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569CD6"/>
          <w:kern w:val="0"/>
          <w:szCs w:val="21"/>
        </w:rPr>
      </w:pPr>
      <w:r>
        <w:rPr>
          <w:rFonts w:ascii="Consolas" w:eastAsia="宋体" w:hAnsi="Consolas" w:cs="Consolas" w:hint="eastAsia"/>
          <w:color w:val="569CD6"/>
          <w:kern w:val="0"/>
          <w:szCs w:val="21"/>
        </w:rPr>
        <w:t xml:space="preserve">// 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原生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  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</w:t>
      </w:r>
      <w:proofErr w:type="gram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let</w:t>
      </w:r>
      <w:proofErr w:type="gramEnd"/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4EC9B0"/>
          <w:kern w:val="0"/>
          <w:szCs w:val="21"/>
        </w:rPr>
        <w:t>XMLHttpRequest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open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'POST'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`${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APIV1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}/prodem/storagelocation/insertStoragelocation`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true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setRequestHeader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'Accept'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'application/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json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setRequestHeader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'Content-Type'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'application/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json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; charset=utf-8'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setRequestHeader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'Authorization'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`Basic ${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('token')}`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setRequestHeader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CompanyNo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companyNo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setRequestHeader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NickName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nickName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?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nickName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'')}`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setRequestHeader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?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'')}`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setRequestHeader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proofErr w:type="gram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send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67F0E">
        <w:rPr>
          <w:rFonts w:ascii="Consolas" w:eastAsia="宋体" w:hAnsi="Consolas" w:cs="Consolas"/>
          <w:color w:val="9CDCFE"/>
          <w:kern w:val="0"/>
          <w:szCs w:val="21"/>
        </w:rPr>
        <w:t>JSON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stringify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</w:t>
      </w:r>
      <w:proofErr w:type="spell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onreadystatechange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= () 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{ 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C586C0"/>
          <w:kern w:val="0"/>
          <w:szCs w:val="21"/>
        </w:rPr>
        <w:t xml:space="preserve">      </w:t>
      </w:r>
      <w:proofErr w:type="gramStart"/>
      <w:r w:rsidRPr="00267F0E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readyState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267F0E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) {  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C586C0"/>
          <w:kern w:val="0"/>
          <w:szCs w:val="21"/>
        </w:rPr>
        <w:t xml:space="preserve">        </w:t>
      </w:r>
      <w:proofErr w:type="gramStart"/>
      <w:r w:rsidRPr="00267F0E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status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267F0E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proofErr w:type="gramStart"/>
      <w:r w:rsidRPr="00267F0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response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267F0E">
        <w:rPr>
          <w:rFonts w:ascii="Consolas" w:eastAsia="宋体" w:hAnsi="Consolas" w:cs="Consolas"/>
          <w:color w:val="D4D4D4"/>
          <w:kern w:val="0"/>
          <w:szCs w:val="21"/>
        </w:rPr>
        <w:t>}</w:t>
      </w:r>
      <w:r w:rsidRPr="00267F0E">
        <w:rPr>
          <w:rFonts w:ascii="Consolas" w:eastAsia="宋体" w:hAnsi="Consolas" w:cs="Consolas"/>
          <w:color w:val="C586C0"/>
          <w:kern w:val="0"/>
          <w:szCs w:val="21"/>
        </w:rPr>
        <w:t>else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267F0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67F0E">
        <w:rPr>
          <w:rFonts w:ascii="Consolas" w:eastAsia="宋体" w:hAnsi="Consolas" w:cs="Consolas"/>
          <w:color w:val="9CDCFE"/>
          <w:kern w:val="0"/>
          <w:szCs w:val="21"/>
        </w:rPr>
        <w:t>xhr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response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}  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} 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9CDCFE"/>
          <w:kern w:val="0"/>
          <w:szCs w:val="21"/>
        </w:rPr>
        <w:t xml:space="preserve">    $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proofErr w:type="spellStart"/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ajax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headers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Accept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'application/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json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'Content-Type'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'application/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json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; charset=utf-8'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'Authorization'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`Basic ${</w:t>
      </w:r>
      <w:proofErr w:type="spellStart"/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'token')}`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CompanyNo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companyNo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NickName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</w:t>
      </w:r>
      <w:proofErr w:type="spellStart"/>
      <w:proofErr w:type="gramEnd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nickName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?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nickName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'')}`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</w:t>
      </w:r>
      <w:proofErr w:type="spellStart"/>
      <w:proofErr w:type="gramEnd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?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userName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') 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'')}`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proofErr w:type="spellStart"/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getLocalStorageItem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userNo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')}`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  },</w:t>
      </w:r>
    </w:p>
    <w:p w:rsid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</w:p>
    <w:p w:rsid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lastRenderedPageBreak/>
        <w:t>// jquery</w:t>
      </w:r>
      <w:bookmarkStart w:id="0" w:name="_GoBack"/>
      <w:bookmarkEnd w:id="0"/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url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 xml:space="preserve"> `${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APIV1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}/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prodem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storagelocation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insertStoragelocation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`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data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JSON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stringify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values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type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"POST"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success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 (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C586C0"/>
          <w:kern w:val="0"/>
          <w:szCs w:val="21"/>
        </w:rPr>
        <w:t xml:space="preserve">        </w:t>
      </w:r>
      <w:proofErr w:type="gramStart"/>
      <w:r w:rsidRPr="00267F0E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267F0E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data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setState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loading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false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})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dispatch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type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'position/</w:t>
      </w:r>
      <w:proofErr w:type="spell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treead</w:t>
      </w:r>
      <w:proofErr w:type="spellEnd"/>
      <w:r w:rsidRPr="00267F0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payload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warehouseNo</w:t>
      </w:r>
      <w:proofErr w:type="spellEnd"/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warehouseNo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locationType</w:t>
      </w:r>
      <w:proofErr w:type="spellEnd"/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locationType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},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})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dispatch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type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267F0E">
        <w:rPr>
          <w:rFonts w:ascii="Consolas" w:eastAsia="宋体" w:hAnsi="Consolas" w:cs="Consolas"/>
          <w:color w:val="CE9178"/>
          <w:kern w:val="0"/>
          <w:szCs w:val="21"/>
        </w:rPr>
        <w:t>'position/search'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payload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warehouseNo</w:t>
      </w:r>
      <w:proofErr w:type="spellEnd"/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warehouseNo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locationType</w:t>
      </w:r>
      <w:proofErr w:type="spellEnd"/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</w:t>
      </w:r>
      <w:proofErr w:type="spell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locationType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  },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  })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         </w:t>
      </w:r>
      <w:proofErr w:type="spellStart"/>
      <w:proofErr w:type="gram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props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Positiontwo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()</w:t>
      </w:r>
      <w:proofErr w:type="gramEnd"/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  <w:r w:rsidRPr="00267F0E">
        <w:rPr>
          <w:rFonts w:ascii="Consolas" w:eastAsia="宋体" w:hAnsi="Consolas" w:cs="Consolas"/>
          <w:color w:val="C586C0"/>
          <w:kern w:val="0"/>
          <w:szCs w:val="21"/>
        </w:rPr>
        <w:t xml:space="preserve"> else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     </w:t>
      </w:r>
      <w:proofErr w:type="spellStart"/>
      <w:proofErr w:type="gramStart"/>
      <w:r w:rsidRPr="00267F0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setState</w:t>
      </w:r>
      <w:proofErr w:type="spellEnd"/>
      <w:r w:rsidRPr="00267F0E">
        <w:rPr>
          <w:rFonts w:ascii="Consolas" w:eastAsia="宋体" w:hAnsi="Consolas" w:cs="Consolas"/>
          <w:color w:val="D4D4D4"/>
          <w:kern w:val="0"/>
          <w:szCs w:val="21"/>
        </w:rPr>
        <w:t>({</w:t>
      </w:r>
      <w:proofErr w:type="gramEnd"/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267F0E">
        <w:rPr>
          <w:rFonts w:ascii="Consolas" w:eastAsia="宋体" w:hAnsi="Consolas" w:cs="Consolas"/>
          <w:color w:val="CE9178"/>
          <w:kern w:val="0"/>
          <w:szCs w:val="21"/>
        </w:rPr>
        <w:t>loading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 xml:space="preserve"> false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})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}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},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267F0E">
        <w:rPr>
          <w:rFonts w:ascii="Consolas" w:eastAsia="宋体" w:hAnsi="Consolas" w:cs="Consolas"/>
          <w:color w:val="DCDCAA"/>
          <w:kern w:val="0"/>
          <w:szCs w:val="21"/>
        </w:rPr>
        <w:t>error</w:t>
      </w:r>
      <w:proofErr w:type="gramEnd"/>
      <w:r w:rsidRPr="00267F0E">
        <w:rPr>
          <w:rFonts w:ascii="Consolas" w:eastAsia="宋体" w:hAnsi="Consolas" w:cs="Consolas"/>
          <w:color w:val="D4D4D4"/>
          <w:kern w:val="0"/>
          <w:szCs w:val="21"/>
        </w:rPr>
        <w:t>: (</w:t>
      </w:r>
      <w:r w:rsidRPr="00267F0E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267F0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267F0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67F0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67F0E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267F0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  },</w:t>
      </w:r>
    </w:p>
    <w:p w:rsidR="00267F0E" w:rsidRPr="00267F0E" w:rsidRDefault="00267F0E" w:rsidP="00267F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67F0E">
        <w:rPr>
          <w:rFonts w:ascii="Consolas" w:eastAsia="宋体" w:hAnsi="Consolas" w:cs="Consolas"/>
          <w:color w:val="D4D4D4"/>
          <w:kern w:val="0"/>
          <w:szCs w:val="21"/>
        </w:rPr>
        <w:t xml:space="preserve">    })</w:t>
      </w:r>
    </w:p>
    <w:p w:rsidR="00040C6F" w:rsidRDefault="00040C6F"/>
    <w:sectPr w:rsidR="0004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B0" w:rsidRDefault="00C61DB0" w:rsidP="00267F0E">
      <w:r>
        <w:separator/>
      </w:r>
    </w:p>
  </w:endnote>
  <w:endnote w:type="continuationSeparator" w:id="0">
    <w:p w:rsidR="00C61DB0" w:rsidRDefault="00C61DB0" w:rsidP="0026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B0" w:rsidRDefault="00C61DB0" w:rsidP="00267F0E">
      <w:r>
        <w:separator/>
      </w:r>
    </w:p>
  </w:footnote>
  <w:footnote w:type="continuationSeparator" w:id="0">
    <w:p w:rsidR="00C61DB0" w:rsidRDefault="00C61DB0" w:rsidP="00267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76"/>
    <w:rsid w:val="00040C6F"/>
    <w:rsid w:val="00267F0E"/>
    <w:rsid w:val="00C61DB0"/>
    <w:rsid w:val="00CB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F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Company>User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2018-04-02T13:20:00Z</dcterms:created>
  <dcterms:modified xsi:type="dcterms:W3CDTF">2018-04-02T13:21:00Z</dcterms:modified>
</cp:coreProperties>
</file>