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87D0E" w14:textId="77777777" w:rsidR="00711732" w:rsidRPr="0087763E" w:rsidRDefault="00711732" w:rsidP="00B968FE">
      <w:pPr>
        <w:jc w:val="center"/>
        <w:rPr>
          <w:sz w:val="48"/>
          <w:szCs w:val="48"/>
          <w:vertAlign w:val="subscript"/>
        </w:rPr>
      </w:pPr>
    </w:p>
    <w:p w14:paraId="42026152" w14:textId="77777777" w:rsidR="00711732" w:rsidRDefault="00711732" w:rsidP="00B968FE">
      <w:pPr>
        <w:jc w:val="center"/>
        <w:rPr>
          <w:sz w:val="48"/>
          <w:szCs w:val="48"/>
        </w:rPr>
      </w:pPr>
    </w:p>
    <w:p w14:paraId="705C5B75" w14:textId="77777777" w:rsidR="00711732" w:rsidRDefault="00711732" w:rsidP="00B968FE">
      <w:pPr>
        <w:jc w:val="center"/>
        <w:rPr>
          <w:sz w:val="48"/>
          <w:szCs w:val="48"/>
        </w:rPr>
      </w:pPr>
    </w:p>
    <w:p w14:paraId="222D7B16" w14:textId="77777777" w:rsidR="00711732" w:rsidRDefault="00711732" w:rsidP="00B968FE">
      <w:pPr>
        <w:jc w:val="center"/>
        <w:rPr>
          <w:sz w:val="48"/>
          <w:szCs w:val="48"/>
        </w:rPr>
      </w:pPr>
    </w:p>
    <w:p w14:paraId="45D7BDE7" w14:textId="77777777" w:rsidR="00711732" w:rsidRDefault="00711732" w:rsidP="00B968FE">
      <w:pPr>
        <w:jc w:val="center"/>
        <w:rPr>
          <w:sz w:val="48"/>
          <w:szCs w:val="48"/>
        </w:rPr>
      </w:pPr>
    </w:p>
    <w:p w14:paraId="009D28A1" w14:textId="77777777" w:rsidR="00711732" w:rsidRDefault="00711732" w:rsidP="00B968FE">
      <w:pPr>
        <w:jc w:val="center"/>
        <w:rPr>
          <w:sz w:val="48"/>
          <w:szCs w:val="48"/>
        </w:rPr>
      </w:pPr>
    </w:p>
    <w:p w14:paraId="282C5692" w14:textId="77777777" w:rsidR="00711732" w:rsidRDefault="00711732" w:rsidP="00B968FE">
      <w:pPr>
        <w:jc w:val="center"/>
        <w:rPr>
          <w:sz w:val="48"/>
          <w:szCs w:val="48"/>
        </w:rPr>
      </w:pPr>
    </w:p>
    <w:p w14:paraId="4801EDB7" w14:textId="77777777" w:rsidR="00711732" w:rsidRDefault="00711732" w:rsidP="00B968FE">
      <w:pPr>
        <w:jc w:val="center"/>
        <w:rPr>
          <w:sz w:val="48"/>
          <w:szCs w:val="48"/>
        </w:rPr>
      </w:pPr>
    </w:p>
    <w:p w14:paraId="0D09602F" w14:textId="77777777" w:rsidR="00711732" w:rsidRDefault="00711732" w:rsidP="00B968FE">
      <w:pPr>
        <w:jc w:val="center"/>
        <w:rPr>
          <w:sz w:val="48"/>
          <w:szCs w:val="48"/>
        </w:rPr>
      </w:pPr>
    </w:p>
    <w:p w14:paraId="3BBBAD03" w14:textId="77777777" w:rsidR="00711732" w:rsidRDefault="00711732" w:rsidP="00B968FE">
      <w:pPr>
        <w:jc w:val="center"/>
        <w:rPr>
          <w:sz w:val="48"/>
          <w:szCs w:val="48"/>
        </w:rPr>
      </w:pPr>
    </w:p>
    <w:p w14:paraId="29E91FF0" w14:textId="77777777" w:rsidR="00711732" w:rsidRDefault="00711732" w:rsidP="00B968FE">
      <w:pPr>
        <w:jc w:val="center"/>
        <w:rPr>
          <w:sz w:val="48"/>
          <w:szCs w:val="48"/>
        </w:rPr>
      </w:pPr>
    </w:p>
    <w:p w14:paraId="6F7AF77A" w14:textId="324BBFB5" w:rsidR="00271842" w:rsidRPr="00711732" w:rsidRDefault="00B968FE" w:rsidP="00B968FE">
      <w:pPr>
        <w:jc w:val="center"/>
        <w:rPr>
          <w:sz w:val="48"/>
          <w:szCs w:val="48"/>
        </w:rPr>
      </w:pPr>
      <w:r w:rsidRPr="00711732">
        <w:rPr>
          <w:rFonts w:hint="eastAsia"/>
          <w:sz w:val="48"/>
          <w:szCs w:val="48"/>
        </w:rPr>
        <w:t>保</w:t>
      </w:r>
      <w:r w:rsidRPr="00711732">
        <w:rPr>
          <w:rFonts w:ascii="宋体" w:eastAsia="宋体" w:hAnsi="宋体" w:cs="宋体" w:hint="eastAsia"/>
          <w:sz w:val="48"/>
          <w:szCs w:val="48"/>
        </w:rPr>
        <w:t>险评</w:t>
      </w:r>
      <w:r w:rsidRPr="00711732">
        <w:rPr>
          <w:rFonts w:hint="eastAsia"/>
          <w:sz w:val="48"/>
          <w:szCs w:val="48"/>
        </w:rPr>
        <w:t>价</w:t>
      </w:r>
      <w:r w:rsidR="00704470">
        <w:rPr>
          <w:rFonts w:hint="eastAsia"/>
          <w:sz w:val="48"/>
          <w:szCs w:val="48"/>
        </w:rPr>
        <w:t>咨</w:t>
      </w:r>
      <w:r w:rsidR="00704470">
        <w:rPr>
          <w:rFonts w:ascii="宋体" w:eastAsia="宋体" w:hAnsi="宋体" w:cs="宋体" w:hint="eastAsia"/>
          <w:sz w:val="48"/>
          <w:szCs w:val="48"/>
        </w:rPr>
        <w:t>询</w:t>
      </w:r>
      <w:r w:rsidRPr="00711732">
        <w:rPr>
          <w:rFonts w:hint="eastAsia"/>
          <w:sz w:val="48"/>
          <w:szCs w:val="48"/>
        </w:rPr>
        <w:t>平台市</w:t>
      </w:r>
      <w:r w:rsidRPr="00711732">
        <w:rPr>
          <w:rFonts w:ascii="宋体" w:eastAsia="宋体" w:hAnsi="宋体" w:cs="宋体" w:hint="eastAsia"/>
          <w:sz w:val="48"/>
          <w:szCs w:val="48"/>
        </w:rPr>
        <w:t>场</w:t>
      </w:r>
      <w:r w:rsidRPr="00711732">
        <w:rPr>
          <w:rFonts w:hint="eastAsia"/>
          <w:sz w:val="48"/>
          <w:szCs w:val="48"/>
        </w:rPr>
        <w:t>需求文档</w:t>
      </w:r>
    </w:p>
    <w:p w14:paraId="5B74F37D" w14:textId="77777777" w:rsidR="00B968FE" w:rsidRDefault="00B968FE" w:rsidP="00B968FE">
      <w:pPr>
        <w:jc w:val="center"/>
      </w:pPr>
    </w:p>
    <w:p w14:paraId="30ADD91A" w14:textId="77777777" w:rsidR="00B968FE" w:rsidRDefault="00B968FE" w:rsidP="00B968FE">
      <w:pPr>
        <w:jc w:val="center"/>
      </w:pPr>
    </w:p>
    <w:p w14:paraId="186E9A5B" w14:textId="77777777" w:rsidR="00B968FE" w:rsidRDefault="00B968FE" w:rsidP="00B968FE">
      <w:pPr>
        <w:jc w:val="center"/>
      </w:pPr>
    </w:p>
    <w:p w14:paraId="50239A9C" w14:textId="77777777" w:rsidR="003A327E" w:rsidRDefault="003A327E" w:rsidP="00B968FE">
      <w:pPr>
        <w:jc w:val="center"/>
      </w:pPr>
    </w:p>
    <w:p w14:paraId="00EF31AF" w14:textId="77777777" w:rsidR="003A327E" w:rsidRDefault="003A327E" w:rsidP="00B968FE">
      <w:pPr>
        <w:jc w:val="center"/>
      </w:pPr>
    </w:p>
    <w:p w14:paraId="7351C656" w14:textId="77777777" w:rsidR="003A327E" w:rsidRDefault="003A327E" w:rsidP="00B968FE">
      <w:pPr>
        <w:jc w:val="center"/>
      </w:pPr>
    </w:p>
    <w:p w14:paraId="2332C130" w14:textId="77777777" w:rsidR="003A327E" w:rsidRDefault="003A327E" w:rsidP="00B968FE">
      <w:pPr>
        <w:jc w:val="center"/>
      </w:pPr>
    </w:p>
    <w:p w14:paraId="6D2A1BB0" w14:textId="77777777" w:rsidR="003A327E" w:rsidRDefault="003A327E" w:rsidP="00B968FE">
      <w:pPr>
        <w:jc w:val="center"/>
      </w:pPr>
    </w:p>
    <w:p w14:paraId="03751332" w14:textId="77777777" w:rsidR="003A327E" w:rsidRDefault="003A327E" w:rsidP="00B968FE">
      <w:pPr>
        <w:jc w:val="center"/>
      </w:pPr>
    </w:p>
    <w:p w14:paraId="3D6E1A24" w14:textId="77777777" w:rsidR="003A327E" w:rsidRDefault="003A327E" w:rsidP="00B968FE">
      <w:pPr>
        <w:jc w:val="center"/>
      </w:pPr>
    </w:p>
    <w:p w14:paraId="43ED9AAA" w14:textId="77777777" w:rsidR="003A327E" w:rsidRDefault="003A327E" w:rsidP="00B968FE">
      <w:pPr>
        <w:jc w:val="center"/>
      </w:pPr>
    </w:p>
    <w:p w14:paraId="0D533F75" w14:textId="77777777" w:rsidR="003A327E" w:rsidRDefault="003A327E" w:rsidP="00B968FE">
      <w:pPr>
        <w:jc w:val="center"/>
      </w:pPr>
    </w:p>
    <w:p w14:paraId="21D66EF7" w14:textId="77777777" w:rsidR="003A327E" w:rsidRDefault="003A327E" w:rsidP="004001BE"/>
    <w:p w14:paraId="3A6BB35A" w14:textId="77777777" w:rsidR="003A327E" w:rsidRDefault="003A327E" w:rsidP="00B968FE">
      <w:pPr>
        <w:jc w:val="center"/>
      </w:pPr>
    </w:p>
    <w:p w14:paraId="50CC5152" w14:textId="77777777" w:rsidR="003A327E" w:rsidRDefault="003A327E" w:rsidP="00B968FE">
      <w:pPr>
        <w:jc w:val="center"/>
      </w:pPr>
    </w:p>
    <w:p w14:paraId="49589785" w14:textId="77777777" w:rsidR="003A327E" w:rsidRDefault="003A327E" w:rsidP="00B968FE">
      <w:pPr>
        <w:jc w:val="center"/>
      </w:pPr>
    </w:p>
    <w:tbl>
      <w:tblPr>
        <w:tblStyle w:val="TableGrid"/>
        <w:tblW w:w="8576" w:type="dxa"/>
        <w:tblLook w:val="04A0" w:firstRow="1" w:lastRow="0" w:firstColumn="1" w:lastColumn="0" w:noHBand="0" w:noVBand="1"/>
      </w:tblPr>
      <w:tblGrid>
        <w:gridCol w:w="2144"/>
        <w:gridCol w:w="2144"/>
        <w:gridCol w:w="4288"/>
      </w:tblGrid>
      <w:tr w:rsidR="00CE6470" w14:paraId="47FBDBD8" w14:textId="77777777" w:rsidTr="005E087A">
        <w:trPr>
          <w:trHeight w:val="525"/>
        </w:trPr>
        <w:tc>
          <w:tcPr>
            <w:tcW w:w="2144" w:type="dxa"/>
            <w:vMerge w:val="restart"/>
          </w:tcPr>
          <w:p w14:paraId="64F50AAE" w14:textId="77777777" w:rsidR="00363B47" w:rsidRDefault="00363B47" w:rsidP="00363B47"/>
          <w:p w14:paraId="7ADB74C3" w14:textId="501B673B" w:rsidR="00CE6470" w:rsidRDefault="00CE6470" w:rsidP="00363B47">
            <w:pPr>
              <w:rPr>
                <w:rFonts w:ascii="宋体" w:eastAsia="宋体" w:hAnsi="宋体" w:cs="宋体"/>
              </w:rPr>
            </w:pPr>
            <w:r>
              <w:rPr>
                <w:rFonts w:hint="eastAsia"/>
              </w:rPr>
              <w:t>文件状</w:t>
            </w:r>
            <w:r>
              <w:rPr>
                <w:rFonts w:ascii="宋体" w:eastAsia="宋体" w:hAnsi="宋体" w:cs="宋体" w:hint="eastAsia"/>
              </w:rPr>
              <w:t>态：</w:t>
            </w:r>
            <w:r>
              <w:rPr>
                <w:rFonts w:ascii="宋体" w:eastAsia="宋体" w:hAnsi="宋体" w:cs="宋体"/>
              </w:rPr>
              <w:br/>
            </w:r>
          </w:p>
          <w:p w14:paraId="320807E8" w14:textId="6FD7B8B8" w:rsidR="00363B47" w:rsidRDefault="00CE6470" w:rsidP="00363B47">
            <w:pPr>
              <w:rPr>
                <w:rFonts w:ascii="宋体" w:eastAsia="宋体" w:hAnsi="宋体" w:cs="宋体"/>
              </w:rPr>
            </w:pPr>
            <w:r>
              <w:rPr>
                <w:rFonts w:ascii="宋体" w:eastAsia="宋体" w:hAnsi="宋体" w:cs="宋体"/>
              </w:rPr>
              <w:t>[</w:t>
            </w:r>
            <w:r w:rsidR="00676C1D">
              <w:rPr>
                <w:rFonts w:ascii="宋体" w:eastAsia="宋体" w:hAnsi="宋体" w:cs="宋体" w:hint="eastAsia"/>
              </w:rPr>
              <w:t xml:space="preserve"> </w:t>
            </w:r>
            <w:r w:rsidR="00676C1D">
              <w:rPr>
                <w:rFonts w:eastAsia="Times New Roman" w:cs="Times New Roman"/>
              </w:rPr>
              <w:t xml:space="preserve">√ </w:t>
            </w:r>
            <w:r>
              <w:rPr>
                <w:rFonts w:ascii="宋体" w:eastAsia="宋体" w:hAnsi="宋体" w:cs="宋体"/>
              </w:rPr>
              <w:t>]</w:t>
            </w:r>
            <w:r>
              <w:rPr>
                <w:rFonts w:ascii="宋体" w:eastAsia="宋体" w:hAnsi="宋体" w:cs="宋体" w:hint="eastAsia"/>
              </w:rPr>
              <w:t>草稿</w:t>
            </w:r>
          </w:p>
          <w:p w14:paraId="76340BB5" w14:textId="41D66A99" w:rsidR="00CE6470" w:rsidRDefault="00CE6470" w:rsidP="00363B47">
            <w:r>
              <w:rPr>
                <w:rFonts w:ascii="宋体" w:eastAsia="宋体" w:hAnsi="宋体" w:cs="宋体"/>
              </w:rPr>
              <w:br/>
              <w:t>[</w:t>
            </w:r>
            <w:r w:rsidR="00363B47">
              <w:rPr>
                <w:rFonts w:ascii="宋体" w:eastAsia="宋体" w:hAnsi="宋体" w:cs="宋体" w:hint="eastAsia"/>
              </w:rPr>
              <w:t xml:space="preserve"> </w:t>
            </w:r>
            <w:r w:rsidR="00676C1D">
              <w:rPr>
                <w:rFonts w:ascii="宋体" w:eastAsia="宋体" w:hAnsi="宋体" w:cs="宋体" w:hint="eastAsia"/>
              </w:rPr>
              <w:t xml:space="preserve"> </w:t>
            </w:r>
            <w:r w:rsidR="00363B47">
              <w:rPr>
                <w:rFonts w:ascii="宋体" w:eastAsia="宋体" w:hAnsi="宋体" w:cs="宋体" w:hint="eastAsia"/>
              </w:rPr>
              <w:t xml:space="preserve">   </w:t>
            </w:r>
            <w:r>
              <w:rPr>
                <w:rFonts w:ascii="宋体" w:eastAsia="宋体" w:hAnsi="宋体" w:cs="宋体"/>
              </w:rPr>
              <w:t>]</w:t>
            </w:r>
            <w:r>
              <w:rPr>
                <w:rFonts w:ascii="宋体" w:eastAsia="宋体" w:hAnsi="宋体" w:cs="宋体" w:hint="eastAsia"/>
              </w:rPr>
              <w:t>正式发布</w:t>
            </w:r>
          </w:p>
        </w:tc>
        <w:tc>
          <w:tcPr>
            <w:tcW w:w="2144" w:type="dxa"/>
          </w:tcPr>
          <w:p w14:paraId="45B210CB" w14:textId="3765B411" w:rsidR="00CE6470" w:rsidRDefault="00CE6470" w:rsidP="00B968FE">
            <w:pPr>
              <w:jc w:val="center"/>
            </w:pPr>
            <w:r>
              <w:rPr>
                <w:rFonts w:hint="eastAsia"/>
              </w:rPr>
              <w:t>文件</w:t>
            </w:r>
            <w:r>
              <w:rPr>
                <w:rFonts w:ascii="宋体" w:eastAsia="宋体" w:hAnsi="宋体" w:cs="宋体" w:hint="eastAsia"/>
              </w:rPr>
              <w:t>标</w:t>
            </w:r>
            <w:r>
              <w:rPr>
                <w:rFonts w:hint="eastAsia"/>
              </w:rPr>
              <w:t>示</w:t>
            </w:r>
          </w:p>
        </w:tc>
        <w:tc>
          <w:tcPr>
            <w:tcW w:w="4288" w:type="dxa"/>
          </w:tcPr>
          <w:p w14:paraId="4FD0932E" w14:textId="453FAC5E" w:rsidR="00CE6470" w:rsidRPr="004001BE" w:rsidRDefault="00CE6470" w:rsidP="00CE6470">
            <w:pPr>
              <w:jc w:val="center"/>
            </w:pPr>
            <w:r w:rsidRPr="004001BE">
              <w:rPr>
                <w:rFonts w:hint="eastAsia"/>
              </w:rPr>
              <w:t>保</w:t>
            </w:r>
            <w:r w:rsidRPr="004001BE">
              <w:rPr>
                <w:rFonts w:ascii="宋体" w:eastAsia="宋体" w:hAnsi="宋体" w:cs="宋体" w:hint="eastAsia"/>
              </w:rPr>
              <w:t>险评</w:t>
            </w:r>
            <w:r w:rsidRPr="004001BE">
              <w:rPr>
                <w:rFonts w:hint="eastAsia"/>
              </w:rPr>
              <w:t>价平台市</w:t>
            </w:r>
            <w:r w:rsidRPr="004001BE">
              <w:rPr>
                <w:rFonts w:ascii="宋体" w:eastAsia="宋体" w:hAnsi="宋体" w:cs="宋体" w:hint="eastAsia"/>
              </w:rPr>
              <w:t>场</w:t>
            </w:r>
            <w:r w:rsidRPr="004001BE">
              <w:rPr>
                <w:rFonts w:hint="eastAsia"/>
              </w:rPr>
              <w:t>需求文档</w:t>
            </w:r>
            <w:r>
              <w:t>(MRD)</w:t>
            </w:r>
          </w:p>
          <w:p w14:paraId="075E4EA6" w14:textId="77777777" w:rsidR="00CE6470" w:rsidRDefault="00CE6470" w:rsidP="00CE6470">
            <w:pPr>
              <w:jc w:val="center"/>
            </w:pPr>
          </w:p>
        </w:tc>
      </w:tr>
      <w:tr w:rsidR="00CE6470" w14:paraId="14E5A691" w14:textId="77777777" w:rsidTr="005E087A">
        <w:trPr>
          <w:trHeight w:val="525"/>
        </w:trPr>
        <w:tc>
          <w:tcPr>
            <w:tcW w:w="2144" w:type="dxa"/>
            <w:vMerge/>
          </w:tcPr>
          <w:p w14:paraId="242DC762" w14:textId="77777777" w:rsidR="00CE6470" w:rsidRDefault="00CE6470" w:rsidP="00B968FE">
            <w:pPr>
              <w:jc w:val="center"/>
            </w:pPr>
          </w:p>
        </w:tc>
        <w:tc>
          <w:tcPr>
            <w:tcW w:w="2144" w:type="dxa"/>
          </w:tcPr>
          <w:p w14:paraId="0B46D33F" w14:textId="16D5EC2A" w:rsidR="00CE6470" w:rsidRDefault="00CE6470" w:rsidP="00B968FE">
            <w:pPr>
              <w:jc w:val="center"/>
            </w:pPr>
            <w:r>
              <w:rPr>
                <w:rFonts w:hint="eastAsia"/>
              </w:rPr>
              <w:t>当前版本</w:t>
            </w:r>
          </w:p>
        </w:tc>
        <w:tc>
          <w:tcPr>
            <w:tcW w:w="4288" w:type="dxa"/>
          </w:tcPr>
          <w:p w14:paraId="4C312858" w14:textId="4FFE51C5" w:rsidR="00CE6470" w:rsidRDefault="00CE6470" w:rsidP="00CE6470">
            <w:pPr>
              <w:tabs>
                <w:tab w:val="left" w:pos="1520"/>
              </w:tabs>
              <w:jc w:val="center"/>
            </w:pPr>
            <w:r>
              <w:t>1.0</w:t>
            </w:r>
          </w:p>
        </w:tc>
      </w:tr>
      <w:tr w:rsidR="00CE6470" w14:paraId="4D505ABA" w14:textId="77777777" w:rsidTr="005E087A">
        <w:trPr>
          <w:trHeight w:val="487"/>
        </w:trPr>
        <w:tc>
          <w:tcPr>
            <w:tcW w:w="2144" w:type="dxa"/>
            <w:vMerge/>
          </w:tcPr>
          <w:p w14:paraId="4933C00C" w14:textId="77777777" w:rsidR="00CE6470" w:rsidRDefault="00CE6470" w:rsidP="00B968FE">
            <w:pPr>
              <w:jc w:val="center"/>
            </w:pPr>
          </w:p>
        </w:tc>
        <w:tc>
          <w:tcPr>
            <w:tcW w:w="2144" w:type="dxa"/>
          </w:tcPr>
          <w:p w14:paraId="615B6F1D" w14:textId="27D1D842" w:rsidR="00CE6470" w:rsidRDefault="00CE6470" w:rsidP="00B968FE">
            <w:pPr>
              <w:jc w:val="center"/>
            </w:pPr>
            <w:r>
              <w:rPr>
                <w:rFonts w:hint="eastAsia"/>
              </w:rPr>
              <w:t>作者</w:t>
            </w:r>
          </w:p>
        </w:tc>
        <w:tc>
          <w:tcPr>
            <w:tcW w:w="4288" w:type="dxa"/>
          </w:tcPr>
          <w:p w14:paraId="42D3AAE8" w14:textId="6964376A" w:rsidR="00CE6470" w:rsidRDefault="00CE6470" w:rsidP="00CE6470">
            <w:pPr>
              <w:jc w:val="center"/>
            </w:pPr>
            <w:r>
              <w:rPr>
                <w:rFonts w:hint="eastAsia"/>
              </w:rPr>
              <w:t>吴平中</w:t>
            </w:r>
          </w:p>
        </w:tc>
      </w:tr>
      <w:tr w:rsidR="00CE6470" w14:paraId="4EAAE471" w14:textId="77777777" w:rsidTr="005E087A">
        <w:trPr>
          <w:trHeight w:val="525"/>
        </w:trPr>
        <w:tc>
          <w:tcPr>
            <w:tcW w:w="2144" w:type="dxa"/>
            <w:vMerge/>
          </w:tcPr>
          <w:p w14:paraId="1EB5603F" w14:textId="77777777" w:rsidR="00CE6470" w:rsidRDefault="00CE6470" w:rsidP="00B968FE">
            <w:pPr>
              <w:jc w:val="center"/>
            </w:pPr>
          </w:p>
        </w:tc>
        <w:tc>
          <w:tcPr>
            <w:tcW w:w="2144" w:type="dxa"/>
          </w:tcPr>
          <w:p w14:paraId="2F3A2016" w14:textId="26FFEF68" w:rsidR="00CE6470" w:rsidRDefault="00CE6470" w:rsidP="00B968FE">
            <w:pPr>
              <w:jc w:val="center"/>
            </w:pPr>
            <w:r>
              <w:rPr>
                <w:rFonts w:hint="eastAsia"/>
              </w:rPr>
              <w:t>完成日期</w:t>
            </w:r>
          </w:p>
        </w:tc>
        <w:tc>
          <w:tcPr>
            <w:tcW w:w="4288" w:type="dxa"/>
          </w:tcPr>
          <w:p w14:paraId="33C2AE71" w14:textId="44AED6D1" w:rsidR="00CE6470" w:rsidRDefault="00CE6470" w:rsidP="00CE6470">
            <w:pPr>
              <w:jc w:val="center"/>
            </w:pPr>
            <w:r>
              <w:t>2017.7.5</w:t>
            </w:r>
          </w:p>
        </w:tc>
      </w:tr>
    </w:tbl>
    <w:p w14:paraId="66B9B643" w14:textId="77777777" w:rsidR="003A327E" w:rsidRDefault="003A327E" w:rsidP="00B968FE">
      <w:pPr>
        <w:jc w:val="center"/>
      </w:pPr>
    </w:p>
    <w:p w14:paraId="37136130" w14:textId="77777777" w:rsidR="005E087A" w:rsidRDefault="005E087A" w:rsidP="00DF7CA9">
      <w:pPr>
        <w:pStyle w:val="ListParagraph"/>
        <w:numPr>
          <w:ilvl w:val="0"/>
          <w:numId w:val="1"/>
        </w:numPr>
        <w:ind w:left="284" w:hanging="284"/>
      </w:pPr>
      <w:r>
        <w:rPr>
          <w:rFonts w:hint="eastAsia"/>
        </w:rPr>
        <w:lastRenderedPageBreak/>
        <w:t>文档介</w:t>
      </w:r>
      <w:r w:rsidRPr="00DF7CA9">
        <w:rPr>
          <w:rFonts w:ascii="宋体" w:eastAsia="宋体" w:hAnsi="宋体" w:cs="宋体" w:hint="eastAsia"/>
        </w:rPr>
        <w:t>绍</w:t>
      </w:r>
    </w:p>
    <w:p w14:paraId="56F53C0B" w14:textId="77777777" w:rsidR="005E087A" w:rsidRDefault="005E087A"/>
    <w:p w14:paraId="389DC06F" w14:textId="77777777" w:rsidR="00DF7CA9" w:rsidRDefault="00DF7CA9"/>
    <w:p w14:paraId="08664E9E" w14:textId="77777777" w:rsidR="00923C93" w:rsidRDefault="005E087A">
      <w:r>
        <w:rPr>
          <w:rFonts w:ascii="宋体" w:eastAsia="宋体" w:hAnsi="宋体" w:cs="宋体" w:hint="eastAsia"/>
        </w:rPr>
        <w:t>该</w:t>
      </w:r>
      <w:r>
        <w:rPr>
          <w:rFonts w:hint="eastAsia"/>
        </w:rPr>
        <w:t>文档目的在于</w:t>
      </w:r>
      <w:r w:rsidR="00DF7CA9">
        <w:rPr>
          <w:rFonts w:hint="eastAsia"/>
        </w:rPr>
        <w:t>展示保</w:t>
      </w:r>
      <w:r w:rsidR="00DF7CA9">
        <w:rPr>
          <w:rFonts w:ascii="宋体" w:eastAsia="宋体" w:hAnsi="宋体" w:cs="宋体" w:hint="eastAsia"/>
        </w:rPr>
        <w:t>险</w:t>
      </w:r>
      <w:r w:rsidR="00DF7CA9">
        <w:rPr>
          <w:rFonts w:hint="eastAsia"/>
        </w:rPr>
        <w:t>市</w:t>
      </w:r>
      <w:r w:rsidR="00DF7CA9">
        <w:rPr>
          <w:rFonts w:ascii="宋体" w:eastAsia="宋体" w:hAnsi="宋体" w:cs="宋体" w:hint="eastAsia"/>
        </w:rPr>
        <w:t>场</w:t>
      </w:r>
      <w:r w:rsidR="00DF7CA9">
        <w:rPr>
          <w:rFonts w:hint="eastAsia"/>
        </w:rPr>
        <w:t>的当前状</w:t>
      </w:r>
      <w:r w:rsidR="00DF7CA9">
        <w:rPr>
          <w:rFonts w:ascii="宋体" w:eastAsia="宋体" w:hAnsi="宋体" w:cs="宋体" w:hint="eastAsia"/>
        </w:rPr>
        <w:t>态</w:t>
      </w:r>
      <w:r w:rsidR="00D62BAB">
        <w:rPr>
          <w:rFonts w:hint="eastAsia"/>
        </w:rPr>
        <w:t>、未来</w:t>
      </w:r>
      <w:r w:rsidR="00D62BAB">
        <w:rPr>
          <w:rFonts w:ascii="宋体" w:eastAsia="宋体" w:hAnsi="宋体" w:cs="宋体" w:hint="eastAsia"/>
        </w:rPr>
        <w:t>发</w:t>
      </w:r>
      <w:r w:rsidR="00D62BAB">
        <w:rPr>
          <w:rFonts w:hint="eastAsia"/>
        </w:rPr>
        <w:t>展空</w:t>
      </w:r>
      <w:r w:rsidR="00D62BAB">
        <w:rPr>
          <w:rFonts w:ascii="宋体" w:eastAsia="宋体" w:hAnsi="宋体" w:cs="宋体" w:hint="eastAsia"/>
        </w:rPr>
        <w:t>间</w:t>
      </w:r>
      <w:r w:rsidR="00D62BAB">
        <w:rPr>
          <w:rFonts w:hint="eastAsia"/>
        </w:rPr>
        <w:t>、当前市</w:t>
      </w:r>
      <w:r w:rsidR="00D62BAB">
        <w:rPr>
          <w:rFonts w:ascii="宋体" w:eastAsia="宋体" w:hAnsi="宋体" w:cs="宋体" w:hint="eastAsia"/>
        </w:rPr>
        <w:t>场</w:t>
      </w:r>
      <w:r w:rsidR="00D62BAB">
        <w:rPr>
          <w:rFonts w:hint="eastAsia"/>
        </w:rPr>
        <w:t>用</w:t>
      </w:r>
      <w:r w:rsidR="00D62BAB">
        <w:rPr>
          <w:rFonts w:ascii="宋体" w:eastAsia="宋体" w:hAnsi="宋体" w:cs="宋体" w:hint="eastAsia"/>
        </w:rPr>
        <w:t>户</w:t>
      </w:r>
      <w:r w:rsidR="00D62BAB">
        <w:rPr>
          <w:rFonts w:hint="eastAsia"/>
        </w:rPr>
        <w:t>的</w:t>
      </w:r>
      <w:r w:rsidR="00D62BAB">
        <w:rPr>
          <w:rFonts w:ascii="宋体" w:eastAsia="宋体" w:hAnsi="宋体" w:cs="宋体" w:hint="eastAsia"/>
        </w:rPr>
        <w:t>问题</w:t>
      </w:r>
      <w:r w:rsidR="00D62BAB">
        <w:rPr>
          <w:rFonts w:hint="eastAsia"/>
        </w:rPr>
        <w:t>以及我</w:t>
      </w:r>
      <w:r w:rsidR="00D62BAB">
        <w:rPr>
          <w:rFonts w:ascii="宋体" w:eastAsia="宋体" w:hAnsi="宋体" w:cs="宋体" w:hint="eastAsia"/>
        </w:rPr>
        <w:t>们</w:t>
      </w:r>
      <w:r w:rsidR="00D62BAB">
        <w:rPr>
          <w:rFonts w:hint="eastAsia"/>
        </w:rPr>
        <w:t>的</w:t>
      </w:r>
      <w:r w:rsidR="00D62BAB">
        <w:rPr>
          <w:rFonts w:ascii="宋体" w:eastAsia="宋体" w:hAnsi="宋体" w:cs="宋体" w:hint="eastAsia"/>
        </w:rPr>
        <w:t>产</w:t>
      </w:r>
      <w:r w:rsidR="00D62BAB">
        <w:rPr>
          <w:rFonts w:hint="eastAsia"/>
        </w:rPr>
        <w:t>品定位、以及功能需求</w:t>
      </w:r>
      <w:r w:rsidR="007803B8">
        <w:rPr>
          <w:rFonts w:hint="eastAsia"/>
        </w:rPr>
        <w:t>。</w:t>
      </w:r>
    </w:p>
    <w:p w14:paraId="31C4C792" w14:textId="77777777" w:rsidR="00923C93" w:rsidRDefault="00923C93"/>
    <w:p w14:paraId="6F817AC2" w14:textId="77777777" w:rsidR="00923C93" w:rsidRDefault="00923C93" w:rsidP="00923C93"/>
    <w:p w14:paraId="32E17155" w14:textId="77777777" w:rsidR="00EA18FD" w:rsidRDefault="00EA18FD" w:rsidP="00923C93">
      <w:pPr>
        <w:pStyle w:val="ListParagraph"/>
        <w:numPr>
          <w:ilvl w:val="0"/>
          <w:numId w:val="1"/>
        </w:numPr>
        <w:ind w:left="284" w:hanging="284"/>
      </w:pPr>
      <w:r>
        <w:rPr>
          <w:rFonts w:hint="eastAsia"/>
        </w:rPr>
        <w:t>市</w:t>
      </w:r>
      <w:r>
        <w:rPr>
          <w:rFonts w:ascii="宋体" w:eastAsia="宋体" w:hAnsi="宋体" w:cs="宋体" w:hint="eastAsia"/>
        </w:rPr>
        <w:t>场问题</w:t>
      </w:r>
      <w:r>
        <w:rPr>
          <w:rFonts w:hint="eastAsia"/>
        </w:rPr>
        <w:t>和机会</w:t>
      </w:r>
    </w:p>
    <w:p w14:paraId="062E452A" w14:textId="77777777" w:rsidR="00EA18FD" w:rsidRDefault="00EA18FD" w:rsidP="00EA18FD"/>
    <w:p w14:paraId="38C22BFB" w14:textId="7741F29F" w:rsidR="005376B8" w:rsidRPr="005376B8" w:rsidRDefault="00C44178" w:rsidP="00A82BDB">
      <w:pPr>
        <w:pStyle w:val="ListParagraph"/>
        <w:numPr>
          <w:ilvl w:val="1"/>
          <w:numId w:val="1"/>
        </w:numPr>
        <w:ind w:left="426" w:hanging="426"/>
        <w:rPr>
          <w:rFonts w:ascii="宋体" w:eastAsia="宋体" w:hAnsi="宋体" w:cs="宋体"/>
        </w:rPr>
      </w:pPr>
      <w:r w:rsidRPr="005376B8">
        <w:rPr>
          <w:rFonts w:ascii="宋体" w:eastAsia="宋体" w:hAnsi="宋体" w:cs="宋体" w:hint="eastAsia"/>
        </w:rPr>
        <w:t>市场现状</w:t>
      </w:r>
    </w:p>
    <w:p w14:paraId="5706F9CE" w14:textId="77777777" w:rsidR="00C44178" w:rsidRDefault="00C44178" w:rsidP="00C44178">
      <w:pPr>
        <w:pStyle w:val="ListParagraph"/>
        <w:rPr>
          <w:rFonts w:ascii="宋体" w:eastAsia="宋体" w:hAnsi="宋体" w:cs="宋体"/>
        </w:rPr>
      </w:pPr>
    </w:p>
    <w:p w14:paraId="41FAD4F3" w14:textId="77777777" w:rsidR="009372A0" w:rsidRDefault="00EA18FD" w:rsidP="00A92817">
      <w:pPr>
        <w:rPr>
          <w:rFonts w:ascii="宋体" w:eastAsia="宋体" w:hAnsi="宋体" w:cs="宋体"/>
        </w:rPr>
      </w:pPr>
      <w:r w:rsidRPr="00C44178">
        <w:rPr>
          <w:rFonts w:ascii="宋体" w:eastAsia="宋体" w:hAnsi="宋体" w:cs="宋体" w:hint="eastAsia"/>
        </w:rPr>
        <w:t>保险进入中国市场已多年，在最近的10年里，中国的</w:t>
      </w:r>
      <w:r w:rsidR="0057410D" w:rsidRPr="00C44178">
        <w:rPr>
          <w:rFonts w:ascii="宋体" w:eastAsia="宋体" w:hAnsi="宋体" w:cs="宋体" w:hint="eastAsia"/>
        </w:rPr>
        <w:t>主要保险（财产险和健康人寿险）产品保费总收入从2006的5641亿人民币增长到2016年的30959亿人民币，增长了548</w:t>
      </w:r>
      <w:r w:rsidR="0057410D" w:rsidRPr="00C44178">
        <w:rPr>
          <w:rFonts w:ascii="宋体" w:eastAsia="宋体" w:hAnsi="宋体" w:cs="宋体"/>
        </w:rPr>
        <w:t>.8</w:t>
      </w:r>
      <w:r w:rsidR="0057410D" w:rsidRPr="00C44178">
        <w:rPr>
          <w:rFonts w:ascii="宋体" w:eastAsia="宋体" w:hAnsi="宋体" w:cs="宋体" w:hint="eastAsia"/>
        </w:rPr>
        <w:t>%。但是基于中国庞大的人口基数，中国人人均保费支出</w:t>
      </w:r>
      <w:r w:rsidR="00C44178" w:rsidRPr="00C44178">
        <w:rPr>
          <w:rFonts w:ascii="宋体" w:eastAsia="宋体" w:hAnsi="宋体" w:cs="宋体" w:hint="eastAsia"/>
        </w:rPr>
        <w:t>只有</w:t>
      </w:r>
      <w:r w:rsidR="00A72F1A">
        <w:rPr>
          <w:rFonts w:ascii="宋体" w:eastAsia="宋体" w:hAnsi="宋体" w:cs="宋体" w:hint="eastAsia"/>
        </w:rPr>
        <w:t>272</w:t>
      </w:r>
      <w:r w:rsidR="00C44178" w:rsidRPr="00C44178">
        <w:rPr>
          <w:rFonts w:ascii="宋体" w:eastAsia="宋体" w:hAnsi="宋体" w:cs="宋体" w:hint="eastAsia"/>
        </w:rPr>
        <w:t>美元</w:t>
      </w:r>
      <w:r w:rsidR="00C44178" w:rsidRPr="00C44178">
        <w:rPr>
          <w:rFonts w:ascii="宋体" w:eastAsia="宋体" w:hAnsi="宋体" w:cs="宋体"/>
        </w:rPr>
        <w:t>/</w:t>
      </w:r>
      <w:r w:rsidR="00C44178" w:rsidRPr="00C44178">
        <w:rPr>
          <w:rFonts w:ascii="宋体" w:eastAsia="宋体" w:hAnsi="宋体" w:cs="宋体" w:hint="eastAsia"/>
        </w:rPr>
        <w:t>年（</w:t>
      </w:r>
      <w:r w:rsidR="00A72F1A">
        <w:rPr>
          <w:rFonts w:ascii="宋体" w:eastAsia="宋体" w:hAnsi="宋体" w:cs="宋体" w:hint="eastAsia"/>
        </w:rPr>
        <w:t>2015</w:t>
      </w:r>
      <w:r w:rsidR="00C44178" w:rsidRPr="00C44178">
        <w:rPr>
          <w:rFonts w:ascii="宋体" w:eastAsia="宋体" w:hAnsi="宋体" w:cs="宋体" w:hint="eastAsia"/>
        </w:rPr>
        <w:t>年数据）</w:t>
      </w:r>
      <w:r w:rsidR="00C44178" w:rsidRPr="00C44178">
        <w:rPr>
          <w:rFonts w:ascii="宋体" w:eastAsia="宋体" w:hAnsi="宋体" w:cs="宋体"/>
        </w:rPr>
        <w:t>,</w:t>
      </w:r>
      <w:r w:rsidR="00C91FF4">
        <w:rPr>
          <w:rFonts w:ascii="宋体" w:eastAsia="宋体" w:hAnsi="宋体" w:cs="宋体" w:hint="eastAsia"/>
        </w:rPr>
        <w:t>保险深度</w:t>
      </w:r>
      <w:r w:rsidR="003B2434">
        <w:rPr>
          <w:rFonts w:ascii="宋体" w:eastAsia="宋体" w:hAnsi="宋体" w:cs="宋体" w:hint="eastAsia"/>
        </w:rPr>
        <w:t>（保险支出</w:t>
      </w:r>
      <w:r w:rsidR="003B2434" w:rsidRPr="00C44178">
        <w:rPr>
          <w:rFonts w:ascii="宋体" w:eastAsia="宋体" w:hAnsi="宋体" w:cs="宋体" w:hint="eastAsia"/>
        </w:rPr>
        <w:t>占人均GDP</w:t>
      </w:r>
      <w:r w:rsidR="003B2434">
        <w:rPr>
          <w:rFonts w:ascii="宋体" w:eastAsia="宋体" w:hAnsi="宋体" w:cs="宋体" w:hint="eastAsia"/>
        </w:rPr>
        <w:t xml:space="preserve">的比例） </w:t>
      </w:r>
      <w:r w:rsidR="00A72F1A">
        <w:rPr>
          <w:rFonts w:ascii="宋体" w:eastAsia="宋体" w:hAnsi="宋体" w:cs="宋体" w:hint="eastAsia"/>
        </w:rPr>
        <w:t>3.59</w:t>
      </w:r>
      <w:r w:rsidR="00A82BDB">
        <w:rPr>
          <w:rFonts w:ascii="宋体" w:eastAsia="宋体" w:hAnsi="宋体" w:cs="宋体" w:hint="eastAsia"/>
        </w:rPr>
        <w:t>%</w:t>
      </w:r>
      <w:r w:rsidR="00E557D5">
        <w:rPr>
          <w:rFonts w:ascii="宋体" w:eastAsia="宋体" w:hAnsi="宋体" w:cs="宋体" w:hint="eastAsia"/>
        </w:rPr>
        <w:t>。</w:t>
      </w:r>
      <w:r w:rsidR="00A82BDB">
        <w:rPr>
          <w:rFonts w:ascii="宋体" w:eastAsia="宋体" w:hAnsi="宋体" w:cs="宋体" w:hint="eastAsia"/>
        </w:rPr>
        <w:t>而</w:t>
      </w:r>
      <w:r w:rsidR="00E557D5">
        <w:rPr>
          <w:rFonts w:ascii="宋体" w:eastAsia="宋体" w:hAnsi="宋体" w:cs="宋体" w:hint="eastAsia"/>
        </w:rPr>
        <w:t>在同期，</w:t>
      </w:r>
      <w:r w:rsidR="00A72F1A">
        <w:rPr>
          <w:rFonts w:ascii="宋体" w:eastAsia="宋体" w:hAnsi="宋体" w:cs="宋体" w:hint="eastAsia"/>
        </w:rPr>
        <w:t>部分发达国家</w:t>
      </w:r>
      <w:r w:rsidR="00C91FF4">
        <w:rPr>
          <w:rFonts w:ascii="宋体" w:eastAsia="宋体" w:hAnsi="宋体" w:cs="宋体" w:hint="eastAsia"/>
        </w:rPr>
        <w:t>的人均保费支出</w:t>
      </w:r>
      <w:r w:rsidR="00E557D5">
        <w:rPr>
          <w:rFonts w:ascii="宋体" w:eastAsia="宋体" w:hAnsi="宋体" w:cs="宋体" w:hint="eastAsia"/>
        </w:rPr>
        <w:t>在4000美元左右，</w:t>
      </w:r>
      <w:r w:rsidR="00B53763">
        <w:rPr>
          <w:rFonts w:ascii="宋体" w:eastAsia="宋体" w:hAnsi="宋体" w:cs="宋体" w:hint="eastAsia"/>
        </w:rPr>
        <w:t>保险深度</w:t>
      </w:r>
      <w:r w:rsidR="00C91FF4">
        <w:rPr>
          <w:rFonts w:ascii="宋体" w:eastAsia="宋体" w:hAnsi="宋体" w:cs="宋体" w:hint="eastAsia"/>
        </w:rPr>
        <w:t xml:space="preserve">在7%以上 </w:t>
      </w:r>
      <w:r w:rsidR="00E557D5">
        <w:rPr>
          <w:rFonts w:ascii="宋体" w:eastAsia="宋体" w:hAnsi="宋体" w:cs="宋体" w:hint="eastAsia"/>
        </w:rPr>
        <w:t>（美国4017美元，7.3%；日本4207美元，10.8%；英国4823美元，10.6%；法国3902美元9.1%）。这说明虽然我国总GDP已跃居全球第二，但是在保险行业的发展力度离发达国家还很远（这个和保险业进入中国的时间较晚有关）。</w:t>
      </w:r>
    </w:p>
    <w:p w14:paraId="24AAAAFA" w14:textId="77777777" w:rsidR="00ED37FD" w:rsidRDefault="00ED37FD" w:rsidP="00A92817">
      <w:pPr>
        <w:rPr>
          <w:rFonts w:ascii="宋体" w:eastAsia="宋体" w:hAnsi="宋体" w:cs="宋体"/>
        </w:rPr>
      </w:pPr>
    </w:p>
    <w:p w14:paraId="5B1A38A3" w14:textId="4EC839BB" w:rsidR="00A92817" w:rsidRDefault="00E557D5" w:rsidP="00A92817">
      <w:pPr>
        <w:rPr>
          <w:rFonts w:ascii="宋体" w:eastAsia="宋体" w:cs="Times New Roman"/>
          <w:color w:val="000000"/>
          <w:shd w:val="clear" w:color="auto" w:fill="FFFFFF"/>
        </w:rPr>
      </w:pPr>
      <w:r>
        <w:rPr>
          <w:rFonts w:ascii="宋体" w:eastAsia="宋体" w:hAnsi="宋体" w:cs="宋体" w:hint="eastAsia"/>
        </w:rPr>
        <w:t>有人会说10年增长了</w:t>
      </w:r>
      <w:r w:rsidR="003B2434">
        <w:rPr>
          <w:rFonts w:ascii="宋体" w:eastAsia="宋体" w:hAnsi="宋体" w:cs="宋体" w:hint="eastAsia"/>
        </w:rPr>
        <w:t>550%，已经很不错了。但是</w:t>
      </w:r>
      <w:r w:rsidR="00A92817">
        <w:rPr>
          <w:rFonts w:ascii="宋体" w:eastAsia="宋体" w:hAnsi="宋体" w:cs="宋体" w:hint="eastAsia"/>
        </w:rPr>
        <w:t>这里有组</w:t>
      </w:r>
      <w:r w:rsidR="00C91FF4">
        <w:rPr>
          <w:rFonts w:ascii="宋体" w:eastAsia="宋体" w:hAnsi="宋体" w:cs="宋体" w:hint="eastAsia"/>
        </w:rPr>
        <w:t>有趣的数据</w:t>
      </w:r>
      <w:r w:rsidR="00A92817">
        <w:rPr>
          <w:rFonts w:ascii="宋体" w:eastAsia="宋体" w:hAnsi="宋体" w:cs="宋体" w:hint="eastAsia"/>
        </w:rPr>
        <w:t>：有</w:t>
      </w:r>
      <w:r w:rsidR="00A92817" w:rsidRPr="00A92817">
        <w:rPr>
          <w:rFonts w:ascii="宋体" w:eastAsia="宋体" w:cs="Times New Roman" w:hint="eastAsia"/>
          <w:color w:val="000000"/>
          <w:shd w:val="clear" w:color="auto" w:fill="FFFFFF"/>
        </w:rPr>
        <w:t>数据显示，截至2015年底，全国保险密度为1766.49元/人（271.77美元/人），同比增长19.44%；保险深度为3.59%，同比增长0.41个百分点。</w:t>
      </w:r>
      <w:r w:rsidR="00A92817">
        <w:rPr>
          <w:rFonts w:ascii="宋体" w:eastAsia="宋体" w:cs="Times New Roman" w:hint="eastAsia"/>
          <w:color w:val="000000"/>
          <w:shd w:val="clear" w:color="auto" w:fill="FFFFFF"/>
        </w:rPr>
        <w:t>说明中国的保险业总的体量虽然在稳步的增长，但是成长速度还是依然缓慢。</w:t>
      </w:r>
    </w:p>
    <w:p w14:paraId="207FC4CF" w14:textId="46B51803" w:rsidR="00A92817" w:rsidRDefault="00A92817" w:rsidP="00A92817">
      <w:pPr>
        <w:rPr>
          <w:rFonts w:ascii="宋体" w:eastAsia="宋体" w:cs="Times New Roman"/>
          <w:color w:val="000000"/>
          <w:shd w:val="clear" w:color="auto" w:fill="FFFFFF"/>
        </w:rPr>
      </w:pPr>
      <w:r>
        <w:rPr>
          <w:rFonts w:ascii="宋体" w:eastAsia="宋体" w:cs="Times New Roman" w:hint="eastAsia"/>
          <w:color w:val="000000"/>
          <w:shd w:val="clear" w:color="auto" w:fill="FFFFFF"/>
        </w:rPr>
        <w:t>既然人们的收入有了明显增长，精神文明建设</w:t>
      </w:r>
      <w:r w:rsidR="005376B8">
        <w:rPr>
          <w:rFonts w:ascii="宋体" w:eastAsia="宋体" w:cs="Times New Roman" w:hint="eastAsia"/>
          <w:color w:val="000000"/>
          <w:shd w:val="clear" w:color="auto" w:fill="FFFFFF"/>
        </w:rPr>
        <w:t>水平</w:t>
      </w:r>
      <w:r>
        <w:rPr>
          <w:rFonts w:ascii="宋体" w:eastAsia="宋体" w:cs="Times New Roman" w:hint="eastAsia"/>
          <w:color w:val="000000"/>
          <w:shd w:val="clear" w:color="auto" w:fill="FFFFFF"/>
        </w:rPr>
        <w:t>有了提升，</w:t>
      </w:r>
      <w:r w:rsidR="005376B8">
        <w:rPr>
          <w:rFonts w:ascii="宋体" w:eastAsia="宋体" w:cs="Times New Roman" w:hint="eastAsia"/>
          <w:color w:val="000000"/>
          <w:shd w:val="clear" w:color="auto" w:fill="FFFFFF"/>
        </w:rPr>
        <w:t>但是保险这个代表着人类对生活安定的需求的行业却发展相对缓慢，这个问题是值得思考的。</w:t>
      </w:r>
    </w:p>
    <w:p w14:paraId="4F8C1C18" w14:textId="77777777" w:rsidR="005376B8" w:rsidRDefault="005376B8" w:rsidP="00A92817">
      <w:pPr>
        <w:rPr>
          <w:rFonts w:ascii="宋体" w:eastAsia="宋体" w:cs="Times New Roman"/>
          <w:color w:val="000000"/>
          <w:shd w:val="clear" w:color="auto" w:fill="FFFFFF"/>
        </w:rPr>
      </w:pPr>
    </w:p>
    <w:p w14:paraId="3805BF63" w14:textId="33E8DCA2" w:rsidR="005376B8" w:rsidRDefault="005376B8" w:rsidP="005376B8">
      <w:pPr>
        <w:pStyle w:val="ListParagraph"/>
        <w:numPr>
          <w:ilvl w:val="1"/>
          <w:numId w:val="1"/>
        </w:numPr>
        <w:ind w:left="426" w:hanging="426"/>
        <w:rPr>
          <w:rFonts w:ascii="宋体" w:eastAsia="宋体" w:hAnsi="宋体" w:cs="宋体"/>
        </w:rPr>
      </w:pPr>
      <w:r>
        <w:rPr>
          <w:rFonts w:ascii="宋体" w:eastAsia="宋体" w:hAnsi="宋体" w:cs="宋体" w:hint="eastAsia"/>
        </w:rPr>
        <w:t>市场问题和机会</w:t>
      </w:r>
    </w:p>
    <w:p w14:paraId="567EDE36" w14:textId="77777777" w:rsidR="005376B8" w:rsidRDefault="005376B8" w:rsidP="005376B8">
      <w:pPr>
        <w:pStyle w:val="ListParagraph"/>
        <w:ind w:left="426"/>
        <w:rPr>
          <w:rFonts w:ascii="宋体" w:eastAsia="宋体" w:hAnsi="宋体" w:cs="宋体"/>
        </w:rPr>
      </w:pPr>
    </w:p>
    <w:p w14:paraId="6CEBF40B" w14:textId="77777777" w:rsidR="009372A0" w:rsidRDefault="005376B8" w:rsidP="005376B8">
      <w:pPr>
        <w:rPr>
          <w:rFonts w:ascii="宋体" w:eastAsia="宋体" w:hAnsi="宋体" w:cs="宋体"/>
        </w:rPr>
      </w:pPr>
      <w:r w:rsidRPr="005376B8">
        <w:rPr>
          <w:rFonts w:ascii="宋体" w:eastAsia="宋体" w:hAnsi="宋体" w:cs="宋体" w:hint="eastAsia"/>
        </w:rPr>
        <w:t>在</w:t>
      </w:r>
      <w:r w:rsidR="00D13953">
        <w:rPr>
          <w:rFonts w:ascii="宋体" w:eastAsia="宋体" w:hAnsi="宋体" w:cs="宋体" w:hint="eastAsia"/>
        </w:rPr>
        <w:t>中国当前有3大巨头：中国人寿，平安，太平洋，虽然还有其它一些年轻公司和外资公司，但是这3家拥有几乎垄断的地位。当供给方形成垄断后，那他就有足够的市场话语权</w:t>
      </w:r>
      <w:r w:rsidR="000B6A08">
        <w:rPr>
          <w:rFonts w:ascii="宋体" w:eastAsia="宋体" w:hAnsi="宋体" w:cs="宋体" w:hint="eastAsia"/>
        </w:rPr>
        <w:t>，而容易缺乏提升服务的动力。</w:t>
      </w:r>
      <w:r w:rsidR="00D13953">
        <w:rPr>
          <w:rFonts w:ascii="宋体" w:eastAsia="宋体" w:hAnsi="宋体" w:cs="宋体" w:hint="eastAsia"/>
        </w:rPr>
        <w:t>这时需求方也就是购买保险的人就会相对弱势，因为没有其它选择。</w:t>
      </w:r>
    </w:p>
    <w:p w14:paraId="6E799D1F" w14:textId="77777777" w:rsidR="00541551" w:rsidRDefault="00541551" w:rsidP="005376B8">
      <w:pPr>
        <w:rPr>
          <w:rFonts w:ascii="宋体" w:eastAsia="宋体" w:hAnsi="宋体" w:cs="宋体"/>
        </w:rPr>
      </w:pPr>
    </w:p>
    <w:p w14:paraId="60B0956D" w14:textId="5F6E5467" w:rsidR="009372A0" w:rsidRDefault="004773DF" w:rsidP="005376B8">
      <w:pPr>
        <w:rPr>
          <w:rFonts w:ascii="宋体" w:eastAsia="宋体" w:hAnsi="宋体" w:cs="宋体"/>
        </w:rPr>
      </w:pPr>
      <w:r>
        <w:rPr>
          <w:rFonts w:ascii="宋体" w:eastAsia="宋体" w:hAnsi="宋体" w:cs="宋体" w:hint="eastAsia"/>
        </w:rPr>
        <w:t>在过去的几年里，保险从业者给大众的</w:t>
      </w:r>
      <w:r w:rsidR="000B6F54">
        <w:rPr>
          <w:rFonts w:ascii="宋体" w:eastAsia="宋体" w:hAnsi="宋体" w:cs="宋体" w:hint="eastAsia"/>
        </w:rPr>
        <w:t>基本印象还是不诚</w:t>
      </w:r>
      <w:r w:rsidR="0087763E">
        <w:rPr>
          <w:rFonts w:ascii="宋体" w:eastAsia="宋体" w:hAnsi="宋体" w:cs="宋体" w:hint="eastAsia"/>
        </w:rPr>
        <w:t>信。保险原本应该是个买卖双方共赢的产业，但是因为行业缺少法律法规</w:t>
      </w:r>
      <w:r w:rsidR="000B6F54">
        <w:rPr>
          <w:rFonts w:ascii="宋体" w:eastAsia="宋体" w:hAnsi="宋体" w:cs="宋体" w:hint="eastAsia"/>
        </w:rPr>
        <w:t>以及企业本身</w:t>
      </w:r>
      <w:r w:rsidR="005D77F3">
        <w:rPr>
          <w:rFonts w:ascii="宋体" w:eastAsia="宋体" w:hAnsi="宋体" w:cs="宋体" w:hint="eastAsia"/>
        </w:rPr>
        <w:t>缺少自律动力，导致人们的保险消费体验总体来说一直不高，可以随便去问个50岁左右的人（10年前的主力保险消费者）</w:t>
      </w:r>
      <w:r w:rsidR="0087763E">
        <w:rPr>
          <w:rFonts w:ascii="宋体" w:eastAsia="宋体" w:hAnsi="宋体" w:cs="宋体" w:hint="eastAsia"/>
        </w:rPr>
        <w:t>，他们都会说保险没什么用，骗人的，理赔难，赔付</w:t>
      </w:r>
      <w:r w:rsidR="00017688">
        <w:rPr>
          <w:rFonts w:ascii="宋体" w:eastAsia="宋体" w:hAnsi="宋体" w:cs="宋体" w:hint="eastAsia"/>
        </w:rPr>
        <w:t>慢</w:t>
      </w:r>
      <w:r>
        <w:rPr>
          <w:rFonts w:ascii="宋体" w:eastAsia="宋体" w:hAnsi="宋体" w:cs="宋体" w:hint="eastAsia"/>
        </w:rPr>
        <w:t>。</w:t>
      </w:r>
      <w:r w:rsidR="00017688">
        <w:rPr>
          <w:rFonts w:ascii="宋体" w:eastAsia="宋体" w:hAnsi="宋体" w:cs="宋体" w:hint="eastAsia"/>
        </w:rPr>
        <w:t>当然这也有不少是消费者对保险的了解不深以及法律意识的不高导致的矛盾激化，而矛盾激化的症结在于双方信息不一致不透明。</w:t>
      </w:r>
    </w:p>
    <w:p w14:paraId="74819454" w14:textId="77777777" w:rsidR="00B36ED7" w:rsidRDefault="00B36ED7" w:rsidP="005376B8">
      <w:pPr>
        <w:rPr>
          <w:rFonts w:ascii="宋体" w:eastAsia="宋体" w:hAnsi="宋体" w:cs="宋体"/>
        </w:rPr>
      </w:pPr>
    </w:p>
    <w:p w14:paraId="1A6114EE" w14:textId="2D3BD3F6" w:rsidR="00017688" w:rsidRDefault="00017688" w:rsidP="005376B8">
      <w:pPr>
        <w:rPr>
          <w:rFonts w:ascii="宋体" w:eastAsia="宋体" w:hAnsi="宋体" w:cs="宋体"/>
        </w:rPr>
      </w:pPr>
      <w:r>
        <w:rPr>
          <w:rFonts w:ascii="宋体" w:eastAsia="宋体" w:hAnsi="宋体" w:cs="宋体" w:hint="eastAsia"/>
        </w:rPr>
        <w:t xml:space="preserve">那么当法规暂时缺位的情况下，如何改善这个问题？ </w:t>
      </w:r>
      <w:r w:rsidR="000B6F54">
        <w:rPr>
          <w:rFonts w:ascii="宋体" w:eastAsia="宋体" w:hAnsi="宋体" w:cs="宋体" w:hint="eastAsia"/>
        </w:rPr>
        <w:t>得益于信息社会的不断发展，</w:t>
      </w:r>
      <w:r w:rsidR="009372A0">
        <w:rPr>
          <w:rFonts w:ascii="宋体" w:eastAsia="宋体" w:hAnsi="宋体" w:cs="宋体" w:hint="eastAsia"/>
        </w:rPr>
        <w:t>在</w:t>
      </w:r>
      <w:r>
        <w:rPr>
          <w:rFonts w:ascii="宋体" w:eastAsia="宋体" w:hAnsi="宋体" w:cs="宋体" w:hint="eastAsia"/>
        </w:rPr>
        <w:t>现在的主力消费群体</w:t>
      </w:r>
      <w:r w:rsidR="009372A0">
        <w:rPr>
          <w:rFonts w:ascii="宋体" w:eastAsia="宋体" w:hAnsi="宋体" w:cs="宋体" w:hint="eastAsia"/>
        </w:rPr>
        <w:t>中，一些年轻人开始</w:t>
      </w:r>
      <w:r>
        <w:rPr>
          <w:rFonts w:ascii="宋体" w:eastAsia="宋体" w:hAnsi="宋体" w:cs="宋体" w:hint="eastAsia"/>
        </w:rPr>
        <w:t>更愿意去主动的从不同的</w:t>
      </w:r>
      <w:r w:rsidR="009372A0">
        <w:rPr>
          <w:rFonts w:ascii="宋体" w:eastAsia="宋体" w:hAnsi="宋体" w:cs="宋体" w:hint="eastAsia"/>
        </w:rPr>
        <w:t>渠道获取自己想要的信息了，其中网络就是一个主要手段。现在，巨头</w:t>
      </w:r>
      <w:r>
        <w:rPr>
          <w:rFonts w:ascii="宋体" w:eastAsia="宋体" w:hAnsi="宋体" w:cs="宋体" w:hint="eastAsia"/>
        </w:rPr>
        <w:t>们开始慢慢</w:t>
      </w:r>
      <w:r w:rsidR="00A6031D">
        <w:rPr>
          <w:rFonts w:ascii="宋体" w:eastAsia="宋体" w:hAnsi="宋体" w:cs="宋体" w:hint="eastAsia"/>
        </w:rPr>
        <w:t>注意自己的形象</w:t>
      </w:r>
      <w:r>
        <w:rPr>
          <w:rFonts w:ascii="宋体" w:eastAsia="宋体" w:hAnsi="宋体" w:cs="宋体" w:hint="eastAsia"/>
        </w:rPr>
        <w:t>和自己的服务</w:t>
      </w:r>
      <w:r w:rsidR="009372A0">
        <w:rPr>
          <w:rFonts w:ascii="宋体" w:eastAsia="宋体" w:hAnsi="宋体" w:cs="宋体" w:hint="eastAsia"/>
        </w:rPr>
        <w:t>，为了抓住新的主力消费群体</w:t>
      </w:r>
      <w:r>
        <w:rPr>
          <w:rFonts w:ascii="宋体" w:eastAsia="宋体" w:hAnsi="宋体" w:cs="宋体" w:hint="eastAsia"/>
        </w:rPr>
        <w:t>。原来的问题得到了一定的缓解，但还远远不够，因为垄断依旧存在。</w:t>
      </w:r>
    </w:p>
    <w:p w14:paraId="7B503A88" w14:textId="77777777" w:rsidR="00017688" w:rsidRDefault="00017688" w:rsidP="005376B8">
      <w:pPr>
        <w:rPr>
          <w:rFonts w:ascii="宋体" w:eastAsia="宋体" w:hAnsi="宋体" w:cs="宋体"/>
        </w:rPr>
      </w:pPr>
    </w:p>
    <w:p w14:paraId="2B9371A5" w14:textId="32C46897" w:rsidR="00445694" w:rsidRDefault="009372A0" w:rsidP="005376B8">
      <w:pPr>
        <w:rPr>
          <w:rFonts w:ascii="宋体" w:eastAsia="宋体" w:hAnsi="宋体" w:cs="宋体"/>
        </w:rPr>
      </w:pPr>
      <w:r>
        <w:rPr>
          <w:rFonts w:ascii="宋体" w:eastAsia="宋体" w:hAnsi="宋体" w:cs="宋体" w:hint="eastAsia"/>
        </w:rPr>
        <w:t>近年来，互联网保险这个词开始进入人们的视线，巨头</w:t>
      </w:r>
      <w:r w:rsidR="00445694">
        <w:rPr>
          <w:rFonts w:ascii="宋体" w:eastAsia="宋体" w:hAnsi="宋体" w:cs="宋体" w:hint="eastAsia"/>
        </w:rPr>
        <w:t>们</w:t>
      </w:r>
      <w:r>
        <w:rPr>
          <w:rFonts w:ascii="宋体" w:eastAsia="宋体" w:hAnsi="宋体" w:cs="宋体" w:hint="eastAsia"/>
        </w:rPr>
        <w:t>纷纷加大了在互联网保险产业的投入</w:t>
      </w:r>
      <w:r w:rsidR="00815758">
        <w:rPr>
          <w:rFonts w:ascii="宋体" w:eastAsia="宋体" w:hAnsi="宋体" w:cs="宋体" w:hint="eastAsia"/>
        </w:rPr>
        <w:t>，有自己发展互联网业务的，也有与互联网公司合资开分公司的</w:t>
      </w:r>
      <w:r w:rsidR="00A6031D">
        <w:rPr>
          <w:rFonts w:ascii="宋体" w:eastAsia="宋体" w:hAnsi="宋体" w:cs="宋体" w:hint="eastAsia"/>
        </w:rPr>
        <w:t>，还有是与专业的中介机构合作</w:t>
      </w:r>
      <w:r w:rsidR="00445694">
        <w:rPr>
          <w:rFonts w:ascii="宋体" w:eastAsia="宋体" w:hAnsi="宋体" w:cs="宋体" w:hint="eastAsia"/>
        </w:rPr>
        <w:t>。</w:t>
      </w:r>
      <w:r>
        <w:rPr>
          <w:rFonts w:ascii="宋体" w:eastAsia="宋体" w:hAnsi="宋体" w:cs="宋体" w:hint="eastAsia"/>
        </w:rPr>
        <w:t>很多新公司也进入到这个圈子，开始追求一定</w:t>
      </w:r>
      <w:r w:rsidR="00445694">
        <w:rPr>
          <w:rFonts w:ascii="宋体" w:eastAsia="宋体" w:hAnsi="宋体" w:cs="宋体" w:hint="eastAsia"/>
        </w:rPr>
        <w:t>的曝光度以谋求成长空间，</w:t>
      </w:r>
      <w:r w:rsidR="004B6A31">
        <w:rPr>
          <w:rFonts w:ascii="宋体" w:eastAsia="宋体" w:hAnsi="宋体" w:cs="宋体" w:hint="eastAsia"/>
        </w:rPr>
        <w:t>但是</w:t>
      </w:r>
      <w:r w:rsidR="00445694">
        <w:rPr>
          <w:rFonts w:ascii="宋体" w:eastAsia="宋体" w:hAnsi="宋体" w:cs="宋体" w:hint="eastAsia"/>
        </w:rPr>
        <w:t>本质还停留在，线下的产品放到线上卖，相比以前只是多了一个兜售的渠道。</w:t>
      </w:r>
    </w:p>
    <w:p w14:paraId="5CF718D4" w14:textId="77777777" w:rsidR="00D70200" w:rsidRDefault="00D70200" w:rsidP="005376B8">
      <w:pPr>
        <w:rPr>
          <w:rFonts w:ascii="宋体" w:eastAsia="宋体" w:hAnsi="宋体" w:cs="宋体"/>
        </w:rPr>
      </w:pPr>
    </w:p>
    <w:p w14:paraId="0642B21F" w14:textId="527B9504" w:rsidR="00F47A42" w:rsidRDefault="004B6A31" w:rsidP="005376B8">
      <w:pPr>
        <w:rPr>
          <w:rFonts w:ascii="宋体" w:eastAsia="宋体" w:hAnsi="宋体" w:cs="宋体"/>
        </w:rPr>
      </w:pPr>
      <w:r>
        <w:rPr>
          <w:rFonts w:ascii="宋体" w:eastAsia="宋体" w:hAnsi="宋体" w:cs="宋体" w:hint="eastAsia"/>
        </w:rPr>
        <w:t>互联网曝光度始终和资本投入挂钩，有资金实力的企业</w:t>
      </w:r>
      <w:r w:rsidR="009372A0">
        <w:rPr>
          <w:rFonts w:ascii="宋体" w:eastAsia="宋体" w:hAnsi="宋体" w:cs="宋体" w:hint="eastAsia"/>
        </w:rPr>
        <w:t>为了促进交易</w:t>
      </w:r>
      <w:r w:rsidR="00F93E36">
        <w:rPr>
          <w:rFonts w:ascii="宋体" w:eastAsia="宋体" w:hAnsi="宋体" w:cs="宋体" w:hint="eastAsia"/>
        </w:rPr>
        <w:t>（售前环节）</w:t>
      </w:r>
      <w:r w:rsidR="009372A0">
        <w:rPr>
          <w:rFonts w:ascii="宋体" w:eastAsia="宋体" w:hAnsi="宋体" w:cs="宋体" w:hint="eastAsia"/>
        </w:rPr>
        <w:t>，在网络推广、运营、公关上</w:t>
      </w:r>
      <w:r>
        <w:rPr>
          <w:rFonts w:ascii="宋体" w:eastAsia="宋体" w:hAnsi="宋体" w:cs="宋体" w:hint="eastAsia"/>
        </w:rPr>
        <w:t xml:space="preserve">投入了大量的资源 </w:t>
      </w:r>
      <w:r w:rsidR="009372A0">
        <w:rPr>
          <w:rFonts w:ascii="宋体" w:eastAsia="宋体" w:hAnsi="宋体" w:cs="宋体" w:hint="eastAsia"/>
        </w:rPr>
        <w:t>。</w:t>
      </w:r>
      <w:r>
        <w:rPr>
          <w:rFonts w:ascii="宋体" w:eastAsia="宋体" w:hAnsi="宋体" w:cs="宋体" w:hint="eastAsia"/>
        </w:rPr>
        <w:t>那如何让消费者可以在充斥着企业花钱买的广告位中找到适合自己同时诚信又有保障的产品。</w:t>
      </w:r>
      <w:r w:rsidR="009372A0">
        <w:rPr>
          <w:rFonts w:ascii="宋体" w:eastAsia="宋体" w:hAnsi="宋体" w:cs="宋体" w:hint="eastAsia"/>
        </w:rPr>
        <w:t>这个时候，“口碑”</w:t>
      </w:r>
      <w:r>
        <w:rPr>
          <w:rFonts w:ascii="宋体" w:eastAsia="宋体" w:hAnsi="宋体" w:cs="宋体" w:hint="eastAsia"/>
        </w:rPr>
        <w:t>和“咨询”</w:t>
      </w:r>
      <w:r w:rsidR="009372A0">
        <w:rPr>
          <w:rFonts w:ascii="宋体" w:eastAsia="宋体" w:hAnsi="宋体" w:cs="宋体" w:hint="eastAsia"/>
        </w:rPr>
        <w:t>就</w:t>
      </w:r>
      <w:r>
        <w:rPr>
          <w:rFonts w:ascii="宋体" w:eastAsia="宋体" w:hAnsi="宋体" w:cs="宋体" w:hint="eastAsia"/>
        </w:rPr>
        <w:t>显得非常重要了</w:t>
      </w:r>
      <w:r w:rsidR="009372A0">
        <w:rPr>
          <w:rFonts w:ascii="宋体" w:eastAsia="宋体" w:hAnsi="宋体" w:cs="宋体" w:hint="eastAsia"/>
        </w:rPr>
        <w:t>。</w:t>
      </w:r>
      <w:r>
        <w:rPr>
          <w:rFonts w:ascii="宋体" w:eastAsia="宋体" w:hAnsi="宋体" w:cs="宋体" w:hint="eastAsia"/>
        </w:rPr>
        <w:t>这里的“口碑”不是企业间同行间的评价，而是消费者对企业的</w:t>
      </w:r>
      <w:r w:rsidR="002C4069">
        <w:rPr>
          <w:rFonts w:ascii="宋体" w:eastAsia="宋体" w:hAnsi="宋体" w:cs="宋体" w:hint="eastAsia"/>
        </w:rPr>
        <w:t>评价</w:t>
      </w:r>
      <w:r w:rsidR="00F93E36">
        <w:rPr>
          <w:rFonts w:ascii="宋体" w:eastAsia="宋体" w:hAnsi="宋体" w:cs="宋体" w:hint="eastAsia"/>
        </w:rPr>
        <w:t>，体现的是售后环节的好坏</w:t>
      </w:r>
      <w:r w:rsidR="00F47A42">
        <w:rPr>
          <w:rFonts w:ascii="宋体" w:eastAsia="宋体" w:hAnsi="宋体" w:cs="宋体" w:hint="eastAsia"/>
        </w:rPr>
        <w:t>。</w:t>
      </w:r>
      <w:r w:rsidR="00815758">
        <w:rPr>
          <w:rFonts w:ascii="宋体" w:eastAsia="宋体" w:hAnsi="宋体" w:cs="宋体" w:hint="eastAsia"/>
        </w:rPr>
        <w:t>很多新公司在一方面售前环节拼不过巨头们，另一方面保费没有太多优势的情况 下，</w:t>
      </w:r>
      <w:r w:rsidR="00F93E36">
        <w:rPr>
          <w:rFonts w:ascii="宋体" w:eastAsia="宋体" w:hAnsi="宋体" w:cs="宋体" w:hint="eastAsia"/>
        </w:rPr>
        <w:t>只有依靠优质</w:t>
      </w:r>
      <w:r w:rsidR="00815758">
        <w:rPr>
          <w:rFonts w:ascii="宋体" w:eastAsia="宋体" w:hAnsi="宋体" w:cs="宋体" w:hint="eastAsia"/>
        </w:rPr>
        <w:t>的</w:t>
      </w:r>
      <w:r w:rsidR="00F93E36">
        <w:rPr>
          <w:rFonts w:ascii="宋体" w:eastAsia="宋体" w:hAnsi="宋体" w:cs="宋体" w:hint="eastAsia"/>
        </w:rPr>
        <w:t>售后服务</w:t>
      </w:r>
      <w:r w:rsidR="00815758">
        <w:rPr>
          <w:rFonts w:ascii="宋体" w:eastAsia="宋体" w:hAnsi="宋体" w:cs="宋体" w:hint="eastAsia"/>
        </w:rPr>
        <w:t>来争取消费者的青睐，这也是消费者真正需要的</w:t>
      </w:r>
      <w:r w:rsidR="00F93E36">
        <w:rPr>
          <w:rFonts w:ascii="宋体" w:eastAsia="宋体" w:hAnsi="宋体" w:cs="宋体" w:hint="eastAsia"/>
        </w:rPr>
        <w:t>。</w:t>
      </w:r>
    </w:p>
    <w:p w14:paraId="05BB4B77" w14:textId="77777777" w:rsidR="00610856" w:rsidRDefault="00610856" w:rsidP="005376B8">
      <w:pPr>
        <w:rPr>
          <w:rFonts w:ascii="宋体" w:eastAsia="宋体" w:hAnsi="宋体" w:cs="宋体"/>
        </w:rPr>
      </w:pPr>
    </w:p>
    <w:p w14:paraId="44F9C42C" w14:textId="4D1FADFC" w:rsidR="00F47A42" w:rsidRPr="005376B8" w:rsidRDefault="004B6A31" w:rsidP="005376B8">
      <w:pPr>
        <w:rPr>
          <w:rFonts w:ascii="宋体" w:eastAsia="宋体" w:hAnsi="宋体" w:cs="宋体"/>
        </w:rPr>
      </w:pPr>
      <w:r>
        <w:rPr>
          <w:rFonts w:ascii="宋体" w:eastAsia="宋体" w:hAnsi="宋体" w:cs="宋体" w:hint="eastAsia"/>
        </w:rPr>
        <w:t>在任何成熟的消费市场环境里，既有的客观的“口碑”一直都是新</w:t>
      </w:r>
      <w:r w:rsidR="00F47A42">
        <w:rPr>
          <w:rFonts w:ascii="宋体" w:eastAsia="宋体" w:hAnsi="宋体" w:cs="宋体" w:hint="eastAsia"/>
        </w:rPr>
        <w:t>来的消费者的重要参考。“点评网”是餐饮业的口碑代表，“豆瓣”是影视业的口碑代表。另外，近年发展迅速的“知乎”也是依靠客观公正的“咨询”问答，为有问题的人提供了优良的咨询平台。</w:t>
      </w:r>
    </w:p>
    <w:p w14:paraId="6D9DB6E8" w14:textId="77777777" w:rsidR="005376B8" w:rsidRDefault="005376B8" w:rsidP="005376B8">
      <w:pPr>
        <w:pStyle w:val="ListParagraph"/>
        <w:rPr>
          <w:rFonts w:ascii="宋体" w:eastAsia="宋体" w:hAnsi="宋体" w:cs="宋体"/>
        </w:rPr>
      </w:pPr>
    </w:p>
    <w:p w14:paraId="07650E1E" w14:textId="1CB8A35F" w:rsidR="005376B8" w:rsidRDefault="005376B8" w:rsidP="005376B8">
      <w:pPr>
        <w:pStyle w:val="ListParagraph"/>
        <w:numPr>
          <w:ilvl w:val="1"/>
          <w:numId w:val="1"/>
        </w:numPr>
        <w:ind w:left="426" w:hanging="426"/>
        <w:rPr>
          <w:rFonts w:ascii="宋体" w:eastAsia="宋体" w:hAnsi="宋体" w:cs="宋体"/>
        </w:rPr>
      </w:pPr>
      <w:r>
        <w:rPr>
          <w:rFonts w:ascii="宋体" w:eastAsia="宋体" w:hAnsi="宋体" w:cs="宋体" w:hint="eastAsia"/>
        </w:rPr>
        <w:t>同行业产品</w:t>
      </w:r>
      <w:r w:rsidR="006E6F80">
        <w:rPr>
          <w:rFonts w:ascii="宋体" w:eastAsia="宋体" w:hAnsi="宋体" w:cs="宋体" w:hint="eastAsia"/>
        </w:rPr>
        <w:t>及竞品</w:t>
      </w:r>
    </w:p>
    <w:p w14:paraId="71237C5C" w14:textId="77777777" w:rsidR="006E6F80" w:rsidRDefault="006E6F80" w:rsidP="006E6F80">
      <w:pPr>
        <w:pStyle w:val="ListParagraph"/>
        <w:ind w:left="426"/>
        <w:rPr>
          <w:rFonts w:ascii="宋体" w:eastAsia="宋体" w:hAnsi="宋体" w:cs="宋体"/>
        </w:rPr>
      </w:pPr>
    </w:p>
    <w:p w14:paraId="2F6A23C3" w14:textId="36D0CFB6" w:rsidR="003F28C1" w:rsidRDefault="002E52BE" w:rsidP="00F43B4D">
      <w:pPr>
        <w:pStyle w:val="ListParagraph"/>
        <w:tabs>
          <w:tab w:val="left" w:pos="0"/>
          <w:tab w:val="left" w:pos="1276"/>
        </w:tabs>
        <w:ind w:left="0"/>
        <w:rPr>
          <w:rFonts w:ascii="宋体" w:eastAsia="宋体" w:hAnsi="宋体" w:cs="宋体"/>
        </w:rPr>
      </w:pPr>
      <w:r>
        <w:rPr>
          <w:rFonts w:ascii="宋体" w:eastAsia="宋体" w:hAnsi="宋体" w:cs="宋体" w:hint="eastAsia"/>
        </w:rPr>
        <w:t>我们</w:t>
      </w:r>
      <w:r w:rsidR="0098222C">
        <w:rPr>
          <w:rFonts w:ascii="宋体" w:eastAsia="宋体" w:hAnsi="宋体" w:cs="宋体" w:hint="eastAsia"/>
        </w:rPr>
        <w:t>总共</w:t>
      </w:r>
      <w:r w:rsidR="00434BEF">
        <w:rPr>
          <w:rFonts w:ascii="宋体" w:eastAsia="宋体" w:hAnsi="宋体" w:cs="宋体" w:hint="eastAsia"/>
        </w:rPr>
        <w:t>收集了107家涉及</w:t>
      </w:r>
      <w:r w:rsidR="00F43B4D">
        <w:rPr>
          <w:rFonts w:ascii="宋体" w:eastAsia="宋体" w:hAnsi="宋体" w:cs="宋体" w:hint="eastAsia"/>
        </w:rPr>
        <w:t>互联网</w:t>
      </w:r>
      <w:r w:rsidR="00434BEF">
        <w:rPr>
          <w:rFonts w:ascii="宋体" w:eastAsia="宋体" w:hAnsi="宋体" w:cs="宋体" w:hint="eastAsia"/>
        </w:rPr>
        <w:t>保险</w:t>
      </w:r>
      <w:r w:rsidR="00571AEB">
        <w:rPr>
          <w:rFonts w:ascii="宋体" w:eastAsia="宋体" w:hAnsi="宋体" w:cs="宋体" w:hint="eastAsia"/>
        </w:rPr>
        <w:t>业务</w:t>
      </w:r>
      <w:r w:rsidR="00434BEF">
        <w:rPr>
          <w:rFonts w:ascii="宋体" w:eastAsia="宋体" w:hAnsi="宋体" w:cs="宋体" w:hint="eastAsia"/>
        </w:rPr>
        <w:t>的公司</w:t>
      </w:r>
      <w:r w:rsidR="00571AEB">
        <w:rPr>
          <w:rFonts w:ascii="宋体" w:eastAsia="宋体" w:hAnsi="宋体" w:cs="宋体" w:hint="eastAsia"/>
        </w:rPr>
        <w:t>（巨头公司除外）</w:t>
      </w:r>
      <w:r w:rsidR="00E93EEA">
        <w:rPr>
          <w:rFonts w:ascii="宋体" w:eastAsia="宋体" w:hAnsi="宋体" w:cs="宋体" w:hint="eastAsia"/>
        </w:rPr>
        <w:t>，</w:t>
      </w:r>
      <w:r w:rsidR="00571AEB">
        <w:rPr>
          <w:rFonts w:ascii="宋体" w:eastAsia="宋体" w:hAnsi="宋体" w:cs="宋体"/>
        </w:rPr>
        <w:t xml:space="preserve"> </w:t>
      </w:r>
      <w:r w:rsidR="00F43B4D">
        <w:rPr>
          <w:rFonts w:ascii="宋体" w:eastAsia="宋体" w:hAnsi="宋体" w:cs="宋体" w:hint="eastAsia"/>
        </w:rPr>
        <w:t>其大部分都于2012</w:t>
      </w:r>
      <w:r w:rsidR="00E93EEA">
        <w:rPr>
          <w:rFonts w:ascii="宋体" w:eastAsia="宋体" w:hAnsi="宋体" w:cs="宋体" w:hint="eastAsia"/>
        </w:rPr>
        <w:t>年之后成立</w:t>
      </w:r>
      <w:r w:rsidR="000B7B1C">
        <w:rPr>
          <w:rFonts w:ascii="宋体" w:eastAsia="宋体" w:hAnsi="宋体" w:cs="宋体" w:hint="eastAsia"/>
        </w:rPr>
        <w:t>，主要集中在北上广深</w:t>
      </w:r>
      <w:r w:rsidR="00E93EEA">
        <w:rPr>
          <w:rFonts w:ascii="宋体" w:eastAsia="宋体" w:hAnsi="宋体" w:cs="宋体" w:hint="eastAsia"/>
        </w:rPr>
        <w:t>。</w:t>
      </w:r>
      <w:r w:rsidR="005D7BDB">
        <w:rPr>
          <w:rFonts w:ascii="宋体" w:eastAsia="宋体" w:hAnsi="宋体" w:cs="宋体" w:hint="eastAsia"/>
        </w:rPr>
        <w:t>在已经披露了融资情况的61家公司中</w:t>
      </w:r>
      <w:r w:rsidR="00571981">
        <w:rPr>
          <w:rFonts w:ascii="宋体" w:eastAsia="宋体" w:hAnsi="宋体" w:cs="宋体" w:hint="eastAsia"/>
        </w:rPr>
        <w:t>，A轮之前（天使，种子，Pre</w:t>
      </w:r>
      <w:r w:rsidR="00571981">
        <w:rPr>
          <w:rFonts w:ascii="宋体" w:eastAsia="宋体" w:hAnsi="宋体" w:cs="宋体"/>
        </w:rPr>
        <w:t>-A</w:t>
      </w:r>
      <w:r w:rsidR="00571981">
        <w:rPr>
          <w:rFonts w:ascii="宋体" w:eastAsia="宋体" w:hAnsi="宋体" w:cs="宋体" w:hint="eastAsia"/>
        </w:rPr>
        <w:t>）有30家，A轮22家，B轮</w:t>
      </w:r>
      <w:r w:rsidR="00D50111">
        <w:rPr>
          <w:rFonts w:ascii="宋体" w:eastAsia="宋体" w:hAnsi="宋体" w:cs="宋体" w:hint="eastAsia"/>
        </w:rPr>
        <w:t>及之后的有</w:t>
      </w:r>
      <w:r w:rsidR="00571981">
        <w:rPr>
          <w:rFonts w:ascii="宋体" w:eastAsia="宋体" w:hAnsi="宋体" w:cs="宋体" w:hint="eastAsia"/>
        </w:rPr>
        <w:t>4家</w:t>
      </w:r>
      <w:r w:rsidR="00D50111">
        <w:rPr>
          <w:rFonts w:ascii="宋体" w:eastAsia="宋体" w:hAnsi="宋体" w:cs="宋体" w:hint="eastAsia"/>
        </w:rPr>
        <w:t>，IPO</w:t>
      </w:r>
      <w:r w:rsidR="006B2797">
        <w:rPr>
          <w:rFonts w:ascii="宋体" w:eastAsia="宋体" w:hAnsi="宋体" w:cs="宋体" w:hint="eastAsia"/>
        </w:rPr>
        <w:t>和新三版的分别有2家和3家</w:t>
      </w:r>
      <w:r w:rsidR="00F465DC">
        <w:rPr>
          <w:rFonts w:ascii="宋体" w:eastAsia="宋体" w:hAnsi="宋体" w:cs="宋体" w:hint="eastAsia"/>
        </w:rPr>
        <w:t>。</w:t>
      </w:r>
    </w:p>
    <w:p w14:paraId="46585C60" w14:textId="77777777" w:rsidR="00F465DC" w:rsidRDefault="00F465DC" w:rsidP="00F43B4D">
      <w:pPr>
        <w:pStyle w:val="ListParagraph"/>
        <w:tabs>
          <w:tab w:val="left" w:pos="0"/>
          <w:tab w:val="left" w:pos="1276"/>
        </w:tabs>
        <w:ind w:left="0"/>
        <w:rPr>
          <w:rFonts w:ascii="宋体" w:eastAsia="宋体" w:hAnsi="宋体" w:cs="宋体"/>
        </w:rPr>
      </w:pPr>
    </w:p>
    <w:p w14:paraId="022E92CA" w14:textId="3F19A268" w:rsidR="00986A26" w:rsidRDefault="001720CE" w:rsidP="00F43B4D">
      <w:pPr>
        <w:pStyle w:val="ListParagraph"/>
        <w:tabs>
          <w:tab w:val="left" w:pos="0"/>
          <w:tab w:val="left" w:pos="1276"/>
        </w:tabs>
        <w:ind w:left="0"/>
        <w:rPr>
          <w:rFonts w:ascii="宋体" w:eastAsia="宋体" w:hAnsi="宋体" w:cs="宋体"/>
        </w:rPr>
      </w:pPr>
      <w:r>
        <w:rPr>
          <w:rFonts w:ascii="宋体" w:eastAsia="宋体" w:hAnsi="宋体" w:cs="宋体" w:hint="eastAsia"/>
        </w:rPr>
        <w:t>从经营业务来看，</w:t>
      </w:r>
      <w:r w:rsidR="007E1842">
        <w:rPr>
          <w:rFonts w:ascii="宋体" w:eastAsia="宋体" w:hAnsi="宋体" w:cs="宋体" w:hint="eastAsia"/>
        </w:rPr>
        <w:t>这些公司重投保</w:t>
      </w:r>
      <w:r w:rsidR="0058099C">
        <w:rPr>
          <w:rFonts w:ascii="宋体" w:eastAsia="宋体" w:hAnsi="宋体" w:cs="宋体" w:hint="eastAsia"/>
        </w:rPr>
        <w:t>和重服务都有不少。</w:t>
      </w:r>
    </w:p>
    <w:p w14:paraId="2597A744" w14:textId="4A746C89" w:rsidR="0081663B" w:rsidRDefault="002420E6" w:rsidP="00F43B4D">
      <w:pPr>
        <w:pStyle w:val="ListParagraph"/>
        <w:tabs>
          <w:tab w:val="left" w:pos="0"/>
          <w:tab w:val="left" w:pos="1276"/>
        </w:tabs>
        <w:ind w:left="0"/>
        <w:rPr>
          <w:rFonts w:ascii="宋体" w:eastAsia="宋体" w:hAnsi="宋体" w:cs="宋体"/>
        </w:rPr>
      </w:pPr>
      <w:r>
        <w:rPr>
          <w:rFonts w:ascii="宋体" w:eastAsia="宋体" w:hAnsi="宋体" w:cs="宋体" w:hint="eastAsia"/>
        </w:rPr>
        <w:t>涉及</w:t>
      </w:r>
      <w:r w:rsidR="006D701D">
        <w:rPr>
          <w:rFonts w:ascii="宋体" w:eastAsia="宋体" w:hAnsi="宋体" w:cs="宋体" w:hint="eastAsia"/>
        </w:rPr>
        <w:t>投保</w:t>
      </w:r>
      <w:r w:rsidR="00E44204">
        <w:rPr>
          <w:rFonts w:ascii="宋体" w:eastAsia="宋体" w:hAnsi="宋体" w:cs="宋体" w:hint="eastAsia"/>
        </w:rPr>
        <w:t>的</w:t>
      </w:r>
      <w:r>
        <w:rPr>
          <w:rFonts w:ascii="宋体" w:eastAsia="宋体" w:hAnsi="宋体" w:cs="宋体" w:hint="eastAsia"/>
        </w:rPr>
        <w:t>业务类型主要是：</w:t>
      </w:r>
      <w:r w:rsidR="00737490">
        <w:rPr>
          <w:rFonts w:ascii="宋体" w:eastAsia="宋体" w:hAnsi="宋体" w:cs="宋体" w:hint="eastAsia"/>
        </w:rPr>
        <w:t>传统</w:t>
      </w:r>
      <w:r>
        <w:rPr>
          <w:rFonts w:ascii="宋体" w:eastAsia="宋体" w:hAnsi="宋体" w:cs="宋体" w:hint="eastAsia"/>
        </w:rPr>
        <w:t>险种中介</w:t>
      </w:r>
      <w:r w:rsidR="00586C8C">
        <w:rPr>
          <w:rFonts w:ascii="宋体" w:eastAsia="宋体" w:hAnsi="宋体" w:cs="宋体"/>
        </w:rPr>
        <w:t>(</w:t>
      </w:r>
      <w:r w:rsidR="00586C8C">
        <w:rPr>
          <w:rFonts w:ascii="宋体" w:eastAsia="宋体" w:hAnsi="宋体" w:cs="宋体" w:hint="eastAsia"/>
        </w:rPr>
        <w:t>20%</w:t>
      </w:r>
      <w:r w:rsidR="00586C8C">
        <w:rPr>
          <w:rFonts w:ascii="宋体" w:eastAsia="宋体" w:hAnsi="宋体" w:cs="宋体"/>
        </w:rPr>
        <w:t>)</w:t>
      </w:r>
      <w:r w:rsidR="00E26C67">
        <w:rPr>
          <w:rFonts w:ascii="宋体" w:eastAsia="宋体" w:hAnsi="宋体" w:cs="宋体" w:hint="eastAsia"/>
        </w:rPr>
        <w:t>，纯车险中介</w:t>
      </w:r>
      <w:r w:rsidR="00586C8C">
        <w:rPr>
          <w:rFonts w:ascii="宋体" w:eastAsia="宋体" w:hAnsi="宋体" w:cs="宋体"/>
        </w:rPr>
        <w:t>(</w:t>
      </w:r>
      <w:r w:rsidR="00586C8C">
        <w:rPr>
          <w:rFonts w:ascii="宋体" w:eastAsia="宋体" w:hAnsi="宋体" w:cs="宋体" w:hint="eastAsia"/>
        </w:rPr>
        <w:t>20%</w:t>
      </w:r>
      <w:r w:rsidR="00586C8C">
        <w:rPr>
          <w:rFonts w:ascii="宋体" w:eastAsia="宋体" w:hAnsi="宋体" w:cs="宋体"/>
        </w:rPr>
        <w:t>)</w:t>
      </w:r>
      <w:r w:rsidR="00E26C67">
        <w:rPr>
          <w:rFonts w:ascii="宋体" w:eastAsia="宋体" w:hAnsi="宋体" w:cs="宋体" w:hint="eastAsia"/>
        </w:rPr>
        <w:t>，场景险</w:t>
      </w:r>
      <w:r w:rsidR="00DE3234">
        <w:rPr>
          <w:rFonts w:ascii="宋体" w:eastAsia="宋体" w:hAnsi="宋体" w:cs="宋体"/>
        </w:rPr>
        <w:t>(</w:t>
      </w:r>
      <w:r w:rsidR="00DE3234">
        <w:rPr>
          <w:rFonts w:ascii="宋体" w:eastAsia="宋体" w:hAnsi="宋体" w:cs="宋体" w:hint="eastAsia"/>
        </w:rPr>
        <w:t>生活周边</w:t>
      </w:r>
      <w:r w:rsidR="00DE3234">
        <w:rPr>
          <w:rFonts w:ascii="宋体" w:eastAsia="宋体" w:hAnsi="宋体" w:cs="宋体"/>
        </w:rPr>
        <w:t>)</w:t>
      </w:r>
      <w:r w:rsidR="00E26C67">
        <w:rPr>
          <w:rFonts w:ascii="宋体" w:eastAsia="宋体" w:hAnsi="宋体" w:cs="宋体" w:hint="eastAsia"/>
        </w:rPr>
        <w:t>中介</w:t>
      </w:r>
      <w:r w:rsidR="00586C8C">
        <w:rPr>
          <w:rFonts w:ascii="宋体" w:eastAsia="宋体" w:hAnsi="宋体" w:cs="宋体"/>
        </w:rPr>
        <w:t>(</w:t>
      </w:r>
      <w:r w:rsidR="00586C8C">
        <w:rPr>
          <w:rFonts w:ascii="宋体" w:eastAsia="宋体" w:hAnsi="宋体" w:cs="宋体" w:hint="eastAsia"/>
        </w:rPr>
        <w:t>10%</w:t>
      </w:r>
      <w:r w:rsidR="00586C8C">
        <w:rPr>
          <w:rFonts w:ascii="宋体" w:eastAsia="宋体" w:hAnsi="宋体" w:cs="宋体"/>
        </w:rPr>
        <w:t>)</w:t>
      </w:r>
      <w:r w:rsidR="00E26C67">
        <w:rPr>
          <w:rFonts w:ascii="宋体" w:eastAsia="宋体" w:hAnsi="宋体" w:cs="宋体" w:hint="eastAsia"/>
        </w:rPr>
        <w:t>及</w:t>
      </w:r>
      <w:r w:rsidR="00DE3234">
        <w:rPr>
          <w:rFonts w:ascii="宋体" w:eastAsia="宋体" w:hAnsi="宋体" w:cs="宋体" w:hint="eastAsia"/>
        </w:rPr>
        <w:t>针对企业经营险种中介</w:t>
      </w:r>
      <w:r w:rsidR="00586C8C">
        <w:rPr>
          <w:rFonts w:ascii="宋体" w:eastAsia="宋体" w:hAnsi="宋体" w:cs="宋体"/>
        </w:rPr>
        <w:t>(</w:t>
      </w:r>
      <w:r w:rsidR="00586C8C">
        <w:rPr>
          <w:rFonts w:ascii="宋体" w:eastAsia="宋体" w:hAnsi="宋体" w:cs="宋体" w:hint="eastAsia"/>
        </w:rPr>
        <w:t>10%</w:t>
      </w:r>
      <w:r w:rsidR="00586C8C">
        <w:rPr>
          <w:rFonts w:ascii="宋体" w:eastAsia="宋体" w:hAnsi="宋体" w:cs="宋体"/>
        </w:rPr>
        <w:t>)</w:t>
      </w:r>
      <w:r w:rsidR="00BF0CB4">
        <w:rPr>
          <w:rFonts w:ascii="宋体" w:eastAsia="宋体" w:hAnsi="宋体" w:cs="宋体" w:hint="eastAsia"/>
        </w:rPr>
        <w:t>。</w:t>
      </w:r>
      <w:r w:rsidR="008E0EA5">
        <w:rPr>
          <w:rFonts w:ascii="宋体" w:eastAsia="宋体" w:hAnsi="宋体" w:cs="宋体" w:hint="eastAsia"/>
        </w:rPr>
        <w:t>销售自己</w:t>
      </w:r>
      <w:r w:rsidR="00BF0CB4">
        <w:rPr>
          <w:rFonts w:ascii="宋体" w:eastAsia="宋体" w:hAnsi="宋体" w:cs="宋体" w:hint="eastAsia"/>
        </w:rPr>
        <w:t>品牌</w:t>
      </w:r>
      <w:r w:rsidR="008E0EA5">
        <w:rPr>
          <w:rFonts w:ascii="宋体" w:eastAsia="宋体" w:hAnsi="宋体" w:cs="宋体" w:hint="eastAsia"/>
        </w:rPr>
        <w:t>的</w:t>
      </w:r>
      <w:r w:rsidR="00BF0CB4">
        <w:rPr>
          <w:rFonts w:ascii="宋体" w:eastAsia="宋体" w:hAnsi="宋体" w:cs="宋体" w:hint="eastAsia"/>
        </w:rPr>
        <w:t>保险产品</w:t>
      </w:r>
      <w:r w:rsidR="008E0EA5">
        <w:rPr>
          <w:rFonts w:ascii="宋体" w:eastAsia="宋体" w:hAnsi="宋体" w:cs="宋体" w:hint="eastAsia"/>
        </w:rPr>
        <w:t>的公司</w:t>
      </w:r>
      <w:r w:rsidR="0081663B">
        <w:rPr>
          <w:rFonts w:ascii="宋体" w:eastAsia="宋体" w:hAnsi="宋体" w:cs="宋体" w:hint="eastAsia"/>
        </w:rPr>
        <w:t>非常少，这和保险品牌门槛高有关</w:t>
      </w:r>
      <w:r w:rsidR="00986A26">
        <w:rPr>
          <w:rFonts w:ascii="宋体" w:eastAsia="宋体" w:hAnsi="宋体" w:cs="宋体" w:hint="eastAsia"/>
        </w:rPr>
        <w:t>。</w:t>
      </w:r>
      <w:r w:rsidR="0081663B">
        <w:rPr>
          <w:rFonts w:ascii="宋体" w:eastAsia="宋体" w:hAnsi="宋体" w:cs="宋体" w:hint="eastAsia"/>
        </w:rPr>
        <w:t xml:space="preserve">销售对象 大量都集中在 </w:t>
      </w:r>
      <w:proofErr w:type="spellStart"/>
      <w:r w:rsidR="0081663B">
        <w:rPr>
          <w:rFonts w:ascii="宋体" w:eastAsia="宋体" w:hAnsi="宋体" w:cs="宋体" w:hint="eastAsia"/>
        </w:rPr>
        <w:t>toC</w:t>
      </w:r>
      <w:proofErr w:type="spellEnd"/>
      <w:r w:rsidR="0081663B">
        <w:rPr>
          <w:rFonts w:ascii="宋体" w:eastAsia="宋体" w:hAnsi="宋体" w:cs="宋体" w:hint="eastAsia"/>
        </w:rPr>
        <w:t>端</w:t>
      </w:r>
      <w:r w:rsidR="008F3B65">
        <w:rPr>
          <w:rFonts w:ascii="宋体" w:eastAsia="宋体" w:hAnsi="宋体" w:cs="宋体" w:hint="eastAsia"/>
        </w:rPr>
        <w:t>（普通承保大众）</w:t>
      </w:r>
      <w:r w:rsidR="0081663B">
        <w:rPr>
          <w:rFonts w:ascii="宋体" w:eastAsia="宋体" w:hAnsi="宋体" w:cs="宋体" w:hint="eastAsia"/>
        </w:rPr>
        <w:t>，</w:t>
      </w:r>
      <w:proofErr w:type="spellStart"/>
      <w:r w:rsidR="0081663B">
        <w:rPr>
          <w:rFonts w:ascii="宋体" w:eastAsia="宋体" w:hAnsi="宋体" w:cs="宋体" w:hint="eastAsia"/>
        </w:rPr>
        <w:t>toB</w:t>
      </w:r>
      <w:proofErr w:type="spellEnd"/>
      <w:r w:rsidR="0081663B">
        <w:rPr>
          <w:rFonts w:ascii="宋体" w:eastAsia="宋体" w:hAnsi="宋体" w:cs="宋体" w:hint="eastAsia"/>
        </w:rPr>
        <w:t>端</w:t>
      </w:r>
      <w:r w:rsidR="008F3B65">
        <w:rPr>
          <w:rFonts w:ascii="宋体" w:eastAsia="宋体" w:hAnsi="宋体" w:cs="宋体" w:hint="eastAsia"/>
        </w:rPr>
        <w:t>（企业级用户）</w:t>
      </w:r>
      <w:r w:rsidR="0081663B">
        <w:rPr>
          <w:rFonts w:ascii="宋体" w:eastAsia="宋体" w:hAnsi="宋体" w:cs="宋体" w:hint="eastAsia"/>
        </w:rPr>
        <w:t>相对较少。</w:t>
      </w:r>
    </w:p>
    <w:p w14:paraId="15EAADF5" w14:textId="7B62256B" w:rsidR="003F28C1" w:rsidRDefault="0075433F" w:rsidP="00F43B4D">
      <w:pPr>
        <w:pStyle w:val="ListParagraph"/>
        <w:tabs>
          <w:tab w:val="left" w:pos="0"/>
          <w:tab w:val="left" w:pos="1276"/>
        </w:tabs>
        <w:ind w:left="0"/>
        <w:rPr>
          <w:rFonts w:ascii="宋体" w:eastAsia="宋体" w:hAnsi="宋体" w:cs="宋体"/>
        </w:rPr>
      </w:pPr>
      <w:r>
        <w:rPr>
          <w:rFonts w:ascii="宋体" w:eastAsia="宋体" w:hAnsi="宋体" w:cs="宋体" w:hint="eastAsia"/>
        </w:rPr>
        <w:t>涉及服务的业务主要是：</w:t>
      </w:r>
      <w:r w:rsidR="003D1ABD">
        <w:rPr>
          <w:rFonts w:ascii="宋体" w:eastAsia="宋体" w:hAnsi="宋体" w:cs="宋体" w:hint="eastAsia"/>
        </w:rPr>
        <w:t>对保险公司技术及营销服务，</w:t>
      </w:r>
      <w:r>
        <w:rPr>
          <w:rFonts w:ascii="宋体" w:eastAsia="宋体" w:hAnsi="宋体" w:cs="宋体" w:hint="eastAsia"/>
        </w:rPr>
        <w:t>对企业</w:t>
      </w:r>
      <w:r w:rsidR="003D1ABD">
        <w:rPr>
          <w:rFonts w:ascii="宋体" w:eastAsia="宋体" w:hAnsi="宋体" w:cs="宋体" w:hint="eastAsia"/>
        </w:rPr>
        <w:t>客户</w:t>
      </w:r>
      <w:r w:rsidR="002A5B8F">
        <w:rPr>
          <w:rFonts w:ascii="宋体" w:eastAsia="宋体" w:hAnsi="宋体" w:cs="宋体" w:hint="eastAsia"/>
        </w:rPr>
        <w:t>保险</w:t>
      </w:r>
      <w:r>
        <w:rPr>
          <w:rFonts w:ascii="宋体" w:eastAsia="宋体" w:hAnsi="宋体" w:cs="宋体" w:hint="eastAsia"/>
        </w:rPr>
        <w:t>咨询服务，</w:t>
      </w:r>
      <w:r w:rsidR="003D1ABD">
        <w:rPr>
          <w:rFonts w:ascii="宋体" w:eastAsia="宋体" w:hAnsi="宋体" w:cs="宋体" w:hint="eastAsia"/>
        </w:rPr>
        <w:t xml:space="preserve"> </w:t>
      </w:r>
      <w:r w:rsidR="000672A6">
        <w:rPr>
          <w:rFonts w:ascii="宋体" w:eastAsia="宋体" w:hAnsi="宋体" w:cs="宋体" w:hint="eastAsia"/>
        </w:rPr>
        <w:t>代理人保单</w:t>
      </w:r>
      <w:r w:rsidR="00651B50">
        <w:rPr>
          <w:rFonts w:ascii="宋体" w:eastAsia="宋体" w:hAnsi="宋体" w:cs="宋体" w:hint="eastAsia"/>
        </w:rPr>
        <w:t>工具</w:t>
      </w:r>
      <w:r w:rsidR="004857AE">
        <w:rPr>
          <w:rFonts w:ascii="宋体" w:eastAsia="宋体" w:hAnsi="宋体" w:cs="宋体" w:hint="eastAsia"/>
        </w:rPr>
        <w:t>，资讯门户。只有少量</w:t>
      </w:r>
      <w:r w:rsidR="000A42C6">
        <w:rPr>
          <w:rFonts w:ascii="宋体" w:eastAsia="宋体" w:hAnsi="宋体" w:cs="宋体" w:hint="eastAsia"/>
        </w:rPr>
        <w:t>的公司会涉及理赔服务（大部分是自家品牌的场景险）和对个人保险定制咨询</w:t>
      </w:r>
      <w:r w:rsidR="00D95466">
        <w:rPr>
          <w:rFonts w:ascii="宋体" w:eastAsia="宋体" w:hAnsi="宋体" w:cs="宋体" w:hint="eastAsia"/>
        </w:rPr>
        <w:t>。</w:t>
      </w:r>
      <w:r w:rsidR="008D7C6B">
        <w:rPr>
          <w:rFonts w:ascii="宋体" w:eastAsia="宋体" w:hAnsi="宋体" w:cs="宋体" w:hint="eastAsia"/>
        </w:rPr>
        <w:t xml:space="preserve"> </w:t>
      </w:r>
    </w:p>
    <w:p w14:paraId="1A12A5C0" w14:textId="77777777" w:rsidR="005D7BDB" w:rsidRDefault="005D7BDB" w:rsidP="00F43B4D">
      <w:pPr>
        <w:pStyle w:val="ListParagraph"/>
        <w:tabs>
          <w:tab w:val="left" w:pos="0"/>
          <w:tab w:val="left" w:pos="1276"/>
        </w:tabs>
        <w:ind w:left="0"/>
        <w:rPr>
          <w:rFonts w:ascii="宋体" w:eastAsia="宋体" w:hAnsi="宋体" w:cs="宋体"/>
        </w:rPr>
      </w:pPr>
    </w:p>
    <w:p w14:paraId="586D64D4" w14:textId="03D98811" w:rsidR="005D7BDB" w:rsidRDefault="006050C4" w:rsidP="00F43B4D">
      <w:pPr>
        <w:pStyle w:val="ListParagraph"/>
        <w:tabs>
          <w:tab w:val="left" w:pos="0"/>
          <w:tab w:val="left" w:pos="1276"/>
        </w:tabs>
        <w:ind w:left="0"/>
        <w:rPr>
          <w:rFonts w:ascii="宋体" w:eastAsia="宋体" w:hAnsi="宋体" w:cs="宋体"/>
        </w:rPr>
      </w:pPr>
      <w:r>
        <w:rPr>
          <w:rFonts w:ascii="宋体" w:eastAsia="宋体" w:hAnsi="宋体" w:cs="宋体" w:hint="eastAsia"/>
        </w:rPr>
        <w:t>从2015年涌现了几家，以大数据分析和人工智能推荐为服务项目的公司。</w:t>
      </w:r>
      <w:r w:rsidR="00C5187E">
        <w:rPr>
          <w:rFonts w:ascii="宋体" w:eastAsia="宋体" w:hAnsi="宋体" w:cs="宋体" w:hint="eastAsia"/>
        </w:rPr>
        <w:t>如：</w:t>
      </w:r>
      <w:r w:rsidR="001B2283">
        <w:rPr>
          <w:rFonts w:ascii="宋体" w:eastAsia="宋体" w:hAnsi="宋体" w:cs="宋体" w:hint="eastAsia"/>
        </w:rPr>
        <w:t>灵智优诺</w:t>
      </w:r>
      <w:r w:rsidR="00C5187E">
        <w:rPr>
          <w:rFonts w:ascii="宋体" w:eastAsia="宋体" w:hAnsi="宋体" w:cs="宋体" w:hint="eastAsia"/>
        </w:rPr>
        <w:t>和保挣科技</w:t>
      </w:r>
      <w:r w:rsidR="001B2283">
        <w:rPr>
          <w:rFonts w:ascii="宋体" w:eastAsia="宋体" w:hAnsi="宋体" w:cs="宋体" w:hint="eastAsia"/>
        </w:rPr>
        <w:t>。</w:t>
      </w:r>
      <w:r w:rsidR="00227638">
        <w:rPr>
          <w:rFonts w:ascii="宋体" w:eastAsia="宋体" w:hAnsi="宋体" w:cs="宋体" w:hint="eastAsia"/>
        </w:rPr>
        <w:t>他们的数据和算法优势帮助他们对过去已投保用户的数据进行分析，从而</w:t>
      </w:r>
      <w:r w:rsidR="00102B72">
        <w:rPr>
          <w:rFonts w:ascii="宋体" w:eastAsia="宋体" w:hAnsi="宋体" w:cs="宋体" w:hint="eastAsia"/>
        </w:rPr>
        <w:t>得到针对新用户的保险需求给出较适合的保险计划。</w:t>
      </w:r>
      <w:r w:rsidR="00A97BA4">
        <w:rPr>
          <w:rFonts w:ascii="宋体" w:eastAsia="宋体" w:hAnsi="宋体" w:cs="宋体" w:hint="eastAsia"/>
        </w:rPr>
        <w:t>若</w:t>
      </w:r>
      <w:r w:rsidR="00102B72">
        <w:rPr>
          <w:rFonts w:ascii="宋体" w:eastAsia="宋体" w:hAnsi="宋体" w:cs="宋体" w:hint="eastAsia"/>
        </w:rPr>
        <w:t>再结合保险公司一起促成订单，</w:t>
      </w:r>
      <w:r w:rsidR="00A97BA4">
        <w:rPr>
          <w:rFonts w:ascii="宋体" w:eastAsia="宋体" w:hAnsi="宋体" w:cs="宋体" w:hint="eastAsia"/>
        </w:rPr>
        <w:t>可以让他们</w:t>
      </w:r>
      <w:r w:rsidR="00102B72">
        <w:rPr>
          <w:rFonts w:ascii="宋体" w:eastAsia="宋体" w:hAnsi="宋体" w:cs="宋体" w:hint="eastAsia"/>
        </w:rPr>
        <w:t>成为保险公司现有传统模式的中介渠道以外，新的高质量流量渠道</w:t>
      </w:r>
      <w:r w:rsidR="00A97BA4">
        <w:rPr>
          <w:rFonts w:ascii="宋体" w:eastAsia="宋体" w:hAnsi="宋体" w:cs="宋体" w:hint="eastAsia"/>
        </w:rPr>
        <w:t>（传统网络平台流量</w:t>
      </w:r>
      <w:r w:rsidR="0066109D">
        <w:rPr>
          <w:rFonts w:ascii="宋体" w:eastAsia="宋体" w:hAnsi="宋体" w:cs="宋体" w:hint="eastAsia"/>
        </w:rPr>
        <w:t>渠道</w:t>
      </w:r>
      <w:r w:rsidR="00A97BA4">
        <w:rPr>
          <w:rFonts w:ascii="宋体" w:eastAsia="宋体" w:hAnsi="宋体" w:cs="宋体" w:hint="eastAsia"/>
        </w:rPr>
        <w:t>的问题，一是成本高，二是转化低）</w:t>
      </w:r>
      <w:r w:rsidR="00227638">
        <w:rPr>
          <w:rFonts w:ascii="宋体" w:eastAsia="宋体" w:hAnsi="宋体" w:cs="宋体" w:hint="eastAsia"/>
        </w:rPr>
        <w:t>。</w:t>
      </w:r>
    </w:p>
    <w:p w14:paraId="593E8469" w14:textId="77777777" w:rsidR="00F43B4D" w:rsidRDefault="00F43B4D" w:rsidP="00F43B4D">
      <w:pPr>
        <w:pStyle w:val="ListParagraph"/>
        <w:tabs>
          <w:tab w:val="left" w:pos="0"/>
          <w:tab w:val="left" w:pos="1276"/>
        </w:tabs>
        <w:ind w:left="0"/>
        <w:rPr>
          <w:rFonts w:ascii="宋体" w:eastAsia="宋体" w:hAnsi="宋体" w:cs="宋体"/>
        </w:rPr>
      </w:pPr>
    </w:p>
    <w:p w14:paraId="2BC8F34F" w14:textId="797A0D09" w:rsidR="00106640" w:rsidRDefault="009F2428" w:rsidP="00F43B4D">
      <w:pPr>
        <w:pStyle w:val="ListParagraph"/>
        <w:tabs>
          <w:tab w:val="left" w:pos="0"/>
          <w:tab w:val="left" w:pos="1276"/>
        </w:tabs>
        <w:ind w:left="0"/>
        <w:rPr>
          <w:rFonts w:ascii="宋体" w:eastAsia="宋体" w:hAnsi="宋体" w:cs="宋体"/>
        </w:rPr>
      </w:pPr>
      <w:r>
        <w:rPr>
          <w:rFonts w:ascii="宋体" w:eastAsia="宋体" w:hAnsi="宋体" w:cs="宋体" w:hint="eastAsia"/>
        </w:rPr>
        <w:t>竞品：在以上这些公司中，对个人保险咨询和评价有一定投入有</w:t>
      </w:r>
      <w:r w:rsidR="00CD295A">
        <w:rPr>
          <w:rFonts w:ascii="宋体" w:eastAsia="宋体" w:hAnsi="宋体" w:cs="宋体" w:hint="eastAsia"/>
        </w:rPr>
        <w:t>：</w:t>
      </w:r>
      <w:r>
        <w:rPr>
          <w:rFonts w:ascii="宋体" w:eastAsia="宋体" w:hAnsi="宋体" w:cs="宋体" w:hint="eastAsia"/>
        </w:rPr>
        <w:t>企业科技的“企保问问”</w:t>
      </w:r>
      <w:r w:rsidR="001E6773">
        <w:rPr>
          <w:rFonts w:ascii="宋体" w:eastAsia="宋体" w:hAnsi="宋体" w:cs="宋体" w:hint="eastAsia"/>
        </w:rPr>
        <w:t>、保险岛、</w:t>
      </w:r>
      <w:r w:rsidR="003653B7">
        <w:rPr>
          <w:rFonts w:ascii="宋体" w:eastAsia="宋体" w:hAnsi="宋体" w:cs="宋体" w:hint="eastAsia"/>
        </w:rPr>
        <w:t>灵智优诺</w:t>
      </w:r>
      <w:r w:rsidR="00CD295A">
        <w:rPr>
          <w:rFonts w:ascii="宋体" w:eastAsia="宋体" w:hAnsi="宋体" w:cs="宋体" w:hint="eastAsia"/>
        </w:rPr>
        <w:t>。他们都有用户需求分析，咨询服务，QA问答，以及产品推荐</w:t>
      </w:r>
      <w:r w:rsidR="00106640">
        <w:rPr>
          <w:rFonts w:ascii="宋体" w:eastAsia="宋体" w:hAnsi="宋体" w:cs="宋体" w:hint="eastAsia"/>
        </w:rPr>
        <w:t>的功能</w:t>
      </w:r>
      <w:r w:rsidR="00CD295A">
        <w:rPr>
          <w:rFonts w:ascii="宋体" w:eastAsia="宋体" w:hAnsi="宋体" w:cs="宋体" w:hint="eastAsia"/>
        </w:rPr>
        <w:t>。</w:t>
      </w:r>
      <w:r w:rsidR="00106640">
        <w:rPr>
          <w:rFonts w:ascii="宋体" w:eastAsia="宋体" w:hAnsi="宋体" w:cs="宋体" w:hint="eastAsia"/>
        </w:rPr>
        <w:t>其中，</w:t>
      </w:r>
      <w:r w:rsidR="00D019B9">
        <w:rPr>
          <w:rFonts w:ascii="宋体" w:eastAsia="宋体" w:hAnsi="宋体" w:cs="宋体" w:hint="eastAsia"/>
        </w:rPr>
        <w:t>灵智优诺</w:t>
      </w:r>
      <w:r w:rsidR="00106640">
        <w:rPr>
          <w:rFonts w:ascii="宋体" w:eastAsia="宋体" w:hAnsi="宋体" w:cs="宋体" w:hint="eastAsia"/>
        </w:rPr>
        <w:t>用户体验较优，而且几乎完全是针对那些对保险持谨慎态</w:t>
      </w:r>
      <w:r w:rsidR="007B1072">
        <w:rPr>
          <w:rFonts w:ascii="宋体" w:eastAsia="宋体" w:hAnsi="宋体" w:cs="宋体" w:hint="eastAsia"/>
        </w:rPr>
        <w:t>度而又有</w:t>
      </w:r>
      <w:r w:rsidR="00106640">
        <w:rPr>
          <w:rFonts w:ascii="宋体" w:eastAsia="宋体" w:hAnsi="宋体" w:cs="宋体" w:hint="eastAsia"/>
        </w:rPr>
        <w:t>保险需求的</w:t>
      </w:r>
      <w:r w:rsidR="007B1072">
        <w:rPr>
          <w:rFonts w:ascii="宋体" w:eastAsia="宋体" w:hAnsi="宋体" w:cs="宋体" w:hint="eastAsia"/>
        </w:rPr>
        <w:t>人开发产品，</w:t>
      </w:r>
      <w:r w:rsidR="00232C9F">
        <w:rPr>
          <w:rFonts w:ascii="宋体" w:eastAsia="宋体" w:hAnsi="宋体" w:cs="宋体" w:hint="eastAsia"/>
        </w:rPr>
        <w:t>功能</w:t>
      </w:r>
      <w:r w:rsidR="007B1072">
        <w:rPr>
          <w:rFonts w:ascii="宋体" w:eastAsia="宋体" w:hAnsi="宋体" w:cs="宋体" w:hint="eastAsia"/>
        </w:rPr>
        <w:t>细化到条款说明、话术陷阱揭露、业内人评测</w:t>
      </w:r>
      <w:r w:rsidR="00702461">
        <w:rPr>
          <w:rFonts w:ascii="宋体" w:eastAsia="宋体" w:hAnsi="宋体" w:cs="宋体" w:hint="eastAsia"/>
        </w:rPr>
        <w:t>、</w:t>
      </w:r>
      <w:r w:rsidR="00A644BE">
        <w:rPr>
          <w:rFonts w:ascii="宋体" w:eastAsia="宋体" w:hAnsi="宋体" w:cs="宋体" w:hint="eastAsia"/>
        </w:rPr>
        <w:t>最优方案定制</w:t>
      </w:r>
      <w:r w:rsidR="007B1072">
        <w:rPr>
          <w:rFonts w:ascii="宋体" w:eastAsia="宋体" w:hAnsi="宋体" w:cs="宋体" w:hint="eastAsia"/>
        </w:rPr>
        <w:t>。</w:t>
      </w:r>
    </w:p>
    <w:p w14:paraId="4E6A9F1D" w14:textId="74EBA905" w:rsidR="00F43B4D" w:rsidRDefault="00106640" w:rsidP="00F43B4D">
      <w:pPr>
        <w:pStyle w:val="ListParagraph"/>
        <w:tabs>
          <w:tab w:val="left" w:pos="0"/>
          <w:tab w:val="left" w:pos="1276"/>
        </w:tabs>
        <w:ind w:left="0"/>
        <w:rPr>
          <w:rFonts w:ascii="宋体" w:eastAsia="宋体" w:hAnsi="宋体" w:cs="宋体"/>
        </w:rPr>
      </w:pPr>
      <w:r>
        <w:rPr>
          <w:rFonts w:ascii="宋体" w:eastAsia="宋体" w:hAnsi="宋体" w:cs="宋体" w:hint="eastAsia"/>
        </w:rPr>
        <w:t>但是他们都有个共同的问题</w:t>
      </w:r>
      <w:r w:rsidR="00232C9F">
        <w:rPr>
          <w:rFonts w:ascii="宋体" w:eastAsia="宋体" w:hAnsi="宋体" w:cs="宋体" w:hint="eastAsia"/>
        </w:rPr>
        <w:t>，就是</w:t>
      </w:r>
      <w:r w:rsidR="00B80CD2">
        <w:rPr>
          <w:rFonts w:ascii="宋体" w:eastAsia="宋体" w:hAnsi="宋体" w:cs="宋体" w:hint="eastAsia"/>
        </w:rPr>
        <w:t>主观推荐保险产品。在交易的流程中，</w:t>
      </w:r>
      <w:r w:rsidR="00FF59C8">
        <w:rPr>
          <w:rFonts w:ascii="宋体" w:eastAsia="宋体" w:hAnsi="宋体" w:cs="宋体" w:hint="eastAsia"/>
        </w:rPr>
        <w:t>其实大部分对商品</w:t>
      </w:r>
      <w:r w:rsidR="00B80CD2">
        <w:rPr>
          <w:rFonts w:ascii="宋体" w:eastAsia="宋体" w:hAnsi="宋体" w:cs="宋体" w:hint="eastAsia"/>
        </w:rPr>
        <w:t>还没有充分</w:t>
      </w:r>
      <w:r w:rsidR="00FF59C8">
        <w:rPr>
          <w:rFonts w:ascii="宋体" w:eastAsia="宋体" w:hAnsi="宋体" w:cs="宋体" w:hint="eastAsia"/>
        </w:rPr>
        <w:t>了解的买家，</w:t>
      </w:r>
      <w:r w:rsidR="00B80CD2">
        <w:rPr>
          <w:rFonts w:ascii="宋体" w:eastAsia="宋体" w:hAnsi="宋体" w:cs="宋体" w:hint="eastAsia"/>
        </w:rPr>
        <w:t>在他们看来，不论商家再怎么说得天花乱坠</w:t>
      </w:r>
      <w:r w:rsidR="00FF59C8">
        <w:rPr>
          <w:rFonts w:ascii="宋体" w:eastAsia="宋体" w:hAnsi="宋体" w:cs="宋体" w:hint="eastAsia"/>
        </w:rPr>
        <w:t>，他们反而更容易相信其它和自己相同情况的买家的意见。</w:t>
      </w:r>
    </w:p>
    <w:p w14:paraId="49F2B1EA" w14:textId="77777777" w:rsidR="0077479B" w:rsidRDefault="0077479B" w:rsidP="00F43B4D">
      <w:pPr>
        <w:pStyle w:val="ListParagraph"/>
        <w:tabs>
          <w:tab w:val="left" w:pos="0"/>
          <w:tab w:val="left" w:pos="1276"/>
        </w:tabs>
        <w:ind w:left="0"/>
        <w:rPr>
          <w:rFonts w:ascii="宋体" w:eastAsia="宋体" w:hAnsi="宋体" w:cs="宋体"/>
        </w:rPr>
      </w:pPr>
    </w:p>
    <w:p w14:paraId="0EA5C222" w14:textId="2A7A73CE" w:rsidR="00391AAC" w:rsidRDefault="00F31856" w:rsidP="00F43B4D">
      <w:pPr>
        <w:pStyle w:val="ListParagraph"/>
        <w:tabs>
          <w:tab w:val="left" w:pos="0"/>
          <w:tab w:val="left" w:pos="1276"/>
        </w:tabs>
        <w:ind w:left="0"/>
        <w:rPr>
          <w:rFonts w:ascii="宋体" w:eastAsia="宋体" w:hAnsi="宋体" w:cs="宋体"/>
        </w:rPr>
      </w:pPr>
      <w:r>
        <w:rPr>
          <w:rFonts w:ascii="宋体" w:eastAsia="宋体" w:hAnsi="宋体" w:cs="宋体" w:hint="eastAsia"/>
        </w:rPr>
        <w:t xml:space="preserve">2.4 </w:t>
      </w:r>
      <w:r w:rsidR="00F63688">
        <w:rPr>
          <w:rFonts w:ascii="宋体" w:eastAsia="宋体" w:hAnsi="宋体" w:cs="宋体" w:hint="eastAsia"/>
        </w:rPr>
        <w:t>市场分析</w:t>
      </w:r>
      <w:r>
        <w:rPr>
          <w:rFonts w:ascii="宋体" w:eastAsia="宋体" w:hAnsi="宋体" w:cs="宋体" w:hint="eastAsia"/>
        </w:rPr>
        <w:t>结论</w:t>
      </w:r>
    </w:p>
    <w:p w14:paraId="059F405A" w14:textId="3FCD450A" w:rsidR="005D57DD" w:rsidRDefault="00F43B4D" w:rsidP="00737429">
      <w:pPr>
        <w:pStyle w:val="ListParagraph"/>
        <w:numPr>
          <w:ilvl w:val="0"/>
          <w:numId w:val="5"/>
        </w:numPr>
        <w:tabs>
          <w:tab w:val="left" w:pos="0"/>
          <w:tab w:val="left" w:pos="1276"/>
        </w:tabs>
        <w:ind w:left="426" w:hanging="426"/>
        <w:rPr>
          <w:rFonts w:ascii="宋体" w:eastAsia="宋体" w:hAnsi="宋体" w:cs="宋体"/>
        </w:rPr>
      </w:pPr>
      <w:r>
        <w:rPr>
          <w:rFonts w:ascii="宋体" w:eastAsia="宋体" w:hAnsi="宋体" w:cs="宋体" w:hint="eastAsia"/>
        </w:rPr>
        <w:t>基于互联网</w:t>
      </w:r>
      <w:r w:rsidR="009674F5">
        <w:rPr>
          <w:rFonts w:ascii="宋体" w:eastAsia="宋体" w:hAnsi="宋体" w:cs="宋体" w:hint="eastAsia"/>
        </w:rPr>
        <w:t>的保险公司在最近5年才开始有了明显的发展，整个行业相对年轻</w:t>
      </w:r>
      <w:r w:rsidR="005D7BDB">
        <w:rPr>
          <w:rFonts w:ascii="宋体" w:eastAsia="宋体" w:hAnsi="宋体" w:cs="宋体" w:hint="eastAsia"/>
        </w:rPr>
        <w:t>，且体量都不大</w:t>
      </w:r>
      <w:r w:rsidR="00791E6C">
        <w:rPr>
          <w:rFonts w:ascii="宋体" w:eastAsia="宋体" w:hAnsi="宋体" w:cs="宋体" w:hint="eastAsia"/>
        </w:rPr>
        <w:t>，融资情况</w:t>
      </w:r>
      <w:r w:rsidR="00085A70">
        <w:rPr>
          <w:rFonts w:ascii="宋体" w:eastAsia="宋体" w:hAnsi="宋体" w:cs="宋体" w:hint="eastAsia"/>
        </w:rPr>
        <w:t>还处在天使轮A轮阶段</w:t>
      </w:r>
      <w:r w:rsidR="00106640">
        <w:rPr>
          <w:rFonts w:ascii="宋体" w:eastAsia="宋体" w:hAnsi="宋体" w:cs="宋体" w:hint="eastAsia"/>
        </w:rPr>
        <w:t>。</w:t>
      </w:r>
    </w:p>
    <w:p w14:paraId="497461C9" w14:textId="0456B5A0" w:rsidR="005D57DD" w:rsidRPr="00F606DB" w:rsidRDefault="005D57DD" w:rsidP="00737429">
      <w:pPr>
        <w:pStyle w:val="ListParagraph"/>
        <w:numPr>
          <w:ilvl w:val="0"/>
          <w:numId w:val="5"/>
        </w:numPr>
        <w:tabs>
          <w:tab w:val="left" w:pos="0"/>
          <w:tab w:val="left" w:pos="1276"/>
        </w:tabs>
        <w:ind w:left="426" w:hanging="426"/>
        <w:rPr>
          <w:rFonts w:ascii="宋体" w:eastAsia="宋体" w:hAnsi="宋体" w:cs="宋体"/>
          <w:color w:val="FF0000"/>
        </w:rPr>
      </w:pPr>
      <w:r w:rsidRPr="00F606DB">
        <w:rPr>
          <w:rFonts w:ascii="宋体" w:eastAsia="宋体" w:hAnsi="宋体" w:cs="宋体" w:hint="eastAsia"/>
          <w:color w:val="FF0000"/>
        </w:rPr>
        <w:t>大部分</w:t>
      </w:r>
      <w:r w:rsidR="00106640" w:rsidRPr="00F606DB">
        <w:rPr>
          <w:rFonts w:ascii="宋体" w:eastAsia="宋体" w:hAnsi="宋体" w:cs="宋体" w:hint="eastAsia"/>
          <w:color w:val="FF0000"/>
        </w:rPr>
        <w:t>做</w:t>
      </w:r>
      <w:proofErr w:type="spellStart"/>
      <w:r w:rsidR="00106640" w:rsidRPr="00F606DB">
        <w:rPr>
          <w:rFonts w:ascii="宋体" w:eastAsia="宋体" w:hAnsi="宋体" w:cs="宋体" w:hint="eastAsia"/>
          <w:color w:val="FF0000"/>
        </w:rPr>
        <w:t>toC</w:t>
      </w:r>
      <w:proofErr w:type="spellEnd"/>
      <w:r w:rsidR="00106640" w:rsidRPr="00F606DB">
        <w:rPr>
          <w:rFonts w:ascii="宋体" w:eastAsia="宋体" w:hAnsi="宋体" w:cs="宋体" w:hint="eastAsia"/>
          <w:color w:val="FF0000"/>
        </w:rPr>
        <w:t>业务的公</w:t>
      </w:r>
      <w:r w:rsidR="00F86405" w:rsidRPr="00F606DB">
        <w:rPr>
          <w:rFonts w:ascii="宋体" w:eastAsia="宋体" w:hAnsi="宋体" w:cs="宋体" w:hint="eastAsia"/>
          <w:color w:val="FF0000"/>
        </w:rPr>
        <w:t>司都在注重帮助保险公司完成投保，而没有好好在为用户做售前</w:t>
      </w:r>
      <w:r w:rsidR="00106640" w:rsidRPr="00F606DB">
        <w:rPr>
          <w:rFonts w:ascii="宋体" w:eastAsia="宋体" w:hAnsi="宋体" w:cs="宋体" w:hint="eastAsia"/>
          <w:color w:val="FF0000"/>
        </w:rPr>
        <w:t>咨询服务以及售后帮助，几乎就是</w:t>
      </w:r>
      <w:r w:rsidR="00252C45">
        <w:rPr>
          <w:rFonts w:ascii="宋体" w:eastAsia="宋体" w:hAnsi="宋体" w:cs="宋体" w:hint="eastAsia"/>
          <w:color w:val="FF0000"/>
        </w:rPr>
        <w:t xml:space="preserve"> </w:t>
      </w:r>
      <w:r w:rsidR="00106640" w:rsidRPr="00F606DB">
        <w:rPr>
          <w:rFonts w:ascii="宋体" w:eastAsia="宋体" w:hAnsi="宋体" w:cs="宋体" w:hint="eastAsia"/>
          <w:color w:val="FF0000"/>
        </w:rPr>
        <w:t>简单得根据用户的搜索条件</w:t>
      </w:r>
      <w:r w:rsidR="00F86405" w:rsidRPr="00F606DB">
        <w:rPr>
          <w:rFonts w:ascii="宋体" w:eastAsia="宋体" w:hAnsi="宋体" w:cs="宋体" w:hint="eastAsia"/>
          <w:color w:val="FF0000"/>
        </w:rPr>
        <w:t>把跟自己</w:t>
      </w:r>
      <w:r w:rsidR="00F70D8E" w:rsidRPr="00F606DB">
        <w:rPr>
          <w:rFonts w:ascii="宋体" w:eastAsia="宋体" w:hAnsi="宋体" w:cs="宋体" w:hint="eastAsia"/>
          <w:color w:val="FF0000"/>
        </w:rPr>
        <w:t>有</w:t>
      </w:r>
      <w:r w:rsidR="00F86405" w:rsidRPr="00F606DB">
        <w:rPr>
          <w:rFonts w:ascii="宋体" w:eastAsia="宋体" w:hAnsi="宋体" w:cs="宋体" w:hint="eastAsia"/>
          <w:color w:val="FF0000"/>
        </w:rPr>
        <w:t>合作</w:t>
      </w:r>
      <w:r w:rsidR="00F70D8E" w:rsidRPr="00F606DB">
        <w:rPr>
          <w:rFonts w:ascii="宋体" w:eastAsia="宋体" w:hAnsi="宋体" w:cs="宋体" w:hint="eastAsia"/>
          <w:color w:val="FF0000"/>
        </w:rPr>
        <w:t>关系</w:t>
      </w:r>
      <w:r w:rsidR="00F86405" w:rsidRPr="00F606DB">
        <w:rPr>
          <w:rFonts w:ascii="宋体" w:eastAsia="宋体" w:hAnsi="宋体" w:cs="宋体" w:hint="eastAsia"/>
          <w:color w:val="FF0000"/>
        </w:rPr>
        <w:t>的保险公司的产品都丢到用户面前，让用户无所适从。</w:t>
      </w:r>
      <w:r w:rsidR="00BF7DD1" w:rsidRPr="00F606DB">
        <w:rPr>
          <w:rFonts w:ascii="宋体" w:eastAsia="宋体" w:hAnsi="宋体" w:cs="宋体" w:hint="eastAsia"/>
          <w:color w:val="FF0000"/>
        </w:rPr>
        <w:t>现在还没有哪家公司在评价咨询这个保险细分领域做到较权威和较高知名度的。</w:t>
      </w:r>
    </w:p>
    <w:p w14:paraId="341CFDAA" w14:textId="2372A22A" w:rsidR="00656CD7" w:rsidRPr="00F606DB" w:rsidRDefault="00A26F89" w:rsidP="00737429">
      <w:pPr>
        <w:pStyle w:val="ListParagraph"/>
        <w:numPr>
          <w:ilvl w:val="0"/>
          <w:numId w:val="5"/>
        </w:numPr>
        <w:tabs>
          <w:tab w:val="left" w:pos="0"/>
          <w:tab w:val="left" w:pos="1276"/>
        </w:tabs>
        <w:ind w:left="426" w:hanging="426"/>
        <w:rPr>
          <w:rFonts w:ascii="宋体" w:eastAsia="宋体" w:hAnsi="宋体" w:cs="宋体"/>
          <w:color w:val="FF0000"/>
        </w:rPr>
      </w:pPr>
      <w:r w:rsidRPr="00F606DB">
        <w:rPr>
          <w:rFonts w:ascii="宋体" w:eastAsia="宋体" w:hAnsi="宋体" w:cs="宋体" w:hint="eastAsia"/>
          <w:color w:val="FF0000"/>
        </w:rPr>
        <w:t>小</w:t>
      </w:r>
      <w:r w:rsidR="00903E65" w:rsidRPr="00F606DB">
        <w:rPr>
          <w:rFonts w:ascii="宋体" w:eastAsia="宋体" w:hAnsi="宋体" w:cs="宋体" w:hint="eastAsia"/>
          <w:color w:val="FF0000"/>
        </w:rPr>
        <w:t>部分公司根据自己的独特</w:t>
      </w:r>
      <w:r w:rsidR="00704FFC" w:rsidRPr="00F606DB">
        <w:rPr>
          <w:rFonts w:ascii="宋体" w:eastAsia="宋体" w:hAnsi="宋体" w:cs="宋体" w:hint="eastAsia"/>
          <w:color w:val="FF0000"/>
        </w:rPr>
        <w:t>的资源完成了对用户更精准的产品推荐和定制服务，而唯独缺少完全由用户建立的“口碑”评价体系</w:t>
      </w:r>
      <w:r w:rsidR="005E5515" w:rsidRPr="00F606DB">
        <w:rPr>
          <w:rFonts w:ascii="宋体" w:eastAsia="宋体" w:hAnsi="宋体" w:cs="宋体" w:hint="eastAsia"/>
          <w:color w:val="FF0000"/>
        </w:rPr>
        <w:t>或者平台</w:t>
      </w:r>
      <w:r w:rsidR="00704FFC" w:rsidRPr="00F606DB">
        <w:rPr>
          <w:rFonts w:ascii="宋体" w:eastAsia="宋体" w:hAnsi="宋体" w:cs="宋体" w:hint="eastAsia"/>
          <w:color w:val="FF0000"/>
        </w:rPr>
        <w:t>。</w:t>
      </w:r>
    </w:p>
    <w:p w14:paraId="7F0FBC1F" w14:textId="77777777" w:rsidR="005D57DD" w:rsidRDefault="005D57DD" w:rsidP="00F43B4D">
      <w:pPr>
        <w:pStyle w:val="ListParagraph"/>
        <w:tabs>
          <w:tab w:val="left" w:pos="0"/>
          <w:tab w:val="left" w:pos="1276"/>
        </w:tabs>
        <w:ind w:left="0"/>
        <w:rPr>
          <w:rFonts w:ascii="宋体" w:eastAsia="宋体" w:hAnsi="宋体" w:cs="宋体"/>
        </w:rPr>
      </w:pPr>
    </w:p>
    <w:p w14:paraId="19B0E242" w14:textId="721D3BB4" w:rsidR="005D57DD" w:rsidRDefault="008920F3" w:rsidP="000612A1">
      <w:pPr>
        <w:pStyle w:val="ListParagraph"/>
        <w:numPr>
          <w:ilvl w:val="0"/>
          <w:numId w:val="1"/>
        </w:numPr>
        <w:tabs>
          <w:tab w:val="left" w:pos="0"/>
          <w:tab w:val="left" w:pos="1276"/>
        </w:tabs>
        <w:ind w:left="284" w:hanging="284"/>
        <w:rPr>
          <w:rFonts w:ascii="宋体" w:eastAsia="宋体" w:hAnsi="宋体" w:cs="宋体"/>
        </w:rPr>
      </w:pPr>
      <w:r>
        <w:rPr>
          <w:rFonts w:ascii="宋体" w:eastAsia="宋体" w:hAnsi="宋体" w:cs="宋体" w:hint="eastAsia"/>
        </w:rPr>
        <w:t>用户说明</w:t>
      </w:r>
    </w:p>
    <w:p w14:paraId="72EFD354" w14:textId="77777777" w:rsidR="00970F29" w:rsidRDefault="00970F29" w:rsidP="00970F29">
      <w:pPr>
        <w:pStyle w:val="ListParagraph"/>
        <w:tabs>
          <w:tab w:val="left" w:pos="0"/>
          <w:tab w:val="left" w:pos="1276"/>
        </w:tabs>
        <w:rPr>
          <w:rFonts w:ascii="宋体" w:eastAsia="宋体" w:hAnsi="宋体" w:cs="宋体"/>
        </w:rPr>
      </w:pPr>
    </w:p>
    <w:p w14:paraId="133E8A7F" w14:textId="2278FCB1" w:rsidR="009C2BE4" w:rsidRDefault="000465FC" w:rsidP="009C2BE4">
      <w:pPr>
        <w:pStyle w:val="ListParagraph"/>
        <w:numPr>
          <w:ilvl w:val="1"/>
          <w:numId w:val="1"/>
        </w:numPr>
        <w:tabs>
          <w:tab w:val="left" w:pos="0"/>
          <w:tab w:val="left" w:pos="1276"/>
        </w:tabs>
        <w:rPr>
          <w:rFonts w:ascii="宋体" w:eastAsia="宋体" w:hAnsi="宋体" w:cs="宋体"/>
        </w:rPr>
      </w:pPr>
      <w:r>
        <w:rPr>
          <w:rFonts w:ascii="宋体" w:eastAsia="宋体" w:hAnsi="宋体" w:cs="宋体" w:hint="eastAsia"/>
        </w:rPr>
        <w:t>目标群体特征</w:t>
      </w:r>
    </w:p>
    <w:p w14:paraId="1682E5D9" w14:textId="77777777" w:rsidR="009C2BE4" w:rsidRDefault="009C2BE4" w:rsidP="009C2BE4">
      <w:pPr>
        <w:pStyle w:val="ListParagraph"/>
        <w:tabs>
          <w:tab w:val="left" w:pos="0"/>
          <w:tab w:val="left" w:pos="1276"/>
        </w:tabs>
        <w:rPr>
          <w:rFonts w:ascii="宋体" w:eastAsia="宋体" w:hAnsi="宋体" w:cs="宋体"/>
        </w:rPr>
      </w:pPr>
    </w:p>
    <w:p w14:paraId="36B87D9D" w14:textId="6C4655D3" w:rsidR="009C2BE4" w:rsidRPr="009C2BE4" w:rsidRDefault="00D87C56" w:rsidP="009C2BE4">
      <w:pPr>
        <w:pStyle w:val="ListParagraph"/>
        <w:tabs>
          <w:tab w:val="left" w:pos="0"/>
          <w:tab w:val="left" w:pos="1276"/>
        </w:tabs>
        <w:rPr>
          <w:rFonts w:ascii="宋体" w:eastAsia="宋体" w:hAnsi="宋体" w:cs="宋体"/>
        </w:rPr>
      </w:pPr>
      <w:r>
        <w:rPr>
          <w:rFonts w:ascii="宋体" w:eastAsia="宋体" w:hAnsi="宋体" w:cs="宋体" w:hint="eastAsia"/>
        </w:rPr>
        <w:t>当前社会</w:t>
      </w:r>
      <w:r w:rsidR="00AD78CA">
        <w:rPr>
          <w:rFonts w:ascii="宋体" w:eastAsia="宋体" w:hAnsi="宋体" w:cs="宋体" w:hint="eastAsia"/>
        </w:rPr>
        <w:t>，保险的的消费主力人群</w:t>
      </w:r>
      <w:r w:rsidR="009C2BE4">
        <w:rPr>
          <w:rFonts w:ascii="宋体" w:eastAsia="宋体" w:hAnsi="宋体" w:cs="宋体" w:hint="eastAsia"/>
        </w:rPr>
        <w:t>集中在</w:t>
      </w:r>
      <w:r>
        <w:rPr>
          <w:rFonts w:ascii="宋体" w:eastAsia="宋体" w:hAnsi="宋体" w:cs="宋体" w:hint="eastAsia"/>
        </w:rPr>
        <w:t>26</w:t>
      </w:r>
      <w:r w:rsidR="009C2BE4">
        <w:rPr>
          <w:rFonts w:ascii="宋体" w:eastAsia="宋体" w:hAnsi="宋体" w:cs="宋体" w:hint="eastAsia"/>
        </w:rPr>
        <w:t>岁-45岁</w:t>
      </w:r>
      <w:r>
        <w:rPr>
          <w:rFonts w:ascii="宋体" w:eastAsia="宋体" w:hAnsi="宋体" w:cs="宋体" w:hint="eastAsia"/>
        </w:rPr>
        <w:t>，特别是</w:t>
      </w:r>
      <w:r w:rsidR="00886F3B">
        <w:rPr>
          <w:rFonts w:ascii="宋体" w:eastAsia="宋体" w:hAnsi="宋体" w:cs="宋体" w:hint="eastAsia"/>
        </w:rPr>
        <w:t>30-34之间</w:t>
      </w:r>
      <w:r w:rsidR="009C2BE4">
        <w:rPr>
          <w:rFonts w:ascii="宋体" w:eastAsia="宋体" w:hAnsi="宋体" w:cs="宋体" w:hint="eastAsia"/>
        </w:rPr>
        <w:t>，他们</w:t>
      </w:r>
      <w:r w:rsidR="00186A3F">
        <w:rPr>
          <w:rFonts w:ascii="宋体" w:eastAsia="宋体" w:hAnsi="宋体" w:cs="宋体" w:hint="eastAsia"/>
        </w:rPr>
        <w:t>大部分都已</w:t>
      </w:r>
      <w:r w:rsidR="00AF3A14">
        <w:rPr>
          <w:rFonts w:ascii="宋体" w:eastAsia="宋体" w:hAnsi="宋体" w:cs="宋体" w:hint="eastAsia"/>
        </w:rPr>
        <w:t>组成家庭，事业处于上升期或者黄金期，</w:t>
      </w:r>
      <w:r w:rsidR="00186A3F">
        <w:rPr>
          <w:rFonts w:ascii="宋体" w:eastAsia="宋体" w:hAnsi="宋体" w:cs="宋体" w:hint="eastAsia"/>
        </w:rPr>
        <w:t>有些开始</w:t>
      </w:r>
      <w:r w:rsidR="00AF3A14">
        <w:rPr>
          <w:rFonts w:ascii="宋体" w:eastAsia="宋体" w:hAnsi="宋体" w:cs="宋体" w:hint="eastAsia"/>
        </w:rPr>
        <w:t>育</w:t>
      </w:r>
      <w:r>
        <w:rPr>
          <w:rFonts w:ascii="宋体" w:eastAsia="宋体" w:hAnsi="宋体" w:cs="宋体" w:hint="eastAsia"/>
        </w:rPr>
        <w:t>有子女</w:t>
      </w:r>
      <w:r w:rsidR="00AF3A14">
        <w:rPr>
          <w:rFonts w:ascii="宋体" w:eastAsia="宋体" w:hAnsi="宋体" w:cs="宋体" w:hint="eastAsia"/>
        </w:rPr>
        <w:t>。因为结婚导致家庭之前的财富积累有了明显缩水，此时正是重新累计财富的关键时刻</w:t>
      </w:r>
      <w:r>
        <w:rPr>
          <w:rFonts w:ascii="宋体" w:eastAsia="宋体" w:hAnsi="宋体" w:cs="宋体" w:hint="eastAsia"/>
        </w:rPr>
        <w:t>。</w:t>
      </w:r>
      <w:r w:rsidR="00186A3F">
        <w:rPr>
          <w:rFonts w:ascii="宋体" w:eastAsia="宋体" w:hAnsi="宋体" w:cs="宋体" w:hint="eastAsia"/>
        </w:rPr>
        <w:t>但随着</w:t>
      </w:r>
      <w:r>
        <w:rPr>
          <w:rFonts w:ascii="宋体" w:eastAsia="宋体" w:hAnsi="宋体" w:cs="宋体" w:hint="eastAsia"/>
        </w:rPr>
        <w:t>父母</w:t>
      </w:r>
      <w:r w:rsidR="00186A3F">
        <w:rPr>
          <w:rFonts w:ascii="宋体" w:eastAsia="宋体" w:hAnsi="宋体" w:cs="宋体" w:hint="eastAsia"/>
        </w:rPr>
        <w:t>的</w:t>
      </w:r>
      <w:r w:rsidR="00AF3A14">
        <w:rPr>
          <w:rFonts w:ascii="宋体" w:eastAsia="宋体" w:hAnsi="宋体" w:cs="宋体" w:hint="eastAsia"/>
        </w:rPr>
        <w:t>退休，大家庭的总收入有了缩水，而父母的衰老又使得疾病开始呈现，医疗成本上升。同时随着子女的长大，养育费用也开始水涨船高。全家7口人的经济压力都落在小夫妻头上</w:t>
      </w:r>
      <w:r w:rsidR="00AD78CA">
        <w:rPr>
          <w:rFonts w:ascii="宋体" w:eastAsia="宋体" w:hAnsi="宋体" w:cs="宋体" w:hint="eastAsia"/>
        </w:rPr>
        <w:t>，此时整个家庭的抗风险能力就非常脆弱。除了伴随消费而出现的</w:t>
      </w:r>
      <w:r w:rsidR="000661CE">
        <w:rPr>
          <w:rFonts w:ascii="宋体" w:eastAsia="宋体" w:hAnsi="宋体" w:cs="宋体" w:hint="eastAsia"/>
        </w:rPr>
        <w:t>场景险（车险、旅游意外险等），主要对</w:t>
      </w:r>
      <w:r w:rsidR="00AA535D">
        <w:rPr>
          <w:rFonts w:ascii="宋体" w:eastAsia="宋体" w:hAnsi="宋体" w:cs="宋体" w:hint="eastAsia"/>
        </w:rPr>
        <w:t>健康险，意外险有很强的需求</w:t>
      </w:r>
      <w:r w:rsidR="000661CE">
        <w:rPr>
          <w:rFonts w:ascii="宋体" w:eastAsia="宋体" w:hAnsi="宋体" w:cs="宋体" w:hint="eastAsia"/>
        </w:rPr>
        <w:t>。</w:t>
      </w:r>
      <w:r w:rsidR="00AA535D">
        <w:rPr>
          <w:rFonts w:ascii="宋体" w:eastAsia="宋体" w:hAnsi="宋体" w:cs="宋体" w:hint="eastAsia"/>
        </w:rPr>
        <w:t>我们</w:t>
      </w:r>
      <w:r w:rsidR="0071130B">
        <w:rPr>
          <w:rFonts w:ascii="宋体" w:eastAsia="宋体" w:hAnsi="宋体" w:cs="宋体" w:hint="eastAsia"/>
        </w:rPr>
        <w:t>对这些用户以投保阶段做了以下分类：</w:t>
      </w:r>
    </w:p>
    <w:p w14:paraId="50781DED" w14:textId="77777777" w:rsidR="003C0DE2" w:rsidRDefault="003C0DE2" w:rsidP="003C0DE2">
      <w:pPr>
        <w:pStyle w:val="ListParagraph"/>
        <w:tabs>
          <w:tab w:val="left" w:pos="0"/>
          <w:tab w:val="left" w:pos="1276"/>
        </w:tabs>
        <w:rPr>
          <w:rFonts w:ascii="宋体" w:eastAsia="宋体" w:hAnsi="宋体" w:cs="宋体"/>
        </w:rPr>
      </w:pPr>
    </w:p>
    <w:p w14:paraId="2B20F626" w14:textId="6B93B0C0" w:rsidR="003C0DE2" w:rsidRDefault="003C0DE2" w:rsidP="006F1A11">
      <w:pPr>
        <w:pStyle w:val="ListParagraph"/>
        <w:tabs>
          <w:tab w:val="left" w:pos="0"/>
          <w:tab w:val="left" w:pos="1276"/>
        </w:tabs>
        <w:ind w:left="1134" w:hanging="567"/>
        <w:rPr>
          <w:rFonts w:ascii="宋体" w:eastAsia="宋体" w:hAnsi="宋体" w:cs="宋体"/>
        </w:rPr>
      </w:pPr>
      <w:r>
        <w:rPr>
          <w:rFonts w:ascii="宋体" w:eastAsia="宋体" w:hAnsi="宋体" w:cs="宋体" w:hint="eastAsia"/>
        </w:rPr>
        <w:t>（1）还未完成投保</w:t>
      </w:r>
      <w:r w:rsidR="00761DD0">
        <w:rPr>
          <w:rFonts w:ascii="宋体" w:eastAsia="宋体" w:hAnsi="宋体" w:cs="宋体" w:hint="eastAsia"/>
        </w:rPr>
        <w:t>但是有</w:t>
      </w:r>
      <w:r w:rsidR="0071130B">
        <w:rPr>
          <w:rFonts w:ascii="宋体" w:eastAsia="宋体" w:hAnsi="宋体" w:cs="宋体" w:hint="eastAsia"/>
        </w:rPr>
        <w:t>客观</w:t>
      </w:r>
      <w:r w:rsidR="00761DD0">
        <w:rPr>
          <w:rFonts w:ascii="宋体" w:eastAsia="宋体" w:hAnsi="宋体" w:cs="宋体" w:hint="eastAsia"/>
        </w:rPr>
        <w:t>投保需求</w:t>
      </w:r>
      <w:r w:rsidR="00066764">
        <w:rPr>
          <w:rFonts w:ascii="宋体" w:eastAsia="宋体" w:hAnsi="宋体" w:cs="宋体" w:hint="eastAsia"/>
        </w:rPr>
        <w:t>的人</w:t>
      </w:r>
      <w:r>
        <w:rPr>
          <w:rFonts w:ascii="宋体" w:eastAsia="宋体" w:hAnsi="宋体" w:cs="宋体" w:hint="eastAsia"/>
        </w:rPr>
        <w:t>：</w:t>
      </w:r>
      <w:r w:rsidR="00186A3F">
        <w:rPr>
          <w:rFonts w:ascii="宋体" w:eastAsia="宋体" w:hAnsi="宋体" w:cs="宋体" w:hint="eastAsia"/>
        </w:rPr>
        <w:t xml:space="preserve"> </w:t>
      </w:r>
      <w:r w:rsidR="00AD78CA">
        <w:rPr>
          <w:rFonts w:ascii="宋体" w:eastAsia="宋体" w:hAnsi="宋体" w:cs="宋体" w:hint="eastAsia"/>
        </w:rPr>
        <w:t>为</w:t>
      </w:r>
      <w:r w:rsidR="005A0193">
        <w:rPr>
          <w:rFonts w:ascii="宋体" w:eastAsia="宋体" w:hAnsi="宋体" w:cs="宋体" w:hint="eastAsia"/>
        </w:rPr>
        <w:t>了追求家庭和自我的安定感，开始有了投保需求</w:t>
      </w:r>
      <w:r w:rsidR="005E7AC9">
        <w:rPr>
          <w:rFonts w:ascii="宋体" w:eastAsia="宋体" w:hAnsi="宋体" w:cs="宋体" w:hint="eastAsia"/>
        </w:rPr>
        <w:t>以达到风险转嫁的目的</w:t>
      </w:r>
      <w:r>
        <w:rPr>
          <w:rFonts w:ascii="宋体" w:eastAsia="宋体" w:hAnsi="宋体" w:cs="宋体" w:hint="eastAsia"/>
        </w:rPr>
        <w:t>。</w:t>
      </w:r>
      <w:r w:rsidR="00056054">
        <w:rPr>
          <w:rFonts w:ascii="宋体" w:eastAsia="宋体" w:hAnsi="宋体" w:cs="宋体" w:hint="eastAsia"/>
        </w:rPr>
        <w:t>其中</w:t>
      </w:r>
      <w:r>
        <w:rPr>
          <w:rFonts w:ascii="宋体" w:eastAsia="宋体" w:hAnsi="宋体" w:cs="宋体" w:hint="eastAsia"/>
        </w:rPr>
        <w:t>一部分人是自我驱动有了</w:t>
      </w:r>
      <w:r w:rsidR="00B16310">
        <w:rPr>
          <w:rFonts w:ascii="宋体" w:eastAsia="宋体" w:hAnsi="宋体" w:cs="宋体" w:hint="eastAsia"/>
        </w:rPr>
        <w:t>较强</w:t>
      </w:r>
      <w:r w:rsidR="009C2BE4">
        <w:rPr>
          <w:rFonts w:ascii="宋体" w:eastAsia="宋体" w:hAnsi="宋体" w:cs="宋体" w:hint="eastAsia"/>
        </w:rPr>
        <w:t>的</w:t>
      </w:r>
      <w:r>
        <w:rPr>
          <w:rFonts w:ascii="宋体" w:eastAsia="宋体" w:hAnsi="宋体" w:cs="宋体" w:hint="eastAsia"/>
        </w:rPr>
        <w:t>投保意愿</w:t>
      </w:r>
      <w:r w:rsidR="009C2BE4">
        <w:rPr>
          <w:rFonts w:ascii="宋体" w:eastAsia="宋体" w:hAnsi="宋体" w:cs="宋体" w:hint="eastAsia"/>
        </w:rPr>
        <w:t>并积极得去推进投保行为</w:t>
      </w:r>
      <w:r>
        <w:rPr>
          <w:rFonts w:ascii="宋体" w:eastAsia="宋体" w:hAnsi="宋体" w:cs="宋体" w:hint="eastAsia"/>
        </w:rPr>
        <w:t>，</w:t>
      </w:r>
      <w:r w:rsidR="00B16310">
        <w:rPr>
          <w:rFonts w:ascii="宋体" w:eastAsia="宋体" w:hAnsi="宋体" w:cs="宋体" w:hint="eastAsia"/>
        </w:rPr>
        <w:t>简称“想买敢买”。</w:t>
      </w:r>
      <w:r w:rsidR="00B717EF">
        <w:rPr>
          <w:rFonts w:ascii="宋体" w:eastAsia="宋体" w:hAnsi="宋体" w:cs="宋体" w:hint="eastAsia"/>
        </w:rPr>
        <w:t>而另外</w:t>
      </w:r>
      <w:r w:rsidR="00B16310">
        <w:rPr>
          <w:rFonts w:ascii="宋体" w:eastAsia="宋体" w:hAnsi="宋体" w:cs="宋体" w:hint="eastAsia"/>
        </w:rPr>
        <w:t>一部分是</w:t>
      </w:r>
      <w:r w:rsidR="009C2BE4">
        <w:rPr>
          <w:rFonts w:ascii="宋体" w:eastAsia="宋体" w:hAnsi="宋体" w:cs="宋体" w:hint="eastAsia"/>
        </w:rPr>
        <w:t>有意愿但是因为</w:t>
      </w:r>
      <w:r w:rsidR="0071130B">
        <w:rPr>
          <w:rFonts w:ascii="宋体" w:eastAsia="宋体" w:hAnsi="宋体" w:cs="宋体" w:hint="eastAsia"/>
        </w:rPr>
        <w:t>身边的人吃过某某保险</w:t>
      </w:r>
      <w:r w:rsidR="00252C45">
        <w:rPr>
          <w:rFonts w:ascii="宋体" w:eastAsia="宋体" w:hAnsi="宋体" w:cs="宋体" w:hint="eastAsia"/>
        </w:rPr>
        <w:t>的亏，或者在投保期间有不好的体验，对保险有一定的抵触和恐惧心理。</w:t>
      </w:r>
      <w:r w:rsidR="0071130B">
        <w:rPr>
          <w:rFonts w:ascii="宋体" w:eastAsia="宋体" w:hAnsi="宋体" w:cs="宋体" w:hint="eastAsia"/>
        </w:rPr>
        <w:t>同时对如何挑选一款适合自己的保险</w:t>
      </w:r>
      <w:r w:rsidR="00AA535D">
        <w:rPr>
          <w:rFonts w:ascii="宋体" w:eastAsia="宋体" w:hAnsi="宋体" w:cs="宋体" w:hint="eastAsia"/>
        </w:rPr>
        <w:t>又一无所知，以至于对保险产生了一种恐惧心理</w:t>
      </w:r>
      <w:r w:rsidR="0071130B">
        <w:rPr>
          <w:rFonts w:ascii="宋体" w:eastAsia="宋体" w:hAnsi="宋体" w:cs="宋体" w:hint="eastAsia"/>
        </w:rPr>
        <w:t>，简称“想买不敢买”。剩下的就是那些听说过保险，但觉得自己年轻不会出意外，或者是已经到了适合购买保险的</w:t>
      </w:r>
      <w:r w:rsidR="0002509E">
        <w:rPr>
          <w:rFonts w:ascii="宋体" w:eastAsia="宋体" w:hAnsi="宋体" w:cs="宋体" w:hint="eastAsia"/>
        </w:rPr>
        <w:t>情况又还没发觉的，简称“还没想到买”</w:t>
      </w:r>
      <w:r w:rsidR="0071130B">
        <w:rPr>
          <w:rFonts w:ascii="宋体" w:eastAsia="宋体" w:hAnsi="宋体" w:cs="宋体" w:hint="eastAsia"/>
        </w:rPr>
        <w:t>。</w:t>
      </w:r>
    </w:p>
    <w:p w14:paraId="7EF7A6CC" w14:textId="77777777" w:rsidR="00B717EF" w:rsidRDefault="00B717EF" w:rsidP="003C0DE2">
      <w:pPr>
        <w:pStyle w:val="ListParagraph"/>
        <w:tabs>
          <w:tab w:val="left" w:pos="0"/>
          <w:tab w:val="left" w:pos="1276"/>
        </w:tabs>
        <w:ind w:left="426" w:hanging="142"/>
        <w:rPr>
          <w:rFonts w:ascii="宋体" w:eastAsia="宋体" w:hAnsi="宋体" w:cs="宋体"/>
        </w:rPr>
      </w:pPr>
    </w:p>
    <w:p w14:paraId="23526483" w14:textId="1925E18F" w:rsidR="00D2631A" w:rsidRPr="0002509E" w:rsidRDefault="00B717EF" w:rsidP="006F1A11">
      <w:pPr>
        <w:pStyle w:val="ListParagraph"/>
        <w:tabs>
          <w:tab w:val="left" w:pos="0"/>
          <w:tab w:val="left" w:pos="1276"/>
        </w:tabs>
        <w:ind w:left="1134" w:hanging="567"/>
        <w:rPr>
          <w:rFonts w:ascii="宋体" w:eastAsia="宋体" w:hAnsi="宋体" w:cs="宋体"/>
        </w:rPr>
      </w:pPr>
      <w:r>
        <w:rPr>
          <w:rFonts w:ascii="宋体" w:eastAsia="宋体" w:hAnsi="宋体" w:cs="宋体" w:hint="eastAsia"/>
        </w:rPr>
        <w:t>（2</w:t>
      </w:r>
      <w:r w:rsidR="00D87C56">
        <w:rPr>
          <w:rFonts w:ascii="宋体" w:eastAsia="宋体" w:hAnsi="宋体" w:cs="宋体" w:hint="eastAsia"/>
        </w:rPr>
        <w:t>）之前买</w:t>
      </w:r>
      <w:r>
        <w:rPr>
          <w:rFonts w:ascii="宋体" w:eastAsia="宋体" w:hAnsi="宋体" w:cs="宋体" w:hint="eastAsia"/>
        </w:rPr>
        <w:t>过保险但体验不够满意的人</w:t>
      </w:r>
      <w:r w:rsidR="0002509E">
        <w:rPr>
          <w:rFonts w:ascii="宋体" w:eastAsia="宋体" w:hAnsi="宋体" w:cs="宋体" w:hint="eastAsia"/>
        </w:rPr>
        <w:t>：之</w:t>
      </w:r>
      <w:r w:rsidR="00C02EB6">
        <w:rPr>
          <w:rFonts w:ascii="宋体" w:eastAsia="宋体" w:hAnsi="宋体" w:cs="宋体" w:hint="eastAsia"/>
        </w:rPr>
        <w:t>前一次</w:t>
      </w:r>
      <w:r w:rsidR="00D0277D">
        <w:rPr>
          <w:rFonts w:ascii="宋体" w:eastAsia="宋体" w:hAnsi="宋体" w:cs="宋体" w:hint="eastAsia"/>
        </w:rPr>
        <w:t>购买</w:t>
      </w:r>
      <w:r w:rsidR="0002509E">
        <w:rPr>
          <w:rFonts w:ascii="宋体" w:eastAsia="宋体" w:hAnsi="宋体" w:cs="宋体" w:hint="eastAsia"/>
        </w:rPr>
        <w:t>某保险时，听了经纪人“</w:t>
      </w:r>
      <w:r w:rsidR="00AA535D">
        <w:rPr>
          <w:rFonts w:ascii="宋体" w:eastAsia="宋体" w:hAnsi="宋体" w:cs="宋体" w:hint="eastAsia"/>
        </w:rPr>
        <w:t>热情</w:t>
      </w:r>
      <w:r w:rsidR="0002509E">
        <w:rPr>
          <w:rFonts w:ascii="宋体" w:eastAsia="宋体" w:hAnsi="宋体" w:cs="宋体" w:hint="eastAsia"/>
        </w:rPr>
        <w:t>”和“专业”的</w:t>
      </w:r>
      <w:r w:rsidR="00AA535D">
        <w:rPr>
          <w:rFonts w:ascii="宋体" w:eastAsia="宋体" w:hAnsi="宋体" w:cs="宋体" w:hint="eastAsia"/>
        </w:rPr>
        <w:t>建议后购买了某保险产品，但是在事故发生后</w:t>
      </w:r>
      <w:r w:rsidR="0002509E">
        <w:rPr>
          <w:rFonts w:ascii="宋体" w:eastAsia="宋体" w:hAnsi="宋体" w:cs="宋体" w:hint="eastAsia"/>
        </w:rPr>
        <w:t>的理赔过程中，发现原本自己以为应该在该保险产品承保范围内的，但却不在，同</w:t>
      </w:r>
      <w:r w:rsidR="00CF09CB">
        <w:rPr>
          <w:rFonts w:ascii="宋体" w:eastAsia="宋体" w:hAnsi="宋体" w:cs="宋体" w:hint="eastAsia"/>
        </w:rPr>
        <w:t>时还发现保险合同里有一些自己之前没仔细看的“陷阱”。又或者是理赔</w:t>
      </w:r>
      <w:r w:rsidR="0002509E">
        <w:rPr>
          <w:rFonts w:ascii="宋体" w:eastAsia="宋体" w:hAnsi="宋体" w:cs="宋体" w:hint="eastAsia"/>
        </w:rPr>
        <w:t>条件符合了，但是在理赔过程中受到了保险公司的刁难和不配合，导致理赔时间非常长。投保人感觉自己有被欺骗了，吃亏了的感觉，想换一家保险公司的产品，但又不再信任新产品的</w:t>
      </w:r>
      <w:r w:rsidR="003B12D0">
        <w:rPr>
          <w:rFonts w:ascii="宋体" w:eastAsia="宋体" w:hAnsi="宋体" w:cs="宋体" w:hint="eastAsia"/>
        </w:rPr>
        <w:t>说明和新经济人的介绍。希望有人能指导他如何针对自己的情况挑选合适的产品，同时帮助他避免一些经纪人的“花言巧语”和合同中的“陷阱”。</w:t>
      </w:r>
    </w:p>
    <w:p w14:paraId="185FB07C" w14:textId="77777777" w:rsidR="00D331BB" w:rsidRDefault="00D331BB" w:rsidP="00B94A4F">
      <w:pPr>
        <w:pStyle w:val="ListParagraph"/>
        <w:tabs>
          <w:tab w:val="left" w:pos="0"/>
          <w:tab w:val="left" w:pos="1276"/>
        </w:tabs>
        <w:rPr>
          <w:rFonts w:ascii="宋体" w:eastAsia="宋体" w:hAnsi="宋体" w:cs="宋体"/>
        </w:rPr>
      </w:pPr>
    </w:p>
    <w:p w14:paraId="08903D17" w14:textId="380DBA66" w:rsidR="000465FC" w:rsidRDefault="000465FC" w:rsidP="000465FC">
      <w:pPr>
        <w:pStyle w:val="ListParagraph"/>
        <w:numPr>
          <w:ilvl w:val="1"/>
          <w:numId w:val="1"/>
        </w:numPr>
        <w:tabs>
          <w:tab w:val="left" w:pos="0"/>
          <w:tab w:val="left" w:pos="1276"/>
        </w:tabs>
        <w:rPr>
          <w:rFonts w:ascii="宋体" w:eastAsia="宋体" w:hAnsi="宋体" w:cs="宋体"/>
        </w:rPr>
      </w:pPr>
      <w:r>
        <w:rPr>
          <w:rFonts w:ascii="宋体" w:eastAsia="宋体" w:hAnsi="宋体" w:cs="宋体" w:hint="eastAsia"/>
        </w:rPr>
        <w:t>典型用户形象</w:t>
      </w:r>
      <w:r w:rsidR="00001F8D">
        <w:rPr>
          <w:rFonts w:ascii="宋体" w:eastAsia="宋体" w:hAnsi="宋体" w:cs="宋体" w:hint="eastAsia"/>
        </w:rPr>
        <w:t>及场景</w:t>
      </w:r>
    </w:p>
    <w:p w14:paraId="61577896" w14:textId="77777777" w:rsidR="0071130B" w:rsidRDefault="0071130B" w:rsidP="0071130B">
      <w:pPr>
        <w:pStyle w:val="ListParagraph"/>
        <w:tabs>
          <w:tab w:val="left" w:pos="0"/>
          <w:tab w:val="left" w:pos="1276"/>
        </w:tabs>
        <w:rPr>
          <w:rFonts w:ascii="宋体" w:eastAsia="宋体" w:hAnsi="宋体" w:cs="宋体"/>
        </w:rPr>
      </w:pPr>
    </w:p>
    <w:p w14:paraId="73BA09DA" w14:textId="68DEB0CA" w:rsidR="0071130B" w:rsidRDefault="006F1A11" w:rsidP="0071130B">
      <w:pPr>
        <w:pStyle w:val="ListParagraph"/>
        <w:tabs>
          <w:tab w:val="left" w:pos="0"/>
          <w:tab w:val="left" w:pos="1276"/>
        </w:tabs>
        <w:rPr>
          <w:rFonts w:ascii="宋体" w:eastAsia="宋体" w:hAnsi="宋体" w:cs="宋体"/>
        </w:rPr>
      </w:pPr>
      <w:r>
        <w:rPr>
          <w:rFonts w:ascii="宋体" w:eastAsia="宋体" w:hAnsi="宋体" w:cs="宋体" w:hint="eastAsia"/>
        </w:rPr>
        <w:t>刘先生</w:t>
      </w:r>
      <w:r w:rsidR="0071130B">
        <w:rPr>
          <w:rFonts w:ascii="宋体" w:eastAsia="宋体" w:hAnsi="宋体" w:cs="宋体" w:hint="eastAsia"/>
        </w:rPr>
        <w:t>，26</w:t>
      </w:r>
      <w:r>
        <w:rPr>
          <w:rFonts w:ascii="宋体" w:eastAsia="宋体" w:hAnsi="宋体" w:cs="宋体" w:hint="eastAsia"/>
        </w:rPr>
        <w:t>岁</w:t>
      </w:r>
      <w:r w:rsidR="0071130B">
        <w:rPr>
          <w:rFonts w:ascii="宋体" w:eastAsia="宋体" w:hAnsi="宋体" w:cs="宋体" w:hint="eastAsia"/>
        </w:rPr>
        <w:t>。每天公司家里两点一线，朝九晚五，生活规律，和父母同住，父母还没退休。自己刚谈了女朋友，但是还没到谈婚论嫁的程度。他想着自己还年轻，生活也没有什么压力</w:t>
      </w:r>
      <w:r w:rsidR="00001F8D">
        <w:rPr>
          <w:rFonts w:ascii="宋体" w:eastAsia="宋体" w:hAnsi="宋体" w:cs="宋体" w:hint="eastAsia"/>
        </w:rPr>
        <w:t>，潇潇洒洒做个“月光族”</w:t>
      </w:r>
      <w:r w:rsidR="0071130B">
        <w:rPr>
          <w:rFonts w:ascii="宋体" w:eastAsia="宋体" w:hAnsi="宋体" w:cs="宋体" w:hint="eastAsia"/>
        </w:rPr>
        <w:t>。生病什么的离自己还太远，万一出什么事还有父母呢。</w:t>
      </w:r>
      <w:r w:rsidR="00FB7E22">
        <w:rPr>
          <w:rFonts w:ascii="宋体" w:eastAsia="宋体" w:hAnsi="宋体" w:cs="宋体" w:hint="eastAsia"/>
        </w:rPr>
        <w:t>而当某天得知自己的好朋友陈先生突然遇到严重的交通事故，由于之前没购买意外险，听说要5年后才能恢复到能生活自理，父母卖房为儿子治疗，日子过得非常艰苦。这时刘先生才发现“意外”可以离自己如此之近，然后开始主动了解保险产品。</w:t>
      </w:r>
      <w:r w:rsidR="00CF0C97">
        <w:rPr>
          <w:rFonts w:ascii="宋体" w:eastAsia="宋体" w:hAnsi="宋体" w:cs="宋体" w:hint="eastAsia"/>
        </w:rPr>
        <w:t>（由自身以外的因素唤起的了解意愿）</w:t>
      </w:r>
    </w:p>
    <w:p w14:paraId="0CB5624B" w14:textId="77777777" w:rsidR="003B12D0" w:rsidRDefault="003B12D0" w:rsidP="0071130B">
      <w:pPr>
        <w:pStyle w:val="ListParagraph"/>
        <w:tabs>
          <w:tab w:val="left" w:pos="0"/>
          <w:tab w:val="left" w:pos="1276"/>
        </w:tabs>
        <w:rPr>
          <w:rFonts w:ascii="宋体" w:eastAsia="宋体" w:hAnsi="宋体" w:cs="宋体"/>
        </w:rPr>
      </w:pPr>
    </w:p>
    <w:p w14:paraId="04A01177" w14:textId="7745C548" w:rsidR="003B12D0" w:rsidRDefault="006F1A11" w:rsidP="0071130B">
      <w:pPr>
        <w:pStyle w:val="ListParagraph"/>
        <w:tabs>
          <w:tab w:val="left" w:pos="0"/>
          <w:tab w:val="left" w:pos="1276"/>
        </w:tabs>
        <w:rPr>
          <w:rFonts w:ascii="宋体" w:eastAsia="宋体" w:hAnsi="宋体" w:cs="宋体"/>
        </w:rPr>
      </w:pPr>
      <w:r>
        <w:rPr>
          <w:rFonts w:ascii="宋体" w:eastAsia="宋体" w:hAnsi="宋体" w:cs="宋体" w:hint="eastAsia"/>
        </w:rPr>
        <w:t>李小姐，30岁。自己收入一般，家庭收入先生占了大头。夫妻结婚3年，有一个1</w:t>
      </w:r>
      <w:r w:rsidR="00001F8D">
        <w:rPr>
          <w:rFonts w:ascii="宋体" w:eastAsia="宋体" w:hAnsi="宋体" w:cs="宋体" w:hint="eastAsia"/>
        </w:rPr>
        <w:t>岁的儿子，自己父母和先生父母都已退休。由于之前结婚买房时向银行借了商业贷款，每个月需要还5000元。</w:t>
      </w:r>
      <w:r>
        <w:rPr>
          <w:rFonts w:ascii="宋体" w:eastAsia="宋体" w:hAnsi="宋体" w:cs="宋体" w:hint="eastAsia"/>
        </w:rPr>
        <w:t>自己和先生都工作压力大，又</w:t>
      </w:r>
      <w:r w:rsidR="00001F8D">
        <w:rPr>
          <w:rFonts w:ascii="宋体" w:eastAsia="宋体" w:hAnsi="宋体" w:cs="宋体" w:hint="eastAsia"/>
        </w:rPr>
        <w:t>不注重养生，又经常去外地出差。她担心自己或父母万一发生意外或者较大疾病会让</w:t>
      </w:r>
      <w:r>
        <w:rPr>
          <w:rFonts w:ascii="宋体" w:eastAsia="宋体" w:hAnsi="宋体" w:cs="宋体" w:hint="eastAsia"/>
        </w:rPr>
        <w:t>整个家</w:t>
      </w:r>
      <w:r w:rsidR="00001F8D">
        <w:rPr>
          <w:rFonts w:ascii="宋体" w:eastAsia="宋体" w:hAnsi="宋体" w:cs="宋体" w:hint="eastAsia"/>
        </w:rPr>
        <w:t>庭压力变大。又或者是先生出现了一些小意外导致丧失劳动能力几个月甚至几年，若还丢了</w:t>
      </w:r>
      <w:r w:rsidR="00CF09CB">
        <w:rPr>
          <w:rFonts w:ascii="宋体" w:eastAsia="宋体" w:hAnsi="宋体" w:cs="宋体" w:hint="eastAsia"/>
        </w:rPr>
        <w:t>工作，到时候以她自己的收入是完全不够整个家庭开销的。虽然父母都有</w:t>
      </w:r>
      <w:r w:rsidR="00001F8D">
        <w:rPr>
          <w:rFonts w:ascii="宋体" w:eastAsia="宋体" w:hAnsi="宋体" w:cs="宋体" w:hint="eastAsia"/>
        </w:rPr>
        <w:t>医保，但是李小姐还想为父母买份商业医疗险。同时为自己和先生买一份意外险。之前没有买保险的经验，所以想在网上找找相关资讯，比对下不同的保险公司的不同产品。</w:t>
      </w:r>
      <w:r w:rsidR="00CF0C97">
        <w:rPr>
          <w:rFonts w:ascii="宋体" w:eastAsia="宋体" w:hAnsi="宋体" w:cs="宋体" w:hint="eastAsia"/>
        </w:rPr>
        <w:t>（由自身因素唤起的购买意愿）</w:t>
      </w:r>
    </w:p>
    <w:p w14:paraId="71F44D3C" w14:textId="77777777" w:rsidR="00001F8D" w:rsidRDefault="00001F8D" w:rsidP="0071130B">
      <w:pPr>
        <w:pStyle w:val="ListParagraph"/>
        <w:tabs>
          <w:tab w:val="left" w:pos="0"/>
          <w:tab w:val="left" w:pos="1276"/>
        </w:tabs>
        <w:rPr>
          <w:rFonts w:ascii="宋体" w:eastAsia="宋体" w:hAnsi="宋体" w:cs="宋体"/>
        </w:rPr>
      </w:pPr>
    </w:p>
    <w:p w14:paraId="4443DBE0" w14:textId="3BF4F448" w:rsidR="00001F8D" w:rsidRDefault="00001F8D" w:rsidP="0071130B">
      <w:pPr>
        <w:pStyle w:val="ListParagraph"/>
        <w:tabs>
          <w:tab w:val="left" w:pos="0"/>
          <w:tab w:val="left" w:pos="1276"/>
        </w:tabs>
        <w:rPr>
          <w:rFonts w:ascii="宋体" w:eastAsia="宋体" w:hAnsi="宋体" w:cs="宋体"/>
        </w:rPr>
      </w:pPr>
      <w:r>
        <w:rPr>
          <w:rFonts w:ascii="宋体" w:eastAsia="宋体" w:hAnsi="宋体" w:cs="宋体" w:hint="eastAsia"/>
        </w:rPr>
        <w:t>王先生</w:t>
      </w:r>
      <w:r w:rsidR="00FB7E22">
        <w:rPr>
          <w:rFonts w:ascii="宋体" w:eastAsia="宋体" w:hAnsi="宋体" w:cs="宋体" w:hint="eastAsia"/>
        </w:rPr>
        <w:t>，45岁。购买保险已经有10年了，刚开始也遇到过不少坑</w:t>
      </w:r>
      <w:r w:rsidR="00734AF8">
        <w:rPr>
          <w:rFonts w:ascii="宋体" w:eastAsia="宋体" w:hAnsi="宋体" w:cs="宋体" w:hint="eastAsia"/>
        </w:rPr>
        <w:t>，吃过不少亏</w:t>
      </w:r>
      <w:r w:rsidR="00FB7E22">
        <w:rPr>
          <w:rFonts w:ascii="宋体" w:eastAsia="宋体" w:hAnsi="宋体" w:cs="宋体" w:hint="eastAsia"/>
        </w:rPr>
        <w:t>，</w:t>
      </w:r>
      <w:r w:rsidR="00734AF8">
        <w:rPr>
          <w:rFonts w:ascii="宋体" w:eastAsia="宋体" w:hAnsi="宋体" w:cs="宋体" w:hint="eastAsia"/>
        </w:rPr>
        <w:t>而随着不断的学习和了解，已经对各种保险产品</w:t>
      </w:r>
      <w:r w:rsidR="00AD1BE5">
        <w:rPr>
          <w:rFonts w:ascii="宋体" w:eastAsia="宋体" w:hAnsi="宋体" w:cs="宋体" w:hint="eastAsia"/>
        </w:rPr>
        <w:t>有非常清晰的认知，对什么样的保险符合</w:t>
      </w:r>
      <w:r w:rsidR="00734AF8">
        <w:rPr>
          <w:rFonts w:ascii="宋体" w:eastAsia="宋体" w:hAnsi="宋体" w:cs="宋体" w:hint="eastAsia"/>
        </w:rPr>
        <w:t>什么样的需求，</w:t>
      </w:r>
      <w:r w:rsidR="00FB7E22">
        <w:rPr>
          <w:rFonts w:ascii="宋体" w:eastAsia="宋体" w:hAnsi="宋体" w:cs="宋体" w:hint="eastAsia"/>
        </w:rPr>
        <w:t>哪些</w:t>
      </w:r>
      <w:r w:rsidR="00734AF8">
        <w:rPr>
          <w:rFonts w:ascii="宋体" w:eastAsia="宋体" w:hAnsi="宋体" w:cs="宋体" w:hint="eastAsia"/>
        </w:rPr>
        <w:t>公司的哪些产品性价比高</w:t>
      </w:r>
      <w:r w:rsidR="00FB7E22">
        <w:rPr>
          <w:rFonts w:ascii="宋体" w:eastAsia="宋体" w:hAnsi="宋体" w:cs="宋体" w:hint="eastAsia"/>
        </w:rPr>
        <w:t>有</w:t>
      </w:r>
      <w:r w:rsidR="00A209A1">
        <w:rPr>
          <w:rFonts w:ascii="宋体" w:eastAsia="宋体" w:hAnsi="宋体" w:cs="宋体" w:hint="eastAsia"/>
        </w:rPr>
        <w:t>非常准确的判断</w:t>
      </w:r>
      <w:r w:rsidR="001C4ED1">
        <w:rPr>
          <w:rFonts w:ascii="宋体" w:eastAsia="宋体" w:hAnsi="宋体" w:cs="宋体" w:hint="eastAsia"/>
        </w:rPr>
        <w:t>。他想把自己购买的保险产品推荐给其它有需要的人</w:t>
      </w:r>
      <w:r w:rsidR="00A209A1">
        <w:rPr>
          <w:rFonts w:ascii="宋体" w:eastAsia="宋体" w:hAnsi="宋体" w:cs="宋体" w:hint="eastAsia"/>
        </w:rPr>
        <w:t>。如果有一个针对保险产品的评价平台，他乐意去做评价或者为他人解答疑问。</w:t>
      </w:r>
      <w:r w:rsidR="00CF0C97">
        <w:rPr>
          <w:rFonts w:ascii="宋体" w:eastAsia="宋体" w:hAnsi="宋体" w:cs="宋体" w:hint="eastAsia"/>
        </w:rPr>
        <w:t>（帮助他人的意愿）</w:t>
      </w:r>
    </w:p>
    <w:p w14:paraId="00648B81" w14:textId="77777777" w:rsidR="001C4ED1" w:rsidRDefault="001C4ED1" w:rsidP="0071130B">
      <w:pPr>
        <w:pStyle w:val="ListParagraph"/>
        <w:tabs>
          <w:tab w:val="left" w:pos="0"/>
          <w:tab w:val="left" w:pos="1276"/>
        </w:tabs>
        <w:rPr>
          <w:rFonts w:ascii="宋体" w:eastAsia="宋体" w:hAnsi="宋体" w:cs="宋体"/>
        </w:rPr>
      </w:pPr>
    </w:p>
    <w:p w14:paraId="2C488E62" w14:textId="36B5D4DC" w:rsidR="001C4ED1" w:rsidRDefault="001C4ED1" w:rsidP="0071130B">
      <w:pPr>
        <w:pStyle w:val="ListParagraph"/>
        <w:tabs>
          <w:tab w:val="left" w:pos="0"/>
          <w:tab w:val="left" w:pos="1276"/>
        </w:tabs>
        <w:rPr>
          <w:rFonts w:ascii="宋体" w:eastAsia="宋体" w:hAnsi="宋体" w:cs="宋体"/>
        </w:rPr>
      </w:pPr>
      <w:r>
        <w:rPr>
          <w:rFonts w:ascii="宋体" w:eastAsia="宋体" w:hAnsi="宋体" w:cs="宋体" w:hint="eastAsia"/>
        </w:rPr>
        <w:t>宋小姐，28岁，保险从业者</w:t>
      </w:r>
      <w:r w:rsidR="000C10BF">
        <w:rPr>
          <w:rFonts w:ascii="宋体" w:eastAsia="宋体" w:hAnsi="宋体" w:cs="宋体" w:hint="eastAsia"/>
        </w:rPr>
        <w:t>，经纪</w:t>
      </w:r>
      <w:r w:rsidR="000E0E7E">
        <w:rPr>
          <w:rFonts w:ascii="宋体" w:eastAsia="宋体" w:hAnsi="宋体" w:cs="宋体" w:hint="eastAsia"/>
        </w:rPr>
        <w:t>人</w:t>
      </w:r>
      <w:r>
        <w:rPr>
          <w:rFonts w:ascii="宋体" w:eastAsia="宋体" w:hAnsi="宋体" w:cs="宋体" w:hint="eastAsia"/>
        </w:rPr>
        <w:t>。</w:t>
      </w:r>
      <w:r w:rsidR="000C10BF">
        <w:rPr>
          <w:rFonts w:ascii="宋体" w:eastAsia="宋体" w:hAnsi="宋体" w:cs="宋体" w:hint="eastAsia"/>
        </w:rPr>
        <w:t>最近在业务过程中，经常碰到一些犹豫不觉的客户。自认为已经非常认真的为客户挑选</w:t>
      </w:r>
      <w:r w:rsidR="000E0E7E">
        <w:rPr>
          <w:rFonts w:ascii="宋体" w:eastAsia="宋体" w:hAnsi="宋体" w:cs="宋体" w:hint="eastAsia"/>
        </w:rPr>
        <w:t>了</w:t>
      </w:r>
      <w:r w:rsidR="000C10BF">
        <w:rPr>
          <w:rFonts w:ascii="宋体" w:eastAsia="宋体" w:hAnsi="宋体" w:cs="宋体" w:hint="eastAsia"/>
        </w:rPr>
        <w:t>符合客户需求的</w:t>
      </w:r>
      <w:r w:rsidR="000E0E7E">
        <w:rPr>
          <w:rFonts w:ascii="宋体" w:eastAsia="宋体" w:hAnsi="宋体" w:cs="宋体" w:hint="eastAsia"/>
        </w:rPr>
        <w:t>产品</w:t>
      </w:r>
      <w:r w:rsidR="000C10BF">
        <w:rPr>
          <w:rFonts w:ascii="宋体" w:eastAsia="宋体" w:hAnsi="宋体" w:cs="宋体" w:hint="eastAsia"/>
        </w:rPr>
        <w:t>，</w:t>
      </w:r>
      <w:r w:rsidR="000E0E7E">
        <w:rPr>
          <w:rFonts w:ascii="宋体" w:eastAsia="宋体" w:hAnsi="宋体" w:cs="宋体" w:hint="eastAsia"/>
        </w:rPr>
        <w:t>也解释了合同细节，自家的产品在业内也有不错的口碑。但是</w:t>
      </w:r>
      <w:r w:rsidR="000C10BF">
        <w:rPr>
          <w:rFonts w:ascii="宋体" w:eastAsia="宋体" w:hAnsi="宋体" w:cs="宋体" w:hint="eastAsia"/>
        </w:rPr>
        <w:t>客户咨询了几次，最后还是没有决定投保。她发现这种情况大部分的原因都是客户对经纪人承诺的理赔服务不完全信任，有之前自己吃过亏的，有亲朋好友吃过亏的（早期保险市场不规范从业人员参差不齐导致的影响）。她希望所有人都不应该把保险“妖魔化”，希望能够有</w:t>
      </w:r>
      <w:r w:rsidR="00662F9B">
        <w:rPr>
          <w:rFonts w:ascii="宋体" w:eastAsia="宋体" w:hAnsi="宋体" w:cs="宋体" w:hint="eastAsia"/>
        </w:rPr>
        <w:t>平台让她为那些需要保险的人提供咨询服务，解答疑虑，同时欢迎大家来</w:t>
      </w:r>
      <w:r w:rsidR="000C10BF">
        <w:rPr>
          <w:rFonts w:ascii="宋体" w:eastAsia="宋体" w:hAnsi="宋体" w:cs="宋体" w:hint="eastAsia"/>
        </w:rPr>
        <w:t>监督</w:t>
      </w:r>
      <w:r w:rsidR="00662F9B">
        <w:rPr>
          <w:rFonts w:ascii="宋体" w:eastAsia="宋体" w:hAnsi="宋体" w:cs="宋体" w:hint="eastAsia"/>
        </w:rPr>
        <w:t>，还可以起到建立个人品牌形象</w:t>
      </w:r>
      <w:r w:rsidR="000C10BF">
        <w:rPr>
          <w:rFonts w:ascii="宋体" w:eastAsia="宋体" w:hAnsi="宋体" w:cs="宋体" w:hint="eastAsia"/>
        </w:rPr>
        <w:t>。</w:t>
      </w:r>
    </w:p>
    <w:p w14:paraId="053A95F0" w14:textId="01B4BB1E" w:rsidR="000465FC" w:rsidRPr="00001F8D" w:rsidRDefault="000465FC" w:rsidP="00001F8D">
      <w:pPr>
        <w:tabs>
          <w:tab w:val="left" w:pos="0"/>
          <w:tab w:val="left" w:pos="1276"/>
        </w:tabs>
        <w:rPr>
          <w:rFonts w:ascii="宋体" w:eastAsia="宋体" w:hAnsi="宋体" w:cs="宋体"/>
        </w:rPr>
      </w:pPr>
    </w:p>
    <w:p w14:paraId="674FB4E3" w14:textId="03F43F29" w:rsidR="000465FC" w:rsidRDefault="000465FC" w:rsidP="000465FC">
      <w:pPr>
        <w:pStyle w:val="ListParagraph"/>
        <w:numPr>
          <w:ilvl w:val="1"/>
          <w:numId w:val="1"/>
        </w:numPr>
        <w:tabs>
          <w:tab w:val="left" w:pos="0"/>
          <w:tab w:val="left" w:pos="1276"/>
        </w:tabs>
        <w:rPr>
          <w:rFonts w:ascii="宋体" w:eastAsia="宋体" w:hAnsi="宋体" w:cs="宋体"/>
        </w:rPr>
      </w:pPr>
      <w:r>
        <w:rPr>
          <w:rFonts w:ascii="宋体" w:eastAsia="宋体" w:hAnsi="宋体" w:cs="宋体" w:hint="eastAsia"/>
        </w:rPr>
        <w:t>关键用户需求</w:t>
      </w:r>
    </w:p>
    <w:p w14:paraId="22F68D43" w14:textId="77777777" w:rsidR="00CF0C97" w:rsidRDefault="00CF0C97" w:rsidP="00CF0C97">
      <w:pPr>
        <w:pStyle w:val="ListParagraph"/>
        <w:tabs>
          <w:tab w:val="left" w:pos="0"/>
          <w:tab w:val="left" w:pos="1276"/>
        </w:tabs>
        <w:rPr>
          <w:rFonts w:ascii="宋体" w:eastAsia="宋体" w:hAnsi="宋体" w:cs="宋体"/>
        </w:rPr>
      </w:pPr>
    </w:p>
    <w:p w14:paraId="496485AA" w14:textId="28B65DAB" w:rsidR="00CF0C97" w:rsidRPr="00662F9B" w:rsidRDefault="00CF0C97" w:rsidP="00662F9B">
      <w:pPr>
        <w:pStyle w:val="ListParagraph"/>
        <w:tabs>
          <w:tab w:val="left" w:pos="0"/>
          <w:tab w:val="left" w:pos="1276"/>
        </w:tabs>
        <w:rPr>
          <w:rFonts w:ascii="宋体" w:eastAsia="宋体" w:hAnsi="宋体" w:cs="宋体"/>
        </w:rPr>
      </w:pPr>
      <w:r>
        <w:rPr>
          <w:rFonts w:ascii="宋体" w:eastAsia="宋体" w:hAnsi="宋体" w:cs="宋体" w:hint="eastAsia"/>
        </w:rPr>
        <w:t>想了解保险的人：</w:t>
      </w:r>
    </w:p>
    <w:p w14:paraId="3068A473" w14:textId="32CA336E" w:rsidR="00CF0C97" w:rsidRDefault="00CF0C97" w:rsidP="00CF0C97">
      <w:pPr>
        <w:pStyle w:val="ListParagraph"/>
        <w:tabs>
          <w:tab w:val="left" w:pos="0"/>
          <w:tab w:val="left" w:pos="1276"/>
        </w:tabs>
        <w:rPr>
          <w:rFonts w:ascii="宋体" w:eastAsia="宋体" w:hAnsi="宋体" w:cs="宋体"/>
        </w:rPr>
      </w:pPr>
      <w:r>
        <w:rPr>
          <w:rFonts w:ascii="宋体" w:eastAsia="宋体" w:hAnsi="宋体" w:cs="宋体" w:hint="eastAsia"/>
        </w:rPr>
        <w:t>（1）了解保险的理念</w:t>
      </w:r>
      <w:r w:rsidR="008E4205">
        <w:rPr>
          <w:rFonts w:ascii="宋体" w:eastAsia="宋体" w:hAnsi="宋体" w:cs="宋体" w:hint="eastAsia"/>
        </w:rPr>
        <w:t>和当前保险行业的</w:t>
      </w:r>
      <w:r w:rsidR="00AD1BE5">
        <w:rPr>
          <w:rFonts w:ascii="宋体" w:eastAsia="宋体" w:hAnsi="宋体" w:cs="宋体" w:hint="eastAsia"/>
        </w:rPr>
        <w:t>最新最全面的资讯</w:t>
      </w:r>
      <w:r w:rsidR="00662F9B">
        <w:rPr>
          <w:rFonts w:ascii="宋体" w:eastAsia="宋体" w:hAnsi="宋体" w:cs="宋体" w:hint="eastAsia"/>
        </w:rPr>
        <w:t>。</w:t>
      </w:r>
    </w:p>
    <w:p w14:paraId="3F5951EC" w14:textId="3C7C3FA5" w:rsidR="00CF0C97" w:rsidRDefault="00CF0C97" w:rsidP="00CF0C97">
      <w:pPr>
        <w:pStyle w:val="ListParagraph"/>
        <w:tabs>
          <w:tab w:val="left" w:pos="0"/>
          <w:tab w:val="left" w:pos="1276"/>
        </w:tabs>
        <w:rPr>
          <w:rFonts w:ascii="宋体" w:eastAsia="宋体" w:hAnsi="宋体" w:cs="宋体"/>
        </w:rPr>
      </w:pPr>
      <w:r>
        <w:rPr>
          <w:rFonts w:ascii="宋体" w:eastAsia="宋体" w:hAnsi="宋体" w:cs="宋体" w:hint="eastAsia"/>
        </w:rPr>
        <w:t>（2）什么样的保险产品适合当前的自己</w:t>
      </w:r>
      <w:r w:rsidR="00662F9B">
        <w:rPr>
          <w:rFonts w:ascii="宋体" w:eastAsia="宋体" w:hAnsi="宋体" w:cs="宋体" w:hint="eastAsia"/>
        </w:rPr>
        <w:t>。</w:t>
      </w:r>
    </w:p>
    <w:p w14:paraId="09D8880E" w14:textId="5B133F63" w:rsidR="00CF0C97" w:rsidRDefault="00CF0C97" w:rsidP="00CF0C97">
      <w:pPr>
        <w:pStyle w:val="ListParagraph"/>
        <w:tabs>
          <w:tab w:val="left" w:pos="0"/>
          <w:tab w:val="left" w:pos="1276"/>
        </w:tabs>
        <w:rPr>
          <w:rFonts w:ascii="宋体" w:eastAsia="宋体" w:hAnsi="宋体" w:cs="宋体"/>
        </w:rPr>
      </w:pPr>
      <w:r>
        <w:rPr>
          <w:rFonts w:ascii="宋体" w:eastAsia="宋体" w:hAnsi="宋体" w:cs="宋体" w:hint="eastAsia"/>
        </w:rPr>
        <w:t>（3）哪些保险公司的产品性价比高，服务认真，体验优良。</w:t>
      </w:r>
    </w:p>
    <w:p w14:paraId="78B3D562" w14:textId="77777777" w:rsidR="00662F9B" w:rsidRDefault="00662F9B" w:rsidP="00CF0C97">
      <w:pPr>
        <w:pStyle w:val="ListParagraph"/>
        <w:tabs>
          <w:tab w:val="left" w:pos="0"/>
          <w:tab w:val="left" w:pos="1276"/>
        </w:tabs>
        <w:rPr>
          <w:rFonts w:ascii="宋体" w:eastAsia="宋体" w:hAnsi="宋体" w:cs="宋体"/>
        </w:rPr>
      </w:pPr>
    </w:p>
    <w:p w14:paraId="260E0C29" w14:textId="146D344E" w:rsidR="00662F9B" w:rsidRDefault="00662F9B" w:rsidP="00CF0C97">
      <w:pPr>
        <w:pStyle w:val="ListParagraph"/>
        <w:tabs>
          <w:tab w:val="left" w:pos="0"/>
          <w:tab w:val="left" w:pos="1276"/>
        </w:tabs>
        <w:rPr>
          <w:rFonts w:ascii="宋体" w:eastAsia="宋体" w:hAnsi="宋体" w:cs="宋体"/>
        </w:rPr>
      </w:pPr>
      <w:r>
        <w:rPr>
          <w:rFonts w:ascii="宋体" w:eastAsia="宋体" w:hAnsi="宋体" w:cs="宋体" w:hint="eastAsia"/>
        </w:rPr>
        <w:t>选择具体投保产品的人：</w:t>
      </w:r>
    </w:p>
    <w:p w14:paraId="25A6FC90" w14:textId="2E17D8FB" w:rsidR="00662F9B" w:rsidRDefault="00662F9B" w:rsidP="00662F9B">
      <w:pPr>
        <w:pStyle w:val="ListParagraph"/>
        <w:tabs>
          <w:tab w:val="left" w:pos="0"/>
          <w:tab w:val="left" w:pos="1276"/>
        </w:tabs>
        <w:rPr>
          <w:rFonts w:ascii="宋体" w:eastAsia="宋体" w:hAnsi="宋体" w:cs="宋体"/>
        </w:rPr>
      </w:pPr>
      <w:r>
        <w:rPr>
          <w:rFonts w:ascii="宋体" w:eastAsia="宋体" w:hAnsi="宋体" w:cs="宋体" w:hint="eastAsia"/>
        </w:rPr>
        <w:t>（1）哪些保险公司的产品性价比高，服务认真，体验优良。</w:t>
      </w:r>
      <w:r w:rsidR="00F56330">
        <w:rPr>
          <w:rFonts w:ascii="宋体" w:eastAsia="宋体" w:hAnsi="宋体" w:cs="宋体" w:hint="eastAsia"/>
        </w:rPr>
        <w:t>资讯必须真实、客观、可靠。</w:t>
      </w:r>
    </w:p>
    <w:p w14:paraId="77343997" w14:textId="7796F69D" w:rsidR="00662F9B" w:rsidRDefault="00662F9B" w:rsidP="00CF0C97">
      <w:pPr>
        <w:pStyle w:val="ListParagraph"/>
        <w:tabs>
          <w:tab w:val="left" w:pos="0"/>
          <w:tab w:val="left" w:pos="1276"/>
        </w:tabs>
        <w:rPr>
          <w:rFonts w:ascii="宋体" w:eastAsia="宋体" w:hAnsi="宋体" w:cs="宋体"/>
        </w:rPr>
      </w:pPr>
      <w:r>
        <w:rPr>
          <w:rFonts w:ascii="宋体" w:eastAsia="宋体" w:hAnsi="宋体" w:cs="宋体" w:hint="eastAsia"/>
        </w:rPr>
        <w:t>（2）某款产</w:t>
      </w:r>
      <w:r w:rsidR="00AD1BE5">
        <w:rPr>
          <w:rFonts w:ascii="宋体" w:eastAsia="宋体" w:hAnsi="宋体" w:cs="宋体" w:hint="eastAsia"/>
        </w:rPr>
        <w:t>品，或者产品合同中某条条款有疑虑想问问其它购买过此产品的用户</w:t>
      </w:r>
      <w:r w:rsidR="008E4205">
        <w:rPr>
          <w:rFonts w:ascii="宋体" w:eastAsia="宋体" w:hAnsi="宋体" w:cs="宋体" w:hint="eastAsia"/>
        </w:rPr>
        <w:t>，得到更多的建议</w:t>
      </w:r>
      <w:r w:rsidR="00AD1BE5">
        <w:rPr>
          <w:rFonts w:ascii="宋体" w:eastAsia="宋体" w:hAnsi="宋体" w:cs="宋体" w:hint="eastAsia"/>
        </w:rPr>
        <w:t>和参考，并且</w:t>
      </w:r>
      <w:r w:rsidR="008E4205">
        <w:rPr>
          <w:rFonts w:ascii="宋体" w:eastAsia="宋体" w:hAnsi="宋体" w:cs="宋体" w:hint="eastAsia"/>
        </w:rPr>
        <w:t>如果能</w:t>
      </w:r>
      <w:r w:rsidR="00AD1BE5">
        <w:rPr>
          <w:rFonts w:ascii="宋体" w:eastAsia="宋体" w:hAnsi="宋体" w:cs="宋体" w:hint="eastAsia"/>
        </w:rPr>
        <w:t>最终</w:t>
      </w:r>
      <w:r w:rsidR="008E4205">
        <w:rPr>
          <w:rFonts w:ascii="宋体" w:eastAsia="宋体" w:hAnsi="宋体" w:cs="宋体" w:hint="eastAsia"/>
        </w:rPr>
        <w:t>获得有帮助的建议</w:t>
      </w:r>
      <w:r w:rsidR="00AD1BE5">
        <w:rPr>
          <w:rFonts w:ascii="宋体" w:eastAsia="宋体" w:hAnsi="宋体" w:cs="宋体" w:hint="eastAsia"/>
        </w:rPr>
        <w:t>，</w:t>
      </w:r>
      <w:r w:rsidR="008E4205">
        <w:rPr>
          <w:rFonts w:ascii="宋体" w:eastAsia="宋体" w:hAnsi="宋体" w:cs="宋体" w:hint="eastAsia"/>
        </w:rPr>
        <w:t>可以</w:t>
      </w:r>
      <w:r w:rsidR="00AD1BE5">
        <w:rPr>
          <w:rFonts w:ascii="宋体" w:eastAsia="宋体" w:hAnsi="宋体" w:cs="宋体" w:hint="eastAsia"/>
        </w:rPr>
        <w:t>考虑</w:t>
      </w:r>
      <w:r w:rsidR="008E4205">
        <w:rPr>
          <w:rFonts w:ascii="宋体" w:eastAsia="宋体" w:hAnsi="宋体" w:cs="宋体" w:hint="eastAsia"/>
        </w:rPr>
        <w:t>提供一定的酬劳（打赏）。</w:t>
      </w:r>
    </w:p>
    <w:p w14:paraId="031DDFE9" w14:textId="7DD1427D" w:rsidR="00F56330" w:rsidRDefault="00F56330" w:rsidP="00CF0C97">
      <w:pPr>
        <w:pStyle w:val="ListParagraph"/>
        <w:tabs>
          <w:tab w:val="left" w:pos="0"/>
          <w:tab w:val="left" w:pos="1276"/>
        </w:tabs>
        <w:rPr>
          <w:rFonts w:ascii="宋体" w:eastAsia="宋体" w:hAnsi="宋体" w:cs="宋体"/>
        </w:rPr>
      </w:pPr>
      <w:r>
        <w:rPr>
          <w:rFonts w:ascii="宋体" w:eastAsia="宋体" w:hAnsi="宋体" w:cs="宋体" w:hint="eastAsia"/>
        </w:rPr>
        <w:t>（3</w:t>
      </w:r>
      <w:r w:rsidR="00045419">
        <w:rPr>
          <w:rFonts w:ascii="宋体" w:eastAsia="宋体" w:hAnsi="宋体" w:cs="宋体" w:hint="eastAsia"/>
        </w:rPr>
        <w:t>）如果决定投保哪款产品可以马上下单，并能享受除了</w:t>
      </w:r>
      <w:r>
        <w:rPr>
          <w:rFonts w:ascii="宋体" w:eastAsia="宋体" w:hAnsi="宋体" w:cs="宋体" w:hint="eastAsia"/>
        </w:rPr>
        <w:t>保险公司服务以外的</w:t>
      </w:r>
      <w:r w:rsidR="00C7365C">
        <w:rPr>
          <w:rFonts w:ascii="宋体" w:eastAsia="宋体" w:hAnsi="宋体" w:cs="宋体" w:hint="eastAsia"/>
        </w:rPr>
        <w:t>额外</w:t>
      </w:r>
      <w:r w:rsidR="00802A23">
        <w:rPr>
          <w:rFonts w:ascii="宋体" w:eastAsia="宋体" w:hAnsi="宋体" w:cs="宋体" w:hint="eastAsia"/>
        </w:rPr>
        <w:t>的增值</w:t>
      </w:r>
      <w:r>
        <w:rPr>
          <w:rFonts w:ascii="宋体" w:eastAsia="宋体" w:hAnsi="宋体" w:cs="宋体" w:hint="eastAsia"/>
        </w:rPr>
        <w:t>服务。</w:t>
      </w:r>
    </w:p>
    <w:p w14:paraId="1B3D547D" w14:textId="4AC351CD" w:rsidR="00F56330" w:rsidRDefault="00F56330" w:rsidP="00CF0C97">
      <w:pPr>
        <w:pStyle w:val="ListParagraph"/>
        <w:tabs>
          <w:tab w:val="left" w:pos="0"/>
          <w:tab w:val="left" w:pos="1276"/>
        </w:tabs>
        <w:rPr>
          <w:rFonts w:ascii="宋体" w:eastAsia="宋体" w:hAnsi="宋体" w:cs="宋体"/>
        </w:rPr>
      </w:pPr>
      <w:r>
        <w:rPr>
          <w:rFonts w:ascii="宋体" w:eastAsia="宋体" w:hAnsi="宋体" w:cs="宋体" w:hint="eastAsia"/>
        </w:rPr>
        <w:t>（4</w:t>
      </w:r>
      <w:r w:rsidR="001F44D9">
        <w:rPr>
          <w:rFonts w:ascii="宋体" w:eastAsia="宋体" w:hAnsi="宋体" w:cs="宋体" w:hint="eastAsia"/>
        </w:rPr>
        <w:t>）当在理赔过程中遇到了问题和矛盾，希望得</w:t>
      </w:r>
      <w:r>
        <w:rPr>
          <w:rFonts w:ascii="宋体" w:eastAsia="宋体" w:hAnsi="宋体" w:cs="宋体" w:hint="eastAsia"/>
        </w:rPr>
        <w:t>到专业的保险人士或者法律人士的建议或帮助。</w:t>
      </w:r>
    </w:p>
    <w:p w14:paraId="3E94D718" w14:textId="77777777" w:rsidR="00662F9B" w:rsidRDefault="00662F9B" w:rsidP="00CF0C97">
      <w:pPr>
        <w:pStyle w:val="ListParagraph"/>
        <w:tabs>
          <w:tab w:val="left" w:pos="0"/>
          <w:tab w:val="left" w:pos="1276"/>
        </w:tabs>
        <w:rPr>
          <w:rFonts w:ascii="宋体" w:eastAsia="宋体" w:hAnsi="宋体" w:cs="宋体"/>
        </w:rPr>
      </w:pPr>
    </w:p>
    <w:p w14:paraId="6F0C901A" w14:textId="257CAAC9" w:rsidR="00662F9B" w:rsidRDefault="00F56330" w:rsidP="00CF0C97">
      <w:pPr>
        <w:pStyle w:val="ListParagraph"/>
        <w:tabs>
          <w:tab w:val="left" w:pos="0"/>
          <w:tab w:val="left" w:pos="1276"/>
        </w:tabs>
        <w:rPr>
          <w:rFonts w:ascii="宋体" w:eastAsia="宋体" w:hAnsi="宋体" w:cs="宋体"/>
        </w:rPr>
      </w:pPr>
      <w:r>
        <w:rPr>
          <w:rFonts w:ascii="宋体" w:eastAsia="宋体" w:hAnsi="宋体" w:cs="宋体" w:hint="eastAsia"/>
        </w:rPr>
        <w:t>想给别人推荐某款</w:t>
      </w:r>
      <w:r w:rsidR="00A82B52">
        <w:rPr>
          <w:rFonts w:ascii="宋体" w:eastAsia="宋体" w:hAnsi="宋体" w:cs="宋体" w:hint="eastAsia"/>
        </w:rPr>
        <w:t>产品</w:t>
      </w:r>
      <w:r>
        <w:rPr>
          <w:rFonts w:ascii="宋体" w:eastAsia="宋体" w:hAnsi="宋体" w:cs="宋体" w:hint="eastAsia"/>
        </w:rPr>
        <w:t>或者提醒别人某产品体验不好</w:t>
      </w:r>
      <w:r w:rsidR="00A82B52">
        <w:rPr>
          <w:rFonts w:ascii="宋体" w:eastAsia="宋体" w:hAnsi="宋体" w:cs="宋体" w:hint="eastAsia"/>
        </w:rPr>
        <w:t>的人</w:t>
      </w:r>
      <w:r w:rsidR="008E4205">
        <w:rPr>
          <w:rFonts w:ascii="宋体" w:eastAsia="宋体" w:hAnsi="宋体" w:cs="宋体" w:hint="eastAsia"/>
        </w:rPr>
        <w:t>：</w:t>
      </w:r>
    </w:p>
    <w:p w14:paraId="7B099DD1" w14:textId="7146FAD8" w:rsidR="008E4205" w:rsidRDefault="00A82B52" w:rsidP="00CF0C97">
      <w:pPr>
        <w:pStyle w:val="ListParagraph"/>
        <w:tabs>
          <w:tab w:val="left" w:pos="0"/>
          <w:tab w:val="left" w:pos="1276"/>
        </w:tabs>
        <w:rPr>
          <w:rFonts w:ascii="宋体" w:eastAsia="宋体" w:hAnsi="宋体" w:cs="宋体"/>
        </w:rPr>
      </w:pPr>
      <w:r>
        <w:rPr>
          <w:rFonts w:ascii="宋体" w:eastAsia="宋体" w:hAnsi="宋体" w:cs="宋体" w:hint="eastAsia"/>
        </w:rPr>
        <w:t>（1）</w:t>
      </w:r>
      <w:r w:rsidR="008E4205">
        <w:rPr>
          <w:rFonts w:ascii="宋体" w:eastAsia="宋体" w:hAnsi="宋体" w:cs="宋体" w:hint="eastAsia"/>
        </w:rPr>
        <w:t>为某款产品打分、评论、投诉。</w:t>
      </w:r>
    </w:p>
    <w:p w14:paraId="4B1217B8" w14:textId="77777777" w:rsidR="00A82B52" w:rsidRDefault="00A82B52" w:rsidP="00CF0C97">
      <w:pPr>
        <w:pStyle w:val="ListParagraph"/>
        <w:tabs>
          <w:tab w:val="left" w:pos="0"/>
          <w:tab w:val="left" w:pos="1276"/>
        </w:tabs>
        <w:rPr>
          <w:rFonts w:ascii="宋体" w:eastAsia="宋体" w:hAnsi="宋体" w:cs="宋体"/>
        </w:rPr>
      </w:pPr>
    </w:p>
    <w:p w14:paraId="1024D360" w14:textId="2EA3B9BA" w:rsidR="00A82B52" w:rsidRDefault="00A82B52" w:rsidP="00CF0C97">
      <w:pPr>
        <w:pStyle w:val="ListParagraph"/>
        <w:tabs>
          <w:tab w:val="left" w:pos="0"/>
          <w:tab w:val="left" w:pos="1276"/>
        </w:tabs>
        <w:rPr>
          <w:rFonts w:ascii="宋体" w:eastAsia="宋体" w:hAnsi="宋体" w:cs="宋体"/>
        </w:rPr>
      </w:pPr>
      <w:r>
        <w:rPr>
          <w:rFonts w:ascii="宋体" w:eastAsia="宋体" w:hAnsi="宋体" w:cs="宋体" w:hint="eastAsia"/>
        </w:rPr>
        <w:t>愿意为别人做咨询服务的人：</w:t>
      </w:r>
    </w:p>
    <w:p w14:paraId="4FCF8CBE" w14:textId="67CB512D" w:rsidR="00662F9B" w:rsidRPr="008E4205" w:rsidRDefault="00842941" w:rsidP="008E4205">
      <w:pPr>
        <w:pStyle w:val="ListParagraph"/>
        <w:tabs>
          <w:tab w:val="left" w:pos="0"/>
          <w:tab w:val="left" w:pos="1276"/>
        </w:tabs>
        <w:rPr>
          <w:rFonts w:ascii="宋体" w:eastAsia="宋体" w:hAnsi="宋体" w:cs="宋体"/>
        </w:rPr>
      </w:pPr>
      <w:r>
        <w:rPr>
          <w:rFonts w:ascii="宋体" w:eastAsia="宋体" w:hAnsi="宋体" w:cs="宋体" w:hint="eastAsia"/>
        </w:rPr>
        <w:t>（1）</w:t>
      </w:r>
      <w:r w:rsidR="008E4205">
        <w:rPr>
          <w:rFonts w:ascii="宋体" w:eastAsia="宋体" w:hAnsi="宋体" w:cs="宋体" w:hint="eastAsia"/>
        </w:rPr>
        <w:t>为有疑问的投保者（自己也是投保者）或者潜在客户（自己是从业者）提供帮助。</w:t>
      </w:r>
      <w:r w:rsidR="00D34DDD">
        <w:rPr>
          <w:rFonts w:ascii="宋体" w:eastAsia="宋体" w:hAnsi="宋体" w:cs="宋体" w:hint="eastAsia"/>
        </w:rPr>
        <w:t>形式可以是案例分享，或者在线QA等。</w:t>
      </w:r>
      <w:r w:rsidR="008E4205">
        <w:rPr>
          <w:rFonts w:ascii="宋体" w:eastAsia="宋体" w:hAnsi="宋体" w:cs="宋体" w:hint="eastAsia"/>
        </w:rPr>
        <w:t>可以完全是免费的，但如果有人愿意打赏就更好了。</w:t>
      </w:r>
    </w:p>
    <w:p w14:paraId="2508EFF5" w14:textId="77777777" w:rsidR="000304EA" w:rsidRPr="00F56330" w:rsidRDefault="000304EA" w:rsidP="00F56330">
      <w:pPr>
        <w:rPr>
          <w:rFonts w:ascii="宋体" w:eastAsia="宋体" w:hAnsi="宋体" w:cs="宋体"/>
        </w:rPr>
      </w:pPr>
    </w:p>
    <w:p w14:paraId="62EA4D96" w14:textId="3239D36A" w:rsidR="000304EA" w:rsidRDefault="006347EC" w:rsidP="000612A1">
      <w:pPr>
        <w:pStyle w:val="ListParagraph"/>
        <w:numPr>
          <w:ilvl w:val="0"/>
          <w:numId w:val="1"/>
        </w:numPr>
        <w:tabs>
          <w:tab w:val="left" w:pos="284"/>
        </w:tabs>
        <w:ind w:left="426" w:hanging="426"/>
        <w:rPr>
          <w:rFonts w:ascii="宋体" w:eastAsia="宋体" w:hAnsi="宋体" w:cs="宋体"/>
        </w:rPr>
      </w:pPr>
      <w:r w:rsidRPr="000612A1">
        <w:rPr>
          <w:rFonts w:ascii="宋体" w:eastAsia="宋体" w:hAnsi="宋体" w:cs="宋体" w:hint="eastAsia"/>
        </w:rPr>
        <w:t>产品说明</w:t>
      </w:r>
    </w:p>
    <w:p w14:paraId="2F49CB92" w14:textId="77777777" w:rsidR="00F56330" w:rsidRDefault="00F56330" w:rsidP="00F56330">
      <w:pPr>
        <w:pStyle w:val="ListParagraph"/>
        <w:tabs>
          <w:tab w:val="left" w:pos="284"/>
        </w:tabs>
        <w:ind w:left="426"/>
        <w:rPr>
          <w:rFonts w:ascii="宋体" w:eastAsia="宋体" w:hAnsi="宋体" w:cs="宋体"/>
        </w:rPr>
      </w:pPr>
    </w:p>
    <w:p w14:paraId="00B0636E" w14:textId="1EB83921" w:rsidR="000612A1" w:rsidRDefault="000612A1" w:rsidP="000612A1">
      <w:pPr>
        <w:pStyle w:val="ListParagraph"/>
        <w:numPr>
          <w:ilvl w:val="1"/>
          <w:numId w:val="1"/>
        </w:numPr>
        <w:tabs>
          <w:tab w:val="left" w:pos="284"/>
        </w:tabs>
        <w:rPr>
          <w:rFonts w:ascii="宋体" w:eastAsia="宋体" w:hAnsi="宋体" w:cs="宋体"/>
        </w:rPr>
      </w:pPr>
      <w:r>
        <w:rPr>
          <w:rFonts w:ascii="宋体" w:eastAsia="宋体" w:hAnsi="宋体" w:cs="宋体" w:hint="eastAsia"/>
        </w:rPr>
        <w:t>产品定位</w:t>
      </w:r>
    </w:p>
    <w:p w14:paraId="0FF6612B" w14:textId="318A3DFA" w:rsidR="00F56330" w:rsidRDefault="00C02BF6" w:rsidP="00F56330">
      <w:pPr>
        <w:pStyle w:val="ListParagraph"/>
        <w:tabs>
          <w:tab w:val="left" w:pos="284"/>
        </w:tabs>
        <w:rPr>
          <w:rFonts w:ascii="宋体" w:eastAsia="宋体" w:hAnsi="宋体" w:cs="宋体"/>
        </w:rPr>
      </w:pPr>
      <w:r>
        <w:rPr>
          <w:rFonts w:ascii="宋体" w:eastAsia="宋体" w:hAnsi="宋体" w:cs="宋体" w:hint="eastAsia"/>
        </w:rPr>
        <w:t>服务对象：潜在投保人、</w:t>
      </w:r>
      <w:r w:rsidR="00F56330">
        <w:rPr>
          <w:rFonts w:ascii="宋体" w:eastAsia="宋体" w:hAnsi="宋体" w:cs="宋体" w:hint="eastAsia"/>
        </w:rPr>
        <w:t>投保人、保险从业者。</w:t>
      </w:r>
    </w:p>
    <w:p w14:paraId="70A75A8B" w14:textId="3B1FFE8F" w:rsidR="00F56330" w:rsidRDefault="00C02BF6" w:rsidP="00F56330">
      <w:pPr>
        <w:pStyle w:val="ListParagraph"/>
        <w:tabs>
          <w:tab w:val="left" w:pos="284"/>
        </w:tabs>
        <w:rPr>
          <w:rFonts w:ascii="宋体" w:eastAsia="宋体" w:hAnsi="宋体" w:cs="宋体"/>
        </w:rPr>
      </w:pPr>
      <w:r>
        <w:rPr>
          <w:rFonts w:ascii="宋体" w:eastAsia="宋体" w:hAnsi="宋体" w:cs="宋体" w:hint="eastAsia"/>
        </w:rPr>
        <w:t>服务内容： 为潜在投保人了解保险行业，为他们讲解他可能需要的产品。完全公正透明得为投保人推荐适合的产品。为保险从业者提供咨询服务平台树立个人品牌形象。</w:t>
      </w:r>
    </w:p>
    <w:p w14:paraId="44E73C27" w14:textId="546C4BFE" w:rsidR="00C02BF6" w:rsidRPr="00C02BF6" w:rsidRDefault="00C02BF6" w:rsidP="00F56330">
      <w:pPr>
        <w:pStyle w:val="ListParagraph"/>
        <w:tabs>
          <w:tab w:val="left" w:pos="284"/>
        </w:tabs>
        <w:rPr>
          <w:rFonts w:ascii="宋体" w:eastAsia="宋体" w:hAnsi="宋体" w:cs="宋体"/>
        </w:rPr>
      </w:pPr>
      <w:r>
        <w:rPr>
          <w:rFonts w:ascii="宋体" w:eastAsia="宋体" w:hAnsi="宋体" w:cs="宋体" w:hint="eastAsia"/>
        </w:rPr>
        <w:t>服务结果：改善人们对保险业的印象，提高大众对保险的认知水平，让不懂保险人懂保险，</w:t>
      </w:r>
      <w:r w:rsidR="00A33D4A">
        <w:rPr>
          <w:rFonts w:ascii="宋体" w:eastAsia="宋体" w:hAnsi="宋体" w:cs="宋体" w:hint="eastAsia"/>
        </w:rPr>
        <w:t>让想买保险的人安心得买保险。让保险从业者发挥除销售</w:t>
      </w:r>
      <w:r w:rsidR="00486CF2">
        <w:rPr>
          <w:rFonts w:ascii="宋体" w:eastAsia="宋体" w:hAnsi="宋体" w:cs="宋体" w:hint="eastAsia"/>
        </w:rPr>
        <w:t>保险</w:t>
      </w:r>
      <w:r w:rsidR="00A33D4A">
        <w:rPr>
          <w:rFonts w:ascii="宋体" w:eastAsia="宋体" w:hAnsi="宋体" w:cs="宋体" w:hint="eastAsia"/>
        </w:rPr>
        <w:t>产品以外的优势</w:t>
      </w:r>
      <w:r>
        <w:rPr>
          <w:rFonts w:ascii="宋体" w:eastAsia="宋体" w:hAnsi="宋体" w:cs="宋体" w:hint="eastAsia"/>
        </w:rPr>
        <w:t>。</w:t>
      </w:r>
    </w:p>
    <w:p w14:paraId="3AB09B77" w14:textId="4C7EFAD9" w:rsidR="00F56330" w:rsidRDefault="00A33D4A" w:rsidP="00F56330">
      <w:pPr>
        <w:pStyle w:val="ListParagraph"/>
        <w:tabs>
          <w:tab w:val="left" w:pos="284"/>
        </w:tabs>
        <w:rPr>
          <w:rFonts w:ascii="宋体" w:eastAsia="宋体" w:hAnsi="宋体" w:cs="宋体"/>
        </w:rPr>
      </w:pPr>
      <w:r>
        <w:rPr>
          <w:rFonts w:ascii="宋体" w:eastAsia="宋体" w:hAnsi="宋体" w:cs="宋体" w:hint="eastAsia"/>
        </w:rPr>
        <w:t>优势和区别：通过对用户行为的跟踪研究，提问的深入挖掘，做到比客户更了解客户。通过对保险产品进行细分、评级和研究，做到比保险更了解保险。</w:t>
      </w:r>
    </w:p>
    <w:p w14:paraId="1D705F6C" w14:textId="77777777" w:rsidR="00F56330" w:rsidRPr="00A33D4A" w:rsidRDefault="00F56330" w:rsidP="00A33D4A">
      <w:pPr>
        <w:tabs>
          <w:tab w:val="left" w:pos="284"/>
        </w:tabs>
        <w:rPr>
          <w:rFonts w:ascii="宋体" w:eastAsia="宋体" w:hAnsi="宋体" w:cs="宋体"/>
        </w:rPr>
      </w:pPr>
    </w:p>
    <w:p w14:paraId="7B87AB01" w14:textId="7A86C2DE" w:rsidR="000612A1" w:rsidRDefault="000612A1" w:rsidP="000612A1">
      <w:pPr>
        <w:pStyle w:val="ListParagraph"/>
        <w:numPr>
          <w:ilvl w:val="1"/>
          <w:numId w:val="1"/>
        </w:numPr>
        <w:tabs>
          <w:tab w:val="left" w:pos="284"/>
        </w:tabs>
        <w:rPr>
          <w:rFonts w:ascii="宋体" w:eastAsia="宋体" w:hAnsi="宋体" w:cs="宋体"/>
        </w:rPr>
      </w:pPr>
      <w:r>
        <w:rPr>
          <w:rFonts w:ascii="宋体" w:eastAsia="宋体" w:hAnsi="宋体" w:cs="宋体" w:hint="eastAsia"/>
        </w:rPr>
        <w:t>产品功能性需求</w:t>
      </w:r>
    </w:p>
    <w:p w14:paraId="6EACA916" w14:textId="77777777" w:rsidR="005F6218" w:rsidRDefault="005F6218" w:rsidP="005F6218">
      <w:pPr>
        <w:pStyle w:val="ListParagraph"/>
        <w:tabs>
          <w:tab w:val="left" w:pos="284"/>
        </w:tabs>
        <w:rPr>
          <w:rFonts w:ascii="宋体" w:eastAsia="宋体" w:hAnsi="宋体" w:cs="宋体"/>
        </w:rPr>
      </w:pPr>
    </w:p>
    <w:p w14:paraId="372F149C" w14:textId="5D7874B4" w:rsidR="005F6218" w:rsidRDefault="005F6218" w:rsidP="00C02BF6">
      <w:pPr>
        <w:pStyle w:val="ListParagraph"/>
        <w:tabs>
          <w:tab w:val="left" w:pos="284"/>
        </w:tabs>
        <w:rPr>
          <w:rFonts w:ascii="宋体" w:eastAsia="宋体" w:hAnsi="宋体" w:cs="宋体"/>
        </w:rPr>
      </w:pPr>
      <w:r>
        <w:rPr>
          <w:rFonts w:ascii="宋体" w:eastAsia="宋体" w:hAnsi="宋体" w:cs="宋体" w:hint="eastAsia"/>
        </w:rPr>
        <w:t>前端功能：</w:t>
      </w:r>
    </w:p>
    <w:p w14:paraId="0497B830" w14:textId="5076C03D" w:rsidR="00A33D4A" w:rsidRDefault="005F6218" w:rsidP="00C02BF6">
      <w:pPr>
        <w:pStyle w:val="ListParagraph"/>
        <w:tabs>
          <w:tab w:val="left" w:pos="284"/>
        </w:tabs>
        <w:rPr>
          <w:rFonts w:ascii="宋体" w:eastAsia="宋体" w:hAnsi="宋体" w:cs="宋体"/>
        </w:rPr>
      </w:pPr>
      <w:r>
        <w:rPr>
          <w:rFonts w:ascii="宋体" w:eastAsia="宋体" w:hAnsi="宋体" w:cs="宋体" w:hint="eastAsia"/>
        </w:rPr>
        <w:t>（1）</w:t>
      </w:r>
      <w:r w:rsidR="00A33D4A">
        <w:rPr>
          <w:rFonts w:ascii="宋体" w:eastAsia="宋体" w:hAnsi="宋体" w:cs="宋体" w:hint="eastAsia"/>
        </w:rPr>
        <w:t>保险业资讯／产品</w:t>
      </w:r>
      <w:r w:rsidR="00C02BF6">
        <w:rPr>
          <w:rFonts w:ascii="宋体" w:eastAsia="宋体" w:hAnsi="宋体" w:cs="宋体" w:hint="eastAsia"/>
        </w:rPr>
        <w:t>导购</w:t>
      </w:r>
      <w:r w:rsidR="00A33D4A">
        <w:rPr>
          <w:rFonts w:ascii="宋体" w:eastAsia="宋体" w:hAnsi="宋体" w:cs="宋体" w:hint="eastAsia"/>
        </w:rPr>
        <w:t>：第一时间推送保险行业的重要新闻，以及保险公司最新推出的优质产品。</w:t>
      </w:r>
    </w:p>
    <w:p w14:paraId="7045A60E" w14:textId="77777777" w:rsidR="00A33D4A" w:rsidRDefault="00A33D4A" w:rsidP="00C02BF6">
      <w:pPr>
        <w:pStyle w:val="ListParagraph"/>
        <w:tabs>
          <w:tab w:val="left" w:pos="284"/>
        </w:tabs>
        <w:rPr>
          <w:rFonts w:ascii="宋体" w:eastAsia="宋体" w:hAnsi="宋体" w:cs="宋体"/>
        </w:rPr>
      </w:pPr>
    </w:p>
    <w:p w14:paraId="7913DE3F" w14:textId="07EA78D8" w:rsidR="005F6218" w:rsidRDefault="005F6218" w:rsidP="00A33D4A">
      <w:pPr>
        <w:pStyle w:val="ListParagraph"/>
        <w:tabs>
          <w:tab w:val="left" w:pos="284"/>
        </w:tabs>
        <w:rPr>
          <w:rFonts w:ascii="宋体" w:eastAsia="宋体" w:hAnsi="宋体" w:cs="宋体"/>
        </w:rPr>
      </w:pPr>
      <w:r>
        <w:rPr>
          <w:rFonts w:ascii="宋体" w:eastAsia="宋体" w:hAnsi="宋体" w:cs="宋体" w:hint="eastAsia"/>
        </w:rPr>
        <w:t>（2）</w:t>
      </w:r>
      <w:r w:rsidR="00C02BF6">
        <w:rPr>
          <w:rFonts w:ascii="宋体" w:eastAsia="宋体" w:hAnsi="宋体" w:cs="宋体" w:hint="eastAsia"/>
        </w:rPr>
        <w:t>产品搜索、</w:t>
      </w:r>
      <w:r w:rsidR="00A33D4A">
        <w:rPr>
          <w:rFonts w:ascii="宋体" w:eastAsia="宋体" w:hAnsi="宋体" w:cs="宋体" w:hint="eastAsia"/>
        </w:rPr>
        <w:t>评价、推荐</w:t>
      </w:r>
      <w:r w:rsidR="00924F9C">
        <w:rPr>
          <w:rFonts w:ascii="宋体" w:eastAsia="宋体" w:hAnsi="宋体" w:cs="宋体" w:hint="eastAsia"/>
        </w:rPr>
        <w:t>、投诉</w:t>
      </w:r>
      <w:r w:rsidR="00A33D4A">
        <w:rPr>
          <w:rFonts w:ascii="宋体" w:eastAsia="宋体" w:hAnsi="宋体" w:cs="宋体" w:hint="eastAsia"/>
        </w:rPr>
        <w:t>：</w:t>
      </w:r>
      <w:r>
        <w:rPr>
          <w:rFonts w:ascii="宋体" w:eastAsia="宋体" w:hAnsi="宋体" w:cs="宋体" w:hint="eastAsia"/>
        </w:rPr>
        <w:t>根据用户的打分数据结合专业人士的意见</w:t>
      </w:r>
      <w:r w:rsidR="00A33D4A">
        <w:rPr>
          <w:rFonts w:ascii="宋体" w:eastAsia="宋体" w:hAnsi="宋体" w:cs="宋体" w:hint="eastAsia"/>
        </w:rPr>
        <w:t>对保险产品进行不同纬度的评级</w:t>
      </w:r>
      <w:r>
        <w:rPr>
          <w:rFonts w:ascii="宋体" w:eastAsia="宋体" w:hAnsi="宋体" w:cs="宋体" w:hint="eastAsia"/>
        </w:rPr>
        <w:t>，收集用户评价，用户间可以在产品下进行交流，用户间也相互点赞。如果已拥有用户足够多的信息，就向该用户推荐适合他的产品。若有购买需求可以快速完成投保或者引导到保险公司投保页。</w:t>
      </w:r>
    </w:p>
    <w:p w14:paraId="70DFAAAC" w14:textId="77777777" w:rsidR="005F6218" w:rsidRDefault="005F6218" w:rsidP="00A33D4A">
      <w:pPr>
        <w:pStyle w:val="ListParagraph"/>
        <w:tabs>
          <w:tab w:val="left" w:pos="284"/>
        </w:tabs>
        <w:rPr>
          <w:rFonts w:ascii="宋体" w:eastAsia="宋体" w:hAnsi="宋体" w:cs="宋体"/>
        </w:rPr>
      </w:pPr>
    </w:p>
    <w:p w14:paraId="64E17A59" w14:textId="6B5CFE43" w:rsidR="00C02BF6" w:rsidRDefault="005F6218" w:rsidP="00A33D4A">
      <w:pPr>
        <w:pStyle w:val="ListParagraph"/>
        <w:tabs>
          <w:tab w:val="left" w:pos="284"/>
        </w:tabs>
        <w:rPr>
          <w:rFonts w:ascii="宋体" w:eastAsia="宋体" w:hAnsi="宋体" w:cs="宋体"/>
        </w:rPr>
      </w:pPr>
      <w:r>
        <w:rPr>
          <w:rFonts w:ascii="宋体" w:eastAsia="宋体" w:hAnsi="宋体" w:cs="宋体" w:hint="eastAsia"/>
        </w:rPr>
        <w:t>（3）</w:t>
      </w:r>
      <w:r w:rsidR="00C02BF6" w:rsidRPr="00A33D4A">
        <w:rPr>
          <w:rFonts w:ascii="宋体" w:eastAsia="宋体" w:hAnsi="宋体" w:cs="宋体" w:hint="eastAsia"/>
        </w:rPr>
        <w:t>QA</w:t>
      </w:r>
      <w:r>
        <w:rPr>
          <w:rFonts w:ascii="宋体" w:eastAsia="宋体" w:hAnsi="宋体" w:cs="宋体" w:hint="eastAsia"/>
        </w:rPr>
        <w:t>社区</w:t>
      </w:r>
      <w:r>
        <w:rPr>
          <w:rFonts w:ascii="宋体" w:eastAsia="宋体" w:hAnsi="宋体" w:cs="宋体"/>
        </w:rPr>
        <w:t>/</w:t>
      </w:r>
      <w:r>
        <w:rPr>
          <w:rFonts w:ascii="宋体" w:eastAsia="宋体" w:hAnsi="宋体" w:cs="宋体" w:hint="eastAsia"/>
        </w:rPr>
        <w:t>吧：以险种来区分不同的QA板块，鼓励用户发问，同时通过打赏或其它手段鼓励保险达人或者从业者回答问题，我司也会定期安排外部资源来完成案例分析和疑难讲解。</w:t>
      </w:r>
      <w:r w:rsidR="005C77F4">
        <w:rPr>
          <w:rFonts w:ascii="宋体" w:eastAsia="宋体" w:hAnsi="宋体" w:cs="宋体" w:hint="eastAsia"/>
        </w:rPr>
        <w:t>打赏（优先级低）。</w:t>
      </w:r>
    </w:p>
    <w:p w14:paraId="64A9CAEF" w14:textId="77777777" w:rsidR="00B43625" w:rsidRDefault="00B43625" w:rsidP="00A33D4A">
      <w:pPr>
        <w:pStyle w:val="ListParagraph"/>
        <w:tabs>
          <w:tab w:val="left" w:pos="284"/>
        </w:tabs>
        <w:rPr>
          <w:rFonts w:ascii="宋体" w:eastAsia="宋体" w:hAnsi="宋体" w:cs="宋体"/>
        </w:rPr>
      </w:pPr>
    </w:p>
    <w:p w14:paraId="60DB1979" w14:textId="5F0D5DCD" w:rsidR="00B43625" w:rsidRDefault="00B43625" w:rsidP="00A33D4A">
      <w:pPr>
        <w:pStyle w:val="ListParagraph"/>
        <w:tabs>
          <w:tab w:val="left" w:pos="284"/>
        </w:tabs>
        <w:rPr>
          <w:rFonts w:ascii="宋体" w:eastAsia="宋体" w:hAnsi="宋体" w:cs="宋体"/>
        </w:rPr>
      </w:pPr>
      <w:r>
        <w:rPr>
          <w:rFonts w:ascii="宋体" w:eastAsia="宋体" w:hAnsi="宋体" w:cs="宋体" w:hint="eastAsia"/>
        </w:rPr>
        <w:t>（4）其它代理服务：促成投保、理赔指导辅助、理赔后服务。（优先级低）</w:t>
      </w:r>
    </w:p>
    <w:p w14:paraId="7C14E8B3" w14:textId="1E97BC2C" w:rsidR="005C77F4" w:rsidRDefault="005C77F4" w:rsidP="00A33D4A">
      <w:pPr>
        <w:pStyle w:val="ListParagraph"/>
        <w:tabs>
          <w:tab w:val="left" w:pos="284"/>
        </w:tabs>
        <w:rPr>
          <w:rFonts w:ascii="宋体" w:eastAsia="宋体" w:hAnsi="宋体" w:cs="宋体"/>
        </w:rPr>
      </w:pPr>
      <w:r>
        <w:rPr>
          <w:rFonts w:ascii="宋体" w:eastAsia="宋体" w:hAnsi="宋体" w:cs="宋体" w:hint="eastAsia"/>
        </w:rPr>
        <w:t>（5）保险从业者入口。</w:t>
      </w:r>
    </w:p>
    <w:p w14:paraId="5435B86E" w14:textId="77777777" w:rsidR="00B43625" w:rsidRDefault="00B43625" w:rsidP="00A33D4A">
      <w:pPr>
        <w:pStyle w:val="ListParagraph"/>
        <w:tabs>
          <w:tab w:val="left" w:pos="284"/>
        </w:tabs>
        <w:rPr>
          <w:rFonts w:ascii="宋体" w:eastAsia="宋体" w:hAnsi="宋体" w:cs="宋体"/>
        </w:rPr>
      </w:pPr>
    </w:p>
    <w:p w14:paraId="2BF14434" w14:textId="63F556EE" w:rsidR="00B43625" w:rsidRDefault="00B43625" w:rsidP="00A33D4A">
      <w:pPr>
        <w:pStyle w:val="ListParagraph"/>
        <w:tabs>
          <w:tab w:val="left" w:pos="284"/>
        </w:tabs>
        <w:rPr>
          <w:rFonts w:ascii="宋体" w:eastAsia="宋体" w:hAnsi="宋体" w:cs="宋体"/>
        </w:rPr>
      </w:pPr>
      <w:r>
        <w:rPr>
          <w:rFonts w:ascii="宋体" w:eastAsia="宋体" w:hAnsi="宋体" w:cs="宋体" w:hint="eastAsia"/>
        </w:rPr>
        <w:t>后端</w:t>
      </w:r>
      <w:r w:rsidR="00924F9C">
        <w:rPr>
          <w:rFonts w:ascii="宋体" w:eastAsia="宋体" w:hAnsi="宋体" w:cs="宋体" w:hint="eastAsia"/>
        </w:rPr>
        <w:t>功能</w:t>
      </w:r>
      <w:r>
        <w:rPr>
          <w:rFonts w:ascii="宋体" w:eastAsia="宋体" w:hAnsi="宋体" w:cs="宋体" w:hint="eastAsia"/>
        </w:rPr>
        <w:t>：</w:t>
      </w:r>
    </w:p>
    <w:p w14:paraId="2E5A3BEC" w14:textId="6EFB7D9D" w:rsidR="00B43625" w:rsidRDefault="00924F9C" w:rsidP="00A33D4A">
      <w:pPr>
        <w:pStyle w:val="ListParagraph"/>
        <w:tabs>
          <w:tab w:val="left" w:pos="284"/>
        </w:tabs>
        <w:rPr>
          <w:rFonts w:ascii="宋体" w:eastAsia="宋体" w:hAnsi="宋体" w:cs="宋体"/>
        </w:rPr>
      </w:pPr>
      <w:r>
        <w:rPr>
          <w:rFonts w:ascii="宋体" w:eastAsia="宋体" w:hAnsi="宋体" w:cs="宋体" w:hint="eastAsia"/>
        </w:rPr>
        <w:t>（1）</w:t>
      </w:r>
      <w:r w:rsidR="00B43625">
        <w:rPr>
          <w:rFonts w:ascii="宋体" w:eastAsia="宋体" w:hAnsi="宋体" w:cs="宋体" w:hint="eastAsia"/>
        </w:rPr>
        <w:t>资讯内容发布管理。</w:t>
      </w:r>
    </w:p>
    <w:p w14:paraId="4C22367B" w14:textId="100948E3" w:rsidR="00B43625" w:rsidRDefault="00924F9C" w:rsidP="00A33D4A">
      <w:pPr>
        <w:pStyle w:val="ListParagraph"/>
        <w:tabs>
          <w:tab w:val="left" w:pos="284"/>
        </w:tabs>
        <w:rPr>
          <w:rFonts w:ascii="宋体" w:eastAsia="宋体" w:hAnsi="宋体" w:cs="宋体"/>
        </w:rPr>
      </w:pPr>
      <w:r>
        <w:rPr>
          <w:rFonts w:ascii="宋体" w:eastAsia="宋体" w:hAnsi="宋体" w:cs="宋体" w:hint="eastAsia"/>
        </w:rPr>
        <w:t>（2）</w:t>
      </w:r>
      <w:r w:rsidR="00B43625">
        <w:rPr>
          <w:rFonts w:ascii="宋体" w:eastAsia="宋体" w:hAnsi="宋体" w:cs="宋体" w:hint="eastAsia"/>
        </w:rPr>
        <w:t>热门产品上线／下线。</w:t>
      </w:r>
    </w:p>
    <w:p w14:paraId="6178E160" w14:textId="4DD6ACE5" w:rsidR="00B43625" w:rsidRDefault="00924F9C" w:rsidP="00A33D4A">
      <w:pPr>
        <w:pStyle w:val="ListParagraph"/>
        <w:tabs>
          <w:tab w:val="left" w:pos="284"/>
        </w:tabs>
        <w:rPr>
          <w:rFonts w:ascii="宋体" w:eastAsia="宋体" w:hAnsi="宋体" w:cs="宋体"/>
        </w:rPr>
      </w:pPr>
      <w:r>
        <w:rPr>
          <w:rFonts w:ascii="宋体" w:eastAsia="宋体" w:hAnsi="宋体" w:cs="宋体" w:hint="eastAsia"/>
        </w:rPr>
        <w:t>（3）</w:t>
      </w:r>
      <w:r w:rsidR="00B43625">
        <w:rPr>
          <w:rFonts w:ascii="宋体" w:eastAsia="宋体" w:hAnsi="宋体" w:cs="宋体" w:hint="eastAsia"/>
        </w:rPr>
        <w:t>全网保险产品的内容导入，追加</w:t>
      </w:r>
      <w:r w:rsidR="005C77F4">
        <w:rPr>
          <w:rFonts w:ascii="宋体" w:eastAsia="宋体" w:hAnsi="宋体" w:cs="宋体" w:hint="eastAsia"/>
        </w:rPr>
        <w:t>平台对产品的分析</w:t>
      </w:r>
      <w:r w:rsidR="00B43625">
        <w:rPr>
          <w:rFonts w:ascii="宋体" w:eastAsia="宋体" w:hAnsi="宋体" w:cs="宋体" w:hint="eastAsia"/>
        </w:rPr>
        <w:t>。</w:t>
      </w:r>
      <w:r>
        <w:rPr>
          <w:rFonts w:ascii="宋体" w:eastAsia="宋体" w:hAnsi="宋体" w:cs="宋体" w:hint="eastAsia"/>
        </w:rPr>
        <w:t>产品评分管理，</w:t>
      </w:r>
      <w:r w:rsidR="005C77F4">
        <w:rPr>
          <w:rFonts w:ascii="宋体" w:eastAsia="宋体" w:hAnsi="宋体" w:cs="宋体" w:hint="eastAsia"/>
        </w:rPr>
        <w:t>用户评论管理。</w:t>
      </w:r>
    </w:p>
    <w:p w14:paraId="294B49BB" w14:textId="0D23F792" w:rsidR="005C77F4" w:rsidRDefault="00924F9C" w:rsidP="00A33D4A">
      <w:pPr>
        <w:pStyle w:val="ListParagraph"/>
        <w:tabs>
          <w:tab w:val="left" w:pos="284"/>
        </w:tabs>
        <w:rPr>
          <w:rFonts w:ascii="宋体" w:eastAsia="宋体" w:hAnsi="宋体" w:cs="宋体"/>
        </w:rPr>
      </w:pPr>
      <w:r>
        <w:rPr>
          <w:rFonts w:ascii="宋体" w:eastAsia="宋体" w:hAnsi="宋体" w:cs="宋体" w:hint="eastAsia"/>
        </w:rPr>
        <w:t>（4）</w:t>
      </w:r>
      <w:r w:rsidR="005C77F4">
        <w:rPr>
          <w:rFonts w:ascii="宋体" w:eastAsia="宋体" w:hAnsi="宋体" w:cs="宋体" w:hint="eastAsia"/>
        </w:rPr>
        <w:t>QA：用户QA管理，后台发布QA。</w:t>
      </w:r>
    </w:p>
    <w:p w14:paraId="7E9BF89F" w14:textId="127EC431" w:rsidR="005C77F4" w:rsidRDefault="00924F9C" w:rsidP="00A33D4A">
      <w:pPr>
        <w:pStyle w:val="ListParagraph"/>
        <w:tabs>
          <w:tab w:val="left" w:pos="284"/>
        </w:tabs>
        <w:rPr>
          <w:rFonts w:ascii="宋体" w:eastAsia="宋体" w:hAnsi="宋体" w:cs="宋体"/>
        </w:rPr>
      </w:pPr>
      <w:r>
        <w:rPr>
          <w:rFonts w:ascii="宋体" w:eastAsia="宋体" w:hAnsi="宋体" w:cs="宋体" w:hint="eastAsia"/>
        </w:rPr>
        <w:t>（5）用户级别体系，</w:t>
      </w:r>
      <w:r w:rsidR="005C77F4">
        <w:rPr>
          <w:rFonts w:ascii="宋体" w:eastAsia="宋体" w:hAnsi="宋体" w:cs="宋体" w:hint="eastAsia"/>
        </w:rPr>
        <w:t>用户小黑屋。</w:t>
      </w:r>
    </w:p>
    <w:p w14:paraId="555B1522" w14:textId="77777777" w:rsidR="00924F9C" w:rsidRDefault="00924F9C" w:rsidP="00924F9C">
      <w:pPr>
        <w:pStyle w:val="ListParagraph"/>
        <w:tabs>
          <w:tab w:val="left" w:pos="284"/>
        </w:tabs>
        <w:rPr>
          <w:rFonts w:ascii="宋体" w:eastAsia="宋体" w:hAnsi="宋体" w:cs="宋体"/>
        </w:rPr>
      </w:pPr>
      <w:r>
        <w:rPr>
          <w:rFonts w:ascii="宋体" w:eastAsia="宋体" w:hAnsi="宋体" w:cs="宋体" w:hint="eastAsia"/>
        </w:rPr>
        <w:t>（6）</w:t>
      </w:r>
      <w:r w:rsidR="005C77F4">
        <w:rPr>
          <w:rFonts w:ascii="宋体" w:eastAsia="宋体" w:hAnsi="宋体" w:cs="宋体" w:hint="eastAsia"/>
        </w:rPr>
        <w:t>保险从业者管理：身份登记，优质产品爆料。</w:t>
      </w:r>
    </w:p>
    <w:p w14:paraId="25C97E55" w14:textId="21A5D03E" w:rsidR="00B43625" w:rsidRDefault="00924F9C" w:rsidP="00924F9C">
      <w:pPr>
        <w:pStyle w:val="ListParagraph"/>
        <w:tabs>
          <w:tab w:val="left" w:pos="284"/>
        </w:tabs>
        <w:rPr>
          <w:rFonts w:ascii="宋体" w:eastAsia="宋体" w:hAnsi="宋体" w:cs="宋体"/>
        </w:rPr>
      </w:pPr>
      <w:r>
        <w:rPr>
          <w:rFonts w:ascii="宋体" w:eastAsia="宋体" w:hAnsi="宋体" w:cs="宋体" w:hint="eastAsia"/>
        </w:rPr>
        <w:t>（7）</w:t>
      </w:r>
      <w:r w:rsidR="00B43625" w:rsidRPr="00924F9C">
        <w:rPr>
          <w:rFonts w:ascii="宋体" w:eastAsia="宋体" w:hAnsi="宋体" w:cs="宋体" w:hint="eastAsia"/>
        </w:rPr>
        <w:t>制定</w:t>
      </w:r>
      <w:r w:rsidR="00AB3DA8">
        <w:rPr>
          <w:rFonts w:ascii="宋体" w:eastAsia="宋体" w:hAnsi="宋体" w:cs="宋体" w:hint="eastAsia"/>
        </w:rPr>
        <w:t>用户</w:t>
      </w:r>
      <w:r w:rsidR="00B43625" w:rsidRPr="00924F9C">
        <w:rPr>
          <w:rFonts w:ascii="宋体" w:eastAsia="宋体" w:hAnsi="宋体" w:cs="宋体" w:hint="eastAsia"/>
        </w:rPr>
        <w:t>行为分析算法，对用户的每一步行为进行记录，完成用户画像</w:t>
      </w:r>
      <w:r>
        <w:rPr>
          <w:rFonts w:ascii="宋体" w:eastAsia="宋体" w:hAnsi="宋体" w:cs="宋体" w:hint="eastAsia"/>
        </w:rPr>
        <w:t>，为产品推荐功能做参考</w:t>
      </w:r>
      <w:r w:rsidR="00B43625" w:rsidRPr="00924F9C">
        <w:rPr>
          <w:rFonts w:ascii="宋体" w:eastAsia="宋体" w:hAnsi="宋体" w:cs="宋体" w:hint="eastAsia"/>
        </w:rPr>
        <w:t>。</w:t>
      </w:r>
      <w:r w:rsidR="00C947BA">
        <w:rPr>
          <w:rFonts w:ascii="宋体" w:eastAsia="宋体" w:hAnsi="宋体" w:cs="宋体" w:hint="eastAsia"/>
        </w:rPr>
        <w:t>用户行为统计可使用第3方平台。</w:t>
      </w:r>
    </w:p>
    <w:p w14:paraId="7E621BE1" w14:textId="0F70F957" w:rsidR="00C947BA" w:rsidRDefault="00924F9C" w:rsidP="00C947BA">
      <w:pPr>
        <w:pStyle w:val="ListParagraph"/>
        <w:tabs>
          <w:tab w:val="left" w:pos="284"/>
        </w:tabs>
        <w:rPr>
          <w:rFonts w:ascii="宋体" w:eastAsia="宋体" w:hAnsi="宋体" w:cs="宋体"/>
        </w:rPr>
      </w:pPr>
      <w:r>
        <w:rPr>
          <w:rFonts w:ascii="宋体" w:eastAsia="宋体" w:hAnsi="宋体" w:cs="宋体" w:hint="eastAsia"/>
        </w:rPr>
        <w:t>（8</w:t>
      </w:r>
      <w:r w:rsidR="00FE2016">
        <w:rPr>
          <w:rFonts w:ascii="宋体" w:eastAsia="宋体" w:hAnsi="宋体" w:cs="宋体" w:hint="eastAsia"/>
        </w:rPr>
        <w:t>）把所有用户对产品的投诉反馈到保险公司</w:t>
      </w:r>
      <w:r>
        <w:rPr>
          <w:rFonts w:ascii="宋体" w:eastAsia="宋体" w:hAnsi="宋体" w:cs="宋体" w:hint="eastAsia"/>
        </w:rPr>
        <w:t>。</w:t>
      </w:r>
    </w:p>
    <w:p w14:paraId="21B7970C" w14:textId="2688519A" w:rsidR="00C947BA" w:rsidRPr="00C947BA" w:rsidRDefault="00C947BA" w:rsidP="00C947BA">
      <w:pPr>
        <w:pStyle w:val="ListParagraph"/>
        <w:tabs>
          <w:tab w:val="left" w:pos="284"/>
        </w:tabs>
        <w:rPr>
          <w:rFonts w:ascii="宋体" w:eastAsia="宋体" w:hAnsi="宋体" w:cs="宋体"/>
        </w:rPr>
      </w:pPr>
      <w:r>
        <w:rPr>
          <w:rFonts w:ascii="宋体" w:eastAsia="宋体" w:hAnsi="宋体" w:cs="宋体" w:hint="eastAsia"/>
        </w:rPr>
        <w:t>（9）</w:t>
      </w:r>
      <w:r w:rsidR="00DA7B40">
        <w:rPr>
          <w:rFonts w:ascii="宋体" w:eastAsia="宋体" w:hAnsi="宋体" w:cs="宋体" w:hint="eastAsia"/>
        </w:rPr>
        <w:t>主动</w:t>
      </w:r>
      <w:r>
        <w:rPr>
          <w:rFonts w:ascii="宋体" w:eastAsia="宋体" w:hAnsi="宋体" w:cs="宋体" w:hint="eastAsia"/>
        </w:rPr>
        <w:t>推送资讯。</w:t>
      </w:r>
    </w:p>
    <w:p w14:paraId="1FF39E80" w14:textId="77777777" w:rsidR="00B43625" w:rsidRDefault="00B43625" w:rsidP="00A33D4A">
      <w:pPr>
        <w:pStyle w:val="ListParagraph"/>
        <w:tabs>
          <w:tab w:val="left" w:pos="284"/>
        </w:tabs>
        <w:rPr>
          <w:rFonts w:ascii="宋体" w:eastAsia="宋体" w:hAnsi="宋体" w:cs="宋体"/>
        </w:rPr>
      </w:pPr>
    </w:p>
    <w:p w14:paraId="134BF95B" w14:textId="77777777" w:rsidR="00B43625" w:rsidRPr="00A33D4A" w:rsidRDefault="00B43625" w:rsidP="00A33D4A">
      <w:pPr>
        <w:pStyle w:val="ListParagraph"/>
        <w:tabs>
          <w:tab w:val="left" w:pos="284"/>
        </w:tabs>
        <w:rPr>
          <w:rFonts w:ascii="宋体" w:eastAsia="宋体" w:hAnsi="宋体" w:cs="宋体"/>
        </w:rPr>
      </w:pPr>
    </w:p>
    <w:p w14:paraId="22631A07" w14:textId="2D499285" w:rsidR="000612A1" w:rsidRDefault="000612A1" w:rsidP="000612A1">
      <w:pPr>
        <w:pStyle w:val="ListParagraph"/>
        <w:numPr>
          <w:ilvl w:val="1"/>
          <w:numId w:val="1"/>
        </w:numPr>
        <w:tabs>
          <w:tab w:val="left" w:pos="284"/>
        </w:tabs>
        <w:rPr>
          <w:rFonts w:ascii="宋体" w:eastAsia="宋体" w:hAnsi="宋体" w:cs="宋体"/>
        </w:rPr>
      </w:pPr>
      <w:r>
        <w:rPr>
          <w:rFonts w:ascii="宋体" w:eastAsia="宋体" w:hAnsi="宋体" w:cs="宋体" w:hint="eastAsia"/>
        </w:rPr>
        <w:t>产品非功能性需求</w:t>
      </w:r>
    </w:p>
    <w:p w14:paraId="11D51DF8" w14:textId="1263AF85" w:rsidR="005C77F4" w:rsidRDefault="00924F9C" w:rsidP="005C77F4">
      <w:pPr>
        <w:pStyle w:val="ListParagraph"/>
        <w:tabs>
          <w:tab w:val="left" w:pos="284"/>
        </w:tabs>
        <w:rPr>
          <w:rFonts w:ascii="宋体" w:eastAsia="宋体" w:hAnsi="宋体" w:cs="宋体"/>
        </w:rPr>
      </w:pPr>
      <w:r>
        <w:rPr>
          <w:rFonts w:ascii="宋体" w:eastAsia="宋体" w:hAnsi="宋体" w:cs="宋体" w:hint="eastAsia"/>
        </w:rPr>
        <w:t>（1）</w:t>
      </w:r>
      <w:r w:rsidR="005C77F4">
        <w:rPr>
          <w:rFonts w:ascii="宋体" w:eastAsia="宋体" w:hAnsi="宋体" w:cs="宋体" w:hint="eastAsia"/>
        </w:rPr>
        <w:t>第一阶段完成微信公众号h5和</w:t>
      </w:r>
      <w:r w:rsidR="00DA7B40">
        <w:rPr>
          <w:rFonts w:ascii="宋体" w:eastAsia="宋体" w:hAnsi="宋体" w:cs="宋体" w:hint="eastAsia"/>
        </w:rPr>
        <w:t>pc 网站</w:t>
      </w:r>
      <w:r w:rsidR="005C77F4">
        <w:rPr>
          <w:rFonts w:ascii="宋体" w:eastAsia="宋体" w:hAnsi="宋体" w:cs="宋体" w:hint="eastAsia"/>
        </w:rPr>
        <w:t>。之后再考虑app平台。</w:t>
      </w:r>
    </w:p>
    <w:p w14:paraId="1ED45E63" w14:textId="231D95C5" w:rsidR="00B43625" w:rsidRDefault="00924F9C" w:rsidP="00B43625">
      <w:pPr>
        <w:pStyle w:val="ListParagraph"/>
        <w:tabs>
          <w:tab w:val="left" w:pos="284"/>
        </w:tabs>
        <w:rPr>
          <w:rFonts w:ascii="宋体" w:eastAsia="宋体" w:hAnsi="宋体" w:cs="宋体"/>
        </w:rPr>
      </w:pPr>
      <w:r>
        <w:rPr>
          <w:rFonts w:ascii="宋体" w:eastAsia="宋体" w:hAnsi="宋体" w:cs="宋体" w:hint="eastAsia"/>
        </w:rPr>
        <w:t>（2）</w:t>
      </w:r>
      <w:r w:rsidR="00B43625">
        <w:rPr>
          <w:rFonts w:ascii="宋体" w:eastAsia="宋体" w:hAnsi="宋体" w:cs="宋体" w:hint="eastAsia"/>
        </w:rPr>
        <w:t>对可能出现的用户隐私信息要做加密，保护用户私密性。</w:t>
      </w:r>
    </w:p>
    <w:p w14:paraId="689D6B18" w14:textId="2776AC78" w:rsidR="00B43625" w:rsidRDefault="00924F9C" w:rsidP="00B43625">
      <w:pPr>
        <w:pStyle w:val="ListParagraph"/>
        <w:tabs>
          <w:tab w:val="left" w:pos="284"/>
        </w:tabs>
        <w:rPr>
          <w:rFonts w:ascii="宋体" w:eastAsia="宋体" w:hAnsi="宋体" w:cs="宋体"/>
        </w:rPr>
      </w:pPr>
      <w:r>
        <w:rPr>
          <w:rFonts w:ascii="宋体" w:eastAsia="宋体" w:hAnsi="宋体" w:cs="宋体" w:hint="eastAsia"/>
        </w:rPr>
        <w:t>（3）</w:t>
      </w:r>
      <w:r w:rsidR="005C77F4">
        <w:rPr>
          <w:rFonts w:ascii="宋体" w:eastAsia="宋体" w:hAnsi="宋体" w:cs="宋体" w:hint="eastAsia"/>
        </w:rPr>
        <w:t>对所有用户上传的语言都要做敏感词过滤，保持平台良好的沟通环境</w:t>
      </w:r>
      <w:r w:rsidR="00B43625">
        <w:rPr>
          <w:rFonts w:ascii="宋体" w:eastAsia="宋体" w:hAnsi="宋体" w:cs="宋体" w:hint="eastAsia"/>
        </w:rPr>
        <w:t>。</w:t>
      </w:r>
    </w:p>
    <w:p w14:paraId="5F221ACE" w14:textId="3392F23A" w:rsidR="00B43625" w:rsidRDefault="00924F9C" w:rsidP="00B43625">
      <w:pPr>
        <w:pStyle w:val="ListParagraph"/>
        <w:tabs>
          <w:tab w:val="left" w:pos="284"/>
        </w:tabs>
        <w:rPr>
          <w:rFonts w:ascii="宋体" w:eastAsia="宋体" w:hAnsi="宋体" w:cs="宋体"/>
        </w:rPr>
      </w:pPr>
      <w:r>
        <w:rPr>
          <w:rFonts w:ascii="宋体" w:eastAsia="宋体" w:hAnsi="宋体" w:cs="宋体" w:hint="eastAsia"/>
        </w:rPr>
        <w:t>（4）</w:t>
      </w:r>
      <w:r w:rsidR="00B43625">
        <w:rPr>
          <w:rFonts w:ascii="宋体" w:eastAsia="宋体" w:hAnsi="宋体" w:cs="宋体" w:hint="eastAsia"/>
        </w:rPr>
        <w:t>保持平台安全稳定</w:t>
      </w:r>
      <w:r w:rsidR="005C77F4">
        <w:rPr>
          <w:rFonts w:ascii="宋体" w:eastAsia="宋体" w:hAnsi="宋体" w:cs="宋体" w:hint="eastAsia"/>
        </w:rPr>
        <w:t>，第一阶段需要兼容</w:t>
      </w:r>
      <w:r w:rsidR="006C46D3">
        <w:rPr>
          <w:rFonts w:ascii="宋体" w:eastAsia="宋体" w:hAnsi="宋体" w:cs="宋体" w:hint="eastAsia"/>
        </w:rPr>
        <w:t>1</w:t>
      </w:r>
      <w:r w:rsidR="005C77F4">
        <w:rPr>
          <w:rFonts w:ascii="宋体" w:eastAsia="宋体" w:hAnsi="宋体" w:cs="宋体" w:hint="eastAsia"/>
        </w:rPr>
        <w:t>00名用户同时请求</w:t>
      </w:r>
      <w:r w:rsidR="00B43625">
        <w:rPr>
          <w:rFonts w:ascii="宋体" w:eastAsia="宋体" w:hAnsi="宋体" w:cs="宋体" w:hint="eastAsia"/>
        </w:rPr>
        <w:t>，做好数据</w:t>
      </w:r>
      <w:r w:rsidR="005C77F4">
        <w:rPr>
          <w:rFonts w:ascii="宋体" w:eastAsia="宋体" w:hAnsi="宋体" w:cs="宋体" w:hint="eastAsia"/>
        </w:rPr>
        <w:t>定期</w:t>
      </w:r>
      <w:r w:rsidR="00B43625">
        <w:rPr>
          <w:rFonts w:ascii="宋体" w:eastAsia="宋体" w:hAnsi="宋体" w:cs="宋体" w:hint="eastAsia"/>
        </w:rPr>
        <w:t>备份策略。</w:t>
      </w:r>
    </w:p>
    <w:p w14:paraId="463C1BBB" w14:textId="1159D0B5" w:rsidR="00924F9C" w:rsidRDefault="00924F9C" w:rsidP="008C237C">
      <w:pPr>
        <w:pStyle w:val="ListParagraph"/>
        <w:tabs>
          <w:tab w:val="left" w:pos="284"/>
        </w:tabs>
        <w:rPr>
          <w:rFonts w:ascii="宋体" w:eastAsia="宋体" w:hAnsi="宋体" w:cs="宋体"/>
        </w:rPr>
      </w:pPr>
      <w:r>
        <w:rPr>
          <w:rFonts w:ascii="宋体" w:eastAsia="宋体" w:hAnsi="宋体" w:cs="宋体" w:hint="eastAsia"/>
        </w:rPr>
        <w:t>（5）</w:t>
      </w:r>
      <w:r w:rsidR="005C77F4">
        <w:rPr>
          <w:rFonts w:ascii="宋体" w:eastAsia="宋体" w:hAnsi="宋体" w:cs="宋体" w:hint="eastAsia"/>
        </w:rPr>
        <w:t>由于保险产品有一定时效性，所以对用户的评价也需要做到动态的合理排序。</w:t>
      </w:r>
    </w:p>
    <w:p w14:paraId="1D478EF8" w14:textId="7E24D4EC" w:rsidR="00C947BA" w:rsidRDefault="00924F9C" w:rsidP="00C947BA">
      <w:pPr>
        <w:pStyle w:val="ListParagraph"/>
        <w:tabs>
          <w:tab w:val="left" w:pos="284"/>
        </w:tabs>
        <w:rPr>
          <w:rFonts w:ascii="宋体" w:eastAsia="宋体" w:hAnsi="宋体" w:cs="宋体"/>
        </w:rPr>
      </w:pPr>
      <w:r>
        <w:rPr>
          <w:rFonts w:ascii="宋体" w:eastAsia="宋体" w:hAnsi="宋体" w:cs="宋体" w:hint="eastAsia"/>
        </w:rPr>
        <w:t>（</w:t>
      </w:r>
      <w:r w:rsidR="008C237C">
        <w:rPr>
          <w:rFonts w:ascii="宋体" w:eastAsia="宋体" w:hAnsi="宋体" w:cs="宋体" w:hint="eastAsia"/>
        </w:rPr>
        <w:t>6</w:t>
      </w:r>
      <w:r>
        <w:rPr>
          <w:rFonts w:ascii="宋体" w:eastAsia="宋体" w:hAnsi="宋体" w:cs="宋体" w:hint="eastAsia"/>
        </w:rPr>
        <w:t>）</w:t>
      </w:r>
      <w:r w:rsidR="00C947BA">
        <w:rPr>
          <w:rFonts w:ascii="宋体" w:eastAsia="宋体" w:hAnsi="宋体" w:cs="宋体" w:hint="eastAsia"/>
        </w:rPr>
        <w:t>运营需求：第1阶段</w:t>
      </w:r>
      <w:r w:rsidR="005C77F4">
        <w:rPr>
          <w:rFonts w:ascii="宋体" w:eastAsia="宋体" w:hAnsi="宋体" w:cs="宋体" w:hint="eastAsia"/>
        </w:rPr>
        <w:t>先从北上广深开始运营。日活用户</w:t>
      </w:r>
      <w:r w:rsidR="006C46D3">
        <w:rPr>
          <w:rFonts w:ascii="宋体" w:eastAsia="宋体" w:hAnsi="宋体" w:cs="宋体" w:hint="eastAsia"/>
        </w:rPr>
        <w:t>1000</w:t>
      </w:r>
      <w:r w:rsidR="005C77F4">
        <w:rPr>
          <w:rFonts w:ascii="宋体" w:eastAsia="宋体" w:hAnsi="宋体" w:cs="宋体" w:hint="eastAsia"/>
        </w:rPr>
        <w:t>。</w:t>
      </w:r>
      <w:r w:rsidR="006C46D3">
        <w:rPr>
          <w:rFonts w:ascii="宋体" w:eastAsia="宋体" w:hAnsi="宋体" w:cs="宋体" w:hint="eastAsia"/>
        </w:rPr>
        <w:t>月留存20%。</w:t>
      </w:r>
    </w:p>
    <w:p w14:paraId="2970D2EA" w14:textId="77777777" w:rsidR="00C947BA" w:rsidRDefault="00C947BA" w:rsidP="00C947BA">
      <w:pPr>
        <w:pStyle w:val="ListParagraph"/>
        <w:tabs>
          <w:tab w:val="left" w:pos="284"/>
        </w:tabs>
        <w:rPr>
          <w:rFonts w:ascii="宋体" w:eastAsia="宋体" w:hAnsi="宋体" w:cs="宋体"/>
        </w:rPr>
      </w:pPr>
    </w:p>
    <w:p w14:paraId="5BEB285D" w14:textId="19918A49" w:rsidR="00924F9C" w:rsidRPr="00C947BA" w:rsidRDefault="00C947BA" w:rsidP="00C947BA">
      <w:pPr>
        <w:tabs>
          <w:tab w:val="left" w:pos="284"/>
        </w:tabs>
        <w:rPr>
          <w:rFonts w:ascii="宋体" w:eastAsia="宋体" w:hAnsi="宋体" w:cs="宋体"/>
        </w:rPr>
      </w:pPr>
      <w:r w:rsidRPr="00C947BA">
        <w:rPr>
          <w:rFonts w:ascii="宋体" w:eastAsia="宋体" w:hAnsi="宋体" w:cs="宋体"/>
        </w:rPr>
        <w:t xml:space="preserve">5. </w:t>
      </w:r>
      <w:r w:rsidR="00924F9C" w:rsidRPr="00C947BA">
        <w:rPr>
          <w:rFonts w:ascii="宋体" w:eastAsia="宋体" w:hAnsi="宋体" w:cs="宋体" w:hint="eastAsia"/>
        </w:rPr>
        <w:t>阶段任务：</w:t>
      </w:r>
    </w:p>
    <w:p w14:paraId="327244EA" w14:textId="1590DF8B" w:rsidR="006C46D3" w:rsidRDefault="006C46D3" w:rsidP="00924F9C">
      <w:pPr>
        <w:tabs>
          <w:tab w:val="left" w:pos="284"/>
        </w:tabs>
        <w:rPr>
          <w:rFonts w:ascii="宋体" w:eastAsia="宋体" w:hAnsi="宋体" w:cs="宋体"/>
        </w:rPr>
      </w:pPr>
      <w:r>
        <w:rPr>
          <w:rFonts w:ascii="宋体" w:eastAsia="宋体" w:hAnsi="宋体" w:cs="宋体" w:hint="eastAsia"/>
        </w:rPr>
        <w:t>开工前可能的任务：需求调研，行家咨询。确认开工后：</w:t>
      </w:r>
    </w:p>
    <w:p w14:paraId="4BA8CCB4" w14:textId="4F2A1B6A" w:rsidR="00924F9C" w:rsidRDefault="00924F9C" w:rsidP="00924F9C">
      <w:pPr>
        <w:tabs>
          <w:tab w:val="left" w:pos="284"/>
        </w:tabs>
        <w:rPr>
          <w:rFonts w:ascii="宋体" w:eastAsia="宋体" w:hAnsi="宋体" w:cs="宋体"/>
        </w:rPr>
      </w:pPr>
      <w:r>
        <w:rPr>
          <w:rFonts w:ascii="宋体" w:eastAsia="宋体" w:hAnsi="宋体" w:cs="宋体" w:hint="eastAsia"/>
        </w:rPr>
        <w:t>1）核心人员招募，公司注册，办公地点确认。确认外部资源（保险产品导入，优秀从业人员驻场，公司运营资源，产品开发资源）。</w:t>
      </w:r>
    </w:p>
    <w:p w14:paraId="261CF968" w14:textId="6E0F6A7F" w:rsidR="00924F9C" w:rsidRDefault="00924F9C" w:rsidP="00924F9C">
      <w:pPr>
        <w:tabs>
          <w:tab w:val="left" w:pos="284"/>
        </w:tabs>
        <w:rPr>
          <w:rFonts w:ascii="宋体" w:eastAsia="宋体" w:hAnsi="宋体" w:cs="宋体"/>
        </w:rPr>
      </w:pPr>
      <w:r>
        <w:rPr>
          <w:rFonts w:ascii="宋体" w:eastAsia="宋体" w:hAnsi="宋体" w:cs="宋体" w:hint="eastAsia"/>
        </w:rPr>
        <w:t>2</w:t>
      </w:r>
      <w:r w:rsidR="006C46D3">
        <w:rPr>
          <w:rFonts w:ascii="宋体" w:eastAsia="宋体" w:hAnsi="宋体" w:cs="宋体" w:hint="eastAsia"/>
        </w:rPr>
        <w:t>）产品基本设计：</w:t>
      </w:r>
      <w:r>
        <w:rPr>
          <w:rFonts w:ascii="宋体" w:eastAsia="宋体" w:hAnsi="宋体" w:cs="宋体" w:hint="eastAsia"/>
        </w:rPr>
        <w:t>功能设计、业务流程设计、资源预估、进度设计</w:t>
      </w:r>
      <w:r w:rsidR="006C46D3">
        <w:rPr>
          <w:rFonts w:ascii="宋体" w:eastAsia="宋体" w:hAnsi="宋体" w:cs="宋体" w:hint="eastAsia"/>
        </w:rPr>
        <w:t>（最小化试水版，正式版，未来业务扩展版）</w:t>
      </w:r>
      <w:r>
        <w:rPr>
          <w:rFonts w:ascii="宋体" w:eastAsia="宋体" w:hAnsi="宋体" w:cs="宋体" w:hint="eastAsia"/>
        </w:rPr>
        <w:t>。</w:t>
      </w:r>
    </w:p>
    <w:p w14:paraId="268F1D43" w14:textId="09CF37F2" w:rsidR="00924F9C" w:rsidRDefault="00924F9C" w:rsidP="00924F9C">
      <w:pPr>
        <w:tabs>
          <w:tab w:val="left" w:pos="284"/>
        </w:tabs>
        <w:rPr>
          <w:rFonts w:ascii="宋体" w:eastAsia="宋体" w:hAnsi="宋体" w:cs="宋体"/>
        </w:rPr>
      </w:pPr>
      <w:r>
        <w:rPr>
          <w:rFonts w:ascii="宋体" w:eastAsia="宋体" w:hAnsi="宋体" w:cs="宋体" w:hint="eastAsia"/>
        </w:rPr>
        <w:t>3）</w:t>
      </w:r>
      <w:r w:rsidR="006C46D3">
        <w:rPr>
          <w:rFonts w:ascii="宋体" w:eastAsia="宋体" w:hAnsi="宋体" w:cs="宋体" w:hint="eastAsia"/>
        </w:rPr>
        <w:t>产品详细设计：功能细节设计，</w:t>
      </w:r>
      <w:r w:rsidR="00727FE8">
        <w:rPr>
          <w:rFonts w:ascii="宋体" w:eastAsia="宋体" w:hAnsi="宋体" w:cs="宋体" w:hint="eastAsia"/>
        </w:rPr>
        <w:t>界面</w:t>
      </w:r>
      <w:r w:rsidR="006C46D3">
        <w:rPr>
          <w:rFonts w:ascii="宋体" w:eastAsia="宋体" w:hAnsi="宋体" w:cs="宋体" w:hint="eastAsia"/>
        </w:rPr>
        <w:t>设计，</w:t>
      </w:r>
      <w:r w:rsidR="00727FE8">
        <w:rPr>
          <w:rFonts w:ascii="宋体" w:eastAsia="宋体" w:hAnsi="宋体" w:cs="宋体" w:hint="eastAsia"/>
        </w:rPr>
        <w:t>试用版</w:t>
      </w:r>
      <w:r w:rsidR="006C46D3">
        <w:rPr>
          <w:rFonts w:ascii="宋体" w:eastAsia="宋体" w:hAnsi="宋体" w:cs="宋体" w:hint="eastAsia"/>
        </w:rPr>
        <w:t>制作，小范围模拟试用，数据库设计，接口设计。产品微调。</w:t>
      </w:r>
    </w:p>
    <w:p w14:paraId="60757D99" w14:textId="5984D1EE" w:rsidR="006C46D3" w:rsidRDefault="006C46D3" w:rsidP="00924F9C">
      <w:pPr>
        <w:tabs>
          <w:tab w:val="left" w:pos="284"/>
        </w:tabs>
        <w:rPr>
          <w:rFonts w:ascii="宋体" w:eastAsia="宋体" w:hAnsi="宋体" w:cs="宋体"/>
        </w:rPr>
      </w:pPr>
      <w:r>
        <w:rPr>
          <w:rFonts w:ascii="宋体" w:eastAsia="宋体" w:hAnsi="宋体" w:cs="宋体" w:hint="eastAsia"/>
        </w:rPr>
        <w:t>4）产品开发测试：前后端开发，测试，用户试用，反馈收集</w:t>
      </w:r>
      <w:bookmarkStart w:id="0" w:name="_GoBack"/>
      <w:bookmarkEnd w:id="0"/>
      <w:r>
        <w:rPr>
          <w:rFonts w:ascii="宋体" w:eastAsia="宋体" w:hAnsi="宋体" w:cs="宋体" w:hint="eastAsia"/>
        </w:rPr>
        <w:t>，修改。运营开始产品预热</w:t>
      </w:r>
      <w:r w:rsidR="00C947BA">
        <w:rPr>
          <w:rFonts w:ascii="宋体" w:eastAsia="宋体" w:hAnsi="宋体" w:cs="宋体" w:hint="eastAsia"/>
        </w:rPr>
        <w:t>。</w:t>
      </w:r>
    </w:p>
    <w:p w14:paraId="0CC5021B" w14:textId="5D6DDDCA" w:rsidR="006C46D3" w:rsidRPr="00924F9C" w:rsidRDefault="006C46D3" w:rsidP="00924F9C">
      <w:pPr>
        <w:tabs>
          <w:tab w:val="left" w:pos="284"/>
        </w:tabs>
        <w:rPr>
          <w:rFonts w:ascii="宋体" w:eastAsia="宋体" w:hAnsi="宋体" w:cs="宋体"/>
        </w:rPr>
      </w:pPr>
      <w:r>
        <w:rPr>
          <w:rFonts w:ascii="宋体" w:eastAsia="宋体" w:hAnsi="宋体" w:cs="宋体" w:hint="eastAsia"/>
        </w:rPr>
        <w:t>5）第1版上线</w:t>
      </w:r>
      <w:r w:rsidR="00C947BA">
        <w:rPr>
          <w:rFonts w:ascii="宋体" w:eastAsia="宋体" w:hAnsi="宋体" w:cs="宋体" w:hint="eastAsia"/>
        </w:rPr>
        <w:t>，运营发力。3个月内产品和开发跟进用户反馈，同时着手第2版的准备工作。</w:t>
      </w:r>
    </w:p>
    <w:p w14:paraId="69D88381" w14:textId="77777777" w:rsidR="000612A1" w:rsidRPr="000612A1" w:rsidRDefault="000612A1" w:rsidP="000612A1">
      <w:pPr>
        <w:pStyle w:val="ListParagraph"/>
        <w:rPr>
          <w:rFonts w:ascii="宋体" w:eastAsia="宋体" w:hAnsi="宋体" w:cs="宋体"/>
        </w:rPr>
      </w:pPr>
    </w:p>
    <w:p w14:paraId="5CCF1331" w14:textId="77777777" w:rsidR="005376B8" w:rsidRDefault="005376B8" w:rsidP="005376B8">
      <w:pPr>
        <w:rPr>
          <w:rFonts w:eastAsia="Times New Roman" w:cs="Times New Roman"/>
        </w:rPr>
      </w:pPr>
    </w:p>
    <w:p w14:paraId="79310B71" w14:textId="77777777" w:rsidR="00810636" w:rsidRDefault="00810636" w:rsidP="005376B8">
      <w:pPr>
        <w:rPr>
          <w:rFonts w:eastAsia="Times New Roman" w:cs="Times New Roman"/>
        </w:rPr>
      </w:pPr>
    </w:p>
    <w:p w14:paraId="6990DCB8" w14:textId="77777777" w:rsidR="00810636" w:rsidRDefault="00810636" w:rsidP="005376B8">
      <w:pPr>
        <w:rPr>
          <w:rFonts w:eastAsia="Times New Roman" w:cs="Times New Roman"/>
        </w:rPr>
      </w:pPr>
    </w:p>
    <w:p w14:paraId="7570639F" w14:textId="77777777" w:rsidR="00810636" w:rsidRDefault="00810636" w:rsidP="005376B8">
      <w:pPr>
        <w:rPr>
          <w:rFonts w:eastAsia="Times New Roman" w:cs="Times New Roman"/>
        </w:rPr>
      </w:pPr>
    </w:p>
    <w:p w14:paraId="73AAB05D" w14:textId="77777777" w:rsidR="00810636" w:rsidRDefault="00810636" w:rsidP="005376B8">
      <w:pPr>
        <w:rPr>
          <w:rFonts w:eastAsia="Times New Roman" w:cs="Times New Roman"/>
        </w:rPr>
      </w:pPr>
    </w:p>
    <w:p w14:paraId="763CC54F" w14:textId="77777777" w:rsidR="00810636" w:rsidRDefault="00810636" w:rsidP="005376B8">
      <w:pPr>
        <w:rPr>
          <w:rFonts w:eastAsia="Times New Roman" w:cs="Times New Roman"/>
        </w:rPr>
      </w:pPr>
    </w:p>
    <w:p w14:paraId="146A6CB3" w14:textId="77777777" w:rsidR="00810636" w:rsidRDefault="00810636" w:rsidP="005376B8">
      <w:pPr>
        <w:rPr>
          <w:rFonts w:eastAsia="Times New Roman" w:cs="Times New Roman"/>
        </w:rPr>
      </w:pPr>
    </w:p>
    <w:p w14:paraId="51D8D263" w14:textId="77777777" w:rsidR="00810636" w:rsidRDefault="00810636" w:rsidP="005376B8">
      <w:pPr>
        <w:rPr>
          <w:rFonts w:eastAsia="Times New Roman" w:cs="Times New Roman"/>
        </w:rPr>
      </w:pPr>
    </w:p>
    <w:p w14:paraId="060C051F" w14:textId="77777777" w:rsidR="00810636" w:rsidRDefault="00810636" w:rsidP="005376B8">
      <w:pPr>
        <w:rPr>
          <w:rFonts w:eastAsia="Times New Roman" w:cs="Times New Roman"/>
        </w:rPr>
      </w:pPr>
    </w:p>
    <w:p w14:paraId="162D31FC" w14:textId="77777777" w:rsidR="00810636" w:rsidRDefault="00810636" w:rsidP="005376B8">
      <w:pPr>
        <w:rPr>
          <w:rFonts w:eastAsia="Times New Roman" w:cs="Times New Roman"/>
        </w:rPr>
      </w:pPr>
    </w:p>
    <w:p w14:paraId="5EE33B1B" w14:textId="77777777" w:rsidR="00810636" w:rsidRDefault="00810636" w:rsidP="005376B8">
      <w:pPr>
        <w:rPr>
          <w:rFonts w:eastAsia="Times New Roman" w:cs="Times New Roman"/>
        </w:rPr>
      </w:pPr>
    </w:p>
    <w:p w14:paraId="4E5F5B3E" w14:textId="77777777" w:rsidR="00810636" w:rsidRDefault="00810636" w:rsidP="005376B8">
      <w:pPr>
        <w:rPr>
          <w:rFonts w:eastAsia="Times New Roman" w:cs="Times New Roman"/>
        </w:rPr>
      </w:pPr>
    </w:p>
    <w:p w14:paraId="3B3C2A99" w14:textId="77777777" w:rsidR="00810636" w:rsidRDefault="00810636" w:rsidP="005376B8">
      <w:pPr>
        <w:rPr>
          <w:rFonts w:eastAsia="Times New Roman" w:cs="Times New Roman"/>
        </w:rPr>
      </w:pPr>
    </w:p>
    <w:p w14:paraId="0E3AF797" w14:textId="77777777" w:rsidR="00810636" w:rsidRDefault="00810636" w:rsidP="005376B8">
      <w:pPr>
        <w:rPr>
          <w:rFonts w:eastAsia="Times New Roman" w:cs="Times New Roman"/>
        </w:rPr>
      </w:pPr>
    </w:p>
    <w:p w14:paraId="073924B1" w14:textId="77777777" w:rsidR="00810636" w:rsidRDefault="00810636" w:rsidP="005376B8">
      <w:pPr>
        <w:rPr>
          <w:rFonts w:eastAsia="Times New Roman" w:cs="Times New Roman"/>
        </w:rPr>
      </w:pPr>
    </w:p>
    <w:p w14:paraId="36413CB2" w14:textId="77777777" w:rsidR="00810636" w:rsidRDefault="00810636" w:rsidP="005376B8">
      <w:pPr>
        <w:rPr>
          <w:rFonts w:eastAsia="Times New Roman" w:cs="Times New Roman"/>
        </w:rPr>
      </w:pPr>
    </w:p>
    <w:p w14:paraId="7FC23A73" w14:textId="0F12EEE8" w:rsidR="00810636" w:rsidRDefault="00810636" w:rsidP="005376B8">
      <w:pPr>
        <w:rPr>
          <w:rFonts w:ascii="宋体" w:eastAsia="宋体" w:hAnsi="宋体" w:cs="宋体"/>
        </w:rPr>
      </w:pPr>
      <w:r>
        <w:rPr>
          <w:rFonts w:ascii="筑紫A丸ゴシック レギュラー" w:eastAsia="筑紫A丸ゴシック レギュラー" w:hAnsi="筑紫A丸ゴシック レギュラー" w:cs="筑紫A丸ゴシック レギュラー" w:hint="eastAsia"/>
        </w:rPr>
        <w:t>参考</w:t>
      </w:r>
      <w:r>
        <w:rPr>
          <w:rFonts w:ascii="宋体" w:eastAsia="宋体" w:hAnsi="宋体" w:cs="宋体" w:hint="eastAsia"/>
        </w:rPr>
        <w:t>文献：</w:t>
      </w:r>
    </w:p>
    <w:p w14:paraId="6463ED75" w14:textId="77777777" w:rsidR="00810636" w:rsidRDefault="00810636" w:rsidP="005376B8">
      <w:pPr>
        <w:rPr>
          <w:rFonts w:ascii="宋体" w:eastAsia="宋体" w:hAnsi="宋体" w:cs="宋体"/>
        </w:rPr>
      </w:pPr>
    </w:p>
    <w:p w14:paraId="68997DAA" w14:textId="794F1A9A" w:rsidR="00810636" w:rsidRDefault="00810636" w:rsidP="005376B8">
      <w:pPr>
        <w:rPr>
          <w:rFonts w:ascii="宋体" w:eastAsia="宋体" w:hAnsi="宋体" w:cs="宋体"/>
        </w:rPr>
      </w:pPr>
      <w:r>
        <w:rPr>
          <w:rFonts w:ascii="宋体" w:eastAsia="宋体" w:hAnsi="宋体" w:cs="宋体" w:hint="eastAsia"/>
        </w:rPr>
        <w:t>网络文献：</w:t>
      </w:r>
    </w:p>
    <w:p w14:paraId="6ABC7DFA" w14:textId="189DB803" w:rsidR="00810636" w:rsidRPr="00445694" w:rsidRDefault="00810636" w:rsidP="00445694">
      <w:pPr>
        <w:pStyle w:val="ListParagraph"/>
        <w:numPr>
          <w:ilvl w:val="0"/>
          <w:numId w:val="4"/>
        </w:numPr>
        <w:ind w:left="284" w:hanging="284"/>
        <w:rPr>
          <w:rFonts w:ascii="宋体" w:eastAsia="宋体" w:hAnsi="宋体" w:cs="宋体"/>
        </w:rPr>
      </w:pPr>
      <w:r w:rsidRPr="00445694">
        <w:rPr>
          <w:rFonts w:ascii="宋体" w:eastAsia="宋体" w:hAnsi="宋体" w:cs="宋体" w:hint="eastAsia"/>
        </w:rPr>
        <w:t>《2015年中国保险深度为3.59%》</w:t>
      </w:r>
      <w:r w:rsidR="00445694">
        <w:rPr>
          <w:rFonts w:ascii="宋体" w:eastAsia="宋体" w:hAnsi="宋体" w:cs="宋体" w:hint="eastAsia"/>
        </w:rPr>
        <w:t>：</w:t>
      </w:r>
      <w:hyperlink r:id="rId7" w:history="1">
        <w:r w:rsidR="006E6F80" w:rsidRPr="00CE2E75">
          <w:rPr>
            <w:rStyle w:val="Hyperlink"/>
            <w:rFonts w:ascii="宋体" w:eastAsia="宋体" w:hAnsi="宋体" w:cs="宋体"/>
          </w:rPr>
          <w:t>http://xw.sinoins.com/2016-03/03/content_186564.htm</w:t>
        </w:r>
      </w:hyperlink>
      <w:r w:rsidRPr="00445694">
        <w:rPr>
          <w:rFonts w:ascii="宋体" w:eastAsia="宋体" w:hAnsi="宋体" w:cs="宋体" w:hint="eastAsia"/>
        </w:rPr>
        <w:t xml:space="preserve"> </w:t>
      </w:r>
    </w:p>
    <w:p w14:paraId="2191572A" w14:textId="64858244" w:rsidR="00445694" w:rsidRPr="00445694" w:rsidRDefault="00445694" w:rsidP="00445694">
      <w:pPr>
        <w:pStyle w:val="ListParagraph"/>
        <w:numPr>
          <w:ilvl w:val="0"/>
          <w:numId w:val="4"/>
        </w:numPr>
        <w:ind w:left="284" w:hanging="284"/>
        <w:rPr>
          <w:rFonts w:ascii="宋体" w:eastAsia="宋体" w:hAnsi="宋体" w:cs="宋体"/>
        </w:rPr>
      </w:pPr>
      <w:r>
        <w:rPr>
          <w:rFonts w:ascii="宋体" w:eastAsia="宋体" w:hAnsi="宋体" w:cs="宋体" w:hint="eastAsia"/>
        </w:rPr>
        <w:t>互联网保险公司信息来源：</w:t>
      </w:r>
      <w:r w:rsidRPr="00445694">
        <w:rPr>
          <w:rFonts w:ascii="宋体" w:eastAsia="宋体" w:hAnsi="宋体" w:cs="宋体"/>
        </w:rPr>
        <w:t>https://www.itjuzi.com/search?type=juzi_company&amp;key=</w:t>
      </w:r>
      <w:r w:rsidRPr="00445694">
        <w:rPr>
          <w:rFonts w:ascii="宋体" w:eastAsia="宋体" w:hAnsi="宋体" w:cs="宋体" w:hint="eastAsia"/>
        </w:rPr>
        <w:t>互联网保险</w:t>
      </w:r>
    </w:p>
    <w:p w14:paraId="66245BB7" w14:textId="17FBAABF" w:rsidR="00B968FE" w:rsidRDefault="00A92817" w:rsidP="00A92817">
      <w:pPr>
        <w:pStyle w:val="ListParagraph"/>
        <w:ind w:left="0"/>
      </w:pPr>
      <w:r>
        <w:t xml:space="preserve"> </w:t>
      </w:r>
      <w:r w:rsidR="00B968FE">
        <w:br w:type="page"/>
      </w:r>
    </w:p>
    <w:p w14:paraId="1BDF6056" w14:textId="77777777" w:rsidR="00B968FE" w:rsidRPr="00B968FE" w:rsidRDefault="00B968FE" w:rsidP="00B968FE">
      <w:pPr>
        <w:jc w:val="center"/>
      </w:pPr>
    </w:p>
    <w:sectPr w:rsidR="00B968FE" w:rsidRPr="00B968FE" w:rsidSect="00FA2B0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iti SC Light">
    <w:panose1 w:val="02000000000000000000"/>
    <w:charset w:val="50"/>
    <w:family w:val="auto"/>
    <w:pitch w:val="variable"/>
    <w:sig w:usb0="8000002F" w:usb1="080E004A" w:usb2="00000010" w:usb3="00000000" w:csb0="003E0000" w:csb1="00000000"/>
  </w:font>
  <w:font w:name="宋体">
    <w:charset w:val="50"/>
    <w:family w:val="auto"/>
    <w:pitch w:val="variable"/>
    <w:sig w:usb0="00000001" w:usb1="080E0000" w:usb2="00000010" w:usb3="00000000" w:csb0="00040000" w:csb1="00000000"/>
  </w:font>
  <w:font w:name="筑紫A丸ゴシック レギュラー">
    <w:altName w:val="Times New Roman"/>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5DA8"/>
    <w:multiLevelType w:val="hybridMultilevel"/>
    <w:tmpl w:val="6376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D351A"/>
    <w:multiLevelType w:val="hybridMultilevel"/>
    <w:tmpl w:val="ECD0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93D6D"/>
    <w:multiLevelType w:val="multilevel"/>
    <w:tmpl w:val="0E9013B8"/>
    <w:lvl w:ilvl="0">
      <w:start w:val="1"/>
      <w:numFmt w:val="decimal"/>
      <w:lvlText w:val="%1."/>
      <w:lvlJc w:val="left"/>
      <w:pPr>
        <w:ind w:left="720" w:hanging="360"/>
      </w:p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440" w:hanging="108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800" w:hanging="144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2160" w:hanging="1800"/>
      </w:pPr>
      <w:rPr>
        <w:rFonts w:hint="eastAsia"/>
      </w:rPr>
    </w:lvl>
    <w:lvl w:ilvl="8">
      <w:start w:val="1"/>
      <w:numFmt w:val="decimal"/>
      <w:isLgl/>
      <w:lvlText w:val="%1.%2.%3.%4.%5.%6.%7.%8.%9"/>
      <w:lvlJc w:val="left"/>
      <w:pPr>
        <w:ind w:left="2160" w:hanging="1800"/>
      </w:pPr>
      <w:rPr>
        <w:rFonts w:hint="eastAsia"/>
      </w:rPr>
    </w:lvl>
  </w:abstractNum>
  <w:abstractNum w:abstractNumId="3">
    <w:nsid w:val="57906D98"/>
    <w:multiLevelType w:val="hybridMultilevel"/>
    <w:tmpl w:val="698C975A"/>
    <w:lvl w:ilvl="0" w:tplc="D9682E1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05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8FE"/>
    <w:rsid w:val="00001F8D"/>
    <w:rsid w:val="00017688"/>
    <w:rsid w:val="0002509E"/>
    <w:rsid w:val="000304EA"/>
    <w:rsid w:val="00045419"/>
    <w:rsid w:val="000465FC"/>
    <w:rsid w:val="00056054"/>
    <w:rsid w:val="000612A1"/>
    <w:rsid w:val="000661CE"/>
    <w:rsid w:val="00066764"/>
    <w:rsid w:val="000672A6"/>
    <w:rsid w:val="00085A70"/>
    <w:rsid w:val="000A42C6"/>
    <w:rsid w:val="000B6A08"/>
    <w:rsid w:val="000B6F54"/>
    <w:rsid w:val="000B7B1C"/>
    <w:rsid w:val="000C10BF"/>
    <w:rsid w:val="000E0E7E"/>
    <w:rsid w:val="00102B72"/>
    <w:rsid w:val="00106640"/>
    <w:rsid w:val="00160E63"/>
    <w:rsid w:val="001720CE"/>
    <w:rsid w:val="00186A3F"/>
    <w:rsid w:val="001B2283"/>
    <w:rsid w:val="001C4ED1"/>
    <w:rsid w:val="001E6773"/>
    <w:rsid w:val="001F44D9"/>
    <w:rsid w:val="00227638"/>
    <w:rsid w:val="00232C9F"/>
    <w:rsid w:val="002420E6"/>
    <w:rsid w:val="00252C45"/>
    <w:rsid w:val="00271842"/>
    <w:rsid w:val="0027677A"/>
    <w:rsid w:val="002A5B8F"/>
    <w:rsid w:val="002C4069"/>
    <w:rsid w:val="002E52BE"/>
    <w:rsid w:val="00363B47"/>
    <w:rsid w:val="003653B7"/>
    <w:rsid w:val="00391AAC"/>
    <w:rsid w:val="003A327E"/>
    <w:rsid w:val="003B12D0"/>
    <w:rsid w:val="003B2434"/>
    <w:rsid w:val="003C0DE2"/>
    <w:rsid w:val="003D1ABD"/>
    <w:rsid w:val="003F28C1"/>
    <w:rsid w:val="003F79FC"/>
    <w:rsid w:val="004001BE"/>
    <w:rsid w:val="00434BEF"/>
    <w:rsid w:val="00445694"/>
    <w:rsid w:val="004773DF"/>
    <w:rsid w:val="004857AE"/>
    <w:rsid w:val="00486CF2"/>
    <w:rsid w:val="004B66A7"/>
    <w:rsid w:val="004B6A31"/>
    <w:rsid w:val="0052355D"/>
    <w:rsid w:val="005376B8"/>
    <w:rsid w:val="00541551"/>
    <w:rsid w:val="00547CCE"/>
    <w:rsid w:val="00571981"/>
    <w:rsid w:val="00571AEB"/>
    <w:rsid w:val="0057410D"/>
    <w:rsid w:val="0058099C"/>
    <w:rsid w:val="00586C8C"/>
    <w:rsid w:val="005A0193"/>
    <w:rsid w:val="005C77F4"/>
    <w:rsid w:val="005D57DD"/>
    <w:rsid w:val="005D77F3"/>
    <w:rsid w:val="005D7BDB"/>
    <w:rsid w:val="005E087A"/>
    <w:rsid w:val="005E1F68"/>
    <w:rsid w:val="005E5515"/>
    <w:rsid w:val="005E7AC9"/>
    <w:rsid w:val="005F6218"/>
    <w:rsid w:val="006050C4"/>
    <w:rsid w:val="00610856"/>
    <w:rsid w:val="006140AC"/>
    <w:rsid w:val="006347EC"/>
    <w:rsid w:val="00651B50"/>
    <w:rsid w:val="00656CD7"/>
    <w:rsid w:val="0066109D"/>
    <w:rsid w:val="00662F9B"/>
    <w:rsid w:val="00670B2F"/>
    <w:rsid w:val="00676C1D"/>
    <w:rsid w:val="00677987"/>
    <w:rsid w:val="006B2797"/>
    <w:rsid w:val="006C46D3"/>
    <w:rsid w:val="006D701D"/>
    <w:rsid w:val="006E6F80"/>
    <w:rsid w:val="006F1A11"/>
    <w:rsid w:val="00702461"/>
    <w:rsid w:val="00704470"/>
    <w:rsid w:val="00704FFC"/>
    <w:rsid w:val="0071130B"/>
    <w:rsid w:val="00711732"/>
    <w:rsid w:val="00727FE8"/>
    <w:rsid w:val="00734AF8"/>
    <w:rsid w:val="00737429"/>
    <w:rsid w:val="00737490"/>
    <w:rsid w:val="0075433F"/>
    <w:rsid w:val="00761DD0"/>
    <w:rsid w:val="0077479B"/>
    <w:rsid w:val="007803B8"/>
    <w:rsid w:val="00791E6C"/>
    <w:rsid w:val="007B1072"/>
    <w:rsid w:val="007E1842"/>
    <w:rsid w:val="00802A23"/>
    <w:rsid w:val="00810636"/>
    <w:rsid w:val="00815758"/>
    <w:rsid w:val="0081663B"/>
    <w:rsid w:val="00842941"/>
    <w:rsid w:val="0087763E"/>
    <w:rsid w:val="00886F3B"/>
    <w:rsid w:val="008920F3"/>
    <w:rsid w:val="008C237C"/>
    <w:rsid w:val="008D7C6B"/>
    <w:rsid w:val="008E0EA5"/>
    <w:rsid w:val="008E4205"/>
    <w:rsid w:val="008F3B65"/>
    <w:rsid w:val="00903E65"/>
    <w:rsid w:val="00923C93"/>
    <w:rsid w:val="00924F9C"/>
    <w:rsid w:val="009372A0"/>
    <w:rsid w:val="009674F5"/>
    <w:rsid w:val="00970F29"/>
    <w:rsid w:val="0098222C"/>
    <w:rsid w:val="00986A26"/>
    <w:rsid w:val="009C2BE4"/>
    <w:rsid w:val="009F2428"/>
    <w:rsid w:val="00A209A1"/>
    <w:rsid w:val="00A26F89"/>
    <w:rsid w:val="00A33D4A"/>
    <w:rsid w:val="00A6031D"/>
    <w:rsid w:val="00A644BE"/>
    <w:rsid w:val="00A72F1A"/>
    <w:rsid w:val="00A75CCF"/>
    <w:rsid w:val="00A82B52"/>
    <w:rsid w:val="00A82BDB"/>
    <w:rsid w:val="00A92817"/>
    <w:rsid w:val="00A97BA4"/>
    <w:rsid w:val="00AA535D"/>
    <w:rsid w:val="00AB3DA8"/>
    <w:rsid w:val="00AD1BE5"/>
    <w:rsid w:val="00AD78CA"/>
    <w:rsid w:val="00AF3A14"/>
    <w:rsid w:val="00B16310"/>
    <w:rsid w:val="00B36ED7"/>
    <w:rsid w:val="00B43625"/>
    <w:rsid w:val="00B53763"/>
    <w:rsid w:val="00B717EF"/>
    <w:rsid w:val="00B80CD2"/>
    <w:rsid w:val="00B94A4F"/>
    <w:rsid w:val="00B968FE"/>
    <w:rsid w:val="00BF0CB4"/>
    <w:rsid w:val="00BF7DD1"/>
    <w:rsid w:val="00C02BF6"/>
    <w:rsid w:val="00C02EB6"/>
    <w:rsid w:val="00C44178"/>
    <w:rsid w:val="00C5187E"/>
    <w:rsid w:val="00C7365C"/>
    <w:rsid w:val="00C91FF4"/>
    <w:rsid w:val="00C947BA"/>
    <w:rsid w:val="00CD295A"/>
    <w:rsid w:val="00CE6470"/>
    <w:rsid w:val="00CF09CB"/>
    <w:rsid w:val="00CF0C97"/>
    <w:rsid w:val="00D019B9"/>
    <w:rsid w:val="00D0277D"/>
    <w:rsid w:val="00D13953"/>
    <w:rsid w:val="00D238A2"/>
    <w:rsid w:val="00D2631A"/>
    <w:rsid w:val="00D331BB"/>
    <w:rsid w:val="00D34DDD"/>
    <w:rsid w:val="00D50111"/>
    <w:rsid w:val="00D61180"/>
    <w:rsid w:val="00D62BAB"/>
    <w:rsid w:val="00D70200"/>
    <w:rsid w:val="00D87C56"/>
    <w:rsid w:val="00D95466"/>
    <w:rsid w:val="00DA7B40"/>
    <w:rsid w:val="00DE3234"/>
    <w:rsid w:val="00DF7CA9"/>
    <w:rsid w:val="00E26C67"/>
    <w:rsid w:val="00E44204"/>
    <w:rsid w:val="00E557D5"/>
    <w:rsid w:val="00E62342"/>
    <w:rsid w:val="00E631FD"/>
    <w:rsid w:val="00E93EEA"/>
    <w:rsid w:val="00EA18FD"/>
    <w:rsid w:val="00ED37FD"/>
    <w:rsid w:val="00F31856"/>
    <w:rsid w:val="00F43B4D"/>
    <w:rsid w:val="00F465DC"/>
    <w:rsid w:val="00F47A42"/>
    <w:rsid w:val="00F56330"/>
    <w:rsid w:val="00F606DB"/>
    <w:rsid w:val="00F63688"/>
    <w:rsid w:val="00F70D8E"/>
    <w:rsid w:val="00F86405"/>
    <w:rsid w:val="00F93E36"/>
    <w:rsid w:val="00F95009"/>
    <w:rsid w:val="00FA2B0E"/>
    <w:rsid w:val="00FB7E22"/>
    <w:rsid w:val="00FE2016"/>
    <w:rsid w:val="00FF5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8E2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CA9"/>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A18FD"/>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18FD"/>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18FD"/>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18FD"/>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18F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18F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18FD"/>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18FD"/>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1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F7CA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F7CA9"/>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DF7CA9"/>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F7CA9"/>
    <w:rPr>
      <w:rFonts w:ascii="Heiti SC Light" w:eastAsia="Heiti SC Light"/>
      <w:sz w:val="18"/>
      <w:szCs w:val="18"/>
    </w:rPr>
  </w:style>
  <w:style w:type="paragraph" w:styleId="TOC1">
    <w:name w:val="toc 1"/>
    <w:basedOn w:val="Normal"/>
    <w:next w:val="Normal"/>
    <w:autoRedefine/>
    <w:uiPriority w:val="39"/>
    <w:semiHidden/>
    <w:unhideWhenUsed/>
    <w:rsid w:val="00DF7CA9"/>
    <w:pPr>
      <w:spacing w:before="120"/>
    </w:pPr>
    <w:rPr>
      <w:b/>
    </w:rPr>
  </w:style>
  <w:style w:type="paragraph" w:styleId="TOC2">
    <w:name w:val="toc 2"/>
    <w:basedOn w:val="Normal"/>
    <w:next w:val="Normal"/>
    <w:autoRedefine/>
    <w:uiPriority w:val="39"/>
    <w:semiHidden/>
    <w:unhideWhenUsed/>
    <w:rsid w:val="00DF7CA9"/>
    <w:pPr>
      <w:ind w:left="240"/>
    </w:pPr>
    <w:rPr>
      <w:b/>
      <w:sz w:val="22"/>
      <w:szCs w:val="22"/>
    </w:rPr>
  </w:style>
  <w:style w:type="paragraph" w:styleId="TOC3">
    <w:name w:val="toc 3"/>
    <w:basedOn w:val="Normal"/>
    <w:next w:val="Normal"/>
    <w:autoRedefine/>
    <w:uiPriority w:val="39"/>
    <w:semiHidden/>
    <w:unhideWhenUsed/>
    <w:rsid w:val="00DF7CA9"/>
    <w:pPr>
      <w:ind w:left="480"/>
    </w:pPr>
    <w:rPr>
      <w:sz w:val="22"/>
      <w:szCs w:val="22"/>
    </w:rPr>
  </w:style>
  <w:style w:type="paragraph" w:styleId="TOC4">
    <w:name w:val="toc 4"/>
    <w:basedOn w:val="Normal"/>
    <w:next w:val="Normal"/>
    <w:autoRedefine/>
    <w:uiPriority w:val="39"/>
    <w:semiHidden/>
    <w:unhideWhenUsed/>
    <w:rsid w:val="00DF7CA9"/>
    <w:pPr>
      <w:ind w:left="720"/>
    </w:pPr>
    <w:rPr>
      <w:sz w:val="20"/>
      <w:szCs w:val="20"/>
    </w:rPr>
  </w:style>
  <w:style w:type="paragraph" w:styleId="TOC5">
    <w:name w:val="toc 5"/>
    <w:basedOn w:val="Normal"/>
    <w:next w:val="Normal"/>
    <w:autoRedefine/>
    <w:uiPriority w:val="39"/>
    <w:semiHidden/>
    <w:unhideWhenUsed/>
    <w:rsid w:val="00DF7CA9"/>
    <w:pPr>
      <w:ind w:left="960"/>
    </w:pPr>
    <w:rPr>
      <w:sz w:val="20"/>
      <w:szCs w:val="20"/>
    </w:rPr>
  </w:style>
  <w:style w:type="paragraph" w:styleId="TOC6">
    <w:name w:val="toc 6"/>
    <w:basedOn w:val="Normal"/>
    <w:next w:val="Normal"/>
    <w:autoRedefine/>
    <w:uiPriority w:val="39"/>
    <w:semiHidden/>
    <w:unhideWhenUsed/>
    <w:rsid w:val="00DF7CA9"/>
    <w:pPr>
      <w:ind w:left="1200"/>
    </w:pPr>
    <w:rPr>
      <w:sz w:val="20"/>
      <w:szCs w:val="20"/>
    </w:rPr>
  </w:style>
  <w:style w:type="paragraph" w:styleId="TOC7">
    <w:name w:val="toc 7"/>
    <w:basedOn w:val="Normal"/>
    <w:next w:val="Normal"/>
    <w:autoRedefine/>
    <w:uiPriority w:val="39"/>
    <w:semiHidden/>
    <w:unhideWhenUsed/>
    <w:rsid w:val="00DF7CA9"/>
    <w:pPr>
      <w:ind w:left="1440"/>
    </w:pPr>
    <w:rPr>
      <w:sz w:val="20"/>
      <w:szCs w:val="20"/>
    </w:rPr>
  </w:style>
  <w:style w:type="paragraph" w:styleId="TOC8">
    <w:name w:val="toc 8"/>
    <w:basedOn w:val="Normal"/>
    <w:next w:val="Normal"/>
    <w:autoRedefine/>
    <w:uiPriority w:val="39"/>
    <w:semiHidden/>
    <w:unhideWhenUsed/>
    <w:rsid w:val="00DF7CA9"/>
    <w:pPr>
      <w:ind w:left="1680"/>
    </w:pPr>
    <w:rPr>
      <w:sz w:val="20"/>
      <w:szCs w:val="20"/>
    </w:rPr>
  </w:style>
  <w:style w:type="paragraph" w:styleId="TOC9">
    <w:name w:val="toc 9"/>
    <w:basedOn w:val="Normal"/>
    <w:next w:val="Normal"/>
    <w:autoRedefine/>
    <w:uiPriority w:val="39"/>
    <w:semiHidden/>
    <w:unhideWhenUsed/>
    <w:rsid w:val="00DF7CA9"/>
    <w:pPr>
      <w:ind w:left="1920"/>
    </w:pPr>
    <w:rPr>
      <w:sz w:val="20"/>
      <w:szCs w:val="20"/>
    </w:rPr>
  </w:style>
  <w:style w:type="paragraph" w:styleId="ListParagraph">
    <w:name w:val="List Paragraph"/>
    <w:basedOn w:val="Normal"/>
    <w:uiPriority w:val="34"/>
    <w:qFormat/>
    <w:rsid w:val="00DF7CA9"/>
    <w:pPr>
      <w:ind w:left="720"/>
      <w:contextualSpacing/>
    </w:pPr>
  </w:style>
  <w:style w:type="character" w:customStyle="1" w:styleId="Heading2Char">
    <w:name w:val="Heading 2 Char"/>
    <w:basedOn w:val="DefaultParagraphFont"/>
    <w:link w:val="Heading2"/>
    <w:uiPriority w:val="9"/>
    <w:semiHidden/>
    <w:rsid w:val="00EA18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A18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18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A18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18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18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18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18F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10636"/>
    <w:rPr>
      <w:color w:val="0000FF" w:themeColor="hyperlink"/>
      <w:u w:val="single"/>
    </w:rPr>
  </w:style>
  <w:style w:type="character" w:styleId="FollowedHyperlink">
    <w:name w:val="FollowedHyperlink"/>
    <w:basedOn w:val="DefaultParagraphFont"/>
    <w:uiPriority w:val="99"/>
    <w:semiHidden/>
    <w:unhideWhenUsed/>
    <w:rsid w:val="004456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CA9"/>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A18FD"/>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18FD"/>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18FD"/>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18FD"/>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18F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18F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18FD"/>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18FD"/>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1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F7CA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F7CA9"/>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DF7CA9"/>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F7CA9"/>
    <w:rPr>
      <w:rFonts w:ascii="Heiti SC Light" w:eastAsia="Heiti SC Light"/>
      <w:sz w:val="18"/>
      <w:szCs w:val="18"/>
    </w:rPr>
  </w:style>
  <w:style w:type="paragraph" w:styleId="TOC1">
    <w:name w:val="toc 1"/>
    <w:basedOn w:val="Normal"/>
    <w:next w:val="Normal"/>
    <w:autoRedefine/>
    <w:uiPriority w:val="39"/>
    <w:semiHidden/>
    <w:unhideWhenUsed/>
    <w:rsid w:val="00DF7CA9"/>
    <w:pPr>
      <w:spacing w:before="120"/>
    </w:pPr>
    <w:rPr>
      <w:b/>
    </w:rPr>
  </w:style>
  <w:style w:type="paragraph" w:styleId="TOC2">
    <w:name w:val="toc 2"/>
    <w:basedOn w:val="Normal"/>
    <w:next w:val="Normal"/>
    <w:autoRedefine/>
    <w:uiPriority w:val="39"/>
    <w:semiHidden/>
    <w:unhideWhenUsed/>
    <w:rsid w:val="00DF7CA9"/>
    <w:pPr>
      <w:ind w:left="240"/>
    </w:pPr>
    <w:rPr>
      <w:b/>
      <w:sz w:val="22"/>
      <w:szCs w:val="22"/>
    </w:rPr>
  </w:style>
  <w:style w:type="paragraph" w:styleId="TOC3">
    <w:name w:val="toc 3"/>
    <w:basedOn w:val="Normal"/>
    <w:next w:val="Normal"/>
    <w:autoRedefine/>
    <w:uiPriority w:val="39"/>
    <w:semiHidden/>
    <w:unhideWhenUsed/>
    <w:rsid w:val="00DF7CA9"/>
    <w:pPr>
      <w:ind w:left="480"/>
    </w:pPr>
    <w:rPr>
      <w:sz w:val="22"/>
      <w:szCs w:val="22"/>
    </w:rPr>
  </w:style>
  <w:style w:type="paragraph" w:styleId="TOC4">
    <w:name w:val="toc 4"/>
    <w:basedOn w:val="Normal"/>
    <w:next w:val="Normal"/>
    <w:autoRedefine/>
    <w:uiPriority w:val="39"/>
    <w:semiHidden/>
    <w:unhideWhenUsed/>
    <w:rsid w:val="00DF7CA9"/>
    <w:pPr>
      <w:ind w:left="720"/>
    </w:pPr>
    <w:rPr>
      <w:sz w:val="20"/>
      <w:szCs w:val="20"/>
    </w:rPr>
  </w:style>
  <w:style w:type="paragraph" w:styleId="TOC5">
    <w:name w:val="toc 5"/>
    <w:basedOn w:val="Normal"/>
    <w:next w:val="Normal"/>
    <w:autoRedefine/>
    <w:uiPriority w:val="39"/>
    <w:semiHidden/>
    <w:unhideWhenUsed/>
    <w:rsid w:val="00DF7CA9"/>
    <w:pPr>
      <w:ind w:left="960"/>
    </w:pPr>
    <w:rPr>
      <w:sz w:val="20"/>
      <w:szCs w:val="20"/>
    </w:rPr>
  </w:style>
  <w:style w:type="paragraph" w:styleId="TOC6">
    <w:name w:val="toc 6"/>
    <w:basedOn w:val="Normal"/>
    <w:next w:val="Normal"/>
    <w:autoRedefine/>
    <w:uiPriority w:val="39"/>
    <w:semiHidden/>
    <w:unhideWhenUsed/>
    <w:rsid w:val="00DF7CA9"/>
    <w:pPr>
      <w:ind w:left="1200"/>
    </w:pPr>
    <w:rPr>
      <w:sz w:val="20"/>
      <w:szCs w:val="20"/>
    </w:rPr>
  </w:style>
  <w:style w:type="paragraph" w:styleId="TOC7">
    <w:name w:val="toc 7"/>
    <w:basedOn w:val="Normal"/>
    <w:next w:val="Normal"/>
    <w:autoRedefine/>
    <w:uiPriority w:val="39"/>
    <w:semiHidden/>
    <w:unhideWhenUsed/>
    <w:rsid w:val="00DF7CA9"/>
    <w:pPr>
      <w:ind w:left="1440"/>
    </w:pPr>
    <w:rPr>
      <w:sz w:val="20"/>
      <w:szCs w:val="20"/>
    </w:rPr>
  </w:style>
  <w:style w:type="paragraph" w:styleId="TOC8">
    <w:name w:val="toc 8"/>
    <w:basedOn w:val="Normal"/>
    <w:next w:val="Normal"/>
    <w:autoRedefine/>
    <w:uiPriority w:val="39"/>
    <w:semiHidden/>
    <w:unhideWhenUsed/>
    <w:rsid w:val="00DF7CA9"/>
    <w:pPr>
      <w:ind w:left="1680"/>
    </w:pPr>
    <w:rPr>
      <w:sz w:val="20"/>
      <w:szCs w:val="20"/>
    </w:rPr>
  </w:style>
  <w:style w:type="paragraph" w:styleId="TOC9">
    <w:name w:val="toc 9"/>
    <w:basedOn w:val="Normal"/>
    <w:next w:val="Normal"/>
    <w:autoRedefine/>
    <w:uiPriority w:val="39"/>
    <w:semiHidden/>
    <w:unhideWhenUsed/>
    <w:rsid w:val="00DF7CA9"/>
    <w:pPr>
      <w:ind w:left="1920"/>
    </w:pPr>
    <w:rPr>
      <w:sz w:val="20"/>
      <w:szCs w:val="20"/>
    </w:rPr>
  </w:style>
  <w:style w:type="paragraph" w:styleId="ListParagraph">
    <w:name w:val="List Paragraph"/>
    <w:basedOn w:val="Normal"/>
    <w:uiPriority w:val="34"/>
    <w:qFormat/>
    <w:rsid w:val="00DF7CA9"/>
    <w:pPr>
      <w:ind w:left="720"/>
      <w:contextualSpacing/>
    </w:pPr>
  </w:style>
  <w:style w:type="character" w:customStyle="1" w:styleId="Heading2Char">
    <w:name w:val="Heading 2 Char"/>
    <w:basedOn w:val="DefaultParagraphFont"/>
    <w:link w:val="Heading2"/>
    <w:uiPriority w:val="9"/>
    <w:semiHidden/>
    <w:rsid w:val="00EA18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A18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18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A18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18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18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18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18F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10636"/>
    <w:rPr>
      <w:color w:val="0000FF" w:themeColor="hyperlink"/>
      <w:u w:val="single"/>
    </w:rPr>
  </w:style>
  <w:style w:type="character" w:styleId="FollowedHyperlink">
    <w:name w:val="FollowedHyperlink"/>
    <w:basedOn w:val="DefaultParagraphFont"/>
    <w:uiPriority w:val="99"/>
    <w:semiHidden/>
    <w:unhideWhenUsed/>
    <w:rsid w:val="004456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5134">
      <w:bodyDiv w:val="1"/>
      <w:marLeft w:val="0"/>
      <w:marRight w:val="0"/>
      <w:marTop w:val="0"/>
      <w:marBottom w:val="0"/>
      <w:divBdr>
        <w:top w:val="none" w:sz="0" w:space="0" w:color="auto"/>
        <w:left w:val="none" w:sz="0" w:space="0" w:color="auto"/>
        <w:bottom w:val="none" w:sz="0" w:space="0" w:color="auto"/>
        <w:right w:val="none" w:sz="0" w:space="0" w:color="auto"/>
      </w:divBdr>
    </w:div>
    <w:div w:id="979266172">
      <w:bodyDiv w:val="1"/>
      <w:marLeft w:val="0"/>
      <w:marRight w:val="0"/>
      <w:marTop w:val="0"/>
      <w:marBottom w:val="0"/>
      <w:divBdr>
        <w:top w:val="none" w:sz="0" w:space="0" w:color="auto"/>
        <w:left w:val="none" w:sz="0" w:space="0" w:color="auto"/>
        <w:bottom w:val="none" w:sz="0" w:space="0" w:color="auto"/>
        <w:right w:val="none" w:sz="0" w:space="0" w:color="auto"/>
      </w:divBdr>
    </w:div>
    <w:div w:id="1047409175">
      <w:bodyDiv w:val="1"/>
      <w:marLeft w:val="0"/>
      <w:marRight w:val="0"/>
      <w:marTop w:val="0"/>
      <w:marBottom w:val="0"/>
      <w:divBdr>
        <w:top w:val="none" w:sz="0" w:space="0" w:color="auto"/>
        <w:left w:val="none" w:sz="0" w:space="0" w:color="auto"/>
        <w:bottom w:val="none" w:sz="0" w:space="0" w:color="auto"/>
        <w:right w:val="none" w:sz="0" w:space="0" w:color="auto"/>
      </w:divBdr>
    </w:div>
    <w:div w:id="1241065635">
      <w:bodyDiv w:val="1"/>
      <w:marLeft w:val="0"/>
      <w:marRight w:val="0"/>
      <w:marTop w:val="0"/>
      <w:marBottom w:val="0"/>
      <w:divBdr>
        <w:top w:val="none" w:sz="0" w:space="0" w:color="auto"/>
        <w:left w:val="none" w:sz="0" w:space="0" w:color="auto"/>
        <w:bottom w:val="none" w:sz="0" w:space="0" w:color="auto"/>
        <w:right w:val="none" w:sz="0" w:space="0" w:color="auto"/>
      </w:divBdr>
    </w:div>
    <w:div w:id="1813062442">
      <w:bodyDiv w:val="1"/>
      <w:marLeft w:val="0"/>
      <w:marRight w:val="0"/>
      <w:marTop w:val="0"/>
      <w:marBottom w:val="0"/>
      <w:divBdr>
        <w:top w:val="none" w:sz="0" w:space="0" w:color="auto"/>
        <w:left w:val="none" w:sz="0" w:space="0" w:color="auto"/>
        <w:bottom w:val="none" w:sz="0" w:space="0" w:color="auto"/>
        <w:right w:val="none" w:sz="0" w:space="0" w:color="auto"/>
      </w:divBdr>
      <w:divsChild>
        <w:div w:id="997617237">
          <w:marLeft w:val="0"/>
          <w:marRight w:val="0"/>
          <w:marTop w:val="0"/>
          <w:marBottom w:val="0"/>
          <w:divBdr>
            <w:top w:val="none" w:sz="0" w:space="0" w:color="auto"/>
            <w:left w:val="none" w:sz="0" w:space="0" w:color="auto"/>
            <w:bottom w:val="none" w:sz="0" w:space="0" w:color="auto"/>
            <w:right w:val="none" w:sz="0" w:space="0" w:color="auto"/>
          </w:divBdr>
          <w:divsChild>
            <w:div w:id="247005562">
              <w:marLeft w:val="0"/>
              <w:marRight w:val="0"/>
              <w:marTop w:val="0"/>
              <w:marBottom w:val="0"/>
              <w:divBdr>
                <w:top w:val="none" w:sz="0" w:space="0" w:color="auto"/>
                <w:left w:val="none" w:sz="0" w:space="0" w:color="auto"/>
                <w:bottom w:val="none" w:sz="0" w:space="0" w:color="auto"/>
                <w:right w:val="none" w:sz="0" w:space="0" w:color="auto"/>
              </w:divBdr>
              <w:divsChild>
                <w:div w:id="1989241503">
                  <w:marLeft w:val="0"/>
                  <w:marRight w:val="0"/>
                  <w:marTop w:val="0"/>
                  <w:marBottom w:val="0"/>
                  <w:divBdr>
                    <w:top w:val="none" w:sz="0" w:space="0" w:color="auto"/>
                    <w:left w:val="none" w:sz="0" w:space="0" w:color="auto"/>
                    <w:bottom w:val="none" w:sz="0" w:space="0" w:color="auto"/>
                    <w:right w:val="none" w:sz="0" w:space="0" w:color="auto"/>
                  </w:divBdr>
                  <w:divsChild>
                    <w:div w:id="73938023">
                      <w:marLeft w:val="0"/>
                      <w:marRight w:val="0"/>
                      <w:marTop w:val="0"/>
                      <w:marBottom w:val="0"/>
                      <w:divBdr>
                        <w:top w:val="none" w:sz="0" w:space="0" w:color="auto"/>
                        <w:left w:val="none" w:sz="0" w:space="0" w:color="auto"/>
                        <w:bottom w:val="none" w:sz="0" w:space="0" w:color="auto"/>
                        <w:right w:val="none" w:sz="0" w:space="0" w:color="auto"/>
                      </w:divBdr>
                      <w:divsChild>
                        <w:div w:id="2057928242">
                          <w:marLeft w:val="0"/>
                          <w:marRight w:val="0"/>
                          <w:marTop w:val="0"/>
                          <w:marBottom w:val="0"/>
                          <w:divBdr>
                            <w:top w:val="none" w:sz="0" w:space="0" w:color="auto"/>
                            <w:left w:val="none" w:sz="0" w:space="0" w:color="auto"/>
                            <w:bottom w:val="none" w:sz="0" w:space="0" w:color="auto"/>
                            <w:right w:val="none" w:sz="0" w:space="0" w:color="auto"/>
                          </w:divBdr>
                          <w:divsChild>
                            <w:div w:id="13431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6097">
      <w:bodyDiv w:val="1"/>
      <w:marLeft w:val="0"/>
      <w:marRight w:val="0"/>
      <w:marTop w:val="0"/>
      <w:marBottom w:val="0"/>
      <w:divBdr>
        <w:top w:val="none" w:sz="0" w:space="0" w:color="auto"/>
        <w:left w:val="none" w:sz="0" w:space="0" w:color="auto"/>
        <w:bottom w:val="none" w:sz="0" w:space="0" w:color="auto"/>
        <w:right w:val="none" w:sz="0" w:space="0" w:color="auto"/>
      </w:divBdr>
    </w:div>
    <w:div w:id="2013946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xw.sinoins.com/2016-03/03/content_186564.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FF833-4B3B-D54F-813B-36C73C46A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9</Pages>
  <Words>1005</Words>
  <Characters>5733</Characters>
  <Application>Microsoft Macintosh Word</Application>
  <DocSecurity>0</DocSecurity>
  <Lines>47</Lines>
  <Paragraphs>13</Paragraphs>
  <ScaleCrop>false</ScaleCrop>
  <Company>xindan</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平中 吴</dc:creator>
  <cp:keywords/>
  <dc:description/>
  <cp:lastModifiedBy>平中 吴</cp:lastModifiedBy>
  <cp:revision>154</cp:revision>
  <dcterms:created xsi:type="dcterms:W3CDTF">2017-07-04T07:01:00Z</dcterms:created>
  <dcterms:modified xsi:type="dcterms:W3CDTF">2017-09-07T07:21:00Z</dcterms:modified>
</cp:coreProperties>
</file>