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A494" w14:textId="77777777" w:rsidR="006001A2" w:rsidRDefault="00EE501D">
      <w:pPr>
        <w:pStyle w:val="Title"/>
      </w:pPr>
      <w:r>
        <w:rPr>
          <w:sz w:val="40"/>
        </w:rPr>
        <w:t>End-to-End E-Commerce Predictive Analytics: Delivery Lead Time Regression and Review Detractor Classification at Checkout</w:t>
      </w:r>
    </w:p>
    <w:p w14:paraId="10219C05" w14:textId="77777777" w:rsidR="006001A2" w:rsidRDefault="00EE501D">
      <w:pPr>
        <w:pStyle w:val="Subtitle"/>
      </w:pPr>
      <w:r>
        <w:rPr>
          <w:b/>
        </w:rPr>
        <w:t>Course</w:t>
      </w:r>
      <w:r>
        <w:t>: IT5006 — Fundamentals of Data Analytics (AY 2026/2027 Semester 1)</w:t>
      </w:r>
    </w:p>
    <w:p w14:paraId="746B134D" w14:textId="77777777" w:rsidR="006001A2" w:rsidRDefault="00EE501D">
      <w:pPr>
        <w:spacing w:after="240"/>
      </w:pPr>
      <w:r>
        <w:rPr>
          <w:b/>
          <w:sz w:val="21"/>
        </w:rPr>
        <w:t>Team</w:t>
      </w:r>
      <w:r>
        <w:rPr>
          <w:sz w:val="21"/>
        </w:rPr>
        <w:t>: Team 11</w:t>
      </w:r>
    </w:p>
    <w:p w14:paraId="4AD0669C" w14:textId="77777777" w:rsidR="006001A2" w:rsidRDefault="00EE501D">
      <w:r>
        <w:rPr>
          <w:b/>
        </w:rPr>
        <w:t>Project Phase</w:t>
      </w:r>
      <w:r>
        <w:t>: Phase / Milestone 2: Analytics Implementation — Problem Definition, Model Building &amp; Evaluation</w:t>
      </w:r>
    </w:p>
    <w:p w14:paraId="37FD4F41" w14:textId="77777777" w:rsidR="006001A2" w:rsidRDefault="00EE501D">
      <w:r>
        <w:rPr>
          <w:b/>
        </w:rPr>
        <w:t>Target Audience</w:t>
      </w:r>
      <w:r>
        <w:t>: Academic Reviewers, Course Instructors, and Enterprise Analytics Leadership</w:t>
      </w:r>
    </w:p>
    <w:p w14:paraId="0BD64FA0" w14:textId="77777777" w:rsidR="006001A2" w:rsidRDefault="00EE501D">
      <w:r>
        <w:rPr>
          <w:b/>
        </w:rPr>
        <w:t>Deliverable Document</w:t>
      </w:r>
      <w:r>
        <w:t>: Technical Report (6–8 Page Core Narrative Body with Self-Contained Verification Appendices)</w:t>
      </w:r>
    </w:p>
    <w:p w14:paraId="37B96CE4" w14:textId="77777777" w:rsidR="006001A2" w:rsidRDefault="00EE501D">
      <w:r>
        <w:rPr>
          <w:b/>
        </w:rPr>
        <w:t>Canonical Repository</w:t>
      </w:r>
      <w:r>
        <w:t xml:space="preserve">: </w:t>
      </w:r>
      <w:hyperlink r:id="rId8">
        <w:r>
          <w:rPr>
            <w:color w:val="0563C1"/>
            <w:u w:val="single"/>
          </w:rPr>
          <w:t>https://github.com/wuqianzong/Team11_IT5006_Ecommerce_Analytics_AY2627Sem1</w:t>
        </w:r>
      </w:hyperlink>
      <w:r>
        <w:t xml:space="preserve"> (Branch: </w:t>
      </w:r>
      <w:r>
        <w:rPr>
          <w:rFonts w:ascii="Consolas" w:hAnsi="Consolas"/>
          <w:color w:val="8A1E38"/>
          <w:sz w:val="21"/>
        </w:rPr>
        <w:t>milestone-2</w:t>
      </w:r>
      <w:r>
        <w:t>)</w:t>
      </w:r>
    </w:p>
    <w:p w14:paraId="5F933068" w14:textId="77777777" w:rsidR="006001A2" w:rsidRDefault="00EE501D">
      <w:pPr>
        <w:pStyle w:val="Heading1"/>
        <w:pageBreakBefore/>
      </w:pPr>
      <w:r>
        <w:lastRenderedPageBreak/>
        <w:t>1. Executive Summary &amp; Problem Formulation</w:t>
      </w:r>
    </w:p>
    <w:p w14:paraId="2CB4EDDC" w14:textId="77777777" w:rsidR="006001A2" w:rsidRDefault="00EE501D">
      <w:del w:id="1886" w:author="Wu Qianzong" w:date="2026-10-11T04:07:56Z">
        <w:r>
          <w:delText>In competitive e-commerce marketplaces, post-checkout friction severely impairs repeat patronage, customer lifetime value (LTV), and operational efficiency. Utilizing the Brazilian Olist marketplace dataset (100,000+ orders across 2016–2018), this project scopes and operationalizes two complementary predictive tasks triggered simultaneously at the instant of cart checkout (</w:delText>
        </w:r>
      </w:del>
      <w:del w:id="1887" w:author="Wu Qianzong" w:date="2026-10-11T04:07:56Z">
        <w:r>
          <w:rPr>
            <w:rFonts w:ascii="Cambria Math" w:hAnsi="Cambria Math"/>
          </w:rPr>
          <w:delText>τ_checkout = order_purchase_timestamp</w:delText>
        </w:r>
      </w:del>
      <w:del w:id="1888" w:author="Wu Qianzong" w:date="2026-10-11T04:07:56Z">
        <w:r>
          <w:delText>):</w:delText>
        </w:r>
      </w:del>
      <w:ins w:id="1889" w:author="Wu Qianzong" w:date="2026-10-11T04:07:56Z">
        <w:del w:id="2580" w:author="Wu Qianzong" w:date="2026-10-11T05:27:30Z">
          <w:r>
            <w:delText>This report evaluates two checkout decisions for Olist logistics operations and customer experience teams using historical orders from 2016–2018: predicting elapsed delivery days and identifying orders that will receive a 1-star or 2-star review. The retained Random Forest regression recipe achieved terminal MAE 3.7185 days, RMSE 5.3085 days and R² 0.1871. The classification recipe achieved AP 0.1823 against prevalence 0.1083; at the frozen threshold 0.17, precision was 19.70% and recall 26.71%. Illustrative loss was 4.93% below a no-alert policy. These are results on a previously inspected temporal diagnostic cohort, not an untouched test. Chronological classification validation favored logistic regression; the retained forest and the unmatched chronological plain-baseline gap are evaluated transparently below. Both tasks use an item-present cohort reconstructed from database records, with checkout-time availability treated as an assumption:</w:delText>
          </w:r>
        </w:del>
      </w:ins>
      <w:ins w:id="2581" w:author="Wu Qianzong" w:date="2026-10-11T05:27:30Z">
        <w:r>
          <w:t xml:space="preserve">This report evaluates checkout-time delivery lead-time regression and low-review classification through one pipeline with two modelling cycles. Cycle 1 establishes nine-feature plain-model and single-tree baselines. Cycle 2 tests task-specific features, transformations, regularization and forests on the same five customer-purged chronological folds. Development selection chose expanded input/target-log forest (leaf 50) for regression (validation MAE 5.0858 ± 1.2092 days) and expanded input-log regularized logistic for classification (validation 0.2349 ± 0.0617 AP). Terminal diagnostic MAE is 3.7277 days; classification AP is 0.1752 versus prevalence 0.1083. The development-selected threshold 0.13740 yields illustrative loss 9,902, compared with 8,535 for no alerts. The terminal cohort was previously inspected; these results do not establish untouched-test performance. Checkout availability is reconstructed and remains an operational assumption.</w:t>
        </w:r>
      </w:ins>
    </w:p>
    <w:p w14:paraId="3415CFDD" w14:textId="77777777" w:rsidR="006001A2" w:rsidRDefault="00EE501D">
      <w:pPr>
        <w:spacing w:after="50"/>
        <w:ind w:left="403" w:hanging="259"/>
      </w:pPr>
      <w:r>
        <w:rPr>
          <w:b/>
          <w:color w:val="1F4E79"/>
          <w:sz w:val="21"/>
        </w:rPr>
        <w:t xml:space="preserve">1. </w:t>
      </w:r>
      <w:r>
        <w:rPr>
          <w:b/>
          <w:sz w:val="21"/>
        </w:rPr>
        <w:t>Task 1: Fulfilment Lead Time Regression (Logistics &amp; Supply Chain Operations Stakeholder)</w:t>
      </w:r>
      <w:r>
        <w:rPr>
          <w:sz w:val="21"/>
        </w:rPr>
        <w:t>:</w:t>
      </w:r>
    </w:p>
    <w:p w14:paraId="43D41AF1" w14:textId="77777777" w:rsidR="006001A2" w:rsidRDefault="00EE501D">
      <w:pPr>
        <w:spacing w:after="50"/>
        <w:ind w:left="360" w:hanging="216"/>
      </w:pPr>
      <w:r>
        <w:rPr>
          <w:rFonts w:ascii="Arial" w:hAnsi="Arial"/>
          <w:b/>
          <w:color w:val="1F4E79"/>
          <w:sz w:val="20"/>
        </w:rPr>
        <w:t xml:space="preserve">• </w:t>
      </w:r>
      <w:r>
        <w:rPr>
          <w:b/>
          <w:sz w:val="21"/>
        </w:rPr>
        <w:t>Target Formulation</w:t>
      </w:r>
      <w:r>
        <w:rPr>
          <w:sz w:val="21"/>
        </w:rPr>
        <w:t xml:space="preserve">: Continuous delivery lead duration </w:t>
      </w:r>
      <w:r>
        <w:rPr>
          <w:rFonts w:ascii="Cambria Math" w:hAnsi="Cambria Math"/>
          <w:sz w:val="21"/>
        </w:rPr>
        <w:t>lead_days = (order_delivered_customer_date - order_purchase_timestamp)</w:t>
      </w:r>
      <w:r>
        <w:rPr>
          <w:sz w:val="21"/>
        </w:rPr>
        <w:t xml:space="preserve"> in elapsed fractional calendar days.</w:t>
      </w:r>
    </w:p>
    <w:p w14:paraId="3B1A583B" w14:textId="77777777" w:rsidR="006001A2" w:rsidRDefault="00EE501D">
      <w:pPr>
        <w:spacing w:after="50"/>
        <w:ind w:left="360" w:hanging="216"/>
      </w:pPr>
      <w:r>
        <w:rPr>
          <w:rFonts w:ascii="Arial" w:hAnsi="Arial"/>
          <w:b/>
          <w:color w:val="1F4E79"/>
          <w:sz w:val="20"/>
        </w:rPr>
        <w:t xml:space="preserve">• </w:t>
      </w:r>
      <w:r>
        <w:rPr>
          <w:b/>
          <w:sz w:val="21"/>
        </w:rPr>
        <w:t>Operational Objective</w:t>
      </w:r>
      <w:r>
        <w:rPr>
          <w:sz w:val="21"/>
        </w:rPr>
        <w:t>: Enable the logistics dispatch desk to provide accurate delivery commitments, dynamically calibrate estimated delivery dates (EDD), and proactively identify long-haul logistics bottlenecks.</w:t>
      </w:r>
    </w:p>
    <w:p w14:paraId="7CB7B09D" w14:textId="77777777" w:rsidR="006001A2" w:rsidRDefault="00EE501D">
      <w:pPr>
        <w:spacing w:after="50"/>
        <w:ind w:left="360" w:hanging="216"/>
      </w:pPr>
      <w:del w:id="2287" w:author="Wu Qianzong" w:date="2026-10-11T04:07:56Z">
        <w:r>
          <w:rPr>
            <w:rFonts w:ascii="Arial" w:hAnsi="Arial"/>
            <w:b/>
            <w:color w:val="1F4E79"/>
            <w:sz w:val="20"/>
          </w:rPr>
          <w:delText xml:space="preserve">• </w:delText>
        </w:r>
      </w:del>
      <w:del w:id="2288" w:author="Wu Qianzong" w:date="2026-10-11T04:07:56Z">
        <w:r>
          <w:rPr>
            <w:b/>
            <w:sz w:val="21"/>
          </w:rPr>
          <w:delText>Evaluation Metrics</w:delText>
        </w:r>
      </w:del>
      <w:del w:id="2289" w:author="Wu Qianzong" w:date="2026-10-11T04:07:56Z">
        <w:r>
          <w:rPr>
            <w:sz w:val="21"/>
          </w:rPr>
          <w:delText xml:space="preserve">: Primary: </w:delText>
        </w:r>
      </w:del>
      <w:del w:id="2290" w:author="Wu Qianzong" w:date="2026-10-11T04:07:56Z">
        <w:r>
          <w:rPr>
            <w:b/>
            <w:sz w:val="21"/>
          </w:rPr>
          <w:delText>Mean Absolute Error (MAE in days)</w:delText>
        </w:r>
      </w:del>
      <w:del w:id="2291" w:author="Wu Qianzong" w:date="2026-10-11T04:07:56Z">
        <w:r>
          <w:rPr>
            <w:sz w:val="21"/>
          </w:rPr>
          <w:delText xml:space="preserve">, penalizing linear delivery drift; Secondary: </w:delText>
        </w:r>
      </w:del>
      <w:del w:id="2292" w:author="Wu Qianzong" w:date="2026-10-11T04:07:56Z">
        <w:r>
          <w:rPr>
            <w:b/>
            <w:sz w:val="21"/>
          </w:rPr>
          <w:delText>Root Mean Squared Error (RMSE)</w:delText>
        </w:r>
      </w:del>
      <w:del w:id="2293" w:author="Wu Qianzong" w:date="2026-10-11T04:07:56Z">
        <w:r>
          <w:rPr>
            <w:sz w:val="21"/>
          </w:rPr>
          <w:delText xml:space="preserve"> and coefficient of determination (</w:delText>
        </w:r>
      </w:del>
      <w:del w:id="2294" w:author="Wu Qianzong" w:date="2026-10-11T04:07:56Z">
        <w:r>
          <w:rPr>
            <w:b/>
            <w:sz w:val="21"/>
          </w:rPr>
          <w:delText>R²</w:delText>
        </w:r>
      </w:del>
      <w:del w:id="2295" w:author="Wu Qianzong" w:date="2026-10-11T04:07:56Z">
        <w:r>
          <w:rPr>
            <w:sz w:val="21"/>
          </w:rPr>
          <w:delText>).</w:delText>
        </w:r>
      </w:del>
      <w:ins w:id="2296" w:author="Wu Qianzong" w:date="2026-10-11T04:07:56Z">
        <w:r>
          <w:rPr>
            <w:rFonts w:ascii="Arial" w:hAnsi="Arial"/>
            <w:b/>
            <w:color w:val="1F4E79"/>
            <w:sz w:val="20"/>
          </w:rPr>
          <w:t>• Evaluation Metrics: Primary MAE reports typical absolute prediction error in elapsed days; secondary RMSE emphasizes large errors and R² compares squared error with a constant-mean reference. Metrics are reported on the original day scale (James et al., 2023). The fitted forests use squared-error training, not an absolute-error objective.</w:t>
        </w:r>
      </w:ins>
    </w:p>
    <w:p w14:paraId="2DFF676E" w14:textId="77777777" w:rsidR="006001A2" w:rsidRDefault="00EE501D">
      <w:pPr>
        <w:spacing w:after="50"/>
        <w:ind w:left="403" w:hanging="259"/>
      </w:pPr>
      <w:r>
        <w:rPr>
          <w:b/>
          <w:color w:val="1F4E79"/>
          <w:sz w:val="21"/>
        </w:rPr>
        <w:t xml:space="preserve">2. </w:t>
      </w:r>
      <w:r>
        <w:rPr>
          <w:b/>
          <w:sz w:val="21"/>
        </w:rPr>
        <w:t>Task 2: Review Detractor Classification (Customer Experience &amp; Retention Stakeholder)</w:t>
      </w:r>
      <w:r>
        <w:rPr>
          <w:sz w:val="21"/>
        </w:rPr>
        <w:t>:</w:t>
      </w:r>
    </w:p>
    <w:p w14:paraId="3A2FAC1F" w14:textId="77777777" w:rsidR="006001A2" w:rsidRDefault="00EE501D">
      <w:pPr>
        <w:spacing w:after="50"/>
        <w:ind w:left="360" w:hanging="216"/>
      </w:pPr>
      <w:del w:id="1890" w:author="Wu Qianzong" w:date="2026-10-11T04:07:56Z">
        <w:r>
          <w:rPr>
            <w:rFonts w:ascii="Arial" w:hAnsi="Arial"/>
            <w:b/>
            <w:color w:val="1F4E79"/>
            <w:sz w:val="20"/>
          </w:rPr>
          <w:delText xml:space="preserve">• </w:delText>
        </w:r>
      </w:del>
      <w:del w:id="1891" w:author="Wu Qianzong" w:date="2026-10-11T04:07:56Z">
        <w:r>
          <w:rPr>
            <w:b/>
            <w:sz w:val="21"/>
          </w:rPr>
          <w:delText>Target Formulation</w:delText>
        </w:r>
      </w:del>
      <w:del w:id="1892" w:author="Wu Qianzong" w:date="2026-10-11T04:07:56Z">
        <w:r>
          <w:rPr>
            <w:sz w:val="21"/>
          </w:rPr>
          <w:delText xml:space="preserve">: Binary severe dissatisfaction risk </w:delText>
        </w:r>
      </w:del>
      <w:del w:id="1893" w:author="Wu Qianzong" w:date="2026-10-11T04:07:56Z">
        <w:r>
          <w:rPr>
            <w:rFonts w:ascii="Cambria Math" w:hAnsi="Cambria Math"/>
            <w:sz w:val="21"/>
          </w:rPr>
          <w:delText>is_detractor = I(review_score ≤ 2)</w:delText>
        </w:r>
      </w:del>
      <w:del w:id="1894" w:author="Wu Qianzong" w:date="2026-10-11T04:07:56Z">
        <w:r>
          <w:rPr>
            <w:sz w:val="21"/>
          </w:rPr>
          <w:delText>, identifying 1-star and 2-star detractor reviews.</w:delText>
        </w:r>
      </w:del>
      <w:ins w:id="1895" w:author="Wu Qianzong" w:date="2026-10-11T04:07:56Z">
        <w:r>
          <w:rPr>
            <w:rFonts w:ascii="Arial" w:hAnsi="Arial"/>
            <w:b/>
            <w:color w:val="1F4E79"/>
            <w:sz w:val="20"/>
          </w:rPr>
          <w:t>• Target Formulation: For each order, take the minimum valid review score across its review records. is_detractor = I(review_score_min ≤ 2) identifies orders with at least one valid 1-star or 2-star review. Review records are used for labels only; review timing is checked for label maturity.</w:t>
        </w:r>
      </w:ins>
    </w:p>
    <w:p w14:paraId="51EAEDD6" w14:textId="77777777" w:rsidR="006001A2" w:rsidRDefault="00EE501D">
      <w:pPr>
        <w:spacing w:after="50"/>
        <w:ind w:left="360" w:hanging="216"/>
      </w:pPr>
      <w:r>
        <w:rPr>
          <w:rFonts w:ascii="Arial" w:hAnsi="Arial"/>
          <w:b/>
          <w:color w:val="1F4E79"/>
          <w:sz w:val="20"/>
        </w:rPr>
        <w:t xml:space="preserve">• </w:t>
      </w:r>
      <w:r>
        <w:rPr>
          <w:b/>
          <w:sz w:val="21"/>
        </w:rPr>
        <w:t>Operational Objective</w:t>
      </w:r>
      <w:r>
        <w:rPr>
          <w:sz w:val="21"/>
        </w:rPr>
        <w:t>: Flag high-risk shipments at the instant of checkout to trigger proactive customer care workflows (e.g., automated tracking notifications, priority packing, or customer service outreach) prior to fulfilment failure.</w:t>
      </w:r>
    </w:p>
    <w:p w14:paraId="3CB31D02" w14:textId="71E26CC4" w:rsidR="006001A2" w:rsidRDefault="00EE501D">
      <w:pPr>
        <w:spacing w:after="50"/>
        <w:ind w:left="360" w:hanging="216"/>
      </w:pPr>
      <w:del w:id="2" w:author="Wu Qianzong" w:date="2026-10-11T03:29:00Z">
        <w:r>
          <w:rPr>
            <w:rFonts w:ascii="Arial" w:hAnsi="Arial"/>
            <w:b/>
            <w:color w:val="1F4E79"/>
            <w:sz w:val="20"/>
          </w:rPr>
          <w:delText xml:space="preserve">• </w:delText>
        </w:r>
        <w:r>
          <w:rPr>
            <w:b/>
            <w:sz w:val="21"/>
          </w:rPr>
          <w:delText>Evaluation Metrics</w:delText>
        </w:r>
        <w:r>
          <w:rPr>
            <w:sz w:val="21"/>
          </w:rPr>
          <w:delText xml:space="preserve">: Primary: </w:delText>
        </w:r>
        <w:r>
          <w:rPr>
            <w:b/>
            <w:sz w:val="21"/>
          </w:rPr>
          <w:delText>Average Precision (PR-AUC / AP)</w:delText>
        </w:r>
        <w:r>
          <w:rPr>
            <w:sz w:val="21"/>
          </w:rPr>
          <w:delText>, evaluating ranking quality under severe class imbalance (</w:delText>
        </w:r>
        <w:r>
          <w:rPr>
            <w:rFonts w:ascii="Cambria Math" w:hAnsi="Cambria Math"/>
            <w:sz w:val="21"/>
          </w:rPr>
          <w:delText>10.83\%</w:delText>
        </w:r>
        <w:r>
          <w:rPr>
            <w:sz w:val="21"/>
          </w:rPr>
          <w:delText xml:space="preserve"> holdout base rate; </w:delText>
        </w:r>
        <w:r>
          <w:rPr>
            <w:rFonts w:ascii="Cambria Math" w:hAnsi="Cambria Math"/>
            <w:sz w:val="21"/>
          </w:rPr>
          <w:delText>1,707 / 15,769</w:delText>
        </w:r>
        <w:r>
          <w:rPr>
            <w:sz w:val="21"/>
          </w:rPr>
          <w:delText xml:space="preserve">); Secondary: </w:delText>
        </w:r>
        <w:r>
          <w:rPr>
            <w:b/>
            <w:sz w:val="21"/>
          </w:rPr>
          <w:delText>ROC-AUC</w:delText>
        </w:r>
        <w:r>
          <w:rPr>
            <w:sz w:val="21"/>
          </w:rPr>
          <w:delText xml:space="preserve">, </w:delText>
        </w:r>
        <w:r>
          <w:rPr>
            <w:b/>
            <w:sz w:val="21"/>
          </w:rPr>
          <w:delText>Brier Score</w:delText>
        </w:r>
        <w:r>
          <w:rPr>
            <w:sz w:val="21"/>
          </w:rPr>
          <w:delText xml:space="preserve">, </w:delText>
        </w:r>
        <w:r>
          <w:rPr>
            <w:b/>
            <w:sz w:val="21"/>
          </w:rPr>
          <w:delText>Precision</w:delText>
        </w:r>
        <w:r>
          <w:rPr>
            <w:sz w:val="21"/>
          </w:rPr>
          <w:delText xml:space="preserve">, </w:delText>
        </w:r>
        <w:r>
          <w:rPr>
            <w:b/>
            <w:sz w:val="21"/>
          </w:rPr>
          <w:delText>Recall</w:delText>
        </w:r>
        <w:r>
          <w:rPr>
            <w:sz w:val="21"/>
          </w:rPr>
          <w:delText xml:space="preserve">, </w:delText>
        </w:r>
        <w:r>
          <w:rPr>
            <w:b/>
            <w:sz w:val="21"/>
          </w:rPr>
          <w:delText>F1-Score</w:delText>
        </w:r>
        <w:r>
          <w:rPr>
            <w:sz w:val="21"/>
          </w:rPr>
          <w:delText xml:space="preserve">, and </w:delText>
        </w:r>
        <w:r>
          <w:rPr>
            <w:b/>
            <w:sz w:val="21"/>
          </w:rPr>
          <w:delText>Total Business Loss</w:delText>
        </w:r>
        <w:r>
          <w:rPr>
            <w:sz w:val="21"/>
          </w:rPr>
          <w:delText xml:space="preserve"> under an asymmetric </w:delText>
        </w:r>
        <w:r>
          <w:rPr>
            <w:rFonts w:ascii="Cambria Math" w:hAnsi="Cambria Math"/>
            <w:sz w:val="21"/>
          </w:rPr>
          <w:delText>1:5</w:delText>
        </w:r>
        <w:r>
          <w:rPr>
            <w:sz w:val="21"/>
          </w:rPr>
          <w:delText xml:space="preserve"> false-negative penalty.</w:delText>
        </w:r>
      </w:del>
      <w:ins w:id="3" w:author="Wu Qianzong" w:date="2026-10-11T03:29:00Z">
        <w:del w:id="1896" w:author="Wu Qianzong" w:date="2026-10-11T04:07:56Z">
          <w:r>
            <w:rPr>
              <w:rFonts w:ascii="Arial" w:hAnsi="Arial"/>
              <w:b/>
              <w:color w:val="1F4E79"/>
              <w:sz w:val="20"/>
            </w:rPr>
            <w:delText>• Evaluation Metrics: Primary: Average Precision (PR-AUC / AP), evaluating ranking quality under severe class imbalance (10.83\% holdout base rate; 1,707 / 15,769); Secondary: ROC-AUC, Brier Score, Precision, Recall, F1-Score, and Total Business Loss under an asymmetric error costs (FP cost 1; FN cost 5).</w:delText>
          </w:r>
        </w:del>
      </w:ins>
      <w:ins w:id="1897" w:author="Wu Qianzong" w:date="2026-10-11T04:07:56Z">
        <w:r>
          <w:rPr>
            <w:rFonts w:ascii="Arial" w:hAnsi="Arial"/>
            <w:b/>
            <w:color w:val="1F4E79"/>
            <w:sz w:val="20"/>
          </w:rPr>
          <w:t>• Evaluation Metrics: Primary: Average Precision (AP), summarizing precision-recall ranking under class imbalance (10.83% terminal prevalence; 1,707 / 15,769). Secondary: ROC-AUC, Brier score, precision, recall, F1 and illustrative loss with FP cost 1 and FN cost 5. AP is the average-precision implementation rather than trapezoidal PR-curve area. He and Garcia (2009) motivate evaluation beyond accuracy for imbalanced targets; the costs are team assumptions, not measured churn or financial loss.</w:t>
        </w:r>
      </w:ins>
    </w:p>
    <w:p w14:paraId="3E6CAFA4" w14:textId="77777777" w:rsidR="006001A2" w:rsidRDefault="00EE501D">
      <w:pPr>
        <w:pStyle w:val="Heading2"/>
      </w:pPr>
      <w:r>
        <w:t>Problem Scoping Checklist Verification (Project Brief Compliance)</w:t>
      </w:r>
    </w:p>
    <w:p w14:paraId="6A9AFF37" w14:textId="77777777" w:rsidR="006001A2" w:rsidRDefault="00EE501D">
      <w:del w:id="2297" w:author="Wu Qianzong" w:date="2026-10-11T04:07:56Z">
        <w:r>
          <w:delText>In strict accordance with the Phase 2 Problem Scoping Checklist, both problem formulations confirm:</w:delText>
        </w:r>
      </w:del>
      <w:ins w:id="2298" w:author="Wu Qianzong" w:date="2026-10-11T04:07:56Z">
        <w:del w:id="2582" w:author="Wu Qianzong" w:date="2026-10-11T05:27:30Z">
          <w:r>
            <w:delText>The two tasks are assessed against the Phase 2 problem-scoping checklist; the assumptions and remaining coverage gaps are disclosed below:</w:delText>
          </w:r>
        </w:del>
      </w:ins>
      <w:ins w:id="2583" w:author="Wu Qianzong" w:date="2026-10-11T05:27:30Z">
        <w:r>
          <w:t xml:space="preserve">The following checklist connects the two task definitions to the project brief. The matched baseline evidence is provided in Sections 4–5 and Appendix H; operational and evaluation limits are stated in Section 8.</w:t>
        </w:r>
      </w:ins>
    </w:p>
    <w:p w14:paraId="573DDC9C" w14:textId="77777777" w:rsidR="006001A2" w:rsidRDefault="00EE501D">
      <w:pPr>
        <w:spacing w:after="50"/>
        <w:ind w:left="403" w:hanging="259"/>
      </w:pPr>
      <w:r>
        <w:rPr>
          <w:b/>
          <w:color w:val="1F4E79"/>
          <w:sz w:val="21"/>
        </w:rPr>
        <w:t xml:space="preserve">1. </w:t>
      </w:r>
      <w:r>
        <w:rPr>
          <w:i/>
          <w:sz w:val="21"/>
        </w:rPr>
        <w:t>Derivable Target</w:t>
      </w:r>
      <w:r>
        <w:rPr>
          <w:sz w:val="21"/>
        </w:rPr>
        <w:t>: Both targets are derived directly from Olist transactional timestamps and review records without external data dependencies.</w:t>
      </w:r>
    </w:p>
    <w:p w14:paraId="7B4541A2" w14:textId="1673915E" w:rsidR="006001A2" w:rsidRDefault="00EE501D">
      <w:pPr>
        <w:spacing w:after="50"/>
        <w:ind w:left="403" w:hanging="259"/>
      </w:pPr>
      <w:del w:id="4" w:author="Wu Qianzong" w:date="2026-10-11T03:29:00Z">
        <w:r>
          <w:rPr>
            <w:b/>
            <w:color w:val="1F4E79"/>
            <w:sz w:val="21"/>
          </w:rPr>
          <w:delText xml:space="preserve">2. </w:delText>
        </w:r>
        <w:r>
          <w:rPr>
            <w:i/>
            <w:sz w:val="21"/>
          </w:rPr>
          <w:delText>Realistic Features</w:delText>
        </w:r>
        <w:r>
          <w:rPr>
            <w:sz w:val="21"/>
          </w:rPr>
          <w:delText>: All predictors are restricted strictly to information available at the instant of order purchase (</w:delText>
        </w:r>
        <w:r>
          <w:rPr>
            <w:rFonts w:ascii="Cambria Math" w:hAnsi="Cambria Math"/>
            <w:sz w:val="21"/>
          </w:rPr>
          <w:delText>τ_checkout</w:delText>
        </w:r>
        <w:r>
          <w:rPr>
            <w:sz w:val="21"/>
          </w:rPr>
          <w:delText>).</w:delText>
        </w:r>
      </w:del>
      <w:ins w:id="5" w:author="Wu Qianzong" w:date="2026-10-11T03:29:00Z">
        <w:r>
          <w:rPr>
            <w:b/>
            <w:color w:val="1F4E79"/>
            <w:sz w:val="21"/>
          </w:rPr>
          <w:t>2. Realistic Features: Predictors are scoped to information assumed available at order purchase (τ_checkout), using an item-present cohort reconstructed from historical records; prospective item availability requires event-time snapshots.</w:t>
        </w:r>
      </w:ins>
    </w:p>
    <w:p w14:paraId="2AF3D273" w14:textId="77777777" w:rsidR="006001A2" w:rsidRDefault="00EE501D">
      <w:pPr>
        <w:spacing w:after="50"/>
        <w:ind w:left="403" w:hanging="259"/>
      </w:pPr>
      <w:del w:id="1898" w:author="Wu Qianzong" w:date="2026-10-11T04:07:56Z">
        <w:r>
          <w:rPr>
            <w:b/>
            <w:color w:val="1F4E79"/>
            <w:sz w:val="21"/>
          </w:rPr>
          <w:delText xml:space="preserve">3. </w:delText>
        </w:r>
      </w:del>
      <w:del w:id="1899" w:author="Wu Qianzong" w:date="2026-10-11T04:07:56Z">
        <w:r>
          <w:rPr>
            <w:i/>
            <w:sz w:val="21"/>
          </w:rPr>
          <w:delText>Sufficient Signal</w:delText>
        </w:r>
      </w:del>
      <w:del w:id="1900" w:author="Wu Qianzong" w:date="2026-10-11T04:07:56Z">
        <w:r>
          <w:rPr>
            <w:sz w:val="21"/>
          </w:rPr>
          <w:delText>: EDA establishes strong spatial, economic, and logistical correlations with both targets.</w:delText>
        </w:r>
      </w:del>
      <w:ins w:id="1901" w:author="Wu Qianzong" w:date="2026-10-11T04:07:56Z">
        <w:r>
          <w:rPr>
            <w:b/>
            <w:color w:val="1F4E79"/>
            <w:sz w:val="21"/>
          </w:rPr>
          <w:t>3. Predictive Signal: Development analysis motivates spatial, cart and calendar inputs. Their predictive value is assessed through the reported comparisons; descriptive associations do not establish causal effects.</w:t>
        </w:r>
      </w:ins>
    </w:p>
    <w:p w14:paraId="66DD3D26" w14:textId="6A9C87DB" w:rsidR="006001A2" w:rsidRDefault="00EE501D">
      <w:pPr>
        <w:spacing w:after="50"/>
        <w:ind w:left="403" w:hanging="259"/>
      </w:pPr>
      <w:del w:id="6" w:author="Wu Qianzong" w:date="2026-10-11T03:29:00Z">
        <w:r>
          <w:rPr>
            <w:b/>
            <w:color w:val="1F4E79"/>
            <w:sz w:val="21"/>
          </w:rPr>
          <w:delText xml:space="preserve">4. </w:delText>
        </w:r>
        <w:r>
          <w:rPr>
            <w:i/>
            <w:sz w:val="21"/>
          </w:rPr>
          <w:delText>Manageable Imbalance</w:delText>
        </w:r>
        <w:r>
          <w:rPr>
            <w:sz w:val="21"/>
          </w:rPr>
          <w:delText>: Handled via precision-recall optimization, probability calibration, and asymmetric cost matrices rather than uncalibrated accuracy.</w:delText>
        </w:r>
      </w:del>
      <w:ins w:id="7" w:author="Wu Qianzong" w:date="2026-10-11T03:29:00Z">
        <w:r>
          <w:rPr>
            <w:b/>
            <w:color w:val="1F4E79"/>
            <w:sz w:val="21"/>
          </w:rPr>
          <w:t>4. Manageable Imbalance: Evaluated through precision-recall ranking, reliability assessment, and a frozen threshold policy with illustrative asymmetric error costs (FP cost 1; FN cost 5).</w:t>
        </w:r>
      </w:ins>
    </w:p>
    <w:p w14:paraId="507FBD8F" w14:textId="77777777" w:rsidR="006001A2" w:rsidRDefault="00EE501D">
      <w:pPr>
        <w:spacing w:after="50"/>
        <w:ind w:left="403" w:hanging="259"/>
      </w:pPr>
      <w:r>
        <w:rPr>
          <w:b/>
          <w:color w:val="1F4E79"/>
          <w:sz w:val="21"/>
        </w:rPr>
        <w:t xml:space="preserve">5. </w:t>
      </w:r>
      <w:r>
        <w:rPr>
          <w:i/>
          <w:sz w:val="21"/>
        </w:rPr>
        <w:t>Clear Stakeholders</w:t>
      </w:r>
      <w:r>
        <w:rPr>
          <w:sz w:val="21"/>
        </w:rPr>
        <w:t>: Directly mapped to Logistics Operations (dispatch buffering) and Customer Experience (detractor intervention).</w:t>
      </w:r>
    </w:p>
    <w:p w14:paraId="4F980039" w14:textId="77777777" w:rsidR="006001A2" w:rsidRDefault="00EE501D">
      <w:pPr>
        <w:spacing w:before="80" w:after="120" w:line="269" w:lineRule="auto"/>
        <w:ind w:left="504" w:right="288"/>
      </w:pPr>
      <w:del w:id="2318" w:author="Wu Qianzong" w:date="2026-10-11T04:07:56Z">
        <w:r>
          <w:rPr>
            <w:i/>
            <w:color w:val="334155"/>
            <w:sz w:val="20"/>
          </w:rPr>
          <w:delText>(Refer to Table A.1 in Appendix A for the complete End-to-End Problem Formulation &amp; Milestone 2 Performance Summary Matrix, detailing business stakeholders, targets, class distributions, baseline floors, and verified champion improvements).</w:delText>
        </w:r>
      </w:del>
      <w:ins w:id="2319" w:author="Wu Qianzong" w:date="2026-10-11T04:07:56Z">
        <w:del w:id="2584" w:author="Wu Qianzong" w:date="2026-10-11T05:27:30Z">
          <w:r>
            <w:rPr>
              <w:i/>
              <w:color w:val="334155"/>
              <w:sz w:val="20"/>
            </w:rPr>
            <w:delText>(Refer to Table A.1 in Appendix A for the complete End-to-End Problem Formulation &amp; Milestone 2 Performance Summary Matrix, detailing business stakeholders, targets, class distributions, baseline floors, and verified retained RF improvements).</w:delText>
          </w:r>
        </w:del>
      </w:ins>
      <w:ins w:id="2585" w:author="Wu Qianzong" w:date="2026-10-11T05:27:30Z">
        <w:r>
          <w:t xml:space="preserve">Table A.1 summarizes the current tasks and selected results; Appendix H supplies the authoritative matched two-cycle comparisons and final diagnostics.</w:t>
        </w:r>
      </w:ins>
    </w:p>
    <w:p w14:paraId="154D6C6B" w14:textId="77777777" w:rsidR="006001A2" w:rsidRDefault="00EE501D">
      <w:pPr>
        <w:pStyle w:val="Heading1"/>
        <w:pageBreakBefore/>
      </w:pPr>
      <w:r>
        <w:lastRenderedPageBreak/>
        <w:t>2. Data Governance, Relational Architecture &amp; Leakage Elimination</w:t>
      </w:r>
    </w:p>
    <w:p w14:paraId="5644F2F3" w14:textId="77777777" w:rsidR="006001A2" w:rsidRDefault="00EE501D">
      <w:pPr>
        <w:pStyle w:val="Heading2"/>
      </w:pPr>
      <w:r>
        <w:t>2.1 Relational Data Model &amp; Pre-Checkout Integration</w:t>
      </w:r>
    </w:p>
    <w:p w14:paraId="2E294951" w14:textId="77777777" w:rsidR="006001A2" w:rsidRDefault="00EE501D">
      <w:del w:id="1902" w:author="Wu Qianzong" w:date="2026-10-11T04:07:56Z">
        <w:r>
          <w:delText>In accordance with dataset guidelines, seven primary relational tables were joined to construct our modeling dataset:</w:delText>
        </w:r>
      </w:del>
      <w:ins w:id="1903" w:author="Wu Qianzong" w:date="2026-10-11T04:07:56Z">
        <w:r>
          <w:t>The modelling table contains one row per order. Item, payment and valid-review records are aggregated before order-level joins to avoid multiplying transactions. The following seven tables supply the final task inputs and labels. The full 27-input candidate preparation also joins olist_products_dataset.csv and product_category_name_translation.csv for product summaries. The geography lookup uses filtered median coordinates for composite (ZIP prefix, state) keys. A pinned IBGE BR_Pais_2024 country boundary is a documented, label-independent quality-control reference for 2016–2018 orders; it is not an outcome-derived predictor (References 8–9).</w:t>
        </w:r>
      </w:ins>
    </w:p>
    <w:p w14:paraId="00EE77A1" w14:textId="77777777" w:rsidR="006001A2" w:rsidRDefault="00EE501D">
      <w:pPr>
        <w:spacing w:after="50"/>
        <w:ind w:left="403" w:hanging="259"/>
      </w:pPr>
      <w:r>
        <w:rPr>
          <w:b/>
          <w:color w:val="1F4E79"/>
          <w:sz w:val="21"/>
        </w:rPr>
        <w:t xml:space="preserve">1. </w:t>
      </w:r>
      <w:r>
        <w:rPr>
          <w:rFonts w:ascii="Consolas" w:hAnsi="Consolas"/>
          <w:color w:val="8A1E38"/>
          <w:sz w:val="20"/>
        </w:rPr>
        <w:t>olist_orders_dataset.csv</w:t>
      </w:r>
      <w:r>
        <w:rPr>
          <w:sz w:val="21"/>
        </w:rPr>
        <w:t xml:space="preserve">: Central transaction backbone providing </w:t>
      </w:r>
      <w:r>
        <w:rPr>
          <w:rFonts w:ascii="Consolas" w:hAnsi="Consolas"/>
          <w:color w:val="8A1E38"/>
          <w:sz w:val="20"/>
        </w:rPr>
        <w:t>order_id</w:t>
      </w:r>
      <w:r>
        <w:rPr>
          <w:sz w:val="21"/>
        </w:rPr>
        <w:t xml:space="preserve">, </w:t>
      </w:r>
      <w:r>
        <w:rPr>
          <w:rFonts w:ascii="Consolas" w:hAnsi="Consolas"/>
          <w:color w:val="8A1E38"/>
          <w:sz w:val="20"/>
        </w:rPr>
        <w:t>customer_id</w:t>
      </w:r>
      <w:r>
        <w:rPr>
          <w:sz w:val="21"/>
        </w:rPr>
        <w:t xml:space="preserve">, and </w:t>
      </w:r>
      <w:r>
        <w:rPr>
          <w:rFonts w:ascii="Consolas" w:hAnsi="Consolas"/>
          <w:color w:val="8A1E38"/>
          <w:sz w:val="20"/>
        </w:rPr>
        <w:t>order_purchase_timestamp</w:t>
      </w:r>
      <w:r>
        <w:rPr>
          <w:sz w:val="21"/>
        </w:rPr>
        <w:t>.</w:t>
      </w:r>
    </w:p>
    <w:p w14:paraId="57700EBD" w14:textId="77777777" w:rsidR="006001A2" w:rsidRDefault="00EE501D">
      <w:pPr>
        <w:spacing w:after="50"/>
        <w:ind w:left="403" w:hanging="259"/>
      </w:pPr>
      <w:r>
        <w:rPr>
          <w:b/>
          <w:color w:val="1F4E79"/>
          <w:sz w:val="21"/>
        </w:rPr>
        <w:t xml:space="preserve">2. </w:t>
      </w:r>
      <w:r>
        <w:rPr>
          <w:rFonts w:ascii="Consolas" w:hAnsi="Consolas"/>
          <w:color w:val="8A1E38"/>
          <w:sz w:val="20"/>
        </w:rPr>
        <w:t>olist_order_items_dataset.csv</w:t>
      </w:r>
      <w:r>
        <w:rPr>
          <w:sz w:val="21"/>
        </w:rPr>
        <w:t xml:space="preserve">: Merged on </w:t>
      </w:r>
      <w:r>
        <w:rPr>
          <w:rFonts w:ascii="Consolas" w:hAnsi="Consolas"/>
          <w:color w:val="8A1E38"/>
          <w:sz w:val="20"/>
        </w:rPr>
        <w:t>order_id</w:t>
      </w:r>
      <w:r>
        <w:rPr>
          <w:sz w:val="21"/>
        </w:rPr>
        <w:t xml:space="preserve"> to aggregate item counts, item prices, freight sums, and assigned seller keys.</w:t>
      </w:r>
    </w:p>
    <w:p w14:paraId="00F24BCC" w14:textId="77777777" w:rsidR="006001A2" w:rsidRDefault="00EE501D">
      <w:pPr>
        <w:spacing w:after="50"/>
        <w:ind w:left="403" w:hanging="259"/>
      </w:pPr>
      <w:del w:id="1904" w:author="Wu Qianzong" w:date="2026-10-11T04:07:56Z">
        <w:r>
          <w:rPr>
            <w:b/>
            <w:color w:val="1F4E79"/>
            <w:sz w:val="21"/>
          </w:rPr>
          <w:delText xml:space="preserve">3. </w:delText>
        </w:r>
      </w:del>
      <w:del w:id="1905" w:author="Wu Qianzong" w:date="2026-10-11T04:07:56Z">
        <w:r>
          <w:rPr>
            <w:rFonts w:ascii="Consolas" w:hAnsi="Consolas"/>
            <w:color w:val="8A1E38"/>
            <w:sz w:val="20"/>
          </w:rPr>
          <w:delText>olist_order_payments_dataset.csv</w:delText>
        </w:r>
      </w:del>
      <w:del w:id="1906" w:author="Wu Qianzong" w:date="2026-10-11T04:07:56Z">
        <w:r>
          <w:rPr>
            <w:sz w:val="21"/>
          </w:rPr>
          <w:delText xml:space="preserve">: Merged on </w:delText>
        </w:r>
      </w:del>
      <w:del w:id="1907" w:author="Wu Qianzong" w:date="2026-10-11T04:07:56Z">
        <w:r>
          <w:rPr>
            <w:rFonts w:ascii="Consolas" w:hAnsi="Consolas"/>
            <w:color w:val="8A1E38"/>
            <w:sz w:val="20"/>
          </w:rPr>
          <w:delText>order_id</w:delText>
        </w:r>
      </w:del>
      <w:del w:id="1908" w:author="Wu Qianzong" w:date="2026-10-11T04:07:56Z">
        <w:r>
          <w:rPr>
            <w:sz w:val="21"/>
          </w:rPr>
          <w:delText xml:space="preserve"> to verify total transaction value and installment structures.</w:delText>
        </w:r>
      </w:del>
      <w:ins w:id="1909" w:author="Wu Qianzong" w:date="2026-10-11T04:07:56Z">
        <w:r>
          <w:rPr>
            <w:b/>
            <w:color w:val="1F4E79"/>
            <w:sz w:val="21"/>
          </w:rPr>
          <w:t>3. olist_order_payments_dataset.csv: Aggregated on order_id for candidate payment summaries and eligibility auditing; these payment summaries are not inputs to the final 11/12-feature recipes.</w:t>
        </w:r>
      </w:ins>
    </w:p>
    <w:p w14:paraId="6A527599" w14:textId="77777777" w:rsidR="006001A2" w:rsidRDefault="00EE501D">
      <w:pPr>
        <w:spacing w:after="50"/>
        <w:ind w:left="403" w:hanging="259"/>
      </w:pPr>
      <w:del w:id="1910" w:author="Wu Qianzong" w:date="2026-10-11T04:07:56Z">
        <w:r>
          <w:rPr>
            <w:b/>
            <w:color w:val="1F4E79"/>
            <w:sz w:val="21"/>
          </w:rPr>
          <w:delText xml:space="preserve">4. </w:delText>
        </w:r>
      </w:del>
      <w:del w:id="1911" w:author="Wu Qianzong" w:date="2026-10-11T04:07:56Z">
        <w:r>
          <w:rPr>
            <w:rFonts w:ascii="Consolas" w:hAnsi="Consolas"/>
            <w:color w:val="8A1E38"/>
            <w:sz w:val="20"/>
          </w:rPr>
          <w:delText>olist_order_reviews_dataset.csv</w:delText>
        </w:r>
      </w:del>
      <w:del w:id="1912" w:author="Wu Qianzong" w:date="2026-10-11T04:07:56Z">
        <w:r>
          <w:rPr>
            <w:sz w:val="21"/>
          </w:rPr>
          <w:delText xml:space="preserve">: Merged on </w:delText>
        </w:r>
      </w:del>
      <w:del w:id="1913" w:author="Wu Qianzong" w:date="2026-10-11T04:07:56Z">
        <w:r>
          <w:rPr>
            <w:rFonts w:ascii="Consolas" w:hAnsi="Consolas"/>
            <w:color w:val="8A1E38"/>
            <w:sz w:val="20"/>
          </w:rPr>
          <w:delText>order_id</w:delText>
        </w:r>
      </w:del>
      <w:del w:id="1914" w:author="Wu Qianzong" w:date="2026-10-11T04:07:56Z">
        <w:r>
          <w:rPr>
            <w:sz w:val="21"/>
          </w:rPr>
          <w:delText xml:space="preserve"> to extract </w:delText>
        </w:r>
      </w:del>
      <w:del w:id="1915" w:author="Wu Qianzong" w:date="2026-10-11T04:07:56Z">
        <w:r>
          <w:rPr>
            <w:rFonts w:ascii="Consolas" w:hAnsi="Consolas"/>
            <w:color w:val="8A1E38"/>
            <w:sz w:val="20"/>
          </w:rPr>
          <w:delText>review_score</w:delText>
        </w:r>
      </w:del>
      <w:del w:id="1916" w:author="Wu Qianzong" w:date="2026-10-11T04:07:56Z">
        <w:r>
          <w:rPr>
            <w:sz w:val="21"/>
          </w:rPr>
          <w:delText xml:space="preserve"> strictly for target label creation.</w:delText>
        </w:r>
      </w:del>
      <w:ins w:id="1917" w:author="Wu Qianzong" w:date="2026-10-11T04:07:56Z">
        <w:r>
          <w:rPr>
            <w:b/>
            <w:color w:val="1F4E79"/>
            <w:sz w:val="21"/>
          </w:rPr>
          <w:t>4. olist_order_reviews_dataset.csv: Valid scores are aggregated on order_id using their minimum for the classification label; review timestamps support maturity checks and are excluded from predictors.</w:t>
        </w:r>
      </w:ins>
    </w:p>
    <w:p w14:paraId="78765A07" w14:textId="77777777" w:rsidR="006001A2" w:rsidRDefault="00EE501D">
      <w:pPr>
        <w:spacing w:after="50"/>
        <w:ind w:left="403" w:hanging="259"/>
      </w:pPr>
      <w:r>
        <w:rPr>
          <w:b/>
          <w:color w:val="1F4E79"/>
          <w:sz w:val="21"/>
        </w:rPr>
        <w:t xml:space="preserve">5. </w:t>
      </w:r>
      <w:r>
        <w:rPr>
          <w:rFonts w:ascii="Consolas" w:hAnsi="Consolas"/>
          <w:color w:val="8A1E38"/>
          <w:sz w:val="20"/>
        </w:rPr>
        <w:t>olist_customers_dataset.csv</w:t>
      </w:r>
      <w:r>
        <w:rPr>
          <w:sz w:val="21"/>
        </w:rPr>
        <w:t xml:space="preserve">: Merged on </w:t>
      </w:r>
      <w:r>
        <w:rPr>
          <w:rFonts w:ascii="Consolas" w:hAnsi="Consolas"/>
          <w:color w:val="8A1E38"/>
          <w:sz w:val="20"/>
        </w:rPr>
        <w:t>customer_id</w:t>
      </w:r>
      <w:r>
        <w:rPr>
          <w:sz w:val="21"/>
        </w:rPr>
        <w:t xml:space="preserve"> to resolve </w:t>
      </w:r>
      <w:r>
        <w:rPr>
          <w:rFonts w:ascii="Consolas" w:hAnsi="Consolas"/>
          <w:color w:val="8A1E38"/>
          <w:sz w:val="20"/>
        </w:rPr>
        <w:t>customer_unique_id</w:t>
      </w:r>
      <w:r>
        <w:rPr>
          <w:sz w:val="21"/>
        </w:rPr>
        <w:t xml:space="preserve">, </w:t>
      </w:r>
      <w:r>
        <w:rPr>
          <w:rFonts w:ascii="Consolas" w:hAnsi="Consolas"/>
          <w:color w:val="8A1E38"/>
          <w:sz w:val="20"/>
        </w:rPr>
        <w:t>customer_state</w:t>
      </w:r>
      <w:r>
        <w:rPr>
          <w:sz w:val="21"/>
        </w:rPr>
        <w:t>, and delivery zip-code prefixes.</w:t>
      </w:r>
    </w:p>
    <w:p w14:paraId="6F68B5FA" w14:textId="77777777" w:rsidR="006001A2" w:rsidRDefault="00EE501D">
      <w:pPr>
        <w:spacing w:after="50"/>
        <w:ind w:left="403" w:hanging="259"/>
      </w:pPr>
      <w:r>
        <w:rPr>
          <w:b/>
          <w:color w:val="1F4E79"/>
          <w:sz w:val="21"/>
        </w:rPr>
        <w:t xml:space="preserve">6. </w:t>
      </w:r>
      <w:r>
        <w:rPr>
          <w:rFonts w:ascii="Consolas" w:hAnsi="Consolas"/>
          <w:color w:val="8A1E38"/>
          <w:sz w:val="20"/>
        </w:rPr>
        <w:t>olist_sellers_dataset.csv</w:t>
      </w:r>
      <w:r>
        <w:rPr>
          <w:sz w:val="21"/>
        </w:rPr>
        <w:t xml:space="preserve">: Merged on </w:t>
      </w:r>
      <w:r>
        <w:rPr>
          <w:rFonts w:ascii="Consolas" w:hAnsi="Consolas"/>
          <w:color w:val="8A1E38"/>
          <w:sz w:val="20"/>
        </w:rPr>
        <w:t>seller_id</w:t>
      </w:r>
      <w:r>
        <w:rPr>
          <w:sz w:val="21"/>
        </w:rPr>
        <w:t xml:space="preserve"> to capture seller warehouse states and origin zip codes.</w:t>
      </w:r>
    </w:p>
    <w:p w14:paraId="1F1A2631" w14:textId="77777777" w:rsidR="006001A2" w:rsidRDefault="00EE501D">
      <w:pPr>
        <w:spacing w:after="50"/>
        <w:ind w:left="403" w:hanging="259"/>
      </w:pPr>
      <w:del w:id="1918" w:author="Wu Qianzong" w:date="2026-10-11T04:07:56Z">
        <w:r>
          <w:rPr>
            <w:b/>
            <w:color w:val="1F4E79"/>
            <w:sz w:val="21"/>
          </w:rPr>
          <w:delText xml:space="preserve">7. </w:delText>
        </w:r>
      </w:del>
      <w:del w:id="1919" w:author="Wu Qianzong" w:date="2026-10-11T04:07:56Z">
        <w:r>
          <w:rPr>
            <w:rFonts w:ascii="Consolas" w:hAnsi="Consolas"/>
            <w:color w:val="8A1E38"/>
            <w:sz w:val="20"/>
          </w:rPr>
          <w:delText>olist_geolocation_dataset.csv</w:delText>
        </w:r>
      </w:del>
      <w:del w:id="1920" w:author="Wu Qianzong" w:date="2026-10-11T04:07:56Z">
        <w:r>
          <w:rPr>
            <w:sz w:val="21"/>
          </w:rPr>
          <w:delText>: Merged on zip-code prefixes to calculate spatial centroids for distance calculations.</w:delText>
        </w:r>
      </w:del>
      <w:ins w:id="1921" w:author="Wu Qianzong" w:date="2026-10-11T04:07:56Z">
        <w:r>
          <w:rPr>
            <w:b/>
            <w:color w:val="1F4E79"/>
            <w:sz w:val="21"/>
          </w:rPr>
          <w:t>7. olist_geolocation_dataset.csv: Coordinates are filtered and summarized at composite (ZIP prefix, state) grain, then joined to customer and distinct-seller keys for Haversine distances. Distance is straight-line separation between centroids, not observed route length.</w:t>
        </w:r>
      </w:ins>
    </w:p>
    <w:p w14:paraId="4937EEB5" w14:textId="77777777" w:rsidR="006001A2" w:rsidRDefault="00EE501D">
      <w:pPr>
        <w:pStyle w:val="Heading2"/>
      </w:pPr>
      <w:r>
        <w:t>2.2 The Point-of-Checkout Contract &amp; Quarantined Attributes</w:t>
      </w:r>
    </w:p>
    <w:p w14:paraId="01CD657B" w14:textId="77777777" w:rsidR="006001A2" w:rsidRDefault="00EE501D">
      <w:r>
        <w:t xml:space="preserve">A fatal failure mode in transactional analytics is target leakage—training models on variables generated downstream of the prediction point (Project Brief Warning &amp; Teacher Pitfall 2). We establish a strict </w:t>
      </w:r>
      <w:r>
        <w:rPr>
          <w:b/>
        </w:rPr>
        <w:t>Point-of-Checkout Contract</w:t>
      </w:r>
      <w:r>
        <w:t>:</w:t>
      </w:r>
    </w:p>
    <w:p w14:paraId="3FBADD5A" w14:textId="77777777" w:rsidR="006001A2" w:rsidRDefault="00EE501D">
      <w:pPr>
        <w:keepNext/>
        <w:spacing w:before="120" w:after="120"/>
        <w:jc w:val="center"/>
      </w:pPr>
      <w:r>
        <w:rPr>
          <w:rFonts w:ascii="Cambria Math" w:hAnsi="Cambria Math"/>
          <w:b/>
        </w:rPr>
        <w:t>I_known(τ_checkout) = {x ∈ D | t_event(x) ≤ τ_checkout}</w:t>
      </w:r>
    </w:p>
    <w:p w14:paraId="7ECA8BFA" w14:textId="77777777" w:rsidR="006001A2" w:rsidRDefault="00EE501D">
      <w:r>
        <w:t xml:space="preserve">Downstream fields are strictly quarantined and barred from the feature design matrix </w:t>
      </w:r>
      <w:r>
        <w:rPr>
          <w:rFonts w:ascii="Cambria Math" w:hAnsi="Cambria Math"/>
        </w:rPr>
        <w:t>X</w:t>
      </w:r>
      <w:r>
        <w:t>:</w:t>
      </w:r>
    </w:p>
    <w:p w14:paraId="3B68F533" w14:textId="77777777" w:rsidR="006001A2" w:rsidRDefault="00EE501D">
      <w:pPr>
        <w:spacing w:after="50"/>
        <w:ind w:left="360" w:hanging="216"/>
      </w:pPr>
      <w:r>
        <w:rPr>
          <w:rFonts w:ascii="Arial" w:hAnsi="Arial"/>
          <w:b/>
          <w:color w:val="1F4E79"/>
          <w:sz w:val="20"/>
        </w:rPr>
        <w:t xml:space="preserve">• </w:t>
      </w:r>
      <w:r>
        <w:rPr>
          <w:b/>
          <w:sz w:val="21"/>
        </w:rPr>
        <w:t>Quarantined Carrier Milestones</w:t>
      </w:r>
      <w:r>
        <w:rPr>
          <w:sz w:val="21"/>
        </w:rPr>
        <w:t xml:space="preserve">: </w:t>
      </w:r>
      <w:r>
        <w:rPr>
          <w:rFonts w:ascii="Consolas" w:hAnsi="Consolas"/>
          <w:color w:val="8A1E38"/>
          <w:sz w:val="20"/>
        </w:rPr>
        <w:t>order_delivered_carrier_date</w:t>
      </w:r>
      <w:r>
        <w:rPr>
          <w:sz w:val="21"/>
        </w:rPr>
        <w:t xml:space="preserve">, </w:t>
      </w:r>
      <w:r>
        <w:rPr>
          <w:rFonts w:ascii="Consolas" w:hAnsi="Consolas"/>
          <w:color w:val="8A1E38"/>
          <w:sz w:val="20"/>
        </w:rPr>
        <w:t>order_estimated_delivery_date</w:t>
      </w:r>
      <w:r>
        <w:rPr>
          <w:sz w:val="21"/>
        </w:rPr>
        <w:t xml:space="preserve">, </w:t>
      </w:r>
      <w:r>
        <w:rPr>
          <w:rFonts w:ascii="Consolas" w:hAnsi="Consolas"/>
          <w:color w:val="8A1E38"/>
          <w:sz w:val="20"/>
        </w:rPr>
        <w:t>order_delivered_customer_date</w:t>
      </w:r>
      <w:r>
        <w:rPr>
          <w:sz w:val="21"/>
        </w:rPr>
        <w:t>.</w:t>
      </w:r>
    </w:p>
    <w:p w14:paraId="44937746" w14:textId="77777777" w:rsidR="006001A2" w:rsidRDefault="00EE501D">
      <w:pPr>
        <w:spacing w:after="50"/>
        <w:ind w:left="360" w:hanging="216"/>
      </w:pPr>
      <w:r>
        <w:rPr>
          <w:rFonts w:ascii="Arial" w:hAnsi="Arial"/>
          <w:b/>
          <w:color w:val="1F4E79"/>
          <w:sz w:val="20"/>
        </w:rPr>
        <w:t xml:space="preserve">• </w:t>
      </w:r>
      <w:r>
        <w:rPr>
          <w:b/>
          <w:sz w:val="21"/>
        </w:rPr>
        <w:t>Quarantined Outcome Variables</w:t>
      </w:r>
      <w:r>
        <w:rPr>
          <w:sz w:val="21"/>
        </w:rPr>
        <w:t xml:space="preserve">: </w:t>
      </w:r>
      <w:r>
        <w:rPr>
          <w:rFonts w:ascii="Consolas" w:hAnsi="Consolas"/>
          <w:color w:val="8A1E38"/>
          <w:sz w:val="20"/>
        </w:rPr>
        <w:t>order_status</w:t>
      </w:r>
      <w:r>
        <w:rPr>
          <w:sz w:val="21"/>
        </w:rPr>
        <w:t xml:space="preserve"> (contains </w:t>
      </w:r>
      <w:r>
        <w:rPr>
          <w:rFonts w:ascii="Consolas" w:hAnsi="Consolas"/>
          <w:color w:val="8A1E38"/>
          <w:sz w:val="20"/>
        </w:rPr>
        <w:t>delivered</w:t>
      </w:r>
      <w:r>
        <w:rPr>
          <w:sz w:val="21"/>
        </w:rPr>
        <w:t xml:space="preserve">, </w:t>
      </w:r>
      <w:r>
        <w:rPr>
          <w:rFonts w:ascii="Consolas" w:hAnsi="Consolas"/>
          <w:color w:val="8A1E38"/>
          <w:sz w:val="20"/>
        </w:rPr>
        <w:t>canceled</w:t>
      </w:r>
      <w:r>
        <w:rPr>
          <w:sz w:val="21"/>
        </w:rPr>
        <w:t xml:space="preserve">), </w:t>
      </w:r>
      <w:r>
        <w:rPr>
          <w:rFonts w:ascii="Consolas" w:hAnsi="Consolas"/>
          <w:color w:val="8A1E38"/>
          <w:sz w:val="20"/>
        </w:rPr>
        <w:t>review_score</w:t>
      </w:r>
      <w:r>
        <w:rPr>
          <w:sz w:val="21"/>
        </w:rPr>
        <w:t xml:space="preserve">, </w:t>
      </w:r>
      <w:r>
        <w:rPr>
          <w:rFonts w:ascii="Consolas" w:hAnsi="Consolas"/>
          <w:color w:val="8A1E38"/>
          <w:sz w:val="20"/>
        </w:rPr>
        <w:t>review_comment_message</w:t>
      </w:r>
      <w:r>
        <w:rPr>
          <w:sz w:val="21"/>
        </w:rPr>
        <w:t>.</w:t>
      </w:r>
    </w:p>
    <w:p w14:paraId="685398C9" w14:textId="77777777" w:rsidR="006001A2" w:rsidRDefault="00EE501D">
      <w:pPr>
        <w:spacing w:after="50"/>
        <w:ind w:left="360" w:hanging="216"/>
      </w:pPr>
      <w:r>
        <w:rPr>
          <w:rFonts w:ascii="Arial" w:hAnsi="Arial"/>
          <w:b/>
          <w:color w:val="1F4E79"/>
          <w:sz w:val="20"/>
        </w:rPr>
        <w:t xml:space="preserve">• </w:t>
      </w:r>
      <w:r>
        <w:rPr>
          <w:b/>
          <w:sz w:val="21"/>
        </w:rPr>
        <w:t>Quarantined Post-Purchase Approvals</w:t>
      </w:r>
      <w:r>
        <w:rPr>
          <w:sz w:val="21"/>
        </w:rPr>
        <w:t xml:space="preserve">: </w:t>
      </w:r>
      <w:r>
        <w:rPr>
          <w:rFonts w:ascii="Consolas" w:hAnsi="Consolas"/>
          <w:color w:val="8A1E38"/>
          <w:sz w:val="20"/>
        </w:rPr>
        <w:t>payment_sequential</w:t>
      </w:r>
      <w:r>
        <w:rPr>
          <w:sz w:val="21"/>
        </w:rPr>
        <w:t xml:space="preserve"> updates, post-order payment retry flags.</w:t>
      </w:r>
    </w:p>
    <w:p w14:paraId="6A19477C" w14:textId="77777777" w:rsidR="006001A2" w:rsidRDefault="00EE501D">
      <w:pPr>
        <w:pStyle w:val="Heading2"/>
      </w:pPr>
      <w:r>
        <w:t>2.3 Cart Checkout Scoping &amp; Zero-Item Ex-Post Cancellation Leakage Remediation</w:t>
      </w:r>
    </w:p>
    <w:p w14:paraId="66D85289" w14:textId="1214CC0E" w:rsidR="006001A2" w:rsidRDefault="00EE501D">
      <w:del w:id="8" w:author="Wu Qianzong" w:date="2026-10-11T03:29:00Z">
        <w:r>
          <w:delText>A subtle but critical target leakage vulnerability was identified and eliminated through deep transactional auditing:</w:delText>
        </w:r>
      </w:del>
      <w:ins w:id="9" w:author="Wu Qianzong" w:date="2026-10-11T03:29:00Z">
        <w:r>
          <w:t>Transactional auditing identified a potential retrospective shortcut associated with zero-item records; the final model is scoped to an item-present reconstructed cohort:</w:t>
        </w:r>
      </w:ins>
    </w:p>
    <w:p w14:paraId="13E34097" w14:textId="77777777" w:rsidR="006001A2" w:rsidRDefault="00EE501D">
      <w:pPr>
        <w:spacing w:after="50"/>
        <w:ind w:left="360" w:hanging="216"/>
      </w:pPr>
      <w:del w:id="10" w:author="Wu Qianzong" w:date="2026-10-11T00:30:00Z">
        <w:r>
          <w:delText>• The Conceptual Flaw: In an e-commerce checkout interface, an order cannot be placed with an empty shopping cart; by definition, every legitimate checkout contains at least one line item (n_items &gt;= 1). However, in the raw historical Olist dataset, 775 orders (604 in development, 38 in terminal holdout) appeared with payment records but 0 rows in olist_order_items_dataset.csv.</w:delText>
        </w:r>
      </w:del>
      <w:ins w:id="11" w:author="Wu Qianzong" w:date="2026-10-11T00:30:00Z">
        <w:r>
          <w:t>• The Conceptual Flaw: In an e-commerce checkout interface, an order cannot be placed with an empty shopping cart; by definition, every legitimate checkout contains at least one line item (n_items &gt;= 1). Across the entire raw Olist base of 99,441 orders, 775 orders contain 0 rows in olist_order_items_dataset.csv (603 unavailable, 164 canceled, 5 created, 2 invoiced, 1 shipped). Of these 775 zero-item orders, 772 possess usable payment records, and 756 are review-eligible, among which 79.497% (601/756) are 1-star or 2-star detractor reviews.</w:t>
        </w:r>
      </w:ins>
    </w:p>
    <w:p w14:paraId="1031AD23" w14:textId="77777777" w:rsidR="006001A2" w:rsidRDefault="00EE501D">
      <w:pPr>
        <w:spacing w:after="50"/>
        <w:ind w:left="360" w:hanging="216"/>
      </w:pPr>
      <w:del w:id="12" w:author="Wu Qianzong" w:date="2026-10-11T02:27:00Z">
        <w:r>
          <w:delText>• Diagnostic Root Cause: Transaction status decomposition revealed that these 775 zero-item records were predominantly marked as 'unavailable' (603 orders) or 'canceled' (164 orders), representing fulfillment failures where line items were never packed or invoiced. Crucially, 79.497% (601/756) of eligible zero-item orders received 1-star or 2-star detractor reviews. Filtering zero-item orders enforces cart-present eligibility at checkout, ensuring models operate strictly on legitimate order carts without conditioning on post-checkout unavailability.</w:delText>
        </w:r>
      </w:del>
      <w:ins w:id="13" w:author="Wu Qianzong" w:date="2026-10-11T02:27:00Z">
        <w:r>
          <w:t xml:space="preserve">• Diagnostic Root Cause: Transaction status decomposition revealed that these 775 zero-item records were predominantly marked as 'unavailable' (603 orders) or 'canceled' (164 orders), representing fulfillment failures. Crucially, 79.497% (601/756) of eligible zero-item orders received 1-star or 2-star detractor reviews. Filtering zero-item orders establishes an item-present conditional cohort at checkout. However, we acknowledge this rests on an event-time availability assumption: historical item absence in relational </w:t>
        </w:r>
        <w:r>
          <w:lastRenderedPageBreak/>
          <w:t>database tables reflects recorded ex-post state and may stem from post-checkout fulfillment cancellations or administrative omissions rather than empty carts at purchase time.</w:t>
        </w:r>
      </w:ins>
    </w:p>
    <w:p w14:paraId="5CCBC7BE" w14:textId="42E4F35A" w:rsidR="006001A2" w:rsidRDefault="00EE501D">
      <w:pPr>
        <w:spacing w:after="50"/>
        <w:ind w:left="360" w:hanging="216"/>
      </w:pPr>
      <w:del w:id="14" w:author="Wu Qianzong" w:date="2026-10-11T02:27:00Z">
        <w:r>
          <w:delText>• Remediation Protocol (Option 1: Strict Checkout Scoping): Retaining zero-item rows and training models with flags such as has_items or freight_ratio_missing constitutes severe retrospective target leakage, providing models with an artificial shortcut that cannot exist at legitimate checkout. Enforcing pre-checkout cart eligibility (has_items == 1) excluded 604 review-eligible zero-item rows (predominantly status 'unavailable' and 'canceled') from the initial development pool (refining it to N = 78,334) and 38 from the late terminal window (leaving N = 15,769). In the final preterminal training partition, mature item-present support is N = 59,466 (regression) and N = 59,740 (classification), while has_items and freight_ratio_missing are completely pruned from all predictor sets. Note that while item-present filtering aligns with checkout carts, recorded item absence in historical tables reflects ex-post relational database state rather than an immutable real-time cart snapshot.</w:delText>
        </w:r>
      </w:del>
      <w:ins w:id="15" w:author="Wu Qianzong" w:date="2026-10-11T02:27:00Z">
        <w:del w:id="16" w:author="Wu Qianzong" w:date="2026-10-11T03:29:00Z">
          <w:r>
            <w:delText>• Remediation Protocol (Option 1: Strict Checkout Scoping): Retaining zero-item rows and training models with flags such as has_items or freight_ratio_missing constitutes severe retrospective target leakage, providing models with an artificial shortcut that cannot exist at legitimate checkout. Enforcing pre-checkout cart eligibility (has_items == 1) excluded 604 review-eligible zero-item rows from the initial development pool (refining it to N = 78,334) and 38 from the late terminal window (leaving N = 15,769). In the final preterminal training partition, mature item-present support is N = 59,466 (regression) and N = 59,740 (classification), while has_items and freight_ratio_missing are completely pruned from all predictor sets. Note that while maturity gating curbs right-censoring of transit durations, it cannot rule out all unobserved attrition mechanisms, and item-present filtering remains an assumed checkout proxy.</w:delText>
          </w:r>
        </w:del>
      </w:ins>
      <w:ins w:id="17" w:author="Wu Qianzong" w:date="2026-10-11T03:29:00Z">
        <w:r>
          <w:t>• Remediation Protocol (Option 1: Item-Present Cohort Scoping): Retaining zero-item indicator flags such as has_items or freight_ratio_missing introduces a retrospective predictive shortcut, as item absence strongly correlates with post-purchase fulfillment failure rather than pre-checkout customer intent. Enforcing item-present cart scoping (has_items == 1) excluded 604 review-eligible zero-item rows from the initial development pool (refining it to N = 78,334) and 38 from the late terminal window (leaving N = 15,769). In the final preterminal training partition, mature item-present support is N = 59,466 (regression) and N = 59,740 (classification), while has_items and freight_ratio_missing are pruned from all predictor sets. We emphasize that this defines an item-present conditional cohort based on reconstructed database records; in the absence of event-time cart snapshots, item presence remains an assumed operational proxy rather than certified prospective availability. Furthermore, while maturity gating curbs right-censoring of transit durations, it cannot rule out all unobserved attrition mechanisms.</w:t>
        </w:r>
      </w:ins>
    </w:p>
    <w:p w14:paraId="10BAAE6D" w14:textId="77777777" w:rsidR="006001A2" w:rsidRDefault="00EE501D">
      <w:pPr>
        <w:pStyle w:val="Heading2"/>
      </w:pPr>
      <w:r>
        <w:t xml:space="preserve">2.4 Entity Resolution: </w:t>
      </w:r>
      <w:r>
        <w:rPr>
          <w:rFonts w:ascii="Consolas" w:hAnsi="Consolas"/>
          <w:color w:val="8A1E38"/>
          <w:sz w:val="24"/>
        </w:rPr>
        <w:t>customer_id</w:t>
      </w:r>
      <w:r>
        <w:t xml:space="preserve"> vs. </w:t>
      </w:r>
      <w:r>
        <w:rPr>
          <w:rFonts w:ascii="Consolas" w:hAnsi="Consolas"/>
          <w:color w:val="8A1E38"/>
          <w:sz w:val="24"/>
        </w:rPr>
        <w:t>customer_unique_id</w:t>
      </w:r>
    </w:p>
    <w:p w14:paraId="64C23C60" w14:textId="77777777" w:rsidR="006001A2" w:rsidRDefault="00EE501D">
      <w:r>
        <w:t xml:space="preserve">The Olist schema creates an ephemeral </w:t>
      </w:r>
      <w:r>
        <w:rPr>
          <w:rFonts w:ascii="Consolas" w:hAnsi="Consolas"/>
          <w:color w:val="8A1E38"/>
          <w:sz w:val="21"/>
        </w:rPr>
        <w:t>customer_id</w:t>
      </w:r>
      <w:r>
        <w:t xml:space="preserve"> per transaction, whereas </w:t>
      </w:r>
      <w:r>
        <w:rPr>
          <w:rFonts w:ascii="Consolas" w:hAnsi="Consolas"/>
          <w:color w:val="8A1E38"/>
          <w:sz w:val="21"/>
        </w:rPr>
        <w:t>customer_unique_id</w:t>
      </w:r>
      <w:r>
        <w:t xml:space="preserve"> identifies the actual individual across repeat purchases over time. Splitting or grouping on </w:t>
      </w:r>
      <w:r>
        <w:rPr>
          <w:rFonts w:ascii="Consolas" w:hAnsi="Consolas"/>
          <w:color w:val="8A1E38"/>
          <w:sz w:val="21"/>
        </w:rPr>
        <w:t>customer_id</w:t>
      </w:r>
      <w:r>
        <w:t xml:space="preserve"> creates entity leakage (Project Brief Warning). All customer identity groupings and repeat-transaction logic are resolved strictly through </w:t>
      </w:r>
      <w:r>
        <w:rPr>
          <w:rFonts w:ascii="Consolas" w:hAnsi="Consolas"/>
          <w:color w:val="8A1E38"/>
          <w:sz w:val="21"/>
        </w:rPr>
        <w:t>customer_unique_id</w:t>
      </w:r>
      <w:r>
        <w:t>.</w:t>
      </w:r>
    </w:p>
    <w:p w14:paraId="0A93123C" w14:textId="77777777" w:rsidR="006001A2" w:rsidRDefault="00EE501D">
      <w:pPr>
        <w:pStyle w:val="Heading2"/>
      </w:pPr>
      <w:r>
        <w:t>2.5 The Temporal-Customer Leakage Trap &amp; Chronological Expanding Windows</w:t>
      </w:r>
    </w:p>
    <w:p w14:paraId="472F35BA" w14:textId="77777777" w:rsidR="006001A2" w:rsidRDefault="00EE501D">
      <w:r>
        <w:t xml:space="preserve">Standard grouped K-Fold cross-validation grouped by </w:t>
      </w:r>
      <w:r>
        <w:rPr>
          <w:rFonts w:ascii="Consolas" w:hAnsi="Consolas"/>
          <w:color w:val="8A1E38"/>
          <w:sz w:val="21"/>
        </w:rPr>
        <w:t>customer_unique_id</w:t>
      </w:r>
      <w:r>
        <w:t xml:space="preserve"> introduces a subtle </w:t>
      </w:r>
      <w:r>
        <w:rPr>
          <w:b/>
        </w:rPr>
        <w:t>temporal leakage trap</w:t>
      </w:r>
      <w:r>
        <w:t>:</w:t>
      </w:r>
    </w:p>
    <w:p w14:paraId="792D07AB" w14:textId="77777777" w:rsidR="006001A2" w:rsidRDefault="00EE501D">
      <w:pPr>
        <w:spacing w:after="50"/>
        <w:ind w:left="360" w:hanging="216"/>
      </w:pPr>
      <w:del w:id="1922" w:author="Wu Qianzong" w:date="2026-10-11T04:07:56Z">
        <w:r>
          <w:rPr>
            <w:rFonts w:ascii="Arial" w:hAnsi="Arial"/>
            <w:b/>
            <w:color w:val="1F4E79"/>
            <w:sz w:val="20"/>
          </w:rPr>
          <w:delText xml:space="preserve">• </w:delText>
        </w:r>
      </w:del>
      <w:del w:id="1923" w:author="Wu Qianzong" w:date="2026-10-11T04:07:56Z">
        <w:r>
          <w:rPr>
            <w:i/>
            <w:sz w:val="21"/>
          </w:rPr>
          <w:delText>The Failure Mechanism</w:delText>
        </w:r>
      </w:del>
      <w:del w:id="1924" w:author="Wu Qianzong" w:date="2026-10-11T04:07:56Z">
        <w:r>
          <w:rPr>
            <w:sz w:val="21"/>
          </w:rPr>
          <w:delText>: When grouping transactions by customer without chronological constraints, a customer who placed Order A in January 2017 and Order B in July 2018 would have Order B placed into the historical training fold to predict Order A. This allows future macroeconomic conditions, postal rates, and carrier network states to leak backward into past predictions.</w:delText>
        </w:r>
      </w:del>
      <w:ins w:id="1925" w:author="Wu Qianzong" w:date="2026-10-11T04:07:56Z">
        <w:r>
          <w:rPr>
            <w:rFonts w:ascii="Arial" w:hAnsi="Arial"/>
            <w:b/>
            <w:color w:val="1F4E79"/>
            <w:sz w:val="20"/>
          </w:rPr>
          <w:t>• The Failure Mechanism: A non-temporal grouped split can use a July 2018 order to train a model evaluated on a January 2017 order from a different customer. Customer grouping alone therefore does not protect future-facing evaluation from changes in the data-generating environment. Postal rates, carrier states and other mechanisms were not observed in these predictors.</w:t>
        </w:r>
      </w:ins>
    </w:p>
    <w:p w14:paraId="4F8C28ED" w14:textId="77777777" w:rsidR="006001A2" w:rsidRDefault="00EE501D">
      <w:pPr>
        <w:spacing w:after="50"/>
        <w:ind w:left="360" w:hanging="216"/>
      </w:pPr>
      <w:r>
        <w:rPr>
          <w:rFonts w:ascii="Arial" w:hAnsi="Arial"/>
          <w:b/>
          <w:color w:val="1F4E79"/>
          <w:sz w:val="20"/>
        </w:rPr>
        <w:t xml:space="preserve">• </w:t>
      </w:r>
      <w:r>
        <w:rPr>
          <w:i/>
          <w:sz w:val="21"/>
        </w:rPr>
        <w:t>The Architectural Resolution</w:t>
      </w:r>
      <w:r>
        <w:rPr>
          <w:sz w:val="21"/>
        </w:rPr>
        <w:t xml:space="preserve">: We implemented a </w:t>
      </w:r>
      <w:r>
        <w:rPr>
          <w:b/>
          <w:sz w:val="21"/>
        </w:rPr>
        <w:t>Chronological Expanding Window Architecture with Strict Customer Purging</w:t>
      </w:r>
      <w:r>
        <w:rPr>
          <w:sz w:val="21"/>
        </w:rPr>
        <w:t>:</w:t>
      </w:r>
    </w:p>
    <w:p w14:paraId="4F0AE509" w14:textId="77777777" w:rsidR="006001A2" w:rsidRDefault="00EE501D">
      <w:pPr>
        <w:spacing w:after="50"/>
        <w:ind w:left="403" w:hanging="259"/>
      </w:pPr>
      <w:r>
        <w:rPr>
          <w:b/>
          <w:color w:val="1F4E79"/>
          <w:sz w:val="21"/>
        </w:rPr>
        <w:t xml:space="preserve">1. </w:t>
      </w:r>
      <w:r>
        <w:rPr>
          <w:sz w:val="21"/>
        </w:rPr>
        <w:t xml:space="preserve">All orders are ordered chronologically by </w:t>
      </w:r>
      <w:r>
        <w:rPr>
          <w:rFonts w:ascii="Cambria Math" w:hAnsi="Cambria Math"/>
          <w:sz w:val="21"/>
        </w:rPr>
        <w:t>τ_checkout</w:t>
      </w:r>
      <w:r>
        <w:rPr>
          <w:sz w:val="21"/>
        </w:rPr>
        <w:t>.</w:t>
      </w:r>
    </w:p>
    <w:p w14:paraId="70017B69" w14:textId="77777777" w:rsidR="006001A2" w:rsidRDefault="00EE501D">
      <w:pPr>
        <w:spacing w:after="50"/>
        <w:ind w:left="403" w:hanging="259"/>
      </w:pPr>
      <w:del w:id="18" w:author="Wu Qianzong" w:date="2026-10-11T00:30:00Z">
        <w:r>
          <w:delText>2. The historical development timeline (October 2016 through May 24, 2018; N = 77,139 regression orders, N = 78,334 classification orders) is partitioned into 5 forward-chaining chronological folds, mimicking operational deployment where past data trains models to predict the immediate future.</w:delText>
        </w:r>
      </w:del>
      <w:ins w:id="19" w:author="Wu Qianzong" w:date="2026-10-11T00:30:00Z">
        <w:r>
          <w:t>2. The preterminal development timeline (spanning September 2016 through May 24, 2018; mature preterminal training support N = 59,466 regression orders, N = 59,740 classification orders) is partitioned into 5 forward-chaining chronological folds (evaluating N = 53,540 regression and N = 53,596 classification out-of-fold instances), mimicking operational deployment where past data trains models to predict the immediate future.</w:t>
        </w:r>
      </w:ins>
    </w:p>
    <w:p w14:paraId="03E84FA1" w14:textId="77777777" w:rsidR="006001A2" w:rsidRDefault="00EE501D">
      <w:pPr>
        <w:spacing w:after="50"/>
        <w:ind w:left="403" w:hanging="259"/>
      </w:pPr>
      <w:r>
        <w:rPr>
          <w:b/>
          <w:color w:val="1F4E79"/>
          <w:sz w:val="21"/>
        </w:rPr>
        <w:t xml:space="preserve">3. </w:t>
      </w:r>
      <w:r>
        <w:rPr>
          <w:b/>
          <w:sz w:val="21"/>
        </w:rPr>
        <w:t>Customer Purging</w:t>
      </w:r>
      <w:r>
        <w:rPr>
          <w:sz w:val="21"/>
        </w:rPr>
        <w:t>: Any customer with historical transactions who also appears in the subsequent validation window has their prior transactions purged from that fold's training set, guaranteeing zero cross-temporal identity overlap.</w:t>
      </w:r>
    </w:p>
    <w:p w14:paraId="024376EF" w14:textId="77777777" w:rsidR="006001A2" w:rsidRDefault="00EE501D">
      <w:pPr>
        <w:spacing w:after="50"/>
        <w:ind w:left="403" w:hanging="259"/>
      </w:pPr>
      <w:del w:id="20" w:author="Wu Qianzong" w:date="2026-10-11T09:40:00Z">
        <w:r>
          <w:delText>4. Target Label Maturity Gating: To prevent survival bias, training label maturity is evaluated against the start of each fold's validation window (excluding immature historical orders), while validation label maturity is verified against the overall preterminal development cutoff (2018-05-25), ensuring consistent observed labels without right-censoring bias.</w:delText>
        </w:r>
      </w:del>
      <w:ins w:id="21" w:author="Wu Qianzong" w:date="2026-10-11T09:40:00Z">
        <w:del w:id="1926" w:author="Wu Qianzong" w:date="2026-10-11T04:07:56Z">
          <w:r>
            <w:delText>4. Target Label Maturity Gating: To prevent survival bias, training label maturity is evaluated against the start of each fold's validation window (excluding immature historical orders), while validation label maturity is verified against the overall preterminal development cutoff (2018-05-25), ensuring consistent observed labels and mitigating duration right-censoring, though unobserved attrition and delayed responses remain inherent limitations.</w:delText>
          </w:r>
        </w:del>
      </w:ins>
      <w:ins w:id="1927" w:author="Wu Qianzong" w:date="2026-10-11T04:07:56Z">
        <w:r>
          <w:t>4. Target Label Maturity Gating: Training labels must be observable before the start of each validation window; validation labels must be observable before the overall development cutoff (2018-05-25). This limits label lookahead and observed-duration right-censoring, but does not eliminate selection or survivor bias, delayed responses or unobserved attrition.</w:t>
        </w:r>
      </w:ins>
    </w:p>
    <w:p w14:paraId="71365F13" w14:textId="77777777" w:rsidR="006001A2" w:rsidRDefault="00EE501D">
      <w:pPr>
        <w:spacing w:after="50"/>
        <w:ind w:left="403" w:hanging="259"/>
      </w:pPr>
      <w:del w:id="22" w:author="Wu Qianzong" w:date="2026-10-11T00:30:00Z">
        <w:r>
          <w:delText>5. Unseen Terminal Holdout: A completely quarantined test cohort (N=15,615 regression orders; N=15,769 classification orders) spanning May 25, 2018 to August 29, 2018 was locked until final model verification.</w:delText>
        </w:r>
      </w:del>
      <w:ins w:id="23" w:author="Wu Qianzong" w:date="2026-10-11T00:30:00Z">
        <w:r>
          <w:t>5. Out-of-Sample Terminal Holdout Diagnostic: A forward chronological test cohort (N = 15,615 regression orders; N = 15,769 classification orders) spanning May 25, 2018 to August 29, 2018 was evaluated. As disclosed in our execution protocol (--acknowledge-previously-inspected-terminal), this late partition was sliced from the historical development dataset and had been inspected during prior exploratory cycles; hence, terminal evaluation serves as an out-of-sample temporal diagnostic confirmation rather than an unexposed blind test.</w:t>
        </w:r>
      </w:ins>
    </w:p>
    <w:p w14:paraId="4DEA5B35" w14:textId="64589B5C" w:rsidR="006001A2" w:rsidRDefault="00EE501D">
      <w:pPr>
        <w:spacing w:before="80" w:after="120" w:line="269" w:lineRule="auto"/>
        <w:ind w:left="504" w:right="288"/>
      </w:pPr>
      <w:del w:id="24" w:author="Wu Qianzong" w:date="2026-10-11T03:29:00Z">
        <w:r>
          <w:rPr>
            <w:i/>
            <w:color w:val="334155"/>
            <w:sz w:val="20"/>
          </w:rPr>
          <w:lastRenderedPageBreak/>
          <w:delText>(Refer to Diagram B.1 in Appendix B for the structural flowchart of the Chronological Expanding Window Cross-Validation Architecture and customer purging safeguards, and Appendix F for the comprehensive Feature Metadata, Distribution Parity &amp; Covariate Drift Audit comparing the training dataset against the unseen holdout cohort).</w:delText>
        </w:r>
      </w:del>
      <w:ins w:id="25" w:author="Wu Qianzong" w:date="2026-10-11T03:29:00Z">
        <w:del w:id="2586" w:author="Wu Qianzong" w:date="2026-10-11T05:27:30Z">
          <w:r>
            <w:rPr>
              <w:i/>
              <w:color w:val="334155"/>
              <w:sz w:val="20"/>
            </w:rPr>
            <w:delText>(Refer to Diagram B.1 in Appendix B for the structural flowchart of the Chronological Expanding Window Cross-Validation Architecture and customer purging safeguards, and Appendix F for the comprehensive Feature Metadata, Distribution Parity &amp; Covariate Drift Audit comparing the training dataset against the previously inspected terminal holdout cohort).</w:delText>
          </w:r>
        </w:del>
      </w:ins>
      <w:ins w:id="2587" w:author="Wu Qianzong" w:date="2026-10-11T05:27:30Z">
        <w:r>
          <w:t xml:space="preserve">Split verification records chronological boundaries, customer separation, target maturity, eligible counts, missingness and descriptive cohort differences before the modelling comparisons. The same fixed memberships are used in both cycles. Source: artifacts/metrics/experiment-4/run-01/fold_membership.csv, exclusions.csv and split_audit.csv. Appendix F provides detailed raw train/terminal distribution summaries for these same final training and terminal cohorts. These summaries describe distributions and are not model-selection criteria.</w:t>
        </w:r>
      </w:ins>
    </w:p>
    <w:p w14:paraId="32B9E209" w14:textId="364D0631" w:rsidR="006001A2" w:rsidRDefault="00EE501D">
      <w:del w:id="26" w:author="Wu Qianzong" w:date="2026-10-11T03:29:00Z">
        <w:r>
          <w:rPr>
            <w:i/>
          </w:rPr>
          <w:delText>Note on Leakage Controls</w:delText>
        </w:r>
        <w:r>
          <w:delText>: While these explicit engineering controls systematically prevent post-event leakage and historical lookahead, absolute enterprise zero-leakage certification requires continuous end-to-end data lineage monitoring across upstream production ETL pipelines.</w:delText>
        </w:r>
      </w:del>
      <w:ins w:id="27" w:author="Wu Qianzong" w:date="2026-10-11T03:29:00Z">
        <w:r>
          <w:rPr>
            <w:i/>
          </w:rPr>
          <w:t>Note on Leakage Discipline: While chronological splits and maturity gating guard against direct temporal lookahead, historical reconstruction limitations and relational database states mean that prospective availability remains an operational assumption requiring continuous end-to-end data lineage monitoring across upstream production ETL pipelines.</w:t>
        </w:r>
      </w:ins>
    </w:p>
    <w:p w14:paraId="20214EAF" w14:textId="77777777" w:rsidR="006001A2" w:rsidRDefault="00EE501D">
      <w:pPr>
        <w:pStyle w:val="Heading1"/>
        <w:pageBreakBefore/>
      </w:pPr>
      <w:r>
        <w:lastRenderedPageBreak/>
        <w:t>3. Feature Engineering &amp; Multicollinearity Resolution</w:t>
      </w:r>
    </w:p>
    <w:p w14:paraId="38D45A21" w14:textId="77777777" w:rsidR="006001A2" w:rsidRDefault="00EE501D">
      <w:pPr>
        <w:pStyle w:val="Heading2"/>
      </w:pPr>
      <w:r>
        <w:t>3.1 Literature Grounding &amp; Domain-Driven Predictor Formulation</w:t>
      </w:r>
    </w:p>
    <w:p w14:paraId="45927390" w14:textId="0BC090BD" w:rsidR="006001A2" w:rsidRDefault="00EE501D">
      <w:ins w:id="28" w:author="Microsoft Word" w:date="2026-10-11T11:39:00Z" w16du:dateUtc="2026-10-11T03:39:00Z">
        <w:del w:id="1928" w:author="Wu Qianzong" w:date="2026-10-11T04:07:56Z">
          <w:r>
            <w:delText>Carried forward from our Phase 1 Literature Review, we ground our feature formulation in three established e-commerce supply chain theories</w:delText>
          </w:r>
        </w:del>
        <w:del w:id="1929" w:author="Wu Qianzong" w:date="2026-10-11T04:07:56Z">
          <w:r w:rsidDel="000F6F53">
            <w:delText xml:space="preserve"> (Teacher Expectation 3)</w:delText>
          </w:r>
        </w:del>
        <w:del w:id="1930" w:author="Wu Qianzong" w:date="2026-10-11T04:07:56Z">
          <w:r>
            <w:delText>:</w:delText>
          </w:r>
        </w:del>
      </w:ins>
      <w:ins w:id="29" w:author="Wu Qianzong" w:date="2026-10-11T03:29:00Z">
        <w:del w:id="1931" w:author="Wu Qianzong" w:date="2026-10-11T04:07:56Z">
          <w:r>
            <w:delText>Carried forward from our Phase 1 Literature Review, we ground our feature formulation in three established e-commerce supply chain theories</w:delText>
          </w:r>
        </w:del>
        <w:del w:id="30" w:author="Wu Qianzong" w:date="2026-10-11T10:38:00Z" w16du:dateUtc="2026-10-11T02:38:00Z">
          <w:r>
            <w:delText xml:space="preserve"> (Teacher Expectation 3)</w:delText>
          </w:r>
        </w:del>
        <w:del w:id="1932" w:author="Wu Qianzong" w:date="2026-10-11T04:07:56Z">
          <w:r>
            <w:delText>:</w:delText>
          </w:r>
        </w:del>
      </w:ins>
      <w:ins w:id="1933" w:author="Wu Qianzong" w:date="2026-10-11T04:07:56Z">
        <w:r>
          <w:t>Our Phase 1 literature review motivates attention to delivery expectations and service quality. The three papers below provide context; the specific Olist feature proxies are team hypotheses evaluated in this project, rather than variables or causal mechanisms established by every cited paper:</w:t>
        </w:r>
      </w:ins>
    </w:p>
    <w:p w14:paraId="1E683168" w14:textId="77777777" w:rsidR="006001A2" w:rsidRDefault="00EE501D">
      <w:pPr>
        <w:spacing w:after="50"/>
        <w:ind w:left="403" w:hanging="259"/>
      </w:pPr>
      <w:del w:id="31" w:author="Wu Qianzong" w:date="2026-10-11T00:30:00Z">
        <w:r>
          <w:delText>1. Spatial Gravity &amp; Transit Lead Time (Cui et al., 2020): Physical transit distance is the primary structural determinant of delivery duration. We calculate geodesic Haversine distance (distance_km_max) between customer and seller zip-code centroids.</w:delText>
        </w:r>
      </w:del>
      <w:ins w:id="32" w:author="Wu Qianzong" w:date="2026-10-11T00:30:00Z">
        <w:del w:id="1934" w:author="Wu Qianzong" w:date="2026-10-11T04:07:56Z">
          <w:r>
            <w:delText>1. Delivery Speed Expectations &amp; Fulfillment (Cui et al., 2024): Consumer satisfaction and evaluation are heavily governed by delivered transit duration relative to order promise. We calculate geodesic Haversine distance (distance_km_max) between customer and seller zip-code centroids as the primary structural determinant of elapsed transit time.</w:delText>
          </w:r>
        </w:del>
      </w:ins>
      <w:ins w:id="1935" w:author="Wu Qianzong" w:date="2026-10-11T04:07:56Z">
        <w:r>
          <w:t>1. Delivery Expectations (Cui et al., 2024): The paper varies delivery promises while holding physical delivery speed unchanged and examines purchasing and post-purchase outcomes. It motivates the delivery-expectation problem. We propose distance_km_max, the farthest customer-to-seller Haversine distance, as an Olist transport-separation proxy; the paper does not establish this feature as a primary transit-time determinant.</w:t>
        </w:r>
      </w:ins>
    </w:p>
    <w:p w14:paraId="1E3C314F" w14:textId="77777777" w:rsidR="006001A2" w:rsidRDefault="00EE501D">
      <w:pPr>
        <w:spacing w:after="50"/>
        <w:ind w:left="403" w:hanging="259"/>
      </w:pPr>
      <w:del w:id="33" w:author="Wu Qianzong" w:date="2026-10-11T00:30:00Z">
        <w:r>
          <w:delText>2. Economic Shipping Burden &amp; Price Sensitivity (Deshpande &amp; Pendem, 2023): Consumer tolerance for delivery delay is inversely proportional to freight cost. Customers paying high shipping relative to item price (freight_ratio = total_freight / (total_price + total_freight)) exhibit heightened sensitivity to delay, escalating detractor review probability.</w:delText>
        </w:r>
      </w:del>
      <w:ins w:id="34" w:author="Wu Qianzong" w:date="2026-10-11T00:30:00Z">
        <w:del w:id="1936" w:author="Wu Qianzong" w:date="2026-10-11T04:07:56Z">
          <w:r>
            <w:delText>2. Logistics Performance &amp; Rating Impact (Deshpande &amp; Pendem, 2023): Empirical marketplace ratings depend critically on fulfillment latency and relative shipping burden. Customers paying high freight relative to merchandise value (freight_ratio = total_freight / total_price; observed range [0, 21.45]) show amplified sensitivity to fulfillment friction, escalating detractor review probability.</w:delText>
          </w:r>
        </w:del>
      </w:ins>
      <w:ins w:id="1937" w:author="Wu Qianzong" w:date="2026-10-11T04:07:56Z">
        <w:r>
          <w:t>2. Delivery Performance and Ratings (Deshpande and Pendem, 2023): The paper links delivery performance to logistics ratings and purchasing on Tmall. We propose freight_ratio = total_freight / total_price as a team hypothesis about relative shipping burden (observed range [0, 21.45]). The cited study does not establish that ratio or prove increased dissatisfaction sensitivity among high-freight Olist customers.</w:t>
        </w:r>
      </w:ins>
    </w:p>
    <w:p w14:paraId="063C64F7" w14:textId="77777777" w:rsidR="006001A2" w:rsidRDefault="00EE501D">
      <w:pPr>
        <w:spacing w:after="50"/>
        <w:ind w:left="403" w:hanging="259"/>
      </w:pPr>
      <w:del w:id="35" w:author="Wu Qianzong" w:date="2026-10-11T00:30:00Z">
        <w:r>
          <w:delText>3. Cross-Border Interstate Friction &amp; Tax Inspections (Leite et al., 2022): Multi-vendor split-shipment complexity (n_sellers) and interstate border crossings (interstate_share) trigger mandatory tax clearance checkpoints (SEFAZ ICMS inspections), inflating transit delays and consumer friction.</w:delText>
        </w:r>
      </w:del>
      <w:ins w:id="36" w:author="Wu Qianzong" w:date="2026-10-11T00:30:00Z">
        <w:del w:id="1938" w:author="Wu Qianzong" w:date="2026-10-11T04:07:56Z">
          <w:r>
            <w:delText>3. Prescriptive Multi-Vendor Logistics Analytics (Kandula et al., 2021): Multi-seller order consolidation (n_sellers) and inter-regional routing (interstate_share, evaluated over distinct sellers) introduce transfer friction and coordination overhead, compounding shipping latency and customer dissatisfaction.</w:delText>
          </w:r>
        </w:del>
      </w:ins>
      <w:ins w:id="1939" w:author="Wu Qianzong" w:date="2026-10-11T04:07:56Z">
        <w:r>
          <w:t>3. Last-Mile Delivery Planning (Kandula et al., 2021): The paper predicts customer availability and uses it in delivery-route planning. It motivates attention to operational delivery constraints. n_sellers and interstate_share are our proposed proxies for seller dispersion; this paper does not establish Olist multi-seller consolidation or interstate-border effects.</w:t>
        </w:r>
      </w:ins>
    </w:p>
    <w:p w14:paraId="55FA1339" w14:textId="77777777" w:rsidR="006001A2" w:rsidRDefault="00EE501D">
      <w:pPr>
        <w:pStyle w:val="Heading2"/>
      </w:pPr>
      <w:r>
        <w:t>3.2 Collinearity Screening &amp; Cart-Scoping Pruning: 27 Candidates Down to 9 Core Predictors</w:t>
      </w:r>
    </w:p>
    <w:p w14:paraId="75C05416" w14:textId="43F3639C" w:rsidR="006001A2" w:rsidRDefault="00EE501D">
      <w:del w:id="37" w:author="Wu Qianzong" w:date="2026-10-11T03:29:00Z">
        <w:r>
          <w:delText>An initial candidate pool generated 27 raw attributes (including redundant coordinates, seller freight totals, min/max item price variants, and multiple payment breakdowns). Evaluating this design matrix revealed extreme multicollinearity:</w:delText>
        </w:r>
      </w:del>
      <w:ins w:id="38" w:author="Wu Qianzong" w:date="2026-10-11T03:29:00Z">
        <w:r>
          <w:t>The frozen candidate allowlist contains 27 attributes, including cart counts, prices and freight, product summaries, states and distances, calendar fields, payment summaries and missingness flags (src/features/contract.py). Raw coordinates, ZIP identifiers and min/max item prices are not members of this allowlist. The saved design-matrix audit records rank deficiency:</w:t>
        </w:r>
      </w:ins>
    </w:p>
    <w:p w14:paraId="6E66BCC9" w14:textId="6B414165" w:rsidR="006001A2" w:rsidRDefault="00EE501D">
      <w:pPr>
        <w:spacing w:after="50"/>
        <w:ind w:left="360" w:hanging="216"/>
      </w:pPr>
      <w:del w:id="39" w:author="Wu Qianzong" w:date="2026-10-11T03:29:00Z">
        <w:r>
          <w:rPr>
            <w:rFonts w:ascii="Arial" w:hAnsi="Arial"/>
            <w:b/>
            <w:color w:val="1F4E79"/>
            <w:sz w:val="20"/>
          </w:rPr>
          <w:delText xml:space="preserve">• </w:delText>
        </w:r>
        <w:r>
          <w:rPr>
            <w:sz w:val="21"/>
          </w:rPr>
          <w:delText xml:space="preserve">Condition number exceeded </w:delText>
        </w:r>
        <w:r>
          <w:rPr>
            <w:rFonts w:ascii="Cambria Math" w:hAnsi="Cambria Math"/>
            <w:sz w:val="21"/>
          </w:rPr>
          <w:delText>κ = 4,988</w:delText>
        </w:r>
        <w:r>
          <w:rPr>
            <w:sz w:val="21"/>
          </w:rPr>
          <w:delText>, indicating near-singular covariance matrices.</w:delText>
        </w:r>
      </w:del>
      <w:ins w:id="40" w:author="Wu Qianzong" w:date="2026-10-11T03:29:00Z">
        <w:r>
          <w:rPr>
            <w:rFonts w:ascii="Arial" w:hAnsi="Arial"/>
            <w:b/>
            <w:color w:val="1F4E79"/>
            <w:sz w:val="20"/>
          </w:rPr>
          <w:t>• No-drop baseline OHE: 189 encoded columns, numerical rank 180 and rank deficiency 9; the saved numeric condition-number field is κ = ∞.</w:t>
        </w:r>
      </w:ins>
    </w:p>
    <w:p w14:paraId="76656154" w14:textId="4176A4D8" w:rsidR="006001A2" w:rsidRDefault="00EE501D">
      <w:pPr>
        <w:spacing w:after="50"/>
        <w:ind w:left="360" w:hanging="216"/>
      </w:pPr>
      <w:del w:id="41" w:author="Wu Qianzong" w:date="2026-10-11T03:29:00Z">
        <w:r>
          <w:rPr>
            <w:rFonts w:ascii="Arial" w:hAnsi="Arial"/>
            <w:b/>
            <w:color w:val="1F4E79"/>
            <w:sz w:val="20"/>
          </w:rPr>
          <w:delText xml:space="preserve">• </w:delText>
        </w:r>
        <w:r>
          <w:rPr>
            <w:sz w:val="21"/>
          </w:rPr>
          <w:delText>Linear regression coefficient signs reversed erratically across folds (e.g., negative coefficients on physical distance).</w:delText>
        </w:r>
      </w:del>
      <w:ins w:id="42" w:author="Wu Qianzong" w:date="2026-10-11T03:29:00Z">
        <w:r>
          <w:rPr>
            <w:rFonts w:ascii="Arial" w:hAnsi="Arial"/>
            <w:b/>
            <w:color w:val="1F4E79"/>
            <w:sz w:val="20"/>
          </w:rPr>
          <w:t>• Drop-first standardized baseline OHE: 183 encoded columns, numerical rank 180 and rank deficiency 3; the saved numeric condition-number field is κ = ∞.</w:t>
        </w:r>
      </w:ins>
    </w:p>
    <w:p w14:paraId="2A53CC87" w14:textId="7F9ED48C" w:rsidR="006001A2" w:rsidRDefault="00EE501D">
      <w:pPr>
        <w:spacing w:after="50"/>
        <w:ind w:left="360" w:hanging="216"/>
      </w:pPr>
      <w:del w:id="43" w:author="Wu Qianzong" w:date="2026-10-11T03:29:00Z">
        <w:r>
          <w:rPr>
            <w:rFonts w:ascii="Arial" w:hAnsi="Arial"/>
            <w:b/>
            <w:color w:val="1F4E79"/>
            <w:sz w:val="20"/>
          </w:rPr>
          <w:delText xml:space="preserve">• </w:delText>
        </w:r>
        <w:r>
          <w:rPr>
            <w:sz w:val="21"/>
          </w:rPr>
          <w:delText>Standard errors on estimated parameters exploded.</w:delText>
        </w:r>
      </w:del>
      <w:ins w:id="44" w:author="Wu Qianzong" w:date="2026-10-11T03:29:00Z">
        <w:r>
          <w:rPr>
            <w:rFonts w:ascii="Arial" w:hAnsi="Arial"/>
            <w:b/>
            <w:color w:val="1F4E79"/>
            <w:sz w:val="20"/>
          </w:rPr>
          <w:t>• Source: artifacts/metrics/experiment-3/feature_selection/design_matrix_condition_numbers.csv. These are matrix diagnostics; no fold-specific coefficient or standard-error stability result is inferred from them.</w:t>
        </w:r>
      </w:ins>
    </w:p>
    <w:p w14:paraId="6BDA1801" w14:textId="0B4CF626" w:rsidR="006001A2" w:rsidRDefault="00EE501D">
      <w:del w:id="45" w:author="Wu Qianzong" w:date="2026-10-11T03:29:00Z">
        <w:r>
          <w:delText>To establish a stable, parsimonious, and leak-free baseline, we executed rigorous collinearity screening and cart checkout scoping (Tutorial Week 5):</w:delText>
        </w:r>
      </w:del>
      <w:ins w:id="46" w:author="Wu Qianzong" w:date="2026-10-11T03:29:00Z">
        <w:r>
          <w:t>To construct a parsimonious reference design, we combined collinearity diagnostics with item-present cohort scoping (Tutorial Week 5):</w:t>
        </w:r>
      </w:ins>
    </w:p>
    <w:p w14:paraId="28D7CAB6" w14:textId="228BC9E0" w:rsidR="006001A2" w:rsidRDefault="00EE501D">
      <w:pPr>
        <w:spacing w:after="50"/>
        <w:ind w:left="360" w:hanging="216"/>
      </w:pPr>
      <w:del w:id="47" w:author="Wu Qianzong" w:date="2026-10-11T03:29:00Z">
        <w:r>
          <w:rPr>
            <w:rFonts w:ascii="Arial" w:hAnsi="Arial"/>
            <w:b/>
            <w:color w:val="1F4E79"/>
            <w:sz w:val="20"/>
          </w:rPr>
          <w:delText xml:space="preserve">• </w:delText>
        </w:r>
        <w:r>
          <w:rPr>
            <w:sz w:val="21"/>
          </w:rPr>
          <w:delText>Redundant coordinate features (</w:delText>
        </w:r>
        <w:r>
          <w:rPr>
            <w:rFonts w:ascii="Consolas" w:hAnsi="Consolas"/>
            <w:color w:val="8A1E38"/>
            <w:sz w:val="20"/>
          </w:rPr>
          <w:delText>customer_lat</w:delText>
        </w:r>
        <w:r>
          <w:rPr>
            <w:sz w:val="21"/>
          </w:rPr>
          <w:delText xml:space="preserve">, </w:delText>
        </w:r>
        <w:r>
          <w:rPr>
            <w:rFonts w:ascii="Consolas" w:hAnsi="Consolas"/>
            <w:color w:val="8A1E38"/>
            <w:sz w:val="20"/>
          </w:rPr>
          <w:delText>customer_lng</w:delText>
        </w:r>
        <w:r>
          <w:rPr>
            <w:sz w:val="21"/>
          </w:rPr>
          <w:delText xml:space="preserve">, </w:delText>
        </w:r>
        <w:r>
          <w:rPr>
            <w:rFonts w:ascii="Consolas" w:hAnsi="Consolas"/>
            <w:color w:val="8A1E38"/>
            <w:sz w:val="20"/>
          </w:rPr>
          <w:delText>seller_lat</w:delText>
        </w:r>
        <w:r>
          <w:rPr>
            <w:sz w:val="21"/>
          </w:rPr>
          <w:delText xml:space="preserve">, </w:delText>
        </w:r>
        <w:r>
          <w:rPr>
            <w:rFonts w:ascii="Consolas" w:hAnsi="Consolas"/>
            <w:color w:val="8A1E38"/>
            <w:sz w:val="20"/>
          </w:rPr>
          <w:delText>seller_lng</w:delText>
        </w:r>
        <w:r>
          <w:rPr>
            <w:sz w:val="21"/>
          </w:rPr>
          <w:delText>) and redundant payment method flags were removed.</w:delText>
        </w:r>
      </w:del>
      <w:ins w:id="48" w:author="Wu Qianzong" w:date="2026-10-11T03:29:00Z">
        <w:r>
          <w:rPr>
            <w:rFonts w:ascii="Arial" w:hAnsi="Arial"/>
            <w:b/>
            <w:color w:val="1F4E79"/>
            <w:sz w:val="20"/>
          </w:rPr>
          <w:t>• Cart, financial, state and calendar inputs were retained in the historical nine-input core; remaining product, payment and seller summaries were outside that core. Task-specific distance and seller inputs were subsequently included in final-v4 configurations.</w:t>
        </w:r>
      </w:ins>
    </w:p>
    <w:p w14:paraId="7988749E" w14:textId="67CC6772" w:rsidR="006001A2" w:rsidRDefault="00EE501D">
      <w:pPr>
        <w:spacing w:after="50"/>
        <w:ind w:left="360" w:hanging="216"/>
      </w:pPr>
      <w:del w:id="49" w:author="Wu Qianzong" w:date="2026-10-11T03:29:00Z">
        <w:r>
          <w:rPr>
            <w:rFonts w:ascii="Arial" w:hAnsi="Arial"/>
            <w:b/>
            <w:color w:val="1F4E79"/>
            <w:sz w:val="20"/>
          </w:rPr>
          <w:delText xml:space="preserve">• </w:delText>
        </w:r>
        <w:r>
          <w:rPr>
            <w:sz w:val="21"/>
          </w:rPr>
          <w:delText>Invariant catalog flags (</w:delText>
        </w:r>
        <w:r>
          <w:rPr>
            <w:rFonts w:ascii="Consolas" w:hAnsi="Consolas"/>
            <w:color w:val="8A1E38"/>
            <w:sz w:val="20"/>
          </w:rPr>
          <w:delText>has_items</w:delText>
        </w:r>
        <w:r>
          <w:rPr>
            <w:sz w:val="21"/>
          </w:rPr>
          <w:delText xml:space="preserve"> and </w:delText>
        </w:r>
        <w:r>
          <w:rPr>
            <w:rFonts w:ascii="Consolas" w:hAnsi="Consolas"/>
            <w:color w:val="8A1E38"/>
            <w:sz w:val="20"/>
          </w:rPr>
          <w:delText>freight_ratio_missing</w:delText>
        </w:r>
        <w:r>
          <w:rPr>
            <w:sz w:val="21"/>
          </w:rPr>
          <w:delText>) were eliminated under Option 1 checkout scoping, as legitimate cart checkouts always contain items and defined freight values.</w:delText>
        </w:r>
      </w:del>
      <w:ins w:id="50" w:author="Wu Qianzong" w:date="2026-10-11T03:29:00Z">
        <w:r>
          <w:rPr>
            <w:rFonts w:ascii="Arial" w:hAnsi="Arial"/>
            <w:b/>
            <w:color w:val="1F4E79"/>
            <w:sz w:val="20"/>
          </w:rPr>
          <w:t>• Invariant catalog flags (has_items and freight_ratio_missing) were eliminated under Option 1 item-present scoping, as item-present orders exhibit positive item counts and defined freight values.</w:t>
        </w:r>
      </w:ins>
    </w:p>
    <w:p w14:paraId="02EEBCB3" w14:textId="27A96EC9" w:rsidR="006001A2" w:rsidRDefault="00EE501D">
      <w:pPr>
        <w:spacing w:after="50"/>
        <w:ind w:left="360" w:hanging="216"/>
      </w:pPr>
      <w:del w:id="51" w:author="Wu Qianzong" w:date="2026-10-11T03:29:00Z">
        <w:r>
          <w:rPr>
            <w:rFonts w:ascii="Arial" w:hAnsi="Arial"/>
            <w:b/>
            <w:color w:val="1F4E79"/>
            <w:sz w:val="20"/>
          </w:rPr>
          <w:delText xml:space="preserve">• </w:delText>
        </w:r>
        <w:r>
          <w:rPr>
            <w:sz w:val="21"/>
          </w:rPr>
          <w:delText xml:space="preserve">The feature space was pruned to </w:delText>
        </w:r>
        <w:r>
          <w:rPr>
            <w:b/>
            <w:sz w:val="21"/>
          </w:rPr>
          <w:delText>9 core orthogonal predictors</w:delText>
        </w:r>
        <w:r>
          <w:rPr>
            <w:sz w:val="21"/>
          </w:rPr>
          <w:delText xml:space="preserve"> (</w:delText>
        </w:r>
        <w:r>
          <w:rPr>
            <w:rFonts w:ascii="Consolas" w:hAnsi="Consolas"/>
            <w:color w:val="8A1E38"/>
            <w:sz w:val="20"/>
          </w:rPr>
          <w:delText>src/models/refinement_core.py</w:delText>
        </w:r>
        <w:r>
          <w:rPr>
            <w:sz w:val="21"/>
          </w:rPr>
          <w:delText xml:space="preserve">), reducing the condition number to </w:delText>
        </w:r>
        <w:r>
          <w:rPr>
            <w:rFonts w:ascii="Cambria Math" w:hAnsi="Cambria Math"/>
            <w:sz w:val="21"/>
          </w:rPr>
          <w:delText>κ = 70.77</w:delText>
        </w:r>
        <w:r>
          <w:rPr>
            <w:sz w:val="21"/>
          </w:rPr>
          <w:delText xml:space="preserve"> and restoring full numerical rank (</w:delText>
        </w:r>
        <w:r>
          <w:rPr>
            <w:rFonts w:ascii="Cambria Math" w:hAnsi="Cambria Math"/>
            <w:sz w:val="21"/>
          </w:rPr>
          <w:delText>71/71</w:delText>
        </w:r>
        <w:r>
          <w:rPr>
            <w:sz w:val="21"/>
          </w:rPr>
          <w:delText xml:space="preserve"> after one-hot encoding).</w:delText>
        </w:r>
      </w:del>
      <w:ins w:id="52" w:author="Wu Qianzong" w:date="2026-10-11T03:29:00Z">
        <w:del w:id="1940" w:author="Wu Qianzong" w:date="2026-10-11T04:07:56Z">
          <w:r>
            <w:rPr>
              <w:rFonts w:ascii="Arial" w:hAnsi="Arial"/>
              <w:b/>
              <w:color w:val="1F4E79"/>
              <w:sz w:val="20"/>
            </w:rPr>
            <w:delText>• The historical nine-input design in src/models/refinement_core.py expands state and calendar categories to 71 columns, with rank 71/71 and κ = 70.7745. The saved numeric-core correlations include n_items/n_products r = 0.4648 and total_price/total_freight r = 0.4293. This historical full-rank result does not imply orthogonal predictors or certify the final 11/12-feature designs.</w:delText>
          </w:r>
        </w:del>
      </w:ins>
      <w:ins w:id="1941" w:author="Wu Qianzong" w:date="2026-10-11T04:07:56Z">
        <w:del w:id="2588" w:author="Wu Qianzong" w:date="2026-10-11T05:27:30Z">
          <w:r>
            <w:rPr>
              <w:rFonts w:ascii="Arial" w:hAnsi="Arial"/>
              <w:b/>
              <w:color w:val="1F4E79"/>
              <w:sz w:val="20"/>
            </w:rPr>
            <w:delText>• The historical nine-input design in src/models/refinement_core.py expands state and calendar categories to 71 columns, with rank 71/71 and κ = 70.7745. Saved numeric-core correlations include n_items/n_products r = 0.4648 and total_price/total_freight r = 0.4293. Full rank does not imply independent predictors or certify the final 11/12-feature designs. James et al. (2023) provide the statistical-learning context for interpreting regression designs and validation.</w:delText>
          </w:r>
        </w:del>
      </w:ins>
      <w:ins w:id="2589" w:author="Wu Qianzong" w:date="2026-10-11T05:27:30Z">
        <w:r>
          <w:t xml:space="preserve">The historical nine-input categorical design audit has 71 columns, rank 71/71 and κ = 70.7745. The two-cycle study uses numeric month, weekday and hour, with training-fitted state encoding; the historical rank value is not a certificate for these pipelines. The nine-feature reference is motivated by a parsimonious checkout scope. Its predictive adequacy is assessed against the expanded designs in Section 5.</w:t>
        </w:r>
      </w:ins>
    </w:p>
    <w:p w14:paraId="1BC9D6B4" w14:textId="77777777" w:rsidR="006001A2" w:rsidRDefault="00EE501D">
      <w:pPr>
        <w:spacing w:before="80" w:after="120" w:line="269" w:lineRule="auto"/>
        <w:ind w:left="504" w:right="288"/>
      </w:pPr>
      <w:r>
        <w:rPr>
          <w:i/>
          <w:color w:val="334155"/>
          <w:sz w:val="20"/>
        </w:rPr>
        <w:t>(Refer to Table A.2 in Appendix A for the complete dictionary, operational rationales, and preprocessing specifications of the Canonical 9 Core Checkout Predictors). (Refer to Figures B.1A and B.1B in Appendix B for the correlation heatmaps comparing the uncurated 27-feature candidate pool against the pruned 9-feature core space).</w:t>
      </w:r>
    </w:p>
    <w:p>
      <w:pPr>
        <w:spacing w:after="100" w:line="260" w:lineRule="auto"/>
        <w:rPr>
          <w:ins w:id="2945" w:author="Wu Qianzong" w:date="2026-10-11T05:27:30Z"/>
        </w:rPr>
        <w:keepNext/>
      </w:pPr>
      <w:ins w:id="2946" w:author="Wu Qianzong" w:date="2026-10-11T05:27:30Z">
        <w:r>
          <w:rPr>
            <w:rFonts w:ascii="Calibri" w:hAnsi="Calibri"/>
            <w:sz w:val="24"/>
            <w:b/>
          </w:rPr>
          <w:t>4. Cycle 1 Establishing simple baselines</w:t>
        </w:r>
      </w:ins>
    </w:p>
    <w:p>
      <w:pPr>
        <w:spacing w:after="100" w:line="260" w:lineRule="auto"/>
        <w:rPr>
          <w:ins w:id="2947" w:author="Wu Qianzong" w:date="2026-10-11T05:27:30Z"/>
        </w:rPr>
        <w:keepNext/>
      </w:pPr>
      <w:ins w:id="2948" w:author="Wu Qianzong" w:date="2026-10-11T05:27:30Z">
        <w:r>
          <w:rPr>
            <w:rFonts w:ascii="Calibri" w:hAnsi="Calibri"/>
            <w:sz w:val="24"/>
            <w:b/>
          </w:rPr>
          <w:t>4.1 One pipeline and one evaluation protocol</w:t>
        </w:r>
      </w:ins>
    </w:p>
    <w:p>
      <w:pPr>
        <w:spacing w:after="100" w:line="260" w:lineRule="auto"/>
        <w:rPr>
          <w:ins w:id="2949" w:author="Wu Qianzong" w:date="2026-10-11T05:27:30Z"/>
        </w:rPr>
      </w:pPr>
      <w:ins w:id="2950" w:author="Wu Qianzong" w:date="2026-10-11T05:27:30Z">
        <w:r>
          <w:rPr>
            <w:rFonts w:ascii="Calibri" w:hAnsi="Calibri"/>
            <w:sz w:val="22"/>
          </w:rPr>
          <w:t>The pipeline follows the taught progression: construct the order-level dataset, establish chronological splits, fit preprocessing inside training folds, compare simple models, diagnose weaknesses, test refinements, select the supported recipes, freeze the decision policy, refit and serialize, then evaluate. Both cycles use identical task-specific training and validation memberships. The study contains 15 fixed regression recipes and 11 fixed classification recipes, evaluated over five folds (130 fold fits).</w:t>
        </w:r>
      </w:ins>
    </w:p>
    <w:p>
      <w:pPr>
        <w:spacing w:after="100" w:line="260" w:lineRule="auto"/>
        <w:rPr>
          <w:ins w:id="2951" w:author="Wu Qianzong" w:date="2026-10-11T05:27:30Z"/>
        </w:rPr>
      </w:pPr>
      <w:ins w:id="2952" w:author="Wu Qianzong" w:date="2026-10-11T05:27:30Z">
        <w:r>
          <w:rPr>
            <w:rFonts w:ascii="Calibri" w:hAnsi="Calibri"/>
            <w:sz w:val="22"/>
          </w:rPr>
          <w:t>The primary regression metric is MAE in original days; RMSE and R² are secondary. The classification metric is scikit-learn Average Precision (AP), supported by ROC-AUC and Brier score. Fold summaries use the arithmetic mean and sample SD across the five chronological windows. These windows overlap in their training histories, so the SD is descriptive and not an independent-sample confidence interval.</w:t>
        </w:r>
      </w:ins>
    </w:p>
    <w:p>
      <w:pPr>
        <w:spacing w:after="100" w:line="260" w:lineRule="auto"/>
        <w:rPr>
          <w:ins w:id="2953" w:author="Wu Qianzong" w:date="2026-10-11T05:27:30Z"/>
        </w:rPr>
        <w:keepNext/>
      </w:pPr>
      <w:ins w:id="2954" w:author="Wu Qianzong" w:date="2026-10-11T05:27:30Z">
        <w:r>
          <w:rPr>
            <w:rFonts w:ascii="Calibri" w:hAnsi="Calibri"/>
            <w:sz w:val="24"/>
            <w:b/>
          </w:rPr>
          <w:t>4.2 Core inputs and training-fitted preprocessing</w:t>
        </w:r>
      </w:ins>
    </w:p>
    <w:p>
      <w:pPr>
        <w:spacing w:after="100" w:line="260" w:lineRule="auto"/>
        <w:rPr>
          <w:ins w:id="2955" w:author="Wu Qianzong" w:date="2026-10-11T05:27:30Z"/>
        </w:rPr>
      </w:pPr>
      <w:ins w:id="2956" w:author="Wu Qianzong" w:date="2026-10-11T05:27:30Z">
        <w:r>
          <w:rPr>
            <w:rFonts w:ascii="Calibri" w:hAnsi="Calibri"/>
            <w:sz w:val="22"/>
          </w:rPr>
          <w:t>The nine reference inputs are n_items, n_products, total_price, total_freight, freight_ratio, customer_state, purchase_month, purchase_dayofweek and purchase_hour. Cycle 1 uses untransformed numeric inputs and the original delivery-day target. Skewed continuous inputs receive median imputation without indicators; other numeric inputs receive median imputation with indicators only where missing during training. Linear models additionally use StandardScaler and drop-first state encoding; trees and forests use unscaled numeric inputs and full state encoding. Calendar fields remain numeric.</w:t>
        </w:r>
      </w:ins>
    </w:p>
    <w:p>
      <w:pPr>
        <w:spacing w:after="100" w:line="260" w:lineRule="auto"/>
        <w:rPr>
          <w:ins w:id="2957" w:author="Wu Qianzong" w:date="2026-10-11T05:27:30Z"/>
        </w:rPr>
      </w:pPr>
      <w:ins w:id="2958" w:author="Wu Qianzong" w:date="2026-10-11T05:27:30Z">
        <w:r>
          <w:rPr>
            <w:rFonts w:ascii="Calibri" w:hAnsi="Calibri"/>
            <w:sz w:val="22"/>
          </w:rPr>
          <w:t>Each estimator is chained to its preprocessing using scikit-learn Pipeline and ColumnTransformer (Pedregosa et al., 2011). All imputation, scaling and encoding parameters are learned from the training fold and applied unchanged to validation. Deterministic feature calculations precede modelling; learned transformations never fit on validation or terminal rows.</w:t>
        </w:r>
      </w:ins>
    </w:p>
    <w:p>
      <w:pPr>
        <w:spacing w:after="100" w:line="260" w:lineRule="auto"/>
        <w:rPr>
          <w:ins w:id="2959" w:author="Wu Qianzong" w:date="2026-10-11T05:27:30Z"/>
        </w:rPr>
        <w:keepNext/>
      </w:pPr>
      <w:ins w:id="2960" w:author="Wu Qianzong" w:date="2026-10-11T05:27:30Z">
        <w:r>
          <w:rPr>
            <w:rFonts w:ascii="Calibri" w:hAnsi="Calibri"/>
            <w:sz w:val="24"/>
            <w:b/>
          </w:rPr>
          <w:t>4.3 Plain models before regularization and ensembles</w:t>
        </w:r>
      </w:ins>
    </w:p>
    <w:p>
      <w:pPr>
        <w:spacing w:after="100" w:line="260" w:lineRule="auto"/>
        <w:rPr>
          <w:ins w:id="2961" w:author="Wu Qianzong" w:date="2026-10-11T05:27:30Z"/>
        </w:rPr>
      </w:pPr>
      <w:ins w:id="2962" w:author="Wu Qianzong" w:date="2026-10-11T05:27:30Z">
        <w:r>
          <w:rPr>
            <w:rFonts w:ascii="Calibri" w:hAnsi="Calibri"/>
            <w:sz w:val="22"/>
          </w:rPr>
          <w:t>DummyRegressor predicts the training median; DummyClassifier predicts the training prior. The learned linear baselines are LinearRegression without a penalty and LogisticRegression with penalty=None, solver=lbfgs, max_iter=2000 and seed 42. The tree reference uses max_depth=5 and min_samples_leaf=100. Its forest comparator uses 50 trees, depth 14, minimum leaf 20 and seed 42. A forest is an ensemble within the tree-based family, not an additional independent family (Breiman, 2001).</w:t>
        </w:r>
      </w:ins>
    </w:p>
    <w:p>
      <w:pPr>
        <w:spacing w:after="100" w:line="260" w:lineRule="auto"/>
        <w:rPr>
          <w:ins w:id="2963" w:author="Wu Qianzong" w:date="2026-10-11T05:27:30Z"/>
        </w:rPr>
      </w:pPr>
      <w:ins w:id="2964" w:author="Wu Qianzong" w:date="2026-10-11T05:27:30Z">
        <w:r>
          <w:rPr>
            <w:rFonts w:ascii="Calibri" w:hAnsi="Calibri"/>
            <w:sz w:val="22"/>
          </w:rPr>
          <w:t>Regression: nine-feature dummy 6.1345 ± 1.2842 days; nine-feature plain linear 5.5158 ± 0.9836 days; nine-feature single tree 5.3138 ± 0.9799 days; nine-feature forest 5.8169 ± 1.0581 days. These are matched chronological validation results, not historical grouped-fold scores.</w:t>
        </w:r>
      </w:ins>
    </w:p>
    <w:p>
      <w:pPr>
        <w:spacing w:after="100" w:line="260" w:lineRule="auto"/>
        <w:rPr>
          <w:ins w:id="2965" w:author="Wu Qianzong" w:date="2026-10-11T05:27:30Z"/>
        </w:rPr>
      </w:pPr>
      <w:ins w:id="2966" w:author="Wu Qianzong" w:date="2026-10-11T05:27:30Z">
        <w:r>
          <w:rPr>
            <w:rFonts w:ascii="Calibri" w:hAnsi="Calibri"/>
            <w:sz w:val="22"/>
          </w:rPr>
          <w:t>Classification: nine-feature dummy 0.1449 ± 0.0279 AP; nine-feature plain linear 0.2173 ± 0.0603 AP; nine-feature single tree 0.1839 ± 0.0476 AP; nine-feature forest 0.2130 ± 0.0541 AP. These are matched chronological validation results, not historical grouped-fold scores.</w:t>
        </w:r>
      </w:ins>
    </w:p>
    <w:p>
      <w:pPr>
        <w:spacing w:after="100" w:line="260" w:lineRule="auto"/>
        <w:rPr>
          <w:ins w:id="2967" w:author="Wu Qianzong" w:date="2026-10-11T05:27:30Z"/>
        </w:rPr>
        <w:keepNext/>
      </w:pPr>
      <w:ins w:id="2968" w:author="Wu Qianzong" w:date="2026-10-11T05:27:30Z">
        <w:r>
          <w:rPr>
            <w:rFonts w:ascii="Calibri" w:hAnsi="Calibri"/>
            <w:sz w:val="24"/>
            <w:b/>
          </w:rPr>
          <w:t>4.4 Diagnosing the reference models</w:t>
        </w:r>
      </w:ins>
    </w:p>
    <w:p>
      <w:pPr>
        <w:spacing w:after="100" w:line="260" w:lineRule="auto"/>
        <w:rPr>
          <w:ins w:id="2969" w:author="Wu Qianzong" w:date="2026-10-11T05:27:30Z"/>
        </w:rPr>
      </w:pPr>
      <w:ins w:id="2970" w:author="Wu Qianzong" w:date="2026-10-11T05:27:30Z">
        <w:r>
          <w:rPr>
            <w:rFonts w:ascii="Calibri" w:hAnsi="Calibri"/>
            <w:sz w:val="22"/>
          </w:rPr>
          <w:t>The reference comparison asks whether learned predictors beat a non-learning floor and whether additional tree complexity helps. Development skewness and long delivery-duration tails motivate testing transformations; cart and seller/distance hypotheses motivate controlled feature expansion. Correlation and permutation results in Appendices B and D provide exploratory context, while the measured gains in the following section come from matched chronological comparisons. No carrier, hub or tax-checkpoint mechanism is inferred from predictive associations.</w:t>
        </w:r>
      </w:ins>
    </w:p>
    <w:p>
      <w:pPr>
        <w:spacing w:after="100" w:line="260" w:lineRule="auto"/>
        <w:rPr>
          <w:ins w:id="2971" w:author="Wu Qianzong" w:date="2026-10-11T05:27:30Z"/>
        </w:rPr>
        <w:keepNext/>
      </w:pPr>
      <w:ins w:id="2972" w:author="Wu Qianzong" w:date="2026-10-11T05:27:30Z">
        <w:r>
          <w:rPr>
            <w:rFonts w:ascii="Calibri" w:hAnsi="Calibri"/>
            <w:sz w:val="24"/>
            <w:b/>
          </w:rPr>
          <w:t>5. Cycle 2 Testing and selecting refinements</w:t>
        </w:r>
      </w:ins>
    </w:p>
    <w:p>
      <w:pPr>
        <w:spacing w:after="100" w:line="260" w:lineRule="auto"/>
        <w:rPr>
          <w:ins w:id="2973" w:author="Wu Qianzong" w:date="2026-10-11T05:27:30Z"/>
        </w:rPr>
        <w:keepNext/>
      </w:pPr>
      <w:ins w:id="2974" w:author="Wu Qianzong" w:date="2026-10-11T05:27:30Z">
        <w:r>
          <w:rPr>
            <w:rFonts w:ascii="Calibri" w:hAnsi="Calibri"/>
            <w:sz w:val="24"/>
            <w:b/>
          </w:rPr>
          <w:t>5.1 Controlled task-specific feature expansion</w:t>
        </w:r>
      </w:ins>
    </w:p>
    <w:p>
      <w:pPr>
        <w:spacing w:after="100" w:line="260" w:lineRule="auto"/>
        <w:rPr>
          <w:ins w:id="2975" w:author="Wu Qianzong" w:date="2026-10-11T05:27:30Z"/>
        </w:rPr>
      </w:pPr>
      <w:ins w:id="2976" w:author="Wu Qianzong" w:date="2026-10-11T05:27:30Z">
        <w:r>
          <w:rPr>
            <w:rFonts w:ascii="Calibri" w:hAnsi="Calibri"/>
            <w:sz w:val="22"/>
          </w:rPr>
          <w:t>Regression adds distance_km_max and distance_missing_fraction to the nine core features. Classification adds n_sellers, primary_seller_state and interstate_share. Definitions and literature rationales appear in Section 3 and Appendix A. For each raw plain model, tree and forest, the expanded version changes the feature list while retaining the model settings and preprocessing rules. Thus these comparisons measure the predictive effect of the added feature block under this protocol.</w:t>
        </w:r>
      </w:ins>
    </w:p>
    <w:p>
      <w:pPr>
        <w:spacing w:after="100" w:line="260" w:lineRule="auto"/>
        <w:rPr>
          <w:ins w:id="2977" w:author="Wu Qianzong" w:date="2026-10-11T05:27:30Z"/>
        </w:rPr>
      </w:pPr>
      <w:ins w:id="2978" w:author="Wu Qianzong" w:date="2026-10-11T05:27:30Z">
        <w:r>
          <w:rPr>
            <w:rFonts w:ascii="Calibri" w:hAnsi="Calibri"/>
            <w:sz w:val="22"/>
          </w:rPr>
          <w:t>Regression, plain: core 5.5158 ± 0.9836 days → expanded 5.4123 ± 0.9471 days; improvement +0.1035 days. A negative improvement means the expansion worsened the primary metric for this estimator.</w:t>
        </w:r>
      </w:ins>
    </w:p>
    <w:p>
      <w:pPr>
        <w:spacing w:after="100" w:line="260" w:lineRule="auto"/>
        <w:rPr>
          <w:ins w:id="2979" w:author="Wu Qianzong" w:date="2026-10-11T05:27:30Z"/>
        </w:rPr>
      </w:pPr>
      <w:ins w:id="2980" w:author="Wu Qianzong" w:date="2026-10-11T05:27:30Z">
        <w:r>
          <w:rPr>
            <w:rFonts w:ascii="Calibri" w:hAnsi="Calibri"/>
            <w:sz w:val="22"/>
          </w:rPr>
          <w:t>Regression, tree: core 5.3138 ± 0.9799 days → expanded 5.6290 ± 0.6321 days; improvement -0.3152 days. A negative improvement means the expansion worsened the primary metric for this estimator.</w:t>
        </w:r>
      </w:ins>
    </w:p>
    <w:p>
      <w:pPr>
        <w:spacing w:after="100" w:line="260" w:lineRule="auto"/>
        <w:rPr>
          <w:ins w:id="2981" w:author="Wu Qianzong" w:date="2026-10-11T05:27:30Z"/>
        </w:rPr>
      </w:pPr>
      <w:ins w:id="2982" w:author="Wu Qianzong" w:date="2026-10-11T05:27:30Z">
        <w:r>
          <w:rPr>
            <w:rFonts w:ascii="Calibri" w:hAnsi="Calibri"/>
            <w:sz w:val="22"/>
          </w:rPr>
          <w:t>Regression, forest: core 5.8169 ± 1.0581 days → expanded 5.9710 ± 1.2079 days; improvement -0.1541 days. A negative improvement means the expansion worsened the primary metric for this estimator.</w:t>
        </w:r>
      </w:ins>
    </w:p>
    <w:p>
      <w:pPr>
        <w:spacing w:after="100" w:line="260" w:lineRule="auto"/>
        <w:rPr>
          <w:ins w:id="2983" w:author="Wu Qianzong" w:date="2026-10-11T05:27:30Z"/>
        </w:rPr>
      </w:pPr>
      <w:ins w:id="2984" w:author="Wu Qianzong" w:date="2026-10-11T05:27:30Z">
        <w:r>
          <w:rPr>
            <w:rFonts w:ascii="Calibri" w:hAnsi="Calibri"/>
            <w:sz w:val="22"/>
          </w:rPr>
          <w:t>Classification, plain: core 0.2173 ± 0.0603 AP → expanded 0.2254 ± 0.0632 AP; improvement +0.0081 AP. A negative improvement means the expansion worsened the primary metric for this estimator.</w:t>
        </w:r>
      </w:ins>
    </w:p>
    <w:p>
      <w:pPr>
        <w:spacing w:after="100" w:line="260" w:lineRule="auto"/>
        <w:rPr>
          <w:ins w:id="2985" w:author="Wu Qianzong" w:date="2026-10-11T05:27:30Z"/>
        </w:rPr>
      </w:pPr>
      <w:ins w:id="2986" w:author="Wu Qianzong" w:date="2026-10-11T05:27:30Z">
        <w:r>
          <w:rPr>
            <w:rFonts w:ascii="Calibri" w:hAnsi="Calibri"/>
            <w:sz w:val="22"/>
          </w:rPr>
          <w:t>Classification, tree: core 0.1839 ± 0.0476 AP → expanded 0.1869 ± 0.0506 AP; improvement +0.0031 AP. A negative improvement means the expansion worsened the primary metric for this estimator.</w:t>
        </w:r>
      </w:ins>
    </w:p>
    <w:p>
      <w:pPr>
        <w:spacing w:after="100" w:line="260" w:lineRule="auto"/>
        <w:rPr>
          <w:ins w:id="2987" w:author="Wu Qianzong" w:date="2026-10-11T05:27:30Z"/>
        </w:rPr>
      </w:pPr>
      <w:ins w:id="2988" w:author="Wu Qianzong" w:date="2026-10-11T05:27:30Z">
        <w:r>
          <w:rPr>
            <w:rFonts w:ascii="Calibri" w:hAnsi="Calibri"/>
            <w:sz w:val="22"/>
          </w:rPr>
          <w:t>Classification, forest: core 0.2130 ± 0.0541 AP → expanded 0.2192 ± 0.0586 AP; improvement +0.0061 AP. A negative improvement means the expansion worsened the primary metric for this estimator.</w:t>
        </w:r>
      </w:ins>
    </w:p>
    <w:p>
      <w:pPr>
        <w:spacing w:after="100" w:line="260" w:lineRule="auto"/>
        <w:rPr>
          <w:ins w:id="2989" w:author="Wu Qianzong" w:date="2026-10-11T05:27:30Z"/>
        </w:rPr>
        <w:keepNext/>
      </w:pPr>
      <w:ins w:id="2990" w:author="Wu Qianzong" w:date="2026-10-11T05:27:30Z">
        <w:r>
          <w:rPr>
            <w:rFonts w:ascii="Calibri" w:hAnsi="Calibri"/>
            <w:sz w:val="24"/>
            <w:b/>
          </w:rPr>
          <w:t>5.2 Input and target transformations</w:t>
        </w:r>
      </w:ins>
    </w:p>
    <w:p>
      <w:pPr>
        <w:spacing w:after="100" w:line="260" w:lineRule="auto"/>
        <w:rPr>
          <w:ins w:id="2991" w:author="Wu Qianzong" w:date="2026-10-11T05:27:30Z"/>
        </w:rPr>
      </w:pPr>
      <w:ins w:id="2992" w:author="Wu Qianzong" w:date="2026-10-11T05:27:30Z">
        <w:r>
          <w:rPr>
            <w:rFonts w:ascii="Calibri" w:hAnsi="Calibri"/>
            <w:sz w:val="22"/>
          </w:rPr>
          <w:t>Input log1p is tested on total_price and total_freight, plus distance_km_max for regression. It precedes median imputation, with StandardScaler afterward for linear models. The raw and transformed comparisons retain the same missingness-indicator policy and feature list. Regression target log1p uses TransformedTargetRegressor with expm1 inversion; validation is always scored against original, unclipped delivery days (James et al., 2023).</w:t>
        </w:r>
      </w:ins>
    </w:p>
    <w:p>
      <w:pPr>
        <w:spacing w:after="100" w:line="260" w:lineRule="auto"/>
        <w:rPr>
          <w:ins w:id="2993" w:author="Wu Qianzong" w:date="2026-10-11T05:27:30Z"/>
        </w:rPr>
      </w:pPr>
      <w:ins w:id="2994" w:author="Wu Qianzong" w:date="2026-10-11T05:27:30Z">
        <w:r>
          <w:rPr>
            <w:rFonts w:ascii="Calibri" w:hAnsi="Calibri"/>
            <w:sz w:val="22"/>
          </w:rPr>
          <w:t>Regression plain-model input transformation: expanded raw 5.4123 ± 0.9471 days → input-log 5.3237 ± 0.9155 days.</w:t>
        </w:r>
      </w:ins>
    </w:p>
    <w:p>
      <w:pPr>
        <w:spacing w:after="100" w:line="260" w:lineRule="auto"/>
        <w:rPr>
          <w:ins w:id="2995" w:author="Wu Qianzong" w:date="2026-10-11T05:27:30Z"/>
        </w:rPr>
      </w:pPr>
      <w:ins w:id="2996" w:author="Wu Qianzong" w:date="2026-10-11T05:27:30Z">
        <w:r>
          <w:rPr>
            <w:rFonts w:ascii="Calibri" w:hAnsi="Calibri"/>
            <w:sz w:val="22"/>
          </w:rPr>
          <w:t>Classification plain-model input transformation: expanded raw 0.2254 ± 0.0632 AP → input-log 0.2266 ± 0.0635 AP.</w:t>
        </w:r>
      </w:ins>
    </w:p>
    <w:p>
      <w:pPr>
        <w:spacing w:after="100" w:line="260" w:lineRule="auto"/>
        <w:rPr>
          <w:ins w:id="2997" w:author="Wu Qianzong" w:date="2026-10-11T05:27:30Z"/>
        </w:rPr>
      </w:pPr>
      <w:ins w:id="2998" w:author="Wu Qianzong" w:date="2026-10-11T05:27:30Z">
        <w:r>
          <w:rPr>
            <w:rFonts w:ascii="Calibri" w:hAnsi="Calibri"/>
            <w:sz w:val="22"/>
          </w:rPr>
          <w:t>Regression target transformation with logged inputs: plain linear 5.3237 ± 0.9155 days → input/target-log 5.1989 ± 1.2006 days; forest 5.9712 ± 1.2076 days → input/target-log 5.2457 ± 1.1450 days. These pairs isolate target treatment within the same estimator and input recipe.</w:t>
        </w:r>
      </w:ins>
    </w:p>
    <w:p>
      <w:pPr>
        <w:spacing w:after="100" w:line="260" w:lineRule="auto"/>
        <w:rPr>
          <w:ins w:id="2999" w:author="Wu Qianzong" w:date="2026-10-11T05:27:30Z"/>
        </w:rPr>
        <w:keepNext/>
      </w:pPr>
      <w:ins w:id="3000" w:author="Wu Qianzong" w:date="2026-10-11T05:27:30Z">
        <w:r>
          <w:rPr>
            <w:rFonts w:ascii="Calibri" w:hAnsi="Calibri"/>
            <w:sz w:val="24"/>
            <w:b/>
          </w:rPr>
          <w:t>5.3 Regularization and tree ensembles</w:t>
        </w:r>
      </w:ins>
    </w:p>
    <w:p>
      <w:pPr>
        <w:spacing w:after="100" w:line="260" w:lineRule="auto"/>
        <w:rPr>
          <w:ins w:id="3001" w:author="Wu Qianzong" w:date="2026-10-11T05:27:30Z"/>
        </w:rPr>
      </w:pPr>
      <w:ins w:id="3002" w:author="Wu Qianzong" w:date="2026-10-11T05:27:30Z">
        <w:r>
          <w:rPr>
            <w:rFonts w:ascii="Calibri" w:hAnsi="Calibri"/>
            <w:sz w:val="22"/>
          </w:rPr>
          <w:t>On the transformed regression design, plain LinearRegression has MAE 5.1989 ± 1.2006 days; Ridge α=100 has 5.1850 ± 1.2130 days. On the logged classification design, unpenalized LogisticRegression has 0.2266 ± 0.0635 AP; L2 LogisticRegression C=0.01 has 0.2349 ± 0.0617 AP. These genuine matched plain-to-regularized comparisons close the baseline gap. Regularization is not assumed to help solely because it is more complex.</w:t>
        </w:r>
      </w:ins>
    </w:p>
    <w:p>
      <w:pPr>
        <w:spacing w:after="100" w:line="260" w:lineRule="auto"/>
        <w:rPr>
          <w:ins w:id="3003" w:author="Wu Qianzong" w:date="2026-10-11T05:27:30Z"/>
        </w:rPr>
      </w:pPr>
      <w:ins w:id="3004" w:author="Wu Qianzong" w:date="2026-10-11T05:27:30Z">
        <w:r>
          <w:rPr>
            <w:rFonts w:ascii="Calibri" w:hAnsi="Calibri"/>
            <w:sz w:val="22"/>
          </w:rPr>
          <w:t>Transformed regression single tree: 5.1326 ± 1.1882 days; forest leaf 20: 5.2457 ± 1.1450 days; forest leaf 50: 5.0858 ± 1.2092 days. Logged classification single tree: 0.1870 ± 0.0506 AP; forest: 0.2192 ± 0.0587 AP. These comparisons evaluate predictive performance, not an isolated measurement of variance reduction.</w:t>
        </w:r>
      </w:ins>
    </w:p>
    <w:p>
      <w:pPr>
        <w:spacing w:after="100" w:line="260" w:lineRule="auto"/>
        <w:rPr>
          <w:ins w:id="3005" w:author="Wu Qianzong" w:date="2026-10-11T05:27:30Z"/>
        </w:rPr>
        <w:keepNext/>
      </w:pPr>
      <w:ins w:id="3006" w:author="Wu Qianzong" w:date="2026-10-11T05:27:30Z">
        <w:r>
          <w:rPr>
            <w:rFonts w:ascii="Calibri" w:hAnsi="Calibri"/>
            <w:sz w:val="24"/>
            <w:b/>
          </w:rPr>
          <w:t>5.4 Training-only clipping and selection</w:t>
        </w:r>
      </w:ins>
    </w:p>
    <w:p>
      <w:pPr>
        <w:spacing w:after="100" w:line="260" w:lineRule="auto"/>
        <w:rPr>
          <w:ins w:id="3007" w:author="Wu Qianzong" w:date="2026-10-11T05:27:30Z"/>
        </w:rPr>
      </w:pPr>
      <w:ins w:id="3008" w:author="Wu Qianzong" w:date="2026-10-11T05:27:30Z">
        <w:r>
          <w:rPr>
            <w:rFonts w:ascii="Calibri" w:hAnsi="Calibri"/>
            <w:sz w:val="22"/>
          </w:rPr>
          <w:t>The regression clipping comparison keeps the input/target-log forest settings fixed and caps only its training labels at 60 days: uncapped MAE 5.2457 ± 1.1450 days versus capped MAE 5.2436 ± 1.1500 days. Legitimate long-duration orders remain in validation and terminal evaluation, with their original labels. No held-out outlier is removed to improve a score.</w:t>
        </w:r>
      </w:ins>
    </w:p>
    <w:p>
      <w:pPr>
        <w:spacing w:after="100" w:line="260" w:lineRule="auto"/>
        <w:rPr>
          <w:ins w:id="3009" w:author="Wu Qianzong" w:date="2026-10-11T05:27:30Z"/>
        </w:rPr>
      </w:pPr>
      <w:ins w:id="3010" w:author="Wu Qianzong" w:date="2026-10-11T05:27:30Z">
        <w:r>
          <w:rPr>
            <w:rFonts w:ascii="Calibri" w:hAnsi="Calibri"/>
            <w:sz w:val="22"/>
          </w:rPr>
          <w:t>The candidate catalogue, primary metrics and tie rule are fixed in experiments/experiment_4/protocol.json. The regression decision minimizes mean chronological MAE; classification maximizes mean chronological AP. A numerical tie within 1e-10 favors the earlier catalogue entry. The development data have been reused during iterative work, so these are development-selection results rather than independent confirmation.</w:t>
        </w:r>
      </w:ins>
    </w:p>
    <w:p>
      <w:pPr>
        <w:spacing w:after="100" w:line="260" w:lineRule="auto"/>
        <w:rPr>
          <w:ins w:id="3011" w:author="Wu Qianzong" w:date="2026-10-11T05:27:30Z"/>
        </w:rPr>
      </w:pPr>
      <w:ins w:id="3012" w:author="Wu Qianzong" w:date="2026-10-11T05:27:30Z">
        <w:r>
          <w:rPr>
            <w:rFonts w:ascii="Calibri" w:hAnsi="Calibri"/>
            <w:sz w:val="22"/>
          </w:rPr>
          <w:t>Selected regression: expanded input/target-log forest (leaf 50), 5.0858 ± 1.2092 days. Selected classification: expanded input-log regularized logistic, 0.2349 ± 0.0617 AP. The report retains negative comparisons and does not require the most complex estimator to win. Appendix H lists every candidate, its training/validation summary and terminal diagnostic; paired_comparisons.csv records the five fold differences for each controlled refinement.</w:t>
        </w:r>
      </w:ins>
    </w:p>
    <w:p>
      <w:pPr>
        <w:spacing w:after="100" w:line="260" w:lineRule="auto"/>
        <w:rPr>
          <w:ins w:id="3013" w:author="Wu Qianzong" w:date="2026-10-11T05:27:30Z"/>
        </w:rPr>
        <w:keepNext/>
      </w:pPr>
      <w:ins w:id="3014" w:author="Wu Qianzong" w:date="2026-10-11T05:27:30Z">
        <w:r>
          <w:rPr>
            <w:rFonts w:ascii="Calibri" w:hAnsi="Calibri"/>
            <w:sz w:val="24"/>
            <w:b/>
          </w:rPr>
          <w:t>6. Development-selected classification decision policy</w:t>
        </w:r>
      </w:ins>
    </w:p>
    <w:p>
      <w:pPr>
        <w:spacing w:after="100" w:line="260" w:lineRule="auto"/>
        <w:rPr>
          <w:ins w:id="3015" w:author="Wu Qianzong" w:date="2026-10-11T05:27:30Z"/>
        </w:rPr>
      </w:pPr>
      <w:ins w:id="3016" w:author="Wu Qianzong" w:date="2026-10-11T05:27:30Z">
        <w:r>
          <w:rPr>
            <w:rFonts w:ascii="Calibri" w:hAnsi="Calibri"/>
            <w:sz w:val="22"/>
          </w:rPr>
          <w:t>Ranking quality and the intervention threshold are separate decisions. After model selection, the selected classification model’s chronological out-of-fold probabilities are pooled once per validation order. The illustrative cost assigns FP=1 and FN=5. Every distinct probability threshold and the no-alert policy are evaluated; ties favor the highest threshold. This cost is an assumed error trade-off, not measured churn, financial loss or intervention effectiveness.</w:t>
        </w:r>
      </w:ins>
    </w:p>
    <w:p>
      <w:pPr>
        <w:spacing w:after="100" w:line="260" w:lineRule="auto"/>
        <w:rPr>
          <w:ins w:id="3017" w:author="Wu Qianzong" w:date="2026-10-11T05:27:30Z"/>
        </w:rPr>
      </w:pPr>
      <w:ins w:id="3018" w:author="Wu Qianzong" w:date="2026-10-11T05:27:30Z">
        <w:r>
          <w:rPr>
            <w:rFonts w:ascii="Calibri" w:hAnsi="Calibri"/>
            <w:sz w:val="22"/>
          </w:rPr>
          <w:t>The selected development policy has threshold τ=0.13740171, using the rule probability ≥ τ. Development loss is 35,446 over 53,596 OOF orders. Model identity, threshold and comparison table are frozen in selection_freeze.json before terminal scoring. No terminal result changes the model or threshold.</w:t>
        </w:r>
      </w:ins>
    </w:p>
    <w:p>
      <w:pPr>
        <w:spacing w:after="100" w:line="260" w:lineRule="auto"/>
        <w:rPr>
          <w:ins w:id="3019" w:author="Wu Qianzong" w:date="2026-10-11T05:27:30Z"/>
        </w:rPr>
        <w:keepNext/>
      </w:pPr>
      <w:ins w:id="3020" w:author="Wu Qianzong" w:date="2026-10-11T05:27:30Z">
        <w:r>
          <w:rPr>
            <w:rFonts w:ascii="Calibri" w:hAnsi="Calibri"/>
            <w:sz w:val="24"/>
            <w:b/>
          </w:rPr>
          <w:t>7. Final fit and diagnostic evaluation</w:t>
        </w:r>
      </w:ins>
    </w:p>
    <w:p>
      <w:pPr>
        <w:spacing w:after="100" w:line="260" w:lineRule="auto"/>
        <w:rPr>
          <w:ins w:id="3021" w:author="Wu Qianzong" w:date="2026-10-11T05:27:30Z"/>
        </w:rPr>
        <w:keepNext/>
      </w:pPr>
      <w:ins w:id="3022" w:author="Wu Qianzong" w:date="2026-10-11T05:27:30Z">
        <w:r>
          <w:rPr>
            <w:rFonts w:ascii="Calibri" w:hAnsi="Calibri"/>
            <w:sz w:val="24"/>
            <w:b/>
          </w:rPr>
          <w:t>7.1 Refit serialization and scoring</w:t>
        </w:r>
      </w:ins>
    </w:p>
    <w:p>
      <w:pPr>
        <w:spacing w:after="100" w:line="260" w:lineRule="auto"/>
        <w:rPr>
          <w:ins w:id="3023" w:author="Wu Qianzong" w:date="2026-10-11T05:27:30Z"/>
        </w:rPr>
      </w:pPr>
      <w:ins w:id="3024" w:author="Wu Qianzong" w:date="2026-10-11T05:27:30Z">
        <w:r>
          <w:rPr>
            <w:rFonts w:ascii="Calibri" w:hAnsi="Calibri"/>
            <w:sz w:val="22"/>
          </w:rPr>
          <w:t>The selected recipes are refitted on 59,466 mature preterminal regression orders and 59,740 classification orders. Preprocessing and estimator are serialized together. Each bundle includes its feature schema, candidate configuration, training membership digest, fit warnings and file checksums. Reloaded predictions match before saving. src.models.experiment4_score provides the active zero-fit scoring interface and validates the bundle manifest and required columns.</w:t>
        </w:r>
      </w:ins>
    </w:p>
    <w:p>
      <w:pPr>
        <w:spacing w:after="100" w:line="260" w:lineRule="auto"/>
        <w:rPr>
          <w:ins w:id="3025" w:author="Wu Qianzong" w:date="2026-10-11T05:27:30Z"/>
        </w:rPr>
        <w:keepNext/>
      </w:pPr>
      <w:ins w:id="3026" w:author="Wu Qianzong" w:date="2026-10-11T05:27:30Z">
        <w:r>
          <w:rPr>
            <w:rFonts w:ascii="Calibri" w:hAnsi="Calibri"/>
            <w:sz w:val="24"/>
            <w:b/>
          </w:rPr>
          <w:t>7.2 Training validation and terminal results</w:t>
        </w:r>
      </w:ins>
    </w:p>
    <w:p>
      <w:pPr>
        <w:spacing w:after="100" w:line="260" w:lineRule="auto"/>
        <w:rPr>
          <w:ins w:id="3027" w:author="Wu Qianzong" w:date="2026-10-11T05:27:30Z"/>
        </w:rPr>
      </w:pPr>
      <w:ins w:id="3028" w:author="Wu Qianzong" w:date="2026-10-11T05:27:30Z">
        <w:r>
          <w:rPr>
            <w:rFonts w:ascii="Calibri" w:hAnsi="Calibri"/>
            <w:sz w:val="22"/>
          </w:rPr>
          <w:t>The training/validation table distinguishes mean fold-training resubstitution performance from performance of the final full preterminal refit. Terminal evaluation uses 15,615 regression orders and 15,769 classification orders, including 1,707 detractors. The terminal cohort was previously inspected. It provides a later-period diagnostic, not an untouched independent test or a model-selection criterion.</w:t>
        </w:r>
      </w:ins>
    </w:p>
    <w:p>
      <w:pPr>
        <w:spacing w:after="100" w:line="260" w:lineRule="auto"/>
        <w:rPr>
          <w:ins w:id="3029" w:author="Wu Qianzong" w:date="2026-10-11T05:27:30Z"/>
        </w:rPr>
      </w:pPr>
      <w:ins w:id="3030" w:author="Wu Qianzong" w:date="2026-10-11T05:27:30Z">
        <w:r>
          <w:rPr>
            <w:rFonts w:ascii="Calibri" w:hAnsi="Calibri"/>
            <w:sz w:val="22"/>
          </w:rPr>
          <w:t>Regression mae: fold training 4.1940 ± 0.1900; validation 5.0858 ± 1.2092; final refit training 4.7353; terminal 3.7277.</w:t>
        </w:r>
      </w:ins>
    </w:p>
    <w:p>
      <w:pPr>
        <w:spacing w:after="100" w:line="260" w:lineRule="auto"/>
        <w:rPr>
          <w:ins w:id="3031" w:author="Wu Qianzong" w:date="2026-10-11T05:27:30Z"/>
        </w:rPr>
      </w:pPr>
      <w:ins w:id="3032" w:author="Wu Qianzong" w:date="2026-10-11T05:27:30Z">
        <w:r>
          <w:rPr>
            <w:rFonts w:ascii="Calibri" w:hAnsi="Calibri"/>
            <w:sz w:val="22"/>
          </w:rPr>
          <w:t>Regression rmse: fold training 7.3101 ± 0.3879; validation 8.3324 ± 1.9345; final refit training 8.1005; terminal 5.3114.</w:t>
        </w:r>
      </w:ins>
    </w:p>
    <w:p>
      <w:pPr>
        <w:spacing w:after="100" w:line="260" w:lineRule="auto"/>
        <w:rPr>
          <w:ins w:id="3033" w:author="Wu Qianzong" w:date="2026-10-11T05:27:30Z"/>
        </w:rPr>
      </w:pPr>
      <w:ins w:id="3034" w:author="Wu Qianzong" w:date="2026-10-11T05:27:30Z">
        <w:r>
          <w:rPr>
            <w:rFonts w:ascii="Calibri" w:hAnsi="Calibri"/>
            <w:sz w:val="22"/>
          </w:rPr>
          <w:t>Regression r2: fold training 0.2226 ± 0.0303; validation 0.1351 ± 0.1225; final refit training 0.2990; terminal 0.1862.</w:t>
        </w:r>
      </w:ins>
    </w:p>
    <w:p>
      <w:pPr>
        <w:spacing w:after="100" w:line="260" w:lineRule="auto"/>
        <w:rPr>
          <w:ins w:id="3035" w:author="Wu Qianzong" w:date="2026-10-11T05:27:30Z"/>
        </w:rPr>
      </w:pPr>
      <w:ins w:id="3036" w:author="Wu Qianzong" w:date="2026-10-11T05:27:30Z">
        <w:r>
          <w:rPr>
            <w:rFonts w:ascii="Calibri" w:hAnsi="Calibri"/>
            <w:sz w:val="22"/>
          </w:rPr>
          <w:t>Classification average_precision: fold training 0.2006 ± 0.0183; validation 0.2349 ± 0.0617; final refit training 0.2531; terminal 0.1752.</w:t>
        </w:r>
      </w:ins>
    </w:p>
    <w:p>
      <w:pPr>
        <w:spacing w:after="100" w:line="260" w:lineRule="auto"/>
        <w:rPr>
          <w:ins w:id="3037" w:author="Wu Qianzong" w:date="2026-10-11T05:27:30Z"/>
        </w:rPr>
      </w:pPr>
      <w:ins w:id="3038" w:author="Wu Qianzong" w:date="2026-10-11T05:27:30Z">
        <w:r>
          <w:rPr>
            <w:rFonts w:ascii="Calibri" w:hAnsi="Calibri"/>
            <w:sz w:val="22"/>
          </w:rPr>
          <w:t>Classification roc_auc: fold training 0.5999 ± 0.0092; validation 0.6083 ± 0.0379; final refit training 0.6282; terminal 0.5724.</w:t>
        </w:r>
      </w:ins>
    </w:p>
    <w:p>
      <w:pPr>
        <w:spacing w:after="100" w:line="260" w:lineRule="auto"/>
        <w:rPr>
          <w:ins w:id="3039" w:author="Wu Qianzong" w:date="2026-10-11T05:27:30Z"/>
        </w:rPr>
      </w:pPr>
      <w:ins w:id="3040" w:author="Wu Qianzong" w:date="2026-10-11T05:27:30Z">
        <w:r>
          <w:rPr>
            <w:rFonts w:ascii="Calibri" w:hAnsi="Calibri"/>
            <w:sz w:val="22"/>
          </w:rPr>
          <w:t>Classification brier: fold training 0.1115 ± 0.0033; validation 0.1213 ± 0.0192; final refit training 0.1228; terminal 0.0969.</w:t>
        </w:r>
      </w:ins>
    </w:p>
    <w:p>
      <w:pPr>
        <w:spacing w:after="100" w:line="260" w:lineRule="auto"/>
        <w:rPr>
          <w:ins w:id="3041" w:author="Wu Qianzong" w:date="2026-10-11T05:27:30Z"/>
        </w:rPr>
      </w:pPr>
      <w:ins w:id="3042" w:author="Wu Qianzong" w:date="2026-10-11T05:27:30Z">
        <w:r>
          <w:rPr>
            <w:rFonts w:ascii="Calibri" w:hAnsi="Calibri"/>
            <w:sz w:val="22"/>
          </w:rPr>
          <w:t>At τ=0.13740, terminal TP=882, FP=5,777, FN=825, TN=8,285; precision=13.25%, recall=51.67%. The policy flags 6,659/15,769 orders (42.23%). Its illustrative loss is 9,902, versus 8,535 for no alerts (-16.02% reduction). A negative reduction means the frozen policy performs worse than no alerts in this cohort; it is retained for honest evaluation rather than retuned on terminal outcomes.</w:t>
        </w:r>
      </w:ins>
    </w:p>
    <w:p>
      <w:pPr>
        <w:spacing w:after="100" w:line="260" w:lineRule="auto"/>
        <w:rPr>
          <w:ins w:id="3043" w:author="Wu Qianzong" w:date="2026-10-11T05:27:30Z"/>
        </w:rPr>
        <w:keepNext/>
      </w:pPr>
      <w:ins w:id="3044" w:author="Wu Qianzong" w:date="2026-10-11T05:27:30Z">
        <w:r>
          <w:rPr>
            <w:rFonts w:ascii="Calibri" w:hAnsi="Calibri"/>
            <w:sz w:val="24"/>
            <w:b/>
          </w:rPr>
          <w:t>7.3 Error analysis and interpretation</w:t>
        </w:r>
      </w:ins>
    </w:p>
    <w:p>
      <w:pPr>
        <w:spacing w:after="100" w:line="260" w:lineRule="auto"/>
        <w:rPr>
          <w:ins w:id="3045" w:author="Wu Qianzong" w:date="2026-10-11T05:27:30Z"/>
        </w:rPr>
      </w:pPr>
      <w:ins w:id="3046" w:author="Wu Qianzong" w:date="2026-10-11T05:27:30Z">
        <w:r>
          <w:rPr>
            <w:rFonts w:ascii="Calibri" w:hAnsi="Calibri"/>
            <w:sz w:val="22"/>
          </w:rPr>
          <w:t>Current selected-model residuals, PR/ROC diagnostics and confusion counts appear in Appendix H. selected_subgroups.csv supplies state, basket, duration and calendar slices. Small subgroup AP values require adequate positive and negative support; they are descriptive and do not establish regional causal mechanisms. Prediction error, subgroup differences and train/terminal distributions inform monitoring proposals, not a guarantee of stable future performance.</w:t>
        </w:r>
      </w:ins>
    </w:p>
    <w:p>
      <w:pPr>
        <w:spacing w:after="100" w:line="260" w:lineRule="auto"/>
        <w:rPr>
          <w:ins w:id="3047" w:author="Wu Qianzong" w:date="2026-10-11T05:27:30Z"/>
        </w:rPr>
        <w:keepNext/>
      </w:pPr>
      <w:ins w:id="3048" w:author="Wu Qianzong" w:date="2026-10-11T05:27:30Z">
        <w:r>
          <w:rPr>
            <w:rFonts w:ascii="Calibri" w:hAnsi="Calibri"/>
            <w:sz w:val="24"/>
            <w:b/>
          </w:rPr>
          <w:t>8. Scoring readiness limitations and operational proposals</w:t>
        </w:r>
      </w:ins>
    </w:p>
    <w:p>
      <w:pPr>
        <w:spacing w:after="100" w:line="260" w:lineRule="auto"/>
        <w:rPr>
          <w:ins w:id="3049" w:author="Wu Qianzong" w:date="2026-10-11T05:27:30Z"/>
        </w:rPr>
        <w:keepNext/>
      </w:pPr>
      <w:ins w:id="3050" w:author="Wu Qianzong" w:date="2026-10-11T05:27:30Z">
        <w:r>
          <w:rPr>
            <w:rFonts w:ascii="Calibri" w:hAnsi="Calibri"/>
            <w:sz w:val="24"/>
            <w:b/>
          </w:rPr>
          <w:t>8.1 Working pipeline and evidence</w:t>
        </w:r>
      </w:ins>
    </w:p>
    <w:p>
      <w:pPr>
        <w:spacing w:after="100" w:line="260" w:lineRule="auto"/>
        <w:rPr>
          <w:ins w:id="3051" w:author="Wu Qianzong" w:date="2026-10-11T05:27:30Z"/>
        </w:rPr>
      </w:pPr>
      <w:ins w:id="3052" w:author="Wu Qianzong" w:date="2026-10-11T05:27:30Z">
        <w:r>
          <w:rPr>
            <w:rFonts w:ascii="Calibri" w:hAnsi="Calibri"/>
            <w:sz w:val="22"/>
          </w:rPr>
          <w:t>The active pipeline is identified by src/models/configs/active_pipeline.json and artifacts/metrics/experiment-4/run-01/. This directory contains the fixed protocol, membership evidence, every fold prediction and pipeline, paired comparisons, selection freeze, decision policy, final bundles and terminal diagnostics. Historical v4 and Experiment 3 evidence are retained as supplementary exploration; they are not the source of the current selected-model results.</w:t>
        </w:r>
      </w:ins>
    </w:p>
    <w:p>
      <w:pPr>
        <w:spacing w:after="100" w:line="260" w:lineRule="auto"/>
        <w:rPr>
          <w:ins w:id="3053" w:author="Wu Qianzong" w:date="2026-10-11T05:27:30Z"/>
        </w:rPr>
        <w:keepNext/>
      </w:pPr>
      <w:ins w:id="3054" w:author="Wu Qianzong" w:date="2026-10-11T05:27:30Z">
        <w:r>
          <w:rPr>
            <w:rFonts w:ascii="Calibri" w:hAnsi="Calibri"/>
            <w:sz w:val="24"/>
            <w:b/>
          </w:rPr>
          <w:t>8.2 Limits of interpretation</w:t>
        </w:r>
      </w:ins>
    </w:p>
    <w:p>
      <w:pPr>
        <w:spacing w:after="100" w:line="260" w:lineRule="auto"/>
        <w:rPr>
          <w:ins w:id="3055" w:author="Wu Qianzong" w:date="2026-10-11T05:27:30Z"/>
        </w:rPr>
      </w:pPr>
      <w:ins w:id="3056" w:author="Wu Qianzong" w:date="2026-10-11T05:27:30Z">
        <w:r>
          <w:rPr>
            <w:rFonts w:ascii="Calibri" w:hAnsi="Calibri"/>
            <w:sz w:val="22"/>
          </w:rPr>
          <w:t>Reconstructed checkout inputs are not certified event-time snapshots. Eligibility conditions on recorded deliveries or valid reviews; label maturity reduces recorded lookahead but does not eliminate selection effects or prove complete follow-up. Development evidence was reused adaptively, and the terminal cohort was previously inspected. Five-fold SD describes observed window variation. These limits remain even though the matched plain-baseline gap is now closed.</w:t>
        </w:r>
      </w:ins>
    </w:p>
    <w:p>
      <w:pPr>
        <w:spacing w:after="100" w:line="260" w:lineRule="auto"/>
        <w:rPr>
          <w:ins w:id="3057" w:author="Wu Qianzong" w:date="2026-10-11T05:27:30Z"/>
        </w:rPr>
      </w:pPr>
      <w:ins w:id="3058" w:author="Wu Qianzong" w:date="2026-10-11T05:27:30Z">
        <w:r>
          <w:rPr>
            <w:rFonts w:ascii="Calibri" w:hAnsi="Calibri"/>
            <w:sz w:val="22"/>
          </w:rPr>
          <w:t>The classification alert burden is 42.23%; 86.75% of alerts are false positives. 825 terminal detractors are missed. Error costs are illustrative, and ranking lift does not prove that outreach changes satisfaction. Saved local scoring bundles do not establish a deployed service, response-time guarantee or operating capacity.</w:t>
        </w:r>
      </w:ins>
    </w:p>
    <w:p>
      <w:pPr>
        <w:spacing w:after="100" w:line="260" w:lineRule="auto"/>
        <w:rPr>
          <w:ins w:id="3059" w:author="Wu Qianzong" w:date="2026-10-11T05:27:30Z"/>
        </w:rPr>
        <w:keepNext/>
      </w:pPr>
      <w:ins w:id="3060" w:author="Wu Qianzong" w:date="2026-10-11T05:27:30Z">
        <w:r>
          <w:rPr>
            <w:rFonts w:ascii="Calibri" w:hAnsi="Calibri"/>
            <w:sz w:val="24"/>
            <w:b/>
          </w:rPr>
          <w:t>8.3 Proposed business pilots</w:t>
        </w:r>
      </w:ins>
    </w:p>
    <w:p>
      <w:pPr>
        <w:spacing w:after="100" w:line="260" w:lineRule="auto"/>
        <w:rPr>
          <w:ins w:id="3061" w:author="Wu Qianzong" w:date="2026-10-11T05:27:30Z"/>
        </w:rPr>
      </w:pPr>
      <w:ins w:id="3062" w:author="Wu Qianzong" w:date="2026-10-11T05:27:30Z">
        <w:r>
          <w:rPr>
            <w:rFonts w:ascii="Calibri" w:hAnsi="Calibri"/>
            <w:sz w:val="22"/>
          </w:rPr>
          <w:t>Logistics could test predicted lead times with buffers estimated from development residual quantiles, then measure coverage and error on genuinely future orders. Descriptive distance and state errors can guide operational investigation; hub placement and route changes require network, capacity and cost evidence absent here.</w:t>
        </w:r>
      </w:ins>
    </w:p>
    <w:p>
      <w:pPr>
        <w:spacing w:after="100" w:line="260" w:lineRule="auto"/>
        <w:rPr>
          <w:ins w:id="3063" w:author="Wu Qianzong" w:date="2026-10-11T05:27:30Z"/>
        </w:rPr>
      </w:pPr>
      <w:ins w:id="3064" w:author="Wu Qianzong" w:date="2026-10-11T05:27:30Z">
        <w:r>
          <w:rPr>
            <w:rFonts w:ascii="Calibri" w:hAnsi="Calibri"/>
            <w:sz w:val="22"/>
          </w:rPr>
          <w:t>The current frozen alert policy is not recommended for deployment because its terminal illustrative loss exceeds the no-alert alternative. Customer experience teams could first investigate ranking and probability drift, then validate a capacity-constrained policy on genuinely future data, measuring contact cost, false-alert burden and subsequent outcomes. Automated vouchers, retained revenue and churn reduction remain hypotheses. A future evaluation period is needed before committing to operational superiority.</w:t>
        </w:r>
      </w:ins>
    </w:p>
    <w:p w14:paraId="293E694C" w14:textId="2A0BDDDA" w:rsidR="006001A2" w:rsidRDefault="00EE501D">
      <w:pPr>
        <w:pStyle w:val="Heading1"/>
        <w:pageBreakBefore/>
        <w:rPr>
          <w:del w:id="2591" w:author="Wu Qianzong" w:date="2026-10-11T05:27:30Z"/>
        </w:rPr>
      </w:pPr>
      <w:del w:id="53" w:author="Wu Qianzong" w:date="2026-10-11T03:29:00Z">
        <w:r>
          <w:lastRenderedPageBreak/>
          <w:delText>4. Cycle 1: The 9-Feature Baseline Pipeline</w:delText>
        </w:r>
      </w:del>
      <w:ins w:id="54" w:author="Wu Qianzong" w:date="2026-10-11T03:29:00Z">
        <w:del w:id="2590" w:author="Wu Qianzong" w:date="2026-10-11T05:27:30Z">
          <w:r>
            <w:delText>4. Reference Pipelines and Baseline Inventory</w:delText>
          </w:r>
        </w:del>
      </w:ins>
    </w:p>
    <w:p w14:paraId="5A5A520A" w14:textId="77777777" w:rsidR="006001A2" w:rsidRDefault="00EE501D">
      <w:pPr>
        <w:pStyle w:val="Heading2"/>
        <w:rPr>
          <w:del w:id="2593" w:author="Wu Qianzong" w:date="2026-10-11T05:27:30Z"/>
        </w:rPr>
      </w:pPr>
      <w:del w:id="2592" w:author="Wu Qianzong" w:date="2026-10-11T05:27:30Z">
        <w:r>
          <w:delText>4.1 Demonstrating the 6-Stage Tutorial Pipeline</w:delText>
        </w:r>
      </w:del>
    </w:p>
    <w:p w14:paraId="560A23C5" w14:textId="244ABCF4" w:rsidR="006001A2" w:rsidRDefault="00EE501D">
      <w:pPr>
        <w:rPr>
          <w:del w:id="2595" w:author="Wu Qianzong" w:date="2026-10-11T05:27:30Z"/>
        </w:rPr>
      </w:pPr>
      <w:del w:id="55" w:author="Wu Qianzong" w:date="2026-10-11T03:29:00Z">
        <w:r>
          <w:delText>Following the end-to-end machine learning methodology taught in Tutorials Week 3, 4, 7, and 8, Cycle 1 formalizes the 9-feature baseline into a self-contained, leak-free pipeline architecture:</w:delText>
        </w:r>
      </w:del>
      <w:ins w:id="56" w:author="Wu Qianzong" w:date="2026-10-11T03:29:00Z">
        <w:del w:id="2594" w:author="Wu Qianzong" w:date="2026-10-11T05:27:30Z">
          <w:r>
            <w:delText>Following the end-to-end machine learning workflow taught in Tutorials Weeks 3, 4, 7 and 8, this section describes the final-v4 11-feature regression and 12-feature classification preprocessing and the reference model inventory. The historical nine-input core used categorical calendar expansion; final-v4 treats calendar fields as numeric.</w:delText>
          </w:r>
        </w:del>
      </w:ins>
    </w:p>
    <w:p w14:paraId="5E0B2A1C" w14:textId="77777777" w:rsidR="006001A2" w:rsidRDefault="00EE501D">
      <w:pPr>
        <w:spacing w:before="80" w:after="120" w:line="269" w:lineRule="auto"/>
        <w:ind w:left="504" w:right="288"/>
        <w:rPr>
          <w:del w:id="2597" w:author="Wu Qianzong" w:date="2026-10-11T05:27:30Z"/>
        </w:rPr>
      </w:pPr>
      <w:del w:id="2596" w:author="Wu Qianzong" w:date="2026-10-11T05:27:30Z">
        <w:r>
          <w:rPr>
            <w:i/>
            <w:color w:val="334155"/>
            <w:sz w:val="20"/>
          </w:rPr>
          <w:delText>(Refer to Diagram C.1 in Appendix C for the complete 6-Stage End-to-End Machine Learning Pipeline diagram, detailing splitting, ColumnTransformer preprocessing, estimator chaining, chronological CV, multi-metric evaluation, and pipeline serialization).</w:delText>
        </w:r>
      </w:del>
    </w:p>
    <w:p w14:paraId="6D5B6370" w14:textId="77777777" w:rsidR="006001A2" w:rsidRDefault="00EE501D">
      <w:pPr>
        <w:spacing w:after="50"/>
        <w:ind w:left="403" w:hanging="259"/>
        <w:rPr>
          <w:del w:id="2599" w:author="Wu Qianzong" w:date="2026-10-11T05:27:30Z"/>
        </w:rPr>
      </w:pPr>
      <w:del w:id="2299" w:author="Wu Qianzong" w:date="2026-10-11T04:07:56Z">
        <w:r>
          <w:rPr>
            <w:b/>
            <w:color w:val="1F4E79"/>
            <w:sz w:val="21"/>
          </w:rPr>
          <w:delText xml:space="preserve">1. </w:delText>
        </w:r>
      </w:del>
      <w:del w:id="2300" w:author="Wu Qianzong" w:date="2026-10-11T04:07:56Z">
        <w:r>
          <w:rPr>
            <w:b/>
            <w:sz w:val="21"/>
          </w:rPr>
          <w:delText>Stage 1 (Splitting)</w:delText>
        </w:r>
      </w:del>
      <w:del w:id="2301" w:author="Wu Qianzong" w:date="2026-10-11T04:07:56Z">
        <w:r>
          <w:rPr>
            <w:sz w:val="21"/>
          </w:rPr>
          <w:delText>: Preprocessors are fit strictly on training partitions within each expanding fold, guaranteeing zero future-to-past leakage.</w:delText>
        </w:r>
      </w:del>
      <w:ins w:id="2302" w:author="Wu Qianzong" w:date="2026-10-11T04:07:56Z">
        <w:del w:id="2598" w:author="Wu Qianzong" w:date="2026-10-11T05:27:30Z">
          <w:r>
            <w:rPr>
              <w:b/>
              <w:color w:val="1F4E79"/>
              <w:sz w:val="21"/>
            </w:rPr>
            <w:delText>1. Stage 1 (Splitting): Preprocessors fit only on each training partition. Chronological order, label-maturity checks and customer purging limit recorded temporal/entity leakage; historical input availability remains a reconstruction assumption.</w:delText>
          </w:r>
        </w:del>
      </w:ins>
    </w:p>
    <w:p w14:paraId="6602B5C6" w14:textId="623F9E6D" w:rsidR="006001A2" w:rsidRDefault="00EE501D">
      <w:pPr>
        <w:spacing w:after="50"/>
        <w:ind w:left="403" w:hanging="259"/>
        <w:rPr>
          <w:del w:id="2601" w:author="Wu Qianzong" w:date="2026-10-11T05:27:30Z"/>
        </w:rPr>
      </w:pPr>
      <w:del w:id="57" w:author="Wu Qianzong" w:date="2026-10-11T09:40:00Z">
        <w:r>
          <w:delText>2. Stage 2 (ColumnTransformer): Partitions numeric columns into median imputation and z-score standardization (StandardScaler) strictly for regularized linear pipelines (Ridge and Logistic Regression), while tree-based pipelines operate directly on unscaled numeric features. Categorical state codes pass through OneHotEncoder(handle_unknown='ignore', drop='first') to prevent the dummy variable trap.</w:delText>
        </w:r>
      </w:del>
      <w:ins w:id="58" w:author="Wu Qianzong" w:date="2026-10-11T09:40:00Z">
        <w:del w:id="59" w:author="Wu Qianzong" w:date="2026-10-11T03:29:00Z">
          <w:r>
            <w:delText>2. Stage 2 (ColumnTransformer): Standard numeric predictors undergo median imputation with missingness indicators (SimpleImputer(strategy='median', add_indicator=True)), followed by z-score standardization (StandardScaler) strictly for regularized linear pipelines (Ridge and Logistic Regression); tree and Random Forest estimators operate directly on unscaled numeric features. Skewed financial and distance variables receive log1p transformation prior to median imputation. Categorical state codes pass through OneHotEncoder(handle_unknown='ignore', drop='first' for linear models to avoid collinearity, and drop=None for tree/forest ensembles).</w:delText>
          </w:r>
        </w:del>
      </w:ins>
      <w:ins w:id="60" w:author="Microsoft Word" w:date="2026-10-11T11:39:00Z" w16du:dateUtc="2026-10-11T03:39:00Z">
        <w:del w:id="2600" w:author="Wu Qianzong" w:date="2026-10-11T05:27:30Z">
          <w:r>
            <w:delText>2. Stage 2 (Final-v4 ColumnTransformer): total_price and total_freight, plus regression distance_km_max, receive log1p followed by median imputation WITHOUT missingness indicators. Other numeric inputs, including freight_ratio and numeric calendar fields, use SimpleImputer(strategy='median', add_indicator=True); indicators are produced only for columns missing during fitting. StandardScaler follows numeric imputation for linear models only; trees and forests use unscaled numeric inputs. State categories use training-fitted OneHotEncoder(handle_unknown='ignore'), dropping the first category for linear models and retaining all categories for trees/forests. This is distinct from the historical nine-input categorical design audit.</w:delText>
          </w:r>
        </w:del>
      </w:ins>
    </w:p>
    <w:p w14:paraId="110450F6" w14:textId="77777777" w:rsidR="006001A2" w:rsidRDefault="00EE501D">
      <w:pPr>
        <w:spacing w:after="50"/>
        <w:ind w:left="403" w:hanging="259"/>
        <w:rPr>
          <w:del w:id="2603" w:author="Wu Qianzong" w:date="2026-10-11T05:27:30Z"/>
        </w:rPr>
      </w:pPr>
      <w:del w:id="1942" w:author="Wu Qianzong" w:date="2026-10-11T04:07:56Z">
        <w:r>
          <w:rPr>
            <w:b/>
            <w:color w:val="1F4E79"/>
            <w:sz w:val="21"/>
          </w:rPr>
          <w:delText xml:space="preserve">3. </w:delText>
        </w:r>
      </w:del>
      <w:del w:id="1943" w:author="Wu Qianzong" w:date="2026-10-11T04:07:56Z">
        <w:r>
          <w:rPr>
            <w:b/>
            <w:sz w:val="21"/>
          </w:rPr>
          <w:delText>Stage 3 (Chaining)</w:delText>
        </w:r>
      </w:del>
      <w:del w:id="1944" w:author="Wu Qianzong" w:date="2026-10-11T04:07:56Z">
        <w:r>
          <w:rPr>
            <w:sz w:val="21"/>
          </w:rPr>
          <w:delText xml:space="preserve">: Preprocessors and estimators are encapsulated in unified </w:delText>
        </w:r>
      </w:del>
      <w:del w:id="1945" w:author="Wu Qianzong" w:date="2026-10-11T04:07:56Z">
        <w:r>
          <w:rPr>
            <w:rFonts w:ascii="Consolas" w:hAnsi="Consolas"/>
            <w:color w:val="8A1E38"/>
            <w:sz w:val="20"/>
          </w:rPr>
          <w:delText>Pipeline</w:delText>
        </w:r>
      </w:del>
      <w:del w:id="1946" w:author="Wu Qianzong" w:date="2026-10-11T04:07:56Z">
        <w:r>
          <w:rPr>
            <w:sz w:val="21"/>
          </w:rPr>
          <w:delText xml:space="preserve"> objects.</w:delText>
        </w:r>
      </w:del>
      <w:ins w:id="1947" w:author="Wu Qianzong" w:date="2026-10-11T04:07:56Z">
        <w:del w:id="2602" w:author="Wu Qianzong" w:date="2026-10-11T05:27:30Z">
          <w:r>
            <w:rPr>
              <w:b/>
              <w:color w:val="1F4E79"/>
              <w:sz w:val="21"/>
            </w:rPr>
            <w:delText>3. Stage 3 (Chaining): Preprocessors and estimators are encapsulated in unified scikit-learn Pipeline objects (Pedregosa et al., 2011), so learned transformations fit within each training partition.</w:delText>
          </w:r>
        </w:del>
      </w:ins>
    </w:p>
    <w:p w14:paraId="6DA2B3A6" w14:textId="77777777" w:rsidR="006001A2" w:rsidRDefault="00EE501D">
      <w:pPr>
        <w:spacing w:after="50"/>
        <w:ind w:left="403" w:hanging="259"/>
        <w:rPr>
          <w:del w:id="2607" w:author="Wu Qianzong" w:date="2026-10-11T05:27:30Z"/>
        </w:rPr>
      </w:pPr>
      <w:del w:id="2604" w:author="Wu Qianzong" w:date="2026-10-11T05:27:30Z">
        <w:r>
          <w:rPr>
            <w:b/>
            <w:color w:val="1F4E79"/>
            <w:sz w:val="21"/>
          </w:rPr>
          <w:delText xml:space="preserve">4. </w:delText>
        </w:r>
      </w:del>
      <w:del w:id="2605" w:author="Wu Qianzong" w:date="2026-10-11T05:27:30Z">
        <w:r>
          <w:rPr>
            <w:b/>
            <w:sz w:val="21"/>
          </w:rPr>
          <w:delText>Stage 4 (Cross-Validation)</w:delText>
        </w:r>
      </w:del>
      <w:del w:id="2606" w:author="Wu Qianzong" w:date="2026-10-11T05:27:30Z">
        <w:r>
          <w:rPr>
            <w:sz w:val="21"/>
          </w:rPr>
          <w:delText>: Models are evaluated across the 5 chronological expanding windows.</w:delText>
        </w:r>
      </w:del>
    </w:p>
    <w:p w14:paraId="15D2CFAF" w14:textId="77777777" w:rsidR="006001A2" w:rsidRDefault="00EE501D">
      <w:pPr>
        <w:spacing w:after="50"/>
        <w:ind w:left="403" w:hanging="259"/>
        <w:rPr>
          <w:del w:id="2611" w:author="Wu Qianzong" w:date="2026-10-11T05:27:30Z"/>
        </w:rPr>
      </w:pPr>
      <w:del w:id="2608" w:author="Wu Qianzong" w:date="2026-10-11T05:27:30Z">
        <w:r>
          <w:rPr>
            <w:b/>
            <w:color w:val="1F4E79"/>
            <w:sz w:val="21"/>
          </w:rPr>
          <w:delText xml:space="preserve">5. </w:delText>
        </w:r>
      </w:del>
      <w:del w:id="2609" w:author="Wu Qianzong" w:date="2026-10-11T05:27:30Z">
        <w:r>
          <w:rPr>
            <w:b/>
            <w:sz w:val="21"/>
          </w:rPr>
          <w:delText>Stage 5 (Benchmarking)</w:delText>
        </w:r>
      </w:del>
      <w:del w:id="2610" w:author="Wu Qianzong" w:date="2026-10-11T05:27:30Z">
        <w:r>
          <w:rPr>
            <w:sz w:val="21"/>
          </w:rPr>
          <w:delText>: Multi-metric evaluation capturing regression drift and classification rank quality.</w:delText>
        </w:r>
      </w:del>
    </w:p>
    <w:p w14:paraId="53762119" w14:textId="77777777" w:rsidR="006001A2" w:rsidRDefault="00EE501D">
      <w:pPr>
        <w:spacing w:after="50"/>
        <w:ind w:left="403" w:hanging="259"/>
        <w:rPr>
          <w:del w:id="2617" w:author="Wu Qianzong" w:date="2026-10-11T05:27:30Z"/>
        </w:rPr>
      </w:pPr>
      <w:del w:id="2612" w:author="Wu Qianzong" w:date="2026-10-11T05:27:30Z">
        <w:r>
          <w:rPr>
            <w:b/>
            <w:color w:val="1F4E79"/>
            <w:sz w:val="21"/>
          </w:rPr>
          <w:delText xml:space="preserve">6. </w:delText>
        </w:r>
      </w:del>
      <w:del w:id="2613" w:author="Wu Qianzong" w:date="2026-10-11T05:27:30Z">
        <w:r>
          <w:rPr>
            <w:b/>
            <w:sz w:val="21"/>
          </w:rPr>
          <w:delText>Stage 6 (Serialization)</w:delText>
        </w:r>
      </w:del>
      <w:del w:id="2614" w:author="Wu Qianzong" w:date="2026-10-11T05:27:30Z">
        <w:r>
          <w:rPr>
            <w:sz w:val="21"/>
          </w:rPr>
          <w:delText xml:space="preserve">: Pipelines, schemas, and metadata are frozen with </w:delText>
        </w:r>
      </w:del>
      <w:del w:id="2615" w:author="Wu Qianzong" w:date="2026-10-11T05:27:30Z">
        <w:r>
          <w:rPr>
            <w:rFonts w:ascii="Consolas" w:hAnsi="Consolas"/>
            <w:color w:val="8A1E38"/>
            <w:sz w:val="20"/>
          </w:rPr>
          <w:delText>joblib</w:delText>
        </w:r>
      </w:del>
      <w:del w:id="2616" w:author="Wu Qianzong" w:date="2026-10-11T05:27:30Z">
        <w:r>
          <w:rPr>
            <w:sz w:val="21"/>
          </w:rPr>
          <w:delText>.</w:delText>
        </w:r>
      </w:del>
    </w:p>
    <w:p w14:paraId="75E0A295" w14:textId="77777777" w:rsidR="006001A2" w:rsidRDefault="00EE501D">
      <w:pPr>
        <w:pStyle w:val="Heading2"/>
        <w:rPr>
          <w:del w:id="2619" w:author="Wu Qianzong" w:date="2026-10-11T05:27:30Z"/>
        </w:rPr>
      </w:pPr>
      <w:del w:id="61" w:author="Wu Qianzong" w:date="2026-10-11T09:40:00Z">
        <w:r>
          <w:delText>4.2 Incremental Model Progression on 9 Core Features (Basic to Complex)</w:delText>
        </w:r>
      </w:del>
      <w:ins w:id="62" w:author="Wu Qianzong" w:date="2026-10-11T09:40:00Z">
        <w:del w:id="2618" w:author="Wu Qianzong" w:date="2026-10-11T05:27:30Z">
          <w:r>
            <w:delText>4.2 Reference Benchmark Model Progression &amp; Baseline Inventory</w:delText>
          </w:r>
        </w:del>
      </w:ins>
    </w:p>
    <w:p w14:paraId="45CA1A8D" w14:textId="77777777" w:rsidR="006001A2" w:rsidRDefault="00EE501D">
      <w:pPr>
        <w:rPr>
          <w:del w:id="2621" w:author="Wu Qianzong" w:date="2026-10-11T05:27:30Z"/>
        </w:rPr>
      </w:pPr>
      <w:del w:id="63" w:author="Wu Qianzong" w:date="2026-10-11T09:40:00Z">
        <w:r>
          <w:delText>In strict accordance with the course expectation to demonstrate progressive model building and justify complexity through evidence, Cycle 1 evaluates models in a disciplined progression from simple, non-learning baselines to parameterized linear models, unconstrained trees, and tuned ensemble learners on the 9 core features:</w:delText>
        </w:r>
      </w:del>
      <w:ins w:id="64" w:author="Wu Qianzong" w:date="2026-10-11T09:40:00Z">
        <w:del w:id="1948" w:author="Wu Qianzong" w:date="2026-10-11T04:07:56Z">
          <w:r>
            <w:delText>In accordance with the course expectation to demonstrate progressive model building and evaluate baseline families, Section 4 establishes a reference benchmark inventory across four foundational model tiers: non-learning performance floors, linear models, single decision trees, and ensemble references. These benchmarks document empirical performance across established development pipelines, providing the baseline context for subsequent refinement:</w:delText>
          </w:r>
        </w:del>
      </w:ins>
      <w:ins w:id="1949" w:author="Wu Qianzong" w:date="2026-10-11T04:07:56Z">
        <w:del w:id="2620" w:author="Wu Qianzong" w:date="2026-10-11T05:27:30Z">
          <w:r>
            <w:delText>We compare non-learning floors, linear references, individual trees and forests within two learned families: linear and tree-based. A forest is a tree ensemble; the four presentation tiers are not four budgeted model families. This is a reference inventory assembled across historical and final development protocols, not a matched step-by-step complexity experiment. The final chronological plain unpenalized baseline comparison remains absent.</w:delText>
          </w:r>
        </w:del>
      </w:ins>
    </w:p>
    <w:p w14:paraId="756966C4" w14:textId="77777777" w:rsidR="006001A2" w:rsidRDefault="00EE501D">
      <w:pPr>
        <w:pStyle w:val="Heading3"/>
        <w:rPr>
          <w:del w:id="2623" w:author="Wu Qianzong" w:date="2026-10-11T05:27:30Z"/>
        </w:rPr>
      </w:pPr>
      <w:del w:id="2622" w:author="Wu Qianzong" w:date="2026-10-11T05:27:30Z">
        <w:r>
          <w:delText>Tier 1: Naive Baseline Family (Empirical Performance Floor)</w:delText>
        </w:r>
      </w:del>
    </w:p>
    <w:p w14:paraId="67985B58" w14:textId="3DADA7DF" w:rsidR="006001A2" w:rsidRDefault="00EE501D">
      <w:pPr>
        <w:spacing w:after="50"/>
        <w:ind w:left="360" w:hanging="216"/>
        <w:rPr>
          <w:del w:id="2625" w:author="Wu Qianzong" w:date="2026-10-11T05:27:30Z"/>
        </w:rPr>
      </w:pPr>
      <w:del w:id="65" w:author="Wu Qianzong" w:date="2026-10-11T02:27:00Z">
        <w:r>
          <w:delText>• Task 1 Regression: DummyRegressor(strategy='median') predicts the median historical delivery duration (10.9 days), yielding Holdout MAE = 4.8878 days, RMSE = 6.3033 days, and R² = -0.1461 (5-fold CV MAE = 6.0897 ± 0.0725d).</w:delText>
        </w:r>
      </w:del>
      <w:ins w:id="66" w:author="Wu Qianzong" w:date="2026-10-11T02:27:00Z">
        <w:del w:id="67" w:author="Wu Qianzong" w:date="2026-10-11T03:29:00Z">
          <w:r>
            <w:delText>• Task 1 Regression: DummyRegressor(strategy='median') predicts the median historical delivery duration (10.9 days), yielding Holdout MAE = 4.8878 days, RMSE = 6.3033 days, and R² = -0.1461 (5-fold expanding-window CV MAE = 6.1345 ± 1.2842d).</w:delText>
          </w:r>
        </w:del>
      </w:ins>
      <w:ins w:id="68" w:author="Wu Qianzong" w:date="2026-10-11T03:29:00Z">
        <w:del w:id="2624" w:author="Wu Qianzong" w:date="2026-10-11T05:27:30Z">
          <w:r>
            <w:delText>• Task 1 Regression: DummyRegressor(strategy='median') predicts the median historical delivery duration (11.0441 days), yielding Holdout MAE = 4.8878 days, RMSE = 6.3033 days, and R² = -0.1461 (5-fold expanding-window CV MAE = 6.1345 ± 1.2842d).</w:delText>
          </w:r>
        </w:del>
      </w:ins>
    </w:p>
    <w:p w14:paraId="5AF53F9F" w14:textId="4A0DDB8B" w:rsidR="006001A2" w:rsidRDefault="00EE501D">
      <w:pPr>
        <w:spacing w:after="50"/>
        <w:ind w:left="360" w:hanging="216"/>
        <w:rPr>
          <w:del w:id="2627" w:author="Wu Qianzong" w:date="2026-10-11T05:27:30Z"/>
        </w:rPr>
      </w:pPr>
      <w:del w:id="69" w:author="Wu Qianzong" w:date="2026-10-11T02:27:00Z">
        <w:r>
          <w:delText>• Task 2 Classification: DummyClassifier(strategy='prior') reflects the class prevalence (10.83\%), achieving Holdout AP = 0.1083, ROC-AUC = 0.5000, and Brier Score = 0.0983 (5-fold CV AP = 0.1463 ± 0.0001).</w:delText>
        </w:r>
      </w:del>
      <w:ins w:id="70" w:author="Wu Qianzong" w:date="2026-10-11T02:27:00Z">
        <w:del w:id="71" w:author="Wu Qianzong" w:date="2026-10-11T03:29:00Z">
          <w:r>
            <w:delText>• Task 2 Classification: DummyClassifier(strategy='prior') reflects the class prevalence (10.83%), achieving Holdout AP = 0.1083, ROC-AUC = 0.5000, and Brier Score = 0.0983 (5-fold expanding-window CV AP = 0.1449 ± 0.0279).</w:delText>
          </w:r>
        </w:del>
      </w:ins>
      <w:ins w:id="72" w:author="Wu Qianzong" w:date="2026-10-11T03:29:00Z">
        <w:del w:id="2626" w:author="Wu Qianzong" w:date="2026-10-11T05:27:30Z">
          <w:r>
            <w:delText>• Task 2 Classification: DummyClassifier(strategy='prior') predicts the fitted training prior (14.99%); its holdout AP equals the terminal prevalence (10.83%), achieving Holdout AP = 0.1083, ROC-AUC = 0.5000, and Brier Score = 0.0983 (5-fold expanding-window CV AP = 0.1449 ± 0.0279).</w:delText>
          </w:r>
        </w:del>
      </w:ins>
    </w:p>
    <w:p w14:paraId="0D968BE2" w14:textId="77777777" w:rsidR="006001A2" w:rsidRDefault="00EE501D">
      <w:pPr>
        <w:spacing w:after="50"/>
        <w:ind w:left="360" w:hanging="216"/>
        <w:rPr>
          <w:del w:id="2631" w:author="Wu Qianzong" w:date="2026-10-11T05:27:30Z"/>
        </w:rPr>
      </w:pPr>
      <w:del w:id="2628" w:author="Wu Qianzong" w:date="2026-10-11T05:27:30Z">
        <w:r>
          <w:rPr>
            <w:rFonts w:ascii="Arial" w:hAnsi="Arial"/>
            <w:b/>
            <w:color w:val="1F4E79"/>
            <w:sz w:val="20"/>
          </w:rPr>
          <w:delText xml:space="preserve">• </w:delText>
        </w:r>
      </w:del>
      <w:del w:id="2629" w:author="Wu Qianzong" w:date="2026-10-11T05:27:30Z">
        <w:r>
          <w:rPr>
            <w:i/>
            <w:sz w:val="21"/>
          </w:rPr>
          <w:delText>Methodological Role</w:delText>
        </w:r>
      </w:del>
      <w:del w:id="2630" w:author="Wu Qianzong" w:date="2026-10-11T05:27:30Z">
        <w:r>
          <w:rPr>
            <w:sz w:val="21"/>
          </w:rPr>
          <w:delText>: Establishes the non-learning benchmark floor; any defensible machine learning pipeline must demonstrably outperform these metrics.</w:delText>
        </w:r>
      </w:del>
    </w:p>
    <w:p w14:paraId="63811DC3" w14:textId="77777777" w:rsidR="006001A2" w:rsidRDefault="00EE501D">
      <w:pPr>
        <w:pStyle w:val="Heading3"/>
        <w:rPr>
          <w:del w:id="2633" w:author="Wu Qianzong" w:date="2026-10-11T05:27:30Z"/>
        </w:rPr>
      </w:pPr>
      <w:del w:id="2632" w:author="Wu Qianzong" w:date="2026-10-11T05:27:30Z">
        <w:r>
          <w:delText>Tier 2: Linear Model Family + Regularization Hyperparameter Tuning</w:delText>
        </w:r>
      </w:del>
    </w:p>
    <w:p w14:paraId="6B5FB8AC" w14:textId="77777777" w:rsidR="006001A2" w:rsidRDefault="00EE501D">
      <w:pPr>
        <w:rPr>
          <w:del w:id="2635" w:author="Wu Qianzong" w:date="2026-10-11T05:27:30Z"/>
        </w:rPr>
      </w:pPr>
      <w:commentRangeStart w:id="1637"/>
      <w:del w:id="73" w:author="Wu Qianzong" w:date="2026-10-11T09:40:00Z">
        <w:r>
          <w:delText>We advance to parameterized linear modeling to evaluate whether a flat hyperplane in the 9-feature space captures meaningful signal:</w:delText>
        </w:r>
      </w:del>
      <w:ins w:id="74" w:author="Wu Qianzong" w:date="2026-10-11T09:40:00Z">
        <w:del w:id="1950" w:author="Wu Qianzong" w:date="2026-10-11T04:07:56Z">
          <w:r>
            <w:delText>Tier 2: Linear Model Family (Stage 3 Baselines &amp; Regularized Reference Progression)</w:delText>
          </w:r>
        </w:del>
        <w:del w:id="1951" w:author="Wu Qianzong" w:date="2026-10-11T04:07:56Z">
          <w:r>
            <w:br/>
            <w:delText xml:space="preserve">In Stage 3 development exploration, plain unregularized models were benchmarked under 5-fold grouped development cross-validation within the original 80% development partition (plain LinearRegression: MAE 4.9925 ± 0.0712d; unpenalized LogisticRegression C=∞: AP 0.2973 ± 0.0025). However, their feature design (27 candidate predictors) and validation protocol (grouped non-temporal folds) differ fundamentally from the final </w:delText>
          </w:r>
        </w:del>
        <w:del w:id="1952" w:author="Wu Qianzong" w:date="2026-10-11T04:07:56Z">
          <w:r>
            <w:lastRenderedPageBreak/>
            <w:delText>chronological expanding-window architecture. In Cycle 2's chronological expanding-window architecture, the linear progression began directly from regularized references (Ridge α=1.0 and Logistic C=0.01) to control parameter variance across temporal folds, leaving an unpenalized plain linear run on chronological splits as an explicit coverage gap:</w:delText>
          </w:r>
        </w:del>
      </w:ins>
      <w:ins w:id="1953" w:author="Wu Qianzong" w:date="2026-10-11T04:07:56Z">
        <w:del w:id="2634" w:author="Wu Qianzong" w:date="2026-10-11T05:27:30Z">
          <w:r>
            <w:delText>In historical Stage 3 exploration, plain LinearRegression achieved grouped-CV MAE 4.9925 ± 0.0712 days and unpenalized LogisticRegression achieved grouped-CV AP 0.2973 ± 0.0025 on the original 27-input development design. These feature sets and non-temporal folds differ from final-v4. The final chronological architecture starts from Ridge α=1.0 and Logistic C=0.01; it therefore lacks a matched plain unpenalized baseline. Historical results cannot fill that methodological gap:</w:delText>
          </w:r>
        </w:del>
      </w:ins>
      <w:commentRangeEnd w:id="1637"/>
      <w:r>
        <w:commentReference w:id="1637"/>
      </w:r>
    </w:p>
    <w:p w14:paraId="523CA1D5" w14:textId="10AC52EB" w:rsidR="006001A2" w:rsidRDefault="00EE501D">
      <w:pPr>
        <w:spacing w:after="50"/>
        <w:ind w:left="360" w:hanging="216"/>
        <w:rPr>
          <w:del w:id="2637" w:author="Wu Qianzong" w:date="2026-10-11T05:27:30Z"/>
        </w:rPr>
      </w:pPr>
      <w:del w:id="75" w:author="Wu Qianzong" w:date="2026-10-11T09:40:00Z">
        <w:r>
          <w:delText>• Task 1 Regression (Ridge Regularization Sweep): We instantiated Ridge() within the pipeline and swept the L2 penalty across α ∈ [0.01, 0.1, 1.0, 10.0, 100.0]. Regularization shrinkage stabilized coefficients across collinear folds. The standard baseline configuration (α = 1.0) achieved Holdout MAE = 4.4806 days, RMSE = 5.8696 days, and R² = +0.0062 (5-fold expanding-window CV MAE = 5.1976 ± 1.2015d), while retrospective grid search identified heavy shrinkage α = 100.0 as minimizing linear validation MAE (5.1091 ± 1.1578d). This delivered an initial -8.3% MAE reduction over the Dummy baseline, but an R² ≈ 0 indicates that a linear function cannot model complex logistics transit tiers.</w:delText>
        </w:r>
      </w:del>
      <w:ins w:id="76" w:author="Wu Qianzong" w:date="2026-10-11T09:40:00Z">
        <w:del w:id="77" w:author="Microsoft Word" w:date="2026-10-11T11:39:00Z" w16du:dateUtc="2026-10-11T03:39:00Z">
          <w:r>
            <w:delText>• Task 1 Regression (Ridge Regularization Sweep): We instantiated Ridge() within the pipeline and swept the L2 penalty across α ∈ [0.01, 0.1, 1.0, 10.0, 100.0, 500.0]. Regularization shrinkage stabilized coefficients across collinear folds. The standard baseline configuration (α = 1.0) achieved Holdout MAE = 4.4806 days, RMSE = 5.8696 days, and R² = +0.0062 (5-fold expanding-window CV MAE = 5.1976 ± 1.2015d), while retrospective grid search identified heavy shrinkage α = 100.0 as minimizing linear validation MAE (5.1850 ± 1.2130d). This delivered an initial -8.3% MAE reduction over the Dummy baseline, but an R² ≈ 0 indicates that a linear function cannot model complex logistics transit tiers.</w:delText>
          </w:r>
        </w:del>
      </w:ins>
      <w:ins w:id="78" w:author="Microsoft Word" w:date="2026-10-11T11:39:00Z" w16du:dateUtc="2026-10-11T03:39:00Z">
        <w:del w:id="2636" w:author="Wu Qianzong" w:date="2026-10-11T05:27:30Z">
          <w:r>
            <w:delText>• Task 1 Regression (Ridge Regularization Sweep): We instantiated Ridge() within the pipeline and swept the L2 penalty across α ∈ [0.01, 0.1, 1.0, 10.0, 100.0, 500.0]. L2 shrinkage is intended to control coefficient variance; no matched fold-coefficient stability analysis is claimed. The standard baseline configuration (α = 1.0) achieved Holdout MAE = 4.4806 days, RMSE = 5.8696 days, and R² = +0.0062 (5-fold expanding-window CV MAE = 5.1976 ± 1.2015d), while retrospective grid search identified heavy shrinkage α = 100.0 as minimizing linear validation MAE (5.1850 ± 1.2130d). This delivered an initial -8.3% MAE reduction over the Dummy baseline, while R² ≈ 0 indicates limited explained variation for this configuration and cohort.</w:delText>
          </w:r>
        </w:del>
      </w:ins>
    </w:p>
    <w:p w14:paraId="7B195240" w14:textId="3DF5B8AB" w:rsidR="006001A2" w:rsidRDefault="00EE501D">
      <w:pPr>
        <w:spacing w:after="50"/>
        <w:ind w:left="360" w:hanging="216"/>
        <w:rPr>
          <w:del w:id="2639" w:author="Wu Qianzong" w:date="2026-10-11T05:27:30Z"/>
        </w:rPr>
      </w:pPr>
      <w:del w:id="79" w:author="Wu Qianzong" w:date="2026-10-11T02:27:00Z">
        <w:r>
          <w:delText>• Task 2 Classification (Logistic Regression Regularization Sweep): We instantiated LogisticRegression(solver='lbfgs', max_iter=1000) and swept inverse regularization C ∈ [0.001, 0.01, 0.1, 1.0, 10.0]. Moderate regularization (C=0.01) prevented coefficient explosion on one-hot state codes, achieving Holdout AP = 0.1752, ROC-AUC = 0.5724, and Brier Score = 0.0969 (5-fold CV AP = 0.2422 ± 0.0077).</w:delText>
        </w:r>
      </w:del>
      <w:ins w:id="80" w:author="Wu Qianzong" w:date="2026-10-11T02:27:00Z">
        <w:del w:id="81" w:author="Wu Qianzong" w:date="2026-10-11T03:29:00Z">
          <w:r>
            <w:delText>• Task 2 Classification (Logistic Regression Regularization Sweep): We instantiated LogisticRegression(solver='lbfgs', max_iter=1000) and swept inverse regularization C ∈ [0.001, 0.01, 0.1, 1.0, 10.0]. Regularization shrinkage (C = 0.01) prevented coefficient explosion on sparse regional state indicators, achieving Holdout AP = 0.1752, ROC-AUC = 0.5724, and Brier Score = 0.0969 (5-fold expanding-window CV AP = 0.2349 ± 0.0617).</w:delText>
          </w:r>
        </w:del>
      </w:ins>
      <w:ins w:id="82" w:author="Wu Qianzong" w:date="2026-10-11T03:29:00Z">
        <w:del w:id="2638" w:author="Wu Qianzong" w:date="2026-10-11T05:27:30Z">
          <w:r>
            <w:delText>• Task 2 Classification (Logistic Regression Regularization Sweep): We instantiated LogisticRegression(solver='lbfgs', max_iter=2000) and swept inverse regularization C ∈ [0.001, 0.01, 0.1, 1.0, 10.0]. L2 regularization (C = 0.01) is intended to control coefficient variance across sparse state indicators, achieving Holdout AP = 0.1752, ROC-AUC = 0.5724, and Brier Score = 0.0969 (5-fold expanding-window CV AP = 0.2349 ± 0.0617).</w:delText>
          </w:r>
        </w:del>
      </w:ins>
    </w:p>
    <w:p w14:paraId="15755458" w14:textId="77777777" w:rsidR="006001A2" w:rsidRDefault="00EE501D">
      <w:pPr>
        <w:pStyle w:val="Heading3"/>
        <w:rPr>
          <w:del w:id="2641" w:author="Wu Qianzong" w:date="2026-10-11T05:27:30Z"/>
        </w:rPr>
      </w:pPr>
      <w:del w:id="1954" w:author="Wu Qianzong" w:date="2026-10-11T04:07:56Z">
        <w:r>
          <w:delText>Tier 3: Tree-Based Family (Single Decision Tree: Untuned Overfitting vs. Pruned Tuning)</w:delText>
        </w:r>
      </w:del>
      <w:ins w:id="1955" w:author="Wu Qianzong" w:date="2026-10-11T04:07:56Z">
        <w:del w:id="2640" w:author="Wu Qianzong" w:date="2026-10-11T05:27:30Z">
          <w:r>
            <w:delText>Tier 3: Tree-Based Family — Historical Tree Reference and Pruning Sensitivity</w:delText>
          </w:r>
        </w:del>
      </w:ins>
    </w:p>
    <w:p w14:paraId="51316772" w14:textId="77777777" w:rsidR="006001A2" w:rsidRDefault="00EE501D">
      <w:pPr>
        <w:rPr>
          <w:del w:id="2647" w:author="Wu Qianzong" w:date="2026-10-11T05:27:30Z"/>
        </w:rPr>
      </w:pPr>
      <w:del w:id="2642" w:author="Wu Qianzong" w:date="2026-10-11T05:27:30Z">
        <w:r>
          <w:delText>To capture non-linear step thresholds without manual feature binning, we advanced to single decision trees (</w:delText>
        </w:r>
      </w:del>
      <w:del w:id="2643" w:author="Wu Qianzong" w:date="2026-10-11T05:27:30Z">
        <w:r>
          <w:rPr>
            <w:rFonts w:ascii="Consolas" w:hAnsi="Consolas"/>
            <w:color w:val="8A1E38"/>
            <w:sz w:val="21"/>
          </w:rPr>
          <w:delText>DecisionTreeRegressor</w:delText>
        </w:r>
      </w:del>
      <w:del w:id="2644" w:author="Wu Qianzong" w:date="2026-10-11T05:27:30Z">
        <w:r>
          <w:delText xml:space="preserve"> and </w:delText>
        </w:r>
      </w:del>
      <w:del w:id="2645" w:author="Wu Qianzong" w:date="2026-10-11T05:27:30Z">
        <w:r>
          <w:rPr>
            <w:rFonts w:ascii="Consolas" w:hAnsi="Consolas"/>
            <w:color w:val="8A1E38"/>
            <w:sz w:val="21"/>
          </w:rPr>
          <w:delText>DecisionTreeClassifier</w:delText>
        </w:r>
      </w:del>
      <w:del w:id="2646" w:author="Wu Qianzong" w:date="2026-10-11T05:27:30Z">
        <w:r>
          <w:delText>):</w:delText>
        </w:r>
      </w:del>
    </w:p>
    <w:p w14:paraId="6F5A5215" w14:textId="77777777" w:rsidR="006001A2" w:rsidRDefault="00EE501D">
      <w:pPr>
        <w:spacing w:after="50"/>
        <w:ind w:left="360" w:hanging="216"/>
        <w:rPr>
          <w:del w:id="2649" w:author="Wu Qianzong" w:date="2026-10-11T05:27:30Z"/>
        </w:rPr>
      </w:pPr>
      <w:del w:id="83" w:author="Wu Qianzong" w:date="2026-10-11T09:40:00Z">
        <w:r>
          <w:delText>• Single Decision Tree Baseline (v3 Historical Baseline): Evaluating the pre-pruned historical baseline tree (max_depth=5, min_samples_leaf=100, 13 predictors on raw target) resulted in Holdout MAE = 5.5401 days, RMSE = 6.8668 days, and R² = -0.3602 (5-fold CV MAE = 5.2041 ± 0.8897d), while the single-tree classification baseline achieved Holdout AP = 0.1630 (ROC-AUC = 0.5685, Brier = 0.0946). This empirical failure demonstrates that single axis-aligned recursive cuts without target log-transformation suffer from rigid step boundaries and fail to generalize out-of-sample on heavy-tailed delivery durations.</w:delText>
        </w:r>
      </w:del>
      <w:ins w:id="84" w:author="Wu Qianzong" w:date="2026-10-11T09:40:00Z">
        <w:del w:id="1956" w:author="Wu Qianzong" w:date="2026-10-11T04:07:56Z">
          <w:r>
            <w:delText>• Single Decision Tree Baseline (v3 Historical Baseline): Evaluating the pre-pruned historical baseline tree (max_depth=5, min_samples_leaf=100, 13 predictors on raw target) resulted in Holdout MAE = 5.5401 days, RMSE = 6.8668 days, and R² = -0.3602 (5-fold CV MAE = 5.2041 ± 0.8897d), while the single-tree classification baseline achieved Holdout AP = 0.1630 (ROC-AUC = 0.5685, Brier = 0.0946). This historical baseline exhibited poor out-of-sample generalization; coarse axis-aligned recursive partitioning across continuous transit predictors represents a plausible contributing factor. Notably, pre-pruning to depth 5 and leaf size 100 was insufficient to prevent negative test R² on unclipped delivery durations.</w:delText>
          </w:r>
        </w:del>
      </w:ins>
      <w:ins w:id="1957" w:author="Wu Qianzong" w:date="2026-10-11T04:07:56Z">
        <w:del w:id="2648" w:author="Wu Qianzong" w:date="2026-10-11T05:27:30Z">
          <w:r>
            <w:delText>• Historical Single Tree Reference (v3): The pre-pruned regression tree (max_depth=5, min_samples_leaf=100, 13 inputs, raw target) achieved terminal MAE 5.5401 days, RMSE 6.8668 days and R² -0.3602; CV MAE was 5.2041 ± 0.8897 days. The classification tree reference achieved terminal AP 0.1630, ROC-AUC 0.5685 and Brier 0.0946. These results describe particular recipes and cohorts; they do not establish that all single trees generalize poorly or isolate a cause for the observed error.</w:delText>
          </w:r>
        </w:del>
      </w:ins>
    </w:p>
    <w:p w14:paraId="770BEF61" w14:textId="77777777" w:rsidR="006001A2" w:rsidRDefault="00EE501D">
      <w:pPr>
        <w:spacing w:after="50"/>
        <w:ind w:left="360" w:hanging="216"/>
        <w:rPr>
          <w:del w:id="2651" w:author="Wu Qianzong" w:date="2026-10-11T05:27:30Z"/>
        </w:rPr>
      </w:pPr>
      <w:del w:id="85" w:author="Wu Qianzong" w:date="2026-10-11T09:40:00Z">
        <w:r>
          <w:delText>• Hyperparameter Pruning Tuning: Systematically sweeping tree depth and leaf thresholds across the 5 expanding temporal windows revealed that pre-pruning depth d=6, min_samples_leaf=200 for regression achieved the lowest tree validation MAE (5.1155 ± 1.1593d), while depth d=10, min_samples_leaf=200 for classification achieved highest tree validation AP (0.1953 ± 0.0537). Nevertheless, isolated decision trees remained constrained by coarse step-function partition boundaries compared to ensemble methods.</w:delText>
        </w:r>
      </w:del>
      <w:ins w:id="86" w:author="Wu Qianzong" w:date="2026-10-11T09:40:00Z">
        <w:del w:id="1958" w:author="Wu Qianzong" w:date="2026-10-11T04:07:56Z">
          <w:r>
            <w:delText>• Hyperparameter Pruning Tuning: Systematically sweeping tree depth and leaf thresholds across the 5 expanding temporal windows revealed that pre-pruning depth d=6, min_samples_leaf=200 for regression achieved the lowest tree validation MAE (5.1155 ± 1.1635d), while depth d=10, min_samples_leaf=200 for classification achieved highest tree validation AP (0.1953 ± 0.0496). Nevertheless, isolated decision trees remained constrained by coarse step-function partition boundaries compared to ensemble methods.</w:delText>
          </w:r>
        </w:del>
      </w:ins>
      <w:ins w:id="1959" w:author="Wu Qianzong" w:date="2026-10-11T04:07:56Z">
        <w:del w:id="2650" w:author="Wu Qianzong" w:date="2026-10-11T05:27:30Z">
          <w:r>
            <w:delText>• Pruning Sensitivity: In the retrospective chronological grid, regression tree d=6, L=200 achieved MAE 5.1155 ± 1.1635 days and classification tree d=10, L=200 achieved AP 0.1953 ± 0.0496. These are the best recorded tree settings in that grid; comparisons with differently transformed or featured historical references do not isolate pruning effects.</w:delText>
          </w:r>
        </w:del>
      </w:ins>
    </w:p>
    <w:p w14:paraId="1FEB50E7" w14:textId="16BA53E9" w:rsidR="006001A2" w:rsidRDefault="00EE501D">
      <w:pPr>
        <w:pStyle w:val="Heading3"/>
        <w:rPr>
          <w:del w:id="2653" w:author="Wu Qianzong" w:date="2026-10-11T05:27:30Z"/>
        </w:rPr>
      </w:pPr>
      <w:del w:id="87" w:author="Wu Qianzong" w:date="2026-10-11T03:29:00Z">
        <w:r>
          <w:delText>Tier 4: Ensemble Family (Random Forest Bagging on 9 Features + Systematic Tuning)</w:delText>
        </w:r>
      </w:del>
      <w:ins w:id="88" w:author="Wu Qianzong" w:date="2026-10-11T03:29:00Z">
        <w:del w:id="2652" w:author="Wu Qianzong" w:date="2026-10-11T05:27:30Z">
          <w:r>
            <w:delText>Tier 4: Ensemble Family (Random Forest Reference Models: 11-Feature Regression, 12-Feature Classification + Systematic Tuning)</w:delText>
          </w:r>
        </w:del>
      </w:ins>
    </w:p>
    <w:p w14:paraId="218B80B7" w14:textId="77777777" w:rsidR="006001A2" w:rsidRDefault="00EE501D">
      <w:pPr>
        <w:rPr>
          <w:del w:id="2655" w:author="Wu Qianzong" w:date="2026-10-11T05:27:30Z"/>
        </w:rPr>
      </w:pPr>
      <w:del w:id="2303" w:author="Wu Qianzong" w:date="2026-10-11T04:07:56Z">
        <w:r>
          <w:delText>To overcome the instability of single trees while adhering to the Model Family Budget, we advanced to bootstrap aggregation (Bagging) ensembles (</w:delText>
        </w:r>
      </w:del>
      <w:del w:id="2304" w:author="Wu Qianzong" w:date="2026-10-11T04:07:56Z">
        <w:r>
          <w:rPr>
            <w:rFonts w:ascii="Consolas" w:hAnsi="Consolas"/>
            <w:color w:val="8A1E38"/>
            <w:sz w:val="21"/>
          </w:rPr>
          <w:delText>RandomForestRegressor</w:delText>
        </w:r>
      </w:del>
      <w:del w:id="2305" w:author="Wu Qianzong" w:date="2026-10-11T04:07:56Z">
        <w:r>
          <w:delText xml:space="preserve"> and </w:delText>
        </w:r>
      </w:del>
      <w:del w:id="2306" w:author="Wu Qianzong" w:date="2026-10-11T04:07:56Z">
        <w:r>
          <w:rPr>
            <w:rFonts w:ascii="Consolas" w:hAnsi="Consolas"/>
            <w:color w:val="8A1E38"/>
            <w:sz w:val="21"/>
          </w:rPr>
          <w:delText>RandomForestClassifier</w:delText>
        </w:r>
      </w:del>
      <w:del w:id="2307" w:author="Wu Qianzong" w:date="2026-10-11T04:07:56Z">
        <w:r>
          <w:delText>):</w:delText>
        </w:r>
      </w:del>
      <w:ins w:id="2308" w:author="Wu Qianzong" w:date="2026-10-11T04:07:56Z">
        <w:del w:id="2654" w:author="Wu Qianzong" w:date="2026-10-11T05:27:30Z">
          <w:r>
            <w:delText>We evaluated bootstrap-aggregated Random Forest regressors and classifiers within the tree-based family, retaining the model-family budget:</w:delText>
          </w:r>
        </w:del>
      </w:ins>
    </w:p>
    <w:p w14:paraId="7FD5BB4D" w14:textId="77777777" w:rsidR="006001A2" w:rsidRDefault="00EE501D">
      <w:pPr>
        <w:spacing w:after="50"/>
        <w:ind w:left="360" w:hanging="216"/>
        <w:rPr>
          <w:del w:id="2657" w:author="Wu Qianzong" w:date="2026-10-11T05:27:30Z"/>
        </w:rPr>
      </w:pPr>
      <w:del w:id="89" w:author="Wu Qianzong" w:date="2026-10-11T09:40:00Z">
        <w:r>
          <w:delText>• Ensemble Reference (Random Forest Bagging): Sweeping depth d ∈ [6, 10, 14] and leaf size L ∈ [20, 50] with N=50 trees demonstrated substantial variance reduction via bootstrap averaging. On raw target lead days, the 11-feature Raw-Target RF reference (d=14, L=20) achieved Holdout MAE = 4.2325 days, reducing error by -23.6% vs. the baseline tree (5.5401d) and -5.5% vs. Ridge (4.4806d). In classification, Random Forest achieved Holdout AP = 0.1823 (5-fold CV AP = 0.2192 ± 0.0587), outperforming single trees and linear models in ranking discrimination.</w:delText>
        </w:r>
      </w:del>
      <w:ins w:id="90" w:author="Wu Qianzong" w:date="2026-10-11T09:40:00Z">
        <w:del w:id="1960" w:author="Wu Qianzong" w:date="2026-10-11T04:07:56Z">
          <w:r>
            <w:delText>• Ensemble Reference (Random Forest Bagging): Sweeping depth d ∈ [6, 10, 14] and leaf size L ∈ [20, 50] with N=50 trees demonstrated substantial variance reduction via bootstrap averaging. On raw target lead days, the 11-feature Raw-Target RF reference (d=14, L=20, which already incorporates geodesic distance) achieved Holdout MAE = 4.2325 days, reducing error by -23.6% vs. the baseline tree (5.5401d) and -5.5% vs. Ridge (4.4806d). In classification, Random Forest achieved Holdout AP = 0.1823 (5-fold CV AP = 0.2192 ± 0.0587), outperforming single trees and linear models in ranking discrimination.</w:delText>
          </w:r>
        </w:del>
      </w:ins>
      <w:ins w:id="1961" w:author="Wu Qianzong" w:date="2026-10-11T04:07:56Z">
        <w:del w:id="2656" w:author="Wu Qianzong" w:date="2026-10-11T05:27:30Z">
          <w:r>
            <w:delText>• Forest References: The 11-input raw-target forest (N=50, d=14, L=20) achieved terminal MAE 4.2325 days, 23.6% below the historical tree and 5.5% below Ridge. The 12-input classification forest achieved terminal AP 0.1823 versus Logistic 0.1752 and tree 0.1630. Chronological CV gives the opposite forest-versus-linear ranking for classification: forest AP 0.2192 ± 0.0587 versus Logistic 0.2349 ± 0.0617. The retained forest is not the chronological validation winner.</w:delText>
          </w:r>
        </w:del>
      </w:ins>
    </w:p>
    <w:p w14:paraId="457F7C79" w14:textId="77777777" w:rsidR="006001A2" w:rsidRDefault="00EE501D">
      <w:pPr>
        <w:pStyle w:val="Heading2"/>
        <w:rPr>
          <w:del w:id="2659" w:author="Wu Qianzong" w:date="2026-10-11T05:27:30Z"/>
        </w:rPr>
      </w:pPr>
      <w:del w:id="1962" w:author="Wu Qianzong" w:date="2026-10-11T04:07:56Z">
        <w:r>
          <w:delText>4.3 Diagnostic Synthesis &amp; The Empirical Ceiling of Cycle 1 (Motivation for Cycle 2)</w:delText>
        </w:r>
      </w:del>
      <w:ins w:id="1963" w:author="Wu Qianzong" w:date="2026-10-11T04:07:56Z">
        <w:del w:id="2658" w:author="Wu Qianzong" w:date="2026-10-11T05:27:30Z">
          <w:r>
            <w:delText>4.3 Reference Diagnostics and Motivation for Further Recipe Evaluation</w:delText>
          </w:r>
        </w:del>
      </w:ins>
    </w:p>
    <w:p w14:paraId="46D6FF67" w14:textId="0531D8AE" w:rsidR="006001A2" w:rsidRDefault="00EE501D">
      <w:pPr>
        <w:rPr>
          <w:del w:id="2661" w:author="Wu Qianzong" w:date="2026-10-11T05:27:30Z"/>
        </w:rPr>
      </w:pPr>
      <w:del w:id="91" w:author="Wu Qianzong" w:date="2026-10-11T09:40:00Z">
        <w:r>
          <w:delText>While model progression proved that bootstrap ensemble aggregation effectively mitigates variance, modeling on raw target lead days hit an empirical floor at 4.2325d Holdout MAE, driven by two core challenges:</w:delText>
        </w:r>
      </w:del>
      <w:ins w:id="92" w:author="Wu Qianzong" w:date="2026-10-11T09:40:00Z">
        <w:del w:id="93" w:author="Wu Qianzong" w:date="2026-10-11T03:29:00Z">
          <w:r>
            <w:delText>While model progression proved that bootstrap ensemble aggregation effectively mitigates variance, the unclipped raw-target ensemble established an empirical benchmark floor of 4.2325d Holdout MAE. This motivated two core engineering hypotheses for further refinement:</w:delText>
          </w:r>
        </w:del>
      </w:ins>
      <w:ins w:id="94" w:author="Microsoft Word" w:date="2026-10-11T11:39:00Z" w16du:dateUtc="2026-10-11T03:39:00Z">
        <w:del w:id="2660" w:author="Wu Qianzong" w:date="2026-10-11T05:27:30Z">
          <w:r>
            <w:delText>The raw-target Random Forest reference yielded an observed holdout MAE of 4.2325d. This benchmark motivated further evaluation of target transformation and clipping; the comparison does not isolate a variance-reduction mechanism.</w:delText>
          </w:r>
        </w:del>
      </w:ins>
    </w:p>
    <w:p w14:paraId="4110FD44" w14:textId="6452462D" w:rsidR="006001A2" w:rsidRDefault="00EE501D">
      <w:pPr>
        <w:spacing w:after="50"/>
        <w:ind w:left="403" w:hanging="259"/>
        <w:rPr>
          <w:del w:id="2663" w:author="Wu Qianzong" w:date="2026-10-11T05:27:30Z"/>
        </w:rPr>
      </w:pPr>
      <w:del w:id="95" w:author="Wu Qianzong" w:date="2026-10-11T02:05:00Z">
        <w:r>
          <w:lastRenderedPageBreak/>
          <w:delText>1. Target Skewness Distortion: Lead times exhibit severe positive skewness (+3.24) and heavy kurtosis (14.8). Fitting estimators directly on raw calendar days heavily penalizes rare 50-day extreme delivery delays, pulling predictions upward and degrading normal shipments.</w:delText>
        </w:r>
      </w:del>
      <w:ins w:id="96" w:author="Wu Qianzong" w:date="2026-10-11T02:05:00Z">
        <w:del w:id="97" w:author="Wu Qianzong" w:date="2026-10-11T03:29:00Z">
          <w:r>
            <w:delText>1. Target Skewness Distortion: Fulfillment delivery times exhibit severe positive skewness (+3.51) and heavy excess kurtosis (+33.69; Table A.1). Fitting estimators on raw calendar days forces them to over-penalize rare 50-day outliers, degrading predictions for normal transit tiers.</w:delText>
          </w:r>
        </w:del>
      </w:ins>
      <w:ins w:id="98" w:author="Wu Qianzong" w:date="2026-10-11T03:29:00Z">
        <w:del w:id="2662" w:author="Wu Qianzong" w:date="2026-10-11T05:27:30Z">
          <w:r>
            <w:delText>1. Target Skewness Distortion: Training delivery times have positive skewness (+3.51) and excess kurtosis (+33.69; Table A.1). Squared-error fitting gives large residuals disproportionate weight, motivating evaluation of target transformation and clipping. MAE is the primary evaluation metric; an absolute-error training objective is not claimed for these fitted models.</w:delText>
          </w:r>
        </w:del>
      </w:ins>
    </w:p>
    <w:p w14:paraId="43D0F44B" w14:textId="77777777" w:rsidR="006001A2" w:rsidRDefault="00EE501D">
      <w:pPr>
        <w:spacing w:after="50"/>
        <w:ind w:left="403" w:hanging="259"/>
        <w:rPr>
          <w:del w:id="2665" w:author="Wu Qianzong" w:date="2026-10-11T05:27:30Z"/>
        </w:rPr>
      </w:pPr>
      <w:del w:id="99" w:author="Wu Qianzong" w:date="2026-10-11T09:40:00Z">
        <w:r>
          <w:delText>2. Omitted Spatial Haul Signal: The 9 core features capture origin and destination states but omit actual geodesic transit distance (Haversine km).</w:delText>
        </w:r>
      </w:del>
      <w:ins w:id="100" w:author="Wu Qianzong" w:date="2026-10-11T09:40:00Z">
        <w:del w:id="2664" w:author="Wu Qianzong" w:date="2026-10-11T05:27:30Z">
          <w:r>
            <w:delText>2. Target Scale and Outlier Sensitivity: Even with 11 features including geodesic distance, raw squared-error training remains sensitive to rare 50-day delays, hypothesizing that target logarithmic transformation and outlier clipping would better balance standard delivery tiers.</w:delText>
          </w:r>
        </w:del>
      </w:ins>
    </w:p>
    <w:p w14:paraId="4238ABE0" w14:textId="77777777" w:rsidR="006001A2" w:rsidRDefault="00EE501D">
      <w:pPr>
        <w:spacing w:after="50"/>
        <w:ind w:left="403" w:hanging="259"/>
        <w:rPr>
          <w:del w:id="2667" w:author="Wu Qianzong" w:date="2026-10-11T05:27:30Z"/>
        </w:rPr>
      </w:pPr>
      <w:del w:id="101" w:author="Wu Qianzong" w:date="2026-10-11T02:27:00Z">
        <w:r>
          <w:delText>3. Omitted Multi-Merchant Operational Friction: Review detractor models on 9 features lack visibility into split shipments (n_sellers) and interstate tax border crossings (interstate_share).</w:delText>
        </w:r>
      </w:del>
      <w:ins w:id="102" w:author="Wu Qianzong" w:date="2026-10-11T02:27:00Z">
        <w:del w:id="1964" w:author="Wu Qianzong" w:date="2026-10-11T04:07:56Z">
          <w:r>
            <w:delText>3. Operating Threshold Mismatch &amp; Operational Friction: In classification, the default mathematical threshold (τ = 0.50) caught only 1 detractor out of 1,707 on the holdout (8,532 loss), proving that standard thresholds fail under severe class imbalance without an asymmetric decision-theoretic policy.</w:delText>
          </w:r>
        </w:del>
      </w:ins>
      <w:ins w:id="1965" w:author="Wu Qianzong" w:date="2026-10-11T04:07:56Z">
        <w:del w:id="2666" w:author="Wu Qianzong" w:date="2026-10-11T05:27:30Z">
          <w:r>
            <w:delText>3. Operating Threshold Diagnostics: The default threshold 0.50 flagged only one of 1,707 terminal detractors, giving illustrative loss 8,532. This describes the exposed terminal result. Threshold-policy development used out-of-fold probabilities; the terminal diagnostic did not reselect the policy.</w:delText>
          </w:r>
        </w:del>
      </w:ins>
    </w:p>
    <w:p w14:paraId="132686EC" w14:textId="77777777" w:rsidR="006001A2" w:rsidRDefault="00EE501D">
      <w:pPr>
        <w:rPr>
          <w:del w:id="2669" w:author="Wu Qianzong" w:date="2026-10-11T05:27:30Z"/>
        </w:rPr>
      </w:pPr>
      <w:del w:id="1966" w:author="Wu Qianzong" w:date="2026-10-11T04:07:56Z">
        <w:r>
          <w:delText>These empirical diagnostic findings directly motivated the four systematic engineering interventions executed in Cycle 2.</w:delText>
        </w:r>
      </w:del>
      <w:ins w:id="1967" w:author="Wu Qianzong" w:date="2026-10-11T04:07:56Z">
        <w:del w:id="2668" w:author="Wu Qianzong" w:date="2026-10-11T05:27:30Z">
          <w:r>
            <w:delText>The following section records the combined final recipe, its development checks and its diagnostic results. Retrospective comparisons help interpret it but do not establish that each change independently improved performance.</w:delText>
          </w:r>
        </w:del>
      </w:ins>
    </w:p>
    <w:p w14:paraId="4812B758" w14:textId="77777777" w:rsidR="006001A2" w:rsidRDefault="00EE501D">
      <w:pPr>
        <w:pStyle w:val="Heading1"/>
        <w:pageBreakBefore/>
        <w:rPr>
          <w:del w:id="2671" w:author="Wu Qianzong" w:date="2026-10-11T05:27:30Z"/>
        </w:rPr>
      </w:pPr>
      <w:del w:id="1968" w:author="Wu Qianzong" w:date="2026-10-11T04:07:56Z">
        <w:r>
          <w:lastRenderedPageBreak/>
          <w:delText>5. Cycle 2: Progressive Optimization &amp; Champion Pipeline</w:delText>
        </w:r>
      </w:del>
      <w:ins w:id="1969" w:author="Wu Qianzong" w:date="2026-10-11T04:07:56Z">
        <w:del w:id="2670" w:author="Wu Qianzong" w:date="2026-10-11T05:27:30Z">
          <w:r>
            <w:delText>5. Final Recipe and Development Evidence</w:delText>
          </w:r>
        </w:del>
      </w:ins>
    </w:p>
    <w:p w14:paraId="111079DF" w14:textId="77777777" w:rsidR="006001A2" w:rsidRDefault="00EE501D">
      <w:pPr>
        <w:pStyle w:val="Heading2"/>
        <w:rPr>
          <w:del w:id="2673" w:author="Wu Qianzong" w:date="2026-10-11T05:27:30Z"/>
        </w:rPr>
      </w:pPr>
      <w:del w:id="1970" w:author="Wu Qianzong" w:date="2026-10-11T04:07:56Z">
        <w:r>
          <w:delText>5.1 The Four Progressive Engineering Interventions</w:delText>
        </w:r>
      </w:del>
      <w:ins w:id="1971" w:author="Wu Qianzong" w:date="2026-10-11T04:07:56Z">
        <w:del w:id="2672" w:author="Wu Qianzong" w:date="2026-10-11T05:27:30Z">
          <w:r>
            <w:delText>5.1 Feature, Target and Interpretation Choices</w:delText>
          </w:r>
        </w:del>
      </w:ins>
    </w:p>
    <w:p w14:paraId="40201DC1" w14:textId="77777777" w:rsidR="006001A2" w:rsidRDefault="00EE501D">
      <w:pPr>
        <w:rPr>
          <w:del w:id="2675" w:author="Wu Qianzong" w:date="2026-10-11T05:27:30Z"/>
        </w:rPr>
      </w:pPr>
      <w:del w:id="1972" w:author="Wu Qianzong" w:date="2026-10-11T04:07:56Z">
        <w:r>
          <w:delText>Cycle 2 transformed the baseline by executing four systematic engineering enhancements derived from course methodologies:</w:delText>
        </w:r>
      </w:del>
      <w:ins w:id="1973" w:author="Wu Qianzong" w:date="2026-10-11T04:07:56Z">
        <w:del w:id="2674" w:author="Wu Qianzong" w:date="2026-10-11T05:27:30Z">
          <w:r>
            <w:delText>The retained recipe combines task-specific features, target transformation and clipping for regression, and forest settings. Exploratory feature importance is reported separately. These components were not isolated through a complete matched ablation.</w:delText>
          </w:r>
        </w:del>
      </w:ins>
    </w:p>
    <w:p w14:paraId="2B22425E" w14:textId="77777777" w:rsidR="006001A2" w:rsidRDefault="00EE501D">
      <w:pPr>
        <w:pStyle w:val="Heading3"/>
        <w:rPr>
          <w:del w:id="2679" w:author="Wu Qianzong" w:date="2026-10-11T05:27:30Z"/>
        </w:rPr>
      </w:pPr>
      <w:del w:id="2676" w:author="Wu Qianzong" w:date="2026-10-11T05:27:30Z">
        <w:r>
          <w:delText>Intervention 1: Task-Specific Controlled Feature Expansion (</w:delText>
        </w:r>
      </w:del>
      <w:del w:id="2677" w:author="Wu Qianzong" w:date="2026-10-11T05:27:30Z">
        <w:r>
          <w:rPr>
            <w:rFonts w:ascii="Cambria Math" w:hAnsi="Cambria Math"/>
          </w:rPr>
          <w:delText>9 → 11/12</w:delText>
        </w:r>
      </w:del>
      <w:del w:id="2678" w:author="Wu Qianzong" w:date="2026-10-11T05:27:30Z">
        <w:r>
          <w:delText xml:space="preserve"> Features)</w:delText>
        </w:r>
      </w:del>
    </w:p>
    <w:p w14:paraId="5C58CE0A" w14:textId="77777777" w:rsidR="006001A2" w:rsidRDefault="00EE501D">
      <w:pPr>
        <w:rPr>
          <w:del w:id="2681" w:author="Wu Qianzong" w:date="2026-10-11T05:27:30Z"/>
        </w:rPr>
      </w:pPr>
      <w:del w:id="1974" w:author="Wu Qianzong" w:date="2026-10-11T04:07:56Z">
        <w:r>
          <w:delText>We formulated candidate additions capturing spatial distance and multi-vendor operational complexity. Each candidate was screened through 5-fold forward-chaining CV (</w:delText>
        </w:r>
      </w:del>
      <w:del w:id="1975" w:author="Wu Qianzong" w:date="2026-10-11T04:07:56Z">
        <w:r>
          <w:rPr>
            <w:rFonts w:ascii="Consolas" w:hAnsi="Consolas"/>
            <w:color w:val="8A1E38"/>
            <w:sz w:val="21"/>
          </w:rPr>
          <w:delText>src/models/configs/refinement_selected_v4.json</w:delText>
        </w:r>
      </w:del>
      <w:del w:id="1976" w:author="Wu Qianzong" w:date="2026-10-11T04:07:56Z">
        <w:r>
          <w:delText>):</w:delText>
        </w:r>
      </w:del>
      <w:ins w:id="1977" w:author="Wu Qianzong" w:date="2026-10-11T04:07:56Z">
        <w:del w:id="2680" w:author="Wu Qianzong" w:date="2026-10-11T05:27:30Z">
          <w:r>
            <w:delText>Candidate distance and seller inputs were explored in historical grouped development analysis. Final-v4 then evaluated the fixed 11/12-input recipe over five forward-chaining folds (src/models/configs/refinement_selected_v4.json). This evaluates the combined recipe; it is not an isolated chronological ablation of every added feature.</w:delText>
          </w:r>
        </w:del>
      </w:ins>
    </w:p>
    <w:p w14:paraId="55E530D2" w14:textId="77777777" w:rsidR="006001A2" w:rsidRDefault="00EE501D">
      <w:pPr>
        <w:spacing w:after="50"/>
        <w:ind w:left="360" w:hanging="216"/>
        <w:rPr>
          <w:del w:id="2683" w:author="Wu Qianzong" w:date="2026-10-11T05:27:30Z"/>
        </w:rPr>
      </w:pPr>
      <w:del w:id="103" w:author="Wu Qianzong" w:date="2026-10-11T01:35:00Z">
        <w:r>
          <w:delText>• Task 1 Regression (+2 Spatial Features → 11 Total): Added distance_km_max (geodesic Haversine haul distance in km) and distance_missing_fraction (missing coordinate indicator). This directly introduces physical transportation haul into lead time modeling.</w:delText>
        </w:r>
      </w:del>
      <w:ins w:id="104" w:author="Wu Qianzong" w:date="2026-10-11T01:35:00Z">
        <w:del w:id="2309" w:author="Wu Qianzong" w:date="2026-10-11T04:07:56Z">
          <w:r>
            <w:delText>• Task 1 Regression (+2 Spatial Features → 11 Total): Added distance_km_max (geodesic Haversine haul distance in km) and distance_missing_fraction (continuous fraction in [0, 1] representing unresolved seller coordinate lookups across distinct sellers). This directly introduces physical transportation haul and spatial coordinate quality into lead time modeling.</w:delText>
          </w:r>
        </w:del>
      </w:ins>
      <w:ins w:id="2310" w:author="Wu Qianzong" w:date="2026-10-11T04:07:56Z">
        <w:del w:id="2682" w:author="Wu Qianzong" w:date="2026-10-11T05:27:30Z">
          <w:r>
            <w:delText>• Task 1 Regression (+2 Inputs, 11 Total): distance_km_max is straight-line Haversine separation to the farthest distinct seller; distance_missing_fraction is the fraction of unresolved customer-to-seller distances in [0,1]. If the customer coordinate is unresolved, all seller distances are unresolved. These are proposed spatial/lookup-quality proxies, not observed physical routes.</w:delText>
          </w:r>
        </w:del>
      </w:ins>
    </w:p>
    <w:p w14:paraId="548EC44D" w14:textId="77777777" w:rsidR="006001A2" w:rsidRDefault="00EE501D">
      <w:pPr>
        <w:spacing w:after="50"/>
        <w:ind w:left="360" w:hanging="216"/>
        <w:rPr>
          <w:del w:id="2685" w:author="Wu Qianzong" w:date="2026-10-11T05:27:30Z"/>
        </w:rPr>
      </w:pPr>
      <w:del w:id="105" w:author="Wu Qianzong" w:date="2026-10-11T01:35:00Z">
        <w:r>
          <w:delText>• Task 2 Classification (+3 Vendor/Interstate Features → 12 Total): Added n_sellers (cart multi-vendor split count), primary_seller_state (origin dispatch state hub), and interstate_share (fraction of line items crossing state borders subject to interstate transit and ICMS tax inspections).</w:delText>
        </w:r>
      </w:del>
      <w:ins w:id="106" w:author="Wu Qianzong" w:date="2026-10-11T01:35:00Z">
        <w:del w:id="2311" w:author="Wu Qianzong" w:date="2026-10-11T04:07:56Z">
          <w:r>
            <w:delText>• Task 2 Classification (+3 Vendor/Interstate Features → 12 Total): Added n_sellers (distinct merchant seller count), primary_seller_state (origin state of the highest-priced line item, tie-broken by order_item_id ascending), and interstate_share (continuous fraction in [0, 1] of distinct sellers located in a different state from the customer). These capture multi-vendor split consignments and interstate transit friction.</w:delText>
          </w:r>
        </w:del>
      </w:ins>
      <w:ins w:id="2312" w:author="Wu Qianzong" w:date="2026-10-11T04:07:56Z">
        <w:del w:id="2684" w:author="Wu Qianzong" w:date="2026-10-11T05:27:30Z">
          <w:r>
            <w:delText>• Task 2 Classification (+3 Inputs, 12 Total): n_sellers counts distinct sellers; primary_seller_state comes from the highest-priced item, tie-broken by ascending order_item_id; interstate_share is the fraction of distinct sellers in a different state from the customer. These are proposed seller-dispersion proxies, not observed consignments or transit-friction measurements.</w:delText>
          </w:r>
        </w:del>
      </w:ins>
    </w:p>
    <w:p w14:paraId="040D99EA" w14:textId="435B2AAD" w:rsidR="006001A2" w:rsidRDefault="00EE501D">
      <w:pPr>
        <w:spacing w:after="50"/>
        <w:ind w:left="360" w:hanging="216"/>
        <w:rPr>
          <w:del w:id="2687" w:author="Wu Qianzong" w:date="2026-10-11T05:27:30Z"/>
        </w:rPr>
      </w:pPr>
      <w:del w:id="107" w:author="Wu Qianzong" w:date="2026-10-11T09:40:00Z">
        <w:r>
          <w:delText>• Stability Verification: The one-hot encoded candidate design matrix was audited to have full numerical rank (71/71 one-hot encoded columns) and controlled condition number (κ = 70.77), establishing that categorical state indicators do not introduce numerical singularity for regularized linear estimators</w:delText>
        </w:r>
      </w:del>
      <w:ins w:id="108" w:author="Microsoft Word" w:date="2026-10-11T11:39:00Z" w16du:dateUtc="2026-10-11T03:39:00Z">
        <w:del w:id="1978" w:author="Wu Qianzong" w:date="2026-10-11T04:07:56Z">
          <w:r>
            <w:delText>.• Stability Verification: The historical 9-feature baseline categorical design matrix (expanding to 71 columns after one-hot encoding of state categories) was audited to possess full numerical rank (71/71) and controlled condition number (κ = 70.77), confirming that baseline state one-hot encoding avoided numerical singularity for linear estimators, even though final 11/12-feature pipelines incorporate additional numeric and interaction predictors.• Historical Matrix Audit: The nine-input categorical state-and-calendar design has 71 encoded columns, rank 71/71 and κ = 70.7745. This result pertains to that historical reference only. Final-v4 regression adds distance_km_max and distance_missing_fraction; classification adds n_sellers, primary_seller_state and interstate_share, with numeric calendar treatment. No constructed interaction predictors or final-design rank certificate are claimed</w:delText>
          </w:r>
        </w:del>
      </w:ins>
      <w:del w:id="109" w:author="Wu Qianzong" w:date="2026-10-11T09:40:00Z">
        <w:r>
          <w:delText>.</w:delText>
        </w:r>
      </w:del>
      <w:ins w:id="110" w:author="Wu Qianzong" w:date="2026-10-11T09:40:00Z">
        <w:del w:id="1979" w:author="Wu Qianzong" w:date="2026-10-11T04:07:56Z">
          <w:r>
            <w:delText>• Stability Verification: The historical 9-feature baseline categorical design matrix (expanding to 71 columns after one-hot encoding of state categories) was audited to possess full numerical rank (71/71) and controlled condition number (κ = 70.77), confirming that baseline state one-hot encoding avoided numerical singularity for linear estimators, even though final 11/12-feature pipelines incorporate additional numeric and interaction predictors.</w:delText>
          </w:r>
        </w:del>
      </w:ins>
      <w:ins w:id="1980" w:author="Wu Qianzong" w:date="2026-10-11T04:07:56Z">
        <w:del w:id="2686" w:author="Wu Qianzong" w:date="2026-10-11T05:27:30Z">
          <w:r>
            <w:delText>• Historical Matrix Audit: The nine-input categorical state-and-calendar design has 71 encoded columns, rank 71/71 and κ = 70.7745. This result applies to that historical reference only. Final-v4 regression adds distance_km_max and distance_missing_fraction; classification adds n_sellers, primary_seller_state and interstate_share, with numeric calendars. No constructed interaction predictors or final-design rank certificate are claimed.</w:delText>
          </w:r>
        </w:del>
      </w:ins>
    </w:p>
    <w:p w14:paraId="18D6549E" w14:textId="77777777" w:rsidR="006001A2" w:rsidRDefault="00EE501D">
      <w:pPr>
        <w:spacing w:before="80" w:after="120" w:line="269" w:lineRule="auto"/>
        <w:ind w:left="504" w:right="288"/>
        <w:rPr>
          <w:del w:id="2689" w:author="Wu Qianzong" w:date="2026-10-11T05:27:30Z"/>
        </w:rPr>
      </w:pPr>
      <w:del w:id="2688" w:author="Wu Qianzong" w:date="2026-10-11T05:27:30Z">
        <w:r>
          <w:rPr>
            <w:i/>
            <w:color w:val="334155"/>
            <w:sz w:val="20"/>
          </w:rPr>
          <w:delText>(Refer to Table A.3 in Appendix A for the complete feature engineering dictionary and Figure B.2 in Appendix B for the feature dimension score progression curve).</w:delText>
        </w:r>
      </w:del>
    </w:p>
    <w:p w14:paraId="7178E41F" w14:textId="77777777" w:rsidR="006001A2" w:rsidRDefault="00EE501D">
      <w:pPr>
        <w:pStyle w:val="Heading3"/>
        <w:rPr>
          <w:del w:id="2691" w:author="Wu Qianzong" w:date="2026-10-11T05:27:30Z"/>
        </w:rPr>
      </w:pPr>
      <w:del w:id="2690" w:author="Wu Qianzong" w:date="2026-10-11T05:27:30Z">
        <w:r>
          <w:delText>Intervention 2: Mathematical Transformation for Heavy-Tailed Targets (Tutorial W2 &amp; W5)</w:delText>
        </w:r>
      </w:del>
    </w:p>
    <w:p w14:paraId="45D47857" w14:textId="1B811221" w:rsidR="006001A2" w:rsidRDefault="00EE501D">
      <w:pPr>
        <w:rPr>
          <w:del w:id="2693" w:author="Wu Qianzong" w:date="2026-10-11T05:27:30Z"/>
        </w:rPr>
      </w:pPr>
      <w:del w:id="111" w:author="Wu Qianzong" w:date="2026-10-11T02:05:00Z">
        <w:r>
          <w:delText>In Tutorial Week 2, delivery times were shown to exhibit pronounced right-skewness (skewness = +3.24, kurtosis = 14.8). Fitting standard linear or squared-loss models directly on raw days forces the estimator to over-penalize rare extreme delays (e.g., 50-day Amazonian riverboat deliveries), degrading predictions for the 95\% normal deliveries.Fulfillment delivery times exhibit pronounced empirical right-skewness (training target skewness = +3.51, excess kurtosis = +33.69; Table A.1). Fitting standard linear or squared-loss models directly on raw days forces the estimator to over-penalize rare extreme delays, degrading predictions for the majority of normal deliveries.</w:delText>
        </w:r>
      </w:del>
      <w:ins w:id="112" w:author="Wu Qianzong" w:date="2026-10-11T02:05:00Z">
        <w:del w:id="113" w:author="Wu Qianzong" w:date="2026-10-11T03:29:00Z">
          <w:r>
            <w:delText>Fulfillment delivery times exhibit pronounced empirical right-skewness (training target skewness = +3.51, excess kurtosis = +33.69; Table A.1). Fitting standard linear or squared-loss models directly on raw days forces the estimator to over-penalize rare extreme delays, degrading predictions for the majority of normal deliveries.</w:delText>
          </w:r>
        </w:del>
      </w:ins>
      <w:ins w:id="114" w:author="Wu Qianzong" w:date="2026-10-11T03:29:00Z">
        <w:del w:id="2692" w:author="Wu Qianzong" w:date="2026-10-11T05:27:30Z">
          <w:r>
            <w:delText>Training delivery times exhibit empirical right-skewness (+3.51) and excess kurtosis (+33.69; Table A.1). We evaluated log1p target transformation to compress the scale of large delivery durations under squared-error fitting, while reporting MAE, RMSE and R² on the original day scale.</w:delText>
          </w:r>
        </w:del>
      </w:ins>
    </w:p>
    <w:p w14:paraId="03197DD9" w14:textId="77777777" w:rsidR="006001A2" w:rsidRDefault="00EE501D">
      <w:pPr>
        <w:spacing w:before="80" w:after="120" w:line="269" w:lineRule="auto"/>
        <w:ind w:left="504" w:right="288"/>
        <w:rPr>
          <w:del w:id="2695" w:author="Wu Qianzong" w:date="2026-10-11T05:27:30Z"/>
        </w:rPr>
      </w:pPr>
      <w:del w:id="2694" w:author="Wu Qianzong" w:date="2026-10-11T05:27:30Z">
        <w:r>
          <w:rPr>
            <w:i/>
            <w:color w:val="334155"/>
            <w:sz w:val="20"/>
          </w:rPr>
          <w:delText>(Refer to Figure E.1 in Appendix E for boxplot distribution diagnostics confirming positive skewness and long delivery delay tails across fulfillment routes).</w:delText>
        </w:r>
      </w:del>
    </w:p>
    <w:p w14:paraId="03FD91F4" w14:textId="77777777" w:rsidR="006001A2" w:rsidRDefault="00EE501D">
      <w:pPr>
        <w:spacing w:after="50"/>
        <w:ind w:left="360" w:hanging="216"/>
        <w:rPr>
          <w:del w:id="2700" w:author="Wu Qianzong" w:date="2026-10-11T05:27:30Z"/>
        </w:rPr>
      </w:pPr>
      <w:del w:id="2696" w:author="Wu Qianzong" w:date="2026-10-11T05:27:30Z">
        <w:r>
          <w:rPr>
            <w:rFonts w:ascii="Arial" w:hAnsi="Arial"/>
            <w:b/>
            <w:color w:val="1F4E79"/>
            <w:sz w:val="20"/>
          </w:rPr>
          <w:delText xml:space="preserve">• </w:delText>
        </w:r>
      </w:del>
      <w:del w:id="2697" w:author="Wu Qianzong" w:date="2026-10-11T05:27:30Z">
        <w:r>
          <w:rPr>
            <w:sz w:val="21"/>
          </w:rPr>
          <w:delText xml:space="preserve">We encapsulated regression within Scikit-Learn's </w:delText>
        </w:r>
      </w:del>
      <w:del w:id="2698" w:author="Wu Qianzong" w:date="2026-10-11T05:27:30Z">
        <w:r>
          <w:rPr>
            <w:rFonts w:ascii="Consolas" w:hAnsi="Consolas"/>
            <w:color w:val="8A1E38"/>
            <w:sz w:val="20"/>
          </w:rPr>
          <w:delText>TransformedTargetRegressor(func=np.log1p, inverse_func=np.expm1)</w:delText>
        </w:r>
      </w:del>
      <w:del w:id="2699" w:author="Wu Qianzong" w:date="2026-10-11T05:27:30Z">
        <w:r>
          <w:rPr>
            <w:sz w:val="21"/>
          </w:rPr>
          <w:delText>.</w:delText>
        </w:r>
      </w:del>
    </w:p>
    <w:p w14:paraId="31D4DFE3" w14:textId="41A14951" w:rsidR="006001A2" w:rsidRDefault="00EE501D">
      <w:pPr>
        <w:spacing w:after="50"/>
        <w:ind w:left="360" w:hanging="216"/>
        <w:rPr>
          <w:del w:id="2702" w:author="Wu Qianzong" w:date="2026-10-11T05:27:30Z"/>
        </w:rPr>
      </w:pPr>
      <w:del w:id="115" w:author="Wu Qianzong" w:date="2026-10-11T03:29:00Z">
        <w:r>
          <w:rPr>
            <w:rFonts w:ascii="Arial" w:hAnsi="Arial"/>
            <w:b/>
            <w:color w:val="1F4E79"/>
            <w:sz w:val="20"/>
          </w:rPr>
          <w:delText xml:space="preserve">• </w:delText>
        </w:r>
        <w:r>
          <w:rPr>
            <w:sz w:val="21"/>
          </w:rPr>
          <w:delText>We instituted a 60-day upper Winsorization bound during training, clipping non-representative postal anomalies.</w:delText>
        </w:r>
      </w:del>
      <w:ins w:id="116" w:author="Wu Qianzong" w:date="2026-10-11T03:29:00Z">
        <w:del w:id="2701" w:author="Wu Qianzong" w:date="2026-10-11T05:27:30Z">
          <w:r>
            <w:rPr>
              <w:rFonts w:ascii="Arial" w:hAnsi="Arial"/>
              <w:b/>
              <w:color w:val="1F4E79"/>
              <w:sz w:val="20"/>
            </w:rPr>
            <w:delText>• A chosen 60-day upper cap clips training targets before log1p transformation. Values above this cap are not thereby established as errors or non-representative deliveries; evaluation targets remain on the observed day scale.</w:delText>
          </w:r>
        </w:del>
      </w:ins>
    </w:p>
    <w:p w14:paraId="4E9DD250" w14:textId="63866D48" w:rsidR="006001A2" w:rsidRDefault="00EE501D">
      <w:pPr>
        <w:spacing w:after="50"/>
        <w:ind w:left="360" w:hanging="216"/>
        <w:rPr>
          <w:del w:id="2704" w:author="Wu Qianzong" w:date="2026-10-11T05:27:30Z"/>
        </w:rPr>
      </w:pPr>
      <w:del w:id="117" w:author="Wu Qianzong" w:date="2026-10-11T00:30:00Z">
        <w:r>
          <w:delText>• This transformed residual errors from severe heteroscedasticity into a Gaussian-like bell distribution centered at zero.</w:delText>
        </w:r>
      </w:del>
      <w:ins w:id="118" w:author="Wu Qianzong" w:date="2026-10-11T00:30:00Z">
        <w:del w:id="119" w:author="Wu Qianzong" w:date="2026-10-11T03:29:00Z">
          <w:r>
            <w:delText>• While target log-transformation stabilized variance and curbed extreme error penalties, the champion residual distribution remains non-Gaussian and right-skewed (actual minus predicted residual mean: -1.1441 days, skewness: +3.5121, excess kurtosis: +37.2216), reflecting structural delivery delays in the upper tail.</w:delText>
          </w:r>
        </w:del>
      </w:ins>
      <w:ins w:id="120" w:author="Wu Qianzong" w:date="2026-10-11T03:29:00Z">
        <w:del w:id="2703" w:author="Wu Qianzong" w:date="2026-10-11T05:27:30Z">
          <w:r>
            <w:delText>• The final recipe combines target clipping, log1p transformation, feature choices and forest settings; their separate effects are not isolated here. Actual-minus-predicted terminal residuals remain right-skewed (mean -1.1441 days, skewness +3.5121, excess kurtosis +37.2216), indicating an asymmetric error distribution.</w:delText>
          </w:r>
        </w:del>
      </w:ins>
    </w:p>
    <w:p w14:paraId="179A2ADF" w14:textId="77777777" w:rsidR="006001A2" w:rsidRDefault="00EE501D">
      <w:pPr>
        <w:pStyle w:val="Heading3"/>
        <w:rPr>
          <w:del w:id="2706" w:author="Wu Qianzong" w:date="2026-10-11T05:27:30Z"/>
        </w:rPr>
      </w:pPr>
      <w:del w:id="2705" w:author="Wu Qianzong" w:date="2026-10-11T05:27:30Z">
        <w:r>
          <w:delText>Intervention 3: Random Forest Bagging Ensemble Architecture (Tutorial W8)</w:delText>
        </w:r>
      </w:del>
    </w:p>
    <w:p w14:paraId="106B5E65" w14:textId="371B6096" w:rsidR="006001A2" w:rsidRDefault="00EE501D">
      <w:pPr>
        <w:rPr>
          <w:del w:id="2708" w:author="Wu Qianzong" w:date="2026-10-11T05:27:30Z"/>
        </w:rPr>
      </w:pPr>
      <w:del w:id="121" w:author="Wu Qianzong" w:date="2026-10-11T03:29:00Z">
        <w:r>
          <w:delText xml:space="preserve">To resolve the catastrophic overfitting of single decision trees while adhering to the Model Family Budget, we advanced the Tree-based Family from a single tree to a </w:delText>
        </w:r>
        <w:r>
          <w:rPr>
            <w:b/>
          </w:rPr>
          <w:delText>Random Forest Bagging Ensemble</w:delText>
        </w:r>
        <w:r>
          <w:delText xml:space="preserve"> (</w:delText>
        </w:r>
        <w:r>
          <w:rPr>
            <w:rFonts w:ascii="Consolas" w:hAnsi="Consolas"/>
            <w:color w:val="8A1E38"/>
            <w:sz w:val="21"/>
          </w:rPr>
          <w:delText>RandomForestRegressor</w:delText>
        </w:r>
        <w:r>
          <w:delText xml:space="preserve"> and </w:delText>
        </w:r>
        <w:r>
          <w:rPr>
            <w:rFonts w:ascii="Consolas" w:hAnsi="Consolas"/>
            <w:color w:val="8A1E38"/>
            <w:sz w:val="21"/>
          </w:rPr>
          <w:delText>RandomForestClassifier</w:delText>
        </w:r>
        <w:r>
          <w:delText>):</w:delText>
        </w:r>
      </w:del>
      <w:ins w:id="122" w:author="Wu Qianzong" w:date="2026-10-11T03:29:00Z">
        <w:del w:id="1981" w:author="Wu Qianzong" w:date="2026-10-11T04:07:56Z">
          <w:r>
            <w:delText>We evaluated RandomForestRegressor and RandomForestClassifier as bagging ensembles within the Tree-based Family and Model Family Budget, motivated by their averaging of multiple trees. Their observed performance is assessed empirically rather than attributed to an isolated variance-reduction effect:</w:delText>
          </w:r>
        </w:del>
      </w:ins>
      <w:ins w:id="1982" w:author="Wu Qianzong" w:date="2026-10-11T04:07:56Z">
        <w:del w:id="2707" w:author="Wu Qianzong" w:date="2026-10-11T05:27:30Z">
          <w:r>
            <w:delText>We evaluated RandomForestRegressor and RandomForestClassifier as bagging ensembles within the tree-based family (Breiman, 2001). Averaging trees motivates the architecture, but the recorded comparisons do not isolate variance reduction; chronological classification validation favors the linear reference.</w:delText>
          </w:r>
        </w:del>
      </w:ins>
    </w:p>
    <w:p w14:paraId="0210F0B5" w14:textId="77777777" w:rsidR="006001A2" w:rsidRDefault="00EE501D">
      <w:pPr>
        <w:spacing w:after="50"/>
        <w:ind w:left="360" w:hanging="216"/>
        <w:rPr>
          <w:del w:id="2710" w:author="Wu Qianzong" w:date="2026-10-11T05:27:30Z"/>
        </w:rPr>
      </w:pPr>
      <w:del w:id="1983" w:author="Wu Qianzong" w:date="2026-10-11T04:07:56Z">
        <w:r>
          <w:rPr>
            <w:rFonts w:ascii="Arial" w:hAnsi="Arial"/>
            <w:b/>
            <w:color w:val="1F4E79"/>
            <w:sz w:val="20"/>
          </w:rPr>
          <w:delText xml:space="preserve">• </w:delText>
        </w:r>
      </w:del>
      <w:del w:id="1984" w:author="Wu Qianzong" w:date="2026-10-11T04:07:56Z">
        <w:r>
          <w:rPr>
            <w:b/>
            <w:sz w:val="21"/>
          </w:rPr>
          <w:delText>Justification over Stacking / Voting</w:delText>
        </w:r>
      </w:del>
      <w:del w:id="1985" w:author="Wu Qianzong" w:date="2026-10-11T04:07:56Z">
        <w:r>
          <w:rPr>
            <w:sz w:val="21"/>
          </w:rPr>
          <w:delText>: Random Forest combines bootstrap bagging with random subspace feature sampling to directly address high variance without the architectural latency or complexity of multi-level stacking meta-learners.</w:delText>
        </w:r>
      </w:del>
      <w:ins w:id="1986" w:author="Wu Qianzong" w:date="2026-10-11T04:07:56Z">
        <w:del w:id="2709" w:author="Wu Qianzong" w:date="2026-10-11T05:27:30Z">
          <w:r>
            <w:rPr>
              <w:rFonts w:ascii="Arial" w:hAnsi="Arial"/>
              <w:b/>
              <w:color w:val="1F4E79"/>
              <w:sz w:val="20"/>
            </w:rPr>
            <w:delText>• Architecture Choice: Random Forest combines bootstrap sampling with random feature subspaces. Stacking and voting were not required and were not evaluated here. No measured latency or performance advantage over those alternatives is claimed.</w:delText>
          </w:r>
        </w:del>
      </w:ins>
    </w:p>
    <w:p w14:paraId="5EEF0314" w14:textId="77777777" w:rsidR="006001A2" w:rsidRDefault="00EE501D">
      <w:pPr>
        <w:pStyle w:val="Heading3"/>
        <w:rPr>
          <w:del w:id="2712" w:author="Wu Qianzong" w:date="2026-10-11T05:27:30Z"/>
        </w:rPr>
      </w:pPr>
      <w:del w:id="2711" w:author="Wu Qianzong" w:date="2026-10-11T05:27:30Z">
        <w:r>
          <w:lastRenderedPageBreak/>
          <w:delText>Intervention 4: Permutation Feature Importance Extraction (Tutorial W8)</w:delText>
        </w:r>
      </w:del>
    </w:p>
    <w:p w14:paraId="1256005F" w14:textId="305536E1" w:rsidR="006001A2" w:rsidRDefault="00EE501D">
      <w:pPr>
        <w:rPr>
          <w:del w:id="2714" w:author="Wu Qianzong" w:date="2026-10-11T05:27:30Z"/>
        </w:rPr>
      </w:pPr>
      <w:del w:id="123" w:author="Wu Qianzong" w:date="2026-10-11T03:29:00Z">
        <w:r>
          <w:delText xml:space="preserve">Rather than relying on tree-based Mean Decrease in Impurity (MDI / Gini importance), which famously exhibits cardinality bias towards continuous variables, we computed </w:delText>
        </w:r>
        <w:r>
          <w:rPr>
            <w:b/>
          </w:rPr>
          <w:delText>Permutation Feature Importance</w:delText>
        </w:r>
        <w:r>
          <w:delText xml:space="preserve"> (</w:delText>
        </w:r>
        <w:r>
          <w:rPr>
            <w:rFonts w:ascii="Consolas" w:hAnsi="Consolas"/>
            <w:color w:val="8A1E38"/>
            <w:sz w:val="21"/>
          </w:rPr>
          <w:delText>sklearn.inspection.permutation_importance</w:delText>
        </w:r>
        <w:r>
          <w:delText>) across 5-fold cross-validation. This evaluates the exact degradation in out-of-fold generalization performance (MAE drop in days for regression; Average Precision drop for classification) when each predictor's values are randomly shuffled.</w:delText>
        </w:r>
      </w:del>
      <w:ins w:id="124" w:author="Wu Qianzong" w:date="2026-10-11T03:29:00Z">
        <w:del w:id="1987" w:author="Wu Qianzong" w:date="2026-10-11T04:07:56Z">
          <w:r>
            <w:delText>Rather than relying on tree-based Mean Decrease in Impurity (MDI / Gini importance), which famously exhibits cardinality bias towards continuous variables, we computed Permutation Feature Importance (sklearn.inspection.permutation_importance) on exploratory development models (shallow tree for regression; logistic regression for classification) across 5 grouped development folds from Experiment 3. This evaluates the empirical degradation in out-of-fold generalization performance (MAE drop in days for regression; Average Precision drop for classification) when each predictor's values are randomly shuffled.</w:delText>
          </w:r>
        </w:del>
      </w:ins>
      <w:ins w:id="1988" w:author="Wu Qianzong" w:date="2026-10-11T04:07:56Z">
        <w:del w:id="2713" w:author="Wu Qianzong" w:date="2026-10-11T05:27:30Z">
          <w:r>
            <w:delText>We used permutation importance on exploratory Experiment 3 development models: a shallow tree for regression and logistic regression for classification, each evaluated on five grouped folds. The positive importance is the deterioration from the baseline score after shuffling a feature: an increase in MAE for regression or a decrease in AP for classification. It describes reliance of these exploratory models, not the final forest or a causal effect. Impurity importance was not used as the main interpretation measure because its feature-cardinality bias can mislead.</w:delText>
          </w:r>
        </w:del>
      </w:ins>
    </w:p>
    <w:p w14:paraId="0858E86C" w14:textId="77777777" w:rsidR="006001A2" w:rsidRDefault="00EE501D">
      <w:pPr>
        <w:rPr>
          <w:del w:id="2717" w:author="Wu Qianzong" w:date="2026-10-11T05:27:30Z"/>
        </w:rPr>
      </w:pPr>
      <w:del w:id="2715" w:author="Wu Qianzong" w:date="2026-10-11T05:27:30Z">
        <w:r>
          <w:rPr>
            <w:i/>
          </w:rPr>
          <w:delText>Methodological Note</w:delText>
        </w:r>
      </w:del>
      <w:del w:id="2716" w:author="Wu Qianzong" w:date="2026-10-11T05:27:30Z">
        <w:r>
          <w:delText>: Permutation importance measures empirical predictive reliance within the trained model, reflecting strong statistical association rather than direct physical causation.</w:delText>
        </w:r>
      </w:del>
    </w:p>
    <w:p w14:paraId="55D93BA5" w14:textId="50272E27" w:rsidR="006001A2" w:rsidRDefault="00EE501D">
      <w:pPr>
        <w:spacing w:before="80" w:after="120" w:line="269" w:lineRule="auto"/>
        <w:ind w:left="504" w:right="288"/>
        <w:rPr>
          <w:del w:id="2719" w:author="Wu Qianzong" w:date="2026-10-11T05:27:30Z"/>
        </w:rPr>
      </w:pPr>
      <w:del w:id="125" w:author="Wu Qianzong" w:date="2026-10-11T03:29:00Z">
        <w:r>
          <w:rPr>
            <w:i/>
            <w:color w:val="334155"/>
            <w:sz w:val="20"/>
          </w:rPr>
          <w:delText>(Refer to Figure D.1 in Appendix D for the Regression 11-Feature Permutation Importance Ranking showing geodesic distance as the dominant predictive driver (+0.891d MAE degradation), and Figure D.2 in Appendix D for the Classification 12-Feature Permutation Importance Ranking showing seasonality, multi-seller split friction, and cart item count).</w:delText>
        </w:r>
      </w:del>
      <w:ins w:id="126" w:author="Wu Qianzong" w:date="2026-10-11T03:29:00Z">
        <w:del w:id="2718" w:author="Wu Qianzong" w:date="2026-10-11T05:27:30Z">
          <w:r>
            <w:rPr>
              <w:i/>
              <w:color w:val="334155"/>
              <w:sz w:val="20"/>
            </w:rPr>
            <w:delText>(Refer to Figure D.1 in Appendix D for the Regression 11-Feature Permutation Importance Ranking showing geodesic distance as the dominant predictive driver (+0.891d MAE degradation on the exploratory shallow tree), and Figure D.2 in Appendix D for the Classification 12-Feature Permutation Importance Ranking on the exploratory logistic model showing seasonality, multi-seller split friction, and cart item count).</w:delText>
          </w:r>
        </w:del>
      </w:ins>
    </w:p>
    <w:p w14:paraId="09D1FC91" w14:textId="77777777" w:rsidR="006001A2" w:rsidRDefault="00EE501D">
      <w:pPr>
        <w:pStyle w:val="Heading2"/>
        <w:rPr>
          <w:del w:id="2721" w:author="Wu Qianzong" w:date="2026-10-11T05:27:30Z"/>
        </w:rPr>
      </w:pPr>
      <w:del w:id="1989" w:author="Wu Qianzong" w:date="2026-10-11T04:07:56Z">
        <w:r>
          <w:delText>5.2 Incremental Model Progression across the Same Model Families in Cycle 2 (with Tuning)</w:delText>
        </w:r>
      </w:del>
      <w:ins w:id="1990" w:author="Wu Qianzong" w:date="2026-10-11T04:07:56Z">
        <w:del w:id="2720" w:author="Wu Qianzong" w:date="2026-10-11T05:27:30Z">
          <w:r>
            <w:delText>5.2 Fixed Recipe Results and Retrospective Hyperparameter Sensitivity</w:delText>
          </w:r>
        </w:del>
      </w:ins>
    </w:p>
    <w:p w14:paraId="57D2EF10" w14:textId="77777777" w:rsidR="006001A2" w:rsidRDefault="00EE501D">
      <w:pPr>
        <w:rPr>
          <w:del w:id="2723" w:author="Wu Qianzong" w:date="2026-10-11T05:27:30Z"/>
        </w:rPr>
      </w:pPr>
      <w:del w:id="1991" w:author="Wu Qianzong" w:date="2026-10-11T04:07:56Z">
        <w:r>
          <w:delText xml:space="preserve">To rigorously demonstrate progressive improvement, Cycle 2 subjects the </w:delText>
        </w:r>
      </w:del>
      <w:del w:id="1992" w:author="Wu Qianzong" w:date="2026-10-11T04:07:56Z">
        <w:r>
          <w:rPr>
            <w:b/>
          </w:rPr>
          <w:delText>exact same model families</w:delText>
        </w:r>
      </w:del>
      <w:del w:id="1993" w:author="Wu Qianzong" w:date="2026-10-11T04:07:56Z">
        <w:r>
          <w:delText xml:space="preserve"> to the expanded feature space and target transformations, executing systematic hyperparameter tuning at each tier:</w:delText>
        </w:r>
      </w:del>
      <w:ins w:id="1994" w:author="Wu Qianzong" w:date="2026-10-11T04:07:56Z">
        <w:del w:id="2722" w:author="Wu Qianzong" w:date="2026-10-11T05:27:30Z">
          <w:r>
            <w:delText>The historical grouped exploration informed the retained forest settings. Five chronological folds assessed the fixed final recipe; a subsequent 55-combination chronological grid provides sensitivity evidence. The grid is retrospective and does not demonstrate a universal progression in performance with added complexity.</w:delText>
          </w:r>
        </w:del>
      </w:ins>
    </w:p>
    <w:p w14:paraId="522A0EFB" w14:textId="77777777" w:rsidR="006001A2" w:rsidRDefault="00EE501D">
      <w:pPr>
        <w:pStyle w:val="Heading3"/>
        <w:rPr>
          <w:del w:id="2725" w:author="Wu Qianzong" w:date="2026-10-11T05:27:30Z"/>
        </w:rPr>
      </w:pPr>
      <w:del w:id="2724" w:author="Wu Qianzong" w:date="2026-10-11T05:27:30Z">
        <w:r>
          <w:delText>Tier 1: Naive Baseline under Transformed Target</w:delText>
        </w:r>
      </w:del>
    </w:p>
    <w:p w14:paraId="328D88AE" w14:textId="77777777" w:rsidR="006001A2" w:rsidRDefault="00EE501D">
      <w:pPr>
        <w:rPr>
          <w:del w:id="2727" w:author="Wu Qianzong" w:date="2026-10-11T05:27:30Z"/>
        </w:rPr>
      </w:pPr>
      <w:del w:id="1995" w:author="Wu Qianzong" w:date="2026-10-11T04:07:56Z">
        <w:r>
          <w:delText xml:space="preserve">Re-evaluating non-learning dummy estimators under the transformed target environment confirms that absent statistical learning, naive heuristics remain invariant (Holdout Regression MAE </w:delText>
        </w:r>
      </w:del>
      <w:del w:id="1996" w:author="Wu Qianzong" w:date="2026-10-11T04:07:56Z">
        <w:r>
          <w:rPr>
            <w:rFonts w:ascii="Cambria Math" w:hAnsi="Cambria Math"/>
          </w:rPr>
          <w:delText>= 4.8878</w:delText>
        </w:r>
      </w:del>
      <w:del w:id="1997" w:author="Wu Qianzong" w:date="2026-10-11T04:07:56Z">
        <w:r>
          <w:delText xml:space="preserve">d; Classification AP </w:delText>
        </w:r>
      </w:del>
      <w:del w:id="1998" w:author="Wu Qianzong" w:date="2026-10-11T04:07:56Z">
        <w:r>
          <w:rPr>
            <w:rFonts w:ascii="Cambria Math" w:hAnsi="Cambria Math"/>
          </w:rPr>
          <w:delText>= 0.1083</w:delText>
        </w:r>
      </w:del>
      <w:del w:id="1999" w:author="Wu Qianzong" w:date="2026-10-11T04:07:56Z">
        <w:r>
          <w:delText>), confirming that preprocessing alone without a capable model yields zero predictive gain.</w:delText>
        </w:r>
      </w:del>
      <w:ins w:id="2000" w:author="Wu Qianzong" w:date="2026-10-11T04:07:56Z">
        <w:del w:id="2726" w:author="Wu Qianzong" w:date="2026-10-11T05:27:30Z">
          <w:r>
            <w:delText>The dummy references establish non-learning floors: terminal regression MAE 4.8878 days and classification AP 0.1083. Their invariance does not establish that preprocessing has no value for learned models.</w:delText>
          </w:r>
        </w:del>
      </w:ins>
    </w:p>
    <w:p w14:paraId="7AC13859" w14:textId="77777777" w:rsidR="006001A2" w:rsidRDefault="00EE501D">
      <w:pPr>
        <w:pStyle w:val="Heading3"/>
        <w:rPr>
          <w:del w:id="2729" w:author="Wu Qianzong" w:date="2026-10-11T05:27:30Z"/>
        </w:rPr>
      </w:pPr>
      <w:del w:id="2728" w:author="Wu Qianzong" w:date="2026-10-11T05:27:30Z">
        <w:r>
          <w:delText>Tier 2: Linear Model Family with Target Log1p &amp; Expanded Features + Tuning</w:delText>
        </w:r>
      </w:del>
    </w:p>
    <w:p w14:paraId="619BB6ED" w14:textId="77777777" w:rsidR="006001A2" w:rsidRDefault="00EE501D">
      <w:pPr>
        <w:rPr>
          <w:del w:id="2735" w:author="Wu Qianzong" w:date="2026-10-11T05:27:30Z"/>
        </w:rPr>
      </w:pPr>
      <w:del w:id="2730" w:author="Wu Qianzong" w:date="2026-10-11T05:27:30Z">
        <w:r>
          <w:delText xml:space="preserve">We integrated the 11/12 expanded feature space and wrapped </w:delText>
        </w:r>
      </w:del>
      <w:del w:id="2731" w:author="Wu Qianzong" w:date="2026-10-11T05:27:30Z">
        <w:r>
          <w:rPr>
            <w:rFonts w:ascii="Consolas" w:hAnsi="Consolas"/>
            <w:color w:val="8A1E38"/>
            <w:sz w:val="21"/>
          </w:rPr>
          <w:delText>Ridge()</w:delText>
        </w:r>
      </w:del>
      <w:del w:id="2732" w:author="Wu Qianzong" w:date="2026-10-11T05:27:30Z">
        <w:r>
          <w:delText xml:space="preserve"> within </w:delText>
        </w:r>
      </w:del>
      <w:del w:id="2733" w:author="Wu Qianzong" w:date="2026-10-11T05:27:30Z">
        <w:r>
          <w:rPr>
            <w:rFonts w:ascii="Consolas" w:hAnsi="Consolas"/>
            <w:color w:val="8A1E38"/>
            <w:sz w:val="21"/>
          </w:rPr>
          <w:delText>TransformedTargetRegressor(func=np.log1p, inverse_func=np.expm1)</w:delText>
        </w:r>
      </w:del>
      <w:del w:id="2734" w:author="Wu Qianzong" w:date="2026-10-11T05:27:30Z">
        <w:r>
          <w:delText>:</w:delText>
        </w:r>
      </w:del>
    </w:p>
    <w:p w14:paraId="2DC58109" w14:textId="77777777" w:rsidR="006001A2" w:rsidRDefault="00EE501D">
      <w:pPr>
        <w:spacing w:after="50"/>
        <w:ind w:left="360" w:hanging="216"/>
        <w:rPr>
          <w:del w:id="2737" w:author="Wu Qianzong" w:date="2026-10-11T05:27:30Z"/>
        </w:rPr>
      </w:pPr>
      <w:del w:id="127" w:author="Wu Qianzong" w:date="2026-10-11T09:40:00Z">
        <w:r>
          <w:delText>• Hyperparameter Tuning: Sweeping regularization α ∈ [0.01, 100.0] for Ridge and C ∈ [0.001, 10.0] for Logistic Regression confirmed α=1.0 and C=0.01 as optimal.</w:delText>
        </w:r>
      </w:del>
      <w:ins w:id="128" w:author="Wu Qianzong" w:date="2026-10-11T09:40:00Z">
        <w:del w:id="2736" w:author="Wu Qianzong" w:date="2026-10-11T05:27:30Z">
          <w:r>
            <w:delText>• Hyperparameter Tuning: Sweeping regularization α ∈ [0.01, 500.0] for Ridge and C ∈ [0.001, 10.0] for Logistic Regression evaluated parameter sensitivity across temporal folds. While α=1.0 and C=0.01 served as the frozen evaluated reference configurations established in early development cycles, retrospective grid search revealed that stronger L2 shrinkage (α=100.0) further minimized linear validation MAE.</w:delText>
          </w:r>
        </w:del>
      </w:ins>
    </w:p>
    <w:p w14:paraId="0CF3EF12" w14:textId="77777777" w:rsidR="006001A2" w:rsidRDefault="00EE501D">
      <w:pPr>
        <w:spacing w:after="50"/>
        <w:ind w:left="360" w:hanging="216"/>
        <w:rPr>
          <w:del w:id="2739" w:author="Wu Qianzong" w:date="2026-10-11T05:27:30Z"/>
        </w:rPr>
      </w:pPr>
      <w:del w:id="129" w:author="Wu Qianzong" w:date="2026-10-11T09:40:00Z">
        <w:r>
          <w:delText>• Empirical Impact: Under 5-fold chronological cross-validation, Ridge α = 100.0 achieved MAE = 5.1091 ± 1.1578 days (standard baseline α = 1.0 achieved 5.1976 ± 1.2015d), while Logistic Regression C = 0.01 achieved AP = 0.2349 ± 0.0617, establishing a well-regularized linear baseline.</w:delText>
        </w:r>
      </w:del>
      <w:ins w:id="130" w:author="Wu Qianzong" w:date="2026-10-11T09:40:00Z">
        <w:del w:id="2738" w:author="Wu Qianzong" w:date="2026-10-11T05:27:30Z">
          <w:r>
            <w:delText>• Empirical Impact: Under 5-fold chronological cross-validation, Ridge α = 100.0 achieved MAE = 5.1850 ± 1.2130 days (frozen baseline reference α = 1.0 achieved 5.1976 ± 1.2015d), while Logistic Regression C = 0.01 achieved AP = 0.2349 ± 0.0617, establishing a well-regularized linear baseline.</w:delText>
          </w:r>
        </w:del>
      </w:ins>
    </w:p>
    <w:p w14:paraId="05272CE1" w14:textId="77777777" w:rsidR="006001A2" w:rsidRDefault="00EE501D">
      <w:pPr>
        <w:pStyle w:val="Heading3"/>
        <w:rPr>
          <w:del w:id="2741" w:author="Wu Qianzong" w:date="2026-10-11T05:27:30Z"/>
        </w:rPr>
      </w:pPr>
      <w:del w:id="2740" w:author="Wu Qianzong" w:date="2026-10-11T05:27:30Z">
        <w:r>
          <w:delText>Tier 3: Tree-Based Family with Target Log1p &amp; Expanded Features + Pruning Tuning</w:delText>
        </w:r>
      </w:del>
    </w:p>
    <w:p w14:paraId="4AF17513" w14:textId="77777777" w:rsidR="006001A2" w:rsidRDefault="00EE501D">
      <w:pPr>
        <w:rPr>
          <w:del w:id="2749" w:author="Wu Qianzong" w:date="2026-10-11T05:27:30Z"/>
        </w:rPr>
      </w:pPr>
      <w:del w:id="2742" w:author="Wu Qianzong" w:date="2026-10-11T05:27:30Z">
        <w:r>
          <w:delText xml:space="preserve">We wrapped </w:delText>
        </w:r>
      </w:del>
      <w:del w:id="2743" w:author="Wu Qianzong" w:date="2026-10-11T05:27:30Z">
        <w:r>
          <w:rPr>
            <w:rFonts w:ascii="Consolas" w:hAnsi="Consolas"/>
            <w:color w:val="8A1E38"/>
            <w:sz w:val="21"/>
          </w:rPr>
          <w:delText>DecisionTreeRegressor</w:delText>
        </w:r>
      </w:del>
      <w:del w:id="2744" w:author="Wu Qianzong" w:date="2026-10-11T05:27:30Z">
        <w:r>
          <w:delText xml:space="preserve"> within </w:delText>
        </w:r>
      </w:del>
      <w:del w:id="2745" w:author="Wu Qianzong" w:date="2026-10-11T05:27:30Z">
        <w:r>
          <w:rPr>
            <w:rFonts w:ascii="Consolas" w:hAnsi="Consolas"/>
            <w:color w:val="8A1E38"/>
            <w:sz w:val="21"/>
          </w:rPr>
          <w:delText>TransformedTargetRegressor(func=np.log1p, inverse_func=np.expm1)</w:delText>
        </w:r>
      </w:del>
      <w:del w:id="2746" w:author="Wu Qianzong" w:date="2026-10-11T05:27:30Z">
        <w:r>
          <w:delText xml:space="preserve"> and evaluated </w:delText>
        </w:r>
      </w:del>
      <w:del w:id="2747" w:author="Wu Qianzong" w:date="2026-10-11T05:27:30Z">
        <w:r>
          <w:rPr>
            <w:rFonts w:ascii="Consolas" w:hAnsi="Consolas"/>
            <w:color w:val="8A1E38"/>
            <w:sz w:val="21"/>
          </w:rPr>
          <w:delText>DecisionTreeClassifier</w:delText>
        </w:r>
      </w:del>
      <w:del w:id="2748" w:author="Wu Qianzong" w:date="2026-10-11T05:27:30Z">
        <w:r>
          <w:delText xml:space="preserve"> on the 12-feature classification matrix:</w:delText>
        </w:r>
      </w:del>
    </w:p>
    <w:p w14:paraId="2C2542BB" w14:textId="77777777" w:rsidR="006001A2" w:rsidRDefault="00EE501D">
      <w:pPr>
        <w:spacing w:after="50"/>
        <w:ind w:left="360" w:hanging="216"/>
        <w:rPr>
          <w:del w:id="2751" w:author="Wu Qianzong" w:date="2026-10-11T05:27:30Z"/>
        </w:rPr>
      </w:pPr>
      <w:del w:id="131" w:author="Wu Qianzong" w:date="2026-10-11T09:40:00Z">
        <w:r>
          <w:delText>• Hyperparameter Pruning Tuning: Sweeping depth and leaf thresholds in chronological cross-validation identified max_depth=6, min_samples_leaf=200 for regression (CV MAE = 5.1155 ± 1.1593d) and max_depth=10, min_samples_leaf=200 for classification (CV AP = 0.1953 ± 0.0537) as the optimal pruned single-tree architectures.</w:delText>
        </w:r>
      </w:del>
      <w:ins w:id="132" w:author="Wu Qianzong" w:date="2026-10-11T09:40:00Z">
        <w:del w:id="2001" w:author="Wu Qianzong" w:date="2026-10-11T04:07:56Z">
          <w:r>
            <w:delText>• Hyperparameter Pruning Tuning: Sweeping depth and leaf thresholds in chronological cross-validation identified max_depth=6, min_samples_leaf=200 for regression (CV MAE = 5.1155 ± 1.1635d) and max_depth=10, min_samples_leaf=200 for classification (CV AP = 0.1953 ± 0.0496) as the optimal pruned single-tree architectures.</w:delText>
          </w:r>
        </w:del>
      </w:ins>
      <w:ins w:id="2002" w:author="Wu Qianzong" w:date="2026-10-11T04:07:56Z">
        <w:del w:id="2750" w:author="Wu Qianzong" w:date="2026-10-11T05:27:30Z">
          <w:r>
            <w:delText>• Retrospective Tree Grid: The best recorded settings were d=6, L=200 for regression (CV MAE 5.1155 ± 1.1635 days) and d=10, L=200 for classification (CV AP 0.1953 ± 0.0496), under the grid protocol described in C.2.</w:delText>
          </w:r>
        </w:del>
      </w:ins>
    </w:p>
    <w:p w14:paraId="2C7DB7D5" w14:textId="77777777" w:rsidR="006001A2" w:rsidRDefault="00EE501D">
      <w:pPr>
        <w:spacing w:after="50"/>
        <w:ind w:left="360" w:hanging="216"/>
        <w:rPr>
          <w:del w:id="2753" w:author="Wu Qianzong" w:date="2026-10-11T05:27:30Z"/>
        </w:rPr>
      </w:pPr>
      <w:del w:id="133" w:author="Wu Qianzong" w:date="2026-10-11T09:40:00Z">
        <w:r>
          <w:delText>• Empirical Impact: Compared to deeper tree configurations with smaller leaves (such as d=10, L=20 at 5.2713d), pre-pruning leaf sizes to L=200 curbed leaf variance, stabilizing tree regression CV MAE to 5.1155 ± 1.1593d.</w:delText>
        </w:r>
      </w:del>
      <w:ins w:id="134" w:author="Wu Qianzong" w:date="2026-10-11T09:40:00Z">
        <w:del w:id="2003" w:author="Wu Qianzong" w:date="2026-10-11T04:07:56Z">
          <w:r>
            <w:delText>• Empirical Impact: Compared to deeper tree configurations with smaller leaves (such as d=10, L=20 at 5.6618d), pre-pruning leaf sizes to L=200 curbed leaf variance, stabilizing tree regression CV MAE to 5.1155 ± 1.1635d.</w:delText>
          </w:r>
        </w:del>
      </w:ins>
      <w:ins w:id="2004" w:author="Wu Qianzong" w:date="2026-10-11T04:07:56Z">
        <w:del w:id="2752" w:author="Wu Qianzong" w:date="2026-10-11T05:27:30Z">
          <w:r>
            <w:delText>• Recorded Tree Sensitivity: The regression d=6, L=200 recipe had lower validation MAE than d=10, L=20 (5.1155 versus 5.6618 days). This is a descriptive comparison of settings, not an isolated estimate of leaf-variance reduction.</w:delText>
          </w:r>
        </w:del>
      </w:ins>
    </w:p>
    <w:p w14:paraId="6E022D2F" w14:textId="77777777" w:rsidR="006001A2" w:rsidRDefault="00EE501D">
      <w:pPr>
        <w:pStyle w:val="Heading3"/>
        <w:rPr>
          <w:del w:id="2755" w:author="Wu Qianzong" w:date="2026-10-11T05:27:30Z"/>
        </w:rPr>
      </w:pPr>
      <w:del w:id="2320" w:author="Wu Qianzong" w:date="2026-10-11T04:07:56Z">
        <w:r>
          <w:delText>Tier 4: Champion Ensemble Family: Tuned Random Forest with Target Log1p</w:delText>
        </w:r>
      </w:del>
      <w:ins w:id="2321" w:author="Wu Qianzong" w:date="2026-10-11T04:07:56Z">
        <w:del w:id="2754" w:author="Wu Qianzong" w:date="2026-10-11T05:27:30Z">
          <w:r>
            <w:delText>Tier 4: Retained RF Ensemble Family: Tuned Random Forest with Target Log1p</w:delText>
          </w:r>
        </w:del>
      </w:ins>
    </w:p>
    <w:p w14:paraId="648C56DD" w14:textId="77777777" w:rsidR="006001A2" w:rsidRDefault="00EE501D">
      <w:pPr>
        <w:rPr>
          <w:del w:id="2757" w:author="Wu Qianzong" w:date="2026-10-11T05:27:30Z"/>
        </w:rPr>
      </w:pPr>
      <w:del w:id="2005" w:author="Wu Qianzong" w:date="2026-10-11T04:07:56Z">
        <w:r>
          <w:delText>Finally, combining bootstrap aggregation (Bagging), 11/12 expanded features, Target Log1p transformation + 60-day Winsorization, and systematic hyperparameter grid search (</w:delText>
        </w:r>
      </w:del>
      <w:del w:id="2006" w:author="Wu Qianzong" w:date="2026-10-11T04:07:56Z">
        <w:r>
          <w:rPr>
            <w:rFonts w:ascii="Cambria Math" w:hAnsi="Cambria Math"/>
          </w:rPr>
          <w:delText>N=50</w:delText>
        </w:r>
      </w:del>
      <w:del w:id="2007" w:author="Wu Qianzong" w:date="2026-10-11T04:07:56Z">
        <w:r>
          <w:delText xml:space="preserve"> estimators, </w:delText>
        </w:r>
      </w:del>
      <w:del w:id="2008" w:author="Wu Qianzong" w:date="2026-10-11T04:07:56Z">
        <w:r>
          <w:rPr>
            <w:rFonts w:ascii="Cambria Math" w:hAnsi="Cambria Math"/>
          </w:rPr>
          <w:delText>d=14</w:delText>
        </w:r>
      </w:del>
      <w:del w:id="2009" w:author="Wu Qianzong" w:date="2026-10-11T04:07:56Z">
        <w:r>
          <w:delText xml:space="preserve"> maximum depth, </w:delText>
        </w:r>
      </w:del>
      <w:del w:id="2010" w:author="Wu Qianzong" w:date="2026-10-11T04:07:56Z">
        <w:r>
          <w:rPr>
            <w:rFonts w:ascii="Cambria Math" w:hAnsi="Cambria Math"/>
          </w:rPr>
          <w:delText>L=20</w:delText>
        </w:r>
      </w:del>
      <w:del w:id="2011" w:author="Wu Qianzong" w:date="2026-10-11T04:07:56Z">
        <w:r>
          <w:delText xml:space="preserve"> minimum leaf samples):</w:delText>
        </w:r>
      </w:del>
      <w:ins w:id="2012" w:author="Wu Qianzong" w:date="2026-10-11T04:07:56Z">
        <w:del w:id="2756" w:author="Wu Qianzong" w:date="2026-10-11T05:27:30Z">
          <w:r>
            <w:delText>The retained regression forest combines N=50, d=14, L=20, 11 inputs, log1p target transformation and a 60-day training-target cap. The classification forest uses 12 inputs and the same forest settings, with no regression-target transformation. The later chronological grid did not choose these retained settings.</w:delText>
          </w:r>
        </w:del>
      </w:ins>
    </w:p>
    <w:p w14:paraId="76ED409C" w14:textId="77777777" w:rsidR="006001A2" w:rsidRDefault="00EE501D">
      <w:pPr>
        <w:spacing w:after="50"/>
        <w:ind w:left="360" w:hanging="216"/>
        <w:rPr>
          <w:del w:id="2759" w:author="Wu Qianzong" w:date="2026-10-11T05:27:30Z"/>
        </w:rPr>
      </w:pPr>
      <w:del w:id="135" w:author="Wu Qianzong" w:date="2026-10-11T09:40:00Z">
        <w:r>
          <w:lastRenderedPageBreak/>
          <w:delText>• Empirical Champion Performance: In regression, the frozen Tuned Random Forest achieved 5-fold chronological expanding-window CV MAE of 5.2436 ± 1.1500 days, unlocking the definitive Terminal Holdout MAE = 3.7185 days, RMSE = 5.3085 days, and R² = +0.1871. In classification, the tuned Random Forest achieved chronological expanding-window CV AP of 0.2192 ± 0.0587, reaching Terminal Holdout AP = 0.1823, ROC-AUC = 0.5864, and Brier Score = 0.0949.</w:delText>
        </w:r>
      </w:del>
      <w:ins w:id="136" w:author="Wu Qianzong" w:date="2026-10-11T09:40:00Z">
        <w:del w:id="2322" w:author="Wu Qianzong" w:date="2026-10-11T04:07:56Z">
          <w:r>
            <w:delText>• Empirical Champion Performance (Frozen Evaluated Configuration): In regression, the frozen Tuned Random Forest configuration achieved 5-fold chronological expanding-window CV MAE of 5.2436 ± 1.1500 days, yielding Terminal Holdout MAE = 3.7185 days, RMSE = 5.3085 days, and R² = +0.1871 on the previously inspected terminal cohort. In classification, the tuned Random Forest achieved chronological expanding-window CV AP of 0.2192 ± 0.0587, reaching Terminal Holdout AP = 0.1823, ROC-AUC = 0.5864, and Brier Score = 0.0949.</w:delText>
          </w:r>
        </w:del>
      </w:ins>
      <w:ins w:id="2323" w:author="Wu Qianzong" w:date="2026-10-11T04:07:56Z">
        <w:del w:id="2758" w:author="Wu Qianzong" w:date="2026-10-11T05:27:30Z">
          <w:r>
            <w:delText>• Empirical Retained RF Performance (Frozen Evaluated Configuration): In regression, the frozen Tuned Random Forest configuration achieved 5-fold chronological expanding-window CV MAE of 5.2436 ± 1.1500 days, yielding Terminal Holdout MAE = 3.7185 days, RMSE = 5.3085 days, and R² = +0.1871 on the previously inspected terminal cohort. In classification, the tuned Random Forest achieved chronological expanding-window CV AP of 0.2192 ± 0.0587, reaching Terminal Holdout AP = 0.1823, ROC-AUC = 0.5864, and Brier Score = 0.0949.</w:delText>
          </w:r>
        </w:del>
      </w:ins>
    </w:p>
    <w:p w14:paraId="06D4A932" w14:textId="0A2274E6" w:rsidR="006001A2" w:rsidRDefault="00EE501D">
      <w:pPr>
        <w:spacing w:after="50"/>
        <w:ind w:left="360" w:hanging="216"/>
        <w:rPr>
          <w:del w:id="2761" w:author="Wu Qianzong" w:date="2026-10-11T05:27:30Z"/>
        </w:rPr>
      </w:pPr>
      <w:del w:id="137" w:author="Wu Qianzong" w:date="2026-10-11T01:35:00Z">
        <w:r>
          <w:delText>• Step-by-Step Complexity Justification: The Tuned Random Forest beats every preceding tier in Cycle 2 (Tuned RF 3.7185d Holdout MAE vs. Tuned Tree 4.2325d vs. Tuned Linear 4.4806d vs. Dummy 4.8878d), proving that the added ensemble complexity is strictly justified by verifiable out-of-fold and holdout error reduction.</w:delText>
        </w:r>
      </w:del>
      <w:ins w:id="138" w:author="Wu Qianzong" w:date="2026-10-11T01:35:00Z">
        <w:del w:id="139" w:author="Wu Qianzong" w:date="2026-10-11T03:29:00Z">
          <w:r>
            <w:delText>• Step-by-Step Complexity Justification: The Tuned Random Forest beats every baseline and reference tier on the terminal holdout: Tuned RF (3.7185d MAE) vs. Raw-Target RF Reference (4.2325d, -12.1%) vs. Linear Ridge (4.4806d, -17.0%) vs. Naive Dummy Median (4.8878d, -23.9%) and Baseline Decision Tree (5.5401d, -32.9%), proving that the log-transformed bagging ensemble is strictly justified by verifiable out-of-sample error reduction.</w:delText>
          </w:r>
        </w:del>
      </w:ins>
      <w:ins w:id="140" w:author="Wu Qianzong" w:date="2026-10-11T03:29:00Z">
        <w:del w:id="2013" w:author="Wu Qianzong" w:date="2026-10-11T04:07:56Z">
          <w:r>
            <w:delText>• Step-by-Step Complexity Justification: The Tuned Random Forest achieves lower error across all reference tiers on the terminal holdout: Tuned RF (3.7185d MAE) vs. Raw-Target RF Reference (4.2325d, -12.1%) vs. Linear Ridge (4.4806d, -17.0%) vs. Naive Dummy Median (4.8878d, -23.9%) and Baseline Decision Tree (5.5401d, -32.9%). This compound progression demonstrates verifiable out-of-sample error reduction, while acknowledging that the final model combines target transformation, feature expansion, and hyperparameter tuning rather than a single isolated factor.</w:delText>
          </w:r>
        </w:del>
      </w:ins>
      <w:ins w:id="2014" w:author="Wu Qianzong" w:date="2026-10-11T04:07:56Z">
        <w:del w:id="2760" w:author="Wu Qianzong" w:date="2026-10-11T05:27:30Z">
          <w:r>
            <w:delText>• Observed Terminal Comparison: The retained regression recipe had MAE 3.7185 days versus raw-target forest 4.2325 (-12.1%), Ridge 4.4806 (-17.0%), dummy 4.8878 (-23.9%) and historical tree 5.5401 (-32.9%). These are exposed terminal comparisons across recipes, not matched causal estimates of added complexity or evidence that the recipe won chronological selection.</w:delText>
          </w:r>
        </w:del>
      </w:ins>
    </w:p>
    <w:p w14:paraId="276B94B2" w14:textId="77777777" w:rsidR="006001A2" w:rsidRDefault="00EE501D">
      <w:pPr>
        <w:spacing w:before="80" w:after="120" w:line="269" w:lineRule="auto"/>
        <w:ind w:left="504" w:right="288"/>
        <w:rPr>
          <w:del w:id="2763" w:author="Wu Qianzong" w:date="2026-10-11T05:27:30Z"/>
        </w:rPr>
      </w:pPr>
      <w:del w:id="2015" w:author="Wu Qianzong" w:date="2026-10-11T04:07:56Z">
        <w:r>
          <w:rPr>
            <w:i/>
            <w:color w:val="334155"/>
            <w:sz w:val="20"/>
          </w:rPr>
          <w:delText>(Refer to Figure C.1, Table C.1, and Table C.2 in Appendix C for hyperparameter tuning grid logs, complete combination search matrices, and side-by-side performance comparisons illustrating error reduction and bias-variance trade-offs achieved via tuning across all model tiers).</w:delText>
        </w:r>
      </w:del>
      <w:ins w:id="2016" w:author="Wu Qianzong" w:date="2026-10-11T04:07:56Z">
        <w:del w:id="2762" w:author="Wu Qianzong" w:date="2026-10-11T05:27:30Z">
          <w:r>
            <w:rPr>
              <w:i/>
              <w:color w:val="334155"/>
              <w:sz w:val="20"/>
            </w:rPr>
            <w:delText>(Refer to C.2 for retrospective chronological sensitivity results and E.2 for reference terminal/CV results. Figure C.1 is a separate historical grouped-development comparison and cannot establish the final recipe’s chronological selection.)</w:delText>
          </w:r>
        </w:del>
      </w:ins>
    </w:p>
    <w:p w14:paraId="6534269C" w14:textId="77777777" w:rsidR="006001A2" w:rsidRDefault="00EE501D">
      <w:pPr>
        <w:pStyle w:val="Heading1"/>
        <w:pageBreakBefore/>
        <w:rPr>
          <w:del w:id="2765" w:author="Wu Qianzong" w:date="2026-10-11T05:27:30Z"/>
        </w:rPr>
      </w:pPr>
      <w:del w:id="2764" w:author="Wu Qianzong" w:date="2026-10-11T05:27:30Z">
        <w:r>
          <w:lastRenderedPageBreak/>
          <w:delText>6. Asymmetric Cost-Sensitive Decision Threshold Policy Calibration</w:delText>
        </w:r>
      </w:del>
    </w:p>
    <w:p w14:paraId="1CBA267C" w14:textId="77777777" w:rsidR="006001A2" w:rsidRDefault="00EE501D">
      <w:pPr>
        <w:pStyle w:val="Heading2"/>
        <w:rPr>
          <w:del w:id="2769" w:author="Wu Qianzong" w:date="2026-10-11T05:27:30Z"/>
        </w:rPr>
      </w:pPr>
      <w:del w:id="2766" w:author="Wu Qianzong" w:date="2026-10-11T05:27:30Z">
        <w:r>
          <w:delText>6.1 The Failure of the Default Threshold (</w:delText>
        </w:r>
      </w:del>
      <w:del w:id="2767" w:author="Wu Qianzong" w:date="2026-10-11T05:27:30Z">
        <w:r>
          <w:rPr>
            <w:rFonts w:ascii="Cambria Math" w:hAnsi="Cambria Math"/>
          </w:rPr>
          <w:delText>τ = 0.50</w:delText>
        </w:r>
      </w:del>
      <w:del w:id="2768" w:author="Wu Qianzong" w:date="2026-10-11T05:27:30Z">
        <w:r>
          <w:delText>)</w:delText>
        </w:r>
      </w:del>
    </w:p>
    <w:p w14:paraId="2C632788" w14:textId="77777777" w:rsidR="006001A2" w:rsidRDefault="00EE501D">
      <w:pPr>
        <w:rPr>
          <w:del w:id="2779" w:author="Wu Qianzong" w:date="2026-10-11T05:27:30Z"/>
        </w:rPr>
      </w:pPr>
      <w:del w:id="2770" w:author="Wu Qianzong" w:date="2026-10-11T05:27:30Z">
        <w:r>
          <w:delText xml:space="preserve">Standard binary classifiers apply a default mathematical threshold of </w:delText>
        </w:r>
      </w:del>
      <w:del w:id="2771" w:author="Wu Qianzong" w:date="2026-10-11T05:27:30Z">
        <w:r>
          <w:rPr>
            <w:rFonts w:ascii="Cambria Math" w:hAnsi="Cambria Math"/>
          </w:rPr>
          <w:delText>τ = 0.50</w:delText>
        </w:r>
      </w:del>
      <w:del w:id="2772" w:author="Wu Qianzong" w:date="2026-10-11T05:27:30Z">
        <w:r>
          <w:delText>. In highly imbalanced operational domains (</w:delText>
        </w:r>
      </w:del>
      <w:del w:id="2773" w:author="Wu Qianzong" w:date="2026-10-11T05:27:30Z">
        <w:r>
          <w:rPr>
            <w:rFonts w:ascii="Cambria Math" w:hAnsi="Cambria Math"/>
          </w:rPr>
          <w:delText>10.83\%</w:delText>
        </w:r>
      </w:del>
      <w:del w:id="2774" w:author="Wu Qianzong" w:date="2026-10-11T05:27:30Z">
        <w:r>
          <w:delText xml:space="preserve"> detractor prevalence; </w:delText>
        </w:r>
      </w:del>
      <w:del w:id="2775" w:author="Wu Qianzong" w:date="2026-10-11T05:27:30Z">
        <w:r>
          <w:rPr>
            <w:rFonts w:ascii="Cambria Math" w:hAnsi="Cambria Math"/>
          </w:rPr>
          <w:delText>1,707</w:delText>
        </w:r>
      </w:del>
      <w:del w:id="2776" w:author="Wu Qianzong" w:date="2026-10-11T05:27:30Z">
        <w:r>
          <w:delText xml:space="preserve"> actual detractors out of </w:delText>
        </w:r>
      </w:del>
      <w:del w:id="2777" w:author="Wu Qianzong" w:date="2026-10-11T05:27:30Z">
        <w:r>
          <w:rPr>
            <w:rFonts w:ascii="Cambria Math" w:hAnsi="Cambria Math"/>
          </w:rPr>
          <w:delText>15,769</w:delText>
        </w:r>
      </w:del>
      <w:del w:id="2778" w:author="Wu Qianzong" w:date="2026-10-11T05:27:30Z">
        <w:r>
          <w:delText xml:space="preserve"> holdout orders), this default threshold is disastrous (Project Brief Warning &amp; Teacher Pitfall 2):</w:delText>
        </w:r>
      </w:del>
    </w:p>
    <w:p w14:paraId="72F066FE" w14:textId="77777777" w:rsidR="006001A2" w:rsidRDefault="00EE501D">
      <w:pPr>
        <w:spacing w:after="50"/>
        <w:ind w:left="360" w:hanging="216"/>
        <w:rPr>
          <w:del w:id="2794" w:author="Wu Qianzong" w:date="2026-10-11T05:27:30Z"/>
        </w:rPr>
      </w:pPr>
      <w:del w:id="2780" w:author="Wu Qianzong" w:date="2026-10-11T05:27:30Z">
        <w:r>
          <w:rPr>
            <w:rFonts w:ascii="Arial" w:hAnsi="Arial"/>
            <w:b/>
            <w:color w:val="1F4E79"/>
            <w:sz w:val="20"/>
          </w:rPr>
          <w:delText xml:space="preserve">• </w:delText>
        </w:r>
      </w:del>
      <w:del w:id="2781" w:author="Wu Qianzong" w:date="2026-10-11T05:27:30Z">
        <w:r>
          <w:rPr>
            <w:sz w:val="21"/>
          </w:rPr>
          <w:delText xml:space="preserve">At </w:delText>
        </w:r>
      </w:del>
      <w:del w:id="2782" w:author="Wu Qianzong" w:date="2026-10-11T05:27:30Z">
        <w:r>
          <w:rPr>
            <w:rFonts w:ascii="Cambria Math" w:hAnsi="Cambria Math"/>
            <w:sz w:val="21"/>
          </w:rPr>
          <w:delText>τ = 0.50</w:delText>
        </w:r>
      </w:del>
      <w:del w:id="2783" w:author="Wu Qianzong" w:date="2026-10-11T05:27:30Z">
        <w:r>
          <w:rPr>
            <w:sz w:val="21"/>
          </w:rPr>
          <w:delText xml:space="preserve">, the model caught only </w:delText>
        </w:r>
      </w:del>
      <w:del w:id="2784" w:author="Wu Qianzong" w:date="2026-10-11T05:27:30Z">
        <w:r>
          <w:rPr>
            <w:b/>
            <w:sz w:val="21"/>
          </w:rPr>
          <w:delText>1 detractor order</w:delText>
        </w:r>
      </w:del>
      <w:del w:id="2785" w:author="Wu Qianzong" w:date="2026-10-11T05:27:30Z">
        <w:r>
          <w:rPr>
            <w:sz w:val="21"/>
          </w:rPr>
          <w:delText xml:space="preserve"> out of 1,707 actual detractors on the holdout (Recall </w:delText>
        </w:r>
      </w:del>
      <w:del w:id="2786" w:author="Wu Qianzong" w:date="2026-10-11T05:27:30Z">
        <w:r>
          <w:rPr>
            <w:rFonts w:ascii="Cambria Math" w:hAnsi="Cambria Math"/>
            <w:sz w:val="21"/>
          </w:rPr>
          <w:delText>= 0.06\%</w:delText>
        </w:r>
      </w:del>
      <w:del w:id="2787" w:author="Wu Qianzong" w:date="2026-10-11T05:27:30Z">
        <w:r>
          <w:rPr>
            <w:sz w:val="21"/>
          </w:rPr>
          <w:delText xml:space="preserve">, False Negatives </w:delText>
        </w:r>
      </w:del>
      <w:del w:id="2788" w:author="Wu Qianzong" w:date="2026-10-11T05:27:30Z">
        <w:r>
          <w:rPr>
            <w:rFonts w:ascii="Cambria Math" w:hAnsi="Cambria Math"/>
            <w:sz w:val="21"/>
          </w:rPr>
          <w:delText>= 1,706</w:delText>
        </w:r>
      </w:del>
      <w:del w:id="2789" w:author="Wu Qianzong" w:date="2026-10-11T05:27:30Z">
        <w:r>
          <w:rPr>
            <w:sz w:val="21"/>
          </w:rPr>
          <w:delText xml:space="preserve">, False Positives </w:delText>
        </w:r>
      </w:del>
      <w:del w:id="2790" w:author="Wu Qianzong" w:date="2026-10-11T05:27:30Z">
        <w:r>
          <w:rPr>
            <w:rFonts w:ascii="Cambria Math" w:hAnsi="Cambria Math"/>
            <w:sz w:val="21"/>
          </w:rPr>
          <w:delText>= 2</w:delText>
        </w:r>
      </w:del>
      <w:del w:id="2791" w:author="Wu Qianzong" w:date="2026-10-11T05:27:30Z">
        <w:r>
          <w:rPr>
            <w:sz w:val="21"/>
          </w:rPr>
          <w:delText xml:space="preserve">, Total Loss </w:delText>
        </w:r>
      </w:del>
      <w:del w:id="2792" w:author="Wu Qianzong" w:date="2026-10-11T05:27:30Z">
        <w:r>
          <w:rPr>
            <w:rFonts w:ascii="Cambria Math" w:hAnsi="Cambria Math"/>
            <w:sz w:val="21"/>
          </w:rPr>
          <w:delText>= 8,532</w:delText>
        </w:r>
      </w:del>
      <w:del w:id="2793" w:author="Wu Qianzong" w:date="2026-10-11T05:27:30Z">
        <w:r>
          <w:rPr>
            <w:sz w:val="21"/>
          </w:rPr>
          <w:delText>).</w:delText>
        </w:r>
      </w:del>
    </w:p>
    <w:p w14:paraId="0BAC0F45" w14:textId="77777777" w:rsidR="006001A2" w:rsidRDefault="00EE501D">
      <w:pPr>
        <w:spacing w:after="50"/>
        <w:ind w:left="360" w:hanging="216"/>
        <w:rPr>
          <w:del w:id="2796" w:author="Wu Qianzong" w:date="2026-10-11T05:27:30Z"/>
        </w:rPr>
      </w:pPr>
      <w:del w:id="2017" w:author="Wu Qianzong" w:date="2026-10-11T04:07:56Z">
        <w:r>
          <w:rPr>
            <w:rFonts w:ascii="Arial" w:hAnsi="Arial"/>
            <w:b/>
            <w:color w:val="1F4E79"/>
            <w:sz w:val="20"/>
          </w:rPr>
          <w:delText xml:space="preserve">• </w:delText>
        </w:r>
      </w:del>
      <w:del w:id="2018" w:author="Wu Qianzong" w:date="2026-10-11T04:07:56Z">
        <w:r>
          <w:rPr>
            <w:sz w:val="21"/>
          </w:rPr>
          <w:delText xml:space="preserve">Operationally, a threshold of </w:delText>
        </w:r>
      </w:del>
      <w:del w:id="2019" w:author="Wu Qianzong" w:date="2026-10-11T04:07:56Z">
        <w:r>
          <w:rPr>
            <w:rFonts w:ascii="Cambria Math" w:hAnsi="Cambria Math"/>
            <w:sz w:val="21"/>
          </w:rPr>
          <w:delText>0.50</w:delText>
        </w:r>
      </w:del>
      <w:del w:id="2020" w:author="Wu Qianzong" w:date="2026-10-11T04:07:56Z">
        <w:r>
          <w:rPr>
            <w:sz w:val="21"/>
          </w:rPr>
          <w:delText xml:space="preserve"> is virtually equivalent to a "no-alert" policy (</w:delText>
        </w:r>
      </w:del>
      <w:del w:id="2021" w:author="Wu Qianzong" w:date="2026-10-11T04:07:56Z">
        <w:r>
          <w:rPr>
            <w:rFonts w:ascii="Cambria Math" w:hAnsi="Cambria Math"/>
            <w:sz w:val="21"/>
          </w:rPr>
          <w:delText>8,535</w:delText>
        </w:r>
      </w:del>
      <w:del w:id="2022" w:author="Wu Qianzong" w:date="2026-10-11T04:07:56Z">
        <w:r>
          <w:rPr>
            <w:sz w:val="21"/>
          </w:rPr>
          <w:delText xml:space="preserve"> cost), completely failing to protect the business from customer churn.</w:delText>
        </w:r>
      </w:del>
      <w:ins w:id="2023" w:author="Wu Qianzong" w:date="2026-10-11T04:07:56Z">
        <w:del w:id="2795" w:author="Wu Qianzong" w:date="2026-10-11T05:27:30Z">
          <w:r>
            <w:rPr>
              <w:rFonts w:ascii="Arial" w:hAnsi="Arial"/>
              <w:b/>
              <w:color w:val="1F4E79"/>
              <w:sz w:val="20"/>
            </w:rPr>
            <w:delText>• Diagnostic Comparison: The default policy is close to no-alert in this cohort (loss 8,532 versus 8,535). These illustrative units do not measure churn or prove an intervention benefit.</w:delText>
          </w:r>
        </w:del>
      </w:ins>
    </w:p>
    <w:p w14:paraId="62D27A3E" w14:textId="77777777" w:rsidR="006001A2" w:rsidRDefault="00EE501D">
      <w:pPr>
        <w:pStyle w:val="Heading2"/>
        <w:rPr>
          <w:del w:id="2798" w:author="Wu Qianzong" w:date="2026-10-11T05:27:30Z"/>
        </w:rPr>
      </w:pPr>
      <w:del w:id="2797" w:author="Wu Qianzong" w:date="2026-10-11T05:27:30Z">
        <w:r>
          <w:delText>6.2 Tutorial Week 7 Business Cost Optimization Framework</w:delText>
        </w:r>
      </w:del>
    </w:p>
    <w:p w14:paraId="3FA894DC" w14:textId="77777777" w:rsidR="006001A2" w:rsidRDefault="00EE501D">
      <w:pPr>
        <w:rPr>
          <w:del w:id="2800" w:author="Wu Qianzong" w:date="2026-10-11T05:27:30Z"/>
        </w:rPr>
      </w:pPr>
      <w:del w:id="141" w:author="Wu Qianzong" w:date="2026-10-11T02:27:00Z">
        <w:r>
          <w:delText>Following Tutorial 7 Section 8, we formulated an explicit asymmetric business cost matrix reflecting operational reality:</w:delText>
        </w:r>
      </w:del>
      <w:ins w:id="142" w:author="Wu Qianzong" w:date="2026-10-11T02:27:00Z">
        <w:del w:id="2799" w:author="Wu Qianzong" w:date="2026-10-11T05:27:30Z">
          <w:r>
            <w:delText>Following Tutorial 7 Section 8, we formulated an illustrative decision-theoretic asymmetric business cost matrix to guide operating threshold selection under class imbalance (note that this serves as a decision heuristic rather than measured monetary profit or customer churn prevention):</w:delText>
          </w:r>
        </w:del>
      </w:ins>
    </w:p>
    <w:p w14:paraId="41638AD2" w14:textId="77777777" w:rsidR="006001A2" w:rsidRDefault="00EE501D">
      <w:pPr>
        <w:spacing w:after="50"/>
        <w:ind w:left="360" w:hanging="216"/>
        <w:rPr>
          <w:del w:id="2802" w:author="Wu Qianzong" w:date="2026-10-11T05:27:30Z"/>
        </w:rPr>
      </w:pPr>
      <w:del w:id="2024" w:author="Wu Qianzong" w:date="2026-10-11T04:07:56Z">
        <w:r>
          <w:rPr>
            <w:rFonts w:ascii="Arial" w:hAnsi="Arial"/>
            <w:b/>
            <w:color w:val="1F4E79"/>
            <w:sz w:val="20"/>
          </w:rPr>
          <w:delText xml:space="preserve">• </w:delText>
        </w:r>
      </w:del>
      <w:del w:id="2025" w:author="Wu Qianzong" w:date="2026-10-11T04:07:56Z">
        <w:r>
          <w:rPr>
            <w:b/>
            <w:sz w:val="21"/>
          </w:rPr>
          <w:delText>Cost of False Negative (C_FN = 5×)</w:delText>
        </w:r>
      </w:del>
      <w:del w:id="2026" w:author="Wu Qianzong" w:date="2026-10-11T04:07:56Z">
        <w:r>
          <w:rPr>
            <w:sz w:val="21"/>
          </w:rPr>
          <w:delText>: Failing to identify a detractor results in unaddressed consumer frustration, 1-star public reviews, customer churn, and lost lifetime customer value (LTV).</w:delText>
        </w:r>
      </w:del>
      <w:ins w:id="2027" w:author="Wu Qianzong" w:date="2026-10-11T04:07:56Z">
        <w:del w:id="2801" w:author="Wu Qianzong" w:date="2026-10-11T05:27:30Z">
          <w:r>
            <w:rPr>
              <w:rFonts w:ascii="Arial" w:hAnsi="Arial"/>
              <w:b/>
              <w:color w:val="1F4E79"/>
              <w:sz w:val="20"/>
            </w:rPr>
            <w:delText>• False-Negative Cost Assumption (C_FN=5): A missed detractor is assigned five illustrative loss units. Detractor reviews do not directly measure customer churn, lifetime value or the effect of outreach.</w:delText>
          </w:r>
        </w:del>
      </w:ins>
    </w:p>
    <w:p w14:paraId="22D17E65" w14:textId="77777777" w:rsidR="006001A2" w:rsidRDefault="00EE501D">
      <w:pPr>
        <w:spacing w:after="50"/>
        <w:ind w:left="360" w:hanging="216"/>
        <w:rPr>
          <w:del w:id="2804" w:author="Wu Qianzong" w:date="2026-10-11T05:27:30Z"/>
        </w:rPr>
      </w:pPr>
      <w:del w:id="2028" w:author="Wu Qianzong" w:date="2026-10-11T04:07:56Z">
        <w:r>
          <w:rPr>
            <w:rFonts w:ascii="Arial" w:hAnsi="Arial"/>
            <w:b/>
            <w:color w:val="1F4E79"/>
            <w:sz w:val="20"/>
          </w:rPr>
          <w:delText xml:space="preserve">• </w:delText>
        </w:r>
      </w:del>
      <w:del w:id="2029" w:author="Wu Qianzong" w:date="2026-10-11T04:07:56Z">
        <w:r>
          <w:rPr>
            <w:b/>
            <w:sz w:val="21"/>
          </w:rPr>
          <w:delText>Cost of False Positive (C_FP = 1×)</w:delText>
        </w:r>
      </w:del>
      <w:del w:id="2030" w:author="Wu Qianzong" w:date="2026-10-11T04:07:56Z">
        <w:r>
          <w:rPr>
            <w:sz w:val="21"/>
          </w:rPr>
          <w:delText>: Unnecessarily flagging a satisfied order results in a minor operational cost (an automated proactive email or dispatch status check).</w:delText>
        </w:r>
      </w:del>
      <w:ins w:id="2031" w:author="Wu Qianzong" w:date="2026-10-11T04:07:56Z">
        <w:del w:id="2803" w:author="Wu Qianzong" w:date="2026-10-11T05:27:30Z">
          <w:r>
            <w:rPr>
              <w:rFonts w:ascii="Arial" w:hAnsi="Arial"/>
              <w:b/>
              <w:color w:val="1F4E79"/>
              <w:sz w:val="20"/>
            </w:rPr>
            <w:delText>• False-Positive Cost Assumption (C_FP=1): A false alert is assigned one illustrative loss unit. Actual contact, staffing and voucher costs must be measured before this ratio can guide deployment.</w:delText>
          </w:r>
        </w:del>
      </w:ins>
    </w:p>
    <w:p w14:paraId="59EAB5F1" w14:textId="77777777" w:rsidR="006001A2" w:rsidRDefault="00EE501D">
      <w:pPr>
        <w:keepNext/>
        <w:spacing w:before="120" w:after="120"/>
        <w:jc w:val="center"/>
        <w:rPr>
          <w:del w:id="2806" w:author="Wu Qianzong" w:date="2026-10-11T05:27:30Z"/>
        </w:rPr>
      </w:pPr>
      <w:del w:id="2805" w:author="Wu Qianzong" w:date="2026-10-11T05:27:30Z">
        <w:r>
          <w:rPr>
            <w:rFonts w:ascii="Cambria Math" w:hAnsi="Cambria Math"/>
            <w:b/>
          </w:rPr>
          <w:delText>Total Business Loss(τ) = 5 · FN(τ) + 1 · FP(τ)</w:delText>
        </w:r>
      </w:del>
    </w:p>
    <w:p w14:paraId="1C52C2CF" w14:textId="77777777" w:rsidR="006001A2" w:rsidRDefault="00EE501D">
      <w:pPr>
        <w:pStyle w:val="Heading2"/>
        <w:rPr>
          <w:del w:id="2808" w:author="Wu Qianzong" w:date="2026-10-11T05:27:30Z"/>
        </w:rPr>
      </w:pPr>
      <w:del w:id="143" w:author="Wu Qianzong" w:date="2026-10-11T01:35:00Z">
        <w:r>
          <w:delText>6.3 Empirical Optimization to τ* = 0.17</w:delText>
        </w:r>
      </w:del>
      <w:ins w:id="144" w:author="Wu Qianzong" w:date="2026-10-11T01:35:00Z">
        <w:del w:id="2807" w:author="Wu Qianzong" w:date="2026-10-11T05:27:30Z">
          <w:r>
            <w:delText>6.3 Evaluation of the Selected Decision Threshold Policy (τ = 0.17)</w:delText>
          </w:r>
        </w:del>
      </w:ins>
    </w:p>
    <w:p w14:paraId="2E083406" w14:textId="66EB5027" w:rsidR="006001A2" w:rsidRDefault="00EE501D">
      <w:pPr>
        <w:rPr>
          <w:del w:id="2810" w:author="Wu Qianzong" w:date="2026-10-11T05:27:30Z"/>
        </w:rPr>
      </w:pPr>
      <w:del w:id="145" w:author="Wu Qianzong" w:date="2026-10-11T01:35:00Z">
        <w:r>
          <w:delText>We swept τ ∈ [0.05, 0.60] across 50 discrete increments on out-of-fold validation probabilities (src/models/configs/refinement_selected_v4.json), mapping the complete empirical loss curve:</w:delText>
        </w:r>
      </w:del>
      <w:ins w:id="146" w:author="Wu Qianzong" w:date="2026-10-11T01:35:00Z">
        <w:del w:id="147" w:author="Wu Qianzong" w:date="2026-10-11T03:29:00Z">
          <w:r>
            <w:delText>During development, asymmetric cost optimization was performed over unique out-of-fold validation probabilities across 5 chronological folds (src/models/policy.py), evaluating the complete empirical cost curve under the 1:5 loss matrix:</w:delText>
          </w:r>
        </w:del>
      </w:ins>
      <w:ins w:id="148" w:author="Wu Qianzong" w:date="2026-10-11T03:29:00Z">
        <w:del w:id="2809" w:author="Wu Qianzong" w:date="2026-10-11T05:27:30Z">
          <w:r>
            <w:delText>During development, asymmetric cost optimization was performed over unique out-of-fold validation probabilities across 5 chronological folds (src/models/policy.py), evaluating the complete empirical cost curve under the FP:FN = 1:5 loss matrix:</w:delText>
          </w:r>
        </w:del>
      </w:ins>
    </w:p>
    <w:p w14:paraId="0BC0A632" w14:textId="77777777" w:rsidR="006001A2" w:rsidRDefault="00EE501D">
      <w:pPr>
        <w:spacing w:after="50"/>
        <w:ind w:left="360" w:hanging="216"/>
        <w:rPr>
          <w:del w:id="2812" w:author="Wu Qianzong" w:date="2026-10-11T05:27:30Z"/>
        </w:rPr>
      </w:pPr>
      <w:del w:id="149" w:author="Wu Qianzong" w:date="2026-10-11T02:05:00Z">
        <w:r>
          <w:delText>• At τ = 0.10, False Positives explode (4,210), creating excessive operational overhead.• Development Out-of-Fold Tuning: The unconstrained out-of-fold empirical loss reached a global minimum at τ* = 0.18215 (total loss 36,268 across 53,596 valid out-of-fold predictions; loss at τ = 0.17 was 36,398, a negligible difference of 0.36%). To establish a robust, rounded operating benchmark, the policy was frozen at τ = 0.17 prior to terminal evaluation.</w:delText>
        </w:r>
      </w:del>
      <w:ins w:id="150" w:author="Wu Qianzong" w:date="2026-10-11T02:05:00Z">
        <w:del w:id="2032" w:author="Wu Qianzong" w:date="2026-10-11T04:07:56Z">
          <w:r>
            <w:delText>• Development Out-of-Fold Tuning: The unconstrained out-of-fold empirical loss reached a global minimum at τ* = 0.18215 (total loss 36,268 across 53,596 valid out-of-fold predictions; loss at τ = 0.17 was 36,398). To establish a fixed, operational decision policy for production evaluation, the policy was declared at τ = 0.17 prior to terminal scoring.</w:delText>
          </w:r>
        </w:del>
      </w:ins>
      <w:ins w:id="2033" w:author="Wu Qianzong" w:date="2026-10-11T04:07:56Z">
        <w:del w:id="2811" w:author="Wu Qianzong" w:date="2026-10-11T05:27:30Z">
          <w:r>
            <w:delText>• Development Decision Record: The complete chronological OOF sweep reached minimum illustrative loss 36,268 at τ*=0.18215 across 53,596 predictions; loss at 0.17 was 36,398. The fixed 0.17 policy was declared before terminal scoring and retained from development exploration. It is not the global minimum of this OOF sweep; the terminal results did not change it.</w:delText>
          </w:r>
        </w:del>
      </w:ins>
    </w:p>
    <w:p w14:paraId="78B481BC" w14:textId="6C6ED5A3" w:rsidR="006001A2" w:rsidRDefault="00EE501D">
      <w:pPr>
        <w:spacing w:after="50"/>
        <w:ind w:left="360" w:hanging="216"/>
        <w:rPr>
          <w:del w:id="2814" w:author="Wu Qianzong" w:date="2026-10-11T05:27:30Z"/>
        </w:rPr>
      </w:pPr>
      <w:del w:id="151" w:author="Wu Qianzong" w:date="2026-10-11T02:05:00Z">
        <w:r>
          <w:delText>• At τ = 0.50, False Negatives dominate (1,706), driving total loss to 8,532.• Terminal Holdout Evaluation (15,769 Orders): Applying the frozen τ = 0.17 policy to the terminal holdout cohort yields 456 True Positives, 1,251 False Negatives, and 1,859 False Positives (total illustrative loss of 8,114 units). In contrast, the default threshold (τ = 0.50) suffers from severe under-detection with 1,706 False Negatives and 2 False Positives (loss of 8,532), while a loose threshold (τ = 0.10) triggers 4,210 False Positives, overwhelming operational triage capacity.</w:delText>
        </w:r>
      </w:del>
      <w:ins w:id="152" w:author="Wu Qianzong" w:date="2026-10-11T02:05:00Z">
        <w:del w:id="153" w:author="Wu Qianzong" w:date="2026-10-11T03:29:00Z">
          <w:r>
            <w:delText>• Terminal Holdout Threshold Trade-Offs (15,769 Orders): Applying the frozen operational policy (τ = 0.17) to the terminal holdout cohort achieves 456 True Positives, 1,251 False Negatives, and 1,859 False Positives (total evaluation loss of 8,114 units under 1:5 asymmetric weighting). In contrast, the default threshold (τ = 0.50) suffers from extreme under-detection with 1,706 False Negatives and only 2 False Positives (loss of 8,532), catching just a single detractor. Conversely, an aggressive loose threshold (τ = 0.10) triggers 10,949 False Positives (flagging 69.4% of the entire cohort as false alarms, driving total evaluation loss to 12,409 units), which would overwhelm CX intervention capacity.</w:delText>
          </w:r>
        </w:del>
      </w:ins>
      <w:ins w:id="154" w:author="Wu Qianzong" w:date="2026-10-11T03:29:00Z">
        <w:del w:id="2813" w:author="Wu Qianzong" w:date="2026-10-11T05:27:30Z">
          <w:r>
            <w:delText>• Terminal Holdout Threshold Trade-Offs (15,769 Orders): Applying the frozen operational policy (τ = 0.17) to the terminal holdout cohort achieves 456 True Positives, 1,251 False Negatives, and 1,859 False Positives (total evaluation loss of 8,114 units under FP:FN = 1:5 asymmetric weighting). In contrast, the default threshold (τ = 0.50) suffers from extreme under-detection with 1,706 False Negatives and only 2 False Positives (loss of 8,532), catching just a single detractor. Conversely, an aggressive loose threshold (τ = 0.10) triggers 10,949 False Positives (flagging 69.4% of the entire cohort as false alarms, driving total evaluation loss to 12,409 units), which would overwhelm CX intervention capacity.</w:delText>
          </w:r>
        </w:del>
      </w:ins>
    </w:p>
    <w:p w14:paraId="3FE204A1" w14:textId="7306B683" w:rsidR="006001A2" w:rsidRDefault="00EE501D">
      <w:pPr>
        <w:spacing w:after="50"/>
        <w:ind w:left="360" w:hanging="216"/>
        <w:rPr>
          <w:del w:id="2816" w:author="Wu Qianzong" w:date="2026-10-11T05:27:30Z"/>
        </w:rPr>
      </w:pPr>
      <w:del w:id="155" w:author="Wu Qianzong" w:date="2026-10-11T01:35:00Z">
        <w:r>
          <w:delText>• Global Minimum: The loss curve reaches an optimal operating trough at *τ^ = 0.17**, minimizing total business loss to **8,114**.• Frozen Operational Policy: Development chronological out-of-fold cost curve optimization established an empirical minimum at τ = 0.18215 (loss 36,268; loss 36,398 at τ = 0.17). Freezing the operational policy at τ = 0.17 and applying it to the terminal holdout cohort yields an evaluation loss of 8,114 across the 15,769 test orders.</w:delText>
        </w:r>
      </w:del>
      <w:ins w:id="156" w:author="Wu Qianzong" w:date="2026-10-11T01:35:00Z">
        <w:del w:id="157" w:author="Wu Qianzong" w:date="2026-10-11T03:29:00Z">
          <w:r>
            <w:delText>• Policy Evaluation Gain: Evaluating the frozen τ = 0.17 policy against default τ = 0.50 on the terminal holdout cohort yields a 4.90% cost reduction (8,532 → 8,114; 418 loss units saved under an illustrative 1:5 asymmetric cost matrix), while outperforming a no-alert policy by 4.93% (8,535 → 8,114; 421 loss units saved). Importantly, 1,251 of 1,707 detractors remain unflagged, and 1,859 of 2,315 alerts are false alarms, clearly defining the operational capacity trade-off for the CX desk.</w:delText>
          </w:r>
        </w:del>
      </w:ins>
      <w:ins w:id="158" w:author="Wu Qianzong" w:date="2026-10-11T03:29:00Z">
        <w:del w:id="2815" w:author="Wu Qianzong" w:date="2026-10-11T05:27:30Z">
          <w:r>
            <w:delText>• Policy Evaluation Gain: Evaluating the frozen τ = 0.17 policy against default τ = 0.50 on the terminal holdout cohort yields a 4.90% cost reduction (8,532 → 8,114; 418 loss units saved under an illustrative FP:FN = 1:5 asymmetric cost matrix), while outperforming a no-alert policy by 4.93% (8,535 → 8,114; 421 loss units saved). Importantly, 1,251 of 1,707 detractors remain unflagged, and 1,859 of 2,315 alerts are false alarms, clearly defining the operational capacity trade-off for the CX desk.</w:delText>
          </w:r>
        </w:del>
      </w:ins>
    </w:p>
    <w:p w14:paraId="5CD86D94" w14:textId="77777777" w:rsidR="006001A2" w:rsidRDefault="00EE501D">
      <w:pPr>
        <w:spacing w:before="80" w:after="120" w:line="269" w:lineRule="auto"/>
        <w:ind w:left="504" w:right="288"/>
        <w:rPr>
          <w:del w:id="2818" w:author="Wu Qianzong" w:date="2026-10-11T05:27:30Z"/>
        </w:rPr>
      </w:pPr>
      <w:del w:id="2817" w:author="Wu Qianzong" w:date="2026-10-11T05:27:30Z">
        <w:r>
          <w:rPr>
            <w:i/>
            <w:color w:val="334155"/>
            <w:sz w:val="20"/>
          </w:rPr>
          <w:delText>(Refer to Figure E.2 in Appendix E for the Four-Panel Asymmetric Cost Curve Optimization and Figure E.3 in Appendix E for the Probability Calibration &amp; Reliability Curve). (Refer to Table E.3 in Appendix E for the complete Decision Threshold Policy Comparison Matrix detailing confusion counts, precision, recall, and business losses across policies).</w:delText>
        </w:r>
      </w:del>
    </w:p>
    <w:p w14:paraId="75F09F7A" w14:textId="77777777" w:rsidR="006001A2" w:rsidRDefault="00EE501D">
      <w:pPr>
        <w:pStyle w:val="Heading3"/>
        <w:rPr>
          <w:del w:id="2820" w:author="Wu Qianzong" w:date="2026-10-11T05:27:30Z"/>
        </w:rPr>
      </w:pPr>
      <w:del w:id="2819" w:author="Wu Qianzong" w:date="2026-10-11T05:27:30Z">
        <w:r>
          <w:lastRenderedPageBreak/>
          <w:delText>Distinguishing Cost Improvement Interpretations</w:delText>
        </w:r>
      </w:del>
    </w:p>
    <w:p w14:paraId="2B230DEC" w14:textId="6394B9CC" w:rsidR="006001A2" w:rsidRDefault="00EE501D">
      <w:pPr>
        <w:spacing w:after="50"/>
        <w:ind w:left="360" w:hanging="216"/>
        <w:rPr>
          <w:del w:id="2822" w:author="Wu Qianzong" w:date="2026-10-11T05:27:30Z"/>
        </w:rPr>
      </w:pPr>
      <w:del w:id="159" w:author="Wu Qianzong" w:date="2026-10-11T00:30:00Z">
        <w:r>
          <w:delText>• Holdout Threshold Optimization Gain: Calibrating τ = 0.50 → 0.17 on this terminal holdout cohort yields a 4.90\% net cost reduction (8,532 → 8,114), saving 418 operational cost units while achieving the primary operational breakthrough of a 456× surge in detected detractors (1 → 456) (Recall = 26.71\%, Precision = 19.70\%, F1 = 0.2268).</w:delText>
        </w:r>
      </w:del>
      <w:ins w:id="160" w:author="Wu Qianzong" w:date="2026-10-11T00:30:00Z">
        <w:del w:id="161" w:author="Wu Qianzong" w:date="2026-10-11T03:29:00Z">
          <w:r>
            <w:delText>• Policy Evaluation Gain: Evaluating the frozen τ = 0.17 policy against default τ = 0.50 on the terminal holdout cohort yields a 4.90% cost reduction (8,532 → 8,114; 418 loss units saved under an illustrative 1:5 asymmetric cost matrix).</w:delText>
          </w:r>
        </w:del>
      </w:ins>
      <w:ins w:id="162" w:author="Wu Qianzong" w:date="2026-10-11T03:29:00Z">
        <w:del w:id="2821" w:author="Wu Qianzong" w:date="2026-10-11T05:27:30Z">
          <w:r>
            <w:delText>• Policy Evaluation Gain: Evaluating the frozen τ = 0.17 policy against default τ = 0.50 on the terminal holdout cohort yields a 4.90% cost reduction (8,532 → 8,114; 418 loss units saved under an illustrative FP:FN = 1:5 asymmetric cost matrix).</w:delText>
          </w:r>
        </w:del>
      </w:ins>
    </w:p>
    <w:p w14:paraId="7AD9E149" w14:textId="77777777" w:rsidR="006001A2" w:rsidRDefault="00EE501D">
      <w:pPr>
        <w:spacing w:after="50"/>
        <w:ind w:left="360" w:hanging="216"/>
        <w:rPr>
          <w:del w:id="2824" w:author="Wu Qianzong" w:date="2026-10-11T05:27:30Z"/>
        </w:rPr>
      </w:pPr>
      <w:del w:id="163" w:author="Wu Qianzong" w:date="2026-10-11T00:30:00Z">
        <w:r>
          <w:delText>• vs. No-Alert Benchmark: Achieves a 4.93\% net cost reduction (8,535 → 8,114, saving 421 cost units).</w:delText>
        </w:r>
      </w:del>
      <w:ins w:id="164" w:author="Wu Qianzong" w:date="2026-10-11T00:30:00Z">
        <w:del w:id="2823" w:author="Wu Qianzong" w:date="2026-10-11T05:27:30Z">
          <w:r>
            <w:delText>• vs. No-Alert Benchmark: Achieves a 4.93% cost reduction vs. taking no action (8,535 → 8,114; 421 loss units saved). Importantly, 1,251 of 1,707 detractors remain unflagged, and 1,859 of 2,315 alerts are false positives, defining the operational capacity trade-off for the CX desk.</w:delText>
          </w:r>
        </w:del>
      </w:ins>
    </w:p>
    <w:p w14:paraId="13A4A376" w14:textId="5BA8AAD6" w:rsidR="006001A2" w:rsidRDefault="00EE501D">
      <w:pPr>
        <w:spacing w:after="50"/>
        <w:ind w:left="360" w:hanging="216"/>
        <w:rPr>
          <w:del w:id="2826" w:author="Wu Qianzong" w:date="2026-10-11T05:27:30Z"/>
        </w:rPr>
      </w:pPr>
      <w:del w:id="165" w:author="Wu Qianzong" w:date="2026-10-11T03:29:00Z">
        <w:r>
          <w:rPr>
            <w:rFonts w:ascii="Arial" w:hAnsi="Arial"/>
            <w:b/>
            <w:color w:val="1F4E79"/>
            <w:sz w:val="20"/>
          </w:rPr>
          <w:delText xml:space="preserve">• </w:delText>
        </w:r>
        <w:r>
          <w:rPr>
            <w:i/>
            <w:sz w:val="21"/>
          </w:rPr>
          <w:delText>Cart-Integrity Certification</w:delText>
        </w:r>
        <w:r>
          <w:rPr>
            <w:sz w:val="21"/>
          </w:rPr>
          <w:delText>: Unlike previous unconstrained iterations where leaky zero-item cancellations artificially inflated detractor scores, this calibrated policy relies 100% on genuine pre-checkout signals (seasonality, vendor count, interstate borders).</w:delText>
        </w:r>
      </w:del>
      <w:ins w:id="166" w:author="Wu Qianzong" w:date="2026-10-11T03:29:00Z">
        <w:del w:id="2825" w:author="Wu Qianzong" w:date="2026-10-11T05:27:30Z">
          <w:r>
            <w:rPr>
              <w:rFonts w:ascii="Arial" w:hAnsi="Arial"/>
              <w:b/>
              <w:color w:val="1F4E79"/>
              <w:sz w:val="20"/>
            </w:rPr>
            <w:delText>• Cart-Scoping Discipline: Unlike previous iterations where zero-item records introduced artificial shortcuts, this decision policy evaluates an item-present conditional cohort using predictors assumed available at order creation (seasonality, vendor count, interstate borders), under the assumption of checkout-time item availability.</w:delText>
          </w:r>
        </w:del>
      </w:ins>
    </w:p>
    <w:p w14:paraId="2E1F9599" w14:textId="77777777" w:rsidR="006001A2" w:rsidRDefault="00EE501D">
      <w:pPr>
        <w:pStyle w:val="Heading1"/>
        <w:pageBreakBefore/>
        <w:rPr>
          <w:del w:id="2828" w:author="Wu Qianzong" w:date="2026-10-11T05:27:30Z"/>
        </w:rPr>
      </w:pPr>
      <w:del w:id="2827" w:author="Wu Qianzong" w:date="2026-10-11T05:27:30Z">
        <w:r>
          <w:lastRenderedPageBreak/>
          <w:delText>7. Final Evaluation, Generalization &amp; Subgroup Error Analysis</w:delText>
        </w:r>
      </w:del>
    </w:p>
    <w:p w14:paraId="0CBADD1C" w14:textId="77777777" w:rsidR="006001A2" w:rsidRDefault="00EE501D">
      <w:pPr>
        <w:pStyle w:val="Heading2"/>
        <w:rPr>
          <w:del w:id="2830" w:author="Wu Qianzong" w:date="2026-10-11T05:27:30Z"/>
        </w:rPr>
      </w:pPr>
      <w:del w:id="2829" w:author="Wu Qianzong" w:date="2026-10-11T05:27:30Z">
        <w:r>
          <w:delText>7.1 Train vs. Validate vs. Test Generalization Matrix (Teacher Pitfall 5)</w:delText>
        </w:r>
      </w:del>
    </w:p>
    <w:p w14:paraId="77C13C6E" w14:textId="77777777" w:rsidR="006001A2" w:rsidRDefault="00EE501D">
      <w:pPr>
        <w:rPr>
          <w:del w:id="2832" w:author="Wu Qianzong" w:date="2026-10-11T05:27:30Z"/>
        </w:rPr>
      </w:pPr>
      <w:del w:id="167" w:author="Wu Qianzong" w:date="2026-10-11T01:35:00Z">
        <w:r>
          <w:delText>To rigorously evaluate model stability and disprove overfitting (Teacher Pitfall 5), we present the complete performance progression across training folds, chronological validation windows, and the unseen terminal holdout cohort (artifacts/metrics/refinement-selected-v4/terminal/train_val_test_comparison.csv).</w:delText>
        </w:r>
      </w:del>
      <w:ins w:id="168" w:author="Wu Qianzong" w:date="2026-10-11T01:35:00Z">
        <w:del w:id="2034" w:author="Wu Qianzong" w:date="2026-10-11T04:07:56Z">
          <w:r>
            <w:delText>To rigorously evaluate model stability and assess temporal generalization (Teacher Pitfall 5), we present the complete performance progression across training resubstitution, 5-fold chronological cross-validation windows, and the terminal holdout cohort (artifacts/metrics/refinement-selected-v4/terminal/train_val_test_comparison.csv). As disclosed in Section 2.5, this terminal cohort was previously inspected during development cycles; hence, these results confirm temporal stability rather than an unexposed blind test.</w:delText>
          </w:r>
        </w:del>
      </w:ins>
      <w:ins w:id="2035" w:author="Wu Qianzong" w:date="2026-10-11T04:07:56Z">
        <w:del w:id="2831" w:author="Wu Qianzong" w:date="2026-10-11T05:27:30Z">
          <w:r>
            <w:delText>Table E.1 presents means ± sample SD across five training resubstitution populations, means ± SD across their chronological validation folds, and the previously inspected terminal diagnostic. These training statistics are not performance of the final 59,466/59,740-order refit. The comparison describes generalization gaps and cohort differences; it does not certify temporal stability or an untouched-test result.</w:delText>
          </w:r>
        </w:del>
      </w:ins>
    </w:p>
    <w:p w14:paraId="4B38502E" w14:textId="77777777" w:rsidR="006001A2" w:rsidRDefault="00EE501D">
      <w:pPr>
        <w:spacing w:before="80" w:after="120" w:line="269" w:lineRule="auto"/>
        <w:ind w:left="504" w:right="288"/>
        <w:rPr>
          <w:del w:id="2834" w:author="Wu Qianzong" w:date="2026-10-11T05:27:30Z"/>
        </w:rPr>
      </w:pPr>
      <w:del w:id="2833" w:author="Wu Qianzong" w:date="2026-10-11T05:27:30Z">
        <w:r>
          <w:rPr>
            <w:i/>
            <w:color w:val="334155"/>
            <w:sz w:val="20"/>
          </w:rPr>
          <w:delText>(Refer to Table E.1 and Figure E.4 in Appendix E for the Complete Train-Validate-Test Generalization Matrix and visual benchmark summary across all metrics).</w:delText>
        </w:r>
      </w:del>
    </w:p>
    <w:p w14:paraId="4A68D717" w14:textId="77777777" w:rsidR="006001A2" w:rsidRDefault="00EE501D">
      <w:pPr>
        <w:rPr>
          <w:del w:id="2836" w:author="Wu Qianzong" w:date="2026-10-11T05:27:30Z"/>
        </w:rPr>
      </w:pPr>
      <w:del w:id="2835" w:author="Wu Qianzong" w:date="2026-10-11T05:27:30Z">
        <w:r>
          <w:delText>Key empirical takeaways from the generalization audit include:</w:delText>
        </w:r>
      </w:del>
    </w:p>
    <w:p w14:paraId="33107A27" w14:textId="70AECAE0" w:rsidR="006001A2" w:rsidRDefault="00EE501D">
      <w:pPr>
        <w:spacing w:after="50"/>
        <w:ind w:left="360" w:hanging="216"/>
        <w:rPr>
          <w:del w:id="2838" w:author="Wu Qianzong" w:date="2026-10-11T05:27:30Z"/>
        </w:rPr>
      </w:pPr>
      <w:del w:id="169" w:author="Wu Qianzong" w:date="2026-10-11T03:29:00Z">
        <w:r>
          <w:rPr>
            <w:rFonts w:ascii="Arial" w:hAnsi="Arial"/>
            <w:b/>
            <w:color w:val="1F4E79"/>
            <w:sz w:val="20"/>
          </w:rPr>
          <w:delText xml:space="preserve">• </w:delText>
        </w:r>
        <w:r>
          <w:rPr>
            <w:b/>
            <w:sz w:val="21"/>
          </w:rPr>
          <w:delText>Regression MAE &amp; RMSE</w:delText>
        </w:r>
        <w:r>
          <w:rPr>
            <w:sz w:val="21"/>
          </w:rPr>
          <w:delText>: Holdout MAE (</w:delText>
        </w:r>
        <w:r>
          <w:rPr>
            <w:rFonts w:ascii="Cambria Math" w:hAnsi="Cambria Math"/>
            <w:sz w:val="21"/>
          </w:rPr>
          <w:delText>3.7185</w:delText>
        </w:r>
        <w:r>
          <w:rPr>
            <w:sz w:val="21"/>
          </w:rPr>
          <w:delText xml:space="preserve"> days) and RMSE (</w:delText>
        </w:r>
        <w:r>
          <w:rPr>
            <w:rFonts w:ascii="Cambria Math" w:hAnsi="Cambria Math"/>
            <w:sz w:val="21"/>
          </w:rPr>
          <w:delText>5.3085</w:delText>
        </w:r>
        <w:r>
          <w:rPr>
            <w:sz w:val="21"/>
          </w:rPr>
          <w:delText xml:space="preserve"> days) demonstrate excellent generalization, with holdout error performing better than the 5-fold validation mean (</w:delText>
        </w:r>
        <w:r>
          <w:rPr>
            <w:rFonts w:ascii="Cambria Math" w:hAnsi="Cambria Math"/>
            <w:sz w:val="21"/>
          </w:rPr>
          <w:delText>5.24 ± 1.15</w:delText>
        </w:r>
        <w:r>
          <w:rPr>
            <w:sz w:val="21"/>
          </w:rPr>
          <w:delText>d) due to seasonal shipping stability in mid-2018.</w:delText>
        </w:r>
      </w:del>
      <w:ins w:id="170" w:author="Wu Qianzong" w:date="2026-10-11T03:29:00Z">
        <w:del w:id="2036" w:author="Wu Qianzong" w:date="2026-10-11T04:07:56Z">
          <w:r>
            <w:rPr>
              <w:rFonts w:ascii="Arial" w:hAnsi="Arial"/>
              <w:b/>
              <w:color w:val="1F4E79"/>
              <w:sz w:val="20"/>
            </w:rPr>
            <w:delText>• Regression MAE &amp; RMSE: Holdout MAE (3.7185 days) and RMSE (5.3085 days) demonstrate solid generalization. Holdout error is descriptively lower than the 5-fold validation mean (5.24 ± 1.15d), consistent with shorter observed transit durations in the terminal cohort (median 7.48d vs. 11.04d in training).</w:delText>
          </w:r>
        </w:del>
      </w:ins>
      <w:ins w:id="2037" w:author="Wu Qianzong" w:date="2026-10-11T04:07:56Z">
        <w:del w:id="2837" w:author="Wu Qianzong" w:date="2026-10-11T05:27:30Z">
          <w:r>
            <w:rPr>
              <w:rFonts w:ascii="Arial" w:hAnsi="Arial"/>
              <w:b/>
              <w:color w:val="1F4E79"/>
              <w:sz w:val="20"/>
            </w:rPr>
            <w:delText>• Regression Error: Terminal MAE 3.7185 days and RMSE 5.3085 days are below the validation means (5.2436 and 8.3675 days). The terminal target distribution is also shorter (median 7.48 versus 11.04 training days). These are observed cohort differences, not proof of future performance or an isolated transformation benefit.</w:delText>
          </w:r>
        </w:del>
      </w:ins>
    </w:p>
    <w:p w14:paraId="1A2AFA1E" w14:textId="7CA9EC3B" w:rsidR="006001A2" w:rsidRDefault="00EE501D">
      <w:pPr>
        <w:spacing w:after="50"/>
        <w:ind w:left="360" w:hanging="216"/>
        <w:rPr>
          <w:del w:id="2840" w:author="Wu Qianzong" w:date="2026-10-11T05:27:30Z"/>
        </w:rPr>
      </w:pPr>
      <w:del w:id="171" w:author="Wu Qianzong" w:date="2026-10-11T03:29:00Z">
        <w:r>
          <w:rPr>
            <w:rFonts w:ascii="Arial" w:hAnsi="Arial"/>
            <w:b/>
            <w:color w:val="1F4E79"/>
            <w:sz w:val="20"/>
          </w:rPr>
          <w:delText xml:space="preserve">• </w:delText>
        </w:r>
        <w:r>
          <w:rPr>
            <w:b/>
            <w:sz w:val="21"/>
          </w:rPr>
          <w:delText>R² Score</w:delText>
        </w:r>
        <w:r>
          <w:rPr>
            <w:sz w:val="21"/>
          </w:rPr>
          <w:delText xml:space="preserve">: Tuned Random Forest achieved holdout </w:delText>
        </w:r>
        <w:r>
          <w:rPr>
            <w:rFonts w:ascii="Cambria Math" w:hAnsi="Cambria Math"/>
            <w:sz w:val="21"/>
          </w:rPr>
          <w:delText>R² = +0.1871</w:delText>
        </w:r>
        <w:r>
          <w:rPr>
            <w:sz w:val="21"/>
          </w:rPr>
          <w:delText xml:space="preserve">, completely reversing the catastrophic overfitting and negative </w:delText>
        </w:r>
        <w:r>
          <w:rPr>
            <w:rFonts w:ascii="Cambria Math" w:hAnsi="Cambria Math"/>
            <w:sz w:val="21"/>
          </w:rPr>
          <w:delText>R²</w:delText>
        </w:r>
        <w:r>
          <w:rPr>
            <w:sz w:val="21"/>
          </w:rPr>
          <w:delText xml:space="preserve"> of the Cycle 1 single decision tree (</w:delText>
        </w:r>
        <w:r>
          <w:rPr>
            <w:rFonts w:ascii="Cambria Math" w:hAnsi="Cambria Math"/>
            <w:sz w:val="21"/>
          </w:rPr>
          <w:delText>-0.3601</w:delText>
        </w:r>
        <w:r>
          <w:rPr>
            <w:sz w:val="21"/>
          </w:rPr>
          <w:delText>).</w:delText>
        </w:r>
      </w:del>
      <w:ins w:id="172" w:author="Wu Qianzong" w:date="2026-10-11T03:29:00Z">
        <w:del w:id="2839" w:author="Wu Qianzong" w:date="2026-10-11T05:27:30Z">
          <w:r>
            <w:rPr>
              <w:rFonts w:ascii="Arial" w:hAnsi="Arial"/>
              <w:b/>
              <w:color w:val="1F4E79"/>
              <w:sz w:val="20"/>
            </w:rPr>
            <w:delText>• R² Score: Final Random Forest holdout R² is +0.1871 versus -0.3602 for the historical Cycle 1 single tree. This shows improved observed prediction relative to that reference, without identifying overfitting as the sole cause of its negative R².</w:delText>
          </w:r>
        </w:del>
      </w:ins>
    </w:p>
    <w:p w14:paraId="7DCA2377" w14:textId="1DD89330" w:rsidR="006001A2" w:rsidRDefault="00EE501D">
      <w:pPr>
        <w:spacing w:after="50"/>
        <w:ind w:left="360" w:hanging="216"/>
        <w:rPr>
          <w:del w:id="2842" w:author="Wu Qianzong" w:date="2026-10-11T05:27:30Z"/>
        </w:rPr>
      </w:pPr>
      <w:del w:id="173" w:author="Wu Qianzong" w:date="2026-10-11T03:29:00Z">
        <w:r>
          <w:rPr>
            <w:rFonts w:ascii="Arial" w:hAnsi="Arial"/>
            <w:b/>
            <w:color w:val="1F4E79"/>
            <w:sz w:val="20"/>
          </w:rPr>
          <w:delText xml:space="preserve">• </w:delText>
        </w:r>
        <w:r>
          <w:rPr>
            <w:b/>
            <w:sz w:val="21"/>
          </w:rPr>
          <w:delText>Classification Discrimination</w:delText>
        </w:r>
        <w:r>
          <w:rPr>
            <w:sz w:val="21"/>
          </w:rPr>
          <w:delText>: Holdout Average Precision (</w:delText>
        </w:r>
        <w:r>
          <w:rPr>
            <w:rFonts w:ascii="Cambria Math" w:hAnsi="Cambria Math"/>
            <w:sz w:val="21"/>
          </w:rPr>
          <w:delText>0.1823</w:delText>
        </w:r>
        <w:r>
          <w:rPr>
            <w:sz w:val="21"/>
          </w:rPr>
          <w:delText>) significantly outperforms the no-skill baseline prevalence (</w:delText>
        </w:r>
        <w:r>
          <w:rPr>
            <w:rFonts w:ascii="Cambria Math" w:hAnsi="Cambria Math"/>
            <w:sz w:val="21"/>
          </w:rPr>
          <w:delText>10.83\%</w:delText>
        </w:r>
        <w:r>
          <w:rPr>
            <w:sz w:val="21"/>
          </w:rPr>
          <w:delText>), while ROC-AUC (</w:delText>
        </w:r>
        <w:r>
          <w:rPr>
            <w:rFonts w:ascii="Cambria Math" w:hAnsi="Cambria Math"/>
            <w:sz w:val="21"/>
          </w:rPr>
          <w:delText>0.5864</w:delText>
        </w:r>
        <w:r>
          <w:rPr>
            <w:sz w:val="21"/>
          </w:rPr>
          <w:delText>) and Brier score (</w:delText>
        </w:r>
        <w:r>
          <w:rPr>
            <w:rFonts w:ascii="Cambria Math" w:hAnsi="Cambria Math"/>
            <w:sz w:val="21"/>
          </w:rPr>
          <w:delText>0.0949</w:delText>
        </w:r>
        <w:r>
          <w:rPr>
            <w:sz w:val="21"/>
          </w:rPr>
          <w:delText>) demonstrate consistent calibration and ranking power across temporal windows.</w:delText>
        </w:r>
      </w:del>
      <w:ins w:id="174" w:author="Wu Qianzong" w:date="2026-10-11T03:29:00Z">
        <w:del w:id="2038" w:author="Wu Qianzong" w:date="2026-10-11T04:07:56Z">
          <w:r>
            <w:rPr>
              <w:rFonts w:ascii="Arial" w:hAnsi="Arial"/>
              <w:b/>
              <w:color w:val="1F4E79"/>
              <w:sz w:val="20"/>
            </w:rPr>
            <w:delText>• Classification Discrimination: Holdout Average Precision (0.1823) outperforms the no-skill baseline prevalence (10.83\%; 68.4% relative lift), while ROC-AUC (0.5864) confirms modest ranking discrimination across temporal windows. The terminal Brier score is 0.0949 (slightly above the baseline tree's 0.0946), reflecting low squared probability error under class imbalance rather than certified probability calibration.</w:delText>
          </w:r>
        </w:del>
      </w:ins>
      <w:ins w:id="2039" w:author="Wu Qianzong" w:date="2026-10-11T04:07:56Z">
        <w:del w:id="2841" w:author="Wu Qianzong" w:date="2026-10-11T05:27:30Z">
          <w:r>
            <w:rPr>
              <w:rFonts w:ascii="Arial" w:hAnsi="Arial"/>
              <w:b/>
              <w:color w:val="1F4E79"/>
              <w:sz w:val="20"/>
            </w:rPr>
            <w:delText>• Classification Ranking and Probability Error: Terminal AP 0.1823 exceeds prevalence 0.1083 by 68.4% relatively; ROC-AUC 0.5864 indicates modest discrimination. Chronological validation AP favors Logistic over the retained forest. Brier 0.0949 is slightly worse than the terminal tree’s 0.0946 and is affected by class prevalence; it is not a calibration certificate.</w:delText>
          </w:r>
        </w:del>
      </w:ins>
    </w:p>
    <w:p w14:paraId="4EBF92E0" w14:textId="77777777" w:rsidR="006001A2" w:rsidRDefault="00EE501D">
      <w:pPr>
        <w:pStyle w:val="Heading2"/>
        <w:rPr>
          <w:del w:id="2844" w:author="Wu Qianzong" w:date="2026-10-11T05:27:30Z"/>
        </w:rPr>
      </w:pPr>
      <w:del w:id="2040" w:author="Wu Qianzong" w:date="2026-10-11T04:07:56Z">
        <w:r>
          <w:delText>7.2 Head-to-Head Model Family Progression &amp; Complexity Justification</w:delText>
        </w:r>
      </w:del>
      <w:ins w:id="2041" w:author="Wu Qianzong" w:date="2026-10-11T04:07:56Z">
        <w:del w:id="2843" w:author="Wu Qianzong" w:date="2026-10-11T05:27:30Z">
          <w:r>
            <w:delText>7.2 Reference Comparisons and Limits of Complexity Justification</w:delText>
          </w:r>
        </w:del>
      </w:ins>
    </w:p>
    <w:p w14:paraId="267284F3" w14:textId="77777777" w:rsidR="006001A2" w:rsidRDefault="00EE501D">
      <w:pPr>
        <w:rPr>
          <w:del w:id="2846" w:author="Wu Qianzong" w:date="2026-10-11T05:27:30Z"/>
        </w:rPr>
      </w:pPr>
      <w:del w:id="175" w:author="Wu Qianzong" w:date="2026-10-11T09:40:00Z">
        <w:r>
          <w:delText>In compliance with the project brief requirement to evaluate multiple model families and justify added complexity through empirical evidence, both Cycle 1 and Cycle 2 executed an identical four-tier model progression from basic to complex learners, incorporating hyperparameter tuning at every stage:</w:delText>
        </w:r>
      </w:del>
      <w:ins w:id="176" w:author="Wu Qianzong" w:date="2026-10-11T09:40:00Z">
        <w:del w:id="2042" w:author="Wu Qianzong" w:date="2026-10-11T04:07:56Z">
          <w:r>
            <w:delText>In compliance with the project brief requirement to evaluate multiple model families and justify added complexity through empirical evidence, we synthesize the empirical progression from reference benchmark models to the refined champion pipelines across four foundational tiers:</w:delText>
          </w:r>
        </w:del>
      </w:ins>
      <w:ins w:id="2043" w:author="Wu Qianzong" w:date="2026-10-11T04:07:56Z">
        <w:del w:id="2845" w:author="Wu Qianzong" w:date="2026-10-11T05:27:30Z">
          <w:r>
            <w:delText>The following comparisons summarize observed terminal results. Historical references differ in inputs, preprocessing or target treatment, and the terminal was previously inspected. They do not provide a complete matched complexity justification. The chronological plain-linear baseline gap and the stronger Logistic validation AP remain limitations:</w:delText>
          </w:r>
        </w:del>
      </w:ins>
    </w:p>
    <w:p w14:paraId="1263357F" w14:textId="77777777" w:rsidR="006001A2" w:rsidRDefault="00EE501D">
      <w:pPr>
        <w:spacing w:after="50"/>
        <w:ind w:left="403" w:hanging="259"/>
        <w:rPr>
          <w:del w:id="2848" w:author="Wu Qianzong" w:date="2026-10-11T05:27:30Z"/>
        </w:rPr>
      </w:pPr>
      <w:del w:id="177" w:author="Wu Qianzong" w:date="2026-10-11T02:27:00Z">
        <w:r>
          <w:delText>1. Tier 1 (Naive Baseline → Linear Model): Moving from a non-learning heuristic to a regularized linear model (Ridge α=1.0, LogisticRegression C=0.01) established the first meaningful predictive lift (-8.3\% MAE in regression; +61.8\% AP in classification). However, the flat hyperplane could not capture geographic non-linearities (R² ≈ 0).</w:delText>
        </w:r>
      </w:del>
      <w:ins w:id="178" w:author="Wu Qianzong" w:date="2026-10-11T02:27:00Z">
        <w:del w:id="2044" w:author="Wu Qianzong" w:date="2026-10-11T04:07:56Z">
          <w:r>
            <w:delText>1. Tier 1 (Naive Floor → Linear Model): Moving from a non-learning heuristic (Dummy MAE 4.8878d / AP 0.1083) to a regularized linear model (Ridge MAE 4.4806d / Logistic AP 0.1752) yields an immediate -8.3% MAE reduction and establishes a baseline capable of weighting spatial state indicators.</w:delText>
          </w:r>
        </w:del>
      </w:ins>
      <w:ins w:id="2045" w:author="Wu Qianzong" w:date="2026-10-11T04:07:56Z">
        <w:del w:id="2847" w:author="Wu Qianzong" w:date="2026-10-11T05:27:30Z">
          <w:r>
            <w:delText>1. Dummy and Linear References: Terminal Ridge MAE 4.4806 days is 8.3% below dummy MAE 4.8878; Logistic AP 0.1752 exceeds dummy AP 0.1083. These are the regularized references, not matched plain unpenalized baselines.</w:delText>
          </w:r>
        </w:del>
      </w:ins>
    </w:p>
    <w:p w14:paraId="03080D1A" w14:textId="77777777" w:rsidR="006001A2" w:rsidRDefault="00EE501D">
      <w:pPr>
        <w:spacing w:after="50"/>
        <w:ind w:left="403" w:hanging="259"/>
        <w:rPr>
          <w:del w:id="2850" w:author="Wu Qianzong" w:date="2026-10-11T05:27:30Z"/>
        </w:rPr>
      </w:pPr>
      <w:del w:id="179" w:author="Wu Qianzong" w:date="2026-10-11T09:40:00Z">
        <w:r>
          <w:delText>2. Tier 2 (Linear Model → Single Decision Tree): Moving to single decision trees exposed the severe vulnerability of unregularized recursive partitioning (baseline tree Holdout MAE 5.5401d, R² = -0.3602, significantly worse than the naive median!), demonstrating that axis-aligned cuts fail to generalize out-of-sample on skewed distributions without transformation.</w:delText>
        </w:r>
      </w:del>
      <w:ins w:id="180" w:author="Wu Qianzong" w:date="2026-10-11T09:40:00Z">
        <w:del w:id="2046" w:author="Wu Qianzong" w:date="2026-10-11T04:07:56Z">
          <w:r>
            <w:delText>2. Tier 2 (Linear Model → Single Decision Tree): Moving to single decision trees exposed the vulnerability of axis-aligned recursive partitioning (baseline tree Holdout MAE 5.5401d, R² = -0.3602, significantly worse than the naive median!), demonstrating that single trees on unscaled, unclipped targets generalize poorly out-of-sample despite pre-pruning to depth 5 and leaf 100.</w:delText>
          </w:r>
        </w:del>
      </w:ins>
      <w:ins w:id="2047" w:author="Wu Qianzong" w:date="2026-10-11T04:07:56Z">
        <w:del w:id="2849" w:author="Wu Qianzong" w:date="2026-10-11T05:27:30Z">
          <w:r>
            <w:delText>2. Historical Tree Reference: The v3 regression tree achieved terminal MAE 5.5401 days and R² -0.3602, worse than the dummy. Its raw target and 13-input design differ from the final recipe. One such result does not establish a general failure of single trees, or attribute the difference to feature scaling.</w:delText>
          </w:r>
        </w:del>
      </w:ins>
    </w:p>
    <w:p w14:paraId="66EB4841" w14:textId="189366BE" w:rsidR="006001A2" w:rsidRDefault="00EE501D">
      <w:pPr>
        <w:spacing w:after="50"/>
        <w:ind w:left="403" w:hanging="259"/>
        <w:rPr>
          <w:del w:id="2852" w:author="Wu Qianzong" w:date="2026-10-11T05:27:30Z"/>
        </w:rPr>
      </w:pPr>
      <w:del w:id="181" w:author="Wu Qianzong" w:date="2026-10-11T09:40:00Z">
        <w:r>
          <w:delText>3. Tier 3 (Decision Tree → Bagging Ensemble Reference): Advancing to Random Forest bagging on raw target lead days mitigated tree variance (Holdout MAE 4.2325d, a -23.6% error reduction over the baseline tree and -5.5% over Ridge), but reached an empirical ceiling driven by target skewness.</w:delText>
        </w:r>
      </w:del>
      <w:ins w:id="182" w:author="Wu Qianzong" w:date="2026-10-11T09:40:00Z">
        <w:del w:id="183" w:author="Wu Qianzong" w:date="2026-10-11T03:29:00Z">
          <w:r>
            <w:delText>3. Tier 3 (Decision Tree → Bagging Ensemble Reference): Advancing to Random Forest bagging on raw target lead days mitigated tree variance (Holdout MAE 4.2325d, a -23.6% error reduction over the baseline tree and -5.5% over Ridge), establishing an empirical benchmark floor for unclipped modeling.</w:delText>
          </w:r>
        </w:del>
      </w:ins>
      <w:ins w:id="184" w:author="Microsoft Word" w:date="2026-10-11T11:39:00Z" w16du:dateUtc="2026-10-11T03:39:00Z">
        <w:del w:id="2048" w:author="Wu Qianzong" w:date="2026-10-11T04:07:56Z">
          <w:r>
            <w:delText>3. Tier 3 (Decision Tree → Bagging Ensemble Reference): Advancing to Random Forest bagging on raw target lead days reduced observed holdout MAE (Holdout MAE 4.2325d, a -23.6% error reduction over the baseline tree and -5.5% over Ridge), serving as an observed benchmark for raw-target ensemble performance.</w:delText>
          </w:r>
        </w:del>
      </w:ins>
      <w:ins w:id="2049" w:author="Wu Qianzong" w:date="2026-10-11T04:07:56Z">
        <w:del w:id="2851" w:author="Wu Qianzong" w:date="2026-10-11T05:27:30Z">
          <w:r>
            <w:delText>3. Raw-Target Forest Reference: Terminal MAE 4.2325 days was 23.6% below the historical tree and 5.5% below Ridge. This is an observed recipe comparison; chronological CV for this raw-target forest was not recorded.</w:delText>
          </w:r>
        </w:del>
      </w:ins>
    </w:p>
    <w:p w14:paraId="6B3FCD17" w14:textId="77777777" w:rsidR="006001A2" w:rsidRDefault="00EE501D">
      <w:pPr>
        <w:spacing w:after="50"/>
        <w:ind w:left="403" w:hanging="259"/>
        <w:rPr>
          <w:del w:id="2854" w:author="Wu Qianzong" w:date="2026-10-11T05:27:30Z"/>
        </w:rPr>
      </w:pPr>
      <w:del w:id="185" w:author="Wu Qianzong" w:date="2026-10-11T09:40:00Z">
        <w:r>
          <w:delText>4. Champion Ensemble (Target Log1p Transformation &amp; Decision Policy): Wrapping the Random Forest in target log1p transformation and 60d clipping unlocked definitive champion performance: Holdout MAE 3.7185d (-12.1% vs. Raw RF, -17.0% vs. Ridge, -32.9% vs. Baseline Tree), while tuning the operational threshold (τ=0.17) caught 456 detractor orders at an evaluation loss of 8,114.</w:delText>
        </w:r>
      </w:del>
      <w:ins w:id="186" w:author="Wu Qianzong" w:date="2026-10-11T09:40:00Z">
        <w:del w:id="2050" w:author="Wu Qianzong" w:date="2026-10-11T04:07:56Z">
          <w:r>
            <w:delText>4. Champion Ensemble (Target Log1p Transformation &amp; Decision Policy): Wrapping the Random Forest in target log1p transformation and 60d clipping yielded champion performance on the inspected terminal cohort: Holdout MAE 3.7185d (-12.1% vs. Raw RF, -17.0% vs. Ridge, -32.9% vs. Baseline Tree), while tuning the operational threshold (τ=0.17) caught 456 detractor orders at an evaluation loss of 8,114.</w:delText>
          </w:r>
        </w:del>
      </w:ins>
      <w:ins w:id="2051" w:author="Wu Qianzong" w:date="2026-10-11T04:07:56Z">
        <w:del w:id="2853" w:author="Wu Qianzong" w:date="2026-10-11T05:27:30Z">
          <w:r>
            <w:delText>4. Retained Forest Recipe and Policy: Terminal regression MAE was 3.7185 days after the combined recipe changes. The classification policy at 0.17 flagged 456 detractors with loss 8,114. Threshold changes affect decisions and illustrative loss, not AP or ROC ranking.</w:delText>
          </w:r>
        </w:del>
      </w:ins>
    </w:p>
    <w:p w14:paraId="09ABD648" w14:textId="77777777" w:rsidR="006001A2" w:rsidRDefault="00EE501D">
      <w:pPr>
        <w:spacing w:after="50"/>
        <w:ind w:left="360" w:hanging="216"/>
        <w:rPr>
          <w:del w:id="2856" w:author="Wu Qianzong" w:date="2026-10-11T05:27:30Z"/>
        </w:rPr>
      </w:pPr>
      <w:del w:id="187" w:author="Wu Qianzong" w:date="2026-10-11T01:35:00Z">
        <w:r>
          <w:delText>• Regression Empirical Justification: The Tuned Random Forest achieves -17.0\% lower MAE than Linear Ridge (-0.762d), -12.1\% lower MAE than the Single Decision Tree (-0.514d), and -23.9\% lower MAE than the Dummy Median (-1.169d), with holdout R² = +0.1871.</w:delText>
        </w:r>
      </w:del>
      <w:ins w:id="188" w:author="Wu Qianzong" w:date="2026-10-11T01:35:00Z">
        <w:del w:id="2855" w:author="Wu Qianzong" w:date="2026-10-11T05:27:30Z">
          <w:r>
            <w:delText>• Regression Empirical Justification: The Tuned Random Forest achieves -17.0% lower MAE than Linear Ridge (-0.762d), -12.1% lower MAE than the Raw-Target Random Forest Reference (-0.514d), -32.9% lower MAE than the Baseline Decision Tree (-1.822d), and -23.9% lower MAE than the Naive Dummy Median (-1.169d), with holdout R² = +0.1871.</w:delText>
          </w:r>
        </w:del>
      </w:ins>
    </w:p>
    <w:p w14:paraId="2048436D" w14:textId="69D93361" w:rsidR="006001A2" w:rsidRDefault="00EE501D">
      <w:pPr>
        <w:spacing w:after="50"/>
        <w:ind w:left="360" w:hanging="216"/>
        <w:rPr>
          <w:del w:id="2858" w:author="Wu Qianzong" w:date="2026-10-11T05:27:30Z"/>
        </w:rPr>
      </w:pPr>
      <w:del w:id="189" w:author="Wu Qianzong" w:date="2026-10-11T02:05:00Z">
        <w:r>
          <w:lastRenderedPageBreak/>
          <w:delText>• Classification Empirical Justification: The Tuned Random Forest achieves +4.1\% higher AP than Logistic Regression, +11.8\% higher AP than the Single Decision Tree, and +68.3\% higher AP than the Dummy Base Rate, unlocking the calibrated decision policy (τ*=0.17) that captures 456 detractors (456× surge over default τ=0.50).• Classification Empirical Justification: The Tuned Random Forest achieves +4.1% higher AP than Logistic Regression (0.1823 vs 0.1752), +11.8% higher AP than the Single Decision Tree (0.1823 vs 0.1630), and +68.3% higher AP than the Dummy Base Rate (0.1823 vs 0.1083), unlocking the calibrated decision policy (τ = 0.17) that captures 456 detractors at minimum evaluation loss (8,114).</w:delText>
        </w:r>
      </w:del>
      <w:ins w:id="190" w:author="Wu Qianzong" w:date="2026-10-11T02:05:00Z">
        <w:del w:id="191" w:author="Wu Qianzong" w:date="2026-10-11T03:29:00Z">
          <w:r>
            <w:delText>• Classification Empirical Justification: The Tuned Random Forest achieves +4.1% higher AP than Logistic Regression (0.1823 vs 0.1752), +11.8% higher AP than the Single Decision Tree (0.1823 vs 0.1630), and +68.3% higher AP than the Dummy Base Rate (0.1823 vs 0.1083), unlocking the calibrated decision policy (τ = 0.17) that captures 456 detractors at an evaluation loss of 8,114 on the 15,769 holdout orders.</w:delText>
          </w:r>
        </w:del>
      </w:ins>
      <w:ins w:id="192" w:author="Wu Qianzong" w:date="2026-10-11T03:29:00Z">
        <w:del w:id="2052" w:author="Wu Qianzong" w:date="2026-10-11T04:07:56Z">
          <w:r>
            <w:delText>• Classification Empirical Justification: The Tuned Random Forest achieves +4.1% higher AP than Logistic Regression (0.1823 vs 0.1752), +11.8% higher AP than the Single Decision Tree (0.1823 vs 0.1630), and +68.4% higher AP than the Dummy Base Rate (0.1823 vs 0.1083), supporting evaluation of the frozen decision policy (τ = 0.17) that captures 456 detractors at an evaluation loss of 8,114 on the 15,769 holdout orders.</w:delText>
          </w:r>
        </w:del>
      </w:ins>
      <w:ins w:id="2053" w:author="Wu Qianzong" w:date="2026-10-11T04:07:56Z">
        <w:del w:id="2857" w:author="Wu Qianzong" w:date="2026-10-11T05:27:30Z">
          <w:r>
            <w:delText>• Classification Comparison: On the exposed terminal, forest AP 0.1823 exceeds Logistic 0.1752 (+4.1%), tree 0.1630 (+11.8%) and dummy 0.1083 (+68.4%). On chronological validation, Logistic AP 0.2349 exceeds forest 0.2192. Retention of the frozen forest is a historical development decision; these terminal differences do not establish it as the best future model.</w:delText>
          </w:r>
        </w:del>
      </w:ins>
    </w:p>
    <w:p w14:paraId="0F4F7A14" w14:textId="77777777" w:rsidR="006001A2" w:rsidRDefault="00EE501D">
      <w:pPr>
        <w:spacing w:before="80" w:after="120" w:line="269" w:lineRule="auto"/>
        <w:ind w:left="504" w:right="288"/>
        <w:rPr>
          <w:del w:id="2860" w:author="Wu Qianzong" w:date="2026-10-11T05:27:30Z"/>
        </w:rPr>
      </w:pPr>
      <w:del w:id="2859" w:author="Wu Qianzong" w:date="2026-10-11T05:27:30Z">
        <w:r>
          <w:rPr>
            <w:i/>
            <w:color w:val="334155"/>
            <w:sz w:val="20"/>
          </w:rPr>
          <w:delText>(Refer to Table E.2 in Appendix E for the complete Head-to-Head Model Family Progression and Complexity Justification Matrix across both cycles).</w:delText>
        </w:r>
      </w:del>
    </w:p>
    <w:p w14:paraId="770AFDB2" w14:textId="77777777" w:rsidR="006001A2" w:rsidRDefault="00EE501D">
      <w:pPr>
        <w:pStyle w:val="Heading2"/>
        <w:rPr>
          <w:del w:id="2862" w:author="Wu Qianzong" w:date="2026-10-11T05:27:30Z"/>
        </w:rPr>
      </w:pPr>
      <w:del w:id="2861" w:author="Wu Qianzong" w:date="2026-10-11T05:27:30Z">
        <w:r>
          <w:delText>7.3 Terminal Holdout 4-Panel Diagnostics</w:delText>
        </w:r>
      </w:del>
    </w:p>
    <w:p w14:paraId="7BB38AD9" w14:textId="77777777" w:rsidR="006001A2" w:rsidRDefault="00EE501D">
      <w:pPr>
        <w:spacing w:before="80" w:after="120" w:line="269" w:lineRule="auto"/>
        <w:ind w:left="504" w:right="288"/>
        <w:rPr>
          <w:del w:id="2864" w:author="Wu Qianzong" w:date="2026-10-11T05:27:30Z"/>
        </w:rPr>
      </w:pPr>
      <w:del w:id="2863" w:author="Wu Qianzong" w:date="2026-10-11T05:27:30Z">
        <w:r>
          <w:rPr>
            <w:i/>
            <w:color w:val="334155"/>
            <w:sz w:val="20"/>
          </w:rPr>
          <w:delText>(Refer to Figure E.5A and Figure E.5B in Appendix E for the side-by-side comparison of Cycle 1 Baseline vs. Cycle 2 Refined Fulfillment Lead Time Regression 4-Panel Holdout Diagnostics: Observed vs. Predicted, Residual Scatter, Error Distribution, and State MAE comparison). (Refer to Figure E.6 in Appendix E for the Review Detractor Classification 4-Panel Holdout Diagnostics: Precision-Recall Curve, ROC Curve, Reliability Calibration, and Cost vs. Threshold Curve).</w:delText>
        </w:r>
      </w:del>
    </w:p>
    <w:p w14:paraId="31E2AA55" w14:textId="77777777" w:rsidR="006001A2" w:rsidRDefault="00EE501D">
      <w:pPr>
        <w:pStyle w:val="Heading2"/>
        <w:rPr>
          <w:del w:id="2866" w:author="Wu Qianzong" w:date="2026-10-11T05:27:30Z"/>
        </w:rPr>
      </w:pPr>
      <w:del w:id="2865" w:author="Wu Qianzong" w:date="2026-10-11T05:27:30Z">
        <w:r>
          <w:delText>7.4 Granular Subgroup Error Analysis (Teacher Pitfall 4)</w:delText>
        </w:r>
      </w:del>
    </w:p>
    <w:p w14:paraId="5FAD5053" w14:textId="77777777" w:rsidR="006001A2" w:rsidRDefault="00EE501D">
      <w:pPr>
        <w:rPr>
          <w:del w:id="2870" w:author="Wu Qianzong" w:date="2026-10-11T05:27:30Z"/>
        </w:rPr>
      </w:pPr>
      <w:del w:id="2867" w:author="Wu Qianzong" w:date="2026-10-11T05:27:30Z">
        <w:r>
          <w:delText>Evaluating aggregate metrics alone conceals critical operational vulnerabilities (Teacher Pitfall 4). We executed comprehensive error decomposition across 79 distinct slices (</w:delText>
        </w:r>
      </w:del>
      <w:del w:id="2868" w:author="Wu Qianzong" w:date="2026-10-11T05:27:30Z">
        <w:r>
          <w:rPr>
            <w:rFonts w:ascii="Consolas" w:hAnsi="Consolas"/>
            <w:color w:val="8A1E38"/>
            <w:sz w:val="21"/>
          </w:rPr>
          <w:delText>artifacts/metrics/refinement-selected-v4/terminal/subgroups.csv</w:delText>
        </w:r>
      </w:del>
      <w:del w:id="2869" w:author="Wu Qianzong" w:date="2026-10-11T05:27:30Z">
        <w:r>
          <w:delText>):</w:delText>
        </w:r>
      </w:del>
    </w:p>
    <w:p w14:paraId="16EF6B01" w14:textId="77777777" w:rsidR="006001A2" w:rsidRDefault="00EE501D">
      <w:pPr>
        <w:spacing w:before="80" w:after="120" w:line="269" w:lineRule="auto"/>
        <w:ind w:left="504" w:right="288"/>
        <w:rPr>
          <w:del w:id="2872" w:author="Wu Qianzong" w:date="2026-10-11T05:27:30Z"/>
        </w:rPr>
      </w:pPr>
      <w:del w:id="2054" w:author="Wu Qianzong" w:date="2026-10-11T04:07:56Z">
        <w:r>
          <w:rPr>
            <w:i/>
            <w:color w:val="334155"/>
            <w:sz w:val="20"/>
          </w:rPr>
          <w:delText>(Refer to Tables E.4, E.5, and E.6 in Appendix E for the complete 79-slice error breakdown across customer states, Haversine distance bands, and basket item complexity, and Appendix F for the complete feature metadata and covariate drift audit).</w:delText>
        </w:r>
      </w:del>
      <w:ins w:id="2055" w:author="Wu Qianzong" w:date="2026-10-11T04:07:56Z">
        <w:del w:id="2871" w:author="Wu Qianzong" w:date="2026-10-11T05:27:30Z">
          <w:r>
            <w:rPr>
              <w:i/>
              <w:color w:val="334155"/>
              <w:sz w:val="20"/>
            </w:rPr>
            <w:delText>(Tables E.4–E.6 show selected state summaries and regression distance/basket groups. The complete 79-row CSV also includes classification basket/month groups, regression months and observed-duration groups. Interpret small-support estimates descriptively.)</w:delText>
          </w:r>
        </w:del>
      </w:ins>
    </w:p>
    <w:p w14:paraId="79E8B996" w14:textId="77777777" w:rsidR="006001A2" w:rsidRDefault="00EE501D">
      <w:pPr>
        <w:pStyle w:val="Heading3"/>
        <w:rPr>
          <w:del w:id="2876" w:author="Wu Qianzong" w:date="2026-10-11T05:27:30Z"/>
        </w:rPr>
      </w:pPr>
      <w:del w:id="2873" w:author="Wu Qianzong" w:date="2026-10-11T05:27:30Z">
        <w:r>
          <w:delText>1. Regional Geographic Disparities (</w:delText>
        </w:r>
      </w:del>
      <w:del w:id="2874" w:author="Wu Qianzong" w:date="2026-10-11T05:27:30Z">
        <w:r>
          <w:rPr>
            <w:rFonts w:ascii="Consolas" w:hAnsi="Consolas"/>
            <w:color w:val="8A1E38"/>
            <w:sz w:val="22"/>
          </w:rPr>
          <w:delText>customer_state</w:delText>
        </w:r>
      </w:del>
      <w:del w:id="2875" w:author="Wu Qianzong" w:date="2026-10-11T05:27:30Z">
        <w:r>
          <w:delText>)</w:delText>
        </w:r>
      </w:del>
    </w:p>
    <w:p w14:paraId="7024A07B" w14:textId="77777777" w:rsidR="006001A2" w:rsidRDefault="00EE501D">
      <w:pPr>
        <w:spacing w:after="50"/>
        <w:ind w:left="360" w:hanging="216"/>
        <w:rPr>
          <w:del w:id="2878" w:author="Wu Qianzong" w:date="2026-10-11T05:27:30Z"/>
        </w:rPr>
      </w:pPr>
      <w:del w:id="2056" w:author="Wu Qianzong" w:date="2026-10-11T04:07:56Z">
        <w:r>
          <w:rPr>
            <w:rFonts w:ascii="Arial" w:hAnsi="Arial"/>
            <w:b/>
            <w:color w:val="1F4E79"/>
            <w:sz w:val="20"/>
          </w:rPr>
          <w:delText xml:space="preserve">• </w:delText>
        </w:r>
      </w:del>
      <w:del w:id="2057" w:author="Wu Qianzong" w:date="2026-10-11T04:07:56Z">
        <w:r>
          <w:rPr>
            <w:b/>
            <w:sz w:val="21"/>
          </w:rPr>
          <w:delText>Southeast Logistics Hubs</w:delText>
        </w:r>
      </w:del>
      <w:del w:id="2058" w:author="Wu Qianzong" w:date="2026-10-11T04:07:56Z">
        <w:r>
          <w:rPr>
            <w:sz w:val="21"/>
          </w:rPr>
          <w:delText>: Orders within high-density metropolitan infrastructure achieve remarkable accuracy: São Paulo (</w:delText>
        </w:r>
      </w:del>
      <w:del w:id="2059" w:author="Wu Qianzong" w:date="2026-10-11T04:07:56Z">
        <w:r>
          <w:rPr>
            <w:rFonts w:ascii="Consolas" w:hAnsi="Consolas"/>
            <w:color w:val="8A1E38"/>
            <w:sz w:val="20"/>
          </w:rPr>
          <w:delText>SP</w:delText>
        </w:r>
      </w:del>
      <w:del w:id="2060" w:author="Wu Qianzong" w:date="2026-10-11T04:07:56Z">
        <w:r>
          <w:rPr>
            <w:sz w:val="21"/>
          </w:rPr>
          <w:delText xml:space="preserve">, </w:delText>
        </w:r>
      </w:del>
      <w:del w:id="2061" w:author="Wu Qianzong" w:date="2026-10-11T04:07:56Z">
        <w:r>
          <w:rPr>
            <w:rFonts w:ascii="Cambria Math" w:hAnsi="Cambria Math"/>
            <w:sz w:val="21"/>
          </w:rPr>
          <w:delText>N=7,217</w:delText>
        </w:r>
      </w:del>
      <w:del w:id="2062" w:author="Wu Qianzong" w:date="2026-10-11T04:07:56Z">
        <w:r>
          <w:rPr>
            <w:sz w:val="21"/>
          </w:rPr>
          <w:delText xml:space="preserve">) achieved MAE of </w:delText>
        </w:r>
      </w:del>
      <w:del w:id="2063" w:author="Wu Qianzong" w:date="2026-10-11T04:07:56Z">
        <w:r>
          <w:rPr>
            <w:b/>
            <w:sz w:val="21"/>
          </w:rPr>
          <w:delText>2.81 days</w:delText>
        </w:r>
      </w:del>
      <w:del w:id="2064" w:author="Wu Qianzong" w:date="2026-10-11T04:07:56Z">
        <w:r>
          <w:rPr>
            <w:sz w:val="21"/>
          </w:rPr>
          <w:delText>; Paraná (</w:delText>
        </w:r>
      </w:del>
      <w:del w:id="2065" w:author="Wu Qianzong" w:date="2026-10-11T04:07:56Z">
        <w:r>
          <w:rPr>
            <w:rFonts w:ascii="Consolas" w:hAnsi="Consolas"/>
            <w:color w:val="8A1E38"/>
            <w:sz w:val="20"/>
          </w:rPr>
          <w:delText>PR</w:delText>
        </w:r>
      </w:del>
      <w:del w:id="2066" w:author="Wu Qianzong" w:date="2026-10-11T04:07:56Z">
        <w:r>
          <w:rPr>
            <w:sz w:val="21"/>
          </w:rPr>
          <w:delText xml:space="preserve">, </w:delText>
        </w:r>
      </w:del>
      <w:del w:id="2067" w:author="Wu Qianzong" w:date="2026-10-11T04:07:56Z">
        <w:r>
          <w:rPr>
            <w:rFonts w:ascii="Cambria Math" w:hAnsi="Cambria Math"/>
            <w:sz w:val="21"/>
          </w:rPr>
          <w:delText>N=782</w:delText>
        </w:r>
      </w:del>
      <w:del w:id="2068" w:author="Wu Qianzong" w:date="2026-10-11T04:07:56Z">
        <w:r>
          <w:rPr>
            <w:sz w:val="21"/>
          </w:rPr>
          <w:delText xml:space="preserve">) achieved </w:delText>
        </w:r>
      </w:del>
      <w:del w:id="2069" w:author="Wu Qianzong" w:date="2026-10-11T04:07:56Z">
        <w:r>
          <w:rPr>
            <w:b/>
            <w:sz w:val="21"/>
          </w:rPr>
          <w:delText>3.65 days</w:delText>
        </w:r>
      </w:del>
      <w:del w:id="2070" w:author="Wu Qianzong" w:date="2026-10-11T04:07:56Z">
        <w:r>
          <w:rPr>
            <w:sz w:val="21"/>
          </w:rPr>
          <w:delText>; Minas Gerais (</w:delText>
        </w:r>
      </w:del>
      <w:del w:id="2071" w:author="Wu Qianzong" w:date="2026-10-11T04:07:56Z">
        <w:r>
          <w:rPr>
            <w:rFonts w:ascii="Consolas" w:hAnsi="Consolas"/>
            <w:color w:val="8A1E38"/>
            <w:sz w:val="20"/>
          </w:rPr>
          <w:delText>MG</w:delText>
        </w:r>
      </w:del>
      <w:del w:id="2072" w:author="Wu Qianzong" w:date="2026-10-11T04:07:56Z">
        <w:r>
          <w:rPr>
            <w:sz w:val="21"/>
          </w:rPr>
          <w:delText xml:space="preserve">, </w:delText>
        </w:r>
      </w:del>
      <w:del w:id="2073" w:author="Wu Qianzong" w:date="2026-10-11T04:07:56Z">
        <w:r>
          <w:rPr>
            <w:rFonts w:ascii="Cambria Math" w:hAnsi="Cambria Math"/>
            <w:sz w:val="21"/>
          </w:rPr>
          <w:delText>N=1,704</w:delText>
        </w:r>
      </w:del>
      <w:del w:id="2074" w:author="Wu Qianzong" w:date="2026-10-11T04:07:56Z">
        <w:r>
          <w:rPr>
            <w:sz w:val="21"/>
          </w:rPr>
          <w:delText xml:space="preserve">) achieved </w:delText>
        </w:r>
      </w:del>
      <w:del w:id="2075" w:author="Wu Qianzong" w:date="2026-10-11T04:07:56Z">
        <w:r>
          <w:rPr>
            <w:b/>
            <w:sz w:val="21"/>
          </w:rPr>
          <w:delText>3.71 days</w:delText>
        </w:r>
      </w:del>
      <w:del w:id="2076" w:author="Wu Qianzong" w:date="2026-10-11T04:07:56Z">
        <w:r>
          <w:rPr>
            <w:sz w:val="21"/>
          </w:rPr>
          <w:delText>.</w:delText>
        </w:r>
      </w:del>
      <w:ins w:id="2077" w:author="Wu Qianzong" w:date="2026-10-11T04:07:56Z">
        <w:del w:id="2877" w:author="Wu Qianzong" w:date="2026-10-11T05:27:30Z">
          <w:r>
            <w:rPr>
              <w:rFonts w:ascii="Arial" w:hAnsi="Arial"/>
              <w:b/>
              <w:color w:val="1F4E79"/>
              <w:sz w:val="20"/>
            </w:rPr>
            <w:delText>• South and Southeast State Examples: São Paulo (SP, N=7,217) has regression MAE 2.81 days; Paraná (PR, South, N=782) 3.65 days; Minas Gerais (MG, Southeast, N=1,704) 3.71 days. These are prediction errors, not measurements of infrastructure quality.</w:delText>
          </w:r>
        </w:del>
      </w:ins>
    </w:p>
    <w:p w14:paraId="482D8B97" w14:textId="77777777" w:rsidR="006001A2" w:rsidRDefault="00EE501D">
      <w:pPr>
        <w:spacing w:after="50"/>
        <w:ind w:left="360" w:hanging="216"/>
        <w:rPr>
          <w:del w:id="2880" w:author="Wu Qianzong" w:date="2026-10-11T05:27:30Z"/>
        </w:rPr>
      </w:pPr>
      <w:del w:id="2078" w:author="Wu Qianzong" w:date="2026-10-11T04:07:56Z">
        <w:r>
          <w:rPr>
            <w:rFonts w:ascii="Arial" w:hAnsi="Arial"/>
            <w:b/>
            <w:color w:val="1F4E79"/>
            <w:sz w:val="20"/>
          </w:rPr>
          <w:delText xml:space="preserve">• </w:delText>
        </w:r>
      </w:del>
      <w:del w:id="2079" w:author="Wu Qianzong" w:date="2026-10-11T04:07:56Z">
        <w:r>
          <w:rPr>
            <w:b/>
            <w:sz w:val="21"/>
          </w:rPr>
          <w:delText>Remote North / Northeast Regions</w:delText>
        </w:r>
      </w:del>
      <w:del w:id="2080" w:author="Wu Qianzong" w:date="2026-10-11T04:07:56Z">
        <w:r>
          <w:rPr>
            <w:sz w:val="21"/>
          </w:rPr>
          <w:delText>: Remote peripheral states exhibit significantly higher transit variability: Bahia (</w:delText>
        </w:r>
      </w:del>
      <w:del w:id="2081" w:author="Wu Qianzong" w:date="2026-10-11T04:07:56Z">
        <w:r>
          <w:rPr>
            <w:rFonts w:ascii="Consolas" w:hAnsi="Consolas"/>
            <w:color w:val="8A1E38"/>
            <w:sz w:val="20"/>
          </w:rPr>
          <w:delText>BA</w:delText>
        </w:r>
      </w:del>
      <w:del w:id="2082" w:author="Wu Qianzong" w:date="2026-10-11T04:07:56Z">
        <w:r>
          <w:rPr>
            <w:sz w:val="21"/>
          </w:rPr>
          <w:delText xml:space="preserve">, </w:delText>
        </w:r>
      </w:del>
      <w:del w:id="2083" w:author="Wu Qianzong" w:date="2026-10-11T04:07:56Z">
        <w:r>
          <w:rPr>
            <w:rFonts w:ascii="Cambria Math" w:hAnsi="Cambria Math"/>
            <w:sz w:val="21"/>
          </w:rPr>
          <w:delText>N=501</w:delText>
        </w:r>
      </w:del>
      <w:del w:id="2084" w:author="Wu Qianzong" w:date="2026-10-11T04:07:56Z">
        <w:r>
          <w:rPr>
            <w:sz w:val="21"/>
          </w:rPr>
          <w:delText xml:space="preserve">) scales to </w:delText>
        </w:r>
      </w:del>
      <w:del w:id="2085" w:author="Wu Qianzong" w:date="2026-10-11T04:07:56Z">
        <w:r>
          <w:rPr>
            <w:b/>
            <w:sz w:val="21"/>
          </w:rPr>
          <w:delText>5.84 days</w:delText>
        </w:r>
      </w:del>
      <w:del w:id="2086" w:author="Wu Qianzong" w:date="2026-10-11T04:07:56Z">
        <w:r>
          <w:rPr>
            <w:sz w:val="21"/>
          </w:rPr>
          <w:delText>; Pernambuco (</w:delText>
        </w:r>
      </w:del>
      <w:del w:id="2087" w:author="Wu Qianzong" w:date="2026-10-11T04:07:56Z">
        <w:r>
          <w:rPr>
            <w:rFonts w:ascii="Consolas" w:hAnsi="Consolas"/>
            <w:color w:val="8A1E38"/>
            <w:sz w:val="20"/>
          </w:rPr>
          <w:delText>PE</w:delText>
        </w:r>
      </w:del>
      <w:del w:id="2088" w:author="Wu Qianzong" w:date="2026-10-11T04:07:56Z">
        <w:r>
          <w:rPr>
            <w:sz w:val="21"/>
          </w:rPr>
          <w:delText xml:space="preserve">, </w:delText>
        </w:r>
      </w:del>
      <w:del w:id="2089" w:author="Wu Qianzong" w:date="2026-10-11T04:07:56Z">
        <w:r>
          <w:rPr>
            <w:rFonts w:ascii="Cambria Math" w:hAnsi="Cambria Math"/>
            <w:sz w:val="21"/>
          </w:rPr>
          <w:delText>N=251</w:delText>
        </w:r>
      </w:del>
      <w:del w:id="2090" w:author="Wu Qianzong" w:date="2026-10-11T04:07:56Z">
        <w:r>
          <w:rPr>
            <w:sz w:val="21"/>
          </w:rPr>
          <w:delText xml:space="preserve">) reaches </w:delText>
        </w:r>
      </w:del>
      <w:del w:id="2091" w:author="Wu Qianzong" w:date="2026-10-11T04:07:56Z">
        <w:r>
          <w:rPr>
            <w:b/>
            <w:sz w:val="21"/>
          </w:rPr>
          <w:delText>6.78 days</w:delText>
        </w:r>
      </w:del>
      <w:del w:id="2092" w:author="Wu Qianzong" w:date="2026-10-11T04:07:56Z">
        <w:r>
          <w:rPr>
            <w:sz w:val="21"/>
          </w:rPr>
          <w:delText>; Amazonas (</w:delText>
        </w:r>
      </w:del>
      <w:del w:id="2093" w:author="Wu Qianzong" w:date="2026-10-11T04:07:56Z">
        <w:r>
          <w:rPr>
            <w:rFonts w:ascii="Consolas" w:hAnsi="Consolas"/>
            <w:color w:val="8A1E38"/>
            <w:sz w:val="20"/>
          </w:rPr>
          <w:delText>AM</w:delText>
        </w:r>
      </w:del>
      <w:del w:id="2094" w:author="Wu Qianzong" w:date="2026-10-11T04:07:56Z">
        <w:r>
          <w:rPr>
            <w:sz w:val="21"/>
          </w:rPr>
          <w:delText xml:space="preserve">, </w:delText>
        </w:r>
      </w:del>
      <w:del w:id="2095" w:author="Wu Qianzong" w:date="2026-10-11T04:07:56Z">
        <w:r>
          <w:rPr>
            <w:rFonts w:ascii="Cambria Math" w:hAnsi="Cambria Math"/>
            <w:sz w:val="21"/>
          </w:rPr>
          <w:delText>N=19</w:delText>
        </w:r>
      </w:del>
      <w:del w:id="2096" w:author="Wu Qianzong" w:date="2026-10-11T04:07:56Z">
        <w:r>
          <w:rPr>
            <w:sz w:val="21"/>
          </w:rPr>
          <w:delText xml:space="preserve">) reaches </w:delText>
        </w:r>
      </w:del>
      <w:del w:id="2097" w:author="Wu Qianzong" w:date="2026-10-11T04:07:56Z">
        <w:r>
          <w:rPr>
            <w:b/>
            <w:sz w:val="21"/>
          </w:rPr>
          <w:delText>7.55 days</w:delText>
        </w:r>
      </w:del>
      <w:del w:id="2098" w:author="Wu Qianzong" w:date="2026-10-11T04:07:56Z">
        <w:r>
          <w:rPr>
            <w:sz w:val="21"/>
          </w:rPr>
          <w:delText>; and Amapá (</w:delText>
        </w:r>
      </w:del>
      <w:del w:id="2099" w:author="Wu Qianzong" w:date="2026-10-11T04:07:56Z">
        <w:r>
          <w:rPr>
            <w:rFonts w:ascii="Consolas" w:hAnsi="Consolas"/>
            <w:color w:val="8A1E38"/>
            <w:sz w:val="20"/>
          </w:rPr>
          <w:delText>AP</w:delText>
        </w:r>
      </w:del>
      <w:del w:id="2100" w:author="Wu Qianzong" w:date="2026-10-11T04:07:56Z">
        <w:r>
          <w:rPr>
            <w:sz w:val="21"/>
          </w:rPr>
          <w:delText xml:space="preserve">, </w:delText>
        </w:r>
      </w:del>
      <w:del w:id="2101" w:author="Wu Qianzong" w:date="2026-10-11T04:07:56Z">
        <w:r>
          <w:rPr>
            <w:rFonts w:ascii="Cambria Math" w:hAnsi="Cambria Math"/>
            <w:sz w:val="21"/>
          </w:rPr>
          <w:delText>N=10</w:delText>
        </w:r>
      </w:del>
      <w:del w:id="2102" w:author="Wu Qianzong" w:date="2026-10-11T04:07:56Z">
        <w:r>
          <w:rPr>
            <w:sz w:val="21"/>
          </w:rPr>
          <w:delText xml:space="preserve">) reaches </w:delText>
        </w:r>
      </w:del>
      <w:del w:id="2103" w:author="Wu Qianzong" w:date="2026-10-11T04:07:56Z">
        <w:r>
          <w:rPr>
            <w:b/>
            <w:sz w:val="21"/>
          </w:rPr>
          <w:delText>10.28 days</w:delText>
        </w:r>
      </w:del>
      <w:del w:id="2104" w:author="Wu Qianzong" w:date="2026-10-11T04:07:56Z">
        <w:r>
          <w:rPr>
            <w:sz w:val="21"/>
          </w:rPr>
          <w:delText>.</w:delText>
        </w:r>
      </w:del>
      <w:ins w:id="2105" w:author="Wu Qianzong" w:date="2026-10-11T04:07:56Z">
        <w:del w:id="2879" w:author="Wu Qianzong" w:date="2026-10-11T05:27:30Z">
          <w:r>
            <w:rPr>
              <w:rFonts w:ascii="Arial" w:hAnsi="Arial"/>
              <w:b/>
              <w:color w:val="1F4E79"/>
              <w:sz w:val="20"/>
            </w:rPr>
            <w:delText>• North and Northeast State Examples: Bahia (BA, N=501) has MAE 5.84 days; Pernambuco (PE, N=251) 6.78 days; Amazonas (AM, N=19) 7.55 days; Amapá (AP, N=10) 10.28 days. Higher MAE does not establish greater transit variance or statistical significance; the smallest groups are especially uncertain.</w:delText>
          </w:r>
        </w:del>
      </w:ins>
    </w:p>
    <w:p w14:paraId="1650F1E8" w14:textId="4C94FE75" w:rsidR="006001A2" w:rsidRDefault="00EE501D">
      <w:pPr>
        <w:spacing w:after="50"/>
        <w:ind w:left="360" w:hanging="216"/>
        <w:rPr>
          <w:del w:id="2882" w:author="Wu Qianzong" w:date="2026-10-11T05:27:30Z"/>
        </w:rPr>
      </w:pPr>
      <w:del w:id="193" w:author="Wu Qianzong" w:date="2026-10-11T03:29:00Z">
        <w:r>
          <w:rPr>
            <w:rFonts w:ascii="Arial" w:hAnsi="Arial"/>
            <w:b/>
            <w:color w:val="1F4E79"/>
            <w:sz w:val="20"/>
          </w:rPr>
          <w:delText xml:space="preserve">• </w:delText>
        </w:r>
        <w:r>
          <w:rPr>
            <w:i/>
            <w:sz w:val="21"/>
          </w:rPr>
          <w:delText>Statistical Association Interpretation</w:delText>
        </w:r>
        <w:r>
          <w:rPr>
            <w:sz w:val="21"/>
          </w:rPr>
          <w:delText>: While geographic isolation strongly correlates with higher error, these variations reflect systemic supply chain friction (e.g., lack of direct airfreight, multimodal river transfers) rather than causal defects in the algorithm itself.</w:delText>
        </w:r>
      </w:del>
      <w:ins w:id="194" w:author="Wu Qianzong" w:date="2026-10-11T03:29:00Z">
        <w:del w:id="2881" w:author="Wu Qianzong" w:date="2026-10-11T05:27:30Z">
          <w:r>
            <w:rPr>
              <w:rFonts w:ascii="Arial" w:hAnsi="Arial"/>
              <w:b/>
              <w:color w:val="1F4E79"/>
              <w:sz w:val="20"/>
            </w:rPr>
            <w:delText>• Statistical Association Interpretation: The listed geographic subgroups show different observed errors. Airfreight availability, river transfers and other route mechanisms were not measured; these remain possible explanations rather than established causes.</w:delText>
          </w:r>
        </w:del>
      </w:ins>
    </w:p>
    <w:p w14:paraId="3A5D00C9" w14:textId="77777777" w:rsidR="006001A2" w:rsidRDefault="00EE501D">
      <w:pPr>
        <w:pStyle w:val="Heading3"/>
        <w:rPr>
          <w:del w:id="2884" w:author="Wu Qianzong" w:date="2026-10-11T05:27:30Z"/>
        </w:rPr>
      </w:pPr>
      <w:del w:id="2883" w:author="Wu Qianzong" w:date="2026-10-11T05:27:30Z">
        <w:r>
          <w:delText>2. Delivery Distance Bands</w:delText>
        </w:r>
      </w:del>
    </w:p>
    <w:p w14:paraId="1CF3FF01" w14:textId="77777777" w:rsidR="006001A2" w:rsidRDefault="00EE501D">
      <w:pPr>
        <w:spacing w:after="50"/>
        <w:ind w:left="360" w:hanging="216"/>
        <w:rPr>
          <w:del w:id="2886" w:author="Wu Qianzong" w:date="2026-10-11T05:27:30Z"/>
        </w:rPr>
      </w:pPr>
      <w:del w:id="2106" w:author="Wu Qianzong" w:date="2026-10-11T04:07:56Z">
        <w:r>
          <w:rPr>
            <w:rFonts w:ascii="Arial" w:hAnsi="Arial"/>
            <w:b/>
            <w:color w:val="1F4E79"/>
            <w:sz w:val="20"/>
          </w:rPr>
          <w:delText xml:space="preserve">• </w:delText>
        </w:r>
      </w:del>
      <w:del w:id="2107" w:author="Wu Qianzong" w:date="2026-10-11T04:07:56Z">
        <w:r>
          <w:rPr>
            <w:b/>
            <w:sz w:val="21"/>
          </w:rPr>
          <w:delText>Short Haul (0–250km)</w:delText>
        </w:r>
      </w:del>
      <w:del w:id="2108" w:author="Wu Qianzong" w:date="2026-10-11T04:07:56Z">
        <w:r>
          <w:rPr>
            <w:sz w:val="21"/>
          </w:rPr>
          <w:delText xml:space="preserve">: MAE </w:delText>
        </w:r>
      </w:del>
      <w:del w:id="2109" w:author="Wu Qianzong" w:date="2026-10-11T04:07:56Z">
        <w:r>
          <w:rPr>
            <w:rFonts w:ascii="Cambria Math" w:hAnsi="Cambria Math"/>
            <w:sz w:val="21"/>
          </w:rPr>
          <w:delText>= 2.69</w:delText>
        </w:r>
      </w:del>
      <w:del w:id="2110" w:author="Wu Qianzong" w:date="2026-10-11T04:07:56Z">
        <w:r>
          <w:rPr>
            <w:sz w:val="21"/>
          </w:rPr>
          <w:delText xml:space="preserve"> days, RMSE </w:delText>
        </w:r>
      </w:del>
      <w:del w:id="2111" w:author="Wu Qianzong" w:date="2026-10-11T04:07:56Z">
        <w:r>
          <w:rPr>
            <w:rFonts w:ascii="Cambria Math" w:hAnsi="Cambria Math"/>
            <w:sz w:val="21"/>
          </w:rPr>
          <w:delText>= 4.21</w:delText>
        </w:r>
      </w:del>
      <w:del w:id="2112" w:author="Wu Qianzong" w:date="2026-10-11T04:07:56Z">
        <w:r>
          <w:rPr>
            <w:sz w:val="21"/>
          </w:rPr>
          <w:delText xml:space="preserve"> days (</w:delText>
        </w:r>
      </w:del>
      <w:del w:id="2113" w:author="Wu Qianzong" w:date="2026-10-11T04:07:56Z">
        <w:r>
          <w:rPr>
            <w:rFonts w:ascii="Cambria Math" w:hAnsi="Cambria Math"/>
            <w:sz w:val="21"/>
          </w:rPr>
          <w:delText>N=5,005</w:delText>
        </w:r>
      </w:del>
      <w:del w:id="2114" w:author="Wu Qianzong" w:date="2026-10-11T04:07:56Z">
        <w:r>
          <w:rPr>
            <w:sz w:val="21"/>
          </w:rPr>
          <w:delText>). High density, overnight intra-state ground delivery.</w:delText>
        </w:r>
      </w:del>
      <w:ins w:id="2115" w:author="Wu Qianzong" w:date="2026-10-11T04:07:56Z">
        <w:del w:id="2885" w:author="Wu Qianzong" w:date="2026-10-11T05:27:30Z">
          <w:r>
            <w:rPr>
              <w:rFonts w:ascii="Arial" w:hAnsi="Arial"/>
              <w:b/>
              <w:color w:val="1F4E79"/>
              <w:sz w:val="20"/>
            </w:rPr>
            <w:delText>• Recorded Distance (0, 250] km: MAE 2.69 days, RMSE 4.21 days, N=5,005. The archived bin excludes valid zero-distance values; no transport mode or overnight service was measured.</w:delText>
          </w:r>
        </w:del>
      </w:ins>
    </w:p>
    <w:p w14:paraId="578A96FD" w14:textId="77777777" w:rsidR="006001A2" w:rsidRDefault="00EE501D">
      <w:pPr>
        <w:spacing w:after="50"/>
        <w:ind w:left="360" w:hanging="216"/>
        <w:rPr>
          <w:del w:id="2888" w:author="Wu Qianzong" w:date="2026-10-11T05:27:30Z"/>
        </w:rPr>
      </w:pPr>
      <w:del w:id="2116" w:author="Wu Qianzong" w:date="2026-10-11T04:07:56Z">
        <w:r>
          <w:rPr>
            <w:rFonts w:ascii="Arial" w:hAnsi="Arial"/>
            <w:b/>
            <w:color w:val="1F4E79"/>
            <w:sz w:val="20"/>
          </w:rPr>
          <w:delText xml:space="preserve">• </w:delText>
        </w:r>
      </w:del>
      <w:del w:id="2117" w:author="Wu Qianzong" w:date="2026-10-11T04:07:56Z">
        <w:r>
          <w:rPr>
            <w:b/>
            <w:sz w:val="21"/>
          </w:rPr>
          <w:delText>Medium Haul (250–500km)</w:delText>
        </w:r>
      </w:del>
      <w:del w:id="2118" w:author="Wu Qianzong" w:date="2026-10-11T04:07:56Z">
        <w:r>
          <w:rPr>
            <w:sz w:val="21"/>
          </w:rPr>
          <w:delText xml:space="preserve">: MAE </w:delText>
        </w:r>
      </w:del>
      <w:del w:id="2119" w:author="Wu Qianzong" w:date="2026-10-11T04:07:56Z">
        <w:r>
          <w:rPr>
            <w:rFonts w:ascii="Cambria Math" w:hAnsi="Cambria Math"/>
            <w:sz w:val="21"/>
          </w:rPr>
          <w:delText>= 3.46</w:delText>
        </w:r>
      </w:del>
      <w:del w:id="2120" w:author="Wu Qianzong" w:date="2026-10-11T04:07:56Z">
        <w:r>
          <w:rPr>
            <w:sz w:val="21"/>
          </w:rPr>
          <w:delText xml:space="preserve"> days, RMSE </w:delText>
        </w:r>
      </w:del>
      <w:del w:id="2121" w:author="Wu Qianzong" w:date="2026-10-11T04:07:56Z">
        <w:r>
          <w:rPr>
            <w:rFonts w:ascii="Cambria Math" w:hAnsi="Cambria Math"/>
            <w:sz w:val="21"/>
          </w:rPr>
          <w:delText>= 4.59</w:delText>
        </w:r>
      </w:del>
      <w:del w:id="2122" w:author="Wu Qianzong" w:date="2026-10-11T04:07:56Z">
        <w:r>
          <w:rPr>
            <w:sz w:val="21"/>
          </w:rPr>
          <w:delText xml:space="preserve"> days (</w:delText>
        </w:r>
      </w:del>
      <w:del w:id="2123" w:author="Wu Qianzong" w:date="2026-10-11T04:07:56Z">
        <w:r>
          <w:rPr>
            <w:rFonts w:ascii="Cambria Math" w:hAnsi="Cambria Math"/>
            <w:sz w:val="21"/>
          </w:rPr>
          <w:delText>N=4,260</w:delText>
        </w:r>
      </w:del>
      <w:del w:id="2124" w:author="Wu Qianzong" w:date="2026-10-11T04:07:56Z">
        <w:r>
          <w:rPr>
            <w:sz w:val="21"/>
          </w:rPr>
          <w:delText>). Interstate truck freight.</w:delText>
        </w:r>
      </w:del>
      <w:ins w:id="2125" w:author="Wu Qianzong" w:date="2026-10-11T04:07:56Z">
        <w:del w:id="2887" w:author="Wu Qianzong" w:date="2026-10-11T05:27:30Z">
          <w:r>
            <w:rPr>
              <w:rFonts w:ascii="Arial" w:hAnsi="Arial"/>
              <w:b/>
              <w:color w:val="1F4E79"/>
              <w:sz w:val="20"/>
            </w:rPr>
            <w:delText>• Recorded Distance (250, 500] km: MAE 3.46 days, RMSE 4.59 days, N=4,260. Straight-line centroid separation does not identify truck routes or interstate service modes.</w:delText>
          </w:r>
        </w:del>
      </w:ins>
    </w:p>
    <w:p w14:paraId="7ACF48A4" w14:textId="77777777" w:rsidR="006001A2" w:rsidRDefault="00EE501D">
      <w:pPr>
        <w:spacing w:after="50"/>
        <w:ind w:left="360" w:hanging="216"/>
        <w:rPr>
          <w:del w:id="2890" w:author="Wu Qianzong" w:date="2026-10-11T05:27:30Z"/>
        </w:rPr>
      </w:pPr>
      <w:del w:id="2126" w:author="Wu Qianzong" w:date="2026-10-11T04:07:56Z">
        <w:r>
          <w:rPr>
            <w:rFonts w:ascii="Arial" w:hAnsi="Arial"/>
            <w:b/>
            <w:color w:val="1F4E79"/>
            <w:sz w:val="20"/>
          </w:rPr>
          <w:delText xml:space="preserve">• </w:delText>
        </w:r>
      </w:del>
      <w:del w:id="2127" w:author="Wu Qianzong" w:date="2026-10-11T04:07:56Z">
        <w:r>
          <w:rPr>
            <w:b/>
            <w:sz w:val="21"/>
          </w:rPr>
          <w:delText>Inter-Regional (500–1000km)</w:delText>
        </w:r>
      </w:del>
      <w:del w:id="2128" w:author="Wu Qianzong" w:date="2026-10-11T04:07:56Z">
        <w:r>
          <w:rPr>
            <w:sz w:val="21"/>
          </w:rPr>
          <w:delText xml:space="preserve">: MAE </w:delText>
        </w:r>
      </w:del>
      <w:del w:id="2129" w:author="Wu Qianzong" w:date="2026-10-11T04:07:56Z">
        <w:r>
          <w:rPr>
            <w:rFonts w:ascii="Cambria Math" w:hAnsi="Cambria Math"/>
            <w:sz w:val="21"/>
          </w:rPr>
          <w:delText>= 4.20</w:delText>
        </w:r>
      </w:del>
      <w:del w:id="2130" w:author="Wu Qianzong" w:date="2026-10-11T04:07:56Z">
        <w:r>
          <w:rPr>
            <w:sz w:val="21"/>
          </w:rPr>
          <w:delText xml:space="preserve"> days, RMSE </w:delText>
        </w:r>
      </w:del>
      <w:del w:id="2131" w:author="Wu Qianzong" w:date="2026-10-11T04:07:56Z">
        <w:r>
          <w:rPr>
            <w:rFonts w:ascii="Cambria Math" w:hAnsi="Cambria Math"/>
            <w:sz w:val="21"/>
          </w:rPr>
          <w:delText>= 5.83</w:delText>
        </w:r>
      </w:del>
      <w:del w:id="2132" w:author="Wu Qianzong" w:date="2026-10-11T04:07:56Z">
        <w:r>
          <w:rPr>
            <w:sz w:val="21"/>
          </w:rPr>
          <w:delText xml:space="preserve"> days (</w:delText>
        </w:r>
      </w:del>
      <w:del w:id="2133" w:author="Wu Qianzong" w:date="2026-10-11T04:07:56Z">
        <w:r>
          <w:rPr>
            <w:rFonts w:ascii="Cambria Math" w:hAnsi="Cambria Math"/>
            <w:sz w:val="21"/>
          </w:rPr>
          <w:delText>N=3,808</w:delText>
        </w:r>
      </w:del>
      <w:del w:id="2134" w:author="Wu Qianzong" w:date="2026-10-11T04:07:56Z">
        <w:r>
          <w:rPr>
            <w:sz w:val="21"/>
          </w:rPr>
          <w:delText>). Multi-terminal hub transfers.</w:delText>
        </w:r>
      </w:del>
      <w:ins w:id="2135" w:author="Wu Qianzong" w:date="2026-10-11T04:07:56Z">
        <w:del w:id="2889" w:author="Wu Qianzong" w:date="2026-10-11T05:27:30Z">
          <w:r>
            <w:rPr>
              <w:rFonts w:ascii="Arial" w:hAnsi="Arial"/>
              <w:b/>
              <w:color w:val="1F4E79"/>
              <w:sz w:val="20"/>
            </w:rPr>
            <w:delText>• Recorded Distance (500, 1000] km: MAE 4.20 days, RMSE 5.83 days, N=3,808. Hub transfers were not observed.</w:delText>
          </w:r>
        </w:del>
      </w:ins>
    </w:p>
    <w:p w14:paraId="7D22A885" w14:textId="77777777" w:rsidR="006001A2" w:rsidRDefault="00EE501D">
      <w:pPr>
        <w:spacing w:after="50"/>
        <w:ind w:left="360" w:hanging="216"/>
        <w:rPr>
          <w:del w:id="2892" w:author="Wu Qianzong" w:date="2026-10-11T05:27:30Z"/>
        </w:rPr>
      </w:pPr>
      <w:del w:id="2136" w:author="Wu Qianzong" w:date="2026-10-11T04:07:56Z">
        <w:r>
          <w:rPr>
            <w:rFonts w:ascii="Arial" w:hAnsi="Arial"/>
            <w:b/>
            <w:color w:val="1F4E79"/>
            <w:sz w:val="20"/>
          </w:rPr>
          <w:delText xml:space="preserve">• </w:delText>
        </w:r>
      </w:del>
      <w:del w:id="2137" w:author="Wu Qianzong" w:date="2026-10-11T04:07:56Z">
        <w:r>
          <w:rPr>
            <w:b/>
            <w:sz w:val="21"/>
          </w:rPr>
          <w:delText>Long Haul (&gt;1000km)</w:delText>
        </w:r>
      </w:del>
      <w:del w:id="2138" w:author="Wu Qianzong" w:date="2026-10-11T04:07:56Z">
        <w:r>
          <w:rPr>
            <w:sz w:val="21"/>
          </w:rPr>
          <w:delText xml:space="preserve">: MAE </w:delText>
        </w:r>
      </w:del>
      <w:del w:id="2139" w:author="Wu Qianzong" w:date="2026-10-11T04:07:56Z">
        <w:r>
          <w:rPr>
            <w:rFonts w:ascii="Cambria Math" w:hAnsi="Cambria Math"/>
            <w:sz w:val="21"/>
          </w:rPr>
          <w:delText>= 5.45</w:delText>
        </w:r>
      </w:del>
      <w:del w:id="2140" w:author="Wu Qianzong" w:date="2026-10-11T04:07:56Z">
        <w:r>
          <w:rPr>
            <w:sz w:val="21"/>
          </w:rPr>
          <w:delText xml:space="preserve"> days, RMSE </w:delText>
        </w:r>
      </w:del>
      <w:del w:id="2141" w:author="Wu Qianzong" w:date="2026-10-11T04:07:56Z">
        <w:r>
          <w:rPr>
            <w:rFonts w:ascii="Cambria Math" w:hAnsi="Cambria Math"/>
            <w:sz w:val="21"/>
          </w:rPr>
          <w:delText>= 7.20</w:delText>
        </w:r>
      </w:del>
      <w:del w:id="2142" w:author="Wu Qianzong" w:date="2026-10-11T04:07:56Z">
        <w:r>
          <w:rPr>
            <w:sz w:val="21"/>
          </w:rPr>
          <w:delText xml:space="preserve"> days (</w:delText>
        </w:r>
      </w:del>
      <w:del w:id="2143" w:author="Wu Qianzong" w:date="2026-10-11T04:07:56Z">
        <w:r>
          <w:rPr>
            <w:rFonts w:ascii="Cambria Math" w:hAnsi="Cambria Math"/>
            <w:sz w:val="21"/>
          </w:rPr>
          <w:delText>N=2,352</w:delText>
        </w:r>
      </w:del>
      <w:del w:id="2144" w:author="Wu Qianzong" w:date="2026-10-11T04:07:56Z">
        <w:r>
          <w:rPr>
            <w:sz w:val="21"/>
          </w:rPr>
          <w:delText>). Cross-country long-haul freight subject to highway infrastructure delays.</w:delText>
        </w:r>
      </w:del>
      <w:ins w:id="2145" w:author="Wu Qianzong" w:date="2026-10-11T04:07:56Z">
        <w:del w:id="2891" w:author="Wu Qianzong" w:date="2026-10-11T05:27:30Z">
          <w:r>
            <w:rPr>
              <w:rFonts w:ascii="Arial" w:hAnsi="Arial"/>
              <w:b/>
              <w:color w:val="1F4E79"/>
              <w:sz w:val="20"/>
            </w:rPr>
            <w:delText>• Recorded Distance &gt;1000 km: MAE 5.45 days, RMSE 7.20 days, N=2,352. Route infrastructure and mechanisms were not measured.</w:delText>
          </w:r>
        </w:del>
      </w:ins>
    </w:p>
    <w:p w14:paraId="35A7FA91" w14:textId="77777777" w:rsidR="006001A2" w:rsidRDefault="00EE501D">
      <w:pPr>
        <w:spacing w:after="50"/>
        <w:ind w:left="360" w:hanging="216"/>
        <w:rPr>
          <w:del w:id="2894" w:author="Wu Qianzong" w:date="2026-10-11T05:27:30Z"/>
        </w:rPr>
      </w:pPr>
      <w:commentRangeStart w:id="1636"/>
      <w:del w:id="2146" w:author="Wu Qianzong" w:date="2026-10-11T04:07:56Z">
        <w:r>
          <w:rPr>
            <w:rFonts w:ascii="Arial" w:hAnsi="Arial"/>
            <w:b/>
            <w:color w:val="1F4E79"/>
            <w:sz w:val="20"/>
          </w:rPr>
          <w:delText xml:space="preserve">• </w:delText>
        </w:r>
      </w:del>
      <w:del w:id="2147" w:author="Wu Qianzong" w:date="2026-10-11T04:07:56Z">
        <w:r>
          <w:rPr>
            <w:b/>
            <w:sz w:val="21"/>
          </w:rPr>
          <w:delText>Missing Centroid Distance</w:delText>
        </w:r>
      </w:del>
      <w:del w:id="2148" w:author="Wu Qianzong" w:date="2026-10-11T04:07:56Z">
        <w:r>
          <w:rPr>
            <w:sz w:val="21"/>
          </w:rPr>
          <w:delText xml:space="preserve">: MAE </w:delText>
        </w:r>
      </w:del>
      <w:del w:id="2149" w:author="Wu Qianzong" w:date="2026-10-11T04:07:56Z">
        <w:r>
          <w:rPr>
            <w:rFonts w:ascii="Cambria Math" w:hAnsi="Cambria Math"/>
            <w:sz w:val="21"/>
          </w:rPr>
          <w:delText>= 5.30</w:delText>
        </w:r>
      </w:del>
      <w:del w:id="2150" w:author="Wu Qianzong" w:date="2026-10-11T04:07:56Z">
        <w:r>
          <w:rPr>
            <w:sz w:val="21"/>
          </w:rPr>
          <w:delText xml:space="preserve"> days (</w:delText>
        </w:r>
      </w:del>
      <w:del w:id="2151" w:author="Wu Qianzong" w:date="2026-10-11T04:07:56Z">
        <w:r>
          <w:rPr>
            <w:rFonts w:ascii="Cambria Math" w:hAnsi="Cambria Math"/>
            <w:sz w:val="21"/>
          </w:rPr>
          <w:delText>N=190</w:delText>
        </w:r>
      </w:del>
      <w:del w:id="2152" w:author="Wu Qianzong" w:date="2026-10-11T04:07:56Z">
        <w:r>
          <w:rPr>
            <w:sz w:val="21"/>
          </w:rPr>
          <w:delText>). Successfully handled by median imputation and indicator flag.</w:delText>
        </w:r>
      </w:del>
      <w:ins w:id="2153" w:author="Wu Qianzong" w:date="2026-10-11T04:07:56Z">
        <w:del w:id="2893" w:author="Wu Qianzong" w:date="2026-10-11T05:27:30Z">
          <w:r>
            <w:rPr>
              <w:rFonts w:ascii="Arial" w:hAnsi="Arial"/>
              <w:b/>
              <w:color w:val="1F4E79"/>
              <w:sz w:val="20"/>
            </w:rPr>
            <w:delText>• Archived Missing-or-Zero Bin: N=190, MAE 5.30 days, RMSE 7.13 days includes 186 missing distances and four valid zero distances. This historical bin is retained and explicitly relabelled; F.1 reports genuine missingness (186/15,615=1.19%). The final pipeline imputes missing log-distance numerically and separately includes distance_missing_fraction; it does not impute geographic centroids or add an indicator for distance_km_max. A future corrected diagnostic should separate missing values and include zero in [0,250].</w:delText>
          </w:r>
        </w:del>
      </w:ins>
      <w:commentRangeEnd w:id="1636"/>
      <w:r>
        <w:commentReference w:id="1636"/>
      </w:r>
    </w:p>
    <w:p w14:paraId="08445715" w14:textId="77777777" w:rsidR="006001A2" w:rsidRDefault="00EE501D">
      <w:pPr>
        <w:pStyle w:val="Heading3"/>
        <w:rPr>
          <w:del w:id="2896" w:author="Wu Qianzong" w:date="2026-10-11T05:27:30Z"/>
        </w:rPr>
      </w:pPr>
      <w:del w:id="2895" w:author="Wu Qianzong" w:date="2026-10-11T05:27:30Z">
        <w:r>
          <w:delText>3. Temporal Stability Across Holdout Months</w:delText>
        </w:r>
      </w:del>
    </w:p>
    <w:p w14:paraId="40CD8244" w14:textId="0AF2AFC4" w:rsidR="006001A2" w:rsidRDefault="00EE501D">
      <w:pPr>
        <w:rPr>
          <w:del w:id="2898" w:author="Wu Qianzong" w:date="2026-10-11T05:27:30Z"/>
        </w:rPr>
      </w:pPr>
      <w:del w:id="195" w:author="Wu Qianzong" w:date="2026-10-11T02:05:00Z">
        <w:r>
          <w:delText>Model ranking performance remained remarkably stable across the terminal holdout period: May 2018 (AP = 0.214), June 2018 (AP = 0.211), July 2018 (AP = 0.191), and August 2018 (AP = 0.213)May 2018 (AP = 0.221), June 2018 (AP = 0.203), July 2018 (AP = 0.152), and August 2018 (AP = 0.199), confirming that the learned patterns are robust to seasonal drift.Model ranking performance varied across monthly holdout cohorts: May 2018 (AP = 0.221), June 2018 (AP = 0.203), July 2018 (AP = 0.152), and August 2018 (AP = 0.199). While the model consistently outperforms the naive baseline (0.108), the performance contraction in July highlights the impact of mid-winter seasonal and carrier variance, demonstrating the need for periodic retraining rather than assuming absolute temporal stationarity.</w:delText>
        </w:r>
      </w:del>
      <w:ins w:id="196" w:author="Wu Qianzong" w:date="2026-10-11T02:05:00Z">
        <w:del w:id="197" w:author="Wu Qianzong" w:date="2026-10-11T03:29:00Z">
          <w:r>
            <w:delText>Model ranking performance varied across monthly holdout cohorts: May 2018 (AP = 0.221 vs. 9.24% base rate prevalence; 2.39× lift), June 2018 (AP = 0.203 vs. 10.81% prevalence; 1.88× lift), July 2018 (AP = 0.152 vs. 11.01% prevalence; 1.38× lift), and August 2018 (AP = 0.199 vs. 10.87% prevalence; 1.83× lift). While the model consistently outperforms the matched monthly base rates, the performance contraction in July highlights the impact of mid-winter seasonal and carrier variance, demonstrating the need for periodic retraining rather than assuming absolute temporal stationarity.</w:delText>
          </w:r>
        </w:del>
      </w:ins>
      <w:ins w:id="198" w:author="Wu Qianzong" w:date="2026-10-11T03:29:00Z">
        <w:del w:id="2897" w:author="Wu Qianzong" w:date="2026-10-11T05:27:30Z">
          <w:r>
            <w:delText>Model ranking performance varied across monthly holdout cohorts: May 2018 (AP = 0.221 vs. 9.24% base rate prevalence; 2.39× lift), June 2018 (AP = 0.203 vs. 10.81% prevalence; 1.88× lift), July 2018 (AP = 0.152 vs. 11.01% prevalence; 1.38× lift), and August 2018 (AP = 0.199 vs. 10.87% prevalence; 1.83× lift). While the model consistently outperforms matched monthly base rates, the performance contraction in July illustrates observable month-to-month variation, demonstrating the need for periodic retraining rather than assuming absolute temporal stationarity.</w:delText>
          </w:r>
        </w:del>
      </w:ins>
    </w:p>
    <w:p w14:paraId="270B490A" w14:textId="77777777" w:rsidR="006001A2" w:rsidRDefault="00EE501D">
      <w:pPr>
        <w:pStyle w:val="Heading1"/>
        <w:rPr>
          <w:del w:id="2900" w:author="Wu Qianzong" w:date="2026-10-11T05:27:30Z"/>
        </w:rPr>
      </w:pPr>
      <w:del w:id="2154" w:author="Wu Qianzong" w:date="2026-10-11T04:07:56Z">
        <w:r>
          <w:lastRenderedPageBreak/>
          <w:delText>8. Production Deployment, Limitations &amp; Strategic Recommendations</w:delText>
        </w:r>
      </w:del>
      <w:ins w:id="2155" w:author="Wu Qianzong" w:date="2026-10-11T04:07:56Z">
        <w:del w:id="2899" w:author="Wu Qianzong" w:date="2026-10-11T05:27:30Z">
          <w:r>
            <w:delText>8. Scoring Readiness, Limitations and Proposed Operational Pilots</w:delText>
          </w:r>
        </w:del>
      </w:ins>
    </w:p>
    <w:p w14:paraId="76FDD268" w14:textId="77777777" w:rsidR="006001A2" w:rsidRDefault="00EE501D">
      <w:pPr>
        <w:pStyle w:val="Heading2"/>
        <w:rPr>
          <w:del w:id="2902" w:author="Wu Qianzong" w:date="2026-10-11T05:27:30Z"/>
        </w:rPr>
      </w:pPr>
      <w:del w:id="2156" w:author="Wu Qianzong" w:date="2026-10-11T04:07:56Z">
        <w:r>
          <w:delText>8.1 Production Architecture &amp; Zero-Fit Scoring Engine (</w:delText>
        </w:r>
      </w:del>
      <w:del w:id="2157" w:author="Wu Qianzong" w:date="2026-10-11T04:07:56Z">
        <w:r>
          <w:rPr>
            <w:rFonts w:ascii="Consolas" w:hAnsi="Consolas"/>
            <w:color w:val="8A1E38"/>
            <w:sz w:val="24"/>
          </w:rPr>
          <w:delText>SelectedScorerV4</w:delText>
        </w:r>
      </w:del>
      <w:del w:id="2158" w:author="Wu Qianzong" w:date="2026-10-11T04:07:56Z">
        <w:r>
          <w:delText>)</w:delText>
        </w:r>
      </w:del>
      <w:ins w:id="2159" w:author="Wu Qianzong" w:date="2026-10-11T04:07:56Z">
        <w:del w:id="2901" w:author="Wu Qianzong" w:date="2026-10-11T05:27:30Z">
          <w:r>
            <w:delText>8.1 Serialized Bundles and Zero-Fit Batch Scoring</w:delText>
          </w:r>
        </w:del>
      </w:ins>
    </w:p>
    <w:p w14:paraId="027DCE74" w14:textId="77777777" w:rsidR="006001A2" w:rsidRDefault="00EE501D">
      <w:pPr>
        <w:rPr>
          <w:del w:id="2904" w:author="Wu Qianzong" w:date="2026-10-11T05:27:30Z"/>
        </w:rPr>
      </w:pPr>
      <w:del w:id="2160" w:author="Wu Qianzong" w:date="2026-10-11T04:07:56Z">
        <w:r>
          <w:delText>Following the production deployment patterns taught in Week 6, the champion pipelines were packaged into standalone production bundles (</w:delText>
        </w:r>
      </w:del>
      <w:del w:id="2161" w:author="Wu Qianzong" w:date="2026-10-11T04:07:56Z">
        <w:r>
          <w:rPr>
            <w:rFonts w:ascii="Consolas" w:hAnsi="Consolas"/>
            <w:color w:val="8A1E38"/>
            <w:sz w:val="21"/>
          </w:rPr>
          <w:delText>artifacts/metrics/refinement-selected-v4/bundles/</w:delText>
        </w:r>
      </w:del>
      <w:del w:id="2162" w:author="Wu Qianzong" w:date="2026-10-11T04:07:56Z">
        <w:r>
          <w:delText>):</w:delText>
        </w:r>
      </w:del>
      <w:ins w:id="2163" w:author="Wu Qianzong" w:date="2026-10-11T04:07:56Z">
        <w:del w:id="2903" w:author="Wu Qianzong" w:date="2026-10-11T05:27:30Z">
          <w:r>
            <w:delText>Following the Week 6 serialization and batch-scoring patterns, the retained pipelines were packaged in artifacts/metrics/refinement-selected-v4/bundles/. This establishes local scoring readiness, not a live final-v4 deployment or ongoing production monitoring:</w:delText>
          </w:r>
        </w:del>
      </w:ins>
    </w:p>
    <w:p w14:paraId="2F65F68F" w14:textId="77777777" w:rsidR="006001A2" w:rsidRDefault="00EE501D">
      <w:pPr>
        <w:spacing w:after="50"/>
        <w:ind w:left="360" w:hanging="216"/>
        <w:rPr>
          <w:del w:id="2916" w:author="Wu Qianzong" w:date="2026-10-11T05:27:30Z"/>
        </w:rPr>
      </w:pPr>
      <w:del w:id="2905" w:author="Wu Qianzong" w:date="2026-10-11T05:27:30Z">
        <w:r>
          <w:rPr>
            <w:rFonts w:ascii="Arial" w:hAnsi="Arial"/>
            <w:b/>
            <w:color w:val="1F4E79"/>
            <w:sz w:val="20"/>
          </w:rPr>
          <w:delText xml:space="preserve">• </w:delText>
        </w:r>
      </w:del>
      <w:del w:id="2906" w:author="Wu Qianzong" w:date="2026-10-11T05:27:30Z">
        <w:r>
          <w:rPr>
            <w:b/>
            <w:sz w:val="21"/>
          </w:rPr>
          <w:delText>Bundle Manifest Integrity</w:delText>
        </w:r>
      </w:del>
      <w:del w:id="2907" w:author="Wu Qianzong" w:date="2026-10-11T05:27:30Z">
        <w:r>
          <w:rPr>
            <w:sz w:val="21"/>
          </w:rPr>
          <w:delText xml:space="preserve">: Each bundle includes </w:delText>
        </w:r>
      </w:del>
      <w:del w:id="2908" w:author="Wu Qianzong" w:date="2026-10-11T05:27:30Z">
        <w:r>
          <w:rPr>
            <w:rFonts w:ascii="Consolas" w:hAnsi="Consolas"/>
            <w:color w:val="8A1E38"/>
            <w:sz w:val="20"/>
          </w:rPr>
          <w:delText>pipeline.joblib</w:delText>
        </w:r>
      </w:del>
      <w:del w:id="2909" w:author="Wu Qianzong" w:date="2026-10-11T05:27:30Z">
        <w:r>
          <w:rPr>
            <w:sz w:val="21"/>
          </w:rPr>
          <w:delText xml:space="preserve">, </w:delText>
        </w:r>
      </w:del>
      <w:del w:id="2910" w:author="Wu Qianzong" w:date="2026-10-11T05:27:30Z">
        <w:r>
          <w:rPr>
            <w:rFonts w:ascii="Consolas" w:hAnsi="Consolas"/>
            <w:color w:val="8A1E38"/>
            <w:sz w:val="20"/>
          </w:rPr>
          <w:delText>metadata.json</w:delText>
        </w:r>
      </w:del>
      <w:del w:id="2911" w:author="Wu Qianzong" w:date="2026-10-11T05:27:30Z">
        <w:r>
          <w:rPr>
            <w:sz w:val="21"/>
          </w:rPr>
          <w:delText xml:space="preserve">, </w:delText>
        </w:r>
      </w:del>
      <w:del w:id="2912" w:author="Wu Qianzong" w:date="2026-10-11T05:27:30Z">
        <w:r>
          <w:rPr>
            <w:rFonts w:ascii="Consolas" w:hAnsi="Consolas"/>
            <w:color w:val="8A1E38"/>
            <w:sz w:val="20"/>
          </w:rPr>
          <w:delText>feature_schema.json</w:delText>
        </w:r>
      </w:del>
      <w:del w:id="2913" w:author="Wu Qianzong" w:date="2026-10-11T05:27:30Z">
        <w:r>
          <w:rPr>
            <w:sz w:val="21"/>
          </w:rPr>
          <w:delText xml:space="preserve">, and </w:delText>
        </w:r>
      </w:del>
      <w:del w:id="2914" w:author="Wu Qianzong" w:date="2026-10-11T05:27:30Z">
        <w:r>
          <w:rPr>
            <w:rFonts w:ascii="Consolas" w:hAnsi="Consolas"/>
            <w:color w:val="8A1E38"/>
            <w:sz w:val="20"/>
          </w:rPr>
          <w:delText>bundle_manifest.json</w:delText>
        </w:r>
      </w:del>
      <w:del w:id="2915" w:author="Wu Qianzong" w:date="2026-10-11T05:27:30Z">
        <w:r>
          <w:rPr>
            <w:sz w:val="21"/>
          </w:rPr>
          <w:delText xml:space="preserve"> containing SHA-256 cryptographic digests verifying pipeline weights against tampering.</w:delText>
        </w:r>
      </w:del>
    </w:p>
    <w:p w14:paraId="75B08B30" w14:textId="77777777" w:rsidR="006001A2" w:rsidRDefault="00EE501D">
      <w:pPr>
        <w:spacing w:after="50"/>
        <w:ind w:left="360" w:hanging="216"/>
        <w:rPr>
          <w:del w:id="2918" w:author="Wu Qianzong" w:date="2026-10-11T05:27:30Z"/>
        </w:rPr>
      </w:pPr>
      <w:del w:id="199" w:author="Wu Qianzong" w:date="2026-10-11T01:35:00Z">
        <w:r>
          <w:delText>• Zero-Fit Inference: Production scoring is executed via the SelectedScorerV4 interface, which ingests raw checkout DataFrames, validates column schemas, executes zero-fit batch predictions in &lt; 5 milliseconds per order, and applies the frozen τ* = 0.17 decision threshold to emit actionable boolean alerts.</w:delText>
        </w:r>
      </w:del>
      <w:ins w:id="200" w:author="Wu Qianzong" w:date="2026-10-11T01:35:00Z">
        <w:del w:id="2164" w:author="Wu Qianzong" w:date="2026-10-11T04:07:56Z">
          <w:r>
            <w:delText>• Zero-Fit Inference: Production scoring is executed via the SelectedScorerV4 interface, which ingests raw checkout DataFrames, validates column schemas, executes zero-fit batch predictions with low-latency tabular inference, and applies the frozen operating threshold τ = 0.17 to emit actionable boolean alerts.</w:delText>
          </w:r>
        </w:del>
      </w:ins>
      <w:ins w:id="2165" w:author="Wu Qianzong" w:date="2026-10-11T04:07:56Z">
        <w:del w:id="2917" w:author="Wu Qianzong" w:date="2026-10-11T05:27:30Z">
          <w:r>
            <w:delText>• Zero-Fit Inference: SelectedScorerV4 consumes DataFrames containing order_id and the required constructed checkout-proxy features, checks column/schema constraints, and runs predictions without fitting. Classification applies the fixed threshold 0.17. Feature reconstruction precedes this interface; a live raw-transaction integration and measured latency are not established here.</w:delText>
          </w:r>
        </w:del>
      </w:ins>
    </w:p>
    <w:p w14:paraId="10D8ACF9" w14:textId="77777777" w:rsidR="006001A2" w:rsidRDefault="00EE501D">
      <w:pPr>
        <w:pStyle w:val="Heading2"/>
        <w:rPr>
          <w:del w:id="2920" w:author="Wu Qianzong" w:date="2026-10-11T05:27:30Z"/>
        </w:rPr>
      </w:pPr>
      <w:del w:id="2919" w:author="Wu Qianzong" w:date="2026-10-11T05:27:30Z">
        <w:r>
          <w:delText>8.2 Real-World Engineering Limitations &amp; Constraints (Teacher Pitfall 6)</w:delText>
        </w:r>
      </w:del>
    </w:p>
    <w:p w14:paraId="63707B96" w14:textId="77777777" w:rsidR="006001A2" w:rsidRDefault="00EE501D">
      <w:pPr>
        <w:rPr>
          <w:del w:id="2922" w:author="Wu Qianzong" w:date="2026-10-11T05:27:30Z"/>
        </w:rPr>
      </w:pPr>
      <w:del w:id="2166" w:author="Wu Qianzong" w:date="2026-10-11T04:07:56Z">
        <w:r>
          <w:delText>To maintain academic integrity and operational safety, we identify three critical system limitations:</w:delText>
        </w:r>
      </w:del>
      <w:ins w:id="2167" w:author="Wu Qianzong" w:date="2026-10-11T04:07:56Z">
        <w:del w:id="2921" w:author="Wu Qianzong" w:date="2026-10-11T05:27:30Z">
          <w:r>
            <w:delText>The evidence supports a local proof of concept with three groups of limitations:</w:delText>
          </w:r>
        </w:del>
      </w:ins>
    </w:p>
    <w:p w14:paraId="6D420CFF" w14:textId="77777777" w:rsidR="006001A2" w:rsidRDefault="00EE501D">
      <w:pPr>
        <w:spacing w:after="50"/>
        <w:ind w:left="403" w:hanging="259"/>
        <w:rPr>
          <w:del w:id="2924" w:author="Wu Qianzong" w:date="2026-10-11T05:27:30Z"/>
        </w:rPr>
      </w:pPr>
      <w:del w:id="2168" w:author="Wu Qianzong" w:date="2026-10-11T04:07:56Z">
        <w:r>
          <w:rPr>
            <w:b/>
            <w:color w:val="1F4E79"/>
            <w:sz w:val="21"/>
          </w:rPr>
          <w:delText xml:space="preserve">1. </w:delText>
        </w:r>
      </w:del>
      <w:del w:id="2169" w:author="Wu Qianzong" w:date="2026-10-11T04:07:56Z">
        <w:r>
          <w:rPr>
            <w:b/>
            <w:sz w:val="21"/>
          </w:rPr>
          <w:delText>Absence of Real-Time Carrier Telematics</w:delText>
        </w:r>
      </w:del>
      <w:del w:id="2170" w:author="Wu Qianzong" w:date="2026-10-11T04:07:56Z">
        <w:r>
          <w:rPr>
            <w:sz w:val="21"/>
          </w:rPr>
          <w:delText>: Predictions rely on static postal code centroid approximations rather than dynamic GPS tracking, real-time traffic congestion, or weather disruptions.</w:delText>
        </w:r>
      </w:del>
      <w:ins w:id="2171" w:author="Wu Qianzong" w:date="2026-10-11T04:07:56Z">
        <w:del w:id="2923" w:author="Wu Qianzong" w:date="2026-10-11T05:27:30Z">
          <w:r>
            <w:rPr>
              <w:b/>
              <w:color w:val="1F4E79"/>
              <w:sz w:val="21"/>
            </w:rPr>
            <w:delText>1. Reconstruction and Outcome Selection: Historical item presence and coordinates are checkout proxies, not event-time snapshots. Recorded delivery/review eligibility and maturity gates define conditional outcome populations; unobserved attrition and delayed responses may remain. Traffic, carrier backlogs and intervention responses are not measured.</w:delText>
          </w:r>
        </w:del>
      </w:ins>
    </w:p>
    <w:p w14:paraId="19F974DF" w14:textId="77777777" w:rsidR="006001A2" w:rsidRDefault="00EE501D">
      <w:pPr>
        <w:spacing w:after="50"/>
        <w:ind w:left="403" w:hanging="259"/>
        <w:rPr>
          <w:del w:id="2926" w:author="Wu Qianzong" w:date="2026-10-11T05:27:30Z"/>
        </w:rPr>
      </w:pPr>
      <w:del w:id="2172" w:author="Wu Qianzong" w:date="2026-10-11T04:07:56Z">
        <w:r>
          <w:rPr>
            <w:b/>
            <w:color w:val="1F4E79"/>
            <w:sz w:val="21"/>
          </w:rPr>
          <w:delText xml:space="preserve">2. </w:delText>
        </w:r>
      </w:del>
      <w:del w:id="2173" w:author="Wu Qianzong" w:date="2026-10-11T04:07:56Z">
        <w:r>
          <w:rPr>
            <w:b/>
            <w:sz w:val="21"/>
          </w:rPr>
          <w:delText>Third-Party Carrier Operational Variance</w:delText>
        </w:r>
      </w:del>
      <w:del w:id="2174" w:author="Wu Qianzong" w:date="2026-10-11T04:07:56Z">
        <w:r>
          <w:rPr>
            <w:sz w:val="21"/>
          </w:rPr>
          <w:delText>: Olist contracts independent postal carriers (Correios) whose dispatch schedules and regional warehouse backlogs vary outside the feature space.</w:delText>
        </w:r>
      </w:del>
      <w:ins w:id="2175" w:author="Wu Qianzong" w:date="2026-10-11T04:07:56Z">
        <w:del w:id="2925" w:author="Wu Qianzong" w:date="2026-10-11T05:27:30Z">
          <w:r>
            <w:rPr>
              <w:b/>
              <w:color w:val="1F4E79"/>
              <w:sz w:val="21"/>
            </w:rPr>
            <w:delText>2. Evaluation and Selection: The terminal cohort was previously inspected, descriptive feature/target shifts occur, and the chronological plain unpenalized baseline comparison is absent. The retained forest is not the chronological classification validation winner. These limits prevent an unconditional claim of robust future superiority.</w:delText>
          </w:r>
        </w:del>
      </w:ins>
    </w:p>
    <w:p w14:paraId="12054796" w14:textId="77777777" w:rsidR="006001A2" w:rsidRDefault="00EE501D">
      <w:pPr>
        <w:spacing w:after="50"/>
        <w:ind w:left="403" w:hanging="259"/>
        <w:rPr>
          <w:del w:id="2928" w:author="Wu Qianzong" w:date="2026-10-11T05:27:30Z"/>
        </w:rPr>
      </w:pPr>
      <w:del w:id="2176" w:author="Wu Qianzong" w:date="2026-10-11T04:07:56Z">
        <w:r>
          <w:rPr>
            <w:b/>
            <w:color w:val="1F4E79"/>
            <w:sz w:val="21"/>
          </w:rPr>
          <w:delText xml:space="preserve">3. Severe Class Imbalance Floor: </w:delText>
        </w:r>
      </w:del>
      <w:del w:id="201" w:author="Wu Qianzong" w:date="2026-10-10T19:00:00Z">
        <w:r>
          <w:rPr>
            <w:b/>
            <w:color w:val="1F4E79"/>
            <w:sz w:val="21"/>
          </w:rPr>
          <w:delText>While AP (0.2038) is nearly double the random base rate (0.110),</w:delText>
        </w:r>
      </w:del>
      <w:ins w:id="202" w:author="Wu Qianzong" w:date="2026-10-10T19:00:00Z">
        <w:del w:id="2177" w:author="Wu Qianzong" w:date="2026-10-11T04:07:56Z">
          <w:r>
            <w:rPr>
              <w:b/>
              <w:color w:val="1F4E79"/>
              <w:sz w:val="21"/>
            </w:rPr>
            <w:delText>While holdout Average Precision (0.1823) is 68.4% above the random base rate (0.1083),</w:delText>
          </w:r>
        </w:del>
      </w:ins>
      <w:del w:id="2178" w:author="Wu Qianzong" w:date="2026-10-11T04:07:56Z">
        <w:r>
          <w:rPr>
            <w:b/>
            <w:color w:val="1F4E79"/>
            <w:sz w:val="21"/>
          </w:rPr>
          <w:delText xml:space="preserve"> high false-positive volume remains inevitable when attempting to capture rare detractor events at checkout.</w:delText>
        </w:r>
      </w:del>
      <w:ins w:id="2179" w:author="Wu Qianzong" w:date="2026-10-11T04:07:56Z">
        <w:del w:id="2927" w:author="Wu Qianzong" w:date="2026-10-11T05:27:30Z">
          <w:r>
            <w:rPr>
              <w:b/>
              <w:color w:val="1F4E79"/>
              <w:sz w:val="21"/>
            </w:rPr>
            <w:delText>3. Decision and Deployment: At 0.17, 2,315/15,769 orders are flagged (14.68%); 1,859 alerts are false positives (80.30%), and 1,251 detractors are missed. Costs are illustrative. Staff capacity, probability calibration, prospective input validity, intervention benefit and a live application need separate validation before deployment.</w:delText>
          </w:r>
        </w:del>
      </w:ins>
    </w:p>
    <w:p w14:paraId="6F97FE49" w14:textId="77777777" w:rsidR="006001A2" w:rsidRDefault="00EE501D">
      <w:pPr>
        <w:pStyle w:val="Heading2"/>
        <w:rPr>
          <w:del w:id="2930" w:author="Wu Qianzong" w:date="2026-10-11T05:27:30Z"/>
        </w:rPr>
      </w:pPr>
      <w:del w:id="2929" w:author="Wu Qianzong" w:date="2026-10-11T05:27:30Z">
        <w:r>
          <w:delText>8.3 Strategic Business Recommendations</w:delText>
        </w:r>
      </w:del>
    </w:p>
    <w:p w14:paraId="35032A96" w14:textId="77777777" w:rsidR="006001A2" w:rsidRDefault="00EE501D">
      <w:pPr>
        <w:spacing w:after="50"/>
        <w:ind w:left="403" w:hanging="259"/>
        <w:rPr>
          <w:del w:id="2934" w:author="Wu Qianzong" w:date="2026-10-11T05:27:30Z"/>
        </w:rPr>
      </w:pPr>
      <w:del w:id="2931" w:author="Wu Qianzong" w:date="2026-10-11T05:27:30Z">
        <w:r>
          <w:rPr>
            <w:b/>
            <w:color w:val="1F4E79"/>
            <w:sz w:val="21"/>
          </w:rPr>
          <w:delText xml:space="preserve">1. </w:delText>
        </w:r>
      </w:del>
      <w:del w:id="2932" w:author="Wu Qianzong" w:date="2026-10-11T05:27:30Z">
        <w:r>
          <w:rPr>
            <w:b/>
            <w:sz w:val="21"/>
          </w:rPr>
          <w:delText>Logistics Fulfilment Strategy (Operations Desk)</w:delText>
        </w:r>
      </w:del>
      <w:del w:id="2933" w:author="Wu Qianzong" w:date="2026-10-11T05:27:30Z">
        <w:r>
          <w:rPr>
            <w:sz w:val="21"/>
          </w:rPr>
          <w:delText>:</w:delText>
        </w:r>
      </w:del>
    </w:p>
    <w:p w14:paraId="55857DE7" w14:textId="77777777" w:rsidR="006001A2" w:rsidRDefault="00EE501D">
      <w:pPr>
        <w:spacing w:after="50"/>
        <w:ind w:left="360" w:hanging="216"/>
        <w:rPr>
          <w:del w:id="2936" w:author="Wu Qianzong" w:date="2026-10-11T05:27:30Z"/>
        </w:rPr>
      </w:pPr>
      <w:del w:id="203" w:author="Wu Qianzong" w:date="2026-10-11T01:35:00Z">
        <w:r>
          <w:delText>• Dynamic SLA Buffering: Replace static 20-day delivery estimates with model-predicted lead times plus a 1-day safety buffer for Southeast routes, while adding a 4-day buffer for North/Northeast routes.</w:delText>
        </w:r>
      </w:del>
      <w:ins w:id="204" w:author="Wu Qianzong" w:date="2026-10-11T01:35:00Z">
        <w:del w:id="2180" w:author="Wu Qianzong" w:date="2026-10-11T04:07:56Z">
          <w:r>
            <w:delText>• Dynamic SLA Buffering: As an operational hypothesis, operations could evaluate replacing static 20-day delivery estimates with model-predicted lead times plus safety buffers (e.g., 1 day for local Southeast routes and 4 days for inter-regional North/Northeast corridors), subject to capacity trials.</w:delText>
          </w:r>
        </w:del>
      </w:ins>
      <w:ins w:id="2181" w:author="Wu Qianzong" w:date="2026-10-11T04:07:56Z">
        <w:del w:id="2935" w:author="Wu Qianzong" w:date="2026-10-11T05:27:30Z">
          <w:r>
            <w:delText>• Delivery Estimate Pilot: Operations could evaluate predicted lead times plus buffers estimated from development residual quantiles, then check coverage and error on a genuinely future cohort. The report does not establish a static 20-day policy or validate fixed 1-day/4-day buffers. Adoption should depend on an agreed service-level target, error tolerance and operating capacity.</w:delText>
          </w:r>
        </w:del>
      </w:ins>
    </w:p>
    <w:p w14:paraId="7D3BF6B5" w14:textId="77777777" w:rsidR="006001A2" w:rsidRDefault="00EE501D">
      <w:pPr>
        <w:spacing w:after="50"/>
        <w:ind w:left="360" w:hanging="216"/>
        <w:rPr>
          <w:del w:id="2938" w:author="Wu Qianzong" w:date="2026-10-11T05:27:30Z"/>
        </w:rPr>
      </w:pPr>
      <w:del w:id="205" w:author="Wu Qianzong" w:date="2026-10-11T01:35:00Z">
        <w:r>
          <w:delText>• Regional Hub Placement: Establish forward fulfilment micro-hubs in Recife (Northeast) and Brasília (Center-West) to eliminate the &gt;1000km distance penalty that drives 70\% of large lead-time errors.</w:delText>
        </w:r>
      </w:del>
      <w:ins w:id="206" w:author="Wu Qianzong" w:date="2026-10-11T01:35:00Z">
        <w:del w:id="2182" w:author="Wu Qianzong" w:date="2026-10-11T04:07:56Z">
          <w:r>
            <w:delText>• Regional Hub Placement: Explore forward fulfilment micro-hubs in Recife (Northeast) and Brasília (Center-West) to mitigate long-haul freight transit delays (&gt;1000km routes account for a disproportionate share of high lead-time residuals).</w:delText>
          </w:r>
        </w:del>
      </w:ins>
      <w:ins w:id="2183" w:author="Wu Qianzong" w:date="2026-10-11T04:07:56Z">
        <w:del w:id="2937" w:author="Wu Qianzong" w:date="2026-10-11T05:27:30Z">
          <w:r>
            <w:delText>• Regional Capacity Investigation: Descriptive state/distance error differences can identify groups for further operational investigation. Any hub location or route change requires demand, network, facility-cost and capacity analysis; this model does not optimize sites or establish the effect of added infrastructure.</w:delText>
          </w:r>
        </w:del>
      </w:ins>
    </w:p>
    <w:p w14:paraId="00747E43" w14:textId="77777777" w:rsidR="006001A2" w:rsidRDefault="00EE501D">
      <w:pPr>
        <w:spacing w:after="50"/>
        <w:ind w:left="403" w:hanging="259"/>
        <w:rPr>
          <w:del w:id="2942" w:author="Wu Qianzong" w:date="2026-10-11T05:27:30Z"/>
        </w:rPr>
      </w:pPr>
      <w:del w:id="2939" w:author="Wu Qianzong" w:date="2026-10-11T05:27:30Z">
        <w:r>
          <w:rPr>
            <w:b/>
            <w:color w:val="1F4E79"/>
            <w:sz w:val="21"/>
          </w:rPr>
          <w:delText xml:space="preserve">2. </w:delText>
        </w:r>
      </w:del>
      <w:del w:id="2940" w:author="Wu Qianzong" w:date="2026-10-11T05:27:30Z">
        <w:r>
          <w:rPr>
            <w:b/>
            <w:sz w:val="21"/>
          </w:rPr>
          <w:delText>Customer Experience Strategy (CX Retention Desk)</w:delText>
        </w:r>
      </w:del>
      <w:del w:id="2941" w:author="Wu Qianzong" w:date="2026-10-11T05:27:30Z">
        <w:r>
          <w:rPr>
            <w:sz w:val="21"/>
          </w:rPr>
          <w:delText>:</w:delText>
        </w:r>
      </w:del>
    </w:p>
    <w:p w14:paraId="101C713D" w14:textId="77777777" w:rsidR="006001A2" w:rsidRDefault="00EE501D">
      <w:pPr>
        <w:spacing w:after="50"/>
        <w:ind w:left="360" w:hanging="216"/>
        <w:rPr>
          <w:del w:id="2944" w:author="Wu Qianzong" w:date="2026-10-11T05:27:30Z"/>
        </w:rPr>
      </w:pPr>
      <w:del w:id="2184" w:author="Wu Qianzong" w:date="2026-10-11T04:07:56Z">
        <w:r>
          <w:rPr>
            <w:rFonts w:ascii="Arial" w:hAnsi="Arial"/>
            <w:b/>
            <w:color w:val="1F4E79"/>
            <w:sz w:val="20"/>
          </w:rPr>
          <w:delText xml:space="preserve">• </w:delText>
        </w:r>
      </w:del>
      <w:del w:id="2185" w:author="Wu Qianzong" w:date="2026-10-11T04:07:56Z">
        <w:r>
          <w:rPr>
            <w:i/>
            <w:sz w:val="21"/>
          </w:rPr>
          <w:delText>Automated CX Interventions</w:delText>
        </w:r>
      </w:del>
      <w:del w:id="2186" w:author="Wu Qianzong" w:date="2026-10-11T04:07:56Z">
        <w:r>
          <w:rPr>
            <w:sz w:val="21"/>
          </w:rPr>
          <w:delText xml:space="preserve">: Automatically route orders with </w:delText>
        </w:r>
      </w:del>
      <w:del w:id="2187" w:author="Wu Qianzong" w:date="2026-10-11T04:07:56Z">
        <w:r>
          <w:rPr>
            <w:rFonts w:ascii="Cambria Math" w:hAnsi="Cambria Math"/>
            <w:sz w:val="21"/>
          </w:rPr>
          <w:delText>P(detractor) ≥ 0.17</w:delText>
        </w:r>
      </w:del>
      <w:del w:id="2188" w:author="Wu Qianzong" w:date="2026-10-11T04:07:56Z">
        <w:r>
          <w:rPr>
            <w:sz w:val="21"/>
          </w:rPr>
          <w:delText xml:space="preserve"> to the VIP Care Desk, triggering proactive SMS tracking updates and automated delay compensation vouchers before the customer files a grievance.</w:delText>
        </w:r>
      </w:del>
      <w:ins w:id="2189" w:author="Wu Qianzong" w:date="2026-10-11T04:07:56Z">
        <w:del w:id="2943" w:author="Wu Qianzong" w:date="2026-10-11T05:27:30Z">
          <w:r>
            <w:rPr>
              <w:rFonts w:ascii="Arial" w:hAnsi="Arial"/>
              <w:b/>
              <w:color w:val="1F4E79"/>
              <w:sz w:val="20"/>
            </w:rPr>
            <w:delText>• CX Pilot: Evaluate the frozen alert policy in a capacity-limited outreach trial, recording contact cost, false-alert burden and subsequent outcomes. The terminal diagnostic flags 2,315 orders at 19.70% precision and 26.71% recall. SMS or voucher interventions are candidate actions, not proven remedies; compare measured benefit and cost against no-alert and alternative policies before automating them.</w:delText>
          </w:r>
        </w:del>
      </w:ins>
    </w:p>
    <w:p w14:paraId="2E30DAAC" w14:textId="77777777" w:rsidR="006001A2" w:rsidRDefault="00EE501D">
      <w:pPr>
        <w:pStyle w:val="Heading1"/>
      </w:pPr>
      <w:r>
        <w:t>9. Academic &amp; Methodological References</w:t>
      </w:r>
    </w:p>
    <w:p w14:paraId="2341CF97" w14:textId="77777777" w:rsidR="006001A2" w:rsidRDefault="00EE501D">
      <w:pPr>
        <w:spacing w:after="50"/>
        <w:ind w:left="403" w:hanging="259"/>
      </w:pPr>
      <w:r>
        <w:rPr>
          <w:b/>
          <w:color w:val="1F4E79"/>
          <w:sz w:val="21"/>
        </w:rPr>
        <w:t xml:space="preserve">1. </w:t>
      </w:r>
      <w:r>
        <w:rPr>
          <w:b/>
          <w:sz w:val="21"/>
        </w:rPr>
        <w:t>Breiman, L.</w:t>
      </w:r>
      <w:r>
        <w:rPr>
          <w:sz w:val="21"/>
        </w:rPr>
        <w:t xml:space="preserve"> (2001). Random forests. </w:t>
      </w:r>
      <w:r>
        <w:rPr>
          <w:i/>
          <w:sz w:val="21"/>
        </w:rPr>
        <w:t>Machine Learning</w:t>
      </w:r>
      <w:r>
        <w:rPr>
          <w:sz w:val="21"/>
        </w:rPr>
        <w:t>, 45(1), 5–32.</w:t>
      </w:r>
    </w:p>
    <w:p w14:paraId="2EC5A08C" w14:textId="77777777" w:rsidR="006001A2" w:rsidRDefault="00EE501D">
      <w:pPr>
        <w:spacing w:after="50"/>
        <w:ind w:left="403" w:hanging="259"/>
      </w:pPr>
      <w:del w:id="207" w:author="Wu Qianzong" w:date="2026-10-11T00:30:00Z">
        <w:r>
          <w:delText>2. Cui, R., Gallino, S., &amp; Moreno, A. (2020). The Operational Value of Information Sharing in Online Retail Logistics. Management Science, 66(5), 2050–2068.</w:delText>
        </w:r>
      </w:del>
      <w:ins w:id="208" w:author="Wu Qianzong" w:date="2026-10-11T00:30:00Z">
        <w:r>
          <w:t>2. Cui, R., Lu, Z., Sun, T., &amp; Golden, J. M. (2024). Sooner or later? Promising delivery speed in online retail. Manufacturing &amp; Service Operations Management, 26(1), 233–251.</w:t>
        </w:r>
      </w:ins>
    </w:p>
    <w:p w14:paraId="6EACDE08" w14:textId="77777777" w:rsidR="006001A2" w:rsidRDefault="00EE501D">
      <w:pPr>
        <w:spacing w:after="50"/>
        <w:ind w:left="403" w:hanging="259"/>
      </w:pPr>
      <w:del w:id="209" w:author="Wu Qianzong" w:date="2026-10-11T00:30:00Z">
        <w:r>
          <w:delText>3. Deshpande, A., &amp; Pendem, P. (2023). Empirical Analysis of Shipping Fees, Cart Abandonment, and Customer Satisfaction in Marketplace E-Commerce. Journal of Operations Management, 69(3), 412–435.</w:delText>
        </w:r>
      </w:del>
      <w:ins w:id="210" w:author="Wu Qianzong" w:date="2026-10-11T00:30:00Z">
        <w:r>
          <w:t>3. Deshpande, V., &amp; Pendem, P. (2023). Logistics performance, ratings, and its impact on customer purchasing behavior and sales in e-commerce platforms. Manufacturing &amp; Service Operations Management, 25(3), 827–845.</w:t>
        </w:r>
      </w:ins>
    </w:p>
    <w:p w14:paraId="78CEBFD1" w14:textId="77777777" w:rsidR="006001A2" w:rsidRDefault="00EE501D">
      <w:pPr>
        <w:spacing w:after="50"/>
        <w:ind w:left="403" w:hanging="259"/>
      </w:pPr>
      <w:r>
        <w:rPr>
          <w:b/>
          <w:color w:val="1F4E79"/>
          <w:sz w:val="21"/>
        </w:rPr>
        <w:t xml:space="preserve">4. </w:t>
      </w:r>
      <w:r>
        <w:rPr>
          <w:b/>
          <w:sz w:val="21"/>
        </w:rPr>
        <w:t>He, H., &amp; Garcia, E. A.</w:t>
      </w:r>
      <w:r>
        <w:rPr>
          <w:sz w:val="21"/>
        </w:rPr>
        <w:t xml:space="preserve"> (2009). Learning from imbalanced data. </w:t>
      </w:r>
      <w:r>
        <w:rPr>
          <w:i/>
          <w:sz w:val="21"/>
        </w:rPr>
        <w:t>IEEE Transactions on Knowledge and Data Engineering</w:t>
      </w:r>
      <w:r>
        <w:rPr>
          <w:sz w:val="21"/>
        </w:rPr>
        <w:t>, 21(9), 1263–1284.</w:t>
      </w:r>
    </w:p>
    <w:p w14:paraId="2EA1B488" w14:textId="77777777" w:rsidR="006001A2" w:rsidRDefault="00EE501D">
      <w:pPr>
        <w:spacing w:after="50"/>
        <w:ind w:left="403" w:hanging="259"/>
      </w:pPr>
      <w:del w:id="2190" w:author="Wu Qianzong" w:date="2026-10-11T04:07:56Z">
        <w:r>
          <w:rPr>
            <w:b/>
            <w:color w:val="1F4E79"/>
            <w:sz w:val="21"/>
          </w:rPr>
          <w:delText xml:space="preserve">5. </w:delText>
        </w:r>
      </w:del>
      <w:del w:id="2191" w:author="Wu Qianzong" w:date="2026-10-11T04:07:56Z">
        <w:r>
          <w:rPr>
            <w:b/>
            <w:sz w:val="21"/>
          </w:rPr>
          <w:delText>James, G., Witten, D., Hastie, T., &amp; Tibshirani, R.</w:delText>
        </w:r>
      </w:del>
      <w:del w:id="2192" w:author="Wu Qianzong" w:date="2026-10-11T04:07:56Z">
        <w:r>
          <w:rPr>
            <w:sz w:val="21"/>
          </w:rPr>
          <w:delText xml:space="preserve"> (2023). </w:delText>
        </w:r>
      </w:del>
      <w:del w:id="2193" w:author="Wu Qianzong" w:date="2026-10-11T04:07:56Z">
        <w:r>
          <w:rPr>
            <w:i/>
            <w:sz w:val="21"/>
          </w:rPr>
          <w:delText>An Introduction to Statistical Learning with Applications in Python</w:delText>
        </w:r>
      </w:del>
      <w:del w:id="2194" w:author="Wu Qianzong" w:date="2026-10-11T04:07:56Z">
        <w:r>
          <w:rPr>
            <w:sz w:val="21"/>
          </w:rPr>
          <w:delText>. Springer.</w:delText>
        </w:r>
      </w:del>
      <w:ins w:id="2195" w:author="Wu Qianzong" w:date="2026-10-11T04:07:56Z">
        <w:r>
          <w:rPr>
            <w:b/>
            <w:color w:val="1F4E79"/>
            <w:sz w:val="21"/>
          </w:rPr>
          <w:t>5. James, G., Witten, D., Hastie, T., Tibshirani, R., &amp; Taylor, J. (2023). An Introduction to Statistical Learning with Applications in Python. Springer. https://doi.org/10.1007/978-3-031-38747-0</w:t>
        </w:r>
      </w:ins>
    </w:p>
    <w:p w14:paraId="0C9785C6" w14:textId="77777777" w:rsidR="006001A2" w:rsidRDefault="00EE501D">
      <w:pPr>
        <w:spacing w:after="50"/>
        <w:ind w:left="403" w:hanging="259"/>
      </w:pPr>
      <w:del w:id="211" w:author="Wu Qianzong" w:date="2026-10-11T00:30:00Z">
        <w:r>
          <w:lastRenderedPageBreak/>
          <w:delText>6. Leite, R., Oliveira, T., &amp; Silva, F. (2022). Cross-State Supply Chain Friction and Logistics Lead Time Variability in Brazilian E-Commerce. International Journal of Physical Distribution &amp; Logistics Management, 52(4), 329–351.</w:delText>
        </w:r>
      </w:del>
      <w:ins w:id="212" w:author="Wu Qianzong" w:date="2026-10-11T00:30:00Z">
        <w:r>
          <w:t>6. Kandula, S., Krishnamoorthy, S., &amp; Roy, D. (2021). A prescriptive analytics framework for efficient E-commerce order delivery. Decision Support Systems, 147, Article 113584.</w:t>
        </w:r>
      </w:ins>
    </w:p>
    <w:p w14:paraId="2BF3B188" w14:textId="77777777" w:rsidR="006001A2" w:rsidRDefault="00EE501D">
      <w:pPr>
        <w:spacing w:after="50"/>
        <w:ind w:left="403" w:hanging="259"/>
      </w:pPr>
      <w:r>
        <w:rPr>
          <w:b/>
          <w:color w:val="1F4E79"/>
          <w:sz w:val="21"/>
        </w:rPr>
        <w:t xml:space="preserve">7. </w:t>
      </w:r>
      <w:r>
        <w:rPr>
          <w:b/>
          <w:sz w:val="21"/>
        </w:rPr>
        <w:t>Pedregosa, F., et al.</w:t>
      </w:r>
      <w:r>
        <w:rPr>
          <w:sz w:val="21"/>
        </w:rPr>
        <w:t xml:space="preserve"> (2011). Scikit-learn: Machine Learning in Python. </w:t>
      </w:r>
      <w:r>
        <w:rPr>
          <w:i/>
          <w:sz w:val="21"/>
        </w:rPr>
        <w:t>Journal of Machine Learning Research</w:t>
      </w:r>
      <w:r>
        <w:rPr>
          <w:sz w:val="21"/>
        </w:rPr>
        <w:t>, 12, 2825–2830.</w:t>
      </w:r>
    </w:p>
    <w:p>
      <w:pPr>
        <w:spacing w:after="50"/>
        <w:ind w:left="403" w:hanging="259"/>
      </w:pPr>
      <w:ins w:id="2328" w:author="Wu Qianzong" w:date="2026-10-11T04:07:56Z">
        <w:r>
          <w:t>8. Olist. Brazilian E-Commerce Public Dataset (2016–2018). Dataset provenance: https://www.kaggle.com/datasets/olistbr/brazilian-ecommerce. Course data should be the supplied Canvas copy; this report does not independently certify the original download source.</w:t>
        </w:r>
      </w:ins>
    </w:p>
    <w:p>
      <w:pPr>
        <w:spacing w:after="50"/>
        <w:ind w:left="403" w:hanging="259"/>
      </w:pPr>
      <w:ins w:id="2329" w:author="Wu Qianzong" w:date="2026-10-11T04:07:56Z">
        <w:r>
          <w:t>9. Instituto Brasileiro de Geografia e Estatística (IBGE). BR_Pais_2024 national boundary. Pinned label-independent country-filter reference for the ZIP/state centroid lookup; archive SHA-256 and transformation provenance are recorded in data/reference/geography/boundary_manifest.json. https://geoftp.ibge.gov.br/organizacao_do_territorio/malhas_territoriais/malhas_municipais/municipio_2024/Brasil/BR_Pais_2024.zip</w:t>
        </w:r>
      </w:ins>
    </w:p>
    <w:p w14:paraId="3EEE7583" w14:textId="77777777" w:rsidR="006001A2" w:rsidRDefault="00EE501D">
      <w:pPr>
        <w:pStyle w:val="Heading1"/>
      </w:pPr>
      <w:r>
        <w:t>10. Declaration on the Use of Artificial Intelligence (AI) Tools</w:t>
      </w:r>
    </w:p>
    <w:p w14:paraId="5D1F0AE3" w14:textId="77777777" w:rsidR="006001A2" w:rsidRDefault="00EE501D">
      <w:del w:id="2196" w:author="Wu Qianzong" w:date="2026-10-11T04:07:56Z">
        <w:r>
          <w:delText>In strict adherence to the NUS IT5006 Academic Integrity policy, Team 11 declares the use of Artificial Intelligence (AI) coding and writing assistants (specifically Google Antigravity and Large Language Models) during the preparation of Milestone 2:</w:delText>
        </w:r>
      </w:del>
      <w:ins w:id="2197" w:author="Wu Qianzong" w:date="2026-10-11T04:07:56Z">
        <w:r>
          <w:t>Team 11 declares AI assistance during Milestone 2 preparation. This includes tools previously declared by the team (Google Antigravity and large language model assistants), and OpenAI Codex used in the report review and revision workflow:</w:t>
        </w:r>
      </w:ins>
    </w:p>
    <w:p w14:paraId="0AF1A0AD" w14:textId="77777777" w:rsidR="006001A2" w:rsidRDefault="00EE501D">
      <w:pPr>
        <w:spacing w:after="50"/>
        <w:ind w:left="360" w:hanging="216"/>
      </w:pPr>
      <w:del w:id="2198" w:author="Wu Qianzong" w:date="2026-10-11T04:07:56Z">
        <w:r>
          <w:rPr>
            <w:rFonts w:ascii="Arial" w:hAnsi="Arial"/>
            <w:b/>
            <w:color w:val="1F4E79"/>
            <w:sz w:val="20"/>
          </w:rPr>
          <w:delText xml:space="preserve">• </w:delText>
        </w:r>
      </w:del>
      <w:del w:id="2199" w:author="Wu Qianzong" w:date="2026-10-11T04:07:56Z">
        <w:r>
          <w:rPr>
            <w:b/>
            <w:sz w:val="21"/>
          </w:rPr>
          <w:delText>Approved Scope of AI Usage</w:delText>
        </w:r>
      </w:del>
      <w:del w:id="2200" w:author="Wu Qianzong" w:date="2026-10-11T04:07:56Z">
        <w:r>
          <w:rPr>
            <w:sz w:val="21"/>
          </w:rPr>
          <w:delText>: AI tools were utilized to aid in shell script generation, LaTeX equation formatting, Python code refactoring for pipeline modularization, and markdown documentation formatting.</w:delText>
        </w:r>
      </w:del>
      <w:ins w:id="2201" w:author="Wu Qianzong" w:date="2026-10-11T04:07:56Z">
        <w:r>
          <w:rPr>
            <w:rFonts w:ascii="Arial" w:hAnsi="Arial"/>
            <w:b/>
            <w:color w:val="1F4E79"/>
            <w:sz w:val="20"/>
          </w:rPr>
          <w:t>• Scope of Assistance: AI assistance included code/script drafting and refactoring, formatting, methodological and numerical auditing, literature checking, report prose revisions, diagnostic-figure repair and preparation of a saved-evidence verification package. This disclosure describes assistance used; it does not claim separate institutional approval.</w:t>
        </w:r>
      </w:ins>
    </w:p>
    <w:p w14:paraId="72ADCA23" w14:textId="77777777" w:rsidR="006001A2" w:rsidRDefault="00EE501D">
      <w:pPr>
        <w:spacing w:after="50"/>
        <w:ind w:left="360" w:hanging="216"/>
      </w:pPr>
      <w:commentRangeStart w:id="1640"/>
      <w:del w:id="2202" w:author="Wu Qianzong" w:date="2026-10-11T04:07:56Z">
        <w:r>
          <w:rPr>
            <w:rFonts w:ascii="Arial" w:hAnsi="Arial"/>
            <w:b/>
            <w:color w:val="1F4E79"/>
            <w:sz w:val="20"/>
          </w:rPr>
          <w:delText xml:space="preserve">• </w:delText>
        </w:r>
      </w:del>
      <w:del w:id="2203" w:author="Wu Qianzong" w:date="2026-10-11T04:07:56Z">
        <w:r>
          <w:rPr>
            <w:b/>
            <w:sz w:val="21"/>
          </w:rPr>
          <w:delText>Human Ownership &amp; Intellectual Integrity</w:delText>
        </w:r>
      </w:del>
      <w:del w:id="2204" w:author="Wu Qianzong" w:date="2026-10-11T04:07:56Z">
        <w:r>
          <w:rPr>
            <w:sz w:val="21"/>
          </w:rPr>
          <w:delText>: All problem formulation, relational data schema joins, temporal-customer leakage controls, experimental designs, hyperparameter optimization tuning grids, statistical calculations, and business interpretations were conceived, directed, executed, and independently verified by Team 11 members.</w:delText>
        </w:r>
      </w:del>
      <w:ins w:id="2205" w:author="Wu Qianzong" w:date="2026-10-11T04:07:56Z">
        <w:r>
          <w:rPr>
            <w:rFonts w:ascii="Arial" w:hAnsi="Arial"/>
            <w:b/>
            <w:color w:val="1F4E79"/>
            <w:sz w:val="20"/>
          </w:rPr>
          <w:t>• Human Responsibility: Team 11 retains responsibility for problem framing, modelling choices, interpretation, source attribution and final submission. The report preserves methodological limitations and records what automated checks verified. Each team member must confirm and be able to defend their own contributions; this declaration does not certify that every calculation or interpretation was independently re-executed by a human.</w:t>
        </w:r>
      </w:ins>
      <w:commentRangeEnd w:id="1640"/>
      <w:r>
        <w:commentReference w:id="1640"/>
      </w:r>
    </w:p>
    <w:p w14:paraId="103090E3" w14:textId="77777777" w:rsidR="006001A2" w:rsidRDefault="00EE501D">
      <w:pPr>
        <w:pStyle w:val="Title"/>
      </w:pPr>
      <w:del w:id="3065" w:author="Wu Qianzong" w:date="2026-10-11T05:27:30Z">
        <w:r>
          <w:rPr>
            <w:sz w:val="40"/>
          </w:rPr>
          <w:delText>COMPREHENSIVE TECHNICAL APPENDIX (Self-Contained Reviewer Verification)</w:delText>
        </w:r>
      </w:del>
      <w:ins w:id="3066" w:author="Wu Qianzong" w:date="2026-10-11T05:27:30Z">
        <w:r>
          <w:t xml:space="preserve">COMPREHENSIVE TECHNICAL APPENDIX Current results in H and supporting historical records in A–G</w:t>
        </w:r>
      </w:ins>
    </w:p>
    <w:p w14:paraId="323304CB" w14:textId="77777777" w:rsidR="006001A2" w:rsidRDefault="00EE501D">
      <w:pPr>
        <w:pStyle w:val="Heading1"/>
        <w:pageBreakBefore/>
      </w:pPr>
      <w:r>
        <w:lastRenderedPageBreak/>
        <w:t>Appendix A: Problem Scoping, Target Formulations &amp; Feature Engineering Dictionaries</w:t>
      </w:r>
    </w:p>
    <w:p w14:paraId="6A4BBFA7" w14:textId="77777777" w:rsidR="006001A2" w:rsidRDefault="00EE501D">
      <w:pPr>
        <w:pStyle w:val="Heading2"/>
      </w:pPr>
      <w:r>
        <w:t>Table A.1: End-to-End Problem Formulation &amp; Milestone 2 Performance Summary Matrix</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49"/>
        <w:gridCol w:w="4015"/>
        <w:gridCol w:w="4672"/>
      </w:tblGrid>
      <w:tr w:rsidR="006001A2" w14:paraId="06765120" w14:textId="77777777">
        <w:trPr>
          <w:cantSplit/>
          <w:tblHeader/>
          <w:jc w:val="center"/>
        </w:trPr>
        <w:tc>
          <w:tcPr>
            <w:tcW w:w="1349" w:type="dxa"/>
            <w:shd w:val="clear" w:color="auto" w:fill="E8EEF5"/>
            <w:tcMar>
              <w:top w:w="60" w:type="dxa"/>
              <w:left w:w="80" w:type="dxa"/>
              <w:bottom w:w="60" w:type="dxa"/>
              <w:right w:w="80" w:type="dxa"/>
            </w:tcMar>
            <w:vAlign w:val="center"/>
          </w:tcPr>
          <w:p w14:paraId="770456B0" w14:textId="77777777" w:rsidR="006001A2" w:rsidRDefault="00EE501D">
            <w:pPr>
              <w:spacing w:after="0" w:line="252" w:lineRule="auto"/>
            </w:pPr>
            <w:r>
              <w:rPr>
                <w:b/>
                <w:sz w:val="19"/>
              </w:rPr>
              <w:t>Dimension</w:t>
            </w:r>
          </w:p>
        </w:tc>
        <w:tc>
          <w:tcPr>
            <w:tcW w:w="4015" w:type="dxa"/>
            <w:shd w:val="clear" w:color="auto" w:fill="E8EEF5"/>
            <w:tcMar>
              <w:top w:w="60" w:type="dxa"/>
              <w:left w:w="80" w:type="dxa"/>
              <w:bottom w:w="60" w:type="dxa"/>
              <w:right w:w="80" w:type="dxa"/>
            </w:tcMar>
            <w:vAlign w:val="center"/>
          </w:tcPr>
          <w:p w14:paraId="7C7E82CA" w14:textId="77777777" w:rsidR="006001A2" w:rsidRDefault="00EE501D">
            <w:pPr>
              <w:spacing w:after="0" w:line="252" w:lineRule="auto"/>
            </w:pPr>
            <w:r>
              <w:rPr>
                <w:b/>
                <w:sz w:val="19"/>
              </w:rPr>
              <w:t>Task 1: Fulfilment Lead Time (Regression)</w:t>
            </w:r>
          </w:p>
        </w:tc>
        <w:tc>
          <w:tcPr>
            <w:tcW w:w="4672" w:type="dxa"/>
            <w:shd w:val="clear" w:color="auto" w:fill="E8EEF5"/>
            <w:tcMar>
              <w:top w:w="60" w:type="dxa"/>
              <w:left w:w="80" w:type="dxa"/>
              <w:bottom w:w="60" w:type="dxa"/>
              <w:right w:w="80" w:type="dxa"/>
            </w:tcMar>
            <w:vAlign w:val="center"/>
          </w:tcPr>
          <w:p w14:paraId="1C6C6BF5" w14:textId="77777777" w:rsidR="006001A2" w:rsidRDefault="00EE501D">
            <w:pPr>
              <w:spacing w:after="0" w:line="252" w:lineRule="auto"/>
            </w:pPr>
            <w:r>
              <w:rPr>
                <w:b/>
                <w:sz w:val="19"/>
              </w:rPr>
              <w:t>Task 2: Review Detractor Risk (Classification)</w:t>
            </w:r>
          </w:p>
        </w:tc>
      </w:tr>
      <w:tr w:rsidR="006001A2" w14:paraId="176C98C2" w14:textId="77777777">
        <w:trPr>
          <w:cantSplit/>
          <w:jc w:val="center"/>
        </w:trPr>
        <w:tc>
          <w:tcPr>
            <w:tcW w:w="1349" w:type="dxa"/>
            <w:shd w:val="clear" w:color="auto" w:fill="F8FAFC"/>
            <w:tcMar>
              <w:top w:w="60" w:type="dxa"/>
              <w:left w:w="80" w:type="dxa"/>
              <w:bottom w:w="60" w:type="dxa"/>
              <w:right w:w="80" w:type="dxa"/>
            </w:tcMar>
            <w:vAlign w:val="center"/>
          </w:tcPr>
          <w:p w14:paraId="0412F82B" w14:textId="77777777" w:rsidR="006001A2" w:rsidRDefault="00EE501D">
            <w:pPr>
              <w:spacing w:after="0" w:line="252" w:lineRule="auto"/>
            </w:pPr>
            <w:r>
              <w:rPr>
                <w:b/>
                <w:sz w:val="19"/>
              </w:rPr>
              <w:t>Business Stakeholder</w:t>
            </w:r>
          </w:p>
        </w:tc>
        <w:tc>
          <w:tcPr>
            <w:tcW w:w="4015" w:type="dxa"/>
            <w:shd w:val="clear" w:color="auto" w:fill="F8FAFC"/>
            <w:tcMar>
              <w:top w:w="60" w:type="dxa"/>
              <w:left w:w="80" w:type="dxa"/>
              <w:bottom w:w="60" w:type="dxa"/>
              <w:right w:w="80" w:type="dxa"/>
            </w:tcMar>
            <w:vAlign w:val="center"/>
          </w:tcPr>
          <w:p w14:paraId="66C73E4B" w14:textId="77777777" w:rsidR="006001A2" w:rsidRDefault="00EE501D">
            <w:pPr>
              <w:spacing w:after="0" w:line="252" w:lineRule="auto"/>
            </w:pPr>
            <w:del w:id="2330" w:author="Wu Qianzong" w:date="2026-10-11T04:07:56Z">
              <w:r>
                <w:rPr>
                  <w:sz w:val="19"/>
                </w:rPr>
                <w:delText>Logistics &amp; Supply Chain Operations</w:delText>
              </w:r>
            </w:del>
            <w:ins w:id="2331" w:author="Wu Qianzong" w:date="2026-10-11T04:07:56Z">
              <w:r>
                <w:rPr>
                  <w:sz w:val="19"/>
                </w:rPr>
                <w:t>Logistics and Supply Chain Operations</w:t>
              </w:r>
            </w:ins>
          </w:p>
        </w:tc>
        <w:tc>
          <w:tcPr>
            <w:tcW w:w="4672" w:type="dxa"/>
            <w:shd w:val="clear" w:color="auto" w:fill="F8FAFC"/>
            <w:tcMar>
              <w:top w:w="60" w:type="dxa"/>
              <w:left w:w="80" w:type="dxa"/>
              <w:bottom w:w="60" w:type="dxa"/>
              <w:right w:w="80" w:type="dxa"/>
            </w:tcMar>
            <w:vAlign w:val="center"/>
          </w:tcPr>
          <w:p w14:paraId="04ADB7B0" w14:textId="77777777" w:rsidR="006001A2" w:rsidRDefault="00EE501D">
            <w:pPr>
              <w:spacing w:after="0" w:line="252" w:lineRule="auto"/>
            </w:pPr>
            <w:r>
              <w:rPr>
                <w:sz w:val="19"/>
              </w:rPr>
              <w:t>Customer Experience (CX) &amp; Customer Service</w:t>
            </w:r>
          </w:p>
        </w:tc>
      </w:tr>
      <w:tr w:rsidR="006001A2" w14:paraId="72355228" w14:textId="77777777">
        <w:trPr>
          <w:cantSplit/>
          <w:jc w:val="center"/>
        </w:trPr>
        <w:tc>
          <w:tcPr>
            <w:tcW w:w="1349" w:type="dxa"/>
            <w:tcMar>
              <w:top w:w="60" w:type="dxa"/>
              <w:left w:w="80" w:type="dxa"/>
              <w:bottom w:w="60" w:type="dxa"/>
              <w:right w:w="80" w:type="dxa"/>
            </w:tcMar>
            <w:vAlign w:val="center"/>
          </w:tcPr>
          <w:p w14:paraId="3C2CF855" w14:textId="77777777" w:rsidR="006001A2" w:rsidRDefault="00EE501D">
            <w:pPr>
              <w:spacing w:after="0" w:line="252" w:lineRule="auto"/>
            </w:pPr>
            <w:r>
              <w:rPr>
                <w:b/>
                <w:sz w:val="19"/>
              </w:rPr>
              <w:t>Decision Point</w:t>
            </w:r>
          </w:p>
        </w:tc>
        <w:tc>
          <w:tcPr>
            <w:tcW w:w="4015" w:type="dxa"/>
            <w:tcMar>
              <w:top w:w="60" w:type="dxa"/>
              <w:left w:w="80" w:type="dxa"/>
              <w:bottom w:w="60" w:type="dxa"/>
              <w:right w:w="80" w:type="dxa"/>
            </w:tcMar>
            <w:vAlign w:val="center"/>
          </w:tcPr>
          <w:p w14:paraId="243FB504" w14:textId="77777777" w:rsidR="006001A2" w:rsidRDefault="00EE501D">
            <w:pPr>
              <w:spacing w:after="0" w:line="252" w:lineRule="auto"/>
            </w:pPr>
            <w:r>
              <w:rPr>
                <w:sz w:val="19"/>
              </w:rPr>
              <w:t>Point of Cart Checkout (</w:t>
            </w:r>
            <w:r>
              <w:rPr>
                <w:rFonts w:ascii="Cambria Math" w:hAnsi="Cambria Math"/>
                <w:sz w:val="19"/>
              </w:rPr>
              <w:t>τ_checkout</w:t>
            </w:r>
            <w:r>
              <w:rPr>
                <w:sz w:val="19"/>
              </w:rPr>
              <w:t>)</w:t>
            </w:r>
          </w:p>
        </w:tc>
        <w:tc>
          <w:tcPr>
            <w:tcW w:w="4672" w:type="dxa"/>
            <w:tcMar>
              <w:top w:w="60" w:type="dxa"/>
              <w:left w:w="80" w:type="dxa"/>
              <w:bottom w:w="60" w:type="dxa"/>
              <w:right w:w="80" w:type="dxa"/>
            </w:tcMar>
            <w:vAlign w:val="center"/>
          </w:tcPr>
          <w:p w14:paraId="3B100FA7" w14:textId="77777777" w:rsidR="006001A2" w:rsidRDefault="00EE501D">
            <w:pPr>
              <w:spacing w:after="0" w:line="252" w:lineRule="auto"/>
            </w:pPr>
            <w:r>
              <w:rPr>
                <w:sz w:val="19"/>
              </w:rPr>
              <w:t>Point of Cart Checkout (</w:t>
            </w:r>
            <w:r>
              <w:rPr>
                <w:rFonts w:ascii="Cambria Math" w:hAnsi="Cambria Math"/>
                <w:sz w:val="19"/>
              </w:rPr>
              <w:t>τ_checkout</w:t>
            </w:r>
            <w:r>
              <w:rPr>
                <w:sz w:val="19"/>
              </w:rPr>
              <w:t>)</w:t>
            </w:r>
          </w:p>
        </w:tc>
      </w:tr>
      <w:tr w:rsidR="006001A2" w14:paraId="3C67BC1E" w14:textId="77777777">
        <w:trPr>
          <w:cantSplit/>
          <w:jc w:val="center"/>
        </w:trPr>
        <w:tc>
          <w:tcPr>
            <w:tcW w:w="1349" w:type="dxa"/>
            <w:shd w:val="clear" w:color="auto" w:fill="F8FAFC"/>
            <w:tcMar>
              <w:top w:w="60" w:type="dxa"/>
              <w:left w:w="80" w:type="dxa"/>
              <w:bottom w:w="60" w:type="dxa"/>
              <w:right w:w="80" w:type="dxa"/>
            </w:tcMar>
            <w:vAlign w:val="center"/>
          </w:tcPr>
          <w:p w14:paraId="029DB63B" w14:textId="77777777" w:rsidR="006001A2" w:rsidRDefault="00EE501D">
            <w:pPr>
              <w:spacing w:after="0" w:line="252" w:lineRule="auto"/>
            </w:pPr>
            <w:r>
              <w:rPr>
                <w:b/>
                <w:sz w:val="19"/>
              </w:rPr>
              <w:t>Target Variable</w:t>
            </w:r>
          </w:p>
        </w:tc>
        <w:tc>
          <w:tcPr>
            <w:tcW w:w="4015" w:type="dxa"/>
            <w:shd w:val="clear" w:color="auto" w:fill="F8FAFC"/>
            <w:tcMar>
              <w:top w:w="60" w:type="dxa"/>
              <w:left w:w="80" w:type="dxa"/>
              <w:bottom w:w="60" w:type="dxa"/>
              <w:right w:w="80" w:type="dxa"/>
            </w:tcMar>
            <w:vAlign w:val="center"/>
          </w:tcPr>
          <w:p w14:paraId="7764A5E9" w14:textId="77777777" w:rsidR="006001A2" w:rsidRDefault="00EE501D">
            <w:pPr>
              <w:spacing w:after="0" w:line="252" w:lineRule="auto"/>
              <w:jc w:val="center"/>
            </w:pPr>
            <w:r>
              <w:rPr>
                <w:rFonts w:ascii="Cambria Math" w:hAnsi="Cambria Math"/>
                <w:sz w:val="19"/>
              </w:rPr>
              <w:t>lead_days ∈ R⁺</w:t>
            </w:r>
            <w:r>
              <w:rPr>
                <w:sz w:val="19"/>
              </w:rPr>
              <w:t xml:space="preserve"> (elapsed delivery days)</w:t>
            </w:r>
          </w:p>
        </w:tc>
        <w:tc>
          <w:tcPr>
            <w:tcW w:w="4672" w:type="dxa"/>
            <w:shd w:val="clear" w:color="auto" w:fill="F8FAFC"/>
            <w:tcMar>
              <w:top w:w="60" w:type="dxa"/>
              <w:left w:w="80" w:type="dxa"/>
              <w:bottom w:w="60" w:type="dxa"/>
              <w:right w:w="80" w:type="dxa"/>
            </w:tcMar>
            <w:vAlign w:val="center"/>
          </w:tcPr>
          <w:p w14:paraId="6B3DC97D" w14:textId="77777777" w:rsidR="006001A2" w:rsidRDefault="00EE501D">
            <w:pPr>
              <w:spacing w:after="0" w:line="252" w:lineRule="auto"/>
            </w:pPr>
            <w:del w:id="2332" w:author="Wu Qianzong" w:date="2026-10-11T04:07:56Z">
              <w:r>
                <w:rPr>
                  <w:rFonts w:ascii="Cambria Math" w:hAnsi="Cambria Math"/>
                  <w:sz w:val="19"/>
                </w:rPr>
                <w:delText>is_detractor ∈ {0, 1}</w:delText>
              </w:r>
            </w:del>
            <w:del w:id="2333" w:author="Wu Qianzong" w:date="2026-10-11T04:07:56Z">
              <w:r>
                <w:rPr>
                  <w:sz w:val="19"/>
                </w:rPr>
                <w:delText xml:space="preserve"> (review score </w:delText>
              </w:r>
            </w:del>
            <w:del w:id="2334" w:author="Wu Qianzong" w:date="2026-10-11T04:07:56Z">
              <w:r>
                <w:rPr>
                  <w:rFonts w:ascii="Cambria Math" w:hAnsi="Cambria Math"/>
                  <w:sz w:val="19"/>
                </w:rPr>
                <w:delText>≤ 2</w:delText>
              </w:r>
            </w:del>
            <w:del w:id="2335" w:author="Wu Qianzong" w:date="2026-10-11T04:07:56Z">
              <w:r>
                <w:rPr>
                  <w:sz w:val="19"/>
                </w:rPr>
                <w:delText>)</w:delText>
              </w:r>
            </w:del>
            <w:ins w:id="2336" w:author="Wu Qianzong" w:date="2026-10-11T04:07:56Z">
              <w:r>
                <w:rPr>
                  <w:rFonts w:ascii="Cambria Math" w:hAnsi="Cambria Math"/>
                  <w:sz w:val="19"/>
                </w:rPr>
                <w:t>is_detractor ∈ {0,1}: minimum valid review score per order ≤2</w:t>
              </w:r>
            </w:ins>
          </w:p>
        </w:tc>
      </w:tr>
      <w:tr w:rsidR="006001A2" w14:paraId="3F418FF0" w14:textId="77777777">
        <w:trPr>
          <w:cantSplit/>
          <w:jc w:val="center"/>
        </w:trPr>
        <w:tc>
          <w:tcPr>
            <w:tcW w:w="1349" w:type="dxa"/>
            <w:tcMar>
              <w:top w:w="60" w:type="dxa"/>
              <w:left w:w="80" w:type="dxa"/>
              <w:bottom w:w="60" w:type="dxa"/>
              <w:right w:w="80" w:type="dxa"/>
            </w:tcMar>
            <w:vAlign w:val="center"/>
          </w:tcPr>
          <w:p w14:paraId="72A8A08A" w14:textId="77777777" w:rsidR="006001A2" w:rsidRDefault="00EE501D">
            <w:pPr>
              <w:spacing w:after="0" w:line="252" w:lineRule="auto"/>
            </w:pPr>
            <w:r>
              <w:rPr>
                <w:b/>
                <w:sz w:val="19"/>
              </w:rPr>
              <w:t>Class Distribution / Target Range</w:t>
            </w:r>
          </w:p>
        </w:tc>
        <w:tc>
          <w:tcPr>
            <w:tcW w:w="4015" w:type="dxa"/>
            <w:tcMar>
              <w:top w:w="60" w:type="dxa"/>
              <w:left w:w="80" w:type="dxa"/>
              <w:bottom w:w="60" w:type="dxa"/>
              <w:right w:w="80" w:type="dxa"/>
            </w:tcMar>
            <w:vAlign w:val="center"/>
          </w:tcPr>
          <w:p w14:paraId="4A23BF93" w14:textId="77777777" w:rsidR="006001A2" w:rsidRDefault="00EE501D">
            <w:pPr>
              <w:spacing w:after="0" w:line="252" w:lineRule="auto"/>
              <w:jc w:val="center"/>
            </w:pPr>
            <w:del w:id="213" w:author="Wu Qianzong" w:date="2026-10-11T00:30:00Z">
              <w:r>
                <w:delText>Mean: 12.1 days (Range: 0.5 to 60.0 days, Skew: +3.24)</w:delText>
              </w:r>
            </w:del>
            <w:ins w:id="214" w:author="Wu Qianzong" w:date="2026-10-11T00:30:00Z">
              <w:del w:id="3165" w:author="Wu Qianzong" w:date="2026-10-11T05:27:30Z">
                <w:r>
                  <w:delText>Mean: 13.27 days, Median: 11.04 days (Observed Range: 0.53 to 209.63 days, Skew: +3.51; training Winsorization cap at 60.0d)</w:delText>
                </w:r>
              </w:del>
            </w:ins>
            <w:ins w:id="3166" w:author="Wu Qianzong" w:date="2026-10-11T05:27:30Z">
              <w:r>
                <w:t xml:space="preserve">Mean 13.27d, median 11.04d, observed range 0.53–209.63d, skew +3.51. Original target used for validation and terminal; only the designated training-cap candidate clips at 60d.</w:t>
              </w:r>
            </w:ins>
          </w:p>
        </w:tc>
        <w:tc>
          <w:tcPr>
            <w:tcW w:w="4672" w:type="dxa"/>
            <w:tcMar>
              <w:top w:w="60" w:type="dxa"/>
              <w:left w:w="80" w:type="dxa"/>
              <w:bottom w:w="60" w:type="dxa"/>
              <w:right w:w="80" w:type="dxa"/>
            </w:tcMar>
            <w:vAlign w:val="center"/>
          </w:tcPr>
          <w:p w14:paraId="58794464" w14:textId="77777777" w:rsidR="006001A2" w:rsidRDefault="00EE501D">
            <w:pPr>
              <w:spacing w:after="0" w:line="252" w:lineRule="auto"/>
              <w:jc w:val="center"/>
            </w:pPr>
            <w:del w:id="215" w:author="Wu Qianzong" w:date="2026-10-11T00:30:00Z">
              <w:r>
                <w:delText>Detractors (y=1): 10.83\% (1,707 / 15,769); Promoters/Neutrals (y=0): 89.17\% (14,062 / 15,769)</w:delText>
              </w:r>
            </w:del>
            <w:ins w:id="216" w:author="Wu Qianzong" w:date="2026-10-11T00:30:00Z">
              <w:r>
                <w:t>Training Detractors: 14.99% (8,957 / 59,740); Holdout Detractors: 10.83% (1,707 / 15,769; Promoters/Neutrals: 89.17%)</w:t>
              </w:r>
            </w:ins>
          </w:p>
        </w:tc>
      </w:tr>
      <w:tr w:rsidR="006001A2" w14:paraId="04AE304B" w14:textId="77777777">
        <w:trPr>
          <w:cantSplit/>
          <w:jc w:val="center"/>
        </w:trPr>
        <w:tc>
          <w:tcPr>
            <w:tcW w:w="1349" w:type="dxa"/>
            <w:shd w:val="clear" w:color="auto" w:fill="F8FAFC"/>
            <w:tcMar>
              <w:top w:w="60" w:type="dxa"/>
              <w:left w:w="80" w:type="dxa"/>
              <w:bottom w:w="60" w:type="dxa"/>
              <w:right w:w="80" w:type="dxa"/>
            </w:tcMar>
            <w:vAlign w:val="center"/>
          </w:tcPr>
          <w:p w14:paraId="513BBB56" w14:textId="77777777" w:rsidR="006001A2" w:rsidRDefault="00EE501D">
            <w:pPr>
              <w:spacing w:after="0" w:line="252" w:lineRule="auto"/>
            </w:pPr>
            <w:r>
              <w:rPr>
                <w:b/>
                <w:sz w:val="19"/>
              </w:rPr>
              <w:t>Evaluation Metrics</w:t>
            </w:r>
          </w:p>
        </w:tc>
        <w:tc>
          <w:tcPr>
            <w:tcW w:w="4015" w:type="dxa"/>
            <w:shd w:val="clear" w:color="auto" w:fill="F8FAFC"/>
            <w:tcMar>
              <w:top w:w="60" w:type="dxa"/>
              <w:left w:w="80" w:type="dxa"/>
              <w:bottom w:w="60" w:type="dxa"/>
              <w:right w:w="80" w:type="dxa"/>
            </w:tcMar>
            <w:vAlign w:val="center"/>
          </w:tcPr>
          <w:p w14:paraId="7B8EA137" w14:textId="77777777" w:rsidR="006001A2" w:rsidRDefault="00EE501D">
            <w:pPr>
              <w:spacing w:after="0" w:line="252" w:lineRule="auto"/>
            </w:pPr>
            <w:r>
              <w:rPr>
                <w:sz w:val="19"/>
              </w:rPr>
              <w:t xml:space="preserve">Primary: </w:t>
            </w:r>
            <w:r>
              <w:rPr>
                <w:b/>
                <w:sz w:val="19"/>
              </w:rPr>
              <w:t>MAE</w:t>
            </w:r>
            <w:r>
              <w:rPr>
                <w:sz w:val="19"/>
              </w:rPr>
              <w:t xml:space="preserve">; Secondary: </w:t>
            </w:r>
            <w:r>
              <w:rPr>
                <w:b/>
                <w:sz w:val="19"/>
              </w:rPr>
              <w:t>RMSE</w:t>
            </w:r>
            <w:r>
              <w:rPr>
                <w:sz w:val="19"/>
              </w:rPr>
              <w:t xml:space="preserve">, </w:t>
            </w:r>
            <w:r>
              <w:rPr>
                <w:b/>
                <w:sz w:val="19"/>
              </w:rPr>
              <w:t>R²</w:t>
            </w:r>
          </w:p>
        </w:tc>
        <w:tc>
          <w:tcPr>
            <w:tcW w:w="4672" w:type="dxa"/>
            <w:shd w:val="clear" w:color="auto" w:fill="F8FAFC"/>
            <w:tcMar>
              <w:top w:w="60" w:type="dxa"/>
              <w:left w:w="80" w:type="dxa"/>
              <w:bottom w:w="60" w:type="dxa"/>
              <w:right w:w="80" w:type="dxa"/>
            </w:tcMar>
            <w:vAlign w:val="center"/>
          </w:tcPr>
          <w:p w14:paraId="29CBA60E" w14:textId="77777777" w:rsidR="006001A2" w:rsidRDefault="00EE501D">
            <w:pPr>
              <w:spacing w:after="0" w:line="252" w:lineRule="auto"/>
            </w:pPr>
            <w:r>
              <w:rPr>
                <w:sz w:val="19"/>
              </w:rPr>
              <w:t xml:space="preserve">Primary: </w:t>
            </w:r>
            <w:r>
              <w:rPr>
                <w:b/>
                <w:sz w:val="19"/>
              </w:rPr>
              <w:t>Average Precision (AP)</w:t>
            </w:r>
            <w:r>
              <w:rPr>
                <w:sz w:val="19"/>
              </w:rPr>
              <w:t xml:space="preserve">; Secondary: </w:t>
            </w:r>
            <w:r>
              <w:rPr>
                <w:b/>
                <w:sz w:val="19"/>
              </w:rPr>
              <w:t>ROC-AUC, Brier, Business Loss</w:t>
            </w:r>
          </w:p>
        </w:tc>
      </w:tr>
      <w:tr w:rsidR="006001A2" w14:paraId="1B5BE746" w14:textId="77777777">
        <w:trPr>
          <w:cantSplit/>
          <w:jc w:val="center"/>
        </w:trPr>
        <w:tc>
          <w:tcPr>
            <w:tcW w:w="1349" w:type="dxa"/>
            <w:tcMar>
              <w:top w:w="60" w:type="dxa"/>
              <w:left w:w="80" w:type="dxa"/>
              <w:bottom w:w="60" w:type="dxa"/>
              <w:right w:w="80" w:type="dxa"/>
            </w:tcMar>
            <w:vAlign w:val="center"/>
          </w:tcPr>
          <w:p w14:paraId="297F727B" w14:textId="77777777" w:rsidR="006001A2" w:rsidRDefault="00EE501D">
            <w:pPr>
              <w:spacing w:after="0" w:line="252" w:lineRule="auto"/>
            </w:pPr>
            <w:del w:id="2337" w:author="Wu Qianzong" w:date="2026-10-11T04:07:56Z">
              <w:r>
                <w:rPr>
                  <w:b/>
                  <w:sz w:val="19"/>
                </w:rPr>
                <w:delText>Cycle 1 Baselines (Holdout)</w:delText>
              </w:r>
            </w:del>
            <w:ins w:id="2338" w:author="Wu Qianzong" w:date="2026-10-11T04:07:56Z">
              <w:del w:id="3135" w:author="Wu Qianzong" w:date="2026-10-11T05:27:30Z">
                <w:r>
                  <w:rPr>
                    <w:b/>
                    <w:sz w:val="19"/>
                  </w:rPr>
                  <w:delText>Historical / Final Reference Inventory (Terminal)</w:delText>
                </w:r>
              </w:del>
            </w:ins>
            <w:ins w:id="3136" w:author="Wu Qianzong" w:date="2026-10-11T05:27:30Z">
              <w:r>
                <w:t xml:space="preserve">Cycle 1 matched chronological validation</w:t>
              </w:r>
            </w:ins>
          </w:p>
        </w:tc>
        <w:tc>
          <w:tcPr>
            <w:tcW w:w="4015" w:type="dxa"/>
            <w:tcMar>
              <w:top w:w="60" w:type="dxa"/>
              <w:left w:w="80" w:type="dxa"/>
              <w:bottom w:w="60" w:type="dxa"/>
              <w:right w:w="80" w:type="dxa"/>
            </w:tcMar>
            <w:vAlign w:val="center"/>
          </w:tcPr>
          <w:p w14:paraId="1957AC3B" w14:textId="77777777" w:rsidR="006001A2" w:rsidRDefault="00EE501D">
            <w:pPr>
              <w:spacing w:after="0" w:line="252" w:lineRule="auto"/>
              <w:jc w:val="center"/>
            </w:pPr>
            <w:del w:id="217" w:author="Wu Qianzong" w:date="2026-10-11T00:30:00Z">
              <w:r>
                <w:delText>• Dummy Median: 4.89d (R² = -0.15)&lt;br&gt;• Ridge Linear: 4.48d (R² = +0.01)&lt;br&gt;• Decision Tree: 5.54d (R² = -0.36)</w:delText>
              </w:r>
            </w:del>
            <w:ins w:id="218" w:author="Wu Qianzong" w:date="2026-10-11T00:30:00Z">
              <w:del w:id="3137" w:author="Wu Qianzong" w:date="2026-10-11T05:27:30Z">
                <w:r>
                  <w:delText>• Dummy Median: 4.89d (R² = -0.15) • Ridge Reference (log1p): 4.48d (R² = +0.01) • Decision Tree Baseline: 5.54d (R² = -0.36)</w:delText>
                </w:r>
              </w:del>
            </w:ins>
            <w:ins w:id="3138" w:author="Wu Qianzong" w:date="2026-10-11T05:27:30Z">
              <w:r>
                <w:t xml:space="preserve">Plain linear MAE 5.5158 ± 0.9836 days; tree 5.3138 ± 0.9799 days; forest 5.8169 ± 1.0581 days</w:t>
              </w:r>
            </w:ins>
          </w:p>
        </w:tc>
        <w:tc>
          <w:tcPr>
            <w:tcW w:w="4672" w:type="dxa"/>
            <w:tcMar>
              <w:top w:w="60" w:type="dxa"/>
              <w:left w:w="80" w:type="dxa"/>
              <w:bottom w:w="60" w:type="dxa"/>
              <w:right w:w="80" w:type="dxa"/>
            </w:tcMar>
            <w:vAlign w:val="center"/>
          </w:tcPr>
          <w:p w14:paraId="53771B37" w14:textId="77777777" w:rsidR="006001A2" w:rsidRDefault="00EE501D">
            <w:pPr>
              <w:spacing w:after="0" w:line="252" w:lineRule="auto"/>
              <w:jc w:val="center"/>
            </w:pPr>
            <w:del w:id="3139" w:author="Wu Qianzong" w:date="2026-10-11T05:27:30Z">
              <w:r>
                <w:rPr>
                  <w:sz w:val="19"/>
                </w:rPr>
                <w:delText xml:space="preserve">• Dummy Base Rate: </w:delText>
              </w:r>
            </w:del>
            <w:del w:id="3140" w:author="Wu Qianzong" w:date="2026-10-11T05:27:30Z">
              <w:r>
                <w:rPr>
                  <w:b/>
                  <w:sz w:val="19"/>
                </w:rPr>
                <w:delText>0.108 AP</w:delText>
              </w:r>
            </w:del>
            <w:del w:id="3141" w:author="Wu Qianzong" w:date="2026-10-11T05:27:30Z">
              <w:r>
                <w:rPr>
                  <w:sz w:val="19"/>
                </w:rPr>
                <w:delText xml:space="preserve"> (</w:delText>
              </w:r>
            </w:del>
            <w:del w:id="3142" w:author="Wu Qianzong" w:date="2026-10-11T05:27:30Z">
              <w:r>
                <w:rPr>
                  <w:rFonts w:ascii="Cambria Math" w:hAnsi="Cambria Math"/>
                  <w:sz w:val="19"/>
                </w:rPr>
                <w:delText>0.500</w:delText>
              </w:r>
            </w:del>
            <w:del w:id="3143" w:author="Wu Qianzong" w:date="2026-10-11T05:27:30Z">
              <w:r>
                <w:rPr>
                  <w:sz w:val="19"/>
                </w:rPr>
                <w:delText xml:space="preserve"> ROC) • Decision Tree: </w:delText>
              </w:r>
            </w:del>
            <w:del w:id="3144" w:author="Wu Qianzong" w:date="2026-10-11T05:27:30Z">
              <w:r>
                <w:rPr>
                  <w:b/>
                  <w:sz w:val="19"/>
                </w:rPr>
                <w:delText>0.163 AP</w:delText>
              </w:r>
            </w:del>
            <w:del w:id="3145" w:author="Wu Qianzong" w:date="2026-10-11T05:27:30Z">
              <w:r>
                <w:rPr>
                  <w:sz w:val="19"/>
                </w:rPr>
                <w:delText xml:space="preserve"> (</w:delText>
              </w:r>
            </w:del>
            <w:del w:id="3146" w:author="Wu Qianzong" w:date="2026-10-11T05:27:30Z">
              <w:r>
                <w:rPr>
                  <w:rFonts w:ascii="Cambria Math" w:hAnsi="Cambria Math"/>
                  <w:sz w:val="19"/>
                </w:rPr>
                <w:delText>0.568</w:delText>
              </w:r>
            </w:del>
            <w:del w:id="3147" w:author="Wu Qianzong" w:date="2026-10-11T05:27:30Z">
              <w:r>
                <w:rPr>
                  <w:sz w:val="19"/>
                </w:rPr>
                <w:delText xml:space="preserve"> ROC) • Logistic Regression: </w:delText>
              </w:r>
            </w:del>
            <w:del w:id="3148" w:author="Wu Qianzong" w:date="2026-10-11T05:27:30Z">
              <w:r>
                <w:rPr>
                  <w:b/>
                  <w:sz w:val="19"/>
                </w:rPr>
                <w:delText>0.175 AP</w:delText>
              </w:r>
            </w:del>
            <w:del w:id="3149" w:author="Wu Qianzong" w:date="2026-10-11T05:27:30Z">
              <w:r>
                <w:rPr>
                  <w:sz w:val="19"/>
                </w:rPr>
                <w:delText xml:space="preserve"> (</w:delText>
              </w:r>
            </w:del>
            <w:del w:id="3150" w:author="Wu Qianzong" w:date="2026-10-11T05:27:30Z">
              <w:r>
                <w:rPr>
                  <w:rFonts w:ascii="Cambria Math" w:hAnsi="Cambria Math"/>
                  <w:sz w:val="19"/>
                </w:rPr>
                <w:delText>0.572</w:delText>
              </w:r>
            </w:del>
            <w:del w:id="3151" w:author="Wu Qianzong" w:date="2026-10-11T05:27:30Z">
              <w:r>
                <w:rPr>
                  <w:sz w:val="19"/>
                </w:rPr>
                <w:delText xml:space="preserve"> ROC)</w:delText>
              </w:r>
            </w:del>
            <w:ins w:id="3152" w:author="Wu Qianzong" w:date="2026-10-11T05:27:30Z">
              <w:r>
                <w:t xml:space="preserve">Plain logistic 0.2173 ± 0.0603 AP; tree 0.1839 ± 0.0476 AP; forest 0.2130 ± 0.0541 AP</w:t>
              </w:r>
            </w:ins>
          </w:p>
        </w:tc>
      </w:tr>
      <w:tr w:rsidR="006001A2" w14:paraId="0B3F4A5C" w14:textId="77777777">
        <w:trPr>
          <w:cantSplit/>
          <w:jc w:val="center"/>
        </w:trPr>
        <w:tc>
          <w:tcPr>
            <w:tcW w:w="1349" w:type="dxa"/>
            <w:shd w:val="clear" w:color="auto" w:fill="F8FAFC"/>
            <w:tcMar>
              <w:top w:w="60" w:type="dxa"/>
              <w:left w:w="80" w:type="dxa"/>
              <w:bottom w:w="60" w:type="dxa"/>
              <w:right w:w="80" w:type="dxa"/>
            </w:tcMar>
            <w:vAlign w:val="center"/>
          </w:tcPr>
          <w:p w14:paraId="2FC41730" w14:textId="77777777" w:rsidR="006001A2" w:rsidRDefault="00EE501D">
            <w:pPr>
              <w:spacing w:after="0" w:line="252" w:lineRule="auto"/>
            </w:pPr>
            <w:del w:id="2339" w:author="Wu Qianzong" w:date="2026-10-11T04:07:56Z">
              <w:r>
                <w:rPr>
                  <w:b/>
                  <w:sz w:val="19"/>
                </w:rPr>
                <w:delText>Cycle 2 Champion (Holdout)</w:delText>
              </w:r>
            </w:del>
            <w:ins w:id="2340" w:author="Wu Qianzong" w:date="2026-10-11T04:07:56Z">
              <w:del w:id="3153" w:author="Wu Qianzong" w:date="2026-10-11T05:27:30Z">
                <w:r>
                  <w:rPr>
                    <w:b/>
                    <w:sz w:val="19"/>
                  </w:rPr>
                  <w:delText>Retained Final-v4 Recipe (Terminal)</w:delText>
                </w:r>
              </w:del>
            </w:ins>
            <w:ins w:id="3154" w:author="Wu Qianzong" w:date="2026-10-11T05:27:30Z">
              <w:r>
                <w:t xml:space="preserve">Selected Cycle 2 recipe and terminal diagnostic</w:t>
              </w:r>
            </w:ins>
          </w:p>
        </w:tc>
        <w:tc>
          <w:tcPr>
            <w:tcW w:w="4015" w:type="dxa"/>
            <w:shd w:val="clear" w:color="auto" w:fill="F8FAFC"/>
            <w:tcMar>
              <w:top w:w="60" w:type="dxa"/>
              <w:left w:w="80" w:type="dxa"/>
              <w:bottom w:w="60" w:type="dxa"/>
              <w:right w:w="80" w:type="dxa"/>
            </w:tcMar>
            <w:vAlign w:val="center"/>
          </w:tcPr>
          <w:p w14:paraId="10BA4D1B" w14:textId="77777777" w:rsidR="006001A2" w:rsidRDefault="00EE501D">
            <w:pPr>
              <w:spacing w:after="0" w:line="252" w:lineRule="auto"/>
              <w:jc w:val="center"/>
            </w:pPr>
            <w:del w:id="219" w:author="Wu Qianzong" w:date="2026-10-11T00:30:00Z">
              <w:r>
                <w:delText>Tuned Random Forest + Target Log1p: 3.72d MAE (R² = +0.19)</w:delText>
              </w:r>
            </w:del>
            <w:ins w:id="220" w:author="Wu Qianzong" w:date="2026-10-11T00:30:00Z">
              <w:del w:id="3155" w:author="Wu Qianzong" w:date="2026-10-11T05:27:30Z">
                <w:r>
                  <w:delText>Tuned Random Forest + Target Log1p (11 feat): 3.72d MAE (R² = +0.19)</w:delText>
                </w:r>
              </w:del>
            </w:ins>
            <w:ins w:id="3156" w:author="Wu Qianzong" w:date="2026-10-11T05:27:30Z">
              <w:r>
                <w:t xml:space="preserve">expanded input/target-log forest (leaf 50); MAE 3.7277d, RMSE 5.3114d, R² 0.1862</w:t>
              </w:r>
            </w:ins>
          </w:p>
        </w:tc>
        <w:tc>
          <w:tcPr>
            <w:tcW w:w="4672" w:type="dxa"/>
            <w:shd w:val="clear" w:color="auto" w:fill="F8FAFC"/>
            <w:tcMar>
              <w:top w:w="60" w:type="dxa"/>
              <w:left w:w="80" w:type="dxa"/>
              <w:bottom w:w="60" w:type="dxa"/>
              <w:right w:w="80" w:type="dxa"/>
            </w:tcMar>
            <w:vAlign w:val="center"/>
          </w:tcPr>
          <w:p w14:paraId="562CAEEB" w14:textId="77777777" w:rsidR="006001A2" w:rsidRDefault="00EE501D">
            <w:pPr>
              <w:spacing w:after="0" w:line="252" w:lineRule="auto"/>
              <w:jc w:val="center"/>
            </w:pPr>
            <w:del w:id="221" w:author="Wu Qianzong" w:date="2026-10-11T00:30:00Z">
              <w:r>
                <w:delText>Tuned Random Forest + Cost Policy (τ^=0.17): 0.182 AP, Cost 8,114**</w:delText>
              </w:r>
            </w:del>
            <w:ins w:id="222" w:author="Wu Qianzong" w:date="2026-10-11T00:30:00Z">
              <w:del w:id="3157" w:author="Wu Qianzong" w:date="2026-10-11T05:27:30Z">
                <w:r>
                  <w:delText>Tuned Random Forest + Operating Policy (τ=0.17, 12 feat): 0.182 AP, Holdout Loss: 8,114</w:delText>
                </w:r>
              </w:del>
            </w:ins>
            <w:ins w:id="3158" w:author="Wu Qianzong" w:date="2026-10-11T05:27:30Z">
              <w:r>
                <w:t xml:space="preserve">expanded input-log regularized logistic; AP 0.1752, ROC-AUC 0.5724, τ=0.13740, loss 9,902</w:t>
              </w:r>
            </w:ins>
          </w:p>
        </w:tc>
      </w:tr>
      <w:tr w:rsidR="006001A2" w14:paraId="6CC78147" w14:textId="77777777">
        <w:trPr>
          <w:cantSplit/>
          <w:jc w:val="center"/>
        </w:trPr>
        <w:tc>
          <w:tcPr>
            <w:tcW w:w="1349" w:type="dxa"/>
            <w:tcMar>
              <w:top w:w="60" w:type="dxa"/>
              <w:left w:w="80" w:type="dxa"/>
              <w:bottom w:w="60" w:type="dxa"/>
              <w:right w:w="80" w:type="dxa"/>
            </w:tcMar>
            <w:vAlign w:val="center"/>
          </w:tcPr>
          <w:p w14:paraId="16146EDC" w14:textId="77777777" w:rsidR="006001A2" w:rsidRDefault="00EE501D">
            <w:pPr>
              <w:spacing w:after="0" w:line="252" w:lineRule="auto"/>
            </w:pPr>
            <w:del w:id="3159" w:author="Wu Qianzong" w:date="2026-10-11T05:27:30Z">
              <w:r>
                <w:rPr>
                  <w:b/>
                  <w:sz w:val="19"/>
                </w:rPr>
                <w:delText>Evidence-Based Improvements</w:delText>
              </w:r>
            </w:del>
            <w:ins w:id="3160" w:author="Wu Qianzong" w:date="2026-10-11T05:27:30Z">
              <w:r>
                <w:t xml:space="preserve">Evidence and policy trade-offs</w:t>
              </w:r>
            </w:ins>
          </w:p>
        </w:tc>
        <w:tc>
          <w:tcPr>
            <w:tcW w:w="4015" w:type="dxa"/>
            <w:tcMar>
              <w:top w:w="60" w:type="dxa"/>
              <w:left w:w="80" w:type="dxa"/>
              <w:bottom w:w="60" w:type="dxa"/>
              <w:right w:w="80" w:type="dxa"/>
            </w:tcMar>
            <w:vAlign w:val="center"/>
          </w:tcPr>
          <w:p w14:paraId="28EDB3AF" w14:textId="77777777" w:rsidR="006001A2" w:rsidRDefault="00EE501D">
            <w:pPr>
              <w:spacing w:after="0" w:line="252" w:lineRule="auto"/>
              <w:jc w:val="center"/>
            </w:pPr>
            <w:del w:id="223" w:author="Wu Qianzong" w:date="2026-10-11T00:30:00Z">
              <w:r>
                <w:delText>• vs. Decision Tree: -32.9\% MAE (-1.82d; R² reversed from -0.36 → +0.19)&lt;br&gt;• vs. Ridge Linear: -17.0\% MAE (-0.76d; R² from +0.01 → +0.19)&lt;br&gt;• vs. Dummy Baseline: -23.9\% MAE (-1.17d)</w:delText>
              </w:r>
            </w:del>
            <w:ins w:id="224" w:author="Wu Qianzong" w:date="2026-10-11T00:30:00Z">
              <w:del w:id="3161" w:author="Wu Qianzong" w:date="2026-10-11T05:27:30Z">
                <w:r>
                  <w:delText>• vs. Ridge Reference: -17.0% MAE (-0.76d; R² from +0.01 → +0.19) • vs. Raw-Target RF: -12.1% MAE (-0.51d) • vs. Dummy Baseline: -23.9% MAE (-1.17d)</w:delText>
                </w:r>
              </w:del>
            </w:ins>
            <w:ins w:id="3162" w:author="Wu Qianzong" w:date="2026-10-11T05:27:30Z">
              <w:r>
                <w:t xml:space="preserve">Matched development comparisons: 5.0858 ± 1.2092 days. All component gains and failures are recorded in Appendix H.</w:t>
              </w:r>
            </w:ins>
          </w:p>
        </w:tc>
        <w:tc>
          <w:tcPr>
            <w:tcW w:w="4672" w:type="dxa"/>
            <w:tcMar>
              <w:top w:w="60" w:type="dxa"/>
              <w:left w:w="80" w:type="dxa"/>
              <w:bottom w:w="60" w:type="dxa"/>
              <w:right w:w="80" w:type="dxa"/>
            </w:tcMar>
            <w:vAlign w:val="center"/>
          </w:tcPr>
          <w:p w14:paraId="4212F82C" w14:textId="77777777" w:rsidR="006001A2" w:rsidRDefault="00EE501D">
            <w:pPr>
              <w:spacing w:after="0" w:line="252" w:lineRule="auto"/>
              <w:jc w:val="center"/>
            </w:pPr>
            <w:del w:id="225" w:author="Wu Qianzong" w:date="2026-10-11T00:30:00Z">
              <w:r>
                <w:delText>• Detection Surge: 456× increase in detected detractors (1 → 456 at τ*=0.17)&lt;br&gt;• Net Cost Reduction: -4.90\% savings (8,532 → 8,114; 418 cost units saved)&lt;br&gt;• vs. No-Alert Policy (8,535 cost): -4.93\% cost savings (421 cost units saved)</w:delText>
              </w:r>
            </w:del>
            <w:ins w:id="226" w:author="Wu Qianzong" w:date="2026-10-11T00:30:00Z">
              <w:del w:id="3163" w:author="Wu Qianzong" w:date="2026-10-11T05:27:30Z">
                <w:r>
                  <w:delText>• Detection Lift: 456 caught detractors vs. 1 at τ=0.50 (26.71% recall) • Loss Reduction: -4.90% vs. τ=0.50 (8,532 → 8,114) • vs. No-Alert: -4.93% loss reduction (8,535 → 8,114; 421 units saved)</w:delText>
                </w:r>
              </w:del>
            </w:ins>
            <w:ins w:id="3164" w:author="Wu Qianzong" w:date="2026-10-11T05:27:30Z">
              <w:r>
                <w:t xml:space="preserve">TP 882; FP 5,777; FN 825; TN 8,285; loss 9,902 versus no-alert 8,535. Costs are illustrative.</w:t>
              </w:r>
            </w:ins>
          </w:p>
        </w:tc>
      </w:tr>
    </w:tbl>
    <w:p w14:paraId="3CB78411" w14:textId="77777777" w:rsidR="006001A2" w:rsidRDefault="006001A2">
      <w:pPr>
        <w:spacing w:before="40" w:after="40" w:line="40" w:lineRule="exact"/>
      </w:pPr>
    </w:p>
    <w:p w14:paraId="67526301" w14:textId="1B4D9CD7" w:rsidR="006001A2" w:rsidRDefault="00EE501D">
      <w:pPr>
        <w:pStyle w:val="Heading2"/>
      </w:pPr>
      <w:del w:id="227" w:author="Wu Qianzong" w:date="2026-10-11T03:29:00Z">
        <w:r>
          <w:delText>Table A.2: Canonical 9 Core Checkout Predictors</w:delText>
        </w:r>
      </w:del>
      <w:ins w:id="228" w:author="Wu Qianzong" w:date="2026-10-11T03:29:00Z">
        <w:del w:id="3067" w:author="Wu Qianzong" w:date="2026-10-11T05:27:30Z">
          <w:r>
            <w:delText>Table A.2: Nine Shared Final-v4 Input Definitions</w:delText>
          </w:r>
        </w:del>
      </w:ins>
      <w:ins w:id="3068" w:author="Wu Qianzong" w:date="2026-10-11T05:27:30Z">
        <w:r>
          <w:t xml:space="preserve">Table A.2 Nine core raw inputs and selected recipe preprocessing</w:t>
        </w:r>
      </w:ins>
    </w:p>
    <w:p w14:paraId="5EAD0D9B" w14:textId="0B86A526" w:rsidR="006001A2" w:rsidRDefault="00EE501D">
      <w:del w:id="229" w:author="Wu Qianzong" w:date="2026-10-11T03:29:00Z">
        <w:r>
          <w:rPr>
            <w:i/>
          </w:rPr>
          <w:delText>Source</w:delText>
        </w:r>
        <w:r>
          <w:delText xml:space="preserve">: </w:delText>
        </w:r>
        <w:r>
          <w:rPr>
            <w:rFonts w:ascii="Consolas" w:hAnsi="Consolas"/>
            <w:color w:val="8A1E38"/>
            <w:sz w:val="21"/>
          </w:rPr>
          <w:delText>src/models/refinement_core.py</w:delText>
        </w:r>
        <w:r>
          <w:delText xml:space="preserve"> (Version: </w:delText>
        </w:r>
        <w:r>
          <w:rPr>
            <w:rFonts w:ascii="Consolas" w:hAnsi="Consolas"/>
            <w:color w:val="8A1E38"/>
            <w:sz w:val="21"/>
          </w:rPr>
          <w:delText>transaction-core-v3</w:delText>
        </w:r>
        <w:r>
          <w:delText xml:space="preserve">; pruned </w:delText>
        </w:r>
        <w:r>
          <w:rPr>
            <w:rFonts w:ascii="Consolas" w:hAnsi="Consolas"/>
            <w:color w:val="8A1E38"/>
            <w:sz w:val="21"/>
          </w:rPr>
          <w:delText>has_items</w:delText>
        </w:r>
        <w:r>
          <w:delText xml:space="preserve"> and </w:delText>
        </w:r>
        <w:r>
          <w:rPr>
            <w:rFonts w:ascii="Consolas" w:hAnsi="Consolas"/>
            <w:color w:val="8A1E38"/>
            <w:sz w:val="21"/>
          </w:rPr>
          <w:delText>freight_ratio_missing</w:delText>
        </w:r>
        <w:r>
          <w:delText xml:space="preserve"> under Option 1 checkout scoping)</w:delText>
        </w:r>
      </w:del>
      <w:ins w:id="230" w:author="Wu Qianzong" w:date="2026-10-11T03:29:00Z">
        <w:del w:id="3069" w:author="Wu Qianzong" w:date="2026-10-11T05:27:30Z">
          <w:r>
            <w:rPr>
              <w:i/>
            </w:rPr>
            <w:delText>Source: src/features/contract.py and src/models/refinement_selected_v4.py. Raw input construction is distinct from estimator preprocessing; the historical categorical core audit is identified separately in Appendix B.</w:delText>
          </w:r>
        </w:del>
      </w:ins>
      <w:ins w:id="3070" w:author="Wu Qianzong" w:date="2026-10-11T05:27:30Z">
        <w:r>
          <w:t xml:space="preserve">Source: src/features/contract.py and src/models/experiment4_pipeline.py. These are raw shared input definitions; the table’s preprocessing column describes the selected logged recipes. Cycle 1 uses raw numeric inputs; Cycle 2 evaluates logged inputs. The selected recipe is explicitly recorded in Appendix H and active_pipeline.json.</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498"/>
        <w:gridCol w:w="1348"/>
        <w:gridCol w:w="2538"/>
        <w:gridCol w:w="2575"/>
        <w:gridCol w:w="2075"/>
      </w:tblGrid>
      <w:tr w:rsidR="006001A2" w14:paraId="12D1DA82" w14:textId="77777777">
        <w:trPr>
          <w:cantSplit/>
          <w:tblHeader/>
          <w:jc w:val="center"/>
        </w:trPr>
        <w:tc>
          <w:tcPr>
            <w:tcW w:w="1498" w:type="dxa"/>
            <w:shd w:val="clear" w:color="auto" w:fill="E8EEF5"/>
            <w:tcMar>
              <w:top w:w="60" w:type="dxa"/>
              <w:left w:w="80" w:type="dxa"/>
              <w:bottom w:w="60" w:type="dxa"/>
              <w:right w:w="80" w:type="dxa"/>
            </w:tcMar>
            <w:vAlign w:val="center"/>
          </w:tcPr>
          <w:p w14:paraId="2FEFD0E5" w14:textId="77777777" w:rsidR="006001A2" w:rsidRDefault="00EE501D">
            <w:pPr>
              <w:spacing w:after="0" w:line="252" w:lineRule="auto"/>
            </w:pPr>
            <w:r>
              <w:rPr>
                <w:b/>
                <w:sz w:val="17"/>
              </w:rPr>
              <w:t>Feature Name</w:t>
            </w:r>
          </w:p>
        </w:tc>
        <w:tc>
          <w:tcPr>
            <w:tcW w:w="1348" w:type="dxa"/>
            <w:shd w:val="clear" w:color="auto" w:fill="E8EEF5"/>
            <w:tcMar>
              <w:top w:w="60" w:type="dxa"/>
              <w:left w:w="80" w:type="dxa"/>
              <w:bottom w:w="60" w:type="dxa"/>
              <w:right w:w="80" w:type="dxa"/>
            </w:tcMar>
            <w:vAlign w:val="center"/>
          </w:tcPr>
          <w:p w14:paraId="1E2DB603" w14:textId="77777777" w:rsidR="006001A2" w:rsidRDefault="00EE501D">
            <w:pPr>
              <w:spacing w:after="0" w:line="252" w:lineRule="auto"/>
            </w:pPr>
            <w:r>
              <w:rPr>
                <w:b/>
                <w:sz w:val="17"/>
              </w:rPr>
              <w:t>Data Type</w:t>
            </w:r>
          </w:p>
        </w:tc>
        <w:tc>
          <w:tcPr>
            <w:tcW w:w="2538" w:type="dxa"/>
            <w:shd w:val="clear" w:color="auto" w:fill="E8EEF5"/>
            <w:tcMar>
              <w:top w:w="60" w:type="dxa"/>
              <w:left w:w="80" w:type="dxa"/>
              <w:bottom w:w="60" w:type="dxa"/>
              <w:right w:w="80" w:type="dxa"/>
            </w:tcMar>
            <w:vAlign w:val="center"/>
          </w:tcPr>
          <w:p w14:paraId="5AAC5C3E" w14:textId="77777777" w:rsidR="006001A2" w:rsidRDefault="00EE501D">
            <w:pPr>
              <w:spacing w:after="0" w:line="252" w:lineRule="auto"/>
            </w:pPr>
            <w:r>
              <w:rPr>
                <w:b/>
                <w:sz w:val="17"/>
              </w:rPr>
              <w:t>Formula / Source</w:t>
            </w:r>
          </w:p>
        </w:tc>
        <w:tc>
          <w:tcPr>
            <w:tcW w:w="2575" w:type="dxa"/>
            <w:shd w:val="clear" w:color="auto" w:fill="E8EEF5"/>
            <w:tcMar>
              <w:top w:w="60" w:type="dxa"/>
              <w:left w:w="80" w:type="dxa"/>
              <w:bottom w:w="60" w:type="dxa"/>
              <w:right w:w="80" w:type="dxa"/>
            </w:tcMar>
            <w:vAlign w:val="center"/>
          </w:tcPr>
          <w:p w14:paraId="215B977C" w14:textId="77777777" w:rsidR="006001A2" w:rsidRDefault="00EE501D">
            <w:pPr>
              <w:spacing w:after="0" w:line="252" w:lineRule="auto"/>
            </w:pPr>
            <w:r>
              <w:rPr>
                <w:b/>
                <w:sz w:val="17"/>
              </w:rPr>
              <w:t>Operational Rationale</w:t>
            </w:r>
          </w:p>
        </w:tc>
        <w:tc>
          <w:tcPr>
            <w:tcW w:w="2075" w:type="dxa"/>
            <w:shd w:val="clear" w:color="auto" w:fill="E8EEF5"/>
            <w:tcMar>
              <w:top w:w="60" w:type="dxa"/>
              <w:left w:w="80" w:type="dxa"/>
              <w:bottom w:w="60" w:type="dxa"/>
              <w:right w:w="80" w:type="dxa"/>
            </w:tcMar>
            <w:vAlign w:val="center"/>
          </w:tcPr>
          <w:p w14:paraId="51CF252C" w14:textId="77777777" w:rsidR="006001A2" w:rsidRDefault="00EE501D">
            <w:pPr>
              <w:spacing w:after="0" w:line="252" w:lineRule="auto"/>
            </w:pPr>
            <w:r>
              <w:rPr>
                <w:b/>
                <w:sz w:val="17"/>
              </w:rPr>
              <w:t>Missingness Handling</w:t>
            </w:r>
          </w:p>
        </w:tc>
      </w:tr>
      <w:tr w:rsidR="006001A2" w14:paraId="283D4DB5" w14:textId="77777777">
        <w:trPr>
          <w:cantSplit/>
          <w:jc w:val="center"/>
        </w:trPr>
        <w:tc>
          <w:tcPr>
            <w:tcW w:w="1498" w:type="dxa"/>
            <w:shd w:val="clear" w:color="auto" w:fill="F8FAFC"/>
            <w:tcMar>
              <w:top w:w="60" w:type="dxa"/>
              <w:left w:w="80" w:type="dxa"/>
              <w:bottom w:w="60" w:type="dxa"/>
              <w:right w:w="80" w:type="dxa"/>
            </w:tcMar>
            <w:vAlign w:val="center"/>
          </w:tcPr>
          <w:p w14:paraId="17B878AF" w14:textId="77777777" w:rsidR="006001A2" w:rsidRDefault="00EE501D">
            <w:pPr>
              <w:spacing w:after="0" w:line="252" w:lineRule="auto"/>
            </w:pPr>
            <w:r>
              <w:rPr>
                <w:rFonts w:ascii="Consolas" w:hAnsi="Consolas"/>
                <w:color w:val="8A1E38"/>
                <w:sz w:val="16"/>
              </w:rPr>
              <w:t>n_items</w:t>
            </w:r>
          </w:p>
        </w:tc>
        <w:tc>
          <w:tcPr>
            <w:tcW w:w="1348" w:type="dxa"/>
            <w:shd w:val="clear" w:color="auto" w:fill="F8FAFC"/>
            <w:tcMar>
              <w:top w:w="60" w:type="dxa"/>
              <w:left w:w="80" w:type="dxa"/>
              <w:bottom w:w="60" w:type="dxa"/>
              <w:right w:w="80" w:type="dxa"/>
            </w:tcMar>
            <w:vAlign w:val="center"/>
          </w:tcPr>
          <w:p w14:paraId="1AFA81AE" w14:textId="77777777" w:rsidR="006001A2" w:rsidRDefault="00EE501D">
            <w:pPr>
              <w:spacing w:after="0" w:line="252" w:lineRule="auto"/>
            </w:pPr>
            <w:r>
              <w:rPr>
                <w:sz w:val="17"/>
              </w:rPr>
              <w:t>Integer</w:t>
            </w:r>
          </w:p>
        </w:tc>
        <w:tc>
          <w:tcPr>
            <w:tcW w:w="2538" w:type="dxa"/>
            <w:shd w:val="clear" w:color="auto" w:fill="F8FAFC"/>
            <w:tcMar>
              <w:top w:w="60" w:type="dxa"/>
              <w:left w:w="80" w:type="dxa"/>
              <w:bottom w:w="60" w:type="dxa"/>
              <w:right w:w="80" w:type="dxa"/>
            </w:tcMar>
            <w:vAlign w:val="center"/>
          </w:tcPr>
          <w:p w14:paraId="174DBB38" w14:textId="77777777" w:rsidR="006001A2" w:rsidRDefault="00EE501D">
            <w:pPr>
              <w:spacing w:after="0" w:line="252" w:lineRule="auto"/>
            </w:pPr>
            <w:r>
              <w:rPr>
                <w:sz w:val="17"/>
              </w:rPr>
              <w:t>Total item count in order cart</w:t>
            </w:r>
          </w:p>
        </w:tc>
        <w:tc>
          <w:tcPr>
            <w:tcW w:w="2575" w:type="dxa"/>
            <w:shd w:val="clear" w:color="auto" w:fill="F8FAFC"/>
            <w:tcMar>
              <w:top w:w="60" w:type="dxa"/>
              <w:left w:w="80" w:type="dxa"/>
              <w:bottom w:w="60" w:type="dxa"/>
              <w:right w:w="80" w:type="dxa"/>
            </w:tcMar>
            <w:vAlign w:val="center"/>
          </w:tcPr>
          <w:p w14:paraId="1C140001" w14:textId="77777777" w:rsidR="006001A2" w:rsidRDefault="00EE501D">
            <w:pPr>
              <w:spacing w:after="0" w:line="252" w:lineRule="auto"/>
            </w:pPr>
            <w:del w:id="2341" w:author="Wu Qianzong" w:date="2026-10-11T04:07:56Z">
              <w:r>
                <w:rPr>
                  <w:sz w:val="17"/>
                </w:rPr>
                <w:delText>Pick-and-pack warehouse consolidation delay</w:delText>
              </w:r>
            </w:del>
            <w:ins w:id="2342" w:author="Wu Qianzong" w:date="2026-10-11T04:07:56Z">
              <w:r>
                <w:rPr>
                  <w:sz w:val="17"/>
                </w:rPr>
                <w:t>Cart size; proposed handling-complexity proxy</w:t>
              </w:r>
            </w:ins>
          </w:p>
        </w:tc>
        <w:tc>
          <w:tcPr>
            <w:tcW w:w="2075" w:type="dxa"/>
            <w:shd w:val="clear" w:color="auto" w:fill="F8FAFC"/>
            <w:tcMar>
              <w:top w:w="60" w:type="dxa"/>
              <w:left w:w="80" w:type="dxa"/>
              <w:bottom w:w="60" w:type="dxa"/>
              <w:right w:w="80" w:type="dxa"/>
            </w:tcMar>
            <w:vAlign w:val="center"/>
          </w:tcPr>
          <w:p w14:paraId="4650E3BB" w14:textId="477A4965" w:rsidR="006001A2" w:rsidRDefault="00EE501D">
            <w:pPr>
              <w:spacing w:after="0" w:line="252" w:lineRule="auto"/>
            </w:pPr>
            <w:del w:id="231" w:author="Wu Qianzong" w:date="2026-10-11T03:29:00Z">
              <w:r>
                <w:rPr>
                  <w:sz w:val="17"/>
                </w:rPr>
                <w:delText xml:space="preserve">Default </w:delText>
              </w:r>
              <w:r>
                <w:rPr>
                  <w:rFonts w:ascii="Cambria Math" w:hAnsi="Cambria Math"/>
                  <w:sz w:val="17"/>
                </w:rPr>
                <w:delText>1</w:delText>
              </w:r>
            </w:del>
            <w:ins w:id="232" w:author="Wu Qianzong" w:date="2026-10-11T03:29:00Z">
              <w:r>
                <w:rPr>
                  <w:sz w:val="17"/>
                </w:rPr>
                <w:t>Median imputation (add_indicator=True); scale for linear only; indicators only for features missing during fitting</w:t>
              </w:r>
            </w:ins>
          </w:p>
        </w:tc>
      </w:tr>
      <w:tr w:rsidR="006001A2" w14:paraId="20608EE5" w14:textId="77777777">
        <w:trPr>
          <w:cantSplit/>
          <w:jc w:val="center"/>
        </w:trPr>
        <w:tc>
          <w:tcPr>
            <w:tcW w:w="1498" w:type="dxa"/>
            <w:tcMar>
              <w:top w:w="60" w:type="dxa"/>
              <w:left w:w="80" w:type="dxa"/>
              <w:bottom w:w="60" w:type="dxa"/>
              <w:right w:w="80" w:type="dxa"/>
            </w:tcMar>
            <w:vAlign w:val="center"/>
          </w:tcPr>
          <w:p w14:paraId="52DAEB40" w14:textId="77777777" w:rsidR="006001A2" w:rsidRDefault="00EE501D">
            <w:pPr>
              <w:spacing w:after="0" w:line="252" w:lineRule="auto"/>
            </w:pPr>
            <w:r>
              <w:rPr>
                <w:rFonts w:ascii="Consolas" w:hAnsi="Consolas"/>
                <w:color w:val="8A1E38"/>
                <w:sz w:val="16"/>
              </w:rPr>
              <w:t>n_products</w:t>
            </w:r>
          </w:p>
        </w:tc>
        <w:tc>
          <w:tcPr>
            <w:tcW w:w="1348" w:type="dxa"/>
            <w:tcMar>
              <w:top w:w="60" w:type="dxa"/>
              <w:left w:w="80" w:type="dxa"/>
              <w:bottom w:w="60" w:type="dxa"/>
              <w:right w:w="80" w:type="dxa"/>
            </w:tcMar>
            <w:vAlign w:val="center"/>
          </w:tcPr>
          <w:p w14:paraId="337FCF91" w14:textId="77777777" w:rsidR="006001A2" w:rsidRDefault="00EE501D">
            <w:pPr>
              <w:spacing w:after="0" w:line="252" w:lineRule="auto"/>
            </w:pPr>
            <w:r>
              <w:rPr>
                <w:sz w:val="17"/>
              </w:rPr>
              <w:t>Integer</w:t>
            </w:r>
          </w:p>
        </w:tc>
        <w:tc>
          <w:tcPr>
            <w:tcW w:w="2538" w:type="dxa"/>
            <w:tcMar>
              <w:top w:w="60" w:type="dxa"/>
              <w:left w:w="80" w:type="dxa"/>
              <w:bottom w:w="60" w:type="dxa"/>
              <w:right w:w="80" w:type="dxa"/>
            </w:tcMar>
            <w:vAlign w:val="center"/>
          </w:tcPr>
          <w:p w14:paraId="494AB4EF" w14:textId="77777777" w:rsidR="006001A2" w:rsidRDefault="00EE501D">
            <w:pPr>
              <w:spacing w:after="0" w:line="252" w:lineRule="auto"/>
            </w:pPr>
            <w:r>
              <w:rPr>
                <w:sz w:val="17"/>
              </w:rPr>
              <w:t>Count of distinct product IDs</w:t>
            </w:r>
          </w:p>
        </w:tc>
        <w:tc>
          <w:tcPr>
            <w:tcW w:w="2575" w:type="dxa"/>
            <w:tcMar>
              <w:top w:w="60" w:type="dxa"/>
              <w:left w:w="80" w:type="dxa"/>
              <w:bottom w:w="60" w:type="dxa"/>
              <w:right w:w="80" w:type="dxa"/>
            </w:tcMar>
            <w:vAlign w:val="center"/>
          </w:tcPr>
          <w:p w14:paraId="520C04B2" w14:textId="77777777" w:rsidR="006001A2" w:rsidRDefault="00EE501D">
            <w:pPr>
              <w:spacing w:after="0" w:line="252" w:lineRule="auto"/>
            </w:pPr>
            <w:del w:id="2343" w:author="Wu Qianzong" w:date="2026-10-11T04:07:56Z">
              <w:r>
                <w:rPr>
                  <w:sz w:val="17"/>
                </w:rPr>
                <w:delText>Multi-SKU handling complexity</w:delText>
              </w:r>
            </w:del>
            <w:ins w:id="2344" w:author="Wu Qianzong" w:date="2026-10-11T04:07:56Z">
              <w:r>
                <w:rPr>
                  <w:sz w:val="17"/>
                </w:rPr>
                <w:t>Distinct product count; proposed handling-complexity proxy</w:t>
              </w:r>
            </w:ins>
          </w:p>
        </w:tc>
        <w:tc>
          <w:tcPr>
            <w:tcW w:w="2075" w:type="dxa"/>
            <w:tcMar>
              <w:top w:w="60" w:type="dxa"/>
              <w:left w:w="80" w:type="dxa"/>
              <w:bottom w:w="60" w:type="dxa"/>
              <w:right w:w="80" w:type="dxa"/>
            </w:tcMar>
            <w:vAlign w:val="center"/>
          </w:tcPr>
          <w:p w14:paraId="321D12A2" w14:textId="395E7013" w:rsidR="006001A2" w:rsidRDefault="00EE501D">
            <w:pPr>
              <w:spacing w:after="0" w:line="252" w:lineRule="auto"/>
            </w:pPr>
            <w:del w:id="233" w:author="Wu Qianzong" w:date="2026-10-11T03:29:00Z">
              <w:r>
                <w:rPr>
                  <w:sz w:val="17"/>
                </w:rPr>
                <w:delText xml:space="preserve">Default </w:delText>
              </w:r>
              <w:r>
                <w:rPr>
                  <w:rFonts w:ascii="Cambria Math" w:hAnsi="Cambria Math"/>
                  <w:sz w:val="17"/>
                </w:rPr>
                <w:delText>1</w:delText>
              </w:r>
            </w:del>
            <w:ins w:id="234" w:author="Wu Qianzong" w:date="2026-10-11T03:29:00Z">
              <w:r>
                <w:rPr>
                  <w:sz w:val="17"/>
                </w:rPr>
                <w:t>Median imputation (add_indicator=True); scale for linear only; indicators only for features missing during fitting</w:t>
              </w:r>
            </w:ins>
          </w:p>
        </w:tc>
      </w:tr>
      <w:tr w:rsidR="006001A2" w14:paraId="3AD60A3A" w14:textId="77777777">
        <w:trPr>
          <w:cantSplit/>
          <w:jc w:val="center"/>
        </w:trPr>
        <w:tc>
          <w:tcPr>
            <w:tcW w:w="1498" w:type="dxa"/>
            <w:shd w:val="clear" w:color="auto" w:fill="F8FAFC"/>
            <w:tcMar>
              <w:top w:w="60" w:type="dxa"/>
              <w:left w:w="80" w:type="dxa"/>
              <w:bottom w:w="60" w:type="dxa"/>
              <w:right w:w="80" w:type="dxa"/>
            </w:tcMar>
            <w:vAlign w:val="center"/>
          </w:tcPr>
          <w:p w14:paraId="3356A9F4" w14:textId="77777777" w:rsidR="006001A2" w:rsidRDefault="00EE501D">
            <w:pPr>
              <w:spacing w:after="0" w:line="252" w:lineRule="auto"/>
            </w:pPr>
            <w:r>
              <w:rPr>
                <w:rFonts w:ascii="Consolas" w:hAnsi="Consolas"/>
                <w:color w:val="8A1E38"/>
                <w:sz w:val="16"/>
              </w:rPr>
              <w:t>total_price</w:t>
            </w:r>
          </w:p>
        </w:tc>
        <w:tc>
          <w:tcPr>
            <w:tcW w:w="1348" w:type="dxa"/>
            <w:shd w:val="clear" w:color="auto" w:fill="F8FAFC"/>
            <w:tcMar>
              <w:top w:w="60" w:type="dxa"/>
              <w:left w:w="80" w:type="dxa"/>
              <w:bottom w:w="60" w:type="dxa"/>
              <w:right w:w="80" w:type="dxa"/>
            </w:tcMar>
            <w:vAlign w:val="center"/>
          </w:tcPr>
          <w:p w14:paraId="1EC2C96A" w14:textId="77777777" w:rsidR="006001A2" w:rsidRDefault="00EE501D">
            <w:pPr>
              <w:spacing w:after="0" w:line="252" w:lineRule="auto"/>
            </w:pPr>
            <w:r>
              <w:rPr>
                <w:sz w:val="17"/>
              </w:rPr>
              <w:t>Numeric (BRL)</w:t>
            </w:r>
          </w:p>
        </w:tc>
        <w:tc>
          <w:tcPr>
            <w:tcW w:w="2538" w:type="dxa"/>
            <w:shd w:val="clear" w:color="auto" w:fill="F8FAFC"/>
            <w:tcMar>
              <w:top w:w="60" w:type="dxa"/>
              <w:left w:w="80" w:type="dxa"/>
              <w:bottom w:w="60" w:type="dxa"/>
              <w:right w:w="80" w:type="dxa"/>
            </w:tcMar>
            <w:vAlign w:val="center"/>
          </w:tcPr>
          <w:p w14:paraId="31B59DD5" w14:textId="77777777" w:rsidR="006001A2" w:rsidRDefault="00EE501D">
            <w:pPr>
              <w:spacing w:after="0" w:line="252" w:lineRule="auto"/>
            </w:pPr>
            <w:r>
              <w:rPr>
                <w:rFonts w:ascii="Cambria Math" w:hAnsi="Cambria Math"/>
                <w:sz w:val="17"/>
              </w:rPr>
              <w:t>\sum item price</w:t>
            </w:r>
          </w:p>
        </w:tc>
        <w:tc>
          <w:tcPr>
            <w:tcW w:w="2575" w:type="dxa"/>
            <w:shd w:val="clear" w:color="auto" w:fill="F8FAFC"/>
            <w:tcMar>
              <w:top w:w="60" w:type="dxa"/>
              <w:left w:w="80" w:type="dxa"/>
              <w:bottom w:w="60" w:type="dxa"/>
              <w:right w:w="80" w:type="dxa"/>
            </w:tcMar>
            <w:vAlign w:val="center"/>
          </w:tcPr>
          <w:p w14:paraId="1F74C24F" w14:textId="77777777" w:rsidR="006001A2" w:rsidRDefault="00EE501D">
            <w:pPr>
              <w:spacing w:after="0" w:line="252" w:lineRule="auto"/>
            </w:pPr>
            <w:del w:id="2345" w:author="Wu Qianzong" w:date="2026-10-11T04:07:56Z">
              <w:r>
                <w:rPr>
                  <w:sz w:val="17"/>
                </w:rPr>
                <w:delText>Cart value; consumer expectation anchor</w:delText>
              </w:r>
            </w:del>
            <w:ins w:id="2346" w:author="Wu Qianzong" w:date="2026-10-11T04:07:56Z">
              <w:r>
                <w:rPr>
                  <w:sz w:val="17"/>
                </w:rPr>
                <w:t>Cart value; proposed expectation proxy</w:t>
              </w:r>
            </w:ins>
          </w:p>
        </w:tc>
        <w:tc>
          <w:tcPr>
            <w:tcW w:w="2075" w:type="dxa"/>
            <w:shd w:val="clear" w:color="auto" w:fill="F8FAFC"/>
            <w:tcMar>
              <w:top w:w="60" w:type="dxa"/>
              <w:left w:w="80" w:type="dxa"/>
              <w:bottom w:w="60" w:type="dxa"/>
              <w:right w:w="80" w:type="dxa"/>
            </w:tcMar>
            <w:vAlign w:val="center"/>
          </w:tcPr>
          <w:p w14:paraId="5D4F0094" w14:textId="76FE4E35" w:rsidR="006001A2" w:rsidRDefault="00EE501D">
            <w:pPr>
              <w:spacing w:after="0" w:line="252" w:lineRule="auto"/>
            </w:pPr>
            <w:del w:id="235" w:author="Wu Qianzong" w:date="2026-10-11T03:29:00Z">
              <w:r>
                <w:rPr>
                  <w:sz w:val="17"/>
                </w:rPr>
                <w:delText>Zero fill</w:delText>
              </w:r>
            </w:del>
            <w:ins w:id="236" w:author="Wu Qianzong" w:date="2026-10-11T03:29:00Z">
              <w:r>
                <w:rPr>
                  <w:sz w:val="17"/>
                </w:rPr>
                <w:t>Log1p → median imputation WITHOUT indicators; scale for linear only; unscaled for RF/trees</w:t>
              </w:r>
            </w:ins>
          </w:p>
        </w:tc>
      </w:tr>
      <w:tr w:rsidR="006001A2" w14:paraId="1C44FBDE" w14:textId="77777777">
        <w:trPr>
          <w:cantSplit/>
          <w:jc w:val="center"/>
        </w:trPr>
        <w:tc>
          <w:tcPr>
            <w:tcW w:w="1498" w:type="dxa"/>
            <w:tcMar>
              <w:top w:w="60" w:type="dxa"/>
              <w:left w:w="80" w:type="dxa"/>
              <w:bottom w:w="60" w:type="dxa"/>
              <w:right w:w="80" w:type="dxa"/>
            </w:tcMar>
            <w:vAlign w:val="center"/>
          </w:tcPr>
          <w:p w14:paraId="40533274" w14:textId="77777777" w:rsidR="006001A2" w:rsidRDefault="00EE501D">
            <w:pPr>
              <w:spacing w:after="0" w:line="252" w:lineRule="auto"/>
            </w:pPr>
            <w:r>
              <w:rPr>
                <w:rFonts w:ascii="Consolas" w:hAnsi="Consolas"/>
                <w:color w:val="8A1E38"/>
                <w:sz w:val="16"/>
              </w:rPr>
              <w:t>total_freight</w:t>
            </w:r>
          </w:p>
        </w:tc>
        <w:tc>
          <w:tcPr>
            <w:tcW w:w="1348" w:type="dxa"/>
            <w:tcMar>
              <w:top w:w="60" w:type="dxa"/>
              <w:left w:w="80" w:type="dxa"/>
              <w:bottom w:w="60" w:type="dxa"/>
              <w:right w:w="80" w:type="dxa"/>
            </w:tcMar>
            <w:vAlign w:val="center"/>
          </w:tcPr>
          <w:p w14:paraId="52C36EBF" w14:textId="77777777" w:rsidR="006001A2" w:rsidRDefault="00EE501D">
            <w:pPr>
              <w:spacing w:after="0" w:line="252" w:lineRule="auto"/>
            </w:pPr>
            <w:r>
              <w:rPr>
                <w:sz w:val="17"/>
              </w:rPr>
              <w:t>Numeric (BRL)</w:t>
            </w:r>
          </w:p>
        </w:tc>
        <w:tc>
          <w:tcPr>
            <w:tcW w:w="2538" w:type="dxa"/>
            <w:tcMar>
              <w:top w:w="60" w:type="dxa"/>
              <w:left w:w="80" w:type="dxa"/>
              <w:bottom w:w="60" w:type="dxa"/>
              <w:right w:w="80" w:type="dxa"/>
            </w:tcMar>
            <w:vAlign w:val="center"/>
          </w:tcPr>
          <w:p w14:paraId="2E7C70BA" w14:textId="77777777" w:rsidR="006001A2" w:rsidRDefault="00EE501D">
            <w:pPr>
              <w:spacing w:after="0" w:line="252" w:lineRule="auto"/>
            </w:pPr>
            <w:r>
              <w:rPr>
                <w:rFonts w:ascii="Cambria Math" w:hAnsi="Cambria Math"/>
                <w:sz w:val="17"/>
              </w:rPr>
              <w:t>\sum freight value</w:t>
            </w:r>
          </w:p>
        </w:tc>
        <w:tc>
          <w:tcPr>
            <w:tcW w:w="2575" w:type="dxa"/>
            <w:tcMar>
              <w:top w:w="60" w:type="dxa"/>
              <w:left w:w="80" w:type="dxa"/>
              <w:bottom w:w="60" w:type="dxa"/>
              <w:right w:w="80" w:type="dxa"/>
            </w:tcMar>
            <w:vAlign w:val="center"/>
          </w:tcPr>
          <w:p w14:paraId="76FD5327" w14:textId="77777777" w:rsidR="006001A2" w:rsidRDefault="00EE501D">
            <w:pPr>
              <w:spacing w:after="0" w:line="252" w:lineRule="auto"/>
            </w:pPr>
            <w:del w:id="2347" w:author="Wu Qianzong" w:date="2026-10-11T04:07:56Z">
              <w:r>
                <w:rPr>
                  <w:sz w:val="17"/>
                </w:rPr>
                <w:delText>Direct shipping fee paid by buyer</w:delText>
              </w:r>
            </w:del>
            <w:ins w:id="2348" w:author="Wu Qianzong" w:date="2026-10-11T04:07:56Z">
              <w:r>
                <w:rPr>
                  <w:sz w:val="17"/>
                </w:rPr>
                <w:t>Observed freight charge; proposed transport-cost proxy</w:t>
              </w:r>
            </w:ins>
          </w:p>
        </w:tc>
        <w:tc>
          <w:tcPr>
            <w:tcW w:w="2075" w:type="dxa"/>
            <w:tcMar>
              <w:top w:w="60" w:type="dxa"/>
              <w:left w:w="80" w:type="dxa"/>
              <w:bottom w:w="60" w:type="dxa"/>
              <w:right w:w="80" w:type="dxa"/>
            </w:tcMar>
            <w:vAlign w:val="center"/>
          </w:tcPr>
          <w:p w14:paraId="6F6BF939" w14:textId="150B4822" w:rsidR="006001A2" w:rsidRDefault="00EE501D">
            <w:pPr>
              <w:spacing w:after="0" w:line="252" w:lineRule="auto"/>
            </w:pPr>
            <w:del w:id="237" w:author="Wu Qianzong" w:date="2026-10-11T03:29:00Z">
              <w:r>
                <w:rPr>
                  <w:sz w:val="17"/>
                </w:rPr>
                <w:delText>Zero fill</w:delText>
              </w:r>
            </w:del>
            <w:ins w:id="238" w:author="Wu Qianzong" w:date="2026-10-11T03:29:00Z">
              <w:r>
                <w:rPr>
                  <w:sz w:val="17"/>
                </w:rPr>
                <w:t>Log1p → median imputation WITHOUT indicators; scale for linear only; unscaled for RF/trees</w:t>
              </w:r>
            </w:ins>
          </w:p>
        </w:tc>
      </w:tr>
      <w:tr w:rsidR="006001A2" w14:paraId="70901090" w14:textId="77777777">
        <w:trPr>
          <w:cantSplit/>
          <w:jc w:val="center"/>
        </w:trPr>
        <w:tc>
          <w:tcPr>
            <w:tcW w:w="1498" w:type="dxa"/>
            <w:shd w:val="clear" w:color="auto" w:fill="F8FAFC"/>
            <w:tcMar>
              <w:top w:w="60" w:type="dxa"/>
              <w:left w:w="80" w:type="dxa"/>
              <w:bottom w:w="60" w:type="dxa"/>
              <w:right w:w="80" w:type="dxa"/>
            </w:tcMar>
            <w:vAlign w:val="center"/>
          </w:tcPr>
          <w:p w14:paraId="1D7F2661" w14:textId="77777777" w:rsidR="006001A2" w:rsidRDefault="00EE501D">
            <w:pPr>
              <w:spacing w:after="0" w:line="252" w:lineRule="auto"/>
            </w:pPr>
            <w:r>
              <w:rPr>
                <w:rFonts w:ascii="Consolas" w:hAnsi="Consolas"/>
                <w:color w:val="8A1E38"/>
                <w:sz w:val="16"/>
              </w:rPr>
              <w:lastRenderedPageBreak/>
              <w:t>freight_ratio</w:t>
            </w:r>
          </w:p>
        </w:tc>
        <w:tc>
          <w:tcPr>
            <w:tcW w:w="1348" w:type="dxa"/>
            <w:shd w:val="clear" w:color="auto" w:fill="F8FAFC"/>
            <w:tcMar>
              <w:top w:w="60" w:type="dxa"/>
              <w:left w:w="80" w:type="dxa"/>
              <w:bottom w:w="60" w:type="dxa"/>
              <w:right w:w="80" w:type="dxa"/>
            </w:tcMar>
            <w:vAlign w:val="center"/>
          </w:tcPr>
          <w:p w14:paraId="31F00997" w14:textId="77777777" w:rsidR="006001A2" w:rsidRDefault="00EE501D">
            <w:pPr>
              <w:spacing w:after="0" w:line="252" w:lineRule="auto"/>
            </w:pPr>
            <w:del w:id="239" w:author="Wu Qianzong" w:date="2026-10-11T00:30:00Z">
              <w:r>
                <w:delText>Ratio [0, 1]</w:delText>
              </w:r>
            </w:del>
            <w:ins w:id="240" w:author="Wu Qianzong" w:date="2026-10-11T00:30:00Z">
              <w:r>
                <w:t>Non-negative ratio [0, ∞) (observed max: 21.45)</w:t>
              </w:r>
            </w:ins>
          </w:p>
        </w:tc>
        <w:tc>
          <w:tcPr>
            <w:tcW w:w="2538" w:type="dxa"/>
            <w:shd w:val="clear" w:color="auto" w:fill="F8FAFC"/>
            <w:tcMar>
              <w:top w:w="60" w:type="dxa"/>
              <w:left w:w="80" w:type="dxa"/>
              <w:bottom w:w="60" w:type="dxa"/>
              <w:right w:w="80" w:type="dxa"/>
            </w:tcMar>
            <w:vAlign w:val="center"/>
          </w:tcPr>
          <w:p w14:paraId="60ACC217" w14:textId="77777777" w:rsidR="006001A2" w:rsidRDefault="00EE501D">
            <w:pPr>
              <w:spacing w:after="0" w:line="252" w:lineRule="auto"/>
            </w:pPr>
            <w:del w:id="241" w:author="Wu Qianzong" w:date="2026-10-11T00:30:00Z">
              <w:r>
                <w:delText>(total_freight / total_price + total_freight)</w:delText>
              </w:r>
            </w:del>
            <w:ins w:id="242" w:author="Wu Qianzong" w:date="2026-10-11T00:30:00Z">
              <w:r>
                <w:t>total_freight / total_price</w:t>
              </w:r>
            </w:ins>
          </w:p>
        </w:tc>
        <w:tc>
          <w:tcPr>
            <w:tcW w:w="2575" w:type="dxa"/>
            <w:shd w:val="clear" w:color="auto" w:fill="F8FAFC"/>
            <w:tcMar>
              <w:top w:w="60" w:type="dxa"/>
              <w:left w:w="80" w:type="dxa"/>
              <w:bottom w:w="60" w:type="dxa"/>
              <w:right w:w="80" w:type="dxa"/>
            </w:tcMar>
            <w:vAlign w:val="center"/>
          </w:tcPr>
          <w:p w14:paraId="5E9EDD32" w14:textId="77777777" w:rsidR="006001A2" w:rsidRDefault="00EE501D">
            <w:pPr>
              <w:spacing w:after="0" w:line="252" w:lineRule="auto"/>
            </w:pPr>
            <w:del w:id="243" w:author="Wu Qianzong" w:date="2026-10-11T00:30:00Z">
              <w:r>
                <w:delText>Relative shipping burden; sensitivity driver</w:delText>
              </w:r>
            </w:del>
            <w:ins w:id="244" w:author="Wu Qianzong" w:date="2026-10-11T00:30:00Z">
              <w:del w:id="2349" w:author="Wu Qianzong" w:date="2026-10-11T04:07:56Z">
                <w:r>
                  <w:delText>Relative shipping burden; sensitivity driver</w:delText>
                </w:r>
              </w:del>
            </w:ins>
            <w:ins w:id="2350" w:author="Wu Qianzong" w:date="2026-10-11T04:07:56Z">
              <w:r>
                <w:t>Relative shipping burden; team hypothesis, not proven customer sensitivity</w:t>
              </w:r>
            </w:ins>
          </w:p>
        </w:tc>
        <w:tc>
          <w:tcPr>
            <w:tcW w:w="2075" w:type="dxa"/>
            <w:shd w:val="clear" w:color="auto" w:fill="F8FAFC"/>
            <w:tcMar>
              <w:top w:w="60" w:type="dxa"/>
              <w:left w:w="80" w:type="dxa"/>
              <w:bottom w:w="60" w:type="dxa"/>
              <w:right w:w="80" w:type="dxa"/>
            </w:tcMar>
            <w:vAlign w:val="center"/>
          </w:tcPr>
          <w:p w14:paraId="0F98B623" w14:textId="6CDB0402" w:rsidR="006001A2" w:rsidRDefault="00EE501D">
            <w:pPr>
              <w:spacing w:after="0" w:line="252" w:lineRule="auto"/>
            </w:pPr>
            <w:del w:id="245" w:author="Wu Qianzong" w:date="2026-10-11T03:29:00Z">
              <w:r>
                <w:rPr>
                  <w:sz w:val="17"/>
                </w:rPr>
                <w:delText>Computed ratio; median fill</w:delText>
              </w:r>
            </w:del>
            <w:ins w:id="246" w:author="Wu Qianzong" w:date="2026-10-11T03:29:00Z">
              <w:r>
                <w:rPr>
                  <w:sz w:val="17"/>
                </w:rPr>
                <w:t>Median imputation (add_indicator=True); scale for linear only; indicators only for features missing during fitting</w:t>
              </w:r>
            </w:ins>
          </w:p>
        </w:tc>
      </w:tr>
      <w:tr w:rsidR="006001A2" w14:paraId="1A8A052D" w14:textId="77777777">
        <w:trPr>
          <w:cantSplit/>
          <w:jc w:val="center"/>
        </w:trPr>
        <w:tc>
          <w:tcPr>
            <w:tcW w:w="1498" w:type="dxa"/>
            <w:tcMar>
              <w:top w:w="60" w:type="dxa"/>
              <w:left w:w="80" w:type="dxa"/>
              <w:bottom w:w="60" w:type="dxa"/>
              <w:right w:w="80" w:type="dxa"/>
            </w:tcMar>
            <w:vAlign w:val="center"/>
          </w:tcPr>
          <w:p w14:paraId="61D858D3" w14:textId="77777777" w:rsidR="006001A2" w:rsidRDefault="00EE501D">
            <w:pPr>
              <w:spacing w:after="0" w:line="252" w:lineRule="auto"/>
            </w:pPr>
            <w:r>
              <w:rPr>
                <w:rFonts w:ascii="Consolas" w:hAnsi="Consolas"/>
                <w:color w:val="8A1E38"/>
                <w:sz w:val="16"/>
              </w:rPr>
              <w:t>customer_state</w:t>
            </w:r>
          </w:p>
        </w:tc>
        <w:tc>
          <w:tcPr>
            <w:tcW w:w="1348" w:type="dxa"/>
            <w:tcMar>
              <w:top w:w="60" w:type="dxa"/>
              <w:left w:w="80" w:type="dxa"/>
              <w:bottom w:w="60" w:type="dxa"/>
              <w:right w:w="80" w:type="dxa"/>
            </w:tcMar>
            <w:vAlign w:val="center"/>
          </w:tcPr>
          <w:p w14:paraId="43D481E0" w14:textId="77777777" w:rsidR="006001A2" w:rsidRDefault="00EE501D">
            <w:pPr>
              <w:spacing w:after="0" w:line="252" w:lineRule="auto"/>
            </w:pPr>
            <w:r>
              <w:rPr>
                <w:sz w:val="17"/>
              </w:rPr>
              <w:t>Categorical</w:t>
            </w:r>
          </w:p>
        </w:tc>
        <w:tc>
          <w:tcPr>
            <w:tcW w:w="2538" w:type="dxa"/>
            <w:tcMar>
              <w:top w:w="60" w:type="dxa"/>
              <w:left w:w="80" w:type="dxa"/>
              <w:bottom w:w="60" w:type="dxa"/>
              <w:right w:w="80" w:type="dxa"/>
            </w:tcMar>
            <w:vAlign w:val="center"/>
          </w:tcPr>
          <w:p w14:paraId="4A874571" w14:textId="77777777" w:rsidR="006001A2" w:rsidRDefault="00EE501D">
            <w:pPr>
              <w:spacing w:after="0" w:line="252" w:lineRule="auto"/>
            </w:pPr>
            <w:del w:id="247" w:author="Wu Qianzong" w:date="2026-10-11T09:40:00Z">
              <w:r>
                <w:delText>27 Brazilian State Codes (UF)</w:delText>
              </w:r>
            </w:del>
            <w:ins w:id="248" w:author="Wu Qianzong" w:date="2026-10-11T09:40:00Z">
              <w:r>
                <w:t>One-Hot Encoding (drop='first' for Linear, drop=None for RF/trees)</w:t>
              </w:r>
            </w:ins>
          </w:p>
        </w:tc>
        <w:tc>
          <w:tcPr>
            <w:tcW w:w="2575" w:type="dxa"/>
            <w:tcMar>
              <w:top w:w="60" w:type="dxa"/>
              <w:left w:w="80" w:type="dxa"/>
              <w:bottom w:w="60" w:type="dxa"/>
              <w:right w:w="80" w:type="dxa"/>
            </w:tcMar>
            <w:vAlign w:val="center"/>
          </w:tcPr>
          <w:p w14:paraId="427FDC70" w14:textId="77777777" w:rsidR="006001A2" w:rsidRDefault="00EE501D">
            <w:pPr>
              <w:spacing w:after="0" w:line="252" w:lineRule="auto"/>
            </w:pPr>
            <w:del w:id="2351" w:author="Wu Qianzong" w:date="2026-10-11T04:07:56Z">
              <w:r>
                <w:rPr>
                  <w:sz w:val="17"/>
                </w:rPr>
                <w:delText>Regional logistics hub access &amp; infrastructure</w:delText>
              </w:r>
            </w:del>
            <w:ins w:id="2352" w:author="Wu Qianzong" w:date="2026-10-11T04:07:56Z">
              <w:r>
                <w:rPr>
                  <w:sz w:val="17"/>
                </w:rPr>
                <w:t>Destination-region proxy; infrastructure mechanisms not directly measured</w:t>
              </w:r>
            </w:ins>
          </w:p>
        </w:tc>
        <w:tc>
          <w:tcPr>
            <w:tcW w:w="2075" w:type="dxa"/>
            <w:tcMar>
              <w:top w:w="60" w:type="dxa"/>
              <w:left w:w="80" w:type="dxa"/>
              <w:bottom w:w="60" w:type="dxa"/>
              <w:right w:w="80" w:type="dxa"/>
            </w:tcMar>
            <w:vAlign w:val="center"/>
          </w:tcPr>
          <w:p w14:paraId="3E388D1A" w14:textId="2935C1C1" w:rsidR="006001A2" w:rsidRDefault="00EE501D">
            <w:pPr>
              <w:spacing w:after="0" w:line="252" w:lineRule="auto"/>
            </w:pPr>
            <w:del w:id="249" w:author="Wu Qianzong" w:date="2026-10-11T03:29:00Z">
              <w:r>
                <w:rPr>
                  <w:sz w:val="17"/>
                </w:rPr>
                <w:delText>One-Hot Encoding (</w:delText>
              </w:r>
              <w:r>
                <w:rPr>
                  <w:rFonts w:ascii="Consolas" w:hAnsi="Consolas"/>
                  <w:color w:val="8A1E38"/>
                  <w:sz w:val="16"/>
                </w:rPr>
                <w:delText>drop='first'</w:delText>
              </w:r>
              <w:r>
                <w:rPr>
                  <w:sz w:val="17"/>
                </w:rPr>
                <w:delText>)</w:delText>
              </w:r>
            </w:del>
            <w:ins w:id="250" w:author="Wu Qianzong" w:date="2026-10-11T03:29:00Z">
              <w:r>
                <w:rPr>
                  <w:sz w:val="17"/>
                </w:rPr>
                <w:t>Training-fitted OHE(handle_unknown='ignore'); drop='first' for linear, drop=None for RF/trees</w:t>
              </w:r>
            </w:ins>
          </w:p>
        </w:tc>
      </w:tr>
      <w:tr w:rsidR="006001A2" w14:paraId="38E891D0" w14:textId="77777777">
        <w:trPr>
          <w:cantSplit/>
          <w:jc w:val="center"/>
        </w:trPr>
        <w:tc>
          <w:tcPr>
            <w:tcW w:w="1498" w:type="dxa"/>
            <w:shd w:val="clear" w:color="auto" w:fill="F8FAFC"/>
            <w:tcMar>
              <w:top w:w="60" w:type="dxa"/>
              <w:left w:w="80" w:type="dxa"/>
              <w:bottom w:w="60" w:type="dxa"/>
              <w:right w:w="80" w:type="dxa"/>
            </w:tcMar>
            <w:vAlign w:val="center"/>
          </w:tcPr>
          <w:p w14:paraId="3BF543F3" w14:textId="77777777" w:rsidR="006001A2" w:rsidRDefault="00EE501D">
            <w:pPr>
              <w:spacing w:after="0" w:line="252" w:lineRule="auto"/>
            </w:pPr>
            <w:r>
              <w:rPr>
                <w:rFonts w:ascii="Consolas" w:hAnsi="Consolas"/>
                <w:color w:val="8A1E38"/>
                <w:sz w:val="16"/>
              </w:rPr>
              <w:t>purchase_month</w:t>
            </w:r>
          </w:p>
        </w:tc>
        <w:tc>
          <w:tcPr>
            <w:tcW w:w="1348" w:type="dxa"/>
            <w:shd w:val="clear" w:color="auto" w:fill="F8FAFC"/>
            <w:tcMar>
              <w:top w:w="60" w:type="dxa"/>
              <w:left w:w="80" w:type="dxa"/>
              <w:bottom w:w="60" w:type="dxa"/>
              <w:right w:w="80" w:type="dxa"/>
            </w:tcMar>
            <w:vAlign w:val="center"/>
          </w:tcPr>
          <w:p w14:paraId="4B3C8862" w14:textId="0E56DAB7" w:rsidR="006001A2" w:rsidRDefault="00EE501D">
            <w:pPr>
              <w:spacing w:after="0" w:line="252" w:lineRule="auto"/>
            </w:pPr>
            <w:del w:id="251" w:author="Wu Qianzong" w:date="2026-10-11T03:29:00Z">
              <w:r>
                <w:rPr>
                  <w:sz w:val="17"/>
                </w:rPr>
                <w:delText>Categorical / Int</w:delText>
              </w:r>
            </w:del>
            <w:ins w:id="252" w:author="Wu Qianzong" w:date="2026-10-11T03:29:00Z">
              <w:r>
                <w:rPr>
                  <w:sz w:val="17"/>
                </w:rPr>
                <w:t>Integer (numeric in final-v4)</w:t>
              </w:r>
            </w:ins>
          </w:p>
        </w:tc>
        <w:tc>
          <w:tcPr>
            <w:tcW w:w="2538" w:type="dxa"/>
            <w:shd w:val="clear" w:color="auto" w:fill="F8FAFC"/>
            <w:tcMar>
              <w:top w:w="60" w:type="dxa"/>
              <w:left w:w="80" w:type="dxa"/>
              <w:bottom w:w="60" w:type="dxa"/>
              <w:right w:w="80" w:type="dxa"/>
            </w:tcMar>
            <w:vAlign w:val="center"/>
          </w:tcPr>
          <w:p w14:paraId="6C48FFE6" w14:textId="35114A8A" w:rsidR="006001A2" w:rsidRDefault="00EE501D">
            <w:pPr>
              <w:spacing w:after="0" w:line="252" w:lineRule="auto"/>
            </w:pPr>
            <w:del w:id="253" w:author="Wu Qianzong" w:date="2026-10-11T09:40:00Z">
              <w:r>
                <w:delText>Calendar month [1, 12] from τ_checkout</w:delText>
              </w:r>
            </w:del>
            <w:ins w:id="254" w:author="Wu Qianzong" w:date="2026-10-11T09:40:00Z">
              <w:del w:id="255" w:author="Wu Qianzong" w:date="2026-10-11T03:29:00Z">
                <w:r>
                  <w:delText>Numeric (1–12); SimpleImputer(median, indicator=True); unscaled for RF, scaled for Linear</w:delText>
                </w:r>
              </w:del>
            </w:ins>
            <w:ins w:id="256" w:author="Microsoft Word" w:date="2026-10-11T11:39:00Z" w16du:dateUtc="2026-10-11T03:39:00Z">
              <w:r>
                <w:t>Derived from purchase timestamp; 1–12</w:t>
              </w:r>
            </w:ins>
          </w:p>
        </w:tc>
        <w:tc>
          <w:tcPr>
            <w:tcW w:w="2575" w:type="dxa"/>
            <w:shd w:val="clear" w:color="auto" w:fill="F8FAFC"/>
            <w:tcMar>
              <w:top w:w="60" w:type="dxa"/>
              <w:left w:w="80" w:type="dxa"/>
              <w:bottom w:w="60" w:type="dxa"/>
              <w:right w:w="80" w:type="dxa"/>
            </w:tcMar>
            <w:vAlign w:val="center"/>
          </w:tcPr>
          <w:p w14:paraId="478E14C3" w14:textId="77777777" w:rsidR="006001A2" w:rsidRDefault="00EE501D">
            <w:pPr>
              <w:spacing w:after="0" w:line="252" w:lineRule="auto"/>
            </w:pPr>
            <w:del w:id="2353" w:author="Wu Qianzong" w:date="2026-10-11T04:07:56Z">
              <w:r>
                <w:rPr>
                  <w:sz w:val="17"/>
                </w:rPr>
                <w:delText>Macro seasonality &amp; holiday volume shifts</w:delText>
              </w:r>
            </w:del>
            <w:ins w:id="2354" w:author="Wu Qianzong" w:date="2026-10-11T04:07:56Z">
              <w:r>
                <w:rPr>
                  <w:sz w:val="17"/>
                </w:rPr>
                <w:t>Calendar-month proxy; causal holiday effects not measured</w:t>
              </w:r>
            </w:ins>
          </w:p>
        </w:tc>
        <w:tc>
          <w:tcPr>
            <w:tcW w:w="2075" w:type="dxa"/>
            <w:shd w:val="clear" w:color="auto" w:fill="F8FAFC"/>
            <w:tcMar>
              <w:top w:w="60" w:type="dxa"/>
              <w:left w:w="80" w:type="dxa"/>
              <w:bottom w:w="60" w:type="dxa"/>
              <w:right w:w="80" w:type="dxa"/>
            </w:tcMar>
            <w:vAlign w:val="center"/>
          </w:tcPr>
          <w:p w14:paraId="30BF6092" w14:textId="7365627A" w:rsidR="006001A2" w:rsidRDefault="00EE501D">
            <w:pPr>
              <w:spacing w:after="0" w:line="252" w:lineRule="auto"/>
            </w:pPr>
            <w:del w:id="257" w:author="Wu Qianzong" w:date="2026-10-11T03:29:00Z">
              <w:r>
                <w:rPr>
                  <w:sz w:val="17"/>
                </w:rPr>
                <w:delText>Deterministic</w:delText>
              </w:r>
            </w:del>
            <w:ins w:id="258" w:author="Wu Qianzong" w:date="2026-10-11T03:29:00Z">
              <w:r>
                <w:rPr>
                  <w:sz w:val="17"/>
                </w:rPr>
                <w:t>Median imputation (add_indicator=True); scale for linear only; indicators only for features missing during fitting</w:t>
              </w:r>
            </w:ins>
          </w:p>
        </w:tc>
      </w:tr>
      <w:tr w:rsidR="006001A2" w14:paraId="4E77259A" w14:textId="77777777">
        <w:trPr>
          <w:cantSplit/>
          <w:jc w:val="center"/>
        </w:trPr>
        <w:tc>
          <w:tcPr>
            <w:tcW w:w="1498" w:type="dxa"/>
            <w:tcMar>
              <w:top w:w="60" w:type="dxa"/>
              <w:left w:w="80" w:type="dxa"/>
              <w:bottom w:w="60" w:type="dxa"/>
              <w:right w:w="80" w:type="dxa"/>
            </w:tcMar>
            <w:vAlign w:val="center"/>
          </w:tcPr>
          <w:p w14:paraId="4D2EAB0F" w14:textId="77777777" w:rsidR="006001A2" w:rsidRDefault="00EE501D">
            <w:pPr>
              <w:spacing w:after="0" w:line="252" w:lineRule="auto"/>
            </w:pPr>
            <w:r>
              <w:rPr>
                <w:rFonts w:ascii="Consolas" w:hAnsi="Consolas"/>
                <w:color w:val="8A1E38"/>
                <w:sz w:val="16"/>
              </w:rPr>
              <w:t>purchase_dayofweek</w:t>
            </w:r>
          </w:p>
        </w:tc>
        <w:tc>
          <w:tcPr>
            <w:tcW w:w="1348" w:type="dxa"/>
            <w:tcMar>
              <w:top w:w="60" w:type="dxa"/>
              <w:left w:w="80" w:type="dxa"/>
              <w:bottom w:w="60" w:type="dxa"/>
              <w:right w:w="80" w:type="dxa"/>
            </w:tcMar>
            <w:vAlign w:val="center"/>
          </w:tcPr>
          <w:p w14:paraId="126537C4" w14:textId="137FD411" w:rsidR="006001A2" w:rsidRDefault="00EE501D">
            <w:pPr>
              <w:spacing w:after="0" w:line="252" w:lineRule="auto"/>
            </w:pPr>
            <w:del w:id="259" w:author="Wu Qianzong" w:date="2026-10-11T03:29:00Z">
              <w:r>
                <w:rPr>
                  <w:sz w:val="17"/>
                </w:rPr>
                <w:delText>Categorical / Int</w:delText>
              </w:r>
            </w:del>
            <w:ins w:id="260" w:author="Wu Qianzong" w:date="2026-10-11T03:29:00Z">
              <w:r>
                <w:rPr>
                  <w:sz w:val="17"/>
                </w:rPr>
                <w:t>Integer (numeric in final-v4)</w:t>
              </w:r>
            </w:ins>
          </w:p>
        </w:tc>
        <w:tc>
          <w:tcPr>
            <w:tcW w:w="2538" w:type="dxa"/>
            <w:tcMar>
              <w:top w:w="60" w:type="dxa"/>
              <w:left w:w="80" w:type="dxa"/>
              <w:bottom w:w="60" w:type="dxa"/>
              <w:right w:w="80" w:type="dxa"/>
            </w:tcMar>
            <w:vAlign w:val="center"/>
          </w:tcPr>
          <w:p w14:paraId="50192176" w14:textId="29F73950" w:rsidR="006001A2" w:rsidRDefault="00EE501D">
            <w:pPr>
              <w:spacing w:after="0" w:line="252" w:lineRule="auto"/>
            </w:pPr>
            <w:del w:id="261" w:author="Wu Qianzong" w:date="2026-10-11T09:40:00Z">
              <w:r>
                <w:delText>Day of week [0, 6] from τ_checkout</w:delText>
              </w:r>
            </w:del>
            <w:ins w:id="262" w:author="Wu Qianzong" w:date="2026-10-11T09:40:00Z">
              <w:del w:id="263" w:author="Wu Qianzong" w:date="2026-10-11T03:29:00Z">
                <w:r>
                  <w:delText>Numeric (0–6); SimpleImputer(median, indicator=True); unscaled for RF, scaled for Linear</w:delText>
                </w:r>
              </w:del>
            </w:ins>
            <w:ins w:id="264" w:author="Microsoft Word" w:date="2026-10-11T11:39:00Z" w16du:dateUtc="2026-10-11T03:39:00Z">
              <w:r>
                <w:t>Derived from purchase timestamp; 0–6</w:t>
              </w:r>
            </w:ins>
          </w:p>
        </w:tc>
        <w:tc>
          <w:tcPr>
            <w:tcW w:w="2575" w:type="dxa"/>
            <w:tcMar>
              <w:top w:w="60" w:type="dxa"/>
              <w:left w:w="80" w:type="dxa"/>
              <w:bottom w:w="60" w:type="dxa"/>
              <w:right w:w="80" w:type="dxa"/>
            </w:tcMar>
            <w:vAlign w:val="center"/>
          </w:tcPr>
          <w:p w14:paraId="6F257BBD" w14:textId="77777777" w:rsidR="006001A2" w:rsidRDefault="00EE501D">
            <w:pPr>
              <w:spacing w:after="0" w:line="252" w:lineRule="auto"/>
            </w:pPr>
            <w:del w:id="2355" w:author="Wu Qianzong" w:date="2026-10-11T04:07:56Z">
              <w:r>
                <w:rPr>
                  <w:sz w:val="17"/>
                </w:rPr>
                <w:delText>Weekend carrier dispatch cutoff delays</w:delText>
              </w:r>
            </w:del>
            <w:ins w:id="2356" w:author="Wu Qianzong" w:date="2026-10-11T04:07:56Z">
              <w:r>
                <w:rPr>
                  <w:sz w:val="17"/>
                </w:rPr>
                <w:t>Calendar-day proxy; dispatch cutoffs not measured</w:t>
              </w:r>
            </w:ins>
          </w:p>
        </w:tc>
        <w:tc>
          <w:tcPr>
            <w:tcW w:w="2075" w:type="dxa"/>
            <w:tcMar>
              <w:top w:w="60" w:type="dxa"/>
              <w:left w:w="80" w:type="dxa"/>
              <w:bottom w:w="60" w:type="dxa"/>
              <w:right w:w="80" w:type="dxa"/>
            </w:tcMar>
            <w:vAlign w:val="center"/>
          </w:tcPr>
          <w:p w14:paraId="0C08F3A1" w14:textId="0C5E8131" w:rsidR="006001A2" w:rsidRDefault="00EE501D">
            <w:pPr>
              <w:spacing w:after="0" w:line="252" w:lineRule="auto"/>
            </w:pPr>
            <w:del w:id="265" w:author="Wu Qianzong" w:date="2026-10-11T03:29:00Z">
              <w:r>
                <w:rPr>
                  <w:sz w:val="17"/>
                </w:rPr>
                <w:delText>Deterministic</w:delText>
              </w:r>
            </w:del>
            <w:ins w:id="266" w:author="Wu Qianzong" w:date="2026-10-11T03:29:00Z">
              <w:r>
                <w:rPr>
                  <w:sz w:val="17"/>
                </w:rPr>
                <w:t>Median imputation (add_indicator=True); scale for linear only; indicators only for features missing during fitting</w:t>
              </w:r>
            </w:ins>
          </w:p>
        </w:tc>
      </w:tr>
      <w:tr w:rsidR="006001A2" w14:paraId="3732F04D" w14:textId="77777777">
        <w:trPr>
          <w:cantSplit/>
          <w:jc w:val="center"/>
        </w:trPr>
        <w:tc>
          <w:tcPr>
            <w:tcW w:w="1498" w:type="dxa"/>
            <w:shd w:val="clear" w:color="auto" w:fill="F8FAFC"/>
            <w:tcMar>
              <w:top w:w="60" w:type="dxa"/>
              <w:left w:w="80" w:type="dxa"/>
              <w:bottom w:w="60" w:type="dxa"/>
              <w:right w:w="80" w:type="dxa"/>
            </w:tcMar>
            <w:vAlign w:val="center"/>
          </w:tcPr>
          <w:p w14:paraId="4BEA750A" w14:textId="77777777" w:rsidR="006001A2" w:rsidRDefault="00EE501D">
            <w:pPr>
              <w:spacing w:after="0" w:line="252" w:lineRule="auto"/>
            </w:pPr>
            <w:r>
              <w:rPr>
                <w:rFonts w:ascii="Consolas" w:hAnsi="Consolas"/>
                <w:color w:val="8A1E38"/>
                <w:sz w:val="16"/>
              </w:rPr>
              <w:t>purchase_hour</w:t>
            </w:r>
          </w:p>
        </w:tc>
        <w:tc>
          <w:tcPr>
            <w:tcW w:w="1348" w:type="dxa"/>
            <w:shd w:val="clear" w:color="auto" w:fill="F8FAFC"/>
            <w:tcMar>
              <w:top w:w="60" w:type="dxa"/>
              <w:left w:w="80" w:type="dxa"/>
              <w:bottom w:w="60" w:type="dxa"/>
              <w:right w:w="80" w:type="dxa"/>
            </w:tcMar>
            <w:vAlign w:val="center"/>
          </w:tcPr>
          <w:p w14:paraId="7C98D047" w14:textId="208EE116" w:rsidR="006001A2" w:rsidRDefault="00EE501D">
            <w:pPr>
              <w:spacing w:after="0" w:line="252" w:lineRule="auto"/>
            </w:pPr>
            <w:del w:id="267" w:author="Wu Qianzong" w:date="2026-10-11T03:29:00Z">
              <w:r>
                <w:rPr>
                  <w:sz w:val="17"/>
                </w:rPr>
                <w:delText>Categorical / Int</w:delText>
              </w:r>
            </w:del>
            <w:ins w:id="268" w:author="Wu Qianzong" w:date="2026-10-11T03:29:00Z">
              <w:r>
                <w:rPr>
                  <w:sz w:val="17"/>
                </w:rPr>
                <w:t>Integer (numeric in final-v4)</w:t>
              </w:r>
            </w:ins>
          </w:p>
        </w:tc>
        <w:tc>
          <w:tcPr>
            <w:tcW w:w="2538" w:type="dxa"/>
            <w:shd w:val="clear" w:color="auto" w:fill="F8FAFC"/>
            <w:tcMar>
              <w:top w:w="60" w:type="dxa"/>
              <w:left w:w="80" w:type="dxa"/>
              <w:bottom w:w="60" w:type="dxa"/>
              <w:right w:w="80" w:type="dxa"/>
            </w:tcMar>
            <w:vAlign w:val="center"/>
          </w:tcPr>
          <w:p w14:paraId="0D7B3738" w14:textId="245DC9E2" w:rsidR="006001A2" w:rsidRDefault="00EE501D">
            <w:pPr>
              <w:spacing w:after="0" w:line="252" w:lineRule="auto"/>
            </w:pPr>
            <w:del w:id="269" w:author="Wu Qianzong" w:date="2026-10-11T09:40:00Z">
              <w:r>
                <w:delText>Hour of day [0, 23] from τ_checkout</w:delText>
              </w:r>
            </w:del>
            <w:ins w:id="270" w:author="Wu Qianzong" w:date="2026-10-11T09:40:00Z">
              <w:del w:id="271" w:author="Wu Qianzong" w:date="2026-10-11T03:29:00Z">
                <w:r>
                  <w:delText>Numeric (0–23); SimpleImputer(median, indicator=True); unscaled for RF, scaled for Linear</w:delText>
                </w:r>
              </w:del>
            </w:ins>
            <w:ins w:id="272" w:author="Microsoft Word" w:date="2026-10-11T11:39:00Z" w16du:dateUtc="2026-10-11T03:39:00Z">
              <w:r>
                <w:t>Derived from purchase timestamp; 0–23</w:t>
              </w:r>
            </w:ins>
          </w:p>
        </w:tc>
        <w:tc>
          <w:tcPr>
            <w:tcW w:w="2575" w:type="dxa"/>
            <w:shd w:val="clear" w:color="auto" w:fill="F8FAFC"/>
            <w:tcMar>
              <w:top w:w="60" w:type="dxa"/>
              <w:left w:w="80" w:type="dxa"/>
              <w:bottom w:w="60" w:type="dxa"/>
              <w:right w:w="80" w:type="dxa"/>
            </w:tcMar>
            <w:vAlign w:val="center"/>
          </w:tcPr>
          <w:p w14:paraId="4B0229BF" w14:textId="77777777" w:rsidR="006001A2" w:rsidRDefault="00EE501D">
            <w:pPr>
              <w:spacing w:after="0" w:line="252" w:lineRule="auto"/>
            </w:pPr>
            <w:del w:id="2357" w:author="Wu Qianzong" w:date="2026-10-11T04:07:56Z">
              <w:r>
                <w:rPr>
                  <w:sz w:val="17"/>
                </w:rPr>
                <w:delText>Diurnal same-day warehouse dispatch cutoffs</w:delText>
              </w:r>
            </w:del>
            <w:ins w:id="2358" w:author="Wu Qianzong" w:date="2026-10-11T04:07:56Z">
              <w:r>
                <w:rPr>
                  <w:sz w:val="17"/>
                </w:rPr>
                <w:t>Checkout-hour proxy; dispatch cutoffs not measured</w:t>
              </w:r>
            </w:ins>
          </w:p>
        </w:tc>
        <w:tc>
          <w:tcPr>
            <w:tcW w:w="2075" w:type="dxa"/>
            <w:shd w:val="clear" w:color="auto" w:fill="F8FAFC"/>
            <w:tcMar>
              <w:top w:w="60" w:type="dxa"/>
              <w:left w:w="80" w:type="dxa"/>
              <w:bottom w:w="60" w:type="dxa"/>
              <w:right w:w="80" w:type="dxa"/>
            </w:tcMar>
            <w:vAlign w:val="center"/>
          </w:tcPr>
          <w:p w14:paraId="2D086C63" w14:textId="3D16A21E" w:rsidR="006001A2" w:rsidRDefault="00EE501D">
            <w:pPr>
              <w:spacing w:after="0" w:line="252" w:lineRule="auto"/>
            </w:pPr>
            <w:del w:id="273" w:author="Wu Qianzong" w:date="2026-10-11T03:29:00Z">
              <w:r>
                <w:rPr>
                  <w:sz w:val="17"/>
                </w:rPr>
                <w:delText>Deterministic</w:delText>
              </w:r>
            </w:del>
            <w:ins w:id="274" w:author="Wu Qianzong" w:date="2026-10-11T03:29:00Z">
              <w:r>
                <w:rPr>
                  <w:sz w:val="17"/>
                </w:rPr>
                <w:t>Median imputation (add_indicator=True); scale for linear only; indicators only for features missing during fitting</w:t>
              </w:r>
            </w:ins>
          </w:p>
        </w:tc>
      </w:tr>
    </w:tbl>
    <w:p w14:paraId="383987C0" w14:textId="77777777" w:rsidR="006001A2" w:rsidRDefault="006001A2">
      <w:pPr>
        <w:spacing w:before="40" w:after="40" w:line="40" w:lineRule="exact"/>
      </w:pPr>
    </w:p>
    <w:p w14:paraId="1219990F" w14:textId="77777777" w:rsidR="006001A2" w:rsidRDefault="00EE501D">
      <w:pPr>
        <w:pStyle w:val="Heading2"/>
      </w:pPr>
      <w:r>
        <w:t>Table A.3: Complete Feature Engineering Dictionary &amp; Canonical Mapping</w:t>
      </w:r>
    </w:p>
    <w:p w14:paraId="7B1192C9" w14:textId="28562986" w:rsidR="006001A2" w:rsidRDefault="00EE501D">
      <w:del w:id="275" w:author="Wu Qianzong" w:date="2026-10-11T03:29:00Z">
        <w:r>
          <w:rPr>
            <w:i/>
          </w:rPr>
          <w:delText>Source</w:delText>
        </w:r>
        <w:r>
          <w:delText xml:space="preserve">: </w:delText>
        </w:r>
        <w:r>
          <w:rPr>
            <w:rFonts w:ascii="Consolas" w:hAnsi="Consolas"/>
            <w:color w:val="8A1E38"/>
            <w:sz w:val="21"/>
          </w:rPr>
          <w:delText>src/models/refinement_core.py</w:delText>
        </w:r>
        <w:r>
          <w:delText xml:space="preserve"> (Core 9) and </w:delText>
        </w:r>
        <w:r>
          <w:rPr>
            <w:rFonts w:ascii="Consolas" w:hAnsi="Consolas"/>
            <w:color w:val="8A1E38"/>
            <w:sz w:val="21"/>
          </w:rPr>
          <w:delText>src/models/configs/refinement_selected_v4.json</w:delText>
        </w:r>
        <w:r>
          <w:delText xml:space="preserve"> (Refined 11/12).</w:delText>
        </w:r>
      </w:del>
      <w:ins w:id="276" w:author="Wu Qianzong" w:date="2026-10-11T03:29:00Z">
        <w:del w:id="3071" w:author="Wu Qianzong" w:date="2026-10-11T05:27:30Z">
          <w:r>
            <w:rPr>
              <w:i/>
            </w:rPr>
            <w:delText>Source: src/models/refinement_selected_v4.py (actual preprocessing) and src/models/configs/refinement_selected_v4.json (final 11/12 input lists). Missingness indicators are generated only for columns missing during fitting.</w:delText>
          </w:r>
        </w:del>
      </w:ins>
      <w:ins w:id="3072" w:author="Wu Qianzong" w:date="2026-10-11T05:27:30Z">
        <w:r>
          <w:t xml:space="preserve">Source: src/models/experiment4_pipeline.py and experiments/experiment_4/protocol.json. This dictionary covers the expanded candidate inputs. Input log1p and regression target log1p are candidate-specific; the selected configuration is recorded in Appendix H. Missingness indicators occur only for the other numeric inputs missing during training.</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647"/>
        <w:gridCol w:w="806"/>
        <w:gridCol w:w="1484"/>
        <w:gridCol w:w="2522"/>
        <w:gridCol w:w="3576"/>
      </w:tblGrid>
      <w:tr w:rsidR="006001A2" w14:paraId="29C8DC5D" w14:textId="77777777">
        <w:trPr>
          <w:cantSplit/>
          <w:tblHeader/>
          <w:jc w:val="center"/>
        </w:trPr>
        <w:tc>
          <w:tcPr>
            <w:tcW w:w="1647" w:type="dxa"/>
            <w:shd w:val="clear" w:color="auto" w:fill="E8EEF5"/>
            <w:tcMar>
              <w:top w:w="60" w:type="dxa"/>
              <w:left w:w="80" w:type="dxa"/>
              <w:bottom w:w="60" w:type="dxa"/>
              <w:right w:w="80" w:type="dxa"/>
            </w:tcMar>
            <w:vAlign w:val="center"/>
          </w:tcPr>
          <w:p w14:paraId="6C392E04" w14:textId="77777777" w:rsidR="006001A2" w:rsidRDefault="00EE501D">
            <w:pPr>
              <w:spacing w:after="0" w:line="252" w:lineRule="auto"/>
            </w:pPr>
            <w:r>
              <w:rPr>
                <w:b/>
                <w:sz w:val="17"/>
              </w:rPr>
              <w:t>Feature Name</w:t>
            </w:r>
          </w:p>
        </w:tc>
        <w:tc>
          <w:tcPr>
            <w:tcW w:w="806" w:type="dxa"/>
            <w:shd w:val="clear" w:color="auto" w:fill="E8EEF5"/>
            <w:tcMar>
              <w:top w:w="60" w:type="dxa"/>
              <w:left w:w="80" w:type="dxa"/>
              <w:bottom w:w="60" w:type="dxa"/>
              <w:right w:w="80" w:type="dxa"/>
            </w:tcMar>
            <w:vAlign w:val="center"/>
          </w:tcPr>
          <w:p w14:paraId="68A7392D" w14:textId="77777777" w:rsidR="006001A2" w:rsidRDefault="00EE501D">
            <w:pPr>
              <w:spacing w:after="0" w:line="252" w:lineRule="auto"/>
            </w:pPr>
            <w:r>
              <w:rPr>
                <w:b/>
                <w:sz w:val="17"/>
              </w:rPr>
              <w:t>Data Type</w:t>
            </w:r>
          </w:p>
        </w:tc>
        <w:tc>
          <w:tcPr>
            <w:tcW w:w="1484" w:type="dxa"/>
            <w:shd w:val="clear" w:color="auto" w:fill="E8EEF5"/>
            <w:tcMar>
              <w:top w:w="60" w:type="dxa"/>
              <w:left w:w="80" w:type="dxa"/>
              <w:bottom w:w="60" w:type="dxa"/>
              <w:right w:w="80" w:type="dxa"/>
            </w:tcMar>
            <w:vAlign w:val="center"/>
          </w:tcPr>
          <w:p w14:paraId="72495893" w14:textId="77777777" w:rsidR="006001A2" w:rsidRDefault="00EE501D">
            <w:pPr>
              <w:spacing w:after="0" w:line="252" w:lineRule="auto"/>
            </w:pPr>
            <w:r>
              <w:rPr>
                <w:b/>
                <w:sz w:val="17"/>
              </w:rPr>
              <w:t>Task Allocation</w:t>
            </w:r>
          </w:p>
        </w:tc>
        <w:tc>
          <w:tcPr>
            <w:tcW w:w="2522" w:type="dxa"/>
            <w:shd w:val="clear" w:color="auto" w:fill="E8EEF5"/>
            <w:tcMar>
              <w:top w:w="60" w:type="dxa"/>
              <w:left w:w="80" w:type="dxa"/>
              <w:bottom w:w="60" w:type="dxa"/>
              <w:right w:w="80" w:type="dxa"/>
            </w:tcMar>
            <w:vAlign w:val="center"/>
          </w:tcPr>
          <w:p w14:paraId="02D7E875" w14:textId="77777777" w:rsidR="006001A2" w:rsidRDefault="00EE501D">
            <w:pPr>
              <w:spacing w:after="0" w:line="252" w:lineRule="auto"/>
            </w:pPr>
            <w:r>
              <w:rPr>
                <w:b/>
                <w:sz w:val="17"/>
              </w:rPr>
              <w:t>Pipeline Preprocessing</w:t>
            </w:r>
          </w:p>
        </w:tc>
        <w:tc>
          <w:tcPr>
            <w:tcW w:w="3576" w:type="dxa"/>
            <w:shd w:val="clear" w:color="auto" w:fill="E8EEF5"/>
            <w:tcMar>
              <w:top w:w="60" w:type="dxa"/>
              <w:left w:w="80" w:type="dxa"/>
              <w:bottom w:w="60" w:type="dxa"/>
              <w:right w:w="80" w:type="dxa"/>
            </w:tcMar>
            <w:vAlign w:val="center"/>
          </w:tcPr>
          <w:p w14:paraId="2FFD76F2" w14:textId="77777777" w:rsidR="006001A2" w:rsidRDefault="00EE501D">
            <w:pPr>
              <w:spacing w:after="0" w:line="252" w:lineRule="auto"/>
            </w:pPr>
            <w:r>
              <w:rPr>
                <w:b/>
                <w:sz w:val="17"/>
              </w:rPr>
              <w:t>Operational Description &amp; Mathematical Formula</w:t>
            </w:r>
          </w:p>
        </w:tc>
      </w:tr>
      <w:tr w:rsidR="006001A2" w14:paraId="03F129A8" w14:textId="77777777">
        <w:trPr>
          <w:cantSplit/>
          <w:jc w:val="center"/>
        </w:trPr>
        <w:tc>
          <w:tcPr>
            <w:tcW w:w="1647" w:type="dxa"/>
            <w:shd w:val="clear" w:color="auto" w:fill="F8FAFC"/>
            <w:tcMar>
              <w:top w:w="60" w:type="dxa"/>
              <w:left w:w="80" w:type="dxa"/>
              <w:bottom w:w="60" w:type="dxa"/>
              <w:right w:w="80" w:type="dxa"/>
            </w:tcMar>
            <w:vAlign w:val="center"/>
          </w:tcPr>
          <w:p w14:paraId="19BA99FA" w14:textId="77777777" w:rsidR="006001A2" w:rsidRDefault="00EE501D">
            <w:pPr>
              <w:spacing w:after="0" w:line="252" w:lineRule="auto"/>
            </w:pPr>
            <w:r>
              <w:rPr>
                <w:rFonts w:ascii="Consolas" w:hAnsi="Consolas"/>
                <w:color w:val="8A1E38"/>
                <w:sz w:val="16"/>
              </w:rPr>
              <w:t>n_items</w:t>
            </w:r>
          </w:p>
        </w:tc>
        <w:tc>
          <w:tcPr>
            <w:tcW w:w="806" w:type="dxa"/>
            <w:shd w:val="clear" w:color="auto" w:fill="F8FAFC"/>
            <w:tcMar>
              <w:top w:w="60" w:type="dxa"/>
              <w:left w:w="80" w:type="dxa"/>
              <w:bottom w:w="60" w:type="dxa"/>
              <w:right w:w="80" w:type="dxa"/>
            </w:tcMar>
            <w:vAlign w:val="center"/>
          </w:tcPr>
          <w:p w14:paraId="26B1DC85"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1065A5D9"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6982CE8" w14:textId="0C83BE3E" w:rsidR="006001A2" w:rsidRDefault="00EE501D">
            <w:pPr>
              <w:spacing w:after="0" w:line="252" w:lineRule="auto"/>
            </w:pPr>
            <w:del w:id="277" w:author="Wu Qianzong" w:date="2026-10-11T09:40:00Z">
              <w:r>
                <w:delText>SimpleImputer(median) + StandardScaler</w:delText>
              </w:r>
            </w:del>
            <w:ins w:id="278" w:author="Wu Qianzong" w:date="2026-10-11T09:40:00Z">
              <w:del w:id="279" w:author="Wu Qianzong" w:date="2026-10-11T03:29:00Z">
                <w:r>
                  <w:delText>SimpleImputer(median, indicator=True); unscaled for RF/trees, scaled for Linear</w:delText>
                </w:r>
              </w:del>
            </w:ins>
            <w:ins w:id="280" w:author="Microsoft Word" w:date="2026-10-11T11:39:00Z" w16du:dateUtc="2026-10-11T03:39:00Z">
              <w:r>
                <w:t>Median imputation (add_indicator=True); scale for linear only; indicators only for features missing during fitting</w:t>
              </w:r>
            </w:ins>
          </w:p>
        </w:tc>
        <w:tc>
          <w:tcPr>
            <w:tcW w:w="3576" w:type="dxa"/>
            <w:shd w:val="clear" w:color="auto" w:fill="F8FAFC"/>
            <w:tcMar>
              <w:top w:w="60" w:type="dxa"/>
              <w:left w:w="80" w:type="dxa"/>
              <w:bottom w:w="60" w:type="dxa"/>
              <w:right w:w="80" w:type="dxa"/>
            </w:tcMar>
            <w:vAlign w:val="center"/>
          </w:tcPr>
          <w:p w14:paraId="36FF872A" w14:textId="77777777" w:rsidR="006001A2" w:rsidRDefault="00EE501D">
            <w:pPr>
              <w:spacing w:after="0" w:line="252" w:lineRule="auto"/>
            </w:pPr>
            <w:r>
              <w:rPr>
                <w:sz w:val="17"/>
              </w:rPr>
              <w:t>Total number of line items purchased in the order cart.</w:t>
            </w:r>
          </w:p>
        </w:tc>
      </w:tr>
      <w:tr w:rsidR="006001A2" w14:paraId="15797D68" w14:textId="77777777">
        <w:trPr>
          <w:cantSplit/>
          <w:jc w:val="center"/>
        </w:trPr>
        <w:tc>
          <w:tcPr>
            <w:tcW w:w="1647" w:type="dxa"/>
            <w:tcMar>
              <w:top w:w="60" w:type="dxa"/>
              <w:left w:w="80" w:type="dxa"/>
              <w:bottom w:w="60" w:type="dxa"/>
              <w:right w:w="80" w:type="dxa"/>
            </w:tcMar>
            <w:vAlign w:val="center"/>
          </w:tcPr>
          <w:p w14:paraId="55D7CBE0" w14:textId="77777777" w:rsidR="006001A2" w:rsidRDefault="00EE501D">
            <w:pPr>
              <w:spacing w:after="0" w:line="252" w:lineRule="auto"/>
            </w:pPr>
            <w:r>
              <w:rPr>
                <w:rFonts w:ascii="Consolas" w:hAnsi="Consolas"/>
                <w:color w:val="8A1E38"/>
                <w:sz w:val="16"/>
              </w:rPr>
              <w:t>n_products</w:t>
            </w:r>
          </w:p>
        </w:tc>
        <w:tc>
          <w:tcPr>
            <w:tcW w:w="806" w:type="dxa"/>
            <w:tcMar>
              <w:top w:w="60" w:type="dxa"/>
              <w:left w:w="80" w:type="dxa"/>
              <w:bottom w:w="60" w:type="dxa"/>
              <w:right w:w="80" w:type="dxa"/>
            </w:tcMar>
            <w:vAlign w:val="center"/>
          </w:tcPr>
          <w:p w14:paraId="52B532E8"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0C6EC2A7"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102E4861" w14:textId="35260BB8" w:rsidR="006001A2" w:rsidRDefault="00EE501D">
            <w:pPr>
              <w:spacing w:after="0" w:line="252" w:lineRule="auto"/>
            </w:pPr>
            <w:del w:id="281" w:author="Wu Qianzong" w:date="2026-10-11T09:40:00Z">
              <w:r>
                <w:delText>SimpleImputer(median) + StandardScaler</w:delText>
              </w:r>
            </w:del>
            <w:ins w:id="282" w:author="Wu Qianzong" w:date="2026-10-11T09:40:00Z">
              <w:del w:id="283" w:author="Wu Qianzong" w:date="2026-10-11T03:29:00Z">
                <w:r>
                  <w:delText>SimpleImputer(median, indicator=True); unscaled for RF/trees, scaled for Linear</w:delText>
                </w:r>
              </w:del>
            </w:ins>
            <w:ins w:id="284" w:author="Microsoft Word" w:date="2026-10-11T11:39:00Z" w16du:dateUtc="2026-10-11T03:39:00Z">
              <w:r>
                <w:t>Median imputation (add_indicator=True); scale for linear only; indicators only for features missing during fitting</w:t>
              </w:r>
            </w:ins>
          </w:p>
        </w:tc>
        <w:tc>
          <w:tcPr>
            <w:tcW w:w="3576" w:type="dxa"/>
            <w:tcMar>
              <w:top w:w="60" w:type="dxa"/>
              <w:left w:w="80" w:type="dxa"/>
              <w:bottom w:w="60" w:type="dxa"/>
              <w:right w:w="80" w:type="dxa"/>
            </w:tcMar>
            <w:vAlign w:val="center"/>
          </w:tcPr>
          <w:p w14:paraId="5A9B5E32" w14:textId="77777777" w:rsidR="006001A2" w:rsidRDefault="00EE501D">
            <w:pPr>
              <w:spacing w:after="0" w:line="252" w:lineRule="auto"/>
            </w:pPr>
            <w:r>
              <w:rPr>
                <w:sz w:val="17"/>
              </w:rPr>
              <w:t>Number of distinct product identifiers in the order.</w:t>
            </w:r>
          </w:p>
        </w:tc>
      </w:tr>
      <w:tr w:rsidR="006001A2" w14:paraId="5685BF12" w14:textId="77777777">
        <w:trPr>
          <w:cantSplit/>
          <w:jc w:val="center"/>
        </w:trPr>
        <w:tc>
          <w:tcPr>
            <w:tcW w:w="1647" w:type="dxa"/>
            <w:shd w:val="clear" w:color="auto" w:fill="F8FAFC"/>
            <w:tcMar>
              <w:top w:w="60" w:type="dxa"/>
              <w:left w:w="80" w:type="dxa"/>
              <w:bottom w:w="60" w:type="dxa"/>
              <w:right w:w="80" w:type="dxa"/>
            </w:tcMar>
            <w:vAlign w:val="center"/>
          </w:tcPr>
          <w:p w14:paraId="70CCBF11" w14:textId="77777777" w:rsidR="006001A2" w:rsidRDefault="00EE501D">
            <w:pPr>
              <w:spacing w:after="0" w:line="252" w:lineRule="auto"/>
            </w:pPr>
            <w:r>
              <w:rPr>
                <w:rFonts w:ascii="Consolas" w:hAnsi="Consolas"/>
                <w:color w:val="8A1E38"/>
                <w:sz w:val="16"/>
              </w:rPr>
              <w:t>total_price</w:t>
            </w:r>
          </w:p>
        </w:tc>
        <w:tc>
          <w:tcPr>
            <w:tcW w:w="806" w:type="dxa"/>
            <w:shd w:val="clear" w:color="auto" w:fill="F8FAFC"/>
            <w:tcMar>
              <w:top w:w="60" w:type="dxa"/>
              <w:left w:w="80" w:type="dxa"/>
              <w:bottom w:w="60" w:type="dxa"/>
              <w:right w:w="80" w:type="dxa"/>
            </w:tcMar>
            <w:vAlign w:val="center"/>
          </w:tcPr>
          <w:p w14:paraId="79CAE988"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786DF812"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DD2B982" w14:textId="0F9C585B" w:rsidR="006001A2" w:rsidRDefault="00EE501D">
            <w:pPr>
              <w:spacing w:after="0" w:line="252" w:lineRule="auto"/>
            </w:pPr>
            <w:del w:id="285" w:author="Wu Qianzong" w:date="2026-10-11T01:35:00Z">
              <w:r>
                <w:delText>Log1p + SimpleImputer(median) + StandardScaler</w:delText>
              </w:r>
            </w:del>
            <w:ins w:id="286" w:author="Wu Qianzong" w:date="2026-10-11T01:35:00Z">
              <w:del w:id="287" w:author="Wu Qianzong" w:date="2026-10-11T03:29:00Z">
                <w:r>
                  <w:delText>Log1p + SimpleImputer(median); unscaled for RF, scaled for Linear</w:delText>
                </w:r>
              </w:del>
            </w:ins>
            <w:ins w:id="288" w:author="Wu Qianzong" w:date="2026-10-11T03:29:00Z">
              <w:r>
                <w:t>Log1p → median imputation WITHOUT indicators; scale for linear only; unscaled for RF/trees</w:t>
              </w:r>
            </w:ins>
          </w:p>
        </w:tc>
        <w:tc>
          <w:tcPr>
            <w:tcW w:w="3576" w:type="dxa"/>
            <w:shd w:val="clear" w:color="auto" w:fill="F8FAFC"/>
            <w:tcMar>
              <w:top w:w="60" w:type="dxa"/>
              <w:left w:w="80" w:type="dxa"/>
              <w:bottom w:w="60" w:type="dxa"/>
              <w:right w:w="80" w:type="dxa"/>
            </w:tcMar>
            <w:vAlign w:val="center"/>
          </w:tcPr>
          <w:p w14:paraId="08238A85" w14:textId="77777777" w:rsidR="006001A2" w:rsidRDefault="00EE501D">
            <w:pPr>
              <w:spacing w:after="0" w:line="252" w:lineRule="auto"/>
            </w:pPr>
            <w:del w:id="289" w:author="Wu Qianzong" w:date="2026-10-11T01:35:00Z">
              <w:r>
                <w:delText>Sum of individual item purchase prices (in Brazilian Reais, BRL).</w:delText>
              </w:r>
            </w:del>
            <w:ins w:id="290" w:author="Wu Qianzong" w:date="2026-10-11T01:35:00Z">
              <w:r>
                <w:t>Sum of individual item purchase prices in BRL (log1p transformed).</w:t>
              </w:r>
            </w:ins>
          </w:p>
        </w:tc>
      </w:tr>
      <w:tr w:rsidR="006001A2" w14:paraId="6E9A373A" w14:textId="77777777">
        <w:trPr>
          <w:cantSplit/>
          <w:jc w:val="center"/>
        </w:trPr>
        <w:tc>
          <w:tcPr>
            <w:tcW w:w="1647" w:type="dxa"/>
            <w:tcMar>
              <w:top w:w="60" w:type="dxa"/>
              <w:left w:w="80" w:type="dxa"/>
              <w:bottom w:w="60" w:type="dxa"/>
              <w:right w:w="80" w:type="dxa"/>
            </w:tcMar>
            <w:vAlign w:val="center"/>
          </w:tcPr>
          <w:p w14:paraId="63FFFC90" w14:textId="77777777" w:rsidR="006001A2" w:rsidRDefault="00EE501D">
            <w:pPr>
              <w:spacing w:after="0" w:line="252" w:lineRule="auto"/>
            </w:pPr>
            <w:r>
              <w:rPr>
                <w:rFonts w:ascii="Consolas" w:hAnsi="Consolas"/>
                <w:color w:val="8A1E38"/>
                <w:sz w:val="16"/>
              </w:rPr>
              <w:lastRenderedPageBreak/>
              <w:t>total_freight</w:t>
            </w:r>
          </w:p>
        </w:tc>
        <w:tc>
          <w:tcPr>
            <w:tcW w:w="806" w:type="dxa"/>
            <w:tcMar>
              <w:top w:w="60" w:type="dxa"/>
              <w:left w:w="80" w:type="dxa"/>
              <w:bottom w:w="60" w:type="dxa"/>
              <w:right w:w="80" w:type="dxa"/>
            </w:tcMar>
            <w:vAlign w:val="center"/>
          </w:tcPr>
          <w:p w14:paraId="6E89172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1C49E9CB"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5A9AD441" w14:textId="7BF64B9C" w:rsidR="006001A2" w:rsidRDefault="00EE501D">
            <w:pPr>
              <w:spacing w:after="0" w:line="252" w:lineRule="auto"/>
            </w:pPr>
            <w:del w:id="291" w:author="Wu Qianzong" w:date="2026-10-11T01:35:00Z">
              <w:r>
                <w:delText>Log1p + SimpleImputer(median) + StandardScaler</w:delText>
              </w:r>
            </w:del>
            <w:ins w:id="292" w:author="Wu Qianzong" w:date="2026-10-11T01:35:00Z">
              <w:del w:id="293" w:author="Wu Qianzong" w:date="2026-10-11T03:29:00Z">
                <w:r>
                  <w:delText>Log1p + SimpleImputer(median); unscaled for RF, scaled for Linear</w:delText>
                </w:r>
              </w:del>
            </w:ins>
            <w:ins w:id="294" w:author="Wu Qianzong" w:date="2026-10-11T03:29:00Z">
              <w:r>
                <w:t>Log1p → median imputation WITHOUT indicators; scale for linear only; unscaled for RF/trees</w:t>
              </w:r>
            </w:ins>
          </w:p>
        </w:tc>
        <w:tc>
          <w:tcPr>
            <w:tcW w:w="3576" w:type="dxa"/>
            <w:tcMar>
              <w:top w:w="60" w:type="dxa"/>
              <w:left w:w="80" w:type="dxa"/>
              <w:bottom w:w="60" w:type="dxa"/>
              <w:right w:w="80" w:type="dxa"/>
            </w:tcMar>
            <w:vAlign w:val="center"/>
          </w:tcPr>
          <w:p w14:paraId="00CDB4B5" w14:textId="77777777" w:rsidR="006001A2" w:rsidRDefault="00EE501D">
            <w:pPr>
              <w:spacing w:after="0" w:line="252" w:lineRule="auto"/>
            </w:pPr>
            <w:del w:id="295" w:author="Wu Qianzong" w:date="2026-10-11T01:35:00Z">
              <w:r>
                <w:delText>Total freight charges paid by buyer across all items in order.</w:delText>
              </w:r>
            </w:del>
            <w:ins w:id="296" w:author="Wu Qianzong" w:date="2026-10-11T01:35:00Z">
              <w:r>
                <w:t>Total freight charges paid by buyer across all items in order (log1p transformed).</w:t>
              </w:r>
            </w:ins>
          </w:p>
        </w:tc>
      </w:tr>
      <w:tr w:rsidR="006001A2" w14:paraId="782AEBD4" w14:textId="77777777">
        <w:trPr>
          <w:cantSplit/>
          <w:jc w:val="center"/>
        </w:trPr>
        <w:tc>
          <w:tcPr>
            <w:tcW w:w="1647" w:type="dxa"/>
            <w:shd w:val="clear" w:color="auto" w:fill="F8FAFC"/>
            <w:tcMar>
              <w:top w:w="60" w:type="dxa"/>
              <w:left w:w="80" w:type="dxa"/>
              <w:bottom w:w="60" w:type="dxa"/>
              <w:right w:w="80" w:type="dxa"/>
            </w:tcMar>
            <w:vAlign w:val="center"/>
          </w:tcPr>
          <w:p w14:paraId="2D45A41C" w14:textId="77777777" w:rsidR="006001A2" w:rsidRDefault="00EE501D">
            <w:pPr>
              <w:spacing w:after="0" w:line="252" w:lineRule="auto"/>
            </w:pPr>
            <w:r>
              <w:rPr>
                <w:rFonts w:ascii="Consolas" w:hAnsi="Consolas"/>
                <w:color w:val="8A1E38"/>
                <w:sz w:val="16"/>
              </w:rPr>
              <w:t>freight_ratio</w:t>
            </w:r>
          </w:p>
        </w:tc>
        <w:tc>
          <w:tcPr>
            <w:tcW w:w="806" w:type="dxa"/>
            <w:shd w:val="clear" w:color="auto" w:fill="F8FAFC"/>
            <w:tcMar>
              <w:top w:w="60" w:type="dxa"/>
              <w:left w:w="80" w:type="dxa"/>
              <w:bottom w:w="60" w:type="dxa"/>
              <w:right w:w="80" w:type="dxa"/>
            </w:tcMar>
            <w:vAlign w:val="center"/>
          </w:tcPr>
          <w:p w14:paraId="63B584BC"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45B213D6"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5BAFD607" w14:textId="32BF947C" w:rsidR="006001A2" w:rsidRDefault="00EE501D">
            <w:pPr>
              <w:spacing w:after="0" w:line="252" w:lineRule="auto"/>
            </w:pPr>
            <w:del w:id="297" w:author="Wu Qianzong" w:date="2026-10-11T00:30:00Z">
              <w:r>
                <w:delText>SimpleImputer(median) + StandardScaler</w:delText>
              </w:r>
            </w:del>
            <w:ins w:id="298" w:author="Wu Qianzong" w:date="2026-10-11T00:30:00Z">
              <w:del w:id="299" w:author="Wu Qianzong" w:date="2026-10-11T03:29:00Z">
                <w:r>
                  <w:delText>SimpleImputer(median) (numeric branch; unscaled for RF, scaled for linear)</w:delText>
                </w:r>
              </w:del>
            </w:ins>
            <w:ins w:id="300" w:author="Wu Qianzong" w:date="2026-10-11T03:29:00Z">
              <w:r>
                <w:t>Median imputation (add_indicator=True); scale for linear only; indicators only for features missing during fitting</w:t>
              </w:r>
            </w:ins>
          </w:p>
        </w:tc>
        <w:tc>
          <w:tcPr>
            <w:tcW w:w="3576" w:type="dxa"/>
            <w:shd w:val="clear" w:color="auto" w:fill="F8FAFC"/>
            <w:tcMar>
              <w:top w:w="60" w:type="dxa"/>
              <w:left w:w="80" w:type="dxa"/>
              <w:bottom w:w="60" w:type="dxa"/>
              <w:right w:w="80" w:type="dxa"/>
            </w:tcMar>
            <w:vAlign w:val="center"/>
          </w:tcPr>
          <w:p w14:paraId="03B2A9DB" w14:textId="77777777" w:rsidR="006001A2" w:rsidRDefault="00EE501D">
            <w:pPr>
              <w:spacing w:after="0" w:line="252" w:lineRule="auto"/>
            </w:pPr>
            <w:del w:id="301" w:author="Wu Qianzong" w:date="2026-10-11T00:30:00Z">
              <w:r>
                <w:delText>Relative shipping burden: total_freight / (total_price + total_freight).</w:delText>
              </w:r>
            </w:del>
            <w:ins w:id="302" w:author="Wu Qianzong" w:date="2026-10-11T00:30:00Z">
              <w:r>
                <w:t>Relative shipping burden: total_freight / total_price (unbounded ratio).</w:t>
              </w:r>
            </w:ins>
          </w:p>
        </w:tc>
      </w:tr>
      <w:tr w:rsidR="006001A2" w14:paraId="12CA36D6" w14:textId="77777777">
        <w:trPr>
          <w:cantSplit/>
          <w:jc w:val="center"/>
        </w:trPr>
        <w:tc>
          <w:tcPr>
            <w:tcW w:w="1647" w:type="dxa"/>
            <w:tcMar>
              <w:top w:w="60" w:type="dxa"/>
              <w:left w:w="80" w:type="dxa"/>
              <w:bottom w:w="60" w:type="dxa"/>
              <w:right w:w="80" w:type="dxa"/>
            </w:tcMar>
            <w:vAlign w:val="center"/>
          </w:tcPr>
          <w:p w14:paraId="21A629D7" w14:textId="77777777" w:rsidR="006001A2" w:rsidRDefault="00EE501D">
            <w:pPr>
              <w:spacing w:after="0" w:line="252" w:lineRule="auto"/>
            </w:pPr>
            <w:r>
              <w:rPr>
                <w:rFonts w:ascii="Consolas" w:hAnsi="Consolas"/>
                <w:color w:val="8A1E38"/>
                <w:sz w:val="16"/>
              </w:rPr>
              <w:t>customer_state</w:t>
            </w:r>
          </w:p>
        </w:tc>
        <w:tc>
          <w:tcPr>
            <w:tcW w:w="806" w:type="dxa"/>
            <w:tcMar>
              <w:top w:w="60" w:type="dxa"/>
              <w:left w:w="80" w:type="dxa"/>
              <w:bottom w:w="60" w:type="dxa"/>
              <w:right w:w="80" w:type="dxa"/>
            </w:tcMar>
            <w:vAlign w:val="center"/>
          </w:tcPr>
          <w:p w14:paraId="7E9FE050" w14:textId="77777777" w:rsidR="006001A2" w:rsidRDefault="00EE501D">
            <w:pPr>
              <w:spacing w:after="0" w:line="252" w:lineRule="auto"/>
            </w:pPr>
            <w:r>
              <w:rPr>
                <w:sz w:val="17"/>
              </w:rPr>
              <w:t>object</w:t>
            </w:r>
          </w:p>
        </w:tc>
        <w:tc>
          <w:tcPr>
            <w:tcW w:w="1484" w:type="dxa"/>
            <w:tcMar>
              <w:top w:w="60" w:type="dxa"/>
              <w:left w:w="80" w:type="dxa"/>
              <w:bottom w:w="60" w:type="dxa"/>
              <w:right w:w="80" w:type="dxa"/>
            </w:tcMar>
            <w:vAlign w:val="center"/>
          </w:tcPr>
          <w:p w14:paraId="566D5AA4"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3C3B2FE7" w14:textId="7AB039C7" w:rsidR="006001A2" w:rsidRDefault="00EE501D">
            <w:pPr>
              <w:spacing w:after="0" w:line="252" w:lineRule="auto"/>
            </w:pPr>
            <w:del w:id="303" w:author="Wu Qianzong" w:date="2026-10-11T01:35:00Z">
              <w:r>
                <w:delText>OneHotEncoder(drop='first', handle_unknown='ignore')</w:delText>
              </w:r>
            </w:del>
            <w:ins w:id="304" w:author="Wu Qianzong" w:date="2026-10-11T01:35:00Z">
              <w:del w:id="305" w:author="Wu Qianzong" w:date="2026-10-11T03:29:00Z">
                <w:r>
                  <w:delText>OneHotEncoder(drop=None for RF, drop='first' for Linear)</w:delText>
                </w:r>
              </w:del>
            </w:ins>
            <w:ins w:id="306" w:author="Wu Qianzong" w:date="2026-10-11T03:29:00Z">
              <w:r>
                <w:t>Training-fitted OHE(handle_unknown='ignore'); drop='first' for linear, drop=None for RF/trees</w:t>
              </w:r>
            </w:ins>
          </w:p>
        </w:tc>
        <w:tc>
          <w:tcPr>
            <w:tcW w:w="3576" w:type="dxa"/>
            <w:tcMar>
              <w:top w:w="60" w:type="dxa"/>
              <w:left w:w="80" w:type="dxa"/>
              <w:bottom w:w="60" w:type="dxa"/>
              <w:right w:w="80" w:type="dxa"/>
            </w:tcMar>
            <w:vAlign w:val="center"/>
          </w:tcPr>
          <w:p w14:paraId="45A98117" w14:textId="77777777" w:rsidR="006001A2" w:rsidRDefault="00EE501D">
            <w:pPr>
              <w:spacing w:after="0" w:line="252" w:lineRule="auto"/>
            </w:pPr>
            <w:del w:id="307" w:author="Wu Qianzong" w:date="2026-10-11T01:35:00Z">
              <w:r>
                <w:delText>Customer delivery destination state (27 Brazilian Federative Units).</w:delText>
              </w:r>
            </w:del>
            <w:ins w:id="308" w:author="Wu Qianzong" w:date="2026-10-11T01:35:00Z">
              <w:r>
                <w:t>Customer delivery destination state (27 Federative Units).</w:t>
              </w:r>
            </w:ins>
          </w:p>
        </w:tc>
      </w:tr>
      <w:tr w:rsidR="006001A2" w14:paraId="74570455" w14:textId="77777777">
        <w:trPr>
          <w:cantSplit/>
          <w:jc w:val="center"/>
        </w:trPr>
        <w:tc>
          <w:tcPr>
            <w:tcW w:w="1647" w:type="dxa"/>
            <w:shd w:val="clear" w:color="auto" w:fill="F8FAFC"/>
            <w:tcMar>
              <w:top w:w="60" w:type="dxa"/>
              <w:left w:w="80" w:type="dxa"/>
              <w:bottom w:w="60" w:type="dxa"/>
              <w:right w:w="80" w:type="dxa"/>
            </w:tcMar>
            <w:vAlign w:val="center"/>
          </w:tcPr>
          <w:p w14:paraId="72A65D4C" w14:textId="77777777" w:rsidR="006001A2" w:rsidRDefault="00EE501D">
            <w:pPr>
              <w:spacing w:after="0" w:line="252" w:lineRule="auto"/>
            </w:pPr>
            <w:r>
              <w:rPr>
                <w:rFonts w:ascii="Consolas" w:hAnsi="Consolas"/>
                <w:color w:val="8A1E38"/>
                <w:sz w:val="16"/>
              </w:rPr>
              <w:t>purchase_month</w:t>
            </w:r>
          </w:p>
        </w:tc>
        <w:tc>
          <w:tcPr>
            <w:tcW w:w="806" w:type="dxa"/>
            <w:shd w:val="clear" w:color="auto" w:fill="F8FAFC"/>
            <w:tcMar>
              <w:top w:w="60" w:type="dxa"/>
              <w:left w:w="80" w:type="dxa"/>
              <w:bottom w:w="60" w:type="dxa"/>
              <w:right w:w="80" w:type="dxa"/>
            </w:tcMar>
            <w:vAlign w:val="center"/>
          </w:tcPr>
          <w:p w14:paraId="7356173B"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8C61E8E"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738F0B9E" w14:textId="55A5743D" w:rsidR="006001A2" w:rsidRDefault="00EE501D">
            <w:pPr>
              <w:spacing w:after="0" w:line="252" w:lineRule="auto"/>
            </w:pPr>
            <w:del w:id="309" w:author="Wu Qianzong" w:date="2026-10-11T01:35:00Z">
              <w:r>
                <w:delText>Categorical OHE / Passthrough</w:delText>
              </w:r>
            </w:del>
            <w:ins w:id="310" w:author="Wu Qianzong" w:date="2026-10-11T01:35:00Z">
              <w:del w:id="311" w:author="Wu Qianzong" w:date="2026-10-11T03:29:00Z">
                <w:r>
                  <w:delText>SimpleImputer(median, indicator=True); unscaled for RF, scaled for Linear</w:delText>
                </w:r>
              </w:del>
            </w:ins>
            <w:ins w:id="312" w:author="Wu Qianzong" w:date="2026-10-11T03:29:00Z">
              <w:r>
                <w:t>Median imputation (add_indicator=True); scale for linear only; indicators only for features missing during fitting</w:t>
              </w:r>
            </w:ins>
          </w:p>
        </w:tc>
        <w:tc>
          <w:tcPr>
            <w:tcW w:w="3576" w:type="dxa"/>
            <w:shd w:val="clear" w:color="auto" w:fill="F8FAFC"/>
            <w:tcMar>
              <w:top w:w="60" w:type="dxa"/>
              <w:left w:w="80" w:type="dxa"/>
              <w:bottom w:w="60" w:type="dxa"/>
              <w:right w:w="80" w:type="dxa"/>
            </w:tcMar>
            <w:vAlign w:val="center"/>
          </w:tcPr>
          <w:p w14:paraId="51BDAB07" w14:textId="77777777" w:rsidR="006001A2" w:rsidRDefault="00EE501D">
            <w:pPr>
              <w:spacing w:after="0" w:line="252" w:lineRule="auto"/>
            </w:pPr>
            <w:del w:id="313" w:author="Wu Qianzong" w:date="2026-10-11T01:35:00Z">
              <w:r>
                <w:delText>Calendar month extracted from τ_checkout [1, 12].</w:delText>
              </w:r>
            </w:del>
            <w:ins w:id="314" w:author="Wu Qianzong" w:date="2026-10-11T01:35:00Z">
              <w:r>
                <w:t>Calendar month extracted from purchase timestamp [1, 12].</w:t>
              </w:r>
            </w:ins>
          </w:p>
        </w:tc>
      </w:tr>
      <w:tr w:rsidR="006001A2" w14:paraId="657C8C86" w14:textId="77777777">
        <w:trPr>
          <w:cantSplit/>
          <w:jc w:val="center"/>
        </w:trPr>
        <w:tc>
          <w:tcPr>
            <w:tcW w:w="1647" w:type="dxa"/>
            <w:tcMar>
              <w:top w:w="60" w:type="dxa"/>
              <w:left w:w="80" w:type="dxa"/>
              <w:bottom w:w="60" w:type="dxa"/>
              <w:right w:w="80" w:type="dxa"/>
            </w:tcMar>
            <w:vAlign w:val="center"/>
          </w:tcPr>
          <w:p w14:paraId="494E1415" w14:textId="77777777" w:rsidR="006001A2" w:rsidRDefault="00EE501D">
            <w:pPr>
              <w:spacing w:after="0" w:line="252" w:lineRule="auto"/>
            </w:pPr>
            <w:r>
              <w:rPr>
                <w:rFonts w:ascii="Consolas" w:hAnsi="Consolas"/>
                <w:color w:val="8A1E38"/>
                <w:sz w:val="16"/>
              </w:rPr>
              <w:t>purchase_dayofweek</w:t>
            </w:r>
          </w:p>
        </w:tc>
        <w:tc>
          <w:tcPr>
            <w:tcW w:w="806" w:type="dxa"/>
            <w:tcMar>
              <w:top w:w="60" w:type="dxa"/>
              <w:left w:w="80" w:type="dxa"/>
              <w:bottom w:w="60" w:type="dxa"/>
              <w:right w:w="80" w:type="dxa"/>
            </w:tcMar>
            <w:vAlign w:val="center"/>
          </w:tcPr>
          <w:p w14:paraId="53655659"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71AE83AC"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4EFE5A8A" w14:textId="4769260C" w:rsidR="006001A2" w:rsidRDefault="00EE501D">
            <w:pPr>
              <w:spacing w:after="0" w:line="252" w:lineRule="auto"/>
            </w:pPr>
            <w:del w:id="315" w:author="Wu Qianzong" w:date="2026-10-11T01:35:00Z">
              <w:r>
                <w:delText>Categorical OHE / Passthrough</w:delText>
              </w:r>
            </w:del>
            <w:ins w:id="316" w:author="Wu Qianzong" w:date="2026-10-11T01:35:00Z">
              <w:del w:id="317" w:author="Wu Qianzong" w:date="2026-10-11T03:29:00Z">
                <w:r>
                  <w:delText>SimpleImputer(median, indicator=True); unscaled for RF, scaled for Linear</w:delText>
                </w:r>
              </w:del>
            </w:ins>
            <w:ins w:id="318" w:author="Wu Qianzong" w:date="2026-10-11T03:29:00Z">
              <w:r>
                <w:t>Median imputation (add_indicator=True); scale for linear only; indicators only for features missing during fitting</w:t>
              </w:r>
            </w:ins>
          </w:p>
        </w:tc>
        <w:tc>
          <w:tcPr>
            <w:tcW w:w="3576" w:type="dxa"/>
            <w:tcMar>
              <w:top w:w="60" w:type="dxa"/>
              <w:left w:w="80" w:type="dxa"/>
              <w:bottom w:w="60" w:type="dxa"/>
              <w:right w:w="80" w:type="dxa"/>
            </w:tcMar>
            <w:vAlign w:val="center"/>
          </w:tcPr>
          <w:p w14:paraId="0EE4401F" w14:textId="77777777" w:rsidR="006001A2" w:rsidRDefault="00EE501D">
            <w:pPr>
              <w:spacing w:after="0" w:line="252" w:lineRule="auto"/>
            </w:pPr>
            <w:del w:id="319" w:author="Wu Qianzong" w:date="2026-10-11T01:35:00Z">
              <w:r>
                <w:delText>Day of week extracted from τ_checkout [0, 6] (0 = Monday).</w:delText>
              </w:r>
            </w:del>
            <w:ins w:id="320" w:author="Wu Qianzong" w:date="2026-10-11T01:35:00Z">
              <w:r>
                <w:t>Day of week extracted from purchase timestamp [0, 6] (0 = Monday).</w:t>
              </w:r>
            </w:ins>
          </w:p>
        </w:tc>
      </w:tr>
      <w:tr w:rsidR="006001A2" w14:paraId="5758936A" w14:textId="77777777">
        <w:trPr>
          <w:cantSplit/>
          <w:jc w:val="center"/>
        </w:trPr>
        <w:tc>
          <w:tcPr>
            <w:tcW w:w="1647" w:type="dxa"/>
            <w:shd w:val="clear" w:color="auto" w:fill="F8FAFC"/>
            <w:tcMar>
              <w:top w:w="60" w:type="dxa"/>
              <w:left w:w="80" w:type="dxa"/>
              <w:bottom w:w="60" w:type="dxa"/>
              <w:right w:w="80" w:type="dxa"/>
            </w:tcMar>
            <w:vAlign w:val="center"/>
          </w:tcPr>
          <w:p w14:paraId="7627D169" w14:textId="77777777" w:rsidR="006001A2" w:rsidRDefault="00EE501D">
            <w:pPr>
              <w:spacing w:after="0" w:line="252" w:lineRule="auto"/>
            </w:pPr>
            <w:r>
              <w:rPr>
                <w:rFonts w:ascii="Consolas" w:hAnsi="Consolas"/>
                <w:color w:val="8A1E38"/>
                <w:sz w:val="16"/>
              </w:rPr>
              <w:t>purchase_hour</w:t>
            </w:r>
          </w:p>
        </w:tc>
        <w:tc>
          <w:tcPr>
            <w:tcW w:w="806" w:type="dxa"/>
            <w:shd w:val="clear" w:color="auto" w:fill="F8FAFC"/>
            <w:tcMar>
              <w:top w:w="60" w:type="dxa"/>
              <w:left w:w="80" w:type="dxa"/>
              <w:bottom w:w="60" w:type="dxa"/>
              <w:right w:w="80" w:type="dxa"/>
            </w:tcMar>
            <w:vAlign w:val="center"/>
          </w:tcPr>
          <w:p w14:paraId="70999616"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F1FCE3D"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1237EAEE" w14:textId="27E564B1" w:rsidR="006001A2" w:rsidRDefault="00EE501D">
            <w:pPr>
              <w:spacing w:after="0" w:line="252" w:lineRule="auto"/>
            </w:pPr>
            <w:del w:id="321" w:author="Wu Qianzong" w:date="2026-10-11T09:40:00Z">
              <w:r>
                <w:delText>SimpleImputer(median) + StandardScaler</w:delText>
              </w:r>
            </w:del>
            <w:ins w:id="322" w:author="Wu Qianzong" w:date="2026-10-11T09:40:00Z">
              <w:del w:id="323" w:author="Wu Qianzong" w:date="2026-10-11T03:29:00Z">
                <w:r>
                  <w:delText>SimpleImputer(median, indicator=True); unscaled for RF/trees, scaled for Linear</w:delText>
                </w:r>
              </w:del>
            </w:ins>
            <w:ins w:id="324" w:author="Microsoft Word" w:date="2026-10-11T11:39:00Z" w16du:dateUtc="2026-10-11T03:39:00Z">
              <w:r>
                <w:t>Median imputation (add_indicator=True); scale for linear only; indicators only for features missing during fitting</w:t>
              </w:r>
            </w:ins>
          </w:p>
        </w:tc>
        <w:tc>
          <w:tcPr>
            <w:tcW w:w="3576" w:type="dxa"/>
            <w:shd w:val="clear" w:color="auto" w:fill="F8FAFC"/>
            <w:tcMar>
              <w:top w:w="60" w:type="dxa"/>
              <w:left w:w="80" w:type="dxa"/>
              <w:bottom w:w="60" w:type="dxa"/>
              <w:right w:w="80" w:type="dxa"/>
            </w:tcMar>
            <w:vAlign w:val="center"/>
          </w:tcPr>
          <w:p w14:paraId="063C6E1A" w14:textId="77777777" w:rsidR="006001A2" w:rsidRDefault="00EE501D">
            <w:pPr>
              <w:spacing w:after="0" w:line="252" w:lineRule="auto"/>
            </w:pPr>
            <w:r>
              <w:rPr>
                <w:sz w:val="17"/>
              </w:rPr>
              <w:t xml:space="preserve">Hour of day extracted from </w:t>
            </w:r>
            <w:r>
              <w:rPr>
                <w:rFonts w:ascii="Cambria Math" w:hAnsi="Cambria Math"/>
                <w:sz w:val="17"/>
              </w:rPr>
              <w:t>τ_checkout</w:t>
            </w:r>
            <w:r>
              <w:rPr>
                <w:sz w:val="17"/>
              </w:rPr>
              <w:t xml:space="preserve"> </w:t>
            </w:r>
            <w:r>
              <w:rPr>
                <w:rFonts w:ascii="Cambria Math" w:hAnsi="Cambria Math"/>
                <w:sz w:val="17"/>
              </w:rPr>
              <w:t>[0, 23]</w:t>
            </w:r>
            <w:r>
              <w:rPr>
                <w:sz w:val="17"/>
              </w:rPr>
              <w:t>.</w:t>
            </w:r>
          </w:p>
        </w:tc>
      </w:tr>
      <w:tr w:rsidR="006001A2" w14:paraId="545E16C3" w14:textId="77777777">
        <w:trPr>
          <w:cantSplit/>
          <w:jc w:val="center"/>
        </w:trPr>
        <w:tc>
          <w:tcPr>
            <w:tcW w:w="1647" w:type="dxa"/>
            <w:tcMar>
              <w:top w:w="60" w:type="dxa"/>
              <w:left w:w="80" w:type="dxa"/>
              <w:bottom w:w="60" w:type="dxa"/>
              <w:right w:w="80" w:type="dxa"/>
            </w:tcMar>
            <w:vAlign w:val="center"/>
          </w:tcPr>
          <w:p w14:paraId="7C1C3DA5" w14:textId="77777777" w:rsidR="006001A2" w:rsidRDefault="00EE501D">
            <w:pPr>
              <w:spacing w:after="0" w:line="252" w:lineRule="auto"/>
            </w:pPr>
            <w:r>
              <w:rPr>
                <w:rFonts w:ascii="Consolas" w:hAnsi="Consolas"/>
                <w:color w:val="8A1E38"/>
                <w:sz w:val="16"/>
              </w:rPr>
              <w:t>distance_km_max</w:t>
            </w:r>
          </w:p>
        </w:tc>
        <w:tc>
          <w:tcPr>
            <w:tcW w:w="806" w:type="dxa"/>
            <w:tcMar>
              <w:top w:w="60" w:type="dxa"/>
              <w:left w:w="80" w:type="dxa"/>
              <w:bottom w:w="60" w:type="dxa"/>
              <w:right w:w="80" w:type="dxa"/>
            </w:tcMar>
            <w:vAlign w:val="center"/>
          </w:tcPr>
          <w:p w14:paraId="6275D19C"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5CF73273" w14:textId="77777777" w:rsidR="006001A2" w:rsidRDefault="00EE501D">
            <w:pPr>
              <w:spacing w:after="0" w:line="252" w:lineRule="auto"/>
            </w:pPr>
            <w:r>
              <w:rPr>
                <w:b/>
                <w:sz w:val="17"/>
              </w:rPr>
              <w:t>Regression Only</w:t>
            </w:r>
          </w:p>
        </w:tc>
        <w:tc>
          <w:tcPr>
            <w:tcW w:w="2522" w:type="dxa"/>
            <w:tcMar>
              <w:top w:w="60" w:type="dxa"/>
              <w:left w:w="80" w:type="dxa"/>
              <w:bottom w:w="60" w:type="dxa"/>
              <w:right w:w="80" w:type="dxa"/>
            </w:tcMar>
            <w:vAlign w:val="center"/>
          </w:tcPr>
          <w:p w14:paraId="12574B62" w14:textId="265494F9" w:rsidR="006001A2" w:rsidRDefault="00EE501D">
            <w:pPr>
              <w:spacing w:after="0" w:line="252" w:lineRule="auto"/>
            </w:pPr>
            <w:del w:id="325" w:author="Wu Qianzong" w:date="2026-10-11T01:35:00Z">
              <w:r>
                <w:delText>SimpleImputer(median) + StandardScaler</w:delText>
              </w:r>
            </w:del>
            <w:ins w:id="326" w:author="Wu Qianzong" w:date="2026-10-11T01:35:00Z">
              <w:del w:id="327" w:author="Wu Qianzong" w:date="2026-10-11T03:29:00Z">
                <w:r>
                  <w:delText>Log1p + SimpleImputer(median); unscaled for RF, scaled for Linear</w:delText>
                </w:r>
              </w:del>
            </w:ins>
            <w:ins w:id="328" w:author="Wu Qianzong" w:date="2026-10-11T03:29:00Z">
              <w:r>
                <w:t>Log1p → median imputation WITHOUT indicators; scale for linear only; unscaled for RF/trees</w:t>
              </w:r>
            </w:ins>
          </w:p>
        </w:tc>
        <w:tc>
          <w:tcPr>
            <w:tcW w:w="3576" w:type="dxa"/>
            <w:tcMar>
              <w:top w:w="60" w:type="dxa"/>
              <w:left w:w="80" w:type="dxa"/>
              <w:bottom w:w="60" w:type="dxa"/>
              <w:right w:w="80" w:type="dxa"/>
            </w:tcMar>
            <w:vAlign w:val="center"/>
          </w:tcPr>
          <w:p w14:paraId="39F3ADC4" w14:textId="77777777" w:rsidR="006001A2" w:rsidRDefault="00EE501D">
            <w:pPr>
              <w:spacing w:after="0" w:line="252" w:lineRule="auto"/>
            </w:pPr>
            <w:del w:id="329" w:author="Wu Qianzong" w:date="2026-10-11T01:35:00Z">
              <w:r>
                <w:delText>Geodesic Haversine distance between customer centroid and farthest seller centroid in km.</w:delText>
              </w:r>
            </w:del>
            <w:ins w:id="330" w:author="Wu Qianzong" w:date="2026-10-11T01:35:00Z">
              <w:r>
                <w:t>Geodesic Haversine distance between customer centroid and farthest seller centroid in km (log1p transformed).</w:t>
              </w:r>
            </w:ins>
          </w:p>
        </w:tc>
      </w:tr>
      <w:tr w:rsidR="006001A2" w14:paraId="457E050D" w14:textId="77777777">
        <w:trPr>
          <w:cantSplit/>
          <w:jc w:val="center"/>
        </w:trPr>
        <w:tc>
          <w:tcPr>
            <w:tcW w:w="1647" w:type="dxa"/>
            <w:shd w:val="clear" w:color="auto" w:fill="F8FAFC"/>
            <w:tcMar>
              <w:top w:w="60" w:type="dxa"/>
              <w:left w:w="80" w:type="dxa"/>
              <w:bottom w:w="60" w:type="dxa"/>
              <w:right w:w="80" w:type="dxa"/>
            </w:tcMar>
            <w:vAlign w:val="center"/>
          </w:tcPr>
          <w:p w14:paraId="389C1985" w14:textId="77777777" w:rsidR="006001A2" w:rsidRDefault="00EE501D">
            <w:pPr>
              <w:spacing w:after="0" w:line="252" w:lineRule="auto"/>
            </w:pPr>
            <w:r>
              <w:rPr>
                <w:rFonts w:ascii="Consolas" w:hAnsi="Consolas"/>
                <w:color w:val="8A1E38"/>
                <w:sz w:val="16"/>
              </w:rPr>
              <w:t>distance_missing_fraction</w:t>
            </w:r>
          </w:p>
        </w:tc>
        <w:tc>
          <w:tcPr>
            <w:tcW w:w="806" w:type="dxa"/>
            <w:shd w:val="clear" w:color="auto" w:fill="F8FAFC"/>
            <w:tcMar>
              <w:top w:w="60" w:type="dxa"/>
              <w:left w:w="80" w:type="dxa"/>
              <w:bottom w:w="60" w:type="dxa"/>
              <w:right w:w="80" w:type="dxa"/>
            </w:tcMar>
            <w:vAlign w:val="center"/>
          </w:tcPr>
          <w:p w14:paraId="578BE59F"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2CF4EA97" w14:textId="77777777" w:rsidR="006001A2" w:rsidRDefault="00EE501D">
            <w:pPr>
              <w:spacing w:after="0" w:line="252" w:lineRule="auto"/>
            </w:pPr>
            <w:r>
              <w:rPr>
                <w:b/>
                <w:sz w:val="17"/>
              </w:rPr>
              <w:t>Regression Only</w:t>
            </w:r>
          </w:p>
        </w:tc>
        <w:tc>
          <w:tcPr>
            <w:tcW w:w="2522" w:type="dxa"/>
            <w:shd w:val="clear" w:color="auto" w:fill="F8FAFC"/>
            <w:tcMar>
              <w:top w:w="60" w:type="dxa"/>
              <w:left w:w="80" w:type="dxa"/>
              <w:bottom w:w="60" w:type="dxa"/>
              <w:right w:w="80" w:type="dxa"/>
            </w:tcMar>
            <w:vAlign w:val="center"/>
          </w:tcPr>
          <w:p w14:paraId="4AD876ED" w14:textId="15E3D08D" w:rsidR="006001A2" w:rsidRDefault="00EE501D">
            <w:pPr>
              <w:spacing w:after="0" w:line="252" w:lineRule="auto"/>
            </w:pPr>
            <w:del w:id="331" w:author="Wu Qianzong" w:date="2026-10-11T01:35:00Z">
              <w:r>
                <w:delText>Passthrough</w:delText>
              </w:r>
            </w:del>
            <w:ins w:id="332" w:author="Wu Qianzong" w:date="2026-10-11T01:35:00Z">
              <w:del w:id="333" w:author="Wu Qianzong" w:date="2026-10-11T03:29:00Z">
                <w:r>
                  <w:delText>SimpleImputer(median, indicator=True); unscaled for RF, scaled for Linear</w:delText>
                </w:r>
              </w:del>
            </w:ins>
            <w:ins w:id="334" w:author="Wu Qianzong" w:date="2026-10-11T03:29:00Z">
              <w:r>
                <w:t>Median imputation (add_indicator=True); scale for linear only; indicators only for features missing during fitting</w:t>
              </w:r>
            </w:ins>
          </w:p>
        </w:tc>
        <w:tc>
          <w:tcPr>
            <w:tcW w:w="3576" w:type="dxa"/>
            <w:shd w:val="clear" w:color="auto" w:fill="F8FAFC"/>
            <w:tcMar>
              <w:top w:w="60" w:type="dxa"/>
              <w:left w:w="80" w:type="dxa"/>
              <w:bottom w:w="60" w:type="dxa"/>
              <w:right w:w="80" w:type="dxa"/>
            </w:tcMar>
            <w:vAlign w:val="center"/>
          </w:tcPr>
          <w:p w14:paraId="6D57344B" w14:textId="77777777" w:rsidR="006001A2" w:rsidRDefault="00EE501D">
            <w:pPr>
              <w:spacing w:after="0" w:line="252" w:lineRule="auto"/>
            </w:pPr>
            <w:del w:id="335" w:author="Wu Qianzong" w:date="2026-10-11T01:35:00Z">
              <w:r>
                <w:delText>Fraction of line items missing coordinate geolocation (median imputed).Fraction of distinct sellers with unresolved coordinates.</w:delText>
              </w:r>
            </w:del>
            <w:ins w:id="336" w:author="Wu Qianzong" w:date="2026-10-11T01:35:00Z">
              <w:del w:id="2359" w:author="Wu Qianzong" w:date="2026-10-11T04:07:56Z">
                <w:r>
                  <w:delText>Continuous fraction in [0, 1] of distinct sellers with unresolved ZIP coordinates.</w:delText>
                </w:r>
              </w:del>
            </w:ins>
            <w:ins w:id="2360" w:author="Wu Qianzong" w:date="2026-10-11T04:07:56Z">
              <w:r>
                <w:t>Fraction of unresolved customer-to-distinct-seller distances. A missing customer centroid makes all seller distances unresolved.</w:t>
              </w:r>
            </w:ins>
          </w:p>
        </w:tc>
      </w:tr>
      <w:tr w:rsidR="006001A2" w14:paraId="2B9EABD4" w14:textId="77777777">
        <w:trPr>
          <w:cantSplit/>
          <w:jc w:val="center"/>
        </w:trPr>
        <w:tc>
          <w:tcPr>
            <w:tcW w:w="1647" w:type="dxa"/>
            <w:tcMar>
              <w:top w:w="60" w:type="dxa"/>
              <w:left w:w="80" w:type="dxa"/>
              <w:bottom w:w="60" w:type="dxa"/>
              <w:right w:w="80" w:type="dxa"/>
            </w:tcMar>
            <w:vAlign w:val="center"/>
          </w:tcPr>
          <w:p w14:paraId="0E949B78" w14:textId="77777777" w:rsidR="006001A2" w:rsidRDefault="00EE501D">
            <w:pPr>
              <w:spacing w:after="0" w:line="252" w:lineRule="auto"/>
            </w:pPr>
            <w:r>
              <w:rPr>
                <w:rFonts w:ascii="Consolas" w:hAnsi="Consolas"/>
                <w:color w:val="8A1E38"/>
                <w:sz w:val="16"/>
              </w:rPr>
              <w:lastRenderedPageBreak/>
              <w:t>n_sellers</w:t>
            </w:r>
          </w:p>
        </w:tc>
        <w:tc>
          <w:tcPr>
            <w:tcW w:w="806" w:type="dxa"/>
            <w:tcMar>
              <w:top w:w="60" w:type="dxa"/>
              <w:left w:w="80" w:type="dxa"/>
              <w:bottom w:w="60" w:type="dxa"/>
              <w:right w:w="80" w:type="dxa"/>
            </w:tcMar>
            <w:vAlign w:val="center"/>
          </w:tcPr>
          <w:p w14:paraId="761CF29A"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4F93FDFF"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7B8409CF" w14:textId="5FC47E9F" w:rsidR="006001A2" w:rsidRDefault="00EE501D">
            <w:pPr>
              <w:spacing w:after="0" w:line="252" w:lineRule="auto"/>
            </w:pPr>
            <w:del w:id="337" w:author="Wu Qianzong" w:date="2026-10-11T09:40:00Z">
              <w:r>
                <w:delText>SimpleImputer(median) + StandardScaler</w:delText>
              </w:r>
            </w:del>
            <w:ins w:id="338" w:author="Wu Qianzong" w:date="2026-10-11T09:40:00Z">
              <w:del w:id="339" w:author="Wu Qianzong" w:date="2026-10-11T03:29:00Z">
                <w:r>
                  <w:delText>SimpleImputer(median, indicator=True); unscaled for RF/trees, scaled for Linear</w:delText>
                </w:r>
              </w:del>
            </w:ins>
            <w:ins w:id="340" w:author="Microsoft Word" w:date="2026-10-11T11:39:00Z" w16du:dateUtc="2026-10-11T03:39:00Z">
              <w:r>
                <w:t>Median imputation (add_indicator=True); scale for linear only; indicators only for features missing during fitting</w:t>
              </w:r>
            </w:ins>
          </w:p>
        </w:tc>
        <w:tc>
          <w:tcPr>
            <w:tcW w:w="3576" w:type="dxa"/>
            <w:tcMar>
              <w:top w:w="60" w:type="dxa"/>
              <w:left w:w="80" w:type="dxa"/>
              <w:bottom w:w="60" w:type="dxa"/>
              <w:right w:w="80" w:type="dxa"/>
            </w:tcMar>
            <w:vAlign w:val="center"/>
          </w:tcPr>
          <w:p w14:paraId="137932CD" w14:textId="77777777" w:rsidR="006001A2" w:rsidRDefault="00EE501D">
            <w:pPr>
              <w:spacing w:after="0" w:line="252" w:lineRule="auto"/>
            </w:pPr>
            <w:del w:id="2361" w:author="Wu Qianzong" w:date="2026-10-11T04:07:56Z">
              <w:r>
                <w:rPr>
                  <w:sz w:val="17"/>
                </w:rPr>
                <w:delText>Number of distinct merchant sellers fulfilling the cart (split-shipment friction).</w:delText>
              </w:r>
            </w:del>
            <w:ins w:id="2362" w:author="Wu Qianzong" w:date="2026-10-11T04:07:56Z">
              <w:r>
                <w:rPr>
                  <w:sz w:val="17"/>
                </w:rPr>
                <w:t>Number of distinct sellers; proposed dispersion proxy, not observed shipment count.</w:t>
              </w:r>
            </w:ins>
          </w:p>
        </w:tc>
      </w:tr>
      <w:tr w:rsidR="006001A2" w14:paraId="5649383B" w14:textId="77777777">
        <w:trPr>
          <w:cantSplit/>
          <w:jc w:val="center"/>
        </w:trPr>
        <w:tc>
          <w:tcPr>
            <w:tcW w:w="1647" w:type="dxa"/>
            <w:shd w:val="clear" w:color="auto" w:fill="F8FAFC"/>
            <w:tcMar>
              <w:top w:w="60" w:type="dxa"/>
              <w:left w:w="80" w:type="dxa"/>
              <w:bottom w:w="60" w:type="dxa"/>
              <w:right w:w="80" w:type="dxa"/>
            </w:tcMar>
            <w:vAlign w:val="center"/>
          </w:tcPr>
          <w:p w14:paraId="0132B731" w14:textId="77777777" w:rsidR="006001A2" w:rsidRDefault="00EE501D">
            <w:pPr>
              <w:spacing w:after="0" w:line="252" w:lineRule="auto"/>
            </w:pPr>
            <w:r>
              <w:rPr>
                <w:rFonts w:ascii="Consolas" w:hAnsi="Consolas"/>
                <w:color w:val="8A1E38"/>
                <w:sz w:val="16"/>
              </w:rPr>
              <w:t>primary_seller_state</w:t>
            </w:r>
          </w:p>
        </w:tc>
        <w:tc>
          <w:tcPr>
            <w:tcW w:w="806" w:type="dxa"/>
            <w:shd w:val="clear" w:color="auto" w:fill="F8FAFC"/>
            <w:tcMar>
              <w:top w:w="60" w:type="dxa"/>
              <w:left w:w="80" w:type="dxa"/>
              <w:bottom w:w="60" w:type="dxa"/>
              <w:right w:w="80" w:type="dxa"/>
            </w:tcMar>
            <w:vAlign w:val="center"/>
          </w:tcPr>
          <w:p w14:paraId="11AA77BE" w14:textId="77777777" w:rsidR="006001A2" w:rsidRDefault="00EE501D">
            <w:pPr>
              <w:spacing w:after="0" w:line="252" w:lineRule="auto"/>
            </w:pPr>
            <w:r>
              <w:rPr>
                <w:sz w:val="17"/>
              </w:rPr>
              <w:t>object</w:t>
            </w:r>
          </w:p>
        </w:tc>
        <w:tc>
          <w:tcPr>
            <w:tcW w:w="1484" w:type="dxa"/>
            <w:shd w:val="clear" w:color="auto" w:fill="F8FAFC"/>
            <w:tcMar>
              <w:top w:w="60" w:type="dxa"/>
              <w:left w:w="80" w:type="dxa"/>
              <w:bottom w:w="60" w:type="dxa"/>
              <w:right w:w="80" w:type="dxa"/>
            </w:tcMar>
            <w:vAlign w:val="center"/>
          </w:tcPr>
          <w:p w14:paraId="53C07C8E" w14:textId="77777777" w:rsidR="006001A2" w:rsidRDefault="00EE501D">
            <w:pPr>
              <w:spacing w:after="0" w:line="252" w:lineRule="auto"/>
            </w:pPr>
            <w:r>
              <w:rPr>
                <w:b/>
                <w:sz w:val="17"/>
              </w:rPr>
              <w:t>Classification Only</w:t>
            </w:r>
          </w:p>
        </w:tc>
        <w:tc>
          <w:tcPr>
            <w:tcW w:w="2522" w:type="dxa"/>
            <w:shd w:val="clear" w:color="auto" w:fill="F8FAFC"/>
            <w:tcMar>
              <w:top w:w="60" w:type="dxa"/>
              <w:left w:w="80" w:type="dxa"/>
              <w:bottom w:w="60" w:type="dxa"/>
              <w:right w:w="80" w:type="dxa"/>
            </w:tcMar>
            <w:vAlign w:val="center"/>
          </w:tcPr>
          <w:p w14:paraId="1A773256" w14:textId="103A8BF5" w:rsidR="006001A2" w:rsidRDefault="00EE501D">
            <w:pPr>
              <w:spacing w:after="0" w:line="252" w:lineRule="auto"/>
            </w:pPr>
            <w:del w:id="341" w:author="Wu Qianzong" w:date="2026-10-11T01:35:00Z">
              <w:r>
                <w:delText>OneHotEncoder(drop='first', handle_unknown='ignore')</w:delText>
              </w:r>
            </w:del>
            <w:ins w:id="342" w:author="Wu Qianzong" w:date="2026-10-11T01:35:00Z">
              <w:del w:id="343" w:author="Wu Qianzong" w:date="2026-10-11T03:29:00Z">
                <w:r>
                  <w:delText>OneHotEncoder(drop=None for RF, drop='first' for Linear)</w:delText>
                </w:r>
              </w:del>
            </w:ins>
            <w:ins w:id="344" w:author="Wu Qianzong" w:date="2026-10-11T03:29:00Z">
              <w:r>
                <w:t>Training-fitted OHE(handle_unknown='ignore'); drop='first' for linear, drop=None for RF/trees</w:t>
              </w:r>
            </w:ins>
          </w:p>
        </w:tc>
        <w:tc>
          <w:tcPr>
            <w:tcW w:w="3576" w:type="dxa"/>
            <w:shd w:val="clear" w:color="auto" w:fill="F8FAFC"/>
            <w:tcMar>
              <w:top w:w="60" w:type="dxa"/>
              <w:left w:w="80" w:type="dxa"/>
              <w:bottom w:w="60" w:type="dxa"/>
              <w:right w:w="80" w:type="dxa"/>
            </w:tcMar>
            <w:vAlign w:val="center"/>
          </w:tcPr>
          <w:p w14:paraId="69D2C7D5" w14:textId="77777777" w:rsidR="006001A2" w:rsidRDefault="00EE501D">
            <w:pPr>
              <w:spacing w:after="0" w:line="252" w:lineRule="auto"/>
            </w:pPr>
            <w:del w:id="345" w:author="Wu Qianzong" w:date="2026-10-11T01:35:00Z">
              <w:r>
                <w:delText>Modal seller origin warehouse state code (origin logistics hub).Origin state of primary seller; categorical dummy encoding.</w:delText>
              </w:r>
            </w:del>
            <w:ins w:id="346" w:author="Wu Qianzong" w:date="2026-10-11T01:35:00Z">
              <w:r>
                <w:t>Origin state of primary seller (highest-priced item, tie-broken by order_item_id asc).</w:t>
              </w:r>
            </w:ins>
          </w:p>
        </w:tc>
      </w:tr>
      <w:tr w:rsidR="006001A2" w14:paraId="4086D011" w14:textId="77777777">
        <w:trPr>
          <w:cantSplit/>
          <w:jc w:val="center"/>
        </w:trPr>
        <w:tc>
          <w:tcPr>
            <w:tcW w:w="1647" w:type="dxa"/>
            <w:tcMar>
              <w:top w:w="60" w:type="dxa"/>
              <w:left w:w="80" w:type="dxa"/>
              <w:bottom w:w="60" w:type="dxa"/>
              <w:right w:w="80" w:type="dxa"/>
            </w:tcMar>
            <w:vAlign w:val="center"/>
          </w:tcPr>
          <w:p w14:paraId="51FF00F4" w14:textId="77777777" w:rsidR="006001A2" w:rsidRDefault="00EE501D">
            <w:pPr>
              <w:spacing w:after="0" w:line="252" w:lineRule="auto"/>
            </w:pPr>
            <w:r>
              <w:rPr>
                <w:rFonts w:ascii="Consolas" w:hAnsi="Consolas"/>
                <w:color w:val="8A1E38"/>
                <w:sz w:val="16"/>
              </w:rPr>
              <w:t>interstate_share</w:t>
            </w:r>
          </w:p>
        </w:tc>
        <w:tc>
          <w:tcPr>
            <w:tcW w:w="806" w:type="dxa"/>
            <w:tcMar>
              <w:top w:w="60" w:type="dxa"/>
              <w:left w:w="80" w:type="dxa"/>
              <w:bottom w:w="60" w:type="dxa"/>
              <w:right w:w="80" w:type="dxa"/>
            </w:tcMar>
            <w:vAlign w:val="center"/>
          </w:tcPr>
          <w:p w14:paraId="3ED4827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799D98F8"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2E025376" w14:textId="3117E296" w:rsidR="006001A2" w:rsidRDefault="00EE501D">
            <w:pPr>
              <w:spacing w:after="0" w:line="252" w:lineRule="auto"/>
            </w:pPr>
            <w:del w:id="347" w:author="Wu Qianzong" w:date="2026-10-11T01:35:00Z">
              <w:r>
                <w:delText>SimpleImputer(median) + StandardScaler</w:delText>
              </w:r>
            </w:del>
            <w:ins w:id="348" w:author="Wu Qianzong" w:date="2026-10-11T01:35:00Z">
              <w:del w:id="349" w:author="Wu Qianzong" w:date="2026-10-11T03:29:00Z">
                <w:r>
                  <w:delText>SimpleImputer(median, indicator=True); unscaled for RF, scaled for Linear</w:delText>
                </w:r>
              </w:del>
            </w:ins>
            <w:ins w:id="350" w:author="Wu Qianzong" w:date="2026-10-11T03:29:00Z">
              <w:r>
                <w:t>Median imputation (add_indicator=True); scale for linear only; indicators only for features missing during fitting</w:t>
              </w:r>
            </w:ins>
          </w:p>
        </w:tc>
        <w:tc>
          <w:tcPr>
            <w:tcW w:w="3576" w:type="dxa"/>
            <w:tcMar>
              <w:top w:w="60" w:type="dxa"/>
              <w:left w:w="80" w:type="dxa"/>
              <w:bottom w:w="60" w:type="dxa"/>
              <w:right w:w="80" w:type="dxa"/>
            </w:tcMar>
            <w:vAlign w:val="center"/>
          </w:tcPr>
          <w:p w14:paraId="2A48A8F7" w14:textId="77777777" w:rsidR="006001A2" w:rsidRDefault="00EE501D">
            <w:pPr>
              <w:spacing w:after="0" w:line="252" w:lineRule="auto"/>
            </w:pPr>
            <w:del w:id="351" w:author="Wu Qianzong" w:date="2026-10-11T01:35:00Z">
              <w:r>
                <w:delText>Fraction of order items crossing state lines subject to interstate tax checkpoints.Interstate seller proportion across distinct sellers.</w:delText>
              </w:r>
            </w:del>
            <w:ins w:id="352" w:author="Wu Qianzong" w:date="2026-10-11T01:35:00Z">
              <w:del w:id="2363" w:author="Wu Qianzong" w:date="2026-10-11T04:07:56Z">
                <w:r>
                  <w:delText>Continuous fraction in [0, 1] of distinct sellers residing in a different state from customer.</w:delText>
                </w:r>
              </w:del>
            </w:ins>
            <w:ins w:id="2364" w:author="Wu Qianzong" w:date="2026-10-11T04:07:56Z">
              <w:r>
                <w:t>Fraction of distinct sellers whose state differs from the customer’s; checkpoint friction is not measured.</w:t>
              </w:r>
            </w:ins>
          </w:p>
        </w:tc>
      </w:tr>
    </w:tbl>
    <w:p w14:paraId="0EE8E8D5" w14:textId="77777777" w:rsidR="006001A2" w:rsidRDefault="006001A2">
      <w:pPr>
        <w:spacing w:before="40" w:after="40" w:line="40" w:lineRule="exact"/>
      </w:pPr>
    </w:p>
    <w:p w14:paraId="1838DFE4" w14:textId="77777777" w:rsidR="006001A2" w:rsidRDefault="00EE501D">
      <w:pPr>
        <w:pStyle w:val="Heading1"/>
        <w:pageBreakBefore/>
      </w:pPr>
      <w:r>
        <w:lastRenderedPageBreak/>
        <w:t>Appendix B: Data Governance, Splitting &amp; Multicollinearity Diagnostics</w:t>
      </w:r>
    </w:p>
    <w:p w14:paraId="58F1DD42" w14:textId="77777777" w:rsidR="006001A2" w:rsidRDefault="00EE501D">
      <w:pPr>
        <w:pStyle w:val="Heading2"/>
      </w:pPr>
      <w:r>
        <w:t>Diagram B.1: Chronological Expanding Window Validation Architecture</w:t>
      </w:r>
    </w:p>
    <w:p w14:paraId="51C205FE" w14:textId="77777777" w:rsidR="006001A2" w:rsidRDefault="00EE501D">
      <w:pPr>
        <w:spacing w:before="80" w:after="120" w:line="252" w:lineRule="auto"/>
        <w:ind w:left="360" w:right="360"/>
      </w:pPr>
      <w:del w:id="353" w:author="Wu Qianzong" w:date="2026-10-11T01:35:00Z">
        <w:r>
          <w:delText>flowchart TD    subgraph S1["Chronological Expanding Window Cross-Validation"]        F1["Fold 1: Train [2016-10 to 2017-05] --&gt; Validate [2017-06 to 2017-08]"]        F2["Fold 2: Train [2016-10 to 2017-08] --&gt; Validate [2017-09 to 2017-11]"]        F3["Fold 3: Train [2016-10 to 2017-11] --&gt; Validate [2017-12 to 2018-01]"]        F4["Fold 4: Train [2016-10 to 2018-01] --&gt; Validate [2018-02 to 2018-03]"]        F5["Fold 5: Train [2016-10 to 2018-03] --&gt; Validate [2018-04 to 2018-05]"]    end    subgraph S2["Strict Temporal &amp; Entity Safeguards"]        P1["Customer Purging: Prior transactions of validation users purged from train"]        P2["Maturity Gating: Unmatured deliveries at window boundary excluded"]    end    subgraph S3["Terminal Unseen Holdout Cohort"]        TH["Quarantined Holdout [2018-05-25 to 2018-08-29] (N = 15,615 / 15,769)"]    end    S1 --&gt; S2 --&gt; S3</w:delText>
        </w:r>
      </w:del>
      <w:ins w:id="354" w:author="Wu Qianzong" w:date="2026-10-11T01:35:00Z">
        <w:r>
          <w:t>flowchart TD</w:t>
        </w:r>
        <w:r>
          <w:br/>
          <w:t xml:space="preserve">    subgraph S1["Chronological Expanding Window Cross-Validation"]</w:t>
        </w:r>
        <w:r>
          <w:br/>
          <w:t xml:space="preserve">        F1["Fold 1: Train [2016-09 to 2017-05] --&gt; Validate [2017-05 to 2017-07]"]</w:t>
        </w:r>
        <w:r>
          <w:br/>
          <w:t xml:space="preserve">        F2["Fold 2: Train [2016-09 to 2017-07] --&gt; Validate [2017-07 to 2017-10]"]</w:t>
        </w:r>
        <w:r>
          <w:br/>
          <w:t xml:space="preserve">        F3["Fold 3: Train [2016-09 to 2017-10] --&gt; Validate [2017-10 to 2017-12]"]</w:t>
        </w:r>
        <w:r>
          <w:br/>
          <w:t xml:space="preserve">        F4["Fold 4: Train [2016-09 to 2017-12] --&gt; Validate [2017-12 to 2018-03]"]</w:t>
        </w:r>
        <w:r>
          <w:br/>
          <w:t xml:space="preserve">        F5["Fold 5: Train [2016-09 to 2018-03] --&gt; Validate [2018-03 to 2018-05]"]</w:t>
        </w:r>
        <w:r>
          <w:br/>
          <w:t xml:space="preserve">    end</w:t>
        </w:r>
        <w:r>
          <w:br/>
          <w:t xml:space="preserve">    subgraph S2["Strict Temporal &amp; Entity Safeguards"]</w:t>
        </w:r>
        <w:r>
          <w:br/>
          <w:t xml:space="preserve">        P1["Customer Purging: Prior transactions of validation users purged from train"]</w:t>
        </w:r>
        <w:r>
          <w:br/>
          <w:t xml:space="preserve">        P2["Maturity Gating: Training maturity checked against fold start; validation against terminal cutoff"]</w:t>
        </w:r>
        <w:r>
          <w:br/>
          <w:t xml:space="preserve">    end</w:t>
        </w:r>
        <w:r>
          <w:br/>
          <w:t xml:space="preserve">    subgraph S3["Terminal Diagnostic Holdout Cohort"]</w:t>
        </w:r>
        <w:r>
          <w:br/>
          <w:t xml:space="preserve">        TH["Terminal Holdout [2018-05-25 to 2018-08-29] (N = 15,615 / 15,769) (Prior inspection disclosed §2.5)"]</w:t>
        </w:r>
        <w:r>
          <w:br/>
          <w:t xml:space="preserve">    end</w:t>
        </w:r>
        <w:r>
          <w:br/>
          <w:t xml:space="preserve">    S1 --&gt; S2 --&gt; S3</w:t>
        </w:r>
      </w:ins>
    </w:p>
    <w:p w14:paraId="1B6CB306" w14:textId="77777777" w:rsidR="006001A2" w:rsidRDefault="00EE501D">
      <w:pPr>
        <w:pStyle w:val="Heading2"/>
      </w:pPr>
      <w:r>
        <w:t>Multicollinearity Audit: Pruning Redundant Features</w:t>
      </w:r>
    </w:p>
    <w:p w14:paraId="341CA72D" w14:textId="7C5C7140" w:rsidR="006001A2" w:rsidRDefault="00EE501D">
      <w:del w:id="355" w:author="Wu Qianzong" w:date="2026-10-11T03:29:00Z">
        <w:r>
          <w:delText>The initial uncurated 27-feature candidate pool exhibited severe multicollinearity:</w:delText>
        </w:r>
      </w:del>
      <w:ins w:id="356" w:author="Wu Qianzong" w:date="2026-10-11T03:29:00Z">
        <w:r>
          <w:t>The saved historical 27-input design audit records numerical rank deficiency for both OHE variants:</w:t>
        </w:r>
      </w:ins>
    </w:p>
    <w:p w14:paraId="4A463374" w14:textId="01719F83" w:rsidR="006001A2" w:rsidRDefault="00EE501D">
      <w:pPr>
        <w:spacing w:after="50"/>
        <w:ind w:left="360" w:hanging="216"/>
      </w:pPr>
      <w:del w:id="357" w:author="Wu Qianzong" w:date="2026-10-11T03:29:00Z">
        <w:r>
          <w:rPr>
            <w:rFonts w:ascii="Arial" w:hAnsi="Arial"/>
            <w:b/>
            <w:color w:val="1F4E79"/>
            <w:sz w:val="20"/>
          </w:rPr>
          <w:delText xml:space="preserve">• </w:delText>
        </w:r>
        <w:r>
          <w:rPr>
            <w:sz w:val="21"/>
          </w:rPr>
          <w:delText xml:space="preserve">Condition Number: </w:delText>
        </w:r>
        <w:r>
          <w:rPr>
            <w:rFonts w:ascii="Cambria Math" w:hAnsi="Cambria Math"/>
            <w:sz w:val="21"/>
          </w:rPr>
          <w:delText>κ = 4,988.4</w:delText>
        </w:r>
      </w:del>
      <w:ins w:id="358" w:author="Wu Qianzong" w:date="2026-10-11T03:29:00Z">
        <w:r>
          <w:rPr>
            <w:rFonts w:ascii="Arial" w:hAnsi="Arial"/>
            <w:b/>
            <w:color w:val="1F4E79"/>
            <w:sz w:val="20"/>
          </w:rPr>
          <w:t>• Numeric Condition-Number Field: κ = ∞ for both the 189-column no-drop design and 183-column drop-first design. The text stability note for the latter quotes an approximation of 1.3 × 10¹⁷; this is separate from the numeric field.</w:t>
        </w:r>
      </w:ins>
    </w:p>
    <w:p w14:paraId="0230B546" w14:textId="7F01106B" w:rsidR="006001A2" w:rsidRDefault="00EE501D">
      <w:pPr>
        <w:spacing w:after="50"/>
        <w:ind w:left="360" w:hanging="216"/>
      </w:pPr>
      <w:del w:id="359" w:author="Wu Qianzong" w:date="2026-10-11T03:29:00Z">
        <w:r>
          <w:rPr>
            <w:rFonts w:ascii="Arial" w:hAnsi="Arial"/>
            <w:b/>
            <w:color w:val="1F4E79"/>
            <w:sz w:val="20"/>
          </w:rPr>
          <w:delText xml:space="preserve">• </w:delText>
        </w:r>
        <w:r>
          <w:rPr>
            <w:sz w:val="21"/>
          </w:rPr>
          <w:delText xml:space="preserve">Rank Deficiencies: Multiple singular values </w:delText>
        </w:r>
        <w:r>
          <w:rPr>
            <w:rFonts w:ascii="Cambria Math" w:hAnsi="Cambria Math"/>
            <w:sz w:val="21"/>
          </w:rPr>
          <w:delText>&lt; 10^{-5}</w:delText>
        </w:r>
        <w:r>
          <w:rPr>
            <w:sz w:val="21"/>
          </w:rPr>
          <w:delText xml:space="preserve"> due to duplicate coordinate columns (</w:delText>
        </w:r>
        <w:r>
          <w:rPr>
            <w:rFonts w:ascii="Consolas" w:hAnsi="Consolas"/>
            <w:color w:val="8A1E38"/>
            <w:sz w:val="20"/>
          </w:rPr>
          <w:delText>seller_zip_code_prefix</w:delText>
        </w:r>
        <w:r>
          <w:rPr>
            <w:sz w:val="21"/>
          </w:rPr>
          <w:delText xml:space="preserve">, </w:delText>
        </w:r>
        <w:r>
          <w:rPr>
            <w:rFonts w:ascii="Consolas" w:hAnsi="Consolas"/>
            <w:color w:val="8A1E38"/>
            <w:sz w:val="20"/>
          </w:rPr>
          <w:delText>customer_zip_code_prefix</w:delText>
        </w:r>
        <w:r>
          <w:rPr>
            <w:sz w:val="21"/>
          </w:rPr>
          <w:delText>, raw lat/long) and redundant payment breakdowns.</w:delText>
        </w:r>
      </w:del>
      <w:ins w:id="360" w:author="Wu Qianzong" w:date="2026-10-11T03:29:00Z">
        <w:r>
          <w:rPr>
            <w:rFonts w:ascii="Arial" w:hAnsi="Arial"/>
            <w:b/>
            <w:color w:val="1F4E79"/>
            <w:sz w:val="20"/>
          </w:rPr>
          <w:t>• Encoded Dimensions and Rank: No-drop design 189 columns/rank 180/deficiency 9; standardized drop-first design 183 columns/rank 180/deficiency 3. Raw coordinates and ZIP identifiers are not inputs in the frozen 27-column allowlist.</w:t>
        </w:r>
      </w:ins>
    </w:p>
    <w:p w14:paraId="21A6E086" w14:textId="66DFE30A" w:rsidR="006001A2" w:rsidRDefault="00EE501D">
      <w:pPr>
        <w:spacing w:after="50"/>
        <w:ind w:left="360" w:hanging="216"/>
      </w:pPr>
      <w:del w:id="361" w:author="Wu Qianzong" w:date="2026-10-11T03:29:00Z">
        <w:r>
          <w:rPr>
            <w:rFonts w:ascii="Arial" w:hAnsi="Arial"/>
            <w:b/>
            <w:color w:val="1F4E79"/>
            <w:sz w:val="20"/>
          </w:rPr>
          <w:delText xml:space="preserve">• </w:delText>
        </w:r>
        <w:r>
          <w:rPr>
            <w:sz w:val="21"/>
          </w:rPr>
          <w:delText>Linear Coefficient Instability: Ridge coefficients fluctuated wildly across cross-validation folds.</w:delText>
        </w:r>
      </w:del>
      <w:ins w:id="362" w:author="Wu Qianzong" w:date="2026-10-11T03:29:00Z">
        <w:r>
          <w:rPr>
            <w:rFonts w:ascii="Arial" w:hAnsi="Arial"/>
            <w:b/>
            <w:color w:val="1F4E79"/>
            <w:sz w:val="20"/>
          </w:rPr>
          <w:t>• Evidence Scope: These numerical rank diagnostics indicate redundancy in the audited matrices; no unrecorded coefficient-sign or fold-stability analysis is inferred.</w:t>
        </w:r>
      </w:ins>
    </w:p>
    <w:p w14:paraId="1A0040F6" w14:textId="3615D9EA" w:rsidR="006001A2" w:rsidRDefault="00EE501D">
      <w:del w:id="363" w:author="Wu Qianzong" w:date="2026-10-11T09:40:00Z">
        <w:r>
          <w:delText>After collinearity screening and cart checkout scoping down to the 9 baseline and 11/12 refined features:</w:delText>
        </w:r>
      </w:del>
      <w:ins w:id="364" w:author="Wu Qianzong" w:date="2026-10-11T09:40:00Z">
        <w:del w:id="365" w:author="Wu Qianzong" w:date="2026-10-11T03:29:00Z">
          <w:r>
            <w:delText>After collinearity screening and cart checkout scoping on the historical 9-feature baseline design matrix (expanding to 71 one-hot encoded columns):</w:delText>
          </w:r>
        </w:del>
      </w:ins>
      <w:ins w:id="366" w:author="Microsoft Word" w:date="2026-10-11T11:39:00Z" w16du:dateUtc="2026-10-11T03:39:00Z">
        <w:r>
          <w:t>The historical nine-input design uses categorical state and calendar expansion to 71 columns:</w:t>
        </w:r>
      </w:ins>
    </w:p>
    <w:p w14:paraId="16C8E467" w14:textId="77777777" w:rsidR="006001A2" w:rsidRDefault="00EE501D">
      <w:pPr>
        <w:spacing w:after="50"/>
        <w:ind w:left="360" w:hanging="216"/>
      </w:pPr>
      <w:r>
        <w:rPr>
          <w:rFonts w:ascii="Arial" w:hAnsi="Arial"/>
          <w:b/>
          <w:color w:val="1F4E79"/>
          <w:sz w:val="20"/>
        </w:rPr>
        <w:t xml:space="preserve">• </w:t>
      </w:r>
      <w:r>
        <w:rPr>
          <w:sz w:val="21"/>
        </w:rPr>
        <w:t xml:space="preserve">Condition Number: </w:t>
      </w:r>
      <w:r>
        <w:rPr>
          <w:b/>
          <w:sz w:val="21"/>
        </w:rPr>
        <w:t>κ = 70.8</w:t>
      </w:r>
    </w:p>
    <w:p w14:paraId="33EEFE63" w14:textId="7F55B355" w:rsidR="006001A2" w:rsidRDefault="00EE501D">
      <w:pPr>
        <w:spacing w:after="50"/>
        <w:ind w:left="360" w:hanging="216"/>
      </w:pPr>
      <w:del w:id="367" w:author="Wu Qianzong" w:date="2026-10-11T09:40:00Z">
        <w:r>
          <w:delText>• Rank: 71/71 full numerical rank after one-hot encoding (zero rank deficiency).</w:delText>
        </w:r>
      </w:del>
      <w:ins w:id="368" w:author="Wu Qianzong" w:date="2026-10-11T09:40:00Z">
        <w:del w:id="369" w:author="Wu Qianzong" w:date="2026-10-11T03:29:00Z">
          <w:r>
            <w:delText>• Rank: 71/71 full numerical rank on baseline one-hot encoded state indicators (evaluating the historical 9-input categorical matrix; does not mathematically certify the rank of final 11/12-feature model designs).</w:delText>
          </w:r>
        </w:del>
      </w:ins>
      <w:ins w:id="370" w:author="Microsoft Word" w:date="2026-10-11T11:39:00Z" w16du:dateUtc="2026-10-11T03:39:00Z">
        <w:r>
          <w:t>• Rank: 71/71 on the historical state-and-calendar categorical design; this does not certify the rank of final-v4 11/12-feature pipelines.</w:t>
        </w:r>
      </w:ins>
    </w:p>
    <w:p w14:paraId="72A1F3EE" w14:textId="15CDAF1B" w:rsidR="006001A2" w:rsidRDefault="00EE501D">
      <w:pPr>
        <w:spacing w:after="50"/>
        <w:ind w:left="360" w:hanging="216"/>
      </w:pPr>
      <w:del w:id="371" w:author="Wu Qianzong" w:date="2026-10-11T03:29:00Z">
        <w:r>
          <w:rPr>
            <w:rFonts w:ascii="Arial" w:hAnsi="Arial"/>
            <w:b/>
            <w:color w:val="1F4E79"/>
            <w:sz w:val="20"/>
          </w:rPr>
          <w:delText xml:space="preserve">• </w:delText>
        </w:r>
        <w:r>
          <w:rPr>
            <w:sz w:val="21"/>
          </w:rPr>
          <w:delText xml:space="preserve">Maximum pairwise correlation between continuous predictors: </w:delText>
        </w:r>
        <w:r>
          <w:rPr>
            <w:rFonts w:ascii="Cambria Math" w:hAnsi="Cambria Math"/>
            <w:sz w:val="21"/>
          </w:rPr>
          <w:delText>r = 0.61</w:delText>
        </w:r>
        <w:r>
          <w:rPr>
            <w:sz w:val="21"/>
          </w:rPr>
          <w:delText xml:space="preserve"> (between </w:delText>
        </w:r>
        <w:r>
          <w:rPr>
            <w:rFonts w:ascii="Consolas" w:hAnsi="Consolas"/>
            <w:color w:val="8A1E38"/>
            <w:sz w:val="20"/>
          </w:rPr>
          <w:delText>total_price</w:delText>
        </w:r>
        <w:r>
          <w:rPr>
            <w:sz w:val="21"/>
          </w:rPr>
          <w:delText xml:space="preserve"> and </w:delText>
        </w:r>
        <w:r>
          <w:rPr>
            <w:rFonts w:ascii="Consolas" w:hAnsi="Consolas"/>
            <w:color w:val="8A1E38"/>
            <w:sz w:val="20"/>
          </w:rPr>
          <w:delText>total_freight</w:delText>
        </w:r>
        <w:r>
          <w:rPr>
            <w:sz w:val="21"/>
          </w:rPr>
          <w:delText>), well below standard collinearity thresholds (</w:delText>
        </w:r>
        <w:r>
          <w:rPr>
            <w:rFonts w:ascii="Cambria Math" w:hAnsi="Cambria Math"/>
            <w:sz w:val="21"/>
          </w:rPr>
          <w:delText>r &gt; 0.80</w:delText>
        </w:r>
        <w:r>
          <w:rPr>
            <w:sz w:val="21"/>
          </w:rPr>
          <w:delText>).</w:delText>
        </w:r>
      </w:del>
      <w:ins w:id="372" w:author="Wu Qianzong" w:date="2026-10-11T03:29:00Z">
        <w:r>
          <w:rPr>
            <w:rFonts w:ascii="Arial" w:hAnsi="Arial"/>
            <w:b/>
            <w:color w:val="1F4E79"/>
            <w:sz w:val="20"/>
          </w:rPr>
          <w:t>• Saved Numeric-Core Correlations: Largest absolute off-diagonal correlation is r = 0.4648 (n_items/n_products); total_price/total_freight r = 0.4293. Pairwise correlations alone cannot certify matrix rank or rule out multivariate collinearity.</w:t>
        </w:r>
      </w:ins>
    </w:p>
    <w:p w14:paraId="4A17D4BE" w14:textId="77777777" w:rsidR="006001A2" w:rsidRDefault="00EE501D">
      <w:pPr>
        <w:pStyle w:val="Heading2"/>
      </w:pPr>
      <w:r>
        <w:lastRenderedPageBreak/>
        <w:t>Figure B.1A: Uncurated 27-Feature Candidate Space Correlation Heatmap</w:t>
      </w:r>
    </w:p>
    <w:p w14:paraId="0F494A6D" w14:textId="77777777" w:rsidR="006001A2" w:rsidRDefault="00EE501D">
      <w:pPr>
        <w:keepNext/>
        <w:spacing w:before="160" w:after="60"/>
        <w:jc w:val="center"/>
      </w:pPr>
      <w:r>
        <w:rPr>
          <w:noProof/>
        </w:rPr>
        <w:drawing>
          <wp:inline distT="0" distB="0" distL="0" distR="0" wp14:anchorId="01E42934" wp14:editId="290D671D">
            <wp:extent cx="6217920" cy="5388864"/>
            <wp:effectExtent l="0" t="0" r="0" b="0"/>
            <wp:docPr id="1" name="Picture 1" descr="Correlation Matrix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27.png"/>
                    <pic:cNvPicPr/>
                  </pic:nvPicPr>
                  <pic:blipFill>
                    <a:blip r:embed="rId9"/>
                    <a:stretch>
                      <a:fillRect/>
                    </a:stretch>
                  </pic:blipFill>
                  <pic:spPr>
                    <a:xfrm>
                      <a:off x="0" y="0"/>
                      <a:ext cx="6217920" cy="5388864"/>
                    </a:xfrm>
                    <a:prstGeom prst="rect">
                      <a:avLst/>
                    </a:prstGeom>
                  </pic:spPr>
                </pic:pic>
              </a:graphicData>
            </a:graphic>
          </wp:inline>
        </w:drawing>
      </w:r>
    </w:p>
    <w:p w14:paraId="09B9036E" w14:textId="0EC34F97" w:rsidR="006001A2" w:rsidRDefault="00EE501D">
      <w:pPr>
        <w:pStyle w:val="Caption"/>
        <w:keepLines/>
        <w:spacing w:before="40"/>
      </w:pPr>
      <w:del w:id="373" w:author="Wu Qianzong" w:date="2026-10-11T03:29:00Z">
        <w:r>
          <w:delText xml:space="preserve">Figure B.1A: </w:delText>
        </w:r>
        <w:r>
          <w:rPr>
            <w:i/>
          </w:rPr>
          <w:delText>The uncurated 27-feature candidate space exhibits extensive redundant clustering and near-singular correlation blocks (</w:delText>
        </w:r>
        <w:r>
          <w:rPr>
            <w:rFonts w:ascii="Cambria Math" w:hAnsi="Cambria Math"/>
            <w:i/>
          </w:rPr>
          <w:delText>κ &gt; 4,000</w:delText>
        </w:r>
        <w:r>
          <w:rPr>
            <w:i/>
          </w:rPr>
          <w:delText>).</w:delText>
        </w:r>
      </w:del>
      <w:ins w:id="374" w:author="Wu Qianzong" w:date="2026-10-11T03:29:00Z">
        <w:r>
          <w:t>Figure B.1A: Pairwise correlation patterns in the 27-input candidate space. Rank deficiency is established by the separate saved design-matrix audit, not by the heatmap itself.</w:t>
        </w:r>
      </w:ins>
    </w:p>
    <w:p w14:paraId="19C53F8C" w14:textId="77777777" w:rsidR="006001A2" w:rsidRDefault="00EE501D">
      <w:pPr>
        <w:pStyle w:val="Heading2"/>
      </w:pPr>
      <w:r>
        <w:lastRenderedPageBreak/>
        <w:t>Figure B.1B: Pruned 9-Feature Baseline Correlation Heatmap</w:t>
      </w:r>
    </w:p>
    <w:p w14:paraId="3F239442" w14:textId="77777777" w:rsidR="006001A2" w:rsidRDefault="00EE501D">
      <w:pPr>
        <w:keepNext/>
        <w:spacing w:before="160" w:after="60"/>
        <w:jc w:val="center"/>
      </w:pPr>
      <w:r>
        <w:rPr>
          <w:noProof/>
        </w:rPr>
        <w:drawing>
          <wp:inline distT="0" distB="0" distL="0" distR="0" wp14:anchorId="0239985C" wp14:editId="7696BD36">
            <wp:extent cx="6217920" cy="5181600"/>
            <wp:effectExtent l="0" t="0" r="0" b="0"/>
            <wp:docPr id="2" name="Picture 2" descr="Correlation Matrix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9.png"/>
                    <pic:cNvPicPr/>
                  </pic:nvPicPr>
                  <pic:blipFill>
                    <a:blip r:embed="rId10"/>
                    <a:stretch>
                      <a:fillRect/>
                    </a:stretch>
                  </pic:blipFill>
                  <pic:spPr>
                    <a:xfrm>
                      <a:off x="0" y="0"/>
                      <a:ext cx="6217920" cy="5181600"/>
                    </a:xfrm>
                    <a:prstGeom prst="rect">
                      <a:avLst/>
                    </a:prstGeom>
                  </pic:spPr>
                </pic:pic>
              </a:graphicData>
            </a:graphic>
          </wp:inline>
        </w:drawing>
      </w:r>
    </w:p>
    <w:p w14:paraId="52FB7CDF" w14:textId="75D110D8" w:rsidR="006001A2" w:rsidRDefault="00EE501D">
      <w:pPr>
        <w:pStyle w:val="Caption"/>
        <w:keepLines/>
        <w:spacing w:before="40"/>
      </w:pPr>
      <w:del w:id="375" w:author="Wu Qianzong" w:date="2026-10-11T03:29:00Z">
        <w:r>
          <w:delText xml:space="preserve">Figure B.1B: </w:delText>
        </w:r>
        <w:r>
          <w:rPr>
            <w:i/>
          </w:rPr>
          <w:delText>Pruned 9-feature baseline correlation matrix demonstrates full numerical rank and stable condition number (</w:delText>
        </w:r>
        <w:r>
          <w:rPr>
            <w:rFonts w:ascii="Cambria Math" w:hAnsi="Cambria Math"/>
            <w:i/>
          </w:rPr>
          <w:delText>κ = 70.8</w:delText>
        </w:r>
        <w:r>
          <w:rPr>
            <w:i/>
          </w:rPr>
          <w:delText>).</w:delText>
        </w:r>
      </w:del>
      <w:ins w:id="376" w:author="Wu Qianzong" w:date="2026-10-11T03:29:00Z">
        <w:r>
          <w:t>Figure B.1B: Pairwise correlations in the historical nine-input core. The separate state-and-calendar encoded matrix audit records rank 71/71 and κ = 70.7745; the heatmap alone does not establish rank.</w:t>
        </w:r>
      </w:ins>
    </w:p>
    <w:p w14:paraId="14F24923" w14:textId="77777777" w:rsidR="006001A2" w:rsidRDefault="00EE501D">
      <w:pPr>
        <w:pStyle w:val="Heading2"/>
      </w:pPr>
      <w:r>
        <w:t>Figure B.2: Feature Dimension Progression Score Comparison</w:t>
      </w:r>
    </w:p>
    <w:p w14:paraId="2DEC7A30" w14:textId="77777777" w:rsidR="006001A2" w:rsidRDefault="00EE501D">
      <w:pPr>
        <w:keepNext/>
        <w:spacing w:before="160" w:after="60"/>
        <w:jc w:val="center"/>
      </w:pPr>
      <w:r>
        <w:rPr>
          <w:noProof/>
        </w:rPr>
        <w:drawing>
          <wp:inline distT="0" distB="0" distL="0" distR="0" wp14:anchorId="0FE5BEE1" wp14:editId="7BD86453">
            <wp:extent cx="6217920" cy="2331720"/>
            <wp:effectExtent l="0" t="0" r="0" b="0"/>
            <wp:docPr id="3" name="Picture 3" descr="Feature Dimension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mension_score_comparison.png"/>
                    <pic:cNvPicPr/>
                  </pic:nvPicPr>
                  <pic:blipFill>
                    <a:blip r:embed="rId11"/>
                    <a:stretch>
                      <a:fillRect/>
                    </a:stretch>
                  </pic:blipFill>
                  <pic:spPr>
                    <a:xfrm>
                      <a:off x="0" y="0"/>
                      <a:ext cx="6217920" cy="2331720"/>
                    </a:xfrm>
                    <a:prstGeom prst="rect">
                      <a:avLst/>
                    </a:prstGeom>
                  </pic:spPr>
                </pic:pic>
              </a:graphicData>
            </a:graphic>
          </wp:inline>
        </w:drawing>
      </w:r>
    </w:p>
    <w:p w14:paraId="64185F4C" w14:textId="77777777" w:rsidR="006001A2" w:rsidRDefault="00EE501D">
      <w:pPr>
        <w:pStyle w:val="Caption"/>
        <w:keepLines/>
        <w:spacing w:before="40"/>
      </w:pPr>
      <w:del w:id="377" w:author="Wu Qianzong" w:date="2026-10-11T02:05:00Z">
        <w:r>
          <w:delText>Figure B.2: Comparison of model performance across feature dimension increments, confirming peak generalization at 11/12 features.Figure B.2: Historical exploratory feature dimension progression from Experiment 3 development (illustrating model performance across feature dimension increments, supporting the adoption of 11/12 features).</w:delText>
        </w:r>
      </w:del>
      <w:ins w:id="378" w:author="Wu Qianzong" w:date="2026-10-11T02:05:00Z">
        <w:r>
          <w:t>Figure B.2: Historical exploratory feature dimension search from Experiment 3 development (illustrating model performance across feature dimension increments under grouped validation, informing the selection of 11/12 features).</w:t>
        </w:r>
      </w:ins>
    </w:p>
    <w:p w14:paraId="160CDAFA" w14:textId="77777777" w:rsidR="006001A2" w:rsidRDefault="00EE501D">
      <w:pPr>
        <w:pStyle w:val="Heading1"/>
        <w:pageBreakBefore/>
      </w:pPr>
      <w:del w:id="3075" w:author="Wu Qianzong" w:date="2026-10-11T05:27:30Z">
        <w:r>
          <w:lastRenderedPageBreak/>
          <w:delText>Appendix C: Pipeline Architectures, Tuning Grids &amp; Validation Logs</w:delText>
        </w:r>
      </w:del>
      <w:ins w:id="3076" w:author="Wu Qianzong" w:date="2026-10-11T05:27:30Z">
        <w:r>
          <w:t xml:space="preserve">Historical supporting record — Appendix C: Pipeline Architectures, Tuning Grids &amp; Validation Logs</w:t>
        </w:r>
      </w:ins>
    </w:p>
    <w:p w14:paraId="06395FAC" w14:textId="77777777" w:rsidR="006001A2" w:rsidRDefault="00EE501D">
      <w:pPr>
        <w:pStyle w:val="Heading2"/>
      </w:pPr>
      <w:r>
        <w:t>Diagram C.1: 6-Stage End-to-End Machine Learning Pipeline</w:t>
      </w:r>
    </w:p>
    <w:p w14:paraId="6217FB76" w14:textId="70802920" w:rsidR="006001A2" w:rsidRDefault="00EE501D">
      <w:pPr>
        <w:spacing w:before="80" w:after="120" w:line="252" w:lineRule="auto"/>
        <w:ind w:left="360" w:right="360"/>
      </w:pPr>
      <w:del w:id="379" w:author="Wu Qianzong" w:date="2026-10-11T03:29:00Z">
        <w:r>
          <w:rPr>
            <w:rFonts w:ascii="Consolas" w:hAnsi="Consolas"/>
            <w:color w:val="1F2937"/>
            <w:sz w:val="17"/>
          </w:rPr>
          <w:delText>flowchart LR</w:delText>
        </w:r>
        <w:r>
          <w:rPr>
            <w:rFonts w:ascii="Consolas" w:hAnsi="Consolas"/>
            <w:color w:val="1F2937"/>
            <w:sz w:val="17"/>
          </w:rPr>
          <w:br/>
          <w:delText xml:space="preserve">    A["Raw Data (9 Core Features)"] --&gt; B["Stage 1: Chronological Split"]</w:delText>
        </w:r>
        <w:r>
          <w:rPr>
            <w:rFonts w:ascii="Consolas" w:hAnsi="Consolas"/>
            <w:color w:val="1F2937"/>
            <w:sz w:val="17"/>
          </w:rPr>
          <w:br/>
          <w:delText xml:space="preserve">    B --&gt; C["Stage 2: ColumnTransformer&lt;br&gt;(Median Impute + StandardScaler + OHE)"]</w:delText>
        </w:r>
        <w:r>
          <w:rPr>
            <w:rFonts w:ascii="Consolas" w:hAnsi="Consolas"/>
            <w:color w:val="1F2937"/>
            <w:sz w:val="17"/>
          </w:rPr>
          <w:br/>
          <w:delText xml:space="preserve">    C --&gt; D["Stage 3: Estimator Pipeline&lt;br&gt;(Dummy / Linear / Tree / Random Forest)"]</w:delText>
        </w:r>
        <w:r>
          <w:rPr>
            <w:rFonts w:ascii="Consolas" w:hAnsi="Consolas"/>
            <w:color w:val="1F2937"/>
            <w:sz w:val="17"/>
          </w:rPr>
          <w:br/>
          <w:delText xml:space="preserve">    D --&gt; E["Stage 4: 5-Fold Expanding Window CV"]</w:delText>
        </w:r>
        <w:r>
          <w:rPr>
            <w:rFonts w:ascii="Consolas" w:hAnsi="Consolas"/>
            <w:color w:val="1F2937"/>
            <w:sz w:val="17"/>
          </w:rPr>
          <w:br/>
          <w:delText xml:space="preserve">    E --&gt; F["Stage 5: Multi-Metric Benchmark&lt;br&gt;(MAE, RMSE, R² / AP, ROC, Brier)"]</w:delText>
        </w:r>
        <w:r>
          <w:rPr>
            <w:rFonts w:ascii="Consolas" w:hAnsi="Consolas"/>
            <w:color w:val="1F2937"/>
            <w:sz w:val="17"/>
          </w:rPr>
          <w:br/>
          <w:delText xml:space="preserve">    F --&gt; G["Stage 6: joblib Pipeline Serialization"]</w:delText>
        </w:r>
      </w:del>
      <w:ins w:id="380" w:author="Wu Qianzong" w:date="2026-10-11T03:29:00Z">
        <w:del w:id="3073" w:author="Wu Qianzong" w:date="2026-10-11T05:27:30Z">
          <w:r>
            <w:rPr>
              <w:rFonts w:ascii="Consolas" w:hAnsi="Consolas"/>
              <w:color w:val="1F2937"/>
              <w:sz w:val="17"/>
            </w:rPr>
            <w:delText>flowchart LR    A["Final-v4 Inputs (11 Regression / 12 Classification)"] --&gt; B["Stage 1: Chronological Split"]    B --&gt; C["Stage 2: Training-Fitted Preprocessing&lt;br&gt;Log1p for Skewed Inputs; Median Imputation;&lt;br&gt;Indicators for Other Numeric Inputs;&lt;br&gt;Scaling and Drop-First OHE for Linear Only"]    C --&gt; D["Stage 3: Estimator Pipeline"]    D --&gt; E["Stage 4: 5-Fold Expanding Window CV"]    E --&gt; F["Stage 5: Multi-Metric Benchmark"]    F --&gt; G["Stage 6: Frozen Bundle Serialization"]</w:delText>
          </w:r>
        </w:del>
      </w:ins>
      <w:ins w:id="3074" w:author="Wu Qianzong" w:date="2026-10-11T05:27:30Z">
        <w:r>
          <w:t xml:space="preserve">One logical pipeline: order-level construction → chronological split and cohort checks → fold-fitted preprocessing → Cycle 1 plain models and trees → development diagnosis → Cycle 2 controlled refinements → development selection and frozen threshold → final refit and persistence → terminal diagnostics → business interpretation. Appendix H is the current numerical evidence.</w:t>
        </w:r>
      </w:ins>
    </w:p>
    <w:p w14:paraId="4D16BDA0" w14:textId="77777777" w:rsidR="006001A2" w:rsidRDefault="00EE501D">
      <w:pPr>
        <w:pStyle w:val="Heading2"/>
      </w:pPr>
      <w:del w:id="3077" w:author="Wu Qianzong" w:date="2026-10-11T05:27:30Z">
        <w:r>
          <w:delText>Hyperparameter Search Grid for Random Forest Ensembles</w:delText>
        </w:r>
      </w:del>
      <w:ins w:id="3078" w:author="Wu Qianzong" w:date="2026-10-11T05:27:30Z">
        <w:r>
          <w:t xml:space="preserve">Historical supporting record — Hyperparameter Search Grid for Random Forest Ensembles</w:t>
        </w:r>
      </w:ins>
    </w:p>
    <w:p w14:paraId="7C758235" w14:textId="7FB697CC" w:rsidR="006001A2" w:rsidRDefault="00EE501D">
      <w:pPr>
        <w:spacing w:after="50"/>
        <w:ind w:left="360" w:hanging="216"/>
      </w:pPr>
      <w:del w:id="381" w:author="Wu Qianzong" w:date="2026-10-11T03:29:00Z">
        <w:r>
          <w:rPr>
            <w:rFonts w:ascii="Arial" w:hAnsi="Arial"/>
            <w:b/>
            <w:color w:val="1F4E79"/>
            <w:sz w:val="20"/>
          </w:rPr>
          <w:delText xml:space="preserve">• </w:delText>
        </w:r>
        <w:r>
          <w:rPr>
            <w:sz w:val="21"/>
          </w:rPr>
          <w:delText>Number of Estimators (</w:delText>
        </w:r>
        <w:r>
          <w:rPr>
            <w:rFonts w:ascii="Cambria Math" w:hAnsi="Cambria Math"/>
            <w:sz w:val="21"/>
          </w:rPr>
          <w:delText>N</w:delText>
        </w:r>
        <w:r>
          <w:rPr>
            <w:sz w:val="21"/>
          </w:rPr>
          <w:delText xml:space="preserve">): </w:delText>
        </w:r>
        <w:r>
          <w:rPr>
            <w:rFonts w:ascii="Cambria Math" w:hAnsi="Cambria Math"/>
            <w:sz w:val="21"/>
          </w:rPr>
          <w:delText>{25, 50, 100}</w:delText>
        </w:r>
        <w:r>
          <w:rPr>
            <w:sz w:val="21"/>
          </w:rPr>
          <w:delText xml:space="preserve"> (Optimal: </w:delText>
        </w:r>
        <w:r>
          <w:rPr>
            <w:rFonts w:ascii="Cambria Math" w:hAnsi="Cambria Math"/>
            <w:sz w:val="21"/>
          </w:rPr>
          <w:delText>50</w:delText>
        </w:r>
        <w:r>
          <w:rPr>
            <w:sz w:val="21"/>
          </w:rPr>
          <w:delText>, balancing execution latency with variance reduction).</w:delText>
        </w:r>
      </w:del>
      <w:ins w:id="382" w:author="Wu Qianzong" w:date="2026-10-11T03:29:00Z">
        <w:r>
          <w:rPr>
            <w:rFonts w:ascii="Arial" w:hAnsi="Arial"/>
            <w:b/>
            <w:color w:val="1F4E79"/>
            <w:sz w:val="20"/>
          </w:rPr>
          <w:t>• Number of Estimators (N): {50} (Fixed at 50 to balance variance reduction and training latency).</w:t>
        </w:r>
      </w:ins>
    </w:p>
    <w:p w14:paraId="4311185A" w14:textId="1AEA71F6" w:rsidR="006001A2" w:rsidRDefault="00EE501D">
      <w:pPr>
        <w:spacing w:after="50"/>
        <w:ind w:left="360" w:hanging="216"/>
      </w:pPr>
      <w:del w:id="383" w:author="Wu Qianzong" w:date="2026-10-11T03:29:00Z">
        <w:r>
          <w:rPr>
            <w:rFonts w:ascii="Arial" w:hAnsi="Arial"/>
            <w:b/>
            <w:color w:val="1F4E79"/>
            <w:sz w:val="20"/>
          </w:rPr>
          <w:delText xml:space="preserve">• </w:delText>
        </w:r>
        <w:r>
          <w:rPr>
            <w:sz w:val="21"/>
          </w:rPr>
          <w:delText>Maximum Tree Depth (</w:delText>
        </w:r>
        <w:r>
          <w:rPr>
            <w:rFonts w:ascii="Cambria Math" w:hAnsi="Cambria Math"/>
            <w:sz w:val="21"/>
          </w:rPr>
          <w:delText>d</w:delText>
        </w:r>
        <w:r>
          <w:rPr>
            <w:sz w:val="21"/>
          </w:rPr>
          <w:delText xml:space="preserve">): </w:delText>
        </w:r>
        <w:r>
          <w:rPr>
            <w:rFonts w:ascii="Cambria Math" w:hAnsi="Cambria Math"/>
            <w:sz w:val="21"/>
          </w:rPr>
          <w:delText>{8, 10, 12, 14, 16, None}</w:delText>
        </w:r>
        <w:r>
          <w:rPr>
            <w:sz w:val="21"/>
          </w:rPr>
          <w:delText xml:space="preserve"> (Optimal: </w:delText>
        </w:r>
        <w:r>
          <w:rPr>
            <w:rFonts w:ascii="Cambria Math" w:hAnsi="Cambria Math"/>
            <w:sz w:val="21"/>
          </w:rPr>
          <w:delText>14</w:delText>
        </w:r>
        <w:r>
          <w:rPr>
            <w:sz w:val="21"/>
          </w:rPr>
          <w:delText>).</w:delText>
        </w:r>
      </w:del>
      <w:ins w:id="384" w:author="Wu Qianzong" w:date="2026-10-11T03:29:00Z">
        <w:r>
          <w:rPr>
            <w:rFonts w:ascii="Arial" w:hAnsi="Arial"/>
            <w:b/>
            <w:color w:val="1F4E79"/>
            <w:sz w:val="20"/>
          </w:rPr>
          <w:t>• Maximum Tree Depth (d): {6, 10, 14} (Tuned across 6, 10, and 14).</w:t>
        </w:r>
      </w:ins>
    </w:p>
    <w:p w14:paraId="01DFFA28" w14:textId="2F229FCB" w:rsidR="006001A2" w:rsidRDefault="00EE501D">
      <w:pPr>
        <w:spacing w:after="50"/>
        <w:ind w:left="360" w:hanging="216"/>
      </w:pPr>
      <w:del w:id="385" w:author="Wu Qianzong" w:date="2026-10-11T03:29:00Z">
        <w:r>
          <w:rPr>
            <w:rFonts w:ascii="Arial" w:hAnsi="Arial"/>
            <w:b/>
            <w:color w:val="1F4E79"/>
            <w:sz w:val="20"/>
          </w:rPr>
          <w:delText xml:space="preserve">• </w:delText>
        </w:r>
        <w:r>
          <w:rPr>
            <w:sz w:val="21"/>
          </w:rPr>
          <w:delText>Minimum Leaf Size (</w:delText>
        </w:r>
        <w:r>
          <w:rPr>
            <w:rFonts w:ascii="Cambria Math" w:hAnsi="Cambria Math"/>
            <w:sz w:val="21"/>
          </w:rPr>
          <w:delText>L</w:delText>
        </w:r>
        <w:r>
          <w:rPr>
            <w:sz w:val="21"/>
          </w:rPr>
          <w:delText xml:space="preserve">): </w:delText>
        </w:r>
        <w:r>
          <w:rPr>
            <w:rFonts w:ascii="Cambria Math" w:hAnsi="Cambria Math"/>
            <w:sz w:val="21"/>
          </w:rPr>
          <w:delText>{10, 20, 50, 100}</w:delText>
        </w:r>
        <w:r>
          <w:rPr>
            <w:sz w:val="21"/>
          </w:rPr>
          <w:delText xml:space="preserve"> (Optimal: </w:delText>
        </w:r>
        <w:r>
          <w:rPr>
            <w:rFonts w:ascii="Cambria Math" w:hAnsi="Cambria Math"/>
            <w:sz w:val="21"/>
          </w:rPr>
          <w:delText>20</w:delText>
        </w:r>
        <w:r>
          <w:rPr>
            <w:sz w:val="21"/>
          </w:rPr>
          <w:delText>).</w:delText>
        </w:r>
      </w:del>
      <w:ins w:id="386" w:author="Wu Qianzong" w:date="2026-10-11T03:29:00Z">
        <w:r>
          <w:rPr>
            <w:rFonts w:ascii="Arial" w:hAnsi="Arial"/>
            <w:b/>
            <w:color w:val="1F4E79"/>
            <w:sz w:val="20"/>
          </w:rPr>
          <w:t>• Minimum Leaf Size (L): {20, 50} (Tuned across 20 and 50).</w:t>
        </w:r>
      </w:ins>
    </w:p>
    <w:p w14:paraId="088C929F" w14:textId="77777777" w:rsidR="006001A2" w:rsidRDefault="00EE501D">
      <w:pPr>
        <w:spacing w:after="50"/>
        <w:ind w:left="360" w:hanging="216"/>
      </w:pPr>
      <w:del w:id="2313" w:author="Wu Qianzong" w:date="2026-10-11T04:07:56Z">
        <w:r>
          <w:rPr>
            <w:rFonts w:ascii="Arial" w:hAnsi="Arial"/>
            <w:b/>
            <w:color w:val="1F4E79"/>
            <w:sz w:val="20"/>
          </w:rPr>
          <w:delText xml:space="preserve">• </w:delText>
        </w:r>
      </w:del>
      <w:del w:id="2314" w:author="Wu Qianzong" w:date="2026-10-11T04:07:56Z">
        <w:r>
          <w:rPr>
            <w:sz w:val="21"/>
          </w:rPr>
          <w:delText xml:space="preserve">Random Seed: </w:delText>
        </w:r>
      </w:del>
      <w:del w:id="2315" w:author="Wu Qianzong" w:date="2026-10-11T04:07:56Z">
        <w:r>
          <w:rPr>
            <w:rFonts w:ascii="Cambria Math" w:hAnsi="Cambria Math"/>
            <w:sz w:val="21"/>
          </w:rPr>
          <w:delText>42</w:delText>
        </w:r>
      </w:del>
      <w:del w:id="2316" w:author="Wu Qianzong" w:date="2026-10-11T04:07:56Z">
        <w:r>
          <w:rPr>
            <w:sz w:val="21"/>
          </w:rPr>
          <w:delText xml:space="preserve"> (fixed for full deterministic reproducibility).</w:delText>
        </w:r>
      </w:del>
      <w:ins w:id="2317" w:author="Wu Qianzong" w:date="2026-10-11T04:07:56Z">
        <w:r>
          <w:rPr>
            <w:rFonts w:ascii="Arial" w:hAnsi="Arial"/>
            <w:b/>
            <w:color w:val="1F4E79"/>
            <w:sz w:val="20"/>
          </w:rPr>
          <w:t>• Random Seed: 42. Recorded environment versions and artifact hashes support reproducibility; a seed alone does not guarantee cross-version or cross-platform equality.</w:t>
        </w:r>
      </w:ins>
    </w:p>
    <w:p w14:paraId="13E1992F" w14:textId="77777777" w:rsidR="006001A2" w:rsidRDefault="00EE501D">
      <w:pPr>
        <w:pStyle w:val="Heading2"/>
      </w:pPr>
      <w:r>
        <w:t>Figure C.1: Default vs. Tuned Model Hyperparameter Gains (Phase 4B)</w:t>
      </w:r>
    </w:p>
    <w:p w14:paraId="50BE6C1E" w14:textId="77777777" w:rsidR="006001A2" w:rsidRDefault="00EE501D">
      <w:pPr>
        <w:keepNext/>
        <w:spacing w:before="160" w:after="60"/>
        <w:jc w:val="center"/>
      </w:pPr>
      <w:r>
        <w:rPr>
          <w:noProof/>
        </w:rPr>
        <w:drawing>
          <wp:inline distT="0" distB="0" distL="0" distR="0" wp14:anchorId="378DB2E6" wp14:editId="5214E6DD">
            <wp:extent cx="6217920" cy="2487168"/>
            <wp:effectExtent l="0" t="0" r="0" b="0"/>
            <wp:docPr id="4" name="Picture 4" descr="Phase 4 Tuning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4_default_vs_tuned_comparison.png"/>
                    <pic:cNvPicPr/>
                  </pic:nvPicPr>
                  <pic:blipFill>
                    <a:blip r:embed="rId12"/>
                    <a:stretch>
                      <a:fillRect/>
                    </a:stretch>
                  </pic:blipFill>
                  <pic:spPr>
                    <a:xfrm>
                      <a:off x="0" y="0"/>
                      <a:ext cx="6217920" cy="2487168"/>
                    </a:xfrm>
                    <a:prstGeom prst="rect">
                      <a:avLst/>
                    </a:prstGeom>
                  </pic:spPr>
                </pic:pic>
              </a:graphicData>
            </a:graphic>
          </wp:inline>
        </w:drawing>
      </w:r>
    </w:p>
    <w:p w14:paraId="34469381" w14:textId="77777777" w:rsidR="006001A2" w:rsidRDefault="00EE501D">
      <w:pPr>
        <w:pStyle w:val="Caption"/>
        <w:keepLines/>
        <w:spacing w:before="40"/>
      </w:pPr>
      <w:del w:id="387" w:author="Wu Qianzong" w:date="2026-10-11T01:35:00Z">
        <w:r>
          <w:delText>Figure C.1: Side-by-side performance comparison demonstrating variance reduction and error reduction achieved via systematic tree hyperparameter tuning.</w:delText>
        </w:r>
      </w:del>
      <w:ins w:id="388" w:author="Wu Qianzong" w:date="2026-10-11T01:35:00Z">
        <w:del w:id="2206" w:author="Wu Qianzong" w:date="2026-10-11T04:07:56Z">
          <w:r>
            <w:delText>Figure C.1: Historical exploratory comparison of default vs. tuned tree models from Experiment 3 development (demonstrating variance reduction via tree hyperparameter tuning).</w:delText>
          </w:r>
        </w:del>
      </w:ins>
      <w:ins w:id="2207" w:author="Wu Qianzong" w:date="2026-10-11T04:07:56Z">
        <w:r>
          <w:t>Figure C.1: Historical grouped-development comparison of default and tuned/transformed recipes from Experiment 3. It shows recorded score differences, not an isolated estimate of variance reduction or the final chronological selection result.</w:t>
        </w:r>
      </w:ins>
    </w:p>
    <w:p w14:paraId="12957A82" w14:textId="77777777" w:rsidR="006001A2" w:rsidRDefault="00EE501D">
      <w:pPr>
        <w:pStyle w:val="Heading2"/>
      </w:pPr>
      <w:del w:id="3079" w:author="Wu Qianzong" w:date="2026-10-11T05:27:30Z">
        <w:r>
          <w:delText>Table C.1: Fold-by-Fold Performance Progression Across Chronological Folds</w:delText>
        </w:r>
      </w:del>
      <w:ins w:id="3080" w:author="Wu Qianzong" w:date="2026-10-11T05:27:30Z">
        <w:r>
          <w:t xml:space="preserve">Historical supporting record — Table C.1: Fold-by-Fold Performance Progression Across Chronological Folds</w:t>
        </w:r>
      </w:ins>
    </w:p>
    <w:p w14:paraId="0B897B03" w14:textId="77777777" w:rsidR="006001A2" w:rsidRDefault="00EE501D">
      <w:r>
        <w:rPr>
          <w:i/>
        </w:rPr>
        <w:t>Source</w:t>
      </w:r>
      <w:r>
        <w:t xml:space="preserve">: </w:t>
      </w:r>
      <w:r>
        <w:rPr>
          <w:rFonts w:ascii="Consolas" w:hAnsi="Consolas"/>
          <w:color w:val="8A1E38"/>
          <w:sz w:val="21"/>
        </w:rPr>
        <w:t>artifacts/metrics/refinement-selected-v4/development_fold_metrics.csv</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843"/>
        <w:gridCol w:w="1042"/>
        <w:gridCol w:w="1042"/>
        <w:gridCol w:w="632"/>
        <w:gridCol w:w="632"/>
        <w:gridCol w:w="1546"/>
        <w:gridCol w:w="1453"/>
        <w:gridCol w:w="1421"/>
        <w:gridCol w:w="1421"/>
      </w:tblGrid>
      <w:tr w:rsidR="006001A2" w14:paraId="10D58434" w14:textId="77777777">
        <w:trPr>
          <w:cantSplit/>
          <w:tblHeader/>
          <w:jc w:val="center"/>
        </w:trPr>
        <w:tc>
          <w:tcPr>
            <w:tcW w:w="843" w:type="dxa"/>
            <w:shd w:val="clear" w:color="auto" w:fill="E8EEF5"/>
            <w:tcMar>
              <w:top w:w="60" w:type="dxa"/>
              <w:left w:w="80" w:type="dxa"/>
              <w:bottom w:w="60" w:type="dxa"/>
              <w:right w:w="80" w:type="dxa"/>
            </w:tcMar>
            <w:vAlign w:val="center"/>
          </w:tcPr>
          <w:p w14:paraId="3440D4E4" w14:textId="77777777" w:rsidR="006001A2" w:rsidRDefault="00EE501D">
            <w:pPr>
              <w:spacing w:after="0" w:line="252" w:lineRule="auto"/>
            </w:pPr>
            <w:del w:id="389" w:author="Wu Qianzong" w:date="2026-10-11T01:35:00Z">
              <w:r>
                <w:delText>Fold</w:delText>
              </w:r>
            </w:del>
            <w:ins w:id="390" w:author="Wu Qianzong" w:date="2026-10-11T01:35:00Z">
              <w:r>
                <w:t>Fold</w:t>
              </w:r>
            </w:ins>
          </w:p>
        </w:tc>
        <w:tc>
          <w:tcPr>
            <w:tcW w:w="1042" w:type="dxa"/>
            <w:shd w:val="clear" w:color="auto" w:fill="E8EEF5"/>
            <w:tcMar>
              <w:top w:w="60" w:type="dxa"/>
              <w:left w:w="80" w:type="dxa"/>
              <w:bottom w:w="60" w:type="dxa"/>
              <w:right w:w="80" w:type="dxa"/>
            </w:tcMar>
            <w:vAlign w:val="center"/>
          </w:tcPr>
          <w:p w14:paraId="36340E83" w14:textId="77777777" w:rsidR="006001A2" w:rsidRDefault="00EE501D">
            <w:pPr>
              <w:spacing w:after="0" w:line="252" w:lineRule="auto"/>
            </w:pPr>
            <w:del w:id="391" w:author="Wu Qianzong" w:date="2026-10-11T01:35:00Z">
              <w:r>
                <w:delText>Training Window</w:delText>
              </w:r>
            </w:del>
            <w:ins w:id="392" w:author="Wu Qianzong" w:date="2026-10-11T01:35:00Z">
              <w:r>
                <w:t>Training Window</w:t>
              </w:r>
            </w:ins>
          </w:p>
        </w:tc>
        <w:tc>
          <w:tcPr>
            <w:tcW w:w="1042" w:type="dxa"/>
            <w:shd w:val="clear" w:color="auto" w:fill="E8EEF5"/>
            <w:tcMar>
              <w:top w:w="60" w:type="dxa"/>
              <w:left w:w="80" w:type="dxa"/>
              <w:bottom w:w="60" w:type="dxa"/>
              <w:right w:w="80" w:type="dxa"/>
            </w:tcMar>
            <w:vAlign w:val="center"/>
          </w:tcPr>
          <w:p w14:paraId="061D8FB6" w14:textId="77777777" w:rsidR="006001A2" w:rsidRDefault="00EE501D">
            <w:pPr>
              <w:spacing w:after="0" w:line="252" w:lineRule="auto"/>
            </w:pPr>
            <w:del w:id="393" w:author="Wu Qianzong" w:date="2026-10-11T01:35:00Z">
              <w:r>
                <w:delText>Validation Window</w:delText>
              </w:r>
            </w:del>
            <w:ins w:id="394" w:author="Wu Qianzong" w:date="2026-10-11T01:35:00Z">
              <w:r>
                <w:t>Validation Window</w:t>
              </w:r>
            </w:ins>
          </w:p>
        </w:tc>
        <w:tc>
          <w:tcPr>
            <w:tcW w:w="632" w:type="dxa"/>
            <w:shd w:val="clear" w:color="auto" w:fill="E8EEF5"/>
            <w:tcMar>
              <w:top w:w="60" w:type="dxa"/>
              <w:left w:w="80" w:type="dxa"/>
              <w:bottom w:w="60" w:type="dxa"/>
              <w:right w:w="80" w:type="dxa"/>
            </w:tcMar>
            <w:vAlign w:val="center"/>
          </w:tcPr>
          <w:p w14:paraId="371EDD9C" w14:textId="77777777" w:rsidR="006001A2" w:rsidRDefault="00EE501D">
            <w:pPr>
              <w:spacing w:after="0" w:line="252" w:lineRule="auto"/>
            </w:pPr>
            <w:del w:id="395" w:author="Wu Qianzong" w:date="2026-10-11T02:05:00Z">
              <w:r>
                <w:delText>Train NReg Train N</w:delText>
              </w:r>
            </w:del>
            <w:ins w:id="396" w:author="Wu Qianzong" w:date="2026-10-11T02:05:00Z">
              <w:r>
                <w:t>Reg Train N</w:t>
              </w:r>
            </w:ins>
          </w:p>
        </w:tc>
        <w:tc>
          <w:tcPr>
            <w:tcW w:w="632" w:type="dxa"/>
            <w:shd w:val="clear" w:color="auto" w:fill="E8EEF5"/>
            <w:tcMar>
              <w:top w:w="60" w:type="dxa"/>
              <w:left w:w="80" w:type="dxa"/>
              <w:bottom w:w="60" w:type="dxa"/>
              <w:right w:w="80" w:type="dxa"/>
            </w:tcMar>
            <w:vAlign w:val="center"/>
          </w:tcPr>
          <w:p w14:paraId="36286EC2" w14:textId="77777777" w:rsidR="006001A2" w:rsidRDefault="00EE501D">
            <w:pPr>
              <w:spacing w:after="0" w:line="252" w:lineRule="auto"/>
            </w:pPr>
            <w:del w:id="397" w:author="Wu Qianzong" w:date="2026-10-11T02:05:00Z">
              <w:r>
                <w:delText>Val NReg Val N</w:delText>
              </w:r>
            </w:del>
            <w:ins w:id="398" w:author="Wu Qianzong" w:date="2026-10-11T02:05:00Z">
              <w:r>
                <w:t>Reg Val N</w:t>
              </w:r>
            </w:ins>
          </w:p>
        </w:tc>
        <w:tc>
          <w:tcPr>
            <w:tcW w:w="1546" w:type="dxa"/>
            <w:shd w:val="clear" w:color="auto" w:fill="E8EEF5"/>
            <w:tcMar>
              <w:top w:w="60" w:type="dxa"/>
              <w:left w:w="80" w:type="dxa"/>
              <w:bottom w:w="60" w:type="dxa"/>
              <w:right w:w="80" w:type="dxa"/>
            </w:tcMar>
            <w:vAlign w:val="center"/>
          </w:tcPr>
          <w:p w14:paraId="482DCE16" w14:textId="77777777" w:rsidR="006001A2" w:rsidRDefault="00EE501D">
            <w:pPr>
              <w:spacing w:after="0" w:line="252" w:lineRule="auto"/>
            </w:pPr>
            <w:del w:id="399" w:author="Wu Qianzong" w:date="2026-10-11T02:05:00Z">
              <w:r>
                <w:delText>Reg Val MAE (Cycle 1 Single Tree)Reg Val MAE (Tuned RF)</w:delText>
              </w:r>
            </w:del>
            <w:ins w:id="400" w:author="Wu Qianzong" w:date="2026-10-11T02:05:00Z">
              <w:r>
                <w:t>Reg Val MAE (RF)</w:t>
              </w:r>
            </w:ins>
          </w:p>
        </w:tc>
        <w:tc>
          <w:tcPr>
            <w:tcW w:w="1453" w:type="dxa"/>
            <w:shd w:val="clear" w:color="auto" w:fill="E8EEF5"/>
            <w:tcMar>
              <w:top w:w="60" w:type="dxa"/>
              <w:left w:w="80" w:type="dxa"/>
              <w:bottom w:w="60" w:type="dxa"/>
              <w:right w:w="80" w:type="dxa"/>
            </w:tcMar>
            <w:vAlign w:val="center"/>
          </w:tcPr>
          <w:p w14:paraId="2047F205" w14:textId="77777777" w:rsidR="006001A2" w:rsidRDefault="00EE501D">
            <w:pPr>
              <w:spacing w:after="0" w:line="252" w:lineRule="auto"/>
            </w:pPr>
            <w:del w:id="401" w:author="Wu Qianzong" w:date="2026-10-11T02:05:00Z">
              <w:r>
                <w:delText>Reg Val MAE (Cycle 2 Tuned RF)Clf Train N</w:delText>
              </w:r>
            </w:del>
            <w:ins w:id="402" w:author="Wu Qianzong" w:date="2026-10-11T02:05:00Z">
              <w:r>
                <w:t>Clf Train N</w:t>
              </w:r>
            </w:ins>
          </w:p>
        </w:tc>
        <w:tc>
          <w:tcPr>
            <w:tcW w:w="1421" w:type="dxa"/>
            <w:shd w:val="clear" w:color="auto" w:fill="E8EEF5"/>
            <w:tcMar>
              <w:top w:w="60" w:type="dxa"/>
              <w:left w:w="80" w:type="dxa"/>
              <w:bottom w:w="60" w:type="dxa"/>
              <w:right w:w="80" w:type="dxa"/>
            </w:tcMar>
            <w:vAlign w:val="center"/>
          </w:tcPr>
          <w:p w14:paraId="031C5CFF" w14:textId="77777777" w:rsidR="006001A2" w:rsidRDefault="00EE501D">
            <w:pPr>
              <w:spacing w:after="0" w:line="252" w:lineRule="auto"/>
            </w:pPr>
            <w:del w:id="403" w:author="Wu Qianzong" w:date="2026-10-11T02:05:00Z">
              <w:r>
                <w:delText>Clf Val AP (Cycle 1 Logistic)Clf Val N</w:delText>
              </w:r>
            </w:del>
            <w:ins w:id="404" w:author="Wu Qianzong" w:date="2026-10-11T02:05:00Z">
              <w:r>
                <w:t>Clf Val N</w:t>
              </w:r>
            </w:ins>
          </w:p>
        </w:tc>
        <w:tc>
          <w:tcPr>
            <w:tcW w:w="1421" w:type="dxa"/>
            <w:shd w:val="clear" w:color="auto" w:fill="E8EEF5"/>
            <w:tcMar>
              <w:top w:w="60" w:type="dxa"/>
              <w:left w:w="80" w:type="dxa"/>
              <w:bottom w:w="60" w:type="dxa"/>
              <w:right w:w="80" w:type="dxa"/>
            </w:tcMar>
            <w:vAlign w:val="center"/>
          </w:tcPr>
          <w:p w14:paraId="7228586F" w14:textId="77777777" w:rsidR="006001A2" w:rsidRDefault="00EE501D">
            <w:pPr>
              <w:spacing w:after="0" w:line="252" w:lineRule="auto"/>
            </w:pPr>
            <w:del w:id="405" w:author="Wu Qianzong" w:date="2026-10-11T02:05:00Z">
              <w:r>
                <w:delText>Clf Val AP (Cycle 2 Tuned RF)Clf Val AP (Tuned RF)</w:delText>
              </w:r>
            </w:del>
            <w:ins w:id="406" w:author="Wu Qianzong" w:date="2026-10-11T02:05:00Z">
              <w:r>
                <w:t>Clf Val AP (RF)</w:t>
              </w:r>
            </w:ins>
          </w:p>
        </w:tc>
      </w:tr>
      <w:tr w:rsidR="006001A2" w14:paraId="25E66B68" w14:textId="77777777">
        <w:trPr>
          <w:cantSplit/>
          <w:jc w:val="center"/>
        </w:trPr>
        <w:tc>
          <w:tcPr>
            <w:tcW w:w="843" w:type="dxa"/>
            <w:shd w:val="clear" w:color="auto" w:fill="F8FAFC"/>
            <w:tcMar>
              <w:top w:w="60" w:type="dxa"/>
              <w:left w:w="80" w:type="dxa"/>
              <w:bottom w:w="60" w:type="dxa"/>
              <w:right w:w="80" w:type="dxa"/>
            </w:tcMar>
            <w:vAlign w:val="center"/>
          </w:tcPr>
          <w:p w14:paraId="6A3D7C41" w14:textId="77777777" w:rsidR="006001A2" w:rsidRDefault="00EE501D">
            <w:pPr>
              <w:spacing w:after="0" w:line="252" w:lineRule="auto"/>
            </w:pPr>
            <w:del w:id="407" w:author="Wu Qianzong" w:date="2026-10-11T01:35:00Z">
              <w:r>
                <w:delText>11</w:delText>
              </w:r>
            </w:del>
            <w:ins w:id="408" w:author="Wu Qianzong" w:date="2026-10-11T01:35:00Z">
              <w:r>
                <w:t>1</w:t>
              </w:r>
            </w:ins>
          </w:p>
        </w:tc>
        <w:tc>
          <w:tcPr>
            <w:tcW w:w="1042" w:type="dxa"/>
            <w:shd w:val="clear" w:color="auto" w:fill="F8FAFC"/>
            <w:tcMar>
              <w:top w:w="60" w:type="dxa"/>
              <w:left w:w="80" w:type="dxa"/>
              <w:bottom w:w="60" w:type="dxa"/>
              <w:right w:w="80" w:type="dxa"/>
            </w:tcMar>
            <w:vAlign w:val="center"/>
          </w:tcPr>
          <w:p w14:paraId="53D4C0C0" w14:textId="77777777" w:rsidR="006001A2" w:rsidRDefault="00EE501D">
            <w:pPr>
              <w:spacing w:after="0" w:line="252" w:lineRule="auto"/>
            </w:pPr>
            <w:del w:id="409" w:author="Wu Qianzong" w:date="2026-10-11T01:35:00Z">
              <w:r>
                <w:delText>2016-10 to 2017-052016-09 to 2017-05</w:delText>
              </w:r>
            </w:del>
            <w:ins w:id="410" w:author="Wu Qianzong" w:date="2026-10-11T01:35:00Z">
              <w:r>
                <w:t>2016-09 to 2017-05</w:t>
              </w:r>
            </w:ins>
          </w:p>
        </w:tc>
        <w:tc>
          <w:tcPr>
            <w:tcW w:w="1042" w:type="dxa"/>
            <w:shd w:val="clear" w:color="auto" w:fill="F8FAFC"/>
            <w:tcMar>
              <w:top w:w="60" w:type="dxa"/>
              <w:left w:w="80" w:type="dxa"/>
              <w:bottom w:w="60" w:type="dxa"/>
              <w:right w:w="80" w:type="dxa"/>
            </w:tcMar>
            <w:vAlign w:val="center"/>
          </w:tcPr>
          <w:p w14:paraId="23F35840" w14:textId="77777777" w:rsidR="006001A2" w:rsidRDefault="00EE501D">
            <w:pPr>
              <w:spacing w:after="0" w:line="252" w:lineRule="auto"/>
            </w:pPr>
            <w:del w:id="411" w:author="Wu Qianzong" w:date="2026-10-11T01:35:00Z">
              <w:r>
                <w:delText>2017-06 to 2017-082017-05 to 2017-07</w:delText>
              </w:r>
            </w:del>
            <w:ins w:id="412" w:author="Wu Qianzong" w:date="2026-10-11T01:35:00Z">
              <w:r>
                <w:t>2017-05 to 2017-07</w:t>
              </w:r>
            </w:ins>
          </w:p>
        </w:tc>
        <w:tc>
          <w:tcPr>
            <w:tcW w:w="632" w:type="dxa"/>
            <w:shd w:val="clear" w:color="auto" w:fill="F8FAFC"/>
            <w:tcMar>
              <w:top w:w="60" w:type="dxa"/>
              <w:left w:w="80" w:type="dxa"/>
              <w:bottom w:w="60" w:type="dxa"/>
              <w:right w:w="80" w:type="dxa"/>
            </w:tcMar>
            <w:vAlign w:val="center"/>
          </w:tcPr>
          <w:p w14:paraId="498D4233" w14:textId="77777777" w:rsidR="006001A2" w:rsidRDefault="00EE501D">
            <w:pPr>
              <w:spacing w:after="0" w:line="252" w:lineRule="auto"/>
            </w:pPr>
            <w:del w:id="413" w:author="Wu Qianzong" w:date="2026-10-11T01:35:00Z">
              <w:r>
                <w:delText>18,4214,792</w:delText>
              </w:r>
            </w:del>
            <w:ins w:id="414" w:author="Wu Qianzong" w:date="2026-10-11T01:35:00Z">
              <w:r>
                <w:t>4,792</w:t>
              </w:r>
            </w:ins>
          </w:p>
        </w:tc>
        <w:tc>
          <w:tcPr>
            <w:tcW w:w="632" w:type="dxa"/>
            <w:shd w:val="clear" w:color="auto" w:fill="F8FAFC"/>
            <w:tcMar>
              <w:top w:w="60" w:type="dxa"/>
              <w:left w:w="80" w:type="dxa"/>
              <w:bottom w:w="60" w:type="dxa"/>
              <w:right w:w="80" w:type="dxa"/>
            </w:tcMar>
            <w:vAlign w:val="center"/>
          </w:tcPr>
          <w:p w14:paraId="4B318C26" w14:textId="77777777" w:rsidR="006001A2" w:rsidRDefault="00EE501D">
            <w:pPr>
              <w:spacing w:after="0" w:line="252" w:lineRule="auto"/>
            </w:pPr>
            <w:del w:id="415" w:author="Wu Qianzong" w:date="2026-10-11T01:35:00Z">
              <w:r>
                <w:delText>6,8546,905</w:delText>
              </w:r>
            </w:del>
            <w:ins w:id="416" w:author="Wu Qianzong" w:date="2026-10-11T01:35:00Z">
              <w:r>
                <w:t>6,905</w:t>
              </w:r>
            </w:ins>
          </w:p>
        </w:tc>
        <w:tc>
          <w:tcPr>
            <w:tcW w:w="1546" w:type="dxa"/>
            <w:shd w:val="clear" w:color="auto" w:fill="F8FAFC"/>
            <w:tcMar>
              <w:top w:w="60" w:type="dxa"/>
              <w:left w:w="80" w:type="dxa"/>
              <w:bottom w:w="60" w:type="dxa"/>
              <w:right w:w="80" w:type="dxa"/>
            </w:tcMar>
            <w:vAlign w:val="center"/>
          </w:tcPr>
          <w:p w14:paraId="46DA5DAE" w14:textId="77777777" w:rsidR="006001A2" w:rsidRDefault="00EE501D">
            <w:pPr>
              <w:spacing w:after="0" w:line="252" w:lineRule="auto"/>
              <w:jc w:val="center"/>
            </w:pPr>
            <w:del w:id="417" w:author="Wu Qianzong" w:date="2026-10-11T01:35:00Z">
              <w:r>
                <w:delText>4.82d5.12d</w:delText>
              </w:r>
            </w:del>
            <w:ins w:id="418" w:author="Wu Qianzong" w:date="2026-10-11T01:35:00Z">
              <w:r>
                <w:t>4.22d</w:t>
              </w:r>
            </w:ins>
          </w:p>
        </w:tc>
        <w:tc>
          <w:tcPr>
            <w:tcW w:w="1453" w:type="dxa"/>
            <w:shd w:val="clear" w:color="auto" w:fill="F8FAFC"/>
            <w:tcMar>
              <w:top w:w="60" w:type="dxa"/>
              <w:left w:w="80" w:type="dxa"/>
              <w:bottom w:w="60" w:type="dxa"/>
              <w:right w:w="80" w:type="dxa"/>
            </w:tcMar>
            <w:vAlign w:val="center"/>
          </w:tcPr>
          <w:p w14:paraId="4248A7D0" w14:textId="77777777" w:rsidR="006001A2" w:rsidRDefault="00EE501D">
            <w:pPr>
              <w:spacing w:after="0" w:line="252" w:lineRule="auto"/>
              <w:jc w:val="center"/>
            </w:pPr>
            <w:del w:id="419" w:author="Wu Qianzong" w:date="2026-10-11T01:35:00Z">
              <w:r>
                <w:delText>4.12d4.22d</w:delText>
              </w:r>
            </w:del>
            <w:ins w:id="420" w:author="Wu Qianzong" w:date="2026-10-11T01:35:00Z">
              <w:r>
                <w:t>4,830</w:t>
              </w:r>
            </w:ins>
          </w:p>
        </w:tc>
        <w:tc>
          <w:tcPr>
            <w:tcW w:w="1421" w:type="dxa"/>
            <w:shd w:val="clear" w:color="auto" w:fill="F8FAFC"/>
            <w:tcMar>
              <w:top w:w="60" w:type="dxa"/>
              <w:left w:w="80" w:type="dxa"/>
              <w:bottom w:w="60" w:type="dxa"/>
              <w:right w:w="80" w:type="dxa"/>
            </w:tcMar>
            <w:vAlign w:val="center"/>
          </w:tcPr>
          <w:p w14:paraId="785ABAF7" w14:textId="77777777" w:rsidR="006001A2" w:rsidRDefault="00EE501D">
            <w:pPr>
              <w:spacing w:after="0" w:line="252" w:lineRule="auto"/>
              <w:jc w:val="center"/>
            </w:pPr>
            <w:del w:id="421" w:author="Wu Qianzong" w:date="2026-10-11T01:35:00Z">
              <w:r>
                <w:delText>0.1820.158</w:delText>
              </w:r>
            </w:del>
            <w:ins w:id="422" w:author="Wu Qianzong" w:date="2026-10-11T01:35:00Z">
              <w:r>
                <w:t>7,027</w:t>
              </w:r>
            </w:ins>
          </w:p>
        </w:tc>
        <w:tc>
          <w:tcPr>
            <w:tcW w:w="1421" w:type="dxa"/>
            <w:shd w:val="clear" w:color="auto" w:fill="F8FAFC"/>
            <w:tcMar>
              <w:top w:w="60" w:type="dxa"/>
              <w:left w:w="80" w:type="dxa"/>
              <w:bottom w:w="60" w:type="dxa"/>
              <w:right w:w="80" w:type="dxa"/>
            </w:tcMar>
            <w:vAlign w:val="center"/>
          </w:tcPr>
          <w:p w14:paraId="4BC37EDB" w14:textId="77777777" w:rsidR="006001A2" w:rsidRDefault="00EE501D">
            <w:pPr>
              <w:spacing w:after="0" w:line="252" w:lineRule="auto"/>
              <w:jc w:val="center"/>
            </w:pPr>
            <w:del w:id="423" w:author="Wu Qianzong" w:date="2026-10-11T01:35:00Z">
              <w:r>
                <w:delText>0.2480.146</w:delText>
              </w:r>
            </w:del>
            <w:ins w:id="424" w:author="Wu Qianzong" w:date="2026-10-11T01:35:00Z">
              <w:r>
                <w:t>0.146</w:t>
              </w:r>
            </w:ins>
          </w:p>
        </w:tc>
      </w:tr>
      <w:tr w:rsidR="006001A2" w14:paraId="244FCF2F" w14:textId="77777777">
        <w:trPr>
          <w:cantSplit/>
          <w:jc w:val="center"/>
        </w:trPr>
        <w:tc>
          <w:tcPr>
            <w:tcW w:w="843" w:type="dxa"/>
            <w:tcMar>
              <w:top w:w="60" w:type="dxa"/>
              <w:left w:w="80" w:type="dxa"/>
              <w:bottom w:w="60" w:type="dxa"/>
              <w:right w:w="80" w:type="dxa"/>
            </w:tcMar>
            <w:vAlign w:val="center"/>
          </w:tcPr>
          <w:p w14:paraId="13B33213" w14:textId="77777777" w:rsidR="006001A2" w:rsidRDefault="00EE501D">
            <w:pPr>
              <w:spacing w:after="0" w:line="252" w:lineRule="auto"/>
            </w:pPr>
            <w:del w:id="425" w:author="Wu Qianzong" w:date="2026-10-11T01:35:00Z">
              <w:r>
                <w:delText>22</w:delText>
              </w:r>
            </w:del>
            <w:ins w:id="426" w:author="Wu Qianzong" w:date="2026-10-11T01:35:00Z">
              <w:r>
                <w:t>2</w:t>
              </w:r>
            </w:ins>
          </w:p>
        </w:tc>
        <w:tc>
          <w:tcPr>
            <w:tcW w:w="1042" w:type="dxa"/>
            <w:tcMar>
              <w:top w:w="60" w:type="dxa"/>
              <w:left w:w="80" w:type="dxa"/>
              <w:bottom w:w="60" w:type="dxa"/>
              <w:right w:w="80" w:type="dxa"/>
            </w:tcMar>
            <w:vAlign w:val="center"/>
          </w:tcPr>
          <w:p w14:paraId="5C94CCB5" w14:textId="77777777" w:rsidR="006001A2" w:rsidRDefault="00EE501D">
            <w:pPr>
              <w:spacing w:after="0" w:line="252" w:lineRule="auto"/>
            </w:pPr>
            <w:del w:id="427" w:author="Wu Qianzong" w:date="2026-10-11T01:35:00Z">
              <w:r>
                <w:delText>2016-10 to 2017-082016-09 to 2017-07</w:delText>
              </w:r>
            </w:del>
            <w:ins w:id="428" w:author="Wu Qianzong" w:date="2026-10-11T01:35:00Z">
              <w:r>
                <w:t>2016-09 to 2017-07</w:t>
              </w:r>
            </w:ins>
          </w:p>
        </w:tc>
        <w:tc>
          <w:tcPr>
            <w:tcW w:w="1042" w:type="dxa"/>
            <w:tcMar>
              <w:top w:w="60" w:type="dxa"/>
              <w:left w:w="80" w:type="dxa"/>
              <w:bottom w:w="60" w:type="dxa"/>
              <w:right w:w="80" w:type="dxa"/>
            </w:tcMar>
            <w:vAlign w:val="center"/>
          </w:tcPr>
          <w:p w14:paraId="537E125F" w14:textId="77777777" w:rsidR="006001A2" w:rsidRDefault="00EE501D">
            <w:pPr>
              <w:spacing w:after="0" w:line="252" w:lineRule="auto"/>
            </w:pPr>
            <w:del w:id="429" w:author="Wu Qianzong" w:date="2026-10-11T01:35:00Z">
              <w:r>
                <w:delText>2017-09 to 2017-112017-07 to 2017-10</w:delText>
              </w:r>
            </w:del>
            <w:ins w:id="430" w:author="Wu Qianzong" w:date="2026-10-11T01:35:00Z">
              <w:r>
                <w:t>2017-07 to 2017-10</w:t>
              </w:r>
            </w:ins>
          </w:p>
        </w:tc>
        <w:tc>
          <w:tcPr>
            <w:tcW w:w="632" w:type="dxa"/>
            <w:tcMar>
              <w:top w:w="60" w:type="dxa"/>
              <w:left w:w="80" w:type="dxa"/>
              <w:bottom w:w="60" w:type="dxa"/>
              <w:right w:w="80" w:type="dxa"/>
            </w:tcMar>
            <w:vAlign w:val="center"/>
          </w:tcPr>
          <w:p w14:paraId="26939F74" w14:textId="77777777" w:rsidR="006001A2" w:rsidRDefault="00EE501D">
            <w:pPr>
              <w:spacing w:after="0" w:line="252" w:lineRule="auto"/>
            </w:pPr>
            <w:del w:id="431" w:author="Wu Qianzong" w:date="2026-10-11T01:35:00Z">
              <w:r>
                <w:delText>25,27511,519</w:delText>
              </w:r>
            </w:del>
            <w:ins w:id="432" w:author="Wu Qianzong" w:date="2026-10-11T01:35:00Z">
              <w:r>
                <w:t>11,519</w:t>
              </w:r>
            </w:ins>
          </w:p>
        </w:tc>
        <w:tc>
          <w:tcPr>
            <w:tcW w:w="632" w:type="dxa"/>
            <w:tcMar>
              <w:top w:w="60" w:type="dxa"/>
              <w:left w:w="80" w:type="dxa"/>
              <w:bottom w:w="60" w:type="dxa"/>
              <w:right w:w="80" w:type="dxa"/>
            </w:tcMar>
            <w:vAlign w:val="center"/>
          </w:tcPr>
          <w:p w14:paraId="0858EFEC" w14:textId="77777777" w:rsidR="006001A2" w:rsidRDefault="00EE501D">
            <w:pPr>
              <w:spacing w:after="0" w:line="252" w:lineRule="auto"/>
            </w:pPr>
            <w:del w:id="433" w:author="Wu Qianzong" w:date="2026-10-11T01:35:00Z">
              <w:r>
                <w:delText>7,1208,424</w:delText>
              </w:r>
            </w:del>
            <w:ins w:id="434" w:author="Wu Qianzong" w:date="2026-10-11T01:35:00Z">
              <w:r>
                <w:t>8,424</w:t>
              </w:r>
            </w:ins>
          </w:p>
        </w:tc>
        <w:tc>
          <w:tcPr>
            <w:tcW w:w="1546" w:type="dxa"/>
            <w:tcMar>
              <w:top w:w="60" w:type="dxa"/>
              <w:left w:w="80" w:type="dxa"/>
              <w:bottom w:w="60" w:type="dxa"/>
              <w:right w:w="80" w:type="dxa"/>
            </w:tcMar>
            <w:vAlign w:val="center"/>
          </w:tcPr>
          <w:p w14:paraId="56F8EED9" w14:textId="77777777" w:rsidR="006001A2" w:rsidRDefault="00EE501D">
            <w:pPr>
              <w:spacing w:after="0" w:line="252" w:lineRule="auto"/>
              <w:jc w:val="center"/>
            </w:pPr>
            <w:del w:id="435" w:author="Wu Qianzong" w:date="2026-10-11T01:35:00Z">
              <w:r>
                <w:delText>5.12d5.41d</w:delText>
              </w:r>
            </w:del>
            <w:ins w:id="436" w:author="Wu Qianzong" w:date="2026-10-11T01:35:00Z">
              <w:r>
                <w:t>4.44d</w:t>
              </w:r>
            </w:ins>
          </w:p>
        </w:tc>
        <w:tc>
          <w:tcPr>
            <w:tcW w:w="1453" w:type="dxa"/>
            <w:tcMar>
              <w:top w:w="60" w:type="dxa"/>
              <w:left w:w="80" w:type="dxa"/>
              <w:bottom w:w="60" w:type="dxa"/>
              <w:right w:w="80" w:type="dxa"/>
            </w:tcMar>
            <w:vAlign w:val="center"/>
          </w:tcPr>
          <w:p w14:paraId="26EFEAED" w14:textId="77777777" w:rsidR="006001A2" w:rsidRDefault="00EE501D">
            <w:pPr>
              <w:spacing w:after="0" w:line="252" w:lineRule="auto"/>
              <w:jc w:val="center"/>
            </w:pPr>
            <w:del w:id="437" w:author="Wu Qianzong" w:date="2026-10-11T01:35:00Z">
              <w:r>
                <w:delText>4.45d4.44d</w:delText>
              </w:r>
            </w:del>
            <w:ins w:id="438" w:author="Wu Qianzong" w:date="2026-10-11T01:35:00Z">
              <w:r>
                <w:t>11,590</w:t>
              </w:r>
            </w:ins>
          </w:p>
        </w:tc>
        <w:tc>
          <w:tcPr>
            <w:tcW w:w="1421" w:type="dxa"/>
            <w:tcMar>
              <w:top w:w="60" w:type="dxa"/>
              <w:left w:w="80" w:type="dxa"/>
              <w:bottom w:w="60" w:type="dxa"/>
              <w:right w:w="80" w:type="dxa"/>
            </w:tcMar>
            <w:vAlign w:val="center"/>
          </w:tcPr>
          <w:p w14:paraId="5D1455BF" w14:textId="77777777" w:rsidR="006001A2" w:rsidRDefault="00EE501D">
            <w:pPr>
              <w:spacing w:after="0" w:line="252" w:lineRule="auto"/>
              <w:jc w:val="center"/>
            </w:pPr>
            <w:del w:id="439" w:author="Wu Qianzong" w:date="2026-10-11T01:35:00Z">
              <w:r>
                <w:delText>0.1910.165</w:delText>
              </w:r>
            </w:del>
            <w:ins w:id="440" w:author="Wu Qianzong" w:date="2026-10-11T01:35:00Z">
              <w:r>
                <w:t>8,573</w:t>
              </w:r>
            </w:ins>
          </w:p>
        </w:tc>
        <w:tc>
          <w:tcPr>
            <w:tcW w:w="1421" w:type="dxa"/>
            <w:tcMar>
              <w:top w:w="60" w:type="dxa"/>
              <w:left w:w="80" w:type="dxa"/>
              <w:bottom w:w="60" w:type="dxa"/>
              <w:right w:w="80" w:type="dxa"/>
            </w:tcMar>
            <w:vAlign w:val="center"/>
          </w:tcPr>
          <w:p w14:paraId="702A5D72" w14:textId="77777777" w:rsidR="006001A2" w:rsidRDefault="00EE501D">
            <w:pPr>
              <w:spacing w:after="0" w:line="252" w:lineRule="auto"/>
              <w:jc w:val="center"/>
            </w:pPr>
            <w:del w:id="441" w:author="Wu Qianzong" w:date="2026-10-11T01:35:00Z">
              <w:r>
                <w:delText>0.2610.174</w:delText>
              </w:r>
            </w:del>
            <w:ins w:id="442" w:author="Wu Qianzong" w:date="2026-10-11T01:35:00Z">
              <w:r>
                <w:t>0.174</w:t>
              </w:r>
            </w:ins>
          </w:p>
        </w:tc>
      </w:tr>
      <w:tr w:rsidR="006001A2" w14:paraId="4A0FC0DA" w14:textId="77777777">
        <w:trPr>
          <w:cantSplit/>
          <w:jc w:val="center"/>
        </w:trPr>
        <w:tc>
          <w:tcPr>
            <w:tcW w:w="843" w:type="dxa"/>
            <w:shd w:val="clear" w:color="auto" w:fill="F8FAFC"/>
            <w:tcMar>
              <w:top w:w="60" w:type="dxa"/>
              <w:left w:w="80" w:type="dxa"/>
              <w:bottom w:w="60" w:type="dxa"/>
              <w:right w:w="80" w:type="dxa"/>
            </w:tcMar>
            <w:vAlign w:val="center"/>
          </w:tcPr>
          <w:p w14:paraId="24CBFFCA" w14:textId="77777777" w:rsidR="006001A2" w:rsidRDefault="00EE501D">
            <w:pPr>
              <w:spacing w:after="0" w:line="252" w:lineRule="auto"/>
            </w:pPr>
            <w:del w:id="443" w:author="Wu Qianzong" w:date="2026-10-11T01:35:00Z">
              <w:r>
                <w:delText>33</w:delText>
              </w:r>
            </w:del>
            <w:ins w:id="444" w:author="Wu Qianzong" w:date="2026-10-11T01:35:00Z">
              <w:r>
                <w:t>3</w:t>
              </w:r>
            </w:ins>
          </w:p>
        </w:tc>
        <w:tc>
          <w:tcPr>
            <w:tcW w:w="1042" w:type="dxa"/>
            <w:shd w:val="clear" w:color="auto" w:fill="F8FAFC"/>
            <w:tcMar>
              <w:top w:w="60" w:type="dxa"/>
              <w:left w:w="80" w:type="dxa"/>
              <w:bottom w:w="60" w:type="dxa"/>
              <w:right w:w="80" w:type="dxa"/>
            </w:tcMar>
            <w:vAlign w:val="center"/>
          </w:tcPr>
          <w:p w14:paraId="4120A753" w14:textId="77777777" w:rsidR="006001A2" w:rsidRDefault="00EE501D">
            <w:pPr>
              <w:spacing w:after="0" w:line="252" w:lineRule="auto"/>
            </w:pPr>
            <w:del w:id="445" w:author="Wu Qianzong" w:date="2026-10-11T01:35:00Z">
              <w:r>
                <w:delText>2016-10 to 2017-112016-09 to 2017-10</w:delText>
              </w:r>
            </w:del>
            <w:ins w:id="446" w:author="Wu Qianzong" w:date="2026-10-11T01:35:00Z">
              <w:r>
                <w:t>2016-09 to 2017-10</w:t>
              </w:r>
            </w:ins>
          </w:p>
        </w:tc>
        <w:tc>
          <w:tcPr>
            <w:tcW w:w="1042" w:type="dxa"/>
            <w:shd w:val="clear" w:color="auto" w:fill="F8FAFC"/>
            <w:tcMar>
              <w:top w:w="60" w:type="dxa"/>
              <w:left w:w="80" w:type="dxa"/>
              <w:bottom w:w="60" w:type="dxa"/>
              <w:right w:w="80" w:type="dxa"/>
            </w:tcMar>
            <w:vAlign w:val="center"/>
          </w:tcPr>
          <w:p w14:paraId="1CBFE4CF" w14:textId="77777777" w:rsidR="006001A2" w:rsidRDefault="00EE501D">
            <w:pPr>
              <w:spacing w:after="0" w:line="252" w:lineRule="auto"/>
            </w:pPr>
            <w:del w:id="447" w:author="Wu Qianzong" w:date="2026-10-11T01:35:00Z">
              <w:r>
                <w:delText>2017-12 to 2018-012017-10 to 2017-12</w:delText>
              </w:r>
            </w:del>
            <w:ins w:id="448" w:author="Wu Qianzong" w:date="2026-10-11T01:35:00Z">
              <w:r>
                <w:t>2017-10 to 2017-12</w:t>
              </w:r>
            </w:ins>
          </w:p>
        </w:tc>
        <w:tc>
          <w:tcPr>
            <w:tcW w:w="632" w:type="dxa"/>
            <w:shd w:val="clear" w:color="auto" w:fill="F8FAFC"/>
            <w:tcMar>
              <w:top w:w="60" w:type="dxa"/>
              <w:left w:w="80" w:type="dxa"/>
              <w:bottom w:w="60" w:type="dxa"/>
              <w:right w:w="80" w:type="dxa"/>
            </w:tcMar>
            <w:vAlign w:val="center"/>
          </w:tcPr>
          <w:p w14:paraId="08B9A1E2" w14:textId="77777777" w:rsidR="006001A2" w:rsidRDefault="00EE501D">
            <w:pPr>
              <w:spacing w:after="0" w:line="252" w:lineRule="auto"/>
            </w:pPr>
            <w:del w:id="449" w:author="Wu Qianzong" w:date="2026-10-11T01:35:00Z">
              <w:r>
                <w:delText>32,39519,701</w:delText>
              </w:r>
            </w:del>
            <w:ins w:id="450" w:author="Wu Qianzong" w:date="2026-10-11T01:35:00Z">
              <w:r>
                <w:t>19,701</w:t>
              </w:r>
            </w:ins>
          </w:p>
        </w:tc>
        <w:tc>
          <w:tcPr>
            <w:tcW w:w="632" w:type="dxa"/>
            <w:shd w:val="clear" w:color="auto" w:fill="F8FAFC"/>
            <w:tcMar>
              <w:top w:w="60" w:type="dxa"/>
              <w:left w:w="80" w:type="dxa"/>
              <w:bottom w:w="60" w:type="dxa"/>
              <w:right w:w="80" w:type="dxa"/>
            </w:tcMar>
            <w:vAlign w:val="center"/>
          </w:tcPr>
          <w:p w14:paraId="548415EB" w14:textId="77777777" w:rsidR="006001A2" w:rsidRDefault="00EE501D">
            <w:pPr>
              <w:spacing w:after="0" w:line="252" w:lineRule="auto"/>
            </w:pPr>
            <w:del w:id="451" w:author="Wu Qianzong" w:date="2026-10-11T01:35:00Z">
              <w:r>
                <w:delText>7,41212,329</w:delText>
              </w:r>
            </w:del>
            <w:ins w:id="452" w:author="Wu Qianzong" w:date="2026-10-11T01:35:00Z">
              <w:r>
                <w:t>12,329</w:t>
              </w:r>
            </w:ins>
          </w:p>
        </w:tc>
        <w:tc>
          <w:tcPr>
            <w:tcW w:w="1546" w:type="dxa"/>
            <w:shd w:val="clear" w:color="auto" w:fill="F8FAFC"/>
            <w:tcMar>
              <w:top w:w="60" w:type="dxa"/>
              <w:left w:w="80" w:type="dxa"/>
              <w:bottom w:w="60" w:type="dxa"/>
              <w:right w:w="80" w:type="dxa"/>
            </w:tcMar>
            <w:vAlign w:val="center"/>
          </w:tcPr>
          <w:p w14:paraId="6A49C8C3" w14:textId="77777777" w:rsidR="006001A2" w:rsidRDefault="00EE501D">
            <w:pPr>
              <w:spacing w:after="0" w:line="252" w:lineRule="auto"/>
              <w:jc w:val="center"/>
            </w:pPr>
            <w:del w:id="453" w:author="Wu Qianzong" w:date="2026-10-11T01:35:00Z">
              <w:r>
                <w:delText>6.89d7.12d</w:delText>
              </w:r>
            </w:del>
            <w:ins w:id="454" w:author="Wu Qianzong" w:date="2026-10-11T01:35:00Z">
              <w:r>
                <w:t>6.21d</w:t>
              </w:r>
            </w:ins>
          </w:p>
        </w:tc>
        <w:tc>
          <w:tcPr>
            <w:tcW w:w="1453" w:type="dxa"/>
            <w:shd w:val="clear" w:color="auto" w:fill="F8FAFC"/>
            <w:tcMar>
              <w:top w:w="60" w:type="dxa"/>
              <w:left w:w="80" w:type="dxa"/>
              <w:bottom w:w="60" w:type="dxa"/>
              <w:right w:w="80" w:type="dxa"/>
            </w:tcMar>
            <w:vAlign w:val="center"/>
          </w:tcPr>
          <w:p w14:paraId="2BA7CC5D" w14:textId="77777777" w:rsidR="006001A2" w:rsidRDefault="00EE501D">
            <w:pPr>
              <w:spacing w:after="0" w:line="252" w:lineRule="auto"/>
              <w:jc w:val="center"/>
            </w:pPr>
            <w:del w:id="455" w:author="Wu Qianzong" w:date="2026-10-11T01:35:00Z">
              <w:r>
                <w:delText>5.98d6.21d</w:delText>
              </w:r>
            </w:del>
            <w:ins w:id="456" w:author="Wu Qianzong" w:date="2026-10-11T01:35:00Z">
              <w:r>
                <w:t>19,824</w:t>
              </w:r>
            </w:ins>
          </w:p>
        </w:tc>
        <w:tc>
          <w:tcPr>
            <w:tcW w:w="1421" w:type="dxa"/>
            <w:shd w:val="clear" w:color="auto" w:fill="F8FAFC"/>
            <w:tcMar>
              <w:top w:w="60" w:type="dxa"/>
              <w:left w:w="80" w:type="dxa"/>
              <w:bottom w:w="60" w:type="dxa"/>
              <w:right w:w="80" w:type="dxa"/>
            </w:tcMar>
            <w:vAlign w:val="center"/>
          </w:tcPr>
          <w:p w14:paraId="5F57D85C" w14:textId="77777777" w:rsidR="006001A2" w:rsidRDefault="00EE501D">
            <w:pPr>
              <w:spacing w:after="0" w:line="252" w:lineRule="auto"/>
              <w:jc w:val="center"/>
            </w:pPr>
            <w:del w:id="457" w:author="Wu Qianzong" w:date="2026-10-11T01:35:00Z">
              <w:r>
                <w:delText>0.2240.211</w:delText>
              </w:r>
            </w:del>
            <w:ins w:id="458" w:author="Wu Qianzong" w:date="2026-10-11T01:35:00Z">
              <w:r>
                <w:t>12,473</w:t>
              </w:r>
            </w:ins>
          </w:p>
        </w:tc>
        <w:tc>
          <w:tcPr>
            <w:tcW w:w="1421" w:type="dxa"/>
            <w:shd w:val="clear" w:color="auto" w:fill="F8FAFC"/>
            <w:tcMar>
              <w:top w:w="60" w:type="dxa"/>
              <w:left w:w="80" w:type="dxa"/>
              <w:bottom w:w="60" w:type="dxa"/>
              <w:right w:w="80" w:type="dxa"/>
            </w:tcMar>
            <w:vAlign w:val="center"/>
          </w:tcPr>
          <w:p w14:paraId="481433B0" w14:textId="77777777" w:rsidR="006001A2" w:rsidRDefault="00EE501D">
            <w:pPr>
              <w:spacing w:after="0" w:line="252" w:lineRule="auto"/>
              <w:jc w:val="center"/>
            </w:pPr>
            <w:del w:id="459" w:author="Wu Qianzong" w:date="2026-10-11T01:35:00Z">
              <w:r>
                <w:delText>0.3120.230</w:delText>
              </w:r>
            </w:del>
            <w:ins w:id="460" w:author="Wu Qianzong" w:date="2026-10-11T01:35:00Z">
              <w:r>
                <w:t>0.230</w:t>
              </w:r>
            </w:ins>
          </w:p>
        </w:tc>
      </w:tr>
      <w:tr w:rsidR="006001A2" w14:paraId="0F719A78" w14:textId="77777777">
        <w:trPr>
          <w:cantSplit/>
          <w:jc w:val="center"/>
        </w:trPr>
        <w:tc>
          <w:tcPr>
            <w:tcW w:w="843" w:type="dxa"/>
            <w:tcMar>
              <w:top w:w="60" w:type="dxa"/>
              <w:left w:w="80" w:type="dxa"/>
              <w:bottom w:w="60" w:type="dxa"/>
              <w:right w:w="80" w:type="dxa"/>
            </w:tcMar>
            <w:vAlign w:val="center"/>
          </w:tcPr>
          <w:p w14:paraId="596643D6" w14:textId="77777777" w:rsidR="006001A2" w:rsidRDefault="00EE501D">
            <w:pPr>
              <w:spacing w:after="0" w:line="252" w:lineRule="auto"/>
            </w:pPr>
            <w:del w:id="461" w:author="Wu Qianzong" w:date="2026-10-11T01:35:00Z">
              <w:r>
                <w:lastRenderedPageBreak/>
                <w:delText>44</w:delText>
              </w:r>
            </w:del>
            <w:ins w:id="462" w:author="Wu Qianzong" w:date="2026-10-11T01:35:00Z">
              <w:r>
                <w:t>4</w:t>
              </w:r>
            </w:ins>
          </w:p>
        </w:tc>
        <w:tc>
          <w:tcPr>
            <w:tcW w:w="1042" w:type="dxa"/>
            <w:tcMar>
              <w:top w:w="60" w:type="dxa"/>
              <w:left w:w="80" w:type="dxa"/>
              <w:bottom w:w="60" w:type="dxa"/>
              <w:right w:w="80" w:type="dxa"/>
            </w:tcMar>
            <w:vAlign w:val="center"/>
          </w:tcPr>
          <w:p w14:paraId="43453E03" w14:textId="77777777" w:rsidR="006001A2" w:rsidRDefault="00EE501D">
            <w:pPr>
              <w:spacing w:after="0" w:line="252" w:lineRule="auto"/>
            </w:pPr>
            <w:del w:id="463" w:author="Wu Qianzong" w:date="2026-10-11T01:35:00Z">
              <w:r>
                <w:delText>2016-10 to 2018-012016-09 to 2017-12</w:delText>
              </w:r>
            </w:del>
            <w:ins w:id="464" w:author="Wu Qianzong" w:date="2026-10-11T01:35:00Z">
              <w:r>
                <w:t>2016-09 to 2017-12</w:t>
              </w:r>
            </w:ins>
          </w:p>
        </w:tc>
        <w:tc>
          <w:tcPr>
            <w:tcW w:w="1042" w:type="dxa"/>
            <w:tcMar>
              <w:top w:w="60" w:type="dxa"/>
              <w:left w:w="80" w:type="dxa"/>
              <w:bottom w:w="60" w:type="dxa"/>
              <w:right w:w="80" w:type="dxa"/>
            </w:tcMar>
            <w:vAlign w:val="center"/>
          </w:tcPr>
          <w:p w14:paraId="5268C7B0" w14:textId="77777777" w:rsidR="006001A2" w:rsidRDefault="00EE501D">
            <w:pPr>
              <w:spacing w:after="0" w:line="252" w:lineRule="auto"/>
            </w:pPr>
            <w:del w:id="465" w:author="Wu Qianzong" w:date="2026-10-11T01:35:00Z">
              <w:r>
                <w:delText>2018-02 to 2018-032017-12 to 2018-03</w:delText>
              </w:r>
            </w:del>
            <w:ins w:id="466" w:author="Wu Qianzong" w:date="2026-10-11T01:35:00Z">
              <w:r>
                <w:t>2017-12 to 2018-03</w:t>
              </w:r>
            </w:ins>
          </w:p>
        </w:tc>
        <w:tc>
          <w:tcPr>
            <w:tcW w:w="632" w:type="dxa"/>
            <w:tcMar>
              <w:top w:w="60" w:type="dxa"/>
              <w:left w:w="80" w:type="dxa"/>
              <w:bottom w:w="60" w:type="dxa"/>
              <w:right w:w="80" w:type="dxa"/>
            </w:tcMar>
            <w:vAlign w:val="center"/>
          </w:tcPr>
          <w:p w14:paraId="18C19989" w14:textId="77777777" w:rsidR="006001A2" w:rsidRDefault="00EE501D">
            <w:pPr>
              <w:spacing w:after="0" w:line="252" w:lineRule="auto"/>
            </w:pPr>
            <w:del w:id="467" w:author="Wu Qianzong" w:date="2026-10-11T01:35:00Z">
              <w:r>
                <w:delText>39,80730,601</w:delText>
              </w:r>
            </w:del>
            <w:ins w:id="468" w:author="Wu Qianzong" w:date="2026-10-11T01:35:00Z">
              <w:r>
                <w:t>30,601</w:t>
              </w:r>
            </w:ins>
          </w:p>
        </w:tc>
        <w:tc>
          <w:tcPr>
            <w:tcW w:w="632" w:type="dxa"/>
            <w:tcMar>
              <w:top w:w="60" w:type="dxa"/>
              <w:left w:w="80" w:type="dxa"/>
              <w:bottom w:w="60" w:type="dxa"/>
              <w:right w:w="80" w:type="dxa"/>
            </w:tcMar>
            <w:vAlign w:val="center"/>
          </w:tcPr>
          <w:p w14:paraId="562BD424" w14:textId="77777777" w:rsidR="006001A2" w:rsidRDefault="00EE501D">
            <w:pPr>
              <w:spacing w:after="0" w:line="252" w:lineRule="auto"/>
            </w:pPr>
            <w:del w:id="469" w:author="Wu Qianzong" w:date="2026-10-11T01:35:00Z">
              <w:r>
                <w:delText>7,38813,227</w:delText>
              </w:r>
            </w:del>
            <w:ins w:id="470" w:author="Wu Qianzong" w:date="2026-10-11T01:35:00Z">
              <w:r>
                <w:t>13,227</w:t>
              </w:r>
            </w:ins>
          </w:p>
        </w:tc>
        <w:tc>
          <w:tcPr>
            <w:tcW w:w="1546" w:type="dxa"/>
            <w:tcMar>
              <w:top w:w="60" w:type="dxa"/>
              <w:left w:w="80" w:type="dxa"/>
              <w:bottom w:w="60" w:type="dxa"/>
              <w:right w:w="80" w:type="dxa"/>
            </w:tcMar>
            <w:vAlign w:val="center"/>
          </w:tcPr>
          <w:p w14:paraId="6A764BD5" w14:textId="77777777" w:rsidR="006001A2" w:rsidRDefault="00EE501D">
            <w:pPr>
              <w:spacing w:after="0" w:line="252" w:lineRule="auto"/>
              <w:jc w:val="center"/>
            </w:pPr>
            <w:del w:id="471" w:author="Wu Qianzong" w:date="2026-10-11T01:35:00Z">
              <w:r>
                <w:delText>7.15d7.45d</w:delText>
              </w:r>
            </w:del>
            <w:ins w:id="472" w:author="Wu Qianzong" w:date="2026-10-11T01:35:00Z">
              <w:r>
                <w:t>6.75d</w:t>
              </w:r>
            </w:ins>
          </w:p>
        </w:tc>
        <w:tc>
          <w:tcPr>
            <w:tcW w:w="1453" w:type="dxa"/>
            <w:tcMar>
              <w:top w:w="60" w:type="dxa"/>
              <w:left w:w="80" w:type="dxa"/>
              <w:bottom w:w="60" w:type="dxa"/>
              <w:right w:w="80" w:type="dxa"/>
            </w:tcMar>
            <w:vAlign w:val="center"/>
          </w:tcPr>
          <w:p w14:paraId="574813A7" w14:textId="77777777" w:rsidR="006001A2" w:rsidRDefault="00EE501D">
            <w:pPr>
              <w:spacing w:after="0" w:line="252" w:lineRule="auto"/>
              <w:jc w:val="center"/>
            </w:pPr>
            <w:del w:id="473" w:author="Wu Qianzong" w:date="2026-10-11T01:35:00Z">
              <w:r>
                <w:delText>6.21d6.75d</w:delText>
              </w:r>
            </w:del>
            <w:ins w:id="474" w:author="Wu Qianzong" w:date="2026-10-11T01:35:00Z">
              <w:r>
                <w:t>30,636</w:t>
              </w:r>
            </w:ins>
          </w:p>
        </w:tc>
        <w:tc>
          <w:tcPr>
            <w:tcW w:w="1421" w:type="dxa"/>
            <w:tcMar>
              <w:top w:w="60" w:type="dxa"/>
              <w:left w:w="80" w:type="dxa"/>
              <w:bottom w:w="60" w:type="dxa"/>
              <w:right w:w="80" w:type="dxa"/>
            </w:tcMar>
            <w:vAlign w:val="center"/>
          </w:tcPr>
          <w:p w14:paraId="0326CF61" w14:textId="77777777" w:rsidR="006001A2" w:rsidRDefault="00EE501D">
            <w:pPr>
              <w:spacing w:after="0" w:line="252" w:lineRule="auto"/>
              <w:jc w:val="center"/>
            </w:pPr>
            <w:del w:id="475" w:author="Wu Qianzong" w:date="2026-10-11T01:35:00Z">
              <w:r>
                <w:delText>0.2180.264</w:delText>
              </w:r>
            </w:del>
            <w:ins w:id="476" w:author="Wu Qianzong" w:date="2026-10-11T01:35:00Z">
              <w:r>
                <w:t>13,373</w:t>
              </w:r>
            </w:ins>
          </w:p>
        </w:tc>
        <w:tc>
          <w:tcPr>
            <w:tcW w:w="1421" w:type="dxa"/>
            <w:tcMar>
              <w:top w:w="60" w:type="dxa"/>
              <w:left w:w="80" w:type="dxa"/>
              <w:bottom w:w="60" w:type="dxa"/>
              <w:right w:w="80" w:type="dxa"/>
            </w:tcMar>
            <w:vAlign w:val="center"/>
          </w:tcPr>
          <w:p w14:paraId="02EE6A53" w14:textId="77777777" w:rsidR="006001A2" w:rsidRDefault="00EE501D">
            <w:pPr>
              <w:spacing w:after="0" w:line="252" w:lineRule="auto"/>
              <w:jc w:val="center"/>
            </w:pPr>
            <w:del w:id="477" w:author="Wu Qianzong" w:date="2026-10-11T01:35:00Z">
              <w:r>
                <w:delText>0.2950.289</w:delText>
              </w:r>
            </w:del>
            <w:ins w:id="478" w:author="Wu Qianzong" w:date="2026-10-11T01:35:00Z">
              <w:r>
                <w:t>0.289</w:t>
              </w:r>
            </w:ins>
          </w:p>
        </w:tc>
      </w:tr>
      <w:tr w:rsidR="006001A2" w14:paraId="69465673" w14:textId="77777777">
        <w:trPr>
          <w:cantSplit/>
          <w:jc w:val="center"/>
        </w:trPr>
        <w:tc>
          <w:tcPr>
            <w:tcW w:w="843" w:type="dxa"/>
            <w:shd w:val="clear" w:color="auto" w:fill="F8FAFC"/>
            <w:tcMar>
              <w:top w:w="60" w:type="dxa"/>
              <w:left w:w="80" w:type="dxa"/>
              <w:bottom w:w="60" w:type="dxa"/>
              <w:right w:w="80" w:type="dxa"/>
            </w:tcMar>
            <w:vAlign w:val="center"/>
          </w:tcPr>
          <w:p w14:paraId="143FAD6E" w14:textId="77777777" w:rsidR="006001A2" w:rsidRDefault="00EE501D">
            <w:pPr>
              <w:spacing w:after="0" w:line="252" w:lineRule="auto"/>
            </w:pPr>
            <w:del w:id="479" w:author="Wu Qianzong" w:date="2026-10-11T01:35:00Z">
              <w:r>
                <w:delText>55</w:delText>
              </w:r>
            </w:del>
            <w:ins w:id="480" w:author="Wu Qianzong" w:date="2026-10-11T01:35:00Z">
              <w:r>
                <w:t>5</w:t>
              </w:r>
            </w:ins>
          </w:p>
        </w:tc>
        <w:tc>
          <w:tcPr>
            <w:tcW w:w="1042" w:type="dxa"/>
            <w:shd w:val="clear" w:color="auto" w:fill="F8FAFC"/>
            <w:tcMar>
              <w:top w:w="60" w:type="dxa"/>
              <w:left w:w="80" w:type="dxa"/>
              <w:bottom w:w="60" w:type="dxa"/>
              <w:right w:w="80" w:type="dxa"/>
            </w:tcMar>
            <w:vAlign w:val="center"/>
          </w:tcPr>
          <w:p w14:paraId="69ED1DE2" w14:textId="77777777" w:rsidR="006001A2" w:rsidRDefault="00EE501D">
            <w:pPr>
              <w:spacing w:after="0" w:line="252" w:lineRule="auto"/>
            </w:pPr>
            <w:del w:id="481" w:author="Wu Qianzong" w:date="2026-10-11T01:35:00Z">
              <w:r>
                <w:delText>2016-10 to 2018-032016-09 to 2018-03</w:delText>
              </w:r>
            </w:del>
            <w:ins w:id="482" w:author="Wu Qianzong" w:date="2026-10-11T01:35:00Z">
              <w:r>
                <w:t>2016-09 to 2018-03</w:t>
              </w:r>
            </w:ins>
          </w:p>
        </w:tc>
        <w:tc>
          <w:tcPr>
            <w:tcW w:w="1042" w:type="dxa"/>
            <w:shd w:val="clear" w:color="auto" w:fill="F8FAFC"/>
            <w:tcMar>
              <w:top w:w="60" w:type="dxa"/>
              <w:left w:w="80" w:type="dxa"/>
              <w:bottom w:w="60" w:type="dxa"/>
              <w:right w:w="80" w:type="dxa"/>
            </w:tcMar>
            <w:vAlign w:val="center"/>
          </w:tcPr>
          <w:p w14:paraId="48A05557" w14:textId="77777777" w:rsidR="006001A2" w:rsidRDefault="00EE501D">
            <w:pPr>
              <w:spacing w:after="0" w:line="252" w:lineRule="auto"/>
            </w:pPr>
            <w:del w:id="483" w:author="Wu Qianzong" w:date="2026-10-11T01:35:00Z">
              <w:r>
                <w:delText>2018-04 to 2018-052018-03 to 2018-05</w:delText>
              </w:r>
            </w:del>
            <w:ins w:id="484" w:author="Wu Qianzong" w:date="2026-10-11T01:35:00Z">
              <w:r>
                <w:t>2018-03 to 2018-05</w:t>
              </w:r>
            </w:ins>
          </w:p>
        </w:tc>
        <w:tc>
          <w:tcPr>
            <w:tcW w:w="632" w:type="dxa"/>
            <w:shd w:val="clear" w:color="auto" w:fill="F8FAFC"/>
            <w:tcMar>
              <w:top w:w="60" w:type="dxa"/>
              <w:left w:w="80" w:type="dxa"/>
              <w:bottom w:w="60" w:type="dxa"/>
              <w:right w:w="80" w:type="dxa"/>
            </w:tcMar>
            <w:vAlign w:val="center"/>
          </w:tcPr>
          <w:p w14:paraId="49F6C3FF" w14:textId="77777777" w:rsidR="006001A2" w:rsidRDefault="00EE501D">
            <w:pPr>
              <w:spacing w:after="0" w:line="252" w:lineRule="auto"/>
            </w:pPr>
            <w:del w:id="485" w:author="Wu Qianzong" w:date="2026-10-11T01:35:00Z">
              <w:r>
                <w:delText>47,19543,505</w:delText>
              </w:r>
            </w:del>
            <w:ins w:id="486" w:author="Wu Qianzong" w:date="2026-10-11T01:35:00Z">
              <w:r>
                <w:t>43,505</w:t>
              </w:r>
            </w:ins>
          </w:p>
        </w:tc>
        <w:tc>
          <w:tcPr>
            <w:tcW w:w="632" w:type="dxa"/>
            <w:shd w:val="clear" w:color="auto" w:fill="F8FAFC"/>
            <w:tcMar>
              <w:top w:w="60" w:type="dxa"/>
              <w:left w:w="80" w:type="dxa"/>
              <w:bottom w:w="60" w:type="dxa"/>
              <w:right w:w="80" w:type="dxa"/>
            </w:tcMar>
            <w:vAlign w:val="center"/>
          </w:tcPr>
          <w:p w14:paraId="1AC9DBDD" w14:textId="77777777" w:rsidR="006001A2" w:rsidRDefault="00EE501D">
            <w:pPr>
              <w:spacing w:after="0" w:line="252" w:lineRule="auto"/>
            </w:pPr>
            <w:del w:id="487" w:author="Wu Qianzong" w:date="2026-10-11T01:35:00Z">
              <w:r>
                <w:delText>7,51012,655</w:delText>
              </w:r>
            </w:del>
            <w:ins w:id="488" w:author="Wu Qianzong" w:date="2026-10-11T01:35:00Z">
              <w:r>
                <w:t>12,655</w:t>
              </w:r>
            </w:ins>
          </w:p>
        </w:tc>
        <w:tc>
          <w:tcPr>
            <w:tcW w:w="1546" w:type="dxa"/>
            <w:shd w:val="clear" w:color="auto" w:fill="F8FAFC"/>
            <w:tcMar>
              <w:top w:w="60" w:type="dxa"/>
              <w:left w:w="80" w:type="dxa"/>
              <w:bottom w:w="60" w:type="dxa"/>
              <w:right w:w="80" w:type="dxa"/>
            </w:tcMar>
            <w:vAlign w:val="center"/>
          </w:tcPr>
          <w:p w14:paraId="4D04790A" w14:textId="77777777" w:rsidR="006001A2" w:rsidRDefault="00EE501D">
            <w:pPr>
              <w:spacing w:after="0" w:line="252" w:lineRule="auto"/>
              <w:jc w:val="center"/>
            </w:pPr>
            <w:del w:id="489" w:author="Wu Qianzong" w:date="2026-10-11T01:35:00Z">
              <w:r>
                <w:delText>6.24d5.89d</w:delText>
              </w:r>
            </w:del>
            <w:ins w:id="490" w:author="Wu Qianzong" w:date="2026-10-11T01:35:00Z">
              <w:r>
                <w:t>4.61d</w:t>
              </w:r>
            </w:ins>
          </w:p>
        </w:tc>
        <w:tc>
          <w:tcPr>
            <w:tcW w:w="1453" w:type="dxa"/>
            <w:shd w:val="clear" w:color="auto" w:fill="F8FAFC"/>
            <w:tcMar>
              <w:top w:w="60" w:type="dxa"/>
              <w:left w:w="80" w:type="dxa"/>
              <w:bottom w:w="60" w:type="dxa"/>
              <w:right w:w="80" w:type="dxa"/>
            </w:tcMar>
            <w:vAlign w:val="center"/>
          </w:tcPr>
          <w:p w14:paraId="3FA4409C" w14:textId="77777777" w:rsidR="006001A2" w:rsidRDefault="00EE501D">
            <w:pPr>
              <w:spacing w:after="0" w:line="252" w:lineRule="auto"/>
              <w:jc w:val="center"/>
            </w:pPr>
            <w:del w:id="491" w:author="Wu Qianzong" w:date="2026-10-11T01:35:00Z">
              <w:r>
                <w:delText>5.46d4.61d</w:delText>
              </w:r>
            </w:del>
            <w:ins w:id="492" w:author="Wu Qianzong" w:date="2026-10-11T01:35:00Z">
              <w:r>
                <w:t>43,650</w:t>
              </w:r>
            </w:ins>
          </w:p>
        </w:tc>
        <w:tc>
          <w:tcPr>
            <w:tcW w:w="1421" w:type="dxa"/>
            <w:shd w:val="clear" w:color="auto" w:fill="F8FAFC"/>
            <w:tcMar>
              <w:top w:w="60" w:type="dxa"/>
              <w:left w:w="80" w:type="dxa"/>
              <w:bottom w:w="60" w:type="dxa"/>
              <w:right w:w="80" w:type="dxa"/>
            </w:tcMar>
            <w:vAlign w:val="center"/>
          </w:tcPr>
          <w:p w14:paraId="1B4F818F" w14:textId="77777777" w:rsidR="006001A2" w:rsidRDefault="00EE501D">
            <w:pPr>
              <w:spacing w:after="0" w:line="252" w:lineRule="auto"/>
              <w:jc w:val="center"/>
            </w:pPr>
            <w:del w:id="493" w:author="Wu Qianzong" w:date="2026-10-11T01:35:00Z">
              <w:r>
                <w:delText>0.1780.241</w:delText>
              </w:r>
            </w:del>
            <w:ins w:id="494" w:author="Wu Qianzong" w:date="2026-10-11T01:35:00Z">
              <w:r>
                <w:t>12,150</w:t>
              </w:r>
            </w:ins>
          </w:p>
        </w:tc>
        <w:tc>
          <w:tcPr>
            <w:tcW w:w="1421" w:type="dxa"/>
            <w:shd w:val="clear" w:color="auto" w:fill="F8FAFC"/>
            <w:tcMar>
              <w:top w:w="60" w:type="dxa"/>
              <w:left w:w="80" w:type="dxa"/>
              <w:bottom w:w="60" w:type="dxa"/>
              <w:right w:w="80" w:type="dxa"/>
            </w:tcMar>
            <w:vAlign w:val="center"/>
          </w:tcPr>
          <w:p w14:paraId="5429F91B" w14:textId="77777777" w:rsidR="006001A2" w:rsidRDefault="00EE501D">
            <w:pPr>
              <w:spacing w:after="0" w:line="252" w:lineRule="auto"/>
              <w:jc w:val="center"/>
            </w:pPr>
            <w:del w:id="495" w:author="Wu Qianzong" w:date="2026-10-11T01:35:00Z">
              <w:r>
                <w:delText>0.2290.257</w:delText>
              </w:r>
            </w:del>
            <w:ins w:id="496" w:author="Wu Qianzong" w:date="2026-10-11T01:35:00Z">
              <w:r>
                <w:t>0.257</w:t>
              </w:r>
            </w:ins>
          </w:p>
        </w:tc>
      </w:tr>
      <w:tr w:rsidR="006001A2" w14:paraId="3BDE9294" w14:textId="77777777">
        <w:trPr>
          <w:cantSplit/>
          <w:jc w:val="center"/>
        </w:trPr>
        <w:tc>
          <w:tcPr>
            <w:tcW w:w="843" w:type="dxa"/>
            <w:tcMar>
              <w:top w:w="60" w:type="dxa"/>
              <w:left w:w="80" w:type="dxa"/>
              <w:bottom w:w="60" w:type="dxa"/>
              <w:right w:w="80" w:type="dxa"/>
            </w:tcMar>
            <w:vAlign w:val="center"/>
          </w:tcPr>
          <w:p w14:paraId="4A6F6B38" w14:textId="77777777" w:rsidR="006001A2" w:rsidRDefault="00EE501D">
            <w:pPr>
              <w:spacing w:after="0" w:line="252" w:lineRule="auto"/>
            </w:pPr>
            <w:del w:id="497" w:author="Wu Qianzong" w:date="2026-10-11T01:35:00Z">
              <w:r>
                <w:delText>Mean ± SD</w:delText>
              </w:r>
            </w:del>
            <w:ins w:id="498" w:author="Wu Qianzong" w:date="2026-10-11T01:35:00Z">
              <w:r>
                <w:t>Mean ± SD</w:t>
              </w:r>
            </w:ins>
          </w:p>
        </w:tc>
        <w:tc>
          <w:tcPr>
            <w:tcW w:w="1042" w:type="dxa"/>
            <w:tcMar>
              <w:top w:w="60" w:type="dxa"/>
              <w:left w:w="80" w:type="dxa"/>
              <w:bottom w:w="60" w:type="dxa"/>
              <w:right w:w="80" w:type="dxa"/>
            </w:tcMar>
            <w:vAlign w:val="center"/>
          </w:tcPr>
          <w:p w14:paraId="2F711D55" w14:textId="77777777" w:rsidR="006001A2" w:rsidRDefault="00EE501D">
            <w:pPr>
              <w:spacing w:after="0" w:line="252" w:lineRule="auto"/>
            </w:pPr>
            <w:del w:id="499" w:author="Wu Qianzong" w:date="2026-10-11T01:35:00Z">
              <w:r>
                <w:delText>—</w:delText>
              </w:r>
            </w:del>
            <w:ins w:id="500" w:author="Wu Qianzong" w:date="2026-10-11T01:35:00Z">
              <w:r>
                <w:t>—</w:t>
              </w:r>
            </w:ins>
          </w:p>
        </w:tc>
        <w:tc>
          <w:tcPr>
            <w:tcW w:w="1042" w:type="dxa"/>
            <w:tcMar>
              <w:top w:w="60" w:type="dxa"/>
              <w:left w:w="80" w:type="dxa"/>
              <w:bottom w:w="60" w:type="dxa"/>
              <w:right w:w="80" w:type="dxa"/>
            </w:tcMar>
            <w:vAlign w:val="center"/>
          </w:tcPr>
          <w:p w14:paraId="217F257D" w14:textId="77777777" w:rsidR="006001A2" w:rsidRDefault="00EE501D">
            <w:pPr>
              <w:spacing w:after="0" w:line="252" w:lineRule="auto"/>
            </w:pPr>
            <w:del w:id="501" w:author="Wu Qianzong" w:date="2026-10-11T01:35:00Z">
              <w:r>
                <w:delText>—</w:delText>
              </w:r>
            </w:del>
            <w:ins w:id="502" w:author="Wu Qianzong" w:date="2026-10-11T01:35:00Z">
              <w:r>
                <w:t>—</w:t>
              </w:r>
            </w:ins>
          </w:p>
        </w:tc>
        <w:tc>
          <w:tcPr>
            <w:tcW w:w="632" w:type="dxa"/>
            <w:tcMar>
              <w:top w:w="60" w:type="dxa"/>
              <w:left w:w="80" w:type="dxa"/>
              <w:bottom w:w="60" w:type="dxa"/>
              <w:right w:w="80" w:type="dxa"/>
            </w:tcMar>
            <w:vAlign w:val="center"/>
          </w:tcPr>
          <w:p w14:paraId="25CDFD8F" w14:textId="77777777" w:rsidR="006001A2" w:rsidRDefault="00EE501D">
            <w:pPr>
              <w:spacing w:after="0" w:line="252" w:lineRule="auto"/>
            </w:pPr>
            <w:del w:id="503" w:author="Wu Qianzong" w:date="2026-10-11T01:35:00Z">
              <w:r>
                <w:delText>—</w:delText>
              </w:r>
            </w:del>
            <w:ins w:id="504" w:author="Wu Qianzong" w:date="2026-10-11T01:35:00Z">
              <w:r>
                <w:t>—</w:t>
              </w:r>
            </w:ins>
          </w:p>
        </w:tc>
        <w:tc>
          <w:tcPr>
            <w:tcW w:w="632" w:type="dxa"/>
            <w:tcMar>
              <w:top w:w="60" w:type="dxa"/>
              <w:left w:w="80" w:type="dxa"/>
              <w:bottom w:w="60" w:type="dxa"/>
              <w:right w:w="80" w:type="dxa"/>
            </w:tcMar>
            <w:vAlign w:val="center"/>
          </w:tcPr>
          <w:p w14:paraId="6A8525EC" w14:textId="77777777" w:rsidR="006001A2" w:rsidRDefault="00EE501D">
            <w:pPr>
              <w:spacing w:after="0" w:line="252" w:lineRule="auto"/>
            </w:pPr>
            <w:del w:id="505" w:author="Wu Qianzong" w:date="2026-10-11T01:35:00Z">
              <w:r>
                <w:delText>—</w:delText>
              </w:r>
            </w:del>
            <w:ins w:id="506" w:author="Wu Qianzong" w:date="2026-10-11T01:35:00Z">
              <w:r>
                <w:t>—</w:t>
              </w:r>
            </w:ins>
          </w:p>
        </w:tc>
        <w:tc>
          <w:tcPr>
            <w:tcW w:w="1546" w:type="dxa"/>
            <w:tcMar>
              <w:top w:w="60" w:type="dxa"/>
              <w:left w:w="80" w:type="dxa"/>
              <w:bottom w:w="60" w:type="dxa"/>
              <w:right w:w="80" w:type="dxa"/>
            </w:tcMar>
            <w:vAlign w:val="center"/>
          </w:tcPr>
          <w:p w14:paraId="110CB9CF" w14:textId="77777777" w:rsidR="006001A2" w:rsidRDefault="00EE501D">
            <w:pPr>
              <w:spacing w:after="0" w:line="252" w:lineRule="auto"/>
              <w:jc w:val="center"/>
            </w:pPr>
            <w:del w:id="507" w:author="Wu Qianzong" w:date="2026-10-11T01:35:00Z">
              <w:r>
                <w:delText>6.04 ± 1.02d6.20 ± 1.01d</w:delText>
              </w:r>
            </w:del>
            <w:ins w:id="508" w:author="Wu Qianzong" w:date="2026-10-11T01:35:00Z">
              <w:r>
                <w:t>5.24 ± 1.15d</w:t>
              </w:r>
            </w:ins>
          </w:p>
        </w:tc>
        <w:tc>
          <w:tcPr>
            <w:tcW w:w="1453" w:type="dxa"/>
            <w:tcMar>
              <w:top w:w="60" w:type="dxa"/>
              <w:left w:w="80" w:type="dxa"/>
              <w:bottom w:w="60" w:type="dxa"/>
              <w:right w:w="80" w:type="dxa"/>
            </w:tcMar>
            <w:vAlign w:val="center"/>
          </w:tcPr>
          <w:p w14:paraId="30410355" w14:textId="77777777" w:rsidR="006001A2" w:rsidRDefault="00EE501D">
            <w:pPr>
              <w:spacing w:after="0" w:line="252" w:lineRule="auto"/>
              <w:jc w:val="center"/>
            </w:pPr>
            <w:del w:id="509" w:author="Wu Qianzong" w:date="2026-10-11T01:35:00Z">
              <w:r>
                <w:delText>5.24 ± 1.15d5.24 ± 1.15d</w:delText>
              </w:r>
            </w:del>
            <w:ins w:id="510" w:author="Wu Qianzong" w:date="2026-10-11T01:35:00Z">
              <w:r>
                <w:t>—</w:t>
              </w:r>
            </w:ins>
          </w:p>
        </w:tc>
        <w:tc>
          <w:tcPr>
            <w:tcW w:w="1421" w:type="dxa"/>
            <w:tcMar>
              <w:top w:w="60" w:type="dxa"/>
              <w:left w:w="80" w:type="dxa"/>
              <w:bottom w:w="60" w:type="dxa"/>
              <w:right w:w="80" w:type="dxa"/>
            </w:tcMar>
            <w:vAlign w:val="center"/>
          </w:tcPr>
          <w:p w14:paraId="49299225" w14:textId="77777777" w:rsidR="006001A2" w:rsidRDefault="00EE501D">
            <w:pPr>
              <w:spacing w:after="0" w:line="252" w:lineRule="auto"/>
              <w:jc w:val="center"/>
            </w:pPr>
            <w:del w:id="511" w:author="Wu Qianzong" w:date="2026-10-11T01:35:00Z">
              <w:r>
                <w:delText>0.199 ± 0.0200.208 ± 0.046</w:delText>
              </w:r>
            </w:del>
            <w:ins w:id="512" w:author="Wu Qianzong" w:date="2026-10-11T01:35:00Z">
              <w:r>
                <w:t>—</w:t>
              </w:r>
            </w:ins>
          </w:p>
        </w:tc>
        <w:tc>
          <w:tcPr>
            <w:tcW w:w="1421" w:type="dxa"/>
            <w:tcMar>
              <w:top w:w="60" w:type="dxa"/>
              <w:left w:w="80" w:type="dxa"/>
              <w:bottom w:w="60" w:type="dxa"/>
              <w:right w:w="80" w:type="dxa"/>
            </w:tcMar>
            <w:vAlign w:val="center"/>
          </w:tcPr>
          <w:p w14:paraId="5AD86D1B" w14:textId="77777777" w:rsidR="006001A2" w:rsidRDefault="00EE501D">
            <w:pPr>
              <w:spacing w:after="0" w:line="252" w:lineRule="auto"/>
              <w:jc w:val="center"/>
            </w:pPr>
            <w:del w:id="513" w:author="Wu Qianzong" w:date="2026-10-11T01:35:00Z">
              <w:r>
                <w:delText>0.269 ± 0.0450.219 ± 0.059</w:delText>
              </w:r>
            </w:del>
            <w:ins w:id="514" w:author="Wu Qianzong" w:date="2026-10-11T01:35:00Z">
              <w:r>
                <w:t>0.219 ± 0.059</w:t>
              </w:r>
            </w:ins>
          </w:p>
        </w:tc>
      </w:tr>
    </w:tbl>
    <w:p w14:paraId="64AA1593" w14:textId="77777777" w:rsidR="006001A2" w:rsidRDefault="006001A2">
      <w:pPr>
        <w:spacing w:before="40" w:after="40" w:line="40" w:lineRule="exact"/>
      </w:pPr>
    </w:p>
    <w:p w14:paraId="6C0A9220" w14:textId="77777777" w:rsidR="006001A2" w:rsidRDefault="00EE501D">
      <w:pPr>
        <w:pStyle w:val="Heading2"/>
      </w:pPr>
      <w:del w:id="3081" w:author="Wu Qianzong" w:date="2026-10-11T05:27:30Z">
        <w:r>
          <w:delText>Table C.2: Complete GridSearchCV Hyperparameter Exploration Matrix (Every Tested Combination for Human Judgement)</w:delText>
        </w:r>
      </w:del>
      <w:ins w:id="3082" w:author="Wu Qianzong" w:date="2026-10-11T05:27:30Z">
        <w:r>
          <w:t xml:space="preserve">Historical supporting record — Table C.2: Complete GridSearchCV Hyperparameter Exploration Matrix (Every Tested Combination for Human Judgement)</w:t>
        </w:r>
      </w:ins>
    </w:p>
    <w:p w14:paraId="6C94BAC7" w14:textId="77777777" w:rsidR="006001A2" w:rsidRDefault="00EE501D">
      <w:del w:id="515" w:author="Wu Qianzong" w:date="2026-10-11T01:35:00Z">
        <w:r>
          <w:delText>Methodology: Exhaustive 5-fold chronological expanding-window cross-validation on development split (N=77,139 orders). Every tested combination is logged below to enable human audit and verify why the selected configuration is mathematically optimal.</w:delText>
        </w:r>
      </w:del>
      <w:ins w:id="516" w:author="Wu Qianzong" w:date="2026-10-11T01:35:00Z">
        <w:del w:id="2208" w:author="Wu Qianzong" w:date="2026-10-11T04:07:56Z">
          <w:r>
            <w:delText>Methodology &amp; Protocol Disclosure: The champion configurations (Random Forest d=14, L=20) were originally identified and frozen during development exploration in Experiment 3 (under grouped CV with 60-day target clipping). To provide full transparency for human audit, Table C.2 logs a complete retrospective sensitivity search across all 55 combinations evaluated over 5 chronological expanding-window folds with unclipped lead times on the development split (N = 77,139 orders).</w:delText>
          </w:r>
        </w:del>
      </w:ins>
      <w:ins w:id="2209" w:author="Wu Qianzong" w:date="2026-10-11T04:07:56Z">
        <w:del w:id="3101" w:author="Wu Qianzong" w:date="2026-10-11T05:27:30Z">
          <w:r>
            <w:delText>Methodology and Protocol Disclosure: The retained d=14, L=20 settings were frozen from Experiment 3 grouped development exploration with 60-day target clipping. Table C.2 reports a subsequent retrospective 55-combination chronological sensitivity grid with unclipped lead times. The original eligible development regression pool has N=77,139; chronological training/validation subsets apply preterminal boundaries, maturity checks and customer purging. This grid did not prospectively select the retained clipped recipe.</w:delText>
          </w:r>
        </w:del>
      </w:ins>
      <w:ins w:id="3102" w:author="Wu Qianzong" w:date="2026-10-11T05:27:30Z">
        <w:r>
          <w:t xml:space="preserve">Historical 55-combination sensitivity grid from earlier v4 analysis, with unclipped regression labels. Its numeric records remain unchanged. Current model selection and matched plain baselines are reported separately in Appendix H; this historical grid is not the current selection table.</w:t>
        </w:r>
      </w:ins>
    </w:p>
    <w:p w14:paraId="20CE4660" w14:textId="77777777" w:rsidR="006001A2" w:rsidRDefault="00EE501D">
      <w:pPr>
        <w:pStyle w:val="Heading3"/>
      </w:pPr>
      <w:r>
        <w:t>Part A: Regression Task (Fulfillment Lead Time in Days — 11-Feature Pipeline with Target Log1p)</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017"/>
        <w:gridCol w:w="1307"/>
        <w:gridCol w:w="1093"/>
        <w:gridCol w:w="896"/>
        <w:gridCol w:w="896"/>
        <w:gridCol w:w="1017"/>
        <w:gridCol w:w="978"/>
        <w:gridCol w:w="2829"/>
      </w:tblGrid>
      <w:tr w:rsidR="006001A2" w14:paraId="7F7E7D50" w14:textId="77777777">
        <w:trPr>
          <w:cantSplit/>
          <w:tblHeader/>
          <w:jc w:val="center"/>
        </w:trPr>
        <w:tc>
          <w:tcPr>
            <w:tcW w:w="1017" w:type="dxa"/>
            <w:shd w:val="clear" w:color="auto" w:fill="E8EEF5"/>
            <w:tcMar>
              <w:top w:w="60" w:type="dxa"/>
              <w:left w:w="80" w:type="dxa"/>
              <w:bottom w:w="60" w:type="dxa"/>
              <w:right w:w="80" w:type="dxa"/>
            </w:tcMar>
            <w:vAlign w:val="center"/>
          </w:tcPr>
          <w:p w14:paraId="246EA1E0" w14:textId="77777777" w:rsidR="006001A2" w:rsidRDefault="00EE501D">
            <w:pPr>
              <w:spacing w:after="0" w:line="252" w:lineRule="auto"/>
            </w:pPr>
            <w:r>
              <w:rPr>
                <w:b/>
                <w:sz w:val="16"/>
              </w:rPr>
              <w:t>Model Family</w:t>
            </w:r>
          </w:p>
        </w:tc>
        <w:tc>
          <w:tcPr>
            <w:tcW w:w="1307" w:type="dxa"/>
            <w:shd w:val="clear" w:color="auto" w:fill="E8EEF5"/>
            <w:tcMar>
              <w:top w:w="60" w:type="dxa"/>
              <w:left w:w="80" w:type="dxa"/>
              <w:bottom w:w="60" w:type="dxa"/>
              <w:right w:w="80" w:type="dxa"/>
            </w:tcMar>
            <w:vAlign w:val="center"/>
          </w:tcPr>
          <w:p w14:paraId="4344CF6A" w14:textId="77777777" w:rsidR="006001A2" w:rsidRDefault="00EE501D">
            <w:pPr>
              <w:spacing w:after="0" w:line="252" w:lineRule="auto"/>
            </w:pPr>
            <w:r>
              <w:rPr>
                <w:b/>
                <w:sz w:val="16"/>
              </w:rPr>
              <w:t>Evaluated Hyperparameters</w:t>
            </w:r>
          </w:p>
        </w:tc>
        <w:tc>
          <w:tcPr>
            <w:tcW w:w="1093" w:type="dxa"/>
            <w:shd w:val="clear" w:color="auto" w:fill="E8EEF5"/>
            <w:tcMar>
              <w:top w:w="60" w:type="dxa"/>
              <w:left w:w="80" w:type="dxa"/>
              <w:bottom w:w="60" w:type="dxa"/>
              <w:right w:w="80" w:type="dxa"/>
            </w:tcMar>
            <w:vAlign w:val="center"/>
          </w:tcPr>
          <w:p w14:paraId="41D5E276" w14:textId="77777777" w:rsidR="006001A2" w:rsidRDefault="00EE501D">
            <w:pPr>
              <w:spacing w:after="0" w:line="252" w:lineRule="auto"/>
              <w:jc w:val="center"/>
            </w:pPr>
            <w:r>
              <w:rPr>
                <w:b/>
                <w:sz w:val="16"/>
              </w:rPr>
              <w:t>Mean Val MAE (days)</w:t>
            </w:r>
          </w:p>
        </w:tc>
        <w:tc>
          <w:tcPr>
            <w:tcW w:w="896" w:type="dxa"/>
            <w:shd w:val="clear" w:color="auto" w:fill="E8EEF5"/>
            <w:tcMar>
              <w:top w:w="60" w:type="dxa"/>
              <w:left w:w="80" w:type="dxa"/>
              <w:bottom w:w="60" w:type="dxa"/>
              <w:right w:w="80" w:type="dxa"/>
            </w:tcMar>
            <w:vAlign w:val="center"/>
          </w:tcPr>
          <w:p w14:paraId="455D913F" w14:textId="77777777" w:rsidR="006001A2" w:rsidRDefault="00EE501D">
            <w:pPr>
              <w:spacing w:after="0" w:line="252" w:lineRule="auto"/>
              <w:jc w:val="center"/>
            </w:pPr>
            <w:r>
              <w:rPr>
                <w:b/>
                <w:sz w:val="16"/>
              </w:rPr>
              <w:t>Val MAE SD (±)</w:t>
            </w:r>
          </w:p>
        </w:tc>
        <w:tc>
          <w:tcPr>
            <w:tcW w:w="896" w:type="dxa"/>
            <w:shd w:val="clear" w:color="auto" w:fill="E8EEF5"/>
            <w:tcMar>
              <w:top w:w="60" w:type="dxa"/>
              <w:left w:w="80" w:type="dxa"/>
              <w:bottom w:w="60" w:type="dxa"/>
              <w:right w:w="80" w:type="dxa"/>
            </w:tcMar>
            <w:vAlign w:val="center"/>
          </w:tcPr>
          <w:p w14:paraId="319A098F" w14:textId="77777777" w:rsidR="006001A2" w:rsidRDefault="00EE501D">
            <w:pPr>
              <w:spacing w:after="0" w:line="252" w:lineRule="auto"/>
            </w:pPr>
            <w:r>
              <w:rPr>
                <w:b/>
                <w:sz w:val="16"/>
              </w:rPr>
              <w:t>Mean Train MAE</w:t>
            </w:r>
          </w:p>
        </w:tc>
        <w:tc>
          <w:tcPr>
            <w:tcW w:w="1017" w:type="dxa"/>
            <w:shd w:val="clear" w:color="auto" w:fill="E8EEF5"/>
            <w:tcMar>
              <w:top w:w="60" w:type="dxa"/>
              <w:left w:w="80" w:type="dxa"/>
              <w:bottom w:w="60" w:type="dxa"/>
              <w:right w:w="80" w:type="dxa"/>
            </w:tcMar>
            <w:vAlign w:val="center"/>
          </w:tcPr>
          <w:p w14:paraId="7D6D8D76" w14:textId="77777777" w:rsidR="006001A2" w:rsidRDefault="00EE501D">
            <w:pPr>
              <w:spacing w:after="0" w:line="252" w:lineRule="auto"/>
            </w:pPr>
            <w:r>
              <w:rPr>
                <w:b/>
                <w:sz w:val="16"/>
              </w:rPr>
              <w:t>Train-Val Gap (</w:t>
            </w:r>
            <w:r>
              <w:rPr>
                <w:rFonts w:ascii="Cambria Math" w:hAnsi="Cambria Math"/>
                <w:b/>
                <w:sz w:val="16"/>
              </w:rPr>
              <w:t>Δ</w:t>
            </w:r>
            <w:r>
              <w:rPr>
                <w:b/>
                <w:sz w:val="16"/>
              </w:rPr>
              <w:t>)</w:t>
            </w:r>
          </w:p>
        </w:tc>
        <w:tc>
          <w:tcPr>
            <w:tcW w:w="978" w:type="dxa"/>
            <w:shd w:val="clear" w:color="auto" w:fill="E8EEF5"/>
            <w:tcMar>
              <w:top w:w="60" w:type="dxa"/>
              <w:left w:w="80" w:type="dxa"/>
              <w:bottom w:w="60" w:type="dxa"/>
              <w:right w:w="80" w:type="dxa"/>
            </w:tcMar>
            <w:vAlign w:val="center"/>
          </w:tcPr>
          <w:p w14:paraId="6ED8D1E3" w14:textId="77777777" w:rsidR="006001A2" w:rsidRDefault="00EE501D">
            <w:pPr>
              <w:spacing w:after="0" w:line="252" w:lineRule="auto"/>
            </w:pPr>
            <w:r>
              <w:rPr>
                <w:b/>
                <w:sz w:val="16"/>
              </w:rPr>
              <w:t>Grid Rank</w:t>
            </w:r>
          </w:p>
        </w:tc>
        <w:tc>
          <w:tcPr>
            <w:tcW w:w="2829" w:type="dxa"/>
            <w:shd w:val="clear" w:color="auto" w:fill="E8EEF5"/>
            <w:tcMar>
              <w:top w:w="60" w:type="dxa"/>
              <w:left w:w="80" w:type="dxa"/>
              <w:bottom w:w="60" w:type="dxa"/>
              <w:right w:w="80" w:type="dxa"/>
            </w:tcMar>
            <w:vAlign w:val="center"/>
          </w:tcPr>
          <w:p w14:paraId="0EF8F292" w14:textId="77777777" w:rsidR="006001A2" w:rsidRDefault="00EE501D">
            <w:pPr>
              <w:spacing w:after="0" w:line="252" w:lineRule="auto"/>
            </w:pPr>
            <w:r>
              <w:rPr>
                <w:b/>
                <w:sz w:val="16"/>
              </w:rPr>
              <w:t>Human Judgement Verdict &amp; Trade-off Analysis</w:t>
            </w:r>
          </w:p>
        </w:tc>
      </w:tr>
      <w:tr w:rsidR="006001A2" w14:paraId="02EFB387" w14:textId="77777777">
        <w:trPr>
          <w:cantSplit/>
          <w:jc w:val="center"/>
        </w:trPr>
        <w:tc>
          <w:tcPr>
            <w:tcW w:w="1017" w:type="dxa"/>
            <w:shd w:val="clear" w:color="auto" w:fill="F8FAFC"/>
            <w:tcMar>
              <w:top w:w="60" w:type="dxa"/>
              <w:left w:w="80" w:type="dxa"/>
              <w:bottom w:w="60" w:type="dxa"/>
              <w:right w:w="80" w:type="dxa"/>
            </w:tcMar>
            <w:vAlign w:val="center"/>
          </w:tcPr>
          <w:p w14:paraId="329A61B2" w14:textId="77777777" w:rsidR="006001A2" w:rsidRDefault="00EE501D">
            <w:pPr>
              <w:spacing w:after="0" w:line="252" w:lineRule="auto"/>
            </w:pPr>
            <w:del w:id="517" w:author="Wu Qianzong" w:date="2026-10-11T00:30:00Z">
              <w:r>
                <w:delText>Ridge Linear</w:delText>
              </w:r>
            </w:del>
            <w:ins w:id="518" w:author="Wu Qianzong" w:date="2026-10-11T00:30:00Z">
              <w:r>
                <w:t>Ridge Linear</w:t>
              </w:r>
            </w:ins>
          </w:p>
        </w:tc>
        <w:tc>
          <w:tcPr>
            <w:tcW w:w="1307" w:type="dxa"/>
            <w:shd w:val="clear" w:color="auto" w:fill="F8FAFC"/>
            <w:tcMar>
              <w:top w:w="60" w:type="dxa"/>
              <w:left w:w="80" w:type="dxa"/>
              <w:bottom w:w="60" w:type="dxa"/>
              <w:right w:w="80" w:type="dxa"/>
            </w:tcMar>
            <w:vAlign w:val="center"/>
          </w:tcPr>
          <w:p w14:paraId="67A2B843" w14:textId="77777777" w:rsidR="006001A2" w:rsidRDefault="00EE501D">
            <w:pPr>
              <w:spacing w:after="0" w:line="252" w:lineRule="auto"/>
              <w:jc w:val="center"/>
            </w:pPr>
            <w:del w:id="519" w:author="Wu Qianzong" w:date="2026-10-11T00:30:00Z">
              <w:r>
                <w:delText>α = 0.01</w:delText>
              </w:r>
            </w:del>
            <w:ins w:id="520" w:author="Wu Qianzong" w:date="2026-10-11T00:30:00Z">
              <w:r>
                <w:t>α = 0.01</w:t>
              </w:r>
            </w:ins>
          </w:p>
        </w:tc>
        <w:tc>
          <w:tcPr>
            <w:tcW w:w="1093" w:type="dxa"/>
            <w:shd w:val="clear" w:color="auto" w:fill="F8FAFC"/>
            <w:tcMar>
              <w:top w:w="60" w:type="dxa"/>
              <w:left w:w="80" w:type="dxa"/>
              <w:bottom w:w="60" w:type="dxa"/>
              <w:right w:w="80" w:type="dxa"/>
            </w:tcMar>
            <w:vAlign w:val="center"/>
          </w:tcPr>
          <w:p w14:paraId="6883D0EF" w14:textId="77777777" w:rsidR="006001A2" w:rsidRDefault="00EE501D">
            <w:pPr>
              <w:spacing w:after="0" w:line="252" w:lineRule="auto"/>
              <w:jc w:val="center"/>
            </w:pPr>
            <w:del w:id="521" w:author="Wu Qianzong" w:date="2026-10-11T00:30:00Z">
              <w:r>
                <w:delText>4.7950</w:delText>
              </w:r>
            </w:del>
            <w:ins w:id="522" w:author="Wu Qianzong" w:date="2026-10-11T00:30:00Z">
              <w:r>
                <w:t>5.1988</w:t>
              </w:r>
            </w:ins>
          </w:p>
        </w:tc>
        <w:tc>
          <w:tcPr>
            <w:tcW w:w="896" w:type="dxa"/>
            <w:shd w:val="clear" w:color="auto" w:fill="F8FAFC"/>
            <w:tcMar>
              <w:top w:w="60" w:type="dxa"/>
              <w:left w:w="80" w:type="dxa"/>
              <w:bottom w:w="60" w:type="dxa"/>
              <w:right w:w="80" w:type="dxa"/>
            </w:tcMar>
            <w:vAlign w:val="center"/>
          </w:tcPr>
          <w:p w14:paraId="23F33E90" w14:textId="77777777" w:rsidR="006001A2" w:rsidRDefault="00EE501D">
            <w:pPr>
              <w:spacing w:after="0" w:line="252" w:lineRule="auto"/>
              <w:jc w:val="center"/>
            </w:pPr>
            <w:del w:id="523" w:author="Wu Qianzong" w:date="2026-10-11T00:30:00Z">
              <w:r>
                <w:delText>0.0648</w:delText>
              </w:r>
            </w:del>
            <w:ins w:id="524" w:author="Wu Qianzong" w:date="2026-10-11T00:30:00Z">
              <w:r>
                <w:t>1.2006</w:t>
              </w:r>
            </w:ins>
          </w:p>
        </w:tc>
        <w:tc>
          <w:tcPr>
            <w:tcW w:w="896" w:type="dxa"/>
            <w:shd w:val="clear" w:color="auto" w:fill="F8FAFC"/>
            <w:tcMar>
              <w:top w:w="60" w:type="dxa"/>
              <w:left w:w="80" w:type="dxa"/>
              <w:bottom w:w="60" w:type="dxa"/>
              <w:right w:w="80" w:type="dxa"/>
            </w:tcMar>
            <w:vAlign w:val="center"/>
          </w:tcPr>
          <w:p w14:paraId="45B3D6B4" w14:textId="77777777" w:rsidR="006001A2" w:rsidRDefault="00EE501D">
            <w:pPr>
              <w:spacing w:after="0" w:line="252" w:lineRule="auto"/>
              <w:jc w:val="center"/>
            </w:pPr>
            <w:del w:id="525" w:author="Wu Qianzong" w:date="2026-10-11T00:30:00Z">
              <w:r>
                <w:delText>4.7871</w:delText>
              </w:r>
            </w:del>
            <w:ins w:id="526" w:author="Wu Qianzong" w:date="2026-10-11T00:30:00Z">
              <w:r>
                <w:t>4.4260</w:t>
              </w:r>
            </w:ins>
          </w:p>
        </w:tc>
        <w:tc>
          <w:tcPr>
            <w:tcW w:w="1017" w:type="dxa"/>
            <w:shd w:val="clear" w:color="auto" w:fill="F8FAFC"/>
            <w:tcMar>
              <w:top w:w="60" w:type="dxa"/>
              <w:left w:w="80" w:type="dxa"/>
              <w:bottom w:w="60" w:type="dxa"/>
              <w:right w:w="80" w:type="dxa"/>
            </w:tcMar>
            <w:vAlign w:val="center"/>
          </w:tcPr>
          <w:p w14:paraId="1F40A0AB" w14:textId="77777777" w:rsidR="006001A2" w:rsidRDefault="00EE501D">
            <w:pPr>
              <w:spacing w:after="0" w:line="252" w:lineRule="auto"/>
              <w:jc w:val="center"/>
            </w:pPr>
            <w:del w:id="527" w:author="Wu Qianzong" w:date="2026-10-11T00:30:00Z">
              <w:r>
                <w:delText>+0.0079d</w:delText>
              </w:r>
            </w:del>
            <w:ins w:id="528" w:author="Wu Qianzong" w:date="2026-10-11T00:30:00Z">
              <w:r>
                <w:t>+0.7728d</w:t>
              </w:r>
            </w:ins>
          </w:p>
        </w:tc>
        <w:tc>
          <w:tcPr>
            <w:tcW w:w="978" w:type="dxa"/>
            <w:shd w:val="clear" w:color="auto" w:fill="F8FAFC"/>
            <w:tcMar>
              <w:top w:w="60" w:type="dxa"/>
              <w:left w:w="80" w:type="dxa"/>
              <w:bottom w:w="60" w:type="dxa"/>
              <w:right w:w="80" w:type="dxa"/>
            </w:tcMar>
            <w:vAlign w:val="center"/>
          </w:tcPr>
          <w:p w14:paraId="0D607B78" w14:textId="77777777" w:rsidR="006001A2" w:rsidRDefault="00EE501D">
            <w:pPr>
              <w:spacing w:after="0" w:line="252" w:lineRule="auto"/>
            </w:pPr>
            <w:del w:id="529" w:author="Wu Qianzong" w:date="2026-10-11T00:30:00Z">
              <w:r>
                <w:delText>3</w:delText>
              </w:r>
            </w:del>
            <w:ins w:id="530" w:author="Wu Qianzong" w:date="2026-10-11T00:30:00Z">
              <w:r>
                <w:t>6</w:t>
              </w:r>
            </w:ins>
          </w:p>
        </w:tc>
        <w:tc>
          <w:tcPr>
            <w:tcW w:w="2829" w:type="dxa"/>
            <w:shd w:val="clear" w:color="auto" w:fill="F8FAFC"/>
            <w:tcMar>
              <w:top w:w="60" w:type="dxa"/>
              <w:left w:w="80" w:type="dxa"/>
              <w:bottom w:w="60" w:type="dxa"/>
              <w:right w:w="80" w:type="dxa"/>
            </w:tcMar>
            <w:vAlign w:val="center"/>
          </w:tcPr>
          <w:p w14:paraId="496D58AD" w14:textId="77777777" w:rsidR="006001A2" w:rsidRDefault="00EE501D">
            <w:pPr>
              <w:spacing w:after="0" w:line="252" w:lineRule="auto"/>
            </w:pPr>
            <w:del w:id="531" w:author="Wu Qianzong" w:date="2026-10-11T02:05:00Z">
              <w:r>
                <w:delText>Under-regularized; insufficient shrinkage on correlated regional state dummies</w:delText>
              </w:r>
            </w:del>
            <w:ins w:id="532" w:author="Wu Qianzong" w:date="2026-10-11T02:05:00Z">
              <w:del w:id="2365" w:author="Wu Qianzong" w:date="2026-10-11T04:07:56Z">
                <w:r>
                  <w:delText>Under-regularized; insufficient L2 penalty on correlated regional state indicators across temporal folds.</w:delText>
                </w:r>
              </w:del>
            </w:ins>
            <w:ins w:id="2366" w:author="Wu Qianzong" w:date="2026-10-11T04:07:56Z">
              <w:r>
                <w:t>Retrospective sensitivity result, validation rank 6. Train–validation gap is descriptive; this grid did not select the retained final recipe.</w:t>
              </w:r>
            </w:ins>
          </w:p>
        </w:tc>
      </w:tr>
      <w:tr w:rsidR="006001A2" w14:paraId="16EB5D33" w14:textId="77777777">
        <w:trPr>
          <w:cantSplit/>
          <w:jc w:val="center"/>
        </w:trPr>
        <w:tc>
          <w:tcPr>
            <w:tcW w:w="1017" w:type="dxa"/>
            <w:tcMar>
              <w:top w:w="60" w:type="dxa"/>
              <w:left w:w="80" w:type="dxa"/>
              <w:bottom w:w="60" w:type="dxa"/>
              <w:right w:w="80" w:type="dxa"/>
            </w:tcMar>
            <w:vAlign w:val="center"/>
          </w:tcPr>
          <w:p w14:paraId="40C6EAE1" w14:textId="77777777" w:rsidR="006001A2" w:rsidRDefault="00EE501D">
            <w:pPr>
              <w:spacing w:after="0" w:line="252" w:lineRule="auto"/>
            </w:pPr>
            <w:del w:id="533" w:author="Wu Qianzong" w:date="2026-10-11T00:30:00Z">
              <w:r>
                <w:delText>Ridge Linear</w:delText>
              </w:r>
            </w:del>
            <w:ins w:id="534" w:author="Wu Qianzong" w:date="2026-10-11T00:30:00Z">
              <w:r>
                <w:t>Ridge Linear</w:t>
              </w:r>
            </w:ins>
          </w:p>
        </w:tc>
        <w:tc>
          <w:tcPr>
            <w:tcW w:w="1307" w:type="dxa"/>
            <w:tcMar>
              <w:top w:w="60" w:type="dxa"/>
              <w:left w:w="80" w:type="dxa"/>
              <w:bottom w:w="60" w:type="dxa"/>
              <w:right w:w="80" w:type="dxa"/>
            </w:tcMar>
            <w:vAlign w:val="center"/>
          </w:tcPr>
          <w:p w14:paraId="2A2D935B" w14:textId="77777777" w:rsidR="006001A2" w:rsidRDefault="00EE501D">
            <w:pPr>
              <w:spacing w:after="0" w:line="252" w:lineRule="auto"/>
              <w:jc w:val="center"/>
            </w:pPr>
            <w:del w:id="535" w:author="Wu Qianzong" w:date="2026-10-11T00:30:00Z">
              <w:r>
                <w:delText>α = 0.1</w:delText>
              </w:r>
            </w:del>
            <w:ins w:id="536" w:author="Wu Qianzong" w:date="2026-10-11T00:30:00Z">
              <w:r>
                <w:t>α = 0.1</w:t>
              </w:r>
            </w:ins>
          </w:p>
        </w:tc>
        <w:tc>
          <w:tcPr>
            <w:tcW w:w="1093" w:type="dxa"/>
            <w:tcMar>
              <w:top w:w="60" w:type="dxa"/>
              <w:left w:w="80" w:type="dxa"/>
              <w:bottom w:w="60" w:type="dxa"/>
              <w:right w:w="80" w:type="dxa"/>
            </w:tcMar>
            <w:vAlign w:val="center"/>
          </w:tcPr>
          <w:p w14:paraId="317ADDD4" w14:textId="77777777" w:rsidR="006001A2" w:rsidRDefault="00EE501D">
            <w:pPr>
              <w:spacing w:after="0" w:line="252" w:lineRule="auto"/>
              <w:jc w:val="center"/>
            </w:pPr>
            <w:del w:id="537" w:author="Wu Qianzong" w:date="2026-10-11T00:30:00Z">
              <w:r>
                <w:delText>4.7945</w:delText>
              </w:r>
            </w:del>
            <w:ins w:id="538" w:author="Wu Qianzong" w:date="2026-10-11T00:30:00Z">
              <w:r>
                <w:t>5.1984</w:t>
              </w:r>
            </w:ins>
          </w:p>
        </w:tc>
        <w:tc>
          <w:tcPr>
            <w:tcW w:w="896" w:type="dxa"/>
            <w:tcMar>
              <w:top w:w="60" w:type="dxa"/>
              <w:left w:w="80" w:type="dxa"/>
              <w:bottom w:w="60" w:type="dxa"/>
              <w:right w:w="80" w:type="dxa"/>
            </w:tcMar>
            <w:vAlign w:val="center"/>
          </w:tcPr>
          <w:p w14:paraId="519CEAB4" w14:textId="77777777" w:rsidR="006001A2" w:rsidRDefault="00EE501D">
            <w:pPr>
              <w:spacing w:after="0" w:line="252" w:lineRule="auto"/>
              <w:jc w:val="center"/>
            </w:pPr>
            <w:del w:id="539" w:author="Wu Qianzong" w:date="2026-10-11T00:30:00Z">
              <w:r>
                <w:delText>0.0647</w:delText>
              </w:r>
            </w:del>
            <w:ins w:id="540" w:author="Wu Qianzong" w:date="2026-10-11T00:30:00Z">
              <w:r>
                <w:t>1.2010</w:t>
              </w:r>
            </w:ins>
          </w:p>
        </w:tc>
        <w:tc>
          <w:tcPr>
            <w:tcW w:w="896" w:type="dxa"/>
            <w:tcMar>
              <w:top w:w="60" w:type="dxa"/>
              <w:left w:w="80" w:type="dxa"/>
              <w:bottom w:w="60" w:type="dxa"/>
              <w:right w:w="80" w:type="dxa"/>
            </w:tcMar>
            <w:vAlign w:val="center"/>
          </w:tcPr>
          <w:p w14:paraId="0BE4C952" w14:textId="77777777" w:rsidR="006001A2" w:rsidRDefault="00EE501D">
            <w:pPr>
              <w:spacing w:after="0" w:line="252" w:lineRule="auto"/>
              <w:jc w:val="center"/>
            </w:pPr>
            <w:del w:id="541" w:author="Wu Qianzong" w:date="2026-10-11T00:30:00Z">
              <w:r>
                <w:delText>4.7880</w:delText>
              </w:r>
            </w:del>
            <w:ins w:id="542" w:author="Wu Qianzong" w:date="2026-10-11T00:30:00Z">
              <w:r>
                <w:t>4.4260</w:t>
              </w:r>
            </w:ins>
          </w:p>
        </w:tc>
        <w:tc>
          <w:tcPr>
            <w:tcW w:w="1017" w:type="dxa"/>
            <w:tcMar>
              <w:top w:w="60" w:type="dxa"/>
              <w:left w:w="80" w:type="dxa"/>
              <w:bottom w:w="60" w:type="dxa"/>
              <w:right w:w="80" w:type="dxa"/>
            </w:tcMar>
            <w:vAlign w:val="center"/>
          </w:tcPr>
          <w:p w14:paraId="630BFEAB" w14:textId="77777777" w:rsidR="006001A2" w:rsidRDefault="00EE501D">
            <w:pPr>
              <w:spacing w:after="0" w:line="252" w:lineRule="auto"/>
              <w:jc w:val="center"/>
            </w:pPr>
            <w:del w:id="543" w:author="Wu Qianzong" w:date="2026-10-11T00:30:00Z">
              <w:r>
                <w:delText>+0.0065d</w:delText>
              </w:r>
            </w:del>
            <w:ins w:id="544" w:author="Wu Qianzong" w:date="2026-10-11T00:30:00Z">
              <w:r>
                <w:t>+0.7724d</w:t>
              </w:r>
            </w:ins>
          </w:p>
        </w:tc>
        <w:tc>
          <w:tcPr>
            <w:tcW w:w="978" w:type="dxa"/>
            <w:tcMar>
              <w:top w:w="60" w:type="dxa"/>
              <w:left w:w="80" w:type="dxa"/>
              <w:bottom w:w="60" w:type="dxa"/>
              <w:right w:w="80" w:type="dxa"/>
            </w:tcMar>
            <w:vAlign w:val="center"/>
          </w:tcPr>
          <w:p w14:paraId="5E35C295" w14:textId="77777777" w:rsidR="006001A2" w:rsidRDefault="00EE501D">
            <w:pPr>
              <w:spacing w:after="0" w:line="252" w:lineRule="auto"/>
            </w:pPr>
            <w:del w:id="545" w:author="Wu Qianzong" w:date="2026-10-11T00:30:00Z">
              <w:r>
                <w:delText>2</w:delText>
              </w:r>
            </w:del>
            <w:ins w:id="546" w:author="Wu Qianzong" w:date="2026-10-11T00:30:00Z">
              <w:r>
                <w:t>5</w:t>
              </w:r>
            </w:ins>
          </w:p>
        </w:tc>
        <w:tc>
          <w:tcPr>
            <w:tcW w:w="2829" w:type="dxa"/>
            <w:tcMar>
              <w:top w:w="60" w:type="dxa"/>
              <w:left w:w="80" w:type="dxa"/>
              <w:bottom w:w="60" w:type="dxa"/>
              <w:right w:w="80" w:type="dxa"/>
            </w:tcMar>
            <w:vAlign w:val="center"/>
          </w:tcPr>
          <w:p w14:paraId="4F76AD83" w14:textId="77777777" w:rsidR="006001A2" w:rsidRDefault="00EE501D">
            <w:pPr>
              <w:spacing w:after="0" w:line="252" w:lineRule="auto"/>
            </w:pPr>
            <w:del w:id="547" w:author="Wu Qianzong" w:date="2026-10-11T02:05:00Z">
              <w:r>
                <w:delText>Near-optimal L2 shrinkage; negligible difference from champion</w:delText>
              </w:r>
            </w:del>
            <w:ins w:id="548" w:author="Wu Qianzong" w:date="2026-10-11T02:05:00Z">
              <w:del w:id="2367" w:author="Wu Qianzong" w:date="2026-10-11T04:07:56Z">
                <w:r>
                  <w:delText>Moderate regularization; slightly higher out-of-fold validation variance.</w:delText>
                </w:r>
              </w:del>
            </w:ins>
            <w:ins w:id="2368" w:author="Wu Qianzong" w:date="2026-10-11T04:07:56Z">
              <w:r>
                <w:t>Retrospective sensitivity result, validation rank 5. Train–validation gap is descriptive; this grid did not select the retained final recipe.</w:t>
              </w:r>
            </w:ins>
          </w:p>
        </w:tc>
      </w:tr>
      <w:tr w:rsidR="006001A2" w14:paraId="6DD65202" w14:textId="77777777">
        <w:trPr>
          <w:cantSplit/>
          <w:jc w:val="center"/>
        </w:trPr>
        <w:tc>
          <w:tcPr>
            <w:tcW w:w="1017" w:type="dxa"/>
            <w:shd w:val="clear" w:color="auto" w:fill="F8FAFC"/>
            <w:tcMar>
              <w:top w:w="60" w:type="dxa"/>
              <w:left w:w="80" w:type="dxa"/>
              <w:bottom w:w="60" w:type="dxa"/>
              <w:right w:w="80" w:type="dxa"/>
            </w:tcMar>
            <w:vAlign w:val="center"/>
          </w:tcPr>
          <w:p w14:paraId="5E632280" w14:textId="77777777" w:rsidR="006001A2" w:rsidRDefault="00EE501D">
            <w:pPr>
              <w:spacing w:after="0" w:line="252" w:lineRule="auto"/>
            </w:pPr>
            <w:del w:id="549" w:author="Wu Qianzong" w:date="2026-10-11T00:30:00Z">
              <w:r>
                <w:delText>Ridge Linear</w:delText>
              </w:r>
            </w:del>
            <w:ins w:id="550" w:author="Wu Qianzong" w:date="2026-10-11T00:30:00Z">
              <w:r>
                <w:t>Ridge Linear</w:t>
              </w:r>
            </w:ins>
          </w:p>
        </w:tc>
        <w:tc>
          <w:tcPr>
            <w:tcW w:w="1307" w:type="dxa"/>
            <w:shd w:val="clear" w:color="auto" w:fill="F8FAFC"/>
            <w:tcMar>
              <w:top w:w="60" w:type="dxa"/>
              <w:left w:w="80" w:type="dxa"/>
              <w:bottom w:w="60" w:type="dxa"/>
              <w:right w:w="80" w:type="dxa"/>
            </w:tcMar>
            <w:vAlign w:val="center"/>
          </w:tcPr>
          <w:p w14:paraId="1C2F7273" w14:textId="77777777" w:rsidR="006001A2" w:rsidRDefault="00EE501D">
            <w:pPr>
              <w:spacing w:after="0" w:line="252" w:lineRule="auto"/>
              <w:jc w:val="center"/>
            </w:pPr>
            <w:del w:id="551" w:author="Wu Qianzong" w:date="2026-10-11T00:30:00Z">
              <w:r>
                <w:delText>α = 1.0</w:delText>
              </w:r>
            </w:del>
            <w:ins w:id="552" w:author="Wu Qianzong" w:date="2026-10-11T00:30:00Z">
              <w:r>
                <w:t>α = 1.0</w:t>
              </w:r>
            </w:ins>
          </w:p>
        </w:tc>
        <w:tc>
          <w:tcPr>
            <w:tcW w:w="1093" w:type="dxa"/>
            <w:shd w:val="clear" w:color="auto" w:fill="F8FAFC"/>
            <w:tcMar>
              <w:top w:w="60" w:type="dxa"/>
              <w:left w:w="80" w:type="dxa"/>
              <w:bottom w:w="60" w:type="dxa"/>
              <w:right w:w="80" w:type="dxa"/>
            </w:tcMar>
            <w:vAlign w:val="center"/>
          </w:tcPr>
          <w:p w14:paraId="63467978" w14:textId="77777777" w:rsidR="006001A2" w:rsidRDefault="00EE501D">
            <w:pPr>
              <w:spacing w:after="0" w:line="252" w:lineRule="auto"/>
              <w:jc w:val="center"/>
            </w:pPr>
            <w:del w:id="553" w:author="Wu Qianzong" w:date="2026-10-11T00:30:00Z">
              <w:r>
                <w:delText>4.7941</w:delText>
              </w:r>
            </w:del>
            <w:ins w:id="554" w:author="Wu Qianzong" w:date="2026-10-11T00:30:00Z">
              <w:r>
                <w:t>5.1976</w:t>
              </w:r>
            </w:ins>
          </w:p>
        </w:tc>
        <w:tc>
          <w:tcPr>
            <w:tcW w:w="896" w:type="dxa"/>
            <w:shd w:val="clear" w:color="auto" w:fill="F8FAFC"/>
            <w:tcMar>
              <w:top w:w="60" w:type="dxa"/>
              <w:left w:w="80" w:type="dxa"/>
              <w:bottom w:w="60" w:type="dxa"/>
              <w:right w:w="80" w:type="dxa"/>
            </w:tcMar>
            <w:vAlign w:val="center"/>
          </w:tcPr>
          <w:p w14:paraId="21AEECAD" w14:textId="77777777" w:rsidR="006001A2" w:rsidRDefault="00EE501D">
            <w:pPr>
              <w:spacing w:after="0" w:line="252" w:lineRule="auto"/>
              <w:jc w:val="center"/>
            </w:pPr>
            <w:del w:id="555" w:author="Wu Qianzong" w:date="2026-10-11T00:30:00Z">
              <w:r>
                <w:delText>0.0646</w:delText>
              </w:r>
            </w:del>
            <w:ins w:id="556" w:author="Wu Qianzong" w:date="2026-10-11T00:30:00Z">
              <w:r>
                <w:t>1.2015</w:t>
              </w:r>
            </w:ins>
          </w:p>
        </w:tc>
        <w:tc>
          <w:tcPr>
            <w:tcW w:w="896" w:type="dxa"/>
            <w:shd w:val="clear" w:color="auto" w:fill="F8FAFC"/>
            <w:tcMar>
              <w:top w:w="60" w:type="dxa"/>
              <w:left w:w="80" w:type="dxa"/>
              <w:bottom w:w="60" w:type="dxa"/>
              <w:right w:w="80" w:type="dxa"/>
            </w:tcMar>
            <w:vAlign w:val="center"/>
          </w:tcPr>
          <w:p w14:paraId="4EBA7AE5" w14:textId="77777777" w:rsidR="006001A2" w:rsidRDefault="00EE501D">
            <w:pPr>
              <w:spacing w:after="0" w:line="252" w:lineRule="auto"/>
              <w:jc w:val="center"/>
            </w:pPr>
            <w:del w:id="557" w:author="Wu Qianzong" w:date="2026-10-11T00:30:00Z">
              <w:r>
                <w:delText>4.7891</w:delText>
              </w:r>
            </w:del>
            <w:ins w:id="558" w:author="Wu Qianzong" w:date="2026-10-11T00:30:00Z">
              <w:r>
                <w:t>4.4269</w:t>
              </w:r>
            </w:ins>
          </w:p>
        </w:tc>
        <w:tc>
          <w:tcPr>
            <w:tcW w:w="1017" w:type="dxa"/>
            <w:shd w:val="clear" w:color="auto" w:fill="F8FAFC"/>
            <w:tcMar>
              <w:top w:w="60" w:type="dxa"/>
              <w:left w:w="80" w:type="dxa"/>
              <w:bottom w:w="60" w:type="dxa"/>
              <w:right w:w="80" w:type="dxa"/>
            </w:tcMar>
            <w:vAlign w:val="center"/>
          </w:tcPr>
          <w:p w14:paraId="6309790F" w14:textId="77777777" w:rsidR="006001A2" w:rsidRDefault="00EE501D">
            <w:pPr>
              <w:spacing w:after="0" w:line="252" w:lineRule="auto"/>
              <w:jc w:val="center"/>
            </w:pPr>
            <w:del w:id="559" w:author="Wu Qianzong" w:date="2026-10-11T00:30:00Z">
              <w:r>
                <w:delText>+0.0050d</w:delText>
              </w:r>
            </w:del>
            <w:ins w:id="560" w:author="Wu Qianzong" w:date="2026-10-11T00:30:00Z">
              <w:r>
                <w:t>+0.7707d</w:t>
              </w:r>
            </w:ins>
          </w:p>
        </w:tc>
        <w:tc>
          <w:tcPr>
            <w:tcW w:w="978" w:type="dxa"/>
            <w:shd w:val="clear" w:color="auto" w:fill="F8FAFC"/>
            <w:tcMar>
              <w:top w:w="60" w:type="dxa"/>
              <w:left w:w="80" w:type="dxa"/>
              <w:bottom w:w="60" w:type="dxa"/>
              <w:right w:w="80" w:type="dxa"/>
            </w:tcMar>
            <w:vAlign w:val="center"/>
          </w:tcPr>
          <w:p w14:paraId="7D76146E" w14:textId="77777777" w:rsidR="006001A2" w:rsidRDefault="00EE501D">
            <w:pPr>
              <w:spacing w:after="0" w:line="252" w:lineRule="auto"/>
            </w:pPr>
            <w:del w:id="561" w:author="Wu Qianzong" w:date="2026-10-11T00:30:00Z">
              <w:r>
                <w:delText>1 (Selected)</w:delText>
              </w:r>
            </w:del>
            <w:ins w:id="562" w:author="Wu Qianzong" w:date="2026-10-11T00:30:00Z">
              <w:r>
                <w:t>4</w:t>
              </w:r>
            </w:ins>
          </w:p>
        </w:tc>
        <w:tc>
          <w:tcPr>
            <w:tcW w:w="2829" w:type="dxa"/>
            <w:shd w:val="clear" w:color="auto" w:fill="F8FAFC"/>
            <w:tcMar>
              <w:top w:w="60" w:type="dxa"/>
              <w:left w:w="80" w:type="dxa"/>
              <w:bottom w:w="60" w:type="dxa"/>
              <w:right w:w="80" w:type="dxa"/>
            </w:tcMar>
            <w:vAlign w:val="center"/>
          </w:tcPr>
          <w:p w14:paraId="35FAB3F3" w14:textId="77777777" w:rsidR="006001A2" w:rsidRDefault="00EE501D">
            <w:pPr>
              <w:spacing w:after="0" w:line="252" w:lineRule="auto"/>
              <w:jc w:val="center"/>
            </w:pPr>
            <w:del w:id="563" w:author="Wu Qianzong" w:date="2026-10-11T02:05:00Z">
              <w:r>
                <w:delText>Optimal Linear Champion: Perfect condition stability (κ = 70.8), lowest CV MAE</w:delText>
              </w:r>
            </w:del>
            <w:ins w:id="564" w:author="Wu Qianzong" w:date="2026-10-11T02:05:00Z">
              <w:del w:id="2369" w:author="Wu Qianzong" w:date="2026-10-11T04:07:56Z">
                <w:r>
                  <w:delText>Standard regularized linear baseline; historical development reference configuration (condition number κ = 70.8).</w:delText>
                </w:r>
              </w:del>
            </w:ins>
            <w:ins w:id="2370" w:author="Wu Qianzong" w:date="2026-10-11T04:07:56Z">
              <w:r>
                <w:t>Retrospective sensitivity result, validation rank 4. Train–validation gap is descriptive; this grid did not select the retained final recipe.</w:t>
              </w:r>
            </w:ins>
          </w:p>
        </w:tc>
      </w:tr>
      <w:tr w:rsidR="006001A2" w14:paraId="2E224E10" w14:textId="77777777">
        <w:trPr>
          <w:cantSplit/>
          <w:jc w:val="center"/>
        </w:trPr>
        <w:tc>
          <w:tcPr>
            <w:tcW w:w="1017" w:type="dxa"/>
            <w:tcMar>
              <w:top w:w="60" w:type="dxa"/>
              <w:left w:w="80" w:type="dxa"/>
              <w:bottom w:w="60" w:type="dxa"/>
              <w:right w:w="80" w:type="dxa"/>
            </w:tcMar>
            <w:vAlign w:val="center"/>
          </w:tcPr>
          <w:p w14:paraId="521503AC" w14:textId="77777777" w:rsidR="006001A2" w:rsidRDefault="00EE501D">
            <w:pPr>
              <w:spacing w:after="0" w:line="252" w:lineRule="auto"/>
            </w:pPr>
            <w:del w:id="565" w:author="Wu Qianzong" w:date="2026-10-11T00:30:00Z">
              <w:r>
                <w:delText>Ridge Linear</w:delText>
              </w:r>
            </w:del>
            <w:ins w:id="566" w:author="Wu Qianzong" w:date="2026-10-11T00:30:00Z">
              <w:r>
                <w:t>Ridge Linear</w:t>
              </w:r>
            </w:ins>
          </w:p>
        </w:tc>
        <w:tc>
          <w:tcPr>
            <w:tcW w:w="1307" w:type="dxa"/>
            <w:tcMar>
              <w:top w:w="60" w:type="dxa"/>
              <w:left w:w="80" w:type="dxa"/>
              <w:bottom w:w="60" w:type="dxa"/>
              <w:right w:w="80" w:type="dxa"/>
            </w:tcMar>
            <w:vAlign w:val="center"/>
          </w:tcPr>
          <w:p w14:paraId="0B3ABB60" w14:textId="77777777" w:rsidR="006001A2" w:rsidRDefault="00EE501D">
            <w:pPr>
              <w:spacing w:after="0" w:line="252" w:lineRule="auto"/>
              <w:jc w:val="center"/>
            </w:pPr>
            <w:del w:id="567" w:author="Wu Qianzong" w:date="2026-10-11T00:30:00Z">
              <w:r>
                <w:delText>α = 10.0</w:delText>
              </w:r>
            </w:del>
            <w:ins w:id="568" w:author="Wu Qianzong" w:date="2026-10-11T00:30:00Z">
              <w:r>
                <w:t>α = 10.0</w:t>
              </w:r>
            </w:ins>
          </w:p>
        </w:tc>
        <w:tc>
          <w:tcPr>
            <w:tcW w:w="1093" w:type="dxa"/>
            <w:tcMar>
              <w:top w:w="60" w:type="dxa"/>
              <w:left w:w="80" w:type="dxa"/>
              <w:bottom w:w="60" w:type="dxa"/>
              <w:right w:w="80" w:type="dxa"/>
            </w:tcMar>
            <w:vAlign w:val="center"/>
          </w:tcPr>
          <w:p w14:paraId="6732F5D7" w14:textId="77777777" w:rsidR="006001A2" w:rsidRDefault="00EE501D">
            <w:pPr>
              <w:spacing w:after="0" w:line="252" w:lineRule="auto"/>
              <w:jc w:val="center"/>
            </w:pPr>
            <w:del w:id="569" w:author="Wu Qianzong" w:date="2026-10-11T00:30:00Z">
              <w:r>
                <w:delText>4.8124</w:delText>
              </w:r>
            </w:del>
            <w:ins w:id="570" w:author="Wu Qianzong" w:date="2026-10-11T00:30:00Z">
              <w:r>
                <w:t>5.1934</w:t>
              </w:r>
            </w:ins>
          </w:p>
        </w:tc>
        <w:tc>
          <w:tcPr>
            <w:tcW w:w="896" w:type="dxa"/>
            <w:tcMar>
              <w:top w:w="60" w:type="dxa"/>
              <w:left w:w="80" w:type="dxa"/>
              <w:bottom w:w="60" w:type="dxa"/>
              <w:right w:w="80" w:type="dxa"/>
            </w:tcMar>
            <w:vAlign w:val="center"/>
          </w:tcPr>
          <w:p w14:paraId="290E1A24" w14:textId="77777777" w:rsidR="006001A2" w:rsidRDefault="00EE501D">
            <w:pPr>
              <w:spacing w:after="0" w:line="252" w:lineRule="auto"/>
              <w:jc w:val="center"/>
            </w:pPr>
            <w:del w:id="571" w:author="Wu Qianzong" w:date="2026-10-11T00:30:00Z">
              <w:r>
                <w:delText>0.0658</w:delText>
              </w:r>
            </w:del>
            <w:ins w:id="572" w:author="Wu Qianzong" w:date="2026-10-11T00:30:00Z">
              <w:r>
                <w:t>1.2049</w:t>
              </w:r>
            </w:ins>
          </w:p>
        </w:tc>
        <w:tc>
          <w:tcPr>
            <w:tcW w:w="896" w:type="dxa"/>
            <w:tcMar>
              <w:top w:w="60" w:type="dxa"/>
              <w:left w:w="80" w:type="dxa"/>
              <w:bottom w:w="60" w:type="dxa"/>
              <w:right w:w="80" w:type="dxa"/>
            </w:tcMar>
            <w:vAlign w:val="center"/>
          </w:tcPr>
          <w:p w14:paraId="1D0D932C" w14:textId="77777777" w:rsidR="006001A2" w:rsidRDefault="00EE501D">
            <w:pPr>
              <w:spacing w:after="0" w:line="252" w:lineRule="auto"/>
              <w:jc w:val="center"/>
            </w:pPr>
            <w:del w:id="573" w:author="Wu Qianzong" w:date="2026-10-11T00:30:00Z">
              <w:r>
                <w:delText>4.8052</w:delText>
              </w:r>
            </w:del>
            <w:ins w:id="574" w:author="Wu Qianzong" w:date="2026-10-11T00:30:00Z">
              <w:r>
                <w:t>4.4281</w:t>
              </w:r>
            </w:ins>
          </w:p>
        </w:tc>
        <w:tc>
          <w:tcPr>
            <w:tcW w:w="1017" w:type="dxa"/>
            <w:tcMar>
              <w:top w:w="60" w:type="dxa"/>
              <w:left w:w="80" w:type="dxa"/>
              <w:bottom w:w="60" w:type="dxa"/>
              <w:right w:w="80" w:type="dxa"/>
            </w:tcMar>
            <w:vAlign w:val="center"/>
          </w:tcPr>
          <w:p w14:paraId="2CD3CC63" w14:textId="77777777" w:rsidR="006001A2" w:rsidRDefault="00EE501D">
            <w:pPr>
              <w:spacing w:after="0" w:line="252" w:lineRule="auto"/>
              <w:jc w:val="center"/>
            </w:pPr>
            <w:del w:id="575" w:author="Wu Qianzong" w:date="2026-10-11T00:30:00Z">
              <w:r>
                <w:delText>+0.0072d</w:delText>
              </w:r>
            </w:del>
            <w:ins w:id="576" w:author="Wu Qianzong" w:date="2026-10-11T00:30:00Z">
              <w:r>
                <w:t>+0.7653d</w:t>
              </w:r>
            </w:ins>
          </w:p>
        </w:tc>
        <w:tc>
          <w:tcPr>
            <w:tcW w:w="978" w:type="dxa"/>
            <w:tcMar>
              <w:top w:w="60" w:type="dxa"/>
              <w:left w:w="80" w:type="dxa"/>
              <w:bottom w:w="60" w:type="dxa"/>
              <w:right w:w="80" w:type="dxa"/>
            </w:tcMar>
            <w:vAlign w:val="center"/>
          </w:tcPr>
          <w:p w14:paraId="5454BDCB" w14:textId="77777777" w:rsidR="006001A2" w:rsidRDefault="00EE501D">
            <w:pPr>
              <w:spacing w:after="0" w:line="252" w:lineRule="auto"/>
            </w:pPr>
            <w:del w:id="577" w:author="Wu Qianzong" w:date="2026-10-11T00:30:00Z">
              <w:r>
                <w:delText>4</w:delText>
              </w:r>
            </w:del>
            <w:ins w:id="578" w:author="Wu Qianzong" w:date="2026-10-11T00:30:00Z">
              <w:r>
                <w:t>2</w:t>
              </w:r>
            </w:ins>
          </w:p>
        </w:tc>
        <w:tc>
          <w:tcPr>
            <w:tcW w:w="2829" w:type="dxa"/>
            <w:tcMar>
              <w:top w:w="60" w:type="dxa"/>
              <w:left w:w="80" w:type="dxa"/>
              <w:bottom w:w="60" w:type="dxa"/>
              <w:right w:w="80" w:type="dxa"/>
            </w:tcMar>
            <w:vAlign w:val="center"/>
          </w:tcPr>
          <w:p w14:paraId="5201E7B1" w14:textId="77777777" w:rsidR="006001A2" w:rsidRDefault="00EE501D">
            <w:pPr>
              <w:spacing w:after="0" w:line="252" w:lineRule="auto"/>
            </w:pPr>
            <w:del w:id="579" w:author="Wu Qianzong" w:date="2026-10-11T02:05:00Z">
              <w:r>
                <w:delText>Mild over-regularization; begins attenuating long-haul transit coefficients</w:delText>
              </w:r>
            </w:del>
            <w:ins w:id="580" w:author="Wu Qianzong" w:date="2026-10-11T02:05:00Z">
              <w:del w:id="2371" w:author="Wu Qianzong" w:date="2026-10-11T04:07:56Z">
                <w:r>
                  <w:delText>Strong shrinkage; dampens noisy state coefficients across temporal expanding windows.</w:delText>
                </w:r>
              </w:del>
            </w:ins>
            <w:ins w:id="2372" w:author="Wu Qianzong" w:date="2026-10-11T04:07:56Z">
              <w:r>
                <w:t>Retrospective sensitivity result, validation rank 2. Train–validation gap is descriptive; this grid did not select the retained final recipe.</w:t>
              </w:r>
            </w:ins>
          </w:p>
        </w:tc>
      </w:tr>
      <w:tr w:rsidR="006001A2" w14:paraId="6C10B5DF" w14:textId="77777777">
        <w:trPr>
          <w:cantSplit/>
          <w:jc w:val="center"/>
        </w:trPr>
        <w:tc>
          <w:tcPr>
            <w:tcW w:w="1017" w:type="dxa"/>
            <w:shd w:val="clear" w:color="auto" w:fill="F8FAFC"/>
            <w:tcMar>
              <w:top w:w="60" w:type="dxa"/>
              <w:left w:w="80" w:type="dxa"/>
              <w:bottom w:w="60" w:type="dxa"/>
              <w:right w:w="80" w:type="dxa"/>
            </w:tcMar>
            <w:vAlign w:val="center"/>
          </w:tcPr>
          <w:p w14:paraId="751990B4" w14:textId="77777777" w:rsidR="006001A2" w:rsidRDefault="00EE501D">
            <w:pPr>
              <w:spacing w:after="0" w:line="252" w:lineRule="auto"/>
            </w:pPr>
            <w:del w:id="581" w:author="Wu Qianzong" w:date="2026-10-11T00:30:00Z">
              <w:r>
                <w:delText>Ridge Linear</w:delText>
              </w:r>
            </w:del>
            <w:ins w:id="582" w:author="Wu Qianzong" w:date="2026-10-11T00:30:00Z">
              <w:r>
                <w:t>Ridge Linear</w:t>
              </w:r>
            </w:ins>
          </w:p>
        </w:tc>
        <w:tc>
          <w:tcPr>
            <w:tcW w:w="1307" w:type="dxa"/>
            <w:shd w:val="clear" w:color="auto" w:fill="F8FAFC"/>
            <w:tcMar>
              <w:top w:w="60" w:type="dxa"/>
              <w:left w:w="80" w:type="dxa"/>
              <w:bottom w:w="60" w:type="dxa"/>
              <w:right w:w="80" w:type="dxa"/>
            </w:tcMar>
            <w:vAlign w:val="center"/>
          </w:tcPr>
          <w:p w14:paraId="70D141DF" w14:textId="77777777" w:rsidR="006001A2" w:rsidRDefault="00EE501D">
            <w:pPr>
              <w:spacing w:after="0" w:line="252" w:lineRule="auto"/>
              <w:jc w:val="center"/>
            </w:pPr>
            <w:del w:id="583" w:author="Wu Qianzong" w:date="2026-10-11T00:30:00Z">
              <w:r>
                <w:delText>α = 100.0</w:delText>
              </w:r>
            </w:del>
            <w:ins w:id="584" w:author="Wu Qianzong" w:date="2026-10-11T00:30:00Z">
              <w:r>
                <w:t>α = 100.0</w:t>
              </w:r>
            </w:ins>
          </w:p>
        </w:tc>
        <w:tc>
          <w:tcPr>
            <w:tcW w:w="1093" w:type="dxa"/>
            <w:shd w:val="clear" w:color="auto" w:fill="F8FAFC"/>
            <w:tcMar>
              <w:top w:w="60" w:type="dxa"/>
              <w:left w:w="80" w:type="dxa"/>
              <w:bottom w:w="60" w:type="dxa"/>
              <w:right w:w="80" w:type="dxa"/>
            </w:tcMar>
            <w:vAlign w:val="center"/>
          </w:tcPr>
          <w:p w14:paraId="26D90B37" w14:textId="77777777" w:rsidR="006001A2" w:rsidRDefault="00EE501D">
            <w:pPr>
              <w:spacing w:after="0" w:line="252" w:lineRule="auto"/>
              <w:jc w:val="center"/>
            </w:pPr>
            <w:del w:id="585" w:author="Wu Qianzong" w:date="2026-10-11T00:30:00Z">
              <w:r>
                <w:delText>4.9452</w:delText>
              </w:r>
            </w:del>
            <w:ins w:id="586" w:author="Wu Qianzong" w:date="2026-10-11T00:30:00Z">
              <w:r>
                <w:t>5.1850</w:t>
              </w:r>
            </w:ins>
          </w:p>
        </w:tc>
        <w:tc>
          <w:tcPr>
            <w:tcW w:w="896" w:type="dxa"/>
            <w:shd w:val="clear" w:color="auto" w:fill="F8FAFC"/>
            <w:tcMar>
              <w:top w:w="60" w:type="dxa"/>
              <w:left w:w="80" w:type="dxa"/>
              <w:bottom w:w="60" w:type="dxa"/>
              <w:right w:w="80" w:type="dxa"/>
            </w:tcMar>
            <w:vAlign w:val="center"/>
          </w:tcPr>
          <w:p w14:paraId="6F8FF28D" w14:textId="77777777" w:rsidR="006001A2" w:rsidRDefault="00EE501D">
            <w:pPr>
              <w:spacing w:after="0" w:line="252" w:lineRule="auto"/>
              <w:jc w:val="center"/>
            </w:pPr>
            <w:del w:id="587" w:author="Wu Qianzong" w:date="2026-10-11T00:30:00Z">
              <w:r>
                <w:delText>0.0681</w:delText>
              </w:r>
            </w:del>
            <w:ins w:id="588" w:author="Wu Qianzong" w:date="2026-10-11T00:30:00Z">
              <w:r>
                <w:t>1.2130</w:t>
              </w:r>
            </w:ins>
          </w:p>
        </w:tc>
        <w:tc>
          <w:tcPr>
            <w:tcW w:w="896" w:type="dxa"/>
            <w:shd w:val="clear" w:color="auto" w:fill="F8FAFC"/>
            <w:tcMar>
              <w:top w:w="60" w:type="dxa"/>
              <w:left w:w="80" w:type="dxa"/>
              <w:bottom w:w="60" w:type="dxa"/>
              <w:right w:w="80" w:type="dxa"/>
            </w:tcMar>
            <w:vAlign w:val="center"/>
          </w:tcPr>
          <w:p w14:paraId="0059068F" w14:textId="77777777" w:rsidR="006001A2" w:rsidRDefault="00EE501D">
            <w:pPr>
              <w:spacing w:after="0" w:line="252" w:lineRule="auto"/>
              <w:jc w:val="center"/>
            </w:pPr>
            <w:del w:id="589" w:author="Wu Qianzong" w:date="2026-10-11T00:30:00Z">
              <w:r>
                <w:delText>4.9350</w:delText>
              </w:r>
            </w:del>
            <w:ins w:id="590" w:author="Wu Qianzong" w:date="2026-10-11T00:30:00Z">
              <w:r>
                <w:t>4.4404</w:t>
              </w:r>
            </w:ins>
          </w:p>
        </w:tc>
        <w:tc>
          <w:tcPr>
            <w:tcW w:w="1017" w:type="dxa"/>
            <w:shd w:val="clear" w:color="auto" w:fill="F8FAFC"/>
            <w:tcMar>
              <w:top w:w="60" w:type="dxa"/>
              <w:left w:w="80" w:type="dxa"/>
              <w:bottom w:w="60" w:type="dxa"/>
              <w:right w:w="80" w:type="dxa"/>
            </w:tcMar>
            <w:vAlign w:val="center"/>
          </w:tcPr>
          <w:p w14:paraId="725D4EAC" w14:textId="77777777" w:rsidR="006001A2" w:rsidRDefault="00EE501D">
            <w:pPr>
              <w:spacing w:after="0" w:line="252" w:lineRule="auto"/>
              <w:jc w:val="center"/>
            </w:pPr>
            <w:del w:id="591" w:author="Wu Qianzong" w:date="2026-10-11T00:30:00Z">
              <w:r>
                <w:delText>+0.0102d</w:delText>
              </w:r>
            </w:del>
            <w:ins w:id="592" w:author="Wu Qianzong" w:date="2026-10-11T00:30:00Z">
              <w:r>
                <w:t>+0.7446d</w:t>
              </w:r>
            </w:ins>
          </w:p>
        </w:tc>
        <w:tc>
          <w:tcPr>
            <w:tcW w:w="978" w:type="dxa"/>
            <w:shd w:val="clear" w:color="auto" w:fill="F8FAFC"/>
            <w:tcMar>
              <w:top w:w="60" w:type="dxa"/>
              <w:left w:w="80" w:type="dxa"/>
              <w:bottom w:w="60" w:type="dxa"/>
              <w:right w:w="80" w:type="dxa"/>
            </w:tcMar>
            <w:vAlign w:val="center"/>
          </w:tcPr>
          <w:p w14:paraId="00A01B92" w14:textId="77777777" w:rsidR="006001A2" w:rsidRDefault="00EE501D">
            <w:pPr>
              <w:spacing w:after="0" w:line="252" w:lineRule="auto"/>
            </w:pPr>
            <w:del w:id="593" w:author="Wu Qianzong" w:date="2026-10-11T00:30:00Z">
              <w:r>
                <w:delText>5</w:delText>
              </w:r>
            </w:del>
            <w:ins w:id="594" w:author="Wu Qianzong" w:date="2026-10-11T00:30:00Z">
              <w:r>
                <w:t>1 (Selected)</w:t>
              </w:r>
            </w:ins>
          </w:p>
        </w:tc>
        <w:tc>
          <w:tcPr>
            <w:tcW w:w="2829" w:type="dxa"/>
            <w:shd w:val="clear" w:color="auto" w:fill="F8FAFC"/>
            <w:tcMar>
              <w:top w:w="60" w:type="dxa"/>
              <w:left w:w="80" w:type="dxa"/>
              <w:bottom w:w="60" w:type="dxa"/>
              <w:right w:w="80" w:type="dxa"/>
            </w:tcMar>
            <w:vAlign w:val="center"/>
          </w:tcPr>
          <w:p w14:paraId="194E4DF0" w14:textId="77777777" w:rsidR="006001A2" w:rsidRDefault="00EE501D">
            <w:pPr>
              <w:spacing w:after="0" w:line="252" w:lineRule="auto"/>
            </w:pPr>
            <w:del w:id="595" w:author="Wu Qianzong" w:date="2026-10-11T02:05:00Z">
              <w:r>
                <w:delText>Excessive shrinkage; underfits regional freight and distance variance</w:delText>
              </w:r>
            </w:del>
            <w:ins w:id="596" w:author="Wu Qianzong" w:date="2026-10-11T02:05:00Z">
              <w:del w:id="2373" w:author="Wu Qianzong" w:date="2026-10-11T04:07:56Z">
                <w:r>
                  <w:delText>Lowest CV MAE linear model; heavy L2 shrinkage provides maximum regularization against temporal delay shifts.</w:delText>
                </w:r>
              </w:del>
            </w:ins>
            <w:ins w:id="2374" w:author="Wu Qianzong" w:date="2026-10-11T04:07:56Z">
              <w:r>
                <w:t>Retrospective sensitivity result, validation rank 1 (Selected). Train–validation gap is descriptive; this grid did not select the retained final recipe.</w:t>
              </w:r>
            </w:ins>
          </w:p>
        </w:tc>
      </w:tr>
      <w:tr w:rsidR="006001A2" w14:paraId="2351837A" w14:textId="77777777">
        <w:trPr>
          <w:cantSplit/>
          <w:jc w:val="center"/>
        </w:trPr>
        <w:tc>
          <w:tcPr>
            <w:tcW w:w="1017" w:type="dxa"/>
            <w:tcMar>
              <w:top w:w="60" w:type="dxa"/>
              <w:left w:w="80" w:type="dxa"/>
              <w:bottom w:w="60" w:type="dxa"/>
              <w:right w:w="80" w:type="dxa"/>
            </w:tcMar>
            <w:vAlign w:val="center"/>
          </w:tcPr>
          <w:p w14:paraId="581E0E81" w14:textId="77777777" w:rsidR="006001A2" w:rsidRDefault="00EE501D">
            <w:pPr>
              <w:spacing w:after="0" w:line="252" w:lineRule="auto"/>
            </w:pPr>
            <w:del w:id="597" w:author="Wu Qianzong" w:date="2026-10-11T00:30:00Z">
              <w:r>
                <w:delText>Ridge Linear</w:delText>
              </w:r>
            </w:del>
            <w:ins w:id="598" w:author="Wu Qianzong" w:date="2026-10-11T00:30:00Z">
              <w:r>
                <w:t>Ridge Linear</w:t>
              </w:r>
            </w:ins>
          </w:p>
        </w:tc>
        <w:tc>
          <w:tcPr>
            <w:tcW w:w="1307" w:type="dxa"/>
            <w:tcMar>
              <w:top w:w="60" w:type="dxa"/>
              <w:left w:w="80" w:type="dxa"/>
              <w:bottom w:w="60" w:type="dxa"/>
              <w:right w:w="80" w:type="dxa"/>
            </w:tcMar>
            <w:vAlign w:val="center"/>
          </w:tcPr>
          <w:p w14:paraId="141F4EE5" w14:textId="77777777" w:rsidR="006001A2" w:rsidRDefault="00EE501D">
            <w:pPr>
              <w:spacing w:after="0" w:line="252" w:lineRule="auto"/>
              <w:jc w:val="center"/>
            </w:pPr>
            <w:del w:id="599" w:author="Wu Qianzong" w:date="2026-10-11T00:30:00Z">
              <w:r>
                <w:delText>α = 500.0</w:delText>
              </w:r>
            </w:del>
            <w:ins w:id="600" w:author="Wu Qianzong" w:date="2026-10-11T00:30:00Z">
              <w:r>
                <w:t>α = 500.0</w:t>
              </w:r>
            </w:ins>
          </w:p>
        </w:tc>
        <w:tc>
          <w:tcPr>
            <w:tcW w:w="1093" w:type="dxa"/>
            <w:tcMar>
              <w:top w:w="60" w:type="dxa"/>
              <w:left w:w="80" w:type="dxa"/>
              <w:bottom w:w="60" w:type="dxa"/>
              <w:right w:w="80" w:type="dxa"/>
            </w:tcMar>
            <w:vAlign w:val="center"/>
          </w:tcPr>
          <w:p w14:paraId="10226D7A" w14:textId="77777777" w:rsidR="006001A2" w:rsidRDefault="00EE501D">
            <w:pPr>
              <w:spacing w:after="0" w:line="252" w:lineRule="auto"/>
              <w:jc w:val="center"/>
            </w:pPr>
            <w:del w:id="601" w:author="Wu Qianzong" w:date="2026-10-11T00:30:00Z">
              <w:r>
                <w:delText>5.1205</w:delText>
              </w:r>
            </w:del>
            <w:ins w:id="602" w:author="Wu Qianzong" w:date="2026-10-11T00:30:00Z">
              <w:r>
                <w:t>5.1943</w:t>
              </w:r>
            </w:ins>
          </w:p>
        </w:tc>
        <w:tc>
          <w:tcPr>
            <w:tcW w:w="896" w:type="dxa"/>
            <w:tcMar>
              <w:top w:w="60" w:type="dxa"/>
              <w:left w:w="80" w:type="dxa"/>
              <w:bottom w:w="60" w:type="dxa"/>
              <w:right w:w="80" w:type="dxa"/>
            </w:tcMar>
            <w:vAlign w:val="center"/>
          </w:tcPr>
          <w:p w14:paraId="13CEA356" w14:textId="77777777" w:rsidR="006001A2" w:rsidRDefault="00EE501D">
            <w:pPr>
              <w:spacing w:after="0" w:line="252" w:lineRule="auto"/>
              <w:jc w:val="center"/>
            </w:pPr>
            <w:del w:id="603" w:author="Wu Qianzong" w:date="2026-10-11T00:30:00Z">
              <w:r>
                <w:delText>0.0724</w:delText>
              </w:r>
            </w:del>
            <w:ins w:id="604" w:author="Wu Qianzong" w:date="2026-10-11T00:30:00Z">
              <w:r>
                <w:t>1.2111</w:t>
              </w:r>
            </w:ins>
          </w:p>
        </w:tc>
        <w:tc>
          <w:tcPr>
            <w:tcW w:w="896" w:type="dxa"/>
            <w:tcMar>
              <w:top w:w="60" w:type="dxa"/>
              <w:left w:w="80" w:type="dxa"/>
              <w:bottom w:w="60" w:type="dxa"/>
              <w:right w:w="80" w:type="dxa"/>
            </w:tcMar>
            <w:vAlign w:val="center"/>
          </w:tcPr>
          <w:p w14:paraId="795CCEB0" w14:textId="77777777" w:rsidR="006001A2" w:rsidRDefault="00EE501D">
            <w:pPr>
              <w:spacing w:after="0" w:line="252" w:lineRule="auto"/>
              <w:jc w:val="center"/>
            </w:pPr>
            <w:del w:id="605" w:author="Wu Qianzong" w:date="2026-10-11T00:30:00Z">
              <w:r>
                <w:delText>5.1102</w:delText>
              </w:r>
            </w:del>
            <w:ins w:id="606" w:author="Wu Qianzong" w:date="2026-10-11T00:30:00Z">
              <w:r>
                <w:t>4.4697</w:t>
              </w:r>
            </w:ins>
          </w:p>
        </w:tc>
        <w:tc>
          <w:tcPr>
            <w:tcW w:w="1017" w:type="dxa"/>
            <w:tcMar>
              <w:top w:w="60" w:type="dxa"/>
              <w:left w:w="80" w:type="dxa"/>
              <w:bottom w:w="60" w:type="dxa"/>
              <w:right w:w="80" w:type="dxa"/>
            </w:tcMar>
            <w:vAlign w:val="center"/>
          </w:tcPr>
          <w:p w14:paraId="78723BD5" w14:textId="77777777" w:rsidR="006001A2" w:rsidRDefault="00EE501D">
            <w:pPr>
              <w:spacing w:after="0" w:line="252" w:lineRule="auto"/>
              <w:jc w:val="center"/>
            </w:pPr>
            <w:del w:id="607" w:author="Wu Qianzong" w:date="2026-10-11T00:30:00Z">
              <w:r>
                <w:delText>+0.0103d</w:delText>
              </w:r>
            </w:del>
            <w:ins w:id="608" w:author="Wu Qianzong" w:date="2026-10-11T00:30:00Z">
              <w:r>
                <w:t>+0.7246d</w:t>
              </w:r>
            </w:ins>
          </w:p>
        </w:tc>
        <w:tc>
          <w:tcPr>
            <w:tcW w:w="978" w:type="dxa"/>
            <w:tcMar>
              <w:top w:w="60" w:type="dxa"/>
              <w:left w:w="80" w:type="dxa"/>
              <w:bottom w:w="60" w:type="dxa"/>
              <w:right w:w="80" w:type="dxa"/>
            </w:tcMar>
            <w:vAlign w:val="center"/>
          </w:tcPr>
          <w:p w14:paraId="516E4AFF" w14:textId="77777777" w:rsidR="006001A2" w:rsidRDefault="00EE501D">
            <w:pPr>
              <w:spacing w:after="0" w:line="252" w:lineRule="auto"/>
            </w:pPr>
            <w:del w:id="609" w:author="Wu Qianzong" w:date="2026-10-11T00:30:00Z">
              <w:r>
                <w:delText>6</w:delText>
              </w:r>
            </w:del>
            <w:ins w:id="610" w:author="Wu Qianzong" w:date="2026-10-11T00:30:00Z">
              <w:r>
                <w:t>3</w:t>
              </w:r>
            </w:ins>
          </w:p>
        </w:tc>
        <w:tc>
          <w:tcPr>
            <w:tcW w:w="2829" w:type="dxa"/>
            <w:tcMar>
              <w:top w:w="60" w:type="dxa"/>
              <w:left w:w="80" w:type="dxa"/>
              <w:bottom w:w="60" w:type="dxa"/>
              <w:right w:w="80" w:type="dxa"/>
            </w:tcMar>
            <w:vAlign w:val="center"/>
          </w:tcPr>
          <w:p w14:paraId="0F3FF2C7" w14:textId="77777777" w:rsidR="006001A2" w:rsidRDefault="00EE501D">
            <w:pPr>
              <w:spacing w:after="0" w:line="252" w:lineRule="auto"/>
            </w:pPr>
            <w:del w:id="611" w:author="Wu Qianzong" w:date="2026-10-11T02:05:00Z">
              <w:r>
                <w:delText>Severe over-regularization; parameters collapse toward global intercept</w:delText>
              </w:r>
            </w:del>
            <w:ins w:id="612" w:author="Wu Qianzong" w:date="2026-10-11T02:05:00Z">
              <w:del w:id="2375" w:author="Wu Qianzong" w:date="2026-10-11T04:07:56Z">
                <w:r>
                  <w:delText>Over-regularized; coefficients begin collapsing toward global sample intercept.</w:delText>
                </w:r>
              </w:del>
            </w:ins>
            <w:ins w:id="2376" w:author="Wu Qianzong" w:date="2026-10-11T04:07:56Z">
              <w:r>
                <w:t>Retrospective sensitivity result, validation rank 3. Train–validation gap is descriptive; this grid did not select the retained final recipe.</w:t>
              </w:r>
            </w:ins>
          </w:p>
        </w:tc>
      </w:tr>
      <w:tr w:rsidR="006001A2" w14:paraId="1C44F0E7" w14:textId="77777777">
        <w:trPr>
          <w:cantSplit/>
          <w:jc w:val="center"/>
        </w:trPr>
        <w:tc>
          <w:tcPr>
            <w:tcW w:w="1017" w:type="dxa"/>
            <w:shd w:val="clear" w:color="auto" w:fill="F8FAFC"/>
            <w:tcMar>
              <w:top w:w="60" w:type="dxa"/>
              <w:left w:w="80" w:type="dxa"/>
              <w:bottom w:w="60" w:type="dxa"/>
              <w:right w:w="80" w:type="dxa"/>
            </w:tcMar>
            <w:vAlign w:val="center"/>
          </w:tcPr>
          <w:p w14:paraId="092DA83B" w14:textId="77777777" w:rsidR="006001A2" w:rsidRDefault="00EE501D">
            <w:pPr>
              <w:spacing w:after="0" w:line="252" w:lineRule="auto"/>
            </w:pPr>
            <w:del w:id="613" w:author="Wu Qianzong" w:date="2026-10-11T00:30:00Z">
              <w:r>
                <w:lastRenderedPageBreak/>
                <w:delText>Decision Tree</w:delText>
              </w:r>
            </w:del>
            <w:ins w:id="614"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379B88CB" w14:textId="77777777" w:rsidR="006001A2" w:rsidRDefault="00EE501D">
            <w:pPr>
              <w:spacing w:after="0" w:line="252" w:lineRule="auto"/>
            </w:pPr>
            <w:del w:id="615" w:author="Wu Qianzong" w:date="2026-10-11T00:30:00Z">
              <w:r>
                <w:delText>d=4, L=20</w:delText>
              </w:r>
            </w:del>
            <w:ins w:id="616" w:author="Wu Qianzong" w:date="2026-10-11T00:30:00Z">
              <w:r>
                <w:t>d=4, L=20</w:t>
              </w:r>
            </w:ins>
          </w:p>
        </w:tc>
        <w:tc>
          <w:tcPr>
            <w:tcW w:w="1093" w:type="dxa"/>
            <w:shd w:val="clear" w:color="auto" w:fill="F8FAFC"/>
            <w:tcMar>
              <w:top w:w="60" w:type="dxa"/>
              <w:left w:w="80" w:type="dxa"/>
              <w:bottom w:w="60" w:type="dxa"/>
              <w:right w:w="80" w:type="dxa"/>
            </w:tcMar>
            <w:vAlign w:val="center"/>
          </w:tcPr>
          <w:p w14:paraId="64DBB7C6" w14:textId="77777777" w:rsidR="006001A2" w:rsidRDefault="00EE501D">
            <w:pPr>
              <w:spacing w:after="0" w:line="252" w:lineRule="auto"/>
              <w:jc w:val="center"/>
            </w:pPr>
            <w:del w:id="617" w:author="Wu Qianzong" w:date="2026-10-11T00:30:00Z">
              <w:r>
                <w:delText>5.1820</w:delText>
              </w:r>
            </w:del>
            <w:ins w:id="618" w:author="Wu Qianzong" w:date="2026-10-11T00:30:00Z">
              <w:r>
                <w:t>5.4812</w:t>
              </w:r>
            </w:ins>
          </w:p>
        </w:tc>
        <w:tc>
          <w:tcPr>
            <w:tcW w:w="896" w:type="dxa"/>
            <w:shd w:val="clear" w:color="auto" w:fill="F8FAFC"/>
            <w:tcMar>
              <w:top w:w="60" w:type="dxa"/>
              <w:left w:w="80" w:type="dxa"/>
              <w:bottom w:w="60" w:type="dxa"/>
              <w:right w:w="80" w:type="dxa"/>
            </w:tcMar>
            <w:vAlign w:val="center"/>
          </w:tcPr>
          <w:p w14:paraId="5C261393" w14:textId="77777777" w:rsidR="006001A2" w:rsidRDefault="00EE501D">
            <w:pPr>
              <w:spacing w:after="0" w:line="252" w:lineRule="auto"/>
              <w:jc w:val="center"/>
            </w:pPr>
            <w:del w:id="619" w:author="Wu Qianzong" w:date="2026-10-11T00:30:00Z">
              <w:r>
                <w:delText>0.0721</w:delText>
              </w:r>
            </w:del>
            <w:ins w:id="620" w:author="Wu Qianzong" w:date="2026-10-11T00:30:00Z">
              <w:r>
                <w:t>1.2033</w:t>
              </w:r>
            </w:ins>
          </w:p>
        </w:tc>
        <w:tc>
          <w:tcPr>
            <w:tcW w:w="896" w:type="dxa"/>
            <w:shd w:val="clear" w:color="auto" w:fill="F8FAFC"/>
            <w:tcMar>
              <w:top w:w="60" w:type="dxa"/>
              <w:left w:w="80" w:type="dxa"/>
              <w:bottom w:w="60" w:type="dxa"/>
              <w:right w:w="80" w:type="dxa"/>
            </w:tcMar>
            <w:vAlign w:val="center"/>
          </w:tcPr>
          <w:p w14:paraId="3BC9D6C7" w14:textId="77777777" w:rsidR="006001A2" w:rsidRDefault="00EE501D">
            <w:pPr>
              <w:spacing w:after="0" w:line="252" w:lineRule="auto"/>
              <w:jc w:val="center"/>
            </w:pPr>
            <w:del w:id="621" w:author="Wu Qianzong" w:date="2026-10-11T00:30:00Z">
              <w:r>
                <w:delText>5.1410</w:delText>
              </w:r>
            </w:del>
            <w:ins w:id="622" w:author="Wu Qianzong" w:date="2026-10-11T00:30:00Z">
              <w:r>
                <w:t>4.4733</w:t>
              </w:r>
            </w:ins>
          </w:p>
        </w:tc>
        <w:tc>
          <w:tcPr>
            <w:tcW w:w="1017" w:type="dxa"/>
            <w:shd w:val="clear" w:color="auto" w:fill="F8FAFC"/>
            <w:tcMar>
              <w:top w:w="60" w:type="dxa"/>
              <w:left w:w="80" w:type="dxa"/>
              <w:bottom w:w="60" w:type="dxa"/>
              <w:right w:w="80" w:type="dxa"/>
            </w:tcMar>
            <w:vAlign w:val="center"/>
          </w:tcPr>
          <w:p w14:paraId="49416B1B" w14:textId="77777777" w:rsidR="006001A2" w:rsidRDefault="00EE501D">
            <w:pPr>
              <w:spacing w:after="0" w:line="252" w:lineRule="auto"/>
              <w:jc w:val="center"/>
            </w:pPr>
            <w:del w:id="623" w:author="Wu Qianzong" w:date="2026-10-11T00:30:00Z">
              <w:r>
                <w:delText>+0.0410d</w:delText>
              </w:r>
            </w:del>
            <w:ins w:id="624" w:author="Wu Qianzong" w:date="2026-10-11T00:30:00Z">
              <w:r>
                <w:t>+1.0080d</w:t>
              </w:r>
            </w:ins>
          </w:p>
        </w:tc>
        <w:tc>
          <w:tcPr>
            <w:tcW w:w="978" w:type="dxa"/>
            <w:shd w:val="clear" w:color="auto" w:fill="F8FAFC"/>
            <w:tcMar>
              <w:top w:w="60" w:type="dxa"/>
              <w:left w:w="80" w:type="dxa"/>
              <w:bottom w:w="60" w:type="dxa"/>
              <w:right w:w="80" w:type="dxa"/>
            </w:tcMar>
            <w:vAlign w:val="center"/>
          </w:tcPr>
          <w:p w14:paraId="6DB6CA57" w14:textId="77777777" w:rsidR="006001A2" w:rsidRDefault="00EE501D">
            <w:pPr>
              <w:spacing w:after="0" w:line="252" w:lineRule="auto"/>
            </w:pPr>
            <w:del w:id="625" w:author="Wu Qianzong" w:date="2026-10-11T00:30:00Z">
              <w:r>
                <w:delText>16</w:delText>
              </w:r>
            </w:del>
            <w:ins w:id="626" w:author="Wu Qianzong" w:date="2026-10-11T00:30:00Z">
              <w:r>
                <w:t>13</w:t>
              </w:r>
            </w:ins>
          </w:p>
        </w:tc>
        <w:tc>
          <w:tcPr>
            <w:tcW w:w="2829" w:type="dxa"/>
            <w:shd w:val="clear" w:color="auto" w:fill="F8FAFC"/>
            <w:tcMar>
              <w:top w:w="60" w:type="dxa"/>
              <w:left w:w="80" w:type="dxa"/>
              <w:bottom w:w="60" w:type="dxa"/>
              <w:right w:w="80" w:type="dxa"/>
            </w:tcMar>
            <w:vAlign w:val="center"/>
          </w:tcPr>
          <w:p w14:paraId="187D5C27" w14:textId="77777777" w:rsidR="006001A2" w:rsidRDefault="00EE501D">
            <w:pPr>
              <w:spacing w:after="0" w:line="252" w:lineRule="auto"/>
            </w:pPr>
            <w:del w:id="627" w:author="Wu Qianzong" w:date="2026-10-11T02:05:00Z">
              <w:r>
                <w:delText>Severe underfitting; depth 4 cannot partition continuous Haversine distance</w:delText>
              </w:r>
            </w:del>
            <w:ins w:id="628" w:author="Wu Qianzong" w:date="2026-10-11T02:05:00Z">
              <w:del w:id="2377" w:author="Wu Qianzong" w:date="2026-10-11T04:07:56Z">
                <w:r>
                  <w:delText>Severe underfitting; depth 4 cannot partition continuous Haversine distance.</w:delText>
                </w:r>
              </w:del>
            </w:ins>
            <w:ins w:id="2378" w:author="Wu Qianzong" w:date="2026-10-11T04:07:56Z">
              <w:r>
                <w:t>Retrospective sensitivity result, validation rank 13. Train–validation gap is descriptive; this grid did not select the retained final recipe.</w:t>
              </w:r>
            </w:ins>
          </w:p>
        </w:tc>
      </w:tr>
      <w:tr w:rsidR="006001A2" w14:paraId="77072CD2" w14:textId="77777777">
        <w:trPr>
          <w:cantSplit/>
          <w:jc w:val="center"/>
        </w:trPr>
        <w:tc>
          <w:tcPr>
            <w:tcW w:w="1017" w:type="dxa"/>
            <w:tcMar>
              <w:top w:w="60" w:type="dxa"/>
              <w:left w:w="80" w:type="dxa"/>
              <w:bottom w:w="60" w:type="dxa"/>
              <w:right w:w="80" w:type="dxa"/>
            </w:tcMar>
            <w:vAlign w:val="center"/>
          </w:tcPr>
          <w:p w14:paraId="1BDA9241" w14:textId="77777777" w:rsidR="006001A2" w:rsidRDefault="00EE501D">
            <w:pPr>
              <w:spacing w:after="0" w:line="252" w:lineRule="auto"/>
            </w:pPr>
            <w:del w:id="629" w:author="Wu Qianzong" w:date="2026-10-11T00:30:00Z">
              <w:r>
                <w:delText>Decision Tree</w:delText>
              </w:r>
            </w:del>
            <w:ins w:id="630" w:author="Wu Qianzong" w:date="2026-10-11T00:30:00Z">
              <w:r>
                <w:t>Decision Tree</w:t>
              </w:r>
            </w:ins>
          </w:p>
        </w:tc>
        <w:tc>
          <w:tcPr>
            <w:tcW w:w="1307" w:type="dxa"/>
            <w:tcMar>
              <w:top w:w="60" w:type="dxa"/>
              <w:left w:w="80" w:type="dxa"/>
              <w:bottom w:w="60" w:type="dxa"/>
              <w:right w:w="80" w:type="dxa"/>
            </w:tcMar>
            <w:vAlign w:val="center"/>
          </w:tcPr>
          <w:p w14:paraId="2B299444" w14:textId="77777777" w:rsidR="006001A2" w:rsidRDefault="00EE501D">
            <w:pPr>
              <w:spacing w:after="0" w:line="252" w:lineRule="auto"/>
            </w:pPr>
            <w:del w:id="631" w:author="Wu Qianzong" w:date="2026-10-11T00:30:00Z">
              <w:r>
                <w:delText>d=4, L=50</w:delText>
              </w:r>
            </w:del>
            <w:ins w:id="632" w:author="Wu Qianzong" w:date="2026-10-11T00:30:00Z">
              <w:r>
                <w:t>d=4, L=50</w:t>
              </w:r>
            </w:ins>
          </w:p>
        </w:tc>
        <w:tc>
          <w:tcPr>
            <w:tcW w:w="1093" w:type="dxa"/>
            <w:tcMar>
              <w:top w:w="60" w:type="dxa"/>
              <w:left w:w="80" w:type="dxa"/>
              <w:bottom w:w="60" w:type="dxa"/>
              <w:right w:w="80" w:type="dxa"/>
            </w:tcMar>
            <w:vAlign w:val="center"/>
          </w:tcPr>
          <w:p w14:paraId="7529C792" w14:textId="77777777" w:rsidR="006001A2" w:rsidRDefault="00EE501D">
            <w:pPr>
              <w:spacing w:after="0" w:line="252" w:lineRule="auto"/>
              <w:jc w:val="center"/>
            </w:pPr>
            <w:del w:id="633" w:author="Wu Qianzong" w:date="2026-10-11T00:30:00Z">
              <w:r>
                <w:delText>5.1740</w:delText>
              </w:r>
            </w:del>
            <w:ins w:id="634" w:author="Wu Qianzong" w:date="2026-10-11T00:30:00Z">
              <w:r>
                <w:t>5.1627</w:t>
              </w:r>
            </w:ins>
          </w:p>
        </w:tc>
        <w:tc>
          <w:tcPr>
            <w:tcW w:w="896" w:type="dxa"/>
            <w:tcMar>
              <w:top w:w="60" w:type="dxa"/>
              <w:left w:w="80" w:type="dxa"/>
              <w:bottom w:w="60" w:type="dxa"/>
              <w:right w:w="80" w:type="dxa"/>
            </w:tcMar>
            <w:vAlign w:val="center"/>
          </w:tcPr>
          <w:p w14:paraId="5EDA2832" w14:textId="77777777" w:rsidR="006001A2" w:rsidRDefault="00EE501D">
            <w:pPr>
              <w:spacing w:after="0" w:line="252" w:lineRule="auto"/>
              <w:jc w:val="center"/>
            </w:pPr>
            <w:del w:id="635" w:author="Wu Qianzong" w:date="2026-10-11T00:30:00Z">
              <w:r>
                <w:delText>0.0719</w:delText>
              </w:r>
            </w:del>
            <w:ins w:id="636" w:author="Wu Qianzong" w:date="2026-10-11T00:30:00Z">
              <w:r>
                <w:t>1.1884</w:t>
              </w:r>
            </w:ins>
          </w:p>
        </w:tc>
        <w:tc>
          <w:tcPr>
            <w:tcW w:w="896" w:type="dxa"/>
            <w:tcMar>
              <w:top w:w="60" w:type="dxa"/>
              <w:left w:w="80" w:type="dxa"/>
              <w:bottom w:w="60" w:type="dxa"/>
              <w:right w:w="80" w:type="dxa"/>
            </w:tcMar>
            <w:vAlign w:val="center"/>
          </w:tcPr>
          <w:p w14:paraId="7244DF40" w14:textId="77777777" w:rsidR="006001A2" w:rsidRDefault="00EE501D">
            <w:pPr>
              <w:spacing w:after="0" w:line="252" w:lineRule="auto"/>
              <w:jc w:val="center"/>
            </w:pPr>
            <w:del w:id="637" w:author="Wu Qianzong" w:date="2026-10-11T00:30:00Z">
              <w:r>
                <w:delText>5.1432</w:delText>
              </w:r>
            </w:del>
            <w:ins w:id="638" w:author="Wu Qianzong" w:date="2026-10-11T00:30:00Z">
              <w:r>
                <w:t>4.4772</w:t>
              </w:r>
            </w:ins>
          </w:p>
        </w:tc>
        <w:tc>
          <w:tcPr>
            <w:tcW w:w="1017" w:type="dxa"/>
            <w:tcMar>
              <w:top w:w="60" w:type="dxa"/>
              <w:left w:w="80" w:type="dxa"/>
              <w:bottom w:w="60" w:type="dxa"/>
              <w:right w:w="80" w:type="dxa"/>
            </w:tcMar>
            <w:vAlign w:val="center"/>
          </w:tcPr>
          <w:p w14:paraId="57359954" w14:textId="77777777" w:rsidR="006001A2" w:rsidRDefault="00EE501D">
            <w:pPr>
              <w:spacing w:after="0" w:line="252" w:lineRule="auto"/>
              <w:jc w:val="center"/>
            </w:pPr>
            <w:del w:id="639" w:author="Wu Qianzong" w:date="2026-10-11T00:30:00Z">
              <w:r>
                <w:delText>+0.0308d</w:delText>
              </w:r>
            </w:del>
            <w:ins w:id="640" w:author="Wu Qianzong" w:date="2026-10-11T00:30:00Z">
              <w:r>
                <w:t>+0.6855d</w:t>
              </w:r>
            </w:ins>
          </w:p>
        </w:tc>
        <w:tc>
          <w:tcPr>
            <w:tcW w:w="978" w:type="dxa"/>
            <w:tcMar>
              <w:top w:w="60" w:type="dxa"/>
              <w:left w:w="80" w:type="dxa"/>
              <w:bottom w:w="60" w:type="dxa"/>
              <w:right w:w="80" w:type="dxa"/>
            </w:tcMar>
            <w:vAlign w:val="center"/>
          </w:tcPr>
          <w:p w14:paraId="3E4807C1" w14:textId="77777777" w:rsidR="006001A2" w:rsidRDefault="00EE501D">
            <w:pPr>
              <w:spacing w:after="0" w:line="252" w:lineRule="auto"/>
            </w:pPr>
            <w:del w:id="641" w:author="Wu Qianzong" w:date="2026-10-11T00:30:00Z">
              <w:r>
                <w:delText>15</w:delText>
              </w:r>
            </w:del>
            <w:ins w:id="642" w:author="Wu Qianzong" w:date="2026-10-11T00:30:00Z">
              <w:r>
                <w:t>10</w:t>
              </w:r>
            </w:ins>
          </w:p>
        </w:tc>
        <w:tc>
          <w:tcPr>
            <w:tcW w:w="2829" w:type="dxa"/>
            <w:tcMar>
              <w:top w:w="60" w:type="dxa"/>
              <w:left w:w="80" w:type="dxa"/>
              <w:bottom w:w="60" w:type="dxa"/>
              <w:right w:w="80" w:type="dxa"/>
            </w:tcMar>
            <w:vAlign w:val="center"/>
          </w:tcPr>
          <w:p w14:paraId="6C5E4197" w14:textId="77777777" w:rsidR="006001A2" w:rsidRDefault="00EE501D">
            <w:pPr>
              <w:spacing w:after="0" w:line="252" w:lineRule="auto"/>
            </w:pPr>
            <w:del w:id="643" w:author="Wu Qianzong" w:date="2026-10-11T02:05:00Z">
              <w:r>
                <w:delText>Severe underfitting; coarse geographical groupings</w:delText>
              </w:r>
            </w:del>
            <w:ins w:id="644" w:author="Wu Qianzong" w:date="2026-10-11T02:05:00Z">
              <w:del w:id="2379" w:author="Wu Qianzong" w:date="2026-10-11T04:07:56Z">
                <w:r>
                  <w:delText>Severe underfitting; coarse geographical groupings.</w:delText>
                </w:r>
              </w:del>
            </w:ins>
            <w:ins w:id="2380" w:author="Wu Qianzong" w:date="2026-10-11T04:07:56Z">
              <w:r>
                <w:t>Retrospective sensitivity result, validation rank 10. Train–validation gap is descriptive; this grid did not select the retained final recipe.</w:t>
              </w:r>
            </w:ins>
          </w:p>
        </w:tc>
      </w:tr>
      <w:tr w:rsidR="006001A2" w14:paraId="52586760" w14:textId="77777777">
        <w:trPr>
          <w:cantSplit/>
          <w:jc w:val="center"/>
        </w:trPr>
        <w:tc>
          <w:tcPr>
            <w:tcW w:w="1017" w:type="dxa"/>
            <w:shd w:val="clear" w:color="auto" w:fill="F8FAFC"/>
            <w:tcMar>
              <w:top w:w="60" w:type="dxa"/>
              <w:left w:w="80" w:type="dxa"/>
              <w:bottom w:w="60" w:type="dxa"/>
              <w:right w:w="80" w:type="dxa"/>
            </w:tcMar>
            <w:vAlign w:val="center"/>
          </w:tcPr>
          <w:p w14:paraId="694F74F0" w14:textId="77777777" w:rsidR="006001A2" w:rsidRDefault="00EE501D">
            <w:pPr>
              <w:spacing w:after="0" w:line="252" w:lineRule="auto"/>
            </w:pPr>
            <w:del w:id="645" w:author="Wu Qianzong" w:date="2026-10-11T00:30:00Z">
              <w:r>
                <w:delText>Decision Tree</w:delText>
              </w:r>
            </w:del>
            <w:ins w:id="646"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284616BF" w14:textId="77777777" w:rsidR="006001A2" w:rsidRDefault="00EE501D">
            <w:pPr>
              <w:spacing w:after="0" w:line="252" w:lineRule="auto"/>
            </w:pPr>
            <w:del w:id="647" w:author="Wu Qianzong" w:date="2026-10-11T00:30:00Z">
              <w:r>
                <w:delText>d=4, L=100</w:delText>
              </w:r>
            </w:del>
            <w:ins w:id="648" w:author="Wu Qianzong" w:date="2026-10-11T00:30:00Z">
              <w:r>
                <w:t>d=4, L=100</w:t>
              </w:r>
            </w:ins>
          </w:p>
        </w:tc>
        <w:tc>
          <w:tcPr>
            <w:tcW w:w="1093" w:type="dxa"/>
            <w:shd w:val="clear" w:color="auto" w:fill="F8FAFC"/>
            <w:tcMar>
              <w:top w:w="60" w:type="dxa"/>
              <w:left w:w="80" w:type="dxa"/>
              <w:bottom w:w="60" w:type="dxa"/>
              <w:right w:w="80" w:type="dxa"/>
            </w:tcMar>
            <w:vAlign w:val="center"/>
          </w:tcPr>
          <w:p w14:paraId="23E36505" w14:textId="77777777" w:rsidR="006001A2" w:rsidRDefault="00EE501D">
            <w:pPr>
              <w:spacing w:after="0" w:line="252" w:lineRule="auto"/>
              <w:jc w:val="center"/>
            </w:pPr>
            <w:del w:id="649" w:author="Wu Qianzong" w:date="2026-10-11T00:30:00Z">
              <w:r>
                <w:delText>5.1610</w:delText>
              </w:r>
            </w:del>
            <w:ins w:id="650" w:author="Wu Qianzong" w:date="2026-10-11T00:30:00Z">
              <w:r>
                <w:t>5.1582</w:t>
              </w:r>
            </w:ins>
          </w:p>
        </w:tc>
        <w:tc>
          <w:tcPr>
            <w:tcW w:w="896" w:type="dxa"/>
            <w:shd w:val="clear" w:color="auto" w:fill="F8FAFC"/>
            <w:tcMar>
              <w:top w:w="60" w:type="dxa"/>
              <w:left w:w="80" w:type="dxa"/>
              <w:bottom w:w="60" w:type="dxa"/>
              <w:right w:w="80" w:type="dxa"/>
            </w:tcMar>
            <w:vAlign w:val="center"/>
          </w:tcPr>
          <w:p w14:paraId="65A73D2B" w14:textId="77777777" w:rsidR="006001A2" w:rsidRDefault="00EE501D">
            <w:pPr>
              <w:spacing w:after="0" w:line="252" w:lineRule="auto"/>
              <w:jc w:val="center"/>
            </w:pPr>
            <w:del w:id="651" w:author="Wu Qianzong" w:date="2026-10-11T00:30:00Z">
              <w:r>
                <w:delText>0.0715</w:delText>
              </w:r>
            </w:del>
            <w:ins w:id="652" w:author="Wu Qianzong" w:date="2026-10-11T00:30:00Z">
              <w:r>
                <w:t>1.1940</w:t>
              </w:r>
            </w:ins>
          </w:p>
        </w:tc>
        <w:tc>
          <w:tcPr>
            <w:tcW w:w="896" w:type="dxa"/>
            <w:shd w:val="clear" w:color="auto" w:fill="F8FAFC"/>
            <w:tcMar>
              <w:top w:w="60" w:type="dxa"/>
              <w:left w:w="80" w:type="dxa"/>
              <w:bottom w:w="60" w:type="dxa"/>
              <w:right w:w="80" w:type="dxa"/>
            </w:tcMar>
            <w:vAlign w:val="center"/>
          </w:tcPr>
          <w:p w14:paraId="5BE277FB" w14:textId="77777777" w:rsidR="006001A2" w:rsidRDefault="00EE501D">
            <w:pPr>
              <w:spacing w:after="0" w:line="252" w:lineRule="auto"/>
              <w:jc w:val="center"/>
            </w:pPr>
            <w:del w:id="653" w:author="Wu Qianzong" w:date="2026-10-11T00:30:00Z">
              <w:r>
                <w:delText>5.1480</w:delText>
              </w:r>
            </w:del>
            <w:ins w:id="654" w:author="Wu Qianzong" w:date="2026-10-11T00:30:00Z">
              <w:r>
                <w:t>4.4849</w:t>
              </w:r>
            </w:ins>
          </w:p>
        </w:tc>
        <w:tc>
          <w:tcPr>
            <w:tcW w:w="1017" w:type="dxa"/>
            <w:shd w:val="clear" w:color="auto" w:fill="F8FAFC"/>
            <w:tcMar>
              <w:top w:w="60" w:type="dxa"/>
              <w:left w:w="80" w:type="dxa"/>
              <w:bottom w:w="60" w:type="dxa"/>
              <w:right w:w="80" w:type="dxa"/>
            </w:tcMar>
            <w:vAlign w:val="center"/>
          </w:tcPr>
          <w:p w14:paraId="1A21BE77" w14:textId="77777777" w:rsidR="006001A2" w:rsidRDefault="00EE501D">
            <w:pPr>
              <w:spacing w:after="0" w:line="252" w:lineRule="auto"/>
              <w:jc w:val="center"/>
            </w:pPr>
            <w:del w:id="655" w:author="Wu Qianzong" w:date="2026-10-11T00:30:00Z">
              <w:r>
                <w:delText>+0.0130d</w:delText>
              </w:r>
            </w:del>
            <w:ins w:id="656" w:author="Wu Qianzong" w:date="2026-10-11T00:30:00Z">
              <w:r>
                <w:t>+0.6733d</w:t>
              </w:r>
            </w:ins>
          </w:p>
        </w:tc>
        <w:tc>
          <w:tcPr>
            <w:tcW w:w="978" w:type="dxa"/>
            <w:shd w:val="clear" w:color="auto" w:fill="F8FAFC"/>
            <w:tcMar>
              <w:top w:w="60" w:type="dxa"/>
              <w:left w:w="80" w:type="dxa"/>
              <w:bottom w:w="60" w:type="dxa"/>
              <w:right w:w="80" w:type="dxa"/>
            </w:tcMar>
            <w:vAlign w:val="center"/>
          </w:tcPr>
          <w:p w14:paraId="1B948C63" w14:textId="77777777" w:rsidR="006001A2" w:rsidRDefault="00EE501D">
            <w:pPr>
              <w:spacing w:after="0" w:line="252" w:lineRule="auto"/>
            </w:pPr>
            <w:del w:id="657" w:author="Wu Qianzong" w:date="2026-10-11T00:30:00Z">
              <w:r>
                <w:delText>14</w:delText>
              </w:r>
            </w:del>
            <w:ins w:id="658" w:author="Wu Qianzong" w:date="2026-10-11T00:30:00Z">
              <w:r>
                <w:t>9</w:t>
              </w:r>
            </w:ins>
          </w:p>
        </w:tc>
        <w:tc>
          <w:tcPr>
            <w:tcW w:w="2829" w:type="dxa"/>
            <w:shd w:val="clear" w:color="auto" w:fill="F8FAFC"/>
            <w:tcMar>
              <w:top w:w="60" w:type="dxa"/>
              <w:left w:w="80" w:type="dxa"/>
              <w:bottom w:w="60" w:type="dxa"/>
              <w:right w:w="80" w:type="dxa"/>
            </w:tcMar>
            <w:vAlign w:val="center"/>
          </w:tcPr>
          <w:p w14:paraId="2CDA6B70" w14:textId="77777777" w:rsidR="006001A2" w:rsidRDefault="00EE501D">
            <w:pPr>
              <w:spacing w:after="0" w:line="252" w:lineRule="auto"/>
            </w:pPr>
            <w:del w:id="659" w:author="Wu Qianzong" w:date="2026-10-11T02:05:00Z">
              <w:r>
                <w:delText>Severe underfitting</w:delText>
              </w:r>
            </w:del>
            <w:ins w:id="660" w:author="Wu Qianzong" w:date="2026-10-11T02:05:00Z">
              <w:del w:id="2381" w:author="Wu Qianzong" w:date="2026-10-11T04:07:56Z">
                <w:r>
                  <w:delText>Severe underfitting; unable to capture transit distance non-linearities.</w:delText>
                </w:r>
              </w:del>
            </w:ins>
            <w:ins w:id="2382" w:author="Wu Qianzong" w:date="2026-10-11T04:07:56Z">
              <w:r>
                <w:t>Retrospective sensitivity result, validation rank 9. Train–validation gap is descriptive; this grid did not select the retained final recipe.</w:t>
              </w:r>
            </w:ins>
          </w:p>
        </w:tc>
      </w:tr>
      <w:tr w:rsidR="006001A2" w14:paraId="52A4F9AD" w14:textId="77777777">
        <w:trPr>
          <w:cantSplit/>
          <w:jc w:val="center"/>
        </w:trPr>
        <w:tc>
          <w:tcPr>
            <w:tcW w:w="1017" w:type="dxa"/>
            <w:tcMar>
              <w:top w:w="60" w:type="dxa"/>
              <w:left w:w="80" w:type="dxa"/>
              <w:bottom w:w="60" w:type="dxa"/>
              <w:right w:w="80" w:type="dxa"/>
            </w:tcMar>
            <w:vAlign w:val="center"/>
          </w:tcPr>
          <w:p w14:paraId="2482B6DA" w14:textId="77777777" w:rsidR="006001A2" w:rsidRDefault="00EE501D">
            <w:pPr>
              <w:spacing w:after="0" w:line="252" w:lineRule="auto"/>
            </w:pPr>
            <w:del w:id="661" w:author="Wu Qianzong" w:date="2026-10-11T00:30:00Z">
              <w:r>
                <w:delText>Decision Tree</w:delText>
              </w:r>
            </w:del>
            <w:ins w:id="662" w:author="Wu Qianzong" w:date="2026-10-11T00:30:00Z">
              <w:r>
                <w:t>Decision Tree</w:t>
              </w:r>
            </w:ins>
          </w:p>
        </w:tc>
        <w:tc>
          <w:tcPr>
            <w:tcW w:w="1307" w:type="dxa"/>
            <w:tcMar>
              <w:top w:w="60" w:type="dxa"/>
              <w:left w:w="80" w:type="dxa"/>
              <w:bottom w:w="60" w:type="dxa"/>
              <w:right w:w="80" w:type="dxa"/>
            </w:tcMar>
            <w:vAlign w:val="center"/>
          </w:tcPr>
          <w:p w14:paraId="45AD8F07" w14:textId="77777777" w:rsidR="006001A2" w:rsidRDefault="00EE501D">
            <w:pPr>
              <w:spacing w:after="0" w:line="252" w:lineRule="auto"/>
            </w:pPr>
            <w:del w:id="663" w:author="Wu Qianzong" w:date="2026-10-11T00:30:00Z">
              <w:r>
                <w:delText>d=4, L=200</w:delText>
              </w:r>
            </w:del>
            <w:ins w:id="664" w:author="Wu Qianzong" w:date="2026-10-11T00:30:00Z">
              <w:r>
                <w:t>d=4, L=200</w:t>
              </w:r>
            </w:ins>
          </w:p>
        </w:tc>
        <w:tc>
          <w:tcPr>
            <w:tcW w:w="1093" w:type="dxa"/>
            <w:tcMar>
              <w:top w:w="60" w:type="dxa"/>
              <w:left w:w="80" w:type="dxa"/>
              <w:bottom w:w="60" w:type="dxa"/>
              <w:right w:w="80" w:type="dxa"/>
            </w:tcMar>
            <w:vAlign w:val="center"/>
          </w:tcPr>
          <w:p w14:paraId="2E54E479" w14:textId="77777777" w:rsidR="006001A2" w:rsidRDefault="00EE501D">
            <w:pPr>
              <w:spacing w:after="0" w:line="252" w:lineRule="auto"/>
              <w:jc w:val="center"/>
            </w:pPr>
            <w:del w:id="665" w:author="Wu Qianzong" w:date="2026-10-11T00:30:00Z">
              <w:r>
                <w:delText>5.1520</w:delText>
              </w:r>
            </w:del>
            <w:ins w:id="666" w:author="Wu Qianzong" w:date="2026-10-11T00:30:00Z">
              <w:r>
                <w:t>5.1563</w:t>
              </w:r>
            </w:ins>
          </w:p>
        </w:tc>
        <w:tc>
          <w:tcPr>
            <w:tcW w:w="896" w:type="dxa"/>
            <w:tcMar>
              <w:top w:w="60" w:type="dxa"/>
              <w:left w:w="80" w:type="dxa"/>
              <w:bottom w:w="60" w:type="dxa"/>
              <w:right w:w="80" w:type="dxa"/>
            </w:tcMar>
            <w:vAlign w:val="center"/>
          </w:tcPr>
          <w:p w14:paraId="09CDC323" w14:textId="77777777" w:rsidR="006001A2" w:rsidRDefault="00EE501D">
            <w:pPr>
              <w:spacing w:after="0" w:line="252" w:lineRule="auto"/>
              <w:jc w:val="center"/>
            </w:pPr>
            <w:del w:id="667" w:author="Wu Qianzong" w:date="2026-10-11T00:30:00Z">
              <w:r>
                <w:delText>0.0712</w:delText>
              </w:r>
            </w:del>
            <w:ins w:id="668" w:author="Wu Qianzong" w:date="2026-10-11T00:30:00Z">
              <w:r>
                <w:t>1.1811</w:t>
              </w:r>
            </w:ins>
          </w:p>
        </w:tc>
        <w:tc>
          <w:tcPr>
            <w:tcW w:w="896" w:type="dxa"/>
            <w:tcMar>
              <w:top w:w="60" w:type="dxa"/>
              <w:left w:w="80" w:type="dxa"/>
              <w:bottom w:w="60" w:type="dxa"/>
              <w:right w:w="80" w:type="dxa"/>
            </w:tcMar>
            <w:vAlign w:val="center"/>
          </w:tcPr>
          <w:p w14:paraId="35C3CCA3" w14:textId="77777777" w:rsidR="006001A2" w:rsidRDefault="00EE501D">
            <w:pPr>
              <w:spacing w:after="0" w:line="252" w:lineRule="auto"/>
              <w:jc w:val="center"/>
            </w:pPr>
            <w:del w:id="669" w:author="Wu Qianzong" w:date="2026-10-11T00:30:00Z">
              <w:r>
                <w:delText>5.1501</w:delText>
              </w:r>
            </w:del>
            <w:ins w:id="670" w:author="Wu Qianzong" w:date="2026-10-11T00:30:00Z">
              <w:r>
                <w:t>4.4897</w:t>
              </w:r>
            </w:ins>
          </w:p>
        </w:tc>
        <w:tc>
          <w:tcPr>
            <w:tcW w:w="1017" w:type="dxa"/>
            <w:tcMar>
              <w:top w:w="60" w:type="dxa"/>
              <w:left w:w="80" w:type="dxa"/>
              <w:bottom w:w="60" w:type="dxa"/>
              <w:right w:w="80" w:type="dxa"/>
            </w:tcMar>
            <w:vAlign w:val="center"/>
          </w:tcPr>
          <w:p w14:paraId="338E6886" w14:textId="77777777" w:rsidR="006001A2" w:rsidRDefault="00EE501D">
            <w:pPr>
              <w:spacing w:after="0" w:line="252" w:lineRule="auto"/>
              <w:jc w:val="center"/>
            </w:pPr>
            <w:del w:id="671" w:author="Wu Qianzong" w:date="2026-10-11T00:30:00Z">
              <w:r>
                <w:delText>+0.0019d</w:delText>
              </w:r>
            </w:del>
            <w:ins w:id="672" w:author="Wu Qianzong" w:date="2026-10-11T00:30:00Z">
              <w:r>
                <w:t>+0.6665d</w:t>
              </w:r>
            </w:ins>
          </w:p>
        </w:tc>
        <w:tc>
          <w:tcPr>
            <w:tcW w:w="978" w:type="dxa"/>
            <w:tcMar>
              <w:top w:w="60" w:type="dxa"/>
              <w:left w:w="80" w:type="dxa"/>
              <w:bottom w:w="60" w:type="dxa"/>
              <w:right w:w="80" w:type="dxa"/>
            </w:tcMar>
            <w:vAlign w:val="center"/>
          </w:tcPr>
          <w:p w14:paraId="794CB850" w14:textId="77777777" w:rsidR="006001A2" w:rsidRDefault="00EE501D">
            <w:pPr>
              <w:spacing w:after="0" w:line="252" w:lineRule="auto"/>
            </w:pPr>
            <w:del w:id="673" w:author="Wu Qianzong" w:date="2026-10-11T00:30:00Z">
              <w:r>
                <w:delText>13</w:delText>
              </w:r>
            </w:del>
            <w:ins w:id="674" w:author="Wu Qianzong" w:date="2026-10-11T00:30:00Z">
              <w:r>
                <w:t>8</w:t>
              </w:r>
            </w:ins>
          </w:p>
        </w:tc>
        <w:tc>
          <w:tcPr>
            <w:tcW w:w="2829" w:type="dxa"/>
            <w:tcMar>
              <w:top w:w="60" w:type="dxa"/>
              <w:left w:w="80" w:type="dxa"/>
              <w:bottom w:w="60" w:type="dxa"/>
              <w:right w:w="80" w:type="dxa"/>
            </w:tcMar>
            <w:vAlign w:val="center"/>
          </w:tcPr>
          <w:p w14:paraId="0F47DAE3" w14:textId="77777777" w:rsidR="006001A2" w:rsidRDefault="00EE501D">
            <w:pPr>
              <w:spacing w:after="0" w:line="252" w:lineRule="auto"/>
            </w:pPr>
            <w:del w:id="675" w:author="Wu Qianzong" w:date="2026-10-11T02:05:00Z">
              <w:r>
                <w:delText>Severe underfitting</w:delText>
              </w:r>
            </w:del>
            <w:ins w:id="676" w:author="Wu Qianzong" w:date="2026-10-11T02:05:00Z">
              <w:del w:id="2383" w:author="Wu Qianzong" w:date="2026-10-11T04:07:56Z">
                <w:r>
                  <w:delText>Severe underfitting; leaf constraint suppresses distance splits.</w:delText>
                </w:r>
              </w:del>
            </w:ins>
            <w:ins w:id="2384" w:author="Wu Qianzong" w:date="2026-10-11T04:07:56Z">
              <w:r>
                <w:t>Retrospective sensitivity result, validation rank 8. Train–validation gap is descriptive; this grid did not select the retained final recipe.</w:t>
              </w:r>
            </w:ins>
          </w:p>
        </w:tc>
      </w:tr>
      <w:tr w:rsidR="006001A2" w14:paraId="08F46331" w14:textId="77777777">
        <w:trPr>
          <w:cantSplit/>
          <w:jc w:val="center"/>
        </w:trPr>
        <w:tc>
          <w:tcPr>
            <w:tcW w:w="1017" w:type="dxa"/>
            <w:shd w:val="clear" w:color="auto" w:fill="F8FAFC"/>
            <w:tcMar>
              <w:top w:w="60" w:type="dxa"/>
              <w:left w:w="80" w:type="dxa"/>
              <w:bottom w:w="60" w:type="dxa"/>
              <w:right w:w="80" w:type="dxa"/>
            </w:tcMar>
            <w:vAlign w:val="center"/>
          </w:tcPr>
          <w:p w14:paraId="1E0B3911" w14:textId="77777777" w:rsidR="006001A2" w:rsidRDefault="00EE501D">
            <w:pPr>
              <w:spacing w:after="0" w:line="252" w:lineRule="auto"/>
            </w:pPr>
            <w:del w:id="677" w:author="Wu Qianzong" w:date="2026-10-11T00:30:00Z">
              <w:r>
                <w:delText>Decision Tree</w:delText>
              </w:r>
            </w:del>
            <w:ins w:id="678"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2F990523" w14:textId="77777777" w:rsidR="006001A2" w:rsidRDefault="00EE501D">
            <w:pPr>
              <w:spacing w:after="0" w:line="252" w:lineRule="auto"/>
            </w:pPr>
            <w:del w:id="679" w:author="Wu Qianzong" w:date="2026-10-11T00:30:00Z">
              <w:r>
                <w:delText>d=6, L=20</w:delText>
              </w:r>
            </w:del>
            <w:ins w:id="680" w:author="Wu Qianzong" w:date="2026-10-11T00:30:00Z">
              <w:r>
                <w:t>d=6, L=20</w:t>
              </w:r>
            </w:ins>
          </w:p>
        </w:tc>
        <w:tc>
          <w:tcPr>
            <w:tcW w:w="1093" w:type="dxa"/>
            <w:shd w:val="clear" w:color="auto" w:fill="F8FAFC"/>
            <w:tcMar>
              <w:top w:w="60" w:type="dxa"/>
              <w:left w:w="80" w:type="dxa"/>
              <w:bottom w:w="60" w:type="dxa"/>
              <w:right w:w="80" w:type="dxa"/>
            </w:tcMar>
            <w:vAlign w:val="center"/>
          </w:tcPr>
          <w:p w14:paraId="1C66DFE4" w14:textId="77777777" w:rsidR="006001A2" w:rsidRDefault="00EE501D">
            <w:pPr>
              <w:spacing w:after="0" w:line="252" w:lineRule="auto"/>
              <w:jc w:val="center"/>
            </w:pPr>
            <w:del w:id="681" w:author="Wu Qianzong" w:date="2026-10-11T00:30:00Z">
              <w:r>
                <w:delText>5.0412</w:delText>
              </w:r>
            </w:del>
            <w:ins w:id="682" w:author="Wu Qianzong" w:date="2026-10-11T00:30:00Z">
              <w:r>
                <w:t>5.5096</w:t>
              </w:r>
            </w:ins>
          </w:p>
        </w:tc>
        <w:tc>
          <w:tcPr>
            <w:tcW w:w="896" w:type="dxa"/>
            <w:shd w:val="clear" w:color="auto" w:fill="F8FAFC"/>
            <w:tcMar>
              <w:top w:w="60" w:type="dxa"/>
              <w:left w:w="80" w:type="dxa"/>
              <w:bottom w:w="60" w:type="dxa"/>
              <w:right w:w="80" w:type="dxa"/>
            </w:tcMar>
            <w:vAlign w:val="center"/>
          </w:tcPr>
          <w:p w14:paraId="31A7EEF1" w14:textId="77777777" w:rsidR="006001A2" w:rsidRDefault="00EE501D">
            <w:pPr>
              <w:spacing w:after="0" w:line="252" w:lineRule="auto"/>
              <w:jc w:val="center"/>
            </w:pPr>
            <w:del w:id="683" w:author="Wu Qianzong" w:date="2026-10-11T00:30:00Z">
              <w:r>
                <w:delText>0.0711</w:delText>
              </w:r>
            </w:del>
            <w:ins w:id="684" w:author="Wu Qianzong" w:date="2026-10-11T00:30:00Z">
              <w:r>
                <w:t>1.2984</w:t>
              </w:r>
            </w:ins>
          </w:p>
        </w:tc>
        <w:tc>
          <w:tcPr>
            <w:tcW w:w="896" w:type="dxa"/>
            <w:shd w:val="clear" w:color="auto" w:fill="F8FAFC"/>
            <w:tcMar>
              <w:top w:w="60" w:type="dxa"/>
              <w:left w:w="80" w:type="dxa"/>
              <w:bottom w:w="60" w:type="dxa"/>
              <w:right w:w="80" w:type="dxa"/>
            </w:tcMar>
            <w:vAlign w:val="center"/>
          </w:tcPr>
          <w:p w14:paraId="12866779" w14:textId="77777777" w:rsidR="006001A2" w:rsidRDefault="00EE501D">
            <w:pPr>
              <w:spacing w:after="0" w:line="252" w:lineRule="auto"/>
              <w:jc w:val="center"/>
            </w:pPr>
            <w:del w:id="685" w:author="Wu Qianzong" w:date="2026-10-11T00:30:00Z">
              <w:r>
                <w:delText>4.9620</w:delText>
              </w:r>
            </w:del>
            <w:ins w:id="686" w:author="Wu Qianzong" w:date="2026-10-11T00:30:00Z">
              <w:r>
                <w:t>4.3749</w:t>
              </w:r>
            </w:ins>
          </w:p>
        </w:tc>
        <w:tc>
          <w:tcPr>
            <w:tcW w:w="1017" w:type="dxa"/>
            <w:shd w:val="clear" w:color="auto" w:fill="F8FAFC"/>
            <w:tcMar>
              <w:top w:w="60" w:type="dxa"/>
              <w:left w:w="80" w:type="dxa"/>
              <w:bottom w:w="60" w:type="dxa"/>
              <w:right w:w="80" w:type="dxa"/>
            </w:tcMar>
            <w:vAlign w:val="center"/>
          </w:tcPr>
          <w:p w14:paraId="493C5137" w14:textId="77777777" w:rsidR="006001A2" w:rsidRDefault="00EE501D">
            <w:pPr>
              <w:spacing w:after="0" w:line="252" w:lineRule="auto"/>
              <w:jc w:val="center"/>
            </w:pPr>
            <w:del w:id="687" w:author="Wu Qianzong" w:date="2026-10-11T00:30:00Z">
              <w:r>
                <w:delText>+0.0792d</w:delText>
              </w:r>
            </w:del>
            <w:ins w:id="688" w:author="Wu Qianzong" w:date="2026-10-11T00:30:00Z">
              <w:r>
                <w:t>+1.1347d</w:t>
              </w:r>
            </w:ins>
          </w:p>
        </w:tc>
        <w:tc>
          <w:tcPr>
            <w:tcW w:w="978" w:type="dxa"/>
            <w:shd w:val="clear" w:color="auto" w:fill="F8FAFC"/>
            <w:tcMar>
              <w:top w:w="60" w:type="dxa"/>
              <w:left w:w="80" w:type="dxa"/>
              <w:bottom w:w="60" w:type="dxa"/>
              <w:right w:w="80" w:type="dxa"/>
            </w:tcMar>
            <w:vAlign w:val="center"/>
          </w:tcPr>
          <w:p w14:paraId="2A049707" w14:textId="77777777" w:rsidR="006001A2" w:rsidRDefault="00EE501D">
            <w:pPr>
              <w:spacing w:after="0" w:line="252" w:lineRule="auto"/>
            </w:pPr>
            <w:del w:id="689" w:author="Wu Qianzong" w:date="2026-10-11T00:30:00Z">
              <w:r>
                <w:delText>12</w:delText>
              </w:r>
            </w:del>
            <w:ins w:id="690" w:author="Wu Qianzong" w:date="2026-10-11T00:30:00Z">
              <w:r>
                <w:t>14</w:t>
              </w:r>
            </w:ins>
          </w:p>
        </w:tc>
        <w:tc>
          <w:tcPr>
            <w:tcW w:w="2829" w:type="dxa"/>
            <w:shd w:val="clear" w:color="auto" w:fill="F8FAFC"/>
            <w:tcMar>
              <w:top w:w="60" w:type="dxa"/>
              <w:left w:w="80" w:type="dxa"/>
              <w:bottom w:w="60" w:type="dxa"/>
              <w:right w:w="80" w:type="dxa"/>
            </w:tcMar>
            <w:vAlign w:val="center"/>
          </w:tcPr>
          <w:p w14:paraId="0D22BE8A" w14:textId="77777777" w:rsidR="006001A2" w:rsidRDefault="00EE501D">
            <w:pPr>
              <w:spacing w:after="0" w:line="252" w:lineRule="auto"/>
            </w:pPr>
            <w:del w:id="691" w:author="Wu Qianzong" w:date="2026-10-11T02:05:00Z">
              <w:r>
                <w:delText>Moderate underfitting; fails to capture nonlinear state-freight interactions</w:delText>
              </w:r>
            </w:del>
            <w:ins w:id="692" w:author="Wu Qianzong" w:date="2026-10-11T02:05:00Z">
              <w:del w:id="2385" w:author="Wu Qianzong" w:date="2026-10-11T04:07:56Z">
                <w:r>
                  <w:delText>Moderate underfitting; fails to capture state-freight non-linear interactions.</w:delText>
                </w:r>
              </w:del>
            </w:ins>
            <w:ins w:id="2386" w:author="Wu Qianzong" w:date="2026-10-11T04:07:56Z">
              <w:r>
                <w:t>Retrospective sensitivity result, validation rank 14. Train–validation gap is descriptive; this grid did not select the retained final recipe.</w:t>
              </w:r>
            </w:ins>
          </w:p>
        </w:tc>
      </w:tr>
      <w:tr w:rsidR="006001A2" w14:paraId="4C056BCC" w14:textId="77777777">
        <w:trPr>
          <w:cantSplit/>
          <w:jc w:val="center"/>
        </w:trPr>
        <w:tc>
          <w:tcPr>
            <w:tcW w:w="1017" w:type="dxa"/>
            <w:tcMar>
              <w:top w:w="60" w:type="dxa"/>
              <w:left w:w="80" w:type="dxa"/>
              <w:bottom w:w="60" w:type="dxa"/>
              <w:right w:w="80" w:type="dxa"/>
            </w:tcMar>
            <w:vAlign w:val="center"/>
          </w:tcPr>
          <w:p w14:paraId="228E04FA" w14:textId="77777777" w:rsidR="006001A2" w:rsidRDefault="00EE501D">
            <w:pPr>
              <w:spacing w:after="0" w:line="252" w:lineRule="auto"/>
            </w:pPr>
            <w:del w:id="693" w:author="Wu Qianzong" w:date="2026-10-11T00:30:00Z">
              <w:r>
                <w:delText>Decision Tree</w:delText>
              </w:r>
            </w:del>
            <w:ins w:id="694" w:author="Wu Qianzong" w:date="2026-10-11T00:30:00Z">
              <w:r>
                <w:t>Decision Tree</w:t>
              </w:r>
            </w:ins>
          </w:p>
        </w:tc>
        <w:tc>
          <w:tcPr>
            <w:tcW w:w="1307" w:type="dxa"/>
            <w:tcMar>
              <w:top w:w="60" w:type="dxa"/>
              <w:left w:w="80" w:type="dxa"/>
              <w:bottom w:w="60" w:type="dxa"/>
              <w:right w:w="80" w:type="dxa"/>
            </w:tcMar>
            <w:vAlign w:val="center"/>
          </w:tcPr>
          <w:p w14:paraId="3D61AACF" w14:textId="77777777" w:rsidR="006001A2" w:rsidRDefault="00EE501D">
            <w:pPr>
              <w:spacing w:after="0" w:line="252" w:lineRule="auto"/>
            </w:pPr>
            <w:del w:id="695" w:author="Wu Qianzong" w:date="2026-10-11T00:30:00Z">
              <w:r>
                <w:delText>d=6, L=50</w:delText>
              </w:r>
            </w:del>
            <w:ins w:id="696" w:author="Wu Qianzong" w:date="2026-10-11T00:30:00Z">
              <w:r>
                <w:t>d=6, L=50</w:t>
              </w:r>
            </w:ins>
          </w:p>
        </w:tc>
        <w:tc>
          <w:tcPr>
            <w:tcW w:w="1093" w:type="dxa"/>
            <w:tcMar>
              <w:top w:w="60" w:type="dxa"/>
              <w:left w:w="80" w:type="dxa"/>
              <w:bottom w:w="60" w:type="dxa"/>
              <w:right w:w="80" w:type="dxa"/>
            </w:tcMar>
            <w:vAlign w:val="center"/>
          </w:tcPr>
          <w:p w14:paraId="66E2A5AF" w14:textId="77777777" w:rsidR="006001A2" w:rsidRDefault="00EE501D">
            <w:pPr>
              <w:spacing w:after="0" w:line="252" w:lineRule="auto"/>
              <w:jc w:val="center"/>
            </w:pPr>
            <w:del w:id="697" w:author="Wu Qianzong" w:date="2026-10-11T00:30:00Z">
              <w:r>
                <w:delText>5.0230</w:delText>
              </w:r>
            </w:del>
            <w:ins w:id="698" w:author="Wu Qianzong" w:date="2026-10-11T00:30:00Z">
              <w:r>
                <w:t>5.1403</w:t>
              </w:r>
            </w:ins>
          </w:p>
        </w:tc>
        <w:tc>
          <w:tcPr>
            <w:tcW w:w="896" w:type="dxa"/>
            <w:tcMar>
              <w:top w:w="60" w:type="dxa"/>
              <w:left w:w="80" w:type="dxa"/>
              <w:bottom w:w="60" w:type="dxa"/>
              <w:right w:w="80" w:type="dxa"/>
            </w:tcMar>
            <w:vAlign w:val="center"/>
          </w:tcPr>
          <w:p w14:paraId="1FFB064A" w14:textId="77777777" w:rsidR="006001A2" w:rsidRDefault="00EE501D">
            <w:pPr>
              <w:spacing w:after="0" w:line="252" w:lineRule="auto"/>
              <w:jc w:val="center"/>
            </w:pPr>
            <w:del w:id="699" w:author="Wu Qianzong" w:date="2026-10-11T00:30:00Z">
              <w:r>
                <w:delText>0.0709</w:delText>
              </w:r>
            </w:del>
            <w:ins w:id="700" w:author="Wu Qianzong" w:date="2026-10-11T00:30:00Z">
              <w:r>
                <w:t>1.1610</w:t>
              </w:r>
            </w:ins>
          </w:p>
        </w:tc>
        <w:tc>
          <w:tcPr>
            <w:tcW w:w="896" w:type="dxa"/>
            <w:tcMar>
              <w:top w:w="60" w:type="dxa"/>
              <w:left w:w="80" w:type="dxa"/>
              <w:bottom w:w="60" w:type="dxa"/>
              <w:right w:w="80" w:type="dxa"/>
            </w:tcMar>
            <w:vAlign w:val="center"/>
          </w:tcPr>
          <w:p w14:paraId="7C2D04F1" w14:textId="77777777" w:rsidR="006001A2" w:rsidRDefault="00EE501D">
            <w:pPr>
              <w:spacing w:after="0" w:line="252" w:lineRule="auto"/>
              <w:jc w:val="center"/>
            </w:pPr>
            <w:del w:id="701" w:author="Wu Qianzong" w:date="2026-10-11T00:30:00Z">
              <w:r>
                <w:delText>4.9710</w:delText>
              </w:r>
            </w:del>
            <w:ins w:id="702" w:author="Wu Qianzong" w:date="2026-10-11T00:30:00Z">
              <w:r>
                <w:t>4.3882</w:t>
              </w:r>
            </w:ins>
          </w:p>
        </w:tc>
        <w:tc>
          <w:tcPr>
            <w:tcW w:w="1017" w:type="dxa"/>
            <w:tcMar>
              <w:top w:w="60" w:type="dxa"/>
              <w:left w:w="80" w:type="dxa"/>
              <w:bottom w:w="60" w:type="dxa"/>
              <w:right w:w="80" w:type="dxa"/>
            </w:tcMar>
            <w:vAlign w:val="center"/>
          </w:tcPr>
          <w:p w14:paraId="66239D5D" w14:textId="77777777" w:rsidR="006001A2" w:rsidRDefault="00EE501D">
            <w:pPr>
              <w:spacing w:after="0" w:line="252" w:lineRule="auto"/>
              <w:jc w:val="center"/>
            </w:pPr>
            <w:del w:id="703" w:author="Wu Qianzong" w:date="2026-10-11T00:30:00Z">
              <w:r>
                <w:delText>+0.0520d</w:delText>
              </w:r>
            </w:del>
            <w:ins w:id="704" w:author="Wu Qianzong" w:date="2026-10-11T00:30:00Z">
              <w:r>
                <w:t>+0.7520d</w:t>
              </w:r>
            </w:ins>
          </w:p>
        </w:tc>
        <w:tc>
          <w:tcPr>
            <w:tcW w:w="978" w:type="dxa"/>
            <w:tcMar>
              <w:top w:w="60" w:type="dxa"/>
              <w:left w:w="80" w:type="dxa"/>
              <w:bottom w:w="60" w:type="dxa"/>
              <w:right w:w="80" w:type="dxa"/>
            </w:tcMar>
            <w:vAlign w:val="center"/>
          </w:tcPr>
          <w:p w14:paraId="7F58F6BC" w14:textId="77777777" w:rsidR="006001A2" w:rsidRDefault="00EE501D">
            <w:pPr>
              <w:spacing w:after="0" w:line="252" w:lineRule="auto"/>
            </w:pPr>
            <w:del w:id="705" w:author="Wu Qianzong" w:date="2026-10-11T00:30:00Z">
              <w:r>
                <w:delText>11</w:delText>
              </w:r>
            </w:del>
            <w:ins w:id="706" w:author="Wu Qianzong" w:date="2026-10-11T00:30:00Z">
              <w:r>
                <w:t>7</w:t>
              </w:r>
            </w:ins>
          </w:p>
        </w:tc>
        <w:tc>
          <w:tcPr>
            <w:tcW w:w="2829" w:type="dxa"/>
            <w:tcMar>
              <w:top w:w="60" w:type="dxa"/>
              <w:left w:w="80" w:type="dxa"/>
              <w:bottom w:w="60" w:type="dxa"/>
              <w:right w:w="80" w:type="dxa"/>
            </w:tcMar>
            <w:vAlign w:val="center"/>
          </w:tcPr>
          <w:p w14:paraId="12FE9777" w14:textId="77777777" w:rsidR="006001A2" w:rsidRDefault="00EE501D">
            <w:pPr>
              <w:spacing w:after="0" w:line="252" w:lineRule="auto"/>
            </w:pPr>
            <w:del w:id="707" w:author="Wu Qianzong" w:date="2026-10-11T02:05:00Z">
              <w:r>
                <w:delText>Moderate underfitting</w:delText>
              </w:r>
            </w:del>
            <w:ins w:id="708" w:author="Wu Qianzong" w:date="2026-10-11T02:05:00Z">
              <w:del w:id="2387" w:author="Wu Qianzong" w:date="2026-10-11T04:07:56Z">
                <w:r>
                  <w:delText>Moderate underfitting; coarse leaf bounds.</w:delText>
                </w:r>
              </w:del>
            </w:ins>
            <w:ins w:id="2388" w:author="Wu Qianzong" w:date="2026-10-11T04:07:56Z">
              <w:r>
                <w:t>Retrospective sensitivity result, validation rank 7. Train–validation gap is descriptive; this grid did not select the retained final recipe.</w:t>
              </w:r>
            </w:ins>
          </w:p>
        </w:tc>
      </w:tr>
      <w:tr w:rsidR="006001A2" w14:paraId="6C7E0928" w14:textId="77777777">
        <w:trPr>
          <w:cantSplit/>
          <w:jc w:val="center"/>
        </w:trPr>
        <w:tc>
          <w:tcPr>
            <w:tcW w:w="1017" w:type="dxa"/>
            <w:shd w:val="clear" w:color="auto" w:fill="F8FAFC"/>
            <w:tcMar>
              <w:top w:w="60" w:type="dxa"/>
              <w:left w:w="80" w:type="dxa"/>
              <w:bottom w:w="60" w:type="dxa"/>
              <w:right w:w="80" w:type="dxa"/>
            </w:tcMar>
            <w:vAlign w:val="center"/>
          </w:tcPr>
          <w:p w14:paraId="07055A76" w14:textId="77777777" w:rsidR="006001A2" w:rsidRDefault="00EE501D">
            <w:pPr>
              <w:spacing w:after="0" w:line="252" w:lineRule="auto"/>
            </w:pPr>
            <w:del w:id="709" w:author="Wu Qianzong" w:date="2026-10-11T00:30:00Z">
              <w:r>
                <w:delText>Decision Tree</w:delText>
              </w:r>
            </w:del>
            <w:ins w:id="710"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736C232D" w14:textId="77777777" w:rsidR="006001A2" w:rsidRDefault="00EE501D">
            <w:pPr>
              <w:spacing w:after="0" w:line="252" w:lineRule="auto"/>
            </w:pPr>
            <w:del w:id="711" w:author="Wu Qianzong" w:date="2026-10-11T00:30:00Z">
              <w:r>
                <w:delText>d=6, L=100</w:delText>
              </w:r>
            </w:del>
            <w:ins w:id="712" w:author="Wu Qianzong" w:date="2026-10-11T00:30:00Z">
              <w:r>
                <w:t>d=6, L=100</w:t>
              </w:r>
            </w:ins>
          </w:p>
        </w:tc>
        <w:tc>
          <w:tcPr>
            <w:tcW w:w="1093" w:type="dxa"/>
            <w:shd w:val="clear" w:color="auto" w:fill="F8FAFC"/>
            <w:tcMar>
              <w:top w:w="60" w:type="dxa"/>
              <w:left w:w="80" w:type="dxa"/>
              <w:bottom w:w="60" w:type="dxa"/>
              <w:right w:w="80" w:type="dxa"/>
            </w:tcMar>
            <w:vAlign w:val="center"/>
          </w:tcPr>
          <w:p w14:paraId="168E6C09" w14:textId="77777777" w:rsidR="006001A2" w:rsidRDefault="00EE501D">
            <w:pPr>
              <w:spacing w:after="0" w:line="252" w:lineRule="auto"/>
              <w:jc w:val="center"/>
            </w:pPr>
            <w:del w:id="713" w:author="Wu Qianzong" w:date="2026-10-11T00:30:00Z">
              <w:r>
                <w:delText>5.0145</w:delText>
              </w:r>
            </w:del>
            <w:ins w:id="714" w:author="Wu Qianzong" w:date="2026-10-11T00:30:00Z">
              <w:r>
                <w:t>5.1269</w:t>
              </w:r>
            </w:ins>
          </w:p>
        </w:tc>
        <w:tc>
          <w:tcPr>
            <w:tcW w:w="896" w:type="dxa"/>
            <w:shd w:val="clear" w:color="auto" w:fill="F8FAFC"/>
            <w:tcMar>
              <w:top w:w="60" w:type="dxa"/>
              <w:left w:w="80" w:type="dxa"/>
              <w:bottom w:w="60" w:type="dxa"/>
              <w:right w:w="80" w:type="dxa"/>
            </w:tcMar>
            <w:vAlign w:val="center"/>
          </w:tcPr>
          <w:p w14:paraId="70D36451" w14:textId="77777777" w:rsidR="006001A2" w:rsidRDefault="00EE501D">
            <w:pPr>
              <w:spacing w:after="0" w:line="252" w:lineRule="auto"/>
              <w:jc w:val="center"/>
            </w:pPr>
            <w:del w:id="715" w:author="Wu Qianzong" w:date="2026-10-11T00:30:00Z">
              <w:r>
                <w:delText>0.0705</w:delText>
              </w:r>
            </w:del>
            <w:ins w:id="716" w:author="Wu Qianzong" w:date="2026-10-11T00:30:00Z">
              <w:r>
                <w:t>1.2009</w:t>
              </w:r>
            </w:ins>
          </w:p>
        </w:tc>
        <w:tc>
          <w:tcPr>
            <w:tcW w:w="896" w:type="dxa"/>
            <w:shd w:val="clear" w:color="auto" w:fill="F8FAFC"/>
            <w:tcMar>
              <w:top w:w="60" w:type="dxa"/>
              <w:left w:w="80" w:type="dxa"/>
              <w:bottom w:w="60" w:type="dxa"/>
              <w:right w:w="80" w:type="dxa"/>
            </w:tcMar>
            <w:vAlign w:val="center"/>
          </w:tcPr>
          <w:p w14:paraId="78BC6977" w14:textId="77777777" w:rsidR="006001A2" w:rsidRDefault="00EE501D">
            <w:pPr>
              <w:spacing w:after="0" w:line="252" w:lineRule="auto"/>
              <w:jc w:val="center"/>
            </w:pPr>
            <w:del w:id="717" w:author="Wu Qianzong" w:date="2026-10-11T00:30:00Z">
              <w:r>
                <w:delText>4.9802</w:delText>
              </w:r>
            </w:del>
            <w:ins w:id="718" w:author="Wu Qianzong" w:date="2026-10-11T00:30:00Z">
              <w:r>
                <w:t>4.4084</w:t>
              </w:r>
            </w:ins>
          </w:p>
        </w:tc>
        <w:tc>
          <w:tcPr>
            <w:tcW w:w="1017" w:type="dxa"/>
            <w:shd w:val="clear" w:color="auto" w:fill="F8FAFC"/>
            <w:tcMar>
              <w:top w:w="60" w:type="dxa"/>
              <w:left w:w="80" w:type="dxa"/>
              <w:bottom w:w="60" w:type="dxa"/>
              <w:right w:w="80" w:type="dxa"/>
            </w:tcMar>
            <w:vAlign w:val="center"/>
          </w:tcPr>
          <w:p w14:paraId="6F26E59A" w14:textId="77777777" w:rsidR="006001A2" w:rsidRDefault="00EE501D">
            <w:pPr>
              <w:spacing w:after="0" w:line="252" w:lineRule="auto"/>
              <w:jc w:val="center"/>
            </w:pPr>
            <w:del w:id="719" w:author="Wu Qianzong" w:date="2026-10-11T00:30:00Z">
              <w:r>
                <w:delText>+0.0343d</w:delText>
              </w:r>
            </w:del>
            <w:ins w:id="720" w:author="Wu Qianzong" w:date="2026-10-11T00:30:00Z">
              <w:r>
                <w:t>+0.7185d</w:t>
              </w:r>
            </w:ins>
          </w:p>
        </w:tc>
        <w:tc>
          <w:tcPr>
            <w:tcW w:w="978" w:type="dxa"/>
            <w:shd w:val="clear" w:color="auto" w:fill="F8FAFC"/>
            <w:tcMar>
              <w:top w:w="60" w:type="dxa"/>
              <w:left w:w="80" w:type="dxa"/>
              <w:bottom w:w="60" w:type="dxa"/>
              <w:right w:w="80" w:type="dxa"/>
            </w:tcMar>
            <w:vAlign w:val="center"/>
          </w:tcPr>
          <w:p w14:paraId="42432A06" w14:textId="77777777" w:rsidR="006001A2" w:rsidRDefault="00EE501D">
            <w:pPr>
              <w:spacing w:after="0" w:line="252" w:lineRule="auto"/>
            </w:pPr>
            <w:del w:id="721" w:author="Wu Qianzong" w:date="2026-10-11T00:30:00Z">
              <w:r>
                <w:delText>10</w:delText>
              </w:r>
            </w:del>
            <w:ins w:id="722" w:author="Wu Qianzong" w:date="2026-10-11T00:30:00Z">
              <w:r>
                <w:t>4</w:t>
              </w:r>
            </w:ins>
          </w:p>
        </w:tc>
        <w:tc>
          <w:tcPr>
            <w:tcW w:w="2829" w:type="dxa"/>
            <w:shd w:val="clear" w:color="auto" w:fill="F8FAFC"/>
            <w:tcMar>
              <w:top w:w="60" w:type="dxa"/>
              <w:left w:w="80" w:type="dxa"/>
              <w:bottom w:w="60" w:type="dxa"/>
              <w:right w:w="80" w:type="dxa"/>
            </w:tcMar>
            <w:vAlign w:val="center"/>
          </w:tcPr>
          <w:p w14:paraId="25B0035F" w14:textId="77777777" w:rsidR="006001A2" w:rsidRDefault="00EE501D">
            <w:pPr>
              <w:spacing w:after="0" w:line="252" w:lineRule="auto"/>
            </w:pPr>
            <w:del w:id="723" w:author="Wu Qianzong" w:date="2026-10-11T02:05:00Z">
              <w:r>
                <w:delText>Moderate underfitting</w:delText>
              </w:r>
            </w:del>
            <w:ins w:id="724" w:author="Wu Qianzong" w:date="2026-10-11T02:05:00Z">
              <w:del w:id="2389" w:author="Wu Qianzong" w:date="2026-10-11T04:07:56Z">
                <w:r>
                  <w:delText>Moderate underfitting; depth 6 leaves room for deeper splits.</w:delText>
                </w:r>
              </w:del>
            </w:ins>
            <w:ins w:id="2390" w:author="Wu Qianzong" w:date="2026-10-11T04:07:56Z">
              <w:r>
                <w:t>Retrospective sensitivity result, validation rank 4. Train–validation gap is descriptive; this grid did not select the retained final recipe.</w:t>
              </w:r>
            </w:ins>
          </w:p>
        </w:tc>
      </w:tr>
      <w:tr w:rsidR="006001A2" w14:paraId="3662CCFF" w14:textId="77777777">
        <w:trPr>
          <w:cantSplit/>
          <w:jc w:val="center"/>
        </w:trPr>
        <w:tc>
          <w:tcPr>
            <w:tcW w:w="1017" w:type="dxa"/>
            <w:tcMar>
              <w:top w:w="60" w:type="dxa"/>
              <w:left w:w="80" w:type="dxa"/>
              <w:bottom w:w="60" w:type="dxa"/>
              <w:right w:w="80" w:type="dxa"/>
            </w:tcMar>
            <w:vAlign w:val="center"/>
          </w:tcPr>
          <w:p w14:paraId="3A3245D5" w14:textId="77777777" w:rsidR="006001A2" w:rsidRDefault="00EE501D">
            <w:pPr>
              <w:spacing w:after="0" w:line="252" w:lineRule="auto"/>
            </w:pPr>
            <w:del w:id="725" w:author="Wu Qianzong" w:date="2026-10-11T00:30:00Z">
              <w:r>
                <w:delText>Decision Tree</w:delText>
              </w:r>
            </w:del>
            <w:ins w:id="726" w:author="Wu Qianzong" w:date="2026-10-11T00:30:00Z">
              <w:r>
                <w:t>Decision Tree</w:t>
              </w:r>
            </w:ins>
          </w:p>
        </w:tc>
        <w:tc>
          <w:tcPr>
            <w:tcW w:w="1307" w:type="dxa"/>
            <w:tcMar>
              <w:top w:w="60" w:type="dxa"/>
              <w:left w:w="80" w:type="dxa"/>
              <w:bottom w:w="60" w:type="dxa"/>
              <w:right w:w="80" w:type="dxa"/>
            </w:tcMar>
            <w:vAlign w:val="center"/>
          </w:tcPr>
          <w:p w14:paraId="35ADD16C" w14:textId="77777777" w:rsidR="006001A2" w:rsidRDefault="00EE501D">
            <w:pPr>
              <w:spacing w:after="0" w:line="252" w:lineRule="auto"/>
            </w:pPr>
            <w:del w:id="727" w:author="Wu Qianzong" w:date="2026-10-11T00:30:00Z">
              <w:r>
                <w:delText>d=6, L=200</w:delText>
              </w:r>
            </w:del>
            <w:ins w:id="728" w:author="Wu Qianzong" w:date="2026-10-11T00:30:00Z">
              <w:r>
                <w:t>d=6, L=200</w:t>
              </w:r>
            </w:ins>
          </w:p>
        </w:tc>
        <w:tc>
          <w:tcPr>
            <w:tcW w:w="1093" w:type="dxa"/>
            <w:tcMar>
              <w:top w:w="60" w:type="dxa"/>
              <w:left w:w="80" w:type="dxa"/>
              <w:bottom w:w="60" w:type="dxa"/>
              <w:right w:w="80" w:type="dxa"/>
            </w:tcMar>
            <w:vAlign w:val="center"/>
          </w:tcPr>
          <w:p w14:paraId="6847FC4A" w14:textId="77777777" w:rsidR="006001A2" w:rsidRDefault="00EE501D">
            <w:pPr>
              <w:spacing w:after="0" w:line="252" w:lineRule="auto"/>
              <w:jc w:val="center"/>
            </w:pPr>
            <w:del w:id="729" w:author="Wu Qianzong" w:date="2026-10-11T00:30:00Z">
              <w:r>
                <w:delText>5.0190</w:delText>
              </w:r>
            </w:del>
            <w:ins w:id="730" w:author="Wu Qianzong" w:date="2026-10-11T00:30:00Z">
              <w:r>
                <w:t>5.1155</w:t>
              </w:r>
            </w:ins>
          </w:p>
        </w:tc>
        <w:tc>
          <w:tcPr>
            <w:tcW w:w="896" w:type="dxa"/>
            <w:tcMar>
              <w:top w:w="60" w:type="dxa"/>
              <w:left w:w="80" w:type="dxa"/>
              <w:bottom w:w="60" w:type="dxa"/>
              <w:right w:w="80" w:type="dxa"/>
            </w:tcMar>
            <w:vAlign w:val="center"/>
          </w:tcPr>
          <w:p w14:paraId="2CA69DD7" w14:textId="77777777" w:rsidR="006001A2" w:rsidRDefault="00EE501D">
            <w:pPr>
              <w:spacing w:after="0" w:line="252" w:lineRule="auto"/>
              <w:jc w:val="center"/>
            </w:pPr>
            <w:del w:id="731" w:author="Wu Qianzong" w:date="2026-10-11T00:30:00Z">
              <w:r>
                <w:delText>0.0703</w:delText>
              </w:r>
            </w:del>
            <w:ins w:id="732" w:author="Wu Qianzong" w:date="2026-10-11T00:30:00Z">
              <w:r>
                <w:t>1.1635</w:t>
              </w:r>
            </w:ins>
          </w:p>
        </w:tc>
        <w:tc>
          <w:tcPr>
            <w:tcW w:w="896" w:type="dxa"/>
            <w:tcMar>
              <w:top w:w="60" w:type="dxa"/>
              <w:left w:w="80" w:type="dxa"/>
              <w:bottom w:w="60" w:type="dxa"/>
              <w:right w:w="80" w:type="dxa"/>
            </w:tcMar>
            <w:vAlign w:val="center"/>
          </w:tcPr>
          <w:p w14:paraId="0F021DB8" w14:textId="77777777" w:rsidR="006001A2" w:rsidRDefault="00EE501D">
            <w:pPr>
              <w:spacing w:after="0" w:line="252" w:lineRule="auto"/>
              <w:jc w:val="center"/>
            </w:pPr>
            <w:del w:id="733" w:author="Wu Qianzong" w:date="2026-10-11T00:30:00Z">
              <w:r>
                <w:delText>4.9912</w:delText>
              </w:r>
            </w:del>
            <w:ins w:id="734" w:author="Wu Qianzong" w:date="2026-10-11T00:30:00Z">
              <w:r>
                <w:t>4.4337</w:t>
              </w:r>
            </w:ins>
          </w:p>
        </w:tc>
        <w:tc>
          <w:tcPr>
            <w:tcW w:w="1017" w:type="dxa"/>
            <w:tcMar>
              <w:top w:w="60" w:type="dxa"/>
              <w:left w:w="80" w:type="dxa"/>
              <w:bottom w:w="60" w:type="dxa"/>
              <w:right w:w="80" w:type="dxa"/>
            </w:tcMar>
            <w:vAlign w:val="center"/>
          </w:tcPr>
          <w:p w14:paraId="5F3AE2CD" w14:textId="77777777" w:rsidR="006001A2" w:rsidRDefault="00EE501D">
            <w:pPr>
              <w:spacing w:after="0" w:line="252" w:lineRule="auto"/>
              <w:jc w:val="center"/>
            </w:pPr>
            <w:del w:id="735" w:author="Wu Qianzong" w:date="2026-10-11T00:30:00Z">
              <w:r>
                <w:delText>+0.0278d</w:delText>
              </w:r>
            </w:del>
            <w:ins w:id="736" w:author="Wu Qianzong" w:date="2026-10-11T00:30:00Z">
              <w:r>
                <w:t>+0.6818d</w:t>
              </w:r>
            </w:ins>
          </w:p>
        </w:tc>
        <w:tc>
          <w:tcPr>
            <w:tcW w:w="978" w:type="dxa"/>
            <w:tcMar>
              <w:top w:w="60" w:type="dxa"/>
              <w:left w:w="80" w:type="dxa"/>
              <w:bottom w:w="60" w:type="dxa"/>
              <w:right w:w="80" w:type="dxa"/>
            </w:tcMar>
            <w:vAlign w:val="center"/>
          </w:tcPr>
          <w:p w14:paraId="711BACD5" w14:textId="77777777" w:rsidR="006001A2" w:rsidRDefault="00EE501D">
            <w:pPr>
              <w:spacing w:after="0" w:line="252" w:lineRule="auto"/>
            </w:pPr>
            <w:del w:id="737" w:author="Wu Qianzong" w:date="2026-10-11T00:30:00Z">
              <w:r>
                <w:delText>9</w:delText>
              </w:r>
            </w:del>
            <w:ins w:id="738" w:author="Wu Qianzong" w:date="2026-10-11T00:30:00Z">
              <w:r>
                <w:t>1 (Selected)</w:t>
              </w:r>
            </w:ins>
          </w:p>
        </w:tc>
        <w:tc>
          <w:tcPr>
            <w:tcW w:w="2829" w:type="dxa"/>
            <w:tcMar>
              <w:top w:w="60" w:type="dxa"/>
              <w:left w:w="80" w:type="dxa"/>
              <w:bottom w:w="60" w:type="dxa"/>
              <w:right w:w="80" w:type="dxa"/>
            </w:tcMar>
            <w:vAlign w:val="center"/>
          </w:tcPr>
          <w:p w14:paraId="4DC269D4" w14:textId="77777777" w:rsidR="006001A2" w:rsidRDefault="00EE501D">
            <w:pPr>
              <w:spacing w:after="0" w:line="252" w:lineRule="auto"/>
            </w:pPr>
            <w:del w:id="739" w:author="Wu Qianzong" w:date="2026-10-11T02:05:00Z">
              <w:r>
                <w:delText>Moderate underfitting; leaf constraint too restrictive for depth 6</w:delText>
              </w:r>
            </w:del>
            <w:ins w:id="740" w:author="Wu Qianzong" w:date="2026-10-11T02:05:00Z">
              <w:del w:id="2391" w:author="Wu Qianzong" w:date="2026-10-11T04:07:56Z">
                <w:r>
                  <w:delText>Lowest CV MAE decision tree (5.1155d); large leaf requirement (L=200) prevents memorizing seasonal delivery anomalies.</w:delText>
                </w:r>
              </w:del>
            </w:ins>
            <w:ins w:id="2392" w:author="Wu Qianzong" w:date="2026-10-11T04:07:56Z">
              <w:r>
                <w:t>Retrospective sensitivity result, validation rank 1 (Selected). Train–validation gap is descriptive; this grid did not select the retained final recipe.</w:t>
              </w:r>
            </w:ins>
          </w:p>
        </w:tc>
      </w:tr>
      <w:tr w:rsidR="006001A2" w14:paraId="7750DA7F" w14:textId="77777777">
        <w:trPr>
          <w:cantSplit/>
          <w:jc w:val="center"/>
        </w:trPr>
        <w:tc>
          <w:tcPr>
            <w:tcW w:w="1017" w:type="dxa"/>
            <w:shd w:val="clear" w:color="auto" w:fill="F8FAFC"/>
            <w:tcMar>
              <w:top w:w="60" w:type="dxa"/>
              <w:left w:w="80" w:type="dxa"/>
              <w:bottom w:w="60" w:type="dxa"/>
              <w:right w:w="80" w:type="dxa"/>
            </w:tcMar>
            <w:vAlign w:val="center"/>
          </w:tcPr>
          <w:p w14:paraId="075F2A75" w14:textId="77777777" w:rsidR="006001A2" w:rsidRDefault="00EE501D">
            <w:pPr>
              <w:spacing w:after="0" w:line="252" w:lineRule="auto"/>
            </w:pPr>
            <w:del w:id="741" w:author="Wu Qianzong" w:date="2026-10-11T00:30:00Z">
              <w:r>
                <w:delText>Decision Tree</w:delText>
              </w:r>
            </w:del>
            <w:ins w:id="742"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68EC797B" w14:textId="77777777" w:rsidR="006001A2" w:rsidRDefault="00EE501D">
            <w:pPr>
              <w:spacing w:after="0" w:line="252" w:lineRule="auto"/>
            </w:pPr>
            <w:del w:id="743" w:author="Wu Qianzong" w:date="2026-10-11T00:30:00Z">
              <w:r>
                <w:delText>d=8, L=20</w:delText>
              </w:r>
            </w:del>
            <w:ins w:id="744" w:author="Wu Qianzong" w:date="2026-10-11T00:30:00Z">
              <w:r>
                <w:t>d=8, L=20</w:t>
              </w:r>
            </w:ins>
          </w:p>
        </w:tc>
        <w:tc>
          <w:tcPr>
            <w:tcW w:w="1093" w:type="dxa"/>
            <w:shd w:val="clear" w:color="auto" w:fill="F8FAFC"/>
            <w:tcMar>
              <w:top w:w="60" w:type="dxa"/>
              <w:left w:w="80" w:type="dxa"/>
              <w:bottom w:w="60" w:type="dxa"/>
              <w:right w:w="80" w:type="dxa"/>
            </w:tcMar>
            <w:vAlign w:val="center"/>
          </w:tcPr>
          <w:p w14:paraId="52FD5F9D" w14:textId="77777777" w:rsidR="006001A2" w:rsidRDefault="00EE501D">
            <w:pPr>
              <w:spacing w:after="0" w:line="252" w:lineRule="auto"/>
              <w:jc w:val="center"/>
            </w:pPr>
            <w:del w:id="745" w:author="Wu Qianzong" w:date="2026-10-11T00:30:00Z">
              <w:r>
                <w:delText>4.9420</w:delText>
              </w:r>
            </w:del>
            <w:ins w:id="746" w:author="Wu Qianzong" w:date="2026-10-11T00:30:00Z">
              <w:r>
                <w:t>5.6164</w:t>
              </w:r>
            </w:ins>
          </w:p>
        </w:tc>
        <w:tc>
          <w:tcPr>
            <w:tcW w:w="896" w:type="dxa"/>
            <w:shd w:val="clear" w:color="auto" w:fill="F8FAFC"/>
            <w:tcMar>
              <w:top w:w="60" w:type="dxa"/>
              <w:left w:w="80" w:type="dxa"/>
              <w:bottom w:w="60" w:type="dxa"/>
              <w:right w:w="80" w:type="dxa"/>
            </w:tcMar>
            <w:vAlign w:val="center"/>
          </w:tcPr>
          <w:p w14:paraId="5D49F482" w14:textId="77777777" w:rsidR="006001A2" w:rsidRDefault="00EE501D">
            <w:pPr>
              <w:spacing w:after="0" w:line="252" w:lineRule="auto"/>
              <w:jc w:val="center"/>
            </w:pPr>
            <w:del w:id="747" w:author="Wu Qianzong" w:date="2026-10-11T00:30:00Z">
              <w:r>
                <w:delText>0.0704</w:delText>
              </w:r>
            </w:del>
            <w:ins w:id="748" w:author="Wu Qianzong" w:date="2026-10-11T00:30:00Z">
              <w:r>
                <w:t>1.2531</w:t>
              </w:r>
            </w:ins>
          </w:p>
        </w:tc>
        <w:tc>
          <w:tcPr>
            <w:tcW w:w="896" w:type="dxa"/>
            <w:shd w:val="clear" w:color="auto" w:fill="F8FAFC"/>
            <w:tcMar>
              <w:top w:w="60" w:type="dxa"/>
              <w:left w:w="80" w:type="dxa"/>
              <w:bottom w:w="60" w:type="dxa"/>
              <w:right w:w="80" w:type="dxa"/>
            </w:tcMar>
            <w:vAlign w:val="center"/>
          </w:tcPr>
          <w:p w14:paraId="7935FD55" w14:textId="77777777" w:rsidR="006001A2" w:rsidRDefault="00EE501D">
            <w:pPr>
              <w:spacing w:after="0" w:line="252" w:lineRule="auto"/>
              <w:jc w:val="center"/>
            </w:pPr>
            <w:del w:id="749" w:author="Wu Qianzong" w:date="2026-10-11T00:30:00Z">
              <w:r>
                <w:delText>4.8120</w:delText>
              </w:r>
            </w:del>
            <w:ins w:id="750" w:author="Wu Qianzong" w:date="2026-10-11T00:30:00Z">
              <w:r>
                <w:t>4.2827</w:t>
              </w:r>
            </w:ins>
          </w:p>
        </w:tc>
        <w:tc>
          <w:tcPr>
            <w:tcW w:w="1017" w:type="dxa"/>
            <w:shd w:val="clear" w:color="auto" w:fill="F8FAFC"/>
            <w:tcMar>
              <w:top w:w="60" w:type="dxa"/>
              <w:left w:w="80" w:type="dxa"/>
              <w:bottom w:w="60" w:type="dxa"/>
              <w:right w:w="80" w:type="dxa"/>
            </w:tcMar>
            <w:vAlign w:val="center"/>
          </w:tcPr>
          <w:p w14:paraId="2744AB7A" w14:textId="77777777" w:rsidR="006001A2" w:rsidRDefault="00EE501D">
            <w:pPr>
              <w:spacing w:after="0" w:line="252" w:lineRule="auto"/>
              <w:jc w:val="center"/>
            </w:pPr>
            <w:del w:id="751" w:author="Wu Qianzong" w:date="2026-10-11T00:30:00Z">
              <w:r>
                <w:delText>+0.1300d</w:delText>
              </w:r>
            </w:del>
            <w:ins w:id="752" w:author="Wu Qianzong" w:date="2026-10-11T00:30:00Z">
              <w:r>
                <w:t>+1.3337d</w:t>
              </w:r>
            </w:ins>
          </w:p>
        </w:tc>
        <w:tc>
          <w:tcPr>
            <w:tcW w:w="978" w:type="dxa"/>
            <w:shd w:val="clear" w:color="auto" w:fill="F8FAFC"/>
            <w:tcMar>
              <w:top w:w="60" w:type="dxa"/>
              <w:left w:w="80" w:type="dxa"/>
              <w:bottom w:w="60" w:type="dxa"/>
              <w:right w:w="80" w:type="dxa"/>
            </w:tcMar>
            <w:vAlign w:val="center"/>
          </w:tcPr>
          <w:p w14:paraId="10733C11" w14:textId="77777777" w:rsidR="006001A2" w:rsidRDefault="00EE501D">
            <w:pPr>
              <w:spacing w:after="0" w:line="252" w:lineRule="auto"/>
            </w:pPr>
            <w:del w:id="753" w:author="Wu Qianzong" w:date="2026-10-11T00:30:00Z">
              <w:r>
                <w:delText>8</w:delText>
              </w:r>
            </w:del>
            <w:ins w:id="754" w:author="Wu Qianzong" w:date="2026-10-11T00:30:00Z">
              <w:r>
                <w:t>15</w:t>
              </w:r>
            </w:ins>
          </w:p>
        </w:tc>
        <w:tc>
          <w:tcPr>
            <w:tcW w:w="2829" w:type="dxa"/>
            <w:shd w:val="clear" w:color="auto" w:fill="F8FAFC"/>
            <w:tcMar>
              <w:top w:w="60" w:type="dxa"/>
              <w:left w:w="80" w:type="dxa"/>
              <w:bottom w:w="60" w:type="dxa"/>
              <w:right w:w="80" w:type="dxa"/>
            </w:tcMar>
            <w:vAlign w:val="center"/>
          </w:tcPr>
          <w:p w14:paraId="2FD41C5D" w14:textId="77777777" w:rsidR="006001A2" w:rsidRDefault="00EE501D">
            <w:pPr>
              <w:spacing w:after="0" w:line="252" w:lineRule="auto"/>
            </w:pPr>
            <w:del w:id="755" w:author="Wu Qianzong" w:date="2026-10-11T02:05:00Z">
              <w:r>
                <w:delText>Captures primary distance non-linearities, but leaves exhibit sample variance</w:delText>
              </w:r>
            </w:del>
            <w:ins w:id="756" w:author="Wu Qianzong" w:date="2026-10-11T02:05:00Z">
              <w:del w:id="2393" w:author="Wu Qianzong" w:date="2026-10-11T04:07:56Z">
                <w:r>
                  <w:delText>Captures primary distance non-linearities, but smaller leaves (L=20) exhibit sample variance.</w:delText>
                </w:r>
              </w:del>
            </w:ins>
            <w:ins w:id="2394" w:author="Wu Qianzong" w:date="2026-10-11T04:07:56Z">
              <w:r>
                <w:t>Retrospective sensitivity result, validation rank 15. Train–validation gap is descriptive; this grid did not select the retained final recipe.</w:t>
              </w:r>
            </w:ins>
          </w:p>
        </w:tc>
      </w:tr>
      <w:tr w:rsidR="006001A2" w14:paraId="2EA2DFDC" w14:textId="77777777">
        <w:trPr>
          <w:cantSplit/>
          <w:jc w:val="center"/>
        </w:trPr>
        <w:tc>
          <w:tcPr>
            <w:tcW w:w="1017" w:type="dxa"/>
            <w:tcMar>
              <w:top w:w="60" w:type="dxa"/>
              <w:left w:w="80" w:type="dxa"/>
              <w:bottom w:w="60" w:type="dxa"/>
              <w:right w:w="80" w:type="dxa"/>
            </w:tcMar>
            <w:vAlign w:val="center"/>
          </w:tcPr>
          <w:p w14:paraId="73DB3B9C" w14:textId="77777777" w:rsidR="006001A2" w:rsidRDefault="00EE501D">
            <w:pPr>
              <w:spacing w:after="0" w:line="252" w:lineRule="auto"/>
            </w:pPr>
            <w:del w:id="757" w:author="Wu Qianzong" w:date="2026-10-11T00:30:00Z">
              <w:r>
                <w:delText>Decision Tree</w:delText>
              </w:r>
            </w:del>
            <w:ins w:id="758" w:author="Wu Qianzong" w:date="2026-10-11T00:30:00Z">
              <w:r>
                <w:t>Decision Tree</w:t>
              </w:r>
            </w:ins>
          </w:p>
        </w:tc>
        <w:tc>
          <w:tcPr>
            <w:tcW w:w="1307" w:type="dxa"/>
            <w:tcMar>
              <w:top w:w="60" w:type="dxa"/>
              <w:left w:w="80" w:type="dxa"/>
              <w:bottom w:w="60" w:type="dxa"/>
              <w:right w:w="80" w:type="dxa"/>
            </w:tcMar>
            <w:vAlign w:val="center"/>
          </w:tcPr>
          <w:p w14:paraId="3C8ACB14" w14:textId="77777777" w:rsidR="006001A2" w:rsidRDefault="00EE501D">
            <w:pPr>
              <w:spacing w:after="0" w:line="252" w:lineRule="auto"/>
            </w:pPr>
            <w:del w:id="759" w:author="Wu Qianzong" w:date="2026-10-11T00:30:00Z">
              <w:r>
                <w:delText>d=8, L=50</w:delText>
              </w:r>
            </w:del>
            <w:ins w:id="760" w:author="Wu Qianzong" w:date="2026-10-11T00:30:00Z">
              <w:r>
                <w:t>d=8, L=50</w:t>
              </w:r>
            </w:ins>
          </w:p>
        </w:tc>
        <w:tc>
          <w:tcPr>
            <w:tcW w:w="1093" w:type="dxa"/>
            <w:tcMar>
              <w:top w:w="60" w:type="dxa"/>
              <w:left w:w="80" w:type="dxa"/>
              <w:bottom w:w="60" w:type="dxa"/>
              <w:right w:w="80" w:type="dxa"/>
            </w:tcMar>
            <w:vAlign w:val="center"/>
          </w:tcPr>
          <w:p w14:paraId="339D9E66" w14:textId="77777777" w:rsidR="006001A2" w:rsidRDefault="00EE501D">
            <w:pPr>
              <w:spacing w:after="0" w:line="252" w:lineRule="auto"/>
              <w:jc w:val="center"/>
            </w:pPr>
            <w:del w:id="761" w:author="Wu Qianzong" w:date="2026-10-11T00:30:00Z">
              <w:r>
                <w:delText>4.9215</w:delText>
              </w:r>
            </w:del>
            <w:ins w:id="762" w:author="Wu Qianzong" w:date="2026-10-11T00:30:00Z">
              <w:r>
                <w:t>5.2108</w:t>
              </w:r>
            </w:ins>
          </w:p>
        </w:tc>
        <w:tc>
          <w:tcPr>
            <w:tcW w:w="896" w:type="dxa"/>
            <w:tcMar>
              <w:top w:w="60" w:type="dxa"/>
              <w:left w:w="80" w:type="dxa"/>
              <w:bottom w:w="60" w:type="dxa"/>
              <w:right w:w="80" w:type="dxa"/>
            </w:tcMar>
            <w:vAlign w:val="center"/>
          </w:tcPr>
          <w:p w14:paraId="40D28A9E" w14:textId="77777777" w:rsidR="006001A2" w:rsidRDefault="00EE501D">
            <w:pPr>
              <w:spacing w:after="0" w:line="252" w:lineRule="auto"/>
              <w:jc w:val="center"/>
            </w:pPr>
            <w:del w:id="763" w:author="Wu Qianzong" w:date="2026-10-11T00:30:00Z">
              <w:r>
                <w:delText>0.0699</w:delText>
              </w:r>
            </w:del>
            <w:ins w:id="764" w:author="Wu Qianzong" w:date="2026-10-11T00:30:00Z">
              <w:r>
                <w:t>1.0932</w:t>
              </w:r>
            </w:ins>
          </w:p>
        </w:tc>
        <w:tc>
          <w:tcPr>
            <w:tcW w:w="896" w:type="dxa"/>
            <w:tcMar>
              <w:top w:w="60" w:type="dxa"/>
              <w:left w:w="80" w:type="dxa"/>
              <w:bottom w:w="60" w:type="dxa"/>
              <w:right w:w="80" w:type="dxa"/>
            </w:tcMar>
            <w:vAlign w:val="center"/>
          </w:tcPr>
          <w:p w14:paraId="681CA7E3" w14:textId="77777777" w:rsidR="006001A2" w:rsidRDefault="00EE501D">
            <w:pPr>
              <w:spacing w:after="0" w:line="252" w:lineRule="auto"/>
              <w:jc w:val="center"/>
            </w:pPr>
            <w:del w:id="765" w:author="Wu Qianzong" w:date="2026-10-11T00:30:00Z">
              <w:r>
                <w:delText>4.8340</w:delText>
              </w:r>
            </w:del>
            <w:ins w:id="766" w:author="Wu Qianzong" w:date="2026-10-11T00:30:00Z">
              <w:r>
                <w:t>4.3223</w:t>
              </w:r>
            </w:ins>
          </w:p>
        </w:tc>
        <w:tc>
          <w:tcPr>
            <w:tcW w:w="1017" w:type="dxa"/>
            <w:tcMar>
              <w:top w:w="60" w:type="dxa"/>
              <w:left w:w="80" w:type="dxa"/>
              <w:bottom w:w="60" w:type="dxa"/>
              <w:right w:w="80" w:type="dxa"/>
            </w:tcMar>
            <w:vAlign w:val="center"/>
          </w:tcPr>
          <w:p w14:paraId="2E619D29" w14:textId="77777777" w:rsidR="006001A2" w:rsidRDefault="00EE501D">
            <w:pPr>
              <w:spacing w:after="0" w:line="252" w:lineRule="auto"/>
              <w:jc w:val="center"/>
            </w:pPr>
            <w:del w:id="767" w:author="Wu Qianzong" w:date="2026-10-11T00:30:00Z">
              <w:r>
                <w:delText>+0.0875d</w:delText>
              </w:r>
            </w:del>
            <w:ins w:id="768" w:author="Wu Qianzong" w:date="2026-10-11T00:30:00Z">
              <w:r>
                <w:t>+0.8884d</w:t>
              </w:r>
            </w:ins>
          </w:p>
        </w:tc>
        <w:tc>
          <w:tcPr>
            <w:tcW w:w="978" w:type="dxa"/>
            <w:tcMar>
              <w:top w:w="60" w:type="dxa"/>
              <w:left w:w="80" w:type="dxa"/>
              <w:bottom w:w="60" w:type="dxa"/>
              <w:right w:w="80" w:type="dxa"/>
            </w:tcMar>
            <w:vAlign w:val="center"/>
          </w:tcPr>
          <w:p w14:paraId="71D704BC" w14:textId="77777777" w:rsidR="006001A2" w:rsidRDefault="00EE501D">
            <w:pPr>
              <w:spacing w:after="0" w:line="252" w:lineRule="auto"/>
            </w:pPr>
            <w:del w:id="769" w:author="Wu Qianzong" w:date="2026-10-11T00:30:00Z">
              <w:r>
                <w:delText>7</w:delText>
              </w:r>
            </w:del>
            <w:ins w:id="770" w:author="Wu Qianzong" w:date="2026-10-11T00:30:00Z">
              <w:r>
                <w:t>11</w:t>
              </w:r>
            </w:ins>
          </w:p>
        </w:tc>
        <w:tc>
          <w:tcPr>
            <w:tcW w:w="2829" w:type="dxa"/>
            <w:tcMar>
              <w:top w:w="60" w:type="dxa"/>
              <w:left w:w="80" w:type="dxa"/>
              <w:bottom w:w="60" w:type="dxa"/>
              <w:right w:w="80" w:type="dxa"/>
            </w:tcMar>
            <w:vAlign w:val="center"/>
          </w:tcPr>
          <w:p w14:paraId="60DD8E24" w14:textId="77777777" w:rsidR="006001A2" w:rsidRDefault="00EE501D">
            <w:pPr>
              <w:spacing w:after="0" w:line="252" w:lineRule="auto"/>
            </w:pPr>
            <w:del w:id="771" w:author="Wu Qianzong" w:date="2026-10-11T02:05:00Z">
              <w:r>
                <w:delText>Good generalization, but depth 8 leaves room for deeper valid splits</w:delText>
              </w:r>
            </w:del>
            <w:ins w:id="772" w:author="Wu Qianzong" w:date="2026-10-11T02:05:00Z">
              <w:del w:id="2395" w:author="Wu Qianzong" w:date="2026-10-11T04:07:56Z">
                <w:r>
                  <w:delText>Solid tree performance, but depth 8 leaves room for deeper valid splits.</w:delText>
                </w:r>
              </w:del>
            </w:ins>
            <w:ins w:id="2396" w:author="Wu Qianzong" w:date="2026-10-11T04:07:56Z">
              <w:r>
                <w:t>Retrospective sensitivity result, validation rank 11. Train–validation gap is descriptive; this grid did not select the retained final recipe.</w:t>
              </w:r>
            </w:ins>
          </w:p>
        </w:tc>
      </w:tr>
      <w:tr w:rsidR="006001A2" w14:paraId="34E0284A" w14:textId="77777777">
        <w:trPr>
          <w:cantSplit/>
          <w:jc w:val="center"/>
        </w:trPr>
        <w:tc>
          <w:tcPr>
            <w:tcW w:w="1017" w:type="dxa"/>
            <w:shd w:val="clear" w:color="auto" w:fill="F8FAFC"/>
            <w:tcMar>
              <w:top w:w="60" w:type="dxa"/>
              <w:left w:w="80" w:type="dxa"/>
              <w:bottom w:w="60" w:type="dxa"/>
              <w:right w:w="80" w:type="dxa"/>
            </w:tcMar>
            <w:vAlign w:val="center"/>
          </w:tcPr>
          <w:p w14:paraId="3972BA29" w14:textId="77777777" w:rsidR="006001A2" w:rsidRDefault="00EE501D">
            <w:pPr>
              <w:spacing w:after="0" w:line="252" w:lineRule="auto"/>
            </w:pPr>
            <w:del w:id="773" w:author="Wu Qianzong" w:date="2026-10-11T00:30:00Z">
              <w:r>
                <w:delText>Decision Tree</w:delText>
              </w:r>
            </w:del>
            <w:ins w:id="774"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015C9C6D" w14:textId="77777777" w:rsidR="006001A2" w:rsidRDefault="00EE501D">
            <w:pPr>
              <w:spacing w:after="0" w:line="252" w:lineRule="auto"/>
            </w:pPr>
            <w:del w:id="775" w:author="Wu Qianzong" w:date="2026-10-11T00:30:00Z">
              <w:r>
                <w:delText>d=8, L=100</w:delText>
              </w:r>
            </w:del>
            <w:ins w:id="776" w:author="Wu Qianzong" w:date="2026-10-11T00:30:00Z">
              <w:r>
                <w:t>d=8, L=100</w:t>
              </w:r>
            </w:ins>
          </w:p>
        </w:tc>
        <w:tc>
          <w:tcPr>
            <w:tcW w:w="1093" w:type="dxa"/>
            <w:shd w:val="clear" w:color="auto" w:fill="F8FAFC"/>
            <w:tcMar>
              <w:top w:w="60" w:type="dxa"/>
              <w:left w:w="80" w:type="dxa"/>
              <w:bottom w:w="60" w:type="dxa"/>
              <w:right w:w="80" w:type="dxa"/>
            </w:tcMar>
            <w:vAlign w:val="center"/>
          </w:tcPr>
          <w:p w14:paraId="58E9B9CB" w14:textId="77777777" w:rsidR="006001A2" w:rsidRDefault="00EE501D">
            <w:pPr>
              <w:spacing w:after="0" w:line="252" w:lineRule="auto"/>
              <w:jc w:val="center"/>
            </w:pPr>
            <w:del w:id="777" w:author="Wu Qianzong" w:date="2026-10-11T00:30:00Z">
              <w:r>
                <w:delText>4.9120</w:delText>
              </w:r>
            </w:del>
            <w:ins w:id="778" w:author="Wu Qianzong" w:date="2026-10-11T00:30:00Z">
              <w:r>
                <w:t>5.1289</w:t>
              </w:r>
            </w:ins>
          </w:p>
        </w:tc>
        <w:tc>
          <w:tcPr>
            <w:tcW w:w="896" w:type="dxa"/>
            <w:shd w:val="clear" w:color="auto" w:fill="F8FAFC"/>
            <w:tcMar>
              <w:top w:w="60" w:type="dxa"/>
              <w:left w:w="80" w:type="dxa"/>
              <w:bottom w:w="60" w:type="dxa"/>
              <w:right w:w="80" w:type="dxa"/>
            </w:tcMar>
            <w:vAlign w:val="center"/>
          </w:tcPr>
          <w:p w14:paraId="1989836E" w14:textId="77777777" w:rsidR="006001A2" w:rsidRDefault="00EE501D">
            <w:pPr>
              <w:spacing w:after="0" w:line="252" w:lineRule="auto"/>
              <w:jc w:val="center"/>
            </w:pPr>
            <w:del w:id="779" w:author="Wu Qianzong" w:date="2026-10-11T00:30:00Z">
              <w:r>
                <w:delText>0.0694</w:delText>
              </w:r>
            </w:del>
            <w:ins w:id="780" w:author="Wu Qianzong" w:date="2026-10-11T00:30:00Z">
              <w:r>
                <w:t>1.2050</w:t>
              </w:r>
            </w:ins>
          </w:p>
        </w:tc>
        <w:tc>
          <w:tcPr>
            <w:tcW w:w="896" w:type="dxa"/>
            <w:shd w:val="clear" w:color="auto" w:fill="F8FAFC"/>
            <w:tcMar>
              <w:top w:w="60" w:type="dxa"/>
              <w:left w:w="80" w:type="dxa"/>
              <w:bottom w:w="60" w:type="dxa"/>
              <w:right w:w="80" w:type="dxa"/>
            </w:tcMar>
            <w:vAlign w:val="center"/>
          </w:tcPr>
          <w:p w14:paraId="4B83DA5E" w14:textId="77777777" w:rsidR="006001A2" w:rsidRDefault="00EE501D">
            <w:pPr>
              <w:spacing w:after="0" w:line="252" w:lineRule="auto"/>
              <w:jc w:val="center"/>
            </w:pPr>
            <w:del w:id="781" w:author="Wu Qianzong" w:date="2026-10-11T00:30:00Z">
              <w:r>
                <w:delText>4.8510</w:delText>
              </w:r>
            </w:del>
            <w:ins w:id="782" w:author="Wu Qianzong" w:date="2026-10-11T00:30:00Z">
              <w:r>
                <w:t>4.3668</w:t>
              </w:r>
            </w:ins>
          </w:p>
        </w:tc>
        <w:tc>
          <w:tcPr>
            <w:tcW w:w="1017" w:type="dxa"/>
            <w:shd w:val="clear" w:color="auto" w:fill="F8FAFC"/>
            <w:tcMar>
              <w:top w:w="60" w:type="dxa"/>
              <w:left w:w="80" w:type="dxa"/>
              <w:bottom w:w="60" w:type="dxa"/>
              <w:right w:w="80" w:type="dxa"/>
            </w:tcMar>
            <w:vAlign w:val="center"/>
          </w:tcPr>
          <w:p w14:paraId="1C5D25F6" w14:textId="77777777" w:rsidR="006001A2" w:rsidRDefault="00EE501D">
            <w:pPr>
              <w:spacing w:after="0" w:line="252" w:lineRule="auto"/>
              <w:jc w:val="center"/>
            </w:pPr>
            <w:del w:id="783" w:author="Wu Qianzong" w:date="2026-10-11T00:30:00Z">
              <w:r>
                <w:delText>+0.0610d</w:delText>
              </w:r>
            </w:del>
            <w:ins w:id="784" w:author="Wu Qianzong" w:date="2026-10-11T00:30:00Z">
              <w:r>
                <w:t>+0.7621d</w:t>
              </w:r>
            </w:ins>
          </w:p>
        </w:tc>
        <w:tc>
          <w:tcPr>
            <w:tcW w:w="978" w:type="dxa"/>
            <w:shd w:val="clear" w:color="auto" w:fill="F8FAFC"/>
            <w:tcMar>
              <w:top w:w="60" w:type="dxa"/>
              <w:left w:w="80" w:type="dxa"/>
              <w:bottom w:w="60" w:type="dxa"/>
              <w:right w:w="80" w:type="dxa"/>
            </w:tcMar>
            <w:vAlign w:val="center"/>
          </w:tcPr>
          <w:p w14:paraId="3C8611BA" w14:textId="77777777" w:rsidR="006001A2" w:rsidRDefault="00EE501D">
            <w:pPr>
              <w:spacing w:after="0" w:line="252" w:lineRule="auto"/>
            </w:pPr>
            <w:del w:id="785" w:author="Wu Qianzong" w:date="2026-10-11T00:30:00Z">
              <w:r>
                <w:delText>6</w:delText>
              </w:r>
            </w:del>
            <w:ins w:id="786" w:author="Wu Qianzong" w:date="2026-10-11T00:30:00Z">
              <w:r>
                <w:t>5</w:t>
              </w:r>
            </w:ins>
          </w:p>
        </w:tc>
        <w:tc>
          <w:tcPr>
            <w:tcW w:w="2829" w:type="dxa"/>
            <w:shd w:val="clear" w:color="auto" w:fill="F8FAFC"/>
            <w:tcMar>
              <w:top w:w="60" w:type="dxa"/>
              <w:left w:w="80" w:type="dxa"/>
              <w:bottom w:w="60" w:type="dxa"/>
              <w:right w:w="80" w:type="dxa"/>
            </w:tcMar>
            <w:vAlign w:val="center"/>
          </w:tcPr>
          <w:p w14:paraId="7E62F1B8" w14:textId="77777777" w:rsidR="006001A2" w:rsidRDefault="00EE501D">
            <w:pPr>
              <w:spacing w:after="0" w:line="252" w:lineRule="auto"/>
            </w:pPr>
            <w:del w:id="787" w:author="Wu Qianzong" w:date="2026-10-11T02:05:00Z">
              <w:r>
                <w:delText>Balanced intermediate configuration</w:delText>
              </w:r>
            </w:del>
            <w:ins w:id="788" w:author="Wu Qianzong" w:date="2026-10-11T02:05:00Z">
              <w:del w:id="2397" w:author="Wu Qianzong" w:date="2026-10-11T04:07:56Z">
                <w:r>
                  <w:delText>Balanced intermediate tree configuration.</w:delText>
                </w:r>
              </w:del>
            </w:ins>
            <w:ins w:id="2398" w:author="Wu Qianzong" w:date="2026-10-11T04:07:56Z">
              <w:r>
                <w:t>Retrospective sensitivity result, validation rank 5. Train–validation gap is descriptive; this grid did not select the retained final recipe.</w:t>
              </w:r>
            </w:ins>
          </w:p>
        </w:tc>
      </w:tr>
      <w:tr w:rsidR="006001A2" w14:paraId="2C342CD5" w14:textId="77777777">
        <w:trPr>
          <w:cantSplit/>
          <w:jc w:val="center"/>
        </w:trPr>
        <w:tc>
          <w:tcPr>
            <w:tcW w:w="1017" w:type="dxa"/>
            <w:tcMar>
              <w:top w:w="60" w:type="dxa"/>
              <w:left w:w="80" w:type="dxa"/>
              <w:bottom w:w="60" w:type="dxa"/>
              <w:right w:w="80" w:type="dxa"/>
            </w:tcMar>
            <w:vAlign w:val="center"/>
          </w:tcPr>
          <w:p w14:paraId="16766FE2" w14:textId="77777777" w:rsidR="006001A2" w:rsidRDefault="00EE501D">
            <w:pPr>
              <w:spacing w:after="0" w:line="252" w:lineRule="auto"/>
            </w:pPr>
            <w:del w:id="789" w:author="Wu Qianzong" w:date="2026-10-11T00:30:00Z">
              <w:r>
                <w:delText>Decision Tree</w:delText>
              </w:r>
            </w:del>
            <w:ins w:id="790" w:author="Wu Qianzong" w:date="2026-10-11T00:30:00Z">
              <w:r>
                <w:t>Decision Tree</w:t>
              </w:r>
            </w:ins>
          </w:p>
        </w:tc>
        <w:tc>
          <w:tcPr>
            <w:tcW w:w="1307" w:type="dxa"/>
            <w:tcMar>
              <w:top w:w="60" w:type="dxa"/>
              <w:left w:w="80" w:type="dxa"/>
              <w:bottom w:w="60" w:type="dxa"/>
              <w:right w:w="80" w:type="dxa"/>
            </w:tcMar>
            <w:vAlign w:val="center"/>
          </w:tcPr>
          <w:p w14:paraId="58AEF223" w14:textId="77777777" w:rsidR="006001A2" w:rsidRDefault="00EE501D">
            <w:pPr>
              <w:spacing w:after="0" w:line="252" w:lineRule="auto"/>
            </w:pPr>
            <w:del w:id="791" w:author="Wu Qianzong" w:date="2026-10-11T00:30:00Z">
              <w:r>
                <w:delText>d=8, L=200</w:delText>
              </w:r>
            </w:del>
            <w:ins w:id="792" w:author="Wu Qianzong" w:date="2026-10-11T00:30:00Z">
              <w:r>
                <w:t>d=8, L=200</w:t>
              </w:r>
            </w:ins>
          </w:p>
        </w:tc>
        <w:tc>
          <w:tcPr>
            <w:tcW w:w="1093" w:type="dxa"/>
            <w:tcMar>
              <w:top w:w="60" w:type="dxa"/>
              <w:left w:w="80" w:type="dxa"/>
              <w:bottom w:w="60" w:type="dxa"/>
              <w:right w:w="80" w:type="dxa"/>
            </w:tcMar>
            <w:vAlign w:val="center"/>
          </w:tcPr>
          <w:p w14:paraId="4A8C1C07" w14:textId="77777777" w:rsidR="006001A2" w:rsidRDefault="00EE501D">
            <w:pPr>
              <w:spacing w:after="0" w:line="252" w:lineRule="auto"/>
              <w:jc w:val="center"/>
            </w:pPr>
            <w:del w:id="793" w:author="Wu Qianzong" w:date="2026-10-11T00:30:00Z">
              <w:r>
                <w:delText>4.9240</w:delText>
              </w:r>
            </w:del>
            <w:ins w:id="794" w:author="Wu Qianzong" w:date="2026-10-11T00:30:00Z">
              <w:r>
                <w:t>5.1225</w:t>
              </w:r>
            </w:ins>
          </w:p>
        </w:tc>
        <w:tc>
          <w:tcPr>
            <w:tcW w:w="896" w:type="dxa"/>
            <w:tcMar>
              <w:top w:w="60" w:type="dxa"/>
              <w:left w:w="80" w:type="dxa"/>
              <w:bottom w:w="60" w:type="dxa"/>
              <w:right w:w="80" w:type="dxa"/>
            </w:tcMar>
            <w:vAlign w:val="center"/>
          </w:tcPr>
          <w:p w14:paraId="7C1C2749" w14:textId="77777777" w:rsidR="006001A2" w:rsidRDefault="00EE501D">
            <w:pPr>
              <w:spacing w:after="0" w:line="252" w:lineRule="auto"/>
              <w:jc w:val="center"/>
            </w:pPr>
            <w:del w:id="795" w:author="Wu Qianzong" w:date="2026-10-11T00:30:00Z">
              <w:r>
                <w:delText>0.0691</w:delText>
              </w:r>
            </w:del>
            <w:ins w:id="796" w:author="Wu Qianzong" w:date="2026-10-11T00:30:00Z">
              <w:r>
                <w:t>1.1777</w:t>
              </w:r>
            </w:ins>
          </w:p>
        </w:tc>
        <w:tc>
          <w:tcPr>
            <w:tcW w:w="896" w:type="dxa"/>
            <w:tcMar>
              <w:top w:w="60" w:type="dxa"/>
              <w:left w:w="80" w:type="dxa"/>
              <w:bottom w:w="60" w:type="dxa"/>
              <w:right w:w="80" w:type="dxa"/>
            </w:tcMar>
            <w:vAlign w:val="center"/>
          </w:tcPr>
          <w:p w14:paraId="5F1C0731" w14:textId="77777777" w:rsidR="006001A2" w:rsidRDefault="00EE501D">
            <w:pPr>
              <w:spacing w:after="0" w:line="252" w:lineRule="auto"/>
              <w:jc w:val="center"/>
            </w:pPr>
            <w:del w:id="797" w:author="Wu Qianzong" w:date="2026-10-11T00:30:00Z">
              <w:r>
                <w:delText>4.8720</w:delText>
              </w:r>
            </w:del>
            <w:ins w:id="798" w:author="Wu Qianzong" w:date="2026-10-11T00:30:00Z">
              <w:r>
                <w:t>4.4068</w:t>
              </w:r>
            </w:ins>
          </w:p>
        </w:tc>
        <w:tc>
          <w:tcPr>
            <w:tcW w:w="1017" w:type="dxa"/>
            <w:tcMar>
              <w:top w:w="60" w:type="dxa"/>
              <w:left w:w="80" w:type="dxa"/>
              <w:bottom w:w="60" w:type="dxa"/>
              <w:right w:w="80" w:type="dxa"/>
            </w:tcMar>
            <w:vAlign w:val="center"/>
          </w:tcPr>
          <w:p w14:paraId="514CBD63" w14:textId="77777777" w:rsidR="006001A2" w:rsidRDefault="00EE501D">
            <w:pPr>
              <w:spacing w:after="0" w:line="252" w:lineRule="auto"/>
              <w:jc w:val="center"/>
            </w:pPr>
            <w:del w:id="799" w:author="Wu Qianzong" w:date="2026-10-11T00:30:00Z">
              <w:r>
                <w:delText>+0.0520d</w:delText>
              </w:r>
            </w:del>
            <w:ins w:id="800" w:author="Wu Qianzong" w:date="2026-10-11T00:30:00Z">
              <w:r>
                <w:t>+0.7156d</w:t>
              </w:r>
            </w:ins>
          </w:p>
        </w:tc>
        <w:tc>
          <w:tcPr>
            <w:tcW w:w="978" w:type="dxa"/>
            <w:tcMar>
              <w:top w:w="60" w:type="dxa"/>
              <w:left w:w="80" w:type="dxa"/>
              <w:bottom w:w="60" w:type="dxa"/>
              <w:right w:w="80" w:type="dxa"/>
            </w:tcMar>
            <w:vAlign w:val="center"/>
          </w:tcPr>
          <w:p w14:paraId="080A6FF6" w14:textId="77777777" w:rsidR="006001A2" w:rsidRDefault="00EE501D">
            <w:pPr>
              <w:spacing w:after="0" w:line="252" w:lineRule="auto"/>
            </w:pPr>
            <w:del w:id="801" w:author="Wu Qianzong" w:date="2026-10-11T00:30:00Z">
              <w:r>
                <w:delText>5</w:delText>
              </w:r>
            </w:del>
            <w:ins w:id="802" w:author="Wu Qianzong" w:date="2026-10-11T00:30:00Z">
              <w:r>
                <w:t>2</w:t>
              </w:r>
            </w:ins>
          </w:p>
        </w:tc>
        <w:tc>
          <w:tcPr>
            <w:tcW w:w="2829" w:type="dxa"/>
            <w:tcMar>
              <w:top w:w="60" w:type="dxa"/>
              <w:left w:w="80" w:type="dxa"/>
              <w:bottom w:w="60" w:type="dxa"/>
              <w:right w:w="80" w:type="dxa"/>
            </w:tcMar>
            <w:vAlign w:val="center"/>
          </w:tcPr>
          <w:p w14:paraId="1375E08D" w14:textId="77777777" w:rsidR="006001A2" w:rsidRDefault="00EE501D">
            <w:pPr>
              <w:spacing w:after="0" w:line="252" w:lineRule="auto"/>
            </w:pPr>
            <w:del w:id="803" w:author="Wu Qianzong" w:date="2026-10-11T02:05:00Z">
              <w:r>
                <w:delText>Over-pruned; leaf threshold limits fine spatial granularity</w:delText>
              </w:r>
            </w:del>
            <w:ins w:id="804" w:author="Wu Qianzong" w:date="2026-10-11T02:05:00Z">
              <w:del w:id="2399" w:author="Wu Qianzong" w:date="2026-10-11T04:07:56Z">
                <w:r>
                  <w:delText>Over-pruned; leaf threshold limits fine spatial granularity.</w:delText>
                </w:r>
              </w:del>
            </w:ins>
            <w:ins w:id="2400" w:author="Wu Qianzong" w:date="2026-10-11T04:07:56Z">
              <w:r>
                <w:t>Retrospective sensitivity result, validation rank 2. Train–validation gap is descriptive; this grid did not select the retained final recipe.</w:t>
              </w:r>
            </w:ins>
          </w:p>
        </w:tc>
      </w:tr>
      <w:tr w:rsidR="006001A2" w14:paraId="32B35A08" w14:textId="77777777">
        <w:trPr>
          <w:cantSplit/>
          <w:jc w:val="center"/>
        </w:trPr>
        <w:tc>
          <w:tcPr>
            <w:tcW w:w="1017" w:type="dxa"/>
            <w:shd w:val="clear" w:color="auto" w:fill="F8FAFC"/>
            <w:tcMar>
              <w:top w:w="60" w:type="dxa"/>
              <w:left w:w="80" w:type="dxa"/>
              <w:bottom w:w="60" w:type="dxa"/>
              <w:right w:w="80" w:type="dxa"/>
            </w:tcMar>
            <w:vAlign w:val="center"/>
          </w:tcPr>
          <w:p w14:paraId="68A8B647" w14:textId="77777777" w:rsidR="006001A2" w:rsidRDefault="00EE501D">
            <w:pPr>
              <w:spacing w:after="0" w:line="252" w:lineRule="auto"/>
            </w:pPr>
            <w:del w:id="805" w:author="Wu Qianzong" w:date="2026-10-11T00:30:00Z">
              <w:r>
                <w:delText>Decision Tree</w:delText>
              </w:r>
            </w:del>
            <w:ins w:id="806"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2B65A5E6" w14:textId="77777777" w:rsidR="006001A2" w:rsidRDefault="00EE501D">
            <w:pPr>
              <w:spacing w:after="0" w:line="252" w:lineRule="auto"/>
            </w:pPr>
            <w:del w:id="807" w:author="Wu Qianzong" w:date="2026-10-11T00:30:00Z">
              <w:r>
                <w:delText>d=10, L=20</w:delText>
              </w:r>
            </w:del>
            <w:ins w:id="808" w:author="Wu Qianzong" w:date="2026-10-11T00:30:00Z">
              <w:r>
                <w:t>d=10, L=20</w:t>
              </w:r>
            </w:ins>
          </w:p>
        </w:tc>
        <w:tc>
          <w:tcPr>
            <w:tcW w:w="1093" w:type="dxa"/>
            <w:shd w:val="clear" w:color="auto" w:fill="F8FAFC"/>
            <w:tcMar>
              <w:top w:w="60" w:type="dxa"/>
              <w:left w:w="80" w:type="dxa"/>
              <w:bottom w:w="60" w:type="dxa"/>
              <w:right w:w="80" w:type="dxa"/>
            </w:tcMar>
            <w:vAlign w:val="center"/>
          </w:tcPr>
          <w:p w14:paraId="759A35CE" w14:textId="77777777" w:rsidR="006001A2" w:rsidRDefault="00EE501D">
            <w:pPr>
              <w:spacing w:after="0" w:line="252" w:lineRule="auto"/>
              <w:jc w:val="center"/>
            </w:pPr>
            <w:del w:id="809" w:author="Wu Qianzong" w:date="2026-10-11T00:30:00Z">
              <w:r>
                <w:delText>4.9105</w:delText>
              </w:r>
            </w:del>
            <w:ins w:id="810" w:author="Wu Qianzong" w:date="2026-10-11T00:30:00Z">
              <w:r>
                <w:t>5.6618</w:t>
              </w:r>
            </w:ins>
          </w:p>
        </w:tc>
        <w:tc>
          <w:tcPr>
            <w:tcW w:w="896" w:type="dxa"/>
            <w:shd w:val="clear" w:color="auto" w:fill="F8FAFC"/>
            <w:tcMar>
              <w:top w:w="60" w:type="dxa"/>
              <w:left w:w="80" w:type="dxa"/>
              <w:bottom w:w="60" w:type="dxa"/>
              <w:right w:w="80" w:type="dxa"/>
            </w:tcMar>
            <w:vAlign w:val="center"/>
          </w:tcPr>
          <w:p w14:paraId="380F0417" w14:textId="77777777" w:rsidR="006001A2" w:rsidRDefault="00EE501D">
            <w:pPr>
              <w:spacing w:after="0" w:line="252" w:lineRule="auto"/>
              <w:jc w:val="center"/>
            </w:pPr>
            <w:del w:id="811" w:author="Wu Qianzong" w:date="2026-10-11T00:30:00Z">
              <w:r>
                <w:delText>0.0712</w:delText>
              </w:r>
            </w:del>
            <w:ins w:id="812" w:author="Wu Qianzong" w:date="2026-10-11T00:30:00Z">
              <w:r>
                <w:t>1.2553</w:t>
              </w:r>
            </w:ins>
          </w:p>
        </w:tc>
        <w:tc>
          <w:tcPr>
            <w:tcW w:w="896" w:type="dxa"/>
            <w:shd w:val="clear" w:color="auto" w:fill="F8FAFC"/>
            <w:tcMar>
              <w:top w:w="60" w:type="dxa"/>
              <w:left w:w="80" w:type="dxa"/>
              <w:bottom w:w="60" w:type="dxa"/>
              <w:right w:w="80" w:type="dxa"/>
            </w:tcMar>
            <w:vAlign w:val="center"/>
          </w:tcPr>
          <w:p w14:paraId="331CC18B" w14:textId="77777777" w:rsidR="006001A2" w:rsidRDefault="00EE501D">
            <w:pPr>
              <w:spacing w:after="0" w:line="252" w:lineRule="auto"/>
              <w:jc w:val="center"/>
            </w:pPr>
            <w:del w:id="813" w:author="Wu Qianzong" w:date="2026-10-11T00:30:00Z">
              <w:r>
                <w:delText>4.7120</w:delText>
              </w:r>
            </w:del>
            <w:ins w:id="814" w:author="Wu Qianzong" w:date="2026-10-11T00:30:00Z">
              <w:r>
                <w:t>4.2000</w:t>
              </w:r>
            </w:ins>
          </w:p>
        </w:tc>
        <w:tc>
          <w:tcPr>
            <w:tcW w:w="1017" w:type="dxa"/>
            <w:shd w:val="clear" w:color="auto" w:fill="F8FAFC"/>
            <w:tcMar>
              <w:top w:w="60" w:type="dxa"/>
              <w:left w:w="80" w:type="dxa"/>
              <w:bottom w:w="60" w:type="dxa"/>
              <w:right w:w="80" w:type="dxa"/>
            </w:tcMar>
            <w:vAlign w:val="center"/>
          </w:tcPr>
          <w:p w14:paraId="7139CD81" w14:textId="77777777" w:rsidR="006001A2" w:rsidRDefault="00EE501D">
            <w:pPr>
              <w:spacing w:after="0" w:line="252" w:lineRule="auto"/>
              <w:jc w:val="center"/>
            </w:pPr>
            <w:del w:id="815" w:author="Wu Qianzong" w:date="2026-10-11T00:30:00Z">
              <w:r>
                <w:delText>+0.1985d</w:delText>
              </w:r>
            </w:del>
            <w:ins w:id="816" w:author="Wu Qianzong" w:date="2026-10-11T00:30:00Z">
              <w:r>
                <w:t>+1.4618d</w:t>
              </w:r>
            </w:ins>
          </w:p>
        </w:tc>
        <w:tc>
          <w:tcPr>
            <w:tcW w:w="978" w:type="dxa"/>
            <w:shd w:val="clear" w:color="auto" w:fill="F8FAFC"/>
            <w:tcMar>
              <w:top w:w="60" w:type="dxa"/>
              <w:left w:w="80" w:type="dxa"/>
              <w:bottom w:w="60" w:type="dxa"/>
              <w:right w:w="80" w:type="dxa"/>
            </w:tcMar>
            <w:vAlign w:val="center"/>
          </w:tcPr>
          <w:p w14:paraId="518DD02A" w14:textId="77777777" w:rsidR="006001A2" w:rsidRDefault="00EE501D">
            <w:pPr>
              <w:spacing w:after="0" w:line="252" w:lineRule="auto"/>
            </w:pPr>
            <w:del w:id="817" w:author="Wu Qianzong" w:date="2026-10-11T00:30:00Z">
              <w:r>
                <w:delText>4</w:delText>
              </w:r>
            </w:del>
            <w:ins w:id="818" w:author="Wu Qianzong" w:date="2026-10-11T00:30:00Z">
              <w:r>
                <w:t>16</w:t>
              </w:r>
            </w:ins>
          </w:p>
        </w:tc>
        <w:tc>
          <w:tcPr>
            <w:tcW w:w="2829" w:type="dxa"/>
            <w:shd w:val="clear" w:color="auto" w:fill="F8FAFC"/>
            <w:tcMar>
              <w:top w:w="60" w:type="dxa"/>
              <w:left w:w="80" w:type="dxa"/>
              <w:bottom w:w="60" w:type="dxa"/>
              <w:right w:w="80" w:type="dxa"/>
            </w:tcMar>
            <w:vAlign w:val="center"/>
          </w:tcPr>
          <w:p w14:paraId="4877B04D" w14:textId="77777777" w:rsidR="006001A2" w:rsidRDefault="00EE501D">
            <w:pPr>
              <w:spacing w:after="0" w:line="252" w:lineRule="auto"/>
            </w:pPr>
            <w:del w:id="819" w:author="Wu Qianzong" w:date="2026-10-11T02:05:00Z">
              <w:r>
                <w:delText>Overfitting; small leaf sample size (L=20) memorizes local postal outliers</w:delText>
              </w:r>
            </w:del>
            <w:ins w:id="820" w:author="Wu Qianzong" w:date="2026-10-11T02:05:00Z">
              <w:del w:id="2401" w:author="Wu Qianzong" w:date="2026-10-11T04:07:56Z">
                <w:r>
                  <w:delText>Overfitting; small leaf sample size (L=20) memorizes local postal delay outliers.</w:delText>
                </w:r>
              </w:del>
            </w:ins>
            <w:ins w:id="2402" w:author="Wu Qianzong" w:date="2026-10-11T04:07:56Z">
              <w:r>
                <w:t>Retrospective sensitivity result, validation rank 16. Train–validation gap is descriptive; this grid did not select the retained final recipe.</w:t>
              </w:r>
            </w:ins>
          </w:p>
        </w:tc>
      </w:tr>
      <w:tr w:rsidR="006001A2" w14:paraId="4FA50CB2" w14:textId="77777777">
        <w:trPr>
          <w:cantSplit/>
          <w:jc w:val="center"/>
        </w:trPr>
        <w:tc>
          <w:tcPr>
            <w:tcW w:w="1017" w:type="dxa"/>
            <w:tcMar>
              <w:top w:w="60" w:type="dxa"/>
              <w:left w:w="80" w:type="dxa"/>
              <w:bottom w:w="60" w:type="dxa"/>
              <w:right w:w="80" w:type="dxa"/>
            </w:tcMar>
            <w:vAlign w:val="center"/>
          </w:tcPr>
          <w:p w14:paraId="2591B981" w14:textId="77777777" w:rsidR="006001A2" w:rsidRDefault="00EE501D">
            <w:pPr>
              <w:spacing w:after="0" w:line="252" w:lineRule="auto"/>
            </w:pPr>
            <w:del w:id="821" w:author="Wu Qianzong" w:date="2026-10-11T00:30:00Z">
              <w:r>
                <w:delText>Decision Tree</w:delText>
              </w:r>
            </w:del>
            <w:ins w:id="822" w:author="Wu Qianzong" w:date="2026-10-11T00:30:00Z">
              <w:r>
                <w:t>Decision Tree</w:t>
              </w:r>
            </w:ins>
          </w:p>
        </w:tc>
        <w:tc>
          <w:tcPr>
            <w:tcW w:w="1307" w:type="dxa"/>
            <w:tcMar>
              <w:top w:w="60" w:type="dxa"/>
              <w:left w:w="80" w:type="dxa"/>
              <w:bottom w:w="60" w:type="dxa"/>
              <w:right w:w="80" w:type="dxa"/>
            </w:tcMar>
            <w:vAlign w:val="center"/>
          </w:tcPr>
          <w:p w14:paraId="6286401C" w14:textId="77777777" w:rsidR="006001A2" w:rsidRDefault="00EE501D">
            <w:pPr>
              <w:spacing w:after="0" w:line="252" w:lineRule="auto"/>
            </w:pPr>
            <w:del w:id="823" w:author="Wu Qianzong" w:date="2026-10-11T00:30:00Z">
              <w:r>
                <w:delText>d=10, L=50</w:delText>
              </w:r>
            </w:del>
            <w:ins w:id="824" w:author="Wu Qianzong" w:date="2026-10-11T00:30:00Z">
              <w:r>
                <w:t>d=10, L=50</w:t>
              </w:r>
            </w:ins>
          </w:p>
        </w:tc>
        <w:tc>
          <w:tcPr>
            <w:tcW w:w="1093" w:type="dxa"/>
            <w:tcMar>
              <w:top w:w="60" w:type="dxa"/>
              <w:left w:w="80" w:type="dxa"/>
              <w:bottom w:w="60" w:type="dxa"/>
              <w:right w:w="80" w:type="dxa"/>
            </w:tcMar>
            <w:vAlign w:val="center"/>
          </w:tcPr>
          <w:p w14:paraId="53565F7E" w14:textId="77777777" w:rsidR="006001A2" w:rsidRDefault="00EE501D">
            <w:pPr>
              <w:spacing w:after="0" w:line="252" w:lineRule="auto"/>
              <w:jc w:val="center"/>
            </w:pPr>
            <w:del w:id="825" w:author="Wu Qianzong" w:date="2026-10-11T00:30:00Z">
              <w:r>
                <w:delText>4.8720</w:delText>
              </w:r>
            </w:del>
            <w:ins w:id="826" w:author="Wu Qianzong" w:date="2026-10-11T00:30:00Z">
              <w:r>
                <w:t>5.2463</w:t>
              </w:r>
            </w:ins>
          </w:p>
        </w:tc>
        <w:tc>
          <w:tcPr>
            <w:tcW w:w="896" w:type="dxa"/>
            <w:tcMar>
              <w:top w:w="60" w:type="dxa"/>
              <w:left w:w="80" w:type="dxa"/>
              <w:bottom w:w="60" w:type="dxa"/>
              <w:right w:w="80" w:type="dxa"/>
            </w:tcMar>
            <w:vAlign w:val="center"/>
          </w:tcPr>
          <w:p w14:paraId="339A3F23" w14:textId="77777777" w:rsidR="006001A2" w:rsidRDefault="00EE501D">
            <w:pPr>
              <w:spacing w:after="0" w:line="252" w:lineRule="auto"/>
              <w:jc w:val="center"/>
            </w:pPr>
            <w:del w:id="827" w:author="Wu Qianzong" w:date="2026-10-11T00:30:00Z">
              <w:r>
                <w:delText>0.0704</w:delText>
              </w:r>
            </w:del>
            <w:ins w:id="828" w:author="Wu Qianzong" w:date="2026-10-11T00:30:00Z">
              <w:r>
                <w:t>1.1163</w:t>
              </w:r>
            </w:ins>
          </w:p>
        </w:tc>
        <w:tc>
          <w:tcPr>
            <w:tcW w:w="896" w:type="dxa"/>
            <w:tcMar>
              <w:top w:w="60" w:type="dxa"/>
              <w:left w:w="80" w:type="dxa"/>
              <w:bottom w:w="60" w:type="dxa"/>
              <w:right w:w="80" w:type="dxa"/>
            </w:tcMar>
            <w:vAlign w:val="center"/>
          </w:tcPr>
          <w:p w14:paraId="3F74FDCD" w14:textId="77777777" w:rsidR="006001A2" w:rsidRDefault="00EE501D">
            <w:pPr>
              <w:spacing w:after="0" w:line="252" w:lineRule="auto"/>
              <w:jc w:val="center"/>
            </w:pPr>
            <w:del w:id="829" w:author="Wu Qianzong" w:date="2026-10-11T00:30:00Z">
              <w:r>
                <w:delText>4.7610</w:delText>
              </w:r>
            </w:del>
            <w:ins w:id="830" w:author="Wu Qianzong" w:date="2026-10-11T00:30:00Z">
              <w:r>
                <w:t>4.2761</w:t>
              </w:r>
            </w:ins>
          </w:p>
        </w:tc>
        <w:tc>
          <w:tcPr>
            <w:tcW w:w="1017" w:type="dxa"/>
            <w:tcMar>
              <w:top w:w="60" w:type="dxa"/>
              <w:left w:w="80" w:type="dxa"/>
              <w:bottom w:w="60" w:type="dxa"/>
              <w:right w:w="80" w:type="dxa"/>
            </w:tcMar>
            <w:vAlign w:val="center"/>
          </w:tcPr>
          <w:p w14:paraId="06398462" w14:textId="77777777" w:rsidR="006001A2" w:rsidRDefault="00EE501D">
            <w:pPr>
              <w:spacing w:after="0" w:line="252" w:lineRule="auto"/>
              <w:jc w:val="center"/>
            </w:pPr>
            <w:del w:id="831" w:author="Wu Qianzong" w:date="2026-10-11T00:30:00Z">
              <w:r>
                <w:delText>+0.1110d</w:delText>
              </w:r>
            </w:del>
            <w:ins w:id="832" w:author="Wu Qianzong" w:date="2026-10-11T00:30:00Z">
              <w:r>
                <w:t>+0.9702d</w:t>
              </w:r>
            </w:ins>
          </w:p>
        </w:tc>
        <w:tc>
          <w:tcPr>
            <w:tcW w:w="978" w:type="dxa"/>
            <w:tcMar>
              <w:top w:w="60" w:type="dxa"/>
              <w:left w:w="80" w:type="dxa"/>
              <w:bottom w:w="60" w:type="dxa"/>
              <w:right w:w="80" w:type="dxa"/>
            </w:tcMar>
            <w:vAlign w:val="center"/>
          </w:tcPr>
          <w:p w14:paraId="67984E15" w14:textId="77777777" w:rsidR="006001A2" w:rsidRDefault="00EE501D">
            <w:pPr>
              <w:spacing w:after="0" w:line="252" w:lineRule="auto"/>
            </w:pPr>
            <w:del w:id="833" w:author="Wu Qianzong" w:date="2026-10-11T00:30:00Z">
              <w:r>
                <w:delText>2</w:delText>
              </w:r>
            </w:del>
            <w:ins w:id="834" w:author="Wu Qianzong" w:date="2026-10-11T00:30:00Z">
              <w:r>
                <w:t>12</w:t>
              </w:r>
            </w:ins>
          </w:p>
        </w:tc>
        <w:tc>
          <w:tcPr>
            <w:tcW w:w="2829" w:type="dxa"/>
            <w:tcMar>
              <w:top w:w="60" w:type="dxa"/>
              <w:left w:w="80" w:type="dxa"/>
              <w:bottom w:w="60" w:type="dxa"/>
              <w:right w:w="80" w:type="dxa"/>
            </w:tcMar>
            <w:vAlign w:val="center"/>
          </w:tcPr>
          <w:p w14:paraId="58F87B75" w14:textId="77777777" w:rsidR="006001A2" w:rsidRDefault="00EE501D">
            <w:pPr>
              <w:spacing w:after="0" w:line="252" w:lineRule="auto"/>
            </w:pPr>
            <w:del w:id="835" w:author="Wu Qianzong" w:date="2026-10-11T02:05:00Z">
              <w:r>
                <w:delText>Strong performance, but leaf variance higher than L=100</w:delText>
              </w:r>
            </w:del>
            <w:ins w:id="836" w:author="Wu Qianzong" w:date="2026-10-11T02:05:00Z">
              <w:del w:id="2403" w:author="Wu Qianzong" w:date="2026-10-11T04:07:56Z">
                <w:r>
                  <w:delText>Strong tree candidate, but leaf variance higher than L=100.</w:delText>
                </w:r>
              </w:del>
            </w:ins>
            <w:ins w:id="2404" w:author="Wu Qianzong" w:date="2026-10-11T04:07:56Z">
              <w:r>
                <w:t>Retrospective sensitivity result, validation rank 12. Train–validation gap is descriptive; this grid did not select the retained final recipe.</w:t>
              </w:r>
            </w:ins>
          </w:p>
        </w:tc>
      </w:tr>
      <w:tr w:rsidR="006001A2" w14:paraId="44315E8A" w14:textId="77777777">
        <w:trPr>
          <w:cantSplit/>
          <w:jc w:val="center"/>
        </w:trPr>
        <w:tc>
          <w:tcPr>
            <w:tcW w:w="1017" w:type="dxa"/>
            <w:shd w:val="clear" w:color="auto" w:fill="F8FAFC"/>
            <w:tcMar>
              <w:top w:w="60" w:type="dxa"/>
              <w:left w:w="80" w:type="dxa"/>
              <w:bottom w:w="60" w:type="dxa"/>
              <w:right w:w="80" w:type="dxa"/>
            </w:tcMar>
            <w:vAlign w:val="center"/>
          </w:tcPr>
          <w:p w14:paraId="09E4F6AA" w14:textId="77777777" w:rsidR="006001A2" w:rsidRDefault="00EE501D">
            <w:pPr>
              <w:spacing w:after="0" w:line="252" w:lineRule="auto"/>
            </w:pPr>
            <w:del w:id="837" w:author="Wu Qianzong" w:date="2026-10-11T00:30:00Z">
              <w:r>
                <w:delText>Decision Tree</w:delText>
              </w:r>
            </w:del>
            <w:ins w:id="838" w:author="Wu Qianzong" w:date="2026-10-11T00:30:00Z">
              <w:r>
                <w:t>Decision Tree</w:t>
              </w:r>
            </w:ins>
          </w:p>
        </w:tc>
        <w:tc>
          <w:tcPr>
            <w:tcW w:w="1307" w:type="dxa"/>
            <w:shd w:val="clear" w:color="auto" w:fill="F8FAFC"/>
            <w:tcMar>
              <w:top w:w="60" w:type="dxa"/>
              <w:left w:w="80" w:type="dxa"/>
              <w:bottom w:w="60" w:type="dxa"/>
              <w:right w:w="80" w:type="dxa"/>
            </w:tcMar>
            <w:vAlign w:val="center"/>
          </w:tcPr>
          <w:p w14:paraId="2FD77DBF" w14:textId="77777777" w:rsidR="006001A2" w:rsidRDefault="00EE501D">
            <w:pPr>
              <w:spacing w:after="0" w:line="252" w:lineRule="auto"/>
            </w:pPr>
            <w:del w:id="839" w:author="Wu Qianzong" w:date="2026-10-11T00:30:00Z">
              <w:r>
                <w:delText>d=10, L=100</w:delText>
              </w:r>
            </w:del>
            <w:ins w:id="840" w:author="Wu Qianzong" w:date="2026-10-11T00:30:00Z">
              <w:r>
                <w:t>d=10, L=100</w:t>
              </w:r>
            </w:ins>
          </w:p>
        </w:tc>
        <w:tc>
          <w:tcPr>
            <w:tcW w:w="1093" w:type="dxa"/>
            <w:shd w:val="clear" w:color="auto" w:fill="F8FAFC"/>
            <w:tcMar>
              <w:top w:w="60" w:type="dxa"/>
              <w:left w:w="80" w:type="dxa"/>
              <w:bottom w:w="60" w:type="dxa"/>
              <w:right w:w="80" w:type="dxa"/>
            </w:tcMar>
            <w:vAlign w:val="center"/>
          </w:tcPr>
          <w:p w14:paraId="78FFE5BF" w14:textId="77777777" w:rsidR="006001A2" w:rsidRDefault="00EE501D">
            <w:pPr>
              <w:spacing w:after="0" w:line="252" w:lineRule="auto"/>
              <w:jc w:val="center"/>
            </w:pPr>
            <w:del w:id="841" w:author="Wu Qianzong" w:date="2026-10-11T00:30:00Z">
              <w:r>
                <w:delText>4.8565</w:delText>
              </w:r>
            </w:del>
            <w:ins w:id="842" w:author="Wu Qianzong" w:date="2026-10-11T00:30:00Z">
              <w:r>
                <w:t>5.1297</w:t>
              </w:r>
            </w:ins>
          </w:p>
        </w:tc>
        <w:tc>
          <w:tcPr>
            <w:tcW w:w="896" w:type="dxa"/>
            <w:shd w:val="clear" w:color="auto" w:fill="F8FAFC"/>
            <w:tcMar>
              <w:top w:w="60" w:type="dxa"/>
              <w:left w:w="80" w:type="dxa"/>
              <w:bottom w:w="60" w:type="dxa"/>
              <w:right w:w="80" w:type="dxa"/>
            </w:tcMar>
            <w:vAlign w:val="center"/>
          </w:tcPr>
          <w:p w14:paraId="0C1DB6AB" w14:textId="77777777" w:rsidR="006001A2" w:rsidRDefault="00EE501D">
            <w:pPr>
              <w:spacing w:after="0" w:line="252" w:lineRule="auto"/>
              <w:jc w:val="center"/>
            </w:pPr>
            <w:del w:id="843" w:author="Wu Qianzong" w:date="2026-10-11T00:30:00Z">
              <w:r>
                <w:delText>0.0702</w:delText>
              </w:r>
            </w:del>
            <w:ins w:id="844" w:author="Wu Qianzong" w:date="2026-10-11T00:30:00Z">
              <w:r>
                <w:t>1.2191</w:t>
              </w:r>
            </w:ins>
          </w:p>
        </w:tc>
        <w:tc>
          <w:tcPr>
            <w:tcW w:w="896" w:type="dxa"/>
            <w:shd w:val="clear" w:color="auto" w:fill="F8FAFC"/>
            <w:tcMar>
              <w:top w:w="60" w:type="dxa"/>
              <w:left w:w="80" w:type="dxa"/>
              <w:bottom w:w="60" w:type="dxa"/>
              <w:right w:w="80" w:type="dxa"/>
            </w:tcMar>
            <w:vAlign w:val="center"/>
          </w:tcPr>
          <w:p w14:paraId="6AF56F59" w14:textId="77777777" w:rsidR="006001A2" w:rsidRDefault="00EE501D">
            <w:pPr>
              <w:spacing w:after="0" w:line="252" w:lineRule="auto"/>
              <w:jc w:val="center"/>
            </w:pPr>
            <w:del w:id="845" w:author="Wu Qianzong" w:date="2026-10-11T00:30:00Z">
              <w:r>
                <w:delText>4.7990</w:delText>
              </w:r>
            </w:del>
            <w:ins w:id="846" w:author="Wu Qianzong" w:date="2026-10-11T00:30:00Z">
              <w:r>
                <w:t>4.3378</w:t>
              </w:r>
            </w:ins>
          </w:p>
        </w:tc>
        <w:tc>
          <w:tcPr>
            <w:tcW w:w="1017" w:type="dxa"/>
            <w:shd w:val="clear" w:color="auto" w:fill="F8FAFC"/>
            <w:tcMar>
              <w:top w:w="60" w:type="dxa"/>
              <w:left w:w="80" w:type="dxa"/>
              <w:bottom w:w="60" w:type="dxa"/>
              <w:right w:w="80" w:type="dxa"/>
            </w:tcMar>
            <w:vAlign w:val="center"/>
          </w:tcPr>
          <w:p w14:paraId="64BD9022" w14:textId="77777777" w:rsidR="006001A2" w:rsidRDefault="00EE501D">
            <w:pPr>
              <w:spacing w:after="0" w:line="252" w:lineRule="auto"/>
              <w:jc w:val="center"/>
            </w:pPr>
            <w:del w:id="847" w:author="Wu Qianzong" w:date="2026-10-11T00:30:00Z">
              <w:r>
                <w:delText>+0.0575d</w:delText>
              </w:r>
            </w:del>
            <w:ins w:id="848" w:author="Wu Qianzong" w:date="2026-10-11T00:30:00Z">
              <w:r>
                <w:t>+0.7919d</w:t>
              </w:r>
            </w:ins>
          </w:p>
        </w:tc>
        <w:tc>
          <w:tcPr>
            <w:tcW w:w="978" w:type="dxa"/>
            <w:shd w:val="clear" w:color="auto" w:fill="F8FAFC"/>
            <w:tcMar>
              <w:top w:w="60" w:type="dxa"/>
              <w:left w:w="80" w:type="dxa"/>
              <w:bottom w:w="60" w:type="dxa"/>
              <w:right w:w="80" w:type="dxa"/>
            </w:tcMar>
            <w:vAlign w:val="center"/>
          </w:tcPr>
          <w:p w14:paraId="574F4A48" w14:textId="77777777" w:rsidR="006001A2" w:rsidRDefault="00EE501D">
            <w:pPr>
              <w:spacing w:after="0" w:line="252" w:lineRule="auto"/>
            </w:pPr>
            <w:del w:id="849" w:author="Wu Qianzong" w:date="2026-10-11T00:30:00Z">
              <w:r>
                <w:delText>1 (Selected)</w:delText>
              </w:r>
            </w:del>
            <w:ins w:id="850" w:author="Wu Qianzong" w:date="2026-10-11T00:30:00Z">
              <w:r>
                <w:t>6</w:t>
              </w:r>
            </w:ins>
          </w:p>
        </w:tc>
        <w:tc>
          <w:tcPr>
            <w:tcW w:w="2829" w:type="dxa"/>
            <w:shd w:val="clear" w:color="auto" w:fill="F8FAFC"/>
            <w:tcMar>
              <w:top w:w="60" w:type="dxa"/>
              <w:left w:w="80" w:type="dxa"/>
              <w:bottom w:w="60" w:type="dxa"/>
              <w:right w:w="80" w:type="dxa"/>
            </w:tcMar>
            <w:vAlign w:val="center"/>
          </w:tcPr>
          <w:p w14:paraId="17E19582" w14:textId="77777777" w:rsidR="006001A2" w:rsidRDefault="00EE501D">
            <w:pPr>
              <w:spacing w:after="0" w:line="252" w:lineRule="auto"/>
              <w:jc w:val="center"/>
            </w:pPr>
            <w:del w:id="851" w:author="Wu Qianzong" w:date="2026-10-11T02:05:00Z">
              <w:r>
                <w:delText>Optimal Tree Champion: -7.7% MAE drop vs. default; robust ≥ 100 order leaves</w:delText>
              </w:r>
            </w:del>
            <w:ins w:id="852" w:author="Wu Qianzong" w:date="2026-10-11T02:05:00Z">
              <w:del w:id="2405" w:author="Wu Qianzong" w:date="2026-10-11T04:07:56Z">
                <w:r>
                  <w:delText>Intermediate tree; pre-pruning controls variance but rigid axis-aligned cuts limit generalization.</w:delText>
                </w:r>
              </w:del>
            </w:ins>
            <w:ins w:id="2406" w:author="Wu Qianzong" w:date="2026-10-11T04:07:56Z">
              <w:r>
                <w:t>Retrospective sensitivity result, validation rank 6. Train–validation gap is descriptive; this grid did not select the retained final recipe.</w:t>
              </w:r>
            </w:ins>
          </w:p>
        </w:tc>
      </w:tr>
      <w:tr w:rsidR="006001A2" w14:paraId="454145B3" w14:textId="77777777">
        <w:trPr>
          <w:cantSplit/>
          <w:jc w:val="center"/>
        </w:trPr>
        <w:tc>
          <w:tcPr>
            <w:tcW w:w="1017" w:type="dxa"/>
            <w:tcMar>
              <w:top w:w="60" w:type="dxa"/>
              <w:left w:w="80" w:type="dxa"/>
              <w:bottom w:w="60" w:type="dxa"/>
              <w:right w:w="80" w:type="dxa"/>
            </w:tcMar>
            <w:vAlign w:val="center"/>
          </w:tcPr>
          <w:p w14:paraId="3504A475" w14:textId="77777777" w:rsidR="006001A2" w:rsidRDefault="00EE501D">
            <w:pPr>
              <w:spacing w:after="0" w:line="252" w:lineRule="auto"/>
            </w:pPr>
            <w:del w:id="853" w:author="Wu Qianzong" w:date="2026-10-11T00:30:00Z">
              <w:r>
                <w:lastRenderedPageBreak/>
                <w:delText>Decision Tree</w:delText>
              </w:r>
            </w:del>
            <w:ins w:id="854" w:author="Wu Qianzong" w:date="2026-10-11T00:30:00Z">
              <w:r>
                <w:t>Decision Tree</w:t>
              </w:r>
            </w:ins>
          </w:p>
        </w:tc>
        <w:tc>
          <w:tcPr>
            <w:tcW w:w="1307" w:type="dxa"/>
            <w:tcMar>
              <w:top w:w="60" w:type="dxa"/>
              <w:left w:w="80" w:type="dxa"/>
              <w:bottom w:w="60" w:type="dxa"/>
              <w:right w:w="80" w:type="dxa"/>
            </w:tcMar>
            <w:vAlign w:val="center"/>
          </w:tcPr>
          <w:p w14:paraId="0E25EB8E" w14:textId="77777777" w:rsidR="006001A2" w:rsidRDefault="00EE501D">
            <w:pPr>
              <w:spacing w:after="0" w:line="252" w:lineRule="auto"/>
            </w:pPr>
            <w:del w:id="855" w:author="Wu Qianzong" w:date="2026-10-11T00:30:00Z">
              <w:r>
                <w:delText>d=10, L=200</w:delText>
              </w:r>
            </w:del>
            <w:ins w:id="856" w:author="Wu Qianzong" w:date="2026-10-11T00:30:00Z">
              <w:r>
                <w:t>d=10, L=200</w:t>
              </w:r>
            </w:ins>
          </w:p>
        </w:tc>
        <w:tc>
          <w:tcPr>
            <w:tcW w:w="1093" w:type="dxa"/>
            <w:tcMar>
              <w:top w:w="60" w:type="dxa"/>
              <w:left w:w="80" w:type="dxa"/>
              <w:bottom w:w="60" w:type="dxa"/>
              <w:right w:w="80" w:type="dxa"/>
            </w:tcMar>
            <w:vAlign w:val="center"/>
          </w:tcPr>
          <w:p w14:paraId="5FCA7243" w14:textId="77777777" w:rsidR="006001A2" w:rsidRDefault="00EE501D">
            <w:pPr>
              <w:spacing w:after="0" w:line="252" w:lineRule="auto"/>
              <w:jc w:val="center"/>
            </w:pPr>
            <w:del w:id="857" w:author="Wu Qianzong" w:date="2026-10-11T00:30:00Z">
              <w:r>
                <w:delText>4.8810</w:delText>
              </w:r>
            </w:del>
            <w:ins w:id="858" w:author="Wu Qianzong" w:date="2026-10-11T00:30:00Z">
              <w:r>
                <w:t>5.1245</w:t>
              </w:r>
            </w:ins>
          </w:p>
        </w:tc>
        <w:tc>
          <w:tcPr>
            <w:tcW w:w="896" w:type="dxa"/>
            <w:tcMar>
              <w:top w:w="60" w:type="dxa"/>
              <w:left w:w="80" w:type="dxa"/>
              <w:bottom w:w="60" w:type="dxa"/>
              <w:right w:w="80" w:type="dxa"/>
            </w:tcMar>
            <w:vAlign w:val="center"/>
          </w:tcPr>
          <w:p w14:paraId="748E5FB6" w14:textId="77777777" w:rsidR="006001A2" w:rsidRDefault="00EE501D">
            <w:pPr>
              <w:spacing w:after="0" w:line="252" w:lineRule="auto"/>
              <w:jc w:val="center"/>
            </w:pPr>
            <w:del w:id="859" w:author="Wu Qianzong" w:date="2026-10-11T00:30:00Z">
              <w:r>
                <w:delText>0.0693</w:delText>
              </w:r>
            </w:del>
            <w:ins w:id="860" w:author="Wu Qianzong" w:date="2026-10-11T00:30:00Z">
              <w:r>
                <w:t>1.1835</w:t>
              </w:r>
            </w:ins>
          </w:p>
        </w:tc>
        <w:tc>
          <w:tcPr>
            <w:tcW w:w="896" w:type="dxa"/>
            <w:tcMar>
              <w:top w:w="60" w:type="dxa"/>
              <w:left w:w="80" w:type="dxa"/>
              <w:bottom w:w="60" w:type="dxa"/>
              <w:right w:w="80" w:type="dxa"/>
            </w:tcMar>
            <w:vAlign w:val="center"/>
          </w:tcPr>
          <w:p w14:paraId="14FAAE20" w14:textId="77777777" w:rsidR="006001A2" w:rsidRDefault="00EE501D">
            <w:pPr>
              <w:spacing w:after="0" w:line="252" w:lineRule="auto"/>
              <w:jc w:val="center"/>
            </w:pPr>
            <w:del w:id="861" w:author="Wu Qianzong" w:date="2026-10-11T00:30:00Z">
              <w:r>
                <w:delText>4.8210</w:delText>
              </w:r>
            </w:del>
            <w:ins w:id="862" w:author="Wu Qianzong" w:date="2026-10-11T00:30:00Z">
              <w:r>
                <w:t>4.3933</w:t>
              </w:r>
            </w:ins>
          </w:p>
        </w:tc>
        <w:tc>
          <w:tcPr>
            <w:tcW w:w="1017" w:type="dxa"/>
            <w:tcMar>
              <w:top w:w="60" w:type="dxa"/>
              <w:left w:w="80" w:type="dxa"/>
              <w:bottom w:w="60" w:type="dxa"/>
              <w:right w:w="80" w:type="dxa"/>
            </w:tcMar>
            <w:vAlign w:val="center"/>
          </w:tcPr>
          <w:p w14:paraId="6FF6AF67" w14:textId="77777777" w:rsidR="006001A2" w:rsidRDefault="00EE501D">
            <w:pPr>
              <w:spacing w:after="0" w:line="252" w:lineRule="auto"/>
              <w:jc w:val="center"/>
            </w:pPr>
            <w:del w:id="863" w:author="Wu Qianzong" w:date="2026-10-11T00:30:00Z">
              <w:r>
                <w:delText>+0.0600d</w:delText>
              </w:r>
            </w:del>
            <w:ins w:id="864" w:author="Wu Qianzong" w:date="2026-10-11T00:30:00Z">
              <w:r>
                <w:t>+0.7312d</w:t>
              </w:r>
            </w:ins>
          </w:p>
        </w:tc>
        <w:tc>
          <w:tcPr>
            <w:tcW w:w="978" w:type="dxa"/>
            <w:tcMar>
              <w:top w:w="60" w:type="dxa"/>
              <w:left w:w="80" w:type="dxa"/>
              <w:bottom w:w="60" w:type="dxa"/>
              <w:right w:w="80" w:type="dxa"/>
            </w:tcMar>
            <w:vAlign w:val="center"/>
          </w:tcPr>
          <w:p w14:paraId="65B401F2" w14:textId="77777777" w:rsidR="006001A2" w:rsidRDefault="00EE501D">
            <w:pPr>
              <w:spacing w:after="0" w:line="252" w:lineRule="auto"/>
            </w:pPr>
            <w:del w:id="865" w:author="Wu Qianzong" w:date="2026-10-11T00:30:00Z">
              <w:r>
                <w:delText>3</w:delText>
              </w:r>
            </w:del>
            <w:ins w:id="866" w:author="Wu Qianzong" w:date="2026-10-11T00:30:00Z">
              <w:r>
                <w:t>3</w:t>
              </w:r>
            </w:ins>
          </w:p>
        </w:tc>
        <w:tc>
          <w:tcPr>
            <w:tcW w:w="2829" w:type="dxa"/>
            <w:tcMar>
              <w:top w:w="60" w:type="dxa"/>
              <w:left w:w="80" w:type="dxa"/>
              <w:bottom w:w="60" w:type="dxa"/>
              <w:right w:w="80" w:type="dxa"/>
            </w:tcMar>
            <w:vAlign w:val="center"/>
          </w:tcPr>
          <w:p w14:paraId="45BB8099" w14:textId="77777777" w:rsidR="006001A2" w:rsidRDefault="00EE501D">
            <w:pPr>
              <w:spacing w:after="0" w:line="252" w:lineRule="auto"/>
            </w:pPr>
            <w:del w:id="867" w:author="Wu Qianzong" w:date="2026-10-11T02:05:00Z">
              <w:r>
                <w:delText>Over-pruned; suppresses genuine interstate transit differences</w:delText>
              </w:r>
            </w:del>
            <w:ins w:id="868" w:author="Wu Qianzong" w:date="2026-10-11T02:05:00Z">
              <w:del w:id="2407" w:author="Wu Qianzong" w:date="2026-10-11T04:07:56Z">
                <w:r>
                  <w:delText>Deep tree with strong leaf constraint; balanced tree structure.</w:delText>
                </w:r>
              </w:del>
            </w:ins>
            <w:ins w:id="2408" w:author="Wu Qianzong" w:date="2026-10-11T04:07:56Z">
              <w:r>
                <w:t>Retrospective sensitivity result, validation rank 3. Train–validation gap is descriptive; this grid did not select the retained final recipe.</w:t>
              </w:r>
            </w:ins>
          </w:p>
        </w:tc>
      </w:tr>
      <w:tr w:rsidR="006001A2" w14:paraId="374AF57A" w14:textId="77777777">
        <w:trPr>
          <w:cantSplit/>
          <w:jc w:val="center"/>
        </w:trPr>
        <w:tc>
          <w:tcPr>
            <w:tcW w:w="1017" w:type="dxa"/>
            <w:shd w:val="clear" w:color="auto" w:fill="F8FAFC"/>
            <w:tcMar>
              <w:top w:w="60" w:type="dxa"/>
              <w:left w:w="80" w:type="dxa"/>
              <w:bottom w:w="60" w:type="dxa"/>
              <w:right w:w="80" w:type="dxa"/>
            </w:tcMar>
            <w:vAlign w:val="center"/>
          </w:tcPr>
          <w:p w14:paraId="741BAEE1" w14:textId="77777777" w:rsidR="006001A2" w:rsidRDefault="00EE501D">
            <w:pPr>
              <w:spacing w:after="0" w:line="252" w:lineRule="auto"/>
            </w:pPr>
            <w:del w:id="869" w:author="Wu Qianzong" w:date="2026-10-11T00:30:00Z">
              <w:r>
                <w:delText>Random Forest</w:delText>
              </w:r>
            </w:del>
            <w:ins w:id="870" w:author="Wu Qianzong" w:date="2026-10-11T00:30:00Z">
              <w:r>
                <w:t>Random Forest</w:t>
              </w:r>
            </w:ins>
          </w:p>
        </w:tc>
        <w:tc>
          <w:tcPr>
            <w:tcW w:w="1307" w:type="dxa"/>
            <w:shd w:val="clear" w:color="auto" w:fill="F8FAFC"/>
            <w:tcMar>
              <w:top w:w="60" w:type="dxa"/>
              <w:left w:w="80" w:type="dxa"/>
              <w:bottom w:w="60" w:type="dxa"/>
              <w:right w:w="80" w:type="dxa"/>
            </w:tcMar>
            <w:vAlign w:val="center"/>
          </w:tcPr>
          <w:p w14:paraId="6510D92F" w14:textId="77777777" w:rsidR="006001A2" w:rsidRDefault="00EE501D">
            <w:pPr>
              <w:spacing w:after="0" w:line="252" w:lineRule="auto"/>
            </w:pPr>
            <w:del w:id="871" w:author="Wu Qianzong" w:date="2026-10-11T00:30:00Z">
              <w:r>
                <w:delText>d=6, L=20</w:delText>
              </w:r>
            </w:del>
            <w:ins w:id="872" w:author="Wu Qianzong" w:date="2026-10-11T00:30:00Z">
              <w:r>
                <w:t>d=6, L=20</w:t>
              </w:r>
            </w:ins>
          </w:p>
        </w:tc>
        <w:tc>
          <w:tcPr>
            <w:tcW w:w="1093" w:type="dxa"/>
            <w:shd w:val="clear" w:color="auto" w:fill="F8FAFC"/>
            <w:tcMar>
              <w:top w:w="60" w:type="dxa"/>
              <w:left w:w="80" w:type="dxa"/>
              <w:bottom w:w="60" w:type="dxa"/>
              <w:right w:w="80" w:type="dxa"/>
            </w:tcMar>
            <w:vAlign w:val="center"/>
          </w:tcPr>
          <w:p w14:paraId="5268CC0C" w14:textId="77777777" w:rsidR="006001A2" w:rsidRDefault="00EE501D">
            <w:pPr>
              <w:spacing w:after="0" w:line="252" w:lineRule="auto"/>
              <w:jc w:val="center"/>
            </w:pPr>
            <w:del w:id="873" w:author="Wu Qianzong" w:date="2026-10-11T00:30:00Z">
              <w:r>
                <w:delText>4.8820</w:delText>
              </w:r>
            </w:del>
            <w:ins w:id="874" w:author="Wu Qianzong" w:date="2026-10-11T00:30:00Z">
              <w:r>
                <w:t>5.2384</w:t>
              </w:r>
            </w:ins>
          </w:p>
        </w:tc>
        <w:tc>
          <w:tcPr>
            <w:tcW w:w="896" w:type="dxa"/>
            <w:shd w:val="clear" w:color="auto" w:fill="F8FAFC"/>
            <w:tcMar>
              <w:top w:w="60" w:type="dxa"/>
              <w:left w:w="80" w:type="dxa"/>
              <w:bottom w:w="60" w:type="dxa"/>
              <w:right w:w="80" w:type="dxa"/>
            </w:tcMar>
            <w:vAlign w:val="center"/>
          </w:tcPr>
          <w:p w14:paraId="1968B863" w14:textId="77777777" w:rsidR="006001A2" w:rsidRDefault="00EE501D">
            <w:pPr>
              <w:spacing w:after="0" w:line="252" w:lineRule="auto"/>
              <w:jc w:val="center"/>
            </w:pPr>
            <w:del w:id="875" w:author="Wu Qianzong" w:date="2026-10-11T00:30:00Z">
              <w:r>
                <w:delText>0.0682</w:delText>
              </w:r>
            </w:del>
            <w:ins w:id="876" w:author="Wu Qianzong" w:date="2026-10-11T00:30:00Z">
              <w:r>
                <w:t>1.1527</w:t>
              </w:r>
            </w:ins>
          </w:p>
        </w:tc>
        <w:tc>
          <w:tcPr>
            <w:tcW w:w="896" w:type="dxa"/>
            <w:shd w:val="clear" w:color="auto" w:fill="F8FAFC"/>
            <w:tcMar>
              <w:top w:w="60" w:type="dxa"/>
              <w:left w:w="80" w:type="dxa"/>
              <w:bottom w:w="60" w:type="dxa"/>
              <w:right w:w="80" w:type="dxa"/>
            </w:tcMar>
            <w:vAlign w:val="center"/>
          </w:tcPr>
          <w:p w14:paraId="61766124" w14:textId="77777777" w:rsidR="006001A2" w:rsidRDefault="00EE501D">
            <w:pPr>
              <w:spacing w:after="0" w:line="252" w:lineRule="auto"/>
              <w:jc w:val="center"/>
            </w:pPr>
            <w:del w:id="877" w:author="Wu Qianzong" w:date="2026-10-11T00:30:00Z">
              <w:r>
                <w:delText>4.7210</w:delText>
              </w:r>
            </w:del>
            <w:ins w:id="878" w:author="Wu Qianzong" w:date="2026-10-11T00:30:00Z">
              <w:r>
                <w:t>4.3260</w:t>
              </w:r>
            </w:ins>
          </w:p>
        </w:tc>
        <w:tc>
          <w:tcPr>
            <w:tcW w:w="1017" w:type="dxa"/>
            <w:shd w:val="clear" w:color="auto" w:fill="F8FAFC"/>
            <w:tcMar>
              <w:top w:w="60" w:type="dxa"/>
              <w:left w:w="80" w:type="dxa"/>
              <w:bottom w:w="60" w:type="dxa"/>
              <w:right w:w="80" w:type="dxa"/>
            </w:tcMar>
            <w:vAlign w:val="center"/>
          </w:tcPr>
          <w:p w14:paraId="15797E3E" w14:textId="77777777" w:rsidR="006001A2" w:rsidRDefault="00EE501D">
            <w:pPr>
              <w:spacing w:after="0" w:line="252" w:lineRule="auto"/>
              <w:jc w:val="center"/>
            </w:pPr>
            <w:del w:id="879" w:author="Wu Qianzong" w:date="2026-10-11T00:30:00Z">
              <w:r>
                <w:delText>+0.1610d</w:delText>
              </w:r>
            </w:del>
            <w:ins w:id="880" w:author="Wu Qianzong" w:date="2026-10-11T00:30:00Z">
              <w:r>
                <w:t>+0.9124d</w:t>
              </w:r>
            </w:ins>
          </w:p>
        </w:tc>
        <w:tc>
          <w:tcPr>
            <w:tcW w:w="978" w:type="dxa"/>
            <w:shd w:val="clear" w:color="auto" w:fill="F8FAFC"/>
            <w:tcMar>
              <w:top w:w="60" w:type="dxa"/>
              <w:left w:w="80" w:type="dxa"/>
              <w:bottom w:w="60" w:type="dxa"/>
              <w:right w:w="80" w:type="dxa"/>
            </w:tcMar>
            <w:vAlign w:val="center"/>
          </w:tcPr>
          <w:p w14:paraId="70ECD408" w14:textId="77777777" w:rsidR="006001A2" w:rsidRDefault="00EE501D">
            <w:pPr>
              <w:spacing w:after="0" w:line="252" w:lineRule="auto"/>
            </w:pPr>
            <w:del w:id="881" w:author="Wu Qianzong" w:date="2026-10-11T00:30:00Z">
              <w:r>
                <w:delText>6</w:delText>
              </w:r>
            </w:del>
            <w:ins w:id="882" w:author="Wu Qianzong" w:date="2026-10-11T00:30:00Z">
              <w:r>
                <w:t>4</w:t>
              </w:r>
            </w:ins>
          </w:p>
        </w:tc>
        <w:tc>
          <w:tcPr>
            <w:tcW w:w="2829" w:type="dxa"/>
            <w:shd w:val="clear" w:color="auto" w:fill="F8FAFC"/>
            <w:tcMar>
              <w:top w:w="60" w:type="dxa"/>
              <w:left w:w="80" w:type="dxa"/>
              <w:bottom w:w="60" w:type="dxa"/>
              <w:right w:w="80" w:type="dxa"/>
            </w:tcMar>
            <w:vAlign w:val="center"/>
          </w:tcPr>
          <w:p w14:paraId="488F29FF" w14:textId="77777777" w:rsidR="006001A2" w:rsidRDefault="00EE501D">
            <w:pPr>
              <w:spacing w:after="0" w:line="252" w:lineRule="auto"/>
            </w:pPr>
            <w:del w:id="883" w:author="Wu Qianzong" w:date="2026-10-11T02:05:00Z">
              <w:r>
                <w:delText>Underfitting depth capacity; ensemble cannot exploit full spatial interaction</w:delText>
              </w:r>
            </w:del>
            <w:ins w:id="884" w:author="Wu Qianzong" w:date="2026-10-11T02:05:00Z">
              <w:del w:id="2409" w:author="Wu Qianzong" w:date="2026-10-11T04:07:56Z">
                <w:r>
                  <w:delText>Shallow ensemble; bagging reduces variance but depth 6 limits continuous Haversine distance partitions.</w:delText>
                </w:r>
              </w:del>
            </w:ins>
            <w:ins w:id="2410" w:author="Wu Qianzong" w:date="2026-10-11T04:07:56Z">
              <w:r>
                <w:t>Retrospective sensitivity result, validation rank 4. Train–validation gap is descriptive; this grid did not select the retained final recipe.</w:t>
              </w:r>
            </w:ins>
          </w:p>
        </w:tc>
      </w:tr>
      <w:tr w:rsidR="006001A2" w14:paraId="6F7D0B22" w14:textId="77777777">
        <w:trPr>
          <w:cantSplit/>
          <w:jc w:val="center"/>
        </w:trPr>
        <w:tc>
          <w:tcPr>
            <w:tcW w:w="1017" w:type="dxa"/>
            <w:tcMar>
              <w:top w:w="60" w:type="dxa"/>
              <w:left w:w="80" w:type="dxa"/>
              <w:bottom w:w="60" w:type="dxa"/>
              <w:right w:w="80" w:type="dxa"/>
            </w:tcMar>
            <w:vAlign w:val="center"/>
          </w:tcPr>
          <w:p w14:paraId="51B81AFE" w14:textId="77777777" w:rsidR="006001A2" w:rsidRDefault="00EE501D">
            <w:pPr>
              <w:spacing w:after="0" w:line="252" w:lineRule="auto"/>
            </w:pPr>
            <w:del w:id="885" w:author="Wu Qianzong" w:date="2026-10-11T00:30:00Z">
              <w:r>
                <w:delText>Random Forest</w:delText>
              </w:r>
            </w:del>
            <w:ins w:id="886" w:author="Wu Qianzong" w:date="2026-10-11T00:30:00Z">
              <w:r>
                <w:t>Random Forest</w:t>
              </w:r>
            </w:ins>
          </w:p>
        </w:tc>
        <w:tc>
          <w:tcPr>
            <w:tcW w:w="1307" w:type="dxa"/>
            <w:tcMar>
              <w:top w:w="60" w:type="dxa"/>
              <w:left w:w="80" w:type="dxa"/>
              <w:bottom w:w="60" w:type="dxa"/>
              <w:right w:w="80" w:type="dxa"/>
            </w:tcMar>
            <w:vAlign w:val="center"/>
          </w:tcPr>
          <w:p w14:paraId="1EF05BAA" w14:textId="77777777" w:rsidR="006001A2" w:rsidRDefault="00EE501D">
            <w:pPr>
              <w:spacing w:after="0" w:line="252" w:lineRule="auto"/>
            </w:pPr>
            <w:del w:id="887" w:author="Wu Qianzong" w:date="2026-10-11T00:30:00Z">
              <w:r>
                <w:delText>d=6, L=50</w:delText>
              </w:r>
            </w:del>
            <w:ins w:id="888" w:author="Wu Qianzong" w:date="2026-10-11T00:30:00Z">
              <w:r>
                <w:t>d=6, L=50</w:t>
              </w:r>
            </w:ins>
          </w:p>
        </w:tc>
        <w:tc>
          <w:tcPr>
            <w:tcW w:w="1093" w:type="dxa"/>
            <w:tcMar>
              <w:top w:w="60" w:type="dxa"/>
              <w:left w:w="80" w:type="dxa"/>
              <w:bottom w:w="60" w:type="dxa"/>
              <w:right w:w="80" w:type="dxa"/>
            </w:tcMar>
            <w:vAlign w:val="center"/>
          </w:tcPr>
          <w:p w14:paraId="05F956FD" w14:textId="77777777" w:rsidR="006001A2" w:rsidRDefault="00EE501D">
            <w:pPr>
              <w:spacing w:after="0" w:line="252" w:lineRule="auto"/>
              <w:jc w:val="center"/>
            </w:pPr>
            <w:del w:id="889" w:author="Wu Qianzong" w:date="2026-10-11T00:30:00Z">
              <w:r>
                <w:delText>4.9015</w:delText>
              </w:r>
            </w:del>
            <w:ins w:id="890" w:author="Wu Qianzong" w:date="2026-10-11T00:30:00Z">
              <w:r>
                <w:t>5.0989</w:t>
              </w:r>
            </w:ins>
          </w:p>
        </w:tc>
        <w:tc>
          <w:tcPr>
            <w:tcW w:w="896" w:type="dxa"/>
            <w:tcMar>
              <w:top w:w="60" w:type="dxa"/>
              <w:left w:w="80" w:type="dxa"/>
              <w:bottom w:w="60" w:type="dxa"/>
              <w:right w:w="80" w:type="dxa"/>
            </w:tcMar>
            <w:vAlign w:val="center"/>
          </w:tcPr>
          <w:p w14:paraId="498ACD4D" w14:textId="77777777" w:rsidR="006001A2" w:rsidRDefault="00EE501D">
            <w:pPr>
              <w:spacing w:after="0" w:line="252" w:lineRule="auto"/>
              <w:jc w:val="center"/>
            </w:pPr>
            <w:del w:id="891" w:author="Wu Qianzong" w:date="2026-10-11T00:30:00Z">
              <w:r>
                <w:delText>0.0680</w:delText>
              </w:r>
            </w:del>
            <w:ins w:id="892" w:author="Wu Qianzong" w:date="2026-10-11T00:30:00Z">
              <w:r>
                <w:t>1.1911</w:t>
              </w:r>
            </w:ins>
          </w:p>
        </w:tc>
        <w:tc>
          <w:tcPr>
            <w:tcW w:w="896" w:type="dxa"/>
            <w:tcMar>
              <w:top w:w="60" w:type="dxa"/>
              <w:left w:w="80" w:type="dxa"/>
              <w:bottom w:w="60" w:type="dxa"/>
              <w:right w:w="80" w:type="dxa"/>
            </w:tcMar>
            <w:vAlign w:val="center"/>
          </w:tcPr>
          <w:p w14:paraId="6CF2CEF3" w14:textId="77777777" w:rsidR="006001A2" w:rsidRDefault="00EE501D">
            <w:pPr>
              <w:spacing w:after="0" w:line="252" w:lineRule="auto"/>
              <w:jc w:val="center"/>
            </w:pPr>
            <w:del w:id="893" w:author="Wu Qianzong" w:date="2026-10-11T00:30:00Z">
              <w:r>
                <w:delText>4.7520</w:delText>
              </w:r>
            </w:del>
            <w:ins w:id="894" w:author="Wu Qianzong" w:date="2026-10-11T00:30:00Z">
              <w:r>
                <w:t>4.3508</w:t>
              </w:r>
            </w:ins>
          </w:p>
        </w:tc>
        <w:tc>
          <w:tcPr>
            <w:tcW w:w="1017" w:type="dxa"/>
            <w:tcMar>
              <w:top w:w="60" w:type="dxa"/>
              <w:left w:w="80" w:type="dxa"/>
              <w:bottom w:w="60" w:type="dxa"/>
              <w:right w:w="80" w:type="dxa"/>
            </w:tcMar>
            <w:vAlign w:val="center"/>
          </w:tcPr>
          <w:p w14:paraId="39FA2129" w14:textId="77777777" w:rsidR="006001A2" w:rsidRDefault="00EE501D">
            <w:pPr>
              <w:spacing w:after="0" w:line="252" w:lineRule="auto"/>
              <w:jc w:val="center"/>
            </w:pPr>
            <w:del w:id="895" w:author="Wu Qianzong" w:date="2026-10-11T00:30:00Z">
              <w:r>
                <w:delText>+0.1495d</w:delText>
              </w:r>
            </w:del>
            <w:ins w:id="896" w:author="Wu Qianzong" w:date="2026-10-11T00:30:00Z">
              <w:r>
                <w:t>+0.7481d</w:t>
              </w:r>
            </w:ins>
          </w:p>
        </w:tc>
        <w:tc>
          <w:tcPr>
            <w:tcW w:w="978" w:type="dxa"/>
            <w:tcMar>
              <w:top w:w="60" w:type="dxa"/>
              <w:left w:w="80" w:type="dxa"/>
              <w:bottom w:w="60" w:type="dxa"/>
              <w:right w:w="80" w:type="dxa"/>
            </w:tcMar>
            <w:vAlign w:val="center"/>
          </w:tcPr>
          <w:p w14:paraId="4BD6F67D" w14:textId="77777777" w:rsidR="006001A2" w:rsidRDefault="00EE501D">
            <w:pPr>
              <w:spacing w:after="0" w:line="252" w:lineRule="auto"/>
            </w:pPr>
            <w:del w:id="897" w:author="Wu Qianzong" w:date="2026-10-11T00:30:00Z">
              <w:r>
                <w:delText>5</w:delText>
              </w:r>
            </w:del>
            <w:ins w:id="898" w:author="Wu Qianzong" w:date="2026-10-11T00:30:00Z">
              <w:r>
                <w:t>3</w:t>
              </w:r>
            </w:ins>
          </w:p>
        </w:tc>
        <w:tc>
          <w:tcPr>
            <w:tcW w:w="2829" w:type="dxa"/>
            <w:tcMar>
              <w:top w:w="60" w:type="dxa"/>
              <w:left w:w="80" w:type="dxa"/>
              <w:bottom w:w="60" w:type="dxa"/>
              <w:right w:w="80" w:type="dxa"/>
            </w:tcMar>
            <w:vAlign w:val="center"/>
          </w:tcPr>
          <w:p w14:paraId="10BAF606" w14:textId="77777777" w:rsidR="006001A2" w:rsidRDefault="00EE501D">
            <w:pPr>
              <w:spacing w:after="0" w:line="252" w:lineRule="auto"/>
            </w:pPr>
            <w:del w:id="899" w:author="Wu Qianzong" w:date="2026-10-11T02:05:00Z">
              <w:r>
                <w:delText>Underfitting; depth 6 is overly shallow for 50-tree bagging</w:delText>
              </w:r>
            </w:del>
            <w:ins w:id="900" w:author="Wu Qianzong" w:date="2026-10-11T02:05:00Z">
              <w:del w:id="2411" w:author="Wu Qianzong" w:date="2026-10-11T04:07:56Z">
                <w:r>
                  <w:delText>Strong leaf regularization compensates for shallow tree depth across expanding temporal windows.</w:delText>
                </w:r>
              </w:del>
            </w:ins>
            <w:ins w:id="2412" w:author="Wu Qianzong" w:date="2026-10-11T04:07:56Z">
              <w:r>
                <w:t>Retrospective sensitivity result, validation rank 3. Train–validation gap is descriptive; this grid did not select the retained final recipe.</w:t>
              </w:r>
            </w:ins>
          </w:p>
        </w:tc>
      </w:tr>
      <w:tr w:rsidR="006001A2" w14:paraId="0D4384B0" w14:textId="77777777">
        <w:trPr>
          <w:cantSplit/>
          <w:jc w:val="center"/>
        </w:trPr>
        <w:tc>
          <w:tcPr>
            <w:tcW w:w="1017" w:type="dxa"/>
            <w:shd w:val="clear" w:color="auto" w:fill="F8FAFC"/>
            <w:tcMar>
              <w:top w:w="60" w:type="dxa"/>
              <w:left w:w="80" w:type="dxa"/>
              <w:bottom w:w="60" w:type="dxa"/>
              <w:right w:w="80" w:type="dxa"/>
            </w:tcMar>
            <w:vAlign w:val="center"/>
          </w:tcPr>
          <w:p w14:paraId="2B211814" w14:textId="77777777" w:rsidR="006001A2" w:rsidRDefault="00EE501D">
            <w:pPr>
              <w:spacing w:after="0" w:line="252" w:lineRule="auto"/>
            </w:pPr>
            <w:del w:id="901" w:author="Wu Qianzong" w:date="2026-10-11T00:30:00Z">
              <w:r>
                <w:delText>Random Forest</w:delText>
              </w:r>
            </w:del>
            <w:ins w:id="902" w:author="Wu Qianzong" w:date="2026-10-11T00:30:00Z">
              <w:r>
                <w:t>Random Forest</w:t>
              </w:r>
            </w:ins>
          </w:p>
        </w:tc>
        <w:tc>
          <w:tcPr>
            <w:tcW w:w="1307" w:type="dxa"/>
            <w:shd w:val="clear" w:color="auto" w:fill="F8FAFC"/>
            <w:tcMar>
              <w:top w:w="60" w:type="dxa"/>
              <w:left w:w="80" w:type="dxa"/>
              <w:bottom w:w="60" w:type="dxa"/>
              <w:right w:w="80" w:type="dxa"/>
            </w:tcMar>
            <w:vAlign w:val="center"/>
          </w:tcPr>
          <w:p w14:paraId="2FA5935B" w14:textId="77777777" w:rsidR="006001A2" w:rsidRDefault="00EE501D">
            <w:pPr>
              <w:spacing w:after="0" w:line="252" w:lineRule="auto"/>
            </w:pPr>
            <w:del w:id="903" w:author="Wu Qianzong" w:date="2026-10-11T00:30:00Z">
              <w:r>
                <w:delText>d=10, L=50</w:delText>
              </w:r>
            </w:del>
            <w:ins w:id="904" w:author="Wu Qianzong" w:date="2026-10-11T00:30:00Z">
              <w:r>
                <w:t>d=10, L=20</w:t>
              </w:r>
            </w:ins>
          </w:p>
        </w:tc>
        <w:tc>
          <w:tcPr>
            <w:tcW w:w="1093" w:type="dxa"/>
            <w:shd w:val="clear" w:color="auto" w:fill="F8FAFC"/>
            <w:tcMar>
              <w:top w:w="60" w:type="dxa"/>
              <w:left w:w="80" w:type="dxa"/>
              <w:bottom w:w="60" w:type="dxa"/>
              <w:right w:w="80" w:type="dxa"/>
            </w:tcMar>
            <w:vAlign w:val="center"/>
          </w:tcPr>
          <w:p w14:paraId="7E12C699" w14:textId="77777777" w:rsidR="006001A2" w:rsidRDefault="00EE501D">
            <w:pPr>
              <w:spacing w:after="0" w:line="252" w:lineRule="auto"/>
              <w:jc w:val="center"/>
            </w:pPr>
            <w:del w:id="905" w:author="Wu Qianzong" w:date="2026-10-11T00:30:00Z">
              <w:r>
                <w:delText>4.8110</w:delText>
              </w:r>
            </w:del>
            <w:ins w:id="906" w:author="Wu Qianzong" w:date="2026-10-11T00:30:00Z">
              <w:r>
                <w:t>5.2424</w:t>
              </w:r>
            </w:ins>
          </w:p>
        </w:tc>
        <w:tc>
          <w:tcPr>
            <w:tcW w:w="896" w:type="dxa"/>
            <w:shd w:val="clear" w:color="auto" w:fill="F8FAFC"/>
            <w:tcMar>
              <w:top w:w="60" w:type="dxa"/>
              <w:left w:w="80" w:type="dxa"/>
              <w:bottom w:w="60" w:type="dxa"/>
              <w:right w:w="80" w:type="dxa"/>
            </w:tcMar>
            <w:vAlign w:val="center"/>
          </w:tcPr>
          <w:p w14:paraId="3159D2CB" w14:textId="77777777" w:rsidR="006001A2" w:rsidRDefault="00EE501D">
            <w:pPr>
              <w:spacing w:after="0" w:line="252" w:lineRule="auto"/>
              <w:jc w:val="center"/>
            </w:pPr>
            <w:del w:id="907" w:author="Wu Qianzong" w:date="2026-10-11T00:30:00Z">
              <w:r>
                <w:delText>0.0671</w:delText>
              </w:r>
            </w:del>
            <w:ins w:id="908" w:author="Wu Qianzong" w:date="2026-10-11T00:30:00Z">
              <w:r>
                <w:t>1.1467</w:t>
              </w:r>
            </w:ins>
          </w:p>
        </w:tc>
        <w:tc>
          <w:tcPr>
            <w:tcW w:w="896" w:type="dxa"/>
            <w:shd w:val="clear" w:color="auto" w:fill="F8FAFC"/>
            <w:tcMar>
              <w:top w:w="60" w:type="dxa"/>
              <w:left w:w="80" w:type="dxa"/>
              <w:bottom w:w="60" w:type="dxa"/>
              <w:right w:w="80" w:type="dxa"/>
            </w:tcMar>
            <w:vAlign w:val="center"/>
          </w:tcPr>
          <w:p w14:paraId="5DF88F49" w14:textId="77777777" w:rsidR="006001A2" w:rsidRDefault="00EE501D">
            <w:pPr>
              <w:spacing w:after="0" w:line="252" w:lineRule="auto"/>
              <w:jc w:val="center"/>
            </w:pPr>
            <w:del w:id="909" w:author="Wu Qianzong" w:date="2026-10-11T00:30:00Z">
              <w:r>
                <w:delText>4.6310</w:delText>
              </w:r>
            </w:del>
            <w:ins w:id="910" w:author="Wu Qianzong" w:date="2026-10-11T00:30:00Z">
              <w:r>
                <w:t>4.1162</w:t>
              </w:r>
            </w:ins>
          </w:p>
        </w:tc>
        <w:tc>
          <w:tcPr>
            <w:tcW w:w="1017" w:type="dxa"/>
            <w:shd w:val="clear" w:color="auto" w:fill="F8FAFC"/>
            <w:tcMar>
              <w:top w:w="60" w:type="dxa"/>
              <w:left w:w="80" w:type="dxa"/>
              <w:bottom w:w="60" w:type="dxa"/>
              <w:right w:w="80" w:type="dxa"/>
            </w:tcMar>
            <w:vAlign w:val="center"/>
          </w:tcPr>
          <w:p w14:paraId="239DBFAF" w14:textId="77777777" w:rsidR="006001A2" w:rsidRDefault="00EE501D">
            <w:pPr>
              <w:spacing w:after="0" w:line="252" w:lineRule="auto"/>
              <w:jc w:val="center"/>
            </w:pPr>
            <w:del w:id="911" w:author="Wu Qianzong" w:date="2026-10-11T00:30:00Z">
              <w:r>
                <w:delText>+0.1800d</w:delText>
              </w:r>
            </w:del>
            <w:ins w:id="912" w:author="Wu Qianzong" w:date="2026-10-11T00:30:00Z">
              <w:r>
                <w:t>+1.1262d</w:t>
              </w:r>
            </w:ins>
          </w:p>
        </w:tc>
        <w:tc>
          <w:tcPr>
            <w:tcW w:w="978" w:type="dxa"/>
            <w:shd w:val="clear" w:color="auto" w:fill="F8FAFC"/>
            <w:tcMar>
              <w:top w:w="60" w:type="dxa"/>
              <w:left w:w="80" w:type="dxa"/>
              <w:bottom w:w="60" w:type="dxa"/>
              <w:right w:w="80" w:type="dxa"/>
            </w:tcMar>
            <w:vAlign w:val="center"/>
          </w:tcPr>
          <w:p w14:paraId="75CF6015" w14:textId="77777777" w:rsidR="006001A2" w:rsidRDefault="00EE501D">
            <w:pPr>
              <w:spacing w:after="0" w:line="252" w:lineRule="auto"/>
            </w:pPr>
            <w:del w:id="913" w:author="Wu Qianzong" w:date="2026-10-11T00:30:00Z">
              <w:r>
                <w:delText>4</w:delText>
              </w:r>
            </w:del>
            <w:ins w:id="914" w:author="Wu Qianzong" w:date="2026-10-11T00:30:00Z">
              <w:r>
                <w:t>5</w:t>
              </w:r>
            </w:ins>
          </w:p>
        </w:tc>
        <w:tc>
          <w:tcPr>
            <w:tcW w:w="2829" w:type="dxa"/>
            <w:shd w:val="clear" w:color="auto" w:fill="F8FAFC"/>
            <w:tcMar>
              <w:top w:w="60" w:type="dxa"/>
              <w:left w:w="80" w:type="dxa"/>
              <w:bottom w:w="60" w:type="dxa"/>
              <w:right w:w="80" w:type="dxa"/>
            </w:tcMar>
            <w:vAlign w:val="center"/>
          </w:tcPr>
          <w:p w14:paraId="2FA5F8B8" w14:textId="77777777" w:rsidR="006001A2" w:rsidRDefault="00EE501D">
            <w:pPr>
              <w:spacing w:after="0" w:line="252" w:lineRule="auto"/>
            </w:pPr>
            <w:del w:id="915" w:author="Wu Qianzong" w:date="2026-10-11T02:05:00Z">
              <w:r>
                <w:delText>Solid ensemble performance, but constrained by depth 10 ceiling</w:delText>
              </w:r>
            </w:del>
            <w:ins w:id="916" w:author="Wu Qianzong" w:date="2026-10-11T02:05:00Z">
              <w:del w:id="2413" w:author="Wu Qianzong" w:date="2026-10-11T04:07:56Z">
                <w:r>
                  <w:delText>Intermediate depth; smaller leaves (L=20) exhibit sensitivity to holiday parcel shocks.</w:delText>
                </w:r>
              </w:del>
            </w:ins>
            <w:ins w:id="2414" w:author="Wu Qianzong" w:date="2026-10-11T04:07:56Z">
              <w:r>
                <w:t>Retrospective sensitivity result, validation rank 5. Train–validation gap is descriptive; this grid did not select the retained final recipe.</w:t>
              </w:r>
            </w:ins>
          </w:p>
        </w:tc>
      </w:tr>
      <w:tr w:rsidR="006001A2" w14:paraId="5A9A0C8F" w14:textId="77777777">
        <w:trPr>
          <w:cantSplit/>
          <w:jc w:val="center"/>
        </w:trPr>
        <w:tc>
          <w:tcPr>
            <w:tcW w:w="1017" w:type="dxa"/>
            <w:tcMar>
              <w:top w:w="60" w:type="dxa"/>
              <w:left w:w="80" w:type="dxa"/>
              <w:bottom w:w="60" w:type="dxa"/>
              <w:right w:w="80" w:type="dxa"/>
            </w:tcMar>
            <w:vAlign w:val="center"/>
          </w:tcPr>
          <w:p w14:paraId="7245FF3E" w14:textId="77777777" w:rsidR="006001A2" w:rsidRDefault="00EE501D">
            <w:pPr>
              <w:spacing w:after="0" w:line="252" w:lineRule="auto"/>
            </w:pPr>
            <w:del w:id="917" w:author="Wu Qianzong" w:date="2026-10-11T00:30:00Z">
              <w:r>
                <w:delText>Random Forest</w:delText>
              </w:r>
            </w:del>
            <w:ins w:id="918" w:author="Wu Qianzong" w:date="2026-10-11T00:30:00Z">
              <w:r>
                <w:t>Random Forest</w:t>
              </w:r>
            </w:ins>
          </w:p>
        </w:tc>
        <w:tc>
          <w:tcPr>
            <w:tcW w:w="1307" w:type="dxa"/>
            <w:tcMar>
              <w:top w:w="60" w:type="dxa"/>
              <w:left w:w="80" w:type="dxa"/>
              <w:bottom w:w="60" w:type="dxa"/>
              <w:right w:w="80" w:type="dxa"/>
            </w:tcMar>
            <w:vAlign w:val="center"/>
          </w:tcPr>
          <w:p w14:paraId="025DED48" w14:textId="77777777" w:rsidR="006001A2" w:rsidRDefault="00EE501D">
            <w:pPr>
              <w:spacing w:after="0" w:line="252" w:lineRule="auto"/>
            </w:pPr>
            <w:del w:id="919" w:author="Wu Qianzong" w:date="2026-10-11T00:30:00Z">
              <w:r>
                <w:delText>d=10, L=20</w:delText>
              </w:r>
            </w:del>
            <w:ins w:id="920" w:author="Wu Qianzong" w:date="2026-10-11T00:30:00Z">
              <w:r>
                <w:t>d=10, L=50</w:t>
              </w:r>
            </w:ins>
          </w:p>
        </w:tc>
        <w:tc>
          <w:tcPr>
            <w:tcW w:w="1093" w:type="dxa"/>
            <w:tcMar>
              <w:top w:w="60" w:type="dxa"/>
              <w:left w:w="80" w:type="dxa"/>
              <w:bottom w:w="60" w:type="dxa"/>
              <w:right w:w="80" w:type="dxa"/>
            </w:tcMar>
            <w:vAlign w:val="center"/>
          </w:tcPr>
          <w:p w14:paraId="68648B17" w14:textId="77777777" w:rsidR="006001A2" w:rsidRDefault="00EE501D">
            <w:pPr>
              <w:spacing w:after="0" w:line="252" w:lineRule="auto"/>
              <w:jc w:val="center"/>
            </w:pPr>
            <w:del w:id="921" w:author="Wu Qianzong" w:date="2026-10-11T00:30:00Z">
              <w:r>
                <w:delText>4.7820</w:delText>
              </w:r>
            </w:del>
            <w:ins w:id="922" w:author="Wu Qianzong" w:date="2026-10-11T00:30:00Z">
              <w:r>
                <w:t>5.0884</w:t>
              </w:r>
            </w:ins>
          </w:p>
        </w:tc>
        <w:tc>
          <w:tcPr>
            <w:tcW w:w="896" w:type="dxa"/>
            <w:tcMar>
              <w:top w:w="60" w:type="dxa"/>
              <w:left w:w="80" w:type="dxa"/>
              <w:bottom w:w="60" w:type="dxa"/>
              <w:right w:w="80" w:type="dxa"/>
            </w:tcMar>
            <w:vAlign w:val="center"/>
          </w:tcPr>
          <w:p w14:paraId="7438EA70" w14:textId="77777777" w:rsidR="006001A2" w:rsidRDefault="00EE501D">
            <w:pPr>
              <w:spacing w:after="0" w:line="252" w:lineRule="auto"/>
              <w:jc w:val="center"/>
            </w:pPr>
            <w:del w:id="923" w:author="Wu Qianzong" w:date="2026-10-11T00:30:00Z">
              <w:r>
                <w:delText>0.0669</w:delText>
              </w:r>
            </w:del>
            <w:ins w:id="924" w:author="Wu Qianzong" w:date="2026-10-11T00:30:00Z">
              <w:r>
                <w:t>1.2095</w:t>
              </w:r>
            </w:ins>
          </w:p>
        </w:tc>
        <w:tc>
          <w:tcPr>
            <w:tcW w:w="896" w:type="dxa"/>
            <w:tcMar>
              <w:top w:w="60" w:type="dxa"/>
              <w:left w:w="80" w:type="dxa"/>
              <w:bottom w:w="60" w:type="dxa"/>
              <w:right w:w="80" w:type="dxa"/>
            </w:tcMar>
            <w:vAlign w:val="center"/>
          </w:tcPr>
          <w:p w14:paraId="4686CFE9" w14:textId="77777777" w:rsidR="006001A2" w:rsidRDefault="00EE501D">
            <w:pPr>
              <w:spacing w:after="0" w:line="252" w:lineRule="auto"/>
              <w:jc w:val="center"/>
            </w:pPr>
            <w:del w:id="925" w:author="Wu Qianzong" w:date="2026-10-11T00:30:00Z">
              <w:r>
                <w:delText>4.5920</w:delText>
              </w:r>
            </w:del>
            <w:ins w:id="926" w:author="Wu Qianzong" w:date="2026-10-11T00:30:00Z">
              <w:r>
                <w:t>4.2341</w:t>
              </w:r>
            </w:ins>
          </w:p>
        </w:tc>
        <w:tc>
          <w:tcPr>
            <w:tcW w:w="1017" w:type="dxa"/>
            <w:tcMar>
              <w:top w:w="60" w:type="dxa"/>
              <w:left w:w="80" w:type="dxa"/>
              <w:bottom w:w="60" w:type="dxa"/>
              <w:right w:w="80" w:type="dxa"/>
            </w:tcMar>
            <w:vAlign w:val="center"/>
          </w:tcPr>
          <w:p w14:paraId="3CE2F5D6" w14:textId="77777777" w:rsidR="006001A2" w:rsidRDefault="00EE501D">
            <w:pPr>
              <w:spacing w:after="0" w:line="252" w:lineRule="auto"/>
              <w:jc w:val="center"/>
            </w:pPr>
            <w:del w:id="927" w:author="Wu Qianzong" w:date="2026-10-11T00:30:00Z">
              <w:r>
                <w:delText>+0.1900d</w:delText>
              </w:r>
            </w:del>
            <w:ins w:id="928" w:author="Wu Qianzong" w:date="2026-10-11T00:30:00Z">
              <w:r>
                <w:t>+0.8544d</w:t>
              </w:r>
            </w:ins>
          </w:p>
        </w:tc>
        <w:tc>
          <w:tcPr>
            <w:tcW w:w="978" w:type="dxa"/>
            <w:tcMar>
              <w:top w:w="60" w:type="dxa"/>
              <w:left w:w="80" w:type="dxa"/>
              <w:bottom w:w="60" w:type="dxa"/>
              <w:right w:w="80" w:type="dxa"/>
            </w:tcMar>
            <w:vAlign w:val="center"/>
          </w:tcPr>
          <w:p w14:paraId="69FDE490" w14:textId="77777777" w:rsidR="006001A2" w:rsidRDefault="00EE501D">
            <w:pPr>
              <w:spacing w:after="0" w:line="252" w:lineRule="auto"/>
            </w:pPr>
            <w:del w:id="929" w:author="Wu Qianzong" w:date="2026-10-11T00:30:00Z">
              <w:r>
                <w:delText>3</w:delText>
              </w:r>
            </w:del>
            <w:ins w:id="930" w:author="Wu Qianzong" w:date="2026-10-11T00:30:00Z">
              <w:r>
                <w:t>2</w:t>
              </w:r>
            </w:ins>
          </w:p>
        </w:tc>
        <w:tc>
          <w:tcPr>
            <w:tcW w:w="2829" w:type="dxa"/>
            <w:tcMar>
              <w:top w:w="60" w:type="dxa"/>
              <w:left w:w="80" w:type="dxa"/>
              <w:bottom w:w="60" w:type="dxa"/>
              <w:right w:w="80" w:type="dxa"/>
            </w:tcMar>
            <w:vAlign w:val="center"/>
          </w:tcPr>
          <w:p w14:paraId="4C364FA3" w14:textId="77777777" w:rsidR="006001A2" w:rsidRDefault="00EE501D">
            <w:pPr>
              <w:spacing w:after="0" w:line="252" w:lineRule="auto"/>
            </w:pPr>
            <w:del w:id="931" w:author="Wu Qianzong" w:date="2026-10-11T02:05:00Z">
              <w:r>
                <w:delText>High stability; approaches linear Ridge performance</w:delText>
              </w:r>
            </w:del>
            <w:ins w:id="932" w:author="Wu Qianzong" w:date="2026-10-11T02:05:00Z">
              <w:del w:id="2415" w:author="Wu Qianzong" w:date="2026-10-11T04:07:56Z">
                <w:r>
                  <w:delText>Highly competitive ensemble; L=50 leaf constraint effectively dampens unclipped outlier delays.</w:delText>
                </w:r>
              </w:del>
            </w:ins>
            <w:ins w:id="2416" w:author="Wu Qianzong" w:date="2026-10-11T04:07:56Z">
              <w:r>
                <w:t>Retrospective sensitivity result, validation rank 2. Train–validation gap is descriptive; this grid did not select the retained final recipe.</w:t>
              </w:r>
            </w:ins>
          </w:p>
        </w:tc>
      </w:tr>
      <w:tr w:rsidR="006001A2" w14:paraId="57F4E6E2" w14:textId="77777777">
        <w:trPr>
          <w:cantSplit/>
          <w:jc w:val="center"/>
        </w:trPr>
        <w:tc>
          <w:tcPr>
            <w:tcW w:w="1017" w:type="dxa"/>
            <w:shd w:val="clear" w:color="auto" w:fill="F8FAFC"/>
            <w:tcMar>
              <w:top w:w="60" w:type="dxa"/>
              <w:left w:w="80" w:type="dxa"/>
              <w:bottom w:w="60" w:type="dxa"/>
              <w:right w:w="80" w:type="dxa"/>
            </w:tcMar>
            <w:vAlign w:val="center"/>
          </w:tcPr>
          <w:p w14:paraId="62E0BCD0" w14:textId="77777777" w:rsidR="006001A2" w:rsidRDefault="00EE501D">
            <w:pPr>
              <w:spacing w:after="0" w:line="252" w:lineRule="auto"/>
            </w:pPr>
            <w:del w:id="933" w:author="Wu Qianzong" w:date="2026-10-11T00:30:00Z">
              <w:r>
                <w:delText>Random Forest</w:delText>
              </w:r>
            </w:del>
            <w:ins w:id="934" w:author="Wu Qianzong" w:date="2026-10-11T00:30:00Z">
              <w:r>
                <w:t>Random Forest</w:t>
              </w:r>
            </w:ins>
          </w:p>
        </w:tc>
        <w:tc>
          <w:tcPr>
            <w:tcW w:w="1307" w:type="dxa"/>
            <w:shd w:val="clear" w:color="auto" w:fill="F8FAFC"/>
            <w:tcMar>
              <w:top w:w="60" w:type="dxa"/>
              <w:left w:w="80" w:type="dxa"/>
              <w:bottom w:w="60" w:type="dxa"/>
              <w:right w:w="80" w:type="dxa"/>
            </w:tcMar>
            <w:vAlign w:val="center"/>
          </w:tcPr>
          <w:p w14:paraId="62B862DC" w14:textId="77777777" w:rsidR="006001A2" w:rsidRDefault="00EE501D">
            <w:pPr>
              <w:spacing w:after="0" w:line="252" w:lineRule="auto"/>
            </w:pPr>
            <w:del w:id="935" w:author="Wu Qianzong" w:date="2026-10-11T00:30:00Z">
              <w:r>
                <w:delText>d=14, L=50</w:delText>
              </w:r>
            </w:del>
            <w:ins w:id="936" w:author="Wu Qianzong" w:date="2026-10-11T00:30:00Z">
              <w:r>
                <w:t>d=14, L=20</w:t>
              </w:r>
            </w:ins>
          </w:p>
        </w:tc>
        <w:tc>
          <w:tcPr>
            <w:tcW w:w="1093" w:type="dxa"/>
            <w:shd w:val="clear" w:color="auto" w:fill="F8FAFC"/>
            <w:tcMar>
              <w:top w:w="60" w:type="dxa"/>
              <w:left w:w="80" w:type="dxa"/>
              <w:bottom w:w="60" w:type="dxa"/>
              <w:right w:w="80" w:type="dxa"/>
            </w:tcMar>
            <w:vAlign w:val="center"/>
          </w:tcPr>
          <w:p w14:paraId="56B56FF5" w14:textId="77777777" w:rsidR="006001A2" w:rsidRDefault="00EE501D">
            <w:pPr>
              <w:spacing w:after="0" w:line="252" w:lineRule="auto"/>
              <w:jc w:val="center"/>
            </w:pPr>
            <w:del w:id="937" w:author="Wu Qianzong" w:date="2026-10-11T00:30:00Z">
              <w:r>
                <w:delText>4.7410</w:delText>
              </w:r>
            </w:del>
            <w:ins w:id="938" w:author="Wu Qianzong" w:date="2026-10-11T00:30:00Z">
              <w:r>
                <w:t>5.2458</w:t>
              </w:r>
            </w:ins>
          </w:p>
        </w:tc>
        <w:tc>
          <w:tcPr>
            <w:tcW w:w="896" w:type="dxa"/>
            <w:shd w:val="clear" w:color="auto" w:fill="F8FAFC"/>
            <w:tcMar>
              <w:top w:w="60" w:type="dxa"/>
              <w:left w:w="80" w:type="dxa"/>
              <w:bottom w:w="60" w:type="dxa"/>
              <w:right w:w="80" w:type="dxa"/>
            </w:tcMar>
            <w:vAlign w:val="center"/>
          </w:tcPr>
          <w:p w14:paraId="0994E246" w14:textId="77777777" w:rsidR="006001A2" w:rsidRDefault="00EE501D">
            <w:pPr>
              <w:spacing w:after="0" w:line="252" w:lineRule="auto"/>
              <w:jc w:val="center"/>
            </w:pPr>
            <w:del w:id="939" w:author="Wu Qianzong" w:date="2026-10-11T00:30:00Z">
              <w:r>
                <w:delText>0.0663</w:delText>
              </w:r>
            </w:del>
            <w:ins w:id="940" w:author="Wu Qianzong" w:date="2026-10-11T00:30:00Z">
              <w:r>
                <w:t>1.1450</w:t>
              </w:r>
            </w:ins>
          </w:p>
        </w:tc>
        <w:tc>
          <w:tcPr>
            <w:tcW w:w="896" w:type="dxa"/>
            <w:shd w:val="clear" w:color="auto" w:fill="F8FAFC"/>
            <w:tcMar>
              <w:top w:w="60" w:type="dxa"/>
              <w:left w:w="80" w:type="dxa"/>
              <w:bottom w:w="60" w:type="dxa"/>
              <w:right w:w="80" w:type="dxa"/>
            </w:tcMar>
            <w:vAlign w:val="center"/>
          </w:tcPr>
          <w:p w14:paraId="2FB949DC" w14:textId="77777777" w:rsidR="006001A2" w:rsidRDefault="00EE501D">
            <w:pPr>
              <w:spacing w:after="0" w:line="252" w:lineRule="auto"/>
              <w:jc w:val="center"/>
            </w:pPr>
            <w:del w:id="941" w:author="Wu Qianzong" w:date="2026-10-11T00:30:00Z">
              <w:r>
                <w:delText>4.5610</w:delText>
              </w:r>
            </w:del>
            <w:ins w:id="942" w:author="Wu Qianzong" w:date="2026-10-11T00:30:00Z">
              <w:r>
                <w:t>3.9857</w:t>
              </w:r>
            </w:ins>
          </w:p>
        </w:tc>
        <w:tc>
          <w:tcPr>
            <w:tcW w:w="1017" w:type="dxa"/>
            <w:shd w:val="clear" w:color="auto" w:fill="F8FAFC"/>
            <w:tcMar>
              <w:top w:w="60" w:type="dxa"/>
              <w:left w:w="80" w:type="dxa"/>
              <w:bottom w:w="60" w:type="dxa"/>
              <w:right w:w="80" w:type="dxa"/>
            </w:tcMar>
            <w:vAlign w:val="center"/>
          </w:tcPr>
          <w:p w14:paraId="725339C3" w14:textId="77777777" w:rsidR="006001A2" w:rsidRDefault="00EE501D">
            <w:pPr>
              <w:spacing w:after="0" w:line="252" w:lineRule="auto"/>
              <w:jc w:val="center"/>
            </w:pPr>
            <w:del w:id="943" w:author="Wu Qianzong" w:date="2026-10-11T00:30:00Z">
              <w:r>
                <w:delText>+0.1800d</w:delText>
              </w:r>
            </w:del>
            <w:ins w:id="944" w:author="Wu Qianzong" w:date="2026-10-11T00:30:00Z">
              <w:r>
                <w:t>+1.2601d</w:t>
              </w:r>
            </w:ins>
          </w:p>
        </w:tc>
        <w:tc>
          <w:tcPr>
            <w:tcW w:w="978" w:type="dxa"/>
            <w:shd w:val="clear" w:color="auto" w:fill="F8FAFC"/>
            <w:tcMar>
              <w:top w:w="60" w:type="dxa"/>
              <w:left w:w="80" w:type="dxa"/>
              <w:bottom w:w="60" w:type="dxa"/>
              <w:right w:w="80" w:type="dxa"/>
            </w:tcMar>
            <w:vAlign w:val="center"/>
          </w:tcPr>
          <w:p w14:paraId="7DDBDA8F" w14:textId="77777777" w:rsidR="006001A2" w:rsidRDefault="00EE501D">
            <w:pPr>
              <w:spacing w:after="0" w:line="252" w:lineRule="auto"/>
            </w:pPr>
            <w:del w:id="945" w:author="Wu Qianzong" w:date="2026-10-11T00:30:00Z">
              <w:r>
                <w:delText>2</w:delText>
              </w:r>
            </w:del>
            <w:ins w:id="946" w:author="Wu Qianzong" w:date="2026-10-11T00:30:00Z">
              <w:r>
                <w:t>6</w:t>
              </w:r>
            </w:ins>
          </w:p>
        </w:tc>
        <w:tc>
          <w:tcPr>
            <w:tcW w:w="2829" w:type="dxa"/>
            <w:shd w:val="clear" w:color="auto" w:fill="F8FAFC"/>
            <w:tcMar>
              <w:top w:w="60" w:type="dxa"/>
              <w:left w:w="80" w:type="dxa"/>
              <w:bottom w:w="60" w:type="dxa"/>
              <w:right w:w="80" w:type="dxa"/>
            </w:tcMar>
            <w:vAlign w:val="center"/>
          </w:tcPr>
          <w:p w14:paraId="765C8F5D" w14:textId="77777777" w:rsidR="006001A2" w:rsidRDefault="00EE501D">
            <w:pPr>
              <w:spacing w:after="0" w:line="252" w:lineRule="auto"/>
            </w:pPr>
            <w:del w:id="947" w:author="Wu Qianzong" w:date="2026-10-11T02:05:00Z">
              <w:r>
                <w:delText>Highly competitive; very close to champion</w:delText>
              </w:r>
            </w:del>
            <w:ins w:id="948" w:author="Wu Qianzong" w:date="2026-10-11T02:05:00Z">
              <w:del w:id="2417" w:author="Wu Qianzong" w:date="2026-10-11T04:07:56Z">
                <w:r>
                  <w:delText>Frozen production model configuration (selected in Experiment 3 development exploration with 60d clipping; confirmed on terminal holdout at 3.7185d MAE); in this unclipped retrospective sweep, smaller leaves (L=20) retain higher variance across temporal shocks.</w:delText>
                </w:r>
              </w:del>
            </w:ins>
            <w:ins w:id="2418" w:author="Wu Qianzong" w:date="2026-10-11T04:07:56Z">
              <w:r>
                <w:t>Retrospective sensitivity result, validation rank 6. Train–validation gap is descriptive; this grid did not select the retained final recipe.</w:t>
              </w:r>
            </w:ins>
          </w:p>
        </w:tc>
      </w:tr>
      <w:tr w:rsidR="006001A2" w14:paraId="3C18D0BB" w14:textId="77777777">
        <w:trPr>
          <w:cantSplit/>
          <w:jc w:val="center"/>
        </w:trPr>
        <w:tc>
          <w:tcPr>
            <w:tcW w:w="1017" w:type="dxa"/>
            <w:tcMar>
              <w:top w:w="60" w:type="dxa"/>
              <w:left w:w="80" w:type="dxa"/>
              <w:bottom w:w="60" w:type="dxa"/>
              <w:right w:w="80" w:type="dxa"/>
            </w:tcMar>
            <w:vAlign w:val="center"/>
          </w:tcPr>
          <w:p w14:paraId="694A4EEE" w14:textId="77777777" w:rsidR="006001A2" w:rsidRDefault="00EE501D">
            <w:pPr>
              <w:spacing w:after="0" w:line="252" w:lineRule="auto"/>
            </w:pPr>
            <w:del w:id="949" w:author="Wu Qianzong" w:date="2026-10-11T00:30:00Z">
              <w:r>
                <w:delText>Random Forest</w:delText>
              </w:r>
            </w:del>
            <w:ins w:id="950" w:author="Wu Qianzong" w:date="2026-10-11T00:30:00Z">
              <w:r>
                <w:t>Random Forest</w:t>
              </w:r>
            </w:ins>
          </w:p>
        </w:tc>
        <w:tc>
          <w:tcPr>
            <w:tcW w:w="1307" w:type="dxa"/>
            <w:tcMar>
              <w:top w:w="60" w:type="dxa"/>
              <w:left w:w="80" w:type="dxa"/>
              <w:bottom w:w="60" w:type="dxa"/>
              <w:right w:w="80" w:type="dxa"/>
            </w:tcMar>
            <w:vAlign w:val="center"/>
          </w:tcPr>
          <w:p w14:paraId="62C2F0B4" w14:textId="77777777" w:rsidR="006001A2" w:rsidRDefault="00EE501D">
            <w:pPr>
              <w:spacing w:after="0" w:line="252" w:lineRule="auto"/>
            </w:pPr>
            <w:del w:id="951" w:author="Wu Qianzong" w:date="2026-10-11T00:30:00Z">
              <w:r>
                <w:delText>d=14, L=20</w:delText>
              </w:r>
            </w:del>
            <w:ins w:id="952" w:author="Wu Qianzong" w:date="2026-10-11T00:30:00Z">
              <w:r>
                <w:t>d=14, L=50</w:t>
              </w:r>
            </w:ins>
          </w:p>
        </w:tc>
        <w:tc>
          <w:tcPr>
            <w:tcW w:w="1093" w:type="dxa"/>
            <w:tcMar>
              <w:top w:w="60" w:type="dxa"/>
              <w:left w:w="80" w:type="dxa"/>
              <w:bottom w:w="60" w:type="dxa"/>
              <w:right w:w="80" w:type="dxa"/>
            </w:tcMar>
            <w:vAlign w:val="center"/>
          </w:tcPr>
          <w:p w14:paraId="6B9906F9" w14:textId="77777777" w:rsidR="006001A2" w:rsidRDefault="00EE501D">
            <w:pPr>
              <w:spacing w:after="0" w:line="252" w:lineRule="auto"/>
              <w:jc w:val="center"/>
            </w:pPr>
            <w:del w:id="953" w:author="Wu Qianzong" w:date="2026-10-11T00:30:00Z">
              <w:r>
                <w:delText>4.7180</w:delText>
              </w:r>
            </w:del>
            <w:ins w:id="954" w:author="Wu Qianzong" w:date="2026-10-11T00:30:00Z">
              <w:r>
                <w:t>5.0858</w:t>
              </w:r>
            </w:ins>
          </w:p>
        </w:tc>
        <w:tc>
          <w:tcPr>
            <w:tcW w:w="896" w:type="dxa"/>
            <w:tcMar>
              <w:top w:w="60" w:type="dxa"/>
              <w:left w:w="80" w:type="dxa"/>
              <w:bottom w:w="60" w:type="dxa"/>
              <w:right w:w="80" w:type="dxa"/>
            </w:tcMar>
            <w:vAlign w:val="center"/>
          </w:tcPr>
          <w:p w14:paraId="68AD79A3" w14:textId="77777777" w:rsidR="006001A2" w:rsidRDefault="00EE501D">
            <w:pPr>
              <w:spacing w:after="0" w:line="252" w:lineRule="auto"/>
              <w:jc w:val="center"/>
            </w:pPr>
            <w:del w:id="955" w:author="Wu Qianzong" w:date="2026-10-11T00:30:00Z">
              <w:r>
                <w:delText>0.0665</w:delText>
              </w:r>
            </w:del>
            <w:ins w:id="956" w:author="Wu Qianzong" w:date="2026-10-11T00:30:00Z">
              <w:r>
                <w:t>1.2092</w:t>
              </w:r>
            </w:ins>
          </w:p>
        </w:tc>
        <w:tc>
          <w:tcPr>
            <w:tcW w:w="896" w:type="dxa"/>
            <w:tcMar>
              <w:top w:w="60" w:type="dxa"/>
              <w:left w:w="80" w:type="dxa"/>
              <w:bottom w:w="60" w:type="dxa"/>
              <w:right w:w="80" w:type="dxa"/>
            </w:tcMar>
            <w:vAlign w:val="center"/>
          </w:tcPr>
          <w:p w14:paraId="622053BB" w14:textId="77777777" w:rsidR="006001A2" w:rsidRDefault="00EE501D">
            <w:pPr>
              <w:spacing w:after="0" w:line="252" w:lineRule="auto"/>
              <w:jc w:val="center"/>
            </w:pPr>
            <w:del w:id="957" w:author="Wu Qianzong" w:date="2026-10-11T00:30:00Z">
              <w:r>
                <w:delText>4.5150</w:delText>
              </w:r>
            </w:del>
            <w:ins w:id="958" w:author="Wu Qianzong" w:date="2026-10-11T00:30:00Z">
              <w:r>
                <w:t>4.1940</w:t>
              </w:r>
            </w:ins>
          </w:p>
        </w:tc>
        <w:tc>
          <w:tcPr>
            <w:tcW w:w="1017" w:type="dxa"/>
            <w:tcMar>
              <w:top w:w="60" w:type="dxa"/>
              <w:left w:w="80" w:type="dxa"/>
              <w:bottom w:w="60" w:type="dxa"/>
              <w:right w:w="80" w:type="dxa"/>
            </w:tcMar>
            <w:vAlign w:val="center"/>
          </w:tcPr>
          <w:p w14:paraId="0D390DE5" w14:textId="77777777" w:rsidR="006001A2" w:rsidRDefault="00EE501D">
            <w:pPr>
              <w:spacing w:after="0" w:line="252" w:lineRule="auto"/>
              <w:jc w:val="center"/>
            </w:pPr>
            <w:del w:id="959" w:author="Wu Qianzong" w:date="2026-10-11T00:30:00Z">
              <w:r>
                <w:delText>+0.2030d</w:delText>
              </w:r>
            </w:del>
            <w:ins w:id="960" w:author="Wu Qianzong" w:date="2026-10-11T00:30:00Z">
              <w:r>
                <w:t>+0.8918d</w:t>
              </w:r>
            </w:ins>
          </w:p>
        </w:tc>
        <w:tc>
          <w:tcPr>
            <w:tcW w:w="978" w:type="dxa"/>
            <w:tcMar>
              <w:top w:w="60" w:type="dxa"/>
              <w:left w:w="80" w:type="dxa"/>
              <w:bottom w:w="60" w:type="dxa"/>
              <w:right w:w="80" w:type="dxa"/>
            </w:tcMar>
            <w:vAlign w:val="center"/>
          </w:tcPr>
          <w:p w14:paraId="60D6BF50" w14:textId="77777777" w:rsidR="006001A2" w:rsidRDefault="00EE501D">
            <w:pPr>
              <w:spacing w:after="0" w:line="252" w:lineRule="auto"/>
            </w:pPr>
            <w:del w:id="961" w:author="Wu Qianzong" w:date="2026-10-11T00:30:00Z">
              <w:r>
                <w:delText>1 (Selected)</w:delText>
              </w:r>
            </w:del>
            <w:ins w:id="962" w:author="Wu Qianzong" w:date="2026-10-11T00:30:00Z">
              <w:r>
                <w:t>1 (Selected)</w:t>
              </w:r>
            </w:ins>
          </w:p>
        </w:tc>
        <w:tc>
          <w:tcPr>
            <w:tcW w:w="2829" w:type="dxa"/>
            <w:tcMar>
              <w:top w:w="60" w:type="dxa"/>
              <w:left w:w="80" w:type="dxa"/>
              <w:bottom w:w="60" w:type="dxa"/>
              <w:right w:w="80" w:type="dxa"/>
            </w:tcMar>
            <w:vAlign w:val="center"/>
          </w:tcPr>
          <w:p w14:paraId="297657F3" w14:textId="77777777" w:rsidR="006001A2" w:rsidRDefault="00EE501D">
            <w:pPr>
              <w:spacing w:after="0" w:line="252" w:lineRule="auto"/>
              <w:jc w:val="center"/>
            </w:pPr>
            <w:del w:id="963" w:author="Wu Qianzong" w:date="2026-10-11T02:05:00Z">
              <w:r>
                <w:delText>Global Regression Champion: Lowest CV MAE (4.718d), best out-of-fold accuracy</w:delText>
              </w:r>
            </w:del>
            <w:ins w:id="964" w:author="Wu Qianzong" w:date="2026-10-11T02:05:00Z">
              <w:del w:id="2419" w:author="Wu Qianzong" w:date="2026-10-11T04:07:56Z">
                <w:r>
                  <w:delText>Lowest CV MAE forest in unclipped sweep (5.0858d); deep capacity with larger leaf buffer (L=50) yields optimal regularization against temporal non-stationarity.</w:delText>
                </w:r>
              </w:del>
            </w:ins>
            <w:ins w:id="2420" w:author="Wu Qianzong" w:date="2026-10-11T04:07:56Z">
              <w:r>
                <w:t>Retrospective sensitivity result, validation rank 1 (Selected). Train–validation gap is descriptive; this grid did not select the retained final recipe.</w:t>
              </w:r>
            </w:ins>
          </w:p>
        </w:tc>
      </w:tr>
    </w:tbl>
    <w:p w14:paraId="1F0C6C67" w14:textId="77777777" w:rsidR="006001A2" w:rsidRDefault="006001A2">
      <w:pPr>
        <w:spacing w:before="40" w:after="40" w:line="40" w:lineRule="exact"/>
      </w:pPr>
    </w:p>
    <w:p w14:paraId="3AA7766C" w14:textId="77777777" w:rsidR="006001A2" w:rsidRDefault="00EE501D">
      <w:pPr>
        <w:pStyle w:val="Heading3"/>
      </w:pPr>
      <w:r>
        <w:t>Part B: Classification Task (Customer Review Detractor Probability — 12-Feature Pipeline)</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041"/>
        <w:gridCol w:w="1338"/>
        <w:gridCol w:w="785"/>
        <w:gridCol w:w="875"/>
        <w:gridCol w:w="875"/>
        <w:gridCol w:w="1041"/>
        <w:gridCol w:w="1001"/>
        <w:gridCol w:w="3077"/>
      </w:tblGrid>
      <w:tr w:rsidR="006001A2" w14:paraId="6A5F6FC5" w14:textId="77777777">
        <w:trPr>
          <w:cantSplit/>
          <w:tblHeader/>
          <w:jc w:val="center"/>
        </w:trPr>
        <w:tc>
          <w:tcPr>
            <w:tcW w:w="1041" w:type="dxa"/>
            <w:shd w:val="clear" w:color="auto" w:fill="E8EEF5"/>
            <w:tcMar>
              <w:top w:w="60" w:type="dxa"/>
              <w:left w:w="80" w:type="dxa"/>
              <w:bottom w:w="60" w:type="dxa"/>
              <w:right w:w="80" w:type="dxa"/>
            </w:tcMar>
            <w:vAlign w:val="center"/>
          </w:tcPr>
          <w:p w14:paraId="4576E041" w14:textId="77777777" w:rsidR="006001A2" w:rsidRDefault="00EE501D">
            <w:pPr>
              <w:spacing w:after="0" w:line="252" w:lineRule="auto"/>
            </w:pPr>
            <w:r>
              <w:rPr>
                <w:b/>
                <w:sz w:val="16"/>
              </w:rPr>
              <w:t>Model Family</w:t>
            </w:r>
          </w:p>
        </w:tc>
        <w:tc>
          <w:tcPr>
            <w:tcW w:w="1338" w:type="dxa"/>
            <w:shd w:val="clear" w:color="auto" w:fill="E8EEF5"/>
            <w:tcMar>
              <w:top w:w="60" w:type="dxa"/>
              <w:left w:w="80" w:type="dxa"/>
              <w:bottom w:w="60" w:type="dxa"/>
              <w:right w:w="80" w:type="dxa"/>
            </w:tcMar>
            <w:vAlign w:val="center"/>
          </w:tcPr>
          <w:p w14:paraId="7C860157" w14:textId="77777777" w:rsidR="006001A2" w:rsidRDefault="00EE501D">
            <w:pPr>
              <w:spacing w:after="0" w:line="252" w:lineRule="auto"/>
            </w:pPr>
            <w:r>
              <w:rPr>
                <w:b/>
                <w:sz w:val="16"/>
              </w:rPr>
              <w:t>Evaluated Hyperparameters</w:t>
            </w:r>
          </w:p>
        </w:tc>
        <w:tc>
          <w:tcPr>
            <w:tcW w:w="785" w:type="dxa"/>
            <w:shd w:val="clear" w:color="auto" w:fill="E8EEF5"/>
            <w:tcMar>
              <w:top w:w="60" w:type="dxa"/>
              <w:left w:w="80" w:type="dxa"/>
              <w:bottom w:w="60" w:type="dxa"/>
              <w:right w:w="80" w:type="dxa"/>
            </w:tcMar>
            <w:vAlign w:val="center"/>
          </w:tcPr>
          <w:p w14:paraId="3BEE5DBE" w14:textId="77777777" w:rsidR="006001A2" w:rsidRDefault="00EE501D">
            <w:pPr>
              <w:spacing w:after="0" w:line="252" w:lineRule="auto"/>
            </w:pPr>
            <w:r>
              <w:rPr>
                <w:b/>
                <w:sz w:val="16"/>
              </w:rPr>
              <w:t>Mean Val AP</w:t>
            </w:r>
          </w:p>
        </w:tc>
        <w:tc>
          <w:tcPr>
            <w:tcW w:w="875" w:type="dxa"/>
            <w:shd w:val="clear" w:color="auto" w:fill="E8EEF5"/>
            <w:tcMar>
              <w:top w:w="60" w:type="dxa"/>
              <w:left w:w="80" w:type="dxa"/>
              <w:bottom w:w="60" w:type="dxa"/>
              <w:right w:w="80" w:type="dxa"/>
            </w:tcMar>
            <w:vAlign w:val="center"/>
          </w:tcPr>
          <w:p w14:paraId="428F1485" w14:textId="77777777" w:rsidR="006001A2" w:rsidRDefault="00EE501D">
            <w:pPr>
              <w:spacing w:after="0" w:line="252" w:lineRule="auto"/>
              <w:jc w:val="center"/>
            </w:pPr>
            <w:r>
              <w:rPr>
                <w:b/>
                <w:sz w:val="16"/>
              </w:rPr>
              <w:t>Val AP SD (±)</w:t>
            </w:r>
          </w:p>
        </w:tc>
        <w:tc>
          <w:tcPr>
            <w:tcW w:w="875" w:type="dxa"/>
            <w:shd w:val="clear" w:color="auto" w:fill="E8EEF5"/>
            <w:tcMar>
              <w:top w:w="60" w:type="dxa"/>
              <w:left w:w="80" w:type="dxa"/>
              <w:bottom w:w="60" w:type="dxa"/>
              <w:right w:w="80" w:type="dxa"/>
            </w:tcMar>
            <w:vAlign w:val="center"/>
          </w:tcPr>
          <w:p w14:paraId="06130BA3" w14:textId="77777777" w:rsidR="006001A2" w:rsidRDefault="00EE501D">
            <w:pPr>
              <w:spacing w:after="0" w:line="252" w:lineRule="auto"/>
            </w:pPr>
            <w:r>
              <w:rPr>
                <w:b/>
                <w:sz w:val="16"/>
              </w:rPr>
              <w:t>Mean Train AP</w:t>
            </w:r>
          </w:p>
        </w:tc>
        <w:tc>
          <w:tcPr>
            <w:tcW w:w="1041" w:type="dxa"/>
            <w:shd w:val="clear" w:color="auto" w:fill="E8EEF5"/>
            <w:tcMar>
              <w:top w:w="60" w:type="dxa"/>
              <w:left w:w="80" w:type="dxa"/>
              <w:bottom w:w="60" w:type="dxa"/>
              <w:right w:w="80" w:type="dxa"/>
            </w:tcMar>
            <w:vAlign w:val="center"/>
          </w:tcPr>
          <w:p w14:paraId="23B20D1C" w14:textId="77777777" w:rsidR="006001A2" w:rsidRDefault="00EE501D">
            <w:pPr>
              <w:spacing w:after="0" w:line="252" w:lineRule="auto"/>
            </w:pPr>
            <w:r>
              <w:rPr>
                <w:b/>
                <w:sz w:val="16"/>
              </w:rPr>
              <w:t>Train-Val Gap (</w:t>
            </w:r>
            <w:r>
              <w:rPr>
                <w:rFonts w:ascii="Cambria Math" w:hAnsi="Cambria Math"/>
                <w:b/>
                <w:sz w:val="16"/>
              </w:rPr>
              <w:t>Δ</w:t>
            </w:r>
            <w:r>
              <w:rPr>
                <w:b/>
                <w:sz w:val="16"/>
              </w:rPr>
              <w:t>)</w:t>
            </w:r>
          </w:p>
        </w:tc>
        <w:tc>
          <w:tcPr>
            <w:tcW w:w="1001" w:type="dxa"/>
            <w:shd w:val="clear" w:color="auto" w:fill="E8EEF5"/>
            <w:tcMar>
              <w:top w:w="60" w:type="dxa"/>
              <w:left w:w="80" w:type="dxa"/>
              <w:bottom w:w="60" w:type="dxa"/>
              <w:right w:w="80" w:type="dxa"/>
            </w:tcMar>
            <w:vAlign w:val="center"/>
          </w:tcPr>
          <w:p w14:paraId="00ADBB0D" w14:textId="77777777" w:rsidR="006001A2" w:rsidRDefault="00EE501D">
            <w:pPr>
              <w:spacing w:after="0" w:line="252" w:lineRule="auto"/>
            </w:pPr>
            <w:r>
              <w:rPr>
                <w:b/>
                <w:sz w:val="16"/>
              </w:rPr>
              <w:t>Grid Rank</w:t>
            </w:r>
          </w:p>
        </w:tc>
        <w:tc>
          <w:tcPr>
            <w:tcW w:w="3077" w:type="dxa"/>
            <w:shd w:val="clear" w:color="auto" w:fill="E8EEF5"/>
            <w:tcMar>
              <w:top w:w="60" w:type="dxa"/>
              <w:left w:w="80" w:type="dxa"/>
              <w:bottom w:w="60" w:type="dxa"/>
              <w:right w:w="80" w:type="dxa"/>
            </w:tcMar>
            <w:vAlign w:val="center"/>
          </w:tcPr>
          <w:p w14:paraId="23ED86F7" w14:textId="77777777" w:rsidR="006001A2" w:rsidRDefault="00EE501D">
            <w:pPr>
              <w:spacing w:after="0" w:line="252" w:lineRule="auto"/>
            </w:pPr>
            <w:del w:id="965" w:author="Wu Qianzong" w:date="2026-10-11T00:10:00Z" w16du:dateUtc="2026-10-10T16:10:00Z">
              <w:r w:rsidDel="00595143">
                <w:rPr>
                  <w:b/>
                  <w:sz w:val="16"/>
                </w:rPr>
                <w:delText xml:space="preserve">Human </w:delText>
              </w:r>
            </w:del>
            <w:r>
              <w:rPr>
                <w:b/>
                <w:sz w:val="16"/>
              </w:rPr>
              <w:t>Judgement Verdict &amp; Trade-off Analysis</w:t>
            </w:r>
          </w:p>
        </w:tc>
      </w:tr>
      <w:tr w:rsidR="006001A2" w14:paraId="121C7705" w14:textId="77777777">
        <w:trPr>
          <w:cantSplit/>
          <w:jc w:val="center"/>
        </w:trPr>
        <w:tc>
          <w:tcPr>
            <w:tcW w:w="1041" w:type="dxa"/>
            <w:shd w:val="clear" w:color="auto" w:fill="F8FAFC"/>
            <w:tcMar>
              <w:top w:w="60" w:type="dxa"/>
              <w:left w:w="80" w:type="dxa"/>
              <w:bottom w:w="60" w:type="dxa"/>
              <w:right w:w="80" w:type="dxa"/>
            </w:tcMar>
            <w:vAlign w:val="center"/>
          </w:tcPr>
          <w:p w14:paraId="6A4FCD31" w14:textId="77777777" w:rsidR="006001A2" w:rsidRDefault="00EE501D">
            <w:pPr>
              <w:spacing w:after="0" w:line="252" w:lineRule="auto"/>
            </w:pPr>
            <w:del w:id="966" w:author="Wu Qianzong" w:date="2026-10-11T00:30:00Z">
              <w:r>
                <w:delText>Logistic Reg</w:delText>
              </w:r>
            </w:del>
            <w:ins w:id="967" w:author="Wu Qianzong" w:date="2026-10-11T00:30:00Z">
              <w:r>
                <w:t>Logistic Regression</w:t>
              </w:r>
            </w:ins>
          </w:p>
        </w:tc>
        <w:tc>
          <w:tcPr>
            <w:tcW w:w="1338" w:type="dxa"/>
            <w:shd w:val="clear" w:color="auto" w:fill="F8FAFC"/>
            <w:tcMar>
              <w:top w:w="60" w:type="dxa"/>
              <w:left w:w="80" w:type="dxa"/>
              <w:bottom w:w="60" w:type="dxa"/>
              <w:right w:w="80" w:type="dxa"/>
            </w:tcMar>
            <w:vAlign w:val="center"/>
          </w:tcPr>
          <w:p w14:paraId="127FB342" w14:textId="77777777" w:rsidR="006001A2" w:rsidRDefault="00EE501D">
            <w:pPr>
              <w:spacing w:after="0" w:line="252" w:lineRule="auto"/>
              <w:jc w:val="center"/>
            </w:pPr>
            <w:del w:id="968" w:author="Wu Qianzong" w:date="2026-10-11T00:30:00Z">
              <w:r>
                <w:delText>C = 0.001</w:delText>
              </w:r>
            </w:del>
            <w:ins w:id="969" w:author="Wu Qianzong" w:date="2026-10-11T00:30:00Z">
              <w:r>
                <w:t>C = 0.001</w:t>
              </w:r>
            </w:ins>
          </w:p>
        </w:tc>
        <w:tc>
          <w:tcPr>
            <w:tcW w:w="785" w:type="dxa"/>
            <w:shd w:val="clear" w:color="auto" w:fill="F8FAFC"/>
            <w:tcMar>
              <w:top w:w="60" w:type="dxa"/>
              <w:left w:w="80" w:type="dxa"/>
              <w:bottom w:w="60" w:type="dxa"/>
              <w:right w:w="80" w:type="dxa"/>
            </w:tcMar>
            <w:vAlign w:val="center"/>
          </w:tcPr>
          <w:p w14:paraId="480CB861" w14:textId="77777777" w:rsidR="006001A2" w:rsidRDefault="00EE501D">
            <w:pPr>
              <w:spacing w:after="0" w:line="252" w:lineRule="auto"/>
              <w:jc w:val="center"/>
            </w:pPr>
            <w:del w:id="970" w:author="Wu Qianzong" w:date="2026-10-11T00:30:00Z">
              <w:r>
                <w:delText>0.2912</w:delText>
              </w:r>
            </w:del>
            <w:ins w:id="971" w:author="Wu Qianzong" w:date="2026-10-11T00:30:00Z">
              <w:r>
                <w:t>0.2326</w:t>
              </w:r>
            </w:ins>
          </w:p>
        </w:tc>
        <w:tc>
          <w:tcPr>
            <w:tcW w:w="875" w:type="dxa"/>
            <w:shd w:val="clear" w:color="auto" w:fill="F8FAFC"/>
            <w:tcMar>
              <w:top w:w="60" w:type="dxa"/>
              <w:left w:w="80" w:type="dxa"/>
              <w:bottom w:w="60" w:type="dxa"/>
              <w:right w:w="80" w:type="dxa"/>
            </w:tcMar>
            <w:vAlign w:val="center"/>
          </w:tcPr>
          <w:p w14:paraId="2B0A2D11" w14:textId="77777777" w:rsidR="006001A2" w:rsidRDefault="00EE501D">
            <w:pPr>
              <w:spacing w:after="0" w:line="252" w:lineRule="auto"/>
              <w:jc w:val="center"/>
            </w:pPr>
            <w:del w:id="972" w:author="Wu Qianzong" w:date="2026-10-11T00:30:00Z">
              <w:r>
                <w:delText>0.0041</w:delText>
              </w:r>
            </w:del>
            <w:ins w:id="973" w:author="Wu Qianzong" w:date="2026-10-11T00:30:00Z">
              <w:r>
                <w:t>0.0590</w:t>
              </w:r>
            </w:ins>
          </w:p>
        </w:tc>
        <w:tc>
          <w:tcPr>
            <w:tcW w:w="875" w:type="dxa"/>
            <w:shd w:val="clear" w:color="auto" w:fill="F8FAFC"/>
            <w:tcMar>
              <w:top w:w="60" w:type="dxa"/>
              <w:left w:w="80" w:type="dxa"/>
              <w:bottom w:w="60" w:type="dxa"/>
              <w:right w:w="80" w:type="dxa"/>
            </w:tcMar>
            <w:vAlign w:val="center"/>
          </w:tcPr>
          <w:p w14:paraId="406FB81F" w14:textId="77777777" w:rsidR="006001A2" w:rsidRDefault="00EE501D">
            <w:pPr>
              <w:spacing w:after="0" w:line="252" w:lineRule="auto"/>
              <w:jc w:val="center"/>
            </w:pPr>
            <w:del w:id="974" w:author="Wu Qianzong" w:date="2026-10-11T00:30:00Z">
              <w:r>
                <w:delText>0.2932</w:delText>
              </w:r>
            </w:del>
            <w:ins w:id="975" w:author="Wu Qianzong" w:date="2026-10-11T00:30:00Z">
              <w:r>
                <w:t>0.1955</w:t>
              </w:r>
            </w:ins>
          </w:p>
        </w:tc>
        <w:tc>
          <w:tcPr>
            <w:tcW w:w="1041" w:type="dxa"/>
            <w:shd w:val="clear" w:color="auto" w:fill="F8FAFC"/>
            <w:tcMar>
              <w:top w:w="60" w:type="dxa"/>
              <w:left w:w="80" w:type="dxa"/>
              <w:bottom w:w="60" w:type="dxa"/>
              <w:right w:w="80" w:type="dxa"/>
            </w:tcMar>
            <w:vAlign w:val="center"/>
          </w:tcPr>
          <w:p w14:paraId="18F75A07" w14:textId="77777777" w:rsidR="006001A2" w:rsidRDefault="00EE501D">
            <w:pPr>
              <w:spacing w:after="0" w:line="252" w:lineRule="auto"/>
              <w:jc w:val="center"/>
            </w:pPr>
            <w:del w:id="976" w:author="Wu Qianzong" w:date="2026-10-11T00:30:00Z">
              <w:r>
                <w:delText>+0.0020</w:delText>
              </w:r>
            </w:del>
            <w:ins w:id="977" w:author="Wu Qianzong" w:date="2026-10-11T00:30:00Z">
              <w:r>
                <w:t>-0.0371</w:t>
              </w:r>
            </w:ins>
          </w:p>
        </w:tc>
        <w:tc>
          <w:tcPr>
            <w:tcW w:w="1001" w:type="dxa"/>
            <w:shd w:val="clear" w:color="auto" w:fill="F8FAFC"/>
            <w:tcMar>
              <w:top w:w="60" w:type="dxa"/>
              <w:left w:w="80" w:type="dxa"/>
              <w:bottom w:w="60" w:type="dxa"/>
              <w:right w:w="80" w:type="dxa"/>
            </w:tcMar>
            <w:vAlign w:val="center"/>
          </w:tcPr>
          <w:p w14:paraId="64456D12" w14:textId="77777777" w:rsidR="006001A2" w:rsidRDefault="00EE501D">
            <w:pPr>
              <w:spacing w:after="0" w:line="252" w:lineRule="auto"/>
            </w:pPr>
            <w:del w:id="978" w:author="Wu Qianzong" w:date="2026-10-11T00:30:00Z">
              <w:r>
                <w:delText>5</w:delText>
              </w:r>
            </w:del>
            <w:ins w:id="979" w:author="Wu Qianzong" w:date="2026-10-11T00:30:00Z">
              <w:r>
                <w:t>2</w:t>
              </w:r>
            </w:ins>
          </w:p>
        </w:tc>
        <w:tc>
          <w:tcPr>
            <w:tcW w:w="3077" w:type="dxa"/>
            <w:shd w:val="clear" w:color="auto" w:fill="F8FAFC"/>
            <w:tcMar>
              <w:top w:w="60" w:type="dxa"/>
              <w:left w:w="80" w:type="dxa"/>
              <w:bottom w:w="60" w:type="dxa"/>
              <w:right w:w="80" w:type="dxa"/>
            </w:tcMar>
            <w:vAlign w:val="center"/>
          </w:tcPr>
          <w:p w14:paraId="56764406" w14:textId="77777777" w:rsidR="006001A2" w:rsidRDefault="00EE501D">
            <w:pPr>
              <w:spacing w:after="0" w:line="252" w:lineRule="auto"/>
            </w:pPr>
            <w:del w:id="980" w:author="Wu Qianzong" w:date="2026-10-11T02:05:00Z">
              <w:r>
                <w:delText>Over-regularized; excessively dampens seller count and interstate risk multipliers</w:delText>
              </w:r>
            </w:del>
            <w:ins w:id="981" w:author="Wu Qianzong" w:date="2026-10-11T02:05:00Z">
              <w:del w:id="2421" w:author="Wu Qianzong" w:date="2026-10-11T04:07:56Z">
                <w:r>
                  <w:delText>Heavy L2 regularization; slightly attenuates multi-seller signal but maintains high calibration.</w:delText>
                </w:r>
              </w:del>
            </w:ins>
            <w:ins w:id="2422" w:author="Wu Qianzong" w:date="2026-10-11T04:07:56Z">
              <w:r>
                <w:t>Retrospective sensitivity result, validation rank 2. Train–validation gap is descriptive; this grid did not select the retained final recipe.</w:t>
              </w:r>
            </w:ins>
          </w:p>
        </w:tc>
      </w:tr>
      <w:tr w:rsidR="006001A2" w14:paraId="107B5007" w14:textId="77777777">
        <w:trPr>
          <w:cantSplit/>
          <w:jc w:val="center"/>
        </w:trPr>
        <w:tc>
          <w:tcPr>
            <w:tcW w:w="1041" w:type="dxa"/>
            <w:tcMar>
              <w:top w:w="60" w:type="dxa"/>
              <w:left w:w="80" w:type="dxa"/>
              <w:bottom w:w="60" w:type="dxa"/>
              <w:right w:w="80" w:type="dxa"/>
            </w:tcMar>
            <w:vAlign w:val="center"/>
          </w:tcPr>
          <w:p w14:paraId="690EB050" w14:textId="77777777" w:rsidR="006001A2" w:rsidRDefault="00EE501D">
            <w:pPr>
              <w:spacing w:after="0" w:line="252" w:lineRule="auto"/>
            </w:pPr>
            <w:del w:id="982" w:author="Wu Qianzong" w:date="2026-10-11T00:30:00Z">
              <w:r>
                <w:lastRenderedPageBreak/>
                <w:delText>Logistic Reg</w:delText>
              </w:r>
            </w:del>
            <w:ins w:id="983" w:author="Wu Qianzong" w:date="2026-10-11T00:30:00Z">
              <w:r>
                <w:t>Logistic Regression</w:t>
              </w:r>
            </w:ins>
          </w:p>
        </w:tc>
        <w:tc>
          <w:tcPr>
            <w:tcW w:w="1338" w:type="dxa"/>
            <w:tcMar>
              <w:top w:w="60" w:type="dxa"/>
              <w:left w:w="80" w:type="dxa"/>
              <w:bottom w:w="60" w:type="dxa"/>
              <w:right w:w="80" w:type="dxa"/>
            </w:tcMar>
            <w:vAlign w:val="center"/>
          </w:tcPr>
          <w:p w14:paraId="738EE16C" w14:textId="77777777" w:rsidR="006001A2" w:rsidRDefault="00EE501D">
            <w:pPr>
              <w:spacing w:after="0" w:line="252" w:lineRule="auto"/>
              <w:jc w:val="center"/>
            </w:pPr>
            <w:del w:id="984" w:author="Wu Qianzong" w:date="2026-10-11T00:30:00Z">
              <w:r>
                <w:delText>C = 0.01</w:delText>
              </w:r>
            </w:del>
            <w:ins w:id="985" w:author="Wu Qianzong" w:date="2026-10-11T00:30:00Z">
              <w:r>
                <w:t>C = 0.01</w:t>
              </w:r>
            </w:ins>
          </w:p>
        </w:tc>
        <w:tc>
          <w:tcPr>
            <w:tcW w:w="785" w:type="dxa"/>
            <w:tcMar>
              <w:top w:w="60" w:type="dxa"/>
              <w:left w:w="80" w:type="dxa"/>
              <w:bottom w:w="60" w:type="dxa"/>
              <w:right w:w="80" w:type="dxa"/>
            </w:tcMar>
            <w:vAlign w:val="center"/>
          </w:tcPr>
          <w:p w14:paraId="4B6AEFCF" w14:textId="77777777" w:rsidR="006001A2" w:rsidRDefault="00EE501D">
            <w:pPr>
              <w:spacing w:after="0" w:line="252" w:lineRule="auto"/>
              <w:jc w:val="center"/>
            </w:pPr>
            <w:del w:id="986" w:author="Wu Qianzong" w:date="2026-10-11T00:30:00Z">
              <w:r>
                <w:delText>0.29998</w:delText>
              </w:r>
            </w:del>
            <w:ins w:id="987" w:author="Wu Qianzong" w:date="2026-10-11T00:30:00Z">
              <w:r>
                <w:t>0.2349</w:t>
              </w:r>
            </w:ins>
          </w:p>
        </w:tc>
        <w:tc>
          <w:tcPr>
            <w:tcW w:w="875" w:type="dxa"/>
            <w:tcMar>
              <w:top w:w="60" w:type="dxa"/>
              <w:left w:w="80" w:type="dxa"/>
              <w:bottom w:w="60" w:type="dxa"/>
              <w:right w:w="80" w:type="dxa"/>
            </w:tcMar>
            <w:vAlign w:val="center"/>
          </w:tcPr>
          <w:p w14:paraId="607EB08A" w14:textId="77777777" w:rsidR="006001A2" w:rsidRDefault="00EE501D">
            <w:pPr>
              <w:spacing w:after="0" w:line="252" w:lineRule="auto"/>
              <w:jc w:val="center"/>
            </w:pPr>
            <w:del w:id="988" w:author="Wu Qianzong" w:date="2026-10-11T00:30:00Z">
              <w:r>
                <w:delText>0.0038</w:delText>
              </w:r>
            </w:del>
            <w:ins w:id="989" w:author="Wu Qianzong" w:date="2026-10-11T00:30:00Z">
              <w:r>
                <w:t>0.0617</w:t>
              </w:r>
            </w:ins>
          </w:p>
        </w:tc>
        <w:tc>
          <w:tcPr>
            <w:tcW w:w="875" w:type="dxa"/>
            <w:tcMar>
              <w:top w:w="60" w:type="dxa"/>
              <w:left w:w="80" w:type="dxa"/>
              <w:bottom w:w="60" w:type="dxa"/>
              <w:right w:w="80" w:type="dxa"/>
            </w:tcMar>
            <w:vAlign w:val="center"/>
          </w:tcPr>
          <w:p w14:paraId="77477DE3" w14:textId="77777777" w:rsidR="006001A2" w:rsidRDefault="00EE501D">
            <w:pPr>
              <w:spacing w:after="0" w:line="252" w:lineRule="auto"/>
              <w:jc w:val="center"/>
            </w:pPr>
            <w:del w:id="990" w:author="Wu Qianzong" w:date="2026-10-11T00:30:00Z">
              <w:r>
                <w:delText>0.3025</w:delText>
              </w:r>
            </w:del>
            <w:ins w:id="991" w:author="Wu Qianzong" w:date="2026-10-11T00:30:00Z">
              <w:r>
                <w:t>0.2006</w:t>
              </w:r>
            </w:ins>
          </w:p>
        </w:tc>
        <w:tc>
          <w:tcPr>
            <w:tcW w:w="1041" w:type="dxa"/>
            <w:tcMar>
              <w:top w:w="60" w:type="dxa"/>
              <w:left w:w="80" w:type="dxa"/>
              <w:bottom w:w="60" w:type="dxa"/>
              <w:right w:w="80" w:type="dxa"/>
            </w:tcMar>
            <w:vAlign w:val="center"/>
          </w:tcPr>
          <w:p w14:paraId="0CB572EA" w14:textId="77777777" w:rsidR="006001A2" w:rsidRDefault="00EE501D">
            <w:pPr>
              <w:spacing w:after="0" w:line="252" w:lineRule="auto"/>
              <w:jc w:val="center"/>
            </w:pPr>
            <w:del w:id="992" w:author="Wu Qianzong" w:date="2026-10-11T00:30:00Z">
              <w:r>
                <w:delText>+0.0025</w:delText>
              </w:r>
            </w:del>
            <w:ins w:id="993" w:author="Wu Qianzong" w:date="2026-10-11T00:30:00Z">
              <w:r>
                <w:t>-0.0343</w:t>
              </w:r>
            </w:ins>
          </w:p>
        </w:tc>
        <w:tc>
          <w:tcPr>
            <w:tcW w:w="1001" w:type="dxa"/>
            <w:tcMar>
              <w:top w:w="60" w:type="dxa"/>
              <w:left w:w="80" w:type="dxa"/>
              <w:bottom w:w="60" w:type="dxa"/>
              <w:right w:w="80" w:type="dxa"/>
            </w:tcMar>
            <w:vAlign w:val="center"/>
          </w:tcPr>
          <w:p w14:paraId="280641D1" w14:textId="77777777" w:rsidR="006001A2" w:rsidRDefault="00EE501D">
            <w:pPr>
              <w:spacing w:after="0" w:line="252" w:lineRule="auto"/>
            </w:pPr>
            <w:del w:id="994" w:author="Wu Qianzong" w:date="2026-10-11T00:30:00Z">
              <w:r>
                <w:delText>1 (Selected)</w:delText>
              </w:r>
            </w:del>
            <w:ins w:id="995" w:author="Wu Qianzong" w:date="2026-10-11T00:30:00Z">
              <w:r>
                <w:t>1 (Selected)</w:t>
              </w:r>
            </w:ins>
          </w:p>
        </w:tc>
        <w:tc>
          <w:tcPr>
            <w:tcW w:w="3077" w:type="dxa"/>
            <w:tcMar>
              <w:top w:w="60" w:type="dxa"/>
              <w:left w:w="80" w:type="dxa"/>
              <w:bottom w:w="60" w:type="dxa"/>
              <w:right w:w="80" w:type="dxa"/>
            </w:tcMar>
            <w:vAlign w:val="center"/>
          </w:tcPr>
          <w:p w14:paraId="1317BB5B" w14:textId="77777777" w:rsidR="006001A2" w:rsidRDefault="00EE501D">
            <w:pPr>
              <w:spacing w:after="0" w:line="252" w:lineRule="auto"/>
            </w:pPr>
            <w:del w:id="996" w:author="Wu Qianzong" w:date="2026-10-11T02:05:00Z">
              <w:r>
                <w:delText>Optimal Linear Champion: Best AP, shrinks sparse state noise while preserving odds</w:delText>
              </w:r>
            </w:del>
            <w:ins w:id="997" w:author="Wu Qianzong" w:date="2026-10-11T02:05:00Z">
              <w:del w:id="2423" w:author="Wu Qianzong" w:date="2026-10-11T04:07:56Z">
                <w:r>
                  <w:delText>Global linear sensitivity champion (AP 0.2349, exceeding all forests in this unconstrained sweep); optimal L2 balance suppresses noisy categorical state coefficients while preserving odds.</w:delText>
                </w:r>
              </w:del>
            </w:ins>
            <w:ins w:id="2424" w:author="Wu Qianzong" w:date="2026-10-11T04:07:56Z">
              <w:r>
                <w:t>Retrospective sensitivity result, validation rank 1 (Selected). Train–validation gap is descriptive; this grid did not select the retained final recipe.</w:t>
              </w:r>
            </w:ins>
          </w:p>
        </w:tc>
      </w:tr>
      <w:tr w:rsidR="006001A2" w14:paraId="1DD4BF34" w14:textId="77777777">
        <w:trPr>
          <w:cantSplit/>
          <w:jc w:val="center"/>
        </w:trPr>
        <w:tc>
          <w:tcPr>
            <w:tcW w:w="1041" w:type="dxa"/>
            <w:shd w:val="clear" w:color="auto" w:fill="F8FAFC"/>
            <w:tcMar>
              <w:top w:w="60" w:type="dxa"/>
              <w:left w:w="80" w:type="dxa"/>
              <w:bottom w:w="60" w:type="dxa"/>
              <w:right w:w="80" w:type="dxa"/>
            </w:tcMar>
            <w:vAlign w:val="center"/>
          </w:tcPr>
          <w:p w14:paraId="65B9D855" w14:textId="77777777" w:rsidR="006001A2" w:rsidRDefault="00EE501D">
            <w:pPr>
              <w:spacing w:after="0" w:line="252" w:lineRule="auto"/>
            </w:pPr>
            <w:del w:id="998" w:author="Wu Qianzong" w:date="2026-10-11T00:30:00Z">
              <w:r>
                <w:delText>Logistic Reg</w:delText>
              </w:r>
            </w:del>
            <w:ins w:id="999" w:author="Wu Qianzong" w:date="2026-10-11T00:30:00Z">
              <w:r>
                <w:t>Logistic Regression</w:t>
              </w:r>
            </w:ins>
          </w:p>
        </w:tc>
        <w:tc>
          <w:tcPr>
            <w:tcW w:w="1338" w:type="dxa"/>
            <w:shd w:val="clear" w:color="auto" w:fill="F8FAFC"/>
            <w:tcMar>
              <w:top w:w="60" w:type="dxa"/>
              <w:left w:w="80" w:type="dxa"/>
              <w:bottom w:w="60" w:type="dxa"/>
              <w:right w:w="80" w:type="dxa"/>
            </w:tcMar>
            <w:vAlign w:val="center"/>
          </w:tcPr>
          <w:p w14:paraId="25AD3323" w14:textId="77777777" w:rsidR="006001A2" w:rsidRDefault="00EE501D">
            <w:pPr>
              <w:spacing w:after="0" w:line="252" w:lineRule="auto"/>
              <w:jc w:val="center"/>
            </w:pPr>
            <w:del w:id="1000" w:author="Wu Qianzong" w:date="2026-10-11T00:30:00Z">
              <w:r>
                <w:delText>C = 0.1</w:delText>
              </w:r>
            </w:del>
            <w:ins w:id="1001" w:author="Wu Qianzong" w:date="2026-10-11T00:30:00Z">
              <w:r>
                <w:t>C = 0.1</w:t>
              </w:r>
            </w:ins>
          </w:p>
        </w:tc>
        <w:tc>
          <w:tcPr>
            <w:tcW w:w="785" w:type="dxa"/>
            <w:shd w:val="clear" w:color="auto" w:fill="F8FAFC"/>
            <w:tcMar>
              <w:top w:w="60" w:type="dxa"/>
              <w:left w:w="80" w:type="dxa"/>
              <w:bottom w:w="60" w:type="dxa"/>
              <w:right w:w="80" w:type="dxa"/>
            </w:tcMar>
            <w:vAlign w:val="center"/>
          </w:tcPr>
          <w:p w14:paraId="008F7BAB" w14:textId="77777777" w:rsidR="006001A2" w:rsidRDefault="00EE501D">
            <w:pPr>
              <w:spacing w:after="0" w:line="252" w:lineRule="auto"/>
              <w:jc w:val="center"/>
            </w:pPr>
            <w:del w:id="1002" w:author="Wu Qianzong" w:date="2026-10-11T00:30:00Z">
              <w:r>
                <w:delText>0.2995</w:delText>
              </w:r>
            </w:del>
            <w:ins w:id="1003" w:author="Wu Qianzong" w:date="2026-10-11T00:30:00Z">
              <w:r>
                <w:t>0.2312</w:t>
              </w:r>
            </w:ins>
          </w:p>
        </w:tc>
        <w:tc>
          <w:tcPr>
            <w:tcW w:w="875" w:type="dxa"/>
            <w:shd w:val="clear" w:color="auto" w:fill="F8FAFC"/>
            <w:tcMar>
              <w:top w:w="60" w:type="dxa"/>
              <w:left w:w="80" w:type="dxa"/>
              <w:bottom w:w="60" w:type="dxa"/>
              <w:right w:w="80" w:type="dxa"/>
            </w:tcMar>
            <w:vAlign w:val="center"/>
          </w:tcPr>
          <w:p w14:paraId="1B87FA35" w14:textId="77777777" w:rsidR="006001A2" w:rsidRDefault="00EE501D">
            <w:pPr>
              <w:spacing w:after="0" w:line="252" w:lineRule="auto"/>
              <w:jc w:val="center"/>
            </w:pPr>
            <w:del w:id="1004" w:author="Wu Qianzong" w:date="2026-10-11T00:30:00Z">
              <w:r>
                <w:delText>0.0042</w:delText>
              </w:r>
            </w:del>
            <w:ins w:id="1005" w:author="Wu Qianzong" w:date="2026-10-11T00:30:00Z">
              <w:r>
                <w:t>0.0613</w:t>
              </w:r>
            </w:ins>
          </w:p>
        </w:tc>
        <w:tc>
          <w:tcPr>
            <w:tcW w:w="875" w:type="dxa"/>
            <w:shd w:val="clear" w:color="auto" w:fill="F8FAFC"/>
            <w:tcMar>
              <w:top w:w="60" w:type="dxa"/>
              <w:left w:w="80" w:type="dxa"/>
              <w:bottom w:w="60" w:type="dxa"/>
              <w:right w:w="80" w:type="dxa"/>
            </w:tcMar>
            <w:vAlign w:val="center"/>
          </w:tcPr>
          <w:p w14:paraId="4A9687BD" w14:textId="77777777" w:rsidR="006001A2" w:rsidRDefault="00EE501D">
            <w:pPr>
              <w:spacing w:after="0" w:line="252" w:lineRule="auto"/>
              <w:jc w:val="center"/>
            </w:pPr>
            <w:del w:id="1006" w:author="Wu Qianzong" w:date="2026-10-11T00:30:00Z">
              <w:r>
                <w:delText>0.3031</w:delText>
              </w:r>
            </w:del>
            <w:ins w:id="1007" w:author="Wu Qianzong" w:date="2026-10-11T00:30:00Z">
              <w:r>
                <w:t>0.2059</w:t>
              </w:r>
            </w:ins>
          </w:p>
        </w:tc>
        <w:tc>
          <w:tcPr>
            <w:tcW w:w="1041" w:type="dxa"/>
            <w:shd w:val="clear" w:color="auto" w:fill="F8FAFC"/>
            <w:tcMar>
              <w:top w:w="60" w:type="dxa"/>
              <w:left w:w="80" w:type="dxa"/>
              <w:bottom w:w="60" w:type="dxa"/>
              <w:right w:w="80" w:type="dxa"/>
            </w:tcMar>
            <w:vAlign w:val="center"/>
          </w:tcPr>
          <w:p w14:paraId="0BE243C1" w14:textId="77777777" w:rsidR="006001A2" w:rsidRDefault="00EE501D">
            <w:pPr>
              <w:spacing w:after="0" w:line="252" w:lineRule="auto"/>
              <w:jc w:val="center"/>
            </w:pPr>
            <w:del w:id="1008" w:author="Wu Qianzong" w:date="2026-10-11T00:30:00Z">
              <w:r>
                <w:delText>+0.0036</w:delText>
              </w:r>
            </w:del>
            <w:ins w:id="1009" w:author="Wu Qianzong" w:date="2026-10-11T00:30:00Z">
              <w:r>
                <w:t>-0.0253</w:t>
              </w:r>
            </w:ins>
          </w:p>
        </w:tc>
        <w:tc>
          <w:tcPr>
            <w:tcW w:w="1001" w:type="dxa"/>
            <w:shd w:val="clear" w:color="auto" w:fill="F8FAFC"/>
            <w:tcMar>
              <w:top w:w="60" w:type="dxa"/>
              <w:left w:w="80" w:type="dxa"/>
              <w:bottom w:w="60" w:type="dxa"/>
              <w:right w:w="80" w:type="dxa"/>
            </w:tcMar>
            <w:vAlign w:val="center"/>
          </w:tcPr>
          <w:p w14:paraId="024DF612" w14:textId="77777777" w:rsidR="006001A2" w:rsidRDefault="00EE501D">
            <w:pPr>
              <w:spacing w:after="0" w:line="252" w:lineRule="auto"/>
            </w:pPr>
            <w:del w:id="1010" w:author="Wu Qianzong" w:date="2026-10-11T00:30:00Z">
              <w:r>
                <w:delText>2</w:delText>
              </w:r>
            </w:del>
            <w:ins w:id="1011" w:author="Wu Qianzong" w:date="2026-10-11T00:30:00Z">
              <w:r>
                <w:t>3</w:t>
              </w:r>
            </w:ins>
          </w:p>
        </w:tc>
        <w:tc>
          <w:tcPr>
            <w:tcW w:w="3077" w:type="dxa"/>
            <w:shd w:val="clear" w:color="auto" w:fill="F8FAFC"/>
            <w:tcMar>
              <w:top w:w="60" w:type="dxa"/>
              <w:left w:w="80" w:type="dxa"/>
              <w:bottom w:w="60" w:type="dxa"/>
              <w:right w:w="80" w:type="dxa"/>
            </w:tcMar>
            <w:vAlign w:val="center"/>
          </w:tcPr>
          <w:p w14:paraId="03E5B170" w14:textId="77777777" w:rsidR="006001A2" w:rsidRDefault="00EE501D">
            <w:pPr>
              <w:spacing w:after="0" w:line="252" w:lineRule="auto"/>
              <w:jc w:val="center"/>
            </w:pPr>
            <w:del w:id="1012" w:author="Wu Qianzong" w:date="2026-10-11T02:05:00Z">
              <w:r>
                <w:delText>Stable performance; minor variance increase over C=0.01</w:delText>
              </w:r>
            </w:del>
            <w:ins w:id="1013" w:author="Wu Qianzong" w:date="2026-10-11T02:05:00Z">
              <w:del w:id="2425" w:author="Wu Qianzong" w:date="2026-10-11T04:07:56Z">
                <w:r>
                  <w:delText>Stable performance; slight increase in validation variance over C=0.01.</w:delText>
                </w:r>
              </w:del>
            </w:ins>
            <w:ins w:id="2426" w:author="Wu Qianzong" w:date="2026-10-11T04:07:56Z">
              <w:r>
                <w:t>Retrospective sensitivity result, validation rank 3. Train–validation gap is descriptive; this grid did not select the retained final recipe.</w:t>
              </w:r>
            </w:ins>
          </w:p>
        </w:tc>
      </w:tr>
      <w:tr w:rsidR="006001A2" w14:paraId="0A04CF58" w14:textId="77777777">
        <w:trPr>
          <w:cantSplit/>
          <w:jc w:val="center"/>
        </w:trPr>
        <w:tc>
          <w:tcPr>
            <w:tcW w:w="1041" w:type="dxa"/>
            <w:tcMar>
              <w:top w:w="60" w:type="dxa"/>
              <w:left w:w="80" w:type="dxa"/>
              <w:bottom w:w="60" w:type="dxa"/>
              <w:right w:w="80" w:type="dxa"/>
            </w:tcMar>
            <w:vAlign w:val="center"/>
          </w:tcPr>
          <w:p w14:paraId="05B7EA22" w14:textId="77777777" w:rsidR="006001A2" w:rsidRDefault="00EE501D">
            <w:pPr>
              <w:spacing w:after="0" w:line="252" w:lineRule="auto"/>
            </w:pPr>
            <w:del w:id="1014" w:author="Wu Qianzong" w:date="2026-10-11T00:30:00Z">
              <w:r>
                <w:delText>Logistic Reg</w:delText>
              </w:r>
            </w:del>
            <w:ins w:id="1015" w:author="Wu Qianzong" w:date="2026-10-11T00:30:00Z">
              <w:r>
                <w:t>Logistic Regression</w:t>
              </w:r>
            </w:ins>
          </w:p>
        </w:tc>
        <w:tc>
          <w:tcPr>
            <w:tcW w:w="1338" w:type="dxa"/>
            <w:tcMar>
              <w:top w:w="60" w:type="dxa"/>
              <w:left w:w="80" w:type="dxa"/>
              <w:bottom w:w="60" w:type="dxa"/>
              <w:right w:w="80" w:type="dxa"/>
            </w:tcMar>
            <w:vAlign w:val="center"/>
          </w:tcPr>
          <w:p w14:paraId="7B9DC7AE" w14:textId="77777777" w:rsidR="006001A2" w:rsidRDefault="00EE501D">
            <w:pPr>
              <w:spacing w:after="0" w:line="252" w:lineRule="auto"/>
              <w:jc w:val="center"/>
            </w:pPr>
            <w:del w:id="1016" w:author="Wu Qianzong" w:date="2026-10-11T00:30:00Z">
              <w:r>
                <w:delText>C = 1.0</w:delText>
              </w:r>
            </w:del>
            <w:ins w:id="1017" w:author="Wu Qianzong" w:date="2026-10-11T00:30:00Z">
              <w:r>
                <w:t>C = 1.0</w:t>
              </w:r>
            </w:ins>
          </w:p>
        </w:tc>
        <w:tc>
          <w:tcPr>
            <w:tcW w:w="785" w:type="dxa"/>
            <w:tcMar>
              <w:top w:w="60" w:type="dxa"/>
              <w:left w:w="80" w:type="dxa"/>
              <w:bottom w:w="60" w:type="dxa"/>
              <w:right w:w="80" w:type="dxa"/>
            </w:tcMar>
            <w:vAlign w:val="center"/>
          </w:tcPr>
          <w:p w14:paraId="6F025A4A" w14:textId="77777777" w:rsidR="006001A2" w:rsidRDefault="00EE501D">
            <w:pPr>
              <w:spacing w:after="0" w:line="252" w:lineRule="auto"/>
              <w:jc w:val="center"/>
            </w:pPr>
            <w:del w:id="1018" w:author="Wu Qianzong" w:date="2026-10-11T00:30:00Z">
              <w:r>
                <w:delText>0.2990</w:delText>
              </w:r>
            </w:del>
            <w:ins w:id="1019" w:author="Wu Qianzong" w:date="2026-10-11T00:30:00Z">
              <w:r>
                <w:t>0.2279</w:t>
              </w:r>
            </w:ins>
          </w:p>
        </w:tc>
        <w:tc>
          <w:tcPr>
            <w:tcW w:w="875" w:type="dxa"/>
            <w:tcMar>
              <w:top w:w="60" w:type="dxa"/>
              <w:left w:w="80" w:type="dxa"/>
              <w:bottom w:w="60" w:type="dxa"/>
              <w:right w:w="80" w:type="dxa"/>
            </w:tcMar>
            <w:vAlign w:val="center"/>
          </w:tcPr>
          <w:p w14:paraId="484EC14B" w14:textId="77777777" w:rsidR="006001A2" w:rsidRDefault="00EE501D">
            <w:pPr>
              <w:spacing w:after="0" w:line="252" w:lineRule="auto"/>
              <w:jc w:val="center"/>
            </w:pPr>
            <w:del w:id="1020" w:author="Wu Qianzong" w:date="2026-10-11T00:30:00Z">
              <w:r>
                <w:delText>0.0045</w:delText>
              </w:r>
            </w:del>
            <w:ins w:id="1021" w:author="Wu Qianzong" w:date="2026-10-11T00:30:00Z">
              <w:r>
                <w:t>0.0625</w:t>
              </w:r>
            </w:ins>
          </w:p>
        </w:tc>
        <w:tc>
          <w:tcPr>
            <w:tcW w:w="875" w:type="dxa"/>
            <w:tcMar>
              <w:top w:w="60" w:type="dxa"/>
              <w:left w:w="80" w:type="dxa"/>
              <w:bottom w:w="60" w:type="dxa"/>
              <w:right w:w="80" w:type="dxa"/>
            </w:tcMar>
            <w:vAlign w:val="center"/>
          </w:tcPr>
          <w:p w14:paraId="105A3031" w14:textId="77777777" w:rsidR="006001A2" w:rsidRDefault="00EE501D">
            <w:pPr>
              <w:spacing w:after="0" w:line="252" w:lineRule="auto"/>
              <w:jc w:val="center"/>
            </w:pPr>
            <w:del w:id="1022" w:author="Wu Qianzong" w:date="2026-10-11T00:30:00Z">
              <w:r>
                <w:delText>0.3038</w:delText>
              </w:r>
            </w:del>
            <w:ins w:id="1023" w:author="Wu Qianzong" w:date="2026-10-11T00:30:00Z">
              <w:r>
                <w:t>0.2078</w:t>
              </w:r>
            </w:ins>
          </w:p>
        </w:tc>
        <w:tc>
          <w:tcPr>
            <w:tcW w:w="1041" w:type="dxa"/>
            <w:tcMar>
              <w:top w:w="60" w:type="dxa"/>
              <w:left w:w="80" w:type="dxa"/>
              <w:bottom w:w="60" w:type="dxa"/>
              <w:right w:w="80" w:type="dxa"/>
            </w:tcMar>
            <w:vAlign w:val="center"/>
          </w:tcPr>
          <w:p w14:paraId="6EF78863" w14:textId="77777777" w:rsidR="006001A2" w:rsidRDefault="00EE501D">
            <w:pPr>
              <w:spacing w:after="0" w:line="252" w:lineRule="auto"/>
              <w:jc w:val="center"/>
            </w:pPr>
            <w:del w:id="1024" w:author="Wu Qianzong" w:date="2026-10-11T00:30:00Z">
              <w:r>
                <w:delText>+0.0048</w:delText>
              </w:r>
            </w:del>
            <w:ins w:id="1025" w:author="Wu Qianzong" w:date="2026-10-11T00:30:00Z">
              <w:r>
                <w:t>-0.0201</w:t>
              </w:r>
            </w:ins>
          </w:p>
        </w:tc>
        <w:tc>
          <w:tcPr>
            <w:tcW w:w="1001" w:type="dxa"/>
            <w:tcMar>
              <w:top w:w="60" w:type="dxa"/>
              <w:left w:w="80" w:type="dxa"/>
              <w:bottom w:w="60" w:type="dxa"/>
              <w:right w:w="80" w:type="dxa"/>
            </w:tcMar>
            <w:vAlign w:val="center"/>
          </w:tcPr>
          <w:p w14:paraId="29382DD6" w14:textId="77777777" w:rsidR="006001A2" w:rsidRDefault="00EE501D">
            <w:pPr>
              <w:spacing w:after="0" w:line="252" w:lineRule="auto"/>
            </w:pPr>
            <w:del w:id="1026" w:author="Wu Qianzong" w:date="2026-10-11T00:30:00Z">
              <w:r>
                <w:delText>3</w:delText>
              </w:r>
            </w:del>
            <w:ins w:id="1027" w:author="Wu Qianzong" w:date="2026-10-11T00:30:00Z">
              <w:r>
                <w:t>4</w:t>
              </w:r>
            </w:ins>
          </w:p>
        </w:tc>
        <w:tc>
          <w:tcPr>
            <w:tcW w:w="3077" w:type="dxa"/>
            <w:tcMar>
              <w:top w:w="60" w:type="dxa"/>
              <w:left w:w="80" w:type="dxa"/>
              <w:bottom w:w="60" w:type="dxa"/>
              <w:right w:w="80" w:type="dxa"/>
            </w:tcMar>
            <w:vAlign w:val="center"/>
          </w:tcPr>
          <w:p w14:paraId="6B43258F" w14:textId="77777777" w:rsidR="006001A2" w:rsidRDefault="00EE501D">
            <w:pPr>
              <w:spacing w:after="0" w:line="252" w:lineRule="auto"/>
            </w:pPr>
            <w:del w:id="1028" w:author="Wu Qianzong" w:date="2026-10-11T02:05:00Z">
              <w:r>
                <w:delText>Default parameter; slight overfitting to rare category tokens</w:delText>
              </w:r>
            </w:del>
            <w:ins w:id="1029" w:author="Wu Qianzong" w:date="2026-10-11T02:05:00Z">
              <w:del w:id="2427" w:author="Wu Qianzong" w:date="2026-10-11T04:07:56Z">
                <w:r>
                  <w:delText>Default parameter; begins fitting sparse regional category tokens.</w:delText>
                </w:r>
              </w:del>
            </w:ins>
            <w:ins w:id="2428" w:author="Wu Qianzong" w:date="2026-10-11T04:07:56Z">
              <w:r>
                <w:t>Retrospective sensitivity result, validation rank 4. Train–validation gap is descriptive; this grid did not select the retained final recipe.</w:t>
              </w:r>
            </w:ins>
          </w:p>
        </w:tc>
      </w:tr>
      <w:tr w:rsidR="006001A2" w14:paraId="0F0E3A9D" w14:textId="77777777">
        <w:trPr>
          <w:cantSplit/>
          <w:jc w:val="center"/>
        </w:trPr>
        <w:tc>
          <w:tcPr>
            <w:tcW w:w="1041" w:type="dxa"/>
            <w:shd w:val="clear" w:color="auto" w:fill="F8FAFC"/>
            <w:tcMar>
              <w:top w:w="60" w:type="dxa"/>
              <w:left w:w="80" w:type="dxa"/>
              <w:bottom w:w="60" w:type="dxa"/>
              <w:right w:w="80" w:type="dxa"/>
            </w:tcMar>
            <w:vAlign w:val="center"/>
          </w:tcPr>
          <w:p w14:paraId="75932820" w14:textId="77777777" w:rsidR="006001A2" w:rsidRDefault="00EE501D">
            <w:pPr>
              <w:spacing w:after="0" w:line="252" w:lineRule="auto"/>
            </w:pPr>
            <w:del w:id="1030" w:author="Wu Qianzong" w:date="2026-10-11T00:30:00Z">
              <w:r>
                <w:delText>Logistic Reg</w:delText>
              </w:r>
            </w:del>
            <w:ins w:id="1031" w:author="Wu Qianzong" w:date="2026-10-11T00:30:00Z">
              <w:r>
                <w:t>Logistic Regression</w:t>
              </w:r>
            </w:ins>
          </w:p>
        </w:tc>
        <w:tc>
          <w:tcPr>
            <w:tcW w:w="1338" w:type="dxa"/>
            <w:shd w:val="clear" w:color="auto" w:fill="F8FAFC"/>
            <w:tcMar>
              <w:top w:w="60" w:type="dxa"/>
              <w:left w:w="80" w:type="dxa"/>
              <w:bottom w:w="60" w:type="dxa"/>
              <w:right w:w="80" w:type="dxa"/>
            </w:tcMar>
            <w:vAlign w:val="center"/>
          </w:tcPr>
          <w:p w14:paraId="29774691" w14:textId="77777777" w:rsidR="006001A2" w:rsidRDefault="00EE501D">
            <w:pPr>
              <w:spacing w:after="0" w:line="252" w:lineRule="auto"/>
              <w:jc w:val="center"/>
            </w:pPr>
            <w:del w:id="1032" w:author="Wu Qianzong" w:date="2026-10-11T00:30:00Z">
              <w:r>
                <w:delText>C = 10.0</w:delText>
              </w:r>
            </w:del>
            <w:ins w:id="1033" w:author="Wu Qianzong" w:date="2026-10-11T00:30:00Z">
              <w:r>
                <w:t>C = 10.0</w:t>
              </w:r>
            </w:ins>
          </w:p>
        </w:tc>
        <w:tc>
          <w:tcPr>
            <w:tcW w:w="785" w:type="dxa"/>
            <w:shd w:val="clear" w:color="auto" w:fill="F8FAFC"/>
            <w:tcMar>
              <w:top w:w="60" w:type="dxa"/>
              <w:left w:w="80" w:type="dxa"/>
              <w:bottom w:w="60" w:type="dxa"/>
              <w:right w:w="80" w:type="dxa"/>
            </w:tcMar>
            <w:vAlign w:val="center"/>
          </w:tcPr>
          <w:p w14:paraId="5FDAF494" w14:textId="77777777" w:rsidR="006001A2" w:rsidRDefault="00EE501D">
            <w:pPr>
              <w:spacing w:after="0" w:line="252" w:lineRule="auto"/>
              <w:jc w:val="center"/>
            </w:pPr>
            <w:del w:id="1034" w:author="Wu Qianzong" w:date="2026-10-11T00:30:00Z">
              <w:r>
                <w:delText>0.2988</w:delText>
              </w:r>
            </w:del>
            <w:ins w:id="1035" w:author="Wu Qianzong" w:date="2026-10-11T00:30:00Z">
              <w:r>
                <w:t>0.2269</w:t>
              </w:r>
            </w:ins>
          </w:p>
        </w:tc>
        <w:tc>
          <w:tcPr>
            <w:tcW w:w="875" w:type="dxa"/>
            <w:shd w:val="clear" w:color="auto" w:fill="F8FAFC"/>
            <w:tcMar>
              <w:top w:w="60" w:type="dxa"/>
              <w:left w:w="80" w:type="dxa"/>
              <w:bottom w:w="60" w:type="dxa"/>
              <w:right w:w="80" w:type="dxa"/>
            </w:tcMar>
            <w:vAlign w:val="center"/>
          </w:tcPr>
          <w:p w14:paraId="6DE5ABAD" w14:textId="77777777" w:rsidR="006001A2" w:rsidRDefault="00EE501D">
            <w:pPr>
              <w:spacing w:after="0" w:line="252" w:lineRule="auto"/>
              <w:jc w:val="center"/>
            </w:pPr>
            <w:del w:id="1036" w:author="Wu Qianzong" w:date="2026-10-11T00:30:00Z">
              <w:r>
                <w:delText>0.0047</w:delText>
              </w:r>
            </w:del>
            <w:ins w:id="1037" w:author="Wu Qianzong" w:date="2026-10-11T00:30:00Z">
              <w:r>
                <w:t>0.0632</w:t>
              </w:r>
            </w:ins>
          </w:p>
        </w:tc>
        <w:tc>
          <w:tcPr>
            <w:tcW w:w="875" w:type="dxa"/>
            <w:shd w:val="clear" w:color="auto" w:fill="F8FAFC"/>
            <w:tcMar>
              <w:top w:w="60" w:type="dxa"/>
              <w:left w:w="80" w:type="dxa"/>
              <w:bottom w:w="60" w:type="dxa"/>
              <w:right w:w="80" w:type="dxa"/>
            </w:tcMar>
            <w:vAlign w:val="center"/>
          </w:tcPr>
          <w:p w14:paraId="1EF80ADA" w14:textId="77777777" w:rsidR="006001A2" w:rsidRDefault="00EE501D">
            <w:pPr>
              <w:spacing w:after="0" w:line="252" w:lineRule="auto"/>
              <w:jc w:val="center"/>
            </w:pPr>
            <w:del w:id="1038" w:author="Wu Qianzong" w:date="2026-10-11T00:30:00Z">
              <w:r>
                <w:delText>0.3042</w:delText>
              </w:r>
            </w:del>
            <w:ins w:id="1039" w:author="Wu Qianzong" w:date="2026-10-11T00:30:00Z">
              <w:r>
                <w:t>0.2089</w:t>
              </w:r>
            </w:ins>
          </w:p>
        </w:tc>
        <w:tc>
          <w:tcPr>
            <w:tcW w:w="1041" w:type="dxa"/>
            <w:shd w:val="clear" w:color="auto" w:fill="F8FAFC"/>
            <w:tcMar>
              <w:top w:w="60" w:type="dxa"/>
              <w:left w:w="80" w:type="dxa"/>
              <w:bottom w:w="60" w:type="dxa"/>
              <w:right w:w="80" w:type="dxa"/>
            </w:tcMar>
            <w:vAlign w:val="center"/>
          </w:tcPr>
          <w:p w14:paraId="2CC5228A" w14:textId="77777777" w:rsidR="006001A2" w:rsidRDefault="00EE501D">
            <w:pPr>
              <w:spacing w:after="0" w:line="252" w:lineRule="auto"/>
              <w:jc w:val="center"/>
            </w:pPr>
            <w:del w:id="1040" w:author="Wu Qianzong" w:date="2026-10-11T00:30:00Z">
              <w:r>
                <w:delText>+0.0054</w:delText>
              </w:r>
            </w:del>
            <w:ins w:id="1041" w:author="Wu Qianzong" w:date="2026-10-11T00:30:00Z">
              <w:r>
                <w:t>-0.0180</w:t>
              </w:r>
            </w:ins>
          </w:p>
        </w:tc>
        <w:tc>
          <w:tcPr>
            <w:tcW w:w="1001" w:type="dxa"/>
            <w:shd w:val="clear" w:color="auto" w:fill="F8FAFC"/>
            <w:tcMar>
              <w:top w:w="60" w:type="dxa"/>
              <w:left w:w="80" w:type="dxa"/>
              <w:bottom w:w="60" w:type="dxa"/>
              <w:right w:w="80" w:type="dxa"/>
            </w:tcMar>
            <w:vAlign w:val="center"/>
          </w:tcPr>
          <w:p w14:paraId="21CADDB4" w14:textId="77777777" w:rsidR="006001A2" w:rsidRDefault="00EE501D">
            <w:pPr>
              <w:spacing w:after="0" w:line="252" w:lineRule="auto"/>
            </w:pPr>
            <w:del w:id="1042" w:author="Wu Qianzong" w:date="2026-10-11T00:30:00Z">
              <w:r>
                <w:delText>4</w:delText>
              </w:r>
            </w:del>
            <w:ins w:id="1043" w:author="Wu Qianzong" w:date="2026-10-11T00:30:00Z">
              <w:r>
                <w:t>5</w:t>
              </w:r>
            </w:ins>
          </w:p>
        </w:tc>
        <w:tc>
          <w:tcPr>
            <w:tcW w:w="3077" w:type="dxa"/>
            <w:shd w:val="clear" w:color="auto" w:fill="F8FAFC"/>
            <w:tcMar>
              <w:top w:w="60" w:type="dxa"/>
              <w:left w:w="80" w:type="dxa"/>
              <w:bottom w:w="60" w:type="dxa"/>
              <w:right w:w="80" w:type="dxa"/>
            </w:tcMar>
            <w:vAlign w:val="center"/>
          </w:tcPr>
          <w:p w14:paraId="7EA8067F" w14:textId="77777777" w:rsidR="006001A2" w:rsidRDefault="00EE501D">
            <w:pPr>
              <w:spacing w:after="0" w:line="252" w:lineRule="auto"/>
            </w:pPr>
            <w:del w:id="1044" w:author="Wu Qianzong" w:date="2026-10-11T02:05:00Z">
              <w:r>
                <w:delText>Under-regularized; inflated variance on low-volume state categories</w:delText>
              </w:r>
            </w:del>
            <w:ins w:id="1045" w:author="Wu Qianzong" w:date="2026-10-11T02:05:00Z">
              <w:del w:id="2429" w:author="Wu Qianzong" w:date="2026-10-11T04:07:56Z">
                <w:r>
                  <w:delText>Under-regularized; inflated variance on low-volume state categories.</w:delText>
                </w:r>
              </w:del>
            </w:ins>
            <w:ins w:id="2430" w:author="Wu Qianzong" w:date="2026-10-11T04:07:56Z">
              <w:r>
                <w:t>Retrospective sensitivity result, validation rank 5. Train–validation gap is descriptive; this grid did not select the retained final recipe.</w:t>
              </w:r>
            </w:ins>
          </w:p>
        </w:tc>
      </w:tr>
      <w:tr w:rsidR="006001A2" w14:paraId="32A64F2A" w14:textId="77777777">
        <w:trPr>
          <w:cantSplit/>
          <w:jc w:val="center"/>
        </w:trPr>
        <w:tc>
          <w:tcPr>
            <w:tcW w:w="1041" w:type="dxa"/>
            <w:tcMar>
              <w:top w:w="60" w:type="dxa"/>
              <w:left w:w="80" w:type="dxa"/>
              <w:bottom w:w="60" w:type="dxa"/>
              <w:right w:w="80" w:type="dxa"/>
            </w:tcMar>
            <w:vAlign w:val="center"/>
          </w:tcPr>
          <w:p w14:paraId="2FEB51E8" w14:textId="77777777" w:rsidR="006001A2" w:rsidRDefault="00EE501D">
            <w:pPr>
              <w:spacing w:after="0" w:line="252" w:lineRule="auto"/>
            </w:pPr>
            <w:del w:id="1046" w:author="Wu Qianzong" w:date="2026-10-11T00:30:00Z">
              <w:r>
                <w:delText>Decision Tree</w:delText>
              </w:r>
            </w:del>
            <w:ins w:id="1047" w:author="Wu Qianzong" w:date="2026-10-11T00:30:00Z">
              <w:r>
                <w:t>Decision Tree</w:t>
              </w:r>
            </w:ins>
          </w:p>
        </w:tc>
        <w:tc>
          <w:tcPr>
            <w:tcW w:w="1338" w:type="dxa"/>
            <w:tcMar>
              <w:top w:w="60" w:type="dxa"/>
              <w:left w:w="80" w:type="dxa"/>
              <w:bottom w:w="60" w:type="dxa"/>
              <w:right w:w="80" w:type="dxa"/>
            </w:tcMar>
            <w:vAlign w:val="center"/>
          </w:tcPr>
          <w:p w14:paraId="71B205F3" w14:textId="77777777" w:rsidR="006001A2" w:rsidRDefault="00EE501D">
            <w:pPr>
              <w:spacing w:after="0" w:line="252" w:lineRule="auto"/>
            </w:pPr>
            <w:del w:id="1048" w:author="Wu Qianzong" w:date="2026-10-11T00:30:00Z">
              <w:r>
                <w:delText>d=4, L=20</w:delText>
              </w:r>
            </w:del>
            <w:ins w:id="1049" w:author="Wu Qianzong" w:date="2026-10-11T00:30:00Z">
              <w:r>
                <w:t>d=4, L=20</w:t>
              </w:r>
            </w:ins>
          </w:p>
        </w:tc>
        <w:tc>
          <w:tcPr>
            <w:tcW w:w="785" w:type="dxa"/>
            <w:tcMar>
              <w:top w:w="60" w:type="dxa"/>
              <w:left w:w="80" w:type="dxa"/>
              <w:bottom w:w="60" w:type="dxa"/>
              <w:right w:w="80" w:type="dxa"/>
            </w:tcMar>
            <w:vAlign w:val="center"/>
          </w:tcPr>
          <w:p w14:paraId="559B1EDB" w14:textId="77777777" w:rsidR="006001A2" w:rsidRDefault="00EE501D">
            <w:pPr>
              <w:spacing w:after="0" w:line="252" w:lineRule="auto"/>
              <w:jc w:val="center"/>
            </w:pPr>
            <w:del w:id="1050" w:author="Wu Qianzong" w:date="2026-10-11T00:30:00Z">
              <w:r>
                <w:delText>0.2452</w:delText>
              </w:r>
            </w:del>
            <w:ins w:id="1051" w:author="Wu Qianzong" w:date="2026-10-11T00:30:00Z">
              <w:r>
                <w:t>0.1877</w:t>
              </w:r>
            </w:ins>
          </w:p>
        </w:tc>
        <w:tc>
          <w:tcPr>
            <w:tcW w:w="875" w:type="dxa"/>
            <w:tcMar>
              <w:top w:w="60" w:type="dxa"/>
              <w:left w:w="80" w:type="dxa"/>
              <w:bottom w:w="60" w:type="dxa"/>
              <w:right w:w="80" w:type="dxa"/>
            </w:tcMar>
            <w:vAlign w:val="center"/>
          </w:tcPr>
          <w:p w14:paraId="3AFBA0D5" w14:textId="77777777" w:rsidR="006001A2" w:rsidRDefault="00EE501D">
            <w:pPr>
              <w:spacing w:after="0" w:line="252" w:lineRule="auto"/>
              <w:jc w:val="center"/>
            </w:pPr>
            <w:del w:id="1052" w:author="Wu Qianzong" w:date="2026-10-11T00:30:00Z">
              <w:r>
                <w:delText>0.0015</w:delText>
              </w:r>
            </w:del>
            <w:ins w:id="1053" w:author="Wu Qianzong" w:date="2026-10-11T00:30:00Z">
              <w:r>
                <w:t>0.0482</w:t>
              </w:r>
            </w:ins>
          </w:p>
        </w:tc>
        <w:tc>
          <w:tcPr>
            <w:tcW w:w="875" w:type="dxa"/>
            <w:tcMar>
              <w:top w:w="60" w:type="dxa"/>
              <w:left w:w="80" w:type="dxa"/>
              <w:bottom w:w="60" w:type="dxa"/>
              <w:right w:w="80" w:type="dxa"/>
            </w:tcMar>
            <w:vAlign w:val="center"/>
          </w:tcPr>
          <w:p w14:paraId="6255ED15" w14:textId="77777777" w:rsidR="006001A2" w:rsidRDefault="00EE501D">
            <w:pPr>
              <w:spacing w:after="0" w:line="252" w:lineRule="auto"/>
              <w:jc w:val="center"/>
            </w:pPr>
            <w:del w:id="1054" w:author="Wu Qianzong" w:date="2026-10-11T00:30:00Z">
              <w:r>
                <w:delText>0.2520</w:delText>
              </w:r>
            </w:del>
            <w:ins w:id="1055" w:author="Wu Qianzong" w:date="2026-10-11T00:30:00Z">
              <w:r>
                <w:t>0.1930</w:t>
              </w:r>
            </w:ins>
          </w:p>
        </w:tc>
        <w:tc>
          <w:tcPr>
            <w:tcW w:w="1041" w:type="dxa"/>
            <w:tcMar>
              <w:top w:w="60" w:type="dxa"/>
              <w:left w:w="80" w:type="dxa"/>
              <w:bottom w:w="60" w:type="dxa"/>
              <w:right w:w="80" w:type="dxa"/>
            </w:tcMar>
            <w:vAlign w:val="center"/>
          </w:tcPr>
          <w:p w14:paraId="15753970" w14:textId="77777777" w:rsidR="006001A2" w:rsidRDefault="00EE501D">
            <w:pPr>
              <w:spacing w:after="0" w:line="252" w:lineRule="auto"/>
              <w:jc w:val="center"/>
            </w:pPr>
            <w:del w:id="1056" w:author="Wu Qianzong" w:date="2026-10-11T00:30:00Z">
              <w:r>
                <w:delText>+0.0068</w:delText>
              </w:r>
            </w:del>
            <w:ins w:id="1057" w:author="Wu Qianzong" w:date="2026-10-11T00:30:00Z">
              <w:r>
                <w:t>+0.0053</w:t>
              </w:r>
            </w:ins>
          </w:p>
        </w:tc>
        <w:tc>
          <w:tcPr>
            <w:tcW w:w="1001" w:type="dxa"/>
            <w:tcMar>
              <w:top w:w="60" w:type="dxa"/>
              <w:left w:w="80" w:type="dxa"/>
              <w:bottom w:w="60" w:type="dxa"/>
              <w:right w:w="80" w:type="dxa"/>
            </w:tcMar>
            <w:vAlign w:val="center"/>
          </w:tcPr>
          <w:p w14:paraId="4D294C5D" w14:textId="77777777" w:rsidR="006001A2" w:rsidRDefault="00EE501D">
            <w:pPr>
              <w:spacing w:after="0" w:line="252" w:lineRule="auto"/>
            </w:pPr>
            <w:del w:id="1058" w:author="Wu Qianzong" w:date="2026-10-11T00:30:00Z">
              <w:r>
                <w:delText>16</w:delText>
              </w:r>
            </w:del>
            <w:ins w:id="1059" w:author="Wu Qianzong" w:date="2026-10-11T00:30:00Z">
              <w:r>
                <w:t>9</w:t>
              </w:r>
            </w:ins>
          </w:p>
        </w:tc>
        <w:tc>
          <w:tcPr>
            <w:tcW w:w="3077" w:type="dxa"/>
            <w:tcMar>
              <w:top w:w="60" w:type="dxa"/>
              <w:left w:w="80" w:type="dxa"/>
              <w:bottom w:w="60" w:type="dxa"/>
              <w:right w:w="80" w:type="dxa"/>
            </w:tcMar>
            <w:vAlign w:val="center"/>
          </w:tcPr>
          <w:p w14:paraId="44635AFC" w14:textId="77777777" w:rsidR="006001A2" w:rsidRDefault="00EE501D">
            <w:pPr>
              <w:spacing w:after="0" w:line="252" w:lineRule="auto"/>
              <w:jc w:val="center"/>
            </w:pPr>
            <w:del w:id="1060" w:author="Wu Qianzong" w:date="2026-10-11T02:05:00Z">
              <w:r>
                <w:delText>Severe underfitting on imbalanced class (11% detractor prevalence)</w:delText>
              </w:r>
            </w:del>
            <w:ins w:id="1061" w:author="Wu Qianzong" w:date="2026-10-11T02:05:00Z">
              <w:del w:id="2431" w:author="Wu Qianzong" w:date="2026-10-11T04:07:56Z">
                <w:r>
                  <w:delText>Severe underfitting on imbalanced class (11% detractor prevalence).</w:delText>
                </w:r>
              </w:del>
            </w:ins>
            <w:ins w:id="2432" w:author="Wu Qianzong" w:date="2026-10-11T04:07:56Z">
              <w:r>
                <w:t>Retrospective sensitivity result, validation rank 9. Train–validation gap is descriptive; this grid did not select the retained final recipe.</w:t>
              </w:r>
            </w:ins>
          </w:p>
        </w:tc>
      </w:tr>
      <w:tr w:rsidR="006001A2" w14:paraId="3B665A89" w14:textId="77777777">
        <w:trPr>
          <w:cantSplit/>
          <w:jc w:val="center"/>
        </w:trPr>
        <w:tc>
          <w:tcPr>
            <w:tcW w:w="1041" w:type="dxa"/>
            <w:shd w:val="clear" w:color="auto" w:fill="F8FAFC"/>
            <w:tcMar>
              <w:top w:w="60" w:type="dxa"/>
              <w:left w:w="80" w:type="dxa"/>
              <w:bottom w:w="60" w:type="dxa"/>
              <w:right w:w="80" w:type="dxa"/>
            </w:tcMar>
            <w:vAlign w:val="center"/>
          </w:tcPr>
          <w:p w14:paraId="3137BB07" w14:textId="77777777" w:rsidR="006001A2" w:rsidRDefault="00EE501D">
            <w:pPr>
              <w:spacing w:after="0" w:line="252" w:lineRule="auto"/>
            </w:pPr>
            <w:del w:id="1062" w:author="Wu Qianzong" w:date="2026-10-11T00:30:00Z">
              <w:r>
                <w:delText>Decision Tree</w:delText>
              </w:r>
            </w:del>
            <w:ins w:id="1063"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420EBAEF" w14:textId="77777777" w:rsidR="006001A2" w:rsidRDefault="00EE501D">
            <w:pPr>
              <w:spacing w:after="0" w:line="252" w:lineRule="auto"/>
            </w:pPr>
            <w:del w:id="1064" w:author="Wu Qianzong" w:date="2026-10-11T00:30:00Z">
              <w:r>
                <w:delText>d=4, L=50</w:delText>
              </w:r>
            </w:del>
            <w:ins w:id="1065" w:author="Wu Qianzong" w:date="2026-10-11T00:30:00Z">
              <w:r>
                <w:t>d=4, L=50</w:t>
              </w:r>
            </w:ins>
          </w:p>
        </w:tc>
        <w:tc>
          <w:tcPr>
            <w:tcW w:w="785" w:type="dxa"/>
            <w:shd w:val="clear" w:color="auto" w:fill="F8FAFC"/>
            <w:tcMar>
              <w:top w:w="60" w:type="dxa"/>
              <w:left w:w="80" w:type="dxa"/>
              <w:bottom w:w="60" w:type="dxa"/>
              <w:right w:w="80" w:type="dxa"/>
            </w:tcMar>
            <w:vAlign w:val="center"/>
          </w:tcPr>
          <w:p w14:paraId="4A262FED" w14:textId="77777777" w:rsidR="006001A2" w:rsidRDefault="00EE501D">
            <w:pPr>
              <w:spacing w:after="0" w:line="252" w:lineRule="auto"/>
              <w:jc w:val="center"/>
            </w:pPr>
            <w:del w:id="1066" w:author="Wu Qianzong" w:date="2026-10-11T00:30:00Z">
              <w:r>
                <w:delText>0.2481</w:delText>
              </w:r>
            </w:del>
            <w:ins w:id="1067" w:author="Wu Qianzong" w:date="2026-10-11T00:30:00Z">
              <w:r>
                <w:t>0.1898</w:t>
              </w:r>
            </w:ins>
          </w:p>
        </w:tc>
        <w:tc>
          <w:tcPr>
            <w:tcW w:w="875" w:type="dxa"/>
            <w:shd w:val="clear" w:color="auto" w:fill="F8FAFC"/>
            <w:tcMar>
              <w:top w:w="60" w:type="dxa"/>
              <w:left w:w="80" w:type="dxa"/>
              <w:bottom w:w="60" w:type="dxa"/>
              <w:right w:w="80" w:type="dxa"/>
            </w:tcMar>
            <w:vAlign w:val="center"/>
          </w:tcPr>
          <w:p w14:paraId="36096D6A" w14:textId="77777777" w:rsidR="006001A2" w:rsidRDefault="00EE501D">
            <w:pPr>
              <w:spacing w:after="0" w:line="252" w:lineRule="auto"/>
              <w:jc w:val="center"/>
            </w:pPr>
            <w:del w:id="1068" w:author="Wu Qianzong" w:date="2026-10-11T00:30:00Z">
              <w:r>
                <w:delText>0.0015</w:delText>
              </w:r>
            </w:del>
            <w:ins w:id="1069" w:author="Wu Qianzong" w:date="2026-10-11T00:30:00Z">
              <w:r>
                <w:t>0.0499</w:t>
              </w:r>
            </w:ins>
          </w:p>
        </w:tc>
        <w:tc>
          <w:tcPr>
            <w:tcW w:w="875" w:type="dxa"/>
            <w:shd w:val="clear" w:color="auto" w:fill="F8FAFC"/>
            <w:tcMar>
              <w:top w:w="60" w:type="dxa"/>
              <w:left w:w="80" w:type="dxa"/>
              <w:bottom w:w="60" w:type="dxa"/>
              <w:right w:w="80" w:type="dxa"/>
            </w:tcMar>
            <w:vAlign w:val="center"/>
          </w:tcPr>
          <w:p w14:paraId="22B75EF1" w14:textId="77777777" w:rsidR="006001A2" w:rsidRDefault="00EE501D">
            <w:pPr>
              <w:spacing w:after="0" w:line="252" w:lineRule="auto"/>
              <w:jc w:val="center"/>
            </w:pPr>
            <w:del w:id="1070" w:author="Wu Qianzong" w:date="2026-10-11T00:30:00Z">
              <w:r>
                <w:delText>0.2524</w:delText>
              </w:r>
            </w:del>
            <w:ins w:id="1071" w:author="Wu Qianzong" w:date="2026-10-11T00:30:00Z">
              <w:r>
                <w:t>0.1891</w:t>
              </w:r>
            </w:ins>
          </w:p>
        </w:tc>
        <w:tc>
          <w:tcPr>
            <w:tcW w:w="1041" w:type="dxa"/>
            <w:shd w:val="clear" w:color="auto" w:fill="F8FAFC"/>
            <w:tcMar>
              <w:top w:w="60" w:type="dxa"/>
              <w:left w:w="80" w:type="dxa"/>
              <w:bottom w:w="60" w:type="dxa"/>
              <w:right w:w="80" w:type="dxa"/>
            </w:tcMar>
            <w:vAlign w:val="center"/>
          </w:tcPr>
          <w:p w14:paraId="6FC1F873" w14:textId="77777777" w:rsidR="006001A2" w:rsidRDefault="00EE501D">
            <w:pPr>
              <w:spacing w:after="0" w:line="252" w:lineRule="auto"/>
              <w:jc w:val="center"/>
            </w:pPr>
            <w:del w:id="1072" w:author="Wu Qianzong" w:date="2026-10-11T00:30:00Z">
              <w:r>
                <w:delText>+0.0043</w:delText>
              </w:r>
            </w:del>
            <w:ins w:id="1073" w:author="Wu Qianzong" w:date="2026-10-11T00:30:00Z">
              <w:r>
                <w:t>-0.0007</w:t>
              </w:r>
            </w:ins>
          </w:p>
        </w:tc>
        <w:tc>
          <w:tcPr>
            <w:tcW w:w="1001" w:type="dxa"/>
            <w:shd w:val="clear" w:color="auto" w:fill="F8FAFC"/>
            <w:tcMar>
              <w:top w:w="60" w:type="dxa"/>
              <w:left w:w="80" w:type="dxa"/>
              <w:bottom w:w="60" w:type="dxa"/>
              <w:right w:w="80" w:type="dxa"/>
            </w:tcMar>
            <w:vAlign w:val="center"/>
          </w:tcPr>
          <w:p w14:paraId="7F6536C1" w14:textId="77777777" w:rsidR="006001A2" w:rsidRDefault="00EE501D">
            <w:pPr>
              <w:spacing w:after="0" w:line="252" w:lineRule="auto"/>
            </w:pPr>
            <w:del w:id="1074" w:author="Wu Qianzong" w:date="2026-10-11T00:30:00Z">
              <w:r>
                <w:delText>15</w:delText>
              </w:r>
            </w:del>
            <w:ins w:id="1075" w:author="Wu Qianzong" w:date="2026-10-11T00:30:00Z">
              <w:r>
                <w:t>7</w:t>
              </w:r>
            </w:ins>
          </w:p>
        </w:tc>
        <w:tc>
          <w:tcPr>
            <w:tcW w:w="3077" w:type="dxa"/>
            <w:shd w:val="clear" w:color="auto" w:fill="F8FAFC"/>
            <w:tcMar>
              <w:top w:w="60" w:type="dxa"/>
              <w:left w:w="80" w:type="dxa"/>
              <w:bottom w:w="60" w:type="dxa"/>
              <w:right w:w="80" w:type="dxa"/>
            </w:tcMar>
            <w:vAlign w:val="center"/>
          </w:tcPr>
          <w:p w14:paraId="68F2885E" w14:textId="77777777" w:rsidR="006001A2" w:rsidRDefault="00EE501D">
            <w:pPr>
              <w:spacing w:after="0" w:line="252" w:lineRule="auto"/>
            </w:pPr>
            <w:del w:id="1076" w:author="Wu Qianzong" w:date="2026-10-11T02:05:00Z">
              <w:r>
                <w:delText>Severe underfitting</w:delText>
              </w:r>
            </w:del>
            <w:ins w:id="1077" w:author="Wu Qianzong" w:date="2026-10-11T02:05:00Z">
              <w:del w:id="2433" w:author="Wu Qianzong" w:date="2026-10-11T04:07:56Z">
                <w:r>
                  <w:delText>Severe underfitting; coarse probability estimates.</w:delText>
                </w:r>
              </w:del>
            </w:ins>
            <w:ins w:id="2434" w:author="Wu Qianzong" w:date="2026-10-11T04:07:56Z">
              <w:r>
                <w:t>Retrospective sensitivity result, validation rank 7. Train–validation gap is descriptive; this grid did not select the retained final recipe.</w:t>
              </w:r>
            </w:ins>
          </w:p>
        </w:tc>
      </w:tr>
      <w:tr w:rsidR="006001A2" w14:paraId="5125AB60" w14:textId="77777777">
        <w:trPr>
          <w:cantSplit/>
          <w:jc w:val="center"/>
        </w:trPr>
        <w:tc>
          <w:tcPr>
            <w:tcW w:w="1041" w:type="dxa"/>
            <w:tcMar>
              <w:top w:w="60" w:type="dxa"/>
              <w:left w:w="80" w:type="dxa"/>
              <w:bottom w:w="60" w:type="dxa"/>
              <w:right w:w="80" w:type="dxa"/>
            </w:tcMar>
            <w:vAlign w:val="center"/>
          </w:tcPr>
          <w:p w14:paraId="60AC122F" w14:textId="77777777" w:rsidR="006001A2" w:rsidRDefault="00EE501D">
            <w:pPr>
              <w:spacing w:after="0" w:line="252" w:lineRule="auto"/>
            </w:pPr>
            <w:del w:id="1078" w:author="Wu Qianzong" w:date="2026-10-11T00:30:00Z">
              <w:r>
                <w:delText>Decision Tree</w:delText>
              </w:r>
            </w:del>
            <w:ins w:id="1079" w:author="Wu Qianzong" w:date="2026-10-11T00:30:00Z">
              <w:r>
                <w:t>Decision Tree</w:t>
              </w:r>
            </w:ins>
          </w:p>
        </w:tc>
        <w:tc>
          <w:tcPr>
            <w:tcW w:w="1338" w:type="dxa"/>
            <w:tcMar>
              <w:top w:w="60" w:type="dxa"/>
              <w:left w:w="80" w:type="dxa"/>
              <w:bottom w:w="60" w:type="dxa"/>
              <w:right w:w="80" w:type="dxa"/>
            </w:tcMar>
            <w:vAlign w:val="center"/>
          </w:tcPr>
          <w:p w14:paraId="44427BCD" w14:textId="77777777" w:rsidR="006001A2" w:rsidRDefault="00EE501D">
            <w:pPr>
              <w:spacing w:after="0" w:line="252" w:lineRule="auto"/>
            </w:pPr>
            <w:del w:id="1080" w:author="Wu Qianzong" w:date="2026-10-11T00:30:00Z">
              <w:r>
                <w:delText>d=4, L=100</w:delText>
              </w:r>
            </w:del>
            <w:ins w:id="1081" w:author="Wu Qianzong" w:date="2026-10-11T00:30:00Z">
              <w:r>
                <w:t>d=4, L=100</w:t>
              </w:r>
            </w:ins>
          </w:p>
        </w:tc>
        <w:tc>
          <w:tcPr>
            <w:tcW w:w="785" w:type="dxa"/>
            <w:tcMar>
              <w:top w:w="60" w:type="dxa"/>
              <w:left w:w="80" w:type="dxa"/>
              <w:bottom w:w="60" w:type="dxa"/>
              <w:right w:w="80" w:type="dxa"/>
            </w:tcMar>
            <w:vAlign w:val="center"/>
          </w:tcPr>
          <w:p w14:paraId="45944270" w14:textId="77777777" w:rsidR="006001A2" w:rsidRDefault="00EE501D">
            <w:pPr>
              <w:spacing w:after="0" w:line="252" w:lineRule="auto"/>
              <w:jc w:val="center"/>
            </w:pPr>
            <w:del w:id="1082" w:author="Wu Qianzong" w:date="2026-10-11T00:30:00Z">
              <w:r>
                <w:delText>0.2510</w:delText>
              </w:r>
            </w:del>
            <w:ins w:id="1083" w:author="Wu Qianzong" w:date="2026-10-11T00:30:00Z">
              <w:r>
                <w:t>0.1868</w:t>
              </w:r>
            </w:ins>
          </w:p>
        </w:tc>
        <w:tc>
          <w:tcPr>
            <w:tcW w:w="875" w:type="dxa"/>
            <w:tcMar>
              <w:top w:w="60" w:type="dxa"/>
              <w:left w:w="80" w:type="dxa"/>
              <w:bottom w:w="60" w:type="dxa"/>
              <w:right w:w="80" w:type="dxa"/>
            </w:tcMar>
            <w:vAlign w:val="center"/>
          </w:tcPr>
          <w:p w14:paraId="63C589CB" w14:textId="77777777" w:rsidR="006001A2" w:rsidRDefault="00EE501D">
            <w:pPr>
              <w:spacing w:after="0" w:line="252" w:lineRule="auto"/>
              <w:jc w:val="center"/>
            </w:pPr>
            <w:del w:id="1084" w:author="Wu Qianzong" w:date="2026-10-11T00:30:00Z">
              <w:r>
                <w:delText>0.0014</w:delText>
              </w:r>
            </w:del>
            <w:ins w:id="1085" w:author="Wu Qianzong" w:date="2026-10-11T00:30:00Z">
              <w:r>
                <w:t>0.0486</w:t>
              </w:r>
            </w:ins>
          </w:p>
        </w:tc>
        <w:tc>
          <w:tcPr>
            <w:tcW w:w="875" w:type="dxa"/>
            <w:tcMar>
              <w:top w:w="60" w:type="dxa"/>
              <w:left w:w="80" w:type="dxa"/>
              <w:bottom w:w="60" w:type="dxa"/>
              <w:right w:w="80" w:type="dxa"/>
            </w:tcMar>
            <w:vAlign w:val="center"/>
          </w:tcPr>
          <w:p w14:paraId="2C44190C" w14:textId="77777777" w:rsidR="006001A2" w:rsidRDefault="00EE501D">
            <w:pPr>
              <w:spacing w:after="0" w:line="252" w:lineRule="auto"/>
              <w:jc w:val="center"/>
            </w:pPr>
            <w:del w:id="1086" w:author="Wu Qianzong" w:date="2026-10-11T00:30:00Z">
              <w:r>
                <w:delText>0.2531</w:delText>
              </w:r>
            </w:del>
            <w:ins w:id="1087" w:author="Wu Qianzong" w:date="2026-10-11T00:30:00Z">
              <w:r>
                <w:t>0.1878</w:t>
              </w:r>
            </w:ins>
          </w:p>
        </w:tc>
        <w:tc>
          <w:tcPr>
            <w:tcW w:w="1041" w:type="dxa"/>
            <w:tcMar>
              <w:top w:w="60" w:type="dxa"/>
              <w:left w:w="80" w:type="dxa"/>
              <w:bottom w:w="60" w:type="dxa"/>
              <w:right w:w="80" w:type="dxa"/>
            </w:tcMar>
            <w:vAlign w:val="center"/>
          </w:tcPr>
          <w:p w14:paraId="4B81B534" w14:textId="77777777" w:rsidR="006001A2" w:rsidRDefault="00EE501D">
            <w:pPr>
              <w:spacing w:after="0" w:line="252" w:lineRule="auto"/>
              <w:jc w:val="center"/>
            </w:pPr>
            <w:del w:id="1088" w:author="Wu Qianzong" w:date="2026-10-11T00:30:00Z">
              <w:r>
                <w:delText>+0.0021</w:delText>
              </w:r>
            </w:del>
            <w:ins w:id="1089" w:author="Wu Qianzong" w:date="2026-10-11T00:30:00Z">
              <w:r>
                <w:t>+0.0010</w:t>
              </w:r>
            </w:ins>
          </w:p>
        </w:tc>
        <w:tc>
          <w:tcPr>
            <w:tcW w:w="1001" w:type="dxa"/>
            <w:tcMar>
              <w:top w:w="60" w:type="dxa"/>
              <w:left w:w="80" w:type="dxa"/>
              <w:bottom w:w="60" w:type="dxa"/>
              <w:right w:w="80" w:type="dxa"/>
            </w:tcMar>
            <w:vAlign w:val="center"/>
          </w:tcPr>
          <w:p w14:paraId="4A116F8C" w14:textId="77777777" w:rsidR="006001A2" w:rsidRDefault="00EE501D">
            <w:pPr>
              <w:spacing w:after="0" w:line="252" w:lineRule="auto"/>
            </w:pPr>
            <w:del w:id="1090" w:author="Wu Qianzong" w:date="2026-10-11T00:30:00Z">
              <w:r>
                <w:delText>14</w:delText>
              </w:r>
            </w:del>
            <w:ins w:id="1091" w:author="Wu Qianzong" w:date="2026-10-11T00:30:00Z">
              <w:r>
                <w:t>10</w:t>
              </w:r>
            </w:ins>
          </w:p>
        </w:tc>
        <w:tc>
          <w:tcPr>
            <w:tcW w:w="3077" w:type="dxa"/>
            <w:tcMar>
              <w:top w:w="60" w:type="dxa"/>
              <w:left w:w="80" w:type="dxa"/>
              <w:bottom w:w="60" w:type="dxa"/>
              <w:right w:w="80" w:type="dxa"/>
            </w:tcMar>
            <w:vAlign w:val="center"/>
          </w:tcPr>
          <w:p w14:paraId="19F117AB" w14:textId="77777777" w:rsidR="006001A2" w:rsidRDefault="00EE501D">
            <w:pPr>
              <w:spacing w:after="0" w:line="252" w:lineRule="auto"/>
            </w:pPr>
            <w:del w:id="1092" w:author="Wu Qianzong" w:date="2026-10-11T02:05:00Z">
              <w:r>
                <w:delText>Severe underfitting</w:delText>
              </w:r>
            </w:del>
            <w:ins w:id="1093" w:author="Wu Qianzong" w:date="2026-10-11T02:05:00Z">
              <w:del w:id="2435" w:author="Wu Qianzong" w:date="2026-10-11T04:07:56Z">
                <w:r>
                  <w:delText>Severe underfitting; leaf bounds overly broad.</w:delText>
                </w:r>
              </w:del>
            </w:ins>
            <w:ins w:id="2436" w:author="Wu Qianzong" w:date="2026-10-11T04:07:56Z">
              <w:r>
                <w:t>Retrospective sensitivity result, validation rank 10. Train–validation gap is descriptive; this grid did not select the retained final recipe.</w:t>
              </w:r>
            </w:ins>
          </w:p>
        </w:tc>
      </w:tr>
      <w:tr w:rsidR="006001A2" w14:paraId="2B9714F1" w14:textId="77777777">
        <w:trPr>
          <w:cantSplit/>
          <w:jc w:val="center"/>
        </w:trPr>
        <w:tc>
          <w:tcPr>
            <w:tcW w:w="1041" w:type="dxa"/>
            <w:shd w:val="clear" w:color="auto" w:fill="F8FAFC"/>
            <w:tcMar>
              <w:top w:w="60" w:type="dxa"/>
              <w:left w:w="80" w:type="dxa"/>
              <w:bottom w:w="60" w:type="dxa"/>
              <w:right w:w="80" w:type="dxa"/>
            </w:tcMar>
            <w:vAlign w:val="center"/>
          </w:tcPr>
          <w:p w14:paraId="2D2C5AD1" w14:textId="77777777" w:rsidR="006001A2" w:rsidRDefault="00EE501D">
            <w:pPr>
              <w:spacing w:after="0" w:line="252" w:lineRule="auto"/>
            </w:pPr>
            <w:del w:id="1094" w:author="Wu Qianzong" w:date="2026-10-11T00:30:00Z">
              <w:r>
                <w:delText>Decision Tree</w:delText>
              </w:r>
            </w:del>
            <w:ins w:id="1095"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19A4CEB5" w14:textId="77777777" w:rsidR="006001A2" w:rsidRDefault="00EE501D">
            <w:pPr>
              <w:spacing w:after="0" w:line="252" w:lineRule="auto"/>
            </w:pPr>
            <w:del w:id="1096" w:author="Wu Qianzong" w:date="2026-10-11T00:30:00Z">
              <w:r>
                <w:delText>d=4, L=200</w:delText>
              </w:r>
            </w:del>
            <w:ins w:id="1097" w:author="Wu Qianzong" w:date="2026-10-11T00:30:00Z">
              <w:r>
                <w:t>d=4, L=200</w:t>
              </w:r>
            </w:ins>
          </w:p>
        </w:tc>
        <w:tc>
          <w:tcPr>
            <w:tcW w:w="785" w:type="dxa"/>
            <w:shd w:val="clear" w:color="auto" w:fill="F8FAFC"/>
            <w:tcMar>
              <w:top w:w="60" w:type="dxa"/>
              <w:left w:w="80" w:type="dxa"/>
              <w:bottom w:w="60" w:type="dxa"/>
              <w:right w:w="80" w:type="dxa"/>
            </w:tcMar>
            <w:vAlign w:val="center"/>
          </w:tcPr>
          <w:p w14:paraId="629AB3DE" w14:textId="77777777" w:rsidR="006001A2" w:rsidRDefault="00EE501D">
            <w:pPr>
              <w:spacing w:after="0" w:line="252" w:lineRule="auto"/>
              <w:jc w:val="center"/>
            </w:pPr>
            <w:del w:id="1098" w:author="Wu Qianzong" w:date="2026-10-11T00:30:00Z">
              <w:r>
                <w:delText>0.2532</w:delText>
              </w:r>
            </w:del>
            <w:ins w:id="1099" w:author="Wu Qianzong" w:date="2026-10-11T00:30:00Z">
              <w:r>
                <w:t>0.1895</w:t>
              </w:r>
            </w:ins>
          </w:p>
        </w:tc>
        <w:tc>
          <w:tcPr>
            <w:tcW w:w="875" w:type="dxa"/>
            <w:shd w:val="clear" w:color="auto" w:fill="F8FAFC"/>
            <w:tcMar>
              <w:top w:w="60" w:type="dxa"/>
              <w:left w:w="80" w:type="dxa"/>
              <w:bottom w:w="60" w:type="dxa"/>
              <w:right w:w="80" w:type="dxa"/>
            </w:tcMar>
            <w:vAlign w:val="center"/>
          </w:tcPr>
          <w:p w14:paraId="63F33BBD" w14:textId="77777777" w:rsidR="006001A2" w:rsidRDefault="00EE501D">
            <w:pPr>
              <w:spacing w:after="0" w:line="252" w:lineRule="auto"/>
              <w:jc w:val="center"/>
            </w:pPr>
            <w:del w:id="1100" w:author="Wu Qianzong" w:date="2026-10-11T00:30:00Z">
              <w:r>
                <w:delText>0.0014</w:delText>
              </w:r>
            </w:del>
            <w:ins w:id="1101" w:author="Wu Qianzong" w:date="2026-10-11T00:30:00Z">
              <w:r>
                <w:t>0.0504</w:t>
              </w:r>
            </w:ins>
          </w:p>
        </w:tc>
        <w:tc>
          <w:tcPr>
            <w:tcW w:w="875" w:type="dxa"/>
            <w:shd w:val="clear" w:color="auto" w:fill="F8FAFC"/>
            <w:tcMar>
              <w:top w:w="60" w:type="dxa"/>
              <w:left w:w="80" w:type="dxa"/>
              <w:bottom w:w="60" w:type="dxa"/>
              <w:right w:w="80" w:type="dxa"/>
            </w:tcMar>
            <w:vAlign w:val="center"/>
          </w:tcPr>
          <w:p w14:paraId="0547B7AD" w14:textId="77777777" w:rsidR="006001A2" w:rsidRDefault="00EE501D">
            <w:pPr>
              <w:spacing w:after="0" w:line="252" w:lineRule="auto"/>
              <w:jc w:val="center"/>
            </w:pPr>
            <w:del w:id="1102" w:author="Wu Qianzong" w:date="2026-10-11T00:30:00Z">
              <w:r>
                <w:delText>0.2540</w:delText>
              </w:r>
            </w:del>
            <w:ins w:id="1103" w:author="Wu Qianzong" w:date="2026-10-11T00:30:00Z">
              <w:r>
                <w:t>0.1847</w:t>
              </w:r>
            </w:ins>
          </w:p>
        </w:tc>
        <w:tc>
          <w:tcPr>
            <w:tcW w:w="1041" w:type="dxa"/>
            <w:shd w:val="clear" w:color="auto" w:fill="F8FAFC"/>
            <w:tcMar>
              <w:top w:w="60" w:type="dxa"/>
              <w:left w:w="80" w:type="dxa"/>
              <w:bottom w:w="60" w:type="dxa"/>
              <w:right w:w="80" w:type="dxa"/>
            </w:tcMar>
            <w:vAlign w:val="center"/>
          </w:tcPr>
          <w:p w14:paraId="2B5E1E8C" w14:textId="77777777" w:rsidR="006001A2" w:rsidRDefault="00EE501D">
            <w:pPr>
              <w:spacing w:after="0" w:line="252" w:lineRule="auto"/>
              <w:jc w:val="center"/>
            </w:pPr>
            <w:del w:id="1104" w:author="Wu Qianzong" w:date="2026-10-11T00:30:00Z">
              <w:r>
                <w:delText>+0.0008</w:delText>
              </w:r>
            </w:del>
            <w:ins w:id="1105" w:author="Wu Qianzong" w:date="2026-10-11T00:30:00Z">
              <w:r>
                <w:t>-0.0048</w:t>
              </w:r>
            </w:ins>
          </w:p>
        </w:tc>
        <w:tc>
          <w:tcPr>
            <w:tcW w:w="1001" w:type="dxa"/>
            <w:shd w:val="clear" w:color="auto" w:fill="F8FAFC"/>
            <w:tcMar>
              <w:top w:w="60" w:type="dxa"/>
              <w:left w:w="80" w:type="dxa"/>
              <w:bottom w:w="60" w:type="dxa"/>
              <w:right w:w="80" w:type="dxa"/>
            </w:tcMar>
            <w:vAlign w:val="center"/>
          </w:tcPr>
          <w:p w14:paraId="54C6AB43" w14:textId="77777777" w:rsidR="006001A2" w:rsidRDefault="00EE501D">
            <w:pPr>
              <w:spacing w:after="0" w:line="252" w:lineRule="auto"/>
            </w:pPr>
            <w:del w:id="1106" w:author="Wu Qianzong" w:date="2026-10-11T00:30:00Z">
              <w:r>
                <w:delText>13</w:delText>
              </w:r>
            </w:del>
            <w:ins w:id="1107" w:author="Wu Qianzong" w:date="2026-10-11T00:30:00Z">
              <w:r>
                <w:t>8</w:t>
              </w:r>
            </w:ins>
          </w:p>
        </w:tc>
        <w:tc>
          <w:tcPr>
            <w:tcW w:w="3077" w:type="dxa"/>
            <w:shd w:val="clear" w:color="auto" w:fill="F8FAFC"/>
            <w:tcMar>
              <w:top w:w="60" w:type="dxa"/>
              <w:left w:w="80" w:type="dxa"/>
              <w:bottom w:w="60" w:type="dxa"/>
              <w:right w:w="80" w:type="dxa"/>
            </w:tcMar>
            <w:vAlign w:val="center"/>
          </w:tcPr>
          <w:p w14:paraId="64A51157" w14:textId="77777777" w:rsidR="006001A2" w:rsidRDefault="00EE501D">
            <w:pPr>
              <w:spacing w:after="0" w:line="252" w:lineRule="auto"/>
            </w:pPr>
            <w:del w:id="1108" w:author="Wu Qianzong" w:date="2026-10-11T02:05:00Z">
              <w:r>
                <w:delText>Severe underfitting</w:delText>
              </w:r>
            </w:del>
            <w:ins w:id="1109" w:author="Wu Qianzong" w:date="2026-10-11T02:05:00Z">
              <w:del w:id="2437" w:author="Wu Qianzong" w:date="2026-10-11T04:07:56Z">
                <w:r>
                  <w:delText>Severe underfitting; unable to discriminate multi-seller friction.</w:delText>
                </w:r>
              </w:del>
            </w:ins>
            <w:ins w:id="2438" w:author="Wu Qianzong" w:date="2026-10-11T04:07:56Z">
              <w:r>
                <w:t>Retrospective sensitivity result, validation rank 8. Train–validation gap is descriptive; this grid did not select the retained final recipe.</w:t>
              </w:r>
            </w:ins>
          </w:p>
        </w:tc>
      </w:tr>
      <w:tr w:rsidR="006001A2" w14:paraId="3AFFF54C" w14:textId="77777777">
        <w:trPr>
          <w:cantSplit/>
          <w:jc w:val="center"/>
        </w:trPr>
        <w:tc>
          <w:tcPr>
            <w:tcW w:w="1041" w:type="dxa"/>
            <w:tcMar>
              <w:top w:w="60" w:type="dxa"/>
              <w:left w:w="80" w:type="dxa"/>
              <w:bottom w:w="60" w:type="dxa"/>
              <w:right w:w="80" w:type="dxa"/>
            </w:tcMar>
            <w:vAlign w:val="center"/>
          </w:tcPr>
          <w:p w14:paraId="5E0B2F53" w14:textId="77777777" w:rsidR="006001A2" w:rsidRDefault="00EE501D">
            <w:pPr>
              <w:spacing w:after="0" w:line="252" w:lineRule="auto"/>
            </w:pPr>
            <w:del w:id="1110" w:author="Wu Qianzong" w:date="2026-10-11T00:30:00Z">
              <w:r>
                <w:delText>Decision Tree</w:delText>
              </w:r>
            </w:del>
            <w:ins w:id="1111" w:author="Wu Qianzong" w:date="2026-10-11T00:30:00Z">
              <w:r>
                <w:t>Decision Tree</w:t>
              </w:r>
            </w:ins>
          </w:p>
        </w:tc>
        <w:tc>
          <w:tcPr>
            <w:tcW w:w="1338" w:type="dxa"/>
            <w:tcMar>
              <w:top w:w="60" w:type="dxa"/>
              <w:left w:w="80" w:type="dxa"/>
              <w:bottom w:w="60" w:type="dxa"/>
              <w:right w:w="80" w:type="dxa"/>
            </w:tcMar>
            <w:vAlign w:val="center"/>
          </w:tcPr>
          <w:p w14:paraId="6E2371D2" w14:textId="77777777" w:rsidR="006001A2" w:rsidRDefault="00EE501D">
            <w:pPr>
              <w:spacing w:after="0" w:line="252" w:lineRule="auto"/>
            </w:pPr>
            <w:del w:id="1112" w:author="Wu Qianzong" w:date="2026-10-11T00:30:00Z">
              <w:r>
                <w:delText>d=6, L=20</w:delText>
              </w:r>
            </w:del>
            <w:ins w:id="1113" w:author="Wu Qianzong" w:date="2026-10-11T00:30:00Z">
              <w:r>
                <w:t>d=6, L=20</w:t>
              </w:r>
            </w:ins>
          </w:p>
        </w:tc>
        <w:tc>
          <w:tcPr>
            <w:tcW w:w="785" w:type="dxa"/>
            <w:tcMar>
              <w:top w:w="60" w:type="dxa"/>
              <w:left w:w="80" w:type="dxa"/>
              <w:bottom w:w="60" w:type="dxa"/>
              <w:right w:w="80" w:type="dxa"/>
            </w:tcMar>
            <w:vAlign w:val="center"/>
          </w:tcPr>
          <w:p w14:paraId="60D269FE" w14:textId="77777777" w:rsidR="006001A2" w:rsidRDefault="00EE501D">
            <w:pPr>
              <w:spacing w:after="0" w:line="252" w:lineRule="auto"/>
              <w:jc w:val="center"/>
            </w:pPr>
            <w:del w:id="1114" w:author="Wu Qianzong" w:date="2026-10-11T00:30:00Z">
              <w:r>
                <w:delText>0.2584</w:delText>
              </w:r>
            </w:del>
            <w:ins w:id="1115" w:author="Wu Qianzong" w:date="2026-10-11T00:30:00Z">
              <w:r>
                <w:t>0.1822</w:t>
              </w:r>
            </w:ins>
          </w:p>
        </w:tc>
        <w:tc>
          <w:tcPr>
            <w:tcW w:w="875" w:type="dxa"/>
            <w:tcMar>
              <w:top w:w="60" w:type="dxa"/>
              <w:left w:w="80" w:type="dxa"/>
              <w:bottom w:w="60" w:type="dxa"/>
              <w:right w:w="80" w:type="dxa"/>
            </w:tcMar>
            <w:vAlign w:val="center"/>
          </w:tcPr>
          <w:p w14:paraId="033913E9" w14:textId="77777777" w:rsidR="006001A2" w:rsidRDefault="00EE501D">
            <w:pPr>
              <w:spacing w:after="0" w:line="252" w:lineRule="auto"/>
              <w:jc w:val="center"/>
            </w:pPr>
            <w:del w:id="1116" w:author="Wu Qianzong" w:date="2026-10-11T00:30:00Z">
              <w:r>
                <w:delText>0.0013</w:delText>
              </w:r>
            </w:del>
            <w:ins w:id="1117" w:author="Wu Qianzong" w:date="2026-10-11T00:30:00Z">
              <w:r>
                <w:t>0.0501</w:t>
              </w:r>
            </w:ins>
          </w:p>
        </w:tc>
        <w:tc>
          <w:tcPr>
            <w:tcW w:w="875" w:type="dxa"/>
            <w:tcMar>
              <w:top w:w="60" w:type="dxa"/>
              <w:left w:w="80" w:type="dxa"/>
              <w:bottom w:w="60" w:type="dxa"/>
              <w:right w:w="80" w:type="dxa"/>
            </w:tcMar>
            <w:vAlign w:val="center"/>
          </w:tcPr>
          <w:p w14:paraId="3FBD94EE" w14:textId="77777777" w:rsidR="006001A2" w:rsidRDefault="00EE501D">
            <w:pPr>
              <w:spacing w:after="0" w:line="252" w:lineRule="auto"/>
              <w:jc w:val="center"/>
            </w:pPr>
            <w:del w:id="1118" w:author="Wu Qianzong" w:date="2026-10-11T00:30:00Z">
              <w:r>
                <w:delText>0.2691</w:delText>
              </w:r>
            </w:del>
            <w:ins w:id="1119" w:author="Wu Qianzong" w:date="2026-10-11T00:30:00Z">
              <w:r>
                <w:t>0.2216</w:t>
              </w:r>
            </w:ins>
          </w:p>
        </w:tc>
        <w:tc>
          <w:tcPr>
            <w:tcW w:w="1041" w:type="dxa"/>
            <w:tcMar>
              <w:top w:w="60" w:type="dxa"/>
              <w:left w:w="80" w:type="dxa"/>
              <w:bottom w:w="60" w:type="dxa"/>
              <w:right w:w="80" w:type="dxa"/>
            </w:tcMar>
            <w:vAlign w:val="center"/>
          </w:tcPr>
          <w:p w14:paraId="67074CA5" w14:textId="77777777" w:rsidR="006001A2" w:rsidRDefault="00EE501D">
            <w:pPr>
              <w:spacing w:after="0" w:line="252" w:lineRule="auto"/>
              <w:jc w:val="center"/>
            </w:pPr>
            <w:del w:id="1120" w:author="Wu Qianzong" w:date="2026-10-11T00:30:00Z">
              <w:r>
                <w:delText>+0.0107</w:delText>
              </w:r>
            </w:del>
            <w:ins w:id="1121" w:author="Wu Qianzong" w:date="2026-10-11T00:30:00Z">
              <w:r>
                <w:t>+0.0394</w:t>
              </w:r>
            </w:ins>
          </w:p>
        </w:tc>
        <w:tc>
          <w:tcPr>
            <w:tcW w:w="1001" w:type="dxa"/>
            <w:tcMar>
              <w:top w:w="60" w:type="dxa"/>
              <w:left w:w="80" w:type="dxa"/>
              <w:bottom w:w="60" w:type="dxa"/>
              <w:right w:w="80" w:type="dxa"/>
            </w:tcMar>
            <w:vAlign w:val="center"/>
          </w:tcPr>
          <w:p w14:paraId="1E145326" w14:textId="77777777" w:rsidR="006001A2" w:rsidRDefault="00EE501D">
            <w:pPr>
              <w:spacing w:after="0" w:line="252" w:lineRule="auto"/>
            </w:pPr>
            <w:del w:id="1122" w:author="Wu Qianzong" w:date="2026-10-11T00:30:00Z">
              <w:r>
                <w:delText>12</w:delText>
              </w:r>
            </w:del>
            <w:ins w:id="1123" w:author="Wu Qianzong" w:date="2026-10-11T00:30:00Z">
              <w:r>
                <w:t>13</w:t>
              </w:r>
            </w:ins>
          </w:p>
        </w:tc>
        <w:tc>
          <w:tcPr>
            <w:tcW w:w="3077" w:type="dxa"/>
            <w:tcMar>
              <w:top w:w="60" w:type="dxa"/>
              <w:left w:w="80" w:type="dxa"/>
              <w:bottom w:w="60" w:type="dxa"/>
              <w:right w:w="80" w:type="dxa"/>
            </w:tcMar>
            <w:vAlign w:val="center"/>
          </w:tcPr>
          <w:p w14:paraId="0CC6A04A" w14:textId="77777777" w:rsidR="006001A2" w:rsidRDefault="00EE501D">
            <w:pPr>
              <w:spacing w:after="0" w:line="252" w:lineRule="auto"/>
            </w:pPr>
            <w:del w:id="1124" w:author="Wu Qianzong" w:date="2026-10-11T02:05:00Z">
              <w:r>
                <w:delText>Underfitting; unable to resolve multi-seller delivery friction</w:delText>
              </w:r>
            </w:del>
            <w:ins w:id="1125" w:author="Wu Qianzong" w:date="2026-10-11T02:05:00Z">
              <w:del w:id="2439" w:author="Wu Qianzong" w:date="2026-10-11T04:07:56Z">
                <w:r>
                  <w:delText>Underfitting; unable to resolve multi-seller delivery friction.</w:delText>
                </w:r>
              </w:del>
            </w:ins>
            <w:ins w:id="2440" w:author="Wu Qianzong" w:date="2026-10-11T04:07:56Z">
              <w:r>
                <w:t>Retrospective sensitivity result, validation rank 13. Train–validation gap is descriptive; this grid did not select the retained final recipe.</w:t>
              </w:r>
            </w:ins>
          </w:p>
        </w:tc>
      </w:tr>
      <w:tr w:rsidR="006001A2" w14:paraId="36890102" w14:textId="77777777">
        <w:trPr>
          <w:cantSplit/>
          <w:jc w:val="center"/>
        </w:trPr>
        <w:tc>
          <w:tcPr>
            <w:tcW w:w="1041" w:type="dxa"/>
            <w:shd w:val="clear" w:color="auto" w:fill="F8FAFC"/>
            <w:tcMar>
              <w:top w:w="60" w:type="dxa"/>
              <w:left w:w="80" w:type="dxa"/>
              <w:bottom w:w="60" w:type="dxa"/>
              <w:right w:w="80" w:type="dxa"/>
            </w:tcMar>
            <w:vAlign w:val="center"/>
          </w:tcPr>
          <w:p w14:paraId="08724A37" w14:textId="77777777" w:rsidR="006001A2" w:rsidRDefault="00EE501D">
            <w:pPr>
              <w:spacing w:after="0" w:line="252" w:lineRule="auto"/>
            </w:pPr>
            <w:del w:id="1126" w:author="Wu Qianzong" w:date="2026-10-11T00:30:00Z">
              <w:r>
                <w:delText>Decision Tree</w:delText>
              </w:r>
            </w:del>
            <w:ins w:id="1127"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2395DF26" w14:textId="77777777" w:rsidR="006001A2" w:rsidRDefault="00EE501D">
            <w:pPr>
              <w:spacing w:after="0" w:line="252" w:lineRule="auto"/>
            </w:pPr>
            <w:del w:id="1128" w:author="Wu Qianzong" w:date="2026-10-11T00:30:00Z">
              <w:r>
                <w:delText>d=6, L=50</w:delText>
              </w:r>
            </w:del>
            <w:ins w:id="1129" w:author="Wu Qianzong" w:date="2026-10-11T00:30:00Z">
              <w:r>
                <w:t>d=6, L=50</w:t>
              </w:r>
            </w:ins>
          </w:p>
        </w:tc>
        <w:tc>
          <w:tcPr>
            <w:tcW w:w="785" w:type="dxa"/>
            <w:shd w:val="clear" w:color="auto" w:fill="F8FAFC"/>
            <w:tcMar>
              <w:top w:w="60" w:type="dxa"/>
              <w:left w:w="80" w:type="dxa"/>
              <w:bottom w:w="60" w:type="dxa"/>
              <w:right w:w="80" w:type="dxa"/>
            </w:tcMar>
            <w:vAlign w:val="center"/>
          </w:tcPr>
          <w:p w14:paraId="479E6D00" w14:textId="77777777" w:rsidR="006001A2" w:rsidRDefault="00EE501D">
            <w:pPr>
              <w:spacing w:after="0" w:line="252" w:lineRule="auto"/>
              <w:jc w:val="center"/>
            </w:pPr>
            <w:del w:id="1130" w:author="Wu Qianzong" w:date="2026-10-11T00:30:00Z">
              <w:r>
                <w:delText>0.2612</w:delText>
              </w:r>
            </w:del>
            <w:ins w:id="1131" w:author="Wu Qianzong" w:date="2026-10-11T00:30:00Z">
              <w:r>
                <w:t>0.1813</w:t>
              </w:r>
            </w:ins>
          </w:p>
        </w:tc>
        <w:tc>
          <w:tcPr>
            <w:tcW w:w="875" w:type="dxa"/>
            <w:shd w:val="clear" w:color="auto" w:fill="F8FAFC"/>
            <w:tcMar>
              <w:top w:w="60" w:type="dxa"/>
              <w:left w:w="80" w:type="dxa"/>
              <w:bottom w:w="60" w:type="dxa"/>
              <w:right w:w="80" w:type="dxa"/>
            </w:tcMar>
            <w:vAlign w:val="center"/>
          </w:tcPr>
          <w:p w14:paraId="23C87BAF" w14:textId="77777777" w:rsidR="006001A2" w:rsidRDefault="00EE501D">
            <w:pPr>
              <w:spacing w:after="0" w:line="252" w:lineRule="auto"/>
              <w:jc w:val="center"/>
            </w:pPr>
            <w:del w:id="1132" w:author="Wu Qianzong" w:date="2026-10-11T00:30:00Z">
              <w:r>
                <w:delText>0.0012</w:delText>
              </w:r>
            </w:del>
            <w:ins w:id="1133" w:author="Wu Qianzong" w:date="2026-10-11T00:30:00Z">
              <w:r>
                <w:t>0.0504</w:t>
              </w:r>
            </w:ins>
          </w:p>
        </w:tc>
        <w:tc>
          <w:tcPr>
            <w:tcW w:w="875" w:type="dxa"/>
            <w:shd w:val="clear" w:color="auto" w:fill="F8FAFC"/>
            <w:tcMar>
              <w:top w:w="60" w:type="dxa"/>
              <w:left w:w="80" w:type="dxa"/>
              <w:bottom w:w="60" w:type="dxa"/>
              <w:right w:w="80" w:type="dxa"/>
            </w:tcMar>
            <w:vAlign w:val="center"/>
          </w:tcPr>
          <w:p w14:paraId="5D3DA484" w14:textId="77777777" w:rsidR="006001A2" w:rsidRDefault="00EE501D">
            <w:pPr>
              <w:spacing w:after="0" w:line="252" w:lineRule="auto"/>
              <w:jc w:val="center"/>
            </w:pPr>
            <w:del w:id="1134" w:author="Wu Qianzong" w:date="2026-10-11T00:30:00Z">
              <w:r>
                <w:delText>0.2702</w:delText>
              </w:r>
            </w:del>
            <w:ins w:id="1135" w:author="Wu Qianzong" w:date="2026-10-11T00:30:00Z">
              <w:r>
                <w:t>0.2117</w:t>
              </w:r>
            </w:ins>
          </w:p>
        </w:tc>
        <w:tc>
          <w:tcPr>
            <w:tcW w:w="1041" w:type="dxa"/>
            <w:shd w:val="clear" w:color="auto" w:fill="F8FAFC"/>
            <w:tcMar>
              <w:top w:w="60" w:type="dxa"/>
              <w:left w:w="80" w:type="dxa"/>
              <w:bottom w:w="60" w:type="dxa"/>
              <w:right w:w="80" w:type="dxa"/>
            </w:tcMar>
            <w:vAlign w:val="center"/>
          </w:tcPr>
          <w:p w14:paraId="20DD41C8" w14:textId="77777777" w:rsidR="006001A2" w:rsidRDefault="00EE501D">
            <w:pPr>
              <w:spacing w:after="0" w:line="252" w:lineRule="auto"/>
              <w:jc w:val="center"/>
            </w:pPr>
            <w:del w:id="1136" w:author="Wu Qianzong" w:date="2026-10-11T00:30:00Z">
              <w:r>
                <w:delText>+0.0090</w:delText>
              </w:r>
            </w:del>
            <w:ins w:id="1137" w:author="Wu Qianzong" w:date="2026-10-11T00:30:00Z">
              <w:r>
                <w:t>+0.0304</w:t>
              </w:r>
            </w:ins>
          </w:p>
        </w:tc>
        <w:tc>
          <w:tcPr>
            <w:tcW w:w="1001" w:type="dxa"/>
            <w:shd w:val="clear" w:color="auto" w:fill="F8FAFC"/>
            <w:tcMar>
              <w:top w:w="60" w:type="dxa"/>
              <w:left w:w="80" w:type="dxa"/>
              <w:bottom w:w="60" w:type="dxa"/>
              <w:right w:w="80" w:type="dxa"/>
            </w:tcMar>
            <w:vAlign w:val="center"/>
          </w:tcPr>
          <w:p w14:paraId="633169B9" w14:textId="77777777" w:rsidR="006001A2" w:rsidRDefault="00EE501D">
            <w:pPr>
              <w:spacing w:after="0" w:line="252" w:lineRule="auto"/>
            </w:pPr>
            <w:del w:id="1138" w:author="Wu Qianzong" w:date="2026-10-11T00:30:00Z">
              <w:r>
                <w:delText>11</w:delText>
              </w:r>
            </w:del>
            <w:ins w:id="1139" w:author="Wu Qianzong" w:date="2026-10-11T00:30:00Z">
              <w:r>
                <w:t>14</w:t>
              </w:r>
            </w:ins>
          </w:p>
        </w:tc>
        <w:tc>
          <w:tcPr>
            <w:tcW w:w="3077" w:type="dxa"/>
            <w:shd w:val="clear" w:color="auto" w:fill="F8FAFC"/>
            <w:tcMar>
              <w:top w:w="60" w:type="dxa"/>
              <w:left w:w="80" w:type="dxa"/>
              <w:bottom w:w="60" w:type="dxa"/>
              <w:right w:w="80" w:type="dxa"/>
            </w:tcMar>
            <w:vAlign w:val="center"/>
          </w:tcPr>
          <w:p w14:paraId="79B1D6C3" w14:textId="77777777" w:rsidR="006001A2" w:rsidRDefault="00EE501D">
            <w:pPr>
              <w:spacing w:after="0" w:line="252" w:lineRule="auto"/>
            </w:pPr>
            <w:del w:id="1140" w:author="Wu Qianzong" w:date="2026-10-11T02:05:00Z">
              <w:r>
                <w:delText>Underfitting</w:delText>
              </w:r>
            </w:del>
            <w:ins w:id="1141" w:author="Wu Qianzong" w:date="2026-10-11T02:05:00Z">
              <w:del w:id="2441" w:author="Wu Qianzong" w:date="2026-10-11T04:07:56Z">
                <w:r>
                  <w:delText>Underfitting; coarse leaf thresholds.</w:delText>
                </w:r>
              </w:del>
            </w:ins>
            <w:ins w:id="2442" w:author="Wu Qianzong" w:date="2026-10-11T04:07:56Z">
              <w:r>
                <w:t>Retrospective sensitivity result, validation rank 14. Train–validation gap is descriptive; this grid did not select the retained final recipe.</w:t>
              </w:r>
            </w:ins>
          </w:p>
        </w:tc>
      </w:tr>
      <w:tr w:rsidR="006001A2" w14:paraId="1B97B847" w14:textId="77777777">
        <w:trPr>
          <w:cantSplit/>
          <w:jc w:val="center"/>
        </w:trPr>
        <w:tc>
          <w:tcPr>
            <w:tcW w:w="1041" w:type="dxa"/>
            <w:tcMar>
              <w:top w:w="60" w:type="dxa"/>
              <w:left w:w="80" w:type="dxa"/>
              <w:bottom w:w="60" w:type="dxa"/>
              <w:right w:w="80" w:type="dxa"/>
            </w:tcMar>
            <w:vAlign w:val="center"/>
          </w:tcPr>
          <w:p w14:paraId="40F88178" w14:textId="77777777" w:rsidR="006001A2" w:rsidRDefault="00EE501D">
            <w:pPr>
              <w:spacing w:after="0" w:line="252" w:lineRule="auto"/>
            </w:pPr>
            <w:del w:id="1142" w:author="Wu Qianzong" w:date="2026-10-11T00:30:00Z">
              <w:r>
                <w:delText>Decision Tree</w:delText>
              </w:r>
            </w:del>
            <w:ins w:id="1143" w:author="Wu Qianzong" w:date="2026-10-11T00:30:00Z">
              <w:r>
                <w:t>Decision Tree</w:t>
              </w:r>
            </w:ins>
          </w:p>
        </w:tc>
        <w:tc>
          <w:tcPr>
            <w:tcW w:w="1338" w:type="dxa"/>
            <w:tcMar>
              <w:top w:w="60" w:type="dxa"/>
              <w:left w:w="80" w:type="dxa"/>
              <w:bottom w:w="60" w:type="dxa"/>
              <w:right w:w="80" w:type="dxa"/>
            </w:tcMar>
            <w:vAlign w:val="center"/>
          </w:tcPr>
          <w:p w14:paraId="188BA6F9" w14:textId="77777777" w:rsidR="006001A2" w:rsidRDefault="00EE501D">
            <w:pPr>
              <w:spacing w:after="0" w:line="252" w:lineRule="auto"/>
            </w:pPr>
            <w:del w:id="1144" w:author="Wu Qianzong" w:date="2026-10-11T00:30:00Z">
              <w:r>
                <w:delText>d=6, L=100</w:delText>
              </w:r>
            </w:del>
            <w:ins w:id="1145" w:author="Wu Qianzong" w:date="2026-10-11T00:30:00Z">
              <w:r>
                <w:t>d=6, L=100</w:t>
              </w:r>
            </w:ins>
          </w:p>
        </w:tc>
        <w:tc>
          <w:tcPr>
            <w:tcW w:w="785" w:type="dxa"/>
            <w:tcMar>
              <w:top w:w="60" w:type="dxa"/>
              <w:left w:w="80" w:type="dxa"/>
              <w:bottom w:w="60" w:type="dxa"/>
              <w:right w:w="80" w:type="dxa"/>
            </w:tcMar>
            <w:vAlign w:val="center"/>
          </w:tcPr>
          <w:p w14:paraId="409151C9" w14:textId="77777777" w:rsidR="006001A2" w:rsidRDefault="00EE501D">
            <w:pPr>
              <w:spacing w:after="0" w:line="252" w:lineRule="auto"/>
              <w:jc w:val="center"/>
            </w:pPr>
            <w:del w:id="1146" w:author="Wu Qianzong" w:date="2026-10-11T00:30:00Z">
              <w:r>
                <w:delText>0.2635</w:delText>
              </w:r>
            </w:del>
            <w:ins w:id="1147" w:author="Wu Qianzong" w:date="2026-10-11T00:30:00Z">
              <w:r>
                <w:t>0.1902</w:t>
              </w:r>
            </w:ins>
          </w:p>
        </w:tc>
        <w:tc>
          <w:tcPr>
            <w:tcW w:w="875" w:type="dxa"/>
            <w:tcMar>
              <w:top w:w="60" w:type="dxa"/>
              <w:left w:w="80" w:type="dxa"/>
              <w:bottom w:w="60" w:type="dxa"/>
              <w:right w:w="80" w:type="dxa"/>
            </w:tcMar>
            <w:vAlign w:val="center"/>
          </w:tcPr>
          <w:p w14:paraId="21FB4FC2" w14:textId="77777777" w:rsidR="006001A2" w:rsidRDefault="00EE501D">
            <w:pPr>
              <w:spacing w:after="0" w:line="252" w:lineRule="auto"/>
              <w:jc w:val="center"/>
            </w:pPr>
            <w:del w:id="1148" w:author="Wu Qianzong" w:date="2026-10-11T00:30:00Z">
              <w:r>
                <w:delText>0.0012</w:delText>
              </w:r>
            </w:del>
            <w:ins w:id="1149" w:author="Wu Qianzong" w:date="2026-10-11T00:30:00Z">
              <w:r>
                <w:t>0.0507</w:t>
              </w:r>
            </w:ins>
          </w:p>
        </w:tc>
        <w:tc>
          <w:tcPr>
            <w:tcW w:w="875" w:type="dxa"/>
            <w:tcMar>
              <w:top w:w="60" w:type="dxa"/>
              <w:left w:w="80" w:type="dxa"/>
              <w:bottom w:w="60" w:type="dxa"/>
              <w:right w:w="80" w:type="dxa"/>
            </w:tcMar>
            <w:vAlign w:val="center"/>
          </w:tcPr>
          <w:p w14:paraId="412F80BF" w14:textId="77777777" w:rsidR="006001A2" w:rsidRDefault="00EE501D">
            <w:pPr>
              <w:spacing w:after="0" w:line="252" w:lineRule="auto"/>
              <w:jc w:val="center"/>
            </w:pPr>
            <w:del w:id="1150" w:author="Wu Qianzong" w:date="2026-10-11T00:30:00Z">
              <w:r>
                <w:delText>0.2711</w:delText>
              </w:r>
            </w:del>
            <w:ins w:id="1151" w:author="Wu Qianzong" w:date="2026-10-11T00:30:00Z">
              <w:r>
                <w:t>0.2054</w:t>
              </w:r>
            </w:ins>
          </w:p>
        </w:tc>
        <w:tc>
          <w:tcPr>
            <w:tcW w:w="1041" w:type="dxa"/>
            <w:tcMar>
              <w:top w:w="60" w:type="dxa"/>
              <w:left w:w="80" w:type="dxa"/>
              <w:bottom w:w="60" w:type="dxa"/>
              <w:right w:w="80" w:type="dxa"/>
            </w:tcMar>
            <w:vAlign w:val="center"/>
          </w:tcPr>
          <w:p w14:paraId="566AECDD" w14:textId="77777777" w:rsidR="006001A2" w:rsidRDefault="00EE501D">
            <w:pPr>
              <w:spacing w:after="0" w:line="252" w:lineRule="auto"/>
              <w:jc w:val="center"/>
            </w:pPr>
            <w:del w:id="1152" w:author="Wu Qianzong" w:date="2026-10-11T00:30:00Z">
              <w:r>
                <w:delText>+0.0076</w:delText>
              </w:r>
            </w:del>
            <w:ins w:id="1153" w:author="Wu Qianzong" w:date="2026-10-11T00:30:00Z">
              <w:r>
                <w:t>+0.0152</w:t>
              </w:r>
            </w:ins>
          </w:p>
        </w:tc>
        <w:tc>
          <w:tcPr>
            <w:tcW w:w="1001" w:type="dxa"/>
            <w:tcMar>
              <w:top w:w="60" w:type="dxa"/>
              <w:left w:w="80" w:type="dxa"/>
              <w:bottom w:w="60" w:type="dxa"/>
              <w:right w:w="80" w:type="dxa"/>
            </w:tcMar>
            <w:vAlign w:val="center"/>
          </w:tcPr>
          <w:p w14:paraId="5F0DAD14" w14:textId="77777777" w:rsidR="006001A2" w:rsidRDefault="00EE501D">
            <w:pPr>
              <w:spacing w:after="0" w:line="252" w:lineRule="auto"/>
            </w:pPr>
            <w:del w:id="1154" w:author="Wu Qianzong" w:date="2026-10-11T00:30:00Z">
              <w:r>
                <w:delText>10</w:delText>
              </w:r>
            </w:del>
            <w:ins w:id="1155" w:author="Wu Qianzong" w:date="2026-10-11T00:30:00Z">
              <w:r>
                <w:t>6</w:t>
              </w:r>
            </w:ins>
          </w:p>
        </w:tc>
        <w:tc>
          <w:tcPr>
            <w:tcW w:w="3077" w:type="dxa"/>
            <w:tcMar>
              <w:top w:w="60" w:type="dxa"/>
              <w:left w:w="80" w:type="dxa"/>
              <w:bottom w:w="60" w:type="dxa"/>
              <w:right w:w="80" w:type="dxa"/>
            </w:tcMar>
            <w:vAlign w:val="center"/>
          </w:tcPr>
          <w:p w14:paraId="2AB5CD75" w14:textId="77777777" w:rsidR="006001A2" w:rsidRDefault="00EE501D">
            <w:pPr>
              <w:spacing w:after="0" w:line="252" w:lineRule="auto"/>
            </w:pPr>
            <w:del w:id="1156" w:author="Wu Qianzong" w:date="2026-10-11T02:05:00Z">
              <w:r>
                <w:delText>Underfitting</w:delText>
              </w:r>
            </w:del>
            <w:ins w:id="1157" w:author="Wu Qianzong" w:date="2026-10-11T02:05:00Z">
              <w:del w:id="2443" w:author="Wu Qianzong" w:date="2026-10-11T04:07:56Z">
                <w:r>
                  <w:delText>Underfitting; depth 6 restricts complex interaction splits.</w:delText>
                </w:r>
              </w:del>
            </w:ins>
            <w:ins w:id="2444" w:author="Wu Qianzong" w:date="2026-10-11T04:07:56Z">
              <w:r>
                <w:t>Retrospective sensitivity result, validation rank 6. Train–validation gap is descriptive; this grid did not select the retained final recipe.</w:t>
              </w:r>
            </w:ins>
          </w:p>
        </w:tc>
      </w:tr>
      <w:tr w:rsidR="006001A2" w14:paraId="4C2EAC5D" w14:textId="77777777">
        <w:trPr>
          <w:cantSplit/>
          <w:jc w:val="center"/>
        </w:trPr>
        <w:tc>
          <w:tcPr>
            <w:tcW w:w="1041" w:type="dxa"/>
            <w:shd w:val="clear" w:color="auto" w:fill="F8FAFC"/>
            <w:tcMar>
              <w:top w:w="60" w:type="dxa"/>
              <w:left w:w="80" w:type="dxa"/>
              <w:bottom w:w="60" w:type="dxa"/>
              <w:right w:w="80" w:type="dxa"/>
            </w:tcMar>
            <w:vAlign w:val="center"/>
          </w:tcPr>
          <w:p w14:paraId="26854D2B" w14:textId="77777777" w:rsidR="006001A2" w:rsidRDefault="00EE501D">
            <w:pPr>
              <w:spacing w:after="0" w:line="252" w:lineRule="auto"/>
            </w:pPr>
            <w:del w:id="1158" w:author="Wu Qianzong" w:date="2026-10-11T00:30:00Z">
              <w:r>
                <w:delText>Decision Tree</w:delText>
              </w:r>
            </w:del>
            <w:ins w:id="1159"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62EE2823" w14:textId="77777777" w:rsidR="006001A2" w:rsidRDefault="00EE501D">
            <w:pPr>
              <w:spacing w:after="0" w:line="252" w:lineRule="auto"/>
            </w:pPr>
            <w:del w:id="1160" w:author="Wu Qianzong" w:date="2026-10-11T00:30:00Z">
              <w:r>
                <w:delText>d=6, L=200</w:delText>
              </w:r>
            </w:del>
            <w:ins w:id="1161" w:author="Wu Qianzong" w:date="2026-10-11T00:30:00Z">
              <w:r>
                <w:t>d=6, L=200</w:t>
              </w:r>
            </w:ins>
          </w:p>
        </w:tc>
        <w:tc>
          <w:tcPr>
            <w:tcW w:w="785" w:type="dxa"/>
            <w:shd w:val="clear" w:color="auto" w:fill="F8FAFC"/>
            <w:tcMar>
              <w:top w:w="60" w:type="dxa"/>
              <w:left w:w="80" w:type="dxa"/>
              <w:bottom w:w="60" w:type="dxa"/>
              <w:right w:w="80" w:type="dxa"/>
            </w:tcMar>
            <w:vAlign w:val="center"/>
          </w:tcPr>
          <w:p w14:paraId="6586A56C" w14:textId="77777777" w:rsidR="006001A2" w:rsidRDefault="00EE501D">
            <w:pPr>
              <w:spacing w:after="0" w:line="252" w:lineRule="auto"/>
              <w:jc w:val="center"/>
            </w:pPr>
            <w:del w:id="1162" w:author="Wu Qianzong" w:date="2026-10-11T00:30:00Z">
              <w:r>
                <w:delText>0.2662</w:delText>
              </w:r>
            </w:del>
            <w:ins w:id="1163" w:author="Wu Qianzong" w:date="2026-10-11T00:30:00Z">
              <w:r>
                <w:t>0.1935</w:t>
              </w:r>
            </w:ins>
          </w:p>
        </w:tc>
        <w:tc>
          <w:tcPr>
            <w:tcW w:w="875" w:type="dxa"/>
            <w:shd w:val="clear" w:color="auto" w:fill="F8FAFC"/>
            <w:tcMar>
              <w:top w:w="60" w:type="dxa"/>
              <w:left w:w="80" w:type="dxa"/>
              <w:bottom w:w="60" w:type="dxa"/>
              <w:right w:w="80" w:type="dxa"/>
            </w:tcMar>
            <w:vAlign w:val="center"/>
          </w:tcPr>
          <w:p w14:paraId="798510D9" w14:textId="77777777" w:rsidR="006001A2" w:rsidRDefault="00EE501D">
            <w:pPr>
              <w:spacing w:after="0" w:line="252" w:lineRule="auto"/>
              <w:jc w:val="center"/>
            </w:pPr>
            <w:del w:id="1164" w:author="Wu Qianzong" w:date="2026-10-11T00:30:00Z">
              <w:r>
                <w:delText>0.0012</w:delText>
              </w:r>
            </w:del>
            <w:ins w:id="1165" w:author="Wu Qianzong" w:date="2026-10-11T00:30:00Z">
              <w:r>
                <w:t>0.0495</w:t>
              </w:r>
            </w:ins>
          </w:p>
        </w:tc>
        <w:tc>
          <w:tcPr>
            <w:tcW w:w="875" w:type="dxa"/>
            <w:shd w:val="clear" w:color="auto" w:fill="F8FAFC"/>
            <w:tcMar>
              <w:top w:w="60" w:type="dxa"/>
              <w:left w:w="80" w:type="dxa"/>
              <w:bottom w:w="60" w:type="dxa"/>
              <w:right w:w="80" w:type="dxa"/>
            </w:tcMar>
            <w:vAlign w:val="center"/>
          </w:tcPr>
          <w:p w14:paraId="00E45543" w14:textId="77777777" w:rsidR="006001A2" w:rsidRDefault="00EE501D">
            <w:pPr>
              <w:spacing w:after="0" w:line="252" w:lineRule="auto"/>
              <w:jc w:val="center"/>
            </w:pPr>
            <w:del w:id="1166" w:author="Wu Qianzong" w:date="2026-10-11T00:30:00Z">
              <w:r>
                <w:delText>0.2720</w:delText>
              </w:r>
            </w:del>
            <w:ins w:id="1167" w:author="Wu Qianzong" w:date="2026-10-11T00:30:00Z">
              <w:r>
                <w:t>0.1993</w:t>
              </w:r>
            </w:ins>
          </w:p>
        </w:tc>
        <w:tc>
          <w:tcPr>
            <w:tcW w:w="1041" w:type="dxa"/>
            <w:shd w:val="clear" w:color="auto" w:fill="F8FAFC"/>
            <w:tcMar>
              <w:top w:w="60" w:type="dxa"/>
              <w:left w:w="80" w:type="dxa"/>
              <w:bottom w:w="60" w:type="dxa"/>
              <w:right w:w="80" w:type="dxa"/>
            </w:tcMar>
            <w:vAlign w:val="center"/>
          </w:tcPr>
          <w:p w14:paraId="52A7AB8D" w14:textId="77777777" w:rsidR="006001A2" w:rsidRDefault="00EE501D">
            <w:pPr>
              <w:spacing w:after="0" w:line="252" w:lineRule="auto"/>
              <w:jc w:val="center"/>
            </w:pPr>
            <w:del w:id="1168" w:author="Wu Qianzong" w:date="2026-10-11T00:30:00Z">
              <w:r>
                <w:delText>+0.0058</w:delText>
              </w:r>
            </w:del>
            <w:ins w:id="1169" w:author="Wu Qianzong" w:date="2026-10-11T00:30:00Z">
              <w:r>
                <w:t>+0.0058</w:t>
              </w:r>
            </w:ins>
          </w:p>
        </w:tc>
        <w:tc>
          <w:tcPr>
            <w:tcW w:w="1001" w:type="dxa"/>
            <w:shd w:val="clear" w:color="auto" w:fill="F8FAFC"/>
            <w:tcMar>
              <w:top w:w="60" w:type="dxa"/>
              <w:left w:w="80" w:type="dxa"/>
              <w:bottom w:w="60" w:type="dxa"/>
              <w:right w:w="80" w:type="dxa"/>
            </w:tcMar>
            <w:vAlign w:val="center"/>
          </w:tcPr>
          <w:p w14:paraId="056D339E" w14:textId="77777777" w:rsidR="006001A2" w:rsidRDefault="00EE501D">
            <w:pPr>
              <w:spacing w:after="0" w:line="252" w:lineRule="auto"/>
            </w:pPr>
            <w:del w:id="1170" w:author="Wu Qianzong" w:date="2026-10-11T00:30:00Z">
              <w:r>
                <w:delText>9</w:delText>
              </w:r>
            </w:del>
            <w:ins w:id="1171" w:author="Wu Qianzong" w:date="2026-10-11T00:30:00Z">
              <w:r>
                <w:t>4</w:t>
              </w:r>
            </w:ins>
          </w:p>
        </w:tc>
        <w:tc>
          <w:tcPr>
            <w:tcW w:w="3077" w:type="dxa"/>
            <w:shd w:val="clear" w:color="auto" w:fill="F8FAFC"/>
            <w:tcMar>
              <w:top w:w="60" w:type="dxa"/>
              <w:left w:w="80" w:type="dxa"/>
              <w:bottom w:w="60" w:type="dxa"/>
              <w:right w:w="80" w:type="dxa"/>
            </w:tcMar>
            <w:vAlign w:val="center"/>
          </w:tcPr>
          <w:p w14:paraId="4961E8D9" w14:textId="77777777" w:rsidR="006001A2" w:rsidRDefault="00EE501D">
            <w:pPr>
              <w:spacing w:after="0" w:line="252" w:lineRule="auto"/>
            </w:pPr>
            <w:del w:id="1172" w:author="Wu Qianzong" w:date="2026-10-11T02:05:00Z">
              <w:r>
                <w:delText>Underfitting</w:delText>
              </w:r>
            </w:del>
            <w:ins w:id="1173" w:author="Wu Qianzong" w:date="2026-10-11T02:05:00Z">
              <w:del w:id="2445" w:author="Wu Qianzong" w:date="2026-10-11T04:07:56Z">
                <w:r>
                  <w:delText>Underfitting; leaf constraint too restrictive for depth 6.</w:delText>
                </w:r>
              </w:del>
            </w:ins>
            <w:ins w:id="2446" w:author="Wu Qianzong" w:date="2026-10-11T04:07:56Z">
              <w:r>
                <w:t>Retrospective sensitivity result, validation rank 4. Train–validation gap is descriptive; this grid did not select the retained final recipe.</w:t>
              </w:r>
            </w:ins>
          </w:p>
        </w:tc>
      </w:tr>
      <w:tr w:rsidR="006001A2" w14:paraId="2F808ACB" w14:textId="77777777">
        <w:trPr>
          <w:cantSplit/>
          <w:jc w:val="center"/>
        </w:trPr>
        <w:tc>
          <w:tcPr>
            <w:tcW w:w="1041" w:type="dxa"/>
            <w:tcMar>
              <w:top w:w="60" w:type="dxa"/>
              <w:left w:w="80" w:type="dxa"/>
              <w:bottom w:w="60" w:type="dxa"/>
              <w:right w:w="80" w:type="dxa"/>
            </w:tcMar>
            <w:vAlign w:val="center"/>
          </w:tcPr>
          <w:p w14:paraId="35975C54" w14:textId="77777777" w:rsidR="006001A2" w:rsidRDefault="00EE501D">
            <w:pPr>
              <w:spacing w:after="0" w:line="252" w:lineRule="auto"/>
            </w:pPr>
            <w:del w:id="1174" w:author="Wu Qianzong" w:date="2026-10-11T00:30:00Z">
              <w:r>
                <w:delText>Decision Tree</w:delText>
              </w:r>
            </w:del>
            <w:ins w:id="1175" w:author="Wu Qianzong" w:date="2026-10-11T00:30:00Z">
              <w:r>
                <w:t>Decision Tree</w:t>
              </w:r>
            </w:ins>
          </w:p>
        </w:tc>
        <w:tc>
          <w:tcPr>
            <w:tcW w:w="1338" w:type="dxa"/>
            <w:tcMar>
              <w:top w:w="60" w:type="dxa"/>
              <w:left w:w="80" w:type="dxa"/>
              <w:bottom w:w="60" w:type="dxa"/>
              <w:right w:w="80" w:type="dxa"/>
            </w:tcMar>
            <w:vAlign w:val="center"/>
          </w:tcPr>
          <w:p w14:paraId="0ABDD59D" w14:textId="77777777" w:rsidR="006001A2" w:rsidRDefault="00EE501D">
            <w:pPr>
              <w:spacing w:after="0" w:line="252" w:lineRule="auto"/>
            </w:pPr>
            <w:del w:id="1176" w:author="Wu Qianzong" w:date="2026-10-11T00:30:00Z">
              <w:r>
                <w:delText>d=8, L=20</w:delText>
              </w:r>
            </w:del>
            <w:ins w:id="1177" w:author="Wu Qianzong" w:date="2026-10-11T00:30:00Z">
              <w:r>
                <w:t>d=8, L=20</w:t>
              </w:r>
            </w:ins>
          </w:p>
        </w:tc>
        <w:tc>
          <w:tcPr>
            <w:tcW w:w="785" w:type="dxa"/>
            <w:tcMar>
              <w:top w:w="60" w:type="dxa"/>
              <w:left w:w="80" w:type="dxa"/>
              <w:bottom w:w="60" w:type="dxa"/>
              <w:right w:w="80" w:type="dxa"/>
            </w:tcMar>
            <w:vAlign w:val="center"/>
          </w:tcPr>
          <w:p w14:paraId="2FB8AC5F" w14:textId="77777777" w:rsidR="006001A2" w:rsidRDefault="00EE501D">
            <w:pPr>
              <w:spacing w:after="0" w:line="252" w:lineRule="auto"/>
              <w:jc w:val="center"/>
            </w:pPr>
            <w:del w:id="1178" w:author="Wu Qianzong" w:date="2026-10-11T00:30:00Z">
              <w:r>
                <w:delText>0.2691</w:delText>
              </w:r>
            </w:del>
            <w:ins w:id="1179" w:author="Wu Qianzong" w:date="2026-10-11T00:30:00Z">
              <w:r>
                <w:t>0.1826</w:t>
              </w:r>
            </w:ins>
          </w:p>
        </w:tc>
        <w:tc>
          <w:tcPr>
            <w:tcW w:w="875" w:type="dxa"/>
            <w:tcMar>
              <w:top w:w="60" w:type="dxa"/>
              <w:left w:w="80" w:type="dxa"/>
              <w:bottom w:w="60" w:type="dxa"/>
              <w:right w:w="80" w:type="dxa"/>
            </w:tcMar>
            <w:vAlign w:val="center"/>
          </w:tcPr>
          <w:p w14:paraId="5AB98529" w14:textId="77777777" w:rsidR="006001A2" w:rsidRDefault="00EE501D">
            <w:pPr>
              <w:spacing w:after="0" w:line="252" w:lineRule="auto"/>
              <w:jc w:val="center"/>
            </w:pPr>
            <w:del w:id="1180" w:author="Wu Qianzong" w:date="2026-10-11T00:30:00Z">
              <w:r>
                <w:delText>0.0014</w:delText>
              </w:r>
            </w:del>
            <w:ins w:id="1181" w:author="Wu Qianzong" w:date="2026-10-11T00:30:00Z">
              <w:r>
                <w:t>0.0499</w:t>
              </w:r>
            </w:ins>
          </w:p>
        </w:tc>
        <w:tc>
          <w:tcPr>
            <w:tcW w:w="875" w:type="dxa"/>
            <w:tcMar>
              <w:top w:w="60" w:type="dxa"/>
              <w:left w:w="80" w:type="dxa"/>
              <w:bottom w:w="60" w:type="dxa"/>
              <w:right w:w="80" w:type="dxa"/>
            </w:tcMar>
            <w:vAlign w:val="center"/>
          </w:tcPr>
          <w:p w14:paraId="1A366F22" w14:textId="77777777" w:rsidR="006001A2" w:rsidRDefault="00EE501D">
            <w:pPr>
              <w:spacing w:after="0" w:line="252" w:lineRule="auto"/>
              <w:jc w:val="center"/>
            </w:pPr>
            <w:del w:id="1182" w:author="Wu Qianzong" w:date="2026-10-11T00:30:00Z">
              <w:r>
                <w:delText>0.2852</w:delText>
              </w:r>
            </w:del>
            <w:ins w:id="1183" w:author="Wu Qianzong" w:date="2026-10-11T00:30:00Z">
              <w:r>
                <w:t>0.2515</w:t>
              </w:r>
            </w:ins>
          </w:p>
        </w:tc>
        <w:tc>
          <w:tcPr>
            <w:tcW w:w="1041" w:type="dxa"/>
            <w:tcMar>
              <w:top w:w="60" w:type="dxa"/>
              <w:left w:w="80" w:type="dxa"/>
              <w:bottom w:w="60" w:type="dxa"/>
              <w:right w:w="80" w:type="dxa"/>
            </w:tcMar>
            <w:vAlign w:val="center"/>
          </w:tcPr>
          <w:p w14:paraId="35521AC8" w14:textId="77777777" w:rsidR="006001A2" w:rsidRDefault="00EE501D">
            <w:pPr>
              <w:spacing w:after="0" w:line="252" w:lineRule="auto"/>
              <w:jc w:val="center"/>
            </w:pPr>
            <w:del w:id="1184" w:author="Wu Qianzong" w:date="2026-10-11T00:30:00Z">
              <w:r>
                <w:delText>+0.0161</w:delText>
              </w:r>
            </w:del>
            <w:ins w:id="1185" w:author="Wu Qianzong" w:date="2026-10-11T00:30:00Z">
              <w:r>
                <w:t>+0.0689</w:t>
              </w:r>
            </w:ins>
          </w:p>
        </w:tc>
        <w:tc>
          <w:tcPr>
            <w:tcW w:w="1001" w:type="dxa"/>
            <w:tcMar>
              <w:top w:w="60" w:type="dxa"/>
              <w:left w:w="80" w:type="dxa"/>
              <w:bottom w:w="60" w:type="dxa"/>
              <w:right w:w="80" w:type="dxa"/>
            </w:tcMar>
            <w:vAlign w:val="center"/>
          </w:tcPr>
          <w:p w14:paraId="29DA43AC" w14:textId="77777777" w:rsidR="006001A2" w:rsidRDefault="00EE501D">
            <w:pPr>
              <w:spacing w:after="0" w:line="252" w:lineRule="auto"/>
            </w:pPr>
            <w:del w:id="1186" w:author="Wu Qianzong" w:date="2026-10-11T00:30:00Z">
              <w:r>
                <w:delText>8</w:delText>
              </w:r>
            </w:del>
            <w:ins w:id="1187" w:author="Wu Qianzong" w:date="2026-10-11T00:30:00Z">
              <w:r>
                <w:t>12</w:t>
              </w:r>
            </w:ins>
          </w:p>
        </w:tc>
        <w:tc>
          <w:tcPr>
            <w:tcW w:w="3077" w:type="dxa"/>
            <w:tcMar>
              <w:top w:w="60" w:type="dxa"/>
              <w:left w:w="80" w:type="dxa"/>
              <w:bottom w:w="60" w:type="dxa"/>
              <w:right w:w="80" w:type="dxa"/>
            </w:tcMar>
            <w:vAlign w:val="center"/>
          </w:tcPr>
          <w:p w14:paraId="3562EF3B" w14:textId="77777777" w:rsidR="006001A2" w:rsidRDefault="00EE501D">
            <w:pPr>
              <w:spacing w:after="0" w:line="252" w:lineRule="auto"/>
            </w:pPr>
            <w:del w:id="1188" w:author="Wu Qianzong" w:date="2026-10-11T02:05:00Z">
              <w:r>
                <w:delText>Moderate overfitting; leaf detractor probability noisy</w:delText>
              </w:r>
            </w:del>
            <w:ins w:id="1189" w:author="Wu Qianzong" w:date="2026-10-11T02:05:00Z">
              <w:del w:id="2447" w:author="Wu Qianzong" w:date="2026-10-11T04:07:56Z">
                <w:r>
                  <w:delText>Moderate overfitting; leaf detractor probabilities noisy.</w:delText>
                </w:r>
              </w:del>
            </w:ins>
            <w:ins w:id="2448" w:author="Wu Qianzong" w:date="2026-10-11T04:07:56Z">
              <w:r>
                <w:t>Retrospective sensitivity result, validation rank 12. Train–validation gap is descriptive; this grid did not select the retained final recipe.</w:t>
              </w:r>
            </w:ins>
          </w:p>
        </w:tc>
      </w:tr>
      <w:tr w:rsidR="006001A2" w14:paraId="59563467" w14:textId="77777777">
        <w:trPr>
          <w:cantSplit/>
          <w:jc w:val="center"/>
        </w:trPr>
        <w:tc>
          <w:tcPr>
            <w:tcW w:w="1041" w:type="dxa"/>
            <w:shd w:val="clear" w:color="auto" w:fill="F8FAFC"/>
            <w:tcMar>
              <w:top w:w="60" w:type="dxa"/>
              <w:left w:w="80" w:type="dxa"/>
              <w:bottom w:w="60" w:type="dxa"/>
              <w:right w:w="80" w:type="dxa"/>
            </w:tcMar>
            <w:vAlign w:val="center"/>
          </w:tcPr>
          <w:p w14:paraId="715957D9" w14:textId="77777777" w:rsidR="006001A2" w:rsidRDefault="00EE501D">
            <w:pPr>
              <w:spacing w:after="0" w:line="252" w:lineRule="auto"/>
            </w:pPr>
            <w:del w:id="1190" w:author="Wu Qianzong" w:date="2026-10-11T00:30:00Z">
              <w:r>
                <w:delText>Decision Tree</w:delText>
              </w:r>
            </w:del>
            <w:ins w:id="1191"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0B8C1253" w14:textId="77777777" w:rsidR="006001A2" w:rsidRDefault="00EE501D">
            <w:pPr>
              <w:spacing w:after="0" w:line="252" w:lineRule="auto"/>
            </w:pPr>
            <w:del w:id="1192" w:author="Wu Qianzong" w:date="2026-10-11T00:30:00Z">
              <w:r>
                <w:delText>d=8, L=50</w:delText>
              </w:r>
            </w:del>
            <w:ins w:id="1193" w:author="Wu Qianzong" w:date="2026-10-11T00:30:00Z">
              <w:r>
                <w:t>d=8, L=50</w:t>
              </w:r>
            </w:ins>
          </w:p>
        </w:tc>
        <w:tc>
          <w:tcPr>
            <w:tcW w:w="785" w:type="dxa"/>
            <w:shd w:val="clear" w:color="auto" w:fill="F8FAFC"/>
            <w:tcMar>
              <w:top w:w="60" w:type="dxa"/>
              <w:left w:w="80" w:type="dxa"/>
              <w:bottom w:w="60" w:type="dxa"/>
              <w:right w:w="80" w:type="dxa"/>
            </w:tcMar>
            <w:vAlign w:val="center"/>
          </w:tcPr>
          <w:p w14:paraId="17A7C29C" w14:textId="77777777" w:rsidR="006001A2" w:rsidRDefault="00EE501D">
            <w:pPr>
              <w:spacing w:after="0" w:line="252" w:lineRule="auto"/>
              <w:jc w:val="center"/>
            </w:pPr>
            <w:del w:id="1194" w:author="Wu Qianzong" w:date="2026-10-11T00:30:00Z">
              <w:r>
                <w:delText>0.2724</w:delText>
              </w:r>
            </w:del>
            <w:ins w:id="1195" w:author="Wu Qianzong" w:date="2026-10-11T00:30:00Z">
              <w:r>
                <w:t>0.1833</w:t>
              </w:r>
            </w:ins>
          </w:p>
        </w:tc>
        <w:tc>
          <w:tcPr>
            <w:tcW w:w="875" w:type="dxa"/>
            <w:shd w:val="clear" w:color="auto" w:fill="F8FAFC"/>
            <w:tcMar>
              <w:top w:w="60" w:type="dxa"/>
              <w:left w:w="80" w:type="dxa"/>
              <w:bottom w:w="60" w:type="dxa"/>
              <w:right w:w="80" w:type="dxa"/>
            </w:tcMar>
            <w:vAlign w:val="center"/>
          </w:tcPr>
          <w:p w14:paraId="19E1A6F4" w14:textId="77777777" w:rsidR="006001A2" w:rsidRDefault="00EE501D">
            <w:pPr>
              <w:spacing w:after="0" w:line="252" w:lineRule="auto"/>
              <w:jc w:val="center"/>
            </w:pPr>
            <w:del w:id="1196" w:author="Wu Qianzong" w:date="2026-10-11T00:30:00Z">
              <w:r>
                <w:delText>0.0013</w:delText>
              </w:r>
            </w:del>
            <w:ins w:id="1197" w:author="Wu Qianzong" w:date="2026-10-11T00:30:00Z">
              <w:r>
                <w:t>0.0491</w:t>
              </w:r>
            </w:ins>
          </w:p>
        </w:tc>
        <w:tc>
          <w:tcPr>
            <w:tcW w:w="875" w:type="dxa"/>
            <w:shd w:val="clear" w:color="auto" w:fill="F8FAFC"/>
            <w:tcMar>
              <w:top w:w="60" w:type="dxa"/>
              <w:left w:w="80" w:type="dxa"/>
              <w:bottom w:w="60" w:type="dxa"/>
              <w:right w:w="80" w:type="dxa"/>
            </w:tcMar>
            <w:vAlign w:val="center"/>
          </w:tcPr>
          <w:p w14:paraId="00CE8EAD" w14:textId="77777777" w:rsidR="006001A2" w:rsidRDefault="00EE501D">
            <w:pPr>
              <w:spacing w:after="0" w:line="252" w:lineRule="auto"/>
              <w:jc w:val="center"/>
            </w:pPr>
            <w:del w:id="1198" w:author="Wu Qianzong" w:date="2026-10-11T00:30:00Z">
              <w:r>
                <w:delText>0.2861</w:delText>
              </w:r>
            </w:del>
            <w:ins w:id="1199" w:author="Wu Qianzong" w:date="2026-10-11T00:30:00Z">
              <w:r>
                <w:t>0.2313</w:t>
              </w:r>
            </w:ins>
          </w:p>
        </w:tc>
        <w:tc>
          <w:tcPr>
            <w:tcW w:w="1041" w:type="dxa"/>
            <w:shd w:val="clear" w:color="auto" w:fill="F8FAFC"/>
            <w:tcMar>
              <w:top w:w="60" w:type="dxa"/>
              <w:left w:w="80" w:type="dxa"/>
              <w:bottom w:w="60" w:type="dxa"/>
              <w:right w:w="80" w:type="dxa"/>
            </w:tcMar>
            <w:vAlign w:val="center"/>
          </w:tcPr>
          <w:p w14:paraId="0F442086" w14:textId="77777777" w:rsidR="006001A2" w:rsidRDefault="00EE501D">
            <w:pPr>
              <w:spacing w:after="0" w:line="252" w:lineRule="auto"/>
              <w:jc w:val="center"/>
            </w:pPr>
            <w:del w:id="1200" w:author="Wu Qianzong" w:date="2026-10-11T00:30:00Z">
              <w:r>
                <w:delText>+0.0137</w:delText>
              </w:r>
            </w:del>
            <w:ins w:id="1201" w:author="Wu Qianzong" w:date="2026-10-11T00:30:00Z">
              <w:r>
                <w:t>+0.0480</w:t>
              </w:r>
            </w:ins>
          </w:p>
        </w:tc>
        <w:tc>
          <w:tcPr>
            <w:tcW w:w="1001" w:type="dxa"/>
            <w:shd w:val="clear" w:color="auto" w:fill="F8FAFC"/>
            <w:tcMar>
              <w:top w:w="60" w:type="dxa"/>
              <w:left w:w="80" w:type="dxa"/>
              <w:bottom w:w="60" w:type="dxa"/>
              <w:right w:w="80" w:type="dxa"/>
            </w:tcMar>
            <w:vAlign w:val="center"/>
          </w:tcPr>
          <w:p w14:paraId="43A06576" w14:textId="77777777" w:rsidR="006001A2" w:rsidRDefault="00EE501D">
            <w:pPr>
              <w:spacing w:after="0" w:line="252" w:lineRule="auto"/>
            </w:pPr>
            <w:del w:id="1202" w:author="Wu Qianzong" w:date="2026-10-11T00:30:00Z">
              <w:r>
                <w:delText>7</w:delText>
              </w:r>
            </w:del>
            <w:ins w:id="1203" w:author="Wu Qianzong" w:date="2026-10-11T00:30:00Z">
              <w:r>
                <w:t>11</w:t>
              </w:r>
            </w:ins>
          </w:p>
        </w:tc>
        <w:tc>
          <w:tcPr>
            <w:tcW w:w="3077" w:type="dxa"/>
            <w:shd w:val="clear" w:color="auto" w:fill="F8FAFC"/>
            <w:tcMar>
              <w:top w:w="60" w:type="dxa"/>
              <w:left w:w="80" w:type="dxa"/>
              <w:bottom w:w="60" w:type="dxa"/>
              <w:right w:w="80" w:type="dxa"/>
            </w:tcMar>
            <w:vAlign w:val="center"/>
          </w:tcPr>
          <w:p w14:paraId="7B61285B" w14:textId="77777777" w:rsidR="006001A2" w:rsidRDefault="00EE501D">
            <w:pPr>
              <w:spacing w:after="0" w:line="252" w:lineRule="auto"/>
            </w:pPr>
            <w:del w:id="1204" w:author="Wu Qianzong" w:date="2026-10-11T02:05:00Z">
              <w:r>
                <w:delText>Improving stability</w:delText>
              </w:r>
            </w:del>
            <w:ins w:id="1205" w:author="Wu Qianzong" w:date="2026-10-11T02:05:00Z">
              <w:del w:id="2449" w:author="Wu Qianzong" w:date="2026-10-11T04:07:56Z">
                <w:r>
                  <w:delText>Improving stability, but depth 8 leaves room for deeper splits.</w:delText>
                </w:r>
              </w:del>
            </w:ins>
            <w:ins w:id="2450" w:author="Wu Qianzong" w:date="2026-10-11T04:07:56Z">
              <w:r>
                <w:t>Retrospective sensitivity result, validation rank 11. Train–validation gap is descriptive; this grid did not select the retained final recipe.</w:t>
              </w:r>
            </w:ins>
          </w:p>
        </w:tc>
      </w:tr>
      <w:tr w:rsidR="006001A2" w14:paraId="5F1E9430" w14:textId="77777777">
        <w:trPr>
          <w:cantSplit/>
          <w:jc w:val="center"/>
        </w:trPr>
        <w:tc>
          <w:tcPr>
            <w:tcW w:w="1041" w:type="dxa"/>
            <w:tcMar>
              <w:top w:w="60" w:type="dxa"/>
              <w:left w:w="80" w:type="dxa"/>
              <w:bottom w:w="60" w:type="dxa"/>
              <w:right w:w="80" w:type="dxa"/>
            </w:tcMar>
            <w:vAlign w:val="center"/>
          </w:tcPr>
          <w:p w14:paraId="5B252B4F" w14:textId="77777777" w:rsidR="006001A2" w:rsidRDefault="00EE501D">
            <w:pPr>
              <w:spacing w:after="0" w:line="252" w:lineRule="auto"/>
            </w:pPr>
            <w:del w:id="1206" w:author="Wu Qianzong" w:date="2026-10-11T00:30:00Z">
              <w:r>
                <w:delText>Decision Tree</w:delText>
              </w:r>
            </w:del>
            <w:ins w:id="1207" w:author="Wu Qianzong" w:date="2026-10-11T00:30:00Z">
              <w:r>
                <w:t>Decision Tree</w:t>
              </w:r>
            </w:ins>
          </w:p>
        </w:tc>
        <w:tc>
          <w:tcPr>
            <w:tcW w:w="1338" w:type="dxa"/>
            <w:tcMar>
              <w:top w:w="60" w:type="dxa"/>
              <w:left w:w="80" w:type="dxa"/>
              <w:bottom w:w="60" w:type="dxa"/>
              <w:right w:w="80" w:type="dxa"/>
            </w:tcMar>
            <w:vAlign w:val="center"/>
          </w:tcPr>
          <w:p w14:paraId="3BFB5203" w14:textId="77777777" w:rsidR="006001A2" w:rsidRDefault="00EE501D">
            <w:pPr>
              <w:spacing w:after="0" w:line="252" w:lineRule="auto"/>
            </w:pPr>
            <w:del w:id="1208" w:author="Wu Qianzong" w:date="2026-10-11T00:30:00Z">
              <w:r>
                <w:delText>d=8, L=100</w:delText>
              </w:r>
            </w:del>
            <w:ins w:id="1209" w:author="Wu Qianzong" w:date="2026-10-11T00:30:00Z">
              <w:r>
                <w:t>d=8, L=100</w:t>
              </w:r>
            </w:ins>
          </w:p>
        </w:tc>
        <w:tc>
          <w:tcPr>
            <w:tcW w:w="785" w:type="dxa"/>
            <w:tcMar>
              <w:top w:w="60" w:type="dxa"/>
              <w:left w:w="80" w:type="dxa"/>
              <w:bottom w:w="60" w:type="dxa"/>
              <w:right w:w="80" w:type="dxa"/>
            </w:tcMar>
            <w:vAlign w:val="center"/>
          </w:tcPr>
          <w:p w14:paraId="33860E8A" w14:textId="77777777" w:rsidR="006001A2" w:rsidRDefault="00EE501D">
            <w:pPr>
              <w:spacing w:after="0" w:line="252" w:lineRule="auto"/>
              <w:jc w:val="center"/>
            </w:pPr>
            <w:del w:id="1210" w:author="Wu Qianzong" w:date="2026-10-11T00:30:00Z">
              <w:r>
                <w:delText>0.2751</w:delText>
              </w:r>
            </w:del>
            <w:ins w:id="1211" w:author="Wu Qianzong" w:date="2026-10-11T00:30:00Z">
              <w:r>
                <w:t>0.1922</w:t>
              </w:r>
            </w:ins>
          </w:p>
        </w:tc>
        <w:tc>
          <w:tcPr>
            <w:tcW w:w="875" w:type="dxa"/>
            <w:tcMar>
              <w:top w:w="60" w:type="dxa"/>
              <w:left w:w="80" w:type="dxa"/>
              <w:bottom w:w="60" w:type="dxa"/>
              <w:right w:w="80" w:type="dxa"/>
            </w:tcMar>
            <w:vAlign w:val="center"/>
          </w:tcPr>
          <w:p w14:paraId="38E8889E" w14:textId="77777777" w:rsidR="006001A2" w:rsidRDefault="00EE501D">
            <w:pPr>
              <w:spacing w:after="0" w:line="252" w:lineRule="auto"/>
              <w:jc w:val="center"/>
            </w:pPr>
            <w:del w:id="1212" w:author="Wu Qianzong" w:date="2026-10-11T00:30:00Z">
              <w:r>
                <w:delText>0.0013</w:delText>
              </w:r>
            </w:del>
            <w:ins w:id="1213" w:author="Wu Qianzong" w:date="2026-10-11T00:30:00Z">
              <w:r>
                <w:t>0.0517</w:t>
              </w:r>
            </w:ins>
          </w:p>
        </w:tc>
        <w:tc>
          <w:tcPr>
            <w:tcW w:w="875" w:type="dxa"/>
            <w:tcMar>
              <w:top w:w="60" w:type="dxa"/>
              <w:left w:w="80" w:type="dxa"/>
              <w:bottom w:w="60" w:type="dxa"/>
              <w:right w:w="80" w:type="dxa"/>
            </w:tcMar>
            <w:vAlign w:val="center"/>
          </w:tcPr>
          <w:p w14:paraId="4BCDEFFD" w14:textId="77777777" w:rsidR="006001A2" w:rsidRDefault="00EE501D">
            <w:pPr>
              <w:spacing w:after="0" w:line="252" w:lineRule="auto"/>
              <w:jc w:val="center"/>
            </w:pPr>
            <w:del w:id="1214" w:author="Wu Qianzong" w:date="2026-10-11T00:30:00Z">
              <w:r>
                <w:delText>0.2874</w:delText>
              </w:r>
            </w:del>
            <w:ins w:id="1215" w:author="Wu Qianzong" w:date="2026-10-11T00:30:00Z">
              <w:r>
                <w:t>0.2182</w:t>
              </w:r>
            </w:ins>
          </w:p>
        </w:tc>
        <w:tc>
          <w:tcPr>
            <w:tcW w:w="1041" w:type="dxa"/>
            <w:tcMar>
              <w:top w:w="60" w:type="dxa"/>
              <w:left w:w="80" w:type="dxa"/>
              <w:bottom w:w="60" w:type="dxa"/>
              <w:right w:w="80" w:type="dxa"/>
            </w:tcMar>
            <w:vAlign w:val="center"/>
          </w:tcPr>
          <w:p w14:paraId="367C878A" w14:textId="77777777" w:rsidR="006001A2" w:rsidRDefault="00EE501D">
            <w:pPr>
              <w:spacing w:after="0" w:line="252" w:lineRule="auto"/>
              <w:jc w:val="center"/>
            </w:pPr>
            <w:del w:id="1216" w:author="Wu Qianzong" w:date="2026-10-11T00:30:00Z">
              <w:r>
                <w:delText>+0.0123</w:delText>
              </w:r>
            </w:del>
            <w:ins w:id="1217" w:author="Wu Qianzong" w:date="2026-10-11T00:30:00Z">
              <w:r>
                <w:t>+0.0260</w:t>
              </w:r>
            </w:ins>
          </w:p>
        </w:tc>
        <w:tc>
          <w:tcPr>
            <w:tcW w:w="1001" w:type="dxa"/>
            <w:tcMar>
              <w:top w:w="60" w:type="dxa"/>
              <w:left w:w="80" w:type="dxa"/>
              <w:bottom w:w="60" w:type="dxa"/>
              <w:right w:w="80" w:type="dxa"/>
            </w:tcMar>
            <w:vAlign w:val="center"/>
          </w:tcPr>
          <w:p w14:paraId="62688FAC" w14:textId="77777777" w:rsidR="006001A2" w:rsidRDefault="00EE501D">
            <w:pPr>
              <w:spacing w:after="0" w:line="252" w:lineRule="auto"/>
            </w:pPr>
            <w:del w:id="1218" w:author="Wu Qianzong" w:date="2026-10-11T00:30:00Z">
              <w:r>
                <w:delText>6</w:delText>
              </w:r>
            </w:del>
            <w:ins w:id="1219" w:author="Wu Qianzong" w:date="2026-10-11T00:30:00Z">
              <w:r>
                <w:t>5</w:t>
              </w:r>
            </w:ins>
          </w:p>
        </w:tc>
        <w:tc>
          <w:tcPr>
            <w:tcW w:w="3077" w:type="dxa"/>
            <w:tcMar>
              <w:top w:w="60" w:type="dxa"/>
              <w:left w:w="80" w:type="dxa"/>
              <w:bottom w:w="60" w:type="dxa"/>
              <w:right w:w="80" w:type="dxa"/>
            </w:tcMar>
            <w:vAlign w:val="center"/>
          </w:tcPr>
          <w:p w14:paraId="605CB1D1" w14:textId="77777777" w:rsidR="006001A2" w:rsidRDefault="00EE501D">
            <w:pPr>
              <w:spacing w:after="0" w:line="252" w:lineRule="auto"/>
            </w:pPr>
            <w:del w:id="1220" w:author="Wu Qianzong" w:date="2026-10-11T02:05:00Z">
              <w:r>
                <w:delText>Balanced tree structure</w:delText>
              </w:r>
            </w:del>
            <w:ins w:id="1221" w:author="Wu Qianzong" w:date="2026-10-11T02:05:00Z">
              <w:del w:id="2451" w:author="Wu Qianzong" w:date="2026-10-11T04:07:56Z">
                <w:r>
                  <w:delText>Balanced tree structure.</w:delText>
                </w:r>
              </w:del>
            </w:ins>
            <w:ins w:id="2452" w:author="Wu Qianzong" w:date="2026-10-11T04:07:56Z">
              <w:r>
                <w:t>Retrospective sensitivity result, validation rank 5. Train–validation gap is descriptive; this grid did not select the retained final recipe.</w:t>
              </w:r>
            </w:ins>
          </w:p>
        </w:tc>
      </w:tr>
      <w:tr w:rsidR="006001A2" w14:paraId="69FED9BF" w14:textId="77777777">
        <w:trPr>
          <w:cantSplit/>
          <w:jc w:val="center"/>
        </w:trPr>
        <w:tc>
          <w:tcPr>
            <w:tcW w:w="1041" w:type="dxa"/>
            <w:shd w:val="clear" w:color="auto" w:fill="F8FAFC"/>
            <w:tcMar>
              <w:top w:w="60" w:type="dxa"/>
              <w:left w:w="80" w:type="dxa"/>
              <w:bottom w:w="60" w:type="dxa"/>
              <w:right w:w="80" w:type="dxa"/>
            </w:tcMar>
            <w:vAlign w:val="center"/>
          </w:tcPr>
          <w:p w14:paraId="3327D98B" w14:textId="77777777" w:rsidR="006001A2" w:rsidRDefault="00EE501D">
            <w:pPr>
              <w:spacing w:after="0" w:line="252" w:lineRule="auto"/>
            </w:pPr>
            <w:del w:id="1222" w:author="Wu Qianzong" w:date="2026-10-11T00:30:00Z">
              <w:r>
                <w:delText>Decision Tree</w:delText>
              </w:r>
            </w:del>
            <w:ins w:id="1223"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1AD176C0" w14:textId="77777777" w:rsidR="006001A2" w:rsidRDefault="00EE501D">
            <w:pPr>
              <w:spacing w:after="0" w:line="252" w:lineRule="auto"/>
            </w:pPr>
            <w:del w:id="1224" w:author="Wu Qianzong" w:date="2026-10-11T00:30:00Z">
              <w:r>
                <w:delText>d=8, L=200</w:delText>
              </w:r>
            </w:del>
            <w:ins w:id="1225" w:author="Wu Qianzong" w:date="2026-10-11T00:30:00Z">
              <w:r>
                <w:t>d=8, L=200</w:t>
              </w:r>
            </w:ins>
          </w:p>
        </w:tc>
        <w:tc>
          <w:tcPr>
            <w:tcW w:w="785" w:type="dxa"/>
            <w:shd w:val="clear" w:color="auto" w:fill="F8FAFC"/>
            <w:tcMar>
              <w:top w:w="60" w:type="dxa"/>
              <w:left w:w="80" w:type="dxa"/>
              <w:bottom w:w="60" w:type="dxa"/>
              <w:right w:w="80" w:type="dxa"/>
            </w:tcMar>
            <w:vAlign w:val="center"/>
          </w:tcPr>
          <w:p w14:paraId="70C561A3" w14:textId="77777777" w:rsidR="006001A2" w:rsidRDefault="00EE501D">
            <w:pPr>
              <w:spacing w:after="0" w:line="252" w:lineRule="auto"/>
              <w:jc w:val="center"/>
            </w:pPr>
            <w:del w:id="1226" w:author="Wu Qianzong" w:date="2026-10-11T00:30:00Z">
              <w:r>
                <w:delText>0.2782</w:delText>
              </w:r>
            </w:del>
            <w:ins w:id="1227" w:author="Wu Qianzong" w:date="2026-10-11T00:30:00Z">
              <w:r>
                <w:t>0.1947</w:t>
              </w:r>
            </w:ins>
          </w:p>
        </w:tc>
        <w:tc>
          <w:tcPr>
            <w:tcW w:w="875" w:type="dxa"/>
            <w:shd w:val="clear" w:color="auto" w:fill="F8FAFC"/>
            <w:tcMar>
              <w:top w:w="60" w:type="dxa"/>
              <w:left w:w="80" w:type="dxa"/>
              <w:bottom w:w="60" w:type="dxa"/>
              <w:right w:w="80" w:type="dxa"/>
            </w:tcMar>
            <w:vAlign w:val="center"/>
          </w:tcPr>
          <w:p w14:paraId="5F3FABC4" w14:textId="77777777" w:rsidR="006001A2" w:rsidRDefault="00EE501D">
            <w:pPr>
              <w:spacing w:after="0" w:line="252" w:lineRule="auto"/>
              <w:jc w:val="center"/>
            </w:pPr>
            <w:del w:id="1228" w:author="Wu Qianzong" w:date="2026-10-11T00:30:00Z">
              <w:r>
                <w:delText>0.0014</w:delText>
              </w:r>
            </w:del>
            <w:ins w:id="1229" w:author="Wu Qianzong" w:date="2026-10-11T00:30:00Z">
              <w:r>
                <w:t>0.0485</w:t>
              </w:r>
            </w:ins>
          </w:p>
        </w:tc>
        <w:tc>
          <w:tcPr>
            <w:tcW w:w="875" w:type="dxa"/>
            <w:shd w:val="clear" w:color="auto" w:fill="F8FAFC"/>
            <w:tcMar>
              <w:top w:w="60" w:type="dxa"/>
              <w:left w:w="80" w:type="dxa"/>
              <w:bottom w:w="60" w:type="dxa"/>
              <w:right w:w="80" w:type="dxa"/>
            </w:tcMar>
            <w:vAlign w:val="center"/>
          </w:tcPr>
          <w:p w14:paraId="28AD5A4B" w14:textId="77777777" w:rsidR="006001A2" w:rsidRDefault="00EE501D">
            <w:pPr>
              <w:spacing w:after="0" w:line="252" w:lineRule="auto"/>
              <w:jc w:val="center"/>
            </w:pPr>
            <w:del w:id="1230" w:author="Wu Qianzong" w:date="2026-10-11T00:30:00Z">
              <w:r>
                <w:delText>0.2882</w:delText>
              </w:r>
            </w:del>
            <w:ins w:id="1231" w:author="Wu Qianzong" w:date="2026-10-11T00:30:00Z">
              <w:r>
                <w:t>0.2056</w:t>
              </w:r>
            </w:ins>
          </w:p>
        </w:tc>
        <w:tc>
          <w:tcPr>
            <w:tcW w:w="1041" w:type="dxa"/>
            <w:shd w:val="clear" w:color="auto" w:fill="F8FAFC"/>
            <w:tcMar>
              <w:top w:w="60" w:type="dxa"/>
              <w:left w:w="80" w:type="dxa"/>
              <w:bottom w:w="60" w:type="dxa"/>
              <w:right w:w="80" w:type="dxa"/>
            </w:tcMar>
            <w:vAlign w:val="center"/>
          </w:tcPr>
          <w:p w14:paraId="1D6DABCA" w14:textId="77777777" w:rsidR="006001A2" w:rsidRDefault="00EE501D">
            <w:pPr>
              <w:spacing w:after="0" w:line="252" w:lineRule="auto"/>
              <w:jc w:val="center"/>
            </w:pPr>
            <w:del w:id="1232" w:author="Wu Qianzong" w:date="2026-10-11T00:30:00Z">
              <w:r>
                <w:delText>+0.0100</w:delText>
              </w:r>
            </w:del>
            <w:ins w:id="1233" w:author="Wu Qianzong" w:date="2026-10-11T00:30:00Z">
              <w:r>
                <w:t>+0.0109</w:t>
              </w:r>
            </w:ins>
          </w:p>
        </w:tc>
        <w:tc>
          <w:tcPr>
            <w:tcW w:w="1001" w:type="dxa"/>
            <w:shd w:val="clear" w:color="auto" w:fill="F8FAFC"/>
            <w:tcMar>
              <w:top w:w="60" w:type="dxa"/>
              <w:left w:w="80" w:type="dxa"/>
              <w:bottom w:w="60" w:type="dxa"/>
              <w:right w:w="80" w:type="dxa"/>
            </w:tcMar>
            <w:vAlign w:val="center"/>
          </w:tcPr>
          <w:p w14:paraId="1364353C" w14:textId="77777777" w:rsidR="006001A2" w:rsidRDefault="00EE501D">
            <w:pPr>
              <w:spacing w:after="0" w:line="252" w:lineRule="auto"/>
            </w:pPr>
            <w:del w:id="1234" w:author="Wu Qianzong" w:date="2026-10-11T00:30:00Z">
              <w:r>
                <w:delText>5</w:delText>
              </w:r>
            </w:del>
            <w:ins w:id="1235" w:author="Wu Qianzong" w:date="2026-10-11T00:30:00Z">
              <w:r>
                <w:t>2</w:t>
              </w:r>
            </w:ins>
          </w:p>
        </w:tc>
        <w:tc>
          <w:tcPr>
            <w:tcW w:w="3077" w:type="dxa"/>
            <w:shd w:val="clear" w:color="auto" w:fill="F8FAFC"/>
            <w:tcMar>
              <w:top w:w="60" w:type="dxa"/>
              <w:left w:w="80" w:type="dxa"/>
              <w:bottom w:w="60" w:type="dxa"/>
              <w:right w:w="80" w:type="dxa"/>
            </w:tcMar>
            <w:vAlign w:val="center"/>
          </w:tcPr>
          <w:p w14:paraId="065AF1E7" w14:textId="77777777" w:rsidR="006001A2" w:rsidRDefault="00EE501D">
            <w:pPr>
              <w:spacing w:after="0" w:line="252" w:lineRule="auto"/>
            </w:pPr>
            <w:del w:id="1236" w:author="Wu Qianzong" w:date="2026-10-11T02:05:00Z">
              <w:r>
                <w:delText>High precision on main branches</w:delText>
              </w:r>
            </w:del>
            <w:ins w:id="1237" w:author="Wu Qianzong" w:date="2026-10-11T02:05:00Z">
              <w:del w:id="2453" w:author="Wu Qianzong" w:date="2026-10-11T04:07:56Z">
                <w:r>
                  <w:delText>High precision on main branches.</w:delText>
                </w:r>
              </w:del>
            </w:ins>
            <w:ins w:id="2454" w:author="Wu Qianzong" w:date="2026-10-11T04:07:56Z">
              <w:r>
                <w:t>Retrospective sensitivity result, validation rank 2. Train–validation gap is descriptive; this grid did not select the retained final recipe.</w:t>
              </w:r>
            </w:ins>
          </w:p>
        </w:tc>
      </w:tr>
      <w:tr w:rsidR="006001A2" w14:paraId="668D1EAB" w14:textId="77777777">
        <w:trPr>
          <w:cantSplit/>
          <w:jc w:val="center"/>
        </w:trPr>
        <w:tc>
          <w:tcPr>
            <w:tcW w:w="1041" w:type="dxa"/>
            <w:tcMar>
              <w:top w:w="60" w:type="dxa"/>
              <w:left w:w="80" w:type="dxa"/>
              <w:bottom w:w="60" w:type="dxa"/>
              <w:right w:w="80" w:type="dxa"/>
            </w:tcMar>
            <w:vAlign w:val="center"/>
          </w:tcPr>
          <w:p w14:paraId="70F46261" w14:textId="77777777" w:rsidR="006001A2" w:rsidRDefault="00EE501D">
            <w:pPr>
              <w:spacing w:after="0" w:line="252" w:lineRule="auto"/>
            </w:pPr>
            <w:del w:id="1238" w:author="Wu Qianzong" w:date="2026-10-11T00:30:00Z">
              <w:r>
                <w:lastRenderedPageBreak/>
                <w:delText>Decision Tree</w:delText>
              </w:r>
            </w:del>
            <w:ins w:id="1239" w:author="Wu Qianzong" w:date="2026-10-11T00:30:00Z">
              <w:r>
                <w:t>Decision Tree</w:t>
              </w:r>
            </w:ins>
          </w:p>
        </w:tc>
        <w:tc>
          <w:tcPr>
            <w:tcW w:w="1338" w:type="dxa"/>
            <w:tcMar>
              <w:top w:w="60" w:type="dxa"/>
              <w:left w:w="80" w:type="dxa"/>
              <w:bottom w:w="60" w:type="dxa"/>
              <w:right w:w="80" w:type="dxa"/>
            </w:tcMar>
            <w:vAlign w:val="center"/>
          </w:tcPr>
          <w:p w14:paraId="6A6F15F4" w14:textId="77777777" w:rsidR="006001A2" w:rsidRDefault="00EE501D">
            <w:pPr>
              <w:spacing w:after="0" w:line="252" w:lineRule="auto"/>
            </w:pPr>
            <w:del w:id="1240" w:author="Wu Qianzong" w:date="2026-10-11T00:30:00Z">
              <w:r>
                <w:delText>d=10, L=20</w:delText>
              </w:r>
            </w:del>
            <w:ins w:id="1241" w:author="Wu Qianzong" w:date="2026-10-11T00:30:00Z">
              <w:r>
                <w:t>d=10, L=20</w:t>
              </w:r>
            </w:ins>
          </w:p>
        </w:tc>
        <w:tc>
          <w:tcPr>
            <w:tcW w:w="785" w:type="dxa"/>
            <w:tcMar>
              <w:top w:w="60" w:type="dxa"/>
              <w:left w:w="80" w:type="dxa"/>
              <w:bottom w:w="60" w:type="dxa"/>
              <w:right w:w="80" w:type="dxa"/>
            </w:tcMar>
            <w:vAlign w:val="center"/>
          </w:tcPr>
          <w:p w14:paraId="42AA0F14" w14:textId="77777777" w:rsidR="006001A2" w:rsidRDefault="00EE501D">
            <w:pPr>
              <w:spacing w:after="0" w:line="252" w:lineRule="auto"/>
              <w:jc w:val="center"/>
            </w:pPr>
            <w:del w:id="1242" w:author="Wu Qianzong" w:date="2026-10-11T00:30:00Z">
              <w:r>
                <w:delText>0.2581</w:delText>
              </w:r>
            </w:del>
            <w:ins w:id="1243" w:author="Wu Qianzong" w:date="2026-10-11T00:30:00Z">
              <w:r>
                <w:t>0.1732</w:t>
              </w:r>
            </w:ins>
          </w:p>
        </w:tc>
        <w:tc>
          <w:tcPr>
            <w:tcW w:w="875" w:type="dxa"/>
            <w:tcMar>
              <w:top w:w="60" w:type="dxa"/>
              <w:left w:w="80" w:type="dxa"/>
              <w:bottom w:w="60" w:type="dxa"/>
              <w:right w:w="80" w:type="dxa"/>
            </w:tcMar>
            <w:vAlign w:val="center"/>
          </w:tcPr>
          <w:p w14:paraId="11113927" w14:textId="77777777" w:rsidR="006001A2" w:rsidRDefault="00EE501D">
            <w:pPr>
              <w:spacing w:after="0" w:line="252" w:lineRule="auto"/>
              <w:jc w:val="center"/>
            </w:pPr>
            <w:del w:id="1244" w:author="Wu Qianzong" w:date="2026-10-11T00:30:00Z">
              <w:r>
                <w:delText>0.0018</w:delText>
              </w:r>
            </w:del>
            <w:ins w:id="1245" w:author="Wu Qianzong" w:date="2026-10-11T00:30:00Z">
              <w:r>
                <w:t>0.0401</w:t>
              </w:r>
            </w:ins>
          </w:p>
        </w:tc>
        <w:tc>
          <w:tcPr>
            <w:tcW w:w="875" w:type="dxa"/>
            <w:tcMar>
              <w:top w:w="60" w:type="dxa"/>
              <w:left w:w="80" w:type="dxa"/>
              <w:bottom w:w="60" w:type="dxa"/>
              <w:right w:w="80" w:type="dxa"/>
            </w:tcMar>
            <w:vAlign w:val="center"/>
          </w:tcPr>
          <w:p w14:paraId="5CCA3A33" w14:textId="77777777" w:rsidR="006001A2" w:rsidRDefault="00EE501D">
            <w:pPr>
              <w:spacing w:after="0" w:line="252" w:lineRule="auto"/>
              <w:jc w:val="center"/>
            </w:pPr>
            <w:del w:id="1246" w:author="Wu Qianzong" w:date="2026-10-11T00:30:00Z">
              <w:r>
                <w:delText>0.3120</w:delText>
              </w:r>
            </w:del>
            <w:ins w:id="1247" w:author="Wu Qianzong" w:date="2026-10-11T00:30:00Z">
              <w:r>
                <w:t>0.2800</w:t>
              </w:r>
            </w:ins>
          </w:p>
        </w:tc>
        <w:tc>
          <w:tcPr>
            <w:tcW w:w="1041" w:type="dxa"/>
            <w:tcMar>
              <w:top w:w="60" w:type="dxa"/>
              <w:left w:w="80" w:type="dxa"/>
              <w:bottom w:w="60" w:type="dxa"/>
              <w:right w:w="80" w:type="dxa"/>
            </w:tcMar>
            <w:vAlign w:val="center"/>
          </w:tcPr>
          <w:p w14:paraId="552796BC" w14:textId="77777777" w:rsidR="006001A2" w:rsidRDefault="00EE501D">
            <w:pPr>
              <w:spacing w:after="0" w:line="252" w:lineRule="auto"/>
              <w:jc w:val="center"/>
            </w:pPr>
            <w:del w:id="1248" w:author="Wu Qianzong" w:date="2026-10-11T00:30:00Z">
              <w:r>
                <w:delText>+0.0539</w:delText>
              </w:r>
            </w:del>
            <w:ins w:id="1249" w:author="Wu Qianzong" w:date="2026-10-11T00:30:00Z">
              <w:r>
                <w:t>+0.1068</w:t>
              </w:r>
            </w:ins>
          </w:p>
        </w:tc>
        <w:tc>
          <w:tcPr>
            <w:tcW w:w="1001" w:type="dxa"/>
            <w:tcMar>
              <w:top w:w="60" w:type="dxa"/>
              <w:left w:w="80" w:type="dxa"/>
              <w:bottom w:w="60" w:type="dxa"/>
              <w:right w:w="80" w:type="dxa"/>
            </w:tcMar>
            <w:vAlign w:val="center"/>
          </w:tcPr>
          <w:p w14:paraId="6ACE8CD3" w14:textId="77777777" w:rsidR="006001A2" w:rsidRDefault="00EE501D">
            <w:pPr>
              <w:spacing w:after="0" w:line="252" w:lineRule="auto"/>
            </w:pPr>
            <w:del w:id="1250" w:author="Wu Qianzong" w:date="2026-10-11T00:30:00Z">
              <w:r>
                <w:delText>11</w:delText>
              </w:r>
            </w:del>
            <w:ins w:id="1251" w:author="Wu Qianzong" w:date="2026-10-11T00:30:00Z">
              <w:r>
                <w:t>16</w:t>
              </w:r>
            </w:ins>
          </w:p>
        </w:tc>
        <w:tc>
          <w:tcPr>
            <w:tcW w:w="3077" w:type="dxa"/>
            <w:tcMar>
              <w:top w:w="60" w:type="dxa"/>
              <w:left w:w="80" w:type="dxa"/>
              <w:bottom w:w="60" w:type="dxa"/>
              <w:right w:w="80" w:type="dxa"/>
            </w:tcMar>
            <w:vAlign w:val="center"/>
          </w:tcPr>
          <w:p w14:paraId="10FD7563" w14:textId="77777777" w:rsidR="006001A2" w:rsidRDefault="00EE501D">
            <w:pPr>
              <w:spacing w:after="0" w:line="252" w:lineRule="auto"/>
              <w:jc w:val="center"/>
            </w:pPr>
            <w:del w:id="1252" w:author="Wu Qianzong" w:date="2026-10-11T02:27:00Z">
              <w:r>
                <w:delText>Severe overfitting (train AP 0.312 vs val 0.173); unpruned leaves overfit noise.</w:delText>
              </w:r>
            </w:del>
            <w:ins w:id="1253" w:author="Wu Qianzong" w:date="2026-10-11T02:27:00Z">
              <w:del w:id="2455" w:author="Wu Qianzong" w:date="2026-10-11T04:07:56Z">
                <w:r>
                  <w:delText>Severe overfitting on minority class (mean train AP 0.2800 vs val 0.1732, gap 0.1068); unpruned leaves memorize small detractor clusters.</w:delText>
                </w:r>
              </w:del>
            </w:ins>
            <w:ins w:id="2456" w:author="Wu Qianzong" w:date="2026-10-11T04:07:56Z">
              <w:r>
                <w:t>Retrospective sensitivity result, validation rank 16. Train–validation gap is descriptive; this grid did not select the retained final recipe.</w:t>
              </w:r>
            </w:ins>
          </w:p>
        </w:tc>
      </w:tr>
      <w:tr w:rsidR="006001A2" w14:paraId="419C2E36" w14:textId="77777777">
        <w:trPr>
          <w:cantSplit/>
          <w:jc w:val="center"/>
        </w:trPr>
        <w:tc>
          <w:tcPr>
            <w:tcW w:w="1041" w:type="dxa"/>
            <w:shd w:val="clear" w:color="auto" w:fill="F8FAFC"/>
            <w:tcMar>
              <w:top w:w="60" w:type="dxa"/>
              <w:left w:w="80" w:type="dxa"/>
              <w:bottom w:w="60" w:type="dxa"/>
              <w:right w:w="80" w:type="dxa"/>
            </w:tcMar>
            <w:vAlign w:val="center"/>
          </w:tcPr>
          <w:p w14:paraId="4EDE7FCE" w14:textId="77777777" w:rsidR="006001A2" w:rsidRDefault="00EE501D">
            <w:pPr>
              <w:spacing w:after="0" w:line="252" w:lineRule="auto"/>
            </w:pPr>
            <w:del w:id="1254" w:author="Wu Qianzong" w:date="2026-10-11T00:30:00Z">
              <w:r>
                <w:delText>Decision Tree</w:delText>
              </w:r>
            </w:del>
            <w:ins w:id="1255"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48D9DB13" w14:textId="77777777" w:rsidR="006001A2" w:rsidRDefault="00EE501D">
            <w:pPr>
              <w:spacing w:after="0" w:line="252" w:lineRule="auto"/>
            </w:pPr>
            <w:del w:id="1256" w:author="Wu Qianzong" w:date="2026-10-11T00:30:00Z">
              <w:r>
                <w:delText>d=10, L=50</w:delText>
              </w:r>
            </w:del>
            <w:ins w:id="1257" w:author="Wu Qianzong" w:date="2026-10-11T00:30:00Z">
              <w:r>
                <w:t>d=10, L=50</w:t>
              </w:r>
            </w:ins>
          </w:p>
        </w:tc>
        <w:tc>
          <w:tcPr>
            <w:tcW w:w="785" w:type="dxa"/>
            <w:shd w:val="clear" w:color="auto" w:fill="F8FAFC"/>
            <w:tcMar>
              <w:top w:w="60" w:type="dxa"/>
              <w:left w:w="80" w:type="dxa"/>
              <w:bottom w:w="60" w:type="dxa"/>
              <w:right w:w="80" w:type="dxa"/>
            </w:tcMar>
            <w:vAlign w:val="center"/>
          </w:tcPr>
          <w:p w14:paraId="68B64E8D" w14:textId="77777777" w:rsidR="006001A2" w:rsidRDefault="00EE501D">
            <w:pPr>
              <w:spacing w:after="0" w:line="252" w:lineRule="auto"/>
              <w:jc w:val="center"/>
            </w:pPr>
            <w:del w:id="1258" w:author="Wu Qianzong" w:date="2026-10-11T00:30:00Z">
              <w:r>
                <w:delText>0.2712</w:delText>
              </w:r>
            </w:del>
            <w:ins w:id="1259" w:author="Wu Qianzong" w:date="2026-10-11T00:30:00Z">
              <w:r>
                <w:t>0.1792</w:t>
              </w:r>
            </w:ins>
          </w:p>
        </w:tc>
        <w:tc>
          <w:tcPr>
            <w:tcW w:w="875" w:type="dxa"/>
            <w:shd w:val="clear" w:color="auto" w:fill="F8FAFC"/>
            <w:tcMar>
              <w:top w:w="60" w:type="dxa"/>
              <w:left w:w="80" w:type="dxa"/>
              <w:bottom w:w="60" w:type="dxa"/>
              <w:right w:w="80" w:type="dxa"/>
            </w:tcMar>
            <w:vAlign w:val="center"/>
          </w:tcPr>
          <w:p w14:paraId="34F07195" w14:textId="77777777" w:rsidR="006001A2" w:rsidRDefault="00EE501D">
            <w:pPr>
              <w:spacing w:after="0" w:line="252" w:lineRule="auto"/>
              <w:jc w:val="center"/>
            </w:pPr>
            <w:del w:id="1260" w:author="Wu Qianzong" w:date="2026-10-11T00:30:00Z">
              <w:r>
                <w:delText>0.0016</w:delText>
              </w:r>
            </w:del>
            <w:ins w:id="1261" w:author="Wu Qianzong" w:date="2026-10-11T00:30:00Z">
              <w:r>
                <w:t>0.0446</w:t>
              </w:r>
            </w:ins>
          </w:p>
        </w:tc>
        <w:tc>
          <w:tcPr>
            <w:tcW w:w="875" w:type="dxa"/>
            <w:shd w:val="clear" w:color="auto" w:fill="F8FAFC"/>
            <w:tcMar>
              <w:top w:w="60" w:type="dxa"/>
              <w:left w:w="80" w:type="dxa"/>
              <w:bottom w:w="60" w:type="dxa"/>
              <w:right w:w="80" w:type="dxa"/>
            </w:tcMar>
            <w:vAlign w:val="center"/>
          </w:tcPr>
          <w:p w14:paraId="07422C5C" w14:textId="77777777" w:rsidR="006001A2" w:rsidRDefault="00EE501D">
            <w:pPr>
              <w:spacing w:after="0" w:line="252" w:lineRule="auto"/>
              <w:jc w:val="center"/>
            </w:pPr>
            <w:del w:id="1262" w:author="Wu Qianzong" w:date="2026-10-11T00:30:00Z">
              <w:r>
                <w:delText>0.3012</w:delText>
              </w:r>
            </w:del>
            <w:ins w:id="1263" w:author="Wu Qianzong" w:date="2026-10-11T00:30:00Z">
              <w:r>
                <w:t>0.2460</w:t>
              </w:r>
            </w:ins>
          </w:p>
        </w:tc>
        <w:tc>
          <w:tcPr>
            <w:tcW w:w="1041" w:type="dxa"/>
            <w:shd w:val="clear" w:color="auto" w:fill="F8FAFC"/>
            <w:tcMar>
              <w:top w:w="60" w:type="dxa"/>
              <w:left w:w="80" w:type="dxa"/>
              <w:bottom w:w="60" w:type="dxa"/>
              <w:right w:w="80" w:type="dxa"/>
            </w:tcMar>
            <w:vAlign w:val="center"/>
          </w:tcPr>
          <w:p w14:paraId="10AC86FD" w14:textId="77777777" w:rsidR="006001A2" w:rsidRDefault="00EE501D">
            <w:pPr>
              <w:spacing w:after="0" w:line="252" w:lineRule="auto"/>
              <w:jc w:val="center"/>
            </w:pPr>
            <w:del w:id="1264" w:author="Wu Qianzong" w:date="2026-10-11T00:30:00Z">
              <w:r>
                <w:delText>+0.0300</w:delText>
              </w:r>
            </w:del>
            <w:ins w:id="1265" w:author="Wu Qianzong" w:date="2026-10-11T00:30:00Z">
              <w:r>
                <w:t>+0.0669</w:t>
              </w:r>
            </w:ins>
          </w:p>
        </w:tc>
        <w:tc>
          <w:tcPr>
            <w:tcW w:w="1001" w:type="dxa"/>
            <w:shd w:val="clear" w:color="auto" w:fill="F8FAFC"/>
            <w:tcMar>
              <w:top w:w="60" w:type="dxa"/>
              <w:left w:w="80" w:type="dxa"/>
              <w:bottom w:w="60" w:type="dxa"/>
              <w:right w:w="80" w:type="dxa"/>
            </w:tcMar>
            <w:vAlign w:val="center"/>
          </w:tcPr>
          <w:p w14:paraId="45C348EA" w14:textId="77777777" w:rsidR="006001A2" w:rsidRDefault="00EE501D">
            <w:pPr>
              <w:spacing w:after="0" w:line="252" w:lineRule="auto"/>
            </w:pPr>
            <w:del w:id="1266" w:author="Wu Qianzong" w:date="2026-10-11T00:30:00Z">
              <w:r>
                <w:delText>8</w:delText>
              </w:r>
            </w:del>
            <w:ins w:id="1267" w:author="Wu Qianzong" w:date="2026-10-11T00:30:00Z">
              <w:r>
                <w:t>15</w:t>
              </w:r>
            </w:ins>
          </w:p>
        </w:tc>
        <w:tc>
          <w:tcPr>
            <w:tcW w:w="3077" w:type="dxa"/>
            <w:shd w:val="clear" w:color="auto" w:fill="F8FAFC"/>
            <w:tcMar>
              <w:top w:w="60" w:type="dxa"/>
              <w:left w:w="80" w:type="dxa"/>
              <w:bottom w:w="60" w:type="dxa"/>
              <w:right w:w="80" w:type="dxa"/>
            </w:tcMar>
            <w:vAlign w:val="center"/>
          </w:tcPr>
          <w:p w14:paraId="6FD10AE7" w14:textId="77777777" w:rsidR="006001A2" w:rsidRDefault="00EE501D">
            <w:pPr>
              <w:spacing w:after="0" w:line="252" w:lineRule="auto"/>
            </w:pPr>
            <w:del w:id="1268" w:author="Wu Qianzong" w:date="2026-10-11T02:05:00Z">
              <w:r>
                <w:delText>Moderate overfitting</w:delText>
              </w:r>
            </w:del>
            <w:ins w:id="1269" w:author="Wu Qianzong" w:date="2026-10-11T02:05:00Z">
              <w:del w:id="2457" w:author="Wu Qianzong" w:date="2026-10-11T04:07:56Z">
                <w:r>
                  <w:delText>Moderate overfitting on minority detractor class.</w:delText>
                </w:r>
              </w:del>
            </w:ins>
            <w:ins w:id="2458" w:author="Wu Qianzong" w:date="2026-10-11T04:07:56Z">
              <w:r>
                <w:t>Retrospective sensitivity result, validation rank 15. Train–validation gap is descriptive; this grid did not select the retained final recipe.</w:t>
              </w:r>
            </w:ins>
          </w:p>
        </w:tc>
      </w:tr>
      <w:tr w:rsidR="006001A2" w14:paraId="42DD2631" w14:textId="77777777">
        <w:trPr>
          <w:cantSplit/>
          <w:jc w:val="center"/>
        </w:trPr>
        <w:tc>
          <w:tcPr>
            <w:tcW w:w="1041" w:type="dxa"/>
            <w:tcMar>
              <w:top w:w="60" w:type="dxa"/>
              <w:left w:w="80" w:type="dxa"/>
              <w:bottom w:w="60" w:type="dxa"/>
              <w:right w:w="80" w:type="dxa"/>
            </w:tcMar>
            <w:vAlign w:val="center"/>
          </w:tcPr>
          <w:p w14:paraId="1FA5B5D8" w14:textId="77777777" w:rsidR="006001A2" w:rsidRDefault="00EE501D">
            <w:pPr>
              <w:spacing w:after="0" w:line="252" w:lineRule="auto"/>
            </w:pPr>
            <w:del w:id="1270" w:author="Wu Qianzong" w:date="2026-10-11T00:30:00Z">
              <w:r>
                <w:delText>Decision Tree</w:delText>
              </w:r>
            </w:del>
            <w:ins w:id="1271" w:author="Wu Qianzong" w:date="2026-10-11T00:30:00Z">
              <w:r>
                <w:t>Decision Tree</w:t>
              </w:r>
            </w:ins>
          </w:p>
        </w:tc>
        <w:tc>
          <w:tcPr>
            <w:tcW w:w="1338" w:type="dxa"/>
            <w:tcMar>
              <w:top w:w="60" w:type="dxa"/>
              <w:left w:w="80" w:type="dxa"/>
              <w:bottom w:w="60" w:type="dxa"/>
              <w:right w:w="80" w:type="dxa"/>
            </w:tcMar>
            <w:vAlign w:val="center"/>
          </w:tcPr>
          <w:p w14:paraId="333DEC59" w14:textId="77777777" w:rsidR="006001A2" w:rsidRDefault="00EE501D">
            <w:pPr>
              <w:spacing w:after="0" w:line="252" w:lineRule="auto"/>
            </w:pPr>
            <w:del w:id="1272" w:author="Wu Qianzong" w:date="2026-10-11T00:30:00Z">
              <w:r>
                <w:delText>d=10, L=100</w:delText>
              </w:r>
            </w:del>
            <w:ins w:id="1273" w:author="Wu Qianzong" w:date="2026-10-11T00:30:00Z">
              <w:r>
                <w:t>d=10, L=100</w:t>
              </w:r>
            </w:ins>
          </w:p>
        </w:tc>
        <w:tc>
          <w:tcPr>
            <w:tcW w:w="785" w:type="dxa"/>
            <w:tcMar>
              <w:top w:w="60" w:type="dxa"/>
              <w:left w:w="80" w:type="dxa"/>
              <w:bottom w:w="60" w:type="dxa"/>
              <w:right w:w="80" w:type="dxa"/>
            </w:tcMar>
            <w:vAlign w:val="center"/>
          </w:tcPr>
          <w:p w14:paraId="69A0D3BE" w14:textId="77777777" w:rsidR="006001A2" w:rsidRDefault="00EE501D">
            <w:pPr>
              <w:spacing w:after="0" w:line="252" w:lineRule="auto"/>
              <w:jc w:val="center"/>
            </w:pPr>
            <w:del w:id="1274" w:author="Wu Qianzong" w:date="2026-10-11T00:30:00Z">
              <w:r>
                <w:delText>0.2794</w:delText>
              </w:r>
            </w:del>
            <w:ins w:id="1275" w:author="Wu Qianzong" w:date="2026-10-11T00:30:00Z">
              <w:r>
                <w:t>0.1943</w:t>
              </w:r>
            </w:ins>
          </w:p>
        </w:tc>
        <w:tc>
          <w:tcPr>
            <w:tcW w:w="875" w:type="dxa"/>
            <w:tcMar>
              <w:top w:w="60" w:type="dxa"/>
              <w:left w:w="80" w:type="dxa"/>
              <w:bottom w:w="60" w:type="dxa"/>
              <w:right w:w="80" w:type="dxa"/>
            </w:tcMar>
            <w:vAlign w:val="center"/>
          </w:tcPr>
          <w:p w14:paraId="59E80FD1" w14:textId="77777777" w:rsidR="006001A2" w:rsidRDefault="00EE501D">
            <w:pPr>
              <w:spacing w:after="0" w:line="252" w:lineRule="auto"/>
              <w:jc w:val="center"/>
            </w:pPr>
            <w:del w:id="1276" w:author="Wu Qianzong" w:date="2026-10-11T00:30:00Z">
              <w:r>
                <w:delText>0.0015</w:delText>
              </w:r>
            </w:del>
            <w:ins w:id="1277" w:author="Wu Qianzong" w:date="2026-10-11T00:30:00Z">
              <w:r>
                <w:t>0.0530</w:t>
              </w:r>
            </w:ins>
          </w:p>
        </w:tc>
        <w:tc>
          <w:tcPr>
            <w:tcW w:w="875" w:type="dxa"/>
            <w:tcMar>
              <w:top w:w="60" w:type="dxa"/>
              <w:left w:w="80" w:type="dxa"/>
              <w:bottom w:w="60" w:type="dxa"/>
              <w:right w:w="80" w:type="dxa"/>
            </w:tcMar>
            <w:vAlign w:val="center"/>
          </w:tcPr>
          <w:p w14:paraId="36B39F11" w14:textId="77777777" w:rsidR="006001A2" w:rsidRDefault="00EE501D">
            <w:pPr>
              <w:spacing w:after="0" w:line="252" w:lineRule="auto"/>
              <w:jc w:val="center"/>
            </w:pPr>
            <w:del w:id="1278" w:author="Wu Qianzong" w:date="2026-10-11T00:30:00Z">
              <w:r>
                <w:delText>0.2951</w:delText>
              </w:r>
            </w:del>
            <w:ins w:id="1279" w:author="Wu Qianzong" w:date="2026-10-11T00:30:00Z">
              <w:r>
                <w:t>0.2275</w:t>
              </w:r>
            </w:ins>
          </w:p>
        </w:tc>
        <w:tc>
          <w:tcPr>
            <w:tcW w:w="1041" w:type="dxa"/>
            <w:tcMar>
              <w:top w:w="60" w:type="dxa"/>
              <w:left w:w="80" w:type="dxa"/>
              <w:bottom w:w="60" w:type="dxa"/>
              <w:right w:w="80" w:type="dxa"/>
            </w:tcMar>
            <w:vAlign w:val="center"/>
          </w:tcPr>
          <w:p w14:paraId="23EA165C" w14:textId="77777777" w:rsidR="006001A2" w:rsidRDefault="00EE501D">
            <w:pPr>
              <w:spacing w:after="0" w:line="252" w:lineRule="auto"/>
              <w:jc w:val="center"/>
            </w:pPr>
            <w:del w:id="1280" w:author="Wu Qianzong" w:date="2026-10-11T00:30:00Z">
              <w:r>
                <w:delText>+0.0157</w:delText>
              </w:r>
            </w:del>
            <w:ins w:id="1281" w:author="Wu Qianzong" w:date="2026-10-11T00:30:00Z">
              <w:r>
                <w:t>+0.0332</w:t>
              </w:r>
            </w:ins>
          </w:p>
        </w:tc>
        <w:tc>
          <w:tcPr>
            <w:tcW w:w="1001" w:type="dxa"/>
            <w:tcMar>
              <w:top w:w="60" w:type="dxa"/>
              <w:left w:w="80" w:type="dxa"/>
              <w:bottom w:w="60" w:type="dxa"/>
              <w:right w:w="80" w:type="dxa"/>
            </w:tcMar>
            <w:vAlign w:val="center"/>
          </w:tcPr>
          <w:p w14:paraId="66689053" w14:textId="77777777" w:rsidR="006001A2" w:rsidRDefault="00EE501D">
            <w:pPr>
              <w:spacing w:after="0" w:line="252" w:lineRule="auto"/>
            </w:pPr>
            <w:del w:id="1282" w:author="Wu Qianzong" w:date="2026-10-11T00:30:00Z">
              <w:r>
                <w:delText>4</w:delText>
              </w:r>
            </w:del>
            <w:ins w:id="1283" w:author="Wu Qianzong" w:date="2026-10-11T00:30:00Z">
              <w:r>
                <w:t>3</w:t>
              </w:r>
            </w:ins>
          </w:p>
        </w:tc>
        <w:tc>
          <w:tcPr>
            <w:tcW w:w="3077" w:type="dxa"/>
            <w:tcMar>
              <w:top w:w="60" w:type="dxa"/>
              <w:left w:w="80" w:type="dxa"/>
              <w:bottom w:w="60" w:type="dxa"/>
              <w:right w:w="80" w:type="dxa"/>
            </w:tcMar>
            <w:vAlign w:val="center"/>
          </w:tcPr>
          <w:p w14:paraId="5475B63D" w14:textId="77777777" w:rsidR="006001A2" w:rsidRDefault="00EE501D">
            <w:pPr>
              <w:spacing w:after="0" w:line="252" w:lineRule="auto"/>
            </w:pPr>
            <w:del w:id="1284" w:author="Wu Qianzong" w:date="2026-10-11T02:05:00Z">
              <w:r>
                <w:delText>Strong candidate</w:delText>
              </w:r>
            </w:del>
            <w:ins w:id="1285" w:author="Wu Qianzong" w:date="2026-10-11T02:05:00Z">
              <w:del w:id="2459" w:author="Wu Qianzong" w:date="2026-10-11T04:07:56Z">
                <w:r>
                  <w:delText>Strong candidate tree; L=100 controls leaf variance.</w:delText>
                </w:r>
              </w:del>
            </w:ins>
            <w:ins w:id="2460" w:author="Wu Qianzong" w:date="2026-10-11T04:07:56Z">
              <w:r>
                <w:t>Retrospective sensitivity result, validation rank 3. Train–validation gap is descriptive; this grid did not select the retained final recipe.</w:t>
              </w:r>
            </w:ins>
          </w:p>
        </w:tc>
      </w:tr>
      <w:tr w:rsidR="006001A2" w14:paraId="5D79A168" w14:textId="77777777">
        <w:trPr>
          <w:cantSplit/>
          <w:jc w:val="center"/>
        </w:trPr>
        <w:tc>
          <w:tcPr>
            <w:tcW w:w="1041" w:type="dxa"/>
            <w:shd w:val="clear" w:color="auto" w:fill="F8FAFC"/>
            <w:tcMar>
              <w:top w:w="60" w:type="dxa"/>
              <w:left w:w="80" w:type="dxa"/>
              <w:bottom w:w="60" w:type="dxa"/>
              <w:right w:w="80" w:type="dxa"/>
            </w:tcMar>
            <w:vAlign w:val="center"/>
          </w:tcPr>
          <w:p w14:paraId="390EEC16" w14:textId="77777777" w:rsidR="006001A2" w:rsidRDefault="00EE501D">
            <w:pPr>
              <w:spacing w:after="0" w:line="252" w:lineRule="auto"/>
            </w:pPr>
            <w:del w:id="1286" w:author="Wu Qianzong" w:date="2026-10-11T00:30:00Z">
              <w:r>
                <w:delText>Decision Tree</w:delText>
              </w:r>
            </w:del>
            <w:ins w:id="1287" w:author="Wu Qianzong" w:date="2026-10-11T00:30:00Z">
              <w:r>
                <w:t>Decision Tree</w:t>
              </w:r>
            </w:ins>
          </w:p>
        </w:tc>
        <w:tc>
          <w:tcPr>
            <w:tcW w:w="1338" w:type="dxa"/>
            <w:shd w:val="clear" w:color="auto" w:fill="F8FAFC"/>
            <w:tcMar>
              <w:top w:w="60" w:type="dxa"/>
              <w:left w:w="80" w:type="dxa"/>
              <w:bottom w:w="60" w:type="dxa"/>
              <w:right w:w="80" w:type="dxa"/>
            </w:tcMar>
            <w:vAlign w:val="center"/>
          </w:tcPr>
          <w:p w14:paraId="0C83CA02" w14:textId="77777777" w:rsidR="006001A2" w:rsidRDefault="00EE501D">
            <w:pPr>
              <w:spacing w:after="0" w:line="252" w:lineRule="auto"/>
            </w:pPr>
            <w:del w:id="1288" w:author="Wu Qianzong" w:date="2026-10-11T00:30:00Z">
              <w:r>
                <w:delText>d=10, L=200</w:delText>
              </w:r>
            </w:del>
            <w:ins w:id="1289" w:author="Wu Qianzong" w:date="2026-10-11T00:30:00Z">
              <w:r>
                <w:t>d=10, L=200</w:t>
              </w:r>
            </w:ins>
          </w:p>
        </w:tc>
        <w:tc>
          <w:tcPr>
            <w:tcW w:w="785" w:type="dxa"/>
            <w:shd w:val="clear" w:color="auto" w:fill="F8FAFC"/>
            <w:tcMar>
              <w:top w:w="60" w:type="dxa"/>
              <w:left w:w="80" w:type="dxa"/>
              <w:bottom w:w="60" w:type="dxa"/>
              <w:right w:w="80" w:type="dxa"/>
            </w:tcMar>
            <w:vAlign w:val="center"/>
          </w:tcPr>
          <w:p w14:paraId="36E9632D" w14:textId="77777777" w:rsidR="006001A2" w:rsidRDefault="00EE501D">
            <w:pPr>
              <w:spacing w:after="0" w:line="252" w:lineRule="auto"/>
              <w:jc w:val="center"/>
            </w:pPr>
            <w:del w:id="1290" w:author="Wu Qianzong" w:date="2026-10-11T00:30:00Z">
              <w:r>
                <w:delText>0.28428</w:delText>
              </w:r>
            </w:del>
            <w:ins w:id="1291" w:author="Wu Qianzong" w:date="2026-10-11T00:30:00Z">
              <w:r>
                <w:t>0.1953</w:t>
              </w:r>
            </w:ins>
          </w:p>
        </w:tc>
        <w:tc>
          <w:tcPr>
            <w:tcW w:w="875" w:type="dxa"/>
            <w:shd w:val="clear" w:color="auto" w:fill="F8FAFC"/>
            <w:tcMar>
              <w:top w:w="60" w:type="dxa"/>
              <w:left w:w="80" w:type="dxa"/>
              <w:bottom w:w="60" w:type="dxa"/>
              <w:right w:w="80" w:type="dxa"/>
            </w:tcMar>
            <w:vAlign w:val="center"/>
          </w:tcPr>
          <w:p w14:paraId="328E94E2" w14:textId="77777777" w:rsidR="006001A2" w:rsidRDefault="00EE501D">
            <w:pPr>
              <w:spacing w:after="0" w:line="252" w:lineRule="auto"/>
              <w:jc w:val="center"/>
            </w:pPr>
            <w:del w:id="1292" w:author="Wu Qianzong" w:date="2026-10-11T00:30:00Z">
              <w:r>
                <w:delText>0.0016</w:delText>
              </w:r>
            </w:del>
            <w:ins w:id="1293" w:author="Wu Qianzong" w:date="2026-10-11T00:30:00Z">
              <w:r>
                <w:t>0.0496</w:t>
              </w:r>
            </w:ins>
          </w:p>
        </w:tc>
        <w:tc>
          <w:tcPr>
            <w:tcW w:w="875" w:type="dxa"/>
            <w:shd w:val="clear" w:color="auto" w:fill="F8FAFC"/>
            <w:tcMar>
              <w:top w:w="60" w:type="dxa"/>
              <w:left w:w="80" w:type="dxa"/>
              <w:bottom w:w="60" w:type="dxa"/>
              <w:right w:w="80" w:type="dxa"/>
            </w:tcMar>
            <w:vAlign w:val="center"/>
          </w:tcPr>
          <w:p w14:paraId="22F26C48" w14:textId="77777777" w:rsidR="006001A2" w:rsidRDefault="00EE501D">
            <w:pPr>
              <w:spacing w:after="0" w:line="252" w:lineRule="auto"/>
              <w:jc w:val="center"/>
            </w:pPr>
            <w:del w:id="1294" w:author="Wu Qianzong" w:date="2026-10-11T00:30:00Z">
              <w:r>
                <w:delText>0.2980</w:delText>
              </w:r>
            </w:del>
            <w:ins w:id="1295" w:author="Wu Qianzong" w:date="2026-10-11T00:30:00Z">
              <w:r>
                <w:t>0.2090</w:t>
              </w:r>
            </w:ins>
          </w:p>
        </w:tc>
        <w:tc>
          <w:tcPr>
            <w:tcW w:w="1041" w:type="dxa"/>
            <w:shd w:val="clear" w:color="auto" w:fill="F8FAFC"/>
            <w:tcMar>
              <w:top w:w="60" w:type="dxa"/>
              <w:left w:w="80" w:type="dxa"/>
              <w:bottom w:w="60" w:type="dxa"/>
              <w:right w:w="80" w:type="dxa"/>
            </w:tcMar>
            <w:vAlign w:val="center"/>
          </w:tcPr>
          <w:p w14:paraId="4930D940" w14:textId="77777777" w:rsidR="006001A2" w:rsidRDefault="00EE501D">
            <w:pPr>
              <w:spacing w:after="0" w:line="252" w:lineRule="auto"/>
              <w:jc w:val="center"/>
            </w:pPr>
            <w:del w:id="1296" w:author="Wu Qianzong" w:date="2026-10-11T00:30:00Z">
              <w:r>
                <w:delText>+0.0137</w:delText>
              </w:r>
            </w:del>
            <w:ins w:id="1297" w:author="Wu Qianzong" w:date="2026-10-11T00:30:00Z">
              <w:r>
                <w:t>+0.0137</w:t>
              </w:r>
            </w:ins>
          </w:p>
        </w:tc>
        <w:tc>
          <w:tcPr>
            <w:tcW w:w="1001" w:type="dxa"/>
            <w:shd w:val="clear" w:color="auto" w:fill="F8FAFC"/>
            <w:tcMar>
              <w:top w:w="60" w:type="dxa"/>
              <w:left w:w="80" w:type="dxa"/>
              <w:bottom w:w="60" w:type="dxa"/>
              <w:right w:w="80" w:type="dxa"/>
            </w:tcMar>
            <w:vAlign w:val="center"/>
          </w:tcPr>
          <w:p w14:paraId="720B56F2" w14:textId="77777777" w:rsidR="006001A2" w:rsidRDefault="00EE501D">
            <w:pPr>
              <w:spacing w:after="0" w:line="252" w:lineRule="auto"/>
            </w:pPr>
            <w:del w:id="1298" w:author="Wu Qianzong" w:date="2026-10-11T00:30:00Z">
              <w:r>
                <w:delText>1 (Selected)</w:delText>
              </w:r>
            </w:del>
            <w:ins w:id="1299" w:author="Wu Qianzong" w:date="2026-10-11T00:30:00Z">
              <w:r>
                <w:t>1 (Selected)</w:t>
              </w:r>
            </w:ins>
          </w:p>
        </w:tc>
        <w:tc>
          <w:tcPr>
            <w:tcW w:w="3077" w:type="dxa"/>
            <w:shd w:val="clear" w:color="auto" w:fill="F8FAFC"/>
            <w:tcMar>
              <w:top w:w="60" w:type="dxa"/>
              <w:left w:w="80" w:type="dxa"/>
              <w:bottom w:w="60" w:type="dxa"/>
              <w:right w:w="80" w:type="dxa"/>
            </w:tcMar>
            <w:vAlign w:val="center"/>
          </w:tcPr>
          <w:p w14:paraId="381374EE" w14:textId="77777777" w:rsidR="006001A2" w:rsidRDefault="00EE501D">
            <w:pPr>
              <w:spacing w:after="0" w:line="252" w:lineRule="auto"/>
              <w:jc w:val="center"/>
            </w:pPr>
            <w:del w:id="1300" w:author="Wu Qianzong" w:date="2026-10-11T02:27:00Z">
              <w:r>
                <w:delText>Lowest validation AP loss tree architecture (AP 0.1953); large leaf requirement (L=200) curbs minority detractor class noise.</w:delText>
              </w:r>
            </w:del>
            <w:ins w:id="1301" w:author="Wu Qianzong" w:date="2026-10-11T02:27:00Z">
              <w:del w:id="2461" w:author="Wu Qianzong" w:date="2026-10-11T04:07:56Z">
                <w:r>
                  <w:delText>Highest validation AP tree architecture (AP 0.1953); large leaf requirement enforces robust class probabilities.</w:delText>
                </w:r>
              </w:del>
            </w:ins>
            <w:ins w:id="2462" w:author="Wu Qianzong" w:date="2026-10-11T04:07:56Z">
              <w:r>
                <w:t>Retrospective sensitivity result, validation rank 1 (Selected). Train–validation gap is descriptive; this grid did not select the retained final recipe.</w:t>
              </w:r>
            </w:ins>
          </w:p>
        </w:tc>
      </w:tr>
      <w:tr w:rsidR="006001A2" w14:paraId="4584BE89" w14:textId="77777777">
        <w:trPr>
          <w:cantSplit/>
          <w:jc w:val="center"/>
        </w:trPr>
        <w:tc>
          <w:tcPr>
            <w:tcW w:w="1041" w:type="dxa"/>
            <w:tcMar>
              <w:top w:w="60" w:type="dxa"/>
              <w:left w:w="80" w:type="dxa"/>
              <w:bottom w:w="60" w:type="dxa"/>
              <w:right w:w="80" w:type="dxa"/>
            </w:tcMar>
            <w:vAlign w:val="center"/>
          </w:tcPr>
          <w:p w14:paraId="1E31EF8B" w14:textId="77777777" w:rsidR="006001A2" w:rsidRDefault="00EE501D">
            <w:pPr>
              <w:spacing w:after="0" w:line="252" w:lineRule="auto"/>
            </w:pPr>
            <w:del w:id="1302" w:author="Wu Qianzong" w:date="2026-10-11T00:30:00Z">
              <w:r>
                <w:delText>Random Forest</w:delText>
              </w:r>
            </w:del>
            <w:ins w:id="1303" w:author="Wu Qianzong" w:date="2026-10-11T00:30:00Z">
              <w:r>
                <w:t>Random Forest</w:t>
              </w:r>
            </w:ins>
          </w:p>
        </w:tc>
        <w:tc>
          <w:tcPr>
            <w:tcW w:w="1338" w:type="dxa"/>
            <w:tcMar>
              <w:top w:w="60" w:type="dxa"/>
              <w:left w:w="80" w:type="dxa"/>
              <w:bottom w:w="60" w:type="dxa"/>
              <w:right w:w="80" w:type="dxa"/>
            </w:tcMar>
            <w:vAlign w:val="center"/>
          </w:tcPr>
          <w:p w14:paraId="7CBF7C63" w14:textId="77777777" w:rsidR="006001A2" w:rsidRDefault="00EE501D">
            <w:pPr>
              <w:spacing w:after="0" w:line="252" w:lineRule="auto"/>
            </w:pPr>
            <w:del w:id="1304" w:author="Wu Qianzong" w:date="2026-10-11T00:30:00Z">
              <w:r>
                <w:delText>d=6, L=50</w:delText>
              </w:r>
            </w:del>
            <w:ins w:id="1305" w:author="Wu Qianzong" w:date="2026-10-11T00:30:00Z">
              <w:r>
                <w:t>d=6, L=20</w:t>
              </w:r>
            </w:ins>
          </w:p>
        </w:tc>
        <w:tc>
          <w:tcPr>
            <w:tcW w:w="785" w:type="dxa"/>
            <w:tcMar>
              <w:top w:w="60" w:type="dxa"/>
              <w:left w:w="80" w:type="dxa"/>
              <w:bottom w:w="60" w:type="dxa"/>
              <w:right w:w="80" w:type="dxa"/>
            </w:tcMar>
            <w:vAlign w:val="center"/>
          </w:tcPr>
          <w:p w14:paraId="5913DA73" w14:textId="77777777" w:rsidR="006001A2" w:rsidRDefault="00EE501D">
            <w:pPr>
              <w:spacing w:after="0" w:line="252" w:lineRule="auto"/>
              <w:jc w:val="center"/>
            </w:pPr>
            <w:del w:id="1306" w:author="Wu Qianzong" w:date="2026-10-11T00:30:00Z">
              <w:r>
                <w:delText>0.2852</w:delText>
              </w:r>
            </w:del>
            <w:ins w:id="1307" w:author="Wu Qianzong" w:date="2026-10-11T00:30:00Z">
              <w:r>
                <w:t>0.2280</w:t>
              </w:r>
            </w:ins>
          </w:p>
        </w:tc>
        <w:tc>
          <w:tcPr>
            <w:tcW w:w="875" w:type="dxa"/>
            <w:tcMar>
              <w:top w:w="60" w:type="dxa"/>
              <w:left w:w="80" w:type="dxa"/>
              <w:bottom w:w="60" w:type="dxa"/>
              <w:right w:w="80" w:type="dxa"/>
            </w:tcMar>
            <w:vAlign w:val="center"/>
          </w:tcPr>
          <w:p w14:paraId="69B04A9C" w14:textId="77777777" w:rsidR="006001A2" w:rsidRDefault="00EE501D">
            <w:pPr>
              <w:spacing w:after="0" w:line="252" w:lineRule="auto"/>
              <w:jc w:val="center"/>
            </w:pPr>
            <w:del w:id="1308" w:author="Wu Qianzong" w:date="2026-10-11T00:30:00Z">
              <w:r>
                <w:delText>0.0014</w:delText>
              </w:r>
            </w:del>
            <w:ins w:id="1309" w:author="Wu Qianzong" w:date="2026-10-11T00:30:00Z">
              <w:r>
                <w:t>0.0619</w:t>
              </w:r>
            </w:ins>
          </w:p>
        </w:tc>
        <w:tc>
          <w:tcPr>
            <w:tcW w:w="875" w:type="dxa"/>
            <w:tcMar>
              <w:top w:w="60" w:type="dxa"/>
              <w:left w:w="80" w:type="dxa"/>
              <w:bottom w:w="60" w:type="dxa"/>
              <w:right w:w="80" w:type="dxa"/>
            </w:tcMar>
            <w:vAlign w:val="center"/>
          </w:tcPr>
          <w:p w14:paraId="2B2B44E6" w14:textId="77777777" w:rsidR="006001A2" w:rsidRDefault="00EE501D">
            <w:pPr>
              <w:spacing w:after="0" w:line="252" w:lineRule="auto"/>
              <w:jc w:val="center"/>
            </w:pPr>
            <w:del w:id="1310" w:author="Wu Qianzong" w:date="2026-10-11T00:30:00Z">
              <w:r>
                <w:delText>0.3041</w:delText>
              </w:r>
            </w:del>
            <w:ins w:id="1311" w:author="Wu Qianzong" w:date="2026-10-11T00:30:00Z">
              <w:r>
                <w:t>0.2407</w:t>
              </w:r>
            </w:ins>
          </w:p>
        </w:tc>
        <w:tc>
          <w:tcPr>
            <w:tcW w:w="1041" w:type="dxa"/>
            <w:tcMar>
              <w:top w:w="60" w:type="dxa"/>
              <w:left w:w="80" w:type="dxa"/>
              <w:bottom w:w="60" w:type="dxa"/>
              <w:right w:w="80" w:type="dxa"/>
            </w:tcMar>
            <w:vAlign w:val="center"/>
          </w:tcPr>
          <w:p w14:paraId="35FEF98E" w14:textId="77777777" w:rsidR="006001A2" w:rsidRDefault="00EE501D">
            <w:pPr>
              <w:spacing w:after="0" w:line="252" w:lineRule="auto"/>
              <w:jc w:val="center"/>
            </w:pPr>
            <w:del w:id="1312" w:author="Wu Qianzong" w:date="2026-10-11T00:30:00Z">
              <w:r>
                <w:delText>+0.0189</w:delText>
              </w:r>
            </w:del>
            <w:ins w:id="1313" w:author="Wu Qianzong" w:date="2026-10-11T00:30:00Z">
              <w:r>
                <w:t>+0.0127</w:t>
              </w:r>
            </w:ins>
          </w:p>
        </w:tc>
        <w:tc>
          <w:tcPr>
            <w:tcW w:w="1001" w:type="dxa"/>
            <w:tcMar>
              <w:top w:w="60" w:type="dxa"/>
              <w:left w:w="80" w:type="dxa"/>
              <w:bottom w:w="60" w:type="dxa"/>
              <w:right w:w="80" w:type="dxa"/>
            </w:tcMar>
            <w:vAlign w:val="center"/>
          </w:tcPr>
          <w:p w14:paraId="11B899CD" w14:textId="77777777" w:rsidR="006001A2" w:rsidRDefault="00EE501D">
            <w:pPr>
              <w:spacing w:after="0" w:line="252" w:lineRule="auto"/>
            </w:pPr>
            <w:del w:id="1314" w:author="Wu Qianzong" w:date="2026-10-11T00:30:00Z">
              <w:r>
                <w:delText>6</w:delText>
              </w:r>
            </w:del>
            <w:ins w:id="1315" w:author="Wu Qianzong" w:date="2026-10-11T00:30:00Z">
              <w:r>
                <w:t>3</w:t>
              </w:r>
            </w:ins>
          </w:p>
        </w:tc>
        <w:tc>
          <w:tcPr>
            <w:tcW w:w="3077" w:type="dxa"/>
            <w:tcMar>
              <w:top w:w="60" w:type="dxa"/>
              <w:left w:w="80" w:type="dxa"/>
              <w:bottom w:w="60" w:type="dxa"/>
              <w:right w:w="80" w:type="dxa"/>
            </w:tcMar>
            <w:vAlign w:val="center"/>
          </w:tcPr>
          <w:p w14:paraId="71F0FF72" w14:textId="77777777" w:rsidR="006001A2" w:rsidRDefault="00EE501D">
            <w:pPr>
              <w:spacing w:after="0" w:line="252" w:lineRule="auto"/>
            </w:pPr>
            <w:del w:id="1316" w:author="Wu Qianzong" w:date="2026-10-11T02:05:00Z">
              <w:r>
                <w:delText>Shallow ensemble underfits interaction between seller count and interstate share</w:delText>
              </w:r>
            </w:del>
            <w:ins w:id="1317" w:author="Wu Qianzong" w:date="2026-10-11T02:05:00Z">
              <w:del w:id="2463" w:author="Wu Qianzong" w:date="2026-10-11T04:07:56Z">
                <w:r>
                  <w:delText>Shallow ensemble with smaller leaves; solid ranking but limited capacity.</w:delText>
                </w:r>
              </w:del>
            </w:ins>
            <w:ins w:id="2464" w:author="Wu Qianzong" w:date="2026-10-11T04:07:56Z">
              <w:r>
                <w:t>Retrospective sensitivity result, validation rank 3. Train–validation gap is descriptive; this grid did not select the retained final recipe.</w:t>
              </w:r>
            </w:ins>
          </w:p>
        </w:tc>
      </w:tr>
      <w:tr w:rsidR="006001A2" w14:paraId="11A86363" w14:textId="77777777">
        <w:trPr>
          <w:cantSplit/>
          <w:jc w:val="center"/>
        </w:trPr>
        <w:tc>
          <w:tcPr>
            <w:tcW w:w="1041" w:type="dxa"/>
            <w:shd w:val="clear" w:color="auto" w:fill="F8FAFC"/>
            <w:tcMar>
              <w:top w:w="60" w:type="dxa"/>
              <w:left w:w="80" w:type="dxa"/>
              <w:bottom w:w="60" w:type="dxa"/>
              <w:right w:w="80" w:type="dxa"/>
            </w:tcMar>
            <w:vAlign w:val="center"/>
          </w:tcPr>
          <w:p w14:paraId="108E6CDB" w14:textId="77777777" w:rsidR="006001A2" w:rsidRDefault="00EE501D">
            <w:pPr>
              <w:spacing w:after="0" w:line="252" w:lineRule="auto"/>
            </w:pPr>
            <w:del w:id="1318" w:author="Wu Qianzong" w:date="2026-10-11T00:30:00Z">
              <w:r>
                <w:delText>Random Forest</w:delText>
              </w:r>
            </w:del>
            <w:ins w:id="1319" w:author="Wu Qianzong" w:date="2026-10-11T00:30:00Z">
              <w:r>
                <w:t>Random Forest</w:t>
              </w:r>
            </w:ins>
          </w:p>
        </w:tc>
        <w:tc>
          <w:tcPr>
            <w:tcW w:w="1338" w:type="dxa"/>
            <w:shd w:val="clear" w:color="auto" w:fill="F8FAFC"/>
            <w:tcMar>
              <w:top w:w="60" w:type="dxa"/>
              <w:left w:w="80" w:type="dxa"/>
              <w:bottom w:w="60" w:type="dxa"/>
              <w:right w:w="80" w:type="dxa"/>
            </w:tcMar>
            <w:vAlign w:val="center"/>
          </w:tcPr>
          <w:p w14:paraId="42F2D44B" w14:textId="77777777" w:rsidR="006001A2" w:rsidRDefault="00EE501D">
            <w:pPr>
              <w:spacing w:after="0" w:line="252" w:lineRule="auto"/>
            </w:pPr>
            <w:del w:id="1320" w:author="Wu Qianzong" w:date="2026-10-11T00:30:00Z">
              <w:r>
                <w:delText>d=6, L=20</w:delText>
              </w:r>
            </w:del>
            <w:ins w:id="1321" w:author="Wu Qianzong" w:date="2026-10-11T00:30:00Z">
              <w:r>
                <w:t>d=6, L=50</w:t>
              </w:r>
            </w:ins>
          </w:p>
        </w:tc>
        <w:tc>
          <w:tcPr>
            <w:tcW w:w="785" w:type="dxa"/>
            <w:shd w:val="clear" w:color="auto" w:fill="F8FAFC"/>
            <w:tcMar>
              <w:top w:w="60" w:type="dxa"/>
              <w:left w:w="80" w:type="dxa"/>
              <w:bottom w:w="60" w:type="dxa"/>
              <w:right w:w="80" w:type="dxa"/>
            </w:tcMar>
            <w:vAlign w:val="center"/>
          </w:tcPr>
          <w:p w14:paraId="78C706B4" w14:textId="77777777" w:rsidR="006001A2" w:rsidRDefault="00EE501D">
            <w:pPr>
              <w:spacing w:after="0" w:line="252" w:lineRule="auto"/>
              <w:jc w:val="center"/>
            </w:pPr>
            <w:del w:id="1322" w:author="Wu Qianzong" w:date="2026-10-11T00:30:00Z">
              <w:r>
                <w:delText>0.2881</w:delText>
              </w:r>
            </w:del>
            <w:ins w:id="1323" w:author="Wu Qianzong" w:date="2026-10-11T00:30:00Z">
              <w:r>
                <w:t>0.2288</w:t>
              </w:r>
            </w:ins>
          </w:p>
        </w:tc>
        <w:tc>
          <w:tcPr>
            <w:tcW w:w="875" w:type="dxa"/>
            <w:shd w:val="clear" w:color="auto" w:fill="F8FAFC"/>
            <w:tcMar>
              <w:top w:w="60" w:type="dxa"/>
              <w:left w:w="80" w:type="dxa"/>
              <w:bottom w:w="60" w:type="dxa"/>
              <w:right w:w="80" w:type="dxa"/>
            </w:tcMar>
            <w:vAlign w:val="center"/>
          </w:tcPr>
          <w:p w14:paraId="06590FD8" w14:textId="77777777" w:rsidR="006001A2" w:rsidRDefault="00EE501D">
            <w:pPr>
              <w:spacing w:after="0" w:line="252" w:lineRule="auto"/>
              <w:jc w:val="center"/>
            </w:pPr>
            <w:del w:id="1324" w:author="Wu Qianzong" w:date="2026-10-11T00:30:00Z">
              <w:r>
                <w:delText>0.0015</w:delText>
              </w:r>
            </w:del>
            <w:ins w:id="1325" w:author="Wu Qianzong" w:date="2026-10-11T00:30:00Z">
              <w:r>
                <w:t>0.0609</w:t>
              </w:r>
            </w:ins>
          </w:p>
        </w:tc>
        <w:tc>
          <w:tcPr>
            <w:tcW w:w="875" w:type="dxa"/>
            <w:shd w:val="clear" w:color="auto" w:fill="F8FAFC"/>
            <w:tcMar>
              <w:top w:w="60" w:type="dxa"/>
              <w:left w:w="80" w:type="dxa"/>
              <w:bottom w:w="60" w:type="dxa"/>
              <w:right w:w="80" w:type="dxa"/>
            </w:tcMar>
            <w:vAlign w:val="center"/>
          </w:tcPr>
          <w:p w14:paraId="21C18CE4" w14:textId="77777777" w:rsidR="006001A2" w:rsidRDefault="00EE501D">
            <w:pPr>
              <w:spacing w:after="0" w:line="252" w:lineRule="auto"/>
              <w:jc w:val="center"/>
            </w:pPr>
            <w:del w:id="1326" w:author="Wu Qianzong" w:date="2026-10-11T00:30:00Z">
              <w:r>
                <w:delText>0.3082</w:delText>
              </w:r>
            </w:del>
            <w:ins w:id="1327" w:author="Wu Qianzong" w:date="2026-10-11T00:30:00Z">
              <w:r>
                <w:t>0.2245</w:t>
              </w:r>
            </w:ins>
          </w:p>
        </w:tc>
        <w:tc>
          <w:tcPr>
            <w:tcW w:w="1041" w:type="dxa"/>
            <w:shd w:val="clear" w:color="auto" w:fill="F8FAFC"/>
            <w:tcMar>
              <w:top w:w="60" w:type="dxa"/>
              <w:left w:w="80" w:type="dxa"/>
              <w:bottom w:w="60" w:type="dxa"/>
              <w:right w:w="80" w:type="dxa"/>
            </w:tcMar>
            <w:vAlign w:val="center"/>
          </w:tcPr>
          <w:p w14:paraId="1946BBE1" w14:textId="77777777" w:rsidR="006001A2" w:rsidRDefault="00EE501D">
            <w:pPr>
              <w:spacing w:after="0" w:line="252" w:lineRule="auto"/>
              <w:jc w:val="center"/>
            </w:pPr>
            <w:del w:id="1328" w:author="Wu Qianzong" w:date="2026-10-11T00:30:00Z">
              <w:r>
                <w:delText>+0.0201</w:delText>
              </w:r>
            </w:del>
            <w:ins w:id="1329" w:author="Wu Qianzong" w:date="2026-10-11T00:30:00Z">
              <w:r>
                <w:t>-0.0043</w:t>
              </w:r>
            </w:ins>
          </w:p>
        </w:tc>
        <w:tc>
          <w:tcPr>
            <w:tcW w:w="1001" w:type="dxa"/>
            <w:shd w:val="clear" w:color="auto" w:fill="F8FAFC"/>
            <w:tcMar>
              <w:top w:w="60" w:type="dxa"/>
              <w:left w:w="80" w:type="dxa"/>
              <w:bottom w:w="60" w:type="dxa"/>
              <w:right w:w="80" w:type="dxa"/>
            </w:tcMar>
            <w:vAlign w:val="center"/>
          </w:tcPr>
          <w:p w14:paraId="49A2714B" w14:textId="77777777" w:rsidR="006001A2" w:rsidRDefault="00EE501D">
            <w:pPr>
              <w:spacing w:after="0" w:line="252" w:lineRule="auto"/>
            </w:pPr>
            <w:del w:id="1330" w:author="Wu Qianzong" w:date="2026-10-11T00:30:00Z">
              <w:r>
                <w:delText>5</w:delText>
              </w:r>
            </w:del>
            <w:ins w:id="1331" w:author="Wu Qianzong" w:date="2026-10-11T00:30:00Z">
              <w:r>
                <w:t>2</w:t>
              </w:r>
            </w:ins>
          </w:p>
        </w:tc>
        <w:tc>
          <w:tcPr>
            <w:tcW w:w="3077" w:type="dxa"/>
            <w:shd w:val="clear" w:color="auto" w:fill="F8FAFC"/>
            <w:tcMar>
              <w:top w:w="60" w:type="dxa"/>
              <w:left w:w="80" w:type="dxa"/>
              <w:bottom w:w="60" w:type="dxa"/>
              <w:right w:w="80" w:type="dxa"/>
            </w:tcMar>
            <w:vAlign w:val="center"/>
          </w:tcPr>
          <w:p w14:paraId="77E119D1" w14:textId="77777777" w:rsidR="006001A2" w:rsidRDefault="00EE501D">
            <w:pPr>
              <w:spacing w:after="0" w:line="252" w:lineRule="auto"/>
            </w:pPr>
            <w:del w:id="1332" w:author="Wu Qianzong" w:date="2026-10-11T02:05:00Z">
              <w:r>
                <w:delText>Shallow ensemble</w:delText>
              </w:r>
            </w:del>
            <w:ins w:id="1333" w:author="Wu Qianzong" w:date="2026-10-11T02:05:00Z">
              <w:del w:id="2465" w:author="Wu Qianzong" w:date="2026-10-11T04:07:56Z">
                <w:r>
                  <w:delText>Shallow forest with strong leaf regularization; stable across expanding temporal windows.</w:delText>
                </w:r>
              </w:del>
            </w:ins>
            <w:ins w:id="2466" w:author="Wu Qianzong" w:date="2026-10-11T04:07:56Z">
              <w:r>
                <w:t>Retrospective sensitivity result, validation rank 2. Train–validation gap is descriptive; this grid did not select the retained final recipe.</w:t>
              </w:r>
            </w:ins>
          </w:p>
        </w:tc>
      </w:tr>
      <w:tr w:rsidR="006001A2" w14:paraId="022E3DD2" w14:textId="77777777">
        <w:trPr>
          <w:cantSplit/>
          <w:jc w:val="center"/>
        </w:trPr>
        <w:tc>
          <w:tcPr>
            <w:tcW w:w="1041" w:type="dxa"/>
            <w:tcMar>
              <w:top w:w="60" w:type="dxa"/>
              <w:left w:w="80" w:type="dxa"/>
              <w:bottom w:w="60" w:type="dxa"/>
              <w:right w:w="80" w:type="dxa"/>
            </w:tcMar>
            <w:vAlign w:val="center"/>
          </w:tcPr>
          <w:p w14:paraId="03F97535" w14:textId="77777777" w:rsidR="006001A2" w:rsidRDefault="00EE501D">
            <w:pPr>
              <w:spacing w:after="0" w:line="252" w:lineRule="auto"/>
            </w:pPr>
            <w:del w:id="1334" w:author="Wu Qianzong" w:date="2026-10-11T00:30:00Z">
              <w:r>
                <w:delText>Random Forest</w:delText>
              </w:r>
            </w:del>
            <w:ins w:id="1335" w:author="Wu Qianzong" w:date="2026-10-11T00:30:00Z">
              <w:r>
                <w:t>Random Forest</w:t>
              </w:r>
            </w:ins>
          </w:p>
        </w:tc>
        <w:tc>
          <w:tcPr>
            <w:tcW w:w="1338" w:type="dxa"/>
            <w:tcMar>
              <w:top w:w="60" w:type="dxa"/>
              <w:left w:w="80" w:type="dxa"/>
              <w:bottom w:w="60" w:type="dxa"/>
              <w:right w:w="80" w:type="dxa"/>
            </w:tcMar>
            <w:vAlign w:val="center"/>
          </w:tcPr>
          <w:p w14:paraId="14121420" w14:textId="77777777" w:rsidR="006001A2" w:rsidRDefault="00EE501D">
            <w:pPr>
              <w:spacing w:after="0" w:line="252" w:lineRule="auto"/>
            </w:pPr>
            <w:del w:id="1336" w:author="Wu Qianzong" w:date="2026-10-11T00:30:00Z">
              <w:r>
                <w:delText>d=10, L=50</w:delText>
              </w:r>
            </w:del>
            <w:ins w:id="1337" w:author="Wu Qianzong" w:date="2026-10-11T00:30:00Z">
              <w:r>
                <w:t>d=10, L=20</w:t>
              </w:r>
            </w:ins>
          </w:p>
        </w:tc>
        <w:tc>
          <w:tcPr>
            <w:tcW w:w="785" w:type="dxa"/>
            <w:tcMar>
              <w:top w:w="60" w:type="dxa"/>
              <w:left w:w="80" w:type="dxa"/>
              <w:bottom w:w="60" w:type="dxa"/>
              <w:right w:w="80" w:type="dxa"/>
            </w:tcMar>
            <w:vAlign w:val="center"/>
          </w:tcPr>
          <w:p w14:paraId="149AC700" w14:textId="77777777" w:rsidR="006001A2" w:rsidRDefault="00EE501D">
            <w:pPr>
              <w:spacing w:after="0" w:line="252" w:lineRule="auto"/>
              <w:jc w:val="center"/>
            </w:pPr>
            <w:del w:id="1338" w:author="Wu Qianzong" w:date="2026-10-11T00:30:00Z">
              <w:r>
                <w:delText>0.2961</w:delText>
              </w:r>
            </w:del>
            <w:ins w:id="1339" w:author="Wu Qianzong" w:date="2026-10-11T00:30:00Z">
              <w:r>
                <w:t>0.2224</w:t>
              </w:r>
            </w:ins>
          </w:p>
        </w:tc>
        <w:tc>
          <w:tcPr>
            <w:tcW w:w="875" w:type="dxa"/>
            <w:tcMar>
              <w:top w:w="60" w:type="dxa"/>
              <w:left w:w="80" w:type="dxa"/>
              <w:bottom w:w="60" w:type="dxa"/>
              <w:right w:w="80" w:type="dxa"/>
            </w:tcMar>
            <w:vAlign w:val="center"/>
          </w:tcPr>
          <w:p w14:paraId="10D10765" w14:textId="77777777" w:rsidR="006001A2" w:rsidRDefault="00EE501D">
            <w:pPr>
              <w:spacing w:after="0" w:line="252" w:lineRule="auto"/>
              <w:jc w:val="center"/>
            </w:pPr>
            <w:del w:id="1340" w:author="Wu Qianzong" w:date="2026-10-11T00:30:00Z">
              <w:r>
                <w:delText>0.0013</w:delText>
              </w:r>
            </w:del>
            <w:ins w:id="1341" w:author="Wu Qianzong" w:date="2026-10-11T00:30:00Z">
              <w:r>
                <w:t>0.0583</w:t>
              </w:r>
            </w:ins>
          </w:p>
        </w:tc>
        <w:tc>
          <w:tcPr>
            <w:tcW w:w="875" w:type="dxa"/>
            <w:tcMar>
              <w:top w:w="60" w:type="dxa"/>
              <w:left w:w="80" w:type="dxa"/>
              <w:bottom w:w="60" w:type="dxa"/>
              <w:right w:w="80" w:type="dxa"/>
            </w:tcMar>
            <w:vAlign w:val="center"/>
          </w:tcPr>
          <w:p w14:paraId="3E15709A" w14:textId="77777777" w:rsidR="006001A2" w:rsidRDefault="00EE501D">
            <w:pPr>
              <w:spacing w:after="0" w:line="252" w:lineRule="auto"/>
              <w:jc w:val="center"/>
            </w:pPr>
            <w:del w:id="1342" w:author="Wu Qianzong" w:date="2026-10-11T00:30:00Z">
              <w:r>
                <w:delText>0.3204</w:delText>
              </w:r>
            </w:del>
            <w:ins w:id="1343" w:author="Wu Qianzong" w:date="2026-10-11T00:30:00Z">
              <w:r>
                <w:t>0.2734</w:t>
              </w:r>
            </w:ins>
          </w:p>
        </w:tc>
        <w:tc>
          <w:tcPr>
            <w:tcW w:w="1041" w:type="dxa"/>
            <w:tcMar>
              <w:top w:w="60" w:type="dxa"/>
              <w:left w:w="80" w:type="dxa"/>
              <w:bottom w:w="60" w:type="dxa"/>
              <w:right w:w="80" w:type="dxa"/>
            </w:tcMar>
            <w:vAlign w:val="center"/>
          </w:tcPr>
          <w:p w14:paraId="578DA5A7" w14:textId="77777777" w:rsidR="006001A2" w:rsidRDefault="00EE501D">
            <w:pPr>
              <w:spacing w:after="0" w:line="252" w:lineRule="auto"/>
              <w:jc w:val="center"/>
            </w:pPr>
            <w:del w:id="1344" w:author="Wu Qianzong" w:date="2026-10-11T00:30:00Z">
              <w:r>
                <w:delText>+0.0243</w:delText>
              </w:r>
            </w:del>
            <w:ins w:id="1345" w:author="Wu Qianzong" w:date="2026-10-11T00:30:00Z">
              <w:r>
                <w:t>+0.0509</w:t>
              </w:r>
            </w:ins>
          </w:p>
        </w:tc>
        <w:tc>
          <w:tcPr>
            <w:tcW w:w="1001" w:type="dxa"/>
            <w:tcMar>
              <w:top w:w="60" w:type="dxa"/>
              <w:left w:w="80" w:type="dxa"/>
              <w:bottom w:w="60" w:type="dxa"/>
              <w:right w:w="80" w:type="dxa"/>
            </w:tcMar>
            <w:vAlign w:val="center"/>
          </w:tcPr>
          <w:p w14:paraId="7018CC1C" w14:textId="77777777" w:rsidR="006001A2" w:rsidRDefault="00EE501D">
            <w:pPr>
              <w:spacing w:after="0" w:line="252" w:lineRule="auto"/>
            </w:pPr>
            <w:del w:id="1346" w:author="Wu Qianzong" w:date="2026-10-11T00:30:00Z">
              <w:r>
                <w:delText>4</w:delText>
              </w:r>
            </w:del>
            <w:ins w:id="1347" w:author="Wu Qianzong" w:date="2026-10-11T00:30:00Z">
              <w:r>
                <w:t>5</w:t>
              </w:r>
            </w:ins>
          </w:p>
        </w:tc>
        <w:tc>
          <w:tcPr>
            <w:tcW w:w="3077" w:type="dxa"/>
            <w:tcMar>
              <w:top w:w="60" w:type="dxa"/>
              <w:left w:w="80" w:type="dxa"/>
              <w:bottom w:w="60" w:type="dxa"/>
              <w:right w:w="80" w:type="dxa"/>
            </w:tcMar>
            <w:vAlign w:val="center"/>
          </w:tcPr>
          <w:p w14:paraId="025B4337" w14:textId="77777777" w:rsidR="006001A2" w:rsidRDefault="00EE501D">
            <w:pPr>
              <w:spacing w:after="0" w:line="252" w:lineRule="auto"/>
            </w:pPr>
            <w:del w:id="1348" w:author="Wu Qianzong" w:date="2026-10-11T02:05:00Z">
              <w:r>
                <w:delText>Strong calibration, but depth restricted</w:delText>
              </w:r>
            </w:del>
            <w:ins w:id="1349" w:author="Wu Qianzong" w:date="2026-10-11T02:05:00Z">
              <w:del w:id="2467" w:author="Wu Qianzong" w:date="2026-10-11T04:07:56Z">
                <w:r>
                  <w:delText>Intermediate depth; smaller leaves exhibit slight overfitting to minority class.</w:delText>
                </w:r>
              </w:del>
            </w:ins>
            <w:ins w:id="2468" w:author="Wu Qianzong" w:date="2026-10-11T04:07:56Z">
              <w:r>
                <w:t>Retrospective sensitivity result, validation rank 5. Train–validation gap is descriptive; this grid did not select the retained final recipe.</w:t>
              </w:r>
            </w:ins>
          </w:p>
        </w:tc>
      </w:tr>
      <w:tr w:rsidR="006001A2" w14:paraId="27A042DB" w14:textId="77777777">
        <w:trPr>
          <w:cantSplit/>
          <w:jc w:val="center"/>
        </w:trPr>
        <w:tc>
          <w:tcPr>
            <w:tcW w:w="1041" w:type="dxa"/>
            <w:shd w:val="clear" w:color="auto" w:fill="F8FAFC"/>
            <w:tcMar>
              <w:top w:w="60" w:type="dxa"/>
              <w:left w:w="80" w:type="dxa"/>
              <w:bottom w:w="60" w:type="dxa"/>
              <w:right w:w="80" w:type="dxa"/>
            </w:tcMar>
            <w:vAlign w:val="center"/>
          </w:tcPr>
          <w:p w14:paraId="4306548B" w14:textId="77777777" w:rsidR="006001A2" w:rsidRDefault="00EE501D">
            <w:pPr>
              <w:spacing w:after="0" w:line="252" w:lineRule="auto"/>
            </w:pPr>
            <w:del w:id="1350" w:author="Wu Qianzong" w:date="2026-10-11T00:30:00Z">
              <w:r>
                <w:delText>Random Forest</w:delText>
              </w:r>
            </w:del>
            <w:ins w:id="1351" w:author="Wu Qianzong" w:date="2026-10-11T00:30:00Z">
              <w:r>
                <w:t>Random Forest</w:t>
              </w:r>
            </w:ins>
          </w:p>
        </w:tc>
        <w:tc>
          <w:tcPr>
            <w:tcW w:w="1338" w:type="dxa"/>
            <w:shd w:val="clear" w:color="auto" w:fill="F8FAFC"/>
            <w:tcMar>
              <w:top w:w="60" w:type="dxa"/>
              <w:left w:w="80" w:type="dxa"/>
              <w:bottom w:w="60" w:type="dxa"/>
              <w:right w:w="80" w:type="dxa"/>
            </w:tcMar>
            <w:vAlign w:val="center"/>
          </w:tcPr>
          <w:p w14:paraId="64E62C42" w14:textId="77777777" w:rsidR="006001A2" w:rsidRDefault="00EE501D">
            <w:pPr>
              <w:spacing w:after="0" w:line="252" w:lineRule="auto"/>
            </w:pPr>
            <w:del w:id="1352" w:author="Wu Qianzong" w:date="2026-10-11T00:30:00Z">
              <w:r>
                <w:delText>d=10, L=20</w:delText>
              </w:r>
            </w:del>
            <w:ins w:id="1353" w:author="Wu Qianzong" w:date="2026-10-11T00:30:00Z">
              <w:r>
                <w:t>d=10, L=50</w:t>
              </w:r>
            </w:ins>
          </w:p>
        </w:tc>
        <w:tc>
          <w:tcPr>
            <w:tcW w:w="785" w:type="dxa"/>
            <w:shd w:val="clear" w:color="auto" w:fill="F8FAFC"/>
            <w:tcMar>
              <w:top w:w="60" w:type="dxa"/>
              <w:left w:w="80" w:type="dxa"/>
              <w:bottom w:w="60" w:type="dxa"/>
              <w:right w:w="80" w:type="dxa"/>
            </w:tcMar>
            <w:vAlign w:val="center"/>
          </w:tcPr>
          <w:p w14:paraId="6D3CDB62" w14:textId="77777777" w:rsidR="006001A2" w:rsidRDefault="00EE501D">
            <w:pPr>
              <w:spacing w:after="0" w:line="252" w:lineRule="auto"/>
              <w:jc w:val="center"/>
            </w:pPr>
            <w:del w:id="1354" w:author="Wu Qianzong" w:date="2026-10-11T00:30:00Z">
              <w:r>
                <w:delText>0.2991</w:delText>
              </w:r>
            </w:del>
            <w:ins w:id="1355" w:author="Wu Qianzong" w:date="2026-10-11T00:30:00Z">
              <w:r>
                <w:t>0.2288</w:t>
              </w:r>
            </w:ins>
          </w:p>
        </w:tc>
        <w:tc>
          <w:tcPr>
            <w:tcW w:w="875" w:type="dxa"/>
            <w:shd w:val="clear" w:color="auto" w:fill="F8FAFC"/>
            <w:tcMar>
              <w:top w:w="60" w:type="dxa"/>
              <w:left w:w="80" w:type="dxa"/>
              <w:bottom w:w="60" w:type="dxa"/>
              <w:right w:w="80" w:type="dxa"/>
            </w:tcMar>
            <w:vAlign w:val="center"/>
          </w:tcPr>
          <w:p w14:paraId="52B91EA9" w14:textId="77777777" w:rsidR="006001A2" w:rsidRDefault="00EE501D">
            <w:pPr>
              <w:spacing w:after="0" w:line="252" w:lineRule="auto"/>
              <w:jc w:val="center"/>
            </w:pPr>
            <w:del w:id="1356" w:author="Wu Qianzong" w:date="2026-10-11T00:30:00Z">
              <w:r>
                <w:delText>0.0014</w:delText>
              </w:r>
            </w:del>
            <w:ins w:id="1357" w:author="Wu Qianzong" w:date="2026-10-11T00:30:00Z">
              <w:r>
                <w:t>0.0609</w:t>
              </w:r>
            </w:ins>
          </w:p>
        </w:tc>
        <w:tc>
          <w:tcPr>
            <w:tcW w:w="875" w:type="dxa"/>
            <w:shd w:val="clear" w:color="auto" w:fill="F8FAFC"/>
            <w:tcMar>
              <w:top w:w="60" w:type="dxa"/>
              <w:left w:w="80" w:type="dxa"/>
              <w:bottom w:w="60" w:type="dxa"/>
              <w:right w:w="80" w:type="dxa"/>
            </w:tcMar>
            <w:vAlign w:val="center"/>
          </w:tcPr>
          <w:p w14:paraId="22DA0DFE" w14:textId="77777777" w:rsidR="006001A2" w:rsidRDefault="00EE501D">
            <w:pPr>
              <w:spacing w:after="0" w:line="252" w:lineRule="auto"/>
              <w:jc w:val="center"/>
            </w:pPr>
            <w:del w:id="1358" w:author="Wu Qianzong" w:date="2026-10-11T00:30:00Z">
              <w:r>
                <w:delText>0.3251</w:delText>
              </w:r>
            </w:del>
            <w:ins w:id="1359" w:author="Wu Qianzong" w:date="2026-10-11T00:30:00Z">
              <w:r>
                <w:t>0.2429</w:t>
              </w:r>
            </w:ins>
          </w:p>
        </w:tc>
        <w:tc>
          <w:tcPr>
            <w:tcW w:w="1041" w:type="dxa"/>
            <w:shd w:val="clear" w:color="auto" w:fill="F8FAFC"/>
            <w:tcMar>
              <w:top w:w="60" w:type="dxa"/>
              <w:left w:w="80" w:type="dxa"/>
              <w:bottom w:w="60" w:type="dxa"/>
              <w:right w:w="80" w:type="dxa"/>
            </w:tcMar>
            <w:vAlign w:val="center"/>
          </w:tcPr>
          <w:p w14:paraId="22577F86" w14:textId="77777777" w:rsidR="006001A2" w:rsidRDefault="00EE501D">
            <w:pPr>
              <w:spacing w:after="0" w:line="252" w:lineRule="auto"/>
              <w:jc w:val="center"/>
            </w:pPr>
            <w:del w:id="1360" w:author="Wu Qianzong" w:date="2026-10-11T00:30:00Z">
              <w:r>
                <w:delText>+0.0260</w:delText>
              </w:r>
            </w:del>
            <w:ins w:id="1361" w:author="Wu Qianzong" w:date="2026-10-11T00:30:00Z">
              <w:r>
                <w:t>+0.0140</w:t>
              </w:r>
            </w:ins>
          </w:p>
        </w:tc>
        <w:tc>
          <w:tcPr>
            <w:tcW w:w="1001" w:type="dxa"/>
            <w:shd w:val="clear" w:color="auto" w:fill="F8FAFC"/>
            <w:tcMar>
              <w:top w:w="60" w:type="dxa"/>
              <w:left w:w="80" w:type="dxa"/>
              <w:bottom w:w="60" w:type="dxa"/>
              <w:right w:w="80" w:type="dxa"/>
            </w:tcMar>
            <w:vAlign w:val="center"/>
          </w:tcPr>
          <w:p w14:paraId="11C3FEA4" w14:textId="77777777" w:rsidR="006001A2" w:rsidRDefault="00EE501D">
            <w:pPr>
              <w:spacing w:after="0" w:line="252" w:lineRule="auto"/>
            </w:pPr>
            <w:del w:id="1362" w:author="Wu Qianzong" w:date="2026-10-11T00:30:00Z">
              <w:r>
                <w:delText>3</w:delText>
              </w:r>
            </w:del>
            <w:ins w:id="1363" w:author="Wu Qianzong" w:date="2026-10-11T00:30:00Z">
              <w:r>
                <w:t>1 (Selected)</w:t>
              </w:r>
            </w:ins>
          </w:p>
        </w:tc>
        <w:tc>
          <w:tcPr>
            <w:tcW w:w="3077" w:type="dxa"/>
            <w:shd w:val="clear" w:color="auto" w:fill="F8FAFC"/>
            <w:tcMar>
              <w:top w:w="60" w:type="dxa"/>
              <w:left w:w="80" w:type="dxa"/>
              <w:bottom w:w="60" w:type="dxa"/>
              <w:right w:w="80" w:type="dxa"/>
            </w:tcMar>
            <w:vAlign w:val="center"/>
          </w:tcPr>
          <w:p w14:paraId="270C8D95" w14:textId="77777777" w:rsidR="006001A2" w:rsidRDefault="00EE501D">
            <w:pPr>
              <w:spacing w:after="0" w:line="252" w:lineRule="auto"/>
            </w:pPr>
            <w:del w:id="1364" w:author="Wu Qianzong" w:date="2026-10-11T02:05:00Z">
              <w:r>
                <w:delText>Highly competitive with Logistic Regression</w:delText>
              </w:r>
            </w:del>
            <w:ins w:id="1365" w:author="Wu Qianzong" w:date="2026-10-11T02:05:00Z">
              <w:del w:id="2469" w:author="Wu Qianzong" w:date="2026-10-11T04:07:56Z">
                <w:r>
                  <w:delText>Highest AP forest in retrospective sweep (AP 0.2288); balanced depth and leaf smoothing provide optimal ensemble ranking.</w:delText>
                </w:r>
              </w:del>
            </w:ins>
            <w:ins w:id="2470" w:author="Wu Qianzong" w:date="2026-10-11T04:07:56Z">
              <w:r>
                <w:t>Retrospective sensitivity result, validation rank 1 (Selected). Train–validation gap is descriptive; this grid did not select the retained final recipe.</w:t>
              </w:r>
            </w:ins>
          </w:p>
        </w:tc>
      </w:tr>
      <w:tr w:rsidR="006001A2" w14:paraId="0DAB4884" w14:textId="77777777">
        <w:trPr>
          <w:cantSplit/>
          <w:jc w:val="center"/>
        </w:trPr>
        <w:tc>
          <w:tcPr>
            <w:tcW w:w="1041" w:type="dxa"/>
            <w:tcMar>
              <w:top w:w="60" w:type="dxa"/>
              <w:left w:w="80" w:type="dxa"/>
              <w:bottom w:w="60" w:type="dxa"/>
              <w:right w:w="80" w:type="dxa"/>
            </w:tcMar>
            <w:vAlign w:val="center"/>
          </w:tcPr>
          <w:p w14:paraId="4A31881A" w14:textId="77777777" w:rsidR="006001A2" w:rsidRDefault="00EE501D">
            <w:pPr>
              <w:spacing w:after="0" w:line="252" w:lineRule="auto"/>
            </w:pPr>
            <w:del w:id="1366" w:author="Wu Qianzong" w:date="2026-10-11T00:30:00Z">
              <w:r>
                <w:delText>Random Forest</w:delText>
              </w:r>
            </w:del>
            <w:ins w:id="1367" w:author="Wu Qianzong" w:date="2026-10-11T00:30:00Z">
              <w:r>
                <w:t>Random Forest</w:t>
              </w:r>
            </w:ins>
          </w:p>
        </w:tc>
        <w:tc>
          <w:tcPr>
            <w:tcW w:w="1338" w:type="dxa"/>
            <w:tcMar>
              <w:top w:w="60" w:type="dxa"/>
              <w:left w:w="80" w:type="dxa"/>
              <w:bottom w:w="60" w:type="dxa"/>
              <w:right w:w="80" w:type="dxa"/>
            </w:tcMar>
            <w:vAlign w:val="center"/>
          </w:tcPr>
          <w:p w14:paraId="693F1E4A" w14:textId="77777777" w:rsidR="006001A2" w:rsidRDefault="00EE501D">
            <w:pPr>
              <w:spacing w:after="0" w:line="252" w:lineRule="auto"/>
            </w:pPr>
            <w:del w:id="1368" w:author="Wu Qianzong" w:date="2026-10-11T00:30:00Z">
              <w:r>
                <w:delText>d=14, L=50</w:delText>
              </w:r>
            </w:del>
            <w:ins w:id="1369" w:author="Wu Qianzong" w:date="2026-10-11T00:30:00Z">
              <w:r>
                <w:t>d=14, L=20</w:t>
              </w:r>
            </w:ins>
          </w:p>
        </w:tc>
        <w:tc>
          <w:tcPr>
            <w:tcW w:w="785" w:type="dxa"/>
            <w:tcMar>
              <w:top w:w="60" w:type="dxa"/>
              <w:left w:w="80" w:type="dxa"/>
              <w:bottom w:w="60" w:type="dxa"/>
              <w:right w:w="80" w:type="dxa"/>
            </w:tcMar>
            <w:vAlign w:val="center"/>
          </w:tcPr>
          <w:p w14:paraId="3579FCB6" w14:textId="77777777" w:rsidR="006001A2" w:rsidRDefault="00EE501D">
            <w:pPr>
              <w:spacing w:after="0" w:line="252" w:lineRule="auto"/>
              <w:jc w:val="center"/>
            </w:pPr>
            <w:del w:id="1370" w:author="Wu Qianzong" w:date="2026-10-11T00:30:00Z">
              <w:r>
                <w:delText>0.3012</w:delText>
              </w:r>
            </w:del>
            <w:ins w:id="1371" w:author="Wu Qianzong" w:date="2026-10-11T00:30:00Z">
              <w:r>
                <w:t>0.2192</w:t>
              </w:r>
            </w:ins>
          </w:p>
        </w:tc>
        <w:tc>
          <w:tcPr>
            <w:tcW w:w="875" w:type="dxa"/>
            <w:tcMar>
              <w:top w:w="60" w:type="dxa"/>
              <w:left w:w="80" w:type="dxa"/>
              <w:bottom w:w="60" w:type="dxa"/>
              <w:right w:w="80" w:type="dxa"/>
            </w:tcMar>
            <w:vAlign w:val="center"/>
          </w:tcPr>
          <w:p w14:paraId="23E0A750" w14:textId="77777777" w:rsidR="006001A2" w:rsidRDefault="00EE501D">
            <w:pPr>
              <w:spacing w:after="0" w:line="252" w:lineRule="auto"/>
              <w:jc w:val="center"/>
            </w:pPr>
            <w:del w:id="1372" w:author="Wu Qianzong" w:date="2026-10-11T00:30:00Z">
              <w:r>
                <w:delText>0.0013</w:delText>
              </w:r>
            </w:del>
            <w:ins w:id="1373" w:author="Wu Qianzong" w:date="2026-10-11T00:30:00Z">
              <w:r>
                <w:t>0.0587</w:t>
              </w:r>
            </w:ins>
          </w:p>
        </w:tc>
        <w:tc>
          <w:tcPr>
            <w:tcW w:w="875" w:type="dxa"/>
            <w:tcMar>
              <w:top w:w="60" w:type="dxa"/>
              <w:left w:w="80" w:type="dxa"/>
              <w:bottom w:w="60" w:type="dxa"/>
              <w:right w:w="80" w:type="dxa"/>
            </w:tcMar>
            <w:vAlign w:val="center"/>
          </w:tcPr>
          <w:p w14:paraId="7C7F6FB1" w14:textId="77777777" w:rsidR="006001A2" w:rsidRDefault="00EE501D">
            <w:pPr>
              <w:spacing w:after="0" w:line="252" w:lineRule="auto"/>
              <w:jc w:val="center"/>
            </w:pPr>
            <w:del w:id="1374" w:author="Wu Qianzong" w:date="2026-10-11T00:30:00Z">
              <w:r>
                <w:delText>0.3340</w:delText>
              </w:r>
            </w:del>
            <w:ins w:id="1375" w:author="Wu Qianzong" w:date="2026-10-11T00:30:00Z">
              <w:r>
                <w:t>0.2996</w:t>
              </w:r>
            </w:ins>
          </w:p>
        </w:tc>
        <w:tc>
          <w:tcPr>
            <w:tcW w:w="1041" w:type="dxa"/>
            <w:tcMar>
              <w:top w:w="60" w:type="dxa"/>
              <w:left w:w="80" w:type="dxa"/>
              <w:bottom w:w="60" w:type="dxa"/>
              <w:right w:w="80" w:type="dxa"/>
            </w:tcMar>
            <w:vAlign w:val="center"/>
          </w:tcPr>
          <w:p w14:paraId="3FECCC04" w14:textId="77777777" w:rsidR="006001A2" w:rsidRDefault="00EE501D">
            <w:pPr>
              <w:spacing w:after="0" w:line="252" w:lineRule="auto"/>
              <w:jc w:val="center"/>
            </w:pPr>
            <w:del w:id="1376" w:author="Wu Qianzong" w:date="2026-10-11T00:30:00Z">
              <w:r>
                <w:delText>+0.0328</w:delText>
              </w:r>
            </w:del>
            <w:ins w:id="1377" w:author="Wu Qianzong" w:date="2026-10-11T00:30:00Z">
              <w:r>
                <w:t>+0.0805</w:t>
              </w:r>
            </w:ins>
          </w:p>
        </w:tc>
        <w:tc>
          <w:tcPr>
            <w:tcW w:w="1001" w:type="dxa"/>
            <w:tcMar>
              <w:top w:w="60" w:type="dxa"/>
              <w:left w:w="80" w:type="dxa"/>
              <w:bottom w:w="60" w:type="dxa"/>
              <w:right w:w="80" w:type="dxa"/>
            </w:tcMar>
            <w:vAlign w:val="center"/>
          </w:tcPr>
          <w:p w14:paraId="7A5B92E3" w14:textId="77777777" w:rsidR="006001A2" w:rsidRDefault="00EE501D">
            <w:pPr>
              <w:spacing w:after="0" w:line="252" w:lineRule="auto"/>
            </w:pPr>
            <w:del w:id="1378" w:author="Wu Qianzong" w:date="2026-10-11T00:30:00Z">
              <w:r>
                <w:delText>2</w:delText>
              </w:r>
            </w:del>
            <w:ins w:id="1379" w:author="Wu Qianzong" w:date="2026-10-11T00:30:00Z">
              <w:r>
                <w:t>6</w:t>
              </w:r>
            </w:ins>
          </w:p>
        </w:tc>
        <w:tc>
          <w:tcPr>
            <w:tcW w:w="3077" w:type="dxa"/>
            <w:tcMar>
              <w:top w:w="60" w:type="dxa"/>
              <w:left w:w="80" w:type="dxa"/>
              <w:bottom w:w="60" w:type="dxa"/>
              <w:right w:w="80" w:type="dxa"/>
            </w:tcMar>
            <w:vAlign w:val="center"/>
          </w:tcPr>
          <w:p w14:paraId="261EFBB6" w14:textId="77777777" w:rsidR="006001A2" w:rsidRDefault="00EE501D">
            <w:pPr>
              <w:spacing w:after="0" w:line="252" w:lineRule="auto"/>
            </w:pPr>
            <w:del w:id="1380" w:author="Wu Qianzong" w:date="2026-10-11T02:05:00Z">
              <w:r>
                <w:delText>Strong performance; slightly over-pruned leaves</w:delText>
              </w:r>
            </w:del>
            <w:ins w:id="1381" w:author="Wu Qianzong" w:date="2026-10-11T02:05:00Z">
              <w:del w:id="2471" w:author="Wu Qianzong" w:date="2026-10-11T04:07:56Z">
                <w:r>
                  <w:delText>Frozen production champion configuration (confirmed on holdout at AP 0.1823); in chronological cross-validation, unconstrained tree ensembles experience temporal drift compared to heavily regularized L=50 forests and linear logistic models.</w:delText>
                </w:r>
              </w:del>
            </w:ins>
            <w:ins w:id="2472" w:author="Wu Qianzong" w:date="2026-10-11T04:07:56Z">
              <w:r>
                <w:t>Retrospective sensitivity result, validation rank 6. Train–validation gap is descriptive; this grid did not select the retained final recipe.</w:t>
              </w:r>
            </w:ins>
          </w:p>
        </w:tc>
      </w:tr>
      <w:tr w:rsidR="006001A2" w14:paraId="2A2A6993" w14:textId="77777777">
        <w:trPr>
          <w:cantSplit/>
          <w:jc w:val="center"/>
        </w:trPr>
        <w:tc>
          <w:tcPr>
            <w:tcW w:w="1041" w:type="dxa"/>
            <w:shd w:val="clear" w:color="auto" w:fill="F8FAFC"/>
            <w:tcMar>
              <w:top w:w="60" w:type="dxa"/>
              <w:left w:w="80" w:type="dxa"/>
              <w:bottom w:w="60" w:type="dxa"/>
              <w:right w:w="80" w:type="dxa"/>
            </w:tcMar>
            <w:vAlign w:val="center"/>
          </w:tcPr>
          <w:p w14:paraId="7F09A9CB" w14:textId="77777777" w:rsidR="006001A2" w:rsidRDefault="00EE501D">
            <w:pPr>
              <w:spacing w:after="0" w:line="252" w:lineRule="auto"/>
            </w:pPr>
            <w:del w:id="1382" w:author="Wu Qianzong" w:date="2026-10-11T00:30:00Z">
              <w:r>
                <w:delText>Random Forest</w:delText>
              </w:r>
            </w:del>
            <w:ins w:id="1383" w:author="Wu Qianzong" w:date="2026-10-11T00:30:00Z">
              <w:r>
                <w:t>Random Forest</w:t>
              </w:r>
            </w:ins>
          </w:p>
        </w:tc>
        <w:tc>
          <w:tcPr>
            <w:tcW w:w="1338" w:type="dxa"/>
            <w:shd w:val="clear" w:color="auto" w:fill="F8FAFC"/>
            <w:tcMar>
              <w:top w:w="60" w:type="dxa"/>
              <w:left w:w="80" w:type="dxa"/>
              <w:bottom w:w="60" w:type="dxa"/>
              <w:right w:w="80" w:type="dxa"/>
            </w:tcMar>
            <w:vAlign w:val="center"/>
          </w:tcPr>
          <w:p w14:paraId="30C3D9A4" w14:textId="77777777" w:rsidR="006001A2" w:rsidRDefault="00EE501D">
            <w:pPr>
              <w:spacing w:after="0" w:line="252" w:lineRule="auto"/>
            </w:pPr>
            <w:del w:id="1384" w:author="Wu Qianzong" w:date="2026-10-11T00:30:00Z">
              <w:r>
                <w:delText>d=14, L=20</w:delText>
              </w:r>
            </w:del>
            <w:ins w:id="1385" w:author="Wu Qianzong" w:date="2026-10-11T00:30:00Z">
              <w:r>
                <w:t>d=14, L=50</w:t>
              </w:r>
            </w:ins>
          </w:p>
        </w:tc>
        <w:tc>
          <w:tcPr>
            <w:tcW w:w="785" w:type="dxa"/>
            <w:shd w:val="clear" w:color="auto" w:fill="F8FAFC"/>
            <w:tcMar>
              <w:top w:w="60" w:type="dxa"/>
              <w:left w:w="80" w:type="dxa"/>
              <w:bottom w:w="60" w:type="dxa"/>
              <w:right w:w="80" w:type="dxa"/>
            </w:tcMar>
            <w:vAlign w:val="center"/>
          </w:tcPr>
          <w:p w14:paraId="64813D05" w14:textId="77777777" w:rsidR="006001A2" w:rsidRDefault="00EE501D">
            <w:pPr>
              <w:spacing w:after="0" w:line="252" w:lineRule="auto"/>
              <w:jc w:val="center"/>
            </w:pPr>
            <w:del w:id="1386" w:author="Wu Qianzong" w:date="2026-10-11T00:30:00Z">
              <w:r>
                <w:delText>0.30642</w:delText>
              </w:r>
            </w:del>
            <w:ins w:id="1387" w:author="Wu Qianzong" w:date="2026-10-11T00:30:00Z">
              <w:r>
                <w:t>0.2269</w:t>
              </w:r>
            </w:ins>
          </w:p>
        </w:tc>
        <w:tc>
          <w:tcPr>
            <w:tcW w:w="875" w:type="dxa"/>
            <w:shd w:val="clear" w:color="auto" w:fill="F8FAFC"/>
            <w:tcMar>
              <w:top w:w="60" w:type="dxa"/>
              <w:left w:w="80" w:type="dxa"/>
              <w:bottom w:w="60" w:type="dxa"/>
              <w:right w:w="80" w:type="dxa"/>
            </w:tcMar>
            <w:vAlign w:val="center"/>
          </w:tcPr>
          <w:p w14:paraId="4D0EDDDB" w14:textId="77777777" w:rsidR="006001A2" w:rsidRDefault="00EE501D">
            <w:pPr>
              <w:spacing w:after="0" w:line="252" w:lineRule="auto"/>
              <w:jc w:val="center"/>
            </w:pPr>
            <w:del w:id="1388" w:author="Wu Qianzong" w:date="2026-10-11T00:30:00Z">
              <w:r>
                <w:delText>0.0013</w:delText>
              </w:r>
            </w:del>
            <w:ins w:id="1389" w:author="Wu Qianzong" w:date="2026-10-11T00:30:00Z">
              <w:r>
                <w:t>0.0578</w:t>
              </w:r>
            </w:ins>
          </w:p>
        </w:tc>
        <w:tc>
          <w:tcPr>
            <w:tcW w:w="875" w:type="dxa"/>
            <w:shd w:val="clear" w:color="auto" w:fill="F8FAFC"/>
            <w:tcMar>
              <w:top w:w="60" w:type="dxa"/>
              <w:left w:w="80" w:type="dxa"/>
              <w:bottom w:w="60" w:type="dxa"/>
              <w:right w:w="80" w:type="dxa"/>
            </w:tcMar>
            <w:vAlign w:val="center"/>
          </w:tcPr>
          <w:p w14:paraId="4E61E9C2" w14:textId="77777777" w:rsidR="006001A2" w:rsidRDefault="00EE501D">
            <w:pPr>
              <w:spacing w:after="0" w:line="252" w:lineRule="auto"/>
              <w:jc w:val="center"/>
            </w:pPr>
            <w:del w:id="1390" w:author="Wu Qianzong" w:date="2026-10-11T00:30:00Z">
              <w:r>
                <w:delText>0.3421</w:delText>
              </w:r>
            </w:del>
            <w:ins w:id="1391" w:author="Wu Qianzong" w:date="2026-10-11T00:30:00Z">
              <w:r>
                <w:t>0.2518</w:t>
              </w:r>
            </w:ins>
          </w:p>
        </w:tc>
        <w:tc>
          <w:tcPr>
            <w:tcW w:w="1041" w:type="dxa"/>
            <w:shd w:val="clear" w:color="auto" w:fill="F8FAFC"/>
            <w:tcMar>
              <w:top w:w="60" w:type="dxa"/>
              <w:left w:w="80" w:type="dxa"/>
              <w:bottom w:w="60" w:type="dxa"/>
              <w:right w:w="80" w:type="dxa"/>
            </w:tcMar>
            <w:vAlign w:val="center"/>
          </w:tcPr>
          <w:p w14:paraId="1D519118" w14:textId="77777777" w:rsidR="006001A2" w:rsidRDefault="00EE501D">
            <w:pPr>
              <w:spacing w:after="0" w:line="252" w:lineRule="auto"/>
              <w:jc w:val="center"/>
            </w:pPr>
            <w:del w:id="1392" w:author="Wu Qianzong" w:date="2026-10-11T00:30:00Z">
              <w:r>
                <w:delText>+0.0357</w:delText>
              </w:r>
            </w:del>
            <w:ins w:id="1393" w:author="Wu Qianzong" w:date="2026-10-11T00:30:00Z">
              <w:r>
                <w:t>+0.0249</w:t>
              </w:r>
            </w:ins>
          </w:p>
        </w:tc>
        <w:tc>
          <w:tcPr>
            <w:tcW w:w="1001" w:type="dxa"/>
            <w:shd w:val="clear" w:color="auto" w:fill="F8FAFC"/>
            <w:tcMar>
              <w:top w:w="60" w:type="dxa"/>
              <w:left w:w="80" w:type="dxa"/>
              <w:bottom w:w="60" w:type="dxa"/>
              <w:right w:w="80" w:type="dxa"/>
            </w:tcMar>
            <w:vAlign w:val="center"/>
          </w:tcPr>
          <w:p w14:paraId="5D38027C" w14:textId="77777777" w:rsidR="006001A2" w:rsidRDefault="00EE501D">
            <w:pPr>
              <w:spacing w:after="0" w:line="252" w:lineRule="auto"/>
            </w:pPr>
            <w:del w:id="1394" w:author="Wu Qianzong" w:date="2026-10-11T00:30:00Z">
              <w:r>
                <w:delText>1 (Selected)</w:delText>
              </w:r>
            </w:del>
            <w:ins w:id="1395" w:author="Wu Qianzong" w:date="2026-10-11T00:30:00Z">
              <w:r>
                <w:t>4</w:t>
              </w:r>
            </w:ins>
          </w:p>
        </w:tc>
        <w:tc>
          <w:tcPr>
            <w:tcW w:w="3077" w:type="dxa"/>
            <w:shd w:val="clear" w:color="auto" w:fill="F8FAFC"/>
            <w:tcMar>
              <w:top w:w="60" w:type="dxa"/>
              <w:left w:w="80" w:type="dxa"/>
              <w:bottom w:w="60" w:type="dxa"/>
              <w:right w:w="80" w:type="dxa"/>
            </w:tcMar>
            <w:vAlign w:val="center"/>
          </w:tcPr>
          <w:p w14:paraId="48C434CD" w14:textId="77777777" w:rsidR="006001A2" w:rsidRDefault="00EE501D">
            <w:pPr>
              <w:spacing w:after="0" w:line="252" w:lineRule="auto"/>
              <w:jc w:val="center"/>
            </w:pPr>
            <w:del w:id="1396" w:author="Wu Qianzong" w:date="2026-10-11T02:05:00Z">
              <w:r>
                <w:delText>Global Classification Champion: Highest AP (0.3064), lowest Brier score (0.1174)</w:delText>
              </w:r>
            </w:del>
            <w:ins w:id="1397" w:author="Wu Qianzong" w:date="2026-10-11T02:05:00Z">
              <w:del w:id="2473" w:author="Wu Qianzong" w:date="2026-10-11T04:07:56Z">
                <w:r>
                  <w:delText>Deep capacity with regularized leaves; competitive ranking precision across all temporal folds.</w:delText>
                </w:r>
              </w:del>
            </w:ins>
            <w:ins w:id="2474" w:author="Wu Qianzong" w:date="2026-10-11T04:07:56Z">
              <w:r>
                <w:t>Retrospective sensitivity result, validation rank 4. Train–validation gap is descriptive; this grid did not select the retained final recipe.</w:t>
              </w:r>
            </w:ins>
          </w:p>
        </w:tc>
      </w:tr>
    </w:tbl>
    <w:p w14:paraId="382102B8" w14:textId="77777777" w:rsidR="006001A2" w:rsidRDefault="006001A2">
      <w:pPr>
        <w:spacing w:before="40" w:after="40" w:line="40" w:lineRule="exact"/>
      </w:pPr>
    </w:p>
    <w:p w14:paraId="65723046" w14:textId="695DDAB4" w:rsidR="006001A2" w:rsidRDefault="00EE501D">
      <w:pPr>
        <w:pStyle w:val="Heading4"/>
      </w:pPr>
      <w:r>
        <w:rPr>
          <w:sz w:val="21"/>
        </w:rPr>
        <w:t xml:space="preserve">Part C: </w:t>
      </w:r>
      <w:del w:id="1398" w:author="Wu Qianzong" w:date="2026-10-11T00:11:00Z" w16du:dateUtc="2026-10-10T16:11:00Z">
        <w:r w:rsidDel="00595143">
          <w:rPr>
            <w:sz w:val="21"/>
          </w:rPr>
          <w:delText xml:space="preserve">Human </w:delText>
        </w:r>
      </w:del>
      <w:r>
        <w:rPr>
          <w:sz w:val="21"/>
        </w:rPr>
        <w:t>Decision-Making Criteria &amp; Protocol Summary</w:t>
      </w:r>
    </w:p>
    <w:p w14:paraId="68B2C8B1" w14:textId="77777777" w:rsidR="006001A2" w:rsidRDefault="00EE501D">
      <w:pPr>
        <w:spacing w:after="50"/>
        <w:ind w:left="403" w:hanging="259"/>
      </w:pPr>
      <w:del w:id="1399" w:author="Wu Qianzong" w:date="2026-10-11T01:35:00Z">
        <w:r>
          <w:delText>1. Regression Selection Rule: Linear Ridge α=1.0 was selected as the linear champion for achieving the global minimum CV MAE (4.7941d) with zero collinearity inflation. For tree architectures, d=10, L=100 was selected because smaller leaves (L=20) expanded the generalization gap without improving validation score. Tuned Random Forest (d=14, L=20) was selected as the overall champion because it delivered a statistically significant reduction of -0.1385 days MAE over Decision Tree and -0.0761 days over Ridge, surpassing the pre-declared Δ MAE ≥ 0.05d adoption gate.</w:delText>
        </w:r>
      </w:del>
      <w:ins w:id="1400" w:author="Wu Qianzong" w:date="2026-10-11T01:35:00Z">
        <w:del w:id="2210" w:author="Wu Qianzong" w:date="2026-10-11T04:07:56Z">
          <w:r>
            <w:delText xml:space="preserve">1. Regression Selection Rule &amp; Sensitivity Interpretation: In the retrospective unclipped chronological sweep, Ridge α=100.0 achieved the lowest linear validation MAE (5.1850d), while Decision Tree d=6, L=200 achieved the lowest tree MAE (5.1155d). Among Random Forests, heavier leaf regularization (d=14, L=50; MAE 5.0858d) outperformed smaller leaves (d=14, L=20; MAE 5.2458d) by mitigating outlier transit delays under unclipped target evaluation. The frozen production champion (d=14, L=20 with 60-day target </w:delText>
          </w:r>
        </w:del>
        <w:del w:id="2211" w:author="Wu Qianzong" w:date="2026-10-11T04:07:56Z">
          <w:r>
            <w:lastRenderedPageBreak/>
            <w:delText>clipping) confirmed strong out-of-sample generalization on the terminal holdout (MAE 3.7185d), outperforming linear and tree baselines; this retrospective sweep provides valuable direction for future production retrainings under evolving temporal drift.</w:delText>
          </w:r>
        </w:del>
      </w:ins>
      <w:ins w:id="2212" w:author="Wu Qianzong" w:date="2026-10-11T04:07:56Z">
        <w:r>
          <w:t>1. Regression Sensitivity: In the retrospective unclipped grid, Ridge α=100 achieved MAE 5.1850 days, tree d=6/L=200 5.1155, and forest d=14/L=50 5.0858; forest d=14/L=20 achieved 5.2458. The separately retained clipped recipe has chronological MAE 5.2436 and terminal MAE 3.7185. These differing protocols/settings must not be read as a matched validation victory for the retained forest or an isolated explanation of outlier effects.</w:t>
        </w:r>
      </w:ins>
    </w:p>
    <w:p w14:paraId="2DCA1148" w14:textId="5E58F5C7" w:rsidR="006001A2" w:rsidRDefault="00EE501D">
      <w:pPr>
        <w:spacing w:after="50"/>
        <w:ind w:left="403" w:hanging="259"/>
      </w:pPr>
      <w:del w:id="1401" w:author="Wu Qianzong" w:date="2026-10-11T01:35:00Z">
        <w:r>
          <w:delText>2. Classification Selection Rule: Logistic Regression C=0.01 was selected as the linear benchmark for superior probability calibration and L2 noise suppression. Decision Tree d=10, L=200 was chosen because requiring ≥ 200 samples per leaf was essential to curb severe overfitting on minority detractors (preventing train-val gap explosion). Tuned Random Forest (d=14, L=20) was chosen as champion for achieving the highest ranking precision (AP = 0.2452 CV, 0.1823 holdout) and empirical Brier score (0.0949), enabling the 456-detractor alert surge under asymmetric cost optimization (τ*=0.17).</w:delText>
        </w:r>
      </w:del>
      <w:ins w:id="1402" w:author="Wu Qianzong" w:date="2026-10-11T01:35:00Z">
        <w:del w:id="1403" w:author="Wu Qianzong" w:date="2026-10-11T03:29:00Z">
          <w:r>
            <w:delText>2. Classification Selection Rule &amp; Sensitivity Interpretation: In the retrospective chronological sweep, Logistic Regression C=0.01 achieved the highest linear validation AP (0.2349), demonstrating superior probability calibration under class imbalance. Decision Tree d=10, L=200 achieved AP 0.1953 by constraining leaf samples to curb noise. Among Random Forests, d=10, L=50 achieved AP 0.2288, while the frozen champion configuration (d=14, L=20) achieved AP 0.2192. On the terminal holdout, the frozen champion achieved AP 0.1823 and Brier score 0.0949, successfully enabling the 456-detractor alert capture under the operating policy (τ = 0.17).</w:delText>
          </w:r>
        </w:del>
      </w:ins>
      <w:ins w:id="1404" w:author="Wu Qianzong" w:date="2026-10-11T03:29:00Z">
        <w:del w:id="2213" w:author="Wu Qianzong" w:date="2026-10-11T04:07:56Z">
          <w:r>
            <w:delText>2. Classification Selection Rule &amp; Sensitivity Interpretation: In the retrospective chronological sweep, Logistic Regression C=0.01 achieved the highest linear validation AP (0.2349), showing strong ranking discrimination under class imbalance. Decision Tree d=10, L=200 achieved AP 0.1953 by constraining leaf samples to curb noise. Among Random Forests, d=10, L=50 achieved AP 0.2288, while the frozen champion configuration (d=14, L=20) achieved AP 0.2192. On the terminal holdout, the frozen champion achieved AP 0.1823 and Brier score 0.0949 (compared to tree holdout Brier 0.0946), enabling the 456-detractor alert capture under the operating policy (τ = 0.17).</w:delText>
          </w:r>
        </w:del>
      </w:ins>
      <w:ins w:id="2214" w:author="Wu Qianzong" w:date="2026-10-11T04:07:56Z">
        <w:r>
          <w:t>2. Classification Sensitivity: Logistic C=0.01 has chronological AP 0.2349, higher than tree d=10/L=200 (0.1953), the best grid forest d=10/L=50 (0.2288), and the retained forest d=14/L=20 (0.2192). The retained forest’s terminal AP is 0.1823 and Brier 0.0949 versus tree Brier 0.0946. The terminal is previously inspected, and its decisions at 0.17 do not retrospectively justify selecting a validation-inferior model.</w:t>
        </w:r>
      </w:ins>
    </w:p>
    <w:p w14:paraId="3C05CEF9" w14:textId="77777777" w:rsidR="006001A2" w:rsidRDefault="00EE501D">
      <w:pPr>
        <w:pStyle w:val="Heading1"/>
        <w:pageBreakBefore/>
      </w:pPr>
      <w:r>
        <w:lastRenderedPageBreak/>
        <w:t>Appendix D: Permutation Feature Importance &amp; Model Interpretation</w:t>
      </w:r>
    </w:p>
    <w:p w14:paraId="45E1FBCD" w14:textId="77777777" w:rsidR="006001A2" w:rsidRDefault="00EE501D">
      <w:pPr>
        <w:pStyle w:val="Heading2"/>
      </w:pPr>
      <w:r>
        <w:t>Figure D.1: Regression 11-Feature Permutation Importance Ranking</w:t>
      </w:r>
    </w:p>
    <w:p w14:paraId="0985BD0B" w14:textId="77777777" w:rsidR="006001A2" w:rsidRDefault="00EE501D">
      <w:pPr>
        <w:keepNext/>
        <w:spacing w:before="160" w:after="60"/>
        <w:jc w:val="center"/>
      </w:pPr>
      <w:r>
        <w:rPr>
          <w:noProof/>
        </w:rPr>
        <w:drawing>
          <wp:inline distT="0" distB="0" distL="0" distR="0" wp14:anchorId="06E986CD" wp14:editId="47E52A22">
            <wp:extent cx="6217920" cy="3730752"/>
            <wp:effectExtent l="0" t="0" r="0" b="0"/>
            <wp:docPr id="5" name="Picture 5" descr="Regression 11 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11_feature_importance.png"/>
                    <pic:cNvPicPr/>
                  </pic:nvPicPr>
                  <pic:blipFill>
                    <a:blip r:embed="rId13"/>
                    <a:stretch>
                      <a:fillRect/>
                    </a:stretch>
                  </pic:blipFill>
                  <pic:spPr>
                    <a:xfrm>
                      <a:off x="0" y="0"/>
                      <a:ext cx="6217920" cy="3730752"/>
                    </a:xfrm>
                    <a:prstGeom prst="rect">
                      <a:avLst/>
                    </a:prstGeom>
                  </pic:spPr>
                </pic:pic>
              </a:graphicData>
            </a:graphic>
          </wp:inline>
        </w:drawing>
      </w:r>
    </w:p>
    <w:p w14:paraId="6AB2131B" w14:textId="77777777" w:rsidR="006001A2" w:rsidRDefault="00EE501D">
      <w:pPr>
        <w:pStyle w:val="Caption"/>
        <w:keepLines/>
        <w:spacing w:before="40"/>
      </w:pPr>
      <w:del w:id="1405" w:author="Wu Qianzong" w:date="2026-10-11T02:05:00Z">
        <w:r>
          <w:delText>Figure D.1: Permutation feature importance for fulfillment lead time regression (mean MAE drop in days ± SD across 5 folds). Shuffling geodesic distance (distance_km_max) causes the largest prediction collapse (+0.891 days MAE degradation), followed by customer_state (+0.348d), purchase_month (+0.276d), and total_freight (+0.104d).Figure D.1: Exploratory tree-based permutation feature importance for fulfillment lead time regression (mean MAE drop in days ± SD across 5 folds). Shuffling geodesic distance (distance_km_max) causes the largest prediction collapse (+0.891 days MAE degradation), followed by customer_state (+0.348d), purchase_month (+0.276d), and total_freight (+0.104d).</w:delText>
        </w:r>
      </w:del>
      <w:ins w:id="1406" w:author="Wu Qianzong" w:date="2026-10-11T02:05:00Z">
        <w:r>
          <w:t>Figure D.1: Historical exploratory shallow-tree permutation feature importance for fulfillment lead time regression (mean MAE drop in days ± SD across 5 grouped folds from Experiment 3 development). Shuffling geodesic distance (distance_km_max) causes the largest prediction collapse (+0.891 days MAE degradation), followed by customer_state (+0.348d), purchase_month (+0.276d), and total_freight (+0.104d).</w:t>
        </w:r>
      </w:ins>
    </w:p>
    <w:p w14:paraId="4C93D0EB" w14:textId="77777777" w:rsidR="006001A2" w:rsidRDefault="00EE501D">
      <w:pPr>
        <w:pStyle w:val="Heading2"/>
      </w:pPr>
      <w:r>
        <w:lastRenderedPageBreak/>
        <w:t>Figure D.2: Classification 12-Feature Permutation Importance Ranking</w:t>
      </w:r>
    </w:p>
    <w:p w14:paraId="5DC2A69A" w14:textId="77777777" w:rsidR="006001A2" w:rsidRDefault="00EE501D">
      <w:pPr>
        <w:keepNext/>
        <w:spacing w:before="160" w:after="60"/>
        <w:jc w:val="center"/>
      </w:pPr>
      <w:r>
        <w:rPr>
          <w:noProof/>
        </w:rPr>
        <w:drawing>
          <wp:inline distT="0" distB="0" distL="0" distR="0" wp14:anchorId="3D8E3504" wp14:editId="1394AC0E">
            <wp:extent cx="6217920" cy="3730752"/>
            <wp:effectExtent l="0" t="0" r="0" b="0"/>
            <wp:docPr id="6" name="Picture 6" descr="Classification 12 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12_feature_importance.png"/>
                    <pic:cNvPicPr/>
                  </pic:nvPicPr>
                  <pic:blipFill>
                    <a:blip r:embed="rId14"/>
                    <a:stretch>
                      <a:fillRect/>
                    </a:stretch>
                  </pic:blipFill>
                  <pic:spPr>
                    <a:xfrm>
                      <a:off x="0" y="0"/>
                      <a:ext cx="6217920" cy="3730752"/>
                    </a:xfrm>
                    <a:prstGeom prst="rect">
                      <a:avLst/>
                    </a:prstGeom>
                  </pic:spPr>
                </pic:pic>
              </a:graphicData>
            </a:graphic>
          </wp:inline>
        </w:drawing>
      </w:r>
    </w:p>
    <w:p w14:paraId="0F7E5CFB" w14:textId="77777777" w:rsidR="006001A2" w:rsidRDefault="00EE501D">
      <w:pPr>
        <w:pStyle w:val="Caption"/>
        <w:keepLines/>
        <w:spacing w:before="40"/>
      </w:pPr>
      <w:del w:id="1407" w:author="Wu Qianzong" w:date="2026-10-11T02:05:00Z">
        <w:r>
          <w:delText>Figure D.2: Permutation feature importance for review detractor classification (mean Average Precision drop ± SD across 5 folds). Permuting macro seasonality (purchase_month) causes the largest ranking drop (-0.0332), followed by merchant split friction (n_sellers, -0.0248), cart item count (n_items, -0.0220), destination state (customer_state, -0.0200), origin hub state (primary_seller_state, -0.0070), and interstate tax border crossings (interstate_share, -0.0059). All 12 predictors demonstrate strictly positive importance without leakage artifacts.Figure D.2: Exploratory linear permutation feature importance for review detractor classification (mean Average Precision drop ± SD across 5 folds). Permuting macro seasonality (purchase_month) causes the largest ranking drop (-0.0332), followed by merchant split friction (n_sellers, -0.0248), cart item count (n_items, -0.0220), destination state (customer_state, -0.0200), origin hub state (primary_seller_state, -0.0070), and interstate tax border crossings (interstate_share, -0.0059).</w:delText>
        </w:r>
      </w:del>
      <w:ins w:id="1408" w:author="Wu Qianzong" w:date="2026-10-11T02:05:00Z">
        <w:del w:id="2215" w:author="Wu Qianzong" w:date="2026-10-11T04:07:56Z">
          <w:r>
            <w:delText>Figure D.2: Historical exploratory logistic regression permutation feature importance for review detractor classification (mean Average Precision drop ± SD across 5 grouped folds from Experiment 3 development). Permuting macro seasonality (purchase_month) causes the largest ranking drop (-0.0332), followed by merchant split friction (n_sellers, -0.0248), cart item count (n_items, -0.0220), destination state (customer_state, -0.0200), origin hub state (primary_seller_state, -0.0070), and interstate tax border crossings (interstate_share, -0.0059).</w:delText>
          </w:r>
        </w:del>
      </w:ins>
      <w:ins w:id="2216" w:author="Wu Qianzong" w:date="2026-10-11T04:07:56Z">
        <w:r>
          <w:t>Figure D.2: Historical exploratory logistic-model permutation importance under grouped development validation. Positive AP drops are purchase_month +0.0332, n_sellers +0.0248, n_items +0.0220, customer_state +0.0200, primary_seller_state +0.0070 and interstate_share +0.0059. These are baseline-minus-permuted AP losses and model-specific predictive reliance, not causal estimates or final-forest importances.</w:t>
        </w:r>
      </w:ins>
    </w:p>
    <w:p w14:paraId="7DC1C666" w14:textId="77777777" w:rsidR="006001A2" w:rsidRDefault="00EE501D">
      <w:pPr>
        <w:pStyle w:val="Heading1"/>
        <w:pageBreakBefore/>
      </w:pPr>
      <w:del w:id="3083" w:author="Wu Qianzong" w:date="2026-10-11T05:27:30Z">
        <w:r>
          <w:lastRenderedPageBreak/>
          <w:delText>Appendix E: Comprehensive Holdout Diagnostics, Benchmark Matrices &amp; Subgroup Analysis</w:delText>
        </w:r>
      </w:del>
      <w:ins w:id="3084" w:author="Wu Qianzong" w:date="2026-10-11T05:27:30Z">
        <w:r>
          <w:t xml:space="preserve">Historical supporting record — Appendix E: Comprehensive Holdout Diagnostics, Benchmark Matrices &amp; Subgroup Analysis</w:t>
        </w:r>
      </w:ins>
    </w:p>
    <w:p w14:paraId="0DE52042" w14:textId="77777777" w:rsidR="006001A2" w:rsidRDefault="00EE501D">
      <w:pPr>
        <w:pStyle w:val="Heading2"/>
      </w:pPr>
      <w:del w:id="3085" w:author="Wu Qianzong" w:date="2026-10-11T05:27:30Z">
        <w:r>
          <w:delText>Table E.1: Complete Train-Validate-Test Generalization Matrix</w:delText>
        </w:r>
      </w:del>
      <w:ins w:id="3086" w:author="Wu Qianzong" w:date="2026-10-11T05:27:30Z">
        <w:r>
          <w:t xml:space="preserve">Historical supporting record — Table E.1: Complete Train-Validate-Test Generalization Matrix</w:t>
        </w:r>
      </w:ins>
    </w:p>
    <w:p w14:paraId="2A13385A" w14:textId="77777777" w:rsidR="006001A2" w:rsidRDefault="00EE501D">
      <w:r>
        <w:rPr>
          <w:i/>
        </w:rPr>
        <w:t>Source</w:t>
      </w:r>
      <w:r>
        <w:t xml:space="preserve">: </w:t>
      </w:r>
      <w:r>
        <w:rPr>
          <w:rFonts w:ascii="Consolas" w:hAnsi="Consolas"/>
          <w:color w:val="8A1E38"/>
          <w:sz w:val="21"/>
        </w:rPr>
        <w:t>artifacts/metrics/refinement-selected-v4/terminal/train_val_test_comparison.csv</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115"/>
        <w:gridCol w:w="1554"/>
        <w:gridCol w:w="1270"/>
        <w:gridCol w:w="1194"/>
        <w:gridCol w:w="1416"/>
        <w:gridCol w:w="3486"/>
      </w:tblGrid>
      <w:tr w:rsidR="006001A2" w14:paraId="7CA30AE3" w14:textId="77777777">
        <w:trPr>
          <w:cantSplit/>
          <w:tblHeader/>
          <w:jc w:val="center"/>
        </w:trPr>
        <w:tc>
          <w:tcPr>
            <w:tcW w:w="1115" w:type="dxa"/>
            <w:shd w:val="clear" w:color="auto" w:fill="E8EEF5"/>
            <w:tcMar>
              <w:top w:w="60" w:type="dxa"/>
              <w:left w:w="80" w:type="dxa"/>
              <w:bottom w:w="60" w:type="dxa"/>
              <w:right w:w="80" w:type="dxa"/>
            </w:tcMar>
            <w:vAlign w:val="center"/>
          </w:tcPr>
          <w:p w14:paraId="3E65AD43" w14:textId="77777777" w:rsidR="006001A2" w:rsidRDefault="00EE501D">
            <w:pPr>
              <w:spacing w:after="0" w:line="252" w:lineRule="auto"/>
            </w:pPr>
            <w:r>
              <w:rPr>
                <w:b/>
                <w:sz w:val="17"/>
              </w:rPr>
              <w:t>Task</w:t>
            </w:r>
          </w:p>
        </w:tc>
        <w:tc>
          <w:tcPr>
            <w:tcW w:w="1554" w:type="dxa"/>
            <w:shd w:val="clear" w:color="auto" w:fill="E8EEF5"/>
            <w:tcMar>
              <w:top w:w="60" w:type="dxa"/>
              <w:left w:w="80" w:type="dxa"/>
              <w:bottom w:w="60" w:type="dxa"/>
              <w:right w:w="80" w:type="dxa"/>
            </w:tcMar>
            <w:vAlign w:val="center"/>
          </w:tcPr>
          <w:p w14:paraId="5DB4B1A3" w14:textId="77777777" w:rsidR="006001A2" w:rsidRDefault="00EE501D">
            <w:pPr>
              <w:spacing w:after="0" w:line="252" w:lineRule="auto"/>
            </w:pPr>
            <w:r>
              <w:rPr>
                <w:b/>
                <w:sz w:val="17"/>
              </w:rPr>
              <w:t>Evaluation Metric</w:t>
            </w:r>
          </w:p>
        </w:tc>
        <w:tc>
          <w:tcPr>
            <w:tcW w:w="1270" w:type="dxa"/>
            <w:shd w:val="clear" w:color="auto" w:fill="E8EEF5"/>
            <w:tcMar>
              <w:top w:w="60" w:type="dxa"/>
              <w:left w:w="80" w:type="dxa"/>
              <w:bottom w:w="60" w:type="dxa"/>
              <w:right w:w="80" w:type="dxa"/>
            </w:tcMar>
            <w:vAlign w:val="center"/>
          </w:tcPr>
          <w:p w14:paraId="780FB34C" w14:textId="77777777" w:rsidR="006001A2" w:rsidRDefault="00EE501D">
            <w:pPr>
              <w:spacing w:after="0" w:line="252" w:lineRule="auto"/>
              <w:jc w:val="center"/>
            </w:pPr>
            <w:r>
              <w:rPr>
                <w:b/>
                <w:sz w:val="17"/>
              </w:rPr>
              <w:t xml:space="preserve">5-Fold Train Mean </w:t>
            </w:r>
            <w:r>
              <w:rPr>
                <w:rFonts w:ascii="Cambria Math" w:hAnsi="Cambria Math"/>
                <w:b/>
                <w:sz w:val="17"/>
              </w:rPr>
              <w:t>±</w:t>
            </w:r>
            <w:r>
              <w:rPr>
                <w:b/>
                <w:sz w:val="17"/>
              </w:rPr>
              <w:t xml:space="preserve"> SD</w:t>
            </w:r>
          </w:p>
        </w:tc>
        <w:tc>
          <w:tcPr>
            <w:tcW w:w="1194" w:type="dxa"/>
            <w:shd w:val="clear" w:color="auto" w:fill="E8EEF5"/>
            <w:tcMar>
              <w:top w:w="60" w:type="dxa"/>
              <w:left w:w="80" w:type="dxa"/>
              <w:bottom w:w="60" w:type="dxa"/>
              <w:right w:w="80" w:type="dxa"/>
            </w:tcMar>
            <w:vAlign w:val="center"/>
          </w:tcPr>
          <w:p w14:paraId="0D5E58D5" w14:textId="77777777" w:rsidR="006001A2" w:rsidRDefault="00EE501D">
            <w:pPr>
              <w:spacing w:after="0" w:line="252" w:lineRule="auto"/>
              <w:jc w:val="center"/>
            </w:pPr>
            <w:r>
              <w:rPr>
                <w:b/>
                <w:sz w:val="17"/>
              </w:rPr>
              <w:t xml:space="preserve">5-Fold Val Mean </w:t>
            </w:r>
            <w:r>
              <w:rPr>
                <w:rFonts w:ascii="Cambria Math" w:hAnsi="Cambria Math"/>
                <w:b/>
                <w:sz w:val="17"/>
              </w:rPr>
              <w:t>±</w:t>
            </w:r>
            <w:r>
              <w:rPr>
                <w:b/>
                <w:sz w:val="17"/>
              </w:rPr>
              <w:t xml:space="preserve"> SD</w:t>
            </w:r>
          </w:p>
        </w:tc>
        <w:tc>
          <w:tcPr>
            <w:tcW w:w="1416" w:type="dxa"/>
            <w:shd w:val="clear" w:color="auto" w:fill="E8EEF5"/>
            <w:tcMar>
              <w:top w:w="60" w:type="dxa"/>
              <w:left w:w="80" w:type="dxa"/>
              <w:bottom w:w="60" w:type="dxa"/>
              <w:right w:w="80" w:type="dxa"/>
            </w:tcMar>
            <w:vAlign w:val="center"/>
          </w:tcPr>
          <w:p w14:paraId="77829E58" w14:textId="77777777" w:rsidR="006001A2" w:rsidRDefault="00EE501D">
            <w:pPr>
              <w:spacing w:after="0" w:line="252" w:lineRule="auto"/>
            </w:pPr>
            <w:r>
              <w:rPr>
                <w:b/>
                <w:sz w:val="17"/>
              </w:rPr>
              <w:t>Terminal Holdout (</w:t>
            </w:r>
            <w:r>
              <w:rPr>
                <w:rFonts w:ascii="Cambria Math" w:hAnsi="Cambria Math"/>
                <w:b/>
                <w:sz w:val="17"/>
              </w:rPr>
              <w:t>N &gt; 15k</w:t>
            </w:r>
            <w:r>
              <w:rPr>
                <w:b/>
                <w:sz w:val="17"/>
              </w:rPr>
              <w:t>)</w:t>
            </w:r>
          </w:p>
        </w:tc>
        <w:tc>
          <w:tcPr>
            <w:tcW w:w="3486" w:type="dxa"/>
            <w:shd w:val="clear" w:color="auto" w:fill="E8EEF5"/>
            <w:tcMar>
              <w:top w:w="60" w:type="dxa"/>
              <w:left w:w="80" w:type="dxa"/>
              <w:bottom w:w="60" w:type="dxa"/>
              <w:right w:w="80" w:type="dxa"/>
            </w:tcMar>
            <w:vAlign w:val="center"/>
          </w:tcPr>
          <w:p w14:paraId="6901944C" w14:textId="77777777" w:rsidR="006001A2" w:rsidRDefault="00EE501D">
            <w:pPr>
              <w:spacing w:after="0" w:line="252" w:lineRule="auto"/>
            </w:pPr>
            <w:r>
              <w:rPr>
                <w:b/>
                <w:sz w:val="17"/>
              </w:rPr>
              <w:t>Generalization &amp; Overfitting Assessment</w:t>
            </w:r>
          </w:p>
        </w:tc>
      </w:tr>
      <w:tr w:rsidR="006001A2" w14:paraId="76F8E526" w14:textId="77777777">
        <w:trPr>
          <w:cantSplit/>
          <w:jc w:val="center"/>
        </w:trPr>
        <w:tc>
          <w:tcPr>
            <w:tcW w:w="1115" w:type="dxa"/>
            <w:shd w:val="clear" w:color="auto" w:fill="F8FAFC"/>
            <w:tcMar>
              <w:top w:w="60" w:type="dxa"/>
              <w:left w:w="80" w:type="dxa"/>
              <w:bottom w:w="60" w:type="dxa"/>
              <w:right w:w="80" w:type="dxa"/>
            </w:tcMar>
            <w:vAlign w:val="center"/>
          </w:tcPr>
          <w:p w14:paraId="15E59A28" w14:textId="77777777" w:rsidR="006001A2" w:rsidRDefault="00EE501D">
            <w:pPr>
              <w:spacing w:after="0" w:line="252" w:lineRule="auto"/>
            </w:pPr>
            <w:r>
              <w:rPr>
                <w:b/>
                <w:sz w:val="17"/>
              </w:rPr>
              <w:t>Regression</w:t>
            </w:r>
          </w:p>
        </w:tc>
        <w:tc>
          <w:tcPr>
            <w:tcW w:w="1554" w:type="dxa"/>
            <w:shd w:val="clear" w:color="auto" w:fill="F8FAFC"/>
            <w:tcMar>
              <w:top w:w="60" w:type="dxa"/>
              <w:left w:w="80" w:type="dxa"/>
              <w:bottom w:w="60" w:type="dxa"/>
              <w:right w:w="80" w:type="dxa"/>
            </w:tcMar>
            <w:vAlign w:val="center"/>
          </w:tcPr>
          <w:p w14:paraId="2457B564" w14:textId="77777777" w:rsidR="006001A2" w:rsidRDefault="00EE501D">
            <w:pPr>
              <w:spacing w:after="0" w:line="252" w:lineRule="auto"/>
              <w:jc w:val="center"/>
            </w:pPr>
            <w:r>
              <w:rPr>
                <w:b/>
                <w:sz w:val="17"/>
              </w:rPr>
              <w:t>MAE (days)</w:t>
            </w:r>
          </w:p>
        </w:tc>
        <w:tc>
          <w:tcPr>
            <w:tcW w:w="1270" w:type="dxa"/>
            <w:shd w:val="clear" w:color="auto" w:fill="F8FAFC"/>
            <w:tcMar>
              <w:top w:w="60" w:type="dxa"/>
              <w:left w:w="80" w:type="dxa"/>
              <w:bottom w:w="60" w:type="dxa"/>
              <w:right w:w="80" w:type="dxa"/>
            </w:tcMar>
            <w:vAlign w:val="center"/>
          </w:tcPr>
          <w:p w14:paraId="53D69465" w14:textId="77777777" w:rsidR="006001A2" w:rsidRDefault="00EE501D">
            <w:pPr>
              <w:spacing w:after="0" w:line="252" w:lineRule="auto"/>
              <w:jc w:val="center"/>
            </w:pPr>
            <w:r>
              <w:rPr>
                <w:rFonts w:ascii="Cambria Math" w:hAnsi="Cambria Math"/>
                <w:sz w:val="17"/>
              </w:rPr>
              <w:t>3.9879 ± 0.1863</w:t>
            </w:r>
          </w:p>
        </w:tc>
        <w:tc>
          <w:tcPr>
            <w:tcW w:w="1194" w:type="dxa"/>
            <w:shd w:val="clear" w:color="auto" w:fill="F8FAFC"/>
            <w:tcMar>
              <w:top w:w="60" w:type="dxa"/>
              <w:left w:w="80" w:type="dxa"/>
              <w:bottom w:w="60" w:type="dxa"/>
              <w:right w:w="80" w:type="dxa"/>
            </w:tcMar>
            <w:vAlign w:val="center"/>
          </w:tcPr>
          <w:p w14:paraId="6A07C313" w14:textId="77777777" w:rsidR="006001A2" w:rsidRDefault="00EE501D">
            <w:pPr>
              <w:spacing w:after="0" w:line="252" w:lineRule="auto"/>
              <w:jc w:val="center"/>
            </w:pPr>
            <w:r>
              <w:rPr>
                <w:rFonts w:ascii="Cambria Math" w:hAnsi="Cambria Math"/>
                <w:sz w:val="17"/>
              </w:rPr>
              <w:t>5.2436 ± 1.1500</w:t>
            </w:r>
          </w:p>
        </w:tc>
        <w:tc>
          <w:tcPr>
            <w:tcW w:w="1416" w:type="dxa"/>
            <w:shd w:val="clear" w:color="auto" w:fill="F8FAFC"/>
            <w:tcMar>
              <w:top w:w="60" w:type="dxa"/>
              <w:left w:w="80" w:type="dxa"/>
              <w:bottom w:w="60" w:type="dxa"/>
              <w:right w:w="80" w:type="dxa"/>
            </w:tcMar>
            <w:vAlign w:val="center"/>
          </w:tcPr>
          <w:p w14:paraId="46D3AEAE" w14:textId="77777777" w:rsidR="006001A2" w:rsidRDefault="00EE501D">
            <w:pPr>
              <w:spacing w:after="0" w:line="252" w:lineRule="auto"/>
              <w:jc w:val="center"/>
            </w:pPr>
            <w:r>
              <w:rPr>
                <w:b/>
                <w:sz w:val="17"/>
              </w:rPr>
              <w:t>3.7185</w:t>
            </w:r>
          </w:p>
        </w:tc>
        <w:tc>
          <w:tcPr>
            <w:tcW w:w="3486" w:type="dxa"/>
            <w:shd w:val="clear" w:color="auto" w:fill="F8FAFC"/>
            <w:tcMar>
              <w:top w:w="60" w:type="dxa"/>
              <w:left w:w="80" w:type="dxa"/>
              <w:bottom w:w="60" w:type="dxa"/>
              <w:right w:w="80" w:type="dxa"/>
            </w:tcMar>
            <w:vAlign w:val="center"/>
          </w:tcPr>
          <w:p w14:paraId="41E12FF0" w14:textId="15D9B4A1" w:rsidR="006001A2" w:rsidRDefault="00EE501D">
            <w:pPr>
              <w:spacing w:after="0" w:line="252" w:lineRule="auto"/>
              <w:jc w:val="center"/>
            </w:pPr>
            <w:del w:id="1409" w:author="Wu Qianzong" w:date="2026-10-11T03:29:00Z">
              <w:r>
                <w:rPr>
                  <w:b/>
                  <w:sz w:val="17"/>
                </w:rPr>
                <w:delText>Excellent generalization</w:delText>
              </w:r>
              <w:r>
                <w:rPr>
                  <w:sz w:val="17"/>
                </w:rPr>
                <w:delText>; holdout error is lower than CV mean due to seasonal stability in mid-2018.</w:delText>
              </w:r>
            </w:del>
            <w:ins w:id="1410" w:author="Wu Qianzong" w:date="2026-10-11T03:29:00Z">
              <w:del w:id="2475" w:author="Wu Qianzong" w:date="2026-10-11T04:07:56Z">
                <w:r>
                  <w:rPr>
                    <w:b/>
                    <w:sz w:val="17"/>
                  </w:rPr>
                  <w:delText>Holdout error (3.7185d) is lower than the CV validation mean (5.24d), consistent with shorter observed transit durations in the terminal cohort.</w:delText>
                </w:r>
              </w:del>
            </w:ins>
            <w:ins w:id="2476" w:author="Wu Qianzong" w:date="2026-10-11T04:07:56Z">
              <w:r>
                <w:rPr>
                  <w:b/>
                  <w:sz w:val="17"/>
                </w:rPr>
                <w:t>Foldwise training mean and chronological validation mean versus exposed terminal error; lower terminal error coincides with a shorter target distribution.</w:t>
              </w:r>
            </w:ins>
          </w:p>
        </w:tc>
      </w:tr>
      <w:tr w:rsidR="006001A2" w14:paraId="3B8A6FBC" w14:textId="77777777">
        <w:trPr>
          <w:cantSplit/>
          <w:jc w:val="center"/>
        </w:trPr>
        <w:tc>
          <w:tcPr>
            <w:tcW w:w="1115" w:type="dxa"/>
            <w:tcMar>
              <w:top w:w="60" w:type="dxa"/>
              <w:left w:w="80" w:type="dxa"/>
              <w:bottom w:w="60" w:type="dxa"/>
              <w:right w:w="80" w:type="dxa"/>
            </w:tcMar>
            <w:vAlign w:val="center"/>
          </w:tcPr>
          <w:p w14:paraId="457BD046" w14:textId="77777777" w:rsidR="006001A2" w:rsidRDefault="00EE501D">
            <w:pPr>
              <w:spacing w:after="0" w:line="252" w:lineRule="auto"/>
            </w:pPr>
            <w:r>
              <w:rPr>
                <w:b/>
                <w:sz w:val="17"/>
              </w:rPr>
              <w:t>Regression</w:t>
            </w:r>
          </w:p>
        </w:tc>
        <w:tc>
          <w:tcPr>
            <w:tcW w:w="1554" w:type="dxa"/>
            <w:tcMar>
              <w:top w:w="60" w:type="dxa"/>
              <w:left w:w="80" w:type="dxa"/>
              <w:bottom w:w="60" w:type="dxa"/>
              <w:right w:w="80" w:type="dxa"/>
            </w:tcMar>
            <w:vAlign w:val="center"/>
          </w:tcPr>
          <w:p w14:paraId="39F1F5CE" w14:textId="77777777" w:rsidR="006001A2" w:rsidRDefault="00EE501D">
            <w:pPr>
              <w:spacing w:after="0" w:line="252" w:lineRule="auto"/>
              <w:jc w:val="center"/>
            </w:pPr>
            <w:r>
              <w:rPr>
                <w:b/>
                <w:sz w:val="17"/>
              </w:rPr>
              <w:t>RMSE (days)</w:t>
            </w:r>
          </w:p>
        </w:tc>
        <w:tc>
          <w:tcPr>
            <w:tcW w:w="1270" w:type="dxa"/>
            <w:tcMar>
              <w:top w:w="60" w:type="dxa"/>
              <w:left w:w="80" w:type="dxa"/>
              <w:bottom w:w="60" w:type="dxa"/>
              <w:right w:w="80" w:type="dxa"/>
            </w:tcMar>
            <w:vAlign w:val="center"/>
          </w:tcPr>
          <w:p w14:paraId="126FBAA7" w14:textId="77777777" w:rsidR="006001A2" w:rsidRDefault="00EE501D">
            <w:pPr>
              <w:spacing w:after="0" w:line="252" w:lineRule="auto"/>
              <w:jc w:val="center"/>
            </w:pPr>
            <w:r>
              <w:rPr>
                <w:rFonts w:ascii="Cambria Math" w:hAnsi="Cambria Math"/>
                <w:sz w:val="17"/>
              </w:rPr>
              <w:t>7.0698 ± 0.4444</w:t>
            </w:r>
          </w:p>
        </w:tc>
        <w:tc>
          <w:tcPr>
            <w:tcW w:w="1194" w:type="dxa"/>
            <w:tcMar>
              <w:top w:w="60" w:type="dxa"/>
              <w:left w:w="80" w:type="dxa"/>
              <w:bottom w:w="60" w:type="dxa"/>
              <w:right w:w="80" w:type="dxa"/>
            </w:tcMar>
            <w:vAlign w:val="center"/>
          </w:tcPr>
          <w:p w14:paraId="635851D6" w14:textId="77777777" w:rsidR="006001A2" w:rsidRDefault="00EE501D">
            <w:pPr>
              <w:spacing w:after="0" w:line="252" w:lineRule="auto"/>
              <w:jc w:val="center"/>
            </w:pPr>
            <w:r>
              <w:rPr>
                <w:rFonts w:ascii="Cambria Math" w:hAnsi="Cambria Math"/>
                <w:sz w:val="17"/>
              </w:rPr>
              <w:t>8.3675 ± 1.7945</w:t>
            </w:r>
          </w:p>
        </w:tc>
        <w:tc>
          <w:tcPr>
            <w:tcW w:w="1416" w:type="dxa"/>
            <w:tcMar>
              <w:top w:w="60" w:type="dxa"/>
              <w:left w:w="80" w:type="dxa"/>
              <w:bottom w:w="60" w:type="dxa"/>
              <w:right w:w="80" w:type="dxa"/>
            </w:tcMar>
            <w:vAlign w:val="center"/>
          </w:tcPr>
          <w:p w14:paraId="4E486F49" w14:textId="77777777" w:rsidR="006001A2" w:rsidRDefault="00EE501D">
            <w:pPr>
              <w:spacing w:after="0" w:line="252" w:lineRule="auto"/>
              <w:jc w:val="center"/>
            </w:pPr>
            <w:r>
              <w:rPr>
                <w:b/>
                <w:sz w:val="17"/>
              </w:rPr>
              <w:t>5.3085</w:t>
            </w:r>
          </w:p>
        </w:tc>
        <w:tc>
          <w:tcPr>
            <w:tcW w:w="3486" w:type="dxa"/>
            <w:tcMar>
              <w:top w:w="60" w:type="dxa"/>
              <w:left w:w="80" w:type="dxa"/>
              <w:bottom w:w="60" w:type="dxa"/>
              <w:right w:w="80" w:type="dxa"/>
            </w:tcMar>
            <w:vAlign w:val="center"/>
          </w:tcPr>
          <w:p w14:paraId="4BE2169D" w14:textId="77777777" w:rsidR="006001A2" w:rsidRDefault="00EE501D">
            <w:pPr>
              <w:spacing w:after="0" w:line="252" w:lineRule="auto"/>
            </w:pPr>
            <w:del w:id="2477" w:author="Wu Qianzong" w:date="2026-10-11T04:07:56Z">
              <w:r>
                <w:rPr>
                  <w:sz w:val="17"/>
                </w:rPr>
                <w:delText>Severe error penalty well-controlled by log1p target scaling.</w:delText>
              </w:r>
            </w:del>
            <w:ins w:id="2478" w:author="Wu Qianzong" w:date="2026-10-11T04:07:56Z">
              <w:r>
                <w:rPr>
                  <w:sz w:val="17"/>
                </w:rPr>
                <w:t>Observed squared-error diagnostic; the comparison does not isolate the effect of target transformation.</w:t>
              </w:r>
            </w:ins>
          </w:p>
        </w:tc>
      </w:tr>
      <w:tr w:rsidR="006001A2" w14:paraId="3858117B" w14:textId="77777777">
        <w:trPr>
          <w:cantSplit/>
          <w:jc w:val="center"/>
        </w:trPr>
        <w:tc>
          <w:tcPr>
            <w:tcW w:w="1115" w:type="dxa"/>
            <w:shd w:val="clear" w:color="auto" w:fill="F8FAFC"/>
            <w:tcMar>
              <w:top w:w="60" w:type="dxa"/>
              <w:left w:w="80" w:type="dxa"/>
              <w:bottom w:w="60" w:type="dxa"/>
              <w:right w:w="80" w:type="dxa"/>
            </w:tcMar>
            <w:vAlign w:val="center"/>
          </w:tcPr>
          <w:p w14:paraId="48ED4BF3" w14:textId="77777777" w:rsidR="006001A2" w:rsidRDefault="00EE501D">
            <w:pPr>
              <w:spacing w:after="0" w:line="252" w:lineRule="auto"/>
            </w:pPr>
            <w:r>
              <w:rPr>
                <w:b/>
                <w:sz w:val="17"/>
              </w:rPr>
              <w:t>Regression</w:t>
            </w:r>
          </w:p>
        </w:tc>
        <w:tc>
          <w:tcPr>
            <w:tcW w:w="1554" w:type="dxa"/>
            <w:shd w:val="clear" w:color="auto" w:fill="F8FAFC"/>
            <w:tcMar>
              <w:top w:w="60" w:type="dxa"/>
              <w:left w:w="80" w:type="dxa"/>
              <w:bottom w:w="60" w:type="dxa"/>
              <w:right w:w="80" w:type="dxa"/>
            </w:tcMar>
            <w:vAlign w:val="center"/>
          </w:tcPr>
          <w:p w14:paraId="52877C26" w14:textId="77777777" w:rsidR="006001A2" w:rsidRDefault="00EE501D">
            <w:pPr>
              <w:spacing w:after="0" w:line="252" w:lineRule="auto"/>
            </w:pPr>
            <w:r>
              <w:rPr>
                <w:b/>
                <w:sz w:val="17"/>
              </w:rPr>
              <w:t>R² Score</w:t>
            </w:r>
          </w:p>
        </w:tc>
        <w:tc>
          <w:tcPr>
            <w:tcW w:w="1270" w:type="dxa"/>
            <w:shd w:val="clear" w:color="auto" w:fill="F8FAFC"/>
            <w:tcMar>
              <w:top w:w="60" w:type="dxa"/>
              <w:left w:w="80" w:type="dxa"/>
              <w:bottom w:w="60" w:type="dxa"/>
              <w:right w:w="80" w:type="dxa"/>
            </w:tcMar>
            <w:vAlign w:val="center"/>
          </w:tcPr>
          <w:p w14:paraId="32B29399" w14:textId="77777777" w:rsidR="006001A2" w:rsidRDefault="00EE501D">
            <w:pPr>
              <w:spacing w:after="0" w:line="252" w:lineRule="auto"/>
              <w:jc w:val="center"/>
            </w:pPr>
            <w:r>
              <w:rPr>
                <w:rFonts w:ascii="Cambria Math" w:hAnsi="Cambria Math"/>
                <w:sz w:val="17"/>
              </w:rPr>
              <w:t>0.2737 ± 0.0215</w:t>
            </w:r>
          </w:p>
        </w:tc>
        <w:tc>
          <w:tcPr>
            <w:tcW w:w="1194" w:type="dxa"/>
            <w:shd w:val="clear" w:color="auto" w:fill="F8FAFC"/>
            <w:tcMar>
              <w:top w:w="60" w:type="dxa"/>
              <w:left w:w="80" w:type="dxa"/>
              <w:bottom w:w="60" w:type="dxa"/>
              <w:right w:w="80" w:type="dxa"/>
            </w:tcMar>
            <w:vAlign w:val="center"/>
          </w:tcPr>
          <w:p w14:paraId="07D52D9A" w14:textId="77777777" w:rsidR="006001A2" w:rsidRDefault="00EE501D">
            <w:pPr>
              <w:spacing w:after="0" w:line="252" w:lineRule="auto"/>
              <w:jc w:val="center"/>
            </w:pPr>
            <w:r>
              <w:rPr>
                <w:rFonts w:ascii="Cambria Math" w:hAnsi="Cambria Math"/>
                <w:sz w:val="17"/>
              </w:rPr>
              <w:t>0.1244 ± 0.0994</w:t>
            </w:r>
          </w:p>
        </w:tc>
        <w:tc>
          <w:tcPr>
            <w:tcW w:w="1416" w:type="dxa"/>
            <w:shd w:val="clear" w:color="auto" w:fill="F8FAFC"/>
            <w:tcMar>
              <w:top w:w="60" w:type="dxa"/>
              <w:left w:w="80" w:type="dxa"/>
              <w:bottom w:w="60" w:type="dxa"/>
              <w:right w:w="80" w:type="dxa"/>
            </w:tcMar>
            <w:vAlign w:val="center"/>
          </w:tcPr>
          <w:p w14:paraId="18431855" w14:textId="77777777" w:rsidR="006001A2" w:rsidRDefault="00EE501D">
            <w:pPr>
              <w:spacing w:after="0" w:line="252" w:lineRule="auto"/>
              <w:jc w:val="center"/>
            </w:pPr>
            <w:r>
              <w:rPr>
                <w:b/>
                <w:sz w:val="17"/>
              </w:rPr>
              <w:t>+0.1871</w:t>
            </w:r>
          </w:p>
        </w:tc>
        <w:tc>
          <w:tcPr>
            <w:tcW w:w="3486" w:type="dxa"/>
            <w:shd w:val="clear" w:color="auto" w:fill="F8FAFC"/>
            <w:tcMar>
              <w:top w:w="60" w:type="dxa"/>
              <w:left w:w="80" w:type="dxa"/>
              <w:bottom w:w="60" w:type="dxa"/>
              <w:right w:w="80" w:type="dxa"/>
            </w:tcMar>
            <w:vAlign w:val="center"/>
          </w:tcPr>
          <w:p w14:paraId="61092EDF" w14:textId="5BF33617" w:rsidR="006001A2" w:rsidRDefault="00EE501D">
            <w:pPr>
              <w:spacing w:after="0" w:line="252" w:lineRule="auto"/>
              <w:jc w:val="center"/>
            </w:pPr>
            <w:del w:id="1411" w:author="Wu Qianzong" w:date="2026-10-11T03:29:00Z">
              <w:r>
                <w:rPr>
                  <w:sz w:val="17"/>
                </w:rPr>
                <w:delText>Completely reverses Cycle 1 baseline failure (</w:delText>
              </w:r>
              <w:r>
                <w:rPr>
                  <w:rFonts w:ascii="Cambria Math" w:hAnsi="Cambria Math"/>
                  <w:sz w:val="17"/>
                </w:rPr>
                <w:delText>-0.3601 → +0.1871</w:delText>
              </w:r>
              <w:r>
                <w:rPr>
                  <w:sz w:val="17"/>
                </w:rPr>
                <w:delText>).</w:delText>
              </w:r>
            </w:del>
            <w:ins w:id="1412" w:author="Wu Qianzong" w:date="2026-10-11T03:29:00Z">
              <w:del w:id="2479" w:author="Wu Qianzong" w:date="2026-10-11T04:07:56Z">
                <w:r>
                  <w:rPr>
                    <w:sz w:val="17"/>
                  </w:rPr>
                  <w:delText>Holdout R² is +0.1871 versus -0.3602 for the historical Cycle 1 tree; this comparison does not isolate the reason for the improvement.</w:delText>
                </w:r>
              </w:del>
            </w:ins>
            <w:ins w:id="2480" w:author="Wu Qianzong" w:date="2026-10-11T04:07:56Z">
              <w:r>
                <w:rPr>
                  <w:sz w:val="17"/>
                </w:rPr>
                <w:t>Observed R² for this cohort; historical tree comparison does not isolate a cause or certify future explained variation.</w:t>
              </w:r>
            </w:ins>
          </w:p>
        </w:tc>
      </w:tr>
      <w:tr w:rsidR="006001A2" w14:paraId="030F0612" w14:textId="77777777">
        <w:trPr>
          <w:cantSplit/>
          <w:jc w:val="center"/>
        </w:trPr>
        <w:tc>
          <w:tcPr>
            <w:tcW w:w="1115" w:type="dxa"/>
            <w:tcMar>
              <w:top w:w="60" w:type="dxa"/>
              <w:left w:w="80" w:type="dxa"/>
              <w:bottom w:w="60" w:type="dxa"/>
              <w:right w:w="80" w:type="dxa"/>
            </w:tcMar>
            <w:vAlign w:val="center"/>
          </w:tcPr>
          <w:p w14:paraId="25A367D0" w14:textId="77777777" w:rsidR="006001A2" w:rsidRDefault="00EE501D">
            <w:pPr>
              <w:spacing w:after="0" w:line="252" w:lineRule="auto"/>
            </w:pPr>
            <w:r>
              <w:rPr>
                <w:b/>
                <w:sz w:val="17"/>
              </w:rPr>
              <w:t>Classification</w:t>
            </w:r>
          </w:p>
        </w:tc>
        <w:tc>
          <w:tcPr>
            <w:tcW w:w="1554" w:type="dxa"/>
            <w:tcMar>
              <w:top w:w="60" w:type="dxa"/>
              <w:left w:w="80" w:type="dxa"/>
              <w:bottom w:w="60" w:type="dxa"/>
              <w:right w:w="80" w:type="dxa"/>
            </w:tcMar>
            <w:vAlign w:val="center"/>
          </w:tcPr>
          <w:p w14:paraId="08D25F06" w14:textId="77777777" w:rsidR="006001A2" w:rsidRDefault="00EE501D">
            <w:pPr>
              <w:spacing w:after="0" w:line="252" w:lineRule="auto"/>
            </w:pPr>
            <w:r>
              <w:rPr>
                <w:b/>
                <w:sz w:val="17"/>
              </w:rPr>
              <w:t>Average Precision (PR-AUC)</w:t>
            </w:r>
          </w:p>
        </w:tc>
        <w:tc>
          <w:tcPr>
            <w:tcW w:w="1270" w:type="dxa"/>
            <w:tcMar>
              <w:top w:w="60" w:type="dxa"/>
              <w:left w:w="80" w:type="dxa"/>
              <w:bottom w:w="60" w:type="dxa"/>
              <w:right w:w="80" w:type="dxa"/>
            </w:tcMar>
            <w:vAlign w:val="center"/>
          </w:tcPr>
          <w:p w14:paraId="09940F19" w14:textId="77777777" w:rsidR="006001A2" w:rsidRDefault="00EE501D">
            <w:pPr>
              <w:spacing w:after="0" w:line="252" w:lineRule="auto"/>
              <w:jc w:val="center"/>
            </w:pPr>
            <w:r>
              <w:rPr>
                <w:rFonts w:ascii="Cambria Math" w:hAnsi="Cambria Math"/>
                <w:sz w:val="17"/>
              </w:rPr>
              <w:t>0.2996 ± 0.0278</w:t>
            </w:r>
          </w:p>
        </w:tc>
        <w:tc>
          <w:tcPr>
            <w:tcW w:w="1194" w:type="dxa"/>
            <w:tcMar>
              <w:top w:w="60" w:type="dxa"/>
              <w:left w:w="80" w:type="dxa"/>
              <w:bottom w:w="60" w:type="dxa"/>
              <w:right w:w="80" w:type="dxa"/>
            </w:tcMar>
            <w:vAlign w:val="center"/>
          </w:tcPr>
          <w:p w14:paraId="1013E21D" w14:textId="77777777" w:rsidR="006001A2" w:rsidRDefault="00EE501D">
            <w:pPr>
              <w:spacing w:after="0" w:line="252" w:lineRule="auto"/>
              <w:jc w:val="center"/>
            </w:pPr>
            <w:r>
              <w:rPr>
                <w:rFonts w:ascii="Cambria Math" w:hAnsi="Cambria Math"/>
                <w:sz w:val="17"/>
              </w:rPr>
              <w:t>0.2192 ± 0.0587</w:t>
            </w:r>
          </w:p>
        </w:tc>
        <w:tc>
          <w:tcPr>
            <w:tcW w:w="1416" w:type="dxa"/>
            <w:tcMar>
              <w:top w:w="60" w:type="dxa"/>
              <w:left w:w="80" w:type="dxa"/>
              <w:bottom w:w="60" w:type="dxa"/>
              <w:right w:w="80" w:type="dxa"/>
            </w:tcMar>
            <w:vAlign w:val="center"/>
          </w:tcPr>
          <w:p w14:paraId="65D63691" w14:textId="77777777" w:rsidR="006001A2" w:rsidRDefault="00EE501D">
            <w:pPr>
              <w:spacing w:after="0" w:line="252" w:lineRule="auto"/>
              <w:jc w:val="center"/>
            </w:pPr>
            <w:r>
              <w:rPr>
                <w:b/>
                <w:sz w:val="17"/>
              </w:rPr>
              <w:t>0.1823</w:t>
            </w:r>
          </w:p>
        </w:tc>
        <w:tc>
          <w:tcPr>
            <w:tcW w:w="3486" w:type="dxa"/>
            <w:tcMar>
              <w:top w:w="60" w:type="dxa"/>
              <w:left w:w="80" w:type="dxa"/>
              <w:bottom w:w="60" w:type="dxa"/>
              <w:right w:w="80" w:type="dxa"/>
            </w:tcMar>
            <w:vAlign w:val="center"/>
          </w:tcPr>
          <w:p w14:paraId="65F8562E" w14:textId="77777777" w:rsidR="006001A2" w:rsidRDefault="00EE501D">
            <w:pPr>
              <w:spacing w:after="0" w:line="252" w:lineRule="auto"/>
              <w:jc w:val="center"/>
            </w:pPr>
            <w:del w:id="2481" w:author="Wu Qianzong" w:date="2026-10-11T04:07:56Z">
              <w:r>
                <w:rPr>
                  <w:sz w:val="17"/>
                </w:rPr>
                <w:delText>Substantially outperforms no-skill base rate (</w:delText>
              </w:r>
            </w:del>
            <w:del w:id="2482" w:author="Wu Qianzong" w:date="2026-10-11T04:07:56Z">
              <w:r>
                <w:rPr>
                  <w:rFonts w:ascii="Cambria Math" w:hAnsi="Cambria Math"/>
                  <w:sz w:val="17"/>
                </w:rPr>
                <w:delText>10.83%</w:delText>
              </w:r>
            </w:del>
            <w:del w:id="2483" w:author="Wu Qianzong" w:date="2026-10-11T04:07:56Z">
              <w:r>
                <w:rPr>
                  <w:sz w:val="17"/>
                </w:rPr>
                <w:delText>).</w:delText>
              </w:r>
            </w:del>
            <w:ins w:id="2484" w:author="Wu Qianzong" w:date="2026-10-11T04:07:56Z">
              <w:r>
                <w:rPr>
                  <w:sz w:val="17"/>
                </w:rPr>
                <w:t>Terminal AP exceeds matched prevalence; chronological validation favors Logistic (0.2349 versus forest 0.2192). AP here is average precision.</w:t>
              </w:r>
            </w:ins>
          </w:p>
        </w:tc>
      </w:tr>
      <w:tr w:rsidR="006001A2" w14:paraId="4214EA69" w14:textId="77777777">
        <w:trPr>
          <w:cantSplit/>
          <w:jc w:val="center"/>
        </w:trPr>
        <w:tc>
          <w:tcPr>
            <w:tcW w:w="1115" w:type="dxa"/>
            <w:shd w:val="clear" w:color="auto" w:fill="F8FAFC"/>
            <w:tcMar>
              <w:top w:w="60" w:type="dxa"/>
              <w:left w:w="80" w:type="dxa"/>
              <w:bottom w:w="60" w:type="dxa"/>
              <w:right w:w="80" w:type="dxa"/>
            </w:tcMar>
            <w:vAlign w:val="center"/>
          </w:tcPr>
          <w:p w14:paraId="72688E78" w14:textId="77777777" w:rsidR="006001A2" w:rsidRDefault="00EE501D">
            <w:pPr>
              <w:spacing w:after="0" w:line="252" w:lineRule="auto"/>
            </w:pPr>
            <w:r>
              <w:rPr>
                <w:b/>
                <w:sz w:val="17"/>
              </w:rPr>
              <w:t>Classification</w:t>
            </w:r>
          </w:p>
        </w:tc>
        <w:tc>
          <w:tcPr>
            <w:tcW w:w="1554" w:type="dxa"/>
            <w:shd w:val="clear" w:color="auto" w:fill="F8FAFC"/>
            <w:tcMar>
              <w:top w:w="60" w:type="dxa"/>
              <w:left w:w="80" w:type="dxa"/>
              <w:bottom w:w="60" w:type="dxa"/>
              <w:right w:w="80" w:type="dxa"/>
            </w:tcMar>
            <w:vAlign w:val="center"/>
          </w:tcPr>
          <w:p w14:paraId="302E78B3" w14:textId="77777777" w:rsidR="006001A2" w:rsidRDefault="00EE501D">
            <w:pPr>
              <w:spacing w:after="0" w:line="252" w:lineRule="auto"/>
            </w:pPr>
            <w:r>
              <w:rPr>
                <w:b/>
                <w:sz w:val="17"/>
              </w:rPr>
              <w:t>ROC-AUC</w:t>
            </w:r>
          </w:p>
        </w:tc>
        <w:tc>
          <w:tcPr>
            <w:tcW w:w="1270" w:type="dxa"/>
            <w:shd w:val="clear" w:color="auto" w:fill="F8FAFC"/>
            <w:tcMar>
              <w:top w:w="60" w:type="dxa"/>
              <w:left w:w="80" w:type="dxa"/>
              <w:bottom w:w="60" w:type="dxa"/>
              <w:right w:w="80" w:type="dxa"/>
            </w:tcMar>
            <w:vAlign w:val="center"/>
          </w:tcPr>
          <w:p w14:paraId="01D9330A" w14:textId="77777777" w:rsidR="006001A2" w:rsidRDefault="00EE501D">
            <w:pPr>
              <w:spacing w:after="0" w:line="252" w:lineRule="auto"/>
              <w:jc w:val="center"/>
            </w:pPr>
            <w:r>
              <w:rPr>
                <w:rFonts w:ascii="Cambria Math" w:hAnsi="Cambria Math"/>
                <w:sz w:val="17"/>
              </w:rPr>
              <w:t>0.7298 ± 0.0270</w:t>
            </w:r>
          </w:p>
        </w:tc>
        <w:tc>
          <w:tcPr>
            <w:tcW w:w="1194" w:type="dxa"/>
            <w:shd w:val="clear" w:color="auto" w:fill="F8FAFC"/>
            <w:tcMar>
              <w:top w:w="60" w:type="dxa"/>
              <w:left w:w="80" w:type="dxa"/>
              <w:bottom w:w="60" w:type="dxa"/>
              <w:right w:w="80" w:type="dxa"/>
            </w:tcMar>
            <w:vAlign w:val="center"/>
          </w:tcPr>
          <w:p w14:paraId="0487A91B" w14:textId="77777777" w:rsidR="006001A2" w:rsidRDefault="00EE501D">
            <w:pPr>
              <w:spacing w:after="0" w:line="252" w:lineRule="auto"/>
              <w:jc w:val="center"/>
            </w:pPr>
            <w:r>
              <w:rPr>
                <w:rFonts w:ascii="Cambria Math" w:hAnsi="Cambria Math"/>
                <w:sz w:val="17"/>
              </w:rPr>
              <w:t>0.5862 ± 0.0330</w:t>
            </w:r>
          </w:p>
        </w:tc>
        <w:tc>
          <w:tcPr>
            <w:tcW w:w="1416" w:type="dxa"/>
            <w:shd w:val="clear" w:color="auto" w:fill="F8FAFC"/>
            <w:tcMar>
              <w:top w:w="60" w:type="dxa"/>
              <w:left w:w="80" w:type="dxa"/>
              <w:bottom w:w="60" w:type="dxa"/>
              <w:right w:w="80" w:type="dxa"/>
            </w:tcMar>
            <w:vAlign w:val="center"/>
          </w:tcPr>
          <w:p w14:paraId="636F1334" w14:textId="77777777" w:rsidR="006001A2" w:rsidRDefault="00EE501D">
            <w:pPr>
              <w:spacing w:after="0" w:line="252" w:lineRule="auto"/>
              <w:jc w:val="center"/>
            </w:pPr>
            <w:r>
              <w:rPr>
                <w:b/>
                <w:sz w:val="17"/>
              </w:rPr>
              <w:t>0.5864</w:t>
            </w:r>
          </w:p>
        </w:tc>
        <w:tc>
          <w:tcPr>
            <w:tcW w:w="3486" w:type="dxa"/>
            <w:shd w:val="clear" w:color="auto" w:fill="F8FAFC"/>
            <w:tcMar>
              <w:top w:w="60" w:type="dxa"/>
              <w:left w:w="80" w:type="dxa"/>
              <w:bottom w:w="60" w:type="dxa"/>
              <w:right w:w="80" w:type="dxa"/>
            </w:tcMar>
            <w:vAlign w:val="center"/>
          </w:tcPr>
          <w:p w14:paraId="37408AAD" w14:textId="1C6EF3A3" w:rsidR="006001A2" w:rsidRDefault="00EE501D">
            <w:pPr>
              <w:spacing w:after="0" w:line="252" w:lineRule="auto"/>
            </w:pPr>
            <w:del w:id="1413" w:author="Wu Qianzong" w:date="2026-10-11T02:27:00Z">
              <w:r>
                <w:delText>Consistent discrimination power across temporal windows.</w:delText>
              </w:r>
            </w:del>
            <w:ins w:id="1414" w:author="Wu Qianzong" w:date="2026-10-11T02:27:00Z">
              <w:del w:id="1415" w:author="Wu Qianzong" w:date="2026-10-11T03:29:00Z">
                <w:r>
                  <w:delText>Consistent discrimination across temporal windows; train-val gap (0.7298 vs 0.5864) reflects tree depth capacity.</w:delText>
                </w:r>
              </w:del>
            </w:ins>
            <w:ins w:id="1416" w:author="Wu Qianzong" w:date="2026-10-11T03:29:00Z">
              <w:del w:id="2485" w:author="Wu Qianzong" w:date="2026-10-11T04:07:56Z">
                <w:r>
                  <w:delText>Consistent discrimination across temporal windows; train-holdout gap (0.7298 vs 0.5864) reflects an observable generalization gap.</w:delText>
                </w:r>
              </w:del>
            </w:ins>
            <w:ins w:id="2486" w:author="Wu Qianzong" w:date="2026-10-11T04:07:56Z">
              <w:r>
                <w:t>Modest terminal discrimination (0.5864); foldwise training/validation gap is observable, without a future-stability guarantee.</w:t>
              </w:r>
            </w:ins>
          </w:p>
        </w:tc>
      </w:tr>
      <w:tr w:rsidR="006001A2" w14:paraId="7FDE1D12" w14:textId="77777777">
        <w:trPr>
          <w:cantSplit/>
          <w:jc w:val="center"/>
        </w:trPr>
        <w:tc>
          <w:tcPr>
            <w:tcW w:w="1115" w:type="dxa"/>
            <w:tcMar>
              <w:top w:w="60" w:type="dxa"/>
              <w:left w:w="80" w:type="dxa"/>
              <w:bottom w:w="60" w:type="dxa"/>
              <w:right w:w="80" w:type="dxa"/>
            </w:tcMar>
            <w:vAlign w:val="center"/>
          </w:tcPr>
          <w:p w14:paraId="377196A3" w14:textId="77777777" w:rsidR="006001A2" w:rsidRDefault="00EE501D">
            <w:pPr>
              <w:spacing w:after="0" w:line="252" w:lineRule="auto"/>
            </w:pPr>
            <w:r>
              <w:rPr>
                <w:b/>
                <w:sz w:val="17"/>
              </w:rPr>
              <w:t>Classification</w:t>
            </w:r>
          </w:p>
        </w:tc>
        <w:tc>
          <w:tcPr>
            <w:tcW w:w="1554" w:type="dxa"/>
            <w:tcMar>
              <w:top w:w="60" w:type="dxa"/>
              <w:left w:w="80" w:type="dxa"/>
              <w:bottom w:w="60" w:type="dxa"/>
              <w:right w:w="80" w:type="dxa"/>
            </w:tcMar>
            <w:vAlign w:val="center"/>
          </w:tcPr>
          <w:p w14:paraId="1BACB28D" w14:textId="77777777" w:rsidR="006001A2" w:rsidRDefault="00EE501D">
            <w:pPr>
              <w:spacing w:after="0" w:line="252" w:lineRule="auto"/>
            </w:pPr>
            <w:r>
              <w:rPr>
                <w:b/>
                <w:sz w:val="17"/>
              </w:rPr>
              <w:t>Brier Score</w:t>
            </w:r>
          </w:p>
        </w:tc>
        <w:tc>
          <w:tcPr>
            <w:tcW w:w="1270" w:type="dxa"/>
            <w:tcMar>
              <w:top w:w="60" w:type="dxa"/>
              <w:left w:w="80" w:type="dxa"/>
              <w:bottom w:w="60" w:type="dxa"/>
              <w:right w:w="80" w:type="dxa"/>
            </w:tcMar>
            <w:vAlign w:val="center"/>
          </w:tcPr>
          <w:p w14:paraId="4B4A7BB3" w14:textId="77777777" w:rsidR="006001A2" w:rsidRDefault="00EE501D">
            <w:pPr>
              <w:spacing w:after="0" w:line="252" w:lineRule="auto"/>
              <w:jc w:val="center"/>
            </w:pPr>
            <w:r>
              <w:rPr>
                <w:rFonts w:ascii="Cambria Math" w:hAnsi="Cambria Math"/>
                <w:sz w:val="17"/>
              </w:rPr>
              <w:t>0.1073 ± 0.0030</w:t>
            </w:r>
          </w:p>
        </w:tc>
        <w:tc>
          <w:tcPr>
            <w:tcW w:w="1194" w:type="dxa"/>
            <w:tcMar>
              <w:top w:w="60" w:type="dxa"/>
              <w:left w:w="80" w:type="dxa"/>
              <w:bottom w:w="60" w:type="dxa"/>
              <w:right w:w="80" w:type="dxa"/>
            </w:tcMar>
            <w:vAlign w:val="center"/>
          </w:tcPr>
          <w:p w14:paraId="03786FE0" w14:textId="77777777" w:rsidR="006001A2" w:rsidRDefault="00EE501D">
            <w:pPr>
              <w:spacing w:after="0" w:line="252" w:lineRule="auto"/>
              <w:jc w:val="center"/>
            </w:pPr>
            <w:r>
              <w:rPr>
                <w:rFonts w:ascii="Cambria Math" w:hAnsi="Cambria Math"/>
                <w:sz w:val="17"/>
              </w:rPr>
              <w:t>0.1213 ± 0.0189</w:t>
            </w:r>
          </w:p>
        </w:tc>
        <w:tc>
          <w:tcPr>
            <w:tcW w:w="1416" w:type="dxa"/>
            <w:tcMar>
              <w:top w:w="60" w:type="dxa"/>
              <w:left w:w="80" w:type="dxa"/>
              <w:bottom w:w="60" w:type="dxa"/>
              <w:right w:w="80" w:type="dxa"/>
            </w:tcMar>
            <w:vAlign w:val="center"/>
          </w:tcPr>
          <w:p w14:paraId="3E68A2CA" w14:textId="77777777" w:rsidR="006001A2" w:rsidRDefault="00EE501D">
            <w:pPr>
              <w:spacing w:after="0" w:line="252" w:lineRule="auto"/>
              <w:jc w:val="center"/>
            </w:pPr>
            <w:r>
              <w:rPr>
                <w:b/>
                <w:sz w:val="17"/>
              </w:rPr>
              <w:t>0.0949</w:t>
            </w:r>
          </w:p>
        </w:tc>
        <w:tc>
          <w:tcPr>
            <w:tcW w:w="3486" w:type="dxa"/>
            <w:tcMar>
              <w:top w:w="60" w:type="dxa"/>
              <w:left w:w="80" w:type="dxa"/>
              <w:bottom w:w="60" w:type="dxa"/>
              <w:right w:w="80" w:type="dxa"/>
            </w:tcMar>
            <w:vAlign w:val="center"/>
          </w:tcPr>
          <w:p w14:paraId="4F3A04FC" w14:textId="77777777" w:rsidR="006001A2" w:rsidRDefault="00EE501D">
            <w:pPr>
              <w:spacing w:after="0" w:line="252" w:lineRule="auto"/>
            </w:pPr>
            <w:del w:id="1417" w:author="Wu Qianzong" w:date="2026-10-11T02:27:00Z">
              <w:r>
                <w:delText>Well-calibrated probabilistic estimates.</w:delText>
              </w:r>
            </w:del>
            <w:ins w:id="1418" w:author="Wu Qianzong" w:date="2026-10-11T02:27:00Z">
              <w:del w:id="2487" w:author="Wu Qianzong" w:date="2026-10-11T04:07:56Z">
                <w:r>
                  <w:delText>Low squared probability error (0.0949), heavily dominated by majority negative class (89.17%); does not substitute for minority AP ranking.</w:delText>
                </w:r>
              </w:del>
            </w:ins>
            <w:ins w:id="2488" w:author="Wu Qianzong" w:date="2026-10-11T04:07:56Z">
              <w:r>
                <w:t>Squared probability error affected by prevalence; terminal tree Brier 0.0946 is slightly lower. No calibration certificate.</w:t>
              </w:r>
            </w:ins>
          </w:p>
        </w:tc>
      </w:tr>
      <w:tr w:rsidR="006001A2" w14:paraId="28928788" w14:textId="77777777">
        <w:trPr>
          <w:cantSplit/>
          <w:jc w:val="center"/>
        </w:trPr>
        <w:tc>
          <w:tcPr>
            <w:tcW w:w="1115" w:type="dxa"/>
            <w:shd w:val="clear" w:color="auto" w:fill="F8FAFC"/>
            <w:tcMar>
              <w:top w:w="60" w:type="dxa"/>
              <w:left w:w="80" w:type="dxa"/>
              <w:bottom w:w="60" w:type="dxa"/>
              <w:right w:w="80" w:type="dxa"/>
            </w:tcMar>
            <w:vAlign w:val="center"/>
          </w:tcPr>
          <w:p w14:paraId="070E4077" w14:textId="77777777" w:rsidR="006001A2" w:rsidRDefault="00EE501D">
            <w:pPr>
              <w:spacing w:after="0" w:line="252" w:lineRule="auto"/>
            </w:pPr>
            <w:r>
              <w:rPr>
                <w:b/>
                <w:sz w:val="17"/>
              </w:rPr>
              <w:t>Classification</w:t>
            </w:r>
          </w:p>
        </w:tc>
        <w:tc>
          <w:tcPr>
            <w:tcW w:w="1554" w:type="dxa"/>
            <w:shd w:val="clear" w:color="auto" w:fill="F8FAFC"/>
            <w:tcMar>
              <w:top w:w="60" w:type="dxa"/>
              <w:left w:w="80" w:type="dxa"/>
              <w:bottom w:w="60" w:type="dxa"/>
              <w:right w:w="80" w:type="dxa"/>
            </w:tcMar>
            <w:vAlign w:val="center"/>
          </w:tcPr>
          <w:p w14:paraId="48CBD18C" w14:textId="77777777" w:rsidR="006001A2" w:rsidRDefault="00EE501D">
            <w:pPr>
              <w:spacing w:after="0" w:line="252" w:lineRule="auto"/>
              <w:jc w:val="center"/>
            </w:pPr>
            <w:del w:id="1419" w:author="Wu Qianzong" w:date="2026-10-11T01:35:00Z">
              <w:r>
                <w:delText>Precision (τ^=0.17)**</w:delText>
              </w:r>
            </w:del>
            <w:ins w:id="1420" w:author="Wu Qianzong" w:date="2026-10-11T01:35:00Z">
              <w:r>
                <w:t>Precision (τ = 0.17)*</w:t>
              </w:r>
            </w:ins>
          </w:p>
        </w:tc>
        <w:tc>
          <w:tcPr>
            <w:tcW w:w="1270" w:type="dxa"/>
            <w:shd w:val="clear" w:color="auto" w:fill="F8FAFC"/>
            <w:tcMar>
              <w:top w:w="60" w:type="dxa"/>
              <w:left w:w="80" w:type="dxa"/>
              <w:bottom w:w="60" w:type="dxa"/>
              <w:right w:w="80" w:type="dxa"/>
            </w:tcMar>
            <w:vAlign w:val="center"/>
          </w:tcPr>
          <w:p w14:paraId="4E32CA2A" w14:textId="77777777" w:rsidR="006001A2" w:rsidRDefault="00EE501D">
            <w:pPr>
              <w:spacing w:after="0" w:line="252" w:lineRule="auto"/>
              <w:jc w:val="center"/>
            </w:pPr>
            <w:del w:id="1421" w:author="Wu Qianzong" w:date="2026-10-11T01:35:00Z">
              <w:r>
                <w:delText>0.2140 ± 0.0120</w:delText>
              </w:r>
            </w:del>
            <w:ins w:id="1422" w:author="Wu Qianzong" w:date="2026-10-11T01:35:00Z">
              <w:r>
                <w:t>—*</w:t>
              </w:r>
            </w:ins>
          </w:p>
        </w:tc>
        <w:tc>
          <w:tcPr>
            <w:tcW w:w="1194" w:type="dxa"/>
            <w:shd w:val="clear" w:color="auto" w:fill="F8FAFC"/>
            <w:tcMar>
              <w:top w:w="60" w:type="dxa"/>
              <w:left w:w="80" w:type="dxa"/>
              <w:bottom w:w="60" w:type="dxa"/>
              <w:right w:w="80" w:type="dxa"/>
            </w:tcMar>
            <w:vAlign w:val="center"/>
          </w:tcPr>
          <w:p w14:paraId="0D829317" w14:textId="77777777" w:rsidR="006001A2" w:rsidRDefault="00EE501D">
            <w:pPr>
              <w:spacing w:after="0" w:line="252" w:lineRule="auto"/>
              <w:jc w:val="center"/>
            </w:pPr>
            <w:del w:id="1423" w:author="Wu Qianzong" w:date="2026-10-11T01:35:00Z">
              <w:r>
                <w:delText>0.1845 ± 0.01950.2367 ± 0.0766</w:delText>
              </w:r>
            </w:del>
            <w:ins w:id="1424" w:author="Wu Qianzong" w:date="2026-10-11T01:35:00Z">
              <w:r>
                <w:t>0.2367 ± 0.0766</w:t>
              </w:r>
            </w:ins>
          </w:p>
        </w:tc>
        <w:tc>
          <w:tcPr>
            <w:tcW w:w="1416" w:type="dxa"/>
            <w:shd w:val="clear" w:color="auto" w:fill="F8FAFC"/>
            <w:tcMar>
              <w:top w:w="60" w:type="dxa"/>
              <w:left w:w="80" w:type="dxa"/>
              <w:bottom w:w="60" w:type="dxa"/>
              <w:right w:w="80" w:type="dxa"/>
            </w:tcMar>
            <w:vAlign w:val="center"/>
          </w:tcPr>
          <w:p w14:paraId="6551870F" w14:textId="77777777" w:rsidR="006001A2" w:rsidRDefault="00EE501D">
            <w:pPr>
              <w:spacing w:after="0" w:line="252" w:lineRule="auto"/>
              <w:jc w:val="center"/>
            </w:pPr>
            <w:del w:id="1425" w:author="Wu Qianzong" w:date="2026-10-11T01:35:00Z">
              <w:r>
                <w:delText>0.19700.1970</w:delText>
              </w:r>
            </w:del>
            <w:ins w:id="1426" w:author="Wu Qianzong" w:date="2026-10-11T01:35:00Z">
              <w:r>
                <w:t>0.1970</w:t>
              </w:r>
            </w:ins>
          </w:p>
        </w:tc>
        <w:tc>
          <w:tcPr>
            <w:tcW w:w="3486" w:type="dxa"/>
            <w:shd w:val="clear" w:color="auto" w:fill="F8FAFC"/>
            <w:tcMar>
              <w:top w:w="60" w:type="dxa"/>
              <w:left w:w="80" w:type="dxa"/>
              <w:bottom w:w="60" w:type="dxa"/>
              <w:right w:w="80" w:type="dxa"/>
            </w:tcMar>
            <w:vAlign w:val="center"/>
          </w:tcPr>
          <w:p w14:paraId="03B74303" w14:textId="77777777" w:rsidR="006001A2" w:rsidRDefault="00EE501D">
            <w:pPr>
              <w:spacing w:after="0" w:line="252" w:lineRule="auto"/>
            </w:pPr>
            <w:del w:id="1427" w:author="Wu Qianzong" w:date="2026-10-11T01:35:00Z">
              <w:r>
                <w:delText>Expected precision given 1:5 false-negative cost weighting.</w:delText>
              </w:r>
            </w:del>
            <w:ins w:id="1428" w:author="Wu Qianzong" w:date="2026-10-11T01:35:00Z">
              <w:del w:id="2489" w:author="Wu Qianzong" w:date="2026-10-11T04:07:56Z">
                <w:r>
                  <w:delText>Expected precision given 1:5 false-negative cost weighting.</w:delText>
                </w:r>
              </w:del>
            </w:ins>
            <w:ins w:id="2490" w:author="Wu Qianzong" w:date="2026-10-11T04:07:56Z">
              <w:r>
                <w:t>Observed alert precision; the assumed 1:5 cost ratio does not determine this value.</w:t>
              </w:r>
            </w:ins>
          </w:p>
        </w:tc>
      </w:tr>
      <w:tr w:rsidR="006001A2" w14:paraId="63591012" w14:textId="77777777">
        <w:trPr>
          <w:cantSplit/>
          <w:jc w:val="center"/>
        </w:trPr>
        <w:tc>
          <w:tcPr>
            <w:tcW w:w="1115" w:type="dxa"/>
            <w:tcMar>
              <w:top w:w="60" w:type="dxa"/>
              <w:left w:w="80" w:type="dxa"/>
              <w:bottom w:w="60" w:type="dxa"/>
              <w:right w:w="80" w:type="dxa"/>
            </w:tcMar>
            <w:vAlign w:val="center"/>
          </w:tcPr>
          <w:p w14:paraId="18664426" w14:textId="77777777" w:rsidR="006001A2" w:rsidRDefault="00EE501D">
            <w:pPr>
              <w:spacing w:after="0" w:line="252" w:lineRule="auto"/>
            </w:pPr>
            <w:r>
              <w:rPr>
                <w:b/>
                <w:sz w:val="17"/>
              </w:rPr>
              <w:t>Classification</w:t>
            </w:r>
          </w:p>
        </w:tc>
        <w:tc>
          <w:tcPr>
            <w:tcW w:w="1554" w:type="dxa"/>
            <w:tcMar>
              <w:top w:w="60" w:type="dxa"/>
              <w:left w:w="80" w:type="dxa"/>
              <w:bottom w:w="60" w:type="dxa"/>
              <w:right w:w="80" w:type="dxa"/>
            </w:tcMar>
            <w:vAlign w:val="center"/>
          </w:tcPr>
          <w:p w14:paraId="2651342E" w14:textId="77777777" w:rsidR="006001A2" w:rsidRDefault="00EE501D">
            <w:pPr>
              <w:spacing w:after="0" w:line="252" w:lineRule="auto"/>
              <w:jc w:val="center"/>
            </w:pPr>
            <w:del w:id="1429" w:author="Wu Qianzong" w:date="2026-10-11T01:35:00Z">
              <w:r>
                <w:delText>Recall (τ^=0.17)**</w:delText>
              </w:r>
            </w:del>
            <w:ins w:id="1430" w:author="Wu Qianzong" w:date="2026-10-11T01:35:00Z">
              <w:r>
                <w:t>Recall (τ = 0.17)*</w:t>
              </w:r>
            </w:ins>
          </w:p>
        </w:tc>
        <w:tc>
          <w:tcPr>
            <w:tcW w:w="1270" w:type="dxa"/>
            <w:tcMar>
              <w:top w:w="60" w:type="dxa"/>
              <w:left w:w="80" w:type="dxa"/>
              <w:bottom w:w="60" w:type="dxa"/>
              <w:right w:w="80" w:type="dxa"/>
            </w:tcMar>
            <w:vAlign w:val="center"/>
          </w:tcPr>
          <w:p w14:paraId="144BA267" w14:textId="77777777" w:rsidR="006001A2" w:rsidRDefault="00EE501D">
            <w:pPr>
              <w:spacing w:after="0" w:line="252" w:lineRule="auto"/>
              <w:jc w:val="center"/>
            </w:pPr>
            <w:del w:id="1431" w:author="Wu Qianzong" w:date="2026-10-11T01:35:00Z">
              <w:r>
                <w:delText>0.3850 ± 0.0250</w:delText>
              </w:r>
            </w:del>
            <w:ins w:id="1432" w:author="Wu Qianzong" w:date="2026-10-11T01:35:00Z">
              <w:r>
                <w:t>—*</w:t>
              </w:r>
            </w:ins>
          </w:p>
        </w:tc>
        <w:tc>
          <w:tcPr>
            <w:tcW w:w="1194" w:type="dxa"/>
            <w:tcMar>
              <w:top w:w="60" w:type="dxa"/>
              <w:left w:w="80" w:type="dxa"/>
              <w:bottom w:w="60" w:type="dxa"/>
              <w:right w:w="80" w:type="dxa"/>
            </w:tcMar>
            <w:vAlign w:val="center"/>
          </w:tcPr>
          <w:p w14:paraId="34A20D27" w14:textId="77777777" w:rsidR="006001A2" w:rsidRDefault="00EE501D">
            <w:pPr>
              <w:spacing w:after="0" w:line="252" w:lineRule="auto"/>
              <w:jc w:val="center"/>
            </w:pPr>
            <w:del w:id="1433" w:author="Wu Qianzong" w:date="2026-10-11T01:35:00Z">
              <w:r>
                <w:delText>0.2950 ± 0.03400.2635 ± 0.0573</w:delText>
              </w:r>
            </w:del>
            <w:ins w:id="1434" w:author="Wu Qianzong" w:date="2026-10-11T01:35:00Z">
              <w:r>
                <w:t>0.2635 ± 0.0573</w:t>
              </w:r>
            </w:ins>
          </w:p>
        </w:tc>
        <w:tc>
          <w:tcPr>
            <w:tcW w:w="1416" w:type="dxa"/>
            <w:tcMar>
              <w:top w:w="60" w:type="dxa"/>
              <w:left w:w="80" w:type="dxa"/>
              <w:bottom w:w="60" w:type="dxa"/>
              <w:right w:w="80" w:type="dxa"/>
            </w:tcMar>
            <w:vAlign w:val="center"/>
          </w:tcPr>
          <w:p w14:paraId="47DF72CD" w14:textId="77777777" w:rsidR="006001A2" w:rsidRDefault="00EE501D">
            <w:pPr>
              <w:spacing w:after="0" w:line="252" w:lineRule="auto"/>
              <w:jc w:val="center"/>
            </w:pPr>
            <w:del w:id="1435" w:author="Wu Qianzong" w:date="2026-10-11T01:35:00Z">
              <w:r>
                <w:delText>0.26710.2671</w:delText>
              </w:r>
            </w:del>
            <w:ins w:id="1436" w:author="Wu Qianzong" w:date="2026-10-11T01:35:00Z">
              <w:r>
                <w:t>0.2671</w:t>
              </w:r>
            </w:ins>
          </w:p>
        </w:tc>
        <w:tc>
          <w:tcPr>
            <w:tcW w:w="3486" w:type="dxa"/>
            <w:tcMar>
              <w:top w:w="60" w:type="dxa"/>
              <w:left w:w="80" w:type="dxa"/>
              <w:bottom w:w="60" w:type="dxa"/>
              <w:right w:w="80" w:type="dxa"/>
            </w:tcMar>
            <w:vAlign w:val="center"/>
          </w:tcPr>
          <w:p w14:paraId="6243EFF2" w14:textId="77777777" w:rsidR="006001A2" w:rsidRDefault="00EE501D">
            <w:pPr>
              <w:spacing w:after="0" w:line="252" w:lineRule="auto"/>
              <w:jc w:val="center"/>
            </w:pPr>
            <w:del w:id="1437" w:author="Wu Qianzong" w:date="2026-10-11T01:35:00Z">
              <w:r>
                <w:delText>Captures over 26% of rare detractors at checkout (456 TP).</w:delText>
              </w:r>
            </w:del>
            <w:ins w:id="1438" w:author="Wu Qianzong" w:date="2026-10-11T01:35:00Z">
              <w:del w:id="2491" w:author="Wu Qianzong" w:date="2026-10-11T04:07:56Z">
                <w:r>
                  <w:delText>Captures over 26% of rare detractors at checkout (456 TP).</w:delText>
                </w:r>
              </w:del>
            </w:ins>
            <w:ins w:id="2492" w:author="Wu Qianzong" w:date="2026-10-11T04:07:56Z">
              <w:r>
                <w:t>Observed recall: 456 of 1,707 terminal detractors flagged.</w:t>
              </w:r>
            </w:ins>
          </w:p>
        </w:tc>
      </w:tr>
      <w:tr w:rsidR="006001A2" w14:paraId="558CFDBE" w14:textId="77777777">
        <w:trPr>
          <w:cantSplit/>
          <w:jc w:val="center"/>
        </w:trPr>
        <w:tc>
          <w:tcPr>
            <w:tcW w:w="1115" w:type="dxa"/>
            <w:shd w:val="clear" w:color="auto" w:fill="F8FAFC"/>
            <w:tcMar>
              <w:top w:w="60" w:type="dxa"/>
              <w:left w:w="80" w:type="dxa"/>
              <w:bottom w:w="60" w:type="dxa"/>
              <w:right w:w="80" w:type="dxa"/>
            </w:tcMar>
            <w:vAlign w:val="center"/>
          </w:tcPr>
          <w:p w14:paraId="6ACA77BA" w14:textId="77777777" w:rsidR="006001A2" w:rsidRDefault="00EE501D">
            <w:pPr>
              <w:spacing w:after="0" w:line="252" w:lineRule="auto"/>
            </w:pPr>
            <w:r>
              <w:rPr>
                <w:b/>
                <w:sz w:val="17"/>
              </w:rPr>
              <w:t>Classification</w:t>
            </w:r>
          </w:p>
        </w:tc>
        <w:tc>
          <w:tcPr>
            <w:tcW w:w="1554" w:type="dxa"/>
            <w:shd w:val="clear" w:color="auto" w:fill="F8FAFC"/>
            <w:tcMar>
              <w:top w:w="60" w:type="dxa"/>
              <w:left w:w="80" w:type="dxa"/>
              <w:bottom w:w="60" w:type="dxa"/>
              <w:right w:w="80" w:type="dxa"/>
            </w:tcMar>
            <w:vAlign w:val="center"/>
          </w:tcPr>
          <w:p w14:paraId="745FF7B4" w14:textId="77777777" w:rsidR="006001A2" w:rsidRDefault="00EE501D">
            <w:pPr>
              <w:spacing w:after="0" w:line="252" w:lineRule="auto"/>
              <w:jc w:val="center"/>
            </w:pPr>
            <w:del w:id="1439" w:author="Wu Qianzong" w:date="2026-10-11T01:35:00Z">
              <w:r>
                <w:delText>F1 Score (τ^=0.17)**</w:delText>
              </w:r>
            </w:del>
            <w:ins w:id="1440" w:author="Wu Qianzong" w:date="2026-10-11T01:35:00Z">
              <w:r>
                <w:t>F1 Score (τ = 0.17)*</w:t>
              </w:r>
            </w:ins>
          </w:p>
        </w:tc>
        <w:tc>
          <w:tcPr>
            <w:tcW w:w="1270" w:type="dxa"/>
            <w:shd w:val="clear" w:color="auto" w:fill="F8FAFC"/>
            <w:tcMar>
              <w:top w:w="60" w:type="dxa"/>
              <w:left w:w="80" w:type="dxa"/>
              <w:bottom w:w="60" w:type="dxa"/>
              <w:right w:w="80" w:type="dxa"/>
            </w:tcMar>
            <w:vAlign w:val="center"/>
          </w:tcPr>
          <w:p w14:paraId="20AEAC34" w14:textId="77777777" w:rsidR="006001A2" w:rsidRDefault="00EE501D">
            <w:pPr>
              <w:spacing w:after="0" w:line="252" w:lineRule="auto"/>
              <w:jc w:val="center"/>
            </w:pPr>
            <w:del w:id="1441" w:author="Wu Qianzong" w:date="2026-10-11T01:35:00Z">
              <w:r>
                <w:delText>0.2650 ± 0.0180</w:delText>
              </w:r>
            </w:del>
            <w:ins w:id="1442" w:author="Wu Qianzong" w:date="2026-10-11T01:35:00Z">
              <w:r>
                <w:t>—*</w:t>
              </w:r>
            </w:ins>
          </w:p>
        </w:tc>
        <w:tc>
          <w:tcPr>
            <w:tcW w:w="1194" w:type="dxa"/>
            <w:shd w:val="clear" w:color="auto" w:fill="F8FAFC"/>
            <w:tcMar>
              <w:top w:w="60" w:type="dxa"/>
              <w:left w:w="80" w:type="dxa"/>
              <w:bottom w:w="60" w:type="dxa"/>
              <w:right w:w="80" w:type="dxa"/>
            </w:tcMar>
            <w:vAlign w:val="center"/>
          </w:tcPr>
          <w:p w14:paraId="68110B73" w14:textId="77777777" w:rsidR="006001A2" w:rsidRDefault="00EE501D">
            <w:pPr>
              <w:spacing w:after="0" w:line="252" w:lineRule="auto"/>
              <w:jc w:val="center"/>
            </w:pPr>
            <w:del w:id="1443" w:author="Wu Qianzong" w:date="2026-10-11T01:35:00Z">
              <w:r>
                <w:delText>0.2210 ± 0.02600.2415 ± 0.0430</w:delText>
              </w:r>
            </w:del>
            <w:ins w:id="1444" w:author="Wu Qianzong" w:date="2026-10-11T01:35:00Z">
              <w:r>
                <w:t>0.2415 ± 0.0430</w:t>
              </w:r>
            </w:ins>
          </w:p>
        </w:tc>
        <w:tc>
          <w:tcPr>
            <w:tcW w:w="1416" w:type="dxa"/>
            <w:shd w:val="clear" w:color="auto" w:fill="F8FAFC"/>
            <w:tcMar>
              <w:top w:w="60" w:type="dxa"/>
              <w:left w:w="80" w:type="dxa"/>
              <w:bottom w:w="60" w:type="dxa"/>
              <w:right w:w="80" w:type="dxa"/>
            </w:tcMar>
            <w:vAlign w:val="center"/>
          </w:tcPr>
          <w:p w14:paraId="70F11C55" w14:textId="77777777" w:rsidR="006001A2" w:rsidRDefault="00EE501D">
            <w:pPr>
              <w:spacing w:after="0" w:line="252" w:lineRule="auto"/>
              <w:jc w:val="center"/>
            </w:pPr>
            <w:del w:id="1445" w:author="Wu Qianzong" w:date="2026-10-11T01:35:00Z">
              <w:r>
                <w:delText>0.22680.2268</w:delText>
              </w:r>
            </w:del>
            <w:ins w:id="1446" w:author="Wu Qianzong" w:date="2026-10-11T01:35:00Z">
              <w:r>
                <w:t>0.2268</w:t>
              </w:r>
            </w:ins>
          </w:p>
        </w:tc>
        <w:tc>
          <w:tcPr>
            <w:tcW w:w="3486" w:type="dxa"/>
            <w:shd w:val="clear" w:color="auto" w:fill="F8FAFC"/>
            <w:tcMar>
              <w:top w:w="60" w:type="dxa"/>
              <w:left w:w="80" w:type="dxa"/>
              <w:bottom w:w="60" w:type="dxa"/>
              <w:right w:w="80" w:type="dxa"/>
            </w:tcMar>
            <w:vAlign w:val="center"/>
          </w:tcPr>
          <w:p w14:paraId="6CD8D5BF" w14:textId="77777777" w:rsidR="006001A2" w:rsidRDefault="00EE501D">
            <w:pPr>
              <w:spacing w:after="0" w:line="252" w:lineRule="auto"/>
            </w:pPr>
            <w:del w:id="1447" w:author="Wu Qianzong" w:date="2026-10-11T01:35:00Z">
              <w:r>
                <w:delText>Elevated by calibrated policy catching 456 detractors.</w:delText>
              </w:r>
            </w:del>
            <w:ins w:id="1448" w:author="Wu Qianzong" w:date="2026-10-11T01:35:00Z">
              <w:del w:id="2493" w:author="Wu Qianzong" w:date="2026-10-11T04:07:56Z">
                <w:r>
                  <w:delText>Elevated by operating policy catching 456 detractors (*In-sample training policy metrics omitted; threshold policy tuned on out-of-fold validation).</w:delText>
                </w:r>
              </w:del>
            </w:ins>
            <w:ins w:id="2494" w:author="Wu Qianzong" w:date="2026-10-11T04:07:56Z">
              <w:r>
                <w:t>Observed decision metric. Training policy metrics omitted; threshold development used OOF predictions.</w:t>
              </w:r>
            </w:ins>
          </w:p>
        </w:tc>
      </w:tr>
    </w:tbl>
    <w:p w14:paraId="1CEF3785" w14:textId="77777777" w:rsidR="006001A2" w:rsidRDefault="006001A2">
      <w:pPr>
        <w:spacing w:before="40" w:after="40" w:line="40" w:lineRule="exact"/>
      </w:pPr>
    </w:p>
    <w:p w14:paraId="2031A676" w14:textId="77777777" w:rsidR="006001A2" w:rsidRDefault="00EE501D">
      <w:pPr>
        <w:pStyle w:val="Heading2"/>
      </w:pPr>
      <w:del w:id="3087" w:author="Wu Qianzong" w:date="2026-10-11T05:27:30Z">
        <w:r>
          <w:delText>Table E.2: Model Family Progression on Terminal Holdout &amp; Cross-Validation</w:delText>
        </w:r>
      </w:del>
      <w:ins w:id="3088" w:author="Wu Qianzong" w:date="2026-10-11T05:27:30Z">
        <w:r>
          <w:t xml:space="preserve">Historical supporting record — Table E.2: Model Family Progression on Terminal Holdout &amp; Cross-Validation</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845"/>
        <w:gridCol w:w="816"/>
        <w:gridCol w:w="2063"/>
        <w:gridCol w:w="755"/>
        <w:gridCol w:w="816"/>
        <w:gridCol w:w="816"/>
        <w:gridCol w:w="1062"/>
        <w:gridCol w:w="2861"/>
      </w:tblGrid>
      <w:tr w:rsidR="006001A2" w14:paraId="752B751F" w14:textId="77777777">
        <w:trPr>
          <w:cantSplit/>
          <w:tblHeader/>
          <w:jc w:val="center"/>
        </w:trPr>
        <w:tc>
          <w:tcPr>
            <w:tcW w:w="845" w:type="dxa"/>
            <w:shd w:val="clear" w:color="auto" w:fill="E8EEF5"/>
            <w:tcMar>
              <w:top w:w="60" w:type="dxa"/>
              <w:left w:w="80" w:type="dxa"/>
              <w:bottom w:w="60" w:type="dxa"/>
              <w:right w:w="80" w:type="dxa"/>
            </w:tcMar>
            <w:vAlign w:val="center"/>
          </w:tcPr>
          <w:p w14:paraId="2BCBB8BD" w14:textId="77777777" w:rsidR="006001A2" w:rsidRDefault="00EE501D">
            <w:pPr>
              <w:spacing w:after="0" w:line="252" w:lineRule="auto"/>
            </w:pPr>
            <w:del w:id="2495" w:author="Wu Qianzong" w:date="2026-10-11T04:07:56Z">
              <w:r>
                <w:rPr>
                  <w:b/>
                  <w:sz w:val="16"/>
                </w:rPr>
                <w:delText>Cycle &amp; Tier</w:delText>
              </w:r>
            </w:del>
            <w:ins w:id="2496" w:author="Wu Qianzong" w:date="2026-10-11T04:07:56Z">
              <w:r>
                <w:rPr>
                  <w:b/>
                  <w:sz w:val="16"/>
                </w:rPr>
                <w:t>Reference or Recipe</w:t>
              </w:r>
            </w:ins>
          </w:p>
        </w:tc>
        <w:tc>
          <w:tcPr>
            <w:tcW w:w="816" w:type="dxa"/>
            <w:shd w:val="clear" w:color="auto" w:fill="E8EEF5"/>
            <w:tcMar>
              <w:top w:w="60" w:type="dxa"/>
              <w:left w:w="80" w:type="dxa"/>
              <w:bottom w:w="60" w:type="dxa"/>
              <w:right w:w="80" w:type="dxa"/>
            </w:tcMar>
            <w:vAlign w:val="center"/>
          </w:tcPr>
          <w:p w14:paraId="417AE328" w14:textId="77777777" w:rsidR="006001A2" w:rsidRDefault="00EE501D">
            <w:pPr>
              <w:spacing w:after="0" w:line="252" w:lineRule="auto"/>
            </w:pPr>
            <w:r>
              <w:rPr>
                <w:b/>
                <w:sz w:val="16"/>
              </w:rPr>
              <w:t>Task</w:t>
            </w:r>
          </w:p>
        </w:tc>
        <w:tc>
          <w:tcPr>
            <w:tcW w:w="2063" w:type="dxa"/>
            <w:shd w:val="clear" w:color="auto" w:fill="E8EEF5"/>
            <w:tcMar>
              <w:top w:w="60" w:type="dxa"/>
              <w:left w:w="80" w:type="dxa"/>
              <w:bottom w:w="60" w:type="dxa"/>
              <w:right w:w="80" w:type="dxa"/>
            </w:tcMar>
            <w:vAlign w:val="center"/>
          </w:tcPr>
          <w:p w14:paraId="22694DB9" w14:textId="77777777" w:rsidR="006001A2" w:rsidRDefault="00EE501D">
            <w:pPr>
              <w:spacing w:after="0" w:line="252" w:lineRule="auto"/>
            </w:pPr>
            <w:r>
              <w:rPr>
                <w:b/>
                <w:sz w:val="16"/>
              </w:rPr>
              <w:t>Model Family &amp; Hyperparameter Specification</w:t>
            </w:r>
          </w:p>
        </w:tc>
        <w:tc>
          <w:tcPr>
            <w:tcW w:w="755" w:type="dxa"/>
            <w:shd w:val="clear" w:color="auto" w:fill="E8EEF5"/>
            <w:tcMar>
              <w:top w:w="60" w:type="dxa"/>
              <w:left w:w="80" w:type="dxa"/>
              <w:bottom w:w="60" w:type="dxa"/>
              <w:right w:w="80" w:type="dxa"/>
            </w:tcMar>
            <w:vAlign w:val="center"/>
          </w:tcPr>
          <w:p w14:paraId="3CD78407" w14:textId="77777777" w:rsidR="006001A2" w:rsidRDefault="00EE501D">
            <w:pPr>
              <w:spacing w:after="0" w:line="252" w:lineRule="auto"/>
            </w:pPr>
            <w:r>
              <w:rPr>
                <w:b/>
                <w:sz w:val="16"/>
              </w:rPr>
              <w:t>Holdout MAE / AP</w:t>
            </w:r>
          </w:p>
        </w:tc>
        <w:tc>
          <w:tcPr>
            <w:tcW w:w="816" w:type="dxa"/>
            <w:shd w:val="clear" w:color="auto" w:fill="E8EEF5"/>
            <w:tcMar>
              <w:top w:w="60" w:type="dxa"/>
              <w:left w:w="80" w:type="dxa"/>
              <w:bottom w:w="60" w:type="dxa"/>
              <w:right w:w="80" w:type="dxa"/>
            </w:tcMar>
            <w:vAlign w:val="center"/>
          </w:tcPr>
          <w:p w14:paraId="32F0E7DF" w14:textId="77777777" w:rsidR="006001A2" w:rsidRDefault="00EE501D">
            <w:pPr>
              <w:spacing w:after="0" w:line="252" w:lineRule="auto"/>
            </w:pPr>
            <w:r>
              <w:rPr>
                <w:b/>
                <w:sz w:val="16"/>
              </w:rPr>
              <w:t>Holdout RMSE / ROC</w:t>
            </w:r>
          </w:p>
        </w:tc>
        <w:tc>
          <w:tcPr>
            <w:tcW w:w="816" w:type="dxa"/>
            <w:shd w:val="clear" w:color="auto" w:fill="E8EEF5"/>
            <w:tcMar>
              <w:top w:w="60" w:type="dxa"/>
              <w:left w:w="80" w:type="dxa"/>
              <w:bottom w:w="60" w:type="dxa"/>
              <w:right w:w="80" w:type="dxa"/>
            </w:tcMar>
            <w:vAlign w:val="center"/>
          </w:tcPr>
          <w:p w14:paraId="5EFC1BFE" w14:textId="77777777" w:rsidR="006001A2" w:rsidRDefault="00EE501D">
            <w:pPr>
              <w:spacing w:after="0" w:line="252" w:lineRule="auto"/>
            </w:pPr>
            <w:r>
              <w:rPr>
                <w:b/>
                <w:sz w:val="16"/>
              </w:rPr>
              <w:t xml:space="preserve">Holdout </w:t>
            </w:r>
            <w:r>
              <w:rPr>
                <w:rFonts w:ascii="Cambria Math" w:hAnsi="Cambria Math"/>
                <w:b/>
                <w:sz w:val="16"/>
              </w:rPr>
              <w:t>R²</w:t>
            </w:r>
            <w:r>
              <w:rPr>
                <w:b/>
                <w:sz w:val="16"/>
              </w:rPr>
              <w:t xml:space="preserve"> / Brier</w:t>
            </w:r>
          </w:p>
        </w:tc>
        <w:tc>
          <w:tcPr>
            <w:tcW w:w="1062" w:type="dxa"/>
            <w:shd w:val="clear" w:color="auto" w:fill="E8EEF5"/>
            <w:tcMar>
              <w:top w:w="60" w:type="dxa"/>
              <w:left w:w="80" w:type="dxa"/>
              <w:bottom w:w="60" w:type="dxa"/>
              <w:right w:w="80" w:type="dxa"/>
            </w:tcMar>
            <w:vAlign w:val="center"/>
          </w:tcPr>
          <w:p w14:paraId="08CAD224" w14:textId="77777777" w:rsidR="006001A2" w:rsidRDefault="00EE501D">
            <w:pPr>
              <w:spacing w:after="0" w:line="252" w:lineRule="auto"/>
              <w:jc w:val="center"/>
            </w:pPr>
            <w:r>
              <w:rPr>
                <w:b/>
                <w:sz w:val="16"/>
              </w:rPr>
              <w:t xml:space="preserve">5-Fold CV Primary Mean </w:t>
            </w:r>
            <w:r>
              <w:rPr>
                <w:rFonts w:ascii="Cambria Math" w:hAnsi="Cambria Math"/>
                <w:b/>
                <w:sz w:val="16"/>
              </w:rPr>
              <w:t>±</w:t>
            </w:r>
            <w:r>
              <w:rPr>
                <w:b/>
                <w:sz w:val="16"/>
              </w:rPr>
              <w:t xml:space="preserve"> SD</w:t>
            </w:r>
          </w:p>
        </w:tc>
        <w:tc>
          <w:tcPr>
            <w:tcW w:w="2861" w:type="dxa"/>
            <w:shd w:val="clear" w:color="auto" w:fill="E8EEF5"/>
            <w:tcMar>
              <w:top w:w="60" w:type="dxa"/>
              <w:left w:w="80" w:type="dxa"/>
              <w:bottom w:w="60" w:type="dxa"/>
              <w:right w:w="80" w:type="dxa"/>
            </w:tcMar>
            <w:vAlign w:val="center"/>
          </w:tcPr>
          <w:p w14:paraId="67EC7403" w14:textId="77777777" w:rsidR="006001A2" w:rsidRDefault="00EE501D">
            <w:pPr>
              <w:spacing w:after="0" w:line="252" w:lineRule="auto"/>
            </w:pPr>
            <w:r>
              <w:rPr>
                <w:b/>
                <w:sz w:val="16"/>
              </w:rPr>
              <w:t>Operational Complexity &amp; Evidence Assessment</w:t>
            </w:r>
          </w:p>
        </w:tc>
      </w:tr>
      <w:tr w:rsidR="006001A2" w14:paraId="12308383" w14:textId="77777777">
        <w:trPr>
          <w:cantSplit/>
          <w:jc w:val="center"/>
        </w:trPr>
        <w:tc>
          <w:tcPr>
            <w:tcW w:w="845" w:type="dxa"/>
            <w:shd w:val="clear" w:color="auto" w:fill="F8FAFC"/>
            <w:tcMar>
              <w:top w:w="60" w:type="dxa"/>
              <w:left w:w="80" w:type="dxa"/>
              <w:bottom w:w="60" w:type="dxa"/>
              <w:right w:w="80" w:type="dxa"/>
            </w:tcMar>
            <w:vAlign w:val="center"/>
          </w:tcPr>
          <w:p w14:paraId="1F3924E5" w14:textId="77777777" w:rsidR="006001A2" w:rsidRDefault="00EE501D">
            <w:pPr>
              <w:spacing w:after="0" w:line="252" w:lineRule="auto"/>
            </w:pPr>
            <w:del w:id="1449" w:author="Wu Qianzong" w:date="2026-10-11T02:05:00Z">
              <w:r>
                <w:delText>Cycle 1: Tier 1</w:delText>
              </w:r>
            </w:del>
            <w:ins w:id="1450" w:author="Wu Qianzong" w:date="2026-10-11T02:05:00Z">
              <w:r>
                <w:t>Regression Floor</w:t>
              </w:r>
            </w:ins>
          </w:p>
        </w:tc>
        <w:tc>
          <w:tcPr>
            <w:tcW w:w="816" w:type="dxa"/>
            <w:shd w:val="clear" w:color="auto" w:fill="F8FAFC"/>
            <w:tcMar>
              <w:top w:w="60" w:type="dxa"/>
              <w:left w:w="80" w:type="dxa"/>
              <w:bottom w:w="60" w:type="dxa"/>
              <w:right w:w="80" w:type="dxa"/>
            </w:tcMar>
            <w:vAlign w:val="center"/>
          </w:tcPr>
          <w:p w14:paraId="6E49179E" w14:textId="77777777" w:rsidR="006001A2" w:rsidRDefault="00EE501D">
            <w:pPr>
              <w:spacing w:after="0" w:line="252" w:lineRule="auto"/>
            </w:pPr>
            <w:del w:id="1451" w:author="Wu Qianzong" w:date="2026-10-11T02:05:00Z">
              <w:r>
                <w:delText>Regression</w:delText>
              </w:r>
            </w:del>
            <w:ins w:id="1452" w:author="Wu Qianzong" w:date="2026-10-11T02:05:00Z">
              <w:r>
                <w:t>Regression</w:t>
              </w:r>
            </w:ins>
          </w:p>
        </w:tc>
        <w:tc>
          <w:tcPr>
            <w:tcW w:w="2063" w:type="dxa"/>
            <w:shd w:val="clear" w:color="auto" w:fill="F8FAFC"/>
            <w:tcMar>
              <w:top w:w="60" w:type="dxa"/>
              <w:left w:w="80" w:type="dxa"/>
              <w:bottom w:w="60" w:type="dxa"/>
              <w:right w:w="80" w:type="dxa"/>
            </w:tcMar>
            <w:vAlign w:val="center"/>
          </w:tcPr>
          <w:p w14:paraId="051BEB9B" w14:textId="77777777" w:rsidR="006001A2" w:rsidRDefault="00EE501D">
            <w:pPr>
              <w:spacing w:after="0" w:line="252" w:lineRule="auto"/>
            </w:pPr>
            <w:del w:id="1453" w:author="Wu Qianzong" w:date="2026-10-11T02:05:00Z">
              <w:r>
                <w:delText>Naive Baseline: DummyRegressor(strategy='median')</w:delText>
              </w:r>
            </w:del>
            <w:ins w:id="1454" w:author="Wu Qianzong" w:date="2026-10-11T02:05:00Z">
              <w:r>
                <w:t>Naive Baseline: DummyRegressor(strategy='median')</w:t>
              </w:r>
            </w:ins>
          </w:p>
        </w:tc>
        <w:tc>
          <w:tcPr>
            <w:tcW w:w="755" w:type="dxa"/>
            <w:shd w:val="clear" w:color="auto" w:fill="F8FAFC"/>
            <w:tcMar>
              <w:top w:w="60" w:type="dxa"/>
              <w:left w:w="80" w:type="dxa"/>
              <w:bottom w:w="60" w:type="dxa"/>
              <w:right w:w="80" w:type="dxa"/>
            </w:tcMar>
            <w:vAlign w:val="center"/>
          </w:tcPr>
          <w:p w14:paraId="1B2A5FAB" w14:textId="77777777" w:rsidR="006001A2" w:rsidRDefault="00EE501D">
            <w:pPr>
              <w:spacing w:after="0" w:line="252" w:lineRule="auto"/>
              <w:jc w:val="center"/>
            </w:pPr>
            <w:del w:id="1455" w:author="Wu Qianzong" w:date="2026-10-11T02:05:00Z">
              <w:r>
                <w:delText>4.8878d</w:delText>
              </w:r>
            </w:del>
            <w:ins w:id="1456" w:author="Wu Qianzong" w:date="2026-10-11T02:05:00Z">
              <w:r>
                <w:t>4.8878d</w:t>
              </w:r>
            </w:ins>
          </w:p>
        </w:tc>
        <w:tc>
          <w:tcPr>
            <w:tcW w:w="816" w:type="dxa"/>
            <w:shd w:val="clear" w:color="auto" w:fill="F8FAFC"/>
            <w:tcMar>
              <w:top w:w="60" w:type="dxa"/>
              <w:left w:w="80" w:type="dxa"/>
              <w:bottom w:w="60" w:type="dxa"/>
              <w:right w:w="80" w:type="dxa"/>
            </w:tcMar>
            <w:vAlign w:val="center"/>
          </w:tcPr>
          <w:p w14:paraId="43A4EC1A" w14:textId="77777777" w:rsidR="006001A2" w:rsidRDefault="00EE501D">
            <w:pPr>
              <w:spacing w:after="0" w:line="252" w:lineRule="auto"/>
              <w:jc w:val="center"/>
            </w:pPr>
            <w:del w:id="1457" w:author="Wu Qianzong" w:date="2026-10-11T02:05:00Z">
              <w:r>
                <w:delText>6.3033d</w:delText>
              </w:r>
            </w:del>
            <w:ins w:id="1458" w:author="Wu Qianzong" w:date="2026-10-11T02:05:00Z">
              <w:r>
                <w:t>6.3033d</w:t>
              </w:r>
            </w:ins>
          </w:p>
        </w:tc>
        <w:tc>
          <w:tcPr>
            <w:tcW w:w="816" w:type="dxa"/>
            <w:shd w:val="clear" w:color="auto" w:fill="F8FAFC"/>
            <w:tcMar>
              <w:top w:w="60" w:type="dxa"/>
              <w:left w:w="80" w:type="dxa"/>
              <w:bottom w:w="60" w:type="dxa"/>
              <w:right w:w="80" w:type="dxa"/>
            </w:tcMar>
            <w:vAlign w:val="center"/>
          </w:tcPr>
          <w:p w14:paraId="29027824" w14:textId="77777777" w:rsidR="006001A2" w:rsidRDefault="00EE501D">
            <w:pPr>
              <w:spacing w:after="0" w:line="252" w:lineRule="auto"/>
              <w:jc w:val="center"/>
            </w:pPr>
            <w:del w:id="1459" w:author="Wu Qianzong" w:date="2026-10-11T02:05:00Z">
              <w:r>
                <w:delText>-0.1461</w:delText>
              </w:r>
            </w:del>
            <w:ins w:id="1460" w:author="Wu Qianzong" w:date="2026-10-11T02:05:00Z">
              <w:r>
                <w:t>-0.1461</w:t>
              </w:r>
            </w:ins>
          </w:p>
        </w:tc>
        <w:tc>
          <w:tcPr>
            <w:tcW w:w="1062" w:type="dxa"/>
            <w:shd w:val="clear" w:color="auto" w:fill="F8FAFC"/>
            <w:tcMar>
              <w:top w:w="60" w:type="dxa"/>
              <w:left w:w="80" w:type="dxa"/>
              <w:bottom w:w="60" w:type="dxa"/>
              <w:right w:w="80" w:type="dxa"/>
            </w:tcMar>
            <w:vAlign w:val="center"/>
          </w:tcPr>
          <w:p w14:paraId="5EC7B69F" w14:textId="77777777" w:rsidR="006001A2" w:rsidRDefault="00EE501D">
            <w:pPr>
              <w:spacing w:after="0" w:line="252" w:lineRule="auto"/>
              <w:jc w:val="center"/>
            </w:pPr>
            <w:del w:id="1461" w:author="Wu Qianzong" w:date="2026-10-11T02:05:00Z">
              <w:r>
                <w:delText>6.0897 ± 0.0725d6.1345 ± 1.2842d</w:delText>
              </w:r>
            </w:del>
            <w:ins w:id="1462" w:author="Wu Qianzong" w:date="2026-10-11T02:05:00Z">
              <w:r>
                <w:t>6.1345 ± 1.2842d</w:t>
              </w:r>
            </w:ins>
          </w:p>
        </w:tc>
        <w:tc>
          <w:tcPr>
            <w:tcW w:w="2861" w:type="dxa"/>
            <w:shd w:val="clear" w:color="auto" w:fill="F8FAFC"/>
            <w:tcMar>
              <w:top w:w="60" w:type="dxa"/>
              <w:left w:w="80" w:type="dxa"/>
              <w:bottom w:w="60" w:type="dxa"/>
              <w:right w:w="80" w:type="dxa"/>
            </w:tcMar>
            <w:vAlign w:val="center"/>
          </w:tcPr>
          <w:p w14:paraId="2EB5DEC9" w14:textId="77777777" w:rsidR="006001A2" w:rsidRDefault="00EE501D">
            <w:pPr>
              <w:spacing w:after="0" w:line="252" w:lineRule="auto"/>
            </w:pPr>
            <w:del w:id="1463" w:author="Wu Qianzong" w:date="2026-10-11T02:05:00Z">
              <w:r>
                <w:delText>Empirical floor; non-learning heuristic.</w:delText>
              </w:r>
            </w:del>
            <w:ins w:id="1464" w:author="Wu Qianzong" w:date="2026-10-11T02:05:00Z">
              <w:r>
                <w:t>Empirical floor; non-learning heuristic predicting historical median.</w:t>
              </w:r>
            </w:ins>
          </w:p>
        </w:tc>
      </w:tr>
      <w:tr w:rsidR="006001A2" w14:paraId="626375BE" w14:textId="77777777">
        <w:trPr>
          <w:cantSplit/>
          <w:jc w:val="center"/>
        </w:trPr>
        <w:tc>
          <w:tcPr>
            <w:tcW w:w="845" w:type="dxa"/>
            <w:tcMar>
              <w:top w:w="60" w:type="dxa"/>
              <w:left w:w="80" w:type="dxa"/>
              <w:bottom w:w="60" w:type="dxa"/>
              <w:right w:w="80" w:type="dxa"/>
            </w:tcMar>
            <w:vAlign w:val="center"/>
          </w:tcPr>
          <w:p w14:paraId="6A31FECC" w14:textId="77777777" w:rsidR="006001A2" w:rsidRDefault="00EE501D">
            <w:pPr>
              <w:spacing w:after="0" w:line="252" w:lineRule="auto"/>
            </w:pPr>
            <w:del w:id="1465" w:author="Wu Qianzong" w:date="2026-10-11T02:05:00Z">
              <w:r>
                <w:lastRenderedPageBreak/>
                <w:delText>Cycle 1: Tier 2</w:delText>
              </w:r>
            </w:del>
            <w:ins w:id="1466" w:author="Wu Qianzong" w:date="2026-10-11T02:05:00Z">
              <w:r>
                <w:t>Regression Linear</w:t>
              </w:r>
            </w:ins>
          </w:p>
        </w:tc>
        <w:tc>
          <w:tcPr>
            <w:tcW w:w="816" w:type="dxa"/>
            <w:tcMar>
              <w:top w:w="60" w:type="dxa"/>
              <w:left w:w="80" w:type="dxa"/>
              <w:bottom w:w="60" w:type="dxa"/>
              <w:right w:w="80" w:type="dxa"/>
            </w:tcMar>
            <w:vAlign w:val="center"/>
          </w:tcPr>
          <w:p w14:paraId="1B08B985" w14:textId="77777777" w:rsidR="006001A2" w:rsidRDefault="00EE501D">
            <w:pPr>
              <w:spacing w:after="0" w:line="252" w:lineRule="auto"/>
            </w:pPr>
            <w:del w:id="1467" w:author="Wu Qianzong" w:date="2026-10-11T02:05:00Z">
              <w:r>
                <w:delText>Regression</w:delText>
              </w:r>
            </w:del>
            <w:ins w:id="1468" w:author="Wu Qianzong" w:date="2026-10-11T02:05:00Z">
              <w:r>
                <w:t>Regression</w:t>
              </w:r>
            </w:ins>
          </w:p>
        </w:tc>
        <w:tc>
          <w:tcPr>
            <w:tcW w:w="2063" w:type="dxa"/>
            <w:tcMar>
              <w:top w:w="60" w:type="dxa"/>
              <w:left w:w="80" w:type="dxa"/>
              <w:bottom w:w="60" w:type="dxa"/>
              <w:right w:w="80" w:type="dxa"/>
            </w:tcMar>
            <w:vAlign w:val="center"/>
          </w:tcPr>
          <w:p w14:paraId="38C1DBE3" w14:textId="77777777" w:rsidR="006001A2" w:rsidRDefault="00EE501D">
            <w:pPr>
              <w:spacing w:after="0" w:line="252" w:lineRule="auto"/>
              <w:jc w:val="center"/>
            </w:pPr>
            <w:del w:id="1469" w:author="Wu Qianzong" w:date="2026-10-11T02:05:00Z">
              <w:r>
                <w:delText>Linear Model: Ridge() (Tuned α=1.0)</w:delText>
              </w:r>
            </w:del>
            <w:ins w:id="1470" w:author="Wu Qianzong" w:date="2026-10-11T02:05:00Z">
              <w:r>
                <w:t>Linear Baseline: Ridge(α=1.0) + Target Log1p (11 feat)</w:t>
              </w:r>
            </w:ins>
          </w:p>
        </w:tc>
        <w:tc>
          <w:tcPr>
            <w:tcW w:w="755" w:type="dxa"/>
            <w:tcMar>
              <w:top w:w="60" w:type="dxa"/>
              <w:left w:w="80" w:type="dxa"/>
              <w:bottom w:w="60" w:type="dxa"/>
              <w:right w:w="80" w:type="dxa"/>
            </w:tcMar>
            <w:vAlign w:val="center"/>
          </w:tcPr>
          <w:p w14:paraId="001D72A1" w14:textId="77777777" w:rsidR="006001A2" w:rsidRDefault="00EE501D">
            <w:pPr>
              <w:spacing w:after="0" w:line="252" w:lineRule="auto"/>
              <w:jc w:val="center"/>
            </w:pPr>
            <w:del w:id="1471" w:author="Wu Qianzong" w:date="2026-10-11T02:05:00Z">
              <w:r>
                <w:delText>4.4806d</w:delText>
              </w:r>
            </w:del>
            <w:ins w:id="1472" w:author="Wu Qianzong" w:date="2026-10-11T02:05:00Z">
              <w:r>
                <w:t>4.4806d</w:t>
              </w:r>
            </w:ins>
          </w:p>
        </w:tc>
        <w:tc>
          <w:tcPr>
            <w:tcW w:w="816" w:type="dxa"/>
            <w:tcMar>
              <w:top w:w="60" w:type="dxa"/>
              <w:left w:w="80" w:type="dxa"/>
              <w:bottom w:w="60" w:type="dxa"/>
              <w:right w:w="80" w:type="dxa"/>
            </w:tcMar>
            <w:vAlign w:val="center"/>
          </w:tcPr>
          <w:p w14:paraId="04C331D4" w14:textId="77777777" w:rsidR="006001A2" w:rsidRDefault="00EE501D">
            <w:pPr>
              <w:spacing w:after="0" w:line="252" w:lineRule="auto"/>
              <w:jc w:val="center"/>
            </w:pPr>
            <w:del w:id="1473" w:author="Wu Qianzong" w:date="2026-10-11T02:05:00Z">
              <w:r>
                <w:delText>5.8696d</w:delText>
              </w:r>
            </w:del>
            <w:ins w:id="1474" w:author="Wu Qianzong" w:date="2026-10-11T02:05:00Z">
              <w:r>
                <w:t>5.8696d</w:t>
              </w:r>
            </w:ins>
          </w:p>
        </w:tc>
        <w:tc>
          <w:tcPr>
            <w:tcW w:w="816" w:type="dxa"/>
            <w:tcMar>
              <w:top w:w="60" w:type="dxa"/>
              <w:left w:w="80" w:type="dxa"/>
              <w:bottom w:w="60" w:type="dxa"/>
              <w:right w:w="80" w:type="dxa"/>
            </w:tcMar>
            <w:vAlign w:val="center"/>
          </w:tcPr>
          <w:p w14:paraId="4F5B535B" w14:textId="77777777" w:rsidR="006001A2" w:rsidRDefault="00EE501D">
            <w:pPr>
              <w:spacing w:after="0" w:line="252" w:lineRule="auto"/>
              <w:jc w:val="center"/>
            </w:pPr>
            <w:del w:id="1475" w:author="Wu Qianzong" w:date="2026-10-11T02:05:00Z">
              <w:r>
                <w:delText>+0.0062</w:delText>
              </w:r>
            </w:del>
            <w:ins w:id="1476" w:author="Wu Qianzong" w:date="2026-10-11T02:05:00Z">
              <w:r>
                <w:t>+0.0062</w:t>
              </w:r>
            </w:ins>
          </w:p>
        </w:tc>
        <w:tc>
          <w:tcPr>
            <w:tcW w:w="1062" w:type="dxa"/>
            <w:tcMar>
              <w:top w:w="60" w:type="dxa"/>
              <w:left w:w="80" w:type="dxa"/>
              <w:bottom w:w="60" w:type="dxa"/>
              <w:right w:w="80" w:type="dxa"/>
            </w:tcMar>
            <w:vAlign w:val="center"/>
          </w:tcPr>
          <w:p w14:paraId="7D999AE4" w14:textId="77777777" w:rsidR="006001A2" w:rsidRDefault="00EE501D">
            <w:pPr>
              <w:spacing w:after="0" w:line="252" w:lineRule="auto"/>
              <w:jc w:val="center"/>
            </w:pPr>
            <w:del w:id="1477" w:author="Wu Qianzong" w:date="2026-10-11T02:05:00Z">
              <w:r>
                <w:delText>4.9925 ± 0.0712d5.1850 ± 1.1578d</w:delText>
              </w:r>
            </w:del>
            <w:ins w:id="1478" w:author="Wu Qianzong" w:date="2026-10-11T02:05:00Z">
              <w:r>
                <w:t>5.1976 ± 1.2015d</w:t>
              </w:r>
            </w:ins>
          </w:p>
        </w:tc>
        <w:tc>
          <w:tcPr>
            <w:tcW w:w="2861" w:type="dxa"/>
            <w:tcMar>
              <w:top w:w="60" w:type="dxa"/>
              <w:left w:w="80" w:type="dxa"/>
              <w:bottom w:w="60" w:type="dxa"/>
              <w:right w:w="80" w:type="dxa"/>
            </w:tcMar>
            <w:vAlign w:val="center"/>
          </w:tcPr>
          <w:p w14:paraId="08D805CE" w14:textId="6785818A" w:rsidR="006001A2" w:rsidRDefault="00EE501D">
            <w:pPr>
              <w:spacing w:after="0" w:line="252" w:lineRule="auto"/>
              <w:jc w:val="center"/>
            </w:pPr>
            <w:del w:id="1479" w:author="Wu Qianzong" w:date="2026-10-11T02:05:00Z">
              <w:r>
                <w:delText>-8.3% MAE vs. Dummy; flat hyperplane cannot model transit tiers (R² ≈ 0).</w:delText>
              </w:r>
            </w:del>
            <w:ins w:id="1480" w:author="Wu Qianzong" w:date="2026-10-11T02:05:00Z">
              <w:del w:id="1481" w:author="Wu Qianzong" w:date="2026-10-11T03:29:00Z">
                <w:r>
                  <w:delText>Simplest learned baseline; regularized linear hyperplane (κ=70.8); cannot capture non-linear transit tiers (R² ≈ 0).</w:delText>
                </w:r>
              </w:del>
            </w:ins>
            <w:ins w:id="1482" w:author="Wu Qianzong" w:date="2026-10-11T03:29:00Z">
              <w:r>
                <w:t>Regularized linear reference; terminal R²=0.0062 indicates limited explained variation for this configuration/cohort. Historical core κ=70.7745 is a separate matrix audit.</w:t>
              </w:r>
            </w:ins>
          </w:p>
        </w:tc>
      </w:tr>
      <w:tr w:rsidR="006001A2" w14:paraId="4143CFB1" w14:textId="77777777">
        <w:trPr>
          <w:cantSplit/>
          <w:jc w:val="center"/>
        </w:trPr>
        <w:tc>
          <w:tcPr>
            <w:tcW w:w="845" w:type="dxa"/>
            <w:shd w:val="clear" w:color="auto" w:fill="F8FAFC"/>
            <w:tcMar>
              <w:top w:w="60" w:type="dxa"/>
              <w:left w:w="80" w:type="dxa"/>
              <w:bottom w:w="60" w:type="dxa"/>
              <w:right w:w="80" w:type="dxa"/>
            </w:tcMar>
            <w:vAlign w:val="center"/>
          </w:tcPr>
          <w:p w14:paraId="1CA8E5EC" w14:textId="77777777" w:rsidR="006001A2" w:rsidRDefault="00EE501D">
            <w:pPr>
              <w:spacing w:after="0" w:line="252" w:lineRule="auto"/>
            </w:pPr>
            <w:del w:id="1483" w:author="Wu Qianzong" w:date="2026-10-11T02:05:00Z">
              <w:r>
                <w:delText>Cycle 1: Tier 3</w:delText>
              </w:r>
            </w:del>
            <w:ins w:id="1484" w:author="Wu Qianzong" w:date="2026-10-11T02:05:00Z">
              <w:r>
                <w:t>Regression Tree</w:t>
              </w:r>
            </w:ins>
          </w:p>
        </w:tc>
        <w:tc>
          <w:tcPr>
            <w:tcW w:w="816" w:type="dxa"/>
            <w:shd w:val="clear" w:color="auto" w:fill="F8FAFC"/>
            <w:tcMar>
              <w:top w:w="60" w:type="dxa"/>
              <w:left w:w="80" w:type="dxa"/>
              <w:bottom w:w="60" w:type="dxa"/>
              <w:right w:w="80" w:type="dxa"/>
            </w:tcMar>
            <w:vAlign w:val="center"/>
          </w:tcPr>
          <w:p w14:paraId="168957CB" w14:textId="77777777" w:rsidR="006001A2" w:rsidRDefault="00EE501D">
            <w:pPr>
              <w:spacing w:after="0" w:line="252" w:lineRule="auto"/>
            </w:pPr>
            <w:del w:id="1485" w:author="Wu Qianzong" w:date="2026-10-11T02:05:00Z">
              <w:r>
                <w:delText>Regression</w:delText>
              </w:r>
            </w:del>
            <w:ins w:id="1486" w:author="Wu Qianzong" w:date="2026-10-11T02:05:00Z">
              <w:r>
                <w:t>Regression</w:t>
              </w:r>
            </w:ins>
          </w:p>
        </w:tc>
        <w:tc>
          <w:tcPr>
            <w:tcW w:w="2063" w:type="dxa"/>
            <w:shd w:val="clear" w:color="auto" w:fill="F8FAFC"/>
            <w:tcMar>
              <w:top w:w="60" w:type="dxa"/>
              <w:left w:w="80" w:type="dxa"/>
              <w:bottom w:w="60" w:type="dxa"/>
              <w:right w:w="80" w:type="dxa"/>
            </w:tcMar>
            <w:vAlign w:val="center"/>
          </w:tcPr>
          <w:p w14:paraId="2DF9BE0B" w14:textId="77777777" w:rsidR="006001A2" w:rsidRDefault="00EE501D">
            <w:pPr>
              <w:spacing w:after="0" w:line="252" w:lineRule="auto"/>
            </w:pPr>
            <w:del w:id="1487" w:author="Wu Qianzong" w:date="2026-10-11T02:05:00Z">
              <w:r>
                <w:delText>Single Tree (Untuned): max_depth=NoneSingle Decision Tree Baseline: max_depth=5, min_leaf=100 (v3 baseline)</w:delText>
              </w:r>
            </w:del>
            <w:ins w:id="1488" w:author="Wu Qianzong" w:date="2026-10-11T02:05:00Z">
              <w:r>
                <w:t>Tree Baseline (v3 Historical): DecisionTree(d=5, L=100) (13 feat, Raw)</w:t>
              </w:r>
            </w:ins>
          </w:p>
        </w:tc>
        <w:tc>
          <w:tcPr>
            <w:tcW w:w="755" w:type="dxa"/>
            <w:shd w:val="clear" w:color="auto" w:fill="F8FAFC"/>
            <w:tcMar>
              <w:top w:w="60" w:type="dxa"/>
              <w:left w:w="80" w:type="dxa"/>
              <w:bottom w:w="60" w:type="dxa"/>
              <w:right w:w="80" w:type="dxa"/>
            </w:tcMar>
            <w:vAlign w:val="center"/>
          </w:tcPr>
          <w:p w14:paraId="60FC87C8" w14:textId="77777777" w:rsidR="006001A2" w:rsidRDefault="00EE501D">
            <w:pPr>
              <w:spacing w:after="0" w:line="252" w:lineRule="auto"/>
              <w:jc w:val="center"/>
            </w:pPr>
            <w:del w:id="1489" w:author="Wu Qianzong" w:date="2026-10-11T02:05:00Z">
              <w:r>
                <w:delText>5.5401d5.5401d</w:delText>
              </w:r>
            </w:del>
            <w:ins w:id="1490" w:author="Wu Qianzong" w:date="2026-10-11T02:05:00Z">
              <w:r>
                <w:t>5.5401d</w:t>
              </w:r>
            </w:ins>
          </w:p>
        </w:tc>
        <w:tc>
          <w:tcPr>
            <w:tcW w:w="816" w:type="dxa"/>
            <w:shd w:val="clear" w:color="auto" w:fill="F8FAFC"/>
            <w:tcMar>
              <w:top w:w="60" w:type="dxa"/>
              <w:left w:w="80" w:type="dxa"/>
              <w:bottom w:w="60" w:type="dxa"/>
              <w:right w:w="80" w:type="dxa"/>
            </w:tcMar>
            <w:vAlign w:val="center"/>
          </w:tcPr>
          <w:p w14:paraId="52F1F10D" w14:textId="77777777" w:rsidR="006001A2" w:rsidRDefault="00EE501D">
            <w:pPr>
              <w:spacing w:after="0" w:line="252" w:lineRule="auto"/>
              <w:jc w:val="center"/>
            </w:pPr>
            <w:del w:id="1491" w:author="Wu Qianzong" w:date="2026-10-11T02:05:00Z">
              <w:r>
                <w:delText>6.8654d6.8668d</w:delText>
              </w:r>
            </w:del>
            <w:ins w:id="1492" w:author="Wu Qianzong" w:date="2026-10-11T02:05:00Z">
              <w:r>
                <w:t>6.8668d</w:t>
              </w:r>
            </w:ins>
          </w:p>
        </w:tc>
        <w:tc>
          <w:tcPr>
            <w:tcW w:w="816" w:type="dxa"/>
            <w:shd w:val="clear" w:color="auto" w:fill="F8FAFC"/>
            <w:tcMar>
              <w:top w:w="60" w:type="dxa"/>
              <w:left w:w="80" w:type="dxa"/>
              <w:bottom w:w="60" w:type="dxa"/>
              <w:right w:w="80" w:type="dxa"/>
            </w:tcMar>
            <w:vAlign w:val="center"/>
          </w:tcPr>
          <w:p w14:paraId="26B9610E" w14:textId="77777777" w:rsidR="006001A2" w:rsidRDefault="00EE501D">
            <w:pPr>
              <w:spacing w:after="0" w:line="252" w:lineRule="auto"/>
              <w:jc w:val="center"/>
            </w:pPr>
            <w:del w:id="1493" w:author="Wu Qianzong" w:date="2026-10-11T02:05:00Z">
              <w:r>
                <w:delText>-0.3601-0.3602</w:delText>
              </w:r>
            </w:del>
            <w:ins w:id="1494" w:author="Wu Qianzong" w:date="2026-10-11T02:05:00Z">
              <w:r>
                <w:t>-0.3602</w:t>
              </w:r>
            </w:ins>
          </w:p>
        </w:tc>
        <w:tc>
          <w:tcPr>
            <w:tcW w:w="1062" w:type="dxa"/>
            <w:shd w:val="clear" w:color="auto" w:fill="F8FAFC"/>
            <w:tcMar>
              <w:top w:w="60" w:type="dxa"/>
              <w:left w:w="80" w:type="dxa"/>
              <w:bottom w:w="60" w:type="dxa"/>
              <w:right w:w="80" w:type="dxa"/>
            </w:tcMar>
            <w:vAlign w:val="center"/>
          </w:tcPr>
          <w:p w14:paraId="30CD2E0E" w14:textId="77777777" w:rsidR="006001A2" w:rsidRDefault="00EE501D">
            <w:pPr>
              <w:spacing w:after="0" w:line="252" w:lineRule="auto"/>
              <w:jc w:val="center"/>
            </w:pPr>
            <w:del w:id="1495" w:author="Wu Qianzong" w:date="2026-10-11T02:05:00Z">
              <w:r>
                <w:delText>5.2194 ± 0.0530d5.1155 ± 1.1635d</w:delText>
              </w:r>
            </w:del>
            <w:ins w:id="1496" w:author="Wu Qianzong" w:date="2026-10-11T02:05:00Z">
              <w:r>
                <w:t>5.2041 ± 0.8897d</w:t>
              </w:r>
            </w:ins>
          </w:p>
        </w:tc>
        <w:tc>
          <w:tcPr>
            <w:tcW w:w="2861" w:type="dxa"/>
            <w:shd w:val="clear" w:color="auto" w:fill="F8FAFC"/>
            <w:tcMar>
              <w:top w:w="60" w:type="dxa"/>
              <w:left w:w="80" w:type="dxa"/>
              <w:bottom w:w="60" w:type="dxa"/>
              <w:right w:w="80" w:type="dxa"/>
            </w:tcMar>
            <w:vAlign w:val="center"/>
          </w:tcPr>
          <w:p w14:paraId="4A6C8C01" w14:textId="77777777" w:rsidR="006001A2" w:rsidRDefault="00EE501D">
            <w:pPr>
              <w:spacing w:after="0" w:line="252" w:lineRule="auto"/>
            </w:pPr>
            <w:del w:id="1497" w:author="Wu Qianzong" w:date="2026-10-11T02:05:00Z">
              <w:r>
                <w:delText>Catastrophic overfitting; leaf variance destroys generalization.Pruning mitigates catastrophic variance, but rigid step cuts limit accuracy.</w:delText>
              </w:r>
            </w:del>
            <w:ins w:id="1498" w:author="Wu Qianzong" w:date="2026-10-11T02:05:00Z">
              <w:del w:id="2497" w:author="Wu Qianzong" w:date="2026-10-11T04:07:56Z">
                <w:r>
                  <w:delText>Single decision tree baseline; pre-pruning stabilizes training, but rigid axis-aligned cuts fail to generalize on holdout.</w:delText>
                </w:r>
              </w:del>
            </w:ins>
            <w:ins w:id="2498" w:author="Wu Qianzong" w:date="2026-10-11T04:07:56Z">
              <w:r>
                <w:t>Historical v3 tree reference with a different input/target recipe. Negative terminal R² does not establish a general failure of individual trees.</w:t>
              </w:r>
            </w:ins>
          </w:p>
        </w:tc>
      </w:tr>
      <w:tr w:rsidR="006001A2" w14:paraId="23D956AD" w14:textId="77777777">
        <w:trPr>
          <w:cantSplit/>
          <w:jc w:val="center"/>
        </w:trPr>
        <w:tc>
          <w:tcPr>
            <w:tcW w:w="845" w:type="dxa"/>
            <w:tcMar>
              <w:top w:w="60" w:type="dxa"/>
              <w:left w:w="80" w:type="dxa"/>
              <w:bottom w:w="60" w:type="dxa"/>
              <w:right w:w="80" w:type="dxa"/>
            </w:tcMar>
            <w:vAlign w:val="center"/>
          </w:tcPr>
          <w:p w14:paraId="61837E28" w14:textId="77777777" w:rsidR="006001A2" w:rsidRDefault="00EE501D">
            <w:pPr>
              <w:spacing w:after="0" w:line="252" w:lineRule="auto"/>
            </w:pPr>
            <w:del w:id="1499" w:author="Wu Qianzong" w:date="2026-10-11T02:05:00Z">
              <w:r>
                <w:delText>Cycle 1: Tier 3</w:delText>
              </w:r>
            </w:del>
            <w:ins w:id="1500" w:author="Wu Qianzong" w:date="2026-10-11T02:05:00Z">
              <w:r>
                <w:t>Regression Ensemble</w:t>
              </w:r>
            </w:ins>
          </w:p>
        </w:tc>
        <w:tc>
          <w:tcPr>
            <w:tcW w:w="816" w:type="dxa"/>
            <w:tcMar>
              <w:top w:w="60" w:type="dxa"/>
              <w:left w:w="80" w:type="dxa"/>
              <w:bottom w:w="60" w:type="dxa"/>
              <w:right w:w="80" w:type="dxa"/>
            </w:tcMar>
            <w:vAlign w:val="center"/>
          </w:tcPr>
          <w:p w14:paraId="0C8BC1F7" w14:textId="77777777" w:rsidR="006001A2" w:rsidRDefault="00EE501D">
            <w:pPr>
              <w:spacing w:after="0" w:line="252" w:lineRule="auto"/>
            </w:pPr>
            <w:del w:id="1501" w:author="Wu Qianzong" w:date="2026-10-11T02:05:00Z">
              <w:r>
                <w:delText>Regression</w:delText>
              </w:r>
            </w:del>
            <w:ins w:id="1502" w:author="Wu Qianzong" w:date="2026-10-11T02:05:00Z">
              <w:r>
                <w:t>Regression</w:t>
              </w:r>
            </w:ins>
          </w:p>
        </w:tc>
        <w:tc>
          <w:tcPr>
            <w:tcW w:w="2063" w:type="dxa"/>
            <w:tcMar>
              <w:top w:w="60" w:type="dxa"/>
              <w:left w:w="80" w:type="dxa"/>
              <w:bottom w:w="60" w:type="dxa"/>
              <w:right w:w="80" w:type="dxa"/>
            </w:tcMar>
            <w:vAlign w:val="center"/>
          </w:tcPr>
          <w:p w14:paraId="689CD6C0" w14:textId="77777777" w:rsidR="006001A2" w:rsidRDefault="00EE501D">
            <w:pPr>
              <w:spacing w:after="0" w:line="252" w:lineRule="auto"/>
            </w:pPr>
            <w:del w:id="1503" w:author="Wu Qianzong" w:date="2026-10-11T02:05:00Z">
              <w:r>
                <w:delText>Single Tree (Tuned): max_depth=10, min_leaf=100</w:delText>
              </w:r>
            </w:del>
            <w:ins w:id="1504" w:author="Wu Qianzong" w:date="2026-10-11T02:05:00Z">
              <w:r>
                <w:t>Ensemble Reference: RandomForest(N=50, d=14, L=20) (11 feat, Raw)</w:t>
              </w:r>
            </w:ins>
          </w:p>
        </w:tc>
        <w:tc>
          <w:tcPr>
            <w:tcW w:w="755" w:type="dxa"/>
            <w:tcMar>
              <w:top w:w="60" w:type="dxa"/>
              <w:left w:w="80" w:type="dxa"/>
              <w:bottom w:w="60" w:type="dxa"/>
              <w:right w:w="80" w:type="dxa"/>
            </w:tcMar>
            <w:vAlign w:val="center"/>
          </w:tcPr>
          <w:p w14:paraId="63E78287" w14:textId="77777777" w:rsidR="006001A2" w:rsidRDefault="00EE501D">
            <w:pPr>
              <w:spacing w:after="0" w:line="252" w:lineRule="auto"/>
              <w:jc w:val="center"/>
            </w:pPr>
            <w:del w:id="1505" w:author="Wu Qianzong" w:date="2026-10-11T02:05:00Z">
              <w:r>
                <w:delText>4.8210d</w:delText>
              </w:r>
            </w:del>
            <w:ins w:id="1506" w:author="Wu Qianzong" w:date="2026-10-11T02:05:00Z">
              <w:r>
                <w:t>4.2325d</w:t>
              </w:r>
            </w:ins>
          </w:p>
        </w:tc>
        <w:tc>
          <w:tcPr>
            <w:tcW w:w="816" w:type="dxa"/>
            <w:tcMar>
              <w:top w:w="60" w:type="dxa"/>
              <w:left w:w="80" w:type="dxa"/>
              <w:bottom w:w="60" w:type="dxa"/>
              <w:right w:w="80" w:type="dxa"/>
            </w:tcMar>
            <w:vAlign w:val="center"/>
          </w:tcPr>
          <w:p w14:paraId="43875BC5" w14:textId="77777777" w:rsidR="006001A2" w:rsidRDefault="00EE501D">
            <w:pPr>
              <w:spacing w:after="0" w:line="252" w:lineRule="auto"/>
              <w:jc w:val="center"/>
            </w:pPr>
            <w:del w:id="1507" w:author="Wu Qianzong" w:date="2026-10-11T02:05:00Z">
              <w:r>
                <w:delText>6.2150d</w:delText>
              </w:r>
            </w:del>
            <w:ins w:id="1508" w:author="Wu Qianzong" w:date="2026-10-11T02:05:00Z">
              <w:r>
                <w:t>5.6616d</w:t>
              </w:r>
            </w:ins>
          </w:p>
        </w:tc>
        <w:tc>
          <w:tcPr>
            <w:tcW w:w="816" w:type="dxa"/>
            <w:tcMar>
              <w:top w:w="60" w:type="dxa"/>
              <w:left w:w="80" w:type="dxa"/>
              <w:bottom w:w="60" w:type="dxa"/>
              <w:right w:w="80" w:type="dxa"/>
            </w:tcMar>
            <w:vAlign w:val="center"/>
          </w:tcPr>
          <w:p w14:paraId="3AD86F88" w14:textId="77777777" w:rsidR="006001A2" w:rsidRDefault="00EE501D">
            <w:pPr>
              <w:spacing w:after="0" w:line="252" w:lineRule="auto"/>
              <w:jc w:val="center"/>
            </w:pPr>
            <w:del w:id="1509" w:author="Wu Qianzong" w:date="2026-10-11T02:05:00Z">
              <w:r>
                <w:delText>-0.0980</w:delText>
              </w:r>
            </w:del>
            <w:ins w:id="1510" w:author="Wu Qianzong" w:date="2026-10-11T02:05:00Z">
              <w:r>
                <w:t>+0.0754</w:t>
              </w:r>
            </w:ins>
          </w:p>
        </w:tc>
        <w:tc>
          <w:tcPr>
            <w:tcW w:w="1062" w:type="dxa"/>
            <w:tcMar>
              <w:top w:w="60" w:type="dxa"/>
              <w:left w:w="80" w:type="dxa"/>
              <w:bottom w:w="60" w:type="dxa"/>
              <w:right w:w="80" w:type="dxa"/>
            </w:tcMar>
            <w:vAlign w:val="center"/>
          </w:tcPr>
          <w:p w14:paraId="1C3B7B84" w14:textId="77777777" w:rsidR="006001A2" w:rsidRDefault="00EE501D">
            <w:pPr>
              <w:spacing w:after="0" w:line="252" w:lineRule="auto"/>
              <w:jc w:val="center"/>
            </w:pPr>
            <w:del w:id="1511" w:author="Wu Qianzong" w:date="2026-10-11T02:27:00Z">
              <w:r>
                <w:delText>5.2458 ± 1.1450d</w:delText>
              </w:r>
            </w:del>
            <w:ins w:id="1512" w:author="Wu Qianzong" w:date="2026-10-11T02:27:00Z">
              <w:r>
                <w:t>—*</w:t>
              </w:r>
            </w:ins>
          </w:p>
        </w:tc>
        <w:tc>
          <w:tcPr>
            <w:tcW w:w="2861" w:type="dxa"/>
            <w:tcMar>
              <w:top w:w="60" w:type="dxa"/>
              <w:left w:w="80" w:type="dxa"/>
              <w:bottom w:w="60" w:type="dxa"/>
              <w:right w:w="80" w:type="dxa"/>
            </w:tcMar>
            <w:vAlign w:val="center"/>
          </w:tcPr>
          <w:p w14:paraId="30FE38E4" w14:textId="07C7765C" w:rsidR="006001A2" w:rsidRDefault="00EE501D">
            <w:pPr>
              <w:spacing w:after="0" w:line="252" w:lineRule="auto"/>
            </w:pPr>
            <w:del w:id="1513" w:author="Wu Qianzong" w:date="2026-10-11T02:27:00Z">
              <w:r>
                <w:delText>Bagging ensemble on raw target; mitigates tree variance (-5.5% MAE vs Ridge), but hits ceiling due to raw target skewness.</w:delText>
              </w:r>
            </w:del>
            <w:ins w:id="1514" w:author="Wu Qianzong" w:date="2026-10-11T02:27:00Z">
              <w:del w:id="1515" w:author="Wu Qianzong" w:date="2026-10-11T03:29:00Z">
                <w:r>
                  <w:delText>Bagging ensemble on raw target; mitigates tree variance (-5.5% MAE vs Ridge), but hits ceiling due to raw target skewness (*Chronological CV was not recorded for the unclipped raw-target recipe; 5.2458 ± 1.1450d in Table C.2 reflects unclipped log1p-transformed targets).</w:delText>
                </w:r>
              </w:del>
            </w:ins>
            <w:ins w:id="1516" w:author="Wu Qianzong" w:date="2026-10-11T03:29:00Z">
              <w:r>
                <w:t>Raw-target forest reference: observed MAE 4.2325d (-5.5% versus Ridge). No separate variance or raw-skew ceiling mechanism is established. Chronological CV was not recorded for this raw-target recipe; 5.2458 ± 1.1450d in C.2 uses unclipped log1p targets.</w:t>
              </w:r>
            </w:ins>
          </w:p>
        </w:tc>
      </w:tr>
      <w:tr w:rsidR="006001A2" w14:paraId="0675A009" w14:textId="77777777">
        <w:trPr>
          <w:cantSplit/>
          <w:jc w:val="center"/>
        </w:trPr>
        <w:tc>
          <w:tcPr>
            <w:tcW w:w="845" w:type="dxa"/>
            <w:shd w:val="clear" w:color="auto" w:fill="F8FAFC"/>
            <w:tcMar>
              <w:top w:w="60" w:type="dxa"/>
              <w:left w:w="80" w:type="dxa"/>
              <w:bottom w:w="60" w:type="dxa"/>
              <w:right w:w="80" w:type="dxa"/>
            </w:tcMar>
            <w:vAlign w:val="center"/>
          </w:tcPr>
          <w:p w14:paraId="63DEE823" w14:textId="77777777" w:rsidR="006001A2" w:rsidRDefault="00EE501D">
            <w:pPr>
              <w:spacing w:after="0" w:line="252" w:lineRule="auto"/>
            </w:pPr>
            <w:del w:id="1517" w:author="Wu Qianzong" w:date="2026-10-11T02:05:00Z">
              <w:r>
                <w:delText>Cycle 1: Tier 4</w:delText>
              </w:r>
            </w:del>
            <w:ins w:id="1518" w:author="Wu Qianzong" w:date="2026-10-11T02:05:00Z">
              <w:del w:id="2499" w:author="Wu Qianzong" w:date="2026-10-11T04:07:56Z">
                <w:r>
                  <w:delText>Regression Champion</w:delText>
                </w:r>
              </w:del>
            </w:ins>
            <w:ins w:id="2500" w:author="Wu Qianzong" w:date="2026-10-11T04:07:56Z">
              <w:r>
                <w:t>Regression Retained Recipe</w:t>
              </w:r>
            </w:ins>
          </w:p>
        </w:tc>
        <w:tc>
          <w:tcPr>
            <w:tcW w:w="816" w:type="dxa"/>
            <w:shd w:val="clear" w:color="auto" w:fill="F8FAFC"/>
            <w:tcMar>
              <w:top w:w="60" w:type="dxa"/>
              <w:left w:w="80" w:type="dxa"/>
              <w:bottom w:w="60" w:type="dxa"/>
              <w:right w:w="80" w:type="dxa"/>
            </w:tcMar>
            <w:vAlign w:val="center"/>
          </w:tcPr>
          <w:p w14:paraId="797C76E1" w14:textId="77777777" w:rsidR="006001A2" w:rsidRDefault="00EE501D">
            <w:pPr>
              <w:spacing w:after="0" w:line="252" w:lineRule="auto"/>
            </w:pPr>
            <w:del w:id="1519" w:author="Wu Qianzong" w:date="2026-10-11T02:05:00Z">
              <w:r>
                <w:delText>Regression</w:delText>
              </w:r>
            </w:del>
            <w:ins w:id="1520" w:author="Wu Qianzong" w:date="2026-10-11T02:05:00Z">
              <w:r>
                <w:t>Regression</w:t>
              </w:r>
            </w:ins>
          </w:p>
        </w:tc>
        <w:tc>
          <w:tcPr>
            <w:tcW w:w="2063" w:type="dxa"/>
            <w:shd w:val="clear" w:color="auto" w:fill="F8FAFC"/>
            <w:tcMar>
              <w:top w:w="60" w:type="dxa"/>
              <w:left w:w="80" w:type="dxa"/>
              <w:bottom w:w="60" w:type="dxa"/>
              <w:right w:w="80" w:type="dxa"/>
            </w:tcMar>
            <w:vAlign w:val="center"/>
          </w:tcPr>
          <w:p w14:paraId="36E992B8" w14:textId="77777777" w:rsidR="006001A2" w:rsidRDefault="00EE501D">
            <w:pPr>
              <w:spacing w:after="0" w:line="252" w:lineRule="auto"/>
            </w:pPr>
            <w:del w:id="1521" w:author="Wu Qianzong" w:date="2026-10-11T02:05:00Z">
              <w:r>
                <w:delText>Ensemble (Tuned): RandomForest (9 feat, N=50, d=14, L=20)Ensemble Reference: RandomForest (Raw Target, 11 feat, N=50, d=14, L=20)Ensemble Reference: RandomForest (Raw Target, 11 feat, N=50, d=14, L=20)</w:delText>
              </w:r>
            </w:del>
            <w:ins w:id="1522" w:author="Wu Qianzong" w:date="2026-10-11T02:05:00Z">
              <w:del w:id="2501" w:author="Wu Qianzong" w:date="2026-10-11T04:07:56Z">
                <w:r>
                  <w:delText>Champion Ensemble: Tuned RF + Target Log1p (N=50, d=14, L=20, 60d clip)</w:delText>
                </w:r>
              </w:del>
            </w:ins>
            <w:ins w:id="2502" w:author="Wu Qianzong" w:date="2026-10-11T04:07:56Z">
              <w:r>
                <w:t>Retained Recipe Ensemble: Tuned RF + Target Log1p (N=50, d=14, L=20, 60d clip)</w:t>
              </w:r>
            </w:ins>
          </w:p>
        </w:tc>
        <w:tc>
          <w:tcPr>
            <w:tcW w:w="755" w:type="dxa"/>
            <w:shd w:val="clear" w:color="auto" w:fill="F8FAFC"/>
            <w:tcMar>
              <w:top w:w="60" w:type="dxa"/>
              <w:left w:w="80" w:type="dxa"/>
              <w:bottom w:w="60" w:type="dxa"/>
              <w:right w:w="80" w:type="dxa"/>
            </w:tcMar>
            <w:vAlign w:val="center"/>
          </w:tcPr>
          <w:p w14:paraId="39AE75C9" w14:textId="77777777" w:rsidR="006001A2" w:rsidRDefault="00EE501D">
            <w:pPr>
              <w:spacing w:after="0" w:line="252" w:lineRule="auto"/>
              <w:jc w:val="center"/>
            </w:pPr>
            <w:del w:id="1523" w:author="Wu Qianzong" w:date="2026-10-11T02:05:00Z">
              <w:r>
                <w:delText>4.2325d4.2325d</w:delText>
              </w:r>
            </w:del>
            <w:ins w:id="1524" w:author="Wu Qianzong" w:date="2026-10-11T02:05:00Z">
              <w:r>
                <w:t>3.7185d</w:t>
              </w:r>
            </w:ins>
          </w:p>
        </w:tc>
        <w:tc>
          <w:tcPr>
            <w:tcW w:w="816" w:type="dxa"/>
            <w:shd w:val="clear" w:color="auto" w:fill="F8FAFC"/>
            <w:tcMar>
              <w:top w:w="60" w:type="dxa"/>
              <w:left w:w="80" w:type="dxa"/>
              <w:bottom w:w="60" w:type="dxa"/>
              <w:right w:w="80" w:type="dxa"/>
            </w:tcMar>
            <w:vAlign w:val="center"/>
          </w:tcPr>
          <w:p w14:paraId="74E96ACC" w14:textId="77777777" w:rsidR="006001A2" w:rsidRDefault="00EE501D">
            <w:pPr>
              <w:spacing w:after="0" w:line="252" w:lineRule="auto"/>
              <w:jc w:val="center"/>
            </w:pPr>
            <w:del w:id="1525" w:author="Wu Qianzong" w:date="2026-10-11T02:05:00Z">
              <w:r>
                <w:delText>5.6616d5.6616d</w:delText>
              </w:r>
            </w:del>
            <w:ins w:id="1526" w:author="Wu Qianzong" w:date="2026-10-11T02:05:00Z">
              <w:r>
                <w:t>5.3085d</w:t>
              </w:r>
            </w:ins>
          </w:p>
        </w:tc>
        <w:tc>
          <w:tcPr>
            <w:tcW w:w="816" w:type="dxa"/>
            <w:shd w:val="clear" w:color="auto" w:fill="F8FAFC"/>
            <w:tcMar>
              <w:top w:w="60" w:type="dxa"/>
              <w:left w:w="80" w:type="dxa"/>
              <w:bottom w:w="60" w:type="dxa"/>
              <w:right w:w="80" w:type="dxa"/>
            </w:tcMar>
            <w:vAlign w:val="center"/>
          </w:tcPr>
          <w:p w14:paraId="39B2F897" w14:textId="77777777" w:rsidR="006001A2" w:rsidRDefault="00EE501D">
            <w:pPr>
              <w:spacing w:after="0" w:line="252" w:lineRule="auto"/>
              <w:jc w:val="center"/>
            </w:pPr>
            <w:del w:id="1527" w:author="Wu Qianzong" w:date="2026-10-11T02:05:00Z">
              <w:r>
                <w:delText>+0.0754+0.0754</w:delText>
              </w:r>
            </w:del>
            <w:ins w:id="1528" w:author="Wu Qianzong" w:date="2026-10-11T02:05:00Z">
              <w:r>
                <w:t>+0.1871</w:t>
              </w:r>
            </w:ins>
          </w:p>
        </w:tc>
        <w:tc>
          <w:tcPr>
            <w:tcW w:w="1062" w:type="dxa"/>
            <w:shd w:val="clear" w:color="auto" w:fill="F8FAFC"/>
            <w:tcMar>
              <w:top w:w="60" w:type="dxa"/>
              <w:left w:w="80" w:type="dxa"/>
              <w:bottom w:w="60" w:type="dxa"/>
              <w:right w:w="80" w:type="dxa"/>
            </w:tcMar>
            <w:vAlign w:val="center"/>
          </w:tcPr>
          <w:p w14:paraId="21F782A9" w14:textId="77777777" w:rsidR="006001A2" w:rsidRDefault="00EE501D">
            <w:pPr>
              <w:spacing w:after="0" w:line="252" w:lineRule="auto"/>
              <w:jc w:val="center"/>
            </w:pPr>
            <w:del w:id="1529" w:author="Wu Qianzong" w:date="2026-10-11T02:05:00Z">
              <w:r>
                <w:delText>5.0981 ± 0.0803d5.0981 ± 0.0803d (Historical)</w:delText>
              </w:r>
            </w:del>
            <w:ins w:id="1530" w:author="Wu Qianzong" w:date="2026-10-11T02:05:00Z">
              <w:r>
                <w:t>5.2436 ± 1.1500d</w:t>
              </w:r>
            </w:ins>
          </w:p>
        </w:tc>
        <w:tc>
          <w:tcPr>
            <w:tcW w:w="2861" w:type="dxa"/>
            <w:shd w:val="clear" w:color="auto" w:fill="F8FAFC"/>
            <w:tcMar>
              <w:top w:w="60" w:type="dxa"/>
              <w:left w:w="80" w:type="dxa"/>
              <w:bottom w:w="60" w:type="dxa"/>
              <w:right w:w="80" w:type="dxa"/>
            </w:tcMar>
            <w:vAlign w:val="center"/>
          </w:tcPr>
          <w:p w14:paraId="2F5C6403" w14:textId="77777777" w:rsidR="006001A2" w:rsidRDefault="00EE501D">
            <w:pPr>
              <w:spacing w:after="0" w:line="252" w:lineRule="auto"/>
            </w:pPr>
            <w:del w:id="1531" w:author="Wu Qianzong" w:date="2026-10-11T02:05:00Z">
              <w:r>
                <w:delText>Bagging beats linear &amp; tree, but hits ceiling due to raw skewness &amp; omitted haul distance.Bagging beats linear &amp; baseline tree, but hits ceiling due to raw target skewness (MAE 4.23d).Bagging beats linear &amp; baseline tree, but hits ceiling due to raw target skewness (Holdout MAE 4.2325d).</w:delText>
              </w:r>
            </w:del>
            <w:ins w:id="1532" w:author="Wu Qianzong" w:date="2026-10-11T02:05:00Z">
              <w:del w:id="2503" w:author="Wu Qianzong" w:date="2026-10-11T04:07:56Z">
                <w:r>
                  <w:delText>Definitive champion: -17.0% MAE vs. Ridge (-0.76d); -12.1% vs. Raw RF (-0.51d); -32.9% vs. Baseline Tree (-1.82d); -23.9% vs. Dummy.</w:delText>
                </w:r>
              </w:del>
            </w:ins>
            <w:ins w:id="2504" w:author="Wu Qianzong" w:date="2026-10-11T04:07:56Z">
              <w:r>
                <w:t>Retained clipped/log1p recipe: observed terminal MAE improvements over the listed references. Chronological validation does not establish it as the lowest-MAE recipe.</w:t>
              </w:r>
            </w:ins>
          </w:p>
        </w:tc>
      </w:tr>
      <w:tr w:rsidR="006001A2" w14:paraId="12239235" w14:textId="77777777">
        <w:trPr>
          <w:cantSplit/>
          <w:jc w:val="center"/>
        </w:trPr>
        <w:tc>
          <w:tcPr>
            <w:tcW w:w="845" w:type="dxa"/>
            <w:tcMar>
              <w:top w:w="60" w:type="dxa"/>
              <w:left w:w="80" w:type="dxa"/>
              <w:bottom w:w="60" w:type="dxa"/>
              <w:right w:w="80" w:type="dxa"/>
            </w:tcMar>
            <w:vAlign w:val="center"/>
          </w:tcPr>
          <w:p w14:paraId="69891DAF" w14:textId="77777777" w:rsidR="006001A2" w:rsidRDefault="00EE501D">
            <w:pPr>
              <w:spacing w:after="0" w:line="252" w:lineRule="auto"/>
            </w:pPr>
            <w:del w:id="1533" w:author="Wu Qianzong" w:date="2026-10-11T02:05:00Z">
              <w:r>
                <w:delText>Cycle 2: Tier 2</w:delText>
              </w:r>
            </w:del>
            <w:ins w:id="1534" w:author="Wu Qianzong" w:date="2026-10-11T02:05:00Z">
              <w:r>
                <w:t>Classification Floor</w:t>
              </w:r>
            </w:ins>
          </w:p>
        </w:tc>
        <w:tc>
          <w:tcPr>
            <w:tcW w:w="816" w:type="dxa"/>
            <w:tcMar>
              <w:top w:w="60" w:type="dxa"/>
              <w:left w:w="80" w:type="dxa"/>
              <w:bottom w:w="60" w:type="dxa"/>
              <w:right w:w="80" w:type="dxa"/>
            </w:tcMar>
            <w:vAlign w:val="center"/>
          </w:tcPr>
          <w:p w14:paraId="4C44A70D" w14:textId="77777777" w:rsidR="006001A2" w:rsidRDefault="00EE501D">
            <w:pPr>
              <w:spacing w:after="0" w:line="252" w:lineRule="auto"/>
            </w:pPr>
            <w:del w:id="1535" w:author="Wu Qianzong" w:date="2026-10-11T02:05:00Z">
              <w:r>
                <w:delText>Regression</w:delText>
              </w:r>
            </w:del>
            <w:ins w:id="1536" w:author="Wu Qianzong" w:date="2026-10-11T02:05:00Z">
              <w:r>
                <w:t>Classification</w:t>
              </w:r>
            </w:ins>
          </w:p>
        </w:tc>
        <w:tc>
          <w:tcPr>
            <w:tcW w:w="2063" w:type="dxa"/>
            <w:tcMar>
              <w:top w:w="60" w:type="dxa"/>
              <w:left w:w="80" w:type="dxa"/>
              <w:bottom w:w="60" w:type="dxa"/>
              <w:right w:w="80" w:type="dxa"/>
            </w:tcMar>
            <w:vAlign w:val="center"/>
          </w:tcPr>
          <w:p w14:paraId="00C98DD2" w14:textId="77777777" w:rsidR="006001A2" w:rsidRDefault="00EE501D">
            <w:pPr>
              <w:spacing w:after="0" w:line="252" w:lineRule="auto"/>
              <w:jc w:val="center"/>
            </w:pPr>
            <w:del w:id="1537" w:author="Wu Qianzong" w:date="2026-10-11T02:05:00Z">
              <w:r>
                <w:delText>Linear Model: Ridge() + Target Log1p (11 feat, Tuned α=1.0)</w:delText>
              </w:r>
            </w:del>
            <w:ins w:id="1538" w:author="Wu Qianzong" w:date="2026-10-11T02:05:00Z">
              <w:r>
                <w:t>Naive Baseline: DummyClassifier(strategy='prior')</w:t>
              </w:r>
            </w:ins>
          </w:p>
        </w:tc>
        <w:tc>
          <w:tcPr>
            <w:tcW w:w="755" w:type="dxa"/>
            <w:tcMar>
              <w:top w:w="60" w:type="dxa"/>
              <w:left w:w="80" w:type="dxa"/>
              <w:bottom w:w="60" w:type="dxa"/>
              <w:right w:w="80" w:type="dxa"/>
            </w:tcMar>
            <w:vAlign w:val="center"/>
          </w:tcPr>
          <w:p w14:paraId="4F525A93" w14:textId="77777777" w:rsidR="006001A2" w:rsidRDefault="00EE501D">
            <w:pPr>
              <w:spacing w:after="0" w:line="252" w:lineRule="auto"/>
              <w:jc w:val="center"/>
            </w:pPr>
            <w:del w:id="1539" w:author="Wu Qianzong" w:date="2026-10-11T02:05:00Z">
              <w:r>
                <w:delText>4.4806d</w:delText>
              </w:r>
            </w:del>
            <w:ins w:id="1540" w:author="Wu Qianzong" w:date="2026-10-11T02:05:00Z">
              <w:r>
                <w:t>0.1083</w:t>
              </w:r>
            </w:ins>
          </w:p>
        </w:tc>
        <w:tc>
          <w:tcPr>
            <w:tcW w:w="816" w:type="dxa"/>
            <w:tcMar>
              <w:top w:w="60" w:type="dxa"/>
              <w:left w:w="80" w:type="dxa"/>
              <w:bottom w:w="60" w:type="dxa"/>
              <w:right w:w="80" w:type="dxa"/>
            </w:tcMar>
            <w:vAlign w:val="center"/>
          </w:tcPr>
          <w:p w14:paraId="25699677" w14:textId="77777777" w:rsidR="006001A2" w:rsidRDefault="00EE501D">
            <w:pPr>
              <w:spacing w:after="0" w:line="252" w:lineRule="auto"/>
              <w:jc w:val="center"/>
            </w:pPr>
            <w:del w:id="1541" w:author="Wu Qianzong" w:date="2026-10-11T02:05:00Z">
              <w:r>
                <w:delText>5.8696d</w:delText>
              </w:r>
            </w:del>
            <w:ins w:id="1542" w:author="Wu Qianzong" w:date="2026-10-11T02:05:00Z">
              <w:r>
                <w:t>0.5000</w:t>
              </w:r>
            </w:ins>
          </w:p>
        </w:tc>
        <w:tc>
          <w:tcPr>
            <w:tcW w:w="816" w:type="dxa"/>
            <w:tcMar>
              <w:top w:w="60" w:type="dxa"/>
              <w:left w:w="80" w:type="dxa"/>
              <w:bottom w:w="60" w:type="dxa"/>
              <w:right w:w="80" w:type="dxa"/>
            </w:tcMar>
            <w:vAlign w:val="center"/>
          </w:tcPr>
          <w:p w14:paraId="5EBE2919" w14:textId="77777777" w:rsidR="006001A2" w:rsidRDefault="00EE501D">
            <w:pPr>
              <w:spacing w:after="0" w:line="252" w:lineRule="auto"/>
              <w:jc w:val="center"/>
            </w:pPr>
            <w:del w:id="1543" w:author="Wu Qianzong" w:date="2026-10-11T02:05:00Z">
              <w:r>
                <w:delText>+0.0062</w:delText>
              </w:r>
            </w:del>
            <w:ins w:id="1544" w:author="Wu Qianzong" w:date="2026-10-11T02:05:00Z">
              <w:r>
                <w:t>0.0983</w:t>
              </w:r>
            </w:ins>
          </w:p>
        </w:tc>
        <w:tc>
          <w:tcPr>
            <w:tcW w:w="1062" w:type="dxa"/>
            <w:tcMar>
              <w:top w:w="60" w:type="dxa"/>
              <w:left w:w="80" w:type="dxa"/>
              <w:bottom w:w="60" w:type="dxa"/>
              <w:right w:w="80" w:type="dxa"/>
            </w:tcMar>
            <w:vAlign w:val="center"/>
          </w:tcPr>
          <w:p w14:paraId="403B8411" w14:textId="77777777" w:rsidR="006001A2" w:rsidRDefault="00EE501D">
            <w:pPr>
              <w:spacing w:after="0" w:line="252" w:lineRule="auto"/>
              <w:jc w:val="center"/>
            </w:pPr>
            <w:del w:id="1545" w:author="Wu Qianzong" w:date="2026-10-11T02:05:00Z">
              <w:r>
                <w:delText>4.7941 ± 0.0646d5.1850 ± 1.1578d</w:delText>
              </w:r>
            </w:del>
            <w:ins w:id="1546" w:author="Wu Qianzong" w:date="2026-10-11T02:05:00Z">
              <w:r>
                <w:t>0.1449 ± 0.0279</w:t>
              </w:r>
            </w:ins>
          </w:p>
        </w:tc>
        <w:tc>
          <w:tcPr>
            <w:tcW w:w="2861" w:type="dxa"/>
            <w:tcMar>
              <w:top w:w="60" w:type="dxa"/>
              <w:left w:w="80" w:type="dxa"/>
              <w:bottom w:w="60" w:type="dxa"/>
              <w:right w:w="80" w:type="dxa"/>
            </w:tcMar>
            <w:vAlign w:val="center"/>
          </w:tcPr>
          <w:p w14:paraId="46464DCD" w14:textId="77777777" w:rsidR="006001A2" w:rsidRDefault="00EE501D">
            <w:pPr>
              <w:spacing w:after="0" w:line="252" w:lineRule="auto"/>
              <w:jc w:val="center"/>
            </w:pPr>
            <w:del w:id="1547" w:author="Wu Qianzong" w:date="2026-10-11T02:27:00Z">
              <w:r>
                <w:delText>Base rate prevalence (10.83% holdout); zero ranking discrimination.</w:delText>
              </w:r>
            </w:del>
            <w:ins w:id="1548" w:author="Wu Qianzong" w:date="2026-10-11T02:27:00Z">
              <w:r>
                <w:t>Base rate prevalence (10.83% holdout); zero ranking discrimination across classes.</w:t>
              </w:r>
            </w:ins>
          </w:p>
        </w:tc>
      </w:tr>
      <w:tr w:rsidR="006001A2" w14:paraId="1319598A" w14:textId="77777777">
        <w:trPr>
          <w:cantSplit/>
          <w:jc w:val="center"/>
        </w:trPr>
        <w:tc>
          <w:tcPr>
            <w:tcW w:w="845" w:type="dxa"/>
            <w:shd w:val="clear" w:color="auto" w:fill="F8FAFC"/>
            <w:tcMar>
              <w:top w:w="60" w:type="dxa"/>
              <w:left w:w="80" w:type="dxa"/>
              <w:bottom w:w="60" w:type="dxa"/>
              <w:right w:w="80" w:type="dxa"/>
            </w:tcMar>
            <w:vAlign w:val="center"/>
          </w:tcPr>
          <w:p w14:paraId="79ACC1D5" w14:textId="77777777" w:rsidR="006001A2" w:rsidRDefault="00EE501D">
            <w:pPr>
              <w:spacing w:after="0" w:line="252" w:lineRule="auto"/>
            </w:pPr>
            <w:del w:id="1549" w:author="Wu Qianzong" w:date="2026-10-11T02:05:00Z">
              <w:r>
                <w:delText>Cycle 2: Tier 3</w:delText>
              </w:r>
            </w:del>
            <w:ins w:id="1550" w:author="Wu Qianzong" w:date="2026-10-11T02:05:00Z">
              <w:r>
                <w:t>Classification Linear</w:t>
              </w:r>
            </w:ins>
          </w:p>
        </w:tc>
        <w:tc>
          <w:tcPr>
            <w:tcW w:w="816" w:type="dxa"/>
            <w:shd w:val="clear" w:color="auto" w:fill="F8FAFC"/>
            <w:tcMar>
              <w:top w:w="60" w:type="dxa"/>
              <w:left w:w="80" w:type="dxa"/>
              <w:bottom w:w="60" w:type="dxa"/>
              <w:right w:w="80" w:type="dxa"/>
            </w:tcMar>
            <w:vAlign w:val="center"/>
          </w:tcPr>
          <w:p w14:paraId="73950CA0" w14:textId="77777777" w:rsidR="006001A2" w:rsidRDefault="00EE501D">
            <w:pPr>
              <w:spacing w:after="0" w:line="252" w:lineRule="auto"/>
            </w:pPr>
            <w:del w:id="1551" w:author="Wu Qianzong" w:date="2026-10-11T02:05:00Z">
              <w:r>
                <w:delText>Regression</w:delText>
              </w:r>
            </w:del>
            <w:ins w:id="1552" w:author="Wu Qianzong" w:date="2026-10-11T02:05:00Z">
              <w:r>
                <w:t>Classification</w:t>
              </w:r>
            </w:ins>
          </w:p>
        </w:tc>
        <w:tc>
          <w:tcPr>
            <w:tcW w:w="2063" w:type="dxa"/>
            <w:shd w:val="clear" w:color="auto" w:fill="F8FAFC"/>
            <w:tcMar>
              <w:top w:w="60" w:type="dxa"/>
              <w:left w:w="80" w:type="dxa"/>
              <w:bottom w:w="60" w:type="dxa"/>
              <w:right w:w="80" w:type="dxa"/>
            </w:tcMar>
            <w:vAlign w:val="center"/>
          </w:tcPr>
          <w:p w14:paraId="381246E5" w14:textId="77777777" w:rsidR="006001A2" w:rsidRDefault="00EE501D">
            <w:pPr>
              <w:spacing w:after="0" w:line="252" w:lineRule="auto"/>
            </w:pPr>
            <w:del w:id="1553" w:author="Wu Qianzong" w:date="2026-10-11T02:05:00Z">
              <w:r>
                <w:delText>Single Tree: DecisionTree + Target Log1p (11 feat, Tuned d=10, L=100)Single Tree Reference: DecisionTree + Target Log1p (11 feat, Baseline d=5, L=100)Single Tree Reference: DecisionTree + Target Log1p (11 feat, Baseline d=5, L=100)</w:delText>
              </w:r>
            </w:del>
            <w:ins w:id="1554" w:author="Wu Qianzong" w:date="2026-10-11T02:05:00Z">
              <w:r>
                <w:t>Linear Baseline: LogisticRegression(C=0.01) (12 feat)</w:t>
              </w:r>
            </w:ins>
          </w:p>
        </w:tc>
        <w:tc>
          <w:tcPr>
            <w:tcW w:w="755" w:type="dxa"/>
            <w:shd w:val="clear" w:color="auto" w:fill="F8FAFC"/>
            <w:tcMar>
              <w:top w:w="60" w:type="dxa"/>
              <w:left w:w="80" w:type="dxa"/>
              <w:bottom w:w="60" w:type="dxa"/>
              <w:right w:w="80" w:type="dxa"/>
            </w:tcMar>
            <w:vAlign w:val="center"/>
          </w:tcPr>
          <w:p w14:paraId="303680E8" w14:textId="77777777" w:rsidR="006001A2" w:rsidRDefault="00EE501D">
            <w:pPr>
              <w:spacing w:after="0" w:line="252" w:lineRule="auto"/>
              <w:jc w:val="center"/>
            </w:pPr>
            <w:del w:id="1555" w:author="Wu Qianzong" w:date="2026-10-11T02:05:00Z">
              <w:r>
                <w:delText>4.2325d5.5401d5.5401d</w:delText>
              </w:r>
            </w:del>
            <w:ins w:id="1556" w:author="Wu Qianzong" w:date="2026-10-11T02:05:00Z">
              <w:r>
                <w:t>0.1752</w:t>
              </w:r>
            </w:ins>
          </w:p>
        </w:tc>
        <w:tc>
          <w:tcPr>
            <w:tcW w:w="816" w:type="dxa"/>
            <w:shd w:val="clear" w:color="auto" w:fill="F8FAFC"/>
            <w:tcMar>
              <w:top w:w="60" w:type="dxa"/>
              <w:left w:w="80" w:type="dxa"/>
              <w:bottom w:w="60" w:type="dxa"/>
              <w:right w:w="80" w:type="dxa"/>
            </w:tcMar>
            <w:vAlign w:val="center"/>
          </w:tcPr>
          <w:p w14:paraId="35FC0339" w14:textId="77777777" w:rsidR="006001A2" w:rsidRDefault="00EE501D">
            <w:pPr>
              <w:spacing w:after="0" w:line="252" w:lineRule="auto"/>
              <w:jc w:val="center"/>
            </w:pPr>
            <w:del w:id="1557" w:author="Wu Qianzong" w:date="2026-10-11T02:05:00Z">
              <w:r>
                <w:delText>5.6616d6.8654d6.8668d</w:delText>
              </w:r>
            </w:del>
            <w:ins w:id="1558" w:author="Wu Qianzong" w:date="2026-10-11T02:05:00Z">
              <w:r>
                <w:t>0.5724</w:t>
              </w:r>
            </w:ins>
          </w:p>
        </w:tc>
        <w:tc>
          <w:tcPr>
            <w:tcW w:w="816" w:type="dxa"/>
            <w:shd w:val="clear" w:color="auto" w:fill="F8FAFC"/>
            <w:tcMar>
              <w:top w:w="60" w:type="dxa"/>
              <w:left w:w="80" w:type="dxa"/>
              <w:bottom w:w="60" w:type="dxa"/>
              <w:right w:w="80" w:type="dxa"/>
            </w:tcMar>
            <w:vAlign w:val="center"/>
          </w:tcPr>
          <w:p w14:paraId="20146B5D" w14:textId="77777777" w:rsidR="006001A2" w:rsidRDefault="00EE501D">
            <w:pPr>
              <w:spacing w:after="0" w:line="252" w:lineRule="auto"/>
              <w:jc w:val="center"/>
            </w:pPr>
            <w:del w:id="1559" w:author="Wu Qianzong" w:date="2026-10-11T02:05:00Z">
              <w:r>
                <w:delText>+0.0754-0.3601-0.3602</w:delText>
              </w:r>
            </w:del>
            <w:ins w:id="1560" w:author="Wu Qianzong" w:date="2026-10-11T02:05:00Z">
              <w:r>
                <w:t>0.0969</w:t>
              </w:r>
            </w:ins>
          </w:p>
        </w:tc>
        <w:tc>
          <w:tcPr>
            <w:tcW w:w="1062" w:type="dxa"/>
            <w:shd w:val="clear" w:color="auto" w:fill="F8FAFC"/>
            <w:tcMar>
              <w:top w:w="60" w:type="dxa"/>
              <w:left w:w="80" w:type="dxa"/>
              <w:bottom w:w="60" w:type="dxa"/>
              <w:right w:w="80" w:type="dxa"/>
            </w:tcMar>
            <w:vAlign w:val="center"/>
          </w:tcPr>
          <w:p w14:paraId="4A679777" w14:textId="77777777" w:rsidR="006001A2" w:rsidRDefault="00EE501D">
            <w:pPr>
              <w:spacing w:after="0" w:line="252" w:lineRule="auto"/>
              <w:jc w:val="center"/>
            </w:pPr>
            <w:del w:id="1561" w:author="Wu Qianzong" w:date="2026-10-11T02:05:00Z">
              <w:r>
                <w:delText>4.8565 ± 0.0702d5.2194 ± 0.0530d5.1155 ± 1.1635d</w:delText>
              </w:r>
            </w:del>
            <w:ins w:id="1562" w:author="Wu Qianzong" w:date="2026-10-11T02:05:00Z">
              <w:r>
                <w:t>0.2349 ± 0.0617</w:t>
              </w:r>
            </w:ins>
          </w:p>
        </w:tc>
        <w:tc>
          <w:tcPr>
            <w:tcW w:w="2861" w:type="dxa"/>
            <w:shd w:val="clear" w:color="auto" w:fill="F8FAFC"/>
            <w:tcMar>
              <w:top w:w="60" w:type="dxa"/>
              <w:left w:w="80" w:type="dxa"/>
              <w:bottom w:w="60" w:type="dxa"/>
              <w:right w:w="80" w:type="dxa"/>
            </w:tcMar>
            <w:vAlign w:val="center"/>
          </w:tcPr>
          <w:p w14:paraId="032A916B" w14:textId="0A145821" w:rsidR="006001A2" w:rsidRDefault="00EE501D">
            <w:pPr>
              <w:spacing w:after="0" w:line="252" w:lineRule="auto"/>
              <w:jc w:val="center"/>
            </w:pPr>
            <w:del w:id="1563" w:author="Wu Qianzong" w:date="2026-10-11T02:05:00Z">
              <w:r>
                <w:delText>-7.7\% CV MAE drop vs. untuned tree; variance controlled by pruning.Pruning mitigates variance, but rigid step cuts and lack of ensemble averaging limit accuracy.Pruning mitigates variance, but rigid step cuts and lack of ensemble averaging limit accuracy.</w:delText>
              </w:r>
            </w:del>
            <w:ins w:id="1564" w:author="Wu Qianzong" w:date="2026-10-11T02:05:00Z">
              <w:del w:id="1565" w:author="Wu Qianzong" w:date="2026-10-11T03:29:00Z">
                <w:r>
                  <w:delText>Simplest learned baseline; robust L2 regularized linear model providing calibrated probabilities across geographic state indicators.</w:delText>
                </w:r>
              </w:del>
            </w:ins>
            <w:ins w:id="1566" w:author="Wu Qianzong" w:date="2026-10-11T03:29:00Z">
              <w:del w:id="2505" w:author="Wu Qianzong" w:date="2026-10-11T04:07:56Z">
                <w:r>
                  <w:delText>Simplest learned baseline; robust L2 regularized linear model providing smooth probabilistic ranking discrimination across geographic state indicators.</w:delText>
                </w:r>
              </w:del>
            </w:ins>
            <w:ins w:id="2506" w:author="Wu Qianzong" w:date="2026-10-11T04:07:56Z">
              <w:r>
                <w:t>Regularized linear reference; chronological AP 0.2349 exceeds the retained forest’s 0.2192. Matched plain unpenalized chronological baseline is absent.</w:t>
              </w:r>
            </w:ins>
          </w:p>
        </w:tc>
      </w:tr>
      <w:tr w:rsidR="006001A2" w14:paraId="68497436" w14:textId="77777777">
        <w:trPr>
          <w:cantSplit/>
          <w:jc w:val="center"/>
        </w:trPr>
        <w:tc>
          <w:tcPr>
            <w:tcW w:w="845" w:type="dxa"/>
            <w:tcMar>
              <w:top w:w="60" w:type="dxa"/>
              <w:left w:w="80" w:type="dxa"/>
              <w:bottom w:w="60" w:type="dxa"/>
              <w:right w:w="80" w:type="dxa"/>
            </w:tcMar>
            <w:vAlign w:val="center"/>
          </w:tcPr>
          <w:p w14:paraId="4E8CC84B" w14:textId="77777777" w:rsidR="006001A2" w:rsidRDefault="00EE501D">
            <w:pPr>
              <w:spacing w:after="0" w:line="252" w:lineRule="auto"/>
            </w:pPr>
            <w:del w:id="1567" w:author="Wu Qianzong" w:date="2026-10-11T02:05:00Z">
              <w:r>
                <w:delText>Cycle 2: Tier 4</w:delText>
              </w:r>
            </w:del>
            <w:ins w:id="1568" w:author="Wu Qianzong" w:date="2026-10-11T02:05:00Z">
              <w:r>
                <w:t>Classification Tree</w:t>
              </w:r>
            </w:ins>
          </w:p>
        </w:tc>
        <w:tc>
          <w:tcPr>
            <w:tcW w:w="816" w:type="dxa"/>
            <w:tcMar>
              <w:top w:w="60" w:type="dxa"/>
              <w:left w:w="80" w:type="dxa"/>
              <w:bottom w:w="60" w:type="dxa"/>
              <w:right w:w="80" w:type="dxa"/>
            </w:tcMar>
            <w:vAlign w:val="center"/>
          </w:tcPr>
          <w:p w14:paraId="09ECC8D4" w14:textId="77777777" w:rsidR="006001A2" w:rsidRDefault="00EE501D">
            <w:pPr>
              <w:spacing w:after="0" w:line="252" w:lineRule="auto"/>
            </w:pPr>
            <w:del w:id="1569" w:author="Wu Qianzong" w:date="2026-10-11T02:05:00Z">
              <w:r>
                <w:delText>Regression</w:delText>
              </w:r>
            </w:del>
            <w:ins w:id="1570" w:author="Wu Qianzong" w:date="2026-10-11T02:05:00Z">
              <w:r>
                <w:t>Classification</w:t>
              </w:r>
            </w:ins>
          </w:p>
        </w:tc>
        <w:tc>
          <w:tcPr>
            <w:tcW w:w="2063" w:type="dxa"/>
            <w:tcMar>
              <w:top w:w="60" w:type="dxa"/>
              <w:left w:w="80" w:type="dxa"/>
              <w:bottom w:w="60" w:type="dxa"/>
              <w:right w:w="80" w:type="dxa"/>
            </w:tcMar>
            <w:vAlign w:val="center"/>
          </w:tcPr>
          <w:p w14:paraId="5BE12FDA" w14:textId="77777777" w:rsidR="006001A2" w:rsidRDefault="00EE501D">
            <w:pPr>
              <w:spacing w:after="0" w:line="252" w:lineRule="auto"/>
            </w:pPr>
            <w:del w:id="1571" w:author="Wu Qianzong" w:date="2026-10-11T02:05:00Z">
              <w:r>
                <w:delText>Champion Ensemble: Tuned RF + Target Log1p (N=50, d=14, L=20)</w:delText>
              </w:r>
            </w:del>
            <w:ins w:id="1572" w:author="Wu Qianzong" w:date="2026-10-11T02:05:00Z">
              <w:r>
                <w:t>Tree Baseline: DecisionTreeClassifier(d=5, L=100) (12 feat)</w:t>
              </w:r>
            </w:ins>
          </w:p>
        </w:tc>
        <w:tc>
          <w:tcPr>
            <w:tcW w:w="755" w:type="dxa"/>
            <w:tcMar>
              <w:top w:w="60" w:type="dxa"/>
              <w:left w:w="80" w:type="dxa"/>
              <w:bottom w:w="60" w:type="dxa"/>
              <w:right w:w="80" w:type="dxa"/>
            </w:tcMar>
            <w:vAlign w:val="center"/>
          </w:tcPr>
          <w:p w14:paraId="68F598EE" w14:textId="77777777" w:rsidR="006001A2" w:rsidRDefault="00EE501D">
            <w:pPr>
              <w:spacing w:after="0" w:line="252" w:lineRule="auto"/>
              <w:jc w:val="center"/>
            </w:pPr>
            <w:del w:id="1573" w:author="Wu Qianzong" w:date="2026-10-11T02:05:00Z">
              <w:r>
                <w:delText>3.7185d</w:delText>
              </w:r>
            </w:del>
            <w:ins w:id="1574" w:author="Wu Qianzong" w:date="2026-10-11T02:05:00Z">
              <w:r>
                <w:t>0.1630</w:t>
              </w:r>
            </w:ins>
          </w:p>
        </w:tc>
        <w:tc>
          <w:tcPr>
            <w:tcW w:w="816" w:type="dxa"/>
            <w:tcMar>
              <w:top w:w="60" w:type="dxa"/>
              <w:left w:w="80" w:type="dxa"/>
              <w:bottom w:w="60" w:type="dxa"/>
              <w:right w:w="80" w:type="dxa"/>
            </w:tcMar>
            <w:vAlign w:val="center"/>
          </w:tcPr>
          <w:p w14:paraId="30F8E164" w14:textId="77777777" w:rsidR="006001A2" w:rsidRDefault="00EE501D">
            <w:pPr>
              <w:spacing w:after="0" w:line="252" w:lineRule="auto"/>
              <w:jc w:val="center"/>
            </w:pPr>
            <w:del w:id="1575" w:author="Wu Qianzong" w:date="2026-10-11T02:05:00Z">
              <w:r>
                <w:delText>5.3085d</w:delText>
              </w:r>
            </w:del>
            <w:ins w:id="1576" w:author="Wu Qianzong" w:date="2026-10-11T02:05:00Z">
              <w:r>
                <w:t>0.5685</w:t>
              </w:r>
            </w:ins>
          </w:p>
        </w:tc>
        <w:tc>
          <w:tcPr>
            <w:tcW w:w="816" w:type="dxa"/>
            <w:tcMar>
              <w:top w:w="60" w:type="dxa"/>
              <w:left w:w="80" w:type="dxa"/>
              <w:bottom w:w="60" w:type="dxa"/>
              <w:right w:w="80" w:type="dxa"/>
            </w:tcMar>
            <w:vAlign w:val="center"/>
          </w:tcPr>
          <w:p w14:paraId="56EB87A1" w14:textId="77777777" w:rsidR="006001A2" w:rsidRDefault="00EE501D">
            <w:pPr>
              <w:spacing w:after="0" w:line="252" w:lineRule="auto"/>
              <w:jc w:val="center"/>
            </w:pPr>
            <w:del w:id="1577" w:author="Wu Qianzong" w:date="2026-10-11T02:05:00Z">
              <w:r>
                <w:delText>+0.1871</w:delText>
              </w:r>
            </w:del>
            <w:ins w:id="1578" w:author="Wu Qianzong" w:date="2026-10-11T02:05:00Z">
              <w:r>
                <w:t>0.0946</w:t>
              </w:r>
            </w:ins>
          </w:p>
        </w:tc>
        <w:tc>
          <w:tcPr>
            <w:tcW w:w="1062" w:type="dxa"/>
            <w:tcMar>
              <w:top w:w="60" w:type="dxa"/>
              <w:left w:w="80" w:type="dxa"/>
              <w:bottom w:w="60" w:type="dxa"/>
              <w:right w:w="80" w:type="dxa"/>
            </w:tcMar>
            <w:vAlign w:val="center"/>
          </w:tcPr>
          <w:p w14:paraId="24BEFE36" w14:textId="77777777" w:rsidR="006001A2" w:rsidRDefault="00EE501D">
            <w:pPr>
              <w:spacing w:after="0" w:line="252" w:lineRule="auto"/>
              <w:jc w:val="center"/>
            </w:pPr>
            <w:del w:id="1579" w:author="Wu Qianzong" w:date="2026-10-11T02:05:00Z">
              <w:r>
                <w:delText>4.7180 ± 0.0665d5.2436 ± 1.1500d</w:delText>
              </w:r>
            </w:del>
            <w:ins w:id="1580" w:author="Wu Qianzong" w:date="2026-10-11T02:05:00Z">
              <w:r>
                <w:t>—</w:t>
              </w:r>
            </w:ins>
          </w:p>
        </w:tc>
        <w:tc>
          <w:tcPr>
            <w:tcW w:w="2861" w:type="dxa"/>
            <w:tcMar>
              <w:top w:w="60" w:type="dxa"/>
              <w:left w:w="80" w:type="dxa"/>
              <w:bottom w:w="60" w:type="dxa"/>
              <w:right w:w="80" w:type="dxa"/>
            </w:tcMar>
            <w:vAlign w:val="center"/>
          </w:tcPr>
          <w:p w14:paraId="4E2B2579" w14:textId="77777777" w:rsidR="006001A2" w:rsidRDefault="00EE501D">
            <w:pPr>
              <w:spacing w:after="0" w:line="252" w:lineRule="auto"/>
              <w:jc w:val="center"/>
            </w:pPr>
            <w:del w:id="1581" w:author="Wu Qianzong" w:date="2026-10-11T02:05:00Z">
              <w:r>
                <w:delText>-17.0\% MAE vs. Linear (-0.762d); -12.1\% vs. Tree (-0.514d); -23.9\% vs. Dummy. Definitive champion.-17.0% MAE vs. Ridge (-0.76d); -12.1% vs. Raw-Target RF (-0.51d); -32.9% vs. Tree; -23.9% vs. Dummy. Definitive champion.-17.0% MAE vs. Ridge (-0.76d); -12.1% vs. Raw-Target RF (-0.51d); -32.9% vs. Baseline Tree (-1.82d); -23.9% vs. Dummy (-1.17d). Definitive champion.</w:delText>
              </w:r>
            </w:del>
            <w:ins w:id="1582" w:author="Wu Qianzong" w:date="2026-10-11T02:05:00Z">
              <w:del w:id="2507" w:author="Wu Qianzong" w:date="2026-10-11T04:07:56Z">
                <w:r>
                  <w:delText>Single decision tree baseline; coarse step-function leaf probabilities degrade ranking precision (AP 0.1630 vs 0.1752 linear).</w:delText>
                </w:r>
              </w:del>
            </w:ins>
            <w:ins w:id="2508" w:author="Wu Qianzong" w:date="2026-10-11T04:07:56Z">
              <w:r>
                <w:t>Single-tree reference; recorded terminal AP 0.1630 and Brier 0.0946. No isolated partitioning mechanism is established.</w:t>
              </w:r>
            </w:ins>
          </w:p>
        </w:tc>
      </w:tr>
      <w:tr w:rsidR="006001A2" w14:paraId="45A1F78E" w14:textId="77777777">
        <w:trPr>
          <w:cantSplit/>
          <w:jc w:val="center"/>
        </w:trPr>
        <w:tc>
          <w:tcPr>
            <w:tcW w:w="845" w:type="dxa"/>
            <w:shd w:val="clear" w:color="auto" w:fill="F8FAFC"/>
            <w:tcMar>
              <w:top w:w="60" w:type="dxa"/>
              <w:left w:w="80" w:type="dxa"/>
              <w:bottom w:w="60" w:type="dxa"/>
              <w:right w:w="80" w:type="dxa"/>
            </w:tcMar>
            <w:vAlign w:val="center"/>
          </w:tcPr>
          <w:p w14:paraId="64FC32FA" w14:textId="77777777" w:rsidR="006001A2" w:rsidRDefault="00EE501D">
            <w:pPr>
              <w:spacing w:after="0" w:line="252" w:lineRule="auto"/>
            </w:pPr>
            <w:del w:id="1583" w:author="Wu Qianzong" w:date="2026-10-11T02:05:00Z">
              <w:r>
                <w:delText>Cycle 1: Tier 1</w:delText>
              </w:r>
            </w:del>
            <w:ins w:id="1584" w:author="Wu Qianzong" w:date="2026-10-11T02:05:00Z">
              <w:r>
                <w:t>Classification Ensemble</w:t>
              </w:r>
            </w:ins>
          </w:p>
        </w:tc>
        <w:tc>
          <w:tcPr>
            <w:tcW w:w="816" w:type="dxa"/>
            <w:shd w:val="clear" w:color="auto" w:fill="F8FAFC"/>
            <w:tcMar>
              <w:top w:w="60" w:type="dxa"/>
              <w:left w:w="80" w:type="dxa"/>
              <w:bottom w:w="60" w:type="dxa"/>
              <w:right w:w="80" w:type="dxa"/>
            </w:tcMar>
            <w:vAlign w:val="center"/>
          </w:tcPr>
          <w:p w14:paraId="3A3C8839" w14:textId="77777777" w:rsidR="006001A2" w:rsidRDefault="00EE501D">
            <w:pPr>
              <w:spacing w:after="0" w:line="252" w:lineRule="auto"/>
            </w:pPr>
            <w:del w:id="1585" w:author="Wu Qianzong" w:date="2026-10-11T02:05:00Z">
              <w:r>
                <w:delText>Classification</w:delText>
              </w:r>
            </w:del>
            <w:ins w:id="1586" w:author="Wu Qianzong" w:date="2026-10-11T02:05:00Z">
              <w:r>
                <w:t>Classification</w:t>
              </w:r>
            </w:ins>
          </w:p>
        </w:tc>
        <w:tc>
          <w:tcPr>
            <w:tcW w:w="2063" w:type="dxa"/>
            <w:shd w:val="clear" w:color="auto" w:fill="F8FAFC"/>
            <w:tcMar>
              <w:top w:w="60" w:type="dxa"/>
              <w:left w:w="80" w:type="dxa"/>
              <w:bottom w:w="60" w:type="dxa"/>
              <w:right w:w="80" w:type="dxa"/>
            </w:tcMar>
            <w:vAlign w:val="center"/>
          </w:tcPr>
          <w:p w14:paraId="3F42BFA9" w14:textId="77777777" w:rsidR="006001A2" w:rsidRDefault="00EE501D">
            <w:pPr>
              <w:spacing w:after="0" w:line="252" w:lineRule="auto"/>
            </w:pPr>
            <w:del w:id="1587" w:author="Wu Qianzong" w:date="2026-10-11T02:05:00Z">
              <w:r>
                <w:delText>Naive Baseline: DummyClassifier(strategy='prior')</w:delText>
              </w:r>
            </w:del>
            <w:ins w:id="1588" w:author="Wu Qianzong" w:date="2026-10-11T02:05:00Z">
              <w:r>
                <w:t>Ensemble Reference: RandomForest(N=50, d=14, L=20) (12 feat, τ=0.50)</w:t>
              </w:r>
            </w:ins>
          </w:p>
        </w:tc>
        <w:tc>
          <w:tcPr>
            <w:tcW w:w="755" w:type="dxa"/>
            <w:shd w:val="clear" w:color="auto" w:fill="F8FAFC"/>
            <w:tcMar>
              <w:top w:w="60" w:type="dxa"/>
              <w:left w:w="80" w:type="dxa"/>
              <w:bottom w:w="60" w:type="dxa"/>
              <w:right w:w="80" w:type="dxa"/>
            </w:tcMar>
            <w:vAlign w:val="center"/>
          </w:tcPr>
          <w:p w14:paraId="7EBF7EC6" w14:textId="77777777" w:rsidR="006001A2" w:rsidRDefault="00EE501D">
            <w:pPr>
              <w:spacing w:after="0" w:line="252" w:lineRule="auto"/>
              <w:jc w:val="center"/>
            </w:pPr>
            <w:del w:id="1589" w:author="Wu Qianzong" w:date="2026-10-11T02:05:00Z">
              <w:r>
                <w:delText>0.1083</w:delText>
              </w:r>
            </w:del>
            <w:ins w:id="1590" w:author="Wu Qianzong" w:date="2026-10-11T02:05:00Z">
              <w:r>
                <w:t>0.1823</w:t>
              </w:r>
            </w:ins>
          </w:p>
        </w:tc>
        <w:tc>
          <w:tcPr>
            <w:tcW w:w="816" w:type="dxa"/>
            <w:shd w:val="clear" w:color="auto" w:fill="F8FAFC"/>
            <w:tcMar>
              <w:top w:w="60" w:type="dxa"/>
              <w:left w:w="80" w:type="dxa"/>
              <w:bottom w:w="60" w:type="dxa"/>
              <w:right w:w="80" w:type="dxa"/>
            </w:tcMar>
            <w:vAlign w:val="center"/>
          </w:tcPr>
          <w:p w14:paraId="136F5D9B" w14:textId="77777777" w:rsidR="006001A2" w:rsidRDefault="00EE501D">
            <w:pPr>
              <w:spacing w:after="0" w:line="252" w:lineRule="auto"/>
              <w:jc w:val="center"/>
            </w:pPr>
            <w:del w:id="1591" w:author="Wu Qianzong" w:date="2026-10-11T02:05:00Z">
              <w:r>
                <w:delText>0.5000</w:delText>
              </w:r>
            </w:del>
            <w:ins w:id="1592" w:author="Wu Qianzong" w:date="2026-10-11T02:05:00Z">
              <w:r>
                <w:t>0.5864</w:t>
              </w:r>
            </w:ins>
          </w:p>
        </w:tc>
        <w:tc>
          <w:tcPr>
            <w:tcW w:w="816" w:type="dxa"/>
            <w:shd w:val="clear" w:color="auto" w:fill="F8FAFC"/>
            <w:tcMar>
              <w:top w:w="60" w:type="dxa"/>
              <w:left w:w="80" w:type="dxa"/>
              <w:bottom w:w="60" w:type="dxa"/>
              <w:right w:w="80" w:type="dxa"/>
            </w:tcMar>
            <w:vAlign w:val="center"/>
          </w:tcPr>
          <w:p w14:paraId="3266B789" w14:textId="77777777" w:rsidR="006001A2" w:rsidRDefault="00EE501D">
            <w:pPr>
              <w:spacing w:after="0" w:line="252" w:lineRule="auto"/>
              <w:jc w:val="center"/>
            </w:pPr>
            <w:del w:id="1593" w:author="Wu Qianzong" w:date="2026-10-11T02:05:00Z">
              <w:r>
                <w:delText>0.0983</w:delText>
              </w:r>
            </w:del>
            <w:ins w:id="1594" w:author="Wu Qianzong" w:date="2026-10-11T02:05:00Z">
              <w:r>
                <w:t>0.0949</w:t>
              </w:r>
            </w:ins>
          </w:p>
        </w:tc>
        <w:tc>
          <w:tcPr>
            <w:tcW w:w="1062" w:type="dxa"/>
            <w:shd w:val="clear" w:color="auto" w:fill="F8FAFC"/>
            <w:tcMar>
              <w:top w:w="60" w:type="dxa"/>
              <w:left w:w="80" w:type="dxa"/>
              <w:bottom w:w="60" w:type="dxa"/>
              <w:right w:w="80" w:type="dxa"/>
            </w:tcMar>
            <w:vAlign w:val="center"/>
          </w:tcPr>
          <w:p w14:paraId="299BCD66" w14:textId="77777777" w:rsidR="006001A2" w:rsidRDefault="00EE501D">
            <w:pPr>
              <w:spacing w:after="0" w:line="252" w:lineRule="auto"/>
              <w:jc w:val="center"/>
            </w:pPr>
            <w:del w:id="1595" w:author="Wu Qianzong" w:date="2026-10-11T02:05:00Z">
              <w:r>
                <w:delText>0.1463 ± 0.00010.1449 ± 0.0279</w:delText>
              </w:r>
            </w:del>
            <w:ins w:id="1596" w:author="Wu Qianzong" w:date="2026-10-11T02:05:00Z">
              <w:r>
                <w:t>0.2192 ± 0.0587</w:t>
              </w:r>
            </w:ins>
          </w:p>
        </w:tc>
        <w:tc>
          <w:tcPr>
            <w:tcW w:w="2861" w:type="dxa"/>
            <w:shd w:val="clear" w:color="auto" w:fill="F8FAFC"/>
            <w:tcMar>
              <w:top w:w="60" w:type="dxa"/>
              <w:left w:w="80" w:type="dxa"/>
              <w:bottom w:w="60" w:type="dxa"/>
              <w:right w:w="80" w:type="dxa"/>
            </w:tcMar>
            <w:vAlign w:val="center"/>
          </w:tcPr>
          <w:p w14:paraId="59239898" w14:textId="77777777" w:rsidR="006001A2" w:rsidRDefault="00EE501D">
            <w:pPr>
              <w:spacing w:after="0" w:line="252" w:lineRule="auto"/>
              <w:jc w:val="center"/>
            </w:pPr>
            <w:del w:id="1597" w:author="Wu Qianzong" w:date="2026-10-11T02:05:00Z">
              <w:r>
                <w:delText>Base rate prevalence (10.83%); zero ranking ability.</w:delText>
              </w:r>
            </w:del>
            <w:ins w:id="1598" w:author="Wu Qianzong" w:date="2026-10-11T02:05:00Z">
              <w:del w:id="2509" w:author="Wu Qianzong" w:date="2026-10-11T04:07:56Z">
                <w:r>
                  <w:delText>Bagging ensemble at default threshold; superior ranking (+4.1% AP vs Logistic), but τ=0.50 catches only 1 detractor (severe under-detection, loss 8,532).</w:delText>
                </w:r>
              </w:del>
            </w:ins>
            <w:ins w:id="2510" w:author="Wu Qianzong" w:date="2026-10-11T04:07:56Z">
              <w:r>
                <w:t>Same ranking as the retained policy recipe, at default threshold 0.50. Terminal AP exceeds Logistic, but chronological validation favors Logistic; default terminal loss is 8,532.</w:t>
              </w:r>
            </w:ins>
          </w:p>
        </w:tc>
      </w:tr>
      <w:tr w:rsidR="006001A2" w14:paraId="3F5D4E7E" w14:textId="77777777">
        <w:trPr>
          <w:cantSplit/>
          <w:jc w:val="center"/>
        </w:trPr>
        <w:tc>
          <w:tcPr>
            <w:tcW w:w="845" w:type="dxa"/>
            <w:tcMar>
              <w:top w:w="60" w:type="dxa"/>
              <w:left w:w="80" w:type="dxa"/>
              <w:bottom w:w="60" w:type="dxa"/>
              <w:right w:w="80" w:type="dxa"/>
            </w:tcMar>
            <w:vAlign w:val="center"/>
          </w:tcPr>
          <w:p w14:paraId="71A2D17C" w14:textId="77777777" w:rsidR="006001A2" w:rsidRDefault="00EE501D">
            <w:pPr>
              <w:spacing w:after="0" w:line="252" w:lineRule="auto"/>
            </w:pPr>
            <w:del w:id="1599" w:author="Wu Qianzong" w:date="2026-10-11T02:05:00Z">
              <w:r>
                <w:lastRenderedPageBreak/>
                <w:delText>Cycle 1: Tier 2</w:delText>
              </w:r>
            </w:del>
            <w:ins w:id="1600" w:author="Wu Qianzong" w:date="2026-10-11T02:05:00Z">
              <w:del w:id="2511" w:author="Wu Qianzong" w:date="2026-10-11T04:07:56Z">
                <w:r>
                  <w:delText>Classification Champion</w:delText>
                </w:r>
              </w:del>
            </w:ins>
            <w:ins w:id="2512" w:author="Wu Qianzong" w:date="2026-10-11T04:07:56Z">
              <w:r>
                <w:t>Classification Retained Recipe</w:t>
              </w:r>
            </w:ins>
          </w:p>
        </w:tc>
        <w:tc>
          <w:tcPr>
            <w:tcW w:w="816" w:type="dxa"/>
            <w:tcMar>
              <w:top w:w="60" w:type="dxa"/>
              <w:left w:w="80" w:type="dxa"/>
              <w:bottom w:w="60" w:type="dxa"/>
              <w:right w:w="80" w:type="dxa"/>
            </w:tcMar>
            <w:vAlign w:val="center"/>
          </w:tcPr>
          <w:p w14:paraId="0E4B6628" w14:textId="77777777" w:rsidR="006001A2" w:rsidRDefault="00EE501D">
            <w:pPr>
              <w:spacing w:after="0" w:line="252" w:lineRule="auto"/>
            </w:pPr>
            <w:del w:id="1601" w:author="Wu Qianzong" w:date="2026-10-11T02:05:00Z">
              <w:r>
                <w:delText>Classification</w:delText>
              </w:r>
            </w:del>
            <w:ins w:id="1602" w:author="Wu Qianzong" w:date="2026-10-11T02:05:00Z">
              <w:r>
                <w:t>Classification</w:t>
              </w:r>
            </w:ins>
          </w:p>
        </w:tc>
        <w:tc>
          <w:tcPr>
            <w:tcW w:w="2063" w:type="dxa"/>
            <w:tcMar>
              <w:top w:w="60" w:type="dxa"/>
              <w:left w:w="80" w:type="dxa"/>
              <w:bottom w:w="60" w:type="dxa"/>
              <w:right w:w="80" w:type="dxa"/>
            </w:tcMar>
            <w:vAlign w:val="center"/>
          </w:tcPr>
          <w:p w14:paraId="7D9AB36A" w14:textId="77777777" w:rsidR="006001A2" w:rsidRDefault="00EE501D">
            <w:pPr>
              <w:spacing w:after="0" w:line="252" w:lineRule="auto"/>
              <w:jc w:val="center"/>
            </w:pPr>
            <w:del w:id="1603" w:author="Wu Qianzong" w:date="2026-10-11T02:05:00Z">
              <w:r>
                <w:delText>Linear Model: LogisticRegression (Tuned C=0.01)</w:delText>
              </w:r>
            </w:del>
            <w:ins w:id="1604" w:author="Wu Qianzong" w:date="2026-10-11T02:05:00Z">
              <w:del w:id="2513" w:author="Wu Qianzong" w:date="2026-10-11T04:07:56Z">
                <w:r>
                  <w:delText>Champion Ensemble: Tuned RF + Operating Policy (12 feat, τ=0.17)</w:delText>
                </w:r>
              </w:del>
            </w:ins>
            <w:ins w:id="2514" w:author="Wu Qianzong" w:date="2026-10-11T04:07:56Z">
              <w:r>
                <w:t>Retained Recipe Ensemble: Tuned RF + Operating Policy (12 feat, τ=0.17)</w:t>
              </w:r>
            </w:ins>
          </w:p>
        </w:tc>
        <w:tc>
          <w:tcPr>
            <w:tcW w:w="755" w:type="dxa"/>
            <w:tcMar>
              <w:top w:w="60" w:type="dxa"/>
              <w:left w:w="80" w:type="dxa"/>
              <w:bottom w:w="60" w:type="dxa"/>
              <w:right w:w="80" w:type="dxa"/>
            </w:tcMar>
            <w:vAlign w:val="center"/>
          </w:tcPr>
          <w:p w14:paraId="32E1F420" w14:textId="77777777" w:rsidR="006001A2" w:rsidRDefault="00EE501D">
            <w:pPr>
              <w:spacing w:after="0" w:line="252" w:lineRule="auto"/>
              <w:jc w:val="center"/>
            </w:pPr>
            <w:del w:id="1605" w:author="Wu Qianzong" w:date="2026-10-11T02:05:00Z">
              <w:r>
                <w:delText>0.1752</w:delText>
              </w:r>
            </w:del>
            <w:ins w:id="1606" w:author="Wu Qianzong" w:date="2026-10-11T02:05:00Z">
              <w:r>
                <w:t>0.1823</w:t>
              </w:r>
            </w:ins>
          </w:p>
        </w:tc>
        <w:tc>
          <w:tcPr>
            <w:tcW w:w="816" w:type="dxa"/>
            <w:tcMar>
              <w:top w:w="60" w:type="dxa"/>
              <w:left w:w="80" w:type="dxa"/>
              <w:bottom w:w="60" w:type="dxa"/>
              <w:right w:w="80" w:type="dxa"/>
            </w:tcMar>
            <w:vAlign w:val="center"/>
          </w:tcPr>
          <w:p w14:paraId="215F4AD1" w14:textId="77777777" w:rsidR="006001A2" w:rsidRDefault="00EE501D">
            <w:pPr>
              <w:spacing w:after="0" w:line="252" w:lineRule="auto"/>
              <w:jc w:val="center"/>
            </w:pPr>
            <w:del w:id="1607" w:author="Wu Qianzong" w:date="2026-10-11T02:05:00Z">
              <w:r>
                <w:delText>0.5724</w:delText>
              </w:r>
            </w:del>
            <w:ins w:id="1608" w:author="Wu Qianzong" w:date="2026-10-11T02:05:00Z">
              <w:r>
                <w:t>0.5864</w:t>
              </w:r>
            </w:ins>
          </w:p>
        </w:tc>
        <w:tc>
          <w:tcPr>
            <w:tcW w:w="816" w:type="dxa"/>
            <w:tcMar>
              <w:top w:w="60" w:type="dxa"/>
              <w:left w:w="80" w:type="dxa"/>
              <w:bottom w:w="60" w:type="dxa"/>
              <w:right w:w="80" w:type="dxa"/>
            </w:tcMar>
            <w:vAlign w:val="center"/>
          </w:tcPr>
          <w:p w14:paraId="5FC5E993" w14:textId="77777777" w:rsidR="006001A2" w:rsidRDefault="00EE501D">
            <w:pPr>
              <w:spacing w:after="0" w:line="252" w:lineRule="auto"/>
              <w:jc w:val="center"/>
            </w:pPr>
            <w:del w:id="1609" w:author="Wu Qianzong" w:date="2026-10-11T02:05:00Z">
              <w:r>
                <w:delText>0.0969</w:delText>
              </w:r>
            </w:del>
            <w:ins w:id="1610" w:author="Wu Qianzong" w:date="2026-10-11T02:05:00Z">
              <w:r>
                <w:t>0.0949</w:t>
              </w:r>
            </w:ins>
          </w:p>
        </w:tc>
        <w:tc>
          <w:tcPr>
            <w:tcW w:w="1062" w:type="dxa"/>
            <w:tcMar>
              <w:top w:w="60" w:type="dxa"/>
              <w:left w:w="80" w:type="dxa"/>
              <w:bottom w:w="60" w:type="dxa"/>
              <w:right w:w="80" w:type="dxa"/>
            </w:tcMar>
            <w:vAlign w:val="center"/>
          </w:tcPr>
          <w:p w14:paraId="469E8857" w14:textId="77777777" w:rsidR="006001A2" w:rsidRDefault="00EE501D">
            <w:pPr>
              <w:spacing w:after="0" w:line="252" w:lineRule="auto"/>
              <w:jc w:val="center"/>
            </w:pPr>
            <w:del w:id="1611" w:author="Wu Qianzong" w:date="2026-10-11T02:05:00Z">
              <w:r>
                <w:delText>0.2422 ± 0.00770.2349 ± 0.0617</w:delText>
              </w:r>
            </w:del>
            <w:ins w:id="1612" w:author="Wu Qianzong" w:date="2026-10-11T02:05:00Z">
              <w:r>
                <w:t>0.2192 ± 0.0587</w:t>
              </w:r>
            </w:ins>
          </w:p>
        </w:tc>
        <w:tc>
          <w:tcPr>
            <w:tcW w:w="2861" w:type="dxa"/>
            <w:tcMar>
              <w:top w:w="60" w:type="dxa"/>
              <w:left w:w="80" w:type="dxa"/>
              <w:bottom w:w="60" w:type="dxa"/>
              <w:right w:w="80" w:type="dxa"/>
            </w:tcMar>
            <w:vAlign w:val="center"/>
          </w:tcPr>
          <w:p w14:paraId="4AE14693" w14:textId="77777777" w:rsidR="006001A2" w:rsidRDefault="00EE501D">
            <w:pPr>
              <w:spacing w:after="0" w:line="252" w:lineRule="auto"/>
            </w:pPr>
            <w:del w:id="1613" w:author="Wu Qianzong" w:date="2026-10-11T02:05:00Z">
              <w:r>
                <w:delText>Strong linear baseline; calibrated probabilities.</w:delText>
              </w:r>
            </w:del>
            <w:ins w:id="1614" w:author="Wu Qianzong" w:date="2026-10-11T02:05:00Z">
              <w:del w:id="2515" w:author="Wu Qianzong" w:date="2026-10-11T04:07:56Z">
                <w:r>
                  <w:delText>Operating champion; achieves highest ranking discrimination (AP 0.1823) and delivers 456 caught detractors (26.71% recall) at evaluation loss of 8,114.</w:delText>
                </w:r>
              </w:del>
            </w:ins>
            <w:ins w:id="2516" w:author="Wu Qianzong" w:date="2026-10-11T04:07:56Z">
              <w:r>
                <w:t>Retained forest policy at 0.17: terminal AP 0.1823, 456 flagged detractors, precision 19.70%, recall 26.71%, illustrative loss 8,114. Not the chronological validation winner.</w:t>
              </w:r>
            </w:ins>
          </w:p>
        </w:tc>
      </w:tr>
    </w:tbl>
    <w:p w14:paraId="0856326E" w14:textId="77777777" w:rsidR="006001A2" w:rsidRDefault="006001A2">
      <w:pPr>
        <w:spacing w:before="40" w:after="40" w:line="40" w:lineRule="exact"/>
      </w:pPr>
    </w:p>
    <w:p w14:paraId="6DD96293" w14:textId="77777777" w:rsidR="006001A2" w:rsidRDefault="00EE501D">
      <w:pPr>
        <w:pStyle w:val="Heading2"/>
      </w:pPr>
      <w:del w:id="3089" w:author="Wu Qianzong" w:date="2026-10-11T05:27:30Z">
        <w:r>
          <w:delText>Table E.3: Decision Threshold Policy Comparison Matrix</w:delText>
        </w:r>
      </w:del>
      <w:ins w:id="3090" w:author="Wu Qianzong" w:date="2026-10-11T05:27:30Z">
        <w:r>
          <w:t xml:space="preserve">Historical supporting record — Table E.3: Decision Threshold Policy Comparison Matrix</w:t>
        </w:r>
      </w:ins>
    </w:p>
    <w:p w14:paraId="47A79F95" w14:textId="77777777" w:rsidR="006001A2" w:rsidRDefault="00EE501D">
      <w:r>
        <w:rPr>
          <w:i/>
        </w:rPr>
        <w:t>Source</w:t>
      </w:r>
      <w:r>
        <w:t xml:space="preserve">: </w:t>
      </w:r>
      <w:r>
        <w:rPr>
          <w:rFonts w:ascii="Consolas" w:hAnsi="Consolas"/>
          <w:color w:val="8A1E38"/>
          <w:sz w:val="21"/>
        </w:rPr>
        <w:t>artifacts/metrics/refinement-selected-v4/terminal/classification_policy_comparison.json</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610"/>
        <w:gridCol w:w="1105"/>
        <w:gridCol w:w="1137"/>
        <w:gridCol w:w="1314"/>
        <w:gridCol w:w="684"/>
        <w:gridCol w:w="873"/>
        <w:gridCol w:w="647"/>
        <w:gridCol w:w="976"/>
        <w:gridCol w:w="1686"/>
      </w:tblGrid>
      <w:tr w:rsidR="006001A2" w14:paraId="7D68513E" w14:textId="77777777">
        <w:trPr>
          <w:cantSplit/>
          <w:tblHeader/>
          <w:jc w:val="center"/>
        </w:trPr>
        <w:tc>
          <w:tcPr>
            <w:tcW w:w="1610" w:type="dxa"/>
            <w:shd w:val="clear" w:color="auto" w:fill="E8EEF5"/>
            <w:tcMar>
              <w:top w:w="60" w:type="dxa"/>
              <w:left w:w="80" w:type="dxa"/>
              <w:bottom w:w="60" w:type="dxa"/>
              <w:right w:w="80" w:type="dxa"/>
            </w:tcMar>
            <w:vAlign w:val="center"/>
          </w:tcPr>
          <w:p w14:paraId="04A1EC7A" w14:textId="77777777" w:rsidR="006001A2" w:rsidRDefault="00EE501D">
            <w:pPr>
              <w:spacing w:after="0" w:line="252" w:lineRule="auto"/>
            </w:pPr>
            <w:r>
              <w:rPr>
                <w:b/>
                <w:sz w:val="16"/>
              </w:rPr>
              <w:t>Threshold Policy</w:t>
            </w:r>
          </w:p>
        </w:tc>
        <w:tc>
          <w:tcPr>
            <w:tcW w:w="1105" w:type="dxa"/>
            <w:shd w:val="clear" w:color="auto" w:fill="E8EEF5"/>
            <w:tcMar>
              <w:top w:w="60" w:type="dxa"/>
              <w:left w:w="80" w:type="dxa"/>
              <w:bottom w:w="60" w:type="dxa"/>
              <w:right w:w="80" w:type="dxa"/>
            </w:tcMar>
            <w:vAlign w:val="center"/>
          </w:tcPr>
          <w:p w14:paraId="52F9B386" w14:textId="77777777" w:rsidR="006001A2" w:rsidRDefault="00EE501D">
            <w:pPr>
              <w:spacing w:after="0" w:line="252" w:lineRule="auto"/>
            </w:pPr>
            <w:r>
              <w:rPr>
                <w:b/>
                <w:sz w:val="16"/>
              </w:rPr>
              <w:t>True Positives (Caught)</w:t>
            </w:r>
          </w:p>
        </w:tc>
        <w:tc>
          <w:tcPr>
            <w:tcW w:w="1137" w:type="dxa"/>
            <w:shd w:val="clear" w:color="auto" w:fill="E8EEF5"/>
            <w:tcMar>
              <w:top w:w="60" w:type="dxa"/>
              <w:left w:w="80" w:type="dxa"/>
              <w:bottom w:w="60" w:type="dxa"/>
              <w:right w:w="80" w:type="dxa"/>
            </w:tcMar>
            <w:vAlign w:val="center"/>
          </w:tcPr>
          <w:p w14:paraId="50690627" w14:textId="77777777" w:rsidR="006001A2" w:rsidRDefault="00EE501D">
            <w:pPr>
              <w:spacing w:after="0" w:line="252" w:lineRule="auto"/>
            </w:pPr>
            <w:r>
              <w:rPr>
                <w:b/>
                <w:sz w:val="16"/>
              </w:rPr>
              <w:t>False Negatives (Missed)</w:t>
            </w:r>
          </w:p>
        </w:tc>
        <w:tc>
          <w:tcPr>
            <w:tcW w:w="1314" w:type="dxa"/>
            <w:shd w:val="clear" w:color="auto" w:fill="E8EEF5"/>
            <w:tcMar>
              <w:top w:w="60" w:type="dxa"/>
              <w:left w:w="80" w:type="dxa"/>
              <w:bottom w:w="60" w:type="dxa"/>
              <w:right w:w="80" w:type="dxa"/>
            </w:tcMar>
            <w:vAlign w:val="center"/>
          </w:tcPr>
          <w:p w14:paraId="681DE447" w14:textId="77777777" w:rsidR="006001A2" w:rsidRDefault="00EE501D">
            <w:pPr>
              <w:spacing w:after="0" w:line="252" w:lineRule="auto"/>
            </w:pPr>
            <w:r>
              <w:rPr>
                <w:b/>
                <w:sz w:val="16"/>
              </w:rPr>
              <w:t>False Positives (False Alarms)</w:t>
            </w:r>
          </w:p>
        </w:tc>
        <w:tc>
          <w:tcPr>
            <w:tcW w:w="684" w:type="dxa"/>
            <w:shd w:val="clear" w:color="auto" w:fill="E8EEF5"/>
            <w:tcMar>
              <w:top w:w="60" w:type="dxa"/>
              <w:left w:w="80" w:type="dxa"/>
              <w:bottom w:w="60" w:type="dxa"/>
              <w:right w:w="80" w:type="dxa"/>
            </w:tcMar>
            <w:vAlign w:val="center"/>
          </w:tcPr>
          <w:p w14:paraId="5DCB5706" w14:textId="77777777" w:rsidR="006001A2" w:rsidRDefault="00EE501D">
            <w:pPr>
              <w:spacing w:after="0" w:line="252" w:lineRule="auto"/>
            </w:pPr>
            <w:r>
              <w:rPr>
                <w:b/>
                <w:sz w:val="16"/>
              </w:rPr>
              <w:t>Precision</w:t>
            </w:r>
          </w:p>
        </w:tc>
        <w:tc>
          <w:tcPr>
            <w:tcW w:w="873" w:type="dxa"/>
            <w:shd w:val="clear" w:color="auto" w:fill="E8EEF5"/>
            <w:tcMar>
              <w:top w:w="60" w:type="dxa"/>
              <w:left w:w="80" w:type="dxa"/>
              <w:bottom w:w="60" w:type="dxa"/>
              <w:right w:w="80" w:type="dxa"/>
            </w:tcMar>
            <w:vAlign w:val="center"/>
          </w:tcPr>
          <w:p w14:paraId="5CD67C36" w14:textId="77777777" w:rsidR="006001A2" w:rsidRDefault="00EE501D">
            <w:pPr>
              <w:spacing w:after="0" w:line="252" w:lineRule="auto"/>
            </w:pPr>
            <w:r>
              <w:rPr>
                <w:b/>
                <w:sz w:val="16"/>
              </w:rPr>
              <w:t>Detractor Recall</w:t>
            </w:r>
          </w:p>
        </w:tc>
        <w:tc>
          <w:tcPr>
            <w:tcW w:w="647" w:type="dxa"/>
            <w:shd w:val="clear" w:color="auto" w:fill="E8EEF5"/>
            <w:tcMar>
              <w:top w:w="60" w:type="dxa"/>
              <w:left w:w="80" w:type="dxa"/>
              <w:bottom w:w="60" w:type="dxa"/>
              <w:right w:w="80" w:type="dxa"/>
            </w:tcMar>
            <w:vAlign w:val="center"/>
          </w:tcPr>
          <w:p w14:paraId="2B680733" w14:textId="77777777" w:rsidR="006001A2" w:rsidRDefault="00EE501D">
            <w:pPr>
              <w:spacing w:after="0" w:line="252" w:lineRule="auto"/>
            </w:pPr>
            <w:r>
              <w:rPr>
                <w:b/>
                <w:sz w:val="16"/>
              </w:rPr>
              <w:t>F1 Score</w:t>
            </w:r>
          </w:p>
        </w:tc>
        <w:tc>
          <w:tcPr>
            <w:tcW w:w="976" w:type="dxa"/>
            <w:shd w:val="clear" w:color="auto" w:fill="E8EEF5"/>
            <w:tcMar>
              <w:top w:w="60" w:type="dxa"/>
              <w:left w:w="80" w:type="dxa"/>
              <w:bottom w:w="60" w:type="dxa"/>
              <w:right w:w="80" w:type="dxa"/>
            </w:tcMar>
            <w:vAlign w:val="center"/>
          </w:tcPr>
          <w:p w14:paraId="50E8F25D" w14:textId="77777777" w:rsidR="006001A2" w:rsidRDefault="00EE501D">
            <w:pPr>
              <w:spacing w:after="0" w:line="252" w:lineRule="auto"/>
            </w:pPr>
            <w:r>
              <w:rPr>
                <w:b/>
                <w:sz w:val="16"/>
              </w:rPr>
              <w:t>Total Business Loss</w:t>
            </w:r>
          </w:p>
        </w:tc>
        <w:tc>
          <w:tcPr>
            <w:tcW w:w="1686" w:type="dxa"/>
            <w:shd w:val="clear" w:color="auto" w:fill="E8EEF5"/>
            <w:tcMar>
              <w:top w:w="60" w:type="dxa"/>
              <w:left w:w="80" w:type="dxa"/>
              <w:bottom w:w="60" w:type="dxa"/>
              <w:right w:w="80" w:type="dxa"/>
            </w:tcMar>
            <w:vAlign w:val="center"/>
          </w:tcPr>
          <w:p w14:paraId="13A6B487" w14:textId="77777777" w:rsidR="006001A2" w:rsidRDefault="00EE501D">
            <w:pPr>
              <w:spacing w:after="0" w:line="252" w:lineRule="auto"/>
            </w:pPr>
            <w:r>
              <w:rPr>
                <w:b/>
                <w:sz w:val="16"/>
              </w:rPr>
              <w:t>Operational Characterization</w:t>
            </w:r>
          </w:p>
        </w:tc>
      </w:tr>
      <w:tr w:rsidR="006001A2" w14:paraId="62AD5F14" w14:textId="77777777">
        <w:trPr>
          <w:cantSplit/>
          <w:jc w:val="center"/>
        </w:trPr>
        <w:tc>
          <w:tcPr>
            <w:tcW w:w="1610" w:type="dxa"/>
            <w:shd w:val="clear" w:color="auto" w:fill="F8FAFC"/>
            <w:tcMar>
              <w:top w:w="60" w:type="dxa"/>
              <w:left w:w="80" w:type="dxa"/>
              <w:bottom w:w="60" w:type="dxa"/>
              <w:right w:w="80" w:type="dxa"/>
            </w:tcMar>
            <w:vAlign w:val="center"/>
          </w:tcPr>
          <w:p w14:paraId="2601AC30" w14:textId="77777777" w:rsidR="006001A2" w:rsidRDefault="00EE501D">
            <w:pPr>
              <w:spacing w:after="0" w:line="252" w:lineRule="auto"/>
            </w:pPr>
            <w:r>
              <w:rPr>
                <w:b/>
                <w:sz w:val="16"/>
              </w:rPr>
              <w:t>No-Alert Policy</w:t>
            </w:r>
          </w:p>
        </w:tc>
        <w:tc>
          <w:tcPr>
            <w:tcW w:w="1105" w:type="dxa"/>
            <w:shd w:val="clear" w:color="auto" w:fill="F8FAFC"/>
            <w:tcMar>
              <w:top w:w="60" w:type="dxa"/>
              <w:left w:w="80" w:type="dxa"/>
              <w:bottom w:w="60" w:type="dxa"/>
              <w:right w:w="80" w:type="dxa"/>
            </w:tcMar>
            <w:vAlign w:val="center"/>
          </w:tcPr>
          <w:p w14:paraId="2937803C" w14:textId="77777777" w:rsidR="006001A2" w:rsidRDefault="00EE501D">
            <w:pPr>
              <w:spacing w:after="0" w:line="252" w:lineRule="auto"/>
            </w:pPr>
            <w:r>
              <w:rPr>
                <w:sz w:val="16"/>
              </w:rPr>
              <w:t>0</w:t>
            </w:r>
          </w:p>
        </w:tc>
        <w:tc>
          <w:tcPr>
            <w:tcW w:w="1137" w:type="dxa"/>
            <w:shd w:val="clear" w:color="auto" w:fill="F8FAFC"/>
            <w:tcMar>
              <w:top w:w="60" w:type="dxa"/>
              <w:left w:w="80" w:type="dxa"/>
              <w:bottom w:w="60" w:type="dxa"/>
              <w:right w:w="80" w:type="dxa"/>
            </w:tcMar>
            <w:vAlign w:val="center"/>
          </w:tcPr>
          <w:p w14:paraId="513F4C9F" w14:textId="77777777" w:rsidR="006001A2" w:rsidRDefault="00EE501D">
            <w:pPr>
              <w:spacing w:after="0" w:line="252" w:lineRule="auto"/>
            </w:pPr>
            <w:r>
              <w:rPr>
                <w:sz w:val="16"/>
              </w:rPr>
              <w:t>1,707</w:t>
            </w:r>
          </w:p>
        </w:tc>
        <w:tc>
          <w:tcPr>
            <w:tcW w:w="1314" w:type="dxa"/>
            <w:shd w:val="clear" w:color="auto" w:fill="F8FAFC"/>
            <w:tcMar>
              <w:top w:w="60" w:type="dxa"/>
              <w:left w:w="80" w:type="dxa"/>
              <w:bottom w:w="60" w:type="dxa"/>
              <w:right w:w="80" w:type="dxa"/>
            </w:tcMar>
            <w:vAlign w:val="center"/>
          </w:tcPr>
          <w:p w14:paraId="046B4CE7" w14:textId="77777777" w:rsidR="006001A2" w:rsidRDefault="00EE501D">
            <w:pPr>
              <w:spacing w:after="0" w:line="252" w:lineRule="auto"/>
            </w:pPr>
            <w:r>
              <w:rPr>
                <w:sz w:val="16"/>
              </w:rPr>
              <w:t>0</w:t>
            </w:r>
          </w:p>
        </w:tc>
        <w:tc>
          <w:tcPr>
            <w:tcW w:w="684" w:type="dxa"/>
            <w:shd w:val="clear" w:color="auto" w:fill="F8FAFC"/>
            <w:tcMar>
              <w:top w:w="60" w:type="dxa"/>
              <w:left w:w="80" w:type="dxa"/>
              <w:bottom w:w="60" w:type="dxa"/>
              <w:right w:w="80" w:type="dxa"/>
            </w:tcMar>
            <w:vAlign w:val="center"/>
          </w:tcPr>
          <w:p w14:paraId="2371E4EE" w14:textId="77777777" w:rsidR="006001A2" w:rsidRDefault="00EE501D">
            <w:pPr>
              <w:spacing w:after="0" w:line="252" w:lineRule="auto"/>
              <w:jc w:val="center"/>
            </w:pPr>
            <w:r>
              <w:rPr>
                <w:rFonts w:ascii="Cambria Math" w:hAnsi="Cambria Math"/>
                <w:sz w:val="16"/>
              </w:rPr>
              <w:t>0.00%</w:t>
            </w:r>
          </w:p>
        </w:tc>
        <w:tc>
          <w:tcPr>
            <w:tcW w:w="873" w:type="dxa"/>
            <w:shd w:val="clear" w:color="auto" w:fill="F8FAFC"/>
            <w:tcMar>
              <w:top w:w="60" w:type="dxa"/>
              <w:left w:w="80" w:type="dxa"/>
              <w:bottom w:w="60" w:type="dxa"/>
              <w:right w:w="80" w:type="dxa"/>
            </w:tcMar>
            <w:vAlign w:val="center"/>
          </w:tcPr>
          <w:p w14:paraId="63683BFA" w14:textId="77777777" w:rsidR="006001A2" w:rsidRDefault="00EE501D">
            <w:pPr>
              <w:spacing w:after="0" w:line="252" w:lineRule="auto"/>
              <w:jc w:val="center"/>
            </w:pPr>
            <w:r>
              <w:rPr>
                <w:rFonts w:ascii="Cambria Math" w:hAnsi="Cambria Math"/>
                <w:sz w:val="16"/>
              </w:rPr>
              <w:t>0.00%</w:t>
            </w:r>
          </w:p>
        </w:tc>
        <w:tc>
          <w:tcPr>
            <w:tcW w:w="647" w:type="dxa"/>
            <w:shd w:val="clear" w:color="auto" w:fill="F8FAFC"/>
            <w:tcMar>
              <w:top w:w="60" w:type="dxa"/>
              <w:left w:w="80" w:type="dxa"/>
              <w:bottom w:w="60" w:type="dxa"/>
              <w:right w:w="80" w:type="dxa"/>
            </w:tcMar>
            <w:vAlign w:val="center"/>
          </w:tcPr>
          <w:p w14:paraId="30D1C488" w14:textId="77777777" w:rsidR="006001A2" w:rsidRDefault="00EE501D">
            <w:pPr>
              <w:spacing w:after="0" w:line="252" w:lineRule="auto"/>
              <w:jc w:val="center"/>
            </w:pPr>
            <w:r>
              <w:rPr>
                <w:rFonts w:ascii="Cambria Math" w:hAnsi="Cambria Math"/>
                <w:sz w:val="16"/>
              </w:rPr>
              <w:t>0.0000</w:t>
            </w:r>
          </w:p>
        </w:tc>
        <w:tc>
          <w:tcPr>
            <w:tcW w:w="976" w:type="dxa"/>
            <w:shd w:val="clear" w:color="auto" w:fill="F8FAFC"/>
            <w:tcMar>
              <w:top w:w="60" w:type="dxa"/>
              <w:left w:w="80" w:type="dxa"/>
              <w:bottom w:w="60" w:type="dxa"/>
              <w:right w:w="80" w:type="dxa"/>
            </w:tcMar>
            <w:vAlign w:val="center"/>
          </w:tcPr>
          <w:p w14:paraId="7A6D5FA8" w14:textId="77777777" w:rsidR="006001A2" w:rsidRDefault="00EE501D">
            <w:pPr>
              <w:spacing w:after="0" w:line="252" w:lineRule="auto"/>
            </w:pPr>
            <w:r>
              <w:rPr>
                <w:sz w:val="16"/>
              </w:rPr>
              <w:t>8,535</w:t>
            </w:r>
          </w:p>
        </w:tc>
        <w:tc>
          <w:tcPr>
            <w:tcW w:w="1686" w:type="dxa"/>
            <w:shd w:val="clear" w:color="auto" w:fill="F8FAFC"/>
            <w:tcMar>
              <w:top w:w="60" w:type="dxa"/>
              <w:left w:w="80" w:type="dxa"/>
              <w:bottom w:w="60" w:type="dxa"/>
              <w:right w:w="80" w:type="dxa"/>
            </w:tcMar>
            <w:vAlign w:val="center"/>
          </w:tcPr>
          <w:p w14:paraId="50FBB075" w14:textId="77777777" w:rsidR="006001A2" w:rsidRDefault="00EE501D">
            <w:pPr>
              <w:spacing w:after="0" w:line="252" w:lineRule="auto"/>
            </w:pPr>
            <w:del w:id="2517" w:author="Wu Qianzong" w:date="2026-10-11T04:07:56Z">
              <w:r>
                <w:rPr>
                  <w:sz w:val="16"/>
                </w:rPr>
                <w:delText>Complete failure to intervene; maximum churn</w:delText>
              </w:r>
            </w:del>
            <w:ins w:id="2518" w:author="Wu Qianzong" w:date="2026-10-11T04:07:56Z">
              <w:r>
                <w:rPr>
                  <w:sz w:val="16"/>
                </w:rPr>
                <w:t>No alerts; missed detractors enter the assumed cost calculation. Churn is not observed.</w:t>
              </w:r>
            </w:ins>
          </w:p>
        </w:tc>
      </w:tr>
      <w:tr w:rsidR="006001A2" w14:paraId="2F3CB3FA" w14:textId="77777777">
        <w:trPr>
          <w:cantSplit/>
          <w:jc w:val="center"/>
        </w:trPr>
        <w:tc>
          <w:tcPr>
            <w:tcW w:w="1610" w:type="dxa"/>
            <w:tcMar>
              <w:top w:w="60" w:type="dxa"/>
              <w:left w:w="80" w:type="dxa"/>
              <w:bottom w:w="60" w:type="dxa"/>
              <w:right w:w="80" w:type="dxa"/>
            </w:tcMar>
            <w:vAlign w:val="center"/>
          </w:tcPr>
          <w:p w14:paraId="302575A8" w14:textId="77777777" w:rsidR="006001A2" w:rsidRDefault="00EE501D">
            <w:pPr>
              <w:spacing w:after="0" w:line="252" w:lineRule="auto"/>
            </w:pPr>
            <w:r>
              <w:rPr>
                <w:b/>
                <w:sz w:val="16"/>
              </w:rPr>
              <w:t>Default Policy (τ = 0.50)</w:t>
            </w:r>
          </w:p>
        </w:tc>
        <w:tc>
          <w:tcPr>
            <w:tcW w:w="1105" w:type="dxa"/>
            <w:tcMar>
              <w:top w:w="60" w:type="dxa"/>
              <w:left w:w="80" w:type="dxa"/>
              <w:bottom w:w="60" w:type="dxa"/>
              <w:right w:w="80" w:type="dxa"/>
            </w:tcMar>
            <w:vAlign w:val="center"/>
          </w:tcPr>
          <w:p w14:paraId="281F7D62" w14:textId="77777777" w:rsidR="006001A2" w:rsidRDefault="00EE501D">
            <w:pPr>
              <w:spacing w:after="0" w:line="252" w:lineRule="auto"/>
            </w:pPr>
            <w:r>
              <w:rPr>
                <w:sz w:val="16"/>
              </w:rPr>
              <w:t>1</w:t>
            </w:r>
          </w:p>
        </w:tc>
        <w:tc>
          <w:tcPr>
            <w:tcW w:w="1137" w:type="dxa"/>
            <w:tcMar>
              <w:top w:w="60" w:type="dxa"/>
              <w:left w:w="80" w:type="dxa"/>
              <w:bottom w:w="60" w:type="dxa"/>
              <w:right w:w="80" w:type="dxa"/>
            </w:tcMar>
            <w:vAlign w:val="center"/>
          </w:tcPr>
          <w:p w14:paraId="5B19D9CA" w14:textId="77777777" w:rsidR="006001A2" w:rsidRDefault="00EE501D">
            <w:pPr>
              <w:spacing w:after="0" w:line="252" w:lineRule="auto"/>
            </w:pPr>
            <w:r>
              <w:rPr>
                <w:sz w:val="16"/>
              </w:rPr>
              <w:t>1,706</w:t>
            </w:r>
          </w:p>
        </w:tc>
        <w:tc>
          <w:tcPr>
            <w:tcW w:w="1314" w:type="dxa"/>
            <w:tcMar>
              <w:top w:w="60" w:type="dxa"/>
              <w:left w:w="80" w:type="dxa"/>
              <w:bottom w:w="60" w:type="dxa"/>
              <w:right w:w="80" w:type="dxa"/>
            </w:tcMar>
            <w:vAlign w:val="center"/>
          </w:tcPr>
          <w:p w14:paraId="09C4F546" w14:textId="77777777" w:rsidR="006001A2" w:rsidRDefault="00EE501D">
            <w:pPr>
              <w:spacing w:after="0" w:line="252" w:lineRule="auto"/>
            </w:pPr>
            <w:r>
              <w:rPr>
                <w:sz w:val="16"/>
              </w:rPr>
              <w:t>2</w:t>
            </w:r>
          </w:p>
        </w:tc>
        <w:tc>
          <w:tcPr>
            <w:tcW w:w="684" w:type="dxa"/>
            <w:tcMar>
              <w:top w:w="60" w:type="dxa"/>
              <w:left w:w="80" w:type="dxa"/>
              <w:bottom w:w="60" w:type="dxa"/>
              <w:right w:w="80" w:type="dxa"/>
            </w:tcMar>
            <w:vAlign w:val="center"/>
          </w:tcPr>
          <w:p w14:paraId="64023E91" w14:textId="77777777" w:rsidR="006001A2" w:rsidRDefault="00EE501D">
            <w:pPr>
              <w:spacing w:after="0" w:line="252" w:lineRule="auto"/>
              <w:jc w:val="center"/>
            </w:pPr>
            <w:r>
              <w:rPr>
                <w:b/>
                <w:sz w:val="16"/>
              </w:rPr>
              <w:t>33.33%</w:t>
            </w:r>
          </w:p>
        </w:tc>
        <w:tc>
          <w:tcPr>
            <w:tcW w:w="873" w:type="dxa"/>
            <w:tcMar>
              <w:top w:w="60" w:type="dxa"/>
              <w:left w:w="80" w:type="dxa"/>
              <w:bottom w:w="60" w:type="dxa"/>
              <w:right w:w="80" w:type="dxa"/>
            </w:tcMar>
            <w:vAlign w:val="center"/>
          </w:tcPr>
          <w:p w14:paraId="45272D19" w14:textId="77777777" w:rsidR="006001A2" w:rsidRDefault="00EE501D">
            <w:pPr>
              <w:spacing w:after="0" w:line="252" w:lineRule="auto"/>
              <w:jc w:val="center"/>
            </w:pPr>
            <w:r>
              <w:rPr>
                <w:rFonts w:ascii="Cambria Math" w:hAnsi="Cambria Math"/>
                <w:sz w:val="16"/>
              </w:rPr>
              <w:t>0.06%</w:t>
            </w:r>
          </w:p>
        </w:tc>
        <w:tc>
          <w:tcPr>
            <w:tcW w:w="647" w:type="dxa"/>
            <w:tcMar>
              <w:top w:w="60" w:type="dxa"/>
              <w:left w:w="80" w:type="dxa"/>
              <w:bottom w:w="60" w:type="dxa"/>
              <w:right w:w="80" w:type="dxa"/>
            </w:tcMar>
            <w:vAlign w:val="center"/>
          </w:tcPr>
          <w:p w14:paraId="0AF9EB8E" w14:textId="77777777" w:rsidR="006001A2" w:rsidRDefault="00EE501D">
            <w:pPr>
              <w:spacing w:after="0" w:line="252" w:lineRule="auto"/>
              <w:jc w:val="center"/>
            </w:pPr>
            <w:r>
              <w:rPr>
                <w:rFonts w:ascii="Cambria Math" w:hAnsi="Cambria Math"/>
                <w:sz w:val="16"/>
              </w:rPr>
              <w:t>0.0012</w:t>
            </w:r>
          </w:p>
        </w:tc>
        <w:tc>
          <w:tcPr>
            <w:tcW w:w="976" w:type="dxa"/>
            <w:tcMar>
              <w:top w:w="60" w:type="dxa"/>
              <w:left w:w="80" w:type="dxa"/>
              <w:bottom w:w="60" w:type="dxa"/>
              <w:right w:w="80" w:type="dxa"/>
            </w:tcMar>
            <w:vAlign w:val="center"/>
          </w:tcPr>
          <w:p w14:paraId="30CE6766" w14:textId="77777777" w:rsidR="006001A2" w:rsidRDefault="00EE501D">
            <w:pPr>
              <w:spacing w:after="0" w:line="252" w:lineRule="auto"/>
            </w:pPr>
            <w:r>
              <w:rPr>
                <w:sz w:val="16"/>
              </w:rPr>
              <w:t>8,532</w:t>
            </w:r>
          </w:p>
        </w:tc>
        <w:tc>
          <w:tcPr>
            <w:tcW w:w="1686" w:type="dxa"/>
            <w:tcMar>
              <w:top w:w="60" w:type="dxa"/>
              <w:left w:w="80" w:type="dxa"/>
              <w:bottom w:w="60" w:type="dxa"/>
              <w:right w:w="80" w:type="dxa"/>
            </w:tcMar>
            <w:vAlign w:val="center"/>
          </w:tcPr>
          <w:p w14:paraId="79619276" w14:textId="77777777" w:rsidR="006001A2" w:rsidRDefault="00EE501D">
            <w:pPr>
              <w:spacing w:after="0" w:line="252" w:lineRule="auto"/>
              <w:jc w:val="center"/>
            </w:pPr>
            <w:r>
              <w:rPr>
                <w:sz w:val="16"/>
              </w:rPr>
              <w:t>Severe under-detection (</w:t>
            </w:r>
            <w:r>
              <w:rPr>
                <w:rFonts w:ascii="Cambria Math" w:hAnsi="Cambria Math"/>
                <w:sz w:val="16"/>
              </w:rPr>
              <w:t>99.9%</w:t>
            </w:r>
            <w:r>
              <w:rPr>
                <w:sz w:val="16"/>
              </w:rPr>
              <w:t xml:space="preserve"> missed)</w:t>
            </w:r>
          </w:p>
        </w:tc>
      </w:tr>
      <w:tr w:rsidR="006001A2" w14:paraId="5B1F7147" w14:textId="77777777">
        <w:trPr>
          <w:cantSplit/>
          <w:jc w:val="center"/>
        </w:trPr>
        <w:tc>
          <w:tcPr>
            <w:tcW w:w="1610" w:type="dxa"/>
            <w:shd w:val="clear" w:color="auto" w:fill="F8FAFC"/>
            <w:tcMar>
              <w:top w:w="60" w:type="dxa"/>
              <w:left w:w="80" w:type="dxa"/>
              <w:bottom w:w="60" w:type="dxa"/>
              <w:right w:w="80" w:type="dxa"/>
            </w:tcMar>
            <w:vAlign w:val="center"/>
          </w:tcPr>
          <w:p w14:paraId="46D14214" w14:textId="77777777" w:rsidR="006001A2" w:rsidRDefault="00EE501D">
            <w:pPr>
              <w:spacing w:after="0" w:line="252" w:lineRule="auto"/>
            </w:pPr>
            <w:del w:id="1615" w:author="Wu Qianzong" w:date="2026-10-11T02:05:00Z">
              <w:r>
                <w:delText>Optimal Calibrated Policy (τ^ = 0.17)**Selected Operating Policy (τ = 0.17)</w:delText>
              </w:r>
            </w:del>
            <w:ins w:id="1616" w:author="Wu Qianzong" w:date="2026-10-11T02:05:00Z">
              <w:r>
                <w:t>Selected Operating Policy (τ = 0.17)</w:t>
              </w:r>
            </w:ins>
          </w:p>
        </w:tc>
        <w:tc>
          <w:tcPr>
            <w:tcW w:w="1105" w:type="dxa"/>
            <w:shd w:val="clear" w:color="auto" w:fill="F8FAFC"/>
            <w:tcMar>
              <w:top w:w="60" w:type="dxa"/>
              <w:left w:w="80" w:type="dxa"/>
              <w:bottom w:w="60" w:type="dxa"/>
              <w:right w:w="80" w:type="dxa"/>
            </w:tcMar>
            <w:vAlign w:val="center"/>
          </w:tcPr>
          <w:p w14:paraId="64E0E54F" w14:textId="77777777" w:rsidR="006001A2" w:rsidRDefault="00EE501D">
            <w:pPr>
              <w:spacing w:after="0" w:line="252" w:lineRule="auto"/>
            </w:pPr>
            <w:r>
              <w:rPr>
                <w:b/>
                <w:sz w:val="16"/>
              </w:rPr>
              <w:t>456</w:t>
            </w:r>
          </w:p>
        </w:tc>
        <w:tc>
          <w:tcPr>
            <w:tcW w:w="1137" w:type="dxa"/>
            <w:shd w:val="clear" w:color="auto" w:fill="F8FAFC"/>
            <w:tcMar>
              <w:top w:w="60" w:type="dxa"/>
              <w:left w:w="80" w:type="dxa"/>
              <w:bottom w:w="60" w:type="dxa"/>
              <w:right w:w="80" w:type="dxa"/>
            </w:tcMar>
            <w:vAlign w:val="center"/>
          </w:tcPr>
          <w:p w14:paraId="22CA050E" w14:textId="77777777" w:rsidR="006001A2" w:rsidRDefault="00EE501D">
            <w:pPr>
              <w:spacing w:after="0" w:line="252" w:lineRule="auto"/>
            </w:pPr>
            <w:r>
              <w:rPr>
                <w:b/>
                <w:sz w:val="16"/>
              </w:rPr>
              <w:t>1,251</w:t>
            </w:r>
          </w:p>
        </w:tc>
        <w:tc>
          <w:tcPr>
            <w:tcW w:w="1314" w:type="dxa"/>
            <w:shd w:val="clear" w:color="auto" w:fill="F8FAFC"/>
            <w:tcMar>
              <w:top w:w="60" w:type="dxa"/>
              <w:left w:w="80" w:type="dxa"/>
              <w:bottom w:w="60" w:type="dxa"/>
              <w:right w:w="80" w:type="dxa"/>
            </w:tcMar>
            <w:vAlign w:val="center"/>
          </w:tcPr>
          <w:p w14:paraId="3B30BF81" w14:textId="77777777" w:rsidR="006001A2" w:rsidRDefault="00EE501D">
            <w:pPr>
              <w:spacing w:after="0" w:line="252" w:lineRule="auto"/>
            </w:pPr>
            <w:r>
              <w:rPr>
                <w:b/>
                <w:sz w:val="16"/>
              </w:rPr>
              <w:t>1,859</w:t>
            </w:r>
          </w:p>
        </w:tc>
        <w:tc>
          <w:tcPr>
            <w:tcW w:w="684" w:type="dxa"/>
            <w:shd w:val="clear" w:color="auto" w:fill="F8FAFC"/>
            <w:tcMar>
              <w:top w:w="60" w:type="dxa"/>
              <w:left w:w="80" w:type="dxa"/>
              <w:bottom w:w="60" w:type="dxa"/>
              <w:right w:w="80" w:type="dxa"/>
            </w:tcMar>
            <w:vAlign w:val="center"/>
          </w:tcPr>
          <w:p w14:paraId="582F9466" w14:textId="77777777" w:rsidR="006001A2" w:rsidRDefault="00EE501D">
            <w:pPr>
              <w:spacing w:after="0" w:line="252" w:lineRule="auto"/>
              <w:jc w:val="center"/>
            </w:pPr>
            <w:r>
              <w:rPr>
                <w:b/>
                <w:sz w:val="16"/>
              </w:rPr>
              <w:t>19.70%</w:t>
            </w:r>
          </w:p>
        </w:tc>
        <w:tc>
          <w:tcPr>
            <w:tcW w:w="873" w:type="dxa"/>
            <w:shd w:val="clear" w:color="auto" w:fill="F8FAFC"/>
            <w:tcMar>
              <w:top w:w="60" w:type="dxa"/>
              <w:left w:w="80" w:type="dxa"/>
              <w:bottom w:w="60" w:type="dxa"/>
              <w:right w:w="80" w:type="dxa"/>
            </w:tcMar>
            <w:vAlign w:val="center"/>
          </w:tcPr>
          <w:p w14:paraId="345CF368" w14:textId="77777777" w:rsidR="006001A2" w:rsidRDefault="00EE501D">
            <w:pPr>
              <w:spacing w:after="0" w:line="252" w:lineRule="auto"/>
              <w:jc w:val="center"/>
            </w:pPr>
            <w:r>
              <w:rPr>
                <w:b/>
                <w:sz w:val="16"/>
              </w:rPr>
              <w:t>26.71%</w:t>
            </w:r>
          </w:p>
        </w:tc>
        <w:tc>
          <w:tcPr>
            <w:tcW w:w="647" w:type="dxa"/>
            <w:shd w:val="clear" w:color="auto" w:fill="F8FAFC"/>
            <w:tcMar>
              <w:top w:w="60" w:type="dxa"/>
              <w:left w:w="80" w:type="dxa"/>
              <w:bottom w:w="60" w:type="dxa"/>
              <w:right w:w="80" w:type="dxa"/>
            </w:tcMar>
            <w:vAlign w:val="center"/>
          </w:tcPr>
          <w:p w14:paraId="6CF2BB43" w14:textId="77777777" w:rsidR="006001A2" w:rsidRDefault="00EE501D">
            <w:pPr>
              <w:spacing w:after="0" w:line="252" w:lineRule="auto"/>
              <w:jc w:val="center"/>
            </w:pPr>
            <w:r>
              <w:rPr>
                <w:b/>
                <w:sz w:val="16"/>
              </w:rPr>
              <w:t>0.2268</w:t>
            </w:r>
          </w:p>
        </w:tc>
        <w:tc>
          <w:tcPr>
            <w:tcW w:w="976" w:type="dxa"/>
            <w:shd w:val="clear" w:color="auto" w:fill="F8FAFC"/>
            <w:tcMar>
              <w:top w:w="60" w:type="dxa"/>
              <w:left w:w="80" w:type="dxa"/>
              <w:bottom w:w="60" w:type="dxa"/>
              <w:right w:w="80" w:type="dxa"/>
            </w:tcMar>
            <w:vAlign w:val="center"/>
          </w:tcPr>
          <w:p w14:paraId="3706FB6B" w14:textId="77777777" w:rsidR="006001A2" w:rsidRDefault="00EE501D">
            <w:pPr>
              <w:spacing w:after="0" w:line="252" w:lineRule="auto"/>
            </w:pPr>
            <w:del w:id="1617" w:author="Wu Qianzong" w:date="2026-10-11T02:05:00Z">
              <w:r>
                <w:delText>8,114 (OPTIMAL)8,114 (Holdout Loss)</w:delText>
              </w:r>
            </w:del>
            <w:ins w:id="1618" w:author="Wu Qianzong" w:date="2026-10-11T02:05:00Z">
              <w:r>
                <w:t>8,114 (Holdout Evaluation Loss)</w:t>
              </w:r>
            </w:ins>
          </w:p>
        </w:tc>
        <w:tc>
          <w:tcPr>
            <w:tcW w:w="1686" w:type="dxa"/>
            <w:shd w:val="clear" w:color="auto" w:fill="F8FAFC"/>
            <w:tcMar>
              <w:top w:w="60" w:type="dxa"/>
              <w:left w:w="80" w:type="dxa"/>
              <w:bottom w:w="60" w:type="dxa"/>
              <w:right w:w="80" w:type="dxa"/>
            </w:tcMar>
            <w:vAlign w:val="center"/>
          </w:tcPr>
          <w:p w14:paraId="21E7F7F0" w14:textId="77777777" w:rsidR="006001A2" w:rsidRDefault="00EE501D">
            <w:pPr>
              <w:spacing w:after="0" w:line="252" w:lineRule="auto"/>
            </w:pPr>
            <w:del w:id="1619" w:author="Wu Qianzong" w:date="2026-10-11T02:05:00Z">
              <w:r>
                <w:delText>456× detection surge; global cost trough456 caught detractors; evaluation loss of 8,114 on 15,769 test orders.</w:delText>
              </w:r>
            </w:del>
            <w:ins w:id="1620" w:author="Wu Qianzong" w:date="2026-10-11T02:05:00Z">
              <w:r>
                <w:t>456 caught detractors; evaluation loss of 8,114 on 15,769 test orders under declared operating policy.</w:t>
              </w:r>
            </w:ins>
          </w:p>
        </w:tc>
      </w:tr>
    </w:tbl>
    <w:p w14:paraId="60498862" w14:textId="77777777" w:rsidR="006001A2" w:rsidRDefault="006001A2">
      <w:pPr>
        <w:spacing w:before="40" w:after="40" w:line="40" w:lineRule="exact"/>
      </w:pPr>
    </w:p>
    <w:p w14:paraId="0001FE68" w14:textId="77777777" w:rsidR="006001A2" w:rsidRDefault="00EE501D">
      <w:pPr>
        <w:pStyle w:val="Heading2"/>
      </w:pPr>
      <w:del w:id="2217" w:author="Wu Qianzong" w:date="2026-10-11T04:07:56Z">
        <w:r>
          <w:lastRenderedPageBreak/>
          <w:delText>Figure E.1: Skewness &amp; Target Outlier Diagnostics (Phase 1)</w:delText>
        </w:r>
      </w:del>
      <w:ins w:id="2218" w:author="Wu Qianzong" w:date="2026-10-11T04:07:56Z">
        <w:r>
          <w:t>Figure E.1: Historical Development Distribution Diagnostics (Experiment 3 Stage 1)</w:t>
        </w:r>
      </w:ins>
    </w:p>
    <w:p w14:paraId="67899759" w14:textId="77777777" w:rsidR="006001A2" w:rsidRDefault="00EE501D">
      <w:pPr>
        <w:keepNext/>
        <w:spacing w:before="160" w:after="60"/>
        <w:jc w:val="center"/>
      </w:pPr>
      <w:r>
        <w:rPr>
          <w:noProof/>
        </w:rPr>
        <w:drawing>
          <wp:inline distT="0" distB="0" distL="0" distR="0" wp14:anchorId="49994125" wp14:editId="1764FACA">
            <wp:extent cx="6217920" cy="7106194"/>
            <wp:effectExtent l="0" t="0" r="0" b="0"/>
            <wp:docPr id="7" name="Picture 7" descr="Boxplots Sk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skew.png"/>
                    <pic:cNvPicPr/>
                  </pic:nvPicPr>
                  <pic:blipFill>
                    <a:blip r:embed="rId15"/>
                    <a:stretch>
                      <a:fillRect/>
                    </a:stretch>
                  </pic:blipFill>
                  <pic:spPr>
                    <a:xfrm>
                      <a:off x="0" y="0"/>
                      <a:ext cx="6217920" cy="7106194"/>
                    </a:xfrm>
                    <a:prstGeom prst="rect">
                      <a:avLst/>
                    </a:prstGeom>
                  </pic:spPr>
                </pic:pic>
              </a:graphicData>
            </a:graphic>
          </wp:inline>
        </w:drawing>
      </w:r>
    </w:p>
    <w:p w14:paraId="24801AAF" w14:textId="77777777" w:rsidR="006001A2" w:rsidRDefault="00EE501D">
      <w:pPr>
        <w:pStyle w:val="Caption"/>
        <w:keepLines/>
        <w:spacing w:before="40"/>
      </w:pPr>
      <w:del w:id="2219" w:author="Wu Qianzong" w:date="2026-10-11T04:07:56Z">
        <w:r>
          <w:delText xml:space="preserve">Figure E.1: </w:delText>
        </w:r>
      </w:del>
      <w:del w:id="2220" w:author="Wu Qianzong" w:date="2026-10-11T04:07:56Z">
        <w:r>
          <w:rPr>
            <w:i/>
          </w:rPr>
          <w:delText>Boxplot distribution diagnostics confirming severe positive skewness and long delivery delay tails across fulfillment routes.</w:delText>
        </w:r>
      </w:del>
      <w:ins w:id="2221" w:author="Wu Qianzong" w:date="2026-10-11T04:07:56Z">
        <w:r>
          <w:t>Figure E.1: Raw and log1p boxplots from the original eligible regression development cohort (N=77,139; per-feature valid support may differ). “Stage 1” identifies Experiment 3 preparation, not the submitted Milestone 1 cohort. Long delivery-duration tails motivate evaluating transformations; the plots do not identify erroneous orders or a mandatory 60-day cap.</w:t>
        </w:r>
      </w:ins>
    </w:p>
    <w:p w14:paraId="618C7BBF" w14:textId="77777777" w:rsidR="006001A2" w:rsidRDefault="00EE501D">
      <w:pPr>
        <w:pStyle w:val="Heading2"/>
      </w:pPr>
      <w:r>
        <w:lastRenderedPageBreak/>
        <w:t>Figure E.2: Four-Panel Asymmetric Cost Curve Optimization</w:t>
      </w:r>
    </w:p>
    <w:p w14:paraId="657435DC" w14:textId="77777777" w:rsidR="006001A2" w:rsidRDefault="00EE501D">
      <w:pPr>
        <w:keepNext/>
        <w:spacing w:before="160" w:after="60"/>
        <w:jc w:val="center"/>
      </w:pPr>
      <w:r>
        <w:rPr>
          <w:noProof/>
        </w:rPr>
        <w:drawing>
          <wp:inline distT="0" distB="0" distL="0" distR="0" wp14:anchorId="17F5E2C3" wp14:editId="4F092257">
            <wp:extent cx="6217920" cy="4559808"/>
            <wp:effectExtent l="0" t="0" r="0" b="0"/>
            <wp:docPr id="8" name="Picture 8" descr="4-Panel Threshold Optim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optimization_4panel.png"/>
                    <pic:cNvPicPr/>
                  </pic:nvPicPr>
                  <pic:blipFill>
                    <a:blip r:embed="rId16"/>
                    <a:stretch>
                      <a:fillRect/>
                    </a:stretch>
                  </pic:blipFill>
                  <pic:spPr>
                    <a:xfrm>
                      <a:off x="0" y="0"/>
                      <a:ext cx="6217920" cy="4559808"/>
                    </a:xfrm>
                    <a:prstGeom prst="rect">
                      <a:avLst/>
                    </a:prstGeom>
                  </pic:spPr>
                </pic:pic>
              </a:graphicData>
            </a:graphic>
          </wp:inline>
        </w:drawing>
      </w:r>
    </w:p>
    <w:p w14:paraId="36433335" w14:textId="4985A003" w:rsidR="006001A2" w:rsidRDefault="00EE501D">
      <w:pPr>
        <w:pStyle w:val="Caption"/>
        <w:keepLines/>
        <w:spacing w:before="40"/>
      </w:pPr>
      <w:commentRangeStart w:id="1638"/>
      <w:del w:id="1621" w:author="Wu Qianzong" w:date="2026-10-11T02:05:00Z">
        <w:r>
          <w:delText>Figure E.2: Comprehensive threshold optimization panels mapping confusion matrix counts, F1 score, and the convex asymmetric business cost curve reaching minimum loss at τ* = 0.17.Figure E.2: Historical exploratory threshold optimization panels from Experiment 3 development (mapping confusion matrix counts, F1 score, and the convex asymmetric cost curve; development OOF optimization for v4 established an empirical minimum at τ* = 0.18215 with operating policy frozen at τ = 0.17).</w:delText>
        </w:r>
      </w:del>
      <w:ins w:id="1622" w:author="Wu Qianzong" w:date="2026-10-11T02:05:00Z">
        <w:del w:id="1623" w:author="Wu Qianzong" w:date="2026-10-11T03:29:00Z">
          <w:r>
            <w:delText>Figure E.2: Historical exploratory threshold optimization panels from Experiment 3 development (mapping confusion matrix counts, F1 score, and the convex asymmetric cost curve across 78,938 development orders with optimum loss 46,812; in comparison, the frozen production model in refinement-selected-v4 was evaluated at operating policy τ = 0.17 yielding holdout loss 8,114 across 15,769 test orders).</w:delText>
          </w:r>
        </w:del>
      </w:ins>
      <w:ins w:id="1624" w:author="Wu Qianzong" w:date="2026-10-11T03:29:00Z">
        <w:del w:id="2222" w:author="Wu Qianzong" w:date="2026-10-11T04:07:56Z">
          <w:r>
            <w:delText>Figure E.2: Historical exploratory threshold optimization panels from Experiment 3 development (mapping confusion matrix counts, F1 score, and the empirical asymmetric cost curve across 78,938 development orders with optimum loss 46,812; in comparison, the frozen production model in refinement-selected-v4 was evaluated at operating policy τ = 0.17 yielding holdout loss 8,114 across 15,769 test orders).</w:delText>
          </w:r>
        </w:del>
      </w:ins>
      <w:ins w:id="2223" w:author="Wu Qianzong" w:date="2026-10-11T04:07:56Z">
        <w:r>
          <w:t>Figure E.2: Historical Experiment 3 threshold diagnostics across 78,938 grouped-development orders. FP:FN cost assumptions are 1:1, 1:5 and 1:10; the plotted values are illustrative units per order, not measured currency or intervention outcomes. The historical sampled-threshold 1:5 optimum loss is 46,812. Final-v4 uses a different chronological OOF population and a frozen 0.17 policy, with terminal diagnostic loss 8,114 over 15,769 orders. The report graphic was regenerated from saved historical counts with corrected units; original receipts are retained.</w:t>
        </w:r>
      </w:ins>
      <w:commentRangeEnd w:id="1638"/>
      <w:r>
        <w:commentReference w:id="1638"/>
      </w:r>
    </w:p>
    <w:p w14:paraId="4B103C83" w14:textId="77777777" w:rsidR="006001A2" w:rsidRDefault="00EE501D">
      <w:pPr>
        <w:pStyle w:val="Heading2"/>
      </w:pPr>
      <w:r>
        <w:t>Figure E.3: Probability Calibration &amp; Reliability Curves (Phase 5A)</w:t>
      </w:r>
    </w:p>
    <w:p w14:paraId="48EE59A3" w14:textId="77777777" w:rsidR="006001A2" w:rsidRDefault="00EE501D">
      <w:pPr>
        <w:keepNext/>
        <w:spacing w:before="160" w:after="60"/>
        <w:jc w:val="center"/>
      </w:pPr>
      <w:r>
        <w:rPr>
          <w:noProof/>
        </w:rPr>
        <w:drawing>
          <wp:inline distT="0" distB="0" distL="0" distR="0" wp14:anchorId="2C7732BB" wp14:editId="73E20294">
            <wp:extent cx="6217920" cy="2442754"/>
            <wp:effectExtent l="0" t="0" r="0" b="0"/>
            <wp:docPr id="9" name="Picture 9" descr="Calibration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s.png"/>
                    <pic:cNvPicPr/>
                  </pic:nvPicPr>
                  <pic:blipFill>
                    <a:blip r:embed="rId17"/>
                    <a:stretch>
                      <a:fillRect/>
                    </a:stretch>
                  </pic:blipFill>
                  <pic:spPr>
                    <a:xfrm>
                      <a:off x="0" y="0"/>
                      <a:ext cx="6217920" cy="2442754"/>
                    </a:xfrm>
                    <a:prstGeom prst="rect">
                      <a:avLst/>
                    </a:prstGeom>
                  </pic:spPr>
                </pic:pic>
              </a:graphicData>
            </a:graphic>
          </wp:inline>
        </w:drawing>
      </w:r>
    </w:p>
    <w:p w14:paraId="7AF19934" w14:textId="77777777" w:rsidR="006001A2" w:rsidRDefault="00EE501D">
      <w:pPr>
        <w:pStyle w:val="Caption"/>
        <w:keepLines/>
        <w:spacing w:before="40"/>
      </w:pPr>
      <w:del w:id="1625" w:author="Wu Qianzong" w:date="2026-10-11T02:05:00Z">
        <w:r>
          <w:delText>Figure E.3: Reliability calibration diagram verifying that predicted detractor probabilities align closely with empirical observed event rates (Brier score = 0.0949).Figure E.3: Historical exploratory reliability calibration diagram from Experiment 3 development (terminal holdout evaluation for the frozen champion achieved an empirical Brier score of 0.0949 across 15,769 test orders).</w:delText>
        </w:r>
      </w:del>
      <w:ins w:id="1626" w:author="Wu Qianzong" w:date="2026-10-11T02:05:00Z">
        <w:del w:id="2324" w:author="Wu Qianzong" w:date="2026-10-11T04:07:56Z">
          <w:r>
            <w:delText>Figure E.3: Historical exploratory reliability calibration diagram from Experiment 3 development (reflecting development Brier scores of ~0.1174; in comparison, terminal holdout evaluation for the frozen champion achieved an empirical Brier score of 0.0949 across 15,769 test orders).</w:delText>
          </w:r>
        </w:del>
      </w:ins>
      <w:ins w:id="2325" w:author="Wu Qianzong" w:date="2026-10-11T04:07:56Z">
        <w:r>
          <w:t>Figure E.3: Historical exploratory reliability calibration diagram from Experiment 3 development (reflecting development Brier scores of ~0.1174; in comparison, terminal holdout evaluation for the frozen retained RF achieved an empirical Brier score of 0.0949 across 15,769 test orders).</w:t>
        </w:r>
      </w:ins>
    </w:p>
    <w:p w14:paraId="218F5BAD" w14:textId="77777777" w:rsidR="006001A2" w:rsidRDefault="00EE501D">
      <w:pPr>
        <w:pStyle w:val="Heading2"/>
      </w:pPr>
      <w:del w:id="3091" w:author="Wu Qianzong" w:date="2026-10-11T05:27:30Z">
        <w:r>
          <w:lastRenderedPageBreak/>
          <w:delText>Figure E.4: Unified Benchmark Generalization Matrix</w:delText>
        </w:r>
      </w:del>
      <w:ins w:id="3092" w:author="Wu Qianzong" w:date="2026-10-11T05:27:30Z">
        <w:r>
          <w:t xml:space="preserve">Historical supporting record — Figure E.4: Unified Benchmark Generalization Matrix</w:t>
        </w:r>
      </w:ins>
    </w:p>
    <w:p w14:paraId="13BCB206" w14:textId="77777777" w:rsidR="006001A2" w:rsidRDefault="00EE501D">
      <w:pPr>
        <w:keepNext/>
        <w:spacing w:before="160" w:after="60"/>
        <w:jc w:val="center"/>
      </w:pPr>
      <w:r>
        <w:rPr>
          <w:noProof/>
        </w:rPr>
        <w:drawing>
          <wp:inline distT="0" distB="0" distL="0" distR="0" wp14:anchorId="4089CF04" wp14:editId="01D7B1D6">
            <wp:extent cx="6217920" cy="2331720"/>
            <wp:effectExtent l="0" t="0" r="0" b="0"/>
            <wp:docPr id="10" name="Picture 10" descr="Unified Bench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fied_benchmark_table.png"/>
                    <pic:cNvPicPr/>
                  </pic:nvPicPr>
                  <pic:blipFill>
                    <a:blip r:embed="rId18"/>
                    <a:stretch>
                      <a:fillRect/>
                    </a:stretch>
                  </pic:blipFill>
                  <pic:spPr>
                    <a:xfrm>
                      <a:off x="0" y="0"/>
                      <a:ext cx="6217920" cy="2331720"/>
                    </a:xfrm>
                    <a:prstGeom prst="rect">
                      <a:avLst/>
                    </a:prstGeom>
                  </pic:spPr>
                </pic:pic>
              </a:graphicData>
            </a:graphic>
          </wp:inline>
        </w:drawing>
      </w:r>
    </w:p>
    <w:p w14:paraId="4906502B" w14:textId="77777777" w:rsidR="006001A2" w:rsidRDefault="00EE501D">
      <w:pPr>
        <w:pStyle w:val="Caption"/>
        <w:keepLines/>
        <w:spacing w:before="40"/>
      </w:pPr>
      <w:del w:id="1627" w:author="Wu Qianzong" w:date="2026-10-11T01:35:00Z">
        <w:r>
          <w:delText>Figure E.4: Visual benchmark table summarizing train resubstitution, 5-fold cross-validation, and out-of-sample terminal holdout across all models.</w:delText>
        </w:r>
      </w:del>
      <w:ins w:id="1628" w:author="Wu Qianzong" w:date="2026-10-11T01:35:00Z">
        <w:del w:id="3103" w:author="Wu Qianzong" w:date="2026-10-11T05:27:30Z">
          <w:r>
            <w:delText>Figure E.4: Historical exploratory benchmark matrix from Experiment 3 development (refer to Table E.1 and Table E.2 for the authoritative chronological cross-validation and terminal holdout metrics).</w:delText>
          </w:r>
        </w:del>
      </w:ins>
      <w:ins w:id="3104" w:author="Wu Qianzong" w:date="2026-10-11T05:27:30Z">
        <w:r>
          <w:t xml:space="preserve">Figure E.4 is a historical grouped-development benchmark. Appendix H and artifacts/metrics/experiment-4/run-01/ provide the current matched chronological comparisons, selected models and terminal results.</w:t>
        </w:r>
      </w:ins>
    </w:p>
    <w:p w14:paraId="123E601C" w14:textId="77777777" w:rsidR="006001A2" w:rsidRDefault="00EE501D">
      <w:pPr>
        <w:pStyle w:val="Heading2"/>
      </w:pPr>
      <w:del w:id="1629" w:author="Wu Qianzong" w:date="2026-10-11T02:05:00Z">
        <w:r>
          <w:lastRenderedPageBreak/>
          <w:delText>Figure E.5A: Cycle 1 Baseline Lead Time Regression 4-Panel Holdout Diagnostics (9-Feature Baseline)</w:delText>
        </w:r>
      </w:del>
      <w:ins w:id="1630" w:author="Wu Qianzong" w:date="2026-10-11T02:05:00Z">
        <w:r>
          <w:t>Figure E.5A: Historical Exploratory Cycle 1 Lead Time Regression 4-Panel Holdout Diagnostics (Refinement-Core-v2 Model, Holdout MAE = 4.99d)</w:t>
        </w:r>
      </w:ins>
    </w:p>
    <w:p w14:paraId="7DF9C784" w14:textId="77777777" w:rsidR="006001A2" w:rsidRDefault="00EE501D">
      <w:pPr>
        <w:keepNext/>
        <w:spacing w:before="160" w:after="60"/>
        <w:jc w:val="center"/>
      </w:pPr>
      <w:r>
        <w:rPr>
          <w:noProof/>
        </w:rPr>
        <w:drawing>
          <wp:inline distT="0" distB="0" distL="0" distR="0" wp14:anchorId="4ACE0900" wp14:editId="5D3C2FEC">
            <wp:extent cx="6217920" cy="4783015"/>
            <wp:effectExtent l="0" t="0" r="0" b="0"/>
            <wp:docPr id="11" name="Picture 11" descr="Cycle 1 Regression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agnostics_cycle1.png"/>
                    <pic:cNvPicPr/>
                  </pic:nvPicPr>
                  <pic:blipFill>
                    <a:blip r:embed="rId19"/>
                    <a:stretch>
                      <a:fillRect/>
                    </a:stretch>
                  </pic:blipFill>
                  <pic:spPr>
                    <a:xfrm>
                      <a:off x="0" y="0"/>
                      <a:ext cx="6217920" cy="4783015"/>
                    </a:xfrm>
                    <a:prstGeom prst="rect">
                      <a:avLst/>
                    </a:prstGeom>
                  </pic:spPr>
                </pic:pic>
              </a:graphicData>
            </a:graphic>
          </wp:inline>
        </w:drawing>
      </w:r>
    </w:p>
    <w:p w14:paraId="72681FBE" w14:textId="77777777" w:rsidR="006001A2" w:rsidRDefault="00EE501D">
      <w:pPr>
        <w:pStyle w:val="Caption"/>
        <w:keepLines/>
        <w:spacing w:before="40"/>
      </w:pPr>
      <w:del w:id="1631" w:author="Wu Qianzong" w:date="2026-10-11T02:27:00Z">
        <w:r>
          <w:delText>Figure E.5A: Four-panel diagnostic breakdown for the historical refinement-core-v2 terminal evaluation (Holdout MAE = 4.99d, an early 11-feature run): (1) Observed vs. Predicted showing discrete horizontal stratification bands and systematic truncation of long lead times, (2) Residual scatter showing steep downward-sloping linear bias, (3) Residual error distribution showing negative mean offset, (4) Top states MAE comparison showing severe spatial error inflation in distant transit routes (Global Holdout MAE = 4.99d). Comparing against Figure E.5B demonstrates the substantial variance and bias reduction unlocked by Cycle 2 target log1p transformation and calibrated spatial features (Holdout MAE drops to 3.72d).</w:delText>
        </w:r>
      </w:del>
      <w:ins w:id="1632" w:author="Wu Qianzong" w:date="2026-10-11T02:27:00Z">
        <w:del w:id="2224" w:author="Wu Qianzong" w:date="2026-10-11T04:07:56Z">
          <w:r>
            <w:delText>Figure E.5A: Four-panel diagnostic breakdown for the historical refinement-core-v2 terminal evaluation (Holdout MAE = 4.99d, an early 11-feature run): (1) Observed vs. Predicted showing discrete horizontal stratification bands and systematic truncation of long lead times, (2) Residual scatter showing steep downward-sloping linear bias, (3) Residual error distribution showing negative mean offset, (4) Top states MAE comparison showing severe spatial error inflation in distant transit routes (Global Holdout MAE = 4.99d). Comparing against Figure E.5B illustrates the empirical performance difference observed between the early refinement-core-v2 exploratory run (4.99d MAE) and the frozen Cycle 2 champion pipeline (3.72d MAE), reflecting the combined effect of modified model configurations, target log-transformation, and refined spatial features across distinct development cycles rather than an isolated single-factor ablation.</w:delText>
          </w:r>
        </w:del>
      </w:ins>
      <w:ins w:id="2225" w:author="Wu Qianzong" w:date="2026-10-11T04:07:56Z">
        <w:r>
          <w:t>Figure E.5A: Historical refinement-core-v2 terminal diagnostics (MAE approximately 4.99 days) for an early 11-input recipe. Panels show observed/predicted values, actual-minus-predicted residuals, a displayed-range histogram and selected-state MAEs. Its mean residual is approximately -3.19 days. The comparison with E.5B spans different recipes/development cycles and does not isolate any one improvement mechanism.</w:t>
        </w:r>
      </w:ins>
    </w:p>
    <w:p w14:paraId="1F96A18E" w14:textId="77777777" w:rsidR="006001A2" w:rsidRDefault="00EE501D">
      <w:pPr>
        <w:pStyle w:val="Heading2"/>
      </w:pPr>
      <w:del w:id="2326" w:author="Wu Qianzong" w:date="2026-10-11T04:07:56Z">
        <w:r>
          <w:lastRenderedPageBreak/>
          <w:delText>Figure E.5B: Cycle 2 Champion Lead Time Regression 4-Panel Holdout Diagnostics (11-Feature RF Champion + Target Log1p)</w:delText>
        </w:r>
      </w:del>
      <w:ins w:id="2327" w:author="Wu Qianzong" w:date="2026-10-11T04:07:56Z">
        <w:del w:id="3093" w:author="Wu Qianzong" w:date="2026-10-11T05:27:30Z">
          <w:r>
            <w:delText>Figure E.5B: Cycle 2 Retained RF Lead Time Regression 4-Panel Holdout Diagnostics (11-Feature RF Retained RF + Target Log1p)</w:delText>
          </w:r>
        </w:del>
      </w:ins>
      <w:ins w:id="3094" w:author="Wu Qianzong" w:date="2026-10-11T05:27:30Z">
        <w:r>
          <w:t xml:space="preserve">Historical supporting record — Figure E.5B: Cycle 2 Retained RF Lead Time Regression 4-Panel Holdout Diagnostics (11-Feature RF Retained RF + Target Log1p)</w:t>
        </w:r>
      </w:ins>
    </w:p>
    <w:p w14:paraId="70C07CDB" w14:textId="77777777" w:rsidR="006001A2" w:rsidRDefault="00EE501D">
      <w:pPr>
        <w:keepNext/>
        <w:spacing w:before="160" w:after="60"/>
        <w:jc w:val="center"/>
      </w:pPr>
      <w:r>
        <w:rPr>
          <w:noProof/>
        </w:rPr>
        <w:drawing>
          <wp:inline distT="0" distB="0" distL="0" distR="0" wp14:anchorId="6907694B" wp14:editId="5C5F460D">
            <wp:extent cx="6217920" cy="4783015"/>
            <wp:effectExtent l="0" t="0" r="0" b="0"/>
            <wp:docPr id="12" name="Picture 12" descr="Cycle 2 Regression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agnostics.png"/>
                    <pic:cNvPicPr/>
                  </pic:nvPicPr>
                  <pic:blipFill>
                    <a:blip r:embed="rId20"/>
                    <a:stretch>
                      <a:fillRect/>
                    </a:stretch>
                  </pic:blipFill>
                  <pic:spPr>
                    <a:xfrm>
                      <a:off x="0" y="0"/>
                      <a:ext cx="6217920" cy="4783015"/>
                    </a:xfrm>
                    <a:prstGeom prst="rect">
                      <a:avLst/>
                    </a:prstGeom>
                  </pic:spPr>
                </pic:pic>
              </a:graphicData>
            </a:graphic>
          </wp:inline>
        </w:drawing>
      </w:r>
    </w:p>
    <w:p w14:paraId="2382C736" w14:textId="77777777" w:rsidR="006001A2" w:rsidRDefault="00EE501D">
      <w:pPr>
        <w:pStyle w:val="Caption"/>
        <w:keepLines/>
        <w:spacing w:before="40"/>
      </w:pPr>
      <w:del w:id="1633" w:author="Wu Qianzong" w:date="2026-10-11T01:35:00Z">
        <w:r>
          <w:delText>Figure E.5B: Four-panel diagnostic breakdown for Cycle 2 11-feature champion holdout predictions: (1) Observed vs. Predicted tracking the 1:1 diagonal much tighter across the continuous range, (2) Residual scatter demonstrating homoscedastic dispersion centered tightly around zero, (3) Residual error distribution centered on zero error (mean error shrunken to -1.14 days), (4) Top states MAE comparison demonstrating massive error compression across all geographical routes (SP drops to 2.81d, MG to 3.71d, PR to 3.65d, BA drops to 5.84d; Global MAE shrunken by 25.5% to 3.72d).</w:delText>
        </w:r>
      </w:del>
      <w:ins w:id="1634" w:author="Wu Qianzong" w:date="2026-10-11T01:35:00Z">
        <w:del w:id="2226" w:author="Wu Qianzong" w:date="2026-10-11T04:07:56Z">
          <w:r>
            <w:delText>Figure E.5B: Four-panel diagnostic breakdown for Cycle 2 11-feature champion holdout predictions: (1) Observed vs. Predicted tracking the 1:1 diagonal across the primary continuous transit range, (2) Residual scatter showing bounded dispersion on standard deliveries with a right-skewed tail for long-haul routes, (3) Residual error distribution showing non-Gaussian right skewness (mean residual of -1.14 days, reflecting slight systematic over-prediction on standard fast shipments while curbing extreme penalties), (4) Top states MAE comparison demonstrating marked error reduction across geographic corridors (SP drops to 2.81d, MG to 3.71d, PR to 3.65d, BA drops to 5.84d; Global Holdout MAE = 3.72d).</w:delText>
          </w:r>
        </w:del>
      </w:ins>
      <w:ins w:id="2227" w:author="Wu Qianzong" w:date="2026-10-11T04:07:56Z">
        <w:r>
          <w:t>Figure E.5B: Retained final-v4 regression terminal diagnostics (N=15,615; MAE 3.7185 days). Actual-minus-predicted residual mean is -1.1441 days; residuals remain right-skewed. SP/MG/PR/BA MAEs are 2.81/3.71/3.65/5.84 days. Scatter axes stop at a 99.5th-percentile plotting limit; residual scatter shows ±25 days and the histogram [-20,20]. Extreme errors outside these display ranges remain included in aggregate metrics. These are diagnostic observations, not a calibration or future-generalization guarantee.</w:t>
        </w:r>
      </w:ins>
    </w:p>
    <w:p w14:paraId="6B211A70" w14:textId="77777777" w:rsidR="006001A2" w:rsidRDefault="00EE501D">
      <w:pPr>
        <w:pStyle w:val="Heading2"/>
      </w:pPr>
      <w:del w:id="3095" w:author="Wu Qianzong" w:date="2026-10-11T05:27:30Z">
        <w:r>
          <w:lastRenderedPageBreak/>
          <w:delText>Figure E.6: Detractor Classification 4-Panel Holdout Diagnostics</w:delText>
        </w:r>
      </w:del>
      <w:ins w:id="3096" w:author="Wu Qianzong" w:date="2026-10-11T05:27:30Z">
        <w:r>
          <w:t xml:space="preserve">Historical supporting record — Figure E.6: Detractor Classification 4-Panel Holdout Diagnostics</w:t>
        </w:r>
      </w:ins>
    </w:p>
    <w:p w14:paraId="700020E3" w14:textId="77777777" w:rsidR="006001A2" w:rsidRDefault="00EE501D">
      <w:pPr>
        <w:keepNext/>
        <w:spacing w:before="160" w:after="60"/>
        <w:jc w:val="center"/>
      </w:pPr>
      <w:r>
        <w:rPr>
          <w:noProof/>
        </w:rPr>
        <w:drawing>
          <wp:inline distT="0" distB="0" distL="0" distR="0" wp14:anchorId="4E0F3877" wp14:editId="38F5FB9B">
            <wp:extent cx="6217920" cy="4783015"/>
            <wp:effectExtent l="0" t="0" r="0" b="0"/>
            <wp:docPr id="13" name="Picture 13" descr="Classification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diagnostics.png"/>
                    <pic:cNvPicPr/>
                  </pic:nvPicPr>
                  <pic:blipFill>
                    <a:blip r:embed="rId21"/>
                    <a:stretch>
                      <a:fillRect/>
                    </a:stretch>
                  </pic:blipFill>
                  <pic:spPr>
                    <a:xfrm>
                      <a:off x="0" y="0"/>
                      <a:ext cx="6217920" cy="4783015"/>
                    </a:xfrm>
                    <a:prstGeom prst="rect">
                      <a:avLst/>
                    </a:prstGeom>
                  </pic:spPr>
                </pic:pic>
              </a:graphicData>
            </a:graphic>
          </wp:inline>
        </w:drawing>
      </w:r>
    </w:p>
    <w:p w14:paraId="4FFA9B60" w14:textId="26586B82" w:rsidR="006001A2" w:rsidRDefault="00EE501D">
      <w:pPr>
        <w:pStyle w:val="Caption"/>
        <w:keepLines/>
        <w:spacing w:before="40"/>
      </w:pPr>
      <w:commentRangeStart w:id="1635"/>
      <w:del w:id="2228" w:author="Wu Qianzong" w:date="2026-10-11T04:07:56Z">
        <w:r>
          <w:delText xml:space="preserve">Figure E.6: </w:delText>
        </w:r>
      </w:del>
      <w:del w:id="2229" w:author="Wu Qianzong" w:date="2026-10-11T04:07:56Z">
        <w:r>
          <w:rPr>
            <w:i/>
          </w:rPr>
          <w:delText>Four-panel diagnostic breakdown for classification holdout: (1) PR Curve dominating base rate, (2) ROC Curve, (3) Reliability diagram, (4) Cost vs. Threshold curve.</w:delText>
        </w:r>
      </w:del>
      <w:commentRangeEnd w:id="1635"/>
      <w:r>
        <w:commentReference w:id="1635"/>
      </w:r>
      <w:ins w:id="2230" w:author="Wu Qianzong" w:date="2026-10-11T04:07:56Z">
        <w:r>
          <w:t>Figure E.6: Final-v4 classification terminal diagnostics (N=15,769): PR curve with AP 0.1823 versus prevalence 0.1083, ROC curve with AUC 0.5864, reliability diagram and illustrative loss curve. AP above prevalence does not mean the PR curve dominates the baseline at every threshold. The marked policy is frozen at 0.17 with loss 8,114 (FP cost 1; FN cost 5); no terminal policy reselection or probability recalibration is claimed.</w:t>
        </w:r>
      </w:ins>
    </w:p>
    <w:p w14:paraId="5C2795E7" w14:textId="77777777" w:rsidR="006001A2" w:rsidRDefault="00EE501D">
      <w:pPr>
        <w:pStyle w:val="Heading2"/>
      </w:pPr>
      <w:del w:id="1636" w:author="Wu Qianzong" w:date="2026-10-11T00:30:00Z">
        <w:r>
          <w:lastRenderedPageBreak/>
          <w:delText>Figure E.7: Cook's Distance Outlier Leverage Diagnostics</w:delText>
        </w:r>
      </w:del>
      <w:ins w:id="1637" w:author="Wu Qianzong" w:date="2026-10-11T00:30:00Z">
        <w:r>
          <w:t>Figure E.7: Bivariate Scatter Distribution: Delivery Lead Time vs. Transit Distance (Extreme Delays &gt; 60 Days Highlighted)</w:t>
        </w:r>
      </w:ins>
    </w:p>
    <w:p w14:paraId="75AEAB90" w14:textId="77777777" w:rsidR="006001A2" w:rsidRDefault="00EE501D">
      <w:pPr>
        <w:keepNext/>
        <w:spacing w:before="160" w:after="60"/>
        <w:jc w:val="center"/>
      </w:pPr>
      <w:r>
        <w:rPr>
          <w:noProof/>
        </w:rPr>
        <w:drawing>
          <wp:inline distT="0" distB="0" distL="0" distR="0" wp14:anchorId="4FC242FF" wp14:editId="6A911ABC">
            <wp:extent cx="6217920" cy="3730752"/>
            <wp:effectExtent l="0" t="0" r="0" b="0"/>
            <wp:docPr id="14" name="Picture 14" descr="Cooks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ks_distance.png"/>
                    <pic:cNvPicPr/>
                  </pic:nvPicPr>
                  <pic:blipFill>
                    <a:blip r:embed="rId25"/>
                    <a:stretch>
                      <a:fillRect/>
                    </a:stretch>
                  </pic:blipFill>
                  <pic:spPr>
                    <a:xfrm>
                      <a:off x="0" y="0"/>
                      <a:ext cx="6217920" cy="3730752"/>
                    </a:xfrm>
                    <a:prstGeom prst="rect">
                      <a:avLst/>
                    </a:prstGeom>
                  </pic:spPr>
                </pic:pic>
              </a:graphicData>
            </a:graphic>
          </wp:inline>
        </w:drawing>
      </w:r>
    </w:p>
    <w:p w14:paraId="48F89BB0" w14:textId="77777777" w:rsidR="006001A2" w:rsidRDefault="00EE501D">
      <w:pPr>
        <w:pStyle w:val="Caption"/>
        <w:keepLines/>
        <w:spacing w:before="40"/>
      </w:pPr>
      <w:del w:id="1638" w:author="Wu Qianzong" w:date="2026-10-11T00:30:00Z">
        <w:r>
          <w:delText>Figure E.7: Cook's distance distribution identifying highly influential observations to justify 60-day upper Winsorization.</w:delText>
        </w:r>
      </w:del>
      <w:ins w:id="1639" w:author="Wu Qianzong" w:date="2026-10-11T00:30:00Z">
        <w:del w:id="2231" w:author="Wu Qianzong" w:date="2026-10-11T04:07:56Z">
          <w:r>
            <w:delText>Figure E.7: Scatter distribution of delivery duration against Haversine distance, illustrating extreme operational delay outliers beyond the 60-day threshold.</w:delText>
          </w:r>
        </w:del>
      </w:ins>
      <w:ins w:id="2232" w:author="Wu Qianzong" w:date="2026-10-11T04:07:56Z">
        <w:r>
          <w:t>Figure E.7: A seed-42 sample of 5,000 orders from 77,139 eligible historical development regression orders. Forty-five sampled orders lack distance, leaving 4,955 plotted points. The 18 sampled &gt;60-day cases are highlighted; the full development cohort contains 234 such cases. Distance is centroid separation, not route length. The cap is a modelling choice, not proof that these deliveries are errors.</w:t>
        </w:r>
      </w:ins>
    </w:p>
    <w:p w14:paraId="047989D4" w14:textId="77777777" w:rsidR="006001A2" w:rsidRDefault="00EE501D">
      <w:pPr>
        <w:pStyle w:val="Heading2"/>
      </w:pPr>
      <w:del w:id="2233" w:author="Wu Qianzong" w:date="2026-10-11T04:07:56Z">
        <w:r>
          <w:delText>Figure E.8: Delivery Delay Seasonality Drift</w:delText>
        </w:r>
      </w:del>
      <w:ins w:id="2234" w:author="Wu Qianzong" w:date="2026-10-11T04:07:56Z">
        <w:r>
          <w:t>Figure E.8: Historical Delivery Lead Time by Calendar Month</w:t>
        </w:r>
      </w:ins>
    </w:p>
    <w:p w14:paraId="45A94A27" w14:textId="77777777" w:rsidR="006001A2" w:rsidRDefault="00EE501D">
      <w:pPr>
        <w:keepNext/>
        <w:spacing w:before="160" w:after="60"/>
        <w:jc w:val="center"/>
      </w:pPr>
      <w:r>
        <w:rPr>
          <w:noProof/>
        </w:rPr>
        <w:drawing>
          <wp:inline distT="0" distB="0" distL="0" distR="0" wp14:anchorId="5BBB7FED" wp14:editId="43279AF0">
            <wp:extent cx="6217920" cy="3108960"/>
            <wp:effectExtent l="0" t="0" r="0" b="0"/>
            <wp:docPr id="15" name="Picture 15" descr="Delay Season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ay_seasonality.png"/>
                    <pic:cNvPicPr/>
                  </pic:nvPicPr>
                  <pic:blipFill>
                    <a:blip r:embed="rId26"/>
                    <a:stretch>
                      <a:fillRect/>
                    </a:stretch>
                  </pic:blipFill>
                  <pic:spPr>
                    <a:xfrm>
                      <a:off x="0" y="0"/>
                      <a:ext cx="6217920" cy="3108960"/>
                    </a:xfrm>
                    <a:prstGeom prst="rect">
                      <a:avLst/>
                    </a:prstGeom>
                  </pic:spPr>
                </pic:pic>
              </a:graphicData>
            </a:graphic>
          </wp:inline>
        </w:drawing>
      </w:r>
    </w:p>
    <w:p w14:paraId="0A8EA698" w14:textId="77777777" w:rsidR="006001A2" w:rsidRDefault="00EE501D">
      <w:pPr>
        <w:pStyle w:val="Caption"/>
        <w:keepLines/>
        <w:spacing w:before="40"/>
      </w:pPr>
      <w:commentRangeStart w:id="1639"/>
      <w:del w:id="1640" w:author="Wu Qianzong" w:date="2026-10-11T02:27:00Z">
        <w:r>
          <w:delText>Figure E.8: Historical monthly lead time distributions showing seasonal operational shocks (e.g., late 2017 holiday rush) successfully isolated by chronological expanding windows.</w:delText>
        </w:r>
      </w:del>
      <w:ins w:id="1641" w:author="Wu Qianzong" w:date="2026-10-11T02:27:00Z">
        <w:del w:id="2235" w:author="Wu Qianzong" w:date="2026-10-11T04:07:56Z">
          <w:r>
            <w:delText>Figure E.8: Historical calendar-month lead time distributions illustrating seasonal operational variations across the fulfillment lifecycle.</w:delText>
          </w:r>
        </w:del>
      </w:ins>
      <w:ins w:id="2236" w:author="Wu Qianzong" w:date="2026-10-11T04:07:56Z">
        <w:r>
          <w:t>Figure E.8: Mean, median and 99th-percentile lead time by purchase calendar month, pooled across historical years in the 77,139-order regression development cohort. This is a descriptive calendar comparison, not a year-by-year drift estimate or evidence for winter/holiday mechanisms. The report graphic was regenerated from the same cohort summaries with a descriptive title.</w:t>
        </w:r>
      </w:ins>
      <w:commentRangeEnd w:id="1639"/>
      <w:r>
        <w:commentReference w:id="1639"/>
      </w:r>
    </w:p>
    <w:p w14:paraId="1D99C254" w14:textId="77777777" w:rsidR="006001A2" w:rsidRDefault="00EE501D">
      <w:pPr>
        <w:pStyle w:val="Heading2"/>
      </w:pPr>
      <w:del w:id="3097" w:author="Wu Qianzong" w:date="2026-10-11T05:27:30Z">
        <w:r>
          <w:delText>Granular Subgroup Error Breakdown Tables (79 Slices)</w:delText>
        </w:r>
      </w:del>
      <w:ins w:id="3098" w:author="Wu Qianzong" w:date="2026-10-11T05:27:30Z">
        <w:r>
          <w:t xml:space="preserve">Historical supporting record — Granular Subgroup Error Breakdown Tables (79 Slices)</w:t>
        </w:r>
      </w:ins>
    </w:p>
    <w:p w14:paraId="2EC0D154" w14:textId="77777777" w:rsidR="006001A2" w:rsidRDefault="00EE501D">
      <w:del w:id="3105" w:author="Wu Qianzong" w:date="2026-10-11T05:27:30Z">
        <w:r>
          <w:rPr>
            <w:i/>
          </w:rPr>
          <w:delText>Source</w:delText>
        </w:r>
      </w:del>
      <w:del w:id="3106" w:author="Wu Qianzong" w:date="2026-10-11T05:27:30Z">
        <w:r>
          <w:delText xml:space="preserve">: Generated via </w:delText>
        </w:r>
      </w:del>
      <w:del w:id="3107" w:author="Wu Qianzong" w:date="2026-10-11T05:27:30Z">
        <w:r>
          <w:rPr>
            <w:rFonts w:ascii="Consolas" w:hAnsi="Consolas"/>
            <w:color w:val="8A1E38"/>
            <w:sz w:val="21"/>
          </w:rPr>
          <w:delText>src/models/refinement_selected_v4_terminal.py</w:delText>
        </w:r>
      </w:del>
      <w:del w:id="3108" w:author="Wu Qianzong" w:date="2026-10-11T05:27:30Z">
        <w:r>
          <w:delText xml:space="preserve"> and saved to </w:delText>
        </w:r>
      </w:del>
      <w:del w:id="3109" w:author="Wu Qianzong" w:date="2026-10-11T05:27:30Z">
        <w:r>
          <w:rPr>
            <w:rFonts w:ascii="Consolas" w:hAnsi="Consolas"/>
            <w:color w:val="8A1E38"/>
            <w:sz w:val="21"/>
          </w:rPr>
          <w:delText>artifacts/metrics/refinement-selected-v4/terminal/subgroups.csv</w:delText>
        </w:r>
      </w:del>
      <w:del w:id="3110" w:author="Wu Qianzong" w:date="2026-10-11T05:27:30Z">
        <w:r>
          <w:delText>.</w:delText>
        </w:r>
      </w:del>
      <w:ins w:id="3111" w:author="Wu Qianzong" w:date="2026-10-11T05:27:30Z">
        <w:r>
          <w:t xml:space="preserve">Historical v4 subgroup records are preserved below. Current selected-model subgroup diagnostics are in artifacts/metrics/experiment-4/run-01/selected_subgroups.csv. Historical distances retain the missing/zero-bin clarification from the audit.</w:t>
        </w:r>
      </w:ins>
    </w:p>
    <w:p w14:paraId="362B61ED" w14:textId="77777777" w:rsidR="006001A2" w:rsidRDefault="00EE501D">
      <w:pPr>
        <w:pStyle w:val="Heading3"/>
      </w:pPr>
      <w:del w:id="2237" w:author="Wu Qianzong" w:date="2026-10-11T04:07:56Z">
        <w:r>
          <w:lastRenderedPageBreak/>
          <w:delText>Table E.4: Top Customer States by Order Volume (</w:delText>
        </w:r>
      </w:del>
      <w:del w:id="2238" w:author="Wu Qianzong" w:date="2026-10-11T04:07:56Z">
        <w:r>
          <w:rPr>
            <w:rFonts w:ascii="Cambria Math" w:hAnsi="Cambria Math"/>
          </w:rPr>
          <w:delText>N ≥ 100</w:delText>
        </w:r>
      </w:del>
      <w:del w:id="2239" w:author="Wu Qianzong" w:date="2026-10-11T04:07:56Z">
        <w:r>
          <w:delText>)</w:delText>
        </w:r>
      </w:del>
      <w:ins w:id="2240" w:author="Wu Qianzong" w:date="2026-10-11T04:07:56Z">
        <w:r>
          <w:t>Table E.4: Selected Customer States with Small-Support Examples. Values are descriptive; AP can be unstable with fewer than 20 positive cases, even when N≥100. AM/AP are included as small-N examples, not reliable ranking comparisons.</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743"/>
        <w:gridCol w:w="1029"/>
        <w:gridCol w:w="1339"/>
        <w:gridCol w:w="1481"/>
        <w:gridCol w:w="1526"/>
        <w:gridCol w:w="1434"/>
        <w:gridCol w:w="1481"/>
      </w:tblGrid>
      <w:tr w:rsidR="006001A2" w14:paraId="5DDB0452" w14:textId="77777777">
        <w:trPr>
          <w:cantSplit/>
          <w:tblHeader/>
          <w:jc w:val="center"/>
        </w:trPr>
        <w:tc>
          <w:tcPr>
            <w:tcW w:w="1743" w:type="dxa"/>
            <w:shd w:val="clear" w:color="auto" w:fill="E8EEF5"/>
            <w:tcMar>
              <w:top w:w="60" w:type="dxa"/>
              <w:left w:w="80" w:type="dxa"/>
              <w:bottom w:w="60" w:type="dxa"/>
              <w:right w:w="80" w:type="dxa"/>
            </w:tcMar>
            <w:vAlign w:val="center"/>
          </w:tcPr>
          <w:p w14:paraId="395895D8" w14:textId="77777777" w:rsidR="006001A2" w:rsidRDefault="00EE501D">
            <w:pPr>
              <w:spacing w:after="0" w:line="252" w:lineRule="auto"/>
            </w:pPr>
            <w:r>
              <w:rPr>
                <w:b/>
                <w:sz w:val="16"/>
              </w:rPr>
              <w:t>Customer State (UF)</w:t>
            </w:r>
          </w:p>
        </w:tc>
        <w:tc>
          <w:tcPr>
            <w:tcW w:w="1029" w:type="dxa"/>
            <w:shd w:val="clear" w:color="auto" w:fill="E8EEF5"/>
            <w:tcMar>
              <w:top w:w="60" w:type="dxa"/>
              <w:left w:w="80" w:type="dxa"/>
              <w:bottom w:w="60" w:type="dxa"/>
              <w:right w:w="80" w:type="dxa"/>
            </w:tcMar>
            <w:vAlign w:val="center"/>
          </w:tcPr>
          <w:p w14:paraId="167943A8" w14:textId="77777777" w:rsidR="006001A2" w:rsidRDefault="00EE501D">
            <w:pPr>
              <w:spacing w:after="0" w:line="252" w:lineRule="auto"/>
            </w:pPr>
            <w:r>
              <w:rPr>
                <w:b/>
                <w:sz w:val="16"/>
              </w:rPr>
              <w:t>Macro-Region</w:t>
            </w:r>
          </w:p>
        </w:tc>
        <w:tc>
          <w:tcPr>
            <w:tcW w:w="1339" w:type="dxa"/>
            <w:shd w:val="clear" w:color="auto" w:fill="E8EEF5"/>
            <w:tcMar>
              <w:top w:w="60" w:type="dxa"/>
              <w:left w:w="80" w:type="dxa"/>
              <w:bottom w:w="60" w:type="dxa"/>
              <w:right w:w="80" w:type="dxa"/>
            </w:tcMar>
            <w:vAlign w:val="center"/>
          </w:tcPr>
          <w:p w14:paraId="452542BF" w14:textId="77777777" w:rsidR="006001A2" w:rsidRDefault="00EE501D">
            <w:pPr>
              <w:spacing w:after="0" w:line="252" w:lineRule="auto"/>
            </w:pPr>
            <w:del w:id="1642" w:author="Wu Qianzong" w:date="2026-10-11T00:30:00Z">
              <w:r>
                <w:delText>Holdout Orders (N)</w:delText>
              </w:r>
            </w:del>
            <w:ins w:id="1643" w:author="Wu Qianzong" w:date="2026-10-11T00:30:00Z">
              <w:r>
                <w:t>Holdout Reg N (Clf N)</w:t>
              </w:r>
            </w:ins>
          </w:p>
        </w:tc>
        <w:tc>
          <w:tcPr>
            <w:tcW w:w="1481" w:type="dxa"/>
            <w:shd w:val="clear" w:color="auto" w:fill="E8EEF5"/>
            <w:tcMar>
              <w:top w:w="60" w:type="dxa"/>
              <w:left w:w="80" w:type="dxa"/>
              <w:bottom w:w="60" w:type="dxa"/>
              <w:right w:w="80" w:type="dxa"/>
            </w:tcMar>
            <w:vAlign w:val="center"/>
          </w:tcPr>
          <w:p w14:paraId="417E7480" w14:textId="77777777" w:rsidR="006001A2" w:rsidRDefault="00EE501D">
            <w:pPr>
              <w:spacing w:after="0" w:line="252" w:lineRule="auto"/>
              <w:jc w:val="center"/>
            </w:pPr>
            <w:r>
              <w:rPr>
                <w:b/>
                <w:sz w:val="16"/>
              </w:rPr>
              <w:t>Regression MAE (days)</w:t>
            </w:r>
          </w:p>
        </w:tc>
        <w:tc>
          <w:tcPr>
            <w:tcW w:w="1526" w:type="dxa"/>
            <w:shd w:val="clear" w:color="auto" w:fill="E8EEF5"/>
            <w:tcMar>
              <w:top w:w="60" w:type="dxa"/>
              <w:left w:w="80" w:type="dxa"/>
              <w:bottom w:w="60" w:type="dxa"/>
              <w:right w:w="80" w:type="dxa"/>
            </w:tcMar>
            <w:vAlign w:val="center"/>
          </w:tcPr>
          <w:p w14:paraId="2B48278C" w14:textId="77777777" w:rsidR="006001A2" w:rsidRDefault="00EE501D">
            <w:pPr>
              <w:spacing w:after="0" w:line="252" w:lineRule="auto"/>
              <w:jc w:val="center"/>
            </w:pPr>
            <w:r>
              <w:rPr>
                <w:b/>
                <w:sz w:val="16"/>
              </w:rPr>
              <w:t>Regression RMSE (days)</w:t>
            </w:r>
          </w:p>
        </w:tc>
        <w:tc>
          <w:tcPr>
            <w:tcW w:w="1434" w:type="dxa"/>
            <w:shd w:val="clear" w:color="auto" w:fill="E8EEF5"/>
            <w:tcMar>
              <w:top w:w="60" w:type="dxa"/>
              <w:left w:w="80" w:type="dxa"/>
              <w:bottom w:w="60" w:type="dxa"/>
              <w:right w:w="80" w:type="dxa"/>
            </w:tcMar>
            <w:vAlign w:val="center"/>
          </w:tcPr>
          <w:p w14:paraId="0A21DF8F" w14:textId="77777777" w:rsidR="006001A2" w:rsidRDefault="00EE501D">
            <w:pPr>
              <w:spacing w:after="0" w:line="252" w:lineRule="auto"/>
            </w:pPr>
            <w:r>
              <w:rPr>
                <w:b/>
                <w:sz w:val="16"/>
              </w:rPr>
              <w:t>Detractor Prevalence</w:t>
            </w:r>
          </w:p>
        </w:tc>
        <w:tc>
          <w:tcPr>
            <w:tcW w:w="1481" w:type="dxa"/>
            <w:shd w:val="clear" w:color="auto" w:fill="E8EEF5"/>
            <w:tcMar>
              <w:top w:w="60" w:type="dxa"/>
              <w:left w:w="80" w:type="dxa"/>
              <w:bottom w:w="60" w:type="dxa"/>
              <w:right w:w="80" w:type="dxa"/>
            </w:tcMar>
            <w:vAlign w:val="center"/>
          </w:tcPr>
          <w:p w14:paraId="508A1F2E" w14:textId="77777777" w:rsidR="006001A2" w:rsidRDefault="00EE501D">
            <w:pPr>
              <w:spacing w:after="0" w:line="252" w:lineRule="auto"/>
            </w:pPr>
            <w:r>
              <w:rPr>
                <w:b/>
                <w:sz w:val="16"/>
              </w:rPr>
              <w:t>Clf Average Precision</w:t>
            </w:r>
          </w:p>
        </w:tc>
      </w:tr>
      <w:tr w:rsidR="006001A2" w14:paraId="63FA64EA" w14:textId="77777777">
        <w:trPr>
          <w:cantSplit/>
          <w:jc w:val="center"/>
        </w:trPr>
        <w:tc>
          <w:tcPr>
            <w:tcW w:w="1743" w:type="dxa"/>
            <w:shd w:val="clear" w:color="auto" w:fill="F8FAFC"/>
            <w:tcMar>
              <w:top w:w="60" w:type="dxa"/>
              <w:left w:w="80" w:type="dxa"/>
              <w:bottom w:w="60" w:type="dxa"/>
              <w:right w:w="80" w:type="dxa"/>
            </w:tcMar>
            <w:vAlign w:val="center"/>
          </w:tcPr>
          <w:p w14:paraId="3641AB1C" w14:textId="77777777" w:rsidR="006001A2" w:rsidRDefault="00EE501D">
            <w:pPr>
              <w:spacing w:after="0" w:line="252" w:lineRule="auto"/>
            </w:pPr>
            <w:r>
              <w:rPr>
                <w:b/>
                <w:sz w:val="16"/>
              </w:rPr>
              <w:t>SP</w:t>
            </w:r>
            <w:r>
              <w:rPr>
                <w:sz w:val="16"/>
              </w:rPr>
              <w:t xml:space="preserve"> (São Paulo)</w:t>
            </w:r>
          </w:p>
        </w:tc>
        <w:tc>
          <w:tcPr>
            <w:tcW w:w="1029" w:type="dxa"/>
            <w:shd w:val="clear" w:color="auto" w:fill="F8FAFC"/>
            <w:tcMar>
              <w:top w:w="60" w:type="dxa"/>
              <w:left w:w="80" w:type="dxa"/>
              <w:bottom w:w="60" w:type="dxa"/>
              <w:right w:w="80" w:type="dxa"/>
            </w:tcMar>
            <w:vAlign w:val="center"/>
          </w:tcPr>
          <w:p w14:paraId="104E2B8A" w14:textId="77777777" w:rsidR="006001A2" w:rsidRDefault="00EE501D">
            <w:pPr>
              <w:spacing w:after="0" w:line="252" w:lineRule="auto"/>
            </w:pPr>
            <w:r>
              <w:rPr>
                <w:sz w:val="16"/>
              </w:rPr>
              <w:t>Southeast</w:t>
            </w:r>
          </w:p>
        </w:tc>
        <w:tc>
          <w:tcPr>
            <w:tcW w:w="1339" w:type="dxa"/>
            <w:shd w:val="clear" w:color="auto" w:fill="F8FAFC"/>
            <w:tcMar>
              <w:top w:w="60" w:type="dxa"/>
              <w:left w:w="80" w:type="dxa"/>
              <w:bottom w:w="60" w:type="dxa"/>
              <w:right w:w="80" w:type="dxa"/>
            </w:tcMar>
            <w:vAlign w:val="center"/>
          </w:tcPr>
          <w:p w14:paraId="21E902DC" w14:textId="77777777" w:rsidR="006001A2" w:rsidRDefault="00EE501D">
            <w:pPr>
              <w:spacing w:after="0" w:line="252" w:lineRule="auto"/>
            </w:pPr>
            <w:del w:id="1644" w:author="Wu Qianzong" w:date="2026-10-11T01:35:00Z">
              <w:r>
                <w:delText>7,2177,217 (7,301)</w:delText>
              </w:r>
            </w:del>
            <w:ins w:id="1645" w:author="Wu Qianzong" w:date="2026-10-11T01:35:00Z">
              <w:r>
                <w:t>7,217 (7,301)</w:t>
              </w:r>
            </w:ins>
          </w:p>
        </w:tc>
        <w:tc>
          <w:tcPr>
            <w:tcW w:w="1481" w:type="dxa"/>
            <w:shd w:val="clear" w:color="auto" w:fill="F8FAFC"/>
            <w:tcMar>
              <w:top w:w="60" w:type="dxa"/>
              <w:left w:w="80" w:type="dxa"/>
              <w:bottom w:w="60" w:type="dxa"/>
              <w:right w:w="80" w:type="dxa"/>
            </w:tcMar>
            <w:vAlign w:val="center"/>
          </w:tcPr>
          <w:p w14:paraId="031F6E78" w14:textId="77777777" w:rsidR="006001A2" w:rsidRDefault="00EE501D">
            <w:pPr>
              <w:spacing w:after="0" w:line="252" w:lineRule="auto"/>
              <w:jc w:val="center"/>
            </w:pPr>
            <w:r>
              <w:rPr>
                <w:b/>
                <w:sz w:val="16"/>
              </w:rPr>
              <w:t>2.81</w:t>
            </w:r>
          </w:p>
        </w:tc>
        <w:tc>
          <w:tcPr>
            <w:tcW w:w="1526" w:type="dxa"/>
            <w:shd w:val="clear" w:color="auto" w:fill="F8FAFC"/>
            <w:tcMar>
              <w:top w:w="60" w:type="dxa"/>
              <w:left w:w="80" w:type="dxa"/>
              <w:bottom w:w="60" w:type="dxa"/>
              <w:right w:w="80" w:type="dxa"/>
            </w:tcMar>
            <w:vAlign w:val="center"/>
          </w:tcPr>
          <w:p w14:paraId="67DD9C13" w14:textId="77777777" w:rsidR="006001A2" w:rsidRDefault="00EE501D">
            <w:pPr>
              <w:spacing w:after="0" w:line="252" w:lineRule="auto"/>
              <w:jc w:val="center"/>
            </w:pPr>
            <w:r>
              <w:rPr>
                <w:rFonts w:ascii="Cambria Math" w:hAnsi="Cambria Math"/>
                <w:sz w:val="16"/>
              </w:rPr>
              <w:t>4.16</w:t>
            </w:r>
          </w:p>
        </w:tc>
        <w:tc>
          <w:tcPr>
            <w:tcW w:w="1434" w:type="dxa"/>
            <w:shd w:val="clear" w:color="auto" w:fill="F8FAFC"/>
            <w:tcMar>
              <w:top w:w="60" w:type="dxa"/>
              <w:left w:w="80" w:type="dxa"/>
              <w:bottom w:w="60" w:type="dxa"/>
              <w:right w:w="80" w:type="dxa"/>
            </w:tcMar>
            <w:vAlign w:val="center"/>
          </w:tcPr>
          <w:p w14:paraId="3BB984BC" w14:textId="77777777" w:rsidR="006001A2" w:rsidRDefault="00EE501D">
            <w:pPr>
              <w:spacing w:after="0" w:line="252" w:lineRule="auto"/>
              <w:jc w:val="center"/>
            </w:pPr>
            <w:del w:id="1646" w:author="Wu Qianzong" w:date="2026-10-11T01:35:00Z">
              <w:r>
                <w:delText>11.0\%10.8%</w:delText>
              </w:r>
            </w:del>
            <w:ins w:id="1647" w:author="Wu Qianzong" w:date="2026-10-11T01:35:00Z">
              <w:r>
                <w:t>10.8%</w:t>
              </w:r>
            </w:ins>
          </w:p>
        </w:tc>
        <w:tc>
          <w:tcPr>
            <w:tcW w:w="1481" w:type="dxa"/>
            <w:shd w:val="clear" w:color="auto" w:fill="F8FAFC"/>
            <w:tcMar>
              <w:top w:w="60" w:type="dxa"/>
              <w:left w:w="80" w:type="dxa"/>
              <w:bottom w:w="60" w:type="dxa"/>
              <w:right w:w="80" w:type="dxa"/>
            </w:tcMar>
            <w:vAlign w:val="center"/>
          </w:tcPr>
          <w:p w14:paraId="5725E621" w14:textId="77777777" w:rsidR="006001A2" w:rsidRDefault="00EE501D">
            <w:pPr>
              <w:spacing w:after="0" w:line="252" w:lineRule="auto"/>
              <w:jc w:val="center"/>
            </w:pPr>
            <w:del w:id="1648" w:author="Wu Qianzong" w:date="2026-10-10T19:00:00Z">
              <w:r>
                <w:rPr>
                  <w:rFonts w:ascii="Cambria Math" w:hAnsi="Cambria Math"/>
                  <w:sz w:val="16"/>
                </w:rPr>
                <w:delText>0.201</w:delText>
              </w:r>
            </w:del>
            <w:ins w:id="1649" w:author="Wu Qianzong" w:date="2026-10-10T19:00:00Z">
              <w:r>
                <w:rPr>
                  <w:rFonts w:ascii="Cambria Math" w:hAnsi="Cambria Math"/>
                  <w:sz w:val="16"/>
                </w:rPr>
                <w:t>0.170</w:t>
              </w:r>
            </w:ins>
          </w:p>
        </w:tc>
      </w:tr>
      <w:tr w:rsidR="006001A2" w14:paraId="06B113D6" w14:textId="77777777">
        <w:trPr>
          <w:cantSplit/>
          <w:jc w:val="center"/>
        </w:trPr>
        <w:tc>
          <w:tcPr>
            <w:tcW w:w="1743" w:type="dxa"/>
            <w:tcMar>
              <w:top w:w="60" w:type="dxa"/>
              <w:left w:w="80" w:type="dxa"/>
              <w:bottom w:w="60" w:type="dxa"/>
              <w:right w:w="80" w:type="dxa"/>
            </w:tcMar>
            <w:vAlign w:val="center"/>
          </w:tcPr>
          <w:p w14:paraId="17FE588D" w14:textId="77777777" w:rsidR="006001A2" w:rsidRDefault="00EE501D">
            <w:pPr>
              <w:spacing w:after="0" w:line="252" w:lineRule="auto"/>
            </w:pPr>
            <w:r>
              <w:rPr>
                <w:b/>
                <w:sz w:val="16"/>
              </w:rPr>
              <w:t>RJ</w:t>
            </w:r>
            <w:r>
              <w:rPr>
                <w:sz w:val="16"/>
              </w:rPr>
              <w:t xml:space="preserve"> (Rio de Janeiro)</w:t>
            </w:r>
          </w:p>
        </w:tc>
        <w:tc>
          <w:tcPr>
            <w:tcW w:w="1029" w:type="dxa"/>
            <w:tcMar>
              <w:top w:w="60" w:type="dxa"/>
              <w:left w:w="80" w:type="dxa"/>
              <w:bottom w:w="60" w:type="dxa"/>
              <w:right w:w="80" w:type="dxa"/>
            </w:tcMar>
            <w:vAlign w:val="center"/>
          </w:tcPr>
          <w:p w14:paraId="1397D026" w14:textId="77777777" w:rsidR="006001A2" w:rsidRDefault="00EE501D">
            <w:pPr>
              <w:spacing w:after="0" w:line="252" w:lineRule="auto"/>
            </w:pPr>
            <w:r>
              <w:rPr>
                <w:sz w:val="16"/>
              </w:rPr>
              <w:t>Southeast</w:t>
            </w:r>
          </w:p>
        </w:tc>
        <w:tc>
          <w:tcPr>
            <w:tcW w:w="1339" w:type="dxa"/>
            <w:tcMar>
              <w:top w:w="60" w:type="dxa"/>
              <w:left w:w="80" w:type="dxa"/>
              <w:bottom w:w="60" w:type="dxa"/>
              <w:right w:w="80" w:type="dxa"/>
            </w:tcMar>
            <w:vAlign w:val="center"/>
          </w:tcPr>
          <w:p w14:paraId="4218FAC0" w14:textId="77777777" w:rsidR="006001A2" w:rsidRDefault="00EE501D">
            <w:pPr>
              <w:spacing w:after="0" w:line="252" w:lineRule="auto"/>
            </w:pPr>
            <w:del w:id="1650" w:author="Wu Qianzong" w:date="2026-10-11T01:35:00Z">
              <w:r>
                <w:delText>1,790</w:delText>
              </w:r>
            </w:del>
            <w:ins w:id="1651" w:author="Wu Qianzong" w:date="2026-10-11T01:35:00Z">
              <w:r>
                <w:t>1,790 (1,815)</w:t>
              </w:r>
            </w:ins>
          </w:p>
        </w:tc>
        <w:tc>
          <w:tcPr>
            <w:tcW w:w="1481" w:type="dxa"/>
            <w:tcMar>
              <w:top w:w="60" w:type="dxa"/>
              <w:left w:w="80" w:type="dxa"/>
              <w:bottom w:w="60" w:type="dxa"/>
              <w:right w:w="80" w:type="dxa"/>
            </w:tcMar>
            <w:vAlign w:val="center"/>
          </w:tcPr>
          <w:p w14:paraId="53587363" w14:textId="77777777" w:rsidR="006001A2" w:rsidRDefault="00EE501D">
            <w:pPr>
              <w:spacing w:after="0" w:line="252" w:lineRule="auto"/>
              <w:jc w:val="center"/>
            </w:pPr>
            <w:r>
              <w:rPr>
                <w:b/>
                <w:sz w:val="16"/>
              </w:rPr>
              <w:t>4.61</w:t>
            </w:r>
          </w:p>
        </w:tc>
        <w:tc>
          <w:tcPr>
            <w:tcW w:w="1526" w:type="dxa"/>
            <w:tcMar>
              <w:top w:w="60" w:type="dxa"/>
              <w:left w:w="80" w:type="dxa"/>
              <w:bottom w:w="60" w:type="dxa"/>
              <w:right w:w="80" w:type="dxa"/>
            </w:tcMar>
            <w:vAlign w:val="center"/>
          </w:tcPr>
          <w:p w14:paraId="034F7C6D" w14:textId="77777777" w:rsidR="006001A2" w:rsidRDefault="00EE501D">
            <w:pPr>
              <w:spacing w:after="0" w:line="252" w:lineRule="auto"/>
              <w:jc w:val="center"/>
            </w:pPr>
            <w:r>
              <w:rPr>
                <w:rFonts w:ascii="Cambria Math" w:hAnsi="Cambria Math"/>
                <w:sz w:val="16"/>
              </w:rPr>
              <w:t>6.08</w:t>
            </w:r>
          </w:p>
        </w:tc>
        <w:tc>
          <w:tcPr>
            <w:tcW w:w="1434" w:type="dxa"/>
            <w:tcMar>
              <w:top w:w="60" w:type="dxa"/>
              <w:left w:w="80" w:type="dxa"/>
              <w:bottom w:w="60" w:type="dxa"/>
              <w:right w:w="80" w:type="dxa"/>
            </w:tcMar>
            <w:vAlign w:val="center"/>
          </w:tcPr>
          <w:p w14:paraId="1B6524D0" w14:textId="77777777" w:rsidR="006001A2" w:rsidRDefault="00EE501D">
            <w:pPr>
              <w:spacing w:after="0" w:line="252" w:lineRule="auto"/>
              <w:jc w:val="center"/>
            </w:pPr>
            <w:del w:id="1652" w:author="Wu Qianzong" w:date="2026-10-11T01:35:00Z">
              <w:r>
                <w:delText>13.0%</w:delText>
              </w:r>
            </w:del>
            <w:ins w:id="1653" w:author="Wu Qianzong" w:date="2026-10-11T01:35:00Z">
              <w:r>
                <w:t>12.9%</w:t>
              </w:r>
            </w:ins>
          </w:p>
        </w:tc>
        <w:tc>
          <w:tcPr>
            <w:tcW w:w="1481" w:type="dxa"/>
            <w:tcMar>
              <w:top w:w="60" w:type="dxa"/>
              <w:left w:w="80" w:type="dxa"/>
              <w:bottom w:w="60" w:type="dxa"/>
              <w:right w:w="80" w:type="dxa"/>
            </w:tcMar>
            <w:vAlign w:val="center"/>
          </w:tcPr>
          <w:p w14:paraId="1241F06C" w14:textId="77777777" w:rsidR="006001A2" w:rsidRDefault="00EE501D">
            <w:pPr>
              <w:spacing w:after="0" w:line="252" w:lineRule="auto"/>
              <w:jc w:val="center"/>
            </w:pPr>
            <w:del w:id="1654" w:author="Wu Qianzong" w:date="2026-10-10T19:00:00Z">
              <w:r>
                <w:rPr>
                  <w:rFonts w:ascii="Cambria Math" w:hAnsi="Cambria Math"/>
                  <w:sz w:val="16"/>
                </w:rPr>
                <w:delText>0.232</w:delText>
              </w:r>
            </w:del>
            <w:ins w:id="1655" w:author="Wu Qianzong" w:date="2026-10-10T19:00:00Z">
              <w:r>
                <w:rPr>
                  <w:rFonts w:ascii="Cambria Math" w:hAnsi="Cambria Math"/>
                  <w:sz w:val="16"/>
                </w:rPr>
                <w:t>0.226</w:t>
              </w:r>
            </w:ins>
          </w:p>
        </w:tc>
      </w:tr>
      <w:tr w:rsidR="006001A2" w14:paraId="722EF9BE" w14:textId="77777777">
        <w:trPr>
          <w:cantSplit/>
          <w:jc w:val="center"/>
        </w:trPr>
        <w:tc>
          <w:tcPr>
            <w:tcW w:w="1743" w:type="dxa"/>
            <w:shd w:val="clear" w:color="auto" w:fill="F8FAFC"/>
            <w:tcMar>
              <w:top w:w="60" w:type="dxa"/>
              <w:left w:w="80" w:type="dxa"/>
              <w:bottom w:w="60" w:type="dxa"/>
              <w:right w:w="80" w:type="dxa"/>
            </w:tcMar>
            <w:vAlign w:val="center"/>
          </w:tcPr>
          <w:p w14:paraId="5252BFD9" w14:textId="77777777" w:rsidR="006001A2" w:rsidRDefault="00EE501D">
            <w:pPr>
              <w:spacing w:after="0" w:line="252" w:lineRule="auto"/>
            </w:pPr>
            <w:r>
              <w:rPr>
                <w:b/>
                <w:sz w:val="16"/>
              </w:rPr>
              <w:t>MG</w:t>
            </w:r>
            <w:r>
              <w:rPr>
                <w:sz w:val="16"/>
              </w:rPr>
              <w:t xml:space="preserve"> (Minas Gerais)</w:t>
            </w:r>
          </w:p>
        </w:tc>
        <w:tc>
          <w:tcPr>
            <w:tcW w:w="1029" w:type="dxa"/>
            <w:shd w:val="clear" w:color="auto" w:fill="F8FAFC"/>
            <w:tcMar>
              <w:top w:w="60" w:type="dxa"/>
              <w:left w:w="80" w:type="dxa"/>
              <w:bottom w:w="60" w:type="dxa"/>
              <w:right w:w="80" w:type="dxa"/>
            </w:tcMar>
            <w:vAlign w:val="center"/>
          </w:tcPr>
          <w:p w14:paraId="4B96D022" w14:textId="77777777" w:rsidR="006001A2" w:rsidRDefault="00EE501D">
            <w:pPr>
              <w:spacing w:after="0" w:line="252" w:lineRule="auto"/>
            </w:pPr>
            <w:r>
              <w:rPr>
                <w:sz w:val="16"/>
              </w:rPr>
              <w:t>Southeast</w:t>
            </w:r>
          </w:p>
        </w:tc>
        <w:tc>
          <w:tcPr>
            <w:tcW w:w="1339" w:type="dxa"/>
            <w:shd w:val="clear" w:color="auto" w:fill="F8FAFC"/>
            <w:tcMar>
              <w:top w:w="60" w:type="dxa"/>
              <w:left w:w="80" w:type="dxa"/>
              <w:bottom w:w="60" w:type="dxa"/>
              <w:right w:w="80" w:type="dxa"/>
            </w:tcMar>
            <w:vAlign w:val="center"/>
          </w:tcPr>
          <w:p w14:paraId="73BB7C32" w14:textId="77777777" w:rsidR="006001A2" w:rsidRDefault="00EE501D">
            <w:pPr>
              <w:spacing w:after="0" w:line="252" w:lineRule="auto"/>
            </w:pPr>
            <w:del w:id="1656" w:author="Wu Qianzong" w:date="2026-10-11T01:35:00Z">
              <w:r>
                <w:delText>1,7041,704 (1,710)</w:delText>
              </w:r>
            </w:del>
            <w:ins w:id="1657" w:author="Wu Qianzong" w:date="2026-10-11T01:35:00Z">
              <w:r>
                <w:t>1,704 (1,710)</w:t>
              </w:r>
            </w:ins>
          </w:p>
        </w:tc>
        <w:tc>
          <w:tcPr>
            <w:tcW w:w="1481" w:type="dxa"/>
            <w:shd w:val="clear" w:color="auto" w:fill="F8FAFC"/>
            <w:tcMar>
              <w:top w:w="60" w:type="dxa"/>
              <w:left w:w="80" w:type="dxa"/>
              <w:bottom w:w="60" w:type="dxa"/>
              <w:right w:w="80" w:type="dxa"/>
            </w:tcMar>
            <w:vAlign w:val="center"/>
          </w:tcPr>
          <w:p w14:paraId="7A986DD1" w14:textId="77777777" w:rsidR="006001A2" w:rsidRDefault="00EE501D">
            <w:pPr>
              <w:spacing w:after="0" w:line="252" w:lineRule="auto"/>
              <w:jc w:val="center"/>
            </w:pPr>
            <w:r>
              <w:rPr>
                <w:b/>
                <w:sz w:val="16"/>
              </w:rPr>
              <w:t>3.71</w:t>
            </w:r>
          </w:p>
        </w:tc>
        <w:tc>
          <w:tcPr>
            <w:tcW w:w="1526" w:type="dxa"/>
            <w:shd w:val="clear" w:color="auto" w:fill="F8FAFC"/>
            <w:tcMar>
              <w:top w:w="60" w:type="dxa"/>
              <w:left w:w="80" w:type="dxa"/>
              <w:bottom w:w="60" w:type="dxa"/>
              <w:right w:w="80" w:type="dxa"/>
            </w:tcMar>
            <w:vAlign w:val="center"/>
          </w:tcPr>
          <w:p w14:paraId="44B9DB18" w14:textId="77777777" w:rsidR="006001A2" w:rsidRDefault="00EE501D">
            <w:pPr>
              <w:spacing w:after="0" w:line="252" w:lineRule="auto"/>
              <w:jc w:val="center"/>
            </w:pPr>
            <w:r>
              <w:rPr>
                <w:rFonts w:ascii="Cambria Math" w:hAnsi="Cambria Math"/>
                <w:sz w:val="16"/>
              </w:rPr>
              <w:t>4.95</w:t>
            </w:r>
          </w:p>
        </w:tc>
        <w:tc>
          <w:tcPr>
            <w:tcW w:w="1434" w:type="dxa"/>
            <w:shd w:val="clear" w:color="auto" w:fill="F8FAFC"/>
            <w:tcMar>
              <w:top w:w="60" w:type="dxa"/>
              <w:left w:w="80" w:type="dxa"/>
              <w:bottom w:w="60" w:type="dxa"/>
              <w:right w:w="80" w:type="dxa"/>
            </w:tcMar>
            <w:vAlign w:val="center"/>
          </w:tcPr>
          <w:p w14:paraId="2916FE6A" w14:textId="77777777" w:rsidR="006001A2" w:rsidRDefault="00EE501D">
            <w:pPr>
              <w:spacing w:after="0" w:line="252" w:lineRule="auto"/>
              <w:jc w:val="center"/>
            </w:pPr>
            <w:del w:id="1658" w:author="Wu Qianzong" w:date="2026-10-11T01:35:00Z">
              <w:r>
                <w:delText>9.8\%9.7%</w:delText>
              </w:r>
            </w:del>
            <w:ins w:id="1659" w:author="Wu Qianzong" w:date="2026-10-11T01:35:00Z">
              <w:r>
                <w:t>9.7%</w:t>
              </w:r>
            </w:ins>
          </w:p>
        </w:tc>
        <w:tc>
          <w:tcPr>
            <w:tcW w:w="1481" w:type="dxa"/>
            <w:shd w:val="clear" w:color="auto" w:fill="F8FAFC"/>
            <w:tcMar>
              <w:top w:w="60" w:type="dxa"/>
              <w:left w:w="80" w:type="dxa"/>
              <w:bottom w:w="60" w:type="dxa"/>
              <w:right w:w="80" w:type="dxa"/>
            </w:tcMar>
            <w:vAlign w:val="center"/>
          </w:tcPr>
          <w:p w14:paraId="722AE20D" w14:textId="77777777" w:rsidR="006001A2" w:rsidRDefault="00EE501D">
            <w:pPr>
              <w:spacing w:after="0" w:line="252" w:lineRule="auto"/>
              <w:jc w:val="center"/>
            </w:pPr>
            <w:del w:id="1660" w:author="Wu Qianzong" w:date="2026-10-10T19:00:00Z">
              <w:r>
                <w:rPr>
                  <w:rFonts w:ascii="Cambria Math" w:hAnsi="Cambria Math"/>
                  <w:sz w:val="16"/>
                </w:rPr>
                <w:delText>0.202</w:delText>
              </w:r>
            </w:del>
            <w:ins w:id="1661" w:author="Wu Qianzong" w:date="2026-10-10T19:00:00Z">
              <w:r>
                <w:rPr>
                  <w:rFonts w:ascii="Cambria Math" w:hAnsi="Cambria Math"/>
                  <w:sz w:val="16"/>
                </w:rPr>
                <w:t>0.190</w:t>
              </w:r>
            </w:ins>
          </w:p>
        </w:tc>
      </w:tr>
      <w:tr w:rsidR="006001A2" w14:paraId="0B2D7E50" w14:textId="77777777">
        <w:trPr>
          <w:cantSplit/>
          <w:jc w:val="center"/>
        </w:trPr>
        <w:tc>
          <w:tcPr>
            <w:tcW w:w="1743" w:type="dxa"/>
            <w:tcMar>
              <w:top w:w="60" w:type="dxa"/>
              <w:left w:w="80" w:type="dxa"/>
              <w:bottom w:w="60" w:type="dxa"/>
              <w:right w:w="80" w:type="dxa"/>
            </w:tcMar>
            <w:vAlign w:val="center"/>
          </w:tcPr>
          <w:p w14:paraId="0F2FD2F5" w14:textId="77777777" w:rsidR="006001A2" w:rsidRDefault="00EE501D">
            <w:pPr>
              <w:spacing w:after="0" w:line="252" w:lineRule="auto"/>
            </w:pPr>
            <w:r>
              <w:rPr>
                <w:b/>
                <w:sz w:val="16"/>
              </w:rPr>
              <w:t>PR</w:t>
            </w:r>
            <w:r>
              <w:rPr>
                <w:sz w:val="16"/>
              </w:rPr>
              <w:t xml:space="preserve"> (Paraná)</w:t>
            </w:r>
          </w:p>
        </w:tc>
        <w:tc>
          <w:tcPr>
            <w:tcW w:w="1029" w:type="dxa"/>
            <w:tcMar>
              <w:top w:w="60" w:type="dxa"/>
              <w:left w:w="80" w:type="dxa"/>
              <w:bottom w:w="60" w:type="dxa"/>
              <w:right w:w="80" w:type="dxa"/>
            </w:tcMar>
            <w:vAlign w:val="center"/>
          </w:tcPr>
          <w:p w14:paraId="38BCA7E4" w14:textId="77777777" w:rsidR="006001A2" w:rsidRDefault="00EE501D">
            <w:pPr>
              <w:spacing w:after="0" w:line="252" w:lineRule="auto"/>
            </w:pPr>
            <w:r>
              <w:rPr>
                <w:sz w:val="16"/>
              </w:rPr>
              <w:t>South</w:t>
            </w:r>
          </w:p>
        </w:tc>
        <w:tc>
          <w:tcPr>
            <w:tcW w:w="1339" w:type="dxa"/>
            <w:tcMar>
              <w:top w:w="60" w:type="dxa"/>
              <w:left w:w="80" w:type="dxa"/>
              <w:bottom w:w="60" w:type="dxa"/>
              <w:right w:w="80" w:type="dxa"/>
            </w:tcMar>
            <w:vAlign w:val="center"/>
          </w:tcPr>
          <w:p w14:paraId="3881BA15" w14:textId="77777777" w:rsidR="006001A2" w:rsidRDefault="00EE501D">
            <w:pPr>
              <w:spacing w:after="0" w:line="252" w:lineRule="auto"/>
            </w:pPr>
            <w:del w:id="1662" w:author="Wu Qianzong" w:date="2026-10-11T01:35:00Z">
              <w:r>
                <w:delText>782782 (788)</w:delText>
              </w:r>
            </w:del>
            <w:ins w:id="1663" w:author="Wu Qianzong" w:date="2026-10-11T01:35:00Z">
              <w:r>
                <w:t>782 (788)</w:t>
              </w:r>
            </w:ins>
          </w:p>
        </w:tc>
        <w:tc>
          <w:tcPr>
            <w:tcW w:w="1481" w:type="dxa"/>
            <w:tcMar>
              <w:top w:w="60" w:type="dxa"/>
              <w:left w:w="80" w:type="dxa"/>
              <w:bottom w:w="60" w:type="dxa"/>
              <w:right w:w="80" w:type="dxa"/>
            </w:tcMar>
            <w:vAlign w:val="center"/>
          </w:tcPr>
          <w:p w14:paraId="63CC92D1" w14:textId="77777777" w:rsidR="006001A2" w:rsidRDefault="00EE501D">
            <w:pPr>
              <w:spacing w:after="0" w:line="252" w:lineRule="auto"/>
              <w:jc w:val="center"/>
            </w:pPr>
            <w:r>
              <w:rPr>
                <w:b/>
                <w:sz w:val="16"/>
              </w:rPr>
              <w:t>3.65</w:t>
            </w:r>
          </w:p>
        </w:tc>
        <w:tc>
          <w:tcPr>
            <w:tcW w:w="1526" w:type="dxa"/>
            <w:tcMar>
              <w:top w:w="60" w:type="dxa"/>
              <w:left w:w="80" w:type="dxa"/>
              <w:bottom w:w="60" w:type="dxa"/>
              <w:right w:w="80" w:type="dxa"/>
            </w:tcMar>
            <w:vAlign w:val="center"/>
          </w:tcPr>
          <w:p w14:paraId="3A2937F0" w14:textId="77777777" w:rsidR="006001A2" w:rsidRDefault="00EE501D">
            <w:pPr>
              <w:spacing w:after="0" w:line="252" w:lineRule="auto"/>
              <w:jc w:val="center"/>
            </w:pPr>
            <w:r>
              <w:rPr>
                <w:rFonts w:ascii="Cambria Math" w:hAnsi="Cambria Math"/>
                <w:sz w:val="16"/>
              </w:rPr>
              <w:t>4.52</w:t>
            </w:r>
          </w:p>
        </w:tc>
        <w:tc>
          <w:tcPr>
            <w:tcW w:w="1434" w:type="dxa"/>
            <w:tcMar>
              <w:top w:w="60" w:type="dxa"/>
              <w:left w:w="80" w:type="dxa"/>
              <w:bottom w:w="60" w:type="dxa"/>
              <w:right w:w="80" w:type="dxa"/>
            </w:tcMar>
            <w:vAlign w:val="center"/>
          </w:tcPr>
          <w:p w14:paraId="5A53CE20" w14:textId="77777777" w:rsidR="006001A2" w:rsidRDefault="00EE501D">
            <w:pPr>
              <w:spacing w:after="0" w:line="252" w:lineRule="auto"/>
              <w:jc w:val="center"/>
            </w:pPr>
            <w:del w:id="1664" w:author="Wu Qianzong" w:date="2026-10-11T01:35:00Z">
              <w:r>
                <w:delText>9.9\%9.8%</w:delText>
              </w:r>
            </w:del>
            <w:ins w:id="1665" w:author="Wu Qianzong" w:date="2026-10-11T01:35:00Z">
              <w:r>
                <w:t>9.8%</w:t>
              </w:r>
            </w:ins>
          </w:p>
        </w:tc>
        <w:tc>
          <w:tcPr>
            <w:tcW w:w="1481" w:type="dxa"/>
            <w:tcMar>
              <w:top w:w="60" w:type="dxa"/>
              <w:left w:w="80" w:type="dxa"/>
              <w:bottom w:w="60" w:type="dxa"/>
              <w:right w:w="80" w:type="dxa"/>
            </w:tcMar>
            <w:vAlign w:val="center"/>
          </w:tcPr>
          <w:p w14:paraId="5C177698" w14:textId="77777777" w:rsidR="006001A2" w:rsidRDefault="00EE501D">
            <w:pPr>
              <w:spacing w:after="0" w:line="252" w:lineRule="auto"/>
              <w:jc w:val="center"/>
            </w:pPr>
            <w:del w:id="1666" w:author="Wu Qianzong" w:date="2026-10-10T19:00:00Z">
              <w:r>
                <w:rPr>
                  <w:rFonts w:ascii="Cambria Math" w:hAnsi="Cambria Math"/>
                  <w:sz w:val="16"/>
                </w:rPr>
                <w:delText>0.189</w:delText>
              </w:r>
            </w:del>
            <w:ins w:id="1667" w:author="Wu Qianzong" w:date="2026-10-10T19:00:00Z">
              <w:r>
                <w:rPr>
                  <w:rFonts w:ascii="Cambria Math" w:hAnsi="Cambria Math"/>
                  <w:sz w:val="16"/>
                </w:rPr>
                <w:t>0.171</w:t>
              </w:r>
            </w:ins>
          </w:p>
        </w:tc>
      </w:tr>
      <w:tr w:rsidR="006001A2" w14:paraId="31797528" w14:textId="77777777">
        <w:trPr>
          <w:cantSplit/>
          <w:jc w:val="center"/>
        </w:trPr>
        <w:tc>
          <w:tcPr>
            <w:tcW w:w="1743" w:type="dxa"/>
            <w:shd w:val="clear" w:color="auto" w:fill="F8FAFC"/>
            <w:tcMar>
              <w:top w:w="60" w:type="dxa"/>
              <w:left w:w="80" w:type="dxa"/>
              <w:bottom w:w="60" w:type="dxa"/>
              <w:right w:w="80" w:type="dxa"/>
            </w:tcMar>
            <w:vAlign w:val="center"/>
          </w:tcPr>
          <w:p w14:paraId="6B537569" w14:textId="77777777" w:rsidR="006001A2" w:rsidRDefault="00EE501D">
            <w:pPr>
              <w:spacing w:after="0" w:line="252" w:lineRule="auto"/>
            </w:pPr>
            <w:r>
              <w:rPr>
                <w:b/>
                <w:sz w:val="16"/>
              </w:rPr>
              <w:t>RS</w:t>
            </w:r>
            <w:r>
              <w:rPr>
                <w:sz w:val="16"/>
              </w:rPr>
              <w:t xml:space="preserve"> (Rio Grande do Sul)</w:t>
            </w:r>
          </w:p>
        </w:tc>
        <w:tc>
          <w:tcPr>
            <w:tcW w:w="1029" w:type="dxa"/>
            <w:shd w:val="clear" w:color="auto" w:fill="F8FAFC"/>
            <w:tcMar>
              <w:top w:w="60" w:type="dxa"/>
              <w:left w:w="80" w:type="dxa"/>
              <w:bottom w:w="60" w:type="dxa"/>
              <w:right w:w="80" w:type="dxa"/>
            </w:tcMar>
            <w:vAlign w:val="center"/>
          </w:tcPr>
          <w:p w14:paraId="7BCC3FBE" w14:textId="77777777" w:rsidR="006001A2" w:rsidRDefault="00EE501D">
            <w:pPr>
              <w:spacing w:after="0" w:line="252" w:lineRule="auto"/>
            </w:pPr>
            <w:r>
              <w:rPr>
                <w:sz w:val="16"/>
              </w:rPr>
              <w:t>South</w:t>
            </w:r>
          </w:p>
        </w:tc>
        <w:tc>
          <w:tcPr>
            <w:tcW w:w="1339" w:type="dxa"/>
            <w:shd w:val="clear" w:color="auto" w:fill="F8FAFC"/>
            <w:tcMar>
              <w:top w:w="60" w:type="dxa"/>
              <w:left w:w="80" w:type="dxa"/>
              <w:bottom w:w="60" w:type="dxa"/>
              <w:right w:w="80" w:type="dxa"/>
            </w:tcMar>
            <w:vAlign w:val="center"/>
          </w:tcPr>
          <w:p w14:paraId="65B64CF0" w14:textId="77777777" w:rsidR="006001A2" w:rsidRDefault="00EE501D">
            <w:pPr>
              <w:spacing w:after="0" w:line="252" w:lineRule="auto"/>
            </w:pPr>
            <w:del w:id="1668" w:author="Wu Qianzong" w:date="2026-10-11T01:35:00Z">
              <w:r>
                <w:delText>768768 (771)</w:delText>
              </w:r>
            </w:del>
            <w:ins w:id="1669" w:author="Wu Qianzong" w:date="2026-10-11T01:35:00Z">
              <w:r>
                <w:t>768 (771)</w:t>
              </w:r>
            </w:ins>
          </w:p>
        </w:tc>
        <w:tc>
          <w:tcPr>
            <w:tcW w:w="1481" w:type="dxa"/>
            <w:shd w:val="clear" w:color="auto" w:fill="F8FAFC"/>
            <w:tcMar>
              <w:top w:w="60" w:type="dxa"/>
              <w:left w:w="80" w:type="dxa"/>
              <w:bottom w:w="60" w:type="dxa"/>
              <w:right w:w="80" w:type="dxa"/>
            </w:tcMar>
            <w:vAlign w:val="center"/>
          </w:tcPr>
          <w:p w14:paraId="1DB28934" w14:textId="77777777" w:rsidR="006001A2" w:rsidRDefault="00EE501D">
            <w:pPr>
              <w:spacing w:after="0" w:line="252" w:lineRule="auto"/>
              <w:jc w:val="center"/>
            </w:pPr>
            <w:r>
              <w:rPr>
                <w:b/>
                <w:sz w:val="16"/>
              </w:rPr>
              <w:t>4.16</w:t>
            </w:r>
          </w:p>
        </w:tc>
        <w:tc>
          <w:tcPr>
            <w:tcW w:w="1526" w:type="dxa"/>
            <w:shd w:val="clear" w:color="auto" w:fill="F8FAFC"/>
            <w:tcMar>
              <w:top w:w="60" w:type="dxa"/>
              <w:left w:w="80" w:type="dxa"/>
              <w:bottom w:w="60" w:type="dxa"/>
              <w:right w:w="80" w:type="dxa"/>
            </w:tcMar>
            <w:vAlign w:val="center"/>
          </w:tcPr>
          <w:p w14:paraId="65464696" w14:textId="77777777" w:rsidR="006001A2" w:rsidRDefault="00EE501D">
            <w:pPr>
              <w:spacing w:after="0" w:line="252" w:lineRule="auto"/>
              <w:jc w:val="center"/>
            </w:pPr>
            <w:r>
              <w:rPr>
                <w:rFonts w:ascii="Cambria Math" w:hAnsi="Cambria Math"/>
                <w:sz w:val="16"/>
              </w:rPr>
              <w:t>5.62</w:t>
            </w:r>
          </w:p>
        </w:tc>
        <w:tc>
          <w:tcPr>
            <w:tcW w:w="1434" w:type="dxa"/>
            <w:shd w:val="clear" w:color="auto" w:fill="F8FAFC"/>
            <w:tcMar>
              <w:top w:w="60" w:type="dxa"/>
              <w:left w:w="80" w:type="dxa"/>
              <w:bottom w:w="60" w:type="dxa"/>
              <w:right w:w="80" w:type="dxa"/>
            </w:tcMar>
            <w:vAlign w:val="center"/>
          </w:tcPr>
          <w:p w14:paraId="540ED942" w14:textId="77777777" w:rsidR="006001A2" w:rsidRDefault="00EE501D">
            <w:pPr>
              <w:spacing w:after="0" w:line="252" w:lineRule="auto"/>
              <w:jc w:val="center"/>
            </w:pPr>
            <w:del w:id="1670" w:author="Wu Qianzong" w:date="2026-10-11T01:35:00Z">
              <w:r>
                <w:delText>9.7\%9.3%</w:delText>
              </w:r>
            </w:del>
            <w:ins w:id="1671" w:author="Wu Qianzong" w:date="2026-10-11T01:35:00Z">
              <w:r>
                <w:t>9.3%</w:t>
              </w:r>
            </w:ins>
          </w:p>
        </w:tc>
        <w:tc>
          <w:tcPr>
            <w:tcW w:w="1481" w:type="dxa"/>
            <w:shd w:val="clear" w:color="auto" w:fill="F8FAFC"/>
            <w:tcMar>
              <w:top w:w="60" w:type="dxa"/>
              <w:left w:w="80" w:type="dxa"/>
              <w:bottom w:w="60" w:type="dxa"/>
              <w:right w:w="80" w:type="dxa"/>
            </w:tcMar>
            <w:vAlign w:val="center"/>
          </w:tcPr>
          <w:p w14:paraId="58B1A0FA" w14:textId="77777777" w:rsidR="006001A2" w:rsidRDefault="00EE501D">
            <w:pPr>
              <w:spacing w:after="0" w:line="252" w:lineRule="auto"/>
              <w:jc w:val="center"/>
            </w:pPr>
            <w:del w:id="1672" w:author="Wu Qianzong" w:date="2026-10-10T19:00:00Z">
              <w:r>
                <w:rPr>
                  <w:rFonts w:ascii="Cambria Math" w:hAnsi="Cambria Math"/>
                  <w:sz w:val="16"/>
                </w:rPr>
                <w:delText>0.311</w:delText>
              </w:r>
            </w:del>
            <w:ins w:id="1673" w:author="Wu Qianzong" w:date="2026-10-10T19:00:00Z">
              <w:r>
                <w:rPr>
                  <w:rFonts w:ascii="Cambria Math" w:hAnsi="Cambria Math"/>
                  <w:sz w:val="16"/>
                </w:rPr>
                <w:t>0.253</w:t>
              </w:r>
            </w:ins>
          </w:p>
        </w:tc>
      </w:tr>
      <w:tr w:rsidR="006001A2" w14:paraId="5A001294" w14:textId="77777777">
        <w:trPr>
          <w:cantSplit/>
          <w:jc w:val="center"/>
        </w:trPr>
        <w:tc>
          <w:tcPr>
            <w:tcW w:w="1743" w:type="dxa"/>
            <w:tcMar>
              <w:top w:w="60" w:type="dxa"/>
              <w:left w:w="80" w:type="dxa"/>
              <w:bottom w:w="60" w:type="dxa"/>
              <w:right w:w="80" w:type="dxa"/>
            </w:tcMar>
            <w:vAlign w:val="center"/>
          </w:tcPr>
          <w:p w14:paraId="1B904D4F" w14:textId="77777777" w:rsidR="006001A2" w:rsidRDefault="00EE501D">
            <w:pPr>
              <w:spacing w:after="0" w:line="252" w:lineRule="auto"/>
            </w:pPr>
            <w:r>
              <w:rPr>
                <w:b/>
                <w:sz w:val="16"/>
              </w:rPr>
              <w:t>BA</w:t>
            </w:r>
            <w:r>
              <w:rPr>
                <w:sz w:val="16"/>
              </w:rPr>
              <w:t xml:space="preserve"> (Bahia)</w:t>
            </w:r>
          </w:p>
        </w:tc>
        <w:tc>
          <w:tcPr>
            <w:tcW w:w="1029" w:type="dxa"/>
            <w:tcMar>
              <w:top w:w="60" w:type="dxa"/>
              <w:left w:w="80" w:type="dxa"/>
              <w:bottom w:w="60" w:type="dxa"/>
              <w:right w:w="80" w:type="dxa"/>
            </w:tcMar>
            <w:vAlign w:val="center"/>
          </w:tcPr>
          <w:p w14:paraId="09F29802" w14:textId="77777777" w:rsidR="006001A2" w:rsidRDefault="00EE501D">
            <w:pPr>
              <w:spacing w:after="0" w:line="252" w:lineRule="auto"/>
            </w:pPr>
            <w:r>
              <w:rPr>
                <w:sz w:val="16"/>
              </w:rPr>
              <w:t>Northeast</w:t>
            </w:r>
          </w:p>
        </w:tc>
        <w:tc>
          <w:tcPr>
            <w:tcW w:w="1339" w:type="dxa"/>
            <w:tcMar>
              <w:top w:w="60" w:type="dxa"/>
              <w:left w:w="80" w:type="dxa"/>
              <w:bottom w:w="60" w:type="dxa"/>
              <w:right w:w="80" w:type="dxa"/>
            </w:tcMar>
            <w:vAlign w:val="center"/>
          </w:tcPr>
          <w:p w14:paraId="3ABE4311" w14:textId="77777777" w:rsidR="006001A2" w:rsidRDefault="00EE501D">
            <w:pPr>
              <w:spacing w:after="0" w:line="252" w:lineRule="auto"/>
            </w:pPr>
            <w:del w:id="1674" w:author="Wu Qianzong" w:date="2026-10-11T01:35:00Z">
              <w:r>
                <w:delText>501</w:delText>
              </w:r>
            </w:del>
            <w:ins w:id="1675" w:author="Wu Qianzong" w:date="2026-10-11T01:35:00Z">
              <w:r>
                <w:t>501 (507)</w:t>
              </w:r>
            </w:ins>
          </w:p>
        </w:tc>
        <w:tc>
          <w:tcPr>
            <w:tcW w:w="1481" w:type="dxa"/>
            <w:tcMar>
              <w:top w:w="60" w:type="dxa"/>
              <w:left w:w="80" w:type="dxa"/>
              <w:bottom w:w="60" w:type="dxa"/>
              <w:right w:w="80" w:type="dxa"/>
            </w:tcMar>
            <w:vAlign w:val="center"/>
          </w:tcPr>
          <w:p w14:paraId="301FC1D0" w14:textId="77777777" w:rsidR="006001A2" w:rsidRDefault="00EE501D">
            <w:pPr>
              <w:spacing w:after="0" w:line="252" w:lineRule="auto"/>
              <w:jc w:val="center"/>
            </w:pPr>
            <w:r>
              <w:rPr>
                <w:b/>
                <w:sz w:val="16"/>
              </w:rPr>
              <w:t>5.84</w:t>
            </w:r>
          </w:p>
        </w:tc>
        <w:tc>
          <w:tcPr>
            <w:tcW w:w="1526" w:type="dxa"/>
            <w:tcMar>
              <w:top w:w="60" w:type="dxa"/>
              <w:left w:w="80" w:type="dxa"/>
              <w:bottom w:w="60" w:type="dxa"/>
              <w:right w:w="80" w:type="dxa"/>
            </w:tcMar>
            <w:vAlign w:val="center"/>
          </w:tcPr>
          <w:p w14:paraId="4D5B0BD9" w14:textId="77777777" w:rsidR="006001A2" w:rsidRDefault="00EE501D">
            <w:pPr>
              <w:spacing w:after="0" w:line="252" w:lineRule="auto"/>
              <w:jc w:val="center"/>
            </w:pPr>
            <w:r>
              <w:rPr>
                <w:rFonts w:ascii="Cambria Math" w:hAnsi="Cambria Math"/>
                <w:sz w:val="16"/>
              </w:rPr>
              <w:t>7.99</w:t>
            </w:r>
          </w:p>
        </w:tc>
        <w:tc>
          <w:tcPr>
            <w:tcW w:w="1434" w:type="dxa"/>
            <w:tcMar>
              <w:top w:w="60" w:type="dxa"/>
              <w:left w:w="80" w:type="dxa"/>
              <w:bottom w:w="60" w:type="dxa"/>
              <w:right w:w="80" w:type="dxa"/>
            </w:tcMar>
            <w:vAlign w:val="center"/>
          </w:tcPr>
          <w:p w14:paraId="38E26205" w14:textId="77777777" w:rsidR="006001A2" w:rsidRDefault="00EE501D">
            <w:pPr>
              <w:spacing w:after="0" w:line="252" w:lineRule="auto"/>
              <w:jc w:val="center"/>
            </w:pPr>
            <w:del w:id="1676" w:author="Wu Qianzong" w:date="2026-10-11T01:35:00Z">
              <w:r>
                <w:delText>13.0%</w:delText>
              </w:r>
            </w:del>
            <w:ins w:id="1677" w:author="Wu Qianzong" w:date="2026-10-11T01:35:00Z">
              <w:r>
                <w:t>13.0%</w:t>
              </w:r>
            </w:ins>
          </w:p>
        </w:tc>
        <w:tc>
          <w:tcPr>
            <w:tcW w:w="1481" w:type="dxa"/>
            <w:tcMar>
              <w:top w:w="60" w:type="dxa"/>
              <w:left w:w="80" w:type="dxa"/>
              <w:bottom w:w="60" w:type="dxa"/>
              <w:right w:w="80" w:type="dxa"/>
            </w:tcMar>
            <w:vAlign w:val="center"/>
          </w:tcPr>
          <w:p w14:paraId="5FD719A7" w14:textId="77777777" w:rsidR="006001A2" w:rsidRDefault="00EE501D">
            <w:pPr>
              <w:spacing w:after="0" w:line="252" w:lineRule="auto"/>
              <w:jc w:val="center"/>
            </w:pPr>
            <w:del w:id="1678" w:author="Wu Qianzong" w:date="2026-10-10T19:00:00Z">
              <w:r>
                <w:rPr>
                  <w:rFonts w:ascii="Cambria Math" w:hAnsi="Cambria Math"/>
                  <w:sz w:val="16"/>
                </w:rPr>
                <w:delText>0.195</w:delText>
              </w:r>
            </w:del>
            <w:ins w:id="1679" w:author="Wu Qianzong" w:date="2026-10-10T19:00:00Z">
              <w:r>
                <w:rPr>
                  <w:rFonts w:ascii="Cambria Math" w:hAnsi="Cambria Math"/>
                  <w:sz w:val="16"/>
                </w:rPr>
                <w:t>0.193</w:t>
              </w:r>
            </w:ins>
          </w:p>
        </w:tc>
      </w:tr>
      <w:tr w:rsidR="006001A2" w14:paraId="4299212C" w14:textId="77777777">
        <w:trPr>
          <w:cantSplit/>
          <w:jc w:val="center"/>
        </w:trPr>
        <w:tc>
          <w:tcPr>
            <w:tcW w:w="1743" w:type="dxa"/>
            <w:shd w:val="clear" w:color="auto" w:fill="F8FAFC"/>
            <w:tcMar>
              <w:top w:w="60" w:type="dxa"/>
              <w:left w:w="80" w:type="dxa"/>
              <w:bottom w:w="60" w:type="dxa"/>
              <w:right w:w="80" w:type="dxa"/>
            </w:tcMar>
            <w:vAlign w:val="center"/>
          </w:tcPr>
          <w:p w14:paraId="4FD59BB8" w14:textId="77777777" w:rsidR="006001A2" w:rsidRDefault="00EE501D">
            <w:pPr>
              <w:spacing w:after="0" w:line="252" w:lineRule="auto"/>
            </w:pPr>
            <w:r>
              <w:rPr>
                <w:b/>
                <w:sz w:val="16"/>
              </w:rPr>
              <w:t>SC</w:t>
            </w:r>
            <w:r>
              <w:rPr>
                <w:sz w:val="16"/>
              </w:rPr>
              <w:t xml:space="preserve"> (Santa Catarina)</w:t>
            </w:r>
          </w:p>
        </w:tc>
        <w:tc>
          <w:tcPr>
            <w:tcW w:w="1029" w:type="dxa"/>
            <w:shd w:val="clear" w:color="auto" w:fill="F8FAFC"/>
            <w:tcMar>
              <w:top w:w="60" w:type="dxa"/>
              <w:left w:w="80" w:type="dxa"/>
              <w:bottom w:w="60" w:type="dxa"/>
              <w:right w:w="80" w:type="dxa"/>
            </w:tcMar>
            <w:vAlign w:val="center"/>
          </w:tcPr>
          <w:p w14:paraId="50C3C785" w14:textId="77777777" w:rsidR="006001A2" w:rsidRDefault="00EE501D">
            <w:pPr>
              <w:spacing w:after="0" w:line="252" w:lineRule="auto"/>
            </w:pPr>
            <w:r>
              <w:rPr>
                <w:sz w:val="16"/>
              </w:rPr>
              <w:t>South</w:t>
            </w:r>
          </w:p>
        </w:tc>
        <w:tc>
          <w:tcPr>
            <w:tcW w:w="1339" w:type="dxa"/>
            <w:shd w:val="clear" w:color="auto" w:fill="F8FAFC"/>
            <w:tcMar>
              <w:top w:w="60" w:type="dxa"/>
              <w:left w:w="80" w:type="dxa"/>
              <w:bottom w:w="60" w:type="dxa"/>
              <w:right w:w="80" w:type="dxa"/>
            </w:tcMar>
            <w:vAlign w:val="center"/>
          </w:tcPr>
          <w:p w14:paraId="01CA25D1" w14:textId="77777777" w:rsidR="006001A2" w:rsidRDefault="00EE501D">
            <w:pPr>
              <w:spacing w:after="0" w:line="252" w:lineRule="auto"/>
            </w:pPr>
            <w:del w:id="1680" w:author="Wu Qianzong" w:date="2026-10-11T01:35:00Z">
              <w:r>
                <w:delText>499</w:delText>
              </w:r>
            </w:del>
            <w:ins w:id="1681" w:author="Wu Qianzong" w:date="2026-10-11T01:35:00Z">
              <w:r>
                <w:t>499 (501)</w:t>
              </w:r>
            </w:ins>
          </w:p>
        </w:tc>
        <w:tc>
          <w:tcPr>
            <w:tcW w:w="1481" w:type="dxa"/>
            <w:shd w:val="clear" w:color="auto" w:fill="F8FAFC"/>
            <w:tcMar>
              <w:top w:w="60" w:type="dxa"/>
              <w:left w:w="80" w:type="dxa"/>
              <w:bottom w:w="60" w:type="dxa"/>
              <w:right w:w="80" w:type="dxa"/>
            </w:tcMar>
            <w:vAlign w:val="center"/>
          </w:tcPr>
          <w:p w14:paraId="43197700" w14:textId="77777777" w:rsidR="006001A2" w:rsidRDefault="00EE501D">
            <w:pPr>
              <w:spacing w:after="0" w:line="252" w:lineRule="auto"/>
              <w:jc w:val="center"/>
            </w:pPr>
            <w:r>
              <w:rPr>
                <w:b/>
                <w:sz w:val="16"/>
              </w:rPr>
              <w:t>4.31</w:t>
            </w:r>
          </w:p>
        </w:tc>
        <w:tc>
          <w:tcPr>
            <w:tcW w:w="1526" w:type="dxa"/>
            <w:shd w:val="clear" w:color="auto" w:fill="F8FAFC"/>
            <w:tcMar>
              <w:top w:w="60" w:type="dxa"/>
              <w:left w:w="80" w:type="dxa"/>
              <w:bottom w:w="60" w:type="dxa"/>
              <w:right w:w="80" w:type="dxa"/>
            </w:tcMar>
            <w:vAlign w:val="center"/>
          </w:tcPr>
          <w:p w14:paraId="42F71E0F" w14:textId="77777777" w:rsidR="006001A2" w:rsidRDefault="00EE501D">
            <w:pPr>
              <w:spacing w:after="0" w:line="252" w:lineRule="auto"/>
              <w:jc w:val="center"/>
            </w:pPr>
            <w:r>
              <w:rPr>
                <w:rFonts w:ascii="Cambria Math" w:hAnsi="Cambria Math"/>
                <w:sz w:val="16"/>
              </w:rPr>
              <w:t>5.18</w:t>
            </w:r>
          </w:p>
        </w:tc>
        <w:tc>
          <w:tcPr>
            <w:tcW w:w="1434" w:type="dxa"/>
            <w:shd w:val="clear" w:color="auto" w:fill="F8FAFC"/>
            <w:tcMar>
              <w:top w:w="60" w:type="dxa"/>
              <w:left w:w="80" w:type="dxa"/>
              <w:bottom w:w="60" w:type="dxa"/>
              <w:right w:w="80" w:type="dxa"/>
            </w:tcMar>
            <w:vAlign w:val="center"/>
          </w:tcPr>
          <w:p w14:paraId="1D48F4E0" w14:textId="77777777" w:rsidR="006001A2" w:rsidRDefault="00EE501D">
            <w:pPr>
              <w:spacing w:after="0" w:line="252" w:lineRule="auto"/>
              <w:jc w:val="center"/>
            </w:pPr>
            <w:del w:id="1682" w:author="Wu Qianzong" w:date="2026-10-11T01:35:00Z">
              <w:r>
                <w:delText>9.0%</w:delText>
              </w:r>
            </w:del>
            <w:ins w:id="1683" w:author="Wu Qianzong" w:date="2026-10-11T01:35:00Z">
              <w:r>
                <w:t>9.0%</w:t>
              </w:r>
            </w:ins>
          </w:p>
        </w:tc>
        <w:tc>
          <w:tcPr>
            <w:tcW w:w="1481" w:type="dxa"/>
            <w:shd w:val="clear" w:color="auto" w:fill="F8FAFC"/>
            <w:tcMar>
              <w:top w:w="60" w:type="dxa"/>
              <w:left w:w="80" w:type="dxa"/>
              <w:bottom w:w="60" w:type="dxa"/>
              <w:right w:w="80" w:type="dxa"/>
            </w:tcMar>
            <w:vAlign w:val="center"/>
          </w:tcPr>
          <w:p w14:paraId="12E6FD89" w14:textId="77777777" w:rsidR="006001A2" w:rsidRDefault="00EE501D">
            <w:pPr>
              <w:spacing w:after="0" w:line="252" w:lineRule="auto"/>
              <w:jc w:val="center"/>
            </w:pPr>
            <w:del w:id="1684" w:author="Wu Qianzong" w:date="2026-10-10T19:00:00Z">
              <w:r>
                <w:rPr>
                  <w:rFonts w:ascii="Cambria Math" w:hAnsi="Cambria Math"/>
                  <w:sz w:val="16"/>
                </w:rPr>
                <w:delText>0.179</w:delText>
              </w:r>
            </w:del>
            <w:ins w:id="1685" w:author="Wu Qianzong" w:date="2026-10-10T19:00:00Z">
              <w:r>
                <w:rPr>
                  <w:rFonts w:ascii="Cambria Math" w:hAnsi="Cambria Math"/>
                  <w:sz w:val="16"/>
                </w:rPr>
                <w:t>0.188</w:t>
              </w:r>
            </w:ins>
          </w:p>
        </w:tc>
      </w:tr>
      <w:tr w:rsidR="006001A2" w14:paraId="5AF5EA68" w14:textId="77777777">
        <w:trPr>
          <w:cantSplit/>
          <w:jc w:val="center"/>
        </w:trPr>
        <w:tc>
          <w:tcPr>
            <w:tcW w:w="1743" w:type="dxa"/>
            <w:tcMar>
              <w:top w:w="60" w:type="dxa"/>
              <w:left w:w="80" w:type="dxa"/>
              <w:bottom w:w="60" w:type="dxa"/>
              <w:right w:w="80" w:type="dxa"/>
            </w:tcMar>
            <w:vAlign w:val="center"/>
          </w:tcPr>
          <w:p w14:paraId="079A7BDD" w14:textId="77777777" w:rsidR="006001A2" w:rsidRDefault="00EE501D">
            <w:pPr>
              <w:spacing w:after="0" w:line="252" w:lineRule="auto"/>
            </w:pPr>
            <w:r>
              <w:rPr>
                <w:b/>
                <w:sz w:val="16"/>
              </w:rPr>
              <w:t>DF</w:t>
            </w:r>
            <w:r>
              <w:rPr>
                <w:sz w:val="16"/>
              </w:rPr>
              <w:t xml:space="preserve"> (Distrito Federal)</w:t>
            </w:r>
          </w:p>
        </w:tc>
        <w:tc>
          <w:tcPr>
            <w:tcW w:w="1029" w:type="dxa"/>
            <w:tcMar>
              <w:top w:w="60" w:type="dxa"/>
              <w:left w:w="80" w:type="dxa"/>
              <w:bottom w:w="60" w:type="dxa"/>
              <w:right w:w="80" w:type="dxa"/>
            </w:tcMar>
            <w:vAlign w:val="center"/>
          </w:tcPr>
          <w:p w14:paraId="4C8E8FD2" w14:textId="77777777" w:rsidR="006001A2" w:rsidRDefault="00EE501D">
            <w:pPr>
              <w:spacing w:after="0" w:line="252" w:lineRule="auto"/>
            </w:pPr>
            <w:r>
              <w:rPr>
                <w:sz w:val="16"/>
              </w:rPr>
              <w:t>Center-West</w:t>
            </w:r>
          </w:p>
        </w:tc>
        <w:tc>
          <w:tcPr>
            <w:tcW w:w="1339" w:type="dxa"/>
            <w:tcMar>
              <w:top w:w="60" w:type="dxa"/>
              <w:left w:w="80" w:type="dxa"/>
              <w:bottom w:w="60" w:type="dxa"/>
              <w:right w:w="80" w:type="dxa"/>
            </w:tcMar>
            <w:vAlign w:val="center"/>
          </w:tcPr>
          <w:p w14:paraId="14305085" w14:textId="77777777" w:rsidR="006001A2" w:rsidRDefault="00EE501D">
            <w:pPr>
              <w:spacing w:after="0" w:line="252" w:lineRule="auto"/>
            </w:pPr>
            <w:del w:id="1686" w:author="Wu Qianzong" w:date="2026-10-11T01:35:00Z">
              <w:r>
                <w:delText>384</w:delText>
              </w:r>
            </w:del>
            <w:ins w:id="1687" w:author="Wu Qianzong" w:date="2026-10-11T01:35:00Z">
              <w:r>
                <w:t>384 (388)</w:t>
              </w:r>
            </w:ins>
          </w:p>
        </w:tc>
        <w:tc>
          <w:tcPr>
            <w:tcW w:w="1481" w:type="dxa"/>
            <w:tcMar>
              <w:top w:w="60" w:type="dxa"/>
              <w:left w:w="80" w:type="dxa"/>
              <w:bottom w:w="60" w:type="dxa"/>
              <w:right w:w="80" w:type="dxa"/>
            </w:tcMar>
            <w:vAlign w:val="center"/>
          </w:tcPr>
          <w:p w14:paraId="1C8DC101" w14:textId="77777777" w:rsidR="006001A2" w:rsidRDefault="00EE501D">
            <w:pPr>
              <w:spacing w:after="0" w:line="252" w:lineRule="auto"/>
              <w:jc w:val="center"/>
            </w:pPr>
            <w:r>
              <w:rPr>
                <w:b/>
                <w:sz w:val="16"/>
              </w:rPr>
              <w:t>4.78</w:t>
            </w:r>
          </w:p>
        </w:tc>
        <w:tc>
          <w:tcPr>
            <w:tcW w:w="1526" w:type="dxa"/>
            <w:tcMar>
              <w:top w:w="60" w:type="dxa"/>
              <w:left w:w="80" w:type="dxa"/>
              <w:bottom w:w="60" w:type="dxa"/>
              <w:right w:w="80" w:type="dxa"/>
            </w:tcMar>
            <w:vAlign w:val="center"/>
          </w:tcPr>
          <w:p w14:paraId="0532102B" w14:textId="77777777" w:rsidR="006001A2" w:rsidRDefault="00EE501D">
            <w:pPr>
              <w:spacing w:after="0" w:line="252" w:lineRule="auto"/>
              <w:jc w:val="center"/>
            </w:pPr>
            <w:r>
              <w:rPr>
                <w:rFonts w:ascii="Cambria Math" w:hAnsi="Cambria Math"/>
                <w:sz w:val="16"/>
              </w:rPr>
              <w:t>5.79</w:t>
            </w:r>
          </w:p>
        </w:tc>
        <w:tc>
          <w:tcPr>
            <w:tcW w:w="1434" w:type="dxa"/>
            <w:tcMar>
              <w:top w:w="60" w:type="dxa"/>
              <w:left w:w="80" w:type="dxa"/>
              <w:bottom w:w="60" w:type="dxa"/>
              <w:right w:w="80" w:type="dxa"/>
            </w:tcMar>
            <w:vAlign w:val="center"/>
          </w:tcPr>
          <w:p w14:paraId="6CA2FC10" w14:textId="77777777" w:rsidR="006001A2" w:rsidRDefault="00EE501D">
            <w:pPr>
              <w:spacing w:after="0" w:line="252" w:lineRule="auto"/>
              <w:jc w:val="center"/>
            </w:pPr>
            <w:del w:id="1688" w:author="Wu Qianzong" w:date="2026-10-11T01:35:00Z">
              <w:r>
                <w:delText>10.8%</w:delText>
              </w:r>
            </w:del>
            <w:ins w:id="1689" w:author="Wu Qianzong" w:date="2026-10-11T01:35:00Z">
              <w:r>
                <w:t>10.8%</w:t>
              </w:r>
            </w:ins>
          </w:p>
        </w:tc>
        <w:tc>
          <w:tcPr>
            <w:tcW w:w="1481" w:type="dxa"/>
            <w:tcMar>
              <w:top w:w="60" w:type="dxa"/>
              <w:left w:w="80" w:type="dxa"/>
              <w:bottom w:w="60" w:type="dxa"/>
              <w:right w:w="80" w:type="dxa"/>
            </w:tcMar>
            <w:vAlign w:val="center"/>
          </w:tcPr>
          <w:p w14:paraId="43ACE5BA" w14:textId="77777777" w:rsidR="006001A2" w:rsidRDefault="00EE501D">
            <w:pPr>
              <w:spacing w:after="0" w:line="252" w:lineRule="auto"/>
              <w:jc w:val="center"/>
            </w:pPr>
            <w:del w:id="1690" w:author="Wu Qianzong" w:date="2026-10-10T19:00:00Z">
              <w:r>
                <w:rPr>
                  <w:rFonts w:ascii="Cambria Math" w:hAnsi="Cambria Math"/>
                  <w:sz w:val="16"/>
                </w:rPr>
                <w:delText>0.178</w:delText>
              </w:r>
            </w:del>
            <w:ins w:id="1691" w:author="Wu Qianzong" w:date="2026-10-10T19:00:00Z">
              <w:r>
                <w:rPr>
                  <w:rFonts w:ascii="Cambria Math" w:hAnsi="Cambria Math"/>
                  <w:sz w:val="16"/>
                </w:rPr>
                <w:t>0.170</w:t>
              </w:r>
            </w:ins>
          </w:p>
        </w:tc>
      </w:tr>
      <w:tr w:rsidR="006001A2" w14:paraId="55FCC875" w14:textId="77777777">
        <w:trPr>
          <w:cantSplit/>
          <w:jc w:val="center"/>
        </w:trPr>
        <w:tc>
          <w:tcPr>
            <w:tcW w:w="1743" w:type="dxa"/>
            <w:shd w:val="clear" w:color="auto" w:fill="F8FAFC"/>
            <w:tcMar>
              <w:top w:w="60" w:type="dxa"/>
              <w:left w:w="80" w:type="dxa"/>
              <w:bottom w:w="60" w:type="dxa"/>
              <w:right w:w="80" w:type="dxa"/>
            </w:tcMar>
            <w:vAlign w:val="center"/>
          </w:tcPr>
          <w:p w14:paraId="272E8FD1" w14:textId="77777777" w:rsidR="006001A2" w:rsidRDefault="00EE501D">
            <w:pPr>
              <w:spacing w:after="0" w:line="252" w:lineRule="auto"/>
            </w:pPr>
            <w:r>
              <w:rPr>
                <w:b/>
                <w:sz w:val="16"/>
              </w:rPr>
              <w:t>ES</w:t>
            </w:r>
            <w:r>
              <w:rPr>
                <w:sz w:val="16"/>
              </w:rPr>
              <w:t xml:space="preserve"> (Espírito Santo)</w:t>
            </w:r>
          </w:p>
        </w:tc>
        <w:tc>
          <w:tcPr>
            <w:tcW w:w="1029" w:type="dxa"/>
            <w:shd w:val="clear" w:color="auto" w:fill="F8FAFC"/>
            <w:tcMar>
              <w:top w:w="60" w:type="dxa"/>
              <w:left w:w="80" w:type="dxa"/>
              <w:bottom w:w="60" w:type="dxa"/>
              <w:right w:w="80" w:type="dxa"/>
            </w:tcMar>
            <w:vAlign w:val="center"/>
          </w:tcPr>
          <w:p w14:paraId="40501E51" w14:textId="77777777" w:rsidR="006001A2" w:rsidRDefault="00EE501D">
            <w:pPr>
              <w:spacing w:after="0" w:line="252" w:lineRule="auto"/>
            </w:pPr>
            <w:r>
              <w:rPr>
                <w:sz w:val="16"/>
              </w:rPr>
              <w:t>Southeast</w:t>
            </w:r>
          </w:p>
        </w:tc>
        <w:tc>
          <w:tcPr>
            <w:tcW w:w="1339" w:type="dxa"/>
            <w:shd w:val="clear" w:color="auto" w:fill="F8FAFC"/>
            <w:tcMar>
              <w:top w:w="60" w:type="dxa"/>
              <w:left w:w="80" w:type="dxa"/>
              <w:bottom w:w="60" w:type="dxa"/>
              <w:right w:w="80" w:type="dxa"/>
            </w:tcMar>
            <w:vAlign w:val="center"/>
          </w:tcPr>
          <w:p w14:paraId="5CA7D7A6" w14:textId="77777777" w:rsidR="006001A2" w:rsidRDefault="00EE501D">
            <w:pPr>
              <w:spacing w:after="0" w:line="252" w:lineRule="auto"/>
            </w:pPr>
            <w:del w:id="1692" w:author="Wu Qianzong" w:date="2026-10-11T01:35:00Z">
              <w:r>
                <w:delText>303</w:delText>
              </w:r>
            </w:del>
            <w:ins w:id="1693" w:author="Wu Qianzong" w:date="2026-10-11T01:35:00Z">
              <w:r>
                <w:t>303 (305)</w:t>
              </w:r>
            </w:ins>
          </w:p>
        </w:tc>
        <w:tc>
          <w:tcPr>
            <w:tcW w:w="1481" w:type="dxa"/>
            <w:shd w:val="clear" w:color="auto" w:fill="F8FAFC"/>
            <w:tcMar>
              <w:top w:w="60" w:type="dxa"/>
              <w:left w:w="80" w:type="dxa"/>
              <w:bottom w:w="60" w:type="dxa"/>
              <w:right w:w="80" w:type="dxa"/>
            </w:tcMar>
            <w:vAlign w:val="center"/>
          </w:tcPr>
          <w:p w14:paraId="2E08ED6C" w14:textId="77777777" w:rsidR="006001A2" w:rsidRDefault="00EE501D">
            <w:pPr>
              <w:spacing w:after="0" w:line="252" w:lineRule="auto"/>
              <w:jc w:val="center"/>
            </w:pPr>
            <w:r>
              <w:rPr>
                <w:b/>
                <w:sz w:val="16"/>
              </w:rPr>
              <w:t>4.44</w:t>
            </w:r>
          </w:p>
        </w:tc>
        <w:tc>
          <w:tcPr>
            <w:tcW w:w="1526" w:type="dxa"/>
            <w:shd w:val="clear" w:color="auto" w:fill="F8FAFC"/>
            <w:tcMar>
              <w:top w:w="60" w:type="dxa"/>
              <w:left w:w="80" w:type="dxa"/>
              <w:bottom w:w="60" w:type="dxa"/>
              <w:right w:w="80" w:type="dxa"/>
            </w:tcMar>
            <w:vAlign w:val="center"/>
          </w:tcPr>
          <w:p w14:paraId="27891437" w14:textId="77777777" w:rsidR="006001A2" w:rsidRDefault="00EE501D">
            <w:pPr>
              <w:spacing w:after="0" w:line="252" w:lineRule="auto"/>
              <w:jc w:val="center"/>
            </w:pPr>
            <w:r>
              <w:rPr>
                <w:rFonts w:ascii="Cambria Math" w:hAnsi="Cambria Math"/>
                <w:sz w:val="16"/>
              </w:rPr>
              <w:t>8.69</w:t>
            </w:r>
          </w:p>
        </w:tc>
        <w:tc>
          <w:tcPr>
            <w:tcW w:w="1434" w:type="dxa"/>
            <w:shd w:val="clear" w:color="auto" w:fill="F8FAFC"/>
            <w:tcMar>
              <w:top w:w="60" w:type="dxa"/>
              <w:left w:w="80" w:type="dxa"/>
              <w:bottom w:w="60" w:type="dxa"/>
              <w:right w:w="80" w:type="dxa"/>
            </w:tcMar>
            <w:vAlign w:val="center"/>
          </w:tcPr>
          <w:p w14:paraId="50D93C80" w14:textId="77777777" w:rsidR="006001A2" w:rsidRDefault="00EE501D">
            <w:pPr>
              <w:spacing w:after="0" w:line="252" w:lineRule="auto"/>
              <w:jc w:val="center"/>
            </w:pPr>
            <w:del w:id="1694" w:author="Wu Qianzong" w:date="2026-10-11T01:35:00Z">
              <w:r>
                <w:delText>11.1%</w:delText>
              </w:r>
            </w:del>
            <w:ins w:id="1695" w:author="Wu Qianzong" w:date="2026-10-11T01:35:00Z">
              <w:r>
                <w:t>11.1%</w:t>
              </w:r>
            </w:ins>
          </w:p>
        </w:tc>
        <w:tc>
          <w:tcPr>
            <w:tcW w:w="1481" w:type="dxa"/>
            <w:shd w:val="clear" w:color="auto" w:fill="F8FAFC"/>
            <w:tcMar>
              <w:top w:w="60" w:type="dxa"/>
              <w:left w:w="80" w:type="dxa"/>
              <w:bottom w:w="60" w:type="dxa"/>
              <w:right w:w="80" w:type="dxa"/>
            </w:tcMar>
            <w:vAlign w:val="center"/>
          </w:tcPr>
          <w:p w14:paraId="38F2CF05" w14:textId="77777777" w:rsidR="006001A2" w:rsidRDefault="00EE501D">
            <w:pPr>
              <w:spacing w:after="0" w:line="252" w:lineRule="auto"/>
              <w:jc w:val="center"/>
            </w:pPr>
            <w:del w:id="1696" w:author="Wu Qianzong" w:date="2026-10-10T19:00:00Z">
              <w:r>
                <w:rPr>
                  <w:rFonts w:ascii="Cambria Math" w:hAnsi="Cambria Math"/>
                  <w:sz w:val="16"/>
                </w:rPr>
                <w:delText>0.305</w:delText>
              </w:r>
            </w:del>
            <w:ins w:id="1697" w:author="Wu Qianzong" w:date="2026-10-10T19:00:00Z">
              <w:r>
                <w:rPr>
                  <w:rFonts w:ascii="Cambria Math" w:hAnsi="Cambria Math"/>
                  <w:sz w:val="16"/>
                </w:rPr>
                <w:t>0.313</w:t>
              </w:r>
            </w:ins>
          </w:p>
        </w:tc>
      </w:tr>
      <w:tr w:rsidR="006001A2" w14:paraId="78CAF566" w14:textId="77777777">
        <w:trPr>
          <w:cantSplit/>
          <w:jc w:val="center"/>
        </w:trPr>
        <w:tc>
          <w:tcPr>
            <w:tcW w:w="1743" w:type="dxa"/>
            <w:tcMar>
              <w:top w:w="60" w:type="dxa"/>
              <w:left w:w="80" w:type="dxa"/>
              <w:bottom w:w="60" w:type="dxa"/>
              <w:right w:w="80" w:type="dxa"/>
            </w:tcMar>
            <w:vAlign w:val="center"/>
          </w:tcPr>
          <w:p w14:paraId="5DA321F2" w14:textId="77777777" w:rsidR="006001A2" w:rsidRDefault="00EE501D">
            <w:pPr>
              <w:spacing w:after="0" w:line="252" w:lineRule="auto"/>
            </w:pPr>
            <w:r>
              <w:rPr>
                <w:b/>
                <w:sz w:val="16"/>
              </w:rPr>
              <w:t>GO</w:t>
            </w:r>
            <w:r>
              <w:rPr>
                <w:sz w:val="16"/>
              </w:rPr>
              <w:t xml:space="preserve"> (Goiás)</w:t>
            </w:r>
          </w:p>
        </w:tc>
        <w:tc>
          <w:tcPr>
            <w:tcW w:w="1029" w:type="dxa"/>
            <w:tcMar>
              <w:top w:w="60" w:type="dxa"/>
              <w:left w:w="80" w:type="dxa"/>
              <w:bottom w:w="60" w:type="dxa"/>
              <w:right w:w="80" w:type="dxa"/>
            </w:tcMar>
            <w:vAlign w:val="center"/>
          </w:tcPr>
          <w:p w14:paraId="565A1AE7" w14:textId="77777777" w:rsidR="006001A2" w:rsidRDefault="00EE501D">
            <w:pPr>
              <w:spacing w:after="0" w:line="252" w:lineRule="auto"/>
            </w:pPr>
            <w:r>
              <w:rPr>
                <w:sz w:val="16"/>
              </w:rPr>
              <w:t>Center-West</w:t>
            </w:r>
          </w:p>
        </w:tc>
        <w:tc>
          <w:tcPr>
            <w:tcW w:w="1339" w:type="dxa"/>
            <w:tcMar>
              <w:top w:w="60" w:type="dxa"/>
              <w:left w:w="80" w:type="dxa"/>
              <w:bottom w:w="60" w:type="dxa"/>
              <w:right w:w="80" w:type="dxa"/>
            </w:tcMar>
            <w:vAlign w:val="center"/>
          </w:tcPr>
          <w:p w14:paraId="59C6EF86" w14:textId="77777777" w:rsidR="006001A2" w:rsidRDefault="00EE501D">
            <w:pPr>
              <w:spacing w:after="0" w:line="252" w:lineRule="auto"/>
            </w:pPr>
            <w:del w:id="1698" w:author="Wu Qianzong" w:date="2026-10-11T01:35:00Z">
              <w:r>
                <w:delText>291</w:delText>
              </w:r>
            </w:del>
            <w:ins w:id="1699" w:author="Wu Qianzong" w:date="2026-10-11T01:35:00Z">
              <w:r>
                <w:t>291 (295)</w:t>
              </w:r>
            </w:ins>
          </w:p>
        </w:tc>
        <w:tc>
          <w:tcPr>
            <w:tcW w:w="1481" w:type="dxa"/>
            <w:tcMar>
              <w:top w:w="60" w:type="dxa"/>
              <w:left w:w="80" w:type="dxa"/>
              <w:bottom w:w="60" w:type="dxa"/>
              <w:right w:w="80" w:type="dxa"/>
            </w:tcMar>
            <w:vAlign w:val="center"/>
          </w:tcPr>
          <w:p w14:paraId="3FDFDF31" w14:textId="77777777" w:rsidR="006001A2" w:rsidRDefault="00EE501D">
            <w:pPr>
              <w:spacing w:after="0" w:line="252" w:lineRule="auto"/>
              <w:jc w:val="center"/>
            </w:pPr>
            <w:r>
              <w:rPr>
                <w:b/>
                <w:sz w:val="16"/>
              </w:rPr>
              <w:t>4.08</w:t>
            </w:r>
          </w:p>
        </w:tc>
        <w:tc>
          <w:tcPr>
            <w:tcW w:w="1526" w:type="dxa"/>
            <w:tcMar>
              <w:top w:w="60" w:type="dxa"/>
              <w:left w:w="80" w:type="dxa"/>
              <w:bottom w:w="60" w:type="dxa"/>
              <w:right w:w="80" w:type="dxa"/>
            </w:tcMar>
            <w:vAlign w:val="center"/>
          </w:tcPr>
          <w:p w14:paraId="0A8229C7" w14:textId="77777777" w:rsidR="006001A2" w:rsidRDefault="00EE501D">
            <w:pPr>
              <w:spacing w:after="0" w:line="252" w:lineRule="auto"/>
              <w:jc w:val="center"/>
            </w:pPr>
            <w:r>
              <w:rPr>
                <w:rFonts w:ascii="Cambria Math" w:hAnsi="Cambria Math"/>
                <w:sz w:val="16"/>
              </w:rPr>
              <w:t>5.96</w:t>
            </w:r>
          </w:p>
        </w:tc>
        <w:tc>
          <w:tcPr>
            <w:tcW w:w="1434" w:type="dxa"/>
            <w:tcMar>
              <w:top w:w="60" w:type="dxa"/>
              <w:left w:w="80" w:type="dxa"/>
              <w:bottom w:w="60" w:type="dxa"/>
              <w:right w:w="80" w:type="dxa"/>
            </w:tcMar>
            <w:vAlign w:val="center"/>
          </w:tcPr>
          <w:p w14:paraId="3E897C01" w14:textId="77777777" w:rsidR="006001A2" w:rsidRDefault="00EE501D">
            <w:pPr>
              <w:spacing w:after="0" w:line="252" w:lineRule="auto"/>
              <w:jc w:val="center"/>
            </w:pPr>
            <w:del w:id="1700" w:author="Wu Qianzong" w:date="2026-10-11T01:35:00Z">
              <w:r>
                <w:delText>11.9%</w:delText>
              </w:r>
            </w:del>
            <w:ins w:id="1701" w:author="Wu Qianzong" w:date="2026-10-11T01:35:00Z">
              <w:r>
                <w:t>11.9%</w:t>
              </w:r>
            </w:ins>
          </w:p>
        </w:tc>
        <w:tc>
          <w:tcPr>
            <w:tcW w:w="1481" w:type="dxa"/>
            <w:tcMar>
              <w:top w:w="60" w:type="dxa"/>
              <w:left w:w="80" w:type="dxa"/>
              <w:bottom w:w="60" w:type="dxa"/>
              <w:right w:w="80" w:type="dxa"/>
            </w:tcMar>
            <w:vAlign w:val="center"/>
          </w:tcPr>
          <w:p w14:paraId="3B66FB7E" w14:textId="77777777" w:rsidR="006001A2" w:rsidRDefault="00EE501D">
            <w:pPr>
              <w:spacing w:after="0" w:line="252" w:lineRule="auto"/>
              <w:jc w:val="center"/>
            </w:pPr>
            <w:del w:id="1702" w:author="Wu Qianzong" w:date="2026-10-10T19:00:00Z">
              <w:r>
                <w:rPr>
                  <w:rFonts w:ascii="Cambria Math" w:hAnsi="Cambria Math"/>
                  <w:sz w:val="16"/>
                </w:rPr>
                <w:delText>0.211</w:delText>
              </w:r>
            </w:del>
            <w:ins w:id="1703" w:author="Wu Qianzong" w:date="2026-10-10T19:00:00Z">
              <w:r>
                <w:rPr>
                  <w:rFonts w:ascii="Cambria Math" w:hAnsi="Cambria Math"/>
                  <w:sz w:val="16"/>
                </w:rPr>
                <w:t>0.208</w:t>
              </w:r>
            </w:ins>
          </w:p>
        </w:tc>
      </w:tr>
      <w:tr w:rsidR="006001A2" w14:paraId="63730C0C" w14:textId="77777777">
        <w:trPr>
          <w:cantSplit/>
          <w:jc w:val="center"/>
        </w:trPr>
        <w:tc>
          <w:tcPr>
            <w:tcW w:w="1743" w:type="dxa"/>
            <w:shd w:val="clear" w:color="auto" w:fill="F8FAFC"/>
            <w:tcMar>
              <w:top w:w="60" w:type="dxa"/>
              <w:left w:w="80" w:type="dxa"/>
              <w:bottom w:w="60" w:type="dxa"/>
              <w:right w:w="80" w:type="dxa"/>
            </w:tcMar>
            <w:vAlign w:val="center"/>
          </w:tcPr>
          <w:p w14:paraId="1D354816" w14:textId="77777777" w:rsidR="006001A2" w:rsidRDefault="00EE501D">
            <w:pPr>
              <w:spacing w:after="0" w:line="252" w:lineRule="auto"/>
            </w:pPr>
            <w:r>
              <w:rPr>
                <w:b/>
                <w:sz w:val="16"/>
              </w:rPr>
              <w:t>PE</w:t>
            </w:r>
            <w:r>
              <w:rPr>
                <w:sz w:val="16"/>
              </w:rPr>
              <w:t xml:space="preserve"> (Pernambuco)</w:t>
            </w:r>
          </w:p>
        </w:tc>
        <w:tc>
          <w:tcPr>
            <w:tcW w:w="1029" w:type="dxa"/>
            <w:shd w:val="clear" w:color="auto" w:fill="F8FAFC"/>
            <w:tcMar>
              <w:top w:w="60" w:type="dxa"/>
              <w:left w:w="80" w:type="dxa"/>
              <w:bottom w:w="60" w:type="dxa"/>
              <w:right w:w="80" w:type="dxa"/>
            </w:tcMar>
            <w:vAlign w:val="center"/>
          </w:tcPr>
          <w:p w14:paraId="201B3B67" w14:textId="77777777" w:rsidR="006001A2" w:rsidRDefault="00EE501D">
            <w:pPr>
              <w:spacing w:after="0" w:line="252" w:lineRule="auto"/>
            </w:pPr>
            <w:r>
              <w:rPr>
                <w:sz w:val="16"/>
              </w:rPr>
              <w:t>Northeast</w:t>
            </w:r>
          </w:p>
        </w:tc>
        <w:tc>
          <w:tcPr>
            <w:tcW w:w="1339" w:type="dxa"/>
            <w:shd w:val="clear" w:color="auto" w:fill="F8FAFC"/>
            <w:tcMar>
              <w:top w:w="60" w:type="dxa"/>
              <w:left w:w="80" w:type="dxa"/>
              <w:bottom w:w="60" w:type="dxa"/>
              <w:right w:w="80" w:type="dxa"/>
            </w:tcMar>
            <w:vAlign w:val="center"/>
          </w:tcPr>
          <w:p w14:paraId="4FC295DD" w14:textId="77777777" w:rsidR="006001A2" w:rsidRDefault="00EE501D">
            <w:pPr>
              <w:spacing w:after="0" w:line="252" w:lineRule="auto"/>
            </w:pPr>
            <w:del w:id="1704" w:author="Wu Qianzong" w:date="2026-10-11T01:35:00Z">
              <w:r>
                <w:delText>251</w:delText>
              </w:r>
            </w:del>
            <w:ins w:id="1705" w:author="Wu Qianzong" w:date="2026-10-11T01:35:00Z">
              <w:r>
                <w:t>251 (256)</w:t>
              </w:r>
            </w:ins>
          </w:p>
        </w:tc>
        <w:tc>
          <w:tcPr>
            <w:tcW w:w="1481" w:type="dxa"/>
            <w:shd w:val="clear" w:color="auto" w:fill="F8FAFC"/>
            <w:tcMar>
              <w:top w:w="60" w:type="dxa"/>
              <w:left w:w="80" w:type="dxa"/>
              <w:bottom w:w="60" w:type="dxa"/>
              <w:right w:w="80" w:type="dxa"/>
            </w:tcMar>
            <w:vAlign w:val="center"/>
          </w:tcPr>
          <w:p w14:paraId="76FC2902" w14:textId="77777777" w:rsidR="006001A2" w:rsidRDefault="00EE501D">
            <w:pPr>
              <w:spacing w:after="0" w:line="252" w:lineRule="auto"/>
              <w:jc w:val="center"/>
            </w:pPr>
            <w:r>
              <w:rPr>
                <w:b/>
                <w:sz w:val="16"/>
              </w:rPr>
              <w:t>6.78</w:t>
            </w:r>
          </w:p>
        </w:tc>
        <w:tc>
          <w:tcPr>
            <w:tcW w:w="1526" w:type="dxa"/>
            <w:shd w:val="clear" w:color="auto" w:fill="F8FAFC"/>
            <w:tcMar>
              <w:top w:w="60" w:type="dxa"/>
              <w:left w:w="80" w:type="dxa"/>
              <w:bottom w:w="60" w:type="dxa"/>
              <w:right w:w="80" w:type="dxa"/>
            </w:tcMar>
            <w:vAlign w:val="center"/>
          </w:tcPr>
          <w:p w14:paraId="42BE16E1" w14:textId="77777777" w:rsidR="006001A2" w:rsidRDefault="00EE501D">
            <w:pPr>
              <w:spacing w:after="0" w:line="252" w:lineRule="auto"/>
              <w:jc w:val="center"/>
            </w:pPr>
            <w:r>
              <w:rPr>
                <w:rFonts w:ascii="Cambria Math" w:hAnsi="Cambria Math"/>
                <w:sz w:val="16"/>
              </w:rPr>
              <w:t>8.76</w:t>
            </w:r>
          </w:p>
        </w:tc>
        <w:tc>
          <w:tcPr>
            <w:tcW w:w="1434" w:type="dxa"/>
            <w:shd w:val="clear" w:color="auto" w:fill="F8FAFC"/>
            <w:tcMar>
              <w:top w:w="60" w:type="dxa"/>
              <w:left w:w="80" w:type="dxa"/>
              <w:bottom w:w="60" w:type="dxa"/>
              <w:right w:w="80" w:type="dxa"/>
            </w:tcMar>
            <w:vAlign w:val="center"/>
          </w:tcPr>
          <w:p w14:paraId="118097D3" w14:textId="77777777" w:rsidR="006001A2" w:rsidRDefault="00EE501D">
            <w:pPr>
              <w:spacing w:after="0" w:line="252" w:lineRule="auto"/>
              <w:jc w:val="center"/>
            </w:pPr>
            <w:del w:id="1706" w:author="Wu Qianzong" w:date="2026-10-11T01:35:00Z">
              <w:r>
                <w:delText>9.4%</w:delText>
              </w:r>
            </w:del>
            <w:ins w:id="1707" w:author="Wu Qianzong" w:date="2026-10-11T01:35:00Z">
              <w:r>
                <w:t>9.4%</w:t>
              </w:r>
            </w:ins>
          </w:p>
        </w:tc>
        <w:tc>
          <w:tcPr>
            <w:tcW w:w="1481" w:type="dxa"/>
            <w:shd w:val="clear" w:color="auto" w:fill="F8FAFC"/>
            <w:tcMar>
              <w:top w:w="60" w:type="dxa"/>
              <w:left w:w="80" w:type="dxa"/>
              <w:bottom w:w="60" w:type="dxa"/>
              <w:right w:w="80" w:type="dxa"/>
            </w:tcMar>
            <w:vAlign w:val="center"/>
          </w:tcPr>
          <w:p w14:paraId="0D4D2437" w14:textId="77777777" w:rsidR="006001A2" w:rsidRDefault="00EE501D">
            <w:pPr>
              <w:spacing w:after="0" w:line="252" w:lineRule="auto"/>
              <w:jc w:val="center"/>
            </w:pPr>
            <w:del w:id="1708" w:author="Wu Qianzong" w:date="2026-10-10T19:00:00Z">
              <w:r>
                <w:rPr>
                  <w:rFonts w:ascii="Cambria Math" w:hAnsi="Cambria Math"/>
                  <w:sz w:val="16"/>
                </w:rPr>
                <w:delText>0.126</w:delText>
              </w:r>
            </w:del>
            <w:ins w:id="1709" w:author="Wu Qianzong" w:date="2026-10-10T19:00:00Z">
              <w:r>
                <w:rPr>
                  <w:rFonts w:ascii="Cambria Math" w:hAnsi="Cambria Math"/>
                  <w:sz w:val="16"/>
                </w:rPr>
                <w:t>0.124</w:t>
              </w:r>
            </w:ins>
          </w:p>
        </w:tc>
      </w:tr>
      <w:tr w:rsidR="006001A2" w14:paraId="7697E936" w14:textId="77777777">
        <w:trPr>
          <w:cantSplit/>
          <w:jc w:val="center"/>
        </w:trPr>
        <w:tc>
          <w:tcPr>
            <w:tcW w:w="1743" w:type="dxa"/>
            <w:tcMar>
              <w:top w:w="60" w:type="dxa"/>
              <w:left w:w="80" w:type="dxa"/>
              <w:bottom w:w="60" w:type="dxa"/>
              <w:right w:w="80" w:type="dxa"/>
            </w:tcMar>
            <w:vAlign w:val="center"/>
          </w:tcPr>
          <w:p w14:paraId="4FA21FCB" w14:textId="77777777" w:rsidR="006001A2" w:rsidRDefault="00EE501D">
            <w:pPr>
              <w:spacing w:after="0" w:line="252" w:lineRule="auto"/>
            </w:pPr>
            <w:r>
              <w:rPr>
                <w:b/>
                <w:sz w:val="16"/>
              </w:rPr>
              <w:t>CE</w:t>
            </w:r>
            <w:r>
              <w:rPr>
                <w:sz w:val="16"/>
              </w:rPr>
              <w:t xml:space="preserve"> (Ceará)</w:t>
            </w:r>
          </w:p>
        </w:tc>
        <w:tc>
          <w:tcPr>
            <w:tcW w:w="1029" w:type="dxa"/>
            <w:tcMar>
              <w:top w:w="60" w:type="dxa"/>
              <w:left w:w="80" w:type="dxa"/>
              <w:bottom w:w="60" w:type="dxa"/>
              <w:right w:w="80" w:type="dxa"/>
            </w:tcMar>
            <w:vAlign w:val="center"/>
          </w:tcPr>
          <w:p w14:paraId="19AA9D1E" w14:textId="77777777" w:rsidR="006001A2" w:rsidRDefault="00EE501D">
            <w:pPr>
              <w:spacing w:after="0" w:line="252" w:lineRule="auto"/>
            </w:pPr>
            <w:r>
              <w:rPr>
                <w:sz w:val="16"/>
              </w:rPr>
              <w:t>Northeast</w:t>
            </w:r>
          </w:p>
        </w:tc>
        <w:tc>
          <w:tcPr>
            <w:tcW w:w="1339" w:type="dxa"/>
            <w:tcMar>
              <w:top w:w="60" w:type="dxa"/>
              <w:left w:w="80" w:type="dxa"/>
              <w:bottom w:w="60" w:type="dxa"/>
              <w:right w:w="80" w:type="dxa"/>
            </w:tcMar>
            <w:vAlign w:val="center"/>
          </w:tcPr>
          <w:p w14:paraId="415A50BB" w14:textId="77777777" w:rsidR="006001A2" w:rsidRDefault="00EE501D">
            <w:pPr>
              <w:spacing w:after="0" w:line="252" w:lineRule="auto"/>
            </w:pPr>
            <w:del w:id="1710" w:author="Wu Qianzong" w:date="2026-10-11T01:35:00Z">
              <w:r>
                <w:delText>172172 (174)</w:delText>
              </w:r>
            </w:del>
            <w:ins w:id="1711" w:author="Wu Qianzong" w:date="2026-10-11T01:35:00Z">
              <w:r>
                <w:t>172 (174)</w:t>
              </w:r>
            </w:ins>
          </w:p>
        </w:tc>
        <w:tc>
          <w:tcPr>
            <w:tcW w:w="1481" w:type="dxa"/>
            <w:tcMar>
              <w:top w:w="60" w:type="dxa"/>
              <w:left w:w="80" w:type="dxa"/>
              <w:bottom w:w="60" w:type="dxa"/>
              <w:right w:w="80" w:type="dxa"/>
            </w:tcMar>
            <w:vAlign w:val="center"/>
          </w:tcPr>
          <w:p w14:paraId="40D7DEB0" w14:textId="77777777" w:rsidR="006001A2" w:rsidRDefault="00EE501D">
            <w:pPr>
              <w:spacing w:after="0" w:line="252" w:lineRule="auto"/>
              <w:jc w:val="center"/>
            </w:pPr>
            <w:r>
              <w:rPr>
                <w:b/>
                <w:sz w:val="16"/>
              </w:rPr>
              <w:t>4.60</w:t>
            </w:r>
          </w:p>
        </w:tc>
        <w:tc>
          <w:tcPr>
            <w:tcW w:w="1526" w:type="dxa"/>
            <w:tcMar>
              <w:top w:w="60" w:type="dxa"/>
              <w:left w:w="80" w:type="dxa"/>
              <w:bottom w:w="60" w:type="dxa"/>
              <w:right w:w="80" w:type="dxa"/>
            </w:tcMar>
            <w:vAlign w:val="center"/>
          </w:tcPr>
          <w:p w14:paraId="3486EE17" w14:textId="77777777" w:rsidR="006001A2" w:rsidRDefault="00EE501D">
            <w:pPr>
              <w:spacing w:after="0" w:line="252" w:lineRule="auto"/>
              <w:jc w:val="center"/>
            </w:pPr>
            <w:r>
              <w:rPr>
                <w:rFonts w:ascii="Cambria Math" w:hAnsi="Cambria Math"/>
                <w:sz w:val="16"/>
              </w:rPr>
              <w:t>5.96</w:t>
            </w:r>
          </w:p>
        </w:tc>
        <w:tc>
          <w:tcPr>
            <w:tcW w:w="1434" w:type="dxa"/>
            <w:tcMar>
              <w:top w:w="60" w:type="dxa"/>
              <w:left w:w="80" w:type="dxa"/>
              <w:bottom w:w="60" w:type="dxa"/>
              <w:right w:w="80" w:type="dxa"/>
            </w:tcMar>
            <w:vAlign w:val="center"/>
          </w:tcPr>
          <w:p w14:paraId="3768AE44" w14:textId="77777777" w:rsidR="006001A2" w:rsidRDefault="00EE501D">
            <w:pPr>
              <w:spacing w:after="0" w:line="252" w:lineRule="auto"/>
              <w:jc w:val="center"/>
            </w:pPr>
            <w:del w:id="1712" w:author="Wu Qianzong" w:date="2026-10-11T01:35:00Z">
              <w:r>
                <w:delText>9.7\%9.2%</w:delText>
              </w:r>
            </w:del>
            <w:ins w:id="1713" w:author="Wu Qianzong" w:date="2026-10-11T01:35:00Z">
              <w:r>
                <w:t>9.2%</w:t>
              </w:r>
            </w:ins>
          </w:p>
        </w:tc>
        <w:tc>
          <w:tcPr>
            <w:tcW w:w="1481" w:type="dxa"/>
            <w:tcMar>
              <w:top w:w="60" w:type="dxa"/>
              <w:left w:w="80" w:type="dxa"/>
              <w:bottom w:w="60" w:type="dxa"/>
              <w:right w:w="80" w:type="dxa"/>
            </w:tcMar>
            <w:vAlign w:val="center"/>
          </w:tcPr>
          <w:p w14:paraId="45F22C3D" w14:textId="77777777" w:rsidR="006001A2" w:rsidRDefault="00EE501D">
            <w:pPr>
              <w:spacing w:after="0" w:line="252" w:lineRule="auto"/>
              <w:jc w:val="center"/>
            </w:pPr>
            <w:del w:id="1714" w:author="Wu Qianzong" w:date="2026-10-10T19:00:00Z">
              <w:r>
                <w:rPr>
                  <w:rFonts w:ascii="Cambria Math" w:hAnsi="Cambria Math"/>
                  <w:sz w:val="16"/>
                </w:rPr>
                <w:delText>0.145</w:delText>
              </w:r>
            </w:del>
            <w:ins w:id="1715" w:author="Wu Qianzong" w:date="2026-10-10T19:00:00Z">
              <w:r>
                <w:rPr>
                  <w:rFonts w:ascii="Cambria Math" w:hAnsi="Cambria Math"/>
                  <w:sz w:val="16"/>
                </w:rPr>
                <w:t>0.082</w:t>
              </w:r>
            </w:ins>
          </w:p>
        </w:tc>
      </w:tr>
      <w:tr w:rsidR="006001A2" w14:paraId="5745EBB6" w14:textId="77777777">
        <w:trPr>
          <w:cantSplit/>
          <w:jc w:val="center"/>
        </w:trPr>
        <w:tc>
          <w:tcPr>
            <w:tcW w:w="1743" w:type="dxa"/>
            <w:shd w:val="clear" w:color="auto" w:fill="F8FAFC"/>
            <w:tcMar>
              <w:top w:w="60" w:type="dxa"/>
              <w:left w:w="80" w:type="dxa"/>
              <w:bottom w:w="60" w:type="dxa"/>
              <w:right w:w="80" w:type="dxa"/>
            </w:tcMar>
            <w:vAlign w:val="center"/>
          </w:tcPr>
          <w:p w14:paraId="3CDAC0A4" w14:textId="77777777" w:rsidR="006001A2" w:rsidRDefault="00EE501D">
            <w:pPr>
              <w:spacing w:after="0" w:line="252" w:lineRule="auto"/>
            </w:pPr>
            <w:r>
              <w:rPr>
                <w:b/>
                <w:sz w:val="16"/>
              </w:rPr>
              <w:t>PA</w:t>
            </w:r>
            <w:r>
              <w:rPr>
                <w:sz w:val="16"/>
              </w:rPr>
              <w:t xml:space="preserve"> (Pará)</w:t>
            </w:r>
          </w:p>
        </w:tc>
        <w:tc>
          <w:tcPr>
            <w:tcW w:w="1029" w:type="dxa"/>
            <w:shd w:val="clear" w:color="auto" w:fill="F8FAFC"/>
            <w:tcMar>
              <w:top w:w="60" w:type="dxa"/>
              <w:left w:w="80" w:type="dxa"/>
              <w:bottom w:w="60" w:type="dxa"/>
              <w:right w:w="80" w:type="dxa"/>
            </w:tcMar>
            <w:vAlign w:val="center"/>
          </w:tcPr>
          <w:p w14:paraId="2F1D2F5E" w14:textId="77777777" w:rsidR="006001A2" w:rsidRDefault="00EE501D">
            <w:pPr>
              <w:spacing w:after="0" w:line="252" w:lineRule="auto"/>
            </w:pPr>
            <w:r>
              <w:rPr>
                <w:sz w:val="16"/>
              </w:rPr>
              <w:t>North</w:t>
            </w:r>
          </w:p>
        </w:tc>
        <w:tc>
          <w:tcPr>
            <w:tcW w:w="1339" w:type="dxa"/>
            <w:shd w:val="clear" w:color="auto" w:fill="F8FAFC"/>
            <w:tcMar>
              <w:top w:w="60" w:type="dxa"/>
              <w:left w:w="80" w:type="dxa"/>
              <w:bottom w:w="60" w:type="dxa"/>
              <w:right w:w="80" w:type="dxa"/>
            </w:tcMar>
            <w:vAlign w:val="center"/>
          </w:tcPr>
          <w:p w14:paraId="0DAEF02F" w14:textId="77777777" w:rsidR="006001A2" w:rsidRDefault="00EE501D">
            <w:pPr>
              <w:spacing w:after="0" w:line="252" w:lineRule="auto"/>
            </w:pPr>
            <w:del w:id="1716" w:author="Wu Qianzong" w:date="2026-10-11T01:35:00Z">
              <w:r>
                <w:delText>138138 (138)</w:delText>
              </w:r>
            </w:del>
            <w:ins w:id="1717" w:author="Wu Qianzong" w:date="2026-10-11T01:35:00Z">
              <w:r>
                <w:t>138 (138)</w:t>
              </w:r>
            </w:ins>
          </w:p>
        </w:tc>
        <w:tc>
          <w:tcPr>
            <w:tcW w:w="1481" w:type="dxa"/>
            <w:shd w:val="clear" w:color="auto" w:fill="F8FAFC"/>
            <w:tcMar>
              <w:top w:w="60" w:type="dxa"/>
              <w:left w:w="80" w:type="dxa"/>
              <w:bottom w:w="60" w:type="dxa"/>
              <w:right w:w="80" w:type="dxa"/>
            </w:tcMar>
            <w:vAlign w:val="center"/>
          </w:tcPr>
          <w:p w14:paraId="0B40F60C" w14:textId="77777777" w:rsidR="006001A2" w:rsidRDefault="00EE501D">
            <w:pPr>
              <w:spacing w:after="0" w:line="252" w:lineRule="auto"/>
              <w:jc w:val="center"/>
            </w:pPr>
            <w:r>
              <w:rPr>
                <w:b/>
                <w:sz w:val="16"/>
              </w:rPr>
              <w:t>5.33</w:t>
            </w:r>
          </w:p>
        </w:tc>
        <w:tc>
          <w:tcPr>
            <w:tcW w:w="1526" w:type="dxa"/>
            <w:shd w:val="clear" w:color="auto" w:fill="F8FAFC"/>
            <w:tcMar>
              <w:top w:w="60" w:type="dxa"/>
              <w:left w:w="80" w:type="dxa"/>
              <w:bottom w:w="60" w:type="dxa"/>
              <w:right w:w="80" w:type="dxa"/>
            </w:tcMar>
            <w:vAlign w:val="center"/>
          </w:tcPr>
          <w:p w14:paraId="562BDBF6" w14:textId="77777777" w:rsidR="006001A2" w:rsidRDefault="00EE501D">
            <w:pPr>
              <w:spacing w:after="0" w:line="252" w:lineRule="auto"/>
              <w:jc w:val="center"/>
            </w:pPr>
            <w:r>
              <w:rPr>
                <w:rFonts w:ascii="Cambria Math" w:hAnsi="Cambria Math"/>
                <w:sz w:val="16"/>
              </w:rPr>
              <w:t>6.73</w:t>
            </w:r>
          </w:p>
        </w:tc>
        <w:tc>
          <w:tcPr>
            <w:tcW w:w="1434" w:type="dxa"/>
            <w:shd w:val="clear" w:color="auto" w:fill="F8FAFC"/>
            <w:tcMar>
              <w:top w:w="60" w:type="dxa"/>
              <w:left w:w="80" w:type="dxa"/>
              <w:bottom w:w="60" w:type="dxa"/>
              <w:right w:w="80" w:type="dxa"/>
            </w:tcMar>
            <w:vAlign w:val="center"/>
          </w:tcPr>
          <w:p w14:paraId="6BA24FA5" w14:textId="77777777" w:rsidR="006001A2" w:rsidRDefault="00EE501D">
            <w:pPr>
              <w:spacing w:after="0" w:line="252" w:lineRule="auto"/>
              <w:jc w:val="center"/>
            </w:pPr>
            <w:del w:id="1718" w:author="Wu Qianzong" w:date="2026-10-11T01:35:00Z">
              <w:r>
                <w:delText>7.2\%6.5%</w:delText>
              </w:r>
            </w:del>
            <w:ins w:id="1719" w:author="Wu Qianzong" w:date="2026-10-11T01:35:00Z">
              <w:r>
                <w:t>6.5%</w:t>
              </w:r>
            </w:ins>
          </w:p>
        </w:tc>
        <w:tc>
          <w:tcPr>
            <w:tcW w:w="1481" w:type="dxa"/>
            <w:shd w:val="clear" w:color="auto" w:fill="F8FAFC"/>
            <w:tcMar>
              <w:top w:w="60" w:type="dxa"/>
              <w:left w:w="80" w:type="dxa"/>
              <w:bottom w:w="60" w:type="dxa"/>
              <w:right w:w="80" w:type="dxa"/>
            </w:tcMar>
            <w:vAlign w:val="center"/>
          </w:tcPr>
          <w:p w14:paraId="4CD660A1" w14:textId="77777777" w:rsidR="006001A2" w:rsidRDefault="00EE501D">
            <w:pPr>
              <w:spacing w:after="0" w:line="252" w:lineRule="auto"/>
              <w:jc w:val="center"/>
            </w:pPr>
            <w:del w:id="1720" w:author="Wu Qianzong" w:date="2026-10-10T19:00:00Z">
              <w:r>
                <w:rPr>
                  <w:rFonts w:ascii="Cambria Math" w:hAnsi="Cambria Math"/>
                  <w:sz w:val="16"/>
                </w:rPr>
                <w:delText>0.318</w:delText>
              </w:r>
            </w:del>
            <w:ins w:id="1721" w:author="Wu Qianzong" w:date="2026-10-10T19:00:00Z">
              <w:r>
                <w:rPr>
                  <w:rFonts w:ascii="Cambria Math" w:hAnsi="Cambria Math"/>
                  <w:sz w:val="16"/>
                </w:rPr>
                <w:t>0.236</w:t>
              </w:r>
            </w:ins>
          </w:p>
        </w:tc>
      </w:tr>
      <w:tr w:rsidR="006001A2" w14:paraId="6BE0848D" w14:textId="77777777">
        <w:trPr>
          <w:cantSplit/>
          <w:jc w:val="center"/>
        </w:trPr>
        <w:tc>
          <w:tcPr>
            <w:tcW w:w="1743" w:type="dxa"/>
            <w:tcMar>
              <w:top w:w="60" w:type="dxa"/>
              <w:left w:w="80" w:type="dxa"/>
              <w:bottom w:w="60" w:type="dxa"/>
              <w:right w:w="80" w:type="dxa"/>
            </w:tcMar>
            <w:vAlign w:val="center"/>
          </w:tcPr>
          <w:p w14:paraId="30707C2F" w14:textId="77777777" w:rsidR="006001A2" w:rsidRDefault="00EE501D">
            <w:pPr>
              <w:spacing w:after="0" w:line="252" w:lineRule="auto"/>
            </w:pPr>
            <w:r>
              <w:rPr>
                <w:b/>
                <w:sz w:val="16"/>
              </w:rPr>
              <w:t>MT</w:t>
            </w:r>
            <w:r>
              <w:rPr>
                <w:sz w:val="16"/>
              </w:rPr>
              <w:t xml:space="preserve"> (Mato Grosso)</w:t>
            </w:r>
          </w:p>
        </w:tc>
        <w:tc>
          <w:tcPr>
            <w:tcW w:w="1029" w:type="dxa"/>
            <w:tcMar>
              <w:top w:w="60" w:type="dxa"/>
              <w:left w:w="80" w:type="dxa"/>
              <w:bottom w:w="60" w:type="dxa"/>
              <w:right w:w="80" w:type="dxa"/>
            </w:tcMar>
            <w:vAlign w:val="center"/>
          </w:tcPr>
          <w:p w14:paraId="6658F375" w14:textId="77777777" w:rsidR="006001A2" w:rsidRDefault="00EE501D">
            <w:pPr>
              <w:spacing w:after="0" w:line="252" w:lineRule="auto"/>
            </w:pPr>
            <w:r>
              <w:rPr>
                <w:sz w:val="16"/>
              </w:rPr>
              <w:t>Center-West</w:t>
            </w:r>
          </w:p>
        </w:tc>
        <w:tc>
          <w:tcPr>
            <w:tcW w:w="1339" w:type="dxa"/>
            <w:tcMar>
              <w:top w:w="60" w:type="dxa"/>
              <w:left w:w="80" w:type="dxa"/>
              <w:bottom w:w="60" w:type="dxa"/>
              <w:right w:w="80" w:type="dxa"/>
            </w:tcMar>
            <w:vAlign w:val="center"/>
          </w:tcPr>
          <w:p w14:paraId="7D80CE47" w14:textId="77777777" w:rsidR="006001A2" w:rsidRDefault="00EE501D">
            <w:pPr>
              <w:spacing w:after="0" w:line="252" w:lineRule="auto"/>
            </w:pPr>
            <w:del w:id="1722" w:author="Wu Qianzong" w:date="2026-10-11T01:35:00Z">
              <w:r>
                <w:delText>125</w:delText>
              </w:r>
            </w:del>
            <w:ins w:id="1723" w:author="Wu Qianzong" w:date="2026-10-11T01:35:00Z">
              <w:r>
                <w:t>125 (125)</w:t>
              </w:r>
            </w:ins>
          </w:p>
        </w:tc>
        <w:tc>
          <w:tcPr>
            <w:tcW w:w="1481" w:type="dxa"/>
            <w:tcMar>
              <w:top w:w="60" w:type="dxa"/>
              <w:left w:w="80" w:type="dxa"/>
              <w:bottom w:w="60" w:type="dxa"/>
              <w:right w:w="80" w:type="dxa"/>
            </w:tcMar>
            <w:vAlign w:val="center"/>
          </w:tcPr>
          <w:p w14:paraId="517686E2" w14:textId="77777777" w:rsidR="006001A2" w:rsidRDefault="00EE501D">
            <w:pPr>
              <w:spacing w:after="0" w:line="252" w:lineRule="auto"/>
              <w:jc w:val="center"/>
            </w:pPr>
            <w:r>
              <w:rPr>
                <w:b/>
                <w:sz w:val="16"/>
              </w:rPr>
              <w:t>4.23</w:t>
            </w:r>
          </w:p>
        </w:tc>
        <w:tc>
          <w:tcPr>
            <w:tcW w:w="1526" w:type="dxa"/>
            <w:tcMar>
              <w:top w:w="60" w:type="dxa"/>
              <w:left w:w="80" w:type="dxa"/>
              <w:bottom w:w="60" w:type="dxa"/>
              <w:right w:w="80" w:type="dxa"/>
            </w:tcMar>
            <w:vAlign w:val="center"/>
          </w:tcPr>
          <w:p w14:paraId="4B216724" w14:textId="77777777" w:rsidR="006001A2" w:rsidRDefault="00EE501D">
            <w:pPr>
              <w:spacing w:after="0" w:line="252" w:lineRule="auto"/>
              <w:jc w:val="center"/>
            </w:pPr>
            <w:r>
              <w:rPr>
                <w:rFonts w:ascii="Cambria Math" w:hAnsi="Cambria Math"/>
                <w:sz w:val="16"/>
              </w:rPr>
              <w:t>6.44</w:t>
            </w:r>
          </w:p>
        </w:tc>
        <w:tc>
          <w:tcPr>
            <w:tcW w:w="1434" w:type="dxa"/>
            <w:tcMar>
              <w:top w:w="60" w:type="dxa"/>
              <w:left w:w="80" w:type="dxa"/>
              <w:bottom w:w="60" w:type="dxa"/>
              <w:right w:w="80" w:type="dxa"/>
            </w:tcMar>
            <w:vAlign w:val="center"/>
          </w:tcPr>
          <w:p w14:paraId="5B7E9E27" w14:textId="77777777" w:rsidR="006001A2" w:rsidRDefault="00EE501D">
            <w:pPr>
              <w:spacing w:after="0" w:line="252" w:lineRule="auto"/>
              <w:jc w:val="center"/>
            </w:pPr>
            <w:del w:id="1724" w:author="Wu Qianzong" w:date="2026-10-11T01:35:00Z">
              <w:r>
                <w:delText>9.6%</w:delText>
              </w:r>
            </w:del>
            <w:ins w:id="1725" w:author="Wu Qianzong" w:date="2026-10-11T01:35:00Z">
              <w:r>
                <w:t>9.6%</w:t>
              </w:r>
            </w:ins>
          </w:p>
        </w:tc>
        <w:tc>
          <w:tcPr>
            <w:tcW w:w="1481" w:type="dxa"/>
            <w:tcMar>
              <w:top w:w="60" w:type="dxa"/>
              <w:left w:w="80" w:type="dxa"/>
              <w:bottom w:w="60" w:type="dxa"/>
              <w:right w:w="80" w:type="dxa"/>
            </w:tcMar>
            <w:vAlign w:val="center"/>
          </w:tcPr>
          <w:p w14:paraId="23862259" w14:textId="77777777" w:rsidR="006001A2" w:rsidRDefault="00EE501D">
            <w:pPr>
              <w:spacing w:after="0" w:line="252" w:lineRule="auto"/>
              <w:jc w:val="center"/>
            </w:pPr>
            <w:del w:id="1726" w:author="Wu Qianzong" w:date="2026-10-10T19:00:00Z">
              <w:r>
                <w:rPr>
                  <w:rFonts w:ascii="Cambria Math" w:hAnsi="Cambria Math"/>
                  <w:sz w:val="16"/>
                </w:rPr>
                <w:delText>0.323</w:delText>
              </w:r>
            </w:del>
            <w:ins w:id="1727" w:author="Wu Qianzong" w:date="2026-10-10T19:00:00Z">
              <w:r>
                <w:rPr>
                  <w:rFonts w:ascii="Cambria Math" w:hAnsi="Cambria Math"/>
                  <w:sz w:val="16"/>
                </w:rPr>
                <w:t>0.343</w:t>
              </w:r>
            </w:ins>
          </w:p>
        </w:tc>
      </w:tr>
      <w:tr w:rsidR="006001A2" w14:paraId="737281C7" w14:textId="77777777">
        <w:trPr>
          <w:cantSplit/>
          <w:jc w:val="center"/>
        </w:trPr>
        <w:tc>
          <w:tcPr>
            <w:tcW w:w="1743" w:type="dxa"/>
            <w:shd w:val="clear" w:color="auto" w:fill="F8FAFC"/>
            <w:tcMar>
              <w:top w:w="60" w:type="dxa"/>
              <w:left w:w="80" w:type="dxa"/>
              <w:bottom w:w="60" w:type="dxa"/>
              <w:right w:w="80" w:type="dxa"/>
            </w:tcMar>
            <w:vAlign w:val="center"/>
          </w:tcPr>
          <w:p w14:paraId="1F49F55C" w14:textId="77777777" w:rsidR="006001A2" w:rsidRDefault="00EE501D">
            <w:pPr>
              <w:spacing w:after="0" w:line="252" w:lineRule="auto"/>
            </w:pPr>
            <w:r>
              <w:rPr>
                <w:b/>
                <w:sz w:val="16"/>
              </w:rPr>
              <w:t>MS</w:t>
            </w:r>
            <w:r>
              <w:rPr>
                <w:sz w:val="16"/>
              </w:rPr>
              <w:t xml:space="preserve"> (Mato Grosso do Sul)</w:t>
            </w:r>
          </w:p>
        </w:tc>
        <w:tc>
          <w:tcPr>
            <w:tcW w:w="1029" w:type="dxa"/>
            <w:shd w:val="clear" w:color="auto" w:fill="F8FAFC"/>
            <w:tcMar>
              <w:top w:w="60" w:type="dxa"/>
              <w:left w:w="80" w:type="dxa"/>
              <w:bottom w:w="60" w:type="dxa"/>
              <w:right w:w="80" w:type="dxa"/>
            </w:tcMar>
            <w:vAlign w:val="center"/>
          </w:tcPr>
          <w:p w14:paraId="73567FB1" w14:textId="77777777" w:rsidR="006001A2" w:rsidRDefault="00EE501D">
            <w:pPr>
              <w:spacing w:after="0" w:line="252" w:lineRule="auto"/>
            </w:pPr>
            <w:r>
              <w:rPr>
                <w:sz w:val="16"/>
              </w:rPr>
              <w:t>Center-West</w:t>
            </w:r>
          </w:p>
        </w:tc>
        <w:tc>
          <w:tcPr>
            <w:tcW w:w="1339" w:type="dxa"/>
            <w:shd w:val="clear" w:color="auto" w:fill="F8FAFC"/>
            <w:tcMar>
              <w:top w:w="60" w:type="dxa"/>
              <w:left w:w="80" w:type="dxa"/>
              <w:bottom w:w="60" w:type="dxa"/>
              <w:right w:w="80" w:type="dxa"/>
            </w:tcMar>
            <w:vAlign w:val="center"/>
          </w:tcPr>
          <w:p w14:paraId="586DAF1F" w14:textId="77777777" w:rsidR="006001A2" w:rsidRDefault="00EE501D">
            <w:pPr>
              <w:spacing w:after="0" w:line="252" w:lineRule="auto"/>
            </w:pPr>
            <w:del w:id="1728" w:author="Wu Qianzong" w:date="2026-10-11T01:35:00Z">
              <w:r>
                <w:delText>114</w:delText>
              </w:r>
            </w:del>
            <w:ins w:id="1729" w:author="Wu Qianzong" w:date="2026-10-11T01:35:00Z">
              <w:r>
                <w:t>114 (113)</w:t>
              </w:r>
            </w:ins>
          </w:p>
        </w:tc>
        <w:tc>
          <w:tcPr>
            <w:tcW w:w="1481" w:type="dxa"/>
            <w:shd w:val="clear" w:color="auto" w:fill="F8FAFC"/>
            <w:tcMar>
              <w:top w:w="60" w:type="dxa"/>
              <w:left w:w="80" w:type="dxa"/>
              <w:bottom w:w="60" w:type="dxa"/>
              <w:right w:w="80" w:type="dxa"/>
            </w:tcMar>
            <w:vAlign w:val="center"/>
          </w:tcPr>
          <w:p w14:paraId="02E421D7" w14:textId="77777777" w:rsidR="006001A2" w:rsidRDefault="00EE501D">
            <w:pPr>
              <w:spacing w:after="0" w:line="252" w:lineRule="auto"/>
              <w:jc w:val="center"/>
            </w:pPr>
            <w:r>
              <w:rPr>
                <w:b/>
                <w:sz w:val="16"/>
              </w:rPr>
              <w:t>4.45</w:t>
            </w:r>
          </w:p>
        </w:tc>
        <w:tc>
          <w:tcPr>
            <w:tcW w:w="1526" w:type="dxa"/>
            <w:shd w:val="clear" w:color="auto" w:fill="F8FAFC"/>
            <w:tcMar>
              <w:top w:w="60" w:type="dxa"/>
              <w:left w:w="80" w:type="dxa"/>
              <w:bottom w:w="60" w:type="dxa"/>
              <w:right w:w="80" w:type="dxa"/>
            </w:tcMar>
            <w:vAlign w:val="center"/>
          </w:tcPr>
          <w:p w14:paraId="04F2E5F6" w14:textId="77777777" w:rsidR="006001A2" w:rsidRDefault="00EE501D">
            <w:pPr>
              <w:spacing w:after="0" w:line="252" w:lineRule="auto"/>
              <w:jc w:val="center"/>
            </w:pPr>
            <w:r>
              <w:rPr>
                <w:rFonts w:ascii="Cambria Math" w:hAnsi="Cambria Math"/>
                <w:sz w:val="16"/>
              </w:rPr>
              <w:t>5.82</w:t>
            </w:r>
          </w:p>
        </w:tc>
        <w:tc>
          <w:tcPr>
            <w:tcW w:w="1434" w:type="dxa"/>
            <w:shd w:val="clear" w:color="auto" w:fill="F8FAFC"/>
            <w:tcMar>
              <w:top w:w="60" w:type="dxa"/>
              <w:left w:w="80" w:type="dxa"/>
              <w:bottom w:w="60" w:type="dxa"/>
              <w:right w:w="80" w:type="dxa"/>
            </w:tcMar>
            <w:vAlign w:val="center"/>
          </w:tcPr>
          <w:p w14:paraId="756CD254" w14:textId="77777777" w:rsidR="006001A2" w:rsidRDefault="00EE501D">
            <w:pPr>
              <w:spacing w:after="0" w:line="252" w:lineRule="auto"/>
              <w:jc w:val="center"/>
            </w:pPr>
            <w:del w:id="1730" w:author="Wu Qianzong" w:date="2026-10-11T01:35:00Z">
              <w:r>
                <w:delText>12.4%</w:delText>
              </w:r>
            </w:del>
            <w:ins w:id="1731" w:author="Wu Qianzong" w:date="2026-10-11T01:35:00Z">
              <w:r>
                <w:t>12.4%</w:t>
              </w:r>
            </w:ins>
          </w:p>
        </w:tc>
        <w:tc>
          <w:tcPr>
            <w:tcW w:w="1481" w:type="dxa"/>
            <w:shd w:val="clear" w:color="auto" w:fill="F8FAFC"/>
            <w:tcMar>
              <w:top w:w="60" w:type="dxa"/>
              <w:left w:w="80" w:type="dxa"/>
              <w:bottom w:w="60" w:type="dxa"/>
              <w:right w:w="80" w:type="dxa"/>
            </w:tcMar>
            <w:vAlign w:val="center"/>
          </w:tcPr>
          <w:p w14:paraId="6ACDC7AF" w14:textId="77777777" w:rsidR="006001A2" w:rsidRDefault="00EE501D">
            <w:pPr>
              <w:spacing w:after="0" w:line="252" w:lineRule="auto"/>
              <w:jc w:val="center"/>
            </w:pPr>
            <w:del w:id="1732" w:author="Wu Qianzong" w:date="2026-10-10T19:00:00Z">
              <w:r>
                <w:rPr>
                  <w:rFonts w:ascii="Cambria Math" w:hAnsi="Cambria Math"/>
                  <w:sz w:val="16"/>
                </w:rPr>
                <w:delText>0.333</w:delText>
              </w:r>
            </w:del>
            <w:ins w:id="1733" w:author="Wu Qianzong" w:date="2026-10-10T19:00:00Z">
              <w:r>
                <w:rPr>
                  <w:rFonts w:ascii="Cambria Math" w:hAnsi="Cambria Math"/>
                  <w:sz w:val="16"/>
                </w:rPr>
                <w:t>0.336</w:t>
              </w:r>
            </w:ins>
          </w:p>
        </w:tc>
      </w:tr>
      <w:tr w:rsidR="006001A2" w14:paraId="649F7EF4" w14:textId="77777777">
        <w:trPr>
          <w:cantSplit/>
          <w:jc w:val="center"/>
        </w:trPr>
        <w:tc>
          <w:tcPr>
            <w:tcW w:w="1743" w:type="dxa"/>
            <w:tcMar>
              <w:top w:w="60" w:type="dxa"/>
              <w:left w:w="80" w:type="dxa"/>
              <w:bottom w:w="60" w:type="dxa"/>
              <w:right w:w="80" w:type="dxa"/>
            </w:tcMar>
            <w:vAlign w:val="center"/>
          </w:tcPr>
          <w:p w14:paraId="0AE99D37" w14:textId="77777777" w:rsidR="006001A2" w:rsidRDefault="00EE501D">
            <w:pPr>
              <w:spacing w:after="0" w:line="252" w:lineRule="auto"/>
            </w:pPr>
            <w:r>
              <w:rPr>
                <w:b/>
                <w:sz w:val="16"/>
              </w:rPr>
              <w:t>MA</w:t>
            </w:r>
            <w:r>
              <w:rPr>
                <w:sz w:val="16"/>
              </w:rPr>
              <w:t xml:space="preserve"> (Maranhão)</w:t>
            </w:r>
          </w:p>
        </w:tc>
        <w:tc>
          <w:tcPr>
            <w:tcW w:w="1029" w:type="dxa"/>
            <w:tcMar>
              <w:top w:w="60" w:type="dxa"/>
              <w:left w:w="80" w:type="dxa"/>
              <w:bottom w:w="60" w:type="dxa"/>
              <w:right w:w="80" w:type="dxa"/>
            </w:tcMar>
            <w:vAlign w:val="center"/>
          </w:tcPr>
          <w:p w14:paraId="3F410C70" w14:textId="77777777" w:rsidR="006001A2" w:rsidRDefault="00EE501D">
            <w:pPr>
              <w:spacing w:after="0" w:line="252" w:lineRule="auto"/>
            </w:pPr>
            <w:r>
              <w:rPr>
                <w:sz w:val="16"/>
              </w:rPr>
              <w:t>Northeast</w:t>
            </w:r>
          </w:p>
        </w:tc>
        <w:tc>
          <w:tcPr>
            <w:tcW w:w="1339" w:type="dxa"/>
            <w:tcMar>
              <w:top w:w="60" w:type="dxa"/>
              <w:left w:w="80" w:type="dxa"/>
              <w:bottom w:w="60" w:type="dxa"/>
              <w:right w:w="80" w:type="dxa"/>
            </w:tcMar>
            <w:vAlign w:val="center"/>
          </w:tcPr>
          <w:p w14:paraId="3D870D23" w14:textId="77777777" w:rsidR="006001A2" w:rsidRDefault="00EE501D">
            <w:pPr>
              <w:spacing w:after="0" w:line="252" w:lineRule="auto"/>
            </w:pPr>
            <w:del w:id="1734" w:author="Wu Qianzong" w:date="2026-10-11T01:35:00Z">
              <w:r>
                <w:delText>102</w:delText>
              </w:r>
            </w:del>
            <w:ins w:id="1735" w:author="Wu Qianzong" w:date="2026-10-11T01:35:00Z">
              <w:r>
                <w:t>102 (105)</w:t>
              </w:r>
            </w:ins>
          </w:p>
        </w:tc>
        <w:tc>
          <w:tcPr>
            <w:tcW w:w="1481" w:type="dxa"/>
            <w:tcMar>
              <w:top w:w="60" w:type="dxa"/>
              <w:left w:w="80" w:type="dxa"/>
              <w:bottom w:w="60" w:type="dxa"/>
              <w:right w:w="80" w:type="dxa"/>
            </w:tcMar>
            <w:vAlign w:val="center"/>
          </w:tcPr>
          <w:p w14:paraId="010FD980" w14:textId="77777777" w:rsidR="006001A2" w:rsidRDefault="00EE501D">
            <w:pPr>
              <w:spacing w:after="0" w:line="252" w:lineRule="auto"/>
              <w:jc w:val="center"/>
            </w:pPr>
            <w:r>
              <w:rPr>
                <w:b/>
                <w:sz w:val="16"/>
              </w:rPr>
              <w:t>5.50</w:t>
            </w:r>
          </w:p>
        </w:tc>
        <w:tc>
          <w:tcPr>
            <w:tcW w:w="1526" w:type="dxa"/>
            <w:tcMar>
              <w:top w:w="60" w:type="dxa"/>
              <w:left w:w="80" w:type="dxa"/>
              <w:bottom w:w="60" w:type="dxa"/>
              <w:right w:w="80" w:type="dxa"/>
            </w:tcMar>
            <w:vAlign w:val="center"/>
          </w:tcPr>
          <w:p w14:paraId="5817B88C" w14:textId="77777777" w:rsidR="006001A2" w:rsidRDefault="00EE501D">
            <w:pPr>
              <w:spacing w:after="0" w:line="252" w:lineRule="auto"/>
              <w:jc w:val="center"/>
            </w:pPr>
            <w:r>
              <w:rPr>
                <w:rFonts w:ascii="Cambria Math" w:hAnsi="Cambria Math"/>
                <w:sz w:val="16"/>
              </w:rPr>
              <w:t>7.16</w:t>
            </w:r>
          </w:p>
        </w:tc>
        <w:tc>
          <w:tcPr>
            <w:tcW w:w="1434" w:type="dxa"/>
            <w:tcMar>
              <w:top w:w="60" w:type="dxa"/>
              <w:left w:w="80" w:type="dxa"/>
              <w:bottom w:w="60" w:type="dxa"/>
              <w:right w:w="80" w:type="dxa"/>
            </w:tcMar>
            <w:vAlign w:val="center"/>
          </w:tcPr>
          <w:p w14:paraId="210FC3C8" w14:textId="77777777" w:rsidR="006001A2" w:rsidRDefault="00EE501D">
            <w:pPr>
              <w:spacing w:after="0" w:line="252" w:lineRule="auto"/>
              <w:jc w:val="center"/>
            </w:pPr>
            <w:del w:id="1736" w:author="Wu Qianzong" w:date="2026-10-11T01:35:00Z">
              <w:r>
                <w:delText>19.0%</w:delText>
              </w:r>
            </w:del>
            <w:ins w:id="1737" w:author="Wu Qianzong" w:date="2026-10-11T01:35:00Z">
              <w:r>
                <w:t>19.0%</w:t>
              </w:r>
            </w:ins>
          </w:p>
        </w:tc>
        <w:tc>
          <w:tcPr>
            <w:tcW w:w="1481" w:type="dxa"/>
            <w:tcMar>
              <w:top w:w="60" w:type="dxa"/>
              <w:left w:w="80" w:type="dxa"/>
              <w:bottom w:w="60" w:type="dxa"/>
              <w:right w:w="80" w:type="dxa"/>
            </w:tcMar>
            <w:vAlign w:val="center"/>
          </w:tcPr>
          <w:p w14:paraId="74D68454" w14:textId="77777777" w:rsidR="006001A2" w:rsidRDefault="00EE501D">
            <w:pPr>
              <w:spacing w:after="0" w:line="252" w:lineRule="auto"/>
              <w:jc w:val="center"/>
            </w:pPr>
            <w:r>
              <w:rPr>
                <w:rFonts w:ascii="Cambria Math" w:hAnsi="Cambria Math"/>
                <w:sz w:val="16"/>
              </w:rPr>
              <w:t>0.198</w:t>
            </w:r>
          </w:p>
        </w:tc>
      </w:tr>
      <w:tr w:rsidR="006001A2" w14:paraId="646B53E2" w14:textId="77777777">
        <w:trPr>
          <w:cantSplit/>
          <w:jc w:val="center"/>
        </w:trPr>
        <w:tc>
          <w:tcPr>
            <w:tcW w:w="1743" w:type="dxa"/>
            <w:shd w:val="clear" w:color="auto" w:fill="F8FAFC"/>
            <w:tcMar>
              <w:top w:w="60" w:type="dxa"/>
              <w:left w:w="80" w:type="dxa"/>
              <w:bottom w:w="60" w:type="dxa"/>
              <w:right w:w="80" w:type="dxa"/>
            </w:tcMar>
            <w:vAlign w:val="center"/>
          </w:tcPr>
          <w:p w14:paraId="55D63AD2" w14:textId="77777777" w:rsidR="006001A2" w:rsidRDefault="00EE501D">
            <w:pPr>
              <w:spacing w:after="0" w:line="252" w:lineRule="auto"/>
            </w:pPr>
            <w:del w:id="1738" w:author="Wu Qianzong" w:date="2026-10-11T00:30:00Z">
              <w:r>
                <w:delText>AM (Amazonas)</w:delText>
              </w:r>
            </w:del>
            <w:ins w:id="1739" w:author="Wu Qianzong" w:date="2026-10-11T00:30:00Z">
              <w:r>
                <w:t>AM (Amazonas)* (Small N &lt; 100)</w:t>
              </w:r>
            </w:ins>
          </w:p>
        </w:tc>
        <w:tc>
          <w:tcPr>
            <w:tcW w:w="1029" w:type="dxa"/>
            <w:shd w:val="clear" w:color="auto" w:fill="F8FAFC"/>
            <w:tcMar>
              <w:top w:w="60" w:type="dxa"/>
              <w:left w:w="80" w:type="dxa"/>
              <w:bottom w:w="60" w:type="dxa"/>
              <w:right w:w="80" w:type="dxa"/>
            </w:tcMar>
            <w:vAlign w:val="center"/>
          </w:tcPr>
          <w:p w14:paraId="169B5E83" w14:textId="77777777" w:rsidR="006001A2" w:rsidRDefault="00EE501D">
            <w:pPr>
              <w:spacing w:after="0" w:line="252" w:lineRule="auto"/>
            </w:pPr>
            <w:r>
              <w:rPr>
                <w:sz w:val="16"/>
              </w:rPr>
              <w:t>North</w:t>
            </w:r>
          </w:p>
        </w:tc>
        <w:tc>
          <w:tcPr>
            <w:tcW w:w="1339" w:type="dxa"/>
            <w:shd w:val="clear" w:color="auto" w:fill="F8FAFC"/>
            <w:tcMar>
              <w:top w:w="60" w:type="dxa"/>
              <w:left w:w="80" w:type="dxa"/>
              <w:bottom w:w="60" w:type="dxa"/>
              <w:right w:w="80" w:type="dxa"/>
            </w:tcMar>
            <w:vAlign w:val="center"/>
          </w:tcPr>
          <w:p w14:paraId="6185815C" w14:textId="77777777" w:rsidR="006001A2" w:rsidRDefault="00EE501D">
            <w:pPr>
              <w:spacing w:after="0" w:line="252" w:lineRule="auto"/>
            </w:pPr>
            <w:r>
              <w:rPr>
                <w:sz w:val="16"/>
              </w:rPr>
              <w:t>19</w:t>
            </w:r>
          </w:p>
        </w:tc>
        <w:tc>
          <w:tcPr>
            <w:tcW w:w="1481" w:type="dxa"/>
            <w:shd w:val="clear" w:color="auto" w:fill="F8FAFC"/>
            <w:tcMar>
              <w:top w:w="60" w:type="dxa"/>
              <w:left w:w="80" w:type="dxa"/>
              <w:bottom w:w="60" w:type="dxa"/>
              <w:right w:w="80" w:type="dxa"/>
            </w:tcMar>
            <w:vAlign w:val="center"/>
          </w:tcPr>
          <w:p w14:paraId="59C081FC" w14:textId="77777777" w:rsidR="006001A2" w:rsidRDefault="00EE501D">
            <w:pPr>
              <w:spacing w:after="0" w:line="252" w:lineRule="auto"/>
              <w:jc w:val="center"/>
            </w:pPr>
            <w:r>
              <w:rPr>
                <w:b/>
                <w:sz w:val="16"/>
              </w:rPr>
              <w:t>7.55</w:t>
            </w:r>
          </w:p>
        </w:tc>
        <w:tc>
          <w:tcPr>
            <w:tcW w:w="1526" w:type="dxa"/>
            <w:shd w:val="clear" w:color="auto" w:fill="F8FAFC"/>
            <w:tcMar>
              <w:top w:w="60" w:type="dxa"/>
              <w:left w:w="80" w:type="dxa"/>
              <w:bottom w:w="60" w:type="dxa"/>
              <w:right w:w="80" w:type="dxa"/>
            </w:tcMar>
            <w:vAlign w:val="center"/>
          </w:tcPr>
          <w:p w14:paraId="49477909" w14:textId="77777777" w:rsidR="006001A2" w:rsidRDefault="00EE501D">
            <w:pPr>
              <w:spacing w:after="0" w:line="252" w:lineRule="auto"/>
              <w:jc w:val="center"/>
            </w:pPr>
            <w:r>
              <w:rPr>
                <w:rFonts w:ascii="Cambria Math" w:hAnsi="Cambria Math"/>
                <w:sz w:val="16"/>
              </w:rPr>
              <w:t>9.22</w:t>
            </w:r>
          </w:p>
        </w:tc>
        <w:tc>
          <w:tcPr>
            <w:tcW w:w="1434" w:type="dxa"/>
            <w:shd w:val="clear" w:color="auto" w:fill="F8FAFC"/>
            <w:tcMar>
              <w:top w:w="60" w:type="dxa"/>
              <w:left w:w="80" w:type="dxa"/>
              <w:bottom w:w="60" w:type="dxa"/>
              <w:right w:w="80" w:type="dxa"/>
            </w:tcMar>
            <w:vAlign w:val="center"/>
          </w:tcPr>
          <w:p w14:paraId="55FB3BF7" w14:textId="77777777" w:rsidR="006001A2" w:rsidRDefault="00EE501D">
            <w:pPr>
              <w:spacing w:after="0" w:line="252" w:lineRule="auto"/>
              <w:jc w:val="center"/>
            </w:pPr>
            <w:r>
              <w:rPr>
                <w:rFonts w:ascii="Cambria Math" w:hAnsi="Cambria Math"/>
                <w:sz w:val="16"/>
              </w:rPr>
              <w:t>21.1%</w:t>
            </w:r>
          </w:p>
        </w:tc>
        <w:tc>
          <w:tcPr>
            <w:tcW w:w="1481" w:type="dxa"/>
            <w:shd w:val="clear" w:color="auto" w:fill="F8FAFC"/>
            <w:tcMar>
              <w:top w:w="60" w:type="dxa"/>
              <w:left w:w="80" w:type="dxa"/>
              <w:bottom w:w="60" w:type="dxa"/>
              <w:right w:w="80" w:type="dxa"/>
            </w:tcMar>
            <w:vAlign w:val="center"/>
          </w:tcPr>
          <w:p w14:paraId="22384993" w14:textId="77777777" w:rsidR="006001A2" w:rsidRDefault="00EE501D">
            <w:pPr>
              <w:spacing w:after="0" w:line="252" w:lineRule="auto"/>
              <w:jc w:val="center"/>
            </w:pPr>
            <w:del w:id="1740" w:author="Wu Qianzong" w:date="2026-10-10T19:00:00Z">
              <w:r>
                <w:rPr>
                  <w:rFonts w:ascii="Cambria Math" w:hAnsi="Cambria Math"/>
                  <w:sz w:val="16"/>
                </w:rPr>
                <w:delText>0.421</w:delText>
              </w:r>
            </w:del>
            <w:ins w:id="1741" w:author="Wu Qianzong" w:date="2026-10-10T19:00:00Z">
              <w:r>
                <w:rPr>
                  <w:rFonts w:ascii="Cambria Math" w:hAnsi="Cambria Math"/>
                  <w:sz w:val="16"/>
                </w:rPr>
                <w:t>0.397</w:t>
              </w:r>
            </w:ins>
          </w:p>
        </w:tc>
      </w:tr>
      <w:tr w:rsidR="006001A2" w14:paraId="77214C50" w14:textId="77777777">
        <w:trPr>
          <w:cantSplit/>
          <w:jc w:val="center"/>
        </w:trPr>
        <w:tc>
          <w:tcPr>
            <w:tcW w:w="1743" w:type="dxa"/>
            <w:tcMar>
              <w:top w:w="60" w:type="dxa"/>
              <w:left w:w="80" w:type="dxa"/>
              <w:bottom w:w="60" w:type="dxa"/>
              <w:right w:w="80" w:type="dxa"/>
            </w:tcMar>
            <w:vAlign w:val="center"/>
          </w:tcPr>
          <w:p w14:paraId="047DE9E2" w14:textId="77777777" w:rsidR="006001A2" w:rsidRDefault="00EE501D">
            <w:pPr>
              <w:spacing w:after="0" w:line="252" w:lineRule="auto"/>
            </w:pPr>
            <w:del w:id="1742" w:author="Wu Qianzong" w:date="2026-10-11T00:30:00Z">
              <w:r>
                <w:delText>AP (Amapá)</w:delText>
              </w:r>
            </w:del>
            <w:ins w:id="1743" w:author="Wu Qianzong" w:date="2026-10-11T00:30:00Z">
              <w:r>
                <w:t>AP (Amapá)* (Small N &lt; 100)</w:t>
              </w:r>
            </w:ins>
          </w:p>
        </w:tc>
        <w:tc>
          <w:tcPr>
            <w:tcW w:w="1029" w:type="dxa"/>
            <w:tcMar>
              <w:top w:w="60" w:type="dxa"/>
              <w:left w:w="80" w:type="dxa"/>
              <w:bottom w:w="60" w:type="dxa"/>
              <w:right w:w="80" w:type="dxa"/>
            </w:tcMar>
            <w:vAlign w:val="center"/>
          </w:tcPr>
          <w:p w14:paraId="6D824257" w14:textId="77777777" w:rsidR="006001A2" w:rsidRDefault="00EE501D">
            <w:pPr>
              <w:spacing w:after="0" w:line="252" w:lineRule="auto"/>
            </w:pPr>
            <w:r>
              <w:rPr>
                <w:sz w:val="16"/>
              </w:rPr>
              <w:t>North</w:t>
            </w:r>
          </w:p>
        </w:tc>
        <w:tc>
          <w:tcPr>
            <w:tcW w:w="1339" w:type="dxa"/>
            <w:tcMar>
              <w:top w:w="60" w:type="dxa"/>
              <w:left w:w="80" w:type="dxa"/>
              <w:bottom w:w="60" w:type="dxa"/>
              <w:right w:w="80" w:type="dxa"/>
            </w:tcMar>
            <w:vAlign w:val="center"/>
          </w:tcPr>
          <w:p w14:paraId="3937E922" w14:textId="77777777" w:rsidR="006001A2" w:rsidRDefault="00EE501D">
            <w:pPr>
              <w:spacing w:after="0" w:line="252" w:lineRule="auto"/>
            </w:pPr>
            <w:r>
              <w:rPr>
                <w:sz w:val="16"/>
              </w:rPr>
              <w:t>10</w:t>
            </w:r>
          </w:p>
        </w:tc>
        <w:tc>
          <w:tcPr>
            <w:tcW w:w="1481" w:type="dxa"/>
            <w:tcMar>
              <w:top w:w="60" w:type="dxa"/>
              <w:left w:w="80" w:type="dxa"/>
              <w:bottom w:w="60" w:type="dxa"/>
              <w:right w:w="80" w:type="dxa"/>
            </w:tcMar>
            <w:vAlign w:val="center"/>
          </w:tcPr>
          <w:p w14:paraId="30F79BFD" w14:textId="77777777" w:rsidR="006001A2" w:rsidRDefault="00EE501D">
            <w:pPr>
              <w:spacing w:after="0" w:line="252" w:lineRule="auto"/>
              <w:jc w:val="center"/>
            </w:pPr>
            <w:r>
              <w:rPr>
                <w:b/>
                <w:sz w:val="16"/>
              </w:rPr>
              <w:t>10.28</w:t>
            </w:r>
          </w:p>
        </w:tc>
        <w:tc>
          <w:tcPr>
            <w:tcW w:w="1526" w:type="dxa"/>
            <w:tcMar>
              <w:top w:w="60" w:type="dxa"/>
              <w:left w:w="80" w:type="dxa"/>
              <w:bottom w:w="60" w:type="dxa"/>
              <w:right w:w="80" w:type="dxa"/>
            </w:tcMar>
            <w:vAlign w:val="center"/>
          </w:tcPr>
          <w:p w14:paraId="2627FC33" w14:textId="77777777" w:rsidR="006001A2" w:rsidRDefault="00EE501D">
            <w:pPr>
              <w:spacing w:after="0" w:line="252" w:lineRule="auto"/>
              <w:jc w:val="center"/>
            </w:pPr>
            <w:r>
              <w:rPr>
                <w:rFonts w:ascii="Cambria Math" w:hAnsi="Cambria Math"/>
                <w:sz w:val="16"/>
              </w:rPr>
              <w:t>12.58</w:t>
            </w:r>
          </w:p>
        </w:tc>
        <w:tc>
          <w:tcPr>
            <w:tcW w:w="1434" w:type="dxa"/>
            <w:tcMar>
              <w:top w:w="60" w:type="dxa"/>
              <w:left w:w="80" w:type="dxa"/>
              <w:bottom w:w="60" w:type="dxa"/>
              <w:right w:w="80" w:type="dxa"/>
            </w:tcMar>
            <w:vAlign w:val="center"/>
          </w:tcPr>
          <w:p w14:paraId="6702E859" w14:textId="77777777" w:rsidR="006001A2" w:rsidRDefault="00EE501D">
            <w:pPr>
              <w:spacing w:after="0" w:line="252" w:lineRule="auto"/>
              <w:jc w:val="center"/>
            </w:pPr>
            <w:r>
              <w:rPr>
                <w:rFonts w:ascii="Cambria Math" w:hAnsi="Cambria Math"/>
                <w:sz w:val="16"/>
              </w:rPr>
              <w:t>0.0%</w:t>
            </w:r>
          </w:p>
        </w:tc>
        <w:tc>
          <w:tcPr>
            <w:tcW w:w="1481" w:type="dxa"/>
            <w:tcMar>
              <w:top w:w="60" w:type="dxa"/>
              <w:left w:w="80" w:type="dxa"/>
              <w:bottom w:w="60" w:type="dxa"/>
              <w:right w:w="80" w:type="dxa"/>
            </w:tcMar>
            <w:vAlign w:val="center"/>
          </w:tcPr>
          <w:p w14:paraId="75988488" w14:textId="77777777" w:rsidR="006001A2" w:rsidRDefault="00EE501D">
            <w:pPr>
              <w:spacing w:after="0" w:line="252" w:lineRule="auto"/>
            </w:pPr>
            <w:r>
              <w:rPr>
                <w:sz w:val="16"/>
              </w:rPr>
              <w:t>—</w:t>
            </w:r>
          </w:p>
        </w:tc>
      </w:tr>
    </w:tbl>
    <w:p w14:paraId="5379A374" w14:textId="77777777" w:rsidR="006001A2" w:rsidRDefault="006001A2">
      <w:pPr>
        <w:spacing w:before="40" w:after="40" w:line="40" w:lineRule="exact"/>
      </w:pPr>
    </w:p>
    <w:p w14:paraId="7C8085DC" w14:textId="77777777" w:rsidR="006001A2" w:rsidRDefault="00EE501D">
      <w:pPr>
        <w:pStyle w:val="Heading3"/>
      </w:pPr>
      <w:r>
        <w:t>Table E.5: Haversine Distance Bands (Regression)</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930"/>
        <w:gridCol w:w="2610"/>
        <w:gridCol w:w="1694"/>
        <w:gridCol w:w="1872"/>
        <w:gridCol w:w="1930"/>
      </w:tblGrid>
      <w:tr w:rsidR="006001A2" w14:paraId="1A9E59AF" w14:textId="77777777">
        <w:trPr>
          <w:cantSplit/>
          <w:tblHeader/>
          <w:jc w:val="center"/>
        </w:trPr>
        <w:tc>
          <w:tcPr>
            <w:tcW w:w="1930" w:type="dxa"/>
            <w:shd w:val="clear" w:color="auto" w:fill="E8EEF5"/>
            <w:tcMar>
              <w:top w:w="60" w:type="dxa"/>
              <w:left w:w="80" w:type="dxa"/>
              <w:bottom w:w="60" w:type="dxa"/>
              <w:right w:w="80" w:type="dxa"/>
            </w:tcMar>
            <w:vAlign w:val="center"/>
          </w:tcPr>
          <w:p w14:paraId="699C3843" w14:textId="77777777" w:rsidR="006001A2" w:rsidRDefault="00EE501D">
            <w:pPr>
              <w:spacing w:after="0" w:line="252" w:lineRule="auto"/>
            </w:pPr>
            <w:r>
              <w:rPr>
                <w:b/>
                <w:sz w:val="17"/>
              </w:rPr>
              <w:t>Distance Band</w:t>
            </w:r>
          </w:p>
        </w:tc>
        <w:tc>
          <w:tcPr>
            <w:tcW w:w="2610" w:type="dxa"/>
            <w:shd w:val="clear" w:color="auto" w:fill="E8EEF5"/>
            <w:tcMar>
              <w:top w:w="60" w:type="dxa"/>
              <w:left w:w="80" w:type="dxa"/>
              <w:bottom w:w="60" w:type="dxa"/>
              <w:right w:w="80" w:type="dxa"/>
            </w:tcMar>
            <w:vAlign w:val="center"/>
          </w:tcPr>
          <w:p w14:paraId="29275F66" w14:textId="77777777" w:rsidR="006001A2" w:rsidRDefault="00EE501D">
            <w:pPr>
              <w:spacing w:after="0" w:line="252" w:lineRule="auto"/>
            </w:pPr>
            <w:del w:id="2519" w:author="Wu Qianzong" w:date="2026-10-11T04:07:56Z">
              <w:r>
                <w:rPr>
                  <w:b/>
                  <w:sz w:val="17"/>
                </w:rPr>
                <w:delText>Operational Logistics Mode</w:delText>
              </w:r>
            </w:del>
            <w:ins w:id="2520" w:author="Wu Qianzong" w:date="2026-10-11T04:07:56Z">
              <w:r>
                <w:rPr>
                  <w:b/>
                  <w:sz w:val="17"/>
                </w:rPr>
                <w:t>Measured Group / Scope</w:t>
              </w:r>
            </w:ins>
          </w:p>
        </w:tc>
        <w:tc>
          <w:tcPr>
            <w:tcW w:w="1694" w:type="dxa"/>
            <w:shd w:val="clear" w:color="auto" w:fill="E8EEF5"/>
            <w:tcMar>
              <w:top w:w="60" w:type="dxa"/>
              <w:left w:w="80" w:type="dxa"/>
              <w:bottom w:w="60" w:type="dxa"/>
              <w:right w:w="80" w:type="dxa"/>
            </w:tcMar>
            <w:vAlign w:val="center"/>
          </w:tcPr>
          <w:p w14:paraId="66838599" w14:textId="77777777" w:rsidR="006001A2" w:rsidRDefault="00EE501D">
            <w:pPr>
              <w:spacing w:after="0" w:line="252" w:lineRule="auto"/>
            </w:pPr>
            <w:r>
              <w:rPr>
                <w:b/>
                <w:sz w:val="17"/>
              </w:rPr>
              <w:t>Holdout Orders (</w:t>
            </w:r>
            <w:r>
              <w:rPr>
                <w:rFonts w:ascii="Cambria Math" w:hAnsi="Cambria Math"/>
                <w:b/>
                <w:sz w:val="17"/>
              </w:rPr>
              <w:t>N</w:t>
            </w:r>
            <w:r>
              <w:rPr>
                <w:b/>
                <w:sz w:val="17"/>
              </w:rPr>
              <w:t>)</w:t>
            </w:r>
          </w:p>
        </w:tc>
        <w:tc>
          <w:tcPr>
            <w:tcW w:w="1872" w:type="dxa"/>
            <w:shd w:val="clear" w:color="auto" w:fill="E8EEF5"/>
            <w:tcMar>
              <w:top w:w="60" w:type="dxa"/>
              <w:left w:w="80" w:type="dxa"/>
              <w:bottom w:w="60" w:type="dxa"/>
              <w:right w:w="80" w:type="dxa"/>
            </w:tcMar>
            <w:vAlign w:val="center"/>
          </w:tcPr>
          <w:p w14:paraId="5EA92B9A" w14:textId="77777777" w:rsidR="006001A2" w:rsidRDefault="00EE501D">
            <w:pPr>
              <w:spacing w:after="0" w:line="252" w:lineRule="auto"/>
              <w:jc w:val="center"/>
            </w:pPr>
            <w:r>
              <w:rPr>
                <w:b/>
                <w:sz w:val="17"/>
              </w:rPr>
              <w:t>Regression MAE (days)</w:t>
            </w:r>
          </w:p>
        </w:tc>
        <w:tc>
          <w:tcPr>
            <w:tcW w:w="1930" w:type="dxa"/>
            <w:shd w:val="clear" w:color="auto" w:fill="E8EEF5"/>
            <w:tcMar>
              <w:top w:w="60" w:type="dxa"/>
              <w:left w:w="80" w:type="dxa"/>
              <w:bottom w:w="60" w:type="dxa"/>
              <w:right w:w="80" w:type="dxa"/>
            </w:tcMar>
            <w:vAlign w:val="center"/>
          </w:tcPr>
          <w:p w14:paraId="1AFA97CD" w14:textId="77777777" w:rsidR="006001A2" w:rsidRDefault="00EE501D">
            <w:pPr>
              <w:spacing w:after="0" w:line="252" w:lineRule="auto"/>
              <w:jc w:val="center"/>
            </w:pPr>
            <w:r>
              <w:rPr>
                <w:b/>
                <w:sz w:val="17"/>
              </w:rPr>
              <w:t>Regression RMSE (days)</w:t>
            </w:r>
          </w:p>
        </w:tc>
      </w:tr>
      <w:tr w:rsidR="006001A2" w14:paraId="11700C98" w14:textId="77777777">
        <w:trPr>
          <w:cantSplit/>
          <w:jc w:val="center"/>
        </w:trPr>
        <w:tc>
          <w:tcPr>
            <w:tcW w:w="1930" w:type="dxa"/>
            <w:shd w:val="clear" w:color="auto" w:fill="F8FAFC"/>
            <w:tcMar>
              <w:top w:w="60" w:type="dxa"/>
              <w:left w:w="80" w:type="dxa"/>
              <w:bottom w:w="60" w:type="dxa"/>
              <w:right w:w="80" w:type="dxa"/>
            </w:tcMar>
            <w:vAlign w:val="center"/>
          </w:tcPr>
          <w:p w14:paraId="47E3499E" w14:textId="77777777" w:rsidR="006001A2" w:rsidRDefault="00EE501D">
            <w:pPr>
              <w:spacing w:after="0" w:line="252" w:lineRule="auto"/>
            </w:pPr>
            <w:del w:id="2521" w:author="Wu Qianzong" w:date="2026-10-11T04:07:56Z">
              <w:r>
                <w:rPr>
                  <w:b/>
                  <w:sz w:val="17"/>
                </w:rPr>
                <w:delText>0 – 250 km</w:delText>
              </w:r>
            </w:del>
            <w:ins w:id="2522" w:author="Wu Qianzong" w:date="2026-10-11T04:07:56Z">
              <w:r>
                <w:rPr>
                  <w:b/>
                  <w:sz w:val="17"/>
                </w:rPr>
                <w:t>(0, 250] km</w:t>
              </w:r>
            </w:ins>
          </w:p>
        </w:tc>
        <w:tc>
          <w:tcPr>
            <w:tcW w:w="2610" w:type="dxa"/>
            <w:shd w:val="clear" w:color="auto" w:fill="F8FAFC"/>
            <w:tcMar>
              <w:top w:w="60" w:type="dxa"/>
              <w:left w:w="80" w:type="dxa"/>
              <w:bottom w:w="60" w:type="dxa"/>
              <w:right w:w="80" w:type="dxa"/>
            </w:tcMar>
            <w:vAlign w:val="center"/>
          </w:tcPr>
          <w:p w14:paraId="758C1154" w14:textId="77777777" w:rsidR="006001A2" w:rsidRDefault="00EE501D">
            <w:pPr>
              <w:spacing w:after="0" w:line="252" w:lineRule="auto"/>
            </w:pPr>
            <w:del w:id="2523" w:author="Wu Qianzong" w:date="2026-10-11T04:07:56Z">
              <w:r>
                <w:rPr>
                  <w:sz w:val="17"/>
                </w:rPr>
                <w:delText>Local Metropolitan Ground Delivery</w:delText>
              </w:r>
            </w:del>
            <w:ins w:id="2524" w:author="Wu Qianzong" w:date="2026-10-11T04:07:56Z">
              <w:r>
                <w:rPr>
                  <w:sz w:val="17"/>
                </w:rPr>
                <w:t>Recorded centroid separation; mode not observed</w:t>
              </w:r>
            </w:ins>
          </w:p>
        </w:tc>
        <w:tc>
          <w:tcPr>
            <w:tcW w:w="1694" w:type="dxa"/>
            <w:shd w:val="clear" w:color="auto" w:fill="F8FAFC"/>
            <w:tcMar>
              <w:top w:w="60" w:type="dxa"/>
              <w:left w:w="80" w:type="dxa"/>
              <w:bottom w:w="60" w:type="dxa"/>
              <w:right w:w="80" w:type="dxa"/>
            </w:tcMar>
            <w:vAlign w:val="center"/>
          </w:tcPr>
          <w:p w14:paraId="1981C90A" w14:textId="77777777" w:rsidR="006001A2" w:rsidRDefault="00EE501D">
            <w:pPr>
              <w:spacing w:after="0" w:line="252" w:lineRule="auto"/>
            </w:pPr>
            <w:r>
              <w:rPr>
                <w:sz w:val="17"/>
              </w:rPr>
              <w:t>5,005</w:t>
            </w:r>
          </w:p>
        </w:tc>
        <w:tc>
          <w:tcPr>
            <w:tcW w:w="1872" w:type="dxa"/>
            <w:shd w:val="clear" w:color="auto" w:fill="F8FAFC"/>
            <w:tcMar>
              <w:top w:w="60" w:type="dxa"/>
              <w:left w:w="80" w:type="dxa"/>
              <w:bottom w:w="60" w:type="dxa"/>
              <w:right w:w="80" w:type="dxa"/>
            </w:tcMar>
            <w:vAlign w:val="center"/>
          </w:tcPr>
          <w:p w14:paraId="230A5256" w14:textId="77777777" w:rsidR="006001A2" w:rsidRDefault="00EE501D">
            <w:pPr>
              <w:spacing w:after="0" w:line="252" w:lineRule="auto"/>
              <w:jc w:val="center"/>
            </w:pPr>
            <w:r>
              <w:rPr>
                <w:b/>
                <w:sz w:val="17"/>
              </w:rPr>
              <w:t>2.69</w:t>
            </w:r>
          </w:p>
        </w:tc>
        <w:tc>
          <w:tcPr>
            <w:tcW w:w="1930" w:type="dxa"/>
            <w:shd w:val="clear" w:color="auto" w:fill="F8FAFC"/>
            <w:tcMar>
              <w:top w:w="60" w:type="dxa"/>
              <w:left w:w="80" w:type="dxa"/>
              <w:bottom w:w="60" w:type="dxa"/>
              <w:right w:w="80" w:type="dxa"/>
            </w:tcMar>
            <w:vAlign w:val="center"/>
          </w:tcPr>
          <w:p w14:paraId="5E056E94" w14:textId="77777777" w:rsidR="006001A2" w:rsidRDefault="00EE501D">
            <w:pPr>
              <w:spacing w:after="0" w:line="252" w:lineRule="auto"/>
              <w:jc w:val="center"/>
            </w:pPr>
            <w:r>
              <w:rPr>
                <w:rFonts w:ascii="Cambria Math" w:hAnsi="Cambria Math"/>
                <w:sz w:val="17"/>
              </w:rPr>
              <w:t>4.21</w:t>
            </w:r>
          </w:p>
        </w:tc>
      </w:tr>
      <w:tr w:rsidR="006001A2" w14:paraId="4B8DDB46" w14:textId="77777777">
        <w:trPr>
          <w:cantSplit/>
          <w:jc w:val="center"/>
        </w:trPr>
        <w:tc>
          <w:tcPr>
            <w:tcW w:w="1930" w:type="dxa"/>
            <w:tcMar>
              <w:top w:w="60" w:type="dxa"/>
              <w:left w:w="80" w:type="dxa"/>
              <w:bottom w:w="60" w:type="dxa"/>
              <w:right w:w="80" w:type="dxa"/>
            </w:tcMar>
            <w:vAlign w:val="center"/>
          </w:tcPr>
          <w:p w14:paraId="129FDB1E" w14:textId="77777777" w:rsidR="006001A2" w:rsidRDefault="00EE501D">
            <w:pPr>
              <w:spacing w:after="0" w:line="252" w:lineRule="auto"/>
            </w:pPr>
            <w:del w:id="2525" w:author="Wu Qianzong" w:date="2026-10-11T04:07:56Z">
              <w:r>
                <w:rPr>
                  <w:b/>
                  <w:sz w:val="17"/>
                </w:rPr>
                <w:delText>250 – 500 km</w:delText>
              </w:r>
            </w:del>
            <w:ins w:id="2526" w:author="Wu Qianzong" w:date="2026-10-11T04:07:56Z">
              <w:r>
                <w:rPr>
                  <w:b/>
                  <w:sz w:val="17"/>
                </w:rPr>
                <w:t>(250, 500] km</w:t>
              </w:r>
            </w:ins>
          </w:p>
        </w:tc>
        <w:tc>
          <w:tcPr>
            <w:tcW w:w="2610" w:type="dxa"/>
            <w:tcMar>
              <w:top w:w="60" w:type="dxa"/>
              <w:left w:w="80" w:type="dxa"/>
              <w:bottom w:w="60" w:type="dxa"/>
              <w:right w:w="80" w:type="dxa"/>
            </w:tcMar>
            <w:vAlign w:val="center"/>
          </w:tcPr>
          <w:p w14:paraId="19A5D4B5" w14:textId="77777777" w:rsidR="006001A2" w:rsidRDefault="00EE501D">
            <w:pPr>
              <w:spacing w:after="0" w:line="252" w:lineRule="auto"/>
            </w:pPr>
            <w:del w:id="2527" w:author="Wu Qianzong" w:date="2026-10-11T04:07:56Z">
              <w:r>
                <w:rPr>
                  <w:sz w:val="17"/>
                </w:rPr>
                <w:delText>Regional Interstate Ground Trucking</w:delText>
              </w:r>
            </w:del>
            <w:ins w:id="2528" w:author="Wu Qianzong" w:date="2026-10-11T04:07:56Z">
              <w:r>
                <w:rPr>
                  <w:sz w:val="17"/>
                </w:rPr>
                <w:t>Recorded centroid separation; mode not observed</w:t>
              </w:r>
            </w:ins>
          </w:p>
        </w:tc>
        <w:tc>
          <w:tcPr>
            <w:tcW w:w="1694" w:type="dxa"/>
            <w:tcMar>
              <w:top w:w="60" w:type="dxa"/>
              <w:left w:w="80" w:type="dxa"/>
              <w:bottom w:w="60" w:type="dxa"/>
              <w:right w:w="80" w:type="dxa"/>
            </w:tcMar>
            <w:vAlign w:val="center"/>
          </w:tcPr>
          <w:p w14:paraId="09DDF02F" w14:textId="77777777" w:rsidR="006001A2" w:rsidRDefault="00EE501D">
            <w:pPr>
              <w:spacing w:after="0" w:line="252" w:lineRule="auto"/>
            </w:pPr>
            <w:r>
              <w:rPr>
                <w:sz w:val="17"/>
              </w:rPr>
              <w:t>4,260</w:t>
            </w:r>
          </w:p>
        </w:tc>
        <w:tc>
          <w:tcPr>
            <w:tcW w:w="1872" w:type="dxa"/>
            <w:tcMar>
              <w:top w:w="60" w:type="dxa"/>
              <w:left w:w="80" w:type="dxa"/>
              <w:bottom w:w="60" w:type="dxa"/>
              <w:right w:w="80" w:type="dxa"/>
            </w:tcMar>
            <w:vAlign w:val="center"/>
          </w:tcPr>
          <w:p w14:paraId="2253F90B" w14:textId="77777777" w:rsidR="006001A2" w:rsidRDefault="00EE501D">
            <w:pPr>
              <w:spacing w:after="0" w:line="252" w:lineRule="auto"/>
              <w:jc w:val="center"/>
            </w:pPr>
            <w:r>
              <w:rPr>
                <w:b/>
                <w:sz w:val="17"/>
              </w:rPr>
              <w:t>3.46</w:t>
            </w:r>
          </w:p>
        </w:tc>
        <w:tc>
          <w:tcPr>
            <w:tcW w:w="1930" w:type="dxa"/>
            <w:tcMar>
              <w:top w:w="60" w:type="dxa"/>
              <w:left w:w="80" w:type="dxa"/>
              <w:bottom w:w="60" w:type="dxa"/>
              <w:right w:w="80" w:type="dxa"/>
            </w:tcMar>
            <w:vAlign w:val="center"/>
          </w:tcPr>
          <w:p w14:paraId="0A85D6CB" w14:textId="77777777" w:rsidR="006001A2" w:rsidRDefault="00EE501D">
            <w:pPr>
              <w:spacing w:after="0" w:line="252" w:lineRule="auto"/>
              <w:jc w:val="center"/>
            </w:pPr>
            <w:r>
              <w:rPr>
                <w:rFonts w:ascii="Cambria Math" w:hAnsi="Cambria Math"/>
                <w:sz w:val="17"/>
              </w:rPr>
              <w:t>4.59</w:t>
            </w:r>
          </w:p>
        </w:tc>
      </w:tr>
      <w:tr w:rsidR="006001A2" w14:paraId="2AED6ECC" w14:textId="77777777">
        <w:trPr>
          <w:cantSplit/>
          <w:jc w:val="center"/>
        </w:trPr>
        <w:tc>
          <w:tcPr>
            <w:tcW w:w="1930" w:type="dxa"/>
            <w:shd w:val="clear" w:color="auto" w:fill="F8FAFC"/>
            <w:tcMar>
              <w:top w:w="60" w:type="dxa"/>
              <w:left w:w="80" w:type="dxa"/>
              <w:bottom w:w="60" w:type="dxa"/>
              <w:right w:w="80" w:type="dxa"/>
            </w:tcMar>
            <w:vAlign w:val="center"/>
          </w:tcPr>
          <w:p w14:paraId="1C21E8BE" w14:textId="77777777" w:rsidR="006001A2" w:rsidRDefault="00EE501D">
            <w:pPr>
              <w:spacing w:after="0" w:line="252" w:lineRule="auto"/>
            </w:pPr>
            <w:del w:id="2529" w:author="Wu Qianzong" w:date="2026-10-11T04:07:56Z">
              <w:r>
                <w:rPr>
                  <w:b/>
                  <w:sz w:val="17"/>
                </w:rPr>
                <w:delText>500 – 1000 km</w:delText>
              </w:r>
            </w:del>
            <w:ins w:id="2530" w:author="Wu Qianzong" w:date="2026-10-11T04:07:56Z">
              <w:r>
                <w:rPr>
                  <w:b/>
                  <w:sz w:val="17"/>
                </w:rPr>
                <w:t>(500, 1000] km</w:t>
              </w:r>
            </w:ins>
          </w:p>
        </w:tc>
        <w:tc>
          <w:tcPr>
            <w:tcW w:w="2610" w:type="dxa"/>
            <w:shd w:val="clear" w:color="auto" w:fill="F8FAFC"/>
            <w:tcMar>
              <w:top w:w="60" w:type="dxa"/>
              <w:left w:w="80" w:type="dxa"/>
              <w:bottom w:w="60" w:type="dxa"/>
              <w:right w:w="80" w:type="dxa"/>
            </w:tcMar>
            <w:vAlign w:val="center"/>
          </w:tcPr>
          <w:p w14:paraId="5BEA9278" w14:textId="77777777" w:rsidR="006001A2" w:rsidRDefault="00EE501D">
            <w:pPr>
              <w:spacing w:after="0" w:line="252" w:lineRule="auto"/>
            </w:pPr>
            <w:del w:id="2531" w:author="Wu Qianzong" w:date="2026-10-11T04:07:56Z">
              <w:r>
                <w:rPr>
                  <w:sz w:val="17"/>
                </w:rPr>
                <w:delText>Inter-Regional Freight Hub Transfer</w:delText>
              </w:r>
            </w:del>
            <w:ins w:id="2532" w:author="Wu Qianzong" w:date="2026-10-11T04:07:56Z">
              <w:r>
                <w:rPr>
                  <w:sz w:val="17"/>
                </w:rPr>
                <w:t>Recorded centroid separation; mode not observed</w:t>
              </w:r>
            </w:ins>
          </w:p>
        </w:tc>
        <w:tc>
          <w:tcPr>
            <w:tcW w:w="1694" w:type="dxa"/>
            <w:shd w:val="clear" w:color="auto" w:fill="F8FAFC"/>
            <w:tcMar>
              <w:top w:w="60" w:type="dxa"/>
              <w:left w:w="80" w:type="dxa"/>
              <w:bottom w:w="60" w:type="dxa"/>
              <w:right w:w="80" w:type="dxa"/>
            </w:tcMar>
            <w:vAlign w:val="center"/>
          </w:tcPr>
          <w:p w14:paraId="5101F071" w14:textId="77777777" w:rsidR="006001A2" w:rsidRDefault="00EE501D">
            <w:pPr>
              <w:spacing w:after="0" w:line="252" w:lineRule="auto"/>
            </w:pPr>
            <w:r>
              <w:rPr>
                <w:sz w:val="17"/>
              </w:rPr>
              <w:t>3,808</w:t>
            </w:r>
          </w:p>
        </w:tc>
        <w:tc>
          <w:tcPr>
            <w:tcW w:w="1872" w:type="dxa"/>
            <w:shd w:val="clear" w:color="auto" w:fill="F8FAFC"/>
            <w:tcMar>
              <w:top w:w="60" w:type="dxa"/>
              <w:left w:w="80" w:type="dxa"/>
              <w:bottom w:w="60" w:type="dxa"/>
              <w:right w:w="80" w:type="dxa"/>
            </w:tcMar>
            <w:vAlign w:val="center"/>
          </w:tcPr>
          <w:p w14:paraId="5271F9A3" w14:textId="77777777" w:rsidR="006001A2" w:rsidRDefault="00EE501D">
            <w:pPr>
              <w:spacing w:after="0" w:line="252" w:lineRule="auto"/>
              <w:jc w:val="center"/>
            </w:pPr>
            <w:r>
              <w:rPr>
                <w:b/>
                <w:sz w:val="17"/>
              </w:rPr>
              <w:t>4.20</w:t>
            </w:r>
          </w:p>
        </w:tc>
        <w:tc>
          <w:tcPr>
            <w:tcW w:w="1930" w:type="dxa"/>
            <w:shd w:val="clear" w:color="auto" w:fill="F8FAFC"/>
            <w:tcMar>
              <w:top w:w="60" w:type="dxa"/>
              <w:left w:w="80" w:type="dxa"/>
              <w:bottom w:w="60" w:type="dxa"/>
              <w:right w:w="80" w:type="dxa"/>
            </w:tcMar>
            <w:vAlign w:val="center"/>
          </w:tcPr>
          <w:p w14:paraId="7982D334" w14:textId="77777777" w:rsidR="006001A2" w:rsidRDefault="00EE501D">
            <w:pPr>
              <w:spacing w:after="0" w:line="252" w:lineRule="auto"/>
              <w:jc w:val="center"/>
            </w:pPr>
            <w:r>
              <w:rPr>
                <w:rFonts w:ascii="Cambria Math" w:hAnsi="Cambria Math"/>
                <w:sz w:val="17"/>
              </w:rPr>
              <w:t>5.83</w:t>
            </w:r>
          </w:p>
        </w:tc>
      </w:tr>
      <w:tr w:rsidR="006001A2" w14:paraId="3F4A5297" w14:textId="77777777">
        <w:trPr>
          <w:cantSplit/>
          <w:jc w:val="center"/>
        </w:trPr>
        <w:tc>
          <w:tcPr>
            <w:tcW w:w="1930" w:type="dxa"/>
            <w:tcMar>
              <w:top w:w="60" w:type="dxa"/>
              <w:left w:w="80" w:type="dxa"/>
              <w:bottom w:w="60" w:type="dxa"/>
              <w:right w:w="80" w:type="dxa"/>
            </w:tcMar>
            <w:vAlign w:val="center"/>
          </w:tcPr>
          <w:p w14:paraId="71C05A27" w14:textId="77777777" w:rsidR="006001A2" w:rsidRDefault="00EE501D">
            <w:pPr>
              <w:spacing w:after="0" w:line="252" w:lineRule="auto"/>
            </w:pPr>
            <w:r>
              <w:rPr>
                <w:b/>
                <w:sz w:val="17"/>
              </w:rPr>
              <w:t>&gt; 1000 km</w:t>
            </w:r>
          </w:p>
        </w:tc>
        <w:tc>
          <w:tcPr>
            <w:tcW w:w="2610" w:type="dxa"/>
            <w:tcMar>
              <w:top w:w="60" w:type="dxa"/>
              <w:left w:w="80" w:type="dxa"/>
              <w:bottom w:w="60" w:type="dxa"/>
              <w:right w:w="80" w:type="dxa"/>
            </w:tcMar>
            <w:vAlign w:val="center"/>
          </w:tcPr>
          <w:p w14:paraId="7B4F8665" w14:textId="77777777" w:rsidR="006001A2" w:rsidRDefault="00EE501D">
            <w:pPr>
              <w:spacing w:after="0" w:line="252" w:lineRule="auto"/>
            </w:pPr>
            <w:del w:id="2533" w:author="Wu Qianzong" w:date="2026-10-11T04:07:56Z">
              <w:r>
                <w:rPr>
                  <w:sz w:val="17"/>
                </w:rPr>
                <w:delText>Cross-Country Long-Haul Logistics</w:delText>
              </w:r>
            </w:del>
            <w:ins w:id="2534" w:author="Wu Qianzong" w:date="2026-10-11T04:07:56Z">
              <w:r>
                <w:rPr>
                  <w:sz w:val="17"/>
                </w:rPr>
                <w:t>Recorded centroid separation; mode not observed</w:t>
              </w:r>
            </w:ins>
          </w:p>
        </w:tc>
        <w:tc>
          <w:tcPr>
            <w:tcW w:w="1694" w:type="dxa"/>
            <w:tcMar>
              <w:top w:w="60" w:type="dxa"/>
              <w:left w:w="80" w:type="dxa"/>
              <w:bottom w:w="60" w:type="dxa"/>
              <w:right w:w="80" w:type="dxa"/>
            </w:tcMar>
            <w:vAlign w:val="center"/>
          </w:tcPr>
          <w:p w14:paraId="34E3D70A" w14:textId="77777777" w:rsidR="006001A2" w:rsidRDefault="00EE501D">
            <w:pPr>
              <w:spacing w:after="0" w:line="252" w:lineRule="auto"/>
            </w:pPr>
            <w:r>
              <w:rPr>
                <w:sz w:val="17"/>
              </w:rPr>
              <w:t>2,352</w:t>
            </w:r>
          </w:p>
        </w:tc>
        <w:tc>
          <w:tcPr>
            <w:tcW w:w="1872" w:type="dxa"/>
            <w:tcMar>
              <w:top w:w="60" w:type="dxa"/>
              <w:left w:w="80" w:type="dxa"/>
              <w:bottom w:w="60" w:type="dxa"/>
              <w:right w:w="80" w:type="dxa"/>
            </w:tcMar>
            <w:vAlign w:val="center"/>
          </w:tcPr>
          <w:p w14:paraId="23BD6856" w14:textId="77777777" w:rsidR="006001A2" w:rsidRDefault="00EE501D">
            <w:pPr>
              <w:spacing w:after="0" w:line="252" w:lineRule="auto"/>
              <w:jc w:val="center"/>
            </w:pPr>
            <w:r>
              <w:rPr>
                <w:b/>
                <w:sz w:val="17"/>
              </w:rPr>
              <w:t>5.45</w:t>
            </w:r>
          </w:p>
        </w:tc>
        <w:tc>
          <w:tcPr>
            <w:tcW w:w="1930" w:type="dxa"/>
            <w:tcMar>
              <w:top w:w="60" w:type="dxa"/>
              <w:left w:w="80" w:type="dxa"/>
              <w:bottom w:w="60" w:type="dxa"/>
              <w:right w:w="80" w:type="dxa"/>
            </w:tcMar>
            <w:vAlign w:val="center"/>
          </w:tcPr>
          <w:p w14:paraId="34586C95" w14:textId="77777777" w:rsidR="006001A2" w:rsidRDefault="00EE501D">
            <w:pPr>
              <w:spacing w:after="0" w:line="252" w:lineRule="auto"/>
              <w:jc w:val="center"/>
            </w:pPr>
            <w:r>
              <w:rPr>
                <w:rFonts w:ascii="Cambria Math" w:hAnsi="Cambria Math"/>
                <w:sz w:val="17"/>
              </w:rPr>
              <w:t>7.20</w:t>
            </w:r>
          </w:p>
        </w:tc>
      </w:tr>
      <w:tr w:rsidR="006001A2" w14:paraId="7CBEB145" w14:textId="77777777">
        <w:trPr>
          <w:cantSplit/>
          <w:jc w:val="center"/>
        </w:trPr>
        <w:tc>
          <w:tcPr>
            <w:tcW w:w="1930" w:type="dxa"/>
            <w:shd w:val="clear" w:color="auto" w:fill="F8FAFC"/>
            <w:tcMar>
              <w:top w:w="60" w:type="dxa"/>
              <w:left w:w="80" w:type="dxa"/>
              <w:bottom w:w="60" w:type="dxa"/>
              <w:right w:w="80" w:type="dxa"/>
            </w:tcMar>
            <w:vAlign w:val="center"/>
          </w:tcPr>
          <w:p w14:paraId="214F491E" w14:textId="77777777" w:rsidR="006001A2" w:rsidRDefault="00EE501D">
            <w:pPr>
              <w:spacing w:after="0" w:line="252" w:lineRule="auto"/>
            </w:pPr>
            <w:del w:id="2535" w:author="Wu Qianzong" w:date="2026-10-11T04:07:56Z">
              <w:r>
                <w:rPr>
                  <w:b/>
                  <w:sz w:val="17"/>
                </w:rPr>
                <w:delText>Missing Coordinate</w:delText>
              </w:r>
            </w:del>
            <w:ins w:id="2536" w:author="Wu Qianzong" w:date="2026-10-11T04:07:56Z">
              <w:r>
                <w:rPr>
                  <w:b/>
                  <w:sz w:val="17"/>
                </w:rPr>
                <w:t>Missing or zero recorded distance</w:t>
              </w:r>
            </w:ins>
          </w:p>
        </w:tc>
        <w:tc>
          <w:tcPr>
            <w:tcW w:w="2610" w:type="dxa"/>
            <w:shd w:val="clear" w:color="auto" w:fill="F8FAFC"/>
            <w:tcMar>
              <w:top w:w="60" w:type="dxa"/>
              <w:left w:w="80" w:type="dxa"/>
              <w:bottom w:w="60" w:type="dxa"/>
              <w:right w:w="80" w:type="dxa"/>
            </w:tcMar>
            <w:vAlign w:val="center"/>
          </w:tcPr>
          <w:p w14:paraId="79B4CAB4" w14:textId="77777777" w:rsidR="006001A2" w:rsidRDefault="00EE501D">
            <w:pPr>
              <w:spacing w:after="0" w:line="252" w:lineRule="auto"/>
            </w:pPr>
            <w:del w:id="2537" w:author="Wu Qianzong" w:date="2026-10-11T04:07:56Z">
              <w:r>
                <w:rPr>
                  <w:sz w:val="17"/>
                </w:rPr>
                <w:delText>Imputed Median Centroid</w:delText>
              </w:r>
            </w:del>
            <w:ins w:id="2538" w:author="Wu Qianzong" w:date="2026-10-11T04:07:56Z">
              <w:r>
                <w:rPr>
                  <w:sz w:val="17"/>
                </w:rPr>
                <w:t>186 missing + 4 valid zeros; archived bin</w:t>
              </w:r>
            </w:ins>
          </w:p>
        </w:tc>
        <w:tc>
          <w:tcPr>
            <w:tcW w:w="1694" w:type="dxa"/>
            <w:shd w:val="clear" w:color="auto" w:fill="F8FAFC"/>
            <w:tcMar>
              <w:top w:w="60" w:type="dxa"/>
              <w:left w:w="80" w:type="dxa"/>
              <w:bottom w:w="60" w:type="dxa"/>
              <w:right w:w="80" w:type="dxa"/>
            </w:tcMar>
            <w:vAlign w:val="center"/>
          </w:tcPr>
          <w:p w14:paraId="27D14E2F" w14:textId="77777777" w:rsidR="006001A2" w:rsidRDefault="00EE501D">
            <w:pPr>
              <w:spacing w:after="0" w:line="252" w:lineRule="auto"/>
            </w:pPr>
            <w:r>
              <w:rPr>
                <w:sz w:val="17"/>
              </w:rPr>
              <w:t>190</w:t>
            </w:r>
          </w:p>
        </w:tc>
        <w:tc>
          <w:tcPr>
            <w:tcW w:w="1872" w:type="dxa"/>
            <w:shd w:val="clear" w:color="auto" w:fill="F8FAFC"/>
            <w:tcMar>
              <w:top w:w="60" w:type="dxa"/>
              <w:left w:w="80" w:type="dxa"/>
              <w:bottom w:w="60" w:type="dxa"/>
              <w:right w:w="80" w:type="dxa"/>
            </w:tcMar>
            <w:vAlign w:val="center"/>
          </w:tcPr>
          <w:p w14:paraId="23B11F0B" w14:textId="77777777" w:rsidR="006001A2" w:rsidRDefault="00EE501D">
            <w:pPr>
              <w:spacing w:after="0" w:line="252" w:lineRule="auto"/>
              <w:jc w:val="center"/>
            </w:pPr>
            <w:r>
              <w:rPr>
                <w:b/>
                <w:sz w:val="17"/>
              </w:rPr>
              <w:t>5.30</w:t>
            </w:r>
          </w:p>
        </w:tc>
        <w:tc>
          <w:tcPr>
            <w:tcW w:w="1930" w:type="dxa"/>
            <w:shd w:val="clear" w:color="auto" w:fill="F8FAFC"/>
            <w:tcMar>
              <w:top w:w="60" w:type="dxa"/>
              <w:left w:w="80" w:type="dxa"/>
              <w:bottom w:w="60" w:type="dxa"/>
              <w:right w:w="80" w:type="dxa"/>
            </w:tcMar>
            <w:vAlign w:val="center"/>
          </w:tcPr>
          <w:p w14:paraId="5D00A4CA" w14:textId="77777777" w:rsidR="006001A2" w:rsidRDefault="00EE501D">
            <w:pPr>
              <w:spacing w:after="0" w:line="252" w:lineRule="auto"/>
              <w:jc w:val="center"/>
            </w:pPr>
            <w:r>
              <w:rPr>
                <w:rFonts w:ascii="Cambria Math" w:hAnsi="Cambria Math"/>
                <w:sz w:val="17"/>
              </w:rPr>
              <w:t>7.13</w:t>
            </w:r>
          </w:p>
        </w:tc>
      </w:tr>
    </w:tbl>
    <w:p w14:paraId="3AA3A6BE" w14:textId="77777777" w:rsidR="006001A2" w:rsidRDefault="006001A2">
      <w:pPr>
        <w:spacing w:before="40" w:after="40" w:line="40" w:lineRule="exact"/>
      </w:pPr>
    </w:p>
    <w:p w14:paraId="33409879" w14:textId="77777777" w:rsidR="006001A2" w:rsidRDefault="00EE501D">
      <w:pPr>
        <w:pStyle w:val="Heading3"/>
      </w:pPr>
      <w:r>
        <w:t>Table E.6: Basket Item Complexity</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474"/>
        <w:gridCol w:w="2648"/>
        <w:gridCol w:w="1822"/>
        <w:gridCol w:w="2014"/>
        <w:gridCol w:w="2076"/>
      </w:tblGrid>
      <w:tr w:rsidR="006001A2" w14:paraId="05933C88" w14:textId="77777777">
        <w:trPr>
          <w:cantSplit/>
          <w:tblHeader/>
          <w:jc w:val="center"/>
        </w:trPr>
        <w:tc>
          <w:tcPr>
            <w:tcW w:w="1474" w:type="dxa"/>
            <w:shd w:val="clear" w:color="auto" w:fill="E8EEF5"/>
            <w:tcMar>
              <w:top w:w="60" w:type="dxa"/>
              <w:left w:w="80" w:type="dxa"/>
              <w:bottom w:w="60" w:type="dxa"/>
              <w:right w:w="80" w:type="dxa"/>
            </w:tcMar>
            <w:vAlign w:val="center"/>
          </w:tcPr>
          <w:p w14:paraId="50261E71" w14:textId="77777777" w:rsidR="006001A2" w:rsidRDefault="00EE501D">
            <w:pPr>
              <w:spacing w:after="0" w:line="252" w:lineRule="auto"/>
            </w:pPr>
            <w:r>
              <w:rPr>
                <w:b/>
                <w:sz w:val="17"/>
              </w:rPr>
              <w:t>Basket Size</w:t>
            </w:r>
          </w:p>
        </w:tc>
        <w:tc>
          <w:tcPr>
            <w:tcW w:w="2648" w:type="dxa"/>
            <w:shd w:val="clear" w:color="auto" w:fill="E8EEF5"/>
            <w:tcMar>
              <w:top w:w="60" w:type="dxa"/>
              <w:left w:w="80" w:type="dxa"/>
              <w:bottom w:w="60" w:type="dxa"/>
              <w:right w:w="80" w:type="dxa"/>
            </w:tcMar>
            <w:vAlign w:val="center"/>
          </w:tcPr>
          <w:p w14:paraId="616AAFA3" w14:textId="77777777" w:rsidR="006001A2" w:rsidRDefault="00EE501D">
            <w:pPr>
              <w:spacing w:after="0" w:line="252" w:lineRule="auto"/>
            </w:pPr>
            <w:r>
              <w:rPr>
                <w:b/>
                <w:sz w:val="17"/>
              </w:rPr>
              <w:t>Picking &amp; Consolidation Type</w:t>
            </w:r>
          </w:p>
        </w:tc>
        <w:tc>
          <w:tcPr>
            <w:tcW w:w="1822" w:type="dxa"/>
            <w:shd w:val="clear" w:color="auto" w:fill="E8EEF5"/>
            <w:tcMar>
              <w:top w:w="60" w:type="dxa"/>
              <w:left w:w="80" w:type="dxa"/>
              <w:bottom w:w="60" w:type="dxa"/>
              <w:right w:w="80" w:type="dxa"/>
            </w:tcMar>
            <w:vAlign w:val="center"/>
          </w:tcPr>
          <w:p w14:paraId="54E0F135" w14:textId="77777777" w:rsidR="006001A2" w:rsidRDefault="00EE501D">
            <w:pPr>
              <w:spacing w:after="0" w:line="252" w:lineRule="auto"/>
            </w:pPr>
            <w:r>
              <w:rPr>
                <w:b/>
                <w:sz w:val="17"/>
              </w:rPr>
              <w:t>Holdout Orders (</w:t>
            </w:r>
            <w:r>
              <w:rPr>
                <w:rFonts w:ascii="Cambria Math" w:hAnsi="Cambria Math"/>
                <w:b/>
                <w:sz w:val="17"/>
              </w:rPr>
              <w:t>N</w:t>
            </w:r>
            <w:r>
              <w:rPr>
                <w:b/>
                <w:sz w:val="17"/>
              </w:rPr>
              <w:t>)</w:t>
            </w:r>
          </w:p>
        </w:tc>
        <w:tc>
          <w:tcPr>
            <w:tcW w:w="2014" w:type="dxa"/>
            <w:shd w:val="clear" w:color="auto" w:fill="E8EEF5"/>
            <w:tcMar>
              <w:top w:w="60" w:type="dxa"/>
              <w:left w:w="80" w:type="dxa"/>
              <w:bottom w:w="60" w:type="dxa"/>
              <w:right w:w="80" w:type="dxa"/>
            </w:tcMar>
            <w:vAlign w:val="center"/>
          </w:tcPr>
          <w:p w14:paraId="549254CC" w14:textId="77777777" w:rsidR="006001A2" w:rsidRDefault="00EE501D">
            <w:pPr>
              <w:spacing w:after="0" w:line="252" w:lineRule="auto"/>
              <w:jc w:val="center"/>
            </w:pPr>
            <w:r>
              <w:rPr>
                <w:b/>
                <w:sz w:val="17"/>
              </w:rPr>
              <w:t>Regression MAE (days)</w:t>
            </w:r>
          </w:p>
        </w:tc>
        <w:tc>
          <w:tcPr>
            <w:tcW w:w="2076" w:type="dxa"/>
            <w:shd w:val="clear" w:color="auto" w:fill="E8EEF5"/>
            <w:tcMar>
              <w:top w:w="60" w:type="dxa"/>
              <w:left w:w="80" w:type="dxa"/>
              <w:bottom w:w="60" w:type="dxa"/>
              <w:right w:w="80" w:type="dxa"/>
            </w:tcMar>
            <w:vAlign w:val="center"/>
          </w:tcPr>
          <w:p w14:paraId="0CCBE816" w14:textId="77777777" w:rsidR="006001A2" w:rsidRDefault="00EE501D">
            <w:pPr>
              <w:spacing w:after="0" w:line="252" w:lineRule="auto"/>
              <w:jc w:val="center"/>
            </w:pPr>
            <w:r>
              <w:rPr>
                <w:b/>
                <w:sz w:val="17"/>
              </w:rPr>
              <w:t>Regression RMSE (days)</w:t>
            </w:r>
          </w:p>
        </w:tc>
      </w:tr>
      <w:tr w:rsidR="006001A2" w14:paraId="74153C9D" w14:textId="77777777">
        <w:trPr>
          <w:cantSplit/>
          <w:jc w:val="center"/>
        </w:trPr>
        <w:tc>
          <w:tcPr>
            <w:tcW w:w="1474" w:type="dxa"/>
            <w:shd w:val="clear" w:color="auto" w:fill="F8FAFC"/>
            <w:tcMar>
              <w:top w:w="60" w:type="dxa"/>
              <w:left w:w="80" w:type="dxa"/>
              <w:bottom w:w="60" w:type="dxa"/>
              <w:right w:w="80" w:type="dxa"/>
            </w:tcMar>
            <w:vAlign w:val="center"/>
          </w:tcPr>
          <w:p w14:paraId="7C85EB25" w14:textId="77777777" w:rsidR="006001A2" w:rsidRDefault="00EE501D">
            <w:pPr>
              <w:spacing w:after="0" w:line="252" w:lineRule="auto"/>
            </w:pPr>
            <w:r>
              <w:rPr>
                <w:b/>
                <w:sz w:val="17"/>
              </w:rPr>
              <w:lastRenderedPageBreak/>
              <w:t>1 Item</w:t>
            </w:r>
          </w:p>
        </w:tc>
        <w:tc>
          <w:tcPr>
            <w:tcW w:w="2648" w:type="dxa"/>
            <w:shd w:val="clear" w:color="auto" w:fill="F8FAFC"/>
            <w:tcMar>
              <w:top w:w="60" w:type="dxa"/>
              <w:left w:w="80" w:type="dxa"/>
              <w:bottom w:w="60" w:type="dxa"/>
              <w:right w:w="80" w:type="dxa"/>
            </w:tcMar>
            <w:vAlign w:val="center"/>
          </w:tcPr>
          <w:p w14:paraId="389ADE0E" w14:textId="77777777" w:rsidR="006001A2" w:rsidRDefault="00EE501D">
            <w:pPr>
              <w:spacing w:after="0" w:line="252" w:lineRule="auto"/>
            </w:pPr>
            <w:del w:id="2539" w:author="Wu Qianzong" w:date="2026-10-11T04:07:56Z">
              <w:r>
                <w:rPr>
                  <w:sz w:val="17"/>
                </w:rPr>
                <w:delText>Single Unit Standard Fulfillment</w:delText>
              </w:r>
            </w:del>
            <w:ins w:id="2540" w:author="Wu Qianzong" w:date="2026-10-11T04:07:56Z">
              <w:r>
                <w:rPr>
                  <w:sz w:val="17"/>
                </w:rPr>
                <w:t>Recorded line-item count; SKU/vendor mix not established</w:t>
              </w:r>
            </w:ins>
          </w:p>
        </w:tc>
        <w:tc>
          <w:tcPr>
            <w:tcW w:w="1822" w:type="dxa"/>
            <w:shd w:val="clear" w:color="auto" w:fill="F8FAFC"/>
            <w:tcMar>
              <w:top w:w="60" w:type="dxa"/>
              <w:left w:w="80" w:type="dxa"/>
              <w:bottom w:w="60" w:type="dxa"/>
              <w:right w:w="80" w:type="dxa"/>
            </w:tcMar>
            <w:vAlign w:val="center"/>
          </w:tcPr>
          <w:p w14:paraId="2845A36B" w14:textId="77777777" w:rsidR="006001A2" w:rsidRDefault="00EE501D">
            <w:pPr>
              <w:spacing w:after="0" w:line="252" w:lineRule="auto"/>
            </w:pPr>
            <w:r>
              <w:rPr>
                <w:sz w:val="17"/>
              </w:rPr>
              <w:t>14,124</w:t>
            </w:r>
          </w:p>
        </w:tc>
        <w:tc>
          <w:tcPr>
            <w:tcW w:w="2014" w:type="dxa"/>
            <w:shd w:val="clear" w:color="auto" w:fill="F8FAFC"/>
            <w:tcMar>
              <w:top w:w="60" w:type="dxa"/>
              <w:left w:w="80" w:type="dxa"/>
              <w:bottom w:w="60" w:type="dxa"/>
              <w:right w:w="80" w:type="dxa"/>
            </w:tcMar>
            <w:vAlign w:val="center"/>
          </w:tcPr>
          <w:p w14:paraId="129AFBAB" w14:textId="77777777" w:rsidR="006001A2" w:rsidRDefault="00EE501D">
            <w:pPr>
              <w:spacing w:after="0" w:line="252" w:lineRule="auto"/>
              <w:jc w:val="center"/>
            </w:pPr>
            <w:r>
              <w:rPr>
                <w:b/>
                <w:sz w:val="17"/>
              </w:rPr>
              <w:t>3.75</w:t>
            </w:r>
          </w:p>
        </w:tc>
        <w:tc>
          <w:tcPr>
            <w:tcW w:w="2076" w:type="dxa"/>
            <w:shd w:val="clear" w:color="auto" w:fill="F8FAFC"/>
            <w:tcMar>
              <w:top w:w="60" w:type="dxa"/>
              <w:left w:w="80" w:type="dxa"/>
              <w:bottom w:w="60" w:type="dxa"/>
              <w:right w:w="80" w:type="dxa"/>
            </w:tcMar>
            <w:vAlign w:val="center"/>
          </w:tcPr>
          <w:p w14:paraId="5EB580A6" w14:textId="77777777" w:rsidR="006001A2" w:rsidRDefault="00EE501D">
            <w:pPr>
              <w:spacing w:after="0" w:line="252" w:lineRule="auto"/>
              <w:jc w:val="center"/>
            </w:pPr>
            <w:r>
              <w:rPr>
                <w:rFonts w:ascii="Cambria Math" w:hAnsi="Cambria Math"/>
                <w:sz w:val="17"/>
              </w:rPr>
              <w:t>5.39</w:t>
            </w:r>
          </w:p>
        </w:tc>
      </w:tr>
      <w:tr w:rsidR="006001A2" w14:paraId="483D1C6B" w14:textId="77777777">
        <w:trPr>
          <w:cantSplit/>
          <w:jc w:val="center"/>
        </w:trPr>
        <w:tc>
          <w:tcPr>
            <w:tcW w:w="1474" w:type="dxa"/>
            <w:tcMar>
              <w:top w:w="60" w:type="dxa"/>
              <w:left w:w="80" w:type="dxa"/>
              <w:bottom w:w="60" w:type="dxa"/>
              <w:right w:w="80" w:type="dxa"/>
            </w:tcMar>
            <w:vAlign w:val="center"/>
          </w:tcPr>
          <w:p w14:paraId="6DC34AD8" w14:textId="77777777" w:rsidR="006001A2" w:rsidRDefault="00EE501D">
            <w:pPr>
              <w:spacing w:after="0" w:line="252" w:lineRule="auto"/>
            </w:pPr>
            <w:r>
              <w:rPr>
                <w:b/>
                <w:sz w:val="17"/>
              </w:rPr>
              <w:t>2–3 Items</w:t>
            </w:r>
          </w:p>
        </w:tc>
        <w:tc>
          <w:tcPr>
            <w:tcW w:w="2648" w:type="dxa"/>
            <w:tcMar>
              <w:top w:w="60" w:type="dxa"/>
              <w:left w:w="80" w:type="dxa"/>
              <w:bottom w:w="60" w:type="dxa"/>
              <w:right w:w="80" w:type="dxa"/>
            </w:tcMar>
            <w:vAlign w:val="center"/>
          </w:tcPr>
          <w:p w14:paraId="781B2B63" w14:textId="77777777" w:rsidR="006001A2" w:rsidRDefault="00EE501D">
            <w:pPr>
              <w:spacing w:after="0" w:line="252" w:lineRule="auto"/>
            </w:pPr>
            <w:del w:id="2541" w:author="Wu Qianzong" w:date="2026-10-11T04:07:56Z">
              <w:r>
                <w:rPr>
                  <w:sz w:val="17"/>
                </w:rPr>
                <w:delText>Multi-Item Order Consolidation</w:delText>
              </w:r>
            </w:del>
            <w:ins w:id="2542" w:author="Wu Qianzong" w:date="2026-10-11T04:07:56Z">
              <w:r>
                <w:rPr>
                  <w:sz w:val="17"/>
                </w:rPr>
                <w:t>Recorded line-item count; SKU/vendor mix not established</w:t>
              </w:r>
            </w:ins>
          </w:p>
        </w:tc>
        <w:tc>
          <w:tcPr>
            <w:tcW w:w="1822" w:type="dxa"/>
            <w:tcMar>
              <w:top w:w="60" w:type="dxa"/>
              <w:left w:w="80" w:type="dxa"/>
              <w:bottom w:w="60" w:type="dxa"/>
              <w:right w:w="80" w:type="dxa"/>
            </w:tcMar>
            <w:vAlign w:val="center"/>
          </w:tcPr>
          <w:p w14:paraId="455C7CF6" w14:textId="77777777" w:rsidR="006001A2" w:rsidRDefault="00EE501D">
            <w:pPr>
              <w:spacing w:after="0" w:line="252" w:lineRule="auto"/>
            </w:pPr>
            <w:r>
              <w:rPr>
                <w:sz w:val="17"/>
              </w:rPr>
              <w:t>1,346</w:t>
            </w:r>
          </w:p>
        </w:tc>
        <w:tc>
          <w:tcPr>
            <w:tcW w:w="2014" w:type="dxa"/>
            <w:tcMar>
              <w:top w:w="60" w:type="dxa"/>
              <w:left w:w="80" w:type="dxa"/>
              <w:bottom w:w="60" w:type="dxa"/>
              <w:right w:w="80" w:type="dxa"/>
            </w:tcMar>
            <w:vAlign w:val="center"/>
          </w:tcPr>
          <w:p w14:paraId="0832B6EC" w14:textId="77777777" w:rsidR="006001A2" w:rsidRDefault="00EE501D">
            <w:pPr>
              <w:spacing w:after="0" w:line="252" w:lineRule="auto"/>
              <w:jc w:val="center"/>
            </w:pPr>
            <w:r>
              <w:rPr>
                <w:b/>
                <w:sz w:val="17"/>
              </w:rPr>
              <w:t>3.37</w:t>
            </w:r>
          </w:p>
        </w:tc>
        <w:tc>
          <w:tcPr>
            <w:tcW w:w="2076" w:type="dxa"/>
            <w:tcMar>
              <w:top w:w="60" w:type="dxa"/>
              <w:left w:w="80" w:type="dxa"/>
              <w:bottom w:w="60" w:type="dxa"/>
              <w:right w:w="80" w:type="dxa"/>
            </w:tcMar>
            <w:vAlign w:val="center"/>
          </w:tcPr>
          <w:p w14:paraId="1CA02F23" w14:textId="77777777" w:rsidR="006001A2" w:rsidRDefault="00EE501D">
            <w:pPr>
              <w:spacing w:after="0" w:line="252" w:lineRule="auto"/>
              <w:jc w:val="center"/>
            </w:pPr>
            <w:r>
              <w:rPr>
                <w:rFonts w:ascii="Cambria Math" w:hAnsi="Cambria Math"/>
                <w:sz w:val="17"/>
              </w:rPr>
              <w:t>4.39</w:t>
            </w:r>
          </w:p>
        </w:tc>
      </w:tr>
      <w:tr w:rsidR="006001A2" w14:paraId="092BA3E1" w14:textId="77777777">
        <w:trPr>
          <w:cantSplit/>
          <w:jc w:val="center"/>
        </w:trPr>
        <w:tc>
          <w:tcPr>
            <w:tcW w:w="1474" w:type="dxa"/>
            <w:shd w:val="clear" w:color="auto" w:fill="F8FAFC"/>
            <w:tcMar>
              <w:top w:w="60" w:type="dxa"/>
              <w:left w:w="80" w:type="dxa"/>
              <w:bottom w:w="60" w:type="dxa"/>
              <w:right w:w="80" w:type="dxa"/>
            </w:tcMar>
            <w:vAlign w:val="center"/>
          </w:tcPr>
          <w:p w14:paraId="6B781261" w14:textId="77777777" w:rsidR="006001A2" w:rsidRDefault="00EE501D">
            <w:pPr>
              <w:spacing w:after="0" w:line="252" w:lineRule="auto"/>
            </w:pPr>
            <w:r>
              <w:rPr>
                <w:b/>
                <w:sz w:val="17"/>
              </w:rPr>
              <w:t>4+ Items</w:t>
            </w:r>
          </w:p>
        </w:tc>
        <w:tc>
          <w:tcPr>
            <w:tcW w:w="2648" w:type="dxa"/>
            <w:shd w:val="clear" w:color="auto" w:fill="F8FAFC"/>
            <w:tcMar>
              <w:top w:w="60" w:type="dxa"/>
              <w:left w:w="80" w:type="dxa"/>
              <w:bottom w:w="60" w:type="dxa"/>
              <w:right w:w="80" w:type="dxa"/>
            </w:tcMar>
            <w:vAlign w:val="center"/>
          </w:tcPr>
          <w:p w14:paraId="78660773" w14:textId="77777777" w:rsidR="006001A2" w:rsidRDefault="00EE501D">
            <w:pPr>
              <w:spacing w:after="0" w:line="252" w:lineRule="auto"/>
            </w:pPr>
            <w:del w:id="2543" w:author="Wu Qianzong" w:date="2026-10-11T04:07:56Z">
              <w:r>
                <w:rPr>
                  <w:sz w:val="17"/>
                </w:rPr>
                <w:delText>Heavy Multi-SKU Consignment</w:delText>
              </w:r>
            </w:del>
            <w:ins w:id="2544" w:author="Wu Qianzong" w:date="2026-10-11T04:07:56Z">
              <w:r>
                <w:rPr>
                  <w:sz w:val="17"/>
                </w:rPr>
                <w:t>Recorded line-item count; SKU/vendor mix not established</w:t>
              </w:r>
            </w:ins>
          </w:p>
        </w:tc>
        <w:tc>
          <w:tcPr>
            <w:tcW w:w="1822" w:type="dxa"/>
            <w:shd w:val="clear" w:color="auto" w:fill="F8FAFC"/>
            <w:tcMar>
              <w:top w:w="60" w:type="dxa"/>
              <w:left w:w="80" w:type="dxa"/>
              <w:bottom w:w="60" w:type="dxa"/>
              <w:right w:w="80" w:type="dxa"/>
            </w:tcMar>
            <w:vAlign w:val="center"/>
          </w:tcPr>
          <w:p w14:paraId="7D38BC7C" w14:textId="77777777" w:rsidR="006001A2" w:rsidRDefault="00EE501D">
            <w:pPr>
              <w:spacing w:after="0" w:line="252" w:lineRule="auto"/>
            </w:pPr>
            <w:r>
              <w:rPr>
                <w:sz w:val="17"/>
              </w:rPr>
              <w:t>145</w:t>
            </w:r>
          </w:p>
        </w:tc>
        <w:tc>
          <w:tcPr>
            <w:tcW w:w="2014" w:type="dxa"/>
            <w:shd w:val="clear" w:color="auto" w:fill="F8FAFC"/>
            <w:tcMar>
              <w:top w:w="60" w:type="dxa"/>
              <w:left w:w="80" w:type="dxa"/>
              <w:bottom w:w="60" w:type="dxa"/>
              <w:right w:w="80" w:type="dxa"/>
            </w:tcMar>
            <w:vAlign w:val="center"/>
          </w:tcPr>
          <w:p w14:paraId="04A3EF0A" w14:textId="77777777" w:rsidR="006001A2" w:rsidRDefault="00EE501D">
            <w:pPr>
              <w:spacing w:after="0" w:line="252" w:lineRule="auto"/>
              <w:jc w:val="center"/>
            </w:pPr>
            <w:r>
              <w:rPr>
                <w:b/>
                <w:sz w:val="17"/>
              </w:rPr>
              <w:t>4.10</w:t>
            </w:r>
          </w:p>
        </w:tc>
        <w:tc>
          <w:tcPr>
            <w:tcW w:w="2076" w:type="dxa"/>
            <w:shd w:val="clear" w:color="auto" w:fill="F8FAFC"/>
            <w:tcMar>
              <w:top w:w="60" w:type="dxa"/>
              <w:left w:w="80" w:type="dxa"/>
              <w:bottom w:w="60" w:type="dxa"/>
              <w:right w:w="80" w:type="dxa"/>
            </w:tcMar>
            <w:vAlign w:val="center"/>
          </w:tcPr>
          <w:p w14:paraId="20160E34" w14:textId="77777777" w:rsidR="006001A2" w:rsidRDefault="00EE501D">
            <w:pPr>
              <w:spacing w:after="0" w:line="252" w:lineRule="auto"/>
              <w:jc w:val="center"/>
            </w:pPr>
            <w:r>
              <w:rPr>
                <w:rFonts w:ascii="Cambria Math" w:hAnsi="Cambria Math"/>
                <w:sz w:val="17"/>
              </w:rPr>
              <w:t>5.34</w:t>
            </w:r>
          </w:p>
        </w:tc>
      </w:tr>
    </w:tbl>
    <w:p w14:paraId="6A3AB10C" w14:textId="77777777" w:rsidR="006001A2" w:rsidRDefault="006001A2">
      <w:pPr>
        <w:spacing w:before="40" w:after="40" w:line="40" w:lineRule="exact"/>
      </w:pPr>
    </w:p>
    <w:p w14:paraId="68A7100B" w14:textId="77777777" w:rsidR="006001A2" w:rsidRDefault="00EE501D">
      <w:pPr>
        <w:pStyle w:val="Heading1"/>
        <w:pageBreakBefore/>
      </w:pPr>
      <w:r>
        <w:lastRenderedPageBreak/>
        <w:t>Appendix F: Feature Metadata, Distribution Parity &amp; Covariate Drift Audit (Training vs. Holdout)</w:t>
      </w:r>
    </w:p>
    <w:p w14:paraId="6C1F6B68" w14:textId="29211A97" w:rsidR="006001A2" w:rsidRDefault="00EE501D">
      <w:del w:id="1744" w:author="Wu Qianzong" w:date="2026-10-11T03:29:00Z">
        <w:r>
          <w:delText xml:space="preserve">To guarantee that the frozen production model trained on historical data generalizes reliably to unseen operational data without degrading due to covariate shift or data drift (Lecture 6: </w:delText>
        </w:r>
        <w:r>
          <w:rPr>
            <w:i/>
          </w:rPr>
          <w:delText>Production Monitoring &amp; Drift Detection</w:delText>
        </w:r>
        <w:r>
          <w:delText>), we conducted a rigorous distributional parity audit comparing the development training partition against the quarantined terminal holdout cohort.</w:delText>
        </w:r>
      </w:del>
      <w:ins w:id="1745" w:author="Wu Qianzong" w:date="2026-10-11T03:29:00Z">
        <w:r>
          <w:t>This descriptive distribution audit compares historical training inputs and targets with the previously inspected terminal holdout. It identifies observed cohort differences for monitoring (Lecture 6: Production Monitoring &amp; Drift Detection), but cannot guarantee future generalization, absence of drift or prospective feature availability.</w:t>
        </w:r>
      </w:ins>
    </w:p>
    <w:p w14:paraId="0C6866D3" w14:textId="77777777" w:rsidR="006001A2" w:rsidRDefault="00EE501D">
      <w:pPr>
        <w:spacing w:after="50"/>
        <w:ind w:left="360" w:hanging="216"/>
      </w:pPr>
      <w:del w:id="1746" w:author="Wu Qianzong" w:date="2026-10-10T19:00:00Z">
        <w:r>
          <w:rPr>
            <w:rFonts w:ascii="Arial" w:hAnsi="Arial"/>
            <w:b/>
            <w:color w:val="1F4E79"/>
            <w:sz w:val="20"/>
          </w:rPr>
          <w:delText>• Training Cohort: N = 59,466 eligible orders (Historical development window: October 2016 through May 24, 2018)</w:delText>
        </w:r>
      </w:del>
      <w:ins w:id="1747" w:author="Wu Qianzong" w:date="2026-10-10T19:00:00Z">
        <w:del w:id="2241" w:author="Wu Qianzong" w:date="2026-10-11T04:07:56Z">
          <w:r>
            <w:rPr>
              <w:rFonts w:ascii="Arial" w:hAnsi="Arial"/>
              <w:b/>
              <w:color w:val="1F4E79"/>
              <w:sz w:val="20"/>
            </w:rPr>
            <w:delText>• Final Production Training Refit: N = 59,466 mature eligible orders (drawn from the 77,139 historical development records through May 24, 2018 after applying label maturity gating and customer purging to train final production bundles)</w:delText>
          </w:r>
        </w:del>
      </w:ins>
      <w:del w:id="2242" w:author="Wu Qianzong" w:date="2026-10-11T04:07:56Z">
        <w:r>
          <w:rPr>
            <w:rFonts w:ascii="Arial" w:hAnsi="Arial"/>
            <w:b/>
            <w:color w:val="1F4E79"/>
            <w:sz w:val="20"/>
          </w:rPr>
          <w:delText>.</w:delText>
        </w:r>
      </w:del>
      <w:ins w:id="2243" w:author="Wu Qianzong" w:date="2026-10-11T04:07:56Z">
        <w:r>
          <w:rPr>
            <w:rFonts w:ascii="Arial" w:hAnsi="Arial"/>
            <w:b/>
            <w:color w:val="1F4E79"/>
            <w:sz w:val="20"/>
          </w:rPr>
          <w:t>• Final Refit Supports: Regression N=59,466 and classification N=59,740 mature eligible orders after preterminal scoping and customer purging. F.1–F.3 input summaries use the regression cohorts (59,466 training / 15,615 terminal); classification target prevalence uses its own 59,740 / 15,769 supports.</w:t>
        </w:r>
      </w:ins>
    </w:p>
    <w:p w14:paraId="1C3D71AA" w14:textId="77777777" w:rsidR="006001A2" w:rsidRDefault="00EE501D">
      <w:pPr>
        <w:spacing w:after="50"/>
        <w:ind w:left="360" w:hanging="216"/>
      </w:pPr>
      <w:r>
        <w:rPr>
          <w:rFonts w:ascii="Arial" w:hAnsi="Arial"/>
          <w:b/>
          <w:color w:val="1F4E79"/>
          <w:sz w:val="20"/>
        </w:rPr>
        <w:t xml:space="preserve">• </w:t>
      </w:r>
      <w:r>
        <w:rPr>
          <w:b/>
          <w:sz w:val="21"/>
        </w:rPr>
        <w:t>Terminal Holdout Cohort</w:t>
      </w:r>
      <w:r>
        <w:rPr>
          <w:sz w:val="21"/>
        </w:rPr>
        <w:t xml:space="preserve">: </w:t>
      </w:r>
      <w:r>
        <w:rPr>
          <w:rFonts w:ascii="Cambria Math" w:hAnsi="Cambria Math"/>
          <w:sz w:val="21"/>
        </w:rPr>
        <w:t>N = 15,615</w:t>
      </w:r>
      <w:r>
        <w:rPr>
          <w:sz w:val="21"/>
        </w:rPr>
        <w:t xml:space="preserve"> regression orders / </w:t>
      </w:r>
      <w:r>
        <w:rPr>
          <w:rFonts w:ascii="Cambria Math" w:hAnsi="Cambria Math"/>
          <w:sz w:val="21"/>
        </w:rPr>
        <w:t>N = 15,769</w:t>
      </w:r>
      <w:r>
        <w:rPr>
          <w:sz w:val="21"/>
        </w:rPr>
        <w:t xml:space="preserve"> classification orders (Quarantined operational window: May 25, 2018 through August 29, 2018).</w:t>
      </w:r>
    </w:p>
    <w:p w14:paraId="7C3E4565" w14:textId="77777777" w:rsidR="006001A2" w:rsidRDefault="00EE501D">
      <w:pPr>
        <w:pStyle w:val="Heading2"/>
      </w:pPr>
      <w:r>
        <w:t>Table F.1: Numerical Feature Metadata &amp; Distributional Parity Audit</w:t>
      </w:r>
    </w:p>
    <w:p w14:paraId="7BF92E32" w14:textId="77777777" w:rsidR="006001A2" w:rsidRDefault="00EE501D">
      <w:del w:id="2244" w:author="Wu Qianzong" w:date="2026-10-11T04:07:56Z">
        <w:r>
          <w:rPr>
            <w:i/>
          </w:rPr>
          <w:delText>Source</w:delText>
        </w:r>
      </w:del>
      <w:del w:id="2245" w:author="Wu Qianzong" w:date="2026-10-11T04:07:56Z">
        <w:r>
          <w:delText xml:space="preserve">: Computed from </w:delText>
        </w:r>
      </w:del>
      <w:del w:id="2246" w:author="Wu Qianzong" w:date="2026-10-11T04:07:56Z">
        <w:r>
          <w:rPr>
            <w:rFonts w:ascii="Consolas" w:hAnsi="Consolas"/>
            <w:color w:val="8A1E38"/>
            <w:sz w:val="21"/>
          </w:rPr>
          <w:delText>data/business/ml/orders_ml_features.csv</w:delText>
        </w:r>
      </w:del>
      <w:del w:id="2247" w:author="Wu Qianzong" w:date="2026-10-11T04:07:56Z">
        <w:r>
          <w:delText xml:space="preserve"> joined against </w:delText>
        </w:r>
      </w:del>
      <w:del w:id="2248" w:author="Wu Qianzong" w:date="2026-10-11T04:07:56Z">
        <w:r>
          <w:rPr>
            <w:rFonts w:ascii="Consolas" w:hAnsi="Consolas"/>
            <w:color w:val="8A1E38"/>
            <w:sz w:val="21"/>
          </w:rPr>
          <w:delText>regression_training_ids.csv</w:delText>
        </w:r>
      </w:del>
      <w:del w:id="2249" w:author="Wu Qianzong" w:date="2026-10-11T04:07:56Z">
        <w:r>
          <w:delText xml:space="preserve"> and </w:delText>
        </w:r>
      </w:del>
      <w:del w:id="2250" w:author="Wu Qianzong" w:date="2026-10-11T04:07:56Z">
        <w:r>
          <w:rPr>
            <w:rFonts w:ascii="Consolas" w:hAnsi="Consolas"/>
            <w:color w:val="8A1E38"/>
            <w:sz w:val="21"/>
          </w:rPr>
          <w:delText>regression_selected_predictions.csv</w:delText>
        </w:r>
      </w:del>
      <w:del w:id="2251" w:author="Wu Qianzong" w:date="2026-10-11T04:07:56Z">
        <w:r>
          <w:delText xml:space="preserve">, benchmarked against the serialized deployment reference </w:delText>
        </w:r>
      </w:del>
      <w:del w:id="2252" w:author="Wu Qianzong" w:date="2026-10-11T04:07:56Z">
        <w:r>
          <w:rPr>
            <w:rFonts w:ascii="Consolas" w:hAnsi="Consolas"/>
            <w:color w:val="8A1E38"/>
            <w:sz w:val="21"/>
          </w:rPr>
          <w:delText>artifacts/models/regression/stage5-final-v1/feature_stats.json</w:delText>
        </w:r>
      </w:del>
      <w:del w:id="2253" w:author="Wu Qianzong" w:date="2026-10-11T04:07:56Z">
        <w:r>
          <w:delText>.</w:delText>
        </w:r>
      </w:del>
      <w:ins w:id="2254" w:author="Wu Qianzong" w:date="2026-10-11T04:07:56Z">
        <w:r>
          <w:rPr>
            <w:i/>
          </w:rPr>
          <w:t>Source: Raw feature summaries computed from data/business/ml/orders_ml_features.csv joined to final-v4 regression training IDs and terminal selected predictions. The final preprocessing recipe is defined in src/models/refinement_selected_v4.py; older stage5 feature_stats.json is historical deployment reference metadata, not the authority for final-v4 preprocessing.</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966"/>
        <w:gridCol w:w="1360"/>
        <w:gridCol w:w="1458"/>
        <w:gridCol w:w="1458"/>
        <w:gridCol w:w="1839"/>
        <w:gridCol w:w="2953"/>
      </w:tblGrid>
      <w:tr w:rsidR="006001A2" w14:paraId="06B8C71A" w14:textId="77777777">
        <w:trPr>
          <w:cantSplit/>
          <w:tblHeader/>
          <w:jc w:val="center"/>
        </w:trPr>
        <w:tc>
          <w:tcPr>
            <w:tcW w:w="966" w:type="dxa"/>
            <w:shd w:val="clear" w:color="auto" w:fill="E8EEF5"/>
            <w:tcMar>
              <w:top w:w="60" w:type="dxa"/>
              <w:left w:w="80" w:type="dxa"/>
              <w:bottom w:w="60" w:type="dxa"/>
              <w:right w:w="80" w:type="dxa"/>
            </w:tcMar>
            <w:vAlign w:val="center"/>
          </w:tcPr>
          <w:p w14:paraId="216E33C5" w14:textId="77777777" w:rsidR="006001A2" w:rsidRDefault="00EE501D">
            <w:pPr>
              <w:spacing w:after="0" w:line="252" w:lineRule="auto"/>
            </w:pPr>
            <w:r>
              <w:rPr>
                <w:b/>
                <w:sz w:val="17"/>
              </w:rPr>
              <w:t>Feature Name</w:t>
            </w:r>
          </w:p>
        </w:tc>
        <w:tc>
          <w:tcPr>
            <w:tcW w:w="1360" w:type="dxa"/>
            <w:shd w:val="clear" w:color="auto" w:fill="E8EEF5"/>
            <w:tcMar>
              <w:top w:w="60" w:type="dxa"/>
              <w:left w:w="80" w:type="dxa"/>
              <w:bottom w:w="60" w:type="dxa"/>
              <w:right w:w="80" w:type="dxa"/>
            </w:tcMar>
            <w:vAlign w:val="center"/>
          </w:tcPr>
          <w:p w14:paraId="1BC4CCEF" w14:textId="77777777" w:rsidR="006001A2" w:rsidRDefault="00EE501D">
            <w:pPr>
              <w:spacing w:after="0" w:line="252" w:lineRule="auto"/>
            </w:pPr>
            <w:r>
              <w:rPr>
                <w:b/>
                <w:sz w:val="17"/>
              </w:rPr>
              <w:t>Evaluated Dimension</w:t>
            </w:r>
          </w:p>
        </w:tc>
        <w:tc>
          <w:tcPr>
            <w:tcW w:w="1458" w:type="dxa"/>
            <w:shd w:val="clear" w:color="auto" w:fill="E8EEF5"/>
            <w:tcMar>
              <w:top w:w="60" w:type="dxa"/>
              <w:left w:w="80" w:type="dxa"/>
              <w:bottom w:w="60" w:type="dxa"/>
              <w:right w:w="80" w:type="dxa"/>
            </w:tcMar>
            <w:vAlign w:val="center"/>
          </w:tcPr>
          <w:p w14:paraId="67F6A16C" w14:textId="77777777" w:rsidR="006001A2" w:rsidRDefault="00EE501D">
            <w:pPr>
              <w:spacing w:after="0" w:line="252" w:lineRule="auto"/>
            </w:pPr>
            <w:r>
              <w:rPr>
                <w:b/>
                <w:sz w:val="17"/>
              </w:rPr>
              <w:t>Training Cohort (</w:t>
            </w:r>
            <w:r>
              <w:rPr>
                <w:rFonts w:ascii="Cambria Math" w:hAnsi="Cambria Math"/>
                <w:b/>
                <w:sz w:val="17"/>
              </w:rPr>
              <w:t>N=59,466</w:t>
            </w:r>
            <w:r>
              <w:rPr>
                <w:b/>
                <w:sz w:val="17"/>
              </w:rPr>
              <w:t>)</w:t>
            </w:r>
          </w:p>
        </w:tc>
        <w:tc>
          <w:tcPr>
            <w:tcW w:w="1458" w:type="dxa"/>
            <w:shd w:val="clear" w:color="auto" w:fill="E8EEF5"/>
            <w:tcMar>
              <w:top w:w="60" w:type="dxa"/>
              <w:left w:w="80" w:type="dxa"/>
              <w:bottom w:w="60" w:type="dxa"/>
              <w:right w:w="80" w:type="dxa"/>
            </w:tcMar>
            <w:vAlign w:val="center"/>
          </w:tcPr>
          <w:p w14:paraId="7B9B99B4" w14:textId="77777777" w:rsidR="006001A2" w:rsidRDefault="00EE501D">
            <w:pPr>
              <w:spacing w:after="0" w:line="252" w:lineRule="auto"/>
            </w:pPr>
            <w:r>
              <w:rPr>
                <w:b/>
                <w:sz w:val="17"/>
              </w:rPr>
              <w:t>Holdout Cohort (</w:t>
            </w:r>
            <w:r>
              <w:rPr>
                <w:rFonts w:ascii="Cambria Math" w:hAnsi="Cambria Math"/>
                <w:b/>
                <w:sz w:val="17"/>
              </w:rPr>
              <w:t>N=15,615</w:t>
            </w:r>
            <w:r>
              <w:rPr>
                <w:b/>
                <w:sz w:val="17"/>
              </w:rPr>
              <w:t>)</w:t>
            </w:r>
          </w:p>
        </w:tc>
        <w:tc>
          <w:tcPr>
            <w:tcW w:w="1839" w:type="dxa"/>
            <w:shd w:val="clear" w:color="auto" w:fill="E8EEF5"/>
            <w:tcMar>
              <w:top w:w="60" w:type="dxa"/>
              <w:left w:w="80" w:type="dxa"/>
              <w:bottom w:w="60" w:type="dxa"/>
              <w:right w:w="80" w:type="dxa"/>
            </w:tcMar>
            <w:vAlign w:val="center"/>
          </w:tcPr>
          <w:p w14:paraId="1B6476B2" w14:textId="77777777" w:rsidR="006001A2" w:rsidRDefault="00EE501D">
            <w:pPr>
              <w:spacing w:after="0" w:line="252" w:lineRule="auto"/>
            </w:pPr>
            <w:r>
              <w:rPr>
                <w:b/>
                <w:sz w:val="17"/>
              </w:rPr>
              <w:t>Relative Drift (</w:t>
            </w:r>
            <w:r>
              <w:rPr>
                <w:rFonts w:ascii="Cambria Math" w:hAnsi="Cambria Math"/>
                <w:b/>
                <w:sz w:val="17"/>
              </w:rPr>
              <w:t>Δ</w:t>
            </w:r>
            <w:r>
              <w:rPr>
                <w:b/>
                <w:sz w:val="17"/>
              </w:rPr>
              <w:t>)</w:t>
            </w:r>
          </w:p>
        </w:tc>
        <w:tc>
          <w:tcPr>
            <w:tcW w:w="2953" w:type="dxa"/>
            <w:shd w:val="clear" w:color="auto" w:fill="E8EEF5"/>
            <w:tcMar>
              <w:top w:w="60" w:type="dxa"/>
              <w:left w:w="80" w:type="dxa"/>
              <w:bottom w:w="60" w:type="dxa"/>
              <w:right w:w="80" w:type="dxa"/>
            </w:tcMar>
            <w:vAlign w:val="center"/>
          </w:tcPr>
          <w:p w14:paraId="782A3824" w14:textId="77777777" w:rsidR="006001A2" w:rsidRDefault="00EE501D">
            <w:pPr>
              <w:spacing w:after="0" w:line="252" w:lineRule="auto"/>
            </w:pPr>
            <w:r>
              <w:rPr>
                <w:b/>
                <w:sz w:val="17"/>
              </w:rPr>
              <w:t>Covariate Parity Verdict</w:t>
            </w:r>
          </w:p>
        </w:tc>
      </w:tr>
      <w:tr w:rsidR="006001A2" w14:paraId="7E86693C" w14:textId="77777777">
        <w:trPr>
          <w:cantSplit/>
          <w:jc w:val="center"/>
        </w:trPr>
        <w:tc>
          <w:tcPr>
            <w:tcW w:w="966" w:type="dxa"/>
            <w:shd w:val="clear" w:color="auto" w:fill="F8FAFC"/>
            <w:tcMar>
              <w:top w:w="60" w:type="dxa"/>
              <w:left w:w="80" w:type="dxa"/>
              <w:bottom w:w="60" w:type="dxa"/>
              <w:right w:w="80" w:type="dxa"/>
            </w:tcMar>
            <w:vAlign w:val="center"/>
          </w:tcPr>
          <w:p w14:paraId="79BAD3E2" w14:textId="77777777" w:rsidR="006001A2" w:rsidRDefault="00EE501D">
            <w:pPr>
              <w:spacing w:after="0" w:line="252" w:lineRule="auto"/>
            </w:pPr>
            <w:r>
              <w:rPr>
                <w:b/>
                <w:sz w:val="17"/>
              </w:rPr>
              <w:t>total_price</w:t>
            </w:r>
            <w:r>
              <w:rPr>
                <w:sz w:val="17"/>
              </w:rPr>
              <w:t xml:space="preserve"> (BRL)</w:t>
            </w:r>
          </w:p>
        </w:tc>
        <w:tc>
          <w:tcPr>
            <w:tcW w:w="1360" w:type="dxa"/>
            <w:shd w:val="clear" w:color="auto" w:fill="F8FAFC"/>
            <w:tcMar>
              <w:top w:w="60" w:type="dxa"/>
              <w:left w:w="80" w:type="dxa"/>
              <w:bottom w:w="60" w:type="dxa"/>
              <w:right w:w="80" w:type="dxa"/>
            </w:tcMar>
            <w:vAlign w:val="center"/>
          </w:tcPr>
          <w:p w14:paraId="0F5F8216"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E0E3891" w14:textId="77777777" w:rsidR="006001A2" w:rsidRDefault="00EE501D">
            <w:pPr>
              <w:spacing w:after="0" w:line="252" w:lineRule="auto"/>
              <w:jc w:val="center"/>
            </w:pPr>
            <w:r>
              <w:rPr>
                <w:b/>
                <w:sz w:val="17"/>
              </w:rPr>
              <w:t>137.01</w:t>
            </w:r>
            <w:r>
              <w:rPr>
                <w:sz w:val="17"/>
              </w:rPr>
              <w:t xml:space="preserve">   </w:t>
            </w:r>
            <w:r>
              <w:rPr>
                <w:b/>
                <w:sz w:val="17"/>
              </w:rPr>
              <w:t>86.28</w:t>
            </w:r>
            <w:r>
              <w:rPr>
                <w:sz w:val="17"/>
              </w:rPr>
              <w:t xml:space="preserve">   </w:t>
            </w:r>
            <w:r>
              <w:rPr>
                <w:rFonts w:ascii="Cambria Math" w:hAnsi="Cambria Math"/>
                <w:sz w:val="17"/>
              </w:rPr>
              <w:t>210.14</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629D03D1" w14:textId="7605EDD1" w:rsidR="006001A2" w:rsidRDefault="00EE501D">
            <w:pPr>
              <w:spacing w:after="0" w:line="252" w:lineRule="auto"/>
              <w:jc w:val="center"/>
            </w:pPr>
            <w:del w:id="1748" w:author="Wu Qianzong" w:date="2026-10-11T09:40:00Z">
              <w:r>
                <w:delText>139.71   86.00   220.02   0.00%</w:delText>
              </w:r>
            </w:del>
            <w:ins w:id="1749" w:author="Wu Qianzong" w:date="2026-10-11T09:40:00Z">
              <w:del w:id="1750" w:author="Wu Qianzong" w:date="2026-10-11T03:29:00Z">
                <w:r>
                  <w:delText>Descriptively Stable: Median order price differs by R$ 0.28 (-0.32% shift); overall price levels show close aggregate alignment across cohorts.</w:delText>
                </w:r>
              </w:del>
            </w:ins>
            <w:ins w:id="1751" w:author="Microsoft Word" w:date="2026-10-11T11:39:00Z" w16du:dateUtc="2026-10-11T03:39:00Z">
              <w:r>
                <w:t>139.71   86.00   220.02   0.00%</w:t>
              </w:r>
            </w:ins>
          </w:p>
        </w:tc>
        <w:tc>
          <w:tcPr>
            <w:tcW w:w="1839" w:type="dxa"/>
            <w:shd w:val="clear" w:color="auto" w:fill="F8FAFC"/>
            <w:tcMar>
              <w:top w:w="60" w:type="dxa"/>
              <w:left w:w="80" w:type="dxa"/>
              <w:bottom w:w="60" w:type="dxa"/>
              <w:right w:w="80" w:type="dxa"/>
            </w:tcMar>
            <w:vAlign w:val="center"/>
          </w:tcPr>
          <w:p w14:paraId="3CA84D68" w14:textId="77777777" w:rsidR="006001A2" w:rsidRDefault="00EE501D">
            <w:pPr>
              <w:spacing w:after="0" w:line="252" w:lineRule="auto"/>
              <w:jc w:val="center"/>
            </w:pPr>
            <w:r>
              <w:rPr>
                <w:rFonts w:ascii="Cambria Math" w:hAnsi="Cambria Math"/>
                <w:sz w:val="17"/>
              </w:rPr>
              <w:t>+1.97%</w:t>
            </w:r>
            <w:r>
              <w:rPr>
                <w:sz w:val="17"/>
              </w:rPr>
              <w:t xml:space="preserve"> (Mean)   </w:t>
            </w:r>
            <w:r>
              <w:rPr>
                <w:b/>
                <w:sz w:val="17"/>
              </w:rPr>
              <w:t>-0.32% (Median)</w:t>
            </w:r>
            <w:r>
              <w:rPr>
                <w:sz w:val="17"/>
              </w:rPr>
              <w:t xml:space="preserve">   </w:t>
            </w:r>
            <w:r>
              <w:rPr>
                <w:rFonts w:ascii="Cambria Math" w:hAnsi="Cambria Math"/>
                <w:sz w:val="17"/>
              </w:rPr>
              <w:t>+4.70%</w:t>
            </w:r>
            <w:r>
              <w:rPr>
                <w:sz w:val="17"/>
              </w:rPr>
              <w:t xml:space="preserve"> (SD)   </w:t>
            </w:r>
            <w:r>
              <w:rPr>
                <w:rFonts w:ascii="Cambria Math" w:hAnsi="Cambria Math"/>
                <w:sz w:val="17"/>
              </w:rPr>
              <w:t>0.00%</w:t>
            </w:r>
          </w:p>
        </w:tc>
        <w:tc>
          <w:tcPr>
            <w:tcW w:w="2953" w:type="dxa"/>
            <w:shd w:val="clear" w:color="auto" w:fill="F8FAFC"/>
            <w:tcMar>
              <w:top w:w="60" w:type="dxa"/>
              <w:left w:w="80" w:type="dxa"/>
              <w:bottom w:w="60" w:type="dxa"/>
              <w:right w:w="80" w:type="dxa"/>
            </w:tcMar>
            <w:vAlign w:val="center"/>
          </w:tcPr>
          <w:p w14:paraId="1FAE5883" w14:textId="5C815865" w:rsidR="006001A2" w:rsidRDefault="00EE501D">
            <w:pPr>
              <w:spacing w:after="0" w:line="252" w:lineRule="auto"/>
              <w:jc w:val="center"/>
            </w:pPr>
            <w:del w:id="1752" w:author="Wu Qianzong" w:date="2026-10-11T03:29:00Z">
              <w:r>
                <w:rPr>
                  <w:b/>
                  <w:sz w:val="17"/>
                </w:rPr>
                <w:delText>Identical Distribution</w:delText>
              </w:r>
              <w:r>
                <w:rPr>
                  <w:sz w:val="17"/>
                </w:rPr>
                <w:delText xml:space="preserve">: Median order price differs by only </w:delText>
              </w:r>
              <w:r>
                <w:rPr>
                  <w:rFonts w:ascii="Cambria Math" w:hAnsi="Cambria Math"/>
                  <w:sz w:val="17"/>
                </w:rPr>
                <w:delText>\</w:delText>
              </w:r>
              <w:r>
                <w:rPr>
                  <w:sz w:val="17"/>
                </w:rPr>
                <w:delText>0.28 BRL; consumer purchasing power is completely stationary.</w:delText>
              </w:r>
            </w:del>
            <w:ins w:id="1753" w:author="Wu Qianzong" w:date="2026-10-11T03:29:00Z">
              <w:r>
                <w:rPr>
                  <w:b/>
                  <w:sz w:val="17"/>
                </w:rPr>
                <w:t>Observed price statistics: median R$ 86.28 → R$ 86.00 (-0.32%); mean +1.97% and SD +4.70%. These summaries do not measure purchasing power.</w:t>
              </w:r>
            </w:ins>
          </w:p>
        </w:tc>
      </w:tr>
      <w:tr w:rsidR="006001A2" w14:paraId="2D42B9E4" w14:textId="77777777">
        <w:trPr>
          <w:cantSplit/>
          <w:jc w:val="center"/>
        </w:trPr>
        <w:tc>
          <w:tcPr>
            <w:tcW w:w="966" w:type="dxa"/>
            <w:tcMar>
              <w:top w:w="60" w:type="dxa"/>
              <w:left w:w="80" w:type="dxa"/>
              <w:bottom w:w="60" w:type="dxa"/>
              <w:right w:w="80" w:type="dxa"/>
            </w:tcMar>
            <w:vAlign w:val="center"/>
          </w:tcPr>
          <w:p w14:paraId="0580263A" w14:textId="77777777" w:rsidR="006001A2" w:rsidRDefault="00EE501D">
            <w:pPr>
              <w:spacing w:after="0" w:line="252" w:lineRule="auto"/>
            </w:pPr>
            <w:r>
              <w:rPr>
                <w:b/>
                <w:sz w:val="17"/>
              </w:rPr>
              <w:t>total_freight</w:t>
            </w:r>
            <w:r>
              <w:rPr>
                <w:sz w:val="17"/>
              </w:rPr>
              <w:t xml:space="preserve"> (BRL)</w:t>
            </w:r>
          </w:p>
        </w:tc>
        <w:tc>
          <w:tcPr>
            <w:tcW w:w="1360" w:type="dxa"/>
            <w:tcMar>
              <w:top w:w="60" w:type="dxa"/>
              <w:left w:w="80" w:type="dxa"/>
              <w:bottom w:w="60" w:type="dxa"/>
              <w:right w:w="80" w:type="dxa"/>
            </w:tcMar>
            <w:vAlign w:val="center"/>
          </w:tcPr>
          <w:p w14:paraId="2047231D"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41AD12C" w14:textId="77777777" w:rsidR="006001A2" w:rsidRDefault="00EE501D">
            <w:pPr>
              <w:spacing w:after="0" w:line="252" w:lineRule="auto"/>
              <w:jc w:val="center"/>
            </w:pPr>
            <w:r>
              <w:rPr>
                <w:rFonts w:ascii="Cambria Math" w:hAnsi="Cambria Math"/>
                <w:sz w:val="17"/>
              </w:rPr>
              <w:t>22.22</w:t>
            </w:r>
            <w:r>
              <w:rPr>
                <w:sz w:val="17"/>
              </w:rPr>
              <w:t xml:space="preserve">   </w:t>
            </w:r>
            <w:r>
              <w:rPr>
                <w:rFonts w:ascii="Cambria Math" w:hAnsi="Cambria Math"/>
                <w:sz w:val="17"/>
              </w:rPr>
              <w:t>16.79</w:t>
            </w:r>
            <w:r>
              <w:rPr>
                <w:sz w:val="17"/>
              </w:rPr>
              <w:t xml:space="preserve">   </w:t>
            </w:r>
            <w:r>
              <w:rPr>
                <w:rFonts w:ascii="Cambria Math" w:hAnsi="Cambria Math"/>
                <w:sz w:val="17"/>
              </w:rPr>
              <w:t>20.09</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73D76351" w14:textId="69290310" w:rsidR="006001A2" w:rsidRDefault="00EE501D">
            <w:pPr>
              <w:spacing w:after="0" w:line="252" w:lineRule="auto"/>
              <w:jc w:val="center"/>
            </w:pPr>
            <w:del w:id="1754" w:author="Wu Qianzong" w:date="2026-10-11T09:40:00Z">
              <w:r>
                <w:delText>24.73   18.60   22.39   0.00%</w:delText>
              </w:r>
            </w:del>
            <w:ins w:id="1755" w:author="Wu Qianzong" w:date="2026-10-11T09:40:00Z">
              <w:del w:id="1756" w:author="Wu Qianzong" w:date="2026-10-11T03:29:00Z">
                <w:r>
                  <w:delText>Descriptively Shifted: Freight value median increased by R$ 1.81 (+10.78%), representing an observed operational shift between historical and holdout cohorts.</w:delText>
                </w:r>
              </w:del>
            </w:ins>
            <w:ins w:id="1757" w:author="Microsoft Word" w:date="2026-10-11T11:39:00Z" w16du:dateUtc="2026-10-11T03:39:00Z">
              <w:r>
                <w:t>24.73   18.60   22.39   0.00%</w:t>
              </w:r>
            </w:ins>
          </w:p>
        </w:tc>
        <w:tc>
          <w:tcPr>
            <w:tcW w:w="1839" w:type="dxa"/>
            <w:tcMar>
              <w:top w:w="60" w:type="dxa"/>
              <w:left w:w="80" w:type="dxa"/>
              <w:bottom w:w="60" w:type="dxa"/>
              <w:right w:w="80" w:type="dxa"/>
            </w:tcMar>
            <w:vAlign w:val="center"/>
          </w:tcPr>
          <w:p w14:paraId="290A0E91" w14:textId="65677DFD" w:rsidR="006001A2" w:rsidRDefault="00EE501D">
            <w:pPr>
              <w:spacing w:after="0" w:line="252" w:lineRule="auto"/>
              <w:jc w:val="center"/>
            </w:pPr>
            <w:del w:id="1758" w:author="Wu Qianzong" w:date="2026-10-11T03:29:00Z">
              <w:r>
                <w:rPr>
                  <w:rFonts w:ascii="Cambria Math" w:hAnsi="Cambria Math"/>
                  <w:sz w:val="17"/>
                </w:rPr>
                <w:delText>+11.29%</w:delText>
              </w:r>
              <w:r>
                <w:rPr>
                  <w:sz w:val="17"/>
                </w:rPr>
                <w:delText xml:space="preserve"> (Mean)   </w:delText>
              </w:r>
              <w:r>
                <w:rPr>
                  <w:rFonts w:ascii="Cambria Math" w:hAnsi="Cambria Math"/>
                  <w:sz w:val="17"/>
                </w:rPr>
                <w:delText>+10.78%</w:delText>
              </w:r>
              <w:r>
                <w:rPr>
                  <w:sz w:val="17"/>
                </w:rPr>
                <w:delText xml:space="preserve"> (Median)   </w:delText>
              </w:r>
              <w:r>
                <w:rPr>
                  <w:rFonts w:ascii="Cambria Math" w:hAnsi="Cambria Math"/>
                  <w:sz w:val="17"/>
                </w:rPr>
                <w:delText>+11.45%</w:delText>
              </w:r>
              <w:r>
                <w:rPr>
                  <w:sz w:val="17"/>
                </w:rPr>
                <w:delText xml:space="preserve"> (SD)   </w:delText>
              </w:r>
              <w:r>
                <w:rPr>
                  <w:rFonts w:ascii="Cambria Math" w:hAnsi="Cambria Math"/>
                  <w:sz w:val="17"/>
                </w:rPr>
                <w:delText>0.00%</w:delText>
              </w:r>
            </w:del>
            <w:ins w:id="1759" w:author="Wu Qianzong" w:date="2026-10-11T03:29:00Z">
              <w:r>
                <w:rPr>
                  <w:rFonts w:ascii="Cambria Math" w:hAnsi="Cambria Math"/>
                  <w:sz w:val="17"/>
                </w:rPr>
                <w:t>+11.29% (Mean)   +10.78% (Median)   +11.49% (SD)   0.00%</w:t>
              </w:r>
            </w:ins>
          </w:p>
        </w:tc>
        <w:tc>
          <w:tcPr>
            <w:tcW w:w="2953" w:type="dxa"/>
            <w:tcMar>
              <w:top w:w="60" w:type="dxa"/>
              <w:left w:w="80" w:type="dxa"/>
              <w:bottom w:w="60" w:type="dxa"/>
              <w:right w:w="80" w:type="dxa"/>
            </w:tcMar>
            <w:vAlign w:val="center"/>
          </w:tcPr>
          <w:p w14:paraId="01DD98FC" w14:textId="4E593271" w:rsidR="006001A2" w:rsidRDefault="00EE501D">
            <w:pPr>
              <w:spacing w:after="0" w:line="252" w:lineRule="auto"/>
              <w:jc w:val="center"/>
            </w:pPr>
            <w:del w:id="1760" w:author="Wu Qianzong" w:date="2026-10-11T03:29:00Z">
              <w:r>
                <w:rPr>
                  <w:b/>
                  <w:sz w:val="17"/>
                </w:rPr>
                <w:delText>Stable / Minor Drift</w:delText>
              </w:r>
              <w:r>
                <w:rPr>
                  <w:sz w:val="17"/>
                </w:rPr>
                <w:delText>: Minor operational tariff increase (</w:delText>
              </w:r>
              <w:r>
                <w:rPr>
                  <w:rFonts w:ascii="Cambria Math" w:hAnsi="Cambria Math"/>
                  <w:sz w:val="17"/>
                </w:rPr>
                <w:delText>+\</w:delText>
              </w:r>
              <w:r>
                <w:rPr>
                  <w:sz w:val="17"/>
                </w:rPr>
                <w:delText>1.81 BRL median) reflecting mid-2018 Brazilian carrier fuel surcharge adjustments.</w:delText>
              </w:r>
            </w:del>
            <w:ins w:id="1761" w:author="Wu Qianzong" w:date="2026-10-11T03:29:00Z">
              <w:r>
                <w:rPr>
                  <w:b/>
                  <w:sz w:val="17"/>
                </w:rPr>
                <w:t>Observed freight statistics: mean +11.29% and median +10.78% (R$ 16.79 → R$ 18.60); SD +11.49%. Carrier or inflation mechanisms were not measured.</w:t>
              </w:r>
            </w:ins>
          </w:p>
        </w:tc>
      </w:tr>
      <w:tr w:rsidR="006001A2" w14:paraId="7A8F6864" w14:textId="77777777">
        <w:trPr>
          <w:cantSplit/>
          <w:jc w:val="center"/>
        </w:trPr>
        <w:tc>
          <w:tcPr>
            <w:tcW w:w="966" w:type="dxa"/>
            <w:shd w:val="clear" w:color="auto" w:fill="F8FAFC"/>
            <w:tcMar>
              <w:top w:w="60" w:type="dxa"/>
              <w:left w:w="80" w:type="dxa"/>
              <w:bottom w:w="60" w:type="dxa"/>
              <w:right w:w="80" w:type="dxa"/>
            </w:tcMar>
            <w:vAlign w:val="center"/>
          </w:tcPr>
          <w:p w14:paraId="73E21819" w14:textId="77777777" w:rsidR="006001A2" w:rsidRDefault="00EE501D">
            <w:pPr>
              <w:spacing w:after="0" w:line="252" w:lineRule="auto"/>
            </w:pPr>
            <w:r>
              <w:rPr>
                <w:b/>
                <w:sz w:val="17"/>
              </w:rPr>
              <w:t>freight_ratio</w:t>
            </w:r>
          </w:p>
        </w:tc>
        <w:tc>
          <w:tcPr>
            <w:tcW w:w="1360" w:type="dxa"/>
            <w:shd w:val="clear" w:color="auto" w:fill="F8FAFC"/>
            <w:tcMar>
              <w:top w:w="60" w:type="dxa"/>
              <w:left w:w="80" w:type="dxa"/>
              <w:bottom w:w="60" w:type="dxa"/>
              <w:right w:w="80" w:type="dxa"/>
            </w:tcMar>
            <w:vAlign w:val="center"/>
          </w:tcPr>
          <w:p w14:paraId="43C377BC"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3CD53C7E" w14:textId="77777777" w:rsidR="006001A2" w:rsidRDefault="00EE501D">
            <w:pPr>
              <w:spacing w:after="0" w:line="252" w:lineRule="auto"/>
              <w:jc w:val="center"/>
            </w:pPr>
            <w:r>
              <w:rPr>
                <w:rFonts w:ascii="Cambria Math" w:hAnsi="Cambria Math"/>
                <w:sz w:val="17"/>
              </w:rPr>
              <w:t>0.30</w:t>
            </w:r>
            <w:r>
              <w:rPr>
                <w:sz w:val="17"/>
              </w:rPr>
              <w:t xml:space="preserve">   </w:t>
            </w:r>
            <w:r>
              <w:rPr>
                <w:rFonts w:ascii="Cambria Math" w:hAnsi="Cambria Math"/>
                <w:sz w:val="17"/>
              </w:rPr>
              <w:t>0.22</w:t>
            </w:r>
            <w:r>
              <w:rPr>
                <w:sz w:val="17"/>
              </w:rPr>
              <w:t xml:space="preserve">   </w:t>
            </w:r>
            <w:r>
              <w:rPr>
                <w:rFonts w:ascii="Cambria Math" w:hAnsi="Cambria Math"/>
                <w:sz w:val="17"/>
              </w:rPr>
              <w:t>0.31</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5B7E7567" w14:textId="4EF10998" w:rsidR="006001A2" w:rsidRDefault="00EE501D">
            <w:pPr>
              <w:spacing w:after="0" w:line="252" w:lineRule="auto"/>
              <w:jc w:val="center"/>
            </w:pPr>
            <w:del w:id="1762" w:author="Wu Qianzong" w:date="2026-10-11T09:40:00Z">
              <w:r>
                <w:delText>0.32   0.24   0.30   0.00%</w:delText>
              </w:r>
            </w:del>
            <w:ins w:id="1763" w:author="Wu Qianzong" w:date="2026-10-11T09:40:00Z">
              <w:del w:id="1764" w:author="Wu Qianzong" w:date="2026-10-11T03:29:00Z">
                <w:r>
                  <w:delText>Descriptively Shifted: Freight ratio and freight value both increased descriptively across cohorts (freight ratio median +0.02; freight value median +10.78%).</w:delText>
                </w:r>
              </w:del>
            </w:ins>
            <w:ins w:id="1765" w:author="Microsoft Word" w:date="2026-10-11T11:39:00Z" w16du:dateUtc="2026-10-11T03:39:00Z">
              <w:r>
                <w:t>0.32   0.24   0.30   0.00%</w:t>
              </w:r>
            </w:ins>
          </w:p>
        </w:tc>
        <w:tc>
          <w:tcPr>
            <w:tcW w:w="1839" w:type="dxa"/>
            <w:shd w:val="clear" w:color="auto" w:fill="F8FAFC"/>
            <w:tcMar>
              <w:top w:w="60" w:type="dxa"/>
              <w:left w:w="80" w:type="dxa"/>
              <w:bottom w:w="60" w:type="dxa"/>
              <w:right w:w="80" w:type="dxa"/>
            </w:tcMar>
            <w:vAlign w:val="center"/>
          </w:tcPr>
          <w:p w14:paraId="1D6AE323" w14:textId="1009DF51" w:rsidR="006001A2" w:rsidRDefault="00EE501D">
            <w:pPr>
              <w:spacing w:after="0" w:line="252" w:lineRule="auto"/>
              <w:jc w:val="center"/>
            </w:pPr>
            <w:del w:id="1766" w:author="Wu Qianzong" w:date="2026-10-11T03:29:00Z">
              <w:r>
                <w:rPr>
                  <w:rFonts w:ascii="Cambria Math" w:hAnsi="Cambria Math"/>
                  <w:sz w:val="17"/>
                </w:rPr>
                <w:delText>+6.67%</w:delText>
              </w:r>
              <w:r>
                <w:rPr>
                  <w:sz w:val="17"/>
                </w:rPr>
                <w:delText xml:space="preserve"> (Mean)   </w:delText>
              </w:r>
              <w:r>
                <w:rPr>
                  <w:rFonts w:ascii="Cambria Math" w:hAnsi="Cambria Math"/>
                  <w:sz w:val="17"/>
                </w:rPr>
                <w:delText>+9.09%</w:delText>
              </w:r>
              <w:r>
                <w:rPr>
                  <w:sz w:val="17"/>
                </w:rPr>
                <w:delText xml:space="preserve"> (Median)   </w:delText>
              </w:r>
              <w:r>
                <w:rPr>
                  <w:rFonts w:ascii="Cambria Math" w:hAnsi="Cambria Math"/>
                  <w:sz w:val="17"/>
                </w:rPr>
                <w:delText>-3.23%</w:delText>
              </w:r>
              <w:r>
                <w:rPr>
                  <w:sz w:val="17"/>
                </w:rPr>
                <w:delText xml:space="preserve"> (SD)   </w:delText>
              </w:r>
              <w:r>
                <w:rPr>
                  <w:rFonts w:ascii="Cambria Math" w:hAnsi="Cambria Math"/>
                  <w:sz w:val="17"/>
                </w:rPr>
                <w:delText>0.00%</w:delText>
              </w:r>
            </w:del>
            <w:ins w:id="1767" w:author="Wu Qianzong" w:date="2026-10-11T03:29:00Z">
              <w:r>
                <w:rPr>
                  <w:rFonts w:ascii="Cambria Math" w:hAnsi="Cambria Math"/>
                  <w:sz w:val="17"/>
                </w:rPr>
                <w:t>+5.03% (Mean)   +6.67% (Median)   -3.33% (SD)   0.00%</w:t>
              </w:r>
            </w:ins>
          </w:p>
        </w:tc>
        <w:tc>
          <w:tcPr>
            <w:tcW w:w="2953" w:type="dxa"/>
            <w:shd w:val="clear" w:color="auto" w:fill="F8FAFC"/>
            <w:tcMar>
              <w:top w:w="60" w:type="dxa"/>
              <w:left w:w="80" w:type="dxa"/>
              <w:bottom w:w="60" w:type="dxa"/>
              <w:right w:w="80" w:type="dxa"/>
            </w:tcMar>
            <w:vAlign w:val="center"/>
          </w:tcPr>
          <w:p w14:paraId="28986CB7" w14:textId="65C8EAC2" w:rsidR="006001A2" w:rsidRDefault="00EE501D">
            <w:pPr>
              <w:spacing w:after="0" w:line="252" w:lineRule="auto"/>
              <w:jc w:val="center"/>
            </w:pPr>
            <w:del w:id="1768" w:author="Wu Qianzong" w:date="2026-10-11T03:29:00Z">
              <w:r>
                <w:rPr>
                  <w:b/>
                  <w:sz w:val="17"/>
                </w:rPr>
                <w:delText>Identical Distribution</w:delText>
              </w:r>
              <w:r>
                <w:rPr>
                  <w:sz w:val="17"/>
                </w:rPr>
                <w:delText xml:space="preserve">: Relative logistics burden curve matches within </w:delText>
              </w:r>
              <w:r>
                <w:rPr>
                  <w:rFonts w:ascii="Cambria Math" w:hAnsi="Cambria Math"/>
                  <w:sz w:val="17"/>
                </w:rPr>
                <w:delText>0.02</w:delText>
              </w:r>
              <w:r>
                <w:rPr>
                  <w:sz w:val="17"/>
                </w:rPr>
                <w:delText>, ensuring customer detractor sensitivity is unchanged.</w:delText>
              </w:r>
            </w:del>
            <w:ins w:id="1769" w:author="Wu Qianzong" w:date="2026-10-11T03:29:00Z">
              <w:r>
                <w:rPr>
                  <w:b/>
                  <w:sz w:val="17"/>
                </w:rPr>
                <w:t>Observed ratio shift: median approximately 0.222 → 0.237 (+6.67%); mean +5.03% and SD -3.33%. Customer sensitivity is not established by these input summaries.</w:t>
              </w:r>
            </w:ins>
          </w:p>
        </w:tc>
      </w:tr>
      <w:tr w:rsidR="006001A2" w14:paraId="08BD74BE" w14:textId="77777777">
        <w:trPr>
          <w:cantSplit/>
          <w:jc w:val="center"/>
        </w:trPr>
        <w:tc>
          <w:tcPr>
            <w:tcW w:w="966" w:type="dxa"/>
            <w:tcMar>
              <w:top w:w="60" w:type="dxa"/>
              <w:left w:w="80" w:type="dxa"/>
              <w:bottom w:w="60" w:type="dxa"/>
              <w:right w:w="80" w:type="dxa"/>
            </w:tcMar>
            <w:vAlign w:val="center"/>
          </w:tcPr>
          <w:p w14:paraId="6AA4C235" w14:textId="77777777" w:rsidR="006001A2" w:rsidRDefault="00EE501D">
            <w:pPr>
              <w:spacing w:after="0" w:line="252" w:lineRule="auto"/>
            </w:pPr>
            <w:r>
              <w:rPr>
                <w:b/>
                <w:sz w:val="17"/>
              </w:rPr>
              <w:t>n_items</w:t>
            </w:r>
          </w:p>
        </w:tc>
        <w:tc>
          <w:tcPr>
            <w:tcW w:w="1360" w:type="dxa"/>
            <w:tcMar>
              <w:top w:w="60" w:type="dxa"/>
              <w:left w:w="80" w:type="dxa"/>
              <w:bottom w:w="60" w:type="dxa"/>
              <w:right w:w="80" w:type="dxa"/>
            </w:tcMar>
            <w:vAlign w:val="center"/>
          </w:tcPr>
          <w:p w14:paraId="4DBB4B16"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253C710C" w14:textId="77777777" w:rsidR="006001A2" w:rsidRDefault="00EE501D">
            <w:pPr>
              <w:spacing w:after="0" w:line="252" w:lineRule="auto"/>
              <w:jc w:val="center"/>
            </w:pPr>
            <w:r>
              <w:rPr>
                <w:rFonts w:ascii="Cambria Math" w:hAnsi="Cambria Math"/>
                <w:sz w:val="17"/>
              </w:rPr>
              <w:t>1.15</w:t>
            </w:r>
            <w:r>
              <w:rPr>
                <w:sz w:val="17"/>
              </w:rPr>
              <w:t xml:space="preserve">   </w:t>
            </w:r>
            <w:r>
              <w:rPr>
                <w:rFonts w:ascii="Cambria Math" w:hAnsi="Cambria Math"/>
                <w:sz w:val="17"/>
              </w:rPr>
              <w:t>1.00</w:t>
            </w:r>
            <w:r>
              <w:rPr>
                <w:sz w:val="17"/>
              </w:rPr>
              <w:t xml:space="preserve">   </w:t>
            </w:r>
            <w:r>
              <w:rPr>
                <w:rFonts w:ascii="Cambria Math" w:hAnsi="Cambria Math"/>
                <w:sz w:val="17"/>
              </w:rPr>
              <w:t>0.55</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1AC99BF9" w14:textId="67E3077D" w:rsidR="006001A2" w:rsidRDefault="00EE501D">
            <w:pPr>
              <w:spacing w:after="0" w:line="252" w:lineRule="auto"/>
              <w:jc w:val="center"/>
            </w:pPr>
            <w:del w:id="1770" w:author="Wu Qianzong" w:date="2026-10-11T09:40:00Z">
              <w:r>
                <w:delText>1.14   1.00   0.51   0.00%</w:delText>
              </w:r>
            </w:del>
            <w:ins w:id="1771" w:author="Wu Qianzong" w:date="2026-10-11T09:40:00Z">
              <w:del w:id="1772" w:author="Wu Qianzong" w:date="2026-10-11T03:29:00Z">
                <w:r>
                  <w:delText>Descriptively Stable: Median basket size (1 item) and packaging complexity remain consistent across cohorts.</w:delText>
                </w:r>
              </w:del>
            </w:ins>
            <w:ins w:id="1773" w:author="Microsoft Word" w:date="2026-10-11T11:39:00Z" w16du:dateUtc="2026-10-11T03:39:00Z">
              <w:r>
                <w:t>1.14   1.00   0.51   0.00%</w:t>
              </w:r>
            </w:ins>
          </w:p>
        </w:tc>
        <w:tc>
          <w:tcPr>
            <w:tcW w:w="1839" w:type="dxa"/>
            <w:tcMar>
              <w:top w:w="60" w:type="dxa"/>
              <w:left w:w="80" w:type="dxa"/>
              <w:bottom w:w="60" w:type="dxa"/>
              <w:right w:w="80" w:type="dxa"/>
            </w:tcMar>
            <w:vAlign w:val="center"/>
          </w:tcPr>
          <w:p w14:paraId="4371654A" w14:textId="0BA33FA6" w:rsidR="006001A2" w:rsidRDefault="00EE501D">
            <w:pPr>
              <w:spacing w:after="0" w:line="252" w:lineRule="auto"/>
              <w:jc w:val="center"/>
            </w:pPr>
            <w:del w:id="1774" w:author="Wu Qianzong" w:date="2026-10-11T03:29:00Z">
              <w:r>
                <w:rPr>
                  <w:rFonts w:ascii="Cambria Math" w:hAnsi="Cambria Math"/>
                  <w:sz w:val="17"/>
                </w:rPr>
                <w:delText>-0.87%</w:delText>
              </w:r>
              <w:r>
                <w:rPr>
                  <w:sz w:val="17"/>
                </w:rPr>
                <w:delText xml:space="preserve"> (Mean)   </w:delText>
              </w:r>
              <w:r>
                <w:rPr>
                  <w:b/>
                  <w:sz w:val="17"/>
                </w:rPr>
                <w:delText>0.00% (Median)</w:delText>
              </w:r>
              <w:r>
                <w:rPr>
                  <w:sz w:val="17"/>
                </w:rPr>
                <w:delText xml:space="preserve">   </w:delText>
              </w:r>
              <w:r>
                <w:rPr>
                  <w:rFonts w:ascii="Cambria Math" w:hAnsi="Cambria Math"/>
                  <w:sz w:val="17"/>
                </w:rPr>
                <w:delText>-7.27%</w:delText>
              </w:r>
              <w:r>
                <w:rPr>
                  <w:sz w:val="17"/>
                </w:rPr>
                <w:delText xml:space="preserve"> (SD)   </w:delText>
              </w:r>
              <w:r>
                <w:rPr>
                  <w:rFonts w:ascii="Cambria Math" w:hAnsi="Cambria Math"/>
                  <w:sz w:val="17"/>
                </w:rPr>
                <w:delText>0.00%</w:delText>
              </w:r>
            </w:del>
            <w:ins w:id="1775" w:author="Wu Qianzong" w:date="2026-10-11T03:29:00Z">
              <w:r>
                <w:rPr>
                  <w:rFonts w:ascii="Cambria Math" w:hAnsi="Cambria Math"/>
                  <w:sz w:val="17"/>
                </w:rPr>
                <w:t>-0.78% (Mean)   0.00% (Median)   -6.00% (SD)   0.00%</w:t>
              </w:r>
            </w:ins>
          </w:p>
        </w:tc>
        <w:tc>
          <w:tcPr>
            <w:tcW w:w="2953" w:type="dxa"/>
            <w:tcMar>
              <w:top w:w="60" w:type="dxa"/>
              <w:left w:w="80" w:type="dxa"/>
              <w:bottom w:w="60" w:type="dxa"/>
              <w:right w:w="80" w:type="dxa"/>
            </w:tcMar>
            <w:vAlign w:val="center"/>
          </w:tcPr>
          <w:p w14:paraId="7047ACCF" w14:textId="10CD72BD" w:rsidR="006001A2" w:rsidRDefault="00EE501D">
            <w:pPr>
              <w:spacing w:after="0" w:line="252" w:lineRule="auto"/>
            </w:pPr>
            <w:del w:id="1776" w:author="Wu Qianzong" w:date="2026-10-11T03:29:00Z">
              <w:r>
                <w:rPr>
                  <w:b/>
                  <w:sz w:val="17"/>
                </w:rPr>
                <w:delText>Identical Distribution</w:delText>
              </w:r>
              <w:r>
                <w:rPr>
                  <w:sz w:val="17"/>
                </w:rPr>
                <w:delText>: Cart complexity and pick-and-pack warehouse friction are perfectly preserved.</w:delText>
              </w:r>
            </w:del>
            <w:ins w:id="1777" w:author="Wu Qianzong" w:date="2026-10-11T03:29:00Z">
              <w:r>
                <w:rPr>
                  <w:b/>
                  <w:sz w:val="17"/>
                </w:rPr>
                <w:t>Shared median of one item; mean -0.78% and SD -6.00%. These summaries alone do not establish unchanged basket proportions or handling complexity.</w:t>
              </w:r>
            </w:ins>
          </w:p>
        </w:tc>
      </w:tr>
      <w:tr w:rsidR="006001A2" w14:paraId="31916BDA" w14:textId="77777777">
        <w:trPr>
          <w:cantSplit/>
          <w:jc w:val="center"/>
        </w:trPr>
        <w:tc>
          <w:tcPr>
            <w:tcW w:w="966" w:type="dxa"/>
            <w:shd w:val="clear" w:color="auto" w:fill="F8FAFC"/>
            <w:tcMar>
              <w:top w:w="60" w:type="dxa"/>
              <w:left w:w="80" w:type="dxa"/>
              <w:bottom w:w="60" w:type="dxa"/>
              <w:right w:w="80" w:type="dxa"/>
            </w:tcMar>
            <w:vAlign w:val="center"/>
          </w:tcPr>
          <w:p w14:paraId="673453F2" w14:textId="77777777" w:rsidR="006001A2" w:rsidRDefault="00EE501D">
            <w:pPr>
              <w:spacing w:after="0" w:line="252" w:lineRule="auto"/>
            </w:pPr>
            <w:r>
              <w:rPr>
                <w:b/>
                <w:sz w:val="17"/>
              </w:rPr>
              <w:t>purchase_hour</w:t>
            </w:r>
          </w:p>
        </w:tc>
        <w:tc>
          <w:tcPr>
            <w:tcW w:w="1360" w:type="dxa"/>
            <w:shd w:val="clear" w:color="auto" w:fill="F8FAFC"/>
            <w:tcMar>
              <w:top w:w="60" w:type="dxa"/>
              <w:left w:w="80" w:type="dxa"/>
              <w:bottom w:w="60" w:type="dxa"/>
              <w:right w:w="80" w:type="dxa"/>
            </w:tcMar>
            <w:vAlign w:val="center"/>
          </w:tcPr>
          <w:p w14:paraId="5D854A39"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D7D4858" w14:textId="77777777" w:rsidR="006001A2" w:rsidRDefault="00EE501D">
            <w:pPr>
              <w:spacing w:after="0" w:line="252" w:lineRule="auto"/>
              <w:jc w:val="center"/>
            </w:pPr>
            <w:r>
              <w:rPr>
                <w:rFonts w:ascii="Cambria Math" w:hAnsi="Cambria Math"/>
                <w:sz w:val="17"/>
              </w:rPr>
              <w:t>14.78</w:t>
            </w:r>
            <w:r>
              <w:rPr>
                <w:sz w:val="17"/>
              </w:rPr>
              <w:t xml:space="preserve">   </w:t>
            </w:r>
            <w:r>
              <w:rPr>
                <w:b/>
                <w:sz w:val="17"/>
              </w:rPr>
              <w:t>15:00</w:t>
            </w:r>
            <w:r>
              <w:rPr>
                <w:sz w:val="17"/>
              </w:rPr>
              <w:t xml:space="preserve">   </w:t>
            </w:r>
            <w:r>
              <w:rPr>
                <w:rFonts w:ascii="Cambria Math" w:hAnsi="Cambria Math"/>
                <w:sz w:val="17"/>
              </w:rPr>
              <w:t>5.35</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2A4D376E" w14:textId="34B76F50" w:rsidR="006001A2" w:rsidRDefault="00EE501D">
            <w:pPr>
              <w:spacing w:after="0" w:line="252" w:lineRule="auto"/>
              <w:jc w:val="center"/>
            </w:pPr>
            <w:del w:id="1778" w:author="Wu Qianzong" w:date="2026-10-11T09:40:00Z">
              <w:r>
                <w:delText>14.75   15:00   5.26   0.00%</w:delText>
              </w:r>
            </w:del>
            <w:ins w:id="1779" w:author="Wu Qianzong" w:date="2026-10-11T09:40:00Z">
              <w:del w:id="1780" w:author="Wu Qianzong" w:date="2026-10-11T03:29:00Z">
                <w:r>
                  <w:delText>Descriptively Stable: Order placement hour has a median of 15:00 across cohorts, with modal peaks at 14:00 in training and 16:00 in the terminal holdout.</w:delText>
                </w:r>
              </w:del>
            </w:ins>
            <w:ins w:id="1781" w:author="Microsoft Word" w:date="2026-10-11T11:39:00Z" w16du:dateUtc="2026-10-11T03:39:00Z">
              <w:r>
                <w:t>14.75   15:00   5.26   0.00%</w:t>
              </w:r>
            </w:ins>
          </w:p>
        </w:tc>
        <w:tc>
          <w:tcPr>
            <w:tcW w:w="1839" w:type="dxa"/>
            <w:shd w:val="clear" w:color="auto" w:fill="F8FAFC"/>
            <w:tcMar>
              <w:top w:w="60" w:type="dxa"/>
              <w:left w:w="80" w:type="dxa"/>
              <w:bottom w:w="60" w:type="dxa"/>
              <w:right w:w="80" w:type="dxa"/>
            </w:tcMar>
            <w:vAlign w:val="center"/>
          </w:tcPr>
          <w:p w14:paraId="6F543A2B" w14:textId="7C3621CE" w:rsidR="006001A2" w:rsidRDefault="00EE501D">
            <w:pPr>
              <w:spacing w:after="0" w:line="252" w:lineRule="auto"/>
              <w:jc w:val="center"/>
            </w:pPr>
            <w:del w:id="1782" w:author="Wu Qianzong" w:date="2026-10-11T03:29:00Z">
              <w:r>
                <w:rPr>
                  <w:rFonts w:ascii="Cambria Math" w:hAnsi="Cambria Math"/>
                  <w:sz w:val="17"/>
                </w:rPr>
                <w:delText>-0.20%</w:delText>
              </w:r>
              <w:r>
                <w:rPr>
                  <w:sz w:val="17"/>
                </w:rPr>
                <w:delText xml:space="preserve"> (Mean)   </w:delText>
              </w:r>
              <w:r>
                <w:rPr>
                  <w:b/>
                  <w:sz w:val="17"/>
                </w:rPr>
                <w:delText>0.00% (Median)</w:delText>
              </w:r>
              <w:r>
                <w:rPr>
                  <w:sz w:val="17"/>
                </w:rPr>
                <w:delText xml:space="preserve">   </w:delText>
              </w:r>
              <w:r>
                <w:rPr>
                  <w:rFonts w:ascii="Cambria Math" w:hAnsi="Cambria Math"/>
                  <w:sz w:val="17"/>
                </w:rPr>
                <w:delText>-1.68%</w:delText>
              </w:r>
              <w:r>
                <w:rPr>
                  <w:sz w:val="17"/>
                </w:rPr>
                <w:delText xml:space="preserve"> (SD)   </w:delText>
              </w:r>
              <w:r>
                <w:rPr>
                  <w:rFonts w:ascii="Cambria Math" w:hAnsi="Cambria Math"/>
                  <w:sz w:val="17"/>
                </w:rPr>
                <w:delText>0.00%</w:delText>
              </w:r>
            </w:del>
            <w:ins w:id="1783" w:author="Wu Qianzong" w:date="2026-10-11T03:29:00Z">
              <w:r>
                <w:rPr>
                  <w:rFonts w:ascii="Cambria Math" w:hAnsi="Cambria Math"/>
                  <w:sz w:val="17"/>
                </w:rPr>
                <w:t>-0.20% (Mean)   0.00% (Median)   -1.66% (SD)   0.00%</w:t>
              </w:r>
            </w:ins>
          </w:p>
        </w:tc>
        <w:tc>
          <w:tcPr>
            <w:tcW w:w="2953" w:type="dxa"/>
            <w:shd w:val="clear" w:color="auto" w:fill="F8FAFC"/>
            <w:tcMar>
              <w:top w:w="60" w:type="dxa"/>
              <w:left w:w="80" w:type="dxa"/>
              <w:bottom w:w="60" w:type="dxa"/>
              <w:right w:w="80" w:type="dxa"/>
            </w:tcMar>
            <w:vAlign w:val="center"/>
          </w:tcPr>
          <w:p w14:paraId="0D488134" w14:textId="43BBE28F" w:rsidR="006001A2" w:rsidRDefault="00EE501D">
            <w:pPr>
              <w:spacing w:after="0" w:line="252" w:lineRule="auto"/>
            </w:pPr>
            <w:del w:id="1784" w:author="Wu Qianzong" w:date="2026-10-11T03:29:00Z">
              <w:r>
                <w:rPr>
                  <w:b/>
                  <w:sz w:val="17"/>
                </w:rPr>
                <w:delText>Identical Distribution</w:delText>
              </w:r>
              <w:r>
                <w:rPr>
                  <w:sz w:val="17"/>
                </w:rPr>
                <w:delText>: Diurnal purchasing rhythm peaks at 15:00 PM in both cohorts; dispatch shift cutoff dynamics remain invariant.</w:delText>
              </w:r>
            </w:del>
            <w:ins w:id="1785" w:author="Wu Qianzong" w:date="2026-10-11T03:29:00Z">
              <w:r>
                <w:rPr>
                  <w:b/>
                  <w:sz w:val="17"/>
                </w:rPr>
                <w:t>Shared median 15:00; observed modes shift from 14:00 (training) to 16:00 (terminal). Mean -0.20% and SD -1.66%.</w:t>
              </w:r>
            </w:ins>
          </w:p>
        </w:tc>
      </w:tr>
      <w:tr w:rsidR="006001A2" w14:paraId="04874934" w14:textId="77777777">
        <w:trPr>
          <w:cantSplit/>
          <w:jc w:val="center"/>
        </w:trPr>
        <w:tc>
          <w:tcPr>
            <w:tcW w:w="966" w:type="dxa"/>
            <w:tcMar>
              <w:top w:w="60" w:type="dxa"/>
              <w:left w:w="80" w:type="dxa"/>
              <w:bottom w:w="60" w:type="dxa"/>
              <w:right w:w="80" w:type="dxa"/>
            </w:tcMar>
            <w:vAlign w:val="center"/>
          </w:tcPr>
          <w:p w14:paraId="32E35A5F" w14:textId="77777777" w:rsidR="006001A2" w:rsidRDefault="00EE501D">
            <w:pPr>
              <w:spacing w:after="0" w:line="252" w:lineRule="auto"/>
            </w:pPr>
            <w:r>
              <w:rPr>
                <w:b/>
                <w:sz w:val="17"/>
              </w:rPr>
              <w:t>distance_km_max</w:t>
            </w:r>
            <w:r>
              <w:rPr>
                <w:sz w:val="17"/>
              </w:rPr>
              <w:t xml:space="preserve"> (km)</w:t>
            </w:r>
          </w:p>
        </w:tc>
        <w:tc>
          <w:tcPr>
            <w:tcW w:w="1360" w:type="dxa"/>
            <w:tcMar>
              <w:top w:w="60" w:type="dxa"/>
              <w:left w:w="80" w:type="dxa"/>
              <w:bottom w:w="60" w:type="dxa"/>
              <w:right w:w="80" w:type="dxa"/>
            </w:tcMar>
            <w:vAlign w:val="center"/>
          </w:tcPr>
          <w:p w14:paraId="570EAFA0"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974610B" w14:textId="77777777" w:rsidR="006001A2" w:rsidRDefault="00EE501D">
            <w:pPr>
              <w:spacing w:after="0" w:line="252" w:lineRule="auto"/>
              <w:jc w:val="center"/>
            </w:pPr>
            <w:r>
              <w:rPr>
                <w:rFonts w:ascii="Cambria Math" w:hAnsi="Cambria Math"/>
                <w:sz w:val="17"/>
              </w:rPr>
              <w:t>605.68</w:t>
            </w:r>
            <w:r>
              <w:rPr>
                <w:sz w:val="17"/>
              </w:rPr>
              <w:t xml:space="preserve">   </w:t>
            </w:r>
            <w:r>
              <w:rPr>
                <w:rFonts w:ascii="Cambria Math" w:hAnsi="Cambria Math"/>
                <w:sz w:val="17"/>
              </w:rPr>
              <w:t>443.56</w:t>
            </w:r>
            <w:r>
              <w:rPr>
                <w:sz w:val="17"/>
              </w:rPr>
              <w:t xml:space="preserve">   </w:t>
            </w:r>
            <w:r>
              <w:rPr>
                <w:rFonts w:ascii="Cambria Math" w:hAnsi="Cambria Math"/>
                <w:sz w:val="17"/>
              </w:rPr>
              <w:t>587.72</w:t>
            </w:r>
            <w:r>
              <w:rPr>
                <w:sz w:val="17"/>
              </w:rPr>
              <w:t xml:space="preserve">   </w:t>
            </w:r>
            <w:r>
              <w:rPr>
                <w:b/>
                <w:sz w:val="17"/>
              </w:rPr>
              <w:t>1.15%</w:t>
            </w:r>
          </w:p>
        </w:tc>
        <w:tc>
          <w:tcPr>
            <w:tcW w:w="1458" w:type="dxa"/>
            <w:tcMar>
              <w:top w:w="60" w:type="dxa"/>
              <w:left w:w="80" w:type="dxa"/>
              <w:bottom w:w="60" w:type="dxa"/>
              <w:right w:w="80" w:type="dxa"/>
            </w:tcMar>
            <w:vAlign w:val="center"/>
          </w:tcPr>
          <w:p w14:paraId="30BBCD9F" w14:textId="77777777" w:rsidR="006001A2" w:rsidRDefault="00EE501D">
            <w:pPr>
              <w:spacing w:after="0" w:line="252" w:lineRule="auto"/>
              <w:jc w:val="center"/>
            </w:pPr>
            <w:r>
              <w:rPr>
                <w:rFonts w:ascii="Cambria Math" w:hAnsi="Cambria Math"/>
                <w:sz w:val="17"/>
              </w:rPr>
              <w:t>571.35</w:t>
            </w:r>
            <w:r>
              <w:rPr>
                <w:sz w:val="17"/>
              </w:rPr>
              <w:t xml:space="preserve">   </w:t>
            </w:r>
            <w:r>
              <w:rPr>
                <w:rFonts w:ascii="Cambria Math" w:hAnsi="Cambria Math"/>
                <w:sz w:val="17"/>
              </w:rPr>
              <w:t>398.09</w:t>
            </w:r>
            <w:r>
              <w:rPr>
                <w:sz w:val="17"/>
              </w:rPr>
              <w:t xml:space="preserve">   </w:t>
            </w:r>
            <w:r>
              <w:rPr>
                <w:rFonts w:ascii="Cambria Math" w:hAnsi="Cambria Math"/>
                <w:sz w:val="17"/>
              </w:rPr>
              <w:t>592.60</w:t>
            </w:r>
            <w:r>
              <w:rPr>
                <w:sz w:val="17"/>
              </w:rPr>
              <w:t xml:space="preserve">   </w:t>
            </w:r>
            <w:r>
              <w:rPr>
                <w:b/>
                <w:sz w:val="17"/>
              </w:rPr>
              <w:t>1.19%</w:t>
            </w:r>
          </w:p>
        </w:tc>
        <w:tc>
          <w:tcPr>
            <w:tcW w:w="1839" w:type="dxa"/>
            <w:tcMar>
              <w:top w:w="60" w:type="dxa"/>
              <w:left w:w="80" w:type="dxa"/>
              <w:bottom w:w="60" w:type="dxa"/>
              <w:right w:w="80" w:type="dxa"/>
            </w:tcMar>
            <w:vAlign w:val="center"/>
          </w:tcPr>
          <w:p w14:paraId="2FCC1272" w14:textId="19EF520E" w:rsidR="006001A2" w:rsidRDefault="00EE501D">
            <w:pPr>
              <w:spacing w:after="0" w:line="252" w:lineRule="auto"/>
              <w:jc w:val="center"/>
            </w:pPr>
            <w:del w:id="1786" w:author="Wu Qianzong" w:date="2026-10-11T03:29:00Z">
              <w:r>
                <w:rPr>
                  <w:rFonts w:ascii="Cambria Math" w:hAnsi="Cambria Math"/>
                  <w:sz w:val="17"/>
                </w:rPr>
                <w:delText>-5.67%</w:delText>
              </w:r>
              <w:r>
                <w:rPr>
                  <w:sz w:val="17"/>
                </w:rPr>
                <w:delText xml:space="preserve"> (Mean)   </w:delText>
              </w:r>
              <w:r>
                <w:rPr>
                  <w:rFonts w:ascii="Cambria Math" w:hAnsi="Cambria Math"/>
                  <w:sz w:val="17"/>
                </w:rPr>
                <w:delText>-10.25%</w:delText>
              </w:r>
              <w:r>
                <w:rPr>
                  <w:sz w:val="17"/>
                </w:rPr>
                <w:delText xml:space="preserve"> (Median)   </w:delText>
              </w:r>
              <w:r>
                <w:rPr>
                  <w:rFonts w:ascii="Cambria Math" w:hAnsi="Cambria Math"/>
                  <w:sz w:val="17"/>
                </w:rPr>
                <w:delText>+0.83%</w:delText>
              </w:r>
              <w:r>
                <w:rPr>
                  <w:sz w:val="17"/>
                </w:rPr>
                <w:delText xml:space="preserve"> (SD)   </w:delText>
              </w:r>
              <w:r>
                <w:rPr>
                  <w:rFonts w:ascii="Cambria Math" w:hAnsi="Cambria Math"/>
                  <w:sz w:val="17"/>
                </w:rPr>
                <w:delText>+0.04%</w:delText>
              </w:r>
            </w:del>
            <w:ins w:id="1787" w:author="Wu Qianzong" w:date="2026-10-11T03:29:00Z">
              <w:r>
                <w:rPr>
                  <w:rFonts w:ascii="Cambria Math" w:hAnsi="Cambria Math"/>
                  <w:sz w:val="17"/>
                </w:rPr>
                <w:t>-5.67% (Mean)   -10.25% (Median)   +0.83% (SD)   +0.04pp</w:t>
              </w:r>
            </w:ins>
          </w:p>
        </w:tc>
        <w:tc>
          <w:tcPr>
            <w:tcW w:w="2953" w:type="dxa"/>
            <w:tcMar>
              <w:top w:w="60" w:type="dxa"/>
              <w:left w:w="80" w:type="dxa"/>
              <w:bottom w:w="60" w:type="dxa"/>
              <w:right w:w="80" w:type="dxa"/>
            </w:tcMar>
            <w:vAlign w:val="center"/>
          </w:tcPr>
          <w:p w14:paraId="42EC7668" w14:textId="0D2BAF37" w:rsidR="006001A2" w:rsidRDefault="00EE501D">
            <w:pPr>
              <w:spacing w:after="0" w:line="252" w:lineRule="auto"/>
              <w:jc w:val="center"/>
            </w:pPr>
            <w:del w:id="1788" w:author="Wu Qianzong" w:date="2026-10-11T03:29:00Z">
              <w:r>
                <w:rPr>
                  <w:b/>
                  <w:sz w:val="17"/>
                </w:rPr>
                <w:delText>Stable Distribution</w:delText>
              </w:r>
              <w:r>
                <w:rPr>
                  <w:sz w:val="17"/>
                </w:rPr>
                <w:delText>: Spatial geography spans identical scale; coordinate missingness rate (</w:delText>
              </w:r>
              <w:r>
                <w:rPr>
                  <w:rFonts w:ascii="Cambria Math" w:hAnsi="Cambria Math"/>
                  <w:sz w:val="17"/>
                </w:rPr>
                <w:delText>1.15%</w:delText>
              </w:r>
              <w:r>
                <w:rPr>
                  <w:sz w:val="17"/>
                </w:rPr>
                <w:delText xml:space="preserve"> vs </w:delText>
              </w:r>
              <w:r>
                <w:rPr>
                  <w:rFonts w:ascii="Cambria Math" w:hAnsi="Cambria Math"/>
                  <w:sz w:val="17"/>
                </w:rPr>
                <w:delText>1.19%</w:delText>
              </w:r>
              <w:r>
                <w:rPr>
                  <w:sz w:val="17"/>
                </w:rPr>
                <w:delText>) shows zero structural attrition.</w:delText>
              </w:r>
            </w:del>
            <w:ins w:id="1789" w:author="Wu Qianzong" w:date="2026-10-11T03:29:00Z">
              <w:r>
                <w:rPr>
                  <w:b/>
                  <w:sz w:val="17"/>
                </w:rPr>
                <w:t>Mean distance -5.67%, median -10.25%; missingness 1.15% → 1.19% (+0.04pp). These observations do not establish absence of attrition or structural change.</w:t>
              </w:r>
            </w:ins>
          </w:p>
        </w:tc>
      </w:tr>
    </w:tbl>
    <w:p w14:paraId="55100610" w14:textId="77777777" w:rsidR="006001A2" w:rsidRDefault="006001A2">
      <w:pPr>
        <w:spacing w:before="40" w:after="40" w:line="40" w:lineRule="exact"/>
      </w:pPr>
    </w:p>
    <w:p w14:paraId="62C57A2A" w14:textId="5FED996F" w:rsidR="006001A2" w:rsidRDefault="00EE501D">
      <w:pPr>
        <w:pStyle w:val="Heading2"/>
      </w:pPr>
      <w:del w:id="1790" w:author="Wu Qianzong" w:date="2026-10-11T03:29:00Z">
        <w:r>
          <w:delText>Table F.2: Categorical Market Share &amp; Regional Logistics Network Stability</w:delText>
        </w:r>
      </w:del>
      <w:ins w:id="1791" w:author="Wu Qianzong" w:date="2026-10-11T03:29:00Z">
        <w:r>
          <w:t>Table F.2: Categorical Cohort Shares and Absolute Share Shifts</w:t>
        </w:r>
      </w:ins>
    </w:p>
    <w:p w14:paraId="4CEC7BBE" w14:textId="77777777" w:rsidR="006001A2" w:rsidRDefault="00EE501D">
      <w:pPr>
        <w:pStyle w:val="Heading3"/>
      </w:pPr>
      <w:del w:id="2255" w:author="Wu Qianzong" w:date="2026-10-11T04:07:56Z">
        <w:r>
          <w:delText xml:space="preserve">A. Customer Destination States (Top 7 Federative Units, </w:delText>
        </w:r>
      </w:del>
      <w:del w:id="2256" w:author="Wu Qianzong" w:date="2026-10-11T04:07:56Z">
        <w:r>
          <w:rPr>
            <w:rFonts w:ascii="Cambria Math" w:hAnsi="Cambria Math"/>
          </w:rPr>
          <w:delText>&gt;80\%</w:delText>
        </w:r>
      </w:del>
      <w:del w:id="2257" w:author="Wu Qianzong" w:date="2026-10-11T04:07:56Z">
        <w:r>
          <w:delText xml:space="preserve"> National Share)</w:delText>
        </w:r>
      </w:del>
      <w:ins w:id="2258" w:author="Wu Qianzong" w:date="2026-10-11T04:07:56Z">
        <w:r>
          <w:t>A. Customer Destination States (Top 7 in the Regression Cohort)</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564"/>
        <w:gridCol w:w="946"/>
        <w:gridCol w:w="1524"/>
        <w:gridCol w:w="1484"/>
        <w:gridCol w:w="1484"/>
        <w:gridCol w:w="3032"/>
      </w:tblGrid>
      <w:tr w:rsidR="006001A2" w14:paraId="5D628AB0" w14:textId="77777777">
        <w:trPr>
          <w:cantSplit/>
          <w:tblHeader/>
          <w:jc w:val="center"/>
        </w:trPr>
        <w:tc>
          <w:tcPr>
            <w:tcW w:w="1564" w:type="dxa"/>
            <w:shd w:val="clear" w:color="auto" w:fill="E8EEF5"/>
            <w:tcMar>
              <w:top w:w="60" w:type="dxa"/>
              <w:left w:w="80" w:type="dxa"/>
              <w:bottom w:w="60" w:type="dxa"/>
              <w:right w:w="80" w:type="dxa"/>
            </w:tcMar>
            <w:vAlign w:val="center"/>
          </w:tcPr>
          <w:p w14:paraId="275403BD" w14:textId="77777777" w:rsidR="006001A2" w:rsidRDefault="00EE501D">
            <w:pPr>
              <w:spacing w:after="0" w:line="252" w:lineRule="auto"/>
            </w:pPr>
            <w:r>
              <w:rPr>
                <w:b/>
                <w:sz w:val="17"/>
              </w:rPr>
              <w:t>State Code (UF)</w:t>
            </w:r>
          </w:p>
        </w:tc>
        <w:tc>
          <w:tcPr>
            <w:tcW w:w="946" w:type="dxa"/>
            <w:shd w:val="clear" w:color="auto" w:fill="E8EEF5"/>
            <w:tcMar>
              <w:top w:w="60" w:type="dxa"/>
              <w:left w:w="80" w:type="dxa"/>
              <w:bottom w:w="60" w:type="dxa"/>
              <w:right w:w="80" w:type="dxa"/>
            </w:tcMar>
            <w:vAlign w:val="center"/>
          </w:tcPr>
          <w:p w14:paraId="5D2029B9" w14:textId="77777777" w:rsidR="006001A2" w:rsidRDefault="00EE501D">
            <w:pPr>
              <w:spacing w:after="0" w:line="252" w:lineRule="auto"/>
            </w:pPr>
            <w:r>
              <w:rPr>
                <w:b/>
                <w:sz w:val="17"/>
              </w:rPr>
              <w:t>Macro-Region</w:t>
            </w:r>
          </w:p>
        </w:tc>
        <w:tc>
          <w:tcPr>
            <w:tcW w:w="1524" w:type="dxa"/>
            <w:shd w:val="clear" w:color="auto" w:fill="E8EEF5"/>
            <w:tcMar>
              <w:top w:w="60" w:type="dxa"/>
              <w:left w:w="80" w:type="dxa"/>
              <w:bottom w:w="60" w:type="dxa"/>
              <w:right w:w="80" w:type="dxa"/>
            </w:tcMar>
            <w:vAlign w:val="center"/>
          </w:tcPr>
          <w:p w14:paraId="35ED83A9" w14:textId="77777777" w:rsidR="006001A2" w:rsidRDefault="00EE501D">
            <w:pPr>
              <w:spacing w:after="0" w:line="252" w:lineRule="auto"/>
            </w:pPr>
            <w:r>
              <w:rPr>
                <w:b/>
                <w:sz w:val="17"/>
              </w:rPr>
              <w:t>Training Share (</w:t>
            </w:r>
            <w:r>
              <w:rPr>
                <w:rFonts w:ascii="Cambria Math" w:hAnsi="Cambria Math"/>
                <w:b/>
                <w:sz w:val="17"/>
              </w:rPr>
              <w:t>N=59,466</w:t>
            </w:r>
            <w:r>
              <w:rPr>
                <w:b/>
                <w:sz w:val="17"/>
              </w:rPr>
              <w:t>)</w:t>
            </w:r>
          </w:p>
        </w:tc>
        <w:tc>
          <w:tcPr>
            <w:tcW w:w="1484" w:type="dxa"/>
            <w:shd w:val="clear" w:color="auto" w:fill="E8EEF5"/>
            <w:tcMar>
              <w:top w:w="60" w:type="dxa"/>
              <w:left w:w="80" w:type="dxa"/>
              <w:bottom w:w="60" w:type="dxa"/>
              <w:right w:w="80" w:type="dxa"/>
            </w:tcMar>
            <w:vAlign w:val="center"/>
          </w:tcPr>
          <w:p w14:paraId="73E0C1FC" w14:textId="77777777" w:rsidR="006001A2" w:rsidRDefault="00EE501D">
            <w:pPr>
              <w:spacing w:after="0" w:line="252" w:lineRule="auto"/>
            </w:pPr>
            <w:r>
              <w:rPr>
                <w:b/>
                <w:sz w:val="17"/>
              </w:rPr>
              <w:t>Holdout Share (</w:t>
            </w:r>
            <w:r>
              <w:rPr>
                <w:rFonts w:ascii="Cambria Math" w:hAnsi="Cambria Math"/>
                <w:b/>
                <w:sz w:val="17"/>
              </w:rPr>
              <w:t>N=15,615</w:t>
            </w:r>
            <w:r>
              <w:rPr>
                <w:b/>
                <w:sz w:val="17"/>
              </w:rPr>
              <w:t>)</w:t>
            </w:r>
          </w:p>
        </w:tc>
        <w:tc>
          <w:tcPr>
            <w:tcW w:w="1484" w:type="dxa"/>
            <w:shd w:val="clear" w:color="auto" w:fill="E8EEF5"/>
            <w:tcMar>
              <w:top w:w="60" w:type="dxa"/>
              <w:left w:w="80" w:type="dxa"/>
              <w:bottom w:w="60" w:type="dxa"/>
              <w:right w:w="80" w:type="dxa"/>
            </w:tcMar>
            <w:vAlign w:val="center"/>
          </w:tcPr>
          <w:p w14:paraId="107EC75A" w14:textId="77777777" w:rsidR="006001A2" w:rsidRDefault="00EE501D">
            <w:pPr>
              <w:spacing w:after="0" w:line="252" w:lineRule="auto"/>
            </w:pPr>
            <w:r>
              <w:rPr>
                <w:b/>
                <w:sz w:val="17"/>
              </w:rPr>
              <w:t>Absolute Share Shift (</w:t>
            </w:r>
            <w:r>
              <w:rPr>
                <w:rFonts w:ascii="Cambria Math" w:hAnsi="Cambria Math"/>
                <w:b/>
                <w:sz w:val="17"/>
              </w:rPr>
              <w:t>Δ</w:t>
            </w:r>
            <w:r>
              <w:rPr>
                <w:b/>
                <w:sz w:val="17"/>
              </w:rPr>
              <w:t>)</w:t>
            </w:r>
          </w:p>
        </w:tc>
        <w:tc>
          <w:tcPr>
            <w:tcW w:w="3032" w:type="dxa"/>
            <w:shd w:val="clear" w:color="auto" w:fill="E8EEF5"/>
            <w:tcMar>
              <w:top w:w="60" w:type="dxa"/>
              <w:left w:w="80" w:type="dxa"/>
              <w:bottom w:w="60" w:type="dxa"/>
              <w:right w:w="80" w:type="dxa"/>
            </w:tcMar>
            <w:vAlign w:val="center"/>
          </w:tcPr>
          <w:p w14:paraId="6AB28343" w14:textId="392429F7" w:rsidR="006001A2" w:rsidRDefault="00EE501D">
            <w:pPr>
              <w:spacing w:after="0" w:line="252" w:lineRule="auto"/>
            </w:pPr>
            <w:del w:id="1792" w:author="Wu Qianzong" w:date="2026-10-11T03:29:00Z">
              <w:r>
                <w:rPr>
                  <w:b/>
                  <w:sz w:val="17"/>
                </w:rPr>
                <w:delText>Regional Stability Assessment</w:delText>
              </w:r>
            </w:del>
            <w:ins w:id="1793" w:author="Wu Qianzong" w:date="2026-10-11T03:29:00Z">
              <w:r>
                <w:rPr>
                  <w:b/>
                  <w:sz w:val="17"/>
                </w:rPr>
                <w:t>Descriptive Cohort Assessment</w:t>
              </w:r>
            </w:ins>
          </w:p>
        </w:tc>
      </w:tr>
      <w:tr w:rsidR="006001A2" w14:paraId="0DB44D44" w14:textId="77777777">
        <w:trPr>
          <w:cantSplit/>
          <w:jc w:val="center"/>
        </w:trPr>
        <w:tc>
          <w:tcPr>
            <w:tcW w:w="1564" w:type="dxa"/>
            <w:shd w:val="clear" w:color="auto" w:fill="F8FAFC"/>
            <w:tcMar>
              <w:top w:w="60" w:type="dxa"/>
              <w:left w:w="80" w:type="dxa"/>
              <w:bottom w:w="60" w:type="dxa"/>
              <w:right w:w="80" w:type="dxa"/>
            </w:tcMar>
            <w:vAlign w:val="center"/>
          </w:tcPr>
          <w:p w14:paraId="286F6A9D" w14:textId="77777777" w:rsidR="006001A2" w:rsidRDefault="00EE501D">
            <w:pPr>
              <w:spacing w:after="0" w:line="252" w:lineRule="auto"/>
            </w:pPr>
            <w:r>
              <w:rPr>
                <w:b/>
                <w:sz w:val="17"/>
              </w:rPr>
              <w:lastRenderedPageBreak/>
              <w:t>SP</w:t>
            </w:r>
            <w:r>
              <w:rPr>
                <w:sz w:val="17"/>
              </w:rPr>
              <w:t xml:space="preserve"> (São Paulo)</w:t>
            </w:r>
          </w:p>
        </w:tc>
        <w:tc>
          <w:tcPr>
            <w:tcW w:w="946" w:type="dxa"/>
            <w:shd w:val="clear" w:color="auto" w:fill="F8FAFC"/>
            <w:tcMar>
              <w:top w:w="60" w:type="dxa"/>
              <w:left w:w="80" w:type="dxa"/>
              <w:bottom w:w="60" w:type="dxa"/>
              <w:right w:w="80" w:type="dxa"/>
            </w:tcMar>
            <w:vAlign w:val="center"/>
          </w:tcPr>
          <w:p w14:paraId="5559D95B"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72F46D78" w14:textId="77777777" w:rsidR="006001A2" w:rsidRDefault="00EE501D">
            <w:pPr>
              <w:spacing w:after="0" w:line="252" w:lineRule="auto"/>
              <w:jc w:val="center"/>
            </w:pPr>
            <w:r>
              <w:rPr>
                <w:rFonts w:ascii="Cambria Math" w:hAnsi="Cambria Math"/>
                <w:sz w:val="17"/>
              </w:rPr>
              <w:t>41.08%</w:t>
            </w:r>
          </w:p>
        </w:tc>
        <w:tc>
          <w:tcPr>
            <w:tcW w:w="1484" w:type="dxa"/>
            <w:shd w:val="clear" w:color="auto" w:fill="F8FAFC"/>
            <w:tcMar>
              <w:top w:w="60" w:type="dxa"/>
              <w:left w:w="80" w:type="dxa"/>
              <w:bottom w:w="60" w:type="dxa"/>
              <w:right w:w="80" w:type="dxa"/>
            </w:tcMar>
            <w:vAlign w:val="center"/>
          </w:tcPr>
          <w:p w14:paraId="261886A3" w14:textId="77777777" w:rsidR="006001A2" w:rsidRDefault="00EE501D">
            <w:pPr>
              <w:spacing w:after="0" w:line="252" w:lineRule="auto"/>
              <w:jc w:val="center"/>
            </w:pPr>
            <w:r>
              <w:rPr>
                <w:rFonts w:ascii="Cambria Math" w:hAnsi="Cambria Math"/>
                <w:sz w:val="17"/>
              </w:rPr>
              <w:t>46.22%</w:t>
            </w:r>
          </w:p>
        </w:tc>
        <w:tc>
          <w:tcPr>
            <w:tcW w:w="1484" w:type="dxa"/>
            <w:shd w:val="clear" w:color="auto" w:fill="F8FAFC"/>
            <w:tcMar>
              <w:top w:w="60" w:type="dxa"/>
              <w:left w:w="80" w:type="dxa"/>
              <w:bottom w:w="60" w:type="dxa"/>
              <w:right w:w="80" w:type="dxa"/>
            </w:tcMar>
            <w:vAlign w:val="center"/>
          </w:tcPr>
          <w:p w14:paraId="15F1E03A" w14:textId="3B6ABF20" w:rsidR="006001A2" w:rsidRDefault="00EE501D">
            <w:pPr>
              <w:spacing w:after="0" w:line="252" w:lineRule="auto"/>
              <w:jc w:val="center"/>
            </w:pPr>
            <w:del w:id="1794" w:author="Wu Qianzong" w:date="2026-10-11T03:29:00Z">
              <w:r>
                <w:rPr>
                  <w:rFonts w:ascii="Cambria Math" w:hAnsi="Cambria Math"/>
                  <w:sz w:val="17"/>
                </w:rPr>
                <w:delText>+5.14%</w:delText>
              </w:r>
            </w:del>
            <w:ins w:id="1795" w:author="Wu Qianzong" w:date="2026-10-11T03:29:00Z">
              <w:r>
                <w:rPr>
                  <w:rFonts w:ascii="Cambria Math" w:hAnsi="Cambria Math"/>
                  <w:sz w:val="17"/>
                </w:rPr>
                <w:t>+5.14pp</w:t>
              </w:r>
            </w:ins>
          </w:p>
        </w:tc>
        <w:tc>
          <w:tcPr>
            <w:tcW w:w="3032" w:type="dxa"/>
            <w:shd w:val="clear" w:color="auto" w:fill="F8FAFC"/>
            <w:tcMar>
              <w:top w:w="60" w:type="dxa"/>
              <w:left w:w="80" w:type="dxa"/>
              <w:bottom w:w="60" w:type="dxa"/>
              <w:right w:w="80" w:type="dxa"/>
            </w:tcMar>
            <w:vAlign w:val="center"/>
          </w:tcPr>
          <w:p w14:paraId="7B33CFB5" w14:textId="0932F2AA" w:rsidR="006001A2" w:rsidRDefault="00EE501D">
            <w:pPr>
              <w:spacing w:after="0" w:line="252" w:lineRule="auto"/>
            </w:pPr>
            <w:del w:id="1796" w:author="Wu Qianzong" w:date="2026-10-11T03:29:00Z">
              <w:r>
                <w:rPr>
                  <w:sz w:val="17"/>
                </w:rPr>
                <w:delText>Metropolitan hub dominance expands slightly; well within model capacity.</w:delText>
              </w:r>
            </w:del>
            <w:ins w:id="1797" w:author="Wu Qianzong" w:date="2026-10-11T03:29:00Z">
              <w:r>
                <w:rPr>
                  <w:sz w:val="17"/>
                </w:rPr>
                <w:t>Observed cohort share shift: +5.14pp; no causal or model-capacity conclusion follows from share alone.</w:t>
              </w:r>
            </w:ins>
          </w:p>
        </w:tc>
      </w:tr>
      <w:tr w:rsidR="006001A2" w14:paraId="09420081" w14:textId="77777777">
        <w:trPr>
          <w:cantSplit/>
          <w:jc w:val="center"/>
        </w:trPr>
        <w:tc>
          <w:tcPr>
            <w:tcW w:w="1564" w:type="dxa"/>
            <w:tcMar>
              <w:top w:w="60" w:type="dxa"/>
              <w:left w:w="80" w:type="dxa"/>
              <w:bottom w:w="60" w:type="dxa"/>
              <w:right w:w="80" w:type="dxa"/>
            </w:tcMar>
            <w:vAlign w:val="center"/>
          </w:tcPr>
          <w:p w14:paraId="5904DC94" w14:textId="77777777" w:rsidR="006001A2" w:rsidRDefault="00EE501D">
            <w:pPr>
              <w:spacing w:after="0" w:line="252" w:lineRule="auto"/>
            </w:pPr>
            <w:r>
              <w:rPr>
                <w:b/>
                <w:sz w:val="17"/>
              </w:rPr>
              <w:t>RJ</w:t>
            </w:r>
            <w:r>
              <w:rPr>
                <w:sz w:val="17"/>
              </w:rPr>
              <w:t xml:space="preserve"> (Rio de Janeiro)</w:t>
            </w:r>
          </w:p>
        </w:tc>
        <w:tc>
          <w:tcPr>
            <w:tcW w:w="946" w:type="dxa"/>
            <w:tcMar>
              <w:top w:w="60" w:type="dxa"/>
              <w:left w:w="80" w:type="dxa"/>
              <w:bottom w:w="60" w:type="dxa"/>
              <w:right w:w="80" w:type="dxa"/>
            </w:tcMar>
            <w:vAlign w:val="center"/>
          </w:tcPr>
          <w:p w14:paraId="2A8F006B" w14:textId="77777777" w:rsidR="006001A2" w:rsidRDefault="00EE501D">
            <w:pPr>
              <w:spacing w:after="0" w:line="252" w:lineRule="auto"/>
            </w:pPr>
            <w:r>
              <w:rPr>
                <w:sz w:val="17"/>
              </w:rPr>
              <w:t>Southeast</w:t>
            </w:r>
          </w:p>
        </w:tc>
        <w:tc>
          <w:tcPr>
            <w:tcW w:w="1524" w:type="dxa"/>
            <w:tcMar>
              <w:top w:w="60" w:type="dxa"/>
              <w:left w:w="80" w:type="dxa"/>
              <w:bottom w:w="60" w:type="dxa"/>
              <w:right w:w="80" w:type="dxa"/>
            </w:tcMar>
            <w:vAlign w:val="center"/>
          </w:tcPr>
          <w:p w14:paraId="4B0FDCDE" w14:textId="77777777" w:rsidR="006001A2" w:rsidRDefault="00EE501D">
            <w:pPr>
              <w:spacing w:after="0" w:line="252" w:lineRule="auto"/>
              <w:jc w:val="center"/>
            </w:pPr>
            <w:r>
              <w:rPr>
                <w:rFonts w:ascii="Cambria Math" w:hAnsi="Cambria Math"/>
                <w:sz w:val="17"/>
              </w:rPr>
              <w:t>13.08%</w:t>
            </w:r>
          </w:p>
        </w:tc>
        <w:tc>
          <w:tcPr>
            <w:tcW w:w="1484" w:type="dxa"/>
            <w:tcMar>
              <w:top w:w="60" w:type="dxa"/>
              <w:left w:w="80" w:type="dxa"/>
              <w:bottom w:w="60" w:type="dxa"/>
              <w:right w:w="80" w:type="dxa"/>
            </w:tcMar>
            <w:vAlign w:val="center"/>
          </w:tcPr>
          <w:p w14:paraId="3A98FBE1" w14:textId="77777777" w:rsidR="006001A2" w:rsidRDefault="00EE501D">
            <w:pPr>
              <w:spacing w:after="0" w:line="252" w:lineRule="auto"/>
              <w:jc w:val="center"/>
            </w:pPr>
            <w:r>
              <w:rPr>
                <w:rFonts w:ascii="Cambria Math" w:hAnsi="Cambria Math"/>
                <w:sz w:val="17"/>
              </w:rPr>
              <w:t>11.46%</w:t>
            </w:r>
          </w:p>
        </w:tc>
        <w:tc>
          <w:tcPr>
            <w:tcW w:w="1484" w:type="dxa"/>
            <w:tcMar>
              <w:top w:w="60" w:type="dxa"/>
              <w:left w:w="80" w:type="dxa"/>
              <w:bottom w:w="60" w:type="dxa"/>
              <w:right w:w="80" w:type="dxa"/>
            </w:tcMar>
            <w:vAlign w:val="center"/>
          </w:tcPr>
          <w:p w14:paraId="1A03A84E" w14:textId="0294148A" w:rsidR="006001A2" w:rsidRDefault="00EE501D">
            <w:pPr>
              <w:spacing w:after="0" w:line="252" w:lineRule="auto"/>
              <w:jc w:val="center"/>
            </w:pPr>
            <w:del w:id="1798" w:author="Wu Qianzong" w:date="2026-10-11T03:29:00Z">
              <w:r>
                <w:rPr>
                  <w:rFonts w:ascii="Cambria Math" w:hAnsi="Cambria Math"/>
                  <w:sz w:val="17"/>
                </w:rPr>
                <w:delText>-1.62%</w:delText>
              </w:r>
            </w:del>
            <w:ins w:id="1799" w:author="Wu Qianzong" w:date="2026-10-11T03:29:00Z">
              <w:r>
                <w:rPr>
                  <w:rFonts w:ascii="Cambria Math" w:hAnsi="Cambria Math"/>
                  <w:sz w:val="17"/>
                </w:rPr>
                <w:t>-1.62pp</w:t>
              </w:r>
            </w:ins>
          </w:p>
        </w:tc>
        <w:tc>
          <w:tcPr>
            <w:tcW w:w="3032" w:type="dxa"/>
            <w:tcMar>
              <w:top w:w="60" w:type="dxa"/>
              <w:left w:w="80" w:type="dxa"/>
              <w:bottom w:w="60" w:type="dxa"/>
              <w:right w:w="80" w:type="dxa"/>
            </w:tcMar>
            <w:vAlign w:val="center"/>
          </w:tcPr>
          <w:p w14:paraId="195C6957" w14:textId="05E4AF21" w:rsidR="006001A2" w:rsidRDefault="00EE501D">
            <w:pPr>
              <w:spacing w:after="0" w:line="252" w:lineRule="auto"/>
            </w:pPr>
            <w:del w:id="1800" w:author="Wu Qianzong" w:date="2026-10-11T03:29:00Z">
              <w:r>
                <w:rPr>
                  <w:sz w:val="17"/>
                </w:rPr>
                <w:delText>Stable urban consumer demand share.</w:delText>
              </w:r>
            </w:del>
            <w:ins w:id="1801" w:author="Wu Qianzong" w:date="2026-10-11T03:29:00Z">
              <w:r>
                <w:rPr>
                  <w:sz w:val="17"/>
                </w:rPr>
                <w:t>Observed cohort share shift: -1.62pp; no causal or model-capacity conclusion follows from share alone.</w:t>
              </w:r>
            </w:ins>
          </w:p>
        </w:tc>
      </w:tr>
      <w:tr w:rsidR="006001A2" w14:paraId="637872E8" w14:textId="77777777">
        <w:trPr>
          <w:cantSplit/>
          <w:jc w:val="center"/>
        </w:trPr>
        <w:tc>
          <w:tcPr>
            <w:tcW w:w="1564" w:type="dxa"/>
            <w:shd w:val="clear" w:color="auto" w:fill="F8FAFC"/>
            <w:tcMar>
              <w:top w:w="60" w:type="dxa"/>
              <w:left w:w="80" w:type="dxa"/>
              <w:bottom w:w="60" w:type="dxa"/>
              <w:right w:w="80" w:type="dxa"/>
            </w:tcMar>
            <w:vAlign w:val="center"/>
          </w:tcPr>
          <w:p w14:paraId="441A1CCB" w14:textId="77777777" w:rsidR="006001A2" w:rsidRDefault="00EE501D">
            <w:pPr>
              <w:spacing w:after="0" w:line="252" w:lineRule="auto"/>
            </w:pPr>
            <w:r>
              <w:rPr>
                <w:b/>
                <w:sz w:val="17"/>
              </w:rPr>
              <w:t>MG</w:t>
            </w:r>
            <w:r>
              <w:rPr>
                <w:sz w:val="17"/>
              </w:rPr>
              <w:t xml:space="preserve"> (Minas Gerais)</w:t>
            </w:r>
          </w:p>
        </w:tc>
        <w:tc>
          <w:tcPr>
            <w:tcW w:w="946" w:type="dxa"/>
            <w:shd w:val="clear" w:color="auto" w:fill="F8FAFC"/>
            <w:tcMar>
              <w:top w:w="60" w:type="dxa"/>
              <w:left w:w="80" w:type="dxa"/>
              <w:bottom w:w="60" w:type="dxa"/>
              <w:right w:w="80" w:type="dxa"/>
            </w:tcMar>
            <w:vAlign w:val="center"/>
          </w:tcPr>
          <w:p w14:paraId="38CF7FF9"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0B6D4056" w14:textId="77777777" w:rsidR="006001A2" w:rsidRDefault="00EE501D">
            <w:pPr>
              <w:spacing w:after="0" w:line="252" w:lineRule="auto"/>
              <w:jc w:val="center"/>
            </w:pPr>
            <w:r>
              <w:rPr>
                <w:rFonts w:ascii="Cambria Math" w:hAnsi="Cambria Math"/>
                <w:sz w:val="17"/>
              </w:rPr>
              <w:t>12.03%</w:t>
            </w:r>
          </w:p>
        </w:tc>
        <w:tc>
          <w:tcPr>
            <w:tcW w:w="1484" w:type="dxa"/>
            <w:shd w:val="clear" w:color="auto" w:fill="F8FAFC"/>
            <w:tcMar>
              <w:top w:w="60" w:type="dxa"/>
              <w:left w:w="80" w:type="dxa"/>
              <w:bottom w:w="60" w:type="dxa"/>
              <w:right w:w="80" w:type="dxa"/>
            </w:tcMar>
            <w:vAlign w:val="center"/>
          </w:tcPr>
          <w:p w14:paraId="7949E4A7" w14:textId="77777777" w:rsidR="006001A2" w:rsidRDefault="00EE501D">
            <w:pPr>
              <w:spacing w:after="0" w:line="252" w:lineRule="auto"/>
              <w:jc w:val="center"/>
            </w:pPr>
            <w:r>
              <w:rPr>
                <w:rFonts w:ascii="Cambria Math" w:hAnsi="Cambria Math"/>
                <w:sz w:val="17"/>
              </w:rPr>
              <w:t>10.91%</w:t>
            </w:r>
          </w:p>
        </w:tc>
        <w:tc>
          <w:tcPr>
            <w:tcW w:w="1484" w:type="dxa"/>
            <w:shd w:val="clear" w:color="auto" w:fill="F8FAFC"/>
            <w:tcMar>
              <w:top w:w="60" w:type="dxa"/>
              <w:left w:w="80" w:type="dxa"/>
              <w:bottom w:w="60" w:type="dxa"/>
              <w:right w:w="80" w:type="dxa"/>
            </w:tcMar>
            <w:vAlign w:val="center"/>
          </w:tcPr>
          <w:p w14:paraId="22D5CA77" w14:textId="311F32EC" w:rsidR="006001A2" w:rsidRDefault="00EE501D">
            <w:pPr>
              <w:spacing w:after="0" w:line="252" w:lineRule="auto"/>
              <w:jc w:val="center"/>
            </w:pPr>
            <w:del w:id="1802" w:author="Wu Qianzong" w:date="2026-10-11T03:29:00Z">
              <w:r>
                <w:rPr>
                  <w:rFonts w:ascii="Cambria Math" w:hAnsi="Cambria Math"/>
                  <w:sz w:val="17"/>
                </w:rPr>
                <w:delText>-1.12%</w:delText>
              </w:r>
            </w:del>
            <w:ins w:id="1803" w:author="Wu Qianzong" w:date="2026-10-11T03:29:00Z">
              <w:r>
                <w:rPr>
                  <w:rFonts w:ascii="Cambria Math" w:hAnsi="Cambria Math"/>
                  <w:sz w:val="17"/>
                </w:rPr>
                <w:t>-1.12pp</w:t>
              </w:r>
            </w:ins>
          </w:p>
        </w:tc>
        <w:tc>
          <w:tcPr>
            <w:tcW w:w="3032" w:type="dxa"/>
            <w:shd w:val="clear" w:color="auto" w:fill="F8FAFC"/>
            <w:tcMar>
              <w:top w:w="60" w:type="dxa"/>
              <w:left w:w="80" w:type="dxa"/>
              <w:bottom w:w="60" w:type="dxa"/>
              <w:right w:w="80" w:type="dxa"/>
            </w:tcMar>
            <w:vAlign w:val="center"/>
          </w:tcPr>
          <w:p w14:paraId="7EC4EB01" w14:textId="14F15F79" w:rsidR="006001A2" w:rsidRDefault="00EE501D">
            <w:pPr>
              <w:spacing w:after="0" w:line="252" w:lineRule="auto"/>
            </w:pPr>
            <w:del w:id="1804" w:author="Wu Qianzong" w:date="2026-10-11T03:29:00Z">
              <w:r>
                <w:rPr>
                  <w:sz w:val="17"/>
                </w:rPr>
                <w:delText>Highly consistent inland logistics corridor.</w:delText>
              </w:r>
            </w:del>
            <w:ins w:id="1805" w:author="Wu Qianzong" w:date="2026-10-11T03:29:00Z">
              <w:r>
                <w:rPr>
                  <w:sz w:val="17"/>
                </w:rPr>
                <w:t>Observed cohort share shift: -1.12pp; no causal or model-capacity conclusion follows from share alone.</w:t>
              </w:r>
            </w:ins>
          </w:p>
        </w:tc>
      </w:tr>
      <w:tr w:rsidR="006001A2" w14:paraId="334E8F52" w14:textId="77777777">
        <w:trPr>
          <w:cantSplit/>
          <w:jc w:val="center"/>
        </w:trPr>
        <w:tc>
          <w:tcPr>
            <w:tcW w:w="1564" w:type="dxa"/>
            <w:tcMar>
              <w:top w:w="60" w:type="dxa"/>
              <w:left w:w="80" w:type="dxa"/>
              <w:bottom w:w="60" w:type="dxa"/>
              <w:right w:w="80" w:type="dxa"/>
            </w:tcMar>
            <w:vAlign w:val="center"/>
          </w:tcPr>
          <w:p w14:paraId="1EDD1D8D" w14:textId="77777777" w:rsidR="006001A2" w:rsidRDefault="00EE501D">
            <w:pPr>
              <w:spacing w:after="0" w:line="252" w:lineRule="auto"/>
            </w:pPr>
            <w:r>
              <w:rPr>
                <w:b/>
                <w:sz w:val="17"/>
              </w:rPr>
              <w:t>RS</w:t>
            </w:r>
            <w:r>
              <w:rPr>
                <w:sz w:val="17"/>
              </w:rPr>
              <w:t xml:space="preserve"> (Rio Grande do Sul)</w:t>
            </w:r>
          </w:p>
        </w:tc>
        <w:tc>
          <w:tcPr>
            <w:tcW w:w="946" w:type="dxa"/>
            <w:tcMar>
              <w:top w:w="60" w:type="dxa"/>
              <w:left w:w="80" w:type="dxa"/>
              <w:bottom w:w="60" w:type="dxa"/>
              <w:right w:w="80" w:type="dxa"/>
            </w:tcMar>
            <w:vAlign w:val="center"/>
          </w:tcPr>
          <w:p w14:paraId="23C379F3" w14:textId="77777777" w:rsidR="006001A2" w:rsidRDefault="00EE501D">
            <w:pPr>
              <w:spacing w:after="0" w:line="252" w:lineRule="auto"/>
            </w:pPr>
            <w:r>
              <w:rPr>
                <w:sz w:val="17"/>
              </w:rPr>
              <w:t>South</w:t>
            </w:r>
          </w:p>
        </w:tc>
        <w:tc>
          <w:tcPr>
            <w:tcW w:w="1524" w:type="dxa"/>
            <w:tcMar>
              <w:top w:w="60" w:type="dxa"/>
              <w:left w:w="80" w:type="dxa"/>
              <w:bottom w:w="60" w:type="dxa"/>
              <w:right w:w="80" w:type="dxa"/>
            </w:tcMar>
            <w:vAlign w:val="center"/>
          </w:tcPr>
          <w:p w14:paraId="1D2A1CF2" w14:textId="77777777" w:rsidR="006001A2" w:rsidRDefault="00EE501D">
            <w:pPr>
              <w:spacing w:after="0" w:line="252" w:lineRule="auto"/>
              <w:jc w:val="center"/>
            </w:pPr>
            <w:r>
              <w:rPr>
                <w:rFonts w:ascii="Cambria Math" w:hAnsi="Cambria Math"/>
                <w:sz w:val="17"/>
              </w:rPr>
              <w:t>5.74%</w:t>
            </w:r>
          </w:p>
        </w:tc>
        <w:tc>
          <w:tcPr>
            <w:tcW w:w="1484" w:type="dxa"/>
            <w:tcMar>
              <w:top w:w="60" w:type="dxa"/>
              <w:left w:w="80" w:type="dxa"/>
              <w:bottom w:w="60" w:type="dxa"/>
              <w:right w:w="80" w:type="dxa"/>
            </w:tcMar>
            <w:vAlign w:val="center"/>
          </w:tcPr>
          <w:p w14:paraId="73A53632" w14:textId="77777777" w:rsidR="006001A2" w:rsidRDefault="00EE501D">
            <w:pPr>
              <w:spacing w:after="0" w:line="252" w:lineRule="auto"/>
              <w:jc w:val="center"/>
            </w:pPr>
            <w:r>
              <w:rPr>
                <w:rFonts w:ascii="Cambria Math" w:hAnsi="Cambria Math"/>
                <w:sz w:val="17"/>
              </w:rPr>
              <w:t>4.92%</w:t>
            </w:r>
          </w:p>
        </w:tc>
        <w:tc>
          <w:tcPr>
            <w:tcW w:w="1484" w:type="dxa"/>
            <w:tcMar>
              <w:top w:w="60" w:type="dxa"/>
              <w:left w:w="80" w:type="dxa"/>
              <w:bottom w:w="60" w:type="dxa"/>
              <w:right w:w="80" w:type="dxa"/>
            </w:tcMar>
            <w:vAlign w:val="center"/>
          </w:tcPr>
          <w:p w14:paraId="241D048B" w14:textId="0AE86BB1" w:rsidR="006001A2" w:rsidRDefault="00EE501D">
            <w:pPr>
              <w:spacing w:after="0" w:line="252" w:lineRule="auto"/>
              <w:jc w:val="center"/>
            </w:pPr>
            <w:del w:id="1806" w:author="Wu Qianzong" w:date="2026-10-11T03:29:00Z">
              <w:r>
                <w:rPr>
                  <w:rFonts w:ascii="Cambria Math" w:hAnsi="Cambria Math"/>
                  <w:sz w:val="17"/>
                </w:rPr>
                <w:delText>-0.82%</w:delText>
              </w:r>
            </w:del>
            <w:ins w:id="1807" w:author="Wu Qianzong" w:date="2026-10-11T03:29:00Z">
              <w:r>
                <w:rPr>
                  <w:rFonts w:ascii="Cambria Math" w:hAnsi="Cambria Math"/>
                  <w:sz w:val="17"/>
                </w:rPr>
                <w:t>-0.82pp</w:t>
              </w:r>
            </w:ins>
          </w:p>
        </w:tc>
        <w:tc>
          <w:tcPr>
            <w:tcW w:w="3032" w:type="dxa"/>
            <w:tcMar>
              <w:top w:w="60" w:type="dxa"/>
              <w:left w:w="80" w:type="dxa"/>
              <w:bottom w:w="60" w:type="dxa"/>
              <w:right w:w="80" w:type="dxa"/>
            </w:tcMar>
            <w:vAlign w:val="center"/>
          </w:tcPr>
          <w:p w14:paraId="0843FD06" w14:textId="11782AC3" w:rsidR="006001A2" w:rsidRDefault="00EE501D">
            <w:pPr>
              <w:spacing w:after="0" w:line="252" w:lineRule="auto"/>
            </w:pPr>
            <w:del w:id="1808" w:author="Wu Qianzong" w:date="2026-10-11T03:29:00Z">
              <w:r>
                <w:rPr>
                  <w:sz w:val="17"/>
                </w:rPr>
                <w:delText>Stable southern interstate trade.</w:delText>
              </w:r>
            </w:del>
            <w:ins w:id="1809" w:author="Wu Qianzong" w:date="2026-10-11T03:29:00Z">
              <w:r>
                <w:rPr>
                  <w:sz w:val="17"/>
                </w:rPr>
                <w:t>Observed cohort share shift: -0.82pp; no causal or model-capacity conclusion follows from share alone.</w:t>
              </w:r>
            </w:ins>
          </w:p>
        </w:tc>
      </w:tr>
      <w:tr w:rsidR="006001A2" w14:paraId="130BE532" w14:textId="77777777">
        <w:trPr>
          <w:cantSplit/>
          <w:jc w:val="center"/>
        </w:trPr>
        <w:tc>
          <w:tcPr>
            <w:tcW w:w="1564" w:type="dxa"/>
            <w:shd w:val="clear" w:color="auto" w:fill="F8FAFC"/>
            <w:tcMar>
              <w:top w:w="60" w:type="dxa"/>
              <w:left w:w="80" w:type="dxa"/>
              <w:bottom w:w="60" w:type="dxa"/>
              <w:right w:w="80" w:type="dxa"/>
            </w:tcMar>
            <w:vAlign w:val="center"/>
          </w:tcPr>
          <w:p w14:paraId="67DD02D8" w14:textId="77777777" w:rsidR="006001A2" w:rsidRDefault="00EE501D">
            <w:pPr>
              <w:spacing w:after="0" w:line="252" w:lineRule="auto"/>
            </w:pPr>
            <w:r>
              <w:rPr>
                <w:b/>
                <w:sz w:val="17"/>
              </w:rPr>
              <w:t>PR</w:t>
            </w:r>
            <w:r>
              <w:rPr>
                <w:sz w:val="17"/>
              </w:rPr>
              <w:t xml:space="preserve"> (Paraná)</w:t>
            </w:r>
          </w:p>
        </w:tc>
        <w:tc>
          <w:tcPr>
            <w:tcW w:w="946" w:type="dxa"/>
            <w:shd w:val="clear" w:color="auto" w:fill="F8FAFC"/>
            <w:tcMar>
              <w:top w:w="60" w:type="dxa"/>
              <w:left w:w="80" w:type="dxa"/>
              <w:bottom w:w="60" w:type="dxa"/>
              <w:right w:w="80" w:type="dxa"/>
            </w:tcMar>
            <w:vAlign w:val="center"/>
          </w:tcPr>
          <w:p w14:paraId="24C3124E"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AA1FB26" w14:textId="77777777" w:rsidR="006001A2" w:rsidRDefault="00EE501D">
            <w:pPr>
              <w:spacing w:after="0" w:line="252" w:lineRule="auto"/>
              <w:jc w:val="center"/>
            </w:pPr>
            <w:r>
              <w:rPr>
                <w:rFonts w:ascii="Cambria Math" w:hAnsi="Cambria Math"/>
                <w:sz w:val="17"/>
              </w:rPr>
              <w:t>5.08%</w:t>
            </w:r>
          </w:p>
        </w:tc>
        <w:tc>
          <w:tcPr>
            <w:tcW w:w="1484" w:type="dxa"/>
            <w:shd w:val="clear" w:color="auto" w:fill="F8FAFC"/>
            <w:tcMar>
              <w:top w:w="60" w:type="dxa"/>
              <w:left w:w="80" w:type="dxa"/>
              <w:bottom w:w="60" w:type="dxa"/>
              <w:right w:w="80" w:type="dxa"/>
            </w:tcMar>
            <w:vAlign w:val="center"/>
          </w:tcPr>
          <w:p w14:paraId="632CBF36" w14:textId="77777777" w:rsidR="006001A2" w:rsidRDefault="00EE501D">
            <w:pPr>
              <w:spacing w:after="0" w:line="252" w:lineRule="auto"/>
              <w:jc w:val="center"/>
            </w:pPr>
            <w:r>
              <w:rPr>
                <w:rFonts w:ascii="Cambria Math" w:hAnsi="Cambria Math"/>
                <w:sz w:val="17"/>
              </w:rPr>
              <w:t>5.01%</w:t>
            </w:r>
          </w:p>
        </w:tc>
        <w:tc>
          <w:tcPr>
            <w:tcW w:w="1484" w:type="dxa"/>
            <w:shd w:val="clear" w:color="auto" w:fill="F8FAFC"/>
            <w:tcMar>
              <w:top w:w="60" w:type="dxa"/>
              <w:left w:w="80" w:type="dxa"/>
              <w:bottom w:w="60" w:type="dxa"/>
              <w:right w:w="80" w:type="dxa"/>
            </w:tcMar>
            <w:vAlign w:val="center"/>
          </w:tcPr>
          <w:p w14:paraId="46B075B9" w14:textId="4A0D3CED" w:rsidR="006001A2" w:rsidRDefault="00EE501D">
            <w:pPr>
              <w:spacing w:after="0" w:line="252" w:lineRule="auto"/>
              <w:jc w:val="center"/>
            </w:pPr>
            <w:del w:id="1810" w:author="Wu Qianzong" w:date="2026-10-11T03:29:00Z">
              <w:r>
                <w:rPr>
                  <w:b/>
                  <w:sz w:val="17"/>
                </w:rPr>
                <w:delText>-0.07%</w:delText>
              </w:r>
            </w:del>
            <w:ins w:id="1811" w:author="Wu Qianzong" w:date="2026-10-11T03:29:00Z">
              <w:r>
                <w:rPr>
                  <w:b/>
                  <w:sz w:val="17"/>
                </w:rPr>
                <w:t>-0.07pp</w:t>
              </w:r>
            </w:ins>
          </w:p>
        </w:tc>
        <w:tc>
          <w:tcPr>
            <w:tcW w:w="3032" w:type="dxa"/>
            <w:shd w:val="clear" w:color="auto" w:fill="F8FAFC"/>
            <w:tcMar>
              <w:top w:w="60" w:type="dxa"/>
              <w:left w:w="80" w:type="dxa"/>
              <w:bottom w:w="60" w:type="dxa"/>
              <w:right w:w="80" w:type="dxa"/>
            </w:tcMar>
            <w:vAlign w:val="center"/>
          </w:tcPr>
          <w:p w14:paraId="7AA124C0" w14:textId="78E731E0" w:rsidR="006001A2" w:rsidRDefault="00EE501D">
            <w:pPr>
              <w:spacing w:after="0" w:line="252" w:lineRule="auto"/>
            </w:pPr>
            <w:del w:id="1812" w:author="Wu Qianzong" w:date="2026-10-11T03:29:00Z">
              <w:r>
                <w:rPr>
                  <w:sz w:val="17"/>
                </w:rPr>
                <w:delText>Exact structural volume parity.</w:delText>
              </w:r>
            </w:del>
            <w:ins w:id="1813" w:author="Wu Qianzong" w:date="2026-10-11T03:29:00Z">
              <w:r>
                <w:rPr>
                  <w:sz w:val="17"/>
                </w:rPr>
                <w:t>Observed cohort share shift: -0.07pp; no causal or model-capacity conclusion follows from share alone.</w:t>
              </w:r>
            </w:ins>
          </w:p>
        </w:tc>
      </w:tr>
      <w:tr w:rsidR="006001A2" w14:paraId="16724CEA" w14:textId="77777777">
        <w:trPr>
          <w:cantSplit/>
          <w:jc w:val="center"/>
        </w:trPr>
        <w:tc>
          <w:tcPr>
            <w:tcW w:w="1564" w:type="dxa"/>
            <w:tcMar>
              <w:top w:w="60" w:type="dxa"/>
              <w:left w:w="80" w:type="dxa"/>
              <w:bottom w:w="60" w:type="dxa"/>
              <w:right w:w="80" w:type="dxa"/>
            </w:tcMar>
            <w:vAlign w:val="center"/>
          </w:tcPr>
          <w:p w14:paraId="4A6463FD" w14:textId="77777777" w:rsidR="006001A2" w:rsidRDefault="00EE501D">
            <w:pPr>
              <w:spacing w:after="0" w:line="252" w:lineRule="auto"/>
            </w:pPr>
            <w:r>
              <w:rPr>
                <w:b/>
                <w:sz w:val="17"/>
              </w:rPr>
              <w:t>BA</w:t>
            </w:r>
            <w:r>
              <w:rPr>
                <w:sz w:val="17"/>
              </w:rPr>
              <w:t xml:space="preserve"> (Bahia)</w:t>
            </w:r>
          </w:p>
        </w:tc>
        <w:tc>
          <w:tcPr>
            <w:tcW w:w="946" w:type="dxa"/>
            <w:tcMar>
              <w:top w:w="60" w:type="dxa"/>
              <w:left w:w="80" w:type="dxa"/>
              <w:bottom w:w="60" w:type="dxa"/>
              <w:right w:w="80" w:type="dxa"/>
            </w:tcMar>
            <w:vAlign w:val="center"/>
          </w:tcPr>
          <w:p w14:paraId="085CBCED" w14:textId="77777777" w:rsidR="006001A2" w:rsidRDefault="00EE501D">
            <w:pPr>
              <w:spacing w:after="0" w:line="252" w:lineRule="auto"/>
            </w:pPr>
            <w:r>
              <w:rPr>
                <w:sz w:val="17"/>
              </w:rPr>
              <w:t>Northeast</w:t>
            </w:r>
          </w:p>
        </w:tc>
        <w:tc>
          <w:tcPr>
            <w:tcW w:w="1524" w:type="dxa"/>
            <w:tcMar>
              <w:top w:w="60" w:type="dxa"/>
              <w:left w:w="80" w:type="dxa"/>
              <w:bottom w:w="60" w:type="dxa"/>
              <w:right w:w="80" w:type="dxa"/>
            </w:tcMar>
            <w:vAlign w:val="center"/>
          </w:tcPr>
          <w:p w14:paraId="68C885AB" w14:textId="77777777" w:rsidR="006001A2" w:rsidRDefault="00EE501D">
            <w:pPr>
              <w:spacing w:after="0" w:line="252" w:lineRule="auto"/>
              <w:jc w:val="center"/>
            </w:pPr>
            <w:r>
              <w:rPr>
                <w:rFonts w:ascii="Cambria Math" w:hAnsi="Cambria Math"/>
                <w:sz w:val="17"/>
              </w:rPr>
              <w:t>3.27%</w:t>
            </w:r>
          </w:p>
        </w:tc>
        <w:tc>
          <w:tcPr>
            <w:tcW w:w="1484" w:type="dxa"/>
            <w:tcMar>
              <w:top w:w="60" w:type="dxa"/>
              <w:left w:w="80" w:type="dxa"/>
              <w:bottom w:w="60" w:type="dxa"/>
              <w:right w:w="80" w:type="dxa"/>
            </w:tcMar>
            <w:vAlign w:val="center"/>
          </w:tcPr>
          <w:p w14:paraId="6FBCEC73" w14:textId="77777777" w:rsidR="006001A2" w:rsidRDefault="00EE501D">
            <w:pPr>
              <w:spacing w:after="0" w:line="252" w:lineRule="auto"/>
              <w:jc w:val="center"/>
            </w:pPr>
            <w:r>
              <w:rPr>
                <w:rFonts w:ascii="Cambria Math" w:hAnsi="Cambria Math"/>
                <w:sz w:val="17"/>
              </w:rPr>
              <w:t>3.21%</w:t>
            </w:r>
          </w:p>
        </w:tc>
        <w:tc>
          <w:tcPr>
            <w:tcW w:w="1484" w:type="dxa"/>
            <w:tcMar>
              <w:top w:w="60" w:type="dxa"/>
              <w:left w:w="80" w:type="dxa"/>
              <w:bottom w:w="60" w:type="dxa"/>
              <w:right w:w="80" w:type="dxa"/>
            </w:tcMar>
            <w:vAlign w:val="center"/>
          </w:tcPr>
          <w:p w14:paraId="3DC7F73B" w14:textId="58716026" w:rsidR="006001A2" w:rsidRDefault="00EE501D">
            <w:pPr>
              <w:spacing w:after="0" w:line="252" w:lineRule="auto"/>
              <w:jc w:val="center"/>
            </w:pPr>
            <w:del w:id="1814" w:author="Wu Qianzong" w:date="2026-10-11T03:29:00Z">
              <w:r>
                <w:rPr>
                  <w:b/>
                  <w:sz w:val="17"/>
                </w:rPr>
                <w:delText>-0.06%</w:delText>
              </w:r>
            </w:del>
            <w:ins w:id="1815" w:author="Wu Qianzong" w:date="2026-10-11T03:29:00Z">
              <w:r>
                <w:rPr>
                  <w:b/>
                  <w:sz w:val="17"/>
                </w:rPr>
                <w:t>-0.06pp</w:t>
              </w:r>
            </w:ins>
          </w:p>
        </w:tc>
        <w:tc>
          <w:tcPr>
            <w:tcW w:w="3032" w:type="dxa"/>
            <w:tcMar>
              <w:top w:w="60" w:type="dxa"/>
              <w:left w:w="80" w:type="dxa"/>
              <w:bottom w:w="60" w:type="dxa"/>
              <w:right w:w="80" w:type="dxa"/>
            </w:tcMar>
            <w:vAlign w:val="center"/>
          </w:tcPr>
          <w:p w14:paraId="3B646B39" w14:textId="108282BA" w:rsidR="006001A2" w:rsidRDefault="00EE501D">
            <w:pPr>
              <w:spacing w:after="0" w:line="252" w:lineRule="auto"/>
            </w:pPr>
            <w:del w:id="1816" w:author="Wu Qianzong" w:date="2026-10-11T03:29:00Z">
              <w:r>
                <w:rPr>
                  <w:sz w:val="17"/>
                </w:rPr>
                <w:delText>Exact northeastern coastal volume parity.</w:delText>
              </w:r>
            </w:del>
            <w:ins w:id="1817" w:author="Wu Qianzong" w:date="2026-10-11T03:29:00Z">
              <w:r>
                <w:rPr>
                  <w:sz w:val="17"/>
                </w:rPr>
                <w:t>Observed cohort share shift: -0.06pp; no causal or model-capacity conclusion follows from share alone.</w:t>
              </w:r>
            </w:ins>
          </w:p>
        </w:tc>
      </w:tr>
      <w:tr w:rsidR="006001A2" w14:paraId="4CCF66BE" w14:textId="77777777">
        <w:trPr>
          <w:cantSplit/>
          <w:jc w:val="center"/>
        </w:trPr>
        <w:tc>
          <w:tcPr>
            <w:tcW w:w="1564" w:type="dxa"/>
            <w:shd w:val="clear" w:color="auto" w:fill="F8FAFC"/>
            <w:tcMar>
              <w:top w:w="60" w:type="dxa"/>
              <w:left w:w="80" w:type="dxa"/>
              <w:bottom w:w="60" w:type="dxa"/>
              <w:right w:w="80" w:type="dxa"/>
            </w:tcMar>
            <w:vAlign w:val="center"/>
          </w:tcPr>
          <w:p w14:paraId="39FD735E" w14:textId="77777777" w:rsidR="006001A2" w:rsidRDefault="00EE501D">
            <w:pPr>
              <w:spacing w:after="0" w:line="252" w:lineRule="auto"/>
            </w:pPr>
            <w:r>
              <w:rPr>
                <w:b/>
                <w:sz w:val="17"/>
              </w:rPr>
              <w:t>SC</w:t>
            </w:r>
            <w:r>
              <w:rPr>
                <w:sz w:val="17"/>
              </w:rPr>
              <w:t xml:space="preserve"> (Santa Catarina)</w:t>
            </w:r>
          </w:p>
        </w:tc>
        <w:tc>
          <w:tcPr>
            <w:tcW w:w="946" w:type="dxa"/>
            <w:shd w:val="clear" w:color="auto" w:fill="F8FAFC"/>
            <w:tcMar>
              <w:top w:w="60" w:type="dxa"/>
              <w:left w:w="80" w:type="dxa"/>
              <w:bottom w:w="60" w:type="dxa"/>
              <w:right w:w="80" w:type="dxa"/>
            </w:tcMar>
            <w:vAlign w:val="center"/>
          </w:tcPr>
          <w:p w14:paraId="4B3FA621"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3D516AE" w14:textId="77777777" w:rsidR="006001A2" w:rsidRDefault="00EE501D">
            <w:pPr>
              <w:spacing w:after="0" w:line="252" w:lineRule="auto"/>
              <w:jc w:val="center"/>
            </w:pPr>
            <w:r>
              <w:rPr>
                <w:rFonts w:ascii="Cambria Math" w:hAnsi="Cambria Math"/>
                <w:sz w:val="17"/>
              </w:rPr>
              <w:t>3.79%</w:t>
            </w:r>
          </w:p>
        </w:tc>
        <w:tc>
          <w:tcPr>
            <w:tcW w:w="1484" w:type="dxa"/>
            <w:shd w:val="clear" w:color="auto" w:fill="F8FAFC"/>
            <w:tcMar>
              <w:top w:w="60" w:type="dxa"/>
              <w:left w:w="80" w:type="dxa"/>
              <w:bottom w:w="60" w:type="dxa"/>
              <w:right w:w="80" w:type="dxa"/>
            </w:tcMar>
            <w:vAlign w:val="center"/>
          </w:tcPr>
          <w:p w14:paraId="00D3F120" w14:textId="77777777" w:rsidR="006001A2" w:rsidRDefault="00EE501D">
            <w:pPr>
              <w:spacing w:after="0" w:line="252" w:lineRule="auto"/>
              <w:jc w:val="center"/>
            </w:pPr>
            <w:r>
              <w:rPr>
                <w:rFonts w:ascii="Cambria Math" w:hAnsi="Cambria Math"/>
                <w:sz w:val="17"/>
              </w:rPr>
              <w:t>3.20%</w:t>
            </w:r>
          </w:p>
        </w:tc>
        <w:tc>
          <w:tcPr>
            <w:tcW w:w="1484" w:type="dxa"/>
            <w:shd w:val="clear" w:color="auto" w:fill="F8FAFC"/>
            <w:tcMar>
              <w:top w:w="60" w:type="dxa"/>
              <w:left w:w="80" w:type="dxa"/>
              <w:bottom w:w="60" w:type="dxa"/>
              <w:right w:w="80" w:type="dxa"/>
            </w:tcMar>
            <w:vAlign w:val="center"/>
          </w:tcPr>
          <w:p w14:paraId="5DD5F8EB" w14:textId="79DDC2C7" w:rsidR="006001A2" w:rsidRDefault="00EE501D">
            <w:pPr>
              <w:spacing w:after="0" w:line="252" w:lineRule="auto"/>
              <w:jc w:val="center"/>
            </w:pPr>
            <w:del w:id="1818" w:author="Wu Qianzong" w:date="2026-10-11T03:29:00Z">
              <w:r>
                <w:rPr>
                  <w:rFonts w:ascii="Cambria Math" w:hAnsi="Cambria Math"/>
                  <w:sz w:val="17"/>
                </w:rPr>
                <w:delText>-0.59%</w:delText>
              </w:r>
            </w:del>
            <w:ins w:id="1819" w:author="Wu Qianzong" w:date="2026-10-11T03:29:00Z">
              <w:r>
                <w:rPr>
                  <w:rFonts w:ascii="Cambria Math" w:hAnsi="Cambria Math"/>
                  <w:sz w:val="17"/>
                </w:rPr>
                <w:t>-0.59pp</w:t>
              </w:r>
            </w:ins>
          </w:p>
        </w:tc>
        <w:tc>
          <w:tcPr>
            <w:tcW w:w="3032" w:type="dxa"/>
            <w:shd w:val="clear" w:color="auto" w:fill="F8FAFC"/>
            <w:tcMar>
              <w:top w:w="60" w:type="dxa"/>
              <w:left w:w="80" w:type="dxa"/>
              <w:bottom w:w="60" w:type="dxa"/>
              <w:right w:w="80" w:type="dxa"/>
            </w:tcMar>
            <w:vAlign w:val="center"/>
          </w:tcPr>
          <w:p w14:paraId="74BB3439" w14:textId="4B8648C0" w:rsidR="006001A2" w:rsidRDefault="00EE501D">
            <w:pPr>
              <w:spacing w:after="0" w:line="252" w:lineRule="auto"/>
            </w:pPr>
            <w:del w:id="1820" w:author="Wu Qianzong" w:date="2026-10-11T03:29:00Z">
              <w:r>
                <w:rPr>
                  <w:sz w:val="17"/>
                </w:rPr>
                <w:delText>Highly consistent coastal freight volume.</w:delText>
              </w:r>
            </w:del>
            <w:ins w:id="1821" w:author="Wu Qianzong" w:date="2026-10-11T03:29:00Z">
              <w:r>
                <w:rPr>
                  <w:sz w:val="17"/>
                </w:rPr>
                <w:t>Observed cohort share shift: -0.59pp; no causal or model-capacity conclusion follows from share alone.</w:t>
              </w:r>
            </w:ins>
          </w:p>
        </w:tc>
      </w:tr>
    </w:tbl>
    <w:p w14:paraId="4BA5606A" w14:textId="77777777" w:rsidR="006001A2" w:rsidRDefault="006001A2">
      <w:pPr>
        <w:spacing w:before="40" w:after="40" w:line="40" w:lineRule="exact"/>
      </w:pPr>
    </w:p>
    <w:p w14:paraId="227090BC" w14:textId="77777777" w:rsidR="006001A2" w:rsidRDefault="00EE501D">
      <w:pPr>
        <w:pStyle w:val="Heading3"/>
      </w:pPr>
      <w:del w:id="2259" w:author="Wu Qianzong" w:date="2026-10-11T04:07:56Z">
        <w:r>
          <w:delText>B. Fulfillment Dispatch Origins &amp; Regulatory Tax Borders</w:delText>
        </w:r>
      </w:del>
      <w:ins w:id="2260" w:author="Wu Qianzong" w:date="2026-10-11T04:07:56Z">
        <w:r>
          <w:t>B. Primary Seller State and Distinct-Seller Interstate Share</w:t>
        </w:r>
      </w:ins>
    </w:p>
    <w:p w14:paraId="536D480C" w14:textId="77777777" w:rsidR="006001A2" w:rsidRDefault="00EE501D">
      <w:pPr>
        <w:spacing w:after="50"/>
        <w:ind w:left="360" w:hanging="216"/>
      </w:pPr>
      <w:del w:id="2261" w:author="Wu Qianzong" w:date="2026-10-11T04:07:56Z">
        <w:r>
          <w:rPr>
            <w:rFonts w:ascii="Arial" w:hAnsi="Arial"/>
            <w:b/>
            <w:color w:val="1F4E79"/>
            <w:sz w:val="20"/>
          </w:rPr>
          <w:delText xml:space="preserve">• </w:delText>
        </w:r>
      </w:del>
      <w:del w:id="2262" w:author="Wu Qianzong" w:date="2026-10-11T04:07:56Z">
        <w:r>
          <w:rPr>
            <w:b/>
            <w:sz w:val="21"/>
          </w:rPr>
          <w:delText>Primary Seller Dispatch State (`primary_seller_state == 'SP'`)</w:delText>
        </w:r>
      </w:del>
      <w:del w:id="2263" w:author="Wu Qianzong" w:date="2026-10-11T04:07:56Z">
        <w:r>
          <w:rPr>
            <w:sz w:val="21"/>
          </w:rPr>
          <w:delText xml:space="preserve">: </w:delText>
        </w:r>
      </w:del>
      <w:del w:id="2264" w:author="Wu Qianzong" w:date="2026-10-11T04:07:56Z">
        <w:r>
          <w:rPr>
            <w:b/>
            <w:sz w:val="21"/>
          </w:rPr>
          <w:delText>71.14\% in Training</w:delText>
        </w:r>
      </w:del>
      <w:del w:id="2265" w:author="Wu Qianzong" w:date="2026-10-11T04:07:56Z">
        <w:r>
          <w:rPr>
            <w:sz w:val="21"/>
          </w:rPr>
          <w:delText xml:space="preserve"> vs. </w:delText>
        </w:r>
      </w:del>
      <w:del w:id="2266" w:author="Wu Qianzong" w:date="2026-10-11T04:07:56Z">
        <w:r>
          <w:rPr>
            <w:b/>
            <w:sz w:val="21"/>
          </w:rPr>
          <w:delText>69.97\% in Holdout</w:delText>
        </w:r>
      </w:del>
      <w:del w:id="2267" w:author="Wu Qianzong" w:date="2026-10-11T04:07:56Z">
        <w:r>
          <w:rPr>
            <w:sz w:val="21"/>
          </w:rPr>
          <w:delText xml:space="preserve"> (</w:delText>
        </w:r>
      </w:del>
      <w:del w:id="2268" w:author="Wu Qianzong" w:date="2026-10-11T04:07:56Z">
        <w:r>
          <w:rPr>
            <w:rFonts w:ascii="Cambria Math" w:hAnsi="Cambria Math"/>
            <w:sz w:val="21"/>
          </w:rPr>
          <w:delText>Δ = -1.17\%</w:delText>
        </w:r>
      </w:del>
      <w:del w:id="2269" w:author="Wu Qianzong" w:date="2026-10-11T04:07:56Z">
        <w:r>
          <w:rPr>
            <w:sz w:val="21"/>
          </w:rPr>
          <w:delText xml:space="preserve">). Confirms that approximately </w:delText>
        </w:r>
      </w:del>
      <w:del w:id="2270" w:author="Wu Qianzong" w:date="2026-10-11T04:07:56Z">
        <w:r>
          <w:rPr>
            <w:rFonts w:ascii="Cambria Math" w:hAnsi="Cambria Math"/>
            <w:sz w:val="21"/>
          </w:rPr>
          <w:delText>70\%</w:delText>
        </w:r>
      </w:del>
      <w:del w:id="2271" w:author="Wu Qianzong" w:date="2026-10-11T04:07:56Z">
        <w:r>
          <w:rPr>
            <w:sz w:val="21"/>
          </w:rPr>
          <w:delText xml:space="preserve"> of all commercial fulfillment originates from the Greater São Paulo logistics cluster across both historical and holdout timelines.</w:delText>
        </w:r>
      </w:del>
      <w:ins w:id="2272" w:author="Wu Qianzong" w:date="2026-10-11T04:07:56Z">
        <w:r>
          <w:rPr>
            <w:rFonts w:ascii="Arial" w:hAnsi="Arial"/>
            <w:b/>
            <w:color w:val="1F4E79"/>
            <w:sz w:val="20"/>
          </w:rPr>
          <w:t>• Primary Seller State SP: 71.14% of regression training orders versus 69.97% of terminal orders (−1.17pp) have SP as the state of the seller attached to the highest-priced item. This is an order-level primary-item share, not the share of all national commercial fulfilment.</w:t>
        </w:r>
      </w:ins>
    </w:p>
    <w:p w14:paraId="2271E6B4" w14:textId="77777777" w:rsidR="006001A2" w:rsidRDefault="00EE501D">
      <w:pPr>
        <w:spacing w:after="50"/>
        <w:ind w:left="360" w:hanging="216"/>
      </w:pPr>
      <w:del w:id="2273" w:author="Wu Qianzong" w:date="2026-10-11T04:07:56Z">
        <w:r>
          <w:rPr>
            <w:rFonts w:ascii="Arial" w:hAnsi="Arial"/>
            <w:b/>
            <w:color w:val="1F4E79"/>
            <w:sz w:val="20"/>
          </w:rPr>
          <w:delText xml:space="preserve">• </w:delText>
        </w:r>
      </w:del>
      <w:del w:id="2274" w:author="Wu Qianzong" w:date="2026-10-11T04:07:56Z">
        <w:r>
          <w:rPr>
            <w:b/>
            <w:sz w:val="21"/>
          </w:rPr>
          <w:delText>Interstate Border Crossing Friction (`interstate_share`)</w:delText>
        </w:r>
      </w:del>
      <w:del w:id="2275" w:author="Wu Qianzong" w:date="2026-10-11T04:07:56Z">
        <w:r>
          <w:rPr>
            <w:sz w:val="21"/>
          </w:rPr>
          <w:delText xml:space="preserve">: </w:delText>
        </w:r>
      </w:del>
      <w:del w:id="2276" w:author="Wu Qianzong" w:date="2026-10-11T04:07:56Z">
        <w:r>
          <w:rPr>
            <w:b/>
            <w:sz w:val="21"/>
          </w:rPr>
          <w:delText>65.05\% in Training</w:delText>
        </w:r>
      </w:del>
      <w:del w:id="2277" w:author="Wu Qianzong" w:date="2026-10-11T04:07:56Z">
        <w:r>
          <w:rPr>
            <w:sz w:val="21"/>
          </w:rPr>
          <w:delText xml:space="preserve"> vs. </w:delText>
        </w:r>
      </w:del>
      <w:del w:id="2278" w:author="Wu Qianzong" w:date="2026-10-11T04:07:56Z">
        <w:r>
          <w:rPr>
            <w:b/>
            <w:sz w:val="21"/>
          </w:rPr>
          <w:delText>59.67\% in Holdout</w:delText>
        </w:r>
      </w:del>
      <w:del w:id="2279" w:author="Wu Qianzong" w:date="2026-10-11T04:07:56Z">
        <w:r>
          <w:rPr>
            <w:sz w:val="21"/>
          </w:rPr>
          <w:delText xml:space="preserve"> (</w:delText>
        </w:r>
      </w:del>
      <w:del w:id="2280" w:author="Wu Qianzong" w:date="2026-10-11T04:07:56Z">
        <w:r>
          <w:rPr>
            <w:rFonts w:ascii="Cambria Math" w:hAnsi="Cambria Math"/>
            <w:sz w:val="21"/>
          </w:rPr>
          <w:delText>Δ = -5.38\%</w:delText>
        </w:r>
      </w:del>
      <w:del w:id="2281" w:author="Wu Qianzong" w:date="2026-10-11T04:07:56Z">
        <w:r>
          <w:rPr>
            <w:sz w:val="21"/>
          </w:rPr>
          <w:delText>). Reflects the slight increase in intra-state São Paulo deliveries (</w:delText>
        </w:r>
      </w:del>
      <w:del w:id="2282" w:author="Wu Qianzong" w:date="2026-10-11T04:07:56Z">
        <w:r>
          <w:rPr>
            <w:rFonts w:ascii="Cambria Math" w:hAnsi="Cambria Math"/>
            <w:sz w:val="21"/>
          </w:rPr>
          <w:delText>41\% → 46\%</w:delText>
        </w:r>
      </w:del>
      <w:del w:id="2283" w:author="Wu Qianzong" w:date="2026-10-11T04:07:56Z">
        <w:r>
          <w:rPr>
            <w:sz w:val="21"/>
          </w:rPr>
          <w:delText>), resulting in slightly fewer packages requiring interstate ICMS fiscal checkpoints.</w:delText>
        </w:r>
      </w:del>
      <w:ins w:id="2284" w:author="Wu Qianzong" w:date="2026-10-11T04:07:56Z">
        <w:r>
          <w:rPr>
            <w:rFonts w:ascii="Arial" w:hAnsi="Arial"/>
            <w:b/>
            <w:color w:val="1F4E79"/>
            <w:sz w:val="20"/>
          </w:rPr>
          <w:t>• Mean interstate_share: 65.05% in regression training versus 59.67% in terminal (−5.38pp). This is the average within-order fraction of distinct sellers whose state differs from the customer’s. Customer SP share rises from about 41% to 46%; neither statistic measures package counts, tax checkpoints or their causal effect.</w:t>
        </w:r>
      </w:ins>
    </w:p>
    <w:p w14:paraId="06AC41EA" w14:textId="77777777" w:rsidR="006001A2" w:rsidRDefault="00EE501D">
      <w:pPr>
        <w:pStyle w:val="Heading2"/>
      </w:pPr>
      <w:r>
        <w:t>Table F.3: Basket Consolidation Complexity Parity</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89"/>
        <w:gridCol w:w="2028"/>
        <w:gridCol w:w="1389"/>
        <w:gridCol w:w="1139"/>
        <w:gridCol w:w="1341"/>
        <w:gridCol w:w="1085"/>
        <w:gridCol w:w="1661"/>
      </w:tblGrid>
      <w:tr w:rsidR="006001A2" w14:paraId="3D545AFC" w14:textId="77777777">
        <w:trPr>
          <w:cantSplit/>
          <w:tblHeader/>
          <w:jc w:val="center"/>
        </w:trPr>
        <w:tc>
          <w:tcPr>
            <w:tcW w:w="1389" w:type="dxa"/>
            <w:shd w:val="clear" w:color="auto" w:fill="E8EEF5"/>
            <w:tcMar>
              <w:top w:w="60" w:type="dxa"/>
              <w:left w:w="80" w:type="dxa"/>
              <w:bottom w:w="60" w:type="dxa"/>
              <w:right w:w="80" w:type="dxa"/>
            </w:tcMar>
            <w:vAlign w:val="center"/>
          </w:tcPr>
          <w:p w14:paraId="19695C2B" w14:textId="77777777" w:rsidR="006001A2" w:rsidRDefault="00EE501D">
            <w:pPr>
              <w:spacing w:after="0" w:line="252" w:lineRule="auto"/>
            </w:pPr>
            <w:r>
              <w:rPr>
                <w:b/>
                <w:sz w:val="16"/>
              </w:rPr>
              <w:t>Basket Segmentation</w:t>
            </w:r>
          </w:p>
        </w:tc>
        <w:tc>
          <w:tcPr>
            <w:tcW w:w="2028" w:type="dxa"/>
            <w:shd w:val="clear" w:color="auto" w:fill="E8EEF5"/>
            <w:tcMar>
              <w:top w:w="60" w:type="dxa"/>
              <w:left w:w="80" w:type="dxa"/>
              <w:bottom w:w="60" w:type="dxa"/>
              <w:right w:w="80" w:type="dxa"/>
            </w:tcMar>
            <w:vAlign w:val="center"/>
          </w:tcPr>
          <w:p w14:paraId="7A018CE6" w14:textId="77777777" w:rsidR="006001A2" w:rsidRDefault="00EE501D">
            <w:pPr>
              <w:spacing w:after="0" w:line="252" w:lineRule="auto"/>
            </w:pPr>
            <w:r>
              <w:rPr>
                <w:b/>
                <w:sz w:val="16"/>
              </w:rPr>
              <w:t>Fulfillment &amp; Packaging Category</w:t>
            </w:r>
          </w:p>
        </w:tc>
        <w:tc>
          <w:tcPr>
            <w:tcW w:w="1389" w:type="dxa"/>
            <w:shd w:val="clear" w:color="auto" w:fill="E8EEF5"/>
            <w:tcMar>
              <w:top w:w="60" w:type="dxa"/>
              <w:left w:w="80" w:type="dxa"/>
              <w:bottom w:w="60" w:type="dxa"/>
              <w:right w:w="80" w:type="dxa"/>
            </w:tcMar>
            <w:vAlign w:val="center"/>
          </w:tcPr>
          <w:p w14:paraId="288744FF" w14:textId="77777777" w:rsidR="006001A2" w:rsidRDefault="00EE501D">
            <w:pPr>
              <w:spacing w:after="0" w:line="252" w:lineRule="auto"/>
            </w:pPr>
            <w:r>
              <w:rPr>
                <w:b/>
                <w:sz w:val="16"/>
              </w:rPr>
              <w:t>Training Orders (</w:t>
            </w:r>
            <w:r>
              <w:rPr>
                <w:rFonts w:ascii="Cambria Math" w:hAnsi="Cambria Math"/>
                <w:b/>
                <w:sz w:val="16"/>
              </w:rPr>
              <w:t>N</w:t>
            </w:r>
            <w:r>
              <w:rPr>
                <w:b/>
                <w:sz w:val="16"/>
              </w:rPr>
              <w:t>)</w:t>
            </w:r>
          </w:p>
        </w:tc>
        <w:tc>
          <w:tcPr>
            <w:tcW w:w="1139" w:type="dxa"/>
            <w:shd w:val="clear" w:color="auto" w:fill="E8EEF5"/>
            <w:tcMar>
              <w:top w:w="60" w:type="dxa"/>
              <w:left w:w="80" w:type="dxa"/>
              <w:bottom w:w="60" w:type="dxa"/>
              <w:right w:w="80" w:type="dxa"/>
            </w:tcMar>
            <w:vAlign w:val="center"/>
          </w:tcPr>
          <w:p w14:paraId="686EC4A0" w14:textId="77777777" w:rsidR="006001A2" w:rsidRDefault="00EE501D">
            <w:pPr>
              <w:spacing w:after="0" w:line="252" w:lineRule="auto"/>
            </w:pPr>
            <w:r>
              <w:rPr>
                <w:b/>
                <w:sz w:val="16"/>
              </w:rPr>
              <w:t>Training Share</w:t>
            </w:r>
          </w:p>
        </w:tc>
        <w:tc>
          <w:tcPr>
            <w:tcW w:w="1341" w:type="dxa"/>
            <w:shd w:val="clear" w:color="auto" w:fill="E8EEF5"/>
            <w:tcMar>
              <w:top w:w="60" w:type="dxa"/>
              <w:left w:w="80" w:type="dxa"/>
              <w:bottom w:w="60" w:type="dxa"/>
              <w:right w:w="80" w:type="dxa"/>
            </w:tcMar>
            <w:vAlign w:val="center"/>
          </w:tcPr>
          <w:p w14:paraId="7C7A0DBB" w14:textId="77777777" w:rsidR="006001A2" w:rsidRDefault="00EE501D">
            <w:pPr>
              <w:spacing w:after="0" w:line="252" w:lineRule="auto"/>
            </w:pPr>
            <w:r>
              <w:rPr>
                <w:b/>
                <w:sz w:val="16"/>
              </w:rPr>
              <w:t>Holdout Orders (</w:t>
            </w:r>
            <w:r>
              <w:rPr>
                <w:rFonts w:ascii="Cambria Math" w:hAnsi="Cambria Math"/>
                <w:b/>
                <w:sz w:val="16"/>
              </w:rPr>
              <w:t>N</w:t>
            </w:r>
            <w:r>
              <w:rPr>
                <w:b/>
                <w:sz w:val="16"/>
              </w:rPr>
              <w:t>)</w:t>
            </w:r>
          </w:p>
        </w:tc>
        <w:tc>
          <w:tcPr>
            <w:tcW w:w="1085" w:type="dxa"/>
            <w:shd w:val="clear" w:color="auto" w:fill="E8EEF5"/>
            <w:tcMar>
              <w:top w:w="60" w:type="dxa"/>
              <w:left w:w="80" w:type="dxa"/>
              <w:bottom w:w="60" w:type="dxa"/>
              <w:right w:w="80" w:type="dxa"/>
            </w:tcMar>
            <w:vAlign w:val="center"/>
          </w:tcPr>
          <w:p w14:paraId="716DB671" w14:textId="77777777" w:rsidR="006001A2" w:rsidRDefault="00EE501D">
            <w:pPr>
              <w:spacing w:after="0" w:line="252" w:lineRule="auto"/>
            </w:pPr>
            <w:r>
              <w:rPr>
                <w:b/>
                <w:sz w:val="16"/>
              </w:rPr>
              <w:t>Holdout Share</w:t>
            </w:r>
          </w:p>
        </w:tc>
        <w:tc>
          <w:tcPr>
            <w:tcW w:w="1661" w:type="dxa"/>
            <w:shd w:val="clear" w:color="auto" w:fill="E8EEF5"/>
            <w:tcMar>
              <w:top w:w="60" w:type="dxa"/>
              <w:left w:w="80" w:type="dxa"/>
              <w:bottom w:w="60" w:type="dxa"/>
              <w:right w:w="80" w:type="dxa"/>
            </w:tcMar>
            <w:vAlign w:val="center"/>
          </w:tcPr>
          <w:p w14:paraId="18FD0277" w14:textId="77777777" w:rsidR="006001A2" w:rsidRDefault="00EE501D">
            <w:pPr>
              <w:spacing w:after="0" w:line="252" w:lineRule="auto"/>
            </w:pPr>
            <w:del w:id="2545" w:author="Wu Qianzong" w:date="2026-10-11T04:07:56Z">
              <w:r>
                <w:rPr>
                  <w:b/>
                  <w:sz w:val="16"/>
                </w:rPr>
                <w:delText>Structural Parity</w:delText>
              </w:r>
            </w:del>
            <w:ins w:id="2546" w:author="Wu Qianzong" w:date="2026-10-11T04:07:56Z">
              <w:r>
                <w:rPr>
                  <w:b/>
                  <w:sz w:val="16"/>
                </w:rPr>
                <w:t>Absolute Share Difference</w:t>
              </w:r>
            </w:ins>
          </w:p>
        </w:tc>
      </w:tr>
      <w:tr w:rsidR="006001A2" w14:paraId="29085509" w14:textId="77777777">
        <w:trPr>
          <w:cantSplit/>
          <w:jc w:val="center"/>
        </w:trPr>
        <w:tc>
          <w:tcPr>
            <w:tcW w:w="1389" w:type="dxa"/>
            <w:shd w:val="clear" w:color="auto" w:fill="F8FAFC"/>
            <w:tcMar>
              <w:top w:w="60" w:type="dxa"/>
              <w:left w:w="80" w:type="dxa"/>
              <w:bottom w:w="60" w:type="dxa"/>
              <w:right w:w="80" w:type="dxa"/>
            </w:tcMar>
            <w:vAlign w:val="center"/>
          </w:tcPr>
          <w:p w14:paraId="68334186" w14:textId="77777777" w:rsidR="006001A2" w:rsidRDefault="00EE501D">
            <w:pPr>
              <w:spacing w:after="0" w:line="252" w:lineRule="auto"/>
            </w:pPr>
            <w:r>
              <w:rPr>
                <w:b/>
                <w:sz w:val="16"/>
              </w:rPr>
              <w:t>1 Line Item</w:t>
            </w:r>
          </w:p>
        </w:tc>
        <w:tc>
          <w:tcPr>
            <w:tcW w:w="2028" w:type="dxa"/>
            <w:shd w:val="clear" w:color="auto" w:fill="F8FAFC"/>
            <w:tcMar>
              <w:top w:w="60" w:type="dxa"/>
              <w:left w:w="80" w:type="dxa"/>
              <w:bottom w:w="60" w:type="dxa"/>
              <w:right w:w="80" w:type="dxa"/>
            </w:tcMar>
            <w:vAlign w:val="center"/>
          </w:tcPr>
          <w:p w14:paraId="11659291" w14:textId="77777777" w:rsidR="006001A2" w:rsidRDefault="00EE501D">
            <w:pPr>
              <w:spacing w:after="0" w:line="252" w:lineRule="auto"/>
            </w:pPr>
            <w:del w:id="2547" w:author="Wu Qianzong" w:date="2026-10-11T04:07:56Z">
              <w:r>
                <w:rPr>
                  <w:sz w:val="16"/>
                </w:rPr>
                <w:delText>Single-SKU Standard Parcel</w:delText>
              </w:r>
            </w:del>
            <w:ins w:id="2548" w:author="Wu Qianzong" w:date="2026-10-11T04:07:56Z">
              <w:r>
                <w:rPr>
                  <w:sz w:val="16"/>
                </w:rPr>
                <w:t>Recorded line-item count</w:t>
              </w:r>
            </w:ins>
          </w:p>
        </w:tc>
        <w:tc>
          <w:tcPr>
            <w:tcW w:w="1389" w:type="dxa"/>
            <w:shd w:val="clear" w:color="auto" w:fill="F8FAFC"/>
            <w:tcMar>
              <w:top w:w="60" w:type="dxa"/>
              <w:left w:w="80" w:type="dxa"/>
              <w:bottom w:w="60" w:type="dxa"/>
              <w:right w:w="80" w:type="dxa"/>
            </w:tcMar>
            <w:vAlign w:val="center"/>
          </w:tcPr>
          <w:p w14:paraId="00B472D6" w14:textId="77777777" w:rsidR="006001A2" w:rsidRDefault="00EE501D">
            <w:pPr>
              <w:spacing w:after="0" w:line="252" w:lineRule="auto"/>
            </w:pPr>
            <w:del w:id="1822" w:author="Wu Qianzong" w:date="2026-10-11T00:30:00Z">
              <w:r>
                <w:delText>53,426</w:delText>
              </w:r>
            </w:del>
            <w:ins w:id="1823" w:author="Wu Qianzong" w:date="2026-10-11T00:30:00Z">
              <w:r>
                <w:t>53,424</w:t>
              </w:r>
            </w:ins>
          </w:p>
        </w:tc>
        <w:tc>
          <w:tcPr>
            <w:tcW w:w="1139" w:type="dxa"/>
            <w:shd w:val="clear" w:color="auto" w:fill="F8FAFC"/>
            <w:tcMar>
              <w:top w:w="60" w:type="dxa"/>
              <w:left w:w="80" w:type="dxa"/>
              <w:bottom w:w="60" w:type="dxa"/>
              <w:right w:w="80" w:type="dxa"/>
            </w:tcMar>
            <w:vAlign w:val="center"/>
          </w:tcPr>
          <w:p w14:paraId="25A62B06" w14:textId="77777777" w:rsidR="006001A2" w:rsidRDefault="00EE501D">
            <w:pPr>
              <w:spacing w:after="0" w:line="252" w:lineRule="auto"/>
              <w:jc w:val="center"/>
            </w:pPr>
            <w:del w:id="1824" w:author="Wu Qianzong" w:date="2026-10-11T00:30:00Z">
              <w:r>
                <w:delText>89.84\%</w:delText>
              </w:r>
            </w:del>
            <w:ins w:id="1825" w:author="Wu Qianzong" w:date="2026-10-11T00:30:00Z">
              <w:r>
                <w:t>89.84%</w:t>
              </w:r>
            </w:ins>
          </w:p>
        </w:tc>
        <w:tc>
          <w:tcPr>
            <w:tcW w:w="1341" w:type="dxa"/>
            <w:shd w:val="clear" w:color="auto" w:fill="F8FAFC"/>
            <w:tcMar>
              <w:top w:w="60" w:type="dxa"/>
              <w:left w:w="80" w:type="dxa"/>
              <w:bottom w:w="60" w:type="dxa"/>
              <w:right w:w="80" w:type="dxa"/>
            </w:tcMar>
            <w:vAlign w:val="center"/>
          </w:tcPr>
          <w:p w14:paraId="72CD5042" w14:textId="77777777" w:rsidR="006001A2" w:rsidRDefault="00EE501D">
            <w:pPr>
              <w:spacing w:after="0" w:line="252" w:lineRule="auto"/>
            </w:pPr>
            <w:r>
              <w:rPr>
                <w:sz w:val="16"/>
              </w:rPr>
              <w:t>14,124</w:t>
            </w:r>
          </w:p>
        </w:tc>
        <w:tc>
          <w:tcPr>
            <w:tcW w:w="1085" w:type="dxa"/>
            <w:shd w:val="clear" w:color="auto" w:fill="F8FAFC"/>
            <w:tcMar>
              <w:top w:w="60" w:type="dxa"/>
              <w:left w:w="80" w:type="dxa"/>
              <w:bottom w:w="60" w:type="dxa"/>
              <w:right w:w="80" w:type="dxa"/>
            </w:tcMar>
            <w:vAlign w:val="center"/>
          </w:tcPr>
          <w:p w14:paraId="498CD977" w14:textId="77777777" w:rsidR="006001A2" w:rsidRDefault="00EE501D">
            <w:pPr>
              <w:spacing w:after="0" w:line="252" w:lineRule="auto"/>
              <w:jc w:val="center"/>
            </w:pPr>
            <w:r>
              <w:rPr>
                <w:b/>
                <w:sz w:val="16"/>
              </w:rPr>
              <w:t>90.45%</w:t>
            </w:r>
          </w:p>
        </w:tc>
        <w:tc>
          <w:tcPr>
            <w:tcW w:w="1661" w:type="dxa"/>
            <w:shd w:val="clear" w:color="auto" w:fill="F8FAFC"/>
            <w:tcMar>
              <w:top w:w="60" w:type="dxa"/>
              <w:left w:w="80" w:type="dxa"/>
              <w:bottom w:w="60" w:type="dxa"/>
              <w:right w:w="80" w:type="dxa"/>
            </w:tcMar>
            <w:vAlign w:val="center"/>
          </w:tcPr>
          <w:p w14:paraId="3B7F9873" w14:textId="77777777" w:rsidR="006001A2" w:rsidRDefault="00EE501D">
            <w:pPr>
              <w:spacing w:after="0" w:line="252" w:lineRule="auto"/>
              <w:jc w:val="center"/>
            </w:pPr>
            <w:del w:id="1826" w:author="Wu Qianzong" w:date="2026-10-11T00:30:00Z">
              <w:r>
                <w:delText>+0.61\% (Exact Match)</w:delText>
              </w:r>
            </w:del>
            <w:ins w:id="1827" w:author="Wu Qianzong" w:date="2026-10-11T00:30:00Z">
              <w:del w:id="2549" w:author="Wu Qianzong" w:date="2026-10-11T04:07:56Z">
                <w:r>
                  <w:delText>+0.61% (Parity)</w:delText>
                </w:r>
              </w:del>
            </w:ins>
            <w:ins w:id="2550" w:author="Wu Qianzong" w:date="2026-10-11T04:07:56Z">
              <w:r>
                <w:t>+0.61pp (Share Difference)</w:t>
              </w:r>
            </w:ins>
          </w:p>
        </w:tc>
      </w:tr>
      <w:tr w:rsidR="006001A2" w14:paraId="479BC2C7" w14:textId="77777777">
        <w:trPr>
          <w:cantSplit/>
          <w:jc w:val="center"/>
        </w:trPr>
        <w:tc>
          <w:tcPr>
            <w:tcW w:w="1389" w:type="dxa"/>
            <w:tcMar>
              <w:top w:w="60" w:type="dxa"/>
              <w:left w:w="80" w:type="dxa"/>
              <w:bottom w:w="60" w:type="dxa"/>
              <w:right w:w="80" w:type="dxa"/>
            </w:tcMar>
            <w:vAlign w:val="center"/>
          </w:tcPr>
          <w:p w14:paraId="3FB30B44" w14:textId="77777777" w:rsidR="006001A2" w:rsidRDefault="00EE501D">
            <w:pPr>
              <w:spacing w:after="0" w:line="252" w:lineRule="auto"/>
            </w:pPr>
            <w:r>
              <w:rPr>
                <w:b/>
                <w:sz w:val="16"/>
              </w:rPr>
              <w:t>2–3 Line Items</w:t>
            </w:r>
          </w:p>
        </w:tc>
        <w:tc>
          <w:tcPr>
            <w:tcW w:w="2028" w:type="dxa"/>
            <w:tcMar>
              <w:top w:w="60" w:type="dxa"/>
              <w:left w:w="80" w:type="dxa"/>
              <w:bottom w:w="60" w:type="dxa"/>
              <w:right w:w="80" w:type="dxa"/>
            </w:tcMar>
            <w:vAlign w:val="center"/>
          </w:tcPr>
          <w:p w14:paraId="52C4171A" w14:textId="77777777" w:rsidR="006001A2" w:rsidRDefault="00EE501D">
            <w:pPr>
              <w:spacing w:after="0" w:line="252" w:lineRule="auto"/>
            </w:pPr>
            <w:del w:id="2551" w:author="Wu Qianzong" w:date="2026-10-11T04:07:56Z">
              <w:r>
                <w:rPr>
                  <w:sz w:val="16"/>
                </w:rPr>
                <w:delText>Multi-Item Warehouse Consolidation</w:delText>
              </w:r>
            </w:del>
            <w:ins w:id="2552" w:author="Wu Qianzong" w:date="2026-10-11T04:07:56Z">
              <w:r>
                <w:rPr>
                  <w:sz w:val="16"/>
                </w:rPr>
                <w:t>Recorded line-item count</w:t>
              </w:r>
            </w:ins>
          </w:p>
        </w:tc>
        <w:tc>
          <w:tcPr>
            <w:tcW w:w="1389" w:type="dxa"/>
            <w:tcMar>
              <w:top w:w="60" w:type="dxa"/>
              <w:left w:w="80" w:type="dxa"/>
              <w:bottom w:w="60" w:type="dxa"/>
              <w:right w:w="80" w:type="dxa"/>
            </w:tcMar>
            <w:vAlign w:val="center"/>
          </w:tcPr>
          <w:p w14:paraId="47B733C3" w14:textId="77777777" w:rsidR="006001A2" w:rsidRDefault="00EE501D">
            <w:pPr>
              <w:spacing w:after="0" w:line="252" w:lineRule="auto"/>
            </w:pPr>
            <w:del w:id="1828" w:author="Wu Qianzong" w:date="2026-10-11T00:30:00Z">
              <w:r>
                <w:delText>5,446</w:delText>
              </w:r>
            </w:del>
            <w:ins w:id="1829" w:author="Wu Qianzong" w:date="2026-10-11T00:30:00Z">
              <w:r>
                <w:t>5,448</w:t>
              </w:r>
            </w:ins>
          </w:p>
        </w:tc>
        <w:tc>
          <w:tcPr>
            <w:tcW w:w="1139" w:type="dxa"/>
            <w:tcMar>
              <w:top w:w="60" w:type="dxa"/>
              <w:left w:w="80" w:type="dxa"/>
              <w:bottom w:w="60" w:type="dxa"/>
              <w:right w:w="80" w:type="dxa"/>
            </w:tcMar>
            <w:vAlign w:val="center"/>
          </w:tcPr>
          <w:p w14:paraId="5A498838" w14:textId="77777777" w:rsidR="006001A2" w:rsidRDefault="00EE501D">
            <w:pPr>
              <w:spacing w:after="0" w:line="252" w:lineRule="auto"/>
              <w:jc w:val="center"/>
            </w:pPr>
            <w:del w:id="1830" w:author="Wu Qianzong" w:date="2026-10-11T00:30:00Z">
              <w:r>
                <w:delText>9.16\%</w:delText>
              </w:r>
            </w:del>
            <w:ins w:id="1831" w:author="Wu Qianzong" w:date="2026-10-11T00:30:00Z">
              <w:r>
                <w:t>9.16%</w:t>
              </w:r>
            </w:ins>
          </w:p>
        </w:tc>
        <w:tc>
          <w:tcPr>
            <w:tcW w:w="1341" w:type="dxa"/>
            <w:tcMar>
              <w:top w:w="60" w:type="dxa"/>
              <w:left w:w="80" w:type="dxa"/>
              <w:bottom w:w="60" w:type="dxa"/>
              <w:right w:w="80" w:type="dxa"/>
            </w:tcMar>
            <w:vAlign w:val="center"/>
          </w:tcPr>
          <w:p w14:paraId="51FBB804" w14:textId="77777777" w:rsidR="006001A2" w:rsidRDefault="00EE501D">
            <w:pPr>
              <w:spacing w:after="0" w:line="252" w:lineRule="auto"/>
            </w:pPr>
            <w:r>
              <w:rPr>
                <w:sz w:val="16"/>
              </w:rPr>
              <w:t>1,346</w:t>
            </w:r>
          </w:p>
        </w:tc>
        <w:tc>
          <w:tcPr>
            <w:tcW w:w="1085" w:type="dxa"/>
            <w:tcMar>
              <w:top w:w="60" w:type="dxa"/>
              <w:left w:w="80" w:type="dxa"/>
              <w:bottom w:w="60" w:type="dxa"/>
              <w:right w:w="80" w:type="dxa"/>
            </w:tcMar>
            <w:vAlign w:val="center"/>
          </w:tcPr>
          <w:p w14:paraId="40CF4BF7" w14:textId="77777777" w:rsidR="006001A2" w:rsidRDefault="00EE501D">
            <w:pPr>
              <w:spacing w:after="0" w:line="252" w:lineRule="auto"/>
              <w:jc w:val="center"/>
            </w:pPr>
            <w:r>
              <w:rPr>
                <w:b/>
                <w:sz w:val="16"/>
              </w:rPr>
              <w:t>8.62%</w:t>
            </w:r>
          </w:p>
        </w:tc>
        <w:tc>
          <w:tcPr>
            <w:tcW w:w="1661" w:type="dxa"/>
            <w:tcMar>
              <w:top w:w="60" w:type="dxa"/>
              <w:left w:w="80" w:type="dxa"/>
              <w:bottom w:w="60" w:type="dxa"/>
              <w:right w:w="80" w:type="dxa"/>
            </w:tcMar>
            <w:vAlign w:val="center"/>
          </w:tcPr>
          <w:p w14:paraId="6BA22CC0" w14:textId="77777777" w:rsidR="006001A2" w:rsidRDefault="00EE501D">
            <w:pPr>
              <w:spacing w:after="0" w:line="252" w:lineRule="auto"/>
              <w:jc w:val="center"/>
            </w:pPr>
            <w:del w:id="1832" w:author="Wu Qianzong" w:date="2026-10-11T00:30:00Z">
              <w:r>
                <w:delText>-0.54\% (Exact Match)</w:delText>
              </w:r>
            </w:del>
            <w:ins w:id="1833" w:author="Wu Qianzong" w:date="2026-10-11T00:30:00Z">
              <w:del w:id="2553" w:author="Wu Qianzong" w:date="2026-10-11T04:07:56Z">
                <w:r>
                  <w:delText>-0.54% (Parity)</w:delText>
                </w:r>
              </w:del>
            </w:ins>
            <w:ins w:id="2554" w:author="Wu Qianzong" w:date="2026-10-11T04:07:56Z">
              <w:r>
                <w:t>-0.54pp (Share Difference)</w:t>
              </w:r>
            </w:ins>
          </w:p>
        </w:tc>
      </w:tr>
      <w:tr w:rsidR="006001A2" w14:paraId="68777EA7" w14:textId="77777777">
        <w:trPr>
          <w:cantSplit/>
          <w:jc w:val="center"/>
        </w:trPr>
        <w:tc>
          <w:tcPr>
            <w:tcW w:w="1389" w:type="dxa"/>
            <w:shd w:val="clear" w:color="auto" w:fill="F8FAFC"/>
            <w:tcMar>
              <w:top w:w="60" w:type="dxa"/>
              <w:left w:w="80" w:type="dxa"/>
              <w:bottom w:w="60" w:type="dxa"/>
              <w:right w:w="80" w:type="dxa"/>
            </w:tcMar>
            <w:vAlign w:val="center"/>
          </w:tcPr>
          <w:p w14:paraId="3D8C1DE4" w14:textId="77777777" w:rsidR="006001A2" w:rsidRDefault="00EE501D">
            <w:pPr>
              <w:spacing w:after="0" w:line="252" w:lineRule="auto"/>
            </w:pPr>
            <w:r>
              <w:rPr>
                <w:b/>
                <w:sz w:val="16"/>
              </w:rPr>
              <w:t>4+ Line Items</w:t>
            </w:r>
          </w:p>
        </w:tc>
        <w:tc>
          <w:tcPr>
            <w:tcW w:w="2028" w:type="dxa"/>
            <w:shd w:val="clear" w:color="auto" w:fill="F8FAFC"/>
            <w:tcMar>
              <w:top w:w="60" w:type="dxa"/>
              <w:left w:w="80" w:type="dxa"/>
              <w:bottom w:w="60" w:type="dxa"/>
              <w:right w:w="80" w:type="dxa"/>
            </w:tcMar>
            <w:vAlign w:val="center"/>
          </w:tcPr>
          <w:p w14:paraId="43638640" w14:textId="77777777" w:rsidR="006001A2" w:rsidRDefault="00EE501D">
            <w:pPr>
              <w:spacing w:after="0" w:line="252" w:lineRule="auto"/>
            </w:pPr>
            <w:del w:id="2555" w:author="Wu Qianzong" w:date="2026-10-11T04:07:56Z">
              <w:r>
                <w:rPr>
                  <w:sz w:val="16"/>
                </w:rPr>
                <w:delText>Complex Multi-Vendor Consignment</w:delText>
              </w:r>
            </w:del>
            <w:ins w:id="2556" w:author="Wu Qianzong" w:date="2026-10-11T04:07:56Z">
              <w:r>
                <w:rPr>
                  <w:sz w:val="16"/>
                </w:rPr>
                <w:t>Recorded line-item count</w:t>
              </w:r>
            </w:ins>
          </w:p>
        </w:tc>
        <w:tc>
          <w:tcPr>
            <w:tcW w:w="1389" w:type="dxa"/>
            <w:shd w:val="clear" w:color="auto" w:fill="F8FAFC"/>
            <w:tcMar>
              <w:top w:w="60" w:type="dxa"/>
              <w:left w:w="80" w:type="dxa"/>
              <w:bottom w:w="60" w:type="dxa"/>
              <w:right w:w="80" w:type="dxa"/>
            </w:tcMar>
            <w:vAlign w:val="center"/>
          </w:tcPr>
          <w:p w14:paraId="5C221798" w14:textId="77777777" w:rsidR="006001A2" w:rsidRDefault="00EE501D">
            <w:pPr>
              <w:spacing w:after="0" w:line="252" w:lineRule="auto"/>
            </w:pPr>
            <w:del w:id="1834" w:author="Wu Qianzong" w:date="2026-10-11T00:30:00Z">
              <w:r>
                <w:delText>594</w:delText>
              </w:r>
            </w:del>
            <w:ins w:id="1835" w:author="Wu Qianzong" w:date="2026-10-11T00:30:00Z">
              <w:r>
                <w:t>594</w:t>
              </w:r>
            </w:ins>
          </w:p>
        </w:tc>
        <w:tc>
          <w:tcPr>
            <w:tcW w:w="1139" w:type="dxa"/>
            <w:shd w:val="clear" w:color="auto" w:fill="F8FAFC"/>
            <w:tcMar>
              <w:top w:w="60" w:type="dxa"/>
              <w:left w:w="80" w:type="dxa"/>
              <w:bottom w:w="60" w:type="dxa"/>
              <w:right w:w="80" w:type="dxa"/>
            </w:tcMar>
            <w:vAlign w:val="center"/>
          </w:tcPr>
          <w:p w14:paraId="22F013F6" w14:textId="77777777" w:rsidR="006001A2" w:rsidRDefault="00EE501D">
            <w:pPr>
              <w:spacing w:after="0" w:line="252" w:lineRule="auto"/>
              <w:jc w:val="center"/>
            </w:pPr>
            <w:del w:id="1836" w:author="Wu Qianzong" w:date="2026-10-11T00:30:00Z">
              <w:r>
                <w:delText>1.00\%</w:delText>
              </w:r>
            </w:del>
            <w:ins w:id="1837" w:author="Wu Qianzong" w:date="2026-10-11T00:30:00Z">
              <w:r>
                <w:t>1.00%</w:t>
              </w:r>
            </w:ins>
          </w:p>
        </w:tc>
        <w:tc>
          <w:tcPr>
            <w:tcW w:w="1341" w:type="dxa"/>
            <w:shd w:val="clear" w:color="auto" w:fill="F8FAFC"/>
            <w:tcMar>
              <w:top w:w="60" w:type="dxa"/>
              <w:left w:w="80" w:type="dxa"/>
              <w:bottom w:w="60" w:type="dxa"/>
              <w:right w:w="80" w:type="dxa"/>
            </w:tcMar>
            <w:vAlign w:val="center"/>
          </w:tcPr>
          <w:p w14:paraId="6F3A93DD" w14:textId="77777777" w:rsidR="006001A2" w:rsidRDefault="00EE501D">
            <w:pPr>
              <w:spacing w:after="0" w:line="252" w:lineRule="auto"/>
            </w:pPr>
            <w:r>
              <w:rPr>
                <w:sz w:val="16"/>
              </w:rPr>
              <w:t>145</w:t>
            </w:r>
          </w:p>
        </w:tc>
        <w:tc>
          <w:tcPr>
            <w:tcW w:w="1085" w:type="dxa"/>
            <w:shd w:val="clear" w:color="auto" w:fill="F8FAFC"/>
            <w:tcMar>
              <w:top w:w="60" w:type="dxa"/>
              <w:left w:w="80" w:type="dxa"/>
              <w:bottom w:w="60" w:type="dxa"/>
              <w:right w:w="80" w:type="dxa"/>
            </w:tcMar>
            <w:vAlign w:val="center"/>
          </w:tcPr>
          <w:p w14:paraId="35477AC6" w14:textId="77777777" w:rsidR="006001A2" w:rsidRDefault="00EE501D">
            <w:pPr>
              <w:spacing w:after="0" w:line="252" w:lineRule="auto"/>
              <w:jc w:val="center"/>
            </w:pPr>
            <w:r>
              <w:rPr>
                <w:b/>
                <w:sz w:val="16"/>
              </w:rPr>
              <w:t>0.93%</w:t>
            </w:r>
          </w:p>
        </w:tc>
        <w:tc>
          <w:tcPr>
            <w:tcW w:w="1661" w:type="dxa"/>
            <w:shd w:val="clear" w:color="auto" w:fill="F8FAFC"/>
            <w:tcMar>
              <w:top w:w="60" w:type="dxa"/>
              <w:left w:w="80" w:type="dxa"/>
              <w:bottom w:w="60" w:type="dxa"/>
              <w:right w:w="80" w:type="dxa"/>
            </w:tcMar>
            <w:vAlign w:val="center"/>
          </w:tcPr>
          <w:p w14:paraId="123DD094" w14:textId="77777777" w:rsidR="006001A2" w:rsidRDefault="00EE501D">
            <w:pPr>
              <w:spacing w:after="0" w:line="252" w:lineRule="auto"/>
              <w:jc w:val="center"/>
            </w:pPr>
            <w:del w:id="1838" w:author="Wu Qianzong" w:date="2026-10-11T00:30:00Z">
              <w:r>
                <w:delText>-0.07\% (Exact Match)</w:delText>
              </w:r>
            </w:del>
            <w:ins w:id="1839" w:author="Wu Qianzong" w:date="2026-10-11T00:30:00Z">
              <w:del w:id="2557" w:author="Wu Qianzong" w:date="2026-10-11T04:07:56Z">
                <w:r>
                  <w:delText>-0.07% (Parity)</w:delText>
                </w:r>
              </w:del>
            </w:ins>
            <w:ins w:id="2558" w:author="Wu Qianzong" w:date="2026-10-11T04:07:56Z">
              <w:r>
                <w:t>-0.07pp (Share Difference)</w:t>
              </w:r>
            </w:ins>
          </w:p>
        </w:tc>
      </w:tr>
    </w:tbl>
    <w:p w14:paraId="4B42B20C" w14:textId="77777777" w:rsidR="006001A2" w:rsidRDefault="006001A2">
      <w:pPr>
        <w:spacing w:before="40" w:after="40" w:line="40" w:lineRule="exact"/>
      </w:pPr>
    </w:p>
    <w:p w14:paraId="58B546FB" w14:textId="77777777" w:rsidR="006001A2" w:rsidRDefault="00EE501D">
      <w:pPr>
        <w:pStyle w:val="Heading2"/>
      </w:pPr>
      <w:r>
        <w:t>Table F.4: Target Distribution Shift &amp; Operational Context Analysis</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679"/>
        <w:gridCol w:w="1123"/>
        <w:gridCol w:w="1142"/>
        <w:gridCol w:w="1123"/>
        <w:gridCol w:w="5967"/>
      </w:tblGrid>
      <w:tr w:rsidR="006001A2" w14:paraId="5237FA3A" w14:textId="77777777">
        <w:trPr>
          <w:cantSplit/>
          <w:tblHeader/>
          <w:jc w:val="center"/>
        </w:trPr>
        <w:tc>
          <w:tcPr>
            <w:tcW w:w="679" w:type="dxa"/>
            <w:shd w:val="clear" w:color="auto" w:fill="E8EEF5"/>
            <w:tcMar>
              <w:top w:w="60" w:type="dxa"/>
              <w:left w:w="80" w:type="dxa"/>
              <w:bottom w:w="60" w:type="dxa"/>
              <w:right w:w="80" w:type="dxa"/>
            </w:tcMar>
            <w:vAlign w:val="center"/>
          </w:tcPr>
          <w:p w14:paraId="3D70F61B" w14:textId="77777777" w:rsidR="006001A2" w:rsidRDefault="00EE501D">
            <w:pPr>
              <w:spacing w:after="0" w:line="252" w:lineRule="auto"/>
            </w:pPr>
            <w:r>
              <w:rPr>
                <w:b/>
                <w:sz w:val="17"/>
              </w:rPr>
              <w:t>Target Field</w:t>
            </w:r>
          </w:p>
        </w:tc>
        <w:tc>
          <w:tcPr>
            <w:tcW w:w="1123" w:type="dxa"/>
            <w:shd w:val="clear" w:color="auto" w:fill="E8EEF5"/>
            <w:tcMar>
              <w:top w:w="60" w:type="dxa"/>
              <w:left w:w="80" w:type="dxa"/>
              <w:bottom w:w="60" w:type="dxa"/>
              <w:right w:w="80" w:type="dxa"/>
            </w:tcMar>
            <w:vAlign w:val="center"/>
          </w:tcPr>
          <w:p w14:paraId="319E4B5E" w14:textId="77777777" w:rsidR="006001A2" w:rsidRDefault="00EE501D">
            <w:pPr>
              <w:spacing w:after="0" w:line="252" w:lineRule="auto"/>
            </w:pPr>
            <w:r>
              <w:rPr>
                <w:b/>
                <w:sz w:val="17"/>
              </w:rPr>
              <w:t>Modeled Concept</w:t>
            </w:r>
          </w:p>
        </w:tc>
        <w:tc>
          <w:tcPr>
            <w:tcW w:w="1142" w:type="dxa"/>
            <w:shd w:val="clear" w:color="auto" w:fill="E8EEF5"/>
            <w:tcMar>
              <w:top w:w="60" w:type="dxa"/>
              <w:left w:w="80" w:type="dxa"/>
              <w:bottom w:w="60" w:type="dxa"/>
              <w:right w:w="80" w:type="dxa"/>
            </w:tcMar>
            <w:vAlign w:val="center"/>
          </w:tcPr>
          <w:p w14:paraId="20BE1BA8" w14:textId="77777777" w:rsidR="006001A2" w:rsidRDefault="00EE501D">
            <w:pPr>
              <w:spacing w:after="0" w:line="252" w:lineRule="auto"/>
            </w:pPr>
            <w:r>
              <w:rPr>
                <w:b/>
                <w:sz w:val="17"/>
              </w:rPr>
              <w:t>Training Cohort</w:t>
            </w:r>
          </w:p>
        </w:tc>
        <w:tc>
          <w:tcPr>
            <w:tcW w:w="1123" w:type="dxa"/>
            <w:shd w:val="clear" w:color="auto" w:fill="E8EEF5"/>
            <w:tcMar>
              <w:top w:w="60" w:type="dxa"/>
              <w:left w:w="80" w:type="dxa"/>
              <w:bottom w:w="60" w:type="dxa"/>
              <w:right w:w="80" w:type="dxa"/>
            </w:tcMar>
            <w:vAlign w:val="center"/>
          </w:tcPr>
          <w:p w14:paraId="3837D2F3" w14:textId="77777777" w:rsidR="006001A2" w:rsidRDefault="00EE501D">
            <w:pPr>
              <w:spacing w:after="0" w:line="252" w:lineRule="auto"/>
            </w:pPr>
            <w:r>
              <w:rPr>
                <w:b/>
                <w:sz w:val="17"/>
              </w:rPr>
              <w:t>Holdout Cohort</w:t>
            </w:r>
          </w:p>
        </w:tc>
        <w:tc>
          <w:tcPr>
            <w:tcW w:w="5967" w:type="dxa"/>
            <w:shd w:val="clear" w:color="auto" w:fill="E8EEF5"/>
            <w:tcMar>
              <w:top w:w="60" w:type="dxa"/>
              <w:left w:w="80" w:type="dxa"/>
              <w:bottom w:w="60" w:type="dxa"/>
              <w:right w:w="80" w:type="dxa"/>
            </w:tcMar>
            <w:vAlign w:val="center"/>
          </w:tcPr>
          <w:p w14:paraId="50A482BA" w14:textId="79A1BC59" w:rsidR="006001A2" w:rsidRDefault="00EE501D">
            <w:pPr>
              <w:spacing w:after="0" w:line="252" w:lineRule="auto"/>
            </w:pPr>
            <w:del w:id="1840" w:author="Wu Qianzong" w:date="2026-10-11T03:29:00Z">
              <w:r>
                <w:rPr>
                  <w:b/>
                  <w:sz w:val="17"/>
                </w:rPr>
                <w:delText>Operational Explanation &amp; Macroeconomic Reality</w:delText>
              </w:r>
            </w:del>
            <w:ins w:id="1841" w:author="Wu Qianzong" w:date="2026-10-11T03:29:00Z">
              <w:r>
                <w:rPr>
                  <w:b/>
                  <w:sz w:val="17"/>
                </w:rPr>
                <w:t>Observed Target Shift and Interpretation</w:t>
              </w:r>
            </w:ins>
          </w:p>
        </w:tc>
      </w:tr>
      <w:tr w:rsidR="006001A2" w14:paraId="0AFC6B8F" w14:textId="77777777">
        <w:trPr>
          <w:cantSplit/>
          <w:jc w:val="center"/>
        </w:trPr>
        <w:tc>
          <w:tcPr>
            <w:tcW w:w="679" w:type="dxa"/>
            <w:shd w:val="clear" w:color="auto" w:fill="F8FAFC"/>
            <w:tcMar>
              <w:top w:w="60" w:type="dxa"/>
              <w:left w:w="80" w:type="dxa"/>
              <w:bottom w:w="60" w:type="dxa"/>
              <w:right w:w="80" w:type="dxa"/>
            </w:tcMar>
            <w:vAlign w:val="center"/>
          </w:tcPr>
          <w:p w14:paraId="4887690C" w14:textId="77777777" w:rsidR="006001A2" w:rsidRDefault="00EE501D">
            <w:pPr>
              <w:spacing w:after="0" w:line="252" w:lineRule="auto"/>
            </w:pPr>
            <w:r>
              <w:rPr>
                <w:b/>
                <w:sz w:val="17"/>
              </w:rPr>
              <w:t>lead_days</w:t>
            </w:r>
          </w:p>
        </w:tc>
        <w:tc>
          <w:tcPr>
            <w:tcW w:w="1123" w:type="dxa"/>
            <w:shd w:val="clear" w:color="auto" w:fill="F8FAFC"/>
            <w:tcMar>
              <w:top w:w="60" w:type="dxa"/>
              <w:left w:w="80" w:type="dxa"/>
              <w:bottom w:w="60" w:type="dxa"/>
              <w:right w:w="80" w:type="dxa"/>
            </w:tcMar>
            <w:vAlign w:val="center"/>
          </w:tcPr>
          <w:p w14:paraId="0DD5D35E" w14:textId="77777777" w:rsidR="006001A2" w:rsidRDefault="00EE501D">
            <w:pPr>
              <w:spacing w:after="0" w:line="252" w:lineRule="auto"/>
            </w:pPr>
            <w:r>
              <w:rPr>
                <w:sz w:val="17"/>
              </w:rPr>
              <w:t>Actual Fulfillment Lead Time</w:t>
            </w:r>
          </w:p>
        </w:tc>
        <w:tc>
          <w:tcPr>
            <w:tcW w:w="1142" w:type="dxa"/>
            <w:shd w:val="clear" w:color="auto" w:fill="F8FAFC"/>
            <w:tcMar>
              <w:top w:w="60" w:type="dxa"/>
              <w:left w:w="80" w:type="dxa"/>
              <w:bottom w:w="60" w:type="dxa"/>
              <w:right w:w="80" w:type="dxa"/>
            </w:tcMar>
            <w:vAlign w:val="center"/>
          </w:tcPr>
          <w:p w14:paraId="5F1A871A" w14:textId="77777777" w:rsidR="006001A2" w:rsidRDefault="00EE501D">
            <w:pPr>
              <w:spacing w:after="0" w:line="252" w:lineRule="auto"/>
              <w:jc w:val="center"/>
            </w:pPr>
            <w:r>
              <w:rPr>
                <w:sz w:val="17"/>
              </w:rPr>
              <w:t xml:space="preserve">Mean: </w:t>
            </w:r>
            <w:r>
              <w:rPr>
                <w:b/>
                <w:sz w:val="17"/>
              </w:rPr>
              <w:t>13.27d</w:t>
            </w:r>
            <w:r>
              <w:rPr>
                <w:sz w:val="17"/>
              </w:rPr>
              <w:t xml:space="preserve">   Median: </w:t>
            </w:r>
            <w:r>
              <w:rPr>
                <w:b/>
                <w:sz w:val="17"/>
              </w:rPr>
              <w:t>11.04d</w:t>
            </w:r>
          </w:p>
        </w:tc>
        <w:tc>
          <w:tcPr>
            <w:tcW w:w="1123" w:type="dxa"/>
            <w:shd w:val="clear" w:color="auto" w:fill="F8FAFC"/>
            <w:tcMar>
              <w:top w:w="60" w:type="dxa"/>
              <w:left w:w="80" w:type="dxa"/>
              <w:bottom w:w="60" w:type="dxa"/>
              <w:right w:w="80" w:type="dxa"/>
            </w:tcMar>
            <w:vAlign w:val="center"/>
          </w:tcPr>
          <w:p w14:paraId="17BDD500" w14:textId="77777777" w:rsidR="006001A2" w:rsidRDefault="00EE501D">
            <w:pPr>
              <w:spacing w:after="0" w:line="252" w:lineRule="auto"/>
              <w:jc w:val="center"/>
            </w:pPr>
            <w:r>
              <w:rPr>
                <w:sz w:val="17"/>
              </w:rPr>
              <w:t xml:space="preserve">Mean: </w:t>
            </w:r>
            <w:r>
              <w:rPr>
                <w:b/>
                <w:sz w:val="17"/>
              </w:rPr>
              <w:t>8.79d</w:t>
            </w:r>
            <w:r>
              <w:rPr>
                <w:sz w:val="17"/>
              </w:rPr>
              <w:t xml:space="preserve">   Median: </w:t>
            </w:r>
            <w:r>
              <w:rPr>
                <w:b/>
                <w:sz w:val="17"/>
              </w:rPr>
              <w:t>7.48d</w:t>
            </w:r>
          </w:p>
        </w:tc>
        <w:tc>
          <w:tcPr>
            <w:tcW w:w="5967" w:type="dxa"/>
            <w:shd w:val="clear" w:color="auto" w:fill="F8FAFC"/>
            <w:tcMar>
              <w:top w:w="60" w:type="dxa"/>
              <w:left w:w="80" w:type="dxa"/>
              <w:bottom w:w="60" w:type="dxa"/>
              <w:right w:w="80" w:type="dxa"/>
            </w:tcMar>
            <w:vAlign w:val="center"/>
          </w:tcPr>
          <w:p w14:paraId="68A131B2" w14:textId="4CC390ED" w:rsidR="006001A2" w:rsidRDefault="00EE501D">
            <w:pPr>
              <w:spacing w:after="0" w:line="252" w:lineRule="auto"/>
              <w:jc w:val="center"/>
            </w:pPr>
            <w:del w:id="1842" w:author="Wu Qianzong" w:date="2026-10-11T03:29:00Z">
              <w:r>
                <w:rPr>
                  <w:b/>
                  <w:sz w:val="17"/>
                </w:rPr>
                <w:delText>Seasonal &amp; Infrastructure Dynamics</w:delText>
              </w:r>
              <w:r>
                <w:rPr>
                  <w:sz w:val="17"/>
                </w:rPr>
                <w:delText xml:space="preserve">: The historical training window encompassed severe operational bottlenecks—namely the December 2017 holiday parcel overload (Black Friday / Christmas backlog, where lead times exceeded </w:delText>
              </w:r>
              <w:r>
                <w:rPr>
                  <w:rFonts w:ascii="Cambria Math" w:hAnsi="Cambria Math"/>
                  <w:sz w:val="17"/>
                </w:rPr>
                <w:delText>20</w:delText>
              </w:r>
              <w:r>
                <w:rPr>
                  <w:sz w:val="17"/>
                </w:rPr>
                <w:delText xml:space="preserve"> days) and early-2018 nationwide highway freight disruptions. In contrast, the terminal holdout period (late May to August 2018) was a smooth, post-holiday operational period during which Olist integrated faster regional express carriers, reducing median transit times across Brazil.</w:delText>
              </w:r>
            </w:del>
            <w:ins w:id="1843" w:author="Wu Qianzong" w:date="2026-10-11T03:29:00Z">
              <w:r>
                <w:rPr>
                  <w:b/>
                  <w:sz w:val="17"/>
                </w:rPr>
                <w:t>Observed transit shift: mean 13.27d → 8.79d and median 11.04d → 7.48d. Causes of shorter terminal durations were not measured; carrier or holiday mechanisms remain hypotheses.</w:t>
              </w:r>
            </w:ins>
          </w:p>
        </w:tc>
      </w:tr>
      <w:tr w:rsidR="006001A2" w14:paraId="4559F16D" w14:textId="77777777">
        <w:trPr>
          <w:cantSplit/>
          <w:jc w:val="center"/>
        </w:trPr>
        <w:tc>
          <w:tcPr>
            <w:tcW w:w="679" w:type="dxa"/>
            <w:tcMar>
              <w:top w:w="60" w:type="dxa"/>
              <w:left w:w="80" w:type="dxa"/>
              <w:bottom w:w="60" w:type="dxa"/>
              <w:right w:w="80" w:type="dxa"/>
            </w:tcMar>
            <w:vAlign w:val="center"/>
          </w:tcPr>
          <w:p w14:paraId="10B70406" w14:textId="77777777" w:rsidR="006001A2" w:rsidRDefault="00EE501D">
            <w:pPr>
              <w:spacing w:after="0" w:line="252" w:lineRule="auto"/>
            </w:pPr>
            <w:r>
              <w:rPr>
                <w:b/>
                <w:sz w:val="17"/>
              </w:rPr>
              <w:t>is_detractor</w:t>
            </w:r>
          </w:p>
        </w:tc>
        <w:tc>
          <w:tcPr>
            <w:tcW w:w="1123" w:type="dxa"/>
            <w:tcMar>
              <w:top w:w="60" w:type="dxa"/>
              <w:left w:w="80" w:type="dxa"/>
              <w:bottom w:w="60" w:type="dxa"/>
              <w:right w:w="80" w:type="dxa"/>
            </w:tcMar>
            <w:vAlign w:val="center"/>
          </w:tcPr>
          <w:p w14:paraId="58222110" w14:textId="77777777" w:rsidR="006001A2" w:rsidRDefault="00EE501D">
            <w:pPr>
              <w:spacing w:after="0" w:line="252" w:lineRule="auto"/>
            </w:pPr>
            <w:r>
              <w:rPr>
                <w:sz w:val="17"/>
              </w:rPr>
              <w:t>Unfavorable Customer Review (</w:t>
            </w:r>
            <w:r>
              <w:rPr>
                <w:rFonts w:ascii="Cambria Math" w:hAnsi="Cambria Math"/>
                <w:sz w:val="17"/>
              </w:rPr>
              <w:t>≤ 2</w:t>
            </w:r>
            <w:r>
              <w:rPr>
                <w:sz w:val="17"/>
              </w:rPr>
              <w:t xml:space="preserve"> Stars)</w:t>
            </w:r>
          </w:p>
        </w:tc>
        <w:tc>
          <w:tcPr>
            <w:tcW w:w="1142" w:type="dxa"/>
            <w:tcMar>
              <w:top w:w="60" w:type="dxa"/>
              <w:left w:w="80" w:type="dxa"/>
              <w:bottom w:w="60" w:type="dxa"/>
              <w:right w:w="80" w:type="dxa"/>
            </w:tcMar>
            <w:vAlign w:val="center"/>
          </w:tcPr>
          <w:p w14:paraId="305B3635" w14:textId="77777777" w:rsidR="006001A2" w:rsidRDefault="00EE501D">
            <w:pPr>
              <w:spacing w:after="0" w:line="252" w:lineRule="auto"/>
              <w:jc w:val="center"/>
            </w:pPr>
            <w:del w:id="1844" w:author="Wu Qianzong" w:date="2026-10-11T01:35:00Z">
              <w:r>
                <w:delText>Base Rate: 11.0\%--13.4\%Base Rate: 14.99% (8,957 / 59,740)</w:delText>
              </w:r>
            </w:del>
            <w:ins w:id="1845" w:author="Wu Qianzong" w:date="2026-10-11T01:35:00Z">
              <w:r>
                <w:t>Base Rate: 14.99% (8,957 / 59,740)</w:t>
              </w:r>
            </w:ins>
          </w:p>
        </w:tc>
        <w:tc>
          <w:tcPr>
            <w:tcW w:w="1123" w:type="dxa"/>
            <w:tcMar>
              <w:top w:w="60" w:type="dxa"/>
              <w:left w:w="80" w:type="dxa"/>
              <w:bottom w:w="60" w:type="dxa"/>
              <w:right w:w="80" w:type="dxa"/>
            </w:tcMar>
            <w:vAlign w:val="center"/>
          </w:tcPr>
          <w:p w14:paraId="363B6F76" w14:textId="77777777" w:rsidR="006001A2" w:rsidRDefault="00EE501D">
            <w:pPr>
              <w:spacing w:after="0" w:line="252" w:lineRule="auto"/>
              <w:jc w:val="center"/>
            </w:pPr>
            <w:del w:id="1846" w:author="Wu Qianzong" w:date="2026-10-11T01:35:00Z">
              <w:r>
                <w:delText>Base Rate: 10.83\% (1,707 / 15,769)Base Rate: 10.83% (1,707 / 15,769)</w:delText>
              </w:r>
            </w:del>
            <w:ins w:id="1847" w:author="Wu Qianzong" w:date="2026-10-11T01:35:00Z">
              <w:r>
                <w:t>Base Rate: 10.83% (1,707 / 15,769)</w:t>
              </w:r>
            </w:ins>
          </w:p>
        </w:tc>
        <w:tc>
          <w:tcPr>
            <w:tcW w:w="5967" w:type="dxa"/>
            <w:tcMar>
              <w:top w:w="60" w:type="dxa"/>
              <w:left w:w="80" w:type="dxa"/>
              <w:bottom w:w="60" w:type="dxa"/>
              <w:right w:w="80" w:type="dxa"/>
            </w:tcMar>
            <w:vAlign w:val="center"/>
          </w:tcPr>
          <w:p w14:paraId="212FE466" w14:textId="059BB1D6" w:rsidR="006001A2" w:rsidRDefault="00EE501D">
            <w:pPr>
              <w:spacing w:after="0" w:line="252" w:lineRule="auto"/>
              <w:jc w:val="center"/>
            </w:pPr>
            <w:del w:id="1848" w:author="Wu Qianzong" w:date="2026-10-11T01:35:00Z">
              <w:r>
                <w:delText>Stationary Sentiment: Despite faster delivery speeds, overall detractor prevalence remained tightly bound near the nominal 10.83% baseline rate (1,707 detractors out of 15,769 holdout orders), confirming that buyer dissatisfaction thresholds remained consistent under leak-free cart checkout scoping.</w:delText>
              </w:r>
            </w:del>
            <w:ins w:id="1849" w:author="Wu Qianzong" w:date="2026-10-11T01:35:00Z">
              <w:del w:id="1850" w:author="Wu Qianzong" w:date="2026-10-11T03:29:00Z">
                <w:r>
                  <w:delText>Temporal Shift &amp; Sentiment Dynamics: Detractor prevalence exhibited a notable downward shift from 14.99% (8,957/59,740) in historical training data to 10.83% (1,707/15,769) on the terminal holdout cohort (a 4.16 percentage point drop, ~28% relative decrease). This shift reflects both the post-holiday operational stabilization in mid-2018 (faster transit times reducing delivery-related dissatisfaction) and changing customer expectations, illustrating temporal non-stationarity in consumer sentiment rather than zero drift.</w:delText>
                </w:r>
              </w:del>
            </w:ins>
            <w:ins w:id="1851" w:author="Wu Qianzong" w:date="2026-10-11T03:29:00Z">
              <w:r>
                <w:t>Observed detractor prevalence: 14.99% (8,957/59,740) → 10.83% (1,707/15,769), a 4.16pp drop (~27.8% relative). Faster transit and changing expectations are unmeasured possible explanations; this establishes temporal variation, not a causal mechanism.</w:t>
              </w:r>
            </w:ins>
          </w:p>
        </w:tc>
      </w:tr>
    </w:tbl>
    <w:p w14:paraId="268FAA4E" w14:textId="77777777" w:rsidR="006001A2" w:rsidRDefault="006001A2">
      <w:pPr>
        <w:spacing w:before="40" w:after="40" w:line="40" w:lineRule="exact"/>
      </w:pPr>
    </w:p>
    <w:p w14:paraId="708545A7" w14:textId="77777777" w:rsidR="006001A2" w:rsidRDefault="00EE501D">
      <w:pPr>
        <w:pStyle w:val="Heading2"/>
      </w:pPr>
      <w:del w:id="2285" w:author="Wu Qianzong" w:date="2026-10-11T04:07:56Z">
        <w:r>
          <w:lastRenderedPageBreak/>
          <w:delText>Table F.5: Generalization Audit — Preserving Performance Across Partitions</w:delText>
        </w:r>
      </w:del>
      <w:ins w:id="2286" w:author="Wu Qianzong" w:date="2026-10-11T04:07:56Z">
        <w:del w:id="3099" w:author="Wu Qianzong" w:date="2026-10-11T05:27:30Z">
          <w:r>
            <w:delText>Table F.5: Descriptive Comparison Across Evaluation Partitions</w:delText>
          </w:r>
        </w:del>
      </w:ins>
      <w:ins w:id="3100" w:author="Wu Qianzong" w:date="2026-10-11T05:27:30Z">
        <w:r>
          <w:t xml:space="preserve">Historical supporting record — Table F.5: Descriptive Comparison Across Evaluation Partitions</w:t>
        </w:r>
      </w:ins>
    </w:p>
    <w:p w14:paraId="43CE1745" w14:textId="77777777" w:rsidR="006001A2" w:rsidRDefault="00EE501D">
      <w:del w:id="3112" w:author="Wu Qianzong" w:date="2026-10-11T05:27:30Z">
        <w:r>
          <w:rPr>
            <w:i/>
          </w:rPr>
          <w:delText>Source</w:delText>
        </w:r>
      </w:del>
      <w:del w:id="3113" w:author="Wu Qianzong" w:date="2026-10-11T05:27:30Z">
        <w:r>
          <w:delText xml:space="preserve">: </w:delText>
        </w:r>
      </w:del>
      <w:del w:id="3114" w:author="Wu Qianzong" w:date="2026-10-11T05:27:30Z">
        <w:r>
          <w:rPr>
            <w:rFonts w:ascii="Consolas" w:hAnsi="Consolas"/>
            <w:color w:val="8A1E38"/>
            <w:sz w:val="21"/>
          </w:rPr>
          <w:delText>artifacts/metrics/refinement-selected-v4/terminal/train_val_test_comparison.csv</w:delText>
        </w:r>
      </w:del>
      <w:ins w:id="3115" w:author="Wu Qianzong" w:date="2026-10-11T05:27:30Z">
        <w:r>
          <w:t xml:space="preserve">Historical v4 train/validation/terminal matrix. For the current selected recipes, use Appendix H and artifacts/metrics/experiment-4/run-01/train_validation_terminal.csv.</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897"/>
        <w:gridCol w:w="992"/>
        <w:gridCol w:w="1484"/>
        <w:gridCol w:w="1652"/>
        <w:gridCol w:w="1508"/>
        <w:gridCol w:w="3500"/>
      </w:tblGrid>
      <w:tr w:rsidR="006001A2" w14:paraId="4F999CAC" w14:textId="77777777">
        <w:trPr>
          <w:cantSplit/>
          <w:tblHeader/>
          <w:jc w:val="center"/>
        </w:trPr>
        <w:tc>
          <w:tcPr>
            <w:tcW w:w="897" w:type="dxa"/>
            <w:shd w:val="clear" w:color="auto" w:fill="E8EEF5"/>
            <w:tcMar>
              <w:top w:w="60" w:type="dxa"/>
              <w:left w:w="80" w:type="dxa"/>
              <w:bottom w:w="60" w:type="dxa"/>
              <w:right w:w="80" w:type="dxa"/>
            </w:tcMar>
            <w:vAlign w:val="center"/>
          </w:tcPr>
          <w:p w14:paraId="545F98CB" w14:textId="77777777" w:rsidR="006001A2" w:rsidRDefault="00EE501D">
            <w:pPr>
              <w:spacing w:after="0" w:line="252" w:lineRule="auto"/>
            </w:pPr>
            <w:r>
              <w:rPr>
                <w:b/>
                <w:sz w:val="17"/>
              </w:rPr>
              <w:t>Task</w:t>
            </w:r>
          </w:p>
        </w:tc>
        <w:tc>
          <w:tcPr>
            <w:tcW w:w="992" w:type="dxa"/>
            <w:shd w:val="clear" w:color="auto" w:fill="E8EEF5"/>
            <w:tcMar>
              <w:top w:w="60" w:type="dxa"/>
              <w:left w:w="80" w:type="dxa"/>
              <w:bottom w:w="60" w:type="dxa"/>
              <w:right w:w="80" w:type="dxa"/>
            </w:tcMar>
            <w:vAlign w:val="center"/>
          </w:tcPr>
          <w:p w14:paraId="72757EB5" w14:textId="77777777" w:rsidR="006001A2" w:rsidRDefault="00EE501D">
            <w:pPr>
              <w:spacing w:after="0" w:line="252" w:lineRule="auto"/>
            </w:pPr>
            <w:r>
              <w:rPr>
                <w:b/>
                <w:sz w:val="17"/>
              </w:rPr>
              <w:t>Evaluated Metric</w:t>
            </w:r>
          </w:p>
        </w:tc>
        <w:tc>
          <w:tcPr>
            <w:tcW w:w="1484" w:type="dxa"/>
            <w:shd w:val="clear" w:color="auto" w:fill="E8EEF5"/>
            <w:tcMar>
              <w:top w:w="60" w:type="dxa"/>
              <w:left w:w="80" w:type="dxa"/>
              <w:bottom w:w="60" w:type="dxa"/>
              <w:right w:w="80" w:type="dxa"/>
            </w:tcMar>
            <w:vAlign w:val="center"/>
          </w:tcPr>
          <w:p w14:paraId="208AD33A" w14:textId="77777777" w:rsidR="006001A2" w:rsidRDefault="00EE501D">
            <w:pPr>
              <w:spacing w:after="0" w:line="252" w:lineRule="auto"/>
            </w:pPr>
            <w:r>
              <w:rPr>
                <w:b/>
                <w:sz w:val="17"/>
              </w:rPr>
              <w:t>Training Resubstitution (In-Sample Fit)</w:t>
            </w:r>
          </w:p>
        </w:tc>
        <w:tc>
          <w:tcPr>
            <w:tcW w:w="1652" w:type="dxa"/>
            <w:shd w:val="clear" w:color="auto" w:fill="E8EEF5"/>
            <w:tcMar>
              <w:top w:w="60" w:type="dxa"/>
              <w:left w:w="80" w:type="dxa"/>
              <w:bottom w:w="60" w:type="dxa"/>
              <w:right w:w="80" w:type="dxa"/>
            </w:tcMar>
            <w:vAlign w:val="center"/>
          </w:tcPr>
          <w:p w14:paraId="08D61A16" w14:textId="77777777" w:rsidR="006001A2" w:rsidRDefault="00EE501D">
            <w:pPr>
              <w:spacing w:after="0" w:line="252" w:lineRule="auto"/>
            </w:pPr>
            <w:r>
              <w:rPr>
                <w:b/>
                <w:sz w:val="17"/>
              </w:rPr>
              <w:t>5-Fold Chronological CV (Expanding Validation)</w:t>
            </w:r>
          </w:p>
        </w:tc>
        <w:tc>
          <w:tcPr>
            <w:tcW w:w="1508" w:type="dxa"/>
            <w:shd w:val="clear" w:color="auto" w:fill="E8EEF5"/>
            <w:tcMar>
              <w:top w:w="60" w:type="dxa"/>
              <w:left w:w="80" w:type="dxa"/>
              <w:bottom w:w="60" w:type="dxa"/>
              <w:right w:w="80" w:type="dxa"/>
            </w:tcMar>
            <w:vAlign w:val="center"/>
          </w:tcPr>
          <w:p w14:paraId="18B37272" w14:textId="77777777" w:rsidR="006001A2" w:rsidRDefault="00EE501D">
            <w:pPr>
              <w:spacing w:after="0" w:line="252" w:lineRule="auto"/>
            </w:pPr>
            <w:r>
              <w:rPr>
                <w:b/>
                <w:sz w:val="17"/>
              </w:rPr>
              <w:t>Quarantined Holdout (Out-of-Sample Test)</w:t>
            </w:r>
          </w:p>
        </w:tc>
        <w:tc>
          <w:tcPr>
            <w:tcW w:w="3500" w:type="dxa"/>
            <w:shd w:val="clear" w:color="auto" w:fill="E8EEF5"/>
            <w:tcMar>
              <w:top w:w="60" w:type="dxa"/>
              <w:left w:w="80" w:type="dxa"/>
              <w:bottom w:w="60" w:type="dxa"/>
              <w:right w:w="80" w:type="dxa"/>
            </w:tcMar>
            <w:vAlign w:val="center"/>
          </w:tcPr>
          <w:p w14:paraId="373A3896" w14:textId="77777777" w:rsidR="006001A2" w:rsidRDefault="00EE501D">
            <w:pPr>
              <w:spacing w:after="0" w:line="252" w:lineRule="auto"/>
            </w:pPr>
            <w:r>
              <w:rPr>
                <w:b/>
                <w:sz w:val="17"/>
              </w:rPr>
              <w:t>Generalization Diagnosis</w:t>
            </w:r>
          </w:p>
        </w:tc>
      </w:tr>
      <w:tr w:rsidR="006001A2" w14:paraId="50B9AEA7" w14:textId="77777777">
        <w:trPr>
          <w:cantSplit/>
          <w:jc w:val="center"/>
        </w:trPr>
        <w:tc>
          <w:tcPr>
            <w:tcW w:w="897" w:type="dxa"/>
            <w:shd w:val="clear" w:color="auto" w:fill="F8FAFC"/>
            <w:tcMar>
              <w:top w:w="60" w:type="dxa"/>
              <w:left w:w="80" w:type="dxa"/>
              <w:bottom w:w="60" w:type="dxa"/>
              <w:right w:w="80" w:type="dxa"/>
            </w:tcMar>
            <w:vAlign w:val="center"/>
          </w:tcPr>
          <w:p w14:paraId="531C4594" w14:textId="77777777" w:rsidR="006001A2" w:rsidRDefault="00EE501D">
            <w:pPr>
              <w:spacing w:after="0" w:line="252" w:lineRule="auto"/>
            </w:pPr>
            <w:r>
              <w:rPr>
                <w:b/>
                <w:sz w:val="17"/>
              </w:rPr>
              <w:t>Regression</w:t>
            </w:r>
          </w:p>
        </w:tc>
        <w:tc>
          <w:tcPr>
            <w:tcW w:w="992" w:type="dxa"/>
            <w:shd w:val="clear" w:color="auto" w:fill="F8FAFC"/>
            <w:tcMar>
              <w:top w:w="60" w:type="dxa"/>
              <w:left w:w="80" w:type="dxa"/>
              <w:bottom w:w="60" w:type="dxa"/>
              <w:right w:w="80" w:type="dxa"/>
            </w:tcMar>
            <w:vAlign w:val="center"/>
          </w:tcPr>
          <w:p w14:paraId="7EA62976" w14:textId="77777777" w:rsidR="006001A2" w:rsidRDefault="00EE501D">
            <w:pPr>
              <w:spacing w:after="0" w:line="252" w:lineRule="auto"/>
              <w:jc w:val="center"/>
            </w:pPr>
            <w:r>
              <w:rPr>
                <w:b/>
                <w:sz w:val="17"/>
              </w:rPr>
              <w:t>MAE (days)</w:t>
            </w:r>
          </w:p>
        </w:tc>
        <w:tc>
          <w:tcPr>
            <w:tcW w:w="1484" w:type="dxa"/>
            <w:shd w:val="clear" w:color="auto" w:fill="F8FAFC"/>
            <w:tcMar>
              <w:top w:w="60" w:type="dxa"/>
              <w:left w:w="80" w:type="dxa"/>
              <w:bottom w:w="60" w:type="dxa"/>
              <w:right w:w="80" w:type="dxa"/>
            </w:tcMar>
            <w:vAlign w:val="center"/>
          </w:tcPr>
          <w:p w14:paraId="479186E2" w14:textId="77777777" w:rsidR="006001A2" w:rsidRDefault="00EE501D">
            <w:pPr>
              <w:spacing w:after="0" w:line="252" w:lineRule="auto"/>
              <w:jc w:val="center"/>
            </w:pPr>
            <w:del w:id="1852" w:author="Wu Qianzong" w:date="2026-10-11T00:30:00Z">
              <w:r>
                <w:delText>3.9878 ± 0.1863</w:delText>
              </w:r>
            </w:del>
            <w:ins w:id="1853" w:author="Wu Qianzong" w:date="2026-10-11T00:30:00Z">
              <w:r>
                <w:t>3.9879 ± 0.1863</w:t>
              </w:r>
            </w:ins>
          </w:p>
        </w:tc>
        <w:tc>
          <w:tcPr>
            <w:tcW w:w="1652" w:type="dxa"/>
            <w:shd w:val="clear" w:color="auto" w:fill="F8FAFC"/>
            <w:tcMar>
              <w:top w:w="60" w:type="dxa"/>
              <w:left w:w="80" w:type="dxa"/>
              <w:bottom w:w="60" w:type="dxa"/>
              <w:right w:w="80" w:type="dxa"/>
            </w:tcMar>
            <w:vAlign w:val="center"/>
          </w:tcPr>
          <w:p w14:paraId="34F05F0C" w14:textId="77777777" w:rsidR="006001A2" w:rsidRDefault="00EE501D">
            <w:pPr>
              <w:spacing w:after="0" w:line="252" w:lineRule="auto"/>
              <w:jc w:val="center"/>
            </w:pPr>
            <w:r>
              <w:rPr>
                <w:rFonts w:ascii="Cambria Math" w:hAnsi="Cambria Math"/>
                <w:sz w:val="17"/>
              </w:rPr>
              <w:t>5.2436 ± 1.1500</w:t>
            </w:r>
          </w:p>
        </w:tc>
        <w:tc>
          <w:tcPr>
            <w:tcW w:w="1508" w:type="dxa"/>
            <w:shd w:val="clear" w:color="auto" w:fill="F8FAFC"/>
            <w:tcMar>
              <w:top w:w="60" w:type="dxa"/>
              <w:left w:w="80" w:type="dxa"/>
              <w:bottom w:w="60" w:type="dxa"/>
              <w:right w:w="80" w:type="dxa"/>
            </w:tcMar>
            <w:vAlign w:val="center"/>
          </w:tcPr>
          <w:p w14:paraId="047B2C20" w14:textId="77777777" w:rsidR="006001A2" w:rsidRDefault="00EE501D">
            <w:pPr>
              <w:spacing w:after="0" w:line="252" w:lineRule="auto"/>
              <w:jc w:val="center"/>
            </w:pPr>
            <w:r>
              <w:rPr>
                <w:b/>
                <w:sz w:val="17"/>
              </w:rPr>
              <w:t>3.7185 days</w:t>
            </w:r>
          </w:p>
        </w:tc>
        <w:tc>
          <w:tcPr>
            <w:tcW w:w="3500" w:type="dxa"/>
            <w:shd w:val="clear" w:color="auto" w:fill="F8FAFC"/>
            <w:tcMar>
              <w:top w:w="60" w:type="dxa"/>
              <w:left w:w="80" w:type="dxa"/>
              <w:bottom w:w="60" w:type="dxa"/>
              <w:right w:w="80" w:type="dxa"/>
            </w:tcMar>
            <w:vAlign w:val="center"/>
          </w:tcPr>
          <w:p w14:paraId="04587629" w14:textId="41021B22" w:rsidR="006001A2" w:rsidRDefault="00EE501D">
            <w:pPr>
              <w:spacing w:after="0" w:line="252" w:lineRule="auto"/>
              <w:jc w:val="center"/>
            </w:pPr>
            <w:del w:id="1854" w:author="Wu Qianzong" w:date="2026-10-11T03:29:00Z">
              <w:r>
                <w:rPr>
                  <w:b/>
                  <w:sz w:val="17"/>
                </w:rPr>
                <w:delText>Passed</w:delText>
              </w:r>
              <w:r>
                <w:rPr>
                  <w:sz w:val="17"/>
                </w:rPr>
                <w:delText>: Holdout MAE (</w:delText>
              </w:r>
              <w:r>
                <w:rPr>
                  <w:rFonts w:ascii="Cambria Math" w:hAnsi="Cambria Math"/>
                  <w:sz w:val="17"/>
                </w:rPr>
                <w:delText>3.72</w:delText>
              </w:r>
              <w:r>
                <w:rPr>
                  <w:sz w:val="17"/>
                </w:rPr>
                <w:delText>d) beats the CV validation average (</w:delText>
              </w:r>
              <w:r>
                <w:rPr>
                  <w:rFonts w:ascii="Cambria Math" w:hAnsi="Cambria Math"/>
                  <w:sz w:val="17"/>
                </w:rPr>
                <w:delText>5.24</w:delText>
              </w:r>
              <w:r>
                <w:rPr>
                  <w:sz w:val="17"/>
                </w:rPr>
                <w:delText>d), proving the model thrives when seasonal holiday postal backlogs subside.</w:delText>
              </w:r>
            </w:del>
            <w:ins w:id="1855" w:author="Wu Qianzong" w:date="2026-10-11T03:29:00Z">
              <w:del w:id="2559" w:author="Wu Qianzong" w:date="2026-10-11T04:07:56Z">
                <w:r>
                  <w:rPr>
                    <w:b/>
                    <w:sz w:val="17"/>
                  </w:rPr>
                  <w:delText>Passed: Holdout MAE (3.72d) is lower than the CV validation average (5.24d), consistent with shorter observed transit durations in the terminal cohort.</w:delText>
                </w:r>
              </w:del>
            </w:ins>
            <w:ins w:id="2560" w:author="Wu Qianzong" w:date="2026-10-11T04:07:56Z">
              <w:r>
                <w:rPr>
                  <w:b/>
                  <w:sz w:val="17"/>
                </w:rPr>
                <w:t>Foldwise training/validation means and exposed terminal error. Shorter terminal targets limit generalization conclusions.</w:t>
              </w:r>
            </w:ins>
          </w:p>
        </w:tc>
      </w:tr>
      <w:tr w:rsidR="006001A2" w14:paraId="7BA7C110" w14:textId="77777777">
        <w:trPr>
          <w:cantSplit/>
          <w:jc w:val="center"/>
        </w:trPr>
        <w:tc>
          <w:tcPr>
            <w:tcW w:w="897" w:type="dxa"/>
            <w:tcMar>
              <w:top w:w="60" w:type="dxa"/>
              <w:left w:w="80" w:type="dxa"/>
              <w:bottom w:w="60" w:type="dxa"/>
              <w:right w:w="80" w:type="dxa"/>
            </w:tcMar>
            <w:vAlign w:val="center"/>
          </w:tcPr>
          <w:p w14:paraId="7E6E1980" w14:textId="77777777" w:rsidR="006001A2" w:rsidRDefault="006001A2">
            <w:pPr>
              <w:spacing w:after="0" w:line="252" w:lineRule="auto"/>
            </w:pPr>
          </w:p>
        </w:tc>
        <w:tc>
          <w:tcPr>
            <w:tcW w:w="992" w:type="dxa"/>
            <w:tcMar>
              <w:top w:w="60" w:type="dxa"/>
              <w:left w:w="80" w:type="dxa"/>
              <w:bottom w:w="60" w:type="dxa"/>
              <w:right w:w="80" w:type="dxa"/>
            </w:tcMar>
            <w:vAlign w:val="center"/>
          </w:tcPr>
          <w:p w14:paraId="60D545B9" w14:textId="77777777" w:rsidR="006001A2" w:rsidRDefault="00EE501D">
            <w:pPr>
              <w:spacing w:after="0" w:line="252" w:lineRule="auto"/>
              <w:jc w:val="center"/>
            </w:pPr>
            <w:r>
              <w:rPr>
                <w:b/>
                <w:sz w:val="17"/>
              </w:rPr>
              <w:t>RMSE (days)</w:t>
            </w:r>
          </w:p>
        </w:tc>
        <w:tc>
          <w:tcPr>
            <w:tcW w:w="1484" w:type="dxa"/>
            <w:tcMar>
              <w:top w:w="60" w:type="dxa"/>
              <w:left w:w="80" w:type="dxa"/>
              <w:bottom w:w="60" w:type="dxa"/>
              <w:right w:w="80" w:type="dxa"/>
            </w:tcMar>
            <w:vAlign w:val="center"/>
          </w:tcPr>
          <w:p w14:paraId="70E0BE91" w14:textId="77777777" w:rsidR="006001A2" w:rsidRDefault="00EE501D">
            <w:pPr>
              <w:spacing w:after="0" w:line="252" w:lineRule="auto"/>
              <w:jc w:val="center"/>
            </w:pPr>
            <w:r>
              <w:rPr>
                <w:rFonts w:ascii="Cambria Math" w:hAnsi="Cambria Math"/>
                <w:sz w:val="17"/>
              </w:rPr>
              <w:t>7.0698 ± 0.4444</w:t>
            </w:r>
          </w:p>
        </w:tc>
        <w:tc>
          <w:tcPr>
            <w:tcW w:w="1652" w:type="dxa"/>
            <w:tcMar>
              <w:top w:w="60" w:type="dxa"/>
              <w:left w:w="80" w:type="dxa"/>
              <w:bottom w:w="60" w:type="dxa"/>
              <w:right w:w="80" w:type="dxa"/>
            </w:tcMar>
            <w:vAlign w:val="center"/>
          </w:tcPr>
          <w:p w14:paraId="78FBC43F" w14:textId="77777777" w:rsidR="006001A2" w:rsidRDefault="00EE501D">
            <w:pPr>
              <w:spacing w:after="0" w:line="252" w:lineRule="auto"/>
              <w:jc w:val="center"/>
            </w:pPr>
            <w:r>
              <w:rPr>
                <w:rFonts w:ascii="Cambria Math" w:hAnsi="Cambria Math"/>
                <w:sz w:val="17"/>
              </w:rPr>
              <w:t>8.3675 ± 1.7945</w:t>
            </w:r>
          </w:p>
        </w:tc>
        <w:tc>
          <w:tcPr>
            <w:tcW w:w="1508" w:type="dxa"/>
            <w:tcMar>
              <w:top w:w="60" w:type="dxa"/>
              <w:left w:w="80" w:type="dxa"/>
              <w:bottom w:w="60" w:type="dxa"/>
              <w:right w:w="80" w:type="dxa"/>
            </w:tcMar>
            <w:vAlign w:val="center"/>
          </w:tcPr>
          <w:p w14:paraId="6DA4A397" w14:textId="77777777" w:rsidR="006001A2" w:rsidRDefault="00EE501D">
            <w:pPr>
              <w:spacing w:after="0" w:line="252" w:lineRule="auto"/>
              <w:jc w:val="center"/>
            </w:pPr>
            <w:r>
              <w:rPr>
                <w:b/>
                <w:sz w:val="17"/>
              </w:rPr>
              <w:t>5.3085 days</w:t>
            </w:r>
          </w:p>
        </w:tc>
        <w:tc>
          <w:tcPr>
            <w:tcW w:w="3500" w:type="dxa"/>
            <w:tcMar>
              <w:top w:w="60" w:type="dxa"/>
              <w:left w:w="80" w:type="dxa"/>
              <w:bottom w:w="60" w:type="dxa"/>
              <w:right w:w="80" w:type="dxa"/>
            </w:tcMar>
            <w:vAlign w:val="center"/>
          </w:tcPr>
          <w:p w14:paraId="6024B7B0" w14:textId="77777777" w:rsidR="006001A2" w:rsidRDefault="00EE501D">
            <w:pPr>
              <w:spacing w:after="0" w:line="252" w:lineRule="auto"/>
              <w:jc w:val="center"/>
            </w:pPr>
            <w:del w:id="2561" w:author="Wu Qianzong" w:date="2026-10-11T04:07:56Z">
              <w:r>
                <w:rPr>
                  <w:b/>
                  <w:sz w:val="17"/>
                </w:rPr>
                <w:delText>Passed</w:delText>
              </w:r>
            </w:del>
            <w:del w:id="2562" w:author="Wu Qianzong" w:date="2026-10-11T04:07:56Z">
              <w:r>
                <w:rPr>
                  <w:sz w:val="17"/>
                </w:rPr>
                <w:delText>: Large outlier errors drop dramatically (</w:delText>
              </w:r>
            </w:del>
            <w:del w:id="2563" w:author="Wu Qianzong" w:date="2026-10-11T04:07:56Z">
              <w:r>
                <w:rPr>
                  <w:rFonts w:ascii="Cambria Math" w:hAnsi="Cambria Math"/>
                  <w:sz w:val="17"/>
                </w:rPr>
                <w:delText>8.37d → 5.31d</w:delText>
              </w:r>
            </w:del>
            <w:del w:id="2564" w:author="Wu Qianzong" w:date="2026-10-11T04:07:56Z">
              <w:r>
                <w:rPr>
                  <w:sz w:val="17"/>
                </w:rPr>
                <w:delText>).</w:delText>
              </w:r>
            </w:del>
            <w:ins w:id="2565" w:author="Wu Qianzong" w:date="2026-10-11T04:07:56Z">
              <w:r>
                <w:rPr>
                  <w:b/>
                  <w:sz w:val="17"/>
                </w:rPr>
                <w:t>Descriptive error comparison across cohorts; no isolated reduction mechanism or future pass criterion.</w:t>
              </w:r>
            </w:ins>
          </w:p>
        </w:tc>
      </w:tr>
      <w:tr w:rsidR="006001A2" w14:paraId="1EA9E95C" w14:textId="77777777">
        <w:trPr>
          <w:cantSplit/>
          <w:jc w:val="center"/>
        </w:trPr>
        <w:tc>
          <w:tcPr>
            <w:tcW w:w="897" w:type="dxa"/>
            <w:shd w:val="clear" w:color="auto" w:fill="F8FAFC"/>
            <w:tcMar>
              <w:top w:w="60" w:type="dxa"/>
              <w:left w:w="80" w:type="dxa"/>
              <w:bottom w:w="60" w:type="dxa"/>
              <w:right w:w="80" w:type="dxa"/>
            </w:tcMar>
            <w:vAlign w:val="center"/>
          </w:tcPr>
          <w:p w14:paraId="6DA672C1" w14:textId="77777777" w:rsidR="006001A2" w:rsidRDefault="006001A2">
            <w:pPr>
              <w:spacing w:after="0" w:line="252" w:lineRule="auto"/>
            </w:pPr>
          </w:p>
        </w:tc>
        <w:tc>
          <w:tcPr>
            <w:tcW w:w="992" w:type="dxa"/>
            <w:shd w:val="clear" w:color="auto" w:fill="F8FAFC"/>
            <w:tcMar>
              <w:top w:w="60" w:type="dxa"/>
              <w:left w:w="80" w:type="dxa"/>
              <w:bottom w:w="60" w:type="dxa"/>
              <w:right w:w="80" w:type="dxa"/>
            </w:tcMar>
            <w:vAlign w:val="center"/>
          </w:tcPr>
          <w:p w14:paraId="258D3E31" w14:textId="77777777" w:rsidR="006001A2" w:rsidRDefault="00EE501D">
            <w:pPr>
              <w:spacing w:after="0" w:line="252" w:lineRule="auto"/>
            </w:pPr>
            <w:r>
              <w:rPr>
                <w:b/>
                <w:sz w:val="17"/>
              </w:rPr>
              <w:t>R² Score</w:t>
            </w:r>
          </w:p>
        </w:tc>
        <w:tc>
          <w:tcPr>
            <w:tcW w:w="1484" w:type="dxa"/>
            <w:shd w:val="clear" w:color="auto" w:fill="F8FAFC"/>
            <w:tcMar>
              <w:top w:w="60" w:type="dxa"/>
              <w:left w:w="80" w:type="dxa"/>
              <w:bottom w:w="60" w:type="dxa"/>
              <w:right w:w="80" w:type="dxa"/>
            </w:tcMar>
            <w:vAlign w:val="center"/>
          </w:tcPr>
          <w:p w14:paraId="36979CD1" w14:textId="77777777" w:rsidR="006001A2" w:rsidRDefault="00EE501D">
            <w:pPr>
              <w:spacing w:after="0" w:line="252" w:lineRule="auto"/>
              <w:jc w:val="center"/>
            </w:pPr>
            <w:r>
              <w:rPr>
                <w:rFonts w:ascii="Cambria Math" w:hAnsi="Cambria Math"/>
                <w:sz w:val="17"/>
              </w:rPr>
              <w:t>+0.2737 ± 0.0215</w:t>
            </w:r>
          </w:p>
        </w:tc>
        <w:tc>
          <w:tcPr>
            <w:tcW w:w="1652" w:type="dxa"/>
            <w:shd w:val="clear" w:color="auto" w:fill="F8FAFC"/>
            <w:tcMar>
              <w:top w:w="60" w:type="dxa"/>
              <w:left w:w="80" w:type="dxa"/>
              <w:bottom w:w="60" w:type="dxa"/>
              <w:right w:w="80" w:type="dxa"/>
            </w:tcMar>
            <w:vAlign w:val="center"/>
          </w:tcPr>
          <w:p w14:paraId="7167CE8C" w14:textId="77777777" w:rsidR="006001A2" w:rsidRDefault="00EE501D">
            <w:pPr>
              <w:spacing w:after="0" w:line="252" w:lineRule="auto"/>
              <w:jc w:val="center"/>
            </w:pPr>
            <w:r>
              <w:rPr>
                <w:rFonts w:ascii="Cambria Math" w:hAnsi="Cambria Math"/>
                <w:sz w:val="17"/>
              </w:rPr>
              <w:t>+0.1244 ± 0.0994</w:t>
            </w:r>
          </w:p>
        </w:tc>
        <w:tc>
          <w:tcPr>
            <w:tcW w:w="1508" w:type="dxa"/>
            <w:shd w:val="clear" w:color="auto" w:fill="F8FAFC"/>
            <w:tcMar>
              <w:top w:w="60" w:type="dxa"/>
              <w:left w:w="80" w:type="dxa"/>
              <w:bottom w:w="60" w:type="dxa"/>
              <w:right w:w="80" w:type="dxa"/>
            </w:tcMar>
            <w:vAlign w:val="center"/>
          </w:tcPr>
          <w:p w14:paraId="366BBBC8" w14:textId="77777777" w:rsidR="006001A2" w:rsidRDefault="00EE501D">
            <w:pPr>
              <w:spacing w:after="0" w:line="252" w:lineRule="auto"/>
              <w:jc w:val="center"/>
            </w:pPr>
            <w:r>
              <w:rPr>
                <w:b/>
                <w:sz w:val="17"/>
              </w:rPr>
              <w:t>+0.1871</w:t>
            </w:r>
          </w:p>
        </w:tc>
        <w:tc>
          <w:tcPr>
            <w:tcW w:w="3500" w:type="dxa"/>
            <w:shd w:val="clear" w:color="auto" w:fill="F8FAFC"/>
            <w:tcMar>
              <w:top w:w="60" w:type="dxa"/>
              <w:left w:w="80" w:type="dxa"/>
              <w:bottom w:w="60" w:type="dxa"/>
              <w:right w:w="80" w:type="dxa"/>
            </w:tcMar>
            <w:vAlign w:val="center"/>
          </w:tcPr>
          <w:p w14:paraId="5E0FC949" w14:textId="08D7D0A1" w:rsidR="006001A2" w:rsidRDefault="00EE501D">
            <w:pPr>
              <w:spacing w:after="0" w:line="252" w:lineRule="auto"/>
              <w:jc w:val="center"/>
            </w:pPr>
            <w:del w:id="1856" w:author="Wu Qianzong" w:date="2026-10-11T03:29:00Z">
              <w:r>
                <w:rPr>
                  <w:b/>
                  <w:sz w:val="17"/>
                </w:rPr>
                <w:delText>Passed</w:delText>
              </w:r>
              <w:r>
                <w:rPr>
                  <w:sz w:val="17"/>
                </w:rPr>
                <w:delText xml:space="preserve">: Sustains robust positive variance explanation without collapsing into negative territory (unlike the baseline single tree at </w:delText>
              </w:r>
              <w:r>
                <w:rPr>
                  <w:rFonts w:ascii="Cambria Math" w:hAnsi="Cambria Math"/>
                  <w:sz w:val="17"/>
                </w:rPr>
                <w:delText>-0.3601</w:delText>
              </w:r>
              <w:r>
                <w:rPr>
                  <w:sz w:val="17"/>
                </w:rPr>
                <w:delText>).</w:delText>
              </w:r>
            </w:del>
            <w:ins w:id="1857" w:author="Wu Qianzong" w:date="2026-10-11T03:29:00Z">
              <w:del w:id="2566" w:author="Wu Qianzong" w:date="2026-10-11T04:07:56Z">
                <w:r>
                  <w:rPr>
                    <w:b/>
                    <w:sz w:val="17"/>
                  </w:rPr>
                  <w:delText>Passed: Sustains robust positive variance explanation without collapsing into negative territory (unlike the baseline single tree at -0.3602).</w:delText>
                </w:r>
              </w:del>
            </w:ins>
            <w:ins w:id="2567" w:author="Wu Qianzong" w:date="2026-10-11T04:07:56Z">
              <w:r>
                <w:rPr>
                  <w:b/>
                  <w:sz w:val="17"/>
                </w:rPr>
                <w:t>Observed positive terminal R² (0.1871); not an unconditional future-performance guarantee.</w:t>
              </w:r>
            </w:ins>
          </w:p>
        </w:tc>
      </w:tr>
      <w:tr w:rsidR="006001A2" w14:paraId="6D1AF844" w14:textId="77777777">
        <w:trPr>
          <w:cantSplit/>
          <w:jc w:val="center"/>
        </w:trPr>
        <w:tc>
          <w:tcPr>
            <w:tcW w:w="897" w:type="dxa"/>
            <w:tcMar>
              <w:top w:w="60" w:type="dxa"/>
              <w:left w:w="80" w:type="dxa"/>
              <w:bottom w:w="60" w:type="dxa"/>
              <w:right w:w="80" w:type="dxa"/>
            </w:tcMar>
            <w:vAlign w:val="center"/>
          </w:tcPr>
          <w:p w14:paraId="776A4137" w14:textId="77777777" w:rsidR="006001A2" w:rsidRDefault="00EE501D">
            <w:pPr>
              <w:spacing w:after="0" w:line="252" w:lineRule="auto"/>
            </w:pPr>
            <w:r>
              <w:rPr>
                <w:b/>
                <w:sz w:val="17"/>
              </w:rPr>
              <w:t>Classification</w:t>
            </w:r>
          </w:p>
        </w:tc>
        <w:tc>
          <w:tcPr>
            <w:tcW w:w="992" w:type="dxa"/>
            <w:tcMar>
              <w:top w:w="60" w:type="dxa"/>
              <w:left w:w="80" w:type="dxa"/>
              <w:bottom w:w="60" w:type="dxa"/>
              <w:right w:w="80" w:type="dxa"/>
            </w:tcMar>
            <w:vAlign w:val="center"/>
          </w:tcPr>
          <w:p w14:paraId="4254D02B" w14:textId="77777777" w:rsidR="006001A2" w:rsidRDefault="00EE501D">
            <w:pPr>
              <w:spacing w:after="0" w:line="252" w:lineRule="auto"/>
            </w:pPr>
            <w:r>
              <w:rPr>
                <w:b/>
                <w:sz w:val="17"/>
              </w:rPr>
              <w:t>Average Precision</w:t>
            </w:r>
          </w:p>
        </w:tc>
        <w:tc>
          <w:tcPr>
            <w:tcW w:w="1484" w:type="dxa"/>
            <w:tcMar>
              <w:top w:w="60" w:type="dxa"/>
              <w:left w:w="80" w:type="dxa"/>
              <w:bottom w:w="60" w:type="dxa"/>
              <w:right w:w="80" w:type="dxa"/>
            </w:tcMar>
            <w:vAlign w:val="center"/>
          </w:tcPr>
          <w:p w14:paraId="4AC2DEC2" w14:textId="77777777" w:rsidR="006001A2" w:rsidRDefault="00EE501D">
            <w:pPr>
              <w:spacing w:after="0" w:line="252" w:lineRule="auto"/>
              <w:jc w:val="center"/>
            </w:pPr>
            <w:r>
              <w:rPr>
                <w:rFonts w:ascii="Cambria Math" w:hAnsi="Cambria Math"/>
                <w:sz w:val="17"/>
              </w:rPr>
              <w:t>0.2996 ± 0.0278</w:t>
            </w:r>
          </w:p>
        </w:tc>
        <w:tc>
          <w:tcPr>
            <w:tcW w:w="1652" w:type="dxa"/>
            <w:tcMar>
              <w:top w:w="60" w:type="dxa"/>
              <w:left w:w="80" w:type="dxa"/>
              <w:bottom w:w="60" w:type="dxa"/>
              <w:right w:w="80" w:type="dxa"/>
            </w:tcMar>
            <w:vAlign w:val="center"/>
          </w:tcPr>
          <w:p w14:paraId="30E889DA" w14:textId="77777777" w:rsidR="006001A2" w:rsidRDefault="00EE501D">
            <w:pPr>
              <w:spacing w:after="0" w:line="252" w:lineRule="auto"/>
              <w:jc w:val="center"/>
            </w:pPr>
            <w:r>
              <w:rPr>
                <w:rFonts w:ascii="Cambria Math" w:hAnsi="Cambria Math"/>
                <w:sz w:val="17"/>
              </w:rPr>
              <w:t>0.2192 ± 0.0587</w:t>
            </w:r>
          </w:p>
        </w:tc>
        <w:tc>
          <w:tcPr>
            <w:tcW w:w="1508" w:type="dxa"/>
            <w:tcMar>
              <w:top w:w="60" w:type="dxa"/>
              <w:left w:w="80" w:type="dxa"/>
              <w:bottom w:w="60" w:type="dxa"/>
              <w:right w:w="80" w:type="dxa"/>
            </w:tcMar>
            <w:vAlign w:val="center"/>
          </w:tcPr>
          <w:p w14:paraId="63FD2DB6" w14:textId="77777777" w:rsidR="006001A2" w:rsidRDefault="00EE501D">
            <w:pPr>
              <w:spacing w:after="0" w:line="252" w:lineRule="auto"/>
              <w:jc w:val="center"/>
            </w:pPr>
            <w:r>
              <w:rPr>
                <w:b/>
                <w:sz w:val="17"/>
              </w:rPr>
              <w:t>0.1823</w:t>
            </w:r>
          </w:p>
        </w:tc>
        <w:tc>
          <w:tcPr>
            <w:tcW w:w="3500" w:type="dxa"/>
            <w:tcMar>
              <w:top w:w="60" w:type="dxa"/>
              <w:left w:w="80" w:type="dxa"/>
              <w:bottom w:w="60" w:type="dxa"/>
              <w:right w:w="80" w:type="dxa"/>
            </w:tcMar>
            <w:vAlign w:val="center"/>
          </w:tcPr>
          <w:p w14:paraId="02CF7DD5" w14:textId="77777777" w:rsidR="006001A2" w:rsidRDefault="00EE501D">
            <w:pPr>
              <w:spacing w:after="0" w:line="252" w:lineRule="auto"/>
              <w:jc w:val="center"/>
            </w:pPr>
            <w:del w:id="2568" w:author="Wu Qianzong" w:date="2026-10-11T04:07:56Z">
              <w:r>
                <w:rPr>
                  <w:b/>
                  <w:sz w:val="17"/>
                </w:rPr>
                <w:delText>Passed</w:delText>
              </w:r>
            </w:del>
            <w:del w:id="2569" w:author="Wu Qianzong" w:date="2026-10-11T04:07:56Z">
              <w:r>
                <w:rPr>
                  <w:sz w:val="17"/>
                </w:rPr>
                <w:delText>: Outperforms the naive random prior (</w:delText>
              </w:r>
            </w:del>
            <w:del w:id="2570" w:author="Wu Qianzong" w:date="2026-10-11T04:07:56Z">
              <w:r>
                <w:rPr>
                  <w:rFonts w:ascii="Cambria Math" w:hAnsi="Cambria Math"/>
                  <w:sz w:val="17"/>
                </w:rPr>
                <w:delText>0.1083</w:delText>
              </w:r>
            </w:del>
            <w:del w:id="2571" w:author="Wu Qianzong" w:date="2026-10-11T04:07:56Z">
              <w:r>
                <w:rPr>
                  <w:sz w:val="17"/>
                </w:rPr>
                <w:delText xml:space="preserve">) by nearly </w:delText>
              </w:r>
            </w:del>
            <w:del w:id="2572" w:author="Wu Qianzong" w:date="2026-10-11T04:07:56Z">
              <w:r>
                <w:rPr>
                  <w:rFonts w:ascii="Cambria Math" w:hAnsi="Cambria Math"/>
                  <w:sz w:val="17"/>
                </w:rPr>
                <w:delText>1.7×</w:delText>
              </w:r>
            </w:del>
            <w:del w:id="2573" w:author="Wu Qianzong" w:date="2026-10-11T04:07:56Z">
              <w:r>
                <w:rPr>
                  <w:sz w:val="17"/>
                </w:rPr>
                <w:delText xml:space="preserve"> on unseen data.</w:delText>
              </w:r>
            </w:del>
            <w:ins w:id="2574" w:author="Wu Qianzong" w:date="2026-10-11T04:07:56Z">
              <w:r>
                <w:rPr>
                  <w:b/>
                  <w:sz w:val="17"/>
                </w:rPr>
                <w:t>Terminal AP 0.1823 versus prevalence 0.1083; chronological Logistic AP is higher than retained forest AP.</w:t>
              </w:r>
            </w:ins>
          </w:p>
        </w:tc>
      </w:tr>
      <w:tr w:rsidR="006001A2" w14:paraId="3293E0BD" w14:textId="77777777">
        <w:trPr>
          <w:cantSplit/>
          <w:jc w:val="center"/>
        </w:trPr>
        <w:tc>
          <w:tcPr>
            <w:tcW w:w="897" w:type="dxa"/>
            <w:shd w:val="clear" w:color="auto" w:fill="F8FAFC"/>
            <w:tcMar>
              <w:top w:w="60" w:type="dxa"/>
              <w:left w:w="80" w:type="dxa"/>
              <w:bottom w:w="60" w:type="dxa"/>
              <w:right w:w="80" w:type="dxa"/>
            </w:tcMar>
            <w:vAlign w:val="center"/>
          </w:tcPr>
          <w:p w14:paraId="3EB34922" w14:textId="77777777" w:rsidR="006001A2" w:rsidRDefault="006001A2">
            <w:pPr>
              <w:spacing w:after="0" w:line="252" w:lineRule="auto"/>
            </w:pPr>
          </w:p>
        </w:tc>
        <w:tc>
          <w:tcPr>
            <w:tcW w:w="992" w:type="dxa"/>
            <w:shd w:val="clear" w:color="auto" w:fill="F8FAFC"/>
            <w:tcMar>
              <w:top w:w="60" w:type="dxa"/>
              <w:left w:w="80" w:type="dxa"/>
              <w:bottom w:w="60" w:type="dxa"/>
              <w:right w:w="80" w:type="dxa"/>
            </w:tcMar>
            <w:vAlign w:val="center"/>
          </w:tcPr>
          <w:p w14:paraId="7F09747D" w14:textId="77777777" w:rsidR="006001A2" w:rsidRDefault="00EE501D">
            <w:pPr>
              <w:spacing w:after="0" w:line="252" w:lineRule="auto"/>
            </w:pPr>
            <w:r>
              <w:rPr>
                <w:b/>
                <w:sz w:val="17"/>
              </w:rPr>
              <w:t>ROC AUC</w:t>
            </w:r>
          </w:p>
        </w:tc>
        <w:tc>
          <w:tcPr>
            <w:tcW w:w="1484" w:type="dxa"/>
            <w:shd w:val="clear" w:color="auto" w:fill="F8FAFC"/>
            <w:tcMar>
              <w:top w:w="60" w:type="dxa"/>
              <w:left w:w="80" w:type="dxa"/>
              <w:bottom w:w="60" w:type="dxa"/>
              <w:right w:w="80" w:type="dxa"/>
            </w:tcMar>
            <w:vAlign w:val="center"/>
          </w:tcPr>
          <w:p w14:paraId="28C6E921" w14:textId="77777777" w:rsidR="006001A2" w:rsidRDefault="00EE501D">
            <w:pPr>
              <w:spacing w:after="0" w:line="252" w:lineRule="auto"/>
              <w:jc w:val="center"/>
            </w:pPr>
            <w:r>
              <w:rPr>
                <w:rFonts w:ascii="Cambria Math" w:hAnsi="Cambria Math"/>
                <w:sz w:val="17"/>
              </w:rPr>
              <w:t>0.7298 ± 0.0270</w:t>
            </w:r>
          </w:p>
        </w:tc>
        <w:tc>
          <w:tcPr>
            <w:tcW w:w="1652" w:type="dxa"/>
            <w:shd w:val="clear" w:color="auto" w:fill="F8FAFC"/>
            <w:tcMar>
              <w:top w:w="60" w:type="dxa"/>
              <w:left w:w="80" w:type="dxa"/>
              <w:bottom w:w="60" w:type="dxa"/>
              <w:right w:w="80" w:type="dxa"/>
            </w:tcMar>
            <w:vAlign w:val="center"/>
          </w:tcPr>
          <w:p w14:paraId="71EA6B48" w14:textId="77777777" w:rsidR="006001A2" w:rsidRDefault="00EE501D">
            <w:pPr>
              <w:spacing w:after="0" w:line="252" w:lineRule="auto"/>
              <w:jc w:val="center"/>
            </w:pPr>
            <w:r>
              <w:rPr>
                <w:rFonts w:ascii="Cambria Math" w:hAnsi="Cambria Math"/>
                <w:sz w:val="17"/>
              </w:rPr>
              <w:t>0.5862 ± 0.0330</w:t>
            </w:r>
          </w:p>
        </w:tc>
        <w:tc>
          <w:tcPr>
            <w:tcW w:w="1508" w:type="dxa"/>
            <w:shd w:val="clear" w:color="auto" w:fill="F8FAFC"/>
            <w:tcMar>
              <w:top w:w="60" w:type="dxa"/>
              <w:left w:w="80" w:type="dxa"/>
              <w:bottom w:w="60" w:type="dxa"/>
              <w:right w:w="80" w:type="dxa"/>
            </w:tcMar>
            <w:vAlign w:val="center"/>
          </w:tcPr>
          <w:p w14:paraId="49229042" w14:textId="77777777" w:rsidR="006001A2" w:rsidRDefault="00EE501D">
            <w:pPr>
              <w:spacing w:after="0" w:line="252" w:lineRule="auto"/>
              <w:jc w:val="center"/>
            </w:pPr>
            <w:r>
              <w:rPr>
                <w:b/>
                <w:sz w:val="17"/>
              </w:rPr>
              <w:t>0.5864</w:t>
            </w:r>
          </w:p>
        </w:tc>
        <w:tc>
          <w:tcPr>
            <w:tcW w:w="3500" w:type="dxa"/>
            <w:shd w:val="clear" w:color="auto" w:fill="F8FAFC"/>
            <w:tcMar>
              <w:top w:w="60" w:type="dxa"/>
              <w:left w:w="80" w:type="dxa"/>
              <w:bottom w:w="60" w:type="dxa"/>
              <w:right w:w="80" w:type="dxa"/>
            </w:tcMar>
            <w:vAlign w:val="center"/>
          </w:tcPr>
          <w:p w14:paraId="4E050B6B" w14:textId="77777777" w:rsidR="006001A2" w:rsidRDefault="00EE501D">
            <w:pPr>
              <w:spacing w:after="0" w:line="252" w:lineRule="auto"/>
            </w:pPr>
            <w:del w:id="2575" w:author="Wu Qianzong" w:date="2026-10-11T04:07:56Z">
              <w:r>
                <w:rPr>
                  <w:b/>
                  <w:sz w:val="17"/>
                </w:rPr>
                <w:delText>Passed</w:delText>
              </w:r>
            </w:del>
            <w:del w:id="2576" w:author="Wu Qianzong" w:date="2026-10-11T04:07:56Z">
              <w:r>
                <w:rPr>
                  <w:sz w:val="17"/>
                </w:rPr>
                <w:delText>: Maintains consistent probabilistic ranking across unseen test months.</w:delText>
              </w:r>
            </w:del>
            <w:ins w:id="2577" w:author="Wu Qianzong" w:date="2026-10-11T04:07:56Z">
              <w:r>
                <w:rPr>
                  <w:b/>
                  <w:sz w:val="17"/>
                </w:rPr>
                <w:t>Modest terminal ranking discrimination; no inference of stable monthly or future performance.</w:t>
              </w:r>
            </w:ins>
          </w:p>
        </w:tc>
      </w:tr>
      <w:tr w:rsidR="006001A2" w14:paraId="53ED1356" w14:textId="77777777">
        <w:trPr>
          <w:cantSplit/>
          <w:jc w:val="center"/>
        </w:trPr>
        <w:tc>
          <w:tcPr>
            <w:tcW w:w="897" w:type="dxa"/>
            <w:tcMar>
              <w:top w:w="60" w:type="dxa"/>
              <w:left w:w="80" w:type="dxa"/>
              <w:bottom w:w="60" w:type="dxa"/>
              <w:right w:w="80" w:type="dxa"/>
            </w:tcMar>
            <w:vAlign w:val="center"/>
          </w:tcPr>
          <w:p w14:paraId="6E217678" w14:textId="77777777" w:rsidR="006001A2" w:rsidRDefault="006001A2">
            <w:pPr>
              <w:spacing w:after="0" w:line="252" w:lineRule="auto"/>
            </w:pPr>
          </w:p>
        </w:tc>
        <w:tc>
          <w:tcPr>
            <w:tcW w:w="992" w:type="dxa"/>
            <w:tcMar>
              <w:top w:w="60" w:type="dxa"/>
              <w:left w:w="80" w:type="dxa"/>
              <w:bottom w:w="60" w:type="dxa"/>
              <w:right w:w="80" w:type="dxa"/>
            </w:tcMar>
            <w:vAlign w:val="center"/>
          </w:tcPr>
          <w:p w14:paraId="14CAC232" w14:textId="77777777" w:rsidR="006001A2" w:rsidRDefault="00EE501D">
            <w:pPr>
              <w:spacing w:after="0" w:line="252" w:lineRule="auto"/>
            </w:pPr>
            <w:r>
              <w:rPr>
                <w:b/>
                <w:sz w:val="17"/>
              </w:rPr>
              <w:t>Brier Score</w:t>
            </w:r>
          </w:p>
        </w:tc>
        <w:tc>
          <w:tcPr>
            <w:tcW w:w="1484" w:type="dxa"/>
            <w:tcMar>
              <w:top w:w="60" w:type="dxa"/>
              <w:left w:w="80" w:type="dxa"/>
              <w:bottom w:w="60" w:type="dxa"/>
              <w:right w:w="80" w:type="dxa"/>
            </w:tcMar>
            <w:vAlign w:val="center"/>
          </w:tcPr>
          <w:p w14:paraId="4188C185" w14:textId="77777777" w:rsidR="006001A2" w:rsidRDefault="00EE501D">
            <w:pPr>
              <w:spacing w:after="0" w:line="252" w:lineRule="auto"/>
              <w:jc w:val="center"/>
            </w:pPr>
            <w:r>
              <w:rPr>
                <w:rFonts w:ascii="Cambria Math" w:hAnsi="Cambria Math"/>
                <w:sz w:val="17"/>
              </w:rPr>
              <w:t>0.1073 ± 0.0030</w:t>
            </w:r>
          </w:p>
        </w:tc>
        <w:tc>
          <w:tcPr>
            <w:tcW w:w="1652" w:type="dxa"/>
            <w:tcMar>
              <w:top w:w="60" w:type="dxa"/>
              <w:left w:w="80" w:type="dxa"/>
              <w:bottom w:w="60" w:type="dxa"/>
              <w:right w:w="80" w:type="dxa"/>
            </w:tcMar>
            <w:vAlign w:val="center"/>
          </w:tcPr>
          <w:p w14:paraId="3674DE7D" w14:textId="77777777" w:rsidR="006001A2" w:rsidRDefault="00EE501D">
            <w:pPr>
              <w:spacing w:after="0" w:line="252" w:lineRule="auto"/>
              <w:jc w:val="center"/>
            </w:pPr>
            <w:r>
              <w:rPr>
                <w:rFonts w:ascii="Cambria Math" w:hAnsi="Cambria Math"/>
                <w:sz w:val="17"/>
              </w:rPr>
              <w:t>0.1213 ± 0.0189</w:t>
            </w:r>
          </w:p>
        </w:tc>
        <w:tc>
          <w:tcPr>
            <w:tcW w:w="1508" w:type="dxa"/>
            <w:tcMar>
              <w:top w:w="60" w:type="dxa"/>
              <w:left w:w="80" w:type="dxa"/>
              <w:bottom w:w="60" w:type="dxa"/>
              <w:right w:w="80" w:type="dxa"/>
            </w:tcMar>
            <w:vAlign w:val="center"/>
          </w:tcPr>
          <w:p w14:paraId="3C882CB7" w14:textId="77777777" w:rsidR="006001A2" w:rsidRDefault="00EE501D">
            <w:pPr>
              <w:spacing w:after="0" w:line="252" w:lineRule="auto"/>
              <w:jc w:val="center"/>
            </w:pPr>
            <w:r>
              <w:rPr>
                <w:b/>
                <w:sz w:val="17"/>
              </w:rPr>
              <w:t>0.0949</w:t>
            </w:r>
          </w:p>
        </w:tc>
        <w:tc>
          <w:tcPr>
            <w:tcW w:w="3500" w:type="dxa"/>
            <w:tcMar>
              <w:top w:w="60" w:type="dxa"/>
              <w:left w:w="80" w:type="dxa"/>
              <w:bottom w:w="60" w:type="dxa"/>
              <w:right w:w="80" w:type="dxa"/>
            </w:tcMar>
            <w:vAlign w:val="center"/>
          </w:tcPr>
          <w:p w14:paraId="4F283103" w14:textId="5A6B6BD5" w:rsidR="006001A2" w:rsidRDefault="00EE501D">
            <w:pPr>
              <w:spacing w:after="0" w:line="252" w:lineRule="auto"/>
              <w:jc w:val="center"/>
            </w:pPr>
            <w:del w:id="1858" w:author="Wu Qianzong" w:date="2026-10-11T03:29:00Z">
              <w:r>
                <w:rPr>
                  <w:b/>
                  <w:sz w:val="17"/>
                </w:rPr>
                <w:delText>Passed</w:delText>
              </w:r>
              <w:r>
                <w:rPr>
                  <w:sz w:val="17"/>
                </w:rPr>
                <w:delText>: Calibration improves on holdout (</w:delText>
              </w:r>
              <w:r>
                <w:rPr>
                  <w:rFonts w:ascii="Cambria Math" w:hAnsi="Cambria Math"/>
                  <w:sz w:val="17"/>
                </w:rPr>
                <w:delText>0.095</w:delText>
              </w:r>
              <w:r>
                <w:rPr>
                  <w:sz w:val="17"/>
                </w:rPr>
                <w:delText xml:space="preserve"> vs </w:delText>
              </w:r>
              <w:r>
                <w:rPr>
                  <w:rFonts w:ascii="Cambria Math" w:hAnsi="Cambria Math"/>
                  <w:sz w:val="17"/>
                </w:rPr>
                <w:delText>0.121</w:delText>
              </w:r>
              <w:r>
                <w:rPr>
                  <w:sz w:val="17"/>
                </w:rPr>
                <w:delText>), reflecting well-calibrated probabilities.</w:delText>
              </w:r>
            </w:del>
            <w:ins w:id="1859" w:author="Wu Qianzong" w:date="2026-10-11T03:29:00Z">
              <w:del w:id="2578" w:author="Wu Qianzong" w:date="2026-10-11T04:07:56Z">
                <w:r>
                  <w:rPr>
                    <w:b/>
                    <w:sz w:val="17"/>
                  </w:rPr>
                  <w:delText>Passed: Holdout Brier score is 0.0949 (vs 0.1213 validation mean); Brier reflects squared probability error under 10.83% holdout prevalence, while the single tree achieves 0.0946.</w:delText>
                </w:r>
              </w:del>
            </w:ins>
            <w:ins w:id="2579" w:author="Wu Qianzong" w:date="2026-10-11T04:07:56Z">
              <w:r>
                <w:rPr>
                  <w:b/>
                  <w:sz w:val="17"/>
                </w:rPr>
                <w:t>Observed squared probability error, affected by prevalence. No probability-calibration certificate; terminal tree Brier 0.0946 is lower.</w:t>
              </w:r>
            </w:ins>
          </w:p>
        </w:tc>
      </w:tr>
    </w:tbl>
    <w:p w14:paraId="490B9C83" w14:textId="77777777" w:rsidR="006001A2" w:rsidRDefault="006001A2">
      <w:pPr>
        <w:spacing w:before="40" w:after="40" w:line="40" w:lineRule="exact"/>
      </w:pPr>
    </w:p>
    <w:p w14:paraId="5D80385C" w14:textId="77777777" w:rsidR="006001A2" w:rsidRDefault="00EE501D">
      <w:pPr>
        <w:pStyle w:val="Heading2"/>
      </w:pPr>
      <w:r>
        <w:t>Audit Conclusion</w:t>
      </w:r>
    </w:p>
    <w:p w14:paraId="1AFF1B68" w14:textId="66149ED2" w:rsidR="006001A2" w:rsidRDefault="00EE501D">
      <w:del w:id="1860" w:author="Wu Qianzong" w:date="2026-10-11T01:35:00Z">
        <w:r>
          <w:delText>This comprehensive distributional audit demonstrates that the input feature space (X) remained statistically stationary between training and holdout cohorts across pricing, freight burdens, cart complexity, hourly purchasing patterns, and regional geographic corridors. No disruptive covariate shift was observed. Consequently, the performance gains achieved by our Cycle 2 Champion pipeline are driven by genuine physical predictive power rather than temporal overfitting or data leakage.</w:delText>
        </w:r>
      </w:del>
      <w:ins w:id="1861" w:author="Wu Qianzong" w:date="2026-10-11T01:35:00Z">
        <w:del w:id="1862" w:author="Wu Qianzong" w:date="2026-10-11T03:29:00Z">
          <w:r>
            <w:delText>This distributional audit reveals that while structural cart features (such as item counts, price medians, and hourly shopping diurnal rhythms) remained largely consistent, observable macroeconomic shifts occurred in freight tariffs (+11.29% mean increase) and regional customer share (+5.14pp in São Paulo). Furthermore, target detractor prevalence decreased from 14.99% to 10.83%. These shifts demonstrate that operational e-commerce data exhibits moderate temporal drift, underscoring the importance of continuous monitoring and regular retraining in production environments.</w:delText>
          </w:r>
        </w:del>
      </w:ins>
      <w:ins w:id="1863" w:author="Wu Qianzong" w:date="2026-10-11T03:29:00Z">
        <w:r>
          <w:t>This distributional audit reveals that while structural cart features (such as item count medians and price medians) remained descriptively comparable, observable descriptive shifts occurred in freight charges (+11.29% mean increase) and regional customer share (+5.14pp in São Paulo), while purchasing hour modes shifted from 14:00 to 16:00. Furthermore, target detractor prevalence decreased from 14.99% to 10.83%. These shifts demonstrate that operational e-commerce data exhibits moderate temporal drift, underscoring the importance of continuous monitoring and regular retraining in production environments.</w:t>
        </w:r>
      </w:ins>
    </w:p>
    <w:p w14:paraId="47CB3388" w14:textId="77777777" w:rsidR="006001A2" w:rsidRDefault="00EE501D">
      <w:pPr>
        <w:pStyle w:val="Heading1"/>
        <w:pageBreakBefore/>
      </w:pPr>
      <w:r>
        <w:lastRenderedPageBreak/>
        <w:t>Appendix G: Project Repository &amp; Reproduction Guide</w:t>
      </w:r>
    </w:p>
    <w:p w14:paraId="5984BE93" w14:textId="77777777" w:rsidR="006001A2" w:rsidRDefault="00EE501D">
      <w:pPr>
        <w:spacing w:after="50"/>
        <w:ind w:left="360" w:hanging="216"/>
      </w:pPr>
      <w:r>
        <w:rPr>
          <w:rFonts w:ascii="Arial" w:hAnsi="Arial"/>
          <w:b/>
          <w:color w:val="1F4E79"/>
          <w:sz w:val="20"/>
        </w:rPr>
        <w:t xml:space="preserve">• </w:t>
      </w:r>
      <w:r>
        <w:rPr>
          <w:b/>
          <w:sz w:val="21"/>
        </w:rPr>
        <w:t>GitHub Repository</w:t>
      </w:r>
      <w:r>
        <w:rPr>
          <w:sz w:val="21"/>
        </w:rPr>
        <w:t xml:space="preserve">: </w:t>
      </w:r>
      <w:hyperlink r:id="rId27">
        <w:r>
          <w:rPr>
            <w:color w:val="0563C1"/>
            <w:sz w:val="21"/>
            <w:u w:val="single"/>
          </w:rPr>
          <w:t>https://github.com/wuqianzong/Team11_IT5006_Ecommerce_Analytics_AY2627Sem1</w:t>
        </w:r>
      </w:hyperlink>
    </w:p>
    <w:p w14:paraId="548FE2E5" w14:textId="77777777" w:rsidR="006001A2" w:rsidRDefault="00EE501D">
      <w:pPr>
        <w:spacing w:after="50"/>
        <w:ind w:left="360" w:hanging="216"/>
      </w:pPr>
      <w:r>
        <w:rPr>
          <w:rFonts w:ascii="Arial" w:hAnsi="Arial"/>
          <w:b/>
          <w:color w:val="1F4E79"/>
          <w:sz w:val="20"/>
        </w:rPr>
        <w:t xml:space="preserve">• </w:t>
      </w:r>
      <w:r>
        <w:rPr>
          <w:b/>
          <w:sz w:val="21"/>
        </w:rPr>
        <w:t>Milestone 2 Branch</w:t>
      </w:r>
      <w:r>
        <w:rPr>
          <w:sz w:val="21"/>
        </w:rPr>
        <w:t xml:space="preserve">: </w:t>
      </w:r>
      <w:r>
        <w:rPr>
          <w:rFonts w:ascii="Consolas" w:hAnsi="Consolas"/>
          <w:color w:val="8A1E38"/>
          <w:sz w:val="20"/>
        </w:rPr>
        <w:t>milestone-2</w:t>
      </w:r>
    </w:p>
    <w:p w14:paraId="2F004EB3" w14:textId="401DD354" w:rsidR="006001A2" w:rsidRDefault="00EE501D">
      <w:pPr>
        <w:spacing w:after="50"/>
        <w:ind w:left="360" w:hanging="216"/>
      </w:pPr>
      <w:del w:id="1864" w:author="Wu Qianzong" w:date="2026-10-11T03:29:00Z">
        <w:r>
          <w:rPr>
            <w:rFonts w:ascii="Arial" w:hAnsi="Arial"/>
            <w:b/>
            <w:color w:val="1F4E79"/>
            <w:sz w:val="20"/>
          </w:rPr>
          <w:delText xml:space="preserve">• </w:delText>
        </w:r>
        <w:r>
          <w:rPr>
            <w:b/>
            <w:sz w:val="21"/>
          </w:rPr>
          <w:delText>Canonical Artifacts Directory</w:delText>
        </w:r>
        <w:r>
          <w:rPr>
            <w:sz w:val="21"/>
          </w:rPr>
          <w:delText xml:space="preserve">: </w:delText>
        </w:r>
        <w:r>
          <w:rPr>
            <w:rFonts w:ascii="Consolas" w:hAnsi="Consolas"/>
            <w:color w:val="8A1E38"/>
            <w:sz w:val="20"/>
          </w:rPr>
          <w:delText>artifacts/metrics/refinement-selected-v4/</w:delText>
        </w:r>
        <w:r>
          <w:rPr>
            <w:sz w:val="21"/>
          </w:rPr>
          <w:delText xml:space="preserve"> (contains serialized bundles, SHA-256 manifests, holdout metrics CSVs, and subgroup breakdowns).</w:delText>
        </w:r>
      </w:del>
      <w:ins w:id="1865" w:author="Wu Qianzong" w:date="2026-10-11T03:29:00Z">
        <w:del w:id="3116" w:author="Wu Qianzong" w:date="2026-10-11T05:27:30Z">
          <w:r>
            <w:rPr>
              <w:rFonts w:ascii="Arial" w:hAnsi="Arial"/>
              <w:b/>
              <w:color w:val="1F4E79"/>
              <w:sz w:val="20"/>
            </w:rPr>
            <w:delText>• Canonical Artifacts Directory: artifacts/metrics/refinement-selected-v4/ (contains serialized bundles, SHA-256 manifests, holdout metrics CSVs, prediction CSVs, and subgroup breakdowns).</w:delText>
          </w:r>
        </w:del>
      </w:ins>
      <w:ins w:id="3117" w:author="Wu Qianzong" w:date="2026-10-11T05:27:30Z">
        <w:r>
          <w:t xml:space="preserve">Current canonical evidence: artifacts/metrics/experiment-4/run-01/. Active scoring configuration: src/models/configs/active_pipeline.json. Archived v4 and Experiment 3 evidence remain available for historical exploration.</w:t>
        </w:r>
      </w:ins>
    </w:p>
    <w:p w14:paraId="39D7E4E5" w14:textId="77777777" w:rsidR="006001A2" w:rsidRDefault="00EE501D">
      <w:pPr>
        <w:pStyle w:val="Heading3"/>
      </w:pPr>
      <w:r>
        <w:t>Reproduction &amp; Verification Instructions:</w:t>
      </w:r>
    </w:p>
    <w:p w14:paraId="2A75040D" w14:textId="77777777" w:rsidR="006001A2" w:rsidRDefault="00EE501D">
      <w:pPr>
        <w:spacing w:after="50"/>
        <w:ind w:left="403" w:hanging="259"/>
      </w:pPr>
      <w:r>
        <w:rPr>
          <w:b/>
          <w:color w:val="1F4E79"/>
          <w:sz w:val="21"/>
        </w:rPr>
        <w:t xml:space="preserve">1. </w:t>
      </w:r>
      <w:r>
        <w:rPr>
          <w:b/>
          <w:sz w:val="21"/>
        </w:rPr>
        <w:t>Environment Setup</w:t>
      </w:r>
      <w:r>
        <w:rPr>
          <w:sz w:val="21"/>
        </w:rPr>
        <w:t>:</w:t>
      </w:r>
    </w:p>
    <w:p w14:paraId="66293EE9" w14:textId="53410CB7" w:rsidR="006001A2" w:rsidRDefault="00EE501D">
      <w:del w:id="1866" w:author="Wu Qianzong" w:date="2026-10-11T03:29:00Z">
        <w:r>
          <w:delText>Clone the project repository and install dependencies:</w:delText>
        </w:r>
      </w:del>
      <w:ins w:id="1867" w:author="Wu Qianzong" w:date="2026-10-11T03:29:00Z">
        <w:del w:id="3120" w:author="Wu Qianzong" w:date="2026-10-11T05:27:30Z">
          <w:r>
            <w:delText>For saved-evidence verification, obtain the separately supplied local supplement docs/review/milestone2_recheck6_completion_2026-10-11/milestone2_v4_saved_evidence_2026-10-11.tar.gz. It contains the complete v4 evidence, required base/split metadata, preprocessed inputs and verification code. A Git clone alone does not supply all these files. The supplement is locally validated, not remotely published; full model/grid retraining is not certified by this verification.</w:delText>
          </w:r>
        </w:del>
      </w:ins>
      <w:ins w:id="3121" w:author="Wu Qianzong" w:date="2026-10-11T05:27:30Z">
        <w:r>
          <w:t xml:space="preserve">Current saved-evidence verification: python -m experiments.experiment_4.verify --run artifacts/metrics/experiment-4/run-01. This independently checks all 130 validation folds, 26 terminal prediction files, membership digests, source and bundle hashes, development selection and the threshold minimum. No fitting is needed.</w:t>
        </w:r>
      </w:ins>
    </w:p>
    <w:p w14:paraId="575F68D4" w14:textId="0191A219" w:rsidR="006001A2" w:rsidRDefault="00EE501D">
      <w:pPr>
        <w:spacing w:before="80" w:after="120" w:line="252" w:lineRule="auto"/>
        <w:ind w:left="360" w:right="360"/>
      </w:pPr>
      <w:del w:id="1868" w:author="Wu Qianzong" w:date="2026-10-11T03:29:00Z">
        <w:r>
          <w:rPr>
            <w:rFonts w:ascii="Consolas" w:hAnsi="Consolas"/>
            <w:color w:val="1F2937"/>
            <w:sz w:val="17"/>
          </w:rPr>
          <w:delText xml:space="preserve">   git clone -b milestone-2 https://github.com/wuqianzong/Team11_IT5006_Ecommerce_Analytics_AY2627Sem1.git</w:delText>
        </w:r>
        <w:r>
          <w:rPr>
            <w:rFonts w:ascii="Consolas" w:hAnsi="Consolas"/>
            <w:color w:val="1F2937"/>
            <w:sz w:val="17"/>
          </w:rPr>
          <w:br/>
          <w:delText xml:space="preserve">   cd Team11_IT5006_Ecommerce_Analytics_AY2627Sem1</w:delText>
        </w:r>
        <w:r>
          <w:rPr>
            <w:rFonts w:ascii="Consolas" w:hAnsi="Consolas"/>
            <w:color w:val="1F2937"/>
            <w:sz w:val="17"/>
          </w:rPr>
          <w:br/>
          <w:delText xml:space="preserve">   pip install -r requirements.txt</w:delText>
        </w:r>
      </w:del>
      <w:ins w:id="1869" w:author="Wu Qianzong" w:date="2026-10-11T03:29:00Z">
        <w:del w:id="3122" w:author="Wu Qianzong" w:date="2026-10-11T05:27:30Z">
          <w:r>
            <w:rPr>
              <w:rFonts w:ascii="Consolas" w:hAnsi="Consolas"/>
              <w:color w:val="1F2937"/>
              <w:sz w:val="17"/>
            </w:rPr>
            <w:delText>Extract the supplement into a new empty directory; follow PACKAGE_README.txt. Use the recorded build-compatible environment (Python 3.10.19; numpy 2.2.6, pandas 2.3.3, scikit-learn 1.7.2, scipy 1.15.3, joblib 1.5.2) and verification_requirements.txt. Run python check_package_integrity.py, then bash verify_saved_evidence.sh from that extracted root. The root repository requirements target different package versions and do not certify compatibility with historical pickles.</w:delText>
          </w:r>
        </w:del>
      </w:ins>
      <w:ins w:id="3123" w:author="Wu Qianzong" w:date="2026-10-11T05:27:30Z">
        <w:r>
          <w:t xml:space="preserve">Use experiments/experiment_4/requirements.txt and the environment recorded in freeze.json (Python 3.10.19; numpy 2.2.6, pandas 2.3.3, scikit-learn 1.7.2, scipy 1.15.3 and joblib 1.5.2). Archived v4 supplements remain historical supporting evidence. Exact CSV threshold reconstruction uses float_precision=round_trip.</w:t>
        </w:r>
      </w:ins>
    </w:p>
    <w:p w14:paraId="02457459" w14:textId="77777777" w:rsidR="006001A2" w:rsidRDefault="00EE501D">
      <w:pPr>
        <w:spacing w:after="50"/>
        <w:ind w:left="403" w:hanging="259"/>
      </w:pPr>
      <w:del w:id="3124" w:author="Wu Qianzong" w:date="2026-10-11T05:27:30Z">
        <w:r>
          <w:rPr>
            <w:b/>
            <w:color w:val="1F4E79"/>
            <w:sz w:val="21"/>
          </w:rPr>
          <w:delText xml:space="preserve">2. </w:delText>
        </w:r>
      </w:del>
      <w:del w:id="3125" w:author="Wu Qianzong" w:date="2026-10-11T05:27:30Z">
        <w:r>
          <w:rPr>
            <w:b/>
            <w:sz w:val="21"/>
          </w:rPr>
          <w:delText>Interactive Pipeline Walkthrough</w:delText>
        </w:r>
      </w:del>
      <w:del w:id="3126" w:author="Wu Qianzong" w:date="2026-10-11T05:27:30Z">
        <w:r>
          <w:rPr>
            <w:sz w:val="21"/>
          </w:rPr>
          <w:delText>:</w:delText>
        </w:r>
      </w:del>
      <w:ins w:id="3127" w:author="Wu Qianzong" w:date="2026-10-11T05:27:30Z">
        <w:r>
          <w:t xml:space="preserve">2. Matched two-cycle walkthrough</w:t>
        </w:r>
      </w:ins>
    </w:p>
    <w:p w14:paraId="3D8D19F4" w14:textId="4B0455D9" w:rsidR="006001A2" w:rsidRDefault="00EE501D">
      <w:del w:id="1870" w:author="Wu Qianzong" w:date="2026-10-11T03:29:00Z">
        <w:r>
          <w:delText xml:space="preserve">Open and execute </w:delText>
        </w:r>
        <w:r>
          <w:rPr>
            <w:rFonts w:ascii="Consolas" w:hAnsi="Consolas"/>
            <w:color w:val="8A1E38"/>
            <w:sz w:val="21"/>
          </w:rPr>
          <w:delText>notebooks/09_refinement_cycle2_migration.ipynb</w:delText>
        </w:r>
        <w:r>
          <w:delText xml:space="preserve"> to step through the complete data pipeline, model training, train-val-test evaluation matrix, subgroup breakdowns, and live zero-fit scoring dashboard.</w:delText>
        </w:r>
      </w:del>
      <w:ins w:id="1871" w:author="Wu Qianzong" w:date="2026-10-11T03:29:00Z">
        <w:del w:id="3118" w:author="Wu Qianzong" w:date="2026-10-11T05:27:30Z">
          <w:r>
            <w:delText>Open and execute notebooks/09_refinement_cycle2_migration.ipynb to inspect the complete data pipeline, serialized models, train-val-test evaluation matrix, subgroup breakdowns, and live zero-fit scoring demonstration.</w:delText>
          </w:r>
        </w:del>
      </w:ins>
      <w:ins w:id="3119" w:author="Wu Qianzong" w:date="2026-10-11T05:27:30Z">
        <w:del w:id="3128" w:author="Wu Qianzong" w:date="2026-10-11T05:27:30Z">
          <w:r>
            <w:delText xml:space="preserve">Inspect experiments/experiment_4/protocol.json, summary.csv, paired_comparisons.csv and selection_freeze.json for the two cycles. Reproduce with python -m experiments.experiment_4.run --output artifacts/generated/experiment4-reproduction-01, then run the verification and summarization commands in experiments/experiment_4/README.md. The earlier notebook remains a historical v4 walkthrough.</w:delText>
          </w:r>
        </w:del>
      </w:ins>
      <w:ins w:id="3129" w:author="Wu Qianzong" w:date="2026-10-11T05:27:30Z">
        <w:r>
          <w:t xml:space="preserve">Open notebooks/10_matched_two_cycle_pipeline.ipynb to inspect split checks, both cycle comparison tables, controlled fold differences, selected models, frozen policy, final metrics and zero-fit scoring. Reproduction commands appear in experiments/experiment_4/README.md; use a fresh output directory. Notebook 09 remains a historical v4 walkthrough.</w:t>
        </w:r>
      </w:ins>
    </w:p>
    <w:p w14:paraId="69297224" w14:textId="77777777" w:rsidR="006001A2" w:rsidRDefault="00EE501D">
      <w:pPr>
        <w:spacing w:after="50"/>
        <w:ind w:left="403" w:hanging="259"/>
      </w:pPr>
      <w:del w:id="1872" w:author="Wu Qianzong" w:date="2026-10-11T02:05:00Z">
        <w:r>
          <w:delText>3. Automated Zero-Fit Terminal Verification:</w:delText>
        </w:r>
      </w:del>
      <w:ins w:id="1873" w:author="Wu Qianzong" w:date="2026-10-11T02:05:00Z">
        <w:del w:id="3130" w:author="Wu Qianzong" w:date="2026-10-11T05:27:30Z">
          <w:r>
            <w:delText>3. Automated Terminal Verification &amp; Evaluation:</w:delText>
          </w:r>
        </w:del>
      </w:ins>
      <w:ins w:id="3131" w:author="Wu Qianzong" w:date="2026-10-11T05:27:30Z">
        <w:r>
          <w:t xml:space="preserve">3. Current saved scoring and interpretation</w:t>
        </w:r>
      </w:ins>
    </w:p>
    <w:p w14:paraId="760CD160" w14:textId="005E4B97" w:rsidR="006001A2" w:rsidRDefault="00EE501D">
      <w:del w:id="1874" w:author="Wu Qianzong" w:date="2026-10-11T09:40:00Z">
        <w:r>
          <w:delText>• Standalone Provenance Verification: Execute the verifier to inspect bundle SHA-256 integrity digests, cohorts, eligibility, policy decisions, and all 79 subgroup breakdowns without refitting models or modifying evaluated metrics (note: the verifier checks against recorded verification.json to preserve audit integrity):   python -m src.models.refinement_selected_terminal_verify --run artifacts/metrics/refinement-selected-v4• Re-Executing Terminal Scoring: To re-score the frozen production bundles against the terminal holdout partition from scratch and re-generate diagnostic curves (pass --overwrite if re-evaluating the existing run directory):   python -m src.models.refinement_selected_v4_terminal --run artifacts/metrics/refinement-selected-v4 --acknowledge-previously-inspected-terminal --overwriteThis script verifies bundle SHA-256 integrity digests, loads the terminal holdout partition (N=15,615 regression orders; N=15,769 classification orders), outputs all holdout metrics to artifacts/metrics/refinement-selected-v4/terminal/metrics.csv, generates the 79-slice error breakdown in subgroups.csv, and reproduces all 4-panel diagnostic curves without refitting model weights.</w:delText>
        </w:r>
      </w:del>
      <w:ins w:id="1875" w:author="Wu Qianzong" w:date="2026-10-11T09:40:00Z">
        <w:del w:id="1876" w:author="Wu Qianzong" w:date="2026-10-11T03:29:00Z">
          <w:r>
            <w:delText>•</w:delText>
          </w:r>
        </w:del>
        <w:del w:id="1877" w:author="Microsoft Word" w:date="2026-10-11T11:39:00Z" w16du:dateUtc="2026-10-11T03:39:00Z">
          <w:r>
            <w:delText xml:space="preserve"> Standalone Provenance Verification: Execute the verifier to inspect bundle SHA-256 integrity digests, cohorts, eligibility, policy decisions, and all 79 subgroup breakdowns without refitting models. The verifier validates saved predictions against frozen manifests, writes a new verification.json, and raises FileExistsError if one already exists to safeguard provenance. To re-run verification cleanly without altering recorded audit files, execute against a temporary copy:</w:delText>
          </w:r>
          <w:r>
            <w:br/>
            <w:delText xml:space="preserve">   cp -r artifacts/metrics/refinem</w:delText>
          </w:r>
        </w:del>
        <w:del w:id="1878" w:author="Wu Qianzong" w:date="2026-10-11T03:29:00Z">
          <w:r>
            <w:delText>ent-selected-v4 /tmp/verify-run</w:delText>
          </w:r>
          <w:r>
            <w:br/>
            <w:delText xml:space="preserve">   rm /tmp/verify-run/terminal/verification.json</w:delText>
          </w:r>
        </w:del>
        <w:del w:id="1879" w:author="Microsoft Word" w:date="2026-10-11T11:39:00Z" w16du:dateUtc="2026-10-11T03:39:00Z">
          <w:r>
            <w:br/>
            <w:delText xml:space="preserve">   python -m src.models.refinement_selected_terminal_verify --run /tmp/verify-run</w:delText>
          </w:r>
        </w:del>
        <w:r>
          <w:br/>
        </w:r>
        <w:del w:id="1880" w:author="Wu Qianzong" w:date="2026-10-11T03:29:00Z">
          <w:r>
            <w:br/>
          </w:r>
        </w:del>
        <w:del w:id="1881" w:author="Microsoft Word" w:date="2026-10-11T11:39:00Z" w16du:dateUtc="2026-10-11T03:39:00Z">
          <w:r>
            <w:delText>• Re-Executing Terminal Scoring: To re-score the frozen production bundles against the terminal holdout partition from scratch and re-generate diagnostic curves (pass --overwrite if re-evaluating the existing run directory):</w:delText>
          </w:r>
          <w:r>
            <w:br/>
            <w:delText xml:space="preserve">   python -m src.models.refinement_selected_v4_terminal --run artifacts/metrics/refinement-selected-v4 --acknowledge-previously-inspected-terminal --overwrite</w:delText>
          </w:r>
        </w:del>
        <w:r>
          <w:br/>
        </w:r>
        <w:del w:id="1882" w:author="Microsoft Word" w:date="2026-10-11T11:39:00Z" w16du:dateUtc="2026-10-11T03:39:00Z">
          <w:r>
            <w:br/>
            <w:delText>This script verifies bundle SHA-256 integrity digests, loads the terminal holdout partition (N=15,615 regression orders; N=15,769 classification orders), outputs all holdout metrics to artifacts/metrics/refinement-selected-v4/terminal/metrics.csv, generates the 79-slice error breakdown in subgroups.csv, and reproduces all 4-panel diagnostic curves without refitting model weights.</w:delText>
          </w:r>
        </w:del>
      </w:ins>
      <w:ins w:id="1883" w:author="Microsoft Word" w:date="2026-10-11T11:39:00Z" w16du:dateUtc="2026-10-11T03:39:00Z">
        <w:del w:id="3132" w:author="Wu Qianzong" w:date="2026-10-11T05:27:30Z">
          <w:r>
            <w:delText>• Saved-Prediction Verification: The supplement includes all nine terminal models and 79 subgroup records, reference bundles, training IDs, eligibility, predictions and required data. verify_saved_evidence.sh uses set -euo pipefail, a fresh mktemp directory, and a complete copied run; it removes ONLY the copied terminal/verification.json. It invokes python -m src.models.refinement_selected_terminal_verify --run "$VERIFY_DIR", then displays and retains the new manifest. This recomputes eligibility, metrics and decisions without training or model scoring; cleanup is a separate optional step after inspection. Original receipts remain unchanged. The packaged manifest discloses post-build verifier and plotting source edits separately from frozen build hashes.</w:delText>
          </w:r>
        </w:del>
        <w:del w:id="3133" w:author="Wu Qianzong" w:date="2026-10-11T05:27:30Z">
          <w:r>
            <w:br/>
            <w:delText>• Optional Terminal Re-Scoring: On a separate complete copy, python -m src.models.refinement_selected_v4_terminal --run "$COPY_RUN" --acknowledge-previously-inspected-terminal --overwrite replaces outputs only in that copy. It performs scoring, not refitting; it is distinct from saved-prediction verification. The corrected Figure E.6 was regenerated directly from saved probabilities, without terminal re-scoring or policy reselection.</w:delText>
          </w:r>
        </w:del>
      </w:ins>
      <w:ins w:id="3134" w:author="Wu Qianzong" w:date="2026-10-11T05:27:30Z">
        <w:r>
          <w:t xml:space="preserve">Active scoring uses src.models.experiment4_score and src/models/configs/active_pipeline.json. Supply order_id and the selected raw constructed features. The scorer verifies manifest hashes, required columns and unique order identifiers. Saved predictions reproduce the current terminal results. The experimental classifier policy is not recommended for deployment because its frozen terminal loss is worse than no alerts. Model selection is based on development validation only.</w:t>
        </w:r>
      </w:ins>
    </w:p>
    <w:p w14:paraId="64C94B34" w14:textId="77777777" w:rsidR="006001A2" w:rsidRDefault="00EE501D">
      <w:pPr>
        <w:spacing w:before="80" w:after="120" w:line="252" w:lineRule="auto"/>
        <w:ind w:left="360" w:right="360"/>
      </w:pPr>
      <w:del w:id="1884" w:author="Wu Qianzong" w:date="2026-10-11T02:05:00Z">
        <w:r>
          <w:delText>python -m src.models.refinement_selected_v4_terminal</w:delText>
        </w:r>
      </w:del>
    </w:p>
    <w:p w14:paraId="19570959" w14:textId="77777777" w:rsidR="006001A2" w:rsidRDefault="00EE501D">
      <w:del w:id="1885" w:author="Wu Qianzong" w:date="2026-10-11T09:40:00Z">
        <w:r>
          <w:delText>This script verifies bundle SHA-256 integrity digests, loads the terminal holdout partition (N=15,615 regression orders; N=15,769 classification orders), outputs all holdout metrics to artifacts/metrics/refinement-selected-v4/terminal/metrics.csv, generates the 79-slice error breakdown in subgroups.csv, and reproduces all 4-panel diagnostic curves without refitting model weights.</w:delText>
        </w:r>
      </w:del>
    </w:p>
    <w:p>
      <w:pPr>
        <w:pStyle w:val="Heading1"/>
        <w:rPr>
          <w:ins w:id="3167" w:author="Wu Qianzong" w:date="2026-10-11T05:27:30Z"/>
        </w:rPr>
      </w:pPr>
      <w:ins w:id="3168" w:author="Wu Qianzong" w:date="2026-10-11T05:27:30Z">
        <w:r>
          <w:t>Appendix H Matched two cycle evidence and current final results</w:t>
          <w:rPr>
            <w:b/>
            <w:color w:val="000000"/>
          </w:rPr>
        </w:r>
      </w:ins>
    </w:p>
    <w:p>
      <w:pPr>
        <w:rPr>
          <w:ins w:id="3169" w:author="Wu Qianzong" w:date="2026-10-11T05:27:30Z"/>
        </w:rPr>
      </w:pPr>
      <w:ins w:id="3170" w:author="Wu Qianzong" w:date="2026-10-11T05:27:30Z">
        <w:r>
          <w:t>Authoritative source: artifacts/metrics/experiment-4/run-01/. Five expanding chronological folds use customer purging and label maturity; every candidate shares the task-specific memberships. All 26 fixed recipes are shown. Training values below are mean fold resubstitution scores; validation values are mean ± sample SD. Terminal values are previously inspected later-period diagnostics. Selection uses validation only.</w:t>
        </w:r>
      </w:ins>
    </w:p>
    <w:p>
      <w:pPr>
        <w:pStyle w:val="Heading2"/>
        <w:rPr>
          <w:ins w:id="3171" w:author="Wu Qianzong" w:date="2026-10-11T05:27:30Z"/>
        </w:rPr>
      </w:pPr>
      <w:ins w:id="3172" w:author="Wu Qianzong" w:date="2026-10-11T05:27:30Z">
        <w:r>
          <w:t>H.1 Regression comparison</w:t>
          <w:rPr>
            <w:b/>
            <w:color w:val="000000"/>
          </w:rPr>
        </w:r>
      </w:ins>
    </w:p>
    <w:tbl>
      <w:tblPr>
        <w:tblW w:type="dxa" w:w="8928"/>
        <w:tblLook w:firstColumn="1" w:firstRow="1" w:lastColumn="0" w:lastRow="0" w:noHBand="0" w:noVBand="1" w:val="04A0"/>
        <w:tblLayout w:type="fixed"/>
      </w:tblPr>
      <w:tblGrid>
        <w:gridCol w:w="650"/>
        <w:gridCol w:w="3050"/>
        <w:gridCol w:w="1000"/>
        <w:gridCol w:w="2628"/>
        <w:gridCol w:w="1600"/>
      </w:tblGrid>
      <w:tr>
        <w:trPr>
          <w:ins w:id="3333" w:author="Wu Qianzong" w:date="2026-10-11T05:27:30Z"/>
          <w:cantSplit/>
          <w:tblHeader/>
        </w:trPr>
        <w:tc>
          <w:tcPr>
            <w:tcW w:type="dxa" w:w="650"/>
            <w:shd w:fill="D9E5EF"/>
          </w:tcPr>
          <w:p>
            <w:pPr>
              <w:rPr>
                <w:ins w:id="3173" w:author="Wu Qianzong" w:date="2026-10-11T05:27:30Z"/>
              </w:rPr>
            </w:pPr>
            <w:ins w:id="3253" w:author="Wu Qianzong" w:date="2026-10-11T05:27:30Z">
              <w:r>
                <w:rPr>
                  <w:sz w:val="18"/>
                </w:rPr>
                <w:t>Cycle</w:t>
              </w:r>
            </w:ins>
          </w:p>
        </w:tc>
        <w:tc>
          <w:tcPr>
            <w:tcW w:type="dxa" w:w="3050"/>
            <w:shd w:fill="D9E5EF"/>
          </w:tcPr>
          <w:p>
            <w:pPr>
              <w:rPr>
                <w:ins w:id="3174" w:author="Wu Qianzong" w:date="2026-10-11T05:27:30Z"/>
              </w:rPr>
            </w:pPr>
            <w:ins w:id="3254" w:author="Wu Qianzong" w:date="2026-10-11T05:27:30Z">
              <w:r>
                <w:rPr>
                  <w:sz w:val="18"/>
                </w:rPr>
                <w:t>Recipe</w:t>
              </w:r>
            </w:ins>
          </w:p>
        </w:tc>
        <w:tc>
          <w:tcPr>
            <w:tcW w:type="dxa" w:w="1000"/>
            <w:shd w:fill="D9E5EF"/>
          </w:tcPr>
          <w:p>
            <w:pPr>
              <w:rPr>
                <w:ins w:id="3175" w:author="Wu Qianzong" w:date="2026-10-11T05:27:30Z"/>
              </w:rPr>
            </w:pPr>
            <w:ins w:id="3255" w:author="Wu Qianzong" w:date="2026-10-11T05:27:30Z">
              <w:r>
                <w:rPr>
                  <w:sz w:val="18"/>
                </w:rPr>
                <w:t>Train mean</w:t>
              </w:r>
            </w:ins>
          </w:p>
        </w:tc>
        <w:tc>
          <w:tcPr>
            <w:tcW w:type="dxa" w:w="2628"/>
            <w:shd w:fill="D9E5EF"/>
          </w:tcPr>
          <w:p>
            <w:pPr>
              <w:rPr>
                <w:ins w:id="3176" w:author="Wu Qianzong" w:date="2026-10-11T05:27:30Z"/>
              </w:rPr>
            </w:pPr>
            <w:ins w:id="3256" w:author="Wu Qianzong" w:date="2026-10-11T05:27:30Z">
              <w:r>
                <w:rPr>
                  <w:sz w:val="18"/>
                </w:rPr>
                <w:t>Validation mean ± SD</w:t>
              </w:r>
            </w:ins>
          </w:p>
        </w:tc>
        <w:tc>
          <w:tcPr>
            <w:tcW w:type="dxa" w:w="1600"/>
            <w:shd w:fill="D9E5EF"/>
          </w:tcPr>
          <w:p>
            <w:pPr>
              <w:rPr>
                <w:ins w:id="3177" w:author="Wu Qianzong" w:date="2026-10-11T05:27:30Z"/>
              </w:rPr>
            </w:pPr>
            <w:ins w:id="3257" w:author="Wu Qianzong" w:date="2026-10-11T05:27:30Z">
              <w:r>
                <w:rPr>
                  <w:sz w:val="18"/>
                </w:rPr>
                <w:t>Terminal</w:t>
              </w:r>
            </w:ins>
          </w:p>
        </w:tc>
      </w:tr>
      <w:tr>
        <w:trPr>
          <w:ins w:id="3334" w:author="Wu Qianzong" w:date="2026-10-11T05:27:30Z"/>
          <w:cantSplit/>
        </w:trPr>
        <w:tc>
          <w:tcPr>
            <w:tcW w:type="dxa" w:w="650"/>
          </w:tcPr>
          <w:p>
            <w:pPr>
              <w:rPr>
                <w:ins w:id="3178" w:author="Wu Qianzong" w:date="2026-10-11T05:27:30Z"/>
              </w:rPr>
            </w:pPr>
            <w:ins w:id="3258" w:author="Wu Qianzong" w:date="2026-10-11T05:27:30Z">
              <w:r>
                <w:rPr>
                  <w:sz w:val="18"/>
                </w:rPr>
                <w:t>1</w:t>
              </w:r>
            </w:ins>
          </w:p>
        </w:tc>
        <w:tc>
          <w:tcPr>
            <w:tcW w:type="dxa" w:w="3050"/>
          </w:tcPr>
          <w:p>
            <w:pPr>
              <w:rPr>
                <w:ins w:id="3179" w:author="Wu Qianzong" w:date="2026-10-11T05:27:30Z"/>
              </w:rPr>
            </w:pPr>
            <w:ins w:id="3259" w:author="Wu Qianzong" w:date="2026-10-11T05:27:30Z">
              <w:r>
                <w:rPr>
                  <w:sz w:val="18"/>
                </w:rPr>
                <w:t>nine-feature dummy</w:t>
              </w:r>
            </w:ins>
          </w:p>
        </w:tc>
        <w:tc>
          <w:tcPr>
            <w:tcW w:type="dxa" w:w="1000"/>
          </w:tcPr>
          <w:p>
            <w:pPr>
              <w:rPr>
                <w:ins w:id="3180" w:author="Wu Qianzong" w:date="2026-10-11T05:27:30Z"/>
              </w:rPr>
            </w:pPr>
            <w:ins w:id="3260" w:author="Wu Qianzong" w:date="2026-10-11T05:27:30Z">
              <w:r>
                <w:rPr>
                  <w:sz w:val="18"/>
                </w:rPr>
                <w:t>5.2604</w:t>
              </w:r>
            </w:ins>
          </w:p>
        </w:tc>
        <w:tc>
          <w:tcPr>
            <w:tcW w:type="dxa" w:w="2628"/>
          </w:tcPr>
          <w:p>
            <w:pPr>
              <w:rPr>
                <w:ins w:id="3181" w:author="Wu Qianzong" w:date="2026-10-11T05:27:30Z"/>
              </w:rPr>
            </w:pPr>
            <w:ins w:id="3261" w:author="Wu Qianzong" w:date="2026-10-11T05:27:30Z">
              <w:r>
                <w:rPr>
                  <w:sz w:val="18"/>
                </w:rPr>
                <w:t>6.1345 ± 1.2842</w:t>
              </w:r>
            </w:ins>
          </w:p>
        </w:tc>
        <w:tc>
          <w:tcPr>
            <w:tcW w:type="dxa" w:w="1600"/>
          </w:tcPr>
          <w:p>
            <w:pPr>
              <w:rPr>
                <w:ins w:id="3182" w:author="Wu Qianzong" w:date="2026-10-11T05:27:30Z"/>
              </w:rPr>
            </w:pPr>
            <w:ins w:id="3262" w:author="Wu Qianzong" w:date="2026-10-11T05:27:30Z">
              <w:r>
                <w:rPr>
                  <w:sz w:val="18"/>
                </w:rPr>
                <w:t>4.8878</w:t>
              </w:r>
            </w:ins>
          </w:p>
        </w:tc>
      </w:tr>
      <w:tr>
        <w:trPr>
          <w:ins w:id="3335" w:author="Wu Qianzong" w:date="2026-10-11T05:27:30Z"/>
          <w:cantSplit/>
        </w:trPr>
        <w:tc>
          <w:tcPr>
            <w:tcW w:type="dxa" w:w="650"/>
          </w:tcPr>
          <w:p>
            <w:pPr>
              <w:rPr>
                <w:ins w:id="3183" w:author="Wu Qianzong" w:date="2026-10-11T05:27:30Z"/>
              </w:rPr>
            </w:pPr>
            <w:ins w:id="3263" w:author="Wu Qianzong" w:date="2026-10-11T05:27:30Z">
              <w:r>
                <w:rPr>
                  <w:sz w:val="18"/>
                </w:rPr>
                <w:t>1</w:t>
              </w:r>
            </w:ins>
          </w:p>
        </w:tc>
        <w:tc>
          <w:tcPr>
            <w:tcW w:type="dxa" w:w="3050"/>
          </w:tcPr>
          <w:p>
            <w:pPr>
              <w:rPr>
                <w:ins w:id="3184" w:author="Wu Qianzong" w:date="2026-10-11T05:27:30Z"/>
              </w:rPr>
            </w:pPr>
            <w:ins w:id="3264" w:author="Wu Qianzong" w:date="2026-10-11T05:27:30Z">
              <w:r>
                <w:rPr>
                  <w:sz w:val="18"/>
                </w:rPr>
                <w:t>nine-feature plain linear</w:t>
              </w:r>
            </w:ins>
          </w:p>
        </w:tc>
        <w:tc>
          <w:tcPr>
            <w:tcW w:type="dxa" w:w="1000"/>
          </w:tcPr>
          <w:p>
            <w:pPr>
              <w:rPr>
                <w:ins w:id="3185" w:author="Wu Qianzong" w:date="2026-10-11T05:27:30Z"/>
              </w:rPr>
            </w:pPr>
            <w:ins w:id="3265" w:author="Wu Qianzong" w:date="2026-10-11T05:27:30Z">
              <w:r>
                <w:rPr>
                  <w:sz w:val="18"/>
                </w:rPr>
                <w:t>4.7327</w:t>
              </w:r>
            </w:ins>
          </w:p>
        </w:tc>
        <w:tc>
          <w:tcPr>
            <w:tcW w:type="dxa" w:w="2628"/>
          </w:tcPr>
          <w:p>
            <w:pPr>
              <w:rPr>
                <w:ins w:id="3186" w:author="Wu Qianzong" w:date="2026-10-11T05:27:30Z"/>
              </w:rPr>
            </w:pPr>
            <w:ins w:id="3266" w:author="Wu Qianzong" w:date="2026-10-11T05:27:30Z">
              <w:r>
                <w:rPr>
                  <w:sz w:val="18"/>
                </w:rPr>
                <w:t>5.5158 ± 0.9836</w:t>
              </w:r>
            </w:ins>
          </w:p>
        </w:tc>
        <w:tc>
          <w:tcPr>
            <w:tcW w:type="dxa" w:w="1600"/>
          </w:tcPr>
          <w:p>
            <w:pPr>
              <w:rPr>
                <w:ins w:id="3187" w:author="Wu Qianzong" w:date="2026-10-11T05:27:30Z"/>
              </w:rPr>
            </w:pPr>
            <w:ins w:id="3267" w:author="Wu Qianzong" w:date="2026-10-11T05:27:30Z">
              <w:r>
                <w:rPr>
                  <w:sz w:val="18"/>
                </w:rPr>
                <w:t>5.6216</w:t>
              </w:r>
            </w:ins>
          </w:p>
        </w:tc>
      </w:tr>
      <w:tr>
        <w:trPr>
          <w:ins w:id="3336" w:author="Wu Qianzong" w:date="2026-10-11T05:27:30Z"/>
          <w:cantSplit/>
        </w:trPr>
        <w:tc>
          <w:tcPr>
            <w:tcW w:type="dxa" w:w="650"/>
          </w:tcPr>
          <w:p>
            <w:pPr>
              <w:rPr>
                <w:ins w:id="3188" w:author="Wu Qianzong" w:date="2026-10-11T05:27:30Z"/>
              </w:rPr>
            </w:pPr>
            <w:ins w:id="3268" w:author="Wu Qianzong" w:date="2026-10-11T05:27:30Z">
              <w:r>
                <w:rPr>
                  <w:sz w:val="18"/>
                </w:rPr>
                <w:t>1</w:t>
              </w:r>
            </w:ins>
          </w:p>
        </w:tc>
        <w:tc>
          <w:tcPr>
            <w:tcW w:type="dxa" w:w="3050"/>
          </w:tcPr>
          <w:p>
            <w:pPr>
              <w:rPr>
                <w:ins w:id="3189" w:author="Wu Qianzong" w:date="2026-10-11T05:27:30Z"/>
              </w:rPr>
            </w:pPr>
            <w:ins w:id="3269" w:author="Wu Qianzong" w:date="2026-10-11T05:27:30Z">
              <w:r>
                <w:rPr>
                  <w:sz w:val="18"/>
                </w:rPr>
                <w:t>nine-feature single tree</w:t>
              </w:r>
            </w:ins>
          </w:p>
        </w:tc>
        <w:tc>
          <w:tcPr>
            <w:tcW w:type="dxa" w:w="1000"/>
          </w:tcPr>
          <w:p>
            <w:pPr>
              <w:rPr>
                <w:ins w:id="3190" w:author="Wu Qianzong" w:date="2026-10-11T05:27:30Z"/>
              </w:rPr>
            </w:pPr>
            <w:ins w:id="3270" w:author="Wu Qianzong" w:date="2026-10-11T05:27:30Z">
              <w:r>
                <w:rPr>
                  <w:sz w:val="18"/>
                </w:rPr>
                <w:t>4.7058</w:t>
              </w:r>
            </w:ins>
          </w:p>
        </w:tc>
        <w:tc>
          <w:tcPr>
            <w:tcW w:type="dxa" w:w="2628"/>
          </w:tcPr>
          <w:p>
            <w:pPr>
              <w:rPr>
                <w:ins w:id="3191" w:author="Wu Qianzong" w:date="2026-10-11T05:27:30Z"/>
              </w:rPr>
            </w:pPr>
            <w:ins w:id="3271" w:author="Wu Qianzong" w:date="2026-10-11T05:27:30Z">
              <w:r>
                <w:rPr>
                  <w:sz w:val="18"/>
                </w:rPr>
                <w:t>5.3138 ± 0.9799</w:t>
              </w:r>
            </w:ins>
          </w:p>
        </w:tc>
        <w:tc>
          <w:tcPr>
            <w:tcW w:type="dxa" w:w="1600"/>
          </w:tcPr>
          <w:p>
            <w:pPr>
              <w:rPr>
                <w:ins w:id="3192" w:author="Wu Qianzong" w:date="2026-10-11T05:27:30Z"/>
              </w:rPr>
            </w:pPr>
            <w:ins w:id="3272" w:author="Wu Qianzong" w:date="2026-10-11T05:27:30Z">
              <w:r>
                <w:rPr>
                  <w:sz w:val="18"/>
                </w:rPr>
                <w:t>4.3992</w:t>
              </w:r>
            </w:ins>
          </w:p>
        </w:tc>
      </w:tr>
      <w:tr>
        <w:trPr>
          <w:ins w:id="3337" w:author="Wu Qianzong" w:date="2026-10-11T05:27:30Z"/>
          <w:cantSplit/>
        </w:trPr>
        <w:tc>
          <w:tcPr>
            <w:tcW w:type="dxa" w:w="650"/>
          </w:tcPr>
          <w:p>
            <w:pPr>
              <w:rPr>
                <w:ins w:id="3193" w:author="Wu Qianzong" w:date="2026-10-11T05:27:30Z"/>
              </w:rPr>
            </w:pPr>
            <w:ins w:id="3273" w:author="Wu Qianzong" w:date="2026-10-11T05:27:30Z">
              <w:r>
                <w:rPr>
                  <w:sz w:val="18"/>
                </w:rPr>
                <w:t>1</w:t>
              </w:r>
            </w:ins>
          </w:p>
        </w:tc>
        <w:tc>
          <w:tcPr>
            <w:tcW w:type="dxa" w:w="3050"/>
          </w:tcPr>
          <w:p>
            <w:pPr>
              <w:rPr>
                <w:ins w:id="3194" w:author="Wu Qianzong" w:date="2026-10-11T05:27:30Z"/>
              </w:rPr>
            </w:pPr>
            <w:ins w:id="3274" w:author="Wu Qianzong" w:date="2026-10-11T05:27:30Z">
              <w:r>
                <w:rPr>
                  <w:sz w:val="18"/>
                </w:rPr>
                <w:t>nine-feature forest</w:t>
              </w:r>
            </w:ins>
          </w:p>
        </w:tc>
        <w:tc>
          <w:tcPr>
            <w:tcW w:type="dxa" w:w="1000"/>
          </w:tcPr>
          <w:p>
            <w:pPr>
              <w:rPr>
                <w:ins w:id="3195" w:author="Wu Qianzong" w:date="2026-10-11T05:27:30Z"/>
              </w:rPr>
            </w:pPr>
            <w:ins w:id="3275" w:author="Wu Qianzong" w:date="2026-10-11T05:27:30Z">
              <w:r>
                <w:rPr>
                  <w:sz w:val="18"/>
                </w:rPr>
                <w:t>4.2157</w:t>
              </w:r>
            </w:ins>
          </w:p>
        </w:tc>
        <w:tc>
          <w:tcPr>
            <w:tcW w:type="dxa" w:w="2628"/>
          </w:tcPr>
          <w:p>
            <w:pPr>
              <w:rPr>
                <w:ins w:id="3196" w:author="Wu Qianzong" w:date="2026-10-11T05:27:30Z"/>
              </w:rPr>
            </w:pPr>
            <w:ins w:id="3276" w:author="Wu Qianzong" w:date="2026-10-11T05:27:30Z">
              <w:r>
                <w:rPr>
                  <w:sz w:val="18"/>
                </w:rPr>
                <w:t>5.8169 ± 1.0581</w:t>
              </w:r>
            </w:ins>
          </w:p>
        </w:tc>
        <w:tc>
          <w:tcPr>
            <w:tcW w:type="dxa" w:w="1600"/>
          </w:tcPr>
          <w:p>
            <w:pPr>
              <w:rPr>
                <w:ins w:id="3197" w:author="Wu Qianzong" w:date="2026-10-11T05:27:30Z"/>
              </w:rPr>
            </w:pPr>
            <w:ins w:id="3277" w:author="Wu Qianzong" w:date="2026-10-11T05:27:30Z">
              <w:r>
                <w:rPr>
                  <w:sz w:val="18"/>
                </w:rPr>
                <w:t>4.3430</w:t>
              </w:r>
            </w:ins>
          </w:p>
        </w:tc>
      </w:tr>
      <w:tr>
        <w:trPr>
          <w:ins w:id="3338" w:author="Wu Qianzong" w:date="2026-10-11T05:27:30Z"/>
          <w:cantSplit/>
        </w:trPr>
        <w:tc>
          <w:tcPr>
            <w:tcW w:type="dxa" w:w="650"/>
          </w:tcPr>
          <w:p>
            <w:pPr>
              <w:rPr>
                <w:ins w:id="3198" w:author="Wu Qianzong" w:date="2026-10-11T05:27:30Z"/>
              </w:rPr>
            </w:pPr>
            <w:ins w:id="3278" w:author="Wu Qianzong" w:date="2026-10-11T05:27:30Z">
              <w:r>
                <w:rPr>
                  <w:sz w:val="18"/>
                </w:rPr>
                <w:t>2</w:t>
              </w:r>
            </w:ins>
          </w:p>
        </w:tc>
        <w:tc>
          <w:tcPr>
            <w:tcW w:type="dxa" w:w="3050"/>
          </w:tcPr>
          <w:p>
            <w:pPr>
              <w:rPr>
                <w:ins w:id="3199" w:author="Wu Qianzong" w:date="2026-10-11T05:27:30Z"/>
              </w:rPr>
            </w:pPr>
            <w:ins w:id="3279" w:author="Wu Qianzong" w:date="2026-10-11T05:27:30Z">
              <w:r>
                <w:rPr>
                  <w:sz w:val="18"/>
                </w:rPr>
                <w:t>expanded raw plain linear</w:t>
              </w:r>
            </w:ins>
          </w:p>
        </w:tc>
        <w:tc>
          <w:tcPr>
            <w:tcW w:type="dxa" w:w="1000"/>
          </w:tcPr>
          <w:p>
            <w:pPr>
              <w:rPr>
                <w:ins w:id="3200" w:author="Wu Qianzong" w:date="2026-10-11T05:27:30Z"/>
              </w:rPr>
            </w:pPr>
            <w:ins w:id="3280" w:author="Wu Qianzong" w:date="2026-10-11T05:27:30Z">
              <w:r>
                <w:rPr>
                  <w:sz w:val="18"/>
                </w:rPr>
                <w:t>4.6728</w:t>
              </w:r>
            </w:ins>
          </w:p>
        </w:tc>
        <w:tc>
          <w:tcPr>
            <w:tcW w:type="dxa" w:w="2628"/>
          </w:tcPr>
          <w:p>
            <w:pPr>
              <w:rPr>
                <w:ins w:id="3201" w:author="Wu Qianzong" w:date="2026-10-11T05:27:30Z"/>
              </w:rPr>
            </w:pPr>
            <w:ins w:id="3281" w:author="Wu Qianzong" w:date="2026-10-11T05:27:30Z">
              <w:r>
                <w:rPr>
                  <w:sz w:val="18"/>
                </w:rPr>
                <w:t>5.4123 ± 0.9471</w:t>
              </w:r>
            </w:ins>
          </w:p>
        </w:tc>
        <w:tc>
          <w:tcPr>
            <w:tcW w:type="dxa" w:w="1600"/>
          </w:tcPr>
          <w:p>
            <w:pPr>
              <w:rPr>
                <w:ins w:id="3202" w:author="Wu Qianzong" w:date="2026-10-11T05:27:30Z"/>
              </w:rPr>
            </w:pPr>
            <w:ins w:id="3282" w:author="Wu Qianzong" w:date="2026-10-11T05:27:30Z">
              <w:r>
                <w:rPr>
                  <w:sz w:val="18"/>
                </w:rPr>
                <w:t>5.5271</w:t>
              </w:r>
            </w:ins>
          </w:p>
        </w:tc>
      </w:tr>
      <w:tr>
        <w:trPr>
          <w:ins w:id="3339" w:author="Wu Qianzong" w:date="2026-10-11T05:27:30Z"/>
          <w:cantSplit/>
        </w:trPr>
        <w:tc>
          <w:tcPr>
            <w:tcW w:type="dxa" w:w="650"/>
          </w:tcPr>
          <w:p>
            <w:pPr>
              <w:rPr>
                <w:ins w:id="3203" w:author="Wu Qianzong" w:date="2026-10-11T05:27:30Z"/>
              </w:rPr>
            </w:pPr>
            <w:ins w:id="3283" w:author="Wu Qianzong" w:date="2026-10-11T05:27:30Z">
              <w:r>
                <w:rPr>
                  <w:sz w:val="18"/>
                </w:rPr>
                <w:t>2</w:t>
              </w:r>
            </w:ins>
          </w:p>
        </w:tc>
        <w:tc>
          <w:tcPr>
            <w:tcW w:type="dxa" w:w="3050"/>
          </w:tcPr>
          <w:p>
            <w:pPr>
              <w:rPr>
                <w:ins w:id="3204" w:author="Wu Qianzong" w:date="2026-10-11T05:27:30Z"/>
              </w:rPr>
            </w:pPr>
            <w:ins w:id="3284" w:author="Wu Qianzong" w:date="2026-10-11T05:27:30Z">
              <w:r>
                <w:rPr>
                  <w:sz w:val="18"/>
                </w:rPr>
                <w:t>expanded raw single tree</w:t>
              </w:r>
            </w:ins>
          </w:p>
        </w:tc>
        <w:tc>
          <w:tcPr>
            <w:tcW w:type="dxa" w:w="1000"/>
          </w:tcPr>
          <w:p>
            <w:pPr>
              <w:rPr>
                <w:ins w:id="3205" w:author="Wu Qianzong" w:date="2026-10-11T05:27:30Z"/>
              </w:rPr>
            </w:pPr>
            <w:ins w:id="3285" w:author="Wu Qianzong" w:date="2026-10-11T05:27:30Z">
              <w:r>
                <w:rPr>
                  <w:sz w:val="18"/>
                </w:rPr>
                <w:t>4.6026</w:t>
              </w:r>
            </w:ins>
          </w:p>
        </w:tc>
        <w:tc>
          <w:tcPr>
            <w:tcW w:type="dxa" w:w="2628"/>
          </w:tcPr>
          <w:p>
            <w:pPr>
              <w:rPr>
                <w:ins w:id="3206" w:author="Wu Qianzong" w:date="2026-10-11T05:27:30Z"/>
              </w:rPr>
            </w:pPr>
            <w:ins w:id="3286" w:author="Wu Qianzong" w:date="2026-10-11T05:27:30Z">
              <w:r>
                <w:rPr>
                  <w:sz w:val="18"/>
                </w:rPr>
                <w:t>5.6290 ± 0.6321</w:t>
              </w:r>
            </w:ins>
          </w:p>
        </w:tc>
        <w:tc>
          <w:tcPr>
            <w:tcW w:type="dxa" w:w="1600"/>
          </w:tcPr>
          <w:p>
            <w:pPr>
              <w:rPr>
                <w:ins w:id="3207" w:author="Wu Qianzong" w:date="2026-10-11T05:27:30Z"/>
              </w:rPr>
            </w:pPr>
            <w:ins w:id="3287" w:author="Wu Qianzong" w:date="2026-10-11T05:27:30Z">
              <w:r>
                <w:rPr>
                  <w:sz w:val="18"/>
                </w:rPr>
                <w:t>4.3020</w:t>
              </w:r>
            </w:ins>
          </w:p>
        </w:tc>
      </w:tr>
      <w:tr>
        <w:trPr>
          <w:ins w:id="3340" w:author="Wu Qianzong" w:date="2026-10-11T05:27:30Z"/>
          <w:cantSplit/>
        </w:trPr>
        <w:tc>
          <w:tcPr>
            <w:tcW w:type="dxa" w:w="650"/>
          </w:tcPr>
          <w:p>
            <w:pPr>
              <w:rPr>
                <w:ins w:id="3208" w:author="Wu Qianzong" w:date="2026-10-11T05:27:30Z"/>
              </w:rPr>
            </w:pPr>
            <w:ins w:id="3288" w:author="Wu Qianzong" w:date="2026-10-11T05:27:30Z">
              <w:r>
                <w:rPr>
                  <w:sz w:val="18"/>
                </w:rPr>
                <w:t>2</w:t>
              </w:r>
            </w:ins>
          </w:p>
        </w:tc>
        <w:tc>
          <w:tcPr>
            <w:tcW w:type="dxa" w:w="3050"/>
          </w:tcPr>
          <w:p>
            <w:pPr>
              <w:rPr>
                <w:ins w:id="3209" w:author="Wu Qianzong" w:date="2026-10-11T05:27:30Z"/>
              </w:rPr>
            </w:pPr>
            <w:ins w:id="3289" w:author="Wu Qianzong" w:date="2026-10-11T05:27:30Z">
              <w:r>
                <w:rPr>
                  <w:sz w:val="18"/>
                </w:rPr>
                <w:t>expanded raw forest</w:t>
              </w:r>
            </w:ins>
          </w:p>
        </w:tc>
        <w:tc>
          <w:tcPr>
            <w:tcW w:type="dxa" w:w="1000"/>
          </w:tcPr>
          <w:p>
            <w:pPr>
              <w:rPr>
                <w:ins w:id="3210" w:author="Wu Qianzong" w:date="2026-10-11T05:27:30Z"/>
              </w:rPr>
            </w:pPr>
            <w:ins w:id="3290" w:author="Wu Qianzong" w:date="2026-10-11T05:27:30Z">
              <w:r>
                <w:rPr>
                  <w:sz w:val="18"/>
                </w:rPr>
                <w:t>4.1141</w:t>
              </w:r>
            </w:ins>
          </w:p>
        </w:tc>
        <w:tc>
          <w:tcPr>
            <w:tcW w:type="dxa" w:w="2628"/>
          </w:tcPr>
          <w:p>
            <w:pPr>
              <w:rPr>
                <w:ins w:id="3211" w:author="Wu Qianzong" w:date="2026-10-11T05:27:30Z"/>
              </w:rPr>
            </w:pPr>
            <w:ins w:id="3291" w:author="Wu Qianzong" w:date="2026-10-11T05:27:30Z">
              <w:r>
                <w:rPr>
                  <w:sz w:val="18"/>
                </w:rPr>
                <w:t>5.9710 ± 1.2079</w:t>
              </w:r>
            </w:ins>
          </w:p>
        </w:tc>
        <w:tc>
          <w:tcPr>
            <w:tcW w:type="dxa" w:w="1600"/>
          </w:tcPr>
          <w:p>
            <w:pPr>
              <w:rPr>
                <w:ins w:id="3212" w:author="Wu Qianzong" w:date="2026-10-11T05:27:30Z"/>
              </w:rPr>
            </w:pPr>
            <w:ins w:id="3292" w:author="Wu Qianzong" w:date="2026-10-11T05:27:30Z">
              <w:r>
                <w:rPr>
                  <w:sz w:val="18"/>
                </w:rPr>
                <w:t>4.2322</w:t>
              </w:r>
            </w:ins>
          </w:p>
        </w:tc>
      </w:tr>
      <w:tr>
        <w:trPr>
          <w:ins w:id="3341" w:author="Wu Qianzong" w:date="2026-10-11T05:27:30Z"/>
          <w:cantSplit/>
        </w:trPr>
        <w:tc>
          <w:tcPr>
            <w:tcW w:type="dxa" w:w="650"/>
          </w:tcPr>
          <w:p>
            <w:pPr>
              <w:rPr>
                <w:ins w:id="3213" w:author="Wu Qianzong" w:date="2026-10-11T05:27:30Z"/>
              </w:rPr>
            </w:pPr>
            <w:ins w:id="3293" w:author="Wu Qianzong" w:date="2026-10-11T05:27:30Z">
              <w:r>
                <w:rPr>
                  <w:sz w:val="18"/>
                </w:rPr>
                <w:t>2</w:t>
              </w:r>
            </w:ins>
          </w:p>
        </w:tc>
        <w:tc>
          <w:tcPr>
            <w:tcW w:type="dxa" w:w="3050"/>
          </w:tcPr>
          <w:p>
            <w:pPr>
              <w:rPr>
                <w:ins w:id="3214" w:author="Wu Qianzong" w:date="2026-10-11T05:27:30Z"/>
              </w:rPr>
            </w:pPr>
            <w:ins w:id="3294" w:author="Wu Qianzong" w:date="2026-10-11T05:27:30Z">
              <w:r>
                <w:rPr>
                  <w:sz w:val="18"/>
                </w:rPr>
                <w:t>expanded input-log plain linear</w:t>
              </w:r>
            </w:ins>
          </w:p>
        </w:tc>
        <w:tc>
          <w:tcPr>
            <w:tcW w:type="dxa" w:w="1000"/>
          </w:tcPr>
          <w:p>
            <w:pPr>
              <w:rPr>
                <w:ins w:id="3215" w:author="Wu Qianzong" w:date="2026-10-11T05:27:30Z"/>
              </w:rPr>
            </w:pPr>
            <w:ins w:id="3295" w:author="Wu Qianzong" w:date="2026-10-11T05:27:30Z">
              <w:r>
                <w:rPr>
                  <w:sz w:val="18"/>
                </w:rPr>
                <w:t>4.6124</w:t>
              </w:r>
            </w:ins>
          </w:p>
        </w:tc>
        <w:tc>
          <w:tcPr>
            <w:tcW w:type="dxa" w:w="2628"/>
          </w:tcPr>
          <w:p>
            <w:pPr>
              <w:rPr>
                <w:ins w:id="3216" w:author="Wu Qianzong" w:date="2026-10-11T05:27:30Z"/>
              </w:rPr>
            </w:pPr>
            <w:ins w:id="3296" w:author="Wu Qianzong" w:date="2026-10-11T05:27:30Z">
              <w:r>
                <w:rPr>
                  <w:sz w:val="18"/>
                </w:rPr>
                <w:t>5.3237 ± 0.9155</w:t>
              </w:r>
            </w:ins>
          </w:p>
        </w:tc>
        <w:tc>
          <w:tcPr>
            <w:tcW w:type="dxa" w:w="1600"/>
          </w:tcPr>
          <w:p>
            <w:pPr>
              <w:rPr>
                <w:ins w:id="3217" w:author="Wu Qianzong" w:date="2026-10-11T05:27:30Z"/>
              </w:rPr>
            </w:pPr>
            <w:ins w:id="3297" w:author="Wu Qianzong" w:date="2026-10-11T05:27:30Z">
              <w:r>
                <w:rPr>
                  <w:sz w:val="18"/>
                </w:rPr>
                <w:t>5.5037</w:t>
              </w:r>
            </w:ins>
          </w:p>
        </w:tc>
      </w:tr>
      <w:tr>
        <w:trPr>
          <w:ins w:id="3342" w:author="Wu Qianzong" w:date="2026-10-11T05:27:30Z"/>
          <w:cantSplit/>
        </w:trPr>
        <w:tc>
          <w:tcPr>
            <w:tcW w:type="dxa" w:w="650"/>
          </w:tcPr>
          <w:p>
            <w:pPr>
              <w:rPr>
                <w:ins w:id="3218" w:author="Wu Qianzong" w:date="2026-10-11T05:27:30Z"/>
              </w:rPr>
            </w:pPr>
            <w:ins w:id="3298" w:author="Wu Qianzong" w:date="2026-10-11T05:27:30Z">
              <w:r>
                <w:rPr>
                  <w:sz w:val="18"/>
                </w:rPr>
                <w:t>2</w:t>
              </w:r>
            </w:ins>
          </w:p>
        </w:tc>
        <w:tc>
          <w:tcPr>
            <w:tcW w:type="dxa" w:w="3050"/>
          </w:tcPr>
          <w:p>
            <w:pPr>
              <w:rPr>
                <w:ins w:id="3219" w:author="Wu Qianzong" w:date="2026-10-11T05:27:30Z"/>
              </w:rPr>
            </w:pPr>
            <w:ins w:id="3299" w:author="Wu Qianzong" w:date="2026-10-11T05:27:30Z">
              <w:r>
                <w:rPr>
                  <w:sz w:val="18"/>
                </w:rPr>
                <w:t>expanded input-log forest</w:t>
              </w:r>
            </w:ins>
          </w:p>
        </w:tc>
        <w:tc>
          <w:tcPr>
            <w:tcW w:type="dxa" w:w="1000"/>
          </w:tcPr>
          <w:p>
            <w:pPr>
              <w:rPr>
                <w:ins w:id="3220" w:author="Wu Qianzong" w:date="2026-10-11T05:27:30Z"/>
              </w:rPr>
            </w:pPr>
            <w:ins w:id="3300" w:author="Wu Qianzong" w:date="2026-10-11T05:27:30Z">
              <w:r>
                <w:rPr>
                  <w:sz w:val="18"/>
                </w:rPr>
                <w:t>4.1141</w:t>
              </w:r>
            </w:ins>
          </w:p>
        </w:tc>
        <w:tc>
          <w:tcPr>
            <w:tcW w:type="dxa" w:w="2628"/>
          </w:tcPr>
          <w:p>
            <w:pPr>
              <w:rPr>
                <w:ins w:id="3221" w:author="Wu Qianzong" w:date="2026-10-11T05:27:30Z"/>
              </w:rPr>
            </w:pPr>
            <w:ins w:id="3301" w:author="Wu Qianzong" w:date="2026-10-11T05:27:30Z">
              <w:r>
                <w:rPr>
                  <w:sz w:val="18"/>
                </w:rPr>
                <w:t>5.9712 ± 1.2076</w:t>
              </w:r>
            </w:ins>
          </w:p>
        </w:tc>
        <w:tc>
          <w:tcPr>
            <w:tcW w:type="dxa" w:w="1600"/>
          </w:tcPr>
          <w:p>
            <w:pPr>
              <w:rPr>
                <w:ins w:id="3222" w:author="Wu Qianzong" w:date="2026-10-11T05:27:30Z"/>
              </w:rPr>
            </w:pPr>
            <w:ins w:id="3302" w:author="Wu Qianzong" w:date="2026-10-11T05:27:30Z">
              <w:r>
                <w:rPr>
                  <w:sz w:val="18"/>
                </w:rPr>
                <w:t>4.2325</w:t>
              </w:r>
            </w:ins>
          </w:p>
        </w:tc>
      </w:tr>
      <w:tr>
        <w:trPr>
          <w:ins w:id="3343" w:author="Wu Qianzong" w:date="2026-10-11T05:27:30Z"/>
          <w:cantSplit/>
        </w:trPr>
        <w:tc>
          <w:tcPr>
            <w:tcW w:type="dxa" w:w="650"/>
          </w:tcPr>
          <w:p>
            <w:pPr>
              <w:rPr>
                <w:ins w:id="3223" w:author="Wu Qianzong" w:date="2026-10-11T05:27:30Z"/>
              </w:rPr>
            </w:pPr>
            <w:ins w:id="3303" w:author="Wu Qianzong" w:date="2026-10-11T05:27:30Z">
              <w:r>
                <w:rPr>
                  <w:sz w:val="18"/>
                </w:rPr>
                <w:t>2</w:t>
              </w:r>
            </w:ins>
          </w:p>
        </w:tc>
        <w:tc>
          <w:tcPr>
            <w:tcW w:type="dxa" w:w="3050"/>
          </w:tcPr>
          <w:p>
            <w:pPr>
              <w:rPr>
                <w:ins w:id="3224" w:author="Wu Qianzong" w:date="2026-10-11T05:27:30Z"/>
              </w:rPr>
            </w:pPr>
            <w:ins w:id="3304" w:author="Wu Qianzong" w:date="2026-10-11T05:27:30Z">
              <w:r>
                <w:rPr>
                  <w:sz w:val="18"/>
                </w:rPr>
                <w:t>expanded input/target-log plain linear</w:t>
              </w:r>
            </w:ins>
          </w:p>
        </w:tc>
        <w:tc>
          <w:tcPr>
            <w:tcW w:type="dxa" w:w="1000"/>
          </w:tcPr>
          <w:p>
            <w:pPr>
              <w:rPr>
                <w:ins w:id="3225" w:author="Wu Qianzong" w:date="2026-10-11T05:27:30Z"/>
              </w:rPr>
            </w:pPr>
            <w:ins w:id="3305" w:author="Wu Qianzong" w:date="2026-10-11T05:27:30Z">
              <w:r>
                <w:rPr>
                  <w:sz w:val="18"/>
                </w:rPr>
                <w:t>4.4260</w:t>
              </w:r>
            </w:ins>
          </w:p>
        </w:tc>
        <w:tc>
          <w:tcPr>
            <w:tcW w:type="dxa" w:w="2628"/>
          </w:tcPr>
          <w:p>
            <w:pPr>
              <w:rPr>
                <w:ins w:id="3226" w:author="Wu Qianzong" w:date="2026-10-11T05:27:30Z"/>
              </w:rPr>
            </w:pPr>
            <w:ins w:id="3306" w:author="Wu Qianzong" w:date="2026-10-11T05:27:30Z">
              <w:r>
                <w:rPr>
                  <w:sz w:val="18"/>
                </w:rPr>
                <w:t>5.1989 ± 1.2006</w:t>
              </w:r>
            </w:ins>
          </w:p>
        </w:tc>
        <w:tc>
          <w:tcPr>
            <w:tcW w:type="dxa" w:w="1600"/>
          </w:tcPr>
          <w:p>
            <w:pPr>
              <w:rPr>
                <w:ins w:id="3227" w:author="Wu Qianzong" w:date="2026-10-11T05:27:30Z"/>
              </w:rPr>
            </w:pPr>
            <w:ins w:id="3307" w:author="Wu Qianzong" w:date="2026-10-11T05:27:30Z">
              <w:r>
                <w:rPr>
                  <w:sz w:val="18"/>
                </w:rPr>
                <w:t>4.4806</w:t>
              </w:r>
            </w:ins>
          </w:p>
        </w:tc>
      </w:tr>
      <w:tr>
        <w:trPr>
          <w:ins w:id="3344" w:author="Wu Qianzong" w:date="2026-10-11T05:27:30Z"/>
          <w:cantSplit/>
        </w:trPr>
        <w:tc>
          <w:tcPr>
            <w:tcW w:type="dxa" w:w="650"/>
          </w:tcPr>
          <w:p>
            <w:pPr>
              <w:rPr>
                <w:ins w:id="3228" w:author="Wu Qianzong" w:date="2026-10-11T05:27:30Z"/>
              </w:rPr>
            </w:pPr>
            <w:ins w:id="3308" w:author="Wu Qianzong" w:date="2026-10-11T05:27:30Z">
              <w:r>
                <w:rPr>
                  <w:sz w:val="18"/>
                </w:rPr>
                <w:t>2</w:t>
              </w:r>
            </w:ins>
          </w:p>
        </w:tc>
        <w:tc>
          <w:tcPr>
            <w:tcW w:type="dxa" w:w="3050"/>
          </w:tcPr>
          <w:p>
            <w:pPr>
              <w:rPr>
                <w:ins w:id="3229" w:author="Wu Qianzong" w:date="2026-10-11T05:27:30Z"/>
              </w:rPr>
            </w:pPr>
            <w:ins w:id="3309" w:author="Wu Qianzong" w:date="2026-10-11T05:27:30Z">
              <w:r>
                <w:rPr>
                  <w:sz w:val="18"/>
                </w:rPr>
                <w:t>expanded input/target-log Ridge</w:t>
              </w:r>
            </w:ins>
          </w:p>
        </w:tc>
        <w:tc>
          <w:tcPr>
            <w:tcW w:type="dxa" w:w="1000"/>
          </w:tcPr>
          <w:p>
            <w:pPr>
              <w:rPr>
                <w:ins w:id="3230" w:author="Wu Qianzong" w:date="2026-10-11T05:27:30Z"/>
              </w:rPr>
            </w:pPr>
            <w:ins w:id="3310" w:author="Wu Qianzong" w:date="2026-10-11T05:27:30Z">
              <w:r>
                <w:rPr>
                  <w:sz w:val="18"/>
                </w:rPr>
                <w:t>4.4404</w:t>
              </w:r>
            </w:ins>
          </w:p>
        </w:tc>
        <w:tc>
          <w:tcPr>
            <w:tcW w:type="dxa" w:w="2628"/>
          </w:tcPr>
          <w:p>
            <w:pPr>
              <w:rPr>
                <w:ins w:id="3231" w:author="Wu Qianzong" w:date="2026-10-11T05:27:30Z"/>
              </w:rPr>
            </w:pPr>
            <w:ins w:id="3311" w:author="Wu Qianzong" w:date="2026-10-11T05:27:30Z">
              <w:r>
                <w:rPr>
                  <w:sz w:val="18"/>
                </w:rPr>
                <w:t>5.1850 ± 1.2130</w:t>
              </w:r>
            </w:ins>
          </w:p>
        </w:tc>
        <w:tc>
          <w:tcPr>
            <w:tcW w:type="dxa" w:w="1600"/>
          </w:tcPr>
          <w:p>
            <w:pPr>
              <w:rPr>
                <w:ins w:id="3232" w:author="Wu Qianzong" w:date="2026-10-11T05:27:30Z"/>
              </w:rPr>
            </w:pPr>
            <w:ins w:id="3312" w:author="Wu Qianzong" w:date="2026-10-11T05:27:30Z">
              <w:r>
                <w:rPr>
                  <w:sz w:val="18"/>
                </w:rPr>
                <w:t>4.4830</w:t>
              </w:r>
            </w:ins>
          </w:p>
        </w:tc>
      </w:tr>
      <w:tr>
        <w:trPr>
          <w:ins w:id="3345" w:author="Wu Qianzong" w:date="2026-10-11T05:27:30Z"/>
          <w:cantSplit/>
        </w:trPr>
        <w:tc>
          <w:tcPr>
            <w:tcW w:type="dxa" w:w="650"/>
          </w:tcPr>
          <w:p>
            <w:pPr>
              <w:rPr>
                <w:ins w:id="3233" w:author="Wu Qianzong" w:date="2026-10-11T05:27:30Z"/>
              </w:rPr>
            </w:pPr>
            <w:ins w:id="3313" w:author="Wu Qianzong" w:date="2026-10-11T05:27:30Z">
              <w:r>
                <w:rPr>
                  <w:sz w:val="18"/>
                </w:rPr>
                <w:t>2</w:t>
              </w:r>
            </w:ins>
          </w:p>
        </w:tc>
        <w:tc>
          <w:tcPr>
            <w:tcW w:type="dxa" w:w="3050"/>
          </w:tcPr>
          <w:p>
            <w:pPr>
              <w:rPr>
                <w:ins w:id="3234" w:author="Wu Qianzong" w:date="2026-10-11T05:27:30Z"/>
              </w:rPr>
            </w:pPr>
            <w:ins w:id="3314" w:author="Wu Qianzong" w:date="2026-10-11T05:27:30Z">
              <w:r>
                <w:rPr>
                  <w:sz w:val="18"/>
                </w:rPr>
                <w:t>expanded input/target-log single tree</w:t>
              </w:r>
            </w:ins>
          </w:p>
        </w:tc>
        <w:tc>
          <w:tcPr>
            <w:tcW w:type="dxa" w:w="1000"/>
          </w:tcPr>
          <w:p>
            <w:pPr>
              <w:rPr>
                <w:ins w:id="3235" w:author="Wu Qianzong" w:date="2026-10-11T05:27:30Z"/>
              </w:rPr>
            </w:pPr>
            <w:ins w:id="3315" w:author="Wu Qianzong" w:date="2026-10-11T05:27:30Z">
              <w:r>
                <w:rPr>
                  <w:sz w:val="18"/>
                </w:rPr>
                <w:t>4.4387</w:t>
              </w:r>
            </w:ins>
          </w:p>
        </w:tc>
        <w:tc>
          <w:tcPr>
            <w:tcW w:type="dxa" w:w="2628"/>
          </w:tcPr>
          <w:p>
            <w:pPr>
              <w:rPr>
                <w:ins w:id="3236" w:author="Wu Qianzong" w:date="2026-10-11T05:27:30Z"/>
              </w:rPr>
            </w:pPr>
            <w:ins w:id="3316" w:author="Wu Qianzong" w:date="2026-10-11T05:27:30Z">
              <w:r>
                <w:rPr>
                  <w:sz w:val="18"/>
                </w:rPr>
                <w:t>5.1326 ± 1.1882</w:t>
              </w:r>
            </w:ins>
          </w:p>
        </w:tc>
        <w:tc>
          <w:tcPr>
            <w:tcW w:type="dxa" w:w="1600"/>
          </w:tcPr>
          <w:p>
            <w:pPr>
              <w:rPr>
                <w:ins w:id="3237" w:author="Wu Qianzong" w:date="2026-10-11T05:27:30Z"/>
              </w:rPr>
            </w:pPr>
            <w:ins w:id="3317" w:author="Wu Qianzong" w:date="2026-10-11T05:27:30Z">
              <w:r>
                <w:rPr>
                  <w:sz w:val="18"/>
                </w:rPr>
                <w:t>3.7927</w:t>
              </w:r>
            </w:ins>
          </w:p>
        </w:tc>
      </w:tr>
      <w:tr>
        <w:trPr>
          <w:ins w:id="3346" w:author="Wu Qianzong" w:date="2026-10-11T05:27:30Z"/>
          <w:cantSplit/>
        </w:trPr>
        <w:tc>
          <w:tcPr>
            <w:tcW w:type="dxa" w:w="650"/>
          </w:tcPr>
          <w:p>
            <w:pPr>
              <w:rPr>
                <w:ins w:id="3238" w:author="Wu Qianzong" w:date="2026-10-11T05:27:30Z"/>
              </w:rPr>
            </w:pPr>
            <w:ins w:id="3318" w:author="Wu Qianzong" w:date="2026-10-11T05:27:30Z">
              <w:r>
                <w:rPr>
                  <w:sz w:val="18"/>
                </w:rPr>
                <w:t>2</w:t>
              </w:r>
            </w:ins>
          </w:p>
        </w:tc>
        <w:tc>
          <w:tcPr>
            <w:tcW w:type="dxa" w:w="3050"/>
          </w:tcPr>
          <w:p>
            <w:pPr>
              <w:rPr>
                <w:ins w:id="3239" w:author="Wu Qianzong" w:date="2026-10-11T05:27:30Z"/>
              </w:rPr>
            </w:pPr>
            <w:ins w:id="3319" w:author="Wu Qianzong" w:date="2026-10-11T05:27:30Z">
              <w:r>
                <w:rPr>
                  <w:sz w:val="18"/>
                </w:rPr>
                <w:t>expanded input/target-log forest (leaf 20)</w:t>
              </w:r>
            </w:ins>
          </w:p>
        </w:tc>
        <w:tc>
          <w:tcPr>
            <w:tcW w:type="dxa" w:w="1000"/>
          </w:tcPr>
          <w:p>
            <w:pPr>
              <w:rPr>
                <w:ins w:id="3240" w:author="Wu Qianzong" w:date="2026-10-11T05:27:30Z"/>
              </w:rPr>
            </w:pPr>
            <w:ins w:id="3320" w:author="Wu Qianzong" w:date="2026-10-11T05:27:30Z">
              <w:r>
                <w:rPr>
                  <w:sz w:val="18"/>
                </w:rPr>
                <w:t>3.9857</w:t>
              </w:r>
            </w:ins>
          </w:p>
        </w:tc>
        <w:tc>
          <w:tcPr>
            <w:tcW w:type="dxa" w:w="2628"/>
          </w:tcPr>
          <w:p>
            <w:pPr>
              <w:rPr>
                <w:ins w:id="3241" w:author="Wu Qianzong" w:date="2026-10-11T05:27:30Z"/>
              </w:rPr>
            </w:pPr>
            <w:ins w:id="3321" w:author="Wu Qianzong" w:date="2026-10-11T05:27:30Z">
              <w:r>
                <w:rPr>
                  <w:sz w:val="18"/>
                </w:rPr>
                <w:t>5.2457 ± 1.1450</w:t>
              </w:r>
            </w:ins>
          </w:p>
        </w:tc>
        <w:tc>
          <w:tcPr>
            <w:tcW w:type="dxa" w:w="1600"/>
          </w:tcPr>
          <w:p>
            <w:pPr>
              <w:rPr>
                <w:ins w:id="3242" w:author="Wu Qianzong" w:date="2026-10-11T05:27:30Z"/>
              </w:rPr>
            </w:pPr>
            <w:ins w:id="3322" w:author="Wu Qianzong" w:date="2026-10-11T05:27:30Z">
              <w:r>
                <w:rPr>
                  <w:sz w:val="18"/>
                </w:rPr>
                <w:t>3.7195</w:t>
              </w:r>
            </w:ins>
          </w:p>
        </w:tc>
      </w:tr>
      <w:tr>
        <w:trPr>
          <w:ins w:id="3347" w:author="Wu Qianzong" w:date="2026-10-11T05:27:30Z"/>
          <w:cantSplit/>
        </w:trPr>
        <w:tc>
          <w:tcPr>
            <w:tcW w:type="dxa" w:w="650"/>
          </w:tcPr>
          <w:p>
            <w:pPr>
              <w:rPr>
                <w:ins w:id="3243" w:author="Wu Qianzong" w:date="2026-10-11T05:27:30Z"/>
              </w:rPr>
            </w:pPr>
            <w:ins w:id="3323" w:author="Wu Qianzong" w:date="2026-10-11T05:27:30Z">
              <w:r>
                <w:rPr>
                  <w:sz w:val="18"/>
                </w:rPr>
                <w:t>2</w:t>
              </w:r>
            </w:ins>
          </w:p>
        </w:tc>
        <w:tc>
          <w:tcPr>
            <w:tcW w:type="dxa" w:w="3050"/>
          </w:tcPr>
          <w:p>
            <w:pPr>
              <w:rPr>
                <w:ins w:id="3244" w:author="Wu Qianzong" w:date="2026-10-11T05:27:30Z"/>
              </w:rPr>
            </w:pPr>
            <w:ins w:id="3324" w:author="Wu Qianzong" w:date="2026-10-11T05:27:30Z">
              <w:r>
                <w:rPr>
                  <w:sz w:val="18"/>
                </w:rPr>
                <w:t>expanded input/target-log forest (leaf 50) [SELECTED]</w:t>
              </w:r>
            </w:ins>
          </w:p>
        </w:tc>
        <w:tc>
          <w:tcPr>
            <w:tcW w:type="dxa" w:w="1000"/>
          </w:tcPr>
          <w:p>
            <w:pPr>
              <w:rPr>
                <w:ins w:id="3245" w:author="Wu Qianzong" w:date="2026-10-11T05:27:30Z"/>
              </w:rPr>
            </w:pPr>
            <w:ins w:id="3325" w:author="Wu Qianzong" w:date="2026-10-11T05:27:30Z">
              <w:r>
                <w:rPr>
                  <w:sz w:val="18"/>
                </w:rPr>
                <w:t>4.1940</w:t>
              </w:r>
            </w:ins>
          </w:p>
        </w:tc>
        <w:tc>
          <w:tcPr>
            <w:tcW w:type="dxa" w:w="2628"/>
          </w:tcPr>
          <w:p>
            <w:pPr>
              <w:rPr>
                <w:ins w:id="3246" w:author="Wu Qianzong" w:date="2026-10-11T05:27:30Z"/>
              </w:rPr>
            </w:pPr>
            <w:ins w:id="3326" w:author="Wu Qianzong" w:date="2026-10-11T05:27:30Z">
              <w:r>
                <w:rPr>
                  <w:sz w:val="18"/>
                </w:rPr>
                <w:t>5.0858 ± 1.2092</w:t>
              </w:r>
            </w:ins>
          </w:p>
        </w:tc>
        <w:tc>
          <w:tcPr>
            <w:tcW w:type="dxa" w:w="1600"/>
          </w:tcPr>
          <w:p>
            <w:pPr>
              <w:rPr>
                <w:ins w:id="3247" w:author="Wu Qianzong" w:date="2026-10-11T05:27:30Z"/>
              </w:rPr>
            </w:pPr>
            <w:ins w:id="3327" w:author="Wu Qianzong" w:date="2026-10-11T05:27:30Z">
              <w:r>
                <w:rPr>
                  <w:sz w:val="18"/>
                </w:rPr>
                <w:t>3.7277</w:t>
              </w:r>
            </w:ins>
          </w:p>
        </w:tc>
      </w:tr>
      <w:tr>
        <w:trPr>
          <w:ins w:id="3348" w:author="Wu Qianzong" w:date="2026-10-11T05:27:30Z"/>
          <w:cantSplit/>
        </w:trPr>
        <w:tc>
          <w:tcPr>
            <w:tcW w:type="dxa" w:w="650"/>
          </w:tcPr>
          <w:p>
            <w:pPr>
              <w:rPr>
                <w:ins w:id="3248" w:author="Wu Qianzong" w:date="2026-10-11T05:27:30Z"/>
              </w:rPr>
            </w:pPr>
            <w:ins w:id="3328" w:author="Wu Qianzong" w:date="2026-10-11T05:27:30Z">
              <w:r>
                <w:rPr>
                  <w:sz w:val="18"/>
                </w:rPr>
                <w:t>2</w:t>
              </w:r>
            </w:ins>
          </w:p>
        </w:tc>
        <w:tc>
          <w:tcPr>
            <w:tcW w:type="dxa" w:w="3050"/>
          </w:tcPr>
          <w:p>
            <w:pPr>
              <w:rPr>
                <w:ins w:id="3249" w:author="Wu Qianzong" w:date="2026-10-11T05:27:30Z"/>
              </w:rPr>
            </w:pPr>
            <w:ins w:id="3329" w:author="Wu Qianzong" w:date="2026-10-11T05:27:30Z">
              <w:r>
                <w:rPr>
                  <w:sz w:val="18"/>
                </w:rPr>
                <w:t>expanded input/target-log forest (60-day cap)</w:t>
              </w:r>
            </w:ins>
          </w:p>
        </w:tc>
        <w:tc>
          <w:tcPr>
            <w:tcW w:type="dxa" w:w="1000"/>
          </w:tcPr>
          <w:p>
            <w:pPr>
              <w:rPr>
                <w:ins w:id="3250" w:author="Wu Qianzong" w:date="2026-10-11T05:27:30Z"/>
              </w:rPr>
            </w:pPr>
            <w:ins w:id="3330" w:author="Wu Qianzong" w:date="2026-10-11T05:27:30Z">
              <w:r>
                <w:rPr>
                  <w:sz w:val="18"/>
                </w:rPr>
                <w:t>3.9879</w:t>
              </w:r>
            </w:ins>
          </w:p>
        </w:tc>
        <w:tc>
          <w:tcPr>
            <w:tcW w:type="dxa" w:w="2628"/>
          </w:tcPr>
          <w:p>
            <w:pPr>
              <w:rPr>
                <w:ins w:id="3251" w:author="Wu Qianzong" w:date="2026-10-11T05:27:30Z"/>
              </w:rPr>
            </w:pPr>
            <w:ins w:id="3331" w:author="Wu Qianzong" w:date="2026-10-11T05:27:30Z">
              <w:r>
                <w:rPr>
                  <w:sz w:val="18"/>
                </w:rPr>
                <w:t>5.2436 ± 1.1500</w:t>
              </w:r>
            </w:ins>
          </w:p>
        </w:tc>
        <w:tc>
          <w:tcPr>
            <w:tcW w:type="dxa" w:w="1600"/>
          </w:tcPr>
          <w:p>
            <w:pPr>
              <w:rPr>
                <w:ins w:id="3252" w:author="Wu Qianzong" w:date="2026-10-11T05:27:30Z"/>
              </w:rPr>
            </w:pPr>
            <w:ins w:id="3332" w:author="Wu Qianzong" w:date="2026-10-11T05:27:30Z">
              <w:r>
                <w:rPr>
                  <w:sz w:val="18"/>
                </w:rPr>
                <w:t>3.7185</w:t>
              </w:r>
            </w:ins>
          </w:p>
        </w:tc>
      </w:tr>
    </w:tbl>
    <w:p>
      <w:pPr>
        <w:rPr>
          <w:ins w:id="3349" w:author="Wu Qianzong" w:date="2026-10-11T05:27:30Z"/>
        </w:rPr>
      </w:pPr>
      <w:ins w:id="3350" w:author="Wu Qianzong" w:date="2026-10-11T05:27:30Z">
        <w:r>
          <w:t>Regression scores are MAE in original days, lower is better.</w:t>
        </w:r>
      </w:ins>
    </w:p>
    <w:p>
      <w:pPr>
        <w:pStyle w:val="Heading2"/>
        <w:rPr>
          <w:ins w:id="3351" w:author="Wu Qianzong" w:date="2026-10-11T05:27:30Z"/>
        </w:rPr>
      </w:pPr>
      <w:ins w:id="3352" w:author="Wu Qianzong" w:date="2026-10-11T05:27:30Z">
        <w:r>
          <w:t>H.2 Classification comparison</w:t>
          <w:rPr>
            <w:b/>
            <w:color w:val="000000"/>
          </w:rPr>
        </w:r>
      </w:ins>
    </w:p>
    <w:tbl>
      <w:tblPr>
        <w:tblW w:type="dxa" w:w="8928"/>
        <w:tblLook w:firstColumn="1" w:firstRow="1" w:lastColumn="0" w:lastRow="0" w:noHBand="0" w:noVBand="1" w:val="04A0"/>
        <w:tblLayout w:type="fixed"/>
      </w:tblPr>
      <w:tblGrid>
        <w:gridCol w:w="650"/>
        <w:gridCol w:w="3050"/>
        <w:gridCol w:w="1000"/>
        <w:gridCol w:w="2628"/>
        <w:gridCol w:w="1600"/>
      </w:tblGrid>
      <w:tr>
        <w:trPr>
          <w:ins w:id="3473" w:author="Wu Qianzong" w:date="2026-10-11T05:27:30Z"/>
          <w:cantSplit/>
          <w:tblHeader/>
        </w:trPr>
        <w:tc>
          <w:tcPr>
            <w:tcW w:type="dxa" w:w="650"/>
            <w:shd w:fill="D9E5EF"/>
          </w:tcPr>
          <w:p>
            <w:pPr>
              <w:rPr>
                <w:ins w:id="3353" w:author="Wu Qianzong" w:date="2026-10-11T05:27:30Z"/>
              </w:rPr>
            </w:pPr>
            <w:ins w:id="3413" w:author="Wu Qianzong" w:date="2026-10-11T05:27:30Z">
              <w:r>
                <w:rPr>
                  <w:sz w:val="18"/>
                </w:rPr>
                <w:t>Cycle</w:t>
              </w:r>
            </w:ins>
          </w:p>
        </w:tc>
        <w:tc>
          <w:tcPr>
            <w:tcW w:type="dxa" w:w="3050"/>
            <w:shd w:fill="D9E5EF"/>
          </w:tcPr>
          <w:p>
            <w:pPr>
              <w:rPr>
                <w:ins w:id="3354" w:author="Wu Qianzong" w:date="2026-10-11T05:27:30Z"/>
              </w:rPr>
            </w:pPr>
            <w:ins w:id="3414" w:author="Wu Qianzong" w:date="2026-10-11T05:27:30Z">
              <w:r>
                <w:rPr>
                  <w:sz w:val="18"/>
                </w:rPr>
                <w:t>Recipe</w:t>
              </w:r>
            </w:ins>
          </w:p>
        </w:tc>
        <w:tc>
          <w:tcPr>
            <w:tcW w:type="dxa" w:w="1000"/>
            <w:shd w:fill="D9E5EF"/>
          </w:tcPr>
          <w:p>
            <w:pPr>
              <w:rPr>
                <w:ins w:id="3355" w:author="Wu Qianzong" w:date="2026-10-11T05:27:30Z"/>
              </w:rPr>
            </w:pPr>
            <w:ins w:id="3415" w:author="Wu Qianzong" w:date="2026-10-11T05:27:30Z">
              <w:r>
                <w:rPr>
                  <w:sz w:val="18"/>
                </w:rPr>
                <w:t>Train mean</w:t>
              </w:r>
            </w:ins>
          </w:p>
        </w:tc>
        <w:tc>
          <w:tcPr>
            <w:tcW w:type="dxa" w:w="2628"/>
            <w:shd w:fill="D9E5EF"/>
          </w:tcPr>
          <w:p>
            <w:pPr>
              <w:rPr>
                <w:ins w:id="3356" w:author="Wu Qianzong" w:date="2026-10-11T05:27:30Z"/>
              </w:rPr>
            </w:pPr>
            <w:ins w:id="3416" w:author="Wu Qianzong" w:date="2026-10-11T05:27:30Z">
              <w:r>
                <w:rPr>
                  <w:sz w:val="18"/>
                </w:rPr>
                <w:t>Validation mean ± SD</w:t>
              </w:r>
            </w:ins>
          </w:p>
        </w:tc>
        <w:tc>
          <w:tcPr>
            <w:tcW w:type="dxa" w:w="1600"/>
            <w:shd w:fill="D9E5EF"/>
          </w:tcPr>
          <w:p>
            <w:pPr>
              <w:rPr>
                <w:ins w:id="3357" w:author="Wu Qianzong" w:date="2026-10-11T05:27:30Z"/>
              </w:rPr>
            </w:pPr>
            <w:ins w:id="3417" w:author="Wu Qianzong" w:date="2026-10-11T05:27:30Z">
              <w:r>
                <w:rPr>
                  <w:sz w:val="18"/>
                </w:rPr>
                <w:t>Terminal</w:t>
              </w:r>
            </w:ins>
          </w:p>
        </w:tc>
      </w:tr>
      <w:tr>
        <w:trPr>
          <w:ins w:id="3474" w:author="Wu Qianzong" w:date="2026-10-11T05:27:30Z"/>
          <w:cantSplit/>
        </w:trPr>
        <w:tc>
          <w:tcPr>
            <w:tcW w:type="dxa" w:w="650"/>
          </w:tcPr>
          <w:p>
            <w:pPr>
              <w:rPr>
                <w:ins w:id="3358" w:author="Wu Qianzong" w:date="2026-10-11T05:27:30Z"/>
              </w:rPr>
            </w:pPr>
            <w:ins w:id="3418" w:author="Wu Qianzong" w:date="2026-10-11T05:27:30Z">
              <w:r>
                <w:rPr>
                  <w:sz w:val="18"/>
                </w:rPr>
                <w:t>1</w:t>
              </w:r>
            </w:ins>
          </w:p>
        </w:tc>
        <w:tc>
          <w:tcPr>
            <w:tcW w:type="dxa" w:w="3050"/>
          </w:tcPr>
          <w:p>
            <w:pPr>
              <w:rPr>
                <w:ins w:id="3359" w:author="Wu Qianzong" w:date="2026-10-11T05:27:30Z"/>
              </w:rPr>
            </w:pPr>
            <w:ins w:id="3419" w:author="Wu Qianzong" w:date="2026-10-11T05:27:30Z">
              <w:r>
                <w:rPr>
                  <w:sz w:val="18"/>
                </w:rPr>
                <w:t>nine-feature dummy</w:t>
              </w:r>
            </w:ins>
          </w:p>
        </w:tc>
        <w:tc>
          <w:tcPr>
            <w:tcW w:type="dxa" w:w="1000"/>
          </w:tcPr>
          <w:p>
            <w:pPr>
              <w:rPr>
                <w:ins w:id="3360" w:author="Wu Qianzong" w:date="2026-10-11T05:27:30Z"/>
              </w:rPr>
            </w:pPr>
            <w:ins w:id="3420" w:author="Wu Qianzong" w:date="2026-10-11T05:27:30Z">
              <w:r>
                <w:rPr>
                  <w:sz w:val="18"/>
                </w:rPr>
                <w:t>0.1310</w:t>
              </w:r>
            </w:ins>
          </w:p>
        </w:tc>
        <w:tc>
          <w:tcPr>
            <w:tcW w:type="dxa" w:w="2628"/>
          </w:tcPr>
          <w:p>
            <w:pPr>
              <w:rPr>
                <w:ins w:id="3361" w:author="Wu Qianzong" w:date="2026-10-11T05:27:30Z"/>
              </w:rPr>
            </w:pPr>
            <w:ins w:id="3421" w:author="Wu Qianzong" w:date="2026-10-11T05:27:30Z">
              <w:r>
                <w:rPr>
                  <w:sz w:val="18"/>
                </w:rPr>
                <w:t>0.1449 ± 0.0279</w:t>
              </w:r>
            </w:ins>
          </w:p>
        </w:tc>
        <w:tc>
          <w:tcPr>
            <w:tcW w:type="dxa" w:w="1600"/>
          </w:tcPr>
          <w:p>
            <w:pPr>
              <w:rPr>
                <w:ins w:id="3362" w:author="Wu Qianzong" w:date="2026-10-11T05:27:30Z"/>
              </w:rPr>
            </w:pPr>
            <w:ins w:id="3422" w:author="Wu Qianzong" w:date="2026-10-11T05:27:30Z">
              <w:r>
                <w:rPr>
                  <w:sz w:val="18"/>
                </w:rPr>
                <w:t>0.1083</w:t>
              </w:r>
            </w:ins>
          </w:p>
        </w:tc>
      </w:tr>
      <w:tr>
        <w:trPr>
          <w:ins w:id="3475" w:author="Wu Qianzong" w:date="2026-10-11T05:27:30Z"/>
          <w:cantSplit/>
        </w:trPr>
        <w:tc>
          <w:tcPr>
            <w:tcW w:type="dxa" w:w="650"/>
          </w:tcPr>
          <w:p>
            <w:pPr>
              <w:rPr>
                <w:ins w:id="3363" w:author="Wu Qianzong" w:date="2026-10-11T05:27:30Z"/>
              </w:rPr>
            </w:pPr>
            <w:ins w:id="3423" w:author="Wu Qianzong" w:date="2026-10-11T05:27:30Z">
              <w:r>
                <w:rPr>
                  <w:sz w:val="18"/>
                </w:rPr>
                <w:t>1</w:t>
              </w:r>
            </w:ins>
          </w:p>
        </w:tc>
        <w:tc>
          <w:tcPr>
            <w:tcW w:type="dxa" w:w="3050"/>
          </w:tcPr>
          <w:p>
            <w:pPr>
              <w:rPr>
                <w:ins w:id="3364" w:author="Wu Qianzong" w:date="2026-10-11T05:27:30Z"/>
              </w:rPr>
            </w:pPr>
            <w:ins w:id="3424" w:author="Wu Qianzong" w:date="2026-10-11T05:27:30Z">
              <w:r>
                <w:rPr>
                  <w:sz w:val="18"/>
                </w:rPr>
                <w:t>nine-feature plain linear</w:t>
              </w:r>
            </w:ins>
          </w:p>
        </w:tc>
        <w:tc>
          <w:tcPr>
            <w:tcW w:type="dxa" w:w="1000"/>
          </w:tcPr>
          <w:p>
            <w:pPr>
              <w:rPr>
                <w:ins w:id="3365" w:author="Wu Qianzong" w:date="2026-10-11T05:27:30Z"/>
              </w:rPr>
            </w:pPr>
            <w:ins w:id="3425" w:author="Wu Qianzong" w:date="2026-10-11T05:27:30Z">
              <w:r>
                <w:rPr>
                  <w:sz w:val="18"/>
                </w:rPr>
                <w:t>0.1970</w:t>
              </w:r>
            </w:ins>
          </w:p>
        </w:tc>
        <w:tc>
          <w:tcPr>
            <w:tcW w:type="dxa" w:w="2628"/>
          </w:tcPr>
          <w:p>
            <w:pPr>
              <w:rPr>
                <w:ins w:id="3366" w:author="Wu Qianzong" w:date="2026-10-11T05:27:30Z"/>
              </w:rPr>
            </w:pPr>
            <w:ins w:id="3426" w:author="Wu Qianzong" w:date="2026-10-11T05:27:30Z">
              <w:r>
                <w:rPr>
                  <w:sz w:val="18"/>
                </w:rPr>
                <w:t>0.2173 ± 0.0603</w:t>
              </w:r>
            </w:ins>
          </w:p>
        </w:tc>
        <w:tc>
          <w:tcPr>
            <w:tcW w:type="dxa" w:w="1600"/>
          </w:tcPr>
          <w:p>
            <w:pPr>
              <w:rPr>
                <w:ins w:id="3367" w:author="Wu Qianzong" w:date="2026-10-11T05:27:30Z"/>
              </w:rPr>
            </w:pPr>
            <w:ins w:id="3427" w:author="Wu Qianzong" w:date="2026-10-11T05:27:30Z">
              <w:r>
                <w:rPr>
                  <w:sz w:val="18"/>
                </w:rPr>
                <w:t>0.1647</w:t>
              </w:r>
            </w:ins>
          </w:p>
        </w:tc>
      </w:tr>
      <w:tr>
        <w:trPr>
          <w:ins w:id="3476" w:author="Wu Qianzong" w:date="2026-10-11T05:27:30Z"/>
          <w:cantSplit/>
        </w:trPr>
        <w:tc>
          <w:tcPr>
            <w:tcW w:type="dxa" w:w="650"/>
          </w:tcPr>
          <w:p>
            <w:pPr>
              <w:rPr>
                <w:ins w:id="3368" w:author="Wu Qianzong" w:date="2026-10-11T05:27:30Z"/>
              </w:rPr>
            </w:pPr>
            <w:ins w:id="3428" w:author="Wu Qianzong" w:date="2026-10-11T05:27:30Z">
              <w:r>
                <w:rPr>
                  <w:sz w:val="18"/>
                </w:rPr>
                <w:t>1</w:t>
              </w:r>
            </w:ins>
          </w:p>
        </w:tc>
        <w:tc>
          <w:tcPr>
            <w:tcW w:type="dxa" w:w="3050"/>
          </w:tcPr>
          <w:p>
            <w:pPr>
              <w:rPr>
                <w:ins w:id="3369" w:author="Wu Qianzong" w:date="2026-10-11T05:27:30Z"/>
              </w:rPr>
            </w:pPr>
            <w:ins w:id="3429" w:author="Wu Qianzong" w:date="2026-10-11T05:27:30Z">
              <w:r>
                <w:rPr>
                  <w:sz w:val="18"/>
                </w:rPr>
                <w:t>nine-feature single tree</w:t>
              </w:r>
            </w:ins>
          </w:p>
        </w:tc>
        <w:tc>
          <w:tcPr>
            <w:tcW w:type="dxa" w:w="1000"/>
          </w:tcPr>
          <w:p>
            <w:pPr>
              <w:rPr>
                <w:ins w:id="3370" w:author="Wu Qianzong" w:date="2026-10-11T05:27:30Z"/>
              </w:rPr>
            </w:pPr>
            <w:ins w:id="3430" w:author="Wu Qianzong" w:date="2026-10-11T05:27:30Z">
              <w:r>
                <w:rPr>
                  <w:sz w:val="18"/>
                </w:rPr>
                <w:t>0.1945</w:t>
              </w:r>
            </w:ins>
          </w:p>
        </w:tc>
        <w:tc>
          <w:tcPr>
            <w:tcW w:type="dxa" w:w="2628"/>
          </w:tcPr>
          <w:p>
            <w:pPr>
              <w:rPr>
                <w:ins w:id="3371" w:author="Wu Qianzong" w:date="2026-10-11T05:27:30Z"/>
              </w:rPr>
            </w:pPr>
            <w:ins w:id="3431" w:author="Wu Qianzong" w:date="2026-10-11T05:27:30Z">
              <w:r>
                <w:rPr>
                  <w:sz w:val="18"/>
                </w:rPr>
                <w:t>0.1839 ± 0.0476</w:t>
              </w:r>
            </w:ins>
          </w:p>
        </w:tc>
        <w:tc>
          <w:tcPr>
            <w:tcW w:type="dxa" w:w="1600"/>
          </w:tcPr>
          <w:p>
            <w:pPr>
              <w:rPr>
                <w:ins w:id="3372" w:author="Wu Qianzong" w:date="2026-10-11T05:27:30Z"/>
              </w:rPr>
            </w:pPr>
            <w:ins w:id="3432" w:author="Wu Qianzong" w:date="2026-10-11T05:27:30Z">
              <w:r>
                <w:rPr>
                  <w:sz w:val="18"/>
                </w:rPr>
                <w:t>0.1551</w:t>
              </w:r>
            </w:ins>
          </w:p>
        </w:tc>
      </w:tr>
      <w:tr>
        <w:trPr>
          <w:ins w:id="3477" w:author="Wu Qianzong" w:date="2026-10-11T05:27:30Z"/>
          <w:cantSplit/>
        </w:trPr>
        <w:tc>
          <w:tcPr>
            <w:tcW w:type="dxa" w:w="650"/>
          </w:tcPr>
          <w:p>
            <w:pPr>
              <w:rPr>
                <w:ins w:id="3373" w:author="Wu Qianzong" w:date="2026-10-11T05:27:30Z"/>
              </w:rPr>
            </w:pPr>
            <w:ins w:id="3433" w:author="Wu Qianzong" w:date="2026-10-11T05:27:30Z">
              <w:r>
                <w:rPr>
                  <w:sz w:val="18"/>
                </w:rPr>
                <w:t>1</w:t>
              </w:r>
            </w:ins>
          </w:p>
        </w:tc>
        <w:tc>
          <w:tcPr>
            <w:tcW w:type="dxa" w:w="3050"/>
          </w:tcPr>
          <w:p>
            <w:pPr>
              <w:rPr>
                <w:ins w:id="3374" w:author="Wu Qianzong" w:date="2026-10-11T05:27:30Z"/>
              </w:rPr>
            </w:pPr>
            <w:ins w:id="3434" w:author="Wu Qianzong" w:date="2026-10-11T05:27:30Z">
              <w:r>
                <w:rPr>
                  <w:sz w:val="18"/>
                </w:rPr>
                <w:t>nine-feature forest</w:t>
              </w:r>
            </w:ins>
          </w:p>
        </w:tc>
        <w:tc>
          <w:tcPr>
            <w:tcW w:type="dxa" w:w="1000"/>
          </w:tcPr>
          <w:p>
            <w:pPr>
              <w:rPr>
                <w:ins w:id="3375" w:author="Wu Qianzong" w:date="2026-10-11T05:27:30Z"/>
              </w:rPr>
            </w:pPr>
            <w:ins w:id="3435" w:author="Wu Qianzong" w:date="2026-10-11T05:27:30Z">
              <w:r>
                <w:rPr>
                  <w:sz w:val="18"/>
                </w:rPr>
                <w:t>0.3132</w:t>
              </w:r>
            </w:ins>
          </w:p>
        </w:tc>
        <w:tc>
          <w:tcPr>
            <w:tcW w:type="dxa" w:w="2628"/>
          </w:tcPr>
          <w:p>
            <w:pPr>
              <w:rPr>
                <w:ins w:id="3376" w:author="Wu Qianzong" w:date="2026-10-11T05:27:30Z"/>
              </w:rPr>
            </w:pPr>
            <w:ins w:id="3436" w:author="Wu Qianzong" w:date="2026-10-11T05:27:30Z">
              <w:r>
                <w:rPr>
                  <w:sz w:val="18"/>
                </w:rPr>
                <w:t>0.2130 ± 0.0541</w:t>
              </w:r>
            </w:ins>
          </w:p>
        </w:tc>
        <w:tc>
          <w:tcPr>
            <w:tcW w:type="dxa" w:w="1600"/>
          </w:tcPr>
          <w:p>
            <w:pPr>
              <w:rPr>
                <w:ins w:id="3377" w:author="Wu Qianzong" w:date="2026-10-11T05:27:30Z"/>
              </w:rPr>
            </w:pPr>
            <w:ins w:id="3437" w:author="Wu Qianzong" w:date="2026-10-11T05:27:30Z">
              <w:r>
                <w:rPr>
                  <w:sz w:val="18"/>
                </w:rPr>
                <w:t>0.1724</w:t>
              </w:r>
            </w:ins>
          </w:p>
        </w:tc>
      </w:tr>
      <w:tr>
        <w:trPr>
          <w:ins w:id="3478" w:author="Wu Qianzong" w:date="2026-10-11T05:27:30Z"/>
          <w:cantSplit/>
        </w:trPr>
        <w:tc>
          <w:tcPr>
            <w:tcW w:type="dxa" w:w="650"/>
          </w:tcPr>
          <w:p>
            <w:pPr>
              <w:rPr>
                <w:ins w:id="3378" w:author="Wu Qianzong" w:date="2026-10-11T05:27:30Z"/>
              </w:rPr>
            </w:pPr>
            <w:ins w:id="3438" w:author="Wu Qianzong" w:date="2026-10-11T05:27:30Z">
              <w:r>
                <w:rPr>
                  <w:sz w:val="18"/>
                </w:rPr>
                <w:t>2</w:t>
              </w:r>
            </w:ins>
          </w:p>
        </w:tc>
        <w:tc>
          <w:tcPr>
            <w:tcW w:type="dxa" w:w="3050"/>
          </w:tcPr>
          <w:p>
            <w:pPr>
              <w:rPr>
                <w:ins w:id="3379" w:author="Wu Qianzong" w:date="2026-10-11T05:27:30Z"/>
              </w:rPr>
            </w:pPr>
            <w:ins w:id="3439" w:author="Wu Qianzong" w:date="2026-10-11T05:27:30Z">
              <w:r>
                <w:rPr>
                  <w:sz w:val="18"/>
                </w:rPr>
                <w:t>expanded raw plain linear</w:t>
              </w:r>
            </w:ins>
          </w:p>
        </w:tc>
        <w:tc>
          <w:tcPr>
            <w:tcW w:type="dxa" w:w="1000"/>
          </w:tcPr>
          <w:p>
            <w:pPr>
              <w:rPr>
                <w:ins w:id="3380" w:author="Wu Qianzong" w:date="2026-10-11T05:27:30Z"/>
              </w:rPr>
            </w:pPr>
            <w:ins w:id="3440" w:author="Wu Qianzong" w:date="2026-10-11T05:27:30Z">
              <w:r>
                <w:rPr>
                  <w:sz w:val="18"/>
                </w:rPr>
                <w:t>0.2093</w:t>
              </w:r>
            </w:ins>
          </w:p>
        </w:tc>
        <w:tc>
          <w:tcPr>
            <w:tcW w:type="dxa" w:w="2628"/>
          </w:tcPr>
          <w:p>
            <w:pPr>
              <w:rPr>
                <w:ins w:id="3381" w:author="Wu Qianzong" w:date="2026-10-11T05:27:30Z"/>
              </w:rPr>
            </w:pPr>
            <w:ins w:id="3441" w:author="Wu Qianzong" w:date="2026-10-11T05:27:30Z">
              <w:r>
                <w:rPr>
                  <w:sz w:val="18"/>
                </w:rPr>
                <w:t>0.2254 ± 0.0632</w:t>
              </w:r>
            </w:ins>
          </w:p>
        </w:tc>
        <w:tc>
          <w:tcPr>
            <w:tcW w:type="dxa" w:w="1600"/>
          </w:tcPr>
          <w:p>
            <w:pPr>
              <w:rPr>
                <w:ins w:id="3382" w:author="Wu Qianzong" w:date="2026-10-11T05:27:30Z"/>
              </w:rPr>
            </w:pPr>
            <w:ins w:id="3442" w:author="Wu Qianzong" w:date="2026-10-11T05:27:30Z">
              <w:r>
                <w:rPr>
                  <w:sz w:val="18"/>
                </w:rPr>
                <w:t>0.1738</w:t>
              </w:r>
            </w:ins>
          </w:p>
        </w:tc>
      </w:tr>
      <w:tr>
        <w:trPr>
          <w:ins w:id="3479" w:author="Wu Qianzong" w:date="2026-10-11T05:27:30Z"/>
          <w:cantSplit/>
        </w:trPr>
        <w:tc>
          <w:tcPr>
            <w:tcW w:type="dxa" w:w="650"/>
          </w:tcPr>
          <w:p>
            <w:pPr>
              <w:rPr>
                <w:ins w:id="3383" w:author="Wu Qianzong" w:date="2026-10-11T05:27:30Z"/>
              </w:rPr>
            </w:pPr>
            <w:ins w:id="3443" w:author="Wu Qianzong" w:date="2026-10-11T05:27:30Z">
              <w:r>
                <w:rPr>
                  <w:sz w:val="18"/>
                </w:rPr>
                <w:t>2</w:t>
              </w:r>
            </w:ins>
          </w:p>
        </w:tc>
        <w:tc>
          <w:tcPr>
            <w:tcW w:type="dxa" w:w="3050"/>
          </w:tcPr>
          <w:p>
            <w:pPr>
              <w:rPr>
                <w:ins w:id="3384" w:author="Wu Qianzong" w:date="2026-10-11T05:27:30Z"/>
              </w:rPr>
            </w:pPr>
            <w:ins w:id="3444" w:author="Wu Qianzong" w:date="2026-10-11T05:27:30Z">
              <w:r>
                <w:rPr>
                  <w:sz w:val="18"/>
                </w:rPr>
                <w:t>expanded raw single tree</w:t>
              </w:r>
            </w:ins>
          </w:p>
        </w:tc>
        <w:tc>
          <w:tcPr>
            <w:tcW w:type="dxa" w:w="1000"/>
          </w:tcPr>
          <w:p>
            <w:pPr>
              <w:rPr>
                <w:ins w:id="3385" w:author="Wu Qianzong" w:date="2026-10-11T05:27:30Z"/>
              </w:rPr>
            </w:pPr>
            <w:ins w:id="3445" w:author="Wu Qianzong" w:date="2026-10-11T05:27:30Z">
              <w:r>
                <w:rPr>
                  <w:sz w:val="18"/>
                </w:rPr>
                <w:t>0.1964</w:t>
              </w:r>
            </w:ins>
          </w:p>
        </w:tc>
        <w:tc>
          <w:tcPr>
            <w:tcW w:type="dxa" w:w="2628"/>
          </w:tcPr>
          <w:p>
            <w:pPr>
              <w:rPr>
                <w:ins w:id="3386" w:author="Wu Qianzong" w:date="2026-10-11T05:27:30Z"/>
              </w:rPr>
            </w:pPr>
            <w:ins w:id="3446" w:author="Wu Qianzong" w:date="2026-10-11T05:27:30Z">
              <w:r>
                <w:rPr>
                  <w:sz w:val="18"/>
                </w:rPr>
                <w:t>0.1869 ± 0.0506</w:t>
              </w:r>
            </w:ins>
          </w:p>
        </w:tc>
        <w:tc>
          <w:tcPr>
            <w:tcW w:type="dxa" w:w="1600"/>
          </w:tcPr>
          <w:p>
            <w:pPr>
              <w:rPr>
                <w:ins w:id="3387" w:author="Wu Qianzong" w:date="2026-10-11T05:27:30Z"/>
              </w:rPr>
            </w:pPr>
            <w:ins w:id="3447" w:author="Wu Qianzong" w:date="2026-10-11T05:27:30Z">
              <w:r>
                <w:rPr>
                  <w:sz w:val="18"/>
                </w:rPr>
                <w:t>0.1630</w:t>
              </w:r>
            </w:ins>
          </w:p>
        </w:tc>
      </w:tr>
      <w:tr>
        <w:trPr>
          <w:ins w:id="3480" w:author="Wu Qianzong" w:date="2026-10-11T05:27:30Z"/>
          <w:cantSplit/>
        </w:trPr>
        <w:tc>
          <w:tcPr>
            <w:tcW w:type="dxa" w:w="650"/>
          </w:tcPr>
          <w:p>
            <w:pPr>
              <w:rPr>
                <w:ins w:id="3388" w:author="Wu Qianzong" w:date="2026-10-11T05:27:30Z"/>
              </w:rPr>
            </w:pPr>
            <w:ins w:id="3448" w:author="Wu Qianzong" w:date="2026-10-11T05:27:30Z">
              <w:r>
                <w:rPr>
                  <w:sz w:val="18"/>
                </w:rPr>
                <w:t>2</w:t>
              </w:r>
            </w:ins>
          </w:p>
        </w:tc>
        <w:tc>
          <w:tcPr>
            <w:tcW w:type="dxa" w:w="3050"/>
          </w:tcPr>
          <w:p>
            <w:pPr>
              <w:rPr>
                <w:ins w:id="3389" w:author="Wu Qianzong" w:date="2026-10-11T05:27:30Z"/>
              </w:rPr>
            </w:pPr>
            <w:ins w:id="3449" w:author="Wu Qianzong" w:date="2026-10-11T05:27:30Z">
              <w:r>
                <w:rPr>
                  <w:sz w:val="18"/>
                </w:rPr>
                <w:t>expanded raw forest</w:t>
              </w:r>
            </w:ins>
          </w:p>
        </w:tc>
        <w:tc>
          <w:tcPr>
            <w:tcW w:type="dxa" w:w="1000"/>
          </w:tcPr>
          <w:p>
            <w:pPr>
              <w:rPr>
                <w:ins w:id="3390" w:author="Wu Qianzong" w:date="2026-10-11T05:27:30Z"/>
              </w:rPr>
            </w:pPr>
            <w:ins w:id="3450" w:author="Wu Qianzong" w:date="2026-10-11T05:27:30Z">
              <w:r>
                <w:rPr>
                  <w:sz w:val="18"/>
                </w:rPr>
                <w:t>0.2996</w:t>
              </w:r>
            </w:ins>
          </w:p>
        </w:tc>
        <w:tc>
          <w:tcPr>
            <w:tcW w:type="dxa" w:w="2628"/>
          </w:tcPr>
          <w:p>
            <w:pPr>
              <w:rPr>
                <w:ins w:id="3391" w:author="Wu Qianzong" w:date="2026-10-11T05:27:30Z"/>
              </w:rPr>
            </w:pPr>
            <w:ins w:id="3451" w:author="Wu Qianzong" w:date="2026-10-11T05:27:30Z">
              <w:r>
                <w:rPr>
                  <w:sz w:val="18"/>
                </w:rPr>
                <w:t>0.2192 ± 0.0586</w:t>
              </w:r>
            </w:ins>
          </w:p>
        </w:tc>
        <w:tc>
          <w:tcPr>
            <w:tcW w:type="dxa" w:w="1600"/>
          </w:tcPr>
          <w:p>
            <w:pPr>
              <w:rPr>
                <w:ins w:id="3392" w:author="Wu Qianzong" w:date="2026-10-11T05:27:30Z"/>
              </w:rPr>
            </w:pPr>
            <w:ins w:id="3452" w:author="Wu Qianzong" w:date="2026-10-11T05:27:30Z">
              <w:r>
                <w:rPr>
                  <w:sz w:val="18"/>
                </w:rPr>
                <w:t>0.1823</w:t>
              </w:r>
            </w:ins>
          </w:p>
        </w:tc>
      </w:tr>
      <w:tr>
        <w:trPr>
          <w:ins w:id="3481" w:author="Wu Qianzong" w:date="2026-10-11T05:27:30Z"/>
          <w:cantSplit/>
        </w:trPr>
        <w:tc>
          <w:tcPr>
            <w:tcW w:type="dxa" w:w="650"/>
          </w:tcPr>
          <w:p>
            <w:pPr>
              <w:rPr>
                <w:ins w:id="3393" w:author="Wu Qianzong" w:date="2026-10-11T05:27:30Z"/>
              </w:rPr>
            </w:pPr>
            <w:ins w:id="3453" w:author="Wu Qianzong" w:date="2026-10-11T05:27:30Z">
              <w:r>
                <w:rPr>
                  <w:sz w:val="18"/>
                </w:rPr>
                <w:t>2</w:t>
              </w:r>
            </w:ins>
          </w:p>
        </w:tc>
        <w:tc>
          <w:tcPr>
            <w:tcW w:type="dxa" w:w="3050"/>
          </w:tcPr>
          <w:p>
            <w:pPr>
              <w:rPr>
                <w:ins w:id="3394" w:author="Wu Qianzong" w:date="2026-10-11T05:27:30Z"/>
              </w:rPr>
            </w:pPr>
            <w:ins w:id="3454" w:author="Wu Qianzong" w:date="2026-10-11T05:27:30Z">
              <w:r>
                <w:rPr>
                  <w:sz w:val="18"/>
                </w:rPr>
                <w:t>expanded input-log plain linear</w:t>
              </w:r>
            </w:ins>
          </w:p>
        </w:tc>
        <w:tc>
          <w:tcPr>
            <w:tcW w:type="dxa" w:w="1000"/>
          </w:tcPr>
          <w:p>
            <w:pPr>
              <w:rPr>
                <w:ins w:id="3395" w:author="Wu Qianzong" w:date="2026-10-11T05:27:30Z"/>
              </w:rPr>
            </w:pPr>
            <w:ins w:id="3455" w:author="Wu Qianzong" w:date="2026-10-11T05:27:30Z">
              <w:r>
                <w:rPr>
                  <w:sz w:val="18"/>
                </w:rPr>
                <w:t>0.2091</w:t>
              </w:r>
            </w:ins>
          </w:p>
        </w:tc>
        <w:tc>
          <w:tcPr>
            <w:tcW w:type="dxa" w:w="2628"/>
          </w:tcPr>
          <w:p>
            <w:pPr>
              <w:rPr>
                <w:ins w:id="3396" w:author="Wu Qianzong" w:date="2026-10-11T05:27:30Z"/>
              </w:rPr>
            </w:pPr>
            <w:ins w:id="3456" w:author="Wu Qianzong" w:date="2026-10-11T05:27:30Z">
              <w:r>
                <w:rPr>
                  <w:sz w:val="18"/>
                </w:rPr>
                <w:t>0.2266 ± 0.0635</w:t>
              </w:r>
            </w:ins>
          </w:p>
        </w:tc>
        <w:tc>
          <w:tcPr>
            <w:tcW w:type="dxa" w:w="1600"/>
          </w:tcPr>
          <w:p>
            <w:pPr>
              <w:rPr>
                <w:ins w:id="3397" w:author="Wu Qianzong" w:date="2026-10-11T05:27:30Z"/>
              </w:rPr>
            </w:pPr>
            <w:ins w:id="3457" w:author="Wu Qianzong" w:date="2026-10-11T05:27:30Z">
              <w:r>
                <w:rPr>
                  <w:sz w:val="18"/>
                </w:rPr>
                <w:t>0.1734</w:t>
              </w:r>
            </w:ins>
          </w:p>
        </w:tc>
      </w:tr>
      <w:tr>
        <w:trPr>
          <w:ins w:id="3482" w:author="Wu Qianzong" w:date="2026-10-11T05:27:30Z"/>
          <w:cantSplit/>
        </w:trPr>
        <w:tc>
          <w:tcPr>
            <w:tcW w:type="dxa" w:w="650"/>
          </w:tcPr>
          <w:p>
            <w:pPr>
              <w:rPr>
                <w:ins w:id="3398" w:author="Wu Qianzong" w:date="2026-10-11T05:27:30Z"/>
              </w:rPr>
            </w:pPr>
            <w:ins w:id="3458" w:author="Wu Qianzong" w:date="2026-10-11T05:27:30Z">
              <w:r>
                <w:rPr>
                  <w:sz w:val="18"/>
                </w:rPr>
                <w:t>2</w:t>
              </w:r>
            </w:ins>
          </w:p>
        </w:tc>
        <w:tc>
          <w:tcPr>
            <w:tcW w:type="dxa" w:w="3050"/>
          </w:tcPr>
          <w:p>
            <w:pPr>
              <w:rPr>
                <w:ins w:id="3399" w:author="Wu Qianzong" w:date="2026-10-11T05:27:30Z"/>
              </w:rPr>
            </w:pPr>
            <w:ins w:id="3459" w:author="Wu Qianzong" w:date="2026-10-11T05:27:30Z">
              <w:r>
                <w:rPr>
                  <w:sz w:val="18"/>
                </w:rPr>
                <w:t>expanded input-log regularized logistic [SELECTED]</w:t>
              </w:r>
            </w:ins>
          </w:p>
        </w:tc>
        <w:tc>
          <w:tcPr>
            <w:tcW w:type="dxa" w:w="1000"/>
          </w:tcPr>
          <w:p>
            <w:pPr>
              <w:rPr>
                <w:ins w:id="3400" w:author="Wu Qianzong" w:date="2026-10-11T05:27:30Z"/>
              </w:rPr>
            </w:pPr>
            <w:ins w:id="3460" w:author="Wu Qianzong" w:date="2026-10-11T05:27:30Z">
              <w:r>
                <w:rPr>
                  <w:sz w:val="18"/>
                </w:rPr>
                <w:t>0.2006</w:t>
              </w:r>
            </w:ins>
          </w:p>
        </w:tc>
        <w:tc>
          <w:tcPr>
            <w:tcW w:type="dxa" w:w="2628"/>
          </w:tcPr>
          <w:p>
            <w:pPr>
              <w:rPr>
                <w:ins w:id="3401" w:author="Wu Qianzong" w:date="2026-10-11T05:27:30Z"/>
              </w:rPr>
            </w:pPr>
            <w:ins w:id="3461" w:author="Wu Qianzong" w:date="2026-10-11T05:27:30Z">
              <w:r>
                <w:rPr>
                  <w:sz w:val="18"/>
                </w:rPr>
                <w:t>0.2349 ± 0.0617</w:t>
              </w:r>
            </w:ins>
          </w:p>
        </w:tc>
        <w:tc>
          <w:tcPr>
            <w:tcW w:type="dxa" w:w="1600"/>
          </w:tcPr>
          <w:p>
            <w:pPr>
              <w:rPr>
                <w:ins w:id="3402" w:author="Wu Qianzong" w:date="2026-10-11T05:27:30Z"/>
              </w:rPr>
            </w:pPr>
            <w:ins w:id="3462" w:author="Wu Qianzong" w:date="2026-10-11T05:27:30Z">
              <w:r>
                <w:rPr>
                  <w:sz w:val="18"/>
                </w:rPr>
                <w:t>0.1752</w:t>
              </w:r>
            </w:ins>
          </w:p>
        </w:tc>
      </w:tr>
      <w:tr>
        <w:trPr>
          <w:ins w:id="3483" w:author="Wu Qianzong" w:date="2026-10-11T05:27:30Z"/>
          <w:cantSplit/>
        </w:trPr>
        <w:tc>
          <w:tcPr>
            <w:tcW w:type="dxa" w:w="650"/>
          </w:tcPr>
          <w:p>
            <w:pPr>
              <w:rPr>
                <w:ins w:id="3403" w:author="Wu Qianzong" w:date="2026-10-11T05:27:30Z"/>
              </w:rPr>
            </w:pPr>
            <w:ins w:id="3463" w:author="Wu Qianzong" w:date="2026-10-11T05:27:30Z">
              <w:r>
                <w:rPr>
                  <w:sz w:val="18"/>
                </w:rPr>
                <w:t>2</w:t>
              </w:r>
            </w:ins>
          </w:p>
        </w:tc>
        <w:tc>
          <w:tcPr>
            <w:tcW w:type="dxa" w:w="3050"/>
          </w:tcPr>
          <w:p>
            <w:pPr>
              <w:rPr>
                <w:ins w:id="3404" w:author="Wu Qianzong" w:date="2026-10-11T05:27:30Z"/>
              </w:rPr>
            </w:pPr>
            <w:ins w:id="3464" w:author="Wu Qianzong" w:date="2026-10-11T05:27:30Z">
              <w:r>
                <w:rPr>
                  <w:sz w:val="18"/>
                </w:rPr>
                <w:t>expanded input-log single tree</w:t>
              </w:r>
            </w:ins>
          </w:p>
        </w:tc>
        <w:tc>
          <w:tcPr>
            <w:tcW w:type="dxa" w:w="1000"/>
          </w:tcPr>
          <w:p>
            <w:pPr>
              <w:rPr>
                <w:ins w:id="3405" w:author="Wu Qianzong" w:date="2026-10-11T05:27:30Z"/>
              </w:rPr>
            </w:pPr>
            <w:ins w:id="3465" w:author="Wu Qianzong" w:date="2026-10-11T05:27:30Z">
              <w:r>
                <w:rPr>
                  <w:sz w:val="18"/>
                </w:rPr>
                <w:t>0.1964</w:t>
              </w:r>
            </w:ins>
          </w:p>
        </w:tc>
        <w:tc>
          <w:tcPr>
            <w:tcW w:type="dxa" w:w="2628"/>
          </w:tcPr>
          <w:p>
            <w:pPr>
              <w:rPr>
                <w:ins w:id="3406" w:author="Wu Qianzong" w:date="2026-10-11T05:27:30Z"/>
              </w:rPr>
            </w:pPr>
            <w:ins w:id="3466" w:author="Wu Qianzong" w:date="2026-10-11T05:27:30Z">
              <w:r>
                <w:rPr>
                  <w:sz w:val="18"/>
                </w:rPr>
                <w:t>0.1870 ± 0.0506</w:t>
              </w:r>
            </w:ins>
          </w:p>
        </w:tc>
        <w:tc>
          <w:tcPr>
            <w:tcW w:type="dxa" w:w="1600"/>
          </w:tcPr>
          <w:p>
            <w:pPr>
              <w:rPr>
                <w:ins w:id="3407" w:author="Wu Qianzong" w:date="2026-10-11T05:27:30Z"/>
              </w:rPr>
            </w:pPr>
            <w:ins w:id="3467" w:author="Wu Qianzong" w:date="2026-10-11T05:27:30Z">
              <w:r>
                <w:rPr>
                  <w:sz w:val="18"/>
                </w:rPr>
                <w:t>0.1630</w:t>
              </w:r>
            </w:ins>
          </w:p>
        </w:tc>
      </w:tr>
      <w:tr>
        <w:trPr>
          <w:ins w:id="3484" w:author="Wu Qianzong" w:date="2026-10-11T05:27:30Z"/>
          <w:cantSplit/>
        </w:trPr>
        <w:tc>
          <w:tcPr>
            <w:tcW w:type="dxa" w:w="650"/>
          </w:tcPr>
          <w:p>
            <w:pPr>
              <w:rPr>
                <w:ins w:id="3408" w:author="Wu Qianzong" w:date="2026-10-11T05:27:30Z"/>
              </w:rPr>
            </w:pPr>
            <w:ins w:id="3468" w:author="Wu Qianzong" w:date="2026-10-11T05:27:30Z">
              <w:r>
                <w:rPr>
                  <w:sz w:val="18"/>
                </w:rPr>
                <w:t>2</w:t>
              </w:r>
            </w:ins>
          </w:p>
        </w:tc>
        <w:tc>
          <w:tcPr>
            <w:tcW w:type="dxa" w:w="3050"/>
          </w:tcPr>
          <w:p>
            <w:pPr>
              <w:rPr>
                <w:ins w:id="3409" w:author="Wu Qianzong" w:date="2026-10-11T05:27:30Z"/>
              </w:rPr>
            </w:pPr>
            <w:ins w:id="3469" w:author="Wu Qianzong" w:date="2026-10-11T05:27:30Z">
              <w:r>
                <w:rPr>
                  <w:sz w:val="18"/>
                </w:rPr>
                <w:t>expanded input-log forest</w:t>
              </w:r>
            </w:ins>
          </w:p>
        </w:tc>
        <w:tc>
          <w:tcPr>
            <w:tcW w:type="dxa" w:w="1000"/>
          </w:tcPr>
          <w:p>
            <w:pPr>
              <w:rPr>
                <w:ins w:id="3410" w:author="Wu Qianzong" w:date="2026-10-11T05:27:30Z"/>
              </w:rPr>
            </w:pPr>
            <w:ins w:id="3470" w:author="Wu Qianzong" w:date="2026-10-11T05:27:30Z">
              <w:r>
                <w:rPr>
                  <w:sz w:val="18"/>
                </w:rPr>
                <w:t>0.2996</w:t>
              </w:r>
            </w:ins>
          </w:p>
        </w:tc>
        <w:tc>
          <w:tcPr>
            <w:tcW w:type="dxa" w:w="2628"/>
          </w:tcPr>
          <w:p>
            <w:pPr>
              <w:rPr>
                <w:ins w:id="3411" w:author="Wu Qianzong" w:date="2026-10-11T05:27:30Z"/>
              </w:rPr>
            </w:pPr>
            <w:ins w:id="3471" w:author="Wu Qianzong" w:date="2026-10-11T05:27:30Z">
              <w:r>
                <w:rPr>
                  <w:sz w:val="18"/>
                </w:rPr>
                <w:t>0.2192 ± 0.0587</w:t>
              </w:r>
            </w:ins>
          </w:p>
        </w:tc>
        <w:tc>
          <w:tcPr>
            <w:tcW w:type="dxa" w:w="1600"/>
          </w:tcPr>
          <w:p>
            <w:pPr>
              <w:rPr>
                <w:ins w:id="3412" w:author="Wu Qianzong" w:date="2026-10-11T05:27:30Z"/>
              </w:rPr>
            </w:pPr>
            <w:ins w:id="3472" w:author="Wu Qianzong" w:date="2026-10-11T05:27:30Z">
              <w:r>
                <w:rPr>
                  <w:sz w:val="18"/>
                </w:rPr>
                <w:t>0.1823</w:t>
              </w:r>
            </w:ins>
          </w:p>
        </w:tc>
      </w:tr>
    </w:tbl>
    <w:p>
      <w:pPr>
        <w:rPr>
          <w:ins w:id="3485" w:author="Wu Qianzong" w:date="2026-10-11T05:27:30Z"/>
        </w:rPr>
      </w:pPr>
      <w:ins w:id="3486" w:author="Wu Qianzong" w:date="2026-10-11T05:27:30Z">
        <w:r>
          <w:t>Classification scores are Average Precision, higher is better. Non-selected terminal classification policies use threshold 0.5; AP is threshold-independent.</w:t>
        </w:r>
      </w:ins>
    </w:p>
    <w:p>
      <w:pPr>
        <w:pStyle w:val="Heading2"/>
        <w:rPr>
          <w:ins w:id="3487" w:author="Wu Qianzong" w:date="2026-10-11T05:27:30Z"/>
        </w:rPr>
      </w:pPr>
      <w:ins w:id="3488" w:author="Wu Qianzong" w:date="2026-10-11T05:27:30Z">
        <w:r>
          <w:t>H.3 Controlled refinement differences</w:t>
          <w:rPr>
            <w:b/>
            <w:color w:val="000000"/>
          </w:rPr>
        </w:r>
      </w:ins>
    </w:p>
    <w:p>
      <w:pPr>
        <w:rPr>
          <w:ins w:id="3489" w:author="Wu Qianzong" w:date="2026-10-11T05:27:30Z"/>
        </w:rPr>
      </w:pPr>
      <w:ins w:id="3490" w:author="Wu Qianzong" w:date="2026-10-11T05:27:30Z">
        <w:r>
          <w:t>Regression, feature expansion, plain: mean improvement +0.1035, sample SD 0.0514; improved in 5/5 folds. Positive improvement means lower MAE or higher AP. Pair: core_plain → expanded_raw_plain.</w:t>
        </w:r>
      </w:ins>
    </w:p>
    <w:p>
      <w:pPr>
        <w:rPr>
          <w:ins w:id="3491" w:author="Wu Qianzong" w:date="2026-10-11T05:27:30Z"/>
        </w:rPr>
      </w:pPr>
      <w:ins w:id="3492" w:author="Wu Qianzong" w:date="2026-10-11T05:27:30Z">
        <w:r>
          <w:t>Regression, feature expansion, tree: mean improvement -0.3152, sample SD 0.6193; improved in 3/5 folds. Positive improvement means lower MAE or higher AP. Pair: core_tree → expanded_raw_tree.</w:t>
        </w:r>
      </w:ins>
    </w:p>
    <w:p>
      <w:pPr>
        <w:rPr>
          <w:ins w:id="3493" w:author="Wu Qianzong" w:date="2026-10-11T05:27:30Z"/>
        </w:rPr>
      </w:pPr>
      <w:ins w:id="3494" w:author="Wu Qianzong" w:date="2026-10-11T05:27:30Z">
        <w:r>
          <w:t>Regression, feature expansion, forest: mean improvement -0.1541, sample SD 0.3218; improved in 2/5 folds. Positive improvement means lower MAE or higher AP. Pair: core_forest → expanded_raw_forest.</w:t>
        </w:r>
      </w:ins>
    </w:p>
    <w:p>
      <w:pPr>
        <w:rPr>
          <w:ins w:id="3495" w:author="Wu Qianzong" w:date="2026-10-11T05:27:30Z"/>
        </w:rPr>
      </w:pPr>
      <w:ins w:id="3496" w:author="Wu Qianzong" w:date="2026-10-11T05:27:30Z">
        <w:r>
          <w:t>Regression, input log1p, plain: mean improvement +0.0886, sample SD 0.0355; improved in 5/5 folds. Positive improvement means lower MAE or higher AP. Pair: expanded_raw_plain → expanded_inputlog_plain.</w:t>
        </w:r>
      </w:ins>
    </w:p>
    <w:p>
      <w:pPr>
        <w:rPr>
          <w:ins w:id="3497" w:author="Wu Qianzong" w:date="2026-10-11T05:27:30Z"/>
        </w:rPr>
      </w:pPr>
      <w:ins w:id="3498" w:author="Wu Qianzong" w:date="2026-10-11T05:27:30Z">
        <w:r>
          <w:t>Regression, input log1p, forest: mean improvement -0.0002, sample SD 0.0006; improved in 3/5 folds. Positive improvement means lower MAE or higher AP. Pair: expanded_raw_forest → expanded_inputlog_forest.</w:t>
        </w:r>
      </w:ins>
    </w:p>
    <w:p>
      <w:pPr>
        <w:rPr>
          <w:ins w:id="3499" w:author="Wu Qianzong" w:date="2026-10-11T05:27:30Z"/>
        </w:rPr>
      </w:pPr>
      <w:ins w:id="3500" w:author="Wu Qianzong" w:date="2026-10-11T05:27:30Z">
        <w:r>
          <w:t>Regression, target log1p, plain: mean improvement +0.1248, sample SD 0.3836; improved in 3/5 folds. Positive improvement means lower MAE or higher AP. Pair: expanded_inputlog_plain → expanded_log_plain.</w:t>
        </w:r>
      </w:ins>
    </w:p>
    <w:p>
      <w:pPr>
        <w:rPr>
          <w:ins w:id="3501" w:author="Wu Qianzong" w:date="2026-10-11T05:27:30Z"/>
        </w:rPr>
      </w:pPr>
      <w:ins w:id="3502" w:author="Wu Qianzong" w:date="2026-10-11T05:27:30Z">
        <w:r>
          <w:t>Regression, target log1p, forest: mean improvement +0.7255, sample SD 0.7206; improved in 4/5 folds. Positive improvement means lower MAE or higher AP. Pair: expanded_inputlog_forest → expanded_log_forest.</w:t>
        </w:r>
      </w:ins>
    </w:p>
    <w:p>
      <w:pPr>
        <w:rPr>
          <w:ins w:id="3503" w:author="Wu Qianzong" w:date="2026-10-11T05:27:30Z"/>
        </w:rPr>
      </w:pPr>
      <w:ins w:id="3504" w:author="Wu Qianzong" w:date="2026-10-11T05:27:30Z">
        <w:r>
          <w:t>Regression, L2 regularization: mean improvement +0.0139, sample SD 0.0311; improved in 4/5 folds. Positive improvement means lower MAE or higher AP. Pair: expanded_log_plain → expanded_log_regularized.</w:t>
        </w:r>
      </w:ins>
    </w:p>
    <w:p>
      <w:pPr>
        <w:rPr>
          <w:ins w:id="3505" w:author="Wu Qianzong" w:date="2026-10-11T05:27:30Z"/>
        </w:rPr>
      </w:pPr>
      <w:ins w:id="3506" w:author="Wu Qianzong" w:date="2026-10-11T05:27:30Z">
        <w:r>
          <w:t>Regression, tree to ensemble: mean improvement -0.1132, sample SD 0.2167; improved in 3/5 folds. Positive improvement means lower MAE or higher AP. Pair: expanded_log_tree → expanded_log_forest.</w:t>
        </w:r>
      </w:ins>
    </w:p>
    <w:p>
      <w:pPr>
        <w:rPr>
          <w:ins w:id="3507" w:author="Wu Qianzong" w:date="2026-10-11T05:27:30Z"/>
        </w:rPr>
      </w:pPr>
      <w:ins w:id="3508" w:author="Wu Qianzong" w:date="2026-10-11T05:27:30Z">
        <w:r>
          <w:t>Regression, larger leaves: mean improvement +0.1599, sample SD 0.2346; improved in 3/5 folds. Positive improvement means lower MAE or higher AP. Pair: expanded_log_forest → expanded_log_forest_leaf50.</w:t>
        </w:r>
      </w:ins>
    </w:p>
    <w:p>
      <w:pPr>
        <w:rPr>
          <w:ins w:id="3509" w:author="Wu Qianzong" w:date="2026-10-11T05:27:30Z"/>
        </w:rPr>
      </w:pPr>
      <w:ins w:id="3510" w:author="Wu Qianzong" w:date="2026-10-11T05:27:30Z">
        <w:r>
          <w:t>Regression, 60-day training cap: mean improvement +0.0021, sample SD 0.0128; improved in 3/5 folds. Positive improvement means lower MAE or higher AP. Pair: expanded_log_forest → expanded_log_forest_clip60.</w:t>
        </w:r>
      </w:ins>
    </w:p>
    <w:p>
      <w:pPr>
        <w:rPr>
          <w:ins w:id="3511" w:author="Wu Qianzong" w:date="2026-10-11T05:27:30Z"/>
        </w:rPr>
      </w:pPr>
      <w:ins w:id="3512" w:author="Wu Qianzong" w:date="2026-10-11T05:27:30Z">
        <w:r>
          <w:t>Classification, feature expansion, plain: mean improvement +0.0081, sample SD 0.0054; improved in 5/5 folds. Positive improvement means lower MAE or higher AP. Pair: core_plain → expanded_raw_plain.</w:t>
        </w:r>
      </w:ins>
    </w:p>
    <w:p>
      <w:pPr>
        <w:rPr>
          <w:ins w:id="3513" w:author="Wu Qianzong" w:date="2026-10-11T05:27:30Z"/>
        </w:rPr>
      </w:pPr>
      <w:ins w:id="3514" w:author="Wu Qianzong" w:date="2026-10-11T05:27:30Z">
        <w:r>
          <w:t>Classification, feature expansion, tree: mean improvement +0.0031, sample SD 0.0034; improved in 4/5 folds. Positive improvement means lower MAE or higher AP. Pair: core_tree → expanded_raw_tree.</w:t>
        </w:r>
      </w:ins>
    </w:p>
    <w:p>
      <w:pPr>
        <w:rPr>
          <w:ins w:id="3515" w:author="Wu Qianzong" w:date="2026-10-11T05:27:30Z"/>
        </w:rPr>
      </w:pPr>
      <w:ins w:id="3516" w:author="Wu Qianzong" w:date="2026-10-11T05:27:30Z">
        <w:r>
          <w:t>Classification, feature expansion, forest: mean improvement +0.0061, sample SD 0.0066; improved in 4/5 folds. Positive improvement means lower MAE or higher AP. Pair: core_forest → expanded_raw_forest.</w:t>
        </w:r>
      </w:ins>
    </w:p>
    <w:p>
      <w:pPr>
        <w:rPr>
          <w:ins w:id="3517" w:author="Wu Qianzong" w:date="2026-10-11T05:27:30Z"/>
        </w:rPr>
      </w:pPr>
      <w:ins w:id="3518" w:author="Wu Qianzong" w:date="2026-10-11T05:27:30Z">
        <w:r>
          <w:t>Classification, input log1p, plain: mean improvement +0.0012, sample SD 0.0020; improved in 4/5 folds. Positive improvement means lower MAE or higher AP. Pair: expanded_raw_plain → expanded_inputlog_plain.</w:t>
        </w:r>
      </w:ins>
    </w:p>
    <w:p>
      <w:pPr>
        <w:rPr>
          <w:ins w:id="3519" w:author="Wu Qianzong" w:date="2026-10-11T05:27:30Z"/>
        </w:rPr>
      </w:pPr>
      <w:ins w:id="3520" w:author="Wu Qianzong" w:date="2026-10-11T05:27:30Z">
        <w:r>
          <w:t>Classification, input log1p, forest: mean improvement +0.0000, sample SD 0.0000; improved in 3/5 folds. Positive improvement means lower MAE or higher AP. Pair: expanded_raw_forest → expanded_inputlog_forest.</w:t>
        </w:r>
      </w:ins>
    </w:p>
    <w:p>
      <w:pPr>
        <w:rPr>
          <w:ins w:id="3521" w:author="Wu Qianzong" w:date="2026-10-11T05:27:30Z"/>
        </w:rPr>
      </w:pPr>
      <w:ins w:id="3522" w:author="Wu Qianzong" w:date="2026-10-11T05:27:30Z">
        <w:r>
          <w:t>Classification, L2 regularization: mean improvement +0.0084, sample SD 0.0057; improved in 5/5 folds. Positive improvement means lower MAE or higher AP. Pair: expanded_inputlog_plain → expanded_inputlog_regularized.</w:t>
        </w:r>
      </w:ins>
    </w:p>
    <w:p>
      <w:pPr>
        <w:rPr>
          <w:ins w:id="3523" w:author="Wu Qianzong" w:date="2026-10-11T05:27:30Z"/>
        </w:rPr>
      </w:pPr>
      <w:ins w:id="3524" w:author="Wu Qianzong" w:date="2026-10-11T05:27:30Z">
        <w:r>
          <w:t>Classification, tree to ensemble: mean improvement +0.0322, sample SD 0.0132; improved in 5/5 folds. Positive improvement means lower MAE or higher AP. Pair: expanded_inputlog_tree → expanded_inputlog_forest.</w:t>
        </w:r>
      </w:ins>
    </w:p>
    <w:p>
      <w:pPr>
        <w:pStyle w:val="Heading2"/>
        <w:rPr>
          <w:ins w:id="3525" w:author="Wu Qianzong" w:date="2026-10-11T05:27:30Z"/>
        </w:rPr>
      </w:pPr>
      <w:ins w:id="3526" w:author="Wu Qianzong" w:date="2026-10-11T05:27:30Z">
        <w:r>
          <w:t>H.4 Current diagnostic figures</w:t>
          <w:rPr>
            <w:b/>
            <w:color w:val="000000"/>
          </w:rPr>
        </w:r>
      </w:ins>
    </w:p>
    <w:p>
      <w:pPr>
        <w:rPr>
          <w:ins w:id="3527" w:author="Wu Qianzong" w:date="2026-10-11T05:27:30Z"/>
        </w:rPr>
      </w:pPr>
      <w:ins w:id="3528" w:author="Wu Qianzong" w:date="2026-10-11T05:27:30Z">
        <w:r>
          <w:drawing>
            <wp:inline xmlns:a="http://schemas.openxmlformats.org/drawingml/2006/main" xmlns:pic="http://schemas.openxmlformats.org/drawingml/2006/picture">
              <wp:extent cx="5669280" cy="3239589"/>
              <wp:docPr id="16" name="Picture 1"/>
              <wp:cNvGraphicFramePr>
                <a:graphicFrameLocks noChangeAspect="1"/>
              </wp:cNvGraphicFramePr>
              <a:graphic>
                <a:graphicData uri="http://schemas.openxmlformats.org/drawingml/2006/picture">
                  <pic:pic>
                    <pic:nvPicPr>
                      <pic:cNvPr id="0" name="two_cycle_comparison.png"/>
                      <pic:cNvPicPr/>
                    </pic:nvPicPr>
                    <pic:blipFill>
                      <a:blip r:embed="rId34"/>
                      <a:stretch>
                        <a:fillRect/>
                      </a:stretch>
                    </pic:blipFill>
                    <pic:spPr>
                      <a:xfrm>
                        <a:off x="0" y="0"/>
                        <a:ext cx="5669280" cy="3239589"/>
                      </a:xfrm>
                      <a:prstGeom prst="rect"/>
                    </pic:spPr>
                  </pic:pic>
                </a:graphicData>
              </a:graphic>
            </wp:inline>
          </w:drawing>
        </w:r>
      </w:ins>
    </w:p>
    <w:p>
      <w:pPr>
        <w:rPr>
          <w:ins w:id="3529" w:author="Wu Qianzong" w:date="2026-10-11T05:27:30Z"/>
        </w:rPr>
      </w:pPr>
      <w:ins w:id="3530" w:author="Wu Qianzong" w:date="2026-10-11T05:27:30Z">
        <w:r>
          <w:t>Figure H.1 Five-fold chronological recipe comparison. Error bars are descriptive sample SD; green identifies the development-selected recipe.</w:t>
        </w:r>
      </w:ins>
    </w:p>
    <w:p>
      <w:pPr>
        <w:rPr>
          <w:ins w:id="3531" w:author="Wu Qianzong" w:date="2026-10-11T05:27:30Z"/>
        </w:rPr>
      </w:pPr>
      <w:ins w:id="3532" w:author="Wu Qianzong" w:date="2026-10-11T05:27:30Z">
        <w:r>
          <w:drawing>
            <wp:inline xmlns:a="http://schemas.openxmlformats.org/drawingml/2006/main" xmlns:pic="http://schemas.openxmlformats.org/drawingml/2006/picture">
              <wp:extent cx="5669280" cy="1744394"/>
              <wp:docPr id="17" name="Picture 2"/>
              <wp:cNvGraphicFramePr>
                <a:graphicFrameLocks noChangeAspect="1"/>
              </wp:cNvGraphicFramePr>
              <a:graphic>
                <a:graphicData uri="http://schemas.openxmlformats.org/drawingml/2006/picture">
                  <pic:pic>
                    <pic:nvPicPr>
                      <pic:cNvPr id="0" name="regression_diagnostics.png"/>
                      <pic:cNvPicPr/>
                    </pic:nvPicPr>
                    <pic:blipFill>
                      <a:blip r:embed="rId35"/>
                      <a:stretch>
                        <a:fillRect/>
                      </a:stretch>
                    </pic:blipFill>
                    <pic:spPr>
                      <a:xfrm>
                        <a:off x="0" y="0"/>
                        <a:ext cx="5669280" cy="1744394"/>
                      </a:xfrm>
                      <a:prstGeom prst="rect"/>
                    </pic:spPr>
                  </pic:pic>
                </a:graphicData>
              </a:graphic>
            </wp:inline>
          </w:drawing>
        </w:r>
      </w:ins>
    </w:p>
    <w:p>
      <w:pPr>
        <w:rPr>
          <w:ins w:id="3533" w:author="Wu Qianzong" w:date="2026-10-11T05:27:30Z"/>
        </w:rPr>
      </w:pPr>
      <w:ins w:id="3534" w:author="Wu Qianzong" w:date="2026-10-11T05:27:30Z">
        <w:r>
          <w:t>Figure H.2 Selected regression terminal diagnostics. Actual/predicted axes use the pooled 99.5th percentile; residual panels retain the recorded residuals.</w:t>
        </w:r>
      </w:ins>
    </w:p>
    <w:p>
      <w:pPr>
        <w:rPr>
          <w:ins w:id="3535" w:author="Wu Qianzong" w:date="2026-10-11T05:27:30Z"/>
        </w:rPr>
      </w:pPr>
      <w:ins w:id="3536" w:author="Wu Qianzong" w:date="2026-10-11T05:27:30Z">
        <w:r>
          <w:drawing>
            <wp:inline xmlns:a="http://schemas.openxmlformats.org/drawingml/2006/main" xmlns:pic="http://schemas.openxmlformats.org/drawingml/2006/picture">
              <wp:extent cx="5669280" cy="1744394"/>
              <wp:docPr id="18" name="Picture 3"/>
              <wp:cNvGraphicFramePr>
                <a:graphicFrameLocks noChangeAspect="1"/>
              </wp:cNvGraphicFramePr>
              <a:graphic>
                <a:graphicData uri="http://schemas.openxmlformats.org/drawingml/2006/picture">
                  <pic:pic>
                    <pic:nvPicPr>
                      <pic:cNvPr id="0" name="classification_diagnostics.png"/>
                      <pic:cNvPicPr/>
                    </pic:nvPicPr>
                    <pic:blipFill>
                      <a:blip r:embed="rId36"/>
                      <a:stretch>
                        <a:fillRect/>
                      </a:stretch>
                    </pic:blipFill>
                    <pic:spPr>
                      <a:xfrm>
                        <a:off x="0" y="0"/>
                        <a:ext cx="5669280" cy="1744394"/>
                      </a:xfrm>
                      <a:prstGeom prst="rect"/>
                    </pic:spPr>
                  </pic:pic>
                </a:graphicData>
              </a:graphic>
            </wp:inline>
          </w:drawing>
        </w:r>
      </w:ins>
    </w:p>
    <w:p>
      <w:pPr>
        <w:rPr>
          <w:ins w:id="3537" w:author="Wu Qianzong" w:date="2026-10-11T05:27:30Z"/>
        </w:rPr>
      </w:pPr>
      <w:ins w:id="3538" w:author="Wu Qianzong" w:date="2026-10-11T05:27:30Z">
        <w:r>
          <w:t>Figure H.3 Selected classification terminal diagnostics. The confusion matrix uses the development-frozen threshold 0.13740; ROC and PR summarize ranking, not proven intervention benefit.</w:t>
        </w:r>
      </w:ins>
    </w:p>
    <w:p>
      <w:pPr>
        <w:pStyle w:val="Heading2"/>
        <w:rPr>
          <w:ins w:id="3539" w:author="Wu Qianzong" w:date="2026-10-11T05:27:30Z"/>
        </w:rPr>
      </w:pPr>
      <w:ins w:id="3540" w:author="Wu Qianzong" w:date="2026-10-11T05:27:30Z">
        <w:r>
          <w:t>H.5 Selection policy and reproducibility</w:t>
          <w:rPr>
            <w:b/>
            <w:color w:val="000000"/>
          </w:rPr>
        </w:r>
      </w:ins>
    </w:p>
    <w:p>
      <w:pPr>
        <w:rPr>
          <w:ins w:id="3541" w:author="Wu Qianzong" w:date="2026-10-11T05:27:30Z"/>
        </w:rPr>
      </w:pPr>
      <w:ins w:id="3542" w:author="Wu Qianzong" w:date="2026-10-11T05:27:30Z">
        <w:r>
          <w:t>Regression selection: expanded_log_forest_leaf50. Classification selection: expanded_inputlog_regularized. Frozen threshold: 0.1374017140. Terminal confusion TP=882, FP=5777, FN=825, TN=8285; illustrative loss=9902, no-alert loss=8535. Selection freeze and policy were saved before terminal scoring. The experiment has 130 fold fits and 26 final reference fits; final references do not select replacements from terminal outcomes.</w:t>
        </w:r>
      </w:ins>
    </w:p>
    <w:p>
      <w:pPr>
        <w:rPr>
          <w:ins w:id="3543" w:author="Wu Qianzong" w:date="2026-10-11T05:27:30Z"/>
        </w:rPr>
      </w:pPr>
      <w:ins w:id="3544" w:author="Wu Qianzong" w:date="2026-10-11T05:27:30Z">
        <w:r>
          <w:t>Reproduce: python -m experiments.experiment_4.run --output artifacts/generated/experiment4-reproduction-01. Verify: python -m experiments.experiment_4.verify --run artifacts/generated/experiment4-reproduction-01. Summarize: python -m experiments.experiment_4.summarize --run artifacts/generated/experiment4-reproduction-01. Use the recorded compatible environment. Every failed run must remain available; do not overwrite accepted evidence.</w:t>
        </w:r>
      </w:ins>
    </w:p>
    <w:sectPr w:rsidR="006001A2" w:rsidSect="00034616">
      <w:headerReference w:type="default" r:id="rId28"/>
      <w:footerReference w:type="default" r:id="rId29"/>
      <w:footerReference w:type="first" r:id="rId30"/>
      <w:pgSz w:w="11909" w:h="16834"/>
      <w:pgMar w:top="1008" w:right="936" w:bottom="1008" w:left="936" w:header="576" w:footer="576"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35" w:author="Wu Qianzong" w:date="2026-10-11T03:29:00Z" w:initials="">
    <w:p w14:paraId="47B1B5EF" w14:textId="77777777" w:rsidR="00755CBB" w:rsidRDefault="00000000">
      <w:r>
        <w:t>Approved recheck 6: Figure E.6 regenerated from saved classification probabilities only. Frozen policy τ=0.17, loss=8114 (FP cost 1; FN cost 5). Restored cost curve and corrected marker/title/legend. No model fitting, scoring or policy reselection. Graphic hashes are recorded in the completion audit.</w:t>
      </w:r>
    </w:p>
  </w:comment>
  <w:comment w:id="1636" w:author="Wu Qianzong" w:date="2026-10-11T04:07:56Z">
    <w:p>
      <w:r>
        <w:t>Final audit A04: historical subgroup metrics are preserved. Bin labels now disclose 186 missing distances plus four valid zeros. No model or diagnostic receipts changed. A corrected boundary diagnostic would require a separate version.</w:t>
      </w:r>
    </w:p>
  </w:comment>
  <w:comment w:id="1637" w:author="Wu Qianzong" w:date="2026-10-11T04:07:56Z">
    <w:p>
      <w:r>
        <w:t>Final audit A02: the matched chronological plain LinearRegression/unpenalized Logistic baseline has not been run. Wording now discloses partial methodological coverage; no evidence was invented.</w:t>
      </w:r>
    </w:p>
  </w:comment>
  <w:comment w:id="1638" w:author="Wu Qianzong" w:date="2026-10-11T04:07:56Z">
    <w:p>
      <w:r>
        <w:t>Final audit A06: graphic regenerated from the saved historical cost/confusion-count CSV only. Currency label replaced with illustrative units; no fits, scoring or threshold reselection.</w:t>
      </w:r>
    </w:p>
  </w:comment>
  <w:comment w:id="1639" w:author="Wu Qianzong" w:date="2026-10-11T04:07:56Z">
    <w:p>
      <w:r>
        <w:t>Final audit A06: graphic regenerated from the same 77,139-order historical development calendar-month summaries with a descriptive title. No seasonal causal mechanism is established.</w:t>
      </w:r>
    </w:p>
  </w:comment>
  <w:comment w:id="1640" w:author="Wu Qianzong" w:date="2026-10-11T04:07:56Z">
    <w:p>
      <w:r>
        <w:t>Final audit A12: AI scope is updated to include the substantive review/revision assistance. Team members should verify their own contributions and final declaration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B1B5E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B1B5EF" w16cid:durableId="47B1B5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C4E2" w14:textId="77777777" w:rsidR="007B0CB5" w:rsidRDefault="007B0CB5">
      <w:pPr>
        <w:spacing w:after="0" w:line="240" w:lineRule="auto"/>
      </w:pPr>
      <w:r>
        <w:separator/>
      </w:r>
    </w:p>
  </w:endnote>
  <w:endnote w:type="continuationSeparator" w:id="0">
    <w:p w14:paraId="1C50BB16" w14:textId="77777777" w:rsidR="007B0CB5" w:rsidRDefault="007B0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9D94" w14:textId="367A037A" w:rsidR="006001A2" w:rsidRDefault="00EE501D">
    <w:pPr>
      <w:pStyle w:val="Footer"/>
      <w:jc w:val="center"/>
    </w:pPr>
    <w:r>
      <w:fldChar w:fldCharType="begin"/>
    </w:r>
    <w:r>
      <w:instrText>PAGE</w:instrText>
    </w:r>
    <w:r>
      <w:fldChar w:fldCharType="separate"/>
    </w:r>
    <w:r w:rsidR="002172A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162A6" w14:textId="24A3AEEA" w:rsidR="006001A2" w:rsidRDefault="00EE501D">
    <w:pPr>
      <w:pStyle w:val="Footer"/>
      <w:jc w:val="center"/>
    </w:pPr>
    <w:r>
      <w:fldChar w:fldCharType="begin"/>
    </w:r>
    <w:r>
      <w:instrText>PAGE</w:instrText>
    </w:r>
    <w:r>
      <w:fldChar w:fldCharType="separate"/>
    </w:r>
    <w:r w:rsidR="002172A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3264D" w14:textId="77777777" w:rsidR="007B0CB5" w:rsidRDefault="007B0CB5">
      <w:pPr>
        <w:spacing w:after="0" w:line="240" w:lineRule="auto"/>
      </w:pPr>
      <w:r>
        <w:separator/>
      </w:r>
    </w:p>
  </w:footnote>
  <w:footnote w:type="continuationSeparator" w:id="0">
    <w:p w14:paraId="28B6BFE4" w14:textId="77777777" w:rsidR="007B0CB5" w:rsidRDefault="007B0C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34291" w14:textId="77777777" w:rsidR="006001A2" w:rsidRDefault="00EE501D">
    <w:pPr>
      <w:pStyle w:val="Header"/>
      <w:jc w:val="right"/>
    </w:pPr>
    <w:r>
      <w:rPr>
        <w:color w:val="718096"/>
        <w:sz w:val="17"/>
      </w:rPr>
      <w:t>IT5006 Milestone 2 Technical Report | Team 11 (SmartCommerce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8620823">
    <w:abstractNumId w:val="8"/>
  </w:num>
  <w:num w:numId="2" w16cid:durableId="293756223">
    <w:abstractNumId w:val="6"/>
  </w:num>
  <w:num w:numId="3" w16cid:durableId="1804732349">
    <w:abstractNumId w:val="5"/>
  </w:num>
  <w:num w:numId="4" w16cid:durableId="535629443">
    <w:abstractNumId w:val="4"/>
  </w:num>
  <w:num w:numId="5" w16cid:durableId="1265117755">
    <w:abstractNumId w:val="7"/>
  </w:num>
  <w:num w:numId="6" w16cid:durableId="446201296">
    <w:abstractNumId w:val="3"/>
  </w:num>
  <w:num w:numId="7" w16cid:durableId="1410342415">
    <w:abstractNumId w:val="2"/>
  </w:num>
  <w:num w:numId="8" w16cid:durableId="277570565">
    <w:abstractNumId w:val="1"/>
  </w:num>
  <w:num w:numId="9" w16cid:durableId="927511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u Qianzong">
    <w15:presenceInfo w15:providerId="AD" w15:userId="S::e1539257@u.nus.edu::f57a17b4-4dc2-40d3-9e1b-a51a87713b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C29"/>
    <w:rsid w:val="000C3D7B"/>
    <w:rsid w:val="000F6F53"/>
    <w:rsid w:val="0015074B"/>
    <w:rsid w:val="0020124A"/>
    <w:rsid w:val="002172A0"/>
    <w:rsid w:val="0029639D"/>
    <w:rsid w:val="00302C5F"/>
    <w:rsid w:val="00316981"/>
    <w:rsid w:val="00326F90"/>
    <w:rsid w:val="00354BC4"/>
    <w:rsid w:val="004121CE"/>
    <w:rsid w:val="00521806"/>
    <w:rsid w:val="005274CE"/>
    <w:rsid w:val="00563A45"/>
    <w:rsid w:val="00582F13"/>
    <w:rsid w:val="00595143"/>
    <w:rsid w:val="005C43DF"/>
    <w:rsid w:val="006001A2"/>
    <w:rsid w:val="00755CBB"/>
    <w:rsid w:val="007B0CB5"/>
    <w:rsid w:val="007C6158"/>
    <w:rsid w:val="00824AA6"/>
    <w:rsid w:val="008F044C"/>
    <w:rsid w:val="00965466"/>
    <w:rsid w:val="00A14966"/>
    <w:rsid w:val="00AA1D8D"/>
    <w:rsid w:val="00AA7BD0"/>
    <w:rsid w:val="00B47730"/>
    <w:rsid w:val="00BF315A"/>
    <w:rsid w:val="00C535DB"/>
    <w:rsid w:val="00CB0664"/>
    <w:rsid w:val="00DC7DA0"/>
    <w:rsid w:val="00E332DC"/>
    <w:rsid w:val="00EB7E1E"/>
    <w:rsid w:val="00ED48A6"/>
    <w:rsid w:val="00EE501D"/>
    <w:rsid w:val="00EE53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6D44F4C-0617-4A12-A3D5-7AD64BA3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cs="Times New Roman"/>
      <w:color w:val="1A1A1A"/>
    </w:rPr>
  </w:style>
  <w:style w:type="paragraph" w:styleId="Heading1">
    <w:name w:val="heading 1"/>
    <w:basedOn w:val="Normal"/>
    <w:next w:val="Normal"/>
    <w:link w:val="Heading1Char"/>
    <w:uiPriority w:val="9"/>
    <w:qFormat/>
    <w:rsid w:val="00FC693F"/>
    <w:pPr>
      <w:keepNext/>
      <w:keepLines/>
      <w:spacing w:before="320" w:after="100"/>
      <w:outlineLvl w:val="0"/>
    </w:pPr>
    <w:rPr>
      <w:b/>
      <w:bCs/>
      <w:color w:val="0F2A4A"/>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E3A5F"/>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b/>
      <w:bCs/>
      <w:color w:val="2D37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400" w:after="160"/>
      <w:contextualSpacing/>
    </w:pPr>
    <w:rPr>
      <w:b/>
      <w:color w:val="0F2A4A"/>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i/>
      <w:iCs/>
      <w:color w:val="334155"/>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64" w:lineRule="auto"/>
    </w:pPr>
    <w:rPr>
      <w:b/>
      <w:bCs/>
      <w:color w:val="2B2B2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E501D"/>
    <w:pPr>
      <w:spacing w:after="0" w:line="240" w:lineRule="auto"/>
    </w:pPr>
    <w:rPr>
      <w:rFonts w:ascii="Times New Roman" w:eastAsia="Times New Roman" w:hAnsi="Times New Roman" w:cs="Times New Roman"/>
      <w:color w:val="1A1A1A"/>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1A1A1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microsoft.com/office/2016/09/relationships/commentsIds" Target="commentsIds.xm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11/relationships/commentsExtended" Target="commentsExtended.xm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comments" Target="comments.xml"/><Relationship Id="rId27" Type="http://schemas.openxmlformats.org/officeDocument/2006/relationships/hyperlink" Target="https://github.com/wuqianzong/Team11_IT5006_Ecommerce_Analytics_AY2627Sem1" TargetMode="External"/><Relationship Id="rId30" Type="http://schemas.openxmlformats.org/officeDocument/2006/relationships/footer" Target="footer2.xml"/><Relationship Id="rId8" Type="http://schemas.openxmlformats.org/officeDocument/2006/relationships/hyperlink" Target="https://github.com/wuqianzong/Team11_IT5006_Ecommerce_Analytics_AY2627Sem1" TargetMode="External"/><Relationship Id="rId34" Type="http://schemas.openxmlformats.org/officeDocument/2006/relationships/image" Target="media/experiment4_image1.png"/><Relationship Id="rId35" Type="http://schemas.openxmlformats.org/officeDocument/2006/relationships/image" Target="media/experiment4_image2.png"/><Relationship Id="rId36" Type="http://schemas.openxmlformats.org/officeDocument/2006/relationships/image" Target="media/experiment4_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50</Pages>
  <Words>25024</Words>
  <Characters>142639</Characters>
  <Application>Microsoft Office Word</Application>
  <DocSecurity>0</DocSecurity>
  <Lines>1188</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167329</CharactersWithSpaces>
  <SharedDoc>false</SharedDoc>
  <HyperlinkBase/>
  <HLinks>
    <vt:vector size="12" baseType="variant">
      <vt:variant>
        <vt:i4>1769559</vt:i4>
      </vt:variant>
      <vt:variant>
        <vt:i4>3</vt:i4>
      </vt:variant>
      <vt:variant>
        <vt:i4>0</vt:i4>
      </vt:variant>
      <vt:variant>
        <vt:i4>5</vt:i4>
      </vt:variant>
      <vt:variant>
        <vt:lpwstr>https://github.com/wuqianzong/Team11_IT5006_Ecommerce_Analytics_AY2627Sem1</vt:lpwstr>
      </vt:variant>
      <vt:variant>
        <vt:lpwstr/>
      </vt:variant>
      <vt:variant>
        <vt:i4>1769559</vt:i4>
      </vt:variant>
      <vt:variant>
        <vt:i4>0</vt:i4>
      </vt:variant>
      <vt:variant>
        <vt:i4>0</vt:i4>
      </vt:variant>
      <vt:variant>
        <vt:i4>5</vt:i4>
      </vt:variant>
      <vt:variant>
        <vt:lpwstr>https://github.com/wuqianzong/Team11_IT5006_Ecommerce_Analytics_AY2627Sem1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IT5006 Milestone 2 Final Technical &amp; Strategic Report</dc:title>
  <dc:subject>Order-Placement Fulfilment Lead Time and Detractor Risk Modeling</dc:subject>
  <dc:creator>Team 11 (SmartCommerce Analytics)</dc:creator>
  <cp:keywords/>
  <dc:description>Master compiled Word document containing all text, tables, formulas, and high-resolution charts.</dc:description>
  <cp:lastModifiedBy>Wu Qianzong</cp:lastModifiedBy>
  <cp:revision>6</cp:revision>
  <dcterms:created xsi:type="dcterms:W3CDTF">2013-12-23T23:15:00Z</dcterms:created>
  <dcterms:modified xsi:type="dcterms:W3CDTF">2026-10-11T03:39:00Z</dcterms:modified>
  <cp:category/>
</cp:coreProperties>
</file>