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FDC1" w14:textId="005FF2E8" w:rsidR="00A06F48" w:rsidRPr="000158FC" w:rsidRDefault="00B6080A" w:rsidP="000158FC">
      <w:pPr>
        <w:pStyle w:val="2"/>
        <w:jc w:val="center"/>
      </w:pPr>
      <w:r>
        <w:rPr>
          <w:rFonts w:hint="eastAsia"/>
        </w:rPr>
        <w:t>DDR</w:t>
      </w:r>
      <w:r>
        <w:t>4</w:t>
      </w:r>
      <w:r w:rsidR="000158FC">
        <w:rPr>
          <w:rFonts w:hint="eastAsia"/>
        </w:rPr>
        <w:t>协议</w:t>
      </w:r>
    </w:p>
    <w:p w14:paraId="6D8EE30C" w14:textId="223E561B" w:rsidR="000158FC" w:rsidRDefault="006C42AB" w:rsidP="006C42AB">
      <w:pPr>
        <w:pStyle w:val="3"/>
      </w:pPr>
      <w:r>
        <w:rPr>
          <w:rFonts w:hint="eastAsia"/>
        </w:rPr>
        <w:t>1</w:t>
      </w:r>
      <w:r>
        <w:t xml:space="preserve">  </w:t>
      </w:r>
      <w:r w:rsidR="00686CB2">
        <w:rPr>
          <w:rFonts w:hint="eastAsia"/>
        </w:rPr>
        <w:t>引脚以及地址映射</w:t>
      </w:r>
    </w:p>
    <w:p w14:paraId="7F1399C4" w14:textId="39BFDAE9" w:rsidR="000158FC" w:rsidRDefault="00993B48" w:rsidP="00993B48">
      <w:pPr>
        <w:pStyle w:val="4"/>
      </w:pPr>
      <w:r>
        <w:rPr>
          <w:rFonts w:hint="eastAsia"/>
        </w:rPr>
        <w:t>1</w:t>
      </w:r>
      <w:r>
        <w:t xml:space="preserve">.1  </w:t>
      </w:r>
      <w:r w:rsidR="00494810">
        <w:rPr>
          <w:rFonts w:hint="eastAsia"/>
        </w:rPr>
        <w:t>引脚</w:t>
      </w:r>
    </w:p>
    <w:p w14:paraId="103DE81A" w14:textId="6CCE4798" w:rsidR="00494810" w:rsidRDefault="00DF250C" w:rsidP="00343C26">
      <w:pPr>
        <w:pStyle w:val="a3"/>
        <w:numPr>
          <w:ilvl w:val="0"/>
          <w:numId w:val="26"/>
        </w:numPr>
        <w:ind w:firstLineChars="0"/>
      </w:pPr>
      <w:r w:rsidRPr="00DF250C">
        <w:t>CK_t</w:t>
      </w:r>
      <w:r>
        <w:rPr>
          <w:rFonts w:hint="eastAsia"/>
        </w:rPr>
        <w:t>和</w:t>
      </w:r>
      <w:r w:rsidRPr="00DF250C">
        <w:t>CK_c输入时钟</w:t>
      </w:r>
      <w:r>
        <w:rPr>
          <w:rFonts w:hint="eastAsia"/>
        </w:rPr>
        <w:t>：</w:t>
      </w:r>
      <w:r w:rsidRPr="00DF250C">
        <w:t>差分时钟输入。所有的地址和控制输入信号都在CK_t正沿和CK_c负沿的交叉处采样</w:t>
      </w:r>
      <w:r>
        <w:rPr>
          <w:rFonts w:hint="eastAsia"/>
        </w:rPr>
        <w:t>；</w:t>
      </w:r>
    </w:p>
    <w:p w14:paraId="409D8F6D" w14:textId="5FB732C0" w:rsidR="00DF250C" w:rsidRDefault="003C30E3" w:rsidP="00343C26">
      <w:pPr>
        <w:pStyle w:val="a3"/>
        <w:numPr>
          <w:ilvl w:val="0"/>
          <w:numId w:val="26"/>
        </w:numPr>
        <w:ind w:firstLineChars="0"/>
      </w:pPr>
      <w:r w:rsidRPr="003C30E3">
        <w:t>CKE(CKE1)输入时钟使能</w:t>
      </w:r>
      <w:r>
        <w:rPr>
          <w:rFonts w:hint="eastAsia"/>
        </w:rPr>
        <w:t>：</w:t>
      </w:r>
      <w:r w:rsidRPr="003C30E3">
        <w:t>CKE高</w:t>
      </w:r>
      <w:r w:rsidR="0020260A">
        <w:rPr>
          <w:rFonts w:hint="eastAsia"/>
        </w:rPr>
        <w:t>有效；</w:t>
      </w:r>
      <w:r w:rsidRPr="003C30E3">
        <w:t>CKE</w:t>
      </w:r>
      <w:r w:rsidR="00560A75">
        <w:rPr>
          <w:rFonts w:hint="eastAsia"/>
        </w:rPr>
        <w:t>为低电平时关闭</w:t>
      </w:r>
      <w:r w:rsidRPr="003C30E3">
        <w:t>预充电关闭和刷新操作(所有</w:t>
      </w:r>
      <w:r w:rsidR="00560A75">
        <w:rPr>
          <w:rFonts w:hint="eastAsia"/>
        </w:rPr>
        <w:t>b</w:t>
      </w:r>
      <w:r w:rsidR="00560A75">
        <w:t>ank</w:t>
      </w:r>
      <w:r w:rsidRPr="003C30E3">
        <w:t>空闲)</w:t>
      </w:r>
      <w:r w:rsidR="00560A75">
        <w:rPr>
          <w:rFonts w:hint="eastAsia"/>
        </w:rPr>
        <w:t>以及</w:t>
      </w:r>
      <w:r w:rsidRPr="003C30E3">
        <w:t>或主动电源关闭</w:t>
      </w:r>
      <w:r w:rsidR="00560A75">
        <w:rPr>
          <w:rFonts w:hint="eastAsia"/>
        </w:rPr>
        <w:t>。</w:t>
      </w:r>
      <w:r w:rsidR="00A27B07">
        <w:rPr>
          <w:rFonts w:hint="eastAsia"/>
        </w:rPr>
        <w:t>关闭自动刷新与CKE变化是同步的</w:t>
      </w:r>
      <w:r w:rsidRPr="003C30E3">
        <w:t>。</w:t>
      </w:r>
      <w:r w:rsidR="00365FA7">
        <w:rPr>
          <w:rFonts w:hint="eastAsia"/>
        </w:rPr>
        <w:t>进行读写操作时必须设置CKE为高电平。</w:t>
      </w:r>
      <w:r w:rsidR="00236B33" w:rsidRPr="00236B33">
        <w:rPr>
          <w:rFonts w:hint="eastAsia"/>
        </w:rPr>
        <w:t>下电时，除</w:t>
      </w:r>
      <w:r w:rsidR="00236B33" w:rsidRPr="00236B33">
        <w:t>CK_t、CK_c、ODT和CKE外的</w:t>
      </w:r>
      <w:r w:rsidR="00236B33">
        <w:rPr>
          <w:rFonts w:hint="eastAsia"/>
        </w:rPr>
        <w:t>所有</w:t>
      </w:r>
      <w:r w:rsidR="00236B33" w:rsidRPr="00236B33">
        <w:t>输入缓冲区关闭</w:t>
      </w:r>
      <w:r w:rsidR="00236B33">
        <w:rPr>
          <w:rFonts w:hint="eastAsia"/>
        </w:rPr>
        <w:t>；</w:t>
      </w:r>
    </w:p>
    <w:p w14:paraId="393C3E4E" w14:textId="029FA61C" w:rsidR="00264D06" w:rsidRDefault="00A46C86" w:rsidP="004B74C8">
      <w:pPr>
        <w:pStyle w:val="a3"/>
        <w:numPr>
          <w:ilvl w:val="0"/>
          <w:numId w:val="26"/>
        </w:numPr>
        <w:ind w:firstLineChars="0"/>
      </w:pPr>
      <w:r>
        <w:t>CS_n(CS1_n)</w:t>
      </w:r>
      <w:r>
        <w:rPr>
          <w:rFonts w:hint="eastAsia"/>
        </w:rPr>
        <w:t>：</w:t>
      </w:r>
      <w:r w:rsidR="006278A9">
        <w:rPr>
          <w:rFonts w:hint="eastAsia"/>
        </w:rPr>
        <w:t>片选线；</w:t>
      </w:r>
      <w:r>
        <w:t>当CS_n为</w:t>
      </w:r>
      <w:r w:rsidR="00170B05">
        <w:rPr>
          <w:rFonts w:hint="eastAsia"/>
        </w:rPr>
        <w:t>高电平</w:t>
      </w:r>
      <w:r>
        <w:t>时，所有命令都被屏蔽。</w:t>
      </w:r>
      <w:r w:rsidR="009046A3">
        <w:rPr>
          <w:rFonts w:hint="eastAsia"/>
        </w:rPr>
        <w:t>在</w:t>
      </w:r>
      <w:r>
        <w:t>具有多个Rank的系统</w:t>
      </w:r>
      <w:r w:rsidR="009046A3">
        <w:rPr>
          <w:rFonts w:hint="eastAsia"/>
        </w:rPr>
        <w:t>中</w:t>
      </w:r>
      <w:r w:rsidR="009046A3">
        <w:t>CS_n选择</w:t>
      </w:r>
      <w:r>
        <w:t>外部Rank</w:t>
      </w:r>
      <w:r w:rsidR="00170B05">
        <w:rPr>
          <w:rFonts w:hint="eastAsia"/>
        </w:rPr>
        <w:t>；</w:t>
      </w:r>
    </w:p>
    <w:p w14:paraId="41B41F0B" w14:textId="20FB4711" w:rsidR="009046A3" w:rsidRDefault="003F4724" w:rsidP="004B74C8">
      <w:pPr>
        <w:pStyle w:val="a3"/>
        <w:numPr>
          <w:ilvl w:val="0"/>
          <w:numId w:val="26"/>
        </w:numPr>
        <w:ind w:firstLineChars="0"/>
      </w:pPr>
      <w:r w:rsidRPr="003F4724">
        <w:t>C0</w:t>
      </w:r>
      <w:r>
        <w:rPr>
          <w:rFonts w:hint="eastAsia"/>
        </w:rPr>
        <w:t>、</w:t>
      </w:r>
      <w:r w:rsidRPr="003F4724">
        <w:t>C1</w:t>
      </w:r>
      <w:r>
        <w:rPr>
          <w:rFonts w:hint="eastAsia"/>
        </w:rPr>
        <w:t>和</w:t>
      </w:r>
      <w:r w:rsidRPr="003F4724">
        <w:t>C2</w:t>
      </w:r>
      <w:r>
        <w:rPr>
          <w:rFonts w:hint="eastAsia"/>
        </w:rPr>
        <w:t>：</w:t>
      </w:r>
      <w:r w:rsidRPr="003F4724">
        <w:t>芯片ID</w:t>
      </w:r>
      <w:r>
        <w:rPr>
          <w:rFonts w:hint="eastAsia"/>
        </w:rPr>
        <w:t>；</w:t>
      </w:r>
    </w:p>
    <w:p w14:paraId="62E21DD5" w14:textId="0BDDA6BB" w:rsidR="00A61E5E" w:rsidRDefault="003F0B6B" w:rsidP="004B74C8">
      <w:pPr>
        <w:pStyle w:val="a3"/>
        <w:numPr>
          <w:ilvl w:val="0"/>
          <w:numId w:val="26"/>
        </w:numPr>
        <w:ind w:firstLineChars="0"/>
      </w:pPr>
      <w:r w:rsidRPr="003F0B6B">
        <w:t>ACT_</w:t>
      </w:r>
      <w:r>
        <w:t>n</w:t>
      </w:r>
      <w:r>
        <w:rPr>
          <w:rFonts w:hint="eastAsia"/>
        </w:rPr>
        <w:t>：</w:t>
      </w:r>
      <w:r w:rsidRPr="003F0B6B">
        <w:t>命令</w:t>
      </w:r>
      <w:r w:rsidR="008A4FAD">
        <w:rPr>
          <w:rFonts w:hint="eastAsia"/>
        </w:rPr>
        <w:t>激活输入</w:t>
      </w:r>
      <w:r w:rsidR="00A42281">
        <w:rPr>
          <w:rFonts w:hint="eastAsia"/>
        </w:rPr>
        <w:t>；</w:t>
      </w:r>
      <w:r w:rsidRPr="003F0B6B">
        <w:t>ACT_n定义了与CS_n一起输入的激活命令。RAS_n/A16, CAS_n/A15和WE_n/A14的输入被认为是行地址A16, A15和A14</w:t>
      </w:r>
      <w:r w:rsidR="007F0F60">
        <w:rPr>
          <w:rFonts w:hint="eastAsia"/>
        </w:rPr>
        <w:t>；</w:t>
      </w:r>
    </w:p>
    <w:p w14:paraId="4D072C4F" w14:textId="0B81263C" w:rsidR="007F0F60" w:rsidRDefault="00CA5253" w:rsidP="004B74C8">
      <w:pPr>
        <w:pStyle w:val="a3"/>
        <w:numPr>
          <w:ilvl w:val="0"/>
          <w:numId w:val="26"/>
        </w:numPr>
        <w:ind w:firstLineChars="0"/>
      </w:pPr>
      <w:r w:rsidRPr="00CA5253">
        <w:t>DM_n/DBI_n/TDQS_t</w:t>
      </w:r>
      <w:r>
        <w:rPr>
          <w:rFonts w:hint="eastAsia"/>
        </w:rPr>
        <w:t>：</w:t>
      </w:r>
      <w:r w:rsidRPr="00CA5253">
        <w:t>输入数据掩码和数据总线反转</w:t>
      </w:r>
      <w:r w:rsidR="00495AA2">
        <w:rPr>
          <w:rFonts w:hint="eastAsia"/>
        </w:rPr>
        <w:t>；</w:t>
      </w:r>
      <w:r w:rsidRPr="00CA5253">
        <w:t>DM_n是写数据的输入掩码信号。在写访问期间，如果DM_n采样值与输入数据一致，则屏蔽输入数据。DM_n在DQS的两边采样。DBI_n是一个输入</w:t>
      </w:r>
      <w:r w:rsidR="00C01688">
        <w:rPr>
          <w:rFonts w:hint="eastAsia"/>
        </w:rPr>
        <w:t>或</w:t>
      </w:r>
      <w:r w:rsidRPr="00CA5253">
        <w:t>输出</w:t>
      </w:r>
      <w:r w:rsidR="00C01688">
        <w:rPr>
          <w:rFonts w:hint="eastAsia"/>
        </w:rPr>
        <w:t>位序顺序标识(正序或倒序</w:t>
      </w:r>
      <w:r w:rsidR="00C01688">
        <w:t>)</w:t>
      </w:r>
      <w:r w:rsidRPr="00CA5253">
        <w:t>。如果DBI_n较低，数据将在DDR4 SDRAM内部反转后存储</w:t>
      </w:r>
      <w:r w:rsidR="00C01688">
        <w:rPr>
          <w:rFonts w:hint="eastAsia"/>
        </w:rPr>
        <w:t>或</w:t>
      </w:r>
      <w:r w:rsidRPr="00CA5253">
        <w:t>输出</w:t>
      </w:r>
      <w:r w:rsidR="00BC10BA">
        <w:rPr>
          <w:rFonts w:hint="eastAsia"/>
        </w:rPr>
        <w:t>；</w:t>
      </w:r>
    </w:p>
    <w:p w14:paraId="75FEAD65" w14:textId="39B72119" w:rsidR="00420CA2" w:rsidRDefault="00B3684B" w:rsidP="00420CA2">
      <w:pPr>
        <w:pStyle w:val="a3"/>
        <w:numPr>
          <w:ilvl w:val="0"/>
          <w:numId w:val="26"/>
        </w:numPr>
        <w:ind w:firstLineChars="0"/>
      </w:pPr>
      <w:r>
        <w:t>BG0 - BG1</w:t>
      </w:r>
      <w:r>
        <w:rPr>
          <w:rFonts w:hint="eastAsia"/>
        </w:rPr>
        <w:t>：b</w:t>
      </w:r>
      <w:r>
        <w:t>ank</w:t>
      </w:r>
      <w:r>
        <w:rPr>
          <w:rFonts w:hint="eastAsia"/>
        </w:rPr>
        <w:t>组选择；</w:t>
      </w:r>
      <w:r>
        <w:t>BG0 - BG1定义对哪个</w:t>
      </w:r>
      <w:r w:rsidR="00C730A0">
        <w:rPr>
          <w:rFonts w:hint="eastAsia"/>
        </w:rPr>
        <w:t>b</w:t>
      </w:r>
      <w:r w:rsidR="00C730A0">
        <w:t>ank</w:t>
      </w:r>
      <w:r>
        <w:t>组进行读、写或</w:t>
      </w:r>
      <w:r>
        <w:rPr>
          <w:rFonts w:hint="eastAsia"/>
        </w:rPr>
        <w:t>执行命令。</w:t>
      </w:r>
      <w:r>
        <w:t>BG0还决定在MRS周期中访问哪种模式寄存器</w:t>
      </w:r>
      <w:r w:rsidR="00420CA2">
        <w:rPr>
          <w:rFonts w:hint="eastAsia"/>
        </w:rPr>
        <w:t>；</w:t>
      </w:r>
    </w:p>
    <w:p w14:paraId="417D9DF0" w14:textId="6B68433F" w:rsidR="00420CA2" w:rsidRDefault="008E16AD" w:rsidP="009A1D6D">
      <w:pPr>
        <w:pStyle w:val="a3"/>
        <w:numPr>
          <w:ilvl w:val="0"/>
          <w:numId w:val="26"/>
        </w:numPr>
        <w:ind w:firstLineChars="0"/>
      </w:pPr>
      <w:r>
        <w:t>BA0 – BA1</w:t>
      </w:r>
      <w:r>
        <w:rPr>
          <w:rFonts w:hint="eastAsia"/>
        </w:rPr>
        <w:t>：</w:t>
      </w:r>
      <w:r w:rsidR="0067469A">
        <w:rPr>
          <w:rFonts w:hint="eastAsia"/>
        </w:rPr>
        <w:t>b</w:t>
      </w:r>
      <w:r w:rsidR="0067469A">
        <w:t>ank</w:t>
      </w:r>
      <w:r>
        <w:rPr>
          <w:rFonts w:hint="eastAsia"/>
        </w:rPr>
        <w:t>地址</w:t>
      </w:r>
      <w:r w:rsidR="009A1D6D">
        <w:rPr>
          <w:rFonts w:hint="eastAsia"/>
        </w:rPr>
        <w:t>；</w:t>
      </w:r>
      <w:r>
        <w:t>BA0 - BA1定义对哪个</w:t>
      </w:r>
      <w:r w:rsidR="009A1D6D">
        <w:rPr>
          <w:rFonts w:hint="eastAsia"/>
        </w:rPr>
        <w:t>bank</w:t>
      </w:r>
      <w:r>
        <w:t>进行读、写或</w:t>
      </w:r>
      <w:r>
        <w:rPr>
          <w:rFonts w:hint="eastAsia"/>
        </w:rPr>
        <w:t>执行命令。</w:t>
      </w:r>
      <w:r w:rsidR="009A1D6D">
        <w:rPr>
          <w:rFonts w:hint="eastAsia"/>
        </w:rPr>
        <w:t>b</w:t>
      </w:r>
      <w:r w:rsidR="009A1D6D">
        <w:t>ank</w:t>
      </w:r>
      <w:r>
        <w:rPr>
          <w:rFonts w:hint="eastAsia"/>
        </w:rPr>
        <w:t>地址还决定在</w:t>
      </w:r>
      <w:r>
        <w:t>MRS周期中访问哪种模式寄存器</w:t>
      </w:r>
      <w:r w:rsidR="009A1D6D">
        <w:rPr>
          <w:rFonts w:hint="eastAsia"/>
        </w:rPr>
        <w:t>；</w:t>
      </w:r>
    </w:p>
    <w:p w14:paraId="0FBB8984" w14:textId="77777777" w:rsidR="00F8781C" w:rsidRDefault="00A22E1B" w:rsidP="009A1D6D">
      <w:pPr>
        <w:pStyle w:val="a3"/>
        <w:numPr>
          <w:ilvl w:val="0"/>
          <w:numId w:val="26"/>
        </w:numPr>
        <w:ind w:firstLineChars="0"/>
      </w:pPr>
      <w:r w:rsidRPr="00A22E1B">
        <w:t>A0 - A17</w:t>
      </w:r>
      <w:r>
        <w:rPr>
          <w:rFonts w:hint="eastAsia"/>
        </w:rPr>
        <w:t>：</w:t>
      </w:r>
      <w:r w:rsidRPr="00A22E1B">
        <w:t>输入地址</w:t>
      </w:r>
      <w:r w:rsidR="00464EF4">
        <w:rPr>
          <w:rFonts w:hint="eastAsia"/>
        </w:rPr>
        <w:t>；</w:t>
      </w:r>
      <w:r w:rsidRPr="00A22E1B">
        <w:t>为激活命令提供行地址，为读写命令提供列地址</w:t>
      </w:r>
      <w:r w:rsidR="00F8781C">
        <w:rPr>
          <w:rFonts w:hint="eastAsia"/>
        </w:rPr>
        <w:t>；</w:t>
      </w:r>
    </w:p>
    <w:p w14:paraId="19E8BBF4" w14:textId="6055DC1E" w:rsidR="009A1D6D" w:rsidRDefault="0041159D" w:rsidP="009A1D6D">
      <w:pPr>
        <w:pStyle w:val="a3"/>
        <w:numPr>
          <w:ilvl w:val="0"/>
          <w:numId w:val="26"/>
        </w:numPr>
        <w:ind w:firstLineChars="0"/>
      </w:pPr>
      <w:r w:rsidRPr="0041159D">
        <w:t>A10 / A</w:t>
      </w:r>
      <w:r>
        <w:rPr>
          <w:rFonts w:hint="eastAsia"/>
        </w:rPr>
        <w:t>P：</w:t>
      </w:r>
      <w:r w:rsidRPr="0041159D">
        <w:t>自动</w:t>
      </w:r>
      <w:r w:rsidR="003C3E28">
        <w:rPr>
          <w:rFonts w:hint="eastAsia"/>
        </w:rPr>
        <w:t>预充输入；</w:t>
      </w:r>
      <w:r w:rsidRPr="0041159D">
        <w:t>读写命令时对A10进行采样，判断读写操作完成后是否对接入的bank进行自动</w:t>
      </w:r>
      <w:r w:rsidR="0008363F">
        <w:rPr>
          <w:rFonts w:hint="eastAsia"/>
        </w:rPr>
        <w:t>刷新；</w:t>
      </w:r>
    </w:p>
    <w:p w14:paraId="43F3DB5D" w14:textId="5EF080CD" w:rsidR="00264D06" w:rsidRDefault="00CC4C73" w:rsidP="002109ED">
      <w:pPr>
        <w:pStyle w:val="a3"/>
        <w:numPr>
          <w:ilvl w:val="0"/>
          <w:numId w:val="26"/>
        </w:numPr>
        <w:ind w:firstLineChars="0"/>
      </w:pPr>
      <w:r>
        <w:t>A12 / BC_n</w:t>
      </w:r>
      <w:r>
        <w:rPr>
          <w:rFonts w:hint="eastAsia"/>
        </w:rPr>
        <w:t>：</w:t>
      </w:r>
      <w:r w:rsidR="002109ED">
        <w:rPr>
          <w:rFonts w:hint="eastAsia"/>
        </w:rPr>
        <w:t>突发传输；</w:t>
      </w:r>
    </w:p>
    <w:p w14:paraId="368DFBC8" w14:textId="1410BBC7" w:rsidR="00264D06" w:rsidRDefault="008C15C6" w:rsidP="00A96C8C">
      <w:pPr>
        <w:pStyle w:val="a3"/>
        <w:numPr>
          <w:ilvl w:val="0"/>
          <w:numId w:val="26"/>
        </w:numPr>
        <w:ind w:firstLineChars="0"/>
      </w:pPr>
      <w:r>
        <w:t>RESET_n输入</w:t>
      </w:r>
      <w:r>
        <w:rPr>
          <w:rFonts w:hint="eastAsia"/>
        </w:rPr>
        <w:t>：</w:t>
      </w:r>
      <w:r>
        <w:t>异步复位</w:t>
      </w:r>
      <w:r w:rsidR="0095664C">
        <w:rPr>
          <w:rFonts w:hint="eastAsia"/>
        </w:rPr>
        <w:t>；</w:t>
      </w:r>
      <w:r>
        <w:t>RESET_n为</w:t>
      </w:r>
      <w:r w:rsidR="0095664C">
        <w:rPr>
          <w:rFonts w:hint="eastAsia"/>
        </w:rPr>
        <w:t>低电平</w:t>
      </w:r>
      <w:r>
        <w:t>时复位</w:t>
      </w:r>
      <w:r w:rsidR="004231AD">
        <w:rPr>
          <w:rFonts w:hint="eastAsia"/>
        </w:rPr>
        <w:t>；</w:t>
      </w:r>
    </w:p>
    <w:p w14:paraId="3DC6634C" w14:textId="7233DCEA" w:rsidR="00264D06" w:rsidRDefault="00B21BC1" w:rsidP="00F06F8A">
      <w:pPr>
        <w:pStyle w:val="a3"/>
        <w:numPr>
          <w:ilvl w:val="0"/>
          <w:numId w:val="26"/>
        </w:numPr>
        <w:ind w:firstLineChars="0"/>
      </w:pPr>
      <w:r>
        <w:t>DQ</w:t>
      </w:r>
      <w:r>
        <w:rPr>
          <w:rFonts w:hint="eastAsia"/>
        </w:rPr>
        <w:t>：</w:t>
      </w:r>
      <w:r>
        <w:t>双向数据总线</w:t>
      </w:r>
      <w:r w:rsidR="00A87BAD">
        <w:rPr>
          <w:rFonts w:hint="eastAsia"/>
        </w:rPr>
        <w:t>；</w:t>
      </w:r>
      <w:r>
        <w:t>如果CRC通过模式寄存器启用，那么</w:t>
      </w:r>
      <w:r>
        <w:rPr>
          <w:rFonts w:hint="eastAsia"/>
        </w:rPr>
        <w:t>在</w:t>
      </w:r>
      <w:r w:rsidR="00F06F8A">
        <w:rPr>
          <w:rFonts w:hint="eastAsia"/>
        </w:rPr>
        <w:t>数据</w:t>
      </w:r>
      <w:r>
        <w:t>的末尾添加CRC码</w:t>
      </w:r>
      <w:r w:rsidR="00F06F8A">
        <w:rPr>
          <w:rFonts w:hint="eastAsia"/>
        </w:rPr>
        <w:t>；</w:t>
      </w:r>
    </w:p>
    <w:p w14:paraId="4AAEFA70" w14:textId="012AFF4A" w:rsidR="00F06F8A" w:rsidRDefault="00E47B9B" w:rsidP="00F06F8A">
      <w:pPr>
        <w:pStyle w:val="a3"/>
        <w:numPr>
          <w:ilvl w:val="0"/>
          <w:numId w:val="26"/>
        </w:numPr>
        <w:ind w:firstLineChars="0"/>
      </w:pPr>
      <w:r w:rsidRPr="00E47B9B">
        <w:t>DQS_t, DQS_c, DQSU_t, DQSU_c, DQSL_t, DQSL_c</w:t>
      </w:r>
      <w:r>
        <w:rPr>
          <w:rFonts w:hint="eastAsia"/>
        </w:rPr>
        <w:t>：</w:t>
      </w:r>
      <w:r w:rsidRPr="00E47B9B">
        <w:t>输入输出数据频闪</w:t>
      </w:r>
      <w:r w:rsidR="00C04579">
        <w:rPr>
          <w:rFonts w:hint="eastAsia"/>
        </w:rPr>
        <w:t>；</w:t>
      </w:r>
      <w:r w:rsidRPr="00E47B9B">
        <w:t>读数据与边对齐，写数据居中</w:t>
      </w:r>
      <w:r w:rsidR="00A16A19">
        <w:rPr>
          <w:rFonts w:hint="eastAsia"/>
        </w:rPr>
        <w:t>；</w:t>
      </w:r>
    </w:p>
    <w:p w14:paraId="57E7CFA5" w14:textId="03167147" w:rsidR="00264D06" w:rsidRDefault="00152007" w:rsidP="00D93DE5">
      <w:pPr>
        <w:pStyle w:val="a3"/>
        <w:numPr>
          <w:ilvl w:val="0"/>
          <w:numId w:val="26"/>
        </w:numPr>
        <w:ind w:firstLineChars="0"/>
      </w:pPr>
      <w:r w:rsidRPr="00152007">
        <w:t>TDQS_t, TDQS_c</w:t>
      </w:r>
      <w:r>
        <w:rPr>
          <w:rFonts w:hint="eastAsia"/>
        </w:rPr>
        <w:t>：</w:t>
      </w:r>
      <w:r w:rsidRPr="00152007">
        <w:t>输出终止数据频闪</w:t>
      </w:r>
      <w:r>
        <w:rPr>
          <w:rFonts w:hint="eastAsia"/>
        </w:rPr>
        <w:t>；</w:t>
      </w:r>
    </w:p>
    <w:p w14:paraId="025EAF1A" w14:textId="3EE4F376" w:rsidR="00152007" w:rsidRDefault="00152007" w:rsidP="00152007">
      <w:pPr>
        <w:pStyle w:val="a3"/>
        <w:numPr>
          <w:ilvl w:val="0"/>
          <w:numId w:val="26"/>
        </w:numPr>
        <w:ind w:firstLineChars="0"/>
      </w:pPr>
      <w:r>
        <w:rPr>
          <w:rFonts w:hint="eastAsia"/>
        </w:rPr>
        <w:t>PAR：命令和地址奇偶校验输入；</w:t>
      </w:r>
      <w:r>
        <w:t>DDR4支持偶数奇偶校验</w:t>
      </w:r>
      <w:r>
        <w:rPr>
          <w:rFonts w:hint="eastAsia"/>
        </w:rPr>
        <w:t>设置。一旦它通过</w:t>
      </w:r>
      <w:r>
        <w:t>MR5中的寄存器启用，那么DRAM计算奇偶校验</w:t>
      </w:r>
      <w:r>
        <w:rPr>
          <w:rFonts w:hint="eastAsia"/>
        </w:rPr>
        <w:t>；</w:t>
      </w:r>
      <w:r>
        <w:t>输入奇偶校验应保持在时钟的上升沿</w:t>
      </w:r>
      <w:r>
        <w:rPr>
          <w:rFonts w:hint="eastAsia"/>
        </w:rPr>
        <w:t>；</w:t>
      </w:r>
    </w:p>
    <w:p w14:paraId="0F046745" w14:textId="3F6D9DB6" w:rsidR="00152007" w:rsidRDefault="00E275FC" w:rsidP="00D93DE5">
      <w:pPr>
        <w:pStyle w:val="a3"/>
        <w:numPr>
          <w:ilvl w:val="0"/>
          <w:numId w:val="26"/>
        </w:numPr>
        <w:ind w:firstLineChars="0"/>
      </w:pPr>
      <w:r w:rsidRPr="00E275FC">
        <w:t>ALERT_n</w:t>
      </w:r>
      <w:r>
        <w:rPr>
          <w:rFonts w:hint="eastAsia"/>
        </w:rPr>
        <w:t>：</w:t>
      </w:r>
      <w:r w:rsidRPr="00E275FC">
        <w:t>输入输出警告</w:t>
      </w:r>
      <w:r>
        <w:rPr>
          <w:rFonts w:hint="eastAsia"/>
        </w:rPr>
        <w:t>；</w:t>
      </w:r>
      <w:r w:rsidRPr="00E275FC">
        <w:t>具有CRC错误标志、命令和地址校验错误标志</w:t>
      </w:r>
      <w:r w:rsidRPr="00E275FC">
        <w:lastRenderedPageBreak/>
        <w:t>等多种输出信号功能。如果CRC中有错误，则Alert_n在这段时间间隔内</w:t>
      </w:r>
      <w:r w:rsidR="002129A3">
        <w:rPr>
          <w:rFonts w:hint="eastAsia"/>
        </w:rPr>
        <w:t>变为</w:t>
      </w:r>
      <w:r w:rsidRPr="00E275FC">
        <w:t>低</w:t>
      </w:r>
      <w:r w:rsidR="002129A3">
        <w:rPr>
          <w:rFonts w:hint="eastAsia"/>
        </w:rPr>
        <w:t>电平</w:t>
      </w:r>
      <w:r w:rsidRPr="00E275FC">
        <w:t>，然后回到高</w:t>
      </w:r>
      <w:r w:rsidR="002129A3">
        <w:rPr>
          <w:rFonts w:hint="eastAsia"/>
        </w:rPr>
        <w:t>电平</w:t>
      </w:r>
      <w:r w:rsidRPr="00E275FC">
        <w:t>。如果在命令地址奇偶校验中有错误，那么Alert_n会降低相对较长一段时间，直到进行DRAM内部恢复事务完成。如果没有作为信号连接，ALERT_n引脚必须</w:t>
      </w:r>
      <w:r w:rsidR="002129A3">
        <w:rPr>
          <w:rFonts w:hint="eastAsia"/>
        </w:rPr>
        <w:t>接到</w:t>
      </w:r>
      <w:r w:rsidRPr="00E275FC">
        <w:t>VDD</w:t>
      </w:r>
      <w:r w:rsidR="002129A3">
        <w:rPr>
          <w:rFonts w:hint="eastAsia"/>
        </w:rPr>
        <w:t>；</w:t>
      </w:r>
    </w:p>
    <w:p w14:paraId="6B483624" w14:textId="77777777" w:rsidR="002129A3" w:rsidRDefault="002129A3" w:rsidP="00D93DE5">
      <w:pPr>
        <w:pStyle w:val="a3"/>
        <w:numPr>
          <w:ilvl w:val="0"/>
          <w:numId w:val="26"/>
        </w:numPr>
        <w:ind w:firstLineChars="0"/>
      </w:pPr>
    </w:p>
    <w:p w14:paraId="268BABEA" w14:textId="574EFD8F" w:rsidR="00264D06" w:rsidRDefault="00264D06" w:rsidP="00494810"/>
    <w:p w14:paraId="733B97BE" w14:textId="50394E61" w:rsidR="00494104" w:rsidRDefault="00494104" w:rsidP="003479AF"/>
    <w:p w14:paraId="54467E7C" w14:textId="06F2CFC5" w:rsidR="00C45357" w:rsidRDefault="00494104" w:rsidP="00831D5C">
      <w:pPr>
        <w:pStyle w:val="3"/>
      </w:pPr>
      <w:r>
        <w:t xml:space="preserve">2  </w:t>
      </w:r>
      <w:r w:rsidR="00D154BF">
        <w:rPr>
          <w:rFonts w:hint="eastAsia"/>
        </w:rPr>
        <w:t>功能描述</w:t>
      </w:r>
    </w:p>
    <w:p w14:paraId="56AFA0CF" w14:textId="68E00CF0" w:rsidR="00C45357" w:rsidRDefault="00770668" w:rsidP="00770668">
      <w:pPr>
        <w:pStyle w:val="4"/>
      </w:pPr>
      <w:r>
        <w:rPr>
          <w:rFonts w:hint="eastAsia"/>
        </w:rPr>
        <w:t>2</w:t>
      </w:r>
      <w:r>
        <w:t xml:space="preserve">.1  </w:t>
      </w:r>
      <w:r w:rsidR="00831D5C">
        <w:rPr>
          <w:rFonts w:hint="eastAsia"/>
        </w:rPr>
        <w:t>状态机图</w:t>
      </w:r>
    </w:p>
    <w:p w14:paraId="2E068F89" w14:textId="3059BDCB" w:rsidR="006C7241" w:rsidRPr="00DF1B89" w:rsidRDefault="00F25344" w:rsidP="00B37082">
      <w:r w:rsidRPr="00F25344">
        <w:rPr>
          <w:noProof/>
        </w:rPr>
        <w:drawing>
          <wp:inline distT="0" distB="0" distL="0" distR="0" wp14:anchorId="7DD2D255" wp14:editId="10B0B0F1">
            <wp:extent cx="5274310" cy="2899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99410"/>
                    </a:xfrm>
                    <a:prstGeom prst="rect">
                      <a:avLst/>
                    </a:prstGeom>
                  </pic:spPr>
                </pic:pic>
              </a:graphicData>
            </a:graphic>
          </wp:inline>
        </w:drawing>
      </w:r>
    </w:p>
    <w:p w14:paraId="165836DD" w14:textId="513D7FCB" w:rsidR="006C7241" w:rsidRDefault="006C7241" w:rsidP="00B37082"/>
    <w:p w14:paraId="3F5C81D6" w14:textId="26F8C221" w:rsidR="006C7241" w:rsidRDefault="00B20BF3" w:rsidP="00B37082">
      <w:r w:rsidRPr="00B20BF3">
        <w:rPr>
          <w:noProof/>
        </w:rPr>
        <w:lastRenderedPageBreak/>
        <w:drawing>
          <wp:inline distT="0" distB="0" distL="0" distR="0" wp14:anchorId="303C2D7A" wp14:editId="5BF031ED">
            <wp:extent cx="5274310" cy="381444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14445"/>
                    </a:xfrm>
                    <a:prstGeom prst="rect">
                      <a:avLst/>
                    </a:prstGeom>
                  </pic:spPr>
                </pic:pic>
              </a:graphicData>
            </a:graphic>
          </wp:inline>
        </w:drawing>
      </w:r>
    </w:p>
    <w:p w14:paraId="33AE2CF1" w14:textId="77777777" w:rsidR="00F25344" w:rsidRPr="00B37082" w:rsidRDefault="00F25344" w:rsidP="00B37082"/>
    <w:p w14:paraId="7CE778F0" w14:textId="2761FB76" w:rsidR="00050D38" w:rsidRDefault="00050D38" w:rsidP="00B9144B">
      <w:pPr>
        <w:pStyle w:val="4"/>
      </w:pPr>
      <w:r w:rsidRPr="00050D38">
        <w:t>2.2</w:t>
      </w:r>
      <w:r>
        <w:t xml:space="preserve">  </w:t>
      </w:r>
      <w:r w:rsidR="00041F16">
        <w:rPr>
          <w:rFonts w:hint="eastAsia"/>
        </w:rPr>
        <w:t>基础功能</w:t>
      </w:r>
    </w:p>
    <w:p w14:paraId="5052064E" w14:textId="4335A234" w:rsidR="00D34186" w:rsidRDefault="00B26746" w:rsidP="00B26746">
      <w:pPr>
        <w:ind w:firstLineChars="200" w:firstLine="480"/>
      </w:pPr>
      <w:r w:rsidRPr="00B26746">
        <w:t>DDR4 是一种高速动态随机存储器，其内部</w:t>
      </w:r>
      <w:r w:rsidR="003F1B48">
        <w:rPr>
          <w:rFonts w:hint="eastAsia"/>
        </w:rPr>
        <w:t>可以</w:t>
      </w:r>
      <w:r w:rsidRPr="00B26746">
        <w:t>配置为16</w:t>
      </w:r>
      <w:r>
        <w:rPr>
          <w:rFonts w:hint="eastAsia"/>
        </w:rPr>
        <w:t>个</w:t>
      </w:r>
      <w:r w:rsidRPr="00B26746">
        <w:t>bank</w:t>
      </w:r>
      <w:r>
        <w:rPr>
          <w:rFonts w:hint="eastAsia"/>
        </w:rPr>
        <w:t>，分为</w:t>
      </w:r>
      <w:r w:rsidRPr="00B26746">
        <w:t>4</w:t>
      </w:r>
      <w:r>
        <w:rPr>
          <w:rFonts w:hint="eastAsia"/>
        </w:rPr>
        <w:t>个</w:t>
      </w:r>
      <w:r w:rsidRPr="00B26746">
        <w:t>bank</w:t>
      </w:r>
      <w:r>
        <w:rPr>
          <w:rFonts w:hint="eastAsia"/>
        </w:rPr>
        <w:t>组</w:t>
      </w:r>
      <w:r w:rsidR="003F1B48">
        <w:rPr>
          <w:rFonts w:hint="eastAsia"/>
        </w:rPr>
        <w:t>或者8个b</w:t>
      </w:r>
      <w:r w:rsidR="003F1B48">
        <w:t>ank</w:t>
      </w:r>
      <w:r w:rsidR="003F1B48">
        <w:rPr>
          <w:rFonts w:hint="eastAsia"/>
        </w:rPr>
        <w:t>，共2个bank组</w:t>
      </w:r>
      <w:r>
        <w:rPr>
          <w:rFonts w:hint="eastAsia"/>
        </w:rPr>
        <w:t>。</w:t>
      </w:r>
    </w:p>
    <w:p w14:paraId="33EBFE61" w14:textId="77777777" w:rsidR="00D34186" w:rsidRDefault="00D34186" w:rsidP="00B26746">
      <w:pPr>
        <w:ind w:firstLineChars="200" w:firstLine="480"/>
      </w:pPr>
    </w:p>
    <w:p w14:paraId="74F8B78E" w14:textId="75C8D04D" w:rsidR="0023749B" w:rsidRDefault="00B26746" w:rsidP="00B26746">
      <w:pPr>
        <w:ind w:firstLineChars="200" w:firstLine="480"/>
      </w:pPr>
      <w:r w:rsidRPr="00B26746">
        <w:t>DDR4采用8n预取架构实现高速运算。8n预取架构与I/O引脚的接口相结合，设计为在每个时钟周期传输两个数据字。DDR4 SDRAM的一次读写操作由一个8n位宽的4个时钟数据传输和8个相应的n位宽的1 / 2时钟周期的数据传输组成。</w:t>
      </w:r>
    </w:p>
    <w:p w14:paraId="093B9736" w14:textId="4E2499BB" w:rsidR="0023749B" w:rsidRDefault="0023749B" w:rsidP="0023749B"/>
    <w:p w14:paraId="6D2A6DBA" w14:textId="2A817463" w:rsidR="0023749B" w:rsidRDefault="00A737D0" w:rsidP="00A737D0">
      <w:pPr>
        <w:ind w:firstLineChars="200" w:firstLine="480"/>
      </w:pPr>
      <w:r w:rsidRPr="00A737D0">
        <w:rPr>
          <w:rFonts w:hint="eastAsia"/>
        </w:rPr>
        <w:t>对</w:t>
      </w:r>
      <w:r w:rsidRPr="00A737D0">
        <w:t>DDR4的读写操作是面向突发的，从一个选定的位置开始并继续一个</w:t>
      </w:r>
      <w:r w:rsidR="000800CC" w:rsidRPr="00A737D0">
        <w:t>长度为8</w:t>
      </w:r>
      <w:r w:rsidR="000800CC">
        <w:rPr>
          <w:rFonts w:hint="eastAsia"/>
        </w:rPr>
        <w:t>的传输</w:t>
      </w:r>
      <w:r w:rsidRPr="00A737D0">
        <w:t>或在一个序列中</w:t>
      </w:r>
      <w:r w:rsidR="000800CC">
        <w:rPr>
          <w:rFonts w:hint="eastAsia"/>
        </w:rPr>
        <w:t>拆分</w:t>
      </w:r>
      <w:r w:rsidRPr="00A737D0">
        <w:t>的4个突发</w:t>
      </w:r>
      <w:r w:rsidR="000800CC">
        <w:rPr>
          <w:rFonts w:hint="eastAsia"/>
        </w:rPr>
        <w:t>传输</w:t>
      </w:r>
      <w:r w:rsidRPr="00A737D0">
        <w:t>。操作以激活命令开始，然后是读写命令。</w:t>
      </w:r>
      <w:r w:rsidR="002C0F66">
        <w:rPr>
          <w:rFonts w:hint="eastAsia"/>
        </w:rPr>
        <w:t>激活</w:t>
      </w:r>
      <w:r w:rsidRPr="00A737D0">
        <w:t>命令的地址位用于选择需要激活的</w:t>
      </w:r>
      <w:r w:rsidR="002C0F66">
        <w:rPr>
          <w:rFonts w:hint="eastAsia"/>
        </w:rPr>
        <w:t>b</w:t>
      </w:r>
      <w:r w:rsidR="002C0F66">
        <w:t>ank</w:t>
      </w:r>
      <w:r w:rsidRPr="00A737D0">
        <w:t>和行。</w:t>
      </w:r>
      <w:r w:rsidR="00C91D8D">
        <w:rPr>
          <w:rFonts w:hint="eastAsia"/>
        </w:rPr>
        <w:t>读写</w:t>
      </w:r>
      <w:r w:rsidRPr="00A737D0">
        <w:t>命令的地址位用于选择突发操作的起始列位置</w:t>
      </w:r>
      <w:r w:rsidR="00C91D8D">
        <w:rPr>
          <w:rFonts w:hint="eastAsia"/>
        </w:rPr>
        <w:t>。</w:t>
      </w:r>
    </w:p>
    <w:p w14:paraId="643F889C" w14:textId="66D3E01C" w:rsidR="0023749B" w:rsidRPr="006665A5" w:rsidRDefault="0023749B" w:rsidP="0023749B"/>
    <w:p w14:paraId="71AA39A8" w14:textId="563956D4" w:rsidR="0023749B" w:rsidRDefault="000D5E93" w:rsidP="000D5E93">
      <w:pPr>
        <w:ind w:firstLineChars="200" w:firstLine="480"/>
      </w:pPr>
      <w:r>
        <w:t>DDR4在正常工作前，必须先上电并按预先设定的方式进行初始化。</w:t>
      </w:r>
    </w:p>
    <w:p w14:paraId="70C4F0DC" w14:textId="4E590CB3" w:rsidR="000D5E93" w:rsidRDefault="000D5E93" w:rsidP="000D5E93"/>
    <w:p w14:paraId="494914B4" w14:textId="77777777" w:rsidR="000D5E93" w:rsidRPr="0023749B" w:rsidRDefault="000D5E93" w:rsidP="000D5E93"/>
    <w:p w14:paraId="082F4D66" w14:textId="20365CFC" w:rsidR="003B4DD9" w:rsidRDefault="00050D38" w:rsidP="009815B5">
      <w:pPr>
        <w:pStyle w:val="4"/>
      </w:pPr>
      <w:r w:rsidRPr="00050D38">
        <w:lastRenderedPageBreak/>
        <w:t>2.3</w:t>
      </w:r>
      <w:r w:rsidR="00C424F9">
        <w:t xml:space="preserve">  </w:t>
      </w:r>
      <w:r w:rsidR="00CD7CB6">
        <w:rPr>
          <w:rFonts w:hint="eastAsia"/>
        </w:rPr>
        <w:t>复位和初始化过程</w:t>
      </w:r>
    </w:p>
    <w:p w14:paraId="065CBE74" w14:textId="290D8038" w:rsidR="006D4B06" w:rsidRDefault="009815B5" w:rsidP="009815B5">
      <w:pPr>
        <w:pStyle w:val="5"/>
      </w:pPr>
      <w:r>
        <w:rPr>
          <w:rFonts w:hint="eastAsia"/>
        </w:rPr>
        <w:t>2</w:t>
      </w:r>
      <w:r>
        <w:t xml:space="preserve">.3.1  </w:t>
      </w:r>
      <w:r>
        <w:rPr>
          <w:rFonts w:hint="eastAsia"/>
        </w:rPr>
        <w:t>上电初始化序列</w:t>
      </w:r>
    </w:p>
    <w:p w14:paraId="08D60D89" w14:textId="6ED1EC68" w:rsidR="009815B5" w:rsidRDefault="009F5EC2" w:rsidP="009F5EC2">
      <w:pPr>
        <w:pStyle w:val="a3"/>
        <w:numPr>
          <w:ilvl w:val="0"/>
          <w:numId w:val="27"/>
        </w:numPr>
        <w:ind w:firstLineChars="0"/>
      </w:pPr>
      <w:r w:rsidRPr="009F5EC2">
        <w:t>RESET_n最少需要维持200us</w:t>
      </w:r>
      <w:r>
        <w:rPr>
          <w:rFonts w:hint="eastAsia"/>
        </w:rPr>
        <w:t>低电平</w:t>
      </w:r>
      <w:r w:rsidRPr="009F5EC2">
        <w:t>。在RESET_n</w:t>
      </w:r>
      <w:r w:rsidR="009A6D1B">
        <w:rPr>
          <w:rFonts w:hint="eastAsia"/>
        </w:rPr>
        <w:t>设置为高电平</w:t>
      </w:r>
      <w:r w:rsidRPr="009F5EC2">
        <w:t>之前(最小时间10ns)， CKE</w:t>
      </w:r>
      <w:r w:rsidR="009A6D1B">
        <w:rPr>
          <w:rFonts w:hint="eastAsia"/>
        </w:rPr>
        <w:t>设置为低电平</w:t>
      </w:r>
      <w:r w:rsidRPr="009F5EC2">
        <w:t>。VPP必须与VDD同时或早于VDD并且VPP必须始终等于或高于VDD。除VDD、VDDQ、VSS、VSSQ外，其他所有引脚的电压电平必须在一侧小于或等于VDDQ和VDD，另一侧大于或等于VSSQ和VSS</w:t>
      </w:r>
      <w:r w:rsidR="00C54001">
        <w:rPr>
          <w:rFonts w:hint="eastAsia"/>
        </w:rPr>
        <w:t>；</w:t>
      </w:r>
    </w:p>
    <w:p w14:paraId="06674985" w14:textId="1468D6CE" w:rsidR="00C54001" w:rsidRDefault="00D92638" w:rsidP="009F5EC2">
      <w:pPr>
        <w:pStyle w:val="a3"/>
        <w:numPr>
          <w:ilvl w:val="0"/>
          <w:numId w:val="27"/>
        </w:numPr>
        <w:ind w:firstLineChars="0"/>
      </w:pPr>
      <w:r w:rsidRPr="00D92638">
        <w:t>RESET_n</w:t>
      </w:r>
      <w:r>
        <w:rPr>
          <w:rFonts w:hint="eastAsia"/>
        </w:rPr>
        <w:t>设置为高电平</w:t>
      </w:r>
      <w:r w:rsidRPr="00D92638">
        <w:t>后再等待500us，直到CKE</w:t>
      </w:r>
      <w:r>
        <w:rPr>
          <w:rFonts w:hint="eastAsia"/>
        </w:rPr>
        <w:t>设置为高电平</w:t>
      </w:r>
      <w:r w:rsidRPr="00D92638">
        <w:t>。在此期间，DRAM将开始内部初始化</w:t>
      </w:r>
      <w:r>
        <w:rPr>
          <w:rFonts w:hint="eastAsia"/>
        </w:rPr>
        <w:t>；</w:t>
      </w:r>
      <w:r w:rsidRPr="00D92638">
        <w:t>独立于外部时钟</w:t>
      </w:r>
      <w:r>
        <w:rPr>
          <w:rFonts w:hint="eastAsia"/>
        </w:rPr>
        <w:t>；</w:t>
      </w:r>
    </w:p>
    <w:p w14:paraId="0EB97064" w14:textId="1E37EC37" w:rsidR="009815B5" w:rsidRDefault="00C01F9C" w:rsidP="00B47CD2">
      <w:pPr>
        <w:pStyle w:val="a3"/>
        <w:numPr>
          <w:ilvl w:val="0"/>
          <w:numId w:val="27"/>
        </w:numPr>
        <w:ind w:firstLineChars="0"/>
      </w:pPr>
      <w:r w:rsidRPr="00C01F9C">
        <w:rPr>
          <w:rFonts w:hint="eastAsia"/>
        </w:rPr>
        <w:t>时钟</w:t>
      </w:r>
      <w:r w:rsidRPr="00C01F9C">
        <w:t>(CK_t,CK_c)需要启动并稳定至少10ns，然后CKE才会</w:t>
      </w:r>
      <w:r>
        <w:rPr>
          <w:rFonts w:hint="eastAsia"/>
        </w:rPr>
        <w:t>设置为高电平</w:t>
      </w:r>
      <w:r w:rsidRPr="00C01F9C">
        <w:t>。由于CKE是同步信号，必须满足相应的时钟设置时间。另外，必须在时钟边缘注册一个取消选择命令。一旦CKE在</w:t>
      </w:r>
      <w:r w:rsidR="00ED0FD4">
        <w:rPr>
          <w:rFonts w:hint="eastAsia"/>
        </w:rPr>
        <w:t>复位</w:t>
      </w:r>
      <w:r w:rsidRPr="00C01F9C">
        <w:t>后注册</w:t>
      </w:r>
      <w:r w:rsidR="00ED0FD4">
        <w:rPr>
          <w:rFonts w:hint="eastAsia"/>
        </w:rPr>
        <w:t>为高电平</w:t>
      </w:r>
      <w:r w:rsidRPr="00C01F9C">
        <w:t>，CKE需要不断注册</w:t>
      </w:r>
      <w:r w:rsidR="00ED0FD4">
        <w:rPr>
          <w:rFonts w:hint="eastAsia"/>
        </w:rPr>
        <w:t>为高电平</w:t>
      </w:r>
      <w:r w:rsidRPr="00C01F9C">
        <w:t>，直到初始化序列完成</w:t>
      </w:r>
      <w:r>
        <w:rPr>
          <w:rFonts w:hint="eastAsia"/>
        </w:rPr>
        <w:t>；</w:t>
      </w:r>
    </w:p>
    <w:p w14:paraId="308F7A71" w14:textId="5D5BCD03" w:rsidR="009815B5" w:rsidRDefault="00B7368A" w:rsidP="000158FC">
      <w:pPr>
        <w:pStyle w:val="a3"/>
        <w:numPr>
          <w:ilvl w:val="0"/>
          <w:numId w:val="27"/>
        </w:numPr>
        <w:ind w:firstLineChars="0"/>
      </w:pPr>
      <w:r w:rsidRPr="00B7368A">
        <w:rPr>
          <w:rFonts w:hint="eastAsia"/>
        </w:rPr>
        <w:t>只要</w:t>
      </w:r>
      <w:r w:rsidRPr="00B7368A">
        <w:t>RESET_n</w:t>
      </w:r>
      <w:r>
        <w:rPr>
          <w:rFonts w:hint="eastAsia"/>
        </w:rPr>
        <w:t>设置为低电平</w:t>
      </w:r>
      <w:r w:rsidRPr="00B7368A">
        <w:t>, DDR4就能保持其片上</w:t>
      </w:r>
      <w:r w:rsidR="000D66EB">
        <w:rPr>
          <w:rFonts w:hint="eastAsia"/>
        </w:rPr>
        <w:t>端接</w:t>
      </w:r>
      <w:r>
        <w:rPr>
          <w:rFonts w:hint="eastAsia"/>
        </w:rPr>
        <w:t>电阻</w:t>
      </w:r>
      <w:r w:rsidRPr="00B7368A">
        <w:t>高阻抗状态。SDRAM在RESET_n</w:t>
      </w:r>
      <w:r w:rsidR="00A80B96">
        <w:rPr>
          <w:rFonts w:hint="eastAsia"/>
        </w:rPr>
        <w:t>设置为高电平</w:t>
      </w:r>
      <w:r w:rsidR="00140E47">
        <w:rPr>
          <w:rFonts w:hint="eastAsia"/>
        </w:rPr>
        <w:t>时</w:t>
      </w:r>
      <w:r w:rsidRPr="00B7368A">
        <w:t>保持其片上</w:t>
      </w:r>
      <w:r w:rsidR="00F80045">
        <w:rPr>
          <w:rFonts w:hint="eastAsia"/>
        </w:rPr>
        <w:t>端接电阻</w:t>
      </w:r>
      <w:r w:rsidRPr="00B7368A">
        <w:t>高阻抗状态，直到CKE</w:t>
      </w:r>
      <w:r w:rsidR="00A80B96">
        <w:rPr>
          <w:rFonts w:hint="eastAsia"/>
        </w:rPr>
        <w:t>为高电平</w:t>
      </w:r>
      <w:r w:rsidRPr="00B7368A">
        <w:t>。ODT输入信号在CKE达到高电平之前可能处于</w:t>
      </w:r>
      <w:r w:rsidR="00A80B96">
        <w:rPr>
          <w:rFonts w:hint="eastAsia"/>
        </w:rPr>
        <w:t>不确定</w:t>
      </w:r>
      <w:r w:rsidRPr="00B7368A">
        <w:t>状态。当CKE高时，ODT输入信号可以静态保持在低电平或高电平。如果要在MR1中启用RTT_NOM, ODT输入信号必须静态保持在低电平</w:t>
      </w:r>
      <w:r w:rsidR="00A80B96">
        <w:rPr>
          <w:rFonts w:hint="eastAsia"/>
        </w:rPr>
        <w:t>；</w:t>
      </w:r>
    </w:p>
    <w:p w14:paraId="25D4E4E0" w14:textId="0D19C065" w:rsidR="00526C3C" w:rsidRDefault="00526C3C" w:rsidP="000158FC">
      <w:pPr>
        <w:pStyle w:val="a3"/>
        <w:numPr>
          <w:ilvl w:val="0"/>
          <w:numId w:val="27"/>
        </w:numPr>
        <w:ind w:firstLineChars="0"/>
      </w:pPr>
      <w:r w:rsidRPr="00526C3C">
        <w:rPr>
          <w:rFonts w:hint="eastAsia"/>
        </w:rPr>
        <w:t>在</w:t>
      </w:r>
      <w:r w:rsidRPr="00526C3C">
        <w:t>CKE注册高</w:t>
      </w:r>
      <w:r>
        <w:rPr>
          <w:rFonts w:hint="eastAsia"/>
        </w:rPr>
        <w:t>电平</w:t>
      </w:r>
      <w:r w:rsidRPr="00526C3C">
        <w:t>后，等待</w:t>
      </w:r>
      <w:r>
        <w:rPr>
          <w:rFonts w:hint="eastAsia"/>
        </w:rPr>
        <w:t>复位</w:t>
      </w:r>
      <w:r w:rsidRPr="00526C3C">
        <w:t>CKE退出时间最小值tXPR，然后发出第一个MRS命令加载模式寄存器</w:t>
      </w:r>
      <w:r>
        <w:rPr>
          <w:rFonts w:hint="eastAsia"/>
        </w:rPr>
        <w:t>；</w:t>
      </w:r>
    </w:p>
    <w:p w14:paraId="2FF69D10" w14:textId="529AA058" w:rsidR="00526C3C" w:rsidRDefault="00C73DEF" w:rsidP="000158FC">
      <w:pPr>
        <w:pStyle w:val="a3"/>
        <w:numPr>
          <w:ilvl w:val="0"/>
          <w:numId w:val="27"/>
        </w:numPr>
        <w:ind w:firstLineChars="0"/>
      </w:pPr>
      <w:r w:rsidRPr="00C73DEF">
        <w:rPr>
          <w:rFonts w:hint="eastAsia"/>
        </w:rPr>
        <w:t>发送</w:t>
      </w:r>
      <w:r w:rsidRPr="00C73DEF">
        <w:t>MRS命令以加载MR3与所有应用程序设置</w:t>
      </w:r>
      <w:r>
        <w:rPr>
          <w:rFonts w:hint="eastAsia"/>
        </w:rPr>
        <w:t>；</w:t>
      </w:r>
      <w:bookmarkStart w:id="0" w:name="OLE_LINK1"/>
      <w:r w:rsidRPr="00C73DEF">
        <w:t>发送MRS命令到MR3</w:t>
      </w:r>
      <w:r>
        <w:rPr>
          <w:rFonts w:hint="eastAsia"/>
        </w:rPr>
        <w:t>需要将</w:t>
      </w:r>
      <w:r w:rsidRPr="00C73DEF">
        <w:t>BG0</w:t>
      </w:r>
      <w:r>
        <w:rPr>
          <w:rFonts w:hint="eastAsia"/>
        </w:rPr>
        <w:t>设置为低电平而</w:t>
      </w:r>
      <w:r w:rsidRPr="00C73DEF">
        <w:t>BA1</w:t>
      </w:r>
      <w:r>
        <w:rPr>
          <w:rFonts w:hint="eastAsia"/>
        </w:rPr>
        <w:t>和</w:t>
      </w:r>
      <w:r w:rsidRPr="00C73DEF">
        <w:t>BA0</w:t>
      </w:r>
      <w:r>
        <w:rPr>
          <w:rFonts w:hint="eastAsia"/>
        </w:rPr>
        <w:t>设置为高电平；</w:t>
      </w:r>
      <w:bookmarkEnd w:id="0"/>
    </w:p>
    <w:p w14:paraId="2AA23362" w14:textId="25C306C0" w:rsidR="00F6781A" w:rsidRDefault="00CD2246" w:rsidP="00CD2246">
      <w:pPr>
        <w:pStyle w:val="a3"/>
        <w:numPr>
          <w:ilvl w:val="0"/>
          <w:numId w:val="27"/>
        </w:numPr>
        <w:ind w:firstLineChars="0"/>
      </w:pPr>
      <w:r>
        <w:rPr>
          <w:rFonts w:hint="eastAsia"/>
        </w:rPr>
        <w:t>发送</w:t>
      </w:r>
      <w:r>
        <w:t>MRS命令以加载MR6与所有应用程序设置</w:t>
      </w:r>
      <w:r>
        <w:rPr>
          <w:rFonts w:hint="eastAsia"/>
        </w:rPr>
        <w:t>；</w:t>
      </w:r>
      <w:bookmarkStart w:id="1" w:name="OLE_LINK2"/>
      <w:r w:rsidRPr="00C73DEF">
        <w:t>发送MRS命令到MR</w:t>
      </w:r>
      <w:r>
        <w:t>6</w:t>
      </w:r>
      <w:r>
        <w:rPr>
          <w:rFonts w:hint="eastAsia"/>
        </w:rPr>
        <w:t>需要将</w:t>
      </w:r>
      <w:r w:rsidRPr="00C73DEF">
        <w:t>B</w:t>
      </w:r>
      <w:r w:rsidR="00050D6D">
        <w:rPr>
          <w:rFonts w:hint="eastAsia"/>
        </w:rPr>
        <w:t>A</w:t>
      </w:r>
      <w:r w:rsidRPr="00C73DEF">
        <w:t>0</w:t>
      </w:r>
      <w:r>
        <w:rPr>
          <w:rFonts w:hint="eastAsia"/>
        </w:rPr>
        <w:t>设置为低电平而</w:t>
      </w:r>
      <w:r w:rsidRPr="00C73DEF">
        <w:t>BA1</w:t>
      </w:r>
      <w:r>
        <w:rPr>
          <w:rFonts w:hint="eastAsia"/>
        </w:rPr>
        <w:t>和</w:t>
      </w:r>
      <w:r w:rsidRPr="00C73DEF">
        <w:t>B</w:t>
      </w:r>
      <w:r w:rsidR="00050D6D">
        <w:t>G</w:t>
      </w:r>
      <w:r w:rsidRPr="00C73DEF">
        <w:t>0</w:t>
      </w:r>
      <w:r>
        <w:rPr>
          <w:rFonts w:hint="eastAsia"/>
        </w:rPr>
        <w:t>设置为高电平；</w:t>
      </w:r>
      <w:bookmarkEnd w:id="1"/>
    </w:p>
    <w:p w14:paraId="407B6C9D" w14:textId="064BD987" w:rsidR="00F6781A" w:rsidRDefault="00BA6144" w:rsidP="00BA6144">
      <w:pPr>
        <w:pStyle w:val="a3"/>
        <w:numPr>
          <w:ilvl w:val="0"/>
          <w:numId w:val="27"/>
        </w:numPr>
        <w:ind w:firstLineChars="0"/>
      </w:pPr>
      <w:r>
        <w:rPr>
          <w:rFonts w:hint="eastAsia"/>
        </w:rPr>
        <w:t>发出</w:t>
      </w:r>
      <w:r>
        <w:t>MRS命令以加载MR5与所有应用程序设置</w:t>
      </w:r>
      <w:r w:rsidR="008E3CB8">
        <w:rPr>
          <w:rFonts w:hint="eastAsia"/>
        </w:rPr>
        <w:t>；</w:t>
      </w:r>
      <w:bookmarkStart w:id="2" w:name="OLE_LINK3"/>
      <w:r w:rsidRPr="00C73DEF">
        <w:t>发送MRS命令到MR</w:t>
      </w:r>
      <w:r w:rsidR="00B40437">
        <w:t>5</w:t>
      </w:r>
      <w:r>
        <w:rPr>
          <w:rFonts w:hint="eastAsia"/>
        </w:rPr>
        <w:t>需要将</w:t>
      </w:r>
      <w:r w:rsidRPr="00C73DEF">
        <w:t>B</w:t>
      </w:r>
      <w:r>
        <w:rPr>
          <w:rFonts w:hint="eastAsia"/>
        </w:rPr>
        <w:t>A</w:t>
      </w:r>
      <w:r w:rsidR="00B40437">
        <w:t>1</w:t>
      </w:r>
      <w:r>
        <w:rPr>
          <w:rFonts w:hint="eastAsia"/>
        </w:rPr>
        <w:t>设置为低电平而</w:t>
      </w:r>
      <w:r w:rsidRPr="00C73DEF">
        <w:t>BA</w:t>
      </w:r>
      <w:r w:rsidR="00B40437">
        <w:t>0</w:t>
      </w:r>
      <w:r>
        <w:rPr>
          <w:rFonts w:hint="eastAsia"/>
        </w:rPr>
        <w:t>和</w:t>
      </w:r>
      <w:r w:rsidRPr="00C73DEF">
        <w:t>B</w:t>
      </w:r>
      <w:r>
        <w:t>G</w:t>
      </w:r>
      <w:r w:rsidRPr="00C73DEF">
        <w:t>0</w:t>
      </w:r>
      <w:r>
        <w:rPr>
          <w:rFonts w:hint="eastAsia"/>
        </w:rPr>
        <w:t>设置为高电平；</w:t>
      </w:r>
      <w:bookmarkEnd w:id="2"/>
    </w:p>
    <w:p w14:paraId="595F3C18" w14:textId="5DF9B044" w:rsidR="008E3CB8" w:rsidRDefault="008E3CB8" w:rsidP="00BA6144">
      <w:pPr>
        <w:pStyle w:val="a3"/>
        <w:numPr>
          <w:ilvl w:val="0"/>
          <w:numId w:val="27"/>
        </w:numPr>
        <w:ind w:firstLineChars="0"/>
      </w:pPr>
      <w:r w:rsidRPr="008E3CB8">
        <w:rPr>
          <w:rFonts w:hint="eastAsia"/>
        </w:rPr>
        <w:t>发出</w:t>
      </w:r>
      <w:r w:rsidRPr="008E3CB8">
        <w:t>MRS命令以加载带有所有应用程序设置的MR</w:t>
      </w:r>
      <w:r w:rsidR="00F75504">
        <w:t>4</w:t>
      </w:r>
      <w:r w:rsidR="00F75504">
        <w:rPr>
          <w:rFonts w:hint="eastAsia"/>
        </w:rPr>
        <w:t>；</w:t>
      </w:r>
      <w:bookmarkStart w:id="3" w:name="OLE_LINK4"/>
      <w:r w:rsidR="00F75504" w:rsidRPr="00C73DEF">
        <w:t>发送MRS命令到MR</w:t>
      </w:r>
      <w:r w:rsidR="00F75504">
        <w:t>4</w:t>
      </w:r>
      <w:r w:rsidR="00F75504">
        <w:rPr>
          <w:rFonts w:hint="eastAsia"/>
        </w:rPr>
        <w:t>需要将</w:t>
      </w:r>
      <w:r w:rsidR="00F75504" w:rsidRPr="00C73DEF">
        <w:t>B</w:t>
      </w:r>
      <w:r w:rsidR="00F75504">
        <w:rPr>
          <w:rFonts w:hint="eastAsia"/>
        </w:rPr>
        <w:t>A</w:t>
      </w:r>
      <w:r w:rsidR="00F75504">
        <w:t>1</w:t>
      </w:r>
      <w:r w:rsidR="00AA736E">
        <w:rPr>
          <w:rFonts w:hint="eastAsia"/>
        </w:rPr>
        <w:t>和BA0</w:t>
      </w:r>
      <w:r w:rsidR="00F75504">
        <w:rPr>
          <w:rFonts w:hint="eastAsia"/>
        </w:rPr>
        <w:t>设置为低电平而</w:t>
      </w:r>
      <w:r w:rsidR="00F75504" w:rsidRPr="00C73DEF">
        <w:t>B</w:t>
      </w:r>
      <w:r w:rsidR="00F75504">
        <w:t>G</w:t>
      </w:r>
      <w:r w:rsidR="00F75504" w:rsidRPr="00C73DEF">
        <w:t>0</w:t>
      </w:r>
      <w:r w:rsidR="00F75504">
        <w:rPr>
          <w:rFonts w:hint="eastAsia"/>
        </w:rPr>
        <w:t>设置为高电平；</w:t>
      </w:r>
      <w:bookmarkEnd w:id="3"/>
    </w:p>
    <w:p w14:paraId="2E12F409" w14:textId="1F063CD1" w:rsidR="00F6781A" w:rsidRDefault="00CC257C" w:rsidP="00B30F19">
      <w:pPr>
        <w:pStyle w:val="a3"/>
        <w:numPr>
          <w:ilvl w:val="0"/>
          <w:numId w:val="27"/>
        </w:numPr>
        <w:ind w:firstLineChars="0"/>
      </w:pPr>
      <w:r>
        <w:rPr>
          <w:rFonts w:hint="eastAsia"/>
        </w:rPr>
        <w:t>发送</w:t>
      </w:r>
      <w:r>
        <w:t>MRS命令以加载MR2与所有应用程序设置</w:t>
      </w:r>
      <w:r>
        <w:rPr>
          <w:rFonts w:hint="eastAsia"/>
        </w:rPr>
        <w:t>；</w:t>
      </w:r>
      <w:bookmarkStart w:id="4" w:name="OLE_LINK5"/>
      <w:r w:rsidR="00B30F19" w:rsidRPr="00C73DEF">
        <w:t>发送MRS命令到MR</w:t>
      </w:r>
      <w:r w:rsidR="00280D31">
        <w:t>2</w:t>
      </w:r>
      <w:r w:rsidR="00B30F19">
        <w:rPr>
          <w:rFonts w:hint="eastAsia"/>
        </w:rPr>
        <w:t>需要将</w:t>
      </w:r>
      <w:r w:rsidR="00B30F19" w:rsidRPr="00C73DEF">
        <w:t>B</w:t>
      </w:r>
      <w:r w:rsidR="000D17E3">
        <w:rPr>
          <w:rFonts w:hint="eastAsia"/>
        </w:rPr>
        <w:t>G0</w:t>
      </w:r>
      <w:r w:rsidR="00B30F19">
        <w:rPr>
          <w:rFonts w:hint="eastAsia"/>
        </w:rPr>
        <w:t>和BA0设置为低电平而</w:t>
      </w:r>
      <w:r w:rsidR="00B30F19" w:rsidRPr="00C73DEF">
        <w:t>B</w:t>
      </w:r>
      <w:r w:rsidR="000D17E3">
        <w:rPr>
          <w:rFonts w:hint="eastAsia"/>
        </w:rPr>
        <w:t>A1</w:t>
      </w:r>
      <w:r w:rsidR="00B30F19">
        <w:rPr>
          <w:rFonts w:hint="eastAsia"/>
        </w:rPr>
        <w:t>设置为高电平；</w:t>
      </w:r>
      <w:bookmarkEnd w:id="4"/>
    </w:p>
    <w:p w14:paraId="4027B1FC" w14:textId="38B3417A" w:rsidR="00F6781A" w:rsidRDefault="003B27E1" w:rsidP="003B27E1">
      <w:pPr>
        <w:pStyle w:val="a3"/>
        <w:numPr>
          <w:ilvl w:val="0"/>
          <w:numId w:val="27"/>
        </w:numPr>
        <w:ind w:firstLineChars="0"/>
      </w:pPr>
      <w:r>
        <w:rPr>
          <w:rFonts w:hint="eastAsia"/>
        </w:rPr>
        <w:t>发送</w:t>
      </w:r>
      <w:r>
        <w:t>MRS命令以加载MR1与所有应用程序设置</w:t>
      </w:r>
      <w:r>
        <w:rPr>
          <w:rFonts w:hint="eastAsia"/>
        </w:rPr>
        <w:t>；</w:t>
      </w:r>
      <w:r w:rsidR="00011FA6" w:rsidRPr="00C73DEF">
        <w:t>发送MRS命令到MR</w:t>
      </w:r>
      <w:r w:rsidR="002E2F1E">
        <w:t>1</w:t>
      </w:r>
      <w:r w:rsidR="00011FA6">
        <w:rPr>
          <w:rFonts w:hint="eastAsia"/>
        </w:rPr>
        <w:t>需要将</w:t>
      </w:r>
      <w:r w:rsidR="00011FA6" w:rsidRPr="00C73DEF">
        <w:t>B</w:t>
      </w:r>
      <w:r w:rsidR="00011FA6">
        <w:rPr>
          <w:rFonts w:hint="eastAsia"/>
        </w:rPr>
        <w:t>G0和BA</w:t>
      </w:r>
      <w:r w:rsidR="00311BB7">
        <w:t>1</w:t>
      </w:r>
      <w:r w:rsidR="00011FA6">
        <w:rPr>
          <w:rFonts w:hint="eastAsia"/>
        </w:rPr>
        <w:t>设置为低电平而</w:t>
      </w:r>
      <w:r w:rsidR="00011FA6" w:rsidRPr="00C73DEF">
        <w:t>B</w:t>
      </w:r>
      <w:r w:rsidR="00011FA6">
        <w:rPr>
          <w:rFonts w:hint="eastAsia"/>
        </w:rPr>
        <w:t>A</w:t>
      </w:r>
      <w:r w:rsidR="00B85BCF">
        <w:t>0</w:t>
      </w:r>
      <w:r w:rsidR="00011FA6">
        <w:rPr>
          <w:rFonts w:hint="eastAsia"/>
        </w:rPr>
        <w:t>设置为高电平；</w:t>
      </w:r>
    </w:p>
    <w:p w14:paraId="7F0CFBC5" w14:textId="79AB157A" w:rsidR="00F6781A" w:rsidRDefault="00500ABC" w:rsidP="008F141D">
      <w:pPr>
        <w:pStyle w:val="a3"/>
        <w:numPr>
          <w:ilvl w:val="0"/>
          <w:numId w:val="27"/>
        </w:numPr>
        <w:ind w:firstLineChars="0"/>
      </w:pPr>
      <w:r>
        <w:rPr>
          <w:rFonts w:hint="eastAsia"/>
        </w:rPr>
        <w:t>发出</w:t>
      </w:r>
      <w:r>
        <w:t>MRS命令，将所有应用程序设置加载到MR0</w:t>
      </w:r>
      <w:r>
        <w:rPr>
          <w:rFonts w:hint="eastAsia"/>
        </w:rPr>
        <w:t>；</w:t>
      </w:r>
      <w:r>
        <w:t>要向MR0发出MRS</w:t>
      </w:r>
      <w:r w:rsidR="00703C1D">
        <w:rPr>
          <w:rFonts w:hint="eastAsia"/>
        </w:rPr>
        <w:t>需要将</w:t>
      </w:r>
      <w:r w:rsidR="00703C1D" w:rsidRPr="00C73DEF">
        <w:t>B</w:t>
      </w:r>
      <w:r w:rsidR="00703C1D">
        <w:rPr>
          <w:rFonts w:hint="eastAsia"/>
        </w:rPr>
        <w:t>G0</w:t>
      </w:r>
      <w:r w:rsidR="00FE6555">
        <w:rPr>
          <w:rFonts w:hint="eastAsia"/>
        </w:rPr>
        <w:t>、</w:t>
      </w:r>
      <w:r w:rsidR="00703C1D">
        <w:rPr>
          <w:rFonts w:hint="eastAsia"/>
        </w:rPr>
        <w:t>BA</w:t>
      </w:r>
      <w:r w:rsidR="00703C1D">
        <w:t>1</w:t>
      </w:r>
      <w:r w:rsidR="00FE6555">
        <w:rPr>
          <w:rFonts w:hint="eastAsia"/>
        </w:rPr>
        <w:t>和BA0</w:t>
      </w:r>
      <w:r w:rsidR="00703C1D">
        <w:rPr>
          <w:rFonts w:hint="eastAsia"/>
        </w:rPr>
        <w:t>设置为低电平</w:t>
      </w:r>
      <w:r w:rsidR="00FE6555">
        <w:rPr>
          <w:rFonts w:hint="eastAsia"/>
        </w:rPr>
        <w:t>；</w:t>
      </w:r>
    </w:p>
    <w:p w14:paraId="5E801CDD" w14:textId="021718CA" w:rsidR="003F4F69" w:rsidRPr="003665C8" w:rsidRDefault="003F4F69" w:rsidP="008F141D">
      <w:pPr>
        <w:pStyle w:val="a3"/>
        <w:numPr>
          <w:ilvl w:val="0"/>
          <w:numId w:val="27"/>
        </w:numPr>
        <w:ind w:firstLineChars="0"/>
        <w:rPr>
          <w:rStyle w:val="tgt"/>
        </w:rPr>
      </w:pPr>
      <w:r w:rsidRPr="003665C8">
        <w:rPr>
          <w:rStyle w:val="tgt"/>
          <w:rFonts w:cs="Segoe UI"/>
          <w:color w:val="101214"/>
          <w:shd w:val="clear" w:color="auto" w:fill="FFFFFF"/>
        </w:rPr>
        <w:t>发出ZQCL命令开始ZQ校准</w:t>
      </w:r>
      <w:r w:rsidRPr="003665C8">
        <w:rPr>
          <w:rStyle w:val="tgt"/>
          <w:rFonts w:cs="Segoe UI" w:hint="eastAsia"/>
          <w:color w:val="101214"/>
          <w:shd w:val="clear" w:color="auto" w:fill="FFFFFF"/>
        </w:rPr>
        <w:t>；</w:t>
      </w:r>
    </w:p>
    <w:p w14:paraId="29819DED" w14:textId="77777777" w:rsidR="006D7F10" w:rsidRPr="006D7F10" w:rsidRDefault="003F4F69" w:rsidP="008F141D">
      <w:pPr>
        <w:pStyle w:val="a3"/>
        <w:numPr>
          <w:ilvl w:val="0"/>
          <w:numId w:val="27"/>
        </w:numPr>
        <w:ind w:firstLineChars="0"/>
        <w:rPr>
          <w:rStyle w:val="tgt"/>
        </w:rPr>
      </w:pPr>
      <w:r w:rsidRPr="003665C8">
        <w:rPr>
          <w:rStyle w:val="tgt"/>
          <w:rFonts w:cs="Segoe UI" w:hint="eastAsia"/>
          <w:color w:val="101214"/>
          <w:shd w:val="clear" w:color="auto" w:fill="FFFFFF"/>
        </w:rPr>
        <w:t>等待</w:t>
      </w:r>
      <w:r w:rsidRPr="003665C8">
        <w:rPr>
          <w:rStyle w:val="tgt"/>
          <w:rFonts w:cs="Segoe UI"/>
          <w:color w:val="101214"/>
          <w:shd w:val="clear" w:color="auto" w:fill="FFFFFF"/>
        </w:rPr>
        <w:t xml:space="preserve">tDLLK和tZQ </w:t>
      </w:r>
      <w:r w:rsidRPr="003665C8">
        <w:rPr>
          <w:rStyle w:val="tgt"/>
          <w:rFonts w:cs="Segoe UI" w:hint="eastAsia"/>
          <w:color w:val="101214"/>
          <w:shd w:val="clear" w:color="auto" w:fill="FFFFFF"/>
        </w:rPr>
        <w:t>初始化</w:t>
      </w:r>
      <w:r w:rsidRPr="003665C8">
        <w:rPr>
          <w:rStyle w:val="tgt"/>
          <w:rFonts w:cs="Segoe UI"/>
          <w:color w:val="101214"/>
          <w:shd w:val="clear" w:color="auto" w:fill="FFFFFF"/>
        </w:rPr>
        <w:t>完成</w:t>
      </w:r>
      <w:r w:rsidR="006D7F10">
        <w:rPr>
          <w:rStyle w:val="tgt"/>
          <w:rFonts w:cs="Segoe UI" w:hint="eastAsia"/>
          <w:color w:val="101214"/>
          <w:shd w:val="clear" w:color="auto" w:fill="FFFFFF"/>
        </w:rPr>
        <w:t>；</w:t>
      </w:r>
    </w:p>
    <w:p w14:paraId="3363D2E5" w14:textId="52F4A417" w:rsidR="00FE6555" w:rsidRPr="003665C8" w:rsidRDefault="003F4F69" w:rsidP="008F141D">
      <w:pPr>
        <w:pStyle w:val="a3"/>
        <w:numPr>
          <w:ilvl w:val="0"/>
          <w:numId w:val="27"/>
        </w:numPr>
        <w:ind w:firstLineChars="0"/>
      </w:pPr>
      <w:r w:rsidRPr="003665C8">
        <w:rPr>
          <w:rStyle w:val="tgt"/>
          <w:rFonts w:cs="Segoe UI"/>
          <w:color w:val="101214"/>
          <w:shd w:val="clear" w:color="auto" w:fill="FFFFFF"/>
        </w:rPr>
        <w:t>SDRAM现在已经准备好进行读写</w:t>
      </w:r>
      <w:r w:rsidR="006D7F10">
        <w:rPr>
          <w:rStyle w:val="tgt"/>
          <w:rFonts w:cs="Segoe UI" w:hint="eastAsia"/>
          <w:color w:val="101214"/>
          <w:shd w:val="clear" w:color="auto" w:fill="FFFFFF"/>
        </w:rPr>
        <w:t>t</w:t>
      </w:r>
      <w:r w:rsidR="006D7F10">
        <w:rPr>
          <w:rStyle w:val="tgt"/>
          <w:rFonts w:cs="Segoe UI"/>
          <w:color w:val="101214"/>
          <w:shd w:val="clear" w:color="auto" w:fill="FFFFFF"/>
        </w:rPr>
        <w:t>raning</w:t>
      </w:r>
      <w:r w:rsidR="00463213">
        <w:rPr>
          <w:rStyle w:val="tgt"/>
          <w:rFonts w:cs="Segoe UI" w:hint="eastAsia"/>
          <w:color w:val="101214"/>
          <w:shd w:val="clear" w:color="auto" w:fill="FFFFFF"/>
        </w:rPr>
        <w:t>；</w:t>
      </w:r>
    </w:p>
    <w:p w14:paraId="649B7E28" w14:textId="3C43B2D4" w:rsidR="00F6781A" w:rsidRDefault="00F6781A" w:rsidP="000158FC"/>
    <w:p w14:paraId="0C3030E2" w14:textId="0B3DEA30" w:rsidR="00F6781A" w:rsidRDefault="00F6781A" w:rsidP="000158FC"/>
    <w:p w14:paraId="614DEE8E" w14:textId="05C5A37E" w:rsidR="00C81AF9" w:rsidRDefault="00C81AF9" w:rsidP="000158FC"/>
    <w:p w14:paraId="0A1DCD74" w14:textId="345F82DB" w:rsidR="00C81AF9" w:rsidRDefault="00C81AF9" w:rsidP="000158FC"/>
    <w:p w14:paraId="4F2BC960" w14:textId="4E921737" w:rsidR="00C81AF9" w:rsidRDefault="00EA0A2A" w:rsidP="00EA0A2A">
      <w:pPr>
        <w:pStyle w:val="5"/>
      </w:pPr>
      <w:r>
        <w:t>2</w:t>
      </w:r>
      <w:r>
        <w:rPr>
          <w:rFonts w:hint="eastAsia"/>
        </w:rPr>
        <w:t>.</w:t>
      </w:r>
      <w:r>
        <w:t xml:space="preserve">3.1  </w:t>
      </w:r>
      <w:r w:rsidR="00EA047D">
        <w:rPr>
          <w:rFonts w:hint="eastAsia"/>
        </w:rPr>
        <w:t>复位初始化</w:t>
      </w:r>
    </w:p>
    <w:p w14:paraId="53BC5640" w14:textId="6EF7FF2F" w:rsidR="0083102F" w:rsidRDefault="0083102F" w:rsidP="0083102F">
      <w:pPr>
        <w:pStyle w:val="a3"/>
        <w:numPr>
          <w:ilvl w:val="0"/>
          <w:numId w:val="28"/>
        </w:numPr>
        <w:ind w:firstLineChars="0"/>
      </w:pPr>
      <w:r w:rsidRPr="0083102F">
        <w:rPr>
          <w:rFonts w:hint="eastAsia"/>
        </w:rPr>
        <w:t>需要复位时</w:t>
      </w:r>
      <w:r w:rsidR="002D0FE3">
        <w:rPr>
          <w:rFonts w:hint="eastAsia"/>
        </w:rPr>
        <w:t>，将</w:t>
      </w:r>
      <w:r w:rsidRPr="0083102F">
        <w:t>RESET_n</w:t>
      </w:r>
      <w:r w:rsidR="002D0FE3">
        <w:rPr>
          <w:rFonts w:hint="eastAsia"/>
        </w:rPr>
        <w:t>设置为低电平</w:t>
      </w:r>
      <w:r w:rsidRPr="0083102F">
        <w:t>。为了最小化tPW_RESET，需要维护RESET_n。在RESET_n</w:t>
      </w:r>
      <w:r w:rsidR="00D72299">
        <w:rPr>
          <w:rFonts w:hint="eastAsia"/>
        </w:rPr>
        <w:t>设置为高电平</w:t>
      </w:r>
      <w:r w:rsidRPr="0083102F">
        <w:t>前(最小时间10秒)，CKE</w:t>
      </w:r>
      <w:r w:rsidR="00D72299">
        <w:rPr>
          <w:rFonts w:hint="eastAsia"/>
        </w:rPr>
        <w:t>设置为低电平；</w:t>
      </w:r>
    </w:p>
    <w:p w14:paraId="33091101" w14:textId="22100EAF" w:rsidR="0083102F" w:rsidRDefault="0083102F" w:rsidP="0083102F">
      <w:pPr>
        <w:pStyle w:val="a3"/>
        <w:numPr>
          <w:ilvl w:val="0"/>
          <w:numId w:val="28"/>
        </w:numPr>
        <w:ind w:firstLineChars="0"/>
      </w:pPr>
      <w:r w:rsidRPr="0083102F">
        <w:t>按照</w:t>
      </w:r>
      <w:r w:rsidR="00485132">
        <w:rPr>
          <w:rFonts w:hint="eastAsia"/>
        </w:rPr>
        <w:t>上电初始化</w:t>
      </w:r>
      <w:r w:rsidRPr="0083102F">
        <w:t>中的步骤2到10进行操作</w:t>
      </w:r>
      <w:r w:rsidR="00485132">
        <w:rPr>
          <w:rFonts w:hint="eastAsia"/>
        </w:rPr>
        <w:t>；</w:t>
      </w:r>
    </w:p>
    <w:p w14:paraId="7B1AF381" w14:textId="548B0E46" w:rsidR="00C81AF9" w:rsidRPr="0083102F" w:rsidRDefault="0083102F" w:rsidP="00F435AB">
      <w:pPr>
        <w:pStyle w:val="a3"/>
        <w:numPr>
          <w:ilvl w:val="0"/>
          <w:numId w:val="28"/>
        </w:numPr>
        <w:ind w:firstLineChars="0"/>
      </w:pPr>
      <w:r w:rsidRPr="0083102F">
        <w:t>重置序列现在已经完成，DDR</w:t>
      </w:r>
      <w:r w:rsidR="00317FD6">
        <w:t>4</w:t>
      </w:r>
      <w:r w:rsidRPr="0083102F">
        <w:t>已经准备好进行读写</w:t>
      </w:r>
      <w:r w:rsidR="00317FD6">
        <w:rPr>
          <w:rFonts w:hint="eastAsia"/>
        </w:rPr>
        <w:t>t</w:t>
      </w:r>
      <w:r w:rsidR="00317FD6">
        <w:t>raning</w:t>
      </w:r>
      <w:r w:rsidR="00317FD6">
        <w:rPr>
          <w:rFonts w:hint="eastAsia"/>
        </w:rPr>
        <w:t>；</w:t>
      </w:r>
    </w:p>
    <w:p w14:paraId="1B9799F6" w14:textId="77777777" w:rsidR="00C81AF9" w:rsidRPr="00181594" w:rsidRDefault="00C81AF9" w:rsidP="000158FC"/>
    <w:p w14:paraId="57E812CF" w14:textId="73A5BDA3" w:rsidR="00F6781A" w:rsidRDefault="00064CC4" w:rsidP="00064CC4">
      <w:pPr>
        <w:pStyle w:val="4"/>
      </w:pPr>
      <w:r>
        <w:rPr>
          <w:rFonts w:hint="eastAsia"/>
        </w:rPr>
        <w:t>2</w:t>
      </w:r>
      <w:r>
        <w:t>.</w:t>
      </w:r>
      <w:r w:rsidR="00D55038">
        <w:t>4</w:t>
      </w:r>
      <w:r>
        <w:t xml:space="preserve">  </w:t>
      </w:r>
      <w:r w:rsidR="00D55038">
        <w:rPr>
          <w:rFonts w:hint="eastAsia"/>
        </w:rPr>
        <w:t>寄存器定义</w:t>
      </w:r>
    </w:p>
    <w:p w14:paraId="7FCBBEAC" w14:textId="5ED571DB" w:rsidR="0081306F" w:rsidRDefault="00313B40" w:rsidP="00313B40">
      <w:pPr>
        <w:ind w:firstLineChars="200" w:firstLine="480"/>
      </w:pPr>
      <w:r w:rsidRPr="00313B40">
        <w:rPr>
          <w:rFonts w:hint="eastAsia"/>
        </w:rPr>
        <w:t>为了应用的灵活性，各种功能、特性和模式都可以在</w:t>
      </w:r>
      <w:r w:rsidRPr="00313B40">
        <w:t>DDR4提供的7个模式寄存器中编程，这些寄存器作为用户定义的变量，必须通过模式寄存器集(MRS)命令来编程。模式寄存器根据功能</w:t>
      </w:r>
      <w:r w:rsidR="00085DE4">
        <w:rPr>
          <w:rFonts w:hint="eastAsia"/>
        </w:rPr>
        <w:t>以及</w:t>
      </w:r>
      <w:r w:rsidRPr="00313B40">
        <w:t>模式划分为不同的字段。由于并非所有模式寄存器(MR)都定义了默认值</w:t>
      </w:r>
      <w:r w:rsidR="001F6C96">
        <w:rPr>
          <w:rFonts w:hint="eastAsia"/>
        </w:rPr>
        <w:t>。</w:t>
      </w:r>
      <w:r w:rsidR="00963EB2" w:rsidRPr="00313B40">
        <w:t>在</w:t>
      </w:r>
      <w:r w:rsidR="00963EB2">
        <w:rPr>
          <w:rFonts w:hint="eastAsia"/>
        </w:rPr>
        <w:t>上电</w:t>
      </w:r>
      <w:r w:rsidR="00963EB2" w:rsidRPr="00313B40">
        <w:t>或复位后</w:t>
      </w:r>
      <w:r w:rsidR="00963EB2">
        <w:rPr>
          <w:rFonts w:hint="eastAsia"/>
        </w:rPr>
        <w:t>，</w:t>
      </w:r>
      <w:r w:rsidRPr="00313B40">
        <w:t>模式寄存器的内容必须被初始化或重新初始化。模式寄存器的内容可以通过在正常操作期间重新执行MRS命令来改变。当对模式寄存器进行编程时，即使用户只选择修改MRS字段的一个</w:t>
      </w:r>
      <w:r w:rsidRPr="00313B40">
        <w:rPr>
          <w:rFonts w:hint="eastAsia"/>
        </w:rPr>
        <w:t>子集，当发出</w:t>
      </w:r>
      <w:r w:rsidRPr="00313B40">
        <w:t>MRS命令时，访问模式寄存器内的所有地址字段都必须重新定义。MRS命令和DLL重置不影响数组内容，即开机后可以随时执行这些命令，而不会影响数组内容。</w:t>
      </w:r>
    </w:p>
    <w:p w14:paraId="1A7A20A6" w14:textId="5A433B0C" w:rsidR="00C3460F" w:rsidRDefault="00C3460F" w:rsidP="00C3460F"/>
    <w:p w14:paraId="603D24C8" w14:textId="24B8FC4D" w:rsidR="00C3460F" w:rsidRDefault="00C3460F" w:rsidP="00C3460F"/>
    <w:p w14:paraId="553EEFEA" w14:textId="25642276" w:rsidR="00C3460F" w:rsidRDefault="00C3460F" w:rsidP="00C3460F">
      <w:pPr>
        <w:ind w:firstLineChars="200" w:firstLine="480"/>
      </w:pPr>
      <w:r>
        <w:rPr>
          <w:rFonts w:hint="eastAsia"/>
        </w:rPr>
        <w:t>一些模式寄存器设置影响地址、</w:t>
      </w:r>
      <w:r>
        <w:t>命令</w:t>
      </w:r>
      <w:r>
        <w:rPr>
          <w:rFonts w:hint="eastAsia"/>
        </w:rPr>
        <w:t>以及</w:t>
      </w:r>
      <w:r>
        <w:t>控制输入功能。这些情况下，下一个MRS命令可以允许由当前MRS命令完成功能更新。</w:t>
      </w:r>
    </w:p>
    <w:p w14:paraId="30491F16" w14:textId="003A65D7" w:rsidR="00C3460F" w:rsidRDefault="00C3460F" w:rsidP="00C3460F"/>
    <w:p w14:paraId="5B618A39" w14:textId="4800917D" w:rsidR="00C3460F" w:rsidRDefault="00C3460F" w:rsidP="00C3460F"/>
    <w:p w14:paraId="58DA3609" w14:textId="55DAA085" w:rsidR="00C3460F" w:rsidRDefault="004626A0" w:rsidP="004626A0">
      <w:pPr>
        <w:ind w:firstLineChars="200" w:firstLine="480"/>
      </w:pPr>
      <w:r w:rsidRPr="004626A0">
        <w:rPr>
          <w:rFonts w:hint="eastAsia"/>
        </w:rPr>
        <w:t>在正常工作时，只要</w:t>
      </w:r>
      <w:r w:rsidRPr="004626A0">
        <w:t>DRAM处于空闲状态，即所有的bank在满足tRP的情况下处于预充电状态，所有的数据突发完成，并且在写入模式寄存器之前CKE</w:t>
      </w:r>
      <w:r w:rsidR="0067147D">
        <w:rPr>
          <w:rFonts w:hint="eastAsia"/>
        </w:rPr>
        <w:t>为</w:t>
      </w:r>
      <w:r w:rsidRPr="004626A0">
        <w:t>高</w:t>
      </w:r>
      <w:r w:rsidR="0067147D">
        <w:rPr>
          <w:rFonts w:hint="eastAsia"/>
        </w:rPr>
        <w:t>电平</w:t>
      </w:r>
      <w:r w:rsidRPr="004626A0">
        <w:t>，就可以使用相同的命令和定时要求改变模式寄存器的内容。对于MRS命令，如果RTT_Nom功能打算更改(启用或禁用)或已经在DRAM MR中启用，ODT信号必须注册</w:t>
      </w:r>
      <w:r w:rsidR="00CF18C9">
        <w:rPr>
          <w:rFonts w:hint="eastAsia"/>
        </w:rPr>
        <w:t>为</w:t>
      </w:r>
      <w:r w:rsidRPr="004626A0">
        <w:t>低</w:t>
      </w:r>
      <w:r w:rsidR="00CF18C9">
        <w:rPr>
          <w:rFonts w:hint="eastAsia"/>
        </w:rPr>
        <w:t>电平</w:t>
      </w:r>
      <w:r w:rsidRPr="004626A0">
        <w:t>以确保RTT_Nom在MRS命令影响RTT_Nom开关时间之前处于关闭状态。对于这种类型的</w:t>
      </w:r>
      <w:r w:rsidR="003E0E40">
        <w:rPr>
          <w:rFonts w:hint="eastAsia"/>
        </w:rPr>
        <w:t>MRS</w:t>
      </w:r>
      <w:r w:rsidRPr="004626A0">
        <w:t>，ODT信号可能在tMOD过期后被</w:t>
      </w:r>
      <w:r w:rsidR="003E0E40">
        <w:rPr>
          <w:rFonts w:hint="eastAsia"/>
        </w:rPr>
        <w:t>注册</w:t>
      </w:r>
      <w:r w:rsidRPr="004626A0">
        <w:t>为高电平。如果在MRS命令之前和之后的</w:t>
      </w:r>
      <w:r w:rsidRPr="004626A0">
        <w:rPr>
          <w:rFonts w:hint="eastAsia"/>
        </w:rPr>
        <w:t>模式寄存器中禁用</w:t>
      </w:r>
      <w:r w:rsidRPr="004626A0">
        <w:t>DRAM RTT_Nom</w:t>
      </w:r>
      <w:r w:rsidR="003E0E40">
        <w:rPr>
          <w:rFonts w:hint="eastAsia"/>
        </w:rPr>
        <w:t>功能</w:t>
      </w:r>
      <w:r w:rsidRPr="004626A0">
        <w:t>，ODT信号在MRS命令期间</w:t>
      </w:r>
      <w:r w:rsidR="003E0E40">
        <w:rPr>
          <w:rFonts w:hint="eastAsia"/>
        </w:rPr>
        <w:t>会被忽略</w:t>
      </w:r>
      <w:r w:rsidRPr="004626A0">
        <w:t>。</w:t>
      </w:r>
    </w:p>
    <w:p w14:paraId="330664F2" w14:textId="77777777" w:rsidR="00C3460F" w:rsidRDefault="00C3460F" w:rsidP="00C3460F"/>
    <w:p w14:paraId="41BED0B5" w14:textId="77777777" w:rsidR="0081306F" w:rsidRPr="00EF11C3" w:rsidRDefault="0081306F" w:rsidP="0081306F"/>
    <w:p w14:paraId="551C39A7" w14:textId="7EF96421" w:rsidR="00F12FCE" w:rsidRDefault="00F12FCE" w:rsidP="000158FC"/>
    <w:p w14:paraId="40834212" w14:textId="0DA011F7" w:rsidR="00711C86" w:rsidRDefault="00377A87" w:rsidP="00CC255C">
      <w:pPr>
        <w:pStyle w:val="3"/>
      </w:pPr>
      <w:r>
        <w:t>3</w:t>
      </w:r>
      <w:r w:rsidR="00CC255C">
        <w:t xml:space="preserve">  </w:t>
      </w:r>
      <w:r w:rsidR="008D45F0">
        <w:rPr>
          <w:rFonts w:hint="eastAsia"/>
        </w:rPr>
        <w:t>DDR4命令描述</w:t>
      </w:r>
      <w:r w:rsidR="00BF6EAD">
        <w:rPr>
          <w:rFonts w:hint="eastAsia"/>
        </w:rPr>
        <w:t>和操作</w:t>
      </w:r>
    </w:p>
    <w:p w14:paraId="15A08BE5" w14:textId="4B237E0C" w:rsidR="00B65806" w:rsidRDefault="00B65806" w:rsidP="00B65806"/>
    <w:p w14:paraId="2BA7727E" w14:textId="5CCCC75A" w:rsidR="00B65806" w:rsidRDefault="006B20F4" w:rsidP="005F52D7">
      <w:pPr>
        <w:pStyle w:val="4"/>
      </w:pPr>
      <w:r>
        <w:lastRenderedPageBreak/>
        <w:t>3</w:t>
      </w:r>
      <w:r w:rsidR="005F52D7">
        <w:t xml:space="preserve">.1  </w:t>
      </w:r>
      <w:r w:rsidR="006C45E3" w:rsidRPr="006C45E3">
        <w:rPr>
          <w:rFonts w:hint="eastAsia"/>
        </w:rPr>
        <w:t>突发长度，类型和顺序</w:t>
      </w:r>
    </w:p>
    <w:p w14:paraId="2923CA4E" w14:textId="790D9F1B" w:rsidR="00EF1BCF" w:rsidRDefault="00EF1BCF" w:rsidP="00EF1BCF">
      <w:pPr>
        <w:ind w:firstLineChars="200" w:firstLine="480"/>
      </w:pPr>
      <w:r>
        <w:rPr>
          <w:rFonts w:hint="eastAsia"/>
        </w:rPr>
        <w:t>在给定突发内的访问可以被编程成顺序或交错顺序。通过</w:t>
      </w:r>
      <w:r>
        <w:t>M</w:t>
      </w:r>
      <w:r>
        <w:rPr>
          <w:rFonts w:hint="eastAsia"/>
        </w:rPr>
        <w:t>R</w:t>
      </w:r>
      <w:r>
        <w:t>0的A3位选择突发类型。突发访问的顺序由突发长度、突发类型和开始列地址决定</w:t>
      </w:r>
      <w:r>
        <w:rPr>
          <w:rFonts w:hint="eastAsia"/>
        </w:rPr>
        <w:t>。</w:t>
      </w:r>
      <w:r>
        <w:t>突发长度由模式寄存器MR0的A0-A1位定义。突发长度选项包括固定BC4、固定BL8</w:t>
      </w:r>
      <w:r>
        <w:rPr>
          <w:rFonts w:hint="eastAsia"/>
        </w:rPr>
        <w:t>。</w:t>
      </w:r>
    </w:p>
    <w:p w14:paraId="1F51E6BC" w14:textId="1E70F43B" w:rsidR="00B65806" w:rsidRDefault="00B65806" w:rsidP="00EF1BCF"/>
    <w:p w14:paraId="3532D455" w14:textId="7A08885B" w:rsidR="00B65806" w:rsidRDefault="00B65806" w:rsidP="00B65806"/>
    <w:p w14:paraId="34641634" w14:textId="290A6879" w:rsidR="00B65806" w:rsidRDefault="0010506B" w:rsidP="00193F36">
      <w:pPr>
        <w:ind w:firstLineChars="200" w:firstLine="480"/>
      </w:pPr>
      <w:r w:rsidRPr="0010506B">
        <w:t>DDR4在</w:t>
      </w:r>
      <w:r>
        <w:rPr>
          <w:rFonts w:hint="eastAsia"/>
        </w:rPr>
        <w:t>固定</w:t>
      </w:r>
      <w:r w:rsidRPr="0010506B">
        <w:t>BL8中启用写CRC时，支持固定的写突发顺序。</w:t>
      </w:r>
    </w:p>
    <w:p w14:paraId="6EDA1F62" w14:textId="40F2F367" w:rsidR="00B65806" w:rsidRDefault="00B65806" w:rsidP="00B65806"/>
    <w:p w14:paraId="4370998C" w14:textId="77777777" w:rsidR="00B65806" w:rsidRPr="00DF2D03" w:rsidRDefault="00B65806" w:rsidP="00B65806"/>
    <w:p w14:paraId="0A27165D" w14:textId="759D4C04" w:rsidR="00711C86" w:rsidRDefault="00867EBD" w:rsidP="00DF2D03">
      <w:pPr>
        <w:pStyle w:val="4"/>
      </w:pPr>
      <w:r>
        <w:t>3</w:t>
      </w:r>
      <w:r w:rsidR="00DF2D03">
        <w:t xml:space="preserve">.2  </w:t>
      </w:r>
      <w:r w:rsidR="00DF2D03" w:rsidRPr="00DF2D03">
        <w:t>DLL</w:t>
      </w:r>
      <w:r w:rsidR="00DF2D03">
        <w:rPr>
          <w:rFonts w:hint="eastAsia"/>
        </w:rPr>
        <w:t>关闭</w:t>
      </w:r>
      <w:r w:rsidR="00DF2D03" w:rsidRPr="00DF2D03">
        <w:t>模式</w:t>
      </w:r>
      <w:r w:rsidR="00DF2D03">
        <w:rPr>
          <w:rFonts w:hint="eastAsia"/>
        </w:rPr>
        <w:t>以</w:t>
      </w:r>
      <w:r w:rsidR="00DF2D03" w:rsidRPr="00DF2D03">
        <w:t>DLL开关</w:t>
      </w:r>
      <w:r w:rsidR="00DF2D03">
        <w:rPr>
          <w:rFonts w:hint="eastAsia"/>
        </w:rPr>
        <w:t>过程</w:t>
      </w:r>
    </w:p>
    <w:p w14:paraId="26D00E69" w14:textId="38BDD906" w:rsidR="00711C86" w:rsidRDefault="000D17BC" w:rsidP="000D17BC">
      <w:pPr>
        <w:ind w:firstLineChars="200" w:firstLine="480"/>
      </w:pPr>
      <w:r w:rsidRPr="000D17BC">
        <w:rPr>
          <w:rFonts w:hint="eastAsia"/>
        </w:rPr>
        <w:t>将</w:t>
      </w:r>
      <w:r w:rsidRPr="000D17BC">
        <w:t>DDR4</w:t>
      </w:r>
      <w:r>
        <w:rPr>
          <w:rFonts w:hint="eastAsia"/>
        </w:rPr>
        <w:t>中</w:t>
      </w:r>
      <w:r w:rsidRPr="000D17BC">
        <w:t xml:space="preserve"> MR1位A0设为</w:t>
      </w:r>
      <w:r>
        <w:t>0</w:t>
      </w:r>
      <w:r w:rsidRPr="000D17BC">
        <w:t>，进入</w:t>
      </w:r>
      <w:r w:rsidR="000A38FD">
        <w:rPr>
          <w:rFonts w:hint="eastAsia"/>
        </w:rPr>
        <w:t>DLL</w:t>
      </w:r>
      <w:r w:rsidRPr="000D17BC">
        <w:t>关闭模式</w:t>
      </w:r>
      <w:r>
        <w:rPr>
          <w:rFonts w:hint="eastAsia"/>
        </w:rPr>
        <w:t>；</w:t>
      </w:r>
      <w:r w:rsidRPr="000D17BC">
        <w:t>这将禁用DLL进行后续操作，直到A0位被设置</w:t>
      </w:r>
      <w:r>
        <w:rPr>
          <w:rFonts w:hint="eastAsia"/>
        </w:rPr>
        <w:t>为1</w:t>
      </w:r>
      <w:r w:rsidRPr="000D17BC">
        <w:t>。</w:t>
      </w:r>
    </w:p>
    <w:p w14:paraId="33AC6A89" w14:textId="4655CBB9" w:rsidR="00711C86" w:rsidRDefault="00711C86" w:rsidP="000158FC"/>
    <w:p w14:paraId="64755EA2" w14:textId="05BC524F" w:rsidR="00AB4FA2" w:rsidRPr="008070D3" w:rsidRDefault="00AB4FA2" w:rsidP="000158FC"/>
    <w:p w14:paraId="24AE51EE" w14:textId="407F8BEF" w:rsidR="00AB4FA2" w:rsidRDefault="00102B6B" w:rsidP="00DE5FB4">
      <w:pPr>
        <w:pStyle w:val="5"/>
      </w:pPr>
      <w:r>
        <w:t>3</w:t>
      </w:r>
      <w:r w:rsidR="00DE5FB4">
        <w:t xml:space="preserve">.2.1  </w:t>
      </w:r>
      <w:r w:rsidR="00DE5FB4">
        <w:rPr>
          <w:rFonts w:hint="eastAsia"/>
        </w:rPr>
        <w:t>DLL关闭过程</w:t>
      </w:r>
    </w:p>
    <w:p w14:paraId="5BD4DC42" w14:textId="5E227F2F" w:rsidR="00F206E7" w:rsidRDefault="00F206E7" w:rsidP="00F206E7">
      <w:pPr>
        <w:pStyle w:val="a3"/>
        <w:numPr>
          <w:ilvl w:val="0"/>
          <w:numId w:val="29"/>
        </w:numPr>
        <w:ind w:firstLineChars="0"/>
      </w:pPr>
      <w:r w:rsidRPr="00F206E7">
        <w:rPr>
          <w:rFonts w:hint="eastAsia"/>
        </w:rPr>
        <w:t>从空闲状态开始</w:t>
      </w:r>
      <w:r>
        <w:rPr>
          <w:rFonts w:hint="eastAsia"/>
        </w:rPr>
        <w:t>；</w:t>
      </w:r>
    </w:p>
    <w:p w14:paraId="2E5AA695" w14:textId="405BC516" w:rsidR="00F206E7" w:rsidRDefault="00F206E7" w:rsidP="00F206E7">
      <w:pPr>
        <w:pStyle w:val="a3"/>
        <w:numPr>
          <w:ilvl w:val="0"/>
          <w:numId w:val="29"/>
        </w:numPr>
        <w:ind w:firstLineChars="0"/>
      </w:pPr>
      <w:r w:rsidRPr="00F206E7">
        <w:t>将MR1位A0设置为</w:t>
      </w:r>
      <w:r w:rsidR="001E5C13">
        <w:t>0</w:t>
      </w:r>
      <w:r w:rsidRPr="00F206E7">
        <w:t>以禁用DLL</w:t>
      </w:r>
      <w:r w:rsidR="00B02A53">
        <w:rPr>
          <w:rFonts w:hint="eastAsia"/>
        </w:rPr>
        <w:t>；</w:t>
      </w:r>
    </w:p>
    <w:p w14:paraId="5A39AF16" w14:textId="4550AA73" w:rsidR="00F206E7" w:rsidRDefault="00EC3C28" w:rsidP="00F206E7">
      <w:pPr>
        <w:pStyle w:val="a3"/>
        <w:numPr>
          <w:ilvl w:val="0"/>
          <w:numId w:val="29"/>
        </w:numPr>
        <w:ind w:firstLineChars="0"/>
      </w:pPr>
      <w:r>
        <w:rPr>
          <w:rFonts w:hint="eastAsia"/>
        </w:rPr>
        <w:t>等待</w:t>
      </w:r>
      <w:r w:rsidR="00F206E7" w:rsidRPr="00F206E7">
        <w:t>tMOD</w:t>
      </w:r>
      <w:r>
        <w:rPr>
          <w:rFonts w:hint="eastAsia"/>
        </w:rPr>
        <w:t>；</w:t>
      </w:r>
    </w:p>
    <w:p w14:paraId="58B71EFE" w14:textId="025C2340" w:rsidR="00F206E7" w:rsidRDefault="00F206E7" w:rsidP="00F206E7">
      <w:pPr>
        <w:pStyle w:val="a3"/>
        <w:numPr>
          <w:ilvl w:val="0"/>
          <w:numId w:val="29"/>
        </w:numPr>
        <w:ind w:firstLineChars="0"/>
      </w:pPr>
      <w:r w:rsidRPr="00F206E7">
        <w:t>进入自</w:t>
      </w:r>
      <w:r w:rsidR="00E5238E">
        <w:rPr>
          <w:rFonts w:hint="eastAsia"/>
        </w:rPr>
        <w:t>动</w:t>
      </w:r>
      <w:r w:rsidRPr="00F206E7">
        <w:t>刷新模式</w:t>
      </w:r>
      <w:r w:rsidR="00E5238E">
        <w:rPr>
          <w:rFonts w:hint="eastAsia"/>
        </w:rPr>
        <w:t>；</w:t>
      </w:r>
      <w:r w:rsidRPr="00F206E7">
        <w:t>等待tCKSRE满足</w:t>
      </w:r>
      <w:r w:rsidR="002410D6">
        <w:rPr>
          <w:rFonts w:hint="eastAsia"/>
        </w:rPr>
        <w:t>；</w:t>
      </w:r>
    </w:p>
    <w:p w14:paraId="46B73484" w14:textId="496B3C6F" w:rsidR="00F206E7" w:rsidRDefault="00F206E7" w:rsidP="00F206E7">
      <w:pPr>
        <w:pStyle w:val="a3"/>
        <w:numPr>
          <w:ilvl w:val="0"/>
          <w:numId w:val="29"/>
        </w:numPr>
        <w:ind w:firstLineChars="0"/>
      </w:pPr>
      <w:r w:rsidRPr="00F206E7">
        <w:t>改变</w:t>
      </w:r>
      <w:r w:rsidR="00174B95">
        <w:rPr>
          <w:rFonts w:hint="eastAsia"/>
        </w:rPr>
        <w:t>时钟</w:t>
      </w:r>
      <w:r w:rsidRPr="00F206E7">
        <w:t>频率</w:t>
      </w:r>
      <w:r w:rsidR="00174B95">
        <w:rPr>
          <w:rFonts w:hint="eastAsia"/>
        </w:rPr>
        <w:t>；</w:t>
      </w:r>
    </w:p>
    <w:p w14:paraId="192C747D" w14:textId="4486F186" w:rsidR="00AB4FA2" w:rsidRDefault="00F206E7" w:rsidP="00F206E7">
      <w:pPr>
        <w:pStyle w:val="a3"/>
        <w:numPr>
          <w:ilvl w:val="0"/>
          <w:numId w:val="29"/>
        </w:numPr>
        <w:ind w:firstLineChars="0"/>
      </w:pPr>
      <w:r w:rsidRPr="00F206E7">
        <w:t>直到在DRAM输入端至少有一个稳定时钟(tCKSRX)可用</w:t>
      </w:r>
      <w:r w:rsidR="00911A8B">
        <w:rPr>
          <w:rFonts w:hint="eastAsia"/>
        </w:rPr>
        <w:t>；</w:t>
      </w:r>
    </w:p>
    <w:p w14:paraId="07EC88B6" w14:textId="4AD61531" w:rsidR="00AE4BCA" w:rsidRDefault="00AE4BCA" w:rsidP="00F206E7">
      <w:pPr>
        <w:pStyle w:val="a3"/>
        <w:numPr>
          <w:ilvl w:val="0"/>
          <w:numId w:val="29"/>
        </w:numPr>
        <w:ind w:firstLineChars="0"/>
      </w:pPr>
      <w:r w:rsidRPr="00AE4BCA">
        <w:rPr>
          <w:rFonts w:hint="eastAsia"/>
        </w:rPr>
        <w:t>从</w:t>
      </w:r>
      <w:r>
        <w:rPr>
          <w:rFonts w:hint="eastAsia"/>
        </w:rPr>
        <w:t>自动刷新退出</w:t>
      </w:r>
      <w:r w:rsidRPr="00AE4BCA">
        <w:t>命令开始，CKE必须持续注册为</w:t>
      </w:r>
      <w:r>
        <w:rPr>
          <w:rFonts w:hint="eastAsia"/>
        </w:rPr>
        <w:t>高电平</w:t>
      </w:r>
      <w:r w:rsidRPr="00AE4BCA">
        <w:t>，直到满足任何MRS命令的所有tMOD计时。如果在进入</w:t>
      </w:r>
      <w:r>
        <w:rPr>
          <w:rFonts w:hint="eastAsia"/>
        </w:rPr>
        <w:t>自动刷新</w:t>
      </w:r>
      <w:r w:rsidRPr="00AE4BCA">
        <w:t>模式时在模式寄存器中启用了任何ODT特性，那么ODT信号必须连续地注册为</w:t>
      </w:r>
      <w:r>
        <w:rPr>
          <w:rFonts w:hint="eastAsia"/>
        </w:rPr>
        <w:t>低电平</w:t>
      </w:r>
      <w:r w:rsidRPr="00AE4BCA">
        <w:t>，直到满足来自任何MRS命令的所有tMOD时序</w:t>
      </w:r>
      <w:r>
        <w:rPr>
          <w:rFonts w:hint="eastAsia"/>
        </w:rPr>
        <w:t>；</w:t>
      </w:r>
    </w:p>
    <w:p w14:paraId="2AEF398A" w14:textId="25E16590" w:rsidR="0016185F" w:rsidRPr="0016185F" w:rsidRDefault="0016185F" w:rsidP="0016185F">
      <w:pPr>
        <w:pStyle w:val="a3"/>
        <w:numPr>
          <w:ilvl w:val="0"/>
          <w:numId w:val="29"/>
        </w:numPr>
        <w:ind w:firstLineChars="0"/>
      </w:pPr>
      <w:r w:rsidRPr="0016185F">
        <w:rPr>
          <w:rFonts w:hint="eastAsia"/>
        </w:rPr>
        <w:t>等待</w:t>
      </w:r>
      <w:r w:rsidRPr="0016185F">
        <w:t>tXS_Fast</w:t>
      </w:r>
      <w:r>
        <w:rPr>
          <w:rFonts w:hint="eastAsia"/>
        </w:rPr>
        <w:t>或</w:t>
      </w:r>
      <w:r w:rsidRPr="0016185F">
        <w:t>tXS_Abort或tXS，然后用适当的值设置模式寄存器</w:t>
      </w:r>
      <w:r>
        <w:rPr>
          <w:rFonts w:hint="eastAsia"/>
        </w:rPr>
        <w:t>；</w:t>
      </w:r>
    </w:p>
    <w:p w14:paraId="11F7CEE6" w14:textId="60F2AC00" w:rsidR="00AE4BCA" w:rsidRDefault="00831EB3" w:rsidP="00F206E7">
      <w:pPr>
        <w:pStyle w:val="a3"/>
        <w:numPr>
          <w:ilvl w:val="0"/>
          <w:numId w:val="29"/>
        </w:numPr>
        <w:ind w:firstLineChars="0"/>
      </w:pPr>
      <w:r w:rsidRPr="00831EB3">
        <w:rPr>
          <w:rFonts w:hint="eastAsia"/>
        </w:rPr>
        <w:t>等待</w:t>
      </w:r>
      <w:r w:rsidRPr="00831EB3">
        <w:t>tMOD，然后DRAM准备好接受下一个命令</w:t>
      </w:r>
      <w:r>
        <w:rPr>
          <w:rFonts w:hint="eastAsia"/>
        </w:rPr>
        <w:t>；</w:t>
      </w:r>
    </w:p>
    <w:p w14:paraId="43CBE55E" w14:textId="002B177A" w:rsidR="00AB4FA2" w:rsidRDefault="00AB4FA2" w:rsidP="000158FC"/>
    <w:p w14:paraId="10304C02" w14:textId="27E0B468" w:rsidR="00AB4FA2" w:rsidRDefault="00AB4FA2" w:rsidP="000158FC"/>
    <w:p w14:paraId="7275CD28" w14:textId="3726B831" w:rsidR="00AB4FA2" w:rsidRDefault="00102B6B" w:rsidP="001310CF">
      <w:pPr>
        <w:pStyle w:val="5"/>
      </w:pPr>
      <w:r>
        <w:t>3</w:t>
      </w:r>
      <w:r w:rsidR="001310CF">
        <w:t xml:space="preserve">.3.2  </w:t>
      </w:r>
      <w:r w:rsidR="001310CF">
        <w:rPr>
          <w:rFonts w:hint="eastAsia"/>
        </w:rPr>
        <w:t>开启DLL</w:t>
      </w:r>
    </w:p>
    <w:p w14:paraId="135C1B8E" w14:textId="1B146B6A" w:rsidR="00987871" w:rsidRPr="005B3460" w:rsidRDefault="00987871" w:rsidP="00DB5AF1">
      <w:pPr>
        <w:pStyle w:val="a3"/>
        <w:numPr>
          <w:ilvl w:val="0"/>
          <w:numId w:val="30"/>
        </w:numPr>
        <w:ind w:firstLineChars="0"/>
        <w:rPr>
          <w:rStyle w:val="tgt"/>
        </w:rPr>
      </w:pPr>
      <w:r w:rsidRPr="005B3460">
        <w:rPr>
          <w:rStyle w:val="tgt"/>
          <w:rFonts w:cs="Segoe UI"/>
          <w:color w:val="101214"/>
          <w:shd w:val="clear" w:color="auto" w:fill="FFFFFF"/>
        </w:rPr>
        <w:t>从空闲状态开始</w:t>
      </w:r>
      <w:r w:rsidRPr="005B3460">
        <w:rPr>
          <w:rStyle w:val="tgt"/>
          <w:rFonts w:cs="Segoe UI" w:hint="eastAsia"/>
          <w:color w:val="101214"/>
          <w:shd w:val="clear" w:color="auto" w:fill="FFFFFF"/>
        </w:rPr>
        <w:t>；</w:t>
      </w:r>
    </w:p>
    <w:p w14:paraId="58572B97" w14:textId="5FF8AADA" w:rsidR="00987871" w:rsidRPr="005B3460" w:rsidRDefault="00987871" w:rsidP="00DB5AF1">
      <w:pPr>
        <w:pStyle w:val="a3"/>
        <w:numPr>
          <w:ilvl w:val="0"/>
          <w:numId w:val="30"/>
        </w:numPr>
        <w:ind w:firstLineChars="0"/>
        <w:rPr>
          <w:rStyle w:val="tgt"/>
        </w:rPr>
      </w:pPr>
      <w:r w:rsidRPr="005B3460">
        <w:rPr>
          <w:rStyle w:val="tgt"/>
          <w:rFonts w:cs="Segoe UI"/>
          <w:color w:val="101214"/>
          <w:shd w:val="clear" w:color="auto" w:fill="FFFFFF"/>
        </w:rPr>
        <w:t>进入自我刷新模式，等待</w:t>
      </w:r>
      <w:r w:rsidR="00B03D6E" w:rsidRPr="005B3460">
        <w:rPr>
          <w:rStyle w:val="tgt"/>
          <w:rFonts w:cs="Segoe UI" w:hint="eastAsia"/>
          <w:color w:val="101214"/>
          <w:shd w:val="clear" w:color="auto" w:fill="FFFFFF"/>
        </w:rPr>
        <w:t>满足</w:t>
      </w:r>
      <w:r w:rsidRPr="005B3460">
        <w:rPr>
          <w:rStyle w:val="tgt"/>
          <w:rFonts w:cs="Segoe UI"/>
          <w:color w:val="101214"/>
          <w:shd w:val="clear" w:color="auto" w:fill="FFFFFF"/>
        </w:rPr>
        <w:t>tCKSRE</w:t>
      </w:r>
      <w:r w:rsidR="00B03D6E" w:rsidRPr="005B3460">
        <w:rPr>
          <w:rStyle w:val="tgt"/>
          <w:rFonts w:cs="Segoe UI" w:hint="eastAsia"/>
          <w:color w:val="101214"/>
          <w:shd w:val="clear" w:color="auto" w:fill="FFFFFF"/>
        </w:rPr>
        <w:t>；</w:t>
      </w:r>
    </w:p>
    <w:p w14:paraId="077ED187" w14:textId="5E3DCA5C" w:rsidR="00987871" w:rsidRPr="005B3460" w:rsidRDefault="00987871" w:rsidP="00DB5AF1">
      <w:pPr>
        <w:pStyle w:val="a3"/>
        <w:numPr>
          <w:ilvl w:val="0"/>
          <w:numId w:val="30"/>
        </w:numPr>
        <w:ind w:firstLineChars="0"/>
        <w:rPr>
          <w:rStyle w:val="tgt"/>
        </w:rPr>
      </w:pPr>
      <w:r w:rsidRPr="005B3460">
        <w:rPr>
          <w:rStyle w:val="tgt"/>
          <w:rFonts w:cs="Segoe UI"/>
          <w:color w:val="101214"/>
          <w:shd w:val="clear" w:color="auto" w:fill="FFFFFF"/>
        </w:rPr>
        <w:t>改变</w:t>
      </w:r>
      <w:r w:rsidR="00D109ED">
        <w:rPr>
          <w:rStyle w:val="tgt"/>
          <w:rFonts w:cs="Segoe UI" w:hint="eastAsia"/>
          <w:color w:val="101214"/>
          <w:shd w:val="clear" w:color="auto" w:fill="FFFFFF"/>
        </w:rPr>
        <w:t>输入时钟</w:t>
      </w:r>
      <w:r w:rsidRPr="005B3460">
        <w:rPr>
          <w:rStyle w:val="tgt"/>
          <w:rFonts w:cs="Segoe UI"/>
          <w:color w:val="101214"/>
          <w:shd w:val="clear" w:color="auto" w:fill="FFFFFF"/>
        </w:rPr>
        <w:t>频率</w:t>
      </w:r>
      <w:r w:rsidR="00D109ED">
        <w:rPr>
          <w:rStyle w:val="tgt"/>
          <w:rFonts w:cs="Segoe UI" w:hint="eastAsia"/>
          <w:color w:val="101214"/>
          <w:shd w:val="clear" w:color="auto" w:fill="FFFFFF"/>
        </w:rPr>
        <w:t>；</w:t>
      </w:r>
    </w:p>
    <w:p w14:paraId="08FCA2B1" w14:textId="7E714687" w:rsidR="00AB4FA2" w:rsidRPr="009F0B98" w:rsidRDefault="00987871" w:rsidP="00DB5AF1">
      <w:pPr>
        <w:pStyle w:val="a3"/>
        <w:numPr>
          <w:ilvl w:val="0"/>
          <w:numId w:val="30"/>
        </w:numPr>
        <w:ind w:firstLineChars="0"/>
        <w:rPr>
          <w:rStyle w:val="tgt"/>
        </w:rPr>
      </w:pPr>
      <w:r w:rsidRPr="005B3460">
        <w:rPr>
          <w:rStyle w:val="tgt"/>
          <w:rFonts w:cs="Segoe UI"/>
          <w:color w:val="101214"/>
          <w:shd w:val="clear" w:color="auto" w:fill="FFFFFF"/>
        </w:rPr>
        <w:t>直到在DRAM输入端至少有一个稳定时钟(tCKSRX)可用</w:t>
      </w:r>
      <w:r w:rsidR="009D2F01">
        <w:rPr>
          <w:rStyle w:val="tgt"/>
          <w:rFonts w:cs="Segoe UI" w:hint="eastAsia"/>
          <w:color w:val="101214"/>
          <w:shd w:val="clear" w:color="auto" w:fill="FFFFFF"/>
        </w:rPr>
        <w:t>；</w:t>
      </w:r>
    </w:p>
    <w:p w14:paraId="5AABA785" w14:textId="1FE33B7F" w:rsidR="009F0B98" w:rsidRDefault="00114B7F" w:rsidP="00DB5AF1">
      <w:pPr>
        <w:pStyle w:val="a3"/>
        <w:numPr>
          <w:ilvl w:val="0"/>
          <w:numId w:val="30"/>
        </w:numPr>
        <w:ind w:firstLineChars="0"/>
      </w:pPr>
      <w:r w:rsidRPr="00114B7F">
        <w:rPr>
          <w:rFonts w:hint="eastAsia"/>
        </w:rPr>
        <w:lastRenderedPageBreak/>
        <w:t>从</w:t>
      </w:r>
      <w:r>
        <w:rPr>
          <w:rFonts w:hint="eastAsia"/>
        </w:rPr>
        <w:t>自动刷新退出</w:t>
      </w:r>
      <w:r w:rsidRPr="00114B7F">
        <w:t>命令开始，CKE必须不断地注册到高</w:t>
      </w:r>
      <w:r>
        <w:rPr>
          <w:rFonts w:hint="eastAsia"/>
        </w:rPr>
        <w:t>电平</w:t>
      </w:r>
      <w:r w:rsidRPr="00114B7F">
        <w:t>，直到满足后续DLL</w:t>
      </w:r>
      <w:r>
        <w:rPr>
          <w:rFonts w:hint="eastAsia"/>
        </w:rPr>
        <w:t>复位</w:t>
      </w:r>
      <w:r w:rsidRPr="00114B7F">
        <w:t>命令的tDLLK计时。如果在进入自</w:t>
      </w:r>
      <w:r>
        <w:rPr>
          <w:rFonts w:hint="eastAsia"/>
        </w:rPr>
        <w:t>懂</w:t>
      </w:r>
      <w:r w:rsidRPr="00114B7F">
        <w:t>刷新模式时在模式寄存器中启用了任何ODT特性，ODT信号必须持续注册</w:t>
      </w:r>
      <w:r>
        <w:rPr>
          <w:rFonts w:hint="eastAsia"/>
        </w:rPr>
        <w:t>为</w:t>
      </w:r>
      <w:r w:rsidRPr="00114B7F">
        <w:t>低</w:t>
      </w:r>
      <w:r>
        <w:rPr>
          <w:rFonts w:hint="eastAsia"/>
        </w:rPr>
        <w:t>电平</w:t>
      </w:r>
      <w:r w:rsidRPr="00114B7F">
        <w:t>，直到满足后续DLL</w:t>
      </w:r>
      <w:r>
        <w:rPr>
          <w:rFonts w:hint="eastAsia"/>
        </w:rPr>
        <w:t>复位</w:t>
      </w:r>
      <w:r w:rsidRPr="00114B7F">
        <w:t>命令的tDLLK计时</w:t>
      </w:r>
      <w:r>
        <w:rPr>
          <w:rFonts w:hint="eastAsia"/>
        </w:rPr>
        <w:t>；</w:t>
      </w:r>
    </w:p>
    <w:p w14:paraId="0D0E129D" w14:textId="2AB5669B" w:rsidR="00002B65" w:rsidRDefault="00002B65" w:rsidP="00DB5AF1">
      <w:pPr>
        <w:pStyle w:val="a3"/>
        <w:numPr>
          <w:ilvl w:val="0"/>
          <w:numId w:val="30"/>
        </w:numPr>
        <w:ind w:firstLineChars="0"/>
      </w:pPr>
      <w:r w:rsidRPr="00002B65">
        <w:rPr>
          <w:rFonts w:hint="eastAsia"/>
        </w:rPr>
        <w:t>根据</w:t>
      </w:r>
      <w:r w:rsidRPr="00002B65">
        <w:t>MR4中位A9等待tXS或tXS_ABORT，然后将MR1位A0设置为</w:t>
      </w:r>
      <w:r>
        <w:t>1</w:t>
      </w:r>
      <w:r w:rsidRPr="00002B65">
        <w:t>以启用DLL</w:t>
      </w:r>
      <w:r>
        <w:rPr>
          <w:rFonts w:hint="eastAsia"/>
        </w:rPr>
        <w:t>；</w:t>
      </w:r>
    </w:p>
    <w:p w14:paraId="6A4F9AD8" w14:textId="35553480" w:rsidR="00002B65" w:rsidRDefault="00002B65" w:rsidP="00DB5AF1">
      <w:pPr>
        <w:pStyle w:val="a3"/>
        <w:numPr>
          <w:ilvl w:val="0"/>
          <w:numId w:val="30"/>
        </w:numPr>
        <w:ind w:firstLineChars="0"/>
      </w:pPr>
      <w:r w:rsidRPr="00002B65">
        <w:t>等待tMRD，然后将MR0位A8设置为</w:t>
      </w:r>
      <w:r w:rsidR="007D6C5E">
        <w:t>1</w:t>
      </w:r>
      <w:r w:rsidRPr="00002B65">
        <w:t>以启动DLL复位。等待tMRD，然后用适当的值设置模式寄存器</w:t>
      </w:r>
      <w:r w:rsidR="00685B95">
        <w:rPr>
          <w:rFonts w:hint="eastAsia"/>
        </w:rPr>
        <w:t>；</w:t>
      </w:r>
    </w:p>
    <w:p w14:paraId="6B6E2AE9" w14:textId="170BF08D" w:rsidR="00114B7F" w:rsidRPr="005B3460" w:rsidRDefault="00002B65" w:rsidP="00DB5AF1">
      <w:pPr>
        <w:pStyle w:val="a3"/>
        <w:numPr>
          <w:ilvl w:val="0"/>
          <w:numId w:val="30"/>
        </w:numPr>
        <w:ind w:firstLineChars="0"/>
      </w:pPr>
      <w:r w:rsidRPr="00002B65">
        <w:t>等待tMOD，然后DRAM为下一个命令做好准备</w:t>
      </w:r>
      <w:r w:rsidR="0005406E">
        <w:rPr>
          <w:rFonts w:hint="eastAsia"/>
        </w:rPr>
        <w:t>；</w:t>
      </w:r>
      <w:r w:rsidRPr="00002B65">
        <w:t>如果ZQCL命令被发出，还需要等待tZQoper</w:t>
      </w:r>
      <w:r w:rsidR="0005406E">
        <w:rPr>
          <w:rFonts w:hint="eastAsia"/>
        </w:rPr>
        <w:t>；</w:t>
      </w:r>
    </w:p>
    <w:p w14:paraId="3973FADF" w14:textId="316C1E92" w:rsidR="00AB4FA2" w:rsidRDefault="00AB4FA2" w:rsidP="000158FC"/>
    <w:p w14:paraId="1BDD8D8D" w14:textId="18C3CF80" w:rsidR="00AB4FA2" w:rsidRDefault="00102B6B" w:rsidP="00AF5929">
      <w:pPr>
        <w:pStyle w:val="4"/>
      </w:pPr>
      <w:r>
        <w:t>3</w:t>
      </w:r>
      <w:r w:rsidR="00AF5929">
        <w:t xml:space="preserve">.3  </w:t>
      </w:r>
      <w:r w:rsidR="00AF5929">
        <w:rPr>
          <w:rFonts w:hint="eastAsia"/>
        </w:rPr>
        <w:t>DLL关闭模式</w:t>
      </w:r>
    </w:p>
    <w:p w14:paraId="208642BF" w14:textId="32D5475F" w:rsidR="00AB4FA2" w:rsidRDefault="004139C1" w:rsidP="004139C1">
      <w:pPr>
        <w:ind w:firstLineChars="200" w:firstLine="480"/>
      </w:pPr>
      <w:r w:rsidRPr="004139C1">
        <w:rPr>
          <w:rFonts w:hint="eastAsia"/>
        </w:rPr>
        <w:t>将</w:t>
      </w:r>
      <w:r w:rsidRPr="004139C1">
        <w:t>DDR4 SDRAM的MR1位A0设为</w:t>
      </w:r>
      <w:r>
        <w:rPr>
          <w:rFonts w:hint="eastAsia"/>
        </w:rPr>
        <w:t>低电平</w:t>
      </w:r>
      <w:r w:rsidRPr="004139C1">
        <w:t>，进入DDR4 SDRAM的dll关闭模式</w:t>
      </w:r>
      <w:r w:rsidR="00B37FA3">
        <w:rPr>
          <w:rFonts w:hint="eastAsia"/>
        </w:rPr>
        <w:t>；</w:t>
      </w:r>
      <w:r w:rsidRPr="004139C1">
        <w:t>这将禁用DLL进行后续操作，直到A0位设置</w:t>
      </w:r>
      <w:r w:rsidR="009B456B">
        <w:rPr>
          <w:rFonts w:hint="eastAsia"/>
        </w:rPr>
        <w:t>为高电平</w:t>
      </w:r>
      <w:r w:rsidRPr="004139C1">
        <w:t>。DLL控制的MR1 A0位可以在初始化期间或之后切换。</w:t>
      </w:r>
    </w:p>
    <w:p w14:paraId="02862031" w14:textId="6E8DB371" w:rsidR="00AB4FA2" w:rsidRDefault="00AB4FA2" w:rsidP="000158FC"/>
    <w:p w14:paraId="6FBAF989" w14:textId="70046E77" w:rsidR="00516F60" w:rsidRPr="00516F60" w:rsidRDefault="00516F60" w:rsidP="00516F60">
      <w:pPr>
        <w:ind w:firstLineChars="200" w:firstLine="480"/>
      </w:pPr>
      <w:r w:rsidRPr="00516F60">
        <w:rPr>
          <w:rFonts w:hint="eastAsia"/>
        </w:rPr>
        <w:t>由于时延计数器和时间限制，</w:t>
      </w:r>
      <w:r w:rsidRPr="00516F60">
        <w:t xml:space="preserve">MR0只支持一个CAS </w:t>
      </w:r>
      <w:r>
        <w:rPr>
          <w:rFonts w:hint="eastAsia"/>
        </w:rPr>
        <w:t>延时</w:t>
      </w:r>
      <w:r w:rsidRPr="00516F60">
        <w:t>(CL)值，MR2只支持一个CAS</w:t>
      </w:r>
      <w:r w:rsidR="00E473F5">
        <w:rPr>
          <w:rFonts w:hint="eastAsia"/>
        </w:rPr>
        <w:t>写延迟</w:t>
      </w:r>
      <w:r w:rsidRPr="00516F60">
        <w:t>(CWL)值 。只有在同时支持CL=10和CWL=9时，才需要使用DLL</w:t>
      </w:r>
      <w:r w:rsidR="008A493C">
        <w:rPr>
          <w:rFonts w:hint="eastAsia"/>
        </w:rPr>
        <w:t>关闭</w:t>
      </w:r>
      <w:r w:rsidRPr="00516F60">
        <w:t>模式。当启用</w:t>
      </w:r>
      <w:r w:rsidR="00F14F0E">
        <w:rPr>
          <w:rFonts w:hint="eastAsia"/>
        </w:rPr>
        <w:t>DLL关闭</w:t>
      </w:r>
      <w:r w:rsidRPr="00516F60">
        <w:t>模式时，不允许使用 CA奇偶校验模式。</w:t>
      </w:r>
    </w:p>
    <w:p w14:paraId="4D29E65F" w14:textId="5B779FB4" w:rsidR="00AB4FA2" w:rsidRPr="00516F60" w:rsidRDefault="00AB4FA2" w:rsidP="000158FC"/>
    <w:p w14:paraId="1736AA63" w14:textId="0819DF2C" w:rsidR="00AB4FA2" w:rsidRDefault="006F24E9" w:rsidP="006F24E9">
      <w:pPr>
        <w:ind w:firstLineChars="200" w:firstLine="480"/>
      </w:pPr>
      <w:r w:rsidRPr="006F24E9">
        <w:t>DLL</w:t>
      </w:r>
      <w:r>
        <w:rPr>
          <w:rFonts w:hint="eastAsia"/>
        </w:rPr>
        <w:t>关闭</w:t>
      </w:r>
      <w:r w:rsidRPr="006F24E9">
        <w:t>模式会影响读数据时钟到数据频闪关系(tDQSCK)，但不会影响数据频闪到数据关系 (tDQSQ, tQH)。需要特别注意的是将读取的数据排列到控制器的时域</w:t>
      </w:r>
      <w:r w:rsidR="004B625B">
        <w:rPr>
          <w:rFonts w:hint="eastAsia"/>
        </w:rPr>
        <w:t>。</w:t>
      </w:r>
    </w:p>
    <w:p w14:paraId="799C54C9" w14:textId="7D6D894B" w:rsidR="00AB4FA2" w:rsidRDefault="00AB4FA2" w:rsidP="000158FC"/>
    <w:p w14:paraId="6E390033" w14:textId="7DFD050D" w:rsidR="00AB4FA2" w:rsidRDefault="000B1BBD" w:rsidP="000B1BBD">
      <w:pPr>
        <w:ind w:firstLineChars="200" w:firstLine="480"/>
      </w:pPr>
      <w:r w:rsidRPr="000B1BBD">
        <w:rPr>
          <w:rFonts w:hint="eastAsia"/>
        </w:rPr>
        <w:t>与</w:t>
      </w:r>
      <w:r w:rsidRPr="000B1BBD">
        <w:t>DLL</w:t>
      </w:r>
      <w:r>
        <w:rPr>
          <w:rFonts w:hint="eastAsia"/>
        </w:rPr>
        <w:t>打开</w:t>
      </w:r>
      <w:r w:rsidRPr="000B1BBD">
        <w:t>模式(读取命令后从上升时钟沿(AL+CL)周期开始计时相比，DLL</w:t>
      </w:r>
      <w:r>
        <w:rPr>
          <w:rFonts w:hint="eastAsia"/>
        </w:rPr>
        <w:t>关闭</w:t>
      </w:r>
      <w:r w:rsidRPr="000B1BBD">
        <w:t>模式在读取命令后从上升时钟沿(AL+CL - 1)周期开始计时。另一个区别是tDQSCK与tCK相比可能并不小(它甚至可能大于tCK)，并且tDQSCKmin和tDQSCKmax之间的差异明显大于DLL-on模式。tDQSCK(DLL_off)值是供应商特定的。</w:t>
      </w:r>
    </w:p>
    <w:p w14:paraId="1DF5D765" w14:textId="77777777" w:rsidR="00AB4FA2" w:rsidRDefault="00AB4FA2" w:rsidP="000158FC"/>
    <w:p w14:paraId="3EB3C8E3" w14:textId="116C25C2" w:rsidR="001213F9" w:rsidRDefault="004314F3" w:rsidP="004314F3">
      <w:pPr>
        <w:pStyle w:val="4"/>
      </w:pPr>
      <w:r>
        <w:rPr>
          <w:rFonts w:hint="eastAsia"/>
        </w:rPr>
        <w:t>3</w:t>
      </w:r>
      <w:r>
        <w:t xml:space="preserve">.4  </w:t>
      </w:r>
      <w:r>
        <w:rPr>
          <w:rFonts w:hint="eastAsia"/>
        </w:rPr>
        <w:t>输入时钟改变</w:t>
      </w:r>
    </w:p>
    <w:p w14:paraId="1D1FB8CE" w14:textId="50B58621" w:rsidR="001213F9" w:rsidRDefault="007B2233" w:rsidP="007B2233">
      <w:pPr>
        <w:ind w:firstLineChars="200" w:firstLine="480"/>
      </w:pPr>
      <w:r w:rsidRPr="007B2233">
        <w:rPr>
          <w:rFonts w:hint="eastAsia"/>
        </w:rPr>
        <w:t>一旦</w:t>
      </w:r>
      <w:r w:rsidRPr="007B2233">
        <w:t>DDR4初始化， SDRAM要求时钟在几乎所有正常操作状态下都保持稳定。这意味着，一旦时钟频率被设置并处于稳定状态，时钟周期不允许偏离，除了时钟抖动和SSC(扩频时钟)规范所允许的。</w:t>
      </w:r>
    </w:p>
    <w:p w14:paraId="04077D57" w14:textId="77777777" w:rsidR="001213F9" w:rsidRDefault="001213F9" w:rsidP="000158FC"/>
    <w:p w14:paraId="38E9CD94" w14:textId="77777777" w:rsidR="001213F9" w:rsidRDefault="001213F9" w:rsidP="000158FC"/>
    <w:p w14:paraId="68095508" w14:textId="71FC5B0C" w:rsidR="001213F9" w:rsidRDefault="00BF08A7" w:rsidP="00AC25B3">
      <w:pPr>
        <w:ind w:firstLineChars="200" w:firstLine="480"/>
      </w:pPr>
      <w:r w:rsidRPr="00BF08A7">
        <w:rPr>
          <w:rFonts w:hint="eastAsia"/>
        </w:rPr>
        <w:t>输入时钟频率可以在以下两种情况下从一个稳定的时钟频率切换到另一个稳定的时钟频率</w:t>
      </w:r>
      <w:r w:rsidR="005B6C10">
        <w:rPr>
          <w:rFonts w:hint="eastAsia"/>
        </w:rPr>
        <w:t>：</w:t>
      </w:r>
      <w:r w:rsidRPr="00BF08A7">
        <w:t>(1)自刷新模式和(2)预充电模式。在这两种模式之外，更改时钟频率是非法的。对于第一种情况，一旦DDR</w:t>
      </w:r>
      <w:r w:rsidR="00AC25B3">
        <w:t>4</w:t>
      </w:r>
      <w:r w:rsidRPr="00BF08A7">
        <w:t>已经成功地置于自刷新模式并且</w:t>
      </w:r>
      <w:r w:rsidRPr="00BF08A7">
        <w:lastRenderedPageBreak/>
        <w:t>tCKSRE已经满足，时钟的状态就</w:t>
      </w:r>
      <w:r w:rsidR="00557594">
        <w:rPr>
          <w:rFonts w:hint="eastAsia"/>
        </w:rPr>
        <w:t>被忽略</w:t>
      </w:r>
      <w:r w:rsidRPr="00BF08A7">
        <w:t>。一旦你不在乎，改变时钟频率是允许的，只要新的时钟频率在tCKSRX之前是稳定的。当为了改变时钟频率而进入和退出自刷新模式时，自刷新进入和退出规范仍然必须满足自刷新操作中的要求。但是，由于DDR4 DLL锁定时间</w:t>
      </w:r>
      <w:r w:rsidRPr="00BF08A7">
        <w:rPr>
          <w:rFonts w:hint="eastAsia"/>
        </w:rPr>
        <w:t>范围从</w:t>
      </w:r>
      <w:r w:rsidRPr="00BF08A7">
        <w:t>1333MT/s时的597nCK到3200MT/s时的1024nCK，因此需要为新的时钟频率发出额外的MRS命令。如果启用了DLL，则tDLLK必须按照AC参数表中定义的值进行编程，并且当输入时钟频率与自刷新前后不同时，DLL必须通过显式MRS命令进行</w:t>
      </w:r>
      <w:r w:rsidR="00487E5D">
        <w:rPr>
          <w:rFonts w:hint="eastAsia"/>
        </w:rPr>
        <w:t>复位</w:t>
      </w:r>
      <w:r w:rsidRPr="00BF08A7">
        <w:t>。DDR4 SDRAM输入时钟频率只允许在特定速度等级指定的最小和最大工作频率范围内改变。</w:t>
      </w:r>
    </w:p>
    <w:p w14:paraId="060BE870" w14:textId="77777777" w:rsidR="001213F9" w:rsidRDefault="001213F9" w:rsidP="000158FC"/>
    <w:p w14:paraId="77288D0C" w14:textId="77777777" w:rsidR="001213F9" w:rsidRDefault="001213F9" w:rsidP="000158FC"/>
    <w:p w14:paraId="52614694" w14:textId="09D366F2" w:rsidR="001213F9" w:rsidRDefault="006D15C2" w:rsidP="006D15C2">
      <w:pPr>
        <w:ind w:firstLineChars="200" w:firstLine="480"/>
      </w:pPr>
      <w:r w:rsidRPr="006D15C2">
        <w:rPr>
          <w:rFonts w:hint="eastAsia"/>
        </w:rPr>
        <w:t>第二种情况是</w:t>
      </w:r>
      <w:r w:rsidRPr="006D15C2">
        <w:t>DDR4 SDRAM处于</w:t>
      </w:r>
      <w:r>
        <w:rPr>
          <w:rFonts w:hint="eastAsia"/>
        </w:rPr>
        <w:t>预充电下电</w:t>
      </w:r>
      <w:r w:rsidRPr="006D15C2">
        <w:t>模式。如果RTT_NOM特性在进入</w:t>
      </w:r>
      <w:r w:rsidR="00386EE8">
        <w:rPr>
          <w:rFonts w:hint="eastAsia"/>
        </w:rPr>
        <w:t>预充电</w:t>
      </w:r>
      <w:r w:rsidRPr="006D15C2">
        <w:t>断电模式之前在模式寄存器中启用，ODT信号必须在此序列中连续注册为LOW，直到DLL重新锁定完成。</w:t>
      </w:r>
    </w:p>
    <w:p w14:paraId="634EA8F8" w14:textId="77777777" w:rsidR="001213F9" w:rsidRDefault="001213F9" w:rsidP="000158FC"/>
    <w:p w14:paraId="4F6335C9" w14:textId="77777777" w:rsidR="001213F9" w:rsidRDefault="001213F9" w:rsidP="000158FC"/>
    <w:p w14:paraId="76C813CD" w14:textId="60277ED2" w:rsidR="001213F9" w:rsidRDefault="004F18B1" w:rsidP="004F18B1">
      <w:pPr>
        <w:ind w:firstLineChars="200" w:firstLine="480"/>
      </w:pPr>
      <w:r w:rsidRPr="004F18B1">
        <w:rPr>
          <w:rFonts w:hint="eastAsia"/>
        </w:rPr>
        <w:t>如果</w:t>
      </w:r>
      <w:r w:rsidRPr="004F18B1">
        <w:t>RTT_NOM特性在进入</w:t>
      </w:r>
      <w:r>
        <w:rPr>
          <w:rFonts w:hint="eastAsia"/>
        </w:rPr>
        <w:t>预充电</w:t>
      </w:r>
      <w:r w:rsidRPr="004F18B1">
        <w:t>断电模式之前在模式寄存器中被禁用，ODT信号被允许 是浮动的，并且DRAM不提供RTT_NOM终止。在CKE转到LOW之后，必须出现tCKSRE的最小值，才能改变时钟频率。</w:t>
      </w:r>
    </w:p>
    <w:p w14:paraId="1B31DBB9" w14:textId="77777777" w:rsidR="001213F9" w:rsidRDefault="001213F9" w:rsidP="000158FC"/>
    <w:p w14:paraId="05F482C9" w14:textId="77777777" w:rsidR="001213F9" w:rsidRDefault="001213F9" w:rsidP="000158FC"/>
    <w:p w14:paraId="044130A4" w14:textId="20D55C23" w:rsidR="001213F9" w:rsidRPr="00413087" w:rsidRDefault="00413087" w:rsidP="00413087">
      <w:pPr>
        <w:ind w:firstLineChars="200" w:firstLine="480"/>
      </w:pPr>
      <w:r w:rsidRPr="00413087">
        <w:t>DDR4 SDRAM输入时钟频率只允许在特定速度等级规定的最小和最大工作频率范围内改变。在输入时钟频率变化期间，CKE必须保持在稳定的LOW电平。一旦改变输入时钟频率，必须为tCKSRX提供稳定的新时钟，才能退出</w:t>
      </w:r>
      <w:r>
        <w:rPr>
          <w:rFonts w:hint="eastAsia"/>
        </w:rPr>
        <w:t>预充电下电模式；</w:t>
      </w:r>
      <w:r w:rsidRPr="00413087">
        <w:t>在</w:t>
      </w:r>
      <w:r w:rsidR="0074179F">
        <w:rPr>
          <w:rFonts w:hint="eastAsia"/>
        </w:rPr>
        <w:t>预充电下电</w:t>
      </w:r>
      <w:r w:rsidRPr="00413087">
        <w:t>退出并且tXP已过期后，必须发出tDLLK MRS命令，然后执行DLL复位。根据新的时钟频率，可能需要发出额外的MRS命令来适当地设置WR/RTP、CL和CWL，使CKE持续为高电平。在DLL</w:t>
      </w:r>
      <w:r w:rsidRPr="00413087">
        <w:rPr>
          <w:rFonts w:hint="eastAsia"/>
        </w:rPr>
        <w:t>重新锁定期间，</w:t>
      </w:r>
      <w:r w:rsidRPr="00413087">
        <w:t>CKE必须保持高。在DLL锁定</w:t>
      </w:r>
      <w:r w:rsidR="00C16677">
        <w:rPr>
          <w:rFonts w:hint="eastAsia"/>
        </w:rPr>
        <w:t>时钟</w:t>
      </w:r>
      <w:r w:rsidRPr="00413087">
        <w:t>之后，DRAM准备以新的时钟频率运行。</w:t>
      </w:r>
    </w:p>
    <w:p w14:paraId="45FC3A31" w14:textId="77777777" w:rsidR="001213F9" w:rsidRDefault="001213F9" w:rsidP="000158FC"/>
    <w:p w14:paraId="4688D799" w14:textId="77777777" w:rsidR="00F12FCE" w:rsidRDefault="00F12FCE" w:rsidP="000158FC"/>
    <w:p w14:paraId="0B796841" w14:textId="6C957E84" w:rsidR="00A55D03" w:rsidRDefault="001674B3" w:rsidP="001674B3">
      <w:pPr>
        <w:pStyle w:val="4"/>
      </w:pPr>
      <w:r>
        <w:rPr>
          <w:rFonts w:hint="eastAsia"/>
        </w:rPr>
        <w:t>3</w:t>
      </w:r>
      <w:r>
        <w:t xml:space="preserve">.5  </w:t>
      </w:r>
      <w:r>
        <w:rPr>
          <w:rFonts w:hint="eastAsia"/>
        </w:rPr>
        <w:t>写入均衡</w:t>
      </w:r>
    </w:p>
    <w:p w14:paraId="03AD724E" w14:textId="38C114FF" w:rsidR="00A55D03" w:rsidRDefault="008F769E" w:rsidP="008F769E">
      <w:pPr>
        <w:ind w:firstLineChars="200" w:firstLine="480"/>
      </w:pPr>
      <w:r w:rsidRPr="008F769E">
        <w:rPr>
          <w:rFonts w:hint="eastAsia"/>
        </w:rPr>
        <w:t>为了更好的信号完整性，</w:t>
      </w:r>
      <w:r w:rsidRPr="008F769E">
        <w:t>DDR4内存模块对命令、地址、控制信号和时钟采用fly-by拓扑。fly-by拓扑的好处是减少了</w:t>
      </w:r>
      <w:r w:rsidR="008E579E">
        <w:rPr>
          <w:rFonts w:hint="eastAsia"/>
        </w:rPr>
        <w:t>短接线</w:t>
      </w:r>
      <w:r w:rsidRPr="008F769E">
        <w:t>的数量和长度，但也会导致时钟和DIMM上每个DRAM的频闪之间的飞行时间偏差。这使得控制器很难维护tDQSS、tDSS和tDSH规范。因此，DDR4支持写均衡功能，允许控制器补偿</w:t>
      </w:r>
      <w:r>
        <w:rPr>
          <w:rFonts w:hint="eastAsia"/>
        </w:rPr>
        <w:t>时钟偏斜</w:t>
      </w:r>
      <w:r w:rsidRPr="008F769E">
        <w:t>斜。在某些系统条件下，如果主机能够维护tDQSS、tDSS和tDSH规格，则可能不需要此特性。</w:t>
      </w:r>
    </w:p>
    <w:p w14:paraId="12629B99" w14:textId="77777777" w:rsidR="00A55D03" w:rsidRDefault="00A55D03" w:rsidP="000158FC"/>
    <w:p w14:paraId="20F24A6F" w14:textId="77777777" w:rsidR="00A55D03" w:rsidRDefault="00A55D03" w:rsidP="000158FC"/>
    <w:p w14:paraId="487CD509" w14:textId="248E09F1" w:rsidR="00A55D03" w:rsidRDefault="000008C9" w:rsidP="000008C9">
      <w:pPr>
        <w:ind w:firstLineChars="200" w:firstLine="480"/>
      </w:pPr>
      <w:r w:rsidRPr="000008C9">
        <w:rPr>
          <w:rFonts w:hint="eastAsia"/>
        </w:rPr>
        <w:t>内存控制器可以使用</w:t>
      </w:r>
      <w:r w:rsidRPr="000008C9">
        <w:t>写均衡功能和DDR4 SDRAM的反馈来调整DQS_t - DQS_c到CK_t - CK_c的关系。参与调平的内存控制器必须在DQS_t - DQS_c上具有可调延迟设置，以将DQS_t - DQS_c的上升沿与DRAM引脚上的时钟的上升沿对齐。</w:t>
      </w:r>
      <w:r w:rsidRPr="000008C9">
        <w:lastRenderedPageBreak/>
        <w:t>DRAM通过DQ总线异步反馈CK_t - CK_c，以DQS_t - DQS_c的上升沿采样。控制器反复延迟DQS_t - DQS_c，直到检测到从0到1的转换。通过此练习建立的DQS_t - DQS_c延迟将确保tDQSS规范。除tDQSS外，还需要满足tDSS和tDSH规范。实现这一目标的一种方法是将应用程序中的实际tDQSS与DQS_t - DQS_c信号上的适当占空比和抖动结合起来。</w:t>
      </w:r>
    </w:p>
    <w:p w14:paraId="09380609" w14:textId="77777777" w:rsidR="00A55D03" w:rsidRDefault="00A55D03" w:rsidP="000158FC"/>
    <w:p w14:paraId="1B3F62FD" w14:textId="77777777" w:rsidR="00A55D03" w:rsidRDefault="00A55D03" w:rsidP="000158FC"/>
    <w:p w14:paraId="4FEA4B9E" w14:textId="4AC24297" w:rsidR="00A55D03" w:rsidRDefault="00D82E6C" w:rsidP="00D82E6C">
      <w:pPr>
        <w:ind w:firstLineChars="200" w:firstLine="480"/>
      </w:pPr>
      <w:r w:rsidRPr="00D82E6C">
        <w:t>DQS_t—在调平模式期间由控制器驱动的DQS_c必须由DRAM根据填充的等级终止。同样，由DRAM驱动的DQ总线也必须在控制器处终止。所有数据位都应该在DRAM配置X4、X8和X16中向控制器传递电平反馈。在X16设备上，两个字节通道应该独立地调平。因此，应该为每个字节通道提供单独的反馈机制。较高的数据位应该提供较高的</w:t>
      </w:r>
      <w:r w:rsidR="006E4CC2">
        <w:rPr>
          <w:rFonts w:hint="eastAsia"/>
        </w:rPr>
        <w:t>差分</w:t>
      </w:r>
      <w:r w:rsidRPr="00D82E6C">
        <w:t>DQS到时钟关系的反馈，而较低的数据位将指示较低的</w:t>
      </w:r>
      <w:r w:rsidR="007A33C5">
        <w:rPr>
          <w:rFonts w:hint="eastAsia"/>
        </w:rPr>
        <w:t>差分</w:t>
      </w:r>
      <w:r w:rsidRPr="00D82E6C">
        <w:t>DQS到时钟关系。</w:t>
      </w:r>
    </w:p>
    <w:p w14:paraId="0FF56CA1" w14:textId="77777777" w:rsidR="00A55D03" w:rsidRDefault="00A55D03" w:rsidP="000158FC"/>
    <w:p w14:paraId="3D017501" w14:textId="77777777" w:rsidR="00A55D03" w:rsidRPr="00D734DF" w:rsidRDefault="00A55D03" w:rsidP="000158FC"/>
    <w:p w14:paraId="209B81D7" w14:textId="6C0E6C7B" w:rsidR="00A55D03" w:rsidRDefault="006531D4" w:rsidP="006531D4">
      <w:pPr>
        <w:ind w:firstLineChars="200" w:firstLine="480"/>
      </w:pPr>
      <w:r w:rsidRPr="006531D4">
        <w:rPr>
          <w:rFonts w:hint="eastAsia"/>
        </w:rPr>
        <w:t>内存控制器通过将</w:t>
      </w:r>
      <w:r w:rsidRPr="006531D4">
        <w:t>MR1的A7位设置为1来启动所有dram的调平模式。进入写调平模式时，DQ引脚处于未定义驱动模式。在写均衡模式下，只允许使用DESELECT命令，也允许使用MRS命令改变Qoff位(MR1[A12])和MRS命令退出写均衡(MR1[A7])。退出写均衡模式后，执行退出(MR1[A7]=0)的MRS命令也可能改变A12-A8、A2-A1的MR1位。由于控制器一次电平一个等级，因此必须通过将MR1位A12设置为1来禁用其他等级的输出。控制器可以在tMOD之后断言ODT，在，此时DRAM</w:t>
      </w:r>
      <w:r w:rsidRPr="006531D4">
        <w:rPr>
          <w:rFonts w:hint="eastAsia"/>
        </w:rPr>
        <w:t>准备好接受</w:t>
      </w:r>
      <w:r w:rsidRPr="006531D4">
        <w:t>ODT信号。</w:t>
      </w:r>
    </w:p>
    <w:p w14:paraId="51A81461" w14:textId="77777777" w:rsidR="00A55D03" w:rsidRDefault="00A55D03" w:rsidP="000158FC"/>
    <w:p w14:paraId="261FA88A" w14:textId="77777777" w:rsidR="00A55D03" w:rsidRDefault="00A55D03" w:rsidP="000158FC"/>
    <w:p w14:paraId="15951D69" w14:textId="77D15A5E" w:rsidR="00A55D03" w:rsidRDefault="0089525A" w:rsidP="0089525A">
      <w:pPr>
        <w:ind w:firstLineChars="200" w:firstLine="480"/>
      </w:pPr>
      <w:r w:rsidRPr="0089525A">
        <w:rPr>
          <w:rFonts w:hint="eastAsia"/>
        </w:rPr>
        <w:t>控制器可以在延迟</w:t>
      </w:r>
      <w:r w:rsidRPr="0089525A">
        <w:t>tWLDQSEN后驱动DQS_t低电平和DQS_c高电平，此时DRAM对这些信号施加片上终止。在tDQSL和tWLMRD之后，控制器提供单个DQS_t, DQS_c边缘，该边缘被DRAM用来采样控制器驱动的CK_t - CK_c。tWLMRD(max)定时与控制器相关。</w:t>
      </w:r>
    </w:p>
    <w:p w14:paraId="57A6867C" w14:textId="77777777" w:rsidR="00A55D03" w:rsidRDefault="00A55D03" w:rsidP="000158FC"/>
    <w:p w14:paraId="5F866083" w14:textId="77777777" w:rsidR="00A55D03" w:rsidRDefault="00A55D03" w:rsidP="000158FC"/>
    <w:p w14:paraId="1DE398C1" w14:textId="657BC217" w:rsidR="00A55D03" w:rsidRDefault="004C67EB" w:rsidP="004C67EB">
      <w:pPr>
        <w:ind w:firstLineChars="200" w:firstLine="480"/>
      </w:pPr>
      <w:r w:rsidRPr="004C67EB">
        <w:t>DRAM以DQS_t - DQS_c的上升沿采样CK_t - CK_c状态，并在tWLO定时后异步反馈所有DQ位。DQ输出的不确定性定义为tWLOE，以允许DQ位不匹配。tWLOE周期定义为从最早的DQ位过渡到对应的最晚的DQ位过渡。这些dq不需要读频闪(DQS_t/DQS_c)。控制器对传入的dq进行采样，并决定增加或减少DQS_t - DQS_c延迟设置，并在一段时间后启动下一个DQS_t/DQS_c脉冲，这取决于控制器。一旦检测到0到1的转换，控制器锁定DQS_t - DQS_c延迟设置，并</w:t>
      </w:r>
      <w:r w:rsidRPr="004C67EB">
        <w:rPr>
          <w:rFonts w:hint="eastAsia"/>
        </w:rPr>
        <w:t>为设备实现写均衡。</w:t>
      </w:r>
    </w:p>
    <w:p w14:paraId="36BB8BDC" w14:textId="77777777" w:rsidR="00C2611C" w:rsidRDefault="00C2611C" w:rsidP="000158FC"/>
    <w:p w14:paraId="6CB6CEDF" w14:textId="5DA6AF7E" w:rsidR="00C2611C" w:rsidRDefault="008276AA" w:rsidP="008276AA">
      <w:pPr>
        <w:pStyle w:val="4"/>
      </w:pPr>
      <w:r>
        <w:rPr>
          <w:rFonts w:hint="eastAsia"/>
        </w:rPr>
        <w:t>3</w:t>
      </w:r>
      <w:r>
        <w:t xml:space="preserve">.6  </w:t>
      </w:r>
      <w:r>
        <w:rPr>
          <w:rFonts w:hint="eastAsia"/>
        </w:rPr>
        <w:t>温控刷新模式</w:t>
      </w:r>
    </w:p>
    <w:p w14:paraId="5E8959BB" w14:textId="12785D59" w:rsidR="00C2611C" w:rsidRDefault="001D2E7A" w:rsidP="001D2E7A">
      <w:pPr>
        <w:ind w:firstLineChars="200" w:firstLine="480"/>
      </w:pPr>
      <w:r w:rsidRPr="001D2E7A">
        <w:rPr>
          <w:rFonts w:hint="eastAsia"/>
        </w:rPr>
        <w:t>一旦在</w:t>
      </w:r>
      <w:r w:rsidRPr="001D2E7A">
        <w:t>MR4中设置位A3</w:t>
      </w:r>
      <w:r w:rsidR="00815ABF">
        <w:rPr>
          <w:rFonts w:hint="eastAsia"/>
        </w:rPr>
        <w:t>为</w:t>
      </w:r>
      <w:r w:rsidRPr="001D2E7A">
        <w:t>1和A2</w:t>
      </w:r>
      <w:r w:rsidR="00815ABF">
        <w:rPr>
          <w:rFonts w:hint="eastAsia"/>
        </w:rPr>
        <w:t>为</w:t>
      </w:r>
      <w:r w:rsidRPr="001D2E7A">
        <w:t>0使能该模式，则应向DDR4发出刷新命令，刷新周期等于或小于常温范围(0℃~ 85℃)的tREFI。在此模式下，系统保</w:t>
      </w:r>
      <w:r w:rsidRPr="001D2E7A">
        <w:lastRenderedPageBreak/>
        <w:t>证DRAM温度不超过85℃。在45℃以下，DDR4可以通过跳过外部刷新命令和适当的齿轮比来调整内部刷新周期，使其长于正常温度范围的tREFI。内部刷新周期调整是在DRAM内部自动完成的，用户不需要提供任何额外的控制。</w:t>
      </w:r>
    </w:p>
    <w:p w14:paraId="46461FA7" w14:textId="77777777" w:rsidR="00C265C1" w:rsidRDefault="00C265C1" w:rsidP="000158FC"/>
    <w:p w14:paraId="27FA7C16" w14:textId="77777777" w:rsidR="00C265C1" w:rsidRDefault="00C265C1" w:rsidP="000158FC"/>
    <w:p w14:paraId="256FE739" w14:textId="7A159A4B" w:rsidR="00C265C1" w:rsidRDefault="00D8435A" w:rsidP="00D8435A">
      <w:pPr>
        <w:ind w:firstLineChars="200" w:firstLine="480"/>
      </w:pPr>
      <w:r w:rsidRPr="00D8435A">
        <w:rPr>
          <w:rFonts w:hint="eastAsia"/>
        </w:rPr>
        <w:t>一旦在</w:t>
      </w:r>
      <w:r w:rsidRPr="00D8435A">
        <w:t>MR4中设置位A3</w:t>
      </w:r>
      <w:r w:rsidR="00D43101">
        <w:rPr>
          <w:rFonts w:hint="eastAsia"/>
        </w:rPr>
        <w:t>为</w:t>
      </w:r>
      <w:r w:rsidRPr="00D8435A">
        <w:t>1和A2</w:t>
      </w:r>
      <w:r w:rsidR="00D43101">
        <w:rPr>
          <w:rFonts w:hint="eastAsia"/>
        </w:rPr>
        <w:t>为</w:t>
      </w:r>
      <w:r w:rsidRPr="00D8435A">
        <w:t>1使能该模式，则应向DDR4发出刷新命令，刷新周期等于或小于扩展温度范围(85°C - 95°C)的tREFI。在正常温度范围内(0℃~ 85℃)，DDR4通过跳过合适的外部刷新命令，将内部刷新周期调整为正常温度范围内的tREFI。在45℃以下，DDR4 SDRAM可能会进一步调整内部刷新周期，使其长于正常温度范围内的tREFI。内部刷新周期调整是在DRAM内部自动完成的，用户不需要提供任何额外的控制。</w:t>
      </w:r>
    </w:p>
    <w:p w14:paraId="78FE6CD9" w14:textId="77777777" w:rsidR="00C265C1" w:rsidRDefault="00C265C1" w:rsidP="000158FC"/>
    <w:p w14:paraId="2621E49A" w14:textId="77777777" w:rsidR="00C265C1" w:rsidRDefault="00C265C1" w:rsidP="000158FC"/>
    <w:p w14:paraId="5B2E5208" w14:textId="4EC65DB1" w:rsidR="00C265C1" w:rsidRDefault="003F2C2E" w:rsidP="003F2C2E">
      <w:pPr>
        <w:pStyle w:val="4"/>
      </w:pPr>
      <w:r>
        <w:rPr>
          <w:rFonts w:hint="eastAsia"/>
        </w:rPr>
        <w:t>3</w:t>
      </w:r>
      <w:r>
        <w:t xml:space="preserve">.7  </w:t>
      </w:r>
      <w:r w:rsidRPr="003F2C2E">
        <w:rPr>
          <w:rFonts w:hint="eastAsia"/>
        </w:rPr>
        <w:t>细粒度刷新模式</w:t>
      </w:r>
    </w:p>
    <w:p w14:paraId="7DF6E36A" w14:textId="58641DA5" w:rsidR="00C265C1" w:rsidRDefault="00AF5FA7" w:rsidP="00AF5FA7">
      <w:pPr>
        <w:ind w:firstLineChars="200" w:firstLine="480"/>
      </w:pPr>
      <w:r w:rsidRPr="00AF5FA7">
        <w:t>DDR4的刷新周期时间(tRFC)和平均刷新间隔(tREFI)可以通过MRS命令进行编程。模式寄存器中的适当设置将为DDR4SDRAM设备(固定模式)设置一组刷新周期时间和平均刷新间隔，或者允许为DDR4设备(动态模式)动态选择两组刷新周期时间和平均刷新间隔中的一组。在发出任何动态刷新命令之前，动态模式必须由MRS启用。</w:t>
      </w:r>
    </w:p>
    <w:p w14:paraId="4978D7A7" w14:textId="77777777" w:rsidR="00C265C1" w:rsidRDefault="00C265C1" w:rsidP="000158FC"/>
    <w:p w14:paraId="69EBF74C" w14:textId="77777777" w:rsidR="00C265C1" w:rsidRDefault="00C265C1" w:rsidP="000158FC"/>
    <w:p w14:paraId="37FB5E86" w14:textId="3C7E6307" w:rsidR="00C265C1" w:rsidRPr="00E07EA7" w:rsidRDefault="00E07EA7" w:rsidP="00E07EA7">
      <w:pPr>
        <w:ind w:firstLineChars="200" w:firstLine="480"/>
      </w:pPr>
      <w:r w:rsidRPr="00E07EA7">
        <w:rPr>
          <w:rFonts w:hint="eastAsia"/>
        </w:rPr>
        <w:t>默认的刷新率模式是固定的</w:t>
      </w:r>
      <w:r w:rsidRPr="00E07EA7">
        <w:t>1x模式，其中刷新命令应以正常速率发出，即tREFI1</w:t>
      </w:r>
      <w:r>
        <w:rPr>
          <w:rFonts w:hint="eastAsia"/>
        </w:rPr>
        <w:t>为基础</w:t>
      </w:r>
      <w:r w:rsidRPr="00E07EA7">
        <w:t>tREFI，每个刷新命令的持续时间为正常刷新周期时间(tRFC1)。在2x模式(固定2x或动态2x模式)下，刷新命令应该以正常刷新率的两倍频率向DRAM发出。在4x模式下，刷新命令速率应该是原来的四倍。对于不同的模式和命令类型，tRFC参数有不同的值。</w:t>
      </w:r>
    </w:p>
    <w:p w14:paraId="02313AE2" w14:textId="77777777" w:rsidR="00C265C1" w:rsidRDefault="00C265C1" w:rsidP="000158FC"/>
    <w:p w14:paraId="14D6DD01" w14:textId="77777777" w:rsidR="00C2611C" w:rsidRDefault="00C2611C" w:rsidP="000158FC"/>
    <w:p w14:paraId="3B4B9CDA" w14:textId="70431946" w:rsidR="00C2611C" w:rsidRPr="009A4073" w:rsidRDefault="00F64568" w:rsidP="00F64568">
      <w:pPr>
        <w:ind w:firstLineChars="200" w:firstLine="480"/>
      </w:pPr>
      <w:r w:rsidRPr="00F64568">
        <w:rPr>
          <w:rFonts w:hint="eastAsia"/>
        </w:rPr>
        <w:t>应该以正常的刷新率发出并具有正常刷新周期持续时间的刷新命令可以作为</w:t>
      </w:r>
      <w:r w:rsidRPr="00F64568">
        <w:t>REF1x命令引用到。应该以双倍频率发出的刷新命令可以称为REF2x命令。最后，应该以四倍速率发出的刷新命令可以称为REF4x命令。</w:t>
      </w:r>
    </w:p>
    <w:p w14:paraId="7EE22ED4" w14:textId="77777777" w:rsidR="00C2611C" w:rsidRDefault="00C2611C" w:rsidP="000158FC"/>
    <w:p w14:paraId="0D25C4E4" w14:textId="77777777" w:rsidR="00C2611C" w:rsidRDefault="00C2611C" w:rsidP="000158FC"/>
    <w:p w14:paraId="5FBEB3E5" w14:textId="59D605FF" w:rsidR="00C2611C" w:rsidRDefault="00C34E41" w:rsidP="00C34E41">
      <w:pPr>
        <w:ind w:firstLineChars="200" w:firstLine="480"/>
      </w:pPr>
      <w:r w:rsidRPr="00C34E41">
        <w:rPr>
          <w:rFonts w:hint="eastAsia"/>
        </w:rPr>
        <w:t>在固定</w:t>
      </w:r>
      <w:r w:rsidRPr="00C34E41">
        <w:t>1x刷新率模式下，只允许使用REF1x命令。固定2x刷新率模式下，只允许使用REF2x命令。在固定4x刷新率模式下，只允许使用REF4x命令。当开启实时1x/2x刷新率模式时，REF1x和REF2x命令都可以使用。当启用实时1x/4x刷新率模式时，REF1x和REF4x命令都可以使用</w:t>
      </w:r>
      <w:r>
        <w:rPr>
          <w:rFonts w:hint="eastAsia"/>
        </w:rPr>
        <w:t>。</w:t>
      </w:r>
    </w:p>
    <w:p w14:paraId="02934AA1" w14:textId="77777777" w:rsidR="00C2611C" w:rsidRDefault="00C2611C" w:rsidP="000158FC"/>
    <w:p w14:paraId="68E38E20" w14:textId="77777777" w:rsidR="00C2611C" w:rsidRDefault="00C2611C" w:rsidP="000158FC"/>
    <w:p w14:paraId="05F2390A" w14:textId="46CF7591" w:rsidR="00A55D03" w:rsidRDefault="00F06125" w:rsidP="00F06125">
      <w:pPr>
        <w:ind w:firstLineChars="200" w:firstLine="480"/>
      </w:pPr>
      <w:r w:rsidRPr="00F06125">
        <w:rPr>
          <w:rFonts w:hint="eastAsia"/>
        </w:rPr>
        <w:t>如果刷新率由</w:t>
      </w:r>
      <w:r w:rsidRPr="00F06125">
        <w:t>MRS或动态改变，新的tREFI和tRFC参数将从刷新率 改变的那一刻起应用。当向DRAM发出REF1x命令时，则从发出命令时开始应用tREF1</w:t>
      </w:r>
      <w:r w:rsidRPr="00F06125">
        <w:lastRenderedPageBreak/>
        <w:t>和tRFC1。然后，当发出REF2x命令时，则应满足tREF2和tRFC2</w:t>
      </w:r>
      <w:r w:rsidR="00A15168">
        <w:rPr>
          <w:rFonts w:hint="eastAsia"/>
        </w:rPr>
        <w:t>。</w:t>
      </w:r>
    </w:p>
    <w:p w14:paraId="234099CE" w14:textId="77777777" w:rsidR="00AE1FE3" w:rsidRDefault="00AE1FE3" w:rsidP="00AE1FE3"/>
    <w:p w14:paraId="778AF6A1" w14:textId="23B276B1" w:rsidR="00AE1FE3" w:rsidRDefault="00AE1FE3" w:rsidP="00AE1FE3">
      <w:pPr>
        <w:ind w:firstLineChars="200" w:firstLine="480"/>
      </w:pPr>
      <w:r w:rsidRPr="00AE1FE3">
        <w:t>DDR4可以在任何时间以1x、2x和4x模式进入</w:t>
      </w:r>
      <w:r>
        <w:rPr>
          <w:rFonts w:hint="eastAsia"/>
        </w:rPr>
        <w:t>自动刷新</w:t>
      </w:r>
      <w:r w:rsidRPr="00AE1FE3">
        <w:t>模式，不受刷新命令的数量限制。但是，在退出</w:t>
      </w:r>
      <w:r w:rsidR="00AE002E">
        <w:rPr>
          <w:rFonts w:hint="eastAsia"/>
        </w:rPr>
        <w:t>自动刷新</w:t>
      </w:r>
      <w:r w:rsidRPr="00AE1FE3">
        <w:t>后，可能需要额外的</w:t>
      </w:r>
      <w:r w:rsidR="00AE002E">
        <w:rPr>
          <w:rFonts w:hint="eastAsia"/>
        </w:rPr>
        <w:t>刷新</w:t>
      </w:r>
      <w:r w:rsidRPr="00AE1FE3">
        <w:t>命令，这取决于</w:t>
      </w:r>
      <w:r w:rsidR="007F50B2">
        <w:rPr>
          <w:rFonts w:hint="eastAsia"/>
        </w:rPr>
        <w:t>自动刷新</w:t>
      </w:r>
      <w:r w:rsidRPr="00AE1FE3">
        <w:t>条目的条件</w:t>
      </w:r>
      <w:r w:rsidR="007F50B2">
        <w:rPr>
          <w:rFonts w:hint="eastAsia"/>
        </w:rPr>
        <w:t>。</w:t>
      </w:r>
    </w:p>
    <w:p w14:paraId="74B9137D" w14:textId="77777777" w:rsidR="00AE1FE3" w:rsidRDefault="00AE1FE3" w:rsidP="00AE1FE3"/>
    <w:p w14:paraId="1DD034B9" w14:textId="442A1DA3" w:rsidR="00AE1FE3" w:rsidRDefault="008B0CE3" w:rsidP="008B0CE3">
      <w:pPr>
        <w:pStyle w:val="4"/>
      </w:pPr>
      <w:r>
        <w:rPr>
          <w:rFonts w:hint="eastAsia"/>
        </w:rPr>
        <w:t>3</w:t>
      </w:r>
      <w:r>
        <w:t xml:space="preserve">.8  </w:t>
      </w:r>
      <w:r>
        <w:rPr>
          <w:rFonts w:hint="eastAsia"/>
        </w:rPr>
        <w:t>数据掩码和数据总线翻转</w:t>
      </w:r>
    </w:p>
    <w:p w14:paraId="651F8B35" w14:textId="12FE0712" w:rsidR="00AE1FE3" w:rsidRDefault="008A158B" w:rsidP="008A158B">
      <w:pPr>
        <w:ind w:firstLineChars="200" w:firstLine="480"/>
      </w:pPr>
      <w:r w:rsidRPr="008A158B">
        <w:t>DDR4 SDRAM支持x8和x16配置的DM和DBI功能。x4 DDR4 SDRAM不支持DM和DBI功能。x8 DDR4 SDRAM支持TDQS功能。x4和x16 DDR4 SDRAM不支持 TDQS功能。</w:t>
      </w:r>
    </w:p>
    <w:p w14:paraId="6FFA6029" w14:textId="77777777" w:rsidR="00AE1FE3" w:rsidRDefault="00AE1FE3" w:rsidP="00AE1FE3"/>
    <w:p w14:paraId="28A8937E" w14:textId="044D5F51" w:rsidR="00AE1FE3" w:rsidRDefault="00527656" w:rsidP="00527656">
      <w:pPr>
        <w:ind w:firstLineChars="200" w:firstLine="480"/>
      </w:pPr>
      <w:r w:rsidRPr="00527656">
        <w:t>DM, DBI和TDQS功能支持专用的一个引脚标记为DM_n/DBI_n/TDQS_t。引脚为双向引脚，用于 DRAM。</w:t>
      </w:r>
    </w:p>
    <w:p w14:paraId="35FCD8FD" w14:textId="77777777" w:rsidR="00AE1FE3" w:rsidRPr="007F50B2" w:rsidRDefault="00AE1FE3" w:rsidP="00AE1FE3"/>
    <w:p w14:paraId="3B4DD4A6" w14:textId="77777777" w:rsidR="00AE1FE3" w:rsidRDefault="00AE1FE3" w:rsidP="00AE1FE3"/>
    <w:p w14:paraId="41E2F00C" w14:textId="1703E5D1" w:rsidR="00AE1FE3" w:rsidRDefault="00E46466" w:rsidP="00E46466">
      <w:pPr>
        <w:ind w:firstLineChars="200" w:firstLine="480"/>
      </w:pPr>
      <w:r w:rsidRPr="00E46466">
        <w:t>DM, DBI和TDQS功能可通过DRAM模式寄存器(MR)进行编程。MR1中的A11位和MR5中的 A12</w:t>
      </w:r>
      <w:r w:rsidR="00864C6E">
        <w:rPr>
          <w:rFonts w:hint="eastAsia"/>
        </w:rPr>
        <w:t>到</w:t>
      </w:r>
      <w:r w:rsidRPr="00E46466">
        <w:t>A10位。</w:t>
      </w:r>
    </w:p>
    <w:p w14:paraId="70DC860B" w14:textId="77777777" w:rsidR="00AE1FE3" w:rsidRDefault="00AE1FE3" w:rsidP="00AE1FE3"/>
    <w:p w14:paraId="010A06B2" w14:textId="77777777" w:rsidR="00AE1FE3" w:rsidRDefault="00AE1FE3" w:rsidP="00AE1FE3"/>
    <w:p w14:paraId="6AF7B36D" w14:textId="3D7A34E3" w:rsidR="008902B2" w:rsidRDefault="008902B2" w:rsidP="008902B2">
      <w:pPr>
        <w:ind w:firstLineChars="200" w:firstLine="480"/>
      </w:pPr>
      <w:r w:rsidRPr="008902B2">
        <w:t>DM和DBI可以同时开启，但不能同时开启。当DM和 DBI功能都被禁用时，DRAM关闭其输入接收器，并且不期望任何有效的逻辑电平</w:t>
      </w:r>
      <w:r w:rsidR="003F5F75">
        <w:rPr>
          <w:rFonts w:hint="eastAsia"/>
        </w:rPr>
        <w:t>。</w:t>
      </w:r>
      <w:r w:rsidR="001A438B" w:rsidRPr="001A438B">
        <w:rPr>
          <w:rFonts w:hint="eastAsia"/>
        </w:rPr>
        <w:t>仅适用</w:t>
      </w:r>
      <w:r w:rsidR="001A438B" w:rsidRPr="001A438B">
        <w:t>DBI函数。当DBI功能被禁用时，DRAM关闭其输出驱动程序，不驱动任何有效逻辑电平。</w:t>
      </w:r>
    </w:p>
    <w:p w14:paraId="33CF4B5A" w14:textId="77777777" w:rsidR="008902B2" w:rsidRDefault="008902B2" w:rsidP="00AE1FE3"/>
    <w:p w14:paraId="09389EB6" w14:textId="77777777" w:rsidR="008902B2" w:rsidRPr="008245D0" w:rsidRDefault="008902B2" w:rsidP="00AE1FE3"/>
    <w:p w14:paraId="56C9D895" w14:textId="3601DDF3" w:rsidR="008902B2" w:rsidRDefault="008245D0" w:rsidP="008245D0">
      <w:pPr>
        <w:ind w:firstLineChars="200" w:firstLine="480"/>
      </w:pPr>
      <w:r w:rsidRPr="008245D0">
        <w:rPr>
          <w:rFonts w:hint="eastAsia"/>
        </w:rPr>
        <w:t>启用</w:t>
      </w:r>
      <w:r w:rsidRPr="008245D0">
        <w:t>TDQS功能后，不支持DM和DBI功能。禁用TDQS功能时，支持DM和 DBI功能。使能后， TDQS_t/TDQS_c引脚的端接电阻功能与DQS_t/DQS_c引脚的端接电阻功能相同。</w:t>
      </w:r>
    </w:p>
    <w:p w14:paraId="046860EE" w14:textId="77777777" w:rsidR="008902B2" w:rsidRDefault="008902B2" w:rsidP="00AE1FE3"/>
    <w:p w14:paraId="4BEE6E2E" w14:textId="77777777" w:rsidR="008902B2" w:rsidRDefault="008902B2" w:rsidP="00AE1FE3"/>
    <w:p w14:paraId="19E054E2" w14:textId="25EBE4AB" w:rsidR="008902B2" w:rsidRDefault="00661E89" w:rsidP="00661E89">
      <w:pPr>
        <w:pStyle w:val="4"/>
      </w:pPr>
      <w:r>
        <w:rPr>
          <w:rFonts w:hint="eastAsia"/>
        </w:rPr>
        <w:t>3</w:t>
      </w:r>
      <w:r>
        <w:t xml:space="preserve">.9  </w:t>
      </w:r>
      <w:r w:rsidRPr="00661E89">
        <w:t>ZQ校准命令</w:t>
      </w:r>
    </w:p>
    <w:p w14:paraId="03F54FB0" w14:textId="54D3453D" w:rsidR="008902B2" w:rsidRDefault="005C06D5" w:rsidP="005C06D5">
      <w:pPr>
        <w:ind w:firstLineChars="200" w:firstLine="480"/>
      </w:pPr>
      <w:r w:rsidRPr="005C06D5">
        <w:t>ZQ校准命令用于校准DRAM Ron和ODT值。DDR4 SDRAM在初始化时需要更长的时间来校准输出驱动器和</w:t>
      </w:r>
      <w:r w:rsidR="0044752E">
        <w:rPr>
          <w:rFonts w:hint="eastAsia"/>
        </w:rPr>
        <w:t>端接电阻</w:t>
      </w:r>
      <w:r w:rsidRPr="005C06D5">
        <w:t>电路，而执行周期性校准的时间相对较小。</w:t>
      </w:r>
    </w:p>
    <w:p w14:paraId="6A2063EE" w14:textId="77777777" w:rsidR="008902B2" w:rsidRDefault="008902B2" w:rsidP="00AE1FE3"/>
    <w:p w14:paraId="4EBD069E" w14:textId="77777777" w:rsidR="008902B2" w:rsidRDefault="008902B2" w:rsidP="00AE1FE3"/>
    <w:p w14:paraId="400596C2" w14:textId="2C11F3D9" w:rsidR="008902B2" w:rsidRPr="00855B97" w:rsidRDefault="001F56D0" w:rsidP="001F56D0">
      <w:pPr>
        <w:ind w:firstLineChars="200" w:firstLine="480"/>
      </w:pPr>
      <w:r w:rsidRPr="001F56D0">
        <w:t>ZQCL命令用于上电初始化顺序时的初始校准。这个命令可以在任何时候由控制器根据系统环境在发出。ZQCL命令触发DRAM内部的校准引擎，一旦校准完成，校准值从校准引擎转移到DRAM IO，这反映为更新的输出驱动程序和</w:t>
      </w:r>
      <w:r>
        <w:rPr>
          <w:rFonts w:hint="eastAsia"/>
        </w:rPr>
        <w:t>端接电阻</w:t>
      </w:r>
      <w:r w:rsidRPr="001F56D0">
        <w:t>。</w:t>
      </w:r>
    </w:p>
    <w:p w14:paraId="027C2015" w14:textId="77777777" w:rsidR="008902B2" w:rsidRDefault="008902B2" w:rsidP="00AE1FE3"/>
    <w:p w14:paraId="405A5B47" w14:textId="77777777" w:rsidR="008902B2" w:rsidRDefault="008902B2" w:rsidP="00AE1FE3"/>
    <w:p w14:paraId="0FC0BB83" w14:textId="0F572AE8" w:rsidR="008902B2" w:rsidRDefault="006F2E59" w:rsidP="006F2E59">
      <w:pPr>
        <w:ind w:firstLineChars="200" w:firstLine="480"/>
      </w:pPr>
      <w:r w:rsidRPr="006F2E59">
        <w:rPr>
          <w:rFonts w:hint="eastAsia"/>
        </w:rPr>
        <w:t>复位后发出的第一个</w:t>
      </w:r>
      <w:r w:rsidRPr="006F2E59">
        <w:t>ZQCL命令允许tZQinit的定时周期来执行完整的校准和 值的转移。除了在RESET之后发出的第一个ZQCL命令外，所有其他ZQCL命令都允许一个tZQoper的定时周期</w:t>
      </w:r>
      <w:r>
        <w:rPr>
          <w:rFonts w:hint="eastAsia"/>
        </w:rPr>
        <w:t>。</w:t>
      </w:r>
    </w:p>
    <w:p w14:paraId="6E979FD0" w14:textId="77777777" w:rsidR="008902B2" w:rsidRDefault="008902B2" w:rsidP="00AE1FE3"/>
    <w:p w14:paraId="6CB0C1D9" w14:textId="77777777" w:rsidR="008902B2" w:rsidRDefault="008902B2" w:rsidP="00AE1FE3"/>
    <w:p w14:paraId="0DCE454C" w14:textId="40E92065" w:rsidR="008902B2" w:rsidRDefault="009F7F58" w:rsidP="009F7F58">
      <w:pPr>
        <w:ind w:firstLineChars="200" w:firstLine="480"/>
      </w:pPr>
      <w:r w:rsidRPr="009F7F58">
        <w:t>QCS命令用于执行周期性校准，以考虑电压和温度的变化。提供了一个更短的定时窗口来执行校准和传输由定时参数tZQCS定义的值。一个ZQCS命令可以</w:t>
      </w:r>
      <w:r w:rsidRPr="009F7F58">
        <w:cr/>
        <w:t>有效地纠正所有速度箱在128 nCK内RON和RTT阻抗误差的至少0.5% (ZQ校正)。ZQCS命令之间的适当间隔可以从这些表和其他特定于应用程序的参数中确定。在给定SDRAM在应用中所受的温度和电压漂移率的情况下，给出了</w:t>
      </w:r>
      <w:r w:rsidRPr="009F7F58">
        <w:rPr>
          <w:rFonts w:hint="eastAsia"/>
        </w:rPr>
        <w:t>计算</w:t>
      </w:r>
      <w:r w:rsidRPr="009F7F58">
        <w:t>ZQCS命令之间间隔的一种方法。</w:t>
      </w:r>
    </w:p>
    <w:p w14:paraId="21B23F12" w14:textId="77777777" w:rsidR="008902B2" w:rsidRDefault="008902B2" w:rsidP="00AE1FE3"/>
    <w:p w14:paraId="766EC00F" w14:textId="77777777" w:rsidR="009F7F58" w:rsidRPr="00A94EB6" w:rsidRDefault="009F7F58" w:rsidP="00AE1FE3"/>
    <w:p w14:paraId="309F5F5E" w14:textId="7FF0A604" w:rsidR="009F7F58" w:rsidRDefault="00153BFE" w:rsidP="00153BFE">
      <w:pPr>
        <w:pStyle w:val="4"/>
      </w:pPr>
      <w:r>
        <w:rPr>
          <w:rFonts w:hint="eastAsia"/>
        </w:rPr>
        <w:t>3</w:t>
      </w:r>
      <w:r>
        <w:t xml:space="preserve">.10  </w:t>
      </w:r>
      <w:r>
        <w:rPr>
          <w:rFonts w:hint="eastAsia"/>
        </w:rPr>
        <w:t>DQ参考电压</w:t>
      </w:r>
    </w:p>
    <w:p w14:paraId="2AEB0363" w14:textId="032AA0F1" w:rsidR="009F7F58" w:rsidRDefault="0012160C" w:rsidP="0012160C">
      <w:pPr>
        <w:ind w:firstLineChars="200" w:firstLine="480"/>
      </w:pPr>
      <w:r w:rsidRPr="0012160C">
        <w:t>DRAM内部DQ Vref规范参数有工作电压范围、步长、Vref步长时间、Vref全步长时间和 Vref有效电平。</w:t>
      </w:r>
    </w:p>
    <w:p w14:paraId="6C35EACF" w14:textId="77777777" w:rsidR="00153BFE" w:rsidRDefault="00153BFE" w:rsidP="00AE1FE3"/>
    <w:p w14:paraId="5D19EA4C" w14:textId="77777777" w:rsidR="00153BFE" w:rsidRDefault="00153BFE" w:rsidP="00AE1FE3"/>
    <w:p w14:paraId="61593F4E" w14:textId="53269A94" w:rsidR="00153BFE" w:rsidRDefault="00DB1466" w:rsidP="00DB1466">
      <w:pPr>
        <w:ind w:firstLineChars="200" w:firstLine="480"/>
      </w:pPr>
      <w:r>
        <w:t>Vref步长定义为相邻步长之间的步长。Vref步长范围从0.5% VDDQ到0.8% VDDQ。然而，对于给定的设计，DRAM有一个在范围内的Vref步长值。Vref设置公差是指Vref电压与理想设置的差异。这解释了多个步骤的累积误差。Vref集容差不确定度有两个范围。Vref集容差不确定度的范围是步数n的函数。</w:t>
      </w:r>
    </w:p>
    <w:p w14:paraId="6C065DE5" w14:textId="77777777" w:rsidR="00153BFE" w:rsidRDefault="00153BFE" w:rsidP="00AE1FE3"/>
    <w:p w14:paraId="668A76FD" w14:textId="77777777" w:rsidR="00153BFE" w:rsidRDefault="00153BFE" w:rsidP="00AE1FE3"/>
    <w:p w14:paraId="50AAF782" w14:textId="06CAC405" w:rsidR="00153BFE" w:rsidRDefault="004D24F8" w:rsidP="004D24F8">
      <w:pPr>
        <w:ind w:firstLineChars="200" w:firstLine="480"/>
      </w:pPr>
      <w:r w:rsidRPr="004D24F8">
        <w:t>Vref_time-short和vref_time - long定义了vref_increment /递减步长时间。Vref_time-short和vref_time - long从t0到t1定义，其中t1指的是当vref电压处于vref有效容差内的最终直流电平时。Vref_val公差定义了Vref_val有效级别，以限定步长t1。此参数用于确保在任何Vref增/减调整后电压电平变化的适当RC时间常数行为。此参数仅适用于DRAM组件级</w:t>
      </w:r>
      <w:r w:rsidRPr="004D24F8">
        <w:rPr>
          <w:rFonts w:hint="eastAsia"/>
        </w:rPr>
        <w:t>验证</w:t>
      </w:r>
      <w:r w:rsidRPr="004D24F8">
        <w:t>/表征。</w:t>
      </w:r>
    </w:p>
    <w:p w14:paraId="1C44F3DB" w14:textId="77777777" w:rsidR="00153BFE" w:rsidRPr="00784E7A" w:rsidRDefault="00153BFE" w:rsidP="00AE1FE3"/>
    <w:p w14:paraId="2526CCB1" w14:textId="77777777" w:rsidR="00153BFE" w:rsidRDefault="00153BFE" w:rsidP="00AE1FE3"/>
    <w:p w14:paraId="4FFDD8F0" w14:textId="11E39CA8" w:rsidR="00153BFE" w:rsidRDefault="00E35F8D" w:rsidP="00E35F8D">
      <w:pPr>
        <w:pStyle w:val="4"/>
      </w:pPr>
      <w:r>
        <w:rPr>
          <w:rFonts w:hint="eastAsia"/>
        </w:rPr>
        <w:t>3</w:t>
      </w:r>
      <w:r>
        <w:t xml:space="preserve">.11  </w:t>
      </w:r>
      <w:r w:rsidRPr="00E35F8D">
        <w:rPr>
          <w:rFonts w:hint="eastAsia"/>
        </w:rPr>
        <w:t>每个</w:t>
      </w:r>
      <w:r w:rsidRPr="00E35F8D">
        <w:t>DRAM的可寻址性</w:t>
      </w:r>
    </w:p>
    <w:p w14:paraId="5E6D7BAD" w14:textId="77777777" w:rsidR="00643099" w:rsidRDefault="007F4D95" w:rsidP="007F4D95">
      <w:pPr>
        <w:ind w:firstLineChars="200" w:firstLine="480"/>
      </w:pPr>
      <w:r w:rsidRPr="007F4D95">
        <w:t>DDR4允许给定设备在秩上的可编程性。例如，该特性可用于在给定等级的DRAM设备上编程不同的ODT或Vref值。</w:t>
      </w:r>
    </w:p>
    <w:p w14:paraId="7BF23CB3" w14:textId="77777777" w:rsidR="00643099" w:rsidRDefault="00643099" w:rsidP="00643099"/>
    <w:p w14:paraId="17D28250" w14:textId="580F863F" w:rsidR="00643099" w:rsidRDefault="007F4D95" w:rsidP="00643099">
      <w:pPr>
        <w:pStyle w:val="a3"/>
        <w:numPr>
          <w:ilvl w:val="0"/>
          <w:numId w:val="31"/>
        </w:numPr>
        <w:ind w:firstLineChars="0"/>
      </w:pPr>
      <w:r w:rsidRPr="007F4D95">
        <w:t>在进入每个DRAM可寻址性(PDA)模式之前，需要进行写均衡</w:t>
      </w:r>
      <w:r w:rsidR="009D6F2B">
        <w:rPr>
          <w:rFonts w:hint="eastAsia"/>
        </w:rPr>
        <w:t>；</w:t>
      </w:r>
    </w:p>
    <w:p w14:paraId="45CD53FD" w14:textId="7ADE51DD" w:rsidR="00643099" w:rsidRDefault="007F4D95" w:rsidP="00643099">
      <w:pPr>
        <w:pStyle w:val="a3"/>
        <w:numPr>
          <w:ilvl w:val="0"/>
          <w:numId w:val="31"/>
        </w:numPr>
        <w:ind w:firstLineChars="0"/>
      </w:pPr>
      <w:r w:rsidRPr="007F4D95">
        <w:t>在进入每个DRAM可寻址性(PDA)模式之前，</w:t>
      </w:r>
      <w:r w:rsidR="000539DF">
        <w:rPr>
          <w:rFonts w:hint="eastAsia"/>
        </w:rPr>
        <w:t>需要对</w:t>
      </w:r>
      <w:r w:rsidR="000539DF" w:rsidRPr="007F4D95">
        <w:t>RTT_PARK MR5 {A8:A6}</w:t>
      </w:r>
      <w:r w:rsidR="000539DF">
        <w:rPr>
          <w:rFonts w:hint="eastAsia"/>
        </w:rPr>
        <w:t>和</w:t>
      </w:r>
      <w:r w:rsidR="000539DF" w:rsidRPr="007F4D95">
        <w:t>RTT_NOM MR1 {A10:A9:A8}</w:t>
      </w:r>
      <w:r w:rsidR="000539DF">
        <w:rPr>
          <w:rFonts w:hint="eastAsia"/>
        </w:rPr>
        <w:t>等</w:t>
      </w:r>
      <w:r w:rsidRPr="007F4D95">
        <w:t>模式寄存器</w:t>
      </w:r>
      <w:r w:rsidR="000539DF" w:rsidRPr="007F4D95">
        <w:t>进行</w:t>
      </w:r>
      <w:r w:rsidRPr="007F4D95">
        <w:t>设置</w:t>
      </w:r>
      <w:r w:rsidR="000539DF">
        <w:rPr>
          <w:rFonts w:hint="eastAsia"/>
        </w:rPr>
        <w:t>；</w:t>
      </w:r>
    </w:p>
    <w:p w14:paraId="589087D5" w14:textId="2E9FBE4D" w:rsidR="00643099" w:rsidRDefault="007F4D95" w:rsidP="00643099">
      <w:pPr>
        <w:pStyle w:val="a3"/>
        <w:numPr>
          <w:ilvl w:val="0"/>
          <w:numId w:val="31"/>
        </w:numPr>
        <w:ind w:firstLineChars="0"/>
      </w:pPr>
      <w:r w:rsidRPr="007F4D95">
        <w:lastRenderedPageBreak/>
        <w:t>启用每个DRAM可寻址(PDA)模式，使用MR3位</w:t>
      </w:r>
      <w:r w:rsidR="001E04F0">
        <w:t>A4</w:t>
      </w:r>
      <w:r w:rsidR="001E04F0">
        <w:rPr>
          <w:rFonts w:hint="eastAsia"/>
        </w:rPr>
        <w:t>设置为1；</w:t>
      </w:r>
    </w:p>
    <w:p w14:paraId="0545EEEF" w14:textId="28AE7525" w:rsidR="00643099" w:rsidRDefault="007F4D95" w:rsidP="00643099">
      <w:pPr>
        <w:pStyle w:val="a3"/>
        <w:numPr>
          <w:ilvl w:val="0"/>
          <w:numId w:val="31"/>
        </w:numPr>
        <w:ind w:firstLineChars="0"/>
      </w:pPr>
      <w:r w:rsidRPr="007F4D95">
        <w:t>在每个DRAM可寻址模式下，所有MRS命令都用DQ0限</w:t>
      </w:r>
      <w:r w:rsidRPr="007F4D95">
        <w:rPr>
          <w:rFonts w:hint="eastAsia"/>
        </w:rPr>
        <w:t>定。</w:t>
      </w:r>
      <w:r w:rsidRPr="007F4D95">
        <w:t>DRAM通过使用DQS_c和DQS_t信号捕获DQ0。如果DQ0上的值为0，则DRAM执行MRS命令。如果DQ0的值为1，则DRAM忽略MRS命令。控制器可以选择驱动所有DQ位</w:t>
      </w:r>
      <w:r w:rsidR="00DF4EE4">
        <w:rPr>
          <w:rFonts w:hint="eastAsia"/>
        </w:rPr>
        <w:t>；</w:t>
      </w:r>
    </w:p>
    <w:p w14:paraId="6F837386" w14:textId="74446012" w:rsidR="00643099" w:rsidRDefault="007F4D95" w:rsidP="00643099">
      <w:pPr>
        <w:pStyle w:val="a3"/>
        <w:numPr>
          <w:ilvl w:val="0"/>
          <w:numId w:val="31"/>
        </w:numPr>
        <w:ind w:firstLineChars="0"/>
      </w:pPr>
      <w:r w:rsidRPr="007F4D95">
        <w:t>使用MRS命令和DQ0编程所需的设备和模式寄存器</w:t>
      </w:r>
      <w:r w:rsidR="00AB1CAD">
        <w:rPr>
          <w:rFonts w:hint="eastAsia"/>
        </w:rPr>
        <w:t>；</w:t>
      </w:r>
    </w:p>
    <w:p w14:paraId="7BF10EED" w14:textId="46279082" w:rsidR="00643099" w:rsidRDefault="007F4D95" w:rsidP="00643099">
      <w:pPr>
        <w:pStyle w:val="a3"/>
        <w:numPr>
          <w:ilvl w:val="0"/>
          <w:numId w:val="31"/>
        </w:numPr>
        <w:ind w:firstLineChars="0"/>
      </w:pPr>
      <w:r w:rsidRPr="007F4D95">
        <w:t>在每个DRAM可寻址模式下，只允许MRS命令</w:t>
      </w:r>
      <w:r w:rsidR="00373DAF">
        <w:rPr>
          <w:rFonts w:hint="eastAsia"/>
        </w:rPr>
        <w:t>；</w:t>
      </w:r>
    </w:p>
    <w:p w14:paraId="67122C52" w14:textId="4EAF9F4C" w:rsidR="00643099" w:rsidRDefault="007F4D95" w:rsidP="00643099">
      <w:pPr>
        <w:pStyle w:val="a3"/>
        <w:numPr>
          <w:ilvl w:val="0"/>
          <w:numId w:val="31"/>
        </w:numPr>
        <w:ind w:firstLineChars="0"/>
      </w:pPr>
      <w:r w:rsidRPr="007F4D95">
        <w:t>模式寄存器设置PDA模式下的命令周期时间，需要完成对模式寄存器的写操作，并且是所示的两个MRS命令之间所需的最小时间</w:t>
      </w:r>
      <w:r w:rsidR="009A30B3">
        <w:rPr>
          <w:rFonts w:hint="eastAsia"/>
        </w:rPr>
        <w:t>；</w:t>
      </w:r>
    </w:p>
    <w:p w14:paraId="0B0CD08A" w14:textId="5552781A" w:rsidR="00153BFE" w:rsidRDefault="007F4D95" w:rsidP="00643099">
      <w:pPr>
        <w:pStyle w:val="a3"/>
        <w:numPr>
          <w:ilvl w:val="0"/>
          <w:numId w:val="31"/>
        </w:numPr>
        <w:ind w:firstLineChars="0"/>
      </w:pPr>
      <w:r w:rsidRPr="007F4D95">
        <w:t>通过设置MR3位</w:t>
      </w:r>
      <w:r w:rsidR="00DA4A1F">
        <w:rPr>
          <w:rFonts w:hint="eastAsia"/>
        </w:rPr>
        <w:t>A4设置为0</w:t>
      </w:r>
      <w:r w:rsidRPr="007F4D95">
        <w:t>，将DRAM从每个DRAM可寻址模式中移除</w:t>
      </w:r>
      <w:r w:rsidR="0009357B">
        <w:rPr>
          <w:rFonts w:hint="eastAsia"/>
        </w:rPr>
        <w:t>；</w:t>
      </w:r>
    </w:p>
    <w:p w14:paraId="3BB47194" w14:textId="77777777" w:rsidR="00153BFE" w:rsidRDefault="00153BFE" w:rsidP="00AE1FE3"/>
    <w:p w14:paraId="11C7A70F" w14:textId="77777777" w:rsidR="00153BFE" w:rsidRDefault="00153BFE" w:rsidP="00AE1FE3"/>
    <w:p w14:paraId="1FE7589F" w14:textId="0A00AF1B" w:rsidR="00153BFE" w:rsidRDefault="006D5C8C" w:rsidP="006D5C8C">
      <w:pPr>
        <w:pStyle w:val="4"/>
      </w:pPr>
      <w:r>
        <w:rPr>
          <w:rFonts w:hint="eastAsia"/>
        </w:rPr>
        <w:t>3</w:t>
      </w:r>
      <w:r>
        <w:t xml:space="preserve">.12  </w:t>
      </w:r>
      <w:r>
        <w:rPr>
          <w:rFonts w:hint="eastAsia"/>
        </w:rPr>
        <w:t>CAL模式</w:t>
      </w:r>
    </w:p>
    <w:p w14:paraId="65B8E50B" w14:textId="6CEDF861" w:rsidR="00153BFE" w:rsidRDefault="00937809" w:rsidP="00937809">
      <w:pPr>
        <w:ind w:firstLineChars="200" w:firstLine="480"/>
      </w:pPr>
      <w:r w:rsidRPr="00937809">
        <w:t>DDR4支持命令地址延迟(CAL)，这是一种节能特性。CAL是由MR4[A8:A6]定义的CS_n和CMD/ADDR之间的时钟周期延迟。在发出命令之前，CAL给DRAM时间来启用CMD/ADDR接收器。一旦命令和地址被锁定，接收器就可以被禁用。对于连续的命令，DRAM将在命令序列的持续时间内使能接收器</w:t>
      </w:r>
      <w:r w:rsidR="00676F8D">
        <w:rPr>
          <w:rFonts w:hint="eastAsia"/>
        </w:rPr>
        <w:t>。</w:t>
      </w:r>
    </w:p>
    <w:p w14:paraId="53B54ED0" w14:textId="77777777" w:rsidR="00153BFE" w:rsidRDefault="00153BFE" w:rsidP="00AE1FE3"/>
    <w:p w14:paraId="4C2994A0" w14:textId="77777777" w:rsidR="00153BFE" w:rsidRDefault="00153BFE" w:rsidP="00AE1FE3"/>
    <w:p w14:paraId="5C5D12EA" w14:textId="77DA0FD4" w:rsidR="00153BFE" w:rsidRDefault="00326227" w:rsidP="00326227">
      <w:pPr>
        <w:pStyle w:val="4"/>
      </w:pPr>
      <w:r>
        <w:rPr>
          <w:rFonts w:hint="eastAsia"/>
        </w:rPr>
        <w:t>3</w:t>
      </w:r>
      <w:r>
        <w:t xml:space="preserve">.13  </w:t>
      </w:r>
      <w:r>
        <w:rPr>
          <w:rFonts w:hint="eastAsia"/>
        </w:rPr>
        <w:t>CRC</w:t>
      </w:r>
      <w:r w:rsidR="008C0726">
        <w:rPr>
          <w:rFonts w:hint="eastAsia"/>
        </w:rPr>
        <w:t>校验</w:t>
      </w:r>
    </w:p>
    <w:p w14:paraId="448E5966" w14:textId="61EB9886" w:rsidR="00153BFE" w:rsidRDefault="001F4D20" w:rsidP="001F4D20">
      <w:pPr>
        <w:ind w:firstLineChars="200" w:firstLine="480"/>
      </w:pPr>
      <w:r w:rsidRPr="001F4D20">
        <w:rPr>
          <w:rFonts w:hint="eastAsia"/>
        </w:rPr>
        <w:t>控制器生成</w:t>
      </w:r>
      <w:r w:rsidRPr="001F4D20">
        <w:t>CRC校验和。对于x8 DRAM，如果启用CRC，则控制器必须在传输9中发送1，如果启用DBI功能，则必须在DBI_n通道的传输8和传输9中发送1。对于x16 DRAM，如果启用CRC，则控制器必须在传输9中发送1，如果启用DBI功能，则必须在DBIL_n和DBIU_n通道的传输8和传输9中发送1。DRAM通过比较接收到的校验和与计算出的校验和来检查接收到的码字D[71:0]中的错误，如果存在不匹配，则使用ALERT_n信号报告错误。x8设</w:t>
      </w:r>
      <w:r w:rsidRPr="001F4D20">
        <w:rPr>
          <w:rFonts w:hint="eastAsia"/>
        </w:rPr>
        <w:t>备有一个有</w:t>
      </w:r>
      <w:r w:rsidRPr="001F4D20">
        <w:t>72个输入位的CRC树。如果DBI被启用，上面的8位用于DBI输入。</w:t>
      </w:r>
    </w:p>
    <w:p w14:paraId="7100FF7C" w14:textId="77777777" w:rsidR="00153BFE" w:rsidRDefault="00153BFE" w:rsidP="00AE1FE3"/>
    <w:p w14:paraId="5C40066D" w14:textId="77777777" w:rsidR="00153BFE" w:rsidRDefault="00153BFE" w:rsidP="00AE1FE3"/>
    <w:p w14:paraId="7A4F9639" w14:textId="121FF7BA" w:rsidR="00153BFE" w:rsidRDefault="008F0C16" w:rsidP="008F0C16">
      <w:pPr>
        <w:pStyle w:val="4"/>
      </w:pPr>
      <w:r>
        <w:rPr>
          <w:rFonts w:hint="eastAsia"/>
        </w:rPr>
        <w:t>3</w:t>
      </w:r>
      <w:r>
        <w:t xml:space="preserve">.14  </w:t>
      </w:r>
      <w:r w:rsidRPr="008F0C16">
        <w:rPr>
          <w:rFonts w:hint="eastAsia"/>
        </w:rPr>
        <w:t>命令地址奇偶校验</w:t>
      </w:r>
    </w:p>
    <w:p w14:paraId="55D6E5B4" w14:textId="7662085F" w:rsidR="00153BFE" w:rsidRDefault="00B71751" w:rsidP="00B71751">
      <w:pPr>
        <w:ind w:firstLineChars="200" w:firstLine="480"/>
      </w:pPr>
      <w:r w:rsidRPr="00B71751">
        <w:t>MR5</w:t>
      </w:r>
      <w:r w:rsidR="006607C7">
        <w:rPr>
          <w:rFonts w:hint="eastAsia"/>
        </w:rPr>
        <w:t>中</w:t>
      </w:r>
      <w:r w:rsidRPr="00B71751">
        <w:t>A2</w:t>
      </w:r>
      <w:r w:rsidR="006607C7">
        <w:rPr>
          <w:rFonts w:hint="eastAsia"/>
        </w:rPr>
        <w:t>到</w:t>
      </w:r>
      <w:r w:rsidRPr="00B71751">
        <w:t>A0被定义为启用或禁用DRAM中的</w:t>
      </w:r>
      <w:r w:rsidR="00E43A6B">
        <w:rPr>
          <w:rFonts w:hint="eastAsia"/>
        </w:rPr>
        <w:t>命令地址</w:t>
      </w:r>
      <w:r w:rsidRPr="00B71751">
        <w:t>奇偶校验。默认情况下，奇偶校验位为关闭状态。如果C奇偶性通过在模式寄存器中编程为C/A奇偶延迟设置一个非零值来启用，则DRAM必须确保在执行命令之前没有奇偶错误。当奇偶校验启用(奇偶延迟)时，执行命令的额外延迟与奇偶校验禁用模式相比是在模式寄存器中编程的，并应用于所有命令。当启用C/A奇偶校验时，有效命令之间只允许DES， 以防止DRAM出现任何故障。</w:t>
      </w:r>
    </w:p>
    <w:p w14:paraId="47DB68FD" w14:textId="77777777" w:rsidR="005C39CD" w:rsidRDefault="005C39CD" w:rsidP="005C39CD"/>
    <w:p w14:paraId="05093162" w14:textId="159E0D2A" w:rsidR="005C39CD" w:rsidRDefault="00D5329F" w:rsidP="00D5329F">
      <w:pPr>
        <w:ind w:firstLineChars="200" w:firstLine="480"/>
        <w:rPr>
          <w:rFonts w:hint="eastAsia"/>
        </w:rPr>
      </w:pPr>
      <w:r w:rsidRPr="00D5329F">
        <w:t>C/A奇偶校验信号(PAR)包括ACT_n, RAS_n, CAS_n, WE_n和地址总线，包括</w:t>
      </w:r>
      <w:r w:rsidR="00A25A31">
        <w:rPr>
          <w:rFonts w:hint="eastAsia"/>
        </w:rPr>
        <w:t>b</w:t>
      </w:r>
      <w:r w:rsidR="00A25A31">
        <w:t>ank</w:t>
      </w:r>
      <w:r w:rsidRPr="00D5329F">
        <w:t>地址和</w:t>
      </w:r>
      <w:r w:rsidR="00A25A31">
        <w:rPr>
          <w:rFonts w:hint="eastAsia"/>
        </w:rPr>
        <w:t>bank组</w:t>
      </w:r>
      <w:r w:rsidRPr="00D5329F">
        <w:t>位</w:t>
      </w:r>
      <w:r w:rsidR="00A61597">
        <w:rPr>
          <w:rFonts w:hint="eastAsia"/>
        </w:rPr>
        <w:t>，</w:t>
      </w:r>
      <w:r w:rsidRPr="00D5329F">
        <w:t>不包括控制信号CKE、ODT和CS_n。</w:t>
      </w:r>
    </w:p>
    <w:p w14:paraId="496DBFD2" w14:textId="77777777" w:rsidR="00153BFE" w:rsidRDefault="00153BFE" w:rsidP="00AE1FE3"/>
    <w:p w14:paraId="3DECD47F" w14:textId="77777777" w:rsidR="00153BFE" w:rsidRDefault="00153BFE" w:rsidP="00AE1FE3"/>
    <w:p w14:paraId="521CB697" w14:textId="2E86F47E" w:rsidR="00153BFE" w:rsidRDefault="002D3734" w:rsidP="002D3734">
      <w:pPr>
        <w:ind w:firstLineChars="200" w:firstLine="480"/>
      </w:pPr>
      <w:r w:rsidRPr="002D3734">
        <w:rPr>
          <w:rFonts w:hint="eastAsia"/>
        </w:rPr>
        <w:t>奇偶性的约定是偶数奇偶性，即有效奇偶性被定义为用于奇偶性</w:t>
      </w:r>
      <w:r w:rsidRPr="002D3734">
        <w:t xml:space="preserve"> 计算与奇偶性信号相结合的输入的偶数。换句话说，选择奇偶校验位是为了使传输的 信号中1的总数(包括奇偶校验位)为偶数。</w:t>
      </w:r>
    </w:p>
    <w:p w14:paraId="30F88BDD" w14:textId="77777777" w:rsidR="00153BFE" w:rsidRDefault="00153BFE" w:rsidP="00AE1FE3"/>
    <w:p w14:paraId="7C2255DB" w14:textId="77777777" w:rsidR="009F7F58" w:rsidRDefault="009F7F58" w:rsidP="00AE1FE3"/>
    <w:p w14:paraId="0256F6EB" w14:textId="145EEBAF" w:rsidR="009F7F58" w:rsidRDefault="0005754F" w:rsidP="0005754F">
      <w:pPr>
        <w:ind w:firstLineChars="200" w:firstLine="480"/>
      </w:pPr>
      <w:r w:rsidRPr="0005754F">
        <w:t>SDRAM支持持久奇偶校验错误模式的MR位。通过设置MR5</w:t>
      </w:r>
      <w:r w:rsidR="00986601">
        <w:rPr>
          <w:rFonts w:hint="eastAsia"/>
        </w:rPr>
        <w:t>中</w:t>
      </w:r>
      <w:r w:rsidRPr="0005754F">
        <w:t>A9</w:t>
      </w:r>
      <w:r w:rsidR="00986601">
        <w:rPr>
          <w:rFonts w:hint="eastAsia"/>
        </w:rPr>
        <w:t>为高电平</w:t>
      </w:r>
      <w:r w:rsidRPr="0005754F">
        <w:t>使能该模式，当设置为使能时，即使将奇偶校验错误位设置为</w:t>
      </w:r>
      <w:r w:rsidR="003278A9">
        <w:rPr>
          <w:rFonts w:hint="eastAsia"/>
        </w:rPr>
        <w:t>高电平。</w:t>
      </w:r>
      <w:r w:rsidRPr="0005754F">
        <w:t>当去断言后，DRAM也会恢复CA奇偶校验。如果在清除错误状态位之前发生多个错误，则MPR页面1中的错误日志应被视为“不关心”。在持久奇偶校验错误模式下，Alert_n脉冲将由DRAM根据最小值和最大值进行断言和去断言。</w:t>
      </w:r>
    </w:p>
    <w:p w14:paraId="2CCED7A7" w14:textId="77777777" w:rsidR="009F7F58" w:rsidRDefault="009F7F58" w:rsidP="00AE1FE3"/>
    <w:p w14:paraId="62A942E1" w14:textId="77777777" w:rsidR="009F7F58" w:rsidRDefault="009F7F58" w:rsidP="00AE1FE3"/>
    <w:p w14:paraId="04B0E067" w14:textId="278C967B" w:rsidR="00E1405A" w:rsidRDefault="005568F8" w:rsidP="005568F8">
      <w:pPr>
        <w:pStyle w:val="4"/>
      </w:pPr>
      <w:r>
        <w:rPr>
          <w:rFonts w:hint="eastAsia"/>
        </w:rPr>
        <w:t>3</w:t>
      </w:r>
      <w:r>
        <w:t xml:space="preserve">.15  </w:t>
      </w:r>
      <w:r>
        <w:rPr>
          <w:rFonts w:hint="eastAsia"/>
        </w:rPr>
        <w:t>刷新命令</w:t>
      </w:r>
    </w:p>
    <w:p w14:paraId="072ECBCC" w14:textId="76A4C783" w:rsidR="00E1405A" w:rsidRDefault="00F27080" w:rsidP="00F27080">
      <w:pPr>
        <w:ind w:firstLineChars="200" w:firstLine="480"/>
      </w:pPr>
      <w:r w:rsidRPr="00F27080">
        <w:rPr>
          <w:rFonts w:hint="eastAsia"/>
        </w:rPr>
        <w:t>刷新命令</w:t>
      </w:r>
      <w:r w:rsidRPr="00F27080">
        <w:t>REF是DDR4正常运行时使用的命令。该命令是非持久化的，因此每次需要刷新时都必须发出。DDR4刷新周期平均为tREFI。当时钟上升沿CS_n、RAS_n/A16和CAS_n/A15保持低电平，而WE_n/A14和ACT_n保持高电平时，芯片进入一个</w:t>
      </w:r>
      <w:r w:rsidR="0077775A">
        <w:rPr>
          <w:rFonts w:hint="eastAsia"/>
        </w:rPr>
        <w:t>刷新</w:t>
      </w:r>
      <w:r w:rsidRPr="00F27080">
        <w:t>周期。在刷新命令可以应用之前，所有SDRAM的</w:t>
      </w:r>
      <w:r w:rsidR="00281980">
        <w:rPr>
          <w:rFonts w:hint="eastAsia"/>
        </w:rPr>
        <w:t>bank</w:t>
      </w:r>
      <w:r w:rsidRPr="00F27080">
        <w:t>必须预充并空闲至少预充时间tRP(min)。刷新寻址由内部刷新控制器生成。一个内</w:t>
      </w:r>
      <w:r w:rsidRPr="00F27080">
        <w:rPr>
          <w:rFonts w:hint="eastAsia"/>
        </w:rPr>
        <w:t>部地址计数器在刷新周期中提供地址。一旦这个周期开始，就不需要外部地址总线的控制</w:t>
      </w:r>
      <w:r w:rsidRPr="00F27080">
        <w:t>。当刷新周期完成后，SDRAM的所有组将处于预充(空闲)状态。刷新命令与下一个有效命令之间的延迟(DES除外)必须大于或等于最小刷新周期时间tRFC(min)。</w:t>
      </w:r>
    </w:p>
    <w:p w14:paraId="099C0CD7" w14:textId="77777777" w:rsidR="00E1405A" w:rsidRDefault="00E1405A" w:rsidP="00AE1FE3"/>
    <w:p w14:paraId="5CAECEA8" w14:textId="77777777" w:rsidR="00E1405A" w:rsidRDefault="00E1405A" w:rsidP="00AE1FE3"/>
    <w:p w14:paraId="25D5BF0B" w14:textId="0D64D0B4" w:rsidR="00E1405A" w:rsidRDefault="00D536DD" w:rsidP="00D536DD">
      <w:pPr>
        <w:ind w:firstLineChars="200" w:firstLine="480"/>
      </w:pPr>
      <w:r w:rsidRPr="00D536DD">
        <w:rPr>
          <w:rFonts w:hint="eastAsia"/>
        </w:rPr>
        <w:t>通常，需要在每个</w:t>
      </w:r>
      <w:r w:rsidRPr="00D536DD">
        <w:t xml:space="preserve">tREFI间隔定期向DDR4 SDRAM发出Refresh命令。为了提高在调度和任务之间切换的效率，在绝对刷新间隔中为延迟和拉入刷新命令提供了一定的灵活性。DDR4 SDRAM在1X刷新模式下最多可以延迟8条刷新命令，在2X/4X刷新模式下，DDR4 SDRAM在运行过程中最多可以分别延迟16/32条刷新命令，即在时间点上，1X、2X、4X刷新模式下最多可以分别延迟8、16、32条刷新命令。如果连续延迟8个Refresh命令，则周围Refresh命令之间的最大间隔被限制为9 × tREFI(参见图134)。在2X和4X刷新模式下，它被限制为17 x tREFI2和33 x tREFI4。在1X刷新模式下，最多可以提前发出8个额外的刷新命令(“拉入”)，对于2X/4X刷新模式，可以分别拉入16/32个刷新命令，每一个刷新命令都可以减少以后需要的常规刷新命令的数量。请注意，根据刷新模式，提前导入超过8/16/32的刷新命令不会进一步减少以后所需的常规刷新命令的数量，因此两个周围刷新命令之间的最大间隔分别被限制为9 × tREFI, 17 </w:t>
      </w:r>
      <w:r w:rsidRPr="00D536DD">
        <w:lastRenderedPageBreak/>
        <w:t>× tRFEI2和33 × tREFI4</w:t>
      </w:r>
      <w:r>
        <w:rPr>
          <w:rFonts w:hint="eastAsia"/>
        </w:rPr>
        <w:t>。</w:t>
      </w:r>
    </w:p>
    <w:p w14:paraId="16ABA540" w14:textId="77777777" w:rsidR="00E1405A" w:rsidRDefault="00E1405A" w:rsidP="00AE1FE3"/>
    <w:p w14:paraId="62405B53" w14:textId="77777777" w:rsidR="00E1405A" w:rsidRDefault="00E1405A" w:rsidP="00AE1FE3"/>
    <w:p w14:paraId="46249DF0" w14:textId="165FF17E" w:rsidR="00E1405A" w:rsidRDefault="0034457B" w:rsidP="0034457B">
      <w:pPr>
        <w:pStyle w:val="4"/>
      </w:pPr>
      <w:r>
        <w:rPr>
          <w:rFonts w:hint="eastAsia"/>
        </w:rPr>
        <w:t>3</w:t>
      </w:r>
      <w:r>
        <w:t xml:space="preserve">.16  </w:t>
      </w:r>
      <w:r w:rsidR="008F0C6F">
        <w:rPr>
          <w:rFonts w:hint="eastAsia"/>
        </w:rPr>
        <w:t>自动刷新命令</w:t>
      </w:r>
    </w:p>
    <w:p w14:paraId="794CC6A4" w14:textId="205B66D4" w:rsidR="00E1405A" w:rsidRDefault="00176E67" w:rsidP="00176E67">
      <w:pPr>
        <w:ind w:firstLineChars="200" w:firstLine="480"/>
      </w:pPr>
      <w:r w:rsidRPr="00176E67">
        <w:rPr>
          <w:rFonts w:hint="eastAsia"/>
        </w:rPr>
        <w:t>使用</w:t>
      </w:r>
      <w:r>
        <w:rPr>
          <w:rFonts w:hint="eastAsia"/>
        </w:rPr>
        <w:t>自动刷新</w:t>
      </w:r>
      <w:r w:rsidRPr="00176E67">
        <w:t>命令可以在系统其他部分断电的情况下，保留DDR4中的数据。当DDR4处于自刷新模式时，DDR4保留数据，不需要外部时钟。DDR4设备有一个内置定时器以适应自刷新操作。自刷新表(SRE)命令定义为在时钟上升沿将CS_n、RAS_n/A16、CAS_n/ A15和CKE保持低电平，而将WE_n/A14和ACT_n保持高电平。</w:t>
      </w:r>
    </w:p>
    <w:p w14:paraId="315224D1" w14:textId="77777777" w:rsidR="00E1405A" w:rsidRDefault="00E1405A" w:rsidP="00AE1FE3"/>
    <w:p w14:paraId="42C9B274" w14:textId="77777777" w:rsidR="00E1405A" w:rsidRDefault="00E1405A" w:rsidP="00AE1FE3"/>
    <w:p w14:paraId="179A0CA9" w14:textId="788305EE" w:rsidR="00E1405A" w:rsidRDefault="00885BA9" w:rsidP="00885BA9">
      <w:pPr>
        <w:ind w:firstLineChars="200" w:firstLine="480"/>
      </w:pPr>
      <w:r w:rsidRPr="00885BA9">
        <w:rPr>
          <w:rFonts w:hint="eastAsia"/>
        </w:rPr>
        <w:t>在发出</w:t>
      </w:r>
      <w:r>
        <w:rPr>
          <w:rFonts w:hint="eastAsia"/>
        </w:rPr>
        <w:t>进入自动刷新</w:t>
      </w:r>
      <w:r w:rsidRPr="00885BA9">
        <w:t>命令之前，DDR4 SDRAM必须处于空闲状态，且所有bank precharge状态都满足tRP。空闲状态定义为所有银行都关闭(满足tRP, tDAL等)，没有正在进行的数据突发，CKE高，并且满足先前操作的所有定时(tMRD, tMOD,tRFC, tZQinit, tZQoper, tZQCS等)。在发出自我刷新项命令之前，必须在最后一个正时钟边缘上注册取消选择命令。一旦注册了自我刷新项命令，取消选择命令也必须在下一个正时钟边缘注册。一旦注册了自刷</w:t>
      </w:r>
      <w:r w:rsidRPr="00885BA9">
        <w:rPr>
          <w:rFonts w:hint="eastAsia"/>
        </w:rPr>
        <w:t>新入口命令，</w:t>
      </w:r>
      <w:r w:rsidRPr="00885BA9">
        <w:t>CKE必须保持低以保持设备处于自刷新模式。自动禁用ODT终止并将high - z设置为终止状态，无论ODT引脚和RTT_PARK设置如何，当它进入自刷新模式时。在退出Self-Refresh后，DRAM自动启用ODT终止，并在启用RTT_PARK时在tXSDLL期间异步设置RTT_PARK。正常情况下，(DLL on)在进入“自我刷新”时会自动禁用DLL，在退出“自我刷新”时会自动启用DLL(包括重启DLL)。</w:t>
      </w:r>
    </w:p>
    <w:p w14:paraId="5746CD6D" w14:textId="77777777" w:rsidR="00E1405A" w:rsidRDefault="00E1405A" w:rsidP="00AE1FE3"/>
    <w:p w14:paraId="0CC652A4" w14:textId="77777777" w:rsidR="00E1405A" w:rsidRDefault="00E1405A" w:rsidP="00AE1FE3"/>
    <w:p w14:paraId="2266A09C" w14:textId="77777777" w:rsidR="00E1405A" w:rsidRDefault="00E1405A" w:rsidP="00AE1FE3"/>
    <w:p w14:paraId="7D37952A" w14:textId="2F77FA5F" w:rsidR="00E1405A" w:rsidRDefault="00331B3F" w:rsidP="00331B3F">
      <w:pPr>
        <w:pStyle w:val="3"/>
      </w:pPr>
      <w:r>
        <w:t xml:space="preserve">4  </w:t>
      </w:r>
      <w:r>
        <w:rPr>
          <w:rFonts w:hint="eastAsia"/>
        </w:rPr>
        <w:t>片上端接电阻</w:t>
      </w:r>
    </w:p>
    <w:p w14:paraId="540FCF5E" w14:textId="714E17FC" w:rsidR="00E1405A" w:rsidRDefault="006D76BB" w:rsidP="006D76BB">
      <w:pPr>
        <w:ind w:firstLineChars="200" w:firstLine="480"/>
      </w:pPr>
      <w:r w:rsidRPr="006D76BB">
        <w:t>ODT是DDR4 SDRAM的一个特性，允许DRAM改变每个DQ的</w:t>
      </w:r>
      <w:r w:rsidR="00BB09F6">
        <w:rPr>
          <w:rFonts w:hint="eastAsia"/>
        </w:rPr>
        <w:t>端接电阻</w:t>
      </w:r>
      <w:r w:rsidRPr="006D76BB">
        <w:t>，DQS_t, DQS_c和DM_n对于x4和x8配置</w:t>
      </w:r>
      <w:r w:rsidR="00AD5A7D">
        <w:rPr>
          <w:rFonts w:hint="eastAsia"/>
        </w:rPr>
        <w:t>。</w:t>
      </w:r>
      <w:r w:rsidRPr="006D76BB">
        <w:t>通过ODT控制引脚或写命令或默认停车值与MR设置。对于x16配置，ODT应用于每个DQU、DQL、DQSU_t、DQSU_c、DQSL_t、DQSL_c、DMU_n和DML_n信号。ODT功能旨在通过允许DRAM控制器独立改变任何或所有DRAM器件的</w:t>
      </w:r>
      <w:r w:rsidR="00AD5A7D">
        <w:rPr>
          <w:rFonts w:hint="eastAsia"/>
        </w:rPr>
        <w:t>端接</w:t>
      </w:r>
      <w:r w:rsidRPr="006D76BB">
        <w:t>电阻来改善存储器通道的信</w:t>
      </w:r>
      <w:r w:rsidRPr="006D76BB">
        <w:rPr>
          <w:rFonts w:hint="eastAsia"/>
        </w:rPr>
        <w:t>号完整性</w:t>
      </w:r>
      <w:r w:rsidR="00E916A2">
        <w:rPr>
          <w:rFonts w:hint="eastAsia"/>
        </w:rPr>
        <w:t>。</w:t>
      </w:r>
    </w:p>
    <w:p w14:paraId="1258A293" w14:textId="77777777" w:rsidR="00E1405A" w:rsidRDefault="00E1405A" w:rsidP="00AE1FE3"/>
    <w:p w14:paraId="54BE8038" w14:textId="77777777" w:rsidR="00E1405A" w:rsidRDefault="00E1405A" w:rsidP="00AE1FE3"/>
    <w:p w14:paraId="473FE0AD" w14:textId="1C9FF7DB" w:rsidR="00E1405A" w:rsidRDefault="00401AF0" w:rsidP="00AE1FE3">
      <w:r w:rsidRPr="00401AF0">
        <w:lastRenderedPageBreak/>
        <w:drawing>
          <wp:inline distT="0" distB="0" distL="0" distR="0" wp14:anchorId="3FF45FCE" wp14:editId="7484E97F">
            <wp:extent cx="5274310" cy="1842135"/>
            <wp:effectExtent l="0" t="0" r="2540" b="5715"/>
            <wp:docPr id="1880719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9320" name=""/>
                    <pic:cNvPicPr/>
                  </pic:nvPicPr>
                  <pic:blipFill>
                    <a:blip r:embed="rId7"/>
                    <a:stretch>
                      <a:fillRect/>
                    </a:stretch>
                  </pic:blipFill>
                  <pic:spPr>
                    <a:xfrm>
                      <a:off x="0" y="0"/>
                      <a:ext cx="5274310" cy="1842135"/>
                    </a:xfrm>
                    <a:prstGeom prst="rect">
                      <a:avLst/>
                    </a:prstGeom>
                  </pic:spPr>
                </pic:pic>
              </a:graphicData>
            </a:graphic>
          </wp:inline>
        </w:drawing>
      </w:r>
    </w:p>
    <w:p w14:paraId="74B4ADC2" w14:textId="77777777" w:rsidR="00E1405A" w:rsidRDefault="00E1405A" w:rsidP="00AE1FE3"/>
    <w:p w14:paraId="51A1B918" w14:textId="77777777" w:rsidR="00E1405A" w:rsidRDefault="00E1405A" w:rsidP="00AE1FE3"/>
    <w:p w14:paraId="666E80EB" w14:textId="12BE69A1" w:rsidR="00E1405A" w:rsidRDefault="00A044E0" w:rsidP="00877CDC">
      <w:pPr>
        <w:pStyle w:val="4"/>
      </w:pPr>
      <w:r>
        <w:t xml:space="preserve">4.1  </w:t>
      </w:r>
      <w:r w:rsidRPr="00A044E0">
        <w:t>ODT模式寄存器</w:t>
      </w:r>
    </w:p>
    <w:p w14:paraId="24AEB89A" w14:textId="0B558D12" w:rsidR="00E1405A" w:rsidRDefault="004903A9" w:rsidP="004903A9">
      <w:pPr>
        <w:ind w:firstLineChars="200" w:firstLine="480"/>
      </w:pPr>
      <w:r w:rsidRPr="004903A9">
        <w:t>DDR4的ODT模式有4种状态</w:t>
      </w:r>
      <w:r>
        <w:rPr>
          <w:rFonts w:hint="eastAsia"/>
        </w:rPr>
        <w:t>：</w:t>
      </w:r>
      <w:r w:rsidR="005F3B4B">
        <w:rPr>
          <w:rFonts w:hint="eastAsia"/>
        </w:rPr>
        <w:t>关闭</w:t>
      </w:r>
      <w:r w:rsidRPr="004903A9">
        <w:t>、RTT_WR、RTT_NOM和RTT_PARK。如果MR1{A10,A9,A8}或MR2 {A10:A9}或MR5 {A8:A6}中的任何一个不为零，则ODT模式开启。在这种情况下，RTT的值由这些位的设置决定。进入自刷新模式后，DRAM自动禁用ODT终止并将Hi-Z设置为终止状态，无论这些设置如何</w:t>
      </w:r>
      <w:r w:rsidR="009F30B3">
        <w:rPr>
          <w:rFonts w:hint="eastAsia"/>
        </w:rPr>
        <w:t>。</w:t>
      </w:r>
    </w:p>
    <w:p w14:paraId="5DF9B25F" w14:textId="77777777" w:rsidR="00E1405A" w:rsidRDefault="00E1405A" w:rsidP="00AE1FE3"/>
    <w:p w14:paraId="6D88B65E" w14:textId="77777777" w:rsidR="00E1405A" w:rsidRDefault="00E1405A" w:rsidP="00AE1FE3"/>
    <w:p w14:paraId="2EE4F54F" w14:textId="46F02AD5" w:rsidR="00E1405A" w:rsidRDefault="00A6606B" w:rsidP="00A6606B">
      <w:pPr>
        <w:ind w:firstLineChars="200" w:firstLine="480"/>
      </w:pPr>
      <w:r w:rsidRPr="00A6606B">
        <w:rPr>
          <w:rFonts w:hint="eastAsia"/>
        </w:rPr>
        <w:t>进入自刷新模式后，</w:t>
      </w:r>
      <w:r w:rsidRPr="00A6606B">
        <w:t>DRAM自动禁用ODT终止并将Hi-Z设置为终止状态</w:t>
      </w:r>
      <w:r>
        <w:rPr>
          <w:rFonts w:hint="eastAsia"/>
        </w:rPr>
        <w:t>。</w:t>
      </w:r>
    </w:p>
    <w:p w14:paraId="3E8C1E98" w14:textId="77777777" w:rsidR="00E1405A" w:rsidRDefault="00E1405A" w:rsidP="00AE1FE3"/>
    <w:p w14:paraId="330CE53B" w14:textId="77777777" w:rsidR="00E1405A" w:rsidRDefault="00E1405A" w:rsidP="00AE1FE3"/>
    <w:p w14:paraId="07CCA0A2" w14:textId="30CF10C8" w:rsidR="005751A0" w:rsidRDefault="005751A0" w:rsidP="005751A0">
      <w:pPr>
        <w:pStyle w:val="a3"/>
        <w:numPr>
          <w:ilvl w:val="0"/>
          <w:numId w:val="32"/>
        </w:numPr>
        <w:ind w:firstLineChars="0"/>
      </w:pPr>
      <w:r w:rsidRPr="005751A0">
        <w:t>RTT_WR</w:t>
      </w:r>
      <w:r>
        <w:rPr>
          <w:rFonts w:hint="eastAsia"/>
        </w:rPr>
        <w:t>：</w:t>
      </w:r>
      <w:r w:rsidRPr="005751A0">
        <w:t>无论ODT引脚状态如何，为提供终止而写入的rank</w:t>
      </w:r>
      <w:r>
        <w:rPr>
          <w:rFonts w:hint="eastAsia"/>
        </w:rPr>
        <w:t>；</w:t>
      </w:r>
    </w:p>
    <w:p w14:paraId="6EEF7011" w14:textId="46117A9D" w:rsidR="005751A0" w:rsidRDefault="005751A0" w:rsidP="005751A0">
      <w:pPr>
        <w:pStyle w:val="a3"/>
        <w:numPr>
          <w:ilvl w:val="0"/>
          <w:numId w:val="32"/>
        </w:numPr>
        <w:ind w:firstLineChars="0"/>
      </w:pPr>
      <w:r w:rsidRPr="005751A0">
        <w:t>RTT_NOM</w:t>
      </w:r>
      <w:r w:rsidR="00A70C6F">
        <w:rPr>
          <w:rFonts w:hint="eastAsia"/>
        </w:rPr>
        <w:t>：</w:t>
      </w:r>
      <w:r w:rsidRPr="005751A0">
        <w:t>如果DRAM看到ODT断言，则打开RTT_NO</w:t>
      </w:r>
      <w:r w:rsidR="009F6BBD">
        <w:rPr>
          <w:rFonts w:hint="eastAsia"/>
        </w:rPr>
        <w:t>；</w:t>
      </w:r>
    </w:p>
    <w:p w14:paraId="7E33054F" w14:textId="133FD1D7" w:rsidR="005751A0" w:rsidRDefault="005751A0" w:rsidP="005751A0">
      <w:pPr>
        <w:pStyle w:val="a3"/>
        <w:numPr>
          <w:ilvl w:val="0"/>
          <w:numId w:val="32"/>
        </w:numPr>
        <w:ind w:firstLineChars="0"/>
      </w:pPr>
      <w:r w:rsidRPr="005751A0">
        <w:t>RTT_PARK</w:t>
      </w:r>
      <w:r w:rsidR="00881666">
        <w:rPr>
          <w:rFonts w:hint="eastAsia"/>
        </w:rPr>
        <w:t>：</w:t>
      </w:r>
      <w:r w:rsidRPr="005751A0">
        <w:t>通过MR5设置的默认停放值使能，ODT引脚驱动为LOW</w:t>
      </w:r>
      <w:r w:rsidR="00A26E87">
        <w:rPr>
          <w:rFonts w:hint="eastAsia"/>
        </w:rPr>
        <w:t>；</w:t>
      </w:r>
    </w:p>
    <w:p w14:paraId="1F4A0AC9" w14:textId="581C4E29" w:rsidR="00E1405A" w:rsidRDefault="005751A0" w:rsidP="005751A0">
      <w:pPr>
        <w:pStyle w:val="a3"/>
        <w:numPr>
          <w:ilvl w:val="0"/>
          <w:numId w:val="32"/>
        </w:numPr>
        <w:ind w:firstLineChars="0"/>
      </w:pPr>
      <w:r w:rsidRPr="005751A0">
        <w:t>禁用</w:t>
      </w:r>
      <w:r w:rsidR="00A94D4B">
        <w:rPr>
          <w:rFonts w:hint="eastAsia"/>
        </w:rPr>
        <w:t>：</w:t>
      </w:r>
      <w:r w:rsidRPr="005751A0">
        <w:t>当DRAM驱动数据收到READ命令时，禁用RL-X后的终止，并保持关闭</w:t>
      </w:r>
      <w:r w:rsidR="00E53393">
        <w:rPr>
          <w:rFonts w:hint="eastAsia"/>
        </w:rPr>
        <w:t>；</w:t>
      </w:r>
    </w:p>
    <w:p w14:paraId="0D10D9E3" w14:textId="77777777" w:rsidR="009C56F8" w:rsidRDefault="009C56F8" w:rsidP="00AE1FE3"/>
    <w:p w14:paraId="03C2CB3A" w14:textId="7B0707AA" w:rsidR="009C56F8" w:rsidRDefault="005C6290" w:rsidP="005C6290">
      <w:pPr>
        <w:pStyle w:val="4"/>
      </w:pPr>
      <w:r>
        <w:rPr>
          <w:rFonts w:hint="eastAsia"/>
        </w:rPr>
        <w:t>4</w:t>
      </w:r>
      <w:r>
        <w:t xml:space="preserve">.2  </w:t>
      </w:r>
      <w:r w:rsidR="00E3736D">
        <w:rPr>
          <w:rFonts w:hint="eastAsia"/>
        </w:rPr>
        <w:t>同步ODT模式</w:t>
      </w:r>
    </w:p>
    <w:p w14:paraId="577E444E" w14:textId="693DC599" w:rsidR="009C56F8" w:rsidRDefault="00ED286A" w:rsidP="00CA1B80">
      <w:pPr>
        <w:ind w:firstLineChars="200" w:firstLine="480"/>
      </w:pPr>
      <w:r w:rsidRPr="00ED286A">
        <w:rPr>
          <w:rFonts w:hint="eastAsia"/>
        </w:rPr>
        <w:t>当打开并锁定</w:t>
      </w:r>
      <w:r w:rsidRPr="00ED286A">
        <w:t>DLL时，选择同步ODT模式。根据下</w:t>
      </w:r>
      <w:r w:rsidR="001953AA">
        <w:rPr>
          <w:rFonts w:hint="eastAsia"/>
        </w:rPr>
        <w:t>列</w:t>
      </w:r>
      <w:r w:rsidRPr="00ED286A">
        <w:t>定义，这些模式</w:t>
      </w:r>
      <w:r w:rsidR="00694409">
        <w:rPr>
          <w:rFonts w:hint="eastAsia"/>
        </w:rPr>
        <w:t>：</w:t>
      </w:r>
      <w:r w:rsidRPr="00ED286A">
        <w:t>任何</w:t>
      </w:r>
      <w:r w:rsidR="00D059F1">
        <w:rPr>
          <w:rFonts w:hint="eastAsia"/>
        </w:rPr>
        <w:t>bank</w:t>
      </w:r>
      <w:r w:rsidRPr="00ED286A">
        <w:t>与CKE</w:t>
      </w:r>
      <w:r w:rsidR="00D059F1">
        <w:rPr>
          <w:rFonts w:hint="eastAsia"/>
        </w:rPr>
        <w:t>、</w:t>
      </w:r>
      <w:r w:rsidR="003C550F" w:rsidRPr="00ED286A">
        <w:t>CKE高</w:t>
      </w:r>
      <w:r w:rsidR="003C550F">
        <w:rPr>
          <w:rFonts w:hint="eastAsia"/>
        </w:rPr>
        <w:t>电平的</w:t>
      </w:r>
      <w:r w:rsidRPr="00ED286A">
        <w:t>刷新</w:t>
      </w:r>
      <w:r w:rsidR="00D059F1">
        <w:rPr>
          <w:rFonts w:hint="eastAsia"/>
        </w:rPr>
        <w:t>、</w:t>
      </w:r>
      <w:r w:rsidR="00454893" w:rsidRPr="00ED286A">
        <w:t>CKE</w:t>
      </w:r>
      <w:r w:rsidR="00454893">
        <w:rPr>
          <w:rFonts w:hint="eastAsia"/>
        </w:rPr>
        <w:t>为</w:t>
      </w:r>
      <w:r w:rsidR="00454893" w:rsidRPr="00ED286A">
        <w:t>高</w:t>
      </w:r>
      <w:r w:rsidR="00454893">
        <w:rPr>
          <w:rFonts w:hint="eastAsia"/>
        </w:rPr>
        <w:t>电平的</w:t>
      </w:r>
      <w:r w:rsidRPr="00ED286A">
        <w:t>空闲模式</w:t>
      </w:r>
      <w:r w:rsidR="00D059F1">
        <w:rPr>
          <w:rFonts w:hint="eastAsia"/>
        </w:rPr>
        <w:t>、</w:t>
      </w:r>
      <w:r w:rsidRPr="00ED286A">
        <w:t>有功下电模式</w:t>
      </w:r>
      <w:r w:rsidR="00D059F1">
        <w:rPr>
          <w:rFonts w:hint="eastAsia"/>
        </w:rPr>
        <w:t>和</w:t>
      </w:r>
      <w:r w:rsidRPr="00ED286A">
        <w:t>预充电下电模式</w:t>
      </w:r>
      <w:r w:rsidR="009A1749">
        <w:rPr>
          <w:rFonts w:hint="eastAsia"/>
        </w:rPr>
        <w:t>。</w:t>
      </w:r>
    </w:p>
    <w:p w14:paraId="41746C1E" w14:textId="77777777" w:rsidR="009C56F8" w:rsidRDefault="009C56F8" w:rsidP="00AE1FE3">
      <w:pPr>
        <w:rPr>
          <w:rFonts w:hint="eastAsia"/>
        </w:rPr>
      </w:pPr>
    </w:p>
    <w:p w14:paraId="07944456" w14:textId="77777777" w:rsidR="00E1405A" w:rsidRDefault="00E1405A" w:rsidP="00AE1FE3"/>
    <w:p w14:paraId="326248EF" w14:textId="41CCF6D4" w:rsidR="00ED286A" w:rsidRPr="0086626D" w:rsidRDefault="004E36CF" w:rsidP="004E36CF">
      <w:pPr>
        <w:pStyle w:val="4"/>
      </w:pPr>
      <w:r>
        <w:rPr>
          <w:rFonts w:hint="eastAsia"/>
        </w:rPr>
        <w:t>4</w:t>
      </w:r>
      <w:r>
        <w:t xml:space="preserve">.3  </w:t>
      </w:r>
      <w:r w:rsidR="003C1042">
        <w:rPr>
          <w:rFonts w:hint="eastAsia"/>
        </w:rPr>
        <w:t>动态ODT</w:t>
      </w:r>
    </w:p>
    <w:p w14:paraId="089C9560" w14:textId="34CC255F" w:rsidR="00ED286A" w:rsidRDefault="00623853" w:rsidP="00623853">
      <w:pPr>
        <w:ind w:firstLineChars="200" w:firstLine="480"/>
      </w:pPr>
      <w:r w:rsidRPr="00623853">
        <w:rPr>
          <w:rFonts w:hint="eastAsia"/>
        </w:rPr>
        <w:t>在某些应用情况下，为了进一步增强数据总线上的信号完整性，希望可以在</w:t>
      </w:r>
      <w:r w:rsidRPr="00623853">
        <w:rPr>
          <w:rFonts w:hint="eastAsia"/>
        </w:rPr>
        <w:lastRenderedPageBreak/>
        <w:t>不发出</w:t>
      </w:r>
      <w:r w:rsidRPr="00623853">
        <w:t>MRS命令的情况下改变 DDR4的终止强度。</w:t>
      </w:r>
    </w:p>
    <w:p w14:paraId="0429A6B6" w14:textId="77777777" w:rsidR="00ED286A" w:rsidRDefault="00ED286A" w:rsidP="00AE1FE3"/>
    <w:p w14:paraId="470B5671" w14:textId="77777777" w:rsidR="00ED286A" w:rsidRDefault="00ED286A" w:rsidP="00AE1FE3"/>
    <w:p w14:paraId="3006F6A8" w14:textId="36061FE9" w:rsidR="00ED286A" w:rsidRPr="00010CFF" w:rsidRDefault="00010CFF" w:rsidP="00473872">
      <w:pPr>
        <w:ind w:firstLineChars="200" w:firstLine="480"/>
      </w:pPr>
      <w:r w:rsidRPr="00010CFF">
        <w:rPr>
          <w:rFonts w:hint="eastAsia"/>
        </w:rPr>
        <w:t>如果</w:t>
      </w:r>
      <w:r w:rsidRPr="00010CFF">
        <w:t>MR2的A[9]或A[10]位设置为</w:t>
      </w:r>
      <w:r>
        <w:rPr>
          <w:rFonts w:hint="eastAsia"/>
        </w:rPr>
        <w:t>高电平</w:t>
      </w:r>
      <w:r w:rsidRPr="00010CFF">
        <w:t>，则使能动态ODT模式。</w:t>
      </w:r>
    </w:p>
    <w:p w14:paraId="00760AFF" w14:textId="77777777" w:rsidR="00ED286A" w:rsidRDefault="00ED286A" w:rsidP="00AE1FE3"/>
    <w:p w14:paraId="04DD34E2" w14:textId="77777777" w:rsidR="00ED286A" w:rsidRDefault="00ED286A" w:rsidP="00AE1FE3"/>
    <w:p w14:paraId="5107678D" w14:textId="7B9F7423" w:rsidR="00ED286A" w:rsidRDefault="00CB0C9F" w:rsidP="00CB0C9F">
      <w:pPr>
        <w:pStyle w:val="4"/>
      </w:pPr>
      <w:r>
        <w:rPr>
          <w:rFonts w:hint="eastAsia"/>
        </w:rPr>
        <w:t>4</w:t>
      </w:r>
      <w:r>
        <w:t xml:space="preserve">.4  </w:t>
      </w:r>
      <w:r>
        <w:rPr>
          <w:rFonts w:hint="eastAsia"/>
        </w:rPr>
        <w:t>ODT异步模式</w:t>
      </w:r>
    </w:p>
    <w:p w14:paraId="6FEBEC56" w14:textId="31BB649A" w:rsidR="00ED286A" w:rsidRDefault="00AC3AA9" w:rsidP="00AC3AA9">
      <w:pPr>
        <w:ind w:firstLineChars="200" w:firstLine="480"/>
      </w:pPr>
      <w:r w:rsidRPr="00AC3AA9">
        <w:rPr>
          <w:rFonts w:hint="eastAsia"/>
        </w:rPr>
        <w:t>当</w:t>
      </w:r>
      <w:r w:rsidRPr="00AC3AA9">
        <w:t>MR1位A0</w:t>
      </w:r>
      <w:r>
        <w:rPr>
          <w:rFonts w:hint="eastAsia"/>
        </w:rPr>
        <w:t>为低电平</w:t>
      </w:r>
      <w:r w:rsidRPr="00AC3AA9">
        <w:t>禁用DLL时，选择异步ODT模式。在异步ODT计时模式下，内部ODT命令不会因添加延迟(AL)或相对于外部ODT信号(RTT_NOM)而延迟。</w:t>
      </w:r>
    </w:p>
    <w:p w14:paraId="6ADB1F2A" w14:textId="77777777" w:rsidR="00ED286A" w:rsidRDefault="00ED286A" w:rsidP="00AE1FE3"/>
    <w:p w14:paraId="184E57EE" w14:textId="77777777" w:rsidR="00ED286A" w:rsidRDefault="00ED286A" w:rsidP="00AE1FE3"/>
    <w:p w14:paraId="7E146371" w14:textId="06BCBC5D" w:rsidR="00ED286A" w:rsidRDefault="0059217D" w:rsidP="0059217D">
      <w:pPr>
        <w:ind w:firstLineChars="200" w:firstLine="480"/>
        <w:rPr>
          <w:rFonts w:hint="eastAsia"/>
        </w:rPr>
      </w:pPr>
      <w:r w:rsidRPr="0059217D">
        <w:rPr>
          <w:rFonts w:hint="eastAsia"/>
        </w:rPr>
        <w:t>最小</w:t>
      </w:r>
      <w:r w:rsidRPr="0059217D">
        <w:t>RTT_NOM导通时间(tAONAS)是指器件终端电路离开RTT_PARK, ODT电阻开始发生变化的时间点。最大RTT_NOM开通时间(tAONASmax)是ODT电阻达到RTT_NOM的时间点。</w:t>
      </w:r>
    </w:p>
    <w:p w14:paraId="645851E5" w14:textId="77777777" w:rsidR="00E1405A" w:rsidRDefault="00E1405A" w:rsidP="00AE1FE3"/>
    <w:p w14:paraId="6A40DF59" w14:textId="77777777" w:rsidR="00E1405A" w:rsidRDefault="00E1405A" w:rsidP="00AE1FE3"/>
    <w:p w14:paraId="0D5F4196" w14:textId="6B27ADF2" w:rsidR="00E1405A" w:rsidRDefault="00CD1CCD" w:rsidP="00391944">
      <w:pPr>
        <w:ind w:firstLineChars="200" w:firstLine="480"/>
      </w:pPr>
      <w:r w:rsidRPr="00CD1CCD">
        <w:t>tAONAS</w:t>
      </w:r>
      <w:r w:rsidRPr="00391944">
        <w:rPr>
          <w:vertAlign w:val="subscript"/>
        </w:rPr>
        <w:t>min</w:t>
      </w:r>
      <w:r w:rsidRPr="00CD1CCD">
        <w:t>和tAONAS</w:t>
      </w:r>
      <w:r w:rsidRPr="00391944">
        <w:rPr>
          <w:vertAlign w:val="subscript"/>
        </w:rPr>
        <w:t>max</w:t>
      </w:r>
      <w:r w:rsidRPr="00CD1CCD">
        <w:t>由被采样ODT测得。最小RTT_NOM关断时间(tAOFAS</w:t>
      </w:r>
      <w:r w:rsidRPr="001A2818">
        <w:rPr>
          <w:vertAlign w:val="subscript"/>
        </w:rPr>
        <w:t>min</w:t>
      </w:r>
      <w:r w:rsidRPr="00CD1CCD">
        <w:t>)是设备终端电路开始离开RTT_NOM的时间点。最大RTT_NOM关断时间(tAOFAS</w:t>
      </w:r>
      <w:r w:rsidRPr="001A2818">
        <w:rPr>
          <w:vertAlign w:val="subscript"/>
        </w:rPr>
        <w:t>max</w:t>
      </w:r>
      <w:r w:rsidRPr="00CD1CCD">
        <w:t>)是片上终止达到RTT_PARK的时间点。tAOFAS</w:t>
      </w:r>
      <w:r w:rsidRPr="001A2818">
        <w:rPr>
          <w:vertAlign w:val="subscript"/>
        </w:rPr>
        <w:t>min</w:t>
      </w:r>
      <w:r w:rsidRPr="00CD1CCD">
        <w:t>和tAOFAS</w:t>
      </w:r>
      <w:r w:rsidRPr="001A2818">
        <w:rPr>
          <w:vertAlign w:val="subscript"/>
        </w:rPr>
        <w:t>max</w:t>
      </w:r>
      <w:r w:rsidRPr="00CD1CCD">
        <w:t>是通过ODT低采样得到的</w:t>
      </w:r>
      <w:r w:rsidR="001A2818">
        <w:rPr>
          <w:rFonts w:hint="eastAsia"/>
        </w:rPr>
        <w:t>。</w:t>
      </w:r>
    </w:p>
    <w:p w14:paraId="00C7A545" w14:textId="77777777" w:rsidR="00E1405A" w:rsidRDefault="00E1405A" w:rsidP="00AE1FE3">
      <w:pPr>
        <w:rPr>
          <w:rFonts w:hint="eastAsia"/>
        </w:rPr>
      </w:pPr>
    </w:p>
    <w:p w14:paraId="13BBCA31" w14:textId="77777777" w:rsidR="009F7F58" w:rsidRPr="009F7F58" w:rsidRDefault="009F7F58" w:rsidP="00AE1FE3"/>
    <w:p w14:paraId="0F09E320" w14:textId="77777777" w:rsidR="00A55D03" w:rsidRDefault="00A55D03" w:rsidP="000158FC"/>
    <w:p w14:paraId="06D98A26" w14:textId="77777777" w:rsidR="00CD1CCD" w:rsidRDefault="00CD1CCD" w:rsidP="000158FC"/>
    <w:p w14:paraId="1E599C7C" w14:textId="77777777" w:rsidR="00CD1CCD" w:rsidRPr="00A55D03" w:rsidRDefault="00CD1CCD" w:rsidP="000158FC">
      <w:pPr>
        <w:rPr>
          <w:rFonts w:hint="eastAsia"/>
        </w:rPr>
      </w:pPr>
    </w:p>
    <w:sectPr w:rsidR="00CD1CCD" w:rsidRPr="00A55D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AB6"/>
    <w:multiLevelType w:val="hybridMultilevel"/>
    <w:tmpl w:val="A0BE11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8AD16E4"/>
    <w:multiLevelType w:val="hybridMultilevel"/>
    <w:tmpl w:val="C69AB9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7753A2"/>
    <w:multiLevelType w:val="hybridMultilevel"/>
    <w:tmpl w:val="841E03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39D11CA"/>
    <w:multiLevelType w:val="hybridMultilevel"/>
    <w:tmpl w:val="4ABEC278"/>
    <w:lvl w:ilvl="0" w:tplc="04090011">
      <w:start w:val="1"/>
      <w:numFmt w:val="decimal"/>
      <w:lvlText w:val="%1)"/>
      <w:lvlJc w:val="left"/>
      <w:pPr>
        <w:ind w:left="7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87136"/>
    <w:multiLevelType w:val="hybridMultilevel"/>
    <w:tmpl w:val="4852FF9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9D70E83"/>
    <w:multiLevelType w:val="hybridMultilevel"/>
    <w:tmpl w:val="AF106F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AB668FD"/>
    <w:multiLevelType w:val="hybridMultilevel"/>
    <w:tmpl w:val="DFEAA0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1D8C37A5"/>
    <w:multiLevelType w:val="hybridMultilevel"/>
    <w:tmpl w:val="D80E2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0C055F"/>
    <w:multiLevelType w:val="hybridMultilevel"/>
    <w:tmpl w:val="56207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7B42B5"/>
    <w:multiLevelType w:val="hybridMultilevel"/>
    <w:tmpl w:val="B65C9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A901249"/>
    <w:multiLevelType w:val="hybridMultilevel"/>
    <w:tmpl w:val="66F067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2D427549"/>
    <w:multiLevelType w:val="hybridMultilevel"/>
    <w:tmpl w:val="8522CD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2EEF4FAD"/>
    <w:multiLevelType w:val="hybridMultilevel"/>
    <w:tmpl w:val="D6B444C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5472C51"/>
    <w:multiLevelType w:val="hybridMultilevel"/>
    <w:tmpl w:val="A754E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477F46"/>
    <w:multiLevelType w:val="hybridMultilevel"/>
    <w:tmpl w:val="0D166648"/>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15:restartNumberingAfterBreak="0">
    <w:nsid w:val="44F402F3"/>
    <w:multiLevelType w:val="hybridMultilevel"/>
    <w:tmpl w:val="A6BCEA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7CD5207"/>
    <w:multiLevelType w:val="hybridMultilevel"/>
    <w:tmpl w:val="434666D2"/>
    <w:lvl w:ilvl="0" w:tplc="04090001">
      <w:start w:val="1"/>
      <w:numFmt w:val="bullet"/>
      <w:lvlText w:val=""/>
      <w:lvlJc w:val="left"/>
      <w:pPr>
        <w:ind w:left="600" w:hanging="420"/>
      </w:pPr>
      <w:rPr>
        <w:rFonts w:ascii="Wingdings" w:hAnsi="Wingdings" w:hint="default"/>
      </w:rPr>
    </w:lvl>
    <w:lvl w:ilvl="1" w:tplc="04090003" w:tentative="1">
      <w:start w:val="1"/>
      <w:numFmt w:val="bullet"/>
      <w:lvlText w:val=""/>
      <w:lvlJc w:val="left"/>
      <w:pPr>
        <w:ind w:left="660" w:hanging="420"/>
      </w:pPr>
      <w:rPr>
        <w:rFonts w:ascii="Wingdings" w:hAnsi="Wingdings" w:hint="default"/>
      </w:rPr>
    </w:lvl>
    <w:lvl w:ilvl="2" w:tplc="04090005"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3" w:tentative="1">
      <w:start w:val="1"/>
      <w:numFmt w:val="bullet"/>
      <w:lvlText w:val=""/>
      <w:lvlJc w:val="left"/>
      <w:pPr>
        <w:ind w:left="1920" w:hanging="420"/>
      </w:pPr>
      <w:rPr>
        <w:rFonts w:ascii="Wingdings" w:hAnsi="Wingdings" w:hint="default"/>
      </w:rPr>
    </w:lvl>
    <w:lvl w:ilvl="5" w:tplc="04090005"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3" w:tentative="1">
      <w:start w:val="1"/>
      <w:numFmt w:val="bullet"/>
      <w:lvlText w:val=""/>
      <w:lvlJc w:val="left"/>
      <w:pPr>
        <w:ind w:left="3180" w:hanging="420"/>
      </w:pPr>
      <w:rPr>
        <w:rFonts w:ascii="Wingdings" w:hAnsi="Wingdings" w:hint="default"/>
      </w:rPr>
    </w:lvl>
    <w:lvl w:ilvl="8" w:tplc="04090005" w:tentative="1">
      <w:start w:val="1"/>
      <w:numFmt w:val="bullet"/>
      <w:lvlText w:val=""/>
      <w:lvlJc w:val="left"/>
      <w:pPr>
        <w:ind w:left="3600" w:hanging="420"/>
      </w:pPr>
      <w:rPr>
        <w:rFonts w:ascii="Wingdings" w:hAnsi="Wingdings" w:hint="default"/>
      </w:rPr>
    </w:lvl>
  </w:abstractNum>
  <w:abstractNum w:abstractNumId="17" w15:restartNumberingAfterBreak="0">
    <w:nsid w:val="4CC27650"/>
    <w:multiLevelType w:val="hybridMultilevel"/>
    <w:tmpl w:val="6F220B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8" w15:restartNumberingAfterBreak="0">
    <w:nsid w:val="50841BD7"/>
    <w:multiLevelType w:val="hybridMultilevel"/>
    <w:tmpl w:val="8ACAE8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9" w15:restartNumberingAfterBreak="0">
    <w:nsid w:val="5847643B"/>
    <w:multiLevelType w:val="hybridMultilevel"/>
    <w:tmpl w:val="00F633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5D7AE0"/>
    <w:multiLevelType w:val="hybridMultilevel"/>
    <w:tmpl w:val="35B6DB2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67F154A8"/>
    <w:multiLevelType w:val="hybridMultilevel"/>
    <w:tmpl w:val="09D453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C3210C6"/>
    <w:multiLevelType w:val="hybridMultilevel"/>
    <w:tmpl w:val="779881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F10845"/>
    <w:multiLevelType w:val="hybridMultilevel"/>
    <w:tmpl w:val="F3709D0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6EEC2FE7"/>
    <w:multiLevelType w:val="hybridMultilevel"/>
    <w:tmpl w:val="FBE291A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15:restartNumberingAfterBreak="0">
    <w:nsid w:val="6F5844F3"/>
    <w:multiLevelType w:val="hybridMultilevel"/>
    <w:tmpl w:val="E3141A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6F5E308E"/>
    <w:multiLevelType w:val="hybridMultilevel"/>
    <w:tmpl w:val="CE542048"/>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7" w15:restartNumberingAfterBreak="0">
    <w:nsid w:val="719A6799"/>
    <w:multiLevelType w:val="hybridMultilevel"/>
    <w:tmpl w:val="68223F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71C323B8"/>
    <w:multiLevelType w:val="hybridMultilevel"/>
    <w:tmpl w:val="DF6239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B343A50"/>
    <w:multiLevelType w:val="hybridMultilevel"/>
    <w:tmpl w:val="B9CC354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0" w15:restartNumberingAfterBreak="0">
    <w:nsid w:val="7BFC55AF"/>
    <w:multiLevelType w:val="hybridMultilevel"/>
    <w:tmpl w:val="EAF8E654"/>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1" w15:restartNumberingAfterBreak="0">
    <w:nsid w:val="7E332DD4"/>
    <w:multiLevelType w:val="hybridMultilevel"/>
    <w:tmpl w:val="B53E8A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684281489">
    <w:abstractNumId w:val="17"/>
  </w:num>
  <w:num w:numId="2" w16cid:durableId="1218976865">
    <w:abstractNumId w:val="24"/>
  </w:num>
  <w:num w:numId="3" w16cid:durableId="114064199">
    <w:abstractNumId w:val="5"/>
  </w:num>
  <w:num w:numId="4" w16cid:durableId="111825131">
    <w:abstractNumId w:val="1"/>
  </w:num>
  <w:num w:numId="5" w16cid:durableId="638462707">
    <w:abstractNumId w:val="27"/>
  </w:num>
  <w:num w:numId="6" w16cid:durableId="107554420">
    <w:abstractNumId w:val="23"/>
  </w:num>
  <w:num w:numId="7" w16cid:durableId="969169499">
    <w:abstractNumId w:val="9"/>
  </w:num>
  <w:num w:numId="8" w16cid:durableId="1321276214">
    <w:abstractNumId w:val="15"/>
  </w:num>
  <w:num w:numId="9" w16cid:durableId="323973990">
    <w:abstractNumId w:val="18"/>
  </w:num>
  <w:num w:numId="10" w16cid:durableId="1406226935">
    <w:abstractNumId w:val="16"/>
  </w:num>
  <w:num w:numId="11" w16cid:durableId="1463815296">
    <w:abstractNumId w:val="11"/>
  </w:num>
  <w:num w:numId="12" w16cid:durableId="1846553636">
    <w:abstractNumId w:val="2"/>
  </w:num>
  <w:num w:numId="13" w16cid:durableId="350691078">
    <w:abstractNumId w:val="21"/>
  </w:num>
  <w:num w:numId="14" w16cid:durableId="1960139834">
    <w:abstractNumId w:val="25"/>
  </w:num>
  <w:num w:numId="15" w16cid:durableId="1444223312">
    <w:abstractNumId w:val="13"/>
  </w:num>
  <w:num w:numId="16" w16cid:durableId="1452019347">
    <w:abstractNumId w:val="19"/>
  </w:num>
  <w:num w:numId="17" w16cid:durableId="749274809">
    <w:abstractNumId w:val="3"/>
  </w:num>
  <w:num w:numId="18" w16cid:durableId="1329596485">
    <w:abstractNumId w:val="28"/>
  </w:num>
  <w:num w:numId="19" w16cid:durableId="1465847799">
    <w:abstractNumId w:val="8"/>
  </w:num>
  <w:num w:numId="20" w16cid:durableId="1864047623">
    <w:abstractNumId w:val="20"/>
  </w:num>
  <w:num w:numId="21" w16cid:durableId="2022538058">
    <w:abstractNumId w:val="7"/>
  </w:num>
  <w:num w:numId="22" w16cid:durableId="1566330597">
    <w:abstractNumId w:val="31"/>
  </w:num>
  <w:num w:numId="23" w16cid:durableId="87967626">
    <w:abstractNumId w:val="10"/>
  </w:num>
  <w:num w:numId="24" w16cid:durableId="1641687476">
    <w:abstractNumId w:val="4"/>
  </w:num>
  <w:num w:numId="25" w16cid:durableId="1366784548">
    <w:abstractNumId w:val="6"/>
  </w:num>
  <w:num w:numId="26" w16cid:durableId="217521617">
    <w:abstractNumId w:val="0"/>
  </w:num>
  <w:num w:numId="27" w16cid:durableId="1429543351">
    <w:abstractNumId w:val="12"/>
  </w:num>
  <w:num w:numId="28" w16cid:durableId="852839271">
    <w:abstractNumId w:val="22"/>
  </w:num>
  <w:num w:numId="29" w16cid:durableId="1760446027">
    <w:abstractNumId w:val="30"/>
  </w:num>
  <w:num w:numId="30" w16cid:durableId="88552796">
    <w:abstractNumId w:val="14"/>
  </w:num>
  <w:num w:numId="31" w16cid:durableId="1866599633">
    <w:abstractNumId w:val="26"/>
  </w:num>
  <w:num w:numId="32" w16cid:durableId="18526008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7E"/>
    <w:rsid w:val="000008C9"/>
    <w:rsid w:val="00001849"/>
    <w:rsid w:val="00002B65"/>
    <w:rsid w:val="00006F1A"/>
    <w:rsid w:val="00007204"/>
    <w:rsid w:val="00010CFF"/>
    <w:rsid w:val="00011CA1"/>
    <w:rsid w:val="00011FA6"/>
    <w:rsid w:val="00013596"/>
    <w:rsid w:val="000145B7"/>
    <w:rsid w:val="000158FC"/>
    <w:rsid w:val="000202E1"/>
    <w:rsid w:val="00020632"/>
    <w:rsid w:val="00020A74"/>
    <w:rsid w:val="00022A5E"/>
    <w:rsid w:val="00025221"/>
    <w:rsid w:val="00030FC2"/>
    <w:rsid w:val="00031D6E"/>
    <w:rsid w:val="000328E7"/>
    <w:rsid w:val="00032E71"/>
    <w:rsid w:val="000334F6"/>
    <w:rsid w:val="00041F16"/>
    <w:rsid w:val="00042432"/>
    <w:rsid w:val="00050D38"/>
    <w:rsid w:val="00050D6D"/>
    <w:rsid w:val="000539DF"/>
    <w:rsid w:val="0005406E"/>
    <w:rsid w:val="0005754F"/>
    <w:rsid w:val="0006084D"/>
    <w:rsid w:val="00064CC4"/>
    <w:rsid w:val="0007054C"/>
    <w:rsid w:val="00070F49"/>
    <w:rsid w:val="0007492A"/>
    <w:rsid w:val="00077DE5"/>
    <w:rsid w:val="000800CC"/>
    <w:rsid w:val="00080E1C"/>
    <w:rsid w:val="0008128E"/>
    <w:rsid w:val="0008165B"/>
    <w:rsid w:val="00081B1C"/>
    <w:rsid w:val="00082F3E"/>
    <w:rsid w:val="0008363F"/>
    <w:rsid w:val="00084A31"/>
    <w:rsid w:val="00085DE4"/>
    <w:rsid w:val="000868CE"/>
    <w:rsid w:val="00090377"/>
    <w:rsid w:val="000923C4"/>
    <w:rsid w:val="0009292A"/>
    <w:rsid w:val="0009357B"/>
    <w:rsid w:val="00094D7E"/>
    <w:rsid w:val="000A38FD"/>
    <w:rsid w:val="000B1BBD"/>
    <w:rsid w:val="000B215A"/>
    <w:rsid w:val="000B314D"/>
    <w:rsid w:val="000B482E"/>
    <w:rsid w:val="000C1C89"/>
    <w:rsid w:val="000C1E31"/>
    <w:rsid w:val="000C3F50"/>
    <w:rsid w:val="000C5C34"/>
    <w:rsid w:val="000C7B50"/>
    <w:rsid w:val="000D1272"/>
    <w:rsid w:val="000D17BC"/>
    <w:rsid w:val="000D17E3"/>
    <w:rsid w:val="000D2683"/>
    <w:rsid w:val="000D39C6"/>
    <w:rsid w:val="000D5E93"/>
    <w:rsid w:val="000D66EB"/>
    <w:rsid w:val="000E143F"/>
    <w:rsid w:val="000F175F"/>
    <w:rsid w:val="000F2648"/>
    <w:rsid w:val="000F31B8"/>
    <w:rsid w:val="000F5558"/>
    <w:rsid w:val="000F6DBA"/>
    <w:rsid w:val="001008A0"/>
    <w:rsid w:val="00102B6B"/>
    <w:rsid w:val="001035BB"/>
    <w:rsid w:val="0010506B"/>
    <w:rsid w:val="001061E4"/>
    <w:rsid w:val="0011063B"/>
    <w:rsid w:val="001137DE"/>
    <w:rsid w:val="00113DDA"/>
    <w:rsid w:val="00114B4C"/>
    <w:rsid w:val="00114B7F"/>
    <w:rsid w:val="0011689A"/>
    <w:rsid w:val="00117B7B"/>
    <w:rsid w:val="001202CF"/>
    <w:rsid w:val="001213F9"/>
    <w:rsid w:val="0012160C"/>
    <w:rsid w:val="0012308C"/>
    <w:rsid w:val="00124FD1"/>
    <w:rsid w:val="00127C9C"/>
    <w:rsid w:val="001303F9"/>
    <w:rsid w:val="001310CF"/>
    <w:rsid w:val="0013253D"/>
    <w:rsid w:val="00135AEC"/>
    <w:rsid w:val="00140E47"/>
    <w:rsid w:val="00141B8B"/>
    <w:rsid w:val="00152007"/>
    <w:rsid w:val="00153BFE"/>
    <w:rsid w:val="0016185F"/>
    <w:rsid w:val="00163F02"/>
    <w:rsid w:val="0016572F"/>
    <w:rsid w:val="001674B3"/>
    <w:rsid w:val="00170B05"/>
    <w:rsid w:val="00174B95"/>
    <w:rsid w:val="00176360"/>
    <w:rsid w:val="00176754"/>
    <w:rsid w:val="00176E67"/>
    <w:rsid w:val="00181594"/>
    <w:rsid w:val="00181CB1"/>
    <w:rsid w:val="00182637"/>
    <w:rsid w:val="00183136"/>
    <w:rsid w:val="00183D80"/>
    <w:rsid w:val="001847CD"/>
    <w:rsid w:val="00185C86"/>
    <w:rsid w:val="001923EC"/>
    <w:rsid w:val="001925FF"/>
    <w:rsid w:val="00193F36"/>
    <w:rsid w:val="001953AA"/>
    <w:rsid w:val="00196FAE"/>
    <w:rsid w:val="001A2818"/>
    <w:rsid w:val="001A438B"/>
    <w:rsid w:val="001A6DF8"/>
    <w:rsid w:val="001B15F9"/>
    <w:rsid w:val="001B4F7A"/>
    <w:rsid w:val="001B55F2"/>
    <w:rsid w:val="001B76A2"/>
    <w:rsid w:val="001B79F9"/>
    <w:rsid w:val="001C1EE2"/>
    <w:rsid w:val="001C4A6B"/>
    <w:rsid w:val="001C5FC2"/>
    <w:rsid w:val="001D0045"/>
    <w:rsid w:val="001D12DB"/>
    <w:rsid w:val="001D184C"/>
    <w:rsid w:val="001D1CF1"/>
    <w:rsid w:val="001D2E7A"/>
    <w:rsid w:val="001E04F0"/>
    <w:rsid w:val="001E34E4"/>
    <w:rsid w:val="001E4E23"/>
    <w:rsid w:val="001E5C13"/>
    <w:rsid w:val="001E7919"/>
    <w:rsid w:val="001F2DC4"/>
    <w:rsid w:val="001F41C9"/>
    <w:rsid w:val="001F44E5"/>
    <w:rsid w:val="001F4D20"/>
    <w:rsid w:val="001F56D0"/>
    <w:rsid w:val="001F6C96"/>
    <w:rsid w:val="002005C4"/>
    <w:rsid w:val="0020117C"/>
    <w:rsid w:val="0020260A"/>
    <w:rsid w:val="002108D6"/>
    <w:rsid w:val="0021099F"/>
    <w:rsid w:val="002109ED"/>
    <w:rsid w:val="002129A3"/>
    <w:rsid w:val="002133AF"/>
    <w:rsid w:val="00214F77"/>
    <w:rsid w:val="00215562"/>
    <w:rsid w:val="00215726"/>
    <w:rsid w:val="002160C8"/>
    <w:rsid w:val="002202A6"/>
    <w:rsid w:val="002214C6"/>
    <w:rsid w:val="0022169A"/>
    <w:rsid w:val="00230493"/>
    <w:rsid w:val="00230874"/>
    <w:rsid w:val="002333B2"/>
    <w:rsid w:val="00233DF9"/>
    <w:rsid w:val="00236B33"/>
    <w:rsid w:val="002373C8"/>
    <w:rsid w:val="0023749B"/>
    <w:rsid w:val="002410D6"/>
    <w:rsid w:val="0024125C"/>
    <w:rsid w:val="00241625"/>
    <w:rsid w:val="002558FF"/>
    <w:rsid w:val="00256938"/>
    <w:rsid w:val="00260F9E"/>
    <w:rsid w:val="00261BCB"/>
    <w:rsid w:val="0026203B"/>
    <w:rsid w:val="00262256"/>
    <w:rsid w:val="00263454"/>
    <w:rsid w:val="002637B4"/>
    <w:rsid w:val="00263C05"/>
    <w:rsid w:val="00264D06"/>
    <w:rsid w:val="00271E0E"/>
    <w:rsid w:val="00272D23"/>
    <w:rsid w:val="00272FE5"/>
    <w:rsid w:val="002734BD"/>
    <w:rsid w:val="00275044"/>
    <w:rsid w:val="00277811"/>
    <w:rsid w:val="00277DF7"/>
    <w:rsid w:val="00280D31"/>
    <w:rsid w:val="00281980"/>
    <w:rsid w:val="002820C0"/>
    <w:rsid w:val="00283398"/>
    <w:rsid w:val="00285DE2"/>
    <w:rsid w:val="00286CAC"/>
    <w:rsid w:val="0028713D"/>
    <w:rsid w:val="00293F86"/>
    <w:rsid w:val="00294253"/>
    <w:rsid w:val="002A31E0"/>
    <w:rsid w:val="002A4E3C"/>
    <w:rsid w:val="002B0C1E"/>
    <w:rsid w:val="002B2085"/>
    <w:rsid w:val="002B301D"/>
    <w:rsid w:val="002B6DC6"/>
    <w:rsid w:val="002C0447"/>
    <w:rsid w:val="002C0F66"/>
    <w:rsid w:val="002C15FA"/>
    <w:rsid w:val="002C2B8C"/>
    <w:rsid w:val="002C54AD"/>
    <w:rsid w:val="002C70F9"/>
    <w:rsid w:val="002D0FE3"/>
    <w:rsid w:val="002D2033"/>
    <w:rsid w:val="002D3734"/>
    <w:rsid w:val="002D6C2B"/>
    <w:rsid w:val="002E0B43"/>
    <w:rsid w:val="002E29E0"/>
    <w:rsid w:val="002E2F1E"/>
    <w:rsid w:val="002F018F"/>
    <w:rsid w:val="002F1AF2"/>
    <w:rsid w:val="002F2A91"/>
    <w:rsid w:val="003002C4"/>
    <w:rsid w:val="00300C7D"/>
    <w:rsid w:val="003031F1"/>
    <w:rsid w:val="0031196B"/>
    <w:rsid w:val="00311BB7"/>
    <w:rsid w:val="00312C59"/>
    <w:rsid w:val="00313B40"/>
    <w:rsid w:val="00317FD6"/>
    <w:rsid w:val="00320F86"/>
    <w:rsid w:val="0032299F"/>
    <w:rsid w:val="0032439F"/>
    <w:rsid w:val="00325FE3"/>
    <w:rsid w:val="00326227"/>
    <w:rsid w:val="003278A9"/>
    <w:rsid w:val="00327E76"/>
    <w:rsid w:val="00331B3F"/>
    <w:rsid w:val="00332CA8"/>
    <w:rsid w:val="00333941"/>
    <w:rsid w:val="00334641"/>
    <w:rsid w:val="0033642E"/>
    <w:rsid w:val="00337127"/>
    <w:rsid w:val="0034310B"/>
    <w:rsid w:val="00343C26"/>
    <w:rsid w:val="00343CB9"/>
    <w:rsid w:val="0034457B"/>
    <w:rsid w:val="003478DB"/>
    <w:rsid w:val="003479AF"/>
    <w:rsid w:val="0035001C"/>
    <w:rsid w:val="00352168"/>
    <w:rsid w:val="00352923"/>
    <w:rsid w:val="0035526A"/>
    <w:rsid w:val="003561F9"/>
    <w:rsid w:val="00361C52"/>
    <w:rsid w:val="003649E3"/>
    <w:rsid w:val="00365FA7"/>
    <w:rsid w:val="003665C8"/>
    <w:rsid w:val="00370401"/>
    <w:rsid w:val="003709D8"/>
    <w:rsid w:val="0037193E"/>
    <w:rsid w:val="00373327"/>
    <w:rsid w:val="00373DAF"/>
    <w:rsid w:val="00376424"/>
    <w:rsid w:val="00377A87"/>
    <w:rsid w:val="00383518"/>
    <w:rsid w:val="0038628E"/>
    <w:rsid w:val="00386AEF"/>
    <w:rsid w:val="00386EE8"/>
    <w:rsid w:val="00390937"/>
    <w:rsid w:val="00391944"/>
    <w:rsid w:val="0039236B"/>
    <w:rsid w:val="0039541C"/>
    <w:rsid w:val="003A18F3"/>
    <w:rsid w:val="003A1E0B"/>
    <w:rsid w:val="003A4398"/>
    <w:rsid w:val="003B27E1"/>
    <w:rsid w:val="003B2AAD"/>
    <w:rsid w:val="003B4303"/>
    <w:rsid w:val="003B4958"/>
    <w:rsid w:val="003B4DD9"/>
    <w:rsid w:val="003B5279"/>
    <w:rsid w:val="003B7383"/>
    <w:rsid w:val="003C0CDC"/>
    <w:rsid w:val="003C1042"/>
    <w:rsid w:val="003C1148"/>
    <w:rsid w:val="003C2250"/>
    <w:rsid w:val="003C30E3"/>
    <w:rsid w:val="003C3E28"/>
    <w:rsid w:val="003C550F"/>
    <w:rsid w:val="003C66ED"/>
    <w:rsid w:val="003C752A"/>
    <w:rsid w:val="003D3094"/>
    <w:rsid w:val="003D68B1"/>
    <w:rsid w:val="003D72BB"/>
    <w:rsid w:val="003E0E40"/>
    <w:rsid w:val="003E4F87"/>
    <w:rsid w:val="003E716D"/>
    <w:rsid w:val="003E7438"/>
    <w:rsid w:val="003F0ABF"/>
    <w:rsid w:val="003F0B6B"/>
    <w:rsid w:val="003F1B48"/>
    <w:rsid w:val="003F1C79"/>
    <w:rsid w:val="003F1F54"/>
    <w:rsid w:val="003F2C2E"/>
    <w:rsid w:val="003F4724"/>
    <w:rsid w:val="003F481F"/>
    <w:rsid w:val="003F4F10"/>
    <w:rsid w:val="003F4F69"/>
    <w:rsid w:val="003F5F75"/>
    <w:rsid w:val="003F6AB1"/>
    <w:rsid w:val="003F7A97"/>
    <w:rsid w:val="00401AF0"/>
    <w:rsid w:val="004022ED"/>
    <w:rsid w:val="00405D35"/>
    <w:rsid w:val="0041159D"/>
    <w:rsid w:val="00412518"/>
    <w:rsid w:val="00413087"/>
    <w:rsid w:val="004139C1"/>
    <w:rsid w:val="00416671"/>
    <w:rsid w:val="00417979"/>
    <w:rsid w:val="004202FC"/>
    <w:rsid w:val="004205D2"/>
    <w:rsid w:val="00420CA2"/>
    <w:rsid w:val="00421849"/>
    <w:rsid w:val="004226B4"/>
    <w:rsid w:val="004231AD"/>
    <w:rsid w:val="0042596F"/>
    <w:rsid w:val="00425B44"/>
    <w:rsid w:val="004301CF"/>
    <w:rsid w:val="004314F3"/>
    <w:rsid w:val="0043293E"/>
    <w:rsid w:val="004335E3"/>
    <w:rsid w:val="00433EA2"/>
    <w:rsid w:val="00436069"/>
    <w:rsid w:val="004419A4"/>
    <w:rsid w:val="0044267B"/>
    <w:rsid w:val="00444CB8"/>
    <w:rsid w:val="0044752E"/>
    <w:rsid w:val="00454893"/>
    <w:rsid w:val="00454C5A"/>
    <w:rsid w:val="004556E5"/>
    <w:rsid w:val="004601B3"/>
    <w:rsid w:val="004616D7"/>
    <w:rsid w:val="004620E0"/>
    <w:rsid w:val="004626A0"/>
    <w:rsid w:val="00462AEA"/>
    <w:rsid w:val="00463213"/>
    <w:rsid w:val="00464EF4"/>
    <w:rsid w:val="00465EE8"/>
    <w:rsid w:val="00470BBF"/>
    <w:rsid w:val="0047106D"/>
    <w:rsid w:val="00473872"/>
    <w:rsid w:val="004739F8"/>
    <w:rsid w:val="004743C9"/>
    <w:rsid w:val="004762CB"/>
    <w:rsid w:val="0047785F"/>
    <w:rsid w:val="00480867"/>
    <w:rsid w:val="00480CF9"/>
    <w:rsid w:val="004817A5"/>
    <w:rsid w:val="00482DC2"/>
    <w:rsid w:val="004845BF"/>
    <w:rsid w:val="00484717"/>
    <w:rsid w:val="00484D77"/>
    <w:rsid w:val="00485132"/>
    <w:rsid w:val="00485CFE"/>
    <w:rsid w:val="00485F9C"/>
    <w:rsid w:val="004875D8"/>
    <w:rsid w:val="00487E5D"/>
    <w:rsid w:val="00490041"/>
    <w:rsid w:val="004903A9"/>
    <w:rsid w:val="00490EA6"/>
    <w:rsid w:val="00494104"/>
    <w:rsid w:val="00494307"/>
    <w:rsid w:val="00494810"/>
    <w:rsid w:val="00495AA2"/>
    <w:rsid w:val="004B3B2F"/>
    <w:rsid w:val="004B5AB7"/>
    <w:rsid w:val="004B625B"/>
    <w:rsid w:val="004B706C"/>
    <w:rsid w:val="004C28B6"/>
    <w:rsid w:val="004C2BD1"/>
    <w:rsid w:val="004C67EB"/>
    <w:rsid w:val="004D01AB"/>
    <w:rsid w:val="004D24F8"/>
    <w:rsid w:val="004D26B9"/>
    <w:rsid w:val="004D46CB"/>
    <w:rsid w:val="004D5C02"/>
    <w:rsid w:val="004D6248"/>
    <w:rsid w:val="004D66F9"/>
    <w:rsid w:val="004D72C2"/>
    <w:rsid w:val="004E0A62"/>
    <w:rsid w:val="004E271E"/>
    <w:rsid w:val="004E36CF"/>
    <w:rsid w:val="004E5DF7"/>
    <w:rsid w:val="004E6986"/>
    <w:rsid w:val="004E74A1"/>
    <w:rsid w:val="004E7539"/>
    <w:rsid w:val="004E78A7"/>
    <w:rsid w:val="004F0EAA"/>
    <w:rsid w:val="004F18B1"/>
    <w:rsid w:val="004F1CF7"/>
    <w:rsid w:val="004F2467"/>
    <w:rsid w:val="004F2CCE"/>
    <w:rsid w:val="004F3560"/>
    <w:rsid w:val="004F4B15"/>
    <w:rsid w:val="004F632B"/>
    <w:rsid w:val="00500ABC"/>
    <w:rsid w:val="00504D5E"/>
    <w:rsid w:val="00506B71"/>
    <w:rsid w:val="00507609"/>
    <w:rsid w:val="00507676"/>
    <w:rsid w:val="00516F60"/>
    <w:rsid w:val="0051727A"/>
    <w:rsid w:val="00517A49"/>
    <w:rsid w:val="00517D5E"/>
    <w:rsid w:val="00521D37"/>
    <w:rsid w:val="00522C21"/>
    <w:rsid w:val="00524E0A"/>
    <w:rsid w:val="005266E5"/>
    <w:rsid w:val="00526C3C"/>
    <w:rsid w:val="00527656"/>
    <w:rsid w:val="0052776A"/>
    <w:rsid w:val="0054402E"/>
    <w:rsid w:val="00550DCB"/>
    <w:rsid w:val="005523CC"/>
    <w:rsid w:val="00554099"/>
    <w:rsid w:val="00555357"/>
    <w:rsid w:val="005568F8"/>
    <w:rsid w:val="00557594"/>
    <w:rsid w:val="00560A75"/>
    <w:rsid w:val="00561546"/>
    <w:rsid w:val="005638DD"/>
    <w:rsid w:val="00563BA2"/>
    <w:rsid w:val="00571718"/>
    <w:rsid w:val="0057300F"/>
    <w:rsid w:val="00574191"/>
    <w:rsid w:val="00574F28"/>
    <w:rsid w:val="005751A0"/>
    <w:rsid w:val="00582493"/>
    <w:rsid w:val="005840F9"/>
    <w:rsid w:val="005907AF"/>
    <w:rsid w:val="00590B85"/>
    <w:rsid w:val="00591D8C"/>
    <w:rsid w:val="0059217D"/>
    <w:rsid w:val="00594E21"/>
    <w:rsid w:val="00595931"/>
    <w:rsid w:val="00595A40"/>
    <w:rsid w:val="005966C4"/>
    <w:rsid w:val="005A160D"/>
    <w:rsid w:val="005A4277"/>
    <w:rsid w:val="005A5C6C"/>
    <w:rsid w:val="005B0F6C"/>
    <w:rsid w:val="005B3460"/>
    <w:rsid w:val="005B6656"/>
    <w:rsid w:val="005B6C10"/>
    <w:rsid w:val="005C06D5"/>
    <w:rsid w:val="005C25D3"/>
    <w:rsid w:val="005C2D8B"/>
    <w:rsid w:val="005C39CD"/>
    <w:rsid w:val="005C6290"/>
    <w:rsid w:val="005C678A"/>
    <w:rsid w:val="005D01C6"/>
    <w:rsid w:val="005D05A2"/>
    <w:rsid w:val="005D1117"/>
    <w:rsid w:val="005D254D"/>
    <w:rsid w:val="005D3772"/>
    <w:rsid w:val="005D47EC"/>
    <w:rsid w:val="005D61BB"/>
    <w:rsid w:val="005E071F"/>
    <w:rsid w:val="005E1110"/>
    <w:rsid w:val="005E751A"/>
    <w:rsid w:val="005F08AC"/>
    <w:rsid w:val="005F3B4B"/>
    <w:rsid w:val="005F52D7"/>
    <w:rsid w:val="005F5FFD"/>
    <w:rsid w:val="005F64D7"/>
    <w:rsid w:val="00601D8E"/>
    <w:rsid w:val="0060272F"/>
    <w:rsid w:val="00602FD3"/>
    <w:rsid w:val="006035B5"/>
    <w:rsid w:val="0060456B"/>
    <w:rsid w:val="00604F0F"/>
    <w:rsid w:val="00607104"/>
    <w:rsid w:val="00607781"/>
    <w:rsid w:val="00610099"/>
    <w:rsid w:val="00610916"/>
    <w:rsid w:val="0061647F"/>
    <w:rsid w:val="00616E67"/>
    <w:rsid w:val="006225A4"/>
    <w:rsid w:val="00622FC1"/>
    <w:rsid w:val="00623853"/>
    <w:rsid w:val="0062459B"/>
    <w:rsid w:val="0062685D"/>
    <w:rsid w:val="006278A9"/>
    <w:rsid w:val="00630162"/>
    <w:rsid w:val="006325D0"/>
    <w:rsid w:val="0063671F"/>
    <w:rsid w:val="00636A2C"/>
    <w:rsid w:val="00643099"/>
    <w:rsid w:val="00650764"/>
    <w:rsid w:val="0065084A"/>
    <w:rsid w:val="00650927"/>
    <w:rsid w:val="006531D4"/>
    <w:rsid w:val="0065321D"/>
    <w:rsid w:val="006607C7"/>
    <w:rsid w:val="0066119D"/>
    <w:rsid w:val="00661E89"/>
    <w:rsid w:val="00662387"/>
    <w:rsid w:val="00663CF0"/>
    <w:rsid w:val="006661D1"/>
    <w:rsid w:val="006665A5"/>
    <w:rsid w:val="00667B9D"/>
    <w:rsid w:val="0067147D"/>
    <w:rsid w:val="0067469A"/>
    <w:rsid w:val="00674745"/>
    <w:rsid w:val="00674E87"/>
    <w:rsid w:val="00676730"/>
    <w:rsid w:val="00676771"/>
    <w:rsid w:val="00676F8D"/>
    <w:rsid w:val="00681727"/>
    <w:rsid w:val="00682611"/>
    <w:rsid w:val="00684111"/>
    <w:rsid w:val="00685B95"/>
    <w:rsid w:val="00686CB2"/>
    <w:rsid w:val="006925A7"/>
    <w:rsid w:val="00694409"/>
    <w:rsid w:val="00694CB4"/>
    <w:rsid w:val="006953BB"/>
    <w:rsid w:val="00695DD2"/>
    <w:rsid w:val="00696C06"/>
    <w:rsid w:val="00697584"/>
    <w:rsid w:val="006A198E"/>
    <w:rsid w:val="006A403C"/>
    <w:rsid w:val="006A4FD7"/>
    <w:rsid w:val="006A6280"/>
    <w:rsid w:val="006A7A0B"/>
    <w:rsid w:val="006B09D5"/>
    <w:rsid w:val="006B1771"/>
    <w:rsid w:val="006B20F4"/>
    <w:rsid w:val="006B36EB"/>
    <w:rsid w:val="006B71D9"/>
    <w:rsid w:val="006C2518"/>
    <w:rsid w:val="006C2C40"/>
    <w:rsid w:val="006C42AB"/>
    <w:rsid w:val="006C458A"/>
    <w:rsid w:val="006C45E3"/>
    <w:rsid w:val="006C4869"/>
    <w:rsid w:val="006C7241"/>
    <w:rsid w:val="006D15C2"/>
    <w:rsid w:val="006D4B06"/>
    <w:rsid w:val="006D4B9B"/>
    <w:rsid w:val="006D5C8C"/>
    <w:rsid w:val="006D65F1"/>
    <w:rsid w:val="006D70A7"/>
    <w:rsid w:val="006D76BB"/>
    <w:rsid w:val="006D7F10"/>
    <w:rsid w:val="006E0285"/>
    <w:rsid w:val="006E40F3"/>
    <w:rsid w:val="006E4CC2"/>
    <w:rsid w:val="006E4F56"/>
    <w:rsid w:val="006E662E"/>
    <w:rsid w:val="006F08DA"/>
    <w:rsid w:val="006F16D2"/>
    <w:rsid w:val="006F24E9"/>
    <w:rsid w:val="006F2788"/>
    <w:rsid w:val="006F2E59"/>
    <w:rsid w:val="006F70B1"/>
    <w:rsid w:val="006F7234"/>
    <w:rsid w:val="00700B63"/>
    <w:rsid w:val="00703C1D"/>
    <w:rsid w:val="00703C4A"/>
    <w:rsid w:val="007051D9"/>
    <w:rsid w:val="0070728F"/>
    <w:rsid w:val="007107F4"/>
    <w:rsid w:val="00711696"/>
    <w:rsid w:val="00711BF5"/>
    <w:rsid w:val="00711C86"/>
    <w:rsid w:val="007138F1"/>
    <w:rsid w:val="00717C29"/>
    <w:rsid w:val="007229F6"/>
    <w:rsid w:val="0072379C"/>
    <w:rsid w:val="00727C72"/>
    <w:rsid w:val="00732AE6"/>
    <w:rsid w:val="007331A2"/>
    <w:rsid w:val="0073361F"/>
    <w:rsid w:val="00736BD8"/>
    <w:rsid w:val="00737CAE"/>
    <w:rsid w:val="00740CFA"/>
    <w:rsid w:val="0074179F"/>
    <w:rsid w:val="00741B01"/>
    <w:rsid w:val="007456A9"/>
    <w:rsid w:val="00746BDF"/>
    <w:rsid w:val="00750FC1"/>
    <w:rsid w:val="00752019"/>
    <w:rsid w:val="007530B7"/>
    <w:rsid w:val="00755B0C"/>
    <w:rsid w:val="00757631"/>
    <w:rsid w:val="007576B9"/>
    <w:rsid w:val="0076415E"/>
    <w:rsid w:val="00764EE9"/>
    <w:rsid w:val="0076750F"/>
    <w:rsid w:val="00770668"/>
    <w:rsid w:val="00773908"/>
    <w:rsid w:val="00774B5B"/>
    <w:rsid w:val="00775002"/>
    <w:rsid w:val="0077775A"/>
    <w:rsid w:val="007808A7"/>
    <w:rsid w:val="0078185F"/>
    <w:rsid w:val="007823CB"/>
    <w:rsid w:val="00784E7A"/>
    <w:rsid w:val="00785536"/>
    <w:rsid w:val="0078702E"/>
    <w:rsid w:val="007929CD"/>
    <w:rsid w:val="007932F7"/>
    <w:rsid w:val="0079417C"/>
    <w:rsid w:val="00796640"/>
    <w:rsid w:val="00797ED9"/>
    <w:rsid w:val="007A158C"/>
    <w:rsid w:val="007A1632"/>
    <w:rsid w:val="007A33C5"/>
    <w:rsid w:val="007A41CC"/>
    <w:rsid w:val="007A4467"/>
    <w:rsid w:val="007A5985"/>
    <w:rsid w:val="007A62F0"/>
    <w:rsid w:val="007B170C"/>
    <w:rsid w:val="007B2233"/>
    <w:rsid w:val="007B31FA"/>
    <w:rsid w:val="007C2C15"/>
    <w:rsid w:val="007C7861"/>
    <w:rsid w:val="007D00CA"/>
    <w:rsid w:val="007D0547"/>
    <w:rsid w:val="007D1719"/>
    <w:rsid w:val="007D1952"/>
    <w:rsid w:val="007D396B"/>
    <w:rsid w:val="007D6623"/>
    <w:rsid w:val="007D6C5E"/>
    <w:rsid w:val="007E04EE"/>
    <w:rsid w:val="007E2FED"/>
    <w:rsid w:val="007E4B1E"/>
    <w:rsid w:val="007E5C89"/>
    <w:rsid w:val="007E75A4"/>
    <w:rsid w:val="007F0F60"/>
    <w:rsid w:val="007F474F"/>
    <w:rsid w:val="007F4D95"/>
    <w:rsid w:val="007F50B2"/>
    <w:rsid w:val="007F6C9E"/>
    <w:rsid w:val="007F7472"/>
    <w:rsid w:val="007F74F3"/>
    <w:rsid w:val="008045D0"/>
    <w:rsid w:val="00805CA6"/>
    <w:rsid w:val="008070D3"/>
    <w:rsid w:val="00810FFC"/>
    <w:rsid w:val="008113A1"/>
    <w:rsid w:val="00811E54"/>
    <w:rsid w:val="008124E8"/>
    <w:rsid w:val="0081306F"/>
    <w:rsid w:val="00815ABF"/>
    <w:rsid w:val="00816AF8"/>
    <w:rsid w:val="00820C5F"/>
    <w:rsid w:val="008218AF"/>
    <w:rsid w:val="0082420B"/>
    <w:rsid w:val="008245D0"/>
    <w:rsid w:val="008276AA"/>
    <w:rsid w:val="0083102F"/>
    <w:rsid w:val="00831D5C"/>
    <w:rsid w:val="00831EB3"/>
    <w:rsid w:val="00833F46"/>
    <w:rsid w:val="008442F3"/>
    <w:rsid w:val="00844CA1"/>
    <w:rsid w:val="0085132C"/>
    <w:rsid w:val="00855B97"/>
    <w:rsid w:val="00856D33"/>
    <w:rsid w:val="00864C6E"/>
    <w:rsid w:val="008654D9"/>
    <w:rsid w:val="00865AE9"/>
    <w:rsid w:val="0086626D"/>
    <w:rsid w:val="00867826"/>
    <w:rsid w:val="00867EBD"/>
    <w:rsid w:val="00867FB7"/>
    <w:rsid w:val="00877CDC"/>
    <w:rsid w:val="00881666"/>
    <w:rsid w:val="0088298F"/>
    <w:rsid w:val="00885BA9"/>
    <w:rsid w:val="00886EE2"/>
    <w:rsid w:val="008902B2"/>
    <w:rsid w:val="00890E76"/>
    <w:rsid w:val="008937CA"/>
    <w:rsid w:val="0089403C"/>
    <w:rsid w:val="0089525A"/>
    <w:rsid w:val="00896945"/>
    <w:rsid w:val="00896BF2"/>
    <w:rsid w:val="00897696"/>
    <w:rsid w:val="008976D1"/>
    <w:rsid w:val="008A158B"/>
    <w:rsid w:val="008A493C"/>
    <w:rsid w:val="008A4FAD"/>
    <w:rsid w:val="008A5DAC"/>
    <w:rsid w:val="008B01ED"/>
    <w:rsid w:val="008B0CE3"/>
    <w:rsid w:val="008B182C"/>
    <w:rsid w:val="008B37B4"/>
    <w:rsid w:val="008B7D5C"/>
    <w:rsid w:val="008C0726"/>
    <w:rsid w:val="008C15C6"/>
    <w:rsid w:val="008C2CBE"/>
    <w:rsid w:val="008C57A0"/>
    <w:rsid w:val="008D155A"/>
    <w:rsid w:val="008D1BC7"/>
    <w:rsid w:val="008D32CE"/>
    <w:rsid w:val="008D3814"/>
    <w:rsid w:val="008D3F24"/>
    <w:rsid w:val="008D45F0"/>
    <w:rsid w:val="008D500D"/>
    <w:rsid w:val="008D6C80"/>
    <w:rsid w:val="008E16AD"/>
    <w:rsid w:val="008E1F55"/>
    <w:rsid w:val="008E388D"/>
    <w:rsid w:val="008E3CB8"/>
    <w:rsid w:val="008E579E"/>
    <w:rsid w:val="008F0C16"/>
    <w:rsid w:val="008F0C6F"/>
    <w:rsid w:val="008F0FFC"/>
    <w:rsid w:val="008F2424"/>
    <w:rsid w:val="008F50EA"/>
    <w:rsid w:val="008F769E"/>
    <w:rsid w:val="00902CFB"/>
    <w:rsid w:val="009046A3"/>
    <w:rsid w:val="00904F12"/>
    <w:rsid w:val="00905BD4"/>
    <w:rsid w:val="0090635A"/>
    <w:rsid w:val="0090760E"/>
    <w:rsid w:val="00907D31"/>
    <w:rsid w:val="00911A8B"/>
    <w:rsid w:val="009167F9"/>
    <w:rsid w:val="009240D0"/>
    <w:rsid w:val="009251B7"/>
    <w:rsid w:val="00925503"/>
    <w:rsid w:val="00925B33"/>
    <w:rsid w:val="009266DF"/>
    <w:rsid w:val="00930053"/>
    <w:rsid w:val="009325EF"/>
    <w:rsid w:val="00932966"/>
    <w:rsid w:val="00935A16"/>
    <w:rsid w:val="00937809"/>
    <w:rsid w:val="00941800"/>
    <w:rsid w:val="009424D5"/>
    <w:rsid w:val="009455D9"/>
    <w:rsid w:val="009506DC"/>
    <w:rsid w:val="009528DE"/>
    <w:rsid w:val="0095664C"/>
    <w:rsid w:val="00960C5A"/>
    <w:rsid w:val="00963EB2"/>
    <w:rsid w:val="00967061"/>
    <w:rsid w:val="009677EE"/>
    <w:rsid w:val="009719BD"/>
    <w:rsid w:val="00972145"/>
    <w:rsid w:val="0097222D"/>
    <w:rsid w:val="009747A7"/>
    <w:rsid w:val="00975201"/>
    <w:rsid w:val="009815B5"/>
    <w:rsid w:val="0098228E"/>
    <w:rsid w:val="00986601"/>
    <w:rsid w:val="00987357"/>
    <w:rsid w:val="0098769B"/>
    <w:rsid w:val="00987871"/>
    <w:rsid w:val="00990920"/>
    <w:rsid w:val="00993B48"/>
    <w:rsid w:val="0099562D"/>
    <w:rsid w:val="009970DE"/>
    <w:rsid w:val="00997A98"/>
    <w:rsid w:val="009A1749"/>
    <w:rsid w:val="009A1D6D"/>
    <w:rsid w:val="009A2FA5"/>
    <w:rsid w:val="009A30B3"/>
    <w:rsid w:val="009A4073"/>
    <w:rsid w:val="009A4CB2"/>
    <w:rsid w:val="009A6D1B"/>
    <w:rsid w:val="009A6E7F"/>
    <w:rsid w:val="009A6FEF"/>
    <w:rsid w:val="009B456B"/>
    <w:rsid w:val="009C1B8B"/>
    <w:rsid w:val="009C209E"/>
    <w:rsid w:val="009C216F"/>
    <w:rsid w:val="009C56F8"/>
    <w:rsid w:val="009C72E6"/>
    <w:rsid w:val="009D032C"/>
    <w:rsid w:val="009D2F01"/>
    <w:rsid w:val="009D5C20"/>
    <w:rsid w:val="009D6F2B"/>
    <w:rsid w:val="009E3A3F"/>
    <w:rsid w:val="009E3E48"/>
    <w:rsid w:val="009E4809"/>
    <w:rsid w:val="009E4CCE"/>
    <w:rsid w:val="009E4D61"/>
    <w:rsid w:val="009E5150"/>
    <w:rsid w:val="009F016F"/>
    <w:rsid w:val="009F0B98"/>
    <w:rsid w:val="009F30B3"/>
    <w:rsid w:val="009F5EC2"/>
    <w:rsid w:val="009F6BBD"/>
    <w:rsid w:val="009F7C5D"/>
    <w:rsid w:val="009F7F58"/>
    <w:rsid w:val="00A01455"/>
    <w:rsid w:val="00A01628"/>
    <w:rsid w:val="00A044E0"/>
    <w:rsid w:val="00A05F85"/>
    <w:rsid w:val="00A06F48"/>
    <w:rsid w:val="00A07045"/>
    <w:rsid w:val="00A070D6"/>
    <w:rsid w:val="00A106B1"/>
    <w:rsid w:val="00A15168"/>
    <w:rsid w:val="00A15BAF"/>
    <w:rsid w:val="00A16A19"/>
    <w:rsid w:val="00A22E1B"/>
    <w:rsid w:val="00A23095"/>
    <w:rsid w:val="00A2548A"/>
    <w:rsid w:val="00A25A31"/>
    <w:rsid w:val="00A26505"/>
    <w:rsid w:val="00A26E87"/>
    <w:rsid w:val="00A27B07"/>
    <w:rsid w:val="00A3364E"/>
    <w:rsid w:val="00A35DBC"/>
    <w:rsid w:val="00A35EF0"/>
    <w:rsid w:val="00A40ED7"/>
    <w:rsid w:val="00A42281"/>
    <w:rsid w:val="00A433D8"/>
    <w:rsid w:val="00A46435"/>
    <w:rsid w:val="00A46C86"/>
    <w:rsid w:val="00A46D26"/>
    <w:rsid w:val="00A46FA1"/>
    <w:rsid w:val="00A52077"/>
    <w:rsid w:val="00A52679"/>
    <w:rsid w:val="00A54417"/>
    <w:rsid w:val="00A55D03"/>
    <w:rsid w:val="00A569F9"/>
    <w:rsid w:val="00A61597"/>
    <w:rsid w:val="00A61E5E"/>
    <w:rsid w:val="00A6576A"/>
    <w:rsid w:val="00A6606B"/>
    <w:rsid w:val="00A70C6F"/>
    <w:rsid w:val="00A717E5"/>
    <w:rsid w:val="00A737D0"/>
    <w:rsid w:val="00A749D1"/>
    <w:rsid w:val="00A74BBE"/>
    <w:rsid w:val="00A75B39"/>
    <w:rsid w:val="00A80B16"/>
    <w:rsid w:val="00A80B96"/>
    <w:rsid w:val="00A82C29"/>
    <w:rsid w:val="00A86CCF"/>
    <w:rsid w:val="00A87BAD"/>
    <w:rsid w:val="00A92D3D"/>
    <w:rsid w:val="00A941BA"/>
    <w:rsid w:val="00A94D4B"/>
    <w:rsid w:val="00A94EB6"/>
    <w:rsid w:val="00A95558"/>
    <w:rsid w:val="00A955A8"/>
    <w:rsid w:val="00AA100E"/>
    <w:rsid w:val="00AA627C"/>
    <w:rsid w:val="00AA736E"/>
    <w:rsid w:val="00AB1CAD"/>
    <w:rsid w:val="00AB2D95"/>
    <w:rsid w:val="00AB3BA0"/>
    <w:rsid w:val="00AB3CAE"/>
    <w:rsid w:val="00AB4FA2"/>
    <w:rsid w:val="00AB5DD3"/>
    <w:rsid w:val="00AB5F6B"/>
    <w:rsid w:val="00AC1B09"/>
    <w:rsid w:val="00AC25B3"/>
    <w:rsid w:val="00AC2E58"/>
    <w:rsid w:val="00AC3AA9"/>
    <w:rsid w:val="00AC5259"/>
    <w:rsid w:val="00AD0669"/>
    <w:rsid w:val="00AD0859"/>
    <w:rsid w:val="00AD3065"/>
    <w:rsid w:val="00AD3DAC"/>
    <w:rsid w:val="00AD5A7D"/>
    <w:rsid w:val="00AE002E"/>
    <w:rsid w:val="00AE1FE3"/>
    <w:rsid w:val="00AE2261"/>
    <w:rsid w:val="00AE2DAA"/>
    <w:rsid w:val="00AE4BCA"/>
    <w:rsid w:val="00AE5C74"/>
    <w:rsid w:val="00AE6960"/>
    <w:rsid w:val="00AE6DE4"/>
    <w:rsid w:val="00AF10F1"/>
    <w:rsid w:val="00AF5929"/>
    <w:rsid w:val="00AF5A64"/>
    <w:rsid w:val="00AF5FA7"/>
    <w:rsid w:val="00AF6C68"/>
    <w:rsid w:val="00B02A53"/>
    <w:rsid w:val="00B03D6E"/>
    <w:rsid w:val="00B11A01"/>
    <w:rsid w:val="00B12786"/>
    <w:rsid w:val="00B13160"/>
    <w:rsid w:val="00B15321"/>
    <w:rsid w:val="00B167D6"/>
    <w:rsid w:val="00B17E0C"/>
    <w:rsid w:val="00B20BF3"/>
    <w:rsid w:val="00B21BC1"/>
    <w:rsid w:val="00B24343"/>
    <w:rsid w:val="00B24632"/>
    <w:rsid w:val="00B24C0E"/>
    <w:rsid w:val="00B26746"/>
    <w:rsid w:val="00B30F19"/>
    <w:rsid w:val="00B317BD"/>
    <w:rsid w:val="00B3684B"/>
    <w:rsid w:val="00B37082"/>
    <w:rsid w:val="00B37FA3"/>
    <w:rsid w:val="00B40437"/>
    <w:rsid w:val="00B42F72"/>
    <w:rsid w:val="00B44237"/>
    <w:rsid w:val="00B46DC8"/>
    <w:rsid w:val="00B557CD"/>
    <w:rsid w:val="00B559DA"/>
    <w:rsid w:val="00B6080A"/>
    <w:rsid w:val="00B60865"/>
    <w:rsid w:val="00B608C3"/>
    <w:rsid w:val="00B65806"/>
    <w:rsid w:val="00B66367"/>
    <w:rsid w:val="00B66D83"/>
    <w:rsid w:val="00B70BFE"/>
    <w:rsid w:val="00B71458"/>
    <w:rsid w:val="00B71751"/>
    <w:rsid w:val="00B72300"/>
    <w:rsid w:val="00B733B8"/>
    <w:rsid w:val="00B7368A"/>
    <w:rsid w:val="00B76FEB"/>
    <w:rsid w:val="00B77288"/>
    <w:rsid w:val="00B8317E"/>
    <w:rsid w:val="00B85BCF"/>
    <w:rsid w:val="00B86AA3"/>
    <w:rsid w:val="00B86CD2"/>
    <w:rsid w:val="00B873DB"/>
    <w:rsid w:val="00B910C3"/>
    <w:rsid w:val="00B9144B"/>
    <w:rsid w:val="00B9396D"/>
    <w:rsid w:val="00B943D8"/>
    <w:rsid w:val="00B95A54"/>
    <w:rsid w:val="00B970E5"/>
    <w:rsid w:val="00BA2636"/>
    <w:rsid w:val="00BA53E8"/>
    <w:rsid w:val="00BA603F"/>
    <w:rsid w:val="00BA6144"/>
    <w:rsid w:val="00BB09F6"/>
    <w:rsid w:val="00BB58F5"/>
    <w:rsid w:val="00BB647F"/>
    <w:rsid w:val="00BB7CCC"/>
    <w:rsid w:val="00BC10BA"/>
    <w:rsid w:val="00BC32AA"/>
    <w:rsid w:val="00BC40EB"/>
    <w:rsid w:val="00BD17EA"/>
    <w:rsid w:val="00BD19E0"/>
    <w:rsid w:val="00BD2654"/>
    <w:rsid w:val="00BD2B20"/>
    <w:rsid w:val="00BD5940"/>
    <w:rsid w:val="00BD5DDD"/>
    <w:rsid w:val="00BE0E9D"/>
    <w:rsid w:val="00BE13A2"/>
    <w:rsid w:val="00BE3CE7"/>
    <w:rsid w:val="00BE4FD5"/>
    <w:rsid w:val="00BE76C6"/>
    <w:rsid w:val="00BE7F6C"/>
    <w:rsid w:val="00BF08A7"/>
    <w:rsid w:val="00BF1329"/>
    <w:rsid w:val="00BF6EAD"/>
    <w:rsid w:val="00C001C4"/>
    <w:rsid w:val="00C00CA8"/>
    <w:rsid w:val="00C01688"/>
    <w:rsid w:val="00C01F9C"/>
    <w:rsid w:val="00C04579"/>
    <w:rsid w:val="00C04CDC"/>
    <w:rsid w:val="00C144D0"/>
    <w:rsid w:val="00C14549"/>
    <w:rsid w:val="00C15C7A"/>
    <w:rsid w:val="00C162D2"/>
    <w:rsid w:val="00C16677"/>
    <w:rsid w:val="00C20310"/>
    <w:rsid w:val="00C2611C"/>
    <w:rsid w:val="00C265C1"/>
    <w:rsid w:val="00C3064A"/>
    <w:rsid w:val="00C308C1"/>
    <w:rsid w:val="00C32491"/>
    <w:rsid w:val="00C32C9D"/>
    <w:rsid w:val="00C3460F"/>
    <w:rsid w:val="00C34E41"/>
    <w:rsid w:val="00C35491"/>
    <w:rsid w:val="00C358E7"/>
    <w:rsid w:val="00C41822"/>
    <w:rsid w:val="00C424F9"/>
    <w:rsid w:val="00C436C5"/>
    <w:rsid w:val="00C45357"/>
    <w:rsid w:val="00C51716"/>
    <w:rsid w:val="00C52636"/>
    <w:rsid w:val="00C54001"/>
    <w:rsid w:val="00C57FD8"/>
    <w:rsid w:val="00C62C84"/>
    <w:rsid w:val="00C730A0"/>
    <w:rsid w:val="00C732C0"/>
    <w:rsid w:val="00C736C7"/>
    <w:rsid w:val="00C73A42"/>
    <w:rsid w:val="00C73DEF"/>
    <w:rsid w:val="00C75460"/>
    <w:rsid w:val="00C766DC"/>
    <w:rsid w:val="00C81AF9"/>
    <w:rsid w:val="00C82001"/>
    <w:rsid w:val="00C846F5"/>
    <w:rsid w:val="00C84CEA"/>
    <w:rsid w:val="00C861F8"/>
    <w:rsid w:val="00C8637F"/>
    <w:rsid w:val="00C900F1"/>
    <w:rsid w:val="00C90BE9"/>
    <w:rsid w:val="00C90FB0"/>
    <w:rsid w:val="00C91D8D"/>
    <w:rsid w:val="00C97BFD"/>
    <w:rsid w:val="00C97C01"/>
    <w:rsid w:val="00CA0655"/>
    <w:rsid w:val="00CA0676"/>
    <w:rsid w:val="00CA1B80"/>
    <w:rsid w:val="00CA3423"/>
    <w:rsid w:val="00CA5253"/>
    <w:rsid w:val="00CA6977"/>
    <w:rsid w:val="00CB06A0"/>
    <w:rsid w:val="00CB0C9F"/>
    <w:rsid w:val="00CB4041"/>
    <w:rsid w:val="00CB468D"/>
    <w:rsid w:val="00CB773A"/>
    <w:rsid w:val="00CC255C"/>
    <w:rsid w:val="00CC257C"/>
    <w:rsid w:val="00CC3BBA"/>
    <w:rsid w:val="00CC3C8A"/>
    <w:rsid w:val="00CC4C73"/>
    <w:rsid w:val="00CC7044"/>
    <w:rsid w:val="00CD1CCD"/>
    <w:rsid w:val="00CD1ECB"/>
    <w:rsid w:val="00CD2246"/>
    <w:rsid w:val="00CD30A4"/>
    <w:rsid w:val="00CD3A43"/>
    <w:rsid w:val="00CD3F2E"/>
    <w:rsid w:val="00CD5999"/>
    <w:rsid w:val="00CD7CB6"/>
    <w:rsid w:val="00CE0EDF"/>
    <w:rsid w:val="00CE13F3"/>
    <w:rsid w:val="00CE4424"/>
    <w:rsid w:val="00CF0936"/>
    <w:rsid w:val="00CF18C9"/>
    <w:rsid w:val="00CF1FA4"/>
    <w:rsid w:val="00CF220F"/>
    <w:rsid w:val="00CF257B"/>
    <w:rsid w:val="00CF76A1"/>
    <w:rsid w:val="00CF7D51"/>
    <w:rsid w:val="00D015FB"/>
    <w:rsid w:val="00D02E51"/>
    <w:rsid w:val="00D02EDB"/>
    <w:rsid w:val="00D033F1"/>
    <w:rsid w:val="00D0402D"/>
    <w:rsid w:val="00D059F1"/>
    <w:rsid w:val="00D06B03"/>
    <w:rsid w:val="00D07E74"/>
    <w:rsid w:val="00D1088E"/>
    <w:rsid w:val="00D109ED"/>
    <w:rsid w:val="00D12A2C"/>
    <w:rsid w:val="00D133AF"/>
    <w:rsid w:val="00D154BF"/>
    <w:rsid w:val="00D1572A"/>
    <w:rsid w:val="00D164C4"/>
    <w:rsid w:val="00D2162E"/>
    <w:rsid w:val="00D2421F"/>
    <w:rsid w:val="00D245B9"/>
    <w:rsid w:val="00D26B32"/>
    <w:rsid w:val="00D27CF1"/>
    <w:rsid w:val="00D319A2"/>
    <w:rsid w:val="00D31A04"/>
    <w:rsid w:val="00D32476"/>
    <w:rsid w:val="00D33639"/>
    <w:rsid w:val="00D34186"/>
    <w:rsid w:val="00D34247"/>
    <w:rsid w:val="00D367DC"/>
    <w:rsid w:val="00D41A64"/>
    <w:rsid w:val="00D42B2A"/>
    <w:rsid w:val="00D43101"/>
    <w:rsid w:val="00D5038C"/>
    <w:rsid w:val="00D51F96"/>
    <w:rsid w:val="00D5329F"/>
    <w:rsid w:val="00D536DD"/>
    <w:rsid w:val="00D54B61"/>
    <w:rsid w:val="00D55038"/>
    <w:rsid w:val="00D55C90"/>
    <w:rsid w:val="00D6067F"/>
    <w:rsid w:val="00D6473B"/>
    <w:rsid w:val="00D64978"/>
    <w:rsid w:val="00D7077F"/>
    <w:rsid w:val="00D70EA6"/>
    <w:rsid w:val="00D71EC8"/>
    <w:rsid w:val="00D72299"/>
    <w:rsid w:val="00D730E0"/>
    <w:rsid w:val="00D734DF"/>
    <w:rsid w:val="00D754DA"/>
    <w:rsid w:val="00D75B11"/>
    <w:rsid w:val="00D7648F"/>
    <w:rsid w:val="00D817AF"/>
    <w:rsid w:val="00D82E6C"/>
    <w:rsid w:val="00D84014"/>
    <w:rsid w:val="00D84124"/>
    <w:rsid w:val="00D8435A"/>
    <w:rsid w:val="00D84824"/>
    <w:rsid w:val="00D873F1"/>
    <w:rsid w:val="00D87A2A"/>
    <w:rsid w:val="00D92638"/>
    <w:rsid w:val="00D97178"/>
    <w:rsid w:val="00D97348"/>
    <w:rsid w:val="00DA2F16"/>
    <w:rsid w:val="00DA4A1F"/>
    <w:rsid w:val="00DA4C26"/>
    <w:rsid w:val="00DA596E"/>
    <w:rsid w:val="00DA7857"/>
    <w:rsid w:val="00DB1466"/>
    <w:rsid w:val="00DB1521"/>
    <w:rsid w:val="00DB1AFC"/>
    <w:rsid w:val="00DB5AF1"/>
    <w:rsid w:val="00DC1543"/>
    <w:rsid w:val="00DC339D"/>
    <w:rsid w:val="00DC7AF0"/>
    <w:rsid w:val="00DE3B3A"/>
    <w:rsid w:val="00DE4E1F"/>
    <w:rsid w:val="00DE525B"/>
    <w:rsid w:val="00DE5816"/>
    <w:rsid w:val="00DE5E12"/>
    <w:rsid w:val="00DE5FB4"/>
    <w:rsid w:val="00DE7486"/>
    <w:rsid w:val="00DF086E"/>
    <w:rsid w:val="00DF1B89"/>
    <w:rsid w:val="00DF250C"/>
    <w:rsid w:val="00DF2D03"/>
    <w:rsid w:val="00DF4EE4"/>
    <w:rsid w:val="00DF5180"/>
    <w:rsid w:val="00DF6BFD"/>
    <w:rsid w:val="00E04CCB"/>
    <w:rsid w:val="00E04E36"/>
    <w:rsid w:val="00E07BC0"/>
    <w:rsid w:val="00E07EA7"/>
    <w:rsid w:val="00E10908"/>
    <w:rsid w:val="00E13C45"/>
    <w:rsid w:val="00E1405A"/>
    <w:rsid w:val="00E143AA"/>
    <w:rsid w:val="00E167F1"/>
    <w:rsid w:val="00E208FD"/>
    <w:rsid w:val="00E2469B"/>
    <w:rsid w:val="00E275FC"/>
    <w:rsid w:val="00E319AA"/>
    <w:rsid w:val="00E33885"/>
    <w:rsid w:val="00E35043"/>
    <w:rsid w:val="00E35EDD"/>
    <w:rsid w:val="00E35F8D"/>
    <w:rsid w:val="00E3736D"/>
    <w:rsid w:val="00E43A6B"/>
    <w:rsid w:val="00E46466"/>
    <w:rsid w:val="00E47357"/>
    <w:rsid w:val="00E473F5"/>
    <w:rsid w:val="00E47B9B"/>
    <w:rsid w:val="00E5238E"/>
    <w:rsid w:val="00E52FDD"/>
    <w:rsid w:val="00E532D5"/>
    <w:rsid w:val="00E53393"/>
    <w:rsid w:val="00E56C3C"/>
    <w:rsid w:val="00E5797A"/>
    <w:rsid w:val="00E6515E"/>
    <w:rsid w:val="00E65867"/>
    <w:rsid w:val="00E67412"/>
    <w:rsid w:val="00E70B36"/>
    <w:rsid w:val="00E80336"/>
    <w:rsid w:val="00E820E8"/>
    <w:rsid w:val="00E82317"/>
    <w:rsid w:val="00E8653E"/>
    <w:rsid w:val="00E86911"/>
    <w:rsid w:val="00E86B24"/>
    <w:rsid w:val="00E916A2"/>
    <w:rsid w:val="00E92594"/>
    <w:rsid w:val="00E92BF7"/>
    <w:rsid w:val="00EA047D"/>
    <w:rsid w:val="00EA0A2A"/>
    <w:rsid w:val="00EA5851"/>
    <w:rsid w:val="00EA5C7A"/>
    <w:rsid w:val="00EB1F0E"/>
    <w:rsid w:val="00EB2F04"/>
    <w:rsid w:val="00EB7EE1"/>
    <w:rsid w:val="00EC0670"/>
    <w:rsid w:val="00EC3C28"/>
    <w:rsid w:val="00EC7196"/>
    <w:rsid w:val="00ED0FD4"/>
    <w:rsid w:val="00ED196F"/>
    <w:rsid w:val="00ED286A"/>
    <w:rsid w:val="00ED35D1"/>
    <w:rsid w:val="00ED3ED7"/>
    <w:rsid w:val="00ED4E8A"/>
    <w:rsid w:val="00ED5440"/>
    <w:rsid w:val="00ED686C"/>
    <w:rsid w:val="00ED7BE1"/>
    <w:rsid w:val="00EE0AFE"/>
    <w:rsid w:val="00EE2FB1"/>
    <w:rsid w:val="00EE3B09"/>
    <w:rsid w:val="00EE49FD"/>
    <w:rsid w:val="00EF11C3"/>
    <w:rsid w:val="00EF1BCF"/>
    <w:rsid w:val="00EF61ED"/>
    <w:rsid w:val="00F06125"/>
    <w:rsid w:val="00F06F8A"/>
    <w:rsid w:val="00F0768A"/>
    <w:rsid w:val="00F12FCE"/>
    <w:rsid w:val="00F145D8"/>
    <w:rsid w:val="00F147C4"/>
    <w:rsid w:val="00F14F0E"/>
    <w:rsid w:val="00F14F2A"/>
    <w:rsid w:val="00F17D55"/>
    <w:rsid w:val="00F206E7"/>
    <w:rsid w:val="00F25344"/>
    <w:rsid w:val="00F26393"/>
    <w:rsid w:val="00F27080"/>
    <w:rsid w:val="00F3014A"/>
    <w:rsid w:val="00F30528"/>
    <w:rsid w:val="00F32527"/>
    <w:rsid w:val="00F3313A"/>
    <w:rsid w:val="00F35FA5"/>
    <w:rsid w:val="00F40519"/>
    <w:rsid w:val="00F40647"/>
    <w:rsid w:val="00F44246"/>
    <w:rsid w:val="00F45ED2"/>
    <w:rsid w:val="00F46F80"/>
    <w:rsid w:val="00F51FC3"/>
    <w:rsid w:val="00F54C86"/>
    <w:rsid w:val="00F54FE4"/>
    <w:rsid w:val="00F64559"/>
    <w:rsid w:val="00F64568"/>
    <w:rsid w:val="00F64B08"/>
    <w:rsid w:val="00F6781A"/>
    <w:rsid w:val="00F707FE"/>
    <w:rsid w:val="00F75504"/>
    <w:rsid w:val="00F80045"/>
    <w:rsid w:val="00F80595"/>
    <w:rsid w:val="00F81ACC"/>
    <w:rsid w:val="00F83F51"/>
    <w:rsid w:val="00F85671"/>
    <w:rsid w:val="00F85E2E"/>
    <w:rsid w:val="00F86F7A"/>
    <w:rsid w:val="00F8781C"/>
    <w:rsid w:val="00F9065A"/>
    <w:rsid w:val="00F9217A"/>
    <w:rsid w:val="00F95080"/>
    <w:rsid w:val="00F97270"/>
    <w:rsid w:val="00FA2841"/>
    <w:rsid w:val="00FA55EA"/>
    <w:rsid w:val="00FA5673"/>
    <w:rsid w:val="00FA73B9"/>
    <w:rsid w:val="00FB039B"/>
    <w:rsid w:val="00FB32B5"/>
    <w:rsid w:val="00FB6CFC"/>
    <w:rsid w:val="00FC1930"/>
    <w:rsid w:val="00FC357E"/>
    <w:rsid w:val="00FC4184"/>
    <w:rsid w:val="00FC7A4E"/>
    <w:rsid w:val="00FC7FAB"/>
    <w:rsid w:val="00FD3310"/>
    <w:rsid w:val="00FD4D05"/>
    <w:rsid w:val="00FD585F"/>
    <w:rsid w:val="00FE558C"/>
    <w:rsid w:val="00FE60C4"/>
    <w:rsid w:val="00FE6555"/>
    <w:rsid w:val="00FE7281"/>
    <w:rsid w:val="00FE7ADB"/>
    <w:rsid w:val="00FF2739"/>
    <w:rsid w:val="00FF6699"/>
    <w:rsid w:val="00FF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EFC"/>
  <w15:chartTrackingRefBased/>
  <w15:docId w15:val="{A42EB0DA-68AC-4871-90C3-575A06F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8FC"/>
    <w:pPr>
      <w:widowControl w:val="0"/>
      <w:jc w:val="both"/>
    </w:pPr>
    <w:rPr>
      <w:rFonts w:ascii="黑体" w:eastAsia="黑体" w:hAnsi="黑体" w:cs="黑体"/>
      <w:sz w:val="24"/>
      <w:szCs w:val="24"/>
    </w:rPr>
  </w:style>
  <w:style w:type="paragraph" w:styleId="1">
    <w:name w:val="heading 1"/>
    <w:basedOn w:val="a"/>
    <w:next w:val="a"/>
    <w:link w:val="10"/>
    <w:uiPriority w:val="9"/>
    <w:qFormat/>
    <w:rsid w:val="000158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8FC"/>
    <w:pPr>
      <w:keepNext/>
      <w:keepLines/>
      <w:spacing w:before="260" w:after="260" w:line="416" w:lineRule="auto"/>
      <w:outlineLvl w:val="1"/>
    </w:pPr>
    <w:rPr>
      <w:rFonts w:ascii="微软雅黑" w:eastAsia="微软雅黑" w:hAnsi="微软雅黑" w:cs="微软雅黑"/>
      <w:b/>
      <w:bCs/>
      <w:sz w:val="32"/>
      <w:szCs w:val="32"/>
    </w:rPr>
  </w:style>
  <w:style w:type="paragraph" w:styleId="3">
    <w:name w:val="heading 3"/>
    <w:basedOn w:val="a"/>
    <w:next w:val="a"/>
    <w:link w:val="30"/>
    <w:uiPriority w:val="9"/>
    <w:unhideWhenUsed/>
    <w:qFormat/>
    <w:rsid w:val="000158FC"/>
    <w:pPr>
      <w:keepNext/>
      <w:keepLines/>
      <w:spacing w:before="260" w:after="260" w:line="416" w:lineRule="auto"/>
      <w:outlineLvl w:val="2"/>
    </w:pPr>
    <w:rPr>
      <w:rFonts w:ascii="微软雅黑" w:eastAsia="微软雅黑" w:hAnsi="微软雅黑" w:cs="微软雅黑"/>
      <w:b/>
      <w:bCs/>
      <w:sz w:val="32"/>
      <w:szCs w:val="32"/>
    </w:rPr>
  </w:style>
  <w:style w:type="paragraph" w:styleId="4">
    <w:name w:val="heading 4"/>
    <w:basedOn w:val="a"/>
    <w:next w:val="a"/>
    <w:link w:val="40"/>
    <w:uiPriority w:val="9"/>
    <w:unhideWhenUsed/>
    <w:qFormat/>
    <w:rsid w:val="006C42AB"/>
    <w:pPr>
      <w:keepNext/>
      <w:keepLines/>
      <w:spacing w:before="280" w:after="290" w:line="376" w:lineRule="auto"/>
      <w:outlineLvl w:val="3"/>
    </w:pPr>
    <w:rPr>
      <w:rFonts w:ascii="微软雅黑" w:eastAsia="微软雅黑" w:hAnsi="微软雅黑" w:cs="微软雅黑"/>
      <w:b/>
      <w:bCs/>
      <w:sz w:val="28"/>
      <w:szCs w:val="28"/>
    </w:rPr>
  </w:style>
  <w:style w:type="paragraph" w:styleId="5">
    <w:name w:val="heading 5"/>
    <w:basedOn w:val="a"/>
    <w:next w:val="a"/>
    <w:link w:val="50"/>
    <w:uiPriority w:val="9"/>
    <w:unhideWhenUsed/>
    <w:qFormat/>
    <w:rsid w:val="00081B1C"/>
    <w:pPr>
      <w:keepNext/>
      <w:keepLines/>
      <w:spacing w:before="280" w:after="290" w:line="376" w:lineRule="auto"/>
      <w:outlineLvl w:val="4"/>
    </w:pPr>
    <w:rPr>
      <w:rFonts w:ascii="微软雅黑" w:eastAsia="微软雅黑" w:hAnsi="微软雅黑"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58FC"/>
    <w:rPr>
      <w:rFonts w:ascii="黑体" w:eastAsia="黑体" w:hAnsi="黑体" w:cs="黑体"/>
      <w:b/>
      <w:bCs/>
      <w:kern w:val="44"/>
      <w:sz w:val="44"/>
      <w:szCs w:val="44"/>
    </w:rPr>
  </w:style>
  <w:style w:type="character" w:customStyle="1" w:styleId="20">
    <w:name w:val="标题 2 字符"/>
    <w:basedOn w:val="a0"/>
    <w:link w:val="2"/>
    <w:uiPriority w:val="9"/>
    <w:rsid w:val="000158FC"/>
    <w:rPr>
      <w:rFonts w:ascii="微软雅黑" w:eastAsia="微软雅黑" w:hAnsi="微软雅黑" w:cs="微软雅黑"/>
      <w:b/>
      <w:bCs/>
      <w:sz w:val="32"/>
      <w:szCs w:val="32"/>
    </w:rPr>
  </w:style>
  <w:style w:type="character" w:customStyle="1" w:styleId="30">
    <w:name w:val="标题 3 字符"/>
    <w:basedOn w:val="a0"/>
    <w:link w:val="3"/>
    <w:uiPriority w:val="9"/>
    <w:rsid w:val="000158FC"/>
    <w:rPr>
      <w:rFonts w:ascii="微软雅黑" w:eastAsia="微软雅黑" w:hAnsi="微软雅黑" w:cs="微软雅黑"/>
      <w:b/>
      <w:bCs/>
      <w:sz w:val="32"/>
      <w:szCs w:val="32"/>
    </w:rPr>
  </w:style>
  <w:style w:type="character" w:customStyle="1" w:styleId="40">
    <w:name w:val="标题 4 字符"/>
    <w:basedOn w:val="a0"/>
    <w:link w:val="4"/>
    <w:uiPriority w:val="9"/>
    <w:rsid w:val="006C42AB"/>
    <w:rPr>
      <w:rFonts w:ascii="微软雅黑" w:eastAsia="微软雅黑" w:hAnsi="微软雅黑" w:cs="微软雅黑"/>
      <w:b/>
      <w:bCs/>
      <w:sz w:val="28"/>
      <w:szCs w:val="28"/>
    </w:rPr>
  </w:style>
  <w:style w:type="character" w:customStyle="1" w:styleId="50">
    <w:name w:val="标题 5 字符"/>
    <w:basedOn w:val="a0"/>
    <w:link w:val="5"/>
    <w:uiPriority w:val="9"/>
    <w:rsid w:val="00081B1C"/>
    <w:rPr>
      <w:rFonts w:ascii="微软雅黑" w:eastAsia="微软雅黑" w:hAnsi="微软雅黑" w:cs="微软雅黑"/>
      <w:b/>
      <w:bCs/>
      <w:sz w:val="28"/>
      <w:szCs w:val="28"/>
    </w:rPr>
  </w:style>
  <w:style w:type="paragraph" w:styleId="a3">
    <w:name w:val="List Paragraph"/>
    <w:basedOn w:val="a"/>
    <w:uiPriority w:val="34"/>
    <w:qFormat/>
    <w:rsid w:val="002558FF"/>
    <w:pPr>
      <w:ind w:firstLineChars="200" w:firstLine="420"/>
    </w:pPr>
  </w:style>
  <w:style w:type="character" w:styleId="a4">
    <w:name w:val="Placeholder Text"/>
    <w:basedOn w:val="a0"/>
    <w:uiPriority w:val="99"/>
    <w:semiHidden/>
    <w:rsid w:val="00C15C7A"/>
    <w:rPr>
      <w:color w:val="808080"/>
    </w:rPr>
  </w:style>
  <w:style w:type="character" w:customStyle="1" w:styleId="tgt">
    <w:name w:val="tgt"/>
    <w:basedOn w:val="a0"/>
    <w:rsid w:val="003F4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545">
      <w:bodyDiv w:val="1"/>
      <w:marLeft w:val="0"/>
      <w:marRight w:val="0"/>
      <w:marTop w:val="0"/>
      <w:marBottom w:val="0"/>
      <w:divBdr>
        <w:top w:val="none" w:sz="0" w:space="0" w:color="auto"/>
        <w:left w:val="none" w:sz="0" w:space="0" w:color="auto"/>
        <w:bottom w:val="none" w:sz="0" w:space="0" w:color="auto"/>
        <w:right w:val="none" w:sz="0" w:space="0" w:color="auto"/>
      </w:divBdr>
    </w:div>
    <w:div w:id="31660933">
      <w:bodyDiv w:val="1"/>
      <w:marLeft w:val="0"/>
      <w:marRight w:val="0"/>
      <w:marTop w:val="0"/>
      <w:marBottom w:val="0"/>
      <w:divBdr>
        <w:top w:val="none" w:sz="0" w:space="0" w:color="auto"/>
        <w:left w:val="none" w:sz="0" w:space="0" w:color="auto"/>
        <w:bottom w:val="none" w:sz="0" w:space="0" w:color="auto"/>
        <w:right w:val="none" w:sz="0" w:space="0" w:color="auto"/>
      </w:divBdr>
    </w:div>
    <w:div w:id="78143487">
      <w:bodyDiv w:val="1"/>
      <w:marLeft w:val="0"/>
      <w:marRight w:val="0"/>
      <w:marTop w:val="0"/>
      <w:marBottom w:val="0"/>
      <w:divBdr>
        <w:top w:val="none" w:sz="0" w:space="0" w:color="auto"/>
        <w:left w:val="none" w:sz="0" w:space="0" w:color="auto"/>
        <w:bottom w:val="none" w:sz="0" w:space="0" w:color="auto"/>
        <w:right w:val="none" w:sz="0" w:space="0" w:color="auto"/>
      </w:divBdr>
    </w:div>
    <w:div w:id="79832089">
      <w:bodyDiv w:val="1"/>
      <w:marLeft w:val="0"/>
      <w:marRight w:val="0"/>
      <w:marTop w:val="0"/>
      <w:marBottom w:val="0"/>
      <w:divBdr>
        <w:top w:val="none" w:sz="0" w:space="0" w:color="auto"/>
        <w:left w:val="none" w:sz="0" w:space="0" w:color="auto"/>
        <w:bottom w:val="none" w:sz="0" w:space="0" w:color="auto"/>
        <w:right w:val="none" w:sz="0" w:space="0" w:color="auto"/>
      </w:divBdr>
    </w:div>
    <w:div w:id="87623613">
      <w:bodyDiv w:val="1"/>
      <w:marLeft w:val="0"/>
      <w:marRight w:val="0"/>
      <w:marTop w:val="0"/>
      <w:marBottom w:val="0"/>
      <w:divBdr>
        <w:top w:val="none" w:sz="0" w:space="0" w:color="auto"/>
        <w:left w:val="none" w:sz="0" w:space="0" w:color="auto"/>
        <w:bottom w:val="none" w:sz="0" w:space="0" w:color="auto"/>
        <w:right w:val="none" w:sz="0" w:space="0" w:color="auto"/>
      </w:divBdr>
    </w:div>
    <w:div w:id="108554671">
      <w:bodyDiv w:val="1"/>
      <w:marLeft w:val="0"/>
      <w:marRight w:val="0"/>
      <w:marTop w:val="0"/>
      <w:marBottom w:val="0"/>
      <w:divBdr>
        <w:top w:val="none" w:sz="0" w:space="0" w:color="auto"/>
        <w:left w:val="none" w:sz="0" w:space="0" w:color="auto"/>
        <w:bottom w:val="none" w:sz="0" w:space="0" w:color="auto"/>
        <w:right w:val="none" w:sz="0" w:space="0" w:color="auto"/>
      </w:divBdr>
      <w:divsChild>
        <w:div w:id="2010518005">
          <w:marLeft w:val="0"/>
          <w:marRight w:val="0"/>
          <w:marTop w:val="0"/>
          <w:marBottom w:val="0"/>
          <w:divBdr>
            <w:top w:val="none" w:sz="0" w:space="0" w:color="auto"/>
            <w:left w:val="none" w:sz="0" w:space="0" w:color="auto"/>
            <w:bottom w:val="none" w:sz="0" w:space="0" w:color="auto"/>
            <w:right w:val="none" w:sz="0" w:space="0" w:color="auto"/>
          </w:divBdr>
        </w:div>
      </w:divsChild>
    </w:div>
    <w:div w:id="182090519">
      <w:bodyDiv w:val="1"/>
      <w:marLeft w:val="0"/>
      <w:marRight w:val="0"/>
      <w:marTop w:val="0"/>
      <w:marBottom w:val="0"/>
      <w:divBdr>
        <w:top w:val="none" w:sz="0" w:space="0" w:color="auto"/>
        <w:left w:val="none" w:sz="0" w:space="0" w:color="auto"/>
        <w:bottom w:val="none" w:sz="0" w:space="0" w:color="auto"/>
        <w:right w:val="none" w:sz="0" w:space="0" w:color="auto"/>
      </w:divBdr>
    </w:div>
    <w:div w:id="239022936">
      <w:bodyDiv w:val="1"/>
      <w:marLeft w:val="0"/>
      <w:marRight w:val="0"/>
      <w:marTop w:val="0"/>
      <w:marBottom w:val="0"/>
      <w:divBdr>
        <w:top w:val="none" w:sz="0" w:space="0" w:color="auto"/>
        <w:left w:val="none" w:sz="0" w:space="0" w:color="auto"/>
        <w:bottom w:val="none" w:sz="0" w:space="0" w:color="auto"/>
        <w:right w:val="none" w:sz="0" w:space="0" w:color="auto"/>
      </w:divBdr>
    </w:div>
    <w:div w:id="244191035">
      <w:bodyDiv w:val="1"/>
      <w:marLeft w:val="0"/>
      <w:marRight w:val="0"/>
      <w:marTop w:val="0"/>
      <w:marBottom w:val="0"/>
      <w:divBdr>
        <w:top w:val="none" w:sz="0" w:space="0" w:color="auto"/>
        <w:left w:val="none" w:sz="0" w:space="0" w:color="auto"/>
        <w:bottom w:val="none" w:sz="0" w:space="0" w:color="auto"/>
        <w:right w:val="none" w:sz="0" w:space="0" w:color="auto"/>
      </w:divBdr>
    </w:div>
    <w:div w:id="259992384">
      <w:bodyDiv w:val="1"/>
      <w:marLeft w:val="0"/>
      <w:marRight w:val="0"/>
      <w:marTop w:val="0"/>
      <w:marBottom w:val="0"/>
      <w:divBdr>
        <w:top w:val="none" w:sz="0" w:space="0" w:color="auto"/>
        <w:left w:val="none" w:sz="0" w:space="0" w:color="auto"/>
        <w:bottom w:val="none" w:sz="0" w:space="0" w:color="auto"/>
        <w:right w:val="none" w:sz="0" w:space="0" w:color="auto"/>
      </w:divBdr>
    </w:div>
    <w:div w:id="285158317">
      <w:bodyDiv w:val="1"/>
      <w:marLeft w:val="0"/>
      <w:marRight w:val="0"/>
      <w:marTop w:val="0"/>
      <w:marBottom w:val="0"/>
      <w:divBdr>
        <w:top w:val="none" w:sz="0" w:space="0" w:color="auto"/>
        <w:left w:val="none" w:sz="0" w:space="0" w:color="auto"/>
        <w:bottom w:val="none" w:sz="0" w:space="0" w:color="auto"/>
        <w:right w:val="none" w:sz="0" w:space="0" w:color="auto"/>
      </w:divBdr>
      <w:divsChild>
        <w:div w:id="314574453">
          <w:marLeft w:val="0"/>
          <w:marRight w:val="0"/>
          <w:marTop w:val="0"/>
          <w:marBottom w:val="0"/>
          <w:divBdr>
            <w:top w:val="none" w:sz="0" w:space="0" w:color="auto"/>
            <w:left w:val="none" w:sz="0" w:space="0" w:color="auto"/>
            <w:bottom w:val="none" w:sz="0" w:space="0" w:color="auto"/>
            <w:right w:val="none" w:sz="0" w:space="0" w:color="auto"/>
          </w:divBdr>
        </w:div>
      </w:divsChild>
    </w:div>
    <w:div w:id="303123406">
      <w:bodyDiv w:val="1"/>
      <w:marLeft w:val="0"/>
      <w:marRight w:val="0"/>
      <w:marTop w:val="0"/>
      <w:marBottom w:val="0"/>
      <w:divBdr>
        <w:top w:val="none" w:sz="0" w:space="0" w:color="auto"/>
        <w:left w:val="none" w:sz="0" w:space="0" w:color="auto"/>
        <w:bottom w:val="none" w:sz="0" w:space="0" w:color="auto"/>
        <w:right w:val="none" w:sz="0" w:space="0" w:color="auto"/>
      </w:divBdr>
    </w:div>
    <w:div w:id="376781825">
      <w:bodyDiv w:val="1"/>
      <w:marLeft w:val="0"/>
      <w:marRight w:val="0"/>
      <w:marTop w:val="0"/>
      <w:marBottom w:val="0"/>
      <w:divBdr>
        <w:top w:val="none" w:sz="0" w:space="0" w:color="auto"/>
        <w:left w:val="none" w:sz="0" w:space="0" w:color="auto"/>
        <w:bottom w:val="none" w:sz="0" w:space="0" w:color="auto"/>
        <w:right w:val="none" w:sz="0" w:space="0" w:color="auto"/>
      </w:divBdr>
    </w:div>
    <w:div w:id="473834098">
      <w:bodyDiv w:val="1"/>
      <w:marLeft w:val="0"/>
      <w:marRight w:val="0"/>
      <w:marTop w:val="0"/>
      <w:marBottom w:val="0"/>
      <w:divBdr>
        <w:top w:val="none" w:sz="0" w:space="0" w:color="auto"/>
        <w:left w:val="none" w:sz="0" w:space="0" w:color="auto"/>
        <w:bottom w:val="none" w:sz="0" w:space="0" w:color="auto"/>
        <w:right w:val="none" w:sz="0" w:space="0" w:color="auto"/>
      </w:divBdr>
    </w:div>
    <w:div w:id="606040437">
      <w:bodyDiv w:val="1"/>
      <w:marLeft w:val="0"/>
      <w:marRight w:val="0"/>
      <w:marTop w:val="0"/>
      <w:marBottom w:val="0"/>
      <w:divBdr>
        <w:top w:val="none" w:sz="0" w:space="0" w:color="auto"/>
        <w:left w:val="none" w:sz="0" w:space="0" w:color="auto"/>
        <w:bottom w:val="none" w:sz="0" w:space="0" w:color="auto"/>
        <w:right w:val="none" w:sz="0" w:space="0" w:color="auto"/>
      </w:divBdr>
    </w:div>
    <w:div w:id="613094884">
      <w:bodyDiv w:val="1"/>
      <w:marLeft w:val="0"/>
      <w:marRight w:val="0"/>
      <w:marTop w:val="0"/>
      <w:marBottom w:val="0"/>
      <w:divBdr>
        <w:top w:val="none" w:sz="0" w:space="0" w:color="auto"/>
        <w:left w:val="none" w:sz="0" w:space="0" w:color="auto"/>
        <w:bottom w:val="none" w:sz="0" w:space="0" w:color="auto"/>
        <w:right w:val="none" w:sz="0" w:space="0" w:color="auto"/>
      </w:divBdr>
    </w:div>
    <w:div w:id="625697919">
      <w:bodyDiv w:val="1"/>
      <w:marLeft w:val="0"/>
      <w:marRight w:val="0"/>
      <w:marTop w:val="0"/>
      <w:marBottom w:val="0"/>
      <w:divBdr>
        <w:top w:val="none" w:sz="0" w:space="0" w:color="auto"/>
        <w:left w:val="none" w:sz="0" w:space="0" w:color="auto"/>
        <w:bottom w:val="none" w:sz="0" w:space="0" w:color="auto"/>
        <w:right w:val="none" w:sz="0" w:space="0" w:color="auto"/>
      </w:divBdr>
    </w:div>
    <w:div w:id="647974208">
      <w:bodyDiv w:val="1"/>
      <w:marLeft w:val="0"/>
      <w:marRight w:val="0"/>
      <w:marTop w:val="0"/>
      <w:marBottom w:val="0"/>
      <w:divBdr>
        <w:top w:val="none" w:sz="0" w:space="0" w:color="auto"/>
        <w:left w:val="none" w:sz="0" w:space="0" w:color="auto"/>
        <w:bottom w:val="none" w:sz="0" w:space="0" w:color="auto"/>
        <w:right w:val="none" w:sz="0" w:space="0" w:color="auto"/>
      </w:divBdr>
    </w:div>
    <w:div w:id="665474984">
      <w:bodyDiv w:val="1"/>
      <w:marLeft w:val="0"/>
      <w:marRight w:val="0"/>
      <w:marTop w:val="0"/>
      <w:marBottom w:val="0"/>
      <w:divBdr>
        <w:top w:val="none" w:sz="0" w:space="0" w:color="auto"/>
        <w:left w:val="none" w:sz="0" w:space="0" w:color="auto"/>
        <w:bottom w:val="none" w:sz="0" w:space="0" w:color="auto"/>
        <w:right w:val="none" w:sz="0" w:space="0" w:color="auto"/>
      </w:divBdr>
    </w:div>
    <w:div w:id="673802100">
      <w:bodyDiv w:val="1"/>
      <w:marLeft w:val="0"/>
      <w:marRight w:val="0"/>
      <w:marTop w:val="0"/>
      <w:marBottom w:val="0"/>
      <w:divBdr>
        <w:top w:val="none" w:sz="0" w:space="0" w:color="auto"/>
        <w:left w:val="none" w:sz="0" w:space="0" w:color="auto"/>
        <w:bottom w:val="none" w:sz="0" w:space="0" w:color="auto"/>
        <w:right w:val="none" w:sz="0" w:space="0" w:color="auto"/>
      </w:divBdr>
    </w:div>
    <w:div w:id="694581661">
      <w:bodyDiv w:val="1"/>
      <w:marLeft w:val="0"/>
      <w:marRight w:val="0"/>
      <w:marTop w:val="0"/>
      <w:marBottom w:val="0"/>
      <w:divBdr>
        <w:top w:val="none" w:sz="0" w:space="0" w:color="auto"/>
        <w:left w:val="none" w:sz="0" w:space="0" w:color="auto"/>
        <w:bottom w:val="none" w:sz="0" w:space="0" w:color="auto"/>
        <w:right w:val="none" w:sz="0" w:space="0" w:color="auto"/>
      </w:divBdr>
    </w:div>
    <w:div w:id="714237827">
      <w:bodyDiv w:val="1"/>
      <w:marLeft w:val="0"/>
      <w:marRight w:val="0"/>
      <w:marTop w:val="0"/>
      <w:marBottom w:val="0"/>
      <w:divBdr>
        <w:top w:val="none" w:sz="0" w:space="0" w:color="auto"/>
        <w:left w:val="none" w:sz="0" w:space="0" w:color="auto"/>
        <w:bottom w:val="none" w:sz="0" w:space="0" w:color="auto"/>
        <w:right w:val="none" w:sz="0" w:space="0" w:color="auto"/>
      </w:divBdr>
    </w:div>
    <w:div w:id="786847705">
      <w:bodyDiv w:val="1"/>
      <w:marLeft w:val="0"/>
      <w:marRight w:val="0"/>
      <w:marTop w:val="0"/>
      <w:marBottom w:val="0"/>
      <w:divBdr>
        <w:top w:val="none" w:sz="0" w:space="0" w:color="auto"/>
        <w:left w:val="none" w:sz="0" w:space="0" w:color="auto"/>
        <w:bottom w:val="none" w:sz="0" w:space="0" w:color="auto"/>
        <w:right w:val="none" w:sz="0" w:space="0" w:color="auto"/>
      </w:divBdr>
    </w:div>
    <w:div w:id="817694618">
      <w:bodyDiv w:val="1"/>
      <w:marLeft w:val="0"/>
      <w:marRight w:val="0"/>
      <w:marTop w:val="0"/>
      <w:marBottom w:val="0"/>
      <w:divBdr>
        <w:top w:val="none" w:sz="0" w:space="0" w:color="auto"/>
        <w:left w:val="none" w:sz="0" w:space="0" w:color="auto"/>
        <w:bottom w:val="none" w:sz="0" w:space="0" w:color="auto"/>
        <w:right w:val="none" w:sz="0" w:space="0" w:color="auto"/>
      </w:divBdr>
    </w:div>
    <w:div w:id="839658246">
      <w:bodyDiv w:val="1"/>
      <w:marLeft w:val="0"/>
      <w:marRight w:val="0"/>
      <w:marTop w:val="0"/>
      <w:marBottom w:val="0"/>
      <w:divBdr>
        <w:top w:val="none" w:sz="0" w:space="0" w:color="auto"/>
        <w:left w:val="none" w:sz="0" w:space="0" w:color="auto"/>
        <w:bottom w:val="none" w:sz="0" w:space="0" w:color="auto"/>
        <w:right w:val="none" w:sz="0" w:space="0" w:color="auto"/>
      </w:divBdr>
    </w:div>
    <w:div w:id="881870745">
      <w:bodyDiv w:val="1"/>
      <w:marLeft w:val="0"/>
      <w:marRight w:val="0"/>
      <w:marTop w:val="0"/>
      <w:marBottom w:val="0"/>
      <w:divBdr>
        <w:top w:val="none" w:sz="0" w:space="0" w:color="auto"/>
        <w:left w:val="none" w:sz="0" w:space="0" w:color="auto"/>
        <w:bottom w:val="none" w:sz="0" w:space="0" w:color="auto"/>
        <w:right w:val="none" w:sz="0" w:space="0" w:color="auto"/>
      </w:divBdr>
    </w:div>
    <w:div w:id="901254064">
      <w:bodyDiv w:val="1"/>
      <w:marLeft w:val="0"/>
      <w:marRight w:val="0"/>
      <w:marTop w:val="0"/>
      <w:marBottom w:val="0"/>
      <w:divBdr>
        <w:top w:val="none" w:sz="0" w:space="0" w:color="auto"/>
        <w:left w:val="none" w:sz="0" w:space="0" w:color="auto"/>
        <w:bottom w:val="none" w:sz="0" w:space="0" w:color="auto"/>
        <w:right w:val="none" w:sz="0" w:space="0" w:color="auto"/>
      </w:divBdr>
    </w:div>
    <w:div w:id="955021131">
      <w:bodyDiv w:val="1"/>
      <w:marLeft w:val="0"/>
      <w:marRight w:val="0"/>
      <w:marTop w:val="0"/>
      <w:marBottom w:val="0"/>
      <w:divBdr>
        <w:top w:val="none" w:sz="0" w:space="0" w:color="auto"/>
        <w:left w:val="none" w:sz="0" w:space="0" w:color="auto"/>
        <w:bottom w:val="none" w:sz="0" w:space="0" w:color="auto"/>
        <w:right w:val="none" w:sz="0" w:space="0" w:color="auto"/>
      </w:divBdr>
    </w:div>
    <w:div w:id="1021709065">
      <w:bodyDiv w:val="1"/>
      <w:marLeft w:val="0"/>
      <w:marRight w:val="0"/>
      <w:marTop w:val="0"/>
      <w:marBottom w:val="0"/>
      <w:divBdr>
        <w:top w:val="none" w:sz="0" w:space="0" w:color="auto"/>
        <w:left w:val="none" w:sz="0" w:space="0" w:color="auto"/>
        <w:bottom w:val="none" w:sz="0" w:space="0" w:color="auto"/>
        <w:right w:val="none" w:sz="0" w:space="0" w:color="auto"/>
      </w:divBdr>
    </w:div>
    <w:div w:id="1043948138">
      <w:bodyDiv w:val="1"/>
      <w:marLeft w:val="0"/>
      <w:marRight w:val="0"/>
      <w:marTop w:val="0"/>
      <w:marBottom w:val="0"/>
      <w:divBdr>
        <w:top w:val="none" w:sz="0" w:space="0" w:color="auto"/>
        <w:left w:val="none" w:sz="0" w:space="0" w:color="auto"/>
        <w:bottom w:val="none" w:sz="0" w:space="0" w:color="auto"/>
        <w:right w:val="none" w:sz="0" w:space="0" w:color="auto"/>
      </w:divBdr>
    </w:div>
    <w:div w:id="1044137009">
      <w:bodyDiv w:val="1"/>
      <w:marLeft w:val="0"/>
      <w:marRight w:val="0"/>
      <w:marTop w:val="0"/>
      <w:marBottom w:val="0"/>
      <w:divBdr>
        <w:top w:val="none" w:sz="0" w:space="0" w:color="auto"/>
        <w:left w:val="none" w:sz="0" w:space="0" w:color="auto"/>
        <w:bottom w:val="none" w:sz="0" w:space="0" w:color="auto"/>
        <w:right w:val="none" w:sz="0" w:space="0" w:color="auto"/>
      </w:divBdr>
    </w:div>
    <w:div w:id="1112476268">
      <w:bodyDiv w:val="1"/>
      <w:marLeft w:val="0"/>
      <w:marRight w:val="0"/>
      <w:marTop w:val="0"/>
      <w:marBottom w:val="0"/>
      <w:divBdr>
        <w:top w:val="none" w:sz="0" w:space="0" w:color="auto"/>
        <w:left w:val="none" w:sz="0" w:space="0" w:color="auto"/>
        <w:bottom w:val="none" w:sz="0" w:space="0" w:color="auto"/>
        <w:right w:val="none" w:sz="0" w:space="0" w:color="auto"/>
      </w:divBdr>
    </w:div>
    <w:div w:id="1119572685">
      <w:bodyDiv w:val="1"/>
      <w:marLeft w:val="0"/>
      <w:marRight w:val="0"/>
      <w:marTop w:val="0"/>
      <w:marBottom w:val="0"/>
      <w:divBdr>
        <w:top w:val="none" w:sz="0" w:space="0" w:color="auto"/>
        <w:left w:val="none" w:sz="0" w:space="0" w:color="auto"/>
        <w:bottom w:val="none" w:sz="0" w:space="0" w:color="auto"/>
        <w:right w:val="none" w:sz="0" w:space="0" w:color="auto"/>
      </w:divBdr>
    </w:div>
    <w:div w:id="1151822707">
      <w:bodyDiv w:val="1"/>
      <w:marLeft w:val="0"/>
      <w:marRight w:val="0"/>
      <w:marTop w:val="0"/>
      <w:marBottom w:val="0"/>
      <w:divBdr>
        <w:top w:val="none" w:sz="0" w:space="0" w:color="auto"/>
        <w:left w:val="none" w:sz="0" w:space="0" w:color="auto"/>
        <w:bottom w:val="none" w:sz="0" w:space="0" w:color="auto"/>
        <w:right w:val="none" w:sz="0" w:space="0" w:color="auto"/>
      </w:divBdr>
    </w:div>
    <w:div w:id="1164972492">
      <w:bodyDiv w:val="1"/>
      <w:marLeft w:val="0"/>
      <w:marRight w:val="0"/>
      <w:marTop w:val="0"/>
      <w:marBottom w:val="0"/>
      <w:divBdr>
        <w:top w:val="none" w:sz="0" w:space="0" w:color="auto"/>
        <w:left w:val="none" w:sz="0" w:space="0" w:color="auto"/>
        <w:bottom w:val="none" w:sz="0" w:space="0" w:color="auto"/>
        <w:right w:val="none" w:sz="0" w:space="0" w:color="auto"/>
      </w:divBdr>
    </w:div>
    <w:div w:id="1184899689">
      <w:bodyDiv w:val="1"/>
      <w:marLeft w:val="0"/>
      <w:marRight w:val="0"/>
      <w:marTop w:val="0"/>
      <w:marBottom w:val="0"/>
      <w:divBdr>
        <w:top w:val="none" w:sz="0" w:space="0" w:color="auto"/>
        <w:left w:val="none" w:sz="0" w:space="0" w:color="auto"/>
        <w:bottom w:val="none" w:sz="0" w:space="0" w:color="auto"/>
        <w:right w:val="none" w:sz="0" w:space="0" w:color="auto"/>
      </w:divBdr>
    </w:div>
    <w:div w:id="1255624839">
      <w:bodyDiv w:val="1"/>
      <w:marLeft w:val="0"/>
      <w:marRight w:val="0"/>
      <w:marTop w:val="0"/>
      <w:marBottom w:val="0"/>
      <w:divBdr>
        <w:top w:val="none" w:sz="0" w:space="0" w:color="auto"/>
        <w:left w:val="none" w:sz="0" w:space="0" w:color="auto"/>
        <w:bottom w:val="none" w:sz="0" w:space="0" w:color="auto"/>
        <w:right w:val="none" w:sz="0" w:space="0" w:color="auto"/>
      </w:divBdr>
    </w:div>
    <w:div w:id="1343556412">
      <w:bodyDiv w:val="1"/>
      <w:marLeft w:val="0"/>
      <w:marRight w:val="0"/>
      <w:marTop w:val="0"/>
      <w:marBottom w:val="0"/>
      <w:divBdr>
        <w:top w:val="none" w:sz="0" w:space="0" w:color="auto"/>
        <w:left w:val="none" w:sz="0" w:space="0" w:color="auto"/>
        <w:bottom w:val="none" w:sz="0" w:space="0" w:color="auto"/>
        <w:right w:val="none" w:sz="0" w:space="0" w:color="auto"/>
      </w:divBdr>
    </w:div>
    <w:div w:id="1381199840">
      <w:bodyDiv w:val="1"/>
      <w:marLeft w:val="0"/>
      <w:marRight w:val="0"/>
      <w:marTop w:val="0"/>
      <w:marBottom w:val="0"/>
      <w:divBdr>
        <w:top w:val="none" w:sz="0" w:space="0" w:color="auto"/>
        <w:left w:val="none" w:sz="0" w:space="0" w:color="auto"/>
        <w:bottom w:val="none" w:sz="0" w:space="0" w:color="auto"/>
        <w:right w:val="none" w:sz="0" w:space="0" w:color="auto"/>
      </w:divBdr>
    </w:div>
    <w:div w:id="1388720996">
      <w:bodyDiv w:val="1"/>
      <w:marLeft w:val="0"/>
      <w:marRight w:val="0"/>
      <w:marTop w:val="0"/>
      <w:marBottom w:val="0"/>
      <w:divBdr>
        <w:top w:val="none" w:sz="0" w:space="0" w:color="auto"/>
        <w:left w:val="none" w:sz="0" w:space="0" w:color="auto"/>
        <w:bottom w:val="none" w:sz="0" w:space="0" w:color="auto"/>
        <w:right w:val="none" w:sz="0" w:space="0" w:color="auto"/>
      </w:divBdr>
    </w:div>
    <w:div w:id="1395009394">
      <w:bodyDiv w:val="1"/>
      <w:marLeft w:val="0"/>
      <w:marRight w:val="0"/>
      <w:marTop w:val="0"/>
      <w:marBottom w:val="0"/>
      <w:divBdr>
        <w:top w:val="none" w:sz="0" w:space="0" w:color="auto"/>
        <w:left w:val="none" w:sz="0" w:space="0" w:color="auto"/>
        <w:bottom w:val="none" w:sz="0" w:space="0" w:color="auto"/>
        <w:right w:val="none" w:sz="0" w:space="0" w:color="auto"/>
      </w:divBdr>
    </w:div>
    <w:div w:id="1450659620">
      <w:bodyDiv w:val="1"/>
      <w:marLeft w:val="0"/>
      <w:marRight w:val="0"/>
      <w:marTop w:val="0"/>
      <w:marBottom w:val="0"/>
      <w:divBdr>
        <w:top w:val="none" w:sz="0" w:space="0" w:color="auto"/>
        <w:left w:val="none" w:sz="0" w:space="0" w:color="auto"/>
        <w:bottom w:val="none" w:sz="0" w:space="0" w:color="auto"/>
        <w:right w:val="none" w:sz="0" w:space="0" w:color="auto"/>
      </w:divBdr>
    </w:div>
    <w:div w:id="1478642234">
      <w:bodyDiv w:val="1"/>
      <w:marLeft w:val="0"/>
      <w:marRight w:val="0"/>
      <w:marTop w:val="0"/>
      <w:marBottom w:val="0"/>
      <w:divBdr>
        <w:top w:val="none" w:sz="0" w:space="0" w:color="auto"/>
        <w:left w:val="none" w:sz="0" w:space="0" w:color="auto"/>
        <w:bottom w:val="none" w:sz="0" w:space="0" w:color="auto"/>
        <w:right w:val="none" w:sz="0" w:space="0" w:color="auto"/>
      </w:divBdr>
    </w:div>
    <w:div w:id="1495296720">
      <w:bodyDiv w:val="1"/>
      <w:marLeft w:val="0"/>
      <w:marRight w:val="0"/>
      <w:marTop w:val="0"/>
      <w:marBottom w:val="0"/>
      <w:divBdr>
        <w:top w:val="none" w:sz="0" w:space="0" w:color="auto"/>
        <w:left w:val="none" w:sz="0" w:space="0" w:color="auto"/>
        <w:bottom w:val="none" w:sz="0" w:space="0" w:color="auto"/>
        <w:right w:val="none" w:sz="0" w:space="0" w:color="auto"/>
      </w:divBdr>
    </w:div>
    <w:div w:id="1532721958">
      <w:bodyDiv w:val="1"/>
      <w:marLeft w:val="0"/>
      <w:marRight w:val="0"/>
      <w:marTop w:val="0"/>
      <w:marBottom w:val="0"/>
      <w:divBdr>
        <w:top w:val="none" w:sz="0" w:space="0" w:color="auto"/>
        <w:left w:val="none" w:sz="0" w:space="0" w:color="auto"/>
        <w:bottom w:val="none" w:sz="0" w:space="0" w:color="auto"/>
        <w:right w:val="none" w:sz="0" w:space="0" w:color="auto"/>
      </w:divBdr>
    </w:div>
    <w:div w:id="1540242199">
      <w:bodyDiv w:val="1"/>
      <w:marLeft w:val="0"/>
      <w:marRight w:val="0"/>
      <w:marTop w:val="0"/>
      <w:marBottom w:val="0"/>
      <w:divBdr>
        <w:top w:val="none" w:sz="0" w:space="0" w:color="auto"/>
        <w:left w:val="none" w:sz="0" w:space="0" w:color="auto"/>
        <w:bottom w:val="none" w:sz="0" w:space="0" w:color="auto"/>
        <w:right w:val="none" w:sz="0" w:space="0" w:color="auto"/>
      </w:divBdr>
    </w:div>
    <w:div w:id="1551457747">
      <w:bodyDiv w:val="1"/>
      <w:marLeft w:val="0"/>
      <w:marRight w:val="0"/>
      <w:marTop w:val="0"/>
      <w:marBottom w:val="0"/>
      <w:divBdr>
        <w:top w:val="none" w:sz="0" w:space="0" w:color="auto"/>
        <w:left w:val="none" w:sz="0" w:space="0" w:color="auto"/>
        <w:bottom w:val="none" w:sz="0" w:space="0" w:color="auto"/>
        <w:right w:val="none" w:sz="0" w:space="0" w:color="auto"/>
      </w:divBdr>
    </w:div>
    <w:div w:id="1561020429">
      <w:bodyDiv w:val="1"/>
      <w:marLeft w:val="0"/>
      <w:marRight w:val="0"/>
      <w:marTop w:val="0"/>
      <w:marBottom w:val="0"/>
      <w:divBdr>
        <w:top w:val="none" w:sz="0" w:space="0" w:color="auto"/>
        <w:left w:val="none" w:sz="0" w:space="0" w:color="auto"/>
        <w:bottom w:val="none" w:sz="0" w:space="0" w:color="auto"/>
        <w:right w:val="none" w:sz="0" w:space="0" w:color="auto"/>
      </w:divBdr>
    </w:div>
    <w:div w:id="1584801017">
      <w:bodyDiv w:val="1"/>
      <w:marLeft w:val="0"/>
      <w:marRight w:val="0"/>
      <w:marTop w:val="0"/>
      <w:marBottom w:val="0"/>
      <w:divBdr>
        <w:top w:val="none" w:sz="0" w:space="0" w:color="auto"/>
        <w:left w:val="none" w:sz="0" w:space="0" w:color="auto"/>
        <w:bottom w:val="none" w:sz="0" w:space="0" w:color="auto"/>
        <w:right w:val="none" w:sz="0" w:space="0" w:color="auto"/>
      </w:divBdr>
    </w:div>
    <w:div w:id="1593901643">
      <w:bodyDiv w:val="1"/>
      <w:marLeft w:val="0"/>
      <w:marRight w:val="0"/>
      <w:marTop w:val="0"/>
      <w:marBottom w:val="0"/>
      <w:divBdr>
        <w:top w:val="none" w:sz="0" w:space="0" w:color="auto"/>
        <w:left w:val="none" w:sz="0" w:space="0" w:color="auto"/>
        <w:bottom w:val="none" w:sz="0" w:space="0" w:color="auto"/>
        <w:right w:val="none" w:sz="0" w:space="0" w:color="auto"/>
      </w:divBdr>
    </w:div>
    <w:div w:id="1601990375">
      <w:bodyDiv w:val="1"/>
      <w:marLeft w:val="0"/>
      <w:marRight w:val="0"/>
      <w:marTop w:val="0"/>
      <w:marBottom w:val="0"/>
      <w:divBdr>
        <w:top w:val="none" w:sz="0" w:space="0" w:color="auto"/>
        <w:left w:val="none" w:sz="0" w:space="0" w:color="auto"/>
        <w:bottom w:val="none" w:sz="0" w:space="0" w:color="auto"/>
        <w:right w:val="none" w:sz="0" w:space="0" w:color="auto"/>
      </w:divBdr>
    </w:div>
    <w:div w:id="1681354505">
      <w:bodyDiv w:val="1"/>
      <w:marLeft w:val="0"/>
      <w:marRight w:val="0"/>
      <w:marTop w:val="0"/>
      <w:marBottom w:val="0"/>
      <w:divBdr>
        <w:top w:val="none" w:sz="0" w:space="0" w:color="auto"/>
        <w:left w:val="none" w:sz="0" w:space="0" w:color="auto"/>
        <w:bottom w:val="none" w:sz="0" w:space="0" w:color="auto"/>
        <w:right w:val="none" w:sz="0" w:space="0" w:color="auto"/>
      </w:divBdr>
    </w:div>
    <w:div w:id="1693988780">
      <w:bodyDiv w:val="1"/>
      <w:marLeft w:val="0"/>
      <w:marRight w:val="0"/>
      <w:marTop w:val="0"/>
      <w:marBottom w:val="0"/>
      <w:divBdr>
        <w:top w:val="none" w:sz="0" w:space="0" w:color="auto"/>
        <w:left w:val="none" w:sz="0" w:space="0" w:color="auto"/>
        <w:bottom w:val="none" w:sz="0" w:space="0" w:color="auto"/>
        <w:right w:val="none" w:sz="0" w:space="0" w:color="auto"/>
      </w:divBdr>
    </w:div>
    <w:div w:id="1840924319">
      <w:bodyDiv w:val="1"/>
      <w:marLeft w:val="0"/>
      <w:marRight w:val="0"/>
      <w:marTop w:val="0"/>
      <w:marBottom w:val="0"/>
      <w:divBdr>
        <w:top w:val="none" w:sz="0" w:space="0" w:color="auto"/>
        <w:left w:val="none" w:sz="0" w:space="0" w:color="auto"/>
        <w:bottom w:val="none" w:sz="0" w:space="0" w:color="auto"/>
        <w:right w:val="none" w:sz="0" w:space="0" w:color="auto"/>
      </w:divBdr>
    </w:div>
    <w:div w:id="1859274355">
      <w:bodyDiv w:val="1"/>
      <w:marLeft w:val="0"/>
      <w:marRight w:val="0"/>
      <w:marTop w:val="0"/>
      <w:marBottom w:val="0"/>
      <w:divBdr>
        <w:top w:val="none" w:sz="0" w:space="0" w:color="auto"/>
        <w:left w:val="none" w:sz="0" w:space="0" w:color="auto"/>
        <w:bottom w:val="none" w:sz="0" w:space="0" w:color="auto"/>
        <w:right w:val="none" w:sz="0" w:space="0" w:color="auto"/>
      </w:divBdr>
    </w:div>
    <w:div w:id="1861890009">
      <w:bodyDiv w:val="1"/>
      <w:marLeft w:val="0"/>
      <w:marRight w:val="0"/>
      <w:marTop w:val="0"/>
      <w:marBottom w:val="0"/>
      <w:divBdr>
        <w:top w:val="none" w:sz="0" w:space="0" w:color="auto"/>
        <w:left w:val="none" w:sz="0" w:space="0" w:color="auto"/>
        <w:bottom w:val="none" w:sz="0" w:space="0" w:color="auto"/>
        <w:right w:val="none" w:sz="0" w:space="0" w:color="auto"/>
      </w:divBdr>
    </w:div>
    <w:div w:id="1886332577">
      <w:bodyDiv w:val="1"/>
      <w:marLeft w:val="0"/>
      <w:marRight w:val="0"/>
      <w:marTop w:val="0"/>
      <w:marBottom w:val="0"/>
      <w:divBdr>
        <w:top w:val="none" w:sz="0" w:space="0" w:color="auto"/>
        <w:left w:val="none" w:sz="0" w:space="0" w:color="auto"/>
        <w:bottom w:val="none" w:sz="0" w:space="0" w:color="auto"/>
        <w:right w:val="none" w:sz="0" w:space="0" w:color="auto"/>
      </w:divBdr>
    </w:div>
    <w:div w:id="1905144315">
      <w:bodyDiv w:val="1"/>
      <w:marLeft w:val="0"/>
      <w:marRight w:val="0"/>
      <w:marTop w:val="0"/>
      <w:marBottom w:val="0"/>
      <w:divBdr>
        <w:top w:val="none" w:sz="0" w:space="0" w:color="auto"/>
        <w:left w:val="none" w:sz="0" w:space="0" w:color="auto"/>
        <w:bottom w:val="none" w:sz="0" w:space="0" w:color="auto"/>
        <w:right w:val="none" w:sz="0" w:space="0" w:color="auto"/>
      </w:divBdr>
    </w:div>
    <w:div w:id="1918780695">
      <w:bodyDiv w:val="1"/>
      <w:marLeft w:val="0"/>
      <w:marRight w:val="0"/>
      <w:marTop w:val="0"/>
      <w:marBottom w:val="0"/>
      <w:divBdr>
        <w:top w:val="none" w:sz="0" w:space="0" w:color="auto"/>
        <w:left w:val="none" w:sz="0" w:space="0" w:color="auto"/>
        <w:bottom w:val="none" w:sz="0" w:space="0" w:color="auto"/>
        <w:right w:val="none" w:sz="0" w:space="0" w:color="auto"/>
      </w:divBdr>
    </w:div>
    <w:div w:id="1946378846">
      <w:bodyDiv w:val="1"/>
      <w:marLeft w:val="0"/>
      <w:marRight w:val="0"/>
      <w:marTop w:val="0"/>
      <w:marBottom w:val="0"/>
      <w:divBdr>
        <w:top w:val="none" w:sz="0" w:space="0" w:color="auto"/>
        <w:left w:val="none" w:sz="0" w:space="0" w:color="auto"/>
        <w:bottom w:val="none" w:sz="0" w:space="0" w:color="auto"/>
        <w:right w:val="none" w:sz="0" w:space="0" w:color="auto"/>
      </w:divBdr>
    </w:div>
    <w:div w:id="1991863989">
      <w:bodyDiv w:val="1"/>
      <w:marLeft w:val="0"/>
      <w:marRight w:val="0"/>
      <w:marTop w:val="0"/>
      <w:marBottom w:val="0"/>
      <w:divBdr>
        <w:top w:val="none" w:sz="0" w:space="0" w:color="auto"/>
        <w:left w:val="none" w:sz="0" w:space="0" w:color="auto"/>
        <w:bottom w:val="none" w:sz="0" w:space="0" w:color="auto"/>
        <w:right w:val="none" w:sz="0" w:space="0" w:color="auto"/>
      </w:divBdr>
    </w:div>
    <w:div w:id="20511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2284</TotalTime>
  <Pages>17</Pages>
  <Words>2106</Words>
  <Characters>12008</Characters>
  <Application>Microsoft Office Word</Application>
  <DocSecurity>0</DocSecurity>
  <Lines>100</Lines>
  <Paragraphs>28</Paragraphs>
  <ScaleCrop>false</ScaleCrop>
  <Company/>
  <LinksUpToDate>false</LinksUpToDate>
  <CharactersWithSpaces>14086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w123</dc:creator>
  <cp:keywords/>
  <dc:description/>
  <cp:lastModifiedBy>w123</cp:lastModifiedBy>
  <cp:revision>1321</cp:revision>
  <dcterms:created xsi:type="dcterms:W3CDTF">2023-03-24T13:23:00Z</dcterms:created>
  <dcterms:modified xsi:type="dcterms:W3CDTF">2023-09-03T17:18:00Z</dcterms:modified>
</cp:coreProperties>
</file>