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3AF2" w14:textId="77777777" w:rsidR="006315F4" w:rsidRDefault="006315F4">
      <w:pPr>
        <w:ind w:firstLine="0"/>
        <w:rPr>
          <w:rFonts w:hint="eastAsia"/>
        </w:rPr>
      </w:pPr>
    </w:p>
    <w:p w14:paraId="46D82F4E" w14:textId="77777777" w:rsidR="006315F4" w:rsidRDefault="006315F4">
      <w:pPr>
        <w:ind w:firstLine="0"/>
        <w:rPr>
          <w:rFonts w:hint="eastAsia"/>
          <w:lang w:eastAsia="zh-CN"/>
        </w:rPr>
      </w:pPr>
    </w:p>
    <w:p w14:paraId="7C02571E" w14:textId="77777777" w:rsidR="00A73CBA" w:rsidRDefault="00A73CBA" w:rsidP="00A73CBA">
      <w:pPr>
        <w:jc w:val="center"/>
      </w:pPr>
      <w:r>
        <w:rPr>
          <w:noProof/>
        </w:rPr>
        <w:drawing>
          <wp:inline distT="0" distB="0" distL="0" distR="0" wp14:anchorId="5694CBB1" wp14:editId="25572DA4">
            <wp:extent cx="990600" cy="10191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51DDA" w14:textId="77777777" w:rsidR="00A73CBA" w:rsidRDefault="00A73CBA" w:rsidP="00A73CBA">
      <w:pPr>
        <w:jc w:val="center"/>
        <w:rPr>
          <w:rFonts w:ascii="微软雅黑" w:eastAsia="微软雅黑" w:hAnsi="微软雅黑" w:hint="eastAsia"/>
          <w:b/>
          <w:sz w:val="52"/>
          <w:szCs w:val="52"/>
          <w:lang w:eastAsia="zh-CN"/>
        </w:rPr>
      </w:pPr>
      <w:r>
        <w:rPr>
          <w:rFonts w:ascii="微软雅黑" w:eastAsia="微软雅黑" w:hAnsi="微软雅黑" w:hint="eastAsia"/>
          <w:b/>
          <w:sz w:val="52"/>
          <w:szCs w:val="52"/>
          <w:lang w:eastAsia="zh-CN"/>
        </w:rPr>
        <w:t>广东东软学院</w:t>
      </w:r>
    </w:p>
    <w:p w14:paraId="0AE6E2BB" w14:textId="77777777" w:rsidR="00A73CBA" w:rsidRDefault="00A73CBA" w:rsidP="00A73CBA">
      <w:pPr>
        <w:jc w:val="center"/>
        <w:rPr>
          <w:rFonts w:ascii="Calibri" w:eastAsia="黑体" w:hAnsi="Calibri"/>
          <w:b/>
          <w:sz w:val="52"/>
          <w:lang w:eastAsia="zh-CN"/>
        </w:rPr>
      </w:pPr>
      <w:r>
        <w:rPr>
          <w:rFonts w:ascii="Calibri" w:eastAsia="黑体" w:hAnsi="Calibri" w:hint="eastAsia"/>
          <w:b/>
          <w:sz w:val="52"/>
          <w:lang w:eastAsia="zh-CN"/>
        </w:rPr>
        <w:t>综合能力实训</w:t>
      </w:r>
    </w:p>
    <w:p w14:paraId="71FE113A" w14:textId="77777777" w:rsidR="006315F4" w:rsidRDefault="00000000">
      <w:pPr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34"/>
          <w:lang w:eastAsia="zh-CN"/>
        </w:rPr>
        <w:t>基于</w:t>
      </w:r>
      <w:r>
        <w:rPr>
          <w:rFonts w:ascii="Times New Roman" w:hAnsi="Times New Roman"/>
          <w:b/>
          <w:sz w:val="34"/>
          <w:lang w:eastAsia="zh-CN"/>
        </w:rPr>
        <w:t>SpringBoot+Vue3+</w:t>
      </w:r>
      <w:proofErr w:type="gramStart"/>
      <w:r>
        <w:rPr>
          <w:rFonts w:ascii="Times New Roman" w:hAnsi="Times New Roman"/>
          <w:b/>
          <w:sz w:val="34"/>
          <w:lang w:eastAsia="zh-CN"/>
        </w:rPr>
        <w:t>微信小</w:t>
      </w:r>
      <w:proofErr w:type="gramEnd"/>
      <w:r>
        <w:rPr>
          <w:rFonts w:ascii="Times New Roman" w:hAnsi="Times New Roman"/>
          <w:b/>
          <w:sz w:val="34"/>
          <w:lang w:eastAsia="zh-CN"/>
        </w:rPr>
        <w:t>程序的佛山本地智能气象出行服务系统设计与实现</w:t>
      </w:r>
    </w:p>
    <w:p w14:paraId="68A0BF48" w14:textId="77777777" w:rsidR="006315F4" w:rsidRPr="005C1F52" w:rsidRDefault="006315F4">
      <w:pPr>
        <w:ind w:firstLine="0"/>
        <w:rPr>
          <w:b/>
          <w:color w:val="1F4E79"/>
          <w:sz w:val="24"/>
          <w:szCs w:val="24"/>
          <w:lang w:eastAsia="zh-CN"/>
        </w:rPr>
      </w:pPr>
    </w:p>
    <w:p w14:paraId="47882CDB" w14:textId="77777777" w:rsidR="004E4E59" w:rsidRPr="005C1F52" w:rsidRDefault="004E4E59">
      <w:pPr>
        <w:ind w:firstLine="0"/>
        <w:rPr>
          <w:b/>
          <w:color w:val="1F4E79"/>
          <w:sz w:val="24"/>
          <w:szCs w:val="24"/>
          <w:lang w:eastAsia="zh-CN"/>
        </w:rPr>
      </w:pPr>
    </w:p>
    <w:p w14:paraId="4AD76A91" w14:textId="77777777" w:rsidR="004E4E59" w:rsidRPr="005C1F52" w:rsidRDefault="004E4E59">
      <w:pPr>
        <w:ind w:firstLine="0"/>
        <w:rPr>
          <w:b/>
          <w:color w:val="1F4E79"/>
          <w:sz w:val="24"/>
          <w:szCs w:val="24"/>
          <w:lang w:eastAsia="zh-CN"/>
        </w:rPr>
      </w:pPr>
    </w:p>
    <w:p w14:paraId="7D84FB2B" w14:textId="77777777" w:rsidR="004E4E59" w:rsidRDefault="004E4E59">
      <w:pPr>
        <w:ind w:firstLine="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819"/>
      </w:tblGrid>
      <w:tr w:rsidR="005C1F52" w14:paraId="1A362568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79D7111B" w14:textId="086312E0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学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>院</w:t>
            </w:r>
          </w:p>
        </w:tc>
        <w:tc>
          <w:tcPr>
            <w:tcW w:w="4819" w:type="dxa"/>
            <w:vAlign w:val="center"/>
          </w:tcPr>
          <w:p w14:paraId="4AB844D9" w14:textId="7FF6A092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计算机学院</w:t>
            </w:r>
          </w:p>
        </w:tc>
      </w:tr>
      <w:tr w:rsidR="005C1F52" w14:paraId="441C4BA7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2A45C1D4" w14:textId="13136071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专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>业</w:t>
            </w:r>
          </w:p>
        </w:tc>
        <w:tc>
          <w:tcPr>
            <w:tcW w:w="4819" w:type="dxa"/>
            <w:vAlign w:val="center"/>
          </w:tcPr>
          <w:p w14:paraId="51299A96" w14:textId="462942A2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软件工程</w:t>
            </w:r>
          </w:p>
        </w:tc>
      </w:tr>
      <w:tr w:rsidR="005C1F52" w14:paraId="1FE641A9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0C8F135F" w14:textId="449CA8CF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班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Calibri" w:hAnsi="Calibri" w:hint="eastAsia"/>
                <w:b/>
                <w:sz w:val="28"/>
                <w:szCs w:val="28"/>
              </w:rPr>
              <w:t>级</w:t>
            </w:r>
          </w:p>
        </w:tc>
        <w:tc>
          <w:tcPr>
            <w:tcW w:w="4819" w:type="dxa"/>
            <w:vAlign w:val="center"/>
          </w:tcPr>
          <w:p w14:paraId="67E6E4D9" w14:textId="2D04E61D" w:rsidR="005C1F52" w:rsidRPr="005C1F52" w:rsidRDefault="005C1F52" w:rsidP="005C1F52">
            <w:pPr>
              <w:spacing w:after="0" w:line="276" w:lineRule="auto"/>
              <w:jc w:val="center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25级软工专升本3班</w:t>
            </w:r>
          </w:p>
        </w:tc>
      </w:tr>
      <w:tr w:rsidR="005C1F52" w14:paraId="34A54184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5F71A84A" w14:textId="18BCE287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hint="eastAsia"/>
                <w:b/>
                <w:sz w:val="28"/>
                <w:szCs w:val="28"/>
                <w:lang w:val="en-GB"/>
              </w:rPr>
              <w:t>学</w:t>
            </w:r>
            <w:r>
              <w:rPr>
                <w:rFonts w:ascii="Calibri" w:hAnsi="Calibri" w:hint="eastAsia"/>
                <w:b/>
                <w:sz w:val="28"/>
                <w:szCs w:val="28"/>
                <w:lang w:val="en-GB"/>
              </w:rPr>
              <w:t xml:space="preserve">    </w:t>
            </w:r>
            <w:r>
              <w:rPr>
                <w:rFonts w:ascii="Calibri" w:hAnsi="Calibri" w:hint="eastAsia"/>
                <w:b/>
                <w:sz w:val="28"/>
                <w:szCs w:val="28"/>
                <w:lang w:val="en-GB"/>
              </w:rPr>
              <w:t>号</w:t>
            </w:r>
          </w:p>
        </w:tc>
        <w:tc>
          <w:tcPr>
            <w:tcW w:w="4819" w:type="dxa"/>
            <w:vAlign w:val="center"/>
          </w:tcPr>
          <w:p w14:paraId="26520C0E" w14:textId="414AD902" w:rsidR="005C1F52" w:rsidRPr="005C1F52" w:rsidRDefault="005C1F52" w:rsidP="005C1F52">
            <w:pPr>
              <w:spacing w:after="0" w:line="276" w:lineRule="auto"/>
              <w:jc w:val="center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25215150314</w:t>
            </w:r>
          </w:p>
        </w:tc>
      </w:tr>
      <w:tr w:rsidR="005C1F52" w14:paraId="5E0BD9EF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42CF22EB" w14:textId="3FC2113C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Calibri" w:hAnsi="Calibri" w:hint="eastAsia"/>
                <w:b/>
                <w:sz w:val="28"/>
                <w:szCs w:val="28"/>
              </w:rPr>
              <w:t>学生姓名</w:t>
            </w:r>
            <w:proofErr w:type="spellEnd"/>
          </w:p>
        </w:tc>
        <w:tc>
          <w:tcPr>
            <w:tcW w:w="4819" w:type="dxa"/>
            <w:vAlign w:val="center"/>
          </w:tcPr>
          <w:p w14:paraId="1F7B7388" w14:textId="14366001" w:rsidR="005C1F52" w:rsidRPr="005C1F52" w:rsidRDefault="005C1F52" w:rsidP="005C1F52">
            <w:pPr>
              <w:spacing w:after="0" w:line="276" w:lineRule="auto"/>
              <w:jc w:val="center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巫泉彬</w:t>
            </w:r>
          </w:p>
        </w:tc>
      </w:tr>
      <w:tr w:rsidR="005C1F52" w14:paraId="6DB6F1BD" w14:textId="77777777">
        <w:trPr>
          <w:jc w:val="center"/>
        </w:trPr>
        <w:tc>
          <w:tcPr>
            <w:tcW w:w="2268" w:type="dxa"/>
            <w:shd w:val="clear" w:color="auto" w:fill="F2F4F7"/>
            <w:vAlign w:val="center"/>
          </w:tcPr>
          <w:p w14:paraId="07B48224" w14:textId="1188617E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  <w:sz w:val="28"/>
                <w:szCs w:val="28"/>
              </w:rPr>
              <w:t>指导教师</w:t>
            </w:r>
            <w:proofErr w:type="spellEnd"/>
          </w:p>
        </w:tc>
        <w:tc>
          <w:tcPr>
            <w:tcW w:w="4819" w:type="dxa"/>
            <w:vAlign w:val="center"/>
          </w:tcPr>
          <w:p w14:paraId="32F14A2A" w14:textId="7A195F01" w:rsidR="005C1F52" w:rsidRPr="006E4432" w:rsidRDefault="005C1F52" w:rsidP="005C1F52">
            <w:pPr>
              <w:spacing w:after="0" w:line="276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  <w:color w:val="000000" w:themeColor="text1"/>
                <w:sz w:val="28"/>
                <w:szCs w:val="28"/>
                <w:lang w:eastAsia="zh-CN"/>
              </w:rPr>
              <w:t>唐广花</w:t>
            </w:r>
            <w:proofErr w:type="gramEnd"/>
            <w:r>
              <w:rPr>
                <w:rFonts w:hint="eastAsia"/>
                <w:color w:val="000000" w:themeColor="text1"/>
                <w:sz w:val="28"/>
                <w:szCs w:val="28"/>
                <w:lang w:eastAsia="zh-CN"/>
              </w:rPr>
              <w:t xml:space="preserve">  吕永国</w:t>
            </w:r>
          </w:p>
        </w:tc>
      </w:tr>
    </w:tbl>
    <w:p w14:paraId="1E64E09D" w14:textId="77777777" w:rsidR="006315F4" w:rsidRDefault="00000000">
      <w:pPr>
        <w:rPr>
          <w:rFonts w:hint="eastAsia"/>
        </w:rPr>
      </w:pPr>
      <w:r>
        <w:br w:type="page"/>
      </w:r>
    </w:p>
    <w:p w14:paraId="1F09B1BE" w14:textId="77777777" w:rsidR="006315F4" w:rsidRDefault="00000000">
      <w:pPr>
        <w:ind w:firstLine="0"/>
        <w:jc w:val="center"/>
        <w:rPr>
          <w:rFonts w:hint="eastAsia"/>
        </w:rPr>
      </w:pPr>
      <w:r>
        <w:rPr>
          <w:rFonts w:ascii="Times New Roman" w:hAnsi="Times New Roman"/>
          <w:b/>
          <w:sz w:val="32"/>
        </w:rPr>
        <w:lastRenderedPageBreak/>
        <w:t>目</w:t>
      </w:r>
      <w:r>
        <w:rPr>
          <w:rFonts w:ascii="Times New Roman" w:hAnsi="Times New Roman"/>
          <w:b/>
          <w:sz w:val="32"/>
        </w:rPr>
        <w:t xml:space="preserve">  </w:t>
      </w:r>
      <w:r>
        <w:rPr>
          <w:rFonts w:ascii="Times New Roman" w:hAnsi="Times New Roman"/>
          <w:b/>
          <w:sz w:val="32"/>
        </w:rPr>
        <w:t>录</w:t>
      </w:r>
    </w:p>
    <w:sdt>
      <w:sdtPr>
        <w:rPr>
          <w:lang w:val="zh-CN" w:eastAsia="zh-CN"/>
        </w:rPr>
        <w:id w:val="204956061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195B3B85" w14:textId="4EFF14F3" w:rsidR="00470C3C" w:rsidRPr="004E4E59" w:rsidRDefault="00470C3C">
          <w:pPr>
            <w:pStyle w:val="TOC"/>
            <w:rPr>
              <w:rFonts w:eastAsia="宋体" w:hint="eastAsia"/>
            </w:rPr>
          </w:pPr>
        </w:p>
        <w:p w14:paraId="3F7BDC71" w14:textId="7190F6B7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3960868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第1章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4A1F0" w14:textId="3122A65B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69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52138" w14:textId="657445AA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0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1.2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8418D" w14:textId="24BC5AD0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1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1.3 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7A0C1" w14:textId="0D5DF0EA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2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第2章 用户角色与业务场景分析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EE07B" w14:textId="7D23D7F7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3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2.1 用户角色划分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36BCC0" w14:textId="054B4F94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4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2.2 典型业务场景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40B6F" w14:textId="54CD1504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5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第3章 功能性需求分析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77A90" w14:textId="1834202B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6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3.1 微信小程序端需求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5CCF6" w14:textId="276EA678" w:rsidR="00470C3C" w:rsidRDefault="00470C3C">
          <w:pPr>
            <w:pStyle w:val="TOC3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7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3.1.1 气象信息服务模块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4F3DF" w14:textId="0577B7E0" w:rsidR="00470C3C" w:rsidRDefault="00470C3C">
          <w:pPr>
            <w:pStyle w:val="TOC3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8" w:history="1">
            <w:r w:rsidRPr="0070444B">
              <w:rPr>
                <w:rStyle w:val="aff9"/>
                <w:rFonts w:hint="eastAsia"/>
                <w:noProof/>
              </w:rPr>
              <w:t>3.1.2 智能出行服务模块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CB19D" w14:textId="10B1EE69" w:rsidR="00470C3C" w:rsidRDefault="00470C3C">
          <w:pPr>
            <w:pStyle w:val="TOC3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79" w:history="1">
            <w:r w:rsidRPr="0070444B">
              <w:rPr>
                <w:rStyle w:val="aff9"/>
                <w:rFonts w:hint="eastAsia"/>
                <w:noProof/>
              </w:rPr>
              <w:t>3.1.3 用户中心模块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6BAC2" w14:textId="3A28963B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0" w:history="1">
            <w:r w:rsidRPr="0070444B">
              <w:rPr>
                <w:rStyle w:val="aff9"/>
                <w:rFonts w:hint="eastAsia"/>
                <w:noProof/>
              </w:rPr>
              <w:t>3.2 Web管理后台需求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7A5CE" w14:textId="363BF232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1" w:history="1">
            <w:r w:rsidRPr="0070444B">
              <w:rPr>
                <w:rStyle w:val="aff9"/>
                <w:rFonts w:hint="eastAsia"/>
                <w:noProof/>
              </w:rPr>
              <w:t>3.3 SpringBoot后端服务需求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09717" w14:textId="59F160E8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2" w:history="1">
            <w:r w:rsidRPr="0070444B">
              <w:rPr>
                <w:rStyle w:val="aff9"/>
                <w:rFonts w:hint="eastAsia"/>
                <w:noProof/>
              </w:rPr>
              <w:t>第4章 非功能性需求分析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14398" w14:textId="012D464E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3" w:history="1">
            <w:r w:rsidRPr="0070444B">
              <w:rPr>
                <w:rStyle w:val="aff9"/>
                <w:rFonts w:hint="eastAsia"/>
                <w:noProof/>
              </w:rPr>
              <w:t>4.1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AE9F8" w14:textId="260ABDB1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4" w:history="1">
            <w:r w:rsidRPr="0070444B">
              <w:rPr>
                <w:rStyle w:val="aff9"/>
                <w:rFonts w:hint="eastAsia"/>
                <w:noProof/>
              </w:rPr>
              <w:t>4.2 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EC16F" w14:textId="1ED4048C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5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4.3 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FA05A" w14:textId="2F443B84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6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4.4 易用性与兼容性需求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7A585" w14:textId="4E5515B2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7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4.5 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58681" w14:textId="51E51A96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8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第5章 核心业务流程分析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5DCA1" w14:textId="0F65DAEE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89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5.1 用户出行查询流程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BDD730" w14:textId="18D0F7FB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0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5.2 气象预警发布流程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5504F" w14:textId="0420F160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1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5.3 后台内容维护流程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6DAEB" w14:textId="574D4D62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2" w:history="1">
            <w:r w:rsidRPr="0070444B">
              <w:rPr>
                <w:rStyle w:val="aff9"/>
                <w:rFonts w:hint="eastAsia"/>
                <w:noProof/>
              </w:rPr>
              <w:t>第6章 数据需求分析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91248" w14:textId="1EB94FCA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3" w:history="1">
            <w:r w:rsidRPr="0070444B">
              <w:rPr>
                <w:rStyle w:val="aff9"/>
                <w:rFonts w:hint="eastAsia"/>
                <w:noProof/>
              </w:rPr>
              <w:t>6.1 核心数据实体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F34BE" w14:textId="3C491320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4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6.2 数据来源与质量要求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715AB" w14:textId="0552788F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5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第7章 运行环境与外部接口需求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7273F" w14:textId="22060226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6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7.1 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98BD5" w14:textId="519F4BB0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7" w:history="1">
            <w:r w:rsidRPr="0070444B">
              <w:rPr>
                <w:rStyle w:val="aff9"/>
                <w:rFonts w:hint="eastAsia"/>
                <w:noProof/>
              </w:rPr>
              <w:t>7.2 外部接口约束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62C17" w14:textId="70D57603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8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第8章 可行性与风险分析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C653A8" w14:textId="280978E4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899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8.1 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4440C" w14:textId="688158D2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900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8.2 经济与应用可行性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36F67" w14:textId="44646890" w:rsidR="00470C3C" w:rsidRDefault="00470C3C">
          <w:pPr>
            <w:pStyle w:val="TOC2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901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8.3 风险与应对措施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5A3BF" w14:textId="7D7AF3DD" w:rsidR="00470C3C" w:rsidRDefault="00470C3C">
          <w:pPr>
            <w:pStyle w:val="TOC1"/>
            <w:tabs>
              <w:tab w:val="right" w:leader="dot" w:pos="8835"/>
            </w:tabs>
            <w:rPr>
              <w:rFonts w:hint="eastAsia"/>
              <w:noProof/>
            </w:rPr>
          </w:pPr>
          <w:hyperlink w:anchor="_Toc233960902" w:history="1">
            <w:r w:rsidRPr="0070444B">
              <w:rPr>
                <w:rStyle w:val="aff9"/>
                <w:rFonts w:hint="eastAsia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_Toc233960902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72EB0" w14:textId="70EA64A9" w:rsidR="00470C3C" w:rsidRDefault="00470C3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89FCE1E" w14:textId="77777777" w:rsidR="006315F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B33D94" w14:textId="77777777" w:rsidR="006315F4" w:rsidRDefault="00000000">
      <w:pPr>
        <w:pStyle w:val="1"/>
        <w:rPr>
          <w:lang w:eastAsia="zh-CN"/>
        </w:rPr>
      </w:pPr>
      <w:bookmarkStart w:id="0" w:name="_Toc233960868"/>
      <w:r>
        <w:rPr>
          <w:lang w:eastAsia="zh-CN"/>
        </w:rPr>
        <w:lastRenderedPageBreak/>
        <w:t>第</w:t>
      </w:r>
      <w:r>
        <w:rPr>
          <w:lang w:eastAsia="zh-CN"/>
        </w:rPr>
        <w:t>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项目概述</w:t>
      </w:r>
      <w:bookmarkEnd w:id="0"/>
    </w:p>
    <w:p w14:paraId="484E00BA" w14:textId="77777777" w:rsidR="006315F4" w:rsidRDefault="00000000">
      <w:pPr>
        <w:pStyle w:val="21"/>
        <w:rPr>
          <w:lang w:eastAsia="zh-CN"/>
        </w:rPr>
      </w:pPr>
      <w:bookmarkStart w:id="1" w:name="_Toc233960869"/>
      <w:r>
        <w:rPr>
          <w:lang w:eastAsia="zh-CN"/>
        </w:rPr>
        <w:t xml:space="preserve">1.1 </w:t>
      </w:r>
      <w:r>
        <w:rPr>
          <w:lang w:eastAsia="zh-CN"/>
        </w:rPr>
        <w:t>项目背景</w:t>
      </w:r>
      <w:bookmarkEnd w:id="1"/>
    </w:p>
    <w:p w14:paraId="737EAE9E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佛山地处珠三角腹地，城市通勤、产业园区出行、短途旅游和商</w:t>
      </w:r>
      <w:proofErr w:type="gramStart"/>
      <w:r>
        <w:rPr>
          <w:rFonts w:ascii="Times New Roman" w:hAnsi="Times New Roman"/>
          <w:lang w:eastAsia="zh-CN"/>
        </w:rPr>
        <w:t>圈消费</w:t>
      </w:r>
      <w:proofErr w:type="gramEnd"/>
      <w:r>
        <w:rPr>
          <w:rFonts w:ascii="Times New Roman" w:hAnsi="Times New Roman"/>
          <w:lang w:eastAsia="zh-CN"/>
        </w:rPr>
        <w:t>活动频繁。受亚热带季风气候影响，佛山夏季高温多雨，汛期暴雨、雷雨大风、台风外围环流和持续高温等天气过程容易对市民出行造成影响。传统天气查询工具通常以城市级天气展示为主，缺少对佛山五区、镇街、通勤路线、易积水路段和本地景点的场景化关联。</w:t>
      </w:r>
    </w:p>
    <w:p w14:paraId="5DFDD570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本项目拟建设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佛山本地智能气象出行服务系统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，</w:t>
      </w:r>
      <w:proofErr w:type="gramStart"/>
      <w:r>
        <w:rPr>
          <w:rFonts w:ascii="Times New Roman" w:hAnsi="Times New Roman"/>
          <w:lang w:eastAsia="zh-CN"/>
        </w:rPr>
        <w:t>以微信小</w:t>
      </w:r>
      <w:proofErr w:type="gramEnd"/>
      <w:r>
        <w:rPr>
          <w:rFonts w:ascii="Times New Roman" w:hAnsi="Times New Roman"/>
          <w:lang w:eastAsia="zh-CN"/>
        </w:rPr>
        <w:t>程序作为普通用户入口，以</w:t>
      </w:r>
      <w:r>
        <w:rPr>
          <w:rFonts w:ascii="Times New Roman" w:hAnsi="Times New Roman"/>
          <w:lang w:eastAsia="zh-CN"/>
        </w:rPr>
        <w:t>Vue3</w:t>
      </w:r>
      <w:r>
        <w:rPr>
          <w:rFonts w:ascii="Times New Roman" w:hAnsi="Times New Roman"/>
          <w:lang w:eastAsia="zh-CN"/>
        </w:rPr>
        <w:t>管理后台作为运营维护入口，以</w:t>
      </w:r>
      <w:proofErr w:type="spellStart"/>
      <w:r>
        <w:rPr>
          <w:rFonts w:ascii="Times New Roman" w:hAnsi="Times New Roman"/>
          <w:lang w:eastAsia="zh-CN"/>
        </w:rPr>
        <w:t>SpringBoot</w:t>
      </w:r>
      <w:proofErr w:type="spellEnd"/>
      <w:r>
        <w:rPr>
          <w:rFonts w:ascii="Times New Roman" w:hAnsi="Times New Roman"/>
          <w:lang w:eastAsia="zh-CN"/>
        </w:rPr>
        <w:t>后端作为统一服务支撑，将气象数据、地图路线、</w:t>
      </w:r>
      <w:r>
        <w:rPr>
          <w:rFonts w:ascii="Times New Roman" w:hAnsi="Times New Roman"/>
          <w:lang w:eastAsia="zh-CN"/>
        </w:rPr>
        <w:t>POI</w:t>
      </w:r>
      <w:r>
        <w:rPr>
          <w:rFonts w:ascii="Times New Roman" w:hAnsi="Times New Roman"/>
          <w:lang w:eastAsia="zh-CN"/>
        </w:rPr>
        <w:t>地点、风险路段和用户偏好进行整合，为佛山本地用户提供天气查询、预警提醒、智能出行建议和本地目的地推荐服务。</w:t>
      </w:r>
    </w:p>
    <w:p w14:paraId="6DF21535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1.1 </w:t>
      </w:r>
      <w:r>
        <w:rPr>
          <w:rFonts w:ascii="Times New Roman" w:hAnsi="Times New Roman"/>
          <w:color w:val="000000"/>
          <w:sz w:val="18"/>
          <w:lang w:eastAsia="zh-CN"/>
        </w:rPr>
        <w:t>需求分析采用的数据与规范依据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082"/>
      </w:tblGrid>
      <w:tr w:rsidR="006315F4" w14:paraId="178ABFA7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7B24853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依据项</w:t>
            </w:r>
            <w:proofErr w:type="spellEnd"/>
          </w:p>
        </w:tc>
        <w:tc>
          <w:tcPr>
            <w:tcW w:w="3402" w:type="dxa"/>
            <w:shd w:val="clear" w:color="auto" w:fill="E8EEF5"/>
            <w:vAlign w:val="center"/>
          </w:tcPr>
          <w:p w14:paraId="43169B37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数据或规范内容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554D74E8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对本系统需求的影响</w:t>
            </w:r>
          </w:p>
        </w:tc>
      </w:tr>
      <w:tr w:rsidR="006315F4" w14:paraId="0D5B7FE8" w14:textId="77777777">
        <w:trPr>
          <w:jc w:val="center"/>
        </w:trPr>
        <w:tc>
          <w:tcPr>
            <w:tcW w:w="1701" w:type="dxa"/>
            <w:vAlign w:val="center"/>
          </w:tcPr>
          <w:p w14:paraId="40E7153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服务区域</w:t>
            </w:r>
          </w:p>
        </w:tc>
        <w:tc>
          <w:tcPr>
            <w:tcW w:w="3402" w:type="dxa"/>
            <w:vAlign w:val="center"/>
          </w:tcPr>
          <w:p w14:paraId="7C2533D2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佛山市下辖禅城、南海、顺德、高明、三水五区</w:t>
            </w:r>
          </w:p>
        </w:tc>
        <w:tc>
          <w:tcPr>
            <w:tcW w:w="4082" w:type="dxa"/>
            <w:vAlign w:val="center"/>
          </w:tcPr>
          <w:p w14:paraId="3A41E784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用于确定区域切换、区级气象数据和后台区域维护范围</w:t>
            </w:r>
          </w:p>
        </w:tc>
      </w:tr>
      <w:tr w:rsidR="006315F4" w14:paraId="708739F5" w14:textId="77777777">
        <w:trPr>
          <w:jc w:val="center"/>
        </w:trPr>
        <w:tc>
          <w:tcPr>
            <w:tcW w:w="1701" w:type="dxa"/>
            <w:vAlign w:val="center"/>
          </w:tcPr>
          <w:p w14:paraId="0A46AFAA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人口规模</w:t>
            </w:r>
            <w:proofErr w:type="spellEnd"/>
          </w:p>
        </w:tc>
        <w:tc>
          <w:tcPr>
            <w:tcW w:w="3402" w:type="dxa"/>
            <w:vAlign w:val="center"/>
          </w:tcPr>
          <w:p w14:paraId="54CDD21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第七次全国人口普查公布佛山市常住人口约</w:t>
            </w:r>
            <w:r>
              <w:rPr>
                <w:rFonts w:ascii="Times New Roman" w:hAnsi="Times New Roman"/>
                <w:sz w:val="18"/>
                <w:lang w:eastAsia="zh-CN"/>
              </w:rPr>
              <w:t>949.89</w:t>
            </w:r>
            <w:r>
              <w:rPr>
                <w:rFonts w:ascii="Times New Roman" w:hAnsi="Times New Roman"/>
                <w:sz w:val="18"/>
                <w:lang w:eastAsia="zh-CN"/>
              </w:rPr>
              <w:t>万人</w:t>
            </w:r>
          </w:p>
        </w:tc>
        <w:tc>
          <w:tcPr>
            <w:tcW w:w="4082" w:type="dxa"/>
            <w:vAlign w:val="center"/>
          </w:tcPr>
          <w:p w14:paraId="7700B0B0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说明气象出行服务具有较大的本地用户基础</w:t>
            </w:r>
          </w:p>
        </w:tc>
      </w:tr>
      <w:tr w:rsidR="006315F4" w14:paraId="2E24ECF6" w14:textId="77777777">
        <w:trPr>
          <w:jc w:val="center"/>
        </w:trPr>
        <w:tc>
          <w:tcPr>
            <w:tcW w:w="1701" w:type="dxa"/>
            <w:vAlign w:val="center"/>
          </w:tcPr>
          <w:p w14:paraId="0EC76D1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气候特征</w:t>
            </w:r>
            <w:proofErr w:type="spellEnd"/>
          </w:p>
        </w:tc>
        <w:tc>
          <w:tcPr>
            <w:tcW w:w="3402" w:type="dxa"/>
            <w:vAlign w:val="center"/>
          </w:tcPr>
          <w:p w14:paraId="13B17D74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佛山属亚热带季风气候，夏季高温多雨，</w:t>
            </w:r>
            <w:r>
              <w:rPr>
                <w:rFonts w:ascii="Times New Roman" w:hAnsi="Times New Roman"/>
                <w:sz w:val="18"/>
                <w:lang w:eastAsia="zh-CN"/>
              </w:rPr>
              <w:t>4-9</w:t>
            </w:r>
            <w:r>
              <w:rPr>
                <w:rFonts w:ascii="Times New Roman" w:hAnsi="Times New Roman"/>
                <w:sz w:val="18"/>
                <w:lang w:eastAsia="zh-CN"/>
              </w:rPr>
              <w:t>月降水与强对流影响较集中</w:t>
            </w:r>
          </w:p>
        </w:tc>
        <w:tc>
          <w:tcPr>
            <w:tcW w:w="4082" w:type="dxa"/>
            <w:vAlign w:val="center"/>
          </w:tcPr>
          <w:p w14:paraId="1B267A0C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支撑暴雨、高温、台风外围影响等场景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化需求</w:t>
            </w:r>
            <w:proofErr w:type="gramEnd"/>
          </w:p>
        </w:tc>
      </w:tr>
      <w:tr w:rsidR="006315F4" w14:paraId="32014423" w14:textId="77777777">
        <w:trPr>
          <w:jc w:val="center"/>
        </w:trPr>
        <w:tc>
          <w:tcPr>
            <w:tcW w:w="1701" w:type="dxa"/>
            <w:vAlign w:val="center"/>
          </w:tcPr>
          <w:p w14:paraId="59A3619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预警规则</w:t>
            </w:r>
            <w:proofErr w:type="spellEnd"/>
          </w:p>
        </w:tc>
        <w:tc>
          <w:tcPr>
            <w:tcW w:w="3402" w:type="dxa"/>
            <w:vAlign w:val="center"/>
          </w:tcPr>
          <w:p w14:paraId="6BE4085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广东省气象灾害预警信号包含暴雨、台风、高温、雷雨大风等类型，并按颜色分级</w:t>
            </w:r>
          </w:p>
        </w:tc>
        <w:tc>
          <w:tcPr>
            <w:tcW w:w="4082" w:type="dxa"/>
            <w:vAlign w:val="center"/>
          </w:tcPr>
          <w:p w14:paraId="261FEE2F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用于设计预警展示、提醒阈值和防御指引</w:t>
            </w:r>
          </w:p>
        </w:tc>
      </w:tr>
      <w:tr w:rsidR="006315F4" w14:paraId="6246CD6E" w14:textId="77777777">
        <w:trPr>
          <w:jc w:val="center"/>
        </w:trPr>
        <w:tc>
          <w:tcPr>
            <w:tcW w:w="1701" w:type="dxa"/>
            <w:vAlign w:val="center"/>
          </w:tcPr>
          <w:p w14:paraId="759FBBFE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外部接口</w:t>
            </w:r>
            <w:proofErr w:type="spellEnd"/>
          </w:p>
        </w:tc>
        <w:tc>
          <w:tcPr>
            <w:tcW w:w="3402" w:type="dxa"/>
            <w:vAlign w:val="center"/>
          </w:tcPr>
          <w:p w14:paraId="0BFBF1D8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高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德开放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平台天气、地理编码、路线规划和</w:t>
            </w:r>
            <w:r>
              <w:rPr>
                <w:rFonts w:ascii="Times New Roman" w:hAnsi="Times New Roman"/>
                <w:sz w:val="18"/>
                <w:lang w:eastAsia="zh-CN"/>
              </w:rPr>
              <w:t>POI</w:t>
            </w:r>
            <w:r>
              <w:rPr>
                <w:rFonts w:ascii="Times New Roman" w:hAnsi="Times New Roman"/>
                <w:sz w:val="18"/>
                <w:lang w:eastAsia="zh-CN"/>
              </w:rPr>
              <w:t>能力支持按城市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区县编码查询</w:t>
            </w:r>
          </w:p>
        </w:tc>
        <w:tc>
          <w:tcPr>
            <w:tcW w:w="4082" w:type="dxa"/>
            <w:vAlign w:val="center"/>
          </w:tcPr>
          <w:p w14:paraId="5B79949A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支撑系统的天气同步、路线规划和地点推荐</w:t>
            </w:r>
          </w:p>
        </w:tc>
      </w:tr>
      <w:tr w:rsidR="006315F4" w14:paraId="5109C1F4" w14:textId="77777777">
        <w:trPr>
          <w:jc w:val="center"/>
        </w:trPr>
        <w:tc>
          <w:tcPr>
            <w:tcW w:w="1701" w:type="dxa"/>
            <w:vAlign w:val="center"/>
          </w:tcPr>
          <w:p w14:paraId="5143EDF8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用户认证</w:t>
            </w:r>
            <w:proofErr w:type="spellEnd"/>
          </w:p>
        </w:tc>
        <w:tc>
          <w:tcPr>
            <w:tcW w:w="3402" w:type="dxa"/>
            <w:vAlign w:val="center"/>
          </w:tcPr>
          <w:p w14:paraId="360D2A5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微信小程序</w:t>
            </w:r>
            <w:r>
              <w:rPr>
                <w:rFonts w:ascii="Times New Roman" w:hAnsi="Times New Roman"/>
                <w:sz w:val="18"/>
              </w:rPr>
              <w:t>code2Session</w:t>
            </w:r>
            <w:r>
              <w:rPr>
                <w:rFonts w:ascii="Times New Roman" w:hAnsi="Times New Roman"/>
                <w:sz w:val="18"/>
              </w:rPr>
              <w:t>机制可通过临时登录凭证换取</w:t>
            </w:r>
            <w:r>
              <w:rPr>
                <w:rFonts w:ascii="Times New Roman" w:hAnsi="Times New Roman"/>
                <w:sz w:val="18"/>
              </w:rPr>
              <w:t>openid</w:t>
            </w:r>
          </w:p>
        </w:tc>
        <w:tc>
          <w:tcPr>
            <w:tcW w:w="4082" w:type="dxa"/>
            <w:vAlign w:val="center"/>
          </w:tcPr>
          <w:p w14:paraId="321E5759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支撑小程序用户登录、收藏地点和反馈提交</w:t>
            </w:r>
          </w:p>
        </w:tc>
      </w:tr>
    </w:tbl>
    <w:p w14:paraId="7E62988F" w14:textId="77777777" w:rsidR="006315F4" w:rsidRDefault="006315F4">
      <w:pPr>
        <w:spacing w:after="40"/>
        <w:rPr>
          <w:rFonts w:hint="eastAsia"/>
          <w:lang w:eastAsia="zh-CN"/>
        </w:rPr>
      </w:pPr>
    </w:p>
    <w:p w14:paraId="2783ADDF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color w:val="595959"/>
          <w:sz w:val="18"/>
          <w:lang w:eastAsia="zh-CN"/>
        </w:rPr>
        <w:t>数据来源：佛山市第七次全国人口普查公报、广东省气象灾害预警信号发布规定、高德开放平台</w:t>
      </w:r>
      <w:r>
        <w:rPr>
          <w:rFonts w:ascii="Times New Roman" w:hAnsi="Times New Roman"/>
          <w:color w:val="595959"/>
          <w:sz w:val="18"/>
          <w:lang w:eastAsia="zh-CN"/>
        </w:rPr>
        <w:t>Web</w:t>
      </w:r>
      <w:r>
        <w:rPr>
          <w:rFonts w:ascii="Times New Roman" w:hAnsi="Times New Roman"/>
          <w:color w:val="595959"/>
          <w:sz w:val="18"/>
          <w:lang w:eastAsia="zh-CN"/>
        </w:rPr>
        <w:t>服务</w:t>
      </w:r>
      <w:r>
        <w:rPr>
          <w:rFonts w:ascii="Times New Roman" w:hAnsi="Times New Roman"/>
          <w:color w:val="595959"/>
          <w:sz w:val="18"/>
          <w:lang w:eastAsia="zh-CN"/>
        </w:rPr>
        <w:t>API</w:t>
      </w:r>
      <w:r>
        <w:rPr>
          <w:rFonts w:ascii="Times New Roman" w:hAnsi="Times New Roman"/>
          <w:color w:val="595959"/>
          <w:sz w:val="18"/>
          <w:lang w:eastAsia="zh-CN"/>
        </w:rPr>
        <w:t>文档、</w:t>
      </w:r>
      <w:proofErr w:type="gramStart"/>
      <w:r>
        <w:rPr>
          <w:rFonts w:ascii="Times New Roman" w:hAnsi="Times New Roman"/>
          <w:color w:val="595959"/>
          <w:sz w:val="18"/>
          <w:lang w:eastAsia="zh-CN"/>
        </w:rPr>
        <w:t>微信小</w:t>
      </w:r>
      <w:proofErr w:type="gramEnd"/>
      <w:r>
        <w:rPr>
          <w:rFonts w:ascii="Times New Roman" w:hAnsi="Times New Roman"/>
          <w:color w:val="595959"/>
          <w:sz w:val="18"/>
          <w:lang w:eastAsia="zh-CN"/>
        </w:rPr>
        <w:t>程序官方接口文档等公开资料整理。</w:t>
      </w:r>
    </w:p>
    <w:p w14:paraId="01B20AAC" w14:textId="77777777" w:rsidR="006315F4" w:rsidRDefault="00000000">
      <w:pPr>
        <w:pStyle w:val="21"/>
        <w:rPr>
          <w:lang w:eastAsia="zh-CN"/>
        </w:rPr>
      </w:pPr>
      <w:bookmarkStart w:id="2" w:name="_Toc233960870"/>
      <w:r>
        <w:rPr>
          <w:lang w:eastAsia="zh-CN"/>
        </w:rPr>
        <w:t xml:space="preserve">1.2 </w:t>
      </w:r>
      <w:r>
        <w:rPr>
          <w:lang w:eastAsia="zh-CN"/>
        </w:rPr>
        <w:t>项目目标</w:t>
      </w:r>
      <w:bookmarkEnd w:id="2"/>
    </w:p>
    <w:p w14:paraId="265026FA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面向佛山五区用户提供实时天气、短期预报、生活指数和气象预警信息，支持按区县和常用地点进行查询。</w:t>
      </w:r>
    </w:p>
    <w:p w14:paraId="6BF40B07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结合天气状态、降水概率、风力、预警等级、路线方式和风险路段，生成可操作的出行建议。</w:t>
      </w:r>
    </w:p>
    <w:p w14:paraId="0C5803F5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3. </w:t>
      </w:r>
      <w:r>
        <w:rPr>
          <w:rFonts w:ascii="Times New Roman" w:hAnsi="Times New Roman"/>
          <w:lang w:eastAsia="zh-CN"/>
        </w:rPr>
        <w:t>建设面向运营人员的</w:t>
      </w:r>
      <w:r>
        <w:rPr>
          <w:rFonts w:ascii="Times New Roman" w:hAnsi="Times New Roman"/>
          <w:lang w:eastAsia="zh-CN"/>
        </w:rPr>
        <w:t>Web</w:t>
      </w:r>
      <w:r>
        <w:rPr>
          <w:rFonts w:ascii="Times New Roman" w:hAnsi="Times New Roman"/>
          <w:lang w:eastAsia="zh-CN"/>
        </w:rPr>
        <w:t>管理后台，实现区域、预警、景点、风险路段、用户反馈和系统参数的维护。</w:t>
      </w:r>
    </w:p>
    <w:p w14:paraId="279C7D96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proofErr w:type="gramStart"/>
      <w:r>
        <w:rPr>
          <w:rFonts w:ascii="Times New Roman" w:hAnsi="Times New Roman"/>
          <w:lang w:eastAsia="zh-CN"/>
        </w:rPr>
        <w:t>通过微信登录</w:t>
      </w:r>
      <w:proofErr w:type="gramEnd"/>
      <w:r>
        <w:rPr>
          <w:rFonts w:ascii="Times New Roman" w:hAnsi="Times New Roman"/>
          <w:lang w:eastAsia="zh-CN"/>
        </w:rPr>
        <w:t>、收藏地点和意见反馈能力，形成用户侧使用闭环，提高系统的持续运营价值。</w:t>
      </w:r>
    </w:p>
    <w:p w14:paraId="398AA415" w14:textId="77777777" w:rsidR="006315F4" w:rsidRDefault="00000000">
      <w:pPr>
        <w:pStyle w:val="21"/>
        <w:rPr>
          <w:lang w:eastAsia="zh-CN"/>
        </w:rPr>
      </w:pPr>
      <w:bookmarkStart w:id="3" w:name="_Toc233960871"/>
      <w:r>
        <w:rPr>
          <w:lang w:eastAsia="zh-CN"/>
        </w:rPr>
        <w:t xml:space="preserve">1.3 </w:t>
      </w:r>
      <w:r>
        <w:rPr>
          <w:lang w:eastAsia="zh-CN"/>
        </w:rPr>
        <w:t>项目范围</w:t>
      </w:r>
      <w:bookmarkEnd w:id="3"/>
    </w:p>
    <w:p w14:paraId="16C58323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1.2 </w:t>
      </w:r>
      <w:r>
        <w:rPr>
          <w:rFonts w:ascii="Times New Roman" w:hAnsi="Times New Roman"/>
          <w:color w:val="000000"/>
          <w:sz w:val="18"/>
          <w:lang w:eastAsia="zh-CN"/>
        </w:rPr>
        <w:t>项目范围说明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6315F4" w14:paraId="002A90BF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32449076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范围项</w:t>
            </w:r>
            <w:proofErr w:type="spellEnd"/>
          </w:p>
        </w:tc>
        <w:tc>
          <w:tcPr>
            <w:tcW w:w="7370" w:type="dxa"/>
            <w:shd w:val="clear" w:color="auto" w:fill="E8EEF5"/>
            <w:vAlign w:val="center"/>
          </w:tcPr>
          <w:p w14:paraId="0B66C1EE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说明</w:t>
            </w:r>
          </w:p>
        </w:tc>
      </w:tr>
      <w:tr w:rsidR="006315F4" w14:paraId="5A9C5BAD" w14:textId="77777777">
        <w:trPr>
          <w:jc w:val="center"/>
        </w:trPr>
        <w:tc>
          <w:tcPr>
            <w:tcW w:w="1814" w:type="dxa"/>
            <w:vAlign w:val="center"/>
          </w:tcPr>
          <w:p w14:paraId="7BFF953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服务区域</w:t>
            </w:r>
          </w:p>
        </w:tc>
        <w:tc>
          <w:tcPr>
            <w:tcW w:w="7370" w:type="dxa"/>
            <w:vAlign w:val="center"/>
          </w:tcPr>
          <w:p w14:paraId="170CA180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佛山市禅城区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、南海区、顺德区、高明区、三水区，后续可扩展到珠三角其他城市。</w:t>
            </w:r>
          </w:p>
        </w:tc>
      </w:tr>
      <w:tr w:rsidR="006315F4" w14:paraId="345E9D90" w14:textId="77777777">
        <w:trPr>
          <w:jc w:val="center"/>
        </w:trPr>
        <w:tc>
          <w:tcPr>
            <w:tcW w:w="1814" w:type="dxa"/>
            <w:vAlign w:val="center"/>
          </w:tcPr>
          <w:p w14:paraId="3B75F42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用户终端</w:t>
            </w:r>
            <w:proofErr w:type="spellEnd"/>
          </w:p>
        </w:tc>
        <w:tc>
          <w:tcPr>
            <w:tcW w:w="7370" w:type="dxa"/>
            <w:vAlign w:val="center"/>
          </w:tcPr>
          <w:p w14:paraId="37257DF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微信小程序用户端、</w:t>
            </w:r>
            <w:r>
              <w:rPr>
                <w:rFonts w:ascii="Times New Roman" w:hAnsi="Times New Roman"/>
                <w:sz w:val="18"/>
              </w:rPr>
              <w:t>PC Web</w:t>
            </w:r>
            <w:r>
              <w:rPr>
                <w:rFonts w:ascii="Times New Roman" w:hAnsi="Times New Roman"/>
                <w:sz w:val="18"/>
              </w:rPr>
              <w:t>管理后台、</w:t>
            </w:r>
            <w:r>
              <w:rPr>
                <w:rFonts w:ascii="Times New Roman" w:hAnsi="Times New Roman"/>
                <w:sz w:val="18"/>
              </w:rPr>
              <w:t>SpringBoot</w:t>
            </w:r>
            <w:r>
              <w:rPr>
                <w:rFonts w:ascii="Times New Roman" w:hAnsi="Times New Roman"/>
                <w:sz w:val="18"/>
              </w:rPr>
              <w:t>后端</w:t>
            </w:r>
            <w:r>
              <w:rPr>
                <w:rFonts w:ascii="Times New Roman" w:hAnsi="Times New Roman"/>
                <w:sz w:val="18"/>
              </w:rPr>
              <w:t>API</w:t>
            </w:r>
            <w:r>
              <w:rPr>
                <w:rFonts w:ascii="Times New Roman" w:hAnsi="Times New Roman"/>
                <w:sz w:val="18"/>
              </w:rPr>
              <w:t>服务。</w:t>
            </w:r>
          </w:p>
        </w:tc>
      </w:tr>
      <w:tr w:rsidR="006315F4" w14:paraId="7A9467DC" w14:textId="77777777">
        <w:trPr>
          <w:jc w:val="center"/>
        </w:trPr>
        <w:tc>
          <w:tcPr>
            <w:tcW w:w="1814" w:type="dxa"/>
            <w:vAlign w:val="center"/>
          </w:tcPr>
          <w:p w14:paraId="2CCF6A9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核心功能</w:t>
            </w:r>
          </w:p>
        </w:tc>
        <w:tc>
          <w:tcPr>
            <w:tcW w:w="7370" w:type="dxa"/>
            <w:vAlign w:val="center"/>
          </w:tcPr>
          <w:p w14:paraId="2C37FA9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气象查询、智能出行报告、预警中心、本地地点推荐、风险路段提示、用户收藏与反馈、后台运营管理。</w:t>
            </w:r>
          </w:p>
        </w:tc>
      </w:tr>
      <w:tr w:rsidR="006315F4" w14:paraId="1553FFD5" w14:textId="77777777">
        <w:trPr>
          <w:jc w:val="center"/>
        </w:trPr>
        <w:tc>
          <w:tcPr>
            <w:tcW w:w="1814" w:type="dxa"/>
            <w:vAlign w:val="center"/>
          </w:tcPr>
          <w:p w14:paraId="2A61654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边界说明</w:t>
            </w:r>
            <w:proofErr w:type="spellEnd"/>
          </w:p>
        </w:tc>
        <w:tc>
          <w:tcPr>
            <w:tcW w:w="7370" w:type="dxa"/>
            <w:vAlign w:val="center"/>
          </w:tcPr>
          <w:p w14:paraId="7577F08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系统以气象辅助出行为核心，不承担实时公交调度、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网约车派单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、应急指挥调度等强实时业务。地图导航依托第三方地图平台。</w:t>
            </w:r>
          </w:p>
        </w:tc>
      </w:tr>
    </w:tbl>
    <w:p w14:paraId="528A4141" w14:textId="77777777" w:rsidR="006315F4" w:rsidRDefault="006315F4">
      <w:pPr>
        <w:spacing w:after="40"/>
        <w:rPr>
          <w:rFonts w:hint="eastAsia"/>
          <w:lang w:eastAsia="zh-CN"/>
        </w:rPr>
      </w:pPr>
    </w:p>
    <w:p w14:paraId="1CF64144" w14:textId="77777777" w:rsidR="006315F4" w:rsidRDefault="00000000">
      <w:pPr>
        <w:pStyle w:val="1"/>
        <w:rPr>
          <w:lang w:eastAsia="zh-CN"/>
        </w:rPr>
      </w:pPr>
      <w:bookmarkStart w:id="4" w:name="_Toc233960872"/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用户角色与业务场景分析</w:t>
      </w:r>
      <w:bookmarkEnd w:id="4"/>
    </w:p>
    <w:p w14:paraId="2E32A1B3" w14:textId="77777777" w:rsidR="006315F4" w:rsidRDefault="00000000">
      <w:pPr>
        <w:pStyle w:val="21"/>
        <w:rPr>
          <w:lang w:eastAsia="zh-CN"/>
        </w:rPr>
      </w:pPr>
      <w:bookmarkStart w:id="5" w:name="_Toc233960873"/>
      <w:r>
        <w:rPr>
          <w:lang w:eastAsia="zh-CN"/>
        </w:rPr>
        <w:t xml:space="preserve">2.1 </w:t>
      </w:r>
      <w:r>
        <w:rPr>
          <w:lang w:eastAsia="zh-CN"/>
        </w:rPr>
        <w:t>用户角色划分</w:t>
      </w:r>
      <w:bookmarkEnd w:id="5"/>
    </w:p>
    <w:p w14:paraId="67721B41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2.1 </w:t>
      </w:r>
      <w:r>
        <w:rPr>
          <w:rFonts w:ascii="Times New Roman" w:hAnsi="Times New Roman"/>
          <w:color w:val="000000"/>
          <w:sz w:val="18"/>
          <w:lang w:eastAsia="zh-CN"/>
        </w:rPr>
        <w:t>用户角色与核心诉求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649"/>
      </w:tblGrid>
      <w:tr w:rsidR="006315F4" w14:paraId="719CC1FC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1F8C748B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角色</w:t>
            </w:r>
            <w:proofErr w:type="spellEnd"/>
          </w:p>
        </w:tc>
        <w:tc>
          <w:tcPr>
            <w:tcW w:w="2835" w:type="dxa"/>
            <w:shd w:val="clear" w:color="auto" w:fill="E8EEF5"/>
            <w:vAlign w:val="center"/>
          </w:tcPr>
          <w:p w14:paraId="6A5FA97F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典型对象</w:t>
            </w:r>
          </w:p>
        </w:tc>
        <w:tc>
          <w:tcPr>
            <w:tcW w:w="4649" w:type="dxa"/>
            <w:shd w:val="clear" w:color="auto" w:fill="E8EEF5"/>
            <w:vAlign w:val="center"/>
          </w:tcPr>
          <w:p w14:paraId="72F6656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核心诉求</w:t>
            </w:r>
          </w:p>
        </w:tc>
      </w:tr>
      <w:tr w:rsidR="006315F4" w14:paraId="1FDBC882" w14:textId="77777777">
        <w:trPr>
          <w:jc w:val="center"/>
        </w:trPr>
        <w:tc>
          <w:tcPr>
            <w:tcW w:w="1701" w:type="dxa"/>
            <w:vAlign w:val="center"/>
          </w:tcPr>
          <w:p w14:paraId="25CAC8C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普通用户</w:t>
            </w:r>
          </w:p>
        </w:tc>
        <w:tc>
          <w:tcPr>
            <w:tcW w:w="2835" w:type="dxa"/>
            <w:vAlign w:val="center"/>
          </w:tcPr>
          <w:p w14:paraId="6F8520E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佛山本地居民、通勤族、短途游客</w:t>
            </w:r>
          </w:p>
        </w:tc>
        <w:tc>
          <w:tcPr>
            <w:tcW w:w="4649" w:type="dxa"/>
            <w:vAlign w:val="center"/>
          </w:tcPr>
          <w:p w14:paraId="614B467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快速查询天气、了解预警、获得路线天气和风险提示。</w:t>
            </w:r>
          </w:p>
        </w:tc>
      </w:tr>
      <w:tr w:rsidR="006315F4" w14:paraId="63AE24A7" w14:textId="77777777">
        <w:trPr>
          <w:jc w:val="center"/>
        </w:trPr>
        <w:tc>
          <w:tcPr>
            <w:tcW w:w="1701" w:type="dxa"/>
            <w:vAlign w:val="center"/>
          </w:tcPr>
          <w:p w14:paraId="4DA7E550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通勤用户</w:t>
            </w:r>
            <w:proofErr w:type="spellEnd"/>
          </w:p>
        </w:tc>
        <w:tc>
          <w:tcPr>
            <w:tcW w:w="2835" w:type="dxa"/>
            <w:vAlign w:val="center"/>
          </w:tcPr>
          <w:p w14:paraId="3D150FD8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有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固定家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公司地点和出行时段的用户</w:t>
            </w:r>
          </w:p>
        </w:tc>
        <w:tc>
          <w:tcPr>
            <w:tcW w:w="4649" w:type="dxa"/>
            <w:vAlign w:val="center"/>
          </w:tcPr>
          <w:p w14:paraId="6C0DACE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每日上班前获得通勤路线天气、降雨风险和出行方式建议。</w:t>
            </w:r>
          </w:p>
        </w:tc>
      </w:tr>
      <w:tr w:rsidR="006315F4" w14:paraId="62335E61" w14:textId="77777777">
        <w:trPr>
          <w:jc w:val="center"/>
        </w:trPr>
        <w:tc>
          <w:tcPr>
            <w:tcW w:w="1701" w:type="dxa"/>
            <w:vAlign w:val="center"/>
          </w:tcPr>
          <w:p w14:paraId="2AC110A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内容运营人员</w:t>
            </w:r>
            <w:proofErr w:type="spellEnd"/>
          </w:p>
        </w:tc>
        <w:tc>
          <w:tcPr>
            <w:tcW w:w="2835" w:type="dxa"/>
            <w:vAlign w:val="center"/>
          </w:tcPr>
          <w:p w14:paraId="4BA9C046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负责景点、风险路段、预警文案维护的后台用户</w:t>
            </w:r>
          </w:p>
        </w:tc>
        <w:tc>
          <w:tcPr>
            <w:tcW w:w="4649" w:type="dxa"/>
            <w:vAlign w:val="center"/>
          </w:tcPr>
          <w:p w14:paraId="4A4207D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维护出行地点、预警内容、生活指数和知识文档。</w:t>
            </w:r>
          </w:p>
        </w:tc>
      </w:tr>
      <w:tr w:rsidR="006315F4" w14:paraId="393E5528" w14:textId="77777777">
        <w:trPr>
          <w:jc w:val="center"/>
        </w:trPr>
        <w:tc>
          <w:tcPr>
            <w:tcW w:w="1701" w:type="dxa"/>
            <w:vAlign w:val="center"/>
          </w:tcPr>
          <w:p w14:paraId="67B88D92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系统管理员</w:t>
            </w:r>
            <w:proofErr w:type="spellEnd"/>
          </w:p>
        </w:tc>
        <w:tc>
          <w:tcPr>
            <w:tcW w:w="2835" w:type="dxa"/>
            <w:vAlign w:val="center"/>
          </w:tcPr>
          <w:p w14:paraId="2E1C0E2E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负责账号、权限、参数与日志的后台用户</w:t>
            </w:r>
          </w:p>
        </w:tc>
        <w:tc>
          <w:tcPr>
            <w:tcW w:w="4649" w:type="dxa"/>
            <w:vAlign w:val="center"/>
          </w:tcPr>
          <w:p w14:paraId="0558C30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进行账号管理、系统参数配置、接口状态检查和操作审计。</w:t>
            </w:r>
          </w:p>
        </w:tc>
      </w:tr>
    </w:tbl>
    <w:p w14:paraId="2755BE2B" w14:textId="77777777" w:rsidR="006315F4" w:rsidRDefault="006315F4">
      <w:pPr>
        <w:spacing w:after="40"/>
        <w:rPr>
          <w:rFonts w:hint="eastAsia"/>
          <w:lang w:eastAsia="zh-CN"/>
        </w:rPr>
      </w:pPr>
    </w:p>
    <w:p w14:paraId="1F6D3AE9" w14:textId="77777777" w:rsidR="006315F4" w:rsidRDefault="00000000">
      <w:pPr>
        <w:pStyle w:val="21"/>
        <w:rPr>
          <w:lang w:eastAsia="zh-CN"/>
        </w:rPr>
      </w:pPr>
      <w:bookmarkStart w:id="6" w:name="_Toc233960874"/>
      <w:r>
        <w:rPr>
          <w:lang w:eastAsia="zh-CN"/>
        </w:rPr>
        <w:t xml:space="preserve">2.2 </w:t>
      </w:r>
      <w:r>
        <w:rPr>
          <w:lang w:eastAsia="zh-CN"/>
        </w:rPr>
        <w:t>典型业务场景</w:t>
      </w:r>
      <w:bookmarkEnd w:id="6"/>
    </w:p>
    <w:p w14:paraId="3C79B477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根据佛山本地气候和出行特点，系统重点覆盖日常通勤、短途出游、恶劣天气避险和后台运营四类场景。场景设计以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用户需要在较短时间内理解天气风险并</w:t>
      </w:r>
      <w:proofErr w:type="gramStart"/>
      <w:r>
        <w:rPr>
          <w:rFonts w:ascii="Times New Roman" w:hAnsi="Times New Roman"/>
          <w:lang w:eastAsia="zh-CN"/>
        </w:rPr>
        <w:t>作出</w:t>
      </w:r>
      <w:proofErr w:type="gramEnd"/>
      <w:r>
        <w:rPr>
          <w:rFonts w:ascii="Times New Roman" w:hAnsi="Times New Roman"/>
          <w:lang w:eastAsia="zh-CN"/>
        </w:rPr>
        <w:t>出行决策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为核心。</w:t>
      </w:r>
    </w:p>
    <w:p w14:paraId="240D1F6F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上班通勤场景：用户在早高峰前查看当前所在区天气、降雨概率和风险路段，系统建议是否改乘地铁、公交或延后出发。</w:t>
      </w:r>
    </w:p>
    <w:p w14:paraId="267BB5E0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2. </w:t>
      </w:r>
      <w:r>
        <w:rPr>
          <w:rFonts w:ascii="Times New Roman" w:hAnsi="Times New Roman"/>
          <w:lang w:eastAsia="zh-CN"/>
        </w:rPr>
        <w:t>周末出游场景：用户根据天气选择千灯湖、西</w:t>
      </w:r>
      <w:proofErr w:type="gramStart"/>
      <w:r>
        <w:rPr>
          <w:rFonts w:ascii="Times New Roman" w:hAnsi="Times New Roman"/>
          <w:lang w:eastAsia="zh-CN"/>
        </w:rPr>
        <w:t>樵</w:t>
      </w:r>
      <w:proofErr w:type="gramEnd"/>
      <w:r>
        <w:rPr>
          <w:rFonts w:ascii="Times New Roman" w:hAnsi="Times New Roman"/>
          <w:lang w:eastAsia="zh-CN"/>
        </w:rPr>
        <w:t>山、顺峰山等户外景点，或在降雨、高温时选择岭南天地、祖庙博物馆、商圈等室内目的地。</w:t>
      </w:r>
    </w:p>
    <w:p w14:paraId="72FD0FF7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预警避险场景：当暴雨、雷雨大风、高温等预警生效时，用户在小程序预警中心查看影响区域、防御指引和相关风险路段。</w:t>
      </w:r>
    </w:p>
    <w:p w14:paraId="715A5C68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后台运营场景：运营人员通过管理后台录入或修正景点、预警、风险路段、生活指数和用户反馈处理结果，使前端展示内容保持可维护。</w:t>
      </w:r>
    </w:p>
    <w:p w14:paraId="3297EE5A" w14:textId="228088BF" w:rsidR="006315F4" w:rsidRDefault="00D83C9A">
      <w:pPr>
        <w:spacing w:before="120"/>
        <w:rPr>
          <w:rFonts w:hint="eastAsia"/>
          <w:lang w:eastAsia="zh-CN"/>
        </w:rPr>
      </w:pPr>
      <w:r w:rsidRPr="00D83C9A">
        <w:drawing>
          <wp:anchor distT="0" distB="0" distL="114300" distR="114300" simplePos="0" relativeHeight="251658240" behindDoc="0" locked="0" layoutInCell="1" allowOverlap="1" wp14:anchorId="456A9C8F" wp14:editId="6AEDFB9C">
            <wp:simplePos x="0" y="0"/>
            <wp:positionH relativeFrom="column">
              <wp:posOffset>158526</wp:posOffset>
            </wp:positionH>
            <wp:positionV relativeFrom="paragraph">
              <wp:posOffset>676874</wp:posOffset>
            </wp:positionV>
            <wp:extent cx="5616575" cy="6445250"/>
            <wp:effectExtent l="0" t="0" r="3175" b="0"/>
            <wp:wrapTopAndBottom/>
            <wp:docPr id="551157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57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2"/>
          <w:lang w:eastAsia="zh-CN"/>
        </w:rPr>
        <w:t>系统主要参与者及其核心用例如图2.1所示，覆盖普通用户、后台运营以及外部服务协同。</w:t>
      </w:r>
    </w:p>
    <w:p w14:paraId="099FD42E" w14:textId="5B31D9E2" w:rsidR="006315F4" w:rsidRDefault="006315F4">
      <w:pPr>
        <w:jc w:val="center"/>
        <w:rPr>
          <w:rFonts w:hint="eastAsia"/>
          <w:lang w:eastAsia="zh-CN"/>
        </w:rPr>
      </w:pPr>
    </w:p>
    <w:p w14:paraId="539BA840" w14:textId="69EE06B4" w:rsidR="006315F4" w:rsidRDefault="00000000">
      <w:pPr>
        <w:spacing w:before="60"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图2.1 系统核心用例图</w:t>
      </w:r>
    </w:p>
    <w:p w14:paraId="15927A4A" w14:textId="77777777" w:rsidR="006315F4" w:rsidRDefault="00000000">
      <w:pPr>
        <w:rPr>
          <w:rFonts w:hint="eastAsia"/>
          <w:lang w:eastAsia="zh-CN"/>
        </w:rPr>
      </w:pPr>
      <w:r>
        <w:rPr>
          <w:lang w:eastAsia="zh-CN"/>
        </w:rPr>
        <w:t>图片来源：根据第2章角色与业务场景分析、自有系统功能边界与外部服务关系绘制。</w:t>
      </w:r>
    </w:p>
    <w:p w14:paraId="2F6A36F6" w14:textId="77777777" w:rsidR="006315F4" w:rsidRDefault="00000000">
      <w:pPr>
        <w:pStyle w:val="1"/>
        <w:rPr>
          <w:lang w:eastAsia="zh-CN"/>
        </w:rPr>
      </w:pPr>
      <w:bookmarkStart w:id="7" w:name="_Toc233960875"/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功能性需求分析</w:t>
      </w:r>
      <w:bookmarkEnd w:id="7"/>
    </w:p>
    <w:p w14:paraId="18CB3930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系统功能采用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微信小程序端</w:t>
      </w:r>
      <w:r>
        <w:rPr>
          <w:rFonts w:ascii="Times New Roman" w:hAnsi="Times New Roman"/>
          <w:lang w:eastAsia="zh-CN"/>
        </w:rPr>
        <w:t xml:space="preserve"> + Vue3</w:t>
      </w:r>
      <w:r>
        <w:rPr>
          <w:rFonts w:ascii="Times New Roman" w:hAnsi="Times New Roman"/>
          <w:lang w:eastAsia="zh-CN"/>
        </w:rPr>
        <w:t>管理后台</w:t>
      </w:r>
      <w:r>
        <w:rPr>
          <w:rFonts w:ascii="Times New Roman" w:hAnsi="Times New Roman"/>
          <w:lang w:eastAsia="zh-CN"/>
        </w:rPr>
        <w:t xml:space="preserve"> + </w:t>
      </w:r>
      <w:proofErr w:type="spellStart"/>
      <w:r>
        <w:rPr>
          <w:rFonts w:ascii="Times New Roman" w:hAnsi="Times New Roman"/>
          <w:lang w:eastAsia="zh-CN"/>
        </w:rPr>
        <w:t>SpringBoot</w:t>
      </w:r>
      <w:proofErr w:type="spellEnd"/>
      <w:r>
        <w:rPr>
          <w:rFonts w:ascii="Times New Roman" w:hAnsi="Times New Roman"/>
          <w:lang w:eastAsia="zh-CN"/>
        </w:rPr>
        <w:t>后端服务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数据与外部平台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的分层结构。功能结构如图</w:t>
      </w:r>
      <w:r>
        <w:rPr>
          <w:rFonts w:ascii="Times New Roman" w:hAnsi="Times New Roman"/>
          <w:lang w:eastAsia="zh-CN"/>
        </w:rPr>
        <w:t>3.1</w:t>
      </w:r>
      <w:r>
        <w:rPr>
          <w:rFonts w:ascii="Times New Roman" w:hAnsi="Times New Roman"/>
          <w:lang w:eastAsia="zh-CN"/>
        </w:rPr>
        <w:t>所示。</w:t>
      </w:r>
    </w:p>
    <w:p w14:paraId="475D944B" w14:textId="0520904B" w:rsidR="006315F4" w:rsidRDefault="006315F4">
      <w:pPr>
        <w:jc w:val="center"/>
        <w:rPr>
          <w:rFonts w:hint="eastAsia"/>
          <w:lang w:eastAsia="zh-CN"/>
        </w:rPr>
      </w:pPr>
    </w:p>
    <w:p w14:paraId="6C0EE160" w14:textId="77777777" w:rsidR="006315F4" w:rsidRDefault="00000000">
      <w:pPr>
        <w:spacing w:before="80" w:after="16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图</w:t>
      </w:r>
      <w:r>
        <w:rPr>
          <w:rFonts w:ascii="Times New Roman" w:hAnsi="Times New Roman"/>
          <w:color w:val="000000"/>
          <w:sz w:val="18"/>
          <w:lang w:eastAsia="zh-CN"/>
        </w:rPr>
        <w:t xml:space="preserve">3.1 </w:t>
      </w:r>
      <w:r>
        <w:rPr>
          <w:rFonts w:ascii="Times New Roman" w:hAnsi="Times New Roman"/>
          <w:color w:val="000000"/>
          <w:sz w:val="18"/>
          <w:lang w:eastAsia="zh-CN"/>
        </w:rPr>
        <w:t>系统功能结构图</w:t>
      </w:r>
    </w:p>
    <w:p w14:paraId="11E921CE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color w:val="595959"/>
          <w:sz w:val="18"/>
          <w:lang w:eastAsia="zh-CN"/>
        </w:rPr>
        <w:t>图片来源：根据本系统代码结构和需求分析自制。</w:t>
      </w:r>
    </w:p>
    <w:p w14:paraId="37C28E1D" w14:textId="77777777" w:rsidR="006315F4" w:rsidRDefault="00000000">
      <w:pPr>
        <w:pStyle w:val="21"/>
        <w:rPr>
          <w:lang w:eastAsia="zh-CN"/>
        </w:rPr>
      </w:pPr>
      <w:bookmarkStart w:id="8" w:name="_Toc233960876"/>
      <w:r>
        <w:rPr>
          <w:lang w:eastAsia="zh-CN"/>
        </w:rPr>
        <w:t xml:space="preserve">3.1 </w:t>
      </w:r>
      <w:proofErr w:type="gramStart"/>
      <w:r>
        <w:rPr>
          <w:lang w:eastAsia="zh-CN"/>
        </w:rPr>
        <w:t>微信小</w:t>
      </w:r>
      <w:proofErr w:type="gramEnd"/>
      <w:r>
        <w:rPr>
          <w:lang w:eastAsia="zh-CN"/>
        </w:rPr>
        <w:t>程序端需求</w:t>
      </w:r>
      <w:bookmarkEnd w:id="8"/>
    </w:p>
    <w:p w14:paraId="3DD2C3CE" w14:textId="77777777" w:rsidR="006315F4" w:rsidRDefault="00000000">
      <w:pPr>
        <w:pStyle w:val="31"/>
        <w:rPr>
          <w:lang w:eastAsia="zh-CN"/>
        </w:rPr>
      </w:pPr>
      <w:bookmarkStart w:id="9" w:name="_Toc233960877"/>
      <w:r>
        <w:rPr>
          <w:lang w:eastAsia="zh-CN"/>
        </w:rPr>
        <w:t xml:space="preserve">3.1.1 </w:t>
      </w:r>
      <w:r>
        <w:rPr>
          <w:lang w:eastAsia="zh-CN"/>
        </w:rPr>
        <w:t>气象信息服务模块</w:t>
      </w:r>
      <w:bookmarkEnd w:id="9"/>
    </w:p>
    <w:p w14:paraId="59AE846F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气象信息服务模块面向普通用户提供首页天气展示、区域切换、预报查询、预警中心和生活指数。系统应支持按佛山五区进行数据筛选，并在用户授权定位后优先展示所在区域数据。</w:t>
      </w:r>
    </w:p>
    <w:p w14:paraId="171B84EC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3.1 </w:t>
      </w:r>
      <w:r>
        <w:rPr>
          <w:rFonts w:ascii="Times New Roman" w:hAnsi="Times New Roman"/>
          <w:color w:val="000000"/>
          <w:sz w:val="18"/>
          <w:lang w:eastAsia="zh-CN"/>
        </w:rPr>
        <w:t>小程序气象信息服务功能需求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5102"/>
        <w:gridCol w:w="1020"/>
      </w:tblGrid>
      <w:tr w:rsidR="006315F4" w14:paraId="255408F9" w14:textId="77777777">
        <w:trPr>
          <w:jc w:val="center"/>
        </w:trPr>
        <w:tc>
          <w:tcPr>
            <w:tcW w:w="1247" w:type="dxa"/>
            <w:shd w:val="clear" w:color="auto" w:fill="E8EEF5"/>
            <w:vAlign w:val="center"/>
          </w:tcPr>
          <w:p w14:paraId="15C7091C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编号</w:t>
            </w:r>
            <w:proofErr w:type="spellEnd"/>
          </w:p>
        </w:tc>
        <w:tc>
          <w:tcPr>
            <w:tcW w:w="1814" w:type="dxa"/>
            <w:shd w:val="clear" w:color="auto" w:fill="E8EEF5"/>
            <w:vAlign w:val="center"/>
          </w:tcPr>
          <w:p w14:paraId="0FB5339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功能名称</w:t>
            </w:r>
          </w:p>
        </w:tc>
        <w:tc>
          <w:tcPr>
            <w:tcW w:w="5102" w:type="dxa"/>
            <w:shd w:val="clear" w:color="auto" w:fill="E8EEF5"/>
            <w:vAlign w:val="center"/>
          </w:tcPr>
          <w:p w14:paraId="35880496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需求描述</w:t>
            </w:r>
          </w:p>
        </w:tc>
        <w:tc>
          <w:tcPr>
            <w:tcW w:w="1020" w:type="dxa"/>
            <w:shd w:val="clear" w:color="auto" w:fill="E8EEF5"/>
            <w:vAlign w:val="center"/>
          </w:tcPr>
          <w:p w14:paraId="3E24D033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优先级</w:t>
            </w:r>
          </w:p>
        </w:tc>
      </w:tr>
      <w:tr w:rsidR="006315F4" w14:paraId="6BDB78C3" w14:textId="77777777">
        <w:trPr>
          <w:jc w:val="center"/>
        </w:trPr>
        <w:tc>
          <w:tcPr>
            <w:tcW w:w="1247" w:type="dxa"/>
            <w:vAlign w:val="center"/>
          </w:tcPr>
          <w:p w14:paraId="23E90722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WX-WE-01</w:t>
            </w:r>
          </w:p>
        </w:tc>
        <w:tc>
          <w:tcPr>
            <w:tcW w:w="1814" w:type="dxa"/>
            <w:vAlign w:val="center"/>
          </w:tcPr>
          <w:p w14:paraId="3DC3728D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实时天气展示</w:t>
            </w:r>
          </w:p>
        </w:tc>
        <w:tc>
          <w:tcPr>
            <w:tcW w:w="5102" w:type="dxa"/>
            <w:vAlign w:val="center"/>
          </w:tcPr>
          <w:p w14:paraId="0E0E64D7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展示天气类型、温度、体感温度、湿度、风向风力、空气质量、降水概率、气压、能见度和更新时间。</w:t>
            </w:r>
          </w:p>
        </w:tc>
        <w:tc>
          <w:tcPr>
            <w:tcW w:w="1020" w:type="dxa"/>
            <w:vAlign w:val="center"/>
          </w:tcPr>
          <w:p w14:paraId="593F48DF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2C6BB127" w14:textId="77777777">
        <w:trPr>
          <w:jc w:val="center"/>
        </w:trPr>
        <w:tc>
          <w:tcPr>
            <w:tcW w:w="1247" w:type="dxa"/>
            <w:vAlign w:val="center"/>
          </w:tcPr>
          <w:p w14:paraId="5DB4C44E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WX-WE-02</w:t>
            </w:r>
          </w:p>
        </w:tc>
        <w:tc>
          <w:tcPr>
            <w:tcW w:w="1814" w:type="dxa"/>
            <w:vAlign w:val="center"/>
          </w:tcPr>
          <w:p w14:paraId="7ADBBABA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区域切换</w:t>
            </w:r>
          </w:p>
        </w:tc>
        <w:tc>
          <w:tcPr>
            <w:tcW w:w="5102" w:type="dxa"/>
            <w:vAlign w:val="center"/>
          </w:tcPr>
          <w:p w14:paraId="5A975BF8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支持禅城、南海、顺德、高明、三水五区切换，并为后续镇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街级扩展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预留字段。</w:t>
            </w:r>
          </w:p>
        </w:tc>
        <w:tc>
          <w:tcPr>
            <w:tcW w:w="1020" w:type="dxa"/>
            <w:vAlign w:val="center"/>
          </w:tcPr>
          <w:p w14:paraId="7BB0103B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57E8BAC3" w14:textId="77777777">
        <w:trPr>
          <w:jc w:val="center"/>
        </w:trPr>
        <w:tc>
          <w:tcPr>
            <w:tcW w:w="1247" w:type="dxa"/>
            <w:vAlign w:val="center"/>
          </w:tcPr>
          <w:p w14:paraId="3A77F99D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WX-WE-03</w:t>
            </w:r>
          </w:p>
        </w:tc>
        <w:tc>
          <w:tcPr>
            <w:tcW w:w="1814" w:type="dxa"/>
            <w:vAlign w:val="center"/>
          </w:tcPr>
          <w:p w14:paraId="27AFCAB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天气预报</w:t>
            </w:r>
          </w:p>
        </w:tc>
        <w:tc>
          <w:tcPr>
            <w:tcW w:w="5102" w:type="dxa"/>
            <w:vAlign w:val="center"/>
          </w:tcPr>
          <w:p w14:paraId="1E007752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展示多日预报，包括日期、星期、天气、最高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最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低温、降水概率、风向风力和出行建议。</w:t>
            </w:r>
          </w:p>
        </w:tc>
        <w:tc>
          <w:tcPr>
            <w:tcW w:w="1020" w:type="dxa"/>
            <w:vAlign w:val="center"/>
          </w:tcPr>
          <w:p w14:paraId="12EE380B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0CE3866D" w14:textId="77777777">
        <w:trPr>
          <w:jc w:val="center"/>
        </w:trPr>
        <w:tc>
          <w:tcPr>
            <w:tcW w:w="1247" w:type="dxa"/>
            <w:vAlign w:val="center"/>
          </w:tcPr>
          <w:p w14:paraId="1651B098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WX-WE-04</w:t>
            </w:r>
          </w:p>
        </w:tc>
        <w:tc>
          <w:tcPr>
            <w:tcW w:w="1814" w:type="dxa"/>
            <w:vAlign w:val="center"/>
          </w:tcPr>
          <w:p w14:paraId="56F08452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预警中心</w:t>
            </w:r>
          </w:p>
        </w:tc>
        <w:tc>
          <w:tcPr>
            <w:tcW w:w="5102" w:type="dxa"/>
            <w:vAlign w:val="center"/>
          </w:tcPr>
          <w:p w14:paraId="6411141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展示生效中的预警类型、级别、影响区域、发布时间、失效时间和防御指引。</w:t>
            </w:r>
          </w:p>
        </w:tc>
        <w:tc>
          <w:tcPr>
            <w:tcW w:w="1020" w:type="dxa"/>
            <w:vAlign w:val="center"/>
          </w:tcPr>
          <w:p w14:paraId="7E3D333C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3482BBF7" w14:textId="77777777">
        <w:trPr>
          <w:jc w:val="center"/>
        </w:trPr>
        <w:tc>
          <w:tcPr>
            <w:tcW w:w="1247" w:type="dxa"/>
            <w:vAlign w:val="center"/>
          </w:tcPr>
          <w:p w14:paraId="0FA8C05E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WX-WE-05</w:t>
            </w:r>
          </w:p>
        </w:tc>
        <w:tc>
          <w:tcPr>
            <w:tcW w:w="1814" w:type="dxa"/>
            <w:vAlign w:val="center"/>
          </w:tcPr>
          <w:p w14:paraId="57E8958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生活指数</w:t>
            </w:r>
          </w:p>
        </w:tc>
        <w:tc>
          <w:tcPr>
            <w:tcW w:w="5102" w:type="dxa"/>
            <w:vAlign w:val="center"/>
          </w:tcPr>
          <w:p w14:paraId="10BD9C3D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展示穿衣、紫外线、洗车、运动、晾晒、旅游等指数及建议文案。</w:t>
            </w:r>
          </w:p>
        </w:tc>
        <w:tc>
          <w:tcPr>
            <w:tcW w:w="1020" w:type="dxa"/>
            <w:vAlign w:val="center"/>
          </w:tcPr>
          <w:p w14:paraId="551F801D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中</w:t>
            </w:r>
          </w:p>
        </w:tc>
      </w:tr>
    </w:tbl>
    <w:p w14:paraId="1671CDFF" w14:textId="77777777" w:rsidR="006315F4" w:rsidRDefault="006315F4">
      <w:pPr>
        <w:spacing w:after="40"/>
        <w:rPr>
          <w:rFonts w:hint="eastAsia"/>
        </w:rPr>
      </w:pPr>
    </w:p>
    <w:p w14:paraId="26F86C41" w14:textId="77777777" w:rsidR="006315F4" w:rsidRDefault="00000000">
      <w:pPr>
        <w:pStyle w:val="31"/>
      </w:pPr>
      <w:bookmarkStart w:id="10" w:name="_Toc233960878"/>
      <w:r>
        <w:t xml:space="preserve">3.1.2 </w:t>
      </w:r>
      <w:r>
        <w:t>智能出行服务模块</w:t>
      </w:r>
      <w:bookmarkEnd w:id="10"/>
    </w:p>
    <w:p w14:paraId="235DD16E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智能出行服务模块是本系统区别于普通天气应用的核心能力。用户输入出发地、目的地、出行时间和出行方式后，系统结合高德地图路线能力、当前天气、预报信息、风险路段和推荐地点生成出行报告。</w:t>
      </w:r>
    </w:p>
    <w:p w14:paraId="61383E4D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3.2 </w:t>
      </w:r>
      <w:r>
        <w:rPr>
          <w:rFonts w:ascii="Times New Roman" w:hAnsi="Times New Roman"/>
          <w:color w:val="000000"/>
          <w:sz w:val="18"/>
          <w:lang w:eastAsia="zh-CN"/>
        </w:rPr>
        <w:t>小程序智能出行服务功能需求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5102"/>
        <w:gridCol w:w="1020"/>
      </w:tblGrid>
      <w:tr w:rsidR="006315F4" w14:paraId="2BDEAA68" w14:textId="77777777">
        <w:trPr>
          <w:jc w:val="center"/>
        </w:trPr>
        <w:tc>
          <w:tcPr>
            <w:tcW w:w="1247" w:type="dxa"/>
            <w:shd w:val="clear" w:color="auto" w:fill="E8EEF5"/>
            <w:vAlign w:val="center"/>
          </w:tcPr>
          <w:p w14:paraId="45BB0BE7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lastRenderedPageBreak/>
              <w:t>编号</w:t>
            </w:r>
            <w:proofErr w:type="spellEnd"/>
          </w:p>
        </w:tc>
        <w:tc>
          <w:tcPr>
            <w:tcW w:w="1814" w:type="dxa"/>
            <w:shd w:val="clear" w:color="auto" w:fill="E8EEF5"/>
            <w:vAlign w:val="center"/>
          </w:tcPr>
          <w:p w14:paraId="33C48764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功能名称</w:t>
            </w:r>
          </w:p>
        </w:tc>
        <w:tc>
          <w:tcPr>
            <w:tcW w:w="5102" w:type="dxa"/>
            <w:shd w:val="clear" w:color="auto" w:fill="E8EEF5"/>
            <w:vAlign w:val="center"/>
          </w:tcPr>
          <w:p w14:paraId="158AE57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需求描述</w:t>
            </w:r>
          </w:p>
        </w:tc>
        <w:tc>
          <w:tcPr>
            <w:tcW w:w="1020" w:type="dxa"/>
            <w:shd w:val="clear" w:color="auto" w:fill="E8EEF5"/>
            <w:vAlign w:val="center"/>
          </w:tcPr>
          <w:p w14:paraId="0C90D8ED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优先级</w:t>
            </w:r>
          </w:p>
        </w:tc>
      </w:tr>
      <w:tr w:rsidR="006315F4" w14:paraId="28CE6B8D" w14:textId="77777777">
        <w:trPr>
          <w:jc w:val="center"/>
        </w:trPr>
        <w:tc>
          <w:tcPr>
            <w:tcW w:w="1247" w:type="dxa"/>
            <w:vAlign w:val="center"/>
          </w:tcPr>
          <w:p w14:paraId="183C1500" w14:textId="77777777" w:rsidR="006315F4" w:rsidRDefault="00000000" w:rsidP="00F13D6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WX-TR-01</w:t>
            </w:r>
          </w:p>
        </w:tc>
        <w:tc>
          <w:tcPr>
            <w:tcW w:w="1814" w:type="dxa"/>
            <w:vAlign w:val="center"/>
          </w:tcPr>
          <w:p w14:paraId="53FE63D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出行报告生成</w:t>
            </w:r>
          </w:p>
        </w:tc>
        <w:tc>
          <w:tcPr>
            <w:tcW w:w="5102" w:type="dxa"/>
            <w:vAlign w:val="center"/>
          </w:tcPr>
          <w:p w14:paraId="6148E37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用户输入出发地、目的地、出行时间、方式后，返回天气概况、路线摘要、风险等级、出行建议。</w:t>
            </w:r>
          </w:p>
        </w:tc>
        <w:tc>
          <w:tcPr>
            <w:tcW w:w="1020" w:type="dxa"/>
            <w:vAlign w:val="center"/>
          </w:tcPr>
          <w:p w14:paraId="444BBE40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7F12D9B4" w14:textId="77777777">
        <w:trPr>
          <w:jc w:val="center"/>
        </w:trPr>
        <w:tc>
          <w:tcPr>
            <w:tcW w:w="1247" w:type="dxa"/>
            <w:vAlign w:val="center"/>
          </w:tcPr>
          <w:p w14:paraId="1200D2F2" w14:textId="77777777" w:rsidR="006315F4" w:rsidRDefault="00000000" w:rsidP="00F13D6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WX-TR-02</w:t>
            </w:r>
          </w:p>
        </w:tc>
        <w:tc>
          <w:tcPr>
            <w:tcW w:w="1814" w:type="dxa"/>
            <w:vAlign w:val="center"/>
          </w:tcPr>
          <w:p w14:paraId="44A955C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路线方式支持</w:t>
            </w:r>
          </w:p>
        </w:tc>
        <w:tc>
          <w:tcPr>
            <w:tcW w:w="5102" w:type="dxa"/>
            <w:vAlign w:val="center"/>
          </w:tcPr>
          <w:p w14:paraId="2F4C47D3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支持驾车、步行、骑行、公交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地铁等出行方式，后端按</w:t>
            </w:r>
            <w:proofErr w:type="spellStart"/>
            <w:r>
              <w:rPr>
                <w:rFonts w:ascii="Times New Roman" w:hAnsi="Times New Roman"/>
                <w:sz w:val="18"/>
                <w:lang w:eastAsia="zh-CN"/>
              </w:rPr>
              <w:t>modeCode</w:t>
            </w:r>
            <w:proofErr w:type="spellEnd"/>
            <w:r>
              <w:rPr>
                <w:rFonts w:ascii="Times New Roman" w:hAnsi="Times New Roman"/>
                <w:sz w:val="18"/>
                <w:lang w:eastAsia="zh-CN"/>
              </w:rPr>
              <w:t>进行路线服务调用。</w:t>
            </w:r>
          </w:p>
        </w:tc>
        <w:tc>
          <w:tcPr>
            <w:tcW w:w="1020" w:type="dxa"/>
            <w:vAlign w:val="center"/>
          </w:tcPr>
          <w:p w14:paraId="1C6C3AA7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29737D45" w14:textId="77777777">
        <w:trPr>
          <w:jc w:val="center"/>
        </w:trPr>
        <w:tc>
          <w:tcPr>
            <w:tcW w:w="1247" w:type="dxa"/>
            <w:vAlign w:val="center"/>
          </w:tcPr>
          <w:p w14:paraId="1136C1B5" w14:textId="77777777" w:rsidR="006315F4" w:rsidRDefault="00000000" w:rsidP="00F13D6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WX-TR-03</w:t>
            </w:r>
          </w:p>
        </w:tc>
        <w:tc>
          <w:tcPr>
            <w:tcW w:w="1814" w:type="dxa"/>
            <w:vAlign w:val="center"/>
          </w:tcPr>
          <w:p w14:paraId="7CB2053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风险路段提示</w:t>
            </w:r>
          </w:p>
        </w:tc>
        <w:tc>
          <w:tcPr>
            <w:tcW w:w="5102" w:type="dxa"/>
            <w:vAlign w:val="center"/>
          </w:tcPr>
          <w:p w14:paraId="547EB4E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当降雨、暴雨或台风等触发条件满足时，展示易积水、易拥堵或需绕行路段。</w:t>
            </w:r>
          </w:p>
        </w:tc>
        <w:tc>
          <w:tcPr>
            <w:tcW w:w="1020" w:type="dxa"/>
            <w:vAlign w:val="center"/>
          </w:tcPr>
          <w:p w14:paraId="1BEE8BBC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41EF592D" w14:textId="77777777">
        <w:trPr>
          <w:jc w:val="center"/>
        </w:trPr>
        <w:tc>
          <w:tcPr>
            <w:tcW w:w="1247" w:type="dxa"/>
            <w:vAlign w:val="center"/>
          </w:tcPr>
          <w:p w14:paraId="4E998EF7" w14:textId="77777777" w:rsidR="006315F4" w:rsidRDefault="00000000" w:rsidP="00F13D6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WX-TR-04</w:t>
            </w:r>
          </w:p>
        </w:tc>
        <w:tc>
          <w:tcPr>
            <w:tcW w:w="1814" w:type="dxa"/>
            <w:vAlign w:val="center"/>
          </w:tcPr>
          <w:p w14:paraId="740E7DD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目的地推荐</w:t>
            </w:r>
          </w:p>
        </w:tc>
        <w:tc>
          <w:tcPr>
            <w:tcW w:w="5102" w:type="dxa"/>
            <w:vAlign w:val="center"/>
          </w:tcPr>
          <w:p w14:paraId="6AFE47FE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按天气标签、室内</w:t>
            </w:r>
            <w:r>
              <w:rPr>
                <w:rFonts w:ascii="Times New Roman" w:hAnsi="Times New Roman"/>
                <w:sz w:val="18"/>
                <w:lang w:eastAsia="zh-CN"/>
              </w:rPr>
              <w:t>/</w:t>
            </w:r>
            <w:r>
              <w:rPr>
                <w:rFonts w:ascii="Times New Roman" w:hAnsi="Times New Roman"/>
                <w:sz w:val="18"/>
                <w:lang w:eastAsia="zh-CN"/>
              </w:rPr>
              <w:t>室外属性和推荐等级推荐佛山本地景点、商圈和文化场所。</w:t>
            </w:r>
          </w:p>
        </w:tc>
        <w:tc>
          <w:tcPr>
            <w:tcW w:w="1020" w:type="dxa"/>
            <w:vAlign w:val="center"/>
          </w:tcPr>
          <w:p w14:paraId="381CBF9A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中</w:t>
            </w:r>
          </w:p>
        </w:tc>
      </w:tr>
      <w:tr w:rsidR="006315F4" w14:paraId="4598A09C" w14:textId="77777777">
        <w:trPr>
          <w:jc w:val="center"/>
        </w:trPr>
        <w:tc>
          <w:tcPr>
            <w:tcW w:w="1247" w:type="dxa"/>
            <w:vAlign w:val="center"/>
          </w:tcPr>
          <w:p w14:paraId="163CF236" w14:textId="77777777" w:rsidR="006315F4" w:rsidRDefault="00000000" w:rsidP="00F13D6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WX-TR-05</w:t>
            </w:r>
          </w:p>
        </w:tc>
        <w:tc>
          <w:tcPr>
            <w:tcW w:w="1814" w:type="dxa"/>
            <w:vAlign w:val="center"/>
          </w:tcPr>
          <w:p w14:paraId="3B24B372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地图跳转</w:t>
            </w:r>
          </w:p>
        </w:tc>
        <w:tc>
          <w:tcPr>
            <w:tcW w:w="5102" w:type="dxa"/>
            <w:vAlign w:val="center"/>
          </w:tcPr>
          <w:p w14:paraId="0A04EE3D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展示地点坐标和路线概要，支持跳转第三方地图继续导航。</w:t>
            </w:r>
          </w:p>
        </w:tc>
        <w:tc>
          <w:tcPr>
            <w:tcW w:w="1020" w:type="dxa"/>
            <w:vAlign w:val="center"/>
          </w:tcPr>
          <w:p w14:paraId="7A345B1F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中</w:t>
            </w:r>
          </w:p>
        </w:tc>
      </w:tr>
    </w:tbl>
    <w:p w14:paraId="0B564D54" w14:textId="77777777" w:rsidR="006315F4" w:rsidRDefault="006315F4">
      <w:pPr>
        <w:spacing w:after="40"/>
        <w:rPr>
          <w:rFonts w:hint="eastAsia"/>
        </w:rPr>
      </w:pPr>
    </w:p>
    <w:p w14:paraId="08E13C07" w14:textId="77777777" w:rsidR="006315F4" w:rsidRDefault="00000000">
      <w:pPr>
        <w:pStyle w:val="31"/>
      </w:pPr>
      <w:bookmarkStart w:id="11" w:name="_Toc233960879"/>
      <w:r>
        <w:t xml:space="preserve">3.1.3 </w:t>
      </w:r>
      <w:r>
        <w:t>用户中心模块</w:t>
      </w:r>
      <w:bookmarkEnd w:id="11"/>
    </w:p>
    <w:p w14:paraId="43C887F9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用户中心应围绕</w:t>
      </w:r>
      <w:proofErr w:type="gramStart"/>
      <w:r>
        <w:rPr>
          <w:rFonts w:ascii="Times New Roman" w:hAnsi="Times New Roman"/>
          <w:lang w:eastAsia="zh-CN"/>
        </w:rPr>
        <w:t>微信用户</w:t>
      </w:r>
      <w:proofErr w:type="gramEnd"/>
      <w:r>
        <w:rPr>
          <w:rFonts w:ascii="Times New Roman" w:hAnsi="Times New Roman"/>
          <w:lang w:eastAsia="zh-CN"/>
        </w:rPr>
        <w:t>身份、常用地点和反馈闭环设计。系统通过</w:t>
      </w:r>
      <w:proofErr w:type="gramStart"/>
      <w:r>
        <w:rPr>
          <w:rFonts w:ascii="Times New Roman" w:hAnsi="Times New Roman"/>
          <w:lang w:eastAsia="zh-CN"/>
        </w:rPr>
        <w:t>微信临时</w:t>
      </w:r>
      <w:proofErr w:type="gramEnd"/>
      <w:r>
        <w:rPr>
          <w:rFonts w:ascii="Times New Roman" w:hAnsi="Times New Roman"/>
          <w:lang w:eastAsia="zh-CN"/>
        </w:rPr>
        <w:t>登录凭证换取</w:t>
      </w:r>
      <w:proofErr w:type="spellStart"/>
      <w:r>
        <w:rPr>
          <w:rFonts w:ascii="Times New Roman" w:hAnsi="Times New Roman"/>
          <w:lang w:eastAsia="zh-CN"/>
        </w:rPr>
        <w:t>openid</w:t>
      </w:r>
      <w:proofErr w:type="spellEnd"/>
      <w:r>
        <w:rPr>
          <w:rFonts w:ascii="Times New Roman" w:hAnsi="Times New Roman"/>
          <w:lang w:eastAsia="zh-CN"/>
        </w:rPr>
        <w:t>，并以</w:t>
      </w:r>
      <w:r>
        <w:rPr>
          <w:rFonts w:ascii="Times New Roman" w:hAnsi="Times New Roman"/>
          <w:lang w:eastAsia="zh-CN"/>
        </w:rPr>
        <w:t>JWT</w:t>
      </w:r>
      <w:r>
        <w:rPr>
          <w:rFonts w:ascii="Times New Roman" w:hAnsi="Times New Roman"/>
          <w:lang w:eastAsia="zh-CN"/>
        </w:rPr>
        <w:t>维护后续接口访问会话。</w:t>
      </w:r>
    </w:p>
    <w:p w14:paraId="7F153478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proofErr w:type="gramStart"/>
      <w:r>
        <w:rPr>
          <w:rFonts w:ascii="Times New Roman" w:hAnsi="Times New Roman"/>
          <w:lang w:eastAsia="zh-CN"/>
        </w:rPr>
        <w:t>微信登录</w:t>
      </w:r>
      <w:proofErr w:type="gramEnd"/>
      <w:r>
        <w:rPr>
          <w:rFonts w:ascii="Times New Roman" w:hAnsi="Times New Roman"/>
          <w:lang w:eastAsia="zh-CN"/>
        </w:rPr>
        <w:t>：用户通过小程序登录接口完成身份识别，后端保存</w:t>
      </w:r>
      <w:proofErr w:type="spellStart"/>
      <w:r>
        <w:rPr>
          <w:rFonts w:ascii="Times New Roman" w:hAnsi="Times New Roman"/>
          <w:lang w:eastAsia="zh-CN"/>
        </w:rPr>
        <w:t>openid</w:t>
      </w:r>
      <w:proofErr w:type="spellEnd"/>
      <w:r>
        <w:rPr>
          <w:rFonts w:ascii="Times New Roman" w:hAnsi="Times New Roman"/>
          <w:lang w:eastAsia="zh-CN"/>
        </w:rPr>
        <w:t>、昵称、头像和最近登录时间。</w:t>
      </w:r>
    </w:p>
    <w:p w14:paraId="6B8AD7B4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收藏地点：用户可新增、查询、删除家、公司、常去景点等收藏地址，为通勤提醒和个性化推荐提供依据。</w:t>
      </w:r>
    </w:p>
    <w:p w14:paraId="4881F4D3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意见反馈：用户可提交功能建议、气象纠错或体验问题，后台可标记处理状态并填写回复。</w:t>
      </w:r>
    </w:p>
    <w:p w14:paraId="3C9A13CD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个人资料：用户可维护昵称、头像和默认区域，系统不得在未授权情况下收集无关个人信息。</w:t>
      </w:r>
    </w:p>
    <w:p w14:paraId="7DF66E72" w14:textId="77777777" w:rsidR="006315F4" w:rsidRDefault="00000000">
      <w:pPr>
        <w:pStyle w:val="21"/>
      </w:pPr>
      <w:bookmarkStart w:id="12" w:name="_Toc233960880"/>
      <w:r>
        <w:t xml:space="preserve">3.2 </w:t>
      </w:r>
      <w:proofErr w:type="spellStart"/>
      <w:r>
        <w:t>Web</w:t>
      </w:r>
      <w:r>
        <w:t>管理后台需求</w:t>
      </w:r>
      <w:bookmarkEnd w:id="12"/>
      <w:proofErr w:type="spellEnd"/>
    </w:p>
    <w:p w14:paraId="71F7F67C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>管理后台基于</w:t>
      </w:r>
      <w:r>
        <w:rPr>
          <w:rFonts w:ascii="Times New Roman" w:hAnsi="Times New Roman"/>
        </w:rPr>
        <w:t>Vue3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Element </w:t>
      </w:r>
      <w:proofErr w:type="spellStart"/>
      <w:r>
        <w:rPr>
          <w:rFonts w:ascii="Times New Roman" w:hAnsi="Times New Roman"/>
        </w:rPr>
        <w:t>Plus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Pinia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Vue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Router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ECharts</w:t>
      </w:r>
      <w:r>
        <w:rPr>
          <w:rFonts w:ascii="Times New Roman" w:hAnsi="Times New Roman"/>
        </w:rPr>
        <w:t>实现，主要为运营人员和系统管理员提供数据查看、内容维护和系统配置能力</w:t>
      </w:r>
      <w:proofErr w:type="spellEnd"/>
      <w:r>
        <w:rPr>
          <w:rFonts w:ascii="Times New Roman" w:hAnsi="Times New Roman"/>
        </w:rPr>
        <w:t>。</w:t>
      </w:r>
      <w:r>
        <w:rPr>
          <w:rFonts w:ascii="Times New Roman" w:hAnsi="Times New Roman"/>
          <w:lang w:eastAsia="zh-CN"/>
        </w:rPr>
        <w:t>当前项目路由已包含数据大盘、气象管理、预警管理、出行管理、用户管理、反馈管理和系统管理等页面。</w:t>
      </w:r>
    </w:p>
    <w:p w14:paraId="50B7E29D" w14:textId="77777777" w:rsidR="006315F4" w:rsidRDefault="00000000">
      <w:pPr>
        <w:spacing w:before="160" w:after="80"/>
        <w:ind w:firstLine="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表</w:t>
      </w:r>
      <w:r>
        <w:rPr>
          <w:rFonts w:ascii="Times New Roman" w:hAnsi="Times New Roman"/>
          <w:color w:val="000000"/>
          <w:sz w:val="18"/>
        </w:rPr>
        <w:t xml:space="preserve">3.3 </w:t>
      </w:r>
      <w:proofErr w:type="spellStart"/>
      <w:r>
        <w:rPr>
          <w:rFonts w:ascii="Times New Roman" w:hAnsi="Times New Roman"/>
          <w:color w:val="000000"/>
          <w:sz w:val="18"/>
        </w:rPr>
        <w:t>Web</w:t>
      </w:r>
      <w:r>
        <w:rPr>
          <w:rFonts w:ascii="Times New Roman" w:hAnsi="Times New Roman"/>
          <w:color w:val="000000"/>
          <w:sz w:val="18"/>
        </w:rPr>
        <w:t>管理后台功能需求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5386"/>
        <w:gridCol w:w="964"/>
      </w:tblGrid>
      <w:tr w:rsidR="006315F4" w14:paraId="01BDF966" w14:textId="77777777">
        <w:trPr>
          <w:jc w:val="center"/>
        </w:trPr>
        <w:tc>
          <w:tcPr>
            <w:tcW w:w="1134" w:type="dxa"/>
            <w:shd w:val="clear" w:color="auto" w:fill="E8EEF5"/>
            <w:vAlign w:val="center"/>
          </w:tcPr>
          <w:p w14:paraId="397D8CB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208BD64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功能名称</w:t>
            </w:r>
          </w:p>
        </w:tc>
        <w:tc>
          <w:tcPr>
            <w:tcW w:w="5386" w:type="dxa"/>
            <w:shd w:val="clear" w:color="auto" w:fill="E8EEF5"/>
            <w:vAlign w:val="center"/>
          </w:tcPr>
          <w:p w14:paraId="2FA7D8BA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需求描述</w:t>
            </w:r>
          </w:p>
        </w:tc>
        <w:tc>
          <w:tcPr>
            <w:tcW w:w="964" w:type="dxa"/>
            <w:shd w:val="clear" w:color="auto" w:fill="E8EEF5"/>
            <w:vAlign w:val="center"/>
          </w:tcPr>
          <w:p w14:paraId="5532323C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优先级</w:t>
            </w:r>
          </w:p>
        </w:tc>
      </w:tr>
      <w:tr w:rsidR="006315F4" w14:paraId="25C17519" w14:textId="77777777">
        <w:trPr>
          <w:jc w:val="center"/>
        </w:trPr>
        <w:tc>
          <w:tcPr>
            <w:tcW w:w="1134" w:type="dxa"/>
            <w:vAlign w:val="center"/>
          </w:tcPr>
          <w:p w14:paraId="70156A1C" w14:textId="77777777" w:rsidR="006315F4" w:rsidRDefault="00000000" w:rsidP="00542C1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AD-01</w:t>
            </w:r>
          </w:p>
        </w:tc>
        <w:tc>
          <w:tcPr>
            <w:tcW w:w="1701" w:type="dxa"/>
            <w:vAlign w:val="center"/>
          </w:tcPr>
          <w:p w14:paraId="0094ACE3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数据概览</w:t>
            </w:r>
          </w:p>
        </w:tc>
        <w:tc>
          <w:tcPr>
            <w:tcW w:w="5386" w:type="dxa"/>
            <w:vAlign w:val="center"/>
          </w:tcPr>
          <w:p w14:paraId="62B93C7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展示用户数、预警数量、出行地点、风险路段、反馈处理等统计指标。</w:t>
            </w:r>
          </w:p>
        </w:tc>
        <w:tc>
          <w:tcPr>
            <w:tcW w:w="964" w:type="dxa"/>
            <w:vAlign w:val="center"/>
          </w:tcPr>
          <w:p w14:paraId="7752277A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5DC1CD18" w14:textId="77777777">
        <w:trPr>
          <w:jc w:val="center"/>
        </w:trPr>
        <w:tc>
          <w:tcPr>
            <w:tcW w:w="1134" w:type="dxa"/>
            <w:vAlign w:val="center"/>
          </w:tcPr>
          <w:p w14:paraId="09B60AA4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AD-02</w:t>
            </w:r>
          </w:p>
        </w:tc>
        <w:tc>
          <w:tcPr>
            <w:tcW w:w="1701" w:type="dxa"/>
            <w:vAlign w:val="center"/>
          </w:tcPr>
          <w:p w14:paraId="27C2DECA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区域管理</w:t>
            </w:r>
          </w:p>
        </w:tc>
        <w:tc>
          <w:tcPr>
            <w:tcW w:w="5386" w:type="dxa"/>
            <w:vAlign w:val="center"/>
          </w:tcPr>
          <w:p w14:paraId="79E9C179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维护佛山五区编码、名称、服务范围、经纬度、亮点和交通关注点。</w:t>
            </w:r>
          </w:p>
        </w:tc>
        <w:tc>
          <w:tcPr>
            <w:tcW w:w="964" w:type="dxa"/>
            <w:vAlign w:val="center"/>
          </w:tcPr>
          <w:p w14:paraId="17B033D9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00B095D2" w14:textId="77777777">
        <w:trPr>
          <w:jc w:val="center"/>
        </w:trPr>
        <w:tc>
          <w:tcPr>
            <w:tcW w:w="1134" w:type="dxa"/>
            <w:vAlign w:val="center"/>
          </w:tcPr>
          <w:p w14:paraId="6EE5F393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AD-03</w:t>
            </w:r>
          </w:p>
        </w:tc>
        <w:tc>
          <w:tcPr>
            <w:tcW w:w="1701" w:type="dxa"/>
            <w:vAlign w:val="center"/>
          </w:tcPr>
          <w:p w14:paraId="06BE30C9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预警管理</w:t>
            </w:r>
          </w:p>
        </w:tc>
        <w:tc>
          <w:tcPr>
            <w:tcW w:w="5386" w:type="dxa"/>
            <w:vAlign w:val="center"/>
          </w:tcPr>
          <w:p w14:paraId="49625587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新增、编辑、删除预警信息，维护预警类型、级别、影响区域和防御指引。</w:t>
            </w:r>
          </w:p>
        </w:tc>
        <w:tc>
          <w:tcPr>
            <w:tcW w:w="964" w:type="dxa"/>
            <w:vAlign w:val="center"/>
          </w:tcPr>
          <w:p w14:paraId="5C77F2F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60CAE38B" w14:textId="77777777">
        <w:trPr>
          <w:jc w:val="center"/>
        </w:trPr>
        <w:tc>
          <w:tcPr>
            <w:tcW w:w="1134" w:type="dxa"/>
            <w:vAlign w:val="center"/>
          </w:tcPr>
          <w:p w14:paraId="11705396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AD-04</w:t>
            </w:r>
          </w:p>
        </w:tc>
        <w:tc>
          <w:tcPr>
            <w:tcW w:w="1701" w:type="dxa"/>
            <w:vAlign w:val="center"/>
          </w:tcPr>
          <w:p w14:paraId="1D43611C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出行地点管理</w:t>
            </w:r>
          </w:p>
        </w:tc>
        <w:tc>
          <w:tcPr>
            <w:tcW w:w="5386" w:type="dxa"/>
            <w:vAlign w:val="center"/>
          </w:tcPr>
          <w:p w14:paraId="3CF1365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维护本地景点、商圈、室内外属性、天气标签、推荐等级和地址坐标。</w:t>
            </w:r>
          </w:p>
        </w:tc>
        <w:tc>
          <w:tcPr>
            <w:tcW w:w="964" w:type="dxa"/>
            <w:vAlign w:val="center"/>
          </w:tcPr>
          <w:p w14:paraId="0CBD9A08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082F30CB" w14:textId="77777777">
        <w:trPr>
          <w:jc w:val="center"/>
        </w:trPr>
        <w:tc>
          <w:tcPr>
            <w:tcW w:w="1134" w:type="dxa"/>
            <w:vAlign w:val="center"/>
          </w:tcPr>
          <w:p w14:paraId="62884601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AD-05</w:t>
            </w:r>
          </w:p>
        </w:tc>
        <w:tc>
          <w:tcPr>
            <w:tcW w:w="1701" w:type="dxa"/>
            <w:vAlign w:val="center"/>
          </w:tcPr>
          <w:p w14:paraId="20F26D88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风险路段管理</w:t>
            </w:r>
          </w:p>
        </w:tc>
        <w:tc>
          <w:tcPr>
            <w:tcW w:w="5386" w:type="dxa"/>
            <w:vAlign w:val="center"/>
          </w:tcPr>
          <w:p w14:paraId="0F60B3B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维护易积水、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易拥堵等风险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路段及触发天气标签和绕行建议。</w:t>
            </w:r>
          </w:p>
        </w:tc>
        <w:tc>
          <w:tcPr>
            <w:tcW w:w="964" w:type="dxa"/>
            <w:vAlign w:val="center"/>
          </w:tcPr>
          <w:p w14:paraId="0BDBBEB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</w:t>
            </w:r>
          </w:p>
        </w:tc>
      </w:tr>
      <w:tr w:rsidR="006315F4" w14:paraId="744DDEF2" w14:textId="77777777">
        <w:trPr>
          <w:jc w:val="center"/>
        </w:trPr>
        <w:tc>
          <w:tcPr>
            <w:tcW w:w="1134" w:type="dxa"/>
            <w:vAlign w:val="center"/>
          </w:tcPr>
          <w:p w14:paraId="156FA0D5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AD-06</w:t>
            </w:r>
          </w:p>
        </w:tc>
        <w:tc>
          <w:tcPr>
            <w:tcW w:w="1701" w:type="dxa"/>
            <w:vAlign w:val="center"/>
          </w:tcPr>
          <w:p w14:paraId="7679D0FC" w14:textId="77777777" w:rsidR="006315F4" w:rsidRDefault="00000000" w:rsidP="00B4719E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用户与反馈管理</w:t>
            </w:r>
          </w:p>
        </w:tc>
        <w:tc>
          <w:tcPr>
            <w:tcW w:w="5386" w:type="dxa"/>
            <w:vAlign w:val="center"/>
          </w:tcPr>
          <w:p w14:paraId="3A5349EF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查看用户列表，处理用户反馈，维护状态和回复内容。</w:t>
            </w:r>
          </w:p>
        </w:tc>
        <w:tc>
          <w:tcPr>
            <w:tcW w:w="964" w:type="dxa"/>
            <w:vAlign w:val="center"/>
          </w:tcPr>
          <w:p w14:paraId="28482F5E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中</w:t>
            </w:r>
          </w:p>
        </w:tc>
      </w:tr>
      <w:tr w:rsidR="006315F4" w14:paraId="13E51F6F" w14:textId="77777777">
        <w:trPr>
          <w:jc w:val="center"/>
        </w:trPr>
        <w:tc>
          <w:tcPr>
            <w:tcW w:w="1134" w:type="dxa"/>
            <w:vAlign w:val="center"/>
          </w:tcPr>
          <w:p w14:paraId="6A6ED3C9" w14:textId="77777777" w:rsidR="006315F4" w:rsidRDefault="00000000" w:rsidP="00834107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AD-07</w:t>
            </w:r>
          </w:p>
        </w:tc>
        <w:tc>
          <w:tcPr>
            <w:tcW w:w="1701" w:type="dxa"/>
            <w:vAlign w:val="center"/>
          </w:tcPr>
          <w:p w14:paraId="38BFB92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系统管理</w:t>
            </w:r>
          </w:p>
        </w:tc>
        <w:tc>
          <w:tcPr>
            <w:tcW w:w="5386" w:type="dxa"/>
            <w:vAlign w:val="center"/>
          </w:tcPr>
          <w:p w14:paraId="2E3020E2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维护管理员账号、系统参数、生活指数和操作日志。</w:t>
            </w:r>
          </w:p>
        </w:tc>
        <w:tc>
          <w:tcPr>
            <w:tcW w:w="964" w:type="dxa"/>
            <w:vAlign w:val="center"/>
          </w:tcPr>
          <w:p w14:paraId="076A4BA8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中</w:t>
            </w:r>
          </w:p>
        </w:tc>
      </w:tr>
    </w:tbl>
    <w:p w14:paraId="57F3B007" w14:textId="77777777" w:rsidR="006315F4" w:rsidRDefault="006315F4">
      <w:pPr>
        <w:spacing w:after="40"/>
        <w:rPr>
          <w:rFonts w:hint="eastAsia"/>
        </w:rPr>
      </w:pPr>
    </w:p>
    <w:p w14:paraId="3AB4DA0E" w14:textId="77777777" w:rsidR="006315F4" w:rsidRDefault="00000000">
      <w:pPr>
        <w:pStyle w:val="21"/>
      </w:pPr>
      <w:bookmarkStart w:id="13" w:name="_Toc233960881"/>
      <w:r>
        <w:t>3.3 SpringBoot</w:t>
      </w:r>
      <w:r>
        <w:t>后端服务需求</w:t>
      </w:r>
      <w:bookmarkEnd w:id="13"/>
    </w:p>
    <w:p w14:paraId="471E18F0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后端负责统一</w:t>
      </w:r>
      <w:r>
        <w:rPr>
          <w:rFonts w:ascii="Times New Roman" w:hAnsi="Times New Roman"/>
          <w:lang w:eastAsia="zh-CN"/>
        </w:rPr>
        <w:t>API</w:t>
      </w:r>
      <w:r>
        <w:rPr>
          <w:rFonts w:ascii="Times New Roman" w:hAnsi="Times New Roman"/>
          <w:lang w:eastAsia="zh-CN"/>
        </w:rPr>
        <w:t>、数据持久化、气象同步、地图能力封装、</w:t>
      </w:r>
      <w:proofErr w:type="gramStart"/>
      <w:r>
        <w:rPr>
          <w:rFonts w:ascii="Times New Roman" w:hAnsi="Times New Roman"/>
          <w:lang w:eastAsia="zh-CN"/>
        </w:rPr>
        <w:t>微信登录</w:t>
      </w:r>
      <w:proofErr w:type="gramEnd"/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JWT</w:t>
      </w:r>
      <w:r>
        <w:rPr>
          <w:rFonts w:ascii="Times New Roman" w:hAnsi="Times New Roman"/>
          <w:lang w:eastAsia="zh-CN"/>
        </w:rPr>
        <w:t>认证和推荐逻辑。根据项目代码，后端主要包含</w:t>
      </w:r>
      <w:proofErr w:type="spellStart"/>
      <w:r>
        <w:rPr>
          <w:rFonts w:ascii="Times New Roman" w:hAnsi="Times New Roman"/>
          <w:lang w:eastAsia="zh-CN"/>
        </w:rPr>
        <w:t>DashboardController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TravelApiController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WechatUserController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AdminCrudController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AmapWeatherService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AmapRouteService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AmapPoiService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AmapGeocodingService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FoshanWeatherService</w:t>
      </w:r>
      <w:proofErr w:type="spellEnd"/>
      <w:r>
        <w:rPr>
          <w:rFonts w:ascii="Times New Roman" w:hAnsi="Times New Roman"/>
          <w:lang w:eastAsia="zh-CN"/>
        </w:rPr>
        <w:t>和</w:t>
      </w:r>
      <w:proofErr w:type="spellStart"/>
      <w:r>
        <w:rPr>
          <w:rFonts w:ascii="Times New Roman" w:hAnsi="Times New Roman"/>
          <w:lang w:eastAsia="zh-CN"/>
        </w:rPr>
        <w:t>TravelPlanningService</w:t>
      </w:r>
      <w:proofErr w:type="spellEnd"/>
      <w:r>
        <w:rPr>
          <w:rFonts w:ascii="Times New Roman" w:hAnsi="Times New Roman"/>
          <w:lang w:eastAsia="zh-CN"/>
        </w:rPr>
        <w:t>等组件。</w:t>
      </w:r>
    </w:p>
    <w:p w14:paraId="68AF7E76" w14:textId="77777777" w:rsidR="006315F4" w:rsidRDefault="00000000">
      <w:pPr>
        <w:spacing w:before="160" w:after="80"/>
        <w:ind w:firstLine="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表</w:t>
      </w:r>
      <w:r>
        <w:rPr>
          <w:rFonts w:ascii="Times New Roman" w:hAnsi="Times New Roman"/>
          <w:color w:val="000000"/>
          <w:sz w:val="18"/>
        </w:rPr>
        <w:t xml:space="preserve">3.4 </w:t>
      </w:r>
      <w:proofErr w:type="spellStart"/>
      <w:r>
        <w:rPr>
          <w:rFonts w:ascii="Times New Roman" w:hAnsi="Times New Roman"/>
          <w:color w:val="000000"/>
          <w:sz w:val="18"/>
        </w:rPr>
        <w:t>后端服务接口需求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2381"/>
      </w:tblGrid>
      <w:tr w:rsidR="006315F4" w14:paraId="39EE1AD4" w14:textId="77777777">
        <w:trPr>
          <w:jc w:val="center"/>
        </w:trPr>
        <w:tc>
          <w:tcPr>
            <w:tcW w:w="1134" w:type="dxa"/>
            <w:shd w:val="clear" w:color="auto" w:fill="E8EEF5"/>
            <w:vAlign w:val="center"/>
          </w:tcPr>
          <w:p w14:paraId="2F935573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4241FBC9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服务名称</w:t>
            </w:r>
          </w:p>
        </w:tc>
        <w:tc>
          <w:tcPr>
            <w:tcW w:w="3969" w:type="dxa"/>
            <w:shd w:val="clear" w:color="auto" w:fill="E8EEF5"/>
            <w:vAlign w:val="center"/>
          </w:tcPr>
          <w:p w14:paraId="7865342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需求描述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5D8E5F62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关联接口</w:t>
            </w:r>
          </w:p>
        </w:tc>
      </w:tr>
      <w:tr w:rsidR="006315F4" w14:paraId="30A70D8C" w14:textId="77777777">
        <w:trPr>
          <w:jc w:val="center"/>
        </w:trPr>
        <w:tc>
          <w:tcPr>
            <w:tcW w:w="1134" w:type="dxa"/>
            <w:vAlign w:val="center"/>
          </w:tcPr>
          <w:p w14:paraId="7E8803E3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BE-01</w:t>
            </w:r>
          </w:p>
        </w:tc>
        <w:tc>
          <w:tcPr>
            <w:tcW w:w="1701" w:type="dxa"/>
            <w:vAlign w:val="center"/>
          </w:tcPr>
          <w:p w14:paraId="430A299B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气象数据服务</w:t>
            </w:r>
          </w:p>
        </w:tc>
        <w:tc>
          <w:tcPr>
            <w:tcW w:w="3969" w:type="dxa"/>
            <w:vAlign w:val="center"/>
          </w:tcPr>
          <w:p w14:paraId="77EAE8CF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提供当前天气、天气预报、预警、生活指数、知识文档和模块状态查询。</w:t>
            </w:r>
          </w:p>
        </w:tc>
        <w:tc>
          <w:tcPr>
            <w:tcW w:w="2381" w:type="dxa"/>
            <w:vAlign w:val="center"/>
          </w:tcPr>
          <w:p w14:paraId="09F254A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/weather/current,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/weather/forecast,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/warnings/active</w:t>
            </w:r>
          </w:p>
        </w:tc>
      </w:tr>
      <w:tr w:rsidR="006315F4" w14:paraId="70C01649" w14:textId="77777777">
        <w:trPr>
          <w:jc w:val="center"/>
        </w:trPr>
        <w:tc>
          <w:tcPr>
            <w:tcW w:w="1134" w:type="dxa"/>
            <w:vAlign w:val="center"/>
          </w:tcPr>
          <w:p w14:paraId="13BF7D24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BE-02</w:t>
            </w:r>
          </w:p>
        </w:tc>
        <w:tc>
          <w:tcPr>
            <w:tcW w:w="1701" w:type="dxa"/>
            <w:vAlign w:val="center"/>
          </w:tcPr>
          <w:p w14:paraId="34309A48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智能出行服务</w:t>
            </w:r>
          </w:p>
        </w:tc>
        <w:tc>
          <w:tcPr>
            <w:tcW w:w="3969" w:type="dxa"/>
            <w:vAlign w:val="center"/>
          </w:tcPr>
          <w:p w14:paraId="479B8B95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根据区域、出发地、目的地、出行时间和方式生成出行报告。</w:t>
            </w:r>
          </w:p>
        </w:tc>
        <w:tc>
          <w:tcPr>
            <w:tcW w:w="2381" w:type="dxa"/>
            <w:vAlign w:val="center"/>
          </w:tcPr>
          <w:p w14:paraId="35469B4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/travel/report</w:t>
            </w:r>
          </w:p>
        </w:tc>
      </w:tr>
      <w:tr w:rsidR="006315F4" w14:paraId="55469837" w14:textId="77777777">
        <w:trPr>
          <w:jc w:val="center"/>
        </w:trPr>
        <w:tc>
          <w:tcPr>
            <w:tcW w:w="1134" w:type="dxa"/>
            <w:vAlign w:val="center"/>
          </w:tcPr>
          <w:p w14:paraId="1423D566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BE-03</w:t>
            </w:r>
          </w:p>
        </w:tc>
        <w:tc>
          <w:tcPr>
            <w:tcW w:w="1701" w:type="dxa"/>
            <w:vAlign w:val="center"/>
          </w:tcPr>
          <w:p w14:paraId="3DBE6CAB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地图服务封装</w:t>
            </w:r>
          </w:p>
        </w:tc>
        <w:tc>
          <w:tcPr>
            <w:tcW w:w="3969" w:type="dxa"/>
            <w:vAlign w:val="center"/>
          </w:tcPr>
          <w:p w14:paraId="4D5BA1F4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封装高德地理编码、逆地理编码、驾车、步行、骑行、公交路线、</w:t>
            </w:r>
            <w:r>
              <w:rPr>
                <w:rFonts w:ascii="Times New Roman" w:hAnsi="Times New Roman"/>
                <w:sz w:val="18"/>
                <w:lang w:eastAsia="zh-CN"/>
              </w:rPr>
              <w:t>POI</w:t>
            </w:r>
            <w:r>
              <w:rPr>
                <w:rFonts w:ascii="Times New Roman" w:hAnsi="Times New Roman"/>
                <w:sz w:val="18"/>
                <w:lang w:eastAsia="zh-CN"/>
              </w:rPr>
              <w:t>搜索。</w:t>
            </w:r>
          </w:p>
        </w:tc>
        <w:tc>
          <w:tcPr>
            <w:tcW w:w="2381" w:type="dxa"/>
            <w:vAlign w:val="center"/>
          </w:tcPr>
          <w:p w14:paraId="4F60F292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/travel/geocode,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/travel/route/*</w:t>
            </w:r>
          </w:p>
        </w:tc>
      </w:tr>
      <w:tr w:rsidR="006315F4" w14:paraId="1743AA45" w14:textId="77777777">
        <w:trPr>
          <w:jc w:val="center"/>
        </w:trPr>
        <w:tc>
          <w:tcPr>
            <w:tcW w:w="1134" w:type="dxa"/>
            <w:vAlign w:val="center"/>
          </w:tcPr>
          <w:p w14:paraId="104A534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BE-04</w:t>
            </w:r>
          </w:p>
        </w:tc>
        <w:tc>
          <w:tcPr>
            <w:tcW w:w="1701" w:type="dxa"/>
            <w:vAlign w:val="center"/>
          </w:tcPr>
          <w:p w14:paraId="0E693704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微信用户服务</w:t>
            </w:r>
          </w:p>
        </w:tc>
        <w:tc>
          <w:tcPr>
            <w:tcW w:w="3969" w:type="dxa"/>
            <w:vAlign w:val="center"/>
          </w:tcPr>
          <w:p w14:paraId="757049B9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完成微信登录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、资料更新、收藏地点和反馈提交。</w:t>
            </w:r>
          </w:p>
        </w:tc>
        <w:tc>
          <w:tcPr>
            <w:tcW w:w="2381" w:type="dxa"/>
            <w:vAlign w:val="center"/>
          </w:tcPr>
          <w:p w14:paraId="6FC94407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wechat</w:t>
            </w:r>
            <w:proofErr w:type="spellEnd"/>
            <w:r>
              <w:rPr>
                <w:rFonts w:ascii="Times New Roman" w:hAnsi="Times New Roman"/>
                <w:sz w:val="18"/>
              </w:rPr>
              <w:t>/login,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wechat</w:t>
            </w:r>
            <w:proofErr w:type="spellEnd"/>
            <w:r>
              <w:rPr>
                <w:rFonts w:ascii="Times New Roman" w:hAnsi="Times New Roman"/>
                <w:sz w:val="18"/>
              </w:rPr>
              <w:t>/favorites,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wechat</w:t>
            </w:r>
            <w:proofErr w:type="spellEnd"/>
            <w:r>
              <w:rPr>
                <w:rFonts w:ascii="Times New Roman" w:hAnsi="Times New Roman"/>
                <w:sz w:val="18"/>
              </w:rPr>
              <w:t>/feedback</w:t>
            </w:r>
          </w:p>
        </w:tc>
      </w:tr>
      <w:tr w:rsidR="006315F4" w14:paraId="5840F923" w14:textId="77777777">
        <w:trPr>
          <w:jc w:val="center"/>
        </w:trPr>
        <w:tc>
          <w:tcPr>
            <w:tcW w:w="1134" w:type="dxa"/>
            <w:vAlign w:val="center"/>
          </w:tcPr>
          <w:p w14:paraId="19E7D7EF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BE-05</w:t>
            </w:r>
          </w:p>
        </w:tc>
        <w:tc>
          <w:tcPr>
            <w:tcW w:w="1701" w:type="dxa"/>
            <w:vAlign w:val="center"/>
          </w:tcPr>
          <w:p w14:paraId="6E53AE82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后台管理服务</w:t>
            </w:r>
          </w:p>
        </w:tc>
        <w:tc>
          <w:tcPr>
            <w:tcW w:w="3969" w:type="dxa"/>
            <w:vAlign w:val="center"/>
          </w:tcPr>
          <w:p w14:paraId="1B5AA465" w14:textId="77777777" w:rsidR="006315F4" w:rsidRDefault="00000000" w:rsidP="00A01B54">
            <w:pPr>
              <w:spacing w:after="0"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为后台提供区域、地点、风险路段、预警、用户、反馈、参数等</w:t>
            </w:r>
            <w:r>
              <w:rPr>
                <w:rFonts w:ascii="Times New Roman" w:hAnsi="Times New Roman"/>
                <w:sz w:val="18"/>
                <w:lang w:eastAsia="zh-CN"/>
              </w:rPr>
              <w:t>CRUD</w:t>
            </w:r>
            <w:r>
              <w:rPr>
                <w:rFonts w:ascii="Times New Roman" w:hAnsi="Times New Roman"/>
                <w:sz w:val="18"/>
                <w:lang w:eastAsia="zh-CN"/>
              </w:rPr>
              <w:t>接口。</w:t>
            </w:r>
          </w:p>
        </w:tc>
        <w:tc>
          <w:tcPr>
            <w:tcW w:w="2381" w:type="dxa"/>
            <w:vAlign w:val="center"/>
          </w:tcPr>
          <w:p w14:paraId="7F61713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/admin/*</w:t>
            </w:r>
          </w:p>
        </w:tc>
      </w:tr>
    </w:tbl>
    <w:p w14:paraId="4FA2895B" w14:textId="77777777" w:rsidR="006315F4" w:rsidRDefault="006315F4">
      <w:pPr>
        <w:spacing w:after="40"/>
        <w:rPr>
          <w:rFonts w:hint="eastAsia"/>
        </w:rPr>
      </w:pPr>
    </w:p>
    <w:p w14:paraId="297C5980" w14:textId="77777777" w:rsidR="006315F4" w:rsidRDefault="00000000">
      <w:pPr>
        <w:pStyle w:val="1"/>
      </w:pPr>
      <w:bookmarkStart w:id="14" w:name="_Toc233960882"/>
      <w:r>
        <w:t>第</w:t>
      </w:r>
      <w:r>
        <w:t>4</w:t>
      </w:r>
      <w:r>
        <w:t>章</w:t>
      </w:r>
      <w:r>
        <w:t xml:space="preserve"> </w:t>
      </w:r>
      <w:r>
        <w:t>非功能性需求分析</w:t>
      </w:r>
      <w:bookmarkEnd w:id="14"/>
    </w:p>
    <w:p w14:paraId="22825D7E" w14:textId="77777777" w:rsidR="006315F4" w:rsidRDefault="00000000">
      <w:pPr>
        <w:pStyle w:val="21"/>
      </w:pPr>
      <w:bookmarkStart w:id="15" w:name="_Toc233960883"/>
      <w:r>
        <w:t xml:space="preserve">4.1 </w:t>
      </w:r>
      <w:r>
        <w:t>性能需求</w:t>
      </w:r>
      <w:bookmarkEnd w:id="15"/>
    </w:p>
    <w:p w14:paraId="7E496404" w14:textId="77777777" w:rsidR="006315F4" w:rsidRDefault="00000000">
      <w:pPr>
        <w:spacing w:before="160" w:after="80"/>
        <w:ind w:firstLine="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表</w:t>
      </w:r>
      <w:r>
        <w:rPr>
          <w:rFonts w:ascii="Times New Roman" w:hAnsi="Times New Roman"/>
          <w:color w:val="000000"/>
          <w:sz w:val="18"/>
        </w:rPr>
        <w:t xml:space="preserve">4.1 </w:t>
      </w:r>
      <w:r>
        <w:rPr>
          <w:rFonts w:ascii="Times New Roman" w:hAnsi="Times New Roman"/>
          <w:color w:val="000000"/>
          <w:sz w:val="18"/>
        </w:rPr>
        <w:t>性能需求指标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4082"/>
      </w:tblGrid>
      <w:tr w:rsidR="006315F4" w14:paraId="13CD3241" w14:textId="77777777">
        <w:trPr>
          <w:jc w:val="center"/>
        </w:trPr>
        <w:tc>
          <w:tcPr>
            <w:tcW w:w="1984" w:type="dxa"/>
            <w:shd w:val="clear" w:color="auto" w:fill="E8EEF5"/>
            <w:vAlign w:val="center"/>
          </w:tcPr>
          <w:p w14:paraId="608EE4F6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指标项</w:t>
            </w:r>
          </w:p>
        </w:tc>
        <w:tc>
          <w:tcPr>
            <w:tcW w:w="3118" w:type="dxa"/>
            <w:shd w:val="clear" w:color="auto" w:fill="E8EEF5"/>
            <w:vAlign w:val="center"/>
          </w:tcPr>
          <w:p w14:paraId="64F2A6C7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目标值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4BF51255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实现约束</w:t>
            </w:r>
          </w:p>
        </w:tc>
      </w:tr>
      <w:tr w:rsidR="006315F4" w14:paraId="14FAE944" w14:textId="77777777">
        <w:trPr>
          <w:jc w:val="center"/>
        </w:trPr>
        <w:tc>
          <w:tcPr>
            <w:tcW w:w="1984" w:type="dxa"/>
            <w:vAlign w:val="center"/>
          </w:tcPr>
          <w:p w14:paraId="420DA64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小程序首页加载</w:t>
            </w:r>
          </w:p>
        </w:tc>
        <w:tc>
          <w:tcPr>
            <w:tcW w:w="3118" w:type="dxa"/>
            <w:vAlign w:val="center"/>
          </w:tcPr>
          <w:p w14:paraId="20AFDFC3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首屏主要天气卡片在</w:t>
            </w:r>
            <w:r>
              <w:rPr>
                <w:rFonts w:ascii="Times New Roman" w:hAnsi="Times New Roman"/>
                <w:sz w:val="18"/>
                <w:lang w:eastAsia="zh-CN"/>
              </w:rPr>
              <w:t>2</w:t>
            </w:r>
            <w:r>
              <w:rPr>
                <w:rFonts w:ascii="Times New Roman" w:hAnsi="Times New Roman"/>
                <w:sz w:val="18"/>
                <w:lang w:eastAsia="zh-CN"/>
              </w:rPr>
              <w:t>秒内完成展示</w:t>
            </w:r>
          </w:p>
        </w:tc>
        <w:tc>
          <w:tcPr>
            <w:tcW w:w="4082" w:type="dxa"/>
            <w:vAlign w:val="center"/>
          </w:tcPr>
          <w:p w14:paraId="1627EEA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使用缓存数据、接口聚合和轻量化页面结构。</w:t>
            </w:r>
          </w:p>
        </w:tc>
      </w:tr>
      <w:tr w:rsidR="006315F4" w14:paraId="628C84B4" w14:textId="77777777">
        <w:trPr>
          <w:jc w:val="center"/>
        </w:trPr>
        <w:tc>
          <w:tcPr>
            <w:tcW w:w="1984" w:type="dxa"/>
            <w:vAlign w:val="center"/>
          </w:tcPr>
          <w:p w14:paraId="78D3877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气象查询接口</w:t>
            </w:r>
            <w:proofErr w:type="spellEnd"/>
          </w:p>
        </w:tc>
        <w:tc>
          <w:tcPr>
            <w:tcW w:w="3118" w:type="dxa"/>
            <w:vAlign w:val="center"/>
          </w:tcPr>
          <w:p w14:paraId="66005E5B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常规查询响应时间不超过</w:t>
            </w:r>
            <w:r>
              <w:rPr>
                <w:rFonts w:ascii="Times New Roman" w:hAnsi="Times New Roman"/>
                <w:sz w:val="18"/>
                <w:lang w:eastAsia="zh-CN"/>
              </w:rPr>
              <w:t>1</w:t>
            </w:r>
            <w:r>
              <w:rPr>
                <w:rFonts w:ascii="Times New Roman" w:hAnsi="Times New Roman"/>
                <w:sz w:val="18"/>
                <w:lang w:eastAsia="zh-CN"/>
              </w:rPr>
              <w:t>秒</w:t>
            </w:r>
          </w:p>
        </w:tc>
        <w:tc>
          <w:tcPr>
            <w:tcW w:w="4082" w:type="dxa"/>
            <w:vAlign w:val="center"/>
          </w:tcPr>
          <w:p w14:paraId="3730B49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后端按区域读取最近一条观测数据，减少复杂计算。</w:t>
            </w:r>
          </w:p>
        </w:tc>
      </w:tr>
      <w:tr w:rsidR="006315F4" w14:paraId="099D59EF" w14:textId="77777777">
        <w:trPr>
          <w:jc w:val="center"/>
        </w:trPr>
        <w:tc>
          <w:tcPr>
            <w:tcW w:w="1984" w:type="dxa"/>
            <w:vAlign w:val="center"/>
          </w:tcPr>
          <w:p w14:paraId="43CBDFA8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出行报告接口</w:t>
            </w:r>
            <w:proofErr w:type="spellEnd"/>
          </w:p>
        </w:tc>
        <w:tc>
          <w:tcPr>
            <w:tcW w:w="3118" w:type="dxa"/>
            <w:vAlign w:val="center"/>
          </w:tcPr>
          <w:p w14:paraId="7F5009F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常规情况下</w:t>
            </w:r>
            <w:r>
              <w:rPr>
                <w:rFonts w:ascii="Times New Roman" w:hAnsi="Times New Roman"/>
                <w:sz w:val="18"/>
                <w:lang w:eastAsia="zh-CN"/>
              </w:rPr>
              <w:t>1.5</w:t>
            </w:r>
            <w:r>
              <w:rPr>
                <w:rFonts w:ascii="Times New Roman" w:hAnsi="Times New Roman"/>
                <w:sz w:val="18"/>
                <w:lang w:eastAsia="zh-CN"/>
              </w:rPr>
              <w:t>秒内返回，第三方接口异常时</w:t>
            </w:r>
            <w:r>
              <w:rPr>
                <w:rFonts w:ascii="Times New Roman" w:hAnsi="Times New Roman"/>
                <w:sz w:val="18"/>
                <w:lang w:eastAsia="zh-CN"/>
              </w:rPr>
              <w:t>3</w:t>
            </w:r>
            <w:r>
              <w:rPr>
                <w:rFonts w:ascii="Times New Roman" w:hAnsi="Times New Roman"/>
                <w:sz w:val="18"/>
                <w:lang w:eastAsia="zh-CN"/>
              </w:rPr>
              <w:t>秒内降级返回基础建议</w:t>
            </w:r>
          </w:p>
        </w:tc>
        <w:tc>
          <w:tcPr>
            <w:tcW w:w="4082" w:type="dxa"/>
            <w:vAlign w:val="center"/>
          </w:tcPr>
          <w:p w14:paraId="3C9A618E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路线服务调用需设置超时和降级策略。</w:t>
            </w:r>
          </w:p>
        </w:tc>
      </w:tr>
      <w:tr w:rsidR="006315F4" w14:paraId="793CA66A" w14:textId="77777777">
        <w:trPr>
          <w:jc w:val="center"/>
        </w:trPr>
        <w:tc>
          <w:tcPr>
            <w:tcW w:w="1984" w:type="dxa"/>
            <w:vAlign w:val="center"/>
          </w:tcPr>
          <w:p w14:paraId="748FD507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后台列表查询</w:t>
            </w:r>
            <w:proofErr w:type="spellEnd"/>
          </w:p>
        </w:tc>
        <w:tc>
          <w:tcPr>
            <w:tcW w:w="3118" w:type="dxa"/>
            <w:vAlign w:val="center"/>
          </w:tcPr>
          <w:p w14:paraId="4CEC5804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常规列表查询响应不超过</w:t>
            </w:r>
            <w:r>
              <w:rPr>
                <w:rFonts w:ascii="Times New Roman" w:hAnsi="Times New Roman"/>
                <w:sz w:val="18"/>
                <w:lang w:eastAsia="zh-CN"/>
              </w:rPr>
              <w:t>2</w:t>
            </w:r>
            <w:r>
              <w:rPr>
                <w:rFonts w:ascii="Times New Roman" w:hAnsi="Times New Roman"/>
                <w:sz w:val="18"/>
                <w:lang w:eastAsia="zh-CN"/>
              </w:rPr>
              <w:t>秒</w:t>
            </w:r>
          </w:p>
        </w:tc>
        <w:tc>
          <w:tcPr>
            <w:tcW w:w="4082" w:type="dxa"/>
            <w:vAlign w:val="center"/>
          </w:tcPr>
          <w:p w14:paraId="21F96FA4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分页查询、索引优化和必要的筛选条件。</w:t>
            </w:r>
          </w:p>
        </w:tc>
      </w:tr>
      <w:tr w:rsidR="006315F4" w14:paraId="497AEFE7" w14:textId="77777777">
        <w:trPr>
          <w:jc w:val="center"/>
        </w:trPr>
        <w:tc>
          <w:tcPr>
            <w:tcW w:w="1984" w:type="dxa"/>
            <w:vAlign w:val="center"/>
          </w:tcPr>
          <w:p w14:paraId="26C9276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数据同步频率</w:t>
            </w:r>
            <w:proofErr w:type="spellEnd"/>
          </w:p>
        </w:tc>
        <w:tc>
          <w:tcPr>
            <w:tcW w:w="3118" w:type="dxa"/>
            <w:vAlign w:val="center"/>
          </w:tcPr>
          <w:p w14:paraId="0DFA17E7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实时天气每</w:t>
            </w:r>
            <w:r>
              <w:rPr>
                <w:rFonts w:ascii="Times New Roman" w:hAnsi="Times New Roman"/>
                <w:sz w:val="18"/>
                <w:lang w:eastAsia="zh-CN"/>
              </w:rPr>
              <w:t>30</w:t>
            </w:r>
            <w:r>
              <w:rPr>
                <w:rFonts w:ascii="Times New Roman" w:hAnsi="Times New Roman"/>
                <w:sz w:val="18"/>
                <w:lang w:eastAsia="zh-CN"/>
              </w:rPr>
              <w:t>分钟同步一次，预警信息应支持更高频或手动刷新</w:t>
            </w:r>
          </w:p>
        </w:tc>
        <w:tc>
          <w:tcPr>
            <w:tcW w:w="4082" w:type="dxa"/>
            <w:vAlign w:val="center"/>
          </w:tcPr>
          <w:p w14:paraId="4E73BF33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当前</w:t>
            </w:r>
            <w:r>
              <w:rPr>
                <w:rFonts w:ascii="Times New Roman" w:hAnsi="Times New Roman"/>
                <w:sz w:val="18"/>
              </w:rPr>
              <w:t>WeatherSyncScheduler</w:t>
            </w:r>
            <w:r>
              <w:rPr>
                <w:rFonts w:ascii="Times New Roman" w:hAnsi="Times New Roman"/>
                <w:sz w:val="18"/>
              </w:rPr>
              <w:t>已按</w:t>
            </w:r>
            <w:r>
              <w:rPr>
                <w:rFonts w:ascii="Times New Roman" w:hAnsi="Times New Roman"/>
                <w:sz w:val="18"/>
              </w:rPr>
              <w:t>30</w:t>
            </w:r>
            <w:r>
              <w:rPr>
                <w:rFonts w:ascii="Times New Roman" w:hAnsi="Times New Roman"/>
                <w:sz w:val="18"/>
              </w:rPr>
              <w:t>分钟固定频率设计。</w:t>
            </w:r>
          </w:p>
        </w:tc>
      </w:tr>
    </w:tbl>
    <w:p w14:paraId="0C524BBC" w14:textId="77777777" w:rsidR="006315F4" w:rsidRDefault="006315F4">
      <w:pPr>
        <w:spacing w:after="40"/>
        <w:rPr>
          <w:rFonts w:hint="eastAsia"/>
        </w:rPr>
      </w:pPr>
    </w:p>
    <w:p w14:paraId="4C302477" w14:textId="77777777" w:rsidR="006315F4" w:rsidRDefault="00000000">
      <w:pPr>
        <w:pStyle w:val="21"/>
      </w:pPr>
      <w:bookmarkStart w:id="16" w:name="_Toc233960884"/>
      <w:r>
        <w:t xml:space="preserve">4.2 </w:t>
      </w:r>
      <w:r>
        <w:t>可靠性需求</w:t>
      </w:r>
      <w:bookmarkEnd w:id="16"/>
    </w:p>
    <w:p w14:paraId="6DF3D9C5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第三方天气或地图接口</w:t>
      </w:r>
      <w:proofErr w:type="gramStart"/>
      <w:r>
        <w:rPr>
          <w:rFonts w:ascii="Times New Roman" w:hAnsi="Times New Roman"/>
          <w:lang w:eastAsia="zh-CN"/>
        </w:rPr>
        <w:t>不</w:t>
      </w:r>
      <w:proofErr w:type="gramEnd"/>
      <w:r>
        <w:rPr>
          <w:rFonts w:ascii="Times New Roman" w:hAnsi="Times New Roman"/>
          <w:lang w:eastAsia="zh-CN"/>
        </w:rPr>
        <w:t>可用时，系统应返回本地数据库最近一次有效数据，并提示数据更新时间。</w:t>
      </w:r>
    </w:p>
    <w:p w14:paraId="3EF65407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预警数据、风险路段和用户反馈等核心业务数据应持久化到数据库，避免服务重启后丢失。</w:t>
      </w:r>
    </w:p>
    <w:p w14:paraId="0B0254F5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后台管理操作应记录操作日志，重要配置变更应可追溯。</w:t>
      </w:r>
    </w:p>
    <w:p w14:paraId="7381E842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数据库应定期备份，恢复策略至少覆盖最近</w:t>
      </w:r>
      <w:r>
        <w:rPr>
          <w:rFonts w:ascii="Times New Roman" w:hAnsi="Times New Roman"/>
          <w:lang w:eastAsia="zh-CN"/>
        </w:rPr>
        <w:t>7</w:t>
      </w:r>
      <w:r>
        <w:rPr>
          <w:rFonts w:ascii="Times New Roman" w:hAnsi="Times New Roman"/>
          <w:lang w:eastAsia="zh-CN"/>
        </w:rPr>
        <w:t>天的误删或异常更新场景。</w:t>
      </w:r>
    </w:p>
    <w:p w14:paraId="59B82117" w14:textId="77777777" w:rsidR="006315F4" w:rsidRDefault="00000000">
      <w:pPr>
        <w:pStyle w:val="21"/>
        <w:rPr>
          <w:lang w:eastAsia="zh-CN"/>
        </w:rPr>
      </w:pPr>
      <w:bookmarkStart w:id="17" w:name="_Toc233960885"/>
      <w:r>
        <w:rPr>
          <w:lang w:eastAsia="zh-CN"/>
        </w:rPr>
        <w:t xml:space="preserve">4.3 </w:t>
      </w:r>
      <w:r>
        <w:rPr>
          <w:lang w:eastAsia="zh-CN"/>
        </w:rPr>
        <w:t>安全性需求</w:t>
      </w:r>
      <w:bookmarkEnd w:id="17"/>
    </w:p>
    <w:p w14:paraId="07DA459A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用户</w:t>
      </w:r>
      <w:proofErr w:type="spellStart"/>
      <w:r>
        <w:rPr>
          <w:rFonts w:ascii="Times New Roman" w:hAnsi="Times New Roman"/>
          <w:lang w:eastAsia="zh-CN"/>
        </w:rPr>
        <w:t>openid</w:t>
      </w:r>
      <w:proofErr w:type="spellEnd"/>
      <w:r>
        <w:rPr>
          <w:rFonts w:ascii="Times New Roman" w:hAnsi="Times New Roman"/>
          <w:lang w:eastAsia="zh-CN"/>
        </w:rPr>
        <w:t>、收藏地点、定位区域和反馈内容属于个人信息或关联数据，系统应遵循最小必要原则进行采集和使用。</w:t>
      </w:r>
    </w:p>
    <w:p w14:paraId="5BACDB0B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后台接口必须经过</w:t>
      </w:r>
      <w:r>
        <w:rPr>
          <w:rFonts w:ascii="Times New Roman" w:hAnsi="Times New Roman"/>
          <w:lang w:eastAsia="zh-CN"/>
        </w:rPr>
        <w:t>JWT</w:t>
      </w:r>
      <w:r>
        <w:rPr>
          <w:rFonts w:ascii="Times New Roman" w:hAnsi="Times New Roman"/>
          <w:lang w:eastAsia="zh-CN"/>
        </w:rPr>
        <w:t>认证与角色权限校验，避免未授权访问预警发布、系统参数和管理员账号接口。</w:t>
      </w:r>
    </w:p>
    <w:p w14:paraId="115C1462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proofErr w:type="gramStart"/>
      <w:r>
        <w:rPr>
          <w:rFonts w:ascii="Times New Roman" w:hAnsi="Times New Roman"/>
          <w:lang w:eastAsia="zh-CN"/>
        </w:rPr>
        <w:t>微信</w:t>
      </w:r>
      <w:proofErr w:type="spellStart"/>
      <w:proofErr w:type="gramEnd"/>
      <w:r>
        <w:rPr>
          <w:rFonts w:ascii="Times New Roman" w:hAnsi="Times New Roman"/>
          <w:lang w:eastAsia="zh-CN"/>
        </w:rPr>
        <w:t>AppSecret</w:t>
      </w:r>
      <w:proofErr w:type="spellEnd"/>
      <w:r>
        <w:rPr>
          <w:rFonts w:ascii="Times New Roman" w:hAnsi="Times New Roman"/>
          <w:lang w:eastAsia="zh-CN"/>
        </w:rPr>
        <w:t>、高德</w:t>
      </w:r>
      <w:r>
        <w:rPr>
          <w:rFonts w:ascii="Times New Roman" w:hAnsi="Times New Roman"/>
          <w:lang w:eastAsia="zh-CN"/>
        </w:rPr>
        <w:t>API Key</w:t>
      </w:r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JWT Secret</w:t>
      </w:r>
      <w:r>
        <w:rPr>
          <w:rFonts w:ascii="Times New Roman" w:hAnsi="Times New Roman"/>
          <w:lang w:eastAsia="zh-CN"/>
        </w:rPr>
        <w:t>等敏感配置不得硬编码到前端，应通过后端配置文件或环境变量管理。</w:t>
      </w:r>
    </w:p>
    <w:p w14:paraId="1486AFD9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接口应对输入参数进行校验，避免</w:t>
      </w:r>
      <w:r>
        <w:rPr>
          <w:rFonts w:ascii="Times New Roman" w:hAnsi="Times New Roman"/>
          <w:lang w:eastAsia="zh-CN"/>
        </w:rPr>
        <w:t>SQL</w:t>
      </w:r>
      <w:r>
        <w:rPr>
          <w:rFonts w:ascii="Times New Roman" w:hAnsi="Times New Roman"/>
          <w:lang w:eastAsia="zh-CN"/>
        </w:rPr>
        <w:t>注入、越权删除、恶意提交反馈和重复请求等风险。</w:t>
      </w:r>
    </w:p>
    <w:p w14:paraId="0E14CCCF" w14:textId="77777777" w:rsidR="006315F4" w:rsidRDefault="00000000">
      <w:pPr>
        <w:pStyle w:val="21"/>
        <w:rPr>
          <w:lang w:eastAsia="zh-CN"/>
        </w:rPr>
      </w:pPr>
      <w:bookmarkStart w:id="18" w:name="_Toc233960886"/>
      <w:r>
        <w:rPr>
          <w:lang w:eastAsia="zh-CN"/>
        </w:rPr>
        <w:t xml:space="preserve">4.4 </w:t>
      </w:r>
      <w:r>
        <w:rPr>
          <w:lang w:eastAsia="zh-CN"/>
        </w:rPr>
        <w:t>易用性与兼容性需求</w:t>
      </w:r>
      <w:bookmarkEnd w:id="18"/>
    </w:p>
    <w:p w14:paraId="4F01E4C9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小程序应保持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首页天气、出行、预警、我的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四个底部</w:t>
      </w:r>
      <w:r>
        <w:rPr>
          <w:rFonts w:ascii="Times New Roman" w:hAnsi="Times New Roman"/>
          <w:lang w:eastAsia="zh-CN"/>
        </w:rPr>
        <w:t>Tab</w:t>
      </w:r>
      <w:r>
        <w:rPr>
          <w:rFonts w:ascii="Times New Roman" w:hAnsi="Times New Roman"/>
          <w:lang w:eastAsia="zh-CN"/>
        </w:rPr>
        <w:t>，核心功能三步内可达；后台采用左侧菜单和模块化页面，列表、表单、筛选、编辑、删除等操作应保持一致。系统应</w:t>
      </w:r>
      <w:proofErr w:type="gramStart"/>
      <w:r>
        <w:rPr>
          <w:rFonts w:ascii="Times New Roman" w:hAnsi="Times New Roman"/>
          <w:lang w:eastAsia="zh-CN"/>
        </w:rPr>
        <w:t>兼容微信</w:t>
      </w:r>
      <w:proofErr w:type="gramEnd"/>
      <w:r>
        <w:rPr>
          <w:rFonts w:ascii="Times New Roman" w:hAnsi="Times New Roman"/>
          <w:lang w:eastAsia="zh-CN"/>
        </w:rPr>
        <w:t>8.0</w:t>
      </w:r>
      <w:r>
        <w:rPr>
          <w:rFonts w:ascii="Times New Roman" w:hAnsi="Times New Roman"/>
          <w:lang w:eastAsia="zh-CN"/>
        </w:rPr>
        <w:t>及以上版本，后台兼容</w:t>
      </w:r>
      <w:r>
        <w:rPr>
          <w:rFonts w:ascii="Times New Roman" w:hAnsi="Times New Roman"/>
          <w:lang w:eastAsia="zh-CN"/>
        </w:rPr>
        <w:t>Chrome</w:t>
      </w:r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Edge</w:t>
      </w:r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Firefox</w:t>
      </w:r>
      <w:r>
        <w:rPr>
          <w:rFonts w:ascii="Times New Roman" w:hAnsi="Times New Roman"/>
          <w:lang w:eastAsia="zh-CN"/>
        </w:rPr>
        <w:t>近两个正式版本，并适配</w:t>
      </w:r>
      <w:r>
        <w:rPr>
          <w:rFonts w:ascii="Times New Roman" w:hAnsi="Times New Roman"/>
          <w:lang w:eastAsia="zh-CN"/>
        </w:rPr>
        <w:t>1920×1080</w:t>
      </w:r>
      <w:r>
        <w:rPr>
          <w:rFonts w:ascii="Times New Roman" w:hAnsi="Times New Roman"/>
          <w:lang w:eastAsia="zh-CN"/>
        </w:rPr>
        <w:t>及以上主流办公分辨率。</w:t>
      </w:r>
    </w:p>
    <w:p w14:paraId="16B2C6B8" w14:textId="77777777" w:rsidR="006315F4" w:rsidRDefault="00000000">
      <w:pPr>
        <w:pStyle w:val="21"/>
        <w:rPr>
          <w:lang w:eastAsia="zh-CN"/>
        </w:rPr>
      </w:pPr>
      <w:bookmarkStart w:id="19" w:name="_Toc233960887"/>
      <w:r>
        <w:rPr>
          <w:lang w:eastAsia="zh-CN"/>
        </w:rPr>
        <w:t xml:space="preserve">4.5 </w:t>
      </w:r>
      <w:r>
        <w:rPr>
          <w:lang w:eastAsia="zh-CN"/>
        </w:rPr>
        <w:t>可扩展性需求</w:t>
      </w:r>
      <w:bookmarkEnd w:id="19"/>
    </w:p>
    <w:p w14:paraId="637E3032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系统需为后续</w:t>
      </w:r>
      <w:proofErr w:type="gramStart"/>
      <w:r>
        <w:rPr>
          <w:rFonts w:ascii="Times New Roman" w:hAnsi="Times New Roman"/>
          <w:lang w:eastAsia="zh-CN"/>
        </w:rPr>
        <w:t>镇街级气象</w:t>
      </w:r>
      <w:proofErr w:type="gramEnd"/>
      <w:r>
        <w:rPr>
          <w:rFonts w:ascii="Times New Roman" w:hAnsi="Times New Roman"/>
          <w:lang w:eastAsia="zh-CN"/>
        </w:rPr>
        <w:t>、积水实况、公交天气联动、同城活动推荐、向量知识库和更多城市扩展预留接口。后端服务应保持分层清晰，推荐规则、外部接口和业务实体应避免强耦合。</w:t>
      </w:r>
    </w:p>
    <w:p w14:paraId="7B0BE692" w14:textId="77777777" w:rsidR="006315F4" w:rsidRDefault="00000000">
      <w:pPr>
        <w:pStyle w:val="1"/>
        <w:rPr>
          <w:lang w:eastAsia="zh-CN"/>
        </w:rPr>
      </w:pPr>
      <w:bookmarkStart w:id="20" w:name="_Toc233960888"/>
      <w:r>
        <w:rPr>
          <w:lang w:eastAsia="zh-CN"/>
        </w:rPr>
        <w:lastRenderedPageBreak/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核心业务流程分析</w:t>
      </w:r>
      <w:bookmarkEnd w:id="20"/>
    </w:p>
    <w:p w14:paraId="12996B46" w14:textId="77777777" w:rsidR="006315F4" w:rsidRDefault="00000000">
      <w:pPr>
        <w:pStyle w:val="21"/>
        <w:rPr>
          <w:lang w:eastAsia="zh-CN"/>
        </w:rPr>
      </w:pPr>
      <w:bookmarkStart w:id="21" w:name="_Toc233960889"/>
      <w:r>
        <w:rPr>
          <w:lang w:eastAsia="zh-CN"/>
        </w:rPr>
        <w:t xml:space="preserve">5.1 </w:t>
      </w:r>
      <w:r>
        <w:rPr>
          <w:lang w:eastAsia="zh-CN"/>
        </w:rPr>
        <w:t>用户出行查询流程</w:t>
      </w:r>
      <w:bookmarkEnd w:id="21"/>
    </w:p>
    <w:p w14:paraId="22B51634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用户智能出行查询流程如图</w:t>
      </w:r>
      <w:r>
        <w:rPr>
          <w:rFonts w:ascii="Times New Roman" w:hAnsi="Times New Roman"/>
          <w:lang w:eastAsia="zh-CN"/>
        </w:rPr>
        <w:t>5.1</w:t>
      </w:r>
      <w:r>
        <w:rPr>
          <w:rFonts w:ascii="Times New Roman" w:hAnsi="Times New Roman"/>
          <w:lang w:eastAsia="zh-CN"/>
        </w:rPr>
        <w:t>所示。流程从小程序授权定位和填写出行条件开始，经过后端接口聚合、地图路线查询、天气与风险匹配，最终输出可读的出行报告。</w:t>
      </w:r>
    </w:p>
    <w:p w14:paraId="18217E18" w14:textId="7F846016" w:rsidR="006315F4" w:rsidRDefault="006315F4">
      <w:pPr>
        <w:jc w:val="center"/>
        <w:rPr>
          <w:rFonts w:hint="eastAsia"/>
        </w:rPr>
      </w:pPr>
    </w:p>
    <w:p w14:paraId="57EF10D8" w14:textId="77777777" w:rsidR="006315F4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98ECFE" wp14:editId="62C8740F">
            <wp:extent cx="5715000" cy="4026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C2B" w14:textId="77777777" w:rsidR="006315F4" w:rsidRDefault="00000000">
      <w:pPr>
        <w:spacing w:before="60" w:after="60"/>
        <w:ind w:firstLine="0"/>
        <w:jc w:val="center"/>
        <w:rPr>
          <w:rFonts w:hint="eastAsia"/>
        </w:rPr>
      </w:pPr>
      <w:r>
        <w:rPr>
          <w:sz w:val="22"/>
        </w:rPr>
        <w:t>图5.1 用户出行查询序列图</w:t>
      </w:r>
    </w:p>
    <w:p w14:paraId="2D534E1A" w14:textId="77777777" w:rsidR="006315F4" w:rsidRDefault="00000000">
      <w:pPr>
        <w:ind w:firstLine="0"/>
        <w:rPr>
          <w:rFonts w:hint="eastAsia"/>
        </w:rPr>
      </w:pPr>
      <w:r>
        <w:t>图片来源：根据TravelApiController、TravelPlanningService与高德服务交互流程绘制。</w:t>
      </w:r>
    </w:p>
    <w:p w14:paraId="6FE802ED" w14:textId="77777777" w:rsidR="006315F4" w:rsidRDefault="00000000">
      <w:pPr>
        <w:spacing w:line="324" w:lineRule="auto"/>
        <w:ind w:left="420" w:firstLine="0"/>
        <w:rPr>
          <w:rFonts w:hint="eastAsia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用户打开小程序并授权定位，系统确定默认服务区域。</w:t>
      </w:r>
    </w:p>
    <w:p w14:paraId="32C522E1" w14:textId="77777777" w:rsidR="006315F4" w:rsidRDefault="00000000">
      <w:pPr>
        <w:spacing w:line="324" w:lineRule="auto"/>
        <w:ind w:left="420" w:firstLine="0"/>
        <w:rPr>
          <w:rFonts w:hint="eastAsia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用户填写出发地、目的地、出行时间和出行方式。</w:t>
      </w:r>
    </w:p>
    <w:p w14:paraId="4FD7D10D" w14:textId="77777777" w:rsidR="006315F4" w:rsidRDefault="00000000">
      <w:pPr>
        <w:spacing w:line="324" w:lineRule="auto"/>
        <w:ind w:left="420" w:firstLine="0"/>
        <w:rPr>
          <w:rFonts w:hint="eastAsia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小程序调用后端</w:t>
      </w:r>
      <w:r>
        <w:rPr>
          <w:rFonts w:ascii="Times New Roman" w:hAnsi="Times New Roman"/>
        </w:rPr>
        <w:t>/api/travel/report</w:t>
      </w:r>
      <w:r>
        <w:rPr>
          <w:rFonts w:ascii="Times New Roman" w:hAnsi="Times New Roman"/>
        </w:rPr>
        <w:t>接口提交查询参数。</w:t>
      </w:r>
    </w:p>
    <w:p w14:paraId="257BCC39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后端调用地理编码获取坐标，并按出行方式调用路线规划接口。</w:t>
      </w:r>
    </w:p>
    <w:p w14:paraId="19565AC9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5. </w:t>
      </w:r>
      <w:r>
        <w:rPr>
          <w:rFonts w:ascii="Times New Roman" w:hAnsi="Times New Roman"/>
          <w:lang w:eastAsia="zh-CN"/>
        </w:rPr>
        <w:t>后端读取当前天气、预警、风险路段和推荐地点，形成风险等级与出行建议。</w:t>
      </w:r>
    </w:p>
    <w:p w14:paraId="20E58DB7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6. </w:t>
      </w:r>
      <w:r>
        <w:rPr>
          <w:rFonts w:ascii="Times New Roman" w:hAnsi="Times New Roman"/>
          <w:lang w:eastAsia="zh-CN"/>
        </w:rPr>
        <w:t>小程序展示天气摘要、路线概要、风险提示、推荐地点和地图跳转入口。</w:t>
      </w:r>
    </w:p>
    <w:p w14:paraId="217A5DE7" w14:textId="77777777" w:rsidR="006315F4" w:rsidRDefault="00000000">
      <w:pPr>
        <w:pStyle w:val="21"/>
        <w:rPr>
          <w:lang w:eastAsia="zh-CN"/>
        </w:rPr>
      </w:pPr>
      <w:bookmarkStart w:id="22" w:name="_Toc233960890"/>
      <w:r>
        <w:rPr>
          <w:lang w:eastAsia="zh-CN"/>
        </w:rPr>
        <w:lastRenderedPageBreak/>
        <w:t xml:space="preserve">5.2 </w:t>
      </w:r>
      <w:r>
        <w:rPr>
          <w:lang w:eastAsia="zh-CN"/>
        </w:rPr>
        <w:t>气象预警发布流程</w:t>
      </w:r>
      <w:bookmarkEnd w:id="22"/>
    </w:p>
    <w:p w14:paraId="6E713823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系统从第三方气象服务或后台人工录入获得预警信息。</w:t>
      </w:r>
    </w:p>
    <w:p w14:paraId="08839306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后台校验预警类型、级别、影响区域、发布时间、失效时间和防御指引。</w:t>
      </w:r>
    </w:p>
    <w:p w14:paraId="3AAC0DD8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预警信息写入</w:t>
      </w:r>
      <w:proofErr w:type="spellStart"/>
      <w:r>
        <w:rPr>
          <w:rFonts w:ascii="Times New Roman" w:hAnsi="Times New Roman"/>
          <w:lang w:eastAsia="zh-CN"/>
        </w:rPr>
        <w:t>warning_notice</w:t>
      </w:r>
      <w:proofErr w:type="spellEnd"/>
      <w:r>
        <w:rPr>
          <w:rFonts w:ascii="Times New Roman" w:hAnsi="Times New Roman"/>
          <w:lang w:eastAsia="zh-CN"/>
        </w:rPr>
        <w:t>表，并在状态为</w:t>
      </w:r>
      <w:r>
        <w:rPr>
          <w:rFonts w:ascii="Times New Roman" w:hAnsi="Times New Roman"/>
          <w:lang w:eastAsia="zh-CN"/>
        </w:rPr>
        <w:t>active</w:t>
      </w:r>
      <w:r>
        <w:rPr>
          <w:rFonts w:ascii="Times New Roman" w:hAnsi="Times New Roman"/>
          <w:lang w:eastAsia="zh-CN"/>
        </w:rPr>
        <w:t>时进入小程序预警中心。</w:t>
      </w:r>
    </w:p>
    <w:p w14:paraId="759BE7F0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proofErr w:type="gramStart"/>
      <w:r>
        <w:rPr>
          <w:rFonts w:ascii="Times New Roman" w:hAnsi="Times New Roman"/>
          <w:lang w:eastAsia="zh-CN"/>
        </w:rPr>
        <w:t>当微信订阅</w:t>
      </w:r>
      <w:proofErr w:type="gramEnd"/>
      <w:r>
        <w:rPr>
          <w:rFonts w:ascii="Times New Roman" w:hAnsi="Times New Roman"/>
          <w:lang w:eastAsia="zh-CN"/>
        </w:rPr>
        <w:t>消息能力开通后，系统根据用户订阅范围与提醒阈值推送通知。</w:t>
      </w:r>
    </w:p>
    <w:p w14:paraId="791DE589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5. </w:t>
      </w:r>
      <w:r>
        <w:rPr>
          <w:rFonts w:ascii="Times New Roman" w:hAnsi="Times New Roman"/>
          <w:lang w:eastAsia="zh-CN"/>
        </w:rPr>
        <w:t>预警失效后更新状态，前端不再作为生效预警展示，但后台保留历史记录。</w:t>
      </w:r>
    </w:p>
    <w:p w14:paraId="0AFBA2A6" w14:textId="77777777" w:rsidR="006315F4" w:rsidRDefault="00000000">
      <w:pPr>
        <w:spacing w:before="120"/>
        <w:rPr>
          <w:rFonts w:hint="eastAsia"/>
          <w:lang w:eastAsia="zh-CN"/>
        </w:rPr>
      </w:pPr>
      <w:r>
        <w:rPr>
          <w:sz w:val="22"/>
          <w:lang w:eastAsia="zh-CN"/>
        </w:rPr>
        <w:t>气象预警发布、状态入库、订阅筛选与小程序同步顺序如图5.2所示。</w:t>
      </w:r>
    </w:p>
    <w:p w14:paraId="729B60BD" w14:textId="79337074" w:rsidR="006315F4" w:rsidRDefault="0099747B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1BF3060" wp14:editId="1D015CCA">
            <wp:extent cx="5616575" cy="3778885"/>
            <wp:effectExtent l="0" t="0" r="3175" b="0"/>
            <wp:docPr id="1974828710" name="图片 2" descr="气象预警发布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气象预警发布顺序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39D5" w14:textId="77777777" w:rsidR="006315F4" w:rsidRDefault="00000000">
      <w:pPr>
        <w:spacing w:before="60"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图5.2 气象预警发布顺序图</w:t>
      </w:r>
    </w:p>
    <w:p w14:paraId="6E466DED" w14:textId="77777777" w:rsidR="006315F4" w:rsidRDefault="00000000">
      <w:pPr>
        <w:rPr>
          <w:rFonts w:hint="eastAsia"/>
          <w:lang w:eastAsia="zh-CN"/>
        </w:rPr>
      </w:pPr>
      <w:r>
        <w:rPr>
          <w:lang w:eastAsia="zh-CN"/>
        </w:rPr>
        <w:t>图片来源：根据第5.2节预警发布流程与</w:t>
      </w:r>
      <w:proofErr w:type="spellStart"/>
      <w:r>
        <w:rPr>
          <w:lang w:eastAsia="zh-CN"/>
        </w:rPr>
        <w:t>warning_notice</w:t>
      </w:r>
      <w:proofErr w:type="spellEnd"/>
      <w:r>
        <w:rPr>
          <w:lang w:eastAsia="zh-CN"/>
        </w:rPr>
        <w:t>数据流转逻辑绘制。</w:t>
      </w:r>
    </w:p>
    <w:p w14:paraId="1EF41D3A" w14:textId="77777777" w:rsidR="006315F4" w:rsidRDefault="00000000">
      <w:pPr>
        <w:pStyle w:val="21"/>
        <w:rPr>
          <w:lang w:eastAsia="zh-CN"/>
        </w:rPr>
      </w:pPr>
      <w:bookmarkStart w:id="23" w:name="_Toc233960891"/>
      <w:r>
        <w:rPr>
          <w:lang w:eastAsia="zh-CN"/>
        </w:rPr>
        <w:t xml:space="preserve">5.3 </w:t>
      </w:r>
      <w:r>
        <w:rPr>
          <w:lang w:eastAsia="zh-CN"/>
        </w:rPr>
        <w:t>后台内容维护流程</w:t>
      </w:r>
      <w:bookmarkEnd w:id="23"/>
    </w:p>
    <w:p w14:paraId="161204ED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管理员登录后台，系统验证账号密码并签发</w:t>
      </w:r>
      <w:r>
        <w:rPr>
          <w:rFonts w:ascii="Times New Roman" w:hAnsi="Times New Roman"/>
          <w:lang w:eastAsia="zh-CN"/>
        </w:rPr>
        <w:t>JWT</w:t>
      </w:r>
      <w:r>
        <w:rPr>
          <w:rFonts w:ascii="Times New Roman" w:hAnsi="Times New Roman"/>
          <w:lang w:eastAsia="zh-CN"/>
        </w:rPr>
        <w:t>。</w:t>
      </w:r>
    </w:p>
    <w:p w14:paraId="4C53BD2E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管理员进入对应模块，新增或编辑区域、出行地点、风险路段、生活指数、预警或系统参数。</w:t>
      </w:r>
    </w:p>
    <w:p w14:paraId="438D79AF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后端进行字段校验并写入数据库，同时记录操作日志。</w:t>
      </w:r>
    </w:p>
    <w:p w14:paraId="2581FE99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小程序端重新查询接口后获得最新数据，形成后台维护到用户展示的闭环。</w:t>
      </w:r>
    </w:p>
    <w:p w14:paraId="07110D20" w14:textId="77777777" w:rsidR="006315F4" w:rsidRDefault="00000000">
      <w:pPr>
        <w:spacing w:before="12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后台内容维护对象之间的职责分工与编号消息关系如图5.3所示。</w:t>
      </w:r>
    </w:p>
    <w:p w14:paraId="34313A6D" w14:textId="6FA6FDBF" w:rsidR="006315F4" w:rsidRDefault="006315F4">
      <w:pPr>
        <w:jc w:val="center"/>
        <w:rPr>
          <w:rFonts w:hint="eastAsia"/>
        </w:rPr>
      </w:pPr>
    </w:p>
    <w:p w14:paraId="5F9B2B1B" w14:textId="77777777" w:rsidR="006315F4" w:rsidRDefault="00000000">
      <w:pPr>
        <w:spacing w:before="60" w:after="60"/>
        <w:jc w:val="center"/>
        <w:rPr>
          <w:rFonts w:hint="eastAsia"/>
        </w:rPr>
      </w:pPr>
      <w:r>
        <w:rPr>
          <w:sz w:val="22"/>
        </w:rPr>
        <w:t>图5.3 后台内容维护协作图</w:t>
      </w:r>
    </w:p>
    <w:p w14:paraId="5ED19DE6" w14:textId="77777777" w:rsidR="006315F4" w:rsidRDefault="00000000">
      <w:pPr>
        <w:rPr>
          <w:rFonts w:hint="eastAsia"/>
        </w:rPr>
      </w:pPr>
      <w:r>
        <w:t>图片来源：根据AdminAuthController、AdminCrudController与OperationLog记录流程绘制。</w:t>
      </w:r>
    </w:p>
    <w:p w14:paraId="2AA35A65" w14:textId="77777777" w:rsidR="006315F4" w:rsidRDefault="00000000">
      <w:pPr>
        <w:pStyle w:val="1"/>
      </w:pPr>
      <w:bookmarkStart w:id="24" w:name="_Toc233960892"/>
      <w:r>
        <w:t>第</w:t>
      </w:r>
      <w:r>
        <w:t>6</w:t>
      </w:r>
      <w:r>
        <w:t>章</w:t>
      </w:r>
      <w:r>
        <w:t xml:space="preserve"> </w:t>
      </w:r>
      <w:r>
        <w:t>数据需求分析</w:t>
      </w:r>
      <w:bookmarkEnd w:id="24"/>
    </w:p>
    <w:p w14:paraId="57CFA65D" w14:textId="77777777" w:rsidR="006315F4" w:rsidRDefault="00000000">
      <w:pPr>
        <w:pStyle w:val="21"/>
      </w:pPr>
      <w:bookmarkStart w:id="25" w:name="_Toc233960893"/>
      <w:r>
        <w:t xml:space="preserve">6.1 </w:t>
      </w:r>
      <w:r>
        <w:t>核心数据实体</w:t>
      </w:r>
      <w:bookmarkEnd w:id="25"/>
    </w:p>
    <w:p w14:paraId="542E172C" w14:textId="77777777" w:rsidR="006315F4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96635F" wp14:editId="0D6F215C">
            <wp:extent cx="5760720" cy="39277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E794" w14:textId="77777777" w:rsidR="006315F4" w:rsidRDefault="00000000">
      <w:pPr>
        <w:spacing w:before="60" w:after="60"/>
        <w:ind w:firstLine="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图6.1 系统核心类图</w:t>
      </w:r>
    </w:p>
    <w:p w14:paraId="202FBE28" w14:textId="77777777" w:rsidR="006315F4" w:rsidRDefault="00000000">
      <w:pPr>
        <w:rPr>
          <w:rFonts w:hint="eastAsia"/>
          <w:lang w:eastAsia="zh-CN"/>
        </w:rPr>
      </w:pPr>
      <w:r>
        <w:rPr>
          <w:lang w:eastAsia="zh-CN"/>
        </w:rPr>
        <w:t>图片来源：根据</w:t>
      </w:r>
      <w:proofErr w:type="spellStart"/>
      <w:r>
        <w:rPr>
          <w:lang w:eastAsia="zh-CN"/>
        </w:rPr>
        <w:t>SpringBoot</w:t>
      </w:r>
      <w:proofErr w:type="spellEnd"/>
      <w:r>
        <w:rPr>
          <w:lang w:eastAsia="zh-CN"/>
        </w:rPr>
        <w:t>实体类、服务类与主要对象关系抽取绘制。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814"/>
        <w:gridCol w:w="5386"/>
      </w:tblGrid>
      <w:tr w:rsidR="006315F4" w14:paraId="3B28D5F2" w14:textId="77777777">
        <w:trPr>
          <w:jc w:val="center"/>
        </w:trPr>
        <w:tc>
          <w:tcPr>
            <w:tcW w:w="1984" w:type="dxa"/>
            <w:shd w:val="clear" w:color="auto" w:fill="E8EEF5"/>
            <w:vAlign w:val="center"/>
          </w:tcPr>
          <w:p w14:paraId="629ED082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实体</w:t>
            </w:r>
            <w:proofErr w:type="spellEnd"/>
          </w:p>
        </w:tc>
        <w:tc>
          <w:tcPr>
            <w:tcW w:w="1814" w:type="dxa"/>
            <w:shd w:val="clear" w:color="auto" w:fill="E8EEF5"/>
            <w:vAlign w:val="center"/>
          </w:tcPr>
          <w:p w14:paraId="01B1EC1D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含义</w:t>
            </w:r>
          </w:p>
        </w:tc>
        <w:tc>
          <w:tcPr>
            <w:tcW w:w="5386" w:type="dxa"/>
            <w:shd w:val="clear" w:color="auto" w:fill="E8EEF5"/>
            <w:vAlign w:val="center"/>
          </w:tcPr>
          <w:p w14:paraId="21BBC2B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主要字段</w:t>
            </w:r>
          </w:p>
        </w:tc>
      </w:tr>
      <w:tr w:rsidR="006315F4" w14:paraId="1447F3AD" w14:textId="77777777">
        <w:trPr>
          <w:jc w:val="center"/>
        </w:trPr>
        <w:tc>
          <w:tcPr>
            <w:tcW w:w="1984" w:type="dxa"/>
            <w:vAlign w:val="center"/>
          </w:tcPr>
          <w:p w14:paraId="28A486F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District</w:t>
            </w:r>
          </w:p>
        </w:tc>
        <w:tc>
          <w:tcPr>
            <w:tcW w:w="1814" w:type="dxa"/>
            <w:vAlign w:val="center"/>
          </w:tcPr>
          <w:p w14:paraId="4ADBB58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区域信息</w:t>
            </w:r>
          </w:p>
        </w:tc>
        <w:tc>
          <w:tcPr>
            <w:tcW w:w="5386" w:type="dxa"/>
            <w:vAlign w:val="center"/>
          </w:tcPr>
          <w:p w14:paraId="69D10F6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code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name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adminCode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latitude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longitude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serviceArea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highlights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transportFocus</w:t>
            </w:r>
          </w:p>
        </w:tc>
      </w:tr>
      <w:tr w:rsidR="006315F4" w14:paraId="7CC86FC7" w14:textId="77777777">
        <w:trPr>
          <w:jc w:val="center"/>
        </w:trPr>
        <w:tc>
          <w:tcPr>
            <w:tcW w:w="1984" w:type="dxa"/>
            <w:vAlign w:val="center"/>
          </w:tcPr>
          <w:p w14:paraId="275BFBDB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WeatherObservation</w:t>
            </w:r>
          </w:p>
        </w:tc>
        <w:tc>
          <w:tcPr>
            <w:tcW w:w="1814" w:type="dxa"/>
            <w:vAlign w:val="center"/>
          </w:tcPr>
          <w:p w14:paraId="0ED9C96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实时气象</w:t>
            </w:r>
          </w:p>
        </w:tc>
        <w:tc>
          <w:tcPr>
            <w:tcW w:w="5386" w:type="dxa"/>
            <w:vAlign w:val="center"/>
          </w:tcPr>
          <w:p w14:paraId="540FCA1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district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observationTime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weatherType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temperature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apparentTemperature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humidity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windDirection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windScale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airQuality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precipitationProbability</w:t>
            </w:r>
          </w:p>
        </w:tc>
      </w:tr>
      <w:tr w:rsidR="006315F4" w14:paraId="2A6A4309" w14:textId="77777777">
        <w:trPr>
          <w:jc w:val="center"/>
        </w:trPr>
        <w:tc>
          <w:tcPr>
            <w:tcW w:w="1984" w:type="dxa"/>
            <w:vAlign w:val="center"/>
          </w:tcPr>
          <w:p w14:paraId="3075119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WeatherForecast</w:t>
            </w:r>
          </w:p>
        </w:tc>
        <w:tc>
          <w:tcPr>
            <w:tcW w:w="1814" w:type="dxa"/>
            <w:vAlign w:val="center"/>
          </w:tcPr>
          <w:p w14:paraId="162FAD4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天气预报</w:t>
            </w:r>
          </w:p>
        </w:tc>
        <w:tc>
          <w:tcPr>
            <w:tcW w:w="5386" w:type="dxa"/>
            <w:vAlign w:val="center"/>
          </w:tcPr>
          <w:p w14:paraId="3E17998B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district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forecastDate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weekLabel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weatherType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lowTemperature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highTemperature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precipitationProbability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lastRenderedPageBreak/>
              <w:t>travelAdvice</w:t>
            </w:r>
          </w:p>
        </w:tc>
      </w:tr>
      <w:tr w:rsidR="006315F4" w14:paraId="0D698470" w14:textId="77777777">
        <w:trPr>
          <w:jc w:val="center"/>
        </w:trPr>
        <w:tc>
          <w:tcPr>
            <w:tcW w:w="1984" w:type="dxa"/>
            <w:vAlign w:val="center"/>
          </w:tcPr>
          <w:p w14:paraId="499A8C6E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WarningNotice</w:t>
            </w:r>
          </w:p>
        </w:tc>
        <w:tc>
          <w:tcPr>
            <w:tcW w:w="1814" w:type="dxa"/>
            <w:vAlign w:val="center"/>
          </w:tcPr>
          <w:p w14:paraId="490A41D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预警信息</w:t>
            </w:r>
          </w:p>
        </w:tc>
        <w:tc>
          <w:tcPr>
            <w:tcW w:w="5386" w:type="dxa"/>
            <w:vAlign w:val="center"/>
          </w:tcPr>
          <w:p w14:paraId="298C7B78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warningType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severity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title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content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issuedAt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expiresAt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status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impactArea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defenseGuidance</w:t>
            </w:r>
          </w:p>
        </w:tc>
      </w:tr>
      <w:tr w:rsidR="006315F4" w14:paraId="35221652" w14:textId="77777777">
        <w:trPr>
          <w:jc w:val="center"/>
        </w:trPr>
        <w:tc>
          <w:tcPr>
            <w:tcW w:w="1984" w:type="dxa"/>
            <w:vAlign w:val="center"/>
          </w:tcPr>
          <w:p w14:paraId="240A6800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TravelPlace</w:t>
            </w:r>
          </w:p>
        </w:tc>
        <w:tc>
          <w:tcPr>
            <w:tcW w:w="1814" w:type="dxa"/>
            <w:vAlign w:val="center"/>
          </w:tcPr>
          <w:p w14:paraId="3E447B07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出行地点</w:t>
            </w:r>
          </w:p>
        </w:tc>
        <w:tc>
          <w:tcPr>
            <w:tcW w:w="5386" w:type="dxa"/>
            <w:vAlign w:val="center"/>
          </w:tcPr>
          <w:p w14:paraId="643089C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district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name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category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address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location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indoor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weatherTags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sceneTags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recommendLevel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highlight</w:t>
            </w:r>
          </w:p>
        </w:tc>
      </w:tr>
      <w:tr w:rsidR="006315F4" w14:paraId="60BE962D" w14:textId="77777777">
        <w:trPr>
          <w:jc w:val="center"/>
        </w:trPr>
        <w:tc>
          <w:tcPr>
            <w:tcW w:w="1984" w:type="dxa"/>
            <w:vAlign w:val="center"/>
          </w:tcPr>
          <w:p w14:paraId="77BF13C3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RiskSegment</w:t>
            </w:r>
          </w:p>
        </w:tc>
        <w:tc>
          <w:tcPr>
            <w:tcW w:w="1814" w:type="dxa"/>
            <w:vAlign w:val="center"/>
          </w:tcPr>
          <w:p w14:paraId="7866271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风险路段</w:t>
            </w:r>
          </w:p>
        </w:tc>
        <w:tc>
          <w:tcPr>
            <w:tcW w:w="5386" w:type="dxa"/>
            <w:vAlign w:val="center"/>
          </w:tcPr>
          <w:p w14:paraId="01F64B97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district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name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location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riskType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triggerWeatherTags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description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advice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priority</w:t>
            </w:r>
          </w:p>
        </w:tc>
      </w:tr>
      <w:tr w:rsidR="006315F4" w14:paraId="10A2BEA0" w14:textId="77777777">
        <w:trPr>
          <w:jc w:val="center"/>
        </w:trPr>
        <w:tc>
          <w:tcPr>
            <w:tcW w:w="1984" w:type="dxa"/>
            <w:vAlign w:val="center"/>
          </w:tcPr>
          <w:p w14:paraId="0A9430A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User/UserFavoritePlace</w:t>
            </w:r>
          </w:p>
        </w:tc>
        <w:tc>
          <w:tcPr>
            <w:tcW w:w="1814" w:type="dxa"/>
            <w:vAlign w:val="center"/>
          </w:tcPr>
          <w:p w14:paraId="721ACA75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用户与收藏</w:t>
            </w:r>
          </w:p>
        </w:tc>
        <w:tc>
          <w:tcPr>
            <w:tcW w:w="5386" w:type="dxa"/>
            <w:vAlign w:val="center"/>
          </w:tcPr>
          <w:p w14:paraId="08D5E44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openid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nickname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avatarUrl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districtCode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favorite place name/address/tag</w:t>
            </w:r>
          </w:p>
        </w:tc>
      </w:tr>
      <w:tr w:rsidR="006315F4" w14:paraId="540F87FC" w14:textId="77777777">
        <w:trPr>
          <w:jc w:val="center"/>
        </w:trPr>
        <w:tc>
          <w:tcPr>
            <w:tcW w:w="1984" w:type="dxa"/>
            <w:vAlign w:val="center"/>
          </w:tcPr>
          <w:p w14:paraId="4E77C343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Feedback</w:t>
            </w:r>
          </w:p>
        </w:tc>
        <w:tc>
          <w:tcPr>
            <w:tcW w:w="1814" w:type="dxa"/>
            <w:vAlign w:val="center"/>
          </w:tcPr>
          <w:p w14:paraId="638AB19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意见反馈</w:t>
            </w:r>
          </w:p>
        </w:tc>
        <w:tc>
          <w:tcPr>
            <w:tcW w:w="5386" w:type="dxa"/>
            <w:vAlign w:val="center"/>
          </w:tcPr>
          <w:p w14:paraId="5ACBB5EF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user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feedbackType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content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imageUrls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status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reply</w:t>
            </w:r>
          </w:p>
        </w:tc>
      </w:tr>
      <w:tr w:rsidR="006315F4" w14:paraId="78FD7BD6" w14:textId="77777777">
        <w:trPr>
          <w:jc w:val="center"/>
        </w:trPr>
        <w:tc>
          <w:tcPr>
            <w:tcW w:w="1984" w:type="dxa"/>
            <w:vAlign w:val="center"/>
          </w:tcPr>
          <w:p w14:paraId="72E0B98B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AdminUser/SystemParam/OperationLog</w:t>
            </w:r>
          </w:p>
        </w:tc>
        <w:tc>
          <w:tcPr>
            <w:tcW w:w="1814" w:type="dxa"/>
            <w:vAlign w:val="center"/>
          </w:tcPr>
          <w:p w14:paraId="323AF206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后台管理</w:t>
            </w:r>
          </w:p>
        </w:tc>
        <w:tc>
          <w:tcPr>
            <w:tcW w:w="5386" w:type="dxa"/>
            <w:vAlign w:val="center"/>
          </w:tcPr>
          <w:p w14:paraId="1A6392A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管理员账号、角色、参数键值、操作内容、操作时间、</w:t>
            </w:r>
            <w:r>
              <w:rPr>
                <w:rFonts w:ascii="Times New Roman" w:hAnsi="Times New Roman"/>
                <w:sz w:val="18"/>
                <w:lang w:eastAsia="zh-CN"/>
              </w:rPr>
              <w:t>IP</w:t>
            </w:r>
          </w:p>
        </w:tc>
      </w:tr>
    </w:tbl>
    <w:p w14:paraId="2F84ADEA" w14:textId="77777777" w:rsidR="006315F4" w:rsidRDefault="006315F4">
      <w:pPr>
        <w:spacing w:after="40"/>
        <w:rPr>
          <w:rFonts w:hint="eastAsia"/>
          <w:lang w:eastAsia="zh-CN"/>
        </w:rPr>
      </w:pPr>
    </w:p>
    <w:p w14:paraId="1010B683" w14:textId="77777777" w:rsidR="006315F4" w:rsidRDefault="00000000">
      <w:pPr>
        <w:pStyle w:val="21"/>
        <w:rPr>
          <w:lang w:eastAsia="zh-CN"/>
        </w:rPr>
      </w:pPr>
      <w:bookmarkStart w:id="26" w:name="_Toc233960894"/>
      <w:r>
        <w:rPr>
          <w:lang w:eastAsia="zh-CN"/>
        </w:rPr>
        <w:t xml:space="preserve">6.2 </w:t>
      </w:r>
      <w:r>
        <w:rPr>
          <w:lang w:eastAsia="zh-CN"/>
        </w:rPr>
        <w:t>数据来源与质量要求</w:t>
      </w:r>
      <w:bookmarkEnd w:id="26"/>
    </w:p>
    <w:p w14:paraId="6C368486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气象数据来源包括高德天气接口、气象公开数据和后台人工维护数据。系统应保存更新时间，避免用户误认为历史数据为实时数据。</w:t>
      </w:r>
    </w:p>
    <w:p w14:paraId="0286E6B8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地图数据来源包括高德地理编码、逆地理编码、路线规划和</w:t>
      </w:r>
      <w:r>
        <w:rPr>
          <w:rFonts w:ascii="Times New Roman" w:hAnsi="Times New Roman"/>
          <w:lang w:eastAsia="zh-CN"/>
        </w:rPr>
        <w:t>POI</w:t>
      </w:r>
      <w:r>
        <w:rPr>
          <w:rFonts w:ascii="Times New Roman" w:hAnsi="Times New Roman"/>
          <w:lang w:eastAsia="zh-CN"/>
        </w:rPr>
        <w:t>搜索。系统应对失败结果进行提示或降级。</w:t>
      </w:r>
    </w:p>
    <w:p w14:paraId="0C4DD2D3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用户数据</w:t>
      </w:r>
      <w:proofErr w:type="gramStart"/>
      <w:r>
        <w:rPr>
          <w:rFonts w:ascii="Times New Roman" w:hAnsi="Times New Roman"/>
          <w:lang w:eastAsia="zh-CN"/>
        </w:rPr>
        <w:t>来自微信登录</w:t>
      </w:r>
      <w:proofErr w:type="gramEnd"/>
      <w:r>
        <w:rPr>
          <w:rFonts w:ascii="Times New Roman" w:hAnsi="Times New Roman"/>
          <w:lang w:eastAsia="zh-CN"/>
        </w:rPr>
        <w:t>授权和用户自主提交，收藏地点、反馈和区域偏好应支持用户删除或更新。</w:t>
      </w:r>
    </w:p>
    <w:p w14:paraId="209DA20D" w14:textId="77777777" w:rsidR="006315F4" w:rsidRDefault="00000000">
      <w:pPr>
        <w:spacing w:line="324" w:lineRule="auto"/>
        <w:ind w:left="420"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4. </w:t>
      </w:r>
      <w:r>
        <w:rPr>
          <w:rFonts w:ascii="Times New Roman" w:hAnsi="Times New Roman"/>
          <w:lang w:eastAsia="zh-CN"/>
        </w:rPr>
        <w:t>运营数据由后台管理员维护，系统应通过表单校验减少无效坐标、重复地点和错误预警级别。</w:t>
      </w:r>
    </w:p>
    <w:p w14:paraId="5A5E9C70" w14:textId="77777777" w:rsidR="006315F4" w:rsidRDefault="00000000">
      <w:pPr>
        <w:pStyle w:val="1"/>
        <w:rPr>
          <w:lang w:eastAsia="zh-CN"/>
        </w:rPr>
      </w:pPr>
      <w:bookmarkStart w:id="27" w:name="_Toc233960895"/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运行环境与外部接口需求</w:t>
      </w:r>
      <w:bookmarkEnd w:id="27"/>
    </w:p>
    <w:p w14:paraId="7AA44977" w14:textId="77777777" w:rsidR="006315F4" w:rsidRDefault="00000000">
      <w:pPr>
        <w:pStyle w:val="21"/>
        <w:rPr>
          <w:lang w:eastAsia="zh-CN"/>
        </w:rPr>
      </w:pPr>
      <w:bookmarkStart w:id="28" w:name="_Toc233960896"/>
      <w:r>
        <w:rPr>
          <w:lang w:eastAsia="zh-CN"/>
        </w:rPr>
        <w:t xml:space="preserve">7.1 </w:t>
      </w:r>
      <w:r>
        <w:rPr>
          <w:lang w:eastAsia="zh-CN"/>
        </w:rPr>
        <w:t>技术选型</w:t>
      </w:r>
      <w:bookmarkEnd w:id="28"/>
    </w:p>
    <w:p w14:paraId="0BA35B69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7.1 </w:t>
      </w:r>
      <w:r>
        <w:rPr>
          <w:rFonts w:ascii="Times New Roman" w:hAnsi="Times New Roman"/>
          <w:color w:val="000000"/>
          <w:sz w:val="18"/>
          <w:lang w:eastAsia="zh-CN"/>
        </w:rPr>
        <w:t>系统技术选型与运行环境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6315F4" w14:paraId="1761CA68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14F68451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类别</w:t>
            </w:r>
            <w:proofErr w:type="spellEnd"/>
          </w:p>
        </w:tc>
        <w:tc>
          <w:tcPr>
            <w:tcW w:w="7483" w:type="dxa"/>
            <w:shd w:val="clear" w:color="auto" w:fill="E8EEF5"/>
            <w:vAlign w:val="center"/>
          </w:tcPr>
          <w:p w14:paraId="503EE19B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说明</w:t>
            </w:r>
          </w:p>
        </w:tc>
      </w:tr>
      <w:tr w:rsidR="006315F4" w14:paraId="37F9CF18" w14:textId="77777777">
        <w:trPr>
          <w:jc w:val="center"/>
        </w:trPr>
        <w:tc>
          <w:tcPr>
            <w:tcW w:w="1701" w:type="dxa"/>
            <w:vAlign w:val="center"/>
          </w:tcPr>
          <w:p w14:paraId="1D9EBC1E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后端</w:t>
            </w:r>
          </w:p>
        </w:tc>
        <w:tc>
          <w:tcPr>
            <w:tcW w:w="7483" w:type="dxa"/>
            <w:vAlign w:val="center"/>
          </w:tcPr>
          <w:p w14:paraId="6DA3978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Spring Boot 4.1.0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Java 21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Spring Web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Spring Data JPA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Spring Security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JJWT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MySQL Connector</w:t>
            </w:r>
          </w:p>
        </w:tc>
      </w:tr>
      <w:tr w:rsidR="006315F4" w14:paraId="764E9AD5" w14:textId="77777777">
        <w:trPr>
          <w:jc w:val="center"/>
        </w:trPr>
        <w:tc>
          <w:tcPr>
            <w:tcW w:w="1701" w:type="dxa"/>
            <w:vAlign w:val="center"/>
          </w:tcPr>
          <w:p w14:paraId="058AA1AA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管理后台</w:t>
            </w:r>
          </w:p>
        </w:tc>
        <w:tc>
          <w:tcPr>
            <w:tcW w:w="7483" w:type="dxa"/>
            <w:vAlign w:val="center"/>
          </w:tcPr>
          <w:p w14:paraId="3268B75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Vue 3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Vite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TypeScript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Element Plus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Pinia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Vue Router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Axios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ECharts</w:t>
            </w:r>
          </w:p>
        </w:tc>
      </w:tr>
      <w:tr w:rsidR="006315F4" w14:paraId="71B8A741" w14:textId="77777777">
        <w:trPr>
          <w:jc w:val="center"/>
        </w:trPr>
        <w:tc>
          <w:tcPr>
            <w:tcW w:w="1701" w:type="dxa"/>
            <w:vAlign w:val="center"/>
          </w:tcPr>
          <w:p w14:paraId="4096E4D9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微信小程序</w:t>
            </w:r>
          </w:p>
        </w:tc>
        <w:tc>
          <w:tcPr>
            <w:tcW w:w="7483" w:type="dxa"/>
            <w:vAlign w:val="center"/>
          </w:tcPr>
          <w:p w14:paraId="77D64241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微信小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程序原生框架，包含首页、出行、预警、我的四个</w:t>
            </w:r>
            <w:r>
              <w:rPr>
                <w:rFonts w:ascii="Times New Roman" w:hAnsi="Times New Roman"/>
                <w:sz w:val="18"/>
                <w:lang w:eastAsia="zh-CN"/>
              </w:rPr>
              <w:t>Tab</w:t>
            </w:r>
            <w:r>
              <w:rPr>
                <w:rFonts w:ascii="Times New Roman" w:hAnsi="Times New Roman"/>
                <w:sz w:val="18"/>
                <w:lang w:eastAsia="zh-CN"/>
              </w:rPr>
              <w:t>页面</w:t>
            </w:r>
          </w:p>
        </w:tc>
      </w:tr>
      <w:tr w:rsidR="006315F4" w14:paraId="2F559186" w14:textId="77777777">
        <w:trPr>
          <w:jc w:val="center"/>
        </w:trPr>
        <w:tc>
          <w:tcPr>
            <w:tcW w:w="1701" w:type="dxa"/>
            <w:vAlign w:val="center"/>
          </w:tcPr>
          <w:p w14:paraId="53F55B5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数据库</w:t>
            </w:r>
            <w:proofErr w:type="spellEnd"/>
          </w:p>
        </w:tc>
        <w:tc>
          <w:tcPr>
            <w:tcW w:w="7483" w:type="dxa"/>
            <w:vAlign w:val="center"/>
          </w:tcPr>
          <w:p w14:paraId="06BD82F4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MySQL 8.0</w:t>
            </w:r>
            <w:r>
              <w:rPr>
                <w:rFonts w:ascii="Times New Roman" w:hAnsi="Times New Roman"/>
                <w:sz w:val="18"/>
                <w:lang w:eastAsia="zh-CN"/>
              </w:rPr>
              <w:t>，测试环境可使用</w:t>
            </w:r>
            <w:r>
              <w:rPr>
                <w:rFonts w:ascii="Times New Roman" w:hAnsi="Times New Roman"/>
                <w:sz w:val="18"/>
                <w:lang w:eastAsia="zh-CN"/>
              </w:rPr>
              <w:t>H2</w:t>
            </w:r>
            <w:r>
              <w:rPr>
                <w:rFonts w:ascii="Times New Roman" w:hAnsi="Times New Roman"/>
                <w:sz w:val="18"/>
                <w:lang w:eastAsia="zh-CN"/>
              </w:rPr>
              <w:t>；</w:t>
            </w:r>
            <w:r>
              <w:rPr>
                <w:rFonts w:ascii="Times New Roman" w:hAnsi="Times New Roman"/>
                <w:sz w:val="18"/>
                <w:lang w:eastAsia="zh-CN"/>
              </w:rPr>
              <w:t>JPA</w:t>
            </w:r>
            <w:r>
              <w:rPr>
                <w:rFonts w:ascii="Times New Roman" w:hAnsi="Times New Roman"/>
                <w:sz w:val="18"/>
                <w:lang w:eastAsia="zh-CN"/>
              </w:rPr>
              <w:t>自动维护实体表结构</w:t>
            </w:r>
          </w:p>
        </w:tc>
      </w:tr>
      <w:tr w:rsidR="006315F4" w14:paraId="3E4F46B4" w14:textId="77777777">
        <w:trPr>
          <w:jc w:val="center"/>
        </w:trPr>
        <w:tc>
          <w:tcPr>
            <w:tcW w:w="1701" w:type="dxa"/>
            <w:vAlign w:val="center"/>
          </w:tcPr>
          <w:p w14:paraId="00BC9514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第三方接口</w:t>
            </w:r>
            <w:proofErr w:type="spellEnd"/>
          </w:p>
        </w:tc>
        <w:tc>
          <w:tcPr>
            <w:tcW w:w="7483" w:type="dxa"/>
            <w:vAlign w:val="center"/>
          </w:tcPr>
          <w:p w14:paraId="5DAFDA1C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高德天气、地理编码、路线规划、</w:t>
            </w:r>
            <w:r>
              <w:rPr>
                <w:rFonts w:ascii="Times New Roman" w:hAnsi="Times New Roman"/>
                <w:sz w:val="18"/>
              </w:rPr>
              <w:t>POI</w:t>
            </w:r>
            <w:r>
              <w:rPr>
                <w:rFonts w:ascii="Times New Roman" w:hAnsi="Times New Roman"/>
                <w:sz w:val="18"/>
              </w:rPr>
              <w:t>搜索；微信</w:t>
            </w:r>
            <w:r>
              <w:rPr>
                <w:rFonts w:ascii="Times New Roman" w:hAnsi="Times New Roman"/>
                <w:sz w:val="18"/>
              </w:rPr>
              <w:t>code2Session</w:t>
            </w:r>
            <w:r>
              <w:rPr>
                <w:rFonts w:ascii="Times New Roman" w:hAnsi="Times New Roman"/>
                <w:sz w:val="18"/>
              </w:rPr>
              <w:t>登录接口</w:t>
            </w:r>
          </w:p>
        </w:tc>
      </w:tr>
    </w:tbl>
    <w:p w14:paraId="0258473A" w14:textId="77777777" w:rsidR="006315F4" w:rsidRDefault="006315F4">
      <w:pPr>
        <w:spacing w:after="40"/>
        <w:rPr>
          <w:rFonts w:hint="eastAsia"/>
        </w:rPr>
      </w:pPr>
    </w:p>
    <w:p w14:paraId="0FB13BC3" w14:textId="77777777" w:rsidR="006315F4" w:rsidRDefault="00000000">
      <w:pPr>
        <w:pStyle w:val="21"/>
      </w:pPr>
      <w:bookmarkStart w:id="29" w:name="_Toc233960897"/>
      <w:r>
        <w:lastRenderedPageBreak/>
        <w:t xml:space="preserve">7.2 </w:t>
      </w:r>
      <w:r>
        <w:t>外部接口约束</w:t>
      </w:r>
      <w:bookmarkEnd w:id="29"/>
    </w:p>
    <w:p w14:paraId="1D4E6A75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高德天气接口以城市或区县</w:t>
      </w:r>
      <w:proofErr w:type="spellStart"/>
      <w:r>
        <w:rPr>
          <w:rFonts w:ascii="Times New Roman" w:hAnsi="Times New Roman"/>
          <w:lang w:eastAsia="zh-CN"/>
        </w:rPr>
        <w:t>adcode</w:t>
      </w:r>
      <w:proofErr w:type="spellEnd"/>
      <w:r>
        <w:rPr>
          <w:rFonts w:ascii="Times New Roman" w:hAnsi="Times New Roman"/>
          <w:lang w:eastAsia="zh-CN"/>
        </w:rPr>
        <w:t>作为查询参数，本系统已配置佛山市</w:t>
      </w:r>
      <w:proofErr w:type="spellStart"/>
      <w:r>
        <w:rPr>
          <w:rFonts w:ascii="Times New Roman" w:hAnsi="Times New Roman"/>
          <w:lang w:eastAsia="zh-CN"/>
        </w:rPr>
        <w:t>adcode</w:t>
      </w:r>
      <w:proofErr w:type="spellEnd"/>
      <w:r>
        <w:rPr>
          <w:rFonts w:ascii="Times New Roman" w:hAnsi="Times New Roman"/>
          <w:lang w:eastAsia="zh-CN"/>
        </w:rPr>
        <w:t xml:space="preserve"> 440600</w:t>
      </w:r>
      <w:r>
        <w:rPr>
          <w:rFonts w:ascii="Times New Roman" w:hAnsi="Times New Roman"/>
          <w:lang w:eastAsia="zh-CN"/>
        </w:rPr>
        <w:t>以及五区</w:t>
      </w:r>
      <w:proofErr w:type="spellStart"/>
      <w:r>
        <w:rPr>
          <w:rFonts w:ascii="Times New Roman" w:hAnsi="Times New Roman"/>
          <w:lang w:eastAsia="zh-CN"/>
        </w:rPr>
        <w:t>adcode</w:t>
      </w:r>
      <w:proofErr w:type="spellEnd"/>
      <w:r>
        <w:rPr>
          <w:rFonts w:ascii="Times New Roman" w:hAnsi="Times New Roman"/>
          <w:lang w:eastAsia="zh-CN"/>
        </w:rPr>
        <w:t>：禅城</w:t>
      </w:r>
      <w:r>
        <w:rPr>
          <w:rFonts w:ascii="Times New Roman" w:hAnsi="Times New Roman"/>
          <w:lang w:eastAsia="zh-CN"/>
        </w:rPr>
        <w:t>440604</w:t>
      </w:r>
      <w:r>
        <w:rPr>
          <w:rFonts w:ascii="Times New Roman" w:hAnsi="Times New Roman"/>
          <w:lang w:eastAsia="zh-CN"/>
        </w:rPr>
        <w:t>、南海</w:t>
      </w:r>
      <w:r>
        <w:rPr>
          <w:rFonts w:ascii="Times New Roman" w:hAnsi="Times New Roman"/>
          <w:lang w:eastAsia="zh-CN"/>
        </w:rPr>
        <w:t>440605</w:t>
      </w:r>
      <w:r>
        <w:rPr>
          <w:rFonts w:ascii="Times New Roman" w:hAnsi="Times New Roman"/>
          <w:lang w:eastAsia="zh-CN"/>
        </w:rPr>
        <w:t>、顺德</w:t>
      </w:r>
      <w:r>
        <w:rPr>
          <w:rFonts w:ascii="Times New Roman" w:hAnsi="Times New Roman"/>
          <w:lang w:eastAsia="zh-CN"/>
        </w:rPr>
        <w:t>440606</w:t>
      </w:r>
      <w:r>
        <w:rPr>
          <w:rFonts w:ascii="Times New Roman" w:hAnsi="Times New Roman"/>
          <w:lang w:eastAsia="zh-CN"/>
        </w:rPr>
        <w:t>、三水</w:t>
      </w:r>
      <w:r>
        <w:rPr>
          <w:rFonts w:ascii="Times New Roman" w:hAnsi="Times New Roman"/>
          <w:lang w:eastAsia="zh-CN"/>
        </w:rPr>
        <w:t>440607</w:t>
      </w:r>
      <w:r>
        <w:rPr>
          <w:rFonts w:ascii="Times New Roman" w:hAnsi="Times New Roman"/>
          <w:lang w:eastAsia="zh-CN"/>
        </w:rPr>
        <w:t>、高明</w:t>
      </w:r>
      <w:r>
        <w:rPr>
          <w:rFonts w:ascii="Times New Roman" w:hAnsi="Times New Roman"/>
          <w:lang w:eastAsia="zh-CN"/>
        </w:rPr>
        <w:t>440608</w:t>
      </w:r>
      <w:r>
        <w:rPr>
          <w:rFonts w:ascii="Times New Roman" w:hAnsi="Times New Roman"/>
          <w:lang w:eastAsia="zh-CN"/>
        </w:rPr>
        <w:t>。</w:t>
      </w:r>
      <w:proofErr w:type="gramStart"/>
      <w:r>
        <w:rPr>
          <w:rFonts w:ascii="Times New Roman" w:hAnsi="Times New Roman"/>
          <w:lang w:eastAsia="zh-CN"/>
        </w:rPr>
        <w:t>微信登录</w:t>
      </w:r>
      <w:proofErr w:type="gramEnd"/>
      <w:r>
        <w:rPr>
          <w:rFonts w:ascii="Times New Roman" w:hAnsi="Times New Roman"/>
          <w:lang w:eastAsia="zh-CN"/>
        </w:rPr>
        <w:t>接口依赖小程序</w:t>
      </w:r>
      <w:proofErr w:type="spellStart"/>
      <w:r>
        <w:rPr>
          <w:rFonts w:ascii="Times New Roman" w:hAnsi="Times New Roman"/>
          <w:lang w:eastAsia="zh-CN"/>
        </w:rPr>
        <w:t>AppID</w:t>
      </w:r>
      <w:proofErr w:type="spellEnd"/>
      <w:r>
        <w:rPr>
          <w:rFonts w:ascii="Times New Roman" w:hAnsi="Times New Roman"/>
          <w:lang w:eastAsia="zh-CN"/>
        </w:rPr>
        <w:t>、</w:t>
      </w:r>
      <w:proofErr w:type="spellStart"/>
      <w:r>
        <w:rPr>
          <w:rFonts w:ascii="Times New Roman" w:hAnsi="Times New Roman"/>
          <w:lang w:eastAsia="zh-CN"/>
        </w:rPr>
        <w:t>AppSecret</w:t>
      </w:r>
      <w:proofErr w:type="spellEnd"/>
      <w:r>
        <w:rPr>
          <w:rFonts w:ascii="Times New Roman" w:hAnsi="Times New Roman"/>
          <w:lang w:eastAsia="zh-CN"/>
        </w:rPr>
        <w:t>和前端传入的临时</w:t>
      </w:r>
      <w:r>
        <w:rPr>
          <w:rFonts w:ascii="Times New Roman" w:hAnsi="Times New Roman"/>
          <w:lang w:eastAsia="zh-CN"/>
        </w:rPr>
        <w:t>code</w:t>
      </w:r>
      <w:r>
        <w:rPr>
          <w:rFonts w:ascii="Times New Roman" w:hAnsi="Times New Roman"/>
          <w:lang w:eastAsia="zh-CN"/>
        </w:rPr>
        <w:t>，后端应保护密钥安全并处理接口</w:t>
      </w:r>
      <w:proofErr w:type="gramStart"/>
      <w:r>
        <w:rPr>
          <w:rFonts w:ascii="Times New Roman" w:hAnsi="Times New Roman"/>
          <w:lang w:eastAsia="zh-CN"/>
        </w:rPr>
        <w:t>不</w:t>
      </w:r>
      <w:proofErr w:type="gramEnd"/>
      <w:r>
        <w:rPr>
          <w:rFonts w:ascii="Times New Roman" w:hAnsi="Times New Roman"/>
          <w:lang w:eastAsia="zh-CN"/>
        </w:rPr>
        <w:t>可用时的异常。</w:t>
      </w:r>
    </w:p>
    <w:p w14:paraId="6456C0FA" w14:textId="77777777" w:rsidR="006315F4" w:rsidRDefault="00000000">
      <w:pPr>
        <w:pStyle w:val="1"/>
        <w:rPr>
          <w:lang w:eastAsia="zh-CN"/>
        </w:rPr>
      </w:pPr>
      <w:bookmarkStart w:id="30" w:name="_Toc233960898"/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可行性与风险分析</w:t>
      </w:r>
      <w:bookmarkEnd w:id="30"/>
    </w:p>
    <w:p w14:paraId="6F3612AE" w14:textId="77777777" w:rsidR="006315F4" w:rsidRDefault="00000000">
      <w:pPr>
        <w:pStyle w:val="21"/>
        <w:rPr>
          <w:lang w:eastAsia="zh-CN"/>
        </w:rPr>
      </w:pPr>
      <w:bookmarkStart w:id="31" w:name="_Toc233960899"/>
      <w:r>
        <w:rPr>
          <w:lang w:eastAsia="zh-CN"/>
        </w:rPr>
        <w:t xml:space="preserve">8.1 </w:t>
      </w:r>
      <w:r>
        <w:rPr>
          <w:lang w:eastAsia="zh-CN"/>
        </w:rPr>
        <w:t>技术可行性</w:t>
      </w:r>
      <w:bookmarkEnd w:id="31"/>
    </w:p>
    <w:p w14:paraId="08779194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</w:rPr>
        <w:t>系统采用</w:t>
      </w:r>
      <w:r>
        <w:rPr>
          <w:rFonts w:ascii="Times New Roman" w:hAnsi="Times New Roman"/>
        </w:rPr>
        <w:t>SpringBoot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Vue3</w:t>
      </w:r>
      <w:r>
        <w:rPr>
          <w:rFonts w:ascii="Times New Roman" w:hAnsi="Times New Roman"/>
        </w:rPr>
        <w:t>和微信小程序原生框架，均为成熟技术栈。当前项目已包含后端实体、</w:t>
      </w:r>
      <w:r>
        <w:rPr>
          <w:rFonts w:ascii="Times New Roman" w:hAnsi="Times New Roman"/>
        </w:rPr>
        <w:t>Repository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Controller</w:t>
      </w:r>
      <w:r>
        <w:rPr>
          <w:rFonts w:ascii="Times New Roman" w:hAnsi="Times New Roman"/>
        </w:rPr>
        <w:t>、服务类、定时同步任务、后台页面和小程序页面，能够支撑需求分析中的主要功能。</w:t>
      </w:r>
      <w:r>
        <w:rPr>
          <w:rFonts w:ascii="Times New Roman" w:hAnsi="Times New Roman"/>
          <w:lang w:eastAsia="zh-CN"/>
        </w:rPr>
        <w:t>高德地图和微信登录能力均有官方接口文档，可通过标准</w:t>
      </w:r>
      <w:r>
        <w:rPr>
          <w:rFonts w:ascii="Times New Roman" w:hAnsi="Times New Roman"/>
          <w:lang w:eastAsia="zh-CN"/>
        </w:rPr>
        <w:t>HTTP</w:t>
      </w:r>
      <w:r>
        <w:rPr>
          <w:rFonts w:ascii="Times New Roman" w:hAnsi="Times New Roman"/>
          <w:lang w:eastAsia="zh-CN"/>
        </w:rPr>
        <w:t>接口集成。</w:t>
      </w:r>
    </w:p>
    <w:p w14:paraId="6E1891B0" w14:textId="77777777" w:rsidR="006315F4" w:rsidRDefault="00000000">
      <w:pPr>
        <w:pStyle w:val="21"/>
        <w:rPr>
          <w:lang w:eastAsia="zh-CN"/>
        </w:rPr>
      </w:pPr>
      <w:bookmarkStart w:id="32" w:name="_Toc233960900"/>
      <w:r>
        <w:rPr>
          <w:lang w:eastAsia="zh-CN"/>
        </w:rPr>
        <w:t xml:space="preserve">8.2 </w:t>
      </w:r>
      <w:r>
        <w:rPr>
          <w:lang w:eastAsia="zh-CN"/>
        </w:rPr>
        <w:t>经济与应用可行性</w:t>
      </w:r>
      <w:bookmarkEnd w:id="32"/>
    </w:p>
    <w:p w14:paraId="3F99EC3F" w14:textId="77777777" w:rsidR="006315F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系统面向佛山市民日常出行和本地运营管理，不需要建设专用硬件。开发阶段可使用个人开发环境、</w:t>
      </w:r>
      <w:r>
        <w:rPr>
          <w:rFonts w:ascii="Times New Roman" w:hAnsi="Times New Roman"/>
          <w:lang w:eastAsia="zh-CN"/>
        </w:rPr>
        <w:t>MySQL</w:t>
      </w:r>
      <w:r>
        <w:rPr>
          <w:rFonts w:ascii="Times New Roman" w:hAnsi="Times New Roman"/>
          <w:lang w:eastAsia="zh-CN"/>
        </w:rPr>
        <w:t>数据库和第三方开放平台接口完成验证，部署阶段可采用普通云服务器和</w:t>
      </w:r>
      <w:r>
        <w:rPr>
          <w:rFonts w:ascii="Times New Roman" w:hAnsi="Times New Roman"/>
          <w:lang w:eastAsia="zh-CN"/>
        </w:rPr>
        <w:t>Nginx</w:t>
      </w:r>
      <w:r>
        <w:rPr>
          <w:rFonts w:ascii="Times New Roman" w:hAnsi="Times New Roman"/>
          <w:lang w:eastAsia="zh-CN"/>
        </w:rPr>
        <w:t>反向代理，成本可控。</w:t>
      </w:r>
    </w:p>
    <w:p w14:paraId="0F090887" w14:textId="77777777" w:rsidR="006315F4" w:rsidRDefault="00000000">
      <w:pPr>
        <w:pStyle w:val="21"/>
        <w:rPr>
          <w:lang w:eastAsia="zh-CN"/>
        </w:rPr>
      </w:pPr>
      <w:bookmarkStart w:id="33" w:name="_Toc233960901"/>
      <w:r>
        <w:rPr>
          <w:lang w:eastAsia="zh-CN"/>
        </w:rPr>
        <w:t xml:space="preserve">8.3 </w:t>
      </w:r>
      <w:r>
        <w:rPr>
          <w:lang w:eastAsia="zh-CN"/>
        </w:rPr>
        <w:t>风险与应对措施</w:t>
      </w:r>
      <w:bookmarkEnd w:id="33"/>
    </w:p>
    <w:p w14:paraId="6898DC23" w14:textId="77777777" w:rsidR="006315F4" w:rsidRDefault="00000000">
      <w:pPr>
        <w:spacing w:before="160" w:after="80"/>
        <w:ind w:firstLine="0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sz w:val="18"/>
          <w:lang w:eastAsia="zh-CN"/>
        </w:rPr>
        <w:t>表</w:t>
      </w:r>
      <w:r>
        <w:rPr>
          <w:rFonts w:ascii="Times New Roman" w:hAnsi="Times New Roman"/>
          <w:color w:val="000000"/>
          <w:sz w:val="18"/>
          <w:lang w:eastAsia="zh-CN"/>
        </w:rPr>
        <w:t xml:space="preserve">8.1 </w:t>
      </w:r>
      <w:r>
        <w:rPr>
          <w:rFonts w:ascii="Times New Roman" w:hAnsi="Times New Roman"/>
          <w:color w:val="000000"/>
          <w:sz w:val="18"/>
          <w:lang w:eastAsia="zh-CN"/>
        </w:rPr>
        <w:t>项目风险与应对措施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381"/>
        <w:gridCol w:w="4819"/>
      </w:tblGrid>
      <w:tr w:rsidR="006315F4" w14:paraId="7FAA0CF3" w14:textId="77777777">
        <w:trPr>
          <w:jc w:val="center"/>
        </w:trPr>
        <w:tc>
          <w:tcPr>
            <w:tcW w:w="1984" w:type="dxa"/>
            <w:shd w:val="clear" w:color="auto" w:fill="E8EEF5"/>
            <w:vAlign w:val="center"/>
          </w:tcPr>
          <w:p w14:paraId="4B42144A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/>
                <w:b/>
                <w:sz w:val="19"/>
              </w:rPr>
              <w:t>风险项</w:t>
            </w:r>
            <w:proofErr w:type="spellEnd"/>
          </w:p>
        </w:tc>
        <w:tc>
          <w:tcPr>
            <w:tcW w:w="2381" w:type="dxa"/>
            <w:shd w:val="clear" w:color="auto" w:fill="E8EEF5"/>
            <w:vAlign w:val="center"/>
          </w:tcPr>
          <w:p w14:paraId="41113219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影响</w:t>
            </w:r>
          </w:p>
        </w:tc>
        <w:tc>
          <w:tcPr>
            <w:tcW w:w="4819" w:type="dxa"/>
            <w:shd w:val="clear" w:color="auto" w:fill="E8EEF5"/>
            <w:vAlign w:val="center"/>
          </w:tcPr>
          <w:p w14:paraId="4BBBD368" w14:textId="77777777" w:rsidR="006315F4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9"/>
              </w:rPr>
              <w:t>应对措施</w:t>
            </w:r>
          </w:p>
        </w:tc>
      </w:tr>
      <w:tr w:rsidR="006315F4" w14:paraId="6BE4A2CB" w14:textId="77777777">
        <w:trPr>
          <w:jc w:val="center"/>
        </w:trPr>
        <w:tc>
          <w:tcPr>
            <w:tcW w:w="1984" w:type="dxa"/>
            <w:vAlign w:val="center"/>
          </w:tcPr>
          <w:p w14:paraId="39BFD41E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第三方接口限额或失败</w:t>
            </w:r>
          </w:p>
        </w:tc>
        <w:tc>
          <w:tcPr>
            <w:tcW w:w="2381" w:type="dxa"/>
            <w:vAlign w:val="center"/>
          </w:tcPr>
          <w:p w14:paraId="0F3956E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天气、路线或</w:t>
            </w:r>
            <w:r>
              <w:rPr>
                <w:rFonts w:ascii="Times New Roman" w:hAnsi="Times New Roman"/>
                <w:sz w:val="18"/>
                <w:lang w:eastAsia="zh-CN"/>
              </w:rPr>
              <w:t>POI</w:t>
            </w:r>
            <w:r>
              <w:rPr>
                <w:rFonts w:ascii="Times New Roman" w:hAnsi="Times New Roman"/>
                <w:sz w:val="18"/>
                <w:lang w:eastAsia="zh-CN"/>
              </w:rPr>
              <w:t>查询</w:t>
            </w:r>
            <w:proofErr w:type="gramStart"/>
            <w:r>
              <w:rPr>
                <w:rFonts w:ascii="Times New Roman" w:hAnsi="Times New Roman"/>
                <w:sz w:val="18"/>
                <w:lang w:eastAsia="zh-CN"/>
              </w:rPr>
              <w:t>不</w:t>
            </w:r>
            <w:proofErr w:type="gramEnd"/>
            <w:r>
              <w:rPr>
                <w:rFonts w:ascii="Times New Roman" w:hAnsi="Times New Roman"/>
                <w:sz w:val="18"/>
                <w:lang w:eastAsia="zh-CN"/>
              </w:rPr>
              <w:t>可用</w:t>
            </w:r>
          </w:p>
        </w:tc>
        <w:tc>
          <w:tcPr>
            <w:tcW w:w="4819" w:type="dxa"/>
            <w:vAlign w:val="center"/>
          </w:tcPr>
          <w:p w14:paraId="25C75A6C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设置超时、错误提示、缓存最近数据，并保留后台手动维护能力。</w:t>
            </w:r>
          </w:p>
        </w:tc>
      </w:tr>
      <w:tr w:rsidR="006315F4" w14:paraId="6A31EE6F" w14:textId="77777777">
        <w:trPr>
          <w:jc w:val="center"/>
        </w:trPr>
        <w:tc>
          <w:tcPr>
            <w:tcW w:w="1984" w:type="dxa"/>
            <w:vAlign w:val="center"/>
          </w:tcPr>
          <w:p w14:paraId="3D46437A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预警信息不及时</w:t>
            </w:r>
            <w:proofErr w:type="spellEnd"/>
          </w:p>
        </w:tc>
        <w:tc>
          <w:tcPr>
            <w:tcW w:w="2381" w:type="dxa"/>
            <w:vAlign w:val="center"/>
          </w:tcPr>
          <w:p w14:paraId="4B97715E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用户可能错过恶劣天气提醒</w:t>
            </w:r>
          </w:p>
        </w:tc>
        <w:tc>
          <w:tcPr>
            <w:tcW w:w="4819" w:type="dxa"/>
            <w:vAlign w:val="center"/>
          </w:tcPr>
          <w:p w14:paraId="0BE4F90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提高预警同步频率，后台支持人工发布和下架，记录发布时间。</w:t>
            </w:r>
          </w:p>
        </w:tc>
      </w:tr>
      <w:tr w:rsidR="006315F4" w14:paraId="3DEE1D30" w14:textId="77777777">
        <w:trPr>
          <w:jc w:val="center"/>
        </w:trPr>
        <w:tc>
          <w:tcPr>
            <w:tcW w:w="1984" w:type="dxa"/>
            <w:vAlign w:val="center"/>
          </w:tcPr>
          <w:p w14:paraId="18950C51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定位与隐私风险</w:t>
            </w:r>
            <w:proofErr w:type="spellEnd"/>
          </w:p>
        </w:tc>
        <w:tc>
          <w:tcPr>
            <w:tcW w:w="2381" w:type="dxa"/>
            <w:vAlign w:val="center"/>
          </w:tcPr>
          <w:p w14:paraId="290639CC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用户位置和收藏地址属于敏感个人信息</w:t>
            </w:r>
          </w:p>
        </w:tc>
        <w:tc>
          <w:tcPr>
            <w:tcW w:w="4819" w:type="dxa"/>
            <w:vAlign w:val="center"/>
          </w:tcPr>
          <w:p w14:paraId="6EE40DB0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按最小必要采集，提供授权提示和删除入口，接口统一鉴权。</w:t>
            </w:r>
          </w:p>
        </w:tc>
      </w:tr>
      <w:tr w:rsidR="006315F4" w14:paraId="7B8E0F4A" w14:textId="77777777">
        <w:trPr>
          <w:jc w:val="center"/>
        </w:trPr>
        <w:tc>
          <w:tcPr>
            <w:tcW w:w="1984" w:type="dxa"/>
            <w:vAlign w:val="center"/>
          </w:tcPr>
          <w:p w14:paraId="72E284D7" w14:textId="77777777" w:rsidR="006315F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推荐规则过于简单</w:t>
            </w:r>
            <w:proofErr w:type="spellEnd"/>
          </w:p>
        </w:tc>
        <w:tc>
          <w:tcPr>
            <w:tcW w:w="2381" w:type="dxa"/>
            <w:vAlign w:val="center"/>
          </w:tcPr>
          <w:p w14:paraId="770F141A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复杂天气场景下建议不够准确</w:t>
            </w:r>
          </w:p>
        </w:tc>
        <w:tc>
          <w:tcPr>
            <w:tcW w:w="4819" w:type="dxa"/>
            <w:vAlign w:val="center"/>
          </w:tcPr>
          <w:p w14:paraId="18832E25" w14:textId="77777777" w:rsidR="006315F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将规则配置化，逐步引入历史反馈、风险路段和知识库优化。</w:t>
            </w:r>
          </w:p>
        </w:tc>
      </w:tr>
    </w:tbl>
    <w:p w14:paraId="13ED7F86" w14:textId="77777777" w:rsidR="006315F4" w:rsidRDefault="006315F4">
      <w:pPr>
        <w:spacing w:after="40"/>
        <w:rPr>
          <w:rFonts w:hint="eastAsia"/>
          <w:lang w:eastAsia="zh-CN"/>
        </w:rPr>
      </w:pPr>
    </w:p>
    <w:p w14:paraId="1941F20D" w14:textId="77777777" w:rsidR="006315F4" w:rsidRDefault="00000000">
      <w:pPr>
        <w:pStyle w:val="1"/>
        <w:rPr>
          <w:lang w:eastAsia="zh-CN"/>
        </w:rPr>
      </w:pPr>
      <w:bookmarkStart w:id="34" w:name="_Toc233960902"/>
      <w:r>
        <w:rPr>
          <w:lang w:eastAsia="zh-CN"/>
        </w:rPr>
        <w:t>参考文献</w:t>
      </w:r>
      <w:bookmarkEnd w:id="34"/>
    </w:p>
    <w:p w14:paraId="11EFA34F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[1] </w:t>
      </w:r>
      <w:r>
        <w:rPr>
          <w:rFonts w:ascii="Times New Roman" w:hAnsi="Times New Roman"/>
          <w:lang w:eastAsia="zh-CN"/>
        </w:rPr>
        <w:t>佛山市统计局</w:t>
      </w:r>
      <w:r>
        <w:rPr>
          <w:rFonts w:ascii="Times New Roman" w:hAnsi="Times New Roman"/>
          <w:lang w:eastAsia="zh-CN"/>
        </w:rPr>
        <w:t xml:space="preserve">. </w:t>
      </w:r>
      <w:r>
        <w:rPr>
          <w:rFonts w:ascii="Times New Roman" w:hAnsi="Times New Roman"/>
          <w:lang w:eastAsia="zh-CN"/>
        </w:rPr>
        <w:t>佛山市第七次全国人口普查公报</w:t>
      </w:r>
      <w:r>
        <w:rPr>
          <w:rFonts w:ascii="Times New Roman" w:hAnsi="Times New Roman"/>
          <w:lang w:eastAsia="zh-CN"/>
        </w:rPr>
        <w:t>.</w:t>
      </w:r>
    </w:p>
    <w:p w14:paraId="3158C539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[2] </w:t>
      </w:r>
      <w:r>
        <w:rPr>
          <w:rFonts w:ascii="Times New Roman" w:hAnsi="Times New Roman"/>
          <w:lang w:eastAsia="zh-CN"/>
        </w:rPr>
        <w:t>广东省人民政府</w:t>
      </w:r>
      <w:r>
        <w:rPr>
          <w:rFonts w:ascii="Times New Roman" w:hAnsi="Times New Roman"/>
          <w:lang w:eastAsia="zh-CN"/>
        </w:rPr>
        <w:t xml:space="preserve">. </w:t>
      </w:r>
      <w:r>
        <w:rPr>
          <w:rFonts w:ascii="Times New Roman" w:hAnsi="Times New Roman"/>
          <w:lang w:eastAsia="zh-CN"/>
        </w:rPr>
        <w:t>广东省气象灾害预警信号发布规定</w:t>
      </w:r>
      <w:r>
        <w:rPr>
          <w:rFonts w:ascii="Times New Roman" w:hAnsi="Times New Roman"/>
          <w:lang w:eastAsia="zh-CN"/>
        </w:rPr>
        <w:t>.</w:t>
      </w:r>
    </w:p>
    <w:p w14:paraId="3592E609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[3] </w:t>
      </w:r>
      <w:r>
        <w:rPr>
          <w:rFonts w:ascii="Times New Roman" w:hAnsi="Times New Roman"/>
          <w:lang w:eastAsia="zh-CN"/>
        </w:rPr>
        <w:t>高德开放平台</w:t>
      </w:r>
      <w:r>
        <w:rPr>
          <w:rFonts w:ascii="Times New Roman" w:hAnsi="Times New Roman"/>
          <w:lang w:eastAsia="zh-CN"/>
        </w:rPr>
        <w:t>. Web</w:t>
      </w:r>
      <w:r>
        <w:rPr>
          <w:rFonts w:ascii="Times New Roman" w:hAnsi="Times New Roman"/>
          <w:lang w:eastAsia="zh-CN"/>
        </w:rPr>
        <w:t>服务</w:t>
      </w:r>
      <w:r>
        <w:rPr>
          <w:rFonts w:ascii="Times New Roman" w:hAnsi="Times New Roman"/>
          <w:lang w:eastAsia="zh-CN"/>
        </w:rPr>
        <w:t>API</w:t>
      </w:r>
      <w:r>
        <w:rPr>
          <w:rFonts w:ascii="Times New Roman" w:hAnsi="Times New Roman"/>
          <w:lang w:eastAsia="zh-CN"/>
        </w:rPr>
        <w:t>：天气查询、地理编码、路径规划、</w:t>
      </w:r>
      <w:r>
        <w:rPr>
          <w:rFonts w:ascii="Times New Roman" w:hAnsi="Times New Roman"/>
          <w:lang w:eastAsia="zh-CN"/>
        </w:rPr>
        <w:t>POI</w:t>
      </w:r>
      <w:r>
        <w:rPr>
          <w:rFonts w:ascii="Times New Roman" w:hAnsi="Times New Roman"/>
          <w:lang w:eastAsia="zh-CN"/>
        </w:rPr>
        <w:t>搜索</w:t>
      </w:r>
      <w:r>
        <w:rPr>
          <w:rFonts w:ascii="Times New Roman" w:hAnsi="Times New Roman"/>
          <w:lang w:eastAsia="zh-CN"/>
        </w:rPr>
        <w:t>.</w:t>
      </w:r>
    </w:p>
    <w:p w14:paraId="5F8FC84D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[4] </w:t>
      </w:r>
      <w:proofErr w:type="gramStart"/>
      <w:r>
        <w:rPr>
          <w:rFonts w:ascii="Times New Roman" w:hAnsi="Times New Roman"/>
          <w:lang w:eastAsia="zh-CN"/>
        </w:rPr>
        <w:t>微信开放</w:t>
      </w:r>
      <w:proofErr w:type="gramEnd"/>
      <w:r>
        <w:rPr>
          <w:rFonts w:ascii="Times New Roman" w:hAnsi="Times New Roman"/>
          <w:lang w:eastAsia="zh-CN"/>
        </w:rPr>
        <w:t>文档</w:t>
      </w:r>
      <w:r>
        <w:rPr>
          <w:rFonts w:ascii="Times New Roman" w:hAnsi="Times New Roman"/>
          <w:lang w:eastAsia="zh-CN"/>
        </w:rPr>
        <w:t xml:space="preserve">. </w:t>
      </w:r>
      <w:r>
        <w:rPr>
          <w:rFonts w:ascii="Times New Roman" w:hAnsi="Times New Roman"/>
          <w:lang w:eastAsia="zh-CN"/>
        </w:rPr>
        <w:t>小程序登录：</w:t>
      </w:r>
      <w:r>
        <w:rPr>
          <w:rFonts w:ascii="Times New Roman" w:hAnsi="Times New Roman"/>
          <w:lang w:eastAsia="zh-CN"/>
        </w:rPr>
        <w:t>code2Session</w:t>
      </w:r>
      <w:r>
        <w:rPr>
          <w:rFonts w:ascii="Times New Roman" w:hAnsi="Times New Roman"/>
          <w:lang w:eastAsia="zh-CN"/>
        </w:rPr>
        <w:t>接口说明</w:t>
      </w:r>
      <w:r>
        <w:rPr>
          <w:rFonts w:ascii="Times New Roman" w:hAnsi="Times New Roman"/>
          <w:lang w:eastAsia="zh-CN"/>
        </w:rPr>
        <w:t>.</w:t>
      </w:r>
    </w:p>
    <w:p w14:paraId="2A04146E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[5] </w:t>
      </w:r>
      <w:r>
        <w:rPr>
          <w:rFonts w:ascii="Times New Roman" w:hAnsi="Times New Roman"/>
          <w:lang w:eastAsia="zh-CN"/>
        </w:rPr>
        <w:t>中华人民共和国全国人民代表大会常务委员会</w:t>
      </w:r>
      <w:r>
        <w:rPr>
          <w:rFonts w:ascii="Times New Roman" w:hAnsi="Times New Roman"/>
          <w:lang w:eastAsia="zh-CN"/>
        </w:rPr>
        <w:t xml:space="preserve">. </w:t>
      </w:r>
      <w:r>
        <w:rPr>
          <w:rFonts w:ascii="Times New Roman" w:hAnsi="Times New Roman"/>
          <w:lang w:eastAsia="zh-CN"/>
        </w:rPr>
        <w:t>中华人民共和国个人信息保护法</w:t>
      </w:r>
      <w:r>
        <w:rPr>
          <w:rFonts w:ascii="Times New Roman" w:hAnsi="Times New Roman"/>
          <w:lang w:eastAsia="zh-CN"/>
        </w:rPr>
        <w:t>.</w:t>
      </w:r>
    </w:p>
    <w:p w14:paraId="79908D5C" w14:textId="77777777" w:rsidR="006315F4" w:rsidRDefault="00000000">
      <w:pPr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[6] </w:t>
      </w:r>
      <w:r>
        <w:rPr>
          <w:rFonts w:ascii="Times New Roman" w:hAnsi="Times New Roman"/>
          <w:lang w:eastAsia="zh-CN"/>
        </w:rPr>
        <w:t>项目源码：</w:t>
      </w:r>
      <w:proofErr w:type="spellStart"/>
      <w:r>
        <w:rPr>
          <w:rFonts w:ascii="Times New Roman" w:hAnsi="Times New Roman"/>
          <w:lang w:eastAsia="zh-CN"/>
        </w:rPr>
        <w:t>SpringBoot</w:t>
      </w:r>
      <w:proofErr w:type="spellEnd"/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Vue3</w:t>
      </w:r>
      <w:r>
        <w:rPr>
          <w:rFonts w:ascii="Times New Roman" w:hAnsi="Times New Roman"/>
          <w:lang w:eastAsia="zh-CN"/>
        </w:rPr>
        <w:t>、</w:t>
      </w:r>
      <w:proofErr w:type="gramStart"/>
      <w:r>
        <w:rPr>
          <w:rFonts w:ascii="Times New Roman" w:hAnsi="Times New Roman"/>
          <w:lang w:eastAsia="zh-CN"/>
        </w:rPr>
        <w:t>微信小</w:t>
      </w:r>
      <w:proofErr w:type="gramEnd"/>
      <w:r>
        <w:rPr>
          <w:rFonts w:ascii="Times New Roman" w:hAnsi="Times New Roman"/>
          <w:lang w:eastAsia="zh-CN"/>
        </w:rPr>
        <w:t>程序</w:t>
      </w:r>
      <w:proofErr w:type="gramStart"/>
      <w:r>
        <w:rPr>
          <w:rFonts w:ascii="Times New Roman" w:hAnsi="Times New Roman"/>
          <w:lang w:eastAsia="zh-CN"/>
        </w:rPr>
        <w:t>端现有</w:t>
      </w:r>
      <w:proofErr w:type="gramEnd"/>
      <w:r>
        <w:rPr>
          <w:rFonts w:ascii="Times New Roman" w:hAnsi="Times New Roman"/>
          <w:lang w:eastAsia="zh-CN"/>
        </w:rPr>
        <w:t>代码结构与接口实现</w:t>
      </w:r>
      <w:r>
        <w:rPr>
          <w:rFonts w:ascii="Times New Roman" w:hAnsi="Times New Roman"/>
          <w:lang w:eastAsia="zh-CN"/>
        </w:rPr>
        <w:t>.</w:t>
      </w:r>
    </w:p>
    <w:sectPr w:rsidR="006315F4" w:rsidSect="00034616">
      <w:footerReference w:type="default" r:id="rId13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DF3A" w14:textId="77777777" w:rsidR="00374D29" w:rsidRDefault="00374D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A98452" w14:textId="77777777" w:rsidR="00374D29" w:rsidRDefault="00374D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D18E" w14:textId="77777777" w:rsidR="006315F4" w:rsidRDefault="00000000">
    <w:pPr>
      <w:pStyle w:val="a7"/>
      <w:jc w:val="center"/>
      <w:rPr>
        <w:rFonts w:hint="eastAsia"/>
      </w:rPr>
    </w:pPr>
    <w:r>
      <w:rPr>
        <w:rFonts w:ascii="Times New Roman" w:hAnsi="Times New Roman"/>
      </w:rPr>
      <w:t>第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 w:rsidR="0099747B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5348" w14:textId="77777777" w:rsidR="00374D29" w:rsidRDefault="00374D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72718D" w14:textId="77777777" w:rsidR="00374D29" w:rsidRDefault="00374D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919009">
    <w:abstractNumId w:val="8"/>
  </w:num>
  <w:num w:numId="2" w16cid:durableId="1396397952">
    <w:abstractNumId w:val="6"/>
  </w:num>
  <w:num w:numId="3" w16cid:durableId="1819224088">
    <w:abstractNumId w:val="5"/>
  </w:num>
  <w:num w:numId="4" w16cid:durableId="2140688334">
    <w:abstractNumId w:val="4"/>
  </w:num>
  <w:num w:numId="5" w16cid:durableId="1206453576">
    <w:abstractNumId w:val="7"/>
  </w:num>
  <w:num w:numId="6" w16cid:durableId="582301542">
    <w:abstractNumId w:val="3"/>
  </w:num>
  <w:num w:numId="7" w16cid:durableId="305624709">
    <w:abstractNumId w:val="2"/>
  </w:num>
  <w:num w:numId="8" w16cid:durableId="338389335">
    <w:abstractNumId w:val="1"/>
  </w:num>
  <w:num w:numId="9" w16cid:durableId="56210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F71"/>
    <w:rsid w:val="0029639D"/>
    <w:rsid w:val="00326F90"/>
    <w:rsid w:val="00374D29"/>
    <w:rsid w:val="00470C3C"/>
    <w:rsid w:val="004E4E59"/>
    <w:rsid w:val="00542C17"/>
    <w:rsid w:val="005C1F52"/>
    <w:rsid w:val="006315F4"/>
    <w:rsid w:val="0068611D"/>
    <w:rsid w:val="006E4432"/>
    <w:rsid w:val="006F3385"/>
    <w:rsid w:val="00834107"/>
    <w:rsid w:val="00952EA4"/>
    <w:rsid w:val="0099747B"/>
    <w:rsid w:val="00A01B54"/>
    <w:rsid w:val="00A73CBA"/>
    <w:rsid w:val="00AA1D8D"/>
    <w:rsid w:val="00B4719E"/>
    <w:rsid w:val="00B47730"/>
    <w:rsid w:val="00C82BE9"/>
    <w:rsid w:val="00CA4EDF"/>
    <w:rsid w:val="00CB0664"/>
    <w:rsid w:val="00D45D5E"/>
    <w:rsid w:val="00D83C9A"/>
    <w:rsid w:val="00F13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26A2A"/>
  <w14:defaultImageDpi w14:val="300"/>
  <w15:docId w15:val="{59DE7CA8-8323-4F9F-904E-06CD238E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2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312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312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312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70C3C"/>
  </w:style>
  <w:style w:type="paragraph" w:styleId="TOC2">
    <w:name w:val="toc 2"/>
    <w:basedOn w:val="a1"/>
    <w:next w:val="a1"/>
    <w:autoRedefine/>
    <w:uiPriority w:val="39"/>
    <w:unhideWhenUsed/>
    <w:rsid w:val="00470C3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70C3C"/>
    <w:pPr>
      <w:ind w:leftChars="400" w:left="840"/>
    </w:pPr>
  </w:style>
  <w:style w:type="character" w:styleId="aff9">
    <w:name w:val="Hyperlink"/>
    <w:basedOn w:val="a2"/>
    <w:uiPriority w:val="99"/>
    <w:unhideWhenUsed/>
    <w:rsid w:val="00470C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泉彬 巫</cp:lastModifiedBy>
  <cp:revision>16</cp:revision>
  <dcterms:created xsi:type="dcterms:W3CDTF">2013-12-23T23:15:00Z</dcterms:created>
  <dcterms:modified xsi:type="dcterms:W3CDTF">2026-07-03T01:32:00Z</dcterms:modified>
  <cp:category/>
</cp:coreProperties>
</file>