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D61" w:rsidRPr="00B47A73" w:rsidRDefault="009E2D61" w:rsidP="006111BA">
      <w:pPr>
        <w:spacing w:line="480" w:lineRule="auto"/>
        <w:jc w:val="center"/>
        <w:rPr>
          <w:rFonts w:ascii="Times New Roman" w:hAnsi="Times New Roman" w:cs="Times New Roman"/>
          <w:sz w:val="24"/>
          <w:szCs w:val="24"/>
        </w:rPr>
      </w:pPr>
    </w:p>
    <w:p w:rsidR="009E2D61" w:rsidRPr="00B47A73" w:rsidRDefault="009E2D61" w:rsidP="006111BA">
      <w:pPr>
        <w:spacing w:line="480" w:lineRule="auto"/>
        <w:jc w:val="center"/>
        <w:rPr>
          <w:rFonts w:ascii="Times New Roman" w:hAnsi="Times New Roman" w:cs="Times New Roman"/>
          <w:sz w:val="24"/>
          <w:szCs w:val="24"/>
        </w:rPr>
      </w:pPr>
    </w:p>
    <w:p w:rsidR="009E2D61" w:rsidRPr="00B47A73" w:rsidRDefault="009E2D61" w:rsidP="006111BA">
      <w:pPr>
        <w:spacing w:line="480" w:lineRule="auto"/>
        <w:jc w:val="center"/>
        <w:rPr>
          <w:rFonts w:ascii="Times New Roman" w:hAnsi="Times New Roman" w:cs="Times New Roman"/>
          <w:sz w:val="24"/>
          <w:szCs w:val="24"/>
        </w:rPr>
      </w:pPr>
    </w:p>
    <w:p w:rsidR="009E2D61" w:rsidRPr="00B47A73" w:rsidRDefault="009E2D61" w:rsidP="006111BA">
      <w:pPr>
        <w:spacing w:line="480" w:lineRule="auto"/>
        <w:jc w:val="center"/>
        <w:rPr>
          <w:rFonts w:ascii="Times New Roman" w:hAnsi="Times New Roman" w:cs="Times New Roman"/>
          <w:sz w:val="24"/>
          <w:szCs w:val="24"/>
        </w:rPr>
      </w:pPr>
      <w:r w:rsidRPr="00B47A73">
        <w:rPr>
          <w:rFonts w:ascii="Times New Roman" w:hAnsi="Times New Roman" w:cs="Times New Roman"/>
          <w:sz w:val="24"/>
          <w:szCs w:val="24"/>
        </w:rPr>
        <w:t>Predictors of Idol Worship Patterns Within a Chinese Fans Group: Evidence from Age, Gender and Perceived Authenticity</w:t>
      </w:r>
    </w:p>
    <w:p w:rsidR="009E2D61" w:rsidRPr="00B47A73" w:rsidRDefault="009E2D61" w:rsidP="006111BA">
      <w:pPr>
        <w:spacing w:line="480" w:lineRule="auto"/>
        <w:jc w:val="center"/>
        <w:rPr>
          <w:rFonts w:ascii="Times New Roman" w:hAnsi="Times New Roman" w:cs="Times New Roman"/>
          <w:sz w:val="24"/>
          <w:szCs w:val="24"/>
        </w:rPr>
      </w:pPr>
    </w:p>
    <w:p w:rsidR="009E2D61" w:rsidRPr="00B47A73" w:rsidRDefault="009E2D61" w:rsidP="006111BA">
      <w:pPr>
        <w:spacing w:line="480" w:lineRule="auto"/>
        <w:jc w:val="center"/>
        <w:rPr>
          <w:rFonts w:ascii="Times New Roman" w:hAnsi="Times New Roman" w:cs="Times New Roman"/>
          <w:sz w:val="24"/>
          <w:szCs w:val="24"/>
        </w:rPr>
      </w:pPr>
    </w:p>
    <w:p w:rsidR="009E2D61" w:rsidRPr="00B47A73" w:rsidRDefault="009E2D61" w:rsidP="006111BA">
      <w:pPr>
        <w:spacing w:line="480" w:lineRule="auto"/>
        <w:jc w:val="center"/>
        <w:rPr>
          <w:rFonts w:ascii="Times New Roman" w:hAnsi="Times New Roman" w:cs="Times New Roman"/>
          <w:sz w:val="24"/>
          <w:szCs w:val="24"/>
        </w:rPr>
      </w:pPr>
    </w:p>
    <w:p w:rsidR="00B97883" w:rsidRPr="00B47A73" w:rsidRDefault="00B97883" w:rsidP="006111BA">
      <w:pPr>
        <w:spacing w:line="480" w:lineRule="auto"/>
        <w:jc w:val="center"/>
        <w:rPr>
          <w:rFonts w:ascii="Times New Roman" w:hAnsi="Times New Roman" w:cs="Times New Roman"/>
          <w:sz w:val="24"/>
          <w:szCs w:val="24"/>
        </w:rPr>
      </w:pPr>
    </w:p>
    <w:p w:rsidR="00B97883" w:rsidRPr="00B47A73" w:rsidRDefault="00B97883" w:rsidP="006111BA">
      <w:pPr>
        <w:spacing w:line="480" w:lineRule="auto"/>
        <w:jc w:val="center"/>
        <w:rPr>
          <w:rFonts w:ascii="Times New Roman" w:hAnsi="Times New Roman" w:cs="Times New Roman"/>
          <w:sz w:val="24"/>
          <w:szCs w:val="24"/>
        </w:rPr>
      </w:pPr>
    </w:p>
    <w:p w:rsidR="00B97883" w:rsidRPr="00B47A73" w:rsidRDefault="00B97883" w:rsidP="006111BA">
      <w:pPr>
        <w:spacing w:line="480" w:lineRule="auto"/>
        <w:jc w:val="center"/>
        <w:rPr>
          <w:rFonts w:ascii="Times New Roman" w:hAnsi="Times New Roman" w:cs="Times New Roman"/>
          <w:sz w:val="24"/>
          <w:szCs w:val="24"/>
        </w:rPr>
      </w:pPr>
    </w:p>
    <w:p w:rsidR="009E2D61" w:rsidRPr="00B47A73" w:rsidRDefault="009E2D61" w:rsidP="006111BA">
      <w:pPr>
        <w:spacing w:line="480" w:lineRule="auto"/>
        <w:jc w:val="center"/>
        <w:rPr>
          <w:rFonts w:ascii="Times New Roman" w:hAnsi="Times New Roman" w:cs="Times New Roman"/>
          <w:sz w:val="24"/>
          <w:szCs w:val="24"/>
        </w:rPr>
      </w:pPr>
    </w:p>
    <w:p w:rsidR="009E2D61" w:rsidRPr="00B47A73" w:rsidRDefault="009E2D61" w:rsidP="006111BA">
      <w:pPr>
        <w:spacing w:line="480" w:lineRule="auto"/>
        <w:jc w:val="center"/>
        <w:rPr>
          <w:rFonts w:ascii="Times New Roman" w:hAnsi="Times New Roman" w:cs="Times New Roman"/>
          <w:sz w:val="24"/>
          <w:szCs w:val="24"/>
        </w:rPr>
      </w:pPr>
    </w:p>
    <w:p w:rsidR="009E2D61" w:rsidRPr="00B47A73" w:rsidRDefault="009E2D61" w:rsidP="006111BA">
      <w:pPr>
        <w:spacing w:line="480" w:lineRule="auto"/>
        <w:jc w:val="center"/>
        <w:rPr>
          <w:rFonts w:ascii="Times New Roman" w:hAnsi="Times New Roman" w:cs="Times New Roman"/>
          <w:sz w:val="24"/>
          <w:szCs w:val="24"/>
        </w:rPr>
      </w:pPr>
    </w:p>
    <w:p w:rsidR="009E2D61" w:rsidRPr="00B47A73" w:rsidRDefault="009E2D61" w:rsidP="006111BA">
      <w:pPr>
        <w:spacing w:line="480" w:lineRule="auto"/>
        <w:jc w:val="center"/>
        <w:rPr>
          <w:rFonts w:ascii="Times New Roman" w:hAnsi="Times New Roman" w:cs="Times New Roman"/>
          <w:sz w:val="24"/>
          <w:szCs w:val="24"/>
        </w:rPr>
      </w:pPr>
    </w:p>
    <w:p w:rsidR="009E2D61" w:rsidRPr="00B47A73" w:rsidRDefault="009E2D61" w:rsidP="006111BA">
      <w:pPr>
        <w:widowControl/>
        <w:spacing w:line="480" w:lineRule="auto"/>
        <w:jc w:val="left"/>
        <w:rPr>
          <w:rFonts w:ascii="Times New Roman" w:hAnsi="Times New Roman" w:cs="Times New Roman"/>
          <w:sz w:val="24"/>
          <w:szCs w:val="24"/>
        </w:rPr>
      </w:pPr>
      <w:r w:rsidRPr="00B47A73">
        <w:rPr>
          <w:rFonts w:ascii="Times New Roman" w:hAnsi="Times New Roman" w:cs="Times New Roman"/>
          <w:sz w:val="24"/>
          <w:szCs w:val="24"/>
        </w:rPr>
        <w:br w:type="page"/>
      </w:r>
    </w:p>
    <w:p w:rsidR="009E2D61" w:rsidRPr="00B47A73" w:rsidRDefault="009E2D61" w:rsidP="006111BA">
      <w:pPr>
        <w:widowControl/>
        <w:jc w:val="center"/>
        <w:rPr>
          <w:rFonts w:ascii="Times New Roman" w:hAnsi="Times New Roman" w:cs="Times New Roman"/>
          <w:sz w:val="24"/>
          <w:szCs w:val="24"/>
        </w:rPr>
      </w:pPr>
      <w:r w:rsidRPr="00B47A73">
        <w:rPr>
          <w:rFonts w:ascii="Times New Roman" w:hAnsi="Times New Roman" w:cs="Times New Roman" w:hint="eastAsia"/>
          <w:sz w:val="24"/>
          <w:szCs w:val="24"/>
        </w:rPr>
        <w:lastRenderedPageBreak/>
        <w:t>A</w:t>
      </w:r>
      <w:r w:rsidRPr="00B47A73">
        <w:rPr>
          <w:rFonts w:ascii="Times New Roman" w:hAnsi="Times New Roman" w:cs="Times New Roman"/>
          <w:sz w:val="24"/>
          <w:szCs w:val="24"/>
        </w:rPr>
        <w:t>bstract</w:t>
      </w:r>
    </w:p>
    <w:p w:rsidR="009E2D61" w:rsidRPr="00B47A73" w:rsidRDefault="009E2D61" w:rsidP="00B97883">
      <w:pPr>
        <w:spacing w:line="480" w:lineRule="auto"/>
        <w:rPr>
          <w:rFonts w:ascii="Times New Roman" w:hAnsi="Times New Roman" w:cs="Times New Roman"/>
          <w:sz w:val="24"/>
          <w:szCs w:val="24"/>
        </w:rPr>
      </w:pPr>
      <w:r w:rsidRPr="00B47A73">
        <w:rPr>
          <w:rFonts w:ascii="Times New Roman" w:hAnsi="Times New Roman" w:cs="Times New Roman"/>
          <w:sz w:val="24"/>
          <w:szCs w:val="24"/>
        </w:rPr>
        <w:t>Idol worship is the product of</w:t>
      </w:r>
      <w:r w:rsidR="00E55C4C" w:rsidRPr="00B47A73">
        <w:rPr>
          <w:rFonts w:ascii="Times New Roman" w:hAnsi="Times New Roman" w:cs="Times New Roman"/>
          <w:sz w:val="24"/>
          <w:szCs w:val="24"/>
        </w:rPr>
        <w:t xml:space="preserve"> pop culture and social media from the macro perspective. O</w:t>
      </w:r>
      <w:r w:rsidRPr="00B47A73">
        <w:rPr>
          <w:rFonts w:ascii="Times New Roman" w:hAnsi="Times New Roman" w:cs="Times New Roman"/>
          <w:sz w:val="24"/>
          <w:szCs w:val="24"/>
        </w:rPr>
        <w:t xml:space="preserve">n </w:t>
      </w:r>
      <w:r w:rsidR="00E55C4C" w:rsidRPr="00B47A73">
        <w:rPr>
          <w:rFonts w:ascii="Times New Roman" w:hAnsi="Times New Roman" w:cs="Times New Roman"/>
          <w:sz w:val="24"/>
          <w:szCs w:val="24"/>
        </w:rPr>
        <w:t xml:space="preserve">the </w:t>
      </w:r>
      <w:r w:rsidRPr="00B47A73">
        <w:rPr>
          <w:rFonts w:ascii="Times New Roman" w:hAnsi="Times New Roman" w:cs="Times New Roman"/>
          <w:sz w:val="24"/>
          <w:szCs w:val="24"/>
        </w:rPr>
        <w:t xml:space="preserve">individual level, it has multiple psychological bases that correspond to different population groups. Using the Idol Worship Questionnaire, data of 244 participants were collected online from the fans group of a Chinese female young idol. Differences in five idol worship dimensions are investigated across age and gender, and age and perceived authenticity are set as </w:t>
      </w:r>
      <w:proofErr w:type="spellStart"/>
      <w:r w:rsidRPr="00B47A73">
        <w:rPr>
          <w:rFonts w:ascii="Times New Roman" w:hAnsi="Times New Roman" w:cs="Times New Roman"/>
          <w:sz w:val="24"/>
          <w:szCs w:val="24"/>
        </w:rPr>
        <w:t>regressors</w:t>
      </w:r>
      <w:proofErr w:type="spellEnd"/>
      <w:r w:rsidRPr="00B47A73">
        <w:rPr>
          <w:rFonts w:ascii="Times New Roman" w:hAnsi="Times New Roman" w:cs="Times New Roman"/>
          <w:sz w:val="24"/>
          <w:szCs w:val="24"/>
        </w:rPr>
        <w:t xml:space="preserve"> to predict the worship intensity. Results reveal the distinct worship characteristics of adolescents and young adults (i.e., 15-25 years old). Significant indices of this subgroup are </w:t>
      </w:r>
      <w:proofErr w:type="spellStart"/>
      <w:r w:rsidRPr="00B47A73">
        <w:rPr>
          <w:rFonts w:ascii="Times New Roman" w:hAnsi="Times New Roman" w:cs="Times New Roman"/>
          <w:sz w:val="24"/>
          <w:szCs w:val="24"/>
        </w:rPr>
        <w:t>romanticization</w:t>
      </w:r>
      <w:proofErr w:type="spellEnd"/>
      <w:r w:rsidRPr="00B47A73">
        <w:rPr>
          <w:rFonts w:ascii="Times New Roman" w:hAnsi="Times New Roman" w:cs="Times New Roman"/>
          <w:sz w:val="24"/>
          <w:szCs w:val="24"/>
        </w:rPr>
        <w:t xml:space="preserve"> and commodification, which are related to special psychological needs during this period. Levels of identification, idealization</w:t>
      </w:r>
      <w:r w:rsidR="00E55C4C" w:rsidRPr="00B47A73">
        <w:rPr>
          <w:rFonts w:ascii="Times New Roman" w:hAnsi="Times New Roman" w:cs="Times New Roman"/>
          <w:sz w:val="24"/>
          <w:szCs w:val="24"/>
        </w:rPr>
        <w:t>,</w:t>
      </w:r>
      <w:r w:rsidRPr="00B47A73">
        <w:rPr>
          <w:rFonts w:ascii="Times New Roman" w:hAnsi="Times New Roman" w:cs="Times New Roman"/>
          <w:sz w:val="24"/>
          <w:szCs w:val="24"/>
        </w:rPr>
        <w:t xml:space="preserve"> and </w:t>
      </w:r>
      <w:proofErr w:type="spellStart"/>
      <w:r w:rsidRPr="00B47A73">
        <w:rPr>
          <w:rFonts w:ascii="Times New Roman" w:hAnsi="Times New Roman" w:cs="Times New Roman"/>
          <w:sz w:val="24"/>
          <w:szCs w:val="24"/>
        </w:rPr>
        <w:t>intimatization</w:t>
      </w:r>
      <w:proofErr w:type="spellEnd"/>
      <w:r w:rsidRPr="00B47A73">
        <w:rPr>
          <w:rFonts w:ascii="Times New Roman" w:hAnsi="Times New Roman" w:cs="Times New Roman"/>
          <w:sz w:val="24"/>
          <w:szCs w:val="24"/>
        </w:rPr>
        <w:t>, however, are homogeneous within the whole fans group. Both age and perceived authenticity are predictors of idol worship, therefore authenticity is considered an important characteristic of an idol.</w:t>
      </w:r>
    </w:p>
    <w:p w:rsidR="009E2D61" w:rsidRPr="00B47A73" w:rsidRDefault="009E2D61" w:rsidP="006111BA">
      <w:pPr>
        <w:spacing w:line="480" w:lineRule="auto"/>
        <w:jc w:val="center"/>
        <w:rPr>
          <w:rFonts w:ascii="Times New Roman" w:hAnsi="Times New Roman" w:cs="Times New Roman"/>
          <w:sz w:val="24"/>
          <w:szCs w:val="24"/>
        </w:rPr>
      </w:pPr>
      <w:r w:rsidRPr="00B47A73">
        <w:rPr>
          <w:rFonts w:ascii="Times New Roman" w:hAnsi="Times New Roman" w:cs="Times New Roman"/>
          <w:i/>
          <w:sz w:val="24"/>
          <w:szCs w:val="24"/>
        </w:rPr>
        <w:t xml:space="preserve">Keywords: </w:t>
      </w:r>
      <w:r w:rsidRPr="00B47A73">
        <w:rPr>
          <w:rFonts w:ascii="Times New Roman" w:hAnsi="Times New Roman" w:cs="Times New Roman"/>
          <w:sz w:val="24"/>
          <w:szCs w:val="24"/>
        </w:rPr>
        <w:t>idol worship, demographic characteristics, authenticity</w:t>
      </w:r>
    </w:p>
    <w:p w:rsidR="009E2D61" w:rsidRPr="00B47A73" w:rsidRDefault="009E2D61">
      <w:pPr>
        <w:widowControl/>
        <w:jc w:val="left"/>
        <w:rPr>
          <w:rFonts w:ascii="Times New Roman" w:hAnsi="Times New Roman" w:cs="Times New Roman"/>
          <w:sz w:val="24"/>
          <w:szCs w:val="24"/>
        </w:rPr>
      </w:pPr>
      <w:r w:rsidRPr="00B47A73">
        <w:rPr>
          <w:rFonts w:ascii="Times New Roman" w:hAnsi="Times New Roman" w:cs="Times New Roman"/>
          <w:sz w:val="24"/>
          <w:szCs w:val="24"/>
        </w:rPr>
        <w:br w:type="page"/>
      </w:r>
    </w:p>
    <w:p w:rsidR="009E2D61" w:rsidRPr="00B47A73" w:rsidRDefault="009E2D61" w:rsidP="006111BA">
      <w:pPr>
        <w:spacing w:line="480" w:lineRule="auto"/>
        <w:jc w:val="center"/>
        <w:rPr>
          <w:rFonts w:ascii="Times New Roman" w:hAnsi="Times New Roman" w:cs="Times New Roman"/>
          <w:sz w:val="24"/>
          <w:szCs w:val="24"/>
        </w:rPr>
      </w:pPr>
      <w:r w:rsidRPr="00B47A73">
        <w:rPr>
          <w:rFonts w:ascii="Times New Roman" w:hAnsi="Times New Roman" w:cs="Times New Roman"/>
          <w:sz w:val="24"/>
          <w:szCs w:val="24"/>
        </w:rPr>
        <w:lastRenderedPageBreak/>
        <w:t xml:space="preserve">Predictors </w:t>
      </w:r>
      <w:proofErr w:type="gramStart"/>
      <w:r w:rsidRPr="00B47A73">
        <w:rPr>
          <w:rFonts w:ascii="Times New Roman" w:hAnsi="Times New Roman" w:cs="Times New Roman"/>
          <w:sz w:val="24"/>
          <w:szCs w:val="24"/>
        </w:rPr>
        <w:t>Of</w:t>
      </w:r>
      <w:proofErr w:type="gramEnd"/>
      <w:r w:rsidRPr="00B47A73">
        <w:rPr>
          <w:rFonts w:ascii="Times New Roman" w:hAnsi="Times New Roman" w:cs="Times New Roman"/>
          <w:sz w:val="24"/>
          <w:szCs w:val="24"/>
        </w:rPr>
        <w:t xml:space="preserve"> Idol Worship Patterns Within A Chinese Fans Group: Evidence From Age, Gender And Perceived Authenticity</w:t>
      </w:r>
    </w:p>
    <w:p w:rsidR="009E2D61" w:rsidRPr="00B47A73" w:rsidRDefault="009E2D61" w:rsidP="006111BA">
      <w:pPr>
        <w:spacing w:line="480" w:lineRule="auto"/>
        <w:jc w:val="center"/>
        <w:rPr>
          <w:rFonts w:ascii="Times New Roman" w:hAnsi="Times New Roman" w:cs="Times New Roman"/>
          <w:b/>
          <w:sz w:val="24"/>
          <w:szCs w:val="24"/>
        </w:rPr>
      </w:pPr>
      <w:r w:rsidRPr="00B47A73">
        <w:rPr>
          <w:rFonts w:ascii="Times New Roman" w:hAnsi="Times New Roman" w:cs="Times New Roman" w:hint="eastAsia"/>
          <w:b/>
          <w:sz w:val="24"/>
          <w:szCs w:val="24"/>
        </w:rPr>
        <w:t>I</w:t>
      </w:r>
      <w:r w:rsidRPr="00B47A73">
        <w:rPr>
          <w:rFonts w:ascii="Times New Roman" w:hAnsi="Times New Roman" w:cs="Times New Roman"/>
          <w:b/>
          <w:sz w:val="24"/>
          <w:szCs w:val="24"/>
        </w:rPr>
        <w:t>ntroduction</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Idol worship, also known as celebrity worship, has been an increasingly popular phenomenon around the world under the influence of media and pop culture. Here, ‘celebrity’ could refer to a well-known person in any field: science, sports, entertainment, politics, etc. Fans tend to form a ‘</w:t>
      </w:r>
      <w:proofErr w:type="spellStart"/>
      <w:r w:rsidRPr="00B47A73">
        <w:rPr>
          <w:rFonts w:ascii="Times New Roman" w:hAnsi="Times New Roman" w:cs="Times New Roman"/>
          <w:sz w:val="24"/>
          <w:szCs w:val="24"/>
        </w:rPr>
        <w:t>parasocial</w:t>
      </w:r>
      <w:proofErr w:type="spellEnd"/>
      <w:r w:rsidRPr="00B47A73">
        <w:rPr>
          <w:rFonts w:ascii="Times New Roman" w:hAnsi="Times New Roman" w:cs="Times New Roman"/>
          <w:sz w:val="24"/>
          <w:szCs w:val="24"/>
        </w:rPr>
        <w:t xml:space="preserve"> relationship’, a unidirectional affinity with the idol. </w:t>
      </w:r>
      <w:proofErr w:type="spellStart"/>
      <w:r w:rsidRPr="00B47A73">
        <w:rPr>
          <w:rFonts w:ascii="Times New Roman" w:hAnsi="Times New Roman" w:cs="Times New Roman"/>
          <w:sz w:val="24"/>
          <w:szCs w:val="24"/>
        </w:rPr>
        <w:t>Parasocial</w:t>
      </w:r>
      <w:proofErr w:type="spellEnd"/>
      <w:r w:rsidRPr="00B47A73">
        <w:rPr>
          <w:rFonts w:ascii="Times New Roman" w:hAnsi="Times New Roman" w:cs="Times New Roman"/>
          <w:sz w:val="24"/>
          <w:szCs w:val="24"/>
        </w:rPr>
        <w:t xml:space="preserve"> relationship resembles a real social interaction in that one’s uncertainty about the celebrity decreases over time, which further facilitates fandom (Rubin &amp; McHugh, 1987). </w:t>
      </w:r>
    </w:p>
    <w:p w:rsidR="009E2D61" w:rsidRPr="00B47A73" w:rsidRDefault="009E2D61" w:rsidP="006111BA">
      <w:pPr>
        <w:spacing w:line="480" w:lineRule="auto"/>
        <w:jc w:val="left"/>
        <w:rPr>
          <w:rFonts w:ascii="Times New Roman" w:hAnsi="Times New Roman" w:cs="Times New Roman"/>
          <w:b/>
          <w:sz w:val="24"/>
          <w:szCs w:val="24"/>
        </w:rPr>
      </w:pPr>
      <w:r w:rsidRPr="00B47A73">
        <w:rPr>
          <w:rFonts w:ascii="Times New Roman" w:hAnsi="Times New Roman" w:cs="Times New Roman"/>
          <w:b/>
          <w:sz w:val="24"/>
          <w:szCs w:val="24"/>
        </w:rPr>
        <w:t>Existing Measurement of Idol Worship</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Several measurements have been developed to quantitatively estimate the degree of idol worship in different dimensions.</w:t>
      </w:r>
      <w:r w:rsidRPr="00B47A73">
        <w:rPr>
          <w:rFonts w:ascii="Times New Roman" w:hAnsi="Times New Roman" w:cs="Times New Roman"/>
          <w:color w:val="FF0000"/>
          <w:sz w:val="24"/>
          <w:szCs w:val="24"/>
        </w:rPr>
        <w:t xml:space="preserve"> </w:t>
      </w:r>
      <w:r w:rsidRPr="00B47A73">
        <w:rPr>
          <w:rFonts w:ascii="Times New Roman" w:hAnsi="Times New Roman" w:cs="Times New Roman"/>
          <w:sz w:val="24"/>
          <w:szCs w:val="24"/>
        </w:rPr>
        <w:t>L.</w:t>
      </w:r>
      <w:r w:rsidR="00414F06" w:rsidRPr="00B47A73">
        <w:rPr>
          <w:rFonts w:ascii="Times New Roman" w:hAnsi="Times New Roman" w:cs="Times New Roman"/>
          <w:sz w:val="24"/>
          <w:szCs w:val="24"/>
        </w:rPr>
        <w:t xml:space="preserve"> E. McCutcheon, Lange, and </w:t>
      </w:r>
      <w:proofErr w:type="spellStart"/>
      <w:r w:rsidR="00414F06" w:rsidRPr="00B47A73">
        <w:rPr>
          <w:rFonts w:ascii="Times New Roman" w:hAnsi="Times New Roman" w:cs="Times New Roman"/>
          <w:sz w:val="24"/>
          <w:szCs w:val="24"/>
        </w:rPr>
        <w:t>Houran</w:t>
      </w:r>
      <w:proofErr w:type="spellEnd"/>
      <w:r w:rsidRPr="00B47A73">
        <w:rPr>
          <w:rFonts w:ascii="Times New Roman" w:hAnsi="Times New Roman" w:cs="Times New Roman"/>
          <w:sz w:val="24"/>
          <w:szCs w:val="24"/>
        </w:rPr>
        <w:t xml:space="preserve"> </w:t>
      </w:r>
      <w:r w:rsidR="00414F06" w:rsidRPr="00B47A73">
        <w:rPr>
          <w:rFonts w:ascii="Times New Roman" w:hAnsi="Times New Roman" w:cs="Times New Roman"/>
          <w:sz w:val="24"/>
          <w:szCs w:val="24"/>
        </w:rPr>
        <w:t>(</w:t>
      </w:r>
      <w:r w:rsidRPr="00B47A73">
        <w:rPr>
          <w:rFonts w:ascii="Times New Roman" w:hAnsi="Times New Roman" w:cs="Times New Roman"/>
          <w:sz w:val="24"/>
          <w:szCs w:val="24"/>
        </w:rPr>
        <w:t>2002) designed the 17-item Celebrity Worship Scale (CWS) that focused on the unidimensional intensity of idol worship, who also proposed the absorption-addiction model to describe worship. Meanwhile, the 34-item Celebrity Attitude Scale (CAS) suggested three aspects of idol worship: entertainment-social, intense-personal, and borderline-pathological (</w:t>
      </w:r>
      <w:proofErr w:type="spellStart"/>
      <w:r w:rsidRPr="00B47A73">
        <w:rPr>
          <w:rFonts w:ascii="Times New Roman" w:hAnsi="Times New Roman" w:cs="Times New Roman"/>
          <w:sz w:val="24"/>
          <w:szCs w:val="24"/>
        </w:rPr>
        <w:t>Maltby</w:t>
      </w:r>
      <w:proofErr w:type="spellEnd"/>
      <w:r w:rsidRPr="00B47A73">
        <w:rPr>
          <w:rFonts w:ascii="Times New Roman" w:hAnsi="Times New Roman" w:cs="Times New Roman"/>
          <w:sz w:val="24"/>
          <w:szCs w:val="24"/>
        </w:rPr>
        <w:t xml:space="preserve">, Day, McCutcheon, </w:t>
      </w:r>
      <w:proofErr w:type="spellStart"/>
      <w:r w:rsidRPr="00B47A73">
        <w:rPr>
          <w:rFonts w:ascii="Times New Roman" w:hAnsi="Times New Roman" w:cs="Times New Roman"/>
          <w:sz w:val="24"/>
          <w:szCs w:val="24"/>
        </w:rPr>
        <w:t>Houran</w:t>
      </w:r>
      <w:proofErr w:type="spellEnd"/>
      <w:r w:rsidRPr="00B47A73">
        <w:rPr>
          <w:rFonts w:ascii="Times New Roman" w:hAnsi="Times New Roman" w:cs="Times New Roman"/>
          <w:sz w:val="24"/>
          <w:szCs w:val="24"/>
        </w:rPr>
        <w:t xml:space="preserve">, &amp; Ashe, 2006; </w:t>
      </w:r>
      <w:proofErr w:type="spellStart"/>
      <w:r w:rsidRPr="00B47A73">
        <w:rPr>
          <w:rFonts w:ascii="Times New Roman" w:hAnsi="Times New Roman" w:cs="Times New Roman"/>
          <w:sz w:val="24"/>
          <w:szCs w:val="24"/>
        </w:rPr>
        <w:t>Maltby</w:t>
      </w:r>
      <w:proofErr w:type="spellEnd"/>
      <w:r w:rsidRPr="00B47A73">
        <w:rPr>
          <w:rFonts w:ascii="Times New Roman" w:hAnsi="Times New Roman" w:cs="Times New Roman"/>
          <w:sz w:val="24"/>
          <w:szCs w:val="24"/>
        </w:rPr>
        <w:t xml:space="preserve">, </w:t>
      </w:r>
      <w:proofErr w:type="spellStart"/>
      <w:r w:rsidRPr="00B47A73">
        <w:rPr>
          <w:rFonts w:ascii="Times New Roman" w:hAnsi="Times New Roman" w:cs="Times New Roman"/>
          <w:sz w:val="24"/>
          <w:szCs w:val="24"/>
        </w:rPr>
        <w:t>Houran</w:t>
      </w:r>
      <w:proofErr w:type="spellEnd"/>
      <w:r w:rsidRPr="00B47A73">
        <w:rPr>
          <w:rFonts w:ascii="Times New Roman" w:hAnsi="Times New Roman" w:cs="Times New Roman"/>
          <w:sz w:val="24"/>
          <w:szCs w:val="24"/>
        </w:rPr>
        <w:t xml:space="preserve">, Lange, Ashe, &amp; McCutcheon, 2002; </w:t>
      </w:r>
      <w:proofErr w:type="spellStart"/>
      <w:r w:rsidRPr="00B47A73">
        <w:rPr>
          <w:rFonts w:ascii="Times New Roman" w:hAnsi="Times New Roman" w:cs="Times New Roman"/>
          <w:sz w:val="24"/>
          <w:szCs w:val="24"/>
        </w:rPr>
        <w:t>Maltby</w:t>
      </w:r>
      <w:proofErr w:type="spellEnd"/>
      <w:r w:rsidRPr="00B47A73">
        <w:rPr>
          <w:rFonts w:ascii="Times New Roman" w:hAnsi="Times New Roman" w:cs="Times New Roman"/>
          <w:sz w:val="24"/>
          <w:szCs w:val="24"/>
        </w:rPr>
        <w:t xml:space="preserve">, McCutcheon, Ashe, &amp; </w:t>
      </w:r>
      <w:proofErr w:type="spellStart"/>
      <w:r w:rsidRPr="00B47A73">
        <w:rPr>
          <w:rFonts w:ascii="Times New Roman" w:hAnsi="Times New Roman" w:cs="Times New Roman"/>
          <w:sz w:val="24"/>
          <w:szCs w:val="24"/>
        </w:rPr>
        <w:t>Houran</w:t>
      </w:r>
      <w:proofErr w:type="spellEnd"/>
      <w:r w:rsidRPr="00B47A73">
        <w:rPr>
          <w:rFonts w:ascii="Times New Roman" w:hAnsi="Times New Roman" w:cs="Times New Roman"/>
          <w:sz w:val="24"/>
          <w:szCs w:val="24"/>
        </w:rPr>
        <w:t xml:space="preserve">, 2001). From the perspective of acts and worshipping behaviors of the worshippers, the Idol Worship Questionnaire measured 5 types of behaviors: glorification, idealization, identification, emulation and attachment (Yue &amp; Cheung, 2000; Yue, Cheung, &amp; Wong, 2010), which was later revised and now targets at idealization, identification, </w:t>
      </w:r>
      <w:proofErr w:type="spellStart"/>
      <w:r w:rsidRPr="00B47A73">
        <w:rPr>
          <w:rFonts w:ascii="Times New Roman" w:hAnsi="Times New Roman" w:cs="Times New Roman"/>
          <w:sz w:val="24"/>
          <w:szCs w:val="24"/>
        </w:rPr>
        <w:t>intimitization</w:t>
      </w:r>
      <w:proofErr w:type="spellEnd"/>
      <w:r w:rsidRPr="00B47A73">
        <w:rPr>
          <w:rFonts w:ascii="Times New Roman" w:hAnsi="Times New Roman" w:cs="Times New Roman"/>
          <w:sz w:val="24"/>
          <w:szCs w:val="24"/>
        </w:rPr>
        <w:t xml:space="preserve">, </w:t>
      </w:r>
      <w:proofErr w:type="spellStart"/>
      <w:r w:rsidRPr="00B47A73">
        <w:rPr>
          <w:rFonts w:ascii="Times New Roman" w:hAnsi="Times New Roman" w:cs="Times New Roman"/>
          <w:sz w:val="24"/>
          <w:szCs w:val="24"/>
        </w:rPr>
        <w:t>romanticization</w:t>
      </w:r>
      <w:proofErr w:type="spellEnd"/>
      <w:r w:rsidRPr="00B47A73">
        <w:rPr>
          <w:rFonts w:ascii="Times New Roman" w:hAnsi="Times New Roman" w:cs="Times New Roman"/>
          <w:sz w:val="24"/>
          <w:szCs w:val="24"/>
        </w:rPr>
        <w:t xml:space="preserve"> and commodification (Cheung &amp; Yue, 2011).</w:t>
      </w:r>
    </w:p>
    <w:p w:rsidR="009E2D61" w:rsidRPr="00B47A73" w:rsidRDefault="008C02B3" w:rsidP="006111BA">
      <w:pPr>
        <w:spacing w:line="480" w:lineRule="auto"/>
        <w:jc w:val="left"/>
        <w:rPr>
          <w:rFonts w:ascii="Times New Roman" w:hAnsi="Times New Roman" w:cs="Times New Roman"/>
          <w:b/>
          <w:sz w:val="24"/>
          <w:szCs w:val="24"/>
        </w:rPr>
      </w:pPr>
      <w:r w:rsidRPr="00B47A73">
        <w:rPr>
          <w:rFonts w:ascii="Times New Roman" w:hAnsi="Times New Roman" w:cs="Times New Roman"/>
          <w:b/>
          <w:sz w:val="24"/>
          <w:szCs w:val="24"/>
        </w:rPr>
        <w:lastRenderedPageBreak/>
        <w:t xml:space="preserve">Psychological Basis </w:t>
      </w:r>
      <w:r w:rsidRPr="00B47A73">
        <w:rPr>
          <w:rFonts w:ascii="Times New Roman" w:hAnsi="Times New Roman" w:cs="Times New Roman" w:hint="eastAsia"/>
          <w:b/>
          <w:sz w:val="24"/>
          <w:szCs w:val="24"/>
        </w:rPr>
        <w:t>o</w:t>
      </w:r>
      <w:r w:rsidR="009E2D61" w:rsidRPr="00B47A73">
        <w:rPr>
          <w:rFonts w:ascii="Times New Roman" w:hAnsi="Times New Roman" w:cs="Times New Roman"/>
          <w:b/>
          <w:sz w:val="24"/>
          <w:szCs w:val="24"/>
        </w:rPr>
        <w:t>f Idol Worship</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 xml:space="preserve">The psychological basis of idol worship has been widely discussed under different frameworks. </w:t>
      </w:r>
      <w:proofErr w:type="spellStart"/>
      <w:r w:rsidRPr="00B47A73">
        <w:rPr>
          <w:rFonts w:ascii="Times New Roman" w:hAnsi="Times New Roman" w:cs="Times New Roman"/>
          <w:sz w:val="24"/>
          <w:szCs w:val="24"/>
        </w:rPr>
        <w:t>Parasocial</w:t>
      </w:r>
      <w:proofErr w:type="spellEnd"/>
      <w:r w:rsidRPr="00B47A73">
        <w:rPr>
          <w:rFonts w:ascii="Times New Roman" w:hAnsi="Times New Roman" w:cs="Times New Roman"/>
          <w:sz w:val="24"/>
          <w:szCs w:val="24"/>
        </w:rPr>
        <w:t xml:space="preserve"> interaction is considered as an alternative to real social interaction. People who have difficulty in establishing and maintaining a healthy real interaction tend to form </w:t>
      </w:r>
      <w:proofErr w:type="spellStart"/>
      <w:r w:rsidRPr="00B47A73">
        <w:rPr>
          <w:rFonts w:ascii="Times New Roman" w:hAnsi="Times New Roman" w:cs="Times New Roman"/>
          <w:sz w:val="24"/>
          <w:szCs w:val="24"/>
        </w:rPr>
        <w:t>parasocial</w:t>
      </w:r>
      <w:proofErr w:type="spellEnd"/>
      <w:r w:rsidRPr="00B47A73">
        <w:rPr>
          <w:rFonts w:ascii="Times New Roman" w:hAnsi="Times New Roman" w:cs="Times New Roman"/>
          <w:sz w:val="24"/>
          <w:szCs w:val="24"/>
        </w:rPr>
        <w:t xml:space="preserve"> interactions with idols or media personae (Rubin &amp; McHugh, 1987). Studies on attachment styles of worshippers revealed that a preoccupied attachment style (i.e., high anxiety, low avoidance) contributes to approach and stalking behaviors for personal validation (K. A. Roberts, 2007). People with anxious-ambivalent attachment styles are the most likely to form </w:t>
      </w:r>
      <w:proofErr w:type="spellStart"/>
      <w:r w:rsidRPr="00B47A73">
        <w:rPr>
          <w:rFonts w:ascii="Times New Roman" w:hAnsi="Times New Roman" w:cs="Times New Roman"/>
          <w:sz w:val="24"/>
          <w:szCs w:val="24"/>
        </w:rPr>
        <w:t>parasocial</w:t>
      </w:r>
      <w:proofErr w:type="spellEnd"/>
      <w:r w:rsidRPr="00B47A73">
        <w:rPr>
          <w:rFonts w:ascii="Times New Roman" w:hAnsi="Times New Roman" w:cs="Times New Roman"/>
          <w:sz w:val="24"/>
          <w:szCs w:val="24"/>
        </w:rPr>
        <w:t xml:space="preserve"> bonds while avoidant individuals have the lowest possibility (Cole &amp; Leets, 1999). </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Evidence from a personality perspective would also help illustrate the ‘</w:t>
      </w:r>
      <w:r w:rsidRPr="00B47A73">
        <w:rPr>
          <w:rFonts w:ascii="Times New Roman" w:hAnsi="Times New Roman" w:cs="Times New Roman" w:hint="eastAsia"/>
          <w:sz w:val="24"/>
          <w:szCs w:val="24"/>
        </w:rPr>
        <w:t>susceptibility</w:t>
      </w:r>
      <w:r w:rsidRPr="00B47A73">
        <w:rPr>
          <w:rFonts w:ascii="Times New Roman" w:hAnsi="Times New Roman" w:cs="Times New Roman"/>
          <w:sz w:val="24"/>
          <w:szCs w:val="24"/>
        </w:rPr>
        <w:t xml:space="preserve">’ of an individual to become a worshipper. Compared to the real relationship, the cost of pursuing a </w:t>
      </w:r>
      <w:proofErr w:type="spellStart"/>
      <w:r w:rsidRPr="00B47A73">
        <w:rPr>
          <w:rFonts w:ascii="Times New Roman" w:hAnsi="Times New Roman" w:cs="Times New Roman"/>
          <w:sz w:val="24"/>
          <w:szCs w:val="24"/>
        </w:rPr>
        <w:t>parasocial</w:t>
      </w:r>
      <w:proofErr w:type="spellEnd"/>
      <w:r w:rsidRPr="00B47A73">
        <w:rPr>
          <w:rFonts w:ascii="Times New Roman" w:hAnsi="Times New Roman" w:cs="Times New Roman"/>
          <w:sz w:val="24"/>
          <w:szCs w:val="24"/>
        </w:rPr>
        <w:t xml:space="preserve"> relationship is lower, therefore it is a safer way to build social connections (Horton &amp; Richard </w:t>
      </w:r>
      <w:proofErr w:type="spellStart"/>
      <w:r w:rsidRPr="00B47A73">
        <w:rPr>
          <w:rFonts w:ascii="Times New Roman" w:hAnsi="Times New Roman" w:cs="Times New Roman"/>
          <w:sz w:val="24"/>
          <w:szCs w:val="24"/>
        </w:rPr>
        <w:t>Wohl</w:t>
      </w:r>
      <w:proofErr w:type="spellEnd"/>
      <w:r w:rsidRPr="00B47A73">
        <w:rPr>
          <w:rFonts w:ascii="Times New Roman" w:hAnsi="Times New Roman" w:cs="Times New Roman"/>
          <w:sz w:val="24"/>
          <w:szCs w:val="24"/>
        </w:rPr>
        <w:t xml:space="preserve">, 1956), especially for people with low self-esteem, who bear more threats of rejection from others (Derrick, Gabriel, &amp; </w:t>
      </w:r>
      <w:proofErr w:type="spellStart"/>
      <w:r w:rsidRPr="00B47A73">
        <w:rPr>
          <w:rFonts w:ascii="Times New Roman" w:hAnsi="Times New Roman" w:cs="Times New Roman"/>
          <w:sz w:val="24"/>
          <w:szCs w:val="24"/>
        </w:rPr>
        <w:t>Tippin</w:t>
      </w:r>
      <w:proofErr w:type="spellEnd"/>
      <w:r w:rsidRPr="00B47A73">
        <w:rPr>
          <w:rFonts w:ascii="Times New Roman" w:hAnsi="Times New Roman" w:cs="Times New Roman"/>
          <w:sz w:val="24"/>
          <w:szCs w:val="24"/>
        </w:rPr>
        <w:t xml:space="preserve">, 2008; Murray, </w:t>
      </w:r>
      <w:proofErr w:type="spellStart"/>
      <w:r w:rsidRPr="00B47A73">
        <w:rPr>
          <w:rFonts w:ascii="Times New Roman" w:hAnsi="Times New Roman" w:cs="Times New Roman"/>
          <w:sz w:val="24"/>
          <w:szCs w:val="24"/>
        </w:rPr>
        <w:t>Bellavia</w:t>
      </w:r>
      <w:proofErr w:type="spellEnd"/>
      <w:r w:rsidRPr="00B47A73">
        <w:rPr>
          <w:rFonts w:ascii="Times New Roman" w:hAnsi="Times New Roman" w:cs="Times New Roman"/>
          <w:sz w:val="24"/>
          <w:szCs w:val="24"/>
        </w:rPr>
        <w:t xml:space="preserve">, Rose, &amp; Griffin, 2003; Murray, Derrick, </w:t>
      </w:r>
      <w:proofErr w:type="spellStart"/>
      <w:r w:rsidRPr="00B47A73">
        <w:rPr>
          <w:rFonts w:ascii="Times New Roman" w:hAnsi="Times New Roman" w:cs="Times New Roman"/>
          <w:sz w:val="24"/>
          <w:szCs w:val="24"/>
        </w:rPr>
        <w:t>Leder</w:t>
      </w:r>
      <w:proofErr w:type="spellEnd"/>
      <w:r w:rsidRPr="00B47A73">
        <w:rPr>
          <w:rFonts w:ascii="Times New Roman" w:hAnsi="Times New Roman" w:cs="Times New Roman"/>
          <w:sz w:val="24"/>
          <w:szCs w:val="24"/>
        </w:rPr>
        <w:t xml:space="preserve">, &amp; Holmes, 2008). However, results from quantitative studies are inconsistent: while many empirical data cannot support such </w:t>
      </w:r>
      <w:r w:rsidR="000E34D3" w:rsidRPr="00B47A73">
        <w:rPr>
          <w:rFonts w:ascii="Times New Roman" w:hAnsi="Times New Roman" w:cs="Times New Roman"/>
          <w:sz w:val="24"/>
          <w:szCs w:val="24"/>
        </w:rPr>
        <w:t xml:space="preserve">a </w:t>
      </w:r>
      <w:r w:rsidRPr="00B47A73">
        <w:rPr>
          <w:rFonts w:ascii="Times New Roman" w:hAnsi="Times New Roman" w:cs="Times New Roman"/>
          <w:sz w:val="24"/>
          <w:szCs w:val="24"/>
        </w:rPr>
        <w:t>hypothesis, some studies show that people with low self-esteem like the idols more if the idols resemble their ideal self (Derrick et al., 2008), and that the ‘c</w:t>
      </w:r>
      <w:r w:rsidRPr="00B47A73">
        <w:rPr>
          <w:rFonts w:ascii="Times New Roman" w:hAnsi="Times New Roman" w:cs="Times New Roman" w:hint="eastAsia"/>
          <w:sz w:val="24"/>
          <w:szCs w:val="24"/>
        </w:rPr>
        <w:t xml:space="preserve">ommunicative </w:t>
      </w:r>
      <w:r w:rsidRPr="00B47A73">
        <w:rPr>
          <w:rFonts w:ascii="Times New Roman" w:hAnsi="Times New Roman" w:cs="Times New Roman"/>
          <w:sz w:val="24"/>
          <w:szCs w:val="24"/>
        </w:rPr>
        <w:t>p</w:t>
      </w:r>
      <w:r w:rsidRPr="00B47A73">
        <w:rPr>
          <w:rFonts w:ascii="Times New Roman" w:hAnsi="Times New Roman" w:cs="Times New Roman" w:hint="eastAsia"/>
          <w:sz w:val="24"/>
          <w:szCs w:val="24"/>
        </w:rPr>
        <w:t>ropensity</w:t>
      </w:r>
      <w:r w:rsidRPr="00B47A73">
        <w:rPr>
          <w:rFonts w:ascii="Times New Roman" w:hAnsi="Times New Roman" w:cs="Times New Roman"/>
          <w:sz w:val="24"/>
          <w:szCs w:val="24"/>
        </w:rPr>
        <w:t xml:space="preserve">’ dimension of self-esteem correlates negatively with the likelihood of </w:t>
      </w:r>
      <w:proofErr w:type="spellStart"/>
      <w:r w:rsidRPr="00B47A73">
        <w:rPr>
          <w:rFonts w:ascii="Times New Roman" w:hAnsi="Times New Roman" w:cs="Times New Roman"/>
          <w:sz w:val="24"/>
          <w:szCs w:val="24"/>
        </w:rPr>
        <w:t>parasocial</w:t>
      </w:r>
      <w:proofErr w:type="spellEnd"/>
      <w:r w:rsidRPr="00B47A73">
        <w:rPr>
          <w:rFonts w:ascii="Times New Roman" w:hAnsi="Times New Roman" w:cs="Times New Roman"/>
          <w:sz w:val="24"/>
          <w:szCs w:val="24"/>
        </w:rPr>
        <w:t xml:space="preserve"> interaction (Turner, 1993). Narcissism is another potential predicto</w:t>
      </w:r>
      <w:r w:rsidR="00414F06" w:rsidRPr="00B47A73">
        <w:rPr>
          <w:rFonts w:ascii="Times New Roman" w:hAnsi="Times New Roman" w:cs="Times New Roman"/>
          <w:sz w:val="24"/>
          <w:szCs w:val="24"/>
        </w:rPr>
        <w:t xml:space="preserve">r of idol worship. According to Ashe, </w:t>
      </w:r>
      <w:proofErr w:type="spellStart"/>
      <w:r w:rsidR="00414F06" w:rsidRPr="00B47A73">
        <w:rPr>
          <w:rFonts w:ascii="Times New Roman" w:hAnsi="Times New Roman" w:cs="Times New Roman"/>
          <w:sz w:val="24"/>
          <w:szCs w:val="24"/>
        </w:rPr>
        <w:t>Maltby</w:t>
      </w:r>
      <w:proofErr w:type="spellEnd"/>
      <w:r w:rsidR="000E34D3" w:rsidRPr="00B47A73">
        <w:rPr>
          <w:rFonts w:ascii="Times New Roman" w:hAnsi="Times New Roman" w:cs="Times New Roman"/>
          <w:sz w:val="24"/>
          <w:szCs w:val="24"/>
        </w:rPr>
        <w:t>,</w:t>
      </w:r>
      <w:r w:rsidR="00414F06" w:rsidRPr="00B47A73">
        <w:rPr>
          <w:rFonts w:ascii="Times New Roman" w:hAnsi="Times New Roman" w:cs="Times New Roman"/>
          <w:sz w:val="24"/>
          <w:szCs w:val="24"/>
        </w:rPr>
        <w:t xml:space="preserve"> and McCutcheon</w:t>
      </w:r>
      <w:r w:rsidRPr="00B47A73">
        <w:rPr>
          <w:rFonts w:ascii="Times New Roman" w:hAnsi="Times New Roman" w:cs="Times New Roman"/>
          <w:sz w:val="24"/>
          <w:szCs w:val="24"/>
        </w:rPr>
        <w:t xml:space="preserve"> </w:t>
      </w:r>
      <w:r w:rsidR="00414F06" w:rsidRPr="00B47A73">
        <w:rPr>
          <w:rFonts w:ascii="Times New Roman" w:hAnsi="Times New Roman" w:cs="Times New Roman"/>
          <w:sz w:val="24"/>
          <w:szCs w:val="24"/>
        </w:rPr>
        <w:t>(</w:t>
      </w:r>
      <w:r w:rsidRPr="00B47A73">
        <w:rPr>
          <w:rFonts w:ascii="Times New Roman" w:hAnsi="Times New Roman" w:cs="Times New Roman"/>
          <w:sz w:val="24"/>
          <w:szCs w:val="24"/>
        </w:rPr>
        <w:t xml:space="preserve">2005), </w:t>
      </w:r>
      <w:proofErr w:type="spellStart"/>
      <w:r w:rsidRPr="00B47A73">
        <w:rPr>
          <w:rFonts w:ascii="Times New Roman" w:hAnsi="Times New Roman" w:cs="Times New Roman"/>
          <w:sz w:val="24"/>
          <w:szCs w:val="24"/>
        </w:rPr>
        <w:t>e</w:t>
      </w:r>
      <w:r w:rsidRPr="00B47A73">
        <w:rPr>
          <w:rFonts w:ascii="Times New Roman" w:hAnsi="Times New Roman" w:cs="Times New Roman" w:hint="eastAsia"/>
          <w:sz w:val="24"/>
          <w:szCs w:val="24"/>
        </w:rPr>
        <w:t>xploitativeness</w:t>
      </w:r>
      <w:proofErr w:type="spellEnd"/>
      <w:r w:rsidRPr="00B47A73">
        <w:rPr>
          <w:rFonts w:ascii="Times New Roman" w:hAnsi="Times New Roman" w:cs="Times New Roman"/>
          <w:sz w:val="24"/>
          <w:szCs w:val="24"/>
        </w:rPr>
        <w:t xml:space="preserve"> (i.e., ‘I find it easy to manipulate people’) is a significant predictor of </w:t>
      </w:r>
      <w:r w:rsidRPr="00B47A73">
        <w:rPr>
          <w:rFonts w:ascii="Times New Roman" w:hAnsi="Times New Roman" w:cs="Times New Roman"/>
          <w:sz w:val="24"/>
          <w:szCs w:val="24"/>
        </w:rPr>
        <w:lastRenderedPageBreak/>
        <w:t>CAS intense-personal scores, and e</w:t>
      </w:r>
      <w:r w:rsidRPr="00B47A73">
        <w:rPr>
          <w:rFonts w:ascii="Times New Roman" w:hAnsi="Times New Roman" w:cs="Times New Roman" w:hint="eastAsia"/>
          <w:sz w:val="24"/>
          <w:szCs w:val="24"/>
        </w:rPr>
        <w:t>xhibition</w:t>
      </w:r>
      <w:r w:rsidRPr="00B47A73">
        <w:rPr>
          <w:rFonts w:ascii="Times New Roman" w:hAnsi="Times New Roman" w:cs="Times New Roman"/>
          <w:sz w:val="24"/>
          <w:szCs w:val="24"/>
        </w:rPr>
        <w:t xml:space="preserve"> (i.e., ‘I like to be the center of attention’) links to </w:t>
      </w:r>
      <w:r w:rsidRPr="00B47A73">
        <w:rPr>
          <w:rFonts w:ascii="Times New Roman" w:hAnsi="Times New Roman" w:cs="Times New Roman" w:hint="eastAsia"/>
          <w:sz w:val="24"/>
          <w:szCs w:val="24"/>
        </w:rPr>
        <w:t>CAS borderline</w:t>
      </w:r>
      <w:r w:rsidRPr="00B47A73">
        <w:rPr>
          <w:rFonts w:ascii="Times New Roman" w:hAnsi="Times New Roman" w:cs="Times New Roman"/>
          <w:sz w:val="24"/>
          <w:szCs w:val="24"/>
        </w:rPr>
        <w:t>-</w:t>
      </w:r>
      <w:r w:rsidRPr="00B47A73">
        <w:rPr>
          <w:rFonts w:ascii="Times New Roman" w:hAnsi="Times New Roman" w:cs="Times New Roman" w:hint="eastAsia"/>
          <w:sz w:val="24"/>
          <w:szCs w:val="24"/>
        </w:rPr>
        <w:t>pathological</w:t>
      </w:r>
      <w:r w:rsidRPr="00B47A73">
        <w:rPr>
          <w:rFonts w:ascii="Times New Roman" w:hAnsi="Times New Roman" w:cs="Times New Roman"/>
          <w:sz w:val="24"/>
          <w:szCs w:val="24"/>
        </w:rPr>
        <w:t xml:space="preserve"> scores. Pe</w:t>
      </w:r>
      <w:r w:rsidR="000E34D3" w:rsidRPr="00B47A73">
        <w:rPr>
          <w:rFonts w:ascii="Times New Roman" w:hAnsi="Times New Roman" w:cs="Times New Roman"/>
          <w:sz w:val="24"/>
          <w:szCs w:val="24"/>
        </w:rPr>
        <w:t>rhaps narcissists’ confidence in</w:t>
      </w:r>
      <w:r w:rsidRPr="00B47A73">
        <w:rPr>
          <w:rFonts w:ascii="Times New Roman" w:hAnsi="Times New Roman" w:cs="Times New Roman"/>
          <w:sz w:val="24"/>
          <w:szCs w:val="24"/>
        </w:rPr>
        <w:t xml:space="preserve"> soc</w:t>
      </w:r>
      <w:r w:rsidR="00574C09" w:rsidRPr="00B47A73">
        <w:rPr>
          <w:rFonts w:ascii="Times New Roman" w:hAnsi="Times New Roman" w:cs="Times New Roman"/>
          <w:sz w:val="24"/>
          <w:szCs w:val="24"/>
        </w:rPr>
        <w:t>ial skills increases their need</w:t>
      </w:r>
      <w:r w:rsidRPr="00B47A73">
        <w:rPr>
          <w:rFonts w:ascii="Times New Roman" w:hAnsi="Times New Roman" w:cs="Times New Roman"/>
          <w:sz w:val="24"/>
          <w:szCs w:val="24"/>
        </w:rPr>
        <w:t xml:space="preserve"> to communicate with the idols, and </w:t>
      </w:r>
      <w:r w:rsidRPr="00B47A73">
        <w:rPr>
          <w:rFonts w:ascii="Times New Roman" w:hAnsi="Times New Roman" w:cs="Times New Roman" w:hint="eastAsia"/>
          <w:sz w:val="24"/>
          <w:szCs w:val="24"/>
        </w:rPr>
        <w:t>performing a</w:t>
      </w:r>
      <w:r w:rsidRPr="00B47A73">
        <w:rPr>
          <w:rFonts w:ascii="Times New Roman" w:hAnsi="Times New Roman" w:cs="Times New Roman"/>
          <w:sz w:val="24"/>
          <w:szCs w:val="24"/>
        </w:rPr>
        <w:t>n extreme fervor</w:t>
      </w:r>
      <w:r w:rsidRPr="00B47A73">
        <w:rPr>
          <w:rFonts w:ascii="Times New Roman" w:hAnsi="Times New Roman" w:cs="Times New Roman" w:hint="eastAsia"/>
          <w:sz w:val="24"/>
          <w:szCs w:val="24"/>
        </w:rPr>
        <w:t xml:space="preserve"> for a celebrity</w:t>
      </w:r>
      <w:r w:rsidRPr="00B47A73">
        <w:rPr>
          <w:rFonts w:ascii="Times New Roman" w:hAnsi="Times New Roman" w:cs="Times New Roman"/>
          <w:sz w:val="24"/>
          <w:szCs w:val="24"/>
        </w:rPr>
        <w:t xml:space="preserve"> attracts attention. </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 xml:space="preserve">Deficits in cognitive development may be another reason for idol worship. Individuals lack of social complexity and cognitive flexibility will overestimate their </w:t>
      </w:r>
      <w:r w:rsidRPr="00B47A73">
        <w:rPr>
          <w:rFonts w:ascii="Times New Roman" w:hAnsi="Times New Roman" w:cs="Times New Roman" w:hint="eastAsia"/>
          <w:sz w:val="24"/>
          <w:szCs w:val="24"/>
        </w:rPr>
        <w:t xml:space="preserve">uniqueness and </w:t>
      </w:r>
      <w:r w:rsidRPr="00B47A73">
        <w:rPr>
          <w:rFonts w:ascii="Times New Roman" w:hAnsi="Times New Roman" w:cs="Times New Roman"/>
          <w:sz w:val="24"/>
          <w:szCs w:val="24"/>
        </w:rPr>
        <w:t xml:space="preserve">indulge in </w:t>
      </w:r>
      <w:r w:rsidRPr="00B47A73">
        <w:rPr>
          <w:rFonts w:ascii="Times New Roman" w:hAnsi="Times New Roman" w:cs="Times New Roman" w:hint="eastAsia"/>
          <w:sz w:val="24"/>
          <w:szCs w:val="24"/>
        </w:rPr>
        <w:t>imagination</w:t>
      </w:r>
      <w:r w:rsidRPr="00B47A73">
        <w:rPr>
          <w:rFonts w:ascii="Times New Roman" w:hAnsi="Times New Roman" w:cs="Times New Roman"/>
          <w:sz w:val="24"/>
          <w:szCs w:val="24"/>
        </w:rPr>
        <w:t xml:space="preserve"> (</w:t>
      </w:r>
      <w:proofErr w:type="spellStart"/>
      <w:r w:rsidRPr="00B47A73">
        <w:rPr>
          <w:rFonts w:ascii="Times New Roman" w:hAnsi="Times New Roman" w:cs="Times New Roman"/>
          <w:sz w:val="24"/>
          <w:szCs w:val="24"/>
        </w:rPr>
        <w:t>Seiffge-Krenke</w:t>
      </w:r>
      <w:proofErr w:type="spellEnd"/>
      <w:r w:rsidRPr="00B47A73">
        <w:rPr>
          <w:rFonts w:ascii="Times New Roman" w:hAnsi="Times New Roman" w:cs="Times New Roman"/>
          <w:sz w:val="24"/>
          <w:szCs w:val="24"/>
        </w:rPr>
        <w:t xml:space="preserve">, 1997). One study proved that the increase of educational levels correlates with lower CAS scores (L. E. McCutcheon et al., 2002), whereas another study failed to find significant correlations between the cognitive ability and idol worship intensity (Lynn E McCutcheon, Griffith, </w:t>
      </w:r>
      <w:proofErr w:type="spellStart"/>
      <w:r w:rsidRPr="00B47A73">
        <w:rPr>
          <w:rFonts w:ascii="Times New Roman" w:hAnsi="Times New Roman" w:cs="Times New Roman"/>
          <w:sz w:val="24"/>
          <w:szCs w:val="24"/>
        </w:rPr>
        <w:t>Aruguete</w:t>
      </w:r>
      <w:proofErr w:type="spellEnd"/>
      <w:r w:rsidRPr="00B47A73">
        <w:rPr>
          <w:rFonts w:ascii="Times New Roman" w:hAnsi="Times New Roman" w:cs="Times New Roman"/>
          <w:sz w:val="24"/>
          <w:szCs w:val="24"/>
        </w:rPr>
        <w:t>, &amp; Haight, 2012).</w:t>
      </w:r>
    </w:p>
    <w:p w:rsidR="009E2D61" w:rsidRPr="00B47A73" w:rsidRDefault="00574C09" w:rsidP="006111BA">
      <w:pPr>
        <w:spacing w:line="480" w:lineRule="auto"/>
        <w:jc w:val="left"/>
        <w:rPr>
          <w:rFonts w:ascii="Times New Roman" w:hAnsi="Times New Roman" w:cs="Times New Roman"/>
          <w:b/>
          <w:sz w:val="24"/>
          <w:szCs w:val="24"/>
        </w:rPr>
      </w:pPr>
      <w:r w:rsidRPr="00B47A73">
        <w:rPr>
          <w:rFonts w:ascii="Times New Roman" w:hAnsi="Times New Roman" w:cs="Times New Roman"/>
          <w:b/>
          <w:sz w:val="24"/>
          <w:szCs w:val="24"/>
        </w:rPr>
        <w:t>Personal</w:t>
      </w:r>
      <w:r w:rsidR="009E2D61" w:rsidRPr="00B47A73">
        <w:rPr>
          <w:rFonts w:ascii="Times New Roman" w:hAnsi="Times New Roman" w:cs="Times New Roman"/>
          <w:b/>
          <w:sz w:val="24"/>
          <w:szCs w:val="24"/>
        </w:rPr>
        <w:t xml:space="preserve"> Characteristics as Predictors</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Generally, the idol worship patterns are largely different across population groups. Compared to males, females show higher attachment</w:t>
      </w:r>
      <w:r w:rsidR="00574C09" w:rsidRPr="00B47A73">
        <w:rPr>
          <w:rFonts w:ascii="Times New Roman" w:hAnsi="Times New Roman" w:cs="Times New Roman"/>
          <w:sz w:val="24"/>
          <w:szCs w:val="24"/>
        </w:rPr>
        <w:t>s</w:t>
      </w:r>
      <w:r w:rsidRPr="00B47A73">
        <w:rPr>
          <w:rFonts w:ascii="Times New Roman" w:hAnsi="Times New Roman" w:cs="Times New Roman"/>
          <w:sz w:val="24"/>
          <w:szCs w:val="24"/>
        </w:rPr>
        <w:t xml:space="preserve"> to the</w:t>
      </w:r>
      <w:r w:rsidR="00574C09" w:rsidRPr="00B47A73">
        <w:rPr>
          <w:rFonts w:ascii="Times New Roman" w:hAnsi="Times New Roman" w:cs="Times New Roman"/>
          <w:sz w:val="24"/>
          <w:szCs w:val="24"/>
        </w:rPr>
        <w:t xml:space="preserve"> idol and have stronger tendencies</w:t>
      </w:r>
      <w:r w:rsidRPr="00B47A73">
        <w:rPr>
          <w:rFonts w:ascii="Times New Roman" w:hAnsi="Times New Roman" w:cs="Times New Roman"/>
          <w:sz w:val="24"/>
          <w:szCs w:val="24"/>
        </w:rPr>
        <w:t xml:space="preserve"> of consumption (Adams-Price &amp; Greene, 1990; </w:t>
      </w:r>
      <w:proofErr w:type="spellStart"/>
      <w:r w:rsidRPr="00B47A73">
        <w:rPr>
          <w:rFonts w:ascii="Times New Roman" w:hAnsi="Times New Roman" w:cs="Times New Roman"/>
          <w:sz w:val="24"/>
          <w:szCs w:val="24"/>
        </w:rPr>
        <w:t>Furnham</w:t>
      </w:r>
      <w:proofErr w:type="spellEnd"/>
      <w:r w:rsidRPr="00B47A73">
        <w:rPr>
          <w:rFonts w:ascii="Times New Roman" w:hAnsi="Times New Roman" w:cs="Times New Roman"/>
          <w:sz w:val="24"/>
          <w:szCs w:val="24"/>
        </w:rPr>
        <w:t xml:space="preserve"> &amp; Argyle, 1998; M. L. Roberts, 1998). This might attribute to the social strategies developed during evolution: females are more selective in establishing a relationship, and they devote more resources to that particular relationship to maintain stability. Therefore, as they attach more to the idol, they also devote less to real-life relationships (Cheung &amp; Yue, 2011). Age is another key factor. Adolescents exhibit the highest idol worship intensity compared with secondary students and young adults, especially in the dimension of romantic fantasy and physical attractiveness (Liu, 2013). As consumers, if self-determination needs (i.e., relatedness, autonomy) are encouraged, young adults rather than the older ones will strengthen their attachment to the celebrity (</w:t>
      </w:r>
      <w:proofErr w:type="spellStart"/>
      <w:r w:rsidRPr="00B47A73">
        <w:rPr>
          <w:rFonts w:ascii="Times New Roman" w:hAnsi="Times New Roman" w:cs="Times New Roman"/>
          <w:sz w:val="24"/>
          <w:szCs w:val="24"/>
        </w:rPr>
        <w:t>Ilicic</w:t>
      </w:r>
      <w:proofErr w:type="spellEnd"/>
      <w:r w:rsidRPr="00B47A73">
        <w:rPr>
          <w:rFonts w:ascii="Times New Roman" w:hAnsi="Times New Roman" w:cs="Times New Roman"/>
          <w:sz w:val="24"/>
          <w:szCs w:val="24"/>
        </w:rPr>
        <w:t xml:space="preserve">, Baxter, </w:t>
      </w:r>
      <w:r w:rsidRPr="00B47A73">
        <w:rPr>
          <w:rFonts w:ascii="Times New Roman" w:hAnsi="Times New Roman" w:cs="Times New Roman"/>
          <w:sz w:val="24"/>
          <w:szCs w:val="24"/>
        </w:rPr>
        <w:lastRenderedPageBreak/>
        <w:t xml:space="preserve">&amp; </w:t>
      </w:r>
      <w:proofErr w:type="spellStart"/>
      <w:r w:rsidRPr="00B47A73">
        <w:rPr>
          <w:rFonts w:ascii="Times New Roman" w:hAnsi="Times New Roman" w:cs="Times New Roman"/>
          <w:sz w:val="24"/>
          <w:szCs w:val="24"/>
        </w:rPr>
        <w:t>Kulczynski</w:t>
      </w:r>
      <w:proofErr w:type="spellEnd"/>
      <w:r w:rsidRPr="00B47A73">
        <w:rPr>
          <w:rFonts w:ascii="Times New Roman" w:hAnsi="Times New Roman" w:cs="Times New Roman"/>
          <w:sz w:val="24"/>
          <w:szCs w:val="24"/>
        </w:rPr>
        <w:t>, 2016).</w:t>
      </w:r>
    </w:p>
    <w:p w:rsidR="009E2D61" w:rsidRPr="00B47A73" w:rsidRDefault="009E2D61" w:rsidP="006111BA">
      <w:pPr>
        <w:spacing w:line="480" w:lineRule="auto"/>
        <w:jc w:val="left"/>
        <w:rPr>
          <w:rFonts w:ascii="Times New Roman" w:hAnsi="Times New Roman" w:cs="Times New Roman"/>
          <w:b/>
          <w:sz w:val="24"/>
          <w:szCs w:val="24"/>
        </w:rPr>
      </w:pPr>
      <w:r w:rsidRPr="00B47A73">
        <w:rPr>
          <w:rFonts w:ascii="Times New Roman" w:hAnsi="Times New Roman" w:cs="Times New Roman"/>
          <w:b/>
          <w:sz w:val="24"/>
          <w:szCs w:val="24"/>
        </w:rPr>
        <w:t>Desirable Characteristics o</w:t>
      </w:r>
      <w:r w:rsidR="008C02B3" w:rsidRPr="00B47A73">
        <w:rPr>
          <w:rFonts w:ascii="Times New Roman" w:hAnsi="Times New Roman" w:cs="Times New Roman"/>
          <w:b/>
          <w:sz w:val="24"/>
          <w:szCs w:val="24"/>
        </w:rPr>
        <w:t xml:space="preserve">f </w:t>
      </w:r>
      <w:proofErr w:type="gramStart"/>
      <w:r w:rsidR="008C02B3" w:rsidRPr="00B47A73">
        <w:rPr>
          <w:rFonts w:ascii="Times New Roman" w:hAnsi="Times New Roman" w:cs="Times New Roman"/>
          <w:b/>
          <w:sz w:val="24"/>
          <w:szCs w:val="24"/>
        </w:rPr>
        <w:t>T</w:t>
      </w:r>
      <w:r w:rsidRPr="00B47A73">
        <w:rPr>
          <w:rFonts w:ascii="Times New Roman" w:hAnsi="Times New Roman" w:cs="Times New Roman"/>
          <w:b/>
          <w:sz w:val="24"/>
          <w:szCs w:val="24"/>
        </w:rPr>
        <w:t>he</w:t>
      </w:r>
      <w:proofErr w:type="gramEnd"/>
      <w:r w:rsidRPr="00B47A73">
        <w:rPr>
          <w:rFonts w:ascii="Times New Roman" w:hAnsi="Times New Roman" w:cs="Times New Roman"/>
          <w:b/>
          <w:sz w:val="24"/>
          <w:szCs w:val="24"/>
        </w:rPr>
        <w:t xml:space="preserve"> Idol</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Authenticity is defined as exhibiting the true self in public occasions and social media postings (</w:t>
      </w:r>
      <w:proofErr w:type="spellStart"/>
      <w:r w:rsidRPr="00B47A73">
        <w:rPr>
          <w:rFonts w:ascii="Times New Roman" w:hAnsi="Times New Roman" w:cs="Times New Roman"/>
          <w:sz w:val="24"/>
          <w:szCs w:val="24"/>
        </w:rPr>
        <w:t>Kowalczyk</w:t>
      </w:r>
      <w:proofErr w:type="spellEnd"/>
      <w:r w:rsidRPr="00B47A73">
        <w:rPr>
          <w:rFonts w:ascii="Times New Roman" w:hAnsi="Times New Roman" w:cs="Times New Roman"/>
          <w:sz w:val="24"/>
          <w:szCs w:val="24"/>
        </w:rPr>
        <w:t xml:space="preserve"> &amp; Pounders, 2016), which consists of multiple dimensions such as rarity (i.e., talent, discretion, and originality) and stability (i.e., consistency, candidness, and morality) (</w:t>
      </w:r>
      <w:proofErr w:type="spellStart"/>
      <w:r w:rsidRPr="00B47A73">
        <w:rPr>
          <w:rFonts w:ascii="Times New Roman" w:hAnsi="Times New Roman" w:cs="Times New Roman"/>
          <w:sz w:val="24"/>
          <w:szCs w:val="24"/>
        </w:rPr>
        <w:t>Moulard</w:t>
      </w:r>
      <w:proofErr w:type="spellEnd"/>
      <w:r w:rsidRPr="00B47A73">
        <w:rPr>
          <w:rFonts w:ascii="Times New Roman" w:hAnsi="Times New Roman" w:cs="Times New Roman"/>
          <w:sz w:val="24"/>
          <w:szCs w:val="24"/>
        </w:rPr>
        <w:t xml:space="preserve">, </w:t>
      </w:r>
      <w:proofErr w:type="spellStart"/>
      <w:r w:rsidRPr="00B47A73">
        <w:rPr>
          <w:rFonts w:ascii="Times New Roman" w:hAnsi="Times New Roman" w:cs="Times New Roman"/>
          <w:sz w:val="24"/>
          <w:szCs w:val="24"/>
        </w:rPr>
        <w:t>Garrity</w:t>
      </w:r>
      <w:proofErr w:type="spellEnd"/>
      <w:r w:rsidRPr="00B47A73">
        <w:rPr>
          <w:rFonts w:ascii="Times New Roman" w:hAnsi="Times New Roman" w:cs="Times New Roman"/>
          <w:sz w:val="24"/>
          <w:szCs w:val="24"/>
        </w:rPr>
        <w:t xml:space="preserve">, &amp; Rice, 2015). What the idol says reveals his/her genuine intention, and what the idol does demonstrates his/her words. People’s emotional attachment to the idol is stronger with the increase of </w:t>
      </w:r>
      <w:r w:rsidR="00574C09" w:rsidRPr="00B47A73">
        <w:rPr>
          <w:rFonts w:ascii="Times New Roman" w:hAnsi="Times New Roman" w:cs="Times New Roman"/>
          <w:sz w:val="24"/>
          <w:szCs w:val="24"/>
        </w:rPr>
        <w:t xml:space="preserve">the </w:t>
      </w:r>
      <w:r w:rsidRPr="00B47A73">
        <w:rPr>
          <w:rFonts w:ascii="Times New Roman" w:hAnsi="Times New Roman" w:cs="Times New Roman"/>
          <w:sz w:val="24"/>
          <w:szCs w:val="24"/>
        </w:rPr>
        <w:t xml:space="preserve">perceived authenticity, as is consistent with the nature of </w:t>
      </w:r>
      <w:r w:rsidR="00574C09" w:rsidRPr="00B47A73">
        <w:rPr>
          <w:rFonts w:ascii="Times New Roman" w:hAnsi="Times New Roman" w:cs="Times New Roman"/>
          <w:sz w:val="24"/>
          <w:szCs w:val="24"/>
        </w:rPr>
        <w:t xml:space="preserve">the </w:t>
      </w:r>
      <w:proofErr w:type="spellStart"/>
      <w:r w:rsidRPr="00B47A73">
        <w:rPr>
          <w:rFonts w:ascii="Times New Roman" w:hAnsi="Times New Roman" w:cs="Times New Roman"/>
          <w:sz w:val="24"/>
          <w:szCs w:val="24"/>
        </w:rPr>
        <w:t>parasocial</w:t>
      </w:r>
      <w:proofErr w:type="spellEnd"/>
      <w:r w:rsidRPr="00B47A73">
        <w:rPr>
          <w:rFonts w:ascii="Times New Roman" w:hAnsi="Times New Roman" w:cs="Times New Roman"/>
          <w:sz w:val="24"/>
          <w:szCs w:val="24"/>
        </w:rPr>
        <w:t xml:space="preserve"> relationship. Consumption is also promoted by authenticity (Gilmore &amp; Pine, 2007). </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Some other characteristics that motivate idol worship, according to a qualitative research (</w:t>
      </w:r>
      <w:proofErr w:type="spellStart"/>
      <w:r w:rsidRPr="00B47A73">
        <w:rPr>
          <w:rFonts w:ascii="Times New Roman" w:hAnsi="Times New Roman" w:cs="Times New Roman"/>
          <w:sz w:val="24"/>
          <w:szCs w:val="24"/>
        </w:rPr>
        <w:t>Ang</w:t>
      </w:r>
      <w:proofErr w:type="spellEnd"/>
      <w:r w:rsidRPr="00B47A73">
        <w:rPr>
          <w:rFonts w:ascii="Times New Roman" w:hAnsi="Times New Roman" w:cs="Times New Roman"/>
          <w:sz w:val="24"/>
          <w:szCs w:val="24"/>
        </w:rPr>
        <w:t xml:space="preserve"> &amp; Chan, 2018), include celebrity products, appearance, talents, positive attitudes towards life, appreciation to fans. </w:t>
      </w:r>
    </w:p>
    <w:p w:rsidR="009E2D61" w:rsidRPr="00B47A73" w:rsidRDefault="009E2D61" w:rsidP="006111BA">
      <w:pPr>
        <w:spacing w:line="480" w:lineRule="auto"/>
        <w:jc w:val="left"/>
        <w:rPr>
          <w:rFonts w:ascii="Times New Roman" w:hAnsi="Times New Roman" w:cs="Times New Roman"/>
          <w:b/>
          <w:sz w:val="24"/>
          <w:szCs w:val="24"/>
        </w:rPr>
      </w:pPr>
      <w:r w:rsidRPr="00B47A73">
        <w:rPr>
          <w:rFonts w:ascii="Times New Roman" w:hAnsi="Times New Roman" w:cs="Times New Roman"/>
          <w:b/>
          <w:sz w:val="24"/>
          <w:szCs w:val="24"/>
        </w:rPr>
        <w:t xml:space="preserve">Aim and Scope of </w:t>
      </w:r>
      <w:proofErr w:type="gramStart"/>
      <w:r w:rsidR="008C02B3" w:rsidRPr="00B47A73">
        <w:rPr>
          <w:rFonts w:ascii="Times New Roman" w:hAnsi="Times New Roman" w:cs="Times New Roman"/>
          <w:b/>
          <w:sz w:val="24"/>
          <w:szCs w:val="24"/>
        </w:rPr>
        <w:t>T</w:t>
      </w:r>
      <w:r w:rsidRPr="00B47A73">
        <w:rPr>
          <w:rFonts w:ascii="Times New Roman" w:hAnsi="Times New Roman" w:cs="Times New Roman"/>
          <w:b/>
          <w:sz w:val="24"/>
          <w:szCs w:val="24"/>
        </w:rPr>
        <w:t>he</w:t>
      </w:r>
      <w:proofErr w:type="gramEnd"/>
      <w:r w:rsidRPr="00B47A73">
        <w:rPr>
          <w:rFonts w:ascii="Times New Roman" w:hAnsi="Times New Roman" w:cs="Times New Roman"/>
          <w:b/>
          <w:sz w:val="24"/>
          <w:szCs w:val="24"/>
        </w:rPr>
        <w:t xml:space="preserve"> Current Research</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Most of the previous studies adopted the Celebrity Attitude Scale (CAS) to measure the extent of addiction and absorption. However, with the validation of the Idol Worship Questionnaire (IWQ), the patterns of idol worship could be estimated from five more ‘independent’ dimensions. The patterns across different population groups may only differ in some of the dimensions, which cannot be extracted only from the evidence of ‘intensity’. The current res</w:t>
      </w:r>
      <w:r w:rsidR="000404A0" w:rsidRPr="00B47A73">
        <w:rPr>
          <w:rFonts w:ascii="Times New Roman" w:hAnsi="Times New Roman" w:cs="Times New Roman"/>
          <w:sz w:val="24"/>
          <w:szCs w:val="24"/>
        </w:rPr>
        <w:t>earch aims to find distinguishing</w:t>
      </w:r>
      <w:r w:rsidRPr="00B47A73">
        <w:rPr>
          <w:rFonts w:ascii="Times New Roman" w:hAnsi="Times New Roman" w:cs="Times New Roman"/>
          <w:sz w:val="24"/>
          <w:szCs w:val="24"/>
        </w:rPr>
        <w:t xml:space="preserve"> features that label fans subgroups in terms of the whole worship patterns instead of the stage of intensity. Therefore, the IWQ is preferred. </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 xml:space="preserve">In the present study, the first question is that ‘what’s the difference in idol worship between males and females, and across age groups?’, with gender and age as independent </w:t>
      </w:r>
      <w:r w:rsidRPr="00B47A73">
        <w:rPr>
          <w:rFonts w:ascii="Times New Roman" w:hAnsi="Times New Roman" w:cs="Times New Roman"/>
          <w:sz w:val="24"/>
          <w:szCs w:val="24"/>
        </w:rPr>
        <w:lastRenderedPageBreak/>
        <w:t xml:space="preserve">variables and scores of the five dimensions as dependent variables. Furthermore, we hope to predict idol worship scores using authenticity and </w:t>
      </w:r>
      <w:r w:rsidR="000404A0" w:rsidRPr="00B47A73">
        <w:rPr>
          <w:rFonts w:ascii="Times New Roman" w:hAnsi="Times New Roman" w:cs="Times New Roman"/>
          <w:sz w:val="24"/>
          <w:szCs w:val="24"/>
        </w:rPr>
        <w:t>personal</w:t>
      </w:r>
      <w:r w:rsidRPr="00B47A73">
        <w:rPr>
          <w:rFonts w:ascii="Times New Roman" w:hAnsi="Times New Roman" w:cs="Times New Roman"/>
          <w:sz w:val="24"/>
          <w:szCs w:val="24"/>
        </w:rPr>
        <w:t xml:space="preserve"> characteristics and use the estimated model to explain the effect of authenticity on different worship dimensions. </w:t>
      </w:r>
    </w:p>
    <w:p w:rsidR="009E2D61" w:rsidRPr="00B47A73" w:rsidRDefault="009E2D61" w:rsidP="006111BA">
      <w:pPr>
        <w:spacing w:line="480" w:lineRule="auto"/>
        <w:jc w:val="center"/>
        <w:rPr>
          <w:rFonts w:ascii="Times New Roman" w:hAnsi="Times New Roman" w:cs="Times New Roman"/>
          <w:b/>
          <w:sz w:val="24"/>
          <w:szCs w:val="24"/>
        </w:rPr>
      </w:pPr>
      <w:r w:rsidRPr="00B47A73">
        <w:rPr>
          <w:rFonts w:ascii="Times New Roman" w:hAnsi="Times New Roman" w:cs="Times New Roman"/>
          <w:b/>
          <w:sz w:val="24"/>
          <w:szCs w:val="24"/>
        </w:rPr>
        <w:t>Methods</w:t>
      </w:r>
    </w:p>
    <w:p w:rsidR="009E2D61" w:rsidRPr="00B47A73" w:rsidRDefault="009E2D61" w:rsidP="006111BA">
      <w:pPr>
        <w:spacing w:line="480" w:lineRule="auto"/>
        <w:jc w:val="left"/>
        <w:rPr>
          <w:rFonts w:ascii="Times New Roman" w:hAnsi="Times New Roman" w:cs="Times New Roman"/>
          <w:b/>
          <w:sz w:val="24"/>
          <w:szCs w:val="24"/>
        </w:rPr>
      </w:pPr>
      <w:r w:rsidRPr="00B47A73">
        <w:rPr>
          <w:rFonts w:ascii="Times New Roman" w:hAnsi="Times New Roman" w:cs="Times New Roman"/>
          <w:b/>
          <w:sz w:val="24"/>
          <w:szCs w:val="24"/>
        </w:rPr>
        <w:t>Participants</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 xml:space="preserve">Data were collected from the fans group of a Chinese female young idol, </w:t>
      </w:r>
      <w:r w:rsidR="00D97376" w:rsidRPr="00B47A73">
        <w:rPr>
          <w:rFonts w:ascii="Times New Roman" w:hAnsi="Times New Roman" w:cs="Times New Roman"/>
          <w:sz w:val="24"/>
          <w:szCs w:val="24"/>
        </w:rPr>
        <w:t xml:space="preserve">Yang </w:t>
      </w:r>
      <w:proofErr w:type="spellStart"/>
      <w:r w:rsidRPr="00B47A73">
        <w:rPr>
          <w:rFonts w:ascii="Times New Roman" w:hAnsi="Times New Roman" w:cs="Times New Roman"/>
          <w:sz w:val="24"/>
          <w:szCs w:val="24"/>
        </w:rPr>
        <w:t>Chaoyue</w:t>
      </w:r>
      <w:proofErr w:type="spellEnd"/>
      <w:r w:rsidRPr="00B47A73">
        <w:rPr>
          <w:rFonts w:ascii="Times New Roman" w:hAnsi="Times New Roman" w:cs="Times New Roman"/>
          <w:sz w:val="24"/>
          <w:szCs w:val="24"/>
        </w:rPr>
        <w:t xml:space="preserve">. Yang got popular after her debut in a talent show, </w:t>
      </w:r>
      <w:r w:rsidR="00D97376" w:rsidRPr="00B47A73">
        <w:rPr>
          <w:rFonts w:ascii="Times New Roman" w:hAnsi="Times New Roman" w:cs="Times New Roman"/>
          <w:sz w:val="24"/>
          <w:szCs w:val="24"/>
        </w:rPr>
        <w:t>Produce 101. Her fans group was</w:t>
      </w:r>
      <w:r w:rsidRPr="00B47A73">
        <w:rPr>
          <w:rFonts w:ascii="Times New Roman" w:hAnsi="Times New Roman" w:cs="Times New Roman"/>
          <w:sz w:val="24"/>
          <w:szCs w:val="24"/>
        </w:rPr>
        <w:t xml:space="preserve"> chosen because it covers a wide range of age and years </w:t>
      </w:r>
      <w:r w:rsidR="000404A0" w:rsidRPr="00B47A73">
        <w:rPr>
          <w:rFonts w:ascii="Times New Roman" w:hAnsi="Times New Roman" w:cs="Times New Roman"/>
          <w:sz w:val="24"/>
          <w:szCs w:val="24"/>
        </w:rPr>
        <w:t>of education, and a large number</w:t>
      </w:r>
      <w:r w:rsidRPr="00B47A73">
        <w:rPr>
          <w:rFonts w:ascii="Times New Roman" w:hAnsi="Times New Roman" w:cs="Times New Roman"/>
          <w:sz w:val="24"/>
          <w:szCs w:val="24"/>
        </w:rPr>
        <w:t xml:space="preserve"> of adult fans are active in several social platforms, which facilitates sampling. Questionnaires and a brief introduction of the study were delivered in </w:t>
      </w:r>
      <w:proofErr w:type="spellStart"/>
      <w:r w:rsidRPr="00B47A73">
        <w:rPr>
          <w:rFonts w:ascii="Times New Roman" w:hAnsi="Times New Roman" w:cs="Times New Roman"/>
          <w:sz w:val="24"/>
          <w:szCs w:val="24"/>
        </w:rPr>
        <w:t>Zhihu</w:t>
      </w:r>
      <w:proofErr w:type="spellEnd"/>
      <w:r w:rsidRPr="00B47A73">
        <w:rPr>
          <w:rFonts w:ascii="Times New Roman" w:hAnsi="Times New Roman" w:cs="Times New Roman"/>
          <w:sz w:val="24"/>
          <w:szCs w:val="24"/>
        </w:rPr>
        <w:t xml:space="preserve">, Weibo, </w:t>
      </w:r>
      <w:proofErr w:type="spellStart"/>
      <w:r w:rsidRPr="00B47A73">
        <w:rPr>
          <w:rFonts w:ascii="Times New Roman" w:hAnsi="Times New Roman" w:cs="Times New Roman"/>
          <w:sz w:val="24"/>
          <w:szCs w:val="24"/>
        </w:rPr>
        <w:t>Douban</w:t>
      </w:r>
      <w:proofErr w:type="spellEnd"/>
      <w:r w:rsidRPr="00B47A73">
        <w:rPr>
          <w:rFonts w:ascii="Times New Roman" w:hAnsi="Times New Roman" w:cs="Times New Roman"/>
          <w:sz w:val="24"/>
          <w:szCs w:val="24"/>
        </w:rPr>
        <w:t xml:space="preserve">, </w:t>
      </w:r>
      <w:proofErr w:type="spellStart"/>
      <w:r w:rsidRPr="00B47A73">
        <w:rPr>
          <w:rFonts w:ascii="Times New Roman" w:hAnsi="Times New Roman" w:cs="Times New Roman"/>
          <w:sz w:val="24"/>
          <w:szCs w:val="24"/>
        </w:rPr>
        <w:t>Hupu</w:t>
      </w:r>
      <w:proofErr w:type="spellEnd"/>
      <w:r w:rsidRPr="00B47A73">
        <w:rPr>
          <w:rFonts w:ascii="Times New Roman" w:hAnsi="Times New Roman" w:cs="Times New Roman"/>
          <w:sz w:val="24"/>
          <w:szCs w:val="24"/>
        </w:rPr>
        <w:t xml:space="preserve"> and some online chat groups. </w:t>
      </w:r>
      <w:r w:rsidRPr="00B47A73">
        <w:rPr>
          <w:rFonts w:ascii="Times New Roman" w:hAnsi="Times New Roman" w:cs="Times New Roman" w:hint="eastAsia"/>
          <w:sz w:val="24"/>
          <w:szCs w:val="24"/>
        </w:rPr>
        <w:t>2</w:t>
      </w:r>
      <w:r w:rsidRPr="00B47A73">
        <w:rPr>
          <w:rFonts w:ascii="Times New Roman" w:hAnsi="Times New Roman" w:cs="Times New Roman"/>
          <w:sz w:val="24"/>
          <w:szCs w:val="24"/>
        </w:rPr>
        <w:t>44 subjects participated in the study. The answer of one subject was excluded from further analysis due to unreliable report</w:t>
      </w:r>
      <w:r w:rsidR="000404A0" w:rsidRPr="00B47A73">
        <w:rPr>
          <w:rFonts w:ascii="Times New Roman" w:hAnsi="Times New Roman" w:cs="Times New Roman"/>
          <w:sz w:val="24"/>
          <w:szCs w:val="24"/>
        </w:rPr>
        <w:t>s</w:t>
      </w:r>
      <w:r w:rsidRPr="00B47A73">
        <w:rPr>
          <w:rFonts w:ascii="Times New Roman" w:hAnsi="Times New Roman" w:cs="Times New Roman"/>
          <w:sz w:val="24"/>
          <w:szCs w:val="24"/>
        </w:rPr>
        <w:t xml:space="preserve"> (i.e., claimed to be 70 years old). No compensation was offered.</w:t>
      </w:r>
    </w:p>
    <w:p w:rsidR="009E2D61" w:rsidRPr="00B47A73" w:rsidRDefault="009E2D61" w:rsidP="006111BA">
      <w:pPr>
        <w:spacing w:line="480" w:lineRule="auto"/>
        <w:jc w:val="left"/>
        <w:rPr>
          <w:rFonts w:ascii="Times New Roman" w:hAnsi="Times New Roman" w:cs="Times New Roman"/>
          <w:b/>
          <w:sz w:val="24"/>
          <w:szCs w:val="24"/>
        </w:rPr>
      </w:pPr>
      <w:r w:rsidRPr="00B47A73">
        <w:rPr>
          <w:rFonts w:ascii="Times New Roman" w:hAnsi="Times New Roman" w:cs="Times New Roman"/>
          <w:b/>
          <w:sz w:val="24"/>
          <w:szCs w:val="24"/>
        </w:rPr>
        <w:t>Measurement</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 xml:space="preserve">A survey was developed and implemented via </w:t>
      </w:r>
      <w:proofErr w:type="spellStart"/>
      <w:r w:rsidRPr="00B47A73">
        <w:rPr>
          <w:rFonts w:ascii="Times New Roman" w:hAnsi="Times New Roman" w:cs="Times New Roman"/>
          <w:sz w:val="24"/>
          <w:szCs w:val="24"/>
        </w:rPr>
        <w:t>Wenjuanxing</w:t>
      </w:r>
      <w:proofErr w:type="spellEnd"/>
      <w:r w:rsidRPr="00B47A73">
        <w:rPr>
          <w:rFonts w:ascii="Times New Roman" w:hAnsi="Times New Roman" w:cs="Times New Roman"/>
          <w:sz w:val="24"/>
          <w:szCs w:val="24"/>
        </w:rPr>
        <w:t>, and consisted of three main parts: demographic characteristics and idol worship activities, idol worship pattern</w:t>
      </w:r>
      <w:r w:rsidR="000404A0" w:rsidRPr="00B47A73">
        <w:rPr>
          <w:rFonts w:ascii="Times New Roman" w:hAnsi="Times New Roman" w:cs="Times New Roman"/>
          <w:sz w:val="24"/>
          <w:szCs w:val="24"/>
        </w:rPr>
        <w:t>s</w:t>
      </w:r>
      <w:r w:rsidRPr="00B47A73">
        <w:rPr>
          <w:rFonts w:ascii="Times New Roman" w:hAnsi="Times New Roman" w:cs="Times New Roman"/>
          <w:sz w:val="24"/>
          <w:szCs w:val="24"/>
        </w:rPr>
        <w:t xml:space="preserve">, and perceived authenticity of the idol. For demographic characteristics and idol worship activities, participants were asked to report their age, gender, years of education, preferred social platform, start time of worship and average time spent on worshipping per day (i.e., time spent on watching the idol’s videos, reading related articles, etc.). Idol worship pattern is measured by the Idol Worship Questionnaire (IWQ), a 15-item scale developed by (Cheung &amp; Yue, 2011). Each of the 5 dimensions (i.e., identification, idealization, </w:t>
      </w:r>
      <w:proofErr w:type="spellStart"/>
      <w:r w:rsidRPr="00B47A73">
        <w:rPr>
          <w:rFonts w:ascii="Times New Roman" w:hAnsi="Times New Roman" w:cs="Times New Roman"/>
          <w:sz w:val="24"/>
          <w:szCs w:val="24"/>
        </w:rPr>
        <w:t>romanticization</w:t>
      </w:r>
      <w:proofErr w:type="spellEnd"/>
      <w:r w:rsidRPr="00B47A73">
        <w:rPr>
          <w:rFonts w:ascii="Times New Roman" w:hAnsi="Times New Roman" w:cs="Times New Roman"/>
          <w:sz w:val="24"/>
          <w:szCs w:val="24"/>
        </w:rPr>
        <w:t xml:space="preserve">, </w:t>
      </w:r>
      <w:proofErr w:type="spellStart"/>
      <w:r w:rsidRPr="00B47A73">
        <w:rPr>
          <w:rFonts w:ascii="Times New Roman" w:hAnsi="Times New Roman" w:cs="Times New Roman"/>
          <w:sz w:val="24"/>
          <w:szCs w:val="24"/>
        </w:rPr>
        <w:t>intimitization</w:t>
      </w:r>
      <w:proofErr w:type="spellEnd"/>
      <w:r w:rsidRPr="00B47A73">
        <w:rPr>
          <w:rFonts w:ascii="Times New Roman" w:hAnsi="Times New Roman" w:cs="Times New Roman"/>
          <w:sz w:val="24"/>
          <w:szCs w:val="24"/>
        </w:rPr>
        <w:t xml:space="preserve">, </w:t>
      </w:r>
      <w:r w:rsidRPr="00B47A73">
        <w:rPr>
          <w:rFonts w:ascii="Times New Roman" w:hAnsi="Times New Roman" w:cs="Times New Roman"/>
          <w:sz w:val="24"/>
          <w:szCs w:val="24"/>
        </w:rPr>
        <w:lastRenderedPageBreak/>
        <w:t xml:space="preserve">commodification) contains 3 composites. </w:t>
      </w:r>
      <w:r w:rsidR="000404A0" w:rsidRPr="00B47A73">
        <w:rPr>
          <w:rFonts w:ascii="Times New Roman" w:hAnsi="Times New Roman" w:cs="Times New Roman"/>
          <w:sz w:val="24"/>
          <w:szCs w:val="24"/>
        </w:rPr>
        <w:t>The p</w:t>
      </w:r>
      <w:r w:rsidRPr="00B47A73">
        <w:rPr>
          <w:rFonts w:ascii="Times New Roman" w:hAnsi="Times New Roman" w:cs="Times New Roman"/>
          <w:sz w:val="24"/>
          <w:szCs w:val="24"/>
        </w:rPr>
        <w:t>erceived authenticity of the idol consists of 3 questions derived from an existing ‘authenticity of celebrities’ instrument (</w:t>
      </w:r>
      <w:proofErr w:type="spellStart"/>
      <w:r w:rsidRPr="00B47A73">
        <w:rPr>
          <w:rFonts w:ascii="Times New Roman" w:hAnsi="Times New Roman" w:cs="Times New Roman"/>
          <w:sz w:val="24"/>
          <w:szCs w:val="24"/>
        </w:rPr>
        <w:t>Kowalczyk</w:t>
      </w:r>
      <w:proofErr w:type="spellEnd"/>
      <w:r w:rsidRPr="00B47A73">
        <w:rPr>
          <w:rFonts w:ascii="Times New Roman" w:hAnsi="Times New Roman" w:cs="Times New Roman"/>
          <w:sz w:val="24"/>
          <w:szCs w:val="24"/>
        </w:rPr>
        <w:t xml:space="preserve"> &amp; Pounders, 2016; </w:t>
      </w:r>
      <w:proofErr w:type="spellStart"/>
      <w:r w:rsidRPr="00B47A73">
        <w:rPr>
          <w:rFonts w:ascii="Times New Roman" w:hAnsi="Times New Roman" w:cs="Times New Roman"/>
          <w:sz w:val="24"/>
          <w:szCs w:val="24"/>
        </w:rPr>
        <w:t>Moulard</w:t>
      </w:r>
      <w:proofErr w:type="spellEnd"/>
      <w:r w:rsidRPr="00B47A73">
        <w:rPr>
          <w:rFonts w:ascii="Times New Roman" w:hAnsi="Times New Roman" w:cs="Times New Roman"/>
          <w:sz w:val="24"/>
          <w:szCs w:val="24"/>
        </w:rPr>
        <w:t xml:space="preserve"> et al., 2015). Questions in the second and third parts of th</w:t>
      </w:r>
      <w:r w:rsidR="000404A0" w:rsidRPr="00B47A73">
        <w:rPr>
          <w:rFonts w:ascii="Times New Roman" w:hAnsi="Times New Roman" w:cs="Times New Roman"/>
          <w:sz w:val="24"/>
          <w:szCs w:val="24"/>
        </w:rPr>
        <w:t>e survey were randomized and two</w:t>
      </w:r>
      <w:r w:rsidRPr="00B47A73">
        <w:rPr>
          <w:rFonts w:ascii="Times New Roman" w:hAnsi="Times New Roman" w:cs="Times New Roman"/>
          <w:sz w:val="24"/>
          <w:szCs w:val="24"/>
        </w:rPr>
        <w:t xml:space="preserve"> of them were reverse coded (i.e., ‘This celebrity is genuine’, ‘I wish to make friends and chat with my idol’).</w:t>
      </w:r>
    </w:p>
    <w:p w:rsidR="009E2D61" w:rsidRPr="00B47A73" w:rsidRDefault="009E2D61" w:rsidP="006111BA">
      <w:pPr>
        <w:spacing w:line="480" w:lineRule="auto"/>
        <w:jc w:val="left"/>
        <w:rPr>
          <w:rFonts w:ascii="Times New Roman" w:hAnsi="Times New Roman" w:cs="Times New Roman"/>
          <w:b/>
          <w:sz w:val="24"/>
          <w:szCs w:val="24"/>
        </w:rPr>
      </w:pPr>
      <w:r w:rsidRPr="00B47A73">
        <w:rPr>
          <w:rFonts w:ascii="Times New Roman" w:hAnsi="Times New Roman" w:cs="Times New Roman"/>
          <w:b/>
          <w:sz w:val="24"/>
          <w:szCs w:val="24"/>
        </w:rPr>
        <w:t>Statistical Analysis</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First, the reliability and va</w:t>
      </w:r>
      <w:r w:rsidR="000404A0" w:rsidRPr="00B47A73">
        <w:rPr>
          <w:rFonts w:ascii="Times New Roman" w:hAnsi="Times New Roman" w:cs="Times New Roman"/>
          <w:sz w:val="24"/>
          <w:szCs w:val="24"/>
        </w:rPr>
        <w:t>lidity (including an exploratory</w:t>
      </w:r>
      <w:r w:rsidRPr="00B47A73">
        <w:rPr>
          <w:rFonts w:ascii="Times New Roman" w:hAnsi="Times New Roman" w:cs="Times New Roman"/>
          <w:sz w:val="24"/>
          <w:szCs w:val="24"/>
        </w:rPr>
        <w:t xml:space="preserve"> factor analysis</w:t>
      </w:r>
      <w:r w:rsidR="000404A0" w:rsidRPr="00B47A73">
        <w:rPr>
          <w:rFonts w:ascii="Times New Roman" w:hAnsi="Times New Roman" w:cs="Times New Roman"/>
          <w:sz w:val="24"/>
          <w:szCs w:val="24"/>
        </w:rPr>
        <w:t xml:space="preserve"> (EFA)</w:t>
      </w:r>
      <w:r w:rsidRPr="00B47A73">
        <w:rPr>
          <w:rFonts w:ascii="Times New Roman" w:hAnsi="Times New Roman" w:cs="Times New Roman"/>
          <w:sz w:val="24"/>
          <w:szCs w:val="24"/>
        </w:rPr>
        <w:t xml:space="preserve"> and a confirmatory factor analysis</w:t>
      </w:r>
      <w:r w:rsidR="000404A0" w:rsidRPr="00B47A73">
        <w:rPr>
          <w:rFonts w:ascii="Times New Roman" w:hAnsi="Times New Roman" w:cs="Times New Roman"/>
          <w:sz w:val="24"/>
          <w:szCs w:val="24"/>
        </w:rPr>
        <w:t xml:space="preserve"> (CFA)</w:t>
      </w:r>
      <w:r w:rsidRPr="00B47A73">
        <w:rPr>
          <w:rFonts w:ascii="Times New Roman" w:hAnsi="Times New Roman" w:cs="Times New Roman" w:hint="eastAsia"/>
          <w:sz w:val="24"/>
          <w:szCs w:val="24"/>
        </w:rPr>
        <w:t>)</w:t>
      </w:r>
      <w:r w:rsidRPr="00B47A73">
        <w:rPr>
          <w:rFonts w:ascii="Times New Roman" w:hAnsi="Times New Roman" w:cs="Times New Roman"/>
          <w:sz w:val="24"/>
          <w:szCs w:val="24"/>
        </w:rPr>
        <w:t xml:space="preserve"> of the ques</w:t>
      </w:r>
      <w:r w:rsidR="00CB5F6B" w:rsidRPr="00B47A73">
        <w:rPr>
          <w:rFonts w:ascii="Times New Roman" w:hAnsi="Times New Roman" w:cs="Times New Roman"/>
          <w:sz w:val="24"/>
          <w:szCs w:val="24"/>
        </w:rPr>
        <w:t>tionnaire were examined. Then 5 two</w:t>
      </w:r>
      <w:r w:rsidRPr="00B47A73">
        <w:rPr>
          <w:rFonts w:ascii="Times New Roman" w:hAnsi="Times New Roman" w:cs="Times New Roman"/>
          <w:sz w:val="24"/>
          <w:szCs w:val="24"/>
        </w:rPr>
        <w:t>-way ANOVA</w:t>
      </w:r>
      <w:r w:rsidR="00CB5F6B" w:rsidRPr="00B47A73">
        <w:rPr>
          <w:rFonts w:ascii="Times New Roman" w:hAnsi="Times New Roman" w:cs="Times New Roman"/>
          <w:sz w:val="24"/>
          <w:szCs w:val="24"/>
        </w:rPr>
        <w:t>s</w:t>
      </w:r>
      <w:r w:rsidRPr="00B47A73">
        <w:rPr>
          <w:rFonts w:ascii="Times New Roman" w:hAnsi="Times New Roman" w:cs="Times New Roman"/>
          <w:sz w:val="24"/>
          <w:szCs w:val="24"/>
        </w:rPr>
        <w:t xml:space="preserve"> were conducted to explore the differences of idol worship patterns and perceived authenticity among age and gender groups. Finally, multiple linear regression models were </w:t>
      </w:r>
      <w:r w:rsidR="00CB5F6B" w:rsidRPr="00B47A73">
        <w:rPr>
          <w:rFonts w:ascii="Times New Roman" w:hAnsi="Times New Roman" w:cs="Times New Roman"/>
          <w:sz w:val="24"/>
          <w:szCs w:val="24"/>
        </w:rPr>
        <w:t>estimated</w:t>
      </w:r>
      <w:r w:rsidRPr="00B47A73">
        <w:rPr>
          <w:rFonts w:ascii="Times New Roman" w:hAnsi="Times New Roman" w:cs="Times New Roman"/>
          <w:sz w:val="24"/>
          <w:szCs w:val="24"/>
        </w:rPr>
        <w:t xml:space="preserve"> to predict idol worship patterns using perceived authenticity and age as predictors.</w:t>
      </w:r>
      <w:r w:rsidR="00CB5F6B" w:rsidRPr="00B47A73">
        <w:rPr>
          <w:rFonts w:ascii="Times New Roman" w:hAnsi="Times New Roman" w:cs="Times New Roman"/>
          <w:sz w:val="24"/>
          <w:szCs w:val="24"/>
        </w:rPr>
        <w:t xml:space="preserve"> While the CFA was conducted using AMOS 24 </w:t>
      </w:r>
      <w:r w:rsidR="00637C37" w:rsidRPr="00B47A73">
        <w:rPr>
          <w:rFonts w:ascii="Times New Roman" w:hAnsi="Times New Roman" w:cs="Times New Roman"/>
          <w:sz w:val="24"/>
          <w:szCs w:val="24"/>
        </w:rPr>
        <w:t>(</w:t>
      </w:r>
      <w:r w:rsidR="00637C37" w:rsidRPr="00B47A73">
        <w:rPr>
          <w:rFonts w:ascii="Times New Roman" w:hAnsi="Times New Roman" w:cs="Times New Roman"/>
          <w:color w:val="323232"/>
          <w:sz w:val="24"/>
          <w:szCs w:val="24"/>
          <w:shd w:val="clear" w:color="auto" w:fill="FFFFFF"/>
        </w:rPr>
        <w:t xml:space="preserve">Arbuckle, J. L., </w:t>
      </w:r>
      <w:r w:rsidR="00CB5F6B" w:rsidRPr="00B47A73">
        <w:rPr>
          <w:rFonts w:ascii="Times New Roman" w:hAnsi="Times New Roman" w:cs="Times New Roman"/>
          <w:color w:val="323232"/>
          <w:sz w:val="24"/>
          <w:szCs w:val="24"/>
          <w:shd w:val="clear" w:color="auto" w:fill="FFFFFF"/>
        </w:rPr>
        <w:t>2014)</w:t>
      </w:r>
      <w:r w:rsidR="00CB5F6B" w:rsidRPr="00B47A73">
        <w:rPr>
          <w:rFonts w:ascii="Times New Roman" w:hAnsi="Times New Roman" w:cs="Times New Roman"/>
          <w:sz w:val="24"/>
          <w:szCs w:val="24"/>
        </w:rPr>
        <w:t>, the rest of the procedures were executed using SPSS (</w:t>
      </w:r>
      <w:r w:rsidR="00CB5F6B" w:rsidRPr="00B47A73">
        <w:rPr>
          <w:rFonts w:ascii="Times New Roman" w:hAnsi="Times New Roman" w:cs="Times New Roman"/>
          <w:color w:val="323232"/>
          <w:sz w:val="24"/>
          <w:szCs w:val="24"/>
          <w:shd w:val="clear" w:color="auto" w:fill="FFFFFF"/>
        </w:rPr>
        <w:t>IBM SPSS Statistics for Windows, Version 20.0. Armonk, NY: IBM Corp.)</w:t>
      </w:r>
      <w:r w:rsidR="00CB5F6B" w:rsidRPr="00B47A73">
        <w:rPr>
          <w:rFonts w:ascii="Times New Roman" w:hAnsi="Times New Roman" w:cs="Times New Roman"/>
          <w:sz w:val="24"/>
          <w:szCs w:val="24"/>
        </w:rPr>
        <w:t>.</w:t>
      </w:r>
    </w:p>
    <w:p w:rsidR="009E2D61" w:rsidRPr="00B47A73" w:rsidRDefault="009E2D61" w:rsidP="003B2358">
      <w:pPr>
        <w:spacing w:line="480" w:lineRule="auto"/>
        <w:jc w:val="center"/>
        <w:rPr>
          <w:rFonts w:ascii="Times New Roman" w:hAnsi="Times New Roman" w:cs="Times New Roman"/>
          <w:b/>
          <w:sz w:val="24"/>
          <w:szCs w:val="24"/>
        </w:rPr>
      </w:pPr>
      <w:r w:rsidRPr="00B47A73">
        <w:rPr>
          <w:rFonts w:ascii="Times New Roman" w:hAnsi="Times New Roman" w:cs="Times New Roman" w:hint="eastAsia"/>
          <w:b/>
          <w:sz w:val="24"/>
          <w:szCs w:val="24"/>
        </w:rPr>
        <w:t>Result</w:t>
      </w:r>
      <w:r w:rsidRPr="00B47A73">
        <w:rPr>
          <w:rFonts w:ascii="Times New Roman" w:hAnsi="Times New Roman" w:cs="Times New Roman"/>
          <w:b/>
          <w:sz w:val="24"/>
          <w:szCs w:val="24"/>
        </w:rPr>
        <w:t>s</w:t>
      </w:r>
    </w:p>
    <w:p w:rsidR="009E2D61" w:rsidRPr="00B47A73" w:rsidRDefault="009E2D61" w:rsidP="00B97883">
      <w:pPr>
        <w:spacing w:line="480" w:lineRule="auto"/>
        <w:rPr>
          <w:rFonts w:ascii="Times New Roman" w:hAnsi="Times New Roman" w:cs="Times New Roman"/>
          <w:b/>
          <w:sz w:val="24"/>
          <w:szCs w:val="24"/>
        </w:rPr>
      </w:pPr>
      <w:r w:rsidRPr="00B47A73">
        <w:rPr>
          <w:rFonts w:ascii="Times New Roman" w:hAnsi="Times New Roman" w:cs="Times New Roman"/>
          <w:b/>
          <w:sz w:val="24"/>
          <w:szCs w:val="24"/>
        </w:rPr>
        <w:t>Personal Characteristics</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Of the 243 valid samples, 184 are males and 59 are females. Their age ranges from 15 to 48 (</w:t>
      </w:r>
      <w:r w:rsidRPr="00B47A73">
        <w:rPr>
          <w:rFonts w:ascii="Times New Roman" w:hAnsi="Times New Roman" w:cs="Times New Roman"/>
          <w:i/>
          <w:sz w:val="24"/>
          <w:szCs w:val="24"/>
        </w:rPr>
        <w:t>M</w:t>
      </w:r>
      <w:r w:rsidRPr="00B47A73">
        <w:rPr>
          <w:rFonts w:ascii="Times New Roman" w:hAnsi="Times New Roman" w:cs="Times New Roman"/>
          <w:sz w:val="24"/>
          <w:szCs w:val="24"/>
        </w:rPr>
        <w:t>=25.9,</w:t>
      </w:r>
      <w:r w:rsidRPr="00B47A73">
        <w:rPr>
          <w:rFonts w:ascii="Times New Roman" w:hAnsi="Times New Roman" w:cs="Times New Roman"/>
          <w:i/>
          <w:sz w:val="24"/>
          <w:szCs w:val="24"/>
        </w:rPr>
        <w:t xml:space="preserve"> SD</w:t>
      </w:r>
      <w:r w:rsidRPr="00B47A73">
        <w:rPr>
          <w:rFonts w:ascii="Times New Roman" w:hAnsi="Times New Roman" w:cs="Times New Roman"/>
          <w:sz w:val="24"/>
          <w:szCs w:val="24"/>
        </w:rPr>
        <w:t>=7.2) and years of education ranges from 6 to 27 (</w:t>
      </w:r>
      <w:r w:rsidRPr="00B47A73">
        <w:rPr>
          <w:rFonts w:ascii="Times New Roman" w:hAnsi="Times New Roman" w:cs="Times New Roman"/>
          <w:i/>
          <w:sz w:val="24"/>
          <w:szCs w:val="24"/>
        </w:rPr>
        <w:t>M</w:t>
      </w:r>
      <w:r w:rsidRPr="00B47A73">
        <w:rPr>
          <w:rFonts w:ascii="Times New Roman" w:hAnsi="Times New Roman" w:cs="Times New Roman"/>
          <w:sz w:val="24"/>
          <w:szCs w:val="24"/>
        </w:rPr>
        <w:t xml:space="preserve">=15.3, </w:t>
      </w:r>
      <w:r w:rsidRPr="00B47A73">
        <w:rPr>
          <w:rFonts w:ascii="Times New Roman" w:hAnsi="Times New Roman" w:cs="Times New Roman"/>
          <w:i/>
          <w:sz w:val="24"/>
          <w:szCs w:val="24"/>
        </w:rPr>
        <w:t>SD</w:t>
      </w:r>
      <w:r w:rsidRPr="00B47A73">
        <w:rPr>
          <w:rFonts w:ascii="Times New Roman" w:hAnsi="Times New Roman" w:cs="Times New Roman"/>
          <w:sz w:val="24"/>
          <w:szCs w:val="24"/>
        </w:rPr>
        <w:t xml:space="preserve">=2.8). </w:t>
      </w:r>
    </w:p>
    <w:p w:rsidR="009E2D61" w:rsidRPr="00B47A73" w:rsidRDefault="009E2D61" w:rsidP="00B97883">
      <w:pPr>
        <w:spacing w:line="480" w:lineRule="auto"/>
        <w:rPr>
          <w:rFonts w:ascii="Times New Roman" w:hAnsi="Times New Roman" w:cs="Times New Roman"/>
          <w:b/>
          <w:sz w:val="24"/>
          <w:szCs w:val="24"/>
        </w:rPr>
      </w:pPr>
      <w:r w:rsidRPr="00B47A73">
        <w:rPr>
          <w:rFonts w:ascii="Times New Roman" w:hAnsi="Times New Roman" w:cs="Times New Roman"/>
          <w:b/>
          <w:sz w:val="24"/>
          <w:szCs w:val="24"/>
        </w:rPr>
        <w:t>Validation of The Scale</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In general, the reliability of the Idol Worship Questionnaire is moderate, with the Cro</w:t>
      </w:r>
      <w:r w:rsidR="008E2624" w:rsidRPr="00B47A73">
        <w:rPr>
          <w:rFonts w:ascii="Times New Roman" w:hAnsi="Times New Roman" w:cs="Times New Roman"/>
          <w:sz w:val="24"/>
          <w:szCs w:val="24"/>
        </w:rPr>
        <w:t>nbach’s alpha ranging from 0.52 to 0.84</w:t>
      </w:r>
      <w:r w:rsidR="00140881" w:rsidRPr="00B47A73">
        <w:rPr>
          <w:rFonts w:ascii="Times New Roman" w:hAnsi="Times New Roman" w:cs="Times New Roman"/>
          <w:sz w:val="24"/>
          <w:szCs w:val="24"/>
        </w:rPr>
        <w:t xml:space="preserve">, and the stratified alpha coefficient (Cronbach, L. J., </w:t>
      </w:r>
      <w:proofErr w:type="spellStart"/>
      <w:r w:rsidR="00140881" w:rsidRPr="00B47A73">
        <w:rPr>
          <w:rFonts w:ascii="Times New Roman" w:hAnsi="Times New Roman" w:cs="Times New Roman"/>
          <w:sz w:val="24"/>
          <w:szCs w:val="24"/>
        </w:rPr>
        <w:t>Schoneman</w:t>
      </w:r>
      <w:proofErr w:type="spellEnd"/>
      <w:r w:rsidR="00140881" w:rsidRPr="00B47A73">
        <w:rPr>
          <w:rFonts w:ascii="Times New Roman" w:hAnsi="Times New Roman" w:cs="Times New Roman"/>
          <w:sz w:val="24"/>
          <w:szCs w:val="24"/>
        </w:rPr>
        <w:t xml:space="preserve">, P., &amp; </w:t>
      </w:r>
      <w:proofErr w:type="spellStart"/>
      <w:r w:rsidR="00140881" w:rsidRPr="00B47A73">
        <w:rPr>
          <w:rFonts w:ascii="Times New Roman" w:hAnsi="Times New Roman" w:cs="Times New Roman"/>
          <w:sz w:val="24"/>
          <w:szCs w:val="24"/>
        </w:rPr>
        <w:t>McKie</w:t>
      </w:r>
      <w:proofErr w:type="spellEnd"/>
      <w:r w:rsidR="00140881" w:rsidRPr="00B47A73">
        <w:rPr>
          <w:rFonts w:ascii="Times New Roman" w:hAnsi="Times New Roman" w:cs="Times New Roman"/>
          <w:sz w:val="24"/>
          <w:szCs w:val="24"/>
        </w:rPr>
        <w:t>, D., 1965) is 0.72</w:t>
      </w:r>
      <w:r w:rsidRPr="00B47A73">
        <w:rPr>
          <w:rFonts w:ascii="Times New Roman" w:hAnsi="Times New Roman" w:cs="Times New Roman"/>
          <w:sz w:val="24"/>
          <w:szCs w:val="24"/>
        </w:rPr>
        <w:t xml:space="preserve">. </w:t>
      </w:r>
      <w:proofErr w:type="spellStart"/>
      <w:r w:rsidRPr="00B47A73">
        <w:rPr>
          <w:rFonts w:ascii="Times New Roman" w:hAnsi="Times New Roman" w:cs="Times New Roman"/>
          <w:sz w:val="24"/>
          <w:szCs w:val="24"/>
        </w:rPr>
        <w:t>Romanticization</w:t>
      </w:r>
      <w:proofErr w:type="spellEnd"/>
      <w:r w:rsidRPr="00B47A73">
        <w:rPr>
          <w:rFonts w:ascii="Times New Roman" w:hAnsi="Times New Roman" w:cs="Times New Roman"/>
          <w:sz w:val="24"/>
          <w:szCs w:val="24"/>
        </w:rPr>
        <w:t xml:space="preserve"> yields the highest reliability</w:t>
      </w:r>
      <w:r w:rsidR="008E2624" w:rsidRPr="00B47A73">
        <w:rPr>
          <w:rFonts w:ascii="Times New Roman" w:hAnsi="Times New Roman" w:cs="Times New Roman"/>
          <w:sz w:val="24"/>
          <w:szCs w:val="24"/>
        </w:rPr>
        <w:t xml:space="preserve"> </w:t>
      </w:r>
      <w:r w:rsidR="008E2624" w:rsidRPr="00B47A73">
        <w:rPr>
          <w:rFonts w:ascii="Times New Roman" w:hAnsi="Times New Roman" w:cs="Times New Roman"/>
          <w:sz w:val="24"/>
          <w:szCs w:val="24"/>
        </w:rPr>
        <w:lastRenderedPageBreak/>
        <w:t>(0.84)</w:t>
      </w:r>
      <w:r w:rsidRPr="00B47A73">
        <w:rPr>
          <w:rFonts w:ascii="Times New Roman" w:hAnsi="Times New Roman" w:cs="Times New Roman"/>
          <w:sz w:val="24"/>
          <w:szCs w:val="24"/>
        </w:rPr>
        <w:t xml:space="preserve"> while the reliabilities of idealization</w:t>
      </w:r>
      <w:r w:rsidR="008E2624" w:rsidRPr="00B47A73">
        <w:rPr>
          <w:rFonts w:ascii="Times New Roman" w:hAnsi="Times New Roman" w:cs="Times New Roman"/>
          <w:sz w:val="24"/>
          <w:szCs w:val="24"/>
        </w:rPr>
        <w:t xml:space="preserve"> (0.52)</w:t>
      </w:r>
      <w:r w:rsidRPr="00B47A73">
        <w:rPr>
          <w:rFonts w:ascii="Times New Roman" w:hAnsi="Times New Roman" w:cs="Times New Roman"/>
          <w:sz w:val="24"/>
          <w:szCs w:val="24"/>
        </w:rPr>
        <w:t xml:space="preserve"> and </w:t>
      </w:r>
      <w:proofErr w:type="spellStart"/>
      <w:r w:rsidRPr="00B47A73">
        <w:rPr>
          <w:rFonts w:ascii="Times New Roman" w:hAnsi="Times New Roman" w:cs="Times New Roman"/>
          <w:sz w:val="24"/>
          <w:szCs w:val="24"/>
        </w:rPr>
        <w:t>intimatization</w:t>
      </w:r>
      <w:proofErr w:type="spellEnd"/>
      <w:r w:rsidRPr="00B47A73">
        <w:rPr>
          <w:rFonts w:ascii="Times New Roman" w:hAnsi="Times New Roman" w:cs="Times New Roman"/>
          <w:sz w:val="24"/>
          <w:szCs w:val="24"/>
        </w:rPr>
        <w:t xml:space="preserve"> </w:t>
      </w:r>
      <w:r w:rsidR="008E2624" w:rsidRPr="00B47A73">
        <w:rPr>
          <w:rFonts w:ascii="Times New Roman" w:hAnsi="Times New Roman" w:cs="Times New Roman"/>
          <w:sz w:val="24"/>
          <w:szCs w:val="24"/>
        </w:rPr>
        <w:t xml:space="preserve">(0.54) </w:t>
      </w:r>
      <w:r w:rsidRPr="00B47A73">
        <w:rPr>
          <w:rFonts w:ascii="Times New Roman" w:hAnsi="Times New Roman" w:cs="Times New Roman"/>
          <w:sz w:val="24"/>
          <w:szCs w:val="24"/>
        </w:rPr>
        <w:t>are below expectation</w:t>
      </w:r>
      <w:r w:rsidR="008E2624" w:rsidRPr="00B47A73">
        <w:rPr>
          <w:rFonts w:ascii="Times New Roman" w:hAnsi="Times New Roman" w:cs="Times New Roman"/>
          <w:sz w:val="24"/>
          <w:szCs w:val="24"/>
        </w:rPr>
        <w:t>s</w:t>
      </w:r>
      <w:r w:rsidRPr="00B47A73">
        <w:rPr>
          <w:rFonts w:ascii="Times New Roman" w:hAnsi="Times New Roman" w:cs="Times New Roman"/>
          <w:sz w:val="24"/>
          <w:szCs w:val="24"/>
        </w:rPr>
        <w:t xml:space="preserve">. </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 xml:space="preserve">An exploratory factor analysis was conducted using maximum-likelihood with </w:t>
      </w:r>
      <w:proofErr w:type="spellStart"/>
      <w:r w:rsidRPr="00B47A73">
        <w:rPr>
          <w:rFonts w:ascii="Times New Roman" w:hAnsi="Times New Roman" w:cs="Times New Roman"/>
          <w:sz w:val="24"/>
          <w:szCs w:val="24"/>
        </w:rPr>
        <w:t>promax</w:t>
      </w:r>
      <w:proofErr w:type="spellEnd"/>
      <w:r w:rsidRPr="00B47A73">
        <w:rPr>
          <w:rFonts w:ascii="Times New Roman" w:hAnsi="Times New Roman" w:cs="Times New Roman"/>
          <w:sz w:val="24"/>
          <w:szCs w:val="24"/>
        </w:rPr>
        <w:t xml:space="preserve"> rotation. Five factors were extracted, which explained 66.7% of </w:t>
      </w:r>
      <w:r w:rsidR="00EA6F03" w:rsidRPr="00B47A73">
        <w:rPr>
          <w:rFonts w:ascii="Times New Roman" w:hAnsi="Times New Roman" w:cs="Times New Roman"/>
          <w:sz w:val="24"/>
          <w:szCs w:val="24"/>
        </w:rPr>
        <w:t xml:space="preserve">the </w:t>
      </w:r>
      <w:r w:rsidRPr="00B47A73">
        <w:rPr>
          <w:rFonts w:ascii="Times New Roman" w:hAnsi="Times New Roman" w:cs="Times New Roman"/>
          <w:sz w:val="24"/>
          <w:szCs w:val="24"/>
        </w:rPr>
        <w:t xml:space="preserve">total variance at all. Factor 1 and 2 correspond exactly to identification and </w:t>
      </w:r>
      <w:proofErr w:type="spellStart"/>
      <w:r w:rsidRPr="00B47A73">
        <w:rPr>
          <w:rFonts w:ascii="Times New Roman" w:hAnsi="Times New Roman" w:cs="Times New Roman"/>
          <w:sz w:val="24"/>
          <w:szCs w:val="24"/>
        </w:rPr>
        <w:t>romanticization</w:t>
      </w:r>
      <w:proofErr w:type="spellEnd"/>
      <w:r w:rsidRPr="00B47A73">
        <w:rPr>
          <w:rFonts w:ascii="Times New Roman" w:hAnsi="Times New Roman" w:cs="Times New Roman"/>
          <w:sz w:val="24"/>
          <w:szCs w:val="24"/>
        </w:rPr>
        <w:t xml:space="preserve">. Factor 3 consists mainly of commodification while factor 5 consists mainly of </w:t>
      </w:r>
      <w:proofErr w:type="spellStart"/>
      <w:r w:rsidRPr="00B47A73">
        <w:rPr>
          <w:rFonts w:ascii="Times New Roman" w:hAnsi="Times New Roman" w:cs="Times New Roman"/>
          <w:sz w:val="24"/>
          <w:szCs w:val="24"/>
        </w:rPr>
        <w:t>intimatization</w:t>
      </w:r>
      <w:proofErr w:type="spellEnd"/>
      <w:r w:rsidRPr="00B47A73">
        <w:rPr>
          <w:rFonts w:ascii="Times New Roman" w:hAnsi="Times New Roman" w:cs="Times New Roman"/>
          <w:sz w:val="24"/>
          <w:szCs w:val="24"/>
        </w:rPr>
        <w:t xml:space="preserve">. Factor 4 is the mixture of commodification, idealization and </w:t>
      </w:r>
      <w:proofErr w:type="spellStart"/>
      <w:r w:rsidRPr="00B47A73">
        <w:rPr>
          <w:rFonts w:ascii="Times New Roman" w:hAnsi="Times New Roman" w:cs="Times New Roman"/>
          <w:sz w:val="24"/>
          <w:szCs w:val="24"/>
        </w:rPr>
        <w:t>intimatization</w:t>
      </w:r>
      <w:proofErr w:type="spellEnd"/>
      <w:r w:rsidRPr="00B47A73">
        <w:rPr>
          <w:rFonts w:ascii="Times New Roman" w:hAnsi="Times New Roman" w:cs="Times New Roman"/>
          <w:sz w:val="24"/>
          <w:szCs w:val="24"/>
        </w:rPr>
        <w:t>.</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Structural equation modeling was used to conduct a 5-factor confirmatory factor analysis, with the maximum likelihood estimation method. Results indicate that the structural model adequately ﬁt the data (</w:t>
      </w:r>
      <w:r w:rsidRPr="00B47A73">
        <w:rPr>
          <w:rFonts w:ascii="Times New Roman" w:hAnsi="Times New Roman" w:cs="Times New Roman"/>
          <w:i/>
          <w:sz w:val="24"/>
          <w:szCs w:val="24"/>
        </w:rPr>
        <w:t>CFI</w:t>
      </w:r>
      <w:r w:rsidRPr="00B47A73">
        <w:rPr>
          <w:rFonts w:ascii="Times New Roman" w:hAnsi="Times New Roman" w:cs="Times New Roman"/>
          <w:sz w:val="24"/>
          <w:szCs w:val="24"/>
        </w:rPr>
        <w:t xml:space="preserve">=0.941, </w:t>
      </w:r>
      <w:r w:rsidRPr="00B47A73">
        <w:rPr>
          <w:rFonts w:ascii="Times New Roman" w:hAnsi="Times New Roman" w:cs="Times New Roman"/>
          <w:i/>
          <w:sz w:val="24"/>
          <w:szCs w:val="24"/>
        </w:rPr>
        <w:t>GFI</w:t>
      </w:r>
      <w:r w:rsidRPr="00B47A73">
        <w:rPr>
          <w:rFonts w:ascii="Times New Roman" w:hAnsi="Times New Roman" w:cs="Times New Roman"/>
          <w:sz w:val="24"/>
          <w:szCs w:val="24"/>
        </w:rPr>
        <w:t xml:space="preserve">=0.922, and </w:t>
      </w:r>
      <w:r w:rsidRPr="00B47A73">
        <w:rPr>
          <w:rFonts w:ascii="Times New Roman" w:hAnsi="Times New Roman" w:cs="Times New Roman"/>
          <w:i/>
          <w:sz w:val="24"/>
          <w:szCs w:val="24"/>
        </w:rPr>
        <w:t>RMSEA</w:t>
      </w:r>
      <w:r w:rsidRPr="00B47A73">
        <w:rPr>
          <w:rFonts w:ascii="Times New Roman" w:hAnsi="Times New Roman" w:cs="Times New Roman"/>
          <w:sz w:val="24"/>
          <w:szCs w:val="24"/>
        </w:rPr>
        <w:t xml:space="preserve">=0.06). CFA also reveals an acceptable composite reliability (CR) of 0.924. Factor loadings </w:t>
      </w:r>
      <w:r w:rsidR="006755C0" w:rsidRPr="00B47A73">
        <w:rPr>
          <w:rFonts w:ascii="Times New Roman" w:hAnsi="Times New Roman" w:cs="Times New Roman"/>
          <w:sz w:val="24"/>
          <w:szCs w:val="24"/>
        </w:rPr>
        <w:t xml:space="preserve">of each item are shown </w:t>
      </w:r>
      <w:proofErr w:type="gramStart"/>
      <w:r w:rsidR="006755C0" w:rsidRPr="00B47A73">
        <w:rPr>
          <w:rFonts w:ascii="Times New Roman" w:hAnsi="Times New Roman" w:cs="Times New Roman"/>
          <w:sz w:val="24"/>
          <w:szCs w:val="24"/>
        </w:rPr>
        <w:t xml:space="preserve">in </w:t>
      </w:r>
      <w:r w:rsidR="00B97883" w:rsidRPr="00B47A73">
        <w:rPr>
          <w:rFonts w:ascii="Times New Roman" w:hAnsi="Times New Roman" w:cs="Times New Roman"/>
          <w:sz w:val="24"/>
          <w:szCs w:val="24"/>
        </w:rPr>
        <w:t xml:space="preserve"> </w:t>
      </w:r>
      <w:r w:rsidR="00151179" w:rsidRPr="00B47A73">
        <w:rPr>
          <w:rFonts w:ascii="Times New Roman" w:hAnsi="Times New Roman" w:cs="Times New Roman"/>
          <w:sz w:val="24"/>
          <w:szCs w:val="24"/>
        </w:rPr>
        <w:t>Table</w:t>
      </w:r>
      <w:proofErr w:type="gramEnd"/>
      <w:r w:rsidR="00151179" w:rsidRPr="00B47A73">
        <w:rPr>
          <w:rFonts w:ascii="Times New Roman" w:hAnsi="Times New Roman" w:cs="Times New Roman"/>
          <w:sz w:val="24"/>
          <w:szCs w:val="24"/>
        </w:rPr>
        <w:t xml:space="preserve"> 1</w:t>
      </w:r>
      <w:r w:rsidRPr="00B47A73">
        <w:rPr>
          <w:rFonts w:ascii="Times New Roman" w:hAnsi="Times New Roman" w:cs="Times New Roman"/>
          <w:sz w:val="24"/>
          <w:szCs w:val="24"/>
        </w:rPr>
        <w:t>.</w:t>
      </w:r>
    </w:p>
    <w:p w:rsidR="009E2D61" w:rsidRPr="00B47A73" w:rsidRDefault="009E2D61" w:rsidP="00B97883">
      <w:pPr>
        <w:spacing w:line="480" w:lineRule="auto"/>
        <w:rPr>
          <w:rFonts w:ascii="Times New Roman" w:hAnsi="Times New Roman" w:cs="Times New Roman"/>
          <w:sz w:val="24"/>
          <w:szCs w:val="24"/>
        </w:rPr>
      </w:pPr>
      <w:r w:rsidRPr="00B47A73">
        <w:rPr>
          <w:rFonts w:ascii="Times New Roman" w:hAnsi="Times New Roman" w:cs="Times New Roman" w:hint="eastAsia"/>
          <w:b/>
          <w:sz w:val="24"/>
          <w:szCs w:val="24"/>
        </w:rPr>
        <w:t>E</w:t>
      </w:r>
      <w:r w:rsidRPr="00B47A73">
        <w:rPr>
          <w:rFonts w:ascii="Times New Roman" w:hAnsi="Times New Roman" w:cs="Times New Roman"/>
          <w:b/>
          <w:sz w:val="24"/>
          <w:szCs w:val="24"/>
        </w:rPr>
        <w:t>ffects of Age and Gender</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For all the age and gender groups, their corresponding means and standard deviations of idol worship scores in 5 domains</w:t>
      </w:r>
      <w:r w:rsidR="00151179" w:rsidRPr="00B47A73">
        <w:rPr>
          <w:rFonts w:ascii="Times New Roman" w:hAnsi="Times New Roman" w:cs="Times New Roman"/>
          <w:sz w:val="24"/>
          <w:szCs w:val="24"/>
        </w:rPr>
        <w:t>, as well as the perceived authenticity</w:t>
      </w:r>
      <w:r w:rsidRPr="00B47A73">
        <w:rPr>
          <w:rFonts w:ascii="Times New Roman" w:hAnsi="Times New Roman" w:cs="Times New Roman"/>
          <w:sz w:val="24"/>
          <w:szCs w:val="24"/>
        </w:rPr>
        <w:t xml:space="preserve"> are listed in Table </w:t>
      </w:r>
      <w:r w:rsidR="00151179" w:rsidRPr="00B47A73">
        <w:rPr>
          <w:rFonts w:ascii="Times New Roman" w:hAnsi="Times New Roman" w:cs="Times New Roman"/>
          <w:sz w:val="24"/>
          <w:szCs w:val="24"/>
        </w:rPr>
        <w:t xml:space="preserve">2 and Figure 1-6. </w:t>
      </w:r>
    </w:p>
    <w:p w:rsidR="009E2D61" w:rsidRPr="00B47A73" w:rsidRDefault="00151179"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 xml:space="preserve">Five </w:t>
      </w:r>
      <w:r w:rsidR="009E2D61" w:rsidRPr="00B47A73">
        <w:rPr>
          <w:rFonts w:ascii="Times New Roman" w:hAnsi="Times New Roman" w:cs="Times New Roman"/>
          <w:sz w:val="24"/>
          <w:szCs w:val="24"/>
        </w:rPr>
        <w:t>2-way ANOVA</w:t>
      </w:r>
      <w:r w:rsidRPr="00B47A73">
        <w:rPr>
          <w:rFonts w:ascii="Times New Roman" w:hAnsi="Times New Roman" w:cs="Times New Roman"/>
          <w:sz w:val="24"/>
          <w:szCs w:val="24"/>
        </w:rPr>
        <w:t>s</w:t>
      </w:r>
      <w:r w:rsidR="009E2D61" w:rsidRPr="00B47A73">
        <w:rPr>
          <w:rFonts w:ascii="Times New Roman" w:hAnsi="Times New Roman" w:cs="Times New Roman"/>
          <w:sz w:val="24"/>
          <w:szCs w:val="24"/>
        </w:rPr>
        <w:t xml:space="preserve"> were conducted with age and gender as between-subject variables. Age was recoded into 5 groups according to the value: 15-20, 21-25, 25-30, 31-40, 41-50. A</w:t>
      </w:r>
      <w:r w:rsidR="009E2D61" w:rsidRPr="00B47A73">
        <w:rPr>
          <w:rFonts w:ascii="Times New Roman" w:hAnsi="Times New Roman" w:cs="Times New Roman" w:hint="eastAsia"/>
          <w:sz w:val="24"/>
          <w:szCs w:val="24"/>
        </w:rPr>
        <w:t>ge</w:t>
      </w:r>
      <w:r w:rsidR="009E2D61" w:rsidRPr="00B47A73">
        <w:rPr>
          <w:rFonts w:ascii="Times New Roman" w:hAnsi="Times New Roman" w:cs="Times New Roman"/>
          <w:sz w:val="24"/>
          <w:szCs w:val="24"/>
        </w:rPr>
        <w:t xml:space="preserve"> yields significant main effects in </w:t>
      </w:r>
      <w:proofErr w:type="spellStart"/>
      <w:r w:rsidR="009E2D61" w:rsidRPr="00B47A73">
        <w:rPr>
          <w:rFonts w:ascii="Times New Roman" w:hAnsi="Times New Roman" w:cs="Times New Roman"/>
          <w:sz w:val="24"/>
          <w:szCs w:val="24"/>
        </w:rPr>
        <w:t>romanticization</w:t>
      </w:r>
      <w:proofErr w:type="spellEnd"/>
      <w:r w:rsidR="009E2D61" w:rsidRPr="00B47A73">
        <w:rPr>
          <w:rFonts w:ascii="Times New Roman" w:hAnsi="Times New Roman" w:cs="Times New Roman"/>
          <w:sz w:val="24"/>
          <w:szCs w:val="24"/>
        </w:rPr>
        <w:t xml:space="preserve"> (</w:t>
      </w:r>
      <w:proofErr w:type="gramStart"/>
      <w:r w:rsidR="009E2D61" w:rsidRPr="00B47A73">
        <w:rPr>
          <w:rFonts w:ascii="Times New Roman" w:hAnsi="Times New Roman" w:cs="Times New Roman"/>
          <w:i/>
          <w:sz w:val="24"/>
          <w:szCs w:val="24"/>
        </w:rPr>
        <w:t>F</w:t>
      </w:r>
      <w:r w:rsidR="009E2D61" w:rsidRPr="00B47A73">
        <w:rPr>
          <w:rFonts w:ascii="Times New Roman" w:hAnsi="Times New Roman" w:cs="Times New Roman"/>
          <w:sz w:val="24"/>
          <w:szCs w:val="24"/>
        </w:rPr>
        <w:t>(</w:t>
      </w:r>
      <w:proofErr w:type="gramEnd"/>
      <w:r w:rsidR="009E2D61" w:rsidRPr="00B47A73">
        <w:rPr>
          <w:rFonts w:ascii="Times New Roman" w:hAnsi="Times New Roman" w:cs="Times New Roman"/>
          <w:sz w:val="24"/>
          <w:szCs w:val="24"/>
        </w:rPr>
        <w:t xml:space="preserve">4,233)=9.6, </w:t>
      </w:r>
      <w:r w:rsidR="009E2D61" w:rsidRPr="00B47A73">
        <w:rPr>
          <w:rFonts w:ascii="Times New Roman" w:hAnsi="Times New Roman" w:cs="Times New Roman"/>
          <w:i/>
          <w:sz w:val="24"/>
          <w:szCs w:val="24"/>
        </w:rPr>
        <w:t>p</w:t>
      </w:r>
      <w:r w:rsidR="009E2D61" w:rsidRPr="00B47A73">
        <w:rPr>
          <w:rFonts w:ascii="Times New Roman" w:hAnsi="Times New Roman" w:cs="Times New Roman"/>
          <w:sz w:val="24"/>
          <w:szCs w:val="24"/>
        </w:rPr>
        <w:t>&lt;.001) and commodification (</w:t>
      </w:r>
      <w:r w:rsidR="009E2D61" w:rsidRPr="00B47A73">
        <w:rPr>
          <w:rFonts w:ascii="Times New Roman" w:hAnsi="Times New Roman" w:cs="Times New Roman"/>
          <w:i/>
          <w:sz w:val="24"/>
          <w:szCs w:val="24"/>
        </w:rPr>
        <w:t>F</w:t>
      </w:r>
      <w:r w:rsidR="009E2D61" w:rsidRPr="00B47A73">
        <w:rPr>
          <w:rFonts w:ascii="Times New Roman" w:hAnsi="Times New Roman" w:cs="Times New Roman"/>
          <w:sz w:val="24"/>
          <w:szCs w:val="24"/>
        </w:rPr>
        <w:t xml:space="preserve">(4,233)=3.2, </w:t>
      </w:r>
      <w:r w:rsidR="009E2D61" w:rsidRPr="00B47A73">
        <w:rPr>
          <w:rFonts w:ascii="Times New Roman" w:hAnsi="Times New Roman" w:cs="Times New Roman"/>
          <w:i/>
          <w:sz w:val="24"/>
          <w:szCs w:val="24"/>
        </w:rPr>
        <w:t>p</w:t>
      </w:r>
      <w:r w:rsidR="009E2D61" w:rsidRPr="00B47A73">
        <w:rPr>
          <w:rFonts w:ascii="Times New Roman" w:hAnsi="Times New Roman" w:cs="Times New Roman"/>
          <w:sz w:val="24"/>
          <w:szCs w:val="24"/>
        </w:rPr>
        <w:t xml:space="preserve">=0.015). Post hoc analysis reveals that people below 25 rate significantly higher in </w:t>
      </w:r>
      <w:proofErr w:type="spellStart"/>
      <w:r w:rsidR="009E2D61" w:rsidRPr="00B47A73">
        <w:rPr>
          <w:rFonts w:ascii="Times New Roman" w:hAnsi="Times New Roman" w:cs="Times New Roman"/>
          <w:sz w:val="24"/>
          <w:szCs w:val="24"/>
        </w:rPr>
        <w:t>romanticization</w:t>
      </w:r>
      <w:proofErr w:type="spellEnd"/>
      <w:r w:rsidR="009E2D61" w:rsidRPr="00B47A73">
        <w:rPr>
          <w:rFonts w:ascii="Times New Roman" w:hAnsi="Times New Roman" w:cs="Times New Roman"/>
          <w:sz w:val="24"/>
          <w:szCs w:val="24"/>
        </w:rPr>
        <w:t xml:space="preserve"> than those above 25, and that people older than 40 are less likely to exhibit commodification behaviors compared to the rest of the groups. Gender does not exhibit </w:t>
      </w:r>
      <w:r w:rsidR="009E2D61" w:rsidRPr="00B47A73">
        <w:rPr>
          <w:rFonts w:ascii="Times New Roman" w:hAnsi="Times New Roman" w:cs="Times New Roman"/>
          <w:sz w:val="24"/>
          <w:szCs w:val="24"/>
        </w:rPr>
        <w:lastRenderedPageBreak/>
        <w:t>significant group differences in any dimension. Interaction effects were observed in identification (</w:t>
      </w:r>
      <w:proofErr w:type="gramStart"/>
      <w:r w:rsidR="009E2D61" w:rsidRPr="00B47A73">
        <w:rPr>
          <w:rFonts w:ascii="Times New Roman" w:hAnsi="Times New Roman" w:cs="Times New Roman"/>
          <w:i/>
          <w:sz w:val="24"/>
          <w:szCs w:val="24"/>
        </w:rPr>
        <w:t>F</w:t>
      </w:r>
      <w:r w:rsidR="009E2D61" w:rsidRPr="00B47A73">
        <w:rPr>
          <w:rFonts w:ascii="Times New Roman" w:hAnsi="Times New Roman" w:cs="Times New Roman"/>
          <w:sz w:val="24"/>
          <w:szCs w:val="24"/>
        </w:rPr>
        <w:t>(</w:t>
      </w:r>
      <w:proofErr w:type="gramEnd"/>
      <w:r w:rsidR="009E2D61" w:rsidRPr="00B47A73">
        <w:rPr>
          <w:rFonts w:ascii="Times New Roman" w:hAnsi="Times New Roman" w:cs="Times New Roman"/>
          <w:sz w:val="24"/>
          <w:szCs w:val="24"/>
        </w:rPr>
        <w:t xml:space="preserve">4,233)=4.0, </w:t>
      </w:r>
      <w:r w:rsidR="009E2D61" w:rsidRPr="00B47A73">
        <w:rPr>
          <w:rFonts w:ascii="Times New Roman" w:hAnsi="Times New Roman" w:cs="Times New Roman"/>
          <w:i/>
          <w:sz w:val="24"/>
          <w:szCs w:val="24"/>
        </w:rPr>
        <w:t>p</w:t>
      </w:r>
      <w:r w:rsidR="009E2D61" w:rsidRPr="00B47A73">
        <w:rPr>
          <w:rFonts w:ascii="Times New Roman" w:hAnsi="Times New Roman" w:cs="Times New Roman"/>
          <w:sz w:val="24"/>
          <w:szCs w:val="24"/>
        </w:rPr>
        <w:t>=.003), i</w:t>
      </w:r>
      <w:r w:rsidR="009E2D61" w:rsidRPr="00B47A73">
        <w:rPr>
          <w:rFonts w:ascii="Times New Roman" w:hAnsi="Times New Roman" w:cs="Times New Roman" w:hint="eastAsia"/>
          <w:sz w:val="24"/>
          <w:szCs w:val="24"/>
        </w:rPr>
        <w:t>d</w:t>
      </w:r>
      <w:r w:rsidR="009E2D61" w:rsidRPr="00B47A73">
        <w:rPr>
          <w:rFonts w:ascii="Times New Roman" w:hAnsi="Times New Roman" w:cs="Times New Roman"/>
          <w:sz w:val="24"/>
          <w:szCs w:val="24"/>
        </w:rPr>
        <w:t>ealization (</w:t>
      </w:r>
      <w:r w:rsidR="009E2D61" w:rsidRPr="00B47A73">
        <w:rPr>
          <w:rFonts w:ascii="Times New Roman" w:hAnsi="Times New Roman" w:cs="Times New Roman"/>
          <w:i/>
          <w:sz w:val="24"/>
          <w:szCs w:val="24"/>
        </w:rPr>
        <w:t>F</w:t>
      </w:r>
      <w:r w:rsidR="009E2D61" w:rsidRPr="00B47A73">
        <w:rPr>
          <w:rFonts w:ascii="Times New Roman" w:hAnsi="Times New Roman" w:cs="Times New Roman"/>
          <w:sz w:val="24"/>
          <w:szCs w:val="24"/>
        </w:rPr>
        <w:t xml:space="preserve">(4,233)=3.4, </w:t>
      </w:r>
      <w:r w:rsidR="009E2D61" w:rsidRPr="00B47A73">
        <w:rPr>
          <w:rFonts w:ascii="Times New Roman" w:hAnsi="Times New Roman" w:cs="Times New Roman"/>
          <w:i/>
          <w:sz w:val="24"/>
          <w:szCs w:val="24"/>
        </w:rPr>
        <w:t>p</w:t>
      </w:r>
      <w:r w:rsidR="009E2D61" w:rsidRPr="00B47A73">
        <w:rPr>
          <w:rFonts w:ascii="Times New Roman" w:hAnsi="Times New Roman" w:cs="Times New Roman"/>
          <w:sz w:val="24"/>
          <w:szCs w:val="24"/>
        </w:rPr>
        <w:t xml:space="preserve">=.011), </w:t>
      </w:r>
      <w:proofErr w:type="spellStart"/>
      <w:r w:rsidR="009E2D61" w:rsidRPr="00B47A73">
        <w:rPr>
          <w:rFonts w:ascii="Times New Roman" w:hAnsi="Times New Roman" w:cs="Times New Roman"/>
          <w:sz w:val="24"/>
          <w:szCs w:val="24"/>
        </w:rPr>
        <w:t>intimatization</w:t>
      </w:r>
      <w:proofErr w:type="spellEnd"/>
      <w:r w:rsidR="009E2D61" w:rsidRPr="00B47A73">
        <w:rPr>
          <w:rFonts w:ascii="Times New Roman" w:hAnsi="Times New Roman" w:cs="Times New Roman"/>
          <w:sz w:val="24"/>
          <w:szCs w:val="24"/>
        </w:rPr>
        <w:t xml:space="preserve"> (</w:t>
      </w:r>
      <w:r w:rsidR="009E2D61" w:rsidRPr="00B47A73">
        <w:rPr>
          <w:rFonts w:ascii="Times New Roman" w:hAnsi="Times New Roman" w:cs="Times New Roman"/>
          <w:i/>
          <w:sz w:val="24"/>
          <w:szCs w:val="24"/>
        </w:rPr>
        <w:t>F</w:t>
      </w:r>
      <w:r w:rsidR="009E2D61" w:rsidRPr="00B47A73">
        <w:rPr>
          <w:rFonts w:ascii="Times New Roman" w:hAnsi="Times New Roman" w:cs="Times New Roman"/>
          <w:sz w:val="24"/>
          <w:szCs w:val="24"/>
        </w:rPr>
        <w:t xml:space="preserve">(4,233)=2.4, </w:t>
      </w:r>
      <w:r w:rsidR="009E2D61" w:rsidRPr="00B47A73">
        <w:rPr>
          <w:rFonts w:ascii="Times New Roman" w:hAnsi="Times New Roman" w:cs="Times New Roman"/>
          <w:i/>
          <w:sz w:val="24"/>
          <w:szCs w:val="24"/>
        </w:rPr>
        <w:t>p</w:t>
      </w:r>
      <w:r w:rsidR="009E2D61" w:rsidRPr="00B47A73">
        <w:rPr>
          <w:rFonts w:ascii="Times New Roman" w:hAnsi="Times New Roman" w:cs="Times New Roman"/>
          <w:sz w:val="24"/>
          <w:szCs w:val="24"/>
        </w:rPr>
        <w:t>=.054), commodification (</w:t>
      </w:r>
      <w:r w:rsidR="009E2D61" w:rsidRPr="00B47A73">
        <w:rPr>
          <w:rFonts w:ascii="Times New Roman" w:hAnsi="Times New Roman" w:cs="Times New Roman"/>
          <w:i/>
          <w:sz w:val="24"/>
          <w:szCs w:val="24"/>
        </w:rPr>
        <w:t>F</w:t>
      </w:r>
      <w:r w:rsidR="009E2D61" w:rsidRPr="00B47A73">
        <w:rPr>
          <w:rFonts w:ascii="Times New Roman" w:hAnsi="Times New Roman" w:cs="Times New Roman"/>
          <w:sz w:val="24"/>
          <w:szCs w:val="24"/>
        </w:rPr>
        <w:t>(4,233)=</w:t>
      </w:r>
      <w:r w:rsidR="009E2D61" w:rsidRPr="00B47A73">
        <w:rPr>
          <w:rFonts w:ascii="Times New Roman" w:hAnsi="Times New Roman" w:cs="Times New Roman" w:hint="eastAsia"/>
          <w:sz w:val="24"/>
          <w:szCs w:val="24"/>
        </w:rPr>
        <w:t>2.8</w:t>
      </w:r>
      <w:r w:rsidR="009E2D61" w:rsidRPr="00B47A73">
        <w:rPr>
          <w:rFonts w:ascii="Times New Roman" w:hAnsi="Times New Roman" w:cs="Times New Roman"/>
          <w:sz w:val="24"/>
          <w:szCs w:val="24"/>
        </w:rPr>
        <w:t xml:space="preserve">, </w:t>
      </w:r>
      <w:r w:rsidR="009E2D61" w:rsidRPr="00B47A73">
        <w:rPr>
          <w:rFonts w:ascii="Times New Roman" w:hAnsi="Times New Roman" w:cs="Times New Roman"/>
          <w:i/>
          <w:sz w:val="24"/>
          <w:szCs w:val="24"/>
        </w:rPr>
        <w:t>p</w:t>
      </w:r>
      <w:r w:rsidR="009E2D61" w:rsidRPr="00B47A73">
        <w:rPr>
          <w:rFonts w:ascii="Times New Roman" w:hAnsi="Times New Roman" w:cs="Times New Roman" w:hint="eastAsia"/>
          <w:sz w:val="24"/>
          <w:szCs w:val="24"/>
        </w:rPr>
        <w:t>=.025)</w:t>
      </w:r>
      <w:r w:rsidR="009E2D61" w:rsidRPr="00B47A73">
        <w:rPr>
          <w:rFonts w:ascii="Times New Roman" w:hAnsi="Times New Roman" w:cs="Times New Roman"/>
          <w:sz w:val="24"/>
          <w:szCs w:val="24"/>
        </w:rPr>
        <w:t xml:space="preserve"> and authenticity (</w:t>
      </w:r>
      <w:r w:rsidR="009E2D61" w:rsidRPr="00B47A73">
        <w:rPr>
          <w:rFonts w:ascii="Times New Roman" w:hAnsi="Times New Roman" w:cs="Times New Roman"/>
          <w:i/>
          <w:sz w:val="24"/>
          <w:szCs w:val="24"/>
        </w:rPr>
        <w:t>F</w:t>
      </w:r>
      <w:r w:rsidR="009E2D61" w:rsidRPr="00B47A73">
        <w:rPr>
          <w:rFonts w:ascii="Times New Roman" w:hAnsi="Times New Roman" w:cs="Times New Roman"/>
          <w:sz w:val="24"/>
          <w:szCs w:val="24"/>
        </w:rPr>
        <w:t>(4,233)=</w:t>
      </w:r>
      <w:r w:rsidR="009E2D61" w:rsidRPr="00B47A73">
        <w:rPr>
          <w:rFonts w:ascii="Times New Roman" w:hAnsi="Times New Roman" w:cs="Times New Roman" w:hint="eastAsia"/>
          <w:sz w:val="24"/>
          <w:szCs w:val="24"/>
        </w:rPr>
        <w:t>8.3</w:t>
      </w:r>
      <w:r w:rsidR="009E2D61" w:rsidRPr="00B47A73">
        <w:rPr>
          <w:rFonts w:ascii="Times New Roman" w:hAnsi="Times New Roman" w:cs="Times New Roman"/>
          <w:sz w:val="24"/>
          <w:szCs w:val="24"/>
        </w:rPr>
        <w:t xml:space="preserve">, </w:t>
      </w:r>
      <w:r w:rsidR="009E2D61" w:rsidRPr="00B47A73">
        <w:rPr>
          <w:rFonts w:ascii="Times New Roman" w:hAnsi="Times New Roman" w:cs="Times New Roman"/>
          <w:i/>
          <w:sz w:val="24"/>
          <w:szCs w:val="24"/>
        </w:rPr>
        <w:t>p</w:t>
      </w:r>
      <w:r w:rsidR="009E2D61" w:rsidRPr="00B47A73">
        <w:rPr>
          <w:rFonts w:ascii="Times New Roman" w:hAnsi="Times New Roman" w:cs="Times New Roman"/>
          <w:sz w:val="24"/>
          <w:szCs w:val="24"/>
        </w:rPr>
        <w:t>&lt;.001</w:t>
      </w:r>
      <w:r w:rsidR="009E2D61" w:rsidRPr="00B47A73">
        <w:rPr>
          <w:rFonts w:ascii="Times New Roman" w:hAnsi="Times New Roman" w:cs="Times New Roman" w:hint="eastAsia"/>
          <w:sz w:val="24"/>
          <w:szCs w:val="24"/>
        </w:rPr>
        <w:t>).</w:t>
      </w:r>
      <w:r w:rsidR="009E2D61" w:rsidRPr="00B47A73">
        <w:rPr>
          <w:rFonts w:ascii="Times New Roman" w:hAnsi="Times New Roman" w:cs="Times New Roman"/>
          <w:sz w:val="24"/>
          <w:szCs w:val="24"/>
        </w:rPr>
        <w:t xml:space="preserve"> Fans of older age show less agreement on the above dimensions compared to younger groups. However, it is suspicious in terms of all the interaction effe</w:t>
      </w:r>
      <w:r w:rsidR="00E7506E" w:rsidRPr="00B47A73">
        <w:rPr>
          <w:rFonts w:ascii="Times New Roman" w:hAnsi="Times New Roman" w:cs="Times New Roman"/>
          <w:sz w:val="24"/>
          <w:szCs w:val="24"/>
        </w:rPr>
        <w:t xml:space="preserve">cts except for that in </w:t>
      </w:r>
      <w:proofErr w:type="spellStart"/>
      <w:r w:rsidR="00E7506E" w:rsidRPr="00B47A73">
        <w:rPr>
          <w:rFonts w:ascii="Times New Roman" w:hAnsi="Times New Roman" w:cs="Times New Roman"/>
          <w:sz w:val="24"/>
          <w:szCs w:val="24"/>
        </w:rPr>
        <w:t>intimatiz</w:t>
      </w:r>
      <w:r w:rsidR="009E2D61" w:rsidRPr="00B47A73">
        <w:rPr>
          <w:rFonts w:ascii="Times New Roman" w:hAnsi="Times New Roman" w:cs="Times New Roman"/>
          <w:sz w:val="24"/>
          <w:szCs w:val="24"/>
        </w:rPr>
        <w:t>ation</w:t>
      </w:r>
      <w:proofErr w:type="spellEnd"/>
      <w:r w:rsidR="009E2D61" w:rsidRPr="00B47A73">
        <w:rPr>
          <w:rFonts w:ascii="Times New Roman" w:hAnsi="Times New Roman" w:cs="Times New Roman"/>
          <w:sz w:val="24"/>
          <w:szCs w:val="24"/>
        </w:rPr>
        <w:t>, because their most salient differences are observed only in the 41-50 group, which contains only 1 female subject.</w:t>
      </w:r>
    </w:p>
    <w:p w:rsidR="009E2D61" w:rsidRPr="00B47A73" w:rsidRDefault="009E2D61" w:rsidP="00B97883">
      <w:pPr>
        <w:spacing w:line="480" w:lineRule="auto"/>
        <w:rPr>
          <w:rFonts w:ascii="Times New Roman" w:hAnsi="Times New Roman" w:cs="Times New Roman"/>
          <w:b/>
          <w:sz w:val="24"/>
          <w:szCs w:val="24"/>
        </w:rPr>
      </w:pPr>
      <w:r w:rsidRPr="00B47A73">
        <w:rPr>
          <w:rFonts w:ascii="Times New Roman" w:hAnsi="Times New Roman" w:cs="Times New Roman"/>
          <w:b/>
          <w:sz w:val="24"/>
          <w:szCs w:val="24"/>
        </w:rPr>
        <w:t xml:space="preserve">Age </w:t>
      </w:r>
      <w:r w:rsidR="00151179" w:rsidRPr="00B47A73">
        <w:rPr>
          <w:rFonts w:ascii="Times New Roman" w:hAnsi="Times New Roman" w:cs="Times New Roman"/>
          <w:b/>
          <w:sz w:val="24"/>
          <w:szCs w:val="24"/>
        </w:rPr>
        <w:t>a</w:t>
      </w:r>
      <w:r w:rsidRPr="00B47A73">
        <w:rPr>
          <w:rFonts w:ascii="Times New Roman" w:hAnsi="Times New Roman" w:cs="Times New Roman"/>
          <w:b/>
          <w:sz w:val="24"/>
          <w:szCs w:val="24"/>
        </w:rPr>
        <w:t xml:space="preserve">nd Perceived Authenticity </w:t>
      </w:r>
      <w:r w:rsidR="00151179" w:rsidRPr="00B47A73">
        <w:rPr>
          <w:rFonts w:ascii="Times New Roman" w:hAnsi="Times New Roman" w:cs="Times New Roman"/>
          <w:b/>
          <w:sz w:val="24"/>
          <w:szCs w:val="24"/>
        </w:rPr>
        <w:t>a</w:t>
      </w:r>
      <w:r w:rsidRPr="00B47A73">
        <w:rPr>
          <w:rFonts w:ascii="Times New Roman" w:hAnsi="Times New Roman" w:cs="Times New Roman"/>
          <w:b/>
          <w:sz w:val="24"/>
          <w:szCs w:val="24"/>
        </w:rPr>
        <w:t>s Predictors</w:t>
      </w:r>
    </w:p>
    <w:p w:rsidR="009E2D61" w:rsidRPr="00B47A73" w:rsidRDefault="009E2D61" w:rsidP="00B97883">
      <w:pPr>
        <w:spacing w:line="480" w:lineRule="auto"/>
        <w:ind w:firstLineChars="250" w:firstLine="600"/>
        <w:rPr>
          <w:rFonts w:ascii="Times New Roman" w:hAnsi="Times New Roman" w:cs="Times New Roman"/>
          <w:sz w:val="24"/>
          <w:szCs w:val="24"/>
        </w:rPr>
      </w:pPr>
      <w:r w:rsidRPr="00B47A73">
        <w:rPr>
          <w:rFonts w:ascii="Times New Roman" w:hAnsi="Times New Roman" w:cs="Times New Roman"/>
          <w:sz w:val="24"/>
          <w:szCs w:val="24"/>
        </w:rPr>
        <w:t>5 multiple lin</w:t>
      </w:r>
      <w:r w:rsidR="00CE026F" w:rsidRPr="00B47A73">
        <w:rPr>
          <w:rFonts w:ascii="Times New Roman" w:hAnsi="Times New Roman" w:cs="Times New Roman"/>
          <w:sz w:val="24"/>
          <w:szCs w:val="24"/>
        </w:rPr>
        <w:t>ear regression models were estimated</w:t>
      </w:r>
      <w:r w:rsidRPr="00B47A73">
        <w:rPr>
          <w:rFonts w:ascii="Times New Roman" w:hAnsi="Times New Roman" w:cs="Times New Roman"/>
          <w:sz w:val="24"/>
          <w:szCs w:val="24"/>
        </w:rPr>
        <w:t xml:space="preserve"> with 5 dimensions as dependent variables and age and perceived authenticity as independent variables</w:t>
      </w:r>
      <w:r w:rsidR="006111BA" w:rsidRPr="00B47A73">
        <w:rPr>
          <w:rFonts w:ascii="Times New Roman" w:hAnsi="Times New Roman" w:cs="Times New Roman"/>
          <w:sz w:val="24"/>
          <w:szCs w:val="24"/>
        </w:rPr>
        <w:t xml:space="preserve"> (all after z-transformation)</w:t>
      </w:r>
      <w:r w:rsidRPr="00B47A73">
        <w:rPr>
          <w:rFonts w:ascii="Times New Roman" w:hAnsi="Times New Roman" w:cs="Times New Roman"/>
          <w:sz w:val="24"/>
          <w:szCs w:val="24"/>
        </w:rPr>
        <w:t>. Statistics and the predic</w:t>
      </w:r>
      <w:r w:rsidR="00151179" w:rsidRPr="00B47A73">
        <w:rPr>
          <w:rFonts w:ascii="Times New Roman" w:hAnsi="Times New Roman" w:cs="Times New Roman"/>
          <w:sz w:val="24"/>
          <w:szCs w:val="24"/>
        </w:rPr>
        <w:t>tion models are shown in Table 4</w:t>
      </w:r>
      <w:r w:rsidR="00CE026F" w:rsidRPr="00B47A73">
        <w:rPr>
          <w:rFonts w:ascii="Times New Roman" w:hAnsi="Times New Roman" w:cs="Times New Roman"/>
          <w:sz w:val="24"/>
          <w:szCs w:val="24"/>
        </w:rPr>
        <w:t>. All the models reach</w:t>
      </w:r>
      <w:r w:rsidRPr="00B47A73">
        <w:rPr>
          <w:rFonts w:ascii="Times New Roman" w:hAnsi="Times New Roman" w:cs="Times New Roman"/>
          <w:sz w:val="24"/>
          <w:szCs w:val="24"/>
        </w:rPr>
        <w:t xml:space="preserve"> statistically significant level</w:t>
      </w:r>
      <w:r w:rsidR="00CE026F" w:rsidRPr="00B47A73">
        <w:rPr>
          <w:rFonts w:ascii="Times New Roman" w:hAnsi="Times New Roman" w:cs="Times New Roman"/>
          <w:sz w:val="24"/>
          <w:szCs w:val="24"/>
        </w:rPr>
        <w:t>s, with R ranges from 0.29 to 0.43</w:t>
      </w:r>
      <w:r w:rsidRPr="00B47A73">
        <w:rPr>
          <w:rFonts w:ascii="Times New Roman" w:hAnsi="Times New Roman" w:cs="Times New Roman"/>
          <w:sz w:val="24"/>
          <w:szCs w:val="24"/>
        </w:rPr>
        <w:t>. Age is the significant predictor of identification (</w:t>
      </w:r>
      <w:r w:rsidRPr="00B47A73">
        <w:rPr>
          <w:rFonts w:ascii="Times New Roman" w:hAnsi="Times New Roman" w:cs="Times New Roman"/>
          <w:i/>
          <w:sz w:val="24"/>
          <w:szCs w:val="24"/>
        </w:rPr>
        <w:t>p</w:t>
      </w:r>
      <w:r w:rsidRPr="00B47A73">
        <w:rPr>
          <w:rFonts w:ascii="Times New Roman" w:hAnsi="Times New Roman" w:cs="Times New Roman"/>
          <w:sz w:val="24"/>
          <w:szCs w:val="24"/>
        </w:rPr>
        <w:t>=.007), commodification (</w:t>
      </w:r>
      <w:r w:rsidRPr="00B47A73">
        <w:rPr>
          <w:rFonts w:ascii="Times New Roman" w:hAnsi="Times New Roman" w:cs="Times New Roman"/>
          <w:i/>
          <w:sz w:val="24"/>
          <w:szCs w:val="24"/>
        </w:rPr>
        <w:t>p</w:t>
      </w:r>
      <w:r w:rsidRPr="00B47A73">
        <w:rPr>
          <w:rFonts w:ascii="Times New Roman" w:hAnsi="Times New Roman" w:cs="Times New Roman"/>
          <w:sz w:val="24"/>
          <w:szCs w:val="24"/>
        </w:rPr>
        <w:t xml:space="preserve">=.010) and </w:t>
      </w:r>
      <w:proofErr w:type="spellStart"/>
      <w:r w:rsidRPr="00B47A73">
        <w:rPr>
          <w:rFonts w:ascii="Times New Roman" w:hAnsi="Times New Roman" w:cs="Times New Roman"/>
          <w:sz w:val="24"/>
          <w:szCs w:val="24"/>
        </w:rPr>
        <w:t>romanticization</w:t>
      </w:r>
      <w:proofErr w:type="spellEnd"/>
      <w:r w:rsidRPr="00B47A73">
        <w:rPr>
          <w:rFonts w:ascii="Times New Roman" w:hAnsi="Times New Roman" w:cs="Times New Roman"/>
          <w:sz w:val="24"/>
          <w:szCs w:val="24"/>
        </w:rPr>
        <w:t xml:space="preserve"> (</w:t>
      </w:r>
      <w:r w:rsidRPr="00B47A73">
        <w:rPr>
          <w:rFonts w:ascii="Times New Roman" w:hAnsi="Times New Roman" w:cs="Times New Roman"/>
          <w:i/>
          <w:sz w:val="24"/>
          <w:szCs w:val="24"/>
        </w:rPr>
        <w:t>p</w:t>
      </w:r>
      <w:r w:rsidRPr="00B47A73">
        <w:rPr>
          <w:rFonts w:ascii="Times New Roman" w:hAnsi="Times New Roman" w:cs="Times New Roman"/>
          <w:sz w:val="24"/>
          <w:szCs w:val="24"/>
        </w:rPr>
        <w:t>&lt;.001), while perceived authenticity could predict identification (</w:t>
      </w:r>
      <w:r w:rsidRPr="00B47A73">
        <w:rPr>
          <w:rFonts w:ascii="Times New Roman" w:hAnsi="Times New Roman" w:cs="Times New Roman"/>
          <w:i/>
          <w:sz w:val="24"/>
          <w:szCs w:val="24"/>
        </w:rPr>
        <w:t>p</w:t>
      </w:r>
      <w:r w:rsidRPr="00B47A73">
        <w:rPr>
          <w:rFonts w:ascii="Times New Roman" w:hAnsi="Times New Roman" w:cs="Times New Roman"/>
          <w:sz w:val="24"/>
          <w:szCs w:val="24"/>
        </w:rPr>
        <w:t>&lt;.001), commodification (</w:t>
      </w:r>
      <w:r w:rsidRPr="00B47A73">
        <w:rPr>
          <w:rFonts w:ascii="Times New Roman" w:hAnsi="Times New Roman" w:cs="Times New Roman"/>
          <w:i/>
          <w:sz w:val="24"/>
          <w:szCs w:val="24"/>
        </w:rPr>
        <w:t>p</w:t>
      </w:r>
      <w:r w:rsidRPr="00B47A73">
        <w:rPr>
          <w:rFonts w:ascii="Times New Roman" w:hAnsi="Times New Roman" w:cs="Times New Roman"/>
          <w:sz w:val="24"/>
          <w:szCs w:val="24"/>
        </w:rPr>
        <w:t xml:space="preserve">&lt;.001), </w:t>
      </w:r>
      <w:proofErr w:type="spellStart"/>
      <w:r w:rsidRPr="00B47A73">
        <w:rPr>
          <w:rFonts w:ascii="Times New Roman" w:hAnsi="Times New Roman" w:cs="Times New Roman"/>
          <w:sz w:val="24"/>
          <w:szCs w:val="24"/>
        </w:rPr>
        <w:t>intimatization</w:t>
      </w:r>
      <w:proofErr w:type="spellEnd"/>
      <w:r w:rsidRPr="00B47A73">
        <w:rPr>
          <w:rFonts w:ascii="Times New Roman" w:hAnsi="Times New Roman" w:cs="Times New Roman"/>
          <w:sz w:val="24"/>
          <w:szCs w:val="24"/>
        </w:rPr>
        <w:t xml:space="preserve"> (</w:t>
      </w:r>
      <w:r w:rsidRPr="00B47A73">
        <w:rPr>
          <w:rFonts w:ascii="Times New Roman" w:hAnsi="Times New Roman" w:cs="Times New Roman"/>
          <w:i/>
          <w:sz w:val="24"/>
          <w:szCs w:val="24"/>
        </w:rPr>
        <w:t>p</w:t>
      </w:r>
      <w:r w:rsidRPr="00B47A73">
        <w:rPr>
          <w:rFonts w:ascii="Times New Roman" w:hAnsi="Times New Roman" w:cs="Times New Roman"/>
          <w:sz w:val="24"/>
          <w:szCs w:val="24"/>
        </w:rPr>
        <w:t>&lt;.001) and idealization (</w:t>
      </w:r>
      <w:r w:rsidRPr="00B47A73">
        <w:rPr>
          <w:rFonts w:ascii="Times New Roman" w:hAnsi="Times New Roman" w:cs="Times New Roman"/>
          <w:i/>
          <w:sz w:val="24"/>
          <w:szCs w:val="24"/>
        </w:rPr>
        <w:t>p</w:t>
      </w:r>
      <w:r w:rsidRPr="00B47A73">
        <w:rPr>
          <w:rFonts w:ascii="Times New Roman" w:hAnsi="Times New Roman" w:cs="Times New Roman"/>
          <w:sz w:val="24"/>
          <w:szCs w:val="24"/>
        </w:rPr>
        <w:t xml:space="preserve">&lt;.001). </w:t>
      </w:r>
    </w:p>
    <w:p w:rsidR="009E2D61" w:rsidRPr="00B47A73" w:rsidRDefault="009E2D61" w:rsidP="00B97883">
      <w:pPr>
        <w:spacing w:line="480" w:lineRule="auto"/>
        <w:ind w:firstLineChars="50" w:firstLine="120"/>
        <w:jc w:val="center"/>
        <w:rPr>
          <w:rFonts w:ascii="Times New Roman" w:hAnsi="Times New Roman" w:cs="Times New Roman"/>
          <w:b/>
          <w:sz w:val="24"/>
          <w:szCs w:val="24"/>
        </w:rPr>
      </w:pPr>
      <w:r w:rsidRPr="00B47A73">
        <w:rPr>
          <w:rFonts w:ascii="Times New Roman" w:hAnsi="Times New Roman" w:cs="Times New Roman" w:hint="eastAsia"/>
          <w:b/>
          <w:sz w:val="24"/>
          <w:szCs w:val="24"/>
        </w:rPr>
        <w:t>D</w:t>
      </w:r>
      <w:r w:rsidRPr="00B47A73">
        <w:rPr>
          <w:rFonts w:ascii="Times New Roman" w:hAnsi="Times New Roman" w:cs="Times New Roman"/>
          <w:b/>
          <w:sz w:val="24"/>
          <w:szCs w:val="24"/>
        </w:rPr>
        <w:t>iscussion</w:t>
      </w:r>
    </w:p>
    <w:p w:rsidR="009E2D61" w:rsidRPr="00B47A73" w:rsidRDefault="009E2D61" w:rsidP="00B97883">
      <w:pPr>
        <w:spacing w:line="480" w:lineRule="auto"/>
        <w:rPr>
          <w:rFonts w:ascii="Times New Roman" w:hAnsi="Times New Roman" w:cs="Times New Roman"/>
          <w:b/>
          <w:sz w:val="24"/>
          <w:szCs w:val="24"/>
        </w:rPr>
      </w:pPr>
      <w:r w:rsidRPr="00B47A73">
        <w:rPr>
          <w:rFonts w:ascii="Times New Roman" w:hAnsi="Times New Roman" w:cs="Times New Roman"/>
          <w:b/>
          <w:sz w:val="24"/>
          <w:szCs w:val="24"/>
        </w:rPr>
        <w:t>Explanations of The Present Study</w:t>
      </w:r>
    </w:p>
    <w:p w:rsidR="009E2D61" w:rsidRPr="00B47A73" w:rsidRDefault="009E2D61" w:rsidP="00B97883">
      <w:pPr>
        <w:spacing w:line="480" w:lineRule="auto"/>
        <w:ind w:firstLineChars="200" w:firstLine="480"/>
        <w:rPr>
          <w:rFonts w:ascii="Times New Roman" w:hAnsi="Times New Roman" w:cs="Times New Roman"/>
          <w:sz w:val="24"/>
          <w:szCs w:val="24"/>
        </w:rPr>
      </w:pPr>
      <w:r w:rsidRPr="00B47A73">
        <w:rPr>
          <w:rFonts w:ascii="Times New Roman" w:hAnsi="Times New Roman" w:cs="Times New Roman"/>
          <w:sz w:val="24"/>
          <w:szCs w:val="24"/>
        </w:rPr>
        <w:t xml:space="preserve">Using the Idol Worship Questionnaire, we measured the idol worship patterns of </w:t>
      </w:r>
      <w:r w:rsidR="00CE026F" w:rsidRPr="00B47A73">
        <w:rPr>
          <w:rFonts w:ascii="Times New Roman" w:hAnsi="Times New Roman" w:cs="Times New Roman"/>
          <w:sz w:val="24"/>
          <w:szCs w:val="24"/>
        </w:rPr>
        <w:t xml:space="preserve">Yang </w:t>
      </w:r>
      <w:proofErr w:type="spellStart"/>
      <w:r w:rsidRPr="00B47A73">
        <w:rPr>
          <w:rFonts w:ascii="Times New Roman" w:hAnsi="Times New Roman" w:cs="Times New Roman"/>
          <w:sz w:val="24"/>
          <w:szCs w:val="24"/>
        </w:rPr>
        <w:t>C</w:t>
      </w:r>
      <w:r w:rsidR="00CE026F" w:rsidRPr="00B47A73">
        <w:rPr>
          <w:rFonts w:ascii="Times New Roman" w:hAnsi="Times New Roman" w:cs="Times New Roman"/>
          <w:sz w:val="24"/>
          <w:szCs w:val="24"/>
        </w:rPr>
        <w:t>haoyue</w:t>
      </w:r>
      <w:r w:rsidRPr="00B47A73">
        <w:rPr>
          <w:rFonts w:ascii="Times New Roman" w:hAnsi="Times New Roman" w:cs="Times New Roman"/>
          <w:sz w:val="24"/>
          <w:szCs w:val="24"/>
        </w:rPr>
        <w:t>’s</w:t>
      </w:r>
      <w:proofErr w:type="spellEnd"/>
      <w:r w:rsidRPr="00B47A73">
        <w:rPr>
          <w:rFonts w:ascii="Times New Roman" w:hAnsi="Times New Roman" w:cs="Times New Roman"/>
          <w:sz w:val="24"/>
          <w:szCs w:val="24"/>
        </w:rPr>
        <w:t xml:space="preserve"> fans group. According to the data, IWQ has moderate reliability and construct validity. </w:t>
      </w:r>
      <w:r w:rsidR="00C02A42" w:rsidRPr="00B47A73">
        <w:rPr>
          <w:rFonts w:ascii="Times New Roman" w:hAnsi="Times New Roman" w:cs="Times New Roman"/>
          <w:sz w:val="24"/>
          <w:szCs w:val="24"/>
        </w:rPr>
        <w:t xml:space="preserve">The overall reliability, as indexed by the stratified alpha coefficient, is 0.72. </w:t>
      </w:r>
      <w:r w:rsidRPr="00B47A73">
        <w:rPr>
          <w:rFonts w:ascii="Times New Roman" w:hAnsi="Times New Roman" w:cs="Times New Roman"/>
          <w:sz w:val="24"/>
          <w:szCs w:val="24"/>
        </w:rPr>
        <w:t xml:space="preserve">Specifically, Cronbach’s alpha is above 0.70 as preferred in identification, </w:t>
      </w:r>
      <w:proofErr w:type="spellStart"/>
      <w:r w:rsidRPr="00B47A73">
        <w:rPr>
          <w:rFonts w:ascii="Times New Roman" w:hAnsi="Times New Roman" w:cs="Times New Roman"/>
          <w:sz w:val="24"/>
          <w:szCs w:val="24"/>
        </w:rPr>
        <w:t>romanticization</w:t>
      </w:r>
      <w:proofErr w:type="spellEnd"/>
      <w:r w:rsidRPr="00B47A73">
        <w:rPr>
          <w:rFonts w:ascii="Times New Roman" w:hAnsi="Times New Roman" w:cs="Times New Roman"/>
          <w:sz w:val="24"/>
          <w:szCs w:val="24"/>
        </w:rPr>
        <w:t xml:space="preserve"> and commodification, and the composite reliability is 0.92, also exceeds the recommended value, </w:t>
      </w:r>
      <w:r w:rsidRPr="00B47A73">
        <w:rPr>
          <w:rFonts w:ascii="Times New Roman" w:hAnsi="Times New Roman" w:cs="Times New Roman"/>
          <w:sz w:val="24"/>
          <w:szCs w:val="24"/>
        </w:rPr>
        <w:lastRenderedPageBreak/>
        <w:t>0.70 (</w:t>
      </w:r>
      <w:proofErr w:type="spellStart"/>
      <w:r w:rsidRPr="00B47A73">
        <w:rPr>
          <w:rFonts w:ascii="Times New Roman" w:hAnsi="Times New Roman" w:cs="Times New Roman"/>
          <w:sz w:val="24"/>
          <w:szCs w:val="24"/>
        </w:rPr>
        <w:t>Nunnally</w:t>
      </w:r>
      <w:proofErr w:type="spellEnd"/>
      <w:r w:rsidRPr="00B47A73">
        <w:rPr>
          <w:rFonts w:ascii="Times New Roman" w:hAnsi="Times New Roman" w:cs="Times New Roman"/>
          <w:sz w:val="24"/>
          <w:szCs w:val="24"/>
        </w:rPr>
        <w:t xml:space="preserve">, 1978). The convergent validity of the scale is promising since most of the factor loadings are larger than 0.70 (Hair, Black, </w:t>
      </w:r>
      <w:proofErr w:type="spellStart"/>
      <w:r w:rsidRPr="00B47A73">
        <w:rPr>
          <w:rFonts w:ascii="Times New Roman" w:hAnsi="Times New Roman" w:cs="Times New Roman"/>
          <w:sz w:val="24"/>
          <w:szCs w:val="24"/>
        </w:rPr>
        <w:t>Babin</w:t>
      </w:r>
      <w:proofErr w:type="spellEnd"/>
      <w:r w:rsidRPr="00B47A73">
        <w:rPr>
          <w:rFonts w:ascii="Times New Roman" w:hAnsi="Times New Roman" w:cs="Times New Roman"/>
          <w:sz w:val="24"/>
          <w:szCs w:val="24"/>
        </w:rPr>
        <w:t xml:space="preserve">, Anderson, &amp; Tatham, 2006) and all of them are statistically significant. However, the reliabilities of idealization and </w:t>
      </w:r>
      <w:proofErr w:type="spellStart"/>
      <w:r w:rsidRPr="00B47A73">
        <w:rPr>
          <w:rFonts w:ascii="Times New Roman" w:hAnsi="Times New Roman" w:cs="Times New Roman"/>
          <w:sz w:val="24"/>
          <w:szCs w:val="24"/>
        </w:rPr>
        <w:t>intimatization</w:t>
      </w:r>
      <w:proofErr w:type="spellEnd"/>
      <w:r w:rsidRPr="00B47A73">
        <w:rPr>
          <w:rFonts w:ascii="Times New Roman" w:hAnsi="Times New Roman" w:cs="Times New Roman"/>
          <w:sz w:val="24"/>
          <w:szCs w:val="24"/>
        </w:rPr>
        <w:t xml:space="preserve"> are below expectation</w:t>
      </w:r>
      <w:r w:rsidR="00CE026F" w:rsidRPr="00B47A73">
        <w:rPr>
          <w:rFonts w:ascii="Times New Roman" w:hAnsi="Times New Roman" w:cs="Times New Roman"/>
          <w:sz w:val="24"/>
          <w:szCs w:val="24"/>
        </w:rPr>
        <w:t>s</w:t>
      </w:r>
      <w:r w:rsidRPr="00B47A73">
        <w:rPr>
          <w:rFonts w:ascii="Times New Roman" w:hAnsi="Times New Roman" w:cs="Times New Roman"/>
          <w:sz w:val="24"/>
          <w:szCs w:val="24"/>
        </w:rPr>
        <w:t xml:space="preserve">, which </w:t>
      </w:r>
      <w:r w:rsidR="00A42749" w:rsidRPr="00B47A73">
        <w:rPr>
          <w:rFonts w:ascii="Times New Roman" w:hAnsi="Times New Roman" w:cs="Times New Roman"/>
          <w:sz w:val="24"/>
          <w:szCs w:val="24"/>
        </w:rPr>
        <w:t>confirms</w:t>
      </w:r>
      <w:r w:rsidRPr="00B47A73">
        <w:rPr>
          <w:rFonts w:ascii="Times New Roman" w:hAnsi="Times New Roman" w:cs="Times New Roman"/>
          <w:sz w:val="24"/>
          <w:szCs w:val="24"/>
        </w:rPr>
        <w:t xml:space="preserve"> the results of EFA:</w:t>
      </w:r>
      <w:r w:rsidR="00A42749" w:rsidRPr="00B47A73">
        <w:rPr>
          <w:rFonts w:ascii="Times New Roman" w:hAnsi="Times New Roman" w:cs="Times New Roman"/>
          <w:sz w:val="24"/>
          <w:szCs w:val="24"/>
        </w:rPr>
        <w:t xml:space="preserve"> these 2 factors are not explicitly</w:t>
      </w:r>
      <w:r w:rsidRPr="00B47A73">
        <w:rPr>
          <w:rFonts w:ascii="Times New Roman" w:hAnsi="Times New Roman" w:cs="Times New Roman"/>
          <w:sz w:val="24"/>
          <w:szCs w:val="24"/>
        </w:rPr>
        <w:t xml:space="preserve"> extracted, and they mix in Factor 4. One of the explanations, as achieved from a qualitative analysis of subjects’ evaluations, is that some items seem so absolute that the participants tend to rate lower to dispute those descriptions. For example, ‘I regard the idol as the most perfect person’. It may work well on adolescent samples as is first validated in (Cheung &amp; Yue, 2011), but with the increase of education, some of the present participants are super-sensitive to words like ‘the most’ or ‘perfect’. As a result, the motivation to rate against the words itself surpasses that to rate their level of idealization. Another explanation lies in the wide age range of the current sample: people over 30 years old find it hard to view the idol (who is 20 years old) as their ‘siblings’.</w:t>
      </w:r>
    </w:p>
    <w:p w:rsidR="009E2D61" w:rsidRPr="00B47A73" w:rsidRDefault="009E2D61" w:rsidP="00B97883">
      <w:pPr>
        <w:spacing w:line="480" w:lineRule="auto"/>
        <w:ind w:firstLineChars="200" w:firstLine="480"/>
        <w:rPr>
          <w:rFonts w:ascii="Times New Roman" w:hAnsi="Times New Roman" w:cs="Times New Roman"/>
          <w:sz w:val="24"/>
          <w:szCs w:val="24"/>
        </w:rPr>
      </w:pPr>
      <w:r w:rsidRPr="00B47A73">
        <w:rPr>
          <w:rFonts w:ascii="Times New Roman" w:hAnsi="Times New Roman" w:cs="Times New Roman"/>
          <w:sz w:val="24"/>
          <w:szCs w:val="24"/>
        </w:rPr>
        <w:t xml:space="preserve">Our study shows overall homogeneity among males and females in their worship patterns. This is in contrast with some of the previous studies (Cheung &amp; Yue, 2011; Cohen, 1997; </w:t>
      </w:r>
      <w:proofErr w:type="spellStart"/>
      <w:r w:rsidRPr="00B47A73">
        <w:rPr>
          <w:rFonts w:ascii="Times New Roman" w:hAnsi="Times New Roman" w:cs="Times New Roman"/>
          <w:sz w:val="24"/>
          <w:szCs w:val="24"/>
        </w:rPr>
        <w:t>Furnham</w:t>
      </w:r>
      <w:proofErr w:type="spellEnd"/>
      <w:r w:rsidRPr="00B47A73">
        <w:rPr>
          <w:rFonts w:ascii="Times New Roman" w:hAnsi="Times New Roman" w:cs="Times New Roman"/>
          <w:sz w:val="24"/>
          <w:szCs w:val="24"/>
        </w:rPr>
        <w:t xml:space="preserve"> &amp; Argyle, 1998; Giles &amp; </w:t>
      </w:r>
      <w:proofErr w:type="spellStart"/>
      <w:r w:rsidRPr="00B47A73">
        <w:rPr>
          <w:rFonts w:ascii="Times New Roman" w:hAnsi="Times New Roman" w:cs="Times New Roman"/>
          <w:sz w:val="24"/>
          <w:szCs w:val="24"/>
        </w:rPr>
        <w:t>Maltby</w:t>
      </w:r>
      <w:proofErr w:type="spellEnd"/>
      <w:r w:rsidRPr="00B47A73">
        <w:rPr>
          <w:rFonts w:ascii="Times New Roman" w:hAnsi="Times New Roman" w:cs="Times New Roman"/>
          <w:sz w:val="24"/>
          <w:szCs w:val="24"/>
        </w:rPr>
        <w:t xml:space="preserve">, 2004) in which females are more immersed in </w:t>
      </w:r>
      <w:proofErr w:type="spellStart"/>
      <w:r w:rsidRPr="00B47A73">
        <w:rPr>
          <w:rFonts w:ascii="Times New Roman" w:hAnsi="Times New Roman" w:cs="Times New Roman"/>
          <w:sz w:val="24"/>
          <w:szCs w:val="24"/>
        </w:rPr>
        <w:t>parasocial</w:t>
      </w:r>
      <w:proofErr w:type="spellEnd"/>
      <w:r w:rsidRPr="00B47A73">
        <w:rPr>
          <w:rFonts w:ascii="Times New Roman" w:hAnsi="Times New Roman" w:cs="Times New Roman"/>
          <w:sz w:val="24"/>
          <w:szCs w:val="24"/>
        </w:rPr>
        <w:t xml:space="preserve"> relationships and commodification behaviors. This may due to the cultural context, since previous research focused mostly on the Western context, and in the original study using IWQ, the interaction effect of culture (i.e., </w:t>
      </w:r>
      <w:proofErr w:type="spellStart"/>
      <w:r w:rsidRPr="00B47A73">
        <w:rPr>
          <w:rFonts w:ascii="Times New Roman" w:hAnsi="Times New Roman" w:cs="Times New Roman"/>
          <w:sz w:val="24"/>
          <w:szCs w:val="24"/>
        </w:rPr>
        <w:t>Hongkong</w:t>
      </w:r>
      <w:proofErr w:type="spellEnd"/>
      <w:r w:rsidRPr="00B47A73">
        <w:rPr>
          <w:rFonts w:ascii="Times New Roman" w:hAnsi="Times New Roman" w:cs="Times New Roman"/>
          <w:sz w:val="24"/>
          <w:szCs w:val="24"/>
        </w:rPr>
        <w:t xml:space="preserve"> and mainland China) and gender was significant. Also, in this study the idol is a fixed female whereas other studies used the individualized ‘idol’, where females could choose a male idol as the target, thus exhibiting stronger attachment. </w:t>
      </w:r>
    </w:p>
    <w:p w:rsidR="009E2D61" w:rsidRPr="00B47A73" w:rsidRDefault="009E2D61" w:rsidP="00B97883">
      <w:pPr>
        <w:spacing w:line="480" w:lineRule="auto"/>
        <w:ind w:firstLineChars="200" w:firstLine="480"/>
        <w:rPr>
          <w:rFonts w:ascii="Times New Roman" w:hAnsi="Times New Roman" w:cs="Times New Roman"/>
          <w:sz w:val="24"/>
          <w:szCs w:val="24"/>
        </w:rPr>
      </w:pPr>
      <w:r w:rsidRPr="00B47A73">
        <w:rPr>
          <w:rFonts w:ascii="Times New Roman" w:hAnsi="Times New Roman" w:cs="Times New Roman"/>
          <w:sz w:val="24"/>
          <w:szCs w:val="24"/>
        </w:rPr>
        <w:lastRenderedPageBreak/>
        <w:t xml:space="preserve">In line with the consensus, younger fans exhibit stronger idol worship, especially in </w:t>
      </w:r>
      <w:proofErr w:type="spellStart"/>
      <w:r w:rsidRPr="00B47A73">
        <w:rPr>
          <w:rFonts w:ascii="Times New Roman" w:hAnsi="Times New Roman" w:cs="Times New Roman"/>
          <w:sz w:val="24"/>
          <w:szCs w:val="24"/>
        </w:rPr>
        <w:t>romanticization</w:t>
      </w:r>
      <w:proofErr w:type="spellEnd"/>
      <w:r w:rsidRPr="00B47A73">
        <w:rPr>
          <w:rFonts w:ascii="Times New Roman" w:hAnsi="Times New Roman" w:cs="Times New Roman"/>
          <w:sz w:val="24"/>
          <w:szCs w:val="24"/>
        </w:rPr>
        <w:t xml:space="preserve"> and commodification dimensions. The former is evident: a romantic relationship is at the core of adolescent/young adult needs, both biologically and psychologically. This imagined relationship may serve as a ‘dress rehearsal’ for future relationships (Giles &amp; </w:t>
      </w:r>
      <w:proofErr w:type="spellStart"/>
      <w:r w:rsidRPr="00B47A73">
        <w:rPr>
          <w:rFonts w:ascii="Times New Roman" w:hAnsi="Times New Roman" w:cs="Times New Roman"/>
          <w:sz w:val="24"/>
          <w:szCs w:val="24"/>
        </w:rPr>
        <w:t>Maltby</w:t>
      </w:r>
      <w:proofErr w:type="spellEnd"/>
      <w:r w:rsidRPr="00B47A73">
        <w:rPr>
          <w:rFonts w:ascii="Times New Roman" w:hAnsi="Times New Roman" w:cs="Times New Roman"/>
          <w:sz w:val="24"/>
          <w:szCs w:val="24"/>
        </w:rPr>
        <w:t xml:space="preserve">, 2004; </w:t>
      </w:r>
      <w:proofErr w:type="spellStart"/>
      <w:r w:rsidRPr="00B47A73">
        <w:rPr>
          <w:rFonts w:ascii="Times New Roman" w:hAnsi="Times New Roman" w:cs="Times New Roman"/>
          <w:sz w:val="24"/>
          <w:szCs w:val="24"/>
        </w:rPr>
        <w:t>Hinerman</w:t>
      </w:r>
      <w:proofErr w:type="spellEnd"/>
      <w:r w:rsidRPr="00B47A73">
        <w:rPr>
          <w:rFonts w:ascii="Times New Roman" w:hAnsi="Times New Roman" w:cs="Times New Roman"/>
          <w:sz w:val="24"/>
          <w:szCs w:val="24"/>
        </w:rPr>
        <w:t>, 1992), or simply as a virtual projection of romantic impulse to avoid peer rejection or parental prohibition of ‘puppy love’. The latter is probably caused by pop culture and social comparison. Buying is seen as one of the best ways to show ‘love’ within the fans group, which is also reinforced by peer approval. While adults have to devote more resource to their work and family, young people are more eager to form strong connections with the fans group and win positive evaluations from peers.</w:t>
      </w:r>
    </w:p>
    <w:p w:rsidR="009E2D61" w:rsidRPr="00B47A73" w:rsidRDefault="009E2D61" w:rsidP="00B97883">
      <w:pPr>
        <w:spacing w:line="480" w:lineRule="auto"/>
        <w:ind w:firstLineChars="200" w:firstLine="480"/>
        <w:rPr>
          <w:rFonts w:ascii="Times New Roman" w:hAnsi="Times New Roman" w:cs="Times New Roman"/>
          <w:sz w:val="24"/>
          <w:szCs w:val="24"/>
        </w:rPr>
      </w:pPr>
      <w:r w:rsidRPr="00B47A73">
        <w:rPr>
          <w:rFonts w:ascii="Times New Roman" w:hAnsi="Times New Roman" w:cs="Times New Roman"/>
          <w:sz w:val="24"/>
          <w:szCs w:val="24"/>
        </w:rPr>
        <w:t>Using age and perceived authenticity of the idol as independent variables, we achieved multiple linear regression models to predict all 5 idol worship dimensions. Age is a negative predictor as is discussed in previous parts. Perceived authenticity may facilitate idol worship since it correlates with emotional attachment (</w:t>
      </w:r>
      <w:proofErr w:type="spellStart"/>
      <w:r w:rsidRPr="00B47A73">
        <w:rPr>
          <w:rFonts w:ascii="Times New Roman" w:hAnsi="Times New Roman" w:cs="Times New Roman"/>
          <w:sz w:val="24"/>
          <w:szCs w:val="24"/>
        </w:rPr>
        <w:t>Kowalczyk</w:t>
      </w:r>
      <w:proofErr w:type="spellEnd"/>
      <w:r w:rsidRPr="00B47A73">
        <w:rPr>
          <w:rFonts w:ascii="Times New Roman" w:hAnsi="Times New Roman" w:cs="Times New Roman"/>
          <w:sz w:val="24"/>
          <w:szCs w:val="24"/>
        </w:rPr>
        <w:t xml:space="preserve"> &amp; Pounders, 2016). According to theories of </w:t>
      </w:r>
      <w:proofErr w:type="spellStart"/>
      <w:r w:rsidRPr="00B47A73">
        <w:rPr>
          <w:rFonts w:ascii="Times New Roman" w:hAnsi="Times New Roman" w:cs="Times New Roman"/>
          <w:sz w:val="24"/>
          <w:szCs w:val="24"/>
        </w:rPr>
        <w:t>parasocial</w:t>
      </w:r>
      <w:proofErr w:type="spellEnd"/>
      <w:r w:rsidRPr="00B47A73">
        <w:rPr>
          <w:rFonts w:ascii="Times New Roman" w:hAnsi="Times New Roman" w:cs="Times New Roman"/>
          <w:sz w:val="24"/>
          <w:szCs w:val="24"/>
        </w:rPr>
        <w:t xml:space="preserve"> relationship, the more you know about the person, the less uncertainty you experience, the stronger your tie is. In addition, in the current Chinese entertainment context, people are aware that the characters of a particular idol may be fabricated by his/her company. With the increasing emergence of scandals, more characters have ‘collapsed’. Therefore, authenticity becomes a scarce characteristic that evokes stronger identification and idealization.</w:t>
      </w:r>
    </w:p>
    <w:p w:rsidR="009E2D61" w:rsidRPr="00B47A73" w:rsidRDefault="009E2D61" w:rsidP="00B97883">
      <w:pPr>
        <w:spacing w:line="480" w:lineRule="auto"/>
        <w:rPr>
          <w:rFonts w:ascii="Times New Roman" w:hAnsi="Times New Roman" w:cs="Times New Roman"/>
          <w:b/>
          <w:sz w:val="24"/>
          <w:szCs w:val="24"/>
        </w:rPr>
      </w:pPr>
      <w:r w:rsidRPr="00B47A73">
        <w:rPr>
          <w:rFonts w:ascii="Times New Roman" w:hAnsi="Times New Roman" w:cs="Times New Roman"/>
          <w:b/>
          <w:sz w:val="24"/>
          <w:szCs w:val="24"/>
        </w:rPr>
        <w:t>L</w:t>
      </w:r>
      <w:r w:rsidRPr="00B47A73">
        <w:rPr>
          <w:rFonts w:ascii="Times New Roman" w:hAnsi="Times New Roman" w:cs="Times New Roman" w:hint="eastAsia"/>
          <w:b/>
          <w:sz w:val="24"/>
          <w:szCs w:val="24"/>
        </w:rPr>
        <w:t>imi</w:t>
      </w:r>
      <w:r w:rsidRPr="00B47A73">
        <w:rPr>
          <w:rFonts w:ascii="Times New Roman" w:hAnsi="Times New Roman" w:cs="Times New Roman"/>
          <w:b/>
          <w:sz w:val="24"/>
          <w:szCs w:val="24"/>
        </w:rPr>
        <w:t>tations</w:t>
      </w:r>
    </w:p>
    <w:p w:rsidR="009E2D61" w:rsidRPr="00B47A73" w:rsidRDefault="009E2D61" w:rsidP="00B97883">
      <w:pPr>
        <w:spacing w:line="480" w:lineRule="auto"/>
        <w:ind w:firstLineChars="200" w:firstLine="480"/>
        <w:rPr>
          <w:rFonts w:ascii="Times New Roman" w:hAnsi="Times New Roman" w:cs="Times New Roman"/>
          <w:sz w:val="24"/>
          <w:szCs w:val="24"/>
        </w:rPr>
      </w:pPr>
      <w:r w:rsidRPr="00B47A73">
        <w:rPr>
          <w:rFonts w:ascii="Times New Roman" w:hAnsi="Times New Roman" w:cs="Times New Roman"/>
          <w:sz w:val="24"/>
          <w:szCs w:val="24"/>
        </w:rPr>
        <w:t xml:space="preserve">However, it is worth noticing that the present study has some limitations. First is the </w:t>
      </w:r>
      <w:r w:rsidRPr="00B47A73">
        <w:rPr>
          <w:rFonts w:ascii="Times New Roman" w:hAnsi="Times New Roman" w:cs="Times New Roman"/>
          <w:sz w:val="24"/>
          <w:szCs w:val="24"/>
        </w:rPr>
        <w:lastRenderedPageBreak/>
        <w:t>potential volunteer bias (</w:t>
      </w:r>
      <w:proofErr w:type="spellStart"/>
      <w:r w:rsidRPr="00B47A73">
        <w:rPr>
          <w:rFonts w:ascii="Times New Roman" w:hAnsi="Times New Roman" w:cs="Times New Roman"/>
          <w:sz w:val="24"/>
          <w:szCs w:val="24"/>
        </w:rPr>
        <w:t>Sackett</w:t>
      </w:r>
      <w:proofErr w:type="spellEnd"/>
      <w:r w:rsidRPr="00B47A73">
        <w:rPr>
          <w:rFonts w:ascii="Times New Roman" w:hAnsi="Times New Roman" w:cs="Times New Roman"/>
          <w:sz w:val="24"/>
          <w:szCs w:val="24"/>
        </w:rPr>
        <w:t xml:space="preserve">, 1979) in sampling. As the survey is delivered online and received most attention in </w:t>
      </w:r>
      <w:proofErr w:type="spellStart"/>
      <w:r w:rsidRPr="00B47A73">
        <w:rPr>
          <w:rFonts w:ascii="Times New Roman" w:hAnsi="Times New Roman" w:cs="Times New Roman"/>
          <w:sz w:val="24"/>
          <w:szCs w:val="24"/>
        </w:rPr>
        <w:t>Zhihu</w:t>
      </w:r>
      <w:proofErr w:type="spellEnd"/>
      <w:r w:rsidRPr="00B47A73">
        <w:rPr>
          <w:rFonts w:ascii="Times New Roman" w:hAnsi="Times New Roman" w:cs="Times New Roman"/>
          <w:sz w:val="24"/>
          <w:szCs w:val="24"/>
        </w:rPr>
        <w:t xml:space="preserve">, 97% of the participants are adults, with 15 years of education on average. Fans of a younger age group, or those who only focus on the activity of the idol are ‘excluded’ from the research. Second, most of our respondents are males, even though females are actually more active in some of the social platforms like Weibo or </w:t>
      </w:r>
      <w:proofErr w:type="spellStart"/>
      <w:r w:rsidRPr="00B47A73">
        <w:rPr>
          <w:rFonts w:ascii="Times New Roman" w:hAnsi="Times New Roman" w:cs="Times New Roman"/>
          <w:sz w:val="24"/>
          <w:szCs w:val="24"/>
        </w:rPr>
        <w:t>Douban</w:t>
      </w:r>
      <w:proofErr w:type="spellEnd"/>
      <w:r w:rsidRPr="00B47A73">
        <w:rPr>
          <w:rFonts w:ascii="Times New Roman" w:hAnsi="Times New Roman" w:cs="Times New Roman"/>
          <w:sz w:val="24"/>
          <w:szCs w:val="24"/>
        </w:rPr>
        <w:t>. To reach a more universal conclusion, a larger sample size of female</w:t>
      </w:r>
      <w:r w:rsidR="00A42749" w:rsidRPr="00B47A73">
        <w:rPr>
          <w:rFonts w:ascii="Times New Roman" w:hAnsi="Times New Roman" w:cs="Times New Roman"/>
          <w:sz w:val="24"/>
          <w:szCs w:val="24"/>
        </w:rPr>
        <w:t xml:space="preserve"> participants</w:t>
      </w:r>
      <w:r w:rsidRPr="00B47A73">
        <w:rPr>
          <w:rFonts w:ascii="Times New Roman" w:hAnsi="Times New Roman" w:cs="Times New Roman"/>
          <w:sz w:val="24"/>
          <w:szCs w:val="24"/>
        </w:rPr>
        <w:t xml:space="preserve"> is needed. Third, according to the validation of IWQ, some of the items have to be revised to achieve a better reliability and validity. Specifically, it is recommended to use phrases that fit the cognition and experience of adults. For example, in measuring </w:t>
      </w:r>
      <w:proofErr w:type="spellStart"/>
      <w:r w:rsidRPr="00B47A73">
        <w:rPr>
          <w:rFonts w:ascii="Times New Roman" w:hAnsi="Times New Roman" w:cs="Times New Roman"/>
          <w:sz w:val="24"/>
          <w:szCs w:val="24"/>
        </w:rPr>
        <w:t>intimatization</w:t>
      </w:r>
      <w:proofErr w:type="spellEnd"/>
      <w:r w:rsidRPr="00B47A73">
        <w:rPr>
          <w:rFonts w:ascii="Times New Roman" w:hAnsi="Times New Roman" w:cs="Times New Roman"/>
          <w:sz w:val="24"/>
          <w:szCs w:val="24"/>
        </w:rPr>
        <w:t>, use ‘I regard the</w:t>
      </w:r>
      <w:r w:rsidR="009668E6" w:rsidRPr="00B47A73">
        <w:rPr>
          <w:rFonts w:ascii="Times New Roman" w:hAnsi="Times New Roman" w:cs="Times New Roman"/>
          <w:sz w:val="24"/>
          <w:szCs w:val="24"/>
        </w:rPr>
        <w:t xml:space="preserve"> idol as intimate as my family members</w:t>
      </w:r>
      <w:r w:rsidRPr="00B47A73">
        <w:rPr>
          <w:rFonts w:ascii="Times New Roman" w:hAnsi="Times New Roman" w:cs="Times New Roman"/>
          <w:sz w:val="24"/>
          <w:szCs w:val="24"/>
        </w:rPr>
        <w:t xml:space="preserve"> (e.g</w:t>
      </w:r>
      <w:r w:rsidR="009668E6" w:rsidRPr="00B47A73">
        <w:rPr>
          <w:rFonts w:ascii="Times New Roman" w:hAnsi="Times New Roman" w:cs="Times New Roman"/>
          <w:sz w:val="24"/>
          <w:szCs w:val="24"/>
        </w:rPr>
        <w:t>.</w:t>
      </w:r>
      <w:r w:rsidRPr="00B47A73">
        <w:rPr>
          <w:rFonts w:ascii="Times New Roman" w:hAnsi="Times New Roman" w:cs="Times New Roman"/>
          <w:sz w:val="24"/>
          <w:szCs w:val="24"/>
        </w:rPr>
        <w:t>, siblings, children, parents, etc</w:t>
      </w:r>
      <w:r w:rsidR="009668E6" w:rsidRPr="00B47A73">
        <w:rPr>
          <w:rFonts w:ascii="Times New Roman" w:hAnsi="Times New Roman" w:cs="Times New Roman"/>
          <w:sz w:val="24"/>
          <w:szCs w:val="24"/>
        </w:rPr>
        <w:t>.</w:t>
      </w:r>
      <w:r w:rsidRPr="00B47A73">
        <w:rPr>
          <w:rFonts w:ascii="Times New Roman" w:hAnsi="Times New Roman" w:cs="Times New Roman"/>
          <w:sz w:val="24"/>
          <w:szCs w:val="24"/>
        </w:rPr>
        <w:t>)’ instead of ‘I regard the idol as intimate as my siblings’</w:t>
      </w:r>
      <w:r w:rsidRPr="00B47A73">
        <w:rPr>
          <w:rFonts w:ascii="Times New Roman" w:hAnsi="Times New Roman" w:cs="Times New Roman" w:hint="eastAsia"/>
          <w:sz w:val="24"/>
          <w:szCs w:val="24"/>
        </w:rPr>
        <w:t>.</w:t>
      </w:r>
    </w:p>
    <w:p w:rsidR="009E2D61" w:rsidRPr="00B47A73" w:rsidRDefault="009E2D61" w:rsidP="00B97883">
      <w:pPr>
        <w:spacing w:line="480" w:lineRule="auto"/>
        <w:rPr>
          <w:rFonts w:ascii="Times New Roman" w:hAnsi="Times New Roman" w:cs="Times New Roman"/>
          <w:b/>
          <w:sz w:val="24"/>
          <w:szCs w:val="24"/>
        </w:rPr>
      </w:pPr>
      <w:r w:rsidRPr="00B47A73">
        <w:rPr>
          <w:rFonts w:ascii="Times New Roman" w:hAnsi="Times New Roman" w:cs="Times New Roman"/>
          <w:b/>
          <w:sz w:val="24"/>
          <w:szCs w:val="24"/>
        </w:rPr>
        <w:t>Suggestions for Future Study</w:t>
      </w:r>
    </w:p>
    <w:p w:rsidR="009E2D61" w:rsidRPr="00B47A73" w:rsidRDefault="009E2D61" w:rsidP="00B97883">
      <w:pPr>
        <w:spacing w:line="480" w:lineRule="auto"/>
        <w:ind w:firstLineChars="200" w:firstLine="480"/>
        <w:rPr>
          <w:rFonts w:ascii="Times New Roman" w:hAnsi="Times New Roman" w:cs="Times New Roman"/>
          <w:sz w:val="24"/>
          <w:szCs w:val="24"/>
        </w:rPr>
      </w:pPr>
      <w:r w:rsidRPr="00B47A73">
        <w:rPr>
          <w:rFonts w:ascii="Times New Roman" w:hAnsi="Times New Roman" w:cs="Times New Roman"/>
          <w:sz w:val="24"/>
          <w:szCs w:val="24"/>
        </w:rPr>
        <w:t xml:space="preserve">The present study explores the effect of demographic characteristics and the virtue of the idol on fans’ idol worship patterns. However, existing results cannot explain idol worship behaviors directly from a psychological perspective. To discover the original impetus for idol worshipping, it is recommended that future research focus more on the role of psychological needs in the 5 worship dimensions based on psychosocial, cognitive, or psychodynamic theories. </w:t>
      </w:r>
    </w:p>
    <w:p w:rsidR="00211CF9" w:rsidRPr="00B47A73" w:rsidRDefault="00211CF9">
      <w:pPr>
        <w:widowControl/>
        <w:jc w:val="left"/>
        <w:rPr>
          <w:rFonts w:ascii="Times New Roman" w:hAnsi="Times New Roman"/>
          <w:sz w:val="24"/>
          <w:szCs w:val="24"/>
        </w:rPr>
      </w:pPr>
      <w:bookmarkStart w:id="0" w:name="_GoBack"/>
      <w:bookmarkEnd w:id="0"/>
      <w:r w:rsidRPr="00B47A73">
        <w:rPr>
          <w:rFonts w:ascii="Times New Roman" w:hAnsi="Times New Roman"/>
          <w:sz w:val="24"/>
          <w:szCs w:val="24"/>
        </w:rPr>
        <w:br w:type="page"/>
      </w:r>
    </w:p>
    <w:p w:rsidR="009E2D61" w:rsidRPr="00B47A73" w:rsidRDefault="009E2D61" w:rsidP="006111BA">
      <w:pPr>
        <w:spacing w:line="480" w:lineRule="auto"/>
        <w:jc w:val="center"/>
        <w:rPr>
          <w:rFonts w:ascii="Times New Roman" w:hAnsi="Times New Roman"/>
          <w:sz w:val="24"/>
          <w:szCs w:val="24"/>
        </w:rPr>
      </w:pPr>
      <w:r w:rsidRPr="00B47A73">
        <w:rPr>
          <w:rFonts w:ascii="Times New Roman" w:hAnsi="Times New Roman" w:hint="eastAsia"/>
          <w:sz w:val="24"/>
          <w:szCs w:val="24"/>
        </w:rPr>
        <w:lastRenderedPageBreak/>
        <w:t>R</w:t>
      </w:r>
      <w:r w:rsidRPr="00B47A73">
        <w:rPr>
          <w:rFonts w:ascii="Times New Roman" w:hAnsi="Times New Roman"/>
          <w:sz w:val="24"/>
          <w:szCs w:val="24"/>
        </w:rPr>
        <w:t>eferences</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Adams-Price, C., &amp; Greene, A. L. (1990). Secondary attachments and adolescent self concept. </w:t>
      </w:r>
      <w:r w:rsidRPr="00B47A73">
        <w:rPr>
          <w:rFonts w:ascii="Times New Roman" w:hAnsi="Times New Roman" w:cs="Times New Roman"/>
          <w:i/>
          <w:sz w:val="24"/>
          <w:szCs w:val="24"/>
        </w:rPr>
        <w:t>Sex roles, 22</w:t>
      </w:r>
      <w:r w:rsidRPr="00B47A73">
        <w:rPr>
          <w:rFonts w:ascii="Times New Roman" w:hAnsi="Times New Roman" w:cs="Times New Roman"/>
          <w:sz w:val="24"/>
          <w:szCs w:val="24"/>
        </w:rPr>
        <w:t xml:space="preserve">(3-4), 187-198.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Ang, C.-S., &amp; Chan, N.-N. (2018). Adolescents’ views on celebrity worship: A qualitative study. </w:t>
      </w:r>
      <w:r w:rsidRPr="00B47A73">
        <w:rPr>
          <w:rFonts w:ascii="Times New Roman" w:hAnsi="Times New Roman" w:cs="Times New Roman"/>
          <w:i/>
          <w:sz w:val="24"/>
          <w:szCs w:val="24"/>
        </w:rPr>
        <w:t>Current Psychology, 37</w:t>
      </w:r>
      <w:r w:rsidRPr="00B47A73">
        <w:rPr>
          <w:rFonts w:ascii="Times New Roman" w:hAnsi="Times New Roman" w:cs="Times New Roman"/>
          <w:sz w:val="24"/>
          <w:szCs w:val="24"/>
        </w:rPr>
        <w:t xml:space="preserve">(1), 139-148. </w:t>
      </w:r>
    </w:p>
    <w:p w:rsidR="00CB5F6B" w:rsidRPr="00B47A73" w:rsidRDefault="00CB5F6B" w:rsidP="00CB5F6B">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color w:val="323232"/>
          <w:sz w:val="24"/>
          <w:szCs w:val="24"/>
          <w:shd w:val="clear" w:color="auto" w:fill="FFFFFF"/>
        </w:rPr>
        <w:t>Arbuckle, J. L. (2016). Amos (Version 24.0) [Computer Program]. Chicago: IBM SPSS.</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Ashe, D. D., Maltby, J., &amp; McCutcheon, L. E. (2005). Are celebrity-worshippers more prone to narcissism? A brief report. </w:t>
      </w:r>
      <w:r w:rsidRPr="00B47A73">
        <w:rPr>
          <w:rFonts w:ascii="Times New Roman" w:hAnsi="Times New Roman" w:cs="Times New Roman"/>
          <w:i/>
          <w:sz w:val="24"/>
          <w:szCs w:val="24"/>
        </w:rPr>
        <w:t>North American Journal of Psychology, 7</w:t>
      </w:r>
      <w:r w:rsidRPr="00B47A73">
        <w:rPr>
          <w:rFonts w:ascii="Times New Roman" w:hAnsi="Times New Roman" w:cs="Times New Roman"/>
          <w:sz w:val="24"/>
          <w:szCs w:val="24"/>
        </w:rPr>
        <w:t xml:space="preserve">(2), 239-246.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Cheung, C.-K., &amp; Yue, X. D. (2011). Pentangular dimensions of Chinese adolescents' idol worship. </w:t>
      </w:r>
      <w:r w:rsidRPr="00B47A73">
        <w:rPr>
          <w:rFonts w:ascii="Times New Roman" w:hAnsi="Times New Roman" w:cs="Times New Roman"/>
          <w:i/>
          <w:sz w:val="24"/>
          <w:szCs w:val="24"/>
        </w:rPr>
        <w:t>International Journal of Adolescence and Youth, 16</w:t>
      </w:r>
      <w:r w:rsidRPr="00B47A73">
        <w:rPr>
          <w:rFonts w:ascii="Times New Roman" w:hAnsi="Times New Roman" w:cs="Times New Roman"/>
          <w:sz w:val="24"/>
          <w:szCs w:val="24"/>
        </w:rPr>
        <w:t xml:space="preserve">(3), 225-244.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Cohen, J. (1997). Parasocial relations and romantic attraction: Gender and dating status differences. </w:t>
      </w:r>
      <w:r w:rsidRPr="00B47A73">
        <w:rPr>
          <w:rFonts w:ascii="Times New Roman" w:hAnsi="Times New Roman" w:cs="Times New Roman"/>
          <w:i/>
          <w:sz w:val="24"/>
          <w:szCs w:val="24"/>
        </w:rPr>
        <w:t>Journal of Broadcasting &amp; Electronic Media, 41</w:t>
      </w:r>
      <w:r w:rsidRPr="00B47A73">
        <w:rPr>
          <w:rFonts w:ascii="Times New Roman" w:hAnsi="Times New Roman" w:cs="Times New Roman"/>
          <w:sz w:val="24"/>
          <w:szCs w:val="24"/>
        </w:rPr>
        <w:t xml:space="preserve">(4), 516-529.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Cole, T., &amp; Leets, L. (1999). Attachment styles and intimate television viewing: Insecurely forming relationships in a parasocial way. </w:t>
      </w:r>
      <w:r w:rsidRPr="00B47A73">
        <w:rPr>
          <w:rFonts w:ascii="Times New Roman" w:hAnsi="Times New Roman" w:cs="Times New Roman"/>
          <w:i/>
          <w:sz w:val="24"/>
          <w:szCs w:val="24"/>
        </w:rPr>
        <w:t>Journal of Social and Personal Relationships, 16</w:t>
      </w:r>
      <w:r w:rsidRPr="00B47A73">
        <w:rPr>
          <w:rFonts w:ascii="Times New Roman" w:hAnsi="Times New Roman" w:cs="Times New Roman"/>
          <w:sz w:val="24"/>
          <w:szCs w:val="24"/>
        </w:rPr>
        <w:t xml:space="preserve">(4), 495-511. </w:t>
      </w:r>
    </w:p>
    <w:p w:rsidR="00140881" w:rsidRPr="00B47A73" w:rsidRDefault="00140881" w:rsidP="00140881">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Cronbach, L. J., Schoneman, P., &amp; McKie, D. (1965). Alpha coefficient for stratified-parallel tests. </w:t>
      </w:r>
      <w:r w:rsidRPr="00B47A73">
        <w:rPr>
          <w:rFonts w:ascii="Times New Roman" w:hAnsi="Times New Roman" w:cs="Times New Roman"/>
          <w:i/>
          <w:sz w:val="24"/>
          <w:szCs w:val="24"/>
        </w:rPr>
        <w:t>Educational &amp; Psychological Measurement, 25</w:t>
      </w:r>
      <w:r w:rsidRPr="00B47A73">
        <w:rPr>
          <w:rFonts w:ascii="Times New Roman" w:hAnsi="Times New Roman" w:cs="Times New Roman"/>
          <w:sz w:val="24"/>
          <w:szCs w:val="24"/>
        </w:rPr>
        <w:t>, 291-312.</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Derrick, J. L., Gabriel, S., &amp; Tippin, B. (2008). Parasocial relationships and self‐discrepancies: Faux relationships have benefits for low self‐esteem individuals. </w:t>
      </w:r>
      <w:r w:rsidRPr="00B47A73">
        <w:rPr>
          <w:rFonts w:ascii="Times New Roman" w:hAnsi="Times New Roman" w:cs="Times New Roman"/>
          <w:i/>
          <w:sz w:val="24"/>
          <w:szCs w:val="24"/>
        </w:rPr>
        <w:t>Personal relationships, 15</w:t>
      </w:r>
      <w:r w:rsidRPr="00B47A73">
        <w:rPr>
          <w:rFonts w:ascii="Times New Roman" w:hAnsi="Times New Roman" w:cs="Times New Roman"/>
          <w:sz w:val="24"/>
          <w:szCs w:val="24"/>
        </w:rPr>
        <w:t xml:space="preserve">(2), 261-280.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Furnham, A., &amp; Argyle, M. (1998). </w:t>
      </w:r>
      <w:r w:rsidRPr="00B47A73">
        <w:rPr>
          <w:rFonts w:ascii="Times New Roman" w:hAnsi="Times New Roman" w:cs="Times New Roman"/>
          <w:i/>
          <w:sz w:val="24"/>
          <w:szCs w:val="24"/>
        </w:rPr>
        <w:t>The psychology of money</w:t>
      </w:r>
      <w:r w:rsidRPr="00B47A73">
        <w:rPr>
          <w:rFonts w:ascii="Times New Roman" w:hAnsi="Times New Roman" w:cs="Times New Roman"/>
          <w:sz w:val="24"/>
          <w:szCs w:val="24"/>
        </w:rPr>
        <w:t>: Psychology Press.</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Giles, D. C., &amp; Maltby, J. (2004). The role of media figures in adolescent development: </w:t>
      </w:r>
      <w:r w:rsidRPr="00B47A73">
        <w:rPr>
          <w:rFonts w:ascii="Times New Roman" w:hAnsi="Times New Roman" w:cs="Times New Roman"/>
          <w:sz w:val="24"/>
          <w:szCs w:val="24"/>
        </w:rPr>
        <w:lastRenderedPageBreak/>
        <w:t xml:space="preserve">relations between autonomy, attachment, and interest in celebrities. </w:t>
      </w:r>
      <w:r w:rsidRPr="00B47A73">
        <w:rPr>
          <w:rFonts w:ascii="Times New Roman" w:hAnsi="Times New Roman" w:cs="Times New Roman"/>
          <w:i/>
          <w:sz w:val="24"/>
          <w:szCs w:val="24"/>
        </w:rPr>
        <w:t>Personality and individual differences, 36</w:t>
      </w:r>
      <w:r w:rsidRPr="00B47A73">
        <w:rPr>
          <w:rFonts w:ascii="Times New Roman" w:hAnsi="Times New Roman" w:cs="Times New Roman"/>
          <w:sz w:val="24"/>
          <w:szCs w:val="24"/>
        </w:rPr>
        <w:t>(4), 813-822. doi:10.1016/S0191-8869(03)00154-5</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Gilmore, J. H., &amp; Pine, B. J. (2007). </w:t>
      </w:r>
      <w:r w:rsidRPr="00B47A73">
        <w:rPr>
          <w:rFonts w:ascii="Times New Roman" w:hAnsi="Times New Roman" w:cs="Times New Roman"/>
          <w:i/>
          <w:sz w:val="24"/>
          <w:szCs w:val="24"/>
        </w:rPr>
        <w:t>Authenticity: What consumers really want</w:t>
      </w:r>
      <w:r w:rsidRPr="00B47A73">
        <w:rPr>
          <w:rFonts w:ascii="Times New Roman" w:hAnsi="Times New Roman" w:cs="Times New Roman"/>
          <w:sz w:val="24"/>
          <w:szCs w:val="24"/>
        </w:rPr>
        <w:t>: Harvard Business Press.</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Hair, J. F., Black, W. C., Babin, B. J., Anderson, R. E., &amp; Tatham, R. L. (2006). Multivariate data analysis . Uppersaddle River: NJ: Pearson Prentice Hall.</w:t>
      </w:r>
    </w:p>
    <w:p w:rsidR="009E2D61" w:rsidRPr="00225674" w:rsidRDefault="00225674" w:rsidP="00F96098">
      <w:pPr>
        <w:pStyle w:val="EndNoteBibliography"/>
        <w:spacing w:line="480" w:lineRule="auto"/>
        <w:ind w:left="720" w:hanging="720"/>
        <w:rPr>
          <w:rFonts w:ascii="Times New Roman" w:hAnsi="Times New Roman" w:cs="Times New Roman"/>
          <w:sz w:val="24"/>
          <w:szCs w:val="24"/>
        </w:rPr>
      </w:pPr>
      <w:r w:rsidRPr="00225674">
        <w:rPr>
          <w:rFonts w:ascii="Times New Roman" w:hAnsi="Times New Roman" w:cs="Times New Roman"/>
          <w:color w:val="222222"/>
          <w:sz w:val="24"/>
          <w:szCs w:val="24"/>
          <w:shd w:val="clear" w:color="auto" w:fill="FFFFFF"/>
        </w:rPr>
        <w:t>H</w:t>
      </w:r>
      <w:r>
        <w:rPr>
          <w:rFonts w:ascii="Times New Roman" w:hAnsi="Times New Roman" w:cs="Times New Roman"/>
          <w:color w:val="222222"/>
          <w:sz w:val="24"/>
          <w:szCs w:val="24"/>
          <w:shd w:val="clear" w:color="auto" w:fill="FFFFFF"/>
        </w:rPr>
        <w:t>inerman</w:t>
      </w:r>
      <w:r w:rsidRPr="00225674">
        <w:rPr>
          <w:rFonts w:ascii="Times New Roman" w:hAnsi="Times New Roman" w:cs="Times New Roman"/>
          <w:color w:val="222222"/>
          <w:sz w:val="24"/>
          <w:szCs w:val="24"/>
          <w:shd w:val="clear" w:color="auto" w:fill="FFFFFF"/>
        </w:rPr>
        <w:t>, S. (1992). I‟ ll Be Here With You”: Fans, Fantasy and the Figure of Elvis,[in:] Adoring Audience. </w:t>
      </w:r>
      <w:r w:rsidRPr="00225674">
        <w:rPr>
          <w:rFonts w:ascii="Times New Roman" w:hAnsi="Times New Roman" w:cs="Times New Roman"/>
          <w:i/>
          <w:iCs/>
          <w:color w:val="222222"/>
          <w:sz w:val="24"/>
          <w:szCs w:val="24"/>
          <w:shd w:val="clear" w:color="auto" w:fill="FFFFFF"/>
        </w:rPr>
        <w:t>Fan Culture and Popular Media, ed. by LA Lewis, London–New York</w:t>
      </w:r>
      <w:r w:rsidRPr="00225674">
        <w:rPr>
          <w:rFonts w:ascii="Times New Roman" w:hAnsi="Times New Roman" w:cs="Times New Roman"/>
          <w:color w:val="222222"/>
          <w:sz w:val="24"/>
          <w:szCs w:val="24"/>
          <w:shd w:val="clear" w:color="auto" w:fill="FFFFFF"/>
        </w:rPr>
        <w:t>, 128.</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Horton, D., &amp; Richard Wohl, R. (1956). Mass communication and para-social interaction: Observations on intimacy at a distance. </w:t>
      </w:r>
      <w:r w:rsidRPr="00B47A73">
        <w:rPr>
          <w:rFonts w:ascii="Times New Roman" w:hAnsi="Times New Roman" w:cs="Times New Roman"/>
          <w:i/>
          <w:sz w:val="24"/>
          <w:szCs w:val="24"/>
        </w:rPr>
        <w:t>Psychiatry, 19</w:t>
      </w:r>
      <w:r w:rsidRPr="00B47A73">
        <w:rPr>
          <w:rFonts w:ascii="Times New Roman" w:hAnsi="Times New Roman" w:cs="Times New Roman"/>
          <w:sz w:val="24"/>
          <w:szCs w:val="24"/>
        </w:rPr>
        <w:t xml:space="preserve">(3), 215-229.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Ilicic, J., Baxter, S. M., &amp; Kulczynski, A. (2016). The impact of age on consumer attachment to celebrities and endorsed brand attachment. </w:t>
      </w:r>
      <w:r w:rsidRPr="00B47A73">
        <w:rPr>
          <w:rFonts w:ascii="Times New Roman" w:hAnsi="Times New Roman" w:cs="Times New Roman"/>
          <w:i/>
          <w:sz w:val="24"/>
          <w:szCs w:val="24"/>
        </w:rPr>
        <w:t>Journal of Brand Management, 23</w:t>
      </w:r>
      <w:r w:rsidRPr="00B47A73">
        <w:rPr>
          <w:rFonts w:ascii="Times New Roman" w:hAnsi="Times New Roman" w:cs="Times New Roman"/>
          <w:sz w:val="24"/>
          <w:szCs w:val="24"/>
        </w:rPr>
        <w:t xml:space="preserve">(3), 273-288.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Kowalczyk, C. M., &amp; Pounders, K. R. (2016). Transforming celebrities through social media: the role of authenticity and emotional attachment. </w:t>
      </w:r>
      <w:r w:rsidRPr="00B47A73">
        <w:rPr>
          <w:rFonts w:ascii="Times New Roman" w:hAnsi="Times New Roman" w:cs="Times New Roman"/>
          <w:i/>
          <w:sz w:val="24"/>
          <w:szCs w:val="24"/>
        </w:rPr>
        <w:t>Journal of Product &amp; Brand Management, 25</w:t>
      </w:r>
      <w:r w:rsidRPr="00B47A73">
        <w:rPr>
          <w:rFonts w:ascii="Times New Roman" w:hAnsi="Times New Roman" w:cs="Times New Roman"/>
          <w:sz w:val="24"/>
          <w:szCs w:val="24"/>
        </w:rPr>
        <w:t xml:space="preserve">(4), 345-356.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Liu, J. K. K. (2013). Idol worship, religiosity, and self-esteem among university and secondary students in Hong Kong.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Maltby, J., Day, L., McCutcheon, L. E., Houran, J., &amp; Ashe, D. (2006). Extreme celebrity worship, fantasy proneness and dissociation: Developing the measurement and understanding of celebrity worship within a clinical personality context. </w:t>
      </w:r>
      <w:r w:rsidRPr="00B47A73">
        <w:rPr>
          <w:rFonts w:ascii="Times New Roman" w:hAnsi="Times New Roman" w:cs="Times New Roman"/>
          <w:i/>
          <w:sz w:val="24"/>
          <w:szCs w:val="24"/>
        </w:rPr>
        <w:t xml:space="preserve">Personality </w:t>
      </w:r>
      <w:r w:rsidRPr="00B47A73">
        <w:rPr>
          <w:rFonts w:ascii="Times New Roman" w:hAnsi="Times New Roman" w:cs="Times New Roman"/>
          <w:i/>
          <w:sz w:val="24"/>
          <w:szCs w:val="24"/>
        </w:rPr>
        <w:lastRenderedPageBreak/>
        <w:t>and individual differences, 40</w:t>
      </w:r>
      <w:r w:rsidRPr="00B47A73">
        <w:rPr>
          <w:rFonts w:ascii="Times New Roman" w:hAnsi="Times New Roman" w:cs="Times New Roman"/>
          <w:sz w:val="24"/>
          <w:szCs w:val="24"/>
        </w:rPr>
        <w:t xml:space="preserve">(2), 273-283.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Maltby, J., Houran, J., Lange, R., Ashe, D., &amp; McCutcheon, L. E. (2002). Thou shalt worship no other gods—unless they are celebrities: The relationship between celebrity worship and religious orientation. </w:t>
      </w:r>
      <w:r w:rsidRPr="00B47A73">
        <w:rPr>
          <w:rFonts w:ascii="Times New Roman" w:hAnsi="Times New Roman" w:cs="Times New Roman"/>
          <w:i/>
          <w:sz w:val="24"/>
          <w:szCs w:val="24"/>
        </w:rPr>
        <w:t>Personality and individual differences, 32</w:t>
      </w:r>
      <w:r w:rsidRPr="00B47A73">
        <w:rPr>
          <w:rFonts w:ascii="Times New Roman" w:hAnsi="Times New Roman" w:cs="Times New Roman"/>
          <w:sz w:val="24"/>
          <w:szCs w:val="24"/>
        </w:rPr>
        <w:t xml:space="preserve">(7), 1157-1172.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Maltby, J., McCutcheon, L. E., Ashe, D. D., &amp; Houran, J. (2001). The self-reported psychological well-being of celebrity worshippers. </w:t>
      </w:r>
      <w:r w:rsidRPr="00B47A73">
        <w:rPr>
          <w:rFonts w:ascii="Times New Roman" w:hAnsi="Times New Roman" w:cs="Times New Roman"/>
          <w:i/>
          <w:sz w:val="24"/>
          <w:szCs w:val="24"/>
        </w:rPr>
        <w:t>North American Journal of Psychology, 3</w:t>
      </w:r>
      <w:r w:rsidRPr="00B47A73">
        <w:rPr>
          <w:rFonts w:ascii="Times New Roman" w:hAnsi="Times New Roman" w:cs="Times New Roman"/>
          <w:sz w:val="24"/>
          <w:szCs w:val="24"/>
        </w:rPr>
        <w:t xml:space="preserve">(3), 441.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McCutcheon, L. E., Griffith, J. D., Aruguete, M. S., &amp; Haight, E. (2012). Cognitive Ability and Celebrity Worship Revisited. </w:t>
      </w:r>
      <w:r w:rsidRPr="00B47A73">
        <w:rPr>
          <w:rFonts w:ascii="Times New Roman" w:hAnsi="Times New Roman" w:cs="Times New Roman"/>
          <w:i/>
          <w:sz w:val="24"/>
          <w:szCs w:val="24"/>
        </w:rPr>
        <w:t>North American Journal of Psychology, 14</w:t>
      </w:r>
      <w:r w:rsidRPr="00B47A73">
        <w:rPr>
          <w:rFonts w:ascii="Times New Roman" w:hAnsi="Times New Roman" w:cs="Times New Roman"/>
          <w:sz w:val="24"/>
          <w:szCs w:val="24"/>
        </w:rPr>
        <w:t xml:space="preserve">(2).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McCutcheon, L. E., Lange, R., &amp; Houran, J. (2002). Conceptualization and measurement of celebrity worship. </w:t>
      </w:r>
      <w:r w:rsidRPr="00B47A73">
        <w:rPr>
          <w:rFonts w:ascii="Times New Roman" w:hAnsi="Times New Roman" w:cs="Times New Roman"/>
          <w:i/>
          <w:sz w:val="24"/>
          <w:szCs w:val="24"/>
        </w:rPr>
        <w:t>Br J Psychol, 93</w:t>
      </w:r>
      <w:r w:rsidRPr="00B47A73">
        <w:rPr>
          <w:rFonts w:ascii="Times New Roman" w:hAnsi="Times New Roman" w:cs="Times New Roman"/>
          <w:sz w:val="24"/>
          <w:szCs w:val="24"/>
        </w:rPr>
        <w:t xml:space="preserve">(Pt 1), 67-87.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Moulard, J. G., Garrity, C. P., &amp; Rice, D. H. (2015). What makes a human brand authentic? Identifying the antecedents of celebrity authenticity. </w:t>
      </w:r>
      <w:r w:rsidRPr="00B47A73">
        <w:rPr>
          <w:rFonts w:ascii="Times New Roman" w:hAnsi="Times New Roman" w:cs="Times New Roman"/>
          <w:i/>
          <w:sz w:val="24"/>
          <w:szCs w:val="24"/>
        </w:rPr>
        <w:t>Psychology &amp; marketing, 32</w:t>
      </w:r>
      <w:r w:rsidRPr="00B47A73">
        <w:rPr>
          <w:rFonts w:ascii="Times New Roman" w:hAnsi="Times New Roman" w:cs="Times New Roman"/>
          <w:sz w:val="24"/>
          <w:szCs w:val="24"/>
        </w:rPr>
        <w:t xml:space="preserve">(2), 173-186.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Murray, S. L., Bellavia, G. M., Rose, P., &amp; Griffin, D. W. (2003). Once hurt, twice hurtful: How perceived regard regulates daily marital interactions. </w:t>
      </w:r>
      <w:r w:rsidRPr="00B47A73">
        <w:rPr>
          <w:rFonts w:ascii="Times New Roman" w:hAnsi="Times New Roman" w:cs="Times New Roman"/>
          <w:i/>
          <w:sz w:val="24"/>
          <w:szCs w:val="24"/>
        </w:rPr>
        <w:t>Journal of Personality and Social Psychology, 84</w:t>
      </w:r>
      <w:r w:rsidRPr="00B47A73">
        <w:rPr>
          <w:rFonts w:ascii="Times New Roman" w:hAnsi="Times New Roman" w:cs="Times New Roman"/>
          <w:sz w:val="24"/>
          <w:szCs w:val="24"/>
        </w:rPr>
        <w:t xml:space="preserve">(1), 126.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Murray, S. L., Derrick, J. L., Leder, S., &amp; Holmes, J. G. (2008). Balancing connectedness and self-protection goals in close relationships: A levels-of-processing perspective on risk regulation. </w:t>
      </w:r>
      <w:r w:rsidRPr="00B47A73">
        <w:rPr>
          <w:rFonts w:ascii="Times New Roman" w:hAnsi="Times New Roman" w:cs="Times New Roman"/>
          <w:i/>
          <w:sz w:val="24"/>
          <w:szCs w:val="24"/>
        </w:rPr>
        <w:t>Journal of Personality and Social Psychology, 94</w:t>
      </w:r>
      <w:r w:rsidRPr="00B47A73">
        <w:rPr>
          <w:rFonts w:ascii="Times New Roman" w:hAnsi="Times New Roman" w:cs="Times New Roman"/>
          <w:sz w:val="24"/>
          <w:szCs w:val="24"/>
        </w:rPr>
        <w:t xml:space="preserve">(3), 429.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Nunnally, J. (1978). Psychometric methods: New York: McGraw-Hill.</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Roberts, K. A. (2007). Relationship attachment and the behaviour of fans towards celebrities. </w:t>
      </w:r>
      <w:r w:rsidRPr="00B47A73">
        <w:rPr>
          <w:rFonts w:ascii="Times New Roman" w:hAnsi="Times New Roman" w:cs="Times New Roman"/>
          <w:i/>
          <w:sz w:val="24"/>
          <w:szCs w:val="24"/>
        </w:rPr>
        <w:lastRenderedPageBreak/>
        <w:t>Applied psychology in criminal justice, 3</w:t>
      </w:r>
      <w:r w:rsidRPr="00B47A73">
        <w:rPr>
          <w:rFonts w:ascii="Times New Roman" w:hAnsi="Times New Roman" w:cs="Times New Roman"/>
          <w:sz w:val="24"/>
          <w:szCs w:val="24"/>
        </w:rPr>
        <w:t xml:space="preserve">(1), 54-74.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Roberts, M. L. (1998). Gender, consumption, and commodity culture. </w:t>
      </w:r>
      <w:r w:rsidRPr="00B47A73">
        <w:rPr>
          <w:rFonts w:ascii="Times New Roman" w:hAnsi="Times New Roman" w:cs="Times New Roman"/>
          <w:i/>
          <w:sz w:val="24"/>
          <w:szCs w:val="24"/>
        </w:rPr>
        <w:t>The American Historical Review, 103</w:t>
      </w:r>
      <w:r w:rsidRPr="00B47A73">
        <w:rPr>
          <w:rFonts w:ascii="Times New Roman" w:hAnsi="Times New Roman" w:cs="Times New Roman"/>
          <w:sz w:val="24"/>
          <w:szCs w:val="24"/>
        </w:rPr>
        <w:t xml:space="preserve">(3), 817-844.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Rubin, R. B., &amp; McHugh, M. P. (1987). Development of parasocial interaction relationships.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Sackett, D. L. (1979). Bias in analytic research. </w:t>
      </w:r>
      <w:r w:rsidRPr="00B47A73">
        <w:rPr>
          <w:rFonts w:ascii="Times New Roman" w:hAnsi="Times New Roman" w:cs="Times New Roman"/>
          <w:i/>
          <w:sz w:val="24"/>
          <w:szCs w:val="24"/>
        </w:rPr>
        <w:t>J Chronic Dis, 32</w:t>
      </w:r>
      <w:r w:rsidRPr="00B47A73">
        <w:rPr>
          <w:rFonts w:ascii="Times New Roman" w:hAnsi="Times New Roman" w:cs="Times New Roman"/>
          <w:sz w:val="24"/>
          <w:szCs w:val="24"/>
        </w:rPr>
        <w:t xml:space="preserve">(1-2), 51-63.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Seiffge-Krenke, I. (1997). Imaginary companions in adolescence: Sign of a deficient or positive development? </w:t>
      </w:r>
      <w:r w:rsidRPr="00B47A73">
        <w:rPr>
          <w:rFonts w:ascii="Times New Roman" w:hAnsi="Times New Roman" w:cs="Times New Roman"/>
          <w:i/>
          <w:sz w:val="24"/>
          <w:szCs w:val="24"/>
        </w:rPr>
        <w:t>Journal of Adolescence, 20</w:t>
      </w:r>
      <w:r w:rsidRPr="00B47A73">
        <w:rPr>
          <w:rFonts w:ascii="Times New Roman" w:hAnsi="Times New Roman" w:cs="Times New Roman"/>
          <w:sz w:val="24"/>
          <w:szCs w:val="24"/>
        </w:rPr>
        <w:t xml:space="preserve">(2), 137-154.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Turner, J. R. (1993). Interpersonal and psychological predictors of parasocial interaction with different television performers. </w:t>
      </w:r>
      <w:r w:rsidRPr="00B47A73">
        <w:rPr>
          <w:rFonts w:ascii="Times New Roman" w:hAnsi="Times New Roman" w:cs="Times New Roman"/>
          <w:i/>
          <w:sz w:val="24"/>
          <w:szCs w:val="24"/>
        </w:rPr>
        <w:t>Communication Quarterly, 41</w:t>
      </w:r>
      <w:r w:rsidRPr="00B47A73">
        <w:rPr>
          <w:rFonts w:ascii="Times New Roman" w:hAnsi="Times New Roman" w:cs="Times New Roman"/>
          <w:sz w:val="24"/>
          <w:szCs w:val="24"/>
        </w:rPr>
        <w:t xml:space="preserve">(4), 443-453. </w:t>
      </w:r>
    </w:p>
    <w:p w:rsidR="009E2D61"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Yue, X. D., &amp; Cheung, C.-k. (2000). Selection of favourite idols and models among Chinese young people: A comparative study in Hong Kong and Nanjing. </w:t>
      </w:r>
      <w:r w:rsidRPr="00B47A73">
        <w:rPr>
          <w:rFonts w:ascii="Times New Roman" w:hAnsi="Times New Roman" w:cs="Times New Roman"/>
          <w:i/>
          <w:sz w:val="24"/>
          <w:szCs w:val="24"/>
        </w:rPr>
        <w:t>International Journal of Behavioral Development, 24</w:t>
      </w:r>
      <w:r w:rsidRPr="00B47A73">
        <w:rPr>
          <w:rFonts w:ascii="Times New Roman" w:hAnsi="Times New Roman" w:cs="Times New Roman"/>
          <w:sz w:val="24"/>
          <w:szCs w:val="24"/>
        </w:rPr>
        <w:t xml:space="preserve">(1), 91-98. </w:t>
      </w:r>
    </w:p>
    <w:p w:rsidR="0093460F" w:rsidRPr="00B47A73" w:rsidRDefault="009E2D61" w:rsidP="00F96098">
      <w:pPr>
        <w:pStyle w:val="EndNoteBibliography"/>
        <w:spacing w:line="480" w:lineRule="auto"/>
        <w:ind w:left="720" w:hanging="720"/>
        <w:rPr>
          <w:rFonts w:ascii="Times New Roman" w:hAnsi="Times New Roman" w:cs="Times New Roman"/>
          <w:sz w:val="24"/>
          <w:szCs w:val="24"/>
        </w:rPr>
      </w:pPr>
      <w:r w:rsidRPr="00B47A73">
        <w:rPr>
          <w:rFonts w:ascii="Times New Roman" w:hAnsi="Times New Roman" w:cs="Times New Roman"/>
          <w:sz w:val="24"/>
          <w:szCs w:val="24"/>
        </w:rPr>
        <w:t xml:space="preserve">Yue, X. D., Cheung, C. k., &amp; Wong, D. S. W. (2010). From glamour‐oriented idolatry to achievement‐oriented idolatry: A framing experiment among adolescents in Hong Kong and Shenzhen. </w:t>
      </w:r>
      <w:r w:rsidRPr="00B47A73">
        <w:rPr>
          <w:rFonts w:ascii="Times New Roman" w:hAnsi="Times New Roman" w:cs="Times New Roman"/>
          <w:i/>
          <w:sz w:val="24"/>
          <w:szCs w:val="24"/>
        </w:rPr>
        <w:t>Asian Journal of Social Psychology, 13</w:t>
      </w:r>
      <w:r w:rsidRPr="00B47A73">
        <w:rPr>
          <w:rFonts w:ascii="Times New Roman" w:hAnsi="Times New Roman" w:cs="Times New Roman"/>
          <w:sz w:val="24"/>
          <w:szCs w:val="24"/>
        </w:rPr>
        <w:t xml:space="preserve">(1), 1-8. </w:t>
      </w:r>
    </w:p>
    <w:p w:rsidR="0093460F" w:rsidRPr="00B47A73" w:rsidRDefault="0093460F" w:rsidP="0093460F">
      <w:pPr>
        <w:widowControl/>
        <w:jc w:val="left"/>
        <w:rPr>
          <w:rFonts w:ascii="Times New Roman" w:eastAsia="等线" w:hAnsi="Times New Roman" w:cs="Times New Roman"/>
          <w:noProof/>
          <w:sz w:val="24"/>
          <w:szCs w:val="24"/>
        </w:rPr>
        <w:sectPr w:rsidR="0093460F" w:rsidRPr="00B47A73" w:rsidSect="00B97883">
          <w:headerReference w:type="default" r:id="rId7"/>
          <w:headerReference w:type="first" r:id="rId8"/>
          <w:pgSz w:w="11906" w:h="16838"/>
          <w:pgMar w:top="1440" w:right="1440" w:bottom="1440" w:left="1440" w:header="851" w:footer="992" w:gutter="0"/>
          <w:cols w:space="425"/>
          <w:titlePg/>
          <w:docGrid w:type="lines" w:linePitch="312"/>
        </w:sectPr>
      </w:pPr>
      <w:r w:rsidRPr="00B47A73">
        <w:rPr>
          <w:rFonts w:ascii="Times New Roman" w:hAnsi="Times New Roman" w:cs="Times New Roman"/>
          <w:sz w:val="24"/>
          <w:szCs w:val="24"/>
        </w:rPr>
        <w:br w:type="page"/>
      </w:r>
    </w:p>
    <w:p w:rsidR="0093460F" w:rsidRPr="00B47A73" w:rsidRDefault="0093460F" w:rsidP="0093460F">
      <w:pPr>
        <w:widowControl/>
        <w:jc w:val="left"/>
        <w:rPr>
          <w:rFonts w:ascii="Times New Roman" w:eastAsia="宋体" w:hAnsi="Times New Roman"/>
          <w:sz w:val="24"/>
          <w:szCs w:val="24"/>
        </w:rPr>
      </w:pP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hint="eastAsia"/>
          <w:sz w:val="24"/>
          <w:szCs w:val="24"/>
        </w:rPr>
        <w:t>Table</w:t>
      </w:r>
      <w:r w:rsidRPr="00B47A73">
        <w:rPr>
          <w:rFonts w:ascii="Times New Roman" w:eastAsia="宋体" w:hAnsi="Times New Roman"/>
          <w:sz w:val="24"/>
          <w:szCs w:val="24"/>
        </w:rPr>
        <w:t xml:space="preserve"> 1</w:t>
      </w:r>
    </w:p>
    <w:p w:rsidR="0093460F" w:rsidRPr="00B47A73" w:rsidRDefault="0093460F" w:rsidP="0093460F">
      <w:pPr>
        <w:widowControl/>
        <w:jc w:val="left"/>
        <w:rPr>
          <w:rFonts w:ascii="Times New Roman" w:eastAsia="宋体" w:hAnsi="Times New Roman"/>
          <w:i/>
          <w:sz w:val="24"/>
          <w:szCs w:val="24"/>
        </w:rPr>
      </w:pPr>
      <w:r w:rsidRPr="00B47A73">
        <w:rPr>
          <w:rFonts w:ascii="Times New Roman" w:eastAsia="宋体" w:hAnsi="Times New Roman"/>
          <w:i/>
          <w:sz w:val="24"/>
          <w:szCs w:val="24"/>
        </w:rPr>
        <w:t>Validation of the Idol Worship Questionnaire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4635"/>
        <w:gridCol w:w="2976"/>
        <w:gridCol w:w="1010"/>
        <w:gridCol w:w="1010"/>
        <w:gridCol w:w="1010"/>
        <w:gridCol w:w="1010"/>
        <w:gridCol w:w="1010"/>
      </w:tblGrid>
      <w:tr w:rsidR="0093460F" w:rsidRPr="00B47A73" w:rsidTr="006111BA">
        <w:tc>
          <w:tcPr>
            <w:tcW w:w="0" w:type="auto"/>
            <w:tcBorders>
              <w:top w:val="single" w:sz="4"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p>
        </w:tc>
        <w:tc>
          <w:tcPr>
            <w:tcW w:w="0" w:type="auto"/>
            <w:tcBorders>
              <w:top w:val="single" w:sz="4" w:space="0" w:color="auto"/>
            </w:tcBorders>
            <w:vAlign w:val="center"/>
          </w:tcPr>
          <w:p w:rsidR="0093460F" w:rsidRPr="00B47A73" w:rsidRDefault="0093460F" w:rsidP="006111BA">
            <w:pPr>
              <w:widowControl/>
              <w:rPr>
                <w:rFonts w:ascii="Times New Roman" w:eastAsia="宋体" w:hAnsi="Times New Roman" w:cs="Times New Roman"/>
                <w:sz w:val="24"/>
                <w:szCs w:val="24"/>
              </w:rPr>
            </w:pPr>
          </w:p>
        </w:tc>
        <w:tc>
          <w:tcPr>
            <w:tcW w:w="0" w:type="auto"/>
            <w:tcBorders>
              <w:top w:val="single" w:sz="4" w:space="0" w:color="auto"/>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Confirmatory factor analysis</w:t>
            </w:r>
          </w:p>
        </w:tc>
        <w:tc>
          <w:tcPr>
            <w:tcW w:w="0" w:type="auto"/>
            <w:gridSpan w:val="5"/>
            <w:tcBorders>
              <w:top w:val="single" w:sz="4" w:space="0" w:color="auto"/>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Exploratory factor analysis</w:t>
            </w:r>
          </w:p>
        </w:tc>
      </w:tr>
      <w:tr w:rsidR="0093460F" w:rsidRPr="00B47A73" w:rsidTr="006111BA">
        <w:tc>
          <w:tcPr>
            <w:tcW w:w="0" w:type="auto"/>
            <w:tcBorders>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No.</w:t>
            </w:r>
          </w:p>
        </w:tc>
        <w:tc>
          <w:tcPr>
            <w:tcW w:w="0" w:type="auto"/>
            <w:tcBorders>
              <w:bottom w:val="single" w:sz="8" w:space="0" w:color="auto"/>
            </w:tcBorders>
            <w:vAlign w:val="center"/>
          </w:tcPr>
          <w:p w:rsidR="0093460F" w:rsidRPr="00B47A73" w:rsidRDefault="0093460F" w:rsidP="006111BA">
            <w:pPr>
              <w:widowControl/>
              <w:rPr>
                <w:rFonts w:ascii="Times New Roman" w:eastAsia="宋体" w:hAnsi="Times New Roman" w:cs="Times New Roman"/>
                <w:sz w:val="24"/>
                <w:szCs w:val="24"/>
              </w:rPr>
            </w:pP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vertAlign w:val="superscript"/>
              </w:rPr>
            </w:pPr>
            <w:r w:rsidRPr="00B47A73">
              <w:rPr>
                <w:rFonts w:ascii="Times New Roman" w:eastAsia="宋体" w:hAnsi="Times New Roman" w:cs="Times New Roman"/>
                <w:sz w:val="24"/>
                <w:szCs w:val="24"/>
              </w:rPr>
              <w:t xml:space="preserve">Factor </w:t>
            </w:r>
            <w:proofErr w:type="spellStart"/>
            <w:r w:rsidRPr="00B47A73">
              <w:rPr>
                <w:rFonts w:ascii="Times New Roman" w:eastAsia="宋体" w:hAnsi="Times New Roman" w:cs="Times New Roman"/>
                <w:sz w:val="24"/>
                <w:szCs w:val="24"/>
              </w:rPr>
              <w:t>loading</w:t>
            </w:r>
            <w:r w:rsidRPr="00B47A73">
              <w:rPr>
                <w:rFonts w:ascii="Times New Roman" w:eastAsia="宋体" w:hAnsi="Times New Roman" w:cs="Times New Roman"/>
                <w:sz w:val="24"/>
                <w:szCs w:val="24"/>
                <w:vertAlign w:val="superscript"/>
              </w:rPr>
              <w:t>a</w:t>
            </w:r>
            <w:proofErr w:type="spellEnd"/>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Factor 1</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Factor 2</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Factor 3</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Factor 4</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Factor 5</w:t>
            </w:r>
          </w:p>
        </w:tc>
      </w:tr>
      <w:tr w:rsidR="0093460F" w:rsidRPr="00B47A73" w:rsidTr="006111BA">
        <w:tc>
          <w:tcPr>
            <w:tcW w:w="0" w:type="auto"/>
            <w:gridSpan w:val="8"/>
            <w:tcBorders>
              <w:top w:val="single" w:sz="8" w:space="0" w:color="auto"/>
            </w:tcBorders>
            <w:vAlign w:val="center"/>
          </w:tcPr>
          <w:p w:rsidR="0093460F" w:rsidRPr="00B47A73" w:rsidRDefault="0093460F" w:rsidP="006111BA">
            <w:pPr>
              <w:widowControl/>
              <w:rPr>
                <w:rFonts w:ascii="Times New Roman" w:eastAsia="宋体" w:hAnsi="Times New Roman" w:cs="Times New Roman"/>
                <w:sz w:val="24"/>
                <w:szCs w:val="24"/>
              </w:rPr>
            </w:pPr>
            <w:r w:rsidRPr="00B47A73">
              <w:rPr>
                <w:rFonts w:ascii="Times New Roman" w:eastAsia="宋体" w:hAnsi="Times New Roman" w:cs="Times New Roman"/>
                <w:sz w:val="24"/>
                <w:szCs w:val="24"/>
                <w:u w:val="single"/>
              </w:rPr>
              <w:t>Identification</w:t>
            </w:r>
            <w:r w:rsidRPr="00B47A73">
              <w:rPr>
                <w:rFonts w:ascii="Times New Roman" w:eastAsia="宋体" w:hAnsi="Times New Roman" w:cs="Times New Roman"/>
                <w:sz w:val="24"/>
                <w:szCs w:val="24"/>
              </w:rPr>
              <w:t xml:space="preserve">  (Cronbach’s Alpha=.747)</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13</w:t>
            </w:r>
          </w:p>
        </w:tc>
        <w:tc>
          <w:tcPr>
            <w:tcW w:w="0" w:type="auto"/>
            <w:vAlign w:val="center"/>
          </w:tcPr>
          <w:p w:rsidR="0093460F" w:rsidRPr="00B47A73" w:rsidRDefault="0093460F" w:rsidP="006111BA">
            <w:pPr>
              <w:widowControl/>
              <w:rPr>
                <w:rFonts w:ascii="Times New Roman" w:eastAsia="宋体" w:hAnsi="Times New Roman" w:cs="Times New Roman"/>
                <w:color w:val="000000"/>
                <w:sz w:val="24"/>
                <w:szCs w:val="24"/>
              </w:rPr>
            </w:pPr>
            <w:r w:rsidRPr="00B47A73">
              <w:rPr>
                <w:rStyle w:val="fontstyle01"/>
                <w:rFonts w:ascii="Times New Roman" w:eastAsia="宋体" w:hAnsi="Times New Roman" w:cs="Times New Roman"/>
              </w:rPr>
              <w:t>Regarding the idol as the model for striving</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.741</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.779</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hint="eastAsia"/>
                <w:sz w:val="24"/>
                <w:szCs w:val="24"/>
              </w:rPr>
              <w:t>.</w:t>
            </w:r>
            <w:r w:rsidRPr="00B47A73">
              <w:rPr>
                <w:rFonts w:ascii="Times New Roman" w:eastAsia="宋体" w:hAnsi="Times New Roman" w:cs="Times New Roman"/>
                <w:sz w:val="24"/>
                <w:szCs w:val="24"/>
              </w:rPr>
              <w:t>284</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hint="eastAsia"/>
                <w:sz w:val="24"/>
                <w:szCs w:val="24"/>
              </w:rPr>
              <w:t>.</w:t>
            </w:r>
            <w:r w:rsidRPr="00B47A73">
              <w:rPr>
                <w:rFonts w:ascii="Times New Roman" w:eastAsia="宋体" w:hAnsi="Times New Roman" w:cs="Times New Roman"/>
                <w:sz w:val="24"/>
                <w:szCs w:val="24"/>
              </w:rPr>
              <w:t>254</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hint="eastAsia"/>
                <w:sz w:val="24"/>
                <w:szCs w:val="24"/>
              </w:rPr>
              <w:t>.</w:t>
            </w:r>
            <w:r w:rsidRPr="00B47A73">
              <w:rPr>
                <w:rFonts w:ascii="Times New Roman" w:eastAsia="宋体" w:hAnsi="Times New Roman" w:cs="Times New Roman"/>
                <w:sz w:val="24"/>
                <w:szCs w:val="24"/>
              </w:rPr>
              <w:t>463</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hint="eastAsia"/>
                <w:sz w:val="24"/>
                <w:szCs w:val="24"/>
              </w:rPr>
              <w:t>.</w:t>
            </w:r>
            <w:r w:rsidRPr="00B47A73">
              <w:rPr>
                <w:rFonts w:ascii="Times New Roman" w:eastAsia="宋体" w:hAnsi="Times New Roman" w:cs="Times New Roman"/>
                <w:sz w:val="24"/>
                <w:szCs w:val="24"/>
              </w:rPr>
              <w:t>206</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15</w:t>
            </w:r>
          </w:p>
        </w:tc>
        <w:tc>
          <w:tcPr>
            <w:tcW w:w="0" w:type="auto"/>
            <w:vAlign w:val="center"/>
          </w:tcPr>
          <w:p w:rsidR="0093460F" w:rsidRPr="00B47A73" w:rsidRDefault="0093460F" w:rsidP="006111BA">
            <w:pPr>
              <w:widowControl/>
              <w:rPr>
                <w:rFonts w:ascii="Times New Roman" w:eastAsia="宋体" w:hAnsi="Times New Roman" w:cs="Times New Roman"/>
                <w:color w:val="000000"/>
                <w:sz w:val="24"/>
                <w:szCs w:val="24"/>
              </w:rPr>
            </w:pPr>
            <w:r w:rsidRPr="00B47A73">
              <w:rPr>
                <w:rStyle w:val="fontstyle01"/>
                <w:rFonts w:ascii="Times New Roman" w:eastAsia="宋体" w:hAnsi="Times New Roman" w:cs="Times New Roman"/>
              </w:rPr>
              <w:t>Feeling a force of stimulation from the idol</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.695</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.777</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hint="eastAsia"/>
                <w:sz w:val="24"/>
                <w:szCs w:val="24"/>
              </w:rPr>
              <w:t>.</w:t>
            </w:r>
            <w:r w:rsidRPr="00B47A73">
              <w:rPr>
                <w:rFonts w:ascii="Times New Roman" w:eastAsia="宋体" w:hAnsi="Times New Roman" w:cs="Times New Roman"/>
                <w:sz w:val="24"/>
                <w:szCs w:val="24"/>
              </w:rPr>
              <w:t>156</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hint="eastAsia"/>
                <w:sz w:val="24"/>
                <w:szCs w:val="24"/>
              </w:rPr>
              <w:t>.</w:t>
            </w:r>
            <w:r w:rsidRPr="00B47A73">
              <w:rPr>
                <w:rFonts w:ascii="Times New Roman" w:eastAsia="宋体" w:hAnsi="Times New Roman" w:cs="Times New Roman"/>
                <w:sz w:val="24"/>
                <w:szCs w:val="24"/>
              </w:rPr>
              <w:t>439</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hint="eastAsia"/>
                <w:sz w:val="24"/>
                <w:szCs w:val="24"/>
              </w:rPr>
              <w:t>.</w:t>
            </w:r>
            <w:r w:rsidRPr="00B47A73">
              <w:rPr>
                <w:rFonts w:ascii="Times New Roman" w:eastAsia="宋体" w:hAnsi="Times New Roman" w:cs="Times New Roman"/>
                <w:sz w:val="24"/>
                <w:szCs w:val="24"/>
              </w:rPr>
              <w:t>218</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hint="eastAsia"/>
                <w:sz w:val="24"/>
                <w:szCs w:val="24"/>
              </w:rPr>
              <w:t>.</w:t>
            </w:r>
            <w:r w:rsidRPr="00B47A73">
              <w:rPr>
                <w:rFonts w:ascii="Times New Roman" w:eastAsia="宋体" w:hAnsi="Times New Roman" w:cs="Times New Roman"/>
                <w:sz w:val="24"/>
                <w:szCs w:val="24"/>
              </w:rPr>
              <w:t>344</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19</w:t>
            </w:r>
          </w:p>
        </w:tc>
        <w:tc>
          <w:tcPr>
            <w:tcW w:w="0" w:type="auto"/>
            <w:vAlign w:val="center"/>
          </w:tcPr>
          <w:p w:rsidR="0093460F" w:rsidRPr="00B47A73" w:rsidRDefault="0093460F" w:rsidP="006111BA">
            <w:pPr>
              <w:widowControl/>
              <w:rPr>
                <w:rFonts w:ascii="Times New Roman" w:eastAsia="宋体" w:hAnsi="Times New Roman" w:cs="Times New Roman"/>
                <w:color w:val="000000"/>
                <w:sz w:val="24"/>
                <w:szCs w:val="24"/>
              </w:rPr>
            </w:pPr>
            <w:r w:rsidRPr="00B47A73">
              <w:rPr>
                <w:rStyle w:val="fontstyle01"/>
                <w:rFonts w:ascii="Times New Roman" w:eastAsia="宋体" w:hAnsi="Times New Roman" w:cs="Times New Roman"/>
              </w:rPr>
              <w:t>Becoming the kind of person as the idol</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.719</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.809</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hint="eastAsia"/>
                <w:sz w:val="24"/>
                <w:szCs w:val="24"/>
              </w:rPr>
              <w:t>.</w:t>
            </w:r>
            <w:r w:rsidRPr="00B47A73">
              <w:rPr>
                <w:rFonts w:ascii="Times New Roman" w:eastAsia="宋体" w:hAnsi="Times New Roman" w:cs="Times New Roman"/>
                <w:sz w:val="24"/>
                <w:szCs w:val="24"/>
              </w:rPr>
              <w:t>237</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hint="eastAsia"/>
                <w:sz w:val="24"/>
                <w:szCs w:val="24"/>
              </w:rPr>
              <w:t>.</w:t>
            </w:r>
            <w:r w:rsidRPr="00B47A73">
              <w:rPr>
                <w:rFonts w:ascii="Times New Roman" w:eastAsia="宋体" w:hAnsi="Times New Roman" w:cs="Times New Roman"/>
                <w:sz w:val="24"/>
                <w:szCs w:val="24"/>
              </w:rPr>
              <w:t>201</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hint="eastAsia"/>
                <w:sz w:val="24"/>
                <w:szCs w:val="24"/>
              </w:rPr>
              <w:t>.</w:t>
            </w:r>
            <w:r w:rsidRPr="00B47A73">
              <w:rPr>
                <w:rFonts w:ascii="Times New Roman" w:eastAsia="宋体" w:hAnsi="Times New Roman" w:cs="Times New Roman"/>
                <w:sz w:val="24"/>
                <w:szCs w:val="24"/>
              </w:rPr>
              <w:t>364</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hint="eastAsia"/>
                <w:sz w:val="24"/>
                <w:szCs w:val="24"/>
              </w:rPr>
              <w:t>.</w:t>
            </w:r>
            <w:r w:rsidRPr="00B47A73">
              <w:rPr>
                <w:rFonts w:ascii="Times New Roman" w:eastAsia="宋体" w:hAnsi="Times New Roman" w:cs="Times New Roman"/>
                <w:sz w:val="24"/>
                <w:szCs w:val="24"/>
              </w:rPr>
              <w:t>218</w:t>
            </w:r>
          </w:p>
        </w:tc>
      </w:tr>
      <w:tr w:rsidR="0093460F" w:rsidRPr="00B47A73" w:rsidTr="006111BA">
        <w:tc>
          <w:tcPr>
            <w:tcW w:w="0" w:type="auto"/>
            <w:gridSpan w:val="8"/>
            <w:vAlign w:val="center"/>
          </w:tcPr>
          <w:p w:rsidR="0093460F" w:rsidRPr="00B47A73" w:rsidRDefault="0093460F" w:rsidP="006111BA">
            <w:pPr>
              <w:widowControl/>
              <w:rPr>
                <w:rFonts w:ascii="Times New Roman" w:eastAsia="宋体" w:hAnsi="Times New Roman" w:cs="Times New Roman"/>
                <w:sz w:val="24"/>
                <w:szCs w:val="24"/>
              </w:rPr>
            </w:pPr>
            <w:proofErr w:type="spellStart"/>
            <w:r w:rsidRPr="00B47A73">
              <w:rPr>
                <w:rFonts w:ascii="Times New Roman" w:eastAsia="宋体" w:hAnsi="Times New Roman" w:cs="Times New Roman"/>
                <w:sz w:val="24"/>
                <w:szCs w:val="24"/>
                <w:u w:val="single"/>
              </w:rPr>
              <w:t>Romanticization</w:t>
            </w:r>
            <w:proofErr w:type="spellEnd"/>
            <w:r w:rsidRPr="00B47A73">
              <w:rPr>
                <w:rFonts w:ascii="Times New Roman" w:eastAsia="宋体" w:hAnsi="Times New Roman" w:cs="Times New Roman"/>
                <w:sz w:val="24"/>
                <w:szCs w:val="24"/>
              </w:rPr>
              <w:t xml:space="preserve">  (Cronbach’s Alpha=.845)</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7</w:t>
            </w:r>
          </w:p>
        </w:tc>
        <w:tc>
          <w:tcPr>
            <w:tcW w:w="0" w:type="auto"/>
            <w:vAlign w:val="center"/>
          </w:tcPr>
          <w:p w:rsidR="0093460F" w:rsidRPr="00B47A73" w:rsidRDefault="0093460F" w:rsidP="006111BA">
            <w:pPr>
              <w:widowControl/>
              <w:rPr>
                <w:rFonts w:ascii="Times New Roman" w:eastAsia="宋体" w:hAnsi="Times New Roman" w:cs="Times New Roman"/>
                <w:color w:val="000000"/>
                <w:sz w:val="24"/>
                <w:szCs w:val="24"/>
              </w:rPr>
            </w:pPr>
            <w:r w:rsidRPr="00B47A73">
              <w:rPr>
                <w:rStyle w:val="fontstyle01"/>
                <w:rFonts w:ascii="Times New Roman" w:eastAsia="宋体" w:hAnsi="Times New Roman" w:cs="Times New Roman"/>
              </w:rPr>
              <w:t>Fantasizing the idol to like me</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.701</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.239</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.828</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.138</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.242</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.159</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8</w:t>
            </w:r>
          </w:p>
        </w:tc>
        <w:tc>
          <w:tcPr>
            <w:tcW w:w="0" w:type="auto"/>
            <w:vAlign w:val="center"/>
          </w:tcPr>
          <w:p w:rsidR="0093460F" w:rsidRPr="00B47A73" w:rsidRDefault="0093460F" w:rsidP="006111BA">
            <w:pPr>
              <w:widowControl/>
              <w:rPr>
                <w:rFonts w:ascii="Times New Roman" w:eastAsia="宋体" w:hAnsi="Times New Roman" w:cs="Times New Roman"/>
                <w:color w:val="000000"/>
                <w:sz w:val="24"/>
                <w:szCs w:val="24"/>
              </w:rPr>
            </w:pPr>
            <w:r w:rsidRPr="00B47A73">
              <w:rPr>
                <w:rStyle w:val="fontstyle01"/>
                <w:rFonts w:ascii="Times New Roman" w:eastAsia="宋体" w:hAnsi="Times New Roman" w:cs="Times New Roman"/>
              </w:rPr>
              <w:t>Regarding the idol as the lover in the dream</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.896</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.273</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.895</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.185</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.299</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.184</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22</w:t>
            </w:r>
          </w:p>
        </w:tc>
        <w:tc>
          <w:tcPr>
            <w:tcW w:w="0" w:type="auto"/>
            <w:vAlign w:val="center"/>
          </w:tcPr>
          <w:p w:rsidR="0093460F" w:rsidRPr="00B47A73" w:rsidRDefault="0093460F" w:rsidP="006111BA">
            <w:pPr>
              <w:widowControl/>
              <w:rPr>
                <w:rFonts w:ascii="Times New Roman" w:eastAsia="宋体" w:hAnsi="Times New Roman" w:cs="Times New Roman"/>
                <w:color w:val="000000"/>
                <w:sz w:val="24"/>
                <w:szCs w:val="24"/>
              </w:rPr>
            </w:pPr>
            <w:r w:rsidRPr="00B47A73">
              <w:rPr>
                <w:rStyle w:val="fontstyle01"/>
                <w:rFonts w:ascii="Times New Roman" w:eastAsia="宋体" w:hAnsi="Times New Roman" w:cs="Times New Roman"/>
              </w:rPr>
              <w:t>Wishing the idol to be my lover</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.821</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.233</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.866</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.220</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.201</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.268</w:t>
            </w:r>
          </w:p>
        </w:tc>
      </w:tr>
      <w:tr w:rsidR="0093460F" w:rsidRPr="00B47A73" w:rsidTr="006111BA">
        <w:tc>
          <w:tcPr>
            <w:tcW w:w="0" w:type="auto"/>
            <w:gridSpan w:val="8"/>
            <w:vAlign w:val="center"/>
          </w:tcPr>
          <w:p w:rsidR="0093460F" w:rsidRPr="00B47A73" w:rsidRDefault="0093460F" w:rsidP="006111BA">
            <w:pPr>
              <w:widowControl/>
              <w:rPr>
                <w:rFonts w:ascii="Times New Roman" w:eastAsia="宋体" w:hAnsi="Times New Roman" w:cs="Times New Roman"/>
                <w:sz w:val="24"/>
                <w:szCs w:val="24"/>
              </w:rPr>
            </w:pPr>
            <w:r w:rsidRPr="00B47A73">
              <w:rPr>
                <w:rFonts w:ascii="Times New Roman" w:eastAsia="宋体" w:hAnsi="Times New Roman" w:cs="Times New Roman"/>
                <w:sz w:val="24"/>
                <w:szCs w:val="24"/>
                <w:u w:val="single"/>
              </w:rPr>
              <w:t>Commodification</w:t>
            </w:r>
            <w:r w:rsidRPr="00B47A73">
              <w:rPr>
                <w:rFonts w:ascii="Times New Roman" w:eastAsia="宋体" w:hAnsi="Times New Roman" w:cs="Times New Roman" w:hint="eastAsia"/>
                <w:sz w:val="24"/>
                <w:szCs w:val="24"/>
              </w:rPr>
              <w:t xml:space="preserve"> </w:t>
            </w:r>
            <w:r w:rsidRPr="00B47A73">
              <w:rPr>
                <w:rFonts w:ascii="Times New Roman" w:eastAsia="宋体" w:hAnsi="Times New Roman" w:cs="Times New Roman"/>
                <w:sz w:val="24"/>
                <w:szCs w:val="24"/>
              </w:rPr>
              <w:t xml:space="preserve"> (Cronbach’s Alpha=.753)</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10</w:t>
            </w:r>
          </w:p>
        </w:tc>
        <w:tc>
          <w:tcPr>
            <w:tcW w:w="0" w:type="auto"/>
            <w:vAlign w:val="center"/>
          </w:tcPr>
          <w:p w:rsidR="0093460F" w:rsidRPr="00B47A73" w:rsidRDefault="0093460F" w:rsidP="006111BA">
            <w:pPr>
              <w:widowControl/>
              <w:rPr>
                <w:rFonts w:ascii="Times New Roman" w:eastAsia="宋体" w:hAnsi="Times New Roman" w:cs="Times New Roman"/>
                <w:sz w:val="24"/>
                <w:szCs w:val="24"/>
              </w:rPr>
            </w:pPr>
            <w:r w:rsidRPr="00B47A73">
              <w:rPr>
                <w:rFonts w:ascii="Times New Roman" w:eastAsia="宋体" w:hAnsi="Times New Roman" w:cs="Times New Roman"/>
                <w:sz w:val="24"/>
                <w:szCs w:val="24"/>
              </w:rPr>
              <w:t>Buying things related to the idol</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.622</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.262</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.159</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.858</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.313</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.243</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14</w:t>
            </w:r>
          </w:p>
        </w:tc>
        <w:tc>
          <w:tcPr>
            <w:tcW w:w="0" w:type="auto"/>
            <w:vAlign w:val="center"/>
          </w:tcPr>
          <w:p w:rsidR="0093460F" w:rsidRPr="00B47A73" w:rsidRDefault="0093460F" w:rsidP="006111BA">
            <w:pPr>
              <w:widowControl/>
              <w:rPr>
                <w:rFonts w:ascii="Times New Roman" w:eastAsia="宋体" w:hAnsi="Times New Roman" w:cs="Times New Roman"/>
                <w:sz w:val="24"/>
                <w:szCs w:val="24"/>
              </w:rPr>
            </w:pPr>
            <w:r w:rsidRPr="00B47A73">
              <w:rPr>
                <w:rStyle w:val="fontstyle01"/>
                <w:rFonts w:ascii="Times New Roman" w:eastAsia="宋体" w:hAnsi="Times New Roman" w:cs="Times New Roman"/>
              </w:rPr>
              <w:t>Liking to buy things related to the idol</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.772</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.319</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.182</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.858</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.293</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.198</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16</w:t>
            </w:r>
          </w:p>
        </w:tc>
        <w:tc>
          <w:tcPr>
            <w:tcW w:w="0" w:type="auto"/>
            <w:vAlign w:val="center"/>
          </w:tcPr>
          <w:p w:rsidR="0093460F" w:rsidRPr="00B47A73" w:rsidRDefault="0093460F" w:rsidP="006111BA">
            <w:pPr>
              <w:widowControl/>
              <w:rPr>
                <w:rFonts w:ascii="Times New Roman" w:eastAsia="宋体" w:hAnsi="Times New Roman" w:cs="Times New Roman"/>
                <w:sz w:val="24"/>
                <w:szCs w:val="24"/>
              </w:rPr>
            </w:pPr>
            <w:r w:rsidRPr="00B47A73">
              <w:rPr>
                <w:rFonts w:ascii="Times New Roman" w:eastAsia="宋体" w:hAnsi="Times New Roman" w:cs="Times New Roman"/>
                <w:sz w:val="24"/>
                <w:szCs w:val="24"/>
              </w:rPr>
              <w:t>Having no reservations about spending on</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.782</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.347</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.344</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.601</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.619</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.159</w:t>
            </w:r>
          </w:p>
        </w:tc>
      </w:tr>
      <w:tr w:rsidR="0093460F" w:rsidRPr="00B47A73" w:rsidTr="006111BA">
        <w:tc>
          <w:tcPr>
            <w:tcW w:w="0" w:type="auto"/>
            <w:gridSpan w:val="8"/>
            <w:vAlign w:val="center"/>
          </w:tcPr>
          <w:p w:rsidR="0093460F" w:rsidRPr="00B47A73" w:rsidRDefault="0093460F" w:rsidP="006111BA">
            <w:pPr>
              <w:widowControl/>
              <w:rPr>
                <w:rFonts w:ascii="Times New Roman" w:eastAsia="宋体" w:hAnsi="Times New Roman" w:cs="Times New Roman"/>
                <w:sz w:val="24"/>
                <w:szCs w:val="24"/>
              </w:rPr>
            </w:pPr>
            <w:r w:rsidRPr="00B47A73">
              <w:rPr>
                <w:rFonts w:ascii="Times New Roman" w:eastAsia="宋体" w:hAnsi="Times New Roman" w:cs="Times New Roman"/>
                <w:sz w:val="24"/>
                <w:szCs w:val="24"/>
                <w:u w:val="single"/>
              </w:rPr>
              <w:t>Idealization</w:t>
            </w:r>
            <w:r w:rsidRPr="00B47A73">
              <w:rPr>
                <w:rFonts w:ascii="Times New Roman" w:eastAsia="宋体" w:hAnsi="Times New Roman" w:cs="Times New Roman" w:hint="eastAsia"/>
                <w:sz w:val="24"/>
                <w:szCs w:val="24"/>
              </w:rPr>
              <w:t xml:space="preserve"> </w:t>
            </w:r>
            <w:r w:rsidRPr="00B47A73">
              <w:rPr>
                <w:rFonts w:ascii="Times New Roman" w:eastAsia="宋体" w:hAnsi="Times New Roman" w:cs="Times New Roman"/>
                <w:sz w:val="24"/>
                <w:szCs w:val="24"/>
              </w:rPr>
              <w:t xml:space="preserve"> (Cronbach’s Alpha=.522)</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17</w:t>
            </w:r>
          </w:p>
        </w:tc>
        <w:tc>
          <w:tcPr>
            <w:tcW w:w="0" w:type="auto"/>
            <w:vAlign w:val="center"/>
          </w:tcPr>
          <w:p w:rsidR="0093460F" w:rsidRPr="00B47A73" w:rsidRDefault="0093460F" w:rsidP="006111BA">
            <w:pPr>
              <w:widowControl/>
              <w:rPr>
                <w:rFonts w:ascii="Times New Roman" w:eastAsia="宋体" w:hAnsi="Times New Roman" w:cs="Times New Roman"/>
                <w:color w:val="000000"/>
                <w:sz w:val="24"/>
                <w:szCs w:val="24"/>
              </w:rPr>
            </w:pPr>
            <w:r w:rsidRPr="00B47A73">
              <w:rPr>
                <w:rStyle w:val="fontstyle01"/>
                <w:rFonts w:ascii="Times New Roman" w:eastAsia="宋体" w:hAnsi="Times New Roman" w:cs="Times New Roman"/>
              </w:rPr>
              <w:t>Regarding the idol as the most capable person</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.511</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.356</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.132</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.296</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.781</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.119</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20</w:t>
            </w:r>
          </w:p>
        </w:tc>
        <w:tc>
          <w:tcPr>
            <w:tcW w:w="0" w:type="auto"/>
            <w:vAlign w:val="center"/>
          </w:tcPr>
          <w:p w:rsidR="0093460F" w:rsidRPr="00B47A73" w:rsidRDefault="0093460F" w:rsidP="006111BA">
            <w:pPr>
              <w:widowControl/>
              <w:rPr>
                <w:rFonts w:ascii="Times New Roman" w:eastAsia="宋体" w:hAnsi="Times New Roman" w:cs="Times New Roman"/>
                <w:color w:val="000000"/>
                <w:sz w:val="24"/>
                <w:szCs w:val="24"/>
              </w:rPr>
            </w:pPr>
            <w:r w:rsidRPr="00B47A73">
              <w:rPr>
                <w:rStyle w:val="fontstyle01"/>
                <w:rFonts w:ascii="Times New Roman" w:eastAsia="宋体" w:hAnsi="Times New Roman" w:cs="Times New Roman"/>
              </w:rPr>
              <w:t>Regarding the idol as the most perfect person</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.573</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.554</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.466</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.176</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.588</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-.006</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23</w:t>
            </w:r>
          </w:p>
        </w:tc>
        <w:tc>
          <w:tcPr>
            <w:tcW w:w="0" w:type="auto"/>
            <w:vAlign w:val="center"/>
          </w:tcPr>
          <w:p w:rsidR="0093460F" w:rsidRPr="00B47A73" w:rsidRDefault="0093460F" w:rsidP="006111BA">
            <w:pPr>
              <w:widowControl/>
              <w:rPr>
                <w:rFonts w:ascii="Times New Roman" w:eastAsia="宋体" w:hAnsi="Times New Roman" w:cs="Times New Roman"/>
                <w:sz w:val="24"/>
                <w:szCs w:val="24"/>
              </w:rPr>
            </w:pPr>
            <w:r w:rsidRPr="00B47A73">
              <w:rPr>
                <w:rStyle w:val="fontstyle01"/>
                <w:rFonts w:ascii="Times New Roman" w:eastAsia="宋体" w:hAnsi="Times New Roman" w:cs="Times New Roman"/>
              </w:rPr>
              <w:t xml:space="preserve">Regarding the idol as </w:t>
            </w:r>
            <w:proofErr w:type="spellStart"/>
            <w:r w:rsidRPr="00B47A73">
              <w:rPr>
                <w:rStyle w:val="fontstyle01"/>
                <w:rFonts w:ascii="Times New Roman" w:eastAsia="宋体" w:hAnsi="Times New Roman" w:cs="Times New Roman"/>
              </w:rPr>
              <w:t>unsubstitutable</w:t>
            </w:r>
            <w:proofErr w:type="spellEnd"/>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.486</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.546</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.292</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.588</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.005</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.069</w:t>
            </w:r>
          </w:p>
        </w:tc>
      </w:tr>
      <w:tr w:rsidR="0093460F" w:rsidRPr="00B47A73" w:rsidTr="006111BA">
        <w:tc>
          <w:tcPr>
            <w:tcW w:w="0" w:type="auto"/>
            <w:gridSpan w:val="8"/>
            <w:vAlign w:val="center"/>
          </w:tcPr>
          <w:p w:rsidR="0093460F" w:rsidRPr="00B47A73" w:rsidRDefault="0093460F" w:rsidP="006111BA">
            <w:pPr>
              <w:widowControl/>
              <w:rPr>
                <w:rFonts w:ascii="Times New Roman" w:eastAsia="宋体" w:hAnsi="Times New Roman" w:cs="Times New Roman"/>
                <w:sz w:val="24"/>
                <w:szCs w:val="24"/>
              </w:rPr>
            </w:pPr>
            <w:proofErr w:type="spellStart"/>
            <w:r w:rsidRPr="00B47A73">
              <w:rPr>
                <w:rFonts w:ascii="Times New Roman" w:eastAsia="宋体" w:hAnsi="Times New Roman" w:cs="Times New Roman"/>
                <w:sz w:val="24"/>
                <w:szCs w:val="24"/>
                <w:u w:val="single"/>
              </w:rPr>
              <w:t>Intimatization</w:t>
            </w:r>
            <w:proofErr w:type="spellEnd"/>
            <w:r w:rsidRPr="00B47A73">
              <w:rPr>
                <w:rFonts w:ascii="Times New Roman" w:eastAsia="宋体" w:hAnsi="Times New Roman" w:cs="Times New Roman" w:hint="eastAsia"/>
                <w:sz w:val="24"/>
                <w:szCs w:val="24"/>
              </w:rPr>
              <w:t xml:space="preserve"> </w:t>
            </w:r>
            <w:r w:rsidRPr="00B47A73">
              <w:rPr>
                <w:rFonts w:ascii="Times New Roman" w:eastAsia="宋体" w:hAnsi="Times New Roman" w:cs="Times New Roman"/>
                <w:sz w:val="24"/>
                <w:szCs w:val="24"/>
              </w:rPr>
              <w:t xml:space="preserve"> (Cronbach’s Alpha=.544)</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6</w:t>
            </w:r>
          </w:p>
        </w:tc>
        <w:tc>
          <w:tcPr>
            <w:tcW w:w="0" w:type="auto"/>
            <w:vAlign w:val="center"/>
          </w:tcPr>
          <w:p w:rsidR="0093460F" w:rsidRPr="00B47A73" w:rsidRDefault="0093460F" w:rsidP="006111BA">
            <w:pPr>
              <w:widowControl/>
              <w:rPr>
                <w:rFonts w:ascii="Times New Roman" w:eastAsia="宋体" w:hAnsi="Times New Roman" w:cs="Times New Roman"/>
                <w:color w:val="000000"/>
                <w:sz w:val="24"/>
                <w:szCs w:val="24"/>
              </w:rPr>
            </w:pPr>
            <w:r w:rsidRPr="00B47A73">
              <w:rPr>
                <w:rStyle w:val="fontstyle01"/>
                <w:rFonts w:ascii="Times New Roman" w:eastAsia="宋体" w:hAnsi="Times New Roman" w:cs="Times New Roman"/>
              </w:rPr>
              <w:t>Wishing to be my idol's friend</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.603</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.343</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.350</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.282</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.259</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.761</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11</w:t>
            </w:r>
          </w:p>
        </w:tc>
        <w:tc>
          <w:tcPr>
            <w:tcW w:w="0" w:type="auto"/>
            <w:vAlign w:val="center"/>
          </w:tcPr>
          <w:p w:rsidR="0093460F" w:rsidRPr="00B47A73" w:rsidRDefault="0093460F" w:rsidP="006111BA">
            <w:pPr>
              <w:widowControl/>
              <w:rPr>
                <w:rFonts w:ascii="Times New Roman" w:eastAsia="宋体" w:hAnsi="Times New Roman" w:cs="Times New Roman"/>
                <w:color w:val="000000"/>
                <w:sz w:val="24"/>
                <w:szCs w:val="24"/>
              </w:rPr>
            </w:pPr>
            <w:r w:rsidRPr="00B47A73">
              <w:rPr>
                <w:rFonts w:ascii="Times New Roman" w:eastAsia="宋体" w:hAnsi="Times New Roman" w:cs="Times New Roman"/>
                <w:color w:val="000000"/>
                <w:sz w:val="24"/>
                <w:szCs w:val="24"/>
              </w:rPr>
              <w:t>Regarding the idol as intimate as my siblings</w:t>
            </w:r>
          </w:p>
        </w:tc>
        <w:tc>
          <w:tcPr>
            <w:tcW w:w="0" w:type="auto"/>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.567</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.304</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.310</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.242</w:t>
            </w:r>
          </w:p>
        </w:tc>
        <w:tc>
          <w:tcPr>
            <w:tcW w:w="0" w:type="auto"/>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.705</w:t>
            </w:r>
          </w:p>
        </w:tc>
        <w:tc>
          <w:tcPr>
            <w:tcW w:w="0" w:type="auto"/>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.368</w:t>
            </w:r>
          </w:p>
        </w:tc>
      </w:tr>
      <w:tr w:rsidR="0093460F" w:rsidRPr="00B47A73" w:rsidTr="006111BA">
        <w:tc>
          <w:tcPr>
            <w:tcW w:w="0" w:type="auto"/>
            <w:tcBorders>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18</w:t>
            </w:r>
          </w:p>
        </w:tc>
        <w:tc>
          <w:tcPr>
            <w:tcW w:w="0" w:type="auto"/>
            <w:tcBorders>
              <w:bottom w:val="single" w:sz="8" w:space="0" w:color="auto"/>
            </w:tcBorders>
            <w:vAlign w:val="center"/>
          </w:tcPr>
          <w:p w:rsidR="0093460F" w:rsidRPr="00B47A73" w:rsidRDefault="0093460F" w:rsidP="006111BA">
            <w:pPr>
              <w:widowControl/>
              <w:rPr>
                <w:rFonts w:ascii="Times New Roman" w:eastAsia="宋体" w:hAnsi="Times New Roman" w:cs="Times New Roman"/>
                <w:color w:val="000000"/>
                <w:sz w:val="24"/>
                <w:szCs w:val="24"/>
              </w:rPr>
            </w:pPr>
            <w:r w:rsidRPr="00B47A73">
              <w:rPr>
                <w:rStyle w:val="fontstyle01"/>
                <w:rFonts w:ascii="Times New Roman" w:eastAsia="宋体" w:hAnsi="Times New Roman" w:cs="Times New Roman"/>
              </w:rPr>
              <w:t>Wishing to make friends and chat with</w:t>
            </w:r>
          </w:p>
        </w:tc>
        <w:tc>
          <w:tcPr>
            <w:tcW w:w="0" w:type="auto"/>
            <w:tcBorders>
              <w:bottom w:val="single" w:sz="8" w:space="0" w:color="auto"/>
            </w:tcBorders>
            <w:vAlign w:val="center"/>
          </w:tcPr>
          <w:p w:rsidR="0093460F" w:rsidRPr="00B47A73" w:rsidRDefault="0093460F" w:rsidP="006111BA">
            <w:pPr>
              <w:pStyle w:val="NormalWeb"/>
              <w:spacing w:before="0" w:beforeAutospacing="0" w:after="0" w:afterAutospacing="0"/>
              <w:jc w:val="center"/>
              <w:rPr>
                <w:rFonts w:ascii="Times New Roman" w:hAnsi="Times New Roman" w:cs="Times New Roman"/>
              </w:rPr>
            </w:pPr>
            <w:r w:rsidRPr="00B47A73">
              <w:rPr>
                <w:rFonts w:ascii="Times New Roman" w:eastAsia="等线" w:hAnsi="Times New Roman" w:cs="Times New Roman"/>
                <w:color w:val="000000" w:themeColor="text1"/>
                <w:kern w:val="24"/>
              </w:rPr>
              <w:t>.455</w:t>
            </w:r>
          </w:p>
        </w:tc>
        <w:tc>
          <w:tcPr>
            <w:tcW w:w="0" w:type="auto"/>
            <w:tcBorders>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.247</w:t>
            </w:r>
          </w:p>
        </w:tc>
        <w:tc>
          <w:tcPr>
            <w:tcW w:w="0" w:type="auto"/>
            <w:tcBorders>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.176</w:t>
            </w:r>
          </w:p>
        </w:tc>
        <w:tc>
          <w:tcPr>
            <w:tcW w:w="0" w:type="auto"/>
            <w:tcBorders>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.190</w:t>
            </w:r>
          </w:p>
        </w:tc>
        <w:tc>
          <w:tcPr>
            <w:tcW w:w="0" w:type="auto"/>
            <w:tcBorders>
              <w:bottom w:val="single" w:sz="8" w:space="0" w:color="auto"/>
            </w:tcBorders>
            <w:vAlign w:val="center"/>
          </w:tcPr>
          <w:p w:rsidR="0093460F" w:rsidRPr="00B47A73" w:rsidRDefault="0093460F" w:rsidP="006111BA">
            <w:pPr>
              <w:widowControl/>
              <w:jc w:val="center"/>
              <w:rPr>
                <w:rFonts w:ascii="Times New Roman" w:eastAsia="宋体" w:hAnsi="Times New Roman" w:cs="Times New Roman"/>
                <w:sz w:val="24"/>
                <w:szCs w:val="24"/>
              </w:rPr>
            </w:pPr>
            <w:r w:rsidRPr="00B47A73">
              <w:rPr>
                <w:rFonts w:ascii="Times New Roman" w:eastAsia="宋体" w:hAnsi="Times New Roman" w:cs="Times New Roman"/>
                <w:sz w:val="24"/>
                <w:szCs w:val="24"/>
              </w:rPr>
              <w:t>.201</w:t>
            </w:r>
          </w:p>
        </w:tc>
        <w:tc>
          <w:tcPr>
            <w:tcW w:w="0" w:type="auto"/>
            <w:tcBorders>
              <w:bottom w:val="single" w:sz="8" w:space="0" w:color="auto"/>
            </w:tcBorders>
            <w:vAlign w:val="center"/>
          </w:tcPr>
          <w:p w:rsidR="0093460F" w:rsidRPr="00B47A73" w:rsidRDefault="0093460F" w:rsidP="006111BA">
            <w:pPr>
              <w:widowControl/>
              <w:jc w:val="center"/>
              <w:rPr>
                <w:rFonts w:ascii="Times New Roman" w:eastAsia="宋体" w:hAnsi="Times New Roman" w:cs="Times New Roman"/>
                <w:b/>
                <w:sz w:val="24"/>
                <w:szCs w:val="24"/>
              </w:rPr>
            </w:pPr>
            <w:r w:rsidRPr="00B47A73">
              <w:rPr>
                <w:rFonts w:ascii="Times New Roman" w:eastAsia="宋体" w:hAnsi="Times New Roman" w:cs="Times New Roman"/>
                <w:b/>
                <w:sz w:val="24"/>
                <w:szCs w:val="24"/>
              </w:rPr>
              <w:t>.815</w:t>
            </w:r>
          </w:p>
        </w:tc>
      </w:tr>
    </w:tbl>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t>a: For all factors, p&lt;.001</w:t>
      </w:r>
    </w:p>
    <w:p w:rsidR="0093460F" w:rsidRPr="00B47A73" w:rsidRDefault="0093460F" w:rsidP="0093460F">
      <w:pPr>
        <w:widowControl/>
        <w:jc w:val="left"/>
        <w:rPr>
          <w:rFonts w:ascii="Times New Roman" w:eastAsia="宋体" w:hAnsi="Times New Roman"/>
          <w:sz w:val="24"/>
          <w:szCs w:val="24"/>
        </w:rPr>
      </w:pPr>
    </w:p>
    <w:p w:rsidR="0093460F" w:rsidRPr="00B47A73" w:rsidRDefault="0093460F" w:rsidP="0093460F">
      <w:pPr>
        <w:widowControl/>
        <w:jc w:val="left"/>
        <w:rPr>
          <w:rFonts w:ascii="Times New Roman" w:eastAsia="宋体" w:hAnsi="Times New Roman"/>
          <w:sz w:val="24"/>
          <w:szCs w:val="24"/>
        </w:rPr>
      </w:pPr>
    </w:p>
    <w:p w:rsidR="0093460F" w:rsidRPr="00B47A73" w:rsidRDefault="0093460F" w:rsidP="0093460F">
      <w:pPr>
        <w:widowControl/>
        <w:jc w:val="left"/>
        <w:rPr>
          <w:rFonts w:ascii="Times New Roman" w:eastAsia="宋体" w:hAnsi="Times New Roman"/>
          <w:sz w:val="24"/>
          <w:szCs w:val="24"/>
        </w:rPr>
      </w:pPr>
    </w:p>
    <w:p w:rsidR="0093460F" w:rsidRPr="00B47A73" w:rsidRDefault="0093460F" w:rsidP="0093460F">
      <w:pPr>
        <w:widowControl/>
        <w:jc w:val="left"/>
        <w:rPr>
          <w:rFonts w:ascii="Times New Roman" w:eastAsia="宋体" w:hAnsi="Times New Roman"/>
          <w:sz w:val="24"/>
          <w:szCs w:val="24"/>
        </w:rPr>
      </w:pPr>
    </w:p>
    <w:p w:rsidR="0093460F" w:rsidRPr="00B47A73" w:rsidRDefault="0093460F" w:rsidP="0093460F">
      <w:pPr>
        <w:widowControl/>
        <w:jc w:val="left"/>
        <w:rPr>
          <w:rFonts w:ascii="Times New Roman" w:eastAsia="宋体" w:hAnsi="Times New Roman"/>
          <w:sz w:val="24"/>
          <w:szCs w:val="24"/>
        </w:rPr>
      </w:pPr>
    </w:p>
    <w:p w:rsidR="0093460F" w:rsidRPr="00B47A73" w:rsidRDefault="0093460F" w:rsidP="0093460F">
      <w:pPr>
        <w:widowControl/>
        <w:jc w:val="left"/>
        <w:rPr>
          <w:rFonts w:ascii="Times New Roman" w:eastAsia="宋体" w:hAnsi="Times New Roman"/>
          <w:sz w:val="24"/>
          <w:szCs w:val="24"/>
        </w:rPr>
      </w:pPr>
    </w:p>
    <w:p w:rsidR="00B97883" w:rsidRPr="00B47A73" w:rsidRDefault="00B97883" w:rsidP="0093460F">
      <w:pPr>
        <w:widowControl/>
        <w:jc w:val="left"/>
        <w:rPr>
          <w:rFonts w:ascii="Times New Roman" w:eastAsia="宋体" w:hAnsi="Times New Roman"/>
          <w:sz w:val="24"/>
          <w:szCs w:val="24"/>
        </w:rPr>
      </w:pPr>
    </w:p>
    <w:p w:rsidR="0093460F" w:rsidRPr="00B47A73" w:rsidRDefault="0093460F" w:rsidP="0093460F">
      <w:pPr>
        <w:widowControl/>
        <w:jc w:val="left"/>
        <w:rPr>
          <w:rFonts w:ascii="Times New Roman" w:eastAsia="宋体" w:hAnsi="Times New Roman"/>
          <w:sz w:val="24"/>
          <w:szCs w:val="24"/>
        </w:rPr>
      </w:pP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hint="eastAsia"/>
          <w:sz w:val="24"/>
          <w:szCs w:val="24"/>
        </w:rPr>
        <w:t>T</w:t>
      </w:r>
      <w:r w:rsidRPr="00B47A73">
        <w:rPr>
          <w:rFonts w:ascii="Times New Roman" w:eastAsia="宋体" w:hAnsi="Times New Roman"/>
          <w:sz w:val="24"/>
          <w:szCs w:val="24"/>
        </w:rPr>
        <w:t>able 2</w:t>
      </w:r>
    </w:p>
    <w:p w:rsidR="0093460F" w:rsidRPr="00B47A73" w:rsidRDefault="0093460F" w:rsidP="0093460F">
      <w:pPr>
        <w:widowControl/>
        <w:jc w:val="left"/>
        <w:rPr>
          <w:rFonts w:ascii="Times New Roman" w:eastAsia="宋体" w:hAnsi="Times New Roman"/>
          <w:i/>
          <w:sz w:val="24"/>
          <w:szCs w:val="24"/>
        </w:rPr>
      </w:pPr>
      <w:r w:rsidRPr="00B47A73">
        <w:rPr>
          <w:rFonts w:ascii="Times New Roman" w:eastAsia="宋体" w:hAnsi="Times New Roman"/>
          <w:i/>
          <w:sz w:val="24"/>
          <w:szCs w:val="24"/>
        </w:rPr>
        <w:t>Idol Worship Scores and Perceived Authenticity Across Age and Gender</w:t>
      </w:r>
    </w:p>
    <w:tbl>
      <w:tblPr>
        <w:tblStyle w:val="TableGrid"/>
        <w:tblpPr w:leftFromText="180" w:rightFromText="180" w:vertAnchor="page" w:horzAnchor="margin" w:tblpY="2752"/>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23"/>
        <w:gridCol w:w="576"/>
        <w:gridCol w:w="1576"/>
        <w:gridCol w:w="773"/>
        <w:gridCol w:w="1577"/>
        <w:gridCol w:w="893"/>
        <w:gridCol w:w="1460"/>
        <w:gridCol w:w="773"/>
        <w:gridCol w:w="1460"/>
        <w:gridCol w:w="773"/>
        <w:gridCol w:w="1577"/>
        <w:gridCol w:w="782"/>
        <w:gridCol w:w="1577"/>
        <w:gridCol w:w="678"/>
      </w:tblGrid>
      <w:tr w:rsidR="00B97883" w:rsidRPr="00B47A73" w:rsidTr="00B97883">
        <w:tc>
          <w:tcPr>
            <w:tcW w:w="300" w:type="pct"/>
            <w:tcBorders>
              <w:bottom w:val="nil"/>
            </w:tcBorders>
            <w:vAlign w:val="center"/>
          </w:tcPr>
          <w:p w:rsidR="00B97883" w:rsidRPr="00B47A73" w:rsidRDefault="00B97883" w:rsidP="00B97883">
            <w:pPr>
              <w:widowControl/>
              <w:jc w:val="center"/>
              <w:rPr>
                <w:rFonts w:ascii="Times New Roman" w:eastAsia="宋体" w:hAnsi="Times New Roman"/>
                <w:sz w:val="24"/>
                <w:szCs w:val="24"/>
              </w:rPr>
            </w:pPr>
          </w:p>
        </w:tc>
        <w:tc>
          <w:tcPr>
            <w:tcW w:w="187" w:type="pct"/>
            <w:tcBorders>
              <w:bottom w:val="nil"/>
            </w:tcBorders>
            <w:vAlign w:val="center"/>
          </w:tcPr>
          <w:p w:rsidR="00B97883" w:rsidRPr="00B47A73" w:rsidRDefault="00B97883" w:rsidP="00B97883">
            <w:pPr>
              <w:widowControl/>
              <w:jc w:val="center"/>
              <w:rPr>
                <w:rFonts w:ascii="Times New Roman" w:eastAsia="宋体" w:hAnsi="Times New Roman"/>
                <w:sz w:val="24"/>
                <w:szCs w:val="24"/>
              </w:rPr>
            </w:pPr>
          </w:p>
        </w:tc>
        <w:tc>
          <w:tcPr>
            <w:tcW w:w="763" w:type="pct"/>
            <w:gridSpan w:val="2"/>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I</w:t>
            </w:r>
            <w:r w:rsidRPr="00B47A73">
              <w:rPr>
                <w:rFonts w:ascii="Times New Roman" w:eastAsia="宋体" w:hAnsi="Times New Roman"/>
                <w:sz w:val="24"/>
                <w:szCs w:val="24"/>
              </w:rPr>
              <w:t>dentification</w:t>
            </w:r>
          </w:p>
        </w:tc>
        <w:tc>
          <w:tcPr>
            <w:tcW w:w="802" w:type="pct"/>
            <w:gridSpan w:val="2"/>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sz w:val="24"/>
                <w:szCs w:val="24"/>
              </w:rPr>
            </w:pPr>
            <w:proofErr w:type="spellStart"/>
            <w:r w:rsidRPr="00B47A73">
              <w:rPr>
                <w:rFonts w:ascii="Times New Roman" w:eastAsia="宋体" w:hAnsi="Times New Roman" w:hint="eastAsia"/>
                <w:sz w:val="24"/>
                <w:szCs w:val="24"/>
              </w:rPr>
              <w:t>R</w:t>
            </w:r>
            <w:r w:rsidRPr="00B47A73">
              <w:rPr>
                <w:rFonts w:ascii="Times New Roman" w:eastAsia="宋体" w:hAnsi="Times New Roman"/>
                <w:sz w:val="24"/>
                <w:szCs w:val="24"/>
              </w:rPr>
              <w:t>omanticization</w:t>
            </w:r>
            <w:proofErr w:type="spellEnd"/>
          </w:p>
        </w:tc>
        <w:tc>
          <w:tcPr>
            <w:tcW w:w="725" w:type="pct"/>
            <w:gridSpan w:val="2"/>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C</w:t>
            </w:r>
            <w:r w:rsidRPr="00B47A73">
              <w:rPr>
                <w:rFonts w:ascii="Times New Roman" w:eastAsia="宋体" w:hAnsi="Times New Roman"/>
                <w:sz w:val="24"/>
                <w:szCs w:val="24"/>
              </w:rPr>
              <w:t>ommodification</w:t>
            </w:r>
          </w:p>
        </w:tc>
        <w:tc>
          <w:tcPr>
            <w:tcW w:w="725" w:type="pct"/>
            <w:gridSpan w:val="2"/>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sz w:val="24"/>
                <w:szCs w:val="24"/>
              </w:rPr>
              <w:t>Idealization</w:t>
            </w:r>
          </w:p>
        </w:tc>
        <w:tc>
          <w:tcPr>
            <w:tcW w:w="766" w:type="pct"/>
            <w:gridSpan w:val="2"/>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sz w:val="24"/>
                <w:szCs w:val="24"/>
              </w:rPr>
            </w:pPr>
            <w:proofErr w:type="spellStart"/>
            <w:r w:rsidRPr="00B47A73">
              <w:rPr>
                <w:rFonts w:ascii="Times New Roman" w:eastAsia="宋体" w:hAnsi="Times New Roman" w:hint="eastAsia"/>
                <w:sz w:val="24"/>
                <w:szCs w:val="24"/>
              </w:rPr>
              <w:t>I</w:t>
            </w:r>
            <w:r w:rsidRPr="00B47A73">
              <w:rPr>
                <w:rFonts w:ascii="Times New Roman" w:eastAsia="宋体" w:hAnsi="Times New Roman"/>
                <w:sz w:val="24"/>
                <w:szCs w:val="24"/>
              </w:rPr>
              <w:t>ntimatization</w:t>
            </w:r>
            <w:proofErr w:type="spellEnd"/>
          </w:p>
        </w:tc>
        <w:tc>
          <w:tcPr>
            <w:tcW w:w="732" w:type="pct"/>
            <w:gridSpan w:val="2"/>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sz w:val="24"/>
                <w:szCs w:val="24"/>
              </w:rPr>
              <w:t>Authenticity</w:t>
            </w:r>
          </w:p>
        </w:tc>
      </w:tr>
      <w:tr w:rsidR="00B97883" w:rsidRPr="00B47A73" w:rsidTr="00B97883">
        <w:tc>
          <w:tcPr>
            <w:tcW w:w="300" w:type="pct"/>
            <w:tcBorders>
              <w:top w:val="nil"/>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p>
        </w:tc>
        <w:tc>
          <w:tcPr>
            <w:tcW w:w="187" w:type="pct"/>
            <w:tcBorders>
              <w:top w:val="nil"/>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i/>
                <w:sz w:val="24"/>
                <w:szCs w:val="24"/>
              </w:rPr>
              <w:t>N</w:t>
            </w:r>
          </w:p>
        </w:tc>
        <w:tc>
          <w:tcPr>
            <w:tcW w:w="512" w:type="pct"/>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M</w:t>
            </w:r>
          </w:p>
        </w:tc>
        <w:tc>
          <w:tcPr>
            <w:tcW w:w="251" w:type="pct"/>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S</w:t>
            </w:r>
            <w:r w:rsidRPr="00B47A73">
              <w:rPr>
                <w:rFonts w:ascii="Times New Roman" w:eastAsia="宋体" w:hAnsi="Times New Roman"/>
                <w:i/>
                <w:sz w:val="24"/>
                <w:szCs w:val="24"/>
              </w:rPr>
              <w:t>D</w:t>
            </w:r>
          </w:p>
        </w:tc>
        <w:tc>
          <w:tcPr>
            <w:tcW w:w="512" w:type="pct"/>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M</w:t>
            </w:r>
          </w:p>
        </w:tc>
        <w:tc>
          <w:tcPr>
            <w:tcW w:w="290" w:type="pct"/>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S</w:t>
            </w:r>
            <w:r w:rsidRPr="00B47A73">
              <w:rPr>
                <w:rFonts w:ascii="Times New Roman" w:eastAsia="宋体" w:hAnsi="Times New Roman"/>
                <w:i/>
                <w:sz w:val="24"/>
                <w:szCs w:val="24"/>
              </w:rPr>
              <w:t>D</w:t>
            </w:r>
          </w:p>
        </w:tc>
        <w:tc>
          <w:tcPr>
            <w:tcW w:w="474" w:type="pct"/>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M</w:t>
            </w:r>
          </w:p>
        </w:tc>
        <w:tc>
          <w:tcPr>
            <w:tcW w:w="251" w:type="pct"/>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S</w:t>
            </w:r>
            <w:r w:rsidRPr="00B47A73">
              <w:rPr>
                <w:rFonts w:ascii="Times New Roman" w:eastAsia="宋体" w:hAnsi="Times New Roman"/>
                <w:i/>
                <w:sz w:val="24"/>
                <w:szCs w:val="24"/>
              </w:rPr>
              <w:t>D</w:t>
            </w:r>
          </w:p>
        </w:tc>
        <w:tc>
          <w:tcPr>
            <w:tcW w:w="474" w:type="pct"/>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M</w:t>
            </w:r>
          </w:p>
        </w:tc>
        <w:tc>
          <w:tcPr>
            <w:tcW w:w="251" w:type="pct"/>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S</w:t>
            </w:r>
            <w:r w:rsidRPr="00B47A73">
              <w:rPr>
                <w:rFonts w:ascii="Times New Roman" w:eastAsia="宋体" w:hAnsi="Times New Roman"/>
                <w:i/>
                <w:sz w:val="24"/>
                <w:szCs w:val="24"/>
              </w:rPr>
              <w:t>D</w:t>
            </w:r>
          </w:p>
        </w:tc>
        <w:tc>
          <w:tcPr>
            <w:tcW w:w="512" w:type="pct"/>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M</w:t>
            </w:r>
          </w:p>
        </w:tc>
        <w:tc>
          <w:tcPr>
            <w:tcW w:w="254" w:type="pct"/>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S</w:t>
            </w:r>
            <w:r w:rsidRPr="00B47A73">
              <w:rPr>
                <w:rFonts w:ascii="Times New Roman" w:eastAsia="宋体" w:hAnsi="Times New Roman"/>
                <w:i/>
                <w:sz w:val="24"/>
                <w:szCs w:val="24"/>
              </w:rPr>
              <w:t>D</w:t>
            </w:r>
          </w:p>
        </w:tc>
        <w:tc>
          <w:tcPr>
            <w:tcW w:w="512" w:type="pct"/>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M</w:t>
            </w:r>
          </w:p>
        </w:tc>
        <w:tc>
          <w:tcPr>
            <w:tcW w:w="220" w:type="pct"/>
            <w:tcBorders>
              <w:top w:val="single" w:sz="8" w:space="0" w:color="auto"/>
              <w:bottom w:val="single" w:sz="8" w:space="0" w:color="auto"/>
            </w:tcBorders>
            <w:vAlign w:val="center"/>
          </w:tcPr>
          <w:p w:rsidR="00B97883" w:rsidRPr="00B47A73" w:rsidRDefault="00B97883" w:rsidP="00B97883">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S</w:t>
            </w:r>
            <w:r w:rsidRPr="00B47A73">
              <w:rPr>
                <w:rFonts w:ascii="Times New Roman" w:eastAsia="宋体" w:hAnsi="Times New Roman"/>
                <w:i/>
                <w:sz w:val="24"/>
                <w:szCs w:val="24"/>
              </w:rPr>
              <w:t>D</w:t>
            </w:r>
          </w:p>
        </w:tc>
      </w:tr>
      <w:tr w:rsidR="00B97883" w:rsidRPr="00B47A73" w:rsidTr="00B97883">
        <w:tc>
          <w:tcPr>
            <w:tcW w:w="5000" w:type="pct"/>
            <w:gridSpan w:val="14"/>
            <w:tcBorders>
              <w:top w:val="single" w:sz="8" w:space="0" w:color="auto"/>
            </w:tcBorders>
            <w:vAlign w:val="center"/>
          </w:tcPr>
          <w:p w:rsidR="00B97883" w:rsidRPr="00B47A73" w:rsidRDefault="00B97883" w:rsidP="00B97883">
            <w:pPr>
              <w:widowControl/>
              <w:rPr>
                <w:rFonts w:ascii="Times New Roman" w:eastAsia="宋体" w:hAnsi="Times New Roman"/>
                <w:sz w:val="24"/>
                <w:szCs w:val="24"/>
                <w:u w:val="single"/>
              </w:rPr>
            </w:pPr>
            <w:r w:rsidRPr="00B47A73">
              <w:rPr>
                <w:rFonts w:ascii="Times New Roman" w:eastAsia="宋体" w:hAnsi="Times New Roman"/>
                <w:sz w:val="24"/>
                <w:szCs w:val="24"/>
                <w:u w:val="single"/>
              </w:rPr>
              <w:t>B</w:t>
            </w:r>
            <w:r w:rsidRPr="00B47A73">
              <w:rPr>
                <w:rFonts w:ascii="Times New Roman" w:eastAsia="宋体" w:hAnsi="Times New Roman" w:hint="eastAsia"/>
                <w:sz w:val="24"/>
                <w:szCs w:val="24"/>
                <w:u w:val="single"/>
              </w:rPr>
              <w:t>y</w:t>
            </w:r>
            <w:r w:rsidRPr="00B47A73">
              <w:rPr>
                <w:rFonts w:ascii="Times New Roman" w:eastAsia="宋体" w:hAnsi="Times New Roman"/>
                <w:sz w:val="24"/>
                <w:szCs w:val="24"/>
                <w:u w:val="single"/>
              </w:rPr>
              <w:t xml:space="preserve"> age</w:t>
            </w:r>
          </w:p>
        </w:tc>
      </w:tr>
      <w:tr w:rsidR="00B97883" w:rsidRPr="00B47A73" w:rsidTr="00B97883">
        <w:tc>
          <w:tcPr>
            <w:tcW w:w="30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5-20</w:t>
            </w:r>
          </w:p>
        </w:tc>
        <w:tc>
          <w:tcPr>
            <w:tcW w:w="187"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5</w:t>
            </w:r>
            <w:r w:rsidRPr="00B47A73">
              <w:rPr>
                <w:rFonts w:ascii="Times New Roman" w:eastAsia="宋体" w:hAnsi="Times New Roman"/>
                <w:sz w:val="24"/>
                <w:szCs w:val="24"/>
              </w:rPr>
              <w:t>4</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.14</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.70</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.96</w:t>
            </w:r>
          </w:p>
        </w:tc>
        <w:tc>
          <w:tcPr>
            <w:tcW w:w="29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.17</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.90</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.77</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.62</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.76</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.25</w:t>
            </w:r>
          </w:p>
        </w:tc>
        <w:tc>
          <w:tcPr>
            <w:tcW w:w="25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.67</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.72</w:t>
            </w:r>
          </w:p>
        </w:tc>
        <w:tc>
          <w:tcPr>
            <w:tcW w:w="22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.41</w:t>
            </w:r>
          </w:p>
        </w:tc>
      </w:tr>
      <w:tr w:rsidR="00B97883" w:rsidRPr="00B47A73" w:rsidTr="00B97883">
        <w:tc>
          <w:tcPr>
            <w:tcW w:w="30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1-25</w:t>
            </w:r>
          </w:p>
        </w:tc>
        <w:tc>
          <w:tcPr>
            <w:tcW w:w="187"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9</w:t>
            </w:r>
            <w:r w:rsidRPr="00B47A73">
              <w:rPr>
                <w:rFonts w:ascii="Times New Roman" w:eastAsia="宋体" w:hAnsi="Times New Roman"/>
                <w:sz w:val="24"/>
                <w:szCs w:val="24"/>
              </w:rPr>
              <w:t>2</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.04</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.79</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.78</w:t>
            </w:r>
          </w:p>
        </w:tc>
        <w:tc>
          <w:tcPr>
            <w:tcW w:w="29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.31</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.70</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.72</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.70</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.73</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.13</w:t>
            </w:r>
          </w:p>
        </w:tc>
        <w:tc>
          <w:tcPr>
            <w:tcW w:w="25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.83</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.69</w:t>
            </w:r>
          </w:p>
        </w:tc>
        <w:tc>
          <w:tcPr>
            <w:tcW w:w="22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.42</w:t>
            </w:r>
          </w:p>
        </w:tc>
      </w:tr>
      <w:tr w:rsidR="00B97883" w:rsidRPr="00B47A73" w:rsidTr="00B97883">
        <w:tc>
          <w:tcPr>
            <w:tcW w:w="30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6-30</w:t>
            </w:r>
          </w:p>
        </w:tc>
        <w:tc>
          <w:tcPr>
            <w:tcW w:w="187"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2</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.03</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.82</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.14</w:t>
            </w:r>
          </w:p>
        </w:tc>
        <w:tc>
          <w:tcPr>
            <w:tcW w:w="29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.11</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.61</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.67</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.43</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.86</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.07</w:t>
            </w:r>
          </w:p>
        </w:tc>
        <w:tc>
          <w:tcPr>
            <w:tcW w:w="25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.82</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.65</w:t>
            </w:r>
          </w:p>
        </w:tc>
        <w:tc>
          <w:tcPr>
            <w:tcW w:w="22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.46</w:t>
            </w:r>
          </w:p>
        </w:tc>
      </w:tr>
      <w:tr w:rsidR="00B97883" w:rsidRPr="00B47A73" w:rsidTr="00B97883">
        <w:tc>
          <w:tcPr>
            <w:tcW w:w="30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1-40</w:t>
            </w:r>
          </w:p>
        </w:tc>
        <w:tc>
          <w:tcPr>
            <w:tcW w:w="187"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8</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.89</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.84</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.73</w:t>
            </w:r>
          </w:p>
        </w:tc>
        <w:tc>
          <w:tcPr>
            <w:tcW w:w="29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.89</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.87</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.72</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.72</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.70</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.01</w:t>
            </w:r>
          </w:p>
        </w:tc>
        <w:tc>
          <w:tcPr>
            <w:tcW w:w="25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.81</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.76</w:t>
            </w:r>
          </w:p>
        </w:tc>
        <w:tc>
          <w:tcPr>
            <w:tcW w:w="22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.46</w:t>
            </w:r>
          </w:p>
        </w:tc>
      </w:tr>
      <w:tr w:rsidR="00B97883" w:rsidRPr="00B47A73" w:rsidTr="00B97883">
        <w:tc>
          <w:tcPr>
            <w:tcW w:w="30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1-50</w:t>
            </w:r>
          </w:p>
        </w:tc>
        <w:tc>
          <w:tcPr>
            <w:tcW w:w="187"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6</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.79</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.20</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.77</w:t>
            </w:r>
          </w:p>
        </w:tc>
        <w:tc>
          <w:tcPr>
            <w:tcW w:w="29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.86</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.25</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.72</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.50</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.98</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.96</w:t>
            </w:r>
          </w:p>
        </w:tc>
        <w:tc>
          <w:tcPr>
            <w:tcW w:w="25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.97</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.73</w:t>
            </w:r>
          </w:p>
        </w:tc>
        <w:tc>
          <w:tcPr>
            <w:tcW w:w="22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.69</w:t>
            </w:r>
          </w:p>
        </w:tc>
      </w:tr>
      <w:tr w:rsidR="00B97883" w:rsidRPr="00B47A73" w:rsidTr="00B97883">
        <w:tc>
          <w:tcPr>
            <w:tcW w:w="5000" w:type="pct"/>
            <w:gridSpan w:val="14"/>
            <w:vAlign w:val="center"/>
          </w:tcPr>
          <w:p w:rsidR="00B97883" w:rsidRPr="00B47A73" w:rsidRDefault="00B97883" w:rsidP="00B97883">
            <w:pPr>
              <w:widowControl/>
              <w:rPr>
                <w:rFonts w:ascii="Times New Roman" w:eastAsia="宋体" w:hAnsi="Times New Roman"/>
                <w:sz w:val="24"/>
                <w:szCs w:val="24"/>
                <w:u w:val="single"/>
              </w:rPr>
            </w:pPr>
            <w:r w:rsidRPr="00B47A73">
              <w:rPr>
                <w:rFonts w:ascii="Times New Roman" w:eastAsia="宋体" w:hAnsi="Times New Roman" w:hint="eastAsia"/>
                <w:sz w:val="24"/>
                <w:szCs w:val="24"/>
                <w:u w:val="single"/>
              </w:rPr>
              <w:t>B</w:t>
            </w:r>
            <w:r w:rsidRPr="00B47A73">
              <w:rPr>
                <w:rFonts w:ascii="Times New Roman" w:eastAsia="宋体" w:hAnsi="Times New Roman"/>
                <w:sz w:val="24"/>
                <w:szCs w:val="24"/>
                <w:u w:val="single"/>
              </w:rPr>
              <w:t>y gender</w:t>
            </w:r>
          </w:p>
        </w:tc>
      </w:tr>
      <w:tr w:rsidR="00B97883" w:rsidRPr="00B47A73" w:rsidTr="00B97883">
        <w:tc>
          <w:tcPr>
            <w:tcW w:w="30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sz w:val="24"/>
                <w:szCs w:val="24"/>
              </w:rPr>
              <w:t>Male</w:t>
            </w:r>
          </w:p>
        </w:tc>
        <w:tc>
          <w:tcPr>
            <w:tcW w:w="187"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84</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.98</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.80</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.40</w:t>
            </w:r>
          </w:p>
        </w:tc>
        <w:tc>
          <w:tcPr>
            <w:tcW w:w="29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.25</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.72</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.74</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.60</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.79</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.13</w:t>
            </w:r>
          </w:p>
        </w:tc>
        <w:tc>
          <w:tcPr>
            <w:tcW w:w="25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.80</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.73</w:t>
            </w:r>
          </w:p>
        </w:tc>
        <w:tc>
          <w:tcPr>
            <w:tcW w:w="22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.43</w:t>
            </w:r>
          </w:p>
        </w:tc>
      </w:tr>
      <w:tr w:rsidR="00B97883" w:rsidRPr="00B47A73" w:rsidTr="00B97883">
        <w:tc>
          <w:tcPr>
            <w:tcW w:w="30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F</w:t>
            </w:r>
            <w:r w:rsidRPr="00B47A73">
              <w:rPr>
                <w:rFonts w:ascii="Times New Roman" w:eastAsia="宋体" w:hAnsi="Times New Roman"/>
                <w:sz w:val="24"/>
                <w:szCs w:val="24"/>
              </w:rPr>
              <w:t>emale</w:t>
            </w:r>
          </w:p>
        </w:tc>
        <w:tc>
          <w:tcPr>
            <w:tcW w:w="187"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5</w:t>
            </w:r>
            <w:r w:rsidRPr="00B47A73">
              <w:rPr>
                <w:rFonts w:ascii="Times New Roman" w:eastAsia="宋体" w:hAnsi="Times New Roman"/>
                <w:sz w:val="24"/>
                <w:szCs w:val="24"/>
              </w:rPr>
              <w:t>9</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.17</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.87</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.68</w:t>
            </w:r>
          </w:p>
        </w:tc>
        <w:tc>
          <w:tcPr>
            <w:tcW w:w="29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.24</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.77</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.86</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.74</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.74</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.06</w:t>
            </w:r>
          </w:p>
        </w:tc>
        <w:tc>
          <w:tcPr>
            <w:tcW w:w="25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.81</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.64</w:t>
            </w:r>
          </w:p>
        </w:tc>
        <w:tc>
          <w:tcPr>
            <w:tcW w:w="22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.51</w:t>
            </w:r>
          </w:p>
        </w:tc>
      </w:tr>
      <w:tr w:rsidR="00B97883" w:rsidRPr="00B47A73" w:rsidTr="00B97883">
        <w:tc>
          <w:tcPr>
            <w:tcW w:w="30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T</w:t>
            </w:r>
            <w:r w:rsidRPr="00B47A73">
              <w:rPr>
                <w:rFonts w:ascii="Times New Roman" w:eastAsia="宋体" w:hAnsi="Times New Roman"/>
                <w:sz w:val="24"/>
                <w:szCs w:val="24"/>
              </w:rPr>
              <w:t>otal</w:t>
            </w:r>
          </w:p>
        </w:tc>
        <w:tc>
          <w:tcPr>
            <w:tcW w:w="187"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43</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.02</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.82</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.48</w:t>
            </w:r>
          </w:p>
        </w:tc>
        <w:tc>
          <w:tcPr>
            <w:tcW w:w="29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.25</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.73</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.77</w:t>
            </w:r>
          </w:p>
        </w:tc>
        <w:tc>
          <w:tcPr>
            <w:tcW w:w="47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.63</w:t>
            </w:r>
          </w:p>
        </w:tc>
        <w:tc>
          <w:tcPr>
            <w:tcW w:w="251"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.78</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.12</w:t>
            </w:r>
          </w:p>
        </w:tc>
        <w:tc>
          <w:tcPr>
            <w:tcW w:w="254"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.80</w:t>
            </w:r>
          </w:p>
        </w:tc>
        <w:tc>
          <w:tcPr>
            <w:tcW w:w="512"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.70</w:t>
            </w:r>
          </w:p>
        </w:tc>
        <w:tc>
          <w:tcPr>
            <w:tcW w:w="220" w:type="pct"/>
            <w:vAlign w:val="center"/>
          </w:tcPr>
          <w:p w:rsidR="00B97883" w:rsidRPr="00B47A73" w:rsidRDefault="00B97883" w:rsidP="00B97883">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.45</w:t>
            </w:r>
          </w:p>
        </w:tc>
      </w:tr>
    </w:tbl>
    <w:p w:rsidR="0093460F" w:rsidRPr="00B47A73" w:rsidRDefault="00B97883" w:rsidP="0093460F">
      <w:pPr>
        <w:widowControl/>
        <w:jc w:val="left"/>
        <w:rPr>
          <w:rFonts w:ascii="Times New Roman" w:eastAsia="宋体" w:hAnsi="Times New Roman"/>
          <w:sz w:val="24"/>
          <w:szCs w:val="24"/>
        </w:rPr>
      </w:pPr>
      <w:r w:rsidRPr="00B47A73">
        <w:rPr>
          <w:rFonts w:ascii="Times New Roman" w:eastAsia="宋体" w:hAnsi="Times New Roman"/>
          <w:sz w:val="24"/>
          <w:szCs w:val="24"/>
        </w:rPr>
        <w:t xml:space="preserve"> </w:t>
      </w:r>
      <w:r w:rsidR="0093460F" w:rsidRPr="00B47A73">
        <w:rPr>
          <w:rFonts w:ascii="Times New Roman" w:eastAsia="宋体" w:hAnsi="Times New Roman"/>
          <w:sz w:val="24"/>
          <w:szCs w:val="24"/>
        </w:rPr>
        <w:br w:type="page"/>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hint="eastAsia"/>
          <w:sz w:val="24"/>
          <w:szCs w:val="24"/>
        </w:rPr>
        <w:lastRenderedPageBreak/>
        <w:t>T</w:t>
      </w:r>
      <w:r w:rsidRPr="00B47A73">
        <w:rPr>
          <w:rFonts w:ascii="Times New Roman" w:eastAsia="宋体" w:hAnsi="Times New Roman"/>
          <w:sz w:val="24"/>
          <w:szCs w:val="24"/>
        </w:rPr>
        <w:t>able 3</w:t>
      </w:r>
    </w:p>
    <w:p w:rsidR="0093460F" w:rsidRPr="00B47A73" w:rsidRDefault="0093460F" w:rsidP="0093460F">
      <w:pPr>
        <w:widowControl/>
        <w:jc w:val="left"/>
        <w:rPr>
          <w:rFonts w:ascii="Times New Roman" w:eastAsia="宋体" w:hAnsi="Times New Roman"/>
          <w:i/>
          <w:sz w:val="24"/>
          <w:szCs w:val="24"/>
        </w:rPr>
      </w:pPr>
      <w:r w:rsidRPr="00B47A73">
        <w:rPr>
          <w:rFonts w:ascii="Times New Roman" w:eastAsia="宋体" w:hAnsi="Times New Roman" w:hint="eastAsia"/>
          <w:i/>
          <w:sz w:val="24"/>
          <w:szCs w:val="24"/>
        </w:rPr>
        <w:t>A</w:t>
      </w:r>
      <w:r w:rsidRPr="00B47A73">
        <w:rPr>
          <w:rFonts w:ascii="Times New Roman" w:eastAsia="宋体" w:hAnsi="Times New Roman"/>
          <w:i/>
          <w:sz w:val="24"/>
          <w:szCs w:val="24"/>
        </w:rPr>
        <w:t>NOVA Table of Idol Worship Scores and Perceived Authenticity</w:t>
      </w: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916"/>
        <w:gridCol w:w="670"/>
        <w:gridCol w:w="839"/>
        <w:gridCol w:w="771"/>
        <w:gridCol w:w="1032"/>
        <w:gridCol w:w="981"/>
        <w:gridCol w:w="929"/>
        <w:gridCol w:w="571"/>
        <w:gridCol w:w="778"/>
        <w:gridCol w:w="782"/>
        <w:gridCol w:w="782"/>
        <w:gridCol w:w="636"/>
        <w:gridCol w:w="1013"/>
      </w:tblGrid>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sz w:val="24"/>
                <w:szCs w:val="24"/>
              </w:rPr>
            </w:pPr>
          </w:p>
        </w:tc>
        <w:tc>
          <w:tcPr>
            <w:tcW w:w="0" w:type="auto"/>
            <w:vAlign w:val="center"/>
          </w:tcPr>
          <w:p w:rsidR="0093460F" w:rsidRPr="00B47A73" w:rsidRDefault="0093460F" w:rsidP="006111BA">
            <w:pPr>
              <w:widowControl/>
              <w:jc w:val="center"/>
              <w:rPr>
                <w:rFonts w:ascii="Times New Roman" w:eastAsia="宋体" w:hAnsi="Times New Roman"/>
                <w:sz w:val="24"/>
                <w:szCs w:val="24"/>
              </w:rPr>
            </w:pPr>
          </w:p>
        </w:tc>
        <w:tc>
          <w:tcPr>
            <w:tcW w:w="0" w:type="auto"/>
            <w:gridSpan w:val="2"/>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sz w:val="24"/>
                <w:szCs w:val="24"/>
              </w:rPr>
              <w:t>Identification</w:t>
            </w:r>
          </w:p>
        </w:tc>
        <w:tc>
          <w:tcPr>
            <w:tcW w:w="0" w:type="auto"/>
            <w:gridSpan w:val="2"/>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proofErr w:type="spellStart"/>
            <w:r w:rsidRPr="00B47A73">
              <w:rPr>
                <w:rFonts w:ascii="Times New Roman" w:eastAsia="宋体" w:hAnsi="Times New Roman" w:hint="eastAsia"/>
                <w:sz w:val="24"/>
                <w:szCs w:val="24"/>
              </w:rPr>
              <w:t>R</w:t>
            </w:r>
            <w:r w:rsidRPr="00B47A73">
              <w:rPr>
                <w:rFonts w:ascii="Times New Roman" w:eastAsia="宋体" w:hAnsi="Times New Roman"/>
                <w:sz w:val="24"/>
                <w:szCs w:val="24"/>
              </w:rPr>
              <w:t>omanticization</w:t>
            </w:r>
            <w:proofErr w:type="spellEnd"/>
          </w:p>
        </w:tc>
        <w:tc>
          <w:tcPr>
            <w:tcW w:w="0" w:type="auto"/>
            <w:gridSpan w:val="2"/>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sz w:val="24"/>
                <w:szCs w:val="24"/>
              </w:rPr>
              <w:t>Commodification</w:t>
            </w:r>
          </w:p>
        </w:tc>
        <w:tc>
          <w:tcPr>
            <w:tcW w:w="0" w:type="auto"/>
            <w:gridSpan w:val="2"/>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sz w:val="24"/>
                <w:szCs w:val="24"/>
              </w:rPr>
              <w:t>Idealization</w:t>
            </w:r>
          </w:p>
        </w:tc>
        <w:tc>
          <w:tcPr>
            <w:tcW w:w="0" w:type="auto"/>
            <w:gridSpan w:val="2"/>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proofErr w:type="spellStart"/>
            <w:r w:rsidRPr="00B47A73">
              <w:rPr>
                <w:rFonts w:ascii="Times New Roman" w:eastAsia="宋体" w:hAnsi="Times New Roman"/>
                <w:sz w:val="24"/>
                <w:szCs w:val="24"/>
              </w:rPr>
              <w:t>Intimatization</w:t>
            </w:r>
            <w:proofErr w:type="spellEnd"/>
          </w:p>
        </w:tc>
        <w:tc>
          <w:tcPr>
            <w:tcW w:w="0" w:type="auto"/>
            <w:gridSpan w:val="2"/>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sz w:val="24"/>
                <w:szCs w:val="24"/>
              </w:rPr>
              <w:t>Authenticity</w:t>
            </w:r>
          </w:p>
        </w:tc>
      </w:tr>
      <w:tr w:rsidR="0093460F" w:rsidRPr="00B47A73" w:rsidTr="006111BA">
        <w:tc>
          <w:tcPr>
            <w:tcW w:w="0" w:type="auto"/>
            <w:vAlign w:val="center"/>
          </w:tcPr>
          <w:p w:rsidR="0093460F" w:rsidRPr="00B47A73" w:rsidRDefault="0093460F" w:rsidP="006111BA">
            <w:pPr>
              <w:widowControl/>
              <w:jc w:val="center"/>
              <w:rPr>
                <w:rFonts w:ascii="Times New Roman" w:eastAsia="宋体" w:hAnsi="Times New Roman"/>
                <w:sz w:val="24"/>
                <w:szCs w:val="24"/>
              </w:rPr>
            </w:pPr>
          </w:p>
        </w:tc>
        <w:tc>
          <w:tcPr>
            <w:tcW w:w="0" w:type="auto"/>
            <w:tcBorders>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proofErr w:type="spellStart"/>
            <w:r w:rsidRPr="00B47A73">
              <w:rPr>
                <w:rFonts w:ascii="Times New Roman" w:eastAsia="宋体" w:hAnsi="Times New Roman" w:hint="eastAsia"/>
                <w:i/>
                <w:sz w:val="24"/>
                <w:szCs w:val="24"/>
              </w:rPr>
              <w:t>d</w:t>
            </w:r>
            <w:r w:rsidRPr="00B47A73">
              <w:rPr>
                <w:rFonts w:ascii="Times New Roman" w:eastAsia="宋体" w:hAnsi="Times New Roman"/>
                <w:i/>
                <w:sz w:val="24"/>
                <w:szCs w:val="24"/>
              </w:rPr>
              <w:t>f</w:t>
            </w:r>
            <w:proofErr w:type="spellEnd"/>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r w:rsidRPr="00B47A73">
              <w:rPr>
                <w:rFonts w:ascii="Times New Roman" w:eastAsia="宋体" w:hAnsi="Times New Roman"/>
                <w:i/>
                <w:sz w:val="24"/>
                <w:szCs w:val="24"/>
              </w:rPr>
              <w:t>F</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r w:rsidRPr="00B47A73">
              <w:rPr>
                <w:rFonts w:ascii="Times New Roman" w:eastAsia="宋体" w:hAnsi="Times New Roman"/>
                <w:i/>
                <w:sz w:val="24"/>
                <w:szCs w:val="24"/>
              </w:rPr>
              <w:t>p</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r w:rsidRPr="00B47A73">
              <w:rPr>
                <w:rFonts w:ascii="Times New Roman" w:eastAsia="宋体" w:hAnsi="Times New Roman"/>
                <w:i/>
                <w:sz w:val="24"/>
                <w:szCs w:val="24"/>
              </w:rPr>
              <w:t>F</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r w:rsidRPr="00B47A73">
              <w:rPr>
                <w:rFonts w:ascii="Times New Roman" w:eastAsia="宋体" w:hAnsi="Times New Roman"/>
                <w:i/>
                <w:sz w:val="24"/>
                <w:szCs w:val="24"/>
              </w:rPr>
              <w:t>p</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r w:rsidRPr="00B47A73">
              <w:rPr>
                <w:rFonts w:ascii="Times New Roman" w:eastAsia="宋体" w:hAnsi="Times New Roman"/>
                <w:i/>
                <w:sz w:val="24"/>
                <w:szCs w:val="24"/>
              </w:rPr>
              <w:t>F</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r w:rsidRPr="00B47A73">
              <w:rPr>
                <w:rFonts w:ascii="Times New Roman" w:eastAsia="宋体" w:hAnsi="Times New Roman"/>
                <w:i/>
                <w:sz w:val="24"/>
                <w:szCs w:val="24"/>
              </w:rPr>
              <w:t>p</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r w:rsidRPr="00B47A73">
              <w:rPr>
                <w:rFonts w:ascii="Times New Roman" w:eastAsia="宋体" w:hAnsi="Times New Roman"/>
                <w:i/>
                <w:sz w:val="24"/>
                <w:szCs w:val="24"/>
              </w:rPr>
              <w:t>F</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r w:rsidRPr="00B47A73">
              <w:rPr>
                <w:rFonts w:ascii="Times New Roman" w:eastAsia="宋体" w:hAnsi="Times New Roman"/>
                <w:i/>
                <w:sz w:val="24"/>
                <w:szCs w:val="24"/>
              </w:rPr>
              <w:t>p</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r w:rsidRPr="00B47A73">
              <w:rPr>
                <w:rFonts w:ascii="Times New Roman" w:eastAsia="宋体" w:hAnsi="Times New Roman"/>
                <w:i/>
                <w:sz w:val="24"/>
                <w:szCs w:val="24"/>
              </w:rPr>
              <w:t>F</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r w:rsidRPr="00B47A73">
              <w:rPr>
                <w:rFonts w:ascii="Times New Roman" w:eastAsia="宋体" w:hAnsi="Times New Roman"/>
                <w:i/>
                <w:sz w:val="24"/>
                <w:szCs w:val="24"/>
              </w:rPr>
              <w:t>p</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r w:rsidRPr="00B47A73">
              <w:rPr>
                <w:rFonts w:ascii="Times New Roman" w:eastAsia="宋体" w:hAnsi="Times New Roman"/>
                <w:i/>
                <w:sz w:val="24"/>
                <w:szCs w:val="24"/>
              </w:rPr>
              <w:t>F</w:t>
            </w:r>
          </w:p>
        </w:tc>
        <w:tc>
          <w:tcPr>
            <w:tcW w:w="0" w:type="auto"/>
            <w:tcBorders>
              <w:top w:val="single" w:sz="8" w:space="0" w:color="auto"/>
              <w:bottom w:val="single" w:sz="8" w:space="0" w:color="auto"/>
            </w:tcBorders>
            <w:vAlign w:val="center"/>
          </w:tcPr>
          <w:p w:rsidR="0093460F" w:rsidRPr="00B47A73" w:rsidRDefault="0093460F" w:rsidP="006111BA">
            <w:pPr>
              <w:widowControl/>
              <w:jc w:val="center"/>
              <w:rPr>
                <w:rFonts w:ascii="Times New Roman" w:eastAsia="宋体" w:hAnsi="Times New Roman"/>
                <w:i/>
                <w:sz w:val="24"/>
                <w:szCs w:val="24"/>
              </w:rPr>
            </w:pPr>
            <w:r w:rsidRPr="00B47A73">
              <w:rPr>
                <w:rFonts w:ascii="Times New Roman" w:eastAsia="宋体" w:hAnsi="Times New Roman"/>
                <w:i/>
                <w:sz w:val="24"/>
                <w:szCs w:val="24"/>
              </w:rPr>
              <w:t>p</w:t>
            </w:r>
          </w:p>
        </w:tc>
      </w:tr>
      <w:tr w:rsidR="0093460F" w:rsidRPr="00B47A73" w:rsidTr="006111BA">
        <w:tc>
          <w:tcPr>
            <w:tcW w:w="0" w:type="auto"/>
            <w:vAlign w:val="center"/>
          </w:tcPr>
          <w:p w:rsidR="0093460F" w:rsidRPr="00B47A73" w:rsidRDefault="0093460F" w:rsidP="006111BA">
            <w:pPr>
              <w:widowControl/>
              <w:rPr>
                <w:rFonts w:ascii="Times New Roman" w:eastAsia="宋体" w:hAnsi="Times New Roman"/>
                <w:sz w:val="24"/>
                <w:szCs w:val="24"/>
              </w:rPr>
            </w:pPr>
            <w:r w:rsidRPr="00B47A73">
              <w:rPr>
                <w:rFonts w:ascii="Times New Roman" w:eastAsia="宋体" w:hAnsi="Times New Roman"/>
                <w:sz w:val="24"/>
                <w:szCs w:val="24"/>
              </w:rPr>
              <w:t>Age</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4,233)</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.82</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51</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0.2</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b/>
                <w:sz w:val="24"/>
                <w:szCs w:val="24"/>
                <w:vertAlign w:val="superscript"/>
              </w:rPr>
            </w:pPr>
            <w:r w:rsidRPr="00B47A73">
              <w:rPr>
                <w:rFonts w:ascii="Times New Roman" w:eastAsia="宋体" w:hAnsi="Times New Roman" w:hint="eastAsia"/>
                <w:b/>
                <w:sz w:val="24"/>
                <w:szCs w:val="24"/>
              </w:rPr>
              <w:t>&lt;</w:t>
            </w:r>
            <w:r w:rsidRPr="00B47A73">
              <w:rPr>
                <w:rFonts w:ascii="Times New Roman" w:eastAsia="宋体" w:hAnsi="Times New Roman"/>
                <w:b/>
                <w:sz w:val="24"/>
                <w:szCs w:val="24"/>
              </w:rPr>
              <w:t>.001</w:t>
            </w:r>
            <w:r w:rsidRPr="00B47A73">
              <w:rPr>
                <w:rFonts w:ascii="Times New Roman" w:eastAsia="宋体" w:hAnsi="Times New Roman"/>
                <w:b/>
                <w:sz w:val="24"/>
                <w:szCs w:val="24"/>
                <w:vertAlign w:val="superscript"/>
              </w:rPr>
              <w:t>***</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.9</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b/>
                <w:sz w:val="24"/>
                <w:szCs w:val="24"/>
                <w:vertAlign w:val="superscript"/>
              </w:rPr>
            </w:pPr>
            <w:r w:rsidRPr="00B47A73">
              <w:rPr>
                <w:rFonts w:ascii="Times New Roman" w:eastAsia="宋体" w:hAnsi="Times New Roman" w:hint="eastAsia"/>
                <w:b/>
                <w:sz w:val="24"/>
                <w:szCs w:val="24"/>
              </w:rPr>
              <w:t>.</w:t>
            </w:r>
            <w:r w:rsidRPr="00B47A73">
              <w:rPr>
                <w:rFonts w:ascii="Times New Roman" w:eastAsia="宋体" w:hAnsi="Times New Roman"/>
                <w:b/>
                <w:sz w:val="24"/>
                <w:szCs w:val="24"/>
              </w:rPr>
              <w:t>02</w:t>
            </w:r>
            <w:r w:rsidRPr="00B47A73">
              <w:rPr>
                <w:rFonts w:ascii="Times New Roman" w:eastAsia="宋体" w:hAnsi="Times New Roman"/>
                <w:b/>
                <w:sz w:val="24"/>
                <w:szCs w:val="24"/>
                <w:vertAlign w:val="superscript"/>
              </w:rPr>
              <w:t>*</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.2</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33</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.76</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56</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.34</w:t>
            </w:r>
          </w:p>
        </w:tc>
        <w:tc>
          <w:tcPr>
            <w:tcW w:w="0" w:type="auto"/>
            <w:tcBorders>
              <w:top w:val="single" w:sz="8" w:space="0" w:color="auto"/>
            </w:tcBorders>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85</w:t>
            </w:r>
          </w:p>
        </w:tc>
      </w:tr>
      <w:tr w:rsidR="0093460F" w:rsidRPr="00B47A73" w:rsidTr="006111BA">
        <w:tc>
          <w:tcPr>
            <w:tcW w:w="0" w:type="auto"/>
            <w:vAlign w:val="center"/>
          </w:tcPr>
          <w:p w:rsidR="0093460F" w:rsidRPr="00B47A73" w:rsidRDefault="0093460F" w:rsidP="006111BA">
            <w:pPr>
              <w:widowControl/>
              <w:rPr>
                <w:rFonts w:ascii="Times New Roman" w:eastAsia="宋体" w:hAnsi="Times New Roman"/>
                <w:sz w:val="24"/>
                <w:szCs w:val="24"/>
              </w:rPr>
            </w:pPr>
            <w:r w:rsidRPr="00B47A73">
              <w:rPr>
                <w:rFonts w:ascii="Times New Roman" w:eastAsia="宋体" w:hAnsi="Times New Roman"/>
                <w:sz w:val="24"/>
                <w:szCs w:val="24"/>
              </w:rPr>
              <w:t>Gender</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1,233)</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.1</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30</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.316</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57</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.033</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86</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.2</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27</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.70</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19</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.7</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20</w:t>
            </w:r>
          </w:p>
        </w:tc>
      </w:tr>
      <w:tr w:rsidR="0093460F" w:rsidRPr="00B47A73" w:rsidTr="006111BA">
        <w:tc>
          <w:tcPr>
            <w:tcW w:w="0" w:type="auto"/>
            <w:vAlign w:val="center"/>
          </w:tcPr>
          <w:p w:rsidR="0093460F" w:rsidRPr="00B47A73" w:rsidRDefault="0093460F" w:rsidP="006111BA">
            <w:pPr>
              <w:widowControl/>
              <w:rPr>
                <w:rFonts w:ascii="Times New Roman" w:eastAsia="宋体" w:hAnsi="Times New Roman"/>
                <w:sz w:val="24"/>
                <w:szCs w:val="24"/>
              </w:rPr>
            </w:pPr>
            <w:r w:rsidRPr="00B47A73">
              <w:rPr>
                <w:rFonts w:ascii="Times New Roman" w:eastAsia="宋体" w:hAnsi="Times New Roman"/>
                <w:sz w:val="24"/>
                <w:szCs w:val="24"/>
              </w:rPr>
              <w:t>Age*Gender</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4,233)</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.0</w:t>
            </w:r>
          </w:p>
        </w:tc>
        <w:tc>
          <w:tcPr>
            <w:tcW w:w="0" w:type="auto"/>
            <w:vAlign w:val="center"/>
          </w:tcPr>
          <w:p w:rsidR="0093460F" w:rsidRPr="00B47A73" w:rsidRDefault="0093460F" w:rsidP="006111BA">
            <w:pPr>
              <w:widowControl/>
              <w:jc w:val="center"/>
              <w:rPr>
                <w:rFonts w:ascii="Times New Roman" w:eastAsia="宋体" w:hAnsi="Times New Roman"/>
                <w:b/>
                <w:sz w:val="24"/>
                <w:szCs w:val="24"/>
                <w:vertAlign w:val="superscript"/>
              </w:rPr>
            </w:pPr>
            <w:r w:rsidRPr="00B47A73">
              <w:rPr>
                <w:rFonts w:ascii="Times New Roman" w:eastAsia="宋体" w:hAnsi="Times New Roman" w:hint="eastAsia"/>
                <w:b/>
                <w:sz w:val="24"/>
                <w:szCs w:val="24"/>
              </w:rPr>
              <w:t>.</w:t>
            </w:r>
            <w:r w:rsidRPr="00B47A73">
              <w:rPr>
                <w:rFonts w:ascii="Times New Roman" w:eastAsia="宋体" w:hAnsi="Times New Roman"/>
                <w:b/>
                <w:sz w:val="24"/>
                <w:szCs w:val="24"/>
              </w:rPr>
              <w:t>003</w:t>
            </w:r>
            <w:r w:rsidRPr="00B47A73">
              <w:rPr>
                <w:rFonts w:ascii="Times New Roman" w:eastAsia="宋体" w:hAnsi="Times New Roman"/>
                <w:b/>
                <w:sz w:val="24"/>
                <w:szCs w:val="24"/>
                <w:vertAlign w:val="superscript"/>
              </w:rPr>
              <w:t>**</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.210</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93</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.83</w:t>
            </w:r>
          </w:p>
        </w:tc>
        <w:tc>
          <w:tcPr>
            <w:tcW w:w="0" w:type="auto"/>
            <w:vAlign w:val="center"/>
          </w:tcPr>
          <w:p w:rsidR="0093460F" w:rsidRPr="00B47A73" w:rsidRDefault="0093460F" w:rsidP="006111BA">
            <w:pPr>
              <w:widowControl/>
              <w:jc w:val="center"/>
              <w:rPr>
                <w:rFonts w:ascii="Times New Roman" w:eastAsia="宋体" w:hAnsi="Times New Roman"/>
                <w:b/>
                <w:sz w:val="24"/>
                <w:szCs w:val="24"/>
                <w:vertAlign w:val="superscript"/>
              </w:rPr>
            </w:pPr>
            <w:r w:rsidRPr="00B47A73">
              <w:rPr>
                <w:rFonts w:ascii="Times New Roman" w:eastAsia="宋体" w:hAnsi="Times New Roman" w:hint="eastAsia"/>
                <w:b/>
                <w:sz w:val="24"/>
                <w:szCs w:val="24"/>
              </w:rPr>
              <w:t>.</w:t>
            </w:r>
            <w:r w:rsidRPr="00B47A73">
              <w:rPr>
                <w:rFonts w:ascii="Times New Roman" w:eastAsia="宋体" w:hAnsi="Times New Roman"/>
                <w:b/>
                <w:sz w:val="24"/>
                <w:szCs w:val="24"/>
              </w:rPr>
              <w:t>025</w:t>
            </w:r>
            <w:r w:rsidRPr="00B47A73">
              <w:rPr>
                <w:rFonts w:ascii="Times New Roman" w:eastAsia="宋体" w:hAnsi="Times New Roman"/>
                <w:b/>
                <w:sz w:val="24"/>
                <w:szCs w:val="24"/>
                <w:vertAlign w:val="superscript"/>
              </w:rPr>
              <w:t>*</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3</w:t>
            </w:r>
            <w:r w:rsidRPr="00B47A73">
              <w:rPr>
                <w:rFonts w:ascii="Times New Roman" w:eastAsia="宋体" w:hAnsi="Times New Roman"/>
                <w:sz w:val="24"/>
                <w:szCs w:val="24"/>
              </w:rPr>
              <w:t>.4</w:t>
            </w:r>
          </w:p>
        </w:tc>
        <w:tc>
          <w:tcPr>
            <w:tcW w:w="0" w:type="auto"/>
            <w:vAlign w:val="center"/>
          </w:tcPr>
          <w:p w:rsidR="0093460F" w:rsidRPr="00B47A73" w:rsidRDefault="0093460F" w:rsidP="006111BA">
            <w:pPr>
              <w:widowControl/>
              <w:jc w:val="center"/>
              <w:rPr>
                <w:rFonts w:ascii="Times New Roman" w:eastAsia="宋体" w:hAnsi="Times New Roman"/>
                <w:b/>
                <w:sz w:val="24"/>
                <w:szCs w:val="24"/>
                <w:vertAlign w:val="superscript"/>
              </w:rPr>
            </w:pPr>
            <w:r w:rsidRPr="00B47A73">
              <w:rPr>
                <w:rFonts w:ascii="Times New Roman" w:eastAsia="宋体" w:hAnsi="Times New Roman" w:hint="eastAsia"/>
                <w:b/>
                <w:sz w:val="24"/>
                <w:szCs w:val="24"/>
              </w:rPr>
              <w:t>.</w:t>
            </w:r>
            <w:r w:rsidRPr="00B47A73">
              <w:rPr>
                <w:rFonts w:ascii="Times New Roman" w:eastAsia="宋体" w:hAnsi="Times New Roman"/>
                <w:b/>
                <w:sz w:val="24"/>
                <w:szCs w:val="24"/>
              </w:rPr>
              <w:t>011</w:t>
            </w:r>
            <w:r w:rsidRPr="00B47A73">
              <w:rPr>
                <w:rFonts w:ascii="Times New Roman" w:eastAsia="宋体" w:hAnsi="Times New Roman"/>
                <w:b/>
                <w:sz w:val="24"/>
                <w:szCs w:val="24"/>
                <w:vertAlign w:val="superscript"/>
              </w:rPr>
              <w:t>*</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.4</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054</w:t>
            </w:r>
          </w:p>
        </w:tc>
        <w:tc>
          <w:tcPr>
            <w:tcW w:w="0" w:type="auto"/>
            <w:vAlign w:val="center"/>
          </w:tcPr>
          <w:p w:rsidR="0093460F" w:rsidRPr="00B47A73" w:rsidRDefault="0093460F"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8</w:t>
            </w:r>
            <w:r w:rsidRPr="00B47A73">
              <w:rPr>
                <w:rFonts w:ascii="Times New Roman" w:eastAsia="宋体" w:hAnsi="Times New Roman"/>
                <w:sz w:val="24"/>
                <w:szCs w:val="24"/>
              </w:rPr>
              <w:t>.3</w:t>
            </w:r>
          </w:p>
        </w:tc>
        <w:tc>
          <w:tcPr>
            <w:tcW w:w="0" w:type="auto"/>
            <w:vAlign w:val="center"/>
          </w:tcPr>
          <w:p w:rsidR="0093460F" w:rsidRPr="00B47A73" w:rsidRDefault="0093460F" w:rsidP="006111BA">
            <w:pPr>
              <w:widowControl/>
              <w:jc w:val="center"/>
              <w:rPr>
                <w:rFonts w:ascii="Times New Roman" w:eastAsia="宋体" w:hAnsi="Times New Roman"/>
                <w:b/>
                <w:sz w:val="24"/>
                <w:szCs w:val="24"/>
                <w:vertAlign w:val="superscript"/>
              </w:rPr>
            </w:pPr>
            <w:r w:rsidRPr="00B47A73">
              <w:rPr>
                <w:rFonts w:ascii="Times New Roman" w:eastAsia="宋体" w:hAnsi="Times New Roman" w:hint="eastAsia"/>
                <w:b/>
                <w:sz w:val="24"/>
                <w:szCs w:val="24"/>
              </w:rPr>
              <w:t>&lt;</w:t>
            </w:r>
            <w:r w:rsidRPr="00B47A73">
              <w:rPr>
                <w:rFonts w:ascii="Times New Roman" w:eastAsia="宋体" w:hAnsi="Times New Roman"/>
                <w:b/>
                <w:sz w:val="24"/>
                <w:szCs w:val="24"/>
              </w:rPr>
              <w:t>.001</w:t>
            </w:r>
            <w:r w:rsidRPr="00B47A73">
              <w:rPr>
                <w:rFonts w:ascii="Times New Roman" w:eastAsia="宋体" w:hAnsi="Times New Roman"/>
                <w:b/>
                <w:sz w:val="24"/>
                <w:szCs w:val="24"/>
                <w:vertAlign w:val="superscript"/>
              </w:rPr>
              <w:t>***</w:t>
            </w:r>
          </w:p>
        </w:tc>
      </w:tr>
    </w:tbl>
    <w:p w:rsidR="0093460F" w:rsidRPr="00B47A73" w:rsidRDefault="0093460F" w:rsidP="0093460F">
      <w:pPr>
        <w:widowControl/>
        <w:jc w:val="left"/>
        <w:rPr>
          <w:rFonts w:ascii="Times New Roman" w:eastAsia="宋体" w:hAnsi="Times New Roman"/>
          <w:sz w:val="24"/>
          <w:szCs w:val="24"/>
        </w:rPr>
      </w:pP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br w:type="page"/>
      </w:r>
    </w:p>
    <w:p w:rsidR="0093460F" w:rsidRPr="00B47A73" w:rsidRDefault="0093460F" w:rsidP="0093460F">
      <w:pPr>
        <w:widowControl/>
        <w:jc w:val="left"/>
        <w:rPr>
          <w:rFonts w:ascii="Times New Roman" w:eastAsia="宋体" w:hAnsi="Times New Roman"/>
          <w:sz w:val="24"/>
          <w:szCs w:val="24"/>
        </w:rPr>
      </w:pP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hint="eastAsia"/>
          <w:sz w:val="24"/>
          <w:szCs w:val="24"/>
        </w:rPr>
        <w:t>T</w:t>
      </w:r>
      <w:r w:rsidRPr="00B47A73">
        <w:rPr>
          <w:rFonts w:ascii="Times New Roman" w:eastAsia="宋体" w:hAnsi="Times New Roman"/>
          <w:sz w:val="24"/>
          <w:szCs w:val="24"/>
        </w:rPr>
        <w:t>able 4</w:t>
      </w:r>
    </w:p>
    <w:p w:rsidR="0093460F" w:rsidRPr="00B47A73" w:rsidRDefault="0093460F" w:rsidP="0093460F">
      <w:pPr>
        <w:widowControl/>
        <w:jc w:val="left"/>
        <w:rPr>
          <w:rFonts w:ascii="Times New Roman" w:eastAsia="宋体" w:hAnsi="Times New Roman"/>
          <w:i/>
          <w:sz w:val="24"/>
          <w:szCs w:val="24"/>
        </w:rPr>
      </w:pPr>
      <w:r w:rsidRPr="00B47A73">
        <w:rPr>
          <w:rFonts w:ascii="Times New Roman" w:eastAsia="宋体" w:hAnsi="Times New Roman" w:hint="eastAsia"/>
          <w:i/>
          <w:sz w:val="24"/>
          <w:szCs w:val="24"/>
        </w:rPr>
        <w:t>M</w:t>
      </w:r>
      <w:r w:rsidRPr="00B47A73">
        <w:rPr>
          <w:rFonts w:ascii="Times New Roman" w:eastAsia="宋体" w:hAnsi="Times New Roman"/>
          <w:i/>
          <w:sz w:val="24"/>
          <w:szCs w:val="24"/>
        </w:rPr>
        <w:t>ultiple Regression Models of Idol Worship Scores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2348"/>
        <w:gridCol w:w="1123"/>
        <w:gridCol w:w="1013"/>
        <w:gridCol w:w="636"/>
        <w:gridCol w:w="2083"/>
        <w:gridCol w:w="803"/>
        <w:gridCol w:w="1012"/>
        <w:gridCol w:w="1066"/>
        <w:gridCol w:w="1343"/>
      </w:tblGrid>
      <w:tr w:rsidR="006111BA" w:rsidRPr="00B47A73" w:rsidTr="002A0361">
        <w:tc>
          <w:tcPr>
            <w:tcW w:w="0" w:type="auto"/>
            <w:tcBorders>
              <w:top w:val="single" w:sz="4" w:space="0" w:color="auto"/>
            </w:tcBorders>
          </w:tcPr>
          <w:p w:rsidR="006111BA" w:rsidRPr="00B47A73" w:rsidRDefault="006111BA" w:rsidP="006111BA">
            <w:pPr>
              <w:widowControl/>
              <w:jc w:val="left"/>
              <w:rPr>
                <w:rFonts w:ascii="Times New Roman" w:eastAsia="宋体" w:hAnsi="Times New Roman"/>
                <w:sz w:val="24"/>
                <w:szCs w:val="24"/>
              </w:rPr>
            </w:pPr>
          </w:p>
        </w:tc>
        <w:tc>
          <w:tcPr>
            <w:tcW w:w="0" w:type="auto"/>
            <w:tcBorders>
              <w:top w:val="single" w:sz="4" w:space="0" w:color="auto"/>
            </w:tcBorders>
            <w:vAlign w:val="center"/>
          </w:tcPr>
          <w:p w:rsidR="006111BA" w:rsidRPr="00B47A73" w:rsidRDefault="006111BA" w:rsidP="006111BA">
            <w:pPr>
              <w:widowControl/>
              <w:jc w:val="center"/>
              <w:rPr>
                <w:rFonts w:ascii="Times New Roman" w:eastAsia="宋体" w:hAnsi="Times New Roman"/>
                <w:sz w:val="24"/>
                <w:szCs w:val="24"/>
              </w:rPr>
            </w:pPr>
          </w:p>
        </w:tc>
        <w:tc>
          <w:tcPr>
            <w:tcW w:w="0" w:type="auto"/>
            <w:gridSpan w:val="2"/>
            <w:tcBorders>
              <w:top w:val="single" w:sz="8" w:space="0" w:color="auto"/>
              <w:bottom w:val="single" w:sz="8" w:space="0" w:color="auto"/>
            </w:tcBorders>
            <w:vAlign w:val="center"/>
          </w:tcPr>
          <w:p w:rsidR="006111BA" w:rsidRPr="00B47A73" w:rsidRDefault="006111BA"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A</w:t>
            </w:r>
            <w:r w:rsidRPr="00B47A73">
              <w:rPr>
                <w:rFonts w:ascii="Times New Roman" w:eastAsia="宋体" w:hAnsi="Times New Roman"/>
                <w:sz w:val="24"/>
                <w:szCs w:val="24"/>
              </w:rPr>
              <w:t>NOVA</w:t>
            </w:r>
          </w:p>
        </w:tc>
        <w:tc>
          <w:tcPr>
            <w:tcW w:w="0" w:type="auto"/>
            <w:gridSpan w:val="2"/>
            <w:tcBorders>
              <w:top w:val="single" w:sz="8" w:space="0" w:color="auto"/>
              <w:bottom w:val="single" w:sz="8" w:space="0" w:color="auto"/>
            </w:tcBorders>
            <w:vAlign w:val="center"/>
          </w:tcPr>
          <w:p w:rsidR="006111BA" w:rsidRPr="00B47A73" w:rsidRDefault="006111BA" w:rsidP="006111BA">
            <w:pPr>
              <w:widowControl/>
              <w:jc w:val="center"/>
              <w:rPr>
                <w:rFonts w:ascii="Times New Roman" w:eastAsia="宋体" w:hAnsi="Times New Roman"/>
                <w:sz w:val="24"/>
                <w:szCs w:val="24"/>
              </w:rPr>
            </w:pPr>
            <w:r w:rsidRPr="00B47A73">
              <w:rPr>
                <w:rFonts w:ascii="Times New Roman" w:eastAsia="宋体" w:hAnsi="Times New Roman"/>
                <w:sz w:val="24"/>
                <w:szCs w:val="24"/>
              </w:rPr>
              <w:t>Model</w:t>
            </w:r>
          </w:p>
        </w:tc>
        <w:tc>
          <w:tcPr>
            <w:tcW w:w="0" w:type="auto"/>
            <w:gridSpan w:val="2"/>
            <w:tcBorders>
              <w:top w:val="single" w:sz="8" w:space="0" w:color="auto"/>
              <w:bottom w:val="single" w:sz="8" w:space="0" w:color="auto"/>
            </w:tcBorders>
          </w:tcPr>
          <w:p w:rsidR="006111BA" w:rsidRPr="00B47A73" w:rsidRDefault="006111BA" w:rsidP="006111BA">
            <w:pPr>
              <w:widowControl/>
              <w:rPr>
                <w:rFonts w:ascii="Times New Roman" w:eastAsia="宋体" w:hAnsi="Times New Roman"/>
                <w:sz w:val="24"/>
                <w:szCs w:val="24"/>
              </w:rPr>
            </w:pPr>
            <w:r w:rsidRPr="00B47A73">
              <w:rPr>
                <w:rFonts w:ascii="Times New Roman" w:eastAsia="宋体" w:hAnsi="Times New Roman"/>
                <w:sz w:val="24"/>
                <w:szCs w:val="24"/>
              </w:rPr>
              <w:t>Age</w:t>
            </w:r>
          </w:p>
        </w:tc>
        <w:tc>
          <w:tcPr>
            <w:tcW w:w="0" w:type="auto"/>
            <w:gridSpan w:val="2"/>
            <w:tcBorders>
              <w:top w:val="single" w:sz="8" w:space="0" w:color="auto"/>
              <w:bottom w:val="single" w:sz="8" w:space="0" w:color="auto"/>
            </w:tcBorders>
          </w:tcPr>
          <w:p w:rsidR="006111BA" w:rsidRPr="00B47A73" w:rsidRDefault="006111BA" w:rsidP="006111BA">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P</w:t>
            </w:r>
            <w:r w:rsidRPr="00B47A73">
              <w:rPr>
                <w:rFonts w:ascii="Times New Roman" w:eastAsia="宋体" w:hAnsi="Times New Roman"/>
                <w:sz w:val="24"/>
                <w:szCs w:val="24"/>
              </w:rPr>
              <w:t>erceived Authenticity</w:t>
            </w:r>
          </w:p>
        </w:tc>
      </w:tr>
      <w:tr w:rsidR="002A0361" w:rsidRPr="00B47A73" w:rsidTr="002A0361">
        <w:tc>
          <w:tcPr>
            <w:tcW w:w="0" w:type="auto"/>
            <w:tcBorders>
              <w:bottom w:val="single" w:sz="8" w:space="0" w:color="auto"/>
            </w:tcBorders>
          </w:tcPr>
          <w:p w:rsidR="002A0361" w:rsidRPr="00B47A73" w:rsidRDefault="002A0361" w:rsidP="002A0361">
            <w:pPr>
              <w:widowControl/>
              <w:jc w:val="left"/>
              <w:rPr>
                <w:rFonts w:ascii="Times New Roman" w:eastAsia="宋体" w:hAnsi="Times New Roman"/>
                <w:sz w:val="24"/>
                <w:szCs w:val="24"/>
              </w:rPr>
            </w:pPr>
            <w:r w:rsidRPr="00B47A73">
              <w:rPr>
                <w:rFonts w:ascii="Times New Roman" w:eastAsia="宋体" w:hAnsi="Times New Roman"/>
                <w:sz w:val="24"/>
                <w:szCs w:val="24"/>
              </w:rPr>
              <w:t>Dependent variable</w:t>
            </w:r>
          </w:p>
        </w:tc>
        <w:tc>
          <w:tcPr>
            <w:tcW w:w="0" w:type="auto"/>
            <w:tcBorders>
              <w:bottom w:val="single" w:sz="8" w:space="0" w:color="auto"/>
            </w:tcBorders>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sz w:val="24"/>
                <w:szCs w:val="24"/>
              </w:rPr>
              <w:t xml:space="preserve">Estimated </w:t>
            </w:r>
            <w:proofErr w:type="spellStart"/>
            <w:r w:rsidRPr="00B47A73">
              <w:rPr>
                <w:rFonts w:ascii="Times New Roman" w:eastAsia="宋体" w:hAnsi="Times New Roman"/>
                <w:sz w:val="24"/>
                <w:szCs w:val="24"/>
              </w:rPr>
              <w:t>Equation</w:t>
            </w:r>
            <w:r w:rsidRPr="00B47A73">
              <w:rPr>
                <w:rFonts w:ascii="Times New Roman" w:eastAsia="宋体" w:hAnsi="Times New Roman"/>
                <w:sz w:val="24"/>
                <w:szCs w:val="24"/>
                <w:vertAlign w:val="superscript"/>
              </w:rPr>
              <w:t>a</w:t>
            </w:r>
            <w:proofErr w:type="spellEnd"/>
          </w:p>
        </w:tc>
        <w:tc>
          <w:tcPr>
            <w:tcW w:w="0" w:type="auto"/>
            <w:tcBorders>
              <w:top w:val="single" w:sz="8" w:space="0" w:color="auto"/>
              <w:bottom w:val="single" w:sz="8" w:space="0" w:color="auto"/>
            </w:tcBorders>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i/>
                <w:sz w:val="24"/>
                <w:szCs w:val="24"/>
              </w:rPr>
              <w:t xml:space="preserve">F </w:t>
            </w:r>
            <w:r w:rsidRPr="00B47A73">
              <w:rPr>
                <w:rFonts w:ascii="Times New Roman" w:eastAsia="宋体" w:hAnsi="Times New Roman" w:hint="eastAsia"/>
                <w:sz w:val="24"/>
                <w:szCs w:val="24"/>
              </w:rPr>
              <w:t>(</w:t>
            </w:r>
            <w:r w:rsidRPr="00B47A73">
              <w:rPr>
                <w:rFonts w:ascii="Times New Roman" w:eastAsia="宋体" w:hAnsi="Times New Roman"/>
                <w:sz w:val="24"/>
                <w:szCs w:val="24"/>
              </w:rPr>
              <w:t>3,239)</w:t>
            </w:r>
          </w:p>
        </w:tc>
        <w:tc>
          <w:tcPr>
            <w:tcW w:w="0" w:type="auto"/>
            <w:tcBorders>
              <w:top w:val="single" w:sz="8" w:space="0" w:color="auto"/>
              <w:bottom w:val="single" w:sz="8" w:space="0" w:color="auto"/>
            </w:tcBorders>
            <w:vAlign w:val="center"/>
          </w:tcPr>
          <w:p w:rsidR="002A0361" w:rsidRPr="00B47A73" w:rsidRDefault="002A0361" w:rsidP="002A0361">
            <w:pPr>
              <w:widowControl/>
              <w:jc w:val="center"/>
              <w:rPr>
                <w:rFonts w:ascii="Times New Roman" w:eastAsia="宋体" w:hAnsi="Times New Roman"/>
                <w:i/>
                <w:sz w:val="24"/>
                <w:szCs w:val="24"/>
              </w:rPr>
            </w:pPr>
            <w:r w:rsidRPr="00B47A73">
              <w:rPr>
                <w:rFonts w:ascii="Times New Roman" w:eastAsia="宋体" w:hAnsi="Times New Roman" w:hint="eastAsia"/>
                <w:i/>
                <w:sz w:val="24"/>
                <w:szCs w:val="24"/>
              </w:rPr>
              <w:t>p</w:t>
            </w:r>
          </w:p>
        </w:tc>
        <w:tc>
          <w:tcPr>
            <w:tcW w:w="0" w:type="auto"/>
            <w:tcBorders>
              <w:top w:val="single" w:sz="8" w:space="0" w:color="auto"/>
              <w:bottom w:val="single" w:sz="8" w:space="0" w:color="auto"/>
            </w:tcBorders>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sz w:val="24"/>
                <w:szCs w:val="24"/>
              </w:rPr>
              <w:t>R</w:t>
            </w:r>
          </w:p>
        </w:tc>
        <w:tc>
          <w:tcPr>
            <w:tcW w:w="0" w:type="auto"/>
            <w:tcBorders>
              <w:top w:val="single" w:sz="8" w:space="0" w:color="auto"/>
              <w:bottom w:val="single" w:sz="8" w:space="0" w:color="auto"/>
            </w:tcBorders>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R</w:t>
            </w:r>
            <w:r w:rsidRPr="00B47A73">
              <w:rPr>
                <w:rFonts w:ascii="Times New Roman" w:eastAsia="宋体" w:hAnsi="Times New Roman"/>
                <w:sz w:val="24"/>
                <w:szCs w:val="24"/>
              </w:rPr>
              <w:t xml:space="preserve"> square (adjusted)</w:t>
            </w:r>
          </w:p>
        </w:tc>
        <w:tc>
          <w:tcPr>
            <w:tcW w:w="0" w:type="auto"/>
            <w:tcBorders>
              <w:top w:val="single" w:sz="8" w:space="0" w:color="auto"/>
              <w:bottom w:val="single" w:sz="8" w:space="0" w:color="auto"/>
            </w:tcBorders>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i/>
                <w:sz w:val="24"/>
                <w:szCs w:val="24"/>
              </w:rPr>
              <w:t>t</w:t>
            </w:r>
            <w:r w:rsidRPr="00B47A73">
              <w:rPr>
                <w:rFonts w:ascii="Times New Roman" w:eastAsia="宋体" w:hAnsi="Times New Roman"/>
                <w:sz w:val="24"/>
                <w:szCs w:val="24"/>
              </w:rPr>
              <w:t>(240)</w:t>
            </w:r>
          </w:p>
        </w:tc>
        <w:tc>
          <w:tcPr>
            <w:tcW w:w="0" w:type="auto"/>
            <w:tcBorders>
              <w:top w:val="single" w:sz="8" w:space="0" w:color="auto"/>
              <w:bottom w:val="single" w:sz="8" w:space="0" w:color="auto"/>
            </w:tcBorders>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i/>
                <w:sz w:val="24"/>
                <w:szCs w:val="24"/>
              </w:rPr>
              <w:t>p</w:t>
            </w:r>
          </w:p>
        </w:tc>
        <w:tc>
          <w:tcPr>
            <w:tcW w:w="0" w:type="auto"/>
            <w:tcBorders>
              <w:top w:val="single" w:sz="8" w:space="0" w:color="auto"/>
              <w:bottom w:val="single" w:sz="8" w:space="0" w:color="auto"/>
            </w:tcBorders>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i/>
                <w:sz w:val="24"/>
                <w:szCs w:val="24"/>
              </w:rPr>
              <w:t>t</w:t>
            </w:r>
            <w:r w:rsidRPr="00B47A73">
              <w:rPr>
                <w:rFonts w:ascii="Times New Roman" w:eastAsia="宋体" w:hAnsi="Times New Roman"/>
                <w:sz w:val="24"/>
                <w:szCs w:val="24"/>
              </w:rPr>
              <w:t>(240)</w:t>
            </w:r>
          </w:p>
        </w:tc>
        <w:tc>
          <w:tcPr>
            <w:tcW w:w="0" w:type="auto"/>
            <w:tcBorders>
              <w:top w:val="single" w:sz="8" w:space="0" w:color="auto"/>
              <w:bottom w:val="single" w:sz="8" w:space="0" w:color="auto"/>
            </w:tcBorders>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i/>
                <w:sz w:val="24"/>
                <w:szCs w:val="24"/>
              </w:rPr>
              <w:t>p</w:t>
            </w:r>
          </w:p>
        </w:tc>
      </w:tr>
      <w:tr w:rsidR="002A0361" w:rsidRPr="00B47A73" w:rsidTr="006111BA">
        <w:tc>
          <w:tcPr>
            <w:tcW w:w="0" w:type="auto"/>
            <w:tcBorders>
              <w:top w:val="single" w:sz="8" w:space="0" w:color="auto"/>
            </w:tcBorders>
          </w:tcPr>
          <w:p w:rsidR="002A0361" w:rsidRPr="00B47A73" w:rsidRDefault="002A0361" w:rsidP="002A0361">
            <w:pPr>
              <w:widowControl/>
              <w:jc w:val="left"/>
              <w:rPr>
                <w:rFonts w:ascii="Times New Roman" w:eastAsia="宋体" w:hAnsi="Times New Roman"/>
                <w:sz w:val="24"/>
                <w:szCs w:val="24"/>
              </w:rPr>
            </w:pPr>
            <w:r w:rsidRPr="00B47A73">
              <w:rPr>
                <w:rFonts w:ascii="Times New Roman" w:eastAsia="宋体" w:hAnsi="Times New Roman" w:hint="eastAsia"/>
                <w:sz w:val="24"/>
                <w:szCs w:val="24"/>
              </w:rPr>
              <w:t>I</w:t>
            </w:r>
            <w:r w:rsidRPr="00B47A73">
              <w:rPr>
                <w:rFonts w:ascii="Times New Roman" w:eastAsia="宋体" w:hAnsi="Times New Roman"/>
                <w:sz w:val="24"/>
                <w:szCs w:val="24"/>
              </w:rPr>
              <w:t>dentification</w:t>
            </w:r>
          </w:p>
        </w:tc>
        <w:tc>
          <w:tcPr>
            <w:tcW w:w="0" w:type="auto"/>
            <w:tcBorders>
              <w:top w:val="single" w:sz="8" w:space="0" w:color="auto"/>
            </w:tcBorders>
          </w:tcPr>
          <w:p w:rsidR="002A0361" w:rsidRPr="00B47A73" w:rsidRDefault="009D4A58" w:rsidP="002A0361">
            <w:pPr>
              <w:widowControl/>
              <w:jc w:val="left"/>
              <w:rPr>
                <w:rFonts w:ascii="Times New Roman" w:eastAsia="宋体" w:hAnsi="Times New Roman"/>
                <w:sz w:val="24"/>
                <w:szCs w:val="24"/>
              </w:rPr>
            </w:pPr>
            <m:oMath>
              <m:acc>
                <m:accPr>
                  <m:ctrlPr>
                    <w:rPr>
                      <w:rFonts w:ascii="Cambria Math" w:eastAsia="宋体" w:hAnsi="Cambria Math"/>
                      <w:sz w:val="24"/>
                      <w:szCs w:val="24"/>
                    </w:rPr>
                  </m:ctrlPr>
                </m:accPr>
                <m:e>
                  <m:r>
                    <m:rPr>
                      <m:sty m:val="p"/>
                    </m:rPr>
                    <w:rPr>
                      <w:rFonts w:ascii="Cambria Math" w:eastAsia="宋体" w:hAnsi="Cambria Math"/>
                      <w:sz w:val="24"/>
                      <w:szCs w:val="24"/>
                    </w:rPr>
                    <m:t>y</m:t>
                  </m:r>
                </m:e>
              </m:acc>
            </m:oMath>
            <w:r w:rsidR="002A0361" w:rsidRPr="00B47A73">
              <w:rPr>
                <w:rFonts w:ascii="Times New Roman" w:eastAsia="宋体" w:hAnsi="Times New Roman"/>
                <w:sz w:val="24"/>
                <w:szCs w:val="24"/>
              </w:rPr>
              <w:t xml:space="preserve">= </w:t>
            </w:r>
            <w:r w:rsidR="002A0361" w:rsidRPr="00B47A73">
              <w:rPr>
                <w:rFonts w:ascii="Times New Roman" w:eastAsia="宋体" w:hAnsi="Times New Roman" w:hint="eastAsia"/>
                <w:sz w:val="24"/>
                <w:szCs w:val="24"/>
              </w:rPr>
              <w:t>-0.</w:t>
            </w:r>
            <w:r w:rsidR="002A0361" w:rsidRPr="00B47A73">
              <w:rPr>
                <w:rFonts w:ascii="Times New Roman" w:eastAsia="宋体" w:hAnsi="Times New Roman"/>
                <w:sz w:val="24"/>
                <w:szCs w:val="24"/>
              </w:rPr>
              <w:t>157</w:t>
            </w:r>
            <w:r w:rsidR="002A0361" w:rsidRPr="00B47A73">
              <w:rPr>
                <w:rFonts w:ascii="Times New Roman" w:eastAsia="宋体" w:hAnsi="Times New Roman" w:hint="eastAsia"/>
                <w:sz w:val="24"/>
                <w:szCs w:val="24"/>
              </w:rPr>
              <w:t>x</w:t>
            </w:r>
            <w:r w:rsidR="002A0361" w:rsidRPr="00B47A73">
              <w:rPr>
                <w:rFonts w:ascii="Times New Roman" w:eastAsia="宋体" w:hAnsi="Times New Roman" w:hint="eastAsia"/>
                <w:sz w:val="24"/>
                <w:szCs w:val="24"/>
                <w:vertAlign w:val="subscript"/>
              </w:rPr>
              <w:t>1</w:t>
            </w:r>
            <w:r w:rsidR="002A0361" w:rsidRPr="00B47A73">
              <w:rPr>
                <w:rFonts w:ascii="Times New Roman" w:eastAsia="宋体" w:hAnsi="Times New Roman" w:hint="eastAsia"/>
                <w:sz w:val="24"/>
                <w:szCs w:val="24"/>
              </w:rPr>
              <w:t xml:space="preserve"> +</w:t>
            </w:r>
            <w:r w:rsidR="002A0361" w:rsidRPr="00B47A73">
              <w:rPr>
                <w:rFonts w:ascii="Times New Roman" w:eastAsia="宋体" w:hAnsi="Times New Roman"/>
                <w:sz w:val="24"/>
                <w:szCs w:val="24"/>
              </w:rPr>
              <w:t xml:space="preserve"> </w:t>
            </w:r>
            <w:r w:rsidR="002A0361" w:rsidRPr="00B47A73">
              <w:rPr>
                <w:rFonts w:ascii="Times New Roman" w:eastAsia="宋体" w:hAnsi="Times New Roman" w:hint="eastAsia"/>
                <w:sz w:val="24"/>
                <w:szCs w:val="24"/>
              </w:rPr>
              <w:t>0.</w:t>
            </w:r>
            <w:r w:rsidR="002A0361" w:rsidRPr="00B47A73">
              <w:rPr>
                <w:rFonts w:ascii="Times New Roman" w:eastAsia="宋体" w:hAnsi="Times New Roman"/>
                <w:sz w:val="24"/>
                <w:szCs w:val="24"/>
              </w:rPr>
              <w:t>400</w:t>
            </w:r>
            <w:r w:rsidR="002A0361" w:rsidRPr="00B47A73">
              <w:rPr>
                <w:rFonts w:ascii="Times New Roman" w:eastAsia="宋体" w:hAnsi="Times New Roman" w:hint="eastAsia"/>
                <w:sz w:val="24"/>
                <w:szCs w:val="24"/>
              </w:rPr>
              <w:t>x</w:t>
            </w:r>
            <w:r w:rsidR="002A0361" w:rsidRPr="00B47A73">
              <w:rPr>
                <w:rFonts w:ascii="Times New Roman" w:eastAsia="宋体" w:hAnsi="Times New Roman" w:hint="eastAsia"/>
                <w:sz w:val="24"/>
                <w:szCs w:val="24"/>
                <w:vertAlign w:val="subscript"/>
              </w:rPr>
              <w:t>2</w:t>
            </w:r>
          </w:p>
        </w:tc>
        <w:tc>
          <w:tcPr>
            <w:tcW w:w="0" w:type="auto"/>
            <w:tcBorders>
              <w:top w:val="single" w:sz="8" w:space="0" w:color="auto"/>
            </w:tcBorders>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6.9</w:t>
            </w:r>
          </w:p>
        </w:tc>
        <w:tc>
          <w:tcPr>
            <w:tcW w:w="0" w:type="auto"/>
            <w:tcBorders>
              <w:top w:val="single" w:sz="8" w:space="0" w:color="auto"/>
            </w:tcBorders>
            <w:vAlign w:val="center"/>
          </w:tcPr>
          <w:p w:rsidR="002A0361" w:rsidRPr="00B47A73" w:rsidRDefault="002A0361" w:rsidP="002A0361">
            <w:pPr>
              <w:widowControl/>
              <w:jc w:val="center"/>
              <w:rPr>
                <w:rFonts w:ascii="Times New Roman" w:eastAsia="宋体" w:hAnsi="Times New Roman"/>
                <w:b/>
                <w:sz w:val="24"/>
                <w:szCs w:val="24"/>
                <w:vertAlign w:val="superscript"/>
              </w:rPr>
            </w:pPr>
            <w:r w:rsidRPr="00B47A73">
              <w:rPr>
                <w:rFonts w:ascii="Times New Roman" w:eastAsia="宋体" w:hAnsi="Times New Roman" w:hint="eastAsia"/>
                <w:b/>
                <w:sz w:val="24"/>
                <w:szCs w:val="24"/>
              </w:rPr>
              <w:t>&lt;</w:t>
            </w:r>
            <w:r w:rsidRPr="00B47A73">
              <w:rPr>
                <w:rFonts w:ascii="Times New Roman" w:eastAsia="宋体" w:hAnsi="Times New Roman"/>
                <w:b/>
                <w:sz w:val="24"/>
                <w:szCs w:val="24"/>
              </w:rPr>
              <w:t>.001</w:t>
            </w:r>
            <w:r w:rsidRPr="00B47A73">
              <w:rPr>
                <w:rFonts w:ascii="Times New Roman" w:eastAsia="宋体" w:hAnsi="Times New Roman"/>
                <w:b/>
                <w:sz w:val="24"/>
                <w:szCs w:val="24"/>
                <w:vertAlign w:val="superscript"/>
              </w:rPr>
              <w:t>***</w:t>
            </w:r>
          </w:p>
        </w:tc>
        <w:tc>
          <w:tcPr>
            <w:tcW w:w="0" w:type="auto"/>
            <w:tcBorders>
              <w:top w:val="single" w:sz="8" w:space="0" w:color="auto"/>
            </w:tcBorders>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428</w:t>
            </w:r>
          </w:p>
        </w:tc>
        <w:tc>
          <w:tcPr>
            <w:tcW w:w="0" w:type="auto"/>
            <w:tcBorders>
              <w:top w:val="single" w:sz="8" w:space="0" w:color="auto"/>
            </w:tcBorders>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176</w:t>
            </w:r>
          </w:p>
        </w:tc>
        <w:tc>
          <w:tcPr>
            <w:tcW w:w="0" w:type="auto"/>
            <w:tcBorders>
              <w:top w:val="single" w:sz="8" w:space="0" w:color="auto"/>
            </w:tcBorders>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2.7</w:t>
            </w:r>
          </w:p>
        </w:tc>
        <w:tc>
          <w:tcPr>
            <w:tcW w:w="0" w:type="auto"/>
            <w:tcBorders>
              <w:top w:val="single" w:sz="8" w:space="0" w:color="auto"/>
            </w:tcBorders>
          </w:tcPr>
          <w:p w:rsidR="002A0361" w:rsidRPr="00B47A73" w:rsidRDefault="002A0361" w:rsidP="002A0361">
            <w:pPr>
              <w:widowControl/>
              <w:jc w:val="center"/>
              <w:rPr>
                <w:rFonts w:ascii="Times New Roman" w:eastAsia="宋体" w:hAnsi="Times New Roman"/>
                <w:sz w:val="24"/>
                <w:szCs w:val="24"/>
                <w:vertAlign w:val="superscript"/>
              </w:rPr>
            </w:pPr>
            <w:r w:rsidRPr="00B47A73">
              <w:rPr>
                <w:rFonts w:ascii="Times New Roman" w:eastAsia="宋体" w:hAnsi="Times New Roman"/>
                <w:sz w:val="24"/>
                <w:szCs w:val="24"/>
              </w:rPr>
              <w:t>.007</w:t>
            </w:r>
            <w:r w:rsidRPr="00B47A73">
              <w:rPr>
                <w:rFonts w:ascii="Times New Roman" w:eastAsia="宋体" w:hAnsi="Times New Roman"/>
                <w:sz w:val="24"/>
                <w:szCs w:val="24"/>
                <w:vertAlign w:val="superscript"/>
              </w:rPr>
              <w:t>**</w:t>
            </w:r>
          </w:p>
        </w:tc>
        <w:tc>
          <w:tcPr>
            <w:tcW w:w="0" w:type="auto"/>
            <w:tcBorders>
              <w:top w:val="single" w:sz="8" w:space="0" w:color="auto"/>
            </w:tcBorders>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6</w:t>
            </w:r>
            <w:r w:rsidRPr="00B47A73">
              <w:rPr>
                <w:rFonts w:ascii="Times New Roman" w:eastAsia="宋体" w:hAnsi="Times New Roman"/>
                <w:sz w:val="24"/>
                <w:szCs w:val="24"/>
              </w:rPr>
              <w:t>.8</w:t>
            </w:r>
          </w:p>
        </w:tc>
        <w:tc>
          <w:tcPr>
            <w:tcW w:w="0" w:type="auto"/>
            <w:tcBorders>
              <w:top w:val="single" w:sz="8" w:space="0" w:color="auto"/>
            </w:tcBorders>
          </w:tcPr>
          <w:p w:rsidR="002A0361" w:rsidRPr="00B47A73" w:rsidRDefault="002A0361" w:rsidP="002A0361">
            <w:pPr>
              <w:widowControl/>
              <w:jc w:val="center"/>
              <w:rPr>
                <w:rFonts w:ascii="Times New Roman" w:eastAsia="宋体" w:hAnsi="Times New Roman"/>
                <w:sz w:val="24"/>
                <w:szCs w:val="24"/>
                <w:vertAlign w:val="superscript"/>
              </w:rPr>
            </w:pPr>
            <w:r w:rsidRPr="00B47A73">
              <w:rPr>
                <w:rFonts w:ascii="Times New Roman" w:eastAsia="宋体" w:hAnsi="Times New Roman" w:hint="eastAsia"/>
                <w:sz w:val="24"/>
                <w:szCs w:val="24"/>
              </w:rPr>
              <w:t>&lt;</w:t>
            </w:r>
            <w:r w:rsidRPr="00B47A73">
              <w:rPr>
                <w:rFonts w:ascii="Times New Roman" w:eastAsia="宋体" w:hAnsi="Times New Roman"/>
                <w:sz w:val="24"/>
                <w:szCs w:val="24"/>
              </w:rPr>
              <w:t>.001</w:t>
            </w:r>
            <w:r w:rsidRPr="00B47A73">
              <w:rPr>
                <w:rFonts w:ascii="Times New Roman" w:eastAsia="宋体" w:hAnsi="Times New Roman"/>
                <w:sz w:val="24"/>
                <w:szCs w:val="24"/>
                <w:vertAlign w:val="superscript"/>
              </w:rPr>
              <w:t>***</w:t>
            </w:r>
          </w:p>
        </w:tc>
      </w:tr>
      <w:tr w:rsidR="002A0361" w:rsidRPr="00B47A73" w:rsidTr="006111BA">
        <w:tc>
          <w:tcPr>
            <w:tcW w:w="0" w:type="auto"/>
          </w:tcPr>
          <w:p w:rsidR="002A0361" w:rsidRPr="00B47A73" w:rsidRDefault="002A0361" w:rsidP="002A0361">
            <w:pPr>
              <w:widowControl/>
              <w:jc w:val="left"/>
              <w:rPr>
                <w:rFonts w:ascii="Times New Roman" w:eastAsia="宋体" w:hAnsi="Times New Roman"/>
                <w:sz w:val="24"/>
                <w:szCs w:val="24"/>
              </w:rPr>
            </w:pPr>
            <w:proofErr w:type="spellStart"/>
            <w:r w:rsidRPr="00B47A73">
              <w:rPr>
                <w:rFonts w:ascii="Times New Roman" w:eastAsia="宋体" w:hAnsi="Times New Roman" w:hint="eastAsia"/>
                <w:sz w:val="24"/>
                <w:szCs w:val="24"/>
              </w:rPr>
              <w:t>R</w:t>
            </w:r>
            <w:r w:rsidRPr="00B47A73">
              <w:rPr>
                <w:rFonts w:ascii="Times New Roman" w:eastAsia="宋体" w:hAnsi="Times New Roman"/>
                <w:sz w:val="24"/>
                <w:szCs w:val="24"/>
              </w:rPr>
              <w:t>omanticization</w:t>
            </w:r>
            <w:proofErr w:type="spellEnd"/>
          </w:p>
        </w:tc>
        <w:tc>
          <w:tcPr>
            <w:tcW w:w="0" w:type="auto"/>
          </w:tcPr>
          <w:p w:rsidR="002A0361" w:rsidRPr="00B47A73" w:rsidRDefault="009D4A58" w:rsidP="002A0361">
            <w:pPr>
              <w:widowControl/>
              <w:jc w:val="left"/>
              <w:rPr>
                <w:rFonts w:ascii="Times New Roman" w:eastAsia="宋体" w:hAnsi="Times New Roman"/>
                <w:sz w:val="24"/>
                <w:szCs w:val="24"/>
              </w:rPr>
            </w:pPr>
            <m:oMath>
              <m:acc>
                <m:accPr>
                  <m:ctrlPr>
                    <w:rPr>
                      <w:rFonts w:ascii="Cambria Math" w:eastAsia="宋体" w:hAnsi="Cambria Math"/>
                      <w:sz w:val="24"/>
                      <w:szCs w:val="24"/>
                    </w:rPr>
                  </m:ctrlPr>
                </m:accPr>
                <m:e>
                  <m:r>
                    <m:rPr>
                      <m:sty m:val="p"/>
                    </m:rPr>
                    <w:rPr>
                      <w:rFonts w:ascii="Cambria Math" w:eastAsia="宋体" w:hAnsi="Cambria Math"/>
                      <w:sz w:val="24"/>
                      <w:szCs w:val="24"/>
                    </w:rPr>
                    <m:t>y</m:t>
                  </m:r>
                </m:e>
              </m:acc>
            </m:oMath>
            <w:r w:rsidR="002A0361" w:rsidRPr="00B47A73">
              <w:rPr>
                <w:rFonts w:ascii="Times New Roman" w:eastAsia="宋体" w:hAnsi="Times New Roman" w:hint="eastAsia"/>
                <w:sz w:val="24"/>
                <w:szCs w:val="24"/>
              </w:rPr>
              <w:t>=</w:t>
            </w:r>
            <w:r w:rsidR="002A0361" w:rsidRPr="00B47A73">
              <w:rPr>
                <w:rFonts w:ascii="Times New Roman" w:eastAsia="宋体" w:hAnsi="Times New Roman"/>
                <w:sz w:val="24"/>
                <w:szCs w:val="24"/>
              </w:rPr>
              <w:t xml:space="preserve"> </w:t>
            </w:r>
            <w:r w:rsidR="002A0361" w:rsidRPr="00B47A73">
              <w:rPr>
                <w:rFonts w:ascii="Times New Roman" w:eastAsia="宋体" w:hAnsi="Times New Roman" w:hint="eastAsia"/>
                <w:sz w:val="24"/>
                <w:szCs w:val="24"/>
              </w:rPr>
              <w:t>-</w:t>
            </w:r>
            <w:r w:rsidR="002A0361" w:rsidRPr="00B47A73">
              <w:rPr>
                <w:rFonts w:ascii="Times New Roman" w:eastAsia="宋体" w:hAnsi="Times New Roman"/>
                <w:sz w:val="24"/>
                <w:szCs w:val="24"/>
              </w:rPr>
              <w:t>0.360</w:t>
            </w:r>
            <w:r w:rsidR="002A0361" w:rsidRPr="00B47A73">
              <w:rPr>
                <w:rFonts w:ascii="Times New Roman" w:eastAsia="宋体" w:hAnsi="Times New Roman" w:hint="eastAsia"/>
                <w:sz w:val="24"/>
                <w:szCs w:val="24"/>
              </w:rPr>
              <w:t>x</w:t>
            </w:r>
            <w:r w:rsidR="002A0361" w:rsidRPr="00B47A73">
              <w:rPr>
                <w:rFonts w:ascii="Times New Roman" w:eastAsia="宋体" w:hAnsi="Times New Roman"/>
                <w:sz w:val="24"/>
                <w:szCs w:val="24"/>
                <w:vertAlign w:val="subscript"/>
              </w:rPr>
              <w:t xml:space="preserve">1 </w:t>
            </w:r>
            <w:r w:rsidR="002A0361" w:rsidRPr="00B47A73">
              <w:rPr>
                <w:rFonts w:ascii="Times New Roman" w:eastAsia="宋体" w:hAnsi="Times New Roman" w:hint="eastAsia"/>
                <w:sz w:val="24"/>
                <w:szCs w:val="24"/>
              </w:rPr>
              <w:t>+</w:t>
            </w:r>
            <w:r w:rsidR="002A0361" w:rsidRPr="00B47A73">
              <w:rPr>
                <w:rFonts w:ascii="Times New Roman" w:eastAsia="宋体" w:hAnsi="Times New Roman"/>
                <w:sz w:val="24"/>
                <w:szCs w:val="24"/>
              </w:rPr>
              <w:t xml:space="preserve"> </w:t>
            </w:r>
            <w:r w:rsidR="002A0361" w:rsidRPr="00B47A73">
              <w:rPr>
                <w:rFonts w:ascii="Times New Roman" w:eastAsia="宋体" w:hAnsi="Times New Roman" w:hint="eastAsia"/>
                <w:sz w:val="24"/>
                <w:szCs w:val="24"/>
              </w:rPr>
              <w:t>0.0</w:t>
            </w:r>
            <w:r w:rsidR="002A0361" w:rsidRPr="00B47A73">
              <w:rPr>
                <w:rFonts w:ascii="Times New Roman" w:eastAsia="宋体" w:hAnsi="Times New Roman"/>
                <w:sz w:val="24"/>
                <w:szCs w:val="24"/>
              </w:rPr>
              <w:t>11</w:t>
            </w:r>
            <w:r w:rsidR="002A0361" w:rsidRPr="00B47A73">
              <w:rPr>
                <w:rFonts w:ascii="Times New Roman" w:eastAsia="宋体" w:hAnsi="Times New Roman" w:hint="eastAsia"/>
                <w:sz w:val="24"/>
                <w:szCs w:val="24"/>
              </w:rPr>
              <w:t>x</w:t>
            </w:r>
            <w:r w:rsidR="002A0361" w:rsidRPr="00B47A73">
              <w:rPr>
                <w:rFonts w:ascii="Times New Roman" w:eastAsia="宋体" w:hAnsi="Times New Roman" w:hint="eastAsia"/>
                <w:sz w:val="24"/>
                <w:szCs w:val="24"/>
                <w:vertAlign w:val="subscript"/>
              </w:rPr>
              <w:t>2</w:t>
            </w:r>
            <w:r w:rsidR="002A0361" w:rsidRPr="00B47A73">
              <w:rPr>
                <w:rFonts w:ascii="Times New Roman" w:eastAsia="宋体" w:hAnsi="Times New Roman"/>
                <w:sz w:val="24"/>
                <w:szCs w:val="24"/>
                <w:vertAlign w:val="subscript"/>
              </w:rPr>
              <w:t xml:space="preserve"> </w:t>
            </w:r>
          </w:p>
        </w:tc>
        <w:tc>
          <w:tcPr>
            <w:tcW w:w="0" w:type="auto"/>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7.8</w:t>
            </w:r>
          </w:p>
        </w:tc>
        <w:tc>
          <w:tcPr>
            <w:tcW w:w="0" w:type="auto"/>
            <w:vAlign w:val="center"/>
          </w:tcPr>
          <w:p w:rsidR="002A0361" w:rsidRPr="00B47A73" w:rsidRDefault="002A0361" w:rsidP="002A0361">
            <w:pPr>
              <w:widowControl/>
              <w:jc w:val="center"/>
              <w:rPr>
                <w:rFonts w:ascii="Times New Roman" w:eastAsia="宋体" w:hAnsi="Times New Roman"/>
                <w:b/>
                <w:sz w:val="24"/>
                <w:szCs w:val="24"/>
                <w:vertAlign w:val="superscript"/>
              </w:rPr>
            </w:pPr>
            <w:r w:rsidRPr="00B47A73">
              <w:rPr>
                <w:rFonts w:ascii="Times New Roman" w:eastAsia="宋体" w:hAnsi="Times New Roman" w:hint="eastAsia"/>
                <w:b/>
                <w:sz w:val="24"/>
                <w:szCs w:val="24"/>
              </w:rPr>
              <w:t>&lt;</w:t>
            </w:r>
            <w:r w:rsidRPr="00B47A73">
              <w:rPr>
                <w:rFonts w:ascii="Times New Roman" w:eastAsia="宋体" w:hAnsi="Times New Roman"/>
                <w:b/>
                <w:sz w:val="24"/>
                <w:szCs w:val="24"/>
              </w:rPr>
              <w:t>.001</w:t>
            </w:r>
            <w:r w:rsidRPr="00B47A73">
              <w:rPr>
                <w:rFonts w:ascii="Times New Roman" w:eastAsia="宋体" w:hAnsi="Times New Roman"/>
                <w:b/>
                <w:sz w:val="24"/>
                <w:szCs w:val="24"/>
                <w:vertAlign w:val="superscript"/>
              </w:rPr>
              <w:t>***</w:t>
            </w:r>
          </w:p>
        </w:tc>
        <w:tc>
          <w:tcPr>
            <w:tcW w:w="0" w:type="auto"/>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360</w:t>
            </w:r>
          </w:p>
        </w:tc>
        <w:tc>
          <w:tcPr>
            <w:tcW w:w="0" w:type="auto"/>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122</w:t>
            </w:r>
          </w:p>
        </w:tc>
        <w:tc>
          <w:tcPr>
            <w:tcW w:w="0" w:type="auto"/>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6.0</w:t>
            </w:r>
          </w:p>
        </w:tc>
        <w:tc>
          <w:tcPr>
            <w:tcW w:w="0" w:type="auto"/>
          </w:tcPr>
          <w:p w:rsidR="002A0361" w:rsidRPr="00B47A73" w:rsidRDefault="002A0361" w:rsidP="002A0361">
            <w:pPr>
              <w:widowControl/>
              <w:jc w:val="center"/>
              <w:rPr>
                <w:rFonts w:ascii="Times New Roman" w:eastAsia="宋体" w:hAnsi="Times New Roman"/>
                <w:sz w:val="24"/>
                <w:szCs w:val="24"/>
                <w:vertAlign w:val="superscript"/>
              </w:rPr>
            </w:pPr>
            <w:r w:rsidRPr="00B47A73">
              <w:rPr>
                <w:rFonts w:ascii="Times New Roman" w:eastAsia="宋体" w:hAnsi="Times New Roman" w:hint="eastAsia"/>
                <w:sz w:val="24"/>
                <w:szCs w:val="24"/>
              </w:rPr>
              <w:t>&lt;</w:t>
            </w:r>
            <w:r w:rsidRPr="00B47A73">
              <w:rPr>
                <w:rFonts w:ascii="Times New Roman" w:eastAsia="宋体" w:hAnsi="Times New Roman"/>
                <w:sz w:val="24"/>
                <w:szCs w:val="24"/>
              </w:rPr>
              <w:t>.001</w:t>
            </w:r>
            <w:r w:rsidRPr="00B47A73">
              <w:rPr>
                <w:rFonts w:ascii="Times New Roman" w:eastAsia="宋体" w:hAnsi="Times New Roman"/>
                <w:sz w:val="24"/>
                <w:szCs w:val="24"/>
                <w:vertAlign w:val="superscript"/>
              </w:rPr>
              <w:t>***</w:t>
            </w:r>
          </w:p>
        </w:tc>
        <w:tc>
          <w:tcPr>
            <w:tcW w:w="0" w:type="auto"/>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0</w:t>
            </w:r>
            <w:r w:rsidRPr="00B47A73">
              <w:rPr>
                <w:rFonts w:ascii="Times New Roman" w:eastAsia="宋体" w:hAnsi="Times New Roman"/>
                <w:sz w:val="24"/>
                <w:szCs w:val="24"/>
              </w:rPr>
              <w:t>.18</w:t>
            </w:r>
          </w:p>
        </w:tc>
        <w:tc>
          <w:tcPr>
            <w:tcW w:w="0" w:type="auto"/>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86</w:t>
            </w:r>
          </w:p>
        </w:tc>
      </w:tr>
      <w:tr w:rsidR="002A0361" w:rsidRPr="00B47A73" w:rsidTr="006111BA">
        <w:tc>
          <w:tcPr>
            <w:tcW w:w="0" w:type="auto"/>
          </w:tcPr>
          <w:p w:rsidR="002A0361" w:rsidRPr="00B47A73" w:rsidRDefault="002A0361" w:rsidP="002A0361">
            <w:pPr>
              <w:widowControl/>
              <w:jc w:val="left"/>
              <w:rPr>
                <w:rFonts w:ascii="Times New Roman" w:eastAsia="宋体" w:hAnsi="Times New Roman"/>
                <w:sz w:val="24"/>
                <w:szCs w:val="24"/>
              </w:rPr>
            </w:pPr>
            <w:proofErr w:type="spellStart"/>
            <w:r w:rsidRPr="00B47A73">
              <w:rPr>
                <w:rFonts w:ascii="Times New Roman" w:eastAsia="宋体" w:hAnsi="Times New Roman" w:hint="eastAsia"/>
                <w:sz w:val="24"/>
                <w:szCs w:val="24"/>
              </w:rPr>
              <w:t>I</w:t>
            </w:r>
            <w:r w:rsidRPr="00B47A73">
              <w:rPr>
                <w:rFonts w:ascii="Times New Roman" w:eastAsia="宋体" w:hAnsi="Times New Roman"/>
                <w:sz w:val="24"/>
                <w:szCs w:val="24"/>
              </w:rPr>
              <w:t>ntimatization</w:t>
            </w:r>
            <w:proofErr w:type="spellEnd"/>
          </w:p>
        </w:tc>
        <w:tc>
          <w:tcPr>
            <w:tcW w:w="0" w:type="auto"/>
          </w:tcPr>
          <w:p w:rsidR="002A0361" w:rsidRPr="00B47A73" w:rsidRDefault="009D4A58" w:rsidP="002A0361">
            <w:pPr>
              <w:widowControl/>
              <w:jc w:val="left"/>
              <w:rPr>
                <w:rFonts w:ascii="Times New Roman" w:eastAsia="宋体" w:hAnsi="Times New Roman"/>
                <w:sz w:val="24"/>
                <w:szCs w:val="24"/>
              </w:rPr>
            </w:pPr>
            <m:oMath>
              <m:acc>
                <m:accPr>
                  <m:ctrlPr>
                    <w:rPr>
                      <w:rFonts w:ascii="Cambria Math" w:eastAsia="宋体" w:hAnsi="Cambria Math"/>
                      <w:sz w:val="24"/>
                      <w:szCs w:val="24"/>
                    </w:rPr>
                  </m:ctrlPr>
                </m:accPr>
                <m:e>
                  <m:r>
                    <m:rPr>
                      <m:sty m:val="p"/>
                    </m:rPr>
                    <w:rPr>
                      <w:rFonts w:ascii="Cambria Math" w:eastAsia="宋体" w:hAnsi="Cambria Math"/>
                      <w:sz w:val="24"/>
                      <w:szCs w:val="24"/>
                    </w:rPr>
                    <m:t>y</m:t>
                  </m:r>
                </m:e>
              </m:acc>
            </m:oMath>
            <w:r w:rsidR="002A0361" w:rsidRPr="00B47A73">
              <w:rPr>
                <w:rFonts w:ascii="Times New Roman" w:eastAsia="宋体" w:hAnsi="Times New Roman" w:hint="eastAsia"/>
                <w:sz w:val="24"/>
                <w:szCs w:val="24"/>
              </w:rPr>
              <w:t>=</w:t>
            </w:r>
            <w:r w:rsidR="002A0361" w:rsidRPr="00B47A73">
              <w:rPr>
                <w:rFonts w:ascii="Times New Roman" w:eastAsia="宋体" w:hAnsi="Times New Roman"/>
                <w:sz w:val="24"/>
                <w:szCs w:val="24"/>
              </w:rPr>
              <w:t xml:space="preserve"> </w:t>
            </w:r>
            <w:r w:rsidR="002A0361" w:rsidRPr="00B47A73">
              <w:rPr>
                <w:rFonts w:ascii="Times New Roman" w:eastAsia="宋体" w:hAnsi="Times New Roman" w:hint="eastAsia"/>
                <w:sz w:val="24"/>
                <w:szCs w:val="24"/>
              </w:rPr>
              <w:t>-0</w:t>
            </w:r>
            <w:r w:rsidR="002A0361" w:rsidRPr="00B47A73">
              <w:rPr>
                <w:rFonts w:ascii="Times New Roman" w:eastAsia="宋体" w:hAnsi="Times New Roman"/>
                <w:sz w:val="24"/>
                <w:szCs w:val="24"/>
              </w:rPr>
              <w:t>.117</w:t>
            </w:r>
            <w:r w:rsidR="002A0361" w:rsidRPr="00B47A73">
              <w:rPr>
                <w:rFonts w:ascii="Times New Roman" w:eastAsia="宋体" w:hAnsi="Times New Roman" w:hint="eastAsia"/>
                <w:sz w:val="24"/>
                <w:szCs w:val="24"/>
              </w:rPr>
              <w:t>x</w:t>
            </w:r>
            <w:r w:rsidR="002A0361" w:rsidRPr="00B47A73">
              <w:rPr>
                <w:rFonts w:ascii="Times New Roman" w:eastAsia="宋体" w:hAnsi="Times New Roman" w:hint="eastAsia"/>
                <w:sz w:val="24"/>
                <w:szCs w:val="24"/>
                <w:vertAlign w:val="subscript"/>
              </w:rPr>
              <w:t>1</w:t>
            </w:r>
            <w:r w:rsidR="002A0361" w:rsidRPr="00B47A73">
              <w:rPr>
                <w:rFonts w:ascii="Times New Roman" w:eastAsia="宋体" w:hAnsi="Times New Roman"/>
                <w:sz w:val="24"/>
                <w:szCs w:val="24"/>
                <w:vertAlign w:val="subscript"/>
              </w:rPr>
              <w:t xml:space="preserve"> </w:t>
            </w:r>
            <w:r w:rsidR="002A0361" w:rsidRPr="00B47A73">
              <w:rPr>
                <w:rFonts w:ascii="Times New Roman" w:eastAsia="宋体" w:hAnsi="Times New Roman" w:hint="eastAsia"/>
                <w:sz w:val="24"/>
                <w:szCs w:val="24"/>
              </w:rPr>
              <w:t>+</w:t>
            </w:r>
            <w:r w:rsidR="002A0361" w:rsidRPr="00B47A73">
              <w:rPr>
                <w:rFonts w:ascii="Times New Roman" w:eastAsia="宋体" w:hAnsi="Times New Roman"/>
                <w:sz w:val="24"/>
                <w:szCs w:val="24"/>
              </w:rPr>
              <w:t xml:space="preserve"> </w:t>
            </w:r>
            <w:r w:rsidR="002A0361" w:rsidRPr="00B47A73">
              <w:rPr>
                <w:rFonts w:ascii="Times New Roman" w:eastAsia="宋体" w:hAnsi="Times New Roman" w:hint="eastAsia"/>
                <w:sz w:val="24"/>
                <w:szCs w:val="24"/>
              </w:rPr>
              <w:t>0.</w:t>
            </w:r>
            <w:r w:rsidR="002A0361" w:rsidRPr="00B47A73">
              <w:rPr>
                <w:rFonts w:ascii="Times New Roman" w:eastAsia="宋体" w:hAnsi="Times New Roman"/>
                <w:sz w:val="24"/>
                <w:szCs w:val="24"/>
              </w:rPr>
              <w:t>268</w:t>
            </w:r>
            <w:r w:rsidR="002A0361" w:rsidRPr="00B47A73">
              <w:rPr>
                <w:rFonts w:ascii="Times New Roman" w:eastAsia="宋体" w:hAnsi="Times New Roman" w:hint="eastAsia"/>
                <w:sz w:val="24"/>
                <w:szCs w:val="24"/>
              </w:rPr>
              <w:t>x</w:t>
            </w:r>
            <w:r w:rsidR="002A0361" w:rsidRPr="00B47A73">
              <w:rPr>
                <w:rFonts w:ascii="Times New Roman" w:eastAsia="宋体" w:hAnsi="Times New Roman" w:hint="eastAsia"/>
                <w:sz w:val="24"/>
                <w:szCs w:val="24"/>
                <w:vertAlign w:val="subscript"/>
              </w:rPr>
              <w:t>2</w:t>
            </w:r>
          </w:p>
        </w:tc>
        <w:tc>
          <w:tcPr>
            <w:tcW w:w="0" w:type="auto"/>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1.1</w:t>
            </w:r>
          </w:p>
        </w:tc>
        <w:tc>
          <w:tcPr>
            <w:tcW w:w="0" w:type="auto"/>
            <w:vAlign w:val="center"/>
          </w:tcPr>
          <w:p w:rsidR="002A0361" w:rsidRPr="00B47A73" w:rsidRDefault="002A0361" w:rsidP="002A0361">
            <w:pPr>
              <w:widowControl/>
              <w:jc w:val="center"/>
              <w:rPr>
                <w:rFonts w:ascii="Times New Roman" w:eastAsia="宋体" w:hAnsi="Times New Roman"/>
                <w:b/>
                <w:sz w:val="24"/>
                <w:szCs w:val="24"/>
                <w:vertAlign w:val="superscript"/>
              </w:rPr>
            </w:pPr>
            <w:r w:rsidRPr="00B47A73">
              <w:rPr>
                <w:rFonts w:ascii="Times New Roman" w:eastAsia="宋体" w:hAnsi="Times New Roman" w:hint="eastAsia"/>
                <w:b/>
                <w:sz w:val="24"/>
                <w:szCs w:val="24"/>
              </w:rPr>
              <w:t>&lt;</w:t>
            </w:r>
            <w:r w:rsidRPr="00B47A73">
              <w:rPr>
                <w:rFonts w:ascii="Times New Roman" w:eastAsia="宋体" w:hAnsi="Times New Roman"/>
                <w:b/>
                <w:sz w:val="24"/>
                <w:szCs w:val="24"/>
              </w:rPr>
              <w:t>.001</w:t>
            </w:r>
            <w:r w:rsidRPr="00B47A73">
              <w:rPr>
                <w:rFonts w:ascii="Times New Roman" w:eastAsia="宋体" w:hAnsi="Times New Roman"/>
                <w:b/>
                <w:sz w:val="24"/>
                <w:szCs w:val="24"/>
                <w:vertAlign w:val="superscript"/>
              </w:rPr>
              <w:t>***</w:t>
            </w:r>
          </w:p>
        </w:tc>
        <w:tc>
          <w:tcPr>
            <w:tcW w:w="0" w:type="auto"/>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291</w:t>
            </w:r>
          </w:p>
        </w:tc>
        <w:tc>
          <w:tcPr>
            <w:tcW w:w="0" w:type="auto"/>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077</w:t>
            </w:r>
          </w:p>
        </w:tc>
        <w:tc>
          <w:tcPr>
            <w:tcW w:w="0" w:type="auto"/>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sz w:val="24"/>
                <w:szCs w:val="24"/>
              </w:rPr>
              <w:t>-</w:t>
            </w:r>
            <w:r w:rsidRPr="00B47A73">
              <w:rPr>
                <w:rFonts w:ascii="Times New Roman" w:eastAsia="宋体" w:hAnsi="Times New Roman" w:hint="eastAsia"/>
                <w:sz w:val="24"/>
                <w:szCs w:val="24"/>
              </w:rPr>
              <w:t>1</w:t>
            </w:r>
            <w:r w:rsidRPr="00B47A73">
              <w:rPr>
                <w:rFonts w:ascii="Times New Roman" w:eastAsia="宋体" w:hAnsi="Times New Roman"/>
                <w:sz w:val="24"/>
                <w:szCs w:val="24"/>
              </w:rPr>
              <w:t>.9</w:t>
            </w:r>
          </w:p>
        </w:tc>
        <w:tc>
          <w:tcPr>
            <w:tcW w:w="0" w:type="auto"/>
          </w:tcPr>
          <w:p w:rsidR="002A0361" w:rsidRPr="00B47A73" w:rsidRDefault="002A0361" w:rsidP="002A0361">
            <w:pPr>
              <w:widowControl/>
              <w:jc w:val="center"/>
              <w:rPr>
                <w:rFonts w:ascii="Times New Roman" w:eastAsia="宋体" w:hAnsi="Times New Roman"/>
                <w:sz w:val="24"/>
                <w:szCs w:val="24"/>
                <w:vertAlign w:val="superscript"/>
              </w:rPr>
            </w:pPr>
            <w:r w:rsidRPr="00B47A73">
              <w:rPr>
                <w:rFonts w:ascii="Times New Roman" w:eastAsia="宋体" w:hAnsi="Times New Roman" w:hint="eastAsia"/>
                <w:sz w:val="24"/>
                <w:szCs w:val="24"/>
              </w:rPr>
              <w:t>.</w:t>
            </w:r>
            <w:r w:rsidRPr="00B47A73">
              <w:rPr>
                <w:rFonts w:ascii="Times New Roman" w:eastAsia="宋体" w:hAnsi="Times New Roman"/>
                <w:sz w:val="24"/>
                <w:szCs w:val="24"/>
              </w:rPr>
              <w:t>06</w:t>
            </w:r>
          </w:p>
        </w:tc>
        <w:tc>
          <w:tcPr>
            <w:tcW w:w="0" w:type="auto"/>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.3</w:t>
            </w:r>
          </w:p>
        </w:tc>
        <w:tc>
          <w:tcPr>
            <w:tcW w:w="0" w:type="auto"/>
          </w:tcPr>
          <w:p w:rsidR="002A0361" w:rsidRPr="00B47A73" w:rsidRDefault="002A0361" w:rsidP="002A0361">
            <w:pPr>
              <w:widowControl/>
              <w:jc w:val="center"/>
              <w:rPr>
                <w:rFonts w:ascii="Times New Roman" w:eastAsia="宋体" w:hAnsi="Times New Roman"/>
                <w:sz w:val="24"/>
                <w:szCs w:val="24"/>
                <w:vertAlign w:val="superscript"/>
              </w:rPr>
            </w:pPr>
            <w:r w:rsidRPr="00B47A73">
              <w:rPr>
                <w:rFonts w:ascii="Times New Roman" w:eastAsia="宋体" w:hAnsi="Times New Roman" w:hint="eastAsia"/>
                <w:sz w:val="24"/>
                <w:szCs w:val="24"/>
              </w:rPr>
              <w:t>&lt;</w:t>
            </w:r>
            <w:r w:rsidRPr="00B47A73">
              <w:rPr>
                <w:rFonts w:ascii="Times New Roman" w:eastAsia="宋体" w:hAnsi="Times New Roman"/>
                <w:sz w:val="24"/>
                <w:szCs w:val="24"/>
              </w:rPr>
              <w:t>.001</w:t>
            </w:r>
            <w:r w:rsidRPr="00B47A73">
              <w:rPr>
                <w:rFonts w:ascii="Times New Roman" w:eastAsia="宋体" w:hAnsi="Times New Roman" w:hint="eastAsia"/>
                <w:sz w:val="24"/>
                <w:szCs w:val="24"/>
                <w:vertAlign w:val="superscript"/>
              </w:rPr>
              <w:t>*</w:t>
            </w:r>
            <w:r w:rsidRPr="00B47A73">
              <w:rPr>
                <w:rFonts w:ascii="Times New Roman" w:eastAsia="宋体" w:hAnsi="Times New Roman"/>
                <w:sz w:val="24"/>
                <w:szCs w:val="24"/>
                <w:vertAlign w:val="superscript"/>
              </w:rPr>
              <w:t>**</w:t>
            </w:r>
          </w:p>
        </w:tc>
      </w:tr>
      <w:tr w:rsidR="002A0361" w:rsidRPr="00B47A73" w:rsidTr="006111BA">
        <w:tc>
          <w:tcPr>
            <w:tcW w:w="0" w:type="auto"/>
          </w:tcPr>
          <w:p w:rsidR="002A0361" w:rsidRPr="00B47A73" w:rsidRDefault="002A0361" w:rsidP="002A0361">
            <w:pPr>
              <w:widowControl/>
              <w:jc w:val="left"/>
              <w:rPr>
                <w:rFonts w:ascii="Times New Roman" w:eastAsia="宋体" w:hAnsi="Times New Roman"/>
                <w:sz w:val="24"/>
                <w:szCs w:val="24"/>
              </w:rPr>
            </w:pPr>
            <w:r w:rsidRPr="00B47A73">
              <w:rPr>
                <w:rFonts w:ascii="Times New Roman" w:eastAsia="宋体" w:hAnsi="Times New Roman" w:hint="eastAsia"/>
                <w:sz w:val="24"/>
                <w:szCs w:val="24"/>
              </w:rPr>
              <w:t>I</w:t>
            </w:r>
            <w:r w:rsidRPr="00B47A73">
              <w:rPr>
                <w:rFonts w:ascii="Times New Roman" w:eastAsia="宋体" w:hAnsi="Times New Roman"/>
                <w:sz w:val="24"/>
                <w:szCs w:val="24"/>
              </w:rPr>
              <w:t>dealization</w:t>
            </w:r>
          </w:p>
        </w:tc>
        <w:tc>
          <w:tcPr>
            <w:tcW w:w="0" w:type="auto"/>
          </w:tcPr>
          <w:p w:rsidR="002A0361" w:rsidRPr="00B47A73" w:rsidRDefault="009D4A58" w:rsidP="002A0361">
            <w:pPr>
              <w:widowControl/>
              <w:jc w:val="left"/>
              <w:rPr>
                <w:rFonts w:ascii="Times New Roman" w:eastAsia="宋体" w:hAnsi="Times New Roman"/>
                <w:sz w:val="24"/>
                <w:szCs w:val="24"/>
              </w:rPr>
            </w:pPr>
            <m:oMath>
              <m:acc>
                <m:accPr>
                  <m:ctrlPr>
                    <w:rPr>
                      <w:rFonts w:ascii="Cambria Math" w:eastAsia="宋体" w:hAnsi="Cambria Math"/>
                      <w:sz w:val="24"/>
                      <w:szCs w:val="24"/>
                    </w:rPr>
                  </m:ctrlPr>
                </m:accPr>
                <m:e>
                  <m:r>
                    <m:rPr>
                      <m:sty m:val="p"/>
                    </m:rPr>
                    <w:rPr>
                      <w:rFonts w:ascii="Cambria Math" w:eastAsia="宋体" w:hAnsi="Cambria Math"/>
                      <w:sz w:val="24"/>
                      <w:szCs w:val="24"/>
                    </w:rPr>
                    <m:t>y</m:t>
                  </m:r>
                </m:e>
              </m:acc>
            </m:oMath>
            <w:r w:rsidR="002A0361" w:rsidRPr="00B47A73">
              <w:rPr>
                <w:rFonts w:ascii="Times New Roman" w:eastAsia="宋体" w:hAnsi="Times New Roman" w:hint="eastAsia"/>
                <w:sz w:val="24"/>
                <w:szCs w:val="24"/>
              </w:rPr>
              <w:t>=</w:t>
            </w:r>
            <w:r w:rsidR="002A0361" w:rsidRPr="00B47A73">
              <w:rPr>
                <w:rFonts w:ascii="Times New Roman" w:eastAsia="宋体" w:hAnsi="Times New Roman"/>
                <w:sz w:val="24"/>
                <w:szCs w:val="24"/>
              </w:rPr>
              <w:t xml:space="preserve"> </w:t>
            </w:r>
            <w:r w:rsidR="002A0361" w:rsidRPr="00B47A73">
              <w:rPr>
                <w:rFonts w:ascii="Times New Roman" w:eastAsia="宋体" w:hAnsi="Times New Roman" w:hint="eastAsia"/>
                <w:sz w:val="24"/>
                <w:szCs w:val="24"/>
              </w:rPr>
              <w:t>-</w:t>
            </w:r>
            <w:r w:rsidR="002A0361" w:rsidRPr="00B47A73">
              <w:rPr>
                <w:rFonts w:ascii="Times New Roman" w:eastAsia="宋体" w:hAnsi="Times New Roman"/>
                <w:sz w:val="24"/>
                <w:szCs w:val="24"/>
              </w:rPr>
              <w:t>0</w:t>
            </w:r>
            <w:r w:rsidR="002A0361" w:rsidRPr="00B47A73">
              <w:rPr>
                <w:rFonts w:ascii="Times New Roman" w:eastAsia="宋体" w:hAnsi="Times New Roman" w:hint="eastAsia"/>
                <w:sz w:val="24"/>
                <w:szCs w:val="24"/>
              </w:rPr>
              <w:t>.</w:t>
            </w:r>
            <w:r w:rsidR="002A0361" w:rsidRPr="00B47A73">
              <w:rPr>
                <w:rFonts w:ascii="Times New Roman" w:eastAsia="宋体" w:hAnsi="Times New Roman"/>
                <w:sz w:val="24"/>
                <w:szCs w:val="24"/>
              </w:rPr>
              <w:t>074</w:t>
            </w:r>
            <w:r w:rsidR="002A0361" w:rsidRPr="00B47A73">
              <w:rPr>
                <w:rFonts w:ascii="Times New Roman" w:eastAsia="宋体" w:hAnsi="Times New Roman" w:hint="eastAsia"/>
                <w:sz w:val="24"/>
                <w:szCs w:val="24"/>
              </w:rPr>
              <w:t>x</w:t>
            </w:r>
            <w:r w:rsidR="002A0361" w:rsidRPr="00B47A73">
              <w:rPr>
                <w:rFonts w:ascii="Times New Roman" w:eastAsia="宋体" w:hAnsi="Times New Roman" w:hint="eastAsia"/>
                <w:sz w:val="24"/>
                <w:szCs w:val="24"/>
                <w:vertAlign w:val="subscript"/>
              </w:rPr>
              <w:t>1</w:t>
            </w:r>
            <w:r w:rsidR="002A0361" w:rsidRPr="00B47A73">
              <w:rPr>
                <w:rFonts w:ascii="Times New Roman" w:eastAsia="宋体" w:hAnsi="Times New Roman"/>
                <w:sz w:val="24"/>
                <w:szCs w:val="24"/>
                <w:vertAlign w:val="subscript"/>
              </w:rPr>
              <w:t xml:space="preserve"> </w:t>
            </w:r>
            <w:r w:rsidR="002A0361" w:rsidRPr="00B47A73">
              <w:rPr>
                <w:rFonts w:ascii="Times New Roman" w:eastAsia="宋体" w:hAnsi="Times New Roman" w:hint="eastAsia"/>
                <w:sz w:val="24"/>
                <w:szCs w:val="24"/>
              </w:rPr>
              <w:t>+</w:t>
            </w:r>
            <w:r w:rsidR="002A0361" w:rsidRPr="00B47A73">
              <w:rPr>
                <w:rFonts w:ascii="Times New Roman" w:eastAsia="宋体" w:hAnsi="Times New Roman"/>
                <w:sz w:val="24"/>
                <w:szCs w:val="24"/>
              </w:rPr>
              <w:t xml:space="preserve"> </w:t>
            </w:r>
            <w:r w:rsidR="002A0361" w:rsidRPr="00B47A73">
              <w:rPr>
                <w:rFonts w:ascii="Times New Roman" w:eastAsia="宋体" w:hAnsi="Times New Roman" w:hint="eastAsia"/>
                <w:sz w:val="24"/>
                <w:szCs w:val="24"/>
              </w:rPr>
              <w:t>0.</w:t>
            </w:r>
            <w:r w:rsidR="002A0361" w:rsidRPr="00B47A73">
              <w:rPr>
                <w:rFonts w:ascii="Times New Roman" w:eastAsia="宋体" w:hAnsi="Times New Roman"/>
                <w:sz w:val="24"/>
                <w:szCs w:val="24"/>
              </w:rPr>
              <w:t>405</w:t>
            </w:r>
            <w:r w:rsidR="002A0361" w:rsidRPr="00B47A73">
              <w:rPr>
                <w:rFonts w:ascii="Times New Roman" w:eastAsia="宋体" w:hAnsi="Times New Roman" w:hint="eastAsia"/>
                <w:sz w:val="24"/>
                <w:szCs w:val="24"/>
              </w:rPr>
              <w:t>x</w:t>
            </w:r>
            <w:r w:rsidR="002A0361" w:rsidRPr="00B47A73">
              <w:rPr>
                <w:rFonts w:ascii="Times New Roman" w:eastAsia="宋体" w:hAnsi="Times New Roman" w:hint="eastAsia"/>
                <w:sz w:val="24"/>
                <w:szCs w:val="24"/>
                <w:vertAlign w:val="subscript"/>
              </w:rPr>
              <w:t>2</w:t>
            </w:r>
            <w:r w:rsidR="002A0361" w:rsidRPr="00B47A73">
              <w:rPr>
                <w:rFonts w:ascii="Times New Roman" w:eastAsia="宋体" w:hAnsi="Times New Roman"/>
                <w:sz w:val="24"/>
                <w:szCs w:val="24"/>
                <w:vertAlign w:val="subscript"/>
              </w:rPr>
              <w:t xml:space="preserve"> </w:t>
            </w:r>
          </w:p>
        </w:tc>
        <w:tc>
          <w:tcPr>
            <w:tcW w:w="0" w:type="auto"/>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2</w:t>
            </w:r>
            <w:r w:rsidRPr="00B47A73">
              <w:rPr>
                <w:rFonts w:ascii="Times New Roman" w:eastAsia="宋体" w:hAnsi="Times New Roman"/>
                <w:sz w:val="24"/>
                <w:szCs w:val="24"/>
              </w:rPr>
              <w:t>4.3</w:t>
            </w:r>
          </w:p>
        </w:tc>
        <w:tc>
          <w:tcPr>
            <w:tcW w:w="0" w:type="auto"/>
            <w:vAlign w:val="center"/>
          </w:tcPr>
          <w:p w:rsidR="002A0361" w:rsidRPr="00B47A73" w:rsidRDefault="002A0361" w:rsidP="002A0361">
            <w:pPr>
              <w:widowControl/>
              <w:jc w:val="center"/>
              <w:rPr>
                <w:rFonts w:ascii="Times New Roman" w:eastAsia="宋体" w:hAnsi="Times New Roman"/>
                <w:b/>
                <w:sz w:val="24"/>
                <w:szCs w:val="24"/>
                <w:vertAlign w:val="superscript"/>
              </w:rPr>
            </w:pPr>
            <w:r w:rsidRPr="00B47A73">
              <w:rPr>
                <w:rFonts w:ascii="Times New Roman" w:eastAsia="宋体" w:hAnsi="Times New Roman"/>
                <w:b/>
                <w:sz w:val="24"/>
                <w:szCs w:val="24"/>
              </w:rPr>
              <w:t>&lt;.001</w:t>
            </w:r>
            <w:r w:rsidRPr="00B47A73">
              <w:rPr>
                <w:rFonts w:ascii="Times New Roman" w:eastAsia="宋体" w:hAnsi="Times New Roman"/>
                <w:b/>
                <w:sz w:val="24"/>
                <w:szCs w:val="24"/>
                <w:vertAlign w:val="superscript"/>
              </w:rPr>
              <w:t>***</w:t>
            </w:r>
          </w:p>
        </w:tc>
        <w:tc>
          <w:tcPr>
            <w:tcW w:w="0" w:type="auto"/>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410</w:t>
            </w:r>
          </w:p>
        </w:tc>
        <w:tc>
          <w:tcPr>
            <w:tcW w:w="0" w:type="auto"/>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161</w:t>
            </w:r>
          </w:p>
        </w:tc>
        <w:tc>
          <w:tcPr>
            <w:tcW w:w="0" w:type="auto"/>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1.2</w:t>
            </w:r>
          </w:p>
        </w:tc>
        <w:tc>
          <w:tcPr>
            <w:tcW w:w="0" w:type="auto"/>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21</w:t>
            </w:r>
          </w:p>
        </w:tc>
        <w:tc>
          <w:tcPr>
            <w:tcW w:w="0" w:type="auto"/>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6</w:t>
            </w:r>
            <w:r w:rsidRPr="00B47A73">
              <w:rPr>
                <w:rFonts w:ascii="Times New Roman" w:eastAsia="宋体" w:hAnsi="Times New Roman"/>
                <w:sz w:val="24"/>
                <w:szCs w:val="24"/>
              </w:rPr>
              <w:t>.9</w:t>
            </w:r>
          </w:p>
        </w:tc>
        <w:tc>
          <w:tcPr>
            <w:tcW w:w="0" w:type="auto"/>
          </w:tcPr>
          <w:p w:rsidR="002A0361" w:rsidRPr="00B47A73" w:rsidRDefault="002A0361" w:rsidP="002A0361">
            <w:pPr>
              <w:widowControl/>
              <w:jc w:val="center"/>
              <w:rPr>
                <w:rFonts w:ascii="Times New Roman" w:eastAsia="宋体" w:hAnsi="Times New Roman"/>
                <w:sz w:val="24"/>
                <w:szCs w:val="24"/>
                <w:vertAlign w:val="superscript"/>
              </w:rPr>
            </w:pPr>
            <w:r w:rsidRPr="00B47A73">
              <w:rPr>
                <w:rFonts w:ascii="Times New Roman" w:eastAsia="宋体" w:hAnsi="Times New Roman" w:hint="eastAsia"/>
                <w:sz w:val="24"/>
                <w:szCs w:val="24"/>
              </w:rPr>
              <w:t>&lt;</w:t>
            </w:r>
            <w:r w:rsidRPr="00B47A73">
              <w:rPr>
                <w:rFonts w:ascii="Times New Roman" w:eastAsia="宋体" w:hAnsi="Times New Roman"/>
                <w:sz w:val="24"/>
                <w:szCs w:val="24"/>
              </w:rPr>
              <w:t>.001</w:t>
            </w:r>
            <w:r w:rsidRPr="00B47A73">
              <w:rPr>
                <w:rFonts w:ascii="Times New Roman" w:eastAsia="宋体" w:hAnsi="Times New Roman"/>
                <w:sz w:val="24"/>
                <w:szCs w:val="24"/>
                <w:vertAlign w:val="superscript"/>
              </w:rPr>
              <w:t>***</w:t>
            </w:r>
          </w:p>
        </w:tc>
      </w:tr>
      <w:tr w:rsidR="002A0361" w:rsidRPr="00B47A73" w:rsidTr="006111BA">
        <w:tc>
          <w:tcPr>
            <w:tcW w:w="0" w:type="auto"/>
            <w:tcBorders>
              <w:bottom w:val="single" w:sz="8" w:space="0" w:color="auto"/>
            </w:tcBorders>
          </w:tcPr>
          <w:p w:rsidR="002A0361" w:rsidRPr="00B47A73" w:rsidRDefault="002A0361" w:rsidP="002A0361">
            <w:pPr>
              <w:widowControl/>
              <w:jc w:val="left"/>
              <w:rPr>
                <w:rFonts w:ascii="Times New Roman" w:eastAsia="宋体" w:hAnsi="Times New Roman"/>
                <w:sz w:val="24"/>
                <w:szCs w:val="24"/>
              </w:rPr>
            </w:pPr>
            <w:r w:rsidRPr="00B47A73">
              <w:rPr>
                <w:rFonts w:ascii="Times New Roman" w:eastAsia="宋体" w:hAnsi="Times New Roman" w:hint="eastAsia"/>
                <w:sz w:val="24"/>
                <w:szCs w:val="24"/>
              </w:rPr>
              <w:t>C</w:t>
            </w:r>
            <w:r w:rsidRPr="00B47A73">
              <w:rPr>
                <w:rFonts w:ascii="Times New Roman" w:eastAsia="宋体" w:hAnsi="Times New Roman"/>
                <w:sz w:val="24"/>
                <w:szCs w:val="24"/>
              </w:rPr>
              <w:t>ommodification</w:t>
            </w:r>
          </w:p>
        </w:tc>
        <w:tc>
          <w:tcPr>
            <w:tcW w:w="0" w:type="auto"/>
            <w:tcBorders>
              <w:bottom w:val="single" w:sz="8" w:space="0" w:color="auto"/>
            </w:tcBorders>
          </w:tcPr>
          <w:p w:rsidR="002A0361" w:rsidRPr="00B47A73" w:rsidRDefault="009D4A58" w:rsidP="002A0361">
            <w:pPr>
              <w:widowControl/>
              <w:jc w:val="left"/>
              <w:rPr>
                <w:rFonts w:ascii="Times New Roman" w:eastAsia="宋体" w:hAnsi="Times New Roman"/>
                <w:sz w:val="24"/>
                <w:szCs w:val="24"/>
              </w:rPr>
            </w:pPr>
            <m:oMath>
              <m:acc>
                <m:accPr>
                  <m:ctrlPr>
                    <w:rPr>
                      <w:rFonts w:ascii="Cambria Math" w:eastAsia="宋体" w:hAnsi="Cambria Math"/>
                      <w:sz w:val="24"/>
                      <w:szCs w:val="24"/>
                    </w:rPr>
                  </m:ctrlPr>
                </m:accPr>
                <m:e>
                  <m:r>
                    <m:rPr>
                      <m:sty m:val="p"/>
                    </m:rPr>
                    <w:rPr>
                      <w:rFonts w:ascii="Cambria Math" w:eastAsia="宋体" w:hAnsi="Cambria Math"/>
                      <w:sz w:val="24"/>
                      <w:szCs w:val="24"/>
                    </w:rPr>
                    <m:t>y</m:t>
                  </m:r>
                </m:e>
              </m:acc>
            </m:oMath>
            <w:r w:rsidR="002A0361" w:rsidRPr="00B47A73">
              <w:rPr>
                <w:rFonts w:ascii="Times New Roman" w:eastAsia="宋体" w:hAnsi="Times New Roman" w:hint="eastAsia"/>
                <w:sz w:val="24"/>
                <w:szCs w:val="24"/>
              </w:rPr>
              <w:t>=</w:t>
            </w:r>
            <w:r w:rsidR="002A0361" w:rsidRPr="00B47A73">
              <w:rPr>
                <w:rFonts w:ascii="Times New Roman" w:eastAsia="宋体" w:hAnsi="Times New Roman"/>
                <w:sz w:val="24"/>
                <w:szCs w:val="24"/>
              </w:rPr>
              <w:t xml:space="preserve"> -0</w:t>
            </w:r>
            <w:r w:rsidR="002A0361" w:rsidRPr="00B47A73">
              <w:rPr>
                <w:rFonts w:ascii="Times New Roman" w:eastAsia="宋体" w:hAnsi="Times New Roman" w:hint="eastAsia"/>
                <w:sz w:val="24"/>
                <w:szCs w:val="24"/>
              </w:rPr>
              <w:t>.</w:t>
            </w:r>
            <w:r w:rsidR="002A0361" w:rsidRPr="00B47A73">
              <w:rPr>
                <w:rFonts w:ascii="Times New Roman" w:eastAsia="宋体" w:hAnsi="Times New Roman"/>
                <w:sz w:val="24"/>
                <w:szCs w:val="24"/>
              </w:rPr>
              <w:t>158</w:t>
            </w:r>
            <w:r w:rsidR="002A0361" w:rsidRPr="00B47A73">
              <w:rPr>
                <w:rFonts w:ascii="Times New Roman" w:eastAsia="宋体" w:hAnsi="Times New Roman" w:hint="eastAsia"/>
                <w:sz w:val="24"/>
                <w:szCs w:val="24"/>
              </w:rPr>
              <w:t>x</w:t>
            </w:r>
            <w:r w:rsidR="002A0361" w:rsidRPr="00B47A73">
              <w:rPr>
                <w:rFonts w:ascii="Times New Roman" w:eastAsia="宋体" w:hAnsi="Times New Roman" w:hint="eastAsia"/>
                <w:sz w:val="24"/>
                <w:szCs w:val="24"/>
                <w:vertAlign w:val="subscript"/>
              </w:rPr>
              <w:t>1</w:t>
            </w:r>
            <w:r w:rsidR="002A0361" w:rsidRPr="00B47A73">
              <w:rPr>
                <w:rFonts w:ascii="Times New Roman" w:eastAsia="宋体" w:hAnsi="Times New Roman"/>
                <w:sz w:val="24"/>
                <w:szCs w:val="24"/>
                <w:vertAlign w:val="subscript"/>
              </w:rPr>
              <w:t xml:space="preserve"> </w:t>
            </w:r>
            <w:r w:rsidR="002A0361" w:rsidRPr="00B47A73">
              <w:rPr>
                <w:rFonts w:ascii="Times New Roman" w:eastAsia="宋体" w:hAnsi="Times New Roman" w:hint="eastAsia"/>
                <w:sz w:val="24"/>
                <w:szCs w:val="24"/>
              </w:rPr>
              <w:t>+</w:t>
            </w:r>
            <w:r w:rsidR="002A0361" w:rsidRPr="00B47A73">
              <w:rPr>
                <w:rFonts w:ascii="Times New Roman" w:eastAsia="宋体" w:hAnsi="Times New Roman"/>
                <w:sz w:val="24"/>
                <w:szCs w:val="24"/>
              </w:rPr>
              <w:t xml:space="preserve"> </w:t>
            </w:r>
            <w:r w:rsidR="002A0361" w:rsidRPr="00B47A73">
              <w:rPr>
                <w:rFonts w:ascii="Times New Roman" w:eastAsia="宋体" w:hAnsi="Times New Roman" w:hint="eastAsia"/>
                <w:sz w:val="24"/>
                <w:szCs w:val="24"/>
              </w:rPr>
              <w:t>0.</w:t>
            </w:r>
            <w:r w:rsidR="002A0361" w:rsidRPr="00B47A73">
              <w:rPr>
                <w:rFonts w:ascii="Times New Roman" w:eastAsia="宋体" w:hAnsi="Times New Roman"/>
                <w:sz w:val="24"/>
                <w:szCs w:val="24"/>
              </w:rPr>
              <w:t>280</w:t>
            </w:r>
            <w:r w:rsidR="002A0361" w:rsidRPr="00B47A73">
              <w:rPr>
                <w:rFonts w:ascii="Times New Roman" w:eastAsia="宋体" w:hAnsi="Times New Roman" w:hint="eastAsia"/>
                <w:sz w:val="24"/>
                <w:szCs w:val="24"/>
              </w:rPr>
              <w:t>x</w:t>
            </w:r>
            <w:r w:rsidR="002A0361" w:rsidRPr="00B47A73">
              <w:rPr>
                <w:rFonts w:ascii="Times New Roman" w:eastAsia="宋体" w:hAnsi="Times New Roman" w:hint="eastAsia"/>
                <w:sz w:val="24"/>
                <w:szCs w:val="24"/>
                <w:vertAlign w:val="subscript"/>
              </w:rPr>
              <w:t>2</w:t>
            </w:r>
            <w:r w:rsidR="002A0361" w:rsidRPr="00B47A73">
              <w:rPr>
                <w:rFonts w:ascii="Times New Roman" w:eastAsia="宋体" w:hAnsi="Times New Roman"/>
                <w:sz w:val="24"/>
                <w:szCs w:val="24"/>
                <w:vertAlign w:val="subscript"/>
              </w:rPr>
              <w:t xml:space="preserve"> </w:t>
            </w:r>
          </w:p>
        </w:tc>
        <w:tc>
          <w:tcPr>
            <w:tcW w:w="0" w:type="auto"/>
            <w:tcBorders>
              <w:bottom w:val="single" w:sz="8" w:space="0" w:color="auto"/>
            </w:tcBorders>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1</w:t>
            </w:r>
            <w:r w:rsidRPr="00B47A73">
              <w:rPr>
                <w:rFonts w:ascii="Times New Roman" w:eastAsia="宋体" w:hAnsi="Times New Roman"/>
                <w:sz w:val="24"/>
                <w:szCs w:val="24"/>
              </w:rPr>
              <w:t>3.7</w:t>
            </w:r>
          </w:p>
        </w:tc>
        <w:tc>
          <w:tcPr>
            <w:tcW w:w="0" w:type="auto"/>
            <w:tcBorders>
              <w:bottom w:val="single" w:sz="8" w:space="0" w:color="auto"/>
            </w:tcBorders>
            <w:vAlign w:val="center"/>
          </w:tcPr>
          <w:p w:rsidR="002A0361" w:rsidRPr="00B47A73" w:rsidRDefault="002A0361" w:rsidP="002A0361">
            <w:pPr>
              <w:widowControl/>
              <w:jc w:val="center"/>
              <w:rPr>
                <w:rFonts w:ascii="Times New Roman" w:eastAsia="宋体" w:hAnsi="Times New Roman"/>
                <w:b/>
                <w:sz w:val="24"/>
                <w:szCs w:val="24"/>
                <w:vertAlign w:val="superscript"/>
              </w:rPr>
            </w:pPr>
            <w:r w:rsidRPr="00B47A73">
              <w:rPr>
                <w:rFonts w:ascii="Times New Roman" w:eastAsia="宋体" w:hAnsi="Times New Roman" w:hint="eastAsia"/>
                <w:b/>
                <w:sz w:val="24"/>
                <w:szCs w:val="24"/>
              </w:rPr>
              <w:t>&lt;</w:t>
            </w:r>
            <w:r w:rsidRPr="00B47A73">
              <w:rPr>
                <w:rFonts w:ascii="Times New Roman" w:eastAsia="宋体" w:hAnsi="Times New Roman"/>
                <w:b/>
                <w:sz w:val="24"/>
                <w:szCs w:val="24"/>
              </w:rPr>
              <w:t>.001</w:t>
            </w:r>
            <w:r w:rsidRPr="00B47A73">
              <w:rPr>
                <w:rFonts w:ascii="Times New Roman" w:eastAsia="宋体" w:hAnsi="Times New Roman"/>
                <w:b/>
                <w:sz w:val="24"/>
                <w:szCs w:val="24"/>
                <w:vertAlign w:val="superscript"/>
              </w:rPr>
              <w:t>***</w:t>
            </w:r>
          </w:p>
        </w:tc>
        <w:tc>
          <w:tcPr>
            <w:tcW w:w="0" w:type="auto"/>
            <w:tcBorders>
              <w:bottom w:val="single" w:sz="8" w:space="0" w:color="auto"/>
            </w:tcBorders>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320</w:t>
            </w:r>
          </w:p>
        </w:tc>
        <w:tc>
          <w:tcPr>
            <w:tcW w:w="0" w:type="auto"/>
            <w:tcBorders>
              <w:bottom w:val="single" w:sz="8" w:space="0" w:color="auto"/>
            </w:tcBorders>
            <w:vAlign w:val="center"/>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095</w:t>
            </w:r>
          </w:p>
        </w:tc>
        <w:tc>
          <w:tcPr>
            <w:tcW w:w="0" w:type="auto"/>
            <w:tcBorders>
              <w:bottom w:val="single" w:sz="8" w:space="0" w:color="auto"/>
            </w:tcBorders>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w:t>
            </w:r>
            <w:r w:rsidRPr="00B47A73">
              <w:rPr>
                <w:rFonts w:ascii="Times New Roman" w:eastAsia="宋体" w:hAnsi="Times New Roman"/>
                <w:sz w:val="24"/>
                <w:szCs w:val="24"/>
              </w:rPr>
              <w:t>2.6</w:t>
            </w:r>
          </w:p>
        </w:tc>
        <w:tc>
          <w:tcPr>
            <w:tcW w:w="0" w:type="auto"/>
            <w:tcBorders>
              <w:bottom w:val="single" w:sz="8" w:space="0" w:color="auto"/>
            </w:tcBorders>
          </w:tcPr>
          <w:p w:rsidR="002A0361" w:rsidRPr="00B47A73" w:rsidRDefault="002A0361" w:rsidP="002A0361">
            <w:pPr>
              <w:widowControl/>
              <w:jc w:val="center"/>
              <w:rPr>
                <w:rFonts w:ascii="Times New Roman" w:eastAsia="宋体" w:hAnsi="Times New Roman"/>
                <w:sz w:val="24"/>
                <w:szCs w:val="24"/>
                <w:vertAlign w:val="superscript"/>
              </w:rPr>
            </w:pPr>
            <w:r w:rsidRPr="00B47A73">
              <w:rPr>
                <w:rFonts w:ascii="Times New Roman" w:eastAsia="宋体" w:hAnsi="Times New Roman" w:hint="eastAsia"/>
                <w:sz w:val="24"/>
                <w:szCs w:val="24"/>
              </w:rPr>
              <w:t>.</w:t>
            </w:r>
            <w:r w:rsidRPr="00B47A73">
              <w:rPr>
                <w:rFonts w:ascii="Times New Roman" w:eastAsia="宋体" w:hAnsi="Times New Roman"/>
                <w:sz w:val="24"/>
                <w:szCs w:val="24"/>
              </w:rPr>
              <w:t>010</w:t>
            </w:r>
            <w:r w:rsidRPr="00B47A73">
              <w:rPr>
                <w:rFonts w:ascii="Times New Roman" w:eastAsia="宋体" w:hAnsi="Times New Roman"/>
                <w:sz w:val="24"/>
                <w:szCs w:val="24"/>
                <w:vertAlign w:val="superscript"/>
              </w:rPr>
              <w:t>**</w:t>
            </w:r>
          </w:p>
        </w:tc>
        <w:tc>
          <w:tcPr>
            <w:tcW w:w="0" w:type="auto"/>
            <w:tcBorders>
              <w:bottom w:val="single" w:sz="8" w:space="0" w:color="auto"/>
            </w:tcBorders>
          </w:tcPr>
          <w:p w:rsidR="002A0361" w:rsidRPr="00B47A73" w:rsidRDefault="002A0361" w:rsidP="002A0361">
            <w:pPr>
              <w:widowControl/>
              <w:jc w:val="center"/>
              <w:rPr>
                <w:rFonts w:ascii="Times New Roman" w:eastAsia="宋体" w:hAnsi="Times New Roman"/>
                <w:sz w:val="24"/>
                <w:szCs w:val="24"/>
              </w:rPr>
            </w:pPr>
            <w:r w:rsidRPr="00B47A73">
              <w:rPr>
                <w:rFonts w:ascii="Times New Roman" w:eastAsia="宋体" w:hAnsi="Times New Roman" w:hint="eastAsia"/>
                <w:sz w:val="24"/>
                <w:szCs w:val="24"/>
              </w:rPr>
              <w:t>4</w:t>
            </w:r>
            <w:r w:rsidRPr="00B47A73">
              <w:rPr>
                <w:rFonts w:ascii="Times New Roman" w:eastAsia="宋体" w:hAnsi="Times New Roman"/>
                <w:sz w:val="24"/>
                <w:szCs w:val="24"/>
              </w:rPr>
              <w:t>.6</w:t>
            </w:r>
          </w:p>
        </w:tc>
        <w:tc>
          <w:tcPr>
            <w:tcW w:w="0" w:type="auto"/>
            <w:tcBorders>
              <w:bottom w:val="single" w:sz="8" w:space="0" w:color="auto"/>
            </w:tcBorders>
          </w:tcPr>
          <w:p w:rsidR="002A0361" w:rsidRPr="00B47A73" w:rsidRDefault="002A0361" w:rsidP="002A0361">
            <w:pPr>
              <w:widowControl/>
              <w:jc w:val="center"/>
              <w:rPr>
                <w:rFonts w:ascii="Times New Roman" w:eastAsia="宋体" w:hAnsi="Times New Roman"/>
                <w:sz w:val="24"/>
                <w:szCs w:val="24"/>
                <w:vertAlign w:val="superscript"/>
              </w:rPr>
            </w:pPr>
            <w:r w:rsidRPr="00B47A73">
              <w:rPr>
                <w:rFonts w:ascii="Times New Roman" w:eastAsia="宋体" w:hAnsi="Times New Roman" w:hint="eastAsia"/>
                <w:sz w:val="24"/>
                <w:szCs w:val="24"/>
              </w:rPr>
              <w:t>&lt;</w:t>
            </w:r>
            <w:r w:rsidRPr="00B47A73">
              <w:rPr>
                <w:rFonts w:ascii="Times New Roman" w:eastAsia="宋体" w:hAnsi="Times New Roman"/>
                <w:sz w:val="24"/>
                <w:szCs w:val="24"/>
              </w:rPr>
              <w:t>.001</w:t>
            </w:r>
            <w:r w:rsidRPr="00B47A73">
              <w:rPr>
                <w:rFonts w:ascii="Times New Roman" w:eastAsia="宋体" w:hAnsi="Times New Roman"/>
                <w:sz w:val="24"/>
                <w:szCs w:val="24"/>
                <w:vertAlign w:val="superscript"/>
              </w:rPr>
              <w:t>***</w:t>
            </w:r>
          </w:p>
        </w:tc>
      </w:tr>
    </w:tbl>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t>a: y: dependent variable, x</w:t>
      </w:r>
      <w:r w:rsidRPr="00B47A73">
        <w:rPr>
          <w:rFonts w:ascii="Times New Roman" w:eastAsia="宋体" w:hAnsi="Times New Roman"/>
          <w:sz w:val="24"/>
          <w:szCs w:val="24"/>
          <w:vertAlign w:val="subscript"/>
        </w:rPr>
        <w:t>1</w:t>
      </w:r>
      <w:r w:rsidRPr="00B47A73">
        <w:rPr>
          <w:rFonts w:ascii="Times New Roman" w:eastAsia="宋体" w:hAnsi="Times New Roman"/>
          <w:sz w:val="24"/>
          <w:szCs w:val="24"/>
        </w:rPr>
        <w:t>: age, x</w:t>
      </w:r>
      <w:r w:rsidRPr="00B47A73">
        <w:rPr>
          <w:rFonts w:ascii="Times New Roman" w:eastAsia="宋体" w:hAnsi="Times New Roman"/>
          <w:sz w:val="24"/>
          <w:szCs w:val="24"/>
          <w:vertAlign w:val="subscript"/>
        </w:rPr>
        <w:t>2</w:t>
      </w:r>
      <w:r w:rsidRPr="00B47A73">
        <w:rPr>
          <w:rFonts w:ascii="Times New Roman" w:eastAsia="宋体" w:hAnsi="Times New Roman"/>
          <w:sz w:val="24"/>
          <w:szCs w:val="24"/>
        </w:rPr>
        <w:t>: perceived authenticity</w:t>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t xml:space="preserve"> </w:t>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br w:type="page"/>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lastRenderedPageBreak/>
        <w:t>F</w:t>
      </w:r>
      <w:r w:rsidRPr="00B47A73">
        <w:rPr>
          <w:rFonts w:ascii="Times New Roman" w:eastAsia="宋体" w:hAnsi="Times New Roman" w:hint="eastAsia"/>
          <w:sz w:val="24"/>
          <w:szCs w:val="24"/>
        </w:rPr>
        <w:t>i</w:t>
      </w:r>
      <w:r w:rsidRPr="00B47A73">
        <w:rPr>
          <w:rFonts w:ascii="Times New Roman" w:eastAsia="宋体" w:hAnsi="Times New Roman"/>
          <w:sz w:val="24"/>
          <w:szCs w:val="24"/>
        </w:rPr>
        <w:t>gure 1</w:t>
      </w:r>
    </w:p>
    <w:p w:rsidR="0093460F" w:rsidRPr="00B47A73" w:rsidRDefault="0093460F" w:rsidP="0093460F">
      <w:pPr>
        <w:widowControl/>
        <w:jc w:val="left"/>
        <w:rPr>
          <w:rFonts w:ascii="Times New Roman" w:eastAsia="宋体" w:hAnsi="Times New Roman"/>
          <w:i/>
          <w:sz w:val="24"/>
          <w:szCs w:val="24"/>
        </w:rPr>
      </w:pPr>
      <w:r w:rsidRPr="00B47A73">
        <w:rPr>
          <w:rFonts w:ascii="Times New Roman" w:eastAsia="宋体" w:hAnsi="Times New Roman"/>
          <w:i/>
          <w:sz w:val="24"/>
          <w:szCs w:val="24"/>
        </w:rPr>
        <w:t>Identification Scores Across Age and Gender</w:t>
      </w:r>
    </w:p>
    <w:p w:rsidR="0093460F" w:rsidRPr="00B47A73" w:rsidRDefault="0093460F" w:rsidP="0093460F">
      <w:pPr>
        <w:widowControl/>
        <w:jc w:val="left"/>
        <w:rPr>
          <w:rFonts w:ascii="Times New Roman" w:eastAsia="宋体" w:hAnsi="Times New Roman"/>
          <w:sz w:val="24"/>
          <w:szCs w:val="24"/>
        </w:rPr>
      </w:pPr>
    </w:p>
    <w:p w:rsidR="0093460F" w:rsidRPr="00B47A73" w:rsidRDefault="0093460F" w:rsidP="0093460F">
      <w:pPr>
        <w:widowControl/>
        <w:jc w:val="left"/>
        <w:rPr>
          <w:rFonts w:ascii="Times New Roman" w:eastAsia="宋体" w:hAnsi="Times New Roman"/>
          <w:sz w:val="24"/>
          <w:szCs w:val="24"/>
        </w:rPr>
      </w:pPr>
      <w:r w:rsidRPr="00B47A73">
        <w:rPr>
          <w:noProof/>
          <w:sz w:val="24"/>
          <w:szCs w:val="24"/>
        </w:rPr>
        <w:drawing>
          <wp:inline distT="0" distB="0" distL="0" distR="0" wp14:anchorId="2BA8095A" wp14:editId="687B935D">
            <wp:extent cx="5724939" cy="3022149"/>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653" cy="3027277"/>
                    </a:xfrm>
                    <a:prstGeom prst="rect">
                      <a:avLst/>
                    </a:prstGeom>
                    <a:noFill/>
                    <a:ln>
                      <a:noFill/>
                    </a:ln>
                  </pic:spPr>
                </pic:pic>
              </a:graphicData>
            </a:graphic>
          </wp:inline>
        </w:drawing>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br w:type="page"/>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lastRenderedPageBreak/>
        <w:t>F</w:t>
      </w:r>
      <w:r w:rsidRPr="00B47A73">
        <w:rPr>
          <w:rFonts w:ascii="Times New Roman" w:eastAsia="宋体" w:hAnsi="Times New Roman" w:hint="eastAsia"/>
          <w:sz w:val="24"/>
          <w:szCs w:val="24"/>
        </w:rPr>
        <w:t>i</w:t>
      </w:r>
      <w:r w:rsidRPr="00B47A73">
        <w:rPr>
          <w:rFonts w:ascii="Times New Roman" w:eastAsia="宋体" w:hAnsi="Times New Roman"/>
          <w:sz w:val="24"/>
          <w:szCs w:val="24"/>
        </w:rPr>
        <w:t>gure 2</w:t>
      </w:r>
    </w:p>
    <w:p w:rsidR="0093460F" w:rsidRPr="00B47A73" w:rsidRDefault="0093460F" w:rsidP="0093460F">
      <w:pPr>
        <w:widowControl/>
        <w:jc w:val="left"/>
        <w:rPr>
          <w:rFonts w:ascii="Times New Roman" w:eastAsia="宋体" w:hAnsi="Times New Roman"/>
          <w:i/>
          <w:sz w:val="24"/>
          <w:szCs w:val="24"/>
        </w:rPr>
      </w:pPr>
      <w:proofErr w:type="spellStart"/>
      <w:r w:rsidRPr="00B47A73">
        <w:rPr>
          <w:rFonts w:ascii="Times New Roman" w:eastAsia="宋体" w:hAnsi="Times New Roman"/>
          <w:i/>
          <w:sz w:val="24"/>
          <w:szCs w:val="24"/>
        </w:rPr>
        <w:t>Romanticization</w:t>
      </w:r>
      <w:proofErr w:type="spellEnd"/>
      <w:r w:rsidRPr="00B47A73">
        <w:rPr>
          <w:rFonts w:ascii="Times New Roman" w:eastAsia="宋体" w:hAnsi="Times New Roman"/>
          <w:i/>
          <w:sz w:val="24"/>
          <w:szCs w:val="24"/>
        </w:rPr>
        <w:t xml:space="preserve"> Scores Across Age and Gender</w:t>
      </w:r>
    </w:p>
    <w:p w:rsidR="0093460F" w:rsidRPr="00B47A73" w:rsidRDefault="0093460F" w:rsidP="0093460F">
      <w:pPr>
        <w:widowControl/>
        <w:jc w:val="left"/>
        <w:rPr>
          <w:rFonts w:ascii="Times New Roman" w:eastAsia="宋体" w:hAnsi="Times New Roman"/>
          <w:sz w:val="24"/>
          <w:szCs w:val="24"/>
        </w:rPr>
      </w:pPr>
      <w:r w:rsidRPr="00B47A73">
        <w:rPr>
          <w:rFonts w:hint="eastAsia"/>
          <w:noProof/>
          <w:sz w:val="24"/>
          <w:szCs w:val="24"/>
        </w:rPr>
        <w:drawing>
          <wp:inline distT="0" distB="0" distL="0" distR="0" wp14:anchorId="67D15689" wp14:editId="64F1BA5B">
            <wp:extent cx="5883965" cy="310609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8665" cy="3113858"/>
                    </a:xfrm>
                    <a:prstGeom prst="rect">
                      <a:avLst/>
                    </a:prstGeom>
                    <a:noFill/>
                    <a:ln>
                      <a:noFill/>
                    </a:ln>
                  </pic:spPr>
                </pic:pic>
              </a:graphicData>
            </a:graphic>
          </wp:inline>
        </w:drawing>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br w:type="page"/>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lastRenderedPageBreak/>
        <w:t>F</w:t>
      </w:r>
      <w:r w:rsidRPr="00B47A73">
        <w:rPr>
          <w:rFonts w:ascii="Times New Roman" w:eastAsia="宋体" w:hAnsi="Times New Roman" w:hint="eastAsia"/>
          <w:sz w:val="24"/>
          <w:szCs w:val="24"/>
        </w:rPr>
        <w:t>i</w:t>
      </w:r>
      <w:r w:rsidRPr="00B47A73">
        <w:rPr>
          <w:rFonts w:ascii="Times New Roman" w:eastAsia="宋体" w:hAnsi="Times New Roman"/>
          <w:sz w:val="24"/>
          <w:szCs w:val="24"/>
        </w:rPr>
        <w:t>gure 3</w:t>
      </w:r>
    </w:p>
    <w:p w:rsidR="0093460F" w:rsidRPr="00B47A73" w:rsidRDefault="0093460F" w:rsidP="0093460F">
      <w:pPr>
        <w:widowControl/>
        <w:jc w:val="left"/>
        <w:rPr>
          <w:i/>
          <w:noProof/>
          <w:sz w:val="24"/>
          <w:szCs w:val="24"/>
        </w:rPr>
      </w:pPr>
      <w:r w:rsidRPr="00B47A73">
        <w:rPr>
          <w:rFonts w:ascii="Times New Roman" w:eastAsia="宋体" w:hAnsi="Times New Roman"/>
          <w:i/>
          <w:sz w:val="24"/>
          <w:szCs w:val="24"/>
        </w:rPr>
        <w:t>Idealization Scores Across Age and Gender</w:t>
      </w:r>
    </w:p>
    <w:p w:rsidR="0093460F" w:rsidRPr="00B47A73" w:rsidRDefault="0093460F" w:rsidP="0093460F">
      <w:pPr>
        <w:widowControl/>
        <w:jc w:val="left"/>
        <w:rPr>
          <w:rFonts w:ascii="Times New Roman" w:eastAsia="宋体" w:hAnsi="Times New Roman"/>
          <w:sz w:val="24"/>
          <w:szCs w:val="24"/>
        </w:rPr>
      </w:pPr>
      <w:r w:rsidRPr="00B47A73">
        <w:rPr>
          <w:rFonts w:hint="eastAsia"/>
          <w:noProof/>
          <w:sz w:val="24"/>
          <w:szCs w:val="24"/>
        </w:rPr>
        <w:drawing>
          <wp:inline distT="0" distB="0" distL="0" distR="0" wp14:anchorId="2887272D" wp14:editId="63F6B553">
            <wp:extent cx="5407025" cy="284670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7025" cy="2846705"/>
                    </a:xfrm>
                    <a:prstGeom prst="rect">
                      <a:avLst/>
                    </a:prstGeom>
                    <a:noFill/>
                    <a:ln>
                      <a:noFill/>
                    </a:ln>
                  </pic:spPr>
                </pic:pic>
              </a:graphicData>
            </a:graphic>
          </wp:inline>
        </w:drawing>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br w:type="page"/>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lastRenderedPageBreak/>
        <w:t>F</w:t>
      </w:r>
      <w:r w:rsidRPr="00B47A73">
        <w:rPr>
          <w:rFonts w:ascii="Times New Roman" w:eastAsia="宋体" w:hAnsi="Times New Roman" w:hint="eastAsia"/>
          <w:sz w:val="24"/>
          <w:szCs w:val="24"/>
        </w:rPr>
        <w:t>i</w:t>
      </w:r>
      <w:r w:rsidRPr="00B47A73">
        <w:rPr>
          <w:rFonts w:ascii="Times New Roman" w:eastAsia="宋体" w:hAnsi="Times New Roman"/>
          <w:sz w:val="24"/>
          <w:szCs w:val="24"/>
        </w:rPr>
        <w:t>gure 4</w:t>
      </w:r>
    </w:p>
    <w:p w:rsidR="0093460F" w:rsidRPr="00B47A73" w:rsidRDefault="0093460F" w:rsidP="0093460F">
      <w:pPr>
        <w:widowControl/>
        <w:jc w:val="left"/>
        <w:rPr>
          <w:i/>
          <w:noProof/>
          <w:sz w:val="24"/>
          <w:szCs w:val="24"/>
        </w:rPr>
      </w:pPr>
      <w:proofErr w:type="spellStart"/>
      <w:r w:rsidRPr="00B47A73">
        <w:rPr>
          <w:rFonts w:ascii="Times New Roman" w:eastAsia="宋体" w:hAnsi="Times New Roman"/>
          <w:i/>
          <w:sz w:val="24"/>
          <w:szCs w:val="24"/>
        </w:rPr>
        <w:t>Intimatization</w:t>
      </w:r>
      <w:proofErr w:type="spellEnd"/>
      <w:r w:rsidRPr="00B47A73">
        <w:rPr>
          <w:rFonts w:ascii="Times New Roman" w:eastAsia="宋体" w:hAnsi="Times New Roman"/>
          <w:i/>
          <w:sz w:val="24"/>
          <w:szCs w:val="24"/>
        </w:rPr>
        <w:t xml:space="preserve"> Scores Across Age and Gender</w:t>
      </w:r>
    </w:p>
    <w:p w:rsidR="0093460F" w:rsidRPr="00B47A73" w:rsidRDefault="0093460F" w:rsidP="0093460F">
      <w:pPr>
        <w:widowControl/>
        <w:jc w:val="left"/>
        <w:rPr>
          <w:rFonts w:ascii="Times New Roman" w:eastAsia="宋体" w:hAnsi="Times New Roman"/>
          <w:sz w:val="24"/>
          <w:szCs w:val="24"/>
        </w:rPr>
      </w:pPr>
      <w:r w:rsidRPr="00B47A73">
        <w:rPr>
          <w:rFonts w:hint="eastAsia"/>
          <w:noProof/>
          <w:sz w:val="24"/>
          <w:szCs w:val="24"/>
        </w:rPr>
        <w:drawing>
          <wp:inline distT="0" distB="0" distL="0" distR="0" wp14:anchorId="0A97120A" wp14:editId="609BB7C9">
            <wp:extent cx="5407025" cy="285432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7025" cy="2854325"/>
                    </a:xfrm>
                    <a:prstGeom prst="rect">
                      <a:avLst/>
                    </a:prstGeom>
                    <a:noFill/>
                    <a:ln>
                      <a:noFill/>
                    </a:ln>
                  </pic:spPr>
                </pic:pic>
              </a:graphicData>
            </a:graphic>
          </wp:inline>
        </w:drawing>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br w:type="page"/>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lastRenderedPageBreak/>
        <w:t>F</w:t>
      </w:r>
      <w:r w:rsidRPr="00B47A73">
        <w:rPr>
          <w:rFonts w:ascii="Times New Roman" w:eastAsia="宋体" w:hAnsi="Times New Roman" w:hint="eastAsia"/>
          <w:sz w:val="24"/>
          <w:szCs w:val="24"/>
        </w:rPr>
        <w:t>i</w:t>
      </w:r>
      <w:r w:rsidRPr="00B47A73">
        <w:rPr>
          <w:rFonts w:ascii="Times New Roman" w:eastAsia="宋体" w:hAnsi="Times New Roman"/>
          <w:sz w:val="24"/>
          <w:szCs w:val="24"/>
        </w:rPr>
        <w:t>gure 5</w:t>
      </w:r>
    </w:p>
    <w:p w:rsidR="0093460F" w:rsidRPr="00B47A73" w:rsidRDefault="0093460F" w:rsidP="0093460F">
      <w:pPr>
        <w:widowControl/>
        <w:jc w:val="left"/>
        <w:rPr>
          <w:i/>
          <w:noProof/>
          <w:sz w:val="24"/>
          <w:szCs w:val="24"/>
        </w:rPr>
      </w:pPr>
      <w:r w:rsidRPr="00B47A73">
        <w:rPr>
          <w:rFonts w:ascii="Times New Roman" w:eastAsia="宋体" w:hAnsi="Times New Roman"/>
          <w:i/>
          <w:sz w:val="24"/>
          <w:szCs w:val="24"/>
        </w:rPr>
        <w:t>Commodification Scores Across Age and Gender</w:t>
      </w:r>
    </w:p>
    <w:p w:rsidR="0093460F" w:rsidRPr="00B47A73" w:rsidRDefault="0093460F" w:rsidP="0093460F">
      <w:pPr>
        <w:widowControl/>
        <w:jc w:val="left"/>
        <w:rPr>
          <w:rFonts w:ascii="Times New Roman" w:eastAsia="宋体" w:hAnsi="Times New Roman"/>
          <w:sz w:val="24"/>
          <w:szCs w:val="24"/>
        </w:rPr>
      </w:pPr>
      <w:r w:rsidRPr="00B47A73">
        <w:rPr>
          <w:rFonts w:hint="eastAsia"/>
          <w:noProof/>
          <w:sz w:val="24"/>
          <w:szCs w:val="24"/>
        </w:rPr>
        <w:drawing>
          <wp:inline distT="0" distB="0" distL="0" distR="0" wp14:anchorId="50E69606" wp14:editId="3916559F">
            <wp:extent cx="5407025" cy="285432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7025" cy="2854325"/>
                    </a:xfrm>
                    <a:prstGeom prst="rect">
                      <a:avLst/>
                    </a:prstGeom>
                    <a:noFill/>
                    <a:ln>
                      <a:noFill/>
                    </a:ln>
                  </pic:spPr>
                </pic:pic>
              </a:graphicData>
            </a:graphic>
          </wp:inline>
        </w:drawing>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br w:type="page"/>
      </w:r>
    </w:p>
    <w:p w:rsidR="0093460F" w:rsidRPr="00B47A73" w:rsidRDefault="0093460F" w:rsidP="0093460F">
      <w:pPr>
        <w:widowControl/>
        <w:jc w:val="left"/>
        <w:rPr>
          <w:rFonts w:ascii="Times New Roman" w:eastAsia="宋体" w:hAnsi="Times New Roman"/>
          <w:sz w:val="24"/>
          <w:szCs w:val="24"/>
        </w:rPr>
      </w:pPr>
      <w:r w:rsidRPr="00B47A73">
        <w:rPr>
          <w:rFonts w:ascii="Times New Roman" w:eastAsia="宋体" w:hAnsi="Times New Roman"/>
          <w:sz w:val="24"/>
          <w:szCs w:val="24"/>
        </w:rPr>
        <w:lastRenderedPageBreak/>
        <w:t>F</w:t>
      </w:r>
      <w:r w:rsidRPr="00B47A73">
        <w:rPr>
          <w:rFonts w:ascii="Times New Roman" w:eastAsia="宋体" w:hAnsi="Times New Roman" w:hint="eastAsia"/>
          <w:sz w:val="24"/>
          <w:szCs w:val="24"/>
        </w:rPr>
        <w:t>i</w:t>
      </w:r>
      <w:r w:rsidRPr="00B47A73">
        <w:rPr>
          <w:rFonts w:ascii="Times New Roman" w:eastAsia="宋体" w:hAnsi="Times New Roman"/>
          <w:sz w:val="24"/>
          <w:szCs w:val="24"/>
        </w:rPr>
        <w:t>gure 6</w:t>
      </w:r>
    </w:p>
    <w:p w:rsidR="0093460F" w:rsidRPr="00B47A73" w:rsidRDefault="0093460F" w:rsidP="0093460F">
      <w:pPr>
        <w:widowControl/>
        <w:jc w:val="left"/>
        <w:rPr>
          <w:i/>
          <w:noProof/>
          <w:sz w:val="24"/>
          <w:szCs w:val="24"/>
        </w:rPr>
      </w:pPr>
      <w:r w:rsidRPr="00B47A73">
        <w:rPr>
          <w:rFonts w:ascii="Times New Roman" w:eastAsia="宋体" w:hAnsi="Times New Roman"/>
          <w:i/>
          <w:sz w:val="24"/>
          <w:szCs w:val="24"/>
        </w:rPr>
        <w:t>Perceived Authenticity Scores Across Age and Gender</w:t>
      </w:r>
    </w:p>
    <w:p w:rsidR="0093460F" w:rsidRPr="00B47A73" w:rsidRDefault="0093460F" w:rsidP="0093460F">
      <w:pPr>
        <w:widowControl/>
        <w:jc w:val="left"/>
        <w:rPr>
          <w:rFonts w:ascii="Times New Roman" w:eastAsia="宋体" w:hAnsi="Times New Roman"/>
          <w:sz w:val="24"/>
          <w:szCs w:val="24"/>
        </w:rPr>
      </w:pPr>
      <w:r w:rsidRPr="00B47A73">
        <w:rPr>
          <w:rFonts w:hint="eastAsia"/>
          <w:noProof/>
          <w:sz w:val="24"/>
          <w:szCs w:val="24"/>
        </w:rPr>
        <w:drawing>
          <wp:inline distT="0" distB="0" distL="0" distR="0" wp14:anchorId="28DF8EC1" wp14:editId="23743B5C">
            <wp:extent cx="5407025" cy="2854325"/>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7025" cy="2854325"/>
                    </a:xfrm>
                    <a:prstGeom prst="rect">
                      <a:avLst/>
                    </a:prstGeom>
                    <a:noFill/>
                    <a:ln>
                      <a:noFill/>
                    </a:ln>
                  </pic:spPr>
                </pic:pic>
              </a:graphicData>
            </a:graphic>
          </wp:inline>
        </w:drawing>
      </w:r>
    </w:p>
    <w:p w:rsidR="00161E2F" w:rsidRPr="00B47A73" w:rsidRDefault="00161E2F">
      <w:pPr>
        <w:rPr>
          <w:sz w:val="24"/>
          <w:szCs w:val="24"/>
        </w:rPr>
      </w:pPr>
    </w:p>
    <w:sectPr w:rsidR="00161E2F" w:rsidRPr="00B47A73" w:rsidSect="006111BA">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A58" w:rsidRDefault="009D4A58" w:rsidP="00B97883">
      <w:r>
        <w:separator/>
      </w:r>
    </w:p>
  </w:endnote>
  <w:endnote w:type="continuationSeparator" w:id="0">
    <w:p w:rsidR="009D4A58" w:rsidRDefault="009D4A58" w:rsidP="00B9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A58" w:rsidRDefault="009D4A58" w:rsidP="00B97883">
      <w:r>
        <w:separator/>
      </w:r>
    </w:p>
  </w:footnote>
  <w:footnote w:type="continuationSeparator" w:id="0">
    <w:p w:rsidR="009D4A58" w:rsidRDefault="009D4A58" w:rsidP="00B978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2B3" w:rsidRPr="00B97883" w:rsidRDefault="008C02B3" w:rsidP="00B97883">
    <w:pPr>
      <w:pStyle w:val="Header"/>
      <w:pBdr>
        <w:bottom w:val="none" w:sz="0" w:space="0" w:color="auto"/>
      </w:pBdr>
      <w:jc w:val="left"/>
      <w:rPr>
        <w:rFonts w:ascii="Times New Roman" w:hAnsi="Times New Roman" w:cs="Times New Roman"/>
        <w:sz w:val="24"/>
        <w:szCs w:val="24"/>
      </w:rPr>
    </w:pPr>
    <w:r w:rsidRPr="00B97883">
      <w:rPr>
        <w:rFonts w:ascii="Times New Roman" w:hAnsi="Times New Roman" w:cs="Times New Roman"/>
        <w:sz w:val="24"/>
        <w:szCs w:val="24"/>
      </w:rPr>
      <w:t>PREDICTORS OF IDOL WORSHIP PATTERNS</w:t>
    </w:r>
    <w:sdt>
      <w:sdtPr>
        <w:rPr>
          <w:rFonts w:ascii="Times New Roman" w:hAnsi="Times New Roman" w:cs="Times New Roman"/>
          <w:sz w:val="24"/>
          <w:szCs w:val="24"/>
        </w:rPr>
        <w:id w:val="815839375"/>
        <w:docPartObj>
          <w:docPartGallery w:val="Page Numbers (Top of Page)"/>
          <w:docPartUnique/>
        </w:docPartObj>
      </w:sdtPr>
      <w:sdtEndPr>
        <w:rPr>
          <w:noProof/>
        </w:rPr>
      </w:sdtEndPr>
      <w:sdtContent>
        <w:r w:rsidRPr="00B97883">
          <w:rPr>
            <w:rFonts w:ascii="Times New Roman" w:hAnsi="Times New Roman" w:cs="Times New Roman"/>
            <w:sz w:val="24"/>
            <w:szCs w:val="24"/>
          </w:rPr>
          <w:tab/>
        </w:r>
        <w:r w:rsidRPr="00B97883">
          <w:rPr>
            <w:rFonts w:ascii="Times New Roman" w:hAnsi="Times New Roman" w:cs="Times New Roman"/>
            <w:sz w:val="24"/>
            <w:szCs w:val="24"/>
          </w:rPr>
          <w:tab/>
        </w:r>
        <w:r>
          <w:rPr>
            <w:rFonts w:ascii="Times New Roman" w:hAnsi="Times New Roman" w:cs="Times New Roman"/>
            <w:sz w:val="24"/>
            <w:szCs w:val="24"/>
          </w:rPr>
          <w:t xml:space="preserve">   </w:t>
        </w:r>
        <w:r w:rsidRPr="00B97883">
          <w:rPr>
            <w:rFonts w:ascii="Times New Roman" w:hAnsi="Times New Roman" w:cs="Times New Roman"/>
            <w:sz w:val="24"/>
            <w:szCs w:val="24"/>
          </w:rPr>
          <w:fldChar w:fldCharType="begin"/>
        </w:r>
        <w:r w:rsidRPr="00B97883">
          <w:rPr>
            <w:rFonts w:ascii="Times New Roman" w:hAnsi="Times New Roman" w:cs="Times New Roman"/>
            <w:sz w:val="24"/>
            <w:szCs w:val="24"/>
          </w:rPr>
          <w:instrText xml:space="preserve"> PAGE   \* MERGEFORMAT </w:instrText>
        </w:r>
        <w:r w:rsidRPr="00B97883">
          <w:rPr>
            <w:rFonts w:ascii="Times New Roman" w:hAnsi="Times New Roman" w:cs="Times New Roman"/>
            <w:sz w:val="24"/>
            <w:szCs w:val="24"/>
          </w:rPr>
          <w:fldChar w:fldCharType="separate"/>
        </w:r>
        <w:r w:rsidR="00A62C14">
          <w:rPr>
            <w:rFonts w:ascii="Times New Roman" w:hAnsi="Times New Roman" w:cs="Times New Roman"/>
            <w:noProof/>
            <w:sz w:val="24"/>
            <w:szCs w:val="24"/>
          </w:rPr>
          <w:t>14</w:t>
        </w:r>
        <w:r w:rsidRPr="00B97883">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2B3" w:rsidRPr="00B97883" w:rsidRDefault="008C02B3" w:rsidP="00B97883">
    <w:pPr>
      <w:pStyle w:val="Header"/>
      <w:pBdr>
        <w:bottom w:val="none" w:sz="0" w:space="0" w:color="auto"/>
      </w:pBdr>
      <w:jc w:val="left"/>
      <w:rPr>
        <w:rFonts w:ascii="Times New Roman" w:hAnsi="Times New Roman" w:cs="Times New Roman"/>
        <w:sz w:val="24"/>
        <w:szCs w:val="24"/>
      </w:rPr>
    </w:pPr>
    <w:r>
      <w:rPr>
        <w:rFonts w:ascii="Times New Roman" w:hAnsi="Times New Roman" w:cs="Times New Roman"/>
        <w:sz w:val="24"/>
        <w:szCs w:val="24"/>
      </w:rPr>
      <w:t xml:space="preserve">Running head: </w:t>
    </w:r>
    <w:r w:rsidRPr="00B97883">
      <w:rPr>
        <w:rFonts w:ascii="Times New Roman" w:hAnsi="Times New Roman" w:cs="Times New Roman"/>
        <w:sz w:val="24"/>
        <w:szCs w:val="24"/>
      </w:rPr>
      <w:t>PREDICTORS OF IDOL WORSHIP PATTERNS</w:t>
    </w:r>
    <w:sdt>
      <w:sdtPr>
        <w:rPr>
          <w:rFonts w:ascii="Times New Roman" w:hAnsi="Times New Roman" w:cs="Times New Roman"/>
          <w:sz w:val="24"/>
          <w:szCs w:val="24"/>
        </w:rPr>
        <w:id w:val="1202440594"/>
        <w:docPartObj>
          <w:docPartGallery w:val="Page Numbers (Top of Page)"/>
          <w:docPartUnique/>
        </w:docPartObj>
      </w:sdtPr>
      <w:sdtEndPr>
        <w:rPr>
          <w:noProof/>
        </w:rPr>
      </w:sdtEndPr>
      <w:sdtContent>
        <w:r w:rsidRPr="00B97883">
          <w:rPr>
            <w:rFonts w:ascii="Times New Roman" w:hAnsi="Times New Roman" w:cs="Times New Roman"/>
            <w:sz w:val="24"/>
            <w:szCs w:val="24"/>
          </w:rPr>
          <w:tab/>
        </w:r>
        <w:r w:rsidRPr="00B97883">
          <w:rPr>
            <w:rFonts w:ascii="Times New Roman" w:hAnsi="Times New Roman" w:cs="Times New Roman"/>
            <w:sz w:val="24"/>
            <w:szCs w:val="24"/>
          </w:rPr>
          <w:tab/>
        </w:r>
        <w:r w:rsidRPr="00B97883">
          <w:rPr>
            <w:rFonts w:ascii="Times New Roman" w:hAnsi="Times New Roman" w:cs="Times New Roman"/>
            <w:sz w:val="24"/>
            <w:szCs w:val="24"/>
          </w:rPr>
          <w:tab/>
        </w:r>
        <w:r w:rsidRPr="00B97883">
          <w:rPr>
            <w:rFonts w:ascii="Times New Roman" w:hAnsi="Times New Roman" w:cs="Times New Roman"/>
            <w:sz w:val="24"/>
            <w:szCs w:val="24"/>
          </w:rPr>
          <w:fldChar w:fldCharType="begin"/>
        </w:r>
        <w:r w:rsidRPr="00B97883">
          <w:rPr>
            <w:rFonts w:ascii="Times New Roman" w:hAnsi="Times New Roman" w:cs="Times New Roman"/>
            <w:sz w:val="24"/>
            <w:szCs w:val="24"/>
          </w:rPr>
          <w:instrText xml:space="preserve"> PAGE   \* MERGEFORMAT </w:instrText>
        </w:r>
        <w:r w:rsidRPr="00B97883">
          <w:rPr>
            <w:rFonts w:ascii="Times New Roman" w:hAnsi="Times New Roman" w:cs="Times New Roman"/>
            <w:sz w:val="24"/>
            <w:szCs w:val="24"/>
          </w:rPr>
          <w:fldChar w:fldCharType="separate"/>
        </w:r>
        <w:r w:rsidR="00A62C14">
          <w:rPr>
            <w:rFonts w:ascii="Times New Roman" w:hAnsi="Times New Roman" w:cs="Times New Roman"/>
            <w:noProof/>
            <w:sz w:val="24"/>
            <w:szCs w:val="24"/>
          </w:rPr>
          <w:t>1</w:t>
        </w:r>
        <w:r w:rsidRPr="00B97883">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E2D61"/>
    <w:rsid w:val="000404A0"/>
    <w:rsid w:val="00081EFE"/>
    <w:rsid w:val="000E34D3"/>
    <w:rsid w:val="000F2BE4"/>
    <w:rsid w:val="00140881"/>
    <w:rsid w:val="00151179"/>
    <w:rsid w:val="00161E2F"/>
    <w:rsid w:val="00211CF9"/>
    <w:rsid w:val="00225674"/>
    <w:rsid w:val="002A0361"/>
    <w:rsid w:val="003B2358"/>
    <w:rsid w:val="003B41BA"/>
    <w:rsid w:val="00414F06"/>
    <w:rsid w:val="004410A2"/>
    <w:rsid w:val="004E53F1"/>
    <w:rsid w:val="00574C09"/>
    <w:rsid w:val="006111BA"/>
    <w:rsid w:val="00637C37"/>
    <w:rsid w:val="00655239"/>
    <w:rsid w:val="00667E10"/>
    <w:rsid w:val="006755C0"/>
    <w:rsid w:val="00696199"/>
    <w:rsid w:val="00707DD0"/>
    <w:rsid w:val="008C02B3"/>
    <w:rsid w:val="008E2624"/>
    <w:rsid w:val="00917AD4"/>
    <w:rsid w:val="0093460F"/>
    <w:rsid w:val="009668E6"/>
    <w:rsid w:val="009D4A58"/>
    <w:rsid w:val="009E2D61"/>
    <w:rsid w:val="00A156B7"/>
    <w:rsid w:val="00A42749"/>
    <w:rsid w:val="00A62C14"/>
    <w:rsid w:val="00A9362D"/>
    <w:rsid w:val="00B07CC7"/>
    <w:rsid w:val="00B47A73"/>
    <w:rsid w:val="00B97883"/>
    <w:rsid w:val="00C02A42"/>
    <w:rsid w:val="00C02CD1"/>
    <w:rsid w:val="00CB5F6B"/>
    <w:rsid w:val="00CE026F"/>
    <w:rsid w:val="00D00B1C"/>
    <w:rsid w:val="00D37C3A"/>
    <w:rsid w:val="00D97376"/>
    <w:rsid w:val="00E55C4C"/>
    <w:rsid w:val="00E7506E"/>
    <w:rsid w:val="00EA6F03"/>
    <w:rsid w:val="00EE2458"/>
    <w:rsid w:val="00F460B0"/>
    <w:rsid w:val="00F96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EF6"/>
  <w15:chartTrackingRefBased/>
  <w15:docId w15:val="{1B44391E-DF75-45AF-BEEB-66BA38F7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D6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E2D61"/>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9E2D61"/>
    <w:rPr>
      <w:rFonts w:ascii="等线" w:eastAsia="等线" w:hAnsi="等线"/>
      <w:noProof/>
      <w:sz w:val="20"/>
    </w:rPr>
  </w:style>
  <w:style w:type="paragraph" w:customStyle="1" w:styleId="EndNoteBibliography">
    <w:name w:val="EndNote Bibliography"/>
    <w:basedOn w:val="Normal"/>
    <w:link w:val="EndNoteBibliographyChar"/>
    <w:rsid w:val="009E2D61"/>
    <w:rPr>
      <w:rFonts w:ascii="等线" w:eastAsia="等线" w:hAnsi="等线"/>
      <w:noProof/>
      <w:sz w:val="20"/>
    </w:rPr>
  </w:style>
  <w:style w:type="character" w:customStyle="1" w:styleId="EndNoteBibliographyChar">
    <w:name w:val="EndNote Bibliography Char"/>
    <w:basedOn w:val="DefaultParagraphFont"/>
    <w:link w:val="EndNoteBibliography"/>
    <w:rsid w:val="009E2D61"/>
    <w:rPr>
      <w:rFonts w:ascii="等线" w:eastAsia="等线" w:hAnsi="等线"/>
      <w:noProof/>
      <w:sz w:val="20"/>
    </w:rPr>
  </w:style>
  <w:style w:type="character" w:customStyle="1" w:styleId="fontstyle01">
    <w:name w:val="fontstyle01"/>
    <w:basedOn w:val="DefaultParagraphFont"/>
    <w:rsid w:val="0093460F"/>
    <w:rPr>
      <w:rFonts w:ascii="Times-Roman" w:hAnsi="Times-Roman" w:hint="default"/>
      <w:b w:val="0"/>
      <w:bCs w:val="0"/>
      <w:i w:val="0"/>
      <w:iCs w:val="0"/>
      <w:color w:val="000000"/>
      <w:sz w:val="24"/>
      <w:szCs w:val="24"/>
    </w:rPr>
  </w:style>
  <w:style w:type="table" w:styleId="TableGrid">
    <w:name w:val="Table Grid"/>
    <w:basedOn w:val="TableNormal"/>
    <w:uiPriority w:val="39"/>
    <w:rsid w:val="00934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460F"/>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B978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7883"/>
    <w:rPr>
      <w:sz w:val="18"/>
      <w:szCs w:val="18"/>
    </w:rPr>
  </w:style>
  <w:style w:type="paragraph" w:styleId="Footer">
    <w:name w:val="footer"/>
    <w:basedOn w:val="Normal"/>
    <w:link w:val="FooterChar"/>
    <w:uiPriority w:val="99"/>
    <w:unhideWhenUsed/>
    <w:rsid w:val="00B978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7883"/>
    <w:rPr>
      <w:sz w:val="18"/>
      <w:szCs w:val="18"/>
    </w:rPr>
  </w:style>
  <w:style w:type="paragraph" w:styleId="BalloonText">
    <w:name w:val="Balloon Text"/>
    <w:basedOn w:val="Normal"/>
    <w:link w:val="BalloonTextChar"/>
    <w:uiPriority w:val="99"/>
    <w:semiHidden/>
    <w:unhideWhenUsed/>
    <w:rsid w:val="006111BA"/>
    <w:rPr>
      <w:sz w:val="18"/>
      <w:szCs w:val="18"/>
    </w:rPr>
  </w:style>
  <w:style w:type="character" w:customStyle="1" w:styleId="BalloonTextChar">
    <w:name w:val="Balloon Text Char"/>
    <w:basedOn w:val="DefaultParagraphFont"/>
    <w:link w:val="BalloonText"/>
    <w:uiPriority w:val="99"/>
    <w:semiHidden/>
    <w:rsid w:val="006111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0506F-035A-4D62-8DFF-18139A3FA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4480</Words>
  <Characters>25540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千樱 吴</dc:creator>
  <cp:keywords/>
  <dc:description/>
  <cp:lastModifiedBy>千樱 吴</cp:lastModifiedBy>
  <cp:revision>3</cp:revision>
  <dcterms:created xsi:type="dcterms:W3CDTF">2019-08-03T04:40:00Z</dcterms:created>
  <dcterms:modified xsi:type="dcterms:W3CDTF">2019-08-03T04:40:00Z</dcterms:modified>
</cp:coreProperties>
</file>