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F5E" w:rsidRPr="00F23F5E" w:rsidRDefault="00F23F5E">
      <w:pPr>
        <w:rPr>
          <w:b/>
          <w:sz w:val="36"/>
        </w:rPr>
      </w:pPr>
      <w:r w:rsidRPr="00F23F5E">
        <w:rPr>
          <w:b/>
          <w:sz w:val="36"/>
        </w:rPr>
        <w:t>C</w:t>
      </w:r>
      <w:r w:rsidRPr="00F23F5E">
        <w:rPr>
          <w:rFonts w:hint="eastAsia"/>
          <w:b/>
          <w:sz w:val="36"/>
        </w:rPr>
        <w:t>o</w:t>
      </w:r>
      <w:r w:rsidRPr="00F23F5E">
        <w:rPr>
          <w:b/>
          <w:sz w:val="36"/>
        </w:rPr>
        <w:t>nvert the .lib to .db for synthesis</w:t>
      </w:r>
    </w:p>
    <w:p w:rsidR="004A17F3" w:rsidRDefault="00F23F5E">
      <w:r w:rsidRPr="00F23F5E">
        <w:rPr>
          <w:noProof/>
        </w:rPr>
        <w:drawing>
          <wp:inline distT="0" distB="0" distL="0" distR="0" wp14:anchorId="7822EA46" wp14:editId="2C800358">
            <wp:extent cx="5274310" cy="81534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F5E" w:rsidRDefault="00F23F5E">
      <w:r>
        <w:rPr>
          <w:rFonts w:hint="eastAsia"/>
        </w:rPr>
        <w:t>-</w:t>
      </w:r>
      <w:r>
        <w:t>----------------------------------------------------------------------------------------------------------------</w:t>
      </w:r>
    </w:p>
    <w:p w:rsidR="00F23F5E" w:rsidRPr="00F23F5E" w:rsidRDefault="00F23F5E" w:rsidP="00F23F5E">
      <w:pPr>
        <w:rPr>
          <w:b/>
          <w:sz w:val="32"/>
        </w:rPr>
      </w:pPr>
      <w:r w:rsidRPr="00F23F5E">
        <w:rPr>
          <w:b/>
          <w:sz w:val="32"/>
        </w:rPr>
        <w:t>If you are not familiar with verilog, we recommend</w:t>
      </w:r>
      <w:r>
        <w:rPr>
          <w:b/>
          <w:sz w:val="32"/>
        </w:rPr>
        <w:t xml:space="preserve"> a website for learning verilog</w:t>
      </w:r>
    </w:p>
    <w:p w:rsidR="00F23F5E" w:rsidRPr="00F23F5E" w:rsidRDefault="00F23F5E" w:rsidP="00F23F5E">
      <w:pPr>
        <w:pStyle w:val="a7"/>
        <w:numPr>
          <w:ilvl w:val="0"/>
          <w:numId w:val="1"/>
        </w:numPr>
        <w:ind w:leftChars="0"/>
        <w:rPr>
          <w:sz w:val="28"/>
        </w:rPr>
      </w:pPr>
      <w:r w:rsidRPr="00F23F5E">
        <w:rPr>
          <w:sz w:val="28"/>
        </w:rPr>
        <w:t>https://hdlbits.01xz.net/wiki/Main_Page</w:t>
      </w:r>
    </w:p>
    <w:p w:rsidR="00F23F5E" w:rsidRPr="00F23F5E" w:rsidRDefault="00F23F5E" w:rsidP="00F23F5E">
      <w:pPr>
        <w:rPr>
          <w:sz w:val="28"/>
        </w:rPr>
      </w:pPr>
    </w:p>
    <w:p w:rsidR="00F23F5E" w:rsidRDefault="00F23F5E" w:rsidP="00F23F5E">
      <w:r w:rsidRPr="00F23F5E">
        <w:rPr>
          <w:sz w:val="28"/>
        </w:rPr>
        <w:t xml:space="preserve">--&gt; Answer: </w:t>
      </w:r>
      <w:hyperlink r:id="rId8" w:history="1">
        <w:r w:rsidR="007B3A15" w:rsidRPr="00931A19">
          <w:rPr>
            <w:rStyle w:val="a8"/>
          </w:rPr>
          <w:t>https://blog.csdn.net/wangkai_2019/article/details/106664283</w:t>
        </w:r>
      </w:hyperlink>
    </w:p>
    <w:p w:rsidR="007B3A15" w:rsidRDefault="007B3A15" w:rsidP="00F23F5E"/>
    <w:p w:rsidR="007B3A15" w:rsidRDefault="007B3A15" w:rsidP="00F23F5E"/>
    <w:p w:rsidR="007B3A15" w:rsidRDefault="007B3A15" w:rsidP="00F23F5E">
      <w:pPr>
        <w:pBdr>
          <w:bottom w:val="single" w:sz="6" w:space="1" w:color="auto"/>
        </w:pBdr>
      </w:pPr>
    </w:p>
    <w:p w:rsidR="007B3A15" w:rsidRPr="007B3A15" w:rsidRDefault="007B3A15" w:rsidP="00F23F5E">
      <w:pPr>
        <w:rPr>
          <w:b/>
          <w:sz w:val="32"/>
        </w:rPr>
      </w:pPr>
      <w:r w:rsidRPr="007B3A15">
        <w:rPr>
          <w:b/>
          <w:sz w:val="32"/>
          <w:highlight w:val="yellow"/>
        </w:rPr>
        <w:t>Before run the synthesis, you need to</w:t>
      </w:r>
      <w:r w:rsidRPr="007B3A15">
        <w:rPr>
          <w:b/>
          <w:sz w:val="32"/>
        </w:rPr>
        <w:t xml:space="preserve"> </w:t>
      </w:r>
      <w:bookmarkStart w:id="0" w:name="_GoBack"/>
      <w:bookmarkEnd w:id="0"/>
    </w:p>
    <w:p w:rsidR="007B3A15" w:rsidRPr="007B3A15" w:rsidRDefault="007B3A15" w:rsidP="007B3A15">
      <w:pPr>
        <w:pStyle w:val="a7"/>
        <w:numPr>
          <w:ilvl w:val="0"/>
          <w:numId w:val="2"/>
        </w:numPr>
        <w:ind w:leftChars="0"/>
        <w:rPr>
          <w:b/>
          <w:color w:val="FF0000"/>
          <w:sz w:val="32"/>
        </w:rPr>
      </w:pPr>
      <w:r w:rsidRPr="007B3A15">
        <w:rPr>
          <w:b/>
          <w:color w:val="FF0000"/>
          <w:sz w:val="32"/>
        </w:rPr>
        <w:t>Generate the .db file</w:t>
      </w:r>
    </w:p>
    <w:p w:rsidR="007B3A15" w:rsidRPr="007B3A15" w:rsidRDefault="0081518C" w:rsidP="007B3A15">
      <w:pPr>
        <w:pStyle w:val="a7"/>
        <w:numPr>
          <w:ilvl w:val="0"/>
          <w:numId w:val="2"/>
        </w:numPr>
        <w:ind w:leftChars="0"/>
        <w:rPr>
          <w:b/>
          <w:color w:val="FF0000"/>
          <w:sz w:val="32"/>
        </w:rPr>
      </w:pPr>
      <w:r>
        <w:rPr>
          <w:b/>
          <w:color w:val="FF0000"/>
          <w:sz w:val="32"/>
        </w:rPr>
        <w:t>Create a file “Rep</w:t>
      </w:r>
      <w:r>
        <w:rPr>
          <w:rFonts w:hint="eastAsia"/>
          <w:b/>
          <w:color w:val="FF0000"/>
          <w:sz w:val="32"/>
        </w:rPr>
        <w:t>o</w:t>
      </w:r>
      <w:r>
        <w:rPr>
          <w:b/>
          <w:color w:val="FF0000"/>
          <w:sz w:val="32"/>
        </w:rPr>
        <w:t>r</w:t>
      </w:r>
      <w:r w:rsidR="007B3A15" w:rsidRPr="007B3A15">
        <w:rPr>
          <w:b/>
          <w:color w:val="FF0000"/>
          <w:sz w:val="32"/>
        </w:rPr>
        <w:t>t”</w:t>
      </w:r>
    </w:p>
    <w:sectPr w:rsidR="007B3A15" w:rsidRPr="007B3A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70D" w:rsidRDefault="0066770D" w:rsidP="00F23F5E">
      <w:r>
        <w:separator/>
      </w:r>
    </w:p>
  </w:endnote>
  <w:endnote w:type="continuationSeparator" w:id="0">
    <w:p w:rsidR="0066770D" w:rsidRDefault="0066770D" w:rsidP="00F23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70D" w:rsidRDefault="0066770D" w:rsidP="00F23F5E">
      <w:r>
        <w:separator/>
      </w:r>
    </w:p>
  </w:footnote>
  <w:footnote w:type="continuationSeparator" w:id="0">
    <w:p w:rsidR="0066770D" w:rsidRDefault="0066770D" w:rsidP="00F23F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C6F95"/>
    <w:multiLevelType w:val="hybridMultilevel"/>
    <w:tmpl w:val="B7EA3036"/>
    <w:lvl w:ilvl="0" w:tplc="E482D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B336ACF"/>
    <w:multiLevelType w:val="hybridMultilevel"/>
    <w:tmpl w:val="6CEE3F82"/>
    <w:lvl w:ilvl="0" w:tplc="0BC83CCA">
      <w:start w:val="1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181"/>
    <w:rsid w:val="0015560F"/>
    <w:rsid w:val="00442FD4"/>
    <w:rsid w:val="004A17F3"/>
    <w:rsid w:val="0066770D"/>
    <w:rsid w:val="00740181"/>
    <w:rsid w:val="007B3A15"/>
    <w:rsid w:val="0081518C"/>
    <w:rsid w:val="00F2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B00AA2-DEC7-4A8E-9BA3-2E5CAFA25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3F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23F5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23F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23F5E"/>
    <w:rPr>
      <w:sz w:val="20"/>
      <w:szCs w:val="20"/>
    </w:rPr>
  </w:style>
  <w:style w:type="paragraph" w:styleId="a7">
    <w:name w:val="List Paragraph"/>
    <w:basedOn w:val="a"/>
    <w:uiPriority w:val="34"/>
    <w:qFormat/>
    <w:rsid w:val="00F23F5E"/>
    <w:pPr>
      <w:ind w:leftChars="200" w:left="480"/>
    </w:pPr>
  </w:style>
  <w:style w:type="character" w:styleId="a8">
    <w:name w:val="Hyperlink"/>
    <w:basedOn w:val="a0"/>
    <w:uiPriority w:val="99"/>
    <w:unhideWhenUsed/>
    <w:rsid w:val="007B3A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angkai_2019/article/details/10666428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Luwei</dc:creator>
  <cp:keywords/>
  <dc:description/>
  <cp:lastModifiedBy>Luwei</cp:lastModifiedBy>
  <cp:revision>4</cp:revision>
  <dcterms:created xsi:type="dcterms:W3CDTF">2022-10-20T12:05:00Z</dcterms:created>
  <dcterms:modified xsi:type="dcterms:W3CDTF">2023-10-19T01:48:00Z</dcterms:modified>
</cp:coreProperties>
</file>