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FFFECB" w14:textId="77777777" w:rsidR="00183A6C" w:rsidRDefault="00183A6C"/>
    <w:sectPr w:rsidR="00183A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266"/>
    <w:rsid w:val="000D15C7"/>
    <w:rsid w:val="00183A6C"/>
    <w:rsid w:val="00390DAA"/>
    <w:rsid w:val="003D1342"/>
    <w:rsid w:val="00AA7376"/>
    <w:rsid w:val="00DD1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23CB723-ABB1-4FF4-B3D4-4783D9B9D8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zhe zhong</dc:creator>
  <cp:keywords/>
  <dc:description/>
  <cp:lastModifiedBy>zhe zhong</cp:lastModifiedBy>
  <cp:revision>2</cp:revision>
  <dcterms:created xsi:type="dcterms:W3CDTF">2023-11-14T07:20:00Z</dcterms:created>
  <dcterms:modified xsi:type="dcterms:W3CDTF">2023-11-14T07:20:00Z</dcterms:modified>
</cp:coreProperties>
</file>