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F5E" w:rsidRPr="00B04E77" w:rsidRDefault="00B12F5E" w:rsidP="00B12F5E">
      <w:pPr>
        <w:pStyle w:val="ae"/>
        <w:jc w:val="both"/>
        <w:rPr>
          <w:rFonts w:ascii="宋体" w:eastAsia="宋体" w:hAnsi="宋体"/>
        </w:rPr>
      </w:pPr>
      <w:bookmarkStart w:id="0" w:name="_Toc336346356"/>
    </w:p>
    <w:tbl>
      <w:tblPr>
        <w:tblW w:w="0" w:type="auto"/>
        <w:jc w:val="center"/>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078"/>
        <w:gridCol w:w="2566"/>
        <w:gridCol w:w="1662"/>
        <w:gridCol w:w="1510"/>
      </w:tblGrid>
      <w:tr w:rsidR="00B12F5E" w:rsidTr="00CC1CD1">
        <w:trPr>
          <w:cantSplit/>
          <w:trHeight w:val="103"/>
          <w:jc w:val="center"/>
        </w:trPr>
        <w:tc>
          <w:tcPr>
            <w:tcW w:w="4078" w:type="dxa"/>
            <w:vMerge w:val="restart"/>
            <w:tcBorders>
              <w:top w:val="double" w:sz="6" w:space="0" w:color="auto"/>
              <w:left w:val="double" w:sz="6" w:space="0" w:color="auto"/>
              <w:bottom w:val="single" w:sz="6" w:space="0" w:color="auto"/>
              <w:right w:val="single" w:sz="6" w:space="0" w:color="auto"/>
            </w:tcBorders>
            <w:vAlign w:val="center"/>
          </w:tcPr>
          <w:p w:rsidR="00B12F5E" w:rsidRDefault="00AC4C30" w:rsidP="00CC1CD1">
            <w:pPr>
              <w:pStyle w:val="af0"/>
              <w:tabs>
                <w:tab w:val="left" w:pos="601"/>
                <w:tab w:val="left" w:pos="1857"/>
                <w:tab w:val="left" w:pos="2112"/>
              </w:tabs>
              <w:ind w:rightChars="-77" w:right="-185"/>
              <w:jc w:val="both"/>
              <w:rPr>
                <w:rFonts w:ascii="楷体_GB2312" w:eastAsia="楷体_GB2312"/>
                <w:b/>
                <w:bCs/>
                <w:sz w:val="24"/>
              </w:rPr>
            </w:pPr>
            <w:r>
              <w:rPr>
                <w:rFonts w:ascii="楷体_GB2312" w:eastAsia="楷体_GB2312" w:hint="eastAsia"/>
                <w:b/>
                <w:bCs/>
                <w:kern w:val="2"/>
                <w:sz w:val="24"/>
              </w:rPr>
              <w:t>深圳国泰安教育技术股份有限公司</w:t>
            </w:r>
          </w:p>
        </w:tc>
        <w:tc>
          <w:tcPr>
            <w:tcW w:w="2566" w:type="dxa"/>
            <w:tcBorders>
              <w:top w:val="double" w:sz="6" w:space="0" w:color="auto"/>
              <w:left w:val="single" w:sz="6" w:space="0" w:color="auto"/>
              <w:bottom w:val="single" w:sz="6" w:space="0" w:color="auto"/>
              <w:right w:val="single" w:sz="6" w:space="0" w:color="auto"/>
            </w:tcBorders>
            <w:vAlign w:val="center"/>
          </w:tcPr>
          <w:p w:rsidR="00B12F5E" w:rsidRDefault="00B12F5E" w:rsidP="00CC1CD1">
            <w:pPr>
              <w:jc w:val="center"/>
              <w:rPr>
                <w:rFonts w:ascii="楷体_GB2312" w:eastAsia="楷体_GB2312"/>
                <w:b/>
              </w:rPr>
            </w:pPr>
            <w:proofErr w:type="spellStart"/>
            <w:r>
              <w:rPr>
                <w:rFonts w:ascii="楷体_GB2312" w:eastAsia="楷体_GB2312" w:hint="eastAsia"/>
                <w:b/>
              </w:rPr>
              <w:t>版本</w:t>
            </w:r>
            <w:proofErr w:type="spellEnd"/>
          </w:p>
        </w:tc>
        <w:tc>
          <w:tcPr>
            <w:tcW w:w="1662" w:type="dxa"/>
            <w:tcBorders>
              <w:top w:val="double" w:sz="6" w:space="0" w:color="auto"/>
              <w:left w:val="single" w:sz="6" w:space="0" w:color="auto"/>
              <w:bottom w:val="single" w:sz="6" w:space="0" w:color="auto"/>
              <w:right w:val="single" w:sz="6" w:space="0" w:color="auto"/>
            </w:tcBorders>
          </w:tcPr>
          <w:p w:rsidR="00B12F5E" w:rsidRDefault="00B12F5E" w:rsidP="00CC1CD1">
            <w:pPr>
              <w:jc w:val="center"/>
              <w:rPr>
                <w:rFonts w:ascii="楷体_GB2312" w:eastAsia="楷体_GB2312"/>
                <w:b/>
              </w:rPr>
            </w:pPr>
            <w:proofErr w:type="spellStart"/>
            <w:r>
              <w:rPr>
                <w:rFonts w:ascii="楷体_GB2312" w:eastAsia="楷体_GB2312" w:hint="eastAsia"/>
                <w:b/>
              </w:rPr>
              <w:t>密级</w:t>
            </w:r>
            <w:proofErr w:type="spellEnd"/>
          </w:p>
        </w:tc>
        <w:tc>
          <w:tcPr>
            <w:tcW w:w="1510" w:type="dxa"/>
            <w:tcBorders>
              <w:top w:val="double" w:sz="6" w:space="0" w:color="auto"/>
              <w:left w:val="single" w:sz="6" w:space="0" w:color="auto"/>
              <w:bottom w:val="single" w:sz="6" w:space="0" w:color="auto"/>
              <w:right w:val="double" w:sz="6" w:space="0" w:color="auto"/>
            </w:tcBorders>
          </w:tcPr>
          <w:p w:rsidR="00B12F5E" w:rsidRDefault="00B12F5E" w:rsidP="00CC1CD1">
            <w:pPr>
              <w:jc w:val="center"/>
              <w:rPr>
                <w:rFonts w:ascii="楷体_GB2312" w:eastAsia="楷体_GB2312"/>
                <w:b/>
                <w:lang w:eastAsia="zh-CN"/>
              </w:rPr>
            </w:pPr>
            <w:r>
              <w:rPr>
                <w:rFonts w:ascii="楷体_GB2312" w:eastAsia="楷体_GB2312" w:hint="eastAsia"/>
                <w:b/>
                <w:lang w:eastAsia="zh-CN"/>
              </w:rPr>
              <w:t>页数</w:t>
            </w:r>
          </w:p>
        </w:tc>
      </w:tr>
      <w:tr w:rsidR="00B12F5E" w:rsidTr="00CC1CD1">
        <w:trPr>
          <w:cantSplit/>
          <w:trHeight w:val="103"/>
          <w:jc w:val="center"/>
        </w:trPr>
        <w:tc>
          <w:tcPr>
            <w:tcW w:w="4078" w:type="dxa"/>
            <w:vMerge/>
            <w:tcBorders>
              <w:top w:val="single" w:sz="6" w:space="0" w:color="auto"/>
              <w:left w:val="double" w:sz="6" w:space="0" w:color="auto"/>
              <w:bottom w:val="single" w:sz="6" w:space="0" w:color="auto"/>
              <w:right w:val="single" w:sz="6" w:space="0" w:color="auto"/>
            </w:tcBorders>
          </w:tcPr>
          <w:p w:rsidR="00B12F5E" w:rsidRDefault="00B12F5E" w:rsidP="00CC1CD1">
            <w:pPr>
              <w:jc w:val="center"/>
              <w:rPr>
                <w:rFonts w:ascii="楷体_GB2312" w:eastAsia="楷体_GB2312"/>
              </w:rPr>
            </w:pPr>
          </w:p>
        </w:tc>
        <w:tc>
          <w:tcPr>
            <w:tcW w:w="2566" w:type="dxa"/>
            <w:tcBorders>
              <w:top w:val="single" w:sz="6" w:space="0" w:color="auto"/>
              <w:left w:val="single" w:sz="6" w:space="0" w:color="auto"/>
              <w:bottom w:val="single" w:sz="6" w:space="0" w:color="auto"/>
              <w:right w:val="single" w:sz="6" w:space="0" w:color="auto"/>
            </w:tcBorders>
            <w:vAlign w:val="center"/>
          </w:tcPr>
          <w:p w:rsidR="00B12F5E" w:rsidRDefault="00B12F5E" w:rsidP="00AC4C30">
            <w:pPr>
              <w:pStyle w:val="af0"/>
              <w:rPr>
                <w:rFonts w:ascii="楷体_GB2312" w:eastAsia="楷体_GB2312"/>
                <w:b/>
                <w:sz w:val="24"/>
              </w:rPr>
            </w:pPr>
            <w:r>
              <w:rPr>
                <w:rFonts w:ascii="楷体_GB2312" w:eastAsia="楷体_GB2312" w:hint="eastAsia"/>
                <w:b/>
                <w:sz w:val="24"/>
              </w:rPr>
              <w:t>V</w:t>
            </w:r>
            <w:r w:rsidR="00AC4C30">
              <w:rPr>
                <w:rFonts w:ascii="楷体_GB2312" w:eastAsia="楷体_GB2312" w:hint="eastAsia"/>
                <w:b/>
                <w:sz w:val="24"/>
              </w:rPr>
              <w:t>2</w:t>
            </w:r>
            <w:r>
              <w:rPr>
                <w:rFonts w:ascii="楷体_GB2312" w:eastAsia="楷体_GB2312"/>
                <w:b/>
                <w:sz w:val="24"/>
              </w:rPr>
              <w:t>.</w:t>
            </w:r>
            <w:r>
              <w:rPr>
                <w:rFonts w:ascii="楷体_GB2312" w:eastAsia="楷体_GB2312" w:hint="eastAsia"/>
                <w:b/>
                <w:sz w:val="24"/>
              </w:rPr>
              <w:t>0</w:t>
            </w:r>
          </w:p>
        </w:tc>
        <w:tc>
          <w:tcPr>
            <w:tcW w:w="1662" w:type="dxa"/>
            <w:tcBorders>
              <w:top w:val="single" w:sz="6" w:space="0" w:color="auto"/>
              <w:left w:val="single" w:sz="6" w:space="0" w:color="auto"/>
              <w:bottom w:val="single" w:sz="6" w:space="0" w:color="auto"/>
              <w:right w:val="single" w:sz="6" w:space="0" w:color="auto"/>
            </w:tcBorders>
            <w:vAlign w:val="center"/>
          </w:tcPr>
          <w:p w:rsidR="00B12F5E" w:rsidRDefault="00B12F5E" w:rsidP="00CC1CD1">
            <w:pPr>
              <w:jc w:val="center"/>
              <w:rPr>
                <w:rFonts w:ascii="楷体_GB2312" w:eastAsia="楷体_GB2312"/>
                <w:b/>
              </w:rPr>
            </w:pPr>
            <w:r>
              <w:rPr>
                <w:rFonts w:ascii="楷体_GB2312" w:eastAsia="楷体_GB2312" w:hint="eastAsia"/>
                <w:b/>
                <w:lang w:eastAsia="zh-CN"/>
              </w:rPr>
              <w:t>机密</w:t>
            </w:r>
          </w:p>
        </w:tc>
        <w:tc>
          <w:tcPr>
            <w:tcW w:w="1510" w:type="dxa"/>
            <w:tcBorders>
              <w:top w:val="single" w:sz="6" w:space="0" w:color="auto"/>
              <w:left w:val="single" w:sz="6" w:space="0" w:color="auto"/>
              <w:bottom w:val="single" w:sz="6" w:space="0" w:color="auto"/>
              <w:right w:val="double" w:sz="6" w:space="0" w:color="auto"/>
            </w:tcBorders>
            <w:vAlign w:val="center"/>
          </w:tcPr>
          <w:p w:rsidR="00B12F5E" w:rsidRDefault="00B12F5E" w:rsidP="00AC4C30">
            <w:pPr>
              <w:jc w:val="center"/>
              <w:rPr>
                <w:rFonts w:ascii="楷体_GB2312" w:eastAsia="楷体_GB2312"/>
                <w:b/>
                <w:lang w:eastAsia="zh-CN"/>
              </w:rPr>
            </w:pPr>
            <w:r>
              <w:rPr>
                <w:rFonts w:ascii="楷体_GB2312" w:eastAsia="楷体_GB2312" w:hint="eastAsia"/>
                <w:b/>
              </w:rPr>
              <w:t>共</w:t>
            </w:r>
            <w:r w:rsidR="00AC4C30">
              <w:rPr>
                <w:rFonts w:ascii="楷体_GB2312" w:eastAsia="楷体_GB2312" w:hint="eastAsia"/>
                <w:b/>
                <w:lang w:eastAsia="zh-CN"/>
              </w:rPr>
              <w:t>20</w:t>
            </w:r>
            <w:r>
              <w:rPr>
                <w:rFonts w:ascii="楷体_GB2312" w:eastAsia="楷体_GB2312" w:hint="eastAsia"/>
                <w:b/>
              </w:rPr>
              <w:t>页</w:t>
            </w:r>
          </w:p>
        </w:tc>
      </w:tr>
      <w:tr w:rsidR="00B12F5E" w:rsidTr="00CC1CD1">
        <w:trPr>
          <w:cantSplit/>
          <w:trHeight w:val="606"/>
          <w:jc w:val="center"/>
        </w:trPr>
        <w:tc>
          <w:tcPr>
            <w:tcW w:w="4078" w:type="dxa"/>
            <w:vMerge/>
            <w:tcBorders>
              <w:top w:val="single" w:sz="6" w:space="0" w:color="auto"/>
              <w:left w:val="double" w:sz="6" w:space="0" w:color="auto"/>
              <w:bottom w:val="double" w:sz="6" w:space="0" w:color="auto"/>
              <w:right w:val="single" w:sz="6" w:space="0" w:color="auto"/>
            </w:tcBorders>
          </w:tcPr>
          <w:p w:rsidR="00B12F5E" w:rsidRDefault="00B12F5E" w:rsidP="00CC1CD1">
            <w:pPr>
              <w:jc w:val="center"/>
              <w:rPr>
                <w:rFonts w:ascii="楷体_GB2312" w:eastAsia="楷体_GB2312"/>
              </w:rPr>
            </w:pPr>
          </w:p>
        </w:tc>
        <w:tc>
          <w:tcPr>
            <w:tcW w:w="5738" w:type="dxa"/>
            <w:gridSpan w:val="3"/>
            <w:tcBorders>
              <w:top w:val="single" w:sz="6" w:space="0" w:color="auto"/>
              <w:left w:val="single" w:sz="6" w:space="0" w:color="auto"/>
              <w:bottom w:val="double" w:sz="6" w:space="0" w:color="auto"/>
              <w:right w:val="double" w:sz="6" w:space="0" w:color="auto"/>
            </w:tcBorders>
            <w:vAlign w:val="bottom"/>
          </w:tcPr>
          <w:p w:rsidR="00B12F5E" w:rsidRPr="003304B2" w:rsidRDefault="00B12F5E" w:rsidP="00CC1CD1">
            <w:pPr>
              <w:jc w:val="center"/>
              <w:rPr>
                <w:rFonts w:ascii="楷体_GB2312" w:eastAsia="楷体_GB2312"/>
                <w:b/>
                <w:sz w:val="21"/>
                <w:szCs w:val="21"/>
                <w:lang w:eastAsia="zh-CN"/>
              </w:rPr>
            </w:pPr>
            <w:proofErr w:type="spellStart"/>
            <w:r w:rsidRPr="003304B2">
              <w:rPr>
                <w:rFonts w:ascii="楷体_GB2312" w:eastAsia="楷体_GB2312" w:hint="eastAsia"/>
                <w:b/>
                <w:sz w:val="21"/>
                <w:szCs w:val="21"/>
              </w:rPr>
              <w:t>文档编号</w:t>
            </w:r>
            <w:proofErr w:type="spellEnd"/>
            <w:r w:rsidRPr="003304B2">
              <w:rPr>
                <w:rFonts w:ascii="楷体_GB2312" w:eastAsia="楷体_GB2312" w:hint="eastAsia"/>
                <w:b/>
                <w:sz w:val="21"/>
                <w:szCs w:val="21"/>
                <w:lang w:eastAsia="zh-CN"/>
              </w:rPr>
              <w:t>:</w:t>
            </w:r>
            <w:r w:rsidRPr="003304B2">
              <w:rPr>
                <w:sz w:val="21"/>
                <w:szCs w:val="21"/>
              </w:rPr>
              <w:t xml:space="preserve"> </w:t>
            </w:r>
            <w:proofErr w:type="spellStart"/>
            <w:r w:rsidRPr="003304B2">
              <w:rPr>
                <w:rFonts w:ascii="楷体_GB2312" w:eastAsia="楷体_GB2312" w:hint="eastAsia"/>
                <w:b/>
                <w:sz w:val="21"/>
                <w:szCs w:val="21"/>
              </w:rPr>
              <w:t>GTA</w:t>
            </w:r>
            <w:r w:rsidRPr="003304B2">
              <w:rPr>
                <w:rFonts w:ascii="楷体_GB2312" w:eastAsia="楷体_GB2312"/>
                <w:b/>
                <w:sz w:val="21"/>
                <w:szCs w:val="21"/>
              </w:rPr>
              <w:t>_</w:t>
            </w:r>
            <w:r w:rsidRPr="003304B2">
              <w:rPr>
                <w:rFonts w:ascii="楷体_GB2312" w:eastAsia="楷体_GB2312" w:hint="eastAsia"/>
                <w:b/>
                <w:sz w:val="21"/>
                <w:szCs w:val="21"/>
              </w:rPr>
              <w:t>CMMI_</w:t>
            </w:r>
            <w:r>
              <w:rPr>
                <w:rFonts w:ascii="楷体_GB2312" w:eastAsia="楷体_GB2312" w:hint="eastAsia"/>
                <w:b/>
                <w:sz w:val="21"/>
                <w:szCs w:val="21"/>
                <w:lang w:eastAsia="zh-CN"/>
              </w:rPr>
              <w:t>Tcd</w:t>
            </w:r>
            <w:proofErr w:type="spellEnd"/>
            <w:r w:rsidRPr="003304B2">
              <w:rPr>
                <w:rFonts w:ascii="楷体_GB2312" w:eastAsia="楷体_GB2312" w:hint="eastAsia"/>
                <w:b/>
                <w:sz w:val="21"/>
                <w:szCs w:val="21"/>
              </w:rPr>
              <w:t xml:space="preserve"> </w:t>
            </w:r>
          </w:p>
        </w:tc>
      </w:tr>
    </w:tbl>
    <w:p w:rsidR="00B12F5E" w:rsidRPr="00B04E77" w:rsidRDefault="00B12F5E" w:rsidP="00B12F5E">
      <w:pPr>
        <w:pStyle w:val="ae"/>
        <w:rPr>
          <w:rFonts w:ascii="宋体" w:eastAsia="宋体" w:hAnsi="宋体"/>
        </w:rPr>
      </w:pPr>
    </w:p>
    <w:p w:rsidR="00B12F5E" w:rsidRPr="00B04E77" w:rsidRDefault="00B12F5E" w:rsidP="00B12F5E">
      <w:pPr>
        <w:pStyle w:val="ae"/>
        <w:jc w:val="both"/>
        <w:rPr>
          <w:rFonts w:ascii="宋体" w:eastAsia="宋体" w:hAnsi="宋体"/>
        </w:rPr>
      </w:pPr>
    </w:p>
    <w:p w:rsidR="00B12F5E" w:rsidRPr="0006077D" w:rsidRDefault="00B12F5E" w:rsidP="00B12F5E">
      <w:pPr>
        <w:autoSpaceDE w:val="0"/>
        <w:autoSpaceDN w:val="0"/>
        <w:adjustRightInd w:val="0"/>
        <w:spacing w:after="200" w:line="276" w:lineRule="auto"/>
        <w:jc w:val="center"/>
        <w:rPr>
          <w:b/>
          <w:bCs/>
          <w:sz w:val="44"/>
          <w:szCs w:val="44"/>
          <w:lang w:eastAsia="zh-CN"/>
        </w:rPr>
      </w:pPr>
      <w:r>
        <w:rPr>
          <w:rFonts w:ascii="宋体" w:cs="宋体" w:hint="eastAsia"/>
          <w:b/>
          <w:bCs/>
          <w:sz w:val="44"/>
          <w:szCs w:val="44"/>
          <w:lang w:val="zh-CN" w:eastAsia="zh-CN"/>
        </w:rPr>
        <w:t>国泰安测试缺陷管理指南</w:t>
      </w:r>
    </w:p>
    <w:p w:rsidR="00B12F5E" w:rsidRPr="008E2A29" w:rsidRDefault="00B12F5E" w:rsidP="00B12F5E">
      <w:pPr>
        <w:rPr>
          <w:rFonts w:ascii="宋体" w:hAnsi="宋体"/>
          <w:lang w:eastAsia="zh-CN"/>
        </w:rPr>
      </w:pPr>
    </w:p>
    <w:tbl>
      <w:tblPr>
        <w:tblW w:w="9706" w:type="dxa"/>
        <w:jc w:val="center"/>
        <w:tblInd w:w="93" w:type="dxa"/>
        <w:tblLook w:val="04A0" w:firstRow="1" w:lastRow="0" w:firstColumn="1" w:lastColumn="0" w:noHBand="0" w:noVBand="1"/>
      </w:tblPr>
      <w:tblGrid>
        <w:gridCol w:w="2609"/>
        <w:gridCol w:w="2071"/>
        <w:gridCol w:w="2071"/>
        <w:gridCol w:w="2955"/>
      </w:tblGrid>
      <w:tr w:rsidR="00B12F5E" w:rsidRPr="000924FB" w:rsidTr="00CC1CD1">
        <w:trPr>
          <w:trHeight w:val="558"/>
          <w:jc w:val="center"/>
        </w:trPr>
        <w:tc>
          <w:tcPr>
            <w:tcW w:w="2609"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12F5E" w:rsidRPr="00714965" w:rsidRDefault="00B12F5E" w:rsidP="00CC1CD1">
            <w:pPr>
              <w:spacing w:line="240" w:lineRule="auto"/>
              <w:jc w:val="center"/>
              <w:rPr>
                <w:rFonts w:ascii="宋体" w:hAnsi="宋体" w:cs="宋体"/>
                <w:b/>
                <w:color w:val="000000"/>
                <w:sz w:val="21"/>
                <w:szCs w:val="21"/>
                <w:lang w:eastAsia="zh-CN"/>
              </w:rPr>
            </w:pPr>
            <w:r w:rsidRPr="00714965">
              <w:rPr>
                <w:rFonts w:ascii="宋体" w:hAnsi="宋体" w:cs="宋体" w:hint="eastAsia"/>
                <w:b/>
                <w:color w:val="000000"/>
                <w:sz w:val="21"/>
                <w:szCs w:val="21"/>
                <w:lang w:eastAsia="zh-CN"/>
              </w:rPr>
              <w:t>作者</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B12F5E" w:rsidRPr="00714965" w:rsidRDefault="00B12F5E" w:rsidP="00CC1CD1">
            <w:pPr>
              <w:spacing w:line="240" w:lineRule="auto"/>
              <w:jc w:val="center"/>
              <w:rPr>
                <w:rFonts w:ascii="宋体" w:hAnsi="宋体" w:cs="宋体"/>
                <w:bCs/>
                <w:color w:val="000000"/>
                <w:sz w:val="21"/>
                <w:szCs w:val="21"/>
                <w:lang w:eastAsia="zh-CN"/>
              </w:rPr>
            </w:pPr>
            <w:r>
              <w:rPr>
                <w:rFonts w:ascii="宋体" w:hAnsi="宋体" w:cs="宋体" w:hint="eastAsia"/>
                <w:bCs/>
                <w:color w:val="000000"/>
                <w:sz w:val="21"/>
                <w:szCs w:val="21"/>
                <w:lang w:eastAsia="zh-CN"/>
              </w:rPr>
              <w:t>黄官银</w:t>
            </w:r>
          </w:p>
        </w:tc>
        <w:tc>
          <w:tcPr>
            <w:tcW w:w="2071" w:type="dxa"/>
            <w:tcBorders>
              <w:top w:val="single" w:sz="8" w:space="0" w:color="auto"/>
              <w:left w:val="nil"/>
              <w:bottom w:val="single" w:sz="8" w:space="0" w:color="auto"/>
              <w:right w:val="single" w:sz="8" w:space="0" w:color="auto"/>
            </w:tcBorders>
            <w:shd w:val="clear" w:color="auto" w:fill="auto"/>
            <w:vAlign w:val="center"/>
            <w:hideMark/>
          </w:tcPr>
          <w:p w:rsidR="00B12F5E" w:rsidRPr="00714965" w:rsidRDefault="00B12F5E" w:rsidP="00CC1CD1">
            <w:pPr>
              <w:spacing w:line="240" w:lineRule="auto"/>
              <w:jc w:val="center"/>
              <w:rPr>
                <w:rFonts w:ascii="宋体" w:hAnsi="宋体" w:cs="宋体"/>
                <w:b/>
                <w:color w:val="000000"/>
                <w:sz w:val="21"/>
                <w:szCs w:val="21"/>
                <w:lang w:eastAsia="zh-CN"/>
              </w:rPr>
            </w:pPr>
            <w:r w:rsidRPr="00714965">
              <w:rPr>
                <w:rFonts w:ascii="宋体" w:hAnsi="宋体" w:cs="宋体" w:hint="eastAsia"/>
                <w:b/>
                <w:color w:val="000000"/>
                <w:sz w:val="21"/>
                <w:szCs w:val="21"/>
                <w:lang w:eastAsia="zh-CN"/>
              </w:rPr>
              <w:t>编制日期</w:t>
            </w:r>
          </w:p>
        </w:tc>
        <w:tc>
          <w:tcPr>
            <w:tcW w:w="2955" w:type="dxa"/>
            <w:tcBorders>
              <w:top w:val="single" w:sz="8" w:space="0" w:color="auto"/>
              <w:left w:val="nil"/>
              <w:bottom w:val="single" w:sz="8" w:space="0" w:color="auto"/>
              <w:right w:val="single" w:sz="8" w:space="0" w:color="auto"/>
            </w:tcBorders>
            <w:shd w:val="clear" w:color="auto" w:fill="auto"/>
            <w:vAlign w:val="center"/>
            <w:hideMark/>
          </w:tcPr>
          <w:p w:rsidR="00B12F5E" w:rsidRPr="00714965" w:rsidRDefault="00B12F5E" w:rsidP="00CC1CD1">
            <w:pPr>
              <w:spacing w:line="240" w:lineRule="auto"/>
              <w:jc w:val="center"/>
              <w:rPr>
                <w:rFonts w:ascii="Arial" w:hAnsi="Arial" w:cs="Arial"/>
                <w:bCs/>
                <w:color w:val="000000"/>
                <w:sz w:val="21"/>
                <w:szCs w:val="21"/>
                <w:lang w:eastAsia="zh-CN"/>
              </w:rPr>
            </w:pPr>
            <w:r>
              <w:rPr>
                <w:rFonts w:ascii="Arial" w:hAnsi="Arial" w:cs="Arial" w:hint="eastAsia"/>
                <w:bCs/>
                <w:color w:val="000000"/>
                <w:sz w:val="21"/>
                <w:szCs w:val="21"/>
                <w:lang w:eastAsia="zh-CN"/>
              </w:rPr>
              <w:t>2014-11-02</w:t>
            </w:r>
          </w:p>
        </w:tc>
      </w:tr>
      <w:tr w:rsidR="00AC4C30" w:rsidRPr="000924FB" w:rsidTr="00CC1CD1">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AC4C30" w:rsidRPr="00714965" w:rsidRDefault="00AC4C30" w:rsidP="00CC1CD1">
            <w:pPr>
              <w:spacing w:line="240" w:lineRule="auto"/>
              <w:jc w:val="center"/>
              <w:rPr>
                <w:rFonts w:ascii="宋体" w:hAnsi="宋体" w:cs="宋体"/>
                <w:b/>
                <w:color w:val="000000"/>
                <w:sz w:val="21"/>
                <w:szCs w:val="21"/>
                <w:lang w:eastAsia="zh-CN"/>
              </w:rPr>
            </w:pPr>
            <w:r w:rsidRPr="00714965">
              <w:rPr>
                <w:rFonts w:ascii="宋体" w:hAnsi="宋体" w:cs="宋体" w:hint="eastAsia"/>
                <w:b/>
                <w:color w:val="000000"/>
                <w:sz w:val="21"/>
                <w:szCs w:val="21"/>
                <w:lang w:eastAsia="zh-CN"/>
              </w:rPr>
              <w:t>审核</w:t>
            </w:r>
          </w:p>
        </w:tc>
        <w:tc>
          <w:tcPr>
            <w:tcW w:w="2071" w:type="dxa"/>
            <w:tcBorders>
              <w:top w:val="nil"/>
              <w:left w:val="nil"/>
              <w:bottom w:val="single" w:sz="8" w:space="0" w:color="auto"/>
              <w:right w:val="single" w:sz="8" w:space="0" w:color="auto"/>
            </w:tcBorders>
            <w:shd w:val="clear" w:color="auto" w:fill="auto"/>
            <w:vAlign w:val="center"/>
            <w:hideMark/>
          </w:tcPr>
          <w:p w:rsidR="00AC4C30" w:rsidRPr="00714965" w:rsidRDefault="00AC4C30" w:rsidP="00CC1CD1">
            <w:pPr>
              <w:spacing w:line="240" w:lineRule="auto"/>
              <w:jc w:val="center"/>
              <w:rPr>
                <w:rFonts w:ascii="宋体" w:hAnsi="宋体" w:cs="宋体"/>
                <w:bCs/>
                <w:color w:val="000000"/>
                <w:sz w:val="21"/>
                <w:szCs w:val="21"/>
                <w:lang w:eastAsia="zh-CN"/>
              </w:rPr>
            </w:pPr>
            <w:r>
              <w:rPr>
                <w:rFonts w:ascii="宋体" w:hAnsi="宋体" w:cs="宋体" w:hint="eastAsia"/>
                <w:bCs/>
                <w:color w:val="000000"/>
                <w:sz w:val="21"/>
                <w:szCs w:val="21"/>
                <w:lang w:eastAsia="zh-CN"/>
              </w:rPr>
              <w:t>黄文</w:t>
            </w:r>
          </w:p>
        </w:tc>
        <w:tc>
          <w:tcPr>
            <w:tcW w:w="2071" w:type="dxa"/>
            <w:tcBorders>
              <w:top w:val="nil"/>
              <w:left w:val="nil"/>
              <w:bottom w:val="single" w:sz="8" w:space="0" w:color="auto"/>
              <w:right w:val="single" w:sz="8" w:space="0" w:color="auto"/>
            </w:tcBorders>
            <w:shd w:val="clear" w:color="auto" w:fill="auto"/>
            <w:vAlign w:val="center"/>
            <w:hideMark/>
          </w:tcPr>
          <w:p w:rsidR="00AC4C30" w:rsidRPr="00714965" w:rsidRDefault="00AC4C30" w:rsidP="00CC1CD1">
            <w:pPr>
              <w:spacing w:line="240" w:lineRule="auto"/>
              <w:jc w:val="center"/>
              <w:rPr>
                <w:rFonts w:ascii="宋体" w:hAnsi="宋体" w:cs="宋体"/>
                <w:b/>
                <w:color w:val="000000"/>
                <w:sz w:val="21"/>
                <w:szCs w:val="21"/>
                <w:lang w:eastAsia="zh-CN"/>
              </w:rPr>
            </w:pPr>
            <w:r w:rsidRPr="00714965">
              <w:rPr>
                <w:rFonts w:ascii="宋体" w:hAnsi="宋体" w:cs="宋体" w:hint="eastAsia"/>
                <w:b/>
                <w:color w:val="000000"/>
                <w:sz w:val="21"/>
                <w:szCs w:val="21"/>
                <w:lang w:eastAsia="zh-CN"/>
              </w:rPr>
              <w:t>审核日期</w:t>
            </w:r>
          </w:p>
        </w:tc>
        <w:tc>
          <w:tcPr>
            <w:tcW w:w="2955" w:type="dxa"/>
            <w:tcBorders>
              <w:top w:val="nil"/>
              <w:left w:val="nil"/>
              <w:bottom w:val="single" w:sz="8" w:space="0" w:color="auto"/>
              <w:right w:val="single" w:sz="8" w:space="0" w:color="auto"/>
            </w:tcBorders>
            <w:shd w:val="clear" w:color="auto" w:fill="auto"/>
            <w:vAlign w:val="center"/>
            <w:hideMark/>
          </w:tcPr>
          <w:p w:rsidR="00AC4C30" w:rsidRDefault="00AC4C30" w:rsidP="00CC1CD1">
            <w:pPr>
              <w:ind w:firstLine="420"/>
              <w:jc w:val="center"/>
              <w:rPr>
                <w:rFonts w:ascii="Arial" w:hAnsi="Arial" w:cs="Arial"/>
                <w:bCs/>
                <w:color w:val="000000"/>
                <w:szCs w:val="21"/>
              </w:rPr>
            </w:pPr>
            <w:r>
              <w:rPr>
                <w:rFonts w:ascii="Arial" w:hAnsi="Arial" w:cs="Arial" w:hint="eastAsia"/>
                <w:bCs/>
                <w:color w:val="000000"/>
                <w:szCs w:val="21"/>
              </w:rPr>
              <w:t>2015-10-26</w:t>
            </w:r>
          </w:p>
        </w:tc>
      </w:tr>
      <w:tr w:rsidR="00AC4C30" w:rsidRPr="000924FB" w:rsidTr="00CC1CD1">
        <w:trPr>
          <w:trHeight w:val="558"/>
          <w:jc w:val="center"/>
        </w:trPr>
        <w:tc>
          <w:tcPr>
            <w:tcW w:w="2609" w:type="dxa"/>
            <w:tcBorders>
              <w:top w:val="nil"/>
              <w:left w:val="single" w:sz="8" w:space="0" w:color="auto"/>
              <w:bottom w:val="single" w:sz="8" w:space="0" w:color="auto"/>
              <w:right w:val="single" w:sz="8" w:space="0" w:color="auto"/>
            </w:tcBorders>
            <w:shd w:val="clear" w:color="auto" w:fill="auto"/>
            <w:vAlign w:val="center"/>
            <w:hideMark/>
          </w:tcPr>
          <w:p w:rsidR="00AC4C30" w:rsidRPr="00714965" w:rsidRDefault="00AC4C30" w:rsidP="00CC1CD1">
            <w:pPr>
              <w:spacing w:line="240" w:lineRule="auto"/>
              <w:jc w:val="center"/>
              <w:rPr>
                <w:rFonts w:ascii="宋体" w:hAnsi="宋体" w:cs="宋体"/>
                <w:b/>
                <w:color w:val="000000"/>
                <w:sz w:val="21"/>
                <w:szCs w:val="21"/>
                <w:lang w:eastAsia="zh-CN"/>
              </w:rPr>
            </w:pPr>
            <w:r w:rsidRPr="00714965">
              <w:rPr>
                <w:rFonts w:ascii="宋体" w:hAnsi="宋体" w:cs="宋体" w:hint="eastAsia"/>
                <w:b/>
                <w:color w:val="000000"/>
                <w:sz w:val="21"/>
                <w:szCs w:val="21"/>
                <w:lang w:eastAsia="zh-CN"/>
              </w:rPr>
              <w:t>批准</w:t>
            </w:r>
          </w:p>
        </w:tc>
        <w:tc>
          <w:tcPr>
            <w:tcW w:w="2071" w:type="dxa"/>
            <w:tcBorders>
              <w:top w:val="nil"/>
              <w:left w:val="nil"/>
              <w:bottom w:val="single" w:sz="8" w:space="0" w:color="auto"/>
              <w:right w:val="single" w:sz="8" w:space="0" w:color="auto"/>
            </w:tcBorders>
            <w:shd w:val="clear" w:color="auto" w:fill="auto"/>
            <w:vAlign w:val="center"/>
            <w:hideMark/>
          </w:tcPr>
          <w:p w:rsidR="00AC4C30" w:rsidRPr="00714965" w:rsidRDefault="00AC4C30" w:rsidP="00CC1CD1">
            <w:pPr>
              <w:spacing w:line="240" w:lineRule="auto"/>
              <w:jc w:val="center"/>
              <w:rPr>
                <w:rFonts w:ascii="Arial" w:hAnsi="Arial" w:cs="Arial"/>
                <w:bCs/>
                <w:color w:val="000000"/>
                <w:sz w:val="21"/>
                <w:szCs w:val="21"/>
                <w:lang w:eastAsia="zh-CN"/>
              </w:rPr>
            </w:pPr>
            <w:r w:rsidRPr="00714965">
              <w:rPr>
                <w:rFonts w:ascii="Arial" w:hAnsi="Arial" w:cs="Arial" w:hint="eastAsia"/>
                <w:bCs/>
                <w:color w:val="000000"/>
                <w:sz w:val="21"/>
                <w:szCs w:val="21"/>
                <w:lang w:eastAsia="zh-CN"/>
              </w:rPr>
              <w:t>陈工孟</w:t>
            </w:r>
            <w:r w:rsidRPr="00714965">
              <w:rPr>
                <w:rFonts w:ascii="Arial" w:hAnsi="Arial" w:cs="Arial"/>
                <w:bCs/>
                <w:color w:val="000000"/>
                <w:sz w:val="21"/>
                <w:szCs w:val="21"/>
                <w:lang w:eastAsia="zh-CN"/>
              </w:rPr>
              <w:t xml:space="preserve">　</w:t>
            </w:r>
          </w:p>
        </w:tc>
        <w:tc>
          <w:tcPr>
            <w:tcW w:w="2071" w:type="dxa"/>
            <w:tcBorders>
              <w:top w:val="nil"/>
              <w:left w:val="nil"/>
              <w:bottom w:val="single" w:sz="8" w:space="0" w:color="auto"/>
              <w:right w:val="single" w:sz="8" w:space="0" w:color="auto"/>
            </w:tcBorders>
            <w:shd w:val="clear" w:color="auto" w:fill="auto"/>
            <w:vAlign w:val="center"/>
            <w:hideMark/>
          </w:tcPr>
          <w:p w:rsidR="00AC4C30" w:rsidRPr="00714965" w:rsidRDefault="00AC4C30" w:rsidP="00CC1CD1">
            <w:pPr>
              <w:spacing w:line="240" w:lineRule="auto"/>
              <w:jc w:val="center"/>
              <w:rPr>
                <w:rFonts w:ascii="宋体" w:hAnsi="宋体" w:cs="宋体"/>
                <w:b/>
                <w:color w:val="000000"/>
                <w:sz w:val="21"/>
                <w:szCs w:val="21"/>
                <w:lang w:eastAsia="zh-CN"/>
              </w:rPr>
            </w:pPr>
            <w:r w:rsidRPr="00714965">
              <w:rPr>
                <w:rFonts w:ascii="宋体" w:hAnsi="宋体" w:cs="宋体" w:hint="eastAsia"/>
                <w:b/>
                <w:color w:val="000000"/>
                <w:sz w:val="21"/>
                <w:szCs w:val="21"/>
                <w:lang w:eastAsia="zh-CN"/>
              </w:rPr>
              <w:t>批准日期</w:t>
            </w:r>
          </w:p>
        </w:tc>
        <w:tc>
          <w:tcPr>
            <w:tcW w:w="2955" w:type="dxa"/>
            <w:tcBorders>
              <w:top w:val="nil"/>
              <w:left w:val="nil"/>
              <w:bottom w:val="single" w:sz="8" w:space="0" w:color="auto"/>
              <w:right w:val="single" w:sz="8" w:space="0" w:color="auto"/>
            </w:tcBorders>
            <w:shd w:val="clear" w:color="auto" w:fill="auto"/>
            <w:vAlign w:val="center"/>
            <w:hideMark/>
          </w:tcPr>
          <w:p w:rsidR="00AC4C30" w:rsidRDefault="00AC4C30" w:rsidP="00CC1CD1">
            <w:pPr>
              <w:ind w:firstLine="420"/>
              <w:jc w:val="center"/>
              <w:rPr>
                <w:rFonts w:ascii="Arial" w:hAnsi="Arial" w:cs="Arial"/>
                <w:color w:val="000000"/>
                <w:szCs w:val="21"/>
              </w:rPr>
            </w:pPr>
            <w:r>
              <w:rPr>
                <w:rFonts w:ascii="Arial" w:hAnsi="Arial" w:cs="Arial" w:hint="eastAsia"/>
                <w:bCs/>
                <w:color w:val="000000"/>
                <w:szCs w:val="21"/>
              </w:rPr>
              <w:t>2015-10-30</w:t>
            </w:r>
          </w:p>
        </w:tc>
      </w:tr>
    </w:tbl>
    <w:p w:rsidR="00B12F5E" w:rsidRDefault="00B12F5E" w:rsidP="00B12F5E">
      <w:pPr>
        <w:pStyle w:val="ae"/>
        <w:rPr>
          <w:rFonts w:ascii="宋体" w:eastAsia="宋体" w:hAnsi="宋体"/>
        </w:rPr>
      </w:pPr>
    </w:p>
    <w:p w:rsidR="00B12F5E" w:rsidRDefault="00B12F5E" w:rsidP="00B12F5E">
      <w:pPr>
        <w:pStyle w:val="ae"/>
        <w:rPr>
          <w:rFonts w:ascii="宋体" w:eastAsia="宋体" w:hAnsi="宋体"/>
        </w:rPr>
      </w:pPr>
    </w:p>
    <w:p w:rsidR="00B12F5E" w:rsidRDefault="00B12F5E" w:rsidP="00B12F5E">
      <w:pPr>
        <w:pStyle w:val="ae"/>
        <w:rPr>
          <w:rFonts w:ascii="宋体" w:eastAsia="宋体" w:hAnsi="宋体"/>
        </w:rPr>
      </w:pPr>
    </w:p>
    <w:p w:rsidR="00B12F5E" w:rsidRDefault="00B12F5E" w:rsidP="00B12F5E">
      <w:pPr>
        <w:pStyle w:val="ae"/>
        <w:jc w:val="both"/>
        <w:rPr>
          <w:rFonts w:ascii="宋体" w:eastAsia="宋体" w:hAnsi="宋体"/>
        </w:rPr>
      </w:pPr>
    </w:p>
    <w:p w:rsidR="00B12F5E" w:rsidRPr="00B04E77" w:rsidRDefault="006E5272" w:rsidP="00B12F5E">
      <w:pPr>
        <w:pStyle w:val="ae"/>
        <w:rPr>
          <w:rFonts w:ascii="宋体" w:eastAsia="宋体" w:hAnsi="宋体"/>
        </w:rPr>
      </w:pPr>
      <w:r>
        <w:rPr>
          <w:rFonts w:ascii="新宋体" w:eastAsia="新宋体" w:hAnsi="新宋体"/>
          <w:noProof/>
          <w:color w:val="000000"/>
          <w:szCs w:val="21"/>
        </w:rPr>
        <w:drawing>
          <wp:inline distT="0" distB="0" distL="0" distR="0" wp14:anchorId="437622AA" wp14:editId="261CAF66">
            <wp:extent cx="1314450" cy="760079"/>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lingshi副本"/>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14450" cy="760079"/>
                    </a:xfrm>
                    <a:prstGeom prst="rect">
                      <a:avLst/>
                    </a:prstGeom>
                    <a:noFill/>
                    <a:ln>
                      <a:noFill/>
                    </a:ln>
                  </pic:spPr>
                </pic:pic>
              </a:graphicData>
            </a:graphic>
          </wp:inline>
        </w:drawing>
      </w:r>
    </w:p>
    <w:p w:rsidR="00B12F5E" w:rsidRPr="00B04E77" w:rsidRDefault="00B12F5E" w:rsidP="00B12F5E">
      <w:pPr>
        <w:rPr>
          <w:rFonts w:ascii="宋体" w:hAnsi="宋体"/>
          <w:lang w:eastAsia="zh-CN"/>
        </w:rPr>
      </w:pPr>
    </w:p>
    <w:p w:rsidR="00AC4C30" w:rsidRDefault="00CC1CD1" w:rsidP="00AC4C30">
      <w:pPr>
        <w:autoSpaceDE w:val="0"/>
        <w:autoSpaceDN w:val="0"/>
        <w:adjustRightInd w:val="0"/>
        <w:ind w:firstLine="440"/>
        <w:jc w:val="center"/>
        <w:rPr>
          <w:lang w:eastAsia="zh-CN"/>
        </w:rPr>
      </w:pPr>
      <w:r>
        <w:rPr>
          <w:rFonts w:cs="宋体" w:hint="eastAsia"/>
          <w:lang w:val="zh-CN" w:eastAsia="zh-CN"/>
        </w:rPr>
        <w:t>深圳</w:t>
      </w:r>
      <w:bookmarkStart w:id="1" w:name="_GoBack"/>
      <w:bookmarkEnd w:id="1"/>
      <w:r w:rsidR="00AC4C30">
        <w:rPr>
          <w:rFonts w:cs="宋体" w:hint="eastAsia"/>
          <w:lang w:val="zh-CN" w:eastAsia="zh-CN"/>
        </w:rPr>
        <w:t>国泰安教育技术股份有限公司</w:t>
      </w:r>
    </w:p>
    <w:p w:rsidR="00B12F5E" w:rsidRPr="009750EF" w:rsidRDefault="00B12F5E" w:rsidP="00B12F5E">
      <w:pPr>
        <w:autoSpaceDE w:val="0"/>
        <w:autoSpaceDN w:val="0"/>
        <w:adjustRightInd w:val="0"/>
        <w:jc w:val="center"/>
        <w:rPr>
          <w:lang w:eastAsia="zh-CN"/>
        </w:rPr>
      </w:pPr>
      <w:r>
        <w:rPr>
          <w:rFonts w:ascii="宋体" w:cs="宋体" w:hint="eastAsia"/>
          <w:lang w:val="zh-CN" w:eastAsia="zh-CN"/>
        </w:rPr>
        <w:t xml:space="preserve"> </w:t>
      </w:r>
      <w:r w:rsidRPr="009750EF">
        <w:rPr>
          <w:rFonts w:ascii="宋体" w:cs="宋体" w:hint="eastAsia"/>
          <w:lang w:val="zh-CN" w:eastAsia="zh-CN"/>
        </w:rPr>
        <w:t>版权所有</w:t>
      </w:r>
      <w:r w:rsidRPr="009750EF">
        <w:rPr>
          <w:rFonts w:cs="Calibri"/>
          <w:lang w:eastAsia="zh-CN"/>
        </w:rPr>
        <w:t xml:space="preserve"> </w:t>
      </w:r>
      <w:r w:rsidRPr="009750EF">
        <w:rPr>
          <w:rFonts w:ascii="宋体" w:cs="宋体" w:hint="eastAsia"/>
          <w:lang w:val="zh-CN" w:eastAsia="zh-CN"/>
        </w:rPr>
        <w:t>侵权必究</w:t>
      </w:r>
    </w:p>
    <w:p w:rsidR="00B12F5E" w:rsidRPr="00B04E77" w:rsidRDefault="00B12F5E" w:rsidP="00B12F5E">
      <w:pPr>
        <w:pStyle w:val="af"/>
        <w:ind w:firstLineChars="0" w:firstLine="0"/>
        <w:jc w:val="center"/>
        <w:rPr>
          <w:rFonts w:hAnsi="宋体"/>
          <w:lang w:eastAsia="zh-CN"/>
        </w:rPr>
        <w:sectPr w:rsidR="00B12F5E" w:rsidRPr="00B04E77" w:rsidSect="00CC1CD1">
          <w:headerReference w:type="even" r:id="rId9"/>
          <w:headerReference w:type="default" r:id="rId10"/>
          <w:footerReference w:type="even" r:id="rId11"/>
          <w:footerReference w:type="default" r:id="rId12"/>
          <w:headerReference w:type="first" r:id="rId13"/>
          <w:footerReference w:type="first" r:id="rId14"/>
          <w:pgSz w:w="11907" w:h="16840" w:code="9"/>
          <w:pgMar w:top="1077" w:right="851" w:bottom="1021" w:left="1021" w:header="624" w:footer="822" w:gutter="0"/>
          <w:pgNumType w:start="1"/>
          <w:cols w:space="720"/>
          <w:docGrid w:linePitch="326"/>
        </w:sectPr>
      </w:pPr>
    </w:p>
    <w:p w:rsidR="00B12F5E" w:rsidRPr="00294254" w:rsidRDefault="00B12F5E" w:rsidP="00B12F5E">
      <w:pPr>
        <w:pStyle w:val="ab"/>
        <w:ind w:firstLine="321"/>
        <w:jc w:val="center"/>
        <w:rPr>
          <w:rFonts w:ascii="宋体" w:hAnsi="宋体"/>
          <w:sz w:val="21"/>
          <w:szCs w:val="21"/>
          <w:lang w:eastAsia="zh-CN"/>
        </w:rPr>
      </w:pPr>
      <w:r>
        <w:rPr>
          <w:rFonts w:hint="eastAsia"/>
          <w:b/>
          <w:color w:val="000000"/>
          <w:sz w:val="32"/>
          <w:lang w:eastAsia="zh-CN"/>
        </w:rPr>
        <w:lastRenderedPageBreak/>
        <w:t>文档修改记录</w:t>
      </w:r>
    </w:p>
    <w:tbl>
      <w:tblPr>
        <w:tblW w:w="9978" w:type="dxa"/>
        <w:tblInd w:w="93" w:type="dxa"/>
        <w:tblLook w:val="04A0" w:firstRow="1" w:lastRow="0" w:firstColumn="1" w:lastColumn="0" w:noHBand="0" w:noVBand="1"/>
      </w:tblPr>
      <w:tblGrid>
        <w:gridCol w:w="1137"/>
        <w:gridCol w:w="1964"/>
        <w:gridCol w:w="5049"/>
        <w:gridCol w:w="1828"/>
      </w:tblGrid>
      <w:tr w:rsidR="00B12F5E" w:rsidRPr="00714965" w:rsidTr="00CC1CD1">
        <w:trPr>
          <w:trHeight w:val="373"/>
        </w:trPr>
        <w:tc>
          <w:tcPr>
            <w:tcW w:w="1137"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B12F5E" w:rsidRPr="00714965" w:rsidRDefault="00B12F5E" w:rsidP="00CC1CD1">
            <w:pPr>
              <w:spacing w:line="240" w:lineRule="auto"/>
              <w:jc w:val="center"/>
              <w:rPr>
                <w:rFonts w:ascii="宋体" w:hAnsi="宋体" w:cs="宋体"/>
                <w:b/>
                <w:bCs/>
                <w:color w:val="000000"/>
                <w:sz w:val="21"/>
                <w:szCs w:val="21"/>
                <w:lang w:eastAsia="zh-CN"/>
              </w:rPr>
            </w:pPr>
            <w:r w:rsidRPr="00714965">
              <w:rPr>
                <w:rFonts w:ascii="宋体" w:hAnsi="宋体" w:cs="宋体" w:hint="eastAsia"/>
                <w:b/>
                <w:bCs/>
                <w:color w:val="000000"/>
                <w:sz w:val="21"/>
                <w:szCs w:val="21"/>
                <w:lang w:eastAsia="zh-CN"/>
              </w:rPr>
              <w:t>版号</w:t>
            </w:r>
          </w:p>
        </w:tc>
        <w:tc>
          <w:tcPr>
            <w:tcW w:w="1964" w:type="dxa"/>
            <w:tcBorders>
              <w:top w:val="single" w:sz="4" w:space="0" w:color="auto"/>
              <w:left w:val="nil"/>
              <w:bottom w:val="single" w:sz="4" w:space="0" w:color="auto"/>
              <w:right w:val="single" w:sz="4" w:space="0" w:color="auto"/>
            </w:tcBorders>
            <w:shd w:val="clear" w:color="000000" w:fill="D8D8D8"/>
            <w:vAlign w:val="center"/>
            <w:hideMark/>
          </w:tcPr>
          <w:p w:rsidR="00B12F5E" w:rsidRPr="00714965" w:rsidRDefault="00B12F5E" w:rsidP="00CC1CD1">
            <w:pPr>
              <w:spacing w:line="240" w:lineRule="auto"/>
              <w:jc w:val="center"/>
              <w:rPr>
                <w:rFonts w:ascii="宋体" w:hAnsi="宋体" w:cs="宋体"/>
                <w:b/>
                <w:bCs/>
                <w:color w:val="000000"/>
                <w:sz w:val="21"/>
                <w:szCs w:val="21"/>
                <w:lang w:eastAsia="zh-CN"/>
              </w:rPr>
            </w:pPr>
            <w:r w:rsidRPr="00714965">
              <w:rPr>
                <w:rFonts w:ascii="宋体" w:hAnsi="宋体" w:cs="宋体" w:hint="eastAsia"/>
                <w:b/>
                <w:bCs/>
                <w:color w:val="000000"/>
                <w:sz w:val="21"/>
                <w:szCs w:val="21"/>
                <w:lang w:eastAsia="zh-CN"/>
              </w:rPr>
              <w:t>修改日期</w:t>
            </w:r>
          </w:p>
        </w:tc>
        <w:tc>
          <w:tcPr>
            <w:tcW w:w="5049" w:type="dxa"/>
            <w:tcBorders>
              <w:top w:val="single" w:sz="4" w:space="0" w:color="auto"/>
              <w:left w:val="nil"/>
              <w:bottom w:val="single" w:sz="4" w:space="0" w:color="auto"/>
              <w:right w:val="single" w:sz="4" w:space="0" w:color="auto"/>
            </w:tcBorders>
            <w:shd w:val="clear" w:color="000000" w:fill="D8D8D8"/>
            <w:vAlign w:val="center"/>
            <w:hideMark/>
          </w:tcPr>
          <w:p w:rsidR="00B12F5E" w:rsidRPr="00714965" w:rsidRDefault="00B12F5E" w:rsidP="00CC1CD1">
            <w:pPr>
              <w:spacing w:line="240" w:lineRule="auto"/>
              <w:jc w:val="center"/>
              <w:rPr>
                <w:rFonts w:ascii="宋体" w:hAnsi="宋体" w:cs="宋体"/>
                <w:b/>
                <w:bCs/>
                <w:color w:val="000000"/>
                <w:sz w:val="21"/>
                <w:szCs w:val="21"/>
                <w:lang w:eastAsia="zh-CN"/>
              </w:rPr>
            </w:pPr>
            <w:r w:rsidRPr="00714965">
              <w:rPr>
                <w:rFonts w:ascii="宋体" w:hAnsi="宋体" w:cs="宋体" w:hint="eastAsia"/>
                <w:b/>
                <w:bCs/>
                <w:color w:val="000000"/>
                <w:sz w:val="21"/>
                <w:szCs w:val="21"/>
                <w:lang w:eastAsia="zh-CN"/>
              </w:rPr>
              <w:t>修改内容</w:t>
            </w:r>
          </w:p>
        </w:tc>
        <w:tc>
          <w:tcPr>
            <w:tcW w:w="1828" w:type="dxa"/>
            <w:tcBorders>
              <w:top w:val="single" w:sz="4" w:space="0" w:color="auto"/>
              <w:left w:val="nil"/>
              <w:bottom w:val="single" w:sz="4" w:space="0" w:color="auto"/>
              <w:right w:val="single" w:sz="4" w:space="0" w:color="auto"/>
            </w:tcBorders>
            <w:shd w:val="clear" w:color="000000" w:fill="D8D8D8"/>
            <w:vAlign w:val="center"/>
            <w:hideMark/>
          </w:tcPr>
          <w:p w:rsidR="00B12F5E" w:rsidRPr="00714965" w:rsidRDefault="00B12F5E" w:rsidP="00CC1CD1">
            <w:pPr>
              <w:spacing w:line="240" w:lineRule="auto"/>
              <w:jc w:val="center"/>
              <w:rPr>
                <w:rFonts w:ascii="宋体" w:hAnsi="宋体" w:cs="宋体"/>
                <w:b/>
                <w:bCs/>
                <w:color w:val="000000"/>
                <w:sz w:val="21"/>
                <w:szCs w:val="21"/>
                <w:lang w:eastAsia="zh-CN"/>
              </w:rPr>
            </w:pPr>
            <w:r w:rsidRPr="00714965">
              <w:rPr>
                <w:rFonts w:ascii="宋体" w:hAnsi="宋体" w:cs="宋体" w:hint="eastAsia"/>
                <w:b/>
                <w:bCs/>
                <w:color w:val="000000"/>
                <w:sz w:val="21"/>
                <w:szCs w:val="21"/>
                <w:lang w:eastAsia="zh-CN"/>
              </w:rPr>
              <w:t>修改人</w:t>
            </w:r>
          </w:p>
        </w:tc>
      </w:tr>
      <w:tr w:rsidR="00B12F5E" w:rsidRPr="00714965" w:rsidTr="00CC1CD1">
        <w:trPr>
          <w:trHeight w:val="455"/>
        </w:trPr>
        <w:tc>
          <w:tcPr>
            <w:tcW w:w="1137" w:type="dxa"/>
            <w:tcBorders>
              <w:top w:val="nil"/>
              <w:left w:val="single" w:sz="4" w:space="0" w:color="auto"/>
              <w:bottom w:val="single" w:sz="4" w:space="0" w:color="auto"/>
              <w:right w:val="single" w:sz="4" w:space="0" w:color="auto"/>
            </w:tcBorders>
            <w:shd w:val="clear" w:color="auto" w:fill="auto"/>
            <w:vAlign w:val="center"/>
            <w:hideMark/>
          </w:tcPr>
          <w:p w:rsidR="00B12F5E" w:rsidRPr="00714965" w:rsidRDefault="00B12F5E" w:rsidP="00CC1CD1">
            <w:pPr>
              <w:spacing w:line="240" w:lineRule="auto"/>
              <w:jc w:val="center"/>
              <w:rPr>
                <w:rFonts w:ascii="Calibri" w:hAnsi="Calibri" w:cs="宋体"/>
                <w:color w:val="000000"/>
                <w:sz w:val="21"/>
                <w:szCs w:val="21"/>
                <w:lang w:eastAsia="zh-CN"/>
              </w:rPr>
            </w:pPr>
            <w:r>
              <w:rPr>
                <w:rFonts w:ascii="Calibri" w:hAnsi="Calibri" w:cs="宋体" w:hint="eastAsia"/>
                <w:color w:val="000000"/>
                <w:sz w:val="21"/>
                <w:szCs w:val="21"/>
                <w:lang w:eastAsia="zh-CN"/>
              </w:rPr>
              <w:t>V1.0</w:t>
            </w:r>
          </w:p>
        </w:tc>
        <w:tc>
          <w:tcPr>
            <w:tcW w:w="1964" w:type="dxa"/>
            <w:tcBorders>
              <w:top w:val="nil"/>
              <w:left w:val="nil"/>
              <w:bottom w:val="single" w:sz="4" w:space="0" w:color="auto"/>
              <w:right w:val="single" w:sz="4" w:space="0" w:color="auto"/>
            </w:tcBorders>
            <w:shd w:val="clear" w:color="auto" w:fill="auto"/>
            <w:vAlign w:val="center"/>
            <w:hideMark/>
          </w:tcPr>
          <w:p w:rsidR="00B12F5E" w:rsidRPr="00714965" w:rsidRDefault="00B12F5E" w:rsidP="00CC1CD1">
            <w:pPr>
              <w:spacing w:line="240" w:lineRule="auto"/>
              <w:jc w:val="center"/>
              <w:rPr>
                <w:rFonts w:ascii="Calibri" w:hAnsi="Calibri" w:cs="宋体"/>
                <w:color w:val="000000"/>
                <w:sz w:val="21"/>
                <w:szCs w:val="21"/>
                <w:lang w:eastAsia="zh-CN"/>
              </w:rPr>
            </w:pPr>
            <w:r>
              <w:rPr>
                <w:rFonts w:ascii="Calibri" w:hAnsi="Calibri" w:cs="宋体"/>
                <w:color w:val="000000"/>
                <w:sz w:val="21"/>
                <w:szCs w:val="21"/>
                <w:lang w:eastAsia="zh-CN"/>
              </w:rPr>
              <w:t>201</w:t>
            </w:r>
            <w:r>
              <w:rPr>
                <w:rFonts w:ascii="Calibri" w:hAnsi="Calibri" w:cs="宋体" w:hint="eastAsia"/>
                <w:color w:val="000000"/>
                <w:sz w:val="21"/>
                <w:szCs w:val="21"/>
                <w:lang w:eastAsia="zh-CN"/>
              </w:rPr>
              <w:t>4</w:t>
            </w:r>
            <w:r w:rsidRPr="00714965">
              <w:rPr>
                <w:rFonts w:ascii="Calibri" w:hAnsi="Calibri" w:cs="宋体"/>
                <w:color w:val="000000"/>
                <w:sz w:val="21"/>
                <w:szCs w:val="21"/>
                <w:lang w:eastAsia="zh-CN"/>
              </w:rPr>
              <w:t>-</w:t>
            </w:r>
            <w:r>
              <w:rPr>
                <w:rFonts w:ascii="Calibri" w:hAnsi="Calibri" w:cs="宋体" w:hint="eastAsia"/>
                <w:color w:val="000000"/>
                <w:sz w:val="21"/>
                <w:szCs w:val="21"/>
                <w:lang w:eastAsia="zh-CN"/>
              </w:rPr>
              <w:t>11</w:t>
            </w:r>
            <w:r w:rsidRPr="00714965">
              <w:rPr>
                <w:rFonts w:ascii="Calibri" w:hAnsi="Calibri" w:cs="宋体"/>
                <w:color w:val="000000"/>
                <w:sz w:val="21"/>
                <w:szCs w:val="21"/>
                <w:lang w:eastAsia="zh-CN"/>
              </w:rPr>
              <w:t>-</w:t>
            </w:r>
            <w:r>
              <w:rPr>
                <w:rFonts w:ascii="Calibri" w:hAnsi="Calibri" w:cs="宋体" w:hint="eastAsia"/>
                <w:color w:val="000000"/>
                <w:sz w:val="21"/>
                <w:szCs w:val="21"/>
                <w:lang w:eastAsia="zh-CN"/>
              </w:rPr>
              <w:t>02</w:t>
            </w:r>
          </w:p>
        </w:tc>
        <w:tc>
          <w:tcPr>
            <w:tcW w:w="5049" w:type="dxa"/>
            <w:tcBorders>
              <w:top w:val="nil"/>
              <w:left w:val="nil"/>
              <w:bottom w:val="single" w:sz="4" w:space="0" w:color="auto"/>
              <w:right w:val="single" w:sz="4" w:space="0" w:color="auto"/>
            </w:tcBorders>
            <w:shd w:val="clear" w:color="auto" w:fill="auto"/>
            <w:vAlign w:val="center"/>
            <w:hideMark/>
          </w:tcPr>
          <w:p w:rsidR="00B12F5E" w:rsidRPr="00714965" w:rsidRDefault="00B12F5E" w:rsidP="00CC1CD1">
            <w:pPr>
              <w:spacing w:line="240" w:lineRule="auto"/>
              <w:jc w:val="left"/>
              <w:rPr>
                <w:rFonts w:ascii="Calibri" w:hAnsi="Calibri" w:cs="宋体"/>
                <w:color w:val="000000"/>
                <w:sz w:val="21"/>
                <w:szCs w:val="21"/>
                <w:lang w:eastAsia="zh-CN"/>
              </w:rPr>
            </w:pPr>
            <w:r>
              <w:rPr>
                <w:rFonts w:hAnsi="宋体" w:hint="eastAsia"/>
                <w:lang w:eastAsia="zh-CN"/>
              </w:rPr>
              <w:t>根据</w:t>
            </w:r>
            <w:r>
              <w:rPr>
                <w:rFonts w:hAnsi="宋体" w:hint="eastAsia"/>
                <w:lang w:eastAsia="zh-CN"/>
              </w:rPr>
              <w:t>CMMI</w:t>
            </w:r>
            <w:r>
              <w:rPr>
                <w:rFonts w:hAnsi="宋体" w:hint="eastAsia"/>
                <w:lang w:eastAsia="zh-CN"/>
              </w:rPr>
              <w:t>过程改进要求编制文档</w:t>
            </w:r>
          </w:p>
        </w:tc>
        <w:tc>
          <w:tcPr>
            <w:tcW w:w="1828" w:type="dxa"/>
            <w:tcBorders>
              <w:top w:val="nil"/>
              <w:left w:val="nil"/>
              <w:bottom w:val="single" w:sz="4" w:space="0" w:color="auto"/>
              <w:right w:val="single" w:sz="4" w:space="0" w:color="auto"/>
            </w:tcBorders>
            <w:shd w:val="clear" w:color="auto" w:fill="auto"/>
            <w:vAlign w:val="center"/>
            <w:hideMark/>
          </w:tcPr>
          <w:p w:rsidR="00B12F5E" w:rsidRPr="00714965" w:rsidRDefault="00B12F5E" w:rsidP="00CC1CD1">
            <w:pPr>
              <w:spacing w:line="240" w:lineRule="auto"/>
              <w:jc w:val="center"/>
              <w:rPr>
                <w:rFonts w:ascii="Calibri" w:hAnsi="Calibri" w:cs="宋体"/>
                <w:color w:val="000000"/>
                <w:sz w:val="21"/>
                <w:szCs w:val="21"/>
                <w:lang w:eastAsia="zh-CN"/>
              </w:rPr>
            </w:pPr>
            <w:r>
              <w:rPr>
                <w:rFonts w:ascii="宋体" w:hAnsi="宋体" w:cs="宋体" w:hint="eastAsia"/>
                <w:bCs/>
                <w:color w:val="000000"/>
                <w:sz w:val="21"/>
                <w:szCs w:val="21"/>
                <w:lang w:eastAsia="zh-CN"/>
              </w:rPr>
              <w:t>黄官银</w:t>
            </w:r>
          </w:p>
        </w:tc>
      </w:tr>
      <w:tr w:rsidR="00AC4C30" w:rsidRPr="00714965" w:rsidTr="00CC1CD1">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AC4C30" w:rsidRDefault="00AC4C30" w:rsidP="00CC1CD1">
            <w:pPr>
              <w:rPr>
                <w:rFonts w:ascii="Calibri" w:hAnsi="Calibri" w:cs="宋体"/>
                <w:color w:val="000000"/>
                <w:szCs w:val="21"/>
              </w:rPr>
            </w:pPr>
            <w:r>
              <w:rPr>
                <w:rFonts w:ascii="Calibri" w:hAnsi="Calibri" w:cs="宋体" w:hint="eastAsia"/>
                <w:color w:val="000000"/>
                <w:szCs w:val="21"/>
              </w:rPr>
              <w:t>V2.0</w:t>
            </w:r>
          </w:p>
        </w:tc>
        <w:tc>
          <w:tcPr>
            <w:tcW w:w="1964" w:type="dxa"/>
            <w:tcBorders>
              <w:top w:val="nil"/>
              <w:left w:val="nil"/>
              <w:bottom w:val="single" w:sz="4" w:space="0" w:color="auto"/>
              <w:right w:val="single" w:sz="4" w:space="0" w:color="auto"/>
            </w:tcBorders>
            <w:shd w:val="clear" w:color="auto" w:fill="auto"/>
            <w:vAlign w:val="center"/>
          </w:tcPr>
          <w:p w:rsidR="00AC4C30" w:rsidRDefault="00AC4C30" w:rsidP="00CC1CD1">
            <w:pPr>
              <w:ind w:firstLine="420"/>
              <w:jc w:val="center"/>
              <w:rPr>
                <w:rFonts w:ascii="Calibri" w:hAnsi="Calibri" w:cs="宋体"/>
                <w:color w:val="000000"/>
                <w:szCs w:val="21"/>
              </w:rPr>
            </w:pPr>
            <w:r>
              <w:rPr>
                <w:rFonts w:ascii="Arial" w:hAnsi="Arial" w:cs="Arial" w:hint="eastAsia"/>
                <w:bCs/>
                <w:color w:val="000000"/>
                <w:szCs w:val="21"/>
              </w:rPr>
              <w:t>2015-10-30</w:t>
            </w:r>
          </w:p>
        </w:tc>
        <w:tc>
          <w:tcPr>
            <w:tcW w:w="5049" w:type="dxa"/>
            <w:tcBorders>
              <w:top w:val="nil"/>
              <w:left w:val="nil"/>
              <w:bottom w:val="single" w:sz="4" w:space="0" w:color="auto"/>
              <w:right w:val="single" w:sz="4" w:space="0" w:color="auto"/>
            </w:tcBorders>
            <w:shd w:val="clear" w:color="auto" w:fill="auto"/>
            <w:vAlign w:val="center"/>
          </w:tcPr>
          <w:p w:rsidR="00AC4C30" w:rsidRDefault="00AC4C30" w:rsidP="00CC1CD1">
            <w:pPr>
              <w:rPr>
                <w:rFonts w:ascii="Calibri" w:hAnsi="Calibri" w:cs="宋体"/>
                <w:color w:val="000000"/>
                <w:szCs w:val="21"/>
                <w:lang w:eastAsia="zh-CN"/>
              </w:rPr>
            </w:pPr>
            <w:r>
              <w:rPr>
                <w:rFonts w:ascii="Calibri" w:hAnsi="Calibri" w:cs="宋体" w:hint="eastAsia"/>
                <w:color w:val="000000"/>
                <w:szCs w:val="21"/>
                <w:lang w:eastAsia="zh-CN"/>
              </w:rPr>
              <w:t>与其他</w:t>
            </w:r>
            <w:r>
              <w:rPr>
                <w:rFonts w:ascii="Calibri" w:hAnsi="Calibri" w:cs="宋体" w:hint="eastAsia"/>
                <w:color w:val="000000"/>
                <w:szCs w:val="21"/>
                <w:lang w:eastAsia="zh-CN"/>
              </w:rPr>
              <w:t>CMMI4</w:t>
            </w:r>
            <w:r>
              <w:rPr>
                <w:rFonts w:ascii="Calibri" w:hAnsi="Calibri" w:cs="宋体" w:hint="eastAsia"/>
                <w:color w:val="000000"/>
                <w:szCs w:val="21"/>
                <w:lang w:eastAsia="zh-CN"/>
              </w:rPr>
              <w:t>流程文档一起正式发布</w:t>
            </w:r>
          </w:p>
        </w:tc>
        <w:tc>
          <w:tcPr>
            <w:tcW w:w="1828" w:type="dxa"/>
            <w:tcBorders>
              <w:top w:val="nil"/>
              <w:left w:val="nil"/>
              <w:bottom w:val="single" w:sz="4" w:space="0" w:color="auto"/>
              <w:right w:val="single" w:sz="4" w:space="0" w:color="auto"/>
            </w:tcBorders>
            <w:shd w:val="clear" w:color="auto" w:fill="auto"/>
            <w:vAlign w:val="center"/>
          </w:tcPr>
          <w:p w:rsidR="00AC4C30" w:rsidRPr="0089495C" w:rsidRDefault="00AC4C30" w:rsidP="00CC1CD1">
            <w:pPr>
              <w:jc w:val="center"/>
              <w:rPr>
                <w:rFonts w:ascii="Calibri" w:hAnsi="Calibri" w:cs="宋体"/>
                <w:color w:val="000000"/>
                <w:szCs w:val="21"/>
              </w:rPr>
            </w:pPr>
            <w:r>
              <w:rPr>
                <w:rFonts w:ascii="Calibri" w:hAnsi="Calibri" w:cs="宋体" w:hint="eastAsia"/>
                <w:color w:val="000000"/>
                <w:szCs w:val="21"/>
              </w:rPr>
              <w:t>/</w:t>
            </w:r>
          </w:p>
        </w:tc>
      </w:tr>
      <w:tr w:rsidR="00AC4C30" w:rsidRPr="00714965" w:rsidTr="00CC1CD1">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AC4C30" w:rsidRPr="00714965" w:rsidRDefault="00AC4C30" w:rsidP="00CC1CD1">
            <w:pPr>
              <w:spacing w:line="240" w:lineRule="auto"/>
              <w:jc w:val="center"/>
              <w:rPr>
                <w:rFonts w:ascii="Calibri" w:hAnsi="Calibri"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AC4C30" w:rsidRPr="00714965" w:rsidRDefault="00AC4C30" w:rsidP="00CC1CD1">
            <w:pPr>
              <w:spacing w:line="240" w:lineRule="auto"/>
              <w:jc w:val="center"/>
              <w:rPr>
                <w:rFonts w:ascii="Calibri" w:hAnsi="Calibri"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AC4C30" w:rsidRPr="00714965" w:rsidRDefault="00AC4C30" w:rsidP="00CC1CD1">
            <w:pPr>
              <w:spacing w:line="240" w:lineRule="auto"/>
              <w:jc w:val="left"/>
              <w:rPr>
                <w:rFonts w:ascii="Calibri" w:hAnsi="Calibri"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AC4C30" w:rsidRPr="00714965" w:rsidRDefault="00AC4C30" w:rsidP="00CC1CD1">
            <w:pPr>
              <w:spacing w:line="240" w:lineRule="auto"/>
              <w:jc w:val="center"/>
              <w:rPr>
                <w:rFonts w:ascii="Calibri" w:hAnsi="Calibri" w:cs="宋体"/>
                <w:color w:val="000000"/>
                <w:sz w:val="21"/>
                <w:szCs w:val="21"/>
                <w:lang w:eastAsia="zh-CN"/>
              </w:rPr>
            </w:pPr>
          </w:p>
        </w:tc>
      </w:tr>
      <w:tr w:rsidR="00AC4C30" w:rsidRPr="00714965" w:rsidTr="00CC1CD1">
        <w:trPr>
          <w:trHeight w:val="455"/>
        </w:trPr>
        <w:tc>
          <w:tcPr>
            <w:tcW w:w="1137" w:type="dxa"/>
            <w:tcBorders>
              <w:top w:val="nil"/>
              <w:left w:val="single" w:sz="4" w:space="0" w:color="auto"/>
              <w:bottom w:val="single" w:sz="4" w:space="0" w:color="auto"/>
              <w:right w:val="single" w:sz="4" w:space="0" w:color="auto"/>
            </w:tcBorders>
            <w:shd w:val="clear" w:color="auto" w:fill="auto"/>
            <w:vAlign w:val="center"/>
          </w:tcPr>
          <w:p w:rsidR="00AC4C30" w:rsidRPr="00714965" w:rsidRDefault="00AC4C30" w:rsidP="00CC1CD1">
            <w:pPr>
              <w:spacing w:line="240" w:lineRule="auto"/>
              <w:jc w:val="center"/>
              <w:rPr>
                <w:rFonts w:ascii="Calibri" w:hAnsi="Calibri" w:cs="宋体"/>
                <w:color w:val="000000"/>
                <w:sz w:val="21"/>
                <w:szCs w:val="21"/>
                <w:lang w:eastAsia="zh-CN"/>
              </w:rPr>
            </w:pPr>
          </w:p>
        </w:tc>
        <w:tc>
          <w:tcPr>
            <w:tcW w:w="1964" w:type="dxa"/>
            <w:tcBorders>
              <w:top w:val="nil"/>
              <w:left w:val="nil"/>
              <w:bottom w:val="single" w:sz="4" w:space="0" w:color="auto"/>
              <w:right w:val="single" w:sz="4" w:space="0" w:color="auto"/>
            </w:tcBorders>
            <w:shd w:val="clear" w:color="auto" w:fill="auto"/>
            <w:vAlign w:val="center"/>
          </w:tcPr>
          <w:p w:rsidR="00AC4C30" w:rsidRPr="00714965" w:rsidRDefault="00AC4C30" w:rsidP="00CC1CD1">
            <w:pPr>
              <w:spacing w:line="240" w:lineRule="auto"/>
              <w:jc w:val="center"/>
              <w:rPr>
                <w:rFonts w:ascii="Calibri" w:hAnsi="Calibri" w:cs="宋体"/>
                <w:color w:val="000000"/>
                <w:sz w:val="21"/>
                <w:szCs w:val="21"/>
                <w:lang w:eastAsia="zh-CN"/>
              </w:rPr>
            </w:pPr>
          </w:p>
        </w:tc>
        <w:tc>
          <w:tcPr>
            <w:tcW w:w="5049" w:type="dxa"/>
            <w:tcBorders>
              <w:top w:val="nil"/>
              <w:left w:val="nil"/>
              <w:bottom w:val="single" w:sz="4" w:space="0" w:color="auto"/>
              <w:right w:val="single" w:sz="4" w:space="0" w:color="auto"/>
            </w:tcBorders>
            <w:shd w:val="clear" w:color="auto" w:fill="auto"/>
            <w:vAlign w:val="center"/>
          </w:tcPr>
          <w:p w:rsidR="00AC4C30" w:rsidRPr="00714965" w:rsidRDefault="00AC4C30" w:rsidP="00CC1CD1">
            <w:pPr>
              <w:spacing w:line="240" w:lineRule="auto"/>
              <w:jc w:val="left"/>
              <w:rPr>
                <w:rFonts w:ascii="Calibri" w:hAnsi="Calibri" w:cs="宋体"/>
                <w:color w:val="000000"/>
                <w:sz w:val="21"/>
                <w:szCs w:val="21"/>
                <w:lang w:eastAsia="zh-CN"/>
              </w:rPr>
            </w:pPr>
          </w:p>
        </w:tc>
        <w:tc>
          <w:tcPr>
            <w:tcW w:w="1828" w:type="dxa"/>
            <w:tcBorders>
              <w:top w:val="nil"/>
              <w:left w:val="nil"/>
              <w:bottom w:val="single" w:sz="4" w:space="0" w:color="auto"/>
              <w:right w:val="single" w:sz="4" w:space="0" w:color="auto"/>
            </w:tcBorders>
            <w:shd w:val="clear" w:color="auto" w:fill="auto"/>
            <w:vAlign w:val="center"/>
          </w:tcPr>
          <w:p w:rsidR="00AC4C30" w:rsidRPr="00714965" w:rsidRDefault="00AC4C30" w:rsidP="00CC1CD1">
            <w:pPr>
              <w:spacing w:line="240" w:lineRule="auto"/>
              <w:jc w:val="center"/>
              <w:rPr>
                <w:rFonts w:ascii="Calibri" w:hAnsi="Calibri" w:cs="宋体"/>
                <w:color w:val="000000"/>
                <w:sz w:val="21"/>
                <w:szCs w:val="21"/>
                <w:lang w:eastAsia="zh-CN"/>
              </w:rPr>
            </w:pPr>
          </w:p>
        </w:tc>
      </w:tr>
    </w:tbl>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b"/>
        <w:ind w:firstLine="240"/>
        <w:rPr>
          <w:rFonts w:ascii="宋体" w:hAnsi="宋体"/>
          <w:lang w:eastAsia="zh-CN"/>
        </w:rPr>
      </w:pPr>
    </w:p>
    <w:p w:rsidR="00B12F5E" w:rsidRDefault="00B12F5E" w:rsidP="00B12F5E">
      <w:pPr>
        <w:pStyle w:val="af1"/>
        <w:spacing w:before="120" w:after="120"/>
        <w:rPr>
          <w:rFonts w:ascii="宋体" w:hAnsi="宋体"/>
        </w:rPr>
      </w:pPr>
    </w:p>
    <w:p w:rsidR="00B12F5E" w:rsidRDefault="00B12F5E" w:rsidP="00B12F5E">
      <w:pPr>
        <w:pStyle w:val="af1"/>
        <w:spacing w:before="120" w:after="120"/>
        <w:rPr>
          <w:rFonts w:ascii="宋体" w:hAnsi="宋体"/>
        </w:rPr>
      </w:pPr>
    </w:p>
    <w:p w:rsidR="00B12F5E" w:rsidRPr="00535872" w:rsidRDefault="00B12F5E" w:rsidP="00B12F5E">
      <w:pPr>
        <w:pStyle w:val="af1"/>
        <w:spacing w:before="120" w:after="120"/>
        <w:rPr>
          <w:rFonts w:ascii="宋体" w:hAnsi="宋体"/>
        </w:rPr>
      </w:pPr>
      <w:r w:rsidRPr="00535872">
        <w:rPr>
          <w:rFonts w:ascii="宋体" w:hAnsi="宋体" w:hint="eastAsia"/>
        </w:rPr>
        <w:t>目  录</w:t>
      </w:r>
    </w:p>
    <w:p w:rsidR="00B12F5E" w:rsidRDefault="00B12F5E">
      <w:pPr>
        <w:pStyle w:val="11"/>
        <w:rPr>
          <w:rFonts w:asciiTheme="minorHAnsi" w:eastAsiaTheme="minorEastAsia" w:hAnsiTheme="minorHAnsi" w:cstheme="minorBidi"/>
          <w:b w:val="0"/>
          <w:bCs w:val="0"/>
          <w:caps w:val="0"/>
          <w:noProof/>
          <w:kern w:val="2"/>
          <w:sz w:val="21"/>
          <w:szCs w:val="22"/>
          <w:lang w:eastAsia="zh-CN"/>
        </w:rPr>
      </w:pPr>
      <w:r>
        <w:rPr>
          <w:rFonts w:ascii="宋体" w:hAnsi="宋体"/>
          <w:b w:val="0"/>
          <w:bCs w:val="0"/>
          <w:caps w:val="0"/>
          <w:sz w:val="21"/>
          <w:szCs w:val="21"/>
        </w:rPr>
        <w:fldChar w:fldCharType="begin"/>
      </w:r>
      <w:r>
        <w:rPr>
          <w:rFonts w:ascii="宋体" w:hAnsi="宋体"/>
          <w:b w:val="0"/>
          <w:bCs w:val="0"/>
          <w:caps w:val="0"/>
          <w:sz w:val="21"/>
          <w:szCs w:val="21"/>
        </w:rPr>
        <w:instrText xml:space="preserve"> TOC \o "1-3" \h \z \u </w:instrText>
      </w:r>
      <w:r>
        <w:rPr>
          <w:rFonts w:ascii="宋体" w:hAnsi="宋体"/>
          <w:b w:val="0"/>
          <w:bCs w:val="0"/>
          <w:caps w:val="0"/>
          <w:sz w:val="21"/>
          <w:szCs w:val="21"/>
        </w:rPr>
        <w:fldChar w:fldCharType="separate"/>
      </w:r>
      <w:hyperlink w:anchor="_Toc404182690" w:history="1">
        <w:r w:rsidRPr="007D32FF">
          <w:rPr>
            <w:rStyle w:val="ac"/>
            <w:rFonts w:hint="eastAsia"/>
            <w:noProof/>
            <w:lang w:eastAsia="zh-CN"/>
          </w:rPr>
          <w:t>目的</w:t>
        </w:r>
        <w:r>
          <w:rPr>
            <w:noProof/>
            <w:webHidden/>
          </w:rPr>
          <w:tab/>
        </w:r>
        <w:r>
          <w:rPr>
            <w:noProof/>
            <w:webHidden/>
          </w:rPr>
          <w:fldChar w:fldCharType="begin"/>
        </w:r>
        <w:r>
          <w:rPr>
            <w:noProof/>
            <w:webHidden/>
          </w:rPr>
          <w:instrText xml:space="preserve"> PAGEREF _Toc404182690 \h </w:instrText>
        </w:r>
        <w:r>
          <w:rPr>
            <w:noProof/>
            <w:webHidden/>
          </w:rPr>
        </w:r>
        <w:r>
          <w:rPr>
            <w:noProof/>
            <w:webHidden/>
          </w:rPr>
          <w:fldChar w:fldCharType="separate"/>
        </w:r>
        <w:r>
          <w:rPr>
            <w:noProof/>
            <w:webHidden/>
          </w:rPr>
          <w:t>5</w:t>
        </w:r>
        <w:r>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691" w:history="1">
        <w:r w:rsidR="00B12F5E" w:rsidRPr="007D32FF">
          <w:rPr>
            <w:rStyle w:val="ac"/>
            <w:noProof/>
          </w:rPr>
          <w:t>1</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范围</w:t>
        </w:r>
        <w:r w:rsidR="00B12F5E">
          <w:rPr>
            <w:noProof/>
            <w:webHidden/>
          </w:rPr>
          <w:tab/>
        </w:r>
        <w:r w:rsidR="00B12F5E">
          <w:rPr>
            <w:noProof/>
            <w:webHidden/>
          </w:rPr>
          <w:fldChar w:fldCharType="begin"/>
        </w:r>
        <w:r w:rsidR="00B12F5E">
          <w:rPr>
            <w:noProof/>
            <w:webHidden/>
          </w:rPr>
          <w:instrText xml:space="preserve"> PAGEREF _Toc404182691 \h </w:instrText>
        </w:r>
        <w:r w:rsidR="00B12F5E">
          <w:rPr>
            <w:noProof/>
            <w:webHidden/>
          </w:rPr>
        </w:r>
        <w:r w:rsidR="00B12F5E">
          <w:rPr>
            <w:noProof/>
            <w:webHidden/>
          </w:rPr>
          <w:fldChar w:fldCharType="separate"/>
        </w:r>
        <w:r w:rsidR="00B12F5E">
          <w:rPr>
            <w:noProof/>
            <w:webHidden/>
          </w:rPr>
          <w:t>5</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692" w:history="1">
        <w:r w:rsidR="00B12F5E" w:rsidRPr="007D32FF">
          <w:rPr>
            <w:rStyle w:val="ac"/>
            <w:noProof/>
            <w:lang w:eastAsia="zh-CN"/>
          </w:rPr>
          <w:t>2</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术语和定义</w:t>
        </w:r>
        <w:r w:rsidR="00B12F5E">
          <w:rPr>
            <w:noProof/>
            <w:webHidden/>
          </w:rPr>
          <w:tab/>
        </w:r>
        <w:r w:rsidR="00B12F5E">
          <w:rPr>
            <w:noProof/>
            <w:webHidden/>
          </w:rPr>
          <w:fldChar w:fldCharType="begin"/>
        </w:r>
        <w:r w:rsidR="00B12F5E">
          <w:rPr>
            <w:noProof/>
            <w:webHidden/>
          </w:rPr>
          <w:instrText xml:space="preserve"> PAGEREF _Toc404182692 \h </w:instrText>
        </w:r>
        <w:r w:rsidR="00B12F5E">
          <w:rPr>
            <w:noProof/>
            <w:webHidden/>
          </w:rPr>
        </w:r>
        <w:r w:rsidR="00B12F5E">
          <w:rPr>
            <w:noProof/>
            <w:webHidden/>
          </w:rPr>
          <w:fldChar w:fldCharType="separate"/>
        </w:r>
        <w:r w:rsidR="00B12F5E">
          <w:rPr>
            <w:noProof/>
            <w:webHidden/>
          </w:rPr>
          <w:t>5</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693" w:history="1">
        <w:r w:rsidR="00B12F5E" w:rsidRPr="007D32FF">
          <w:rPr>
            <w:rStyle w:val="ac"/>
            <w:noProof/>
          </w:rPr>
          <w:t>3</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输入</w:t>
        </w:r>
        <w:r w:rsidR="00B12F5E">
          <w:rPr>
            <w:noProof/>
            <w:webHidden/>
          </w:rPr>
          <w:tab/>
        </w:r>
        <w:r w:rsidR="00B12F5E">
          <w:rPr>
            <w:noProof/>
            <w:webHidden/>
          </w:rPr>
          <w:fldChar w:fldCharType="begin"/>
        </w:r>
        <w:r w:rsidR="00B12F5E">
          <w:rPr>
            <w:noProof/>
            <w:webHidden/>
          </w:rPr>
          <w:instrText xml:space="preserve"> PAGEREF _Toc404182693 \h </w:instrText>
        </w:r>
        <w:r w:rsidR="00B12F5E">
          <w:rPr>
            <w:noProof/>
            <w:webHidden/>
          </w:rPr>
        </w:r>
        <w:r w:rsidR="00B12F5E">
          <w:rPr>
            <w:noProof/>
            <w:webHidden/>
          </w:rPr>
          <w:fldChar w:fldCharType="separate"/>
        </w:r>
        <w:r w:rsidR="00B12F5E">
          <w:rPr>
            <w:noProof/>
            <w:webHidden/>
          </w:rPr>
          <w:t>5</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694" w:history="1">
        <w:r w:rsidR="00B12F5E" w:rsidRPr="007D32FF">
          <w:rPr>
            <w:rStyle w:val="ac"/>
            <w:noProof/>
            <w:lang w:eastAsia="zh-CN"/>
          </w:rPr>
          <w:t>4</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规程</w:t>
        </w:r>
        <w:r w:rsidR="00B12F5E">
          <w:rPr>
            <w:noProof/>
            <w:webHidden/>
          </w:rPr>
          <w:tab/>
        </w:r>
        <w:r w:rsidR="00B12F5E">
          <w:rPr>
            <w:noProof/>
            <w:webHidden/>
          </w:rPr>
          <w:fldChar w:fldCharType="begin"/>
        </w:r>
        <w:r w:rsidR="00B12F5E">
          <w:rPr>
            <w:noProof/>
            <w:webHidden/>
          </w:rPr>
          <w:instrText xml:space="preserve"> PAGEREF _Toc404182694 \h </w:instrText>
        </w:r>
        <w:r w:rsidR="00B12F5E">
          <w:rPr>
            <w:noProof/>
            <w:webHidden/>
          </w:rPr>
        </w:r>
        <w:r w:rsidR="00B12F5E">
          <w:rPr>
            <w:noProof/>
            <w:webHidden/>
          </w:rPr>
          <w:fldChar w:fldCharType="separate"/>
        </w:r>
        <w:r w:rsidR="00B12F5E">
          <w:rPr>
            <w:noProof/>
            <w:webHidden/>
          </w:rPr>
          <w:t>5</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695" w:history="1">
        <w:r w:rsidR="00B12F5E" w:rsidRPr="007D32FF">
          <w:rPr>
            <w:rStyle w:val="ac"/>
            <w:rFonts w:ascii="Arial"/>
            <w:noProof/>
            <w:lang w:eastAsia="zh-CN"/>
          </w:rPr>
          <w:t>4.1</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过程流程图</w:t>
        </w:r>
        <w:r w:rsidR="00B12F5E">
          <w:rPr>
            <w:noProof/>
            <w:webHidden/>
          </w:rPr>
          <w:tab/>
        </w:r>
        <w:r w:rsidR="00B12F5E">
          <w:rPr>
            <w:noProof/>
            <w:webHidden/>
          </w:rPr>
          <w:fldChar w:fldCharType="begin"/>
        </w:r>
        <w:r w:rsidR="00B12F5E">
          <w:rPr>
            <w:noProof/>
            <w:webHidden/>
          </w:rPr>
          <w:instrText xml:space="preserve"> PAGEREF _Toc404182695 \h </w:instrText>
        </w:r>
        <w:r w:rsidR="00B12F5E">
          <w:rPr>
            <w:noProof/>
            <w:webHidden/>
          </w:rPr>
        </w:r>
        <w:r w:rsidR="00B12F5E">
          <w:rPr>
            <w:noProof/>
            <w:webHidden/>
          </w:rPr>
          <w:fldChar w:fldCharType="separate"/>
        </w:r>
        <w:r w:rsidR="00B12F5E">
          <w:rPr>
            <w:noProof/>
            <w:webHidden/>
          </w:rPr>
          <w:t>5</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696" w:history="1">
        <w:r w:rsidR="00B12F5E" w:rsidRPr="007D32FF">
          <w:rPr>
            <w:rStyle w:val="ac"/>
            <w:noProof/>
            <w:lang w:eastAsia="zh-CN"/>
          </w:rPr>
          <w:t>4.1.1</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缺陷管理总体流程</w:t>
        </w:r>
        <w:r w:rsidR="00B12F5E">
          <w:rPr>
            <w:noProof/>
            <w:webHidden/>
          </w:rPr>
          <w:tab/>
        </w:r>
        <w:r w:rsidR="00B12F5E">
          <w:rPr>
            <w:noProof/>
            <w:webHidden/>
          </w:rPr>
          <w:fldChar w:fldCharType="begin"/>
        </w:r>
        <w:r w:rsidR="00B12F5E">
          <w:rPr>
            <w:noProof/>
            <w:webHidden/>
          </w:rPr>
          <w:instrText xml:space="preserve"> PAGEREF _Toc404182696 \h </w:instrText>
        </w:r>
        <w:r w:rsidR="00B12F5E">
          <w:rPr>
            <w:noProof/>
            <w:webHidden/>
          </w:rPr>
        </w:r>
        <w:r w:rsidR="00B12F5E">
          <w:rPr>
            <w:noProof/>
            <w:webHidden/>
          </w:rPr>
          <w:fldChar w:fldCharType="separate"/>
        </w:r>
        <w:r w:rsidR="00B12F5E">
          <w:rPr>
            <w:noProof/>
            <w:webHidden/>
          </w:rPr>
          <w:t>5</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697" w:history="1">
        <w:r w:rsidR="00B12F5E" w:rsidRPr="007D32FF">
          <w:rPr>
            <w:rStyle w:val="ac"/>
            <w:noProof/>
            <w:lang w:eastAsia="zh-CN"/>
          </w:rPr>
          <w:t>4.1.2</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缺陷提交流程</w:t>
        </w:r>
        <w:r w:rsidR="00B12F5E">
          <w:rPr>
            <w:noProof/>
            <w:webHidden/>
          </w:rPr>
          <w:tab/>
        </w:r>
        <w:r w:rsidR="00B12F5E">
          <w:rPr>
            <w:noProof/>
            <w:webHidden/>
          </w:rPr>
          <w:fldChar w:fldCharType="begin"/>
        </w:r>
        <w:r w:rsidR="00B12F5E">
          <w:rPr>
            <w:noProof/>
            <w:webHidden/>
          </w:rPr>
          <w:instrText xml:space="preserve"> PAGEREF _Toc404182697 \h </w:instrText>
        </w:r>
        <w:r w:rsidR="00B12F5E">
          <w:rPr>
            <w:noProof/>
            <w:webHidden/>
          </w:rPr>
        </w:r>
        <w:r w:rsidR="00B12F5E">
          <w:rPr>
            <w:noProof/>
            <w:webHidden/>
          </w:rPr>
          <w:fldChar w:fldCharType="separate"/>
        </w:r>
        <w:r w:rsidR="00B12F5E">
          <w:rPr>
            <w:noProof/>
            <w:webHidden/>
          </w:rPr>
          <w:t>6</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698" w:history="1">
        <w:r w:rsidR="00B12F5E" w:rsidRPr="007D32FF">
          <w:rPr>
            <w:rStyle w:val="ac"/>
            <w:noProof/>
            <w:lang w:eastAsia="zh-CN"/>
          </w:rPr>
          <w:t>4.1.3</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缺陷修复流程</w:t>
        </w:r>
        <w:r w:rsidR="00B12F5E">
          <w:rPr>
            <w:noProof/>
            <w:webHidden/>
          </w:rPr>
          <w:tab/>
        </w:r>
        <w:r w:rsidR="00B12F5E">
          <w:rPr>
            <w:noProof/>
            <w:webHidden/>
          </w:rPr>
          <w:fldChar w:fldCharType="begin"/>
        </w:r>
        <w:r w:rsidR="00B12F5E">
          <w:rPr>
            <w:noProof/>
            <w:webHidden/>
          </w:rPr>
          <w:instrText xml:space="preserve"> PAGEREF _Toc404182698 \h </w:instrText>
        </w:r>
        <w:r w:rsidR="00B12F5E">
          <w:rPr>
            <w:noProof/>
            <w:webHidden/>
          </w:rPr>
        </w:r>
        <w:r w:rsidR="00B12F5E">
          <w:rPr>
            <w:noProof/>
            <w:webHidden/>
          </w:rPr>
          <w:fldChar w:fldCharType="separate"/>
        </w:r>
        <w:r w:rsidR="00B12F5E">
          <w:rPr>
            <w:noProof/>
            <w:webHidden/>
          </w:rPr>
          <w:t>7</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699" w:history="1">
        <w:r w:rsidR="00B12F5E" w:rsidRPr="007D32FF">
          <w:rPr>
            <w:rStyle w:val="ac"/>
            <w:noProof/>
            <w:lang w:eastAsia="zh-CN"/>
          </w:rPr>
          <w:t>4.1.4</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缺陷验证流程</w:t>
        </w:r>
        <w:r w:rsidR="00B12F5E">
          <w:rPr>
            <w:noProof/>
            <w:webHidden/>
          </w:rPr>
          <w:tab/>
        </w:r>
        <w:r w:rsidR="00B12F5E">
          <w:rPr>
            <w:noProof/>
            <w:webHidden/>
          </w:rPr>
          <w:fldChar w:fldCharType="begin"/>
        </w:r>
        <w:r w:rsidR="00B12F5E">
          <w:rPr>
            <w:noProof/>
            <w:webHidden/>
          </w:rPr>
          <w:instrText xml:space="preserve"> PAGEREF _Toc404182699 \h </w:instrText>
        </w:r>
        <w:r w:rsidR="00B12F5E">
          <w:rPr>
            <w:noProof/>
            <w:webHidden/>
          </w:rPr>
        </w:r>
        <w:r w:rsidR="00B12F5E">
          <w:rPr>
            <w:noProof/>
            <w:webHidden/>
          </w:rPr>
          <w:fldChar w:fldCharType="separate"/>
        </w:r>
        <w:r w:rsidR="00B12F5E">
          <w:rPr>
            <w:noProof/>
            <w:webHidden/>
          </w:rPr>
          <w:t>7</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00" w:history="1">
        <w:r w:rsidR="00B12F5E" w:rsidRPr="007D32FF">
          <w:rPr>
            <w:rStyle w:val="ac"/>
            <w:noProof/>
            <w:lang w:eastAsia="zh-CN"/>
          </w:rPr>
          <w:t>4.1.5</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缺陷拒绝流程</w:t>
        </w:r>
        <w:r w:rsidR="00B12F5E">
          <w:rPr>
            <w:noProof/>
            <w:webHidden/>
          </w:rPr>
          <w:tab/>
        </w:r>
        <w:r w:rsidR="00B12F5E">
          <w:rPr>
            <w:noProof/>
            <w:webHidden/>
          </w:rPr>
          <w:fldChar w:fldCharType="begin"/>
        </w:r>
        <w:r w:rsidR="00B12F5E">
          <w:rPr>
            <w:noProof/>
            <w:webHidden/>
          </w:rPr>
          <w:instrText xml:space="preserve"> PAGEREF _Toc404182700 \h </w:instrText>
        </w:r>
        <w:r w:rsidR="00B12F5E">
          <w:rPr>
            <w:noProof/>
            <w:webHidden/>
          </w:rPr>
        </w:r>
        <w:r w:rsidR="00B12F5E">
          <w:rPr>
            <w:noProof/>
            <w:webHidden/>
          </w:rPr>
          <w:fldChar w:fldCharType="separate"/>
        </w:r>
        <w:r w:rsidR="00B12F5E">
          <w:rPr>
            <w:noProof/>
            <w:webHidden/>
          </w:rPr>
          <w:t>8</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01" w:history="1">
        <w:r w:rsidR="00B12F5E" w:rsidRPr="007D32FF">
          <w:rPr>
            <w:rStyle w:val="ac"/>
            <w:noProof/>
            <w:lang w:eastAsia="zh-CN"/>
          </w:rPr>
          <w:t>4.1.6</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缺陷争议流程</w:t>
        </w:r>
        <w:r w:rsidR="00B12F5E">
          <w:rPr>
            <w:noProof/>
            <w:webHidden/>
          </w:rPr>
          <w:tab/>
        </w:r>
        <w:r w:rsidR="00B12F5E">
          <w:rPr>
            <w:noProof/>
            <w:webHidden/>
          </w:rPr>
          <w:fldChar w:fldCharType="begin"/>
        </w:r>
        <w:r w:rsidR="00B12F5E">
          <w:rPr>
            <w:noProof/>
            <w:webHidden/>
          </w:rPr>
          <w:instrText xml:space="preserve"> PAGEREF _Toc404182701 \h </w:instrText>
        </w:r>
        <w:r w:rsidR="00B12F5E">
          <w:rPr>
            <w:noProof/>
            <w:webHidden/>
          </w:rPr>
        </w:r>
        <w:r w:rsidR="00B12F5E">
          <w:rPr>
            <w:noProof/>
            <w:webHidden/>
          </w:rPr>
          <w:fldChar w:fldCharType="separate"/>
        </w:r>
        <w:r w:rsidR="00B12F5E">
          <w:rPr>
            <w:noProof/>
            <w:webHidden/>
          </w:rPr>
          <w:t>9</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02" w:history="1">
        <w:r w:rsidR="00B12F5E" w:rsidRPr="007D32FF">
          <w:rPr>
            <w:rStyle w:val="ac"/>
            <w:noProof/>
            <w:lang w:eastAsia="zh-CN"/>
          </w:rPr>
          <w:t>4.1.7</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缺陷挂起流程</w:t>
        </w:r>
        <w:r w:rsidR="00B12F5E">
          <w:rPr>
            <w:noProof/>
            <w:webHidden/>
          </w:rPr>
          <w:tab/>
        </w:r>
        <w:r w:rsidR="00B12F5E">
          <w:rPr>
            <w:noProof/>
            <w:webHidden/>
          </w:rPr>
          <w:fldChar w:fldCharType="begin"/>
        </w:r>
        <w:r w:rsidR="00B12F5E">
          <w:rPr>
            <w:noProof/>
            <w:webHidden/>
          </w:rPr>
          <w:instrText xml:space="preserve"> PAGEREF _Toc404182702 \h </w:instrText>
        </w:r>
        <w:r w:rsidR="00B12F5E">
          <w:rPr>
            <w:noProof/>
            <w:webHidden/>
          </w:rPr>
        </w:r>
        <w:r w:rsidR="00B12F5E">
          <w:rPr>
            <w:noProof/>
            <w:webHidden/>
          </w:rPr>
          <w:fldChar w:fldCharType="separate"/>
        </w:r>
        <w:r w:rsidR="00B12F5E">
          <w:rPr>
            <w:noProof/>
            <w:webHidden/>
          </w:rPr>
          <w:t>10</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703" w:history="1">
        <w:r w:rsidR="00B12F5E" w:rsidRPr="007D32FF">
          <w:rPr>
            <w:rStyle w:val="ac"/>
            <w:noProof/>
          </w:rPr>
          <w:t>5</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输出</w:t>
        </w:r>
        <w:r w:rsidR="00B12F5E">
          <w:rPr>
            <w:noProof/>
            <w:webHidden/>
          </w:rPr>
          <w:tab/>
        </w:r>
        <w:r w:rsidR="00B12F5E">
          <w:rPr>
            <w:noProof/>
            <w:webHidden/>
          </w:rPr>
          <w:fldChar w:fldCharType="begin"/>
        </w:r>
        <w:r w:rsidR="00B12F5E">
          <w:rPr>
            <w:noProof/>
            <w:webHidden/>
          </w:rPr>
          <w:instrText xml:space="preserve"> PAGEREF _Toc404182703 \h </w:instrText>
        </w:r>
        <w:r w:rsidR="00B12F5E">
          <w:rPr>
            <w:noProof/>
            <w:webHidden/>
          </w:rPr>
        </w:r>
        <w:r w:rsidR="00B12F5E">
          <w:rPr>
            <w:noProof/>
            <w:webHidden/>
          </w:rPr>
          <w:fldChar w:fldCharType="separate"/>
        </w:r>
        <w:r w:rsidR="00B12F5E">
          <w:rPr>
            <w:noProof/>
            <w:webHidden/>
          </w:rPr>
          <w:t>10</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704" w:history="1">
        <w:r w:rsidR="00B12F5E" w:rsidRPr="007D32FF">
          <w:rPr>
            <w:rStyle w:val="ac"/>
            <w:noProof/>
          </w:rPr>
          <w:t>6</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控制机制</w:t>
        </w:r>
        <w:r w:rsidR="00B12F5E">
          <w:rPr>
            <w:noProof/>
            <w:webHidden/>
          </w:rPr>
          <w:tab/>
        </w:r>
        <w:r w:rsidR="00B12F5E">
          <w:rPr>
            <w:noProof/>
            <w:webHidden/>
          </w:rPr>
          <w:fldChar w:fldCharType="begin"/>
        </w:r>
        <w:r w:rsidR="00B12F5E">
          <w:rPr>
            <w:noProof/>
            <w:webHidden/>
          </w:rPr>
          <w:instrText xml:space="preserve"> PAGEREF _Toc404182704 \h </w:instrText>
        </w:r>
        <w:r w:rsidR="00B12F5E">
          <w:rPr>
            <w:noProof/>
            <w:webHidden/>
          </w:rPr>
        </w:r>
        <w:r w:rsidR="00B12F5E">
          <w:rPr>
            <w:noProof/>
            <w:webHidden/>
          </w:rPr>
          <w:fldChar w:fldCharType="separate"/>
        </w:r>
        <w:r w:rsidR="00B12F5E">
          <w:rPr>
            <w:noProof/>
            <w:webHidden/>
          </w:rPr>
          <w:t>11</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705" w:history="1">
        <w:r w:rsidR="00B12F5E" w:rsidRPr="007D32FF">
          <w:rPr>
            <w:rStyle w:val="ac"/>
            <w:noProof/>
          </w:rPr>
          <w:t>7</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裁剪</w:t>
        </w:r>
        <w:r w:rsidR="00B12F5E">
          <w:rPr>
            <w:noProof/>
            <w:webHidden/>
          </w:rPr>
          <w:tab/>
        </w:r>
        <w:r w:rsidR="00B12F5E">
          <w:rPr>
            <w:noProof/>
            <w:webHidden/>
          </w:rPr>
          <w:fldChar w:fldCharType="begin"/>
        </w:r>
        <w:r w:rsidR="00B12F5E">
          <w:rPr>
            <w:noProof/>
            <w:webHidden/>
          </w:rPr>
          <w:instrText xml:space="preserve"> PAGEREF _Toc404182705 \h </w:instrText>
        </w:r>
        <w:r w:rsidR="00B12F5E">
          <w:rPr>
            <w:noProof/>
            <w:webHidden/>
          </w:rPr>
        </w:r>
        <w:r w:rsidR="00B12F5E">
          <w:rPr>
            <w:noProof/>
            <w:webHidden/>
          </w:rPr>
          <w:fldChar w:fldCharType="separate"/>
        </w:r>
        <w:r w:rsidR="00B12F5E">
          <w:rPr>
            <w:noProof/>
            <w:webHidden/>
          </w:rPr>
          <w:t>11</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706" w:history="1">
        <w:r w:rsidR="00B12F5E" w:rsidRPr="007D32FF">
          <w:rPr>
            <w:rStyle w:val="ac"/>
            <w:noProof/>
          </w:rPr>
          <w:t>8</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其它说明</w:t>
        </w:r>
        <w:r w:rsidR="00B12F5E">
          <w:rPr>
            <w:noProof/>
            <w:webHidden/>
          </w:rPr>
          <w:tab/>
        </w:r>
        <w:r w:rsidR="00B12F5E">
          <w:rPr>
            <w:noProof/>
            <w:webHidden/>
          </w:rPr>
          <w:fldChar w:fldCharType="begin"/>
        </w:r>
        <w:r w:rsidR="00B12F5E">
          <w:rPr>
            <w:noProof/>
            <w:webHidden/>
          </w:rPr>
          <w:instrText xml:space="preserve"> PAGEREF _Toc404182706 \h </w:instrText>
        </w:r>
        <w:r w:rsidR="00B12F5E">
          <w:rPr>
            <w:noProof/>
            <w:webHidden/>
          </w:rPr>
        </w:r>
        <w:r w:rsidR="00B12F5E">
          <w:rPr>
            <w:noProof/>
            <w:webHidden/>
          </w:rPr>
          <w:fldChar w:fldCharType="separate"/>
        </w:r>
        <w:r w:rsidR="00B12F5E">
          <w:rPr>
            <w:noProof/>
            <w:webHidden/>
          </w:rPr>
          <w:t>11</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07" w:history="1">
        <w:r w:rsidR="00B12F5E" w:rsidRPr="007D32FF">
          <w:rPr>
            <w:rStyle w:val="ac"/>
            <w:rFonts w:ascii="Arial"/>
            <w:bCs/>
            <w:iCs/>
            <w:noProof/>
            <w:lang w:eastAsia="zh-CN"/>
          </w:rPr>
          <w:t>8.1</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同行评审</w:t>
        </w:r>
        <w:r w:rsidR="00B12F5E">
          <w:rPr>
            <w:noProof/>
            <w:webHidden/>
          </w:rPr>
          <w:tab/>
        </w:r>
        <w:r w:rsidR="00B12F5E">
          <w:rPr>
            <w:noProof/>
            <w:webHidden/>
          </w:rPr>
          <w:fldChar w:fldCharType="begin"/>
        </w:r>
        <w:r w:rsidR="00B12F5E">
          <w:rPr>
            <w:noProof/>
            <w:webHidden/>
          </w:rPr>
          <w:instrText xml:space="preserve"> PAGEREF _Toc404182707 \h </w:instrText>
        </w:r>
        <w:r w:rsidR="00B12F5E">
          <w:rPr>
            <w:noProof/>
            <w:webHidden/>
          </w:rPr>
        </w:r>
        <w:r w:rsidR="00B12F5E">
          <w:rPr>
            <w:noProof/>
            <w:webHidden/>
          </w:rPr>
          <w:fldChar w:fldCharType="separate"/>
        </w:r>
        <w:r w:rsidR="00B12F5E">
          <w:rPr>
            <w:noProof/>
            <w:webHidden/>
          </w:rPr>
          <w:t>11</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08" w:history="1">
        <w:r w:rsidR="00B12F5E" w:rsidRPr="007D32FF">
          <w:rPr>
            <w:rStyle w:val="ac"/>
            <w:noProof/>
            <w:lang w:eastAsia="zh-CN"/>
          </w:rPr>
          <w:t>8.1.1</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缺陷属性</w:t>
        </w:r>
        <w:r w:rsidR="00B12F5E">
          <w:rPr>
            <w:noProof/>
            <w:webHidden/>
          </w:rPr>
          <w:tab/>
        </w:r>
        <w:r w:rsidR="00B12F5E">
          <w:rPr>
            <w:noProof/>
            <w:webHidden/>
          </w:rPr>
          <w:fldChar w:fldCharType="begin"/>
        </w:r>
        <w:r w:rsidR="00B12F5E">
          <w:rPr>
            <w:noProof/>
            <w:webHidden/>
          </w:rPr>
          <w:instrText xml:space="preserve"> PAGEREF _Toc404182708 \h </w:instrText>
        </w:r>
        <w:r w:rsidR="00B12F5E">
          <w:rPr>
            <w:noProof/>
            <w:webHidden/>
          </w:rPr>
        </w:r>
        <w:r w:rsidR="00B12F5E">
          <w:rPr>
            <w:noProof/>
            <w:webHidden/>
          </w:rPr>
          <w:fldChar w:fldCharType="separate"/>
        </w:r>
        <w:r w:rsidR="00B12F5E">
          <w:rPr>
            <w:noProof/>
            <w:webHidden/>
          </w:rPr>
          <w:t>11</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09" w:history="1">
        <w:r w:rsidR="00B12F5E" w:rsidRPr="007D32FF">
          <w:rPr>
            <w:rStyle w:val="ac"/>
            <w:noProof/>
            <w:lang w:eastAsia="zh-CN"/>
          </w:rPr>
          <w:t>8.1.2</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严重程度</w:t>
        </w:r>
        <w:r w:rsidR="00B12F5E">
          <w:rPr>
            <w:noProof/>
            <w:webHidden/>
          </w:rPr>
          <w:tab/>
        </w:r>
        <w:r w:rsidR="00B12F5E">
          <w:rPr>
            <w:noProof/>
            <w:webHidden/>
          </w:rPr>
          <w:fldChar w:fldCharType="begin"/>
        </w:r>
        <w:r w:rsidR="00B12F5E">
          <w:rPr>
            <w:noProof/>
            <w:webHidden/>
          </w:rPr>
          <w:instrText xml:space="preserve"> PAGEREF _Toc404182709 \h </w:instrText>
        </w:r>
        <w:r w:rsidR="00B12F5E">
          <w:rPr>
            <w:noProof/>
            <w:webHidden/>
          </w:rPr>
        </w:r>
        <w:r w:rsidR="00B12F5E">
          <w:rPr>
            <w:noProof/>
            <w:webHidden/>
          </w:rPr>
          <w:fldChar w:fldCharType="separate"/>
        </w:r>
        <w:r w:rsidR="00B12F5E">
          <w:rPr>
            <w:noProof/>
            <w:webHidden/>
          </w:rPr>
          <w:t>11</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0" w:history="1">
        <w:r w:rsidR="00B12F5E" w:rsidRPr="007D32FF">
          <w:rPr>
            <w:rStyle w:val="ac"/>
            <w:noProof/>
            <w:lang w:eastAsia="zh-CN"/>
          </w:rPr>
          <w:t>8.1.3</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被评审对象</w:t>
        </w:r>
        <w:r w:rsidR="00B12F5E">
          <w:rPr>
            <w:noProof/>
            <w:webHidden/>
          </w:rPr>
          <w:tab/>
        </w:r>
        <w:r w:rsidR="00B12F5E">
          <w:rPr>
            <w:noProof/>
            <w:webHidden/>
          </w:rPr>
          <w:fldChar w:fldCharType="begin"/>
        </w:r>
        <w:r w:rsidR="00B12F5E">
          <w:rPr>
            <w:noProof/>
            <w:webHidden/>
          </w:rPr>
          <w:instrText xml:space="preserve"> PAGEREF _Toc404182710 \h </w:instrText>
        </w:r>
        <w:r w:rsidR="00B12F5E">
          <w:rPr>
            <w:noProof/>
            <w:webHidden/>
          </w:rPr>
        </w:r>
        <w:r w:rsidR="00B12F5E">
          <w:rPr>
            <w:noProof/>
            <w:webHidden/>
          </w:rPr>
          <w:fldChar w:fldCharType="separate"/>
        </w:r>
        <w:r w:rsidR="00B12F5E">
          <w:rPr>
            <w:noProof/>
            <w:webHidden/>
          </w:rPr>
          <w:t>12</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1" w:history="1">
        <w:r w:rsidR="00B12F5E" w:rsidRPr="007D32FF">
          <w:rPr>
            <w:rStyle w:val="ac"/>
            <w:noProof/>
            <w:lang w:eastAsia="zh-CN"/>
          </w:rPr>
          <w:t>8.1.4</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缺陷类型</w:t>
        </w:r>
        <w:r w:rsidR="00B12F5E">
          <w:rPr>
            <w:noProof/>
            <w:webHidden/>
          </w:rPr>
          <w:tab/>
        </w:r>
        <w:r w:rsidR="00B12F5E">
          <w:rPr>
            <w:noProof/>
            <w:webHidden/>
          </w:rPr>
          <w:fldChar w:fldCharType="begin"/>
        </w:r>
        <w:r w:rsidR="00B12F5E">
          <w:rPr>
            <w:noProof/>
            <w:webHidden/>
          </w:rPr>
          <w:instrText xml:space="preserve"> PAGEREF _Toc404182711 \h </w:instrText>
        </w:r>
        <w:r w:rsidR="00B12F5E">
          <w:rPr>
            <w:noProof/>
            <w:webHidden/>
          </w:rPr>
        </w:r>
        <w:r w:rsidR="00B12F5E">
          <w:rPr>
            <w:noProof/>
            <w:webHidden/>
          </w:rPr>
          <w:fldChar w:fldCharType="separate"/>
        </w:r>
        <w:r w:rsidR="00B12F5E">
          <w:rPr>
            <w:noProof/>
            <w:webHidden/>
          </w:rPr>
          <w:t>12</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2" w:history="1">
        <w:r w:rsidR="00B12F5E" w:rsidRPr="007D32FF">
          <w:rPr>
            <w:rStyle w:val="ac"/>
            <w:noProof/>
            <w:lang w:eastAsia="zh-CN"/>
          </w:rPr>
          <w:t>8.1.5</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问题确认</w:t>
        </w:r>
        <w:r w:rsidR="00B12F5E">
          <w:rPr>
            <w:noProof/>
            <w:webHidden/>
          </w:rPr>
          <w:tab/>
        </w:r>
        <w:r w:rsidR="00B12F5E">
          <w:rPr>
            <w:noProof/>
            <w:webHidden/>
          </w:rPr>
          <w:fldChar w:fldCharType="begin"/>
        </w:r>
        <w:r w:rsidR="00B12F5E">
          <w:rPr>
            <w:noProof/>
            <w:webHidden/>
          </w:rPr>
          <w:instrText xml:space="preserve"> PAGEREF _Toc404182712 \h </w:instrText>
        </w:r>
        <w:r w:rsidR="00B12F5E">
          <w:rPr>
            <w:noProof/>
            <w:webHidden/>
          </w:rPr>
        </w:r>
        <w:r w:rsidR="00B12F5E">
          <w:rPr>
            <w:noProof/>
            <w:webHidden/>
          </w:rPr>
          <w:fldChar w:fldCharType="separate"/>
        </w:r>
        <w:r w:rsidR="00B12F5E">
          <w:rPr>
            <w:noProof/>
            <w:webHidden/>
          </w:rPr>
          <w:t>12</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13" w:history="1">
        <w:r w:rsidR="00B12F5E" w:rsidRPr="007D32FF">
          <w:rPr>
            <w:rStyle w:val="ac"/>
            <w:rFonts w:ascii="Arial"/>
            <w:bCs/>
            <w:iCs/>
            <w:noProof/>
            <w:lang w:eastAsia="zh-CN"/>
          </w:rPr>
          <w:t>8.2</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产品缺陷</w:t>
        </w:r>
        <w:r w:rsidR="00B12F5E">
          <w:rPr>
            <w:noProof/>
            <w:webHidden/>
          </w:rPr>
          <w:tab/>
        </w:r>
        <w:r w:rsidR="00B12F5E">
          <w:rPr>
            <w:noProof/>
            <w:webHidden/>
          </w:rPr>
          <w:fldChar w:fldCharType="begin"/>
        </w:r>
        <w:r w:rsidR="00B12F5E">
          <w:rPr>
            <w:noProof/>
            <w:webHidden/>
          </w:rPr>
          <w:instrText xml:space="preserve"> PAGEREF _Toc404182713 \h </w:instrText>
        </w:r>
        <w:r w:rsidR="00B12F5E">
          <w:rPr>
            <w:noProof/>
            <w:webHidden/>
          </w:rPr>
        </w:r>
        <w:r w:rsidR="00B12F5E">
          <w:rPr>
            <w:noProof/>
            <w:webHidden/>
          </w:rPr>
          <w:fldChar w:fldCharType="separate"/>
        </w:r>
        <w:r w:rsidR="00B12F5E">
          <w:rPr>
            <w:noProof/>
            <w:webHidden/>
          </w:rPr>
          <w:t>12</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4" w:history="1">
        <w:r w:rsidR="00B12F5E" w:rsidRPr="007D32FF">
          <w:rPr>
            <w:rStyle w:val="ac"/>
            <w:noProof/>
            <w:lang w:eastAsia="zh-CN"/>
          </w:rPr>
          <w:t>8.2.1</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缺陷报告的要素</w:t>
        </w:r>
        <w:r w:rsidR="00B12F5E">
          <w:rPr>
            <w:noProof/>
            <w:webHidden/>
          </w:rPr>
          <w:tab/>
        </w:r>
        <w:r w:rsidR="00B12F5E">
          <w:rPr>
            <w:noProof/>
            <w:webHidden/>
          </w:rPr>
          <w:fldChar w:fldCharType="begin"/>
        </w:r>
        <w:r w:rsidR="00B12F5E">
          <w:rPr>
            <w:noProof/>
            <w:webHidden/>
          </w:rPr>
          <w:instrText xml:space="preserve"> PAGEREF _Toc404182714 \h </w:instrText>
        </w:r>
        <w:r w:rsidR="00B12F5E">
          <w:rPr>
            <w:noProof/>
            <w:webHidden/>
          </w:rPr>
        </w:r>
        <w:r w:rsidR="00B12F5E">
          <w:rPr>
            <w:noProof/>
            <w:webHidden/>
          </w:rPr>
          <w:fldChar w:fldCharType="separate"/>
        </w:r>
        <w:r w:rsidR="00B12F5E">
          <w:rPr>
            <w:noProof/>
            <w:webHidden/>
          </w:rPr>
          <w:t>13</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5" w:history="1">
        <w:r w:rsidR="00B12F5E" w:rsidRPr="007D32FF">
          <w:rPr>
            <w:rStyle w:val="ac"/>
            <w:noProof/>
            <w:lang w:eastAsia="zh-CN"/>
          </w:rPr>
          <w:t>8.2.2</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缺陷严重程度定义</w:t>
        </w:r>
        <w:r w:rsidR="00B12F5E">
          <w:rPr>
            <w:noProof/>
            <w:webHidden/>
          </w:rPr>
          <w:tab/>
        </w:r>
        <w:r w:rsidR="00B12F5E">
          <w:rPr>
            <w:noProof/>
            <w:webHidden/>
          </w:rPr>
          <w:fldChar w:fldCharType="begin"/>
        </w:r>
        <w:r w:rsidR="00B12F5E">
          <w:rPr>
            <w:noProof/>
            <w:webHidden/>
          </w:rPr>
          <w:instrText xml:space="preserve"> PAGEREF _Toc404182715 \h </w:instrText>
        </w:r>
        <w:r w:rsidR="00B12F5E">
          <w:rPr>
            <w:noProof/>
            <w:webHidden/>
          </w:rPr>
        </w:r>
        <w:r w:rsidR="00B12F5E">
          <w:rPr>
            <w:noProof/>
            <w:webHidden/>
          </w:rPr>
          <w:fldChar w:fldCharType="separate"/>
        </w:r>
        <w:r w:rsidR="00B12F5E">
          <w:rPr>
            <w:noProof/>
            <w:webHidden/>
          </w:rPr>
          <w:t>14</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6" w:history="1">
        <w:r w:rsidR="00B12F5E" w:rsidRPr="007D32FF">
          <w:rPr>
            <w:rStyle w:val="ac"/>
            <w:noProof/>
            <w:lang w:eastAsia="zh-CN"/>
          </w:rPr>
          <w:t>8.2.3</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缺陷状态</w:t>
        </w:r>
        <w:r w:rsidR="00B12F5E">
          <w:rPr>
            <w:noProof/>
            <w:webHidden/>
          </w:rPr>
          <w:tab/>
        </w:r>
        <w:r w:rsidR="00B12F5E">
          <w:rPr>
            <w:noProof/>
            <w:webHidden/>
          </w:rPr>
          <w:fldChar w:fldCharType="begin"/>
        </w:r>
        <w:r w:rsidR="00B12F5E">
          <w:rPr>
            <w:noProof/>
            <w:webHidden/>
          </w:rPr>
          <w:instrText xml:space="preserve"> PAGEREF _Toc404182716 \h </w:instrText>
        </w:r>
        <w:r w:rsidR="00B12F5E">
          <w:rPr>
            <w:noProof/>
            <w:webHidden/>
          </w:rPr>
        </w:r>
        <w:r w:rsidR="00B12F5E">
          <w:rPr>
            <w:noProof/>
            <w:webHidden/>
          </w:rPr>
          <w:fldChar w:fldCharType="separate"/>
        </w:r>
        <w:r w:rsidR="00B12F5E">
          <w:rPr>
            <w:noProof/>
            <w:webHidden/>
          </w:rPr>
          <w:t>16</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7" w:history="1">
        <w:r w:rsidR="00B12F5E" w:rsidRPr="007D32FF">
          <w:rPr>
            <w:rStyle w:val="ac"/>
            <w:noProof/>
            <w:lang w:eastAsia="zh-CN"/>
          </w:rPr>
          <w:t>8.2.4</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填写缺陷报告的规范</w:t>
        </w:r>
        <w:r w:rsidR="00B12F5E">
          <w:rPr>
            <w:noProof/>
            <w:webHidden/>
          </w:rPr>
          <w:tab/>
        </w:r>
        <w:r w:rsidR="00B12F5E">
          <w:rPr>
            <w:noProof/>
            <w:webHidden/>
          </w:rPr>
          <w:fldChar w:fldCharType="begin"/>
        </w:r>
        <w:r w:rsidR="00B12F5E">
          <w:rPr>
            <w:noProof/>
            <w:webHidden/>
          </w:rPr>
          <w:instrText xml:space="preserve"> PAGEREF _Toc404182717 \h </w:instrText>
        </w:r>
        <w:r w:rsidR="00B12F5E">
          <w:rPr>
            <w:noProof/>
            <w:webHidden/>
          </w:rPr>
        </w:r>
        <w:r w:rsidR="00B12F5E">
          <w:rPr>
            <w:noProof/>
            <w:webHidden/>
          </w:rPr>
          <w:fldChar w:fldCharType="separate"/>
        </w:r>
        <w:r w:rsidR="00B12F5E">
          <w:rPr>
            <w:noProof/>
            <w:webHidden/>
          </w:rPr>
          <w:t>17</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8" w:history="1">
        <w:r w:rsidR="00B12F5E" w:rsidRPr="007D32FF">
          <w:rPr>
            <w:rStyle w:val="ac"/>
            <w:noProof/>
            <w:lang w:eastAsia="zh-CN"/>
          </w:rPr>
          <w:t>8.2.5</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缺陷类型</w:t>
        </w:r>
        <w:r w:rsidR="00B12F5E">
          <w:rPr>
            <w:noProof/>
            <w:webHidden/>
          </w:rPr>
          <w:tab/>
        </w:r>
        <w:r w:rsidR="00B12F5E">
          <w:rPr>
            <w:noProof/>
            <w:webHidden/>
          </w:rPr>
          <w:fldChar w:fldCharType="begin"/>
        </w:r>
        <w:r w:rsidR="00B12F5E">
          <w:rPr>
            <w:noProof/>
            <w:webHidden/>
          </w:rPr>
          <w:instrText xml:space="preserve"> PAGEREF _Toc404182718 \h </w:instrText>
        </w:r>
        <w:r w:rsidR="00B12F5E">
          <w:rPr>
            <w:noProof/>
            <w:webHidden/>
          </w:rPr>
        </w:r>
        <w:r w:rsidR="00B12F5E">
          <w:rPr>
            <w:noProof/>
            <w:webHidden/>
          </w:rPr>
          <w:fldChar w:fldCharType="separate"/>
        </w:r>
        <w:r w:rsidR="00B12F5E">
          <w:rPr>
            <w:noProof/>
            <w:webHidden/>
          </w:rPr>
          <w:t>17</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19" w:history="1">
        <w:r w:rsidR="00B12F5E" w:rsidRPr="007D32FF">
          <w:rPr>
            <w:rStyle w:val="ac"/>
            <w:noProof/>
            <w:lang w:eastAsia="zh-CN"/>
          </w:rPr>
          <w:t>8.2.6</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紧急程度</w:t>
        </w:r>
        <w:r w:rsidR="00B12F5E">
          <w:rPr>
            <w:noProof/>
            <w:webHidden/>
          </w:rPr>
          <w:tab/>
        </w:r>
        <w:r w:rsidR="00B12F5E">
          <w:rPr>
            <w:noProof/>
            <w:webHidden/>
          </w:rPr>
          <w:fldChar w:fldCharType="begin"/>
        </w:r>
        <w:r w:rsidR="00B12F5E">
          <w:rPr>
            <w:noProof/>
            <w:webHidden/>
          </w:rPr>
          <w:instrText xml:space="preserve"> PAGEREF _Toc404182719 \h </w:instrText>
        </w:r>
        <w:r w:rsidR="00B12F5E">
          <w:rPr>
            <w:noProof/>
            <w:webHidden/>
          </w:rPr>
        </w:r>
        <w:r w:rsidR="00B12F5E">
          <w:rPr>
            <w:noProof/>
            <w:webHidden/>
          </w:rPr>
          <w:fldChar w:fldCharType="separate"/>
        </w:r>
        <w:r w:rsidR="00B12F5E">
          <w:rPr>
            <w:noProof/>
            <w:webHidden/>
          </w:rPr>
          <w:t>18</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20" w:history="1">
        <w:r w:rsidR="00B12F5E" w:rsidRPr="007D32FF">
          <w:rPr>
            <w:rStyle w:val="ac"/>
            <w:rFonts w:ascii="Arial"/>
            <w:bCs/>
            <w:iCs/>
            <w:noProof/>
            <w:lang w:eastAsia="zh-CN"/>
          </w:rPr>
          <w:t>8.3</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缺陷分析</w:t>
        </w:r>
        <w:r w:rsidR="00B12F5E">
          <w:rPr>
            <w:noProof/>
            <w:webHidden/>
          </w:rPr>
          <w:tab/>
        </w:r>
        <w:r w:rsidR="00B12F5E">
          <w:rPr>
            <w:noProof/>
            <w:webHidden/>
          </w:rPr>
          <w:fldChar w:fldCharType="begin"/>
        </w:r>
        <w:r w:rsidR="00B12F5E">
          <w:rPr>
            <w:noProof/>
            <w:webHidden/>
          </w:rPr>
          <w:instrText xml:space="preserve"> PAGEREF _Toc404182720 \h </w:instrText>
        </w:r>
        <w:r w:rsidR="00B12F5E">
          <w:rPr>
            <w:noProof/>
            <w:webHidden/>
          </w:rPr>
        </w:r>
        <w:r w:rsidR="00B12F5E">
          <w:rPr>
            <w:noProof/>
            <w:webHidden/>
          </w:rPr>
          <w:fldChar w:fldCharType="separate"/>
        </w:r>
        <w:r w:rsidR="00B12F5E">
          <w:rPr>
            <w:noProof/>
            <w:webHidden/>
          </w:rPr>
          <w:t>18</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21" w:history="1">
        <w:r w:rsidR="00B12F5E" w:rsidRPr="007D32FF">
          <w:rPr>
            <w:rStyle w:val="ac"/>
            <w:noProof/>
            <w:lang w:eastAsia="zh-CN"/>
          </w:rPr>
          <w:t>8.3.1</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测试评估对缺陷分析及遗留缺陷的要求</w:t>
        </w:r>
        <w:r w:rsidR="00B12F5E">
          <w:rPr>
            <w:noProof/>
            <w:webHidden/>
          </w:rPr>
          <w:tab/>
        </w:r>
        <w:r w:rsidR="00B12F5E">
          <w:rPr>
            <w:noProof/>
            <w:webHidden/>
          </w:rPr>
          <w:fldChar w:fldCharType="begin"/>
        </w:r>
        <w:r w:rsidR="00B12F5E">
          <w:rPr>
            <w:noProof/>
            <w:webHidden/>
          </w:rPr>
          <w:instrText xml:space="preserve"> PAGEREF _Toc404182721 \h </w:instrText>
        </w:r>
        <w:r w:rsidR="00B12F5E">
          <w:rPr>
            <w:noProof/>
            <w:webHidden/>
          </w:rPr>
        </w:r>
        <w:r w:rsidR="00B12F5E">
          <w:rPr>
            <w:noProof/>
            <w:webHidden/>
          </w:rPr>
          <w:fldChar w:fldCharType="separate"/>
        </w:r>
        <w:r w:rsidR="00B12F5E">
          <w:rPr>
            <w:noProof/>
            <w:webHidden/>
          </w:rPr>
          <w:t>18</w:t>
        </w:r>
        <w:r w:rsidR="00B12F5E">
          <w:rPr>
            <w:noProof/>
            <w:webHidden/>
          </w:rPr>
          <w:fldChar w:fldCharType="end"/>
        </w:r>
      </w:hyperlink>
    </w:p>
    <w:p w:rsidR="00B12F5E" w:rsidRDefault="00CC1CD1">
      <w:pPr>
        <w:pStyle w:val="31"/>
        <w:tabs>
          <w:tab w:val="left" w:pos="1260"/>
          <w:tab w:val="right" w:leader="dot" w:pos="10025"/>
        </w:tabs>
        <w:rPr>
          <w:rFonts w:asciiTheme="minorHAnsi" w:eastAsiaTheme="minorEastAsia" w:hAnsiTheme="minorHAnsi" w:cstheme="minorBidi"/>
          <w:i w:val="0"/>
          <w:iCs w:val="0"/>
          <w:noProof/>
          <w:kern w:val="2"/>
          <w:sz w:val="21"/>
          <w:szCs w:val="22"/>
          <w:lang w:eastAsia="zh-CN"/>
        </w:rPr>
      </w:pPr>
      <w:hyperlink w:anchor="_Toc404182722" w:history="1">
        <w:r w:rsidR="00B12F5E" w:rsidRPr="007D32FF">
          <w:rPr>
            <w:rStyle w:val="ac"/>
            <w:noProof/>
            <w:lang w:eastAsia="zh-CN"/>
          </w:rPr>
          <w:t>8.3.2</w:t>
        </w:r>
        <w:r w:rsidR="00B12F5E">
          <w:rPr>
            <w:rFonts w:asciiTheme="minorHAnsi" w:eastAsiaTheme="minorEastAsia" w:hAnsiTheme="minorHAnsi" w:cstheme="minorBidi"/>
            <w:i w:val="0"/>
            <w:iCs w:val="0"/>
            <w:noProof/>
            <w:kern w:val="2"/>
            <w:sz w:val="21"/>
            <w:szCs w:val="22"/>
            <w:lang w:eastAsia="zh-CN"/>
          </w:rPr>
          <w:tab/>
        </w:r>
        <w:r w:rsidR="00B12F5E" w:rsidRPr="007D32FF">
          <w:rPr>
            <w:rStyle w:val="ac"/>
            <w:rFonts w:hint="eastAsia"/>
            <w:noProof/>
            <w:lang w:eastAsia="zh-CN"/>
          </w:rPr>
          <w:t>对漏测缺陷的分析要求</w:t>
        </w:r>
        <w:r w:rsidR="00B12F5E">
          <w:rPr>
            <w:noProof/>
            <w:webHidden/>
          </w:rPr>
          <w:tab/>
        </w:r>
        <w:r w:rsidR="00B12F5E">
          <w:rPr>
            <w:noProof/>
            <w:webHidden/>
          </w:rPr>
          <w:fldChar w:fldCharType="begin"/>
        </w:r>
        <w:r w:rsidR="00B12F5E">
          <w:rPr>
            <w:noProof/>
            <w:webHidden/>
          </w:rPr>
          <w:instrText xml:space="preserve"> PAGEREF _Toc404182722 \h </w:instrText>
        </w:r>
        <w:r w:rsidR="00B12F5E">
          <w:rPr>
            <w:noProof/>
            <w:webHidden/>
          </w:rPr>
        </w:r>
        <w:r w:rsidR="00B12F5E">
          <w:rPr>
            <w:noProof/>
            <w:webHidden/>
          </w:rPr>
          <w:fldChar w:fldCharType="separate"/>
        </w:r>
        <w:r w:rsidR="00B12F5E">
          <w:rPr>
            <w:noProof/>
            <w:webHidden/>
          </w:rPr>
          <w:t>19</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23" w:history="1">
        <w:r w:rsidR="00B12F5E" w:rsidRPr="007D32FF">
          <w:rPr>
            <w:rStyle w:val="ac"/>
            <w:rFonts w:ascii="Arial"/>
            <w:bCs/>
            <w:iCs/>
            <w:noProof/>
            <w:lang w:eastAsia="zh-CN"/>
          </w:rPr>
          <w:t>8.4</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缺陷的继承</w:t>
        </w:r>
        <w:r w:rsidR="00B12F5E">
          <w:rPr>
            <w:noProof/>
            <w:webHidden/>
          </w:rPr>
          <w:tab/>
        </w:r>
        <w:r w:rsidR="00B12F5E">
          <w:rPr>
            <w:noProof/>
            <w:webHidden/>
          </w:rPr>
          <w:fldChar w:fldCharType="begin"/>
        </w:r>
        <w:r w:rsidR="00B12F5E">
          <w:rPr>
            <w:noProof/>
            <w:webHidden/>
          </w:rPr>
          <w:instrText xml:space="preserve"> PAGEREF _Toc404182723 \h </w:instrText>
        </w:r>
        <w:r w:rsidR="00B12F5E">
          <w:rPr>
            <w:noProof/>
            <w:webHidden/>
          </w:rPr>
        </w:r>
        <w:r w:rsidR="00B12F5E">
          <w:rPr>
            <w:noProof/>
            <w:webHidden/>
          </w:rPr>
          <w:fldChar w:fldCharType="separate"/>
        </w:r>
        <w:r w:rsidR="00B12F5E">
          <w:rPr>
            <w:noProof/>
            <w:webHidden/>
          </w:rPr>
          <w:t>19</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24" w:history="1">
        <w:r w:rsidR="00B12F5E" w:rsidRPr="007D32FF">
          <w:rPr>
            <w:rStyle w:val="ac"/>
            <w:rFonts w:ascii="Arial"/>
            <w:bCs/>
            <w:iCs/>
            <w:noProof/>
            <w:lang w:eastAsia="zh-CN"/>
          </w:rPr>
          <w:t>8.5</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偶然性不可重现的缺陷处理办法</w:t>
        </w:r>
        <w:r w:rsidR="00B12F5E">
          <w:rPr>
            <w:noProof/>
            <w:webHidden/>
          </w:rPr>
          <w:tab/>
        </w:r>
        <w:r w:rsidR="00B12F5E">
          <w:rPr>
            <w:noProof/>
            <w:webHidden/>
          </w:rPr>
          <w:fldChar w:fldCharType="begin"/>
        </w:r>
        <w:r w:rsidR="00B12F5E">
          <w:rPr>
            <w:noProof/>
            <w:webHidden/>
          </w:rPr>
          <w:instrText xml:space="preserve"> PAGEREF _Toc404182724 \h </w:instrText>
        </w:r>
        <w:r w:rsidR="00B12F5E">
          <w:rPr>
            <w:noProof/>
            <w:webHidden/>
          </w:rPr>
        </w:r>
        <w:r w:rsidR="00B12F5E">
          <w:rPr>
            <w:noProof/>
            <w:webHidden/>
          </w:rPr>
          <w:fldChar w:fldCharType="separate"/>
        </w:r>
        <w:r w:rsidR="00B12F5E">
          <w:rPr>
            <w:noProof/>
            <w:webHidden/>
          </w:rPr>
          <w:t>19</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25" w:history="1">
        <w:r w:rsidR="00B12F5E" w:rsidRPr="007D32FF">
          <w:rPr>
            <w:rStyle w:val="ac"/>
            <w:rFonts w:ascii="Arial"/>
            <w:bCs/>
            <w:iCs/>
            <w:noProof/>
            <w:lang w:eastAsia="zh-CN"/>
          </w:rPr>
          <w:t>8.6</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缺陷过程规范度审计</w:t>
        </w:r>
        <w:r w:rsidR="00B12F5E">
          <w:rPr>
            <w:noProof/>
            <w:webHidden/>
          </w:rPr>
          <w:tab/>
        </w:r>
        <w:r w:rsidR="00B12F5E">
          <w:rPr>
            <w:noProof/>
            <w:webHidden/>
          </w:rPr>
          <w:fldChar w:fldCharType="begin"/>
        </w:r>
        <w:r w:rsidR="00B12F5E">
          <w:rPr>
            <w:noProof/>
            <w:webHidden/>
          </w:rPr>
          <w:instrText xml:space="preserve"> PAGEREF _Toc404182725 \h </w:instrText>
        </w:r>
        <w:r w:rsidR="00B12F5E">
          <w:rPr>
            <w:noProof/>
            <w:webHidden/>
          </w:rPr>
        </w:r>
        <w:r w:rsidR="00B12F5E">
          <w:rPr>
            <w:noProof/>
            <w:webHidden/>
          </w:rPr>
          <w:fldChar w:fldCharType="separate"/>
        </w:r>
        <w:r w:rsidR="00B12F5E">
          <w:rPr>
            <w:noProof/>
            <w:webHidden/>
          </w:rPr>
          <w:t>19</w:t>
        </w:r>
        <w:r w:rsidR="00B12F5E">
          <w:rPr>
            <w:noProof/>
            <w:webHidden/>
          </w:rPr>
          <w:fldChar w:fldCharType="end"/>
        </w:r>
      </w:hyperlink>
    </w:p>
    <w:p w:rsidR="00B12F5E" w:rsidRDefault="00CC1CD1">
      <w:pPr>
        <w:pStyle w:val="20"/>
        <w:rPr>
          <w:rFonts w:asciiTheme="minorHAnsi" w:eastAsiaTheme="minorEastAsia" w:hAnsiTheme="minorHAnsi" w:cstheme="minorBidi"/>
          <w:smallCaps w:val="0"/>
          <w:noProof/>
          <w:kern w:val="2"/>
          <w:sz w:val="21"/>
          <w:szCs w:val="22"/>
          <w:lang w:eastAsia="zh-CN"/>
        </w:rPr>
      </w:pPr>
      <w:hyperlink w:anchor="_Toc404182726" w:history="1">
        <w:r w:rsidR="00B12F5E" w:rsidRPr="007D32FF">
          <w:rPr>
            <w:rStyle w:val="ac"/>
            <w:rFonts w:ascii="Arial"/>
            <w:bCs/>
            <w:iCs/>
            <w:noProof/>
            <w:lang w:eastAsia="zh-CN"/>
          </w:rPr>
          <w:t>8.7</w:t>
        </w:r>
        <w:r w:rsidR="00B12F5E">
          <w:rPr>
            <w:rFonts w:asciiTheme="minorHAnsi" w:eastAsiaTheme="minorEastAsia" w:hAnsiTheme="minorHAnsi" w:cstheme="minorBidi"/>
            <w:smallCaps w:val="0"/>
            <w:noProof/>
            <w:kern w:val="2"/>
            <w:sz w:val="21"/>
            <w:szCs w:val="22"/>
            <w:lang w:eastAsia="zh-CN"/>
          </w:rPr>
          <w:tab/>
        </w:r>
        <w:r w:rsidR="00B12F5E" w:rsidRPr="007D32FF">
          <w:rPr>
            <w:rStyle w:val="ac"/>
            <w:rFonts w:ascii="Arial" w:hint="eastAsia"/>
            <w:noProof/>
            <w:lang w:eastAsia="zh-CN"/>
          </w:rPr>
          <w:t>缺陷管理工具的使用</w:t>
        </w:r>
        <w:r w:rsidR="00B12F5E">
          <w:rPr>
            <w:noProof/>
            <w:webHidden/>
          </w:rPr>
          <w:tab/>
        </w:r>
        <w:r w:rsidR="00B12F5E">
          <w:rPr>
            <w:noProof/>
            <w:webHidden/>
          </w:rPr>
          <w:fldChar w:fldCharType="begin"/>
        </w:r>
        <w:r w:rsidR="00B12F5E">
          <w:rPr>
            <w:noProof/>
            <w:webHidden/>
          </w:rPr>
          <w:instrText xml:space="preserve"> PAGEREF _Toc404182726 \h </w:instrText>
        </w:r>
        <w:r w:rsidR="00B12F5E">
          <w:rPr>
            <w:noProof/>
            <w:webHidden/>
          </w:rPr>
        </w:r>
        <w:r w:rsidR="00B12F5E">
          <w:rPr>
            <w:noProof/>
            <w:webHidden/>
          </w:rPr>
          <w:fldChar w:fldCharType="separate"/>
        </w:r>
        <w:r w:rsidR="00B12F5E">
          <w:rPr>
            <w:noProof/>
            <w:webHidden/>
          </w:rPr>
          <w:t>19</w:t>
        </w:r>
        <w:r w:rsidR="00B12F5E">
          <w:rPr>
            <w:noProof/>
            <w:webHidden/>
          </w:rPr>
          <w:fldChar w:fldCharType="end"/>
        </w:r>
      </w:hyperlink>
    </w:p>
    <w:p w:rsidR="00B12F5E" w:rsidRDefault="00CC1CD1">
      <w:pPr>
        <w:pStyle w:val="11"/>
        <w:tabs>
          <w:tab w:val="left" w:pos="480"/>
        </w:tabs>
        <w:rPr>
          <w:rFonts w:asciiTheme="minorHAnsi" w:eastAsiaTheme="minorEastAsia" w:hAnsiTheme="minorHAnsi" w:cstheme="minorBidi"/>
          <w:b w:val="0"/>
          <w:bCs w:val="0"/>
          <w:caps w:val="0"/>
          <w:noProof/>
          <w:kern w:val="2"/>
          <w:sz w:val="21"/>
          <w:szCs w:val="22"/>
          <w:lang w:eastAsia="zh-CN"/>
        </w:rPr>
      </w:pPr>
      <w:hyperlink w:anchor="_Toc404182727" w:history="1">
        <w:r w:rsidR="00B12F5E" w:rsidRPr="007D32FF">
          <w:rPr>
            <w:rStyle w:val="ac"/>
            <w:noProof/>
            <w:lang w:eastAsia="zh-CN"/>
          </w:rPr>
          <w:t>9</w:t>
        </w:r>
        <w:r w:rsidR="00B12F5E">
          <w:rPr>
            <w:rFonts w:asciiTheme="minorHAnsi" w:eastAsiaTheme="minorEastAsia" w:hAnsiTheme="minorHAnsi" w:cstheme="minorBidi"/>
            <w:b w:val="0"/>
            <w:bCs w:val="0"/>
            <w:caps w:val="0"/>
            <w:noProof/>
            <w:kern w:val="2"/>
            <w:sz w:val="21"/>
            <w:szCs w:val="22"/>
            <w:lang w:eastAsia="zh-CN"/>
          </w:rPr>
          <w:tab/>
        </w:r>
        <w:r w:rsidR="00B12F5E" w:rsidRPr="007D32FF">
          <w:rPr>
            <w:rStyle w:val="ac"/>
            <w:rFonts w:hint="eastAsia"/>
            <w:noProof/>
            <w:lang w:eastAsia="zh-CN"/>
          </w:rPr>
          <w:t>相关文档、模板</w:t>
        </w:r>
        <w:r w:rsidR="00B12F5E">
          <w:rPr>
            <w:noProof/>
            <w:webHidden/>
          </w:rPr>
          <w:tab/>
        </w:r>
        <w:r w:rsidR="00B12F5E">
          <w:rPr>
            <w:noProof/>
            <w:webHidden/>
          </w:rPr>
          <w:fldChar w:fldCharType="begin"/>
        </w:r>
        <w:r w:rsidR="00B12F5E">
          <w:rPr>
            <w:noProof/>
            <w:webHidden/>
          </w:rPr>
          <w:instrText xml:space="preserve"> PAGEREF _Toc404182727 \h </w:instrText>
        </w:r>
        <w:r w:rsidR="00B12F5E">
          <w:rPr>
            <w:noProof/>
            <w:webHidden/>
          </w:rPr>
        </w:r>
        <w:r w:rsidR="00B12F5E">
          <w:rPr>
            <w:noProof/>
            <w:webHidden/>
          </w:rPr>
          <w:fldChar w:fldCharType="separate"/>
        </w:r>
        <w:r w:rsidR="00B12F5E">
          <w:rPr>
            <w:noProof/>
            <w:webHidden/>
          </w:rPr>
          <w:t>19</w:t>
        </w:r>
        <w:r w:rsidR="00B12F5E">
          <w:rPr>
            <w:noProof/>
            <w:webHidden/>
          </w:rPr>
          <w:fldChar w:fldCharType="end"/>
        </w:r>
      </w:hyperlink>
    </w:p>
    <w:p w:rsidR="00B12F5E" w:rsidRDefault="00B12F5E" w:rsidP="00B12F5E">
      <w:pPr>
        <w:rPr>
          <w:rFonts w:ascii="宋体" w:hAnsi="宋体"/>
        </w:rPr>
      </w:pPr>
      <w:r>
        <w:rPr>
          <w:rFonts w:ascii="宋体" w:hAnsi="宋体"/>
          <w:b/>
          <w:bCs/>
          <w:caps/>
          <w:sz w:val="21"/>
          <w:szCs w:val="21"/>
        </w:rPr>
        <w:fldChar w:fldCharType="end"/>
      </w:r>
    </w:p>
    <w:p w:rsidR="00B12F5E" w:rsidRDefault="00B12F5E" w:rsidP="00B12F5E">
      <w:pPr>
        <w:pStyle w:val="1"/>
        <w:keepNext w:val="0"/>
        <w:keepLines w:val="0"/>
        <w:pageBreakBefore/>
        <w:widowControl w:val="0"/>
        <w:numPr>
          <w:ilvl w:val="0"/>
          <w:numId w:val="0"/>
        </w:numPr>
        <w:spacing w:before="240" w:after="120"/>
        <w:contextualSpacing/>
        <w:rPr>
          <w:lang w:eastAsia="zh-CN"/>
        </w:rPr>
      </w:pPr>
    </w:p>
    <w:p w:rsidR="00677A92" w:rsidRPr="00A13AF6" w:rsidRDefault="00677A92" w:rsidP="00B12F5E">
      <w:pPr>
        <w:pStyle w:val="1"/>
        <w:keepNext w:val="0"/>
        <w:keepLines w:val="0"/>
        <w:pageBreakBefore/>
        <w:widowControl w:val="0"/>
        <w:numPr>
          <w:ilvl w:val="0"/>
          <w:numId w:val="0"/>
        </w:numPr>
        <w:spacing w:before="240" w:after="120"/>
        <w:contextualSpacing/>
        <w:rPr>
          <w:lang w:eastAsia="zh-CN"/>
        </w:rPr>
      </w:pPr>
      <w:bookmarkStart w:id="2" w:name="_Toc404182690"/>
      <w:r>
        <w:rPr>
          <w:rFonts w:hint="eastAsia"/>
          <w:lang w:eastAsia="zh-CN"/>
        </w:rPr>
        <w:lastRenderedPageBreak/>
        <w:t>目的</w:t>
      </w:r>
      <w:bookmarkEnd w:id="0"/>
      <w:bookmarkEnd w:id="2"/>
    </w:p>
    <w:p w:rsidR="00677A92" w:rsidRDefault="00677A92" w:rsidP="00677A92">
      <w:pPr>
        <w:pStyle w:val="a7"/>
        <w:ind w:firstLine="420"/>
        <w:rPr>
          <w:sz w:val="21"/>
          <w:szCs w:val="21"/>
          <w:lang w:eastAsia="zh-CN"/>
        </w:rPr>
      </w:pPr>
      <w:r>
        <w:rPr>
          <w:rFonts w:hint="eastAsia"/>
          <w:sz w:val="21"/>
          <w:szCs w:val="21"/>
          <w:lang w:eastAsia="zh-CN"/>
        </w:rPr>
        <w:t>本规程描述了产品测试过程中各</w:t>
      </w:r>
      <w:r w:rsidRPr="006216EA">
        <w:rPr>
          <w:rFonts w:hint="eastAsia"/>
          <w:sz w:val="21"/>
          <w:szCs w:val="21"/>
          <w:lang w:eastAsia="zh-CN"/>
        </w:rPr>
        <w:t>阶段</w:t>
      </w:r>
      <w:r>
        <w:rPr>
          <w:rFonts w:hint="eastAsia"/>
          <w:sz w:val="21"/>
          <w:szCs w:val="21"/>
          <w:lang w:eastAsia="zh-CN"/>
        </w:rPr>
        <w:t>所发现的缺陷应遵循的规则，产品缺陷不仅仅指测试用例执行期间所发现的缺陷，还包括同行评审所发现的缺陷（如：前期参与的需求评审、开发设计评审、测试需求分析与测试计划评审、测试设计评审、测试报告评审等活动所发现的缺陷），以指导产品测试过程中正确理解和对待产品缺陷，保证各阶段缺陷得到闭环处理</w:t>
      </w:r>
      <w:r w:rsidRPr="006216EA">
        <w:rPr>
          <w:rFonts w:hint="eastAsia"/>
          <w:sz w:val="21"/>
          <w:szCs w:val="21"/>
          <w:lang w:eastAsia="zh-CN"/>
        </w:rPr>
        <w:t>。</w:t>
      </w:r>
      <w:bookmarkStart w:id="3" w:name="_Toc245031402"/>
    </w:p>
    <w:p w:rsidR="00677A92" w:rsidRPr="00A13AF6" w:rsidRDefault="00677A92" w:rsidP="00677A92">
      <w:pPr>
        <w:pStyle w:val="1"/>
        <w:keepNext w:val="0"/>
        <w:keepLines w:val="0"/>
        <w:widowControl w:val="0"/>
        <w:numPr>
          <w:ilvl w:val="0"/>
          <w:numId w:val="10"/>
        </w:numPr>
        <w:spacing w:before="240" w:after="120"/>
        <w:ind w:left="498" w:hanging="498"/>
        <w:contextualSpacing/>
      </w:pPr>
      <w:bookmarkStart w:id="4" w:name="_Toc336346357"/>
      <w:bookmarkStart w:id="5" w:name="_Toc404182691"/>
      <w:bookmarkEnd w:id="3"/>
      <w:r>
        <w:rPr>
          <w:rFonts w:hint="eastAsia"/>
          <w:lang w:eastAsia="zh-CN"/>
        </w:rPr>
        <w:t>范围</w:t>
      </w:r>
      <w:bookmarkEnd w:id="4"/>
      <w:bookmarkEnd w:id="5"/>
    </w:p>
    <w:p w:rsidR="00677A92" w:rsidRPr="00030C4C" w:rsidRDefault="00677A92" w:rsidP="00677A92">
      <w:pPr>
        <w:pStyle w:val="a7"/>
        <w:ind w:firstLine="420"/>
        <w:rPr>
          <w:lang w:eastAsia="zh-CN"/>
        </w:rPr>
      </w:pPr>
      <w:r w:rsidRPr="00F12D94">
        <w:rPr>
          <w:rFonts w:hint="eastAsia"/>
          <w:sz w:val="21"/>
          <w:szCs w:val="21"/>
          <w:lang w:eastAsia="zh-CN"/>
        </w:rPr>
        <w:t>本</w:t>
      </w:r>
      <w:r>
        <w:rPr>
          <w:rFonts w:hint="eastAsia"/>
          <w:sz w:val="21"/>
          <w:szCs w:val="21"/>
          <w:lang w:eastAsia="zh-CN"/>
        </w:rPr>
        <w:t>规程</w:t>
      </w:r>
      <w:r w:rsidRPr="00F12D94">
        <w:rPr>
          <w:rFonts w:hint="eastAsia"/>
          <w:sz w:val="21"/>
          <w:szCs w:val="21"/>
          <w:lang w:eastAsia="zh-CN"/>
        </w:rPr>
        <w:t>适用于按照</w:t>
      </w:r>
      <w:r>
        <w:rPr>
          <w:rFonts w:hint="eastAsia"/>
          <w:sz w:val="21"/>
          <w:szCs w:val="21"/>
          <w:lang w:eastAsia="zh-CN"/>
        </w:rPr>
        <w:t>公司</w:t>
      </w:r>
      <w:r>
        <w:rPr>
          <w:rFonts w:hint="eastAsia"/>
          <w:sz w:val="21"/>
          <w:szCs w:val="21"/>
          <w:lang w:eastAsia="zh-CN"/>
        </w:rPr>
        <w:t>CMMI</w:t>
      </w:r>
      <w:r>
        <w:rPr>
          <w:rFonts w:hint="eastAsia"/>
          <w:sz w:val="21"/>
          <w:szCs w:val="21"/>
          <w:lang w:eastAsia="zh-CN"/>
        </w:rPr>
        <w:t>流程进行的产品研发的测试过程。规程覆盖的</w:t>
      </w:r>
      <w:r w:rsidRPr="00F12D94">
        <w:rPr>
          <w:rFonts w:hint="eastAsia"/>
          <w:sz w:val="21"/>
          <w:szCs w:val="21"/>
          <w:lang w:eastAsia="zh-CN"/>
        </w:rPr>
        <w:t>活动</w:t>
      </w:r>
      <w:r>
        <w:rPr>
          <w:rFonts w:hint="eastAsia"/>
          <w:sz w:val="21"/>
          <w:szCs w:val="21"/>
          <w:lang w:eastAsia="zh-CN"/>
        </w:rPr>
        <w:t>包括但不限于</w:t>
      </w:r>
      <w:r w:rsidRPr="00F12D94">
        <w:rPr>
          <w:rFonts w:hint="eastAsia"/>
          <w:sz w:val="21"/>
          <w:szCs w:val="21"/>
          <w:lang w:eastAsia="zh-CN"/>
        </w:rPr>
        <w:t>：需求评审阶段、设计评审阶段、测试需求分析与计划阶段、测试设计阶段、</w:t>
      </w:r>
      <w:r>
        <w:rPr>
          <w:rFonts w:hint="eastAsia"/>
          <w:sz w:val="21"/>
          <w:szCs w:val="21"/>
          <w:lang w:eastAsia="zh-CN"/>
        </w:rPr>
        <w:t>测试</w:t>
      </w:r>
      <w:r w:rsidRPr="00F12D94">
        <w:rPr>
          <w:rFonts w:hint="eastAsia"/>
          <w:sz w:val="21"/>
          <w:szCs w:val="21"/>
          <w:lang w:eastAsia="zh-CN"/>
        </w:rPr>
        <w:t>执行阶段</w:t>
      </w:r>
      <w:r>
        <w:rPr>
          <w:rFonts w:hint="eastAsia"/>
          <w:sz w:val="21"/>
          <w:szCs w:val="21"/>
          <w:lang w:eastAsia="zh-CN"/>
        </w:rPr>
        <w:t>和测试总结与评估阶段</w:t>
      </w:r>
      <w:r w:rsidRPr="00F12D94">
        <w:rPr>
          <w:rFonts w:hint="eastAsia"/>
          <w:sz w:val="21"/>
          <w:szCs w:val="21"/>
          <w:lang w:eastAsia="zh-CN"/>
        </w:rPr>
        <w:t>。</w:t>
      </w:r>
      <w:bookmarkStart w:id="6" w:name="_Toc245031403"/>
    </w:p>
    <w:p w:rsidR="00677A92" w:rsidRDefault="00677A92" w:rsidP="00677A92">
      <w:pPr>
        <w:pStyle w:val="1"/>
        <w:keepNext w:val="0"/>
        <w:keepLines w:val="0"/>
        <w:widowControl w:val="0"/>
        <w:numPr>
          <w:ilvl w:val="0"/>
          <w:numId w:val="10"/>
        </w:numPr>
        <w:spacing w:before="240" w:after="120"/>
        <w:ind w:left="498" w:hanging="498"/>
        <w:contextualSpacing/>
        <w:rPr>
          <w:lang w:eastAsia="zh-CN"/>
        </w:rPr>
      </w:pPr>
      <w:bookmarkStart w:id="7" w:name="_Toc336346358"/>
      <w:bookmarkStart w:id="8" w:name="_Toc404182692"/>
      <w:bookmarkEnd w:id="6"/>
      <w:r>
        <w:rPr>
          <w:rFonts w:hint="eastAsia"/>
          <w:lang w:eastAsia="zh-CN"/>
        </w:rPr>
        <w:t>术语和定义</w:t>
      </w:r>
      <w:bookmarkEnd w:id="7"/>
      <w:bookmarkEnd w:id="8"/>
    </w:p>
    <w:tbl>
      <w:tblPr>
        <w:tblW w:w="9072" w:type="dxa"/>
        <w:tblInd w:w="534" w:type="dxa"/>
        <w:tblLook w:val="04A0" w:firstRow="1" w:lastRow="0" w:firstColumn="1" w:lastColumn="0" w:noHBand="0" w:noVBand="1"/>
      </w:tblPr>
      <w:tblGrid>
        <w:gridCol w:w="1842"/>
        <w:gridCol w:w="4111"/>
        <w:gridCol w:w="3119"/>
      </w:tblGrid>
      <w:tr w:rsidR="00677A92" w:rsidRPr="00AB3305" w:rsidTr="00CC1CD1">
        <w:trPr>
          <w:trHeight w:val="330"/>
        </w:trPr>
        <w:tc>
          <w:tcPr>
            <w:tcW w:w="1842" w:type="dxa"/>
            <w:tcBorders>
              <w:top w:val="single" w:sz="4" w:space="0" w:color="auto"/>
              <w:left w:val="single" w:sz="4" w:space="0" w:color="000000"/>
              <w:bottom w:val="single" w:sz="8" w:space="0" w:color="000000"/>
              <w:right w:val="nil"/>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缩写</w:t>
            </w:r>
          </w:p>
        </w:tc>
        <w:tc>
          <w:tcPr>
            <w:tcW w:w="4111" w:type="dxa"/>
            <w:tcBorders>
              <w:top w:val="single" w:sz="4" w:space="0" w:color="auto"/>
              <w:left w:val="single" w:sz="4" w:space="0" w:color="000000"/>
              <w:bottom w:val="single" w:sz="8" w:space="0" w:color="000000"/>
              <w:right w:val="nil"/>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英文全称</w:t>
            </w:r>
          </w:p>
        </w:tc>
        <w:tc>
          <w:tcPr>
            <w:tcW w:w="3119" w:type="dxa"/>
            <w:tcBorders>
              <w:top w:val="single" w:sz="4" w:space="0" w:color="auto"/>
              <w:left w:val="single" w:sz="4" w:space="0" w:color="000000"/>
              <w:bottom w:val="single" w:sz="8" w:space="0" w:color="000000"/>
              <w:right w:val="single" w:sz="4" w:space="0" w:color="000000"/>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中文全称</w:t>
            </w:r>
          </w:p>
        </w:tc>
      </w:tr>
      <w:tr w:rsidR="00677A92" w:rsidRPr="00AB3305" w:rsidTr="00CC1CD1">
        <w:trPr>
          <w:trHeight w:val="295"/>
        </w:trPr>
        <w:tc>
          <w:tcPr>
            <w:tcW w:w="1842" w:type="dxa"/>
            <w:tcBorders>
              <w:top w:val="single" w:sz="8" w:space="0" w:color="000000"/>
              <w:left w:val="single" w:sz="4" w:space="0" w:color="000000"/>
              <w:bottom w:val="single" w:sz="8" w:space="0" w:color="000000"/>
              <w:right w:val="nil"/>
            </w:tcBorders>
            <w:shd w:val="clear" w:color="auto" w:fill="auto"/>
            <w:vAlign w:val="center"/>
          </w:tcPr>
          <w:p w:rsidR="00677A92" w:rsidRPr="00D43718" w:rsidRDefault="00677A92" w:rsidP="00CC1CD1">
            <w:pPr>
              <w:jc w:val="left"/>
              <w:rPr>
                <w:sz w:val="21"/>
                <w:szCs w:val="21"/>
                <w:lang w:eastAsia="zh-CN"/>
              </w:rPr>
            </w:pPr>
            <w:r w:rsidRPr="00D43718">
              <w:rPr>
                <w:rFonts w:hint="eastAsia"/>
                <w:sz w:val="21"/>
                <w:szCs w:val="21"/>
                <w:lang w:eastAsia="zh-CN"/>
              </w:rPr>
              <w:t>CCB</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sz w:val="21"/>
                <w:szCs w:val="21"/>
                <w:lang w:eastAsia="zh-CN"/>
              </w:rPr>
              <w:t>Change Control Board</w:t>
            </w:r>
          </w:p>
        </w:tc>
        <w:tc>
          <w:tcPr>
            <w:tcW w:w="3119" w:type="dxa"/>
            <w:tcBorders>
              <w:top w:val="single" w:sz="4" w:space="0" w:color="auto"/>
              <w:left w:val="nil"/>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sz w:val="21"/>
                <w:szCs w:val="21"/>
                <w:lang w:eastAsia="zh-CN"/>
              </w:rPr>
              <w:t>变更控制委员会</w:t>
            </w:r>
          </w:p>
        </w:tc>
      </w:tr>
      <w:tr w:rsidR="00677A92" w:rsidRPr="00AB3305" w:rsidTr="00CC1CD1">
        <w:trPr>
          <w:trHeight w:val="295"/>
        </w:trPr>
        <w:tc>
          <w:tcPr>
            <w:tcW w:w="1842" w:type="dxa"/>
            <w:tcBorders>
              <w:top w:val="single" w:sz="8" w:space="0" w:color="000000"/>
              <w:left w:val="single" w:sz="4" w:space="0" w:color="000000"/>
              <w:bottom w:val="single" w:sz="8" w:space="0" w:color="000000"/>
              <w:right w:val="nil"/>
            </w:tcBorders>
            <w:shd w:val="clear" w:color="auto" w:fill="auto"/>
            <w:vAlign w:val="center"/>
          </w:tcPr>
          <w:p w:rsidR="00677A92" w:rsidRPr="00D43718" w:rsidRDefault="00677A92" w:rsidP="00CC1CD1">
            <w:pPr>
              <w:jc w:val="left"/>
              <w:rPr>
                <w:sz w:val="21"/>
                <w:szCs w:val="21"/>
                <w:lang w:eastAsia="zh-CN"/>
              </w:rPr>
            </w:pPr>
            <w:r w:rsidRPr="00D43718">
              <w:rPr>
                <w:rFonts w:hint="eastAsia"/>
                <w:sz w:val="21"/>
                <w:szCs w:val="21"/>
                <w:lang w:eastAsia="zh-CN"/>
              </w:rPr>
              <w:t>PM</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sz w:val="21"/>
                <w:szCs w:val="21"/>
                <w:lang w:eastAsia="zh-CN"/>
              </w:rPr>
              <w:t>Project Manager</w:t>
            </w:r>
          </w:p>
        </w:tc>
        <w:tc>
          <w:tcPr>
            <w:tcW w:w="3119" w:type="dxa"/>
            <w:tcBorders>
              <w:top w:val="single" w:sz="4" w:space="0" w:color="auto"/>
              <w:left w:val="nil"/>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rFonts w:hint="eastAsia"/>
                <w:sz w:val="21"/>
                <w:szCs w:val="21"/>
                <w:lang w:eastAsia="zh-CN"/>
              </w:rPr>
              <w:t>项目经理</w:t>
            </w:r>
          </w:p>
        </w:tc>
      </w:tr>
      <w:tr w:rsidR="00677A92" w:rsidRPr="00AB3305" w:rsidTr="00CC1CD1">
        <w:trPr>
          <w:trHeight w:val="295"/>
        </w:trPr>
        <w:tc>
          <w:tcPr>
            <w:tcW w:w="1842" w:type="dxa"/>
            <w:tcBorders>
              <w:top w:val="single" w:sz="8" w:space="0" w:color="000000"/>
              <w:left w:val="single" w:sz="4" w:space="0" w:color="000000"/>
              <w:bottom w:val="single" w:sz="8" w:space="0" w:color="000000"/>
              <w:right w:val="nil"/>
            </w:tcBorders>
            <w:shd w:val="clear" w:color="auto" w:fill="auto"/>
            <w:vAlign w:val="center"/>
          </w:tcPr>
          <w:p w:rsidR="00677A92" w:rsidRPr="00D43718" w:rsidRDefault="00677A92" w:rsidP="00CC1CD1">
            <w:pPr>
              <w:jc w:val="left"/>
              <w:rPr>
                <w:sz w:val="21"/>
                <w:szCs w:val="21"/>
                <w:lang w:eastAsia="zh-CN"/>
              </w:rPr>
            </w:pPr>
            <w:r w:rsidRPr="00D43718">
              <w:rPr>
                <w:rFonts w:hint="eastAsia"/>
                <w:sz w:val="21"/>
                <w:szCs w:val="21"/>
                <w:lang w:eastAsia="zh-CN"/>
              </w:rPr>
              <w:t>TPM</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sz w:val="21"/>
                <w:szCs w:val="21"/>
                <w:lang w:eastAsia="zh-CN"/>
              </w:rPr>
              <w:t>Test Project Manager</w:t>
            </w:r>
          </w:p>
        </w:tc>
        <w:tc>
          <w:tcPr>
            <w:tcW w:w="3119" w:type="dxa"/>
            <w:tcBorders>
              <w:top w:val="single" w:sz="4" w:space="0" w:color="auto"/>
              <w:left w:val="nil"/>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rFonts w:hint="eastAsia"/>
                <w:sz w:val="21"/>
                <w:szCs w:val="21"/>
                <w:lang w:eastAsia="zh-CN"/>
              </w:rPr>
              <w:t>测试项目经理</w:t>
            </w:r>
          </w:p>
        </w:tc>
      </w:tr>
      <w:tr w:rsidR="00677A92" w:rsidRPr="00AB3305" w:rsidTr="00CC1CD1">
        <w:trPr>
          <w:trHeight w:val="295"/>
        </w:trPr>
        <w:tc>
          <w:tcPr>
            <w:tcW w:w="1842" w:type="dxa"/>
            <w:tcBorders>
              <w:top w:val="single" w:sz="8" w:space="0" w:color="000000"/>
              <w:left w:val="single" w:sz="4" w:space="0" w:color="000000"/>
              <w:bottom w:val="single" w:sz="8" w:space="0" w:color="000000"/>
              <w:right w:val="nil"/>
            </w:tcBorders>
            <w:shd w:val="clear" w:color="auto" w:fill="auto"/>
            <w:vAlign w:val="center"/>
          </w:tcPr>
          <w:p w:rsidR="00677A92" w:rsidRPr="00D43718" w:rsidRDefault="00677A92" w:rsidP="00CC1CD1">
            <w:pPr>
              <w:jc w:val="left"/>
              <w:rPr>
                <w:sz w:val="21"/>
                <w:szCs w:val="21"/>
                <w:lang w:eastAsia="zh-CN"/>
              </w:rPr>
            </w:pPr>
            <w:r w:rsidRPr="00D43718">
              <w:rPr>
                <w:rFonts w:hint="eastAsia"/>
                <w:sz w:val="21"/>
                <w:szCs w:val="21"/>
                <w:lang w:eastAsia="zh-CN"/>
              </w:rPr>
              <w:t>QA</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sz w:val="21"/>
                <w:szCs w:val="21"/>
                <w:lang w:eastAsia="zh-CN"/>
              </w:rPr>
              <w:t xml:space="preserve">Quality Assurance Engineer </w:t>
            </w:r>
          </w:p>
        </w:tc>
        <w:tc>
          <w:tcPr>
            <w:tcW w:w="3119" w:type="dxa"/>
            <w:tcBorders>
              <w:top w:val="single" w:sz="4" w:space="0" w:color="auto"/>
              <w:left w:val="nil"/>
              <w:bottom w:val="single" w:sz="4" w:space="0" w:color="auto"/>
              <w:right w:val="single" w:sz="4" w:space="0" w:color="auto"/>
            </w:tcBorders>
            <w:shd w:val="clear" w:color="auto" w:fill="auto"/>
            <w:vAlign w:val="center"/>
          </w:tcPr>
          <w:p w:rsidR="00677A92" w:rsidRPr="00D43718" w:rsidRDefault="00677A92" w:rsidP="00CC1CD1">
            <w:pPr>
              <w:jc w:val="left"/>
              <w:rPr>
                <w:sz w:val="21"/>
                <w:szCs w:val="21"/>
                <w:lang w:eastAsia="zh-CN"/>
              </w:rPr>
            </w:pPr>
            <w:r w:rsidRPr="00D43718">
              <w:rPr>
                <w:sz w:val="21"/>
                <w:szCs w:val="21"/>
                <w:lang w:eastAsia="zh-CN"/>
              </w:rPr>
              <w:t>质量保证工程师</w:t>
            </w:r>
          </w:p>
        </w:tc>
      </w:tr>
    </w:tbl>
    <w:p w:rsidR="00677A92" w:rsidRDefault="00677A92" w:rsidP="00677A92">
      <w:pPr>
        <w:pStyle w:val="1"/>
        <w:keepNext w:val="0"/>
        <w:keepLines w:val="0"/>
        <w:widowControl w:val="0"/>
        <w:numPr>
          <w:ilvl w:val="0"/>
          <w:numId w:val="10"/>
        </w:numPr>
        <w:spacing w:before="240" w:after="120"/>
        <w:ind w:left="498" w:hanging="498"/>
        <w:contextualSpacing/>
      </w:pPr>
      <w:bookmarkStart w:id="9" w:name="_Toc336346359"/>
      <w:bookmarkStart w:id="10" w:name="_Toc404182693"/>
      <w:r>
        <w:rPr>
          <w:rFonts w:hint="eastAsia"/>
          <w:lang w:eastAsia="zh-CN"/>
        </w:rPr>
        <w:t>输入</w:t>
      </w:r>
      <w:bookmarkEnd w:id="9"/>
      <w:bookmarkEnd w:id="10"/>
    </w:p>
    <w:p w:rsidR="00677A92" w:rsidRDefault="00677A92" w:rsidP="00677A92">
      <w:pPr>
        <w:pStyle w:val="074"/>
        <w:numPr>
          <w:ilvl w:val="0"/>
          <w:numId w:val="11"/>
        </w:numPr>
        <w:rPr>
          <w:szCs w:val="21"/>
        </w:rPr>
      </w:pPr>
      <w:r w:rsidRPr="00F1231F">
        <w:rPr>
          <w:rFonts w:hint="eastAsia"/>
          <w:szCs w:val="21"/>
        </w:rPr>
        <w:t>测试用例</w:t>
      </w:r>
    </w:p>
    <w:p w:rsidR="00677A92" w:rsidRDefault="00677A92" w:rsidP="00677A92">
      <w:pPr>
        <w:pStyle w:val="074"/>
        <w:numPr>
          <w:ilvl w:val="0"/>
          <w:numId w:val="11"/>
        </w:numPr>
        <w:rPr>
          <w:szCs w:val="21"/>
        </w:rPr>
      </w:pPr>
      <w:r>
        <w:rPr>
          <w:rFonts w:hint="eastAsia"/>
          <w:szCs w:val="21"/>
        </w:rPr>
        <w:t>测试计划</w:t>
      </w:r>
    </w:p>
    <w:p w:rsidR="00677A92" w:rsidRDefault="00677A92" w:rsidP="00677A92">
      <w:pPr>
        <w:pStyle w:val="074"/>
        <w:numPr>
          <w:ilvl w:val="0"/>
          <w:numId w:val="11"/>
        </w:numPr>
        <w:rPr>
          <w:szCs w:val="21"/>
        </w:rPr>
      </w:pPr>
      <w:r>
        <w:rPr>
          <w:rFonts w:hint="eastAsia"/>
          <w:szCs w:val="21"/>
        </w:rPr>
        <w:t>项目过程交付件文档；</w:t>
      </w:r>
    </w:p>
    <w:p w:rsidR="00677A92" w:rsidRDefault="00677A92" w:rsidP="00677A92">
      <w:pPr>
        <w:pStyle w:val="074"/>
        <w:numPr>
          <w:ilvl w:val="0"/>
          <w:numId w:val="11"/>
        </w:numPr>
        <w:rPr>
          <w:szCs w:val="21"/>
        </w:rPr>
      </w:pPr>
      <w:r>
        <w:rPr>
          <w:rFonts w:hint="eastAsia"/>
          <w:szCs w:val="21"/>
        </w:rPr>
        <w:t>被测产品目标代码。</w:t>
      </w:r>
    </w:p>
    <w:p w:rsidR="00677A92" w:rsidRPr="00732EBC" w:rsidRDefault="00677A92" w:rsidP="00677A92">
      <w:pPr>
        <w:pStyle w:val="1"/>
        <w:keepNext w:val="0"/>
        <w:keepLines w:val="0"/>
        <w:widowControl w:val="0"/>
        <w:numPr>
          <w:ilvl w:val="0"/>
          <w:numId w:val="10"/>
        </w:numPr>
        <w:spacing w:before="240" w:after="120"/>
        <w:ind w:left="498" w:hanging="498"/>
        <w:contextualSpacing/>
        <w:rPr>
          <w:lang w:eastAsia="zh-CN"/>
        </w:rPr>
      </w:pPr>
      <w:bookmarkStart w:id="11" w:name="_Toc336346360"/>
      <w:bookmarkStart w:id="12" w:name="_Toc404182694"/>
      <w:r w:rsidRPr="00732EBC">
        <w:rPr>
          <w:rFonts w:hint="eastAsia"/>
          <w:lang w:eastAsia="zh-CN"/>
        </w:rPr>
        <w:t>规程</w:t>
      </w:r>
      <w:bookmarkEnd w:id="11"/>
      <w:bookmarkEnd w:id="12"/>
    </w:p>
    <w:p w:rsidR="00677A92" w:rsidRDefault="00677A92" w:rsidP="00677A92">
      <w:pPr>
        <w:pStyle w:val="2"/>
        <w:keepNext w:val="0"/>
        <w:widowControl w:val="0"/>
        <w:numPr>
          <w:ilvl w:val="1"/>
          <w:numId w:val="10"/>
        </w:numPr>
        <w:spacing w:before="0" w:after="120" w:line="240" w:lineRule="auto"/>
        <w:rPr>
          <w:rFonts w:ascii="Arial"/>
          <w:b w:val="0"/>
          <w:sz w:val="21"/>
          <w:lang w:eastAsia="zh-CN"/>
        </w:rPr>
      </w:pPr>
      <w:bookmarkStart w:id="13" w:name="_Toc336346361"/>
      <w:bookmarkStart w:id="14" w:name="_Toc404182695"/>
      <w:r>
        <w:rPr>
          <w:rFonts w:ascii="Arial" w:hint="eastAsia"/>
          <w:b w:val="0"/>
          <w:sz w:val="21"/>
          <w:lang w:eastAsia="zh-CN"/>
        </w:rPr>
        <w:t>过程</w:t>
      </w:r>
      <w:r w:rsidRPr="009715BA">
        <w:rPr>
          <w:rFonts w:ascii="Arial" w:hint="eastAsia"/>
          <w:b w:val="0"/>
          <w:sz w:val="21"/>
          <w:lang w:eastAsia="zh-CN"/>
        </w:rPr>
        <w:t>流程图</w:t>
      </w:r>
      <w:bookmarkEnd w:id="13"/>
      <w:bookmarkEnd w:id="14"/>
    </w:p>
    <w:p w:rsidR="00677A92" w:rsidRPr="000443E0" w:rsidRDefault="00677A92" w:rsidP="00677A92">
      <w:pPr>
        <w:pStyle w:val="30"/>
        <w:keepNext w:val="0"/>
        <w:widowControl w:val="0"/>
        <w:numPr>
          <w:ilvl w:val="2"/>
          <w:numId w:val="10"/>
        </w:numPr>
        <w:spacing w:before="0" w:after="120"/>
        <w:rPr>
          <w:b w:val="0"/>
          <w:kern w:val="2"/>
          <w:sz w:val="21"/>
          <w:szCs w:val="32"/>
          <w:lang w:eastAsia="zh-CN"/>
        </w:rPr>
      </w:pPr>
      <w:bookmarkStart w:id="15" w:name="_Toc336346362"/>
      <w:bookmarkStart w:id="16" w:name="_Toc404182696"/>
      <w:r>
        <w:rPr>
          <w:rFonts w:hint="eastAsia"/>
          <w:b w:val="0"/>
          <w:kern w:val="2"/>
          <w:sz w:val="21"/>
          <w:szCs w:val="32"/>
          <w:lang w:eastAsia="zh-CN"/>
        </w:rPr>
        <w:t>缺陷管理总体流程</w:t>
      </w:r>
      <w:bookmarkEnd w:id="15"/>
      <w:bookmarkEnd w:id="16"/>
    </w:p>
    <w:p w:rsidR="00677A92" w:rsidRDefault="00677A92" w:rsidP="00677A92">
      <w:pPr>
        <w:pStyle w:val="074"/>
        <w:rPr>
          <w:szCs w:val="21"/>
        </w:rPr>
      </w:pPr>
      <w:r>
        <w:rPr>
          <w:noProof/>
        </w:rPr>
        <w:lastRenderedPageBreak/>
        <w:drawing>
          <wp:inline distT="0" distB="0" distL="0" distR="0" wp14:anchorId="780BFEE2" wp14:editId="7F3E2C18">
            <wp:extent cx="6134100" cy="417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41292" cy="4176841"/>
                    </a:xfrm>
                    <a:prstGeom prst="rect">
                      <a:avLst/>
                    </a:prstGeom>
                  </pic:spPr>
                </pic:pic>
              </a:graphicData>
            </a:graphic>
          </wp:inline>
        </w:drawing>
      </w:r>
    </w:p>
    <w:p w:rsidR="00677A92" w:rsidRDefault="00677A92" w:rsidP="00677A92">
      <w:pPr>
        <w:pStyle w:val="074"/>
        <w:rPr>
          <w:szCs w:val="21"/>
        </w:rPr>
      </w:pPr>
      <w:r>
        <w:rPr>
          <w:rFonts w:hint="eastAsia"/>
          <w:szCs w:val="21"/>
        </w:rPr>
        <w:t>说明：</w:t>
      </w:r>
    </w:p>
    <w:p w:rsidR="00677A92" w:rsidRPr="005D1235" w:rsidRDefault="00677A92" w:rsidP="00677A92">
      <w:pPr>
        <w:pStyle w:val="074"/>
        <w:numPr>
          <w:ilvl w:val="0"/>
          <w:numId w:val="17"/>
        </w:numPr>
        <w:rPr>
          <w:szCs w:val="21"/>
        </w:rPr>
      </w:pPr>
      <w:r>
        <w:rPr>
          <w:rFonts w:hint="eastAsia"/>
          <w:szCs w:val="21"/>
        </w:rPr>
        <w:t>图中实线表示缺陷主体流程，为每个缺陷管理周期必经的流程</w:t>
      </w:r>
    </w:p>
    <w:p w:rsidR="00677A92" w:rsidRDefault="00677A92" w:rsidP="00677A92">
      <w:pPr>
        <w:pStyle w:val="074"/>
        <w:numPr>
          <w:ilvl w:val="0"/>
          <w:numId w:val="17"/>
        </w:numPr>
        <w:rPr>
          <w:szCs w:val="21"/>
        </w:rPr>
      </w:pPr>
      <w:r>
        <w:rPr>
          <w:rFonts w:hint="eastAsia"/>
          <w:szCs w:val="21"/>
        </w:rPr>
        <w:t>图中虚线表示缺陷附属流程，只有当缺陷为其中状态时才会选择进入该管理流程。</w:t>
      </w:r>
    </w:p>
    <w:p w:rsidR="00677A92" w:rsidRPr="000443E0" w:rsidRDefault="00677A92" w:rsidP="00677A92">
      <w:pPr>
        <w:pStyle w:val="30"/>
        <w:keepNext w:val="0"/>
        <w:widowControl w:val="0"/>
        <w:numPr>
          <w:ilvl w:val="2"/>
          <w:numId w:val="10"/>
        </w:numPr>
        <w:spacing w:before="0" w:after="120"/>
        <w:rPr>
          <w:b w:val="0"/>
          <w:kern w:val="2"/>
          <w:sz w:val="21"/>
          <w:szCs w:val="32"/>
          <w:lang w:eastAsia="zh-CN"/>
        </w:rPr>
      </w:pPr>
      <w:bookmarkStart w:id="17" w:name="_Toc336346363"/>
      <w:bookmarkStart w:id="18" w:name="_Toc404182697"/>
      <w:bookmarkStart w:id="19" w:name="OLE_LINK7"/>
      <w:bookmarkStart w:id="20" w:name="OLE_LINK8"/>
      <w:r>
        <w:rPr>
          <w:rFonts w:hint="eastAsia"/>
          <w:b w:val="0"/>
          <w:kern w:val="2"/>
          <w:sz w:val="21"/>
          <w:szCs w:val="32"/>
          <w:lang w:eastAsia="zh-CN"/>
        </w:rPr>
        <w:t>缺陷提交流程</w:t>
      </w:r>
      <w:bookmarkEnd w:id="17"/>
      <w:bookmarkEnd w:id="18"/>
    </w:p>
    <w:bookmarkEnd w:id="19"/>
    <w:bookmarkEnd w:id="20"/>
    <w:p w:rsidR="00677A92" w:rsidRDefault="00677A92" w:rsidP="00677A92">
      <w:pPr>
        <w:pStyle w:val="a4"/>
        <w:ind w:left="420" w:firstLineChars="0" w:firstLine="0"/>
        <w:rPr>
          <w:lang w:eastAsia="zh-CN"/>
        </w:rPr>
      </w:pPr>
      <w:r>
        <w:rPr>
          <w:noProof/>
          <w:lang w:eastAsia="zh-CN"/>
        </w:rPr>
        <w:lastRenderedPageBreak/>
        <w:drawing>
          <wp:inline distT="0" distB="0" distL="0" distR="0" wp14:anchorId="6A5F1E33" wp14:editId="5E167CDE">
            <wp:extent cx="6134100" cy="3324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34100" cy="3324225"/>
                    </a:xfrm>
                    <a:prstGeom prst="rect">
                      <a:avLst/>
                    </a:prstGeom>
                  </pic:spPr>
                </pic:pic>
              </a:graphicData>
            </a:graphic>
          </wp:inline>
        </w:drawing>
      </w:r>
    </w:p>
    <w:p w:rsidR="00677A92" w:rsidRDefault="00677A92" w:rsidP="00677A92">
      <w:pPr>
        <w:pStyle w:val="a4"/>
        <w:ind w:left="420" w:firstLineChars="0" w:firstLine="0"/>
      </w:pPr>
      <w:r>
        <w:rPr>
          <w:rFonts w:hint="eastAsia"/>
          <w:lang w:eastAsia="zh-CN"/>
        </w:rPr>
        <w:t>说明</w:t>
      </w:r>
      <w:r>
        <w:rPr>
          <w:rFonts w:hint="eastAsia"/>
        </w:rPr>
        <w:t>：</w:t>
      </w:r>
    </w:p>
    <w:p w:rsidR="00677A92" w:rsidRDefault="00677A92" w:rsidP="00677A92">
      <w:pPr>
        <w:pStyle w:val="074"/>
        <w:numPr>
          <w:ilvl w:val="0"/>
          <w:numId w:val="18"/>
        </w:numPr>
        <w:rPr>
          <w:szCs w:val="21"/>
        </w:rPr>
      </w:pPr>
      <w:r w:rsidRPr="005D1235">
        <w:rPr>
          <w:rFonts w:hint="eastAsia"/>
          <w:szCs w:val="21"/>
        </w:rPr>
        <w:t>测试工程师或业务人员在需求文档评审和软件测试过程中，发现文档缺陷或软件缺陷。</w:t>
      </w:r>
    </w:p>
    <w:p w:rsidR="00677A92" w:rsidRPr="005D1235" w:rsidRDefault="00677A92" w:rsidP="00677A92">
      <w:pPr>
        <w:pStyle w:val="074"/>
        <w:numPr>
          <w:ilvl w:val="0"/>
          <w:numId w:val="18"/>
        </w:numPr>
        <w:rPr>
          <w:szCs w:val="21"/>
        </w:rPr>
      </w:pPr>
      <w:r>
        <w:rPr>
          <w:rFonts w:hint="eastAsia"/>
        </w:rPr>
        <w:t>测试工程师或业务人员在缺陷管理工具中，按缺陷填写需求，详细填写缺陷信息，准确描述缺陷现象和缺陷重现步骤。必要时，可以附带截图、语音文件等来帮助描述缺陷出现的原因和结果，此时缺陷状态为“提交”。</w:t>
      </w:r>
    </w:p>
    <w:p w:rsidR="00677A92" w:rsidRPr="00385F3F" w:rsidRDefault="00677A92" w:rsidP="00677A92">
      <w:pPr>
        <w:pStyle w:val="074"/>
        <w:numPr>
          <w:ilvl w:val="0"/>
          <w:numId w:val="18"/>
        </w:numPr>
        <w:rPr>
          <w:szCs w:val="21"/>
        </w:rPr>
      </w:pPr>
      <w:r>
        <w:rPr>
          <w:rFonts w:hint="eastAsia"/>
        </w:rPr>
        <w:t>项目经理或指定分配人对缺陷进行审查后，确定缺陷必须修复的。则将缺陷状态 从“提交”</w:t>
      </w:r>
      <w:r w:rsidRPr="00385F3F">
        <w:rPr>
          <w:rFonts w:hint="eastAsia"/>
        </w:rPr>
        <w:t xml:space="preserve"> </w:t>
      </w:r>
      <w:r>
        <w:rPr>
          <w:rFonts w:hint="eastAsia"/>
        </w:rPr>
        <w:t>置为“打开”，并在一定的时间内指派给开发工程师。缺陷进入修复流。</w:t>
      </w:r>
    </w:p>
    <w:p w:rsidR="00677A92" w:rsidRPr="00385F3F" w:rsidRDefault="00677A92" w:rsidP="00677A92">
      <w:pPr>
        <w:pStyle w:val="074"/>
        <w:numPr>
          <w:ilvl w:val="0"/>
          <w:numId w:val="18"/>
        </w:numPr>
        <w:rPr>
          <w:szCs w:val="21"/>
        </w:rPr>
      </w:pPr>
      <w:r>
        <w:rPr>
          <w:rFonts w:hint="eastAsia"/>
        </w:rPr>
        <w:t>如果项目经理或指定分配人否决该缺陷，填写否决理由，将缺陷状态从“提交”</w:t>
      </w:r>
      <w:r w:rsidRPr="00385F3F">
        <w:rPr>
          <w:rFonts w:hint="eastAsia"/>
        </w:rPr>
        <w:t xml:space="preserve"> </w:t>
      </w:r>
      <w:r>
        <w:rPr>
          <w:rFonts w:hint="eastAsia"/>
        </w:rPr>
        <w:t>置为“拒绝”，并将缺陷发回提交人，缺陷进行拒绝流程。</w:t>
      </w:r>
    </w:p>
    <w:p w:rsidR="00677A92" w:rsidRPr="000443E0" w:rsidRDefault="00677A92" w:rsidP="00677A92">
      <w:pPr>
        <w:pStyle w:val="074"/>
        <w:numPr>
          <w:ilvl w:val="0"/>
          <w:numId w:val="18"/>
        </w:numPr>
        <w:rPr>
          <w:szCs w:val="21"/>
        </w:rPr>
      </w:pPr>
      <w:r>
        <w:rPr>
          <w:rFonts w:hint="eastAsia"/>
        </w:rPr>
        <w:t>对于审查过程中，二次拒绝或审查意见有争议的缺陷，应进入争议处理流程。</w:t>
      </w:r>
    </w:p>
    <w:p w:rsidR="00677A92" w:rsidRPr="000443E0" w:rsidRDefault="00677A92" w:rsidP="00677A92">
      <w:pPr>
        <w:pStyle w:val="30"/>
        <w:keepNext w:val="0"/>
        <w:widowControl w:val="0"/>
        <w:numPr>
          <w:ilvl w:val="2"/>
          <w:numId w:val="10"/>
        </w:numPr>
        <w:spacing w:before="0" w:after="120"/>
        <w:rPr>
          <w:b w:val="0"/>
          <w:kern w:val="2"/>
          <w:sz w:val="21"/>
          <w:szCs w:val="32"/>
          <w:lang w:eastAsia="zh-CN"/>
        </w:rPr>
      </w:pPr>
      <w:bookmarkStart w:id="21" w:name="_Toc336346364"/>
      <w:bookmarkStart w:id="22" w:name="_Toc404182698"/>
      <w:r>
        <w:rPr>
          <w:rFonts w:hint="eastAsia"/>
          <w:b w:val="0"/>
          <w:kern w:val="2"/>
          <w:sz w:val="21"/>
          <w:szCs w:val="32"/>
          <w:lang w:eastAsia="zh-CN"/>
        </w:rPr>
        <w:t>缺陷修复流程</w:t>
      </w:r>
      <w:bookmarkEnd w:id="21"/>
      <w:bookmarkEnd w:id="22"/>
    </w:p>
    <w:p w:rsidR="00677A92" w:rsidRDefault="00677A92" w:rsidP="00677A92">
      <w:pPr>
        <w:pStyle w:val="a4"/>
        <w:ind w:left="420" w:firstLineChars="0" w:firstLine="0"/>
        <w:rPr>
          <w:lang w:eastAsia="zh-CN"/>
        </w:rPr>
      </w:pPr>
      <w:r>
        <w:rPr>
          <w:noProof/>
          <w:lang w:eastAsia="zh-CN"/>
        </w:rPr>
        <w:lastRenderedPageBreak/>
        <w:drawing>
          <wp:inline distT="0" distB="0" distL="0" distR="0" wp14:anchorId="07ACF6E3" wp14:editId="11882155">
            <wp:extent cx="6067424" cy="33432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67424" cy="3343275"/>
                    </a:xfrm>
                    <a:prstGeom prst="rect">
                      <a:avLst/>
                    </a:prstGeom>
                  </pic:spPr>
                </pic:pic>
              </a:graphicData>
            </a:graphic>
          </wp:inline>
        </w:drawing>
      </w:r>
      <w:r>
        <w:rPr>
          <w:rFonts w:hint="eastAsia"/>
          <w:lang w:eastAsia="zh-CN"/>
        </w:rPr>
        <w:t>说明</w:t>
      </w:r>
      <w:r>
        <w:rPr>
          <w:rFonts w:hint="eastAsia"/>
        </w:rPr>
        <w:t>：</w:t>
      </w:r>
    </w:p>
    <w:p w:rsidR="00677A92" w:rsidRDefault="00677A92" w:rsidP="00677A92">
      <w:pPr>
        <w:pStyle w:val="074"/>
        <w:numPr>
          <w:ilvl w:val="0"/>
          <w:numId w:val="19"/>
        </w:numPr>
      </w:pPr>
      <w:r>
        <w:rPr>
          <w:rFonts w:hint="eastAsia"/>
        </w:rPr>
        <w:t>项目经理或指定分配人将需要修复的缺陷分配给开发工程师</w:t>
      </w:r>
    </w:p>
    <w:p w:rsidR="00677A92" w:rsidRDefault="00677A92" w:rsidP="00677A92">
      <w:pPr>
        <w:pStyle w:val="074"/>
        <w:numPr>
          <w:ilvl w:val="0"/>
          <w:numId w:val="19"/>
        </w:numPr>
      </w:pPr>
      <w:r>
        <w:rPr>
          <w:rFonts w:hint="eastAsia"/>
        </w:rPr>
        <w:t>开发工程师对分配负责的缺陷进行修复</w:t>
      </w:r>
    </w:p>
    <w:p w:rsidR="00677A92" w:rsidRDefault="00677A92" w:rsidP="00677A92">
      <w:pPr>
        <w:pStyle w:val="074"/>
        <w:numPr>
          <w:ilvl w:val="0"/>
          <w:numId w:val="19"/>
        </w:numPr>
      </w:pPr>
      <w:r>
        <w:rPr>
          <w:rFonts w:hint="eastAsia"/>
        </w:rPr>
        <w:t>如果开发工程师否决该缺陷，则将缺陷状态修改为“拒绝”，在缺陷管理工具中填写拒绝理由，并将缺陷提交项目经理或指定分配人。缺陷进入拒绝流程</w:t>
      </w:r>
    </w:p>
    <w:p w:rsidR="00677A92" w:rsidRDefault="00677A92" w:rsidP="00677A92">
      <w:pPr>
        <w:pStyle w:val="074"/>
        <w:numPr>
          <w:ilvl w:val="0"/>
          <w:numId w:val="19"/>
        </w:numPr>
      </w:pPr>
      <w:r>
        <w:rPr>
          <w:rFonts w:hint="eastAsia"/>
        </w:rPr>
        <w:t>当由于各种原因无法修复时，开发工程师在缺陷管理工具中填写理由，缺陷状态修改为“评审”，并将缺陷提交项目经理或指定分配人 。缺陷进入争议处理流程</w:t>
      </w:r>
    </w:p>
    <w:p w:rsidR="00677A92" w:rsidRDefault="00677A92" w:rsidP="00677A92">
      <w:pPr>
        <w:pStyle w:val="074"/>
        <w:numPr>
          <w:ilvl w:val="0"/>
          <w:numId w:val="19"/>
        </w:numPr>
      </w:pPr>
      <w:r>
        <w:rPr>
          <w:rFonts w:hint="eastAsia"/>
        </w:rPr>
        <w:t>开发工程师修复缺陷后，在缺陷管理工具中填写对应修改记录，用于回溯跟踪。</w:t>
      </w:r>
    </w:p>
    <w:p w:rsidR="00677A92" w:rsidRPr="000443E0" w:rsidRDefault="00677A92" w:rsidP="00677A92">
      <w:pPr>
        <w:pStyle w:val="30"/>
        <w:keepNext w:val="0"/>
        <w:widowControl w:val="0"/>
        <w:numPr>
          <w:ilvl w:val="2"/>
          <w:numId w:val="10"/>
        </w:numPr>
        <w:spacing w:before="0" w:after="120"/>
        <w:rPr>
          <w:b w:val="0"/>
          <w:kern w:val="2"/>
          <w:sz w:val="21"/>
          <w:szCs w:val="32"/>
          <w:lang w:eastAsia="zh-CN"/>
        </w:rPr>
      </w:pPr>
      <w:bookmarkStart w:id="23" w:name="_Toc336346365"/>
      <w:bookmarkStart w:id="24" w:name="_Toc404182699"/>
      <w:r>
        <w:rPr>
          <w:rFonts w:hint="eastAsia"/>
          <w:b w:val="0"/>
          <w:kern w:val="2"/>
          <w:sz w:val="21"/>
          <w:szCs w:val="32"/>
          <w:lang w:eastAsia="zh-CN"/>
        </w:rPr>
        <w:t>缺陷验证流程</w:t>
      </w:r>
      <w:bookmarkEnd w:id="23"/>
      <w:bookmarkEnd w:id="24"/>
    </w:p>
    <w:p w:rsidR="00677A92" w:rsidRDefault="00677A92" w:rsidP="00677A92">
      <w:pPr>
        <w:pStyle w:val="074"/>
        <w:ind w:left="426" w:firstLine="0"/>
      </w:pPr>
      <w:r>
        <w:rPr>
          <w:noProof/>
        </w:rPr>
        <w:drawing>
          <wp:inline distT="0" distB="0" distL="0" distR="0" wp14:anchorId="64348BB0" wp14:editId="4EDFC67D">
            <wp:extent cx="6067425" cy="2819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67425" cy="2819400"/>
                    </a:xfrm>
                    <a:prstGeom prst="rect">
                      <a:avLst/>
                    </a:prstGeom>
                  </pic:spPr>
                </pic:pic>
              </a:graphicData>
            </a:graphic>
          </wp:inline>
        </w:drawing>
      </w:r>
    </w:p>
    <w:p w:rsidR="00677A92" w:rsidRDefault="00677A92" w:rsidP="00677A92">
      <w:pPr>
        <w:pStyle w:val="074"/>
        <w:ind w:left="426" w:firstLine="0"/>
      </w:pPr>
      <w:r>
        <w:rPr>
          <w:rFonts w:hint="eastAsia"/>
        </w:rPr>
        <w:lastRenderedPageBreak/>
        <w:t>说明：</w:t>
      </w:r>
    </w:p>
    <w:p w:rsidR="00677A92" w:rsidRDefault="00677A92" w:rsidP="00677A92">
      <w:pPr>
        <w:pStyle w:val="074"/>
        <w:numPr>
          <w:ilvl w:val="0"/>
          <w:numId w:val="20"/>
        </w:numPr>
      </w:pPr>
      <w:r>
        <w:rPr>
          <w:rFonts w:hint="eastAsia"/>
        </w:rPr>
        <w:t>开发工程师提交修复完成的缺陷和待验证的缺陷列表，缺陷状态为“修复”。在待验证缺陷列表信息中，包含可实施验证的对应软件版本的信息</w:t>
      </w:r>
    </w:p>
    <w:p w:rsidR="00677A92" w:rsidRDefault="00677A92" w:rsidP="00677A92">
      <w:pPr>
        <w:pStyle w:val="074"/>
        <w:numPr>
          <w:ilvl w:val="0"/>
          <w:numId w:val="20"/>
        </w:numPr>
      </w:pPr>
      <w:r>
        <w:rPr>
          <w:rFonts w:hint="eastAsia"/>
        </w:rPr>
        <w:t>项目经理或指定分配人将待验证的缺陷分配给测试工程师</w:t>
      </w:r>
    </w:p>
    <w:p w:rsidR="00677A92" w:rsidRDefault="00677A92" w:rsidP="00677A92">
      <w:pPr>
        <w:pStyle w:val="074"/>
        <w:numPr>
          <w:ilvl w:val="0"/>
          <w:numId w:val="20"/>
        </w:numPr>
      </w:pPr>
      <w:r>
        <w:rPr>
          <w:rFonts w:hint="eastAsia"/>
        </w:rPr>
        <w:t>测试工程师在包含修复后代码的软件版本上，验证缺陷修复情况</w:t>
      </w:r>
    </w:p>
    <w:p w:rsidR="00677A92" w:rsidRDefault="00677A92" w:rsidP="00677A92">
      <w:pPr>
        <w:pStyle w:val="074"/>
        <w:numPr>
          <w:ilvl w:val="0"/>
          <w:numId w:val="20"/>
        </w:numPr>
      </w:pPr>
      <w:r>
        <w:rPr>
          <w:rFonts w:hint="eastAsia"/>
        </w:rPr>
        <w:t>缺陷验证通过后，测试工程师填写验证结果，并关闭该缺陷，缺陷状态从“修复”置为“关闭”。缺陷管理过程结束。</w:t>
      </w:r>
    </w:p>
    <w:p w:rsidR="00677A92" w:rsidRDefault="00677A92" w:rsidP="00677A92">
      <w:pPr>
        <w:pStyle w:val="074"/>
        <w:numPr>
          <w:ilvl w:val="0"/>
          <w:numId w:val="20"/>
        </w:numPr>
      </w:pPr>
      <w:r>
        <w:rPr>
          <w:rFonts w:hint="eastAsia"/>
        </w:rPr>
        <w:t>如果缺陷验证不通过，测试工程师填写验证结果，并将缺陷状态从“修复”置为“重开”，缺陷再次进入修复流程。</w:t>
      </w:r>
    </w:p>
    <w:p w:rsidR="00677A92" w:rsidRDefault="00677A92" w:rsidP="00677A92">
      <w:pPr>
        <w:pStyle w:val="074"/>
        <w:numPr>
          <w:ilvl w:val="0"/>
          <w:numId w:val="20"/>
        </w:numPr>
      </w:pPr>
      <w:r>
        <w:rPr>
          <w:rFonts w:hint="eastAsia"/>
        </w:rPr>
        <w:t>如果缺陷验证通过，但是由于修改引发其他问题。则该缺陷视为验证通过，对其关闭，缺陷状态修改为“关闭”。时同提交新的缺陷，进入另一个缺陷管理过程。</w:t>
      </w:r>
    </w:p>
    <w:p w:rsidR="00677A92" w:rsidRPr="0089211B" w:rsidRDefault="00677A92" w:rsidP="00677A92">
      <w:pPr>
        <w:pStyle w:val="30"/>
        <w:keepNext w:val="0"/>
        <w:widowControl w:val="0"/>
        <w:numPr>
          <w:ilvl w:val="2"/>
          <w:numId w:val="10"/>
        </w:numPr>
        <w:spacing w:before="0" w:after="120"/>
        <w:rPr>
          <w:b w:val="0"/>
          <w:kern w:val="2"/>
          <w:sz w:val="21"/>
          <w:szCs w:val="32"/>
          <w:lang w:eastAsia="zh-CN"/>
        </w:rPr>
      </w:pPr>
      <w:bookmarkStart w:id="25" w:name="_Toc336346366"/>
      <w:bookmarkStart w:id="26" w:name="_Toc404182700"/>
      <w:r>
        <w:rPr>
          <w:rFonts w:hint="eastAsia"/>
          <w:b w:val="0"/>
          <w:kern w:val="2"/>
          <w:sz w:val="21"/>
          <w:szCs w:val="32"/>
          <w:lang w:eastAsia="zh-CN"/>
        </w:rPr>
        <w:t>缺陷拒绝流程</w:t>
      </w:r>
      <w:bookmarkEnd w:id="25"/>
      <w:bookmarkEnd w:id="26"/>
    </w:p>
    <w:p w:rsidR="00677A92" w:rsidRDefault="00677A92" w:rsidP="00677A92">
      <w:pPr>
        <w:pStyle w:val="074"/>
        <w:ind w:left="426" w:firstLine="0"/>
      </w:pPr>
      <w:r>
        <w:rPr>
          <w:noProof/>
        </w:rPr>
        <w:drawing>
          <wp:inline distT="0" distB="0" distL="0" distR="0" wp14:anchorId="459E4498" wp14:editId="63BA55BB">
            <wp:extent cx="6048373" cy="28098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49361" cy="2810334"/>
                    </a:xfrm>
                    <a:prstGeom prst="rect">
                      <a:avLst/>
                    </a:prstGeom>
                  </pic:spPr>
                </pic:pic>
              </a:graphicData>
            </a:graphic>
          </wp:inline>
        </w:drawing>
      </w:r>
    </w:p>
    <w:p w:rsidR="00677A92" w:rsidRDefault="00677A92" w:rsidP="00677A92">
      <w:pPr>
        <w:pStyle w:val="074"/>
        <w:ind w:left="426" w:firstLine="0"/>
      </w:pPr>
      <w:r>
        <w:rPr>
          <w:rFonts w:hint="eastAsia"/>
        </w:rPr>
        <w:t>说明：</w:t>
      </w:r>
    </w:p>
    <w:p w:rsidR="00677A92" w:rsidRDefault="00677A92" w:rsidP="00677A92">
      <w:pPr>
        <w:pStyle w:val="074"/>
        <w:numPr>
          <w:ilvl w:val="0"/>
          <w:numId w:val="21"/>
        </w:numPr>
      </w:pPr>
      <w:r>
        <w:rPr>
          <w:rFonts w:hint="eastAsia"/>
        </w:rPr>
        <w:t>项目经理或指定分配人审查提交的缺陷，如是审查结果为否决，则在缺陷管理工具中填写评审意见，并将缺陷状态修改为“拒绝”，同时缺陷发回提交人。</w:t>
      </w:r>
    </w:p>
    <w:p w:rsidR="00677A92" w:rsidRDefault="00677A92" w:rsidP="00677A92">
      <w:pPr>
        <w:pStyle w:val="074"/>
        <w:numPr>
          <w:ilvl w:val="0"/>
          <w:numId w:val="21"/>
        </w:numPr>
      </w:pPr>
      <w:r>
        <w:rPr>
          <w:rFonts w:hint="eastAsia"/>
        </w:rPr>
        <w:t>项目经理或指定分配人对开发提交的“拒绝”状态的缺陷进行评审，如认同开发人员的否决意见，则将缺陷发回提交人。缺陷状态为“拒绝”。</w:t>
      </w:r>
    </w:p>
    <w:p w:rsidR="00677A92" w:rsidRDefault="00677A92" w:rsidP="00677A92">
      <w:pPr>
        <w:pStyle w:val="074"/>
        <w:numPr>
          <w:ilvl w:val="0"/>
          <w:numId w:val="21"/>
        </w:numPr>
      </w:pPr>
      <w:r>
        <w:rPr>
          <w:rFonts w:hint="eastAsia"/>
        </w:rPr>
        <w:t>如果无法认同开发人员的否决意见，则填写要求修复的意见，缺陷状态由“拒绝”修改为“重开”，再次将缺陷分配给开发工程师修复。</w:t>
      </w:r>
    </w:p>
    <w:p w:rsidR="00677A92" w:rsidRDefault="00677A92" w:rsidP="00677A92">
      <w:pPr>
        <w:pStyle w:val="074"/>
        <w:numPr>
          <w:ilvl w:val="0"/>
          <w:numId w:val="21"/>
        </w:numPr>
      </w:pPr>
      <w:r>
        <w:rPr>
          <w:rFonts w:hint="eastAsia"/>
        </w:rPr>
        <w:t>测试工程师对发回的“拒绝”状态的缺陷进行复查，如果接受拒绝理由，则将缺陷状态从“拒绝”修改为“关闭”，关闭该缺陷，该缺陷管理过程结束。</w:t>
      </w:r>
    </w:p>
    <w:p w:rsidR="00677A92" w:rsidRDefault="00677A92" w:rsidP="00677A92">
      <w:pPr>
        <w:pStyle w:val="074"/>
        <w:numPr>
          <w:ilvl w:val="0"/>
          <w:numId w:val="21"/>
        </w:numPr>
      </w:pPr>
      <w:r>
        <w:rPr>
          <w:rFonts w:hint="eastAsia"/>
        </w:rPr>
        <w:lastRenderedPageBreak/>
        <w:t>测试工程师如果不接受拒绝理由，在缺陷管理工具中填写充分的理由，并将缺陷再次提交，缺陷状态为“重开”。</w:t>
      </w:r>
    </w:p>
    <w:p w:rsidR="00677A92" w:rsidRDefault="00677A92" w:rsidP="00677A92">
      <w:pPr>
        <w:pStyle w:val="074"/>
        <w:numPr>
          <w:ilvl w:val="0"/>
          <w:numId w:val="21"/>
        </w:numPr>
      </w:pPr>
      <w:r>
        <w:rPr>
          <w:rFonts w:hint="eastAsia"/>
        </w:rPr>
        <w:t>对开发工程师再次拒绝的缺陷，或测试工程师再次提交的状态为“重开”的缺陷，由项目经理或指定分配人统一管理，进入争议处理流程。</w:t>
      </w:r>
    </w:p>
    <w:p w:rsidR="00677A92" w:rsidRPr="0089211B" w:rsidRDefault="00677A92" w:rsidP="00677A92">
      <w:pPr>
        <w:pStyle w:val="30"/>
        <w:keepNext w:val="0"/>
        <w:widowControl w:val="0"/>
        <w:numPr>
          <w:ilvl w:val="2"/>
          <w:numId w:val="10"/>
        </w:numPr>
        <w:spacing w:before="0" w:after="120"/>
        <w:rPr>
          <w:b w:val="0"/>
          <w:kern w:val="2"/>
          <w:sz w:val="21"/>
          <w:szCs w:val="32"/>
          <w:lang w:eastAsia="zh-CN"/>
        </w:rPr>
      </w:pPr>
      <w:bookmarkStart w:id="27" w:name="_Toc336346367"/>
      <w:bookmarkStart w:id="28" w:name="_Toc404182701"/>
      <w:r>
        <w:rPr>
          <w:rFonts w:hint="eastAsia"/>
          <w:b w:val="0"/>
          <w:kern w:val="2"/>
          <w:sz w:val="21"/>
          <w:szCs w:val="32"/>
          <w:lang w:eastAsia="zh-CN"/>
        </w:rPr>
        <w:t>缺陷争议流程</w:t>
      </w:r>
      <w:bookmarkEnd w:id="27"/>
      <w:bookmarkEnd w:id="28"/>
    </w:p>
    <w:p w:rsidR="00677A92" w:rsidRDefault="00677A92" w:rsidP="00677A92">
      <w:pPr>
        <w:pStyle w:val="074"/>
      </w:pPr>
      <w:r>
        <w:rPr>
          <w:noProof/>
        </w:rPr>
        <w:drawing>
          <wp:inline distT="0" distB="0" distL="0" distR="0" wp14:anchorId="7AA0675F" wp14:editId="76AA9E7F">
            <wp:extent cx="6067423" cy="35337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69580" cy="3535031"/>
                    </a:xfrm>
                    <a:prstGeom prst="rect">
                      <a:avLst/>
                    </a:prstGeom>
                  </pic:spPr>
                </pic:pic>
              </a:graphicData>
            </a:graphic>
          </wp:inline>
        </w:drawing>
      </w:r>
      <w:r>
        <w:rPr>
          <w:rFonts w:hint="eastAsia"/>
        </w:rPr>
        <w:tab/>
        <w:t>说明：</w:t>
      </w:r>
    </w:p>
    <w:p w:rsidR="00677A92" w:rsidRDefault="00677A92" w:rsidP="00677A92">
      <w:pPr>
        <w:pStyle w:val="074"/>
        <w:numPr>
          <w:ilvl w:val="0"/>
          <w:numId w:val="22"/>
        </w:numPr>
      </w:pPr>
      <w:r>
        <w:rPr>
          <w:rFonts w:hint="eastAsia"/>
        </w:rPr>
        <w:t>开发工程师再次拒绝的缺陷，或测试工程师再次提交的状态为“拒绝”的缺陷，由项目经理或指定分配人统一管理。</w:t>
      </w:r>
    </w:p>
    <w:p w:rsidR="00677A92" w:rsidRDefault="00677A92" w:rsidP="00677A92">
      <w:pPr>
        <w:pStyle w:val="074"/>
        <w:numPr>
          <w:ilvl w:val="0"/>
          <w:numId w:val="22"/>
        </w:numPr>
      </w:pPr>
      <w:r>
        <w:rPr>
          <w:rFonts w:hint="eastAsia"/>
        </w:rPr>
        <w:t>项目经理定期组织缺陷评审会，项目经理、产品经理、开发经理、开发工程师、测试工程师和业务人员共同对状态为“拒绝”的缺陷进行评审，并给出具体的处理意见，提交会议纪要。</w:t>
      </w:r>
    </w:p>
    <w:p w:rsidR="00677A92" w:rsidRDefault="00677A92" w:rsidP="00677A92">
      <w:pPr>
        <w:pStyle w:val="074"/>
        <w:numPr>
          <w:ilvl w:val="0"/>
          <w:numId w:val="22"/>
        </w:numPr>
      </w:pPr>
      <w:r>
        <w:rPr>
          <w:rFonts w:hint="eastAsia"/>
        </w:rPr>
        <w:t>处理意见为解决的缺陷，项目经理或指定分配人在缺陷管理工具中，填写处理意见，并将缺陷修改为“重开”，重新分配给开发工程师安排修复，缺陷进入修复流程。</w:t>
      </w:r>
    </w:p>
    <w:p w:rsidR="00677A92" w:rsidRDefault="00677A92" w:rsidP="00677A92">
      <w:pPr>
        <w:pStyle w:val="074"/>
        <w:numPr>
          <w:ilvl w:val="0"/>
          <w:numId w:val="22"/>
        </w:numPr>
      </w:pPr>
      <w:r>
        <w:rPr>
          <w:rFonts w:hint="eastAsia"/>
        </w:rPr>
        <w:t>处理意见为不解决的缺陷，项目经理或指定分配人在缺陷管理工具中填写处理意见，将缺陷发回测试工程师，测试工程师关闭缺陷。修改状态为“关闭”，该缺陷管理过程结束。</w:t>
      </w:r>
    </w:p>
    <w:p w:rsidR="00677A92" w:rsidRDefault="00677A92" w:rsidP="00677A92">
      <w:pPr>
        <w:pStyle w:val="074"/>
        <w:numPr>
          <w:ilvl w:val="0"/>
          <w:numId w:val="22"/>
        </w:numPr>
      </w:pPr>
      <w:r>
        <w:rPr>
          <w:rFonts w:hint="eastAsia"/>
        </w:rPr>
        <w:t>处理意见为暂不解决的缺陷，项目经理或指定分配人在缺陷管理工具中填写处理意见，并将缺陷修改状态为“挂起”。缺陷进入挂起流程。</w:t>
      </w:r>
    </w:p>
    <w:p w:rsidR="00677A92" w:rsidRPr="0089211B" w:rsidRDefault="00677A92" w:rsidP="00677A92">
      <w:pPr>
        <w:pStyle w:val="30"/>
        <w:keepNext w:val="0"/>
        <w:widowControl w:val="0"/>
        <w:numPr>
          <w:ilvl w:val="2"/>
          <w:numId w:val="10"/>
        </w:numPr>
        <w:spacing w:before="0" w:after="120"/>
        <w:rPr>
          <w:b w:val="0"/>
          <w:kern w:val="2"/>
          <w:sz w:val="21"/>
          <w:szCs w:val="32"/>
          <w:lang w:eastAsia="zh-CN"/>
        </w:rPr>
      </w:pPr>
      <w:bookmarkStart w:id="29" w:name="_Toc336346368"/>
      <w:bookmarkStart w:id="30" w:name="_Toc404182702"/>
      <w:r>
        <w:rPr>
          <w:rFonts w:hint="eastAsia"/>
          <w:b w:val="0"/>
          <w:kern w:val="2"/>
          <w:sz w:val="21"/>
          <w:szCs w:val="32"/>
          <w:lang w:eastAsia="zh-CN"/>
        </w:rPr>
        <w:t>缺陷挂起流程</w:t>
      </w:r>
      <w:bookmarkEnd w:id="29"/>
      <w:bookmarkEnd w:id="30"/>
    </w:p>
    <w:p w:rsidR="00677A92" w:rsidRDefault="00677A92" w:rsidP="00677A92">
      <w:pPr>
        <w:pStyle w:val="074"/>
        <w:ind w:left="426" w:firstLine="0"/>
      </w:pPr>
      <w:r>
        <w:rPr>
          <w:noProof/>
        </w:rPr>
        <w:lastRenderedPageBreak/>
        <w:drawing>
          <wp:inline distT="0" distB="0" distL="0" distR="0" wp14:anchorId="40984F7B" wp14:editId="2E2DEBF0">
            <wp:extent cx="6029325" cy="34194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35079" cy="3422738"/>
                    </a:xfrm>
                    <a:prstGeom prst="rect">
                      <a:avLst/>
                    </a:prstGeom>
                  </pic:spPr>
                </pic:pic>
              </a:graphicData>
            </a:graphic>
          </wp:inline>
        </w:drawing>
      </w:r>
    </w:p>
    <w:p w:rsidR="00677A92" w:rsidRDefault="00677A92" w:rsidP="00677A92">
      <w:pPr>
        <w:pStyle w:val="074"/>
        <w:ind w:left="426" w:firstLine="0"/>
      </w:pPr>
      <w:r>
        <w:rPr>
          <w:rFonts w:hint="eastAsia"/>
        </w:rPr>
        <w:t>说明：</w:t>
      </w:r>
    </w:p>
    <w:p w:rsidR="00677A92" w:rsidRDefault="00677A92" w:rsidP="00677A92">
      <w:pPr>
        <w:pStyle w:val="074"/>
        <w:numPr>
          <w:ilvl w:val="0"/>
          <w:numId w:val="23"/>
        </w:numPr>
      </w:pPr>
      <w:r>
        <w:rPr>
          <w:rFonts w:hint="eastAsia"/>
        </w:rPr>
        <w:t>当由于各种原因无法修复时，经缺陷评审会议，决定处理意见为不解决的缺陷，项目经理或指定分配人在缺陷管理工具中，填写处理意见，并将缺陷状态修改为“挂起”。项目经理或指定分配人统一管理。</w:t>
      </w:r>
    </w:p>
    <w:p w:rsidR="00677A92" w:rsidRDefault="00677A92" w:rsidP="00677A92">
      <w:pPr>
        <w:pStyle w:val="074"/>
        <w:numPr>
          <w:ilvl w:val="0"/>
          <w:numId w:val="23"/>
        </w:numPr>
      </w:pPr>
      <w:r>
        <w:rPr>
          <w:rFonts w:hint="eastAsia"/>
        </w:rPr>
        <w:t>根据项目管理要求，在一定时间内对状态为“挂起”的缺陷安排复查，审定外部因素是否已满足可修复条件。</w:t>
      </w:r>
    </w:p>
    <w:p w:rsidR="00677A92" w:rsidRDefault="00677A92" w:rsidP="00677A92">
      <w:pPr>
        <w:pStyle w:val="074"/>
        <w:numPr>
          <w:ilvl w:val="0"/>
          <w:numId w:val="23"/>
        </w:numPr>
      </w:pPr>
      <w:r>
        <w:rPr>
          <w:rFonts w:hint="eastAsia"/>
        </w:rPr>
        <w:t>如可安排修复，则解除缺陷的挂起状态，项目经理或指定分配人将缺陷状态修改为“重开”，分配给开发工程师安排修复，缺陷进入修复流程。</w:t>
      </w:r>
    </w:p>
    <w:p w:rsidR="00677A92" w:rsidRPr="00C448B1" w:rsidRDefault="00677A92" w:rsidP="00677A92">
      <w:pPr>
        <w:pStyle w:val="074"/>
        <w:numPr>
          <w:ilvl w:val="0"/>
          <w:numId w:val="23"/>
        </w:numPr>
      </w:pPr>
      <w:r>
        <w:rPr>
          <w:rFonts w:hint="eastAsia"/>
        </w:rPr>
        <w:t>如审定外部条件仍未满足修复条件，则该缺陷继续挂起。为“挂起”状态。</w:t>
      </w:r>
    </w:p>
    <w:p w:rsidR="00677A92" w:rsidRDefault="00677A92" w:rsidP="00677A92">
      <w:pPr>
        <w:pStyle w:val="1"/>
        <w:keepNext w:val="0"/>
        <w:keepLines w:val="0"/>
        <w:widowControl w:val="0"/>
        <w:numPr>
          <w:ilvl w:val="0"/>
          <w:numId w:val="10"/>
        </w:numPr>
        <w:spacing w:before="240" w:after="120"/>
        <w:ind w:left="498" w:hanging="498"/>
        <w:contextualSpacing/>
      </w:pPr>
      <w:bookmarkStart w:id="31" w:name="_Toc336346369"/>
      <w:bookmarkStart w:id="32" w:name="_Toc404182703"/>
      <w:r>
        <w:rPr>
          <w:rFonts w:hint="eastAsia"/>
          <w:lang w:eastAsia="zh-CN"/>
        </w:rPr>
        <w:t>输出</w:t>
      </w:r>
      <w:bookmarkEnd w:id="31"/>
      <w:bookmarkEnd w:id="32"/>
    </w:p>
    <w:p w:rsidR="00677A92" w:rsidRDefault="00677A92" w:rsidP="00677A92">
      <w:pPr>
        <w:pStyle w:val="074"/>
        <w:numPr>
          <w:ilvl w:val="0"/>
          <w:numId w:val="24"/>
        </w:numPr>
        <w:rPr>
          <w:szCs w:val="21"/>
        </w:rPr>
      </w:pPr>
      <w:r w:rsidRPr="00F1231F">
        <w:rPr>
          <w:rFonts w:hint="eastAsia"/>
          <w:szCs w:val="21"/>
        </w:rPr>
        <w:t>缺陷跟踪表</w:t>
      </w:r>
    </w:p>
    <w:p w:rsidR="00677A92" w:rsidRDefault="00677A92" w:rsidP="00677A92">
      <w:pPr>
        <w:pStyle w:val="1"/>
        <w:keepNext w:val="0"/>
        <w:keepLines w:val="0"/>
        <w:widowControl w:val="0"/>
        <w:numPr>
          <w:ilvl w:val="0"/>
          <w:numId w:val="10"/>
        </w:numPr>
        <w:spacing w:before="240" w:after="120"/>
        <w:ind w:left="498" w:hanging="498"/>
        <w:contextualSpacing/>
      </w:pPr>
      <w:bookmarkStart w:id="33" w:name="_Toc336346370"/>
      <w:bookmarkStart w:id="34" w:name="_Toc404182704"/>
      <w:r>
        <w:rPr>
          <w:rFonts w:hint="eastAsia"/>
          <w:lang w:eastAsia="zh-CN"/>
        </w:rPr>
        <w:t>控制机制</w:t>
      </w:r>
      <w:bookmarkEnd w:id="33"/>
      <w:bookmarkEnd w:id="34"/>
    </w:p>
    <w:p w:rsidR="00677A92" w:rsidRPr="00F73E13" w:rsidRDefault="00677A92" w:rsidP="00677A92">
      <w:pPr>
        <w:pStyle w:val="a8"/>
        <w:spacing w:line="360" w:lineRule="auto"/>
        <w:ind w:firstLineChars="200" w:firstLine="420"/>
        <w:rPr>
          <w:sz w:val="21"/>
          <w:szCs w:val="21"/>
        </w:rPr>
      </w:pPr>
      <w:r>
        <w:rPr>
          <w:rFonts w:hint="eastAsia"/>
          <w:sz w:val="21"/>
          <w:szCs w:val="21"/>
        </w:rPr>
        <w:t>针对开发与测试存在争议性缺陷问题单，通过变更控制委员会</w:t>
      </w:r>
      <w:r>
        <w:rPr>
          <w:rFonts w:hint="eastAsia"/>
          <w:sz w:val="21"/>
          <w:szCs w:val="21"/>
        </w:rPr>
        <w:t>CCB</w:t>
      </w:r>
      <w:r>
        <w:rPr>
          <w:rFonts w:hint="eastAsia"/>
          <w:sz w:val="21"/>
          <w:szCs w:val="21"/>
        </w:rPr>
        <w:t>评议裁定是否需要修复。</w:t>
      </w:r>
    </w:p>
    <w:p w:rsidR="00677A92" w:rsidRDefault="00677A92" w:rsidP="00677A92">
      <w:pPr>
        <w:pStyle w:val="1"/>
        <w:keepNext w:val="0"/>
        <w:keepLines w:val="0"/>
        <w:widowControl w:val="0"/>
        <w:numPr>
          <w:ilvl w:val="0"/>
          <w:numId w:val="10"/>
        </w:numPr>
        <w:spacing w:before="240" w:after="120"/>
        <w:ind w:left="498" w:hanging="498"/>
        <w:contextualSpacing/>
      </w:pPr>
      <w:bookmarkStart w:id="35" w:name="_Toc336346371"/>
      <w:bookmarkStart w:id="36" w:name="_Toc404182705"/>
      <w:r>
        <w:rPr>
          <w:rFonts w:hint="eastAsia"/>
          <w:lang w:eastAsia="zh-CN"/>
        </w:rPr>
        <w:t>裁剪</w:t>
      </w:r>
      <w:bookmarkEnd w:id="35"/>
      <w:bookmarkEnd w:id="36"/>
    </w:p>
    <w:p w:rsidR="00677A92" w:rsidRDefault="00677A92" w:rsidP="00677A92">
      <w:pPr>
        <w:pStyle w:val="a8"/>
        <w:numPr>
          <w:ilvl w:val="1"/>
          <w:numId w:val="9"/>
        </w:numPr>
        <w:spacing w:line="360" w:lineRule="auto"/>
        <w:rPr>
          <w:sz w:val="21"/>
          <w:szCs w:val="21"/>
        </w:rPr>
      </w:pPr>
      <w:r>
        <w:rPr>
          <w:rFonts w:hint="eastAsia"/>
          <w:sz w:val="21"/>
          <w:szCs w:val="21"/>
        </w:rPr>
        <w:t>简化流程（</w:t>
      </w:r>
      <w:r w:rsidRPr="00067D4A">
        <w:rPr>
          <w:rFonts w:hint="eastAsia"/>
          <w:sz w:val="21"/>
          <w:szCs w:val="21"/>
        </w:rPr>
        <w:t>缺陷管理总体流程</w:t>
      </w:r>
      <w:r>
        <w:rPr>
          <w:rFonts w:hint="eastAsia"/>
          <w:sz w:val="21"/>
          <w:szCs w:val="21"/>
        </w:rPr>
        <w:t>中粗线所走流程），适于合开发内部自测</w:t>
      </w:r>
      <w:r w:rsidRPr="00712AEB">
        <w:rPr>
          <w:rFonts w:hint="eastAsia"/>
          <w:sz w:val="21"/>
          <w:szCs w:val="21"/>
        </w:rPr>
        <w:t>及特殊产品测试流程</w:t>
      </w:r>
      <w:r>
        <w:rPr>
          <w:rFonts w:hint="eastAsia"/>
          <w:sz w:val="21"/>
          <w:szCs w:val="21"/>
        </w:rPr>
        <w:t>；</w:t>
      </w:r>
    </w:p>
    <w:p w:rsidR="00677A92" w:rsidRDefault="00677A92" w:rsidP="00677A92">
      <w:pPr>
        <w:pStyle w:val="a8"/>
        <w:numPr>
          <w:ilvl w:val="1"/>
          <w:numId w:val="9"/>
        </w:numPr>
        <w:spacing w:line="360" w:lineRule="auto"/>
        <w:rPr>
          <w:sz w:val="21"/>
          <w:szCs w:val="21"/>
        </w:rPr>
      </w:pPr>
      <w:r>
        <w:rPr>
          <w:rFonts w:hint="eastAsia"/>
          <w:sz w:val="21"/>
          <w:szCs w:val="21"/>
        </w:rPr>
        <w:t>标准流程，</w:t>
      </w:r>
      <w:r>
        <w:rPr>
          <w:rFonts w:hint="eastAsia"/>
          <w:sz w:val="21"/>
          <w:szCs w:val="21"/>
        </w:rPr>
        <w:t>CCB</w:t>
      </w:r>
      <w:r>
        <w:rPr>
          <w:rFonts w:hint="eastAsia"/>
          <w:sz w:val="21"/>
          <w:szCs w:val="21"/>
        </w:rPr>
        <w:t>评议与裁决环节不是必走流程，可根据具体情况舍取。</w:t>
      </w:r>
    </w:p>
    <w:p w:rsidR="00677A92" w:rsidRPr="00312C81" w:rsidRDefault="00677A92" w:rsidP="00677A92">
      <w:pPr>
        <w:pStyle w:val="1"/>
        <w:keepNext w:val="0"/>
        <w:keepLines w:val="0"/>
        <w:widowControl w:val="0"/>
        <w:numPr>
          <w:ilvl w:val="0"/>
          <w:numId w:val="10"/>
        </w:numPr>
        <w:spacing w:before="240" w:after="120"/>
        <w:ind w:left="498" w:hanging="498"/>
        <w:contextualSpacing/>
      </w:pPr>
      <w:bookmarkStart w:id="37" w:name="_Toc336346372"/>
      <w:bookmarkStart w:id="38" w:name="_Toc404182706"/>
      <w:r>
        <w:rPr>
          <w:rFonts w:hint="eastAsia"/>
          <w:lang w:eastAsia="zh-CN"/>
        </w:rPr>
        <w:lastRenderedPageBreak/>
        <w:t>其它说明</w:t>
      </w:r>
      <w:bookmarkEnd w:id="37"/>
      <w:bookmarkEnd w:id="38"/>
    </w:p>
    <w:p w:rsidR="00677A92" w:rsidRPr="009715BA"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39" w:name="_Toc233878972"/>
      <w:bookmarkStart w:id="40" w:name="_Toc234116065"/>
      <w:bookmarkStart w:id="41" w:name="_Toc336346373"/>
      <w:bookmarkStart w:id="42" w:name="_Toc404182707"/>
      <w:bookmarkStart w:id="43" w:name="_Toc233091866"/>
      <w:bookmarkStart w:id="44" w:name="_Toc233717189"/>
      <w:bookmarkStart w:id="45" w:name="_Toc233865165"/>
      <w:r w:rsidRPr="009715BA">
        <w:rPr>
          <w:rFonts w:ascii="Arial" w:hint="eastAsia"/>
          <w:b w:val="0"/>
          <w:sz w:val="21"/>
          <w:lang w:eastAsia="zh-CN"/>
        </w:rPr>
        <w:t>同行评审</w:t>
      </w:r>
      <w:bookmarkEnd w:id="39"/>
      <w:bookmarkEnd w:id="40"/>
      <w:bookmarkEnd w:id="41"/>
      <w:bookmarkEnd w:id="42"/>
    </w:p>
    <w:p w:rsidR="00677A92" w:rsidRDefault="00677A92" w:rsidP="00677A92">
      <w:pPr>
        <w:pStyle w:val="30"/>
        <w:keepNext w:val="0"/>
        <w:widowControl w:val="0"/>
        <w:numPr>
          <w:ilvl w:val="2"/>
          <w:numId w:val="10"/>
        </w:numPr>
        <w:spacing w:before="0" w:after="120"/>
        <w:rPr>
          <w:b w:val="0"/>
          <w:kern w:val="2"/>
          <w:sz w:val="21"/>
          <w:szCs w:val="32"/>
          <w:lang w:eastAsia="zh-CN"/>
        </w:rPr>
      </w:pPr>
      <w:bookmarkStart w:id="46" w:name="_Toc233878973"/>
      <w:bookmarkStart w:id="47" w:name="_Toc234116066"/>
      <w:bookmarkStart w:id="48" w:name="_Toc336346374"/>
      <w:bookmarkStart w:id="49" w:name="_Toc404182708"/>
      <w:r w:rsidRPr="00676E1E">
        <w:rPr>
          <w:rFonts w:hint="eastAsia"/>
          <w:b w:val="0"/>
          <w:kern w:val="2"/>
          <w:sz w:val="21"/>
          <w:szCs w:val="32"/>
          <w:lang w:eastAsia="zh-CN"/>
        </w:rPr>
        <w:t>缺陷属性</w:t>
      </w:r>
      <w:bookmarkEnd w:id="46"/>
      <w:bookmarkEnd w:id="47"/>
      <w:bookmarkEnd w:id="48"/>
      <w:bookmarkEnd w:id="49"/>
    </w:p>
    <w:tbl>
      <w:tblPr>
        <w:tblW w:w="8647" w:type="dxa"/>
        <w:tblInd w:w="959" w:type="dxa"/>
        <w:tblLook w:val="04A0" w:firstRow="1" w:lastRow="0" w:firstColumn="1" w:lastColumn="0" w:noHBand="0" w:noVBand="1"/>
      </w:tblPr>
      <w:tblGrid>
        <w:gridCol w:w="1276"/>
        <w:gridCol w:w="6237"/>
        <w:gridCol w:w="1134"/>
      </w:tblGrid>
      <w:tr w:rsidR="00677A92" w:rsidRPr="00AB3305" w:rsidTr="00CC1CD1">
        <w:trPr>
          <w:trHeight w:val="330"/>
        </w:trPr>
        <w:tc>
          <w:tcPr>
            <w:tcW w:w="1276" w:type="dxa"/>
            <w:tcBorders>
              <w:top w:val="single" w:sz="4" w:space="0" w:color="auto"/>
              <w:left w:val="single" w:sz="4" w:space="0" w:color="000000"/>
              <w:bottom w:val="single" w:sz="8" w:space="0" w:color="000000"/>
              <w:right w:val="nil"/>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缺陷属性</w:t>
            </w:r>
          </w:p>
        </w:tc>
        <w:tc>
          <w:tcPr>
            <w:tcW w:w="6237" w:type="dxa"/>
            <w:tcBorders>
              <w:top w:val="single" w:sz="4" w:space="0" w:color="auto"/>
              <w:left w:val="single" w:sz="4" w:space="0" w:color="000000"/>
              <w:bottom w:val="single" w:sz="8" w:space="0" w:color="000000"/>
              <w:right w:val="nil"/>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描述</w:t>
            </w:r>
          </w:p>
        </w:tc>
        <w:tc>
          <w:tcPr>
            <w:tcW w:w="1134" w:type="dxa"/>
            <w:tcBorders>
              <w:top w:val="single" w:sz="4" w:space="0" w:color="auto"/>
              <w:left w:val="single" w:sz="4" w:space="0" w:color="000000"/>
              <w:bottom w:val="single" w:sz="8" w:space="0" w:color="000000"/>
              <w:right w:val="single" w:sz="4" w:space="0" w:color="000000"/>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是否必选</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vAlign w:val="bottom"/>
          </w:tcPr>
          <w:p w:rsidR="00677A92" w:rsidRPr="00AB3305" w:rsidRDefault="00677A92" w:rsidP="00CC1CD1">
            <w:pPr>
              <w:jc w:val="left"/>
              <w:rPr>
                <w:sz w:val="21"/>
                <w:szCs w:val="21"/>
                <w:lang w:eastAsia="zh-CN"/>
              </w:rPr>
            </w:pPr>
            <w:r w:rsidRPr="00D43718">
              <w:rPr>
                <w:rFonts w:hint="eastAsia"/>
                <w:sz w:val="21"/>
                <w:szCs w:val="21"/>
                <w:lang w:eastAsia="zh-CN"/>
              </w:rPr>
              <w:t>序号</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bottom"/>
          </w:tcPr>
          <w:p w:rsidR="00677A92" w:rsidRPr="00AB3305" w:rsidRDefault="00677A92" w:rsidP="00CC1CD1">
            <w:pPr>
              <w:jc w:val="left"/>
              <w:rPr>
                <w:sz w:val="21"/>
                <w:szCs w:val="21"/>
                <w:lang w:eastAsia="zh-CN"/>
              </w:rPr>
            </w:pPr>
            <w:r w:rsidRPr="00D43718">
              <w:rPr>
                <w:rFonts w:hint="eastAsia"/>
                <w:sz w:val="21"/>
                <w:szCs w:val="21"/>
                <w:lang w:eastAsia="zh-CN"/>
              </w:rPr>
              <w:t>缺陷序列号，用于识别、跟踪、查询</w:t>
            </w:r>
          </w:p>
        </w:tc>
        <w:tc>
          <w:tcPr>
            <w:tcW w:w="1134" w:type="dxa"/>
            <w:tcBorders>
              <w:top w:val="single" w:sz="4" w:space="0" w:color="auto"/>
              <w:left w:val="nil"/>
              <w:bottom w:val="single" w:sz="4" w:space="0" w:color="auto"/>
              <w:right w:val="single" w:sz="4" w:space="0" w:color="auto"/>
            </w:tcBorders>
            <w:shd w:val="clear" w:color="auto" w:fill="auto"/>
            <w:vAlign w:val="bottom"/>
          </w:tcPr>
          <w:p w:rsidR="00677A92" w:rsidRPr="00AB3305" w:rsidRDefault="00677A92" w:rsidP="00CC1CD1">
            <w:pPr>
              <w:jc w:val="center"/>
              <w:rPr>
                <w:sz w:val="21"/>
                <w:szCs w:val="21"/>
                <w:lang w:eastAsia="zh-CN"/>
              </w:rPr>
            </w:pPr>
            <w:r>
              <w:rPr>
                <w:rFonts w:hint="eastAsia"/>
                <w:sz w:val="21"/>
                <w:szCs w:val="21"/>
                <w:lang w:eastAsia="zh-CN"/>
              </w:rPr>
              <w:t>否</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评审人员</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评审意见提出人姓名</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问题描述</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对问题进行描述</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问题位置</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描述缺陷存在的具体位置</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缺陷</w:t>
            </w:r>
            <w:r w:rsidRPr="00D43718">
              <w:rPr>
                <w:rFonts w:hint="eastAsia"/>
                <w:sz w:val="21"/>
                <w:szCs w:val="21"/>
                <w:lang w:eastAsia="zh-CN"/>
              </w:rPr>
              <w:t>/</w:t>
            </w:r>
            <w:r w:rsidRPr="00D43718">
              <w:rPr>
                <w:rFonts w:hint="eastAsia"/>
                <w:sz w:val="21"/>
                <w:szCs w:val="21"/>
                <w:lang w:eastAsia="zh-CN"/>
              </w:rPr>
              <w:t>疑问</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描述评审人员对缺陷的定性，包括缺陷、疑问两种取值</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严重程度</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严重程度，包括三个等级：严重、一般、轻微</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缺陷对象</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rPr>
                <w:sz w:val="21"/>
                <w:szCs w:val="21"/>
                <w:lang w:eastAsia="zh-CN"/>
              </w:rPr>
            </w:pPr>
            <w:r w:rsidRPr="00D43718">
              <w:rPr>
                <w:rFonts w:hint="eastAsia"/>
                <w:sz w:val="21"/>
                <w:szCs w:val="21"/>
                <w:lang w:eastAsia="zh-CN"/>
              </w:rPr>
              <w:t>被评审对象属哪个阶段的交付件</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缺陷类型</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描述缺陷的类型</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缺陷界定</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描述缺陷种类，包括：遗漏、错误与多余。</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问题确认</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描述对缺陷的确认结果，包括：接受、拒绝、讨论、重复</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修改说明</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Pr>
                <w:rFonts w:hint="eastAsia"/>
                <w:sz w:val="21"/>
                <w:szCs w:val="21"/>
                <w:lang w:eastAsia="zh-CN"/>
              </w:rPr>
              <w:t>若为接受，该项必须填写，</w:t>
            </w:r>
            <w:r w:rsidRPr="00D43718">
              <w:rPr>
                <w:rFonts w:hint="eastAsia"/>
                <w:sz w:val="21"/>
                <w:szCs w:val="21"/>
                <w:lang w:eastAsia="zh-CN"/>
              </w:rPr>
              <w:t>对问题处理的说明</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是否关闭</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描述对缺陷的处理状态</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r w:rsidR="00677A92" w:rsidRPr="00AB3305" w:rsidTr="00CC1CD1">
        <w:trPr>
          <w:trHeight w:val="295"/>
        </w:trPr>
        <w:tc>
          <w:tcPr>
            <w:tcW w:w="1276" w:type="dxa"/>
            <w:tcBorders>
              <w:top w:val="single" w:sz="8" w:space="0" w:color="000000"/>
              <w:left w:val="single" w:sz="4" w:space="0" w:color="000000"/>
              <w:bottom w:val="single" w:sz="4" w:space="0" w:color="auto"/>
              <w:right w:val="nil"/>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修改人员</w:t>
            </w:r>
          </w:p>
        </w:tc>
        <w:tc>
          <w:tcPr>
            <w:tcW w:w="6237"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jc w:val="left"/>
              <w:rPr>
                <w:sz w:val="21"/>
                <w:szCs w:val="21"/>
                <w:lang w:eastAsia="zh-CN"/>
              </w:rPr>
            </w:pPr>
            <w:r w:rsidRPr="00D43718">
              <w:rPr>
                <w:rFonts w:hint="eastAsia"/>
                <w:sz w:val="21"/>
                <w:szCs w:val="21"/>
                <w:lang w:eastAsia="zh-CN"/>
              </w:rPr>
              <w:t>评审意见处理人姓名</w:t>
            </w:r>
          </w:p>
        </w:tc>
        <w:tc>
          <w:tcPr>
            <w:tcW w:w="1134" w:type="dxa"/>
            <w:tcBorders>
              <w:top w:val="single" w:sz="4" w:space="0" w:color="auto"/>
              <w:left w:val="nil"/>
              <w:bottom w:val="single" w:sz="4" w:space="0" w:color="auto"/>
              <w:right w:val="single" w:sz="4" w:space="0" w:color="auto"/>
            </w:tcBorders>
            <w:shd w:val="clear" w:color="auto" w:fill="auto"/>
          </w:tcPr>
          <w:p w:rsidR="00677A92" w:rsidRPr="00D43718" w:rsidRDefault="00677A92" w:rsidP="00CC1CD1">
            <w:pPr>
              <w:jc w:val="center"/>
              <w:rPr>
                <w:sz w:val="21"/>
                <w:szCs w:val="21"/>
                <w:lang w:eastAsia="zh-CN"/>
              </w:rPr>
            </w:pPr>
            <w:r w:rsidRPr="00D43718">
              <w:rPr>
                <w:rFonts w:hint="eastAsia"/>
                <w:sz w:val="21"/>
                <w:szCs w:val="21"/>
                <w:lang w:eastAsia="zh-CN"/>
              </w:rPr>
              <w:t>是</w:t>
            </w:r>
          </w:p>
        </w:tc>
      </w:tr>
    </w:tbl>
    <w:p w:rsidR="00677A92" w:rsidRPr="00AB3305" w:rsidRDefault="00677A92" w:rsidP="00677A92">
      <w:pPr>
        <w:pStyle w:val="a0"/>
        <w:ind w:firstLineChars="0" w:firstLine="0"/>
        <w:rPr>
          <w:lang w:val="x-none" w:eastAsia="zh-CN"/>
        </w:rPr>
      </w:pPr>
      <w:r>
        <w:rPr>
          <w:rFonts w:hint="eastAsia"/>
          <w:lang w:val="x-none" w:eastAsia="zh-CN"/>
        </w:rPr>
        <w:tab/>
      </w:r>
      <w:r>
        <w:rPr>
          <w:rFonts w:hint="eastAsia"/>
          <w:lang w:val="x-none" w:eastAsia="zh-CN"/>
        </w:rPr>
        <w:tab/>
      </w:r>
    </w:p>
    <w:p w:rsidR="00677A92" w:rsidRDefault="00677A92" w:rsidP="00677A92">
      <w:pPr>
        <w:pStyle w:val="30"/>
        <w:keepNext w:val="0"/>
        <w:widowControl w:val="0"/>
        <w:numPr>
          <w:ilvl w:val="2"/>
          <w:numId w:val="10"/>
        </w:numPr>
        <w:spacing w:before="0" w:after="120"/>
        <w:rPr>
          <w:b w:val="0"/>
          <w:kern w:val="2"/>
          <w:sz w:val="21"/>
          <w:szCs w:val="32"/>
          <w:lang w:eastAsia="zh-CN"/>
        </w:rPr>
      </w:pPr>
      <w:bookmarkStart w:id="50" w:name="_Toc233878974"/>
      <w:bookmarkStart w:id="51" w:name="_Toc234116067"/>
      <w:bookmarkStart w:id="52" w:name="_Toc336346375"/>
      <w:bookmarkStart w:id="53" w:name="_Toc404182709"/>
      <w:r w:rsidRPr="00676E1E">
        <w:rPr>
          <w:rFonts w:hint="eastAsia"/>
          <w:b w:val="0"/>
          <w:kern w:val="2"/>
          <w:sz w:val="21"/>
          <w:szCs w:val="32"/>
          <w:lang w:eastAsia="zh-CN"/>
        </w:rPr>
        <w:t>严重程度</w:t>
      </w:r>
      <w:bookmarkEnd w:id="50"/>
      <w:bookmarkEnd w:id="51"/>
      <w:bookmarkEnd w:id="52"/>
      <w:bookmarkEnd w:id="53"/>
    </w:p>
    <w:tbl>
      <w:tblPr>
        <w:tblW w:w="8647" w:type="dxa"/>
        <w:tblInd w:w="959" w:type="dxa"/>
        <w:tblLook w:val="04A0" w:firstRow="1" w:lastRow="0" w:firstColumn="1" w:lastColumn="0" w:noHBand="0" w:noVBand="1"/>
      </w:tblPr>
      <w:tblGrid>
        <w:gridCol w:w="1236"/>
        <w:gridCol w:w="7411"/>
      </w:tblGrid>
      <w:tr w:rsidR="00677A92" w:rsidRPr="00AB3305" w:rsidTr="00CC1CD1">
        <w:trPr>
          <w:trHeight w:val="330"/>
        </w:trPr>
        <w:tc>
          <w:tcPr>
            <w:tcW w:w="1236" w:type="dxa"/>
            <w:tcBorders>
              <w:top w:val="single" w:sz="4" w:space="0" w:color="auto"/>
              <w:left w:val="single" w:sz="4" w:space="0" w:color="000000"/>
              <w:bottom w:val="single" w:sz="8" w:space="0" w:color="000000"/>
              <w:right w:val="nil"/>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Pr>
                <w:rFonts w:hint="eastAsia"/>
                <w:sz w:val="21"/>
                <w:szCs w:val="21"/>
                <w:lang w:eastAsia="zh-CN"/>
              </w:rPr>
              <w:t>严重程度</w:t>
            </w:r>
          </w:p>
        </w:tc>
        <w:tc>
          <w:tcPr>
            <w:tcW w:w="7411" w:type="dxa"/>
            <w:tcBorders>
              <w:top w:val="single" w:sz="4" w:space="0" w:color="auto"/>
              <w:left w:val="single" w:sz="4" w:space="0" w:color="000000"/>
              <w:bottom w:val="single" w:sz="8" w:space="0" w:color="000000"/>
              <w:right w:val="single" w:sz="4" w:space="0" w:color="auto"/>
            </w:tcBorders>
            <w:shd w:val="clear" w:color="auto" w:fill="D9D9D9" w:themeFill="background1" w:themeFillShade="D9"/>
            <w:vAlign w:val="center"/>
            <w:hideMark/>
          </w:tcPr>
          <w:p w:rsidR="00677A92" w:rsidRPr="00AB3305" w:rsidRDefault="00677A92" w:rsidP="00CC1CD1">
            <w:pPr>
              <w:jc w:val="center"/>
              <w:rPr>
                <w:sz w:val="21"/>
                <w:szCs w:val="21"/>
                <w:lang w:eastAsia="zh-CN"/>
              </w:rPr>
            </w:pPr>
            <w:r w:rsidRPr="00D43718">
              <w:rPr>
                <w:rFonts w:hint="eastAsia"/>
                <w:sz w:val="21"/>
                <w:szCs w:val="21"/>
                <w:lang w:eastAsia="zh-CN"/>
              </w:rPr>
              <w:t>描述</w:t>
            </w:r>
          </w:p>
        </w:tc>
      </w:tr>
      <w:tr w:rsidR="00106733" w:rsidRPr="00AB3305" w:rsidTr="0098772F">
        <w:trPr>
          <w:trHeight w:val="295"/>
        </w:trPr>
        <w:tc>
          <w:tcPr>
            <w:tcW w:w="1236" w:type="dxa"/>
            <w:tcBorders>
              <w:top w:val="single" w:sz="8" w:space="0" w:color="000000"/>
              <w:left w:val="single" w:sz="4" w:space="0" w:color="000000"/>
              <w:bottom w:val="single" w:sz="8" w:space="0" w:color="000000"/>
              <w:right w:val="nil"/>
            </w:tcBorders>
            <w:shd w:val="clear" w:color="auto" w:fill="auto"/>
            <w:vAlign w:val="center"/>
          </w:tcPr>
          <w:p w:rsidR="00106733" w:rsidRPr="0098772F" w:rsidRDefault="00106733" w:rsidP="0098772F">
            <w:pPr>
              <w:jc w:val="center"/>
              <w:rPr>
                <w:sz w:val="21"/>
                <w:szCs w:val="21"/>
                <w:lang w:eastAsia="zh-CN"/>
              </w:rPr>
            </w:pPr>
            <w:r w:rsidRPr="0098772F">
              <w:rPr>
                <w:rFonts w:hint="eastAsia"/>
                <w:sz w:val="21"/>
                <w:szCs w:val="21"/>
                <w:lang w:eastAsia="zh-CN"/>
              </w:rPr>
              <w:t>致命</w:t>
            </w:r>
          </w:p>
        </w:tc>
        <w:tc>
          <w:tcPr>
            <w:tcW w:w="7411" w:type="dxa"/>
            <w:tcBorders>
              <w:top w:val="single" w:sz="4" w:space="0" w:color="auto"/>
              <w:left w:val="single" w:sz="4" w:space="0" w:color="auto"/>
              <w:bottom w:val="single" w:sz="4" w:space="0" w:color="auto"/>
              <w:right w:val="single" w:sz="4" w:space="0" w:color="auto"/>
            </w:tcBorders>
            <w:shd w:val="clear" w:color="auto" w:fill="auto"/>
            <w:vAlign w:val="bottom"/>
          </w:tcPr>
          <w:p w:rsidR="00106733" w:rsidRPr="0098772F" w:rsidRDefault="0098772F" w:rsidP="0098772F">
            <w:pPr>
              <w:jc w:val="left"/>
              <w:rPr>
                <w:sz w:val="21"/>
                <w:szCs w:val="21"/>
                <w:lang w:eastAsia="zh-CN"/>
              </w:rPr>
            </w:pPr>
            <w:r>
              <w:rPr>
                <w:rFonts w:hint="eastAsia"/>
                <w:sz w:val="21"/>
                <w:szCs w:val="21"/>
                <w:lang w:eastAsia="zh-CN"/>
              </w:rPr>
              <w:t>致命的，导致对被描述的主要对象的错误理解、不可行、不能运转，对业务和整个系统可能造成重大损失或损害</w:t>
            </w:r>
          </w:p>
        </w:tc>
      </w:tr>
      <w:tr w:rsidR="00677A92" w:rsidRPr="00AB3305" w:rsidTr="0098772F">
        <w:trPr>
          <w:trHeight w:val="295"/>
        </w:trPr>
        <w:tc>
          <w:tcPr>
            <w:tcW w:w="1236" w:type="dxa"/>
            <w:tcBorders>
              <w:top w:val="single" w:sz="8" w:space="0" w:color="000000"/>
              <w:left w:val="single" w:sz="4" w:space="0" w:color="000000"/>
              <w:bottom w:val="single" w:sz="8" w:space="0" w:color="000000"/>
              <w:right w:val="nil"/>
            </w:tcBorders>
            <w:shd w:val="clear" w:color="auto" w:fill="auto"/>
            <w:vAlign w:val="center"/>
          </w:tcPr>
          <w:p w:rsidR="00677A92" w:rsidRPr="0098772F" w:rsidRDefault="00677A92" w:rsidP="0098772F">
            <w:pPr>
              <w:jc w:val="center"/>
              <w:rPr>
                <w:sz w:val="21"/>
                <w:szCs w:val="21"/>
                <w:lang w:eastAsia="zh-CN"/>
              </w:rPr>
            </w:pPr>
            <w:r w:rsidRPr="0098772F">
              <w:rPr>
                <w:rFonts w:hint="eastAsia"/>
                <w:sz w:val="21"/>
                <w:szCs w:val="21"/>
                <w:lang w:eastAsia="zh-CN"/>
              </w:rPr>
              <w:t>严重</w:t>
            </w:r>
          </w:p>
        </w:tc>
        <w:tc>
          <w:tcPr>
            <w:tcW w:w="7411" w:type="dxa"/>
            <w:tcBorders>
              <w:top w:val="single" w:sz="4" w:space="0" w:color="auto"/>
              <w:left w:val="single" w:sz="4" w:space="0" w:color="auto"/>
              <w:bottom w:val="single" w:sz="4" w:space="0" w:color="auto"/>
              <w:right w:val="single" w:sz="4" w:space="0" w:color="auto"/>
            </w:tcBorders>
            <w:shd w:val="clear" w:color="auto" w:fill="auto"/>
            <w:vAlign w:val="bottom"/>
          </w:tcPr>
          <w:p w:rsidR="00677A92" w:rsidRPr="0098772F" w:rsidRDefault="00677A92" w:rsidP="0098772F">
            <w:pPr>
              <w:jc w:val="left"/>
              <w:rPr>
                <w:sz w:val="21"/>
                <w:szCs w:val="21"/>
                <w:lang w:eastAsia="zh-CN"/>
              </w:rPr>
            </w:pPr>
            <w:r w:rsidRPr="0098772F">
              <w:rPr>
                <w:rFonts w:hint="eastAsia"/>
                <w:sz w:val="21"/>
                <w:szCs w:val="21"/>
                <w:lang w:eastAsia="zh-CN"/>
              </w:rPr>
              <w:t>主要的，较大的缺陷，如：需求描述不清或存在歧义，内容无法指导操作进行</w:t>
            </w:r>
          </w:p>
        </w:tc>
      </w:tr>
      <w:tr w:rsidR="00677A92" w:rsidRPr="00676E1E" w:rsidTr="0098772F">
        <w:trPr>
          <w:trHeight w:val="295"/>
        </w:trPr>
        <w:tc>
          <w:tcPr>
            <w:tcW w:w="1236" w:type="dxa"/>
            <w:tcBorders>
              <w:top w:val="single" w:sz="8" w:space="0" w:color="000000"/>
              <w:left w:val="single" w:sz="4" w:space="0" w:color="000000"/>
              <w:bottom w:val="single" w:sz="8" w:space="0" w:color="000000"/>
              <w:right w:val="nil"/>
            </w:tcBorders>
            <w:shd w:val="clear" w:color="auto" w:fill="auto"/>
            <w:vAlign w:val="center"/>
          </w:tcPr>
          <w:p w:rsidR="00677A92" w:rsidRPr="0098772F" w:rsidRDefault="00677A92" w:rsidP="0098772F">
            <w:pPr>
              <w:jc w:val="center"/>
              <w:rPr>
                <w:sz w:val="21"/>
                <w:szCs w:val="21"/>
                <w:lang w:eastAsia="zh-CN"/>
              </w:rPr>
            </w:pPr>
            <w:r w:rsidRPr="0098772F">
              <w:rPr>
                <w:rFonts w:hint="eastAsia"/>
                <w:sz w:val="21"/>
                <w:szCs w:val="21"/>
                <w:lang w:eastAsia="zh-CN"/>
              </w:rPr>
              <w:t>一般</w:t>
            </w:r>
          </w:p>
        </w:tc>
        <w:tc>
          <w:tcPr>
            <w:tcW w:w="7411" w:type="dxa"/>
            <w:tcBorders>
              <w:top w:val="single" w:sz="4" w:space="0" w:color="auto"/>
              <w:left w:val="single" w:sz="4" w:space="0" w:color="auto"/>
              <w:bottom w:val="single" w:sz="4" w:space="0" w:color="auto"/>
              <w:right w:val="single" w:sz="4" w:space="0" w:color="auto"/>
            </w:tcBorders>
            <w:shd w:val="clear" w:color="auto" w:fill="auto"/>
          </w:tcPr>
          <w:p w:rsidR="00677A92" w:rsidRPr="0098772F" w:rsidRDefault="00677A92" w:rsidP="0098772F">
            <w:pPr>
              <w:jc w:val="left"/>
              <w:rPr>
                <w:sz w:val="21"/>
                <w:szCs w:val="21"/>
                <w:lang w:eastAsia="zh-CN"/>
              </w:rPr>
            </w:pPr>
            <w:r w:rsidRPr="0098772F">
              <w:rPr>
                <w:rFonts w:hint="eastAsia"/>
                <w:sz w:val="21"/>
                <w:szCs w:val="21"/>
                <w:lang w:eastAsia="zh-CN"/>
              </w:rPr>
              <w:t>次要的，小的缺陷，如，目录</w:t>
            </w:r>
            <w:proofErr w:type="gramStart"/>
            <w:r w:rsidRPr="0098772F">
              <w:rPr>
                <w:rFonts w:hint="eastAsia"/>
                <w:sz w:val="21"/>
                <w:szCs w:val="21"/>
                <w:lang w:eastAsia="zh-CN"/>
              </w:rPr>
              <w:t>域没有</w:t>
            </w:r>
            <w:proofErr w:type="gramEnd"/>
            <w:r w:rsidRPr="0098772F">
              <w:rPr>
                <w:rFonts w:hint="eastAsia"/>
                <w:sz w:val="21"/>
                <w:szCs w:val="21"/>
                <w:lang w:eastAsia="zh-CN"/>
              </w:rPr>
              <w:t>更新及存在排版问题</w:t>
            </w:r>
          </w:p>
        </w:tc>
      </w:tr>
      <w:tr w:rsidR="00677A92" w:rsidRPr="00676E1E" w:rsidTr="0098772F">
        <w:trPr>
          <w:trHeight w:val="295"/>
        </w:trPr>
        <w:tc>
          <w:tcPr>
            <w:tcW w:w="1236" w:type="dxa"/>
            <w:tcBorders>
              <w:top w:val="single" w:sz="8" w:space="0" w:color="000000"/>
              <w:left w:val="single" w:sz="4" w:space="0" w:color="000000"/>
              <w:bottom w:val="single" w:sz="8" w:space="0" w:color="000000"/>
              <w:right w:val="nil"/>
            </w:tcBorders>
            <w:shd w:val="clear" w:color="auto" w:fill="auto"/>
            <w:vAlign w:val="center"/>
          </w:tcPr>
          <w:p w:rsidR="00677A92" w:rsidRPr="0098772F" w:rsidRDefault="00677A92" w:rsidP="0098772F">
            <w:pPr>
              <w:jc w:val="center"/>
              <w:rPr>
                <w:sz w:val="21"/>
                <w:szCs w:val="21"/>
                <w:lang w:eastAsia="zh-CN"/>
              </w:rPr>
            </w:pPr>
            <w:r w:rsidRPr="0098772F">
              <w:rPr>
                <w:rFonts w:hint="eastAsia"/>
                <w:sz w:val="21"/>
                <w:szCs w:val="21"/>
                <w:lang w:eastAsia="zh-CN"/>
              </w:rPr>
              <w:t>轻微</w:t>
            </w:r>
          </w:p>
        </w:tc>
        <w:tc>
          <w:tcPr>
            <w:tcW w:w="7411" w:type="dxa"/>
            <w:tcBorders>
              <w:top w:val="single" w:sz="4" w:space="0" w:color="auto"/>
              <w:left w:val="single" w:sz="4" w:space="0" w:color="auto"/>
              <w:bottom w:val="single" w:sz="4" w:space="0" w:color="auto"/>
              <w:right w:val="single" w:sz="4" w:space="0" w:color="auto"/>
            </w:tcBorders>
            <w:shd w:val="clear" w:color="auto" w:fill="auto"/>
          </w:tcPr>
          <w:p w:rsidR="00677A92" w:rsidRPr="0098772F" w:rsidRDefault="00677A92" w:rsidP="0098772F">
            <w:pPr>
              <w:jc w:val="left"/>
              <w:rPr>
                <w:sz w:val="21"/>
                <w:szCs w:val="21"/>
                <w:lang w:eastAsia="zh-CN"/>
              </w:rPr>
            </w:pPr>
            <w:r w:rsidRPr="0098772F">
              <w:rPr>
                <w:rFonts w:hint="eastAsia"/>
                <w:sz w:val="21"/>
                <w:szCs w:val="21"/>
                <w:lang w:eastAsia="zh-CN"/>
              </w:rPr>
              <w:t>微小的，微小缺陷，如：存在个别多余字或同音字</w:t>
            </w:r>
          </w:p>
        </w:tc>
      </w:tr>
      <w:tr w:rsidR="00106733" w:rsidRPr="00676E1E" w:rsidTr="0098772F">
        <w:trPr>
          <w:trHeight w:val="295"/>
        </w:trPr>
        <w:tc>
          <w:tcPr>
            <w:tcW w:w="1236" w:type="dxa"/>
            <w:tcBorders>
              <w:top w:val="single" w:sz="8" w:space="0" w:color="000000"/>
              <w:left w:val="single" w:sz="4" w:space="0" w:color="000000"/>
              <w:bottom w:val="single" w:sz="8" w:space="0" w:color="000000"/>
              <w:right w:val="nil"/>
            </w:tcBorders>
            <w:shd w:val="clear" w:color="auto" w:fill="auto"/>
            <w:vAlign w:val="center"/>
          </w:tcPr>
          <w:p w:rsidR="00106733" w:rsidRPr="0098772F" w:rsidRDefault="00106733" w:rsidP="0098772F">
            <w:pPr>
              <w:jc w:val="center"/>
              <w:rPr>
                <w:sz w:val="21"/>
                <w:szCs w:val="21"/>
                <w:lang w:eastAsia="zh-CN"/>
              </w:rPr>
            </w:pPr>
            <w:r w:rsidRPr="0098772F">
              <w:rPr>
                <w:rFonts w:hint="eastAsia"/>
                <w:sz w:val="21"/>
                <w:szCs w:val="21"/>
                <w:lang w:eastAsia="zh-CN"/>
              </w:rPr>
              <w:t>建议</w:t>
            </w:r>
          </w:p>
        </w:tc>
        <w:tc>
          <w:tcPr>
            <w:tcW w:w="7411" w:type="dxa"/>
            <w:tcBorders>
              <w:top w:val="single" w:sz="4" w:space="0" w:color="auto"/>
              <w:left w:val="single" w:sz="4" w:space="0" w:color="auto"/>
              <w:bottom w:val="single" w:sz="4" w:space="0" w:color="auto"/>
              <w:right w:val="single" w:sz="4" w:space="0" w:color="auto"/>
            </w:tcBorders>
            <w:shd w:val="clear" w:color="auto" w:fill="auto"/>
          </w:tcPr>
          <w:p w:rsidR="00106733" w:rsidRPr="0098772F" w:rsidRDefault="0098772F" w:rsidP="0098772F">
            <w:pPr>
              <w:jc w:val="left"/>
              <w:rPr>
                <w:sz w:val="21"/>
                <w:szCs w:val="21"/>
                <w:lang w:eastAsia="zh-CN"/>
              </w:rPr>
            </w:pPr>
            <w:r>
              <w:rPr>
                <w:rFonts w:hint="eastAsia"/>
                <w:sz w:val="21"/>
                <w:szCs w:val="21"/>
                <w:lang w:eastAsia="zh-CN"/>
              </w:rPr>
              <w:t>不在标准、规范、范围的定义和约束之内，但是从客户角度来看是需要完善的建议</w:t>
            </w:r>
          </w:p>
        </w:tc>
      </w:tr>
    </w:tbl>
    <w:p w:rsidR="00677A92" w:rsidRPr="00AB3305" w:rsidRDefault="00677A92" w:rsidP="00677A92">
      <w:pPr>
        <w:pStyle w:val="a0"/>
        <w:ind w:firstLineChars="0" w:firstLine="0"/>
        <w:rPr>
          <w:lang w:val="x-none" w:eastAsia="zh-CN"/>
        </w:rPr>
      </w:pPr>
      <w:r>
        <w:rPr>
          <w:rFonts w:hint="eastAsia"/>
          <w:lang w:eastAsia="zh-CN"/>
        </w:rPr>
        <w:tab/>
      </w:r>
      <w:r>
        <w:rPr>
          <w:rFonts w:hint="eastAsia"/>
          <w:lang w:eastAsia="zh-CN"/>
        </w:rPr>
        <w:tab/>
      </w:r>
    </w:p>
    <w:p w:rsidR="00677A92" w:rsidRDefault="00677A92" w:rsidP="00677A92">
      <w:pPr>
        <w:pStyle w:val="30"/>
        <w:keepNext w:val="0"/>
        <w:widowControl w:val="0"/>
        <w:numPr>
          <w:ilvl w:val="2"/>
          <w:numId w:val="10"/>
        </w:numPr>
        <w:spacing w:before="0" w:after="120"/>
        <w:rPr>
          <w:b w:val="0"/>
          <w:kern w:val="2"/>
          <w:sz w:val="21"/>
          <w:szCs w:val="32"/>
          <w:lang w:eastAsia="zh-CN"/>
        </w:rPr>
      </w:pPr>
      <w:bookmarkStart w:id="54" w:name="_Toc336346376"/>
      <w:bookmarkStart w:id="55" w:name="_Toc404182710"/>
      <w:bookmarkEnd w:id="43"/>
      <w:bookmarkEnd w:id="44"/>
      <w:bookmarkEnd w:id="45"/>
      <w:r>
        <w:rPr>
          <w:rFonts w:hint="eastAsia"/>
          <w:b w:val="0"/>
          <w:kern w:val="2"/>
          <w:sz w:val="21"/>
          <w:szCs w:val="32"/>
          <w:lang w:eastAsia="zh-CN"/>
        </w:rPr>
        <w:t>被评审对象</w:t>
      </w:r>
      <w:bookmarkEnd w:id="54"/>
      <w:bookmarkEnd w:id="55"/>
    </w:p>
    <w:tbl>
      <w:tblPr>
        <w:tblW w:w="8647" w:type="dxa"/>
        <w:tblInd w:w="959" w:type="dxa"/>
        <w:tblLook w:val="04A0" w:firstRow="1" w:lastRow="0" w:firstColumn="1" w:lastColumn="0" w:noHBand="0" w:noVBand="1"/>
      </w:tblPr>
      <w:tblGrid>
        <w:gridCol w:w="1559"/>
        <w:gridCol w:w="7088"/>
      </w:tblGrid>
      <w:tr w:rsidR="00677A92" w:rsidRPr="00AB3305" w:rsidTr="00CC1CD1">
        <w:trPr>
          <w:trHeight w:val="330"/>
        </w:trPr>
        <w:tc>
          <w:tcPr>
            <w:tcW w:w="1559" w:type="dxa"/>
            <w:tcBorders>
              <w:top w:val="single" w:sz="4" w:space="0" w:color="auto"/>
              <w:left w:val="single" w:sz="4" w:space="0" w:color="000000"/>
              <w:bottom w:val="single" w:sz="8" w:space="0" w:color="000000"/>
              <w:right w:val="nil"/>
            </w:tcBorders>
            <w:shd w:val="clear" w:color="auto" w:fill="D9D9D9" w:themeFill="background1" w:themeFillShade="D9"/>
            <w:vAlign w:val="center"/>
          </w:tcPr>
          <w:p w:rsidR="00677A92" w:rsidRPr="00AB3305" w:rsidRDefault="00677A92" w:rsidP="00CC1CD1">
            <w:pPr>
              <w:jc w:val="center"/>
              <w:rPr>
                <w:sz w:val="21"/>
                <w:szCs w:val="21"/>
                <w:lang w:eastAsia="zh-CN"/>
              </w:rPr>
            </w:pPr>
            <w:r w:rsidRPr="007B70AA">
              <w:rPr>
                <w:rFonts w:hint="eastAsia"/>
                <w:sz w:val="21"/>
                <w:szCs w:val="21"/>
                <w:lang w:eastAsia="zh-CN"/>
              </w:rPr>
              <w:t>缺陷来源</w:t>
            </w:r>
          </w:p>
        </w:tc>
        <w:tc>
          <w:tcPr>
            <w:tcW w:w="7088" w:type="dxa"/>
            <w:tcBorders>
              <w:top w:val="single" w:sz="4" w:space="0" w:color="auto"/>
              <w:left w:val="single" w:sz="4" w:space="0" w:color="000000"/>
              <w:bottom w:val="single" w:sz="8" w:space="0" w:color="000000"/>
              <w:right w:val="single" w:sz="4" w:space="0" w:color="auto"/>
            </w:tcBorders>
            <w:shd w:val="clear" w:color="auto" w:fill="D9D9D9" w:themeFill="background1" w:themeFillShade="D9"/>
            <w:vAlign w:val="center"/>
          </w:tcPr>
          <w:p w:rsidR="00677A92" w:rsidRPr="00AB3305" w:rsidRDefault="00677A92" w:rsidP="00CC1CD1">
            <w:pPr>
              <w:jc w:val="center"/>
              <w:rPr>
                <w:sz w:val="21"/>
                <w:szCs w:val="21"/>
                <w:lang w:eastAsia="zh-CN"/>
              </w:rPr>
            </w:pPr>
            <w:r w:rsidRPr="007B70AA">
              <w:rPr>
                <w:rFonts w:hint="eastAsia"/>
                <w:sz w:val="21"/>
                <w:szCs w:val="21"/>
                <w:lang w:eastAsia="zh-CN"/>
              </w:rPr>
              <w:t>描述</w:t>
            </w:r>
          </w:p>
        </w:tc>
      </w:tr>
      <w:tr w:rsidR="00677A92" w:rsidRPr="00AB3305"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vAlign w:val="bottom"/>
          </w:tcPr>
          <w:p w:rsidR="00677A92" w:rsidRPr="00AB3305" w:rsidRDefault="00677A92" w:rsidP="00CC1CD1">
            <w:pPr>
              <w:rPr>
                <w:sz w:val="21"/>
                <w:szCs w:val="21"/>
                <w:lang w:eastAsia="zh-CN"/>
              </w:rPr>
            </w:pPr>
            <w:r w:rsidRPr="007B70AA">
              <w:rPr>
                <w:rFonts w:hint="eastAsia"/>
                <w:sz w:val="21"/>
                <w:szCs w:val="21"/>
                <w:lang w:eastAsia="zh-CN"/>
              </w:rPr>
              <w:lastRenderedPageBreak/>
              <w:t>需求规格文档</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bottom"/>
          </w:tcPr>
          <w:p w:rsidR="00677A92" w:rsidRPr="00AB3305" w:rsidRDefault="00677A92" w:rsidP="00CC1CD1">
            <w:pPr>
              <w:rPr>
                <w:sz w:val="21"/>
                <w:szCs w:val="21"/>
                <w:lang w:eastAsia="zh-CN"/>
              </w:rPr>
            </w:pPr>
            <w:r w:rsidRPr="007B70AA">
              <w:rPr>
                <w:rFonts w:hint="eastAsia"/>
                <w:sz w:val="21"/>
                <w:szCs w:val="21"/>
                <w:lang w:eastAsia="zh-CN"/>
              </w:rPr>
              <w:t>对原始需求、任务书及系统规格等文档的评审所发现的缺陷</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rPr>
                <w:sz w:val="21"/>
                <w:szCs w:val="21"/>
                <w:lang w:eastAsia="zh-CN"/>
              </w:rPr>
            </w:pPr>
            <w:r w:rsidRPr="007B70AA">
              <w:rPr>
                <w:rFonts w:hint="eastAsia"/>
                <w:sz w:val="21"/>
                <w:szCs w:val="21"/>
                <w:lang w:eastAsia="zh-CN"/>
              </w:rPr>
              <w:t>需求设计文档</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rPr>
                <w:sz w:val="21"/>
                <w:szCs w:val="21"/>
                <w:lang w:eastAsia="zh-CN"/>
              </w:rPr>
            </w:pPr>
            <w:r w:rsidRPr="007B70AA">
              <w:rPr>
                <w:rFonts w:hint="eastAsia"/>
                <w:sz w:val="21"/>
                <w:szCs w:val="21"/>
                <w:lang w:eastAsia="zh-CN"/>
              </w:rPr>
              <w:t>对开发输出的概要设计、详细设计及其它交付文档评审所发现的缺陷</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D43718" w:rsidRDefault="00677A92" w:rsidP="00CC1CD1">
            <w:pPr>
              <w:rPr>
                <w:sz w:val="21"/>
                <w:szCs w:val="21"/>
                <w:lang w:eastAsia="zh-CN"/>
              </w:rPr>
            </w:pPr>
            <w:r w:rsidRPr="007B70AA">
              <w:rPr>
                <w:rFonts w:hint="eastAsia"/>
                <w:sz w:val="21"/>
                <w:szCs w:val="21"/>
                <w:lang w:eastAsia="zh-CN"/>
              </w:rPr>
              <w:t>测试设计文档</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D43718" w:rsidRDefault="00677A92" w:rsidP="00CC1CD1">
            <w:pPr>
              <w:rPr>
                <w:sz w:val="21"/>
                <w:szCs w:val="21"/>
                <w:lang w:eastAsia="zh-CN"/>
              </w:rPr>
            </w:pPr>
            <w:r w:rsidRPr="007B70AA">
              <w:rPr>
                <w:rFonts w:hint="eastAsia"/>
                <w:sz w:val="21"/>
                <w:szCs w:val="21"/>
                <w:lang w:eastAsia="zh-CN"/>
              </w:rPr>
              <w:t>对方案设计、用例设计、用户验收手册等文档的评审所发现的缺陷</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7B70AA" w:rsidRDefault="00677A92" w:rsidP="00CC1CD1">
            <w:pPr>
              <w:rPr>
                <w:sz w:val="21"/>
                <w:szCs w:val="21"/>
                <w:lang w:eastAsia="zh-CN"/>
              </w:rPr>
            </w:pPr>
            <w:r w:rsidRPr="007B70AA">
              <w:rPr>
                <w:rFonts w:hint="eastAsia"/>
                <w:sz w:val="21"/>
                <w:szCs w:val="21"/>
                <w:lang w:eastAsia="zh-CN"/>
              </w:rPr>
              <w:t>测试管理文档</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7B70AA" w:rsidRDefault="00677A92" w:rsidP="00CC1CD1">
            <w:pPr>
              <w:rPr>
                <w:sz w:val="21"/>
                <w:szCs w:val="21"/>
                <w:lang w:eastAsia="zh-CN"/>
              </w:rPr>
            </w:pPr>
            <w:r w:rsidRPr="007B70AA">
              <w:rPr>
                <w:rFonts w:hint="eastAsia"/>
                <w:sz w:val="21"/>
                <w:szCs w:val="21"/>
                <w:lang w:eastAsia="zh-CN"/>
              </w:rPr>
              <w:t>对测试计划与测试报告等管理类文档的评审所发现的缺陷</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7B70AA" w:rsidRDefault="00677A92" w:rsidP="00CC1CD1">
            <w:pPr>
              <w:rPr>
                <w:sz w:val="21"/>
                <w:szCs w:val="21"/>
                <w:lang w:eastAsia="zh-CN"/>
              </w:rPr>
            </w:pPr>
            <w:r w:rsidRPr="007B70AA">
              <w:rPr>
                <w:rFonts w:hint="eastAsia"/>
                <w:sz w:val="21"/>
                <w:szCs w:val="21"/>
                <w:lang w:eastAsia="zh-CN"/>
              </w:rPr>
              <w:t>接口协议文档</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7B70AA" w:rsidRDefault="00677A92" w:rsidP="00CC1CD1">
            <w:pPr>
              <w:rPr>
                <w:sz w:val="21"/>
                <w:szCs w:val="21"/>
                <w:lang w:eastAsia="zh-CN"/>
              </w:rPr>
            </w:pPr>
            <w:r w:rsidRPr="007B70AA">
              <w:rPr>
                <w:rFonts w:hint="eastAsia"/>
                <w:sz w:val="21"/>
                <w:szCs w:val="21"/>
                <w:lang w:eastAsia="zh-CN"/>
              </w:rPr>
              <w:t>对接口协议文档的评审所发现的缺陷</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7B70AA" w:rsidRDefault="00677A92" w:rsidP="00CC1CD1">
            <w:pPr>
              <w:rPr>
                <w:sz w:val="21"/>
                <w:szCs w:val="21"/>
                <w:lang w:eastAsia="zh-CN"/>
              </w:rPr>
            </w:pPr>
            <w:r w:rsidRPr="007B70AA">
              <w:rPr>
                <w:rFonts w:hint="eastAsia"/>
                <w:sz w:val="21"/>
                <w:szCs w:val="21"/>
                <w:lang w:eastAsia="zh-CN"/>
              </w:rPr>
              <w:t>其它技术文档</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7B70AA" w:rsidRDefault="00677A92" w:rsidP="00CC1CD1">
            <w:pPr>
              <w:rPr>
                <w:sz w:val="21"/>
                <w:szCs w:val="21"/>
                <w:lang w:eastAsia="zh-CN"/>
              </w:rPr>
            </w:pPr>
            <w:r w:rsidRPr="007B70AA">
              <w:rPr>
                <w:rFonts w:hint="eastAsia"/>
                <w:sz w:val="21"/>
                <w:szCs w:val="21"/>
                <w:lang w:eastAsia="zh-CN"/>
              </w:rPr>
              <w:t>对其它技术文档的评审所发现的缺陷</w:t>
            </w:r>
          </w:p>
        </w:tc>
      </w:tr>
    </w:tbl>
    <w:p w:rsidR="00677A92" w:rsidRPr="00AB3305" w:rsidRDefault="00677A92" w:rsidP="00677A92">
      <w:pPr>
        <w:pStyle w:val="a0"/>
        <w:ind w:firstLineChars="0" w:firstLine="0"/>
        <w:rPr>
          <w:lang w:val="x-none" w:eastAsia="zh-CN"/>
        </w:rPr>
      </w:pPr>
      <w:r>
        <w:rPr>
          <w:rFonts w:hint="eastAsia"/>
          <w:lang w:eastAsia="zh-CN"/>
        </w:rPr>
        <w:tab/>
      </w:r>
      <w:r>
        <w:rPr>
          <w:rFonts w:hint="eastAsia"/>
          <w:lang w:eastAsia="zh-CN"/>
        </w:rPr>
        <w:tab/>
      </w:r>
    </w:p>
    <w:p w:rsidR="00677A92" w:rsidRDefault="00677A92" w:rsidP="00677A92">
      <w:pPr>
        <w:pStyle w:val="30"/>
        <w:keepNext w:val="0"/>
        <w:widowControl w:val="0"/>
        <w:numPr>
          <w:ilvl w:val="2"/>
          <w:numId w:val="10"/>
        </w:numPr>
        <w:spacing w:before="0" w:after="120"/>
        <w:rPr>
          <w:b w:val="0"/>
          <w:sz w:val="21"/>
          <w:szCs w:val="21"/>
          <w:lang w:eastAsia="zh-CN"/>
        </w:rPr>
      </w:pPr>
      <w:bookmarkStart w:id="56" w:name="_Toc233878976"/>
      <w:bookmarkStart w:id="57" w:name="_Toc234116069"/>
      <w:bookmarkStart w:id="58" w:name="_Toc336346377"/>
      <w:bookmarkStart w:id="59" w:name="_Toc404182711"/>
      <w:r w:rsidRPr="00676E1E">
        <w:rPr>
          <w:rFonts w:hint="eastAsia"/>
          <w:b w:val="0"/>
          <w:sz w:val="21"/>
          <w:szCs w:val="21"/>
          <w:lang w:eastAsia="zh-CN"/>
        </w:rPr>
        <w:t>缺陷类型</w:t>
      </w:r>
      <w:bookmarkEnd w:id="56"/>
      <w:bookmarkEnd w:id="57"/>
      <w:bookmarkEnd w:id="58"/>
      <w:bookmarkEnd w:id="59"/>
    </w:p>
    <w:tbl>
      <w:tblPr>
        <w:tblW w:w="8647" w:type="dxa"/>
        <w:tblInd w:w="959" w:type="dxa"/>
        <w:tblLook w:val="04A0" w:firstRow="1" w:lastRow="0" w:firstColumn="1" w:lastColumn="0" w:noHBand="0" w:noVBand="1"/>
      </w:tblPr>
      <w:tblGrid>
        <w:gridCol w:w="1559"/>
        <w:gridCol w:w="7088"/>
      </w:tblGrid>
      <w:tr w:rsidR="00677A92" w:rsidRPr="00AB3305" w:rsidTr="00CC1CD1">
        <w:trPr>
          <w:trHeight w:val="330"/>
        </w:trPr>
        <w:tc>
          <w:tcPr>
            <w:tcW w:w="1559" w:type="dxa"/>
            <w:tcBorders>
              <w:top w:val="single" w:sz="4" w:space="0" w:color="auto"/>
              <w:left w:val="single" w:sz="4" w:space="0" w:color="000000"/>
              <w:bottom w:val="single" w:sz="8" w:space="0" w:color="000000"/>
              <w:right w:val="nil"/>
            </w:tcBorders>
            <w:shd w:val="clear" w:color="auto" w:fill="D9D9D9" w:themeFill="background1" w:themeFillShade="D9"/>
            <w:vAlign w:val="center"/>
          </w:tcPr>
          <w:p w:rsidR="00677A92" w:rsidRPr="00AB3305" w:rsidRDefault="00677A92" w:rsidP="00CC1CD1">
            <w:pPr>
              <w:jc w:val="center"/>
              <w:rPr>
                <w:sz w:val="21"/>
                <w:szCs w:val="21"/>
                <w:lang w:eastAsia="zh-CN"/>
              </w:rPr>
            </w:pPr>
            <w:r w:rsidRPr="007B70AA">
              <w:rPr>
                <w:rFonts w:hint="eastAsia"/>
                <w:sz w:val="21"/>
                <w:szCs w:val="21"/>
                <w:lang w:eastAsia="zh-CN"/>
              </w:rPr>
              <w:t>缺陷类型</w:t>
            </w:r>
          </w:p>
        </w:tc>
        <w:tc>
          <w:tcPr>
            <w:tcW w:w="7088" w:type="dxa"/>
            <w:tcBorders>
              <w:top w:val="single" w:sz="4" w:space="0" w:color="auto"/>
              <w:left w:val="single" w:sz="4" w:space="0" w:color="000000"/>
              <w:bottom w:val="single" w:sz="8" w:space="0" w:color="000000"/>
              <w:right w:val="single" w:sz="4" w:space="0" w:color="auto"/>
            </w:tcBorders>
            <w:shd w:val="clear" w:color="auto" w:fill="D9D9D9" w:themeFill="background1" w:themeFillShade="D9"/>
            <w:vAlign w:val="center"/>
          </w:tcPr>
          <w:p w:rsidR="00677A92" w:rsidRPr="00AB3305" w:rsidRDefault="00677A92" w:rsidP="00CC1CD1">
            <w:pPr>
              <w:jc w:val="center"/>
              <w:rPr>
                <w:sz w:val="21"/>
                <w:szCs w:val="21"/>
                <w:lang w:eastAsia="zh-CN"/>
              </w:rPr>
            </w:pPr>
            <w:r w:rsidRPr="007B70AA">
              <w:rPr>
                <w:rFonts w:hint="eastAsia"/>
                <w:sz w:val="21"/>
                <w:szCs w:val="21"/>
                <w:lang w:eastAsia="zh-CN"/>
              </w:rPr>
              <w:t>描述</w:t>
            </w:r>
          </w:p>
        </w:tc>
      </w:tr>
      <w:tr w:rsidR="00677A92" w:rsidRPr="00AB3305"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文件可读性</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包括可读性、易理解性</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信息安全性</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未对系统安全性考虑，如不符合</w:t>
            </w:r>
            <w:r w:rsidRPr="00676E1E">
              <w:rPr>
                <w:rFonts w:hint="eastAsia"/>
                <w:sz w:val="21"/>
                <w:szCs w:val="21"/>
                <w:lang w:eastAsia="zh-CN"/>
              </w:rPr>
              <w:t>WEB</w:t>
            </w:r>
            <w:r w:rsidRPr="00676E1E">
              <w:rPr>
                <w:rFonts w:hint="eastAsia"/>
                <w:sz w:val="21"/>
                <w:szCs w:val="21"/>
                <w:lang w:eastAsia="zh-CN"/>
              </w:rPr>
              <w:t>安全性要求</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可测试性</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设计与实现未考虑可测试性需求</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标准符合性</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不符合相关规范要求</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编辑排版</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文档风格及排版不美观</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配套关系</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676E1E" w:rsidRDefault="00677A92" w:rsidP="00CC1CD1">
            <w:pPr>
              <w:rPr>
                <w:sz w:val="21"/>
                <w:szCs w:val="21"/>
                <w:lang w:eastAsia="zh-CN"/>
              </w:rPr>
            </w:pPr>
            <w:r w:rsidRPr="00676E1E">
              <w:rPr>
                <w:rFonts w:hint="eastAsia"/>
                <w:sz w:val="21"/>
                <w:szCs w:val="21"/>
                <w:lang w:eastAsia="zh-CN"/>
              </w:rPr>
              <w:t>配置关系不明确、不完整</w:t>
            </w:r>
          </w:p>
        </w:tc>
      </w:tr>
      <w:tr w:rsidR="00677A92" w:rsidRPr="00676E1E" w:rsidTr="00CC1CD1">
        <w:trPr>
          <w:trHeight w:val="295"/>
        </w:trPr>
        <w:tc>
          <w:tcPr>
            <w:tcW w:w="1559" w:type="dxa"/>
            <w:tcBorders>
              <w:top w:val="single" w:sz="8" w:space="0" w:color="000000"/>
              <w:left w:val="single" w:sz="4" w:space="0" w:color="000000"/>
              <w:bottom w:val="single" w:sz="8" w:space="0" w:color="000000"/>
              <w:right w:val="nil"/>
            </w:tcBorders>
            <w:shd w:val="clear" w:color="auto" w:fill="auto"/>
          </w:tcPr>
          <w:p w:rsidR="00677A92" w:rsidRPr="007B70AA" w:rsidRDefault="00677A92" w:rsidP="00CC1CD1">
            <w:pPr>
              <w:rPr>
                <w:rFonts w:ascii="宋体" w:hAnsi="宋体"/>
                <w:sz w:val="21"/>
                <w:szCs w:val="21"/>
                <w:lang w:eastAsia="zh-CN"/>
              </w:rPr>
            </w:pPr>
            <w:r>
              <w:rPr>
                <w:rFonts w:ascii="宋体" w:hAnsi="宋体" w:hint="eastAsia"/>
                <w:sz w:val="21"/>
                <w:szCs w:val="21"/>
                <w:lang w:eastAsia="zh-CN"/>
              </w:rPr>
              <w:t>组网</w:t>
            </w:r>
            <w:r w:rsidRPr="007B70AA">
              <w:rPr>
                <w:rFonts w:ascii="宋体" w:hAnsi="宋体" w:hint="eastAsia"/>
                <w:sz w:val="21"/>
                <w:szCs w:val="21"/>
              </w:rPr>
              <w:t>/</w:t>
            </w:r>
            <w:r>
              <w:rPr>
                <w:rFonts w:ascii="宋体" w:hAnsi="宋体" w:hint="eastAsia"/>
                <w:sz w:val="21"/>
                <w:szCs w:val="21"/>
                <w:lang w:eastAsia="zh-CN"/>
              </w:rPr>
              <w:t>流程图</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677A92" w:rsidRPr="007B70AA" w:rsidRDefault="00677A92" w:rsidP="00CC1CD1">
            <w:pPr>
              <w:rPr>
                <w:rFonts w:ascii="宋体" w:hAnsi="宋体"/>
                <w:sz w:val="21"/>
                <w:szCs w:val="21"/>
                <w:lang w:eastAsia="zh-CN"/>
              </w:rPr>
            </w:pPr>
            <w:r w:rsidRPr="007B70AA">
              <w:rPr>
                <w:rFonts w:ascii="宋体" w:hAnsi="宋体" w:hint="eastAsia"/>
                <w:sz w:val="21"/>
                <w:szCs w:val="21"/>
                <w:lang w:eastAsia="zh-CN"/>
              </w:rPr>
              <w:t>组网图、流程图不规范</w:t>
            </w:r>
          </w:p>
        </w:tc>
      </w:tr>
    </w:tbl>
    <w:p w:rsidR="00677A92" w:rsidRPr="00D43718" w:rsidRDefault="00677A92" w:rsidP="00677A92">
      <w:pPr>
        <w:pStyle w:val="a0"/>
        <w:ind w:firstLineChars="0" w:firstLine="0"/>
        <w:rPr>
          <w:lang w:val="x-none" w:eastAsia="zh-CN"/>
        </w:rPr>
      </w:pPr>
      <w:r>
        <w:rPr>
          <w:rFonts w:hint="eastAsia"/>
          <w:lang w:eastAsia="zh-CN"/>
        </w:rPr>
        <w:tab/>
      </w:r>
      <w:r>
        <w:rPr>
          <w:rFonts w:hint="eastAsia"/>
          <w:lang w:eastAsia="zh-CN"/>
        </w:rPr>
        <w:tab/>
      </w:r>
    </w:p>
    <w:p w:rsidR="00677A92" w:rsidRPr="009715BA" w:rsidRDefault="00677A92" w:rsidP="00677A92">
      <w:pPr>
        <w:pStyle w:val="30"/>
        <w:keepNext w:val="0"/>
        <w:widowControl w:val="0"/>
        <w:numPr>
          <w:ilvl w:val="2"/>
          <w:numId w:val="10"/>
        </w:numPr>
        <w:spacing w:before="0" w:after="120"/>
        <w:rPr>
          <w:b w:val="0"/>
          <w:kern w:val="2"/>
          <w:sz w:val="21"/>
          <w:szCs w:val="32"/>
          <w:lang w:eastAsia="zh-CN"/>
        </w:rPr>
      </w:pPr>
      <w:bookmarkStart w:id="60" w:name="_Toc233878977"/>
      <w:bookmarkStart w:id="61" w:name="_Toc234116070"/>
      <w:bookmarkStart w:id="62" w:name="_Toc336346378"/>
      <w:bookmarkStart w:id="63" w:name="_Toc404182712"/>
      <w:r w:rsidRPr="009715BA">
        <w:rPr>
          <w:rFonts w:hint="eastAsia"/>
          <w:b w:val="0"/>
          <w:kern w:val="2"/>
          <w:sz w:val="21"/>
          <w:szCs w:val="32"/>
          <w:lang w:eastAsia="zh-CN"/>
        </w:rPr>
        <w:t>问题确认</w:t>
      </w:r>
      <w:bookmarkEnd w:id="60"/>
      <w:bookmarkEnd w:id="61"/>
      <w:bookmarkEnd w:id="62"/>
      <w:bookmarkEnd w:id="63"/>
    </w:p>
    <w:tbl>
      <w:tblPr>
        <w:tblW w:w="864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7110"/>
      </w:tblGrid>
      <w:tr w:rsidR="00677A92" w:rsidTr="00CC1CD1">
        <w:tc>
          <w:tcPr>
            <w:tcW w:w="1537" w:type="dxa"/>
            <w:shd w:val="clear" w:color="auto" w:fill="D9D9D9" w:themeFill="background1" w:themeFillShade="D9"/>
          </w:tcPr>
          <w:p w:rsidR="00677A92" w:rsidRPr="007B70AA" w:rsidRDefault="00677A92" w:rsidP="00CC1CD1">
            <w:pPr>
              <w:jc w:val="center"/>
              <w:rPr>
                <w:sz w:val="21"/>
                <w:szCs w:val="21"/>
                <w:lang w:eastAsia="zh-CN"/>
              </w:rPr>
            </w:pPr>
            <w:r>
              <w:rPr>
                <w:rFonts w:hint="eastAsia"/>
                <w:sz w:val="21"/>
                <w:szCs w:val="21"/>
                <w:lang w:eastAsia="zh-CN"/>
              </w:rPr>
              <w:t>缺陷确认</w:t>
            </w:r>
          </w:p>
        </w:tc>
        <w:tc>
          <w:tcPr>
            <w:tcW w:w="7110" w:type="dxa"/>
            <w:shd w:val="clear" w:color="auto" w:fill="D9D9D9" w:themeFill="background1" w:themeFillShade="D9"/>
          </w:tcPr>
          <w:p w:rsidR="00677A92" w:rsidRPr="007B70AA" w:rsidRDefault="00677A92" w:rsidP="00CC1CD1">
            <w:pPr>
              <w:ind w:firstLine="420"/>
              <w:jc w:val="center"/>
              <w:rPr>
                <w:sz w:val="21"/>
                <w:szCs w:val="21"/>
              </w:rPr>
            </w:pPr>
            <w:r w:rsidRPr="007B70AA">
              <w:rPr>
                <w:rFonts w:hint="eastAsia"/>
                <w:sz w:val="21"/>
                <w:szCs w:val="21"/>
                <w:lang w:eastAsia="zh-CN"/>
              </w:rPr>
              <w:t>描述</w:t>
            </w:r>
          </w:p>
        </w:tc>
      </w:tr>
      <w:tr w:rsidR="00677A92" w:rsidTr="00CC1CD1">
        <w:tc>
          <w:tcPr>
            <w:tcW w:w="1537" w:type="dxa"/>
          </w:tcPr>
          <w:p w:rsidR="00677A92" w:rsidRPr="007B70AA" w:rsidRDefault="00677A92" w:rsidP="00CC1CD1">
            <w:pPr>
              <w:jc w:val="center"/>
              <w:rPr>
                <w:sz w:val="21"/>
                <w:szCs w:val="21"/>
                <w:lang w:eastAsia="zh-CN"/>
              </w:rPr>
            </w:pPr>
            <w:r>
              <w:rPr>
                <w:rFonts w:hint="eastAsia"/>
                <w:sz w:val="21"/>
                <w:szCs w:val="21"/>
                <w:lang w:eastAsia="zh-CN"/>
              </w:rPr>
              <w:t>接受</w:t>
            </w:r>
          </w:p>
        </w:tc>
        <w:tc>
          <w:tcPr>
            <w:tcW w:w="7110" w:type="dxa"/>
          </w:tcPr>
          <w:p w:rsidR="00677A92" w:rsidRPr="007B70AA" w:rsidRDefault="00677A92" w:rsidP="00CC1CD1">
            <w:pPr>
              <w:rPr>
                <w:sz w:val="21"/>
                <w:szCs w:val="21"/>
                <w:lang w:eastAsia="zh-CN"/>
              </w:rPr>
            </w:pPr>
            <w:r w:rsidRPr="007B70AA">
              <w:rPr>
                <w:rFonts w:hint="eastAsia"/>
                <w:sz w:val="21"/>
                <w:szCs w:val="21"/>
                <w:lang w:eastAsia="zh-CN"/>
              </w:rPr>
              <w:t>作者认为是缺陷需修改的问题，并针对评审人的意见进行相应的修改处理</w:t>
            </w:r>
          </w:p>
        </w:tc>
      </w:tr>
      <w:tr w:rsidR="00677A92" w:rsidTr="00CC1CD1">
        <w:tc>
          <w:tcPr>
            <w:tcW w:w="1537" w:type="dxa"/>
          </w:tcPr>
          <w:p w:rsidR="00677A92" w:rsidRPr="007B70AA" w:rsidRDefault="00677A92" w:rsidP="00CC1CD1">
            <w:pPr>
              <w:jc w:val="center"/>
              <w:rPr>
                <w:sz w:val="21"/>
                <w:szCs w:val="21"/>
                <w:lang w:eastAsia="zh-CN"/>
              </w:rPr>
            </w:pPr>
            <w:r>
              <w:rPr>
                <w:rFonts w:hint="eastAsia"/>
                <w:sz w:val="21"/>
                <w:szCs w:val="21"/>
                <w:lang w:eastAsia="zh-CN"/>
              </w:rPr>
              <w:t>拒绝</w:t>
            </w:r>
          </w:p>
        </w:tc>
        <w:tc>
          <w:tcPr>
            <w:tcW w:w="7110" w:type="dxa"/>
          </w:tcPr>
          <w:p w:rsidR="00677A92" w:rsidRPr="007B70AA" w:rsidRDefault="00677A92" w:rsidP="00CC1CD1">
            <w:pPr>
              <w:rPr>
                <w:sz w:val="21"/>
                <w:szCs w:val="21"/>
                <w:lang w:eastAsia="zh-CN"/>
              </w:rPr>
            </w:pPr>
            <w:r w:rsidRPr="007B70AA">
              <w:rPr>
                <w:rFonts w:hint="eastAsia"/>
                <w:sz w:val="21"/>
                <w:szCs w:val="21"/>
                <w:lang w:eastAsia="zh-CN"/>
              </w:rPr>
              <w:t>作者与评审人沟通交流后共同确认后认为是非问题，无需修改</w:t>
            </w:r>
          </w:p>
        </w:tc>
      </w:tr>
      <w:tr w:rsidR="00677A92" w:rsidTr="00CC1CD1">
        <w:trPr>
          <w:trHeight w:val="198"/>
        </w:trPr>
        <w:tc>
          <w:tcPr>
            <w:tcW w:w="1537" w:type="dxa"/>
          </w:tcPr>
          <w:p w:rsidR="00677A92" w:rsidRPr="007B70AA" w:rsidRDefault="00677A92" w:rsidP="00CC1CD1">
            <w:pPr>
              <w:jc w:val="center"/>
              <w:rPr>
                <w:sz w:val="21"/>
                <w:szCs w:val="21"/>
                <w:lang w:eastAsia="zh-CN"/>
              </w:rPr>
            </w:pPr>
            <w:r>
              <w:rPr>
                <w:rFonts w:hint="eastAsia"/>
                <w:sz w:val="21"/>
                <w:szCs w:val="21"/>
                <w:lang w:eastAsia="zh-CN"/>
              </w:rPr>
              <w:t>重复</w:t>
            </w:r>
          </w:p>
        </w:tc>
        <w:tc>
          <w:tcPr>
            <w:tcW w:w="7110" w:type="dxa"/>
          </w:tcPr>
          <w:p w:rsidR="00677A92" w:rsidRPr="007B70AA" w:rsidRDefault="00677A92" w:rsidP="00CC1CD1">
            <w:pPr>
              <w:rPr>
                <w:sz w:val="21"/>
                <w:szCs w:val="21"/>
                <w:lang w:eastAsia="zh-CN"/>
              </w:rPr>
            </w:pPr>
            <w:r w:rsidRPr="007B70AA">
              <w:rPr>
                <w:rFonts w:hint="eastAsia"/>
                <w:sz w:val="21"/>
                <w:szCs w:val="21"/>
                <w:lang w:eastAsia="zh-CN"/>
              </w:rPr>
              <w:t>作者根据评审意见认为与前面评审意见存在重复</w:t>
            </w:r>
          </w:p>
        </w:tc>
      </w:tr>
      <w:tr w:rsidR="00677A92" w:rsidTr="00CC1CD1">
        <w:trPr>
          <w:trHeight w:val="285"/>
        </w:trPr>
        <w:tc>
          <w:tcPr>
            <w:tcW w:w="1537" w:type="dxa"/>
          </w:tcPr>
          <w:p w:rsidR="00677A92" w:rsidRPr="007B70AA" w:rsidRDefault="00677A92" w:rsidP="00CC1CD1">
            <w:pPr>
              <w:jc w:val="center"/>
              <w:rPr>
                <w:sz w:val="21"/>
                <w:szCs w:val="21"/>
                <w:lang w:eastAsia="zh-CN"/>
              </w:rPr>
            </w:pPr>
            <w:r>
              <w:rPr>
                <w:rFonts w:hint="eastAsia"/>
                <w:sz w:val="21"/>
                <w:szCs w:val="21"/>
                <w:lang w:eastAsia="zh-CN"/>
              </w:rPr>
              <w:t>讨论</w:t>
            </w:r>
          </w:p>
        </w:tc>
        <w:tc>
          <w:tcPr>
            <w:tcW w:w="7110" w:type="dxa"/>
          </w:tcPr>
          <w:p w:rsidR="00677A92" w:rsidRPr="007B70AA" w:rsidRDefault="00677A92" w:rsidP="00CC1CD1">
            <w:pPr>
              <w:rPr>
                <w:sz w:val="21"/>
                <w:szCs w:val="21"/>
                <w:lang w:eastAsia="zh-CN"/>
              </w:rPr>
            </w:pPr>
            <w:r w:rsidRPr="007B70AA">
              <w:rPr>
                <w:rFonts w:hint="eastAsia"/>
                <w:sz w:val="21"/>
                <w:szCs w:val="21"/>
                <w:lang w:eastAsia="zh-CN"/>
              </w:rPr>
              <w:t>作者与评审人沟通交流后对问题存在异议，需要讨论解决方案</w:t>
            </w:r>
          </w:p>
        </w:tc>
      </w:tr>
    </w:tbl>
    <w:p w:rsidR="00677A92" w:rsidRPr="00405341" w:rsidRDefault="00677A92" w:rsidP="00677A92">
      <w:pPr>
        <w:pStyle w:val="a8"/>
        <w:spacing w:line="360" w:lineRule="auto"/>
        <w:rPr>
          <w:sz w:val="21"/>
          <w:szCs w:val="21"/>
        </w:rPr>
      </w:pPr>
      <w:r>
        <w:rPr>
          <w:rFonts w:hint="eastAsia"/>
          <w:sz w:val="21"/>
          <w:szCs w:val="21"/>
        </w:rPr>
        <w:tab/>
      </w:r>
    </w:p>
    <w:p w:rsidR="00677A92"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64" w:name="_Toc233878980"/>
      <w:bookmarkStart w:id="65" w:name="_Toc234116071"/>
      <w:bookmarkStart w:id="66" w:name="_Toc336346379"/>
      <w:bookmarkStart w:id="67" w:name="_Toc404182713"/>
      <w:r w:rsidRPr="009715BA">
        <w:rPr>
          <w:rFonts w:ascii="Arial" w:hint="eastAsia"/>
          <w:b w:val="0"/>
          <w:sz w:val="21"/>
          <w:lang w:eastAsia="zh-CN"/>
        </w:rPr>
        <w:t>产品缺陷</w:t>
      </w:r>
      <w:bookmarkEnd w:id="64"/>
      <w:bookmarkEnd w:id="65"/>
      <w:bookmarkEnd w:id="66"/>
      <w:bookmarkEnd w:id="67"/>
    </w:p>
    <w:p w:rsidR="00677A92" w:rsidRPr="005F4895" w:rsidRDefault="00677A92" w:rsidP="00677A92">
      <w:pPr>
        <w:pStyle w:val="a8"/>
        <w:spacing w:line="360" w:lineRule="auto"/>
        <w:ind w:left="567" w:firstLine="436"/>
        <w:rPr>
          <w:sz w:val="21"/>
          <w:szCs w:val="21"/>
        </w:rPr>
      </w:pPr>
      <w:r>
        <w:rPr>
          <w:rFonts w:hint="eastAsia"/>
          <w:sz w:val="21"/>
          <w:szCs w:val="21"/>
        </w:rPr>
        <w:t>缺陷报告是测试工程师的工作产物，也是测试团队工作的主要交付物之一。作为测试人员必须重视缺陷报告的填写与记录。缺陷报告的作用就是让开发工程师能够及时准备地了解软件的缺陷，并做出处理。同时为了对缺陷进行统计，也要对缺陷进行分类。报告提交后，测试人员要跟踪缺陷的处理。测试报告是测试人员与开发人员之间沟通的主要手段。因此要保证缺陷报告描述得准确、清晰，便于开发人员理解和分析报告。</w:t>
      </w:r>
    </w:p>
    <w:p w:rsidR="00677A92" w:rsidRDefault="00677A92" w:rsidP="00677A92">
      <w:pPr>
        <w:pStyle w:val="30"/>
        <w:keepNext w:val="0"/>
        <w:widowControl w:val="0"/>
        <w:numPr>
          <w:ilvl w:val="2"/>
          <w:numId w:val="10"/>
        </w:numPr>
        <w:spacing w:before="0" w:after="120"/>
        <w:rPr>
          <w:b w:val="0"/>
          <w:kern w:val="2"/>
          <w:sz w:val="21"/>
          <w:szCs w:val="32"/>
          <w:lang w:eastAsia="zh-CN"/>
        </w:rPr>
      </w:pPr>
      <w:bookmarkStart w:id="68" w:name="_Toc336346380"/>
      <w:bookmarkStart w:id="69" w:name="_Toc404182714"/>
      <w:bookmarkStart w:id="70" w:name="_Toc233878981"/>
      <w:r>
        <w:rPr>
          <w:rFonts w:hint="eastAsia"/>
          <w:b w:val="0"/>
          <w:kern w:val="2"/>
          <w:sz w:val="21"/>
          <w:szCs w:val="32"/>
          <w:lang w:eastAsia="zh-CN"/>
        </w:rPr>
        <w:t>缺陷报告的要素</w:t>
      </w:r>
      <w:bookmarkEnd w:id="68"/>
      <w:bookmarkEnd w:id="69"/>
    </w:p>
    <w:tbl>
      <w:tblPr>
        <w:tblW w:w="8982"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5"/>
        <w:gridCol w:w="6276"/>
        <w:gridCol w:w="1131"/>
      </w:tblGrid>
      <w:tr w:rsidR="00677A92" w:rsidTr="00CC1CD1">
        <w:tc>
          <w:tcPr>
            <w:tcW w:w="1575" w:type="dxa"/>
            <w:shd w:val="clear" w:color="auto" w:fill="D9D9D9" w:themeFill="background1" w:themeFillShade="D9"/>
          </w:tcPr>
          <w:p w:rsidR="00677A92" w:rsidRPr="00676E1E" w:rsidRDefault="00677A92" w:rsidP="00CC1CD1">
            <w:pPr>
              <w:jc w:val="center"/>
              <w:rPr>
                <w:sz w:val="21"/>
                <w:szCs w:val="21"/>
                <w:lang w:eastAsia="zh-CN"/>
              </w:rPr>
            </w:pPr>
            <w:r w:rsidRPr="00676E1E">
              <w:rPr>
                <w:rFonts w:hint="eastAsia"/>
                <w:sz w:val="21"/>
                <w:szCs w:val="21"/>
                <w:lang w:eastAsia="zh-CN"/>
              </w:rPr>
              <w:lastRenderedPageBreak/>
              <w:t>缺陷属性</w:t>
            </w:r>
          </w:p>
        </w:tc>
        <w:tc>
          <w:tcPr>
            <w:tcW w:w="6276" w:type="dxa"/>
            <w:shd w:val="clear" w:color="auto" w:fill="D9D9D9" w:themeFill="background1" w:themeFillShade="D9"/>
          </w:tcPr>
          <w:p w:rsidR="00677A92" w:rsidRPr="00676E1E" w:rsidRDefault="00677A92" w:rsidP="00CC1CD1">
            <w:pPr>
              <w:ind w:firstLine="420"/>
              <w:jc w:val="center"/>
              <w:rPr>
                <w:sz w:val="21"/>
                <w:szCs w:val="21"/>
                <w:lang w:eastAsia="zh-CN"/>
              </w:rPr>
            </w:pPr>
            <w:r w:rsidRPr="00676E1E">
              <w:rPr>
                <w:rFonts w:hint="eastAsia"/>
                <w:sz w:val="21"/>
                <w:szCs w:val="21"/>
                <w:lang w:eastAsia="zh-CN"/>
              </w:rPr>
              <w:t>描述</w:t>
            </w:r>
          </w:p>
        </w:tc>
        <w:tc>
          <w:tcPr>
            <w:tcW w:w="1131" w:type="dxa"/>
            <w:shd w:val="clear" w:color="auto" w:fill="D9D9D9" w:themeFill="background1" w:themeFillShade="D9"/>
          </w:tcPr>
          <w:p w:rsidR="00677A92" w:rsidRPr="00676E1E" w:rsidRDefault="00677A92" w:rsidP="00CC1CD1">
            <w:pPr>
              <w:rPr>
                <w:sz w:val="21"/>
                <w:szCs w:val="21"/>
                <w:lang w:eastAsia="zh-CN"/>
              </w:rPr>
            </w:pPr>
            <w:r w:rsidRPr="00676E1E">
              <w:rPr>
                <w:rFonts w:hint="eastAsia"/>
                <w:sz w:val="21"/>
                <w:szCs w:val="21"/>
                <w:lang w:eastAsia="zh-CN"/>
              </w:rPr>
              <w:t>是否必选</w:t>
            </w:r>
          </w:p>
        </w:tc>
      </w:tr>
      <w:tr w:rsidR="00677A92" w:rsidTr="00CC1CD1">
        <w:trPr>
          <w:trHeight w:val="249"/>
        </w:trPr>
        <w:tc>
          <w:tcPr>
            <w:tcW w:w="1575" w:type="dxa"/>
          </w:tcPr>
          <w:p w:rsidR="00677A92" w:rsidRPr="00676E1E" w:rsidRDefault="00677A92" w:rsidP="00CC1CD1">
            <w:pPr>
              <w:rPr>
                <w:sz w:val="21"/>
                <w:szCs w:val="21"/>
                <w:lang w:eastAsia="zh-CN"/>
              </w:rPr>
            </w:pPr>
            <w:r w:rsidRPr="0087394D">
              <w:rPr>
                <w:sz w:val="21"/>
                <w:szCs w:val="21"/>
                <w:lang w:eastAsia="zh-CN"/>
              </w:rPr>
              <w:t>缺陷</w:t>
            </w:r>
            <w:r w:rsidRPr="0087394D">
              <w:rPr>
                <w:sz w:val="21"/>
                <w:szCs w:val="21"/>
                <w:lang w:eastAsia="zh-CN"/>
              </w:rPr>
              <w:t>ID</w:t>
            </w:r>
          </w:p>
        </w:tc>
        <w:tc>
          <w:tcPr>
            <w:tcW w:w="6276" w:type="dxa"/>
          </w:tcPr>
          <w:p w:rsidR="00677A92" w:rsidRPr="00676E1E" w:rsidRDefault="00677A92" w:rsidP="00CC1CD1">
            <w:pPr>
              <w:rPr>
                <w:sz w:val="21"/>
                <w:szCs w:val="21"/>
                <w:lang w:eastAsia="zh-CN"/>
              </w:rPr>
            </w:pPr>
            <w:r w:rsidRPr="00676E1E">
              <w:rPr>
                <w:rFonts w:hint="eastAsia"/>
                <w:sz w:val="21"/>
                <w:szCs w:val="21"/>
                <w:lang w:eastAsia="zh-CN"/>
              </w:rPr>
              <w:t>唯一的、自动产生的缺陷</w:t>
            </w:r>
            <w:r w:rsidRPr="00676E1E">
              <w:rPr>
                <w:rFonts w:hint="eastAsia"/>
                <w:sz w:val="21"/>
                <w:szCs w:val="21"/>
                <w:lang w:eastAsia="zh-CN"/>
              </w:rPr>
              <w:t>ID</w:t>
            </w:r>
            <w:r w:rsidRPr="00676E1E">
              <w:rPr>
                <w:rFonts w:hint="eastAsia"/>
                <w:sz w:val="21"/>
                <w:szCs w:val="21"/>
                <w:lang w:eastAsia="zh-CN"/>
              </w:rPr>
              <w:t>，用于识别、跟踪、查询</w:t>
            </w:r>
            <w:r w:rsidRPr="00676E1E">
              <w:rPr>
                <w:rFonts w:hint="eastAsia"/>
                <w:sz w:val="21"/>
                <w:szCs w:val="21"/>
                <w:lang w:eastAsia="zh-CN"/>
              </w:rPr>
              <w:t>.</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是</w:t>
            </w:r>
          </w:p>
        </w:tc>
      </w:tr>
      <w:tr w:rsidR="00677A92" w:rsidTr="00CC1CD1">
        <w:trPr>
          <w:trHeight w:val="249"/>
        </w:trPr>
        <w:tc>
          <w:tcPr>
            <w:tcW w:w="1575" w:type="dxa"/>
          </w:tcPr>
          <w:p w:rsidR="00677A92" w:rsidRPr="00676E1E" w:rsidRDefault="00677A92" w:rsidP="00CC1CD1">
            <w:pPr>
              <w:rPr>
                <w:sz w:val="21"/>
                <w:szCs w:val="21"/>
                <w:lang w:eastAsia="zh-CN"/>
              </w:rPr>
            </w:pPr>
            <w:r>
              <w:rPr>
                <w:rFonts w:hint="eastAsia"/>
                <w:sz w:val="21"/>
                <w:szCs w:val="21"/>
                <w:lang w:eastAsia="zh-CN"/>
              </w:rPr>
              <w:t>缺陷标题</w:t>
            </w:r>
          </w:p>
        </w:tc>
        <w:tc>
          <w:tcPr>
            <w:tcW w:w="6276" w:type="dxa"/>
          </w:tcPr>
          <w:p w:rsidR="00677A92" w:rsidRDefault="00677A92" w:rsidP="00CC1CD1">
            <w:pPr>
              <w:rPr>
                <w:sz w:val="21"/>
                <w:szCs w:val="21"/>
                <w:lang w:eastAsia="zh-CN"/>
              </w:rPr>
            </w:pPr>
            <w:r>
              <w:rPr>
                <w:rFonts w:hint="eastAsia"/>
                <w:sz w:val="21"/>
                <w:szCs w:val="21"/>
                <w:lang w:eastAsia="zh-CN"/>
              </w:rPr>
              <w:t>简明扼要的描述缺陷所在系统功能，以及产生缺陷的现象。</w:t>
            </w:r>
          </w:p>
          <w:p w:rsidR="00677A92" w:rsidRDefault="00677A92" w:rsidP="00CC1CD1">
            <w:pPr>
              <w:rPr>
                <w:sz w:val="21"/>
                <w:szCs w:val="21"/>
                <w:lang w:eastAsia="zh-CN"/>
              </w:rPr>
            </w:pPr>
            <w:r w:rsidRPr="00AC1DD1">
              <w:rPr>
                <w:rFonts w:hint="eastAsia"/>
                <w:sz w:val="21"/>
                <w:szCs w:val="21"/>
                <w:lang w:eastAsia="zh-CN"/>
              </w:rPr>
              <w:t>格式：</w:t>
            </w:r>
            <w:r w:rsidRPr="00AC1DD1">
              <w:rPr>
                <w:sz w:val="21"/>
                <w:szCs w:val="21"/>
                <w:lang w:eastAsia="zh-CN"/>
              </w:rPr>
              <w:t>[</w:t>
            </w:r>
            <w:r w:rsidRPr="00AC1DD1">
              <w:rPr>
                <w:rFonts w:hint="eastAsia"/>
                <w:sz w:val="21"/>
                <w:szCs w:val="21"/>
                <w:lang w:eastAsia="zh-CN"/>
              </w:rPr>
              <w:t>问题标识</w:t>
            </w:r>
            <w:r w:rsidRPr="00AC1DD1">
              <w:rPr>
                <w:sz w:val="21"/>
                <w:szCs w:val="21"/>
                <w:lang w:eastAsia="zh-CN"/>
              </w:rPr>
              <w:t>][</w:t>
            </w:r>
            <w:r w:rsidRPr="00AC1DD1">
              <w:rPr>
                <w:rFonts w:hint="eastAsia"/>
                <w:sz w:val="21"/>
                <w:szCs w:val="21"/>
                <w:lang w:eastAsia="zh-CN"/>
              </w:rPr>
              <w:t>特性模块名称</w:t>
            </w:r>
            <w:r w:rsidRPr="00AC1DD1">
              <w:rPr>
                <w:sz w:val="21"/>
                <w:szCs w:val="21"/>
                <w:lang w:eastAsia="zh-CN"/>
              </w:rPr>
              <w:t>]+</w:t>
            </w:r>
            <w:r w:rsidRPr="00AC1DD1">
              <w:rPr>
                <w:rFonts w:hint="eastAsia"/>
                <w:sz w:val="21"/>
                <w:szCs w:val="21"/>
                <w:lang w:eastAsia="zh-CN"/>
              </w:rPr>
              <w:t>缺陷简述（注：首轮测试问题标识</w:t>
            </w:r>
            <w:r>
              <w:rPr>
                <w:rFonts w:hint="eastAsia"/>
                <w:sz w:val="21"/>
                <w:szCs w:val="21"/>
                <w:lang w:eastAsia="zh-CN"/>
              </w:rPr>
              <w:t>可不填或填</w:t>
            </w:r>
            <w:r>
              <w:rPr>
                <w:rFonts w:hint="eastAsia"/>
                <w:sz w:val="21"/>
                <w:szCs w:val="21"/>
                <w:lang w:eastAsia="zh-CN"/>
              </w:rPr>
              <w:t>N</w:t>
            </w:r>
            <w:r w:rsidRPr="00AC1DD1">
              <w:rPr>
                <w:rFonts w:hint="eastAsia"/>
                <w:sz w:val="21"/>
                <w:szCs w:val="21"/>
                <w:lang w:eastAsia="zh-CN"/>
              </w:rPr>
              <w:t>）</w:t>
            </w:r>
          </w:p>
          <w:p w:rsidR="00677A92" w:rsidRDefault="00677A92" w:rsidP="00CC1CD1">
            <w:pPr>
              <w:rPr>
                <w:sz w:val="21"/>
                <w:szCs w:val="21"/>
                <w:lang w:eastAsia="zh-CN"/>
              </w:rPr>
            </w:pPr>
            <w:r>
              <w:rPr>
                <w:rFonts w:hint="eastAsia"/>
                <w:sz w:val="21"/>
                <w:szCs w:val="21"/>
                <w:lang w:eastAsia="zh-CN"/>
              </w:rPr>
              <w:t>“</w:t>
            </w:r>
            <w:r w:rsidRPr="00AC1DD1">
              <w:rPr>
                <w:rFonts w:hint="eastAsia"/>
                <w:sz w:val="21"/>
                <w:szCs w:val="21"/>
                <w:lang w:eastAsia="zh-CN"/>
              </w:rPr>
              <w:t>问题标识</w:t>
            </w:r>
            <w:r>
              <w:rPr>
                <w:rFonts w:hint="eastAsia"/>
                <w:sz w:val="21"/>
                <w:szCs w:val="21"/>
                <w:lang w:eastAsia="zh-CN"/>
              </w:rPr>
              <w:t>”</w:t>
            </w:r>
            <w:r w:rsidRPr="00AC1DD1">
              <w:rPr>
                <w:rFonts w:hint="eastAsia"/>
                <w:sz w:val="21"/>
                <w:szCs w:val="21"/>
                <w:lang w:eastAsia="zh-CN"/>
              </w:rPr>
              <w:t>包括</w:t>
            </w:r>
            <w:r w:rsidRPr="00AC1DD1">
              <w:rPr>
                <w:sz w:val="21"/>
                <w:szCs w:val="21"/>
                <w:lang w:eastAsia="zh-CN"/>
              </w:rPr>
              <w:t>N</w:t>
            </w:r>
            <w:r w:rsidRPr="00AC1DD1">
              <w:rPr>
                <w:rFonts w:hint="eastAsia"/>
                <w:sz w:val="21"/>
                <w:szCs w:val="21"/>
                <w:lang w:eastAsia="zh-CN"/>
              </w:rPr>
              <w:t>、</w:t>
            </w:r>
            <w:proofErr w:type="spellStart"/>
            <w:r w:rsidRPr="00AC1DD1">
              <w:rPr>
                <w:sz w:val="21"/>
                <w:szCs w:val="21"/>
                <w:lang w:eastAsia="zh-CN"/>
              </w:rPr>
              <w:t>NTn</w:t>
            </w:r>
            <w:proofErr w:type="spellEnd"/>
            <w:r w:rsidRPr="00AC1DD1">
              <w:rPr>
                <w:sz w:val="21"/>
                <w:szCs w:val="21"/>
                <w:lang w:eastAsia="zh-CN"/>
              </w:rPr>
              <w:t xml:space="preserve"> </w:t>
            </w:r>
            <w:r w:rsidRPr="00AC1DD1">
              <w:rPr>
                <w:rFonts w:hint="eastAsia"/>
                <w:sz w:val="21"/>
                <w:szCs w:val="21"/>
                <w:lang w:eastAsia="zh-CN"/>
              </w:rPr>
              <w:t>、</w:t>
            </w:r>
            <w:r w:rsidRPr="00AC1DD1">
              <w:rPr>
                <w:sz w:val="21"/>
                <w:szCs w:val="21"/>
                <w:lang w:eastAsia="zh-CN"/>
              </w:rPr>
              <w:t>LT</w:t>
            </w:r>
            <w:r>
              <w:rPr>
                <w:rFonts w:hint="eastAsia"/>
                <w:sz w:val="21"/>
                <w:szCs w:val="21"/>
                <w:lang w:eastAsia="zh-CN"/>
              </w:rPr>
              <w:t>、</w:t>
            </w:r>
            <w:r>
              <w:rPr>
                <w:rFonts w:hint="eastAsia"/>
                <w:sz w:val="21"/>
                <w:szCs w:val="21"/>
                <w:lang w:eastAsia="zh-CN"/>
              </w:rPr>
              <w:t>B</w:t>
            </w:r>
            <w:r>
              <w:rPr>
                <w:rFonts w:hint="eastAsia"/>
                <w:sz w:val="21"/>
                <w:szCs w:val="21"/>
                <w:lang w:eastAsia="zh-CN"/>
              </w:rPr>
              <w:t>，</w:t>
            </w:r>
            <w:r w:rsidRPr="00AC1DD1">
              <w:rPr>
                <w:rFonts w:hint="eastAsia"/>
                <w:sz w:val="21"/>
                <w:szCs w:val="21"/>
                <w:lang w:eastAsia="zh-CN"/>
              </w:rPr>
              <w:t>其中</w:t>
            </w:r>
            <w:r>
              <w:rPr>
                <w:rFonts w:hint="eastAsia"/>
                <w:sz w:val="21"/>
                <w:szCs w:val="21"/>
                <w:lang w:eastAsia="zh-CN"/>
              </w:rPr>
              <w:t>：</w:t>
            </w:r>
          </w:p>
          <w:p w:rsidR="00677A92" w:rsidRDefault="00677A92" w:rsidP="00677A92">
            <w:pPr>
              <w:pStyle w:val="074"/>
              <w:numPr>
                <w:ilvl w:val="0"/>
                <w:numId w:val="25"/>
              </w:numPr>
              <w:rPr>
                <w:szCs w:val="21"/>
              </w:rPr>
            </w:pPr>
            <w:r w:rsidRPr="00AC1DD1">
              <w:rPr>
                <w:szCs w:val="21"/>
              </w:rPr>
              <w:t>N</w:t>
            </w:r>
            <w:r w:rsidRPr="00AC1DD1">
              <w:rPr>
                <w:rFonts w:hint="eastAsia"/>
                <w:szCs w:val="21"/>
              </w:rPr>
              <w:t>：为开发新引入问题；</w:t>
            </w:r>
          </w:p>
          <w:p w:rsidR="00677A92" w:rsidRDefault="00677A92" w:rsidP="00677A92">
            <w:pPr>
              <w:pStyle w:val="074"/>
              <w:numPr>
                <w:ilvl w:val="0"/>
                <w:numId w:val="25"/>
              </w:numPr>
              <w:rPr>
                <w:szCs w:val="21"/>
              </w:rPr>
            </w:pPr>
            <w:proofErr w:type="spellStart"/>
            <w:r w:rsidRPr="00AC1DD1">
              <w:rPr>
                <w:szCs w:val="21"/>
              </w:rPr>
              <w:t>NTn</w:t>
            </w:r>
            <w:proofErr w:type="spellEnd"/>
            <w:r w:rsidRPr="00AC1DD1">
              <w:rPr>
                <w:rFonts w:hint="eastAsia"/>
                <w:szCs w:val="21"/>
              </w:rPr>
              <w:t>：问题</w:t>
            </w:r>
            <w:proofErr w:type="gramStart"/>
            <w:r w:rsidRPr="00AC1DD1">
              <w:rPr>
                <w:rFonts w:hint="eastAsia"/>
                <w:szCs w:val="21"/>
              </w:rPr>
              <w:t>单回归</w:t>
            </w:r>
            <w:proofErr w:type="gramEnd"/>
            <w:r w:rsidRPr="00AC1DD1">
              <w:rPr>
                <w:rFonts w:hint="eastAsia"/>
                <w:szCs w:val="21"/>
              </w:rPr>
              <w:t>不通过次数（如：回归不通过</w:t>
            </w:r>
            <w:r w:rsidRPr="00AC1DD1">
              <w:rPr>
                <w:szCs w:val="21"/>
              </w:rPr>
              <w:t>1</w:t>
            </w:r>
            <w:r>
              <w:rPr>
                <w:rFonts w:hint="eastAsia"/>
                <w:szCs w:val="21"/>
              </w:rPr>
              <w:t>次，为</w:t>
            </w:r>
            <w:r w:rsidRPr="00AC1DD1">
              <w:rPr>
                <w:szCs w:val="21"/>
              </w:rPr>
              <w:t>NT1</w:t>
            </w:r>
            <w:r w:rsidRPr="00AC1DD1">
              <w:rPr>
                <w:rFonts w:hint="eastAsia"/>
                <w:szCs w:val="21"/>
              </w:rPr>
              <w:t>，以此类推）；</w:t>
            </w:r>
          </w:p>
          <w:p w:rsidR="00677A92" w:rsidRDefault="00677A92" w:rsidP="00677A92">
            <w:pPr>
              <w:pStyle w:val="074"/>
              <w:numPr>
                <w:ilvl w:val="0"/>
                <w:numId w:val="25"/>
              </w:numPr>
              <w:rPr>
                <w:szCs w:val="21"/>
              </w:rPr>
            </w:pPr>
            <w:r w:rsidRPr="00AC1DD1">
              <w:rPr>
                <w:szCs w:val="21"/>
              </w:rPr>
              <w:t>LT</w:t>
            </w:r>
            <w:r w:rsidRPr="00AC1DD1">
              <w:rPr>
                <w:rFonts w:hint="eastAsia"/>
                <w:szCs w:val="21"/>
              </w:rPr>
              <w:t>：测漏问题</w:t>
            </w:r>
            <w:r w:rsidRPr="00AC1DD1">
              <w:rPr>
                <w:szCs w:val="21"/>
              </w:rPr>
              <w:t>(</w:t>
            </w:r>
            <w:r w:rsidRPr="00AC1DD1">
              <w:rPr>
                <w:rFonts w:hint="eastAsia"/>
                <w:szCs w:val="21"/>
              </w:rPr>
              <w:t>注：本应在前几轮发现的问题在本轮测试中才发现</w:t>
            </w:r>
            <w:r w:rsidRPr="00AC1DD1">
              <w:rPr>
                <w:szCs w:val="21"/>
              </w:rPr>
              <w:t>)</w:t>
            </w:r>
            <w:r>
              <w:rPr>
                <w:rFonts w:hint="eastAsia"/>
                <w:szCs w:val="21"/>
              </w:rPr>
              <w:t>；</w:t>
            </w:r>
          </w:p>
          <w:p w:rsidR="00677A92" w:rsidRPr="00676E1E" w:rsidRDefault="00677A92" w:rsidP="00677A92">
            <w:pPr>
              <w:pStyle w:val="074"/>
              <w:numPr>
                <w:ilvl w:val="0"/>
                <w:numId w:val="25"/>
              </w:numPr>
              <w:rPr>
                <w:szCs w:val="21"/>
              </w:rPr>
            </w:pPr>
            <w:r>
              <w:rPr>
                <w:rFonts w:hint="eastAsia"/>
                <w:szCs w:val="21"/>
              </w:rPr>
              <w:t>B：阻塞问题（前几轮测试过程被阻塞的功能问题）</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249"/>
        </w:trPr>
        <w:tc>
          <w:tcPr>
            <w:tcW w:w="1575" w:type="dxa"/>
          </w:tcPr>
          <w:p w:rsidR="00677A92" w:rsidRPr="00676E1E" w:rsidRDefault="00677A92" w:rsidP="00CC1CD1">
            <w:pPr>
              <w:rPr>
                <w:sz w:val="21"/>
                <w:szCs w:val="21"/>
                <w:lang w:eastAsia="zh-CN"/>
              </w:rPr>
            </w:pPr>
            <w:r w:rsidRPr="0087394D">
              <w:rPr>
                <w:sz w:val="21"/>
                <w:szCs w:val="21"/>
                <w:lang w:eastAsia="zh-CN"/>
              </w:rPr>
              <w:t>缺陷所属</w:t>
            </w:r>
            <w:r>
              <w:rPr>
                <w:rFonts w:hint="eastAsia"/>
                <w:sz w:val="21"/>
                <w:szCs w:val="21"/>
                <w:lang w:eastAsia="zh-CN"/>
              </w:rPr>
              <w:t>子系统</w:t>
            </w:r>
            <w:r w:rsidRPr="0087394D">
              <w:rPr>
                <w:sz w:val="21"/>
                <w:szCs w:val="21"/>
                <w:lang w:eastAsia="zh-CN"/>
              </w:rPr>
              <w:t>/</w:t>
            </w:r>
            <w:r w:rsidRPr="0087394D">
              <w:rPr>
                <w:sz w:val="21"/>
                <w:szCs w:val="21"/>
                <w:lang w:eastAsia="zh-CN"/>
              </w:rPr>
              <w:t>模块</w:t>
            </w:r>
          </w:p>
        </w:tc>
        <w:tc>
          <w:tcPr>
            <w:tcW w:w="6276" w:type="dxa"/>
          </w:tcPr>
          <w:p w:rsidR="00677A92" w:rsidRPr="00676E1E" w:rsidRDefault="00677A92" w:rsidP="00CC1CD1">
            <w:pPr>
              <w:rPr>
                <w:sz w:val="21"/>
                <w:szCs w:val="21"/>
                <w:lang w:eastAsia="zh-CN"/>
              </w:rPr>
            </w:pPr>
            <w:r w:rsidRPr="0087394D">
              <w:rPr>
                <w:sz w:val="21"/>
                <w:szCs w:val="21"/>
                <w:lang w:eastAsia="zh-CN"/>
              </w:rPr>
              <w:t>缺陷所属</w:t>
            </w:r>
            <w:r>
              <w:rPr>
                <w:rFonts w:hint="eastAsia"/>
                <w:sz w:val="21"/>
                <w:szCs w:val="21"/>
                <w:lang w:eastAsia="zh-CN"/>
              </w:rPr>
              <w:t>系统</w:t>
            </w:r>
            <w:r w:rsidRPr="0087394D">
              <w:rPr>
                <w:sz w:val="21"/>
                <w:szCs w:val="21"/>
                <w:lang w:eastAsia="zh-CN"/>
              </w:rPr>
              <w:t>的</w:t>
            </w:r>
            <w:r>
              <w:rPr>
                <w:rFonts w:hint="eastAsia"/>
                <w:sz w:val="21"/>
                <w:szCs w:val="21"/>
                <w:lang w:eastAsia="zh-CN"/>
              </w:rPr>
              <w:t>子系统</w:t>
            </w:r>
            <w:r w:rsidRPr="0087394D">
              <w:rPr>
                <w:sz w:val="21"/>
                <w:szCs w:val="21"/>
                <w:lang w:eastAsia="zh-CN"/>
              </w:rPr>
              <w:t>和模块，</w:t>
            </w:r>
            <w:r>
              <w:rPr>
                <w:rFonts w:hint="eastAsia"/>
                <w:sz w:val="21"/>
                <w:szCs w:val="21"/>
                <w:lang w:eastAsia="zh-CN"/>
              </w:rPr>
              <w:t>便于统计；模块可以按照菜单划分</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249"/>
        </w:trPr>
        <w:tc>
          <w:tcPr>
            <w:tcW w:w="1575" w:type="dxa"/>
          </w:tcPr>
          <w:p w:rsidR="00677A92" w:rsidRPr="00676E1E" w:rsidRDefault="00677A92" w:rsidP="00CC1CD1">
            <w:pPr>
              <w:rPr>
                <w:sz w:val="21"/>
                <w:szCs w:val="21"/>
                <w:lang w:eastAsia="zh-CN"/>
              </w:rPr>
            </w:pPr>
            <w:r>
              <w:rPr>
                <w:rFonts w:hint="eastAsia"/>
                <w:sz w:val="21"/>
                <w:szCs w:val="21"/>
                <w:lang w:eastAsia="zh-CN"/>
              </w:rPr>
              <w:t>缺陷位置</w:t>
            </w:r>
          </w:p>
        </w:tc>
        <w:tc>
          <w:tcPr>
            <w:tcW w:w="6276" w:type="dxa"/>
          </w:tcPr>
          <w:p w:rsidR="00677A92" w:rsidRPr="00676E1E" w:rsidRDefault="00677A92" w:rsidP="00CC1CD1">
            <w:pPr>
              <w:rPr>
                <w:sz w:val="21"/>
                <w:szCs w:val="21"/>
                <w:lang w:eastAsia="zh-CN"/>
              </w:rPr>
            </w:pPr>
            <w:r>
              <w:rPr>
                <w:rFonts w:hint="eastAsia"/>
                <w:sz w:val="21"/>
                <w:szCs w:val="21"/>
                <w:lang w:eastAsia="zh-CN"/>
              </w:rPr>
              <w:t>某一个具体的功能，用来定位和分析缺陷产生的位置</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否</w:t>
            </w:r>
          </w:p>
        </w:tc>
      </w:tr>
      <w:tr w:rsidR="00677A92" w:rsidTr="00CC1CD1">
        <w:trPr>
          <w:trHeight w:val="249"/>
        </w:trPr>
        <w:tc>
          <w:tcPr>
            <w:tcW w:w="1575" w:type="dxa"/>
          </w:tcPr>
          <w:p w:rsidR="00677A92" w:rsidRPr="00676E1E" w:rsidRDefault="00677A92" w:rsidP="00CC1CD1">
            <w:pPr>
              <w:rPr>
                <w:sz w:val="21"/>
                <w:szCs w:val="21"/>
                <w:lang w:eastAsia="zh-CN"/>
              </w:rPr>
            </w:pPr>
            <w:r>
              <w:rPr>
                <w:rFonts w:hint="eastAsia"/>
                <w:sz w:val="21"/>
                <w:szCs w:val="21"/>
                <w:lang w:eastAsia="zh-CN"/>
              </w:rPr>
              <w:t>缺陷</w:t>
            </w:r>
            <w:r w:rsidRPr="00676E1E">
              <w:rPr>
                <w:rFonts w:hint="eastAsia"/>
                <w:sz w:val="21"/>
                <w:szCs w:val="21"/>
                <w:lang w:eastAsia="zh-CN"/>
              </w:rPr>
              <w:t>类型</w:t>
            </w:r>
          </w:p>
        </w:tc>
        <w:tc>
          <w:tcPr>
            <w:tcW w:w="6276" w:type="dxa"/>
          </w:tcPr>
          <w:p w:rsidR="00677A92" w:rsidRPr="00676E1E" w:rsidRDefault="00677A92" w:rsidP="00CC1CD1">
            <w:pPr>
              <w:rPr>
                <w:sz w:val="21"/>
                <w:szCs w:val="21"/>
                <w:lang w:eastAsia="zh-CN"/>
              </w:rPr>
            </w:pPr>
            <w:r>
              <w:rPr>
                <w:rFonts w:hint="eastAsia"/>
                <w:sz w:val="21"/>
                <w:szCs w:val="21"/>
                <w:lang w:eastAsia="zh-CN"/>
              </w:rPr>
              <w:t>描述缺陷是由哪些原因造成的。例如，需求问题、设计问题、程序错误、</w:t>
            </w:r>
            <w:r>
              <w:rPr>
                <w:rFonts w:hint="eastAsia"/>
                <w:sz w:val="21"/>
                <w:szCs w:val="21"/>
                <w:lang w:eastAsia="zh-CN"/>
              </w:rPr>
              <w:t>UI</w:t>
            </w:r>
            <w:r>
              <w:rPr>
                <w:rFonts w:hint="eastAsia"/>
                <w:sz w:val="21"/>
                <w:szCs w:val="21"/>
                <w:lang w:eastAsia="zh-CN"/>
              </w:rPr>
              <w:t>错误、性能问题、数据问题和系统错误。系统错误由于系统本身、版本问题、集成问题等原因引起的缺陷</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249"/>
        </w:trPr>
        <w:tc>
          <w:tcPr>
            <w:tcW w:w="1575" w:type="dxa"/>
          </w:tcPr>
          <w:p w:rsidR="00677A92" w:rsidRPr="00676E1E" w:rsidRDefault="00677A92" w:rsidP="00CC1CD1">
            <w:pPr>
              <w:rPr>
                <w:sz w:val="21"/>
                <w:szCs w:val="21"/>
                <w:lang w:eastAsia="zh-CN"/>
              </w:rPr>
            </w:pPr>
            <w:r>
              <w:rPr>
                <w:rFonts w:hint="eastAsia"/>
                <w:sz w:val="21"/>
                <w:szCs w:val="21"/>
                <w:lang w:eastAsia="zh-CN"/>
              </w:rPr>
              <w:t>缺陷</w:t>
            </w:r>
            <w:r w:rsidRPr="00676E1E">
              <w:rPr>
                <w:rFonts w:hint="eastAsia"/>
                <w:sz w:val="21"/>
                <w:szCs w:val="21"/>
                <w:lang w:eastAsia="zh-CN"/>
              </w:rPr>
              <w:t>状态</w:t>
            </w:r>
          </w:p>
        </w:tc>
        <w:tc>
          <w:tcPr>
            <w:tcW w:w="6276" w:type="dxa"/>
          </w:tcPr>
          <w:p w:rsidR="00677A92" w:rsidRPr="00676E1E" w:rsidRDefault="00677A92" w:rsidP="00CC1CD1">
            <w:pPr>
              <w:rPr>
                <w:sz w:val="21"/>
                <w:szCs w:val="21"/>
                <w:lang w:eastAsia="zh-CN"/>
              </w:rPr>
            </w:pPr>
            <w:r w:rsidRPr="007F0258">
              <w:rPr>
                <w:rFonts w:hint="eastAsia"/>
                <w:sz w:val="21"/>
                <w:szCs w:val="21"/>
                <w:lang w:eastAsia="zh-CN"/>
              </w:rPr>
              <w:t>指缺陷所处于缺陷存活周期的</w:t>
            </w:r>
            <w:r>
              <w:rPr>
                <w:rFonts w:hint="eastAsia"/>
                <w:sz w:val="21"/>
                <w:szCs w:val="21"/>
                <w:lang w:eastAsia="zh-CN"/>
              </w:rPr>
              <w:t>那个阶段，例如：新建立、打开、修复、拒绝、挂起、重打开、关闭等</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249"/>
        </w:trPr>
        <w:tc>
          <w:tcPr>
            <w:tcW w:w="1575" w:type="dxa"/>
          </w:tcPr>
          <w:p w:rsidR="00677A92" w:rsidRPr="00676E1E" w:rsidRDefault="00677A92" w:rsidP="00CC1CD1">
            <w:pPr>
              <w:rPr>
                <w:sz w:val="21"/>
                <w:szCs w:val="21"/>
                <w:lang w:eastAsia="zh-CN"/>
              </w:rPr>
            </w:pPr>
            <w:r w:rsidRPr="0087394D">
              <w:rPr>
                <w:sz w:val="21"/>
                <w:szCs w:val="21"/>
                <w:lang w:eastAsia="zh-CN"/>
              </w:rPr>
              <w:t>详细描述</w:t>
            </w:r>
          </w:p>
        </w:tc>
        <w:tc>
          <w:tcPr>
            <w:tcW w:w="6276" w:type="dxa"/>
          </w:tcPr>
          <w:p w:rsidR="00677A92" w:rsidRPr="00AC1DD1" w:rsidRDefault="00677A92" w:rsidP="00CC1CD1">
            <w:pPr>
              <w:rPr>
                <w:sz w:val="21"/>
                <w:szCs w:val="21"/>
                <w:lang w:eastAsia="zh-CN"/>
              </w:rPr>
            </w:pPr>
            <w:r>
              <w:rPr>
                <w:rFonts w:hint="eastAsia"/>
                <w:sz w:val="21"/>
                <w:szCs w:val="21"/>
                <w:lang w:eastAsia="zh-CN"/>
              </w:rPr>
              <w:t>包括：</w:t>
            </w:r>
            <w:r w:rsidRPr="00AC1DD1">
              <w:rPr>
                <w:rFonts w:hint="eastAsia"/>
                <w:sz w:val="21"/>
                <w:szCs w:val="21"/>
                <w:lang w:eastAsia="zh-CN"/>
              </w:rPr>
              <w:t>预置条件</w:t>
            </w:r>
            <w:r>
              <w:rPr>
                <w:rFonts w:hint="eastAsia"/>
                <w:sz w:val="21"/>
                <w:szCs w:val="21"/>
                <w:lang w:eastAsia="zh-CN"/>
              </w:rPr>
              <w:t>/</w:t>
            </w:r>
            <w:r>
              <w:rPr>
                <w:rFonts w:hint="eastAsia"/>
                <w:sz w:val="21"/>
                <w:szCs w:val="21"/>
                <w:lang w:eastAsia="zh-CN"/>
              </w:rPr>
              <w:t>测试数据、</w:t>
            </w:r>
            <w:r w:rsidRPr="00AC1DD1">
              <w:rPr>
                <w:rFonts w:hint="eastAsia"/>
                <w:sz w:val="21"/>
                <w:szCs w:val="21"/>
                <w:lang w:eastAsia="zh-CN"/>
              </w:rPr>
              <w:t>操作步骤</w:t>
            </w:r>
            <w:r>
              <w:rPr>
                <w:rFonts w:hint="eastAsia"/>
                <w:sz w:val="21"/>
                <w:szCs w:val="21"/>
                <w:lang w:eastAsia="zh-CN"/>
              </w:rPr>
              <w:t>、</w:t>
            </w:r>
            <w:r w:rsidRPr="00AC1DD1">
              <w:rPr>
                <w:rFonts w:hint="eastAsia"/>
                <w:sz w:val="21"/>
                <w:szCs w:val="21"/>
                <w:lang w:eastAsia="zh-CN"/>
              </w:rPr>
              <w:t>预期结果</w:t>
            </w:r>
            <w:r>
              <w:rPr>
                <w:rFonts w:hint="eastAsia"/>
                <w:sz w:val="21"/>
                <w:szCs w:val="21"/>
                <w:lang w:eastAsia="zh-CN"/>
              </w:rPr>
              <w:t>、实测</w:t>
            </w:r>
            <w:r w:rsidRPr="00AC1DD1">
              <w:rPr>
                <w:rFonts w:hint="eastAsia"/>
                <w:sz w:val="21"/>
                <w:szCs w:val="21"/>
                <w:lang w:eastAsia="zh-CN"/>
              </w:rPr>
              <w:t>结果</w:t>
            </w:r>
            <w:r>
              <w:rPr>
                <w:rFonts w:hint="eastAsia"/>
                <w:sz w:val="21"/>
                <w:szCs w:val="21"/>
                <w:lang w:eastAsia="zh-CN"/>
              </w:rPr>
              <w:t>（问题产生的现象），便于定位和再现缺陷。是缺陷要素中包括内容最多的要素。全部需要输入。</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195"/>
        </w:trPr>
        <w:tc>
          <w:tcPr>
            <w:tcW w:w="1575" w:type="dxa"/>
          </w:tcPr>
          <w:p w:rsidR="00677A92" w:rsidRPr="00676E1E" w:rsidRDefault="00677A92" w:rsidP="00CC1CD1">
            <w:pPr>
              <w:rPr>
                <w:sz w:val="21"/>
                <w:szCs w:val="21"/>
                <w:lang w:eastAsia="zh-CN"/>
              </w:rPr>
            </w:pPr>
            <w:r w:rsidRPr="00676E1E">
              <w:rPr>
                <w:rFonts w:hint="eastAsia"/>
                <w:sz w:val="21"/>
                <w:szCs w:val="21"/>
                <w:lang w:eastAsia="zh-CN"/>
              </w:rPr>
              <w:t>严重程度</w:t>
            </w:r>
          </w:p>
        </w:tc>
        <w:tc>
          <w:tcPr>
            <w:tcW w:w="6276" w:type="dxa"/>
          </w:tcPr>
          <w:p w:rsidR="00677A92" w:rsidRPr="00676E1E" w:rsidRDefault="00677A92" w:rsidP="00CC1CD1">
            <w:pPr>
              <w:rPr>
                <w:sz w:val="21"/>
                <w:szCs w:val="21"/>
                <w:lang w:eastAsia="zh-CN"/>
              </w:rPr>
            </w:pPr>
            <w:r>
              <w:rPr>
                <w:rFonts w:hint="eastAsia"/>
                <w:sz w:val="21"/>
                <w:szCs w:val="21"/>
                <w:lang w:eastAsia="zh-CN"/>
              </w:rPr>
              <w:t>描述缺陷的严重性程度，先确定等级分类。</w:t>
            </w:r>
            <w:r w:rsidRPr="00676E1E">
              <w:rPr>
                <w:sz w:val="21"/>
                <w:szCs w:val="21"/>
                <w:lang w:eastAsia="zh-CN"/>
              </w:rPr>
              <w:t>一般分为</w:t>
            </w:r>
            <w:r>
              <w:rPr>
                <w:rFonts w:hint="eastAsia"/>
                <w:sz w:val="21"/>
                <w:szCs w:val="21"/>
                <w:lang w:eastAsia="zh-CN"/>
              </w:rPr>
              <w:t>5</w:t>
            </w:r>
            <w:r>
              <w:rPr>
                <w:rFonts w:hint="eastAsia"/>
                <w:sz w:val="21"/>
                <w:szCs w:val="21"/>
                <w:lang w:eastAsia="zh-CN"/>
              </w:rPr>
              <w:t>类：致命缺陷、严重缺陷、一般缺陷、微小缺陷和建议性缺陷。</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195"/>
        </w:trPr>
        <w:tc>
          <w:tcPr>
            <w:tcW w:w="1575" w:type="dxa"/>
          </w:tcPr>
          <w:p w:rsidR="00677A92" w:rsidRPr="00676E1E" w:rsidRDefault="00677A92" w:rsidP="00CC1CD1">
            <w:pPr>
              <w:rPr>
                <w:sz w:val="21"/>
                <w:szCs w:val="21"/>
                <w:lang w:eastAsia="zh-CN"/>
              </w:rPr>
            </w:pPr>
            <w:r w:rsidRPr="00676E1E">
              <w:rPr>
                <w:rFonts w:hint="eastAsia"/>
                <w:sz w:val="21"/>
                <w:szCs w:val="21"/>
                <w:lang w:eastAsia="zh-CN"/>
              </w:rPr>
              <w:t>紧急程度</w:t>
            </w:r>
          </w:p>
        </w:tc>
        <w:tc>
          <w:tcPr>
            <w:tcW w:w="6276" w:type="dxa"/>
          </w:tcPr>
          <w:p w:rsidR="00677A92" w:rsidRPr="00676E1E" w:rsidRDefault="00677A92" w:rsidP="00CC1CD1">
            <w:pPr>
              <w:rPr>
                <w:sz w:val="21"/>
                <w:szCs w:val="21"/>
                <w:lang w:eastAsia="zh-CN"/>
              </w:rPr>
            </w:pPr>
            <w:r w:rsidRPr="007F0258">
              <w:rPr>
                <w:rFonts w:hint="eastAsia"/>
                <w:sz w:val="21"/>
                <w:szCs w:val="21"/>
                <w:lang w:eastAsia="zh-CN"/>
              </w:rPr>
              <w:t>描述缺陷被处理的先后顺序。可以根据公司的实际情况进行分类。包括两个等级：紧急和一般。</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195"/>
        </w:trPr>
        <w:tc>
          <w:tcPr>
            <w:tcW w:w="1575" w:type="dxa"/>
          </w:tcPr>
          <w:p w:rsidR="00677A92" w:rsidRPr="00676E1E" w:rsidRDefault="00677A92" w:rsidP="00CC1CD1">
            <w:pPr>
              <w:rPr>
                <w:sz w:val="21"/>
                <w:szCs w:val="21"/>
                <w:lang w:eastAsia="zh-CN"/>
              </w:rPr>
            </w:pPr>
            <w:r>
              <w:rPr>
                <w:rFonts w:hint="eastAsia"/>
                <w:sz w:val="21"/>
                <w:szCs w:val="21"/>
                <w:lang w:eastAsia="zh-CN"/>
              </w:rPr>
              <w:t>附件</w:t>
            </w:r>
          </w:p>
        </w:tc>
        <w:tc>
          <w:tcPr>
            <w:tcW w:w="6276" w:type="dxa"/>
          </w:tcPr>
          <w:p w:rsidR="00677A92" w:rsidRPr="00676E1E" w:rsidRDefault="00677A92" w:rsidP="00CC1CD1">
            <w:pPr>
              <w:rPr>
                <w:sz w:val="21"/>
                <w:szCs w:val="21"/>
                <w:lang w:eastAsia="zh-CN"/>
              </w:rPr>
            </w:pPr>
            <w:r>
              <w:rPr>
                <w:rFonts w:hint="eastAsia"/>
                <w:sz w:val="21"/>
                <w:szCs w:val="21"/>
                <w:lang w:eastAsia="zh-CN"/>
              </w:rPr>
              <w:t>把发现缺陷过程中的一些重要页面进行截图，作为附件存放，便于开发人员查看出现的缺陷现象</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否</w:t>
            </w:r>
          </w:p>
        </w:tc>
      </w:tr>
      <w:tr w:rsidR="00677A92" w:rsidTr="00CC1CD1">
        <w:trPr>
          <w:trHeight w:val="195"/>
        </w:trPr>
        <w:tc>
          <w:tcPr>
            <w:tcW w:w="1575" w:type="dxa"/>
          </w:tcPr>
          <w:p w:rsidR="00677A92" w:rsidRDefault="00677A92" w:rsidP="00CC1CD1">
            <w:pPr>
              <w:rPr>
                <w:sz w:val="21"/>
                <w:szCs w:val="21"/>
                <w:lang w:eastAsia="zh-CN"/>
              </w:rPr>
            </w:pPr>
            <w:r>
              <w:rPr>
                <w:rFonts w:hint="eastAsia"/>
                <w:sz w:val="21"/>
                <w:szCs w:val="21"/>
                <w:lang w:eastAsia="zh-CN"/>
              </w:rPr>
              <w:t>发现活动</w:t>
            </w:r>
          </w:p>
        </w:tc>
        <w:tc>
          <w:tcPr>
            <w:tcW w:w="6276" w:type="dxa"/>
          </w:tcPr>
          <w:p w:rsidR="00677A92" w:rsidRDefault="00677A92" w:rsidP="00CC1CD1">
            <w:pPr>
              <w:rPr>
                <w:sz w:val="21"/>
                <w:szCs w:val="21"/>
                <w:lang w:eastAsia="zh-CN"/>
              </w:rPr>
            </w:pPr>
            <w:r>
              <w:rPr>
                <w:rFonts w:hint="eastAsia"/>
                <w:sz w:val="21"/>
                <w:szCs w:val="21"/>
                <w:lang w:eastAsia="zh-CN"/>
              </w:rPr>
              <w:t>包括集成测试、系统测试或验收测试活动发现的缺陷</w:t>
            </w:r>
          </w:p>
        </w:tc>
        <w:tc>
          <w:tcPr>
            <w:tcW w:w="1131" w:type="dxa"/>
          </w:tcPr>
          <w:p w:rsidR="00677A92" w:rsidRDefault="00677A92" w:rsidP="00CC1CD1">
            <w:pPr>
              <w:jc w:val="center"/>
              <w:rPr>
                <w:sz w:val="21"/>
                <w:szCs w:val="21"/>
                <w:lang w:eastAsia="zh-CN"/>
              </w:rPr>
            </w:pPr>
            <w:r w:rsidRPr="00676E1E">
              <w:rPr>
                <w:rFonts w:hint="eastAsia"/>
                <w:sz w:val="21"/>
                <w:szCs w:val="21"/>
                <w:lang w:eastAsia="zh-CN"/>
              </w:rPr>
              <w:t>是</w:t>
            </w:r>
          </w:p>
        </w:tc>
      </w:tr>
      <w:tr w:rsidR="00677A92" w:rsidTr="00CC1CD1">
        <w:trPr>
          <w:trHeight w:val="195"/>
        </w:trPr>
        <w:tc>
          <w:tcPr>
            <w:tcW w:w="1575" w:type="dxa"/>
          </w:tcPr>
          <w:p w:rsidR="00677A92" w:rsidRDefault="00677A92" w:rsidP="00CC1CD1">
            <w:pPr>
              <w:rPr>
                <w:sz w:val="21"/>
                <w:szCs w:val="21"/>
                <w:lang w:eastAsia="zh-CN"/>
              </w:rPr>
            </w:pPr>
            <w:r>
              <w:rPr>
                <w:rFonts w:hint="eastAsia"/>
                <w:sz w:val="21"/>
                <w:szCs w:val="21"/>
                <w:lang w:eastAsia="zh-CN"/>
              </w:rPr>
              <w:t>发现途经</w:t>
            </w:r>
          </w:p>
        </w:tc>
        <w:tc>
          <w:tcPr>
            <w:tcW w:w="6276" w:type="dxa"/>
          </w:tcPr>
          <w:p w:rsidR="00677A92" w:rsidRDefault="00677A92" w:rsidP="00CC1CD1">
            <w:pPr>
              <w:rPr>
                <w:sz w:val="21"/>
                <w:szCs w:val="21"/>
                <w:lang w:eastAsia="zh-CN"/>
              </w:rPr>
            </w:pPr>
            <w:r>
              <w:rPr>
                <w:rFonts w:hint="eastAsia"/>
                <w:sz w:val="21"/>
                <w:szCs w:val="21"/>
                <w:lang w:eastAsia="zh-CN"/>
              </w:rPr>
              <w:t>通过测试、审查、评审等途径</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否</w:t>
            </w:r>
          </w:p>
        </w:tc>
      </w:tr>
      <w:tr w:rsidR="00677A92" w:rsidTr="00CC1CD1">
        <w:trPr>
          <w:trHeight w:val="195"/>
        </w:trPr>
        <w:tc>
          <w:tcPr>
            <w:tcW w:w="1575" w:type="dxa"/>
          </w:tcPr>
          <w:p w:rsidR="00677A92" w:rsidRDefault="00677A92" w:rsidP="00CC1CD1">
            <w:pPr>
              <w:rPr>
                <w:sz w:val="21"/>
                <w:szCs w:val="21"/>
                <w:lang w:eastAsia="zh-CN"/>
              </w:rPr>
            </w:pPr>
            <w:r>
              <w:rPr>
                <w:rFonts w:hint="eastAsia"/>
                <w:sz w:val="21"/>
                <w:szCs w:val="21"/>
                <w:lang w:eastAsia="zh-CN"/>
              </w:rPr>
              <w:t>测试用例编号</w:t>
            </w:r>
          </w:p>
        </w:tc>
        <w:tc>
          <w:tcPr>
            <w:tcW w:w="6276" w:type="dxa"/>
          </w:tcPr>
          <w:p w:rsidR="00677A92" w:rsidRDefault="00677A92" w:rsidP="00CC1CD1">
            <w:pPr>
              <w:rPr>
                <w:sz w:val="21"/>
                <w:szCs w:val="21"/>
                <w:lang w:eastAsia="zh-CN"/>
              </w:rPr>
            </w:pPr>
            <w:r>
              <w:rPr>
                <w:rFonts w:hint="eastAsia"/>
                <w:sz w:val="21"/>
                <w:szCs w:val="21"/>
                <w:lang w:eastAsia="zh-CN"/>
              </w:rPr>
              <w:t>记录是执行哪个用例所发现的缺陷。有的缺陷管理自动与测试用例</w:t>
            </w:r>
            <w:r>
              <w:rPr>
                <w:rFonts w:hint="eastAsia"/>
                <w:sz w:val="21"/>
                <w:szCs w:val="21"/>
                <w:lang w:eastAsia="zh-CN"/>
              </w:rPr>
              <w:lastRenderedPageBreak/>
              <w:t>进行关联</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lastRenderedPageBreak/>
              <w:t>是</w:t>
            </w:r>
          </w:p>
        </w:tc>
      </w:tr>
      <w:tr w:rsidR="00677A92" w:rsidRPr="001B0D7F" w:rsidTr="00CC1CD1">
        <w:trPr>
          <w:trHeight w:val="195"/>
        </w:trPr>
        <w:tc>
          <w:tcPr>
            <w:tcW w:w="1575" w:type="dxa"/>
          </w:tcPr>
          <w:p w:rsidR="00677A92" w:rsidRDefault="00677A92" w:rsidP="00CC1CD1">
            <w:pPr>
              <w:rPr>
                <w:sz w:val="21"/>
                <w:szCs w:val="21"/>
                <w:lang w:eastAsia="zh-CN"/>
              </w:rPr>
            </w:pPr>
            <w:r>
              <w:rPr>
                <w:rFonts w:hint="eastAsia"/>
                <w:sz w:val="21"/>
                <w:szCs w:val="21"/>
                <w:lang w:eastAsia="zh-CN"/>
              </w:rPr>
              <w:lastRenderedPageBreak/>
              <w:t>提交版本</w:t>
            </w:r>
          </w:p>
        </w:tc>
        <w:tc>
          <w:tcPr>
            <w:tcW w:w="6276" w:type="dxa"/>
          </w:tcPr>
          <w:p w:rsidR="00677A92" w:rsidRDefault="00677A92" w:rsidP="00CC1CD1">
            <w:pPr>
              <w:rPr>
                <w:sz w:val="21"/>
                <w:szCs w:val="21"/>
                <w:lang w:eastAsia="zh-CN"/>
              </w:rPr>
            </w:pPr>
            <w:r>
              <w:rPr>
                <w:rFonts w:hint="eastAsia"/>
                <w:sz w:val="21"/>
                <w:szCs w:val="21"/>
                <w:lang w:eastAsia="zh-CN"/>
              </w:rPr>
              <w:t>说明缺陷是在哪个软件版本中发现</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是</w:t>
            </w:r>
          </w:p>
        </w:tc>
      </w:tr>
      <w:tr w:rsidR="00677A92" w:rsidRPr="001B0D7F" w:rsidTr="00CC1CD1">
        <w:trPr>
          <w:trHeight w:val="195"/>
        </w:trPr>
        <w:tc>
          <w:tcPr>
            <w:tcW w:w="1575" w:type="dxa"/>
          </w:tcPr>
          <w:p w:rsidR="00677A92" w:rsidRDefault="00677A92" w:rsidP="00CC1CD1">
            <w:pPr>
              <w:rPr>
                <w:sz w:val="21"/>
                <w:szCs w:val="21"/>
                <w:lang w:eastAsia="zh-CN"/>
              </w:rPr>
            </w:pPr>
            <w:r>
              <w:rPr>
                <w:rFonts w:hint="eastAsia"/>
                <w:sz w:val="21"/>
                <w:szCs w:val="21"/>
                <w:lang w:eastAsia="zh-CN"/>
              </w:rPr>
              <w:t>提交轮次</w:t>
            </w:r>
          </w:p>
        </w:tc>
        <w:tc>
          <w:tcPr>
            <w:tcW w:w="6276" w:type="dxa"/>
          </w:tcPr>
          <w:p w:rsidR="00677A92" w:rsidRDefault="00677A92" w:rsidP="00CC1CD1">
            <w:pPr>
              <w:rPr>
                <w:sz w:val="21"/>
                <w:szCs w:val="21"/>
                <w:lang w:eastAsia="zh-CN"/>
              </w:rPr>
            </w:pPr>
            <w:r>
              <w:rPr>
                <w:rFonts w:hint="eastAsia"/>
                <w:sz w:val="21"/>
                <w:szCs w:val="21"/>
                <w:lang w:eastAsia="zh-CN"/>
              </w:rPr>
              <w:t>说明缺陷是在哪个测试轮次中发现</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否</w:t>
            </w:r>
          </w:p>
        </w:tc>
      </w:tr>
      <w:tr w:rsidR="00677A92" w:rsidTr="00CC1CD1">
        <w:trPr>
          <w:trHeight w:val="195"/>
        </w:trPr>
        <w:tc>
          <w:tcPr>
            <w:tcW w:w="1575" w:type="dxa"/>
          </w:tcPr>
          <w:p w:rsidR="00677A92" w:rsidRPr="00676E1E" w:rsidRDefault="00677A92" w:rsidP="00CC1CD1">
            <w:pPr>
              <w:rPr>
                <w:sz w:val="21"/>
                <w:szCs w:val="21"/>
                <w:lang w:eastAsia="zh-CN"/>
              </w:rPr>
            </w:pPr>
            <w:r w:rsidRPr="0087394D">
              <w:rPr>
                <w:sz w:val="21"/>
                <w:szCs w:val="21"/>
                <w:lang w:eastAsia="zh-CN"/>
              </w:rPr>
              <w:t>缺陷提交人</w:t>
            </w:r>
          </w:p>
        </w:tc>
        <w:tc>
          <w:tcPr>
            <w:tcW w:w="6276" w:type="dxa"/>
          </w:tcPr>
          <w:p w:rsidR="00677A92" w:rsidRPr="00676E1E" w:rsidRDefault="00677A92" w:rsidP="00CC1CD1">
            <w:pPr>
              <w:rPr>
                <w:sz w:val="21"/>
                <w:szCs w:val="21"/>
                <w:lang w:eastAsia="zh-CN"/>
              </w:rPr>
            </w:pPr>
            <w:r w:rsidRPr="0087394D">
              <w:rPr>
                <w:sz w:val="21"/>
                <w:szCs w:val="21"/>
                <w:lang w:eastAsia="zh-CN"/>
              </w:rPr>
              <w:t>缺陷提交人的名字（邮件地址）</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是</w:t>
            </w:r>
          </w:p>
        </w:tc>
      </w:tr>
      <w:tr w:rsidR="00677A92" w:rsidTr="00CC1CD1">
        <w:trPr>
          <w:trHeight w:val="195"/>
        </w:trPr>
        <w:tc>
          <w:tcPr>
            <w:tcW w:w="1575" w:type="dxa"/>
          </w:tcPr>
          <w:p w:rsidR="00677A92" w:rsidRPr="00676E1E" w:rsidRDefault="00677A92" w:rsidP="00CC1CD1">
            <w:pPr>
              <w:rPr>
                <w:sz w:val="21"/>
                <w:szCs w:val="21"/>
                <w:lang w:eastAsia="zh-CN"/>
              </w:rPr>
            </w:pPr>
            <w:r w:rsidRPr="0087394D">
              <w:rPr>
                <w:sz w:val="21"/>
                <w:szCs w:val="21"/>
                <w:lang w:eastAsia="zh-CN"/>
              </w:rPr>
              <w:t>缺陷</w:t>
            </w:r>
            <w:r>
              <w:rPr>
                <w:rFonts w:hint="eastAsia"/>
                <w:sz w:val="21"/>
                <w:szCs w:val="21"/>
                <w:lang w:eastAsia="zh-CN"/>
              </w:rPr>
              <w:t>提交日期</w:t>
            </w:r>
          </w:p>
        </w:tc>
        <w:tc>
          <w:tcPr>
            <w:tcW w:w="6276" w:type="dxa"/>
          </w:tcPr>
          <w:p w:rsidR="00677A92" w:rsidRPr="00676E1E" w:rsidRDefault="00677A92" w:rsidP="00CC1CD1">
            <w:pPr>
              <w:rPr>
                <w:sz w:val="21"/>
                <w:szCs w:val="21"/>
                <w:lang w:eastAsia="zh-CN"/>
              </w:rPr>
            </w:pPr>
            <w:r w:rsidRPr="0087394D">
              <w:rPr>
                <w:sz w:val="21"/>
                <w:szCs w:val="21"/>
                <w:lang w:eastAsia="zh-CN"/>
              </w:rPr>
              <w:t>缺陷提交的</w:t>
            </w:r>
            <w:r>
              <w:rPr>
                <w:rFonts w:hint="eastAsia"/>
                <w:sz w:val="21"/>
                <w:szCs w:val="21"/>
                <w:lang w:eastAsia="zh-CN"/>
              </w:rPr>
              <w:t>日期</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是</w:t>
            </w:r>
          </w:p>
        </w:tc>
      </w:tr>
      <w:tr w:rsidR="00677A92" w:rsidTr="00CC1CD1">
        <w:tc>
          <w:tcPr>
            <w:tcW w:w="1575" w:type="dxa"/>
          </w:tcPr>
          <w:p w:rsidR="00677A92" w:rsidRPr="00676E1E" w:rsidRDefault="00677A92" w:rsidP="00CC1CD1">
            <w:pPr>
              <w:rPr>
                <w:sz w:val="21"/>
                <w:szCs w:val="21"/>
                <w:lang w:eastAsia="zh-CN"/>
              </w:rPr>
            </w:pPr>
            <w:r w:rsidRPr="00676E1E">
              <w:rPr>
                <w:sz w:val="21"/>
                <w:szCs w:val="21"/>
                <w:lang w:eastAsia="zh-CN"/>
              </w:rPr>
              <w:t>指定解决人</w:t>
            </w:r>
          </w:p>
        </w:tc>
        <w:tc>
          <w:tcPr>
            <w:tcW w:w="6276" w:type="dxa"/>
          </w:tcPr>
          <w:p w:rsidR="00677A92" w:rsidRPr="00676E1E" w:rsidRDefault="00677A92" w:rsidP="00CC1CD1">
            <w:pPr>
              <w:rPr>
                <w:sz w:val="21"/>
                <w:szCs w:val="21"/>
                <w:lang w:eastAsia="zh-CN"/>
              </w:rPr>
            </w:pPr>
            <w:r w:rsidRPr="0087394D">
              <w:rPr>
                <w:sz w:val="21"/>
                <w:szCs w:val="21"/>
                <w:lang w:eastAsia="zh-CN"/>
              </w:rPr>
              <w:t>在缺陷</w:t>
            </w:r>
            <w:r w:rsidRPr="0087394D">
              <w:rPr>
                <w:sz w:val="21"/>
                <w:szCs w:val="21"/>
                <w:lang w:eastAsia="zh-CN"/>
              </w:rPr>
              <w:t>“</w:t>
            </w:r>
            <w:r w:rsidRPr="0087394D">
              <w:rPr>
                <w:sz w:val="21"/>
                <w:szCs w:val="21"/>
                <w:lang w:eastAsia="zh-CN"/>
              </w:rPr>
              <w:t>提交</w:t>
            </w:r>
            <w:r w:rsidRPr="0087394D">
              <w:rPr>
                <w:sz w:val="21"/>
                <w:szCs w:val="21"/>
                <w:lang w:eastAsia="zh-CN"/>
              </w:rPr>
              <w:t>”</w:t>
            </w:r>
            <w:r w:rsidRPr="0087394D">
              <w:rPr>
                <w:sz w:val="21"/>
                <w:szCs w:val="21"/>
                <w:lang w:eastAsia="zh-CN"/>
              </w:rPr>
              <w:t>状态为空，在缺陷</w:t>
            </w:r>
            <w:r w:rsidRPr="0087394D">
              <w:rPr>
                <w:sz w:val="21"/>
                <w:szCs w:val="21"/>
                <w:lang w:eastAsia="zh-CN"/>
              </w:rPr>
              <w:t>“</w:t>
            </w:r>
            <w:r w:rsidRPr="0087394D">
              <w:rPr>
                <w:sz w:val="21"/>
                <w:szCs w:val="21"/>
                <w:lang w:eastAsia="zh-CN"/>
              </w:rPr>
              <w:t>分发</w:t>
            </w:r>
            <w:r w:rsidRPr="0087394D">
              <w:rPr>
                <w:sz w:val="21"/>
                <w:szCs w:val="21"/>
                <w:lang w:eastAsia="zh-CN"/>
              </w:rPr>
              <w:t>”</w:t>
            </w:r>
            <w:r w:rsidRPr="0087394D">
              <w:rPr>
                <w:sz w:val="21"/>
                <w:szCs w:val="21"/>
                <w:lang w:eastAsia="zh-CN"/>
              </w:rPr>
              <w:t>状态下由项目经理指定相关开发人员修改</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c>
          <w:tcPr>
            <w:tcW w:w="1575" w:type="dxa"/>
          </w:tcPr>
          <w:p w:rsidR="00677A92" w:rsidRPr="00676E1E" w:rsidRDefault="00677A92" w:rsidP="00CC1CD1">
            <w:pPr>
              <w:rPr>
                <w:sz w:val="21"/>
                <w:szCs w:val="21"/>
                <w:lang w:eastAsia="zh-CN"/>
              </w:rPr>
            </w:pPr>
            <w:r w:rsidRPr="00676E1E">
              <w:rPr>
                <w:sz w:val="21"/>
                <w:szCs w:val="21"/>
                <w:lang w:eastAsia="zh-CN"/>
              </w:rPr>
              <w:t>指定解决时间</w:t>
            </w:r>
          </w:p>
        </w:tc>
        <w:tc>
          <w:tcPr>
            <w:tcW w:w="6276" w:type="dxa"/>
          </w:tcPr>
          <w:p w:rsidR="00677A92" w:rsidRPr="00676E1E" w:rsidRDefault="00677A92" w:rsidP="00CC1CD1">
            <w:pPr>
              <w:rPr>
                <w:sz w:val="21"/>
                <w:szCs w:val="21"/>
                <w:lang w:eastAsia="zh-CN"/>
              </w:rPr>
            </w:pPr>
            <w:r w:rsidRPr="00676E1E">
              <w:rPr>
                <w:sz w:val="21"/>
                <w:szCs w:val="21"/>
                <w:lang w:eastAsia="zh-CN"/>
              </w:rPr>
              <w:t>指定开发</w:t>
            </w:r>
            <w:r w:rsidRPr="00676E1E">
              <w:rPr>
                <w:rFonts w:hint="eastAsia"/>
                <w:sz w:val="21"/>
                <w:szCs w:val="21"/>
                <w:lang w:eastAsia="zh-CN"/>
              </w:rPr>
              <w:t>人员</w:t>
            </w:r>
            <w:r w:rsidRPr="00676E1E">
              <w:rPr>
                <w:sz w:val="21"/>
                <w:szCs w:val="21"/>
                <w:lang w:eastAsia="zh-CN"/>
              </w:rPr>
              <w:t>修改此缺陷的截止日期</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否</w:t>
            </w:r>
          </w:p>
        </w:tc>
      </w:tr>
      <w:tr w:rsidR="00677A92" w:rsidTr="00CC1CD1">
        <w:tc>
          <w:tcPr>
            <w:tcW w:w="1575" w:type="dxa"/>
          </w:tcPr>
          <w:p w:rsidR="00677A92" w:rsidRPr="00676E1E" w:rsidRDefault="00677A92" w:rsidP="00CC1CD1">
            <w:pPr>
              <w:rPr>
                <w:sz w:val="21"/>
                <w:szCs w:val="21"/>
                <w:lang w:eastAsia="zh-CN"/>
              </w:rPr>
            </w:pPr>
            <w:r w:rsidRPr="00444369">
              <w:rPr>
                <w:sz w:val="21"/>
                <w:szCs w:val="21"/>
                <w:lang w:eastAsia="zh-CN"/>
              </w:rPr>
              <w:t>缺陷处理人</w:t>
            </w:r>
          </w:p>
        </w:tc>
        <w:tc>
          <w:tcPr>
            <w:tcW w:w="6276" w:type="dxa"/>
          </w:tcPr>
          <w:p w:rsidR="00677A92" w:rsidRPr="00676E1E" w:rsidRDefault="00677A92" w:rsidP="00CC1CD1">
            <w:pPr>
              <w:rPr>
                <w:sz w:val="21"/>
                <w:szCs w:val="21"/>
                <w:lang w:eastAsia="zh-CN"/>
              </w:rPr>
            </w:pPr>
            <w:r w:rsidRPr="00444369">
              <w:rPr>
                <w:sz w:val="21"/>
                <w:szCs w:val="21"/>
                <w:lang w:eastAsia="zh-CN"/>
              </w:rPr>
              <w:t>最终处理缺陷的处理人</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c>
          <w:tcPr>
            <w:tcW w:w="1575" w:type="dxa"/>
          </w:tcPr>
          <w:p w:rsidR="00677A92" w:rsidRPr="00444369" w:rsidRDefault="00677A92" w:rsidP="00CC1CD1">
            <w:pPr>
              <w:rPr>
                <w:sz w:val="21"/>
                <w:szCs w:val="21"/>
                <w:lang w:eastAsia="zh-CN"/>
              </w:rPr>
            </w:pPr>
            <w:r>
              <w:rPr>
                <w:rFonts w:hint="eastAsia"/>
                <w:sz w:val="21"/>
                <w:szCs w:val="21"/>
                <w:lang w:eastAsia="zh-CN"/>
              </w:rPr>
              <w:t>修复版本</w:t>
            </w:r>
          </w:p>
        </w:tc>
        <w:tc>
          <w:tcPr>
            <w:tcW w:w="6276" w:type="dxa"/>
          </w:tcPr>
          <w:p w:rsidR="00677A92" w:rsidRPr="00444369" w:rsidRDefault="00677A92" w:rsidP="00CC1CD1">
            <w:pPr>
              <w:rPr>
                <w:sz w:val="21"/>
                <w:szCs w:val="21"/>
                <w:lang w:eastAsia="zh-CN"/>
              </w:rPr>
            </w:pPr>
            <w:r w:rsidRPr="00796874">
              <w:rPr>
                <w:rFonts w:hint="eastAsia"/>
                <w:sz w:val="21"/>
                <w:szCs w:val="21"/>
                <w:lang w:eastAsia="zh-CN"/>
              </w:rPr>
              <w:t>在哪个版本中修改了缺陷。</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c>
          <w:tcPr>
            <w:tcW w:w="1575" w:type="dxa"/>
          </w:tcPr>
          <w:p w:rsidR="00677A92" w:rsidRPr="00444369" w:rsidRDefault="00677A92" w:rsidP="00CC1CD1">
            <w:pPr>
              <w:rPr>
                <w:sz w:val="21"/>
                <w:szCs w:val="21"/>
                <w:lang w:eastAsia="zh-CN"/>
              </w:rPr>
            </w:pPr>
            <w:r w:rsidRPr="00444369">
              <w:rPr>
                <w:sz w:val="21"/>
                <w:szCs w:val="21"/>
                <w:lang w:eastAsia="zh-CN"/>
              </w:rPr>
              <w:t>缺陷处理结果描述</w:t>
            </w:r>
          </w:p>
        </w:tc>
        <w:tc>
          <w:tcPr>
            <w:tcW w:w="6276" w:type="dxa"/>
          </w:tcPr>
          <w:p w:rsidR="00677A92" w:rsidRPr="00444369" w:rsidRDefault="00677A92" w:rsidP="00CC1CD1">
            <w:pPr>
              <w:rPr>
                <w:sz w:val="21"/>
                <w:szCs w:val="21"/>
                <w:lang w:eastAsia="zh-CN"/>
              </w:rPr>
            </w:pPr>
            <w:r w:rsidRPr="00444369">
              <w:rPr>
                <w:sz w:val="21"/>
                <w:szCs w:val="21"/>
                <w:lang w:eastAsia="zh-CN"/>
              </w:rPr>
              <w:t>对处理结果的描述，如果对代码进行了修改，要求在此处体现出修改</w:t>
            </w:r>
          </w:p>
        </w:tc>
        <w:tc>
          <w:tcPr>
            <w:tcW w:w="1131" w:type="dxa"/>
          </w:tcPr>
          <w:p w:rsidR="00677A92" w:rsidRPr="00676E1E" w:rsidRDefault="00677A92" w:rsidP="00CC1CD1">
            <w:pPr>
              <w:jc w:val="center"/>
              <w:rPr>
                <w:sz w:val="21"/>
                <w:szCs w:val="21"/>
                <w:lang w:eastAsia="zh-CN"/>
              </w:rPr>
            </w:pPr>
            <w:r w:rsidRPr="00676E1E">
              <w:rPr>
                <w:rFonts w:hint="eastAsia"/>
                <w:sz w:val="21"/>
                <w:szCs w:val="21"/>
                <w:lang w:eastAsia="zh-CN"/>
              </w:rPr>
              <w:t>是</w:t>
            </w:r>
          </w:p>
        </w:tc>
      </w:tr>
      <w:tr w:rsidR="00677A92" w:rsidTr="00CC1CD1">
        <w:tc>
          <w:tcPr>
            <w:tcW w:w="1575" w:type="dxa"/>
          </w:tcPr>
          <w:p w:rsidR="00677A92" w:rsidRPr="00444369" w:rsidRDefault="00677A92" w:rsidP="00CC1CD1">
            <w:pPr>
              <w:rPr>
                <w:sz w:val="21"/>
                <w:szCs w:val="21"/>
                <w:lang w:eastAsia="zh-CN"/>
              </w:rPr>
            </w:pPr>
            <w:r w:rsidRPr="00444369">
              <w:rPr>
                <w:sz w:val="21"/>
                <w:szCs w:val="21"/>
                <w:lang w:eastAsia="zh-CN"/>
              </w:rPr>
              <w:t>缺陷处理时间</w:t>
            </w:r>
          </w:p>
        </w:tc>
        <w:tc>
          <w:tcPr>
            <w:tcW w:w="6276" w:type="dxa"/>
          </w:tcPr>
          <w:p w:rsidR="00677A92" w:rsidRPr="00444369" w:rsidRDefault="00677A92" w:rsidP="00CC1CD1">
            <w:pPr>
              <w:rPr>
                <w:sz w:val="21"/>
                <w:szCs w:val="21"/>
                <w:lang w:eastAsia="zh-CN"/>
              </w:rPr>
            </w:pPr>
            <w:r w:rsidRPr="00444369">
              <w:rPr>
                <w:sz w:val="21"/>
                <w:szCs w:val="21"/>
                <w:lang w:eastAsia="zh-CN"/>
              </w:rPr>
              <w:t>缺陷处理的时间</w:t>
            </w:r>
            <w:r>
              <w:rPr>
                <w:rFonts w:hint="eastAsia"/>
                <w:sz w:val="21"/>
                <w:szCs w:val="21"/>
                <w:lang w:eastAsia="zh-CN"/>
              </w:rPr>
              <w:t>（缺陷系统自动记录）</w:t>
            </w:r>
          </w:p>
        </w:tc>
        <w:tc>
          <w:tcPr>
            <w:tcW w:w="1131" w:type="dxa"/>
          </w:tcPr>
          <w:p w:rsidR="00677A92" w:rsidRDefault="00677A92" w:rsidP="00CC1CD1">
            <w:pPr>
              <w:jc w:val="center"/>
            </w:pPr>
            <w:r w:rsidRPr="00F159A8">
              <w:rPr>
                <w:rFonts w:hint="eastAsia"/>
                <w:sz w:val="21"/>
                <w:szCs w:val="21"/>
                <w:lang w:eastAsia="zh-CN"/>
              </w:rPr>
              <w:t>是</w:t>
            </w:r>
          </w:p>
        </w:tc>
      </w:tr>
      <w:tr w:rsidR="00677A92" w:rsidTr="00CC1CD1">
        <w:tc>
          <w:tcPr>
            <w:tcW w:w="1575" w:type="dxa"/>
          </w:tcPr>
          <w:p w:rsidR="00677A92" w:rsidRPr="00676E1E" w:rsidRDefault="00677A92" w:rsidP="00CC1CD1">
            <w:pPr>
              <w:rPr>
                <w:sz w:val="21"/>
                <w:szCs w:val="21"/>
                <w:lang w:eastAsia="zh-CN"/>
              </w:rPr>
            </w:pPr>
            <w:r w:rsidRPr="00676E1E">
              <w:rPr>
                <w:sz w:val="21"/>
                <w:szCs w:val="21"/>
                <w:lang w:eastAsia="zh-CN"/>
              </w:rPr>
              <w:t>缺陷验证人</w:t>
            </w:r>
          </w:p>
        </w:tc>
        <w:tc>
          <w:tcPr>
            <w:tcW w:w="6276" w:type="dxa"/>
          </w:tcPr>
          <w:p w:rsidR="00677A92" w:rsidRPr="00676E1E" w:rsidRDefault="00677A92" w:rsidP="00CC1CD1">
            <w:pPr>
              <w:rPr>
                <w:sz w:val="21"/>
                <w:szCs w:val="21"/>
                <w:lang w:eastAsia="zh-CN"/>
              </w:rPr>
            </w:pPr>
            <w:r w:rsidRPr="00676E1E">
              <w:rPr>
                <w:rFonts w:hint="eastAsia"/>
                <w:sz w:val="21"/>
                <w:szCs w:val="21"/>
                <w:lang w:eastAsia="zh-CN"/>
              </w:rPr>
              <w:t>验证缺陷是否真正被修复的测试人员</w:t>
            </w:r>
          </w:p>
        </w:tc>
        <w:tc>
          <w:tcPr>
            <w:tcW w:w="1131" w:type="dxa"/>
          </w:tcPr>
          <w:p w:rsidR="00677A92" w:rsidRDefault="00677A92" w:rsidP="00CC1CD1">
            <w:pPr>
              <w:jc w:val="center"/>
            </w:pPr>
            <w:r w:rsidRPr="00F159A8">
              <w:rPr>
                <w:rFonts w:hint="eastAsia"/>
                <w:sz w:val="21"/>
                <w:szCs w:val="21"/>
                <w:lang w:eastAsia="zh-CN"/>
              </w:rPr>
              <w:t>是</w:t>
            </w:r>
          </w:p>
        </w:tc>
      </w:tr>
      <w:tr w:rsidR="00677A92" w:rsidTr="00CC1CD1">
        <w:tc>
          <w:tcPr>
            <w:tcW w:w="1575" w:type="dxa"/>
          </w:tcPr>
          <w:p w:rsidR="00677A92" w:rsidRPr="00676E1E" w:rsidRDefault="00677A92" w:rsidP="00CC1CD1">
            <w:pPr>
              <w:rPr>
                <w:sz w:val="21"/>
                <w:szCs w:val="21"/>
                <w:lang w:eastAsia="zh-CN"/>
              </w:rPr>
            </w:pPr>
            <w:r w:rsidRPr="00676E1E">
              <w:rPr>
                <w:sz w:val="21"/>
                <w:szCs w:val="21"/>
                <w:lang w:eastAsia="zh-CN"/>
              </w:rPr>
              <w:t>验证结果描述</w:t>
            </w:r>
          </w:p>
        </w:tc>
        <w:tc>
          <w:tcPr>
            <w:tcW w:w="6276" w:type="dxa"/>
          </w:tcPr>
          <w:p w:rsidR="00677A92" w:rsidRPr="00676E1E" w:rsidRDefault="00677A92" w:rsidP="00CC1CD1">
            <w:pPr>
              <w:rPr>
                <w:sz w:val="21"/>
                <w:szCs w:val="21"/>
                <w:lang w:eastAsia="zh-CN"/>
              </w:rPr>
            </w:pPr>
            <w:r w:rsidRPr="00676E1E">
              <w:rPr>
                <w:sz w:val="21"/>
                <w:szCs w:val="21"/>
                <w:lang w:eastAsia="zh-CN"/>
              </w:rPr>
              <w:t>对验证结果的描述（通过、不通过）</w:t>
            </w:r>
          </w:p>
        </w:tc>
        <w:tc>
          <w:tcPr>
            <w:tcW w:w="1131" w:type="dxa"/>
          </w:tcPr>
          <w:p w:rsidR="00677A92" w:rsidRDefault="00677A92" w:rsidP="00CC1CD1">
            <w:pPr>
              <w:jc w:val="center"/>
            </w:pPr>
            <w:r w:rsidRPr="00F159A8">
              <w:rPr>
                <w:rFonts w:hint="eastAsia"/>
                <w:sz w:val="21"/>
                <w:szCs w:val="21"/>
                <w:lang w:eastAsia="zh-CN"/>
              </w:rPr>
              <w:t>是</w:t>
            </w:r>
          </w:p>
        </w:tc>
      </w:tr>
      <w:tr w:rsidR="00677A92" w:rsidTr="00CC1CD1">
        <w:tc>
          <w:tcPr>
            <w:tcW w:w="1575" w:type="dxa"/>
          </w:tcPr>
          <w:p w:rsidR="00677A92" w:rsidRPr="00676E1E" w:rsidRDefault="00677A92" w:rsidP="00CC1CD1">
            <w:pPr>
              <w:rPr>
                <w:sz w:val="21"/>
                <w:szCs w:val="21"/>
                <w:lang w:eastAsia="zh-CN"/>
              </w:rPr>
            </w:pPr>
            <w:r w:rsidRPr="00676E1E">
              <w:rPr>
                <w:sz w:val="21"/>
                <w:szCs w:val="21"/>
                <w:lang w:eastAsia="zh-CN"/>
              </w:rPr>
              <w:t>缺陷验证时间</w:t>
            </w:r>
          </w:p>
        </w:tc>
        <w:tc>
          <w:tcPr>
            <w:tcW w:w="6276" w:type="dxa"/>
          </w:tcPr>
          <w:p w:rsidR="00677A92" w:rsidRPr="00676E1E" w:rsidRDefault="00677A92" w:rsidP="00CC1CD1">
            <w:pPr>
              <w:rPr>
                <w:sz w:val="21"/>
                <w:szCs w:val="21"/>
                <w:lang w:eastAsia="zh-CN"/>
              </w:rPr>
            </w:pPr>
            <w:r w:rsidRPr="00676E1E">
              <w:rPr>
                <w:sz w:val="21"/>
                <w:szCs w:val="21"/>
                <w:lang w:eastAsia="zh-CN"/>
              </w:rPr>
              <w:t>对缺陷验证的时间</w:t>
            </w:r>
            <w:r>
              <w:rPr>
                <w:rFonts w:hint="eastAsia"/>
                <w:sz w:val="21"/>
                <w:szCs w:val="21"/>
                <w:lang w:eastAsia="zh-CN"/>
              </w:rPr>
              <w:t>（缺陷系统自动记录）</w:t>
            </w:r>
          </w:p>
        </w:tc>
        <w:tc>
          <w:tcPr>
            <w:tcW w:w="1131" w:type="dxa"/>
          </w:tcPr>
          <w:p w:rsidR="00677A92" w:rsidRDefault="00677A92" w:rsidP="00CC1CD1">
            <w:pPr>
              <w:jc w:val="center"/>
            </w:pPr>
            <w:r w:rsidRPr="00F159A8">
              <w:rPr>
                <w:rFonts w:hint="eastAsia"/>
                <w:sz w:val="21"/>
                <w:szCs w:val="21"/>
                <w:lang w:eastAsia="zh-CN"/>
              </w:rPr>
              <w:t>是</w:t>
            </w:r>
          </w:p>
        </w:tc>
      </w:tr>
      <w:tr w:rsidR="00677A92" w:rsidTr="00CC1CD1">
        <w:trPr>
          <w:trHeight w:val="100"/>
        </w:trPr>
        <w:tc>
          <w:tcPr>
            <w:tcW w:w="1575" w:type="dxa"/>
          </w:tcPr>
          <w:p w:rsidR="00677A92" w:rsidRPr="00676E1E" w:rsidRDefault="00677A92" w:rsidP="00CC1CD1">
            <w:pPr>
              <w:rPr>
                <w:sz w:val="21"/>
                <w:szCs w:val="21"/>
                <w:lang w:eastAsia="zh-CN"/>
              </w:rPr>
            </w:pPr>
            <w:r w:rsidRPr="00676E1E">
              <w:rPr>
                <w:rFonts w:hint="eastAsia"/>
                <w:sz w:val="21"/>
                <w:szCs w:val="21"/>
                <w:lang w:eastAsia="zh-CN"/>
              </w:rPr>
              <w:t>测试</w:t>
            </w:r>
            <w:r w:rsidRPr="00676E1E">
              <w:rPr>
                <w:sz w:val="21"/>
                <w:szCs w:val="21"/>
                <w:lang w:eastAsia="zh-CN"/>
              </w:rPr>
              <w:t>环境</w:t>
            </w:r>
          </w:p>
        </w:tc>
        <w:tc>
          <w:tcPr>
            <w:tcW w:w="6276" w:type="dxa"/>
          </w:tcPr>
          <w:p w:rsidR="00677A92" w:rsidRPr="00676E1E" w:rsidRDefault="00677A92" w:rsidP="00CC1CD1">
            <w:pPr>
              <w:rPr>
                <w:sz w:val="21"/>
                <w:szCs w:val="21"/>
                <w:lang w:eastAsia="zh-CN"/>
              </w:rPr>
            </w:pPr>
            <w:r w:rsidRPr="00676E1E">
              <w:rPr>
                <w:rFonts w:hint="eastAsia"/>
                <w:sz w:val="21"/>
                <w:szCs w:val="21"/>
                <w:lang w:eastAsia="zh-CN"/>
              </w:rPr>
              <w:t>对测试环境描述，包括操作系统、浏览器、网络带宽、通讯协议等</w:t>
            </w:r>
          </w:p>
        </w:tc>
        <w:tc>
          <w:tcPr>
            <w:tcW w:w="1131" w:type="dxa"/>
          </w:tcPr>
          <w:p w:rsidR="00677A92" w:rsidRPr="00676E1E" w:rsidRDefault="00677A92" w:rsidP="00CC1CD1">
            <w:pPr>
              <w:jc w:val="center"/>
              <w:rPr>
                <w:sz w:val="21"/>
                <w:szCs w:val="21"/>
                <w:lang w:eastAsia="zh-CN"/>
              </w:rPr>
            </w:pPr>
            <w:r>
              <w:rPr>
                <w:rFonts w:hint="eastAsia"/>
                <w:sz w:val="21"/>
                <w:szCs w:val="21"/>
                <w:lang w:eastAsia="zh-CN"/>
              </w:rPr>
              <w:t>否</w:t>
            </w:r>
          </w:p>
        </w:tc>
      </w:tr>
    </w:tbl>
    <w:p w:rsidR="00677A92" w:rsidRDefault="00677A92" w:rsidP="00677A92">
      <w:pPr>
        <w:pStyle w:val="30"/>
        <w:keepNext w:val="0"/>
        <w:widowControl w:val="0"/>
        <w:spacing w:before="0" w:after="120"/>
        <w:rPr>
          <w:b w:val="0"/>
          <w:kern w:val="2"/>
          <w:sz w:val="21"/>
          <w:szCs w:val="32"/>
          <w:lang w:eastAsia="zh-CN"/>
        </w:rPr>
      </w:pPr>
      <w:r>
        <w:rPr>
          <w:rFonts w:hint="eastAsia"/>
          <w:b w:val="0"/>
          <w:kern w:val="2"/>
          <w:sz w:val="21"/>
          <w:szCs w:val="32"/>
          <w:lang w:eastAsia="zh-CN"/>
        </w:rPr>
        <w:tab/>
      </w:r>
      <w:r>
        <w:rPr>
          <w:rFonts w:hint="eastAsia"/>
          <w:b w:val="0"/>
          <w:kern w:val="2"/>
          <w:sz w:val="21"/>
          <w:szCs w:val="32"/>
          <w:lang w:eastAsia="zh-CN"/>
        </w:rPr>
        <w:tab/>
      </w:r>
    </w:p>
    <w:p w:rsidR="00677A92" w:rsidRDefault="00677A92" w:rsidP="00677A92">
      <w:pPr>
        <w:pStyle w:val="30"/>
        <w:keepNext w:val="0"/>
        <w:widowControl w:val="0"/>
        <w:numPr>
          <w:ilvl w:val="2"/>
          <w:numId w:val="10"/>
        </w:numPr>
        <w:spacing w:before="0" w:after="120"/>
        <w:rPr>
          <w:b w:val="0"/>
          <w:kern w:val="2"/>
          <w:sz w:val="21"/>
          <w:szCs w:val="32"/>
          <w:lang w:eastAsia="zh-CN"/>
        </w:rPr>
      </w:pPr>
      <w:bookmarkStart w:id="71" w:name="_Toc336346381"/>
      <w:bookmarkStart w:id="72" w:name="_Toc404182715"/>
      <w:r w:rsidRPr="00FA0EE0">
        <w:rPr>
          <w:rFonts w:hint="eastAsia"/>
          <w:b w:val="0"/>
          <w:kern w:val="2"/>
          <w:sz w:val="21"/>
          <w:szCs w:val="32"/>
          <w:lang w:eastAsia="zh-CN"/>
        </w:rPr>
        <w:t>缺陷严重程度定义</w:t>
      </w:r>
      <w:bookmarkEnd w:id="71"/>
      <w:bookmarkEnd w:id="72"/>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268"/>
        <w:gridCol w:w="4677"/>
        <w:gridCol w:w="1276"/>
      </w:tblGrid>
      <w:tr w:rsidR="00677A92" w:rsidTr="00CC1CD1">
        <w:trPr>
          <w:trHeight w:val="299"/>
        </w:trPr>
        <w:tc>
          <w:tcPr>
            <w:tcW w:w="709" w:type="dxa"/>
            <w:shd w:val="clear" w:color="auto" w:fill="D9D9D9" w:themeFill="background1" w:themeFillShade="D9"/>
          </w:tcPr>
          <w:p w:rsidR="00677A92" w:rsidRPr="00676E1E" w:rsidRDefault="00677A92" w:rsidP="00CC1CD1">
            <w:pPr>
              <w:jc w:val="center"/>
              <w:rPr>
                <w:sz w:val="21"/>
                <w:szCs w:val="21"/>
                <w:lang w:eastAsia="zh-CN"/>
              </w:rPr>
            </w:pPr>
            <w:r w:rsidRPr="00676E1E">
              <w:rPr>
                <w:rFonts w:hint="eastAsia"/>
                <w:sz w:val="21"/>
                <w:szCs w:val="21"/>
                <w:lang w:eastAsia="zh-CN"/>
              </w:rPr>
              <w:t>等级</w:t>
            </w:r>
          </w:p>
        </w:tc>
        <w:tc>
          <w:tcPr>
            <w:tcW w:w="2268" w:type="dxa"/>
            <w:shd w:val="clear" w:color="auto" w:fill="D9D9D9" w:themeFill="background1" w:themeFillShade="D9"/>
          </w:tcPr>
          <w:p w:rsidR="00677A92" w:rsidRPr="00676E1E" w:rsidRDefault="00677A92" w:rsidP="00CC1CD1">
            <w:pPr>
              <w:jc w:val="center"/>
              <w:rPr>
                <w:sz w:val="21"/>
                <w:szCs w:val="21"/>
                <w:lang w:eastAsia="zh-CN"/>
              </w:rPr>
            </w:pPr>
            <w:r>
              <w:rPr>
                <w:rFonts w:hint="eastAsia"/>
                <w:sz w:val="21"/>
                <w:szCs w:val="21"/>
                <w:lang w:eastAsia="zh-CN"/>
              </w:rPr>
              <w:t>定义标准</w:t>
            </w:r>
          </w:p>
        </w:tc>
        <w:tc>
          <w:tcPr>
            <w:tcW w:w="4677" w:type="dxa"/>
            <w:shd w:val="clear" w:color="auto" w:fill="D9D9D9" w:themeFill="background1" w:themeFillShade="D9"/>
          </w:tcPr>
          <w:p w:rsidR="00677A92" w:rsidRPr="00676E1E" w:rsidRDefault="00677A92" w:rsidP="00CC1CD1">
            <w:pPr>
              <w:ind w:firstLine="420"/>
              <w:jc w:val="center"/>
              <w:rPr>
                <w:sz w:val="21"/>
                <w:szCs w:val="21"/>
                <w:lang w:eastAsia="zh-CN"/>
              </w:rPr>
            </w:pPr>
            <w:r>
              <w:rPr>
                <w:rFonts w:hint="eastAsia"/>
                <w:sz w:val="21"/>
                <w:szCs w:val="21"/>
                <w:lang w:eastAsia="zh-CN"/>
              </w:rPr>
              <w:t>具体表现</w:t>
            </w:r>
          </w:p>
        </w:tc>
        <w:tc>
          <w:tcPr>
            <w:tcW w:w="1276" w:type="dxa"/>
            <w:shd w:val="clear" w:color="auto" w:fill="D9D9D9" w:themeFill="background1" w:themeFillShade="D9"/>
          </w:tcPr>
          <w:p w:rsidR="00677A92" w:rsidRPr="00676E1E" w:rsidRDefault="00677A92" w:rsidP="00CC1CD1">
            <w:pPr>
              <w:rPr>
                <w:sz w:val="21"/>
                <w:szCs w:val="21"/>
                <w:lang w:eastAsia="zh-CN"/>
              </w:rPr>
            </w:pPr>
            <w:r w:rsidRPr="00676E1E">
              <w:rPr>
                <w:rFonts w:hint="eastAsia"/>
                <w:sz w:val="21"/>
                <w:szCs w:val="21"/>
                <w:lang w:eastAsia="zh-CN"/>
              </w:rPr>
              <w:t>优先级</w:t>
            </w:r>
          </w:p>
        </w:tc>
      </w:tr>
      <w:tr w:rsidR="00677A92" w:rsidTr="00CC1CD1">
        <w:trPr>
          <w:trHeight w:val="4912"/>
        </w:trPr>
        <w:tc>
          <w:tcPr>
            <w:tcW w:w="709"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致命</w:t>
            </w:r>
          </w:p>
        </w:tc>
        <w:tc>
          <w:tcPr>
            <w:tcW w:w="2268" w:type="dxa"/>
            <w:vAlign w:val="center"/>
          </w:tcPr>
          <w:p w:rsidR="00677A92" w:rsidRPr="00676E1E" w:rsidRDefault="00677A92" w:rsidP="00CC1CD1">
            <w:pPr>
              <w:jc w:val="left"/>
              <w:rPr>
                <w:sz w:val="21"/>
                <w:szCs w:val="21"/>
                <w:lang w:eastAsia="zh-CN"/>
              </w:rPr>
            </w:pPr>
            <w:r>
              <w:rPr>
                <w:rFonts w:hint="eastAsia"/>
                <w:sz w:val="21"/>
                <w:szCs w:val="21"/>
                <w:lang w:eastAsia="zh-CN"/>
              </w:rPr>
              <w:t>导致对被描述的主要对象的错误理解、不可行、不能运转，对业务和整个系统可能造成重大损失或损害</w:t>
            </w:r>
          </w:p>
        </w:tc>
        <w:tc>
          <w:tcPr>
            <w:tcW w:w="4677" w:type="dxa"/>
          </w:tcPr>
          <w:p w:rsidR="00677A92" w:rsidRPr="00676E1E" w:rsidRDefault="00677A92" w:rsidP="00677A92">
            <w:pPr>
              <w:pStyle w:val="074"/>
              <w:numPr>
                <w:ilvl w:val="0"/>
                <w:numId w:val="26"/>
              </w:numPr>
              <w:rPr>
                <w:szCs w:val="21"/>
              </w:rPr>
            </w:pPr>
            <w:r>
              <w:rPr>
                <w:rFonts w:hint="eastAsia"/>
                <w:szCs w:val="21"/>
              </w:rPr>
              <w:t>系统崩溃、非法退出或导致操作系统瘫痪</w:t>
            </w:r>
          </w:p>
          <w:p w:rsidR="00677A92" w:rsidRDefault="00677A92" w:rsidP="00677A92">
            <w:pPr>
              <w:pStyle w:val="074"/>
              <w:numPr>
                <w:ilvl w:val="0"/>
                <w:numId w:val="26"/>
              </w:numPr>
              <w:rPr>
                <w:szCs w:val="21"/>
              </w:rPr>
            </w:pPr>
            <w:r>
              <w:rPr>
                <w:rFonts w:hint="eastAsia"/>
                <w:szCs w:val="21"/>
              </w:rPr>
              <w:t>系统处理进入死循环、无法进行正常业务处理</w:t>
            </w:r>
          </w:p>
          <w:p w:rsidR="00677A92" w:rsidRDefault="00677A92" w:rsidP="00677A92">
            <w:pPr>
              <w:pStyle w:val="074"/>
              <w:numPr>
                <w:ilvl w:val="0"/>
                <w:numId w:val="26"/>
              </w:numPr>
              <w:rPr>
                <w:szCs w:val="21"/>
              </w:rPr>
            </w:pPr>
            <w:r>
              <w:rPr>
                <w:rFonts w:hint="eastAsia"/>
                <w:szCs w:val="21"/>
              </w:rPr>
              <w:t>数据库发生死锁、数据丢失</w:t>
            </w:r>
          </w:p>
          <w:p w:rsidR="00677A92" w:rsidRDefault="00677A92" w:rsidP="00677A92">
            <w:pPr>
              <w:pStyle w:val="074"/>
              <w:numPr>
                <w:ilvl w:val="0"/>
                <w:numId w:val="26"/>
              </w:numPr>
              <w:rPr>
                <w:szCs w:val="21"/>
              </w:rPr>
            </w:pPr>
            <w:r>
              <w:rPr>
                <w:rFonts w:hint="eastAsia"/>
                <w:szCs w:val="21"/>
              </w:rPr>
              <w:t>经常出现与数据库连接错误等</w:t>
            </w:r>
          </w:p>
          <w:p w:rsidR="00677A92" w:rsidRPr="00676E1E" w:rsidRDefault="00677A92" w:rsidP="00677A92">
            <w:pPr>
              <w:pStyle w:val="074"/>
              <w:numPr>
                <w:ilvl w:val="0"/>
                <w:numId w:val="26"/>
              </w:numPr>
              <w:rPr>
                <w:szCs w:val="21"/>
              </w:rPr>
            </w:pPr>
            <w:r>
              <w:rPr>
                <w:rFonts w:hint="eastAsia"/>
                <w:szCs w:val="21"/>
              </w:rPr>
              <w:t>内存泄漏或系统长时间运行后速度减慢，或不再响应输入。</w:t>
            </w:r>
          </w:p>
          <w:p w:rsidR="00677A92" w:rsidRDefault="00677A92" w:rsidP="00677A92">
            <w:pPr>
              <w:pStyle w:val="074"/>
              <w:numPr>
                <w:ilvl w:val="0"/>
                <w:numId w:val="26"/>
              </w:numPr>
              <w:rPr>
                <w:szCs w:val="21"/>
              </w:rPr>
            </w:pPr>
            <w:r>
              <w:rPr>
                <w:rFonts w:hint="eastAsia"/>
                <w:szCs w:val="21"/>
              </w:rPr>
              <w:t>系统在数据通信中出现错误，如造成网络堵塞或瘫痪、接口协议不一致、数据丢失等</w:t>
            </w:r>
          </w:p>
          <w:p w:rsidR="00677A92" w:rsidRDefault="00677A92" w:rsidP="00677A92">
            <w:pPr>
              <w:pStyle w:val="074"/>
              <w:numPr>
                <w:ilvl w:val="0"/>
                <w:numId w:val="26"/>
              </w:numPr>
              <w:rPr>
                <w:szCs w:val="21"/>
              </w:rPr>
            </w:pPr>
            <w:r>
              <w:rPr>
                <w:rFonts w:hint="eastAsia"/>
                <w:szCs w:val="21"/>
              </w:rPr>
              <w:t>系统因误操作而轻易导致程序运行中断或退出</w:t>
            </w:r>
          </w:p>
          <w:p w:rsidR="00677A92" w:rsidRDefault="00677A92" w:rsidP="00677A92">
            <w:pPr>
              <w:pStyle w:val="074"/>
              <w:numPr>
                <w:ilvl w:val="0"/>
                <w:numId w:val="26"/>
              </w:numPr>
              <w:rPr>
                <w:szCs w:val="21"/>
              </w:rPr>
            </w:pPr>
            <w:r>
              <w:rPr>
                <w:rFonts w:hint="eastAsia"/>
                <w:szCs w:val="21"/>
              </w:rPr>
              <w:t>系统重大安全方面的遗漏或缺失</w:t>
            </w:r>
          </w:p>
          <w:p w:rsidR="00677A92" w:rsidRPr="00676E1E" w:rsidRDefault="00677A92" w:rsidP="00677A92">
            <w:pPr>
              <w:pStyle w:val="074"/>
              <w:numPr>
                <w:ilvl w:val="0"/>
                <w:numId w:val="26"/>
              </w:numPr>
              <w:rPr>
                <w:szCs w:val="21"/>
              </w:rPr>
            </w:pPr>
            <w:r w:rsidRPr="00EE08BC">
              <w:rPr>
                <w:rFonts w:hint="eastAsia"/>
                <w:szCs w:val="21"/>
              </w:rPr>
              <w:t>性能上的重大问题</w:t>
            </w:r>
          </w:p>
        </w:tc>
        <w:tc>
          <w:tcPr>
            <w:tcW w:w="1276"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立即处理或解决</w:t>
            </w:r>
          </w:p>
        </w:tc>
      </w:tr>
      <w:tr w:rsidR="00677A92" w:rsidTr="00CC1CD1">
        <w:tc>
          <w:tcPr>
            <w:tcW w:w="709"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lastRenderedPageBreak/>
              <w:t>严重</w:t>
            </w:r>
          </w:p>
        </w:tc>
        <w:tc>
          <w:tcPr>
            <w:tcW w:w="2268" w:type="dxa"/>
            <w:vAlign w:val="center"/>
          </w:tcPr>
          <w:p w:rsidR="00677A92" w:rsidRPr="00676E1E" w:rsidRDefault="00677A92" w:rsidP="00CC1CD1">
            <w:pPr>
              <w:jc w:val="left"/>
              <w:rPr>
                <w:sz w:val="21"/>
                <w:szCs w:val="21"/>
                <w:lang w:eastAsia="zh-CN"/>
              </w:rPr>
            </w:pPr>
            <w:r>
              <w:rPr>
                <w:rFonts w:hint="eastAsia"/>
                <w:sz w:val="21"/>
                <w:szCs w:val="21"/>
                <w:lang w:eastAsia="zh-CN"/>
              </w:rPr>
              <w:t>对被描述的部分对象的理解可实现错误，部分系统可模块不可行、不能运转或部分系统和模块缺失，对整个系统有重大影响或可能造成部分的损失和损害</w:t>
            </w:r>
          </w:p>
        </w:tc>
        <w:tc>
          <w:tcPr>
            <w:tcW w:w="4677" w:type="dxa"/>
          </w:tcPr>
          <w:p w:rsidR="00677A92" w:rsidRDefault="00677A92" w:rsidP="00677A92">
            <w:pPr>
              <w:pStyle w:val="074"/>
              <w:numPr>
                <w:ilvl w:val="0"/>
                <w:numId w:val="12"/>
              </w:numPr>
              <w:rPr>
                <w:szCs w:val="21"/>
              </w:rPr>
            </w:pPr>
            <w:r>
              <w:rPr>
                <w:rFonts w:hint="eastAsia"/>
                <w:szCs w:val="21"/>
              </w:rPr>
              <w:t>主要功能缺陷或实现错误</w:t>
            </w:r>
          </w:p>
          <w:p w:rsidR="00677A92" w:rsidRDefault="00677A92" w:rsidP="00677A92">
            <w:pPr>
              <w:pStyle w:val="074"/>
              <w:numPr>
                <w:ilvl w:val="0"/>
                <w:numId w:val="12"/>
              </w:numPr>
              <w:rPr>
                <w:szCs w:val="21"/>
              </w:rPr>
            </w:pPr>
            <w:r>
              <w:rPr>
                <w:rFonts w:hint="eastAsia"/>
                <w:szCs w:val="21"/>
              </w:rPr>
              <w:t>程序错误或者程序接口错误</w:t>
            </w:r>
          </w:p>
          <w:p w:rsidR="00677A92" w:rsidRDefault="00677A92" w:rsidP="00677A92">
            <w:pPr>
              <w:pStyle w:val="074"/>
              <w:numPr>
                <w:ilvl w:val="0"/>
                <w:numId w:val="12"/>
              </w:numPr>
              <w:rPr>
                <w:szCs w:val="21"/>
              </w:rPr>
            </w:pPr>
            <w:r>
              <w:rPr>
                <w:rFonts w:hint="eastAsia"/>
                <w:szCs w:val="21"/>
              </w:rPr>
              <w:t>局部业务处理逻辑上的错误。例如，退回后进入队列不正确。</w:t>
            </w:r>
          </w:p>
          <w:p w:rsidR="00677A92" w:rsidRDefault="00677A92" w:rsidP="00677A92">
            <w:pPr>
              <w:pStyle w:val="074"/>
              <w:numPr>
                <w:ilvl w:val="0"/>
                <w:numId w:val="12"/>
              </w:numPr>
              <w:rPr>
                <w:szCs w:val="21"/>
              </w:rPr>
            </w:pPr>
            <w:r>
              <w:rPr>
                <w:rFonts w:hint="eastAsia"/>
                <w:szCs w:val="21"/>
              </w:rPr>
              <w:t>局部的性能未达到要求。例如，下单请求时间超出要求</w:t>
            </w:r>
          </w:p>
          <w:p w:rsidR="00677A92" w:rsidRPr="00676E1E" w:rsidRDefault="00677A92" w:rsidP="00677A92">
            <w:pPr>
              <w:pStyle w:val="074"/>
              <w:numPr>
                <w:ilvl w:val="0"/>
                <w:numId w:val="12"/>
              </w:numPr>
              <w:rPr>
                <w:szCs w:val="21"/>
              </w:rPr>
            </w:pPr>
            <w:r>
              <w:rPr>
                <w:rFonts w:hint="eastAsia"/>
                <w:szCs w:val="21"/>
              </w:rPr>
              <w:t>安全性方面的处理不当。例如，管理员角色具有删除业务申请权限</w:t>
            </w:r>
          </w:p>
        </w:tc>
        <w:tc>
          <w:tcPr>
            <w:tcW w:w="1276"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在发现的两天内</w:t>
            </w:r>
            <w:r>
              <w:rPr>
                <w:rFonts w:hint="eastAsia"/>
                <w:sz w:val="21"/>
                <w:szCs w:val="21"/>
                <w:lang w:eastAsia="zh-CN"/>
              </w:rPr>
              <w:t>修复</w:t>
            </w:r>
          </w:p>
        </w:tc>
      </w:tr>
      <w:tr w:rsidR="00677A92" w:rsidRPr="00FA5A50" w:rsidTr="00CC1CD1">
        <w:tc>
          <w:tcPr>
            <w:tcW w:w="709" w:type="dxa"/>
            <w:vAlign w:val="center"/>
          </w:tcPr>
          <w:p w:rsidR="00677A92" w:rsidRPr="00676E1E" w:rsidRDefault="00677A92" w:rsidP="00CC1CD1">
            <w:pPr>
              <w:jc w:val="center"/>
              <w:rPr>
                <w:sz w:val="21"/>
                <w:szCs w:val="21"/>
                <w:lang w:eastAsia="zh-CN"/>
              </w:rPr>
            </w:pPr>
            <w:r>
              <w:rPr>
                <w:rFonts w:hint="eastAsia"/>
                <w:sz w:val="21"/>
                <w:szCs w:val="21"/>
                <w:lang w:eastAsia="zh-CN"/>
              </w:rPr>
              <w:t>一般</w:t>
            </w:r>
          </w:p>
        </w:tc>
        <w:tc>
          <w:tcPr>
            <w:tcW w:w="2268" w:type="dxa"/>
            <w:vAlign w:val="center"/>
          </w:tcPr>
          <w:p w:rsidR="00677A92" w:rsidRPr="00676E1E" w:rsidRDefault="00677A92" w:rsidP="00CC1CD1">
            <w:pPr>
              <w:jc w:val="left"/>
              <w:rPr>
                <w:sz w:val="21"/>
                <w:szCs w:val="21"/>
                <w:lang w:eastAsia="zh-CN"/>
              </w:rPr>
            </w:pPr>
            <w:r>
              <w:rPr>
                <w:rFonts w:hint="eastAsia"/>
                <w:sz w:val="21"/>
                <w:szCs w:val="21"/>
                <w:lang w:eastAsia="zh-CN"/>
              </w:rPr>
              <w:t>系统中的部分单元模块或单个功能描述与现实有错误、有偏差、不一致或有缺失，不影响模块的正常运行，或有影响但可以替代方法、规避措施</w:t>
            </w:r>
          </w:p>
        </w:tc>
        <w:tc>
          <w:tcPr>
            <w:tcW w:w="4677" w:type="dxa"/>
          </w:tcPr>
          <w:p w:rsidR="00677A92" w:rsidRDefault="00677A92" w:rsidP="00677A92">
            <w:pPr>
              <w:pStyle w:val="074"/>
              <w:numPr>
                <w:ilvl w:val="0"/>
                <w:numId w:val="13"/>
              </w:numPr>
              <w:rPr>
                <w:szCs w:val="21"/>
              </w:rPr>
            </w:pPr>
            <w:r>
              <w:rPr>
                <w:rFonts w:hint="eastAsia"/>
                <w:szCs w:val="21"/>
              </w:rPr>
              <w:t>打印输出的报表、表单内容、格式错误</w:t>
            </w:r>
          </w:p>
          <w:p w:rsidR="00677A92" w:rsidRDefault="00677A92" w:rsidP="00677A92">
            <w:pPr>
              <w:pStyle w:val="074"/>
              <w:numPr>
                <w:ilvl w:val="0"/>
                <w:numId w:val="13"/>
              </w:numPr>
              <w:rPr>
                <w:szCs w:val="21"/>
              </w:rPr>
            </w:pPr>
            <w:r>
              <w:rPr>
                <w:rFonts w:hint="eastAsia"/>
                <w:szCs w:val="21"/>
              </w:rPr>
              <w:t>界面显示数据格式、内容上错误</w:t>
            </w:r>
          </w:p>
          <w:p w:rsidR="00677A92" w:rsidRDefault="00677A92" w:rsidP="00677A92">
            <w:pPr>
              <w:pStyle w:val="074"/>
              <w:numPr>
                <w:ilvl w:val="0"/>
                <w:numId w:val="13"/>
              </w:numPr>
              <w:rPr>
                <w:szCs w:val="21"/>
              </w:rPr>
            </w:pPr>
            <w:r>
              <w:rPr>
                <w:rFonts w:hint="eastAsia"/>
                <w:szCs w:val="21"/>
              </w:rPr>
              <w:t>安装/部署过程出部异常，导致不能正常安装/部署</w:t>
            </w:r>
          </w:p>
          <w:p w:rsidR="00677A92" w:rsidRDefault="00677A92" w:rsidP="00677A92">
            <w:pPr>
              <w:pStyle w:val="074"/>
              <w:numPr>
                <w:ilvl w:val="0"/>
                <w:numId w:val="13"/>
              </w:numPr>
              <w:rPr>
                <w:szCs w:val="21"/>
              </w:rPr>
            </w:pPr>
            <w:r>
              <w:rPr>
                <w:rFonts w:hint="eastAsia"/>
                <w:szCs w:val="21"/>
              </w:rPr>
              <w:t>界面检验错误或者提示信息与处理业务不相关</w:t>
            </w:r>
          </w:p>
          <w:p w:rsidR="00677A92" w:rsidRDefault="00677A92" w:rsidP="00677A92">
            <w:pPr>
              <w:pStyle w:val="074"/>
              <w:numPr>
                <w:ilvl w:val="0"/>
                <w:numId w:val="13"/>
              </w:numPr>
              <w:rPr>
                <w:szCs w:val="21"/>
              </w:rPr>
            </w:pPr>
            <w:r>
              <w:rPr>
                <w:rFonts w:hint="eastAsia"/>
                <w:szCs w:val="21"/>
              </w:rPr>
              <w:t>对删除、临时保存、修改等操作没有进行提示，或功能实现上有瑕疵</w:t>
            </w:r>
          </w:p>
          <w:p w:rsidR="00677A92" w:rsidRDefault="00677A92" w:rsidP="00677A92">
            <w:pPr>
              <w:pStyle w:val="074"/>
              <w:numPr>
                <w:ilvl w:val="0"/>
                <w:numId w:val="13"/>
              </w:numPr>
              <w:rPr>
                <w:szCs w:val="21"/>
              </w:rPr>
            </w:pPr>
            <w:r>
              <w:rPr>
                <w:rFonts w:hint="eastAsia"/>
                <w:szCs w:val="21"/>
              </w:rPr>
              <w:t>操作界面错误（包括数据</w:t>
            </w:r>
            <w:proofErr w:type="gramStart"/>
            <w:r>
              <w:rPr>
                <w:rFonts w:hint="eastAsia"/>
                <w:szCs w:val="21"/>
              </w:rPr>
              <w:t>窗口内列各</w:t>
            </w:r>
            <w:proofErr w:type="gramEnd"/>
            <w:r>
              <w:rPr>
                <w:rFonts w:hint="eastAsia"/>
                <w:szCs w:val="21"/>
              </w:rPr>
              <w:t>的定义、含义是否一致）</w:t>
            </w:r>
          </w:p>
          <w:p w:rsidR="00677A92" w:rsidRDefault="00677A92" w:rsidP="00677A92">
            <w:pPr>
              <w:pStyle w:val="074"/>
              <w:numPr>
                <w:ilvl w:val="0"/>
                <w:numId w:val="13"/>
              </w:numPr>
              <w:rPr>
                <w:szCs w:val="21"/>
              </w:rPr>
            </w:pPr>
            <w:r>
              <w:rPr>
                <w:rFonts w:hint="eastAsia"/>
                <w:szCs w:val="21"/>
              </w:rPr>
              <w:t>简单的输入限制未在前台进行控制（</w:t>
            </w:r>
            <w:proofErr w:type="gramStart"/>
            <w:r>
              <w:rPr>
                <w:rFonts w:hint="eastAsia"/>
                <w:szCs w:val="21"/>
              </w:rPr>
              <w:t>包括首拼检索</w:t>
            </w:r>
            <w:proofErr w:type="gramEnd"/>
            <w:r>
              <w:rPr>
                <w:rFonts w:hint="eastAsia"/>
                <w:szCs w:val="21"/>
              </w:rPr>
              <w:t>等UI问题）</w:t>
            </w:r>
          </w:p>
          <w:p w:rsidR="00677A92" w:rsidRDefault="00677A92" w:rsidP="00677A92">
            <w:pPr>
              <w:pStyle w:val="074"/>
              <w:numPr>
                <w:ilvl w:val="0"/>
                <w:numId w:val="13"/>
              </w:numPr>
              <w:rPr>
                <w:szCs w:val="21"/>
              </w:rPr>
            </w:pPr>
            <w:r>
              <w:rPr>
                <w:rFonts w:hint="eastAsia"/>
                <w:szCs w:val="21"/>
              </w:rPr>
              <w:t>数据库保存数据出现数据截断、数据类型不一致等。</w:t>
            </w:r>
          </w:p>
          <w:p w:rsidR="00677A92" w:rsidRDefault="00677A92" w:rsidP="00677A92">
            <w:pPr>
              <w:pStyle w:val="074"/>
              <w:numPr>
                <w:ilvl w:val="0"/>
                <w:numId w:val="13"/>
              </w:numPr>
              <w:rPr>
                <w:szCs w:val="21"/>
              </w:rPr>
            </w:pPr>
            <w:r>
              <w:rPr>
                <w:rFonts w:hint="eastAsia"/>
                <w:szCs w:val="21"/>
              </w:rPr>
              <w:t>在边界数据处理上出现错误</w:t>
            </w:r>
          </w:p>
          <w:p w:rsidR="00677A92" w:rsidRDefault="00677A92" w:rsidP="00677A92">
            <w:pPr>
              <w:pStyle w:val="074"/>
              <w:numPr>
                <w:ilvl w:val="0"/>
                <w:numId w:val="13"/>
              </w:numPr>
              <w:rPr>
                <w:szCs w:val="21"/>
              </w:rPr>
            </w:pPr>
            <w:r>
              <w:rPr>
                <w:rFonts w:hint="eastAsia"/>
                <w:szCs w:val="21"/>
              </w:rPr>
              <w:t>兼容性方面问题</w:t>
            </w:r>
          </w:p>
          <w:p w:rsidR="00677A92" w:rsidRPr="00676E1E" w:rsidRDefault="00677A92" w:rsidP="00677A92">
            <w:pPr>
              <w:pStyle w:val="074"/>
              <w:numPr>
                <w:ilvl w:val="0"/>
                <w:numId w:val="13"/>
              </w:numPr>
              <w:rPr>
                <w:szCs w:val="21"/>
              </w:rPr>
            </w:pPr>
            <w:r>
              <w:rPr>
                <w:rFonts w:hint="eastAsia"/>
                <w:szCs w:val="21"/>
              </w:rPr>
              <w:t>移植性方面问题</w:t>
            </w:r>
          </w:p>
        </w:tc>
        <w:tc>
          <w:tcPr>
            <w:tcW w:w="1276"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系统上线前需完成修复</w:t>
            </w:r>
          </w:p>
        </w:tc>
      </w:tr>
      <w:tr w:rsidR="00677A92" w:rsidTr="00CC1CD1">
        <w:tc>
          <w:tcPr>
            <w:tcW w:w="709" w:type="dxa"/>
            <w:vAlign w:val="center"/>
          </w:tcPr>
          <w:p w:rsidR="00677A92" w:rsidRPr="00676E1E" w:rsidRDefault="00677A92" w:rsidP="00CC1CD1">
            <w:pPr>
              <w:jc w:val="center"/>
              <w:rPr>
                <w:sz w:val="21"/>
                <w:szCs w:val="21"/>
                <w:lang w:eastAsia="zh-CN"/>
              </w:rPr>
            </w:pPr>
            <w:r>
              <w:rPr>
                <w:rFonts w:hint="eastAsia"/>
                <w:sz w:val="21"/>
                <w:szCs w:val="21"/>
                <w:lang w:eastAsia="zh-CN"/>
              </w:rPr>
              <w:t>微小</w:t>
            </w:r>
          </w:p>
        </w:tc>
        <w:tc>
          <w:tcPr>
            <w:tcW w:w="2268" w:type="dxa"/>
            <w:vAlign w:val="center"/>
          </w:tcPr>
          <w:p w:rsidR="00677A92" w:rsidRPr="00676E1E" w:rsidRDefault="00677A92" w:rsidP="00CC1CD1">
            <w:pPr>
              <w:jc w:val="left"/>
              <w:rPr>
                <w:sz w:val="21"/>
                <w:szCs w:val="21"/>
                <w:lang w:eastAsia="zh-CN"/>
              </w:rPr>
            </w:pPr>
            <w:r>
              <w:rPr>
                <w:rFonts w:hint="eastAsia"/>
                <w:sz w:val="21"/>
                <w:szCs w:val="21"/>
                <w:lang w:eastAsia="zh-CN"/>
              </w:rPr>
              <w:t>基本不影响系统的运行和功能的实现。但是与标准、规范和定义不一致</w:t>
            </w:r>
          </w:p>
        </w:tc>
        <w:tc>
          <w:tcPr>
            <w:tcW w:w="4677" w:type="dxa"/>
          </w:tcPr>
          <w:p w:rsidR="00677A92" w:rsidRDefault="00677A92" w:rsidP="00677A92">
            <w:pPr>
              <w:pStyle w:val="074"/>
              <w:numPr>
                <w:ilvl w:val="0"/>
                <w:numId w:val="14"/>
              </w:numPr>
              <w:rPr>
                <w:szCs w:val="21"/>
              </w:rPr>
            </w:pPr>
            <w:r>
              <w:rPr>
                <w:rFonts w:hint="eastAsia"/>
                <w:szCs w:val="21"/>
              </w:rPr>
              <w:t>辅助说明描述不清楚</w:t>
            </w:r>
          </w:p>
          <w:p w:rsidR="00677A92" w:rsidRDefault="00677A92" w:rsidP="00677A92">
            <w:pPr>
              <w:pStyle w:val="074"/>
              <w:numPr>
                <w:ilvl w:val="0"/>
                <w:numId w:val="14"/>
              </w:numPr>
              <w:rPr>
                <w:szCs w:val="21"/>
              </w:rPr>
            </w:pPr>
            <w:r>
              <w:rPr>
                <w:rFonts w:hint="eastAsia"/>
                <w:szCs w:val="21"/>
              </w:rPr>
              <w:t>删除操作未给出提示</w:t>
            </w:r>
          </w:p>
          <w:p w:rsidR="00677A92" w:rsidRDefault="00677A92" w:rsidP="00677A92">
            <w:pPr>
              <w:pStyle w:val="074"/>
              <w:numPr>
                <w:ilvl w:val="0"/>
                <w:numId w:val="14"/>
              </w:numPr>
              <w:rPr>
                <w:szCs w:val="21"/>
              </w:rPr>
            </w:pPr>
            <w:r>
              <w:rPr>
                <w:rFonts w:hint="eastAsia"/>
                <w:szCs w:val="21"/>
              </w:rPr>
              <w:t>界面设计不符合规范或者界面不整齐。</w:t>
            </w:r>
          </w:p>
          <w:p w:rsidR="00677A92" w:rsidRDefault="00677A92" w:rsidP="00677A92">
            <w:pPr>
              <w:pStyle w:val="074"/>
              <w:numPr>
                <w:ilvl w:val="0"/>
                <w:numId w:val="14"/>
              </w:numPr>
              <w:rPr>
                <w:szCs w:val="21"/>
              </w:rPr>
            </w:pPr>
            <w:r>
              <w:rPr>
                <w:rFonts w:hint="eastAsia"/>
                <w:szCs w:val="21"/>
              </w:rPr>
              <w:t>文档格式模板不符合规范</w:t>
            </w:r>
          </w:p>
          <w:p w:rsidR="00677A92" w:rsidRDefault="00677A92" w:rsidP="00677A92">
            <w:pPr>
              <w:pStyle w:val="074"/>
              <w:numPr>
                <w:ilvl w:val="0"/>
                <w:numId w:val="14"/>
              </w:numPr>
              <w:rPr>
                <w:szCs w:val="21"/>
              </w:rPr>
            </w:pPr>
            <w:r>
              <w:rPr>
                <w:rFonts w:hint="eastAsia"/>
                <w:szCs w:val="21"/>
              </w:rPr>
              <w:t>设计文档出现错误。或者说明出现错误</w:t>
            </w:r>
          </w:p>
          <w:p w:rsidR="00677A92" w:rsidRDefault="00677A92" w:rsidP="00677A92">
            <w:pPr>
              <w:pStyle w:val="074"/>
              <w:numPr>
                <w:ilvl w:val="0"/>
                <w:numId w:val="14"/>
              </w:numPr>
              <w:rPr>
                <w:szCs w:val="21"/>
              </w:rPr>
            </w:pPr>
            <w:r>
              <w:rPr>
                <w:rFonts w:hint="eastAsia"/>
                <w:szCs w:val="21"/>
              </w:rPr>
              <w:t>输入/输出不规范</w:t>
            </w:r>
          </w:p>
          <w:p w:rsidR="00677A92" w:rsidRDefault="00677A92" w:rsidP="00677A92">
            <w:pPr>
              <w:pStyle w:val="074"/>
              <w:numPr>
                <w:ilvl w:val="0"/>
                <w:numId w:val="14"/>
              </w:numPr>
              <w:rPr>
                <w:szCs w:val="21"/>
              </w:rPr>
            </w:pPr>
            <w:r>
              <w:rPr>
                <w:rFonts w:hint="eastAsia"/>
                <w:szCs w:val="21"/>
              </w:rPr>
              <w:t>长时间操作未给用户提示</w:t>
            </w:r>
          </w:p>
          <w:p w:rsidR="00677A92" w:rsidRDefault="00677A92" w:rsidP="00677A92">
            <w:pPr>
              <w:pStyle w:val="074"/>
              <w:numPr>
                <w:ilvl w:val="0"/>
                <w:numId w:val="14"/>
              </w:numPr>
              <w:rPr>
                <w:szCs w:val="21"/>
              </w:rPr>
            </w:pPr>
            <w:r>
              <w:rPr>
                <w:rFonts w:hint="eastAsia"/>
                <w:szCs w:val="21"/>
              </w:rPr>
              <w:t>提示窗口文字未采用行业标准</w:t>
            </w:r>
          </w:p>
          <w:p w:rsidR="00677A92" w:rsidRDefault="00677A92" w:rsidP="00677A92">
            <w:pPr>
              <w:pStyle w:val="074"/>
              <w:numPr>
                <w:ilvl w:val="0"/>
                <w:numId w:val="14"/>
              </w:numPr>
              <w:rPr>
                <w:szCs w:val="21"/>
              </w:rPr>
            </w:pPr>
            <w:r>
              <w:rPr>
                <w:rFonts w:hint="eastAsia"/>
                <w:szCs w:val="21"/>
              </w:rPr>
              <w:lastRenderedPageBreak/>
              <w:t>可输入区域和只读区域没有明显区分标志</w:t>
            </w:r>
          </w:p>
          <w:p w:rsidR="00677A92" w:rsidRDefault="00677A92" w:rsidP="00677A92">
            <w:pPr>
              <w:pStyle w:val="074"/>
              <w:numPr>
                <w:ilvl w:val="0"/>
                <w:numId w:val="14"/>
              </w:numPr>
              <w:rPr>
                <w:szCs w:val="21"/>
              </w:rPr>
            </w:pPr>
            <w:r>
              <w:rPr>
                <w:rFonts w:hint="eastAsia"/>
                <w:szCs w:val="21"/>
              </w:rPr>
              <w:t>简单的输入限制未放在前台进行控制</w:t>
            </w:r>
          </w:p>
          <w:p w:rsidR="00677A92" w:rsidRDefault="00677A92" w:rsidP="00677A92">
            <w:pPr>
              <w:pStyle w:val="074"/>
              <w:numPr>
                <w:ilvl w:val="0"/>
                <w:numId w:val="14"/>
              </w:numPr>
              <w:rPr>
                <w:szCs w:val="21"/>
              </w:rPr>
            </w:pPr>
            <w:r>
              <w:rPr>
                <w:rFonts w:hint="eastAsia"/>
                <w:szCs w:val="21"/>
              </w:rPr>
              <w:t>拼写错误</w:t>
            </w:r>
          </w:p>
          <w:p w:rsidR="00677A92" w:rsidRDefault="00677A92" w:rsidP="00677A92">
            <w:pPr>
              <w:pStyle w:val="074"/>
              <w:numPr>
                <w:ilvl w:val="0"/>
                <w:numId w:val="14"/>
              </w:numPr>
              <w:rPr>
                <w:szCs w:val="21"/>
              </w:rPr>
            </w:pPr>
            <w:r>
              <w:rPr>
                <w:rFonts w:hint="eastAsia"/>
                <w:szCs w:val="21"/>
              </w:rPr>
              <w:t>界面不规范，或者界面字段定义不准确</w:t>
            </w:r>
          </w:p>
          <w:p w:rsidR="00677A92" w:rsidRDefault="00677A92" w:rsidP="00677A92">
            <w:pPr>
              <w:pStyle w:val="074"/>
              <w:numPr>
                <w:ilvl w:val="0"/>
                <w:numId w:val="14"/>
              </w:numPr>
              <w:rPr>
                <w:szCs w:val="21"/>
              </w:rPr>
            </w:pPr>
            <w:r>
              <w:rPr>
                <w:rFonts w:hint="eastAsia"/>
                <w:szCs w:val="21"/>
              </w:rPr>
              <w:t>设计文档出现书写错误</w:t>
            </w:r>
          </w:p>
          <w:p w:rsidR="00677A92" w:rsidRDefault="00677A92" w:rsidP="00677A92">
            <w:pPr>
              <w:pStyle w:val="074"/>
              <w:numPr>
                <w:ilvl w:val="0"/>
                <w:numId w:val="14"/>
              </w:numPr>
              <w:rPr>
                <w:szCs w:val="21"/>
              </w:rPr>
            </w:pPr>
            <w:r>
              <w:rPr>
                <w:rFonts w:hint="eastAsia"/>
                <w:szCs w:val="21"/>
              </w:rPr>
              <w:t>页面上多余操作</w:t>
            </w:r>
          </w:p>
          <w:p w:rsidR="00677A92" w:rsidRPr="00676E1E" w:rsidRDefault="00677A92" w:rsidP="00677A92">
            <w:pPr>
              <w:pStyle w:val="074"/>
              <w:numPr>
                <w:ilvl w:val="0"/>
                <w:numId w:val="14"/>
              </w:numPr>
              <w:rPr>
                <w:szCs w:val="21"/>
              </w:rPr>
            </w:pPr>
            <w:r>
              <w:rPr>
                <w:rFonts w:hint="eastAsia"/>
                <w:szCs w:val="21"/>
              </w:rPr>
              <w:t>安装手册或操作说明书与系统不一致</w:t>
            </w:r>
          </w:p>
        </w:tc>
        <w:tc>
          <w:tcPr>
            <w:tcW w:w="1276"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lastRenderedPageBreak/>
              <w:t>正常排队等待修改或方便时修复</w:t>
            </w:r>
          </w:p>
        </w:tc>
      </w:tr>
      <w:tr w:rsidR="00677A92" w:rsidTr="00CC1CD1">
        <w:tc>
          <w:tcPr>
            <w:tcW w:w="709" w:type="dxa"/>
            <w:vAlign w:val="center"/>
          </w:tcPr>
          <w:p w:rsidR="00677A92" w:rsidRDefault="00677A92" w:rsidP="00CC1CD1">
            <w:pPr>
              <w:jc w:val="center"/>
              <w:rPr>
                <w:sz w:val="21"/>
                <w:szCs w:val="21"/>
                <w:lang w:eastAsia="zh-CN"/>
              </w:rPr>
            </w:pPr>
            <w:r>
              <w:rPr>
                <w:rFonts w:hint="eastAsia"/>
                <w:sz w:val="21"/>
                <w:szCs w:val="21"/>
                <w:lang w:eastAsia="zh-CN"/>
              </w:rPr>
              <w:lastRenderedPageBreak/>
              <w:t>建议</w:t>
            </w:r>
          </w:p>
        </w:tc>
        <w:tc>
          <w:tcPr>
            <w:tcW w:w="2268" w:type="dxa"/>
            <w:vAlign w:val="center"/>
          </w:tcPr>
          <w:p w:rsidR="00677A92" w:rsidRPr="00676E1E" w:rsidRDefault="00677A92" w:rsidP="00CC1CD1">
            <w:pPr>
              <w:jc w:val="left"/>
              <w:rPr>
                <w:sz w:val="21"/>
                <w:szCs w:val="21"/>
                <w:lang w:eastAsia="zh-CN"/>
              </w:rPr>
            </w:pPr>
            <w:r>
              <w:rPr>
                <w:rFonts w:hint="eastAsia"/>
                <w:sz w:val="21"/>
                <w:szCs w:val="21"/>
                <w:lang w:eastAsia="zh-CN"/>
              </w:rPr>
              <w:t>不在标准、规范、范围的定义和约束之内，但是从客户角度来看是需要完善的建议</w:t>
            </w:r>
          </w:p>
        </w:tc>
        <w:tc>
          <w:tcPr>
            <w:tcW w:w="4677" w:type="dxa"/>
          </w:tcPr>
          <w:p w:rsidR="00677A92" w:rsidRDefault="00677A92" w:rsidP="00677A92">
            <w:pPr>
              <w:pStyle w:val="074"/>
              <w:numPr>
                <w:ilvl w:val="0"/>
                <w:numId w:val="15"/>
              </w:numPr>
              <w:rPr>
                <w:szCs w:val="21"/>
              </w:rPr>
            </w:pPr>
            <w:r>
              <w:rPr>
                <w:rFonts w:hint="eastAsia"/>
                <w:szCs w:val="21"/>
              </w:rPr>
              <w:t>人机交互易用性优化意见</w:t>
            </w:r>
          </w:p>
          <w:p w:rsidR="00677A92" w:rsidRDefault="00677A92" w:rsidP="00677A92">
            <w:pPr>
              <w:pStyle w:val="074"/>
              <w:numPr>
                <w:ilvl w:val="0"/>
                <w:numId w:val="15"/>
              </w:numPr>
              <w:rPr>
                <w:szCs w:val="21"/>
              </w:rPr>
            </w:pPr>
            <w:r>
              <w:rPr>
                <w:rFonts w:hint="eastAsia"/>
                <w:szCs w:val="21"/>
              </w:rPr>
              <w:t>UI提示信息和界面元素使用方面的优化意见</w:t>
            </w:r>
          </w:p>
          <w:p w:rsidR="00677A92" w:rsidRDefault="00677A92" w:rsidP="00677A92">
            <w:pPr>
              <w:pStyle w:val="074"/>
              <w:numPr>
                <w:ilvl w:val="0"/>
                <w:numId w:val="15"/>
              </w:numPr>
              <w:rPr>
                <w:szCs w:val="21"/>
              </w:rPr>
            </w:pPr>
            <w:r>
              <w:rPr>
                <w:rFonts w:hint="eastAsia"/>
                <w:szCs w:val="21"/>
              </w:rPr>
              <w:t>设计文档优化意见</w:t>
            </w:r>
          </w:p>
          <w:p w:rsidR="00677A92" w:rsidRPr="00676E1E" w:rsidRDefault="00677A92" w:rsidP="00677A92">
            <w:pPr>
              <w:pStyle w:val="074"/>
              <w:numPr>
                <w:ilvl w:val="0"/>
                <w:numId w:val="15"/>
              </w:numPr>
              <w:rPr>
                <w:szCs w:val="21"/>
              </w:rPr>
            </w:pPr>
            <w:r>
              <w:rPr>
                <w:rFonts w:hint="eastAsia"/>
                <w:szCs w:val="21"/>
              </w:rPr>
              <w:t>其它优化意见和改进建议</w:t>
            </w:r>
          </w:p>
        </w:tc>
        <w:tc>
          <w:tcPr>
            <w:tcW w:w="1276" w:type="dxa"/>
            <w:vAlign w:val="center"/>
          </w:tcPr>
          <w:p w:rsidR="00677A92" w:rsidRPr="00676E1E" w:rsidRDefault="00677A92" w:rsidP="00CC1CD1">
            <w:pPr>
              <w:jc w:val="center"/>
              <w:rPr>
                <w:sz w:val="21"/>
                <w:szCs w:val="21"/>
                <w:lang w:eastAsia="zh-CN"/>
              </w:rPr>
            </w:pPr>
            <w:r>
              <w:rPr>
                <w:rFonts w:hint="eastAsia"/>
                <w:sz w:val="21"/>
                <w:szCs w:val="21"/>
                <w:lang w:eastAsia="zh-CN"/>
              </w:rPr>
              <w:t>可选择性地接受修复</w:t>
            </w:r>
          </w:p>
        </w:tc>
      </w:tr>
    </w:tbl>
    <w:p w:rsidR="00677A92" w:rsidRPr="00FA0EE0" w:rsidRDefault="00677A92" w:rsidP="00677A92">
      <w:pPr>
        <w:pStyle w:val="a8"/>
        <w:spacing w:line="360" w:lineRule="auto"/>
        <w:ind w:firstLine="0"/>
        <w:rPr>
          <w:sz w:val="21"/>
          <w:szCs w:val="21"/>
        </w:rPr>
      </w:pPr>
      <w:r>
        <w:rPr>
          <w:rFonts w:hint="eastAsia"/>
          <w:sz w:val="21"/>
          <w:szCs w:val="21"/>
        </w:rPr>
        <w:tab/>
      </w:r>
      <w:r>
        <w:rPr>
          <w:rFonts w:hint="eastAsia"/>
          <w:sz w:val="21"/>
          <w:szCs w:val="21"/>
        </w:rPr>
        <w:tab/>
      </w:r>
    </w:p>
    <w:p w:rsidR="00677A92" w:rsidRPr="00676E1E" w:rsidRDefault="00677A92" w:rsidP="00677A92">
      <w:pPr>
        <w:pStyle w:val="30"/>
        <w:keepNext w:val="0"/>
        <w:widowControl w:val="0"/>
        <w:numPr>
          <w:ilvl w:val="2"/>
          <w:numId w:val="10"/>
        </w:numPr>
        <w:spacing w:before="0" w:after="120"/>
        <w:rPr>
          <w:b w:val="0"/>
          <w:kern w:val="2"/>
          <w:sz w:val="21"/>
          <w:szCs w:val="32"/>
          <w:lang w:eastAsia="zh-CN"/>
        </w:rPr>
      </w:pPr>
      <w:bookmarkStart w:id="73" w:name="_Toc233091873"/>
      <w:bookmarkStart w:id="74" w:name="_Toc233717196"/>
      <w:bookmarkStart w:id="75" w:name="_Toc233865172"/>
      <w:bookmarkStart w:id="76" w:name="_Toc233878985"/>
      <w:bookmarkStart w:id="77" w:name="_Toc234116077"/>
      <w:bookmarkStart w:id="78" w:name="_Toc336346382"/>
      <w:bookmarkStart w:id="79" w:name="_Toc404182716"/>
      <w:bookmarkEnd w:id="70"/>
      <w:r w:rsidRPr="00676E1E">
        <w:rPr>
          <w:b w:val="0"/>
          <w:kern w:val="2"/>
          <w:sz w:val="21"/>
          <w:szCs w:val="32"/>
          <w:lang w:eastAsia="zh-CN"/>
        </w:rPr>
        <w:t>缺陷</w:t>
      </w:r>
      <w:r w:rsidRPr="00676E1E">
        <w:rPr>
          <w:rFonts w:hint="eastAsia"/>
          <w:b w:val="0"/>
          <w:kern w:val="2"/>
          <w:sz w:val="21"/>
          <w:szCs w:val="32"/>
          <w:lang w:eastAsia="zh-CN"/>
        </w:rPr>
        <w:t>状态</w:t>
      </w:r>
      <w:bookmarkEnd w:id="73"/>
      <w:bookmarkEnd w:id="74"/>
      <w:bookmarkEnd w:id="75"/>
      <w:bookmarkEnd w:id="76"/>
      <w:bookmarkEnd w:id="77"/>
      <w:bookmarkEnd w:id="78"/>
      <w:bookmarkEnd w:id="79"/>
    </w:p>
    <w:tbl>
      <w:tblPr>
        <w:tblW w:w="880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7675"/>
      </w:tblGrid>
      <w:tr w:rsidR="00677A92" w:rsidTr="00CC1CD1">
        <w:tc>
          <w:tcPr>
            <w:tcW w:w="1134" w:type="dxa"/>
            <w:shd w:val="clear" w:color="auto" w:fill="D9D9D9" w:themeFill="background1" w:themeFillShade="D9"/>
          </w:tcPr>
          <w:p w:rsidR="00677A92" w:rsidRPr="00676E1E" w:rsidRDefault="00677A92" w:rsidP="00CC1CD1">
            <w:pPr>
              <w:jc w:val="center"/>
              <w:rPr>
                <w:sz w:val="21"/>
                <w:szCs w:val="21"/>
                <w:lang w:eastAsia="zh-CN"/>
              </w:rPr>
            </w:pPr>
            <w:r w:rsidRPr="00676E1E">
              <w:rPr>
                <w:rFonts w:hint="eastAsia"/>
                <w:sz w:val="21"/>
                <w:szCs w:val="21"/>
                <w:lang w:eastAsia="zh-CN"/>
              </w:rPr>
              <w:t>缺陷状态</w:t>
            </w:r>
          </w:p>
        </w:tc>
        <w:tc>
          <w:tcPr>
            <w:tcW w:w="7675" w:type="dxa"/>
            <w:shd w:val="clear" w:color="auto" w:fill="D9D9D9" w:themeFill="background1" w:themeFillShade="D9"/>
          </w:tcPr>
          <w:p w:rsidR="00677A92" w:rsidRPr="00676E1E" w:rsidRDefault="00677A92" w:rsidP="00CC1CD1">
            <w:pPr>
              <w:ind w:firstLine="420"/>
              <w:jc w:val="center"/>
              <w:rPr>
                <w:sz w:val="21"/>
                <w:szCs w:val="21"/>
                <w:lang w:eastAsia="zh-CN"/>
              </w:rPr>
            </w:pPr>
            <w:r w:rsidRPr="00676E1E">
              <w:rPr>
                <w:rFonts w:hint="eastAsia"/>
                <w:sz w:val="21"/>
                <w:szCs w:val="21"/>
                <w:lang w:eastAsia="zh-CN"/>
              </w:rPr>
              <w:t>描述</w:t>
            </w:r>
          </w:p>
        </w:tc>
      </w:tr>
      <w:tr w:rsidR="00677A92" w:rsidTr="00CC1CD1">
        <w:tc>
          <w:tcPr>
            <w:tcW w:w="1134" w:type="dxa"/>
            <w:vAlign w:val="center"/>
          </w:tcPr>
          <w:p w:rsidR="00677A92" w:rsidRPr="00676E1E" w:rsidRDefault="00677A92" w:rsidP="00CC1CD1">
            <w:pPr>
              <w:jc w:val="center"/>
              <w:rPr>
                <w:sz w:val="21"/>
                <w:szCs w:val="21"/>
                <w:lang w:eastAsia="zh-CN"/>
              </w:rPr>
            </w:pPr>
            <w:r>
              <w:rPr>
                <w:rFonts w:hint="eastAsia"/>
                <w:sz w:val="21"/>
                <w:szCs w:val="21"/>
                <w:lang w:eastAsia="zh-CN"/>
              </w:rPr>
              <w:t>提交</w:t>
            </w:r>
          </w:p>
        </w:tc>
        <w:tc>
          <w:tcPr>
            <w:tcW w:w="7675" w:type="dxa"/>
          </w:tcPr>
          <w:p w:rsidR="00677A92" w:rsidRPr="00676E1E" w:rsidRDefault="00677A92" w:rsidP="00CC1CD1">
            <w:pPr>
              <w:rPr>
                <w:sz w:val="21"/>
                <w:szCs w:val="21"/>
                <w:lang w:eastAsia="zh-CN"/>
              </w:rPr>
            </w:pPr>
            <w:r>
              <w:rPr>
                <w:rFonts w:hint="eastAsia"/>
                <w:sz w:val="21"/>
                <w:szCs w:val="21"/>
                <w:lang w:eastAsia="zh-CN"/>
              </w:rPr>
              <w:t>默认值，测试工程师或其它业务人员填写一个新缺陷报告并提交，其状态置为“提交”；</w:t>
            </w:r>
          </w:p>
        </w:tc>
      </w:tr>
      <w:tr w:rsidR="00677A92" w:rsidTr="00CC1CD1">
        <w:tc>
          <w:tcPr>
            <w:tcW w:w="1134" w:type="dxa"/>
            <w:vAlign w:val="center"/>
          </w:tcPr>
          <w:p w:rsidR="00677A92" w:rsidRDefault="00677A92" w:rsidP="00CC1CD1">
            <w:pPr>
              <w:jc w:val="center"/>
              <w:rPr>
                <w:sz w:val="21"/>
                <w:szCs w:val="21"/>
                <w:lang w:eastAsia="zh-CN"/>
              </w:rPr>
            </w:pPr>
            <w:r>
              <w:rPr>
                <w:rFonts w:hint="eastAsia"/>
                <w:sz w:val="21"/>
                <w:szCs w:val="21"/>
                <w:lang w:eastAsia="zh-CN"/>
              </w:rPr>
              <w:t>打开</w:t>
            </w:r>
          </w:p>
        </w:tc>
        <w:tc>
          <w:tcPr>
            <w:tcW w:w="7675" w:type="dxa"/>
          </w:tcPr>
          <w:p w:rsidR="00677A92" w:rsidRDefault="00677A92" w:rsidP="00CC1CD1">
            <w:pPr>
              <w:rPr>
                <w:sz w:val="21"/>
                <w:szCs w:val="21"/>
                <w:lang w:eastAsia="zh-CN"/>
              </w:rPr>
            </w:pPr>
            <w:r>
              <w:rPr>
                <w:rFonts w:hint="eastAsia"/>
                <w:sz w:val="21"/>
                <w:szCs w:val="21"/>
                <w:lang w:eastAsia="zh-CN"/>
              </w:rPr>
              <w:t>项目经理或指定人对缺陷进行审核通过后，将缺陷状态从“提交”置为“打开”，并在一定的时间内指派给对应的开发工程师。</w:t>
            </w:r>
          </w:p>
        </w:tc>
      </w:tr>
      <w:tr w:rsidR="00677A92" w:rsidRPr="00F75EC5" w:rsidTr="00CC1CD1">
        <w:tc>
          <w:tcPr>
            <w:tcW w:w="1134" w:type="dxa"/>
            <w:vAlign w:val="center"/>
          </w:tcPr>
          <w:p w:rsidR="00677A92" w:rsidRDefault="00677A92" w:rsidP="00CC1CD1">
            <w:pPr>
              <w:jc w:val="center"/>
              <w:rPr>
                <w:sz w:val="21"/>
                <w:szCs w:val="21"/>
                <w:lang w:eastAsia="zh-CN"/>
              </w:rPr>
            </w:pPr>
            <w:r>
              <w:rPr>
                <w:rFonts w:hint="eastAsia"/>
                <w:sz w:val="21"/>
                <w:szCs w:val="21"/>
                <w:lang w:eastAsia="zh-CN"/>
              </w:rPr>
              <w:t>拒绝</w:t>
            </w:r>
          </w:p>
        </w:tc>
        <w:tc>
          <w:tcPr>
            <w:tcW w:w="7675" w:type="dxa"/>
          </w:tcPr>
          <w:p w:rsidR="00677A92" w:rsidRDefault="00677A92" w:rsidP="00CC1CD1">
            <w:pPr>
              <w:rPr>
                <w:sz w:val="21"/>
                <w:szCs w:val="21"/>
                <w:lang w:eastAsia="zh-CN"/>
              </w:rPr>
            </w:pPr>
            <w:r>
              <w:rPr>
                <w:rFonts w:hint="eastAsia"/>
                <w:sz w:val="21"/>
                <w:szCs w:val="21"/>
                <w:lang w:eastAsia="zh-CN"/>
              </w:rPr>
              <w:t>项目经理或指定人对缺陷进行审核为不通过，将缺陷状态从“提交”置为“拒绝”状态。</w:t>
            </w:r>
          </w:p>
        </w:tc>
      </w:tr>
      <w:tr w:rsidR="00677A92" w:rsidRPr="00F75EC5" w:rsidTr="00CC1CD1">
        <w:tc>
          <w:tcPr>
            <w:tcW w:w="1134" w:type="dxa"/>
            <w:vAlign w:val="center"/>
          </w:tcPr>
          <w:p w:rsidR="00677A92" w:rsidRDefault="00677A92" w:rsidP="00CC1CD1">
            <w:pPr>
              <w:jc w:val="center"/>
              <w:rPr>
                <w:sz w:val="21"/>
                <w:szCs w:val="21"/>
                <w:lang w:eastAsia="zh-CN"/>
              </w:rPr>
            </w:pPr>
            <w:r>
              <w:rPr>
                <w:rFonts w:hint="eastAsia"/>
                <w:sz w:val="21"/>
                <w:szCs w:val="21"/>
                <w:lang w:eastAsia="zh-CN"/>
              </w:rPr>
              <w:t>评审</w:t>
            </w:r>
          </w:p>
        </w:tc>
        <w:tc>
          <w:tcPr>
            <w:tcW w:w="7675" w:type="dxa"/>
          </w:tcPr>
          <w:p w:rsidR="00677A92" w:rsidRPr="00290224" w:rsidRDefault="00677A92" w:rsidP="00CC1CD1">
            <w:pPr>
              <w:rPr>
                <w:sz w:val="21"/>
                <w:szCs w:val="21"/>
                <w:lang w:eastAsia="zh-CN"/>
              </w:rPr>
            </w:pPr>
            <w:r>
              <w:rPr>
                <w:rFonts w:hint="eastAsia"/>
                <w:sz w:val="21"/>
                <w:szCs w:val="21"/>
                <w:lang w:eastAsia="zh-CN"/>
              </w:rPr>
              <w:t>当缺陷被多次拒绝无法形成共识时，从缺陷状态从“拒绝”置为“评审”，由项目经理组织产品经理、测试经理、开发经理及相关干系人进行评审。</w:t>
            </w:r>
          </w:p>
        </w:tc>
      </w:tr>
      <w:tr w:rsidR="00677A92" w:rsidRPr="00F75EC5" w:rsidTr="00CC1CD1">
        <w:tc>
          <w:tcPr>
            <w:tcW w:w="1134" w:type="dxa"/>
            <w:vAlign w:val="center"/>
          </w:tcPr>
          <w:p w:rsidR="00677A92" w:rsidRDefault="00677A92" w:rsidP="00CC1CD1">
            <w:pPr>
              <w:jc w:val="center"/>
              <w:rPr>
                <w:sz w:val="21"/>
                <w:szCs w:val="21"/>
                <w:lang w:eastAsia="zh-CN"/>
              </w:rPr>
            </w:pPr>
            <w:r>
              <w:rPr>
                <w:rFonts w:hint="eastAsia"/>
                <w:sz w:val="21"/>
                <w:szCs w:val="21"/>
                <w:lang w:eastAsia="zh-CN"/>
              </w:rPr>
              <w:t>修复</w:t>
            </w:r>
          </w:p>
        </w:tc>
        <w:tc>
          <w:tcPr>
            <w:tcW w:w="7675" w:type="dxa"/>
          </w:tcPr>
          <w:p w:rsidR="00677A92" w:rsidRDefault="00677A92" w:rsidP="00CC1CD1">
            <w:pPr>
              <w:rPr>
                <w:sz w:val="21"/>
                <w:szCs w:val="21"/>
                <w:lang w:eastAsia="zh-CN"/>
              </w:rPr>
            </w:pPr>
            <w:r w:rsidRPr="00290224">
              <w:rPr>
                <w:rFonts w:hint="eastAsia"/>
                <w:sz w:val="21"/>
                <w:szCs w:val="21"/>
                <w:lang w:eastAsia="zh-CN"/>
              </w:rPr>
              <w:t>当缺陷被修复并通过了</w:t>
            </w:r>
            <w:r>
              <w:rPr>
                <w:rFonts w:hint="eastAsia"/>
                <w:sz w:val="21"/>
                <w:szCs w:val="21"/>
                <w:lang w:eastAsia="zh-CN"/>
              </w:rPr>
              <w:t>内部</w:t>
            </w:r>
            <w:r w:rsidRPr="00290224">
              <w:rPr>
                <w:rFonts w:hint="eastAsia"/>
                <w:sz w:val="21"/>
                <w:szCs w:val="21"/>
                <w:lang w:eastAsia="zh-CN"/>
              </w:rPr>
              <w:t>验证测试，开发工程师将缺陷状态从“</w:t>
            </w:r>
            <w:r>
              <w:rPr>
                <w:rFonts w:hint="eastAsia"/>
                <w:sz w:val="21"/>
                <w:szCs w:val="21"/>
                <w:lang w:eastAsia="zh-CN"/>
              </w:rPr>
              <w:t>打开</w:t>
            </w:r>
            <w:r w:rsidRPr="00290224">
              <w:rPr>
                <w:rFonts w:hint="eastAsia"/>
                <w:sz w:val="21"/>
                <w:szCs w:val="21"/>
                <w:lang w:eastAsia="zh-CN"/>
              </w:rPr>
              <w:t>”置为“</w:t>
            </w:r>
            <w:r>
              <w:rPr>
                <w:rFonts w:hint="eastAsia"/>
                <w:sz w:val="21"/>
                <w:szCs w:val="21"/>
                <w:lang w:eastAsia="zh-CN"/>
              </w:rPr>
              <w:t>修复</w:t>
            </w:r>
            <w:r w:rsidRPr="00290224">
              <w:rPr>
                <w:rFonts w:hint="eastAsia"/>
                <w:sz w:val="21"/>
                <w:szCs w:val="21"/>
                <w:lang w:eastAsia="zh-CN"/>
              </w:rPr>
              <w:t>”。缺陷修复的周期取决于缺陷的严重程度，一般产品经理或项目经理根据项目时间缓急程度规定修复周期。</w:t>
            </w:r>
          </w:p>
        </w:tc>
      </w:tr>
      <w:tr w:rsidR="00677A92" w:rsidRPr="00F75EC5" w:rsidTr="00CC1CD1">
        <w:tc>
          <w:tcPr>
            <w:tcW w:w="1134" w:type="dxa"/>
            <w:vAlign w:val="center"/>
          </w:tcPr>
          <w:p w:rsidR="00677A92" w:rsidRDefault="00677A92" w:rsidP="00CC1CD1">
            <w:pPr>
              <w:jc w:val="center"/>
              <w:rPr>
                <w:sz w:val="21"/>
                <w:szCs w:val="21"/>
                <w:lang w:eastAsia="zh-CN"/>
              </w:rPr>
            </w:pPr>
            <w:r>
              <w:rPr>
                <w:rFonts w:hint="eastAsia"/>
                <w:sz w:val="21"/>
                <w:szCs w:val="21"/>
                <w:lang w:eastAsia="zh-CN"/>
              </w:rPr>
              <w:t>挂起</w:t>
            </w:r>
          </w:p>
        </w:tc>
        <w:tc>
          <w:tcPr>
            <w:tcW w:w="7675" w:type="dxa"/>
          </w:tcPr>
          <w:p w:rsidR="00677A92" w:rsidRPr="00290224" w:rsidRDefault="00677A92" w:rsidP="00CC1CD1">
            <w:pPr>
              <w:rPr>
                <w:sz w:val="21"/>
                <w:szCs w:val="21"/>
                <w:lang w:eastAsia="zh-CN"/>
              </w:rPr>
            </w:pPr>
            <w:r w:rsidRPr="00290224">
              <w:rPr>
                <w:rFonts w:hint="eastAsia"/>
                <w:sz w:val="21"/>
                <w:szCs w:val="21"/>
                <w:lang w:eastAsia="zh-CN"/>
              </w:rPr>
              <w:t>当该缺陷由于各种原因无法修复时，开发工程师或项目经理将缺陷状态从“</w:t>
            </w:r>
            <w:r>
              <w:rPr>
                <w:rFonts w:hint="eastAsia"/>
                <w:sz w:val="21"/>
                <w:szCs w:val="21"/>
                <w:lang w:eastAsia="zh-CN"/>
              </w:rPr>
              <w:t>打开</w:t>
            </w:r>
            <w:r w:rsidRPr="00290224">
              <w:rPr>
                <w:rFonts w:hint="eastAsia"/>
                <w:sz w:val="21"/>
                <w:szCs w:val="21"/>
                <w:lang w:eastAsia="zh-CN"/>
              </w:rPr>
              <w:t>”置为“</w:t>
            </w:r>
            <w:r w:rsidRPr="00676E1E">
              <w:rPr>
                <w:rFonts w:hint="eastAsia"/>
                <w:sz w:val="21"/>
                <w:szCs w:val="21"/>
                <w:lang w:eastAsia="zh-CN"/>
              </w:rPr>
              <w:t>挂起</w:t>
            </w:r>
            <w:r w:rsidRPr="00290224">
              <w:rPr>
                <w:rFonts w:hint="eastAsia"/>
                <w:sz w:val="21"/>
                <w:szCs w:val="21"/>
                <w:lang w:eastAsia="zh-CN"/>
              </w:rPr>
              <w:t>”。处理“</w:t>
            </w:r>
            <w:r w:rsidRPr="00676E1E">
              <w:rPr>
                <w:rFonts w:hint="eastAsia"/>
                <w:sz w:val="21"/>
                <w:szCs w:val="21"/>
                <w:lang w:eastAsia="zh-CN"/>
              </w:rPr>
              <w:t>挂起</w:t>
            </w:r>
            <w:r w:rsidRPr="00290224">
              <w:rPr>
                <w:rFonts w:hint="eastAsia"/>
                <w:sz w:val="21"/>
                <w:szCs w:val="21"/>
                <w:lang w:eastAsia="zh-CN"/>
              </w:rPr>
              <w:t>”状态的缺陷等待条件具备时再进行修复。</w:t>
            </w:r>
          </w:p>
        </w:tc>
      </w:tr>
      <w:tr w:rsidR="00677A92" w:rsidTr="00CC1CD1">
        <w:trPr>
          <w:trHeight w:val="195"/>
        </w:trPr>
        <w:tc>
          <w:tcPr>
            <w:tcW w:w="1134" w:type="dxa"/>
            <w:vAlign w:val="center"/>
          </w:tcPr>
          <w:p w:rsidR="00677A92" w:rsidRPr="00676E1E" w:rsidRDefault="00677A92" w:rsidP="00CC1CD1">
            <w:pPr>
              <w:jc w:val="center"/>
              <w:rPr>
                <w:sz w:val="21"/>
                <w:szCs w:val="21"/>
                <w:lang w:eastAsia="zh-CN"/>
              </w:rPr>
            </w:pPr>
            <w:bookmarkStart w:id="80" w:name="OLE_LINK5"/>
            <w:bookmarkStart w:id="81" w:name="OLE_LINK6"/>
            <w:r w:rsidRPr="00676E1E">
              <w:rPr>
                <w:rFonts w:hint="eastAsia"/>
                <w:sz w:val="21"/>
                <w:szCs w:val="21"/>
                <w:lang w:eastAsia="zh-CN"/>
              </w:rPr>
              <w:t>关闭</w:t>
            </w:r>
            <w:bookmarkEnd w:id="80"/>
            <w:bookmarkEnd w:id="81"/>
          </w:p>
        </w:tc>
        <w:tc>
          <w:tcPr>
            <w:tcW w:w="7675" w:type="dxa"/>
          </w:tcPr>
          <w:p w:rsidR="00677A92" w:rsidRPr="00676E1E" w:rsidRDefault="00677A92" w:rsidP="00CC1CD1">
            <w:pPr>
              <w:rPr>
                <w:sz w:val="21"/>
                <w:szCs w:val="21"/>
                <w:lang w:eastAsia="zh-CN"/>
              </w:rPr>
            </w:pPr>
            <w:r w:rsidRPr="00290224">
              <w:rPr>
                <w:rFonts w:hint="eastAsia"/>
                <w:sz w:val="21"/>
                <w:szCs w:val="21"/>
                <w:lang w:eastAsia="zh-CN"/>
              </w:rPr>
              <w:t>当缺陷在一个新建版本中完成了验证测试时，测试工程师将状态从“</w:t>
            </w:r>
            <w:r>
              <w:rPr>
                <w:rFonts w:hint="eastAsia"/>
                <w:sz w:val="21"/>
                <w:szCs w:val="21"/>
                <w:lang w:eastAsia="zh-CN"/>
              </w:rPr>
              <w:t>修复</w:t>
            </w:r>
            <w:r w:rsidRPr="00290224">
              <w:rPr>
                <w:rFonts w:hint="eastAsia"/>
                <w:sz w:val="21"/>
                <w:szCs w:val="21"/>
                <w:lang w:eastAsia="zh-CN"/>
              </w:rPr>
              <w:t>”置为“</w:t>
            </w:r>
            <w:r w:rsidRPr="00676E1E">
              <w:rPr>
                <w:rFonts w:hint="eastAsia"/>
                <w:sz w:val="21"/>
                <w:szCs w:val="21"/>
                <w:lang w:eastAsia="zh-CN"/>
              </w:rPr>
              <w:t>关闭</w:t>
            </w:r>
            <w:r w:rsidRPr="00290224">
              <w:rPr>
                <w:rFonts w:hint="eastAsia"/>
                <w:sz w:val="21"/>
                <w:szCs w:val="21"/>
                <w:lang w:eastAsia="zh-CN"/>
              </w:rPr>
              <w:t>”。</w:t>
            </w:r>
          </w:p>
        </w:tc>
      </w:tr>
      <w:tr w:rsidR="00677A92" w:rsidRPr="00290224" w:rsidTr="00CC1CD1">
        <w:trPr>
          <w:trHeight w:val="195"/>
        </w:trPr>
        <w:tc>
          <w:tcPr>
            <w:tcW w:w="1134" w:type="dxa"/>
            <w:vAlign w:val="center"/>
          </w:tcPr>
          <w:p w:rsidR="00677A92" w:rsidRPr="00676E1E" w:rsidRDefault="00677A92" w:rsidP="00CC1CD1">
            <w:pPr>
              <w:jc w:val="center"/>
              <w:rPr>
                <w:sz w:val="21"/>
                <w:szCs w:val="21"/>
                <w:lang w:eastAsia="zh-CN"/>
              </w:rPr>
            </w:pPr>
            <w:r>
              <w:rPr>
                <w:rFonts w:hint="eastAsia"/>
                <w:sz w:val="21"/>
                <w:szCs w:val="21"/>
                <w:lang w:eastAsia="zh-CN"/>
              </w:rPr>
              <w:t>重开</w:t>
            </w:r>
          </w:p>
        </w:tc>
        <w:tc>
          <w:tcPr>
            <w:tcW w:w="7675" w:type="dxa"/>
          </w:tcPr>
          <w:p w:rsidR="00677A92" w:rsidRPr="00290224" w:rsidRDefault="00677A92" w:rsidP="00CC1CD1">
            <w:pPr>
              <w:rPr>
                <w:sz w:val="21"/>
                <w:szCs w:val="21"/>
                <w:lang w:eastAsia="zh-CN"/>
              </w:rPr>
            </w:pPr>
            <w:r w:rsidRPr="00290224">
              <w:rPr>
                <w:rFonts w:hint="eastAsia"/>
                <w:sz w:val="21"/>
                <w:szCs w:val="21"/>
                <w:lang w:eastAsia="zh-CN"/>
              </w:rPr>
              <w:t>当缺陷验证测试失败时，测试工程师将状态从“</w:t>
            </w:r>
            <w:r>
              <w:rPr>
                <w:rFonts w:hint="eastAsia"/>
                <w:sz w:val="21"/>
                <w:szCs w:val="21"/>
                <w:lang w:eastAsia="zh-CN"/>
              </w:rPr>
              <w:t>修复</w:t>
            </w:r>
            <w:r w:rsidRPr="00290224">
              <w:rPr>
                <w:rFonts w:hint="eastAsia"/>
                <w:sz w:val="21"/>
                <w:szCs w:val="21"/>
                <w:lang w:eastAsia="zh-CN"/>
              </w:rPr>
              <w:t>”置为“</w:t>
            </w:r>
            <w:r>
              <w:rPr>
                <w:rFonts w:hint="eastAsia"/>
                <w:sz w:val="21"/>
                <w:szCs w:val="21"/>
                <w:lang w:eastAsia="zh-CN"/>
              </w:rPr>
              <w:t>重开</w:t>
            </w:r>
            <w:r w:rsidRPr="00290224">
              <w:rPr>
                <w:rFonts w:hint="eastAsia"/>
                <w:sz w:val="21"/>
                <w:szCs w:val="21"/>
                <w:lang w:eastAsia="zh-CN"/>
              </w:rPr>
              <w:t>”。当以前已经关闭的缺陷又在测试过程中出现时，测试工程师将把状态从“</w:t>
            </w:r>
            <w:r w:rsidRPr="00676E1E">
              <w:rPr>
                <w:rFonts w:hint="eastAsia"/>
                <w:sz w:val="21"/>
                <w:szCs w:val="21"/>
                <w:lang w:eastAsia="zh-CN"/>
              </w:rPr>
              <w:t>关闭</w:t>
            </w:r>
            <w:r w:rsidRPr="00290224">
              <w:rPr>
                <w:rFonts w:hint="eastAsia"/>
                <w:sz w:val="21"/>
                <w:szCs w:val="21"/>
                <w:lang w:eastAsia="zh-CN"/>
              </w:rPr>
              <w:t>”置为“</w:t>
            </w:r>
            <w:r>
              <w:rPr>
                <w:rFonts w:hint="eastAsia"/>
                <w:sz w:val="21"/>
                <w:szCs w:val="21"/>
                <w:lang w:eastAsia="zh-CN"/>
              </w:rPr>
              <w:t>重开</w:t>
            </w:r>
            <w:r w:rsidRPr="00290224">
              <w:rPr>
                <w:rFonts w:hint="eastAsia"/>
                <w:sz w:val="21"/>
                <w:szCs w:val="21"/>
                <w:lang w:eastAsia="zh-CN"/>
              </w:rPr>
              <w:t>”。</w:t>
            </w:r>
          </w:p>
        </w:tc>
      </w:tr>
    </w:tbl>
    <w:p w:rsidR="00677A92" w:rsidRDefault="00677A92" w:rsidP="00677A92">
      <w:pPr>
        <w:pStyle w:val="30"/>
        <w:keepNext w:val="0"/>
        <w:widowControl w:val="0"/>
        <w:spacing w:before="0" w:after="120"/>
        <w:rPr>
          <w:b w:val="0"/>
          <w:kern w:val="2"/>
          <w:sz w:val="21"/>
          <w:szCs w:val="32"/>
          <w:lang w:eastAsia="zh-CN"/>
        </w:rPr>
      </w:pPr>
      <w:r>
        <w:rPr>
          <w:rFonts w:hint="eastAsia"/>
          <w:b w:val="0"/>
          <w:kern w:val="2"/>
          <w:sz w:val="21"/>
          <w:szCs w:val="32"/>
          <w:lang w:eastAsia="zh-CN"/>
        </w:rPr>
        <w:tab/>
      </w:r>
      <w:r>
        <w:rPr>
          <w:rFonts w:hint="eastAsia"/>
          <w:b w:val="0"/>
          <w:kern w:val="2"/>
          <w:sz w:val="21"/>
          <w:szCs w:val="32"/>
          <w:lang w:eastAsia="zh-CN"/>
        </w:rPr>
        <w:tab/>
      </w:r>
    </w:p>
    <w:p w:rsidR="00677A92" w:rsidRPr="00FA0EE0" w:rsidRDefault="00677A92" w:rsidP="00677A92">
      <w:pPr>
        <w:pStyle w:val="30"/>
        <w:keepNext w:val="0"/>
        <w:widowControl w:val="0"/>
        <w:numPr>
          <w:ilvl w:val="2"/>
          <w:numId w:val="10"/>
        </w:numPr>
        <w:spacing w:before="0" w:after="120"/>
        <w:rPr>
          <w:b w:val="0"/>
          <w:kern w:val="2"/>
          <w:sz w:val="21"/>
          <w:szCs w:val="32"/>
          <w:lang w:eastAsia="zh-CN"/>
        </w:rPr>
      </w:pPr>
      <w:bookmarkStart w:id="82" w:name="_Toc336346383"/>
      <w:bookmarkStart w:id="83" w:name="_Toc404182717"/>
      <w:r w:rsidRPr="00FA0EE0">
        <w:rPr>
          <w:rFonts w:hint="eastAsia"/>
          <w:b w:val="0"/>
          <w:kern w:val="2"/>
          <w:sz w:val="21"/>
          <w:szCs w:val="32"/>
          <w:lang w:eastAsia="zh-CN"/>
        </w:rPr>
        <w:lastRenderedPageBreak/>
        <w:t>填写缺陷报告的规范</w:t>
      </w:r>
      <w:bookmarkEnd w:id="82"/>
      <w:bookmarkEnd w:id="83"/>
    </w:p>
    <w:p w:rsidR="00677A92" w:rsidRPr="00FA0EE0" w:rsidRDefault="00677A92" w:rsidP="00677A92">
      <w:pPr>
        <w:pStyle w:val="a8"/>
        <w:numPr>
          <w:ilvl w:val="0"/>
          <w:numId w:val="16"/>
        </w:numPr>
        <w:spacing w:line="360" w:lineRule="auto"/>
        <w:rPr>
          <w:b/>
          <w:sz w:val="21"/>
          <w:szCs w:val="21"/>
        </w:rPr>
      </w:pPr>
      <w:r w:rsidRPr="00FA0EE0">
        <w:rPr>
          <w:rFonts w:hint="eastAsia"/>
          <w:sz w:val="21"/>
          <w:szCs w:val="21"/>
        </w:rPr>
        <w:t>统一要求缺陷报告的存储形式</w:t>
      </w:r>
    </w:p>
    <w:p w:rsidR="00677A92" w:rsidRPr="00FA0EE0" w:rsidRDefault="00677A92" w:rsidP="00677A92">
      <w:pPr>
        <w:pStyle w:val="a8"/>
        <w:numPr>
          <w:ilvl w:val="0"/>
          <w:numId w:val="16"/>
        </w:numPr>
        <w:spacing w:line="360" w:lineRule="auto"/>
        <w:rPr>
          <w:sz w:val="21"/>
          <w:szCs w:val="21"/>
        </w:rPr>
      </w:pPr>
      <w:r w:rsidRPr="00FA0EE0">
        <w:rPr>
          <w:rFonts w:hint="eastAsia"/>
          <w:sz w:val="21"/>
          <w:szCs w:val="21"/>
        </w:rPr>
        <w:t>确定在缺陷报告中所要包括的字段。对默认字段进行裁剪，以例对缺陷从各种角度进行统计，如按模块统计、按轮次统计。</w:t>
      </w:r>
    </w:p>
    <w:p w:rsidR="00677A92" w:rsidRPr="00FA0EE0" w:rsidRDefault="00677A92" w:rsidP="00677A92">
      <w:pPr>
        <w:pStyle w:val="a8"/>
        <w:numPr>
          <w:ilvl w:val="0"/>
          <w:numId w:val="16"/>
        </w:numPr>
        <w:spacing w:line="360" w:lineRule="auto"/>
        <w:rPr>
          <w:sz w:val="21"/>
          <w:szCs w:val="21"/>
        </w:rPr>
      </w:pPr>
      <w:r w:rsidRPr="00FA0EE0">
        <w:rPr>
          <w:rFonts w:hint="eastAsia"/>
          <w:sz w:val="21"/>
          <w:szCs w:val="21"/>
        </w:rPr>
        <w:t>对各字段的具体填写和描述提出要求，例如，要详细描述缺陷现象、缺陷再现步骤、执行正常测试结果</w:t>
      </w:r>
      <w:r w:rsidRPr="00FA0EE0">
        <w:rPr>
          <w:rFonts w:hint="eastAsia"/>
          <w:sz w:val="21"/>
          <w:szCs w:val="21"/>
        </w:rPr>
        <w:t>3</w:t>
      </w:r>
      <w:r w:rsidRPr="00FA0EE0">
        <w:rPr>
          <w:rFonts w:hint="eastAsia"/>
          <w:sz w:val="21"/>
          <w:szCs w:val="21"/>
        </w:rPr>
        <w:t>部分内容</w:t>
      </w:r>
    </w:p>
    <w:p w:rsidR="00677A92" w:rsidRPr="00FA0EE0" w:rsidRDefault="00677A92" w:rsidP="00677A92">
      <w:pPr>
        <w:pStyle w:val="a8"/>
        <w:numPr>
          <w:ilvl w:val="0"/>
          <w:numId w:val="16"/>
        </w:numPr>
        <w:spacing w:line="360" w:lineRule="auto"/>
        <w:rPr>
          <w:sz w:val="21"/>
          <w:szCs w:val="21"/>
        </w:rPr>
      </w:pPr>
      <w:r w:rsidRPr="00FA0EE0">
        <w:rPr>
          <w:rFonts w:hint="eastAsia"/>
          <w:sz w:val="21"/>
          <w:szCs w:val="21"/>
        </w:rPr>
        <w:t>一人缺陷报告只描述一个缺陷</w:t>
      </w:r>
    </w:p>
    <w:p w:rsidR="00677A92" w:rsidRDefault="00677A92" w:rsidP="00677A92">
      <w:pPr>
        <w:pStyle w:val="a8"/>
        <w:numPr>
          <w:ilvl w:val="0"/>
          <w:numId w:val="16"/>
        </w:numPr>
        <w:spacing w:line="360" w:lineRule="auto"/>
        <w:rPr>
          <w:sz w:val="21"/>
          <w:szCs w:val="21"/>
        </w:rPr>
      </w:pPr>
      <w:r w:rsidRPr="00FA0EE0">
        <w:rPr>
          <w:rFonts w:hint="eastAsia"/>
          <w:sz w:val="21"/>
          <w:szCs w:val="21"/>
        </w:rPr>
        <w:t>缺陷报告中必须添加缺陷出现的截图，并对截</w:t>
      </w:r>
      <w:proofErr w:type="gramStart"/>
      <w:r w:rsidRPr="00FA0EE0">
        <w:rPr>
          <w:rFonts w:hint="eastAsia"/>
          <w:sz w:val="21"/>
          <w:szCs w:val="21"/>
        </w:rPr>
        <w:t>图文件</w:t>
      </w:r>
      <w:proofErr w:type="gramEnd"/>
      <w:r w:rsidRPr="00FA0EE0">
        <w:rPr>
          <w:rFonts w:hint="eastAsia"/>
          <w:sz w:val="21"/>
          <w:szCs w:val="21"/>
        </w:rPr>
        <w:t>格式进行要求，例如统一使用</w:t>
      </w:r>
      <w:r w:rsidRPr="00FA0EE0">
        <w:rPr>
          <w:rFonts w:hint="eastAsia"/>
          <w:sz w:val="21"/>
          <w:szCs w:val="21"/>
        </w:rPr>
        <w:t>GIF</w:t>
      </w:r>
      <w:r w:rsidRPr="00FA0EE0">
        <w:rPr>
          <w:rFonts w:hint="eastAsia"/>
          <w:sz w:val="21"/>
          <w:szCs w:val="21"/>
        </w:rPr>
        <w:t>格式。</w:t>
      </w:r>
    </w:p>
    <w:p w:rsidR="00677A92" w:rsidRDefault="00677A92" w:rsidP="00677A92">
      <w:pPr>
        <w:pStyle w:val="a8"/>
        <w:numPr>
          <w:ilvl w:val="0"/>
          <w:numId w:val="16"/>
        </w:numPr>
        <w:spacing w:line="360" w:lineRule="auto"/>
        <w:rPr>
          <w:sz w:val="21"/>
          <w:szCs w:val="21"/>
        </w:rPr>
      </w:pPr>
      <w:r w:rsidRPr="00FA0EE0">
        <w:rPr>
          <w:rFonts w:hint="eastAsia"/>
          <w:sz w:val="21"/>
          <w:szCs w:val="21"/>
        </w:rPr>
        <w:t>填写缺陷报告时不要带有强烈的个人感情色彩，不夸大缺陷也不要缩小缺陷，应当客观、公正地描述缺陷。</w:t>
      </w:r>
    </w:p>
    <w:p w:rsidR="00677A92" w:rsidRPr="00C32426" w:rsidRDefault="00677A92" w:rsidP="00677A92">
      <w:pPr>
        <w:pStyle w:val="a8"/>
        <w:spacing w:line="360" w:lineRule="auto"/>
        <w:ind w:left="840" w:firstLine="0"/>
        <w:rPr>
          <w:sz w:val="21"/>
          <w:szCs w:val="21"/>
        </w:rPr>
      </w:pPr>
    </w:p>
    <w:p w:rsidR="00677A92" w:rsidRPr="00676E1E" w:rsidRDefault="00677A92" w:rsidP="00677A92">
      <w:pPr>
        <w:pStyle w:val="30"/>
        <w:keepNext w:val="0"/>
        <w:widowControl w:val="0"/>
        <w:numPr>
          <w:ilvl w:val="2"/>
          <w:numId w:val="10"/>
        </w:numPr>
        <w:spacing w:before="0" w:after="120"/>
        <w:rPr>
          <w:b w:val="0"/>
          <w:kern w:val="2"/>
          <w:sz w:val="21"/>
          <w:szCs w:val="32"/>
          <w:lang w:eastAsia="zh-CN"/>
        </w:rPr>
      </w:pPr>
      <w:bookmarkStart w:id="84" w:name="_Toc233878982"/>
      <w:bookmarkStart w:id="85" w:name="_Toc234116075"/>
      <w:bookmarkStart w:id="86" w:name="_Toc336346384"/>
      <w:bookmarkStart w:id="87" w:name="_Toc404182718"/>
      <w:r w:rsidRPr="00676E1E">
        <w:rPr>
          <w:rFonts w:hint="eastAsia"/>
          <w:b w:val="0"/>
          <w:kern w:val="2"/>
          <w:sz w:val="21"/>
          <w:szCs w:val="32"/>
          <w:lang w:eastAsia="zh-CN"/>
        </w:rPr>
        <w:t>缺陷类型</w:t>
      </w:r>
      <w:bookmarkEnd w:id="84"/>
      <w:bookmarkEnd w:id="85"/>
      <w:bookmarkEnd w:id="86"/>
      <w:bookmarkEnd w:id="87"/>
    </w:p>
    <w:tbl>
      <w:tblPr>
        <w:tblW w:w="886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7515"/>
      </w:tblGrid>
      <w:tr w:rsidR="00677A92" w:rsidTr="00CC1CD1">
        <w:tc>
          <w:tcPr>
            <w:tcW w:w="1354" w:type="dxa"/>
            <w:shd w:val="clear" w:color="auto" w:fill="D9D9D9" w:themeFill="background1" w:themeFillShade="D9"/>
          </w:tcPr>
          <w:p w:rsidR="00677A92" w:rsidRPr="00676E1E" w:rsidRDefault="00677A92" w:rsidP="00CC1CD1">
            <w:pPr>
              <w:jc w:val="center"/>
              <w:rPr>
                <w:sz w:val="21"/>
                <w:szCs w:val="21"/>
                <w:lang w:eastAsia="zh-CN"/>
              </w:rPr>
            </w:pPr>
            <w:r w:rsidRPr="00676E1E">
              <w:rPr>
                <w:rFonts w:hint="eastAsia"/>
                <w:sz w:val="21"/>
                <w:szCs w:val="21"/>
                <w:lang w:eastAsia="zh-CN"/>
              </w:rPr>
              <w:t>缺陷类型</w:t>
            </w:r>
          </w:p>
        </w:tc>
        <w:tc>
          <w:tcPr>
            <w:tcW w:w="7515" w:type="dxa"/>
            <w:shd w:val="clear" w:color="auto" w:fill="D9D9D9" w:themeFill="background1" w:themeFillShade="D9"/>
          </w:tcPr>
          <w:p w:rsidR="00677A92" w:rsidRPr="00676E1E" w:rsidRDefault="00677A92" w:rsidP="00CC1CD1">
            <w:pPr>
              <w:ind w:firstLine="420"/>
              <w:jc w:val="center"/>
              <w:rPr>
                <w:sz w:val="21"/>
                <w:szCs w:val="21"/>
                <w:lang w:eastAsia="zh-CN"/>
              </w:rPr>
            </w:pPr>
            <w:r w:rsidRPr="00676E1E">
              <w:rPr>
                <w:rFonts w:hint="eastAsia"/>
                <w:sz w:val="21"/>
                <w:szCs w:val="21"/>
                <w:lang w:eastAsia="zh-CN"/>
              </w:rPr>
              <w:t>现象描述</w:t>
            </w:r>
          </w:p>
        </w:tc>
      </w:tr>
      <w:tr w:rsidR="00677A92" w:rsidTr="00CC1CD1">
        <w:trPr>
          <w:trHeight w:val="1602"/>
        </w:trPr>
        <w:tc>
          <w:tcPr>
            <w:tcW w:w="1354"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功能</w:t>
            </w:r>
            <w:r>
              <w:rPr>
                <w:rFonts w:hint="eastAsia"/>
                <w:sz w:val="21"/>
                <w:szCs w:val="21"/>
                <w:lang w:eastAsia="zh-CN"/>
              </w:rPr>
              <w:t>问题</w:t>
            </w:r>
          </w:p>
        </w:tc>
        <w:tc>
          <w:tcPr>
            <w:tcW w:w="7515" w:type="dxa"/>
          </w:tcPr>
          <w:p w:rsidR="00677A92" w:rsidRPr="00676E1E" w:rsidRDefault="00677A92" w:rsidP="00677A92">
            <w:pPr>
              <w:pStyle w:val="074"/>
              <w:numPr>
                <w:ilvl w:val="0"/>
                <w:numId w:val="27"/>
              </w:numPr>
              <w:rPr>
                <w:szCs w:val="21"/>
              </w:rPr>
            </w:pPr>
            <w:r w:rsidRPr="00676E1E">
              <w:rPr>
                <w:rFonts w:hint="eastAsia"/>
                <w:szCs w:val="21"/>
              </w:rPr>
              <w:t>程序功能无法实现；</w:t>
            </w:r>
          </w:p>
          <w:p w:rsidR="00677A92" w:rsidRPr="00676E1E" w:rsidRDefault="00677A92" w:rsidP="00677A92">
            <w:pPr>
              <w:pStyle w:val="074"/>
              <w:numPr>
                <w:ilvl w:val="0"/>
                <w:numId w:val="27"/>
              </w:numPr>
              <w:rPr>
                <w:szCs w:val="21"/>
              </w:rPr>
            </w:pPr>
            <w:r w:rsidRPr="00676E1E">
              <w:rPr>
                <w:rFonts w:hint="eastAsia"/>
                <w:szCs w:val="21"/>
              </w:rPr>
              <w:t>重复的功能、</w:t>
            </w:r>
            <w:r w:rsidRPr="00676E1E">
              <w:rPr>
                <w:szCs w:val="21"/>
              </w:rPr>
              <w:t>多余的功能</w:t>
            </w:r>
            <w:r w:rsidRPr="00676E1E">
              <w:rPr>
                <w:rFonts w:hint="eastAsia"/>
                <w:szCs w:val="21"/>
              </w:rPr>
              <w:t>；</w:t>
            </w:r>
          </w:p>
          <w:p w:rsidR="00677A92" w:rsidRPr="00676E1E" w:rsidRDefault="00677A92" w:rsidP="00677A92">
            <w:pPr>
              <w:pStyle w:val="074"/>
              <w:numPr>
                <w:ilvl w:val="0"/>
                <w:numId w:val="27"/>
              </w:numPr>
              <w:rPr>
                <w:szCs w:val="21"/>
              </w:rPr>
            </w:pPr>
            <w:r w:rsidRPr="00676E1E">
              <w:rPr>
                <w:rFonts w:hint="eastAsia"/>
                <w:szCs w:val="21"/>
              </w:rPr>
              <w:t>功</w:t>
            </w:r>
            <w:r w:rsidRPr="00676E1E">
              <w:rPr>
                <w:szCs w:val="21"/>
              </w:rPr>
              <w:t>能实现与设计要求不相符</w:t>
            </w:r>
            <w:r w:rsidRPr="00676E1E">
              <w:rPr>
                <w:rFonts w:hint="eastAsia"/>
                <w:szCs w:val="21"/>
              </w:rPr>
              <w:t>；</w:t>
            </w:r>
          </w:p>
          <w:p w:rsidR="00677A92" w:rsidRPr="003D7771" w:rsidRDefault="00677A92" w:rsidP="00677A92">
            <w:pPr>
              <w:pStyle w:val="074"/>
              <w:numPr>
                <w:ilvl w:val="0"/>
                <w:numId w:val="27"/>
              </w:numPr>
              <w:rPr>
                <w:szCs w:val="21"/>
              </w:rPr>
            </w:pPr>
            <w:r w:rsidRPr="00676E1E">
              <w:rPr>
                <w:szCs w:val="21"/>
              </w:rPr>
              <w:t>功能使用性、方便性、易用性不够</w:t>
            </w:r>
            <w:r w:rsidRPr="00676E1E">
              <w:rPr>
                <w:rFonts w:hint="eastAsia"/>
                <w:szCs w:val="21"/>
              </w:rPr>
              <w:t>；</w:t>
            </w:r>
          </w:p>
        </w:tc>
      </w:tr>
      <w:tr w:rsidR="00677A92" w:rsidTr="00CC1CD1">
        <w:trPr>
          <w:trHeight w:val="268"/>
        </w:trPr>
        <w:tc>
          <w:tcPr>
            <w:tcW w:w="1354" w:type="dxa"/>
            <w:vAlign w:val="center"/>
          </w:tcPr>
          <w:p w:rsidR="00677A92" w:rsidRPr="00676E1E" w:rsidRDefault="00677A92" w:rsidP="00CC1CD1">
            <w:pPr>
              <w:jc w:val="center"/>
              <w:rPr>
                <w:sz w:val="21"/>
                <w:szCs w:val="21"/>
                <w:lang w:eastAsia="zh-CN"/>
              </w:rPr>
            </w:pPr>
            <w:r>
              <w:rPr>
                <w:rFonts w:hint="eastAsia"/>
                <w:sz w:val="21"/>
                <w:szCs w:val="21"/>
                <w:lang w:eastAsia="zh-CN"/>
              </w:rPr>
              <w:t>程序问题</w:t>
            </w:r>
          </w:p>
        </w:tc>
        <w:tc>
          <w:tcPr>
            <w:tcW w:w="7515" w:type="dxa"/>
          </w:tcPr>
          <w:p w:rsidR="00677A92" w:rsidRPr="003D7771" w:rsidRDefault="00677A92" w:rsidP="00677A92">
            <w:pPr>
              <w:pStyle w:val="074"/>
              <w:numPr>
                <w:ilvl w:val="0"/>
                <w:numId w:val="28"/>
              </w:numPr>
              <w:rPr>
                <w:szCs w:val="21"/>
              </w:rPr>
            </w:pPr>
            <w:r w:rsidRPr="00395CA5">
              <w:rPr>
                <w:szCs w:val="21"/>
              </w:rPr>
              <w:t>程序边界值数据越界等引起的问题</w:t>
            </w:r>
          </w:p>
        </w:tc>
      </w:tr>
      <w:tr w:rsidR="00677A92" w:rsidTr="00CC1CD1">
        <w:trPr>
          <w:trHeight w:val="1119"/>
        </w:trPr>
        <w:tc>
          <w:tcPr>
            <w:tcW w:w="1354" w:type="dxa"/>
            <w:vAlign w:val="center"/>
          </w:tcPr>
          <w:p w:rsidR="00677A92" w:rsidRDefault="00677A92" w:rsidP="00CC1CD1">
            <w:pPr>
              <w:jc w:val="center"/>
              <w:rPr>
                <w:sz w:val="21"/>
                <w:szCs w:val="21"/>
                <w:lang w:eastAsia="zh-CN"/>
              </w:rPr>
            </w:pPr>
            <w:r>
              <w:rPr>
                <w:rFonts w:hint="eastAsia"/>
                <w:sz w:val="21"/>
                <w:szCs w:val="21"/>
                <w:lang w:eastAsia="zh-CN"/>
              </w:rPr>
              <w:t>系统问题</w:t>
            </w:r>
          </w:p>
        </w:tc>
        <w:tc>
          <w:tcPr>
            <w:tcW w:w="7515" w:type="dxa"/>
          </w:tcPr>
          <w:p w:rsidR="00677A92" w:rsidRDefault="00677A92" w:rsidP="00677A92">
            <w:pPr>
              <w:pStyle w:val="074"/>
              <w:numPr>
                <w:ilvl w:val="0"/>
                <w:numId w:val="29"/>
              </w:numPr>
              <w:rPr>
                <w:szCs w:val="21"/>
              </w:rPr>
            </w:pPr>
            <w:r w:rsidRPr="00676E1E">
              <w:rPr>
                <w:rFonts w:hint="eastAsia"/>
                <w:szCs w:val="21"/>
              </w:rPr>
              <w:t>与其他组件、模块或设备驱动程序、调用参数、控制块或参数列表相互影响的缺陷</w:t>
            </w:r>
          </w:p>
          <w:p w:rsidR="00677A92" w:rsidRPr="00676E1E" w:rsidRDefault="00677A92" w:rsidP="00677A92">
            <w:pPr>
              <w:pStyle w:val="074"/>
              <w:numPr>
                <w:ilvl w:val="0"/>
                <w:numId w:val="29"/>
              </w:numPr>
              <w:rPr>
                <w:szCs w:val="21"/>
              </w:rPr>
            </w:pPr>
            <w:r w:rsidRPr="003D7771">
              <w:rPr>
                <w:szCs w:val="21"/>
              </w:rPr>
              <w:t>由于系统本身,版本问题,集成问题等原因引起的缺陷</w:t>
            </w:r>
          </w:p>
        </w:tc>
      </w:tr>
      <w:tr w:rsidR="00677A92" w:rsidTr="00CC1CD1">
        <w:trPr>
          <w:trHeight w:val="1825"/>
        </w:trPr>
        <w:tc>
          <w:tcPr>
            <w:tcW w:w="1354" w:type="dxa"/>
            <w:vAlign w:val="center"/>
          </w:tcPr>
          <w:p w:rsidR="00677A92" w:rsidRPr="00676E1E" w:rsidRDefault="00677A92" w:rsidP="00CC1CD1">
            <w:pPr>
              <w:jc w:val="center"/>
              <w:rPr>
                <w:sz w:val="21"/>
                <w:szCs w:val="21"/>
                <w:lang w:eastAsia="zh-CN"/>
              </w:rPr>
            </w:pPr>
            <w:r>
              <w:rPr>
                <w:rFonts w:hint="eastAsia"/>
                <w:sz w:val="21"/>
                <w:szCs w:val="21"/>
                <w:lang w:eastAsia="zh-CN"/>
              </w:rPr>
              <w:t>数据问题</w:t>
            </w:r>
          </w:p>
        </w:tc>
        <w:tc>
          <w:tcPr>
            <w:tcW w:w="7515" w:type="dxa"/>
          </w:tcPr>
          <w:p w:rsidR="00677A92" w:rsidRPr="00676E1E" w:rsidRDefault="00677A92" w:rsidP="00677A92">
            <w:pPr>
              <w:pStyle w:val="074"/>
              <w:numPr>
                <w:ilvl w:val="0"/>
                <w:numId w:val="30"/>
              </w:numPr>
              <w:rPr>
                <w:szCs w:val="21"/>
              </w:rPr>
            </w:pPr>
            <w:r w:rsidRPr="00676E1E">
              <w:rPr>
                <w:rFonts w:hint="eastAsia"/>
                <w:szCs w:val="21"/>
              </w:rPr>
              <w:t>数据通信错误；</w:t>
            </w:r>
          </w:p>
          <w:p w:rsidR="00677A92" w:rsidRPr="00676E1E" w:rsidRDefault="00677A92" w:rsidP="00677A92">
            <w:pPr>
              <w:pStyle w:val="074"/>
              <w:numPr>
                <w:ilvl w:val="0"/>
                <w:numId w:val="30"/>
              </w:numPr>
              <w:rPr>
                <w:szCs w:val="21"/>
              </w:rPr>
            </w:pPr>
            <w:r w:rsidRPr="00676E1E">
              <w:rPr>
                <w:rFonts w:hint="eastAsia"/>
                <w:szCs w:val="21"/>
              </w:rPr>
              <w:t>程序接口错误、硬件接口、通信错误；</w:t>
            </w:r>
          </w:p>
          <w:p w:rsidR="00677A92" w:rsidRPr="00676E1E" w:rsidRDefault="00677A92" w:rsidP="00677A92">
            <w:pPr>
              <w:pStyle w:val="074"/>
              <w:numPr>
                <w:ilvl w:val="0"/>
                <w:numId w:val="30"/>
              </w:numPr>
              <w:rPr>
                <w:szCs w:val="21"/>
              </w:rPr>
            </w:pPr>
            <w:r w:rsidRPr="00676E1E">
              <w:rPr>
                <w:szCs w:val="21"/>
              </w:rPr>
              <w:t>数据有效性检测不合理</w:t>
            </w:r>
            <w:r w:rsidRPr="00676E1E">
              <w:rPr>
                <w:rFonts w:hint="eastAsia"/>
                <w:szCs w:val="21"/>
              </w:rPr>
              <w:t>；</w:t>
            </w:r>
          </w:p>
          <w:p w:rsidR="00677A92" w:rsidRDefault="00677A92" w:rsidP="00677A92">
            <w:pPr>
              <w:pStyle w:val="074"/>
              <w:numPr>
                <w:ilvl w:val="0"/>
                <w:numId w:val="30"/>
              </w:numPr>
              <w:rPr>
                <w:szCs w:val="21"/>
              </w:rPr>
            </w:pPr>
            <w:r w:rsidRPr="00676E1E">
              <w:rPr>
                <w:szCs w:val="21"/>
              </w:rPr>
              <w:t>数据来源不正确</w:t>
            </w:r>
            <w:r w:rsidRPr="00676E1E">
              <w:rPr>
                <w:rFonts w:hint="eastAsia"/>
                <w:szCs w:val="21"/>
              </w:rPr>
              <w:t>；</w:t>
            </w:r>
          </w:p>
          <w:p w:rsidR="00677A92" w:rsidRPr="00C532EA" w:rsidRDefault="00677A92" w:rsidP="00677A92">
            <w:pPr>
              <w:pStyle w:val="074"/>
              <w:numPr>
                <w:ilvl w:val="0"/>
                <w:numId w:val="30"/>
              </w:numPr>
              <w:rPr>
                <w:szCs w:val="21"/>
              </w:rPr>
            </w:pPr>
            <w:r w:rsidRPr="00C532EA">
              <w:rPr>
                <w:szCs w:val="21"/>
              </w:rPr>
              <w:t>数据处理过程</w:t>
            </w:r>
            <w:r w:rsidRPr="00C532EA">
              <w:rPr>
                <w:rFonts w:hint="eastAsia"/>
                <w:szCs w:val="21"/>
              </w:rPr>
              <w:t>及</w:t>
            </w:r>
            <w:r w:rsidRPr="00C532EA">
              <w:rPr>
                <w:szCs w:val="21"/>
              </w:rPr>
              <w:t>处理结果不正确</w:t>
            </w:r>
            <w:r w:rsidRPr="00C532EA">
              <w:rPr>
                <w:rFonts w:hint="eastAsia"/>
                <w:szCs w:val="21"/>
              </w:rPr>
              <w:t>。</w:t>
            </w:r>
          </w:p>
        </w:tc>
      </w:tr>
      <w:tr w:rsidR="00677A92" w:rsidTr="00CC1CD1">
        <w:trPr>
          <w:trHeight w:val="270"/>
        </w:trPr>
        <w:tc>
          <w:tcPr>
            <w:tcW w:w="1354"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需求</w:t>
            </w:r>
            <w:r>
              <w:rPr>
                <w:rFonts w:hint="eastAsia"/>
                <w:sz w:val="21"/>
                <w:szCs w:val="21"/>
                <w:lang w:eastAsia="zh-CN"/>
              </w:rPr>
              <w:t>问题</w:t>
            </w:r>
          </w:p>
        </w:tc>
        <w:tc>
          <w:tcPr>
            <w:tcW w:w="7515" w:type="dxa"/>
          </w:tcPr>
          <w:p w:rsidR="00677A92" w:rsidRPr="00676E1E" w:rsidRDefault="00677A92" w:rsidP="00677A92">
            <w:pPr>
              <w:pStyle w:val="074"/>
              <w:numPr>
                <w:ilvl w:val="0"/>
                <w:numId w:val="31"/>
              </w:numPr>
              <w:rPr>
                <w:szCs w:val="21"/>
              </w:rPr>
            </w:pPr>
            <w:r w:rsidRPr="00676E1E">
              <w:rPr>
                <w:szCs w:val="21"/>
              </w:rPr>
              <w:t>功能性建议</w:t>
            </w:r>
          </w:p>
          <w:p w:rsidR="00677A92" w:rsidRPr="00676E1E" w:rsidRDefault="00677A92" w:rsidP="00677A92">
            <w:pPr>
              <w:pStyle w:val="074"/>
              <w:numPr>
                <w:ilvl w:val="0"/>
                <w:numId w:val="31"/>
              </w:numPr>
              <w:rPr>
                <w:szCs w:val="21"/>
              </w:rPr>
            </w:pPr>
            <w:r w:rsidRPr="00676E1E">
              <w:rPr>
                <w:szCs w:val="21"/>
              </w:rPr>
              <w:t>操作建议</w:t>
            </w:r>
          </w:p>
          <w:p w:rsidR="00677A92" w:rsidRPr="00676E1E" w:rsidRDefault="00677A92" w:rsidP="00677A92">
            <w:pPr>
              <w:pStyle w:val="074"/>
              <w:numPr>
                <w:ilvl w:val="0"/>
                <w:numId w:val="31"/>
              </w:numPr>
              <w:rPr>
                <w:szCs w:val="21"/>
              </w:rPr>
            </w:pPr>
            <w:r w:rsidRPr="00676E1E">
              <w:rPr>
                <w:szCs w:val="21"/>
              </w:rPr>
              <w:t>检校建议</w:t>
            </w:r>
          </w:p>
          <w:p w:rsidR="00677A92" w:rsidRPr="00676E1E" w:rsidRDefault="00677A92" w:rsidP="00677A92">
            <w:pPr>
              <w:pStyle w:val="074"/>
              <w:numPr>
                <w:ilvl w:val="0"/>
                <w:numId w:val="31"/>
              </w:numPr>
              <w:rPr>
                <w:szCs w:val="21"/>
              </w:rPr>
            </w:pPr>
            <w:r w:rsidRPr="00676E1E">
              <w:rPr>
                <w:szCs w:val="21"/>
              </w:rPr>
              <w:t>说明建议</w:t>
            </w:r>
          </w:p>
          <w:p w:rsidR="00677A92" w:rsidRPr="00676E1E" w:rsidRDefault="00677A92" w:rsidP="00677A92">
            <w:pPr>
              <w:pStyle w:val="074"/>
              <w:numPr>
                <w:ilvl w:val="0"/>
                <w:numId w:val="31"/>
              </w:numPr>
              <w:rPr>
                <w:szCs w:val="21"/>
              </w:rPr>
            </w:pPr>
            <w:r w:rsidRPr="00676E1E">
              <w:rPr>
                <w:rFonts w:hint="eastAsia"/>
                <w:szCs w:val="21"/>
              </w:rPr>
              <w:t>与需求规定配置兼容性不相符</w:t>
            </w:r>
          </w:p>
        </w:tc>
      </w:tr>
      <w:tr w:rsidR="00677A92" w:rsidTr="00CC1CD1">
        <w:tc>
          <w:tcPr>
            <w:tcW w:w="1354" w:type="dxa"/>
            <w:vAlign w:val="center"/>
          </w:tcPr>
          <w:p w:rsidR="00677A92" w:rsidRPr="00676E1E" w:rsidRDefault="00677A92" w:rsidP="00CC1CD1">
            <w:pPr>
              <w:jc w:val="center"/>
              <w:rPr>
                <w:sz w:val="21"/>
                <w:szCs w:val="21"/>
                <w:lang w:eastAsia="zh-CN"/>
              </w:rPr>
            </w:pPr>
            <w:r>
              <w:rPr>
                <w:rFonts w:hint="eastAsia"/>
                <w:sz w:val="21"/>
                <w:szCs w:val="21"/>
                <w:lang w:eastAsia="zh-CN"/>
              </w:rPr>
              <w:t>UI</w:t>
            </w:r>
            <w:r>
              <w:rPr>
                <w:rFonts w:hint="eastAsia"/>
                <w:sz w:val="21"/>
                <w:szCs w:val="21"/>
                <w:lang w:eastAsia="zh-CN"/>
              </w:rPr>
              <w:t>错误</w:t>
            </w:r>
          </w:p>
        </w:tc>
        <w:tc>
          <w:tcPr>
            <w:tcW w:w="7515" w:type="dxa"/>
          </w:tcPr>
          <w:p w:rsidR="00677A92" w:rsidRPr="00676E1E" w:rsidRDefault="00677A92" w:rsidP="00677A92">
            <w:pPr>
              <w:pStyle w:val="074"/>
              <w:numPr>
                <w:ilvl w:val="0"/>
                <w:numId w:val="32"/>
              </w:numPr>
              <w:rPr>
                <w:szCs w:val="21"/>
              </w:rPr>
            </w:pPr>
            <w:r w:rsidRPr="00676E1E">
              <w:rPr>
                <w:rFonts w:hint="eastAsia"/>
                <w:szCs w:val="21"/>
              </w:rPr>
              <w:t>操作界面错误、</w:t>
            </w:r>
            <w:r w:rsidRPr="00676E1E">
              <w:rPr>
                <w:szCs w:val="21"/>
              </w:rPr>
              <w:t>界面不美观</w:t>
            </w:r>
            <w:r w:rsidRPr="00676E1E">
              <w:rPr>
                <w:rFonts w:hint="eastAsia"/>
                <w:szCs w:val="21"/>
              </w:rPr>
              <w:t>、</w:t>
            </w:r>
            <w:r w:rsidRPr="00676E1E">
              <w:rPr>
                <w:szCs w:val="21"/>
              </w:rPr>
              <w:t>焦点控制不合理或不全面</w:t>
            </w:r>
            <w:r w:rsidRPr="00676E1E">
              <w:rPr>
                <w:rFonts w:hint="eastAsia"/>
                <w:szCs w:val="21"/>
              </w:rPr>
              <w:t>；</w:t>
            </w:r>
          </w:p>
          <w:p w:rsidR="00677A92" w:rsidRPr="00676E1E" w:rsidRDefault="00677A92" w:rsidP="00677A92">
            <w:pPr>
              <w:pStyle w:val="074"/>
              <w:numPr>
                <w:ilvl w:val="0"/>
                <w:numId w:val="32"/>
              </w:numPr>
              <w:rPr>
                <w:szCs w:val="21"/>
              </w:rPr>
            </w:pPr>
            <w:r w:rsidRPr="00676E1E">
              <w:rPr>
                <w:rFonts w:hint="eastAsia"/>
                <w:szCs w:val="21"/>
              </w:rPr>
              <w:lastRenderedPageBreak/>
              <w:t>打印内容、格式错误；</w:t>
            </w:r>
          </w:p>
          <w:p w:rsidR="00677A92" w:rsidRPr="00676E1E" w:rsidRDefault="00677A92" w:rsidP="00677A92">
            <w:pPr>
              <w:pStyle w:val="074"/>
              <w:numPr>
                <w:ilvl w:val="0"/>
                <w:numId w:val="32"/>
              </w:numPr>
              <w:rPr>
                <w:szCs w:val="21"/>
              </w:rPr>
            </w:pPr>
            <w:r w:rsidRPr="00676E1E">
              <w:rPr>
                <w:rFonts w:hint="eastAsia"/>
                <w:szCs w:val="21"/>
              </w:rPr>
              <w:t>删除操作未给出确认删除提示；</w:t>
            </w:r>
          </w:p>
          <w:p w:rsidR="00677A92" w:rsidRPr="00676E1E" w:rsidRDefault="00677A92" w:rsidP="00677A92">
            <w:pPr>
              <w:pStyle w:val="074"/>
              <w:numPr>
                <w:ilvl w:val="0"/>
                <w:numId w:val="32"/>
              </w:numPr>
              <w:rPr>
                <w:szCs w:val="21"/>
              </w:rPr>
            </w:pPr>
            <w:r w:rsidRPr="00676E1E">
              <w:rPr>
                <w:rFonts w:hint="eastAsia"/>
                <w:szCs w:val="21"/>
              </w:rPr>
              <w:t>长时间操作未给出提示或</w:t>
            </w:r>
            <w:r w:rsidRPr="00676E1E">
              <w:rPr>
                <w:szCs w:val="21"/>
              </w:rPr>
              <w:t>提示信息格式不符</w:t>
            </w:r>
            <w:r w:rsidRPr="00676E1E">
              <w:rPr>
                <w:rFonts w:hint="eastAsia"/>
                <w:szCs w:val="21"/>
              </w:rPr>
              <w:t>合</w:t>
            </w:r>
            <w:r w:rsidRPr="00676E1E">
              <w:rPr>
                <w:szCs w:val="21"/>
              </w:rPr>
              <w:t>要求</w:t>
            </w:r>
            <w:r w:rsidRPr="00676E1E">
              <w:rPr>
                <w:rFonts w:hint="eastAsia"/>
                <w:szCs w:val="21"/>
              </w:rPr>
              <w:t>；</w:t>
            </w:r>
          </w:p>
          <w:p w:rsidR="00677A92" w:rsidRPr="00676E1E" w:rsidRDefault="00677A92" w:rsidP="00677A92">
            <w:pPr>
              <w:pStyle w:val="074"/>
              <w:numPr>
                <w:ilvl w:val="0"/>
                <w:numId w:val="32"/>
              </w:numPr>
              <w:rPr>
                <w:szCs w:val="21"/>
              </w:rPr>
            </w:pPr>
            <w:r w:rsidRPr="00676E1E">
              <w:rPr>
                <w:szCs w:val="21"/>
              </w:rPr>
              <w:t>控件排列、格式不统一</w:t>
            </w:r>
            <w:r w:rsidRPr="00676E1E">
              <w:rPr>
                <w:rFonts w:hint="eastAsia"/>
                <w:szCs w:val="21"/>
              </w:rPr>
              <w:t>；</w:t>
            </w:r>
          </w:p>
          <w:p w:rsidR="00677A92" w:rsidRPr="00676E1E" w:rsidRDefault="00677A92" w:rsidP="00677A92">
            <w:pPr>
              <w:pStyle w:val="074"/>
              <w:numPr>
                <w:ilvl w:val="0"/>
                <w:numId w:val="32"/>
              </w:numPr>
              <w:rPr>
                <w:szCs w:val="21"/>
              </w:rPr>
            </w:pPr>
            <w:r w:rsidRPr="00676E1E">
              <w:rPr>
                <w:szCs w:val="21"/>
              </w:rPr>
              <w:t>违背正常习俗习惯的，比如日期 / 节日等</w:t>
            </w:r>
            <w:r w:rsidRPr="00676E1E">
              <w:rPr>
                <w:rFonts w:hint="eastAsia"/>
                <w:szCs w:val="21"/>
              </w:rPr>
              <w:t>。</w:t>
            </w:r>
          </w:p>
        </w:tc>
      </w:tr>
      <w:tr w:rsidR="00677A92" w:rsidTr="00CC1CD1">
        <w:tc>
          <w:tcPr>
            <w:tcW w:w="1354"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lastRenderedPageBreak/>
              <w:t>性能</w:t>
            </w:r>
            <w:r>
              <w:rPr>
                <w:rFonts w:hint="eastAsia"/>
                <w:sz w:val="21"/>
                <w:szCs w:val="21"/>
                <w:lang w:eastAsia="zh-CN"/>
              </w:rPr>
              <w:t>问题</w:t>
            </w:r>
          </w:p>
        </w:tc>
        <w:tc>
          <w:tcPr>
            <w:tcW w:w="7515" w:type="dxa"/>
          </w:tcPr>
          <w:p w:rsidR="00677A92" w:rsidRPr="00676E1E" w:rsidRDefault="00677A92" w:rsidP="00677A92">
            <w:pPr>
              <w:pStyle w:val="074"/>
              <w:numPr>
                <w:ilvl w:val="0"/>
                <w:numId w:val="33"/>
              </w:numPr>
              <w:rPr>
                <w:szCs w:val="21"/>
              </w:rPr>
            </w:pPr>
            <w:r w:rsidRPr="00676E1E">
              <w:rPr>
                <w:rFonts w:hint="eastAsia"/>
                <w:szCs w:val="21"/>
              </w:rPr>
              <w:t>未达到预期目标（主要表现在</w:t>
            </w:r>
            <w:r w:rsidRPr="00676E1E">
              <w:rPr>
                <w:szCs w:val="21"/>
              </w:rPr>
              <w:t>并发量</w:t>
            </w:r>
            <w:r w:rsidRPr="00676E1E">
              <w:rPr>
                <w:rFonts w:hint="eastAsia"/>
                <w:szCs w:val="21"/>
              </w:rPr>
              <w:t>、</w:t>
            </w:r>
            <w:r w:rsidRPr="00676E1E">
              <w:rPr>
                <w:szCs w:val="21"/>
              </w:rPr>
              <w:t>数据量</w:t>
            </w:r>
            <w:r w:rsidRPr="00676E1E">
              <w:rPr>
                <w:rFonts w:hint="eastAsia"/>
                <w:szCs w:val="21"/>
              </w:rPr>
              <w:t>、</w:t>
            </w:r>
            <w:r w:rsidRPr="00676E1E">
              <w:rPr>
                <w:szCs w:val="21"/>
              </w:rPr>
              <w:t>压缩率</w:t>
            </w:r>
            <w:r w:rsidRPr="00676E1E">
              <w:rPr>
                <w:rFonts w:hint="eastAsia"/>
                <w:szCs w:val="21"/>
              </w:rPr>
              <w:t>及</w:t>
            </w:r>
            <w:r w:rsidRPr="00676E1E">
              <w:rPr>
                <w:szCs w:val="21"/>
              </w:rPr>
              <w:t>响应时间</w:t>
            </w:r>
            <w:r w:rsidRPr="00676E1E">
              <w:rPr>
                <w:rFonts w:hint="eastAsia"/>
                <w:szCs w:val="21"/>
              </w:rPr>
              <w:t>）；</w:t>
            </w:r>
          </w:p>
          <w:p w:rsidR="00677A92" w:rsidRPr="00676E1E" w:rsidRDefault="00677A92" w:rsidP="00677A92">
            <w:pPr>
              <w:pStyle w:val="074"/>
              <w:numPr>
                <w:ilvl w:val="0"/>
                <w:numId w:val="33"/>
              </w:numPr>
              <w:rPr>
                <w:szCs w:val="21"/>
              </w:rPr>
            </w:pPr>
            <w:r w:rsidRPr="00676E1E">
              <w:rPr>
                <w:rFonts w:hint="eastAsia"/>
                <w:szCs w:val="21"/>
              </w:rPr>
              <w:t>性能测试中途出现错误，导致无法继续进行性能测试。</w:t>
            </w:r>
          </w:p>
        </w:tc>
      </w:tr>
      <w:tr w:rsidR="00677A92" w:rsidTr="00CC1CD1">
        <w:trPr>
          <w:trHeight w:val="270"/>
        </w:trPr>
        <w:tc>
          <w:tcPr>
            <w:tcW w:w="1354" w:type="dxa"/>
            <w:vAlign w:val="center"/>
          </w:tcPr>
          <w:p w:rsidR="00677A92" w:rsidRPr="00676E1E" w:rsidRDefault="00677A92" w:rsidP="00CC1CD1">
            <w:pPr>
              <w:jc w:val="center"/>
              <w:rPr>
                <w:sz w:val="21"/>
                <w:szCs w:val="21"/>
                <w:lang w:eastAsia="zh-CN"/>
              </w:rPr>
            </w:pPr>
            <w:r w:rsidRPr="00676E1E">
              <w:rPr>
                <w:rFonts w:hint="eastAsia"/>
                <w:sz w:val="21"/>
                <w:szCs w:val="21"/>
                <w:lang w:eastAsia="zh-CN"/>
              </w:rPr>
              <w:t>安全性</w:t>
            </w:r>
            <w:r>
              <w:rPr>
                <w:rFonts w:hint="eastAsia"/>
                <w:sz w:val="21"/>
                <w:szCs w:val="21"/>
                <w:lang w:eastAsia="zh-CN"/>
              </w:rPr>
              <w:t>问题</w:t>
            </w:r>
          </w:p>
        </w:tc>
        <w:tc>
          <w:tcPr>
            <w:tcW w:w="7515" w:type="dxa"/>
          </w:tcPr>
          <w:p w:rsidR="00677A92" w:rsidRPr="00676E1E" w:rsidRDefault="00677A92" w:rsidP="00677A92">
            <w:pPr>
              <w:pStyle w:val="074"/>
              <w:numPr>
                <w:ilvl w:val="0"/>
                <w:numId w:val="34"/>
              </w:numPr>
              <w:rPr>
                <w:szCs w:val="21"/>
              </w:rPr>
            </w:pPr>
            <w:r w:rsidRPr="00676E1E">
              <w:rPr>
                <w:rFonts w:hint="eastAsia"/>
                <w:szCs w:val="21"/>
              </w:rPr>
              <w:t>用户权限无法实现、加密错误；</w:t>
            </w:r>
          </w:p>
          <w:p w:rsidR="00677A92" w:rsidRPr="00676E1E" w:rsidRDefault="00677A92" w:rsidP="00677A92">
            <w:pPr>
              <w:pStyle w:val="074"/>
              <w:numPr>
                <w:ilvl w:val="0"/>
                <w:numId w:val="34"/>
              </w:numPr>
              <w:rPr>
                <w:szCs w:val="21"/>
              </w:rPr>
            </w:pPr>
            <w:r w:rsidRPr="00676E1E">
              <w:rPr>
                <w:rFonts w:hint="eastAsia"/>
                <w:szCs w:val="21"/>
              </w:rPr>
              <w:t>超时限制错误；</w:t>
            </w:r>
          </w:p>
          <w:p w:rsidR="00677A92" w:rsidRPr="00676E1E" w:rsidRDefault="00677A92" w:rsidP="00677A92">
            <w:pPr>
              <w:pStyle w:val="074"/>
              <w:numPr>
                <w:ilvl w:val="0"/>
                <w:numId w:val="34"/>
              </w:numPr>
              <w:rPr>
                <w:szCs w:val="21"/>
              </w:rPr>
            </w:pPr>
            <w:r w:rsidRPr="00676E1E">
              <w:rPr>
                <w:rFonts w:hint="eastAsia"/>
                <w:szCs w:val="21"/>
              </w:rPr>
              <w:t>访问控制错误。</w:t>
            </w:r>
          </w:p>
        </w:tc>
      </w:tr>
    </w:tbl>
    <w:p w:rsidR="00677A92" w:rsidRDefault="00677A92" w:rsidP="00677A92">
      <w:pPr>
        <w:pStyle w:val="30"/>
        <w:keepNext w:val="0"/>
        <w:widowControl w:val="0"/>
        <w:spacing w:before="0" w:after="120"/>
        <w:rPr>
          <w:b w:val="0"/>
          <w:kern w:val="2"/>
          <w:sz w:val="21"/>
          <w:szCs w:val="32"/>
          <w:lang w:eastAsia="zh-CN"/>
        </w:rPr>
      </w:pPr>
      <w:bookmarkStart w:id="88" w:name="_Toc234116076"/>
      <w:r>
        <w:rPr>
          <w:rFonts w:hint="eastAsia"/>
          <w:b w:val="0"/>
          <w:kern w:val="2"/>
          <w:sz w:val="21"/>
          <w:szCs w:val="32"/>
          <w:lang w:eastAsia="zh-CN"/>
        </w:rPr>
        <w:tab/>
      </w:r>
      <w:r>
        <w:rPr>
          <w:rFonts w:hint="eastAsia"/>
          <w:b w:val="0"/>
          <w:kern w:val="2"/>
          <w:sz w:val="21"/>
          <w:szCs w:val="32"/>
          <w:lang w:eastAsia="zh-CN"/>
        </w:rPr>
        <w:tab/>
      </w:r>
    </w:p>
    <w:p w:rsidR="00677A92" w:rsidRPr="00676E1E" w:rsidRDefault="00677A92" w:rsidP="00677A92">
      <w:pPr>
        <w:pStyle w:val="30"/>
        <w:keepNext w:val="0"/>
        <w:widowControl w:val="0"/>
        <w:numPr>
          <w:ilvl w:val="2"/>
          <w:numId w:val="10"/>
        </w:numPr>
        <w:spacing w:before="0" w:after="120"/>
        <w:rPr>
          <w:b w:val="0"/>
          <w:kern w:val="2"/>
          <w:sz w:val="21"/>
          <w:szCs w:val="32"/>
          <w:lang w:eastAsia="zh-CN"/>
        </w:rPr>
      </w:pPr>
      <w:bookmarkStart w:id="89" w:name="_Toc336346385"/>
      <w:bookmarkStart w:id="90" w:name="_Toc404182719"/>
      <w:r w:rsidRPr="00676E1E">
        <w:rPr>
          <w:rFonts w:hint="eastAsia"/>
          <w:b w:val="0"/>
          <w:kern w:val="2"/>
          <w:sz w:val="21"/>
          <w:szCs w:val="32"/>
          <w:lang w:eastAsia="zh-CN"/>
        </w:rPr>
        <w:t>紧急程度</w:t>
      </w:r>
      <w:bookmarkEnd w:id="88"/>
      <w:bookmarkEnd w:id="89"/>
      <w:bookmarkEnd w:id="90"/>
    </w:p>
    <w:tbl>
      <w:tblPr>
        <w:tblW w:w="880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
        <w:gridCol w:w="7899"/>
      </w:tblGrid>
      <w:tr w:rsidR="00677A92" w:rsidTr="00CC1CD1">
        <w:tc>
          <w:tcPr>
            <w:tcW w:w="910" w:type="dxa"/>
            <w:shd w:val="clear" w:color="auto" w:fill="D9D9D9" w:themeFill="background1" w:themeFillShade="D9"/>
          </w:tcPr>
          <w:p w:rsidR="00677A92" w:rsidRPr="00676E1E" w:rsidRDefault="00677A92" w:rsidP="00CC1CD1">
            <w:pPr>
              <w:rPr>
                <w:sz w:val="21"/>
                <w:szCs w:val="21"/>
                <w:lang w:eastAsia="zh-CN"/>
              </w:rPr>
            </w:pPr>
            <w:r w:rsidRPr="00676E1E">
              <w:rPr>
                <w:rFonts w:hint="eastAsia"/>
                <w:sz w:val="21"/>
                <w:szCs w:val="21"/>
                <w:lang w:eastAsia="zh-CN"/>
              </w:rPr>
              <w:t>优先级</w:t>
            </w:r>
          </w:p>
        </w:tc>
        <w:tc>
          <w:tcPr>
            <w:tcW w:w="7899" w:type="dxa"/>
            <w:shd w:val="clear" w:color="auto" w:fill="D9D9D9" w:themeFill="background1" w:themeFillShade="D9"/>
          </w:tcPr>
          <w:p w:rsidR="00677A92" w:rsidRPr="00676E1E" w:rsidRDefault="00677A92" w:rsidP="00CC1CD1">
            <w:pPr>
              <w:ind w:firstLine="420"/>
              <w:jc w:val="center"/>
              <w:rPr>
                <w:sz w:val="21"/>
                <w:szCs w:val="21"/>
                <w:lang w:eastAsia="zh-CN"/>
              </w:rPr>
            </w:pPr>
            <w:r w:rsidRPr="00676E1E">
              <w:rPr>
                <w:rFonts w:hint="eastAsia"/>
                <w:sz w:val="21"/>
                <w:szCs w:val="21"/>
                <w:lang w:eastAsia="zh-CN"/>
              </w:rPr>
              <w:t>描述</w:t>
            </w:r>
          </w:p>
        </w:tc>
      </w:tr>
      <w:tr w:rsidR="00677A92" w:rsidTr="00CC1CD1">
        <w:tc>
          <w:tcPr>
            <w:tcW w:w="910" w:type="dxa"/>
          </w:tcPr>
          <w:p w:rsidR="00677A92" w:rsidRPr="00676E1E" w:rsidRDefault="00677A92" w:rsidP="00CC1CD1">
            <w:pPr>
              <w:jc w:val="center"/>
              <w:rPr>
                <w:sz w:val="21"/>
                <w:szCs w:val="21"/>
                <w:lang w:eastAsia="zh-CN"/>
              </w:rPr>
            </w:pPr>
            <w:r w:rsidRPr="00676E1E">
              <w:rPr>
                <w:rFonts w:hint="eastAsia"/>
                <w:sz w:val="21"/>
                <w:szCs w:val="21"/>
                <w:lang w:eastAsia="zh-CN"/>
              </w:rPr>
              <w:t>紧急</w:t>
            </w:r>
          </w:p>
        </w:tc>
        <w:tc>
          <w:tcPr>
            <w:tcW w:w="7899" w:type="dxa"/>
          </w:tcPr>
          <w:p w:rsidR="00677A92" w:rsidRPr="00676E1E" w:rsidRDefault="00677A92" w:rsidP="00CC1CD1">
            <w:pPr>
              <w:rPr>
                <w:sz w:val="21"/>
                <w:szCs w:val="21"/>
                <w:lang w:eastAsia="zh-CN"/>
              </w:rPr>
            </w:pPr>
            <w:r w:rsidRPr="00676E1E">
              <w:rPr>
                <w:rFonts w:hint="eastAsia"/>
                <w:sz w:val="21"/>
                <w:szCs w:val="21"/>
                <w:lang w:eastAsia="zh-CN"/>
              </w:rPr>
              <w:t>缺陷很紧急且很严重，必须立即修复</w:t>
            </w:r>
          </w:p>
        </w:tc>
      </w:tr>
      <w:tr w:rsidR="00677A92" w:rsidTr="00CC1CD1">
        <w:tc>
          <w:tcPr>
            <w:tcW w:w="910" w:type="dxa"/>
          </w:tcPr>
          <w:p w:rsidR="00677A92" w:rsidRPr="00676E1E" w:rsidRDefault="00677A92" w:rsidP="00CC1CD1">
            <w:pPr>
              <w:jc w:val="center"/>
              <w:rPr>
                <w:sz w:val="21"/>
                <w:szCs w:val="21"/>
                <w:lang w:eastAsia="zh-CN"/>
              </w:rPr>
            </w:pPr>
            <w:r w:rsidRPr="00676E1E">
              <w:rPr>
                <w:rFonts w:hint="eastAsia"/>
                <w:sz w:val="21"/>
                <w:szCs w:val="21"/>
                <w:lang w:eastAsia="zh-CN"/>
              </w:rPr>
              <w:t>一般</w:t>
            </w:r>
          </w:p>
        </w:tc>
        <w:tc>
          <w:tcPr>
            <w:tcW w:w="7899" w:type="dxa"/>
          </w:tcPr>
          <w:p w:rsidR="00677A92" w:rsidRPr="00676E1E" w:rsidRDefault="00677A92" w:rsidP="00CC1CD1">
            <w:pPr>
              <w:rPr>
                <w:sz w:val="21"/>
                <w:szCs w:val="21"/>
                <w:lang w:eastAsia="zh-CN"/>
              </w:rPr>
            </w:pPr>
            <w:r w:rsidRPr="00676E1E">
              <w:rPr>
                <w:rFonts w:hint="eastAsia"/>
                <w:sz w:val="21"/>
                <w:szCs w:val="21"/>
                <w:lang w:eastAsia="zh-CN"/>
              </w:rPr>
              <w:t>缺陷需要正常排队等待修复或列入产品发布清单。</w:t>
            </w:r>
          </w:p>
        </w:tc>
      </w:tr>
      <w:tr w:rsidR="00677A92" w:rsidTr="00CC1CD1">
        <w:tc>
          <w:tcPr>
            <w:tcW w:w="910" w:type="dxa"/>
          </w:tcPr>
          <w:p w:rsidR="00677A92" w:rsidRPr="00676E1E" w:rsidRDefault="00677A92" w:rsidP="00CC1CD1">
            <w:pPr>
              <w:jc w:val="center"/>
              <w:rPr>
                <w:sz w:val="21"/>
                <w:szCs w:val="21"/>
                <w:lang w:eastAsia="zh-CN"/>
              </w:rPr>
            </w:pPr>
            <w:r w:rsidRPr="00676E1E">
              <w:rPr>
                <w:rFonts w:hint="eastAsia"/>
                <w:sz w:val="21"/>
                <w:szCs w:val="21"/>
                <w:lang w:eastAsia="zh-CN"/>
              </w:rPr>
              <w:t>建议</w:t>
            </w:r>
          </w:p>
        </w:tc>
        <w:tc>
          <w:tcPr>
            <w:tcW w:w="7899" w:type="dxa"/>
          </w:tcPr>
          <w:p w:rsidR="00677A92" w:rsidRPr="00676E1E" w:rsidRDefault="00677A92" w:rsidP="00CC1CD1">
            <w:pPr>
              <w:rPr>
                <w:sz w:val="21"/>
                <w:szCs w:val="21"/>
                <w:lang w:eastAsia="zh-CN"/>
              </w:rPr>
            </w:pPr>
            <w:r w:rsidRPr="00676E1E">
              <w:rPr>
                <w:rFonts w:hint="eastAsia"/>
                <w:sz w:val="21"/>
                <w:szCs w:val="21"/>
                <w:lang w:eastAsia="zh-CN"/>
              </w:rPr>
              <w:t>对产品的质量影响非常轻微或出现几率很低的缺陷或测试人员建议优化的部分需求</w:t>
            </w:r>
          </w:p>
        </w:tc>
      </w:tr>
    </w:tbl>
    <w:p w:rsidR="00677A92" w:rsidRPr="004F689E" w:rsidRDefault="00677A92" w:rsidP="00677A92">
      <w:pPr>
        <w:ind w:leftChars="50" w:left="120" w:firstLineChars="100" w:firstLine="240"/>
        <w:rPr>
          <w:i/>
          <w:color w:val="0000FF"/>
          <w:lang w:eastAsia="zh-CN"/>
        </w:rPr>
      </w:pPr>
    </w:p>
    <w:p w:rsidR="00677A92" w:rsidRPr="009715BA"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91" w:name="_Toc233878988"/>
      <w:bookmarkStart w:id="92" w:name="_Toc234116078"/>
      <w:bookmarkStart w:id="93" w:name="_Toc336346386"/>
      <w:bookmarkStart w:id="94" w:name="_Toc404182720"/>
      <w:r w:rsidRPr="009715BA">
        <w:rPr>
          <w:rFonts w:ascii="Arial" w:hint="eastAsia"/>
          <w:b w:val="0"/>
          <w:sz w:val="21"/>
          <w:lang w:eastAsia="zh-CN"/>
        </w:rPr>
        <w:t>缺陷分析</w:t>
      </w:r>
      <w:bookmarkEnd w:id="91"/>
      <w:bookmarkEnd w:id="92"/>
      <w:bookmarkEnd w:id="93"/>
      <w:bookmarkEnd w:id="94"/>
    </w:p>
    <w:p w:rsidR="00677A92" w:rsidRPr="00676E1E" w:rsidRDefault="00677A92" w:rsidP="00677A92">
      <w:pPr>
        <w:pStyle w:val="30"/>
        <w:keepNext w:val="0"/>
        <w:widowControl w:val="0"/>
        <w:numPr>
          <w:ilvl w:val="2"/>
          <w:numId w:val="10"/>
        </w:numPr>
        <w:spacing w:before="0" w:after="120"/>
        <w:rPr>
          <w:b w:val="0"/>
          <w:kern w:val="2"/>
          <w:sz w:val="21"/>
          <w:szCs w:val="32"/>
          <w:lang w:eastAsia="zh-CN"/>
        </w:rPr>
      </w:pPr>
      <w:bookmarkStart w:id="95" w:name="_Toc233091877"/>
      <w:bookmarkStart w:id="96" w:name="_Toc233717200"/>
      <w:bookmarkStart w:id="97" w:name="_Toc233865176"/>
      <w:bookmarkStart w:id="98" w:name="_Toc233878989"/>
      <w:bookmarkStart w:id="99" w:name="_Toc234116079"/>
      <w:bookmarkStart w:id="100" w:name="_Toc336346387"/>
      <w:bookmarkStart w:id="101" w:name="_Toc404182721"/>
      <w:r>
        <w:rPr>
          <w:rFonts w:hint="eastAsia"/>
          <w:b w:val="0"/>
          <w:kern w:val="2"/>
          <w:sz w:val="21"/>
          <w:szCs w:val="32"/>
          <w:lang w:eastAsia="zh-CN"/>
        </w:rPr>
        <w:t>测试评估</w:t>
      </w:r>
      <w:r w:rsidRPr="00676E1E">
        <w:rPr>
          <w:rFonts w:hint="eastAsia"/>
          <w:b w:val="0"/>
          <w:kern w:val="2"/>
          <w:sz w:val="21"/>
          <w:szCs w:val="32"/>
          <w:lang w:eastAsia="zh-CN"/>
        </w:rPr>
        <w:t>对缺陷分析及遗留缺陷的要求</w:t>
      </w:r>
      <w:bookmarkEnd w:id="95"/>
      <w:bookmarkEnd w:id="96"/>
      <w:bookmarkEnd w:id="97"/>
      <w:bookmarkEnd w:id="98"/>
      <w:bookmarkEnd w:id="99"/>
      <w:bookmarkEnd w:id="100"/>
      <w:bookmarkEnd w:id="101"/>
    </w:p>
    <w:p w:rsidR="00677A92" w:rsidRDefault="00677A92" w:rsidP="00677A92">
      <w:pPr>
        <w:pStyle w:val="a8"/>
        <w:numPr>
          <w:ilvl w:val="0"/>
          <w:numId w:val="5"/>
        </w:numPr>
        <w:spacing w:line="360" w:lineRule="auto"/>
        <w:rPr>
          <w:sz w:val="21"/>
          <w:szCs w:val="21"/>
        </w:rPr>
      </w:pPr>
      <w:r>
        <w:rPr>
          <w:rFonts w:hint="eastAsia"/>
          <w:sz w:val="21"/>
          <w:szCs w:val="21"/>
        </w:rPr>
        <w:t>版本测试结束后在发布之前必须需使用一种缺陷分析方法进行缺陷分析（包括但不限于</w:t>
      </w:r>
      <w:r>
        <w:rPr>
          <w:rFonts w:hint="eastAsia"/>
          <w:sz w:val="21"/>
          <w:szCs w:val="21"/>
        </w:rPr>
        <w:t>ODC</w:t>
      </w:r>
      <w:r>
        <w:rPr>
          <w:rFonts w:hint="eastAsia"/>
          <w:sz w:val="21"/>
          <w:szCs w:val="21"/>
        </w:rPr>
        <w:t>缺陷分析方法、</w:t>
      </w:r>
      <w:bookmarkStart w:id="102" w:name="OLE_LINK3"/>
      <w:bookmarkStart w:id="103" w:name="OLE_LINK4"/>
      <w:proofErr w:type="spellStart"/>
      <w:r w:rsidRPr="00D264FC">
        <w:rPr>
          <w:sz w:val="21"/>
          <w:szCs w:val="21"/>
        </w:rPr>
        <w:t>Gompertz</w:t>
      </w:r>
      <w:proofErr w:type="spellEnd"/>
      <w:r>
        <w:rPr>
          <w:rFonts w:hint="eastAsia"/>
          <w:sz w:val="21"/>
          <w:szCs w:val="21"/>
        </w:rPr>
        <w:t>缺陷分析</w:t>
      </w:r>
      <w:bookmarkEnd w:id="102"/>
      <w:bookmarkEnd w:id="103"/>
      <w:r>
        <w:rPr>
          <w:rFonts w:hint="eastAsia"/>
          <w:sz w:val="21"/>
          <w:szCs w:val="21"/>
        </w:rPr>
        <w:t>方法、四象限缺陷分析方法及</w:t>
      </w:r>
      <w:r>
        <w:rPr>
          <w:rFonts w:hint="eastAsia"/>
          <w:sz w:val="21"/>
          <w:szCs w:val="21"/>
        </w:rPr>
        <w:t>Rayleigh</w:t>
      </w:r>
      <w:r>
        <w:rPr>
          <w:rFonts w:hint="eastAsia"/>
          <w:sz w:val="21"/>
          <w:szCs w:val="21"/>
        </w:rPr>
        <w:t>曲线分析方法）。（分析模板未正式发布前不作要求）；</w:t>
      </w:r>
    </w:p>
    <w:p w:rsidR="00677A92" w:rsidRDefault="00677A92" w:rsidP="00677A92">
      <w:pPr>
        <w:pStyle w:val="a8"/>
        <w:numPr>
          <w:ilvl w:val="0"/>
          <w:numId w:val="5"/>
        </w:numPr>
        <w:spacing w:line="360" w:lineRule="auto"/>
        <w:rPr>
          <w:sz w:val="21"/>
          <w:szCs w:val="21"/>
        </w:rPr>
      </w:pPr>
      <w:r>
        <w:rPr>
          <w:rFonts w:hint="eastAsia"/>
          <w:sz w:val="21"/>
          <w:szCs w:val="21"/>
        </w:rPr>
        <w:t>版本发布前仍未得到解决的缺陷必须在测试报告中的遗留缺陷章节中体现出来，</w:t>
      </w:r>
      <w:proofErr w:type="gramStart"/>
      <w:r>
        <w:rPr>
          <w:rFonts w:hint="eastAsia"/>
          <w:sz w:val="21"/>
          <w:szCs w:val="21"/>
        </w:rPr>
        <w:t>且针对</w:t>
      </w:r>
      <w:proofErr w:type="gramEnd"/>
      <w:r>
        <w:rPr>
          <w:rFonts w:hint="eastAsia"/>
          <w:sz w:val="21"/>
          <w:szCs w:val="21"/>
        </w:rPr>
        <w:t>遗留缺陷</w:t>
      </w:r>
      <w:proofErr w:type="gramStart"/>
      <w:r>
        <w:rPr>
          <w:rFonts w:hint="eastAsia"/>
          <w:sz w:val="21"/>
          <w:szCs w:val="21"/>
        </w:rPr>
        <w:t>需项目</w:t>
      </w:r>
      <w:proofErr w:type="gramEnd"/>
      <w:r>
        <w:rPr>
          <w:rFonts w:hint="eastAsia"/>
          <w:sz w:val="21"/>
          <w:szCs w:val="21"/>
        </w:rPr>
        <w:t>经理必须给出对应的规避措施，对挂起遗留问题需要给出具体的解决方案；</w:t>
      </w:r>
    </w:p>
    <w:p w:rsidR="00677A92" w:rsidRDefault="00677A92" w:rsidP="00677A92">
      <w:pPr>
        <w:pStyle w:val="a8"/>
        <w:numPr>
          <w:ilvl w:val="0"/>
          <w:numId w:val="5"/>
        </w:numPr>
        <w:spacing w:line="360" w:lineRule="auto"/>
        <w:rPr>
          <w:sz w:val="21"/>
          <w:szCs w:val="21"/>
        </w:rPr>
      </w:pPr>
      <w:r>
        <w:rPr>
          <w:rFonts w:hint="eastAsia"/>
          <w:sz w:val="21"/>
          <w:szCs w:val="21"/>
        </w:rPr>
        <w:t>针对存在争议性缺陷必须经过评审讨论，评审结论作为缺陷处理的依据。开发、测试不得擅自将存在争议性问题进行关闭处理。</w:t>
      </w:r>
    </w:p>
    <w:p w:rsidR="00677A92" w:rsidRDefault="00677A92" w:rsidP="00677A92">
      <w:pPr>
        <w:pStyle w:val="a8"/>
        <w:numPr>
          <w:ilvl w:val="0"/>
          <w:numId w:val="6"/>
        </w:numPr>
        <w:spacing w:line="360" w:lineRule="auto"/>
        <w:rPr>
          <w:sz w:val="21"/>
          <w:szCs w:val="21"/>
        </w:rPr>
      </w:pPr>
      <w:r>
        <w:rPr>
          <w:rFonts w:hint="eastAsia"/>
          <w:sz w:val="21"/>
          <w:szCs w:val="21"/>
        </w:rPr>
        <w:t>版本发布准出标准对遗留缺陷要求累积加权分必须小于</w:t>
      </w:r>
      <w:r>
        <w:rPr>
          <w:rFonts w:hint="eastAsia"/>
          <w:sz w:val="21"/>
          <w:szCs w:val="21"/>
        </w:rPr>
        <w:t>3</w:t>
      </w:r>
      <w:r>
        <w:rPr>
          <w:rFonts w:hint="eastAsia"/>
          <w:sz w:val="21"/>
          <w:szCs w:val="21"/>
        </w:rPr>
        <w:t>分（包括“挂起”状态缺陷在内），遗留缺陷加权分算法为：</w:t>
      </w:r>
      <w:r w:rsidR="0059149D" w:rsidRPr="0059149D">
        <w:rPr>
          <w:rFonts w:hint="eastAsia"/>
          <w:sz w:val="21"/>
          <w:szCs w:val="21"/>
        </w:rPr>
        <w:t>致命遗留缺陷加权分为</w:t>
      </w:r>
      <w:r w:rsidR="0059149D" w:rsidRPr="0059149D">
        <w:rPr>
          <w:rFonts w:hint="eastAsia"/>
          <w:sz w:val="21"/>
          <w:szCs w:val="21"/>
        </w:rPr>
        <w:t>3.0</w:t>
      </w:r>
      <w:r w:rsidR="0059149D" w:rsidRPr="0059149D">
        <w:rPr>
          <w:rFonts w:hint="eastAsia"/>
          <w:sz w:val="21"/>
          <w:szCs w:val="21"/>
        </w:rPr>
        <w:t>分，严重遗留缺陷加权分为</w:t>
      </w:r>
      <w:r w:rsidR="0059149D" w:rsidRPr="0059149D">
        <w:rPr>
          <w:rFonts w:hint="eastAsia"/>
          <w:sz w:val="21"/>
          <w:szCs w:val="21"/>
        </w:rPr>
        <w:t>2.0</w:t>
      </w:r>
      <w:r w:rsidR="0059149D" w:rsidRPr="0059149D">
        <w:rPr>
          <w:rFonts w:hint="eastAsia"/>
          <w:sz w:val="21"/>
          <w:szCs w:val="21"/>
        </w:rPr>
        <w:t>分，一般遗留缺陷加权分为</w:t>
      </w:r>
      <w:r w:rsidR="0059149D" w:rsidRPr="0059149D">
        <w:rPr>
          <w:rFonts w:hint="eastAsia"/>
          <w:sz w:val="21"/>
          <w:szCs w:val="21"/>
        </w:rPr>
        <w:t>1.0</w:t>
      </w:r>
      <w:r w:rsidR="0059149D" w:rsidRPr="0059149D">
        <w:rPr>
          <w:rFonts w:hint="eastAsia"/>
          <w:sz w:val="21"/>
          <w:szCs w:val="21"/>
        </w:rPr>
        <w:t>分，微小遗留缺陷加权分为</w:t>
      </w:r>
      <w:r w:rsidR="0059149D" w:rsidRPr="0059149D">
        <w:rPr>
          <w:rFonts w:hint="eastAsia"/>
          <w:sz w:val="21"/>
          <w:szCs w:val="21"/>
        </w:rPr>
        <w:t>0.2</w:t>
      </w:r>
      <w:r w:rsidR="0059149D" w:rsidRPr="0059149D">
        <w:rPr>
          <w:rFonts w:hint="eastAsia"/>
          <w:sz w:val="21"/>
          <w:szCs w:val="21"/>
        </w:rPr>
        <w:t>分</w:t>
      </w:r>
      <w:r w:rsidR="0059149D" w:rsidRPr="0059149D">
        <w:rPr>
          <w:rFonts w:hint="eastAsia"/>
          <w:sz w:val="21"/>
          <w:szCs w:val="21"/>
        </w:rPr>
        <w:t>,</w:t>
      </w:r>
      <w:r w:rsidR="0059149D" w:rsidRPr="0059149D">
        <w:rPr>
          <w:rFonts w:hint="eastAsia"/>
          <w:sz w:val="21"/>
          <w:szCs w:val="21"/>
        </w:rPr>
        <w:t>建议遗留缺陷加权分为</w:t>
      </w:r>
      <w:r w:rsidR="0059149D" w:rsidRPr="0059149D">
        <w:rPr>
          <w:rFonts w:hint="eastAsia"/>
          <w:sz w:val="21"/>
          <w:szCs w:val="21"/>
        </w:rPr>
        <w:t>0.1</w:t>
      </w:r>
      <w:r w:rsidR="0059149D" w:rsidRPr="0059149D">
        <w:rPr>
          <w:rFonts w:hint="eastAsia"/>
          <w:sz w:val="21"/>
          <w:szCs w:val="21"/>
        </w:rPr>
        <w:t>分</w:t>
      </w:r>
      <w:r>
        <w:rPr>
          <w:rFonts w:hint="eastAsia"/>
          <w:sz w:val="21"/>
          <w:szCs w:val="21"/>
        </w:rPr>
        <w:t>。</w:t>
      </w:r>
    </w:p>
    <w:p w:rsidR="00677A92" w:rsidRPr="00676E1E" w:rsidRDefault="00677A92" w:rsidP="00677A92">
      <w:pPr>
        <w:pStyle w:val="30"/>
        <w:keepNext w:val="0"/>
        <w:widowControl w:val="0"/>
        <w:numPr>
          <w:ilvl w:val="2"/>
          <w:numId w:val="10"/>
        </w:numPr>
        <w:spacing w:before="0" w:after="120"/>
        <w:rPr>
          <w:b w:val="0"/>
          <w:kern w:val="2"/>
          <w:sz w:val="21"/>
          <w:szCs w:val="32"/>
          <w:lang w:eastAsia="zh-CN"/>
        </w:rPr>
      </w:pPr>
      <w:bookmarkStart w:id="104" w:name="_Toc233091878"/>
      <w:bookmarkStart w:id="105" w:name="_Toc233717201"/>
      <w:bookmarkStart w:id="106" w:name="_Toc233865177"/>
      <w:bookmarkStart w:id="107" w:name="_Toc233878990"/>
      <w:bookmarkStart w:id="108" w:name="_Toc234116080"/>
      <w:bookmarkStart w:id="109" w:name="_Toc336346388"/>
      <w:bookmarkStart w:id="110" w:name="_Toc404182722"/>
      <w:r w:rsidRPr="00676E1E">
        <w:rPr>
          <w:rFonts w:hint="eastAsia"/>
          <w:b w:val="0"/>
          <w:kern w:val="2"/>
          <w:sz w:val="21"/>
          <w:szCs w:val="32"/>
          <w:lang w:eastAsia="zh-CN"/>
        </w:rPr>
        <w:t>对漏测缺陷的分析要求</w:t>
      </w:r>
      <w:bookmarkEnd w:id="104"/>
      <w:bookmarkEnd w:id="105"/>
      <w:bookmarkEnd w:id="106"/>
      <w:bookmarkEnd w:id="107"/>
      <w:bookmarkEnd w:id="108"/>
      <w:bookmarkEnd w:id="109"/>
      <w:bookmarkEnd w:id="110"/>
    </w:p>
    <w:p w:rsidR="00677A92" w:rsidRDefault="00677A92" w:rsidP="00677A92">
      <w:pPr>
        <w:pStyle w:val="a8"/>
        <w:numPr>
          <w:ilvl w:val="0"/>
          <w:numId w:val="4"/>
        </w:numPr>
        <w:spacing w:line="360" w:lineRule="auto"/>
        <w:rPr>
          <w:sz w:val="21"/>
          <w:szCs w:val="21"/>
        </w:rPr>
      </w:pPr>
      <w:r>
        <w:rPr>
          <w:rFonts w:hint="eastAsia"/>
          <w:sz w:val="21"/>
          <w:szCs w:val="21"/>
        </w:rPr>
        <w:t>版本轮次间的</w:t>
      </w:r>
      <w:r w:rsidRPr="00D21732">
        <w:rPr>
          <w:rFonts w:hint="eastAsia"/>
          <w:sz w:val="21"/>
          <w:szCs w:val="21"/>
        </w:rPr>
        <w:t>漏测</w:t>
      </w:r>
      <w:r>
        <w:rPr>
          <w:rFonts w:hint="eastAsia"/>
          <w:sz w:val="21"/>
          <w:szCs w:val="21"/>
        </w:rPr>
        <w:t>问题必须进行</w:t>
      </w:r>
      <w:r w:rsidRPr="00D21732">
        <w:rPr>
          <w:rFonts w:hint="eastAsia"/>
          <w:sz w:val="21"/>
          <w:szCs w:val="21"/>
        </w:rPr>
        <w:t>漏测</w:t>
      </w:r>
      <w:r>
        <w:rPr>
          <w:rFonts w:hint="eastAsia"/>
          <w:sz w:val="21"/>
          <w:szCs w:val="21"/>
        </w:rPr>
        <w:t>分析并输出分析报告，主要目的是总结经验教训，为后续测试改进积累经验财富。</w:t>
      </w:r>
    </w:p>
    <w:p w:rsidR="00677A92" w:rsidRDefault="00677A92" w:rsidP="00677A92">
      <w:pPr>
        <w:pStyle w:val="a8"/>
        <w:numPr>
          <w:ilvl w:val="0"/>
          <w:numId w:val="4"/>
        </w:numPr>
        <w:spacing w:line="360" w:lineRule="auto"/>
        <w:rPr>
          <w:sz w:val="21"/>
          <w:szCs w:val="21"/>
        </w:rPr>
      </w:pPr>
      <w:r>
        <w:rPr>
          <w:rFonts w:hint="eastAsia"/>
          <w:sz w:val="21"/>
          <w:szCs w:val="21"/>
        </w:rPr>
        <w:lastRenderedPageBreak/>
        <w:t>网上问题漏测必须进行回溯，</w:t>
      </w:r>
      <w:r>
        <w:rPr>
          <w:sz w:val="21"/>
          <w:szCs w:val="21"/>
        </w:rPr>
        <w:t>目的是为了促进</w:t>
      </w:r>
      <w:r>
        <w:rPr>
          <w:rFonts w:hint="eastAsia"/>
          <w:sz w:val="21"/>
          <w:szCs w:val="21"/>
        </w:rPr>
        <w:t>产品</w:t>
      </w:r>
      <w:r w:rsidRPr="006B23E8">
        <w:rPr>
          <w:sz w:val="21"/>
          <w:szCs w:val="21"/>
        </w:rPr>
        <w:t>质量和开发测试过程得到持续改进</w:t>
      </w:r>
      <w:r>
        <w:rPr>
          <w:rFonts w:hint="eastAsia"/>
          <w:sz w:val="21"/>
          <w:szCs w:val="21"/>
        </w:rPr>
        <w:t>。</w:t>
      </w:r>
      <w:r w:rsidRPr="006B23E8">
        <w:rPr>
          <w:sz w:val="21"/>
          <w:szCs w:val="21"/>
        </w:rPr>
        <w:t>具体来讲，就是通过分析开发和测试过程中漏测的缺陷，制定相应的预防措施以避免今后再发生类似的漏测。</w:t>
      </w:r>
    </w:p>
    <w:p w:rsidR="00677A92" w:rsidRPr="009715BA"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111" w:name="_Toc233878978"/>
      <w:bookmarkStart w:id="112" w:name="_Toc234116081"/>
      <w:bookmarkStart w:id="113" w:name="_Toc336346389"/>
      <w:bookmarkStart w:id="114" w:name="_Toc404182723"/>
      <w:bookmarkStart w:id="115" w:name="_Toc233878991"/>
      <w:r w:rsidRPr="009715BA">
        <w:rPr>
          <w:rFonts w:ascii="Arial" w:hint="eastAsia"/>
          <w:b w:val="0"/>
          <w:sz w:val="21"/>
          <w:lang w:eastAsia="zh-CN"/>
        </w:rPr>
        <w:t>缺陷的继承</w:t>
      </w:r>
      <w:bookmarkEnd w:id="111"/>
      <w:bookmarkEnd w:id="112"/>
      <w:bookmarkEnd w:id="113"/>
      <w:bookmarkEnd w:id="114"/>
    </w:p>
    <w:p w:rsidR="00677A92" w:rsidRPr="009B38BD" w:rsidRDefault="00677A92" w:rsidP="00677A92">
      <w:pPr>
        <w:pStyle w:val="a8"/>
        <w:numPr>
          <w:ilvl w:val="0"/>
          <w:numId w:val="7"/>
        </w:numPr>
        <w:spacing w:line="360" w:lineRule="auto"/>
        <w:rPr>
          <w:sz w:val="21"/>
          <w:szCs w:val="21"/>
        </w:rPr>
      </w:pPr>
      <w:r>
        <w:rPr>
          <w:rFonts w:hint="eastAsia"/>
          <w:sz w:val="21"/>
          <w:szCs w:val="21"/>
        </w:rPr>
        <w:t>新启动测试版本必须对其继承版本的</w:t>
      </w:r>
      <w:r w:rsidRPr="00D8050B">
        <w:rPr>
          <w:rFonts w:hint="eastAsia"/>
          <w:sz w:val="21"/>
          <w:szCs w:val="21"/>
        </w:rPr>
        <w:t>遗留缺陷及</w:t>
      </w:r>
      <w:r>
        <w:rPr>
          <w:rFonts w:hint="eastAsia"/>
          <w:sz w:val="21"/>
          <w:szCs w:val="21"/>
        </w:rPr>
        <w:t>系列</w:t>
      </w:r>
      <w:r w:rsidRPr="00D8050B">
        <w:rPr>
          <w:rFonts w:hint="eastAsia"/>
          <w:sz w:val="21"/>
          <w:szCs w:val="21"/>
        </w:rPr>
        <w:t>网上缺陷</w:t>
      </w:r>
      <w:r>
        <w:rPr>
          <w:rFonts w:hint="eastAsia"/>
          <w:sz w:val="21"/>
          <w:szCs w:val="21"/>
        </w:rPr>
        <w:t>纳入到测试范围，并在前期参于需求评审时纳入评审范围，在测试执行阶段进行验证。</w:t>
      </w:r>
    </w:p>
    <w:p w:rsidR="00677A92" w:rsidRPr="009715BA"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116" w:name="_Toc233091880"/>
      <w:bookmarkStart w:id="117" w:name="_Toc233717203"/>
      <w:bookmarkStart w:id="118" w:name="_Toc233865179"/>
      <w:bookmarkStart w:id="119" w:name="_Toc233878996"/>
      <w:bookmarkStart w:id="120" w:name="_Toc234116082"/>
      <w:bookmarkStart w:id="121" w:name="_Toc336346390"/>
      <w:bookmarkStart w:id="122" w:name="_Toc404182724"/>
      <w:bookmarkEnd w:id="115"/>
      <w:r w:rsidRPr="009715BA">
        <w:rPr>
          <w:rFonts w:ascii="Arial"/>
          <w:b w:val="0"/>
          <w:sz w:val="21"/>
          <w:lang w:eastAsia="zh-CN"/>
        </w:rPr>
        <w:t>偶然性不可重现</w:t>
      </w:r>
      <w:r w:rsidRPr="009715BA">
        <w:rPr>
          <w:rFonts w:ascii="Arial" w:hint="eastAsia"/>
          <w:b w:val="0"/>
          <w:sz w:val="21"/>
          <w:lang w:eastAsia="zh-CN"/>
        </w:rPr>
        <w:t>的缺陷处理办法</w:t>
      </w:r>
      <w:bookmarkEnd w:id="116"/>
      <w:bookmarkEnd w:id="117"/>
      <w:bookmarkEnd w:id="118"/>
      <w:bookmarkEnd w:id="119"/>
      <w:bookmarkEnd w:id="120"/>
      <w:bookmarkEnd w:id="121"/>
      <w:bookmarkEnd w:id="122"/>
    </w:p>
    <w:p w:rsidR="00677A92" w:rsidRPr="003609E5" w:rsidRDefault="00677A92" w:rsidP="00677A92">
      <w:pPr>
        <w:pStyle w:val="a8"/>
        <w:numPr>
          <w:ilvl w:val="0"/>
          <w:numId w:val="8"/>
        </w:numPr>
        <w:spacing w:line="360" w:lineRule="auto"/>
        <w:rPr>
          <w:sz w:val="21"/>
          <w:szCs w:val="21"/>
        </w:rPr>
      </w:pPr>
      <w:r>
        <w:rPr>
          <w:rFonts w:hint="eastAsia"/>
          <w:sz w:val="21"/>
          <w:szCs w:val="21"/>
        </w:rPr>
        <w:t>一定要提交缺陷报告，</w:t>
      </w:r>
      <w:r w:rsidRPr="007654DB">
        <w:rPr>
          <w:sz w:val="21"/>
          <w:szCs w:val="21"/>
        </w:rPr>
        <w:t>详细描述测试操作步骤，</w:t>
      </w:r>
      <w:r>
        <w:rPr>
          <w:rFonts w:hint="eastAsia"/>
          <w:sz w:val="21"/>
          <w:szCs w:val="21"/>
        </w:rPr>
        <w:t>缺陷</w:t>
      </w:r>
      <w:r w:rsidRPr="007654DB">
        <w:rPr>
          <w:sz w:val="21"/>
          <w:szCs w:val="21"/>
        </w:rPr>
        <w:t>发生的症状，并</w:t>
      </w:r>
      <w:r>
        <w:rPr>
          <w:rFonts w:hint="eastAsia"/>
          <w:sz w:val="21"/>
          <w:szCs w:val="21"/>
        </w:rPr>
        <w:t>将缺陷</w:t>
      </w:r>
      <w:r w:rsidRPr="007654DB">
        <w:rPr>
          <w:sz w:val="21"/>
          <w:szCs w:val="21"/>
        </w:rPr>
        <w:t>发生的具体环境描述清楚</w:t>
      </w:r>
      <w:r>
        <w:rPr>
          <w:rFonts w:hint="eastAsia"/>
          <w:sz w:val="21"/>
          <w:szCs w:val="21"/>
        </w:rPr>
        <w:t>。并协助开发</w:t>
      </w:r>
      <w:r w:rsidRPr="003609E5">
        <w:rPr>
          <w:sz w:val="21"/>
          <w:szCs w:val="21"/>
        </w:rPr>
        <w:t>去查找出错的原因，比如有什么特别的操作，或者一些操作环境等</w:t>
      </w:r>
      <w:r>
        <w:rPr>
          <w:rFonts w:hint="eastAsia"/>
          <w:sz w:val="21"/>
          <w:szCs w:val="21"/>
        </w:rPr>
        <w:t>。针对比较严重的问题，在版本发布前</w:t>
      </w:r>
      <w:r w:rsidRPr="00911D5D">
        <w:rPr>
          <w:sz w:val="21"/>
          <w:szCs w:val="21"/>
        </w:rPr>
        <w:t>实在没有再次出现，最后可以写到报告中，</w:t>
      </w:r>
      <w:r>
        <w:rPr>
          <w:rFonts w:hint="eastAsia"/>
          <w:sz w:val="21"/>
          <w:szCs w:val="21"/>
        </w:rPr>
        <w:t>描述缺陷</w:t>
      </w:r>
      <w:r w:rsidRPr="00911D5D">
        <w:rPr>
          <w:sz w:val="21"/>
          <w:szCs w:val="21"/>
        </w:rPr>
        <w:t>现象，但无法再现。</w:t>
      </w:r>
      <w:r>
        <w:rPr>
          <w:rFonts w:hint="eastAsia"/>
          <w:sz w:val="21"/>
          <w:szCs w:val="21"/>
        </w:rPr>
        <w:t>这类缺陷在提交后的</w:t>
      </w:r>
      <w:r>
        <w:rPr>
          <w:rFonts w:hint="eastAsia"/>
          <w:sz w:val="21"/>
          <w:szCs w:val="21"/>
        </w:rPr>
        <w:t>3</w:t>
      </w:r>
      <w:r>
        <w:rPr>
          <w:rFonts w:hint="eastAsia"/>
          <w:sz w:val="21"/>
          <w:szCs w:val="21"/>
        </w:rPr>
        <w:t>个月内都无法再现，可以对该类缺陷进行关闭处理。</w:t>
      </w:r>
    </w:p>
    <w:p w:rsidR="00677A92" w:rsidRPr="009715BA"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123" w:name="_Toc234116083"/>
      <w:bookmarkStart w:id="124" w:name="_Toc336346391"/>
      <w:bookmarkStart w:id="125" w:name="_Toc404182725"/>
      <w:r w:rsidRPr="009715BA">
        <w:rPr>
          <w:rFonts w:ascii="Arial" w:hint="eastAsia"/>
          <w:b w:val="0"/>
          <w:sz w:val="21"/>
          <w:lang w:eastAsia="zh-CN"/>
        </w:rPr>
        <w:t>缺陷过程规范度审计</w:t>
      </w:r>
      <w:bookmarkEnd w:id="123"/>
      <w:bookmarkEnd w:id="124"/>
      <w:bookmarkEnd w:id="125"/>
    </w:p>
    <w:p w:rsidR="00677A92" w:rsidRPr="00F94004" w:rsidRDefault="00677A92" w:rsidP="00677A92">
      <w:pPr>
        <w:pStyle w:val="a8"/>
        <w:numPr>
          <w:ilvl w:val="0"/>
          <w:numId w:val="4"/>
        </w:numPr>
        <w:spacing w:line="360" w:lineRule="auto"/>
        <w:rPr>
          <w:sz w:val="21"/>
          <w:szCs w:val="21"/>
        </w:rPr>
      </w:pPr>
      <w:r>
        <w:rPr>
          <w:rFonts w:hint="eastAsia"/>
          <w:sz w:val="21"/>
          <w:szCs w:val="21"/>
        </w:rPr>
        <w:t>QA</w:t>
      </w:r>
      <w:r w:rsidRPr="00F94004">
        <w:rPr>
          <w:rFonts w:hint="eastAsia"/>
          <w:sz w:val="21"/>
          <w:szCs w:val="21"/>
        </w:rPr>
        <w:t>负责定期对项目组缺陷规范度进行审计。</w:t>
      </w:r>
    </w:p>
    <w:p w:rsidR="00677A92" w:rsidRPr="009715BA" w:rsidRDefault="00677A92" w:rsidP="00677A92">
      <w:pPr>
        <w:pStyle w:val="2"/>
        <w:keepNext w:val="0"/>
        <w:widowControl w:val="0"/>
        <w:numPr>
          <w:ilvl w:val="1"/>
          <w:numId w:val="10"/>
        </w:numPr>
        <w:spacing w:before="0" w:after="120" w:line="240" w:lineRule="auto"/>
        <w:rPr>
          <w:rFonts w:ascii="Arial"/>
          <w:b w:val="0"/>
          <w:bCs/>
          <w:iCs/>
          <w:sz w:val="21"/>
          <w:lang w:eastAsia="zh-CN"/>
        </w:rPr>
      </w:pPr>
      <w:bookmarkStart w:id="126" w:name="_Toc233091881"/>
      <w:bookmarkStart w:id="127" w:name="_Toc233717204"/>
      <w:bookmarkStart w:id="128" w:name="_Toc233865180"/>
      <w:bookmarkStart w:id="129" w:name="_Toc233878997"/>
      <w:bookmarkStart w:id="130" w:name="_Toc234116084"/>
      <w:bookmarkStart w:id="131" w:name="_Toc336346392"/>
      <w:bookmarkStart w:id="132" w:name="_Toc404182726"/>
      <w:r w:rsidRPr="009715BA">
        <w:rPr>
          <w:rFonts w:ascii="Arial" w:hint="eastAsia"/>
          <w:b w:val="0"/>
          <w:sz w:val="21"/>
          <w:lang w:eastAsia="zh-CN"/>
        </w:rPr>
        <w:t>缺陷管理工具的使用</w:t>
      </w:r>
      <w:bookmarkEnd w:id="126"/>
      <w:bookmarkEnd w:id="127"/>
      <w:bookmarkEnd w:id="128"/>
      <w:bookmarkEnd w:id="129"/>
      <w:bookmarkEnd w:id="130"/>
      <w:bookmarkEnd w:id="131"/>
      <w:bookmarkEnd w:id="132"/>
    </w:p>
    <w:p w:rsidR="00677A92" w:rsidRPr="009B38BD" w:rsidRDefault="00677A92" w:rsidP="00677A92">
      <w:pPr>
        <w:pStyle w:val="a8"/>
        <w:numPr>
          <w:ilvl w:val="0"/>
          <w:numId w:val="3"/>
        </w:numPr>
        <w:spacing w:line="360" w:lineRule="auto"/>
        <w:rPr>
          <w:sz w:val="21"/>
          <w:szCs w:val="21"/>
        </w:rPr>
      </w:pPr>
      <w:r w:rsidRPr="009B38BD">
        <w:rPr>
          <w:rFonts w:hint="eastAsia"/>
          <w:sz w:val="21"/>
          <w:szCs w:val="21"/>
        </w:rPr>
        <w:t>同行评审缺陷使用公司统一</w:t>
      </w:r>
      <w:r w:rsidRPr="009B38BD">
        <w:rPr>
          <w:rFonts w:hint="eastAsia"/>
          <w:sz w:val="21"/>
          <w:szCs w:val="21"/>
        </w:rPr>
        <w:t>Excel</w:t>
      </w:r>
      <w:r>
        <w:rPr>
          <w:rFonts w:hint="eastAsia"/>
          <w:sz w:val="21"/>
          <w:szCs w:val="21"/>
        </w:rPr>
        <w:t>格式的“</w:t>
      </w:r>
      <w:r w:rsidRPr="000B252B">
        <w:rPr>
          <w:rFonts w:hint="eastAsia"/>
          <w:sz w:val="21"/>
          <w:szCs w:val="21"/>
        </w:rPr>
        <w:t>评审汇总表单</w:t>
      </w:r>
      <w:r>
        <w:rPr>
          <w:rFonts w:hint="eastAsia"/>
          <w:sz w:val="21"/>
          <w:szCs w:val="21"/>
        </w:rPr>
        <w:t>”</w:t>
      </w:r>
      <w:r w:rsidRPr="009B38BD">
        <w:rPr>
          <w:rFonts w:hint="eastAsia"/>
          <w:sz w:val="21"/>
          <w:szCs w:val="21"/>
        </w:rPr>
        <w:t>进行管理</w:t>
      </w:r>
      <w:r>
        <w:rPr>
          <w:rFonts w:hint="eastAsia"/>
          <w:sz w:val="21"/>
          <w:szCs w:val="21"/>
        </w:rPr>
        <w:t>；</w:t>
      </w:r>
    </w:p>
    <w:p w:rsidR="00677A92" w:rsidRPr="009B38BD" w:rsidRDefault="00677A92" w:rsidP="00677A92">
      <w:pPr>
        <w:pStyle w:val="a8"/>
        <w:numPr>
          <w:ilvl w:val="0"/>
          <w:numId w:val="3"/>
        </w:numPr>
        <w:spacing w:line="360" w:lineRule="auto"/>
        <w:rPr>
          <w:sz w:val="21"/>
          <w:szCs w:val="21"/>
        </w:rPr>
      </w:pPr>
      <w:r>
        <w:rPr>
          <w:rFonts w:hint="eastAsia"/>
          <w:sz w:val="21"/>
          <w:szCs w:val="21"/>
        </w:rPr>
        <w:t>产品</w:t>
      </w:r>
      <w:r w:rsidRPr="009B38BD">
        <w:rPr>
          <w:rFonts w:hint="eastAsia"/>
          <w:sz w:val="21"/>
          <w:szCs w:val="21"/>
        </w:rPr>
        <w:t>测试缺陷</w:t>
      </w:r>
      <w:bookmarkStart w:id="133" w:name="OLE_LINK1"/>
      <w:bookmarkStart w:id="134" w:name="OLE_LINK2"/>
      <w:r w:rsidRPr="009B38BD">
        <w:rPr>
          <w:rFonts w:hint="eastAsia"/>
          <w:sz w:val="21"/>
          <w:szCs w:val="21"/>
        </w:rPr>
        <w:t>使用</w:t>
      </w:r>
      <w:r>
        <w:rPr>
          <w:rFonts w:hint="eastAsia"/>
          <w:sz w:val="21"/>
          <w:szCs w:val="21"/>
        </w:rPr>
        <w:t>JIRA</w:t>
      </w:r>
      <w:r>
        <w:rPr>
          <w:rFonts w:hint="eastAsia"/>
          <w:sz w:val="21"/>
          <w:szCs w:val="21"/>
        </w:rPr>
        <w:t>工具</w:t>
      </w:r>
      <w:bookmarkEnd w:id="133"/>
      <w:bookmarkEnd w:id="134"/>
      <w:r w:rsidRPr="009B38BD">
        <w:rPr>
          <w:rFonts w:hint="eastAsia"/>
          <w:sz w:val="21"/>
          <w:szCs w:val="21"/>
        </w:rPr>
        <w:t>进行统一管理</w:t>
      </w:r>
      <w:r>
        <w:rPr>
          <w:rFonts w:hint="eastAsia"/>
          <w:sz w:val="21"/>
          <w:szCs w:val="21"/>
        </w:rPr>
        <w:t>；</w:t>
      </w:r>
    </w:p>
    <w:p w:rsidR="00677A92" w:rsidRPr="00837F85" w:rsidRDefault="00677A92" w:rsidP="00677A92">
      <w:pPr>
        <w:pStyle w:val="a8"/>
        <w:numPr>
          <w:ilvl w:val="0"/>
          <w:numId w:val="3"/>
        </w:numPr>
        <w:spacing w:line="360" w:lineRule="auto"/>
        <w:rPr>
          <w:sz w:val="21"/>
          <w:szCs w:val="21"/>
        </w:rPr>
      </w:pPr>
      <w:r w:rsidRPr="009B38BD">
        <w:rPr>
          <w:rFonts w:hint="eastAsia"/>
          <w:sz w:val="21"/>
          <w:szCs w:val="21"/>
        </w:rPr>
        <w:t>公司外部发现的缺陷</w:t>
      </w:r>
      <w:r>
        <w:rPr>
          <w:rFonts w:hint="eastAsia"/>
          <w:sz w:val="21"/>
          <w:szCs w:val="21"/>
        </w:rPr>
        <w:t>采</w:t>
      </w:r>
      <w:r w:rsidRPr="009B38BD">
        <w:rPr>
          <w:rFonts w:hint="eastAsia"/>
          <w:sz w:val="21"/>
          <w:szCs w:val="21"/>
        </w:rPr>
        <w:t>用使用</w:t>
      </w:r>
      <w:r>
        <w:rPr>
          <w:rFonts w:hint="eastAsia"/>
          <w:sz w:val="21"/>
          <w:szCs w:val="21"/>
        </w:rPr>
        <w:t>JIRA</w:t>
      </w:r>
      <w:r>
        <w:rPr>
          <w:rFonts w:hint="eastAsia"/>
          <w:sz w:val="21"/>
          <w:szCs w:val="21"/>
        </w:rPr>
        <w:t>工具网上处理流程</w:t>
      </w:r>
      <w:r w:rsidRPr="009B38BD">
        <w:rPr>
          <w:rFonts w:hint="eastAsia"/>
          <w:sz w:val="21"/>
          <w:szCs w:val="21"/>
        </w:rPr>
        <w:t>进行管理</w:t>
      </w:r>
      <w:r>
        <w:rPr>
          <w:rFonts w:hint="eastAsia"/>
          <w:sz w:val="21"/>
          <w:szCs w:val="21"/>
        </w:rPr>
        <w:t>。</w:t>
      </w:r>
    </w:p>
    <w:p w:rsidR="00677A92" w:rsidRDefault="00677A92" w:rsidP="00677A92">
      <w:pPr>
        <w:pStyle w:val="1"/>
        <w:keepNext w:val="0"/>
        <w:keepLines w:val="0"/>
        <w:widowControl w:val="0"/>
        <w:numPr>
          <w:ilvl w:val="0"/>
          <w:numId w:val="10"/>
        </w:numPr>
        <w:spacing w:before="240" w:after="120"/>
        <w:ind w:left="498" w:hanging="498"/>
        <w:contextualSpacing/>
        <w:rPr>
          <w:lang w:eastAsia="zh-CN"/>
        </w:rPr>
      </w:pPr>
      <w:bookmarkStart w:id="135" w:name="_Toc234116085"/>
      <w:bookmarkStart w:id="136" w:name="_Toc336346393"/>
      <w:bookmarkStart w:id="137" w:name="_Toc404182727"/>
      <w:r>
        <w:rPr>
          <w:rFonts w:hint="eastAsia"/>
          <w:lang w:eastAsia="zh-CN"/>
        </w:rPr>
        <w:t>相关文档、</w:t>
      </w:r>
      <w:bookmarkEnd w:id="135"/>
      <w:r>
        <w:rPr>
          <w:rFonts w:hint="eastAsia"/>
          <w:lang w:eastAsia="zh-CN"/>
        </w:rPr>
        <w:t>模板</w:t>
      </w:r>
      <w:bookmarkEnd w:id="136"/>
      <w:bookmarkEnd w:id="137"/>
    </w:p>
    <w:tbl>
      <w:tblPr>
        <w:tblW w:w="48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886"/>
        <w:gridCol w:w="5171"/>
      </w:tblGrid>
      <w:tr w:rsidR="00677A92" w:rsidTr="00CC1CD1">
        <w:trPr>
          <w:jc w:val="center"/>
        </w:trPr>
        <w:tc>
          <w:tcPr>
            <w:tcW w:w="413" w:type="pct"/>
            <w:shd w:val="clear" w:color="auto" w:fill="D9D9D9"/>
            <w:vAlign w:val="bottom"/>
          </w:tcPr>
          <w:p w:rsidR="00677A92" w:rsidRPr="001E6FF2" w:rsidRDefault="00677A92" w:rsidP="00CC1CD1">
            <w:pPr>
              <w:pStyle w:val="a9"/>
              <w:jc w:val="center"/>
            </w:pPr>
            <w:r w:rsidRPr="001E6FF2">
              <w:rPr>
                <w:rFonts w:hint="eastAsia"/>
              </w:rPr>
              <w:t>序号</w:t>
            </w:r>
          </w:p>
        </w:tc>
        <w:tc>
          <w:tcPr>
            <w:tcW w:w="1968" w:type="pct"/>
            <w:shd w:val="clear" w:color="auto" w:fill="D9D9D9"/>
            <w:vAlign w:val="bottom"/>
          </w:tcPr>
          <w:p w:rsidR="00677A92" w:rsidRPr="001E6FF2" w:rsidRDefault="00677A92" w:rsidP="00CC1CD1">
            <w:pPr>
              <w:pStyle w:val="a9"/>
              <w:jc w:val="center"/>
            </w:pPr>
            <w:r w:rsidRPr="001E6FF2">
              <w:rPr>
                <w:rFonts w:hint="eastAsia"/>
              </w:rPr>
              <w:t>文件名称</w:t>
            </w:r>
          </w:p>
        </w:tc>
        <w:tc>
          <w:tcPr>
            <w:tcW w:w="2619" w:type="pct"/>
            <w:shd w:val="clear" w:color="auto" w:fill="D9D9D9"/>
            <w:vAlign w:val="bottom"/>
          </w:tcPr>
          <w:p w:rsidR="00677A92" w:rsidRPr="001E6FF2" w:rsidRDefault="00677A92" w:rsidP="00CC1CD1">
            <w:pPr>
              <w:pStyle w:val="a9"/>
              <w:jc w:val="center"/>
            </w:pPr>
            <w:r w:rsidRPr="001E6FF2">
              <w:rPr>
                <w:rFonts w:hint="eastAsia"/>
              </w:rPr>
              <w:t>文件编号</w:t>
            </w:r>
          </w:p>
        </w:tc>
      </w:tr>
      <w:tr w:rsidR="00677A92" w:rsidTr="00CC1CD1">
        <w:trPr>
          <w:jc w:val="center"/>
        </w:trPr>
        <w:tc>
          <w:tcPr>
            <w:tcW w:w="413" w:type="pct"/>
          </w:tcPr>
          <w:p w:rsidR="00677A92" w:rsidRPr="00214524" w:rsidRDefault="00677A92" w:rsidP="00CC1CD1">
            <w:pPr>
              <w:pStyle w:val="a9"/>
            </w:pPr>
            <w:r>
              <w:rPr>
                <w:rFonts w:hint="eastAsia"/>
              </w:rPr>
              <w:t>1</w:t>
            </w:r>
          </w:p>
        </w:tc>
        <w:tc>
          <w:tcPr>
            <w:tcW w:w="1968" w:type="pct"/>
          </w:tcPr>
          <w:p w:rsidR="00677A92" w:rsidRDefault="00677A92" w:rsidP="00CC1CD1">
            <w:pPr>
              <w:pStyle w:val="a9"/>
            </w:pPr>
            <w:r w:rsidRPr="000B252B">
              <w:rPr>
                <w:rFonts w:hint="eastAsia"/>
              </w:rPr>
              <w:t>评审汇总表单</w:t>
            </w:r>
          </w:p>
        </w:tc>
        <w:tc>
          <w:tcPr>
            <w:tcW w:w="2619" w:type="pct"/>
          </w:tcPr>
          <w:p w:rsidR="00677A92" w:rsidRPr="00FA5A50" w:rsidRDefault="00677A92" w:rsidP="00CC1CD1">
            <w:pPr>
              <w:pStyle w:val="a9"/>
            </w:pPr>
          </w:p>
        </w:tc>
      </w:tr>
      <w:tr w:rsidR="00677A92" w:rsidTr="00CC1CD1">
        <w:trPr>
          <w:jc w:val="center"/>
        </w:trPr>
        <w:tc>
          <w:tcPr>
            <w:tcW w:w="413" w:type="pct"/>
          </w:tcPr>
          <w:p w:rsidR="00677A92" w:rsidRDefault="00677A92" w:rsidP="00CC1CD1">
            <w:pPr>
              <w:pStyle w:val="a9"/>
            </w:pPr>
            <w:r>
              <w:rPr>
                <w:rFonts w:hint="eastAsia"/>
              </w:rPr>
              <w:t>2</w:t>
            </w:r>
          </w:p>
        </w:tc>
        <w:tc>
          <w:tcPr>
            <w:tcW w:w="1968" w:type="pct"/>
          </w:tcPr>
          <w:p w:rsidR="00677A92" w:rsidRPr="0052093F" w:rsidRDefault="00677A92" w:rsidP="00CC1CD1">
            <w:pPr>
              <w:pStyle w:val="a9"/>
            </w:pPr>
            <w:r w:rsidRPr="009F4540">
              <w:rPr>
                <w:rFonts w:hint="eastAsia"/>
              </w:rPr>
              <w:t>同行评审检查要点说明书</w:t>
            </w:r>
          </w:p>
        </w:tc>
        <w:tc>
          <w:tcPr>
            <w:tcW w:w="2619" w:type="pct"/>
          </w:tcPr>
          <w:p w:rsidR="00677A92" w:rsidRDefault="00677A92" w:rsidP="00CC1CD1">
            <w:pPr>
              <w:pStyle w:val="a9"/>
            </w:pPr>
          </w:p>
        </w:tc>
      </w:tr>
    </w:tbl>
    <w:p w:rsidR="00677A92" w:rsidRPr="007F0258" w:rsidRDefault="00677A92" w:rsidP="00677A92">
      <w:pPr>
        <w:rPr>
          <w:lang w:eastAsia="zh-CN"/>
        </w:rPr>
      </w:pPr>
    </w:p>
    <w:p w:rsidR="00CC1CD1" w:rsidRDefault="00CC1CD1">
      <w:pPr>
        <w:rPr>
          <w:lang w:eastAsia="zh-CN"/>
        </w:rPr>
      </w:pPr>
    </w:p>
    <w:sectPr w:rsidR="00CC1CD1" w:rsidSect="00CC1CD1">
      <w:headerReference w:type="default" r:id="rId22"/>
      <w:footerReference w:type="default" r:id="rId23"/>
      <w:pgSz w:w="11907" w:h="16840" w:code="9"/>
      <w:pgMar w:top="1077" w:right="851" w:bottom="1021" w:left="1021" w:header="624" w:footer="82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BD9" w:rsidRDefault="00D51BD9" w:rsidP="00677A92">
      <w:pPr>
        <w:spacing w:line="240" w:lineRule="auto"/>
      </w:pPr>
      <w:r>
        <w:separator/>
      </w:r>
    </w:p>
  </w:endnote>
  <w:endnote w:type="continuationSeparator" w:id="0">
    <w:p w:rsidR="00D51BD9" w:rsidRDefault="00D51BD9" w:rsidP="00677A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Default="00CC1CD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Default="00CC1CD1">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Pr="007C3335" w:rsidRDefault="00CC1CD1" w:rsidP="00CC1CD1">
    <w:pPr>
      <w:pStyle w:val="a6"/>
    </w:pPr>
    <w:r>
      <w:rPr>
        <w:rStyle w:val="ad"/>
      </w:rPr>
      <w:fldChar w:fldCharType="begin"/>
    </w:r>
    <w:r>
      <w:rPr>
        <w:rStyle w:val="ad"/>
      </w:rPr>
      <w:instrText xml:space="preserve"> PAGE </w:instrText>
    </w:r>
    <w:r>
      <w:rPr>
        <w:rStyle w:val="ad"/>
      </w:rPr>
      <w:fldChar w:fldCharType="separate"/>
    </w:r>
    <w:r>
      <w:rPr>
        <w:rStyle w:val="ad"/>
        <w:noProof/>
      </w:rPr>
      <w:t>1</w:t>
    </w:r>
    <w:r>
      <w:rPr>
        <w:rStyle w:val="ad"/>
      </w:rPr>
      <w:fldChar w:fldCharType="end"/>
    </w:r>
  </w:p>
  <w:p w:rsidR="00CC1CD1" w:rsidRDefault="00CC1CD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Pr="00294254" w:rsidRDefault="00CC1CD1" w:rsidP="00CC1CD1">
    <w:pPr>
      <w:pStyle w:val="a6"/>
      <w:ind w:firstLineChars="700" w:firstLine="1260"/>
      <w:jc w:val="right"/>
      <w:rPr>
        <w:rFonts w:ascii="宋体" w:hAnsi="宋体"/>
        <w:lang w:eastAsia="zh-CN"/>
      </w:rPr>
    </w:pPr>
    <w:r>
      <w:rPr>
        <w:rFonts w:hint="eastAsia"/>
        <w:lang w:eastAsia="zh-CN"/>
      </w:rPr>
      <w:t>国泰安机密，未经许可不得扩散</w:t>
    </w:r>
    <w:r w:rsidRPr="00294254">
      <w:rPr>
        <w:rFonts w:ascii="宋体" w:hAnsi="宋体" w:hint="eastAsia"/>
        <w:lang w:eastAsia="zh-CN"/>
      </w:rPr>
      <w:t xml:space="preserve">     </w:t>
    </w:r>
    <w:r>
      <w:rPr>
        <w:rFonts w:ascii="宋体" w:hAnsi="宋体" w:hint="eastAsia"/>
        <w:lang w:eastAsia="zh-CN"/>
      </w:rPr>
      <w:t xml:space="preserve">                      </w:t>
    </w:r>
    <w:r w:rsidRPr="00294254">
      <w:rPr>
        <w:rFonts w:ascii="宋体" w:hAnsi="宋体" w:hint="eastAsia"/>
        <w:lang w:eastAsia="zh-CN"/>
      </w:rPr>
      <w:t>第</w:t>
    </w:r>
    <w:r w:rsidRPr="00294254">
      <w:rPr>
        <w:rFonts w:ascii="宋体" w:hAnsi="宋体"/>
        <w:lang w:val="zh-CN" w:eastAsia="zh-CN"/>
      </w:rPr>
      <w:t xml:space="preserve"> </w:t>
    </w:r>
    <w:r w:rsidRPr="00294254">
      <w:rPr>
        <w:rFonts w:ascii="宋体" w:hAnsi="宋体"/>
      </w:rPr>
      <w:fldChar w:fldCharType="begin"/>
    </w:r>
    <w:r w:rsidRPr="00294254">
      <w:rPr>
        <w:rFonts w:ascii="宋体" w:hAnsi="宋体"/>
        <w:lang w:eastAsia="zh-CN"/>
      </w:rPr>
      <w:instrText>PAGE</w:instrText>
    </w:r>
    <w:r w:rsidRPr="00294254">
      <w:rPr>
        <w:rFonts w:ascii="宋体" w:hAnsi="宋体"/>
      </w:rPr>
      <w:fldChar w:fldCharType="separate"/>
    </w:r>
    <w:r w:rsidR="00691E2C">
      <w:rPr>
        <w:rFonts w:ascii="宋体" w:hAnsi="宋体"/>
        <w:noProof/>
        <w:lang w:eastAsia="zh-CN"/>
      </w:rPr>
      <w:t>5</w:t>
    </w:r>
    <w:r w:rsidRPr="00294254">
      <w:rPr>
        <w:rFonts w:ascii="宋体" w:hAnsi="宋体"/>
      </w:rPr>
      <w:fldChar w:fldCharType="end"/>
    </w:r>
    <w:r w:rsidRPr="00294254">
      <w:rPr>
        <w:rFonts w:ascii="宋体" w:hAnsi="宋体" w:hint="eastAsia"/>
        <w:lang w:eastAsia="zh-CN"/>
      </w:rPr>
      <w:t>页</w:t>
    </w:r>
    <w:r w:rsidRPr="00294254">
      <w:rPr>
        <w:rFonts w:ascii="宋体" w:hAnsi="宋体"/>
        <w:lang w:val="zh-CN" w:eastAsia="zh-CN"/>
      </w:rPr>
      <w:t xml:space="preserve"> /</w:t>
    </w:r>
    <w:r w:rsidRPr="00294254">
      <w:rPr>
        <w:rFonts w:ascii="宋体" w:hAnsi="宋体" w:hint="eastAsia"/>
        <w:lang w:val="zh-CN" w:eastAsia="zh-CN"/>
      </w:rPr>
      <w:t>共</w:t>
    </w:r>
    <w:r w:rsidRPr="00294254">
      <w:rPr>
        <w:rFonts w:ascii="宋体" w:hAnsi="宋体"/>
        <w:lang w:val="zh-CN" w:eastAsia="zh-CN"/>
      </w:rPr>
      <w:t xml:space="preserve"> </w:t>
    </w:r>
    <w:r w:rsidRPr="00294254">
      <w:rPr>
        <w:rFonts w:ascii="宋体" w:hAnsi="宋体"/>
      </w:rPr>
      <w:fldChar w:fldCharType="begin"/>
    </w:r>
    <w:r w:rsidRPr="00294254">
      <w:rPr>
        <w:rFonts w:ascii="宋体" w:hAnsi="宋体"/>
        <w:lang w:eastAsia="zh-CN"/>
      </w:rPr>
      <w:instrText>NUMPAGES</w:instrText>
    </w:r>
    <w:r w:rsidRPr="00294254">
      <w:rPr>
        <w:rFonts w:ascii="宋体" w:hAnsi="宋体"/>
      </w:rPr>
      <w:fldChar w:fldCharType="separate"/>
    </w:r>
    <w:r w:rsidR="00691E2C">
      <w:rPr>
        <w:rFonts w:ascii="宋体" w:hAnsi="宋体"/>
        <w:noProof/>
        <w:lang w:eastAsia="zh-CN"/>
      </w:rPr>
      <w:t>21</w:t>
    </w:r>
    <w:r w:rsidRPr="00294254">
      <w:rPr>
        <w:rFonts w:ascii="宋体" w:hAnsi="宋体"/>
      </w:rPr>
      <w:fldChar w:fldCharType="end"/>
    </w:r>
    <w:r w:rsidRPr="00294254">
      <w:rPr>
        <w:rFonts w:ascii="宋体" w:hAnsi="宋体" w:hint="eastAsia"/>
        <w:lang w:eastAsia="zh-CN"/>
      </w:rPr>
      <w:t>页</w:t>
    </w:r>
  </w:p>
  <w:p w:rsidR="00CC1CD1" w:rsidRPr="00D86EA9" w:rsidRDefault="00CC1CD1">
    <w:pPr>
      <w:pStyle w:val="a6"/>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BD9" w:rsidRDefault="00D51BD9" w:rsidP="00677A92">
      <w:pPr>
        <w:spacing w:line="240" w:lineRule="auto"/>
      </w:pPr>
      <w:r>
        <w:separator/>
      </w:r>
    </w:p>
  </w:footnote>
  <w:footnote w:type="continuationSeparator" w:id="0">
    <w:p w:rsidR="00D51BD9" w:rsidRDefault="00D51BD9" w:rsidP="00677A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Default="00CC1CD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Default="00CC1CD1" w:rsidP="00CC1CD1">
    <w:pPr>
      <w:pStyle w:val="a5"/>
      <w:jc w:val="both"/>
      <w:rPr>
        <w:lang w:eastAsia="zh-CN"/>
      </w:rPr>
    </w:pPr>
    <w:r>
      <w:rPr>
        <w:rFonts w:hint="eastAsia"/>
        <w:lang w:val="zh-CN"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Pr="00D36FA7" w:rsidRDefault="00CC1CD1" w:rsidP="00CC1CD1">
    <w:pPr>
      <w:pStyle w:val="a5"/>
      <w:ind w:hanging="454"/>
    </w:pPr>
    <w:r>
      <w:rPr>
        <w:rFonts w:hint="eastAsia"/>
      </w:rPr>
      <w:t>111</w:t>
    </w:r>
  </w:p>
  <w:p w:rsidR="00CC1CD1" w:rsidRDefault="00CC1CD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CD1" w:rsidRDefault="00CC1CD1" w:rsidP="00CC1CD1">
    <w:pPr>
      <w:pStyle w:val="a5"/>
      <w:jc w:val="both"/>
      <w:rPr>
        <w:lang w:eastAsia="zh-CN"/>
      </w:rPr>
    </w:pPr>
    <w:r>
      <w:rPr>
        <w:rFonts w:hint="eastAsia"/>
        <w:lang w:val="zh-CN" w:eastAsia="zh-CN"/>
      </w:rPr>
      <w:t xml:space="preserve"> </w:t>
    </w:r>
    <w:r>
      <w:rPr>
        <w:rFonts w:ascii="新宋体" w:eastAsia="新宋体" w:hAnsi="新宋体"/>
        <w:noProof/>
        <w:color w:val="000000"/>
        <w:szCs w:val="21"/>
        <w:lang w:eastAsia="zh-CN"/>
      </w:rPr>
      <w:drawing>
        <wp:inline distT="0" distB="0" distL="0" distR="0" wp14:anchorId="437622AA" wp14:editId="261CAF66">
          <wp:extent cx="1266556" cy="59055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lingshi副本"/>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276350" cy="595117"/>
                  </a:xfrm>
                  <a:prstGeom prst="rect">
                    <a:avLst/>
                  </a:prstGeom>
                  <a:noFill/>
                  <a:ln>
                    <a:noFill/>
                  </a:ln>
                </pic:spPr>
              </pic:pic>
            </a:graphicData>
          </a:graphic>
        </wp:inline>
      </w:drawing>
    </w:r>
    <w:r>
      <w:rPr>
        <w:rFonts w:hint="eastAsia"/>
        <w:lang w:val="zh-CN" w:eastAsia="zh-CN"/>
      </w:rPr>
      <w:t xml:space="preserve">                                                                        </w:t>
    </w:r>
    <w:r w:rsidRPr="00C653F1">
      <w:rPr>
        <w:rFonts w:hint="eastAsia"/>
        <w:lang w:val="zh-CN" w:eastAsia="zh-CN"/>
      </w:rPr>
      <w:t>产品缺陷管理</w:t>
    </w:r>
    <w:r>
      <w:rPr>
        <w:rFonts w:hint="eastAsia"/>
        <w:lang w:val="zh-CN" w:eastAsia="zh-CN"/>
      </w:rPr>
      <w:t>指南</w:t>
    </w:r>
    <w:r>
      <w:rPr>
        <w:rFonts w:hint="eastAsia"/>
        <w:lang w:val="zh-CN"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F7E"/>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
    <w:nsid w:val="06C732E6"/>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
    <w:nsid w:val="1744466A"/>
    <w:multiLevelType w:val="hybridMultilevel"/>
    <w:tmpl w:val="44F263BA"/>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3">
    <w:nsid w:val="19F45A3F"/>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
    <w:nsid w:val="20E10F80"/>
    <w:multiLevelType w:val="hybridMultilevel"/>
    <w:tmpl w:val="7DBE62E8"/>
    <w:lvl w:ilvl="0" w:tplc="AEE2B57C">
      <w:start w:val="1"/>
      <w:numFmt w:val="decimalEnclosedCircle"/>
      <w:lvlText w:val="%1"/>
      <w:lvlJc w:val="left"/>
      <w:pPr>
        <w:ind w:left="644" w:hanging="360"/>
      </w:pPr>
      <w:rPr>
        <w:rFonts w:hint="default"/>
      </w:rPr>
    </w:lvl>
    <w:lvl w:ilvl="1" w:tplc="04090003" w:tentative="1">
      <w:start w:val="1"/>
      <w:numFmt w:val="lowerLetter"/>
      <w:lvlText w:val="%2)"/>
      <w:lvlJc w:val="left"/>
      <w:pPr>
        <w:ind w:left="1124" w:hanging="420"/>
      </w:pPr>
    </w:lvl>
    <w:lvl w:ilvl="2" w:tplc="04090005"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3" w:tentative="1">
      <w:start w:val="1"/>
      <w:numFmt w:val="lowerLetter"/>
      <w:lvlText w:val="%5)"/>
      <w:lvlJc w:val="left"/>
      <w:pPr>
        <w:ind w:left="2384" w:hanging="420"/>
      </w:pPr>
    </w:lvl>
    <w:lvl w:ilvl="5" w:tplc="04090005"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3" w:tentative="1">
      <w:start w:val="1"/>
      <w:numFmt w:val="lowerLetter"/>
      <w:lvlText w:val="%8)"/>
      <w:lvlJc w:val="left"/>
      <w:pPr>
        <w:ind w:left="3644" w:hanging="420"/>
      </w:pPr>
    </w:lvl>
    <w:lvl w:ilvl="8" w:tplc="04090005" w:tentative="1">
      <w:start w:val="1"/>
      <w:numFmt w:val="lowerRoman"/>
      <w:lvlText w:val="%9."/>
      <w:lvlJc w:val="right"/>
      <w:pPr>
        <w:ind w:left="4064" w:hanging="420"/>
      </w:pPr>
    </w:lvl>
  </w:abstractNum>
  <w:abstractNum w:abstractNumId="5">
    <w:nsid w:val="21707CF9"/>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6">
    <w:nsid w:val="29043695"/>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1266" w:hanging="420"/>
      </w:pPr>
    </w:lvl>
    <w:lvl w:ilvl="2" w:tplc="04090005" w:tentative="1">
      <w:start w:val="1"/>
      <w:numFmt w:val="lowerRoman"/>
      <w:lvlText w:val="%3."/>
      <w:lvlJc w:val="right"/>
      <w:pPr>
        <w:ind w:left="1686" w:hanging="420"/>
      </w:pPr>
    </w:lvl>
    <w:lvl w:ilvl="3" w:tplc="04090001" w:tentative="1">
      <w:start w:val="1"/>
      <w:numFmt w:val="decimal"/>
      <w:lvlText w:val="%4."/>
      <w:lvlJc w:val="left"/>
      <w:pPr>
        <w:ind w:left="2106" w:hanging="420"/>
      </w:pPr>
    </w:lvl>
    <w:lvl w:ilvl="4" w:tplc="04090003" w:tentative="1">
      <w:start w:val="1"/>
      <w:numFmt w:val="lowerLetter"/>
      <w:lvlText w:val="%5)"/>
      <w:lvlJc w:val="left"/>
      <w:pPr>
        <w:ind w:left="2526" w:hanging="420"/>
      </w:pPr>
    </w:lvl>
    <w:lvl w:ilvl="5" w:tplc="04090005" w:tentative="1">
      <w:start w:val="1"/>
      <w:numFmt w:val="lowerRoman"/>
      <w:lvlText w:val="%6."/>
      <w:lvlJc w:val="right"/>
      <w:pPr>
        <w:ind w:left="2946" w:hanging="420"/>
      </w:pPr>
    </w:lvl>
    <w:lvl w:ilvl="6" w:tplc="04090001" w:tentative="1">
      <w:start w:val="1"/>
      <w:numFmt w:val="decimal"/>
      <w:lvlText w:val="%7."/>
      <w:lvlJc w:val="left"/>
      <w:pPr>
        <w:ind w:left="3366" w:hanging="420"/>
      </w:pPr>
    </w:lvl>
    <w:lvl w:ilvl="7" w:tplc="04090003" w:tentative="1">
      <w:start w:val="1"/>
      <w:numFmt w:val="lowerLetter"/>
      <w:lvlText w:val="%8)"/>
      <w:lvlJc w:val="left"/>
      <w:pPr>
        <w:ind w:left="3786" w:hanging="420"/>
      </w:pPr>
    </w:lvl>
    <w:lvl w:ilvl="8" w:tplc="04090005" w:tentative="1">
      <w:start w:val="1"/>
      <w:numFmt w:val="lowerRoman"/>
      <w:lvlText w:val="%9."/>
      <w:lvlJc w:val="right"/>
      <w:pPr>
        <w:ind w:left="4206" w:hanging="420"/>
      </w:pPr>
    </w:lvl>
  </w:abstractNum>
  <w:abstractNum w:abstractNumId="7">
    <w:nsid w:val="2AE12CEE"/>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8">
    <w:nsid w:val="30490E71"/>
    <w:multiLevelType w:val="hybridMultilevel"/>
    <w:tmpl w:val="738428CC"/>
    <w:lvl w:ilvl="0" w:tplc="0409000B">
      <w:start w:val="1"/>
      <w:numFmt w:val="bullet"/>
      <w:lvlText w:val=""/>
      <w:lvlJc w:val="left"/>
      <w:pPr>
        <w:tabs>
          <w:tab w:val="num" w:pos="1129"/>
        </w:tabs>
        <w:ind w:left="1129" w:hanging="420"/>
      </w:pPr>
      <w:rPr>
        <w:rFonts w:ascii="Wingdings" w:hAnsi="Wingdings" w:hint="default"/>
      </w:rPr>
    </w:lvl>
    <w:lvl w:ilvl="1" w:tplc="04090003" w:tentative="1">
      <w:start w:val="1"/>
      <w:numFmt w:val="bullet"/>
      <w:lvlText w:val=""/>
      <w:lvlJc w:val="left"/>
      <w:pPr>
        <w:tabs>
          <w:tab w:val="num" w:pos="1549"/>
        </w:tabs>
        <w:ind w:left="1549" w:hanging="420"/>
      </w:pPr>
      <w:rPr>
        <w:rFonts w:ascii="Wingdings" w:hAnsi="Wingdings" w:hint="default"/>
      </w:rPr>
    </w:lvl>
    <w:lvl w:ilvl="2" w:tplc="04090005" w:tentative="1">
      <w:start w:val="1"/>
      <w:numFmt w:val="bullet"/>
      <w:lvlText w:val=""/>
      <w:lvlJc w:val="left"/>
      <w:pPr>
        <w:tabs>
          <w:tab w:val="num" w:pos="1969"/>
        </w:tabs>
        <w:ind w:left="1969" w:hanging="420"/>
      </w:pPr>
      <w:rPr>
        <w:rFonts w:ascii="Wingdings" w:hAnsi="Wingdings" w:hint="default"/>
      </w:rPr>
    </w:lvl>
    <w:lvl w:ilvl="3" w:tplc="04090001" w:tentative="1">
      <w:start w:val="1"/>
      <w:numFmt w:val="bullet"/>
      <w:lvlText w:val=""/>
      <w:lvlJc w:val="left"/>
      <w:pPr>
        <w:tabs>
          <w:tab w:val="num" w:pos="2389"/>
        </w:tabs>
        <w:ind w:left="2389" w:hanging="420"/>
      </w:pPr>
      <w:rPr>
        <w:rFonts w:ascii="Wingdings" w:hAnsi="Wingdings" w:hint="default"/>
      </w:rPr>
    </w:lvl>
    <w:lvl w:ilvl="4" w:tplc="04090003" w:tentative="1">
      <w:start w:val="1"/>
      <w:numFmt w:val="bullet"/>
      <w:lvlText w:val=""/>
      <w:lvlJc w:val="left"/>
      <w:pPr>
        <w:tabs>
          <w:tab w:val="num" w:pos="2809"/>
        </w:tabs>
        <w:ind w:left="2809" w:hanging="420"/>
      </w:pPr>
      <w:rPr>
        <w:rFonts w:ascii="Wingdings" w:hAnsi="Wingdings" w:hint="default"/>
      </w:rPr>
    </w:lvl>
    <w:lvl w:ilvl="5" w:tplc="04090005" w:tentative="1">
      <w:start w:val="1"/>
      <w:numFmt w:val="bullet"/>
      <w:lvlText w:val=""/>
      <w:lvlJc w:val="left"/>
      <w:pPr>
        <w:tabs>
          <w:tab w:val="num" w:pos="3229"/>
        </w:tabs>
        <w:ind w:left="3229" w:hanging="420"/>
      </w:pPr>
      <w:rPr>
        <w:rFonts w:ascii="Wingdings" w:hAnsi="Wingdings" w:hint="default"/>
      </w:rPr>
    </w:lvl>
    <w:lvl w:ilvl="6" w:tplc="04090001" w:tentative="1">
      <w:start w:val="1"/>
      <w:numFmt w:val="bullet"/>
      <w:lvlText w:val=""/>
      <w:lvlJc w:val="left"/>
      <w:pPr>
        <w:tabs>
          <w:tab w:val="num" w:pos="3649"/>
        </w:tabs>
        <w:ind w:left="3649" w:hanging="420"/>
      </w:pPr>
      <w:rPr>
        <w:rFonts w:ascii="Wingdings" w:hAnsi="Wingdings" w:hint="default"/>
      </w:rPr>
    </w:lvl>
    <w:lvl w:ilvl="7" w:tplc="04090003" w:tentative="1">
      <w:start w:val="1"/>
      <w:numFmt w:val="bullet"/>
      <w:lvlText w:val=""/>
      <w:lvlJc w:val="left"/>
      <w:pPr>
        <w:tabs>
          <w:tab w:val="num" w:pos="4069"/>
        </w:tabs>
        <w:ind w:left="4069" w:hanging="420"/>
      </w:pPr>
      <w:rPr>
        <w:rFonts w:ascii="Wingdings" w:hAnsi="Wingdings" w:hint="default"/>
      </w:rPr>
    </w:lvl>
    <w:lvl w:ilvl="8" w:tplc="04090005" w:tentative="1">
      <w:start w:val="1"/>
      <w:numFmt w:val="bullet"/>
      <w:lvlText w:val=""/>
      <w:lvlJc w:val="left"/>
      <w:pPr>
        <w:tabs>
          <w:tab w:val="num" w:pos="4489"/>
        </w:tabs>
        <w:ind w:left="4489" w:hanging="420"/>
      </w:pPr>
      <w:rPr>
        <w:rFonts w:ascii="Wingdings" w:hAnsi="Wingdings" w:hint="default"/>
      </w:rPr>
    </w:lvl>
  </w:abstractNum>
  <w:abstractNum w:abstractNumId="9">
    <w:nsid w:val="323B2FDB"/>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0">
    <w:nsid w:val="328E1CA4"/>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1">
    <w:nsid w:val="39CB5FED"/>
    <w:multiLevelType w:val="hybridMultilevel"/>
    <w:tmpl w:val="0D386C72"/>
    <w:lvl w:ilvl="0" w:tplc="0409000D">
      <w:start w:val="1"/>
      <w:numFmt w:val="bullet"/>
      <w:lvlText w:val=""/>
      <w:lvlJc w:val="left"/>
      <w:pPr>
        <w:tabs>
          <w:tab w:val="num" w:pos="840"/>
        </w:tabs>
        <w:ind w:left="840" w:hanging="420"/>
      </w:pPr>
      <w:rPr>
        <w:rFonts w:ascii="Wingdings" w:hAnsi="Wingdings" w:hint="default"/>
      </w:rPr>
    </w:lvl>
    <w:lvl w:ilvl="1" w:tplc="C0F06AC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A27299B"/>
    <w:multiLevelType w:val="hybridMultilevel"/>
    <w:tmpl w:val="FC7A620A"/>
    <w:lvl w:ilvl="0" w:tplc="0409000F">
      <w:start w:val="1"/>
      <w:numFmt w:val="decimal"/>
      <w:pStyle w:val="3"/>
      <w:lvlText w:val="%1."/>
      <w:lvlJc w:val="left"/>
      <w:pPr>
        <w:ind w:left="420" w:hanging="420"/>
      </w:pPr>
    </w:lvl>
    <w:lvl w:ilvl="1" w:tplc="96EEC608">
      <w:start w:val="1"/>
      <w:numFmt w:val="lowerLetter"/>
      <w:pStyle w:val="1"/>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3C3E51"/>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4">
    <w:nsid w:val="3C781863"/>
    <w:multiLevelType w:val="multilevel"/>
    <w:tmpl w:val="B906D2B0"/>
    <w:lvl w:ilvl="0">
      <w:start w:val="1"/>
      <w:numFmt w:val="decimal"/>
      <w:lvlText w:val="%1"/>
      <w:lvlJc w:val="left"/>
      <w:pPr>
        <w:tabs>
          <w:tab w:val="num" w:pos="284"/>
        </w:tabs>
        <w:ind w:left="425" w:hanging="425"/>
      </w:pPr>
      <w:rPr>
        <w:rFonts w:hint="eastAsia"/>
      </w:rPr>
    </w:lvl>
    <w:lvl w:ilvl="1">
      <w:start w:val="1"/>
      <w:numFmt w:val="decimal"/>
      <w:lvlText w:val="%1.%2"/>
      <w:lvlJc w:val="left"/>
      <w:pPr>
        <w:tabs>
          <w:tab w:val="num" w:pos="710"/>
        </w:tabs>
        <w:ind w:left="851" w:hanging="567"/>
      </w:pPr>
      <w:rPr>
        <w:rFonts w:hint="eastAsia"/>
      </w:rPr>
    </w:lvl>
    <w:lvl w:ilvl="2">
      <w:start w:val="1"/>
      <w:numFmt w:val="decimal"/>
      <w:lvlText w:val="%1.%2.%3"/>
      <w:lvlJc w:val="left"/>
      <w:pPr>
        <w:tabs>
          <w:tab w:val="num" w:pos="1134"/>
        </w:tabs>
        <w:ind w:left="1134" w:hanging="567"/>
      </w:pPr>
      <w:rPr>
        <w:rFonts w:hint="eastAsia"/>
      </w:rPr>
    </w:lvl>
    <w:lvl w:ilvl="3">
      <w:start w:val="1"/>
      <w:numFmt w:val="decimal"/>
      <w:lvlText w:val="%1.%2.%3.%4"/>
      <w:lvlJc w:val="left"/>
      <w:pPr>
        <w:tabs>
          <w:tab w:val="num" w:pos="1985"/>
        </w:tabs>
        <w:ind w:left="1984" w:hanging="708"/>
      </w:pPr>
      <w:rPr>
        <w:rFonts w:hint="eastAsia"/>
      </w:rPr>
    </w:lvl>
    <w:lvl w:ilvl="4">
      <w:start w:val="1"/>
      <w:numFmt w:val="decimal"/>
      <w:lvlText w:val="%1.%2.%3.%4.%5"/>
      <w:lvlJc w:val="left"/>
      <w:pPr>
        <w:tabs>
          <w:tab w:val="num" w:pos="2552"/>
        </w:tabs>
        <w:ind w:left="2551" w:hanging="850"/>
      </w:pPr>
      <w:rPr>
        <w:rFonts w:hint="eastAsia"/>
      </w:rPr>
    </w:lvl>
    <w:lvl w:ilvl="5">
      <w:start w:val="1"/>
      <w:numFmt w:val="decimal"/>
      <w:lvlText w:val="%1.%2.%3.%4.%5.%6"/>
      <w:lvlJc w:val="left"/>
      <w:pPr>
        <w:tabs>
          <w:tab w:val="num" w:pos="3119"/>
        </w:tabs>
        <w:ind w:left="3260" w:hanging="1134"/>
      </w:pPr>
      <w:rPr>
        <w:rFonts w:hint="eastAsia"/>
      </w:rPr>
    </w:lvl>
    <w:lvl w:ilvl="6">
      <w:start w:val="1"/>
      <w:numFmt w:val="decimal"/>
      <w:lvlText w:val="%1.%2.%3.%4.%5.%6.%7"/>
      <w:lvlJc w:val="left"/>
      <w:pPr>
        <w:tabs>
          <w:tab w:val="num" w:pos="3686"/>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15">
    <w:nsid w:val="3CF71F93"/>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nsid w:val="3ED95326"/>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nsid w:val="3F9E411D"/>
    <w:multiLevelType w:val="hybridMultilevel"/>
    <w:tmpl w:val="7F043632"/>
    <w:lvl w:ilvl="0" w:tplc="0409000B">
      <w:start w:val="1"/>
      <w:numFmt w:val="bullet"/>
      <w:lvlText w:val=""/>
      <w:lvlJc w:val="left"/>
      <w:pPr>
        <w:tabs>
          <w:tab w:val="num" w:pos="1129"/>
        </w:tabs>
        <w:ind w:left="1129" w:hanging="420"/>
      </w:pPr>
      <w:rPr>
        <w:rFonts w:ascii="Wingdings" w:hAnsi="Wingdings" w:hint="default"/>
      </w:rPr>
    </w:lvl>
    <w:lvl w:ilvl="1" w:tplc="04090003" w:tentative="1">
      <w:start w:val="1"/>
      <w:numFmt w:val="bullet"/>
      <w:lvlText w:val=""/>
      <w:lvlJc w:val="left"/>
      <w:pPr>
        <w:tabs>
          <w:tab w:val="num" w:pos="2389"/>
        </w:tabs>
        <w:ind w:left="2389" w:hanging="420"/>
      </w:pPr>
      <w:rPr>
        <w:rFonts w:ascii="Wingdings" w:hAnsi="Wingdings" w:hint="default"/>
      </w:rPr>
    </w:lvl>
    <w:lvl w:ilvl="2" w:tplc="04090005" w:tentative="1">
      <w:start w:val="1"/>
      <w:numFmt w:val="bullet"/>
      <w:lvlText w:val=""/>
      <w:lvlJc w:val="left"/>
      <w:pPr>
        <w:tabs>
          <w:tab w:val="num" w:pos="2809"/>
        </w:tabs>
        <w:ind w:left="2809" w:hanging="420"/>
      </w:pPr>
      <w:rPr>
        <w:rFonts w:ascii="Wingdings" w:hAnsi="Wingdings" w:hint="default"/>
      </w:rPr>
    </w:lvl>
    <w:lvl w:ilvl="3" w:tplc="04090001" w:tentative="1">
      <w:start w:val="1"/>
      <w:numFmt w:val="bullet"/>
      <w:lvlText w:val=""/>
      <w:lvlJc w:val="left"/>
      <w:pPr>
        <w:tabs>
          <w:tab w:val="num" w:pos="3229"/>
        </w:tabs>
        <w:ind w:left="3229" w:hanging="420"/>
      </w:pPr>
      <w:rPr>
        <w:rFonts w:ascii="Wingdings" w:hAnsi="Wingdings" w:hint="default"/>
      </w:rPr>
    </w:lvl>
    <w:lvl w:ilvl="4" w:tplc="04090003" w:tentative="1">
      <w:start w:val="1"/>
      <w:numFmt w:val="bullet"/>
      <w:lvlText w:val=""/>
      <w:lvlJc w:val="left"/>
      <w:pPr>
        <w:tabs>
          <w:tab w:val="num" w:pos="3649"/>
        </w:tabs>
        <w:ind w:left="3649" w:hanging="420"/>
      </w:pPr>
      <w:rPr>
        <w:rFonts w:ascii="Wingdings" w:hAnsi="Wingdings" w:hint="default"/>
      </w:rPr>
    </w:lvl>
    <w:lvl w:ilvl="5" w:tplc="04090005" w:tentative="1">
      <w:start w:val="1"/>
      <w:numFmt w:val="bullet"/>
      <w:lvlText w:val=""/>
      <w:lvlJc w:val="left"/>
      <w:pPr>
        <w:tabs>
          <w:tab w:val="num" w:pos="4069"/>
        </w:tabs>
        <w:ind w:left="4069" w:hanging="420"/>
      </w:pPr>
      <w:rPr>
        <w:rFonts w:ascii="Wingdings" w:hAnsi="Wingdings" w:hint="default"/>
      </w:rPr>
    </w:lvl>
    <w:lvl w:ilvl="6" w:tplc="04090001" w:tentative="1">
      <w:start w:val="1"/>
      <w:numFmt w:val="bullet"/>
      <w:lvlText w:val=""/>
      <w:lvlJc w:val="left"/>
      <w:pPr>
        <w:tabs>
          <w:tab w:val="num" w:pos="4489"/>
        </w:tabs>
        <w:ind w:left="4489" w:hanging="420"/>
      </w:pPr>
      <w:rPr>
        <w:rFonts w:ascii="Wingdings" w:hAnsi="Wingdings" w:hint="default"/>
      </w:rPr>
    </w:lvl>
    <w:lvl w:ilvl="7" w:tplc="04090003" w:tentative="1">
      <w:start w:val="1"/>
      <w:numFmt w:val="bullet"/>
      <w:lvlText w:val=""/>
      <w:lvlJc w:val="left"/>
      <w:pPr>
        <w:tabs>
          <w:tab w:val="num" w:pos="4909"/>
        </w:tabs>
        <w:ind w:left="4909" w:hanging="420"/>
      </w:pPr>
      <w:rPr>
        <w:rFonts w:ascii="Wingdings" w:hAnsi="Wingdings" w:hint="default"/>
      </w:rPr>
    </w:lvl>
    <w:lvl w:ilvl="8" w:tplc="04090005" w:tentative="1">
      <w:start w:val="1"/>
      <w:numFmt w:val="bullet"/>
      <w:lvlText w:val=""/>
      <w:lvlJc w:val="left"/>
      <w:pPr>
        <w:tabs>
          <w:tab w:val="num" w:pos="5329"/>
        </w:tabs>
        <w:ind w:left="5329" w:hanging="420"/>
      </w:pPr>
      <w:rPr>
        <w:rFonts w:ascii="Wingdings" w:hAnsi="Wingdings" w:hint="default"/>
      </w:rPr>
    </w:lvl>
  </w:abstractNum>
  <w:abstractNum w:abstractNumId="18">
    <w:nsid w:val="3FF14EA4"/>
    <w:multiLevelType w:val="hybridMultilevel"/>
    <w:tmpl w:val="65FC0E28"/>
    <w:lvl w:ilvl="0" w:tplc="0409000B">
      <w:start w:val="1"/>
      <w:numFmt w:val="bullet"/>
      <w:lvlText w:val=""/>
      <w:lvlJc w:val="left"/>
      <w:pPr>
        <w:tabs>
          <w:tab w:val="num" w:pos="1129"/>
        </w:tabs>
        <w:ind w:left="1129" w:hanging="420"/>
      </w:pPr>
      <w:rPr>
        <w:rFonts w:ascii="Wingdings" w:hAnsi="Wingdings" w:hint="default"/>
      </w:rPr>
    </w:lvl>
    <w:lvl w:ilvl="1" w:tplc="04090003" w:tentative="1">
      <w:start w:val="1"/>
      <w:numFmt w:val="bullet"/>
      <w:lvlText w:val=""/>
      <w:lvlJc w:val="left"/>
      <w:pPr>
        <w:tabs>
          <w:tab w:val="num" w:pos="1549"/>
        </w:tabs>
        <w:ind w:left="1549" w:hanging="420"/>
      </w:pPr>
      <w:rPr>
        <w:rFonts w:ascii="Wingdings" w:hAnsi="Wingdings" w:hint="default"/>
      </w:rPr>
    </w:lvl>
    <w:lvl w:ilvl="2" w:tplc="04090005" w:tentative="1">
      <w:start w:val="1"/>
      <w:numFmt w:val="bullet"/>
      <w:lvlText w:val=""/>
      <w:lvlJc w:val="left"/>
      <w:pPr>
        <w:tabs>
          <w:tab w:val="num" w:pos="1969"/>
        </w:tabs>
        <w:ind w:left="1969" w:hanging="420"/>
      </w:pPr>
      <w:rPr>
        <w:rFonts w:ascii="Wingdings" w:hAnsi="Wingdings" w:hint="default"/>
      </w:rPr>
    </w:lvl>
    <w:lvl w:ilvl="3" w:tplc="04090001" w:tentative="1">
      <w:start w:val="1"/>
      <w:numFmt w:val="bullet"/>
      <w:lvlText w:val=""/>
      <w:lvlJc w:val="left"/>
      <w:pPr>
        <w:tabs>
          <w:tab w:val="num" w:pos="2389"/>
        </w:tabs>
        <w:ind w:left="2389" w:hanging="420"/>
      </w:pPr>
      <w:rPr>
        <w:rFonts w:ascii="Wingdings" w:hAnsi="Wingdings" w:hint="default"/>
      </w:rPr>
    </w:lvl>
    <w:lvl w:ilvl="4" w:tplc="04090003" w:tentative="1">
      <w:start w:val="1"/>
      <w:numFmt w:val="bullet"/>
      <w:lvlText w:val=""/>
      <w:lvlJc w:val="left"/>
      <w:pPr>
        <w:tabs>
          <w:tab w:val="num" w:pos="2809"/>
        </w:tabs>
        <w:ind w:left="2809" w:hanging="420"/>
      </w:pPr>
      <w:rPr>
        <w:rFonts w:ascii="Wingdings" w:hAnsi="Wingdings" w:hint="default"/>
      </w:rPr>
    </w:lvl>
    <w:lvl w:ilvl="5" w:tplc="04090005" w:tentative="1">
      <w:start w:val="1"/>
      <w:numFmt w:val="bullet"/>
      <w:lvlText w:val=""/>
      <w:lvlJc w:val="left"/>
      <w:pPr>
        <w:tabs>
          <w:tab w:val="num" w:pos="3229"/>
        </w:tabs>
        <w:ind w:left="3229" w:hanging="420"/>
      </w:pPr>
      <w:rPr>
        <w:rFonts w:ascii="Wingdings" w:hAnsi="Wingdings" w:hint="default"/>
      </w:rPr>
    </w:lvl>
    <w:lvl w:ilvl="6" w:tplc="04090001" w:tentative="1">
      <w:start w:val="1"/>
      <w:numFmt w:val="bullet"/>
      <w:lvlText w:val=""/>
      <w:lvlJc w:val="left"/>
      <w:pPr>
        <w:tabs>
          <w:tab w:val="num" w:pos="3649"/>
        </w:tabs>
        <w:ind w:left="3649" w:hanging="420"/>
      </w:pPr>
      <w:rPr>
        <w:rFonts w:ascii="Wingdings" w:hAnsi="Wingdings" w:hint="default"/>
      </w:rPr>
    </w:lvl>
    <w:lvl w:ilvl="7" w:tplc="04090003" w:tentative="1">
      <w:start w:val="1"/>
      <w:numFmt w:val="bullet"/>
      <w:lvlText w:val=""/>
      <w:lvlJc w:val="left"/>
      <w:pPr>
        <w:tabs>
          <w:tab w:val="num" w:pos="4069"/>
        </w:tabs>
        <w:ind w:left="4069" w:hanging="420"/>
      </w:pPr>
      <w:rPr>
        <w:rFonts w:ascii="Wingdings" w:hAnsi="Wingdings" w:hint="default"/>
      </w:rPr>
    </w:lvl>
    <w:lvl w:ilvl="8" w:tplc="04090005" w:tentative="1">
      <w:start w:val="1"/>
      <w:numFmt w:val="bullet"/>
      <w:lvlText w:val=""/>
      <w:lvlJc w:val="left"/>
      <w:pPr>
        <w:tabs>
          <w:tab w:val="num" w:pos="4489"/>
        </w:tabs>
        <w:ind w:left="4489" w:hanging="420"/>
      </w:pPr>
      <w:rPr>
        <w:rFonts w:ascii="Wingdings" w:hAnsi="Wingdings" w:hint="default"/>
      </w:rPr>
    </w:lvl>
  </w:abstractNum>
  <w:abstractNum w:abstractNumId="19">
    <w:nsid w:val="441929C7"/>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0">
    <w:nsid w:val="449A7934"/>
    <w:multiLevelType w:val="hybridMultilevel"/>
    <w:tmpl w:val="A5B0ED2E"/>
    <w:lvl w:ilvl="0" w:tplc="05028FC6">
      <w:start w:val="1"/>
      <w:numFmt w:val="decimal"/>
      <w:lvlText w:val="%1."/>
      <w:lvlJc w:val="left"/>
      <w:pPr>
        <w:ind w:left="420" w:hanging="420"/>
      </w:pPr>
      <w:rPr>
        <w:rFonts w:hint="eastAsia"/>
      </w:rPr>
    </w:lvl>
    <w:lvl w:ilvl="1" w:tplc="B30A1034">
      <w:start w:val="1"/>
      <w:numFmt w:val="lowerLetter"/>
      <w:pStyle w:val="2"/>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BA7DB2"/>
    <w:multiLevelType w:val="singleLevel"/>
    <w:tmpl w:val="DAC425A8"/>
    <w:lvl w:ilvl="0">
      <w:start w:val="1"/>
      <w:numFmt w:val="bullet"/>
      <w:pStyle w:val="10"/>
      <w:lvlText w:val=""/>
      <w:lvlJc w:val="left"/>
      <w:pPr>
        <w:tabs>
          <w:tab w:val="num" w:pos="814"/>
        </w:tabs>
        <w:ind w:left="425" w:firstLine="29"/>
      </w:pPr>
      <w:rPr>
        <w:rFonts w:ascii="Wingdings" w:hAnsi="Wingdings" w:hint="default"/>
        <w:b w:val="0"/>
        <w:i w:val="0"/>
        <w:sz w:val="24"/>
      </w:rPr>
    </w:lvl>
  </w:abstractNum>
  <w:abstractNum w:abstractNumId="22">
    <w:nsid w:val="50DD6F73"/>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3">
    <w:nsid w:val="518F1B37"/>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4">
    <w:nsid w:val="5A331C3D"/>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5">
    <w:nsid w:val="5A3B4D4F"/>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983" w:hanging="420"/>
      </w:pPr>
    </w:lvl>
    <w:lvl w:ilvl="2" w:tplc="04090005" w:tentative="1">
      <w:start w:val="1"/>
      <w:numFmt w:val="lowerRoman"/>
      <w:lvlText w:val="%3."/>
      <w:lvlJc w:val="right"/>
      <w:pPr>
        <w:ind w:left="1403" w:hanging="420"/>
      </w:pPr>
    </w:lvl>
    <w:lvl w:ilvl="3" w:tplc="04090001" w:tentative="1">
      <w:start w:val="1"/>
      <w:numFmt w:val="decimal"/>
      <w:lvlText w:val="%4."/>
      <w:lvlJc w:val="left"/>
      <w:pPr>
        <w:ind w:left="1823" w:hanging="420"/>
      </w:pPr>
    </w:lvl>
    <w:lvl w:ilvl="4" w:tplc="04090003" w:tentative="1">
      <w:start w:val="1"/>
      <w:numFmt w:val="lowerLetter"/>
      <w:lvlText w:val="%5)"/>
      <w:lvlJc w:val="left"/>
      <w:pPr>
        <w:ind w:left="2243" w:hanging="420"/>
      </w:pPr>
    </w:lvl>
    <w:lvl w:ilvl="5" w:tplc="04090005" w:tentative="1">
      <w:start w:val="1"/>
      <w:numFmt w:val="lowerRoman"/>
      <w:lvlText w:val="%6."/>
      <w:lvlJc w:val="right"/>
      <w:pPr>
        <w:ind w:left="2663" w:hanging="420"/>
      </w:pPr>
    </w:lvl>
    <w:lvl w:ilvl="6" w:tplc="04090001" w:tentative="1">
      <w:start w:val="1"/>
      <w:numFmt w:val="decimal"/>
      <w:lvlText w:val="%7."/>
      <w:lvlJc w:val="left"/>
      <w:pPr>
        <w:ind w:left="3083" w:hanging="420"/>
      </w:pPr>
    </w:lvl>
    <w:lvl w:ilvl="7" w:tplc="04090003" w:tentative="1">
      <w:start w:val="1"/>
      <w:numFmt w:val="lowerLetter"/>
      <w:lvlText w:val="%8)"/>
      <w:lvlJc w:val="left"/>
      <w:pPr>
        <w:ind w:left="3503" w:hanging="420"/>
      </w:pPr>
    </w:lvl>
    <w:lvl w:ilvl="8" w:tplc="04090005" w:tentative="1">
      <w:start w:val="1"/>
      <w:numFmt w:val="lowerRoman"/>
      <w:lvlText w:val="%9."/>
      <w:lvlJc w:val="right"/>
      <w:pPr>
        <w:ind w:left="3923" w:hanging="420"/>
      </w:pPr>
    </w:lvl>
  </w:abstractNum>
  <w:abstractNum w:abstractNumId="26">
    <w:nsid w:val="621757B3"/>
    <w:multiLevelType w:val="hybridMultilevel"/>
    <w:tmpl w:val="684E0A18"/>
    <w:lvl w:ilvl="0" w:tplc="0409000B">
      <w:start w:val="1"/>
      <w:numFmt w:val="bullet"/>
      <w:lvlText w:val=""/>
      <w:lvlJc w:val="left"/>
      <w:pPr>
        <w:tabs>
          <w:tab w:val="num" w:pos="1129"/>
        </w:tabs>
        <w:ind w:left="1129" w:hanging="420"/>
      </w:pPr>
      <w:rPr>
        <w:rFonts w:ascii="Wingdings" w:hAnsi="Wingdings" w:hint="default"/>
      </w:rPr>
    </w:lvl>
    <w:lvl w:ilvl="1" w:tplc="04090003" w:tentative="1">
      <w:start w:val="1"/>
      <w:numFmt w:val="bullet"/>
      <w:lvlText w:val=""/>
      <w:lvlJc w:val="left"/>
      <w:pPr>
        <w:tabs>
          <w:tab w:val="num" w:pos="1549"/>
        </w:tabs>
        <w:ind w:left="1549" w:hanging="420"/>
      </w:pPr>
      <w:rPr>
        <w:rFonts w:ascii="Wingdings" w:hAnsi="Wingdings" w:hint="default"/>
      </w:rPr>
    </w:lvl>
    <w:lvl w:ilvl="2" w:tplc="04090005" w:tentative="1">
      <w:start w:val="1"/>
      <w:numFmt w:val="bullet"/>
      <w:lvlText w:val=""/>
      <w:lvlJc w:val="left"/>
      <w:pPr>
        <w:tabs>
          <w:tab w:val="num" w:pos="1969"/>
        </w:tabs>
        <w:ind w:left="1969" w:hanging="420"/>
      </w:pPr>
      <w:rPr>
        <w:rFonts w:ascii="Wingdings" w:hAnsi="Wingdings" w:hint="default"/>
      </w:rPr>
    </w:lvl>
    <w:lvl w:ilvl="3" w:tplc="04090001" w:tentative="1">
      <w:start w:val="1"/>
      <w:numFmt w:val="bullet"/>
      <w:lvlText w:val=""/>
      <w:lvlJc w:val="left"/>
      <w:pPr>
        <w:tabs>
          <w:tab w:val="num" w:pos="2389"/>
        </w:tabs>
        <w:ind w:left="2389" w:hanging="420"/>
      </w:pPr>
      <w:rPr>
        <w:rFonts w:ascii="Wingdings" w:hAnsi="Wingdings" w:hint="default"/>
      </w:rPr>
    </w:lvl>
    <w:lvl w:ilvl="4" w:tplc="04090003" w:tentative="1">
      <w:start w:val="1"/>
      <w:numFmt w:val="bullet"/>
      <w:lvlText w:val=""/>
      <w:lvlJc w:val="left"/>
      <w:pPr>
        <w:tabs>
          <w:tab w:val="num" w:pos="2809"/>
        </w:tabs>
        <w:ind w:left="2809" w:hanging="420"/>
      </w:pPr>
      <w:rPr>
        <w:rFonts w:ascii="Wingdings" w:hAnsi="Wingdings" w:hint="default"/>
      </w:rPr>
    </w:lvl>
    <w:lvl w:ilvl="5" w:tplc="04090005" w:tentative="1">
      <w:start w:val="1"/>
      <w:numFmt w:val="bullet"/>
      <w:lvlText w:val=""/>
      <w:lvlJc w:val="left"/>
      <w:pPr>
        <w:tabs>
          <w:tab w:val="num" w:pos="3229"/>
        </w:tabs>
        <w:ind w:left="3229" w:hanging="420"/>
      </w:pPr>
      <w:rPr>
        <w:rFonts w:ascii="Wingdings" w:hAnsi="Wingdings" w:hint="default"/>
      </w:rPr>
    </w:lvl>
    <w:lvl w:ilvl="6" w:tplc="04090001" w:tentative="1">
      <w:start w:val="1"/>
      <w:numFmt w:val="bullet"/>
      <w:lvlText w:val=""/>
      <w:lvlJc w:val="left"/>
      <w:pPr>
        <w:tabs>
          <w:tab w:val="num" w:pos="3649"/>
        </w:tabs>
        <w:ind w:left="3649" w:hanging="420"/>
      </w:pPr>
      <w:rPr>
        <w:rFonts w:ascii="Wingdings" w:hAnsi="Wingdings" w:hint="default"/>
      </w:rPr>
    </w:lvl>
    <w:lvl w:ilvl="7" w:tplc="04090003" w:tentative="1">
      <w:start w:val="1"/>
      <w:numFmt w:val="bullet"/>
      <w:lvlText w:val=""/>
      <w:lvlJc w:val="left"/>
      <w:pPr>
        <w:tabs>
          <w:tab w:val="num" w:pos="4069"/>
        </w:tabs>
        <w:ind w:left="4069" w:hanging="420"/>
      </w:pPr>
      <w:rPr>
        <w:rFonts w:ascii="Wingdings" w:hAnsi="Wingdings" w:hint="default"/>
      </w:rPr>
    </w:lvl>
    <w:lvl w:ilvl="8" w:tplc="04090005" w:tentative="1">
      <w:start w:val="1"/>
      <w:numFmt w:val="bullet"/>
      <w:lvlText w:val=""/>
      <w:lvlJc w:val="left"/>
      <w:pPr>
        <w:tabs>
          <w:tab w:val="num" w:pos="4489"/>
        </w:tabs>
        <w:ind w:left="4489" w:hanging="420"/>
      </w:pPr>
      <w:rPr>
        <w:rFonts w:ascii="Wingdings" w:hAnsi="Wingdings" w:hint="default"/>
      </w:rPr>
    </w:lvl>
  </w:abstractNum>
  <w:abstractNum w:abstractNumId="27">
    <w:nsid w:val="68E86494"/>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8">
    <w:nsid w:val="6B852C0E"/>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29">
    <w:nsid w:val="6E2F5191"/>
    <w:multiLevelType w:val="hybridMultilevel"/>
    <w:tmpl w:val="FD704D36"/>
    <w:lvl w:ilvl="0" w:tplc="0409000B">
      <w:start w:val="1"/>
      <w:numFmt w:val="bullet"/>
      <w:lvlText w:val=""/>
      <w:lvlJc w:val="left"/>
      <w:pPr>
        <w:tabs>
          <w:tab w:val="num" w:pos="1129"/>
        </w:tabs>
        <w:ind w:left="1129" w:hanging="420"/>
      </w:pPr>
      <w:rPr>
        <w:rFonts w:ascii="Wingdings" w:hAnsi="Wingdings" w:hint="default"/>
      </w:rPr>
    </w:lvl>
    <w:lvl w:ilvl="1" w:tplc="04090003" w:tentative="1">
      <w:start w:val="1"/>
      <w:numFmt w:val="bullet"/>
      <w:lvlText w:val=""/>
      <w:lvlJc w:val="left"/>
      <w:pPr>
        <w:tabs>
          <w:tab w:val="num" w:pos="2389"/>
        </w:tabs>
        <w:ind w:left="2389" w:hanging="420"/>
      </w:pPr>
      <w:rPr>
        <w:rFonts w:ascii="Wingdings" w:hAnsi="Wingdings" w:hint="default"/>
      </w:rPr>
    </w:lvl>
    <w:lvl w:ilvl="2" w:tplc="04090005" w:tentative="1">
      <w:start w:val="1"/>
      <w:numFmt w:val="bullet"/>
      <w:lvlText w:val=""/>
      <w:lvlJc w:val="left"/>
      <w:pPr>
        <w:tabs>
          <w:tab w:val="num" w:pos="2809"/>
        </w:tabs>
        <w:ind w:left="2809" w:hanging="420"/>
      </w:pPr>
      <w:rPr>
        <w:rFonts w:ascii="Wingdings" w:hAnsi="Wingdings" w:hint="default"/>
      </w:rPr>
    </w:lvl>
    <w:lvl w:ilvl="3" w:tplc="04090001" w:tentative="1">
      <w:start w:val="1"/>
      <w:numFmt w:val="bullet"/>
      <w:lvlText w:val=""/>
      <w:lvlJc w:val="left"/>
      <w:pPr>
        <w:tabs>
          <w:tab w:val="num" w:pos="3229"/>
        </w:tabs>
        <w:ind w:left="3229" w:hanging="420"/>
      </w:pPr>
      <w:rPr>
        <w:rFonts w:ascii="Wingdings" w:hAnsi="Wingdings" w:hint="default"/>
      </w:rPr>
    </w:lvl>
    <w:lvl w:ilvl="4" w:tplc="04090003" w:tentative="1">
      <w:start w:val="1"/>
      <w:numFmt w:val="bullet"/>
      <w:lvlText w:val=""/>
      <w:lvlJc w:val="left"/>
      <w:pPr>
        <w:tabs>
          <w:tab w:val="num" w:pos="3649"/>
        </w:tabs>
        <w:ind w:left="3649" w:hanging="420"/>
      </w:pPr>
      <w:rPr>
        <w:rFonts w:ascii="Wingdings" w:hAnsi="Wingdings" w:hint="default"/>
      </w:rPr>
    </w:lvl>
    <w:lvl w:ilvl="5" w:tplc="04090005" w:tentative="1">
      <w:start w:val="1"/>
      <w:numFmt w:val="bullet"/>
      <w:lvlText w:val=""/>
      <w:lvlJc w:val="left"/>
      <w:pPr>
        <w:tabs>
          <w:tab w:val="num" w:pos="4069"/>
        </w:tabs>
        <w:ind w:left="4069" w:hanging="420"/>
      </w:pPr>
      <w:rPr>
        <w:rFonts w:ascii="Wingdings" w:hAnsi="Wingdings" w:hint="default"/>
      </w:rPr>
    </w:lvl>
    <w:lvl w:ilvl="6" w:tplc="04090001" w:tentative="1">
      <w:start w:val="1"/>
      <w:numFmt w:val="bullet"/>
      <w:lvlText w:val=""/>
      <w:lvlJc w:val="left"/>
      <w:pPr>
        <w:tabs>
          <w:tab w:val="num" w:pos="4489"/>
        </w:tabs>
        <w:ind w:left="4489" w:hanging="420"/>
      </w:pPr>
      <w:rPr>
        <w:rFonts w:ascii="Wingdings" w:hAnsi="Wingdings" w:hint="default"/>
      </w:rPr>
    </w:lvl>
    <w:lvl w:ilvl="7" w:tplc="04090003" w:tentative="1">
      <w:start w:val="1"/>
      <w:numFmt w:val="bullet"/>
      <w:lvlText w:val=""/>
      <w:lvlJc w:val="left"/>
      <w:pPr>
        <w:tabs>
          <w:tab w:val="num" w:pos="4909"/>
        </w:tabs>
        <w:ind w:left="4909" w:hanging="420"/>
      </w:pPr>
      <w:rPr>
        <w:rFonts w:ascii="Wingdings" w:hAnsi="Wingdings" w:hint="default"/>
      </w:rPr>
    </w:lvl>
    <w:lvl w:ilvl="8" w:tplc="04090005" w:tentative="1">
      <w:start w:val="1"/>
      <w:numFmt w:val="bullet"/>
      <w:lvlText w:val=""/>
      <w:lvlJc w:val="left"/>
      <w:pPr>
        <w:tabs>
          <w:tab w:val="num" w:pos="5329"/>
        </w:tabs>
        <w:ind w:left="5329" w:hanging="420"/>
      </w:pPr>
      <w:rPr>
        <w:rFonts w:ascii="Wingdings" w:hAnsi="Wingdings" w:hint="default"/>
      </w:rPr>
    </w:lvl>
  </w:abstractNum>
  <w:abstractNum w:abstractNumId="30">
    <w:nsid w:val="6F1C4DE6"/>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1">
    <w:nsid w:val="79EE6ADE"/>
    <w:multiLevelType w:val="hybridMultilevel"/>
    <w:tmpl w:val="7DBE62E8"/>
    <w:lvl w:ilvl="0" w:tplc="AEE2B57C">
      <w:start w:val="1"/>
      <w:numFmt w:val="decimalEnclosedCircle"/>
      <w:lvlText w:val="%1"/>
      <w:lvlJc w:val="left"/>
      <w:pPr>
        <w:ind w:left="501" w:hanging="360"/>
      </w:pPr>
      <w:rPr>
        <w:rFonts w:hint="default"/>
      </w:rPr>
    </w:lvl>
    <w:lvl w:ilvl="1" w:tplc="04090003" w:tentative="1">
      <w:start w:val="1"/>
      <w:numFmt w:val="lowerLetter"/>
      <w:lvlText w:val="%2)"/>
      <w:lvlJc w:val="left"/>
      <w:pPr>
        <w:ind w:left="1124" w:hanging="420"/>
      </w:pPr>
    </w:lvl>
    <w:lvl w:ilvl="2" w:tplc="04090005" w:tentative="1">
      <w:start w:val="1"/>
      <w:numFmt w:val="lowerRoman"/>
      <w:lvlText w:val="%3."/>
      <w:lvlJc w:val="right"/>
      <w:pPr>
        <w:ind w:left="1544" w:hanging="420"/>
      </w:pPr>
    </w:lvl>
    <w:lvl w:ilvl="3" w:tplc="04090001" w:tentative="1">
      <w:start w:val="1"/>
      <w:numFmt w:val="decimal"/>
      <w:lvlText w:val="%4."/>
      <w:lvlJc w:val="left"/>
      <w:pPr>
        <w:ind w:left="1964" w:hanging="420"/>
      </w:pPr>
    </w:lvl>
    <w:lvl w:ilvl="4" w:tplc="04090003" w:tentative="1">
      <w:start w:val="1"/>
      <w:numFmt w:val="lowerLetter"/>
      <w:lvlText w:val="%5)"/>
      <w:lvlJc w:val="left"/>
      <w:pPr>
        <w:ind w:left="2384" w:hanging="420"/>
      </w:pPr>
    </w:lvl>
    <w:lvl w:ilvl="5" w:tplc="04090005" w:tentative="1">
      <w:start w:val="1"/>
      <w:numFmt w:val="lowerRoman"/>
      <w:lvlText w:val="%6."/>
      <w:lvlJc w:val="right"/>
      <w:pPr>
        <w:ind w:left="2804" w:hanging="420"/>
      </w:pPr>
    </w:lvl>
    <w:lvl w:ilvl="6" w:tplc="04090001" w:tentative="1">
      <w:start w:val="1"/>
      <w:numFmt w:val="decimal"/>
      <w:lvlText w:val="%7."/>
      <w:lvlJc w:val="left"/>
      <w:pPr>
        <w:ind w:left="3224" w:hanging="420"/>
      </w:pPr>
    </w:lvl>
    <w:lvl w:ilvl="7" w:tplc="04090003" w:tentative="1">
      <w:start w:val="1"/>
      <w:numFmt w:val="lowerLetter"/>
      <w:lvlText w:val="%8)"/>
      <w:lvlJc w:val="left"/>
      <w:pPr>
        <w:ind w:left="3644" w:hanging="420"/>
      </w:pPr>
    </w:lvl>
    <w:lvl w:ilvl="8" w:tplc="04090005" w:tentative="1">
      <w:start w:val="1"/>
      <w:numFmt w:val="lowerRoman"/>
      <w:lvlText w:val="%9."/>
      <w:lvlJc w:val="right"/>
      <w:pPr>
        <w:ind w:left="4064" w:hanging="420"/>
      </w:pPr>
    </w:lvl>
  </w:abstractNum>
  <w:abstractNum w:abstractNumId="32">
    <w:nsid w:val="7A4047C4"/>
    <w:multiLevelType w:val="hybridMultilevel"/>
    <w:tmpl w:val="7DBE62E8"/>
    <w:lvl w:ilvl="0" w:tplc="AEE2B57C">
      <w:start w:val="1"/>
      <w:numFmt w:val="decimalEnclosedCircle"/>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33">
    <w:nsid w:val="7D6847F8"/>
    <w:multiLevelType w:val="hybridMultilevel"/>
    <w:tmpl w:val="D82CBFF0"/>
    <w:lvl w:ilvl="0" w:tplc="0409000B">
      <w:start w:val="1"/>
      <w:numFmt w:val="bullet"/>
      <w:lvlText w:val=""/>
      <w:lvlJc w:val="left"/>
      <w:pPr>
        <w:tabs>
          <w:tab w:val="num" w:pos="1129"/>
        </w:tabs>
        <w:ind w:left="1129" w:hanging="420"/>
      </w:pPr>
      <w:rPr>
        <w:rFonts w:ascii="Wingdings" w:hAnsi="Wingdings" w:hint="default"/>
      </w:rPr>
    </w:lvl>
    <w:lvl w:ilvl="1" w:tplc="04090003" w:tentative="1">
      <w:start w:val="1"/>
      <w:numFmt w:val="bullet"/>
      <w:lvlText w:val=""/>
      <w:lvlJc w:val="left"/>
      <w:pPr>
        <w:tabs>
          <w:tab w:val="num" w:pos="1549"/>
        </w:tabs>
        <w:ind w:left="1549" w:hanging="420"/>
      </w:pPr>
      <w:rPr>
        <w:rFonts w:ascii="Wingdings" w:hAnsi="Wingdings" w:hint="default"/>
      </w:rPr>
    </w:lvl>
    <w:lvl w:ilvl="2" w:tplc="04090005" w:tentative="1">
      <w:start w:val="1"/>
      <w:numFmt w:val="bullet"/>
      <w:lvlText w:val=""/>
      <w:lvlJc w:val="left"/>
      <w:pPr>
        <w:tabs>
          <w:tab w:val="num" w:pos="1969"/>
        </w:tabs>
        <w:ind w:left="1969" w:hanging="420"/>
      </w:pPr>
      <w:rPr>
        <w:rFonts w:ascii="Wingdings" w:hAnsi="Wingdings" w:hint="default"/>
      </w:rPr>
    </w:lvl>
    <w:lvl w:ilvl="3" w:tplc="04090001" w:tentative="1">
      <w:start w:val="1"/>
      <w:numFmt w:val="bullet"/>
      <w:lvlText w:val=""/>
      <w:lvlJc w:val="left"/>
      <w:pPr>
        <w:tabs>
          <w:tab w:val="num" w:pos="2389"/>
        </w:tabs>
        <w:ind w:left="2389" w:hanging="420"/>
      </w:pPr>
      <w:rPr>
        <w:rFonts w:ascii="Wingdings" w:hAnsi="Wingdings" w:hint="default"/>
      </w:rPr>
    </w:lvl>
    <w:lvl w:ilvl="4" w:tplc="04090003" w:tentative="1">
      <w:start w:val="1"/>
      <w:numFmt w:val="bullet"/>
      <w:lvlText w:val=""/>
      <w:lvlJc w:val="left"/>
      <w:pPr>
        <w:tabs>
          <w:tab w:val="num" w:pos="2809"/>
        </w:tabs>
        <w:ind w:left="2809" w:hanging="420"/>
      </w:pPr>
      <w:rPr>
        <w:rFonts w:ascii="Wingdings" w:hAnsi="Wingdings" w:hint="default"/>
      </w:rPr>
    </w:lvl>
    <w:lvl w:ilvl="5" w:tplc="04090005" w:tentative="1">
      <w:start w:val="1"/>
      <w:numFmt w:val="bullet"/>
      <w:lvlText w:val=""/>
      <w:lvlJc w:val="left"/>
      <w:pPr>
        <w:tabs>
          <w:tab w:val="num" w:pos="3229"/>
        </w:tabs>
        <w:ind w:left="3229" w:hanging="420"/>
      </w:pPr>
      <w:rPr>
        <w:rFonts w:ascii="Wingdings" w:hAnsi="Wingdings" w:hint="default"/>
      </w:rPr>
    </w:lvl>
    <w:lvl w:ilvl="6" w:tplc="04090001" w:tentative="1">
      <w:start w:val="1"/>
      <w:numFmt w:val="bullet"/>
      <w:lvlText w:val=""/>
      <w:lvlJc w:val="left"/>
      <w:pPr>
        <w:tabs>
          <w:tab w:val="num" w:pos="3649"/>
        </w:tabs>
        <w:ind w:left="3649" w:hanging="420"/>
      </w:pPr>
      <w:rPr>
        <w:rFonts w:ascii="Wingdings" w:hAnsi="Wingdings" w:hint="default"/>
      </w:rPr>
    </w:lvl>
    <w:lvl w:ilvl="7" w:tplc="04090003" w:tentative="1">
      <w:start w:val="1"/>
      <w:numFmt w:val="bullet"/>
      <w:lvlText w:val=""/>
      <w:lvlJc w:val="left"/>
      <w:pPr>
        <w:tabs>
          <w:tab w:val="num" w:pos="4069"/>
        </w:tabs>
        <w:ind w:left="4069" w:hanging="420"/>
      </w:pPr>
      <w:rPr>
        <w:rFonts w:ascii="Wingdings" w:hAnsi="Wingdings" w:hint="default"/>
      </w:rPr>
    </w:lvl>
    <w:lvl w:ilvl="8" w:tplc="04090005" w:tentative="1">
      <w:start w:val="1"/>
      <w:numFmt w:val="bullet"/>
      <w:lvlText w:val=""/>
      <w:lvlJc w:val="left"/>
      <w:pPr>
        <w:tabs>
          <w:tab w:val="num" w:pos="4489"/>
        </w:tabs>
        <w:ind w:left="4489" w:hanging="420"/>
      </w:pPr>
      <w:rPr>
        <w:rFonts w:ascii="Wingdings" w:hAnsi="Wingdings" w:hint="default"/>
      </w:rPr>
    </w:lvl>
  </w:abstractNum>
  <w:abstractNum w:abstractNumId="34">
    <w:nsid w:val="7EE146E6"/>
    <w:multiLevelType w:val="hybridMultilevel"/>
    <w:tmpl w:val="7DBE62E8"/>
    <w:lvl w:ilvl="0" w:tplc="AEE2B57C">
      <w:start w:val="1"/>
      <w:numFmt w:val="decimalEnclosedCircle"/>
      <w:lvlText w:val="%1"/>
      <w:lvlJc w:val="left"/>
      <w:pPr>
        <w:ind w:left="786"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2"/>
  </w:num>
  <w:num w:numId="2">
    <w:abstractNumId w:val="20"/>
  </w:num>
  <w:num w:numId="3">
    <w:abstractNumId w:val="26"/>
  </w:num>
  <w:num w:numId="4">
    <w:abstractNumId w:val="33"/>
  </w:num>
  <w:num w:numId="5">
    <w:abstractNumId w:val="17"/>
  </w:num>
  <w:num w:numId="6">
    <w:abstractNumId w:val="29"/>
  </w:num>
  <w:num w:numId="7">
    <w:abstractNumId w:val="18"/>
  </w:num>
  <w:num w:numId="8">
    <w:abstractNumId w:val="8"/>
  </w:num>
  <w:num w:numId="9">
    <w:abstractNumId w:val="11"/>
  </w:num>
  <w:num w:numId="10">
    <w:abstractNumId w:val="14"/>
  </w:num>
  <w:num w:numId="11">
    <w:abstractNumId w:val="4"/>
  </w:num>
  <w:num w:numId="12">
    <w:abstractNumId w:val="1"/>
  </w:num>
  <w:num w:numId="13">
    <w:abstractNumId w:val="27"/>
  </w:num>
  <w:num w:numId="14">
    <w:abstractNumId w:val="22"/>
  </w:num>
  <w:num w:numId="15">
    <w:abstractNumId w:val="13"/>
  </w:num>
  <w:num w:numId="16">
    <w:abstractNumId w:val="2"/>
  </w:num>
  <w:num w:numId="17">
    <w:abstractNumId w:val="23"/>
  </w:num>
  <w:num w:numId="18">
    <w:abstractNumId w:val="28"/>
  </w:num>
  <w:num w:numId="19">
    <w:abstractNumId w:val="10"/>
  </w:num>
  <w:num w:numId="20">
    <w:abstractNumId w:val="16"/>
  </w:num>
  <w:num w:numId="21">
    <w:abstractNumId w:val="24"/>
  </w:num>
  <w:num w:numId="22">
    <w:abstractNumId w:val="34"/>
  </w:num>
  <w:num w:numId="23">
    <w:abstractNumId w:val="15"/>
  </w:num>
  <w:num w:numId="24">
    <w:abstractNumId w:val="6"/>
  </w:num>
  <w:num w:numId="25">
    <w:abstractNumId w:val="31"/>
  </w:num>
  <w:num w:numId="26">
    <w:abstractNumId w:val="25"/>
  </w:num>
  <w:num w:numId="27">
    <w:abstractNumId w:val="3"/>
  </w:num>
  <w:num w:numId="28">
    <w:abstractNumId w:val="0"/>
  </w:num>
  <w:num w:numId="29">
    <w:abstractNumId w:val="5"/>
  </w:num>
  <w:num w:numId="30">
    <w:abstractNumId w:val="30"/>
  </w:num>
  <w:num w:numId="31">
    <w:abstractNumId w:val="19"/>
  </w:num>
  <w:num w:numId="32">
    <w:abstractNumId w:val="9"/>
  </w:num>
  <w:num w:numId="33">
    <w:abstractNumId w:val="7"/>
  </w:num>
  <w:num w:numId="34">
    <w:abstractNumId w:val="3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92"/>
    <w:rsid w:val="00017854"/>
    <w:rsid w:val="00106733"/>
    <w:rsid w:val="001A6E3E"/>
    <w:rsid w:val="00321070"/>
    <w:rsid w:val="00380FEC"/>
    <w:rsid w:val="00405A76"/>
    <w:rsid w:val="0059149D"/>
    <w:rsid w:val="00643B65"/>
    <w:rsid w:val="00677A92"/>
    <w:rsid w:val="00691E2C"/>
    <w:rsid w:val="006E5272"/>
    <w:rsid w:val="007173C8"/>
    <w:rsid w:val="008B2AE8"/>
    <w:rsid w:val="0098772F"/>
    <w:rsid w:val="00A12983"/>
    <w:rsid w:val="00AC4C30"/>
    <w:rsid w:val="00B12F5E"/>
    <w:rsid w:val="00C23F6B"/>
    <w:rsid w:val="00CC1CD1"/>
    <w:rsid w:val="00D51BD9"/>
    <w:rsid w:val="00EB0605"/>
    <w:rsid w:val="00F3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A92"/>
    <w:pPr>
      <w:spacing w:line="360" w:lineRule="auto"/>
      <w:jc w:val="both"/>
    </w:pPr>
    <w:rPr>
      <w:rFonts w:ascii="Times New Roman" w:eastAsia="宋体" w:hAnsi="Times New Roman" w:cs="Times New Roman"/>
      <w:kern w:val="0"/>
      <w:sz w:val="24"/>
      <w:szCs w:val="24"/>
      <w:lang w:eastAsia="en-US"/>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
    <w:next w:val="a"/>
    <w:link w:val="1Char"/>
    <w:autoRedefine/>
    <w:qFormat/>
    <w:rsid w:val="00677A92"/>
    <w:pPr>
      <w:keepNext/>
      <w:keepLines/>
      <w:numPr>
        <w:ilvl w:val="1"/>
        <w:numId w:val="1"/>
      </w:numPr>
      <w:spacing w:before="160" w:after="160"/>
      <w:jc w:val="left"/>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
    <w:next w:val="a0"/>
    <w:link w:val="2Char"/>
    <w:autoRedefine/>
    <w:qFormat/>
    <w:rsid w:val="00677A92"/>
    <w:pPr>
      <w:keepNext/>
      <w:numPr>
        <w:ilvl w:val="1"/>
        <w:numId w:val="2"/>
      </w:numPr>
      <w:spacing w:before="240" w:after="240"/>
      <w:jc w:val="left"/>
      <w:outlineLvl w:val="1"/>
    </w:pPr>
    <w:rPr>
      <w:rFonts w:ascii="宋体" w:hAnsi="Arial"/>
      <w:b/>
      <w:color w:val="000000"/>
    </w:rPr>
  </w:style>
  <w:style w:type="paragraph" w:styleId="30">
    <w:name w:val="heading 3"/>
    <w:aliases w:val="h3,H3,heading 3,level_3,PIM 3,Level 3 Head,Heading 3 - old,sect1.2.3,sect1.2.31,sect1.2.32,sect1.2.311,sect1.2.33,sect1.2.312,H31,H32,H33,H34,H35,H36,H37,H38,H39,H310,H311,H321,H331,H341,H351,H361,H371,H381,H391,H3101,H312,H322,H332,H342,H352,H362"/>
    <w:basedOn w:val="a"/>
    <w:next w:val="a0"/>
    <w:link w:val="3Char"/>
    <w:autoRedefine/>
    <w:qFormat/>
    <w:rsid w:val="00677A92"/>
    <w:pPr>
      <w:keepNext/>
      <w:spacing w:before="60" w:after="60"/>
      <w:outlineLvl w:val="2"/>
    </w:pPr>
    <w:rPr>
      <w:rFonts w:ascii="宋体"/>
      <w:b/>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1"/>
    <w:link w:val="1"/>
    <w:rsid w:val="00677A92"/>
    <w:rPr>
      <w:rFonts w:ascii="Arial" w:eastAsia="宋体" w:hAnsi="Arial" w:cs="Times New Roman"/>
      <w:b/>
      <w:kern w:val="0"/>
      <w:sz w:val="28"/>
      <w:szCs w:val="28"/>
      <w:lang w:eastAsia="en-US"/>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1"/>
    <w:link w:val="2"/>
    <w:rsid w:val="00677A92"/>
    <w:rPr>
      <w:rFonts w:ascii="宋体" w:eastAsia="宋体" w:hAnsi="Arial" w:cs="Times New Roman"/>
      <w:b/>
      <w:color w:val="000000"/>
      <w:kern w:val="0"/>
      <w:sz w:val="24"/>
      <w:szCs w:val="24"/>
      <w:lang w:eastAsia="en-US"/>
    </w:r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basedOn w:val="a1"/>
    <w:link w:val="30"/>
    <w:rsid w:val="00677A92"/>
    <w:rPr>
      <w:rFonts w:ascii="宋体" w:eastAsia="宋体" w:hAnsi="Times New Roman" w:cs="Times New Roman"/>
      <w:b/>
      <w:kern w:val="0"/>
      <w:sz w:val="24"/>
      <w:szCs w:val="24"/>
      <w:lang w:val="x-none" w:eastAsia="x-none"/>
    </w:rPr>
  </w:style>
  <w:style w:type="paragraph" w:styleId="a0">
    <w:name w:val="Normal Indent"/>
    <w:aliases w:val="正文（首行缩进两字）"/>
    <w:basedOn w:val="a"/>
    <w:unhideWhenUsed/>
    <w:rsid w:val="00677A92"/>
    <w:pPr>
      <w:ind w:firstLineChars="200" w:firstLine="420"/>
    </w:pPr>
  </w:style>
  <w:style w:type="paragraph" w:styleId="a4">
    <w:name w:val="List Paragraph"/>
    <w:basedOn w:val="a"/>
    <w:uiPriority w:val="34"/>
    <w:qFormat/>
    <w:rsid w:val="00677A92"/>
    <w:pPr>
      <w:ind w:firstLineChars="200" w:firstLine="420"/>
      <w:jc w:val="left"/>
    </w:pPr>
    <w:rPr>
      <w:rFonts w:ascii="宋体"/>
      <w:sz w:val="22"/>
      <w:szCs w:val="20"/>
    </w:rPr>
  </w:style>
  <w:style w:type="paragraph" w:styleId="a5">
    <w:name w:val="header"/>
    <w:basedOn w:val="a"/>
    <w:link w:val="Char"/>
    <w:unhideWhenUsed/>
    <w:rsid w:val="00677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rsid w:val="00677A92"/>
    <w:rPr>
      <w:rFonts w:ascii="Times New Roman" w:eastAsia="宋体" w:hAnsi="Times New Roman" w:cs="Times New Roman"/>
      <w:kern w:val="0"/>
      <w:sz w:val="18"/>
      <w:szCs w:val="18"/>
      <w:lang w:eastAsia="en-US"/>
    </w:rPr>
  </w:style>
  <w:style w:type="paragraph" w:styleId="a6">
    <w:name w:val="footer"/>
    <w:basedOn w:val="a"/>
    <w:link w:val="Char0"/>
    <w:uiPriority w:val="99"/>
    <w:unhideWhenUsed/>
    <w:rsid w:val="00677A92"/>
    <w:pPr>
      <w:tabs>
        <w:tab w:val="center" w:pos="4153"/>
        <w:tab w:val="right" w:pos="8306"/>
      </w:tabs>
      <w:snapToGrid w:val="0"/>
      <w:jc w:val="left"/>
    </w:pPr>
    <w:rPr>
      <w:sz w:val="18"/>
      <w:szCs w:val="18"/>
    </w:rPr>
  </w:style>
  <w:style w:type="character" w:customStyle="1" w:styleId="Char0">
    <w:name w:val="页脚 Char"/>
    <w:basedOn w:val="a1"/>
    <w:link w:val="a6"/>
    <w:uiPriority w:val="99"/>
    <w:rsid w:val="00677A92"/>
    <w:rPr>
      <w:rFonts w:ascii="Times New Roman" w:eastAsia="宋体" w:hAnsi="Times New Roman" w:cs="Times New Roman"/>
      <w:kern w:val="0"/>
      <w:sz w:val="18"/>
      <w:szCs w:val="18"/>
      <w:lang w:eastAsia="en-US"/>
    </w:rPr>
  </w:style>
  <w:style w:type="paragraph" w:styleId="a7">
    <w:name w:val="Body Text"/>
    <w:aliases w:val="Body Text(ch),bt,body text, ändrad,EHPT,Body Text2,?y????×?,????,?y????,contents,Corps de texte,body tesx,Corpo de texto,特点,表正文,正文非缩进,段1,正文（首行缩进两字） Char Char,ALT+Z,水上软件,中文正文"/>
    <w:basedOn w:val="a"/>
    <w:link w:val="Char1"/>
    <w:unhideWhenUsed/>
    <w:rsid w:val="00677A92"/>
    <w:pPr>
      <w:spacing w:after="120"/>
    </w:pPr>
  </w:style>
  <w:style w:type="character" w:customStyle="1" w:styleId="Char1">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basedOn w:val="a1"/>
    <w:link w:val="a7"/>
    <w:rsid w:val="00677A92"/>
    <w:rPr>
      <w:rFonts w:ascii="Times New Roman" w:eastAsia="宋体" w:hAnsi="Times New Roman" w:cs="Times New Roman"/>
      <w:kern w:val="0"/>
      <w:sz w:val="24"/>
      <w:szCs w:val="24"/>
      <w:lang w:eastAsia="en-US"/>
    </w:rPr>
  </w:style>
  <w:style w:type="paragraph" w:customStyle="1" w:styleId="a8">
    <w:name w:val="首行缩进"/>
    <w:basedOn w:val="a"/>
    <w:rsid w:val="00677A92"/>
    <w:pPr>
      <w:widowControl w:val="0"/>
      <w:autoSpaceDE w:val="0"/>
      <w:autoSpaceDN w:val="0"/>
      <w:adjustRightInd w:val="0"/>
      <w:spacing w:line="240" w:lineRule="auto"/>
      <w:ind w:firstLine="720"/>
      <w:jc w:val="left"/>
    </w:pPr>
    <w:rPr>
      <w:lang w:eastAsia="zh-CN"/>
    </w:rPr>
  </w:style>
  <w:style w:type="paragraph" w:customStyle="1" w:styleId="a9">
    <w:name w:val="表格文本"/>
    <w:autoRedefine/>
    <w:rsid w:val="00677A92"/>
    <w:pPr>
      <w:tabs>
        <w:tab w:val="decimal" w:pos="0"/>
      </w:tabs>
      <w:spacing w:line="360" w:lineRule="auto"/>
    </w:pPr>
    <w:rPr>
      <w:rFonts w:ascii="Arial" w:eastAsia="宋体" w:hAnsi="Arial" w:cs="Times New Roman"/>
      <w:noProof/>
      <w:kern w:val="0"/>
      <w:szCs w:val="21"/>
    </w:rPr>
  </w:style>
  <w:style w:type="paragraph" w:customStyle="1" w:styleId="3">
    <w:name w:val="样式3"/>
    <w:basedOn w:val="1"/>
    <w:qFormat/>
    <w:rsid w:val="00677A92"/>
    <w:pPr>
      <w:keepNext w:val="0"/>
      <w:keepLines w:val="0"/>
      <w:pageBreakBefore/>
      <w:widowControl w:val="0"/>
      <w:numPr>
        <w:ilvl w:val="0"/>
      </w:numPr>
      <w:tabs>
        <w:tab w:val="num" w:pos="284"/>
      </w:tabs>
      <w:snapToGrid w:val="0"/>
      <w:spacing w:before="240" w:after="120"/>
      <w:ind w:left="425" w:hanging="425"/>
    </w:pPr>
    <w:rPr>
      <w:rFonts w:ascii="宋体" w:hAnsi="宋体" w:cs="Arial"/>
      <w:bCs/>
      <w:kern w:val="44"/>
      <w:sz w:val="24"/>
      <w:szCs w:val="24"/>
    </w:rPr>
  </w:style>
  <w:style w:type="paragraph" w:customStyle="1" w:styleId="074">
    <w:name w:val="样式 宋体 首行缩进:  0.74 厘米"/>
    <w:basedOn w:val="a"/>
    <w:rsid w:val="00677A92"/>
    <w:pPr>
      <w:ind w:firstLine="420"/>
      <w:jc w:val="left"/>
    </w:pPr>
    <w:rPr>
      <w:rFonts w:ascii="宋体" w:hAnsi="宋体" w:cs="宋体"/>
      <w:sz w:val="21"/>
      <w:szCs w:val="20"/>
      <w:lang w:eastAsia="zh-CN"/>
    </w:rPr>
  </w:style>
  <w:style w:type="paragraph" w:styleId="aa">
    <w:name w:val="Balloon Text"/>
    <w:basedOn w:val="a"/>
    <w:link w:val="Char2"/>
    <w:uiPriority w:val="99"/>
    <w:semiHidden/>
    <w:unhideWhenUsed/>
    <w:rsid w:val="00677A92"/>
    <w:pPr>
      <w:spacing w:line="240" w:lineRule="auto"/>
    </w:pPr>
    <w:rPr>
      <w:sz w:val="18"/>
      <w:szCs w:val="18"/>
    </w:rPr>
  </w:style>
  <w:style w:type="character" w:customStyle="1" w:styleId="Char2">
    <w:name w:val="批注框文本 Char"/>
    <w:basedOn w:val="a1"/>
    <w:link w:val="aa"/>
    <w:uiPriority w:val="99"/>
    <w:semiHidden/>
    <w:rsid w:val="00677A92"/>
    <w:rPr>
      <w:rFonts w:ascii="Times New Roman" w:eastAsia="宋体" w:hAnsi="Times New Roman" w:cs="Times New Roman"/>
      <w:kern w:val="0"/>
      <w:sz w:val="18"/>
      <w:szCs w:val="18"/>
      <w:lang w:eastAsia="en-US"/>
    </w:rPr>
  </w:style>
  <w:style w:type="paragraph" w:styleId="ab">
    <w:name w:val="Body Text First Indent"/>
    <w:basedOn w:val="a7"/>
    <w:link w:val="Char3"/>
    <w:uiPriority w:val="99"/>
    <w:semiHidden/>
    <w:unhideWhenUsed/>
    <w:rsid w:val="00B12F5E"/>
    <w:pPr>
      <w:ind w:firstLineChars="100" w:firstLine="420"/>
    </w:pPr>
  </w:style>
  <w:style w:type="character" w:customStyle="1" w:styleId="Char3">
    <w:name w:val="正文首行缩进 Char"/>
    <w:basedOn w:val="Char1"/>
    <w:link w:val="ab"/>
    <w:uiPriority w:val="99"/>
    <w:semiHidden/>
    <w:rsid w:val="00B12F5E"/>
    <w:rPr>
      <w:rFonts w:ascii="Times New Roman" w:eastAsia="宋体" w:hAnsi="Times New Roman" w:cs="Times New Roman"/>
      <w:kern w:val="0"/>
      <w:sz w:val="24"/>
      <w:szCs w:val="24"/>
      <w:lang w:eastAsia="en-US"/>
    </w:rPr>
  </w:style>
  <w:style w:type="character" w:styleId="ac">
    <w:name w:val="Hyperlink"/>
    <w:aliases w:val="超级链接"/>
    <w:uiPriority w:val="99"/>
    <w:rsid w:val="00B12F5E"/>
    <w:rPr>
      <w:color w:val="0000FF"/>
      <w:u w:val="single"/>
    </w:rPr>
  </w:style>
  <w:style w:type="paragraph" w:customStyle="1" w:styleId="10">
    <w:name w:val="列表数字1）"/>
    <w:next w:val="ab"/>
    <w:rsid w:val="00B12F5E"/>
    <w:pPr>
      <w:numPr>
        <w:numId w:val="35"/>
      </w:numPr>
      <w:tabs>
        <w:tab w:val="left" w:pos="900"/>
      </w:tabs>
      <w:spacing w:line="360" w:lineRule="auto"/>
    </w:pPr>
    <w:rPr>
      <w:rFonts w:ascii="Times New Roman" w:eastAsia="宋体" w:hAnsi="Times New Roman" w:cs="Times New Roman"/>
      <w:noProof/>
      <w:kern w:val="0"/>
      <w:sz w:val="24"/>
      <w:szCs w:val="20"/>
    </w:rPr>
  </w:style>
  <w:style w:type="paragraph" w:styleId="20">
    <w:name w:val="toc 2"/>
    <w:basedOn w:val="a"/>
    <w:next w:val="a"/>
    <w:autoRedefine/>
    <w:uiPriority w:val="39"/>
    <w:rsid w:val="00B12F5E"/>
    <w:pPr>
      <w:tabs>
        <w:tab w:val="left" w:pos="960"/>
        <w:tab w:val="right" w:leader="dot" w:pos="10025"/>
      </w:tabs>
      <w:ind w:left="240"/>
      <w:jc w:val="left"/>
    </w:pPr>
    <w:rPr>
      <w:smallCaps/>
      <w:sz w:val="20"/>
    </w:rPr>
  </w:style>
  <w:style w:type="paragraph" w:styleId="11">
    <w:name w:val="toc 1"/>
    <w:basedOn w:val="a"/>
    <w:next w:val="a"/>
    <w:autoRedefine/>
    <w:uiPriority w:val="39"/>
    <w:rsid w:val="00B12F5E"/>
    <w:pPr>
      <w:tabs>
        <w:tab w:val="right" w:leader="dot" w:pos="10025"/>
      </w:tabs>
      <w:spacing w:before="120" w:after="120"/>
      <w:jc w:val="left"/>
    </w:pPr>
    <w:rPr>
      <w:b/>
      <w:bCs/>
      <w:caps/>
      <w:sz w:val="20"/>
    </w:rPr>
  </w:style>
  <w:style w:type="paragraph" w:styleId="31">
    <w:name w:val="toc 3"/>
    <w:basedOn w:val="a"/>
    <w:next w:val="a"/>
    <w:autoRedefine/>
    <w:uiPriority w:val="39"/>
    <w:rsid w:val="00B12F5E"/>
    <w:pPr>
      <w:ind w:left="480"/>
      <w:jc w:val="left"/>
    </w:pPr>
    <w:rPr>
      <w:i/>
      <w:iCs/>
      <w:sz w:val="20"/>
    </w:rPr>
  </w:style>
  <w:style w:type="character" w:styleId="ad">
    <w:name w:val="page number"/>
    <w:basedOn w:val="a1"/>
    <w:rsid w:val="00B12F5E"/>
  </w:style>
  <w:style w:type="paragraph" w:customStyle="1" w:styleId="ae">
    <w:name w:val="封面标题"/>
    <w:rsid w:val="00B12F5E"/>
    <w:pPr>
      <w:jc w:val="center"/>
    </w:pPr>
    <w:rPr>
      <w:rFonts w:ascii="Times New Roman" w:eastAsia="华文中宋" w:hAnsi="Times New Roman" w:cs="Times New Roman"/>
      <w:b/>
      <w:kern w:val="0"/>
      <w:sz w:val="52"/>
      <w:szCs w:val="20"/>
    </w:rPr>
  </w:style>
  <w:style w:type="paragraph" w:customStyle="1" w:styleId="af">
    <w:name w:val="顶格正文"/>
    <w:basedOn w:val="a"/>
    <w:rsid w:val="00B12F5E"/>
    <w:pPr>
      <w:adjustRightInd w:val="0"/>
      <w:snapToGrid w:val="0"/>
      <w:ind w:firstLineChars="200" w:firstLine="360"/>
      <w:jc w:val="left"/>
    </w:pPr>
    <w:rPr>
      <w:rFonts w:ascii="宋体"/>
      <w:szCs w:val="21"/>
    </w:rPr>
  </w:style>
  <w:style w:type="paragraph" w:customStyle="1" w:styleId="af0">
    <w:name w:val="文档编号"/>
    <w:basedOn w:val="a"/>
    <w:next w:val="a"/>
    <w:rsid w:val="00B12F5E"/>
    <w:pPr>
      <w:widowControl w:val="0"/>
      <w:adjustRightInd w:val="0"/>
      <w:jc w:val="center"/>
      <w:textAlignment w:val="baseline"/>
    </w:pPr>
    <w:rPr>
      <w:rFonts w:ascii="宋体"/>
      <w:sz w:val="20"/>
      <w:lang w:eastAsia="zh-CN"/>
    </w:rPr>
  </w:style>
  <w:style w:type="paragraph" w:customStyle="1" w:styleId="af1">
    <w:name w:val="非编号段落标题居中"/>
    <w:basedOn w:val="a"/>
    <w:rsid w:val="00B12F5E"/>
    <w:pPr>
      <w:widowControl w:val="0"/>
      <w:spacing w:beforeLines="50" w:before="156" w:afterLines="50" w:after="156"/>
      <w:jc w:val="center"/>
    </w:pPr>
    <w:rPr>
      <w:rFonts w:cs="宋体"/>
      <w:b/>
      <w:sz w:val="3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A92"/>
    <w:pPr>
      <w:spacing w:line="360" w:lineRule="auto"/>
      <w:jc w:val="both"/>
    </w:pPr>
    <w:rPr>
      <w:rFonts w:ascii="Times New Roman" w:eastAsia="宋体" w:hAnsi="Times New Roman" w:cs="Times New Roman"/>
      <w:kern w:val="0"/>
      <w:sz w:val="24"/>
      <w:szCs w:val="24"/>
      <w:lang w:eastAsia="en-US"/>
    </w:rPr>
  </w:style>
  <w:style w:type="paragraph" w:styleId="1">
    <w:name w:val="heading 1"/>
    <w:aliases w:val="h1,H1,heading 1,PIM 1,H11,H12,H13,H14,H15,H16,H17,H18,H19,H110,H111,H112,H121,H131,H141,H151,H161,H171,H181,H191,H1101,H1111,H113,H122,H132,H142,H152,H162,H172,H182,H192,H1102,H1112,H1121,H1211,H1311,H1411,H1511,H1611,H1711,H1811,H1911,H11011"/>
    <w:basedOn w:val="a"/>
    <w:next w:val="a"/>
    <w:link w:val="1Char"/>
    <w:autoRedefine/>
    <w:qFormat/>
    <w:rsid w:val="00677A92"/>
    <w:pPr>
      <w:keepNext/>
      <w:keepLines/>
      <w:numPr>
        <w:ilvl w:val="1"/>
        <w:numId w:val="1"/>
      </w:numPr>
      <w:spacing w:before="160" w:after="160"/>
      <w:jc w:val="left"/>
      <w:outlineLvl w:val="0"/>
    </w:pPr>
    <w:rPr>
      <w:rFonts w:ascii="Arial" w:hAnsi="Arial"/>
      <w:b/>
      <w:sz w:val="28"/>
      <w:szCs w:val="28"/>
    </w:rPr>
  </w:style>
  <w:style w:type="paragraph" w:styleId="2">
    <w:name w:val="heading 2"/>
    <w:aliases w:val="h2,H2,heading 2,PIM2,Heading 2 Hidden,Heading 2 CCBS,Titre3,HD2,sect 1.2,H21,sect 1.21,H22,sect 1.22,H211,sect 1.211,H23,sect 1.23,H212,sect 1.212,第一章 标题 2,DO,H24,H25,H26,H27,H28,H29,H210,H221,H231,H241,H251,H261,H271,H281,H291,H2101,H2111,H213,2,l"/>
    <w:basedOn w:val="a"/>
    <w:next w:val="a0"/>
    <w:link w:val="2Char"/>
    <w:autoRedefine/>
    <w:qFormat/>
    <w:rsid w:val="00677A92"/>
    <w:pPr>
      <w:keepNext/>
      <w:numPr>
        <w:ilvl w:val="1"/>
        <w:numId w:val="2"/>
      </w:numPr>
      <w:spacing w:before="240" w:after="240"/>
      <w:jc w:val="left"/>
      <w:outlineLvl w:val="1"/>
    </w:pPr>
    <w:rPr>
      <w:rFonts w:ascii="宋体" w:hAnsi="Arial"/>
      <w:b/>
      <w:color w:val="000000"/>
    </w:rPr>
  </w:style>
  <w:style w:type="paragraph" w:styleId="30">
    <w:name w:val="heading 3"/>
    <w:aliases w:val="h3,H3,heading 3,level_3,PIM 3,Level 3 Head,Heading 3 - old,sect1.2.3,sect1.2.31,sect1.2.32,sect1.2.311,sect1.2.33,sect1.2.312,H31,H32,H33,H34,H35,H36,H37,H38,H39,H310,H311,H321,H331,H341,H351,H361,H371,H381,H391,H3101,H312,H322,H332,H342,H352,H362"/>
    <w:basedOn w:val="a"/>
    <w:next w:val="a0"/>
    <w:link w:val="3Char"/>
    <w:autoRedefine/>
    <w:qFormat/>
    <w:rsid w:val="00677A92"/>
    <w:pPr>
      <w:keepNext/>
      <w:spacing w:before="60" w:after="60"/>
      <w:outlineLvl w:val="2"/>
    </w:pPr>
    <w:rPr>
      <w:rFonts w:ascii="宋体"/>
      <w:b/>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1 Char,H1 Char,heading 1 Char,PIM 1 Char,H11 Char,H12 Char,H13 Char,H14 Char,H15 Char,H16 Char,H17 Char,H18 Char,H19 Char,H110 Char,H111 Char,H112 Char,H121 Char,H131 Char,H141 Char,H151 Char,H161 Char,H171 Char,H181 Char,H191 Char,H1101 Char"/>
    <w:basedOn w:val="a1"/>
    <w:link w:val="1"/>
    <w:rsid w:val="00677A92"/>
    <w:rPr>
      <w:rFonts w:ascii="Arial" w:eastAsia="宋体" w:hAnsi="Arial" w:cs="Times New Roman"/>
      <w:b/>
      <w:kern w:val="0"/>
      <w:sz w:val="28"/>
      <w:szCs w:val="28"/>
      <w:lang w:eastAsia="en-US"/>
    </w:rPr>
  </w:style>
  <w:style w:type="character" w:customStyle="1" w:styleId="2Char">
    <w:name w:val="标题 2 Char"/>
    <w:aliases w:val="h2 Char,H2 Char,heading 2 Char,PIM2 Char,Heading 2 Hidden Char,Heading 2 CCBS Char,Titre3 Char,HD2 Char,sect 1.2 Char,H21 Char,sect 1.21 Char,H22 Char,sect 1.22 Char,H211 Char,sect 1.211 Char,H23 Char,sect 1.23 Char,H212 Char,sect 1.212 Char"/>
    <w:basedOn w:val="a1"/>
    <w:link w:val="2"/>
    <w:rsid w:val="00677A92"/>
    <w:rPr>
      <w:rFonts w:ascii="宋体" w:eastAsia="宋体" w:hAnsi="Arial" w:cs="Times New Roman"/>
      <w:b/>
      <w:color w:val="000000"/>
      <w:kern w:val="0"/>
      <w:sz w:val="24"/>
      <w:szCs w:val="24"/>
      <w:lang w:eastAsia="en-US"/>
    </w:rPr>
  </w:style>
  <w:style w:type="character" w:customStyle="1" w:styleId="3Char">
    <w:name w:val="标题 3 Char"/>
    <w:aliases w:val="h3 Char,H3 Char,heading 3 Char,level_3 Char,PIM 3 Char,Level 3 Head Char,Heading 3 - old Char,sect1.2.3 Char,sect1.2.31 Char,sect1.2.32 Char,sect1.2.311 Char,sect1.2.33 Char,sect1.2.312 Char,H31 Char,H32 Char,H33 Char,H34 Char,H35 Char"/>
    <w:basedOn w:val="a1"/>
    <w:link w:val="30"/>
    <w:rsid w:val="00677A92"/>
    <w:rPr>
      <w:rFonts w:ascii="宋体" w:eastAsia="宋体" w:hAnsi="Times New Roman" w:cs="Times New Roman"/>
      <w:b/>
      <w:kern w:val="0"/>
      <w:sz w:val="24"/>
      <w:szCs w:val="24"/>
      <w:lang w:val="x-none" w:eastAsia="x-none"/>
    </w:rPr>
  </w:style>
  <w:style w:type="paragraph" w:styleId="a0">
    <w:name w:val="Normal Indent"/>
    <w:aliases w:val="正文（首行缩进两字）"/>
    <w:basedOn w:val="a"/>
    <w:unhideWhenUsed/>
    <w:rsid w:val="00677A92"/>
    <w:pPr>
      <w:ind w:firstLineChars="200" w:firstLine="420"/>
    </w:pPr>
  </w:style>
  <w:style w:type="paragraph" w:styleId="a4">
    <w:name w:val="List Paragraph"/>
    <w:basedOn w:val="a"/>
    <w:uiPriority w:val="34"/>
    <w:qFormat/>
    <w:rsid w:val="00677A92"/>
    <w:pPr>
      <w:ind w:firstLineChars="200" w:firstLine="420"/>
      <w:jc w:val="left"/>
    </w:pPr>
    <w:rPr>
      <w:rFonts w:ascii="宋体"/>
      <w:sz w:val="22"/>
      <w:szCs w:val="20"/>
    </w:rPr>
  </w:style>
  <w:style w:type="paragraph" w:styleId="a5">
    <w:name w:val="header"/>
    <w:basedOn w:val="a"/>
    <w:link w:val="Char"/>
    <w:unhideWhenUsed/>
    <w:rsid w:val="00677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rsid w:val="00677A92"/>
    <w:rPr>
      <w:rFonts w:ascii="Times New Roman" w:eastAsia="宋体" w:hAnsi="Times New Roman" w:cs="Times New Roman"/>
      <w:kern w:val="0"/>
      <w:sz w:val="18"/>
      <w:szCs w:val="18"/>
      <w:lang w:eastAsia="en-US"/>
    </w:rPr>
  </w:style>
  <w:style w:type="paragraph" w:styleId="a6">
    <w:name w:val="footer"/>
    <w:basedOn w:val="a"/>
    <w:link w:val="Char0"/>
    <w:uiPriority w:val="99"/>
    <w:unhideWhenUsed/>
    <w:rsid w:val="00677A92"/>
    <w:pPr>
      <w:tabs>
        <w:tab w:val="center" w:pos="4153"/>
        <w:tab w:val="right" w:pos="8306"/>
      </w:tabs>
      <w:snapToGrid w:val="0"/>
      <w:jc w:val="left"/>
    </w:pPr>
    <w:rPr>
      <w:sz w:val="18"/>
      <w:szCs w:val="18"/>
    </w:rPr>
  </w:style>
  <w:style w:type="character" w:customStyle="1" w:styleId="Char0">
    <w:name w:val="页脚 Char"/>
    <w:basedOn w:val="a1"/>
    <w:link w:val="a6"/>
    <w:uiPriority w:val="99"/>
    <w:rsid w:val="00677A92"/>
    <w:rPr>
      <w:rFonts w:ascii="Times New Roman" w:eastAsia="宋体" w:hAnsi="Times New Roman" w:cs="Times New Roman"/>
      <w:kern w:val="0"/>
      <w:sz w:val="18"/>
      <w:szCs w:val="18"/>
      <w:lang w:eastAsia="en-US"/>
    </w:rPr>
  </w:style>
  <w:style w:type="paragraph" w:styleId="a7">
    <w:name w:val="Body Text"/>
    <w:aliases w:val="Body Text(ch),bt,body text, ändrad,EHPT,Body Text2,?y????×?,????,?y????,contents,Corps de texte,body tesx,Corpo de texto,特点,表正文,正文非缩进,段1,正文（首行缩进两字） Char Char,ALT+Z,水上软件,中文正文"/>
    <w:basedOn w:val="a"/>
    <w:link w:val="Char1"/>
    <w:unhideWhenUsed/>
    <w:rsid w:val="00677A92"/>
    <w:pPr>
      <w:spacing w:after="120"/>
    </w:pPr>
  </w:style>
  <w:style w:type="character" w:customStyle="1" w:styleId="Char1">
    <w:name w:val="正文文本 Char"/>
    <w:aliases w:val="Body Text(ch) Char,bt Char,body text Char, ändrad Char,EHPT Char,Body Text2 Char,?y????×? Char,???? Char,?y???? Char,contents Char,Corps de texte Char,body tesx Char,Corpo de texto Char,特点 Char,表正文 Char,正文非缩进 Char,段1 Char,ALT+Z Char,水上软件 Char"/>
    <w:basedOn w:val="a1"/>
    <w:link w:val="a7"/>
    <w:rsid w:val="00677A92"/>
    <w:rPr>
      <w:rFonts w:ascii="Times New Roman" w:eastAsia="宋体" w:hAnsi="Times New Roman" w:cs="Times New Roman"/>
      <w:kern w:val="0"/>
      <w:sz w:val="24"/>
      <w:szCs w:val="24"/>
      <w:lang w:eastAsia="en-US"/>
    </w:rPr>
  </w:style>
  <w:style w:type="paragraph" w:customStyle="1" w:styleId="a8">
    <w:name w:val="首行缩进"/>
    <w:basedOn w:val="a"/>
    <w:rsid w:val="00677A92"/>
    <w:pPr>
      <w:widowControl w:val="0"/>
      <w:autoSpaceDE w:val="0"/>
      <w:autoSpaceDN w:val="0"/>
      <w:adjustRightInd w:val="0"/>
      <w:spacing w:line="240" w:lineRule="auto"/>
      <w:ind w:firstLine="720"/>
      <w:jc w:val="left"/>
    </w:pPr>
    <w:rPr>
      <w:lang w:eastAsia="zh-CN"/>
    </w:rPr>
  </w:style>
  <w:style w:type="paragraph" w:customStyle="1" w:styleId="a9">
    <w:name w:val="表格文本"/>
    <w:autoRedefine/>
    <w:rsid w:val="00677A92"/>
    <w:pPr>
      <w:tabs>
        <w:tab w:val="decimal" w:pos="0"/>
      </w:tabs>
      <w:spacing w:line="360" w:lineRule="auto"/>
    </w:pPr>
    <w:rPr>
      <w:rFonts w:ascii="Arial" w:eastAsia="宋体" w:hAnsi="Arial" w:cs="Times New Roman"/>
      <w:noProof/>
      <w:kern w:val="0"/>
      <w:szCs w:val="21"/>
    </w:rPr>
  </w:style>
  <w:style w:type="paragraph" w:customStyle="1" w:styleId="3">
    <w:name w:val="样式3"/>
    <w:basedOn w:val="1"/>
    <w:qFormat/>
    <w:rsid w:val="00677A92"/>
    <w:pPr>
      <w:keepNext w:val="0"/>
      <w:keepLines w:val="0"/>
      <w:pageBreakBefore/>
      <w:widowControl w:val="0"/>
      <w:numPr>
        <w:ilvl w:val="0"/>
      </w:numPr>
      <w:tabs>
        <w:tab w:val="num" w:pos="284"/>
      </w:tabs>
      <w:snapToGrid w:val="0"/>
      <w:spacing w:before="240" w:after="120"/>
      <w:ind w:left="425" w:hanging="425"/>
    </w:pPr>
    <w:rPr>
      <w:rFonts w:ascii="宋体" w:hAnsi="宋体" w:cs="Arial"/>
      <w:bCs/>
      <w:kern w:val="44"/>
      <w:sz w:val="24"/>
      <w:szCs w:val="24"/>
    </w:rPr>
  </w:style>
  <w:style w:type="paragraph" w:customStyle="1" w:styleId="074">
    <w:name w:val="样式 宋体 首行缩进:  0.74 厘米"/>
    <w:basedOn w:val="a"/>
    <w:rsid w:val="00677A92"/>
    <w:pPr>
      <w:ind w:firstLine="420"/>
      <w:jc w:val="left"/>
    </w:pPr>
    <w:rPr>
      <w:rFonts w:ascii="宋体" w:hAnsi="宋体" w:cs="宋体"/>
      <w:sz w:val="21"/>
      <w:szCs w:val="20"/>
      <w:lang w:eastAsia="zh-CN"/>
    </w:rPr>
  </w:style>
  <w:style w:type="paragraph" w:styleId="aa">
    <w:name w:val="Balloon Text"/>
    <w:basedOn w:val="a"/>
    <w:link w:val="Char2"/>
    <w:uiPriority w:val="99"/>
    <w:semiHidden/>
    <w:unhideWhenUsed/>
    <w:rsid w:val="00677A92"/>
    <w:pPr>
      <w:spacing w:line="240" w:lineRule="auto"/>
    </w:pPr>
    <w:rPr>
      <w:sz w:val="18"/>
      <w:szCs w:val="18"/>
    </w:rPr>
  </w:style>
  <w:style w:type="character" w:customStyle="1" w:styleId="Char2">
    <w:name w:val="批注框文本 Char"/>
    <w:basedOn w:val="a1"/>
    <w:link w:val="aa"/>
    <w:uiPriority w:val="99"/>
    <w:semiHidden/>
    <w:rsid w:val="00677A92"/>
    <w:rPr>
      <w:rFonts w:ascii="Times New Roman" w:eastAsia="宋体" w:hAnsi="Times New Roman" w:cs="Times New Roman"/>
      <w:kern w:val="0"/>
      <w:sz w:val="18"/>
      <w:szCs w:val="18"/>
      <w:lang w:eastAsia="en-US"/>
    </w:rPr>
  </w:style>
  <w:style w:type="paragraph" w:styleId="ab">
    <w:name w:val="Body Text First Indent"/>
    <w:basedOn w:val="a7"/>
    <w:link w:val="Char3"/>
    <w:uiPriority w:val="99"/>
    <w:semiHidden/>
    <w:unhideWhenUsed/>
    <w:rsid w:val="00B12F5E"/>
    <w:pPr>
      <w:ind w:firstLineChars="100" w:firstLine="420"/>
    </w:pPr>
  </w:style>
  <w:style w:type="character" w:customStyle="1" w:styleId="Char3">
    <w:name w:val="正文首行缩进 Char"/>
    <w:basedOn w:val="Char1"/>
    <w:link w:val="ab"/>
    <w:uiPriority w:val="99"/>
    <w:semiHidden/>
    <w:rsid w:val="00B12F5E"/>
    <w:rPr>
      <w:rFonts w:ascii="Times New Roman" w:eastAsia="宋体" w:hAnsi="Times New Roman" w:cs="Times New Roman"/>
      <w:kern w:val="0"/>
      <w:sz w:val="24"/>
      <w:szCs w:val="24"/>
      <w:lang w:eastAsia="en-US"/>
    </w:rPr>
  </w:style>
  <w:style w:type="character" w:styleId="ac">
    <w:name w:val="Hyperlink"/>
    <w:aliases w:val="超级链接"/>
    <w:uiPriority w:val="99"/>
    <w:rsid w:val="00B12F5E"/>
    <w:rPr>
      <w:color w:val="0000FF"/>
      <w:u w:val="single"/>
    </w:rPr>
  </w:style>
  <w:style w:type="paragraph" w:customStyle="1" w:styleId="10">
    <w:name w:val="列表数字1）"/>
    <w:next w:val="ab"/>
    <w:rsid w:val="00B12F5E"/>
    <w:pPr>
      <w:numPr>
        <w:numId w:val="35"/>
      </w:numPr>
      <w:tabs>
        <w:tab w:val="left" w:pos="900"/>
      </w:tabs>
      <w:spacing w:line="360" w:lineRule="auto"/>
    </w:pPr>
    <w:rPr>
      <w:rFonts w:ascii="Times New Roman" w:eastAsia="宋体" w:hAnsi="Times New Roman" w:cs="Times New Roman"/>
      <w:noProof/>
      <w:kern w:val="0"/>
      <w:sz w:val="24"/>
      <w:szCs w:val="20"/>
    </w:rPr>
  </w:style>
  <w:style w:type="paragraph" w:styleId="20">
    <w:name w:val="toc 2"/>
    <w:basedOn w:val="a"/>
    <w:next w:val="a"/>
    <w:autoRedefine/>
    <w:uiPriority w:val="39"/>
    <w:rsid w:val="00B12F5E"/>
    <w:pPr>
      <w:tabs>
        <w:tab w:val="left" w:pos="960"/>
        <w:tab w:val="right" w:leader="dot" w:pos="10025"/>
      </w:tabs>
      <w:ind w:left="240"/>
      <w:jc w:val="left"/>
    </w:pPr>
    <w:rPr>
      <w:smallCaps/>
      <w:sz w:val="20"/>
    </w:rPr>
  </w:style>
  <w:style w:type="paragraph" w:styleId="11">
    <w:name w:val="toc 1"/>
    <w:basedOn w:val="a"/>
    <w:next w:val="a"/>
    <w:autoRedefine/>
    <w:uiPriority w:val="39"/>
    <w:rsid w:val="00B12F5E"/>
    <w:pPr>
      <w:tabs>
        <w:tab w:val="right" w:leader="dot" w:pos="10025"/>
      </w:tabs>
      <w:spacing w:before="120" w:after="120"/>
      <w:jc w:val="left"/>
    </w:pPr>
    <w:rPr>
      <w:b/>
      <w:bCs/>
      <w:caps/>
      <w:sz w:val="20"/>
    </w:rPr>
  </w:style>
  <w:style w:type="paragraph" w:styleId="31">
    <w:name w:val="toc 3"/>
    <w:basedOn w:val="a"/>
    <w:next w:val="a"/>
    <w:autoRedefine/>
    <w:uiPriority w:val="39"/>
    <w:rsid w:val="00B12F5E"/>
    <w:pPr>
      <w:ind w:left="480"/>
      <w:jc w:val="left"/>
    </w:pPr>
    <w:rPr>
      <w:i/>
      <w:iCs/>
      <w:sz w:val="20"/>
    </w:rPr>
  </w:style>
  <w:style w:type="character" w:styleId="ad">
    <w:name w:val="page number"/>
    <w:basedOn w:val="a1"/>
    <w:rsid w:val="00B12F5E"/>
  </w:style>
  <w:style w:type="paragraph" w:customStyle="1" w:styleId="ae">
    <w:name w:val="封面标题"/>
    <w:rsid w:val="00B12F5E"/>
    <w:pPr>
      <w:jc w:val="center"/>
    </w:pPr>
    <w:rPr>
      <w:rFonts w:ascii="Times New Roman" w:eastAsia="华文中宋" w:hAnsi="Times New Roman" w:cs="Times New Roman"/>
      <w:b/>
      <w:kern w:val="0"/>
      <w:sz w:val="52"/>
      <w:szCs w:val="20"/>
    </w:rPr>
  </w:style>
  <w:style w:type="paragraph" w:customStyle="1" w:styleId="af">
    <w:name w:val="顶格正文"/>
    <w:basedOn w:val="a"/>
    <w:rsid w:val="00B12F5E"/>
    <w:pPr>
      <w:adjustRightInd w:val="0"/>
      <w:snapToGrid w:val="0"/>
      <w:ind w:firstLineChars="200" w:firstLine="360"/>
      <w:jc w:val="left"/>
    </w:pPr>
    <w:rPr>
      <w:rFonts w:ascii="宋体"/>
      <w:szCs w:val="21"/>
    </w:rPr>
  </w:style>
  <w:style w:type="paragraph" w:customStyle="1" w:styleId="af0">
    <w:name w:val="文档编号"/>
    <w:basedOn w:val="a"/>
    <w:next w:val="a"/>
    <w:rsid w:val="00B12F5E"/>
    <w:pPr>
      <w:widowControl w:val="0"/>
      <w:adjustRightInd w:val="0"/>
      <w:jc w:val="center"/>
      <w:textAlignment w:val="baseline"/>
    </w:pPr>
    <w:rPr>
      <w:rFonts w:ascii="宋体"/>
      <w:sz w:val="20"/>
      <w:lang w:eastAsia="zh-CN"/>
    </w:rPr>
  </w:style>
  <w:style w:type="paragraph" w:customStyle="1" w:styleId="af1">
    <w:name w:val="非编号段落标题居中"/>
    <w:basedOn w:val="a"/>
    <w:rsid w:val="00B12F5E"/>
    <w:pPr>
      <w:widowControl w:val="0"/>
      <w:spacing w:beforeLines="50" w:before="156" w:afterLines="50" w:after="156"/>
      <w:jc w:val="center"/>
    </w:pPr>
    <w:rPr>
      <w:rFonts w:cs="宋体"/>
      <w:b/>
      <w:sz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1747</Words>
  <Characters>9961</Characters>
  <Application>Microsoft Office Word</Application>
  <DocSecurity>0</DocSecurity>
  <Lines>83</Lines>
  <Paragraphs>23</Paragraphs>
  <ScaleCrop>false</ScaleCrop>
  <Company/>
  <LinksUpToDate>false</LinksUpToDate>
  <CharactersWithSpaces>11685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黄官银</dc:creator>
  <cp:lastModifiedBy>Windows 用户</cp:lastModifiedBy>
  <cp:revision>11</cp:revision>
  <dcterms:created xsi:type="dcterms:W3CDTF">2014-09-17T02:17:00Z</dcterms:created>
  <dcterms:modified xsi:type="dcterms:W3CDTF">2016-11-17T06:19:00Z</dcterms:modified>
</cp:coreProperties>
</file>