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44" w:rsidRPr="009F5A68" w:rsidRDefault="00930444" w:rsidP="00930444">
      <w:pPr>
        <w:widowControl/>
        <w:spacing w:line="480" w:lineRule="auto"/>
        <w:ind w:firstLineChars="50" w:firstLine="221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XXX产品内部用户体验报告</w:t>
      </w:r>
    </w:p>
    <w:tbl>
      <w:tblPr>
        <w:tblW w:w="15200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8"/>
        <w:gridCol w:w="3327"/>
        <w:gridCol w:w="4896"/>
        <w:gridCol w:w="3239"/>
      </w:tblGrid>
      <w:tr w:rsidR="000E60A1" w:rsidRPr="009F0D6E" w:rsidTr="008E4025">
        <w:trPr>
          <w:jc w:val="center"/>
        </w:trPr>
        <w:tc>
          <w:tcPr>
            <w:tcW w:w="3738" w:type="dxa"/>
            <w:shd w:val="clear" w:color="auto" w:fill="D9D9D9" w:themeFill="background1" w:themeFillShade="D9"/>
            <w:vAlign w:val="center"/>
          </w:tcPr>
          <w:p w:rsidR="001A3F09" w:rsidRPr="000E60A1" w:rsidRDefault="001A3F09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产品名称</w:t>
            </w:r>
          </w:p>
        </w:tc>
        <w:tc>
          <w:tcPr>
            <w:tcW w:w="3327" w:type="dxa"/>
            <w:shd w:val="clear" w:color="auto" w:fill="D9D9D9" w:themeFill="background1" w:themeFillShade="D9"/>
          </w:tcPr>
          <w:p w:rsidR="001A3F09" w:rsidRPr="000E60A1" w:rsidRDefault="001A3F09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896" w:type="dxa"/>
            <w:shd w:val="clear" w:color="auto" w:fill="D9D9D9" w:themeFill="background1" w:themeFillShade="D9"/>
          </w:tcPr>
          <w:p w:rsidR="001A3F09" w:rsidRPr="000E60A1" w:rsidRDefault="005D2376" w:rsidP="00BF2703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所属产品线</w:t>
            </w:r>
          </w:p>
        </w:tc>
        <w:tc>
          <w:tcPr>
            <w:tcW w:w="3239" w:type="dxa"/>
            <w:shd w:val="clear" w:color="auto" w:fill="D9D9D9" w:themeFill="background1" w:themeFillShade="D9"/>
            <w:vAlign w:val="center"/>
          </w:tcPr>
          <w:p w:rsidR="001A3F09" w:rsidRPr="000E60A1" w:rsidRDefault="001A3F09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187F71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产品体验人员</w:t>
            </w:r>
          </w:p>
        </w:tc>
        <w:tc>
          <w:tcPr>
            <w:tcW w:w="3327" w:type="dxa"/>
          </w:tcPr>
          <w:p w:rsidR="00BF2703" w:rsidRPr="000E60A1" w:rsidRDefault="00BF2703" w:rsidP="00187F71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896" w:type="dxa"/>
          </w:tcPr>
          <w:p w:rsidR="00BF2703" w:rsidRPr="000E60A1" w:rsidRDefault="00BF2703" w:rsidP="00BF2703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体验环境</w:t>
            </w:r>
            <w:r w:rsidR="00187F71">
              <w:rPr>
                <w:rFonts w:asciiTheme="minorEastAsia" w:eastAsiaTheme="minorEastAsia" w:hAnsiTheme="minorEastAsia" w:hint="eastAsia"/>
                <w:szCs w:val="24"/>
              </w:rPr>
              <w:t>及方法</w:t>
            </w:r>
            <w:r w:rsidRPr="000E60A1">
              <w:rPr>
                <w:rFonts w:asciiTheme="minorEastAsia" w:eastAsiaTheme="minorEastAsia" w:hAnsiTheme="minorEastAsia" w:hint="eastAsia"/>
                <w:szCs w:val="24"/>
              </w:rPr>
              <w:t>（硬件、浏览器）</w:t>
            </w:r>
            <w:r w:rsidRPr="000E60A1">
              <w:rPr>
                <w:rFonts w:asciiTheme="minorEastAsia" w:eastAsiaTheme="minorEastAsia" w:hAnsiTheme="minorEastAsia" w:hint="eastAsia"/>
                <w:szCs w:val="24"/>
              </w:rPr>
              <w:tab/>
            </w:r>
          </w:p>
        </w:tc>
        <w:tc>
          <w:tcPr>
            <w:tcW w:w="3239" w:type="dxa"/>
          </w:tcPr>
          <w:p w:rsidR="00BF2703" w:rsidRPr="000E60A1" w:rsidRDefault="00BF2703" w:rsidP="000E60A1">
            <w:pPr>
              <w:ind w:firstLine="480"/>
              <w:rPr>
                <w:rFonts w:asciiTheme="minorEastAsia" w:eastAsiaTheme="minorEastAsia" w:hAnsiTheme="minorEastAsia"/>
                <w:i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4"/>
              </w:rPr>
              <w:t>IE 7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b/>
                <w:szCs w:val="24"/>
              </w:rPr>
              <w:t>评价指标（整体）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b/>
                <w:szCs w:val="24"/>
              </w:rPr>
              <w:t>评价与得分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b/>
                <w:szCs w:val="24"/>
              </w:rPr>
              <w:t>建议</w:t>
            </w: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EA439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b/>
                <w:szCs w:val="24"/>
              </w:rPr>
              <w:t>是否修改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BE4386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感官体验（舒适性）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8E4025" w:rsidRDefault="00BF2703" w:rsidP="008E4025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21"/>
              </w:rPr>
            </w:pPr>
            <w:bookmarkStart w:id="0" w:name="_GoBack"/>
            <w:bookmarkEnd w:id="0"/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</w:t>
            </w:r>
            <w:r w:rsidR="008E4025" w:rsidRPr="008E4025">
              <w:rPr>
                <w:rFonts w:asciiTheme="minorEastAsia" w:eastAsiaTheme="minorEastAsia" w:hAnsiTheme="minorEastAsia" w:hint="eastAsia"/>
                <w:sz w:val="21"/>
              </w:rPr>
              <w:t xml:space="preserve">  </w:t>
            </w: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□良8 □一般6</w:t>
            </w:r>
            <w:r w:rsidR="008E4025" w:rsidRPr="008E4025">
              <w:rPr>
                <w:rFonts w:asciiTheme="minorEastAsia" w:eastAsiaTheme="minorEastAsia" w:hAnsiTheme="minorEastAsia" w:hint="eastAsia"/>
                <w:sz w:val="21"/>
              </w:rPr>
              <w:t xml:space="preserve">  </w:t>
            </w: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BB6926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i/>
                <w:color w:val="00B0F0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i/>
                <w:color w:val="00B0F0"/>
                <w:sz w:val="18"/>
                <w:szCs w:val="18"/>
              </w:rPr>
              <w:t>在文字、布局、色彩、图形、图像以及整体感官的体验是否舒适，愉悦</w:t>
            </w: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FB1D8B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906042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交互方式体验（愉悦性）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情感体验（友好性）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EA4390">
            <w:pPr>
              <w:ind w:firstLineChars="0" w:firstLine="0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浏览体验（吸引性）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EA4390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个性化体验（对产品印象）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 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9F3A91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思考体验（富有创造性）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0E60A1" w:rsidRDefault="00BF2703" w:rsidP="009F3A91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0E60A1">
              <w:rPr>
                <w:rFonts w:asciiTheme="minorEastAsia" w:eastAsiaTheme="minorEastAsia" w:hAnsiTheme="minorEastAsia" w:hint="eastAsia"/>
                <w:szCs w:val="24"/>
              </w:rPr>
              <w:t>实用性体验（易用、易学性）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BF2703" w:rsidP="00BF2703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AF2FB0" w:rsidRDefault="00BF2703" w:rsidP="009F3A91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F2FB0">
              <w:rPr>
                <w:rFonts w:asciiTheme="minorEastAsia" w:eastAsiaTheme="minorEastAsia" w:hAnsiTheme="minorEastAsia" w:hint="eastAsia"/>
                <w:szCs w:val="24"/>
              </w:rPr>
              <w:t>体验总体感受（成就感、满足感）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9F3A91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0E60A1" w:rsidP="000E60A1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AF2FB0" w:rsidRDefault="00BF2703" w:rsidP="009F3A91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F2FB0">
              <w:rPr>
                <w:rFonts w:asciiTheme="minorEastAsia" w:eastAsiaTheme="minorEastAsia" w:hAnsiTheme="minorEastAsia" w:hint="eastAsia"/>
                <w:szCs w:val="24"/>
              </w:rPr>
              <w:t>持续性体验（愿意再次使用性）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0E60A1" w:rsidRDefault="000E60A1" w:rsidP="000E60A1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AF2FB0" w:rsidRPr="009F0D6E" w:rsidTr="008E4025">
        <w:trPr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BF2703" w:rsidRPr="00AF2FB0" w:rsidRDefault="00BF2703" w:rsidP="00AF2FB0">
            <w:pPr>
              <w:ind w:firstLineChars="0" w:firstLine="0"/>
              <w:jc w:val="both"/>
              <w:rPr>
                <w:rFonts w:asciiTheme="minorEastAsia" w:eastAsiaTheme="minorEastAsia" w:hAnsiTheme="minorEastAsia"/>
                <w:szCs w:val="24"/>
              </w:rPr>
            </w:pPr>
            <w:r w:rsidRPr="00AF2FB0">
              <w:rPr>
                <w:rFonts w:asciiTheme="minorEastAsia" w:eastAsiaTheme="minorEastAsia" w:hAnsiTheme="minorEastAsia" w:hint="eastAsia"/>
                <w:szCs w:val="24"/>
              </w:rPr>
              <w:t>拥护性体验（会推荐给朋友）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BF2703" w:rsidRPr="000E60A1" w:rsidRDefault="008E4025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E4025">
              <w:rPr>
                <w:rFonts w:asciiTheme="minorEastAsia" w:eastAsiaTheme="minorEastAsia" w:hAnsiTheme="minorEastAsia" w:hint="eastAsia"/>
                <w:sz w:val="21"/>
              </w:rPr>
              <w:t>□优10  □良8 □一般6  □差5</w:t>
            </w:r>
          </w:p>
        </w:tc>
        <w:tc>
          <w:tcPr>
            <w:tcW w:w="4896" w:type="dxa"/>
            <w:vAlign w:val="center"/>
          </w:tcPr>
          <w:p w:rsidR="00BF2703" w:rsidRPr="000E60A1" w:rsidRDefault="00BF2703" w:rsidP="00A90F1A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:rsidR="00BF2703" w:rsidRPr="00AF2FB0" w:rsidRDefault="000E60A1" w:rsidP="000E60A1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□立即修改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□下版本修改</w:t>
            </w:r>
            <w:r w:rsidR="00AF2FB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0E60A1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□不修改</w:t>
            </w:r>
          </w:p>
        </w:tc>
      </w:tr>
      <w:tr w:rsidR="00885BCB" w:rsidRPr="009F0D6E" w:rsidTr="008E4025">
        <w:trPr>
          <w:trHeight w:val="480"/>
          <w:jc w:val="center"/>
        </w:trPr>
        <w:tc>
          <w:tcPr>
            <w:tcW w:w="3738" w:type="dxa"/>
            <w:shd w:val="clear" w:color="auto" w:fill="auto"/>
            <w:vAlign w:val="center"/>
          </w:tcPr>
          <w:p w:rsidR="00885BCB" w:rsidRPr="00885BCB" w:rsidRDefault="00885BCB" w:rsidP="000B0F92">
            <w:pPr>
              <w:ind w:firstLineChars="0" w:firstLine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85BCB">
              <w:rPr>
                <w:rFonts w:asciiTheme="minorEastAsia" w:eastAsiaTheme="minorEastAsia" w:hAnsiTheme="minorEastAsia" w:hint="eastAsia"/>
                <w:sz w:val="28"/>
                <w:szCs w:val="28"/>
              </w:rPr>
              <w:t>总体得分</w:t>
            </w:r>
          </w:p>
        </w:tc>
        <w:tc>
          <w:tcPr>
            <w:tcW w:w="3327" w:type="dxa"/>
            <w:vAlign w:val="center"/>
          </w:tcPr>
          <w:p w:rsidR="00885BCB" w:rsidRPr="000E60A1" w:rsidRDefault="00885BCB" w:rsidP="00F917B8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4896" w:type="dxa"/>
            <w:vAlign w:val="center"/>
          </w:tcPr>
          <w:p w:rsidR="00885BCB" w:rsidRPr="000E60A1" w:rsidRDefault="00885BCB" w:rsidP="00F917B8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C1CF9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首席体验官（签字）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/时间</w:t>
            </w:r>
            <w:r w:rsidRPr="00DC1CF9">
              <w:rPr>
                <w:rFonts w:asciiTheme="minorEastAsia" w:eastAsiaTheme="minorEastAsia" w:hAnsiTheme="minorEastAsia" w:hint="eastAsia"/>
                <w:sz w:val="28"/>
                <w:szCs w:val="28"/>
              </w:rPr>
              <w:t>：</w:t>
            </w:r>
          </w:p>
        </w:tc>
        <w:tc>
          <w:tcPr>
            <w:tcW w:w="3239" w:type="dxa"/>
            <w:vAlign w:val="center"/>
          </w:tcPr>
          <w:p w:rsidR="00885BCB" w:rsidRPr="000E60A1" w:rsidRDefault="00885BCB" w:rsidP="00F917B8">
            <w:pPr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717BA4" w:rsidRPr="00885BCB" w:rsidRDefault="00FB300C" w:rsidP="00885BCB">
      <w:pPr>
        <w:ind w:firstLineChars="0" w:firstLine="0"/>
      </w:pPr>
    </w:p>
    <w:sectPr w:rsidR="00717BA4" w:rsidRPr="00885BCB" w:rsidSect="00885B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00C" w:rsidRDefault="00FB300C" w:rsidP="00930444">
      <w:pPr>
        <w:spacing w:line="240" w:lineRule="auto"/>
        <w:ind w:firstLine="480"/>
      </w:pPr>
      <w:r>
        <w:separator/>
      </w:r>
    </w:p>
  </w:endnote>
  <w:endnote w:type="continuationSeparator" w:id="0">
    <w:p w:rsidR="00FB300C" w:rsidRDefault="00FB300C" w:rsidP="009304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91" w:rsidRDefault="0087049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91" w:rsidRPr="00885BCB" w:rsidRDefault="00870491" w:rsidP="00885BC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91" w:rsidRDefault="008704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00C" w:rsidRDefault="00FB300C" w:rsidP="00930444">
      <w:pPr>
        <w:spacing w:line="240" w:lineRule="auto"/>
        <w:ind w:firstLine="480"/>
      </w:pPr>
      <w:r>
        <w:separator/>
      </w:r>
    </w:p>
  </w:footnote>
  <w:footnote w:type="continuationSeparator" w:id="0">
    <w:p w:rsidR="00FB300C" w:rsidRDefault="00FB300C" w:rsidP="009304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91" w:rsidRDefault="0087049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A02" w:rsidRDefault="00CD5A02" w:rsidP="00CD5A02">
    <w:pPr>
      <w:pStyle w:val="a3"/>
      <w:jc w:val="left"/>
    </w:pPr>
    <w:r>
      <w:rPr>
        <w:noProof/>
      </w:rPr>
      <w:drawing>
        <wp:inline distT="0" distB="0" distL="0" distR="0" wp14:anchorId="0FC561F4" wp14:editId="224B82B1">
          <wp:extent cx="1323975" cy="352425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0491" w:rsidRPr="00870491">
      <w:rPr>
        <w:rFonts w:hint="eastAsia"/>
      </w:rPr>
      <w:t>深圳国泰安教育技术股份有限分公司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491" w:rsidRDefault="008704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C4"/>
    <w:rsid w:val="000B0F92"/>
    <w:rsid w:val="000E60A1"/>
    <w:rsid w:val="00187F71"/>
    <w:rsid w:val="001A3F09"/>
    <w:rsid w:val="00200126"/>
    <w:rsid w:val="00276C85"/>
    <w:rsid w:val="002E0265"/>
    <w:rsid w:val="00301ECB"/>
    <w:rsid w:val="00437EAB"/>
    <w:rsid w:val="0046651A"/>
    <w:rsid w:val="004D00BF"/>
    <w:rsid w:val="004F7FC4"/>
    <w:rsid w:val="005235C3"/>
    <w:rsid w:val="0052651A"/>
    <w:rsid w:val="00577506"/>
    <w:rsid w:val="005D2376"/>
    <w:rsid w:val="005E7BBA"/>
    <w:rsid w:val="00727939"/>
    <w:rsid w:val="00750BC4"/>
    <w:rsid w:val="00752AAB"/>
    <w:rsid w:val="008524AA"/>
    <w:rsid w:val="00870491"/>
    <w:rsid w:val="00885BCB"/>
    <w:rsid w:val="008E4025"/>
    <w:rsid w:val="008F3FF6"/>
    <w:rsid w:val="00906042"/>
    <w:rsid w:val="00930444"/>
    <w:rsid w:val="00A00398"/>
    <w:rsid w:val="00A14EF7"/>
    <w:rsid w:val="00A90F1A"/>
    <w:rsid w:val="00AD573C"/>
    <w:rsid w:val="00AF2FB0"/>
    <w:rsid w:val="00AF64A5"/>
    <w:rsid w:val="00B4422D"/>
    <w:rsid w:val="00BB6926"/>
    <w:rsid w:val="00BE4386"/>
    <w:rsid w:val="00BF2703"/>
    <w:rsid w:val="00CD5A02"/>
    <w:rsid w:val="00D8311E"/>
    <w:rsid w:val="00DC1CF9"/>
    <w:rsid w:val="00DE61AA"/>
    <w:rsid w:val="00E22CB3"/>
    <w:rsid w:val="00E32C01"/>
    <w:rsid w:val="00F31173"/>
    <w:rsid w:val="00F917B8"/>
    <w:rsid w:val="00FB1D8B"/>
    <w:rsid w:val="00FB300C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内容"/>
    <w:qFormat/>
    <w:rsid w:val="00930444"/>
    <w:pPr>
      <w:widowControl w:val="0"/>
      <w:spacing w:line="360" w:lineRule="auto"/>
      <w:ind w:firstLineChars="200" w:firstLine="200"/>
    </w:pPr>
    <w:rPr>
      <w:rFonts w:ascii="Verdana" w:eastAsia="宋体" w:hAnsi="Verdan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444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4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5A0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5A02"/>
    <w:rPr>
      <w:rFonts w:ascii="Verdana" w:eastAsia="宋体" w:hAnsi="Verdan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内容"/>
    <w:qFormat/>
    <w:rsid w:val="00930444"/>
    <w:pPr>
      <w:widowControl w:val="0"/>
      <w:spacing w:line="360" w:lineRule="auto"/>
      <w:ind w:firstLineChars="200" w:firstLine="200"/>
    </w:pPr>
    <w:rPr>
      <w:rFonts w:ascii="Verdana" w:eastAsia="宋体" w:hAnsi="Verdana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444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4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5A0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5A02"/>
    <w:rPr>
      <w:rFonts w:ascii="Verdana" w:eastAsia="宋体" w:hAnsi="Verdan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566</Characters>
  <Application>Microsoft Office Word</Application>
  <DocSecurity>0</DocSecurity>
  <Lines>4</Lines>
  <Paragraphs>1</Paragraphs>
  <ScaleCrop>false</ScaleCrop>
  <Company>Lost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162</cp:revision>
  <dcterms:created xsi:type="dcterms:W3CDTF">2017-02-22T08:32:00Z</dcterms:created>
  <dcterms:modified xsi:type="dcterms:W3CDTF">2017-03-10T08:05:00Z</dcterms:modified>
</cp:coreProperties>
</file>