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00" w:rsidRDefault="008D4316" w:rsidP="008D4316">
      <w:pPr>
        <w:pStyle w:val="a5"/>
        <w:rPr>
          <w:rFonts w:hint="eastAsia"/>
        </w:rPr>
      </w:pPr>
      <w:r>
        <w:rPr>
          <w:rFonts w:hint="eastAsia"/>
        </w:rPr>
        <w:t>水晶球安装手册</w:t>
      </w:r>
    </w:p>
    <w:p w:rsidR="008D4316" w:rsidRDefault="008D4316" w:rsidP="008D431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关闭所有打开的</w:t>
      </w:r>
      <w:r>
        <w:rPr>
          <w:rFonts w:hint="eastAsia"/>
        </w:rPr>
        <w:t>Excel</w:t>
      </w:r>
    </w:p>
    <w:p w:rsidR="008D4316" w:rsidRDefault="008D4316" w:rsidP="008D431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setup.exe</w:t>
      </w:r>
      <w:r w:rsidRPr="008D43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797A6" wp14:editId="7EB00D0E">
            <wp:extent cx="10572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，然后在弹出的对话框上顺序执行</w:t>
      </w:r>
    </w:p>
    <w:p w:rsidR="008D4316" w:rsidRDefault="008D4316" w:rsidP="008D431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弹出如下对话框后，随便填什么都可以，然后下一步</w:t>
      </w:r>
    </w:p>
    <w:p w:rsidR="008D4316" w:rsidRDefault="008D4316" w:rsidP="008D4316">
      <w:pPr>
        <w:pStyle w:val="a6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50380C0" wp14:editId="426F01FE">
            <wp:extent cx="2704411" cy="204716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538" cy="20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6" w:rsidRDefault="008D4316" w:rsidP="008D431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选完全安装</w:t>
      </w:r>
      <w:bookmarkStart w:id="0" w:name="OLE_LINK14"/>
      <w:bookmarkStart w:id="1" w:name="OLE_LINK15"/>
      <w:bookmarkStart w:id="2" w:name="OLE_LINK16"/>
    </w:p>
    <w:bookmarkEnd w:id="0"/>
    <w:bookmarkEnd w:id="1"/>
    <w:bookmarkEnd w:id="2"/>
    <w:p w:rsidR="008D4316" w:rsidRDefault="008D4316" w:rsidP="008D431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69C9A0" wp14:editId="1597E194">
            <wp:extent cx="3166281" cy="237786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166" cy="23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6" w:rsidRDefault="008D4316" w:rsidP="008D431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安装完成后先不着急启动</w:t>
      </w:r>
    </w:p>
    <w:p w:rsidR="008D4316" w:rsidRDefault="008D4316" w:rsidP="008D431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43543D" wp14:editId="65C1E123">
            <wp:extent cx="2442949" cy="184327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996" cy="18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6" w:rsidRDefault="008D4316" w:rsidP="008D431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点击“开始</w:t>
      </w:r>
      <w:r>
        <w:rPr>
          <w:rFonts w:hint="eastAsia"/>
        </w:rPr>
        <w:t>-</w:t>
      </w:r>
      <w:r>
        <w:rPr>
          <w:rFonts w:hint="eastAsia"/>
        </w:rPr>
        <w:t>所有程序</w:t>
      </w:r>
      <w:r>
        <w:rPr>
          <w:rFonts w:hint="eastAsia"/>
        </w:rPr>
        <w:t>-Crystal  Ball</w:t>
      </w:r>
      <w:r>
        <w:rPr>
          <w:rFonts w:hint="eastAsia"/>
        </w:rPr>
        <w:t>”，打开</w:t>
      </w:r>
      <w:r>
        <w:rPr>
          <w:rFonts w:hint="eastAsia"/>
        </w:rPr>
        <w:t>Crystal Ball</w:t>
      </w:r>
      <w:r>
        <w:rPr>
          <w:rFonts w:hint="eastAsia"/>
        </w:rPr>
        <w:t>，这时会让你激活，点击“</w:t>
      </w:r>
      <w:r w:rsidR="008E6DA6">
        <w:rPr>
          <w:rFonts w:hint="eastAsia"/>
        </w:rPr>
        <w:t xml:space="preserve">Activate </w:t>
      </w:r>
      <w:r w:rsidR="008E6DA6">
        <w:rPr>
          <w:rFonts w:hint="eastAsia"/>
        </w:rPr>
        <w:lastRenderedPageBreak/>
        <w:t>License</w:t>
      </w:r>
      <w:r>
        <w:rPr>
          <w:rFonts w:hint="eastAsia"/>
        </w:rPr>
        <w:t>”</w:t>
      </w:r>
    </w:p>
    <w:p w:rsidR="008D4316" w:rsidRDefault="008D4316" w:rsidP="008D431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E2CD71" wp14:editId="4AC3267D">
            <wp:extent cx="3343701" cy="239515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352" cy="23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6" w:rsidRDefault="008E6DA6" w:rsidP="008E6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在弹出的对话框里，输入安装文件中附带的激活账号信息，成功后提示如下</w:t>
      </w:r>
    </w:p>
    <w:p w:rsidR="008E6DA6" w:rsidRDefault="008E6DA6" w:rsidP="008E6DA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D02CE3" wp14:editId="5256E34B">
            <wp:extent cx="3268639" cy="1127969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608" cy="11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6" w:rsidRDefault="008E6DA6" w:rsidP="008E6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因为水晶球只是</w:t>
      </w:r>
      <w:r>
        <w:rPr>
          <w:rFonts w:hint="eastAsia"/>
        </w:rPr>
        <w:t>Excel</w:t>
      </w:r>
      <w:r>
        <w:rPr>
          <w:rFonts w:hint="eastAsia"/>
        </w:rPr>
        <w:t>的插件，所以不会单独打开，一定是随着</w:t>
      </w:r>
      <w:r>
        <w:rPr>
          <w:rFonts w:hint="eastAsia"/>
        </w:rPr>
        <w:t>Excel</w:t>
      </w:r>
      <w:r>
        <w:rPr>
          <w:rFonts w:hint="eastAsia"/>
        </w:rPr>
        <w:t>一起打开的，打开水晶球就会自动打开一张新的</w:t>
      </w:r>
      <w:r>
        <w:rPr>
          <w:rFonts w:hint="eastAsia"/>
        </w:rPr>
        <w:t>Excel</w:t>
      </w:r>
      <w:r>
        <w:rPr>
          <w:rFonts w:hint="eastAsia"/>
        </w:rPr>
        <w:t>表格，在表格的上方，即会出现水晶球的页签。</w:t>
      </w:r>
      <w:bookmarkStart w:id="3" w:name="OLE_LINK17"/>
      <w:bookmarkStart w:id="4" w:name="OLE_LINK18"/>
    </w:p>
    <w:bookmarkEnd w:id="3"/>
    <w:bookmarkEnd w:id="4"/>
    <w:p w:rsidR="008E6DA6" w:rsidRDefault="008E6DA6" w:rsidP="008E6DA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A7B3E6" wp14:editId="0336F7A5">
            <wp:extent cx="4517409" cy="10953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435" cy="10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6" w:rsidRDefault="008E6DA6" w:rsidP="008E6D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如何关闭或打开水晶球</w:t>
      </w:r>
    </w:p>
    <w:p w:rsidR="008E6DA6" w:rsidRDefault="008E6DA6" w:rsidP="008E6D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双击水晶球的图标，可以启动水晶球；</w:t>
      </w:r>
    </w:p>
    <w:p w:rsidR="008E6DA6" w:rsidRDefault="008E6DA6" w:rsidP="008E6D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水晶球默认会随</w:t>
      </w:r>
      <w:r>
        <w:rPr>
          <w:rFonts w:hint="eastAsia"/>
        </w:rPr>
        <w:t>Excel</w:t>
      </w:r>
      <w:r>
        <w:rPr>
          <w:rFonts w:hint="eastAsia"/>
        </w:rPr>
        <w:t>启动而启动，所以打开</w:t>
      </w:r>
      <w:r>
        <w:rPr>
          <w:rFonts w:hint="eastAsia"/>
        </w:rPr>
        <w:t>Excel</w:t>
      </w:r>
      <w:r>
        <w:rPr>
          <w:rFonts w:hint="eastAsia"/>
        </w:rPr>
        <w:t>也会打开水晶球；</w:t>
      </w:r>
    </w:p>
    <w:p w:rsidR="008E6DA6" w:rsidRDefault="008E6DA6" w:rsidP="008E6D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Excel</w:t>
      </w:r>
      <w:r>
        <w:rPr>
          <w:rFonts w:hint="eastAsia"/>
        </w:rPr>
        <w:t>中禁止水晶球作为加载项，或者在水晶球的设置里设置水晶球不跟随</w:t>
      </w:r>
      <w:r>
        <w:rPr>
          <w:rFonts w:hint="eastAsia"/>
        </w:rPr>
        <w:t>Excel</w:t>
      </w:r>
      <w:r>
        <w:rPr>
          <w:rFonts w:hint="eastAsia"/>
        </w:rPr>
        <w:t>自启动，这样就可以单独使用</w:t>
      </w:r>
      <w:r>
        <w:rPr>
          <w:rFonts w:hint="eastAsia"/>
        </w:rPr>
        <w:t>Excel</w:t>
      </w:r>
      <w:r>
        <w:rPr>
          <w:rFonts w:hint="eastAsia"/>
        </w:rPr>
        <w:t>表，在需要水晶球的时候，通过水晶球打开</w:t>
      </w:r>
      <w:r>
        <w:rPr>
          <w:rFonts w:hint="eastAsia"/>
        </w:rPr>
        <w:t>Excel</w:t>
      </w:r>
      <w:r>
        <w:rPr>
          <w:rFonts w:hint="eastAsia"/>
        </w:rPr>
        <w:t>即可</w:t>
      </w:r>
    </w:p>
    <w:p w:rsidR="008E6DA6" w:rsidRDefault="008E6DA6" w:rsidP="008E6D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关闭水晶球可以通过：可以直接关闭</w:t>
      </w:r>
      <w:r>
        <w:rPr>
          <w:rFonts w:hint="eastAsia"/>
        </w:rPr>
        <w:t>Excel</w:t>
      </w:r>
      <w:r>
        <w:rPr>
          <w:rFonts w:hint="eastAsia"/>
        </w:rPr>
        <w:t>，水晶球也一并关闭；或者鼠标右键点击</w:t>
      </w:r>
      <w:r>
        <w:rPr>
          <w:rFonts w:hint="eastAsia"/>
        </w:rPr>
        <w:t>Excel</w:t>
      </w:r>
      <w:r>
        <w:rPr>
          <w:rFonts w:hint="eastAsia"/>
        </w:rPr>
        <w:t>在任务栏的图标，关掉水晶球，这样可以继续使用</w:t>
      </w:r>
      <w:r>
        <w:rPr>
          <w:rFonts w:hint="eastAsia"/>
        </w:rPr>
        <w:t>Excel</w:t>
      </w:r>
      <w:r>
        <w:rPr>
          <w:rFonts w:hint="eastAsia"/>
        </w:rPr>
        <w:t>表。</w:t>
      </w:r>
      <w:bookmarkStart w:id="5" w:name="_GoBack"/>
      <w:bookmarkEnd w:id="5"/>
    </w:p>
    <w:p w:rsidR="008E6DA6" w:rsidRPr="008D4316" w:rsidRDefault="008E6DA6" w:rsidP="008E6DA6"/>
    <w:sectPr w:rsidR="008E6DA6" w:rsidRPr="008D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2A" w:rsidRDefault="0066382A" w:rsidP="008D4316">
      <w:r>
        <w:separator/>
      </w:r>
    </w:p>
  </w:endnote>
  <w:endnote w:type="continuationSeparator" w:id="0">
    <w:p w:rsidR="0066382A" w:rsidRDefault="0066382A" w:rsidP="008D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2A" w:rsidRDefault="0066382A" w:rsidP="008D4316">
      <w:r>
        <w:separator/>
      </w:r>
    </w:p>
  </w:footnote>
  <w:footnote w:type="continuationSeparator" w:id="0">
    <w:p w:rsidR="0066382A" w:rsidRDefault="0066382A" w:rsidP="008D4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C47"/>
    <w:multiLevelType w:val="hybridMultilevel"/>
    <w:tmpl w:val="8F204350"/>
    <w:lvl w:ilvl="0" w:tplc="7B7A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65FF4"/>
    <w:multiLevelType w:val="hybridMultilevel"/>
    <w:tmpl w:val="DDA0C1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06"/>
    <w:rsid w:val="00121900"/>
    <w:rsid w:val="0066382A"/>
    <w:rsid w:val="008D4316"/>
    <w:rsid w:val="008E6DA6"/>
    <w:rsid w:val="00DA2313"/>
    <w:rsid w:val="00F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3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D43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D43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D431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D43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43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3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D43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D43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D431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D43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4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2</cp:revision>
  <dcterms:created xsi:type="dcterms:W3CDTF">2015-06-25T10:03:00Z</dcterms:created>
  <dcterms:modified xsi:type="dcterms:W3CDTF">2015-06-25T10:23:00Z</dcterms:modified>
</cp:coreProperties>
</file>