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32D" w:rsidRPr="008D47D7" w:rsidRDefault="008D47D7" w:rsidP="008D47D7">
      <w:pPr>
        <w:jc w:val="center"/>
        <w:rPr>
          <w:sz w:val="30"/>
          <w:szCs w:val="30"/>
        </w:rPr>
      </w:pPr>
      <w:r w:rsidRPr="008D47D7">
        <w:rPr>
          <w:rFonts w:hint="eastAsia"/>
          <w:sz w:val="30"/>
          <w:szCs w:val="30"/>
        </w:rPr>
        <w:t>项目目标预测操作指引</w:t>
      </w:r>
    </w:p>
    <w:p w:rsidR="008D47D7" w:rsidRPr="00603422" w:rsidRDefault="008D47D7">
      <w:pPr>
        <w:rPr>
          <w:sz w:val="18"/>
          <w:szCs w:val="18"/>
        </w:rPr>
      </w:pPr>
    </w:p>
    <w:p w:rsidR="008D47D7" w:rsidRPr="00603422" w:rsidRDefault="008D47D7" w:rsidP="005A0763">
      <w:pPr>
        <w:pStyle w:val="a3"/>
        <w:ind w:left="420" w:firstLineChars="0" w:firstLine="0"/>
        <w:rPr>
          <w:sz w:val="18"/>
          <w:szCs w:val="18"/>
        </w:rPr>
      </w:pPr>
    </w:p>
    <w:p w:rsidR="008D47D7" w:rsidRPr="00603422" w:rsidRDefault="008D47D7" w:rsidP="008D47D7">
      <w:pPr>
        <w:pStyle w:val="a3"/>
        <w:ind w:left="420" w:firstLineChars="0" w:firstLine="0"/>
        <w:rPr>
          <w:sz w:val="18"/>
          <w:szCs w:val="18"/>
        </w:rPr>
      </w:pPr>
    </w:p>
    <w:p w:rsidR="008D47D7" w:rsidRPr="00603422" w:rsidRDefault="008D47D7" w:rsidP="008D47D7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603422">
        <w:rPr>
          <w:rFonts w:hint="eastAsia"/>
          <w:sz w:val="18"/>
          <w:szCs w:val="18"/>
        </w:rPr>
        <w:t>项目目标预测操作</w:t>
      </w:r>
    </w:p>
    <w:p w:rsidR="006153F3" w:rsidRPr="00603422" w:rsidRDefault="006153F3" w:rsidP="006153F3">
      <w:pPr>
        <w:pStyle w:val="a3"/>
        <w:numPr>
          <w:ilvl w:val="0"/>
          <w:numId w:val="4"/>
        </w:numPr>
        <w:ind w:firstLineChars="0"/>
        <w:rPr>
          <w:sz w:val="18"/>
          <w:szCs w:val="18"/>
        </w:rPr>
      </w:pPr>
      <w:r w:rsidRPr="00603422">
        <w:rPr>
          <w:rFonts w:hint="eastAsia"/>
          <w:sz w:val="18"/>
          <w:szCs w:val="18"/>
        </w:rPr>
        <w:t>项目目标设定</w:t>
      </w:r>
    </w:p>
    <w:p w:rsidR="00C467F1" w:rsidRPr="00603422" w:rsidRDefault="005B25BE" w:rsidP="005B25BE">
      <w:pPr>
        <w:rPr>
          <w:sz w:val="18"/>
          <w:szCs w:val="18"/>
        </w:rPr>
      </w:pPr>
      <w:r w:rsidRPr="00603422">
        <w:rPr>
          <w:rFonts w:hint="eastAsia"/>
          <w:sz w:val="18"/>
          <w:szCs w:val="18"/>
        </w:rPr>
        <w:t xml:space="preserve">     </w:t>
      </w:r>
      <w:r w:rsidRPr="00603422">
        <w:rPr>
          <w:noProof/>
          <w:sz w:val="18"/>
          <w:szCs w:val="18"/>
        </w:rPr>
        <w:drawing>
          <wp:inline distT="0" distB="0" distL="0" distR="0" wp14:anchorId="6C46AAEC" wp14:editId="6E1805A2">
            <wp:extent cx="5274310" cy="98649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BE" w:rsidRPr="00603422" w:rsidRDefault="005B25BE" w:rsidP="005B25BE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项目目标设定及调整原则</w:t>
      </w:r>
    </w:p>
    <w:p w:rsidR="005B25BE" w:rsidRPr="00603422" w:rsidRDefault="005B25BE" w:rsidP="005B25BE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目标的设置优先考虑内外部客户的要求，若无相关要求，则在组织级QPPO的范围内进行设定，组织级QPPO见《度量表》中“项目度量分析计划”页；</w:t>
      </w:r>
    </w:p>
    <w:p w:rsidR="005B25BE" w:rsidRPr="00603422" w:rsidRDefault="005B25BE" w:rsidP="005B25BE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计划工期和计划工作量以</w:t>
      </w:r>
      <w:proofErr w:type="gramStart"/>
      <w:r w:rsidRPr="00603422">
        <w:rPr>
          <w:rFonts w:asciiTheme="minorEastAsia" w:hAnsiTheme="minorEastAsia" w:hint="eastAsia"/>
          <w:sz w:val="18"/>
          <w:szCs w:val="18"/>
        </w:rPr>
        <w:t>预估算值进行</w:t>
      </w:r>
      <w:proofErr w:type="gramEnd"/>
      <w:r w:rsidRPr="00603422">
        <w:rPr>
          <w:rFonts w:asciiTheme="minorEastAsia" w:hAnsiTheme="minorEastAsia" w:hint="eastAsia"/>
          <w:sz w:val="18"/>
          <w:szCs w:val="18"/>
        </w:rPr>
        <w:t>设定，在确定性估算完成后，依据确定性估算的结果对目标进行调整；</w:t>
      </w:r>
    </w:p>
    <w:p w:rsidR="005B25BE" w:rsidRPr="00603422" w:rsidRDefault="005B25BE" w:rsidP="005B25BE">
      <w:pPr>
        <w:pStyle w:val="a3"/>
        <w:numPr>
          <w:ilvl w:val="0"/>
          <w:numId w:val="10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得到内外部客户同意以及经过CCB审批通过的变更发生后，可以根据变更的结果对目标进行调整。</w:t>
      </w:r>
    </w:p>
    <w:p w:rsidR="005B25BE" w:rsidRPr="00603422" w:rsidRDefault="005B25BE" w:rsidP="005B25BE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各项</w:t>
      </w:r>
      <w:proofErr w:type="gramStart"/>
      <w:r w:rsidRPr="00603422">
        <w:rPr>
          <w:rFonts w:asciiTheme="minorEastAsia" w:hAnsiTheme="minorEastAsia" w:hint="eastAsia"/>
          <w:sz w:val="18"/>
          <w:szCs w:val="18"/>
        </w:rPr>
        <w:t>目目标</w:t>
      </w:r>
      <w:proofErr w:type="gramEnd"/>
      <w:r w:rsidRPr="00603422">
        <w:rPr>
          <w:rFonts w:asciiTheme="minorEastAsia" w:hAnsiTheme="minorEastAsia" w:hint="eastAsia"/>
          <w:sz w:val="18"/>
          <w:szCs w:val="18"/>
        </w:rPr>
        <w:t>的定义</w:t>
      </w:r>
    </w:p>
    <w:p w:rsidR="005B25BE" w:rsidRPr="00603422" w:rsidRDefault="005B25BE" w:rsidP="005B25B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工期总目标（交付时间）：即最晚交付的时间，等于计划工期</w:t>
      </w:r>
      <w:r w:rsidR="009B13A9" w:rsidRPr="00603422">
        <w:rPr>
          <w:rFonts w:asciiTheme="minorEastAsia" w:hAnsiTheme="minorEastAsia" w:hint="eastAsia"/>
          <w:sz w:val="18"/>
          <w:szCs w:val="18"/>
        </w:rPr>
        <w:t>加进度</w:t>
      </w:r>
      <w:r w:rsidRPr="00603422">
        <w:rPr>
          <w:rFonts w:asciiTheme="minorEastAsia" w:hAnsiTheme="minorEastAsia" w:hint="eastAsia"/>
          <w:sz w:val="18"/>
          <w:szCs w:val="18"/>
        </w:rPr>
        <w:t>偏差天数；</w:t>
      </w:r>
    </w:p>
    <w:p w:rsidR="005B25BE" w:rsidRPr="00603422" w:rsidRDefault="005B25BE" w:rsidP="005B25B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工期总目标（计划工期）：</w:t>
      </w:r>
      <w:r w:rsidR="009B13A9" w:rsidRPr="00603422">
        <w:rPr>
          <w:rFonts w:asciiTheme="minorEastAsia" w:hAnsiTheme="minorEastAsia" w:hint="eastAsia"/>
          <w:sz w:val="18"/>
          <w:szCs w:val="18"/>
        </w:rPr>
        <w:t>来源于估算表中的估算结果，即预计开始日期到结束日期的工作日数；</w:t>
      </w:r>
    </w:p>
    <w:p w:rsidR="009B13A9" w:rsidRPr="00603422" w:rsidRDefault="009B13A9" w:rsidP="005B25B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工期总目标（进度偏差天数）：如有内外部客户的要求，则根据内外部客户的要求确定；如无内外部客户的要求，则在</w:t>
      </w:r>
      <w:r w:rsidR="00010388" w:rsidRPr="00603422">
        <w:rPr>
          <w:rFonts w:asciiTheme="minorEastAsia" w:hAnsiTheme="minorEastAsia" w:hint="eastAsia"/>
          <w:sz w:val="18"/>
          <w:szCs w:val="18"/>
        </w:rPr>
        <w:t>组织级QPPO范围内取进度偏差率，则进度偏差天数=进度偏差率*计划工期；</w:t>
      </w:r>
    </w:p>
    <w:p w:rsidR="00010388" w:rsidRPr="00603422" w:rsidRDefault="00010388" w:rsidP="005B25BE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工期总目标（进度偏差率）：如进度偏差天数根据内外部客户要求确定的，则进度偏差率=进度偏差天数/计划工期；如不是根据内外部客户要求确定，则此处填写在组织级QPPO范围内确定的进度偏差率；</w:t>
      </w:r>
    </w:p>
    <w:p w:rsidR="00010388" w:rsidRDefault="00603422" w:rsidP="00603422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工作量总目标：来源于项目估算表中“</w:t>
      </w:r>
      <w:r w:rsidRPr="00603422">
        <w:rPr>
          <w:rFonts w:asciiTheme="minorEastAsia" w:hAnsiTheme="minorEastAsia" w:hint="eastAsia"/>
          <w:sz w:val="18"/>
          <w:szCs w:val="18"/>
        </w:rPr>
        <w:t>项目总工作量（人天）</w:t>
      </w:r>
      <w:r>
        <w:rPr>
          <w:rFonts w:asciiTheme="minorEastAsia" w:hAnsiTheme="minorEastAsia" w:hint="eastAsia"/>
          <w:sz w:val="18"/>
          <w:szCs w:val="18"/>
        </w:rPr>
        <w:t>”；</w:t>
      </w:r>
    </w:p>
    <w:p w:rsidR="00603422" w:rsidRDefault="00603422" w:rsidP="00603422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效率总目标（生产率）：等于SFP/总工作量，SFP和总工作量来源于项目估算表；</w:t>
      </w:r>
    </w:p>
    <w:p w:rsidR="00603422" w:rsidRDefault="00603422" w:rsidP="00603422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质量总目标（遗留缺陷率）：</w:t>
      </w:r>
      <w:r w:rsidR="00D64BE8">
        <w:rPr>
          <w:rFonts w:asciiTheme="minorEastAsia" w:hAnsiTheme="minorEastAsia" w:hint="eastAsia"/>
          <w:sz w:val="18"/>
          <w:szCs w:val="18"/>
        </w:rPr>
        <w:t>由测试加权数和验收加权</w:t>
      </w:r>
      <w:proofErr w:type="gramStart"/>
      <w:r w:rsidR="00D64BE8">
        <w:rPr>
          <w:rFonts w:asciiTheme="minorEastAsia" w:hAnsiTheme="minorEastAsia" w:hint="eastAsia"/>
          <w:sz w:val="18"/>
          <w:szCs w:val="18"/>
        </w:rPr>
        <w:t>缺陷数反算出</w:t>
      </w:r>
      <w:proofErr w:type="gramEnd"/>
      <w:r w:rsidR="00D64BE8">
        <w:rPr>
          <w:rFonts w:asciiTheme="minorEastAsia" w:hAnsiTheme="minorEastAsia" w:hint="eastAsia"/>
          <w:sz w:val="18"/>
          <w:szCs w:val="18"/>
        </w:rPr>
        <w:t>该值，遗留缺陷数=遗留缺陷率的目标值*（测试加权数+验收加权缺陷数），遗留缺陷率的目标值在组织QPPO范围内确定；</w:t>
      </w:r>
    </w:p>
    <w:p w:rsidR="00603422" w:rsidRDefault="00603422" w:rsidP="00603422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质量总目标（</w:t>
      </w:r>
      <w:r w:rsidR="001A54A7">
        <w:rPr>
          <w:rFonts w:asciiTheme="minorEastAsia" w:hAnsiTheme="minorEastAsia" w:hint="eastAsia"/>
          <w:sz w:val="18"/>
          <w:szCs w:val="18"/>
        </w:rPr>
        <w:t>测试加权缺陷数</w:t>
      </w:r>
      <w:r>
        <w:rPr>
          <w:rFonts w:asciiTheme="minorEastAsia" w:hAnsiTheme="minorEastAsia" w:hint="eastAsia"/>
          <w:sz w:val="18"/>
          <w:szCs w:val="18"/>
        </w:rPr>
        <w:t>）</w:t>
      </w:r>
      <w:r w:rsidR="001A54A7">
        <w:rPr>
          <w:rFonts w:asciiTheme="minorEastAsia" w:hAnsiTheme="minorEastAsia" w:hint="eastAsia"/>
          <w:sz w:val="18"/>
          <w:szCs w:val="18"/>
        </w:rPr>
        <w:t>：</w:t>
      </w:r>
      <w:r w:rsidR="00D64BE8">
        <w:rPr>
          <w:rFonts w:asciiTheme="minorEastAsia" w:hAnsiTheme="minorEastAsia" w:hint="eastAsia"/>
          <w:sz w:val="18"/>
          <w:szCs w:val="18"/>
        </w:rPr>
        <w:t>测试加权缺陷数=测试缺陷加权密度的目标值*计划的SFP,</w:t>
      </w:r>
      <w:r w:rsidR="00D64BE8" w:rsidRPr="00D64BE8">
        <w:rPr>
          <w:rFonts w:asciiTheme="minorEastAsia" w:hAnsiTheme="minorEastAsia" w:hint="eastAsia"/>
          <w:sz w:val="18"/>
          <w:szCs w:val="18"/>
        </w:rPr>
        <w:t xml:space="preserve"> </w:t>
      </w:r>
      <w:r w:rsidR="00D64BE8">
        <w:rPr>
          <w:rFonts w:asciiTheme="minorEastAsia" w:hAnsiTheme="minorEastAsia" w:hint="eastAsia"/>
          <w:sz w:val="18"/>
          <w:szCs w:val="18"/>
        </w:rPr>
        <w:t>测试缺陷加权密度的目标值在组织QPPO范围内确定</w:t>
      </w:r>
      <w:r w:rsidR="00A352DA">
        <w:rPr>
          <w:rFonts w:asciiTheme="minorEastAsia" w:hAnsiTheme="minorEastAsia" w:hint="eastAsia"/>
          <w:sz w:val="18"/>
          <w:szCs w:val="18"/>
        </w:rPr>
        <w:t>,</w:t>
      </w:r>
      <w:r w:rsidR="00A352DA" w:rsidRPr="00A352DA">
        <w:rPr>
          <w:rFonts w:asciiTheme="minorEastAsia" w:hAnsiTheme="minorEastAsia" w:hint="eastAsia"/>
          <w:sz w:val="18"/>
          <w:szCs w:val="18"/>
        </w:rPr>
        <w:t xml:space="preserve"> </w:t>
      </w:r>
      <w:r w:rsidR="00A352DA">
        <w:rPr>
          <w:rFonts w:asciiTheme="minorEastAsia" w:hAnsiTheme="minorEastAsia" w:hint="eastAsia"/>
          <w:sz w:val="18"/>
          <w:szCs w:val="18"/>
        </w:rPr>
        <w:t>计划的SFP来源于估算表，</w:t>
      </w:r>
    </w:p>
    <w:p w:rsidR="00603422" w:rsidRDefault="00603422" w:rsidP="00603422">
      <w:pPr>
        <w:pStyle w:val="a3"/>
        <w:numPr>
          <w:ilvl w:val="0"/>
          <w:numId w:val="11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质量总目标（</w:t>
      </w:r>
      <w:r w:rsidR="00D64BE8">
        <w:rPr>
          <w:rFonts w:asciiTheme="minorEastAsia" w:hAnsiTheme="minorEastAsia" w:hint="eastAsia"/>
          <w:sz w:val="18"/>
          <w:szCs w:val="18"/>
        </w:rPr>
        <w:t>验收加权缺陷数</w:t>
      </w:r>
      <w:r>
        <w:rPr>
          <w:rFonts w:asciiTheme="minorEastAsia" w:hAnsiTheme="minorEastAsia" w:hint="eastAsia"/>
          <w:sz w:val="18"/>
          <w:szCs w:val="18"/>
        </w:rPr>
        <w:t>）</w:t>
      </w:r>
      <w:r w:rsidR="00D64BE8">
        <w:rPr>
          <w:rFonts w:asciiTheme="minorEastAsia" w:hAnsiTheme="minorEastAsia" w:hint="eastAsia"/>
          <w:sz w:val="18"/>
          <w:szCs w:val="18"/>
        </w:rPr>
        <w:t>：</w:t>
      </w:r>
      <w:r w:rsidR="00A352DA">
        <w:rPr>
          <w:rFonts w:asciiTheme="minorEastAsia" w:hAnsiTheme="minorEastAsia" w:hint="eastAsia"/>
          <w:sz w:val="18"/>
          <w:szCs w:val="18"/>
        </w:rPr>
        <w:t>验收加权缺陷数=验收缺陷加权密度的目标值*计划的SFP，验收缺陷加权密度的目标值在组织QPPO范围内确定,</w:t>
      </w:r>
      <w:r w:rsidR="00A352DA" w:rsidRPr="00A352DA">
        <w:rPr>
          <w:rFonts w:asciiTheme="minorEastAsia" w:hAnsiTheme="minorEastAsia" w:hint="eastAsia"/>
          <w:sz w:val="18"/>
          <w:szCs w:val="18"/>
        </w:rPr>
        <w:t xml:space="preserve"> </w:t>
      </w:r>
      <w:r w:rsidR="00A352DA">
        <w:rPr>
          <w:rFonts w:asciiTheme="minorEastAsia" w:hAnsiTheme="minorEastAsia" w:hint="eastAsia"/>
          <w:sz w:val="18"/>
          <w:szCs w:val="18"/>
        </w:rPr>
        <w:t>计划的SFP来源于估算表。</w:t>
      </w:r>
    </w:p>
    <w:p w:rsidR="00A67590" w:rsidRDefault="00A67590" w:rsidP="00A675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项目目标优先级设定</w:t>
      </w:r>
    </w:p>
    <w:p w:rsidR="00A67590" w:rsidRDefault="00A67590" w:rsidP="00A67590">
      <w:pPr>
        <w:pStyle w:val="a3"/>
        <w:numPr>
          <w:ilvl w:val="0"/>
          <w:numId w:val="12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项目目标中只能设定一个设定为高优先级，其他均为中、低优先级。</w:t>
      </w:r>
    </w:p>
    <w:p w:rsidR="00A67590" w:rsidRDefault="00A67590" w:rsidP="00A67590">
      <w:pPr>
        <w:pStyle w:val="a3"/>
        <w:numPr>
          <w:ilvl w:val="0"/>
          <w:numId w:val="9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项目实际数据</w:t>
      </w:r>
      <w:proofErr w:type="gramStart"/>
      <w:r>
        <w:rPr>
          <w:rFonts w:asciiTheme="minorEastAsia" w:hAnsiTheme="minorEastAsia" w:hint="eastAsia"/>
          <w:sz w:val="18"/>
          <w:szCs w:val="18"/>
        </w:rPr>
        <w:t>及达成</w:t>
      </w:r>
      <w:proofErr w:type="gramEnd"/>
      <w:r>
        <w:rPr>
          <w:rFonts w:asciiTheme="minorEastAsia" w:hAnsiTheme="minorEastAsia" w:hint="eastAsia"/>
          <w:sz w:val="18"/>
          <w:szCs w:val="18"/>
        </w:rPr>
        <w:t>情况</w:t>
      </w:r>
    </w:p>
    <w:p w:rsidR="00A67590" w:rsidRPr="00A67590" w:rsidRDefault="00A67590" w:rsidP="00A67590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18"/>
          <w:szCs w:val="18"/>
        </w:rPr>
      </w:pPr>
      <w:proofErr w:type="gramStart"/>
      <w:r>
        <w:rPr>
          <w:rFonts w:asciiTheme="minorEastAsia" w:hAnsiTheme="minorEastAsia" w:hint="eastAsia"/>
          <w:sz w:val="18"/>
          <w:szCs w:val="18"/>
        </w:rPr>
        <w:t>项目结项前</w:t>
      </w:r>
      <w:proofErr w:type="gramEnd"/>
      <w:r>
        <w:rPr>
          <w:rFonts w:asciiTheme="minorEastAsia" w:hAnsiTheme="minorEastAsia" w:hint="eastAsia"/>
          <w:sz w:val="18"/>
          <w:szCs w:val="18"/>
        </w:rPr>
        <w:t>，更新此列数据。</w:t>
      </w:r>
    </w:p>
    <w:p w:rsidR="00603422" w:rsidRPr="00603422" w:rsidRDefault="00603422" w:rsidP="0060342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 xml:space="preserve">  </w:t>
      </w:r>
    </w:p>
    <w:p w:rsidR="006153F3" w:rsidRPr="00603422" w:rsidRDefault="006153F3" w:rsidP="006153F3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模型预测</w:t>
      </w:r>
    </w:p>
    <w:p w:rsidR="00C467F1" w:rsidRDefault="00185E1E" w:rsidP="00152F45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 （1）项目目标设定之后，</w:t>
      </w:r>
      <w:r w:rsidR="00CB58A3">
        <w:rPr>
          <w:rFonts w:asciiTheme="minorEastAsia" w:hAnsiTheme="minorEastAsia" w:hint="eastAsia"/>
          <w:sz w:val="18"/>
          <w:szCs w:val="18"/>
        </w:rPr>
        <w:t>检查“定义方案选择”表中</w:t>
      </w:r>
      <w:r w:rsidR="00EA1A7E">
        <w:rPr>
          <w:rFonts w:asciiTheme="minorEastAsia" w:hAnsiTheme="minorEastAsia" w:hint="eastAsia"/>
          <w:sz w:val="18"/>
          <w:szCs w:val="18"/>
        </w:rPr>
        <w:t>数据是否正确（项目各阶段预测时，将已经有实际数据</w:t>
      </w:r>
      <w:r w:rsidR="00152F45">
        <w:rPr>
          <w:rFonts w:asciiTheme="minorEastAsia" w:hAnsiTheme="minorEastAsia" w:hint="eastAsia"/>
          <w:sz w:val="18"/>
          <w:szCs w:val="18"/>
        </w:rPr>
        <w:t>的，填入到对应实际值中</w:t>
      </w:r>
      <w:r w:rsidR="00EA1A7E">
        <w:rPr>
          <w:rFonts w:asciiTheme="minorEastAsia" w:hAnsiTheme="minorEastAsia" w:hint="eastAsia"/>
          <w:sz w:val="18"/>
          <w:szCs w:val="18"/>
        </w:rPr>
        <w:t>）</w:t>
      </w:r>
    </w:p>
    <w:p w:rsidR="00185E1E" w:rsidRDefault="00185E1E" w:rsidP="00185E1E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</w:t>
      </w:r>
      <w:r>
        <w:rPr>
          <w:noProof/>
        </w:rPr>
        <w:drawing>
          <wp:inline distT="0" distB="0" distL="0" distR="0" wp14:anchorId="6E80BA06" wp14:editId="0F90D1B8">
            <wp:extent cx="5274310" cy="1415639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F45" w:rsidRPr="00152F45" w:rsidRDefault="00152F45" w:rsidP="00152F45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18"/>
          <w:szCs w:val="18"/>
        </w:rPr>
      </w:pPr>
      <w:r w:rsidRPr="00152F45">
        <w:rPr>
          <w:rFonts w:asciiTheme="minorEastAsia" w:hAnsiTheme="minorEastAsia" w:hint="eastAsia"/>
          <w:sz w:val="18"/>
          <w:szCs w:val="18"/>
        </w:rPr>
        <w:t>打开水晶球选项“Crystal Ball”,点击“</w:t>
      </w:r>
      <w:proofErr w:type="spellStart"/>
      <w:r w:rsidRPr="00152F45">
        <w:rPr>
          <w:rFonts w:asciiTheme="minorEastAsia" w:hAnsiTheme="minorEastAsia" w:hint="eastAsia"/>
          <w:sz w:val="18"/>
          <w:szCs w:val="18"/>
        </w:rPr>
        <w:t>OptQuest</w:t>
      </w:r>
      <w:proofErr w:type="spellEnd"/>
      <w:r w:rsidRPr="00152F45">
        <w:rPr>
          <w:rFonts w:asciiTheme="minorEastAsia" w:hAnsiTheme="minorEastAsia" w:hint="eastAsia"/>
          <w:sz w:val="18"/>
          <w:szCs w:val="18"/>
        </w:rPr>
        <w:t>”按钮，在弹出的对话框中填写设置的目标值（</w:t>
      </w:r>
      <w:r>
        <w:rPr>
          <w:rFonts w:asciiTheme="minorEastAsia" w:hAnsiTheme="minorEastAsia" w:hint="eastAsia"/>
          <w:sz w:val="18"/>
          <w:szCs w:val="18"/>
        </w:rPr>
        <w:t xml:space="preserve">通过“Add Objective”按钮将优先级高的目标添加在“Objectives”栏，通过“Add </w:t>
      </w:r>
      <w:proofErr w:type="spellStart"/>
      <w:r>
        <w:rPr>
          <w:rFonts w:asciiTheme="minorEastAsia" w:hAnsiTheme="minorEastAsia" w:hint="eastAsia"/>
          <w:sz w:val="18"/>
          <w:szCs w:val="18"/>
        </w:rPr>
        <w:t>Requierment</w:t>
      </w:r>
      <w:proofErr w:type="spellEnd"/>
      <w:r>
        <w:rPr>
          <w:rFonts w:asciiTheme="minorEastAsia" w:hAnsiTheme="minorEastAsia" w:hint="eastAsia"/>
          <w:sz w:val="18"/>
          <w:szCs w:val="18"/>
        </w:rPr>
        <w:t>”按钮</w:t>
      </w:r>
      <w:r w:rsidR="00EB7422">
        <w:rPr>
          <w:rFonts w:asciiTheme="minorEastAsia" w:hAnsiTheme="minorEastAsia" w:hint="eastAsia"/>
          <w:sz w:val="18"/>
          <w:szCs w:val="18"/>
        </w:rPr>
        <w:t>将优先级中低级的目标添加在“</w:t>
      </w:r>
      <w:proofErr w:type="spellStart"/>
      <w:r w:rsidR="00EB7422">
        <w:rPr>
          <w:rFonts w:asciiTheme="minorEastAsia" w:hAnsiTheme="minorEastAsia" w:hint="eastAsia"/>
          <w:sz w:val="18"/>
          <w:szCs w:val="18"/>
        </w:rPr>
        <w:t>Requierments</w:t>
      </w:r>
      <w:proofErr w:type="spellEnd"/>
      <w:r w:rsidR="00EB7422">
        <w:rPr>
          <w:rFonts w:asciiTheme="minorEastAsia" w:hAnsiTheme="minorEastAsia" w:hint="eastAsia"/>
          <w:sz w:val="18"/>
          <w:szCs w:val="18"/>
        </w:rPr>
        <w:t>”栏</w:t>
      </w:r>
      <w:r w:rsidRPr="00152F45">
        <w:rPr>
          <w:rFonts w:asciiTheme="minorEastAsia" w:hAnsiTheme="minorEastAsia" w:hint="eastAsia"/>
          <w:sz w:val="18"/>
          <w:szCs w:val="18"/>
        </w:rPr>
        <w:t>）</w:t>
      </w:r>
    </w:p>
    <w:p w:rsidR="00152F45" w:rsidRDefault="00152F45" w:rsidP="00152F45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4EAD1FF8" wp14:editId="1EF75800">
            <wp:extent cx="5274310" cy="330132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22" w:rsidRDefault="00EB7422" w:rsidP="00EB7422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    （3）</w:t>
      </w:r>
      <w:r w:rsidR="00C958FD">
        <w:rPr>
          <w:rFonts w:asciiTheme="minorEastAsia" w:hAnsiTheme="minorEastAsia" w:hint="eastAsia"/>
          <w:sz w:val="18"/>
          <w:szCs w:val="18"/>
        </w:rPr>
        <w:t>点击“Next”，进入“”对话框，如下图。（在此页中确定预测的阶段，如项目已经过了需求阶段，</w:t>
      </w:r>
      <w:proofErr w:type="gramStart"/>
      <w:r w:rsidR="00C958FD">
        <w:rPr>
          <w:rFonts w:asciiTheme="minorEastAsia" w:hAnsiTheme="minorEastAsia" w:hint="eastAsia"/>
          <w:sz w:val="18"/>
          <w:szCs w:val="18"/>
        </w:rPr>
        <w:t>则勾选需求阶段</w:t>
      </w:r>
      <w:proofErr w:type="gramEnd"/>
      <w:r w:rsidR="00C958FD">
        <w:rPr>
          <w:rFonts w:asciiTheme="minorEastAsia" w:hAnsiTheme="minorEastAsia" w:hint="eastAsia"/>
          <w:sz w:val="18"/>
          <w:szCs w:val="18"/>
        </w:rPr>
        <w:t>，这样在做模拟预测时，需求阶段将不进行预测）</w:t>
      </w:r>
    </w:p>
    <w:p w:rsidR="00EB7422" w:rsidRDefault="00EB7422" w:rsidP="00EB7422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1FFBD993" wp14:editId="11887A58">
            <wp:extent cx="5274310" cy="329888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8FD" w:rsidRDefault="0070538F" w:rsidP="00C958FD">
      <w:pPr>
        <w:pStyle w:val="a3"/>
        <w:numPr>
          <w:ilvl w:val="0"/>
          <w:numId w:val="13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点击“Run”,开始模拟，生成如下结果</w:t>
      </w:r>
      <w:r w:rsidR="003A78CA">
        <w:rPr>
          <w:rFonts w:asciiTheme="minorEastAsia" w:hAnsiTheme="minorEastAsia" w:hint="eastAsia"/>
          <w:sz w:val="18"/>
          <w:szCs w:val="18"/>
        </w:rPr>
        <w:t>，结合置信度较高的方案及项目实际情况，选择一个合适的方案</w:t>
      </w:r>
      <w:r>
        <w:rPr>
          <w:rFonts w:asciiTheme="minorEastAsia" w:hAnsiTheme="minorEastAsia" w:hint="eastAsia"/>
          <w:sz w:val="18"/>
          <w:szCs w:val="18"/>
        </w:rPr>
        <w:t>。</w:t>
      </w:r>
    </w:p>
    <w:p w:rsidR="0070538F" w:rsidRPr="0070538F" w:rsidRDefault="0070538F" w:rsidP="0070538F">
      <w:pPr>
        <w:rPr>
          <w:rFonts w:asciiTheme="minorEastAsia" w:hAnsiTheme="minorEastAsia"/>
          <w:sz w:val="18"/>
          <w:szCs w:val="18"/>
        </w:rPr>
      </w:pPr>
      <w:r>
        <w:rPr>
          <w:noProof/>
        </w:rPr>
        <w:drawing>
          <wp:inline distT="0" distB="0" distL="0" distR="0" wp14:anchorId="015BE083" wp14:editId="0BE81C72">
            <wp:extent cx="5274310" cy="95108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22" w:rsidRPr="00152F45" w:rsidRDefault="00EB7422" w:rsidP="00152F45">
      <w:pPr>
        <w:rPr>
          <w:rFonts w:asciiTheme="minorEastAsia" w:hAnsiTheme="minorEastAsia"/>
          <w:sz w:val="18"/>
          <w:szCs w:val="18"/>
        </w:rPr>
      </w:pPr>
    </w:p>
    <w:p w:rsidR="006153F3" w:rsidRPr="00603422" w:rsidRDefault="006153F3" w:rsidP="00C467F1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预测结果记录</w:t>
      </w:r>
      <w:bookmarkStart w:id="0" w:name="_GoBack"/>
      <w:bookmarkEnd w:id="0"/>
    </w:p>
    <w:p w:rsidR="00BE543B" w:rsidRDefault="006E2933" w:rsidP="006E2933">
      <w:pPr>
        <w:ind w:left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（1）将本次预测时，项目目标</w:t>
      </w:r>
      <w:proofErr w:type="gramStart"/>
      <w:r>
        <w:rPr>
          <w:rFonts w:asciiTheme="minorEastAsia" w:hAnsiTheme="minorEastAsia" w:hint="eastAsia"/>
          <w:sz w:val="18"/>
          <w:szCs w:val="18"/>
        </w:rPr>
        <w:t>各项值</w:t>
      </w:r>
      <w:proofErr w:type="gramEnd"/>
      <w:r>
        <w:rPr>
          <w:rFonts w:asciiTheme="minorEastAsia" w:hAnsiTheme="minorEastAsia" w:hint="eastAsia"/>
          <w:sz w:val="18"/>
          <w:szCs w:val="18"/>
        </w:rPr>
        <w:t>填入下表中。</w:t>
      </w:r>
    </w:p>
    <w:p w:rsidR="006E2933" w:rsidRDefault="006E2933" w:rsidP="006E2933">
      <w:pPr>
        <w:ind w:left="42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 wp14:anchorId="03F446E1" wp14:editId="725B81FB">
            <wp:extent cx="5274310" cy="1042653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933" w:rsidRDefault="006E2933" w:rsidP="006E2933">
      <w:pPr>
        <w:pStyle w:val="a3"/>
        <w:numPr>
          <w:ilvl w:val="0"/>
          <w:numId w:val="14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将通过水晶球模拟预测的结果，记录到下表中。</w:t>
      </w:r>
      <w:r w:rsidR="00A0344D">
        <w:rPr>
          <w:rFonts w:asciiTheme="minorEastAsia" w:hAnsiTheme="minorEastAsia" w:hint="eastAsia"/>
          <w:sz w:val="18"/>
          <w:szCs w:val="18"/>
        </w:rPr>
        <w:t>（如置信度较低，项目组选择不接受，则需在备注中写明不接受的理由；如项目组选择接受置信度较低的结果，则需在备注中写明采取的措施）</w:t>
      </w:r>
    </w:p>
    <w:p w:rsidR="006E2933" w:rsidRPr="006E2933" w:rsidRDefault="006E2933" w:rsidP="006E2933">
      <w:pPr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    </w:t>
      </w:r>
      <w:r>
        <w:rPr>
          <w:noProof/>
        </w:rPr>
        <w:drawing>
          <wp:inline distT="0" distB="0" distL="0" distR="0" wp14:anchorId="53880FFB" wp14:editId="3494B29C">
            <wp:extent cx="5274310" cy="9400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F3" w:rsidRPr="00603422" w:rsidRDefault="008D47D7" w:rsidP="006153F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项目监控</w:t>
      </w:r>
    </w:p>
    <w:p w:rsidR="006153F3" w:rsidRDefault="004616BE" w:rsidP="004616BE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lastRenderedPageBreak/>
        <w:t>项目组每周及各阶段里程碑在度量表中更新度量数据。</w:t>
      </w:r>
    </w:p>
    <w:p w:rsidR="004616BE" w:rsidRPr="004616BE" w:rsidRDefault="004616BE" w:rsidP="004616BE">
      <w:pPr>
        <w:pStyle w:val="a3"/>
        <w:numPr>
          <w:ilvl w:val="0"/>
          <w:numId w:val="16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通过度量表中的控制图，识别项目异常点，</w:t>
      </w:r>
      <w:proofErr w:type="gramStart"/>
      <w:r>
        <w:rPr>
          <w:rFonts w:asciiTheme="minorEastAsia" w:hAnsiTheme="minorEastAsia" w:hint="eastAsia"/>
          <w:sz w:val="18"/>
          <w:szCs w:val="18"/>
        </w:rPr>
        <w:t>并做根因</w:t>
      </w:r>
      <w:proofErr w:type="gramEnd"/>
      <w:r>
        <w:rPr>
          <w:rFonts w:asciiTheme="minorEastAsia" w:hAnsiTheme="minorEastAsia" w:hint="eastAsia"/>
          <w:sz w:val="18"/>
          <w:szCs w:val="18"/>
        </w:rPr>
        <w:t>分析。</w:t>
      </w:r>
    </w:p>
    <w:p w:rsidR="00BE543B" w:rsidRPr="00603422" w:rsidRDefault="00BE543B" w:rsidP="00BE543B">
      <w:pPr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 xml:space="preserve">           </w:t>
      </w:r>
    </w:p>
    <w:p w:rsidR="008D47D7" w:rsidRPr="00603422" w:rsidRDefault="008D47D7" w:rsidP="006153F3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 w:val="18"/>
          <w:szCs w:val="18"/>
        </w:rPr>
      </w:pPr>
      <w:r w:rsidRPr="00603422">
        <w:rPr>
          <w:rFonts w:asciiTheme="minorEastAsia" w:hAnsiTheme="minorEastAsia" w:hint="eastAsia"/>
          <w:sz w:val="18"/>
          <w:szCs w:val="18"/>
        </w:rPr>
        <w:t>常见问题（Q&amp;A）</w:t>
      </w:r>
    </w:p>
    <w:p w:rsidR="008D47D7" w:rsidRDefault="00A352DA" w:rsidP="00C467F1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问：组织级QPPO中有强测试、弱测试对应的测试缺陷加权密度的均值及上下限，那么设定测试缺陷加权密度的目标值时，应该以哪个为准？</w:t>
      </w:r>
    </w:p>
    <w:p w:rsidR="00A352DA" w:rsidRPr="00A352DA" w:rsidRDefault="00A352DA" w:rsidP="00A352DA">
      <w:pPr>
        <w:pStyle w:val="a3"/>
        <w:ind w:left="780" w:firstLineChars="0" w:firstLine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答：</w:t>
      </w:r>
      <w:r w:rsidR="00471741">
        <w:rPr>
          <w:rFonts w:asciiTheme="minorEastAsia" w:hAnsiTheme="minorEastAsia" w:hint="eastAsia"/>
          <w:sz w:val="18"/>
          <w:szCs w:val="18"/>
        </w:rPr>
        <w:t>若在设定项目目标时，已知项目必须采用强测试或弱测试之一，则对应在强测试或弱测试的测试缺陷加权密度范围设定；若在设定项目目标时，还不确定强弱测试方式，则在“</w:t>
      </w:r>
      <w:r w:rsidR="00471741" w:rsidRPr="00471741">
        <w:rPr>
          <w:rFonts w:asciiTheme="minorEastAsia" w:hAnsiTheme="minorEastAsia" w:hint="eastAsia"/>
          <w:sz w:val="18"/>
          <w:szCs w:val="18"/>
        </w:rPr>
        <w:t>测试缺陷密度（总体）</w:t>
      </w:r>
      <w:r w:rsidR="00471741">
        <w:rPr>
          <w:rFonts w:asciiTheme="minorEastAsia" w:hAnsiTheme="minorEastAsia" w:hint="eastAsia"/>
          <w:sz w:val="18"/>
          <w:szCs w:val="18"/>
        </w:rPr>
        <w:t>”中设定。</w:t>
      </w:r>
      <w:r w:rsidR="004616BE">
        <w:rPr>
          <w:rFonts w:asciiTheme="minorEastAsia" w:hAnsiTheme="minorEastAsia" w:hint="eastAsia"/>
          <w:sz w:val="18"/>
          <w:szCs w:val="18"/>
        </w:rPr>
        <w:t>（内外部验收的验收缺陷加权密度同理）</w:t>
      </w:r>
    </w:p>
    <w:p w:rsidR="008D47D7" w:rsidRDefault="006E1C0B" w:rsidP="004616BE">
      <w:pPr>
        <w:pStyle w:val="a3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问：如果目标预测置信度较低，项目组不能接受，通常怎么处理？</w:t>
      </w:r>
    </w:p>
    <w:p w:rsidR="006E1C0B" w:rsidRDefault="006E1C0B" w:rsidP="006E1C0B">
      <w:pPr>
        <w:pStyle w:val="a3"/>
        <w:ind w:left="78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答：重新调整项目目标值（要在组织级</w:t>
      </w:r>
      <w:r>
        <w:rPr>
          <w:rFonts w:hint="eastAsia"/>
          <w:sz w:val="18"/>
          <w:szCs w:val="18"/>
        </w:rPr>
        <w:t>QPPO</w:t>
      </w:r>
      <w:r>
        <w:rPr>
          <w:rFonts w:hint="eastAsia"/>
          <w:sz w:val="18"/>
          <w:szCs w:val="18"/>
        </w:rPr>
        <w:t>范围内），或采取措施（如增加资源投入、裁剪需求等）</w:t>
      </w:r>
    </w:p>
    <w:p w:rsidR="006E1C0B" w:rsidRPr="006E1C0B" w:rsidRDefault="006E1C0B" w:rsidP="006E1C0B">
      <w:pPr>
        <w:rPr>
          <w:sz w:val="18"/>
          <w:szCs w:val="18"/>
        </w:rPr>
      </w:pPr>
    </w:p>
    <w:p w:rsidR="008D47D7" w:rsidRPr="00603422" w:rsidRDefault="008D47D7">
      <w:pPr>
        <w:rPr>
          <w:sz w:val="18"/>
          <w:szCs w:val="18"/>
        </w:rPr>
      </w:pPr>
    </w:p>
    <w:p w:rsidR="008D47D7" w:rsidRDefault="008D47D7"/>
    <w:p w:rsidR="008D47D7" w:rsidRDefault="008D47D7"/>
    <w:p w:rsidR="008D47D7" w:rsidRDefault="008D47D7"/>
    <w:sectPr w:rsidR="008D4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D6DB3"/>
    <w:multiLevelType w:val="hybridMultilevel"/>
    <w:tmpl w:val="C83C5B76"/>
    <w:lvl w:ilvl="0" w:tplc="274E36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161336"/>
    <w:multiLevelType w:val="hybridMultilevel"/>
    <w:tmpl w:val="75FEF4E4"/>
    <w:lvl w:ilvl="0" w:tplc="97A03F0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4E73025"/>
    <w:multiLevelType w:val="hybridMultilevel"/>
    <w:tmpl w:val="F760CD1E"/>
    <w:lvl w:ilvl="0" w:tplc="E2800B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A8969E9"/>
    <w:multiLevelType w:val="hybridMultilevel"/>
    <w:tmpl w:val="4CC8EFB8"/>
    <w:lvl w:ilvl="0" w:tplc="736A2E9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D66316E"/>
    <w:multiLevelType w:val="hybridMultilevel"/>
    <w:tmpl w:val="EE90D256"/>
    <w:lvl w:ilvl="0" w:tplc="439037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EF450BC"/>
    <w:multiLevelType w:val="hybridMultilevel"/>
    <w:tmpl w:val="DA268A7E"/>
    <w:lvl w:ilvl="0" w:tplc="290034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A6F56AF"/>
    <w:multiLevelType w:val="hybridMultilevel"/>
    <w:tmpl w:val="53764250"/>
    <w:lvl w:ilvl="0" w:tplc="9808E97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C69192A"/>
    <w:multiLevelType w:val="hybridMultilevel"/>
    <w:tmpl w:val="4EF80AF0"/>
    <w:lvl w:ilvl="0" w:tplc="045EE3C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558B7BD7"/>
    <w:multiLevelType w:val="hybridMultilevel"/>
    <w:tmpl w:val="06BEDFB6"/>
    <w:lvl w:ilvl="0" w:tplc="6B96B04C">
      <w:start w:val="1"/>
      <w:numFmt w:val="decimal"/>
      <w:lvlText w:val="（%1）"/>
      <w:lvlJc w:val="left"/>
      <w:pPr>
        <w:ind w:left="159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10" w:hanging="420"/>
      </w:pPr>
    </w:lvl>
    <w:lvl w:ilvl="2" w:tplc="0409001B" w:tentative="1">
      <w:start w:val="1"/>
      <w:numFmt w:val="lowerRoman"/>
      <w:lvlText w:val="%3."/>
      <w:lvlJc w:val="right"/>
      <w:pPr>
        <w:ind w:left="2130" w:hanging="420"/>
      </w:pPr>
    </w:lvl>
    <w:lvl w:ilvl="3" w:tplc="0409000F" w:tentative="1">
      <w:start w:val="1"/>
      <w:numFmt w:val="decimal"/>
      <w:lvlText w:val="%4."/>
      <w:lvlJc w:val="left"/>
      <w:pPr>
        <w:ind w:left="2550" w:hanging="420"/>
      </w:pPr>
    </w:lvl>
    <w:lvl w:ilvl="4" w:tplc="04090019" w:tentative="1">
      <w:start w:val="1"/>
      <w:numFmt w:val="lowerLetter"/>
      <w:lvlText w:val="%5)"/>
      <w:lvlJc w:val="left"/>
      <w:pPr>
        <w:ind w:left="2970" w:hanging="420"/>
      </w:pPr>
    </w:lvl>
    <w:lvl w:ilvl="5" w:tplc="0409001B" w:tentative="1">
      <w:start w:val="1"/>
      <w:numFmt w:val="lowerRoman"/>
      <w:lvlText w:val="%6."/>
      <w:lvlJc w:val="right"/>
      <w:pPr>
        <w:ind w:left="3390" w:hanging="420"/>
      </w:pPr>
    </w:lvl>
    <w:lvl w:ilvl="6" w:tplc="0409000F" w:tentative="1">
      <w:start w:val="1"/>
      <w:numFmt w:val="decimal"/>
      <w:lvlText w:val="%7."/>
      <w:lvlJc w:val="left"/>
      <w:pPr>
        <w:ind w:left="3810" w:hanging="420"/>
      </w:pPr>
    </w:lvl>
    <w:lvl w:ilvl="7" w:tplc="04090019" w:tentative="1">
      <w:start w:val="1"/>
      <w:numFmt w:val="lowerLetter"/>
      <w:lvlText w:val="%8)"/>
      <w:lvlJc w:val="left"/>
      <w:pPr>
        <w:ind w:left="4230" w:hanging="420"/>
      </w:pPr>
    </w:lvl>
    <w:lvl w:ilvl="8" w:tplc="0409001B" w:tentative="1">
      <w:start w:val="1"/>
      <w:numFmt w:val="lowerRoman"/>
      <w:lvlText w:val="%9."/>
      <w:lvlJc w:val="right"/>
      <w:pPr>
        <w:ind w:left="4650" w:hanging="420"/>
      </w:pPr>
    </w:lvl>
  </w:abstractNum>
  <w:abstractNum w:abstractNumId="9">
    <w:nsid w:val="5E227BF2"/>
    <w:multiLevelType w:val="hybridMultilevel"/>
    <w:tmpl w:val="B44691D2"/>
    <w:lvl w:ilvl="0" w:tplc="6B7E5CF6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5E2E45A9"/>
    <w:multiLevelType w:val="hybridMultilevel"/>
    <w:tmpl w:val="9FAE5346"/>
    <w:lvl w:ilvl="0" w:tplc="AE90441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>
    <w:nsid w:val="67A43EDE"/>
    <w:multiLevelType w:val="hybridMultilevel"/>
    <w:tmpl w:val="155E3CB8"/>
    <w:lvl w:ilvl="0" w:tplc="90629552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6DCB4922"/>
    <w:multiLevelType w:val="hybridMultilevel"/>
    <w:tmpl w:val="70304646"/>
    <w:lvl w:ilvl="0" w:tplc="AEEE6E64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F067B76"/>
    <w:multiLevelType w:val="hybridMultilevel"/>
    <w:tmpl w:val="FC1201F4"/>
    <w:lvl w:ilvl="0" w:tplc="654C8C5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4">
    <w:nsid w:val="73821E59"/>
    <w:multiLevelType w:val="hybridMultilevel"/>
    <w:tmpl w:val="C5F4DE0C"/>
    <w:lvl w:ilvl="0" w:tplc="A47A72E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786A4AC7"/>
    <w:multiLevelType w:val="hybridMultilevel"/>
    <w:tmpl w:val="910879B0"/>
    <w:lvl w:ilvl="0" w:tplc="B9F463FE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12"/>
  </w:num>
  <w:num w:numId="6">
    <w:abstractNumId w:val="5"/>
  </w:num>
  <w:num w:numId="7">
    <w:abstractNumId w:val="10"/>
  </w:num>
  <w:num w:numId="8">
    <w:abstractNumId w:val="15"/>
  </w:num>
  <w:num w:numId="9">
    <w:abstractNumId w:val="2"/>
  </w:num>
  <w:num w:numId="10">
    <w:abstractNumId w:val="1"/>
  </w:num>
  <w:num w:numId="11">
    <w:abstractNumId w:val="14"/>
  </w:num>
  <w:num w:numId="12">
    <w:abstractNumId w:val="7"/>
  </w:num>
  <w:num w:numId="13">
    <w:abstractNumId w:val="11"/>
  </w:num>
  <w:num w:numId="14">
    <w:abstractNumId w:val="8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59A"/>
    <w:rsid w:val="00010388"/>
    <w:rsid w:val="00152F45"/>
    <w:rsid w:val="0017616C"/>
    <w:rsid w:val="00177124"/>
    <w:rsid w:val="00185E1E"/>
    <w:rsid w:val="001A54A7"/>
    <w:rsid w:val="002525D0"/>
    <w:rsid w:val="003A78CA"/>
    <w:rsid w:val="004616BE"/>
    <w:rsid w:val="00471741"/>
    <w:rsid w:val="005A0763"/>
    <w:rsid w:val="005B25BE"/>
    <w:rsid w:val="00603422"/>
    <w:rsid w:val="006153F3"/>
    <w:rsid w:val="006E1C0B"/>
    <w:rsid w:val="006E2933"/>
    <w:rsid w:val="0070538F"/>
    <w:rsid w:val="0075005C"/>
    <w:rsid w:val="008D47D7"/>
    <w:rsid w:val="009B13A9"/>
    <w:rsid w:val="00A0344D"/>
    <w:rsid w:val="00A352DA"/>
    <w:rsid w:val="00A67590"/>
    <w:rsid w:val="00A7259A"/>
    <w:rsid w:val="00BE543B"/>
    <w:rsid w:val="00C467F1"/>
    <w:rsid w:val="00C958FD"/>
    <w:rsid w:val="00CB58A3"/>
    <w:rsid w:val="00D64BE8"/>
    <w:rsid w:val="00D96659"/>
    <w:rsid w:val="00EA1A7E"/>
    <w:rsid w:val="00EB7422"/>
    <w:rsid w:val="00F1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7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5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5BE"/>
    <w:rPr>
      <w:sz w:val="18"/>
      <w:szCs w:val="18"/>
    </w:rPr>
  </w:style>
  <w:style w:type="table" w:styleId="a5">
    <w:name w:val="Table Grid"/>
    <w:basedOn w:val="a1"/>
    <w:uiPriority w:val="59"/>
    <w:rsid w:val="00A35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7D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5B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5BE"/>
    <w:rPr>
      <w:sz w:val="18"/>
      <w:szCs w:val="18"/>
    </w:rPr>
  </w:style>
  <w:style w:type="table" w:styleId="a5">
    <w:name w:val="Table Grid"/>
    <w:basedOn w:val="a1"/>
    <w:uiPriority w:val="59"/>
    <w:rsid w:val="00A352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4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13</cp:revision>
  <dcterms:created xsi:type="dcterms:W3CDTF">2015-11-24T02:35:00Z</dcterms:created>
  <dcterms:modified xsi:type="dcterms:W3CDTF">2016-02-15T05:27:00Z</dcterms:modified>
</cp:coreProperties>
</file>