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3B4" w:rsidRPr="00986C8F" w:rsidRDefault="00AF33B4" w:rsidP="00DB68E4">
      <w:pPr>
        <w:pStyle w:val="3"/>
        <w:numPr>
          <w:ilvl w:val="0"/>
          <w:numId w:val="6"/>
        </w:numPr>
        <w:spacing w:before="0" w:line="360" w:lineRule="auto"/>
        <w:ind w:left="728" w:hangingChars="302" w:hanging="728"/>
        <w:rPr>
          <w:rFonts w:ascii="黑体" w:eastAsia="黑体" w:hAnsi="黑体"/>
          <w:color w:val="548DD4" w:themeColor="text2" w:themeTint="99"/>
          <w:sz w:val="24"/>
          <w:szCs w:val="24"/>
        </w:rPr>
      </w:pPr>
      <w:bookmarkStart w:id="0" w:name="_Toc415840974"/>
      <w:bookmarkStart w:id="1" w:name="_Toc415841273"/>
      <w:bookmarkStart w:id="2" w:name="_Toc415843057"/>
      <w:bookmarkStart w:id="3" w:name="_Toc416248373"/>
      <w:bookmarkStart w:id="4" w:name="_Toc416248624"/>
      <w:bookmarkStart w:id="5" w:name="_Toc430723801"/>
      <w:bookmarkStart w:id="6" w:name="_Toc453858194"/>
      <w:bookmarkStart w:id="7" w:name="_Toc453858250"/>
      <w:bookmarkStart w:id="8" w:name="_Toc415840977"/>
      <w:bookmarkStart w:id="9" w:name="_Toc415841276"/>
      <w:bookmarkStart w:id="10" w:name="_Toc415843060"/>
      <w:bookmarkStart w:id="11" w:name="_Toc416248376"/>
      <w:bookmarkStart w:id="12" w:name="_Toc416248627"/>
      <w:bookmarkStart w:id="13" w:name="_Toc430723804"/>
      <w:r w:rsidRPr="00986C8F">
        <w:rPr>
          <w:rFonts w:ascii="黑体" w:eastAsia="黑体" w:hAnsi="黑体" w:hint="eastAsia"/>
          <w:color w:val="548DD4" w:themeColor="text2" w:themeTint="99"/>
          <w:sz w:val="24"/>
          <w:szCs w:val="24"/>
        </w:rPr>
        <w:t>项目交底指引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AF33B4" w:rsidRPr="00A260A2" w:rsidRDefault="00AF33B4" w:rsidP="00DB68E4">
      <w:pPr>
        <w:pStyle w:val="4"/>
        <w:numPr>
          <w:ilvl w:val="0"/>
          <w:numId w:val="7"/>
        </w:numPr>
        <w:ind w:left="993" w:hanging="993"/>
        <w:rPr>
          <w:rFonts w:ascii="黑体" w:eastAsia="黑体" w:hAnsi="黑体"/>
          <w:i w:val="0"/>
          <w:sz w:val="21"/>
          <w:szCs w:val="21"/>
        </w:rPr>
      </w:pPr>
      <w:bookmarkStart w:id="14" w:name="_Toc450522503"/>
      <w:bookmarkStart w:id="15" w:name="_Toc450522504"/>
      <w:r w:rsidRPr="00A260A2">
        <w:rPr>
          <w:rFonts w:ascii="黑体" w:eastAsia="黑体" w:hAnsi="黑体" w:hint="eastAsia"/>
          <w:i w:val="0"/>
          <w:sz w:val="21"/>
          <w:szCs w:val="21"/>
        </w:rPr>
        <w:t>流程图</w:t>
      </w:r>
      <w:bookmarkEnd w:id="14"/>
    </w:p>
    <w:p w:rsidR="00AF33B4" w:rsidRPr="00A260A2" w:rsidRDefault="00AF33B4" w:rsidP="00AF33B4">
      <w:pPr>
        <w:rPr>
          <w:rFonts w:asciiTheme="minorEastAsia" w:hAnsiTheme="minorEastAsia"/>
          <w:sz w:val="18"/>
        </w:rPr>
      </w:pPr>
      <w:r w:rsidRPr="00A260A2">
        <w:rPr>
          <w:rFonts w:asciiTheme="minorEastAsia" w:hAnsiTheme="minorEastAsia"/>
          <w:sz w:val="18"/>
        </w:rPr>
        <w:object w:dxaOrig="22906" w:dyaOrig="15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8pt;height:308.65pt;mso-position-horizontal:absolute" o:ole="">
            <v:imagedata r:id="rId9" o:title=""/>
          </v:shape>
          <o:OLEObject Type="Embed" ProgID="Visio.Drawing.11" ShapeID="_x0000_i1025" DrawAspect="Content" ObjectID="_1527605086" r:id="rId10"/>
        </w:object>
      </w:r>
    </w:p>
    <w:p w:rsidR="00AF33B4" w:rsidRPr="00A260A2" w:rsidRDefault="00AF33B4" w:rsidP="00DB68E4">
      <w:pPr>
        <w:pStyle w:val="4"/>
        <w:numPr>
          <w:ilvl w:val="0"/>
          <w:numId w:val="7"/>
        </w:numPr>
        <w:ind w:left="993" w:hanging="993"/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/>
          <w:i w:val="0"/>
          <w:sz w:val="21"/>
          <w:szCs w:val="21"/>
        </w:rPr>
        <w:t>任务描述</w:t>
      </w:r>
      <w:bookmarkEnd w:id="15"/>
    </w:p>
    <w:p w:rsidR="00AF33B4" w:rsidRPr="00A260A2" w:rsidRDefault="007516CF" w:rsidP="007516CF">
      <w:pPr>
        <w:spacing w:after="0" w:line="360" w:lineRule="auto"/>
        <w:ind w:firstLineChars="200" w:firstLine="42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项目交底</w:t>
      </w:r>
      <w:bookmarkStart w:id="16" w:name="_GoBack"/>
      <w:r>
        <w:rPr>
          <w:rFonts w:asciiTheme="minorEastAsia" w:hAnsiTheme="minorEastAsia" w:hint="eastAsia"/>
          <w:sz w:val="21"/>
          <w:szCs w:val="21"/>
        </w:rPr>
        <w:t>是指</w:t>
      </w:r>
      <w:r w:rsidRPr="007516CF">
        <w:rPr>
          <w:rFonts w:asciiTheme="minorEastAsia" w:hAnsiTheme="minorEastAsia" w:hint="eastAsia"/>
          <w:sz w:val="21"/>
          <w:szCs w:val="21"/>
        </w:rPr>
        <w:t>让参与项目管理人员能够全系统的清楚项目工作、</w:t>
      </w:r>
      <w:bookmarkEnd w:id="16"/>
      <w:r w:rsidRPr="007516CF">
        <w:rPr>
          <w:rFonts w:asciiTheme="minorEastAsia" w:hAnsiTheme="minorEastAsia" w:hint="eastAsia"/>
          <w:sz w:val="21"/>
          <w:szCs w:val="21"/>
        </w:rPr>
        <w:t>明确项目目标，明确工作职责、确定工作范围，从而减少纠纷并保障工程的顺利的开展。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主要工作任务包括：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项目立项后，商务代表准备自检和交底材料；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由实施项目经理组织项目交底资料检查，根据项目实际情况要求产品经理\研发经理、采购代表共同参与审查交底材料；同时，实施项目经理需向销售代表确认是否有客户的口头承诺；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商务代表编制概算表，然后采购代表核实采购需求、研发经理提交概算研发部分，最后实施部门负责人进行审核概算表。</w:t>
      </w:r>
    </w:p>
    <w:p w:rsidR="00AF33B4" w:rsidRPr="00A260A2" w:rsidRDefault="00AF33B4" w:rsidP="00DB68E4">
      <w:pPr>
        <w:numPr>
          <w:ilvl w:val="0"/>
          <w:numId w:val="2"/>
        </w:numPr>
        <w:spacing w:after="0" w:line="360" w:lineRule="auto"/>
        <w:ind w:left="840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实施项目经理确定项目具备实施条件后，召集产品经理\研发经理、采购代表参与内部启动会。</w:t>
      </w:r>
    </w:p>
    <w:p w:rsidR="00AF33B4" w:rsidRPr="00A260A2" w:rsidRDefault="00AF33B4" w:rsidP="00DB68E4">
      <w:pPr>
        <w:pStyle w:val="4"/>
        <w:numPr>
          <w:ilvl w:val="0"/>
          <w:numId w:val="7"/>
        </w:numPr>
        <w:spacing w:before="0" w:line="360" w:lineRule="auto"/>
        <w:ind w:left="993" w:hanging="993"/>
        <w:rPr>
          <w:rFonts w:ascii="黑体" w:eastAsia="黑体" w:hAnsi="黑体"/>
          <w:i w:val="0"/>
          <w:sz w:val="21"/>
          <w:szCs w:val="21"/>
        </w:rPr>
      </w:pPr>
      <w:bookmarkStart w:id="17" w:name="_Toc450522505"/>
      <w:r w:rsidRPr="00A260A2">
        <w:rPr>
          <w:rFonts w:ascii="黑体" w:eastAsia="黑体" w:hAnsi="黑体"/>
          <w:i w:val="0"/>
          <w:sz w:val="21"/>
          <w:szCs w:val="21"/>
        </w:rPr>
        <w:t>工作策略</w:t>
      </w:r>
      <w:bookmarkEnd w:id="17"/>
    </w:p>
    <w:p w:rsidR="00AF33B4" w:rsidRPr="00A260A2" w:rsidRDefault="00AF33B4" w:rsidP="00DB68E4">
      <w:pPr>
        <w:numPr>
          <w:ilvl w:val="0"/>
          <w:numId w:val="8"/>
        </w:num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准备和审核交底材料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lastRenderedPageBreak/>
        <w:t>必须确保交底材料准备完全和准确；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采购代表必须认真审查交底材料，同时经过核实后提出真实意见；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产品经理\研发经理必须认真审查交底材料，若有出错，必须严格修正；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实施项目经理必须认真审查交底材料，发现有错应及时反馈给商务代表；</w:t>
      </w:r>
    </w:p>
    <w:p w:rsidR="00AF33B4" w:rsidRPr="00A260A2" w:rsidRDefault="00AF33B4" w:rsidP="00DB68E4">
      <w:pPr>
        <w:numPr>
          <w:ilvl w:val="0"/>
          <w:numId w:val="1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销售代表对客户的口头承诺，必须反馈给商务代表和实施项目经理。</w:t>
      </w:r>
    </w:p>
    <w:p w:rsidR="00AF33B4" w:rsidRPr="00A260A2" w:rsidRDefault="00AF33B4" w:rsidP="00DB68E4">
      <w:pPr>
        <w:numPr>
          <w:ilvl w:val="0"/>
          <w:numId w:val="8"/>
        </w:num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编制和审核项目概算表</w:t>
      </w:r>
    </w:p>
    <w:p w:rsidR="00AF33B4" w:rsidRPr="00A260A2" w:rsidRDefault="00AF33B4" w:rsidP="00DB68E4">
      <w:pPr>
        <w:numPr>
          <w:ilvl w:val="0"/>
          <w:numId w:val="3"/>
        </w:numPr>
        <w:spacing w:after="0" w:line="360" w:lineRule="auto"/>
        <w:ind w:left="1133" w:hanging="453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商务代表必须认真如实的根据项目产品参数编制《项目概算表》；</w:t>
      </w:r>
    </w:p>
    <w:p w:rsidR="00AF33B4" w:rsidRPr="00A260A2" w:rsidRDefault="00AF33B4" w:rsidP="00DB68E4">
      <w:pPr>
        <w:numPr>
          <w:ilvl w:val="0"/>
          <w:numId w:val="3"/>
        </w:numPr>
        <w:spacing w:after="0" w:line="360" w:lineRule="auto"/>
        <w:ind w:left="1133" w:hanging="453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产品经理\研发经理、采购代表必须认真审查概算研发部分，同时提交真实数据和意见；</w:t>
      </w:r>
    </w:p>
    <w:p w:rsidR="00AF33B4" w:rsidRPr="00A260A2" w:rsidRDefault="00AF33B4" w:rsidP="00DB68E4">
      <w:pPr>
        <w:numPr>
          <w:ilvl w:val="0"/>
          <w:numId w:val="3"/>
        </w:numPr>
        <w:spacing w:after="0" w:line="360" w:lineRule="auto"/>
        <w:ind w:left="1133" w:hanging="453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实施项目经理必须如实审核概算表，若有异议，必须如实反馈并</w:t>
      </w:r>
      <w:proofErr w:type="gramStart"/>
      <w:r w:rsidRPr="00A260A2">
        <w:rPr>
          <w:rFonts w:asciiTheme="minorEastAsia" w:hAnsiTheme="minorEastAsia" w:cs="宋体" w:hint="eastAsia"/>
          <w:sz w:val="21"/>
          <w:szCs w:val="21"/>
        </w:rPr>
        <w:t>让相关</w:t>
      </w:r>
      <w:proofErr w:type="gramEnd"/>
      <w:r w:rsidRPr="00A260A2">
        <w:rPr>
          <w:rFonts w:asciiTheme="minorEastAsia" w:hAnsiTheme="minorEastAsia" w:cs="宋体" w:hint="eastAsia"/>
          <w:sz w:val="21"/>
          <w:szCs w:val="21"/>
        </w:rPr>
        <w:t>执行者重新审查并修正。</w:t>
      </w:r>
    </w:p>
    <w:p w:rsidR="00AF33B4" w:rsidRPr="00A260A2" w:rsidRDefault="00AF33B4" w:rsidP="00DB68E4">
      <w:pPr>
        <w:numPr>
          <w:ilvl w:val="0"/>
          <w:numId w:val="8"/>
        </w:num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召开内部启动会</w:t>
      </w:r>
    </w:p>
    <w:p w:rsidR="00AF33B4" w:rsidRPr="00A260A2" w:rsidRDefault="00AF33B4" w:rsidP="00DB68E4">
      <w:pPr>
        <w:numPr>
          <w:ilvl w:val="0"/>
          <w:numId w:val="4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proofErr w:type="gramStart"/>
      <w:r w:rsidRPr="00A260A2">
        <w:rPr>
          <w:rFonts w:asciiTheme="minorEastAsia" w:hAnsiTheme="minorEastAsia" w:cs="宋体" w:hint="eastAsia"/>
          <w:sz w:val="21"/>
          <w:szCs w:val="21"/>
        </w:rPr>
        <w:t>若项目</w:t>
      </w:r>
      <w:proofErr w:type="gramEnd"/>
      <w:r w:rsidRPr="00A260A2">
        <w:rPr>
          <w:rFonts w:asciiTheme="minorEastAsia" w:hAnsiTheme="minorEastAsia" w:cs="宋体" w:hint="eastAsia"/>
          <w:sz w:val="21"/>
          <w:szCs w:val="21"/>
        </w:rPr>
        <w:t>具备实施条件，实施项目经理必须召开内部启动会；</w:t>
      </w:r>
    </w:p>
    <w:p w:rsidR="00AF33B4" w:rsidRPr="00A260A2" w:rsidRDefault="00AF33B4" w:rsidP="00DB68E4">
      <w:pPr>
        <w:numPr>
          <w:ilvl w:val="0"/>
          <w:numId w:val="4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采购代表、产品经理\研发经理必须参与内部启动会；</w:t>
      </w:r>
    </w:p>
    <w:p w:rsidR="00AF33B4" w:rsidRPr="00A260A2" w:rsidRDefault="00AF33B4" w:rsidP="00DB68E4">
      <w:pPr>
        <w:numPr>
          <w:ilvl w:val="0"/>
          <w:numId w:val="4"/>
        </w:numPr>
        <w:spacing w:after="0" w:line="360" w:lineRule="auto"/>
        <w:ind w:left="1134" w:hanging="454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 w:hint="eastAsia"/>
          <w:sz w:val="21"/>
          <w:szCs w:val="21"/>
        </w:rPr>
        <w:t>实施项目经理必须发布内部启动会的会议纪要。</w:t>
      </w:r>
    </w:p>
    <w:p w:rsidR="00AF33B4" w:rsidRPr="00A260A2" w:rsidRDefault="00AF33B4" w:rsidP="00DB68E4">
      <w:pPr>
        <w:pStyle w:val="4"/>
        <w:numPr>
          <w:ilvl w:val="0"/>
          <w:numId w:val="7"/>
        </w:numPr>
        <w:spacing w:before="0" w:line="360" w:lineRule="auto"/>
        <w:ind w:left="993" w:hanging="993"/>
        <w:rPr>
          <w:rFonts w:ascii="黑体" w:eastAsia="黑体" w:hAnsi="黑体"/>
          <w:i w:val="0"/>
          <w:sz w:val="21"/>
          <w:szCs w:val="21"/>
        </w:rPr>
      </w:pPr>
      <w:bookmarkStart w:id="18" w:name="_Toc450522506"/>
      <w:r w:rsidRPr="00A260A2">
        <w:rPr>
          <w:rFonts w:ascii="黑体" w:eastAsia="黑体" w:hAnsi="黑体"/>
          <w:i w:val="0"/>
          <w:sz w:val="21"/>
          <w:szCs w:val="21"/>
        </w:rPr>
        <w:t>角色与责任</w:t>
      </w:r>
      <w:bookmarkEnd w:id="18"/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商务代表职责：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准备自检和交底材料；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编制概算表。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实施项目经理职责：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交底资料审查；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判断是否具备实施条件；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召集内部启动会，包括会议准备（议程、人员、时间、地点）。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产品经理职责：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交底资料审查；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提交概算研发部分。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研发经理职责：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交底资料审查；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提交概算研发部分。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采购代表职责：</w:t>
      </w:r>
      <w:bookmarkStart w:id="19" w:name="_Toc450522507"/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lastRenderedPageBreak/>
        <w:t>交底材料审查。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销售代表职责：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与客户确认口头承诺。</w:t>
      </w:r>
    </w:p>
    <w:p w:rsidR="00AF33B4" w:rsidRPr="00A260A2" w:rsidRDefault="00AF33B4" w:rsidP="00AF33B4">
      <w:pPr>
        <w:spacing w:after="0" w:line="360" w:lineRule="auto"/>
        <w:rPr>
          <w:rFonts w:asciiTheme="minorEastAsia" w:hAnsiTheme="minorEastAsia" w:cs="宋体"/>
          <w:b/>
          <w:bCs/>
          <w:sz w:val="21"/>
          <w:szCs w:val="21"/>
        </w:rPr>
      </w:pPr>
      <w:r w:rsidRPr="00A260A2">
        <w:rPr>
          <w:rFonts w:asciiTheme="minorEastAsia" w:hAnsiTheme="minorEastAsia" w:cs="宋体" w:hint="eastAsia"/>
          <w:b/>
          <w:bCs/>
          <w:sz w:val="21"/>
          <w:szCs w:val="21"/>
        </w:rPr>
        <w:t>实施部门负责人职责：</w:t>
      </w:r>
    </w:p>
    <w:p w:rsidR="00AF33B4" w:rsidRPr="00A260A2" w:rsidRDefault="00AF33B4" w:rsidP="00AF33B4">
      <w:pPr>
        <w:spacing w:after="0" w:line="360" w:lineRule="auto"/>
        <w:ind w:leftChars="400" w:left="1367" w:hangingChars="232" w:hanging="487"/>
        <w:rPr>
          <w:rFonts w:asciiTheme="minorEastAsia" w:hAnsiTheme="minorEastAsia"/>
          <w:sz w:val="21"/>
          <w:szCs w:val="21"/>
        </w:rPr>
      </w:pPr>
      <w:r w:rsidRPr="00A260A2">
        <w:rPr>
          <w:rFonts w:asciiTheme="minorEastAsia" w:hAnsiTheme="minorEastAsia" w:hint="eastAsia"/>
          <w:sz w:val="21"/>
          <w:szCs w:val="21"/>
        </w:rPr>
        <w:t>对交付成果的审批工作。</w:t>
      </w:r>
    </w:p>
    <w:p w:rsidR="00AF33B4" w:rsidRPr="00A260A2" w:rsidRDefault="00AF33B4" w:rsidP="00DB68E4">
      <w:pPr>
        <w:pStyle w:val="4"/>
        <w:numPr>
          <w:ilvl w:val="0"/>
          <w:numId w:val="7"/>
        </w:numPr>
        <w:spacing w:before="0" w:line="360" w:lineRule="auto"/>
        <w:ind w:left="993" w:hanging="993"/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/>
          <w:i w:val="0"/>
          <w:sz w:val="21"/>
          <w:szCs w:val="21"/>
        </w:rPr>
        <w:t>交付成果</w:t>
      </w:r>
      <w:bookmarkEnd w:id="19"/>
    </w:p>
    <w:tbl>
      <w:tblPr>
        <w:tblW w:w="9328" w:type="dxa"/>
        <w:jc w:val="center"/>
        <w:tblInd w:w="-4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833"/>
        <w:gridCol w:w="1286"/>
        <w:gridCol w:w="1134"/>
        <w:gridCol w:w="1701"/>
        <w:gridCol w:w="1673"/>
      </w:tblGrid>
      <w:tr w:rsidR="00AF33B4" w:rsidRPr="00A260A2" w:rsidTr="00A95273">
        <w:trPr>
          <w:trHeight w:val="1564"/>
          <w:jc w:val="center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交付成果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文档名称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文档编号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文档性（内/外）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审批</w:t>
            </w:r>
          </w:p>
        </w:tc>
        <w:tc>
          <w:tcPr>
            <w:tcW w:w="16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jc w:val="center"/>
              <w:rPr>
                <w:rFonts w:asciiTheme="minorEastAsia" w:hAnsiTheme="minorEastAsia" w:cs="宋体"/>
                <w:b/>
                <w:bCs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b/>
                <w:bCs/>
                <w:sz w:val="21"/>
                <w:szCs w:val="21"/>
              </w:rPr>
              <w:t>模板工具</w:t>
            </w:r>
          </w:p>
        </w:tc>
      </w:tr>
      <w:tr w:rsidR="00AF33B4" w:rsidRPr="00A260A2" w:rsidTr="00A9527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《项目交底自检表》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  <w:u w:val="single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《项目交底自检表》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xx_xx_2_1_1_1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ind w:firstLineChars="150" w:firstLine="315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内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AF33B4" w:rsidRPr="00A260A2" w:rsidTr="00A9527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《项目交底交接单》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《项目交底交接单》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AF33B4" w:rsidRPr="00A260A2" w:rsidTr="00A9527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《项目概算表》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《项目概算表》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AF33B4" w:rsidRPr="00A260A2" w:rsidTr="00A9527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《项目交付清单》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《项目交付清单》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AF33B4" w:rsidRPr="00A260A2" w:rsidTr="00A9527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《项目干系人登记册》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《项目干系人登记册》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AF33B4" w:rsidRPr="00A260A2" w:rsidTr="00A9527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《项目风险识别与跟踪表》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  <w:u w:val="single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《项目风险识别与跟踪表》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  <w:tr w:rsidR="00AF33B4" w:rsidRPr="00A260A2" w:rsidTr="00A9527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《会议纪要》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《会议纪要》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  <w:r w:rsidRPr="00A260A2">
              <w:rPr>
                <w:rFonts w:asciiTheme="minorEastAsia" w:hAnsiTheme="minorEastAsia" w:cs="宋体"/>
                <w:sz w:val="21"/>
                <w:szCs w:val="21"/>
              </w:rPr>
              <w:t>实施</w:t>
            </w:r>
            <w:r w:rsidRPr="00A260A2">
              <w:rPr>
                <w:rFonts w:asciiTheme="minorEastAsia" w:hAnsiTheme="minorEastAsia" w:cs="宋体" w:hint="eastAsia"/>
                <w:sz w:val="21"/>
                <w:szCs w:val="21"/>
              </w:rPr>
              <w:t>部门负责人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33B4" w:rsidRPr="00A260A2" w:rsidRDefault="00AF33B4" w:rsidP="00A95273">
            <w:pPr>
              <w:spacing w:after="0" w:line="360" w:lineRule="auto"/>
              <w:rPr>
                <w:rFonts w:asciiTheme="minorEastAsia" w:hAnsiTheme="minorEastAsia" w:cs="宋体"/>
                <w:sz w:val="21"/>
                <w:szCs w:val="21"/>
              </w:rPr>
            </w:pPr>
          </w:p>
        </w:tc>
      </w:tr>
    </w:tbl>
    <w:p w:rsidR="00AF33B4" w:rsidRPr="00A260A2" w:rsidRDefault="00AF33B4" w:rsidP="00DB68E4">
      <w:pPr>
        <w:pStyle w:val="4"/>
        <w:numPr>
          <w:ilvl w:val="0"/>
          <w:numId w:val="7"/>
        </w:numPr>
        <w:spacing w:before="0" w:line="360" w:lineRule="auto"/>
        <w:ind w:left="993" w:hanging="993"/>
        <w:rPr>
          <w:rFonts w:ascii="黑体" w:eastAsia="黑体" w:hAnsi="黑体"/>
          <w:i w:val="0"/>
          <w:sz w:val="21"/>
          <w:szCs w:val="21"/>
        </w:rPr>
      </w:pPr>
      <w:r w:rsidRPr="00A260A2">
        <w:rPr>
          <w:rFonts w:ascii="黑体" w:eastAsia="黑体" w:hAnsi="黑体" w:hint="eastAsia"/>
          <w:i w:val="0"/>
          <w:sz w:val="21"/>
          <w:szCs w:val="21"/>
        </w:rPr>
        <w:t>风险提示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销售人员对校方口头承诺的风险。这种承诺在销售过程中很常见，但会对后面的项目实施工作带来了巨大的压力，如果处理不好，常会引起校方的强烈不满。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项目的顺利交接。项目小组应该通过销售、售前顾问尽快了解校方的各种信息（校方模式、行业、产品、业务特点、校方内部的矛盾点等），收集尽可能多的校方资料、相关的文档。使整个项目小组尽快的展开相应的工作，投入到该项目中。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lastRenderedPageBreak/>
        <w:t>文档资料的建立。建立文档配置库是项目管理的一项基础工作，完备的文档信息可以跟踪整个项目，让项目组成员</w:t>
      </w:r>
      <w:r w:rsidRPr="00A260A2">
        <w:rPr>
          <w:rFonts w:asciiTheme="minorEastAsia" w:hAnsiTheme="minorEastAsia" w:cs="宋体" w:hint="eastAsia"/>
          <w:sz w:val="21"/>
          <w:szCs w:val="21"/>
        </w:rPr>
        <w:t>、</w:t>
      </w:r>
      <w:r w:rsidRPr="00A260A2">
        <w:rPr>
          <w:rFonts w:asciiTheme="minorEastAsia" w:hAnsiTheme="minorEastAsia" w:cs="宋体"/>
          <w:sz w:val="21"/>
          <w:szCs w:val="21"/>
        </w:rPr>
        <w:t>尤其是后来加入的项目组其他的成员，尽快了解项目状态。</w:t>
      </w:r>
    </w:p>
    <w:p w:rsidR="00AF33B4" w:rsidRPr="00A260A2" w:rsidRDefault="00AF33B4" w:rsidP="00DB68E4">
      <w:pPr>
        <w:pStyle w:val="a3"/>
        <w:numPr>
          <w:ilvl w:val="0"/>
          <w:numId w:val="5"/>
        </w:numPr>
        <w:spacing w:after="0" w:line="360" w:lineRule="auto"/>
        <w:ind w:leftChars="400" w:left="1096" w:hangingChars="103" w:hanging="216"/>
        <w:rPr>
          <w:rFonts w:asciiTheme="minorEastAsia" w:hAnsiTheme="minorEastAsia" w:cs="宋体"/>
          <w:sz w:val="21"/>
          <w:szCs w:val="21"/>
        </w:rPr>
      </w:pPr>
      <w:r w:rsidRPr="00A260A2">
        <w:rPr>
          <w:rFonts w:asciiTheme="minorEastAsia" w:hAnsiTheme="minorEastAsia" w:cs="宋体"/>
          <w:sz w:val="21"/>
          <w:szCs w:val="21"/>
        </w:rPr>
        <w:t>项目风险评估报告。售前阶段可能有些内容并没有写入。项目风险评估报告，在项目交接会议中双方有必要在做一次回顾，明确项目可能隐含的风险。</w:t>
      </w:r>
      <w:bookmarkEnd w:id="8"/>
      <w:bookmarkEnd w:id="9"/>
      <w:bookmarkEnd w:id="10"/>
      <w:bookmarkEnd w:id="11"/>
      <w:bookmarkEnd w:id="12"/>
      <w:bookmarkEnd w:id="13"/>
    </w:p>
    <w:p w:rsidR="005C0CD0" w:rsidRPr="00AF33B4" w:rsidRDefault="005C0CD0" w:rsidP="00AF33B4"/>
    <w:sectPr w:rsidR="005C0CD0" w:rsidRPr="00AF33B4" w:rsidSect="00AF33B4">
      <w:headerReference w:type="default" r:id="rId11"/>
      <w:footerReference w:type="default" r:id="rId12"/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7AF" w:rsidRDefault="00D507AF" w:rsidP="00011DE9">
      <w:r>
        <w:separator/>
      </w:r>
    </w:p>
  </w:endnote>
  <w:endnote w:type="continuationSeparator" w:id="0">
    <w:p w:rsidR="00D507AF" w:rsidRDefault="00D507AF" w:rsidP="0001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662210"/>
      <w:docPartObj>
        <w:docPartGallery w:val="Page Numbers (Bottom of Page)"/>
        <w:docPartUnique/>
      </w:docPartObj>
    </w:sdtPr>
    <w:sdtEndPr/>
    <w:sdtContent>
      <w:p w:rsidR="00236B71" w:rsidRDefault="00236B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6CF" w:rsidRPr="007516CF">
          <w:rPr>
            <w:noProof/>
            <w:lang w:val="zh-CN"/>
          </w:rPr>
          <w:t>1</w:t>
        </w:r>
        <w:r>
          <w:fldChar w:fldCharType="end"/>
        </w:r>
      </w:p>
    </w:sdtContent>
  </w:sdt>
  <w:p w:rsidR="00236B71" w:rsidRDefault="00236B7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7AF" w:rsidRDefault="00D507AF" w:rsidP="00011DE9">
      <w:r>
        <w:separator/>
      </w:r>
    </w:p>
  </w:footnote>
  <w:footnote w:type="continuationSeparator" w:id="0">
    <w:p w:rsidR="00D507AF" w:rsidRDefault="00D507AF" w:rsidP="00011D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B71" w:rsidRDefault="00236B71">
    <w:pPr>
      <w:pStyle w:val="a4"/>
    </w:pPr>
    <w:r>
      <w:rPr>
        <w:noProof/>
      </w:rPr>
      <w:drawing>
        <wp:inline distT="0" distB="0" distL="0" distR="0" wp14:anchorId="228F65C3" wp14:editId="723FB25E">
          <wp:extent cx="1052623" cy="212652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5597" cy="2172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C5FEA"/>
    <w:multiLevelType w:val="hybridMultilevel"/>
    <w:tmpl w:val="B30684EC"/>
    <w:lvl w:ilvl="0" w:tplc="04090011">
      <w:start w:val="1"/>
      <w:numFmt w:val="decimal"/>
      <w:lvlText w:val="%1)"/>
      <w:lvlJc w:val="left"/>
      <w:pPr>
        <w:ind w:left="1100" w:hanging="420"/>
      </w:pPr>
    </w:lvl>
    <w:lvl w:ilvl="1" w:tplc="04090019" w:tentative="1">
      <w:start w:val="1"/>
      <w:numFmt w:val="lowerLetter"/>
      <w:lvlText w:val="%2)"/>
      <w:lvlJc w:val="left"/>
      <w:pPr>
        <w:ind w:left="1520" w:hanging="420"/>
      </w:pPr>
    </w:lvl>
    <w:lvl w:ilvl="2" w:tplc="0409001B" w:tentative="1">
      <w:start w:val="1"/>
      <w:numFmt w:val="lowerRoman"/>
      <w:lvlText w:val="%3."/>
      <w:lvlJc w:val="right"/>
      <w:pPr>
        <w:ind w:left="1940" w:hanging="420"/>
      </w:pPr>
    </w:lvl>
    <w:lvl w:ilvl="3" w:tplc="0409000F" w:tentative="1">
      <w:start w:val="1"/>
      <w:numFmt w:val="decimal"/>
      <w:lvlText w:val="%4."/>
      <w:lvlJc w:val="left"/>
      <w:pPr>
        <w:ind w:left="2360" w:hanging="420"/>
      </w:pPr>
    </w:lvl>
    <w:lvl w:ilvl="4" w:tplc="04090019" w:tentative="1">
      <w:start w:val="1"/>
      <w:numFmt w:val="lowerLetter"/>
      <w:lvlText w:val="%5)"/>
      <w:lvlJc w:val="left"/>
      <w:pPr>
        <w:ind w:left="2780" w:hanging="420"/>
      </w:pPr>
    </w:lvl>
    <w:lvl w:ilvl="5" w:tplc="0409001B" w:tentative="1">
      <w:start w:val="1"/>
      <w:numFmt w:val="lowerRoman"/>
      <w:lvlText w:val="%6."/>
      <w:lvlJc w:val="right"/>
      <w:pPr>
        <w:ind w:left="3200" w:hanging="420"/>
      </w:pPr>
    </w:lvl>
    <w:lvl w:ilvl="6" w:tplc="0409000F" w:tentative="1">
      <w:start w:val="1"/>
      <w:numFmt w:val="decimal"/>
      <w:lvlText w:val="%7."/>
      <w:lvlJc w:val="left"/>
      <w:pPr>
        <w:ind w:left="3620" w:hanging="420"/>
      </w:pPr>
    </w:lvl>
    <w:lvl w:ilvl="7" w:tplc="04090019" w:tentative="1">
      <w:start w:val="1"/>
      <w:numFmt w:val="lowerLetter"/>
      <w:lvlText w:val="%8)"/>
      <w:lvlJc w:val="left"/>
      <w:pPr>
        <w:ind w:left="4040" w:hanging="420"/>
      </w:pPr>
    </w:lvl>
    <w:lvl w:ilvl="8" w:tplc="0409001B" w:tentative="1">
      <w:start w:val="1"/>
      <w:numFmt w:val="lowerRoman"/>
      <w:lvlText w:val="%9."/>
      <w:lvlJc w:val="right"/>
      <w:pPr>
        <w:ind w:left="4460" w:hanging="420"/>
      </w:pPr>
    </w:lvl>
  </w:abstractNum>
  <w:abstractNum w:abstractNumId="1">
    <w:nsid w:val="52C93156"/>
    <w:multiLevelType w:val="hybridMultilevel"/>
    <w:tmpl w:val="D226A9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C87D1A"/>
    <w:multiLevelType w:val="hybridMultilevel"/>
    <w:tmpl w:val="6472C5F6"/>
    <w:lvl w:ilvl="0" w:tplc="C5E67D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BF2678"/>
    <w:multiLevelType w:val="hybridMultilevel"/>
    <w:tmpl w:val="E3585E9C"/>
    <w:lvl w:ilvl="0" w:tplc="D5AA5AA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0273D7"/>
    <w:multiLevelType w:val="hybridMultilevel"/>
    <w:tmpl w:val="EE2A4B44"/>
    <w:lvl w:ilvl="0" w:tplc="B21A120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335F6D"/>
    <w:multiLevelType w:val="hybridMultilevel"/>
    <w:tmpl w:val="8EC0F638"/>
    <w:lvl w:ilvl="0" w:tplc="E968EE6E">
      <w:start w:val="1"/>
      <w:numFmt w:val="decimal"/>
      <w:lvlText w:val="3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DC081F"/>
    <w:multiLevelType w:val="hybridMultilevel"/>
    <w:tmpl w:val="8AAC6D18"/>
    <w:lvl w:ilvl="0" w:tplc="6A3851A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29389C"/>
    <w:multiLevelType w:val="hybridMultilevel"/>
    <w:tmpl w:val="0A663338"/>
    <w:lvl w:ilvl="0" w:tplc="A1A49DC4">
      <w:start w:val="1"/>
      <w:numFmt w:val="decimal"/>
      <w:lvlText w:val="3.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02"/>
    <w:rsid w:val="00001D1F"/>
    <w:rsid w:val="00005FC5"/>
    <w:rsid w:val="000110EF"/>
    <w:rsid w:val="00011DE9"/>
    <w:rsid w:val="0001292A"/>
    <w:rsid w:val="00012F1C"/>
    <w:rsid w:val="00023592"/>
    <w:rsid w:val="00027A74"/>
    <w:rsid w:val="0003104A"/>
    <w:rsid w:val="00031C56"/>
    <w:rsid w:val="00034D32"/>
    <w:rsid w:val="00047F18"/>
    <w:rsid w:val="00060855"/>
    <w:rsid w:val="0006210B"/>
    <w:rsid w:val="000649EC"/>
    <w:rsid w:val="00064CFE"/>
    <w:rsid w:val="0006532C"/>
    <w:rsid w:val="00067F84"/>
    <w:rsid w:val="00070980"/>
    <w:rsid w:val="00072072"/>
    <w:rsid w:val="000726F8"/>
    <w:rsid w:val="00072961"/>
    <w:rsid w:val="00072CCB"/>
    <w:rsid w:val="000731DC"/>
    <w:rsid w:val="00075B79"/>
    <w:rsid w:val="00077A1E"/>
    <w:rsid w:val="00077B4A"/>
    <w:rsid w:val="00084499"/>
    <w:rsid w:val="00091EF6"/>
    <w:rsid w:val="0009463B"/>
    <w:rsid w:val="000C08BB"/>
    <w:rsid w:val="000C44E1"/>
    <w:rsid w:val="000D472B"/>
    <w:rsid w:val="000D4CDA"/>
    <w:rsid w:val="000D5634"/>
    <w:rsid w:val="000D569B"/>
    <w:rsid w:val="000E5613"/>
    <w:rsid w:val="000E63E3"/>
    <w:rsid w:val="000F0C87"/>
    <w:rsid w:val="001053E9"/>
    <w:rsid w:val="00105B79"/>
    <w:rsid w:val="0011247B"/>
    <w:rsid w:val="0011550A"/>
    <w:rsid w:val="00117963"/>
    <w:rsid w:val="00134268"/>
    <w:rsid w:val="00142B25"/>
    <w:rsid w:val="00157039"/>
    <w:rsid w:val="00157064"/>
    <w:rsid w:val="00162102"/>
    <w:rsid w:val="00170525"/>
    <w:rsid w:val="00171169"/>
    <w:rsid w:val="00172629"/>
    <w:rsid w:val="00173A1C"/>
    <w:rsid w:val="00181128"/>
    <w:rsid w:val="001827D7"/>
    <w:rsid w:val="00185424"/>
    <w:rsid w:val="0018557F"/>
    <w:rsid w:val="0019235B"/>
    <w:rsid w:val="00194558"/>
    <w:rsid w:val="00195D99"/>
    <w:rsid w:val="001A40B1"/>
    <w:rsid w:val="001A57AD"/>
    <w:rsid w:val="001B1C39"/>
    <w:rsid w:val="001C4917"/>
    <w:rsid w:val="001C7153"/>
    <w:rsid w:val="001D763F"/>
    <w:rsid w:val="001E026F"/>
    <w:rsid w:val="001E5071"/>
    <w:rsid w:val="001E5D5D"/>
    <w:rsid w:val="001F0659"/>
    <w:rsid w:val="001F5013"/>
    <w:rsid w:val="00200D6C"/>
    <w:rsid w:val="00225B13"/>
    <w:rsid w:val="00236B71"/>
    <w:rsid w:val="00241D8B"/>
    <w:rsid w:val="00242599"/>
    <w:rsid w:val="00245B66"/>
    <w:rsid w:val="00247C60"/>
    <w:rsid w:val="00253725"/>
    <w:rsid w:val="00253E4E"/>
    <w:rsid w:val="002545AA"/>
    <w:rsid w:val="002562B6"/>
    <w:rsid w:val="00257F9F"/>
    <w:rsid w:val="00257FBE"/>
    <w:rsid w:val="00260B70"/>
    <w:rsid w:val="002620AC"/>
    <w:rsid w:val="00270F48"/>
    <w:rsid w:val="00274580"/>
    <w:rsid w:val="0027747E"/>
    <w:rsid w:val="00280B91"/>
    <w:rsid w:val="002810EA"/>
    <w:rsid w:val="002853AF"/>
    <w:rsid w:val="002960E7"/>
    <w:rsid w:val="002B0739"/>
    <w:rsid w:val="002B4215"/>
    <w:rsid w:val="002C1749"/>
    <w:rsid w:val="002C3D34"/>
    <w:rsid w:val="002C4717"/>
    <w:rsid w:val="002C47FD"/>
    <w:rsid w:val="002C4FCF"/>
    <w:rsid w:val="002D22D7"/>
    <w:rsid w:val="002D3B37"/>
    <w:rsid w:val="002D408E"/>
    <w:rsid w:val="002E7A7A"/>
    <w:rsid w:val="002F14EC"/>
    <w:rsid w:val="002F5B37"/>
    <w:rsid w:val="002F5C60"/>
    <w:rsid w:val="0030264E"/>
    <w:rsid w:val="00304CAC"/>
    <w:rsid w:val="00305C63"/>
    <w:rsid w:val="003226D8"/>
    <w:rsid w:val="00324AE7"/>
    <w:rsid w:val="003258D9"/>
    <w:rsid w:val="00326A74"/>
    <w:rsid w:val="00330693"/>
    <w:rsid w:val="00343F94"/>
    <w:rsid w:val="003457E4"/>
    <w:rsid w:val="00351AD3"/>
    <w:rsid w:val="00352649"/>
    <w:rsid w:val="003576FB"/>
    <w:rsid w:val="00366DA6"/>
    <w:rsid w:val="003670B8"/>
    <w:rsid w:val="00371B9C"/>
    <w:rsid w:val="00376D42"/>
    <w:rsid w:val="0038102B"/>
    <w:rsid w:val="003836DF"/>
    <w:rsid w:val="00386B51"/>
    <w:rsid w:val="00395CAC"/>
    <w:rsid w:val="003A59C1"/>
    <w:rsid w:val="003C3699"/>
    <w:rsid w:val="003C5499"/>
    <w:rsid w:val="003C7B7E"/>
    <w:rsid w:val="003D2D80"/>
    <w:rsid w:val="003D47F4"/>
    <w:rsid w:val="003D53DC"/>
    <w:rsid w:val="003D7BE0"/>
    <w:rsid w:val="003E1CCB"/>
    <w:rsid w:val="00414007"/>
    <w:rsid w:val="00415119"/>
    <w:rsid w:val="00420AC6"/>
    <w:rsid w:val="00420BFC"/>
    <w:rsid w:val="00423866"/>
    <w:rsid w:val="00430411"/>
    <w:rsid w:val="00435D48"/>
    <w:rsid w:val="004361CE"/>
    <w:rsid w:val="00452655"/>
    <w:rsid w:val="00457C7E"/>
    <w:rsid w:val="00462D3D"/>
    <w:rsid w:val="00464AF6"/>
    <w:rsid w:val="004652AE"/>
    <w:rsid w:val="004740C2"/>
    <w:rsid w:val="00487170"/>
    <w:rsid w:val="004A440F"/>
    <w:rsid w:val="004B0892"/>
    <w:rsid w:val="004D6E56"/>
    <w:rsid w:val="004E4DDF"/>
    <w:rsid w:val="004E7367"/>
    <w:rsid w:val="004E7732"/>
    <w:rsid w:val="0050302E"/>
    <w:rsid w:val="0051080A"/>
    <w:rsid w:val="00511DA7"/>
    <w:rsid w:val="00524374"/>
    <w:rsid w:val="00524B43"/>
    <w:rsid w:val="00526568"/>
    <w:rsid w:val="00526F96"/>
    <w:rsid w:val="005306C9"/>
    <w:rsid w:val="00534A44"/>
    <w:rsid w:val="00536D06"/>
    <w:rsid w:val="00541E73"/>
    <w:rsid w:val="00544D59"/>
    <w:rsid w:val="00545162"/>
    <w:rsid w:val="00546AAB"/>
    <w:rsid w:val="00551440"/>
    <w:rsid w:val="00557797"/>
    <w:rsid w:val="00562CA0"/>
    <w:rsid w:val="00566982"/>
    <w:rsid w:val="00571A35"/>
    <w:rsid w:val="00573A21"/>
    <w:rsid w:val="005822CB"/>
    <w:rsid w:val="00585EAF"/>
    <w:rsid w:val="00587E16"/>
    <w:rsid w:val="00597589"/>
    <w:rsid w:val="005A09B5"/>
    <w:rsid w:val="005A4DC1"/>
    <w:rsid w:val="005A7150"/>
    <w:rsid w:val="005B5573"/>
    <w:rsid w:val="005B64C9"/>
    <w:rsid w:val="005B786E"/>
    <w:rsid w:val="005C0CD0"/>
    <w:rsid w:val="005C451E"/>
    <w:rsid w:val="005D13C5"/>
    <w:rsid w:val="005D2332"/>
    <w:rsid w:val="005E1264"/>
    <w:rsid w:val="005E25F1"/>
    <w:rsid w:val="005E470F"/>
    <w:rsid w:val="005E5C2D"/>
    <w:rsid w:val="005F4980"/>
    <w:rsid w:val="005F54E1"/>
    <w:rsid w:val="00602D24"/>
    <w:rsid w:val="00602EBC"/>
    <w:rsid w:val="00612073"/>
    <w:rsid w:val="006120E8"/>
    <w:rsid w:val="00620C0A"/>
    <w:rsid w:val="00621A70"/>
    <w:rsid w:val="00622DC9"/>
    <w:rsid w:val="006244C0"/>
    <w:rsid w:val="00625F67"/>
    <w:rsid w:val="00633CD2"/>
    <w:rsid w:val="00642C32"/>
    <w:rsid w:val="0065437C"/>
    <w:rsid w:val="00656E71"/>
    <w:rsid w:val="00662F9C"/>
    <w:rsid w:val="00672D54"/>
    <w:rsid w:val="006762B5"/>
    <w:rsid w:val="00677F4E"/>
    <w:rsid w:val="00686FC6"/>
    <w:rsid w:val="006876DE"/>
    <w:rsid w:val="00687999"/>
    <w:rsid w:val="00692B80"/>
    <w:rsid w:val="00693239"/>
    <w:rsid w:val="006934B2"/>
    <w:rsid w:val="006936F6"/>
    <w:rsid w:val="0069638F"/>
    <w:rsid w:val="006A1A7C"/>
    <w:rsid w:val="006A495E"/>
    <w:rsid w:val="006A5047"/>
    <w:rsid w:val="006A75A0"/>
    <w:rsid w:val="006B08DE"/>
    <w:rsid w:val="006B596C"/>
    <w:rsid w:val="006B73E2"/>
    <w:rsid w:val="006B7CF6"/>
    <w:rsid w:val="006C0C7B"/>
    <w:rsid w:val="006C2EC8"/>
    <w:rsid w:val="006C3690"/>
    <w:rsid w:val="006C563F"/>
    <w:rsid w:val="006D14C0"/>
    <w:rsid w:val="006D501C"/>
    <w:rsid w:val="006E0F1C"/>
    <w:rsid w:val="006E2888"/>
    <w:rsid w:val="006F58AB"/>
    <w:rsid w:val="00703764"/>
    <w:rsid w:val="00703C18"/>
    <w:rsid w:val="0070617E"/>
    <w:rsid w:val="00725FF2"/>
    <w:rsid w:val="00737C29"/>
    <w:rsid w:val="00742688"/>
    <w:rsid w:val="007433F6"/>
    <w:rsid w:val="007516CF"/>
    <w:rsid w:val="007560C2"/>
    <w:rsid w:val="00756972"/>
    <w:rsid w:val="00763EE5"/>
    <w:rsid w:val="00772B77"/>
    <w:rsid w:val="00774D52"/>
    <w:rsid w:val="0078102B"/>
    <w:rsid w:val="00782A0C"/>
    <w:rsid w:val="00783858"/>
    <w:rsid w:val="00783DE8"/>
    <w:rsid w:val="00790A33"/>
    <w:rsid w:val="0079694E"/>
    <w:rsid w:val="007A0298"/>
    <w:rsid w:val="007A104E"/>
    <w:rsid w:val="007A169B"/>
    <w:rsid w:val="007A6C0D"/>
    <w:rsid w:val="007B08B0"/>
    <w:rsid w:val="007B296B"/>
    <w:rsid w:val="007B4F86"/>
    <w:rsid w:val="007B5849"/>
    <w:rsid w:val="007C077C"/>
    <w:rsid w:val="007D18B9"/>
    <w:rsid w:val="007D6325"/>
    <w:rsid w:val="007D68E3"/>
    <w:rsid w:val="007E14E1"/>
    <w:rsid w:val="007E15D4"/>
    <w:rsid w:val="007E23CA"/>
    <w:rsid w:val="007E3A5E"/>
    <w:rsid w:val="007F3E7B"/>
    <w:rsid w:val="007F58F0"/>
    <w:rsid w:val="00800246"/>
    <w:rsid w:val="00800A78"/>
    <w:rsid w:val="00804CF5"/>
    <w:rsid w:val="00806EA6"/>
    <w:rsid w:val="00813C04"/>
    <w:rsid w:val="008161F6"/>
    <w:rsid w:val="008213BB"/>
    <w:rsid w:val="00822A7F"/>
    <w:rsid w:val="0082617B"/>
    <w:rsid w:val="00832092"/>
    <w:rsid w:val="00833DB1"/>
    <w:rsid w:val="00844ABB"/>
    <w:rsid w:val="00866646"/>
    <w:rsid w:val="0087488A"/>
    <w:rsid w:val="00880B3B"/>
    <w:rsid w:val="008845EA"/>
    <w:rsid w:val="0088633B"/>
    <w:rsid w:val="00892381"/>
    <w:rsid w:val="00895FAF"/>
    <w:rsid w:val="008A1310"/>
    <w:rsid w:val="008A52E5"/>
    <w:rsid w:val="008A6980"/>
    <w:rsid w:val="008B29AB"/>
    <w:rsid w:val="008C021C"/>
    <w:rsid w:val="008C6D9D"/>
    <w:rsid w:val="008D0403"/>
    <w:rsid w:val="008D3850"/>
    <w:rsid w:val="008D4E57"/>
    <w:rsid w:val="008D56BE"/>
    <w:rsid w:val="008E0105"/>
    <w:rsid w:val="008E46D5"/>
    <w:rsid w:val="008E6305"/>
    <w:rsid w:val="008F18C4"/>
    <w:rsid w:val="008F256C"/>
    <w:rsid w:val="008F6026"/>
    <w:rsid w:val="008F660E"/>
    <w:rsid w:val="009114DB"/>
    <w:rsid w:val="00917736"/>
    <w:rsid w:val="00921471"/>
    <w:rsid w:val="0092655C"/>
    <w:rsid w:val="00931836"/>
    <w:rsid w:val="00951A0C"/>
    <w:rsid w:val="00951CD3"/>
    <w:rsid w:val="009542EB"/>
    <w:rsid w:val="00960CF0"/>
    <w:rsid w:val="0096323D"/>
    <w:rsid w:val="00963FD8"/>
    <w:rsid w:val="00964FF4"/>
    <w:rsid w:val="00965109"/>
    <w:rsid w:val="00966654"/>
    <w:rsid w:val="00970649"/>
    <w:rsid w:val="00986F3A"/>
    <w:rsid w:val="00987422"/>
    <w:rsid w:val="0099211F"/>
    <w:rsid w:val="00993C2F"/>
    <w:rsid w:val="00994AB7"/>
    <w:rsid w:val="009A2A78"/>
    <w:rsid w:val="009A4E56"/>
    <w:rsid w:val="009A76A4"/>
    <w:rsid w:val="009B1C8D"/>
    <w:rsid w:val="009C16A6"/>
    <w:rsid w:val="009D4B91"/>
    <w:rsid w:val="009E229D"/>
    <w:rsid w:val="009E48F6"/>
    <w:rsid w:val="009E6AF3"/>
    <w:rsid w:val="009E6C39"/>
    <w:rsid w:val="009F22DC"/>
    <w:rsid w:val="009F22E8"/>
    <w:rsid w:val="00A00CEB"/>
    <w:rsid w:val="00A213EE"/>
    <w:rsid w:val="00A2161D"/>
    <w:rsid w:val="00A23BB5"/>
    <w:rsid w:val="00A33CA1"/>
    <w:rsid w:val="00A35685"/>
    <w:rsid w:val="00A40DD5"/>
    <w:rsid w:val="00A50F3E"/>
    <w:rsid w:val="00A528CD"/>
    <w:rsid w:val="00A54992"/>
    <w:rsid w:val="00A569C3"/>
    <w:rsid w:val="00A6506A"/>
    <w:rsid w:val="00A70A48"/>
    <w:rsid w:val="00A70E4A"/>
    <w:rsid w:val="00A7174D"/>
    <w:rsid w:val="00A877EB"/>
    <w:rsid w:val="00A87AE5"/>
    <w:rsid w:val="00A9013E"/>
    <w:rsid w:val="00A91AF2"/>
    <w:rsid w:val="00A9347B"/>
    <w:rsid w:val="00A95D6D"/>
    <w:rsid w:val="00AA3DDE"/>
    <w:rsid w:val="00AA7865"/>
    <w:rsid w:val="00AB4B4C"/>
    <w:rsid w:val="00AC044D"/>
    <w:rsid w:val="00AC3CE3"/>
    <w:rsid w:val="00AC6491"/>
    <w:rsid w:val="00AC7A2F"/>
    <w:rsid w:val="00AD3E1F"/>
    <w:rsid w:val="00AD6488"/>
    <w:rsid w:val="00AE0719"/>
    <w:rsid w:val="00AE48BA"/>
    <w:rsid w:val="00AE7567"/>
    <w:rsid w:val="00AF3224"/>
    <w:rsid w:val="00AF33B4"/>
    <w:rsid w:val="00B00C3E"/>
    <w:rsid w:val="00B02357"/>
    <w:rsid w:val="00B06357"/>
    <w:rsid w:val="00B0755D"/>
    <w:rsid w:val="00B13471"/>
    <w:rsid w:val="00B15CE2"/>
    <w:rsid w:val="00B23241"/>
    <w:rsid w:val="00B2350C"/>
    <w:rsid w:val="00B25932"/>
    <w:rsid w:val="00B35979"/>
    <w:rsid w:val="00B3656A"/>
    <w:rsid w:val="00B37989"/>
    <w:rsid w:val="00B47999"/>
    <w:rsid w:val="00B54837"/>
    <w:rsid w:val="00B55B15"/>
    <w:rsid w:val="00B567CD"/>
    <w:rsid w:val="00B6056D"/>
    <w:rsid w:val="00B62E08"/>
    <w:rsid w:val="00B63C29"/>
    <w:rsid w:val="00B71825"/>
    <w:rsid w:val="00B73E64"/>
    <w:rsid w:val="00B8036F"/>
    <w:rsid w:val="00B81475"/>
    <w:rsid w:val="00B815E8"/>
    <w:rsid w:val="00B81789"/>
    <w:rsid w:val="00B83F2D"/>
    <w:rsid w:val="00B90AA2"/>
    <w:rsid w:val="00B917C4"/>
    <w:rsid w:val="00B93C14"/>
    <w:rsid w:val="00BA11FD"/>
    <w:rsid w:val="00BA3FFA"/>
    <w:rsid w:val="00BA4684"/>
    <w:rsid w:val="00BA7DDF"/>
    <w:rsid w:val="00BB5559"/>
    <w:rsid w:val="00BC1AE1"/>
    <w:rsid w:val="00BC5D20"/>
    <w:rsid w:val="00BC7C3F"/>
    <w:rsid w:val="00BD0699"/>
    <w:rsid w:val="00BD0DA9"/>
    <w:rsid w:val="00BE4D49"/>
    <w:rsid w:val="00BF16B7"/>
    <w:rsid w:val="00BF1825"/>
    <w:rsid w:val="00BF199A"/>
    <w:rsid w:val="00BF6180"/>
    <w:rsid w:val="00BF73F6"/>
    <w:rsid w:val="00C032C9"/>
    <w:rsid w:val="00C04671"/>
    <w:rsid w:val="00C06523"/>
    <w:rsid w:val="00C109CA"/>
    <w:rsid w:val="00C203B2"/>
    <w:rsid w:val="00C25571"/>
    <w:rsid w:val="00C26BE1"/>
    <w:rsid w:val="00C30153"/>
    <w:rsid w:val="00C32779"/>
    <w:rsid w:val="00C32D6E"/>
    <w:rsid w:val="00C34ED7"/>
    <w:rsid w:val="00C356DD"/>
    <w:rsid w:val="00C3761C"/>
    <w:rsid w:val="00C47D28"/>
    <w:rsid w:val="00C51CB3"/>
    <w:rsid w:val="00C52C26"/>
    <w:rsid w:val="00C54282"/>
    <w:rsid w:val="00C64A75"/>
    <w:rsid w:val="00C655AF"/>
    <w:rsid w:val="00C73EB7"/>
    <w:rsid w:val="00C76066"/>
    <w:rsid w:val="00C833AE"/>
    <w:rsid w:val="00C83610"/>
    <w:rsid w:val="00C91698"/>
    <w:rsid w:val="00C949B5"/>
    <w:rsid w:val="00CA22D7"/>
    <w:rsid w:val="00CB1426"/>
    <w:rsid w:val="00CB3E77"/>
    <w:rsid w:val="00CB7128"/>
    <w:rsid w:val="00CD3F78"/>
    <w:rsid w:val="00CE38E1"/>
    <w:rsid w:val="00CF465B"/>
    <w:rsid w:val="00D05D69"/>
    <w:rsid w:val="00D1751C"/>
    <w:rsid w:val="00D17C9B"/>
    <w:rsid w:val="00D20621"/>
    <w:rsid w:val="00D21517"/>
    <w:rsid w:val="00D233ED"/>
    <w:rsid w:val="00D25598"/>
    <w:rsid w:val="00D25C84"/>
    <w:rsid w:val="00D334D7"/>
    <w:rsid w:val="00D35CDF"/>
    <w:rsid w:val="00D40B79"/>
    <w:rsid w:val="00D44270"/>
    <w:rsid w:val="00D507AF"/>
    <w:rsid w:val="00D50832"/>
    <w:rsid w:val="00D62D1E"/>
    <w:rsid w:val="00D726C6"/>
    <w:rsid w:val="00D77B06"/>
    <w:rsid w:val="00D84894"/>
    <w:rsid w:val="00DA00AF"/>
    <w:rsid w:val="00DA37AA"/>
    <w:rsid w:val="00DA37D9"/>
    <w:rsid w:val="00DA7831"/>
    <w:rsid w:val="00DB68E4"/>
    <w:rsid w:val="00DC6A6D"/>
    <w:rsid w:val="00DD07CB"/>
    <w:rsid w:val="00DD391A"/>
    <w:rsid w:val="00DD4BD4"/>
    <w:rsid w:val="00DD5F29"/>
    <w:rsid w:val="00DE2A2C"/>
    <w:rsid w:val="00DF2533"/>
    <w:rsid w:val="00DF699E"/>
    <w:rsid w:val="00E018BA"/>
    <w:rsid w:val="00E04B65"/>
    <w:rsid w:val="00E06626"/>
    <w:rsid w:val="00E102B7"/>
    <w:rsid w:val="00E17CF9"/>
    <w:rsid w:val="00E208D2"/>
    <w:rsid w:val="00E23461"/>
    <w:rsid w:val="00E2448C"/>
    <w:rsid w:val="00E26134"/>
    <w:rsid w:val="00E31119"/>
    <w:rsid w:val="00E3375A"/>
    <w:rsid w:val="00E34B2E"/>
    <w:rsid w:val="00E46607"/>
    <w:rsid w:val="00E51799"/>
    <w:rsid w:val="00E54ABB"/>
    <w:rsid w:val="00E56AF5"/>
    <w:rsid w:val="00E61F09"/>
    <w:rsid w:val="00E662C4"/>
    <w:rsid w:val="00E80F65"/>
    <w:rsid w:val="00E87915"/>
    <w:rsid w:val="00E92BAB"/>
    <w:rsid w:val="00E93EE7"/>
    <w:rsid w:val="00E940E1"/>
    <w:rsid w:val="00EA54B8"/>
    <w:rsid w:val="00EC0B75"/>
    <w:rsid w:val="00ED4375"/>
    <w:rsid w:val="00ED4F50"/>
    <w:rsid w:val="00ED4F96"/>
    <w:rsid w:val="00ED6D07"/>
    <w:rsid w:val="00EE32E7"/>
    <w:rsid w:val="00EE6BD0"/>
    <w:rsid w:val="00EF342E"/>
    <w:rsid w:val="00EF3EDC"/>
    <w:rsid w:val="00EF6803"/>
    <w:rsid w:val="00F02F8B"/>
    <w:rsid w:val="00F10B55"/>
    <w:rsid w:val="00F173E1"/>
    <w:rsid w:val="00F2018E"/>
    <w:rsid w:val="00F205DF"/>
    <w:rsid w:val="00F228F0"/>
    <w:rsid w:val="00F24235"/>
    <w:rsid w:val="00F24E48"/>
    <w:rsid w:val="00F3071A"/>
    <w:rsid w:val="00F3232D"/>
    <w:rsid w:val="00F3714C"/>
    <w:rsid w:val="00F377FB"/>
    <w:rsid w:val="00F4269D"/>
    <w:rsid w:val="00F43AF8"/>
    <w:rsid w:val="00F57366"/>
    <w:rsid w:val="00F752E9"/>
    <w:rsid w:val="00F779A9"/>
    <w:rsid w:val="00F8068E"/>
    <w:rsid w:val="00F86C30"/>
    <w:rsid w:val="00F9353A"/>
    <w:rsid w:val="00F9667C"/>
    <w:rsid w:val="00FB2C39"/>
    <w:rsid w:val="00FB6299"/>
    <w:rsid w:val="00FC27D5"/>
    <w:rsid w:val="00FC3FEB"/>
    <w:rsid w:val="00FC4B26"/>
    <w:rsid w:val="00FD1245"/>
    <w:rsid w:val="00FE50F4"/>
    <w:rsid w:val="00FE563E"/>
    <w:rsid w:val="00FF0ACF"/>
    <w:rsid w:val="00FF0CAC"/>
    <w:rsid w:val="00FF2089"/>
    <w:rsid w:val="00FF21E7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iPriority w:val="9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AA2"/>
  </w:style>
  <w:style w:type="paragraph" w:styleId="1">
    <w:name w:val="heading 1"/>
    <w:basedOn w:val="a"/>
    <w:next w:val="a"/>
    <w:link w:val="1Char"/>
    <w:uiPriority w:val="9"/>
    <w:qFormat/>
    <w:rsid w:val="00B90A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cmm标题 2,H2,PIM2,Heading 2 Hidden,Heading 2 CCBS,heading 2,Titre3,HD2,sect 1.2,sect 1.21,H22,sect 1.22,H211,sect 1.211,H23,sect 1.23,H212,sect 1.212,h2,第一章 标题 2,DO,H24,H25,H26,H27,H28,H29,H210,H221,H231,H241,H251,H261,H271,H281,H291,H2101,H2111,H213"/>
    <w:basedOn w:val="a"/>
    <w:next w:val="a"/>
    <w:link w:val="2Char"/>
    <w:unhideWhenUsed/>
    <w:qFormat/>
    <w:rsid w:val="00B90A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cmm标题 3,h3,H3,level_3,PIM 3,Level 3 Head,Heading 3 - old,sect1.2.3,sect1.2.31,sect1.2.32,sect1.2.311,sect1.2.33,sect1.2.312,H31,H32,H33,H34,H35,H36,H37,H38,H39,H310,H311,H321,H331,H341,H351,H361,H371,H381,H391,H3101,H312,H322,H332,H342,H352,H362"/>
    <w:basedOn w:val="a"/>
    <w:next w:val="a"/>
    <w:link w:val="3Char"/>
    <w:uiPriority w:val="9"/>
    <w:unhideWhenUsed/>
    <w:qFormat/>
    <w:rsid w:val="00B90A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5047"/>
    <w:pPr>
      <w:keepNext/>
      <w:keepLines/>
      <w:spacing w:before="200" w:after="0"/>
      <w:outlineLvl w:val="3"/>
    </w:pPr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0A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0AA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0AA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0AA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0AA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AA2"/>
    <w:pPr>
      <w:ind w:left="720"/>
      <w:contextualSpacing/>
    </w:pPr>
  </w:style>
  <w:style w:type="paragraph" w:customStyle="1" w:styleId="10">
    <w:name w:val="列出段落1"/>
    <w:basedOn w:val="a"/>
    <w:uiPriority w:val="34"/>
    <w:qFormat/>
    <w:rsid w:val="00E940E1"/>
    <w:pPr>
      <w:ind w:firstLineChars="200" w:firstLine="420"/>
    </w:pPr>
    <w:rPr>
      <w:rFonts w:ascii="Calibri" w:eastAsia="宋体" w:hAnsi="Calibri" w:cs="黑体"/>
    </w:rPr>
  </w:style>
  <w:style w:type="paragraph" w:styleId="a4">
    <w:name w:val="header"/>
    <w:basedOn w:val="a"/>
    <w:link w:val="Char"/>
    <w:uiPriority w:val="99"/>
    <w:unhideWhenUsed/>
    <w:rsid w:val="00011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D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DE9"/>
    <w:rPr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386B51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B90A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aliases w:val="cmm标题 2 Char,H2 Char,PIM2 Char,Heading 2 Hidden Char,Heading 2 CCBS Char,heading 2 Char,Titre3 Char,HD2 Char,sect 1.2 Char,sect 1.21 Char,H22 Char,sect 1.22 Char,H211 Char,sect 1.211 Char,H23 Char,sect 1.23 Char,H212 Char,sect 1.212 Char"/>
    <w:basedOn w:val="a0"/>
    <w:link w:val="2"/>
    <w:rsid w:val="00B90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aliases w:val="cmm标题 3 Char,h3 Char,H3 Char,level_3 Char,PIM 3 Char,Level 3 Head Char,Heading 3 - old Char,sect1.2.3 Char,sect1.2.31 Char,sect1.2.32 Char,sect1.2.311 Char,sect1.2.33 Char,sect1.2.312 Char,H31 Char,H32 Char,H33 Char,H34 Char,H35 Char,H36 Char"/>
    <w:basedOn w:val="a0"/>
    <w:link w:val="3"/>
    <w:uiPriority w:val="9"/>
    <w:rsid w:val="00B90A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A5047"/>
    <w:rPr>
      <w:rFonts w:asciiTheme="majorHAnsi" w:eastAsia="微软雅黑" w:hAnsiTheme="majorHAnsi" w:cstheme="majorBidi"/>
      <w:b/>
      <w:bCs/>
      <w:i/>
      <w:iCs/>
      <w:color w:val="4F81BD" w:themeColor="accent1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B90AA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90AA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90AA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90A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B90AA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B90A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B90A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B90A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B90A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B90AA2"/>
    <w:rPr>
      <w:b/>
      <w:bCs/>
    </w:rPr>
  </w:style>
  <w:style w:type="character" w:styleId="aa">
    <w:name w:val="Emphasis"/>
    <w:basedOn w:val="a0"/>
    <w:uiPriority w:val="20"/>
    <w:qFormat/>
    <w:rsid w:val="00B90AA2"/>
    <w:rPr>
      <w:i/>
      <w:iCs/>
    </w:rPr>
  </w:style>
  <w:style w:type="paragraph" w:styleId="ab">
    <w:name w:val="No Spacing"/>
    <w:link w:val="Char3"/>
    <w:uiPriority w:val="1"/>
    <w:qFormat/>
    <w:rsid w:val="00B90AA2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B90AA2"/>
  </w:style>
  <w:style w:type="paragraph" w:styleId="ac">
    <w:name w:val="Quote"/>
    <w:basedOn w:val="a"/>
    <w:next w:val="a"/>
    <w:link w:val="Char4"/>
    <w:uiPriority w:val="29"/>
    <w:qFormat/>
    <w:rsid w:val="00B90AA2"/>
    <w:rPr>
      <w:i/>
      <w:iCs/>
      <w:color w:val="000000" w:themeColor="text1"/>
    </w:rPr>
  </w:style>
  <w:style w:type="character" w:customStyle="1" w:styleId="Char4">
    <w:name w:val="引用 Char"/>
    <w:basedOn w:val="a0"/>
    <w:link w:val="ac"/>
    <w:uiPriority w:val="29"/>
    <w:rsid w:val="00B90AA2"/>
    <w:rPr>
      <w:i/>
      <w:iCs/>
      <w:color w:val="000000" w:themeColor="text1"/>
    </w:rPr>
  </w:style>
  <w:style w:type="paragraph" w:styleId="ad">
    <w:name w:val="Intense Quote"/>
    <w:basedOn w:val="a"/>
    <w:next w:val="a"/>
    <w:link w:val="Char5"/>
    <w:uiPriority w:val="30"/>
    <w:qFormat/>
    <w:rsid w:val="00B90AA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d"/>
    <w:uiPriority w:val="30"/>
    <w:rsid w:val="00B90AA2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90AA2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90AA2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90AA2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90AA2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90AA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90AA2"/>
    <w:pPr>
      <w:outlineLvl w:val="9"/>
    </w:pPr>
  </w:style>
  <w:style w:type="paragraph" w:styleId="af3">
    <w:name w:val="Balloon Text"/>
    <w:basedOn w:val="a"/>
    <w:link w:val="Char6"/>
    <w:uiPriority w:val="99"/>
    <w:semiHidden/>
    <w:unhideWhenUsed/>
    <w:rsid w:val="00B90AA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B90AA2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B73E6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E6C3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3E64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73E64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73E64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73E64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73E64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B73E64"/>
    <w:pPr>
      <w:spacing w:after="0"/>
      <w:ind w:left="1760"/>
    </w:pPr>
    <w:rPr>
      <w:rFonts w:cstheme="minorHAnsi"/>
      <w:sz w:val="18"/>
      <w:szCs w:val="18"/>
    </w:rPr>
  </w:style>
  <w:style w:type="character" w:styleId="af4">
    <w:name w:val="Hyperlink"/>
    <w:basedOn w:val="a0"/>
    <w:uiPriority w:val="99"/>
    <w:unhideWhenUsed/>
    <w:rsid w:val="00B73E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6A434D-0BB7-49B1-A98C-DA15EF0CD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222</Words>
  <Characters>1267</Characters>
  <Application>Microsoft Office Word</Application>
  <DocSecurity>0</DocSecurity>
  <Lines>10</Lines>
  <Paragraphs>2</Paragraphs>
  <ScaleCrop>false</ScaleCrop>
  <Company>China</Company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用户</cp:lastModifiedBy>
  <cp:revision>5</cp:revision>
  <dcterms:created xsi:type="dcterms:W3CDTF">2016-06-14T09:49:00Z</dcterms:created>
  <dcterms:modified xsi:type="dcterms:W3CDTF">2016-06-16T09:58:00Z</dcterms:modified>
</cp:coreProperties>
</file>