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567" w:rsidRPr="00384C98" w:rsidRDefault="007E18E0" w:rsidP="00384C98">
      <w:pPr>
        <w:jc w:val="center"/>
        <w:rPr>
          <w:rFonts w:ascii="华文中宋" w:eastAsia="华文中宋" w:hAnsi="华文中宋"/>
          <w:b/>
          <w:sz w:val="44"/>
          <w:szCs w:val="44"/>
        </w:rPr>
      </w:pPr>
      <w:bookmarkStart w:id="0" w:name="_GoBack"/>
      <w:bookmarkEnd w:id="0"/>
      <w:r>
        <w:rPr>
          <w:rFonts w:ascii="华文中宋" w:eastAsia="华文中宋" w:hAnsi="华文中宋" w:hint="eastAsia"/>
          <w:b/>
          <w:sz w:val="44"/>
          <w:szCs w:val="44"/>
        </w:rPr>
        <w:t>GTA</w:t>
      </w:r>
      <w:r w:rsidR="000B58C9">
        <w:rPr>
          <w:rFonts w:ascii="华文中宋" w:eastAsia="华文中宋" w:hAnsi="华文中宋" w:hint="eastAsia"/>
          <w:b/>
          <w:sz w:val="44"/>
          <w:szCs w:val="44"/>
        </w:rPr>
        <w:t>常规</w:t>
      </w:r>
      <w:r w:rsidR="00945C95">
        <w:rPr>
          <w:rFonts w:ascii="华文中宋" w:eastAsia="华文中宋" w:hAnsi="华文中宋" w:hint="eastAsia"/>
          <w:b/>
          <w:sz w:val="44"/>
          <w:szCs w:val="44"/>
        </w:rPr>
        <w:t>项目阶段法</w:t>
      </w:r>
    </w:p>
    <w:p w:rsidR="00E57731" w:rsidRDefault="00E57731" w:rsidP="00E57731">
      <w:pPr>
        <w:pStyle w:val="a3"/>
        <w:ind w:left="720" w:firstLineChars="0" w:firstLine="0"/>
        <w:rPr>
          <w:rFonts w:ascii="华文中宋" w:eastAsia="华文中宋" w:hAnsi="华文中宋"/>
          <w:b/>
          <w:sz w:val="24"/>
          <w:szCs w:val="24"/>
        </w:rPr>
      </w:pPr>
    </w:p>
    <w:p w:rsidR="00B952E4" w:rsidRDefault="0013798D" w:rsidP="001A0BC7">
      <w:pPr>
        <w:pStyle w:val="a3"/>
        <w:numPr>
          <w:ilvl w:val="0"/>
          <w:numId w:val="19"/>
        </w:numPr>
        <w:ind w:firstLineChars="0"/>
        <w:rPr>
          <w:rFonts w:ascii="华文中宋" w:eastAsia="华文中宋" w:hAnsi="华文中宋"/>
          <w:b/>
          <w:sz w:val="24"/>
          <w:szCs w:val="24"/>
        </w:rPr>
      </w:pPr>
      <w:r>
        <w:rPr>
          <w:rFonts w:ascii="华文中宋" w:eastAsia="华文中宋" w:hAnsi="华文中宋" w:hint="eastAsia"/>
          <w:b/>
          <w:sz w:val="24"/>
          <w:szCs w:val="24"/>
        </w:rPr>
        <w:t>资金已到</w:t>
      </w:r>
      <w:r w:rsidR="000B58C9">
        <w:rPr>
          <w:rFonts w:ascii="华文中宋" w:eastAsia="华文中宋" w:hAnsi="华文中宋" w:hint="eastAsia"/>
          <w:b/>
          <w:sz w:val="24"/>
          <w:szCs w:val="24"/>
        </w:rPr>
        <w:t>常规</w:t>
      </w:r>
      <w:r w:rsidR="00945C95">
        <w:rPr>
          <w:rFonts w:ascii="华文中宋" w:eastAsia="华文中宋" w:hAnsi="华文中宋" w:hint="eastAsia"/>
          <w:b/>
          <w:sz w:val="24"/>
          <w:szCs w:val="24"/>
        </w:rPr>
        <w:t>项目阶段法</w:t>
      </w:r>
      <w:r w:rsidR="000B58C9">
        <w:rPr>
          <w:rFonts w:ascii="华文中宋" w:eastAsia="华文中宋" w:hAnsi="华文中宋" w:hint="eastAsia"/>
          <w:b/>
          <w:sz w:val="24"/>
          <w:szCs w:val="24"/>
        </w:rPr>
        <w:t>（对资金已到或预计未来2个月能到）</w:t>
      </w:r>
    </w:p>
    <w:p w:rsidR="00945C95" w:rsidRDefault="00945C95" w:rsidP="00945C95">
      <w:pPr>
        <w:rPr>
          <w:rFonts w:ascii="华文中宋" w:eastAsia="华文中宋" w:hAnsi="华文中宋"/>
          <w:b/>
          <w:sz w:val="24"/>
          <w:szCs w:val="24"/>
        </w:rPr>
      </w:pPr>
      <w:r>
        <w:rPr>
          <w:rFonts w:ascii="华文中宋" w:eastAsia="华文中宋" w:hAnsi="华文中宋" w:hint="eastAsia"/>
          <w:b/>
          <w:sz w:val="24"/>
          <w:szCs w:val="24"/>
        </w:rPr>
        <w:t>T0：首次获取项目完整信息（用公司标准</w:t>
      </w:r>
      <w:r w:rsidR="00116085">
        <w:rPr>
          <w:rFonts w:ascii="华文中宋" w:eastAsia="华文中宋" w:hAnsi="华文中宋" w:hint="eastAsia"/>
          <w:b/>
          <w:sz w:val="24"/>
          <w:szCs w:val="24"/>
        </w:rPr>
        <w:t>方案</w:t>
      </w:r>
      <w:r>
        <w:rPr>
          <w:rFonts w:ascii="华文中宋" w:eastAsia="华文中宋" w:hAnsi="华文中宋" w:hint="eastAsia"/>
          <w:b/>
          <w:sz w:val="24"/>
          <w:szCs w:val="24"/>
        </w:rPr>
        <w:t>敲门）；</w:t>
      </w:r>
      <w:r w:rsidR="00116085">
        <w:rPr>
          <w:rFonts w:ascii="华文中宋" w:eastAsia="华文中宋" w:hAnsi="华文中宋" w:hint="eastAsia"/>
          <w:b/>
          <w:sz w:val="24"/>
          <w:szCs w:val="24"/>
        </w:rPr>
        <w:t>有一线专业顾问</w:t>
      </w:r>
      <w:r w:rsidR="000B58C9">
        <w:rPr>
          <w:rFonts w:ascii="华文中宋" w:eastAsia="华文中宋" w:hAnsi="华文中宋" w:hint="eastAsia"/>
          <w:b/>
          <w:sz w:val="24"/>
          <w:szCs w:val="24"/>
        </w:rPr>
        <w:t>（销售经理）</w:t>
      </w:r>
      <w:r w:rsidR="00116085">
        <w:rPr>
          <w:rFonts w:ascii="华文中宋" w:eastAsia="华文中宋" w:hAnsi="华文中宋" w:hint="eastAsia"/>
          <w:b/>
          <w:sz w:val="24"/>
          <w:szCs w:val="24"/>
        </w:rPr>
        <w:t>拜访客户用公司标准方案包括：</w:t>
      </w:r>
      <w:r w:rsidR="000B58C9">
        <w:rPr>
          <w:rFonts w:ascii="华文中宋" w:eastAsia="华文中宋" w:hAnsi="华文中宋" w:hint="eastAsia"/>
          <w:b/>
          <w:sz w:val="24"/>
          <w:szCs w:val="24"/>
        </w:rPr>
        <w:t>专业（1+5）模式，</w:t>
      </w:r>
      <w:r w:rsidR="00116085">
        <w:rPr>
          <w:rFonts w:ascii="华文中宋" w:eastAsia="华文中宋" w:hAnsi="华文中宋" w:hint="eastAsia"/>
          <w:b/>
          <w:sz w:val="24"/>
          <w:szCs w:val="24"/>
        </w:rPr>
        <w:t>一把手工程，协助合作办学等；</w:t>
      </w:r>
    </w:p>
    <w:p w:rsidR="00E57731" w:rsidRDefault="00E57731" w:rsidP="00116085">
      <w:pPr>
        <w:rPr>
          <w:rFonts w:ascii="华文中宋" w:eastAsia="华文中宋" w:hAnsi="华文中宋"/>
          <w:b/>
          <w:sz w:val="24"/>
          <w:szCs w:val="24"/>
        </w:rPr>
      </w:pPr>
    </w:p>
    <w:p w:rsidR="00116085" w:rsidRDefault="00116085" w:rsidP="00116085">
      <w:pPr>
        <w:rPr>
          <w:rFonts w:ascii="华文中宋" w:eastAsia="华文中宋" w:hAnsi="华文中宋"/>
          <w:b/>
          <w:sz w:val="24"/>
          <w:szCs w:val="24"/>
        </w:rPr>
      </w:pPr>
      <w:r>
        <w:rPr>
          <w:rFonts w:ascii="华文中宋" w:eastAsia="华文中宋" w:hAnsi="华文中宋" w:hint="eastAsia"/>
          <w:b/>
          <w:sz w:val="24"/>
          <w:szCs w:val="24"/>
        </w:rPr>
        <w:t>t1：从T0获取信息到T1个性A方案1.0拜访客户，1周到3周（</w:t>
      </w:r>
      <w:r w:rsidR="000B58C9">
        <w:rPr>
          <w:rFonts w:ascii="华文中宋" w:eastAsia="华文中宋" w:hAnsi="华文中宋" w:hint="eastAsia"/>
          <w:b/>
          <w:sz w:val="24"/>
          <w:szCs w:val="24"/>
        </w:rPr>
        <w:t>5</w:t>
      </w:r>
      <w:r>
        <w:rPr>
          <w:rFonts w:ascii="华文中宋" w:eastAsia="华文中宋" w:hAnsi="华文中宋" w:hint="eastAsia"/>
          <w:b/>
          <w:sz w:val="24"/>
          <w:szCs w:val="24"/>
        </w:rPr>
        <w:t>天-</w:t>
      </w:r>
      <w:r w:rsidR="000B58C9">
        <w:rPr>
          <w:rFonts w:ascii="华文中宋" w:eastAsia="华文中宋" w:hAnsi="华文中宋" w:hint="eastAsia"/>
          <w:b/>
          <w:sz w:val="24"/>
          <w:szCs w:val="24"/>
        </w:rPr>
        <w:t>15</w:t>
      </w:r>
      <w:r>
        <w:rPr>
          <w:rFonts w:ascii="华文中宋" w:eastAsia="华文中宋" w:hAnsi="华文中宋" w:hint="eastAsia"/>
          <w:b/>
          <w:sz w:val="24"/>
          <w:szCs w:val="24"/>
        </w:rPr>
        <w:t>天）；</w:t>
      </w:r>
    </w:p>
    <w:p w:rsidR="00945C95" w:rsidRDefault="00945C95" w:rsidP="00945C95">
      <w:pPr>
        <w:rPr>
          <w:rFonts w:ascii="华文中宋" w:eastAsia="华文中宋" w:hAnsi="华文中宋"/>
          <w:b/>
          <w:sz w:val="24"/>
          <w:szCs w:val="24"/>
        </w:rPr>
      </w:pPr>
      <w:r>
        <w:rPr>
          <w:rFonts w:ascii="华文中宋" w:eastAsia="华文中宋" w:hAnsi="华文中宋" w:hint="eastAsia"/>
          <w:b/>
          <w:sz w:val="24"/>
          <w:szCs w:val="24"/>
        </w:rPr>
        <w:t>T1：个性化A方案1.0+深入需求信息交流表（DD）拜访客户（一线专业顾问或总部专顾）；</w:t>
      </w:r>
      <w:r w:rsidR="000B58C9">
        <w:rPr>
          <w:rFonts w:ascii="华文中宋" w:eastAsia="华文中宋" w:hAnsi="华文中宋" w:hint="eastAsia"/>
          <w:b/>
          <w:sz w:val="24"/>
          <w:szCs w:val="24"/>
        </w:rPr>
        <w:t>事业部或</w:t>
      </w:r>
      <w:r w:rsidR="00116085">
        <w:rPr>
          <w:rFonts w:ascii="华文中宋" w:eastAsia="华文中宋" w:hAnsi="华文中宋" w:hint="eastAsia"/>
          <w:b/>
          <w:sz w:val="24"/>
          <w:szCs w:val="24"/>
        </w:rPr>
        <w:t>战略中心根据项目信息，一周时间内快速制定个性化A方案1.0版本（并同时提供一线拜访的PPT）；一线专业顾问或</w:t>
      </w:r>
      <w:r w:rsidR="000B58C9">
        <w:rPr>
          <w:rFonts w:ascii="华文中宋" w:eastAsia="华文中宋" w:hAnsi="华文中宋" w:hint="eastAsia"/>
          <w:b/>
          <w:sz w:val="24"/>
          <w:szCs w:val="24"/>
        </w:rPr>
        <w:t>事业部BD</w:t>
      </w:r>
      <w:r w:rsidR="00116085">
        <w:rPr>
          <w:rFonts w:ascii="华文中宋" w:eastAsia="华文中宋" w:hAnsi="华文中宋" w:hint="eastAsia"/>
          <w:b/>
          <w:sz w:val="24"/>
          <w:szCs w:val="24"/>
        </w:rPr>
        <w:t>带着A1.0方案及DD表与校方深度沟通，并获取更加全面的信息！</w:t>
      </w:r>
    </w:p>
    <w:p w:rsidR="00E57731" w:rsidRDefault="00E57731" w:rsidP="00116085">
      <w:pPr>
        <w:rPr>
          <w:rFonts w:ascii="华文中宋" w:eastAsia="华文中宋" w:hAnsi="华文中宋"/>
          <w:b/>
          <w:sz w:val="24"/>
          <w:szCs w:val="24"/>
        </w:rPr>
      </w:pPr>
    </w:p>
    <w:p w:rsidR="00116085" w:rsidRDefault="00116085" w:rsidP="00116085">
      <w:pPr>
        <w:rPr>
          <w:rFonts w:ascii="华文中宋" w:eastAsia="华文中宋" w:hAnsi="华文中宋"/>
          <w:b/>
          <w:sz w:val="24"/>
          <w:szCs w:val="24"/>
        </w:rPr>
      </w:pPr>
      <w:r>
        <w:rPr>
          <w:rFonts w:ascii="华文中宋" w:eastAsia="华文中宋" w:hAnsi="华文中宋" w:hint="eastAsia"/>
          <w:b/>
          <w:sz w:val="24"/>
          <w:szCs w:val="24"/>
        </w:rPr>
        <w:t>t2</w:t>
      </w:r>
      <w:r w:rsidRPr="00945C95">
        <w:rPr>
          <w:rFonts w:ascii="华文中宋" w:eastAsia="华文中宋" w:hAnsi="华文中宋" w:hint="eastAsia"/>
          <w:b/>
          <w:sz w:val="24"/>
          <w:szCs w:val="24"/>
        </w:rPr>
        <w:t>：从T</w:t>
      </w:r>
      <w:r>
        <w:rPr>
          <w:rFonts w:ascii="华文中宋" w:eastAsia="华文中宋" w:hAnsi="华文中宋" w:hint="eastAsia"/>
          <w:b/>
          <w:sz w:val="24"/>
          <w:szCs w:val="24"/>
        </w:rPr>
        <w:t>1到</w:t>
      </w:r>
      <w:r w:rsidRPr="00945C95">
        <w:rPr>
          <w:rFonts w:ascii="华文中宋" w:eastAsia="华文中宋" w:hAnsi="华文中宋" w:hint="eastAsia"/>
          <w:b/>
          <w:sz w:val="24"/>
          <w:szCs w:val="24"/>
        </w:rPr>
        <w:t>T</w:t>
      </w:r>
      <w:r>
        <w:rPr>
          <w:rFonts w:ascii="华文中宋" w:eastAsia="华文中宋" w:hAnsi="华文中宋" w:hint="eastAsia"/>
          <w:b/>
          <w:sz w:val="24"/>
          <w:szCs w:val="24"/>
        </w:rPr>
        <w:t>2完成A2.0及B</w:t>
      </w:r>
      <w:r w:rsidR="000B58C9">
        <w:rPr>
          <w:rFonts w:ascii="华文中宋" w:eastAsia="华文中宋" w:hAnsi="华文中宋" w:hint="eastAsia"/>
          <w:b/>
          <w:sz w:val="24"/>
          <w:szCs w:val="24"/>
        </w:rPr>
        <w:t>+</w:t>
      </w:r>
      <w:r>
        <w:rPr>
          <w:rFonts w:ascii="华文中宋" w:eastAsia="华文中宋" w:hAnsi="华文中宋" w:hint="eastAsia"/>
          <w:b/>
          <w:sz w:val="24"/>
          <w:szCs w:val="24"/>
        </w:rPr>
        <w:t>S方案客户考察公司</w:t>
      </w:r>
      <w:r w:rsidRPr="00945C95">
        <w:rPr>
          <w:rFonts w:ascii="华文中宋" w:eastAsia="华文中宋" w:hAnsi="华文中宋" w:hint="eastAsia"/>
          <w:b/>
          <w:sz w:val="24"/>
          <w:szCs w:val="24"/>
        </w:rPr>
        <w:t>，1周到3周（7-</w:t>
      </w:r>
      <w:r w:rsidR="000B58C9">
        <w:rPr>
          <w:rFonts w:ascii="华文中宋" w:eastAsia="华文中宋" w:hAnsi="华文中宋" w:hint="eastAsia"/>
          <w:b/>
          <w:sz w:val="24"/>
          <w:szCs w:val="24"/>
        </w:rPr>
        <w:t>15</w:t>
      </w:r>
      <w:r w:rsidRPr="00945C95">
        <w:rPr>
          <w:rFonts w:ascii="华文中宋" w:eastAsia="华文中宋" w:hAnsi="华文中宋" w:hint="eastAsia"/>
          <w:b/>
          <w:sz w:val="24"/>
          <w:szCs w:val="24"/>
        </w:rPr>
        <w:t>天）；</w:t>
      </w:r>
    </w:p>
    <w:p w:rsidR="00945C95" w:rsidRDefault="00945C95" w:rsidP="00945C95">
      <w:pPr>
        <w:rPr>
          <w:rFonts w:ascii="华文中宋" w:eastAsia="华文中宋" w:hAnsi="华文中宋"/>
          <w:b/>
          <w:sz w:val="24"/>
          <w:szCs w:val="24"/>
        </w:rPr>
      </w:pPr>
      <w:r>
        <w:rPr>
          <w:rFonts w:ascii="华文中宋" w:eastAsia="华文中宋" w:hAnsi="华文中宋" w:hint="eastAsia"/>
          <w:b/>
          <w:sz w:val="24"/>
          <w:szCs w:val="24"/>
        </w:rPr>
        <w:t>T2：</w:t>
      </w:r>
      <w:r w:rsidR="00116085">
        <w:rPr>
          <w:rFonts w:ascii="华文中宋" w:eastAsia="华文中宋" w:hAnsi="华文中宋" w:hint="eastAsia"/>
          <w:b/>
          <w:sz w:val="24"/>
          <w:szCs w:val="24"/>
        </w:rPr>
        <w:t>个性化</w:t>
      </w:r>
      <w:r>
        <w:rPr>
          <w:rFonts w:ascii="华文中宋" w:eastAsia="华文中宋" w:hAnsi="华文中宋" w:hint="eastAsia"/>
          <w:b/>
          <w:sz w:val="24"/>
          <w:szCs w:val="24"/>
        </w:rPr>
        <w:t>A方案2.0+B方案1.0+实施方案</w:t>
      </w:r>
      <w:r w:rsidR="00116085">
        <w:rPr>
          <w:rFonts w:ascii="华文中宋" w:eastAsia="华文中宋" w:hAnsi="华文中宋" w:hint="eastAsia"/>
          <w:b/>
          <w:sz w:val="24"/>
          <w:szCs w:val="24"/>
        </w:rPr>
        <w:t>S</w:t>
      </w:r>
      <w:r>
        <w:rPr>
          <w:rFonts w:ascii="华文中宋" w:eastAsia="华文中宋" w:hAnsi="华文中宋" w:hint="eastAsia"/>
          <w:b/>
          <w:sz w:val="24"/>
          <w:szCs w:val="24"/>
        </w:rPr>
        <w:t>1.0，邀请客户到总部考察并讨论ABS方案</w:t>
      </w:r>
      <w:r w:rsidR="000B58C9">
        <w:rPr>
          <w:rFonts w:ascii="华文中宋" w:eastAsia="华文中宋" w:hAnsi="华文中宋" w:hint="eastAsia"/>
          <w:b/>
          <w:sz w:val="24"/>
          <w:szCs w:val="24"/>
        </w:rPr>
        <w:t>（或者总部专家顾问过去）</w:t>
      </w:r>
      <w:r>
        <w:rPr>
          <w:rFonts w:ascii="华文中宋" w:eastAsia="华文中宋" w:hAnsi="华文中宋" w:hint="eastAsia"/>
          <w:b/>
          <w:sz w:val="24"/>
          <w:szCs w:val="24"/>
        </w:rPr>
        <w:t>；</w:t>
      </w:r>
      <w:r w:rsidR="00116085">
        <w:rPr>
          <w:rFonts w:ascii="华文中宋" w:eastAsia="华文中宋" w:hAnsi="华文中宋" w:hint="eastAsia"/>
          <w:b/>
          <w:sz w:val="24"/>
          <w:szCs w:val="24"/>
        </w:rPr>
        <w:t>根据T1获取进一步信息及讨论结果，</w:t>
      </w:r>
      <w:r w:rsidR="000B58C9">
        <w:rPr>
          <w:rFonts w:ascii="华文中宋" w:eastAsia="华文中宋" w:hAnsi="华文中宋" w:hint="eastAsia"/>
          <w:b/>
          <w:sz w:val="24"/>
          <w:szCs w:val="24"/>
        </w:rPr>
        <w:t>事业部或</w:t>
      </w:r>
      <w:r w:rsidR="00116085">
        <w:rPr>
          <w:rFonts w:ascii="华文中宋" w:eastAsia="华文中宋" w:hAnsi="华文中宋" w:hint="eastAsia"/>
          <w:b/>
          <w:sz w:val="24"/>
          <w:szCs w:val="24"/>
        </w:rPr>
        <w:t>战略中心制定A2.0BS方案，这个过程需要1-2</w:t>
      </w:r>
      <w:r w:rsidR="000B58C9">
        <w:rPr>
          <w:rFonts w:ascii="华文中宋" w:eastAsia="华文中宋" w:hAnsi="华文中宋" w:hint="eastAsia"/>
          <w:b/>
          <w:sz w:val="24"/>
          <w:szCs w:val="24"/>
        </w:rPr>
        <w:t>周时间；同步邀请学校领导到国泰安考察并讨论新方案或者总部专家顾问到客户那里交流。确保得到客户的惊喜及高度认可！应用四个</w:t>
      </w:r>
      <w:proofErr w:type="gramStart"/>
      <w:r w:rsidR="000B58C9">
        <w:rPr>
          <w:rFonts w:ascii="华文中宋" w:eastAsia="华文中宋" w:hAnsi="华文中宋" w:hint="eastAsia"/>
          <w:b/>
          <w:sz w:val="24"/>
          <w:szCs w:val="24"/>
        </w:rPr>
        <w:t>维度法及</w:t>
      </w:r>
      <w:proofErr w:type="gramEnd"/>
      <w:r w:rsidR="000B58C9">
        <w:rPr>
          <w:rFonts w:ascii="华文中宋" w:eastAsia="华文中宋" w:hAnsi="华文中宋" w:hint="eastAsia"/>
          <w:b/>
          <w:sz w:val="24"/>
          <w:szCs w:val="24"/>
        </w:rPr>
        <w:t>工具法！</w:t>
      </w:r>
    </w:p>
    <w:p w:rsidR="00E57731" w:rsidRPr="000B58C9" w:rsidRDefault="00E57731" w:rsidP="00116085">
      <w:pPr>
        <w:rPr>
          <w:rFonts w:ascii="华文中宋" w:eastAsia="华文中宋" w:hAnsi="华文中宋"/>
          <w:b/>
          <w:sz w:val="24"/>
          <w:szCs w:val="24"/>
        </w:rPr>
      </w:pPr>
    </w:p>
    <w:p w:rsidR="00116085" w:rsidRPr="00945C95" w:rsidRDefault="00116085" w:rsidP="00116085">
      <w:pPr>
        <w:rPr>
          <w:rFonts w:ascii="华文中宋" w:eastAsia="华文中宋" w:hAnsi="华文中宋"/>
          <w:b/>
          <w:sz w:val="24"/>
          <w:szCs w:val="24"/>
        </w:rPr>
      </w:pPr>
      <w:r w:rsidRPr="00945C95">
        <w:rPr>
          <w:rFonts w:ascii="华文中宋" w:eastAsia="华文中宋" w:hAnsi="华文中宋" w:hint="eastAsia"/>
          <w:b/>
          <w:sz w:val="24"/>
          <w:szCs w:val="24"/>
        </w:rPr>
        <w:t>t</w:t>
      </w:r>
      <w:r>
        <w:rPr>
          <w:rFonts w:ascii="华文中宋" w:eastAsia="华文中宋" w:hAnsi="华文中宋" w:hint="eastAsia"/>
          <w:b/>
          <w:sz w:val="24"/>
          <w:szCs w:val="24"/>
        </w:rPr>
        <w:t>3</w:t>
      </w:r>
      <w:r w:rsidRPr="00945C95">
        <w:rPr>
          <w:rFonts w:ascii="华文中宋" w:eastAsia="华文中宋" w:hAnsi="华文中宋" w:hint="eastAsia"/>
          <w:b/>
          <w:sz w:val="24"/>
          <w:szCs w:val="24"/>
        </w:rPr>
        <w:t>：从T</w:t>
      </w:r>
      <w:r>
        <w:rPr>
          <w:rFonts w:ascii="华文中宋" w:eastAsia="华文中宋" w:hAnsi="华文中宋" w:hint="eastAsia"/>
          <w:b/>
          <w:sz w:val="24"/>
          <w:szCs w:val="24"/>
        </w:rPr>
        <w:t>2到</w:t>
      </w:r>
      <w:r w:rsidRPr="00945C95">
        <w:rPr>
          <w:rFonts w:ascii="华文中宋" w:eastAsia="华文中宋" w:hAnsi="华文中宋" w:hint="eastAsia"/>
          <w:b/>
          <w:sz w:val="24"/>
          <w:szCs w:val="24"/>
        </w:rPr>
        <w:t>T</w:t>
      </w:r>
      <w:r>
        <w:rPr>
          <w:rFonts w:ascii="华文中宋" w:eastAsia="华文中宋" w:hAnsi="华文中宋" w:hint="eastAsia"/>
          <w:b/>
          <w:sz w:val="24"/>
          <w:szCs w:val="24"/>
        </w:rPr>
        <w:t>3阶段</w:t>
      </w:r>
      <w:r w:rsidRPr="00945C95">
        <w:rPr>
          <w:rFonts w:ascii="华文中宋" w:eastAsia="华文中宋" w:hAnsi="华文中宋" w:hint="eastAsia"/>
          <w:b/>
          <w:sz w:val="24"/>
          <w:szCs w:val="24"/>
        </w:rPr>
        <w:t>，</w:t>
      </w:r>
      <w:r>
        <w:rPr>
          <w:rFonts w:ascii="华文中宋" w:eastAsia="华文中宋" w:hAnsi="华文中宋" w:hint="eastAsia"/>
          <w:b/>
          <w:sz w:val="24"/>
          <w:szCs w:val="24"/>
        </w:rPr>
        <w:t>2</w:t>
      </w:r>
      <w:r w:rsidRPr="00945C95">
        <w:rPr>
          <w:rFonts w:ascii="华文中宋" w:eastAsia="华文中宋" w:hAnsi="华文中宋" w:hint="eastAsia"/>
          <w:b/>
          <w:sz w:val="24"/>
          <w:szCs w:val="24"/>
        </w:rPr>
        <w:t>周到</w:t>
      </w:r>
      <w:r>
        <w:rPr>
          <w:rFonts w:ascii="华文中宋" w:eastAsia="华文中宋" w:hAnsi="华文中宋" w:hint="eastAsia"/>
          <w:b/>
          <w:sz w:val="24"/>
          <w:szCs w:val="24"/>
        </w:rPr>
        <w:t>3</w:t>
      </w:r>
      <w:r w:rsidRPr="00945C95">
        <w:rPr>
          <w:rFonts w:ascii="华文中宋" w:eastAsia="华文中宋" w:hAnsi="华文中宋" w:hint="eastAsia"/>
          <w:b/>
          <w:sz w:val="24"/>
          <w:szCs w:val="24"/>
        </w:rPr>
        <w:t>周（</w:t>
      </w:r>
      <w:r>
        <w:rPr>
          <w:rFonts w:ascii="华文中宋" w:eastAsia="华文中宋" w:hAnsi="华文中宋" w:hint="eastAsia"/>
          <w:b/>
          <w:sz w:val="24"/>
          <w:szCs w:val="24"/>
        </w:rPr>
        <w:t>10</w:t>
      </w:r>
      <w:r w:rsidRPr="00945C95">
        <w:rPr>
          <w:rFonts w:ascii="华文中宋" w:eastAsia="华文中宋" w:hAnsi="华文中宋" w:hint="eastAsia"/>
          <w:b/>
          <w:sz w:val="24"/>
          <w:szCs w:val="24"/>
        </w:rPr>
        <w:t>-2</w:t>
      </w:r>
      <w:r>
        <w:rPr>
          <w:rFonts w:ascii="华文中宋" w:eastAsia="华文中宋" w:hAnsi="华文中宋" w:hint="eastAsia"/>
          <w:b/>
          <w:sz w:val="24"/>
          <w:szCs w:val="24"/>
        </w:rPr>
        <w:t>5</w:t>
      </w:r>
      <w:r w:rsidRPr="00945C95">
        <w:rPr>
          <w:rFonts w:ascii="华文中宋" w:eastAsia="华文中宋" w:hAnsi="华文中宋" w:hint="eastAsia"/>
          <w:b/>
          <w:sz w:val="24"/>
          <w:szCs w:val="24"/>
        </w:rPr>
        <w:t>天）；</w:t>
      </w:r>
    </w:p>
    <w:p w:rsidR="00945C95" w:rsidRDefault="00945C95" w:rsidP="00945C95">
      <w:pPr>
        <w:rPr>
          <w:rFonts w:ascii="华文中宋" w:eastAsia="华文中宋" w:hAnsi="华文中宋"/>
          <w:b/>
          <w:sz w:val="24"/>
          <w:szCs w:val="24"/>
        </w:rPr>
      </w:pPr>
      <w:r>
        <w:rPr>
          <w:rFonts w:ascii="华文中宋" w:eastAsia="华文中宋" w:hAnsi="华文中宋" w:hint="eastAsia"/>
          <w:b/>
          <w:sz w:val="24"/>
          <w:szCs w:val="24"/>
        </w:rPr>
        <w:t>T3：完成B方案2.0及</w:t>
      </w:r>
      <w:r w:rsidR="000B58C9">
        <w:rPr>
          <w:rFonts w:ascii="华文中宋" w:eastAsia="华文中宋" w:hAnsi="华文中宋" w:hint="eastAsia"/>
          <w:b/>
          <w:sz w:val="24"/>
          <w:szCs w:val="24"/>
        </w:rPr>
        <w:t>招投标方案或</w:t>
      </w:r>
      <w:r>
        <w:rPr>
          <w:rFonts w:ascii="华文中宋" w:eastAsia="华文中宋" w:hAnsi="华文中宋" w:hint="eastAsia"/>
          <w:b/>
          <w:sz w:val="24"/>
          <w:szCs w:val="24"/>
        </w:rPr>
        <w:t>合同，到客户那里进行讨论沟通</w:t>
      </w:r>
      <w:r w:rsidR="000B58C9">
        <w:rPr>
          <w:rFonts w:ascii="华文中宋" w:eastAsia="华文中宋" w:hAnsi="华文中宋" w:hint="eastAsia"/>
          <w:b/>
          <w:sz w:val="24"/>
          <w:szCs w:val="24"/>
        </w:rPr>
        <w:t>确定，并</w:t>
      </w:r>
      <w:r w:rsidR="000B58C9">
        <w:rPr>
          <w:rFonts w:ascii="华文中宋" w:eastAsia="华文中宋" w:hAnsi="华文中宋" w:hint="eastAsia"/>
          <w:b/>
          <w:sz w:val="24"/>
          <w:szCs w:val="24"/>
        </w:rPr>
        <w:lastRenderedPageBreak/>
        <w:t>确定招投标时间</w:t>
      </w:r>
      <w:r>
        <w:rPr>
          <w:rFonts w:ascii="华文中宋" w:eastAsia="华文中宋" w:hAnsi="华文中宋" w:hint="eastAsia"/>
          <w:b/>
          <w:sz w:val="24"/>
          <w:szCs w:val="24"/>
        </w:rPr>
        <w:t>；</w:t>
      </w:r>
      <w:r w:rsidR="000B58C9" w:rsidRPr="000B58C9">
        <w:rPr>
          <w:rFonts w:ascii="华文中宋" w:eastAsia="华文中宋" w:hAnsi="华文中宋" w:hint="eastAsia"/>
          <w:b/>
          <w:sz w:val="24"/>
          <w:szCs w:val="24"/>
        </w:rPr>
        <w:t>应用四个</w:t>
      </w:r>
      <w:proofErr w:type="gramStart"/>
      <w:r w:rsidR="000B58C9" w:rsidRPr="000B58C9">
        <w:rPr>
          <w:rFonts w:ascii="华文中宋" w:eastAsia="华文中宋" w:hAnsi="华文中宋" w:hint="eastAsia"/>
          <w:b/>
          <w:sz w:val="24"/>
          <w:szCs w:val="24"/>
        </w:rPr>
        <w:t>维度法及</w:t>
      </w:r>
      <w:proofErr w:type="gramEnd"/>
      <w:r w:rsidR="000B58C9" w:rsidRPr="000B58C9">
        <w:rPr>
          <w:rFonts w:ascii="华文中宋" w:eastAsia="华文中宋" w:hAnsi="华文中宋" w:hint="eastAsia"/>
          <w:b/>
          <w:sz w:val="24"/>
          <w:szCs w:val="24"/>
        </w:rPr>
        <w:t>工具法！</w:t>
      </w:r>
    </w:p>
    <w:p w:rsidR="00E57731" w:rsidRDefault="00E57731" w:rsidP="00116085">
      <w:pPr>
        <w:rPr>
          <w:rFonts w:ascii="华文中宋" w:eastAsia="华文中宋" w:hAnsi="华文中宋"/>
          <w:b/>
          <w:sz w:val="24"/>
          <w:szCs w:val="24"/>
        </w:rPr>
      </w:pPr>
    </w:p>
    <w:p w:rsidR="00116085" w:rsidRPr="00945C95" w:rsidRDefault="00116085" w:rsidP="00116085">
      <w:pPr>
        <w:rPr>
          <w:rFonts w:ascii="华文中宋" w:eastAsia="华文中宋" w:hAnsi="华文中宋"/>
          <w:b/>
          <w:sz w:val="24"/>
          <w:szCs w:val="24"/>
        </w:rPr>
      </w:pPr>
      <w:r w:rsidRPr="00945C95">
        <w:rPr>
          <w:rFonts w:ascii="华文中宋" w:eastAsia="华文中宋" w:hAnsi="华文中宋" w:hint="eastAsia"/>
          <w:b/>
          <w:sz w:val="24"/>
          <w:szCs w:val="24"/>
        </w:rPr>
        <w:t>t</w:t>
      </w:r>
      <w:r>
        <w:rPr>
          <w:rFonts w:ascii="华文中宋" w:eastAsia="华文中宋" w:hAnsi="华文中宋" w:hint="eastAsia"/>
          <w:b/>
          <w:sz w:val="24"/>
          <w:szCs w:val="24"/>
        </w:rPr>
        <w:t>4</w:t>
      </w:r>
      <w:r w:rsidRPr="00945C95">
        <w:rPr>
          <w:rFonts w:ascii="华文中宋" w:eastAsia="华文中宋" w:hAnsi="华文中宋" w:hint="eastAsia"/>
          <w:b/>
          <w:sz w:val="24"/>
          <w:szCs w:val="24"/>
        </w:rPr>
        <w:t>：从T</w:t>
      </w:r>
      <w:r>
        <w:rPr>
          <w:rFonts w:ascii="华文中宋" w:eastAsia="华文中宋" w:hAnsi="华文中宋" w:hint="eastAsia"/>
          <w:b/>
          <w:sz w:val="24"/>
          <w:szCs w:val="24"/>
        </w:rPr>
        <w:t>3</w:t>
      </w:r>
      <w:r w:rsidRPr="00945C95">
        <w:rPr>
          <w:rFonts w:ascii="华文中宋" w:eastAsia="华文中宋" w:hAnsi="华文中宋" w:hint="eastAsia"/>
          <w:b/>
          <w:sz w:val="24"/>
          <w:szCs w:val="24"/>
        </w:rPr>
        <w:t>到T</w:t>
      </w:r>
      <w:r>
        <w:rPr>
          <w:rFonts w:ascii="华文中宋" w:eastAsia="华文中宋" w:hAnsi="华文中宋" w:hint="eastAsia"/>
          <w:b/>
          <w:sz w:val="24"/>
          <w:szCs w:val="24"/>
        </w:rPr>
        <w:t>4阶段</w:t>
      </w:r>
      <w:r w:rsidRPr="00945C95">
        <w:rPr>
          <w:rFonts w:ascii="华文中宋" w:eastAsia="华文中宋" w:hAnsi="华文中宋" w:hint="eastAsia"/>
          <w:b/>
          <w:sz w:val="24"/>
          <w:szCs w:val="24"/>
        </w:rPr>
        <w:t>，</w:t>
      </w:r>
      <w:r>
        <w:rPr>
          <w:rFonts w:ascii="华文中宋" w:eastAsia="华文中宋" w:hAnsi="华文中宋" w:hint="eastAsia"/>
          <w:b/>
          <w:sz w:val="24"/>
          <w:szCs w:val="24"/>
        </w:rPr>
        <w:t>2</w:t>
      </w:r>
      <w:r w:rsidRPr="00945C95">
        <w:rPr>
          <w:rFonts w:ascii="华文中宋" w:eastAsia="华文中宋" w:hAnsi="华文中宋" w:hint="eastAsia"/>
          <w:b/>
          <w:sz w:val="24"/>
          <w:szCs w:val="24"/>
        </w:rPr>
        <w:t>周到</w:t>
      </w:r>
      <w:r>
        <w:rPr>
          <w:rFonts w:ascii="华文中宋" w:eastAsia="华文中宋" w:hAnsi="华文中宋" w:hint="eastAsia"/>
          <w:b/>
          <w:sz w:val="24"/>
          <w:szCs w:val="24"/>
        </w:rPr>
        <w:t>4</w:t>
      </w:r>
      <w:r w:rsidRPr="00945C95">
        <w:rPr>
          <w:rFonts w:ascii="华文中宋" w:eastAsia="华文中宋" w:hAnsi="华文中宋" w:hint="eastAsia"/>
          <w:b/>
          <w:sz w:val="24"/>
          <w:szCs w:val="24"/>
        </w:rPr>
        <w:t>周（</w:t>
      </w:r>
      <w:r>
        <w:rPr>
          <w:rFonts w:ascii="华文中宋" w:eastAsia="华文中宋" w:hAnsi="华文中宋" w:hint="eastAsia"/>
          <w:b/>
          <w:sz w:val="24"/>
          <w:szCs w:val="24"/>
        </w:rPr>
        <w:t>1</w:t>
      </w:r>
      <w:r w:rsidR="000B58C9">
        <w:rPr>
          <w:rFonts w:ascii="华文中宋" w:eastAsia="华文中宋" w:hAnsi="华文中宋" w:hint="eastAsia"/>
          <w:b/>
          <w:sz w:val="24"/>
          <w:szCs w:val="24"/>
        </w:rPr>
        <w:t>0</w:t>
      </w:r>
      <w:r w:rsidRPr="00945C95">
        <w:rPr>
          <w:rFonts w:ascii="华文中宋" w:eastAsia="华文中宋" w:hAnsi="华文中宋" w:hint="eastAsia"/>
          <w:b/>
          <w:sz w:val="24"/>
          <w:szCs w:val="24"/>
        </w:rPr>
        <w:t>天-</w:t>
      </w:r>
      <w:r w:rsidR="000B58C9">
        <w:rPr>
          <w:rFonts w:ascii="华文中宋" w:eastAsia="华文中宋" w:hAnsi="华文中宋" w:hint="eastAsia"/>
          <w:b/>
          <w:sz w:val="24"/>
          <w:szCs w:val="24"/>
        </w:rPr>
        <w:t>25</w:t>
      </w:r>
      <w:r w:rsidRPr="00945C95">
        <w:rPr>
          <w:rFonts w:ascii="华文中宋" w:eastAsia="华文中宋" w:hAnsi="华文中宋" w:hint="eastAsia"/>
          <w:b/>
          <w:sz w:val="24"/>
          <w:szCs w:val="24"/>
        </w:rPr>
        <w:t>天）；</w:t>
      </w:r>
    </w:p>
    <w:p w:rsidR="00116085" w:rsidRDefault="00945C95" w:rsidP="00116085">
      <w:pPr>
        <w:rPr>
          <w:rFonts w:ascii="华文中宋" w:eastAsia="华文中宋" w:hAnsi="华文中宋"/>
          <w:b/>
          <w:sz w:val="24"/>
          <w:szCs w:val="24"/>
        </w:rPr>
      </w:pPr>
      <w:r>
        <w:rPr>
          <w:rFonts w:ascii="华文中宋" w:eastAsia="华文中宋" w:hAnsi="华文中宋" w:hint="eastAsia"/>
          <w:b/>
          <w:sz w:val="24"/>
          <w:szCs w:val="24"/>
        </w:rPr>
        <w:t>T4：招投标</w:t>
      </w:r>
      <w:r w:rsidR="000B58C9">
        <w:rPr>
          <w:rFonts w:ascii="华文中宋" w:eastAsia="华文中宋" w:hAnsi="华文中宋" w:hint="eastAsia"/>
          <w:b/>
          <w:sz w:val="24"/>
          <w:szCs w:val="24"/>
        </w:rPr>
        <w:t>实施阶段。10-15天时间。</w:t>
      </w:r>
    </w:p>
    <w:p w:rsidR="00E57731" w:rsidRDefault="00E57731" w:rsidP="00116085">
      <w:pPr>
        <w:rPr>
          <w:rFonts w:ascii="华文中宋" w:eastAsia="华文中宋" w:hAnsi="华文中宋"/>
          <w:b/>
          <w:sz w:val="24"/>
          <w:szCs w:val="24"/>
        </w:rPr>
      </w:pPr>
    </w:p>
    <w:p w:rsidR="00116085" w:rsidRPr="00945C95" w:rsidRDefault="00116085" w:rsidP="00116085">
      <w:pPr>
        <w:rPr>
          <w:rFonts w:ascii="华文中宋" w:eastAsia="华文中宋" w:hAnsi="华文中宋"/>
          <w:b/>
          <w:sz w:val="24"/>
          <w:szCs w:val="24"/>
        </w:rPr>
      </w:pPr>
      <w:r w:rsidRPr="00945C95">
        <w:rPr>
          <w:rFonts w:ascii="华文中宋" w:eastAsia="华文中宋" w:hAnsi="华文中宋" w:hint="eastAsia"/>
          <w:b/>
          <w:sz w:val="24"/>
          <w:szCs w:val="24"/>
        </w:rPr>
        <w:t>t</w:t>
      </w:r>
      <w:r>
        <w:rPr>
          <w:rFonts w:ascii="华文中宋" w:eastAsia="华文中宋" w:hAnsi="华文中宋" w:hint="eastAsia"/>
          <w:b/>
          <w:sz w:val="24"/>
          <w:szCs w:val="24"/>
        </w:rPr>
        <w:t>5</w:t>
      </w:r>
      <w:r w:rsidRPr="00945C95">
        <w:rPr>
          <w:rFonts w:ascii="华文中宋" w:eastAsia="华文中宋" w:hAnsi="华文中宋" w:hint="eastAsia"/>
          <w:b/>
          <w:sz w:val="24"/>
          <w:szCs w:val="24"/>
        </w:rPr>
        <w:t>：从T</w:t>
      </w:r>
      <w:r>
        <w:rPr>
          <w:rFonts w:ascii="华文中宋" w:eastAsia="华文中宋" w:hAnsi="华文中宋" w:hint="eastAsia"/>
          <w:b/>
          <w:sz w:val="24"/>
          <w:szCs w:val="24"/>
        </w:rPr>
        <w:t>4</w:t>
      </w:r>
      <w:r w:rsidRPr="00945C95">
        <w:rPr>
          <w:rFonts w:ascii="华文中宋" w:eastAsia="华文中宋" w:hAnsi="华文中宋" w:hint="eastAsia"/>
          <w:b/>
          <w:sz w:val="24"/>
          <w:szCs w:val="24"/>
        </w:rPr>
        <w:t>到T</w:t>
      </w:r>
      <w:r>
        <w:rPr>
          <w:rFonts w:ascii="华文中宋" w:eastAsia="华文中宋" w:hAnsi="华文中宋" w:hint="eastAsia"/>
          <w:b/>
          <w:sz w:val="24"/>
          <w:szCs w:val="24"/>
        </w:rPr>
        <w:t>5阶段</w:t>
      </w:r>
      <w:r w:rsidRPr="00945C95">
        <w:rPr>
          <w:rFonts w:ascii="华文中宋" w:eastAsia="华文中宋" w:hAnsi="华文中宋" w:hint="eastAsia"/>
          <w:b/>
          <w:sz w:val="24"/>
          <w:szCs w:val="24"/>
        </w:rPr>
        <w:t>，</w:t>
      </w:r>
      <w:r>
        <w:rPr>
          <w:rFonts w:ascii="华文中宋" w:eastAsia="华文中宋" w:hAnsi="华文中宋" w:hint="eastAsia"/>
          <w:b/>
          <w:sz w:val="24"/>
          <w:szCs w:val="24"/>
        </w:rPr>
        <w:t>2</w:t>
      </w:r>
      <w:r w:rsidRPr="00945C95">
        <w:rPr>
          <w:rFonts w:ascii="华文中宋" w:eastAsia="华文中宋" w:hAnsi="华文中宋" w:hint="eastAsia"/>
          <w:b/>
          <w:sz w:val="24"/>
          <w:szCs w:val="24"/>
        </w:rPr>
        <w:t>周到</w:t>
      </w:r>
      <w:r>
        <w:rPr>
          <w:rFonts w:ascii="华文中宋" w:eastAsia="华文中宋" w:hAnsi="华文中宋" w:hint="eastAsia"/>
          <w:b/>
          <w:sz w:val="24"/>
          <w:szCs w:val="24"/>
        </w:rPr>
        <w:t>4</w:t>
      </w:r>
      <w:r w:rsidRPr="00945C95">
        <w:rPr>
          <w:rFonts w:ascii="华文中宋" w:eastAsia="华文中宋" w:hAnsi="华文中宋" w:hint="eastAsia"/>
          <w:b/>
          <w:sz w:val="24"/>
          <w:szCs w:val="24"/>
        </w:rPr>
        <w:t>周（</w:t>
      </w:r>
      <w:r>
        <w:rPr>
          <w:rFonts w:ascii="华文中宋" w:eastAsia="华文中宋" w:hAnsi="华文中宋" w:hint="eastAsia"/>
          <w:b/>
          <w:sz w:val="24"/>
          <w:szCs w:val="24"/>
        </w:rPr>
        <w:t>15</w:t>
      </w:r>
      <w:r w:rsidRPr="00945C95">
        <w:rPr>
          <w:rFonts w:ascii="华文中宋" w:eastAsia="华文中宋" w:hAnsi="华文中宋" w:hint="eastAsia"/>
          <w:b/>
          <w:sz w:val="24"/>
          <w:szCs w:val="24"/>
        </w:rPr>
        <w:t>天-</w:t>
      </w:r>
      <w:r>
        <w:rPr>
          <w:rFonts w:ascii="华文中宋" w:eastAsia="华文中宋" w:hAnsi="华文中宋" w:hint="eastAsia"/>
          <w:b/>
          <w:sz w:val="24"/>
          <w:szCs w:val="24"/>
        </w:rPr>
        <w:t>3</w:t>
      </w:r>
      <w:r w:rsidRPr="00945C95">
        <w:rPr>
          <w:rFonts w:ascii="华文中宋" w:eastAsia="华文中宋" w:hAnsi="华文中宋" w:hint="eastAsia"/>
          <w:b/>
          <w:sz w:val="24"/>
          <w:szCs w:val="24"/>
        </w:rPr>
        <w:t>0天）；</w:t>
      </w:r>
    </w:p>
    <w:p w:rsidR="00116085" w:rsidRDefault="00945C95" w:rsidP="00116085">
      <w:pPr>
        <w:rPr>
          <w:rFonts w:ascii="华文中宋" w:eastAsia="华文中宋" w:hAnsi="华文中宋"/>
          <w:b/>
          <w:sz w:val="24"/>
          <w:szCs w:val="24"/>
        </w:rPr>
      </w:pPr>
      <w:r>
        <w:rPr>
          <w:rFonts w:ascii="华文中宋" w:eastAsia="华文中宋" w:hAnsi="华文中宋" w:hint="eastAsia"/>
          <w:b/>
          <w:sz w:val="24"/>
          <w:szCs w:val="24"/>
        </w:rPr>
        <w:t>T5：</w:t>
      </w:r>
      <w:r w:rsidR="000B58C9">
        <w:rPr>
          <w:rFonts w:ascii="华文中宋" w:eastAsia="华文中宋" w:hAnsi="华文中宋" w:hint="eastAsia"/>
          <w:b/>
          <w:sz w:val="24"/>
          <w:szCs w:val="24"/>
        </w:rPr>
        <w:t>签订合同及</w:t>
      </w:r>
      <w:r w:rsidR="00E57731">
        <w:rPr>
          <w:rFonts w:ascii="华文中宋" w:eastAsia="华文中宋" w:hAnsi="华文中宋" w:hint="eastAsia"/>
          <w:b/>
          <w:sz w:val="24"/>
          <w:szCs w:val="24"/>
        </w:rPr>
        <w:t>项目</w:t>
      </w:r>
      <w:r>
        <w:rPr>
          <w:rFonts w:ascii="华文中宋" w:eastAsia="华文中宋" w:hAnsi="华文中宋" w:hint="eastAsia"/>
          <w:b/>
          <w:sz w:val="24"/>
          <w:szCs w:val="24"/>
        </w:rPr>
        <w:t>实施阶段；</w:t>
      </w:r>
      <w:r w:rsidR="000B58C9">
        <w:rPr>
          <w:rFonts w:ascii="华文中宋" w:eastAsia="华文中宋" w:hAnsi="华文中宋" w:hint="eastAsia"/>
          <w:b/>
          <w:sz w:val="24"/>
          <w:szCs w:val="24"/>
        </w:rPr>
        <w:t>1-</w:t>
      </w:r>
      <w:r w:rsidR="00116085">
        <w:rPr>
          <w:rFonts w:ascii="华文中宋" w:eastAsia="华文中宋" w:hAnsi="华文中宋" w:hint="eastAsia"/>
          <w:b/>
          <w:sz w:val="24"/>
          <w:szCs w:val="24"/>
        </w:rPr>
        <w:t>3个月</w:t>
      </w:r>
      <w:r w:rsidR="00116085" w:rsidRPr="00945C95">
        <w:rPr>
          <w:rFonts w:ascii="华文中宋" w:eastAsia="华文中宋" w:hAnsi="华文中宋" w:hint="eastAsia"/>
          <w:b/>
          <w:sz w:val="24"/>
          <w:szCs w:val="24"/>
        </w:rPr>
        <w:t>；</w:t>
      </w:r>
    </w:p>
    <w:p w:rsidR="00E57731" w:rsidRPr="000B58C9" w:rsidRDefault="00E57731" w:rsidP="00116085">
      <w:pPr>
        <w:rPr>
          <w:rFonts w:ascii="华文中宋" w:eastAsia="华文中宋" w:hAnsi="华文中宋"/>
          <w:b/>
          <w:sz w:val="24"/>
          <w:szCs w:val="24"/>
        </w:rPr>
      </w:pPr>
    </w:p>
    <w:p w:rsidR="00945C95" w:rsidRDefault="00945C95" w:rsidP="00945C95">
      <w:pPr>
        <w:rPr>
          <w:rFonts w:ascii="华文中宋" w:eastAsia="华文中宋" w:hAnsi="华文中宋"/>
          <w:b/>
          <w:sz w:val="24"/>
          <w:szCs w:val="24"/>
        </w:rPr>
      </w:pPr>
      <w:r>
        <w:rPr>
          <w:rFonts w:ascii="华文中宋" w:eastAsia="华文中宋" w:hAnsi="华文中宋" w:hint="eastAsia"/>
          <w:b/>
          <w:sz w:val="24"/>
          <w:szCs w:val="24"/>
        </w:rPr>
        <w:t>T6：用得好服务阶段。</w:t>
      </w:r>
    </w:p>
    <w:p w:rsidR="000B58C9" w:rsidRDefault="000B58C9" w:rsidP="00945C95">
      <w:pPr>
        <w:rPr>
          <w:rFonts w:ascii="华文中宋" w:eastAsia="华文中宋" w:hAnsi="华文中宋"/>
          <w:b/>
          <w:sz w:val="24"/>
          <w:szCs w:val="24"/>
        </w:rPr>
      </w:pPr>
    </w:p>
    <w:p w:rsidR="00945C95" w:rsidRDefault="000B58C9" w:rsidP="00E57731">
      <w:pPr>
        <w:pStyle w:val="a3"/>
        <w:numPr>
          <w:ilvl w:val="0"/>
          <w:numId w:val="19"/>
        </w:numPr>
        <w:ind w:firstLineChars="0"/>
        <w:rPr>
          <w:rFonts w:ascii="华文中宋" w:eastAsia="华文中宋" w:hAnsi="华文中宋"/>
          <w:b/>
          <w:sz w:val="24"/>
          <w:szCs w:val="24"/>
        </w:rPr>
      </w:pPr>
      <w:r>
        <w:rPr>
          <w:rFonts w:ascii="华文中宋" w:eastAsia="华文中宋" w:hAnsi="华文中宋" w:hint="eastAsia"/>
          <w:b/>
          <w:sz w:val="24"/>
          <w:szCs w:val="24"/>
        </w:rPr>
        <w:t>转换存量ABC意向项目</w:t>
      </w:r>
      <w:proofErr w:type="gramStart"/>
      <w:r>
        <w:rPr>
          <w:rFonts w:ascii="华文中宋" w:eastAsia="华文中宋" w:hAnsi="华文中宋" w:hint="eastAsia"/>
          <w:b/>
          <w:sz w:val="24"/>
          <w:szCs w:val="24"/>
        </w:rPr>
        <w:t>到阶段法</w:t>
      </w:r>
      <w:proofErr w:type="gramEnd"/>
      <w:r>
        <w:rPr>
          <w:rFonts w:ascii="华文中宋" w:eastAsia="华文中宋" w:hAnsi="华文中宋" w:hint="eastAsia"/>
          <w:b/>
          <w:sz w:val="24"/>
          <w:szCs w:val="24"/>
        </w:rPr>
        <w:t>项目</w:t>
      </w:r>
    </w:p>
    <w:p w:rsidR="000B58C9" w:rsidRDefault="000B58C9" w:rsidP="00E57731">
      <w:pPr>
        <w:rPr>
          <w:rFonts w:ascii="华文中宋" w:eastAsia="华文中宋" w:hAnsi="华文中宋" w:hint="eastAsia"/>
          <w:b/>
          <w:sz w:val="24"/>
          <w:szCs w:val="24"/>
        </w:rPr>
      </w:pPr>
      <w:r>
        <w:rPr>
          <w:rFonts w:ascii="华文中宋" w:eastAsia="华文中宋" w:hAnsi="华文中宋" w:hint="eastAsia"/>
          <w:b/>
          <w:sz w:val="24"/>
          <w:szCs w:val="24"/>
        </w:rPr>
        <w:t>将所有ABC项目中资金已经到位或预计在未来2个月能够资金到位的所有项目率先按照阶段法：T1，T2，T3，T4，T5进行分类。然后营销部及事业部按照阶段法的每个阶段停留时间进行严格推进，应用四个维度及工具法。基本上，目前A类的项目处于T3或T4阶段；B类项目处于T2，T3阶段；C类项目处于T1或T2阶段。</w:t>
      </w:r>
    </w:p>
    <w:p w:rsidR="000B58C9" w:rsidRDefault="000B58C9" w:rsidP="00E57731">
      <w:pPr>
        <w:rPr>
          <w:rFonts w:ascii="华文中宋" w:eastAsia="华文中宋" w:hAnsi="华文中宋" w:hint="eastAsia"/>
          <w:b/>
          <w:sz w:val="24"/>
          <w:szCs w:val="24"/>
        </w:rPr>
      </w:pPr>
    </w:p>
    <w:p w:rsidR="000B58C9" w:rsidRDefault="000B58C9" w:rsidP="00E57731">
      <w:pPr>
        <w:rPr>
          <w:rFonts w:ascii="华文中宋" w:eastAsia="华文中宋" w:hAnsi="华文中宋" w:hint="eastAsia"/>
          <w:b/>
          <w:sz w:val="24"/>
          <w:szCs w:val="24"/>
        </w:rPr>
      </w:pPr>
      <w:r>
        <w:rPr>
          <w:rFonts w:ascii="华文中宋" w:eastAsia="华文中宋" w:hAnsi="华文中宋" w:hint="eastAsia"/>
          <w:b/>
          <w:sz w:val="24"/>
          <w:szCs w:val="24"/>
        </w:rPr>
        <w:t>省总+执行副总制定本身的阶段法实施计划；营销部总监团队制定阶段法实施计划。（请营销管理中心及执行委员会）</w:t>
      </w:r>
    </w:p>
    <w:p w:rsidR="000B58C9" w:rsidRDefault="000B58C9" w:rsidP="00E57731">
      <w:pPr>
        <w:rPr>
          <w:rFonts w:ascii="华文中宋" w:eastAsia="华文中宋" w:hAnsi="华文中宋" w:hint="eastAsia"/>
          <w:b/>
          <w:sz w:val="24"/>
          <w:szCs w:val="24"/>
        </w:rPr>
      </w:pPr>
      <w:proofErr w:type="gramStart"/>
      <w:r>
        <w:rPr>
          <w:rFonts w:ascii="华文中宋" w:eastAsia="华文中宋" w:hAnsi="华文中宋" w:hint="eastAsia"/>
          <w:b/>
          <w:sz w:val="24"/>
          <w:szCs w:val="24"/>
        </w:rPr>
        <w:t>事业部群也是</w:t>
      </w:r>
      <w:proofErr w:type="gramEnd"/>
      <w:r>
        <w:rPr>
          <w:rFonts w:ascii="华文中宋" w:eastAsia="华文中宋" w:hAnsi="华文中宋" w:hint="eastAsia"/>
          <w:b/>
          <w:sz w:val="24"/>
          <w:szCs w:val="24"/>
        </w:rPr>
        <w:t>制定同样的阶段法实施计划。（</w:t>
      </w:r>
      <w:proofErr w:type="gramStart"/>
      <w:r>
        <w:rPr>
          <w:rFonts w:ascii="华文中宋" w:eastAsia="华文中宋" w:hAnsi="华文中宋" w:hint="eastAsia"/>
          <w:b/>
          <w:sz w:val="24"/>
          <w:szCs w:val="24"/>
        </w:rPr>
        <w:t>事业部群管理</w:t>
      </w:r>
      <w:proofErr w:type="gramEnd"/>
      <w:r>
        <w:rPr>
          <w:rFonts w:ascii="华文中宋" w:eastAsia="华文中宋" w:hAnsi="华文中宋" w:hint="eastAsia"/>
          <w:b/>
          <w:sz w:val="24"/>
          <w:szCs w:val="24"/>
        </w:rPr>
        <w:t>中心）</w:t>
      </w:r>
    </w:p>
    <w:p w:rsidR="000B58C9" w:rsidRDefault="000B58C9" w:rsidP="00E57731">
      <w:pPr>
        <w:rPr>
          <w:rFonts w:ascii="华文中宋" w:eastAsia="华文中宋" w:hAnsi="华文中宋" w:hint="eastAsia"/>
          <w:b/>
          <w:sz w:val="24"/>
          <w:szCs w:val="24"/>
        </w:rPr>
      </w:pPr>
    </w:p>
    <w:p w:rsidR="0013798D" w:rsidRPr="0013798D" w:rsidRDefault="0013798D" w:rsidP="0013798D">
      <w:pPr>
        <w:rPr>
          <w:rFonts w:ascii="华文中宋" w:eastAsia="华文中宋" w:hAnsi="华文中宋" w:hint="eastAsia"/>
          <w:b/>
          <w:sz w:val="24"/>
          <w:szCs w:val="24"/>
        </w:rPr>
      </w:pPr>
      <w:r>
        <w:rPr>
          <w:rFonts w:ascii="华文中宋" w:eastAsia="华文中宋" w:hAnsi="华文中宋" w:hint="eastAsia"/>
          <w:b/>
          <w:sz w:val="24"/>
          <w:szCs w:val="24"/>
        </w:rPr>
        <w:t>三</w:t>
      </w:r>
      <w:r w:rsidRPr="0013798D">
        <w:rPr>
          <w:rFonts w:ascii="华文中宋" w:eastAsia="华文中宋" w:hAnsi="华文中宋" w:hint="eastAsia"/>
          <w:b/>
          <w:sz w:val="24"/>
          <w:szCs w:val="24"/>
        </w:rPr>
        <w:t>．</w:t>
      </w:r>
      <w:r w:rsidRPr="0013798D">
        <w:rPr>
          <w:rFonts w:ascii="华文中宋" w:eastAsia="华文中宋" w:hAnsi="华文中宋" w:hint="eastAsia"/>
          <w:b/>
          <w:sz w:val="24"/>
          <w:szCs w:val="24"/>
        </w:rPr>
        <w:tab/>
      </w:r>
      <w:r>
        <w:rPr>
          <w:rFonts w:ascii="华文中宋" w:eastAsia="华文中宋" w:hAnsi="华文中宋" w:hint="eastAsia"/>
          <w:b/>
          <w:sz w:val="24"/>
          <w:szCs w:val="24"/>
        </w:rPr>
        <w:t>资金未到</w:t>
      </w:r>
      <w:r w:rsidRPr="0013798D">
        <w:rPr>
          <w:rFonts w:ascii="华文中宋" w:eastAsia="华文中宋" w:hAnsi="华文中宋" w:hint="eastAsia"/>
          <w:b/>
          <w:sz w:val="24"/>
          <w:szCs w:val="24"/>
        </w:rPr>
        <w:t>常规项目阶段法（资金</w:t>
      </w:r>
      <w:r>
        <w:rPr>
          <w:rFonts w:ascii="华文中宋" w:eastAsia="华文中宋" w:hAnsi="华文中宋" w:hint="eastAsia"/>
          <w:b/>
          <w:sz w:val="24"/>
          <w:szCs w:val="24"/>
        </w:rPr>
        <w:t>没有到位</w:t>
      </w:r>
      <w:r w:rsidRPr="0013798D">
        <w:rPr>
          <w:rFonts w:ascii="华文中宋" w:eastAsia="华文中宋" w:hAnsi="华文中宋" w:hint="eastAsia"/>
          <w:b/>
          <w:sz w:val="24"/>
          <w:szCs w:val="24"/>
        </w:rPr>
        <w:t>预计在</w:t>
      </w:r>
      <w:r>
        <w:rPr>
          <w:rFonts w:ascii="华文中宋" w:eastAsia="华文中宋" w:hAnsi="华文中宋" w:hint="eastAsia"/>
          <w:b/>
          <w:sz w:val="24"/>
          <w:szCs w:val="24"/>
        </w:rPr>
        <w:t>未来</w:t>
      </w:r>
      <w:r w:rsidRPr="0013798D">
        <w:rPr>
          <w:rFonts w:ascii="华文中宋" w:eastAsia="华文中宋" w:hAnsi="华文中宋" w:hint="eastAsia"/>
          <w:b/>
          <w:sz w:val="24"/>
          <w:szCs w:val="24"/>
        </w:rPr>
        <w:t>2个月</w:t>
      </w:r>
      <w:r>
        <w:rPr>
          <w:rFonts w:ascii="华文中宋" w:eastAsia="华文中宋" w:hAnsi="华文中宋" w:hint="eastAsia"/>
          <w:b/>
          <w:sz w:val="24"/>
          <w:szCs w:val="24"/>
        </w:rPr>
        <w:t>之后的项目</w:t>
      </w:r>
      <w:r w:rsidRPr="0013798D">
        <w:rPr>
          <w:rFonts w:ascii="华文中宋" w:eastAsia="华文中宋" w:hAnsi="华文中宋" w:hint="eastAsia"/>
          <w:b/>
          <w:sz w:val="24"/>
          <w:szCs w:val="24"/>
        </w:rPr>
        <w:t>）</w:t>
      </w:r>
    </w:p>
    <w:p w:rsidR="0013798D" w:rsidRPr="0013798D" w:rsidRDefault="0013798D" w:rsidP="0013798D">
      <w:pPr>
        <w:rPr>
          <w:rFonts w:ascii="华文中宋" w:eastAsia="华文中宋" w:hAnsi="华文中宋" w:hint="eastAsia"/>
          <w:b/>
          <w:sz w:val="24"/>
          <w:szCs w:val="24"/>
        </w:rPr>
      </w:pPr>
      <w:r w:rsidRPr="0013798D">
        <w:rPr>
          <w:rFonts w:ascii="华文中宋" w:eastAsia="华文中宋" w:hAnsi="华文中宋" w:hint="eastAsia"/>
          <w:b/>
          <w:sz w:val="24"/>
          <w:szCs w:val="24"/>
        </w:rPr>
        <w:lastRenderedPageBreak/>
        <w:t>T0：首次获取项目完整信息（用公司标准方案敲门）；有一线专业顾问（销售经理）拜访客户用公司标准方案包括：专业（1+5）模式，一把手工程，协助合作办学等；</w:t>
      </w:r>
      <w:r>
        <w:rPr>
          <w:rFonts w:ascii="华文中宋" w:eastAsia="华文中宋" w:hAnsi="华文中宋" w:hint="eastAsia"/>
          <w:b/>
          <w:sz w:val="24"/>
          <w:szCs w:val="24"/>
        </w:rPr>
        <w:t>获悉可以申报的项目及具体信息，国泰安协助申报，提供申报方案初稿。</w:t>
      </w:r>
    </w:p>
    <w:p w:rsidR="0013798D" w:rsidRPr="0013798D" w:rsidRDefault="0013798D" w:rsidP="0013798D">
      <w:pPr>
        <w:rPr>
          <w:rFonts w:ascii="华文中宋" w:eastAsia="华文中宋" w:hAnsi="华文中宋"/>
          <w:b/>
          <w:sz w:val="24"/>
          <w:szCs w:val="24"/>
        </w:rPr>
      </w:pPr>
    </w:p>
    <w:p w:rsidR="0013798D" w:rsidRPr="0013798D" w:rsidRDefault="0013798D" w:rsidP="0013798D">
      <w:pPr>
        <w:rPr>
          <w:rFonts w:ascii="华文中宋" w:eastAsia="华文中宋" w:hAnsi="华文中宋" w:hint="eastAsia"/>
          <w:b/>
          <w:sz w:val="24"/>
          <w:szCs w:val="24"/>
        </w:rPr>
      </w:pPr>
      <w:r w:rsidRPr="0013798D">
        <w:rPr>
          <w:rFonts w:ascii="华文中宋" w:eastAsia="华文中宋" w:hAnsi="华文中宋" w:hint="eastAsia"/>
          <w:b/>
          <w:sz w:val="24"/>
          <w:szCs w:val="24"/>
        </w:rPr>
        <w:t>t1：从T0获取信息到T1个性A方案1.0拜访客户，1周到3周（5天-15天）；</w:t>
      </w:r>
    </w:p>
    <w:p w:rsidR="0013798D" w:rsidRPr="0013798D" w:rsidRDefault="0013798D" w:rsidP="0013798D">
      <w:pPr>
        <w:rPr>
          <w:rFonts w:ascii="华文中宋" w:eastAsia="华文中宋" w:hAnsi="华文中宋" w:hint="eastAsia"/>
          <w:b/>
          <w:sz w:val="24"/>
          <w:szCs w:val="24"/>
        </w:rPr>
      </w:pPr>
      <w:r w:rsidRPr="0013798D">
        <w:rPr>
          <w:rFonts w:ascii="华文中宋" w:eastAsia="华文中宋" w:hAnsi="华文中宋" w:hint="eastAsia"/>
          <w:b/>
          <w:sz w:val="24"/>
          <w:szCs w:val="24"/>
        </w:rPr>
        <w:t>T1：个性化</w:t>
      </w:r>
      <w:r>
        <w:rPr>
          <w:rFonts w:ascii="华文中宋" w:eastAsia="华文中宋" w:hAnsi="华文中宋" w:hint="eastAsia"/>
          <w:b/>
          <w:sz w:val="24"/>
          <w:szCs w:val="24"/>
        </w:rPr>
        <w:t>申报</w:t>
      </w:r>
      <w:r w:rsidRPr="0013798D">
        <w:rPr>
          <w:rFonts w:ascii="华文中宋" w:eastAsia="华文中宋" w:hAnsi="华文中宋" w:hint="eastAsia"/>
          <w:b/>
          <w:sz w:val="24"/>
          <w:szCs w:val="24"/>
        </w:rPr>
        <w:t>A方案1.0+深入需求信息交流表（DD）拜访客户（一线专业顾问或总部专顾）；事业部根据项目信息，一周时间内快速制定个性化A方案1.0版本（并同时提供一线拜访的PPT）；一线专业顾问或事业部BD带着A1.0方案及DD表与校方深度沟通，并获取更加全面的信息！</w:t>
      </w:r>
    </w:p>
    <w:p w:rsidR="0013798D" w:rsidRPr="0013798D" w:rsidRDefault="0013798D" w:rsidP="0013798D">
      <w:pPr>
        <w:rPr>
          <w:rFonts w:ascii="华文中宋" w:eastAsia="华文中宋" w:hAnsi="华文中宋"/>
          <w:b/>
          <w:sz w:val="24"/>
          <w:szCs w:val="24"/>
        </w:rPr>
      </w:pPr>
    </w:p>
    <w:p w:rsidR="0013798D" w:rsidRPr="0013798D" w:rsidRDefault="0013798D" w:rsidP="0013798D">
      <w:pPr>
        <w:rPr>
          <w:rFonts w:ascii="华文中宋" w:eastAsia="华文中宋" w:hAnsi="华文中宋" w:hint="eastAsia"/>
          <w:b/>
          <w:sz w:val="24"/>
          <w:szCs w:val="24"/>
        </w:rPr>
      </w:pPr>
      <w:r w:rsidRPr="0013798D">
        <w:rPr>
          <w:rFonts w:ascii="华文中宋" w:eastAsia="华文中宋" w:hAnsi="华文中宋" w:hint="eastAsia"/>
          <w:b/>
          <w:sz w:val="24"/>
          <w:szCs w:val="24"/>
        </w:rPr>
        <w:t>t2：从T1到T2完成A2.0，1周到3周（7-15天）；</w:t>
      </w:r>
    </w:p>
    <w:p w:rsidR="0013798D" w:rsidRDefault="0013798D" w:rsidP="0013798D">
      <w:pPr>
        <w:rPr>
          <w:rFonts w:ascii="华文中宋" w:eastAsia="华文中宋" w:hAnsi="华文中宋" w:hint="eastAsia"/>
          <w:b/>
          <w:sz w:val="24"/>
          <w:szCs w:val="24"/>
        </w:rPr>
      </w:pPr>
      <w:r w:rsidRPr="0013798D">
        <w:rPr>
          <w:rFonts w:ascii="华文中宋" w:eastAsia="华文中宋" w:hAnsi="华文中宋" w:hint="eastAsia"/>
          <w:b/>
          <w:sz w:val="24"/>
          <w:szCs w:val="24"/>
        </w:rPr>
        <w:t>T2：个性化A方案2.0+B方案1.0，</w:t>
      </w:r>
      <w:r>
        <w:rPr>
          <w:rFonts w:ascii="华文中宋" w:eastAsia="华文中宋" w:hAnsi="华文中宋" w:hint="eastAsia"/>
          <w:b/>
          <w:sz w:val="24"/>
          <w:szCs w:val="24"/>
        </w:rPr>
        <w:t>讨论</w:t>
      </w:r>
      <w:r w:rsidRPr="0013798D">
        <w:rPr>
          <w:rFonts w:ascii="华文中宋" w:eastAsia="华文中宋" w:hAnsi="华文中宋" w:hint="eastAsia"/>
          <w:b/>
          <w:sz w:val="24"/>
          <w:szCs w:val="24"/>
        </w:rPr>
        <w:t>AB方案（或者总部专家顾问过去）；根据T1获取进一步信息及讨论结果，事业部或战略中心制定A2.0B方案，这个过程需要1-2</w:t>
      </w:r>
      <w:r>
        <w:rPr>
          <w:rFonts w:ascii="华文中宋" w:eastAsia="华文中宋" w:hAnsi="华文中宋" w:hint="eastAsia"/>
          <w:b/>
          <w:sz w:val="24"/>
          <w:szCs w:val="24"/>
        </w:rPr>
        <w:t>周时间；</w:t>
      </w:r>
      <w:r w:rsidRPr="0013798D">
        <w:rPr>
          <w:rFonts w:ascii="华文中宋" w:eastAsia="华文中宋" w:hAnsi="华文中宋" w:hint="eastAsia"/>
          <w:b/>
          <w:sz w:val="24"/>
          <w:szCs w:val="24"/>
        </w:rPr>
        <w:t>讨论新方案或者总部专家顾问到客户</w:t>
      </w:r>
      <w:r>
        <w:rPr>
          <w:rFonts w:ascii="华文中宋" w:eastAsia="华文中宋" w:hAnsi="华文中宋" w:hint="eastAsia"/>
          <w:b/>
          <w:sz w:val="24"/>
          <w:szCs w:val="24"/>
        </w:rPr>
        <w:t>那里交流。确保得到客户的惊喜及高度认可！学校申报项目。</w:t>
      </w:r>
    </w:p>
    <w:p w:rsidR="0013798D" w:rsidRDefault="0013798D" w:rsidP="0013798D">
      <w:pPr>
        <w:rPr>
          <w:rFonts w:ascii="华文中宋" w:eastAsia="华文中宋" w:hAnsi="华文中宋" w:hint="eastAsia"/>
          <w:b/>
          <w:sz w:val="24"/>
          <w:szCs w:val="24"/>
        </w:rPr>
      </w:pPr>
    </w:p>
    <w:p w:rsidR="0013798D" w:rsidRPr="0013798D" w:rsidRDefault="0013798D" w:rsidP="0013798D">
      <w:pPr>
        <w:rPr>
          <w:rFonts w:ascii="华文中宋" w:eastAsia="华文中宋" w:hAnsi="华文中宋" w:hint="eastAsia"/>
          <w:b/>
          <w:sz w:val="24"/>
          <w:szCs w:val="24"/>
        </w:rPr>
      </w:pPr>
      <w:r>
        <w:rPr>
          <w:rFonts w:ascii="华文中宋" w:eastAsia="华文中宋" w:hAnsi="华文中宋" w:hint="eastAsia"/>
          <w:b/>
          <w:sz w:val="24"/>
          <w:szCs w:val="24"/>
        </w:rPr>
        <w:t>T23申报等待阶段：3-9个月；在等待期间，每个月与客户沟通交流1-2次，并邀请客户参加国泰安的会议或培训课程，提供国泰安的最新发展咨询，提供年鉴等研究报告；与客户保持密切的联系以及保持与校长及相关部门的深度关系；用四个</w:t>
      </w:r>
      <w:proofErr w:type="gramStart"/>
      <w:r>
        <w:rPr>
          <w:rFonts w:ascii="华文中宋" w:eastAsia="华文中宋" w:hAnsi="华文中宋" w:hint="eastAsia"/>
          <w:b/>
          <w:sz w:val="24"/>
          <w:szCs w:val="24"/>
        </w:rPr>
        <w:t>维度法及</w:t>
      </w:r>
      <w:proofErr w:type="gramEnd"/>
      <w:r>
        <w:rPr>
          <w:rFonts w:ascii="华文中宋" w:eastAsia="华文中宋" w:hAnsi="华文中宋" w:hint="eastAsia"/>
          <w:b/>
          <w:sz w:val="24"/>
          <w:szCs w:val="24"/>
        </w:rPr>
        <w:t>工具法！</w:t>
      </w:r>
    </w:p>
    <w:p w:rsidR="0013798D" w:rsidRPr="0013798D" w:rsidRDefault="0013798D" w:rsidP="0013798D">
      <w:pPr>
        <w:rPr>
          <w:rFonts w:ascii="华文中宋" w:eastAsia="华文中宋" w:hAnsi="华文中宋"/>
          <w:b/>
          <w:sz w:val="24"/>
          <w:szCs w:val="24"/>
        </w:rPr>
      </w:pPr>
    </w:p>
    <w:p w:rsidR="0013798D" w:rsidRPr="0013798D" w:rsidRDefault="0013798D" w:rsidP="0013798D">
      <w:pPr>
        <w:rPr>
          <w:rFonts w:ascii="华文中宋" w:eastAsia="华文中宋" w:hAnsi="华文中宋" w:hint="eastAsia"/>
          <w:b/>
          <w:sz w:val="24"/>
          <w:szCs w:val="24"/>
        </w:rPr>
      </w:pPr>
      <w:r w:rsidRPr="0013798D">
        <w:rPr>
          <w:rFonts w:ascii="华文中宋" w:eastAsia="华文中宋" w:hAnsi="华文中宋" w:hint="eastAsia"/>
          <w:b/>
          <w:sz w:val="24"/>
          <w:szCs w:val="24"/>
        </w:rPr>
        <w:t>t3：从T2到T3阶段，</w:t>
      </w:r>
      <w:r>
        <w:rPr>
          <w:rFonts w:ascii="华文中宋" w:eastAsia="华文中宋" w:hAnsi="华文中宋" w:hint="eastAsia"/>
          <w:b/>
          <w:sz w:val="24"/>
          <w:szCs w:val="24"/>
        </w:rPr>
        <w:t>T23等待时间+</w:t>
      </w:r>
      <w:r w:rsidRPr="0013798D">
        <w:rPr>
          <w:rFonts w:ascii="华文中宋" w:eastAsia="华文中宋" w:hAnsi="华文中宋" w:hint="eastAsia"/>
          <w:b/>
          <w:sz w:val="24"/>
          <w:szCs w:val="24"/>
        </w:rPr>
        <w:t>2周到3周（10-25天）；</w:t>
      </w:r>
    </w:p>
    <w:p w:rsidR="0013798D" w:rsidRPr="0013798D" w:rsidRDefault="0013798D" w:rsidP="0013798D">
      <w:pPr>
        <w:rPr>
          <w:rFonts w:ascii="华文中宋" w:eastAsia="华文中宋" w:hAnsi="华文中宋" w:hint="eastAsia"/>
          <w:b/>
          <w:sz w:val="24"/>
          <w:szCs w:val="24"/>
        </w:rPr>
      </w:pPr>
      <w:r w:rsidRPr="0013798D">
        <w:rPr>
          <w:rFonts w:ascii="华文中宋" w:eastAsia="华文中宋" w:hAnsi="华文中宋" w:hint="eastAsia"/>
          <w:b/>
          <w:sz w:val="24"/>
          <w:szCs w:val="24"/>
        </w:rPr>
        <w:lastRenderedPageBreak/>
        <w:t>T3：完成B方案2.0及招投标方案或合同，到客户那里进行讨论沟通确定，并确定招投标时间；应用四个</w:t>
      </w:r>
      <w:proofErr w:type="gramStart"/>
      <w:r w:rsidRPr="0013798D">
        <w:rPr>
          <w:rFonts w:ascii="华文中宋" w:eastAsia="华文中宋" w:hAnsi="华文中宋" w:hint="eastAsia"/>
          <w:b/>
          <w:sz w:val="24"/>
          <w:szCs w:val="24"/>
        </w:rPr>
        <w:t>维度法及</w:t>
      </w:r>
      <w:proofErr w:type="gramEnd"/>
      <w:r w:rsidRPr="0013798D">
        <w:rPr>
          <w:rFonts w:ascii="华文中宋" w:eastAsia="华文中宋" w:hAnsi="华文中宋" w:hint="eastAsia"/>
          <w:b/>
          <w:sz w:val="24"/>
          <w:szCs w:val="24"/>
        </w:rPr>
        <w:t>工具法！</w:t>
      </w:r>
    </w:p>
    <w:p w:rsidR="0013798D" w:rsidRPr="0013798D" w:rsidRDefault="0013798D" w:rsidP="0013798D">
      <w:pPr>
        <w:rPr>
          <w:rFonts w:ascii="华文中宋" w:eastAsia="华文中宋" w:hAnsi="华文中宋"/>
          <w:b/>
          <w:sz w:val="24"/>
          <w:szCs w:val="24"/>
        </w:rPr>
      </w:pPr>
    </w:p>
    <w:p w:rsidR="0013798D" w:rsidRPr="0013798D" w:rsidRDefault="0013798D" w:rsidP="0013798D">
      <w:pPr>
        <w:rPr>
          <w:rFonts w:ascii="华文中宋" w:eastAsia="华文中宋" w:hAnsi="华文中宋" w:hint="eastAsia"/>
          <w:b/>
          <w:sz w:val="24"/>
          <w:szCs w:val="24"/>
        </w:rPr>
      </w:pPr>
      <w:r w:rsidRPr="0013798D">
        <w:rPr>
          <w:rFonts w:ascii="华文中宋" w:eastAsia="华文中宋" w:hAnsi="华文中宋" w:hint="eastAsia"/>
          <w:b/>
          <w:sz w:val="24"/>
          <w:szCs w:val="24"/>
        </w:rPr>
        <w:t>t4：从T3到T4阶段，2周到4周（10天-25天）；</w:t>
      </w:r>
    </w:p>
    <w:p w:rsidR="0013798D" w:rsidRPr="0013798D" w:rsidRDefault="0013798D" w:rsidP="0013798D">
      <w:pPr>
        <w:rPr>
          <w:rFonts w:ascii="华文中宋" w:eastAsia="华文中宋" w:hAnsi="华文中宋" w:hint="eastAsia"/>
          <w:b/>
          <w:sz w:val="24"/>
          <w:szCs w:val="24"/>
        </w:rPr>
      </w:pPr>
      <w:r w:rsidRPr="0013798D">
        <w:rPr>
          <w:rFonts w:ascii="华文中宋" w:eastAsia="华文中宋" w:hAnsi="华文中宋" w:hint="eastAsia"/>
          <w:b/>
          <w:sz w:val="24"/>
          <w:szCs w:val="24"/>
        </w:rPr>
        <w:t>T4：招投标实施阶段。10-15天时间。</w:t>
      </w:r>
    </w:p>
    <w:p w:rsidR="0013798D" w:rsidRPr="0013798D" w:rsidRDefault="0013798D" w:rsidP="0013798D">
      <w:pPr>
        <w:rPr>
          <w:rFonts w:ascii="华文中宋" w:eastAsia="华文中宋" w:hAnsi="华文中宋"/>
          <w:b/>
          <w:sz w:val="24"/>
          <w:szCs w:val="24"/>
        </w:rPr>
      </w:pPr>
    </w:p>
    <w:p w:rsidR="0013798D" w:rsidRPr="0013798D" w:rsidRDefault="0013798D" w:rsidP="0013798D">
      <w:pPr>
        <w:rPr>
          <w:rFonts w:ascii="华文中宋" w:eastAsia="华文中宋" w:hAnsi="华文中宋" w:hint="eastAsia"/>
          <w:b/>
          <w:sz w:val="24"/>
          <w:szCs w:val="24"/>
        </w:rPr>
      </w:pPr>
      <w:r w:rsidRPr="0013798D">
        <w:rPr>
          <w:rFonts w:ascii="华文中宋" w:eastAsia="华文中宋" w:hAnsi="华文中宋" w:hint="eastAsia"/>
          <w:b/>
          <w:sz w:val="24"/>
          <w:szCs w:val="24"/>
        </w:rPr>
        <w:t>t5：从T4到T5阶段，2周到4周（15天-30天）；</w:t>
      </w:r>
    </w:p>
    <w:p w:rsidR="0013798D" w:rsidRPr="0013798D" w:rsidRDefault="0013798D" w:rsidP="0013798D">
      <w:pPr>
        <w:rPr>
          <w:rFonts w:ascii="华文中宋" w:eastAsia="华文中宋" w:hAnsi="华文中宋" w:hint="eastAsia"/>
          <w:b/>
          <w:sz w:val="24"/>
          <w:szCs w:val="24"/>
        </w:rPr>
      </w:pPr>
      <w:r w:rsidRPr="0013798D">
        <w:rPr>
          <w:rFonts w:ascii="华文中宋" w:eastAsia="华文中宋" w:hAnsi="华文中宋" w:hint="eastAsia"/>
          <w:b/>
          <w:sz w:val="24"/>
          <w:szCs w:val="24"/>
        </w:rPr>
        <w:t>T5：签订合同及项目实施阶段；1-3个月；</w:t>
      </w:r>
    </w:p>
    <w:p w:rsidR="0013798D" w:rsidRPr="0013798D" w:rsidRDefault="0013798D" w:rsidP="0013798D">
      <w:pPr>
        <w:rPr>
          <w:rFonts w:ascii="华文中宋" w:eastAsia="华文中宋" w:hAnsi="华文中宋"/>
          <w:b/>
          <w:sz w:val="24"/>
          <w:szCs w:val="24"/>
        </w:rPr>
      </w:pPr>
    </w:p>
    <w:p w:rsidR="000B58C9" w:rsidRDefault="0013798D" w:rsidP="0013798D">
      <w:pPr>
        <w:rPr>
          <w:rFonts w:ascii="华文中宋" w:eastAsia="华文中宋" w:hAnsi="华文中宋" w:hint="eastAsia"/>
          <w:b/>
          <w:sz w:val="24"/>
          <w:szCs w:val="24"/>
        </w:rPr>
      </w:pPr>
      <w:r w:rsidRPr="0013798D">
        <w:rPr>
          <w:rFonts w:ascii="华文中宋" w:eastAsia="华文中宋" w:hAnsi="华文中宋" w:hint="eastAsia"/>
          <w:b/>
          <w:sz w:val="24"/>
          <w:szCs w:val="24"/>
        </w:rPr>
        <w:t>T6：用得好服务阶段。</w:t>
      </w:r>
    </w:p>
    <w:p w:rsidR="000B58C9" w:rsidRDefault="000B58C9" w:rsidP="00E57731">
      <w:pPr>
        <w:rPr>
          <w:rFonts w:ascii="华文中宋" w:eastAsia="华文中宋" w:hAnsi="华文中宋" w:hint="eastAsia"/>
          <w:b/>
          <w:sz w:val="24"/>
          <w:szCs w:val="24"/>
        </w:rPr>
      </w:pPr>
    </w:p>
    <w:p w:rsidR="0013798D" w:rsidRPr="0013798D" w:rsidRDefault="0013798D" w:rsidP="0013798D">
      <w:pPr>
        <w:pStyle w:val="a3"/>
        <w:numPr>
          <w:ilvl w:val="0"/>
          <w:numId w:val="19"/>
        </w:numPr>
        <w:ind w:firstLineChars="0"/>
        <w:rPr>
          <w:rFonts w:ascii="华文中宋" w:eastAsia="华文中宋" w:hAnsi="华文中宋" w:hint="eastAsia"/>
          <w:b/>
          <w:sz w:val="24"/>
          <w:szCs w:val="24"/>
        </w:rPr>
      </w:pPr>
      <w:r w:rsidRPr="0013798D">
        <w:rPr>
          <w:rFonts w:ascii="华文中宋" w:eastAsia="华文中宋" w:hAnsi="华文中宋" w:hint="eastAsia"/>
          <w:b/>
          <w:sz w:val="24"/>
          <w:szCs w:val="24"/>
        </w:rPr>
        <w:t>将资金在未来2个月未能到位的BC类项目==</w:t>
      </w:r>
      <w:proofErr w:type="gramStart"/>
      <w:r w:rsidRPr="0013798D">
        <w:rPr>
          <w:rFonts w:ascii="华文中宋" w:eastAsia="华文中宋" w:hAnsi="华文中宋" w:hint="eastAsia"/>
          <w:b/>
          <w:sz w:val="24"/>
          <w:szCs w:val="24"/>
        </w:rPr>
        <w:t>》</w:t>
      </w:r>
      <w:proofErr w:type="gramEnd"/>
      <w:r w:rsidRPr="0013798D">
        <w:rPr>
          <w:rFonts w:ascii="华文中宋" w:eastAsia="华文中宋" w:hAnsi="华文中宋" w:hint="eastAsia"/>
          <w:b/>
          <w:sz w:val="24"/>
          <w:szCs w:val="24"/>
        </w:rPr>
        <w:t>阶段法</w:t>
      </w:r>
    </w:p>
    <w:p w:rsidR="0013798D" w:rsidRDefault="0013798D" w:rsidP="0013798D">
      <w:pPr>
        <w:rPr>
          <w:rFonts w:ascii="华文中宋" w:eastAsia="华文中宋" w:hAnsi="华文中宋" w:hint="eastAsia"/>
          <w:b/>
          <w:sz w:val="24"/>
          <w:szCs w:val="24"/>
        </w:rPr>
      </w:pPr>
      <w:r w:rsidRPr="0013798D">
        <w:rPr>
          <w:rFonts w:ascii="华文中宋" w:eastAsia="华文中宋" w:hAnsi="华文中宋" w:hint="eastAsia"/>
          <w:b/>
          <w:sz w:val="24"/>
          <w:szCs w:val="24"/>
        </w:rPr>
        <w:t>将资金在未来2个月未能到位的BC类项目按照资金未到项目阶段法进行</w:t>
      </w:r>
      <w:r>
        <w:rPr>
          <w:rFonts w:ascii="华文中宋" w:eastAsia="华文中宋" w:hAnsi="华文中宋" w:hint="eastAsia"/>
          <w:b/>
          <w:sz w:val="24"/>
          <w:szCs w:val="24"/>
        </w:rPr>
        <w:t>实施！</w:t>
      </w:r>
    </w:p>
    <w:p w:rsidR="0013798D" w:rsidRDefault="0013798D" w:rsidP="0013798D">
      <w:pPr>
        <w:rPr>
          <w:rFonts w:ascii="华文中宋" w:eastAsia="华文中宋" w:hAnsi="华文中宋" w:hint="eastAsia"/>
          <w:b/>
          <w:sz w:val="24"/>
          <w:szCs w:val="24"/>
        </w:rPr>
      </w:pPr>
    </w:p>
    <w:p w:rsidR="0013798D" w:rsidRDefault="0013798D" w:rsidP="0013798D">
      <w:pPr>
        <w:rPr>
          <w:rFonts w:ascii="华文中宋" w:eastAsia="华文中宋" w:hAnsi="华文中宋" w:hint="eastAsia"/>
          <w:b/>
          <w:sz w:val="24"/>
          <w:szCs w:val="24"/>
        </w:rPr>
      </w:pPr>
      <w:r>
        <w:rPr>
          <w:rFonts w:ascii="华文中宋" w:eastAsia="华文中宋" w:hAnsi="华文中宋" w:hint="eastAsia"/>
          <w:b/>
          <w:sz w:val="24"/>
          <w:szCs w:val="24"/>
        </w:rPr>
        <w:t>省总，执行副总，每周与每个营销部就每个阶段的项目执行情况进行论证与梳理与对策。</w:t>
      </w:r>
    </w:p>
    <w:p w:rsidR="0013798D" w:rsidRPr="0013798D" w:rsidRDefault="0013798D" w:rsidP="0013798D">
      <w:pPr>
        <w:rPr>
          <w:rFonts w:ascii="华文中宋" w:eastAsia="华文中宋" w:hAnsi="华文中宋" w:hint="eastAsia"/>
          <w:b/>
          <w:sz w:val="24"/>
          <w:szCs w:val="24"/>
        </w:rPr>
      </w:pPr>
    </w:p>
    <w:sectPr w:rsidR="0013798D" w:rsidRPr="0013798D">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155" w:rsidRDefault="00991155" w:rsidP="0012207B">
      <w:r>
        <w:separator/>
      </w:r>
    </w:p>
  </w:endnote>
  <w:endnote w:type="continuationSeparator" w:id="0">
    <w:p w:rsidR="00991155" w:rsidRDefault="00991155" w:rsidP="00122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6259563"/>
      <w:docPartObj>
        <w:docPartGallery w:val="Page Numbers (Bottom of Page)"/>
        <w:docPartUnique/>
      </w:docPartObj>
    </w:sdtPr>
    <w:sdtEndPr/>
    <w:sdtContent>
      <w:p w:rsidR="00990C2B" w:rsidRDefault="00990C2B">
        <w:pPr>
          <w:pStyle w:val="a5"/>
          <w:jc w:val="center"/>
        </w:pPr>
        <w:r>
          <w:fldChar w:fldCharType="begin"/>
        </w:r>
        <w:r>
          <w:instrText>PAGE   \* MERGEFORMAT</w:instrText>
        </w:r>
        <w:r>
          <w:fldChar w:fldCharType="separate"/>
        </w:r>
        <w:r w:rsidR="0013798D" w:rsidRPr="0013798D">
          <w:rPr>
            <w:noProof/>
            <w:lang w:val="zh-CN"/>
          </w:rPr>
          <w:t>1</w:t>
        </w:r>
        <w:r>
          <w:fldChar w:fldCharType="end"/>
        </w:r>
      </w:p>
    </w:sdtContent>
  </w:sdt>
  <w:p w:rsidR="00990C2B" w:rsidRDefault="00990C2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155" w:rsidRDefault="00991155" w:rsidP="0012207B">
      <w:r>
        <w:separator/>
      </w:r>
    </w:p>
  </w:footnote>
  <w:footnote w:type="continuationSeparator" w:id="0">
    <w:p w:rsidR="00991155" w:rsidRDefault="00991155" w:rsidP="001220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1A33"/>
    <w:multiLevelType w:val="hybridMultilevel"/>
    <w:tmpl w:val="5B7043EC"/>
    <w:lvl w:ilvl="0" w:tplc="CD7A464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5A23DED"/>
    <w:multiLevelType w:val="hybridMultilevel"/>
    <w:tmpl w:val="6A5E274C"/>
    <w:lvl w:ilvl="0" w:tplc="EAC8AA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3E1641"/>
    <w:multiLevelType w:val="hybridMultilevel"/>
    <w:tmpl w:val="033C6778"/>
    <w:lvl w:ilvl="0" w:tplc="F7D078E8">
      <w:start w:val="4"/>
      <w:numFmt w:val="bullet"/>
      <w:lvlText w:val=""/>
      <w:lvlJc w:val="left"/>
      <w:pPr>
        <w:ind w:left="1080" w:hanging="360"/>
      </w:pPr>
      <w:rPr>
        <w:rFonts w:ascii="Wingdings" w:eastAsia="华文中宋" w:hAnsi="Wingdings" w:cstheme="minorBid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nsid w:val="170D05C2"/>
    <w:multiLevelType w:val="hybridMultilevel"/>
    <w:tmpl w:val="977E60E6"/>
    <w:lvl w:ilvl="0" w:tplc="EFB0CA5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113006"/>
    <w:multiLevelType w:val="hybridMultilevel"/>
    <w:tmpl w:val="C824A560"/>
    <w:lvl w:ilvl="0" w:tplc="BEB01422">
      <w:start w:val="9"/>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nsid w:val="1E240730"/>
    <w:multiLevelType w:val="hybridMultilevel"/>
    <w:tmpl w:val="8ED043AC"/>
    <w:lvl w:ilvl="0" w:tplc="B4360D04">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nsid w:val="25001CC6"/>
    <w:multiLevelType w:val="hybridMultilevel"/>
    <w:tmpl w:val="3FE0C972"/>
    <w:lvl w:ilvl="0" w:tplc="91F4C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DB3013"/>
    <w:multiLevelType w:val="hybridMultilevel"/>
    <w:tmpl w:val="95D20CF8"/>
    <w:lvl w:ilvl="0" w:tplc="EBE8E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602B68"/>
    <w:multiLevelType w:val="hybridMultilevel"/>
    <w:tmpl w:val="0A8052AA"/>
    <w:lvl w:ilvl="0" w:tplc="EF2C016C">
      <w:start w:val="2"/>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F97788A"/>
    <w:multiLevelType w:val="hybridMultilevel"/>
    <w:tmpl w:val="40902650"/>
    <w:lvl w:ilvl="0" w:tplc="0824D0D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6BC7962"/>
    <w:multiLevelType w:val="hybridMultilevel"/>
    <w:tmpl w:val="12AE22F4"/>
    <w:lvl w:ilvl="0" w:tplc="5BCE80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887B79"/>
    <w:multiLevelType w:val="hybridMultilevel"/>
    <w:tmpl w:val="898C54FA"/>
    <w:lvl w:ilvl="0" w:tplc="9312984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3DCF7D6C"/>
    <w:multiLevelType w:val="hybridMultilevel"/>
    <w:tmpl w:val="6CF09200"/>
    <w:lvl w:ilvl="0" w:tplc="6972C2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3FDE5CBF"/>
    <w:multiLevelType w:val="hybridMultilevel"/>
    <w:tmpl w:val="2DC8CBEA"/>
    <w:lvl w:ilvl="0" w:tplc="EEA24C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7315DFB"/>
    <w:multiLevelType w:val="hybridMultilevel"/>
    <w:tmpl w:val="16B6C008"/>
    <w:lvl w:ilvl="0" w:tplc="3926E0A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49AB5A6A"/>
    <w:multiLevelType w:val="hybridMultilevel"/>
    <w:tmpl w:val="F514A130"/>
    <w:lvl w:ilvl="0" w:tplc="4CF4A29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nsid w:val="4EED1AB9"/>
    <w:multiLevelType w:val="hybridMultilevel"/>
    <w:tmpl w:val="2CC628D0"/>
    <w:lvl w:ilvl="0" w:tplc="A1AE282A">
      <w:start w:val="2"/>
      <w:numFmt w:val="bullet"/>
      <w:lvlText w:val=""/>
      <w:lvlJc w:val="left"/>
      <w:pPr>
        <w:ind w:left="1080" w:hanging="360"/>
      </w:pPr>
      <w:rPr>
        <w:rFonts w:ascii="Wingdings" w:eastAsia="华文中宋" w:hAnsi="Wingdings" w:cstheme="minorBid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nsid w:val="5F226ACB"/>
    <w:multiLevelType w:val="hybridMultilevel"/>
    <w:tmpl w:val="D9B6B4D6"/>
    <w:lvl w:ilvl="0" w:tplc="F9A86D72">
      <w:start w:val="1"/>
      <w:numFmt w:val="decimal"/>
      <w:lvlText w:val="%1."/>
      <w:lvlJc w:val="left"/>
      <w:pPr>
        <w:ind w:left="1800" w:hanging="720"/>
      </w:pPr>
      <w:rPr>
        <w:rFonts w:ascii="华文中宋" w:eastAsia="华文中宋" w:hAnsi="华文中宋" w:cstheme="minorBidi"/>
      </w:rPr>
    </w:lvl>
    <w:lvl w:ilvl="1" w:tplc="04090019">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8">
    <w:nsid w:val="5FBA1CD5"/>
    <w:multiLevelType w:val="hybridMultilevel"/>
    <w:tmpl w:val="C862FA4C"/>
    <w:lvl w:ilvl="0" w:tplc="502287B6">
      <w:start w:val="1"/>
      <w:numFmt w:val="decimal"/>
      <w:lvlText w:val="%1）"/>
      <w:lvlJc w:val="left"/>
      <w:pPr>
        <w:ind w:left="1800" w:hanging="720"/>
      </w:pPr>
      <w:rPr>
        <w:rFonts w:hint="default"/>
      </w:rPr>
    </w:lvl>
    <w:lvl w:ilvl="1" w:tplc="04090019">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9">
    <w:nsid w:val="625767D5"/>
    <w:multiLevelType w:val="hybridMultilevel"/>
    <w:tmpl w:val="24646A96"/>
    <w:lvl w:ilvl="0" w:tplc="994A220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nsid w:val="6267659F"/>
    <w:multiLevelType w:val="hybridMultilevel"/>
    <w:tmpl w:val="89C49598"/>
    <w:lvl w:ilvl="0" w:tplc="D7F202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3C3597B"/>
    <w:multiLevelType w:val="hybridMultilevel"/>
    <w:tmpl w:val="38600A28"/>
    <w:lvl w:ilvl="0" w:tplc="A3D015C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5B337AE"/>
    <w:multiLevelType w:val="hybridMultilevel"/>
    <w:tmpl w:val="F3B279C0"/>
    <w:lvl w:ilvl="0" w:tplc="57BE6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61601D7"/>
    <w:multiLevelType w:val="hybridMultilevel"/>
    <w:tmpl w:val="2780C86A"/>
    <w:lvl w:ilvl="0" w:tplc="D50E0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A3F1773"/>
    <w:multiLevelType w:val="hybridMultilevel"/>
    <w:tmpl w:val="EFCCEC94"/>
    <w:lvl w:ilvl="0" w:tplc="3C828FC4">
      <w:start w:val="4"/>
      <w:numFmt w:val="bullet"/>
      <w:lvlText w:val=""/>
      <w:lvlJc w:val="left"/>
      <w:pPr>
        <w:ind w:left="1080" w:hanging="360"/>
      </w:pPr>
      <w:rPr>
        <w:rFonts w:ascii="Wingdings" w:eastAsia="华文中宋" w:hAnsi="Wingdings" w:cstheme="minorBid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13"/>
  </w:num>
  <w:num w:numId="2">
    <w:abstractNumId w:val="14"/>
  </w:num>
  <w:num w:numId="3">
    <w:abstractNumId w:val="16"/>
  </w:num>
  <w:num w:numId="4">
    <w:abstractNumId w:val="18"/>
  </w:num>
  <w:num w:numId="5">
    <w:abstractNumId w:val="20"/>
  </w:num>
  <w:num w:numId="6">
    <w:abstractNumId w:val="7"/>
  </w:num>
  <w:num w:numId="7">
    <w:abstractNumId w:val="21"/>
  </w:num>
  <w:num w:numId="8">
    <w:abstractNumId w:val="12"/>
  </w:num>
  <w:num w:numId="9">
    <w:abstractNumId w:val="5"/>
  </w:num>
  <w:num w:numId="10">
    <w:abstractNumId w:val="4"/>
  </w:num>
  <w:num w:numId="11">
    <w:abstractNumId w:val="11"/>
  </w:num>
  <w:num w:numId="12">
    <w:abstractNumId w:val="15"/>
  </w:num>
  <w:num w:numId="13">
    <w:abstractNumId w:val="0"/>
  </w:num>
  <w:num w:numId="14">
    <w:abstractNumId w:val="8"/>
  </w:num>
  <w:num w:numId="15">
    <w:abstractNumId w:val="2"/>
  </w:num>
  <w:num w:numId="16">
    <w:abstractNumId w:val="19"/>
  </w:num>
  <w:num w:numId="17">
    <w:abstractNumId w:val="17"/>
  </w:num>
  <w:num w:numId="18">
    <w:abstractNumId w:val="9"/>
  </w:num>
  <w:num w:numId="19">
    <w:abstractNumId w:val="3"/>
  </w:num>
  <w:num w:numId="20">
    <w:abstractNumId w:val="23"/>
  </w:num>
  <w:num w:numId="21">
    <w:abstractNumId w:val="22"/>
  </w:num>
  <w:num w:numId="22">
    <w:abstractNumId w:val="6"/>
  </w:num>
  <w:num w:numId="23">
    <w:abstractNumId w:val="10"/>
  </w:num>
  <w:num w:numId="24">
    <w:abstractNumId w:val="24"/>
  </w:num>
  <w:num w:numId="2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48F"/>
    <w:rsid w:val="000017B5"/>
    <w:rsid w:val="0000215F"/>
    <w:rsid w:val="00003A65"/>
    <w:rsid w:val="00011FC2"/>
    <w:rsid w:val="0001278B"/>
    <w:rsid w:val="0002007C"/>
    <w:rsid w:val="000201D1"/>
    <w:rsid w:val="0002310D"/>
    <w:rsid w:val="00025612"/>
    <w:rsid w:val="00042635"/>
    <w:rsid w:val="0005729C"/>
    <w:rsid w:val="00062346"/>
    <w:rsid w:val="00071DDA"/>
    <w:rsid w:val="00077861"/>
    <w:rsid w:val="00077977"/>
    <w:rsid w:val="0008032A"/>
    <w:rsid w:val="00093DB4"/>
    <w:rsid w:val="0009609C"/>
    <w:rsid w:val="000A262B"/>
    <w:rsid w:val="000B0797"/>
    <w:rsid w:val="000B2FC2"/>
    <w:rsid w:val="000B58C9"/>
    <w:rsid w:val="000B72F2"/>
    <w:rsid w:val="000C160D"/>
    <w:rsid w:val="000C5819"/>
    <w:rsid w:val="000D5B20"/>
    <w:rsid w:val="000E1C19"/>
    <w:rsid w:val="000E232A"/>
    <w:rsid w:val="000E597F"/>
    <w:rsid w:val="00101908"/>
    <w:rsid w:val="00101C60"/>
    <w:rsid w:val="001031D7"/>
    <w:rsid w:val="001159D3"/>
    <w:rsid w:val="00116085"/>
    <w:rsid w:val="001169C4"/>
    <w:rsid w:val="0012207B"/>
    <w:rsid w:val="001228BB"/>
    <w:rsid w:val="00122C86"/>
    <w:rsid w:val="001250EA"/>
    <w:rsid w:val="00133312"/>
    <w:rsid w:val="0013798D"/>
    <w:rsid w:val="001410F9"/>
    <w:rsid w:val="00143575"/>
    <w:rsid w:val="00145091"/>
    <w:rsid w:val="0015130C"/>
    <w:rsid w:val="00153B4D"/>
    <w:rsid w:val="00155E7E"/>
    <w:rsid w:val="00162244"/>
    <w:rsid w:val="00174AC8"/>
    <w:rsid w:val="0017547A"/>
    <w:rsid w:val="00181AAF"/>
    <w:rsid w:val="001904BF"/>
    <w:rsid w:val="00195A8B"/>
    <w:rsid w:val="001A0BC7"/>
    <w:rsid w:val="001A259A"/>
    <w:rsid w:val="001B2EC1"/>
    <w:rsid w:val="001B3191"/>
    <w:rsid w:val="001C3A6E"/>
    <w:rsid w:val="001C578E"/>
    <w:rsid w:val="001C5D20"/>
    <w:rsid w:val="001C6B5B"/>
    <w:rsid w:val="001D73AC"/>
    <w:rsid w:val="001D7DC7"/>
    <w:rsid w:val="001E1471"/>
    <w:rsid w:val="001E693E"/>
    <w:rsid w:val="0020073E"/>
    <w:rsid w:val="002047DB"/>
    <w:rsid w:val="00205817"/>
    <w:rsid w:val="00213D30"/>
    <w:rsid w:val="002162F1"/>
    <w:rsid w:val="0022249B"/>
    <w:rsid w:val="00222552"/>
    <w:rsid w:val="00222CF4"/>
    <w:rsid w:val="002239ED"/>
    <w:rsid w:val="00227F59"/>
    <w:rsid w:val="00233FFA"/>
    <w:rsid w:val="00244C42"/>
    <w:rsid w:val="00260A64"/>
    <w:rsid w:val="00263CB6"/>
    <w:rsid w:val="002708A5"/>
    <w:rsid w:val="002772B6"/>
    <w:rsid w:val="00280660"/>
    <w:rsid w:val="00280934"/>
    <w:rsid w:val="00281B4B"/>
    <w:rsid w:val="0029028C"/>
    <w:rsid w:val="0029207C"/>
    <w:rsid w:val="0029695B"/>
    <w:rsid w:val="002A4343"/>
    <w:rsid w:val="002A4CE0"/>
    <w:rsid w:val="002B1AA0"/>
    <w:rsid w:val="002B6480"/>
    <w:rsid w:val="002B6A22"/>
    <w:rsid w:val="002C14E4"/>
    <w:rsid w:val="002C19D3"/>
    <w:rsid w:val="002C2D4A"/>
    <w:rsid w:val="002D2BCE"/>
    <w:rsid w:val="002D5CD3"/>
    <w:rsid w:val="002D662A"/>
    <w:rsid w:val="002D6DD3"/>
    <w:rsid w:val="002D77BF"/>
    <w:rsid w:val="002F11C5"/>
    <w:rsid w:val="002F13CB"/>
    <w:rsid w:val="002F1C15"/>
    <w:rsid w:val="002F5025"/>
    <w:rsid w:val="003106A0"/>
    <w:rsid w:val="00321527"/>
    <w:rsid w:val="00322C42"/>
    <w:rsid w:val="003257C4"/>
    <w:rsid w:val="003266BE"/>
    <w:rsid w:val="00332029"/>
    <w:rsid w:val="00333A36"/>
    <w:rsid w:val="003343EF"/>
    <w:rsid w:val="00347D5A"/>
    <w:rsid w:val="00350FA7"/>
    <w:rsid w:val="00351258"/>
    <w:rsid w:val="00356866"/>
    <w:rsid w:val="00372301"/>
    <w:rsid w:val="00373274"/>
    <w:rsid w:val="00375B64"/>
    <w:rsid w:val="00377427"/>
    <w:rsid w:val="00383080"/>
    <w:rsid w:val="00384C98"/>
    <w:rsid w:val="00386962"/>
    <w:rsid w:val="00387B36"/>
    <w:rsid w:val="003935B2"/>
    <w:rsid w:val="00393F18"/>
    <w:rsid w:val="00396EE2"/>
    <w:rsid w:val="003A1D41"/>
    <w:rsid w:val="003A43FE"/>
    <w:rsid w:val="003B20A8"/>
    <w:rsid w:val="003B530A"/>
    <w:rsid w:val="003D26E0"/>
    <w:rsid w:val="003E1797"/>
    <w:rsid w:val="003F7139"/>
    <w:rsid w:val="00407704"/>
    <w:rsid w:val="00410CBE"/>
    <w:rsid w:val="00415B35"/>
    <w:rsid w:val="00417377"/>
    <w:rsid w:val="004201F2"/>
    <w:rsid w:val="00431258"/>
    <w:rsid w:val="00433C91"/>
    <w:rsid w:val="00434A88"/>
    <w:rsid w:val="00441332"/>
    <w:rsid w:val="00444792"/>
    <w:rsid w:val="00444F85"/>
    <w:rsid w:val="0045049F"/>
    <w:rsid w:val="00456C2F"/>
    <w:rsid w:val="00473B98"/>
    <w:rsid w:val="00485A39"/>
    <w:rsid w:val="0048640E"/>
    <w:rsid w:val="00490B8D"/>
    <w:rsid w:val="00496097"/>
    <w:rsid w:val="004A5E30"/>
    <w:rsid w:val="004C06AB"/>
    <w:rsid w:val="004C4B5C"/>
    <w:rsid w:val="004D16B1"/>
    <w:rsid w:val="004D2751"/>
    <w:rsid w:val="004D4FA0"/>
    <w:rsid w:val="004F0326"/>
    <w:rsid w:val="00500E98"/>
    <w:rsid w:val="005017AE"/>
    <w:rsid w:val="00507050"/>
    <w:rsid w:val="00507992"/>
    <w:rsid w:val="00520626"/>
    <w:rsid w:val="005319F4"/>
    <w:rsid w:val="00542DF7"/>
    <w:rsid w:val="005529AE"/>
    <w:rsid w:val="00566FC8"/>
    <w:rsid w:val="00571528"/>
    <w:rsid w:val="00572721"/>
    <w:rsid w:val="00574FF6"/>
    <w:rsid w:val="0057602F"/>
    <w:rsid w:val="00577727"/>
    <w:rsid w:val="00584C4E"/>
    <w:rsid w:val="00585404"/>
    <w:rsid w:val="005872B0"/>
    <w:rsid w:val="0059116A"/>
    <w:rsid w:val="00591FCE"/>
    <w:rsid w:val="00595905"/>
    <w:rsid w:val="005A4727"/>
    <w:rsid w:val="005A7D52"/>
    <w:rsid w:val="005B0DB8"/>
    <w:rsid w:val="005C0636"/>
    <w:rsid w:val="005C4888"/>
    <w:rsid w:val="005D53A3"/>
    <w:rsid w:val="005E1801"/>
    <w:rsid w:val="005E2630"/>
    <w:rsid w:val="005E30FE"/>
    <w:rsid w:val="005E4C11"/>
    <w:rsid w:val="005E5DE4"/>
    <w:rsid w:val="005F2353"/>
    <w:rsid w:val="005F3F45"/>
    <w:rsid w:val="005F5021"/>
    <w:rsid w:val="00610605"/>
    <w:rsid w:val="0061529E"/>
    <w:rsid w:val="00617861"/>
    <w:rsid w:val="00623AE3"/>
    <w:rsid w:val="00626010"/>
    <w:rsid w:val="00627AB6"/>
    <w:rsid w:val="006429C3"/>
    <w:rsid w:val="00644A5D"/>
    <w:rsid w:val="0066493C"/>
    <w:rsid w:val="00672095"/>
    <w:rsid w:val="00684AB3"/>
    <w:rsid w:val="006B1DA4"/>
    <w:rsid w:val="006B4CB5"/>
    <w:rsid w:val="006B5A31"/>
    <w:rsid w:val="006B5ED0"/>
    <w:rsid w:val="006C12C4"/>
    <w:rsid w:val="006C3872"/>
    <w:rsid w:val="006C71EA"/>
    <w:rsid w:val="006D1B77"/>
    <w:rsid w:val="006D2B5A"/>
    <w:rsid w:val="006D608C"/>
    <w:rsid w:val="006E16B3"/>
    <w:rsid w:val="006F77B7"/>
    <w:rsid w:val="007015E0"/>
    <w:rsid w:val="00701C12"/>
    <w:rsid w:val="00706725"/>
    <w:rsid w:val="00715B73"/>
    <w:rsid w:val="00721392"/>
    <w:rsid w:val="00723A14"/>
    <w:rsid w:val="007241C8"/>
    <w:rsid w:val="00732608"/>
    <w:rsid w:val="007375E6"/>
    <w:rsid w:val="00740E9A"/>
    <w:rsid w:val="00743526"/>
    <w:rsid w:val="00746BF2"/>
    <w:rsid w:val="00750261"/>
    <w:rsid w:val="00753F87"/>
    <w:rsid w:val="00763105"/>
    <w:rsid w:val="007649CF"/>
    <w:rsid w:val="00766DA8"/>
    <w:rsid w:val="00767C31"/>
    <w:rsid w:val="0077049A"/>
    <w:rsid w:val="00774631"/>
    <w:rsid w:val="00775194"/>
    <w:rsid w:val="00781FBA"/>
    <w:rsid w:val="00784437"/>
    <w:rsid w:val="00785276"/>
    <w:rsid w:val="00785D92"/>
    <w:rsid w:val="0079452C"/>
    <w:rsid w:val="007948FA"/>
    <w:rsid w:val="00797CFC"/>
    <w:rsid w:val="007A189F"/>
    <w:rsid w:val="007A39B1"/>
    <w:rsid w:val="007A6889"/>
    <w:rsid w:val="007D0634"/>
    <w:rsid w:val="007E18E0"/>
    <w:rsid w:val="007E1EC0"/>
    <w:rsid w:val="007F11F8"/>
    <w:rsid w:val="007F1BF5"/>
    <w:rsid w:val="0080400A"/>
    <w:rsid w:val="008129EF"/>
    <w:rsid w:val="00816EE3"/>
    <w:rsid w:val="00820838"/>
    <w:rsid w:val="00820A73"/>
    <w:rsid w:val="00820FF6"/>
    <w:rsid w:val="00826B3C"/>
    <w:rsid w:val="008272FE"/>
    <w:rsid w:val="00827DD4"/>
    <w:rsid w:val="008355A8"/>
    <w:rsid w:val="00842C57"/>
    <w:rsid w:val="00842F62"/>
    <w:rsid w:val="00844868"/>
    <w:rsid w:val="008502F1"/>
    <w:rsid w:val="0085314C"/>
    <w:rsid w:val="008615DE"/>
    <w:rsid w:val="00867429"/>
    <w:rsid w:val="00867CF8"/>
    <w:rsid w:val="00870B6D"/>
    <w:rsid w:val="00870BAC"/>
    <w:rsid w:val="008713A6"/>
    <w:rsid w:val="00873044"/>
    <w:rsid w:val="00873F73"/>
    <w:rsid w:val="008747A2"/>
    <w:rsid w:val="00874A96"/>
    <w:rsid w:val="00877B70"/>
    <w:rsid w:val="00882183"/>
    <w:rsid w:val="00886D55"/>
    <w:rsid w:val="00892D66"/>
    <w:rsid w:val="00894448"/>
    <w:rsid w:val="008A123A"/>
    <w:rsid w:val="008A2E6B"/>
    <w:rsid w:val="008B614C"/>
    <w:rsid w:val="008C045D"/>
    <w:rsid w:val="008D225A"/>
    <w:rsid w:val="008D4788"/>
    <w:rsid w:val="008D74E7"/>
    <w:rsid w:val="008D77DE"/>
    <w:rsid w:val="008E1A56"/>
    <w:rsid w:val="008F416A"/>
    <w:rsid w:val="008F4997"/>
    <w:rsid w:val="009052F7"/>
    <w:rsid w:val="009173C7"/>
    <w:rsid w:val="00922ABF"/>
    <w:rsid w:val="0092577D"/>
    <w:rsid w:val="00925A59"/>
    <w:rsid w:val="00932194"/>
    <w:rsid w:val="00945C95"/>
    <w:rsid w:val="00946E9B"/>
    <w:rsid w:val="00956635"/>
    <w:rsid w:val="00961A14"/>
    <w:rsid w:val="00975B31"/>
    <w:rsid w:val="0097710D"/>
    <w:rsid w:val="00977520"/>
    <w:rsid w:val="00987DB5"/>
    <w:rsid w:val="00990C2B"/>
    <w:rsid w:val="00991155"/>
    <w:rsid w:val="0099221F"/>
    <w:rsid w:val="009946D8"/>
    <w:rsid w:val="009971D9"/>
    <w:rsid w:val="009B23FC"/>
    <w:rsid w:val="009C309D"/>
    <w:rsid w:val="009C6069"/>
    <w:rsid w:val="009D27A1"/>
    <w:rsid w:val="009D4F41"/>
    <w:rsid w:val="009D7078"/>
    <w:rsid w:val="009E155F"/>
    <w:rsid w:val="009F06B9"/>
    <w:rsid w:val="009F2C35"/>
    <w:rsid w:val="009F748F"/>
    <w:rsid w:val="00A003BA"/>
    <w:rsid w:val="00A04FAD"/>
    <w:rsid w:val="00A1125A"/>
    <w:rsid w:val="00A11961"/>
    <w:rsid w:val="00A131DC"/>
    <w:rsid w:val="00A1532A"/>
    <w:rsid w:val="00A15CE5"/>
    <w:rsid w:val="00A22EFF"/>
    <w:rsid w:val="00A24E68"/>
    <w:rsid w:val="00A2740F"/>
    <w:rsid w:val="00A3019C"/>
    <w:rsid w:val="00A31E47"/>
    <w:rsid w:val="00A34889"/>
    <w:rsid w:val="00A36632"/>
    <w:rsid w:val="00A374BE"/>
    <w:rsid w:val="00A4019C"/>
    <w:rsid w:val="00A40AAE"/>
    <w:rsid w:val="00A46344"/>
    <w:rsid w:val="00A47CEA"/>
    <w:rsid w:val="00A52EA5"/>
    <w:rsid w:val="00A74DB9"/>
    <w:rsid w:val="00A77965"/>
    <w:rsid w:val="00A83B94"/>
    <w:rsid w:val="00A912F6"/>
    <w:rsid w:val="00A93997"/>
    <w:rsid w:val="00AA1EA0"/>
    <w:rsid w:val="00AB20A9"/>
    <w:rsid w:val="00AB4A3E"/>
    <w:rsid w:val="00AC0571"/>
    <w:rsid w:val="00AC17F2"/>
    <w:rsid w:val="00AD5927"/>
    <w:rsid w:val="00AE7C6F"/>
    <w:rsid w:val="00AF2376"/>
    <w:rsid w:val="00AF2C2C"/>
    <w:rsid w:val="00AF4246"/>
    <w:rsid w:val="00B0218C"/>
    <w:rsid w:val="00B0463E"/>
    <w:rsid w:val="00B05C76"/>
    <w:rsid w:val="00B077CC"/>
    <w:rsid w:val="00B1684E"/>
    <w:rsid w:val="00B206DA"/>
    <w:rsid w:val="00B21CE6"/>
    <w:rsid w:val="00B30093"/>
    <w:rsid w:val="00B33EA6"/>
    <w:rsid w:val="00B44068"/>
    <w:rsid w:val="00B51F75"/>
    <w:rsid w:val="00B55416"/>
    <w:rsid w:val="00B56964"/>
    <w:rsid w:val="00B57E83"/>
    <w:rsid w:val="00B60DE3"/>
    <w:rsid w:val="00B66690"/>
    <w:rsid w:val="00B70059"/>
    <w:rsid w:val="00B724FE"/>
    <w:rsid w:val="00B7696E"/>
    <w:rsid w:val="00B813E6"/>
    <w:rsid w:val="00B830FB"/>
    <w:rsid w:val="00B86A20"/>
    <w:rsid w:val="00B9314C"/>
    <w:rsid w:val="00B952E4"/>
    <w:rsid w:val="00B95FE6"/>
    <w:rsid w:val="00B9613A"/>
    <w:rsid w:val="00BA2672"/>
    <w:rsid w:val="00BA378E"/>
    <w:rsid w:val="00BA566C"/>
    <w:rsid w:val="00BB0D66"/>
    <w:rsid w:val="00BB33B6"/>
    <w:rsid w:val="00BB4AAC"/>
    <w:rsid w:val="00BD0F8E"/>
    <w:rsid w:val="00BD6F25"/>
    <w:rsid w:val="00BD7026"/>
    <w:rsid w:val="00BE2B60"/>
    <w:rsid w:val="00BF3C66"/>
    <w:rsid w:val="00BF4594"/>
    <w:rsid w:val="00C11579"/>
    <w:rsid w:val="00C11DFE"/>
    <w:rsid w:val="00C12474"/>
    <w:rsid w:val="00C2158B"/>
    <w:rsid w:val="00C21C2E"/>
    <w:rsid w:val="00C23996"/>
    <w:rsid w:val="00C26DC4"/>
    <w:rsid w:val="00C41143"/>
    <w:rsid w:val="00C41747"/>
    <w:rsid w:val="00C445F1"/>
    <w:rsid w:val="00C44DDD"/>
    <w:rsid w:val="00C471D4"/>
    <w:rsid w:val="00C567AD"/>
    <w:rsid w:val="00C572BB"/>
    <w:rsid w:val="00C62C5D"/>
    <w:rsid w:val="00C6593C"/>
    <w:rsid w:val="00C703BD"/>
    <w:rsid w:val="00C71DCC"/>
    <w:rsid w:val="00C737F0"/>
    <w:rsid w:val="00C741B0"/>
    <w:rsid w:val="00C84943"/>
    <w:rsid w:val="00C93166"/>
    <w:rsid w:val="00CA54FB"/>
    <w:rsid w:val="00CC6636"/>
    <w:rsid w:val="00CD3841"/>
    <w:rsid w:val="00CD5567"/>
    <w:rsid w:val="00CE3ED5"/>
    <w:rsid w:val="00CE5A46"/>
    <w:rsid w:val="00CE720B"/>
    <w:rsid w:val="00CF1EF2"/>
    <w:rsid w:val="00CF76A7"/>
    <w:rsid w:val="00D110C8"/>
    <w:rsid w:val="00D133B3"/>
    <w:rsid w:val="00D164E5"/>
    <w:rsid w:val="00D25BCF"/>
    <w:rsid w:val="00D353A1"/>
    <w:rsid w:val="00D3593B"/>
    <w:rsid w:val="00D40C47"/>
    <w:rsid w:val="00D43783"/>
    <w:rsid w:val="00D5645A"/>
    <w:rsid w:val="00D57480"/>
    <w:rsid w:val="00D656A5"/>
    <w:rsid w:val="00D667A5"/>
    <w:rsid w:val="00D74AC9"/>
    <w:rsid w:val="00D77856"/>
    <w:rsid w:val="00D839CE"/>
    <w:rsid w:val="00D84904"/>
    <w:rsid w:val="00D85683"/>
    <w:rsid w:val="00D87A0E"/>
    <w:rsid w:val="00D91E2C"/>
    <w:rsid w:val="00D96FA5"/>
    <w:rsid w:val="00D971F2"/>
    <w:rsid w:val="00DA0DF3"/>
    <w:rsid w:val="00DA2271"/>
    <w:rsid w:val="00DA5733"/>
    <w:rsid w:val="00DA5B75"/>
    <w:rsid w:val="00DA5B91"/>
    <w:rsid w:val="00DA6409"/>
    <w:rsid w:val="00DB123B"/>
    <w:rsid w:val="00DB4519"/>
    <w:rsid w:val="00DB6444"/>
    <w:rsid w:val="00DB7949"/>
    <w:rsid w:val="00DD0442"/>
    <w:rsid w:val="00DD6F20"/>
    <w:rsid w:val="00DE182F"/>
    <w:rsid w:val="00DE2BD5"/>
    <w:rsid w:val="00DE5E90"/>
    <w:rsid w:val="00DF232D"/>
    <w:rsid w:val="00DF2EF1"/>
    <w:rsid w:val="00DF72C2"/>
    <w:rsid w:val="00E00E01"/>
    <w:rsid w:val="00E23D19"/>
    <w:rsid w:val="00E25398"/>
    <w:rsid w:val="00E30910"/>
    <w:rsid w:val="00E315F9"/>
    <w:rsid w:val="00E3481E"/>
    <w:rsid w:val="00E40E88"/>
    <w:rsid w:val="00E42000"/>
    <w:rsid w:val="00E468DD"/>
    <w:rsid w:val="00E51F08"/>
    <w:rsid w:val="00E5434A"/>
    <w:rsid w:val="00E546EE"/>
    <w:rsid w:val="00E57731"/>
    <w:rsid w:val="00E6232A"/>
    <w:rsid w:val="00E75049"/>
    <w:rsid w:val="00E767C5"/>
    <w:rsid w:val="00E8086D"/>
    <w:rsid w:val="00E84BD5"/>
    <w:rsid w:val="00E87E8D"/>
    <w:rsid w:val="00EA5814"/>
    <w:rsid w:val="00EB3941"/>
    <w:rsid w:val="00EB4A6D"/>
    <w:rsid w:val="00EC290C"/>
    <w:rsid w:val="00EC3068"/>
    <w:rsid w:val="00EC3316"/>
    <w:rsid w:val="00EC441D"/>
    <w:rsid w:val="00EC53BB"/>
    <w:rsid w:val="00EC5616"/>
    <w:rsid w:val="00ED0706"/>
    <w:rsid w:val="00ED3EA7"/>
    <w:rsid w:val="00EE3007"/>
    <w:rsid w:val="00EF1912"/>
    <w:rsid w:val="00F13223"/>
    <w:rsid w:val="00F14037"/>
    <w:rsid w:val="00F151C3"/>
    <w:rsid w:val="00F20CB8"/>
    <w:rsid w:val="00F31453"/>
    <w:rsid w:val="00F3671A"/>
    <w:rsid w:val="00F37D55"/>
    <w:rsid w:val="00F549BF"/>
    <w:rsid w:val="00F65D45"/>
    <w:rsid w:val="00F74384"/>
    <w:rsid w:val="00F93614"/>
    <w:rsid w:val="00F940DD"/>
    <w:rsid w:val="00FA2957"/>
    <w:rsid w:val="00FA512D"/>
    <w:rsid w:val="00FB0D88"/>
    <w:rsid w:val="00FB127E"/>
    <w:rsid w:val="00FB5111"/>
    <w:rsid w:val="00FB7F6B"/>
    <w:rsid w:val="00FC18BA"/>
    <w:rsid w:val="00FC5B69"/>
    <w:rsid w:val="00FC5EB1"/>
    <w:rsid w:val="00FD192A"/>
    <w:rsid w:val="00FE4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748F"/>
    <w:pPr>
      <w:ind w:firstLineChars="200" w:firstLine="420"/>
    </w:pPr>
  </w:style>
  <w:style w:type="paragraph" w:styleId="a4">
    <w:name w:val="header"/>
    <w:basedOn w:val="a"/>
    <w:link w:val="Char"/>
    <w:uiPriority w:val="99"/>
    <w:unhideWhenUsed/>
    <w:rsid w:val="001220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2207B"/>
    <w:rPr>
      <w:sz w:val="18"/>
      <w:szCs w:val="18"/>
    </w:rPr>
  </w:style>
  <w:style w:type="paragraph" w:styleId="a5">
    <w:name w:val="footer"/>
    <w:basedOn w:val="a"/>
    <w:link w:val="Char0"/>
    <w:uiPriority w:val="99"/>
    <w:unhideWhenUsed/>
    <w:rsid w:val="0012207B"/>
    <w:pPr>
      <w:tabs>
        <w:tab w:val="center" w:pos="4153"/>
        <w:tab w:val="right" w:pos="8306"/>
      </w:tabs>
      <w:snapToGrid w:val="0"/>
      <w:jc w:val="left"/>
    </w:pPr>
    <w:rPr>
      <w:sz w:val="18"/>
      <w:szCs w:val="18"/>
    </w:rPr>
  </w:style>
  <w:style w:type="character" w:customStyle="1" w:styleId="Char0">
    <w:name w:val="页脚 Char"/>
    <w:basedOn w:val="a0"/>
    <w:link w:val="a5"/>
    <w:uiPriority w:val="99"/>
    <w:rsid w:val="0012207B"/>
    <w:rPr>
      <w:sz w:val="18"/>
      <w:szCs w:val="18"/>
    </w:rPr>
  </w:style>
  <w:style w:type="paragraph" w:styleId="a6">
    <w:name w:val="Date"/>
    <w:basedOn w:val="a"/>
    <w:next w:val="a"/>
    <w:link w:val="Char1"/>
    <w:uiPriority w:val="99"/>
    <w:semiHidden/>
    <w:unhideWhenUsed/>
    <w:rsid w:val="00AE7C6F"/>
    <w:pPr>
      <w:ind w:leftChars="2500" w:left="100"/>
    </w:pPr>
  </w:style>
  <w:style w:type="character" w:customStyle="1" w:styleId="Char1">
    <w:name w:val="日期 Char"/>
    <w:basedOn w:val="a0"/>
    <w:link w:val="a6"/>
    <w:uiPriority w:val="99"/>
    <w:semiHidden/>
    <w:rsid w:val="00AE7C6F"/>
  </w:style>
  <w:style w:type="paragraph" w:styleId="a7">
    <w:name w:val="Balloon Text"/>
    <w:basedOn w:val="a"/>
    <w:link w:val="Char2"/>
    <w:uiPriority w:val="99"/>
    <w:semiHidden/>
    <w:unhideWhenUsed/>
    <w:rsid w:val="001250EA"/>
    <w:rPr>
      <w:sz w:val="18"/>
      <w:szCs w:val="18"/>
    </w:rPr>
  </w:style>
  <w:style w:type="character" w:customStyle="1" w:styleId="Char2">
    <w:name w:val="批注框文本 Char"/>
    <w:basedOn w:val="a0"/>
    <w:link w:val="a7"/>
    <w:uiPriority w:val="99"/>
    <w:semiHidden/>
    <w:rsid w:val="001250EA"/>
    <w:rPr>
      <w:sz w:val="18"/>
      <w:szCs w:val="18"/>
    </w:rPr>
  </w:style>
  <w:style w:type="table" w:styleId="a8">
    <w:name w:val="Table Grid"/>
    <w:basedOn w:val="a1"/>
    <w:uiPriority w:val="59"/>
    <w:rsid w:val="008A2E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748F"/>
    <w:pPr>
      <w:ind w:firstLineChars="200" w:firstLine="420"/>
    </w:pPr>
  </w:style>
  <w:style w:type="paragraph" w:styleId="a4">
    <w:name w:val="header"/>
    <w:basedOn w:val="a"/>
    <w:link w:val="Char"/>
    <w:uiPriority w:val="99"/>
    <w:unhideWhenUsed/>
    <w:rsid w:val="001220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2207B"/>
    <w:rPr>
      <w:sz w:val="18"/>
      <w:szCs w:val="18"/>
    </w:rPr>
  </w:style>
  <w:style w:type="paragraph" w:styleId="a5">
    <w:name w:val="footer"/>
    <w:basedOn w:val="a"/>
    <w:link w:val="Char0"/>
    <w:uiPriority w:val="99"/>
    <w:unhideWhenUsed/>
    <w:rsid w:val="0012207B"/>
    <w:pPr>
      <w:tabs>
        <w:tab w:val="center" w:pos="4153"/>
        <w:tab w:val="right" w:pos="8306"/>
      </w:tabs>
      <w:snapToGrid w:val="0"/>
      <w:jc w:val="left"/>
    </w:pPr>
    <w:rPr>
      <w:sz w:val="18"/>
      <w:szCs w:val="18"/>
    </w:rPr>
  </w:style>
  <w:style w:type="character" w:customStyle="1" w:styleId="Char0">
    <w:name w:val="页脚 Char"/>
    <w:basedOn w:val="a0"/>
    <w:link w:val="a5"/>
    <w:uiPriority w:val="99"/>
    <w:rsid w:val="0012207B"/>
    <w:rPr>
      <w:sz w:val="18"/>
      <w:szCs w:val="18"/>
    </w:rPr>
  </w:style>
  <w:style w:type="paragraph" w:styleId="a6">
    <w:name w:val="Date"/>
    <w:basedOn w:val="a"/>
    <w:next w:val="a"/>
    <w:link w:val="Char1"/>
    <w:uiPriority w:val="99"/>
    <w:semiHidden/>
    <w:unhideWhenUsed/>
    <w:rsid w:val="00AE7C6F"/>
    <w:pPr>
      <w:ind w:leftChars="2500" w:left="100"/>
    </w:pPr>
  </w:style>
  <w:style w:type="character" w:customStyle="1" w:styleId="Char1">
    <w:name w:val="日期 Char"/>
    <w:basedOn w:val="a0"/>
    <w:link w:val="a6"/>
    <w:uiPriority w:val="99"/>
    <w:semiHidden/>
    <w:rsid w:val="00AE7C6F"/>
  </w:style>
  <w:style w:type="paragraph" w:styleId="a7">
    <w:name w:val="Balloon Text"/>
    <w:basedOn w:val="a"/>
    <w:link w:val="Char2"/>
    <w:uiPriority w:val="99"/>
    <w:semiHidden/>
    <w:unhideWhenUsed/>
    <w:rsid w:val="001250EA"/>
    <w:rPr>
      <w:sz w:val="18"/>
      <w:szCs w:val="18"/>
    </w:rPr>
  </w:style>
  <w:style w:type="character" w:customStyle="1" w:styleId="Char2">
    <w:name w:val="批注框文本 Char"/>
    <w:basedOn w:val="a0"/>
    <w:link w:val="a7"/>
    <w:uiPriority w:val="99"/>
    <w:semiHidden/>
    <w:rsid w:val="001250EA"/>
    <w:rPr>
      <w:sz w:val="18"/>
      <w:szCs w:val="18"/>
    </w:rPr>
  </w:style>
  <w:style w:type="table" w:styleId="a8">
    <w:name w:val="Table Grid"/>
    <w:basedOn w:val="a1"/>
    <w:uiPriority w:val="59"/>
    <w:rsid w:val="008A2E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3AEB-E465-4C14-802C-D70379D9E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ppllllkl</cp:lastModifiedBy>
  <cp:revision>4</cp:revision>
  <cp:lastPrinted>2016-04-11T13:02:00Z</cp:lastPrinted>
  <dcterms:created xsi:type="dcterms:W3CDTF">2016-05-01T00:47:00Z</dcterms:created>
  <dcterms:modified xsi:type="dcterms:W3CDTF">2016-05-01T01:26:00Z</dcterms:modified>
</cp:coreProperties>
</file>