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9846199"/>
        <w:docPartObj>
          <w:docPartGallery w:val="Cover Pages"/>
          <w:docPartUnique/>
        </w:docPartObj>
      </w:sdtPr>
      <w:sdtEndPr>
        <w:rPr>
          <w:rFonts w:ascii="微软雅黑" w:eastAsia="微软雅黑" w:hAnsi="微软雅黑"/>
          <w:b/>
          <w:bCs/>
          <w:sz w:val="22"/>
          <w:szCs w:val="22"/>
        </w:rPr>
      </w:sdtEndPr>
      <w:sdtContent>
        <w:p w:rsidR="00F12199" w:rsidRDefault="00F12199"/>
        <w:tbl>
          <w:tblPr>
            <w:tblpPr w:leftFromText="187" w:rightFromText="187" w:horzAnchor="margin" w:tblpXSpec="center" w:tblpYSpec="bottom"/>
            <w:tblW w:w="3857" w:type="pct"/>
            <w:tblLook w:val="04A0" w:firstRow="1" w:lastRow="0" w:firstColumn="1" w:lastColumn="0" w:noHBand="0" w:noVBand="1"/>
          </w:tblPr>
          <w:tblGrid>
            <w:gridCol w:w="6585"/>
          </w:tblGrid>
          <w:tr w:rsidR="00F12199" w:rsidTr="00F12199">
            <w:tc>
              <w:tcPr>
                <w:tcW w:w="6407" w:type="dxa"/>
                <w:tcMar>
                  <w:top w:w="216" w:type="dxa"/>
                  <w:left w:w="115" w:type="dxa"/>
                  <w:bottom w:w="216" w:type="dxa"/>
                  <w:right w:w="115" w:type="dxa"/>
                </w:tcMar>
              </w:tcPr>
              <w:sdt>
                <w:sdtPr>
                  <w:rPr>
                    <w:rFonts w:ascii="微软雅黑" w:eastAsia="微软雅黑" w:hAnsi="微软雅黑"/>
                    <w:b/>
                    <w:color w:val="000000" w:themeColor="tex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F12199" w:rsidRPr="00F12199" w:rsidRDefault="00F12199" w:rsidP="00F12199">
                    <w:pPr>
                      <w:pStyle w:val="a9"/>
                      <w:jc w:val="center"/>
                      <w:rPr>
                        <w:rFonts w:ascii="微软雅黑" w:eastAsia="微软雅黑" w:hAnsi="微软雅黑"/>
                        <w:b/>
                        <w:color w:val="000000" w:themeColor="text1"/>
                        <w:sz w:val="28"/>
                        <w:szCs w:val="28"/>
                      </w:rPr>
                    </w:pPr>
                    <w:r w:rsidRPr="00F12199">
                      <w:rPr>
                        <w:rFonts w:ascii="微软雅黑" w:eastAsia="微软雅黑" w:hAnsi="微软雅黑" w:hint="eastAsia"/>
                        <w:b/>
                        <w:color w:val="000000" w:themeColor="text1"/>
                        <w:sz w:val="28"/>
                        <w:szCs w:val="28"/>
                      </w:rPr>
                      <w:t>深圳</w:t>
                    </w:r>
                    <w:r w:rsidRPr="00F12199">
                      <w:rPr>
                        <w:rFonts w:ascii="微软雅黑" w:eastAsia="微软雅黑" w:hAnsi="微软雅黑"/>
                        <w:b/>
                        <w:color w:val="000000" w:themeColor="text1"/>
                        <w:sz w:val="28"/>
                        <w:szCs w:val="28"/>
                      </w:rPr>
                      <w:t>国泰安教育技术股份有限公司</w:t>
                    </w:r>
                  </w:p>
                </w:sdtContent>
              </w:sdt>
              <w:sdt>
                <w:sdtPr>
                  <w:rPr>
                    <w:rFonts w:ascii="微软雅黑" w:eastAsia="微软雅黑" w:hAnsi="微软雅黑"/>
                    <w:b/>
                    <w:color w:val="000000" w:themeColor="text1"/>
                    <w:sz w:val="28"/>
                    <w:szCs w:val="28"/>
                  </w:rPr>
                  <w:alias w:val="日期"/>
                  <w:tag w:val="日期"/>
                  <w:id w:val="13406932"/>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rsidR="00F12199" w:rsidRPr="00F12199" w:rsidRDefault="0030505A" w:rsidP="00F12199">
                    <w:pPr>
                      <w:pStyle w:val="a9"/>
                      <w:jc w:val="center"/>
                      <w:rPr>
                        <w:rFonts w:ascii="微软雅黑" w:eastAsia="微软雅黑" w:hAnsi="微软雅黑"/>
                        <w:b/>
                        <w:color w:val="000000" w:themeColor="text1"/>
                        <w:sz w:val="28"/>
                        <w:szCs w:val="28"/>
                      </w:rPr>
                    </w:pPr>
                    <w:r>
                      <w:rPr>
                        <w:color w:val="4F81BD" w:themeColor="accent1"/>
                        <w:sz w:val="28"/>
                        <w:szCs w:val="28"/>
                        <w:lang w:val="zh-CN"/>
                      </w:rPr>
                      <w:t>[</w:t>
                    </w:r>
                    <w:r>
                      <w:rPr>
                        <w:color w:val="4F81BD" w:themeColor="accent1"/>
                        <w:sz w:val="28"/>
                        <w:szCs w:val="28"/>
                        <w:lang w:val="zh-CN"/>
                      </w:rPr>
                      <w:t>日期</w:t>
                    </w:r>
                    <w:r>
                      <w:rPr>
                        <w:color w:val="4F81BD" w:themeColor="accent1"/>
                        <w:sz w:val="28"/>
                        <w:szCs w:val="28"/>
                        <w:lang w:val="zh-CN"/>
                      </w:rPr>
                      <w:t>]</w:t>
                    </w:r>
                  </w:p>
                </w:sdtContent>
              </w:sdt>
              <w:p w:rsidR="00F12199" w:rsidRDefault="00F12199">
                <w:pPr>
                  <w:pStyle w:val="a9"/>
                  <w:rPr>
                    <w:color w:val="4F81BD" w:themeColor="accent1"/>
                  </w:rPr>
                </w:pPr>
              </w:p>
            </w:tc>
          </w:tr>
        </w:tbl>
        <w:p w:rsidR="00D74415" w:rsidRDefault="00F12199">
          <w:pPr>
            <w:widowControl/>
            <w:jc w:val="left"/>
            <w:rPr>
              <w:rFonts w:ascii="微软雅黑" w:eastAsia="微软雅黑" w:hAnsi="微软雅黑"/>
              <w:b/>
              <w:bCs/>
              <w:sz w:val="22"/>
              <w:szCs w:val="22"/>
            </w:rPr>
          </w:pPr>
          <w:r>
            <w:rPr>
              <w:rFonts w:ascii="微软雅黑" w:eastAsia="微软雅黑" w:hAnsi="微软雅黑"/>
              <w:b/>
              <w:bCs/>
              <w:noProof/>
              <w:sz w:val="22"/>
              <w:szCs w:val="22"/>
            </w:rPr>
            <w:drawing>
              <wp:inline distT="0" distB="0" distL="0" distR="0" wp14:anchorId="55BF8324" wp14:editId="2F16E02F">
                <wp:extent cx="5273675" cy="135953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1359535"/>
                        </a:xfrm>
                        <a:prstGeom prst="rect">
                          <a:avLst/>
                        </a:prstGeom>
                        <a:noFill/>
                      </pic:spPr>
                    </pic:pic>
                  </a:graphicData>
                </a:graphic>
              </wp:inline>
            </w:drawing>
          </w:r>
        </w:p>
        <w:p w:rsidR="00D74415" w:rsidRDefault="00D74415">
          <w:pPr>
            <w:widowControl/>
            <w:jc w:val="left"/>
            <w:rPr>
              <w:rFonts w:ascii="微软雅黑" w:eastAsia="微软雅黑" w:hAnsi="微软雅黑"/>
              <w:b/>
              <w:bCs/>
              <w:sz w:val="22"/>
              <w:szCs w:val="22"/>
            </w:rPr>
          </w:pPr>
        </w:p>
        <w:p w:rsidR="00D74415" w:rsidRDefault="00D74415" w:rsidP="00823446">
          <w:pPr>
            <w:widowControl/>
            <w:jc w:val="center"/>
            <w:rPr>
              <w:rFonts w:ascii="微软雅黑" w:eastAsia="微软雅黑" w:hAnsi="微软雅黑"/>
              <w:b/>
              <w:bCs/>
              <w:color w:val="17365D" w:themeColor="text2" w:themeShade="BF"/>
              <w:sz w:val="72"/>
              <w:szCs w:val="22"/>
            </w:rPr>
          </w:pPr>
          <w:r w:rsidRPr="00D74415">
            <w:rPr>
              <w:rFonts w:ascii="微软雅黑" w:eastAsia="微软雅黑" w:hAnsi="微软雅黑" w:hint="eastAsia"/>
              <w:b/>
              <w:bCs/>
              <w:color w:val="17365D" w:themeColor="text2" w:themeShade="BF"/>
              <w:sz w:val="72"/>
              <w:szCs w:val="22"/>
            </w:rPr>
            <w:t>《</w:t>
          </w:r>
          <w:r w:rsidR="0030505A">
            <w:rPr>
              <w:rFonts w:ascii="微软雅黑" w:eastAsia="微软雅黑" w:hAnsi="微软雅黑" w:hint="eastAsia"/>
              <w:b/>
              <w:bCs/>
              <w:color w:val="17365D" w:themeColor="text2" w:themeShade="BF"/>
              <w:sz w:val="72"/>
              <w:szCs w:val="22"/>
            </w:rPr>
            <w:t>XXXX</w:t>
          </w:r>
          <w:r w:rsidRPr="00D74415">
            <w:rPr>
              <w:rFonts w:ascii="微软雅黑" w:eastAsia="微软雅黑" w:hAnsi="微软雅黑" w:hint="eastAsia"/>
              <w:b/>
              <w:bCs/>
              <w:color w:val="17365D" w:themeColor="text2" w:themeShade="BF"/>
              <w:sz w:val="72"/>
              <w:szCs w:val="22"/>
            </w:rPr>
            <w:t>》</w:t>
          </w:r>
        </w:p>
        <w:p w:rsidR="00D74415" w:rsidRPr="00D74415" w:rsidRDefault="00823446" w:rsidP="00823446">
          <w:pPr>
            <w:widowControl/>
            <w:ind w:firstLineChars="200" w:firstLine="1440"/>
            <w:rPr>
              <w:rFonts w:ascii="微软雅黑" w:eastAsia="微软雅黑" w:hAnsi="微软雅黑"/>
              <w:b/>
              <w:bCs/>
              <w:color w:val="17365D" w:themeColor="text2" w:themeShade="BF"/>
              <w:sz w:val="72"/>
              <w:szCs w:val="22"/>
            </w:rPr>
          </w:pPr>
          <w:r>
            <w:rPr>
              <w:rFonts w:ascii="微软雅黑" w:eastAsia="微软雅黑" w:hAnsi="微软雅黑" w:hint="eastAsia"/>
              <w:b/>
              <w:bCs/>
              <w:color w:val="17365D" w:themeColor="text2" w:themeShade="BF"/>
              <w:sz w:val="72"/>
              <w:szCs w:val="22"/>
            </w:rPr>
            <w:t>课程</w:t>
          </w:r>
          <w:r w:rsidR="00241B4F">
            <w:rPr>
              <w:rFonts w:ascii="微软雅黑" w:eastAsia="微软雅黑" w:hAnsi="微软雅黑" w:hint="eastAsia"/>
              <w:b/>
              <w:bCs/>
              <w:color w:val="17365D" w:themeColor="text2" w:themeShade="BF"/>
              <w:sz w:val="72"/>
              <w:szCs w:val="22"/>
            </w:rPr>
            <w:t>概念设计书</w:t>
          </w:r>
        </w:p>
        <w:p w:rsidR="00F12199" w:rsidRDefault="00F12199">
          <w:pPr>
            <w:widowControl/>
            <w:jc w:val="left"/>
            <w:rPr>
              <w:rFonts w:ascii="微软雅黑" w:eastAsia="微软雅黑" w:hAnsi="微软雅黑"/>
              <w:sz w:val="22"/>
              <w:szCs w:val="22"/>
            </w:rPr>
          </w:pPr>
          <w:r>
            <w:rPr>
              <w:rFonts w:ascii="微软雅黑" w:eastAsia="微软雅黑" w:hAnsi="微软雅黑"/>
              <w:b/>
              <w:bCs/>
              <w:sz w:val="22"/>
              <w:szCs w:val="22"/>
            </w:rPr>
            <w:br w:type="page"/>
          </w:r>
        </w:p>
      </w:sdtContent>
    </w:sdt>
    <w:sdt>
      <w:sdtPr>
        <w:rPr>
          <w:rFonts w:ascii="Times New Roman" w:eastAsia="宋体" w:hAnsi="Times New Roman" w:cs="Times New Roman"/>
          <w:b w:val="0"/>
          <w:bCs w:val="0"/>
          <w:color w:val="auto"/>
          <w:kern w:val="2"/>
          <w:sz w:val="21"/>
          <w:szCs w:val="24"/>
          <w:lang w:val="zh-CN"/>
        </w:rPr>
        <w:id w:val="1957444576"/>
        <w:docPartObj>
          <w:docPartGallery w:val="Table of Contents"/>
          <w:docPartUnique/>
        </w:docPartObj>
      </w:sdtPr>
      <w:sdtEndPr/>
      <w:sdtContent>
        <w:p w:rsidR="00DF7C3B" w:rsidRPr="00DF7C3B" w:rsidRDefault="00DF7C3B" w:rsidP="00DF7C3B">
          <w:pPr>
            <w:pStyle w:val="TOC"/>
            <w:jc w:val="center"/>
            <w:rPr>
              <w:rFonts w:ascii="黑体" w:eastAsia="黑体" w:hAnsi="黑体"/>
              <w:color w:val="auto"/>
              <w:sz w:val="36"/>
              <w:szCs w:val="36"/>
            </w:rPr>
          </w:pPr>
          <w:r w:rsidRPr="00DF7C3B">
            <w:rPr>
              <w:rFonts w:ascii="黑体" w:eastAsia="黑体" w:hAnsi="黑体"/>
              <w:color w:val="auto"/>
              <w:sz w:val="36"/>
              <w:szCs w:val="36"/>
              <w:lang w:val="zh-CN"/>
            </w:rPr>
            <w:t>目</w:t>
          </w:r>
          <w:r w:rsidRPr="00DF7C3B">
            <w:rPr>
              <w:rFonts w:ascii="黑体" w:eastAsia="黑体" w:hAnsi="黑体" w:hint="eastAsia"/>
              <w:color w:val="auto"/>
              <w:sz w:val="36"/>
              <w:szCs w:val="36"/>
              <w:lang w:val="zh-CN"/>
            </w:rPr>
            <w:t xml:space="preserve">   </w:t>
          </w:r>
          <w:r w:rsidRPr="00DF7C3B">
            <w:rPr>
              <w:rFonts w:ascii="黑体" w:eastAsia="黑体" w:hAnsi="黑体"/>
              <w:color w:val="auto"/>
              <w:sz w:val="36"/>
              <w:szCs w:val="36"/>
              <w:lang w:val="zh-CN"/>
            </w:rPr>
            <w:t>录</w:t>
          </w:r>
        </w:p>
        <w:p w:rsidR="0030505A" w:rsidRDefault="00DF7C3B">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4286319" w:history="1">
            <w:r w:rsidR="0030505A" w:rsidRPr="00403E83">
              <w:rPr>
                <w:rStyle w:val="a7"/>
                <w:rFonts w:ascii="微软雅黑" w:eastAsia="微软雅黑" w:hAnsi="微软雅黑" w:hint="eastAsia"/>
                <w:noProof/>
              </w:rPr>
              <w:t>一、课程名称</w:t>
            </w:r>
            <w:r w:rsidR="0030505A">
              <w:rPr>
                <w:noProof/>
                <w:webHidden/>
              </w:rPr>
              <w:tab/>
            </w:r>
            <w:r w:rsidR="0030505A">
              <w:rPr>
                <w:noProof/>
                <w:webHidden/>
              </w:rPr>
              <w:fldChar w:fldCharType="begin"/>
            </w:r>
            <w:r w:rsidR="0030505A">
              <w:rPr>
                <w:noProof/>
                <w:webHidden/>
              </w:rPr>
              <w:instrText xml:space="preserve"> PAGEREF _Toc454286319 \h </w:instrText>
            </w:r>
            <w:r w:rsidR="0030505A">
              <w:rPr>
                <w:noProof/>
                <w:webHidden/>
              </w:rPr>
            </w:r>
            <w:r w:rsidR="0030505A">
              <w:rPr>
                <w:noProof/>
                <w:webHidden/>
              </w:rPr>
              <w:fldChar w:fldCharType="separate"/>
            </w:r>
            <w:r w:rsidR="006041E5">
              <w:rPr>
                <w:noProof/>
                <w:webHidden/>
              </w:rPr>
              <w:t>1</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20" w:history="1">
            <w:r w:rsidR="0030505A" w:rsidRPr="00403E83">
              <w:rPr>
                <w:rStyle w:val="a7"/>
                <w:rFonts w:ascii="微软雅黑" w:eastAsia="微软雅黑" w:hAnsi="微软雅黑" w:hint="eastAsia"/>
                <w:noProof/>
              </w:rPr>
              <w:t>二、课程定位</w:t>
            </w:r>
            <w:r w:rsidR="0030505A">
              <w:rPr>
                <w:noProof/>
                <w:webHidden/>
              </w:rPr>
              <w:tab/>
            </w:r>
            <w:r w:rsidR="0030505A">
              <w:rPr>
                <w:noProof/>
                <w:webHidden/>
              </w:rPr>
              <w:fldChar w:fldCharType="begin"/>
            </w:r>
            <w:r w:rsidR="0030505A">
              <w:rPr>
                <w:noProof/>
                <w:webHidden/>
              </w:rPr>
              <w:instrText xml:space="preserve"> PAGEREF _Toc454286320 \h </w:instrText>
            </w:r>
            <w:r w:rsidR="0030505A">
              <w:rPr>
                <w:noProof/>
                <w:webHidden/>
              </w:rPr>
            </w:r>
            <w:r w:rsidR="0030505A">
              <w:rPr>
                <w:noProof/>
                <w:webHidden/>
              </w:rPr>
              <w:fldChar w:fldCharType="separate"/>
            </w:r>
            <w:r w:rsidR="006041E5">
              <w:rPr>
                <w:noProof/>
                <w:webHidden/>
              </w:rPr>
              <w:t>1</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21" w:history="1">
            <w:r w:rsidR="0030505A" w:rsidRPr="00403E83">
              <w:rPr>
                <w:rStyle w:val="a7"/>
                <w:rFonts w:ascii="微软雅黑" w:eastAsia="微软雅黑" w:hAnsi="微软雅黑" w:hint="eastAsia"/>
                <w:noProof/>
              </w:rPr>
              <w:t>三、教学课时</w:t>
            </w:r>
            <w:r w:rsidR="0030505A">
              <w:rPr>
                <w:noProof/>
                <w:webHidden/>
              </w:rPr>
              <w:tab/>
            </w:r>
            <w:r w:rsidR="0030505A">
              <w:rPr>
                <w:noProof/>
                <w:webHidden/>
              </w:rPr>
              <w:fldChar w:fldCharType="begin"/>
            </w:r>
            <w:r w:rsidR="0030505A">
              <w:rPr>
                <w:noProof/>
                <w:webHidden/>
              </w:rPr>
              <w:instrText xml:space="preserve"> PAGEREF _Toc454286321 \h </w:instrText>
            </w:r>
            <w:r w:rsidR="0030505A">
              <w:rPr>
                <w:noProof/>
                <w:webHidden/>
              </w:rPr>
            </w:r>
            <w:r w:rsidR="0030505A">
              <w:rPr>
                <w:noProof/>
                <w:webHidden/>
              </w:rPr>
              <w:fldChar w:fldCharType="separate"/>
            </w:r>
            <w:r w:rsidR="006041E5">
              <w:rPr>
                <w:noProof/>
                <w:webHidden/>
              </w:rPr>
              <w:t>1</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22" w:history="1">
            <w:r w:rsidR="0030505A" w:rsidRPr="00403E83">
              <w:rPr>
                <w:rStyle w:val="a7"/>
                <w:rFonts w:ascii="微软雅黑" w:eastAsia="微软雅黑" w:hAnsi="微软雅黑" w:hint="eastAsia"/>
                <w:noProof/>
              </w:rPr>
              <w:t>四、课程性质</w:t>
            </w:r>
            <w:r w:rsidR="0030505A">
              <w:rPr>
                <w:noProof/>
                <w:webHidden/>
              </w:rPr>
              <w:tab/>
            </w:r>
            <w:r w:rsidR="0030505A">
              <w:rPr>
                <w:noProof/>
                <w:webHidden/>
              </w:rPr>
              <w:fldChar w:fldCharType="begin"/>
            </w:r>
            <w:r w:rsidR="0030505A">
              <w:rPr>
                <w:noProof/>
                <w:webHidden/>
              </w:rPr>
              <w:instrText xml:space="preserve"> PAGEREF _Toc454286322 \h </w:instrText>
            </w:r>
            <w:r w:rsidR="0030505A">
              <w:rPr>
                <w:noProof/>
                <w:webHidden/>
              </w:rPr>
            </w:r>
            <w:r w:rsidR="0030505A">
              <w:rPr>
                <w:noProof/>
                <w:webHidden/>
              </w:rPr>
              <w:fldChar w:fldCharType="separate"/>
            </w:r>
            <w:r w:rsidR="006041E5">
              <w:rPr>
                <w:noProof/>
                <w:webHidden/>
              </w:rPr>
              <w:t>1</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23" w:history="1">
            <w:r w:rsidR="0030505A" w:rsidRPr="00403E83">
              <w:rPr>
                <w:rStyle w:val="a7"/>
                <w:rFonts w:ascii="微软雅黑" w:eastAsia="微软雅黑" w:hAnsi="微软雅黑" w:hint="eastAsia"/>
                <w:noProof/>
              </w:rPr>
              <w:t>五、课程特点</w:t>
            </w:r>
            <w:r w:rsidR="0030505A">
              <w:rPr>
                <w:noProof/>
                <w:webHidden/>
              </w:rPr>
              <w:tab/>
            </w:r>
            <w:r w:rsidR="0030505A">
              <w:rPr>
                <w:noProof/>
                <w:webHidden/>
              </w:rPr>
              <w:fldChar w:fldCharType="begin"/>
            </w:r>
            <w:r w:rsidR="0030505A">
              <w:rPr>
                <w:noProof/>
                <w:webHidden/>
              </w:rPr>
              <w:instrText xml:space="preserve"> PAGEREF _Toc454286323 \h </w:instrText>
            </w:r>
            <w:r w:rsidR="0030505A">
              <w:rPr>
                <w:noProof/>
                <w:webHidden/>
              </w:rPr>
            </w:r>
            <w:r w:rsidR="0030505A">
              <w:rPr>
                <w:noProof/>
                <w:webHidden/>
              </w:rPr>
              <w:fldChar w:fldCharType="separate"/>
            </w:r>
            <w:r w:rsidR="006041E5">
              <w:rPr>
                <w:noProof/>
                <w:webHidden/>
              </w:rPr>
              <w:t>1</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24" w:history="1">
            <w:r w:rsidR="0030505A" w:rsidRPr="00403E83">
              <w:rPr>
                <w:rStyle w:val="a7"/>
                <w:rFonts w:ascii="微软雅黑" w:eastAsia="微软雅黑" w:hAnsi="微软雅黑" w:hint="eastAsia"/>
                <w:noProof/>
              </w:rPr>
              <w:t>六、教学目标设计</w:t>
            </w:r>
            <w:r w:rsidR="0030505A">
              <w:rPr>
                <w:noProof/>
                <w:webHidden/>
              </w:rPr>
              <w:tab/>
            </w:r>
            <w:r w:rsidR="0030505A">
              <w:rPr>
                <w:noProof/>
                <w:webHidden/>
              </w:rPr>
              <w:fldChar w:fldCharType="begin"/>
            </w:r>
            <w:r w:rsidR="0030505A">
              <w:rPr>
                <w:noProof/>
                <w:webHidden/>
              </w:rPr>
              <w:instrText xml:space="preserve"> PAGEREF _Toc454286324 \h </w:instrText>
            </w:r>
            <w:r w:rsidR="0030505A">
              <w:rPr>
                <w:noProof/>
                <w:webHidden/>
              </w:rPr>
            </w:r>
            <w:r w:rsidR="0030505A">
              <w:rPr>
                <w:noProof/>
                <w:webHidden/>
              </w:rPr>
              <w:fldChar w:fldCharType="separate"/>
            </w:r>
            <w:r w:rsidR="006041E5">
              <w:rPr>
                <w:noProof/>
                <w:webHidden/>
              </w:rPr>
              <w:t>2</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25" w:history="1">
            <w:r w:rsidR="0030505A" w:rsidRPr="00403E83">
              <w:rPr>
                <w:rStyle w:val="a7"/>
                <w:rFonts w:ascii="微软雅黑" w:eastAsia="微软雅黑" w:hAnsi="微软雅黑" w:hint="eastAsia"/>
                <w:noProof/>
              </w:rPr>
              <w:t>七、设计思路</w:t>
            </w:r>
            <w:r w:rsidR="0030505A">
              <w:rPr>
                <w:noProof/>
                <w:webHidden/>
              </w:rPr>
              <w:tab/>
            </w:r>
            <w:r w:rsidR="0030505A">
              <w:rPr>
                <w:noProof/>
                <w:webHidden/>
              </w:rPr>
              <w:fldChar w:fldCharType="begin"/>
            </w:r>
            <w:r w:rsidR="0030505A">
              <w:rPr>
                <w:noProof/>
                <w:webHidden/>
              </w:rPr>
              <w:instrText xml:space="preserve"> PAGEREF _Toc454286325 \h </w:instrText>
            </w:r>
            <w:r w:rsidR="0030505A">
              <w:rPr>
                <w:noProof/>
                <w:webHidden/>
              </w:rPr>
            </w:r>
            <w:r w:rsidR="0030505A">
              <w:rPr>
                <w:noProof/>
                <w:webHidden/>
              </w:rPr>
              <w:fldChar w:fldCharType="separate"/>
            </w:r>
            <w:r w:rsidR="006041E5">
              <w:rPr>
                <w:noProof/>
                <w:webHidden/>
              </w:rPr>
              <w:t>2</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26" w:history="1">
            <w:r w:rsidR="0030505A" w:rsidRPr="00403E83">
              <w:rPr>
                <w:rStyle w:val="a7"/>
                <w:rFonts w:ascii="微软雅黑" w:eastAsia="微软雅黑" w:hAnsi="微软雅黑" w:hint="eastAsia"/>
                <w:noProof/>
              </w:rPr>
              <w:t>八、内容纲要</w:t>
            </w:r>
            <w:r w:rsidR="0030505A">
              <w:rPr>
                <w:noProof/>
                <w:webHidden/>
              </w:rPr>
              <w:tab/>
            </w:r>
            <w:r w:rsidR="0030505A">
              <w:rPr>
                <w:noProof/>
                <w:webHidden/>
              </w:rPr>
              <w:fldChar w:fldCharType="begin"/>
            </w:r>
            <w:r w:rsidR="0030505A">
              <w:rPr>
                <w:noProof/>
                <w:webHidden/>
              </w:rPr>
              <w:instrText xml:space="preserve"> PAGEREF _Toc454286326 \h </w:instrText>
            </w:r>
            <w:r w:rsidR="0030505A">
              <w:rPr>
                <w:noProof/>
                <w:webHidden/>
              </w:rPr>
            </w:r>
            <w:r w:rsidR="0030505A">
              <w:rPr>
                <w:noProof/>
                <w:webHidden/>
              </w:rPr>
              <w:fldChar w:fldCharType="separate"/>
            </w:r>
            <w:r w:rsidR="006041E5">
              <w:rPr>
                <w:noProof/>
                <w:webHidden/>
              </w:rPr>
              <w:t>2</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27" w:history="1">
            <w:r w:rsidR="0030505A" w:rsidRPr="00403E83">
              <w:rPr>
                <w:rStyle w:val="a7"/>
                <w:rFonts w:ascii="微软雅黑" w:eastAsia="微软雅黑" w:hAnsi="微软雅黑" w:hint="eastAsia"/>
                <w:noProof/>
              </w:rPr>
              <w:t>九、教学方法与建议</w:t>
            </w:r>
            <w:r w:rsidR="0030505A">
              <w:rPr>
                <w:noProof/>
                <w:webHidden/>
              </w:rPr>
              <w:tab/>
            </w:r>
            <w:r w:rsidR="0030505A">
              <w:rPr>
                <w:noProof/>
                <w:webHidden/>
              </w:rPr>
              <w:fldChar w:fldCharType="begin"/>
            </w:r>
            <w:r w:rsidR="0030505A">
              <w:rPr>
                <w:noProof/>
                <w:webHidden/>
              </w:rPr>
              <w:instrText xml:space="preserve"> PAGEREF _Toc454286327 \h </w:instrText>
            </w:r>
            <w:r w:rsidR="0030505A">
              <w:rPr>
                <w:noProof/>
                <w:webHidden/>
              </w:rPr>
            </w:r>
            <w:r w:rsidR="0030505A">
              <w:rPr>
                <w:noProof/>
                <w:webHidden/>
              </w:rPr>
              <w:fldChar w:fldCharType="separate"/>
            </w:r>
            <w:r w:rsidR="006041E5">
              <w:rPr>
                <w:noProof/>
                <w:webHidden/>
              </w:rPr>
              <w:t>2</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28" w:history="1">
            <w:r w:rsidR="0030505A" w:rsidRPr="00403E83">
              <w:rPr>
                <w:rStyle w:val="a7"/>
                <w:rFonts w:ascii="微软雅黑" w:eastAsia="微软雅黑" w:hAnsi="微软雅黑" w:hint="eastAsia"/>
                <w:noProof/>
              </w:rPr>
              <w:t>十、教学条件准备</w:t>
            </w:r>
            <w:r w:rsidR="0030505A">
              <w:rPr>
                <w:noProof/>
                <w:webHidden/>
              </w:rPr>
              <w:tab/>
            </w:r>
            <w:r w:rsidR="0030505A">
              <w:rPr>
                <w:noProof/>
                <w:webHidden/>
              </w:rPr>
              <w:fldChar w:fldCharType="begin"/>
            </w:r>
            <w:r w:rsidR="0030505A">
              <w:rPr>
                <w:noProof/>
                <w:webHidden/>
              </w:rPr>
              <w:instrText xml:space="preserve"> PAGEREF _Toc454286328 \h </w:instrText>
            </w:r>
            <w:r w:rsidR="0030505A">
              <w:rPr>
                <w:noProof/>
                <w:webHidden/>
              </w:rPr>
            </w:r>
            <w:r w:rsidR="0030505A">
              <w:rPr>
                <w:noProof/>
                <w:webHidden/>
              </w:rPr>
              <w:fldChar w:fldCharType="separate"/>
            </w:r>
            <w:r w:rsidR="006041E5">
              <w:rPr>
                <w:noProof/>
                <w:webHidden/>
              </w:rPr>
              <w:t>2</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29" w:history="1">
            <w:r w:rsidR="0030505A" w:rsidRPr="00403E83">
              <w:rPr>
                <w:rStyle w:val="a7"/>
                <w:rFonts w:ascii="微软雅黑" w:eastAsia="微软雅黑" w:hAnsi="微软雅黑" w:hint="eastAsia"/>
                <w:noProof/>
              </w:rPr>
              <w:t>十一、评价方法</w:t>
            </w:r>
            <w:r w:rsidR="0030505A">
              <w:rPr>
                <w:noProof/>
                <w:webHidden/>
              </w:rPr>
              <w:tab/>
            </w:r>
            <w:r w:rsidR="0030505A">
              <w:rPr>
                <w:noProof/>
                <w:webHidden/>
              </w:rPr>
              <w:fldChar w:fldCharType="begin"/>
            </w:r>
            <w:r w:rsidR="0030505A">
              <w:rPr>
                <w:noProof/>
                <w:webHidden/>
              </w:rPr>
              <w:instrText xml:space="preserve"> PAGEREF _Toc454286329 \h </w:instrText>
            </w:r>
            <w:r w:rsidR="0030505A">
              <w:rPr>
                <w:noProof/>
                <w:webHidden/>
              </w:rPr>
            </w:r>
            <w:r w:rsidR="0030505A">
              <w:rPr>
                <w:noProof/>
                <w:webHidden/>
              </w:rPr>
              <w:fldChar w:fldCharType="separate"/>
            </w:r>
            <w:r w:rsidR="006041E5">
              <w:rPr>
                <w:noProof/>
                <w:webHidden/>
              </w:rPr>
              <w:t>2</w:t>
            </w:r>
            <w:r w:rsidR="0030505A">
              <w:rPr>
                <w:noProof/>
                <w:webHidden/>
              </w:rPr>
              <w:fldChar w:fldCharType="end"/>
            </w:r>
          </w:hyperlink>
        </w:p>
        <w:p w:rsidR="0030505A" w:rsidRDefault="00F97F25">
          <w:pPr>
            <w:pStyle w:val="10"/>
            <w:rPr>
              <w:rFonts w:asciiTheme="minorHAnsi" w:eastAsiaTheme="minorEastAsia" w:hAnsiTheme="minorHAnsi" w:cstheme="minorBidi"/>
              <w:noProof/>
              <w:szCs w:val="22"/>
            </w:rPr>
          </w:pPr>
          <w:hyperlink w:anchor="_Toc454286330" w:history="1">
            <w:r w:rsidR="0030505A" w:rsidRPr="00403E83">
              <w:rPr>
                <w:rStyle w:val="a7"/>
                <w:rFonts w:ascii="微软雅黑" w:eastAsia="微软雅黑" w:hAnsi="微软雅黑" w:hint="eastAsia"/>
                <w:noProof/>
              </w:rPr>
              <w:t>十二、考核方案设计</w:t>
            </w:r>
            <w:r w:rsidR="0030505A">
              <w:rPr>
                <w:noProof/>
                <w:webHidden/>
              </w:rPr>
              <w:tab/>
            </w:r>
            <w:r w:rsidR="0030505A">
              <w:rPr>
                <w:noProof/>
                <w:webHidden/>
              </w:rPr>
              <w:fldChar w:fldCharType="begin"/>
            </w:r>
            <w:r w:rsidR="0030505A">
              <w:rPr>
                <w:noProof/>
                <w:webHidden/>
              </w:rPr>
              <w:instrText xml:space="preserve"> PAGEREF _Toc454286330 \h </w:instrText>
            </w:r>
            <w:r w:rsidR="0030505A">
              <w:rPr>
                <w:noProof/>
                <w:webHidden/>
              </w:rPr>
            </w:r>
            <w:r w:rsidR="0030505A">
              <w:rPr>
                <w:noProof/>
                <w:webHidden/>
              </w:rPr>
              <w:fldChar w:fldCharType="separate"/>
            </w:r>
            <w:r w:rsidR="006041E5">
              <w:rPr>
                <w:noProof/>
                <w:webHidden/>
              </w:rPr>
              <w:t>2</w:t>
            </w:r>
            <w:r w:rsidR="0030505A">
              <w:rPr>
                <w:noProof/>
                <w:webHidden/>
              </w:rPr>
              <w:fldChar w:fldCharType="end"/>
            </w:r>
          </w:hyperlink>
        </w:p>
        <w:p w:rsidR="00DF7C3B" w:rsidRPr="00DF7C3B" w:rsidRDefault="00DF7C3B" w:rsidP="002862AB">
          <w:pPr>
            <w:pStyle w:val="10"/>
            <w:sectPr w:rsidR="00DF7C3B" w:rsidRPr="00DF7C3B" w:rsidSect="00F12199">
              <w:footerReference w:type="first" r:id="rId11"/>
              <w:pgSz w:w="11906" w:h="16838"/>
              <w:pgMar w:top="1440" w:right="1800" w:bottom="1440" w:left="1800" w:header="851" w:footer="992" w:gutter="0"/>
              <w:pgNumType w:start="0"/>
              <w:cols w:space="425"/>
              <w:titlePg/>
              <w:docGrid w:type="lines" w:linePitch="312"/>
            </w:sectPr>
          </w:pPr>
          <w:r>
            <w:rPr>
              <w:b/>
              <w:bCs/>
              <w:lang w:val="zh-CN"/>
            </w:rPr>
            <w:fldChar w:fldCharType="end"/>
          </w:r>
        </w:p>
      </w:sdtContent>
    </w:sdt>
    <w:p w:rsidR="008972E7" w:rsidRPr="00844F5E" w:rsidRDefault="008972E7" w:rsidP="00E73423">
      <w:pPr>
        <w:ind w:firstLineChars="500" w:firstLine="1800"/>
        <w:rPr>
          <w:rFonts w:eastAsia="黑体"/>
          <w:sz w:val="36"/>
        </w:rPr>
      </w:pPr>
      <w:r w:rsidRPr="00844F5E">
        <w:rPr>
          <w:rFonts w:eastAsia="黑体" w:hint="eastAsia"/>
          <w:sz w:val="36"/>
        </w:rPr>
        <w:lastRenderedPageBreak/>
        <w:t>《</w:t>
      </w:r>
      <w:r w:rsidR="0030505A">
        <w:rPr>
          <w:rFonts w:eastAsia="黑体" w:hint="eastAsia"/>
          <w:sz w:val="36"/>
        </w:rPr>
        <w:t>XXXX</w:t>
      </w:r>
      <w:r w:rsidRPr="00844F5E">
        <w:rPr>
          <w:rFonts w:eastAsia="黑体" w:hint="eastAsia"/>
          <w:sz w:val="36"/>
        </w:rPr>
        <w:t>》课程标准</w:t>
      </w:r>
    </w:p>
    <w:p w:rsidR="00EF3E27" w:rsidRPr="00DF7C3B" w:rsidRDefault="00DF7C3B" w:rsidP="00DF7C3B">
      <w:pPr>
        <w:pStyle w:val="1"/>
        <w:spacing w:before="0" w:after="0" w:line="360" w:lineRule="auto"/>
        <w:rPr>
          <w:rFonts w:ascii="微软雅黑" w:eastAsia="微软雅黑" w:hAnsi="微软雅黑"/>
          <w:sz w:val="24"/>
          <w:szCs w:val="24"/>
        </w:rPr>
      </w:pPr>
      <w:bookmarkStart w:id="0" w:name="_Toc454286319"/>
      <w:r>
        <w:rPr>
          <w:rFonts w:ascii="微软雅黑" w:eastAsia="微软雅黑" w:hAnsi="微软雅黑" w:hint="eastAsia"/>
          <w:sz w:val="24"/>
          <w:szCs w:val="24"/>
        </w:rPr>
        <w:t>一、</w:t>
      </w:r>
      <w:r w:rsidR="008972E7" w:rsidRPr="00DF7C3B">
        <w:rPr>
          <w:rFonts w:ascii="微软雅黑" w:eastAsia="微软雅黑" w:hAnsi="微软雅黑" w:hint="eastAsia"/>
          <w:sz w:val="24"/>
          <w:szCs w:val="24"/>
        </w:rPr>
        <w:t>课程名称</w:t>
      </w:r>
      <w:bookmarkEnd w:id="0"/>
    </w:p>
    <w:p w:rsidR="008972E7" w:rsidRPr="00DF7C3B" w:rsidRDefault="0030505A" w:rsidP="00DE4578">
      <w:pPr>
        <w:spacing w:line="360" w:lineRule="auto"/>
        <w:ind w:firstLineChars="200" w:firstLine="440"/>
        <w:rPr>
          <w:rFonts w:ascii="微软雅黑" w:eastAsia="微软雅黑" w:hAnsi="微软雅黑"/>
          <w:sz w:val="22"/>
          <w:szCs w:val="22"/>
        </w:rPr>
      </w:pPr>
      <w:r>
        <w:rPr>
          <w:rFonts w:ascii="微软雅黑" w:eastAsia="微软雅黑" w:hAnsi="微软雅黑" w:hint="eastAsia"/>
          <w:sz w:val="22"/>
          <w:szCs w:val="22"/>
        </w:rPr>
        <w:t xml:space="preserve"> </w:t>
      </w:r>
    </w:p>
    <w:p w:rsidR="00EF3E27" w:rsidRPr="00DF7C3B" w:rsidRDefault="003D7B54" w:rsidP="003D7B54">
      <w:pPr>
        <w:pStyle w:val="1"/>
        <w:spacing w:before="0" w:after="0" w:line="360" w:lineRule="auto"/>
        <w:rPr>
          <w:rFonts w:ascii="微软雅黑" w:eastAsia="微软雅黑" w:hAnsi="微软雅黑"/>
          <w:b w:val="0"/>
          <w:sz w:val="24"/>
          <w:szCs w:val="24"/>
        </w:rPr>
      </w:pPr>
      <w:bookmarkStart w:id="1" w:name="_Toc454286320"/>
      <w:r>
        <w:rPr>
          <w:rFonts w:ascii="微软雅黑" w:eastAsia="微软雅黑" w:hAnsi="微软雅黑" w:hint="eastAsia"/>
          <w:sz w:val="24"/>
          <w:szCs w:val="24"/>
        </w:rPr>
        <w:t>二、</w:t>
      </w:r>
      <w:r w:rsidR="0030505A">
        <w:rPr>
          <w:rFonts w:ascii="微软雅黑" w:eastAsia="微软雅黑" w:hAnsi="微软雅黑" w:hint="eastAsia"/>
          <w:sz w:val="24"/>
          <w:szCs w:val="24"/>
        </w:rPr>
        <w:t>课程定位</w:t>
      </w:r>
      <w:bookmarkEnd w:id="1"/>
    </w:p>
    <w:p w:rsidR="0092555A" w:rsidRPr="0030505A" w:rsidRDefault="0092555A" w:rsidP="0092555A">
      <w:pPr>
        <w:pStyle w:val="a4"/>
        <w:numPr>
          <w:ilvl w:val="0"/>
          <w:numId w:val="23"/>
        </w:numPr>
        <w:spacing w:line="360" w:lineRule="auto"/>
        <w:ind w:firstLineChars="0"/>
        <w:rPr>
          <w:i/>
          <w:color w:val="00B0F0"/>
        </w:rPr>
      </w:pPr>
      <w:r w:rsidRPr="0030505A">
        <w:rPr>
          <w:rFonts w:hint="eastAsia"/>
          <w:i/>
          <w:color w:val="00B0F0"/>
        </w:rPr>
        <w:t>职业教育的层次：</w:t>
      </w:r>
      <w:r w:rsidRPr="0030505A">
        <w:rPr>
          <w:rFonts w:hint="eastAsia"/>
          <w:i/>
          <w:color w:val="00B0F0"/>
        </w:rPr>
        <w:t xml:space="preserve"> </w:t>
      </w:r>
    </w:p>
    <w:p w:rsidR="0092555A" w:rsidRPr="0030505A" w:rsidRDefault="0092555A" w:rsidP="0092555A">
      <w:pPr>
        <w:pStyle w:val="a4"/>
        <w:numPr>
          <w:ilvl w:val="0"/>
          <w:numId w:val="26"/>
        </w:numPr>
        <w:spacing w:line="360" w:lineRule="auto"/>
        <w:ind w:firstLineChars="0"/>
        <w:rPr>
          <w:i/>
          <w:color w:val="00B0F0"/>
        </w:rPr>
      </w:pPr>
      <w:r w:rsidRPr="0030505A">
        <w:rPr>
          <w:rFonts w:hint="eastAsia"/>
          <w:i/>
          <w:color w:val="00B0F0"/>
        </w:rPr>
        <w:t>中职</w:t>
      </w:r>
    </w:p>
    <w:p w:rsidR="0092555A" w:rsidRPr="0030505A" w:rsidRDefault="0092555A" w:rsidP="0092555A">
      <w:pPr>
        <w:pStyle w:val="a4"/>
        <w:numPr>
          <w:ilvl w:val="0"/>
          <w:numId w:val="26"/>
        </w:numPr>
        <w:spacing w:line="360" w:lineRule="auto"/>
        <w:ind w:firstLineChars="0"/>
        <w:rPr>
          <w:i/>
          <w:color w:val="00B0F0"/>
        </w:rPr>
      </w:pPr>
      <w:r w:rsidRPr="0030505A">
        <w:rPr>
          <w:rFonts w:hint="eastAsia"/>
          <w:i/>
          <w:color w:val="00B0F0"/>
        </w:rPr>
        <w:t>高职</w:t>
      </w:r>
    </w:p>
    <w:p w:rsidR="0092555A" w:rsidRPr="0030505A" w:rsidRDefault="0092555A" w:rsidP="0092555A">
      <w:pPr>
        <w:pStyle w:val="a4"/>
        <w:numPr>
          <w:ilvl w:val="0"/>
          <w:numId w:val="26"/>
        </w:numPr>
        <w:spacing w:line="360" w:lineRule="auto"/>
        <w:ind w:firstLineChars="0"/>
        <w:rPr>
          <w:i/>
          <w:color w:val="00B0F0"/>
        </w:rPr>
      </w:pPr>
      <w:r w:rsidRPr="0030505A">
        <w:rPr>
          <w:rFonts w:hint="eastAsia"/>
          <w:i/>
          <w:color w:val="00B0F0"/>
        </w:rPr>
        <w:t>应用型本职</w:t>
      </w:r>
    </w:p>
    <w:p w:rsidR="0092555A" w:rsidRPr="0030505A" w:rsidRDefault="0092555A" w:rsidP="0092555A">
      <w:pPr>
        <w:pStyle w:val="a4"/>
        <w:numPr>
          <w:ilvl w:val="0"/>
          <w:numId w:val="26"/>
        </w:numPr>
        <w:spacing w:line="360" w:lineRule="auto"/>
        <w:ind w:firstLineChars="0"/>
        <w:rPr>
          <w:i/>
          <w:color w:val="00B0F0"/>
        </w:rPr>
      </w:pPr>
      <w:r w:rsidRPr="0030505A">
        <w:rPr>
          <w:rFonts w:hint="eastAsia"/>
          <w:i/>
          <w:color w:val="00B0F0"/>
        </w:rPr>
        <w:t>行业在职人员的入门、晋级、高层次提升</w:t>
      </w:r>
      <w:r w:rsidRPr="0030505A">
        <w:rPr>
          <w:rFonts w:hint="eastAsia"/>
          <w:i/>
          <w:color w:val="00B0F0"/>
        </w:rPr>
        <w:t xml:space="preserve"> </w:t>
      </w:r>
    </w:p>
    <w:p w:rsidR="0092555A" w:rsidRPr="0030505A" w:rsidRDefault="0092555A" w:rsidP="0092555A">
      <w:pPr>
        <w:pStyle w:val="a4"/>
        <w:numPr>
          <w:ilvl w:val="0"/>
          <w:numId w:val="23"/>
        </w:numPr>
        <w:spacing w:line="360" w:lineRule="auto"/>
        <w:ind w:firstLineChars="0"/>
        <w:rPr>
          <w:i/>
          <w:color w:val="00B0F0"/>
        </w:rPr>
      </w:pPr>
      <w:r w:rsidRPr="0030505A">
        <w:rPr>
          <w:rFonts w:hint="eastAsia"/>
          <w:i/>
          <w:color w:val="00B0F0"/>
        </w:rPr>
        <w:t>教学方式和模式：课堂教学模式</w:t>
      </w:r>
      <w:r w:rsidRPr="0030505A">
        <w:rPr>
          <w:rFonts w:hint="eastAsia"/>
          <w:i/>
          <w:color w:val="00B0F0"/>
        </w:rPr>
        <w:t xml:space="preserve">  </w:t>
      </w:r>
      <w:r w:rsidRPr="0030505A">
        <w:rPr>
          <w:rFonts w:hint="eastAsia"/>
          <w:i/>
          <w:color w:val="00B0F0"/>
        </w:rPr>
        <w:t>课程和资源</w:t>
      </w:r>
    </w:p>
    <w:p w:rsidR="0092555A" w:rsidRPr="0030505A" w:rsidRDefault="0092555A" w:rsidP="0092555A">
      <w:pPr>
        <w:pStyle w:val="a4"/>
        <w:numPr>
          <w:ilvl w:val="1"/>
          <w:numId w:val="25"/>
        </w:numPr>
        <w:spacing w:line="360" w:lineRule="auto"/>
        <w:ind w:firstLineChars="0"/>
        <w:rPr>
          <w:i/>
          <w:color w:val="00B0F0"/>
        </w:rPr>
      </w:pPr>
      <w:r w:rsidRPr="0030505A">
        <w:rPr>
          <w:rFonts w:hint="eastAsia"/>
          <w:i/>
          <w:color w:val="00B0F0"/>
        </w:rPr>
        <w:t>课堂教学与网络辅助模式</w:t>
      </w:r>
      <w:r w:rsidRPr="0030505A">
        <w:rPr>
          <w:rFonts w:hint="eastAsia"/>
          <w:i/>
          <w:color w:val="00B0F0"/>
        </w:rPr>
        <w:t xml:space="preserve">   </w:t>
      </w:r>
      <w:r w:rsidRPr="0030505A">
        <w:rPr>
          <w:rFonts w:hint="eastAsia"/>
          <w:i/>
          <w:color w:val="00B0F0"/>
        </w:rPr>
        <w:t>课程和资源</w:t>
      </w:r>
      <w:r w:rsidRPr="0030505A">
        <w:rPr>
          <w:rFonts w:hint="eastAsia"/>
          <w:i/>
          <w:color w:val="00B0F0"/>
        </w:rPr>
        <w:t xml:space="preserve">    </w:t>
      </w:r>
    </w:p>
    <w:p w:rsidR="0092555A" w:rsidRPr="0030505A" w:rsidRDefault="0092555A" w:rsidP="0092555A">
      <w:pPr>
        <w:pStyle w:val="a4"/>
        <w:numPr>
          <w:ilvl w:val="1"/>
          <w:numId w:val="25"/>
        </w:numPr>
        <w:spacing w:line="360" w:lineRule="auto"/>
        <w:ind w:firstLineChars="0"/>
        <w:rPr>
          <w:i/>
          <w:color w:val="00B0F0"/>
        </w:rPr>
      </w:pPr>
      <w:r w:rsidRPr="0030505A">
        <w:rPr>
          <w:rFonts w:hint="eastAsia"/>
          <w:i/>
          <w:color w:val="00B0F0"/>
        </w:rPr>
        <w:t>网络培训和学习模式</w:t>
      </w:r>
      <w:r w:rsidRPr="0030505A">
        <w:rPr>
          <w:rFonts w:hint="eastAsia"/>
          <w:i/>
          <w:color w:val="00B0F0"/>
        </w:rPr>
        <w:t xml:space="preserve">   </w:t>
      </w:r>
      <w:r w:rsidRPr="0030505A">
        <w:rPr>
          <w:rFonts w:hint="eastAsia"/>
          <w:i/>
          <w:color w:val="00B0F0"/>
        </w:rPr>
        <w:t>课程和资源</w:t>
      </w:r>
      <w:r w:rsidRPr="0030505A">
        <w:rPr>
          <w:rFonts w:hint="eastAsia"/>
          <w:i/>
          <w:color w:val="00B0F0"/>
        </w:rPr>
        <w:t xml:space="preserve">   mooc</w:t>
      </w:r>
    </w:p>
    <w:p w:rsidR="0092555A" w:rsidRPr="0030505A" w:rsidRDefault="0092555A" w:rsidP="0092555A">
      <w:pPr>
        <w:pStyle w:val="a4"/>
        <w:numPr>
          <w:ilvl w:val="1"/>
          <w:numId w:val="25"/>
        </w:numPr>
        <w:spacing w:line="360" w:lineRule="auto"/>
        <w:ind w:firstLineChars="0"/>
        <w:rPr>
          <w:i/>
          <w:color w:val="00B0F0"/>
        </w:rPr>
      </w:pPr>
      <w:r w:rsidRPr="0030505A">
        <w:rPr>
          <w:i/>
          <w:color w:val="00B0F0"/>
        </w:rPr>
        <w:t>网络自学和考级模式</w:t>
      </w:r>
      <w:r w:rsidRPr="0030505A">
        <w:rPr>
          <w:rFonts w:hint="eastAsia"/>
          <w:i/>
          <w:color w:val="00B0F0"/>
        </w:rPr>
        <w:t xml:space="preserve">   </w:t>
      </w:r>
      <w:r w:rsidRPr="0030505A">
        <w:rPr>
          <w:rFonts w:hint="eastAsia"/>
          <w:i/>
          <w:color w:val="00B0F0"/>
        </w:rPr>
        <w:t>课程和资源</w:t>
      </w:r>
    </w:p>
    <w:p w:rsidR="0092555A" w:rsidRPr="0030505A" w:rsidRDefault="0092555A" w:rsidP="0092555A">
      <w:pPr>
        <w:pStyle w:val="a4"/>
        <w:numPr>
          <w:ilvl w:val="0"/>
          <w:numId w:val="23"/>
        </w:numPr>
        <w:spacing w:line="360" w:lineRule="auto"/>
        <w:ind w:firstLineChars="0"/>
        <w:rPr>
          <w:i/>
          <w:color w:val="00B0F0"/>
        </w:rPr>
      </w:pPr>
      <w:r w:rsidRPr="0030505A">
        <w:rPr>
          <w:rFonts w:hint="eastAsia"/>
          <w:i/>
          <w:color w:val="00B0F0"/>
        </w:rPr>
        <w:t>课程以资源服务对象：</w:t>
      </w:r>
    </w:p>
    <w:p w:rsidR="0092555A" w:rsidRPr="0030505A" w:rsidRDefault="0092555A" w:rsidP="0092555A">
      <w:pPr>
        <w:pStyle w:val="a4"/>
        <w:numPr>
          <w:ilvl w:val="0"/>
          <w:numId w:val="24"/>
        </w:numPr>
        <w:spacing w:line="360" w:lineRule="auto"/>
        <w:ind w:firstLineChars="0"/>
        <w:rPr>
          <w:i/>
          <w:color w:val="00B0F0"/>
        </w:rPr>
      </w:pPr>
      <w:r w:rsidRPr="0030505A">
        <w:rPr>
          <w:rFonts w:hint="eastAsia"/>
          <w:i/>
          <w:color w:val="00B0F0"/>
        </w:rPr>
        <w:t>教师</w:t>
      </w:r>
      <w:r w:rsidRPr="0030505A">
        <w:rPr>
          <w:rFonts w:hint="eastAsia"/>
          <w:i/>
          <w:color w:val="00B0F0"/>
        </w:rPr>
        <w:t xml:space="preserve">  </w:t>
      </w:r>
      <w:r w:rsidRPr="0030505A">
        <w:rPr>
          <w:rFonts w:hint="eastAsia"/>
          <w:i/>
          <w:color w:val="00B0F0"/>
        </w:rPr>
        <w:t>为教师“教”提供的课程和资源</w:t>
      </w:r>
    </w:p>
    <w:p w:rsidR="0092555A" w:rsidRPr="0030505A" w:rsidRDefault="0092555A" w:rsidP="0092555A">
      <w:pPr>
        <w:pStyle w:val="a4"/>
        <w:numPr>
          <w:ilvl w:val="0"/>
          <w:numId w:val="24"/>
        </w:numPr>
        <w:spacing w:line="360" w:lineRule="auto"/>
        <w:ind w:firstLineChars="0"/>
        <w:rPr>
          <w:i/>
          <w:color w:val="00B0F0"/>
        </w:rPr>
      </w:pPr>
      <w:r w:rsidRPr="0030505A">
        <w:rPr>
          <w:rFonts w:hint="eastAsia"/>
          <w:i/>
          <w:color w:val="00B0F0"/>
        </w:rPr>
        <w:t>学生</w:t>
      </w:r>
      <w:r w:rsidRPr="0030505A">
        <w:rPr>
          <w:rFonts w:hint="eastAsia"/>
          <w:i/>
          <w:color w:val="00B0F0"/>
        </w:rPr>
        <w:t xml:space="preserve">  </w:t>
      </w:r>
      <w:r w:rsidRPr="0030505A">
        <w:rPr>
          <w:rFonts w:hint="eastAsia"/>
          <w:i/>
          <w:color w:val="00B0F0"/>
        </w:rPr>
        <w:t>为学生“学”提供的课程和资源</w:t>
      </w:r>
    </w:p>
    <w:p w:rsidR="0092555A" w:rsidRPr="0030505A" w:rsidRDefault="0092555A" w:rsidP="0092555A">
      <w:pPr>
        <w:pStyle w:val="a4"/>
        <w:numPr>
          <w:ilvl w:val="0"/>
          <w:numId w:val="24"/>
        </w:numPr>
        <w:spacing w:line="360" w:lineRule="auto"/>
        <w:ind w:firstLineChars="0"/>
        <w:rPr>
          <w:i/>
          <w:color w:val="00B0F0"/>
        </w:rPr>
      </w:pPr>
      <w:r w:rsidRPr="0030505A">
        <w:rPr>
          <w:rFonts w:hint="eastAsia"/>
          <w:i/>
          <w:color w:val="00B0F0"/>
        </w:rPr>
        <w:lastRenderedPageBreak/>
        <w:t>行业人员</w:t>
      </w:r>
      <w:r w:rsidRPr="0030505A">
        <w:rPr>
          <w:rFonts w:hint="eastAsia"/>
          <w:i/>
          <w:color w:val="00B0F0"/>
        </w:rPr>
        <w:t xml:space="preserve">  </w:t>
      </w:r>
      <w:r w:rsidRPr="0030505A">
        <w:rPr>
          <w:rFonts w:hint="eastAsia"/>
          <w:i/>
          <w:color w:val="00B0F0"/>
        </w:rPr>
        <w:t>为入职、提升、考级等提供的课程和资源</w:t>
      </w:r>
    </w:p>
    <w:p w:rsidR="0092555A" w:rsidRPr="0030505A" w:rsidRDefault="0092555A" w:rsidP="0092555A">
      <w:pPr>
        <w:pStyle w:val="a4"/>
        <w:numPr>
          <w:ilvl w:val="0"/>
          <w:numId w:val="23"/>
        </w:numPr>
        <w:spacing w:line="360" w:lineRule="auto"/>
        <w:ind w:firstLineChars="0"/>
        <w:rPr>
          <w:i/>
          <w:color w:val="00B0F0"/>
        </w:rPr>
      </w:pPr>
      <w:r w:rsidRPr="0030505A">
        <w:rPr>
          <w:rFonts w:hint="eastAsia"/>
          <w:i/>
          <w:color w:val="00B0F0"/>
        </w:rPr>
        <w:t>使用环境</w:t>
      </w:r>
      <w:r w:rsidRPr="0030505A">
        <w:rPr>
          <w:rFonts w:hint="eastAsia"/>
          <w:i/>
          <w:color w:val="00B0F0"/>
        </w:rPr>
        <w:t xml:space="preserve"> </w:t>
      </w:r>
    </w:p>
    <w:p w:rsidR="0092555A" w:rsidRPr="0030505A" w:rsidRDefault="0092555A" w:rsidP="0092555A">
      <w:pPr>
        <w:pStyle w:val="a4"/>
        <w:numPr>
          <w:ilvl w:val="0"/>
          <w:numId w:val="27"/>
        </w:numPr>
        <w:spacing w:line="360" w:lineRule="auto"/>
        <w:ind w:firstLineChars="0"/>
        <w:rPr>
          <w:i/>
          <w:color w:val="00B0F0"/>
        </w:rPr>
      </w:pPr>
      <w:r w:rsidRPr="0030505A">
        <w:rPr>
          <w:rFonts w:hint="eastAsia"/>
          <w:i/>
          <w:color w:val="00B0F0"/>
        </w:rPr>
        <w:t>学校和教师</w:t>
      </w:r>
      <w:r w:rsidRPr="0030505A">
        <w:rPr>
          <w:rFonts w:hint="eastAsia"/>
          <w:i/>
          <w:color w:val="00B0F0"/>
        </w:rPr>
        <w:t xml:space="preserve">  </w:t>
      </w:r>
      <w:r w:rsidRPr="0030505A">
        <w:rPr>
          <w:rFonts w:hint="eastAsia"/>
          <w:i/>
          <w:color w:val="00B0F0"/>
        </w:rPr>
        <w:t>网络教学平台</w:t>
      </w:r>
      <w:r w:rsidRPr="0030505A">
        <w:rPr>
          <w:rFonts w:hint="eastAsia"/>
          <w:i/>
          <w:color w:val="00B0F0"/>
        </w:rPr>
        <w:t xml:space="preserve">  </w:t>
      </w:r>
      <w:r w:rsidRPr="0030505A">
        <w:rPr>
          <w:rFonts w:hint="eastAsia"/>
          <w:i/>
          <w:color w:val="00B0F0"/>
        </w:rPr>
        <w:t>专业发展</w:t>
      </w:r>
      <w:r w:rsidRPr="0030505A">
        <w:rPr>
          <w:rFonts w:hint="eastAsia"/>
          <w:i/>
          <w:color w:val="00B0F0"/>
        </w:rPr>
        <w:t xml:space="preserve">  </w:t>
      </w:r>
      <w:r w:rsidRPr="0030505A">
        <w:rPr>
          <w:rFonts w:hint="eastAsia"/>
          <w:i/>
          <w:color w:val="00B0F0"/>
        </w:rPr>
        <w:t>信息化建设的推动</w:t>
      </w:r>
    </w:p>
    <w:p w:rsidR="0092555A" w:rsidRPr="0030505A" w:rsidRDefault="0092555A" w:rsidP="0092555A">
      <w:pPr>
        <w:pStyle w:val="a4"/>
        <w:numPr>
          <w:ilvl w:val="0"/>
          <w:numId w:val="27"/>
        </w:numPr>
        <w:spacing w:line="360" w:lineRule="auto"/>
        <w:ind w:firstLineChars="0"/>
        <w:rPr>
          <w:i/>
          <w:color w:val="00B0F0"/>
        </w:rPr>
      </w:pPr>
      <w:r w:rsidRPr="0030505A">
        <w:rPr>
          <w:rFonts w:hint="eastAsia"/>
          <w:i/>
          <w:color w:val="00B0F0"/>
        </w:rPr>
        <w:t>个人</w:t>
      </w:r>
      <w:r w:rsidRPr="0030505A">
        <w:rPr>
          <w:rFonts w:hint="eastAsia"/>
          <w:i/>
          <w:color w:val="00B0F0"/>
        </w:rPr>
        <w:t xml:space="preserve">   </w:t>
      </w:r>
      <w:r w:rsidRPr="0030505A">
        <w:rPr>
          <w:rFonts w:hint="eastAsia"/>
          <w:i/>
          <w:color w:val="00B0F0"/>
        </w:rPr>
        <w:t>网络学习环境的条件</w:t>
      </w:r>
      <w:r w:rsidRPr="0030505A">
        <w:rPr>
          <w:rFonts w:hint="eastAsia"/>
          <w:i/>
          <w:color w:val="00B0F0"/>
        </w:rPr>
        <w:t xml:space="preserve">   </w:t>
      </w:r>
      <w:r w:rsidRPr="0030505A">
        <w:rPr>
          <w:rFonts w:hint="eastAsia"/>
          <w:i/>
          <w:color w:val="00B0F0"/>
        </w:rPr>
        <w:t>职业发展</w:t>
      </w:r>
      <w:r w:rsidRPr="0030505A">
        <w:rPr>
          <w:rFonts w:hint="eastAsia"/>
          <w:i/>
          <w:color w:val="00B0F0"/>
        </w:rPr>
        <w:t xml:space="preserve">   </w:t>
      </w:r>
      <w:r w:rsidRPr="0030505A">
        <w:rPr>
          <w:rFonts w:hint="eastAsia"/>
          <w:i/>
          <w:color w:val="00B0F0"/>
        </w:rPr>
        <w:t>技能提升</w:t>
      </w:r>
      <w:r w:rsidRPr="0030505A">
        <w:rPr>
          <w:rFonts w:hint="eastAsia"/>
          <w:i/>
          <w:color w:val="00B0F0"/>
        </w:rPr>
        <w:t xml:space="preserve">  </w:t>
      </w:r>
      <w:r w:rsidRPr="0030505A">
        <w:rPr>
          <w:rFonts w:hint="eastAsia"/>
          <w:i/>
          <w:color w:val="00B0F0"/>
        </w:rPr>
        <w:t>素质拓展</w:t>
      </w:r>
      <w:r w:rsidRPr="0030505A">
        <w:rPr>
          <w:rFonts w:hint="eastAsia"/>
          <w:i/>
          <w:color w:val="00B0F0"/>
        </w:rPr>
        <w:t xml:space="preserve">  </w:t>
      </w:r>
    </w:p>
    <w:p w:rsidR="0092555A" w:rsidRPr="0030505A" w:rsidRDefault="0092555A" w:rsidP="0092555A">
      <w:pPr>
        <w:pStyle w:val="a4"/>
        <w:numPr>
          <w:ilvl w:val="0"/>
          <w:numId w:val="23"/>
        </w:numPr>
        <w:spacing w:line="360" w:lineRule="auto"/>
        <w:ind w:firstLineChars="0"/>
        <w:rPr>
          <w:i/>
          <w:color w:val="00B0F0"/>
        </w:rPr>
      </w:pPr>
      <w:r w:rsidRPr="0030505A">
        <w:rPr>
          <w:rFonts w:hint="eastAsia"/>
          <w:i/>
          <w:color w:val="00B0F0"/>
        </w:rPr>
        <w:t>教学目的</w:t>
      </w:r>
    </w:p>
    <w:p w:rsidR="001F796D" w:rsidRDefault="008972E7" w:rsidP="00451C71">
      <w:pPr>
        <w:pStyle w:val="1"/>
        <w:spacing w:before="0" w:after="0" w:line="360" w:lineRule="auto"/>
        <w:rPr>
          <w:rFonts w:ascii="微软雅黑" w:eastAsia="微软雅黑" w:hAnsi="微软雅黑"/>
          <w:sz w:val="24"/>
          <w:szCs w:val="24"/>
        </w:rPr>
      </w:pPr>
      <w:bookmarkStart w:id="2" w:name="_Toc454286321"/>
      <w:r w:rsidRPr="00DF7C3B">
        <w:rPr>
          <w:rFonts w:ascii="微软雅黑" w:eastAsia="微软雅黑" w:hAnsi="微软雅黑" w:hint="eastAsia"/>
          <w:b w:val="0"/>
          <w:sz w:val="24"/>
          <w:szCs w:val="24"/>
        </w:rPr>
        <w:t>三</w:t>
      </w:r>
      <w:r w:rsidR="001F796D" w:rsidRPr="00DF7C3B">
        <w:rPr>
          <w:rFonts w:ascii="微软雅黑" w:eastAsia="微软雅黑" w:hAnsi="微软雅黑" w:hint="eastAsia"/>
          <w:sz w:val="24"/>
          <w:szCs w:val="24"/>
        </w:rPr>
        <w:t>、</w:t>
      </w:r>
      <w:r w:rsidRPr="00DF7C3B">
        <w:rPr>
          <w:rFonts w:ascii="微软雅黑" w:eastAsia="微软雅黑" w:hAnsi="微软雅黑" w:hint="eastAsia"/>
          <w:sz w:val="24"/>
          <w:szCs w:val="24"/>
        </w:rPr>
        <w:t>教学课时</w:t>
      </w:r>
      <w:bookmarkEnd w:id="2"/>
    </w:p>
    <w:p w:rsidR="0030505A" w:rsidRPr="0030505A" w:rsidRDefault="0030505A" w:rsidP="0030505A"/>
    <w:p w:rsidR="00EF3E27" w:rsidRPr="00DF7C3B" w:rsidRDefault="00E14225" w:rsidP="00451C71">
      <w:pPr>
        <w:pStyle w:val="1"/>
        <w:spacing w:before="0" w:after="0" w:line="360" w:lineRule="auto"/>
        <w:rPr>
          <w:rFonts w:ascii="微软雅黑" w:eastAsia="微软雅黑" w:hAnsi="微软雅黑"/>
          <w:b w:val="0"/>
          <w:sz w:val="24"/>
          <w:szCs w:val="24"/>
        </w:rPr>
      </w:pPr>
      <w:bookmarkStart w:id="3" w:name="_Toc454286322"/>
      <w:r w:rsidRPr="00DF7C3B">
        <w:rPr>
          <w:rFonts w:ascii="微软雅黑" w:eastAsia="微软雅黑" w:hAnsi="微软雅黑" w:hint="eastAsia"/>
          <w:sz w:val="24"/>
          <w:szCs w:val="24"/>
        </w:rPr>
        <w:t>四</w:t>
      </w:r>
      <w:r w:rsidR="008972E7" w:rsidRPr="00DF7C3B">
        <w:rPr>
          <w:rFonts w:ascii="微软雅黑" w:eastAsia="微软雅黑" w:hAnsi="微软雅黑" w:hint="eastAsia"/>
          <w:sz w:val="24"/>
          <w:szCs w:val="24"/>
        </w:rPr>
        <w:t>、</w:t>
      </w:r>
      <w:r w:rsidR="001F796D" w:rsidRPr="00DF7C3B">
        <w:rPr>
          <w:rFonts w:ascii="微软雅黑" w:eastAsia="微软雅黑" w:hAnsi="微软雅黑" w:hint="eastAsia"/>
          <w:sz w:val="24"/>
          <w:szCs w:val="24"/>
        </w:rPr>
        <w:t>课程性质</w:t>
      </w:r>
      <w:bookmarkEnd w:id="3"/>
    </w:p>
    <w:p w:rsidR="001F796D" w:rsidRDefault="0030505A" w:rsidP="00DF7C3B">
      <w:pPr>
        <w:spacing w:line="360" w:lineRule="auto"/>
        <w:ind w:firstLineChars="200" w:firstLine="440"/>
        <w:rPr>
          <w:rFonts w:ascii="微软雅黑" w:eastAsia="微软雅黑" w:hAnsi="微软雅黑"/>
          <w:sz w:val="22"/>
          <w:szCs w:val="22"/>
        </w:rPr>
      </w:pPr>
      <w:r>
        <w:rPr>
          <w:rFonts w:ascii="微软雅黑" w:eastAsia="微软雅黑" w:hAnsi="微软雅黑" w:hint="eastAsia"/>
          <w:sz w:val="22"/>
          <w:szCs w:val="22"/>
        </w:rPr>
        <w:t xml:space="preserve"> </w:t>
      </w:r>
    </w:p>
    <w:p w:rsidR="00DB5D2F" w:rsidRPr="00DF7C3B" w:rsidRDefault="00DB5D2F" w:rsidP="00DB5D2F">
      <w:pPr>
        <w:pStyle w:val="1"/>
        <w:spacing w:before="0" w:after="0" w:line="360" w:lineRule="auto"/>
        <w:rPr>
          <w:rFonts w:ascii="微软雅黑" w:eastAsia="微软雅黑" w:hAnsi="微软雅黑"/>
          <w:sz w:val="24"/>
          <w:szCs w:val="24"/>
        </w:rPr>
      </w:pPr>
      <w:bookmarkStart w:id="4" w:name="_Toc454286323"/>
      <w:r>
        <w:rPr>
          <w:rFonts w:ascii="微软雅黑" w:eastAsia="微软雅黑" w:hAnsi="微软雅黑" w:hint="eastAsia"/>
          <w:sz w:val="24"/>
          <w:szCs w:val="24"/>
        </w:rPr>
        <w:t>五</w:t>
      </w:r>
      <w:r w:rsidRPr="00DF7C3B">
        <w:rPr>
          <w:rFonts w:ascii="微软雅黑" w:eastAsia="微软雅黑" w:hAnsi="微软雅黑" w:hint="eastAsia"/>
          <w:sz w:val="24"/>
          <w:szCs w:val="24"/>
        </w:rPr>
        <w:t>、课程特点</w:t>
      </w:r>
      <w:bookmarkEnd w:id="4"/>
    </w:p>
    <w:p w:rsidR="00EC23F4" w:rsidRPr="008648A1" w:rsidRDefault="00DB5D2F" w:rsidP="0030505A">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 xml:space="preserve">  </w:t>
      </w:r>
    </w:p>
    <w:p w:rsidR="001F796D" w:rsidRPr="00DF7C3B" w:rsidRDefault="00DB5D2F" w:rsidP="00451C71">
      <w:pPr>
        <w:pStyle w:val="1"/>
        <w:spacing w:before="0" w:after="0" w:line="360" w:lineRule="auto"/>
        <w:rPr>
          <w:rFonts w:ascii="微软雅黑" w:eastAsia="微软雅黑" w:hAnsi="微软雅黑"/>
          <w:sz w:val="24"/>
          <w:szCs w:val="24"/>
        </w:rPr>
      </w:pPr>
      <w:bookmarkStart w:id="5" w:name="_Toc454286324"/>
      <w:r>
        <w:rPr>
          <w:rFonts w:ascii="微软雅黑" w:eastAsia="微软雅黑" w:hAnsi="微软雅黑" w:hint="eastAsia"/>
          <w:sz w:val="24"/>
          <w:szCs w:val="24"/>
        </w:rPr>
        <w:t>六</w:t>
      </w:r>
      <w:r w:rsidR="001F796D" w:rsidRPr="00DF7C3B">
        <w:rPr>
          <w:rFonts w:ascii="微软雅黑" w:eastAsia="微软雅黑" w:hAnsi="微软雅黑" w:hint="eastAsia"/>
          <w:sz w:val="24"/>
          <w:szCs w:val="24"/>
        </w:rPr>
        <w:t>、</w:t>
      </w:r>
      <w:r w:rsidR="00451C71" w:rsidRPr="00DF7C3B">
        <w:rPr>
          <w:rFonts w:ascii="微软雅黑" w:eastAsia="微软雅黑" w:hAnsi="微软雅黑" w:hint="eastAsia"/>
          <w:sz w:val="24"/>
          <w:szCs w:val="24"/>
        </w:rPr>
        <w:t>教学</w:t>
      </w:r>
      <w:r w:rsidR="001F796D" w:rsidRPr="00DF7C3B">
        <w:rPr>
          <w:rFonts w:ascii="微软雅黑" w:eastAsia="微软雅黑" w:hAnsi="微软雅黑" w:hint="eastAsia"/>
          <w:sz w:val="24"/>
          <w:szCs w:val="24"/>
        </w:rPr>
        <w:t>目标</w:t>
      </w:r>
      <w:r w:rsidR="00BB5B0F" w:rsidRPr="00DF7C3B">
        <w:rPr>
          <w:rFonts w:ascii="微软雅黑" w:eastAsia="微软雅黑" w:hAnsi="微软雅黑" w:hint="eastAsia"/>
          <w:sz w:val="24"/>
          <w:szCs w:val="24"/>
        </w:rPr>
        <w:t>设计</w:t>
      </w:r>
      <w:bookmarkEnd w:id="5"/>
    </w:p>
    <w:p w:rsidR="00BB5B0F" w:rsidRPr="00DF7C3B" w:rsidRDefault="00451C71" w:rsidP="00451C71">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（一）教学</w:t>
      </w:r>
      <w:r w:rsidR="00BB5B0F" w:rsidRPr="00DF7C3B">
        <w:rPr>
          <w:rFonts w:ascii="微软雅黑" w:eastAsia="微软雅黑" w:hAnsi="微软雅黑" w:hint="eastAsia"/>
          <w:b/>
          <w:sz w:val="22"/>
          <w:szCs w:val="22"/>
        </w:rPr>
        <w:t>总目标</w:t>
      </w:r>
    </w:p>
    <w:p w:rsidR="00BB5B0F" w:rsidRPr="00DF7C3B" w:rsidRDefault="00BB5B0F" w:rsidP="00451C71">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（二）具体目标</w:t>
      </w:r>
    </w:p>
    <w:p w:rsidR="00BB5B0F" w:rsidRPr="00DF7C3B" w:rsidRDefault="00BB5B0F" w:rsidP="00451C71">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1．知识能力目标：</w:t>
      </w:r>
    </w:p>
    <w:p w:rsidR="00BB5B0F" w:rsidRPr="00DF7C3B" w:rsidRDefault="00BB5B0F" w:rsidP="00451C71">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lastRenderedPageBreak/>
        <w:t>2．社会能力目标：</w:t>
      </w:r>
    </w:p>
    <w:p w:rsidR="00BB5B0F" w:rsidRPr="00DF7C3B" w:rsidRDefault="00BB5B0F" w:rsidP="00451C71">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（三）需要掌握的知识点</w:t>
      </w:r>
    </w:p>
    <w:p w:rsidR="008972E7" w:rsidRPr="00DF7C3B" w:rsidRDefault="00DB5D2F" w:rsidP="00451C71">
      <w:pPr>
        <w:pStyle w:val="1"/>
        <w:spacing w:before="0" w:after="0" w:line="360" w:lineRule="auto"/>
        <w:rPr>
          <w:rFonts w:ascii="微软雅黑" w:eastAsia="微软雅黑" w:hAnsi="微软雅黑"/>
          <w:sz w:val="24"/>
          <w:szCs w:val="24"/>
        </w:rPr>
      </w:pPr>
      <w:bookmarkStart w:id="6" w:name="_Toc454286325"/>
      <w:r>
        <w:rPr>
          <w:rFonts w:ascii="微软雅黑" w:eastAsia="微软雅黑" w:hAnsi="微软雅黑" w:hint="eastAsia"/>
          <w:sz w:val="24"/>
          <w:szCs w:val="24"/>
        </w:rPr>
        <w:t>七</w:t>
      </w:r>
      <w:r w:rsidR="008972E7" w:rsidRPr="00DF7C3B">
        <w:rPr>
          <w:rFonts w:ascii="微软雅黑" w:eastAsia="微软雅黑" w:hAnsi="微软雅黑" w:hint="eastAsia"/>
          <w:sz w:val="24"/>
          <w:szCs w:val="24"/>
        </w:rPr>
        <w:t>、设计思路</w:t>
      </w:r>
      <w:bookmarkEnd w:id="6"/>
    </w:p>
    <w:p w:rsidR="00A93F7C" w:rsidRPr="00DF7C3B" w:rsidRDefault="00451C71" w:rsidP="00451C71">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1、</w:t>
      </w:r>
      <w:r w:rsidR="00A93F7C" w:rsidRPr="00DF7C3B">
        <w:rPr>
          <w:rFonts w:ascii="微软雅黑" w:eastAsia="微软雅黑" w:hAnsi="微软雅黑" w:hint="eastAsia"/>
          <w:b/>
          <w:sz w:val="22"/>
          <w:szCs w:val="22"/>
        </w:rPr>
        <w:t>课程设计理念</w:t>
      </w:r>
    </w:p>
    <w:p w:rsidR="00F75E1A" w:rsidRPr="00DF7C3B" w:rsidRDefault="00451C71" w:rsidP="00451C71">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2、</w:t>
      </w:r>
      <w:r w:rsidR="00F75E1A" w:rsidRPr="00DF7C3B">
        <w:rPr>
          <w:rFonts w:ascii="微软雅黑" w:eastAsia="微软雅黑" w:hAnsi="微软雅黑" w:hint="eastAsia"/>
          <w:b/>
          <w:sz w:val="22"/>
          <w:szCs w:val="22"/>
        </w:rPr>
        <w:t>课程</w:t>
      </w:r>
      <w:r w:rsidR="00F75E1A" w:rsidRPr="00DF7C3B">
        <w:rPr>
          <w:rFonts w:ascii="微软雅黑" w:eastAsia="微软雅黑" w:hAnsi="微软雅黑"/>
          <w:b/>
          <w:sz w:val="22"/>
          <w:szCs w:val="22"/>
        </w:rPr>
        <w:t>设计思路</w:t>
      </w:r>
    </w:p>
    <w:p w:rsidR="008972E7" w:rsidRPr="00DF7C3B" w:rsidRDefault="00DF7C3B" w:rsidP="00451C71">
      <w:pPr>
        <w:pStyle w:val="1"/>
        <w:spacing w:before="0" w:after="0" w:line="360" w:lineRule="auto"/>
        <w:rPr>
          <w:rFonts w:ascii="微软雅黑" w:eastAsia="微软雅黑" w:hAnsi="微软雅黑"/>
          <w:sz w:val="24"/>
          <w:szCs w:val="24"/>
        </w:rPr>
      </w:pPr>
      <w:bookmarkStart w:id="7" w:name="_Toc454286326"/>
      <w:r>
        <w:rPr>
          <w:rFonts w:ascii="微软雅黑" w:eastAsia="微软雅黑" w:hAnsi="微软雅黑" w:hint="eastAsia"/>
          <w:sz w:val="24"/>
          <w:szCs w:val="24"/>
        </w:rPr>
        <w:t>八</w:t>
      </w:r>
      <w:r w:rsidR="008972E7" w:rsidRPr="00DF7C3B">
        <w:rPr>
          <w:rFonts w:ascii="微软雅黑" w:eastAsia="微软雅黑" w:hAnsi="微软雅黑" w:hint="eastAsia"/>
          <w:sz w:val="24"/>
          <w:szCs w:val="24"/>
        </w:rPr>
        <w:t>、内容纲要</w:t>
      </w:r>
      <w:bookmarkEnd w:id="7"/>
    </w:p>
    <w:p w:rsidR="008972E7" w:rsidRPr="00DF7C3B" w:rsidRDefault="00DF7C3B" w:rsidP="00451C71">
      <w:pPr>
        <w:pStyle w:val="1"/>
        <w:spacing w:before="0" w:after="0" w:line="360" w:lineRule="auto"/>
        <w:rPr>
          <w:rFonts w:ascii="微软雅黑" w:eastAsia="微软雅黑" w:hAnsi="微软雅黑"/>
          <w:sz w:val="24"/>
          <w:szCs w:val="24"/>
        </w:rPr>
      </w:pPr>
      <w:bookmarkStart w:id="8" w:name="_Toc454286327"/>
      <w:r>
        <w:rPr>
          <w:rFonts w:ascii="微软雅黑" w:eastAsia="微软雅黑" w:hAnsi="微软雅黑" w:hint="eastAsia"/>
          <w:sz w:val="24"/>
          <w:szCs w:val="24"/>
        </w:rPr>
        <w:t>九</w:t>
      </w:r>
      <w:r w:rsidR="008972E7" w:rsidRPr="00DF7C3B">
        <w:rPr>
          <w:rFonts w:ascii="微软雅黑" w:eastAsia="微软雅黑" w:hAnsi="微软雅黑" w:hint="eastAsia"/>
          <w:sz w:val="24"/>
          <w:szCs w:val="24"/>
        </w:rPr>
        <w:t>、教学方法与建议</w:t>
      </w:r>
      <w:bookmarkEnd w:id="8"/>
    </w:p>
    <w:p w:rsidR="00DE4578" w:rsidRPr="00DF7C3B" w:rsidRDefault="00DF7C3B" w:rsidP="00DE4578">
      <w:pPr>
        <w:pStyle w:val="1"/>
        <w:spacing w:before="0" w:after="0" w:line="360" w:lineRule="auto"/>
        <w:rPr>
          <w:rFonts w:ascii="微软雅黑" w:eastAsia="微软雅黑" w:hAnsi="微软雅黑"/>
          <w:sz w:val="24"/>
          <w:szCs w:val="24"/>
        </w:rPr>
      </w:pPr>
      <w:bookmarkStart w:id="9" w:name="_Toc454286328"/>
      <w:r>
        <w:rPr>
          <w:rFonts w:ascii="微软雅黑" w:eastAsia="微软雅黑" w:hAnsi="微软雅黑" w:hint="eastAsia"/>
          <w:sz w:val="24"/>
          <w:szCs w:val="24"/>
        </w:rPr>
        <w:t>十</w:t>
      </w:r>
      <w:r w:rsidR="00DE4578" w:rsidRPr="00DF7C3B">
        <w:rPr>
          <w:rFonts w:ascii="微软雅黑" w:eastAsia="微软雅黑" w:hAnsi="微软雅黑" w:hint="eastAsia"/>
          <w:sz w:val="24"/>
          <w:szCs w:val="24"/>
        </w:rPr>
        <w:t>、教学条件准备</w:t>
      </w:r>
      <w:bookmarkEnd w:id="9"/>
    </w:p>
    <w:p w:rsidR="008972E7" w:rsidRPr="00DF7C3B" w:rsidRDefault="008972E7" w:rsidP="00451C71">
      <w:pPr>
        <w:pStyle w:val="1"/>
        <w:spacing w:before="0" w:after="0" w:line="360" w:lineRule="auto"/>
        <w:rPr>
          <w:rFonts w:ascii="微软雅黑" w:eastAsia="微软雅黑" w:hAnsi="微软雅黑"/>
          <w:sz w:val="24"/>
          <w:szCs w:val="24"/>
        </w:rPr>
      </w:pPr>
      <w:bookmarkStart w:id="10" w:name="_Toc454286329"/>
      <w:r w:rsidRPr="00DF7C3B">
        <w:rPr>
          <w:rFonts w:ascii="微软雅黑" w:eastAsia="微软雅黑" w:hAnsi="微软雅黑" w:hint="eastAsia"/>
          <w:sz w:val="24"/>
          <w:szCs w:val="24"/>
        </w:rPr>
        <w:t>十</w:t>
      </w:r>
      <w:r w:rsidR="00DF7C3B">
        <w:rPr>
          <w:rFonts w:ascii="微软雅黑" w:eastAsia="微软雅黑" w:hAnsi="微软雅黑" w:hint="eastAsia"/>
          <w:sz w:val="24"/>
          <w:szCs w:val="24"/>
        </w:rPr>
        <w:t>一</w:t>
      </w:r>
      <w:r w:rsidRPr="00DF7C3B">
        <w:rPr>
          <w:rFonts w:ascii="微软雅黑" w:eastAsia="微软雅黑" w:hAnsi="微软雅黑" w:hint="eastAsia"/>
          <w:sz w:val="24"/>
          <w:szCs w:val="24"/>
        </w:rPr>
        <w:t>、评价方法</w:t>
      </w:r>
      <w:bookmarkEnd w:id="10"/>
    </w:p>
    <w:p w:rsidR="002A47AB" w:rsidRDefault="00AE3C11" w:rsidP="006041E5">
      <w:pPr>
        <w:pStyle w:val="1"/>
        <w:spacing w:before="0" w:after="0" w:line="360" w:lineRule="auto"/>
        <w:rPr>
          <w:rFonts w:ascii="微软雅黑" w:eastAsia="微软雅黑" w:hAnsi="微软雅黑"/>
          <w:sz w:val="24"/>
          <w:szCs w:val="24"/>
        </w:rPr>
      </w:pPr>
      <w:bookmarkStart w:id="11" w:name="_Toc454286330"/>
      <w:r w:rsidRPr="00DF7C3B">
        <w:rPr>
          <w:rFonts w:ascii="微软雅黑" w:eastAsia="微软雅黑" w:hAnsi="微软雅黑" w:hint="eastAsia"/>
          <w:sz w:val="24"/>
          <w:szCs w:val="24"/>
        </w:rPr>
        <w:t>十</w:t>
      </w:r>
      <w:r w:rsidR="00DF7C3B">
        <w:rPr>
          <w:rFonts w:ascii="微软雅黑" w:eastAsia="微软雅黑" w:hAnsi="微软雅黑" w:hint="eastAsia"/>
          <w:sz w:val="24"/>
          <w:szCs w:val="24"/>
        </w:rPr>
        <w:t>二</w:t>
      </w:r>
      <w:r w:rsidRPr="00DF7C3B">
        <w:rPr>
          <w:rFonts w:ascii="微软雅黑" w:eastAsia="微软雅黑" w:hAnsi="微软雅黑" w:hint="eastAsia"/>
          <w:sz w:val="24"/>
          <w:szCs w:val="24"/>
        </w:rPr>
        <w:t>、考核</w:t>
      </w:r>
      <w:r w:rsidRPr="00DF7C3B">
        <w:rPr>
          <w:rFonts w:ascii="微软雅黑" w:eastAsia="微软雅黑" w:hAnsi="微软雅黑"/>
          <w:sz w:val="24"/>
          <w:szCs w:val="24"/>
        </w:rPr>
        <w:t>方案设计</w:t>
      </w:r>
      <w:bookmarkEnd w:id="11"/>
    </w:p>
    <w:p w:rsidR="006041E5" w:rsidRPr="002A47AB" w:rsidRDefault="002A47AB" w:rsidP="002A47AB">
      <w:pPr>
        <w:widowControl/>
        <w:jc w:val="left"/>
        <w:rPr>
          <w:rFonts w:ascii="微软雅黑" w:eastAsia="微软雅黑" w:hAnsi="微软雅黑" w:hint="eastAsia"/>
          <w:b/>
          <w:bCs/>
          <w:kern w:val="44"/>
          <w:sz w:val="24"/>
        </w:rPr>
      </w:pPr>
      <w:r>
        <w:rPr>
          <w:rFonts w:ascii="微软雅黑" w:eastAsia="微软雅黑" w:hAnsi="微软雅黑"/>
          <w:sz w:val="24"/>
        </w:rPr>
        <w:br w:type="page"/>
      </w:r>
    </w:p>
    <w:p w:rsidR="006041E5" w:rsidRPr="006041E5" w:rsidRDefault="006041E5" w:rsidP="006041E5">
      <w:pPr>
        <w:pStyle w:val="1"/>
        <w:spacing w:before="0" w:after="0" w:line="360" w:lineRule="auto"/>
        <w:rPr>
          <w:rFonts w:ascii="微软雅黑" w:eastAsia="微软雅黑" w:hAnsi="微软雅黑" w:hint="eastAsia"/>
          <w:sz w:val="24"/>
          <w:szCs w:val="24"/>
        </w:rPr>
      </w:pPr>
      <w:r w:rsidRPr="006041E5">
        <w:rPr>
          <w:rFonts w:ascii="微软雅黑" w:eastAsia="微软雅黑" w:hAnsi="微软雅黑" w:hint="eastAsia"/>
          <w:sz w:val="24"/>
          <w:szCs w:val="24"/>
        </w:rPr>
        <w:lastRenderedPageBreak/>
        <w:t>十三、课程资料细化表</w:t>
      </w:r>
    </w:p>
    <w:tbl>
      <w:tblPr>
        <w:tblW w:w="12167" w:type="dxa"/>
        <w:tblInd w:w="93" w:type="dxa"/>
        <w:tblLook w:val="04A0" w:firstRow="1" w:lastRow="0" w:firstColumn="1" w:lastColumn="0" w:noHBand="0" w:noVBand="1"/>
      </w:tblPr>
      <w:tblGrid>
        <w:gridCol w:w="1180"/>
        <w:gridCol w:w="874"/>
        <w:gridCol w:w="620"/>
        <w:gridCol w:w="674"/>
        <w:gridCol w:w="674"/>
        <w:gridCol w:w="640"/>
        <w:gridCol w:w="640"/>
        <w:gridCol w:w="2803"/>
        <w:gridCol w:w="700"/>
        <w:gridCol w:w="660"/>
        <w:gridCol w:w="922"/>
        <w:gridCol w:w="640"/>
        <w:gridCol w:w="1140"/>
      </w:tblGrid>
      <w:tr w:rsidR="006041E5" w:rsidRPr="006041E5" w:rsidTr="002A47AB">
        <w:trPr>
          <w:trHeight w:val="48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8"/>
                <w:szCs w:val="28"/>
              </w:rPr>
            </w:pPr>
            <w:r w:rsidRPr="006041E5">
              <w:rPr>
                <w:rFonts w:ascii="宋体" w:hAnsi="宋体" w:cs="宋体" w:hint="eastAsia"/>
                <w:b/>
                <w:bCs/>
                <w:color w:val="000000"/>
                <w:kern w:val="0"/>
                <w:sz w:val="28"/>
                <w:szCs w:val="28"/>
              </w:rPr>
              <w:t xml:space="preserve">　</w:t>
            </w:r>
          </w:p>
        </w:tc>
        <w:tc>
          <w:tcPr>
            <w:tcW w:w="874" w:type="dxa"/>
            <w:tcBorders>
              <w:top w:val="single" w:sz="4" w:space="0" w:color="auto"/>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8"/>
                <w:szCs w:val="28"/>
              </w:rPr>
            </w:pPr>
            <w:r w:rsidRPr="006041E5">
              <w:rPr>
                <w:rFonts w:ascii="宋体" w:hAnsi="宋体" w:cs="宋体" w:hint="eastAsia"/>
                <w:b/>
                <w:bCs/>
                <w:color w:val="000000"/>
                <w:kern w:val="0"/>
                <w:sz w:val="28"/>
                <w:szCs w:val="28"/>
              </w:rPr>
              <w:t>任务</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8"/>
                <w:szCs w:val="28"/>
              </w:rPr>
            </w:pPr>
            <w:r w:rsidRPr="006041E5">
              <w:rPr>
                <w:rFonts w:ascii="宋体" w:hAnsi="宋体" w:cs="宋体" w:hint="eastAsia"/>
                <w:b/>
                <w:bCs/>
                <w:color w:val="000000"/>
                <w:kern w:val="0"/>
                <w:sz w:val="28"/>
                <w:szCs w:val="28"/>
              </w:rPr>
              <w:t>课时</w:t>
            </w:r>
          </w:p>
        </w:tc>
        <w:tc>
          <w:tcPr>
            <w:tcW w:w="674" w:type="dxa"/>
            <w:tcBorders>
              <w:top w:val="single" w:sz="4" w:space="0" w:color="auto"/>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技能点</w:t>
            </w:r>
          </w:p>
        </w:tc>
        <w:tc>
          <w:tcPr>
            <w:tcW w:w="674" w:type="dxa"/>
            <w:tcBorders>
              <w:top w:val="single" w:sz="4" w:space="0" w:color="auto"/>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知识点</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8"/>
                <w:szCs w:val="28"/>
              </w:rPr>
            </w:pPr>
            <w:r w:rsidRPr="006041E5">
              <w:rPr>
                <w:rFonts w:ascii="宋体" w:hAnsi="宋体" w:cs="宋体" w:hint="eastAsia"/>
                <w:b/>
                <w:bCs/>
                <w:color w:val="000000"/>
                <w:kern w:val="0"/>
                <w:sz w:val="28"/>
                <w:szCs w:val="28"/>
              </w:rPr>
              <w:t>教案</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8"/>
                <w:szCs w:val="28"/>
              </w:rPr>
            </w:pPr>
            <w:r w:rsidRPr="006041E5">
              <w:rPr>
                <w:rFonts w:ascii="宋体" w:hAnsi="宋体" w:cs="宋体" w:hint="eastAsia"/>
                <w:b/>
                <w:bCs/>
                <w:color w:val="000000"/>
                <w:kern w:val="0"/>
                <w:sz w:val="28"/>
                <w:szCs w:val="28"/>
              </w:rPr>
              <w:t xml:space="preserve">PPT </w:t>
            </w:r>
          </w:p>
        </w:tc>
        <w:tc>
          <w:tcPr>
            <w:tcW w:w="2803" w:type="dxa"/>
            <w:tcBorders>
              <w:top w:val="single" w:sz="4" w:space="0" w:color="auto"/>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8"/>
                <w:szCs w:val="28"/>
              </w:rPr>
            </w:pPr>
            <w:r w:rsidRPr="006041E5">
              <w:rPr>
                <w:rFonts w:ascii="宋体" w:hAnsi="宋体" w:cs="宋体" w:hint="eastAsia"/>
                <w:b/>
                <w:bCs/>
                <w:color w:val="000000"/>
                <w:kern w:val="0"/>
                <w:sz w:val="28"/>
                <w:szCs w:val="28"/>
              </w:rPr>
              <w:t>习题类型及数量</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8"/>
                <w:szCs w:val="28"/>
              </w:rPr>
            </w:pPr>
            <w:r w:rsidRPr="006041E5">
              <w:rPr>
                <w:rFonts w:ascii="宋体" w:hAnsi="宋体" w:cs="宋体" w:hint="eastAsia"/>
                <w:b/>
                <w:bCs/>
                <w:color w:val="000000"/>
                <w:kern w:val="0"/>
                <w:sz w:val="28"/>
                <w:szCs w:val="28"/>
              </w:rPr>
              <w:t>案例</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8"/>
                <w:szCs w:val="28"/>
              </w:rPr>
            </w:pPr>
            <w:r w:rsidRPr="006041E5">
              <w:rPr>
                <w:rFonts w:ascii="宋体" w:hAnsi="宋体" w:cs="宋体" w:hint="eastAsia"/>
                <w:b/>
                <w:bCs/>
                <w:color w:val="000000"/>
                <w:kern w:val="0"/>
                <w:sz w:val="28"/>
                <w:szCs w:val="28"/>
              </w:rPr>
              <w:t>微课</w:t>
            </w:r>
          </w:p>
        </w:tc>
        <w:tc>
          <w:tcPr>
            <w:tcW w:w="922" w:type="dxa"/>
            <w:tcBorders>
              <w:top w:val="single" w:sz="4" w:space="0" w:color="auto"/>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8"/>
                <w:szCs w:val="28"/>
              </w:rPr>
            </w:pPr>
            <w:r w:rsidRPr="006041E5">
              <w:rPr>
                <w:rFonts w:ascii="宋体" w:hAnsi="宋体" w:cs="宋体" w:hint="eastAsia"/>
                <w:b/>
                <w:bCs/>
                <w:color w:val="000000"/>
                <w:kern w:val="0"/>
                <w:sz w:val="28"/>
                <w:szCs w:val="28"/>
              </w:rPr>
              <w:t>Flash</w:t>
            </w:r>
          </w:p>
        </w:tc>
        <w:tc>
          <w:tcPr>
            <w:tcW w:w="640" w:type="dxa"/>
            <w:tcBorders>
              <w:top w:val="single" w:sz="4" w:space="0" w:color="auto"/>
              <w:left w:val="nil"/>
              <w:bottom w:val="nil"/>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8"/>
                <w:szCs w:val="28"/>
              </w:rPr>
            </w:pPr>
            <w:r w:rsidRPr="006041E5">
              <w:rPr>
                <w:rFonts w:ascii="宋体" w:hAnsi="宋体" w:cs="宋体" w:hint="eastAsia"/>
                <w:b/>
                <w:bCs/>
                <w:color w:val="000000"/>
                <w:kern w:val="0"/>
                <w:sz w:val="28"/>
                <w:szCs w:val="28"/>
              </w:rPr>
              <w:t>录像</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8"/>
                <w:szCs w:val="28"/>
              </w:rPr>
            </w:pPr>
            <w:r w:rsidRPr="006041E5">
              <w:rPr>
                <w:rFonts w:ascii="宋体" w:hAnsi="宋体" w:cs="宋体" w:hint="eastAsia"/>
                <w:b/>
                <w:bCs/>
                <w:color w:val="000000"/>
                <w:kern w:val="0"/>
                <w:sz w:val="28"/>
                <w:szCs w:val="28"/>
              </w:rPr>
              <w:t>其他资源</w:t>
            </w:r>
          </w:p>
        </w:tc>
      </w:tr>
      <w:tr w:rsidR="006041E5" w:rsidRPr="006041E5" w:rsidTr="002A47AB">
        <w:trPr>
          <w:trHeight w:val="285"/>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项目一</w:t>
            </w:r>
          </w:p>
        </w:tc>
        <w:tc>
          <w:tcPr>
            <w:tcW w:w="8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任务1：</w:t>
            </w:r>
          </w:p>
        </w:tc>
        <w:tc>
          <w:tcPr>
            <w:tcW w:w="62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2803"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单选XX；多选XX，。。。</w:t>
            </w:r>
          </w:p>
        </w:tc>
        <w:tc>
          <w:tcPr>
            <w:tcW w:w="70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922" w:type="dxa"/>
            <w:tcBorders>
              <w:top w:val="nil"/>
              <w:left w:val="nil"/>
              <w:bottom w:val="single" w:sz="4" w:space="0" w:color="auto"/>
              <w:right w:val="nil"/>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r>
      <w:tr w:rsidR="006041E5" w:rsidRPr="006041E5" w:rsidTr="002A47AB">
        <w:trPr>
          <w:trHeight w:val="285"/>
        </w:trPr>
        <w:tc>
          <w:tcPr>
            <w:tcW w:w="1180" w:type="dxa"/>
            <w:vMerge/>
            <w:tcBorders>
              <w:top w:val="nil"/>
              <w:left w:val="single" w:sz="4" w:space="0" w:color="auto"/>
              <w:bottom w:val="single" w:sz="4" w:space="0" w:color="auto"/>
              <w:right w:val="single" w:sz="4" w:space="0" w:color="auto"/>
            </w:tcBorders>
            <w:vAlign w:val="center"/>
            <w:hideMark/>
          </w:tcPr>
          <w:p w:rsidR="006041E5" w:rsidRPr="006041E5" w:rsidRDefault="006041E5" w:rsidP="006041E5">
            <w:pPr>
              <w:widowControl/>
              <w:jc w:val="left"/>
              <w:rPr>
                <w:rFonts w:ascii="宋体" w:hAnsi="宋体" w:cs="宋体"/>
                <w:b/>
                <w:bCs/>
                <w:color w:val="000000"/>
                <w:kern w:val="0"/>
                <w:sz w:val="24"/>
              </w:rPr>
            </w:pPr>
          </w:p>
        </w:tc>
        <w:tc>
          <w:tcPr>
            <w:tcW w:w="8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任务2：</w:t>
            </w:r>
          </w:p>
        </w:tc>
        <w:tc>
          <w:tcPr>
            <w:tcW w:w="62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2803"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70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922" w:type="dxa"/>
            <w:tcBorders>
              <w:top w:val="nil"/>
              <w:left w:val="nil"/>
              <w:bottom w:val="single" w:sz="4" w:space="0" w:color="auto"/>
              <w:right w:val="nil"/>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r>
      <w:tr w:rsidR="006041E5" w:rsidRPr="006041E5" w:rsidTr="002A47AB">
        <w:trPr>
          <w:trHeight w:val="285"/>
        </w:trPr>
        <w:tc>
          <w:tcPr>
            <w:tcW w:w="1180" w:type="dxa"/>
            <w:vMerge/>
            <w:tcBorders>
              <w:top w:val="nil"/>
              <w:left w:val="single" w:sz="4" w:space="0" w:color="auto"/>
              <w:bottom w:val="single" w:sz="4" w:space="0" w:color="auto"/>
              <w:right w:val="single" w:sz="4" w:space="0" w:color="auto"/>
            </w:tcBorders>
            <w:vAlign w:val="center"/>
            <w:hideMark/>
          </w:tcPr>
          <w:p w:rsidR="006041E5" w:rsidRPr="006041E5" w:rsidRDefault="006041E5" w:rsidP="006041E5">
            <w:pPr>
              <w:widowControl/>
              <w:jc w:val="left"/>
              <w:rPr>
                <w:rFonts w:ascii="宋体" w:hAnsi="宋体" w:cs="宋体"/>
                <w:b/>
                <w:bCs/>
                <w:color w:val="000000"/>
                <w:kern w:val="0"/>
                <w:sz w:val="24"/>
              </w:rPr>
            </w:pPr>
          </w:p>
        </w:tc>
        <w:tc>
          <w:tcPr>
            <w:tcW w:w="8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任务3：</w:t>
            </w:r>
          </w:p>
        </w:tc>
        <w:tc>
          <w:tcPr>
            <w:tcW w:w="62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2803"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70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922" w:type="dxa"/>
            <w:tcBorders>
              <w:top w:val="nil"/>
              <w:left w:val="nil"/>
              <w:bottom w:val="single" w:sz="4" w:space="0" w:color="auto"/>
              <w:right w:val="nil"/>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r>
      <w:tr w:rsidR="006041E5" w:rsidRPr="006041E5" w:rsidTr="002A47AB">
        <w:trPr>
          <w:trHeight w:val="285"/>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项目二</w:t>
            </w:r>
          </w:p>
        </w:tc>
        <w:tc>
          <w:tcPr>
            <w:tcW w:w="8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任务1：</w:t>
            </w:r>
          </w:p>
        </w:tc>
        <w:tc>
          <w:tcPr>
            <w:tcW w:w="62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2803"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70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922" w:type="dxa"/>
            <w:tcBorders>
              <w:top w:val="nil"/>
              <w:left w:val="nil"/>
              <w:bottom w:val="single" w:sz="4" w:space="0" w:color="auto"/>
              <w:right w:val="nil"/>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r>
      <w:tr w:rsidR="006041E5" w:rsidRPr="006041E5" w:rsidTr="002A47AB">
        <w:trPr>
          <w:trHeight w:val="285"/>
        </w:trPr>
        <w:tc>
          <w:tcPr>
            <w:tcW w:w="1180" w:type="dxa"/>
            <w:vMerge/>
            <w:tcBorders>
              <w:top w:val="nil"/>
              <w:left w:val="single" w:sz="4" w:space="0" w:color="auto"/>
              <w:bottom w:val="single" w:sz="4" w:space="0" w:color="auto"/>
              <w:right w:val="single" w:sz="4" w:space="0" w:color="auto"/>
            </w:tcBorders>
            <w:vAlign w:val="center"/>
            <w:hideMark/>
          </w:tcPr>
          <w:p w:rsidR="006041E5" w:rsidRPr="006041E5" w:rsidRDefault="006041E5" w:rsidP="006041E5">
            <w:pPr>
              <w:widowControl/>
              <w:jc w:val="left"/>
              <w:rPr>
                <w:rFonts w:ascii="宋体" w:hAnsi="宋体" w:cs="宋体"/>
                <w:b/>
                <w:bCs/>
                <w:color w:val="000000"/>
                <w:kern w:val="0"/>
                <w:sz w:val="24"/>
              </w:rPr>
            </w:pPr>
          </w:p>
        </w:tc>
        <w:tc>
          <w:tcPr>
            <w:tcW w:w="8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任务2：</w:t>
            </w:r>
          </w:p>
        </w:tc>
        <w:tc>
          <w:tcPr>
            <w:tcW w:w="62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2803"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70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922" w:type="dxa"/>
            <w:tcBorders>
              <w:top w:val="nil"/>
              <w:left w:val="nil"/>
              <w:bottom w:val="single" w:sz="4" w:space="0" w:color="auto"/>
              <w:right w:val="nil"/>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r>
      <w:tr w:rsidR="006041E5" w:rsidRPr="006041E5" w:rsidTr="002A47AB">
        <w:trPr>
          <w:trHeight w:val="285"/>
        </w:trPr>
        <w:tc>
          <w:tcPr>
            <w:tcW w:w="1180" w:type="dxa"/>
            <w:vMerge/>
            <w:tcBorders>
              <w:top w:val="nil"/>
              <w:left w:val="single" w:sz="4" w:space="0" w:color="auto"/>
              <w:bottom w:val="single" w:sz="4" w:space="0" w:color="auto"/>
              <w:right w:val="single" w:sz="4" w:space="0" w:color="auto"/>
            </w:tcBorders>
            <w:vAlign w:val="center"/>
            <w:hideMark/>
          </w:tcPr>
          <w:p w:rsidR="006041E5" w:rsidRPr="006041E5" w:rsidRDefault="006041E5" w:rsidP="006041E5">
            <w:pPr>
              <w:widowControl/>
              <w:jc w:val="left"/>
              <w:rPr>
                <w:rFonts w:ascii="宋体" w:hAnsi="宋体" w:cs="宋体"/>
                <w:b/>
                <w:bCs/>
                <w:color w:val="000000"/>
                <w:kern w:val="0"/>
                <w:sz w:val="24"/>
              </w:rPr>
            </w:pPr>
          </w:p>
        </w:tc>
        <w:tc>
          <w:tcPr>
            <w:tcW w:w="8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任务3：</w:t>
            </w:r>
          </w:p>
        </w:tc>
        <w:tc>
          <w:tcPr>
            <w:tcW w:w="62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2803"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70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922" w:type="dxa"/>
            <w:tcBorders>
              <w:top w:val="nil"/>
              <w:left w:val="nil"/>
              <w:bottom w:val="single" w:sz="4" w:space="0" w:color="auto"/>
              <w:right w:val="nil"/>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r>
      <w:tr w:rsidR="006041E5" w:rsidRPr="006041E5" w:rsidTr="002A47AB">
        <w:trPr>
          <w:trHeight w:val="285"/>
        </w:trPr>
        <w:tc>
          <w:tcPr>
            <w:tcW w:w="1180" w:type="dxa"/>
            <w:vMerge/>
            <w:tcBorders>
              <w:top w:val="nil"/>
              <w:left w:val="single" w:sz="4" w:space="0" w:color="auto"/>
              <w:bottom w:val="single" w:sz="4" w:space="0" w:color="auto"/>
              <w:right w:val="single" w:sz="4" w:space="0" w:color="auto"/>
            </w:tcBorders>
            <w:vAlign w:val="center"/>
            <w:hideMark/>
          </w:tcPr>
          <w:p w:rsidR="006041E5" w:rsidRPr="006041E5" w:rsidRDefault="006041E5" w:rsidP="006041E5">
            <w:pPr>
              <w:widowControl/>
              <w:jc w:val="left"/>
              <w:rPr>
                <w:rFonts w:ascii="宋体" w:hAnsi="宋体" w:cs="宋体"/>
                <w:b/>
                <w:bCs/>
                <w:color w:val="000000"/>
                <w:kern w:val="0"/>
                <w:sz w:val="24"/>
              </w:rPr>
            </w:pPr>
          </w:p>
        </w:tc>
        <w:tc>
          <w:tcPr>
            <w:tcW w:w="8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任务4：</w:t>
            </w:r>
          </w:p>
        </w:tc>
        <w:tc>
          <w:tcPr>
            <w:tcW w:w="62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2803"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70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922" w:type="dxa"/>
            <w:tcBorders>
              <w:top w:val="nil"/>
              <w:left w:val="nil"/>
              <w:bottom w:val="single" w:sz="4" w:space="0" w:color="auto"/>
              <w:right w:val="nil"/>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r>
      <w:tr w:rsidR="006041E5" w:rsidRPr="006041E5" w:rsidTr="002A47AB">
        <w:trPr>
          <w:trHeight w:val="285"/>
        </w:trPr>
        <w:tc>
          <w:tcPr>
            <w:tcW w:w="1180" w:type="dxa"/>
            <w:vMerge w:val="restart"/>
            <w:tcBorders>
              <w:top w:val="nil"/>
              <w:left w:val="single" w:sz="4" w:space="0" w:color="auto"/>
              <w:bottom w:val="single" w:sz="4" w:space="0" w:color="auto"/>
              <w:right w:val="single" w:sz="4" w:space="0" w:color="auto"/>
            </w:tcBorders>
            <w:shd w:val="clear" w:color="auto" w:fill="auto"/>
            <w:vAlign w:val="center"/>
            <w:hideMark/>
          </w:tcPr>
          <w:p w:rsidR="006041E5" w:rsidRPr="006041E5" w:rsidRDefault="002A47AB" w:rsidP="002A47AB">
            <w:pPr>
              <w:widowControl/>
              <w:rPr>
                <w:rFonts w:ascii="宋体" w:hAnsi="宋体" w:cs="宋体"/>
                <w:b/>
                <w:bCs/>
                <w:color w:val="000000"/>
                <w:kern w:val="0"/>
                <w:sz w:val="24"/>
              </w:rPr>
            </w:pPr>
            <w:r>
              <w:rPr>
                <w:rFonts w:ascii="宋体" w:hAnsi="宋体" w:cs="宋体" w:hint="eastAsia"/>
                <w:b/>
                <w:bCs/>
                <w:color w:val="000000"/>
                <w:kern w:val="0"/>
                <w:sz w:val="24"/>
              </w:rPr>
              <w:t>。。。</w:t>
            </w:r>
          </w:p>
        </w:tc>
        <w:tc>
          <w:tcPr>
            <w:tcW w:w="8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任务1：</w:t>
            </w:r>
          </w:p>
        </w:tc>
        <w:tc>
          <w:tcPr>
            <w:tcW w:w="62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2803"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70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922" w:type="dxa"/>
            <w:tcBorders>
              <w:top w:val="nil"/>
              <w:left w:val="nil"/>
              <w:bottom w:val="single" w:sz="4" w:space="0" w:color="auto"/>
              <w:right w:val="nil"/>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r>
      <w:tr w:rsidR="006041E5" w:rsidRPr="006041E5" w:rsidTr="002A47AB">
        <w:trPr>
          <w:trHeight w:val="285"/>
        </w:trPr>
        <w:tc>
          <w:tcPr>
            <w:tcW w:w="1180" w:type="dxa"/>
            <w:vMerge/>
            <w:tcBorders>
              <w:top w:val="nil"/>
              <w:left w:val="single" w:sz="4" w:space="0" w:color="auto"/>
              <w:bottom w:val="single" w:sz="4" w:space="0" w:color="auto"/>
              <w:right w:val="single" w:sz="4" w:space="0" w:color="auto"/>
            </w:tcBorders>
            <w:vAlign w:val="center"/>
            <w:hideMark/>
          </w:tcPr>
          <w:p w:rsidR="006041E5" w:rsidRPr="006041E5" w:rsidRDefault="006041E5" w:rsidP="006041E5">
            <w:pPr>
              <w:widowControl/>
              <w:jc w:val="left"/>
              <w:rPr>
                <w:rFonts w:ascii="宋体" w:hAnsi="宋体" w:cs="宋体"/>
                <w:b/>
                <w:bCs/>
                <w:color w:val="000000"/>
                <w:kern w:val="0"/>
                <w:sz w:val="24"/>
              </w:rPr>
            </w:pPr>
          </w:p>
        </w:tc>
        <w:tc>
          <w:tcPr>
            <w:tcW w:w="8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任务2：</w:t>
            </w:r>
          </w:p>
        </w:tc>
        <w:tc>
          <w:tcPr>
            <w:tcW w:w="62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2803"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center"/>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70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922" w:type="dxa"/>
            <w:tcBorders>
              <w:top w:val="nil"/>
              <w:left w:val="nil"/>
              <w:bottom w:val="single" w:sz="4" w:space="0" w:color="auto"/>
              <w:right w:val="nil"/>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r>
      <w:tr w:rsidR="006041E5" w:rsidRPr="006041E5" w:rsidTr="002A47AB">
        <w:trPr>
          <w:trHeight w:val="285"/>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bookmarkStart w:id="12" w:name="_GoBack"/>
            <w:bookmarkEnd w:id="12"/>
            <w:r w:rsidRPr="006041E5">
              <w:rPr>
                <w:rFonts w:ascii="宋体" w:hAnsi="宋体" w:cs="宋体" w:hint="eastAsia"/>
                <w:b/>
                <w:bCs/>
                <w:color w:val="000000"/>
                <w:kern w:val="0"/>
                <w:sz w:val="24"/>
              </w:rPr>
              <w:t>。。。。</w:t>
            </w:r>
          </w:p>
        </w:tc>
        <w:tc>
          <w:tcPr>
            <w:tcW w:w="874"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2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74"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2803"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70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6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922"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6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c>
          <w:tcPr>
            <w:tcW w:w="1140" w:type="dxa"/>
            <w:tcBorders>
              <w:top w:val="nil"/>
              <w:left w:val="nil"/>
              <w:bottom w:val="single" w:sz="4" w:space="0" w:color="auto"/>
              <w:right w:val="single" w:sz="4" w:space="0" w:color="auto"/>
            </w:tcBorders>
            <w:shd w:val="clear" w:color="auto" w:fill="auto"/>
            <w:noWrap/>
            <w:vAlign w:val="center"/>
            <w:hideMark/>
          </w:tcPr>
          <w:p w:rsidR="006041E5" w:rsidRPr="006041E5" w:rsidRDefault="006041E5" w:rsidP="006041E5">
            <w:pPr>
              <w:widowControl/>
              <w:jc w:val="left"/>
              <w:rPr>
                <w:rFonts w:ascii="宋体" w:hAnsi="宋体" w:cs="宋体"/>
                <w:b/>
                <w:bCs/>
                <w:color w:val="000000"/>
                <w:kern w:val="0"/>
                <w:sz w:val="24"/>
              </w:rPr>
            </w:pPr>
            <w:r w:rsidRPr="006041E5">
              <w:rPr>
                <w:rFonts w:ascii="宋体" w:hAnsi="宋体" w:cs="宋体" w:hint="eastAsia"/>
                <w:b/>
                <w:bCs/>
                <w:color w:val="000000"/>
                <w:kern w:val="0"/>
                <w:sz w:val="24"/>
              </w:rPr>
              <w:t xml:space="preserve">　</w:t>
            </w:r>
          </w:p>
        </w:tc>
      </w:tr>
    </w:tbl>
    <w:p w:rsidR="006041E5" w:rsidRPr="006041E5" w:rsidRDefault="006041E5" w:rsidP="006041E5"/>
    <w:p w:rsidR="008F5737" w:rsidRDefault="008F5737">
      <w:pPr>
        <w:widowControl/>
        <w:jc w:val="left"/>
      </w:pPr>
      <w:r>
        <w:lastRenderedPageBreak/>
        <w:br w:type="page"/>
      </w:r>
    </w:p>
    <w:p w:rsidR="008F5737" w:rsidRPr="00844F5E" w:rsidRDefault="008F5737" w:rsidP="008F5737">
      <w:pPr>
        <w:jc w:val="center"/>
        <w:rPr>
          <w:rFonts w:eastAsia="黑体"/>
          <w:sz w:val="36"/>
        </w:rPr>
      </w:pPr>
      <w:r w:rsidRPr="00844F5E">
        <w:rPr>
          <w:rFonts w:eastAsia="黑体" w:hint="eastAsia"/>
          <w:sz w:val="36"/>
        </w:rPr>
        <w:lastRenderedPageBreak/>
        <w:t>《</w:t>
      </w:r>
      <w:r>
        <w:rPr>
          <w:rFonts w:eastAsia="黑体" w:hint="eastAsia"/>
          <w:sz w:val="36"/>
        </w:rPr>
        <w:t>计算机</w:t>
      </w:r>
      <w:r>
        <w:rPr>
          <w:rFonts w:eastAsia="黑体"/>
          <w:sz w:val="36"/>
        </w:rPr>
        <w:t>办公技能</w:t>
      </w:r>
      <w:r w:rsidRPr="00844F5E">
        <w:rPr>
          <w:rFonts w:eastAsia="黑体" w:hint="eastAsia"/>
          <w:sz w:val="36"/>
        </w:rPr>
        <w:t>》课程标准</w:t>
      </w:r>
    </w:p>
    <w:p w:rsidR="008F5737" w:rsidRPr="00DF7C3B" w:rsidRDefault="008F5737" w:rsidP="008F5737">
      <w:pPr>
        <w:pStyle w:val="1"/>
        <w:spacing w:before="0" w:after="0" w:line="360" w:lineRule="auto"/>
        <w:rPr>
          <w:rFonts w:ascii="微软雅黑" w:eastAsia="微软雅黑" w:hAnsi="微软雅黑"/>
          <w:sz w:val="24"/>
          <w:szCs w:val="24"/>
        </w:rPr>
      </w:pPr>
      <w:bookmarkStart w:id="13" w:name="_Toc452642616"/>
      <w:r>
        <w:rPr>
          <w:rFonts w:ascii="微软雅黑" w:eastAsia="微软雅黑" w:hAnsi="微软雅黑" w:hint="eastAsia"/>
          <w:sz w:val="24"/>
          <w:szCs w:val="24"/>
        </w:rPr>
        <w:t>一、</w:t>
      </w:r>
      <w:r w:rsidRPr="00DF7C3B">
        <w:rPr>
          <w:rFonts w:ascii="微软雅黑" w:eastAsia="微软雅黑" w:hAnsi="微软雅黑" w:hint="eastAsia"/>
          <w:sz w:val="24"/>
          <w:szCs w:val="24"/>
        </w:rPr>
        <w:t>课程名称</w:t>
      </w:r>
      <w:bookmarkEnd w:id="13"/>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计算机</w:t>
      </w:r>
      <w:r w:rsidRPr="00DF7C3B">
        <w:rPr>
          <w:rFonts w:ascii="微软雅黑" w:eastAsia="微软雅黑" w:hAnsi="微软雅黑"/>
          <w:sz w:val="22"/>
          <w:szCs w:val="22"/>
        </w:rPr>
        <w:t>办公技能</w:t>
      </w:r>
    </w:p>
    <w:p w:rsidR="008F5737" w:rsidRPr="00DF7C3B" w:rsidRDefault="008F5737" w:rsidP="008F5737">
      <w:pPr>
        <w:pStyle w:val="1"/>
        <w:spacing w:before="0" w:after="0" w:line="360" w:lineRule="auto"/>
        <w:rPr>
          <w:rFonts w:ascii="微软雅黑" w:eastAsia="微软雅黑" w:hAnsi="微软雅黑"/>
          <w:b w:val="0"/>
          <w:sz w:val="24"/>
          <w:szCs w:val="24"/>
        </w:rPr>
      </w:pPr>
      <w:bookmarkStart w:id="14" w:name="_Toc452642617"/>
      <w:r>
        <w:rPr>
          <w:rFonts w:ascii="微软雅黑" w:eastAsia="微软雅黑" w:hAnsi="微软雅黑" w:hint="eastAsia"/>
          <w:sz w:val="24"/>
          <w:szCs w:val="24"/>
        </w:rPr>
        <w:t>二、</w:t>
      </w:r>
      <w:bookmarkEnd w:id="14"/>
      <w:r w:rsidR="009E21A5">
        <w:rPr>
          <w:rFonts w:ascii="微软雅黑" w:eastAsia="微软雅黑" w:hAnsi="微软雅黑" w:hint="eastAsia"/>
          <w:sz w:val="24"/>
          <w:szCs w:val="24"/>
        </w:rPr>
        <w:t>课程定位</w:t>
      </w:r>
    </w:p>
    <w:p w:rsidR="008F5737" w:rsidRPr="00DF7C3B" w:rsidRDefault="00061E0A" w:rsidP="008F5737">
      <w:pPr>
        <w:spacing w:line="360" w:lineRule="auto"/>
        <w:ind w:firstLineChars="200" w:firstLine="440"/>
        <w:rPr>
          <w:rFonts w:ascii="微软雅黑" w:eastAsia="微软雅黑" w:hAnsi="微软雅黑"/>
          <w:b/>
          <w:sz w:val="22"/>
          <w:szCs w:val="22"/>
        </w:rPr>
      </w:pPr>
      <w:r>
        <w:rPr>
          <w:rFonts w:ascii="微软雅黑" w:eastAsia="微软雅黑" w:hAnsi="微软雅黑" w:hint="eastAsia"/>
          <w:sz w:val="22"/>
          <w:szCs w:val="22"/>
        </w:rPr>
        <w:t>适用于</w:t>
      </w:r>
      <w:r w:rsidR="008F5737" w:rsidRPr="00DF7C3B">
        <w:rPr>
          <w:rFonts w:ascii="微软雅黑" w:eastAsia="微软雅黑" w:hAnsi="微软雅黑" w:hint="eastAsia"/>
          <w:sz w:val="22"/>
          <w:szCs w:val="22"/>
        </w:rPr>
        <w:t>应届</w:t>
      </w:r>
      <w:r w:rsidR="008F5737" w:rsidRPr="00DF7C3B">
        <w:rPr>
          <w:rFonts w:ascii="微软雅黑" w:eastAsia="微软雅黑" w:hAnsi="微软雅黑"/>
          <w:sz w:val="22"/>
          <w:szCs w:val="22"/>
        </w:rPr>
        <w:t>毕业生、</w:t>
      </w:r>
      <w:r w:rsidR="008F5737" w:rsidRPr="00DF7C3B">
        <w:rPr>
          <w:rFonts w:ascii="微软雅黑" w:eastAsia="微软雅黑" w:hAnsi="微软雅黑" w:hint="eastAsia"/>
          <w:sz w:val="22"/>
          <w:szCs w:val="22"/>
        </w:rPr>
        <w:t>需要</w:t>
      </w:r>
      <w:r w:rsidR="008F5737" w:rsidRPr="00DF7C3B">
        <w:rPr>
          <w:rFonts w:ascii="微软雅黑" w:eastAsia="微软雅黑" w:hAnsi="微软雅黑"/>
          <w:sz w:val="22"/>
          <w:szCs w:val="22"/>
        </w:rPr>
        <w:t>提升</w:t>
      </w:r>
      <w:r w:rsidR="008F5737" w:rsidRPr="00DF7C3B">
        <w:rPr>
          <w:rFonts w:ascii="微软雅黑" w:eastAsia="微软雅黑" w:hAnsi="微软雅黑" w:hint="eastAsia"/>
          <w:sz w:val="22"/>
          <w:szCs w:val="22"/>
        </w:rPr>
        <w:t>办公</w:t>
      </w:r>
      <w:r w:rsidR="008F5737" w:rsidRPr="00DF7C3B">
        <w:rPr>
          <w:rFonts w:ascii="微软雅黑" w:eastAsia="微软雅黑" w:hAnsi="微软雅黑"/>
          <w:sz w:val="22"/>
          <w:szCs w:val="22"/>
        </w:rPr>
        <w:t>软件应用技巧的</w:t>
      </w:r>
      <w:r w:rsidR="008F5737" w:rsidRPr="00DF7C3B">
        <w:rPr>
          <w:rFonts w:ascii="微软雅黑" w:eastAsia="微软雅黑" w:hAnsi="微软雅黑" w:hint="eastAsia"/>
          <w:sz w:val="22"/>
          <w:szCs w:val="22"/>
        </w:rPr>
        <w:t>人员</w:t>
      </w:r>
      <w:r>
        <w:rPr>
          <w:rFonts w:ascii="微软雅黑" w:eastAsia="微软雅黑" w:hAnsi="微软雅黑" w:hint="eastAsia"/>
          <w:sz w:val="22"/>
          <w:szCs w:val="22"/>
        </w:rPr>
        <w:t>。</w:t>
      </w:r>
      <w:r w:rsidR="0070610D">
        <w:rPr>
          <w:rFonts w:ascii="微软雅黑" w:eastAsia="微软雅黑" w:hAnsi="微软雅黑" w:hint="eastAsia"/>
          <w:sz w:val="22"/>
          <w:szCs w:val="22"/>
        </w:rPr>
        <w:t>通过MOOC方式呈现 ，用于学员</w:t>
      </w:r>
      <w:r w:rsidR="00C94A25">
        <w:rPr>
          <w:rFonts w:ascii="微软雅黑" w:eastAsia="微软雅黑" w:hAnsi="微软雅黑" w:hint="eastAsia"/>
          <w:sz w:val="22"/>
          <w:szCs w:val="22"/>
        </w:rPr>
        <w:t>自主学习</w:t>
      </w:r>
      <w:r w:rsidR="0070610D">
        <w:rPr>
          <w:rFonts w:ascii="微软雅黑" w:eastAsia="微软雅黑" w:hAnsi="微软雅黑" w:hint="eastAsia"/>
          <w:sz w:val="22"/>
          <w:szCs w:val="22"/>
        </w:rPr>
        <w:t>。</w:t>
      </w:r>
    </w:p>
    <w:p w:rsidR="008F5737" w:rsidRPr="00DF7C3B" w:rsidRDefault="008F5737" w:rsidP="008F5737">
      <w:pPr>
        <w:pStyle w:val="1"/>
        <w:spacing w:before="0" w:after="0" w:line="360" w:lineRule="auto"/>
        <w:rPr>
          <w:rFonts w:ascii="微软雅黑" w:eastAsia="微软雅黑" w:hAnsi="微软雅黑"/>
          <w:b w:val="0"/>
          <w:sz w:val="24"/>
          <w:szCs w:val="24"/>
        </w:rPr>
      </w:pPr>
      <w:bookmarkStart w:id="15" w:name="_Toc452642618"/>
      <w:r w:rsidRPr="00DF7C3B">
        <w:rPr>
          <w:rFonts w:ascii="微软雅黑" w:eastAsia="微软雅黑" w:hAnsi="微软雅黑" w:hint="eastAsia"/>
          <w:b w:val="0"/>
          <w:sz w:val="24"/>
          <w:szCs w:val="24"/>
        </w:rPr>
        <w:t>三</w:t>
      </w:r>
      <w:r w:rsidRPr="00DF7C3B">
        <w:rPr>
          <w:rFonts w:ascii="微软雅黑" w:eastAsia="微软雅黑" w:hAnsi="微软雅黑" w:hint="eastAsia"/>
          <w:sz w:val="24"/>
          <w:szCs w:val="24"/>
        </w:rPr>
        <w:t>、教学课时</w:t>
      </w:r>
      <w:bookmarkEnd w:id="15"/>
    </w:p>
    <w:p w:rsidR="008F5737" w:rsidRPr="00DF7C3B" w:rsidRDefault="008F5737" w:rsidP="008F5737">
      <w:pPr>
        <w:pStyle w:val="1"/>
        <w:spacing w:before="0" w:after="0" w:line="360" w:lineRule="auto"/>
        <w:rPr>
          <w:rFonts w:ascii="微软雅黑" w:eastAsia="微软雅黑" w:hAnsi="微软雅黑"/>
          <w:b w:val="0"/>
          <w:sz w:val="24"/>
          <w:szCs w:val="24"/>
        </w:rPr>
      </w:pPr>
      <w:bookmarkStart w:id="16" w:name="_Toc452642619"/>
      <w:r w:rsidRPr="00DF7C3B">
        <w:rPr>
          <w:rFonts w:ascii="微软雅黑" w:eastAsia="微软雅黑" w:hAnsi="微软雅黑" w:hint="eastAsia"/>
          <w:sz w:val="24"/>
          <w:szCs w:val="24"/>
        </w:rPr>
        <w:t>四、课程性质</w:t>
      </w:r>
      <w:bookmarkEnd w:id="16"/>
    </w:p>
    <w:p w:rsidR="008F5737"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本课程</w:t>
      </w:r>
      <w:r w:rsidRPr="00DF7C3B">
        <w:rPr>
          <w:rFonts w:ascii="微软雅黑" w:eastAsia="微软雅黑" w:hAnsi="微软雅黑"/>
          <w:sz w:val="22"/>
          <w:szCs w:val="22"/>
        </w:rPr>
        <w:t>是职场</w:t>
      </w:r>
      <w:r w:rsidRPr="00DF7C3B">
        <w:rPr>
          <w:rFonts w:ascii="微软雅黑" w:eastAsia="微软雅黑" w:hAnsi="微软雅黑" w:hint="eastAsia"/>
          <w:sz w:val="22"/>
          <w:szCs w:val="22"/>
        </w:rPr>
        <w:t>技能</w:t>
      </w:r>
      <w:r w:rsidRPr="00DF7C3B">
        <w:rPr>
          <w:rFonts w:ascii="微软雅黑" w:eastAsia="微软雅黑" w:hAnsi="微软雅黑"/>
          <w:sz w:val="22"/>
          <w:szCs w:val="22"/>
        </w:rPr>
        <w:t>类入门课程。</w:t>
      </w:r>
      <w:r w:rsidRPr="00DF7C3B">
        <w:rPr>
          <w:rFonts w:ascii="微软雅黑" w:eastAsia="微软雅黑" w:hAnsi="微软雅黑" w:hint="eastAsia"/>
          <w:sz w:val="22"/>
          <w:szCs w:val="22"/>
        </w:rPr>
        <w:t>本门课程定位是培养各专业学生的计算机基础</w:t>
      </w:r>
      <w:r w:rsidRPr="00DF7C3B">
        <w:rPr>
          <w:rFonts w:ascii="微软雅黑" w:eastAsia="微软雅黑" w:hAnsi="微软雅黑"/>
          <w:sz w:val="22"/>
          <w:szCs w:val="22"/>
        </w:rPr>
        <w:t>办公技能</w:t>
      </w:r>
      <w:r w:rsidRPr="00DF7C3B">
        <w:rPr>
          <w:rFonts w:ascii="微软雅黑" w:eastAsia="微软雅黑" w:hAnsi="微软雅黑" w:hint="eastAsia"/>
          <w:sz w:val="22"/>
          <w:szCs w:val="22"/>
        </w:rPr>
        <w:t>应用能力，并为后续课程的学习和专业职业核心能力培养打下坚实的基础。通过完成本门课程的学习，学生应该具备计算机办公</w:t>
      </w:r>
      <w:r w:rsidRPr="00DF7C3B">
        <w:rPr>
          <w:rFonts w:ascii="微软雅黑" w:eastAsia="微软雅黑" w:hAnsi="微软雅黑"/>
          <w:sz w:val="22"/>
          <w:szCs w:val="22"/>
        </w:rPr>
        <w:t>软件</w:t>
      </w:r>
      <w:r w:rsidRPr="00DF7C3B">
        <w:rPr>
          <w:rFonts w:ascii="微软雅黑" w:eastAsia="微软雅黑" w:hAnsi="微软雅黑" w:hint="eastAsia"/>
          <w:sz w:val="22"/>
          <w:szCs w:val="22"/>
        </w:rPr>
        <w:t>的基本运用技能，并能参加到生产实践中的基础应用环节中去，能够</w:t>
      </w:r>
      <w:r w:rsidRPr="00DF7C3B">
        <w:rPr>
          <w:rFonts w:ascii="微软雅黑" w:eastAsia="微软雅黑" w:hAnsi="微软雅黑"/>
          <w:sz w:val="22"/>
          <w:szCs w:val="22"/>
        </w:rPr>
        <w:t>帮助学生</w:t>
      </w:r>
      <w:r w:rsidRPr="00DF7C3B">
        <w:rPr>
          <w:rFonts w:ascii="微软雅黑" w:eastAsia="微软雅黑" w:hAnsi="微软雅黑" w:hint="eastAsia"/>
          <w:sz w:val="22"/>
          <w:szCs w:val="22"/>
        </w:rPr>
        <w:t>更好地利用计算机去解决专业领域中的问题及日常事务问题，让学生自己体验和领悟利用计算机解决问题的思路和方法，最终培养学生的计算机基础能力、通用办公应用能力、网络应用能力等。</w:t>
      </w:r>
    </w:p>
    <w:p w:rsidR="008F5737" w:rsidRPr="00DF7C3B" w:rsidRDefault="008F5737" w:rsidP="008F5737">
      <w:pPr>
        <w:pStyle w:val="1"/>
        <w:spacing w:before="0" w:after="0" w:line="360" w:lineRule="auto"/>
        <w:rPr>
          <w:rFonts w:ascii="微软雅黑" w:eastAsia="微软雅黑" w:hAnsi="微软雅黑"/>
          <w:sz w:val="24"/>
          <w:szCs w:val="24"/>
        </w:rPr>
      </w:pPr>
      <w:bookmarkStart w:id="17" w:name="_Toc452642620"/>
      <w:r>
        <w:rPr>
          <w:rFonts w:ascii="微软雅黑" w:eastAsia="微软雅黑" w:hAnsi="微软雅黑" w:hint="eastAsia"/>
          <w:sz w:val="24"/>
          <w:szCs w:val="24"/>
        </w:rPr>
        <w:t>五</w:t>
      </w:r>
      <w:r w:rsidRPr="00DF7C3B">
        <w:rPr>
          <w:rFonts w:ascii="微软雅黑" w:eastAsia="微软雅黑" w:hAnsi="微软雅黑" w:hint="eastAsia"/>
          <w:sz w:val="24"/>
          <w:szCs w:val="24"/>
        </w:rPr>
        <w:t>、课程特点</w:t>
      </w:r>
      <w:bookmarkEnd w:id="17"/>
    </w:p>
    <w:p w:rsidR="008F5737"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 xml:space="preserve">  </w:t>
      </w:r>
      <w:r>
        <w:rPr>
          <w:rFonts w:ascii="微软雅黑" w:eastAsia="微软雅黑" w:hAnsi="微软雅黑"/>
          <w:sz w:val="22"/>
          <w:szCs w:val="22"/>
        </w:rPr>
        <w:t xml:space="preserve">  </w:t>
      </w:r>
      <w:r>
        <w:rPr>
          <w:rFonts w:ascii="微软雅黑" w:eastAsia="微软雅黑" w:hAnsi="微软雅黑" w:hint="eastAsia"/>
          <w:sz w:val="22"/>
          <w:szCs w:val="22"/>
        </w:rPr>
        <w:t>本课程作为</w:t>
      </w:r>
      <w:r>
        <w:rPr>
          <w:rFonts w:ascii="微软雅黑" w:eastAsia="微软雅黑" w:hAnsi="微软雅黑"/>
          <w:sz w:val="22"/>
          <w:szCs w:val="22"/>
        </w:rPr>
        <w:t>职场技能类的入门课程，</w:t>
      </w:r>
      <w:r>
        <w:rPr>
          <w:rFonts w:ascii="微软雅黑" w:eastAsia="微软雅黑" w:hAnsi="微软雅黑" w:hint="eastAsia"/>
          <w:sz w:val="22"/>
          <w:szCs w:val="22"/>
        </w:rPr>
        <w:t>定位于</w:t>
      </w:r>
      <w:r>
        <w:rPr>
          <w:rFonts w:ascii="微软雅黑" w:eastAsia="微软雅黑" w:hAnsi="微软雅黑"/>
          <w:sz w:val="22"/>
          <w:szCs w:val="22"/>
        </w:rPr>
        <w:t>培</w:t>
      </w:r>
      <w:r>
        <w:rPr>
          <w:rFonts w:ascii="微软雅黑" w:eastAsia="微软雅黑" w:hAnsi="微软雅黑" w:hint="eastAsia"/>
          <w:sz w:val="22"/>
          <w:szCs w:val="22"/>
        </w:rPr>
        <w:t>养</w:t>
      </w:r>
      <w:r>
        <w:rPr>
          <w:rFonts w:ascii="微软雅黑" w:eastAsia="微软雅黑" w:hAnsi="微软雅黑"/>
          <w:sz w:val="22"/>
          <w:szCs w:val="22"/>
        </w:rPr>
        <w:t>与提高各专业学生的计算机基础</w:t>
      </w:r>
      <w:r>
        <w:rPr>
          <w:rFonts w:ascii="微软雅黑" w:eastAsia="微软雅黑" w:hAnsi="微软雅黑" w:hint="eastAsia"/>
          <w:sz w:val="22"/>
          <w:szCs w:val="22"/>
        </w:rPr>
        <w:t>办公</w:t>
      </w:r>
      <w:r>
        <w:rPr>
          <w:rFonts w:ascii="微软雅黑" w:eastAsia="微软雅黑" w:hAnsi="微软雅黑"/>
          <w:sz w:val="22"/>
          <w:szCs w:val="22"/>
        </w:rPr>
        <w:t>技能的应用能力。在</w:t>
      </w:r>
      <w:r>
        <w:rPr>
          <w:rFonts w:ascii="微软雅黑" w:eastAsia="微软雅黑" w:hAnsi="微软雅黑" w:hint="eastAsia"/>
          <w:sz w:val="22"/>
          <w:szCs w:val="22"/>
        </w:rPr>
        <w:t>课程</w:t>
      </w:r>
      <w:r>
        <w:rPr>
          <w:rFonts w:ascii="微软雅黑" w:eastAsia="微软雅黑" w:hAnsi="微软雅黑"/>
          <w:sz w:val="22"/>
          <w:szCs w:val="22"/>
        </w:rPr>
        <w:t>的</w:t>
      </w:r>
      <w:r>
        <w:rPr>
          <w:rFonts w:ascii="微软雅黑" w:eastAsia="微软雅黑" w:hAnsi="微软雅黑" w:hint="eastAsia"/>
          <w:sz w:val="22"/>
          <w:szCs w:val="22"/>
        </w:rPr>
        <w:t>设计</w:t>
      </w:r>
      <w:r>
        <w:rPr>
          <w:rFonts w:ascii="微软雅黑" w:eastAsia="微软雅黑" w:hAnsi="微软雅黑"/>
          <w:sz w:val="22"/>
          <w:szCs w:val="22"/>
        </w:rPr>
        <w:t>上，我们</w:t>
      </w:r>
      <w:r>
        <w:rPr>
          <w:rFonts w:ascii="微软雅黑" w:eastAsia="微软雅黑" w:hAnsi="微软雅黑" w:hint="eastAsia"/>
          <w:sz w:val="22"/>
          <w:szCs w:val="22"/>
        </w:rPr>
        <w:t>更加</w:t>
      </w:r>
      <w:r>
        <w:rPr>
          <w:rFonts w:ascii="微软雅黑" w:eastAsia="微软雅黑" w:hAnsi="微软雅黑"/>
          <w:sz w:val="22"/>
          <w:szCs w:val="22"/>
        </w:rPr>
        <w:t>强调</w:t>
      </w:r>
      <w:r>
        <w:rPr>
          <w:rFonts w:ascii="微软雅黑" w:eastAsia="微软雅黑" w:hAnsi="微软雅黑" w:hint="eastAsia"/>
          <w:sz w:val="22"/>
          <w:szCs w:val="22"/>
        </w:rPr>
        <w:t>操作</w:t>
      </w:r>
      <w:r>
        <w:rPr>
          <w:rFonts w:ascii="微软雅黑" w:eastAsia="微软雅黑" w:hAnsi="微软雅黑"/>
          <w:sz w:val="22"/>
          <w:szCs w:val="22"/>
        </w:rPr>
        <w:lastRenderedPageBreak/>
        <w:t>技</w:t>
      </w:r>
      <w:r>
        <w:rPr>
          <w:rFonts w:ascii="微软雅黑" w:eastAsia="微软雅黑" w:hAnsi="微软雅黑" w:hint="eastAsia"/>
          <w:sz w:val="22"/>
          <w:szCs w:val="22"/>
        </w:rPr>
        <w:t>能</w:t>
      </w:r>
      <w:r>
        <w:rPr>
          <w:rFonts w:ascii="微软雅黑" w:eastAsia="微软雅黑" w:hAnsi="微软雅黑"/>
          <w:sz w:val="22"/>
          <w:szCs w:val="22"/>
        </w:rPr>
        <w:t>与实际</w:t>
      </w:r>
      <w:r>
        <w:rPr>
          <w:rFonts w:ascii="微软雅黑" w:eastAsia="微软雅黑" w:hAnsi="微软雅黑" w:hint="eastAsia"/>
          <w:sz w:val="22"/>
          <w:szCs w:val="22"/>
        </w:rPr>
        <w:t>职场</w:t>
      </w:r>
      <w:r>
        <w:rPr>
          <w:rFonts w:ascii="微软雅黑" w:eastAsia="微软雅黑" w:hAnsi="微软雅黑"/>
          <w:sz w:val="22"/>
          <w:szCs w:val="22"/>
        </w:rPr>
        <w:t>情境</w:t>
      </w:r>
      <w:r>
        <w:rPr>
          <w:rFonts w:ascii="微软雅黑" w:eastAsia="微软雅黑" w:hAnsi="微软雅黑" w:hint="eastAsia"/>
          <w:sz w:val="22"/>
          <w:szCs w:val="22"/>
        </w:rPr>
        <w:t>的结合</w:t>
      </w:r>
      <w:r>
        <w:rPr>
          <w:rFonts w:ascii="微软雅黑" w:eastAsia="微软雅黑" w:hAnsi="微软雅黑"/>
          <w:sz w:val="22"/>
          <w:szCs w:val="22"/>
        </w:rPr>
        <w:t>，</w:t>
      </w:r>
      <w:r>
        <w:rPr>
          <w:rFonts w:ascii="微软雅黑" w:eastAsia="微软雅黑" w:hAnsi="微软雅黑" w:hint="eastAsia"/>
          <w:sz w:val="22"/>
          <w:szCs w:val="22"/>
        </w:rPr>
        <w:t>以便</w:t>
      </w:r>
      <w:r>
        <w:rPr>
          <w:rFonts w:ascii="微软雅黑" w:eastAsia="微软雅黑" w:hAnsi="微软雅黑"/>
          <w:sz w:val="22"/>
          <w:szCs w:val="22"/>
        </w:rPr>
        <w:t>让学生通过本课程的学习，</w:t>
      </w:r>
      <w:r>
        <w:rPr>
          <w:rFonts w:ascii="微软雅黑" w:eastAsia="微软雅黑" w:hAnsi="微软雅黑" w:hint="eastAsia"/>
          <w:sz w:val="22"/>
          <w:szCs w:val="22"/>
        </w:rPr>
        <w:t>快速</w:t>
      </w:r>
      <w:r>
        <w:rPr>
          <w:rFonts w:ascii="微软雅黑" w:eastAsia="微软雅黑" w:hAnsi="微软雅黑"/>
          <w:sz w:val="22"/>
          <w:szCs w:val="22"/>
        </w:rPr>
        <w:t>的</w:t>
      </w:r>
      <w:r>
        <w:rPr>
          <w:rFonts w:ascii="微软雅黑" w:eastAsia="微软雅黑" w:hAnsi="微软雅黑" w:hint="eastAsia"/>
          <w:sz w:val="22"/>
          <w:szCs w:val="22"/>
        </w:rPr>
        <w:t>把</w:t>
      </w:r>
      <w:r>
        <w:rPr>
          <w:rFonts w:ascii="微软雅黑" w:eastAsia="微软雅黑" w:hAnsi="微软雅黑"/>
          <w:sz w:val="22"/>
          <w:szCs w:val="22"/>
        </w:rPr>
        <w:t>知识转化到</w:t>
      </w:r>
      <w:r>
        <w:rPr>
          <w:rFonts w:ascii="微软雅黑" w:eastAsia="微软雅黑" w:hAnsi="微软雅黑" w:hint="eastAsia"/>
          <w:sz w:val="22"/>
          <w:szCs w:val="22"/>
        </w:rPr>
        <w:t>实际</w:t>
      </w:r>
      <w:r>
        <w:rPr>
          <w:rFonts w:ascii="微软雅黑" w:eastAsia="微软雅黑" w:hAnsi="微软雅黑"/>
          <w:sz w:val="22"/>
          <w:szCs w:val="22"/>
        </w:rPr>
        <w:t>的工作中去，提高知识的转化效率，提升学生的职场体验。具体</w:t>
      </w:r>
      <w:r>
        <w:rPr>
          <w:rFonts w:ascii="微软雅黑" w:eastAsia="微软雅黑" w:hAnsi="微软雅黑" w:hint="eastAsia"/>
          <w:sz w:val="22"/>
          <w:szCs w:val="22"/>
        </w:rPr>
        <w:t>来说</w:t>
      </w:r>
      <w:r>
        <w:rPr>
          <w:rFonts w:ascii="微软雅黑" w:eastAsia="微软雅黑" w:hAnsi="微软雅黑"/>
          <w:sz w:val="22"/>
          <w:szCs w:val="22"/>
        </w:rPr>
        <w:t>，本课程有以下特点：</w:t>
      </w:r>
    </w:p>
    <w:p w:rsidR="008F5737" w:rsidRDefault="008F5737" w:rsidP="008F5737">
      <w:pPr>
        <w:spacing w:line="360" w:lineRule="auto"/>
        <w:rPr>
          <w:rFonts w:ascii="微软雅黑" w:eastAsia="微软雅黑" w:hAnsi="微软雅黑"/>
          <w:sz w:val="22"/>
          <w:szCs w:val="22"/>
        </w:rPr>
      </w:pPr>
      <w:r>
        <w:rPr>
          <w:rFonts w:ascii="微软雅黑" w:eastAsia="微软雅黑" w:hAnsi="微软雅黑" w:hint="eastAsia"/>
          <w:sz w:val="22"/>
          <w:szCs w:val="22"/>
        </w:rPr>
        <w:t>1、情境模拟</w:t>
      </w:r>
      <w:r>
        <w:rPr>
          <w:rFonts w:ascii="微软雅黑" w:eastAsia="微软雅黑" w:hAnsi="微软雅黑"/>
          <w:sz w:val="22"/>
          <w:szCs w:val="22"/>
        </w:rPr>
        <w:t>，</w:t>
      </w:r>
      <w:r>
        <w:rPr>
          <w:rFonts w:ascii="微软雅黑" w:eastAsia="微软雅黑" w:hAnsi="微软雅黑" w:hint="eastAsia"/>
          <w:sz w:val="22"/>
          <w:szCs w:val="22"/>
        </w:rPr>
        <w:t>贴近</w:t>
      </w:r>
      <w:r>
        <w:rPr>
          <w:rFonts w:ascii="微软雅黑" w:eastAsia="微软雅黑" w:hAnsi="微软雅黑"/>
          <w:sz w:val="22"/>
          <w:szCs w:val="22"/>
        </w:rPr>
        <w:t>职场</w:t>
      </w:r>
      <w:r>
        <w:rPr>
          <w:rFonts w:ascii="微软雅黑" w:eastAsia="微软雅黑" w:hAnsi="微软雅黑" w:hint="eastAsia"/>
          <w:sz w:val="22"/>
          <w:szCs w:val="22"/>
        </w:rPr>
        <w:t>。</w:t>
      </w:r>
    </w:p>
    <w:p w:rsidR="008F5737" w:rsidRDefault="008F5737" w:rsidP="008F5737">
      <w:pPr>
        <w:spacing w:line="360" w:lineRule="auto"/>
        <w:ind w:firstLineChars="200" w:firstLine="440"/>
        <w:rPr>
          <w:rFonts w:ascii="微软雅黑" w:eastAsia="微软雅黑" w:hAnsi="微软雅黑"/>
          <w:sz w:val="22"/>
          <w:szCs w:val="22"/>
        </w:rPr>
      </w:pPr>
      <w:r>
        <w:rPr>
          <w:rFonts w:ascii="微软雅黑" w:eastAsia="微软雅黑" w:hAnsi="微软雅黑" w:hint="eastAsia"/>
          <w:sz w:val="22"/>
          <w:szCs w:val="22"/>
        </w:rPr>
        <w:t>本课程在</w:t>
      </w:r>
      <w:r>
        <w:rPr>
          <w:rFonts w:ascii="微软雅黑" w:eastAsia="微软雅黑" w:hAnsi="微软雅黑"/>
          <w:sz w:val="22"/>
          <w:szCs w:val="22"/>
        </w:rPr>
        <w:t>每个</w:t>
      </w:r>
      <w:r>
        <w:rPr>
          <w:rFonts w:ascii="微软雅黑" w:eastAsia="微软雅黑" w:hAnsi="微软雅黑" w:hint="eastAsia"/>
          <w:sz w:val="22"/>
          <w:szCs w:val="22"/>
        </w:rPr>
        <w:t>模块</w:t>
      </w:r>
      <w:r>
        <w:rPr>
          <w:rFonts w:ascii="微软雅黑" w:eastAsia="微软雅黑" w:hAnsi="微软雅黑"/>
          <w:sz w:val="22"/>
          <w:szCs w:val="22"/>
        </w:rPr>
        <w:t>都设有情境模拟，基本涵盖</w:t>
      </w:r>
      <w:r>
        <w:rPr>
          <w:rFonts w:ascii="微软雅黑" w:eastAsia="微软雅黑" w:hAnsi="微软雅黑" w:hint="eastAsia"/>
          <w:sz w:val="22"/>
          <w:szCs w:val="22"/>
        </w:rPr>
        <w:t>职场</w:t>
      </w:r>
      <w:r>
        <w:rPr>
          <w:rFonts w:ascii="微软雅黑" w:eastAsia="微软雅黑" w:hAnsi="微软雅黑"/>
          <w:sz w:val="22"/>
          <w:szCs w:val="22"/>
        </w:rPr>
        <w:t>人士办公技能的使用场景，充分贴近职场实际，</w:t>
      </w:r>
      <w:r>
        <w:rPr>
          <w:rFonts w:ascii="微软雅黑" w:eastAsia="微软雅黑" w:hAnsi="微软雅黑" w:hint="eastAsia"/>
          <w:sz w:val="22"/>
          <w:szCs w:val="22"/>
        </w:rPr>
        <w:t>使</w:t>
      </w:r>
      <w:r>
        <w:rPr>
          <w:rFonts w:ascii="微软雅黑" w:eastAsia="微软雅黑" w:hAnsi="微软雅黑"/>
          <w:sz w:val="22"/>
          <w:szCs w:val="22"/>
        </w:rPr>
        <w:t>学生学习时能够</w:t>
      </w:r>
      <w:r>
        <w:rPr>
          <w:rFonts w:ascii="微软雅黑" w:eastAsia="微软雅黑" w:hAnsi="微软雅黑" w:hint="eastAsia"/>
          <w:sz w:val="22"/>
          <w:szCs w:val="22"/>
        </w:rPr>
        <w:t>身临其境</w:t>
      </w:r>
      <w:r>
        <w:rPr>
          <w:rFonts w:ascii="微软雅黑" w:eastAsia="微软雅黑" w:hAnsi="微软雅黑"/>
          <w:sz w:val="22"/>
          <w:szCs w:val="22"/>
        </w:rPr>
        <w:t>，</w:t>
      </w:r>
      <w:r>
        <w:rPr>
          <w:rFonts w:ascii="微软雅黑" w:eastAsia="微软雅黑" w:hAnsi="微软雅黑" w:hint="eastAsia"/>
          <w:sz w:val="22"/>
          <w:szCs w:val="22"/>
        </w:rPr>
        <w:t>提高</w:t>
      </w:r>
      <w:r>
        <w:rPr>
          <w:rFonts w:ascii="微软雅黑" w:eastAsia="微软雅黑" w:hAnsi="微软雅黑"/>
          <w:sz w:val="22"/>
          <w:szCs w:val="22"/>
        </w:rPr>
        <w:t>学习的兴趣与动力。</w:t>
      </w:r>
    </w:p>
    <w:p w:rsidR="008F5737" w:rsidRDefault="008F5737" w:rsidP="008F5737">
      <w:pPr>
        <w:spacing w:line="360" w:lineRule="auto"/>
        <w:rPr>
          <w:rFonts w:ascii="微软雅黑" w:eastAsia="微软雅黑" w:hAnsi="微软雅黑"/>
          <w:sz w:val="22"/>
          <w:szCs w:val="22"/>
        </w:rPr>
      </w:pPr>
      <w:r>
        <w:rPr>
          <w:rFonts w:ascii="微软雅黑" w:eastAsia="微软雅黑" w:hAnsi="微软雅黑"/>
          <w:sz w:val="22"/>
          <w:szCs w:val="22"/>
        </w:rPr>
        <w:t>2</w:t>
      </w:r>
      <w:r>
        <w:rPr>
          <w:rFonts w:ascii="微软雅黑" w:eastAsia="微软雅黑" w:hAnsi="微软雅黑" w:hint="eastAsia"/>
          <w:sz w:val="22"/>
          <w:szCs w:val="22"/>
        </w:rPr>
        <w:t>、岗位</w:t>
      </w:r>
      <w:r>
        <w:rPr>
          <w:rFonts w:ascii="微软雅黑" w:eastAsia="微软雅黑" w:hAnsi="微软雅黑"/>
          <w:sz w:val="22"/>
          <w:szCs w:val="22"/>
        </w:rPr>
        <w:t>分工，突出</w:t>
      </w:r>
      <w:r>
        <w:rPr>
          <w:rFonts w:ascii="微软雅黑" w:eastAsia="微软雅黑" w:hAnsi="微软雅黑" w:hint="eastAsia"/>
          <w:sz w:val="22"/>
          <w:szCs w:val="22"/>
        </w:rPr>
        <w:t>重点</w:t>
      </w:r>
      <w:r>
        <w:rPr>
          <w:rFonts w:ascii="微软雅黑" w:eastAsia="微软雅黑" w:hAnsi="微软雅黑"/>
          <w:sz w:val="22"/>
          <w:szCs w:val="22"/>
        </w:rPr>
        <w:t>。</w:t>
      </w:r>
    </w:p>
    <w:p w:rsidR="008F5737" w:rsidRDefault="008F5737" w:rsidP="008F5737">
      <w:pPr>
        <w:spacing w:line="360" w:lineRule="auto"/>
        <w:ind w:firstLineChars="200" w:firstLine="440"/>
        <w:rPr>
          <w:rFonts w:ascii="微软雅黑" w:eastAsia="微软雅黑" w:hAnsi="微软雅黑"/>
          <w:sz w:val="22"/>
          <w:szCs w:val="22"/>
        </w:rPr>
      </w:pPr>
      <w:r>
        <w:rPr>
          <w:rFonts w:ascii="微软雅黑" w:eastAsia="微软雅黑" w:hAnsi="微软雅黑" w:hint="eastAsia"/>
          <w:sz w:val="22"/>
          <w:szCs w:val="22"/>
        </w:rPr>
        <w:t>本课程</w:t>
      </w:r>
      <w:r>
        <w:rPr>
          <w:rFonts w:ascii="微软雅黑" w:eastAsia="微软雅黑" w:hAnsi="微软雅黑"/>
          <w:sz w:val="22"/>
          <w:szCs w:val="22"/>
        </w:rPr>
        <w:t>的</w:t>
      </w:r>
      <w:r>
        <w:rPr>
          <w:rFonts w:ascii="微软雅黑" w:eastAsia="微软雅黑" w:hAnsi="微软雅黑" w:hint="eastAsia"/>
          <w:sz w:val="22"/>
          <w:szCs w:val="22"/>
        </w:rPr>
        <w:t>知识点</w:t>
      </w:r>
      <w:r>
        <w:rPr>
          <w:rFonts w:ascii="微软雅黑" w:eastAsia="微软雅黑" w:hAnsi="微软雅黑"/>
          <w:sz w:val="22"/>
          <w:szCs w:val="22"/>
        </w:rPr>
        <w:t>设计，按照不同的岗位进行了分类，</w:t>
      </w:r>
      <w:r>
        <w:rPr>
          <w:rFonts w:ascii="微软雅黑" w:eastAsia="微软雅黑" w:hAnsi="微软雅黑" w:hint="eastAsia"/>
          <w:sz w:val="22"/>
          <w:szCs w:val="22"/>
        </w:rPr>
        <w:t>根据</w:t>
      </w:r>
      <w:r>
        <w:rPr>
          <w:rFonts w:ascii="微软雅黑" w:eastAsia="微软雅黑" w:hAnsi="微软雅黑"/>
          <w:sz w:val="22"/>
          <w:szCs w:val="22"/>
        </w:rPr>
        <w:t>每</w:t>
      </w:r>
      <w:r>
        <w:rPr>
          <w:rFonts w:ascii="微软雅黑" w:eastAsia="微软雅黑" w:hAnsi="微软雅黑" w:hint="eastAsia"/>
          <w:sz w:val="22"/>
          <w:szCs w:val="22"/>
        </w:rPr>
        <w:t>个</w:t>
      </w:r>
      <w:r>
        <w:rPr>
          <w:rFonts w:ascii="微软雅黑" w:eastAsia="微软雅黑" w:hAnsi="微软雅黑"/>
          <w:sz w:val="22"/>
          <w:szCs w:val="22"/>
        </w:rPr>
        <w:t>岗位</w:t>
      </w:r>
      <w:r>
        <w:rPr>
          <w:rFonts w:ascii="微软雅黑" w:eastAsia="微软雅黑" w:hAnsi="微软雅黑" w:hint="eastAsia"/>
          <w:sz w:val="22"/>
          <w:szCs w:val="22"/>
        </w:rPr>
        <w:t>不同</w:t>
      </w:r>
      <w:r>
        <w:rPr>
          <w:rFonts w:ascii="微软雅黑" w:eastAsia="微软雅黑" w:hAnsi="微软雅黑"/>
          <w:sz w:val="22"/>
          <w:szCs w:val="22"/>
        </w:rPr>
        <w:t>的工作性质与工作内容，对相应的知识点进行了</w:t>
      </w:r>
      <w:r>
        <w:rPr>
          <w:rFonts w:ascii="微软雅黑" w:eastAsia="微软雅黑" w:hAnsi="微软雅黑" w:hint="eastAsia"/>
          <w:sz w:val="22"/>
          <w:szCs w:val="22"/>
        </w:rPr>
        <w:t>重点</w:t>
      </w:r>
      <w:r>
        <w:rPr>
          <w:rFonts w:ascii="微软雅黑" w:eastAsia="微软雅黑" w:hAnsi="微软雅黑"/>
          <w:sz w:val="22"/>
          <w:szCs w:val="22"/>
        </w:rPr>
        <w:t>的讲解，</w:t>
      </w:r>
      <w:r>
        <w:rPr>
          <w:rFonts w:ascii="微软雅黑" w:eastAsia="微软雅黑" w:hAnsi="微软雅黑" w:hint="eastAsia"/>
          <w:sz w:val="22"/>
          <w:szCs w:val="22"/>
        </w:rPr>
        <w:t>对不同</w:t>
      </w:r>
      <w:r>
        <w:rPr>
          <w:rFonts w:ascii="微软雅黑" w:eastAsia="微软雅黑" w:hAnsi="微软雅黑"/>
          <w:sz w:val="22"/>
          <w:szCs w:val="22"/>
        </w:rPr>
        <w:t>岗位的</w:t>
      </w:r>
      <w:r>
        <w:rPr>
          <w:rFonts w:ascii="微软雅黑" w:eastAsia="微软雅黑" w:hAnsi="微软雅黑" w:hint="eastAsia"/>
          <w:sz w:val="22"/>
          <w:szCs w:val="22"/>
        </w:rPr>
        <w:t>职场</w:t>
      </w:r>
      <w:r>
        <w:rPr>
          <w:rFonts w:ascii="微软雅黑" w:eastAsia="微软雅黑" w:hAnsi="微软雅黑"/>
          <w:sz w:val="22"/>
          <w:szCs w:val="22"/>
        </w:rPr>
        <w:t>新人，</w:t>
      </w:r>
      <w:r>
        <w:rPr>
          <w:rFonts w:ascii="微软雅黑" w:eastAsia="微软雅黑" w:hAnsi="微软雅黑" w:hint="eastAsia"/>
          <w:sz w:val="22"/>
          <w:szCs w:val="22"/>
        </w:rPr>
        <w:t>都</w:t>
      </w:r>
      <w:r>
        <w:rPr>
          <w:rFonts w:ascii="微软雅黑" w:eastAsia="微软雅黑" w:hAnsi="微软雅黑"/>
          <w:sz w:val="22"/>
          <w:szCs w:val="22"/>
        </w:rPr>
        <w:t>能</w:t>
      </w:r>
      <w:r>
        <w:rPr>
          <w:rFonts w:ascii="微软雅黑" w:eastAsia="微软雅黑" w:hAnsi="微软雅黑" w:hint="eastAsia"/>
          <w:sz w:val="22"/>
          <w:szCs w:val="22"/>
        </w:rPr>
        <w:t>得到</w:t>
      </w:r>
      <w:r>
        <w:rPr>
          <w:rFonts w:ascii="微软雅黑" w:eastAsia="微软雅黑" w:hAnsi="微软雅黑"/>
          <w:sz w:val="22"/>
          <w:szCs w:val="22"/>
        </w:rPr>
        <w:t>较大的提升。</w:t>
      </w:r>
    </w:p>
    <w:p w:rsidR="008F5737" w:rsidRDefault="008F5737" w:rsidP="008F5737">
      <w:pPr>
        <w:spacing w:line="360" w:lineRule="auto"/>
        <w:rPr>
          <w:rFonts w:ascii="微软雅黑" w:eastAsia="微软雅黑" w:hAnsi="微软雅黑"/>
          <w:sz w:val="22"/>
          <w:szCs w:val="22"/>
        </w:rPr>
      </w:pPr>
      <w:r>
        <w:rPr>
          <w:rFonts w:ascii="微软雅黑" w:eastAsia="微软雅黑" w:hAnsi="微软雅黑"/>
          <w:sz w:val="22"/>
          <w:szCs w:val="22"/>
        </w:rPr>
        <w:t>3</w:t>
      </w:r>
      <w:r>
        <w:rPr>
          <w:rFonts w:ascii="微软雅黑" w:eastAsia="微软雅黑" w:hAnsi="微软雅黑" w:hint="eastAsia"/>
          <w:sz w:val="22"/>
          <w:szCs w:val="22"/>
        </w:rPr>
        <w:t>、技巧</w:t>
      </w:r>
      <w:r>
        <w:rPr>
          <w:rFonts w:ascii="微软雅黑" w:eastAsia="微软雅黑" w:hAnsi="微软雅黑"/>
          <w:sz w:val="22"/>
          <w:szCs w:val="22"/>
        </w:rPr>
        <w:t>提炼，</w:t>
      </w:r>
      <w:r>
        <w:rPr>
          <w:rFonts w:ascii="微软雅黑" w:eastAsia="微软雅黑" w:hAnsi="微软雅黑" w:hint="eastAsia"/>
          <w:sz w:val="22"/>
          <w:szCs w:val="22"/>
        </w:rPr>
        <w:t>实效</w:t>
      </w:r>
      <w:r>
        <w:rPr>
          <w:rFonts w:ascii="微软雅黑" w:eastAsia="微软雅黑" w:hAnsi="微软雅黑"/>
          <w:sz w:val="22"/>
          <w:szCs w:val="22"/>
        </w:rPr>
        <w:t>落地。</w:t>
      </w:r>
    </w:p>
    <w:p w:rsidR="008F5737" w:rsidRDefault="008F5737" w:rsidP="008F5737">
      <w:pPr>
        <w:spacing w:line="360" w:lineRule="auto"/>
        <w:ind w:firstLineChars="200" w:firstLine="440"/>
        <w:rPr>
          <w:rFonts w:ascii="微软雅黑" w:eastAsia="微软雅黑" w:hAnsi="微软雅黑"/>
          <w:sz w:val="22"/>
          <w:szCs w:val="22"/>
        </w:rPr>
      </w:pPr>
      <w:r>
        <w:rPr>
          <w:rFonts w:ascii="微软雅黑" w:eastAsia="微软雅黑" w:hAnsi="微软雅黑" w:hint="eastAsia"/>
          <w:sz w:val="22"/>
          <w:szCs w:val="22"/>
        </w:rPr>
        <w:t>本课程所涉及</w:t>
      </w:r>
      <w:r>
        <w:rPr>
          <w:rFonts w:ascii="微软雅黑" w:eastAsia="微软雅黑" w:hAnsi="微软雅黑"/>
          <w:sz w:val="22"/>
          <w:szCs w:val="22"/>
        </w:rPr>
        <w:t>到的知识点，都</w:t>
      </w:r>
      <w:r>
        <w:rPr>
          <w:rFonts w:ascii="微软雅黑" w:eastAsia="微软雅黑" w:hAnsi="微软雅黑" w:hint="eastAsia"/>
          <w:sz w:val="22"/>
          <w:szCs w:val="22"/>
        </w:rPr>
        <w:t>根据</w:t>
      </w:r>
      <w:r>
        <w:rPr>
          <w:rFonts w:ascii="微软雅黑" w:eastAsia="微软雅黑" w:hAnsi="微软雅黑"/>
          <w:sz w:val="22"/>
          <w:szCs w:val="22"/>
        </w:rPr>
        <w:t>不同的工作类型与特</w:t>
      </w:r>
      <w:r>
        <w:rPr>
          <w:rFonts w:ascii="微软雅黑" w:eastAsia="微软雅黑" w:hAnsi="微软雅黑" w:hint="eastAsia"/>
          <w:sz w:val="22"/>
          <w:szCs w:val="22"/>
        </w:rPr>
        <w:t>点</w:t>
      </w:r>
      <w:r>
        <w:rPr>
          <w:rFonts w:ascii="微软雅黑" w:eastAsia="微软雅黑" w:hAnsi="微软雅黑"/>
          <w:sz w:val="22"/>
          <w:szCs w:val="22"/>
        </w:rPr>
        <w:t>，进行了</w:t>
      </w:r>
      <w:r>
        <w:rPr>
          <w:rFonts w:ascii="微软雅黑" w:eastAsia="微软雅黑" w:hAnsi="微软雅黑" w:hint="eastAsia"/>
          <w:sz w:val="22"/>
          <w:szCs w:val="22"/>
        </w:rPr>
        <w:t>提炼</w:t>
      </w:r>
      <w:r>
        <w:rPr>
          <w:rFonts w:ascii="微软雅黑" w:eastAsia="微软雅黑" w:hAnsi="微软雅黑"/>
          <w:sz w:val="22"/>
          <w:szCs w:val="22"/>
        </w:rPr>
        <w:t>与加工，</w:t>
      </w:r>
      <w:r>
        <w:rPr>
          <w:rFonts w:ascii="微软雅黑" w:eastAsia="微软雅黑" w:hAnsi="微软雅黑" w:hint="eastAsia"/>
          <w:sz w:val="22"/>
          <w:szCs w:val="22"/>
        </w:rPr>
        <w:t>实效</w:t>
      </w:r>
      <w:r>
        <w:rPr>
          <w:rFonts w:ascii="微软雅黑" w:eastAsia="微软雅黑" w:hAnsi="微软雅黑"/>
          <w:sz w:val="22"/>
          <w:szCs w:val="22"/>
        </w:rPr>
        <w:t>突出，便于学员在工作中</w:t>
      </w:r>
      <w:r>
        <w:rPr>
          <w:rFonts w:ascii="微软雅黑" w:eastAsia="微软雅黑" w:hAnsi="微软雅黑" w:hint="eastAsia"/>
          <w:sz w:val="22"/>
          <w:szCs w:val="22"/>
        </w:rPr>
        <w:t>掌握</w:t>
      </w:r>
      <w:r>
        <w:rPr>
          <w:rFonts w:ascii="微软雅黑" w:eastAsia="微软雅黑" w:hAnsi="微软雅黑"/>
          <w:sz w:val="22"/>
          <w:szCs w:val="22"/>
        </w:rPr>
        <w:t>使用。</w:t>
      </w:r>
    </w:p>
    <w:p w:rsidR="008F5737" w:rsidRDefault="008F5737" w:rsidP="008F5737">
      <w:pPr>
        <w:spacing w:line="360" w:lineRule="auto"/>
        <w:rPr>
          <w:rFonts w:ascii="微软雅黑" w:eastAsia="微软雅黑" w:hAnsi="微软雅黑"/>
          <w:sz w:val="22"/>
          <w:szCs w:val="22"/>
        </w:rPr>
      </w:pPr>
      <w:r>
        <w:rPr>
          <w:rFonts w:ascii="微软雅黑" w:eastAsia="微软雅黑" w:hAnsi="微软雅黑"/>
          <w:sz w:val="22"/>
          <w:szCs w:val="22"/>
        </w:rPr>
        <w:t>4</w:t>
      </w:r>
      <w:r>
        <w:rPr>
          <w:rFonts w:ascii="微软雅黑" w:eastAsia="微软雅黑" w:hAnsi="微软雅黑" w:hint="eastAsia"/>
          <w:sz w:val="22"/>
          <w:szCs w:val="22"/>
        </w:rPr>
        <w:t>、实战</w:t>
      </w:r>
      <w:r>
        <w:rPr>
          <w:rFonts w:ascii="微软雅黑" w:eastAsia="微软雅黑" w:hAnsi="微软雅黑"/>
          <w:sz w:val="22"/>
          <w:szCs w:val="22"/>
        </w:rPr>
        <w:t>互动，寓教于乐。</w:t>
      </w:r>
    </w:p>
    <w:p w:rsidR="008F5737" w:rsidRPr="008648A1" w:rsidRDefault="008F5737" w:rsidP="008F5737">
      <w:pPr>
        <w:spacing w:line="360" w:lineRule="auto"/>
        <w:ind w:firstLineChars="200" w:firstLine="440"/>
        <w:rPr>
          <w:rFonts w:ascii="微软雅黑" w:eastAsia="微软雅黑" w:hAnsi="微软雅黑"/>
          <w:sz w:val="22"/>
          <w:szCs w:val="22"/>
        </w:rPr>
      </w:pPr>
      <w:r>
        <w:rPr>
          <w:rFonts w:ascii="微软雅黑" w:eastAsia="微软雅黑" w:hAnsi="微软雅黑" w:hint="eastAsia"/>
          <w:sz w:val="22"/>
          <w:szCs w:val="22"/>
        </w:rPr>
        <w:t>本课程</w:t>
      </w:r>
      <w:r>
        <w:rPr>
          <w:rFonts w:ascii="微软雅黑" w:eastAsia="微软雅黑" w:hAnsi="微软雅黑"/>
          <w:sz w:val="22"/>
          <w:szCs w:val="22"/>
        </w:rPr>
        <w:t>的教学设计中，</w:t>
      </w:r>
      <w:r>
        <w:rPr>
          <w:rFonts w:ascii="微软雅黑" w:eastAsia="微软雅黑" w:hAnsi="微软雅黑" w:hint="eastAsia"/>
          <w:sz w:val="22"/>
          <w:szCs w:val="22"/>
        </w:rPr>
        <w:t>穿插</w:t>
      </w:r>
      <w:r>
        <w:rPr>
          <w:rFonts w:ascii="微软雅黑" w:eastAsia="微软雅黑" w:hAnsi="微软雅黑"/>
          <w:sz w:val="22"/>
          <w:szCs w:val="22"/>
        </w:rPr>
        <w:t>实战互动的环节，讲师风格生动，</w:t>
      </w:r>
      <w:r>
        <w:rPr>
          <w:rFonts w:ascii="微软雅黑" w:eastAsia="微软雅黑" w:hAnsi="微软雅黑" w:hint="eastAsia"/>
          <w:sz w:val="22"/>
          <w:szCs w:val="22"/>
        </w:rPr>
        <w:t>语言</w:t>
      </w:r>
      <w:r>
        <w:rPr>
          <w:rFonts w:ascii="微软雅黑" w:eastAsia="微软雅黑" w:hAnsi="微软雅黑"/>
          <w:sz w:val="22"/>
          <w:szCs w:val="22"/>
        </w:rPr>
        <w:t>活泼，能够充分满足</w:t>
      </w:r>
      <w:r>
        <w:rPr>
          <w:rFonts w:ascii="微软雅黑" w:eastAsia="微软雅黑" w:hAnsi="微软雅黑" w:hint="eastAsia"/>
          <w:sz w:val="22"/>
          <w:szCs w:val="22"/>
        </w:rPr>
        <w:t>课堂</w:t>
      </w:r>
      <w:r>
        <w:rPr>
          <w:rFonts w:ascii="微软雅黑" w:eastAsia="微软雅黑" w:hAnsi="微软雅黑"/>
          <w:sz w:val="22"/>
          <w:szCs w:val="22"/>
        </w:rPr>
        <w:t>寓教于乐的需求，提</w:t>
      </w:r>
      <w:r>
        <w:rPr>
          <w:rFonts w:ascii="微软雅黑" w:eastAsia="微软雅黑" w:hAnsi="微软雅黑" w:hint="eastAsia"/>
          <w:sz w:val="22"/>
          <w:szCs w:val="22"/>
        </w:rPr>
        <w:t>高</w:t>
      </w:r>
      <w:r>
        <w:rPr>
          <w:rFonts w:ascii="微软雅黑" w:eastAsia="微软雅黑" w:hAnsi="微软雅黑"/>
          <w:sz w:val="22"/>
          <w:szCs w:val="22"/>
        </w:rPr>
        <w:t>学生</w:t>
      </w:r>
      <w:r>
        <w:rPr>
          <w:rFonts w:ascii="微软雅黑" w:eastAsia="微软雅黑" w:hAnsi="微软雅黑" w:hint="eastAsia"/>
          <w:sz w:val="22"/>
          <w:szCs w:val="22"/>
        </w:rPr>
        <w:t>学习</w:t>
      </w:r>
      <w:r>
        <w:rPr>
          <w:rFonts w:ascii="微软雅黑" w:eastAsia="微软雅黑" w:hAnsi="微软雅黑"/>
          <w:sz w:val="22"/>
          <w:szCs w:val="22"/>
        </w:rPr>
        <w:t>的积极性与主动性</w:t>
      </w:r>
      <w:r>
        <w:rPr>
          <w:rFonts w:ascii="微软雅黑" w:eastAsia="微软雅黑" w:hAnsi="微软雅黑" w:hint="eastAsia"/>
          <w:sz w:val="22"/>
          <w:szCs w:val="22"/>
        </w:rPr>
        <w:t>，</w:t>
      </w:r>
      <w:r>
        <w:rPr>
          <w:rFonts w:ascii="微软雅黑" w:eastAsia="微软雅黑" w:hAnsi="微软雅黑"/>
          <w:sz w:val="22"/>
          <w:szCs w:val="22"/>
        </w:rPr>
        <w:t>高效的掌握</w:t>
      </w:r>
      <w:r>
        <w:rPr>
          <w:rFonts w:ascii="微软雅黑" w:eastAsia="微软雅黑" w:hAnsi="微软雅黑" w:hint="eastAsia"/>
          <w:sz w:val="22"/>
          <w:szCs w:val="22"/>
        </w:rPr>
        <w:t>办公</w:t>
      </w:r>
      <w:r>
        <w:rPr>
          <w:rFonts w:ascii="微软雅黑" w:eastAsia="微软雅黑" w:hAnsi="微软雅黑"/>
          <w:sz w:val="22"/>
          <w:szCs w:val="22"/>
        </w:rPr>
        <w:t>技能。</w:t>
      </w:r>
    </w:p>
    <w:p w:rsidR="008F5737" w:rsidRPr="00DF7C3B" w:rsidRDefault="008F5737" w:rsidP="008F5737">
      <w:pPr>
        <w:pStyle w:val="1"/>
        <w:spacing w:before="0" w:after="0" w:line="360" w:lineRule="auto"/>
        <w:rPr>
          <w:rFonts w:ascii="微软雅黑" w:eastAsia="微软雅黑" w:hAnsi="微软雅黑"/>
          <w:sz w:val="24"/>
          <w:szCs w:val="24"/>
        </w:rPr>
      </w:pPr>
      <w:bookmarkStart w:id="18" w:name="_Toc452642621"/>
      <w:r>
        <w:rPr>
          <w:rFonts w:ascii="微软雅黑" w:eastAsia="微软雅黑" w:hAnsi="微软雅黑" w:hint="eastAsia"/>
          <w:sz w:val="24"/>
          <w:szCs w:val="24"/>
        </w:rPr>
        <w:lastRenderedPageBreak/>
        <w:t>六</w:t>
      </w:r>
      <w:r w:rsidRPr="00DF7C3B">
        <w:rPr>
          <w:rFonts w:ascii="微软雅黑" w:eastAsia="微软雅黑" w:hAnsi="微软雅黑" w:hint="eastAsia"/>
          <w:sz w:val="24"/>
          <w:szCs w:val="24"/>
        </w:rPr>
        <w:t>、教学目标设计</w:t>
      </w:r>
      <w:bookmarkEnd w:id="18"/>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（一）教学总目标</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1、使学生能够根据职业需求运用计算机，体验利用计算机技术获取信息、处理信息、分析信息、发布信息的过程，逐渐养成独立思考、主动探究的学习方法，培养严谨的科学态度和团队协作意识。</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sz w:val="22"/>
          <w:szCs w:val="22"/>
        </w:rPr>
        <w:t>2</w:t>
      </w:r>
      <w:r w:rsidRPr="00DF7C3B">
        <w:rPr>
          <w:rFonts w:ascii="微软雅黑" w:eastAsia="微软雅黑" w:hAnsi="微软雅黑" w:hint="eastAsia"/>
          <w:sz w:val="22"/>
          <w:szCs w:val="22"/>
        </w:rPr>
        <w:t>、使学生进一步了解并熟练掌握office2010办公软件中Word文字处理软件使用；掌握office2010办公软件中Excel电子表格处理软件、PowerPoint演示文稿制作软件的使用；提高学生计算机基本操作、办公应用、网络应用等方面的技能。</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（二）具体目标</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1．知识能力目标：</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w:t>
      </w:r>
      <w:r w:rsidRPr="00DF7C3B">
        <w:rPr>
          <w:rFonts w:ascii="微软雅黑" w:eastAsia="微软雅黑" w:hAnsi="微软雅黑"/>
          <w:sz w:val="22"/>
          <w:szCs w:val="22"/>
        </w:rPr>
        <w:t>1</w:t>
      </w:r>
      <w:r w:rsidRPr="00DF7C3B">
        <w:rPr>
          <w:rFonts w:ascii="微软雅黑" w:eastAsia="微软雅黑" w:hAnsi="微软雅黑" w:hint="eastAsia"/>
          <w:sz w:val="22"/>
          <w:szCs w:val="22"/>
        </w:rPr>
        <w:t>）能够利用Word创建规范的文档；能够利用Word制作表格；能够利用Word制作图文并茂的文档；能够利用Word制作个人简历表；能够</w:t>
      </w:r>
      <w:r w:rsidRPr="00DF7C3B">
        <w:rPr>
          <w:rFonts w:ascii="微软雅黑" w:eastAsia="微软雅黑" w:hAnsi="微软雅黑"/>
          <w:sz w:val="22"/>
          <w:szCs w:val="22"/>
        </w:rPr>
        <w:t>利用邮件合</w:t>
      </w:r>
      <w:r w:rsidRPr="00DF7C3B">
        <w:rPr>
          <w:rFonts w:ascii="微软雅黑" w:eastAsia="微软雅黑" w:hAnsi="微软雅黑" w:hint="eastAsia"/>
          <w:sz w:val="22"/>
          <w:szCs w:val="22"/>
        </w:rPr>
        <w:t>并</w:t>
      </w:r>
      <w:r w:rsidRPr="00DF7C3B">
        <w:rPr>
          <w:rFonts w:ascii="微软雅黑" w:eastAsia="微软雅黑" w:hAnsi="微软雅黑"/>
          <w:sz w:val="22"/>
          <w:szCs w:val="22"/>
        </w:rPr>
        <w:t>批量发送文档；</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w:t>
      </w:r>
      <w:r w:rsidRPr="00DF7C3B">
        <w:rPr>
          <w:rFonts w:ascii="微软雅黑" w:eastAsia="微软雅黑" w:hAnsi="微软雅黑"/>
          <w:sz w:val="22"/>
          <w:szCs w:val="22"/>
        </w:rPr>
        <w:t>2</w:t>
      </w:r>
      <w:r w:rsidRPr="00DF7C3B">
        <w:rPr>
          <w:rFonts w:ascii="微软雅黑" w:eastAsia="微软雅黑" w:hAnsi="微软雅黑" w:hint="eastAsia"/>
          <w:sz w:val="22"/>
          <w:szCs w:val="22"/>
        </w:rPr>
        <w:t>）能够利用Excel进行数据表格的制作与格式化；能够利用Excel进行数据的图表分析；能够利用Excel进行数据处理；</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w:t>
      </w:r>
      <w:r w:rsidRPr="00DF7C3B">
        <w:rPr>
          <w:rFonts w:ascii="微软雅黑" w:eastAsia="微软雅黑" w:hAnsi="微软雅黑"/>
          <w:sz w:val="22"/>
          <w:szCs w:val="22"/>
        </w:rPr>
        <w:t>3</w:t>
      </w:r>
      <w:r w:rsidRPr="00DF7C3B">
        <w:rPr>
          <w:rFonts w:ascii="微软雅黑" w:eastAsia="微软雅黑" w:hAnsi="微软雅黑" w:hint="eastAsia"/>
          <w:sz w:val="22"/>
          <w:szCs w:val="22"/>
        </w:rPr>
        <w:t>）能够利用PowerPoint制作图文</w:t>
      </w:r>
      <w:r w:rsidRPr="00DF7C3B">
        <w:rPr>
          <w:rFonts w:ascii="微软雅黑" w:eastAsia="微软雅黑" w:hAnsi="微软雅黑"/>
          <w:sz w:val="22"/>
          <w:szCs w:val="22"/>
        </w:rPr>
        <w:t>并茂</w:t>
      </w:r>
      <w:r w:rsidRPr="00DF7C3B">
        <w:rPr>
          <w:rFonts w:ascii="微软雅黑" w:eastAsia="微软雅黑" w:hAnsi="微软雅黑" w:hint="eastAsia"/>
          <w:sz w:val="22"/>
          <w:szCs w:val="22"/>
        </w:rPr>
        <w:t>、简洁</w:t>
      </w:r>
      <w:r w:rsidRPr="00DF7C3B">
        <w:rPr>
          <w:rFonts w:ascii="微软雅黑" w:eastAsia="微软雅黑" w:hAnsi="微软雅黑"/>
          <w:sz w:val="22"/>
          <w:szCs w:val="22"/>
        </w:rPr>
        <w:t>美观的</w:t>
      </w:r>
      <w:r w:rsidRPr="00DF7C3B">
        <w:rPr>
          <w:rFonts w:ascii="微软雅黑" w:eastAsia="微软雅黑" w:hAnsi="微软雅黑" w:hint="eastAsia"/>
          <w:sz w:val="22"/>
          <w:szCs w:val="22"/>
        </w:rPr>
        <w:t>工作</w:t>
      </w:r>
      <w:r w:rsidRPr="00DF7C3B">
        <w:rPr>
          <w:rFonts w:ascii="微软雅黑" w:eastAsia="微软雅黑" w:hAnsi="微软雅黑"/>
          <w:sz w:val="22"/>
          <w:szCs w:val="22"/>
        </w:rPr>
        <w:t>总结</w:t>
      </w:r>
      <w:r w:rsidRPr="00DF7C3B">
        <w:rPr>
          <w:rFonts w:ascii="微软雅黑" w:eastAsia="微软雅黑" w:hAnsi="微软雅黑" w:hint="eastAsia"/>
          <w:sz w:val="22"/>
          <w:szCs w:val="22"/>
        </w:rPr>
        <w:t>、员工培训等文稿；能够利用PowerPoint制作各种需求文稿；</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w:t>
      </w:r>
      <w:r w:rsidRPr="00DF7C3B">
        <w:rPr>
          <w:rFonts w:ascii="微软雅黑" w:eastAsia="微软雅黑" w:hAnsi="微软雅黑"/>
          <w:sz w:val="22"/>
          <w:szCs w:val="22"/>
        </w:rPr>
        <w:t>4</w:t>
      </w:r>
      <w:r w:rsidRPr="00DF7C3B">
        <w:rPr>
          <w:rFonts w:ascii="微软雅黑" w:eastAsia="微软雅黑" w:hAnsi="微软雅黑" w:hint="eastAsia"/>
          <w:sz w:val="22"/>
          <w:szCs w:val="22"/>
        </w:rPr>
        <w:t>）具有良好的信息收集、信息处理、信息应用的综合能力，为其职业生涯发展和终身学习奠定基础。</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lastRenderedPageBreak/>
        <w:t>2．社会能力目标：</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（1）培养良好的职业道德和社会责任心；</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（2）培养积极向上的工作态度；</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（3）培养人际关系的处理能力、与人合作能力、与人交流能力、语言表达能力；</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（4）增强团队协作能力。</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（三）需要掌握的知识点</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通过该课程的学习，学生应该掌握以下有关知识点：</w:t>
      </w:r>
    </w:p>
    <w:p w:rsidR="008F5737" w:rsidRPr="00DF7C3B" w:rsidRDefault="008F5737" w:rsidP="008F5737">
      <w:pPr>
        <w:pStyle w:val="a4"/>
        <w:numPr>
          <w:ilvl w:val="0"/>
          <w:numId w:val="13"/>
        </w:numPr>
        <w:spacing w:line="360" w:lineRule="auto"/>
        <w:ind w:firstLineChars="0"/>
        <w:rPr>
          <w:rFonts w:ascii="微软雅黑" w:eastAsia="微软雅黑" w:hAnsi="微软雅黑"/>
          <w:b/>
          <w:sz w:val="22"/>
          <w:szCs w:val="22"/>
        </w:rPr>
      </w:pPr>
      <w:r w:rsidRPr="00DF7C3B">
        <w:rPr>
          <w:rFonts w:ascii="微软雅黑" w:eastAsia="微软雅黑" w:hAnsi="微软雅黑" w:hint="eastAsia"/>
          <w:b/>
          <w:sz w:val="22"/>
          <w:szCs w:val="22"/>
        </w:rPr>
        <w:t>文字处理软件的使用：</w:t>
      </w:r>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WORD简介、文档创建、保存、复制、打印；文字格式设置、排版；文本框、特殊字符、插入文件、图片、艺术字、声音等；版面设置、页眉、页脚、超级链接；样式、索引；建立、修饰表格；公式的使用、邮件合并等。</w:t>
      </w:r>
    </w:p>
    <w:p w:rsidR="008F5737" w:rsidRPr="00DF7C3B" w:rsidRDefault="008F5737" w:rsidP="008F5737">
      <w:pPr>
        <w:pStyle w:val="a4"/>
        <w:numPr>
          <w:ilvl w:val="0"/>
          <w:numId w:val="13"/>
        </w:numPr>
        <w:spacing w:line="360" w:lineRule="auto"/>
        <w:ind w:firstLineChars="0"/>
        <w:rPr>
          <w:rFonts w:ascii="微软雅黑" w:eastAsia="微软雅黑" w:hAnsi="微软雅黑"/>
          <w:b/>
          <w:sz w:val="22"/>
          <w:szCs w:val="22"/>
        </w:rPr>
      </w:pPr>
      <w:r w:rsidRPr="00DF7C3B">
        <w:rPr>
          <w:rFonts w:ascii="微软雅黑" w:eastAsia="微软雅黑" w:hAnsi="微软雅黑" w:hint="eastAsia"/>
          <w:b/>
          <w:sz w:val="22"/>
          <w:szCs w:val="22"/>
        </w:rPr>
        <w:t>电子表格处理软件的使用：</w:t>
      </w:r>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EXCEL基础、工作薄及工作表的创建、数据输入、格式化单元格、复制单元格；绘制直线、文本框、斜线表头的制作、页面设置、打印设置；单元格引用（绝对引用、相对引用、混合引用）、公式与函数、数据排序；高级排序、合并计算、筛选、分类汇总、数据透视表；图表的操作；单</w:t>
      </w:r>
      <w:r w:rsidRPr="00DF7C3B">
        <w:rPr>
          <w:rFonts w:ascii="微软雅黑" w:eastAsia="微软雅黑" w:hAnsi="微软雅黑" w:hint="eastAsia"/>
          <w:sz w:val="22"/>
          <w:szCs w:val="22"/>
        </w:rPr>
        <w:lastRenderedPageBreak/>
        <w:t>元格保护等高级应用。</w:t>
      </w:r>
    </w:p>
    <w:p w:rsidR="008F5737" w:rsidRPr="00DF7C3B" w:rsidRDefault="008F5737" w:rsidP="008F5737">
      <w:pPr>
        <w:pStyle w:val="a4"/>
        <w:numPr>
          <w:ilvl w:val="0"/>
          <w:numId w:val="13"/>
        </w:numPr>
        <w:spacing w:line="360" w:lineRule="auto"/>
        <w:ind w:firstLineChars="0"/>
        <w:rPr>
          <w:rFonts w:ascii="微软雅黑" w:eastAsia="微软雅黑" w:hAnsi="微软雅黑"/>
          <w:b/>
          <w:sz w:val="22"/>
          <w:szCs w:val="22"/>
        </w:rPr>
      </w:pPr>
      <w:r w:rsidRPr="00DF7C3B">
        <w:rPr>
          <w:rFonts w:ascii="微软雅黑" w:eastAsia="微软雅黑" w:hAnsi="微软雅黑" w:hint="eastAsia"/>
          <w:b/>
          <w:sz w:val="22"/>
          <w:szCs w:val="22"/>
        </w:rPr>
        <w:t>演示文稿处理软件应用：</w:t>
      </w:r>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批量</w:t>
      </w:r>
      <w:r w:rsidRPr="00DF7C3B">
        <w:rPr>
          <w:rFonts w:ascii="微软雅黑" w:eastAsia="微软雅黑" w:hAnsi="微软雅黑"/>
          <w:sz w:val="22"/>
          <w:szCs w:val="22"/>
        </w:rPr>
        <w:t>安装和替换字体</w:t>
      </w:r>
      <w:r w:rsidRPr="00DF7C3B">
        <w:rPr>
          <w:rFonts w:ascii="微软雅黑" w:eastAsia="微软雅黑" w:hAnsi="微软雅黑" w:hint="eastAsia"/>
          <w:sz w:val="22"/>
          <w:szCs w:val="22"/>
        </w:rPr>
        <w:t>，嵌入</w:t>
      </w:r>
      <w:r w:rsidRPr="00DF7C3B">
        <w:rPr>
          <w:rFonts w:ascii="微软雅黑" w:eastAsia="微软雅黑" w:hAnsi="微软雅黑"/>
          <w:sz w:val="22"/>
          <w:szCs w:val="22"/>
        </w:rPr>
        <w:t>字体和字体的图片</w:t>
      </w:r>
      <w:r w:rsidRPr="00DF7C3B">
        <w:rPr>
          <w:rFonts w:ascii="微软雅黑" w:eastAsia="微软雅黑" w:hAnsi="微软雅黑" w:hint="eastAsia"/>
          <w:sz w:val="22"/>
          <w:szCs w:val="22"/>
        </w:rPr>
        <w:t>化</w:t>
      </w:r>
      <w:r w:rsidRPr="00DF7C3B">
        <w:rPr>
          <w:rFonts w:ascii="微软雅黑" w:eastAsia="微软雅黑" w:hAnsi="微软雅黑"/>
          <w:sz w:val="22"/>
          <w:szCs w:val="22"/>
        </w:rPr>
        <w:t>；</w:t>
      </w:r>
      <w:r w:rsidRPr="00DF7C3B">
        <w:rPr>
          <w:rFonts w:ascii="微软雅黑" w:eastAsia="微软雅黑" w:hAnsi="微软雅黑" w:hint="eastAsia"/>
          <w:sz w:val="22"/>
          <w:szCs w:val="22"/>
        </w:rPr>
        <w:t>艺术字、图片、剪贴画的插入，文本框的插入；段落</w:t>
      </w:r>
      <w:r w:rsidRPr="00DF7C3B">
        <w:rPr>
          <w:rFonts w:ascii="微软雅黑" w:eastAsia="微软雅黑" w:hAnsi="微软雅黑"/>
          <w:sz w:val="22"/>
          <w:szCs w:val="22"/>
        </w:rPr>
        <w:t>的设置</w:t>
      </w:r>
      <w:r w:rsidRPr="00DF7C3B">
        <w:rPr>
          <w:rFonts w:ascii="微软雅黑" w:eastAsia="微软雅黑" w:hAnsi="微软雅黑" w:hint="eastAsia"/>
          <w:sz w:val="22"/>
          <w:szCs w:val="22"/>
        </w:rPr>
        <w:t>、文字</w:t>
      </w:r>
      <w:r w:rsidRPr="00DF7C3B">
        <w:rPr>
          <w:rFonts w:ascii="微软雅黑" w:eastAsia="微软雅黑" w:hAnsi="微软雅黑"/>
          <w:sz w:val="22"/>
          <w:szCs w:val="22"/>
        </w:rPr>
        <w:t>的排版；</w:t>
      </w:r>
      <w:r w:rsidRPr="00DF7C3B">
        <w:rPr>
          <w:rFonts w:ascii="微软雅黑" w:eastAsia="微软雅黑" w:hAnsi="微软雅黑" w:hint="eastAsia"/>
          <w:sz w:val="22"/>
          <w:szCs w:val="22"/>
        </w:rPr>
        <w:t>图片</w:t>
      </w:r>
      <w:r w:rsidRPr="00DF7C3B">
        <w:rPr>
          <w:rFonts w:ascii="微软雅黑" w:eastAsia="微软雅黑" w:hAnsi="微软雅黑"/>
          <w:sz w:val="22"/>
          <w:szCs w:val="22"/>
        </w:rPr>
        <w:t>的</w:t>
      </w:r>
      <w:r w:rsidRPr="00DF7C3B">
        <w:rPr>
          <w:rFonts w:ascii="微软雅黑" w:eastAsia="微软雅黑" w:hAnsi="微软雅黑" w:hint="eastAsia"/>
          <w:sz w:val="22"/>
          <w:szCs w:val="22"/>
        </w:rPr>
        <w:t>剪裁</w:t>
      </w:r>
      <w:r w:rsidRPr="00DF7C3B">
        <w:rPr>
          <w:rFonts w:ascii="微软雅黑" w:eastAsia="微软雅黑" w:hAnsi="微软雅黑"/>
          <w:sz w:val="22"/>
          <w:szCs w:val="22"/>
        </w:rPr>
        <w:t>与处理</w:t>
      </w:r>
      <w:r w:rsidRPr="00DF7C3B">
        <w:rPr>
          <w:rFonts w:ascii="微软雅黑" w:eastAsia="微软雅黑" w:hAnsi="微软雅黑" w:hint="eastAsia"/>
          <w:sz w:val="22"/>
          <w:szCs w:val="22"/>
        </w:rPr>
        <w:t>、图形</w:t>
      </w:r>
      <w:r w:rsidRPr="00DF7C3B">
        <w:rPr>
          <w:rFonts w:ascii="微软雅黑" w:eastAsia="微软雅黑" w:hAnsi="微软雅黑"/>
          <w:sz w:val="22"/>
          <w:szCs w:val="22"/>
        </w:rPr>
        <w:t>的合并、剪裁与处理；</w:t>
      </w:r>
      <w:r w:rsidRPr="00DF7C3B">
        <w:rPr>
          <w:rFonts w:ascii="微软雅黑" w:eastAsia="微软雅黑" w:hAnsi="微软雅黑" w:hint="eastAsia"/>
          <w:sz w:val="22"/>
          <w:szCs w:val="22"/>
        </w:rPr>
        <w:t>编辑幻灯片母版；幻灯片预设动画，放映方式，换页效果；设置幻灯片的大小；插入</w:t>
      </w:r>
      <w:r w:rsidRPr="00DF7C3B">
        <w:rPr>
          <w:rFonts w:ascii="微软雅黑" w:eastAsia="微软雅黑" w:hAnsi="微软雅黑"/>
          <w:sz w:val="22"/>
          <w:szCs w:val="22"/>
        </w:rPr>
        <w:t>影片和声音；幻灯片的后台</w:t>
      </w:r>
      <w:r w:rsidRPr="00DF7C3B">
        <w:rPr>
          <w:rFonts w:ascii="微软雅黑" w:eastAsia="微软雅黑" w:hAnsi="微软雅黑" w:hint="eastAsia"/>
          <w:sz w:val="22"/>
          <w:szCs w:val="22"/>
        </w:rPr>
        <w:t>显示</w:t>
      </w:r>
      <w:r w:rsidRPr="00DF7C3B">
        <w:rPr>
          <w:rFonts w:ascii="微软雅黑" w:eastAsia="微软雅黑" w:hAnsi="微软雅黑"/>
          <w:sz w:val="22"/>
          <w:szCs w:val="22"/>
        </w:rPr>
        <w:t>播放。</w:t>
      </w:r>
      <w:r w:rsidRPr="00DF7C3B">
        <w:rPr>
          <w:rFonts w:ascii="微软雅黑" w:eastAsia="微软雅黑" w:hAnsi="微软雅黑" w:hint="eastAsia"/>
          <w:sz w:val="22"/>
          <w:szCs w:val="22"/>
        </w:rPr>
        <w:t xml:space="preserve"> </w:t>
      </w:r>
    </w:p>
    <w:p w:rsidR="008F5737" w:rsidRPr="00DF7C3B" w:rsidRDefault="008F5737" w:rsidP="008F5737">
      <w:pPr>
        <w:pStyle w:val="1"/>
        <w:spacing w:before="0" w:after="0" w:line="360" w:lineRule="auto"/>
        <w:rPr>
          <w:rFonts w:ascii="微软雅黑" w:eastAsia="微软雅黑" w:hAnsi="微软雅黑"/>
          <w:sz w:val="24"/>
          <w:szCs w:val="24"/>
        </w:rPr>
      </w:pPr>
      <w:bookmarkStart w:id="19" w:name="_Toc452642622"/>
      <w:r>
        <w:rPr>
          <w:rFonts w:ascii="微软雅黑" w:eastAsia="微软雅黑" w:hAnsi="微软雅黑" w:hint="eastAsia"/>
          <w:sz w:val="24"/>
          <w:szCs w:val="24"/>
        </w:rPr>
        <w:t>七</w:t>
      </w:r>
      <w:r w:rsidRPr="00DF7C3B">
        <w:rPr>
          <w:rFonts w:ascii="微软雅黑" w:eastAsia="微软雅黑" w:hAnsi="微软雅黑" w:hint="eastAsia"/>
          <w:sz w:val="24"/>
          <w:szCs w:val="24"/>
        </w:rPr>
        <w:t>、设计思路</w:t>
      </w:r>
      <w:bookmarkEnd w:id="19"/>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1、课程设计理念</w:t>
      </w:r>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在最近几年，我国计算机技术水平及计算机教育水平都得到了长足的发展和提高，计算机被广泛用于工作、生活和学习中。在新的历史时期，各学校对“计算机应用”教学给予了空前的重视，且我们在课程建设方面已经有一定的基础，因此，提升“计算机应用”教学的层次水平、与专业融合已是必然趋势。</w:t>
      </w:r>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在传统的教学模式中，老师按照一个进度组织教学，很难兼顾到学生个体的学习差别，学生被动的学，缺乏学习的自主性，学习的效果也是差强人意，我们深刻的认识到，只有对教学模式进行改革，才能真正的调动起学生的学习热情。据此，我们在</w:t>
      </w:r>
      <w:r w:rsidRPr="00DF7C3B">
        <w:rPr>
          <w:rFonts w:ascii="微软雅黑" w:eastAsia="微软雅黑" w:hAnsi="微软雅黑"/>
          <w:sz w:val="22"/>
          <w:szCs w:val="22"/>
        </w:rPr>
        <w:t>教学</w:t>
      </w:r>
      <w:r w:rsidRPr="00DF7C3B">
        <w:rPr>
          <w:rFonts w:ascii="微软雅黑" w:eastAsia="微软雅黑" w:hAnsi="微软雅黑" w:hint="eastAsia"/>
          <w:sz w:val="22"/>
          <w:szCs w:val="22"/>
        </w:rPr>
        <w:t>模式</w:t>
      </w:r>
      <w:r w:rsidRPr="00DF7C3B">
        <w:rPr>
          <w:rFonts w:ascii="微软雅黑" w:eastAsia="微软雅黑" w:hAnsi="微软雅黑"/>
          <w:sz w:val="22"/>
          <w:szCs w:val="22"/>
        </w:rPr>
        <w:t>上</w:t>
      </w:r>
      <w:r w:rsidRPr="00DF7C3B">
        <w:rPr>
          <w:rFonts w:ascii="微软雅黑" w:eastAsia="微软雅黑" w:hAnsi="微软雅黑" w:hint="eastAsia"/>
          <w:sz w:val="22"/>
          <w:szCs w:val="22"/>
        </w:rPr>
        <w:t>决定</w:t>
      </w:r>
      <w:r w:rsidRPr="00DF7C3B">
        <w:rPr>
          <w:rFonts w:ascii="微软雅黑" w:eastAsia="微软雅黑" w:hAnsi="微软雅黑"/>
          <w:sz w:val="22"/>
          <w:szCs w:val="22"/>
        </w:rPr>
        <w:t>采用微课</w:t>
      </w:r>
      <w:r w:rsidRPr="00DF7C3B">
        <w:rPr>
          <w:rFonts w:ascii="微软雅黑" w:eastAsia="微软雅黑" w:hAnsi="微软雅黑" w:hint="eastAsia"/>
          <w:sz w:val="22"/>
          <w:szCs w:val="22"/>
        </w:rPr>
        <w:t>视频教学</w:t>
      </w:r>
      <w:r w:rsidRPr="00DF7C3B">
        <w:rPr>
          <w:rFonts w:ascii="微软雅黑" w:eastAsia="微软雅黑" w:hAnsi="微软雅黑"/>
          <w:sz w:val="22"/>
          <w:szCs w:val="22"/>
        </w:rPr>
        <w:t>。</w:t>
      </w:r>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采用</w:t>
      </w:r>
      <w:r w:rsidRPr="00DF7C3B">
        <w:rPr>
          <w:rFonts w:ascii="微软雅黑" w:eastAsia="微软雅黑" w:hAnsi="微软雅黑"/>
          <w:sz w:val="22"/>
          <w:szCs w:val="22"/>
        </w:rPr>
        <w:t>微课教学的</w:t>
      </w:r>
      <w:r w:rsidRPr="00DF7C3B">
        <w:rPr>
          <w:rFonts w:ascii="微软雅黑" w:eastAsia="微软雅黑" w:hAnsi="微软雅黑" w:hint="eastAsia"/>
          <w:sz w:val="22"/>
          <w:szCs w:val="22"/>
        </w:rPr>
        <w:t>根本目的是为了培养学生的自主学习能力，为学生的个性化成长提供可能，有助于学生学习效率的提高。</w:t>
      </w:r>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lastRenderedPageBreak/>
        <w:t>作为一种教学手段，微课</w:t>
      </w:r>
      <w:r w:rsidRPr="00DF7C3B">
        <w:rPr>
          <w:rFonts w:ascii="微软雅黑" w:eastAsia="微软雅黑" w:hAnsi="微软雅黑"/>
          <w:sz w:val="22"/>
          <w:szCs w:val="22"/>
        </w:rPr>
        <w:t>教学</w:t>
      </w:r>
      <w:r w:rsidRPr="00DF7C3B">
        <w:rPr>
          <w:rFonts w:ascii="微软雅黑" w:eastAsia="微软雅黑" w:hAnsi="微软雅黑" w:hint="eastAsia"/>
          <w:sz w:val="22"/>
          <w:szCs w:val="22"/>
        </w:rPr>
        <w:t>的好处是显而易见的。</w:t>
      </w:r>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a、它使得学习的内容可以永久存档，可以反复观看，可以用于复习和补课，可以让学生根据自己的进度学习，学生能够更好的理解所学的内容；</w:t>
      </w:r>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b、它使老师成为了学生身边的教练，而不是讲台上的圣人，使学习的过程更加的人性化；</w:t>
      </w:r>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c、它能创建每个学生都对自己负责的学习环境，让学生都能够得到个性化的学习体验。</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2、课程</w:t>
      </w:r>
      <w:r w:rsidRPr="00DF7C3B">
        <w:rPr>
          <w:rFonts w:ascii="微软雅黑" w:eastAsia="微软雅黑" w:hAnsi="微软雅黑"/>
          <w:b/>
          <w:sz w:val="22"/>
          <w:szCs w:val="22"/>
        </w:rPr>
        <w:t>设计思路</w:t>
      </w:r>
    </w:p>
    <w:p w:rsidR="008F5737"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《计算</w:t>
      </w:r>
      <w:r w:rsidRPr="00DF7C3B">
        <w:rPr>
          <w:rFonts w:ascii="微软雅黑" w:eastAsia="微软雅黑" w:hAnsi="微软雅黑"/>
          <w:sz w:val="22"/>
          <w:szCs w:val="22"/>
        </w:rPr>
        <w:t>机办公</w:t>
      </w:r>
      <w:r w:rsidRPr="00DF7C3B">
        <w:rPr>
          <w:rFonts w:ascii="微软雅黑" w:eastAsia="微软雅黑" w:hAnsi="微软雅黑" w:hint="eastAsia"/>
          <w:sz w:val="22"/>
          <w:szCs w:val="22"/>
        </w:rPr>
        <w:t>技能</w:t>
      </w:r>
      <w:r w:rsidRPr="00DF7C3B">
        <w:rPr>
          <w:rFonts w:ascii="微软雅黑" w:eastAsia="微软雅黑" w:hAnsi="微软雅黑"/>
          <w:sz w:val="22"/>
          <w:szCs w:val="22"/>
        </w:rPr>
        <w:t>课程</w:t>
      </w:r>
      <w:r w:rsidRPr="00DF7C3B">
        <w:rPr>
          <w:rFonts w:ascii="微软雅黑" w:eastAsia="微软雅黑" w:hAnsi="微软雅黑" w:hint="eastAsia"/>
          <w:sz w:val="22"/>
          <w:szCs w:val="22"/>
        </w:rPr>
        <w:t>》</w:t>
      </w:r>
      <w:r w:rsidRPr="00DF7C3B">
        <w:rPr>
          <w:rFonts w:ascii="微软雅黑" w:eastAsia="微软雅黑" w:hAnsi="微软雅黑"/>
          <w:sz w:val="22"/>
          <w:szCs w:val="22"/>
        </w:rPr>
        <w:t>由初级与进阶两个部分组成，</w:t>
      </w:r>
      <w:r w:rsidRPr="00DF7C3B">
        <w:rPr>
          <w:rFonts w:ascii="微软雅黑" w:eastAsia="微软雅黑" w:hAnsi="微软雅黑" w:hint="eastAsia"/>
          <w:sz w:val="22"/>
          <w:szCs w:val="22"/>
        </w:rPr>
        <w:t>初级</w:t>
      </w:r>
      <w:r w:rsidRPr="00DF7C3B">
        <w:rPr>
          <w:rFonts w:ascii="微软雅黑" w:eastAsia="微软雅黑" w:hAnsi="微软雅黑"/>
          <w:sz w:val="22"/>
          <w:szCs w:val="22"/>
        </w:rPr>
        <w:t>和进阶各</w:t>
      </w:r>
      <w:r w:rsidRPr="00DF7C3B">
        <w:rPr>
          <w:rFonts w:ascii="微软雅黑" w:eastAsia="微软雅黑" w:hAnsi="微软雅黑" w:hint="eastAsia"/>
          <w:sz w:val="22"/>
          <w:szCs w:val="22"/>
        </w:rPr>
        <w:t>40个</w:t>
      </w:r>
      <w:r w:rsidRPr="00DF7C3B">
        <w:rPr>
          <w:rFonts w:ascii="微软雅黑" w:eastAsia="微软雅黑" w:hAnsi="微软雅黑"/>
          <w:sz w:val="22"/>
          <w:szCs w:val="22"/>
        </w:rPr>
        <w:t>微课视频</w:t>
      </w:r>
      <w:r w:rsidRPr="00DF7C3B">
        <w:rPr>
          <w:rFonts w:ascii="微软雅黑" w:eastAsia="微软雅黑" w:hAnsi="微软雅黑" w:hint="eastAsia"/>
          <w:sz w:val="22"/>
          <w:szCs w:val="22"/>
        </w:rPr>
        <w:t>。</w:t>
      </w:r>
      <w:r w:rsidRPr="00DF7C3B">
        <w:rPr>
          <w:rFonts w:ascii="微软雅黑" w:eastAsia="微软雅黑" w:hAnsi="微软雅黑"/>
          <w:sz w:val="22"/>
          <w:szCs w:val="22"/>
        </w:rPr>
        <w:t>总</w:t>
      </w:r>
      <w:r w:rsidRPr="00DF7C3B">
        <w:rPr>
          <w:rFonts w:ascii="微软雅黑" w:eastAsia="微软雅黑" w:hAnsi="微软雅黑" w:hint="eastAsia"/>
          <w:sz w:val="22"/>
          <w:szCs w:val="22"/>
        </w:rPr>
        <w:t>共80个</w:t>
      </w:r>
      <w:r w:rsidRPr="00DF7C3B">
        <w:rPr>
          <w:rFonts w:ascii="微软雅黑" w:eastAsia="微软雅黑" w:hAnsi="微软雅黑"/>
          <w:sz w:val="22"/>
          <w:szCs w:val="22"/>
        </w:rPr>
        <w:t>微视频。</w:t>
      </w:r>
      <w:r w:rsidRPr="00DF7C3B">
        <w:rPr>
          <w:rFonts w:ascii="微软雅黑" w:eastAsia="微软雅黑" w:hAnsi="微软雅黑" w:hint="eastAsia"/>
          <w:sz w:val="22"/>
          <w:szCs w:val="22"/>
        </w:rPr>
        <w:t>本课程中每个微课</w:t>
      </w:r>
      <w:r w:rsidRPr="00DF7C3B">
        <w:rPr>
          <w:rFonts w:ascii="微软雅黑" w:eastAsia="微软雅黑" w:hAnsi="微软雅黑"/>
          <w:sz w:val="22"/>
          <w:szCs w:val="22"/>
        </w:rPr>
        <w:t>视频</w:t>
      </w:r>
      <w:r w:rsidRPr="00DF7C3B">
        <w:rPr>
          <w:rFonts w:ascii="微软雅黑" w:eastAsia="微软雅黑" w:hAnsi="微软雅黑" w:hint="eastAsia"/>
          <w:sz w:val="22"/>
          <w:szCs w:val="22"/>
        </w:rPr>
        <w:t>分为场景</w:t>
      </w:r>
      <w:r w:rsidRPr="00DF7C3B">
        <w:rPr>
          <w:rFonts w:ascii="微软雅黑" w:eastAsia="微软雅黑" w:hAnsi="微软雅黑"/>
          <w:sz w:val="22"/>
          <w:szCs w:val="22"/>
        </w:rPr>
        <w:t>导入、</w:t>
      </w:r>
      <w:r w:rsidRPr="00DF7C3B">
        <w:rPr>
          <w:rFonts w:ascii="微软雅黑" w:eastAsia="微软雅黑" w:hAnsi="微软雅黑" w:hint="eastAsia"/>
          <w:sz w:val="22"/>
          <w:szCs w:val="22"/>
        </w:rPr>
        <w:t>知识点</w:t>
      </w:r>
      <w:r w:rsidRPr="00DF7C3B">
        <w:rPr>
          <w:rFonts w:ascii="微软雅黑" w:eastAsia="微软雅黑" w:hAnsi="微软雅黑"/>
          <w:sz w:val="22"/>
          <w:szCs w:val="22"/>
        </w:rPr>
        <w:t>的引入、知识点的讲解、知识点的应用</w:t>
      </w:r>
      <w:r w:rsidRPr="00DF7C3B">
        <w:rPr>
          <w:rFonts w:ascii="微软雅黑" w:eastAsia="微软雅黑" w:hAnsi="微软雅黑" w:hint="eastAsia"/>
          <w:sz w:val="22"/>
          <w:szCs w:val="22"/>
        </w:rPr>
        <w:t>四个</w:t>
      </w:r>
      <w:r w:rsidRPr="00DF7C3B">
        <w:rPr>
          <w:rFonts w:ascii="微软雅黑" w:eastAsia="微软雅黑" w:hAnsi="微软雅黑"/>
          <w:sz w:val="22"/>
          <w:szCs w:val="22"/>
        </w:rPr>
        <w:t>部分，精心选取了</w:t>
      </w:r>
      <w:r w:rsidRPr="00DF7C3B">
        <w:rPr>
          <w:rFonts w:ascii="微软雅黑" w:eastAsia="微软雅黑" w:hAnsi="微软雅黑" w:hint="eastAsia"/>
          <w:sz w:val="22"/>
          <w:szCs w:val="22"/>
        </w:rPr>
        <w:t>与</w:t>
      </w:r>
      <w:r w:rsidRPr="00DF7C3B">
        <w:rPr>
          <w:rFonts w:ascii="微软雅黑" w:eastAsia="微软雅黑" w:hAnsi="微软雅黑"/>
          <w:sz w:val="22"/>
          <w:szCs w:val="22"/>
        </w:rPr>
        <w:t>实际职场</w:t>
      </w:r>
      <w:r w:rsidRPr="00DF7C3B">
        <w:rPr>
          <w:rFonts w:ascii="微软雅黑" w:eastAsia="微软雅黑" w:hAnsi="微软雅黑" w:hint="eastAsia"/>
          <w:sz w:val="22"/>
          <w:szCs w:val="22"/>
        </w:rPr>
        <w:t>相应</w:t>
      </w:r>
      <w:r w:rsidRPr="00DF7C3B">
        <w:rPr>
          <w:rFonts w:ascii="微软雅黑" w:eastAsia="微软雅黑" w:hAnsi="微软雅黑"/>
          <w:sz w:val="22"/>
          <w:szCs w:val="22"/>
        </w:rPr>
        <w:t>的办公场景，对</w:t>
      </w:r>
      <w:r w:rsidRPr="00DF7C3B">
        <w:rPr>
          <w:rFonts w:ascii="微软雅黑" w:eastAsia="微软雅黑" w:hAnsi="微软雅黑" w:hint="eastAsia"/>
          <w:sz w:val="22"/>
          <w:szCs w:val="22"/>
        </w:rPr>
        <w:t>职场</w:t>
      </w:r>
      <w:r w:rsidRPr="00DF7C3B">
        <w:rPr>
          <w:rFonts w:ascii="微软雅黑" w:eastAsia="微软雅黑" w:hAnsi="微软雅黑"/>
          <w:sz w:val="22"/>
          <w:szCs w:val="22"/>
        </w:rPr>
        <w:t>中</w:t>
      </w:r>
      <w:r w:rsidRPr="00DF7C3B">
        <w:rPr>
          <w:rFonts w:ascii="微软雅黑" w:eastAsia="微软雅黑" w:hAnsi="微软雅黑" w:hint="eastAsia"/>
          <w:sz w:val="22"/>
          <w:szCs w:val="22"/>
        </w:rPr>
        <w:t>使用</w:t>
      </w:r>
      <w:r w:rsidRPr="00DF7C3B">
        <w:rPr>
          <w:rFonts w:ascii="微软雅黑" w:eastAsia="微软雅黑" w:hAnsi="微软雅黑"/>
          <w:sz w:val="22"/>
          <w:szCs w:val="22"/>
        </w:rPr>
        <w:t>到的各种办公技能</w:t>
      </w:r>
      <w:r w:rsidRPr="00DF7C3B">
        <w:rPr>
          <w:rFonts w:ascii="微软雅黑" w:eastAsia="微软雅黑" w:hAnsi="微软雅黑" w:hint="eastAsia"/>
          <w:sz w:val="22"/>
          <w:szCs w:val="22"/>
        </w:rPr>
        <w:t>要点进行</w:t>
      </w:r>
      <w:r w:rsidRPr="00DF7C3B">
        <w:rPr>
          <w:rFonts w:ascii="微软雅黑" w:eastAsia="微软雅黑" w:hAnsi="微软雅黑"/>
          <w:sz w:val="22"/>
          <w:szCs w:val="22"/>
        </w:rPr>
        <w:t>了细致的提炼</w:t>
      </w:r>
      <w:r w:rsidRPr="00DF7C3B">
        <w:rPr>
          <w:rFonts w:ascii="微软雅黑" w:eastAsia="微软雅黑" w:hAnsi="微软雅黑" w:hint="eastAsia"/>
          <w:sz w:val="22"/>
          <w:szCs w:val="22"/>
        </w:rPr>
        <w:t>与</w:t>
      </w:r>
      <w:r w:rsidRPr="00DF7C3B">
        <w:rPr>
          <w:rFonts w:ascii="微软雅黑" w:eastAsia="微软雅黑" w:hAnsi="微软雅黑"/>
          <w:sz w:val="22"/>
          <w:szCs w:val="22"/>
        </w:rPr>
        <w:t>讲解，</w:t>
      </w:r>
      <w:r w:rsidRPr="00DF7C3B">
        <w:rPr>
          <w:rFonts w:ascii="微软雅黑" w:eastAsia="微软雅黑" w:hAnsi="微软雅黑" w:hint="eastAsia"/>
          <w:sz w:val="22"/>
          <w:szCs w:val="22"/>
        </w:rPr>
        <w:t>帮助</w:t>
      </w:r>
      <w:r w:rsidRPr="00DF7C3B">
        <w:rPr>
          <w:rFonts w:ascii="微软雅黑" w:eastAsia="微软雅黑" w:hAnsi="微软雅黑"/>
          <w:sz w:val="22"/>
          <w:szCs w:val="22"/>
        </w:rPr>
        <w:t>学员</w:t>
      </w:r>
      <w:r w:rsidRPr="00DF7C3B">
        <w:rPr>
          <w:rFonts w:ascii="微软雅黑" w:eastAsia="微软雅黑" w:hAnsi="微软雅黑" w:hint="eastAsia"/>
          <w:sz w:val="22"/>
          <w:szCs w:val="22"/>
        </w:rPr>
        <w:t>快速</w:t>
      </w:r>
      <w:r w:rsidRPr="00DF7C3B">
        <w:rPr>
          <w:rFonts w:ascii="微软雅黑" w:eastAsia="微软雅黑" w:hAnsi="微软雅黑"/>
          <w:sz w:val="22"/>
          <w:szCs w:val="22"/>
        </w:rPr>
        <w:t>的</w:t>
      </w:r>
      <w:r w:rsidRPr="00DF7C3B">
        <w:rPr>
          <w:rFonts w:ascii="微软雅黑" w:eastAsia="微软雅黑" w:hAnsi="微软雅黑" w:hint="eastAsia"/>
          <w:sz w:val="22"/>
          <w:szCs w:val="22"/>
        </w:rPr>
        <w:t>掌握</w:t>
      </w:r>
      <w:r w:rsidRPr="00DF7C3B">
        <w:rPr>
          <w:rFonts w:ascii="微软雅黑" w:eastAsia="微软雅黑" w:hAnsi="微软雅黑"/>
          <w:sz w:val="22"/>
          <w:szCs w:val="22"/>
        </w:rPr>
        <w:t>办公技能的基本知识，并提高其对职场</w:t>
      </w:r>
      <w:r w:rsidRPr="00DF7C3B">
        <w:rPr>
          <w:rFonts w:ascii="微软雅黑" w:eastAsia="微软雅黑" w:hAnsi="微软雅黑" w:hint="eastAsia"/>
          <w:sz w:val="22"/>
          <w:szCs w:val="22"/>
        </w:rPr>
        <w:t>办公</w:t>
      </w:r>
      <w:r w:rsidRPr="00DF7C3B">
        <w:rPr>
          <w:rFonts w:ascii="微软雅黑" w:eastAsia="微软雅黑" w:hAnsi="微软雅黑"/>
          <w:sz w:val="22"/>
          <w:szCs w:val="22"/>
        </w:rPr>
        <w:t>的熟练程度和</w:t>
      </w:r>
      <w:r w:rsidRPr="00DF7C3B">
        <w:rPr>
          <w:rFonts w:ascii="微软雅黑" w:eastAsia="微软雅黑" w:hAnsi="微软雅黑" w:hint="eastAsia"/>
          <w:sz w:val="22"/>
          <w:szCs w:val="22"/>
        </w:rPr>
        <w:t>适应</w:t>
      </w:r>
      <w:r w:rsidRPr="00DF7C3B">
        <w:rPr>
          <w:rFonts w:ascii="微软雅黑" w:eastAsia="微软雅黑" w:hAnsi="微软雅黑"/>
          <w:sz w:val="22"/>
          <w:szCs w:val="22"/>
        </w:rPr>
        <w:t>能力。</w:t>
      </w:r>
    </w:p>
    <w:p w:rsidR="008F5737" w:rsidRPr="00DF7C3B" w:rsidRDefault="008F5737" w:rsidP="008F5737">
      <w:pPr>
        <w:pStyle w:val="1"/>
        <w:spacing w:before="0" w:after="0" w:line="360" w:lineRule="auto"/>
        <w:rPr>
          <w:rFonts w:ascii="微软雅黑" w:eastAsia="微软雅黑" w:hAnsi="微软雅黑"/>
          <w:sz w:val="24"/>
          <w:szCs w:val="24"/>
        </w:rPr>
      </w:pPr>
      <w:bookmarkStart w:id="20" w:name="_Toc452642623"/>
      <w:r>
        <w:rPr>
          <w:rFonts w:ascii="微软雅黑" w:eastAsia="微软雅黑" w:hAnsi="微软雅黑" w:hint="eastAsia"/>
          <w:sz w:val="24"/>
          <w:szCs w:val="24"/>
        </w:rPr>
        <w:t>八</w:t>
      </w:r>
      <w:r w:rsidRPr="00DF7C3B">
        <w:rPr>
          <w:rFonts w:ascii="微软雅黑" w:eastAsia="微软雅黑" w:hAnsi="微软雅黑" w:hint="eastAsia"/>
          <w:sz w:val="24"/>
          <w:szCs w:val="24"/>
        </w:rPr>
        <w:t>、内容纲要</w:t>
      </w:r>
      <w:bookmarkEnd w:id="20"/>
    </w:p>
    <w:p w:rsidR="008F5737" w:rsidRPr="00DF7C3B" w:rsidRDefault="008F5737" w:rsidP="008F5737">
      <w:pPr>
        <w:rPr>
          <w:rFonts w:ascii="微软雅黑" w:eastAsia="微软雅黑" w:hAnsi="微软雅黑"/>
          <w:b/>
          <w:sz w:val="22"/>
          <w:szCs w:val="22"/>
        </w:rPr>
      </w:pPr>
      <w:r w:rsidRPr="00DF7C3B">
        <w:rPr>
          <w:rFonts w:ascii="微软雅黑" w:eastAsia="微软雅黑" w:hAnsi="微软雅黑" w:hint="eastAsia"/>
          <w:b/>
          <w:sz w:val="22"/>
          <w:szCs w:val="22"/>
        </w:rPr>
        <w:t>项目一  职场</w:t>
      </w:r>
      <w:r w:rsidRPr="00DF7C3B">
        <w:rPr>
          <w:rFonts w:ascii="微软雅黑" w:eastAsia="微软雅黑" w:hAnsi="微软雅黑"/>
          <w:b/>
          <w:sz w:val="22"/>
          <w:szCs w:val="22"/>
        </w:rPr>
        <w:t>初级</w:t>
      </w:r>
      <w:r w:rsidRPr="00DF7C3B">
        <w:rPr>
          <w:rFonts w:ascii="微软雅黑" w:eastAsia="微软雅黑" w:hAnsi="微软雅黑" w:hint="eastAsia"/>
          <w:b/>
          <w:sz w:val="22"/>
          <w:szCs w:val="22"/>
        </w:rPr>
        <w:t xml:space="preserve"> </w:t>
      </w:r>
      <w:r w:rsidRPr="00DF7C3B">
        <w:rPr>
          <w:rFonts w:ascii="微软雅黑" w:eastAsia="微软雅黑" w:hAnsi="微软雅黑"/>
          <w:b/>
          <w:sz w:val="22"/>
          <w:szCs w:val="22"/>
        </w:rPr>
        <w:t xml:space="preserve"> 40</w:t>
      </w:r>
      <w:r w:rsidRPr="00DF7C3B">
        <w:rPr>
          <w:rFonts w:ascii="微软雅黑" w:eastAsia="微软雅黑" w:hAnsi="微软雅黑" w:hint="eastAsia"/>
          <w:b/>
          <w:sz w:val="22"/>
          <w:szCs w:val="22"/>
        </w:rPr>
        <w:t>个视频</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b/>
          <w:sz w:val="22"/>
          <w:szCs w:val="22"/>
        </w:rPr>
        <w:t>教学目标</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1、初步</w:t>
      </w:r>
      <w:r w:rsidRPr="00DF7C3B">
        <w:rPr>
          <w:rFonts w:ascii="微软雅黑" w:eastAsia="微软雅黑" w:hAnsi="微软雅黑"/>
          <w:sz w:val="22"/>
          <w:szCs w:val="22"/>
        </w:rPr>
        <w:t>了解OFFICE2013</w:t>
      </w:r>
      <w:r w:rsidRPr="00DF7C3B">
        <w:rPr>
          <w:rFonts w:ascii="微软雅黑" w:eastAsia="微软雅黑" w:hAnsi="微软雅黑" w:hint="eastAsia"/>
          <w:sz w:val="22"/>
          <w:szCs w:val="22"/>
        </w:rPr>
        <w:t>。</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sz w:val="22"/>
          <w:szCs w:val="22"/>
        </w:rPr>
        <w:lastRenderedPageBreak/>
        <w:t>2</w:t>
      </w:r>
      <w:r w:rsidRPr="00DF7C3B">
        <w:rPr>
          <w:rFonts w:ascii="微软雅黑" w:eastAsia="微软雅黑" w:hAnsi="微软雅黑" w:hint="eastAsia"/>
          <w:sz w:val="22"/>
          <w:szCs w:val="22"/>
        </w:rPr>
        <w:t>、能够</w:t>
      </w:r>
      <w:r w:rsidRPr="00DF7C3B">
        <w:rPr>
          <w:rFonts w:ascii="微软雅黑" w:eastAsia="微软雅黑" w:hAnsi="微软雅黑"/>
          <w:sz w:val="22"/>
          <w:szCs w:val="22"/>
        </w:rPr>
        <w:t>基本</w:t>
      </w:r>
      <w:r w:rsidRPr="00DF7C3B">
        <w:rPr>
          <w:rFonts w:ascii="微软雅黑" w:eastAsia="微软雅黑" w:hAnsi="微软雅黑" w:hint="eastAsia"/>
          <w:sz w:val="22"/>
          <w:szCs w:val="22"/>
        </w:rPr>
        <w:t>操作</w:t>
      </w:r>
      <w:r w:rsidRPr="00DF7C3B">
        <w:rPr>
          <w:rFonts w:ascii="微软雅黑" w:eastAsia="微软雅黑" w:hAnsi="微软雅黑"/>
          <w:sz w:val="22"/>
          <w:szCs w:val="22"/>
        </w:rPr>
        <w:t>word2013</w:t>
      </w:r>
      <w:r w:rsidRPr="00DF7C3B">
        <w:rPr>
          <w:rFonts w:ascii="微软雅黑" w:eastAsia="微软雅黑" w:hAnsi="微软雅黑" w:hint="eastAsia"/>
          <w:sz w:val="22"/>
          <w:szCs w:val="22"/>
        </w:rPr>
        <w:t>，</w:t>
      </w:r>
      <w:r w:rsidRPr="00DF7C3B">
        <w:rPr>
          <w:rFonts w:ascii="微软雅黑" w:eastAsia="微软雅黑" w:hAnsi="微软雅黑"/>
          <w:sz w:val="22"/>
          <w:szCs w:val="22"/>
        </w:rPr>
        <w:t>会</w:t>
      </w:r>
      <w:r w:rsidRPr="00DF7C3B">
        <w:rPr>
          <w:rFonts w:ascii="微软雅黑" w:eastAsia="微软雅黑" w:hAnsi="微软雅黑" w:hint="eastAsia"/>
          <w:sz w:val="22"/>
          <w:szCs w:val="22"/>
        </w:rPr>
        <w:t>设置</w:t>
      </w:r>
      <w:r w:rsidRPr="00DF7C3B">
        <w:rPr>
          <w:rFonts w:ascii="微软雅黑" w:eastAsia="微软雅黑" w:hAnsi="微软雅黑"/>
          <w:sz w:val="22"/>
          <w:szCs w:val="22"/>
        </w:rPr>
        <w:t>文字、</w:t>
      </w:r>
      <w:r w:rsidRPr="00DF7C3B">
        <w:rPr>
          <w:rFonts w:ascii="微软雅黑" w:eastAsia="微软雅黑" w:hAnsi="微软雅黑" w:hint="eastAsia"/>
          <w:sz w:val="22"/>
          <w:szCs w:val="22"/>
        </w:rPr>
        <w:t>段落</w:t>
      </w:r>
      <w:r w:rsidRPr="00DF7C3B">
        <w:rPr>
          <w:rFonts w:ascii="微软雅黑" w:eastAsia="微软雅黑" w:hAnsi="微软雅黑"/>
          <w:sz w:val="22"/>
          <w:szCs w:val="22"/>
        </w:rPr>
        <w:t>、图片和</w:t>
      </w:r>
      <w:r w:rsidRPr="00DF7C3B">
        <w:rPr>
          <w:rFonts w:ascii="微软雅黑" w:eastAsia="微软雅黑" w:hAnsi="微软雅黑" w:hint="eastAsia"/>
          <w:sz w:val="22"/>
          <w:szCs w:val="22"/>
        </w:rPr>
        <w:t>表格</w:t>
      </w:r>
      <w:r w:rsidRPr="00DF7C3B">
        <w:rPr>
          <w:rFonts w:ascii="微软雅黑" w:eastAsia="微软雅黑" w:hAnsi="微软雅黑"/>
          <w:sz w:val="22"/>
          <w:szCs w:val="22"/>
        </w:rPr>
        <w:t>，能够给文档添加目录、页眉页脚</w:t>
      </w:r>
      <w:r w:rsidRPr="00DF7C3B">
        <w:rPr>
          <w:rFonts w:ascii="微软雅黑" w:eastAsia="微软雅黑" w:hAnsi="微软雅黑" w:hint="eastAsia"/>
          <w:sz w:val="22"/>
          <w:szCs w:val="22"/>
        </w:rPr>
        <w:t>，</w:t>
      </w:r>
      <w:r w:rsidRPr="00DF7C3B">
        <w:rPr>
          <w:rFonts w:ascii="微软雅黑" w:eastAsia="微软雅黑" w:hAnsi="微软雅黑"/>
          <w:sz w:val="22"/>
          <w:szCs w:val="22"/>
        </w:rPr>
        <w:t>能够设计</w:t>
      </w:r>
      <w:r w:rsidRPr="00DF7C3B">
        <w:rPr>
          <w:rFonts w:ascii="微软雅黑" w:eastAsia="微软雅黑" w:hAnsi="微软雅黑" w:hint="eastAsia"/>
          <w:sz w:val="22"/>
          <w:szCs w:val="22"/>
        </w:rPr>
        <w:t>基本</w:t>
      </w:r>
      <w:r w:rsidRPr="00DF7C3B">
        <w:rPr>
          <w:rFonts w:ascii="微软雅黑" w:eastAsia="微软雅黑" w:hAnsi="微软雅黑"/>
          <w:sz w:val="22"/>
          <w:szCs w:val="22"/>
        </w:rPr>
        <w:t>的word文档</w:t>
      </w:r>
      <w:r w:rsidRPr="00DF7C3B">
        <w:rPr>
          <w:rFonts w:ascii="微软雅黑" w:eastAsia="微软雅黑" w:hAnsi="微软雅黑" w:hint="eastAsia"/>
          <w:sz w:val="22"/>
          <w:szCs w:val="22"/>
        </w:rPr>
        <w:t>。</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sz w:val="22"/>
          <w:szCs w:val="22"/>
        </w:rPr>
        <w:t>3</w:t>
      </w:r>
      <w:r w:rsidRPr="00DF7C3B">
        <w:rPr>
          <w:rFonts w:ascii="微软雅黑" w:eastAsia="微软雅黑" w:hAnsi="微软雅黑" w:hint="eastAsia"/>
          <w:sz w:val="22"/>
          <w:szCs w:val="22"/>
        </w:rPr>
        <w:t>、</w:t>
      </w:r>
      <w:r w:rsidRPr="00DF7C3B">
        <w:rPr>
          <w:rFonts w:ascii="微软雅黑" w:eastAsia="微软雅黑" w:hAnsi="微软雅黑"/>
          <w:sz w:val="22"/>
          <w:szCs w:val="22"/>
        </w:rPr>
        <w:t>能够基本操作EXCEL2013</w:t>
      </w:r>
      <w:r w:rsidRPr="00DF7C3B">
        <w:rPr>
          <w:rFonts w:ascii="微软雅黑" w:eastAsia="微软雅黑" w:hAnsi="微软雅黑" w:hint="eastAsia"/>
          <w:sz w:val="22"/>
          <w:szCs w:val="22"/>
        </w:rPr>
        <w:t>，</w:t>
      </w:r>
      <w:r w:rsidRPr="00DF7C3B">
        <w:rPr>
          <w:rFonts w:ascii="微软雅黑" w:eastAsia="微软雅黑" w:hAnsi="微软雅黑"/>
          <w:sz w:val="22"/>
          <w:szCs w:val="22"/>
        </w:rPr>
        <w:t>会</w:t>
      </w:r>
      <w:r w:rsidRPr="00DF7C3B">
        <w:rPr>
          <w:rFonts w:ascii="微软雅黑" w:eastAsia="微软雅黑" w:hAnsi="微软雅黑" w:hint="eastAsia"/>
          <w:sz w:val="22"/>
          <w:szCs w:val="22"/>
        </w:rPr>
        <w:t>设置</w:t>
      </w:r>
      <w:r w:rsidRPr="00DF7C3B">
        <w:rPr>
          <w:rFonts w:ascii="微软雅黑" w:eastAsia="微软雅黑" w:hAnsi="微软雅黑"/>
          <w:sz w:val="22"/>
          <w:szCs w:val="22"/>
        </w:rPr>
        <w:t>单</w:t>
      </w:r>
      <w:r w:rsidRPr="00DF7C3B">
        <w:rPr>
          <w:rFonts w:ascii="微软雅黑" w:eastAsia="微软雅黑" w:hAnsi="微软雅黑" w:hint="eastAsia"/>
          <w:sz w:val="22"/>
          <w:szCs w:val="22"/>
        </w:rPr>
        <w:t>元</w:t>
      </w:r>
      <w:r w:rsidRPr="00DF7C3B">
        <w:rPr>
          <w:rFonts w:ascii="微软雅黑" w:eastAsia="微软雅黑" w:hAnsi="微软雅黑"/>
          <w:sz w:val="22"/>
          <w:szCs w:val="22"/>
        </w:rPr>
        <w:t>格格式，能对</w:t>
      </w:r>
      <w:r w:rsidRPr="00DF7C3B">
        <w:rPr>
          <w:rFonts w:ascii="微软雅黑" w:eastAsia="微软雅黑" w:hAnsi="微软雅黑" w:hint="eastAsia"/>
          <w:sz w:val="22"/>
          <w:szCs w:val="22"/>
        </w:rPr>
        <w:t>数据</w:t>
      </w:r>
      <w:r w:rsidRPr="00DF7C3B">
        <w:rPr>
          <w:rFonts w:ascii="微软雅黑" w:eastAsia="微软雅黑" w:hAnsi="微软雅黑"/>
          <w:sz w:val="22"/>
          <w:szCs w:val="22"/>
        </w:rPr>
        <w:t>进行简单的筛选、排序</w:t>
      </w:r>
      <w:r w:rsidRPr="00DF7C3B">
        <w:rPr>
          <w:rFonts w:ascii="微软雅黑" w:eastAsia="微软雅黑" w:hAnsi="微软雅黑" w:hint="eastAsia"/>
          <w:sz w:val="22"/>
          <w:szCs w:val="22"/>
        </w:rPr>
        <w:t>等</w:t>
      </w:r>
      <w:r w:rsidRPr="00DF7C3B">
        <w:rPr>
          <w:rFonts w:ascii="微软雅黑" w:eastAsia="微软雅黑" w:hAnsi="微软雅黑"/>
          <w:sz w:val="22"/>
          <w:szCs w:val="22"/>
        </w:rPr>
        <w:t>处理，</w:t>
      </w:r>
      <w:r w:rsidRPr="00DF7C3B">
        <w:rPr>
          <w:rFonts w:ascii="微软雅黑" w:eastAsia="微软雅黑" w:hAnsi="微软雅黑" w:hint="eastAsia"/>
          <w:sz w:val="22"/>
          <w:szCs w:val="22"/>
        </w:rPr>
        <w:t>会</w:t>
      </w:r>
      <w:r w:rsidRPr="00DF7C3B">
        <w:rPr>
          <w:rFonts w:ascii="微软雅黑" w:eastAsia="微软雅黑" w:hAnsi="微软雅黑"/>
          <w:sz w:val="22"/>
          <w:szCs w:val="22"/>
        </w:rPr>
        <w:t>使用简单的</w:t>
      </w:r>
      <w:r w:rsidRPr="00DF7C3B">
        <w:rPr>
          <w:rFonts w:ascii="微软雅黑" w:eastAsia="微软雅黑" w:hAnsi="微软雅黑" w:hint="eastAsia"/>
          <w:sz w:val="22"/>
          <w:szCs w:val="22"/>
        </w:rPr>
        <w:t>公式</w:t>
      </w:r>
      <w:r w:rsidRPr="00DF7C3B">
        <w:rPr>
          <w:rFonts w:ascii="微软雅黑" w:eastAsia="微软雅黑" w:hAnsi="微软雅黑"/>
          <w:sz w:val="22"/>
          <w:szCs w:val="22"/>
        </w:rPr>
        <w:t>和函数</w:t>
      </w:r>
      <w:r w:rsidRPr="00DF7C3B">
        <w:rPr>
          <w:rFonts w:ascii="微软雅黑" w:eastAsia="微软雅黑" w:hAnsi="微软雅黑" w:hint="eastAsia"/>
          <w:sz w:val="22"/>
          <w:szCs w:val="22"/>
        </w:rPr>
        <w:t>。</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sz w:val="22"/>
          <w:szCs w:val="22"/>
        </w:rPr>
        <w:t>4</w:t>
      </w:r>
      <w:r w:rsidRPr="00DF7C3B">
        <w:rPr>
          <w:rFonts w:ascii="微软雅黑" w:eastAsia="微软雅黑" w:hAnsi="微软雅黑" w:hint="eastAsia"/>
          <w:sz w:val="22"/>
          <w:szCs w:val="22"/>
        </w:rPr>
        <w:t>、</w:t>
      </w:r>
      <w:r w:rsidRPr="00DF7C3B">
        <w:rPr>
          <w:rFonts w:ascii="微软雅黑" w:eastAsia="微软雅黑" w:hAnsi="微软雅黑"/>
          <w:sz w:val="22"/>
          <w:szCs w:val="22"/>
        </w:rPr>
        <w:t>能够基本</w:t>
      </w:r>
      <w:r w:rsidRPr="00DF7C3B">
        <w:rPr>
          <w:rFonts w:ascii="微软雅黑" w:eastAsia="微软雅黑" w:hAnsi="微软雅黑" w:hint="eastAsia"/>
          <w:sz w:val="22"/>
          <w:szCs w:val="22"/>
        </w:rPr>
        <w:t>操作</w:t>
      </w:r>
      <w:r w:rsidRPr="00DF7C3B">
        <w:rPr>
          <w:rFonts w:ascii="微软雅黑" w:eastAsia="微软雅黑" w:hAnsi="微软雅黑"/>
          <w:sz w:val="22"/>
          <w:szCs w:val="22"/>
        </w:rPr>
        <w:t>Powerpoint2013</w:t>
      </w:r>
      <w:r w:rsidRPr="00DF7C3B">
        <w:rPr>
          <w:rFonts w:ascii="微软雅黑" w:eastAsia="微软雅黑" w:hAnsi="微软雅黑" w:hint="eastAsia"/>
          <w:sz w:val="22"/>
          <w:szCs w:val="22"/>
        </w:rPr>
        <w:t>，会</w:t>
      </w:r>
      <w:r w:rsidRPr="00DF7C3B">
        <w:rPr>
          <w:rFonts w:ascii="微软雅黑" w:eastAsia="微软雅黑" w:hAnsi="微软雅黑"/>
          <w:sz w:val="22"/>
          <w:szCs w:val="22"/>
        </w:rPr>
        <w:t>插入</w:t>
      </w:r>
      <w:r w:rsidRPr="00DF7C3B">
        <w:rPr>
          <w:rFonts w:ascii="微软雅黑" w:eastAsia="微软雅黑" w:hAnsi="微软雅黑" w:hint="eastAsia"/>
          <w:sz w:val="22"/>
          <w:szCs w:val="22"/>
        </w:rPr>
        <w:t>和</w:t>
      </w:r>
      <w:r w:rsidRPr="00DF7C3B">
        <w:rPr>
          <w:rFonts w:ascii="微软雅黑" w:eastAsia="微软雅黑" w:hAnsi="微软雅黑"/>
          <w:sz w:val="22"/>
          <w:szCs w:val="22"/>
        </w:rPr>
        <w:t>设置图片、图形和文字</w:t>
      </w:r>
      <w:r w:rsidRPr="00DF7C3B">
        <w:rPr>
          <w:rFonts w:ascii="微软雅黑" w:eastAsia="微软雅黑" w:hAnsi="微软雅黑" w:hint="eastAsia"/>
          <w:sz w:val="22"/>
          <w:szCs w:val="22"/>
        </w:rPr>
        <w:t>，会</w:t>
      </w:r>
      <w:r w:rsidRPr="00DF7C3B">
        <w:rPr>
          <w:rFonts w:ascii="微软雅黑" w:eastAsia="微软雅黑" w:hAnsi="微软雅黑"/>
          <w:sz w:val="22"/>
          <w:szCs w:val="22"/>
        </w:rPr>
        <w:t>设置</w:t>
      </w:r>
      <w:r w:rsidRPr="00DF7C3B">
        <w:rPr>
          <w:rFonts w:ascii="微软雅黑" w:eastAsia="微软雅黑" w:hAnsi="微软雅黑" w:hint="eastAsia"/>
          <w:sz w:val="22"/>
          <w:szCs w:val="22"/>
        </w:rPr>
        <w:t>幻灯片</w:t>
      </w:r>
      <w:r w:rsidRPr="00DF7C3B">
        <w:rPr>
          <w:rFonts w:ascii="微软雅黑" w:eastAsia="微软雅黑" w:hAnsi="微软雅黑"/>
          <w:sz w:val="22"/>
          <w:szCs w:val="22"/>
        </w:rPr>
        <w:t>的放映方式，</w:t>
      </w:r>
      <w:r w:rsidRPr="00DF7C3B">
        <w:rPr>
          <w:rFonts w:ascii="微软雅黑" w:eastAsia="微软雅黑" w:hAnsi="微软雅黑" w:hint="eastAsia"/>
          <w:sz w:val="22"/>
          <w:szCs w:val="22"/>
        </w:rPr>
        <w:t>会使用</w:t>
      </w:r>
      <w:r w:rsidRPr="00DF7C3B">
        <w:rPr>
          <w:rFonts w:ascii="微软雅黑" w:eastAsia="微软雅黑" w:hAnsi="微软雅黑"/>
          <w:sz w:val="22"/>
          <w:szCs w:val="22"/>
        </w:rPr>
        <w:t>幻灯</w:t>
      </w:r>
      <w:r w:rsidRPr="00DF7C3B">
        <w:rPr>
          <w:rFonts w:ascii="微软雅黑" w:eastAsia="微软雅黑" w:hAnsi="微软雅黑" w:hint="eastAsia"/>
          <w:sz w:val="22"/>
          <w:szCs w:val="22"/>
        </w:rPr>
        <w:t>片</w:t>
      </w:r>
      <w:r w:rsidRPr="00DF7C3B">
        <w:rPr>
          <w:rFonts w:ascii="微软雅黑" w:eastAsia="微软雅黑" w:hAnsi="微软雅黑"/>
          <w:sz w:val="22"/>
          <w:szCs w:val="22"/>
        </w:rPr>
        <w:t>的母版，能够制作</w:t>
      </w:r>
      <w:r w:rsidRPr="00DF7C3B">
        <w:rPr>
          <w:rFonts w:ascii="微软雅黑" w:eastAsia="微软雅黑" w:hAnsi="微软雅黑" w:hint="eastAsia"/>
          <w:sz w:val="22"/>
          <w:szCs w:val="22"/>
        </w:rPr>
        <w:t>出</w:t>
      </w:r>
      <w:r w:rsidRPr="00DF7C3B">
        <w:rPr>
          <w:rFonts w:ascii="微软雅黑" w:eastAsia="微软雅黑" w:hAnsi="微软雅黑"/>
          <w:sz w:val="22"/>
          <w:szCs w:val="22"/>
        </w:rPr>
        <w:t>基本符合要求的幻灯片</w:t>
      </w:r>
      <w:r w:rsidRPr="00DF7C3B">
        <w:rPr>
          <w:rFonts w:ascii="微软雅黑" w:eastAsia="微软雅黑" w:hAnsi="微软雅黑" w:hint="eastAsia"/>
          <w:sz w:val="22"/>
          <w:szCs w:val="22"/>
        </w:rPr>
        <w:t>。</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5、能够</w:t>
      </w:r>
      <w:r w:rsidRPr="00DF7C3B">
        <w:rPr>
          <w:rFonts w:ascii="微软雅黑" w:eastAsia="微软雅黑" w:hAnsi="微软雅黑"/>
          <w:sz w:val="22"/>
          <w:szCs w:val="22"/>
        </w:rPr>
        <w:t>配置Outlook013，</w:t>
      </w:r>
      <w:r w:rsidRPr="00DF7C3B">
        <w:rPr>
          <w:rFonts w:ascii="微软雅黑" w:eastAsia="微软雅黑" w:hAnsi="微软雅黑" w:hint="eastAsia"/>
          <w:sz w:val="22"/>
          <w:szCs w:val="22"/>
        </w:rPr>
        <w:t>了解邮件</w:t>
      </w:r>
      <w:r w:rsidRPr="00DF7C3B">
        <w:rPr>
          <w:rFonts w:ascii="微软雅黑" w:eastAsia="微软雅黑" w:hAnsi="微软雅黑"/>
          <w:sz w:val="22"/>
          <w:szCs w:val="22"/>
        </w:rPr>
        <w:t>的标准格式，能够利用Outlook发</w:t>
      </w:r>
      <w:r w:rsidRPr="00DF7C3B">
        <w:rPr>
          <w:rFonts w:ascii="微软雅黑" w:eastAsia="微软雅黑" w:hAnsi="微软雅黑" w:hint="eastAsia"/>
          <w:sz w:val="22"/>
          <w:szCs w:val="22"/>
        </w:rPr>
        <w:t>送</w:t>
      </w:r>
      <w:r w:rsidRPr="00DF7C3B">
        <w:rPr>
          <w:rFonts w:ascii="微软雅黑" w:eastAsia="微软雅黑" w:hAnsi="微软雅黑"/>
          <w:sz w:val="22"/>
          <w:szCs w:val="22"/>
        </w:rPr>
        <w:t>邮件，并了解预防垃圾邮件的方法。</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模块一 word</w:t>
      </w:r>
      <w:r w:rsidRPr="00DF7C3B">
        <w:rPr>
          <w:rFonts w:ascii="微软雅黑" w:eastAsia="微软雅黑" w:hAnsi="微软雅黑"/>
          <w:b/>
          <w:sz w:val="22"/>
          <w:szCs w:val="22"/>
        </w:rPr>
        <w:t>新手指引</w:t>
      </w:r>
    </w:p>
    <w:p w:rsidR="008F5737" w:rsidRPr="00DF7C3B" w:rsidRDefault="008F5737" w:rsidP="008F5737">
      <w:pPr>
        <w:pStyle w:val="a4"/>
        <w:numPr>
          <w:ilvl w:val="0"/>
          <w:numId w:val="14"/>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设置文本格式；</w:t>
      </w:r>
    </w:p>
    <w:p w:rsidR="008F5737" w:rsidRPr="00DF7C3B" w:rsidRDefault="008F5737" w:rsidP="008F5737">
      <w:pPr>
        <w:pStyle w:val="a4"/>
        <w:numPr>
          <w:ilvl w:val="0"/>
          <w:numId w:val="14"/>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设置段落间距、行距、缩进；</w:t>
      </w:r>
    </w:p>
    <w:p w:rsidR="008F5737" w:rsidRPr="00DF7C3B" w:rsidRDefault="008F5737" w:rsidP="008F5737">
      <w:pPr>
        <w:pStyle w:val="a4"/>
        <w:numPr>
          <w:ilvl w:val="0"/>
          <w:numId w:val="14"/>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设置页面背景图片；</w:t>
      </w:r>
    </w:p>
    <w:p w:rsidR="008F5737" w:rsidRPr="00DF7C3B" w:rsidRDefault="008F5737" w:rsidP="008F5737">
      <w:pPr>
        <w:pStyle w:val="a4"/>
        <w:numPr>
          <w:ilvl w:val="0"/>
          <w:numId w:val="14"/>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文本框、图片的插入及设置；</w:t>
      </w:r>
    </w:p>
    <w:p w:rsidR="008F5737" w:rsidRPr="00DF7C3B" w:rsidRDefault="008F5737" w:rsidP="008F5737">
      <w:pPr>
        <w:pStyle w:val="a4"/>
        <w:numPr>
          <w:ilvl w:val="0"/>
          <w:numId w:val="14"/>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文本框、图片的对齐及组合；</w:t>
      </w:r>
    </w:p>
    <w:p w:rsidR="008F5737" w:rsidRPr="00DF7C3B" w:rsidRDefault="008F5737" w:rsidP="008F5737">
      <w:pPr>
        <w:pStyle w:val="a4"/>
        <w:numPr>
          <w:ilvl w:val="0"/>
          <w:numId w:val="14"/>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设置段落的边框和底纹；</w:t>
      </w:r>
    </w:p>
    <w:p w:rsidR="008F5737" w:rsidRPr="00DF7C3B" w:rsidRDefault="008F5737" w:rsidP="008F5737">
      <w:pPr>
        <w:pStyle w:val="a4"/>
        <w:numPr>
          <w:ilvl w:val="0"/>
          <w:numId w:val="14"/>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快速对齐—分散对齐和制表位；</w:t>
      </w:r>
    </w:p>
    <w:p w:rsidR="008F5737" w:rsidRPr="00DF7C3B" w:rsidRDefault="008F5737" w:rsidP="008F5737">
      <w:pPr>
        <w:pStyle w:val="a4"/>
        <w:numPr>
          <w:ilvl w:val="0"/>
          <w:numId w:val="14"/>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lastRenderedPageBreak/>
        <w:t>添加项目符号；</w:t>
      </w:r>
    </w:p>
    <w:p w:rsidR="008F5737" w:rsidRPr="00DF7C3B" w:rsidRDefault="008F5737" w:rsidP="008F5737">
      <w:pPr>
        <w:pStyle w:val="a4"/>
        <w:numPr>
          <w:ilvl w:val="0"/>
          <w:numId w:val="14"/>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文档打印的设置；</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 xml:space="preserve">模块二 </w:t>
      </w:r>
      <w:r w:rsidRPr="00DF7C3B">
        <w:rPr>
          <w:rFonts w:ascii="微软雅黑" w:eastAsia="微软雅黑" w:hAnsi="微软雅黑"/>
          <w:b/>
          <w:sz w:val="22"/>
          <w:szCs w:val="22"/>
        </w:rPr>
        <w:t>Excel</w:t>
      </w:r>
      <w:r w:rsidRPr="00DF7C3B">
        <w:rPr>
          <w:rFonts w:ascii="微软雅黑" w:eastAsia="微软雅黑" w:hAnsi="微软雅黑" w:hint="eastAsia"/>
          <w:b/>
          <w:sz w:val="22"/>
          <w:szCs w:val="22"/>
        </w:rPr>
        <w:t>潜规则</w:t>
      </w:r>
    </w:p>
    <w:p w:rsidR="008F5737" w:rsidRPr="00DF7C3B" w:rsidRDefault="008F5737" w:rsidP="008F5737">
      <w:pPr>
        <w:pStyle w:val="a4"/>
        <w:numPr>
          <w:ilvl w:val="0"/>
          <w:numId w:val="15"/>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工作表的基本操作（拆分和冻结窗格）；</w:t>
      </w:r>
    </w:p>
    <w:p w:rsidR="008F5737" w:rsidRPr="00DF7C3B" w:rsidRDefault="008F5737" w:rsidP="008F5737">
      <w:pPr>
        <w:pStyle w:val="a4"/>
        <w:numPr>
          <w:ilvl w:val="0"/>
          <w:numId w:val="15"/>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设置单元格格式（数字格式、填充设置）；</w:t>
      </w:r>
    </w:p>
    <w:p w:rsidR="008F5737" w:rsidRPr="00DF7C3B" w:rsidRDefault="008F5737" w:rsidP="008F5737">
      <w:pPr>
        <w:pStyle w:val="a4"/>
        <w:numPr>
          <w:ilvl w:val="0"/>
          <w:numId w:val="15"/>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设置单元格格式（行高列宽、设置字体、对齐方式）；</w:t>
      </w:r>
    </w:p>
    <w:p w:rsidR="008F5737" w:rsidRPr="00DF7C3B" w:rsidRDefault="008F5737" w:rsidP="008F5737">
      <w:pPr>
        <w:pStyle w:val="a4"/>
        <w:numPr>
          <w:ilvl w:val="0"/>
          <w:numId w:val="15"/>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对表格套用样式；</w:t>
      </w:r>
    </w:p>
    <w:p w:rsidR="008F5737" w:rsidRPr="00DF7C3B" w:rsidRDefault="008F5737" w:rsidP="008F5737">
      <w:pPr>
        <w:pStyle w:val="a4"/>
        <w:numPr>
          <w:ilvl w:val="0"/>
          <w:numId w:val="15"/>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数据的排序、筛选；</w:t>
      </w:r>
    </w:p>
    <w:p w:rsidR="008F5737" w:rsidRPr="00DF7C3B" w:rsidRDefault="008F5737" w:rsidP="008F5737">
      <w:pPr>
        <w:pStyle w:val="a4"/>
        <w:numPr>
          <w:ilvl w:val="0"/>
          <w:numId w:val="15"/>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突出显示满足条件的单元格（条件格式）；</w:t>
      </w:r>
    </w:p>
    <w:p w:rsidR="008F5737" w:rsidRPr="00DF7C3B" w:rsidRDefault="008F5737" w:rsidP="008F5737">
      <w:pPr>
        <w:pStyle w:val="a4"/>
        <w:numPr>
          <w:ilvl w:val="0"/>
          <w:numId w:val="15"/>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常用公式的使用（求和、平均值、排名）；</w:t>
      </w:r>
    </w:p>
    <w:p w:rsidR="008F5737" w:rsidRPr="00DF7C3B" w:rsidRDefault="008F5737" w:rsidP="008F5737">
      <w:pPr>
        <w:pStyle w:val="a4"/>
        <w:numPr>
          <w:ilvl w:val="0"/>
          <w:numId w:val="15"/>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打印区域、打印标题和分页符的设置；</w:t>
      </w:r>
    </w:p>
    <w:p w:rsidR="008F5737" w:rsidRPr="00DF7C3B" w:rsidRDefault="008F5737" w:rsidP="008F5737">
      <w:pPr>
        <w:pStyle w:val="a4"/>
        <w:numPr>
          <w:ilvl w:val="0"/>
          <w:numId w:val="15"/>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Excel文档的保护与共享；</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 xml:space="preserve">模块三 </w:t>
      </w:r>
      <w:r w:rsidRPr="00DF7C3B">
        <w:rPr>
          <w:rFonts w:ascii="微软雅黑" w:eastAsia="微软雅黑" w:hAnsi="微软雅黑"/>
          <w:b/>
          <w:sz w:val="22"/>
          <w:szCs w:val="22"/>
        </w:rPr>
        <w:t>PPT</w:t>
      </w:r>
      <w:r w:rsidRPr="00DF7C3B">
        <w:rPr>
          <w:rFonts w:ascii="微软雅黑" w:eastAsia="微软雅黑" w:hAnsi="微软雅黑" w:hint="eastAsia"/>
          <w:b/>
          <w:sz w:val="22"/>
          <w:szCs w:val="22"/>
        </w:rPr>
        <w:t>锦囊</w:t>
      </w:r>
      <w:r w:rsidRPr="00DF7C3B">
        <w:rPr>
          <w:rFonts w:ascii="微软雅黑" w:eastAsia="微软雅黑" w:hAnsi="微软雅黑"/>
          <w:b/>
          <w:sz w:val="22"/>
          <w:szCs w:val="22"/>
        </w:rPr>
        <w:t>妙计</w:t>
      </w:r>
    </w:p>
    <w:p w:rsidR="008F5737" w:rsidRPr="00DF7C3B" w:rsidRDefault="008F5737" w:rsidP="008F5737">
      <w:pPr>
        <w:pStyle w:val="a4"/>
        <w:numPr>
          <w:ilvl w:val="0"/>
          <w:numId w:val="16"/>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lastRenderedPageBreak/>
        <w:t>PowerPoint2013基本界面介绍；</w:t>
      </w:r>
    </w:p>
    <w:p w:rsidR="008F5737" w:rsidRPr="00DF7C3B" w:rsidRDefault="008F5737" w:rsidP="008F5737">
      <w:pPr>
        <w:pStyle w:val="a4"/>
        <w:numPr>
          <w:ilvl w:val="0"/>
          <w:numId w:val="16"/>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文字、文本框的插入及设置；</w:t>
      </w:r>
    </w:p>
    <w:p w:rsidR="008F5737" w:rsidRPr="00DF7C3B" w:rsidRDefault="008F5737" w:rsidP="008F5737">
      <w:pPr>
        <w:pStyle w:val="a4"/>
        <w:numPr>
          <w:ilvl w:val="0"/>
          <w:numId w:val="16"/>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图形、图片的插入与设置；</w:t>
      </w:r>
    </w:p>
    <w:p w:rsidR="008F5737" w:rsidRPr="00DF7C3B" w:rsidRDefault="008F5737" w:rsidP="008F5737">
      <w:pPr>
        <w:pStyle w:val="a4"/>
        <w:numPr>
          <w:ilvl w:val="0"/>
          <w:numId w:val="16"/>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PPT放映方式；</w:t>
      </w:r>
    </w:p>
    <w:p w:rsidR="008F5737" w:rsidRPr="00DF7C3B" w:rsidRDefault="008F5737" w:rsidP="008F5737">
      <w:pPr>
        <w:pStyle w:val="a4"/>
        <w:numPr>
          <w:ilvl w:val="0"/>
          <w:numId w:val="16"/>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演示文稿的输出和发布；</w:t>
      </w:r>
    </w:p>
    <w:p w:rsidR="008F5737" w:rsidRPr="00DF7C3B" w:rsidRDefault="008F5737" w:rsidP="008F5737">
      <w:pPr>
        <w:pStyle w:val="a4"/>
        <w:numPr>
          <w:ilvl w:val="0"/>
          <w:numId w:val="16"/>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PPT打印设置；</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模块四 求职Email——名企敲门砖</w:t>
      </w:r>
    </w:p>
    <w:p w:rsidR="008F5737" w:rsidRPr="00DF7C3B" w:rsidRDefault="008F5737" w:rsidP="008F5737">
      <w:pPr>
        <w:pStyle w:val="a4"/>
        <w:numPr>
          <w:ilvl w:val="0"/>
          <w:numId w:val="17"/>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配置Outlook2013；</w:t>
      </w:r>
    </w:p>
    <w:p w:rsidR="008F5737" w:rsidRPr="00DF7C3B" w:rsidRDefault="008F5737" w:rsidP="008F5737">
      <w:pPr>
        <w:pStyle w:val="a4"/>
        <w:numPr>
          <w:ilvl w:val="0"/>
          <w:numId w:val="17"/>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邮件的标准格式；</w:t>
      </w:r>
    </w:p>
    <w:p w:rsidR="008F5737" w:rsidRPr="00DF7C3B" w:rsidRDefault="008F5737" w:rsidP="008F5737">
      <w:pPr>
        <w:pStyle w:val="a4"/>
        <w:numPr>
          <w:ilvl w:val="0"/>
          <w:numId w:val="17"/>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附加功能的简介；</w:t>
      </w:r>
    </w:p>
    <w:p w:rsidR="008F5737" w:rsidRPr="00DF7C3B" w:rsidRDefault="008F5737" w:rsidP="008F5737">
      <w:pPr>
        <w:pStyle w:val="a4"/>
        <w:numPr>
          <w:ilvl w:val="0"/>
          <w:numId w:val="17"/>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预防垃圾邮件的方法</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项目二  职场</w:t>
      </w:r>
      <w:r w:rsidRPr="00DF7C3B">
        <w:rPr>
          <w:rFonts w:ascii="微软雅黑" w:eastAsia="微软雅黑" w:hAnsi="微软雅黑"/>
          <w:b/>
          <w:sz w:val="22"/>
          <w:szCs w:val="22"/>
        </w:rPr>
        <w:t>进阶</w:t>
      </w:r>
      <w:r w:rsidRPr="00DF7C3B">
        <w:rPr>
          <w:rFonts w:ascii="微软雅黑" w:eastAsia="微软雅黑" w:hAnsi="微软雅黑" w:hint="eastAsia"/>
          <w:b/>
          <w:sz w:val="22"/>
          <w:szCs w:val="22"/>
        </w:rPr>
        <w:t xml:space="preserve">  40个</w:t>
      </w:r>
      <w:r w:rsidRPr="00DF7C3B">
        <w:rPr>
          <w:rFonts w:ascii="微软雅黑" w:eastAsia="微软雅黑" w:hAnsi="微软雅黑"/>
          <w:b/>
          <w:sz w:val="22"/>
          <w:szCs w:val="22"/>
        </w:rPr>
        <w:t>视频</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b/>
          <w:sz w:val="22"/>
          <w:szCs w:val="22"/>
        </w:rPr>
        <w:t>教学目标</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lastRenderedPageBreak/>
        <w:t>1、能够熟练操作word2013，会查找</w:t>
      </w:r>
      <w:r w:rsidRPr="00DF7C3B">
        <w:rPr>
          <w:rFonts w:ascii="微软雅黑" w:eastAsia="微软雅黑" w:hAnsi="微软雅黑"/>
          <w:sz w:val="22"/>
          <w:szCs w:val="22"/>
        </w:rPr>
        <w:t>和替换文档内容，能够熟练</w:t>
      </w:r>
      <w:r w:rsidRPr="00DF7C3B">
        <w:rPr>
          <w:rFonts w:ascii="微软雅黑" w:eastAsia="微软雅黑" w:hAnsi="微软雅黑" w:hint="eastAsia"/>
          <w:sz w:val="22"/>
          <w:szCs w:val="22"/>
        </w:rPr>
        <w:t>设置</w:t>
      </w:r>
      <w:r w:rsidRPr="00DF7C3B">
        <w:rPr>
          <w:rFonts w:ascii="微软雅黑" w:eastAsia="微软雅黑" w:hAnsi="微软雅黑"/>
          <w:sz w:val="22"/>
          <w:szCs w:val="22"/>
        </w:rPr>
        <w:t>应用样式，会修订、</w:t>
      </w:r>
      <w:r w:rsidRPr="00DF7C3B">
        <w:rPr>
          <w:rFonts w:ascii="微软雅黑" w:eastAsia="微软雅黑" w:hAnsi="微软雅黑" w:hint="eastAsia"/>
          <w:sz w:val="22"/>
          <w:szCs w:val="22"/>
        </w:rPr>
        <w:t>比较</w:t>
      </w:r>
      <w:r w:rsidRPr="00DF7C3B">
        <w:rPr>
          <w:rFonts w:ascii="微软雅黑" w:eastAsia="微软雅黑" w:hAnsi="微软雅黑"/>
          <w:sz w:val="22"/>
          <w:szCs w:val="22"/>
        </w:rPr>
        <w:t>合并文档，能够使用</w:t>
      </w:r>
      <w:r w:rsidRPr="00DF7C3B">
        <w:rPr>
          <w:rFonts w:ascii="微软雅黑" w:eastAsia="微软雅黑" w:hAnsi="微软雅黑" w:hint="eastAsia"/>
          <w:sz w:val="22"/>
          <w:szCs w:val="22"/>
        </w:rPr>
        <w:t>邮件</w:t>
      </w:r>
      <w:r w:rsidRPr="00DF7C3B">
        <w:rPr>
          <w:rFonts w:ascii="微软雅黑" w:eastAsia="微软雅黑" w:hAnsi="微软雅黑"/>
          <w:sz w:val="22"/>
          <w:szCs w:val="22"/>
        </w:rPr>
        <w:t>合并的功能批量发送文档</w:t>
      </w:r>
      <w:r w:rsidRPr="00DF7C3B">
        <w:rPr>
          <w:rFonts w:ascii="微软雅黑" w:eastAsia="微软雅黑" w:hAnsi="微软雅黑" w:hint="eastAsia"/>
          <w:sz w:val="22"/>
          <w:szCs w:val="22"/>
        </w:rPr>
        <w:t>，</w:t>
      </w:r>
      <w:r w:rsidRPr="00DF7C3B">
        <w:rPr>
          <w:rFonts w:ascii="微软雅黑" w:eastAsia="微软雅黑" w:hAnsi="微软雅黑"/>
          <w:sz w:val="22"/>
          <w:szCs w:val="22"/>
        </w:rPr>
        <w:t>能够</w:t>
      </w:r>
      <w:r w:rsidRPr="00DF7C3B">
        <w:rPr>
          <w:rFonts w:ascii="微软雅黑" w:eastAsia="微软雅黑" w:hAnsi="微软雅黑" w:hint="eastAsia"/>
          <w:sz w:val="22"/>
          <w:szCs w:val="22"/>
        </w:rPr>
        <w:t>独立</w:t>
      </w:r>
      <w:r w:rsidRPr="00DF7C3B">
        <w:rPr>
          <w:rFonts w:ascii="微软雅黑" w:eastAsia="微软雅黑" w:hAnsi="微软雅黑"/>
          <w:sz w:val="22"/>
          <w:szCs w:val="22"/>
        </w:rPr>
        <w:t>完成</w:t>
      </w:r>
      <w:r w:rsidRPr="00DF7C3B">
        <w:rPr>
          <w:rFonts w:ascii="微软雅黑" w:eastAsia="微软雅黑" w:hAnsi="微软雅黑" w:hint="eastAsia"/>
          <w:sz w:val="22"/>
          <w:szCs w:val="22"/>
        </w:rPr>
        <w:t>符合</w:t>
      </w:r>
      <w:r w:rsidRPr="00DF7C3B">
        <w:rPr>
          <w:rFonts w:ascii="微软雅黑" w:eastAsia="微软雅黑" w:hAnsi="微软雅黑"/>
          <w:sz w:val="22"/>
          <w:szCs w:val="22"/>
        </w:rPr>
        <w:t>要求的</w:t>
      </w:r>
      <w:r w:rsidRPr="00DF7C3B">
        <w:rPr>
          <w:rFonts w:ascii="微软雅黑" w:eastAsia="微软雅黑" w:hAnsi="微软雅黑" w:hint="eastAsia"/>
          <w:sz w:val="22"/>
          <w:szCs w:val="22"/>
        </w:rPr>
        <w:t>排版</w:t>
      </w:r>
      <w:r w:rsidRPr="00DF7C3B">
        <w:rPr>
          <w:rFonts w:ascii="微软雅黑" w:eastAsia="微软雅黑" w:hAnsi="微软雅黑"/>
          <w:sz w:val="22"/>
          <w:szCs w:val="22"/>
        </w:rPr>
        <w:t>精美的文档。</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sz w:val="22"/>
          <w:szCs w:val="22"/>
        </w:rPr>
        <w:t>2</w:t>
      </w:r>
      <w:r w:rsidRPr="00DF7C3B">
        <w:rPr>
          <w:rFonts w:ascii="微软雅黑" w:eastAsia="微软雅黑" w:hAnsi="微软雅黑" w:hint="eastAsia"/>
          <w:sz w:val="22"/>
          <w:szCs w:val="22"/>
        </w:rPr>
        <w:t>、能够熟练操作EXCEL2013，会检测数据</w:t>
      </w:r>
      <w:r w:rsidRPr="00DF7C3B">
        <w:rPr>
          <w:rFonts w:ascii="微软雅黑" w:eastAsia="微软雅黑" w:hAnsi="微软雅黑"/>
          <w:sz w:val="22"/>
          <w:szCs w:val="22"/>
        </w:rPr>
        <w:t>的有效性，能够熟练的使用</w:t>
      </w:r>
      <w:r w:rsidRPr="00DF7C3B">
        <w:rPr>
          <w:rFonts w:ascii="微软雅黑" w:eastAsia="微软雅黑" w:hAnsi="微软雅黑" w:hint="eastAsia"/>
          <w:sz w:val="22"/>
          <w:szCs w:val="22"/>
        </w:rPr>
        <w:t>常用</w:t>
      </w:r>
      <w:r w:rsidRPr="00DF7C3B">
        <w:rPr>
          <w:rFonts w:ascii="微软雅黑" w:eastAsia="微软雅黑" w:hAnsi="微软雅黑"/>
          <w:sz w:val="22"/>
          <w:szCs w:val="22"/>
        </w:rPr>
        <w:t>的函数，能够快速的制作考勤表、工资表</w:t>
      </w:r>
      <w:r w:rsidRPr="00DF7C3B">
        <w:rPr>
          <w:rFonts w:ascii="微软雅黑" w:eastAsia="微软雅黑" w:hAnsi="微软雅黑" w:hint="eastAsia"/>
          <w:sz w:val="22"/>
          <w:szCs w:val="22"/>
        </w:rPr>
        <w:t>等</w:t>
      </w:r>
      <w:r w:rsidRPr="00DF7C3B">
        <w:rPr>
          <w:rFonts w:ascii="微软雅黑" w:eastAsia="微软雅黑" w:hAnsi="微软雅黑"/>
          <w:sz w:val="22"/>
          <w:szCs w:val="22"/>
        </w:rPr>
        <w:t>职场常见</w:t>
      </w:r>
      <w:r w:rsidRPr="00DF7C3B">
        <w:rPr>
          <w:rFonts w:ascii="微软雅黑" w:eastAsia="微软雅黑" w:hAnsi="微软雅黑" w:hint="eastAsia"/>
          <w:sz w:val="22"/>
          <w:szCs w:val="22"/>
        </w:rPr>
        <w:t>表格</w:t>
      </w:r>
      <w:r w:rsidRPr="00DF7C3B">
        <w:rPr>
          <w:rFonts w:ascii="微软雅黑" w:eastAsia="微软雅黑" w:hAnsi="微软雅黑"/>
          <w:sz w:val="22"/>
          <w:szCs w:val="22"/>
        </w:rPr>
        <w:t>，并能够快速进行</w:t>
      </w:r>
      <w:r w:rsidRPr="00DF7C3B">
        <w:rPr>
          <w:rFonts w:ascii="微软雅黑" w:eastAsia="微软雅黑" w:hAnsi="微软雅黑" w:hint="eastAsia"/>
          <w:sz w:val="22"/>
          <w:szCs w:val="22"/>
        </w:rPr>
        <w:t>数据处理。</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sz w:val="22"/>
          <w:szCs w:val="22"/>
        </w:rPr>
        <w:t>3</w:t>
      </w:r>
      <w:r w:rsidRPr="00DF7C3B">
        <w:rPr>
          <w:rFonts w:ascii="微软雅黑" w:eastAsia="微软雅黑" w:hAnsi="微软雅黑" w:hint="eastAsia"/>
          <w:sz w:val="22"/>
          <w:szCs w:val="22"/>
        </w:rPr>
        <w:t>、能够熟练操作Powerpoint2013，会对</w:t>
      </w:r>
      <w:r w:rsidRPr="00DF7C3B">
        <w:rPr>
          <w:rFonts w:ascii="微软雅黑" w:eastAsia="微软雅黑" w:hAnsi="微软雅黑"/>
          <w:sz w:val="22"/>
          <w:szCs w:val="22"/>
        </w:rPr>
        <w:t>PPT的文字、段落进行美观的排版，能够对PPT中的图片和图形</w:t>
      </w:r>
      <w:r w:rsidRPr="00DF7C3B">
        <w:rPr>
          <w:rFonts w:ascii="微软雅黑" w:eastAsia="微软雅黑" w:hAnsi="微软雅黑" w:hint="eastAsia"/>
          <w:sz w:val="22"/>
          <w:szCs w:val="22"/>
        </w:rPr>
        <w:t>进行设计</w:t>
      </w:r>
      <w:r w:rsidRPr="00DF7C3B">
        <w:rPr>
          <w:rFonts w:ascii="微软雅黑" w:eastAsia="微软雅黑" w:hAnsi="微软雅黑"/>
          <w:sz w:val="22"/>
          <w:szCs w:val="22"/>
        </w:rPr>
        <w:t>处理，</w:t>
      </w:r>
      <w:r w:rsidRPr="00DF7C3B">
        <w:rPr>
          <w:rFonts w:ascii="微软雅黑" w:eastAsia="微软雅黑" w:hAnsi="微软雅黑" w:hint="eastAsia"/>
          <w:sz w:val="22"/>
          <w:szCs w:val="22"/>
        </w:rPr>
        <w:t>熟练使用</w:t>
      </w:r>
      <w:r w:rsidRPr="00DF7C3B">
        <w:rPr>
          <w:rFonts w:ascii="微软雅黑" w:eastAsia="微软雅黑" w:hAnsi="微软雅黑"/>
          <w:sz w:val="22"/>
          <w:szCs w:val="22"/>
        </w:rPr>
        <w:t>基本的动画效果，</w:t>
      </w:r>
      <w:r w:rsidRPr="00DF7C3B">
        <w:rPr>
          <w:rFonts w:ascii="微软雅黑" w:eastAsia="微软雅黑" w:hAnsi="微软雅黑" w:hint="eastAsia"/>
          <w:sz w:val="22"/>
          <w:szCs w:val="22"/>
        </w:rPr>
        <w:t>能够</w:t>
      </w:r>
      <w:r w:rsidRPr="00DF7C3B">
        <w:rPr>
          <w:rFonts w:ascii="微软雅黑" w:eastAsia="微软雅黑" w:hAnsi="微软雅黑"/>
          <w:sz w:val="22"/>
          <w:szCs w:val="22"/>
        </w:rPr>
        <w:t>为PPT插入影片和声音，</w:t>
      </w:r>
      <w:r w:rsidRPr="00DF7C3B">
        <w:rPr>
          <w:rFonts w:ascii="微软雅黑" w:eastAsia="微软雅黑" w:hAnsi="微软雅黑" w:hint="eastAsia"/>
          <w:sz w:val="22"/>
          <w:szCs w:val="22"/>
        </w:rPr>
        <w:t>能够制作</w:t>
      </w:r>
      <w:r w:rsidRPr="00DF7C3B">
        <w:rPr>
          <w:rFonts w:ascii="微软雅黑" w:eastAsia="微软雅黑" w:hAnsi="微软雅黑"/>
          <w:sz w:val="22"/>
          <w:szCs w:val="22"/>
        </w:rPr>
        <w:t>出</w:t>
      </w:r>
      <w:r w:rsidRPr="00DF7C3B">
        <w:rPr>
          <w:rFonts w:ascii="微软雅黑" w:eastAsia="微软雅黑" w:hAnsi="微软雅黑" w:hint="eastAsia"/>
          <w:sz w:val="22"/>
          <w:szCs w:val="22"/>
        </w:rPr>
        <w:t>内容</w:t>
      </w:r>
      <w:r w:rsidRPr="00DF7C3B">
        <w:rPr>
          <w:rFonts w:ascii="微软雅黑" w:eastAsia="微软雅黑" w:hAnsi="微软雅黑"/>
          <w:sz w:val="22"/>
          <w:szCs w:val="22"/>
        </w:rPr>
        <w:t>表现形式合理、</w:t>
      </w:r>
      <w:r w:rsidRPr="00DF7C3B">
        <w:rPr>
          <w:rFonts w:ascii="微软雅黑" w:eastAsia="微软雅黑" w:hAnsi="微软雅黑" w:hint="eastAsia"/>
          <w:sz w:val="22"/>
          <w:szCs w:val="22"/>
        </w:rPr>
        <w:t>排版</w:t>
      </w:r>
      <w:r w:rsidRPr="00DF7C3B">
        <w:rPr>
          <w:rFonts w:ascii="微软雅黑" w:eastAsia="微软雅黑" w:hAnsi="微软雅黑"/>
          <w:sz w:val="22"/>
          <w:szCs w:val="22"/>
        </w:rPr>
        <w:t>美观的PPT</w:t>
      </w:r>
      <w:r w:rsidRPr="00DF7C3B">
        <w:rPr>
          <w:rFonts w:ascii="微软雅黑" w:eastAsia="微软雅黑" w:hAnsi="微软雅黑" w:hint="eastAsia"/>
          <w:sz w:val="22"/>
          <w:szCs w:val="22"/>
        </w:rPr>
        <w:t>演示文稿</w:t>
      </w:r>
      <w:r w:rsidRPr="00DF7C3B">
        <w:rPr>
          <w:rFonts w:ascii="微软雅黑" w:eastAsia="微软雅黑" w:hAnsi="微软雅黑"/>
          <w:sz w:val="22"/>
          <w:szCs w:val="22"/>
        </w:rPr>
        <w:t>。</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 xml:space="preserve">模块五 </w:t>
      </w:r>
      <w:r w:rsidRPr="00DF7C3B">
        <w:rPr>
          <w:rFonts w:ascii="微软雅黑" w:eastAsia="微软雅黑" w:hAnsi="微软雅黑"/>
          <w:b/>
          <w:sz w:val="22"/>
          <w:szCs w:val="22"/>
        </w:rPr>
        <w:t>word华丽变身</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查找和替换</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应用样式设置</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插入页码</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插入目录</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页眉页脚的设置</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自动图文集</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lastRenderedPageBreak/>
        <w:t>为文档添加封面</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快速将文档中的文字转换成图表</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利用导航窗格搜索文档内容</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修订文档</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比较并合并文档</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文档的批注</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设置图片格式</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调整页面布局</w:t>
      </w:r>
    </w:p>
    <w:p w:rsidR="008F5737" w:rsidRPr="00DF7C3B" w:rsidRDefault="008F5737" w:rsidP="008F5737">
      <w:pPr>
        <w:pStyle w:val="a4"/>
        <w:numPr>
          <w:ilvl w:val="0"/>
          <w:numId w:val="18"/>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利用邮件合并批量制作邀请函</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模块六 Excel数据</w:t>
      </w:r>
      <w:r w:rsidRPr="00DF7C3B">
        <w:rPr>
          <w:rFonts w:ascii="微软雅黑" w:eastAsia="微软雅黑" w:hAnsi="微软雅黑"/>
          <w:b/>
          <w:sz w:val="22"/>
          <w:szCs w:val="22"/>
        </w:rPr>
        <w:t>处理专家</w:t>
      </w:r>
    </w:p>
    <w:p w:rsidR="008F5737" w:rsidRPr="00DF7C3B" w:rsidRDefault="008F5737" w:rsidP="008F5737">
      <w:pPr>
        <w:pStyle w:val="a4"/>
        <w:numPr>
          <w:ilvl w:val="0"/>
          <w:numId w:val="19"/>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利用数据有效性填充数据</w:t>
      </w:r>
    </w:p>
    <w:p w:rsidR="008F5737" w:rsidRPr="00DF7C3B" w:rsidRDefault="008F5737" w:rsidP="008F5737">
      <w:pPr>
        <w:pStyle w:val="a4"/>
        <w:numPr>
          <w:ilvl w:val="0"/>
          <w:numId w:val="19"/>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IF、MOD、MID函数运用</w:t>
      </w:r>
    </w:p>
    <w:p w:rsidR="008F5737" w:rsidRPr="00DF7C3B" w:rsidRDefault="008F5737" w:rsidP="008F5737">
      <w:pPr>
        <w:pStyle w:val="a4"/>
        <w:numPr>
          <w:ilvl w:val="0"/>
          <w:numId w:val="19"/>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DATEDIF、TODAY函数运用</w:t>
      </w:r>
    </w:p>
    <w:p w:rsidR="008F5737" w:rsidRPr="00DF7C3B" w:rsidRDefault="008F5737" w:rsidP="008F5737">
      <w:pPr>
        <w:pStyle w:val="a4"/>
        <w:numPr>
          <w:ilvl w:val="0"/>
          <w:numId w:val="19"/>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lastRenderedPageBreak/>
        <w:t>vlookup函数运用</w:t>
      </w:r>
    </w:p>
    <w:p w:rsidR="008F5737" w:rsidRPr="00DF7C3B" w:rsidRDefault="008F5737" w:rsidP="008F5737">
      <w:pPr>
        <w:pStyle w:val="a4"/>
        <w:numPr>
          <w:ilvl w:val="0"/>
          <w:numId w:val="19"/>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制作考核情况表</w:t>
      </w:r>
    </w:p>
    <w:p w:rsidR="008F5737" w:rsidRPr="00DF7C3B" w:rsidRDefault="008F5737" w:rsidP="008F5737">
      <w:pPr>
        <w:pStyle w:val="a4"/>
        <w:numPr>
          <w:ilvl w:val="0"/>
          <w:numId w:val="19"/>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使用hlookup函数</w:t>
      </w:r>
    </w:p>
    <w:p w:rsidR="008F5737" w:rsidRPr="00DF7C3B" w:rsidRDefault="008F5737" w:rsidP="008F5737">
      <w:pPr>
        <w:pStyle w:val="a4"/>
        <w:numPr>
          <w:ilvl w:val="0"/>
          <w:numId w:val="19"/>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制作考勤统计表</w:t>
      </w:r>
    </w:p>
    <w:p w:rsidR="008F5737" w:rsidRPr="00DF7C3B" w:rsidRDefault="008F5737" w:rsidP="008F5737">
      <w:pPr>
        <w:pStyle w:val="a4"/>
        <w:numPr>
          <w:ilvl w:val="0"/>
          <w:numId w:val="19"/>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制作工资总表</w:t>
      </w:r>
    </w:p>
    <w:p w:rsidR="008F5737" w:rsidRPr="00DF7C3B" w:rsidRDefault="008F5737" w:rsidP="008F5737">
      <w:pPr>
        <w:pStyle w:val="a4"/>
        <w:numPr>
          <w:ilvl w:val="0"/>
          <w:numId w:val="19"/>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制作各部门工资统计表</w:t>
      </w:r>
    </w:p>
    <w:p w:rsidR="008F5737" w:rsidRPr="00DF7C3B" w:rsidRDefault="008F5737" w:rsidP="008F5737">
      <w:pPr>
        <w:pStyle w:val="a4"/>
        <w:numPr>
          <w:ilvl w:val="0"/>
          <w:numId w:val="19"/>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制作工资管理表目录</w:t>
      </w:r>
    </w:p>
    <w:p w:rsidR="008F5737" w:rsidRPr="00DF7C3B" w:rsidRDefault="008F5737" w:rsidP="008F5737">
      <w:pPr>
        <w:spacing w:line="360" w:lineRule="auto"/>
        <w:rPr>
          <w:rFonts w:ascii="微软雅黑" w:eastAsia="微软雅黑" w:hAnsi="微软雅黑"/>
          <w:b/>
          <w:sz w:val="22"/>
          <w:szCs w:val="22"/>
        </w:rPr>
      </w:pPr>
      <w:r w:rsidRPr="00DF7C3B">
        <w:rPr>
          <w:rFonts w:ascii="微软雅黑" w:eastAsia="微软雅黑" w:hAnsi="微软雅黑" w:hint="eastAsia"/>
          <w:b/>
          <w:sz w:val="22"/>
          <w:szCs w:val="22"/>
        </w:rPr>
        <w:t>模块七 PPT</w:t>
      </w:r>
      <w:r w:rsidRPr="00DF7C3B">
        <w:rPr>
          <w:rFonts w:ascii="微软雅黑" w:eastAsia="微软雅黑" w:hAnsi="微软雅黑"/>
          <w:b/>
          <w:sz w:val="22"/>
          <w:szCs w:val="22"/>
        </w:rPr>
        <w:t>秘籍</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批量安装、替换字体</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嵌入字体、字体图片化</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目录页、过渡页、正文标题美化</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段落设置</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把文字转化为SmartArt</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lastRenderedPageBreak/>
        <w:t>图片裁剪</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快速删除图片背景</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给图片添加蒙版</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把多张小图快速转换成SmartArt</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图形的拆分、剪除、相交、组合</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制作玻璃蚀刻效果</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封面页的设计</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动画的基本设置</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插入影片与声音</w:t>
      </w:r>
    </w:p>
    <w:p w:rsidR="008F5737" w:rsidRPr="00DF7C3B" w:rsidRDefault="008F5737" w:rsidP="008F5737">
      <w:pPr>
        <w:pStyle w:val="a4"/>
        <w:numPr>
          <w:ilvl w:val="0"/>
          <w:numId w:val="20"/>
        </w:numPr>
        <w:spacing w:line="360" w:lineRule="auto"/>
        <w:ind w:firstLineChars="0"/>
        <w:rPr>
          <w:rFonts w:ascii="微软雅黑" w:eastAsia="微软雅黑" w:hAnsi="微软雅黑"/>
          <w:sz w:val="22"/>
          <w:szCs w:val="22"/>
        </w:rPr>
      </w:pPr>
      <w:r w:rsidRPr="00DF7C3B">
        <w:rPr>
          <w:rFonts w:ascii="微软雅黑" w:eastAsia="微软雅黑" w:hAnsi="微软雅黑" w:hint="eastAsia"/>
          <w:sz w:val="22"/>
          <w:szCs w:val="22"/>
        </w:rPr>
        <w:t>后台显示播放</w:t>
      </w:r>
    </w:p>
    <w:p w:rsidR="008F5737" w:rsidRPr="00DF7C3B" w:rsidRDefault="008F5737" w:rsidP="008F5737">
      <w:pPr>
        <w:pStyle w:val="1"/>
        <w:spacing w:before="0" w:after="0" w:line="360" w:lineRule="auto"/>
        <w:rPr>
          <w:rFonts w:ascii="微软雅黑" w:eastAsia="微软雅黑" w:hAnsi="微软雅黑"/>
          <w:sz w:val="24"/>
          <w:szCs w:val="24"/>
        </w:rPr>
      </w:pPr>
      <w:bookmarkStart w:id="21" w:name="_Toc452642624"/>
      <w:r>
        <w:rPr>
          <w:rFonts w:ascii="微软雅黑" w:eastAsia="微软雅黑" w:hAnsi="微软雅黑" w:hint="eastAsia"/>
          <w:sz w:val="24"/>
          <w:szCs w:val="24"/>
        </w:rPr>
        <w:t>九</w:t>
      </w:r>
      <w:r w:rsidRPr="00DF7C3B">
        <w:rPr>
          <w:rFonts w:ascii="微软雅黑" w:eastAsia="微软雅黑" w:hAnsi="微软雅黑" w:hint="eastAsia"/>
          <w:sz w:val="24"/>
          <w:szCs w:val="24"/>
        </w:rPr>
        <w:t>、教学方法与建议</w:t>
      </w:r>
      <w:bookmarkEnd w:id="21"/>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1．教师应按照项目的学习目标编制项目任务书。项目任务书应明确教师讲授的内容，明确学习者预习的要求，提出该项目整体安排以及各模块训练的时间、内容等。</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lastRenderedPageBreak/>
        <w:t>2．教师应以学习者为主体设计教学结构，营造民主、和谐的教学氛围，激发学习者参与教学活动，坚持“做中学，学中做”，提高学习者学习积极性，增强学习者学习信心与成就感。</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3．本课程采用项目教学方法，教师应指导学习者完整地完成项目，并将有关知识、技能与职业道德和情感态度有机融合。</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4．教学中应结合学生熟悉的生活环境，培养学生善于观察和勤于动手的好习惯，培养学生的综合职业能力。</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5．积极运用现代教育技术辅助教学，力求教学内容直观、形象，提高学习效率和质量。</w:t>
      </w:r>
    </w:p>
    <w:p w:rsidR="008F5737" w:rsidRPr="00DF7C3B" w:rsidRDefault="008F5737" w:rsidP="008F5737">
      <w:pPr>
        <w:pStyle w:val="1"/>
        <w:spacing w:before="0" w:after="0" w:line="360" w:lineRule="auto"/>
        <w:rPr>
          <w:rFonts w:ascii="微软雅黑" w:eastAsia="微软雅黑" w:hAnsi="微软雅黑"/>
          <w:sz w:val="24"/>
          <w:szCs w:val="24"/>
        </w:rPr>
      </w:pPr>
      <w:bookmarkStart w:id="22" w:name="_Toc452642625"/>
      <w:r>
        <w:rPr>
          <w:rFonts w:ascii="微软雅黑" w:eastAsia="微软雅黑" w:hAnsi="微软雅黑" w:hint="eastAsia"/>
          <w:sz w:val="24"/>
          <w:szCs w:val="24"/>
        </w:rPr>
        <w:t>十</w:t>
      </w:r>
      <w:r w:rsidRPr="00DF7C3B">
        <w:rPr>
          <w:rFonts w:ascii="微软雅黑" w:eastAsia="微软雅黑" w:hAnsi="微软雅黑" w:hint="eastAsia"/>
          <w:sz w:val="24"/>
          <w:szCs w:val="24"/>
        </w:rPr>
        <w:t>、教学条件准备</w:t>
      </w:r>
      <w:bookmarkEnd w:id="22"/>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（一</w:t>
      </w:r>
      <w:r w:rsidRPr="00DF7C3B">
        <w:rPr>
          <w:rFonts w:ascii="微软雅黑" w:eastAsia="微软雅黑" w:hAnsi="微软雅黑"/>
          <w:sz w:val="22"/>
          <w:szCs w:val="22"/>
        </w:rPr>
        <w:t>）</w:t>
      </w:r>
      <w:r w:rsidRPr="00DF7C3B">
        <w:rPr>
          <w:rFonts w:ascii="微软雅黑" w:eastAsia="微软雅黑" w:hAnsi="微软雅黑" w:hint="eastAsia"/>
          <w:sz w:val="22"/>
          <w:szCs w:val="22"/>
        </w:rPr>
        <w:t>硬件</w:t>
      </w:r>
      <w:r w:rsidRPr="00DF7C3B">
        <w:rPr>
          <w:rFonts w:ascii="微软雅黑" w:eastAsia="微软雅黑" w:hAnsi="微软雅黑"/>
          <w:sz w:val="22"/>
          <w:szCs w:val="22"/>
        </w:rPr>
        <w:t>准备</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1、能够联网</w:t>
      </w:r>
      <w:r w:rsidRPr="00DF7C3B">
        <w:rPr>
          <w:rFonts w:ascii="微软雅黑" w:eastAsia="微软雅黑" w:hAnsi="微软雅黑"/>
          <w:sz w:val="22"/>
          <w:szCs w:val="22"/>
        </w:rPr>
        <w:t>观看视频的电脑一台。</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2、电脑</w:t>
      </w:r>
      <w:r w:rsidRPr="00DF7C3B">
        <w:rPr>
          <w:rFonts w:ascii="微软雅黑" w:eastAsia="微软雅黑" w:hAnsi="微软雅黑"/>
          <w:sz w:val="22"/>
          <w:szCs w:val="22"/>
        </w:rPr>
        <w:t>要求</w:t>
      </w:r>
      <w:r w:rsidRPr="00DF7C3B">
        <w:rPr>
          <w:rFonts w:ascii="微软雅黑" w:eastAsia="微软雅黑" w:hAnsi="微软雅黑" w:hint="eastAsia"/>
          <w:sz w:val="22"/>
          <w:szCs w:val="22"/>
        </w:rPr>
        <w:t>安装</w:t>
      </w:r>
      <w:r w:rsidRPr="00DF7C3B">
        <w:rPr>
          <w:rFonts w:ascii="微软雅黑" w:eastAsia="微软雅黑" w:hAnsi="微软雅黑"/>
          <w:sz w:val="22"/>
          <w:szCs w:val="22"/>
        </w:rPr>
        <w:t>好Office2013</w:t>
      </w:r>
      <w:r w:rsidRPr="00DF7C3B">
        <w:rPr>
          <w:rFonts w:ascii="微软雅黑" w:eastAsia="微软雅黑" w:hAnsi="微软雅黑" w:hint="eastAsia"/>
          <w:sz w:val="22"/>
          <w:szCs w:val="22"/>
        </w:rPr>
        <w:t>软件</w:t>
      </w:r>
      <w:r w:rsidRPr="00DF7C3B">
        <w:rPr>
          <w:rFonts w:ascii="微软雅黑" w:eastAsia="微软雅黑" w:hAnsi="微软雅黑"/>
          <w:sz w:val="22"/>
          <w:szCs w:val="22"/>
        </w:rPr>
        <w:t>，便于学生操作和</w:t>
      </w:r>
      <w:r w:rsidRPr="00DF7C3B">
        <w:rPr>
          <w:rFonts w:ascii="微软雅黑" w:eastAsia="微软雅黑" w:hAnsi="微软雅黑" w:hint="eastAsia"/>
          <w:sz w:val="22"/>
          <w:szCs w:val="22"/>
        </w:rPr>
        <w:t>练习</w:t>
      </w:r>
      <w:r w:rsidRPr="00DF7C3B">
        <w:rPr>
          <w:rFonts w:ascii="微软雅黑" w:eastAsia="微软雅黑" w:hAnsi="微软雅黑"/>
          <w:sz w:val="22"/>
          <w:szCs w:val="22"/>
        </w:rPr>
        <w:t>。</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（二</w:t>
      </w:r>
      <w:r w:rsidRPr="00DF7C3B">
        <w:rPr>
          <w:rFonts w:ascii="微软雅黑" w:eastAsia="微软雅黑" w:hAnsi="微软雅黑"/>
          <w:sz w:val="22"/>
          <w:szCs w:val="22"/>
        </w:rPr>
        <w:t>）</w:t>
      </w:r>
      <w:r w:rsidRPr="00DF7C3B">
        <w:rPr>
          <w:rFonts w:ascii="微软雅黑" w:eastAsia="微软雅黑" w:hAnsi="微软雅黑" w:hint="eastAsia"/>
          <w:sz w:val="22"/>
          <w:szCs w:val="22"/>
        </w:rPr>
        <w:t>教学</w:t>
      </w:r>
      <w:r w:rsidRPr="00DF7C3B">
        <w:rPr>
          <w:rFonts w:ascii="微软雅黑" w:eastAsia="微软雅黑" w:hAnsi="微软雅黑"/>
          <w:sz w:val="22"/>
          <w:szCs w:val="22"/>
        </w:rPr>
        <w:t xml:space="preserve">资料准备 </w:t>
      </w:r>
    </w:p>
    <w:p w:rsidR="008F5737" w:rsidRPr="00DF7C3B" w:rsidRDefault="008F5737" w:rsidP="008F5737">
      <w:pPr>
        <w:spacing w:line="360" w:lineRule="auto"/>
        <w:rPr>
          <w:rFonts w:ascii="微软雅黑" w:eastAsia="微软雅黑" w:hAnsi="微软雅黑" w:cstheme="minorBidi"/>
          <w:sz w:val="22"/>
          <w:szCs w:val="22"/>
        </w:rPr>
      </w:pPr>
      <w:r w:rsidRPr="00DF7C3B">
        <w:rPr>
          <w:rFonts w:ascii="微软雅黑" w:eastAsia="微软雅黑" w:hAnsi="微软雅黑" w:cstheme="minorBidi" w:hint="eastAsia"/>
          <w:sz w:val="22"/>
          <w:szCs w:val="22"/>
        </w:rPr>
        <w:t>1、</w:t>
      </w:r>
      <w:r w:rsidRPr="00DF7C3B">
        <w:rPr>
          <w:rFonts w:ascii="微软雅黑" w:eastAsia="微软雅黑" w:hAnsi="微软雅黑" w:cstheme="minorBidi"/>
          <w:sz w:val="22"/>
          <w:szCs w:val="22"/>
        </w:rPr>
        <w:t>课堂设计教案</w:t>
      </w:r>
      <w:r w:rsidRPr="00DF7C3B">
        <w:rPr>
          <w:rFonts w:ascii="微软雅黑" w:eastAsia="微软雅黑" w:hAnsi="微软雅黑" w:cstheme="minorBidi" w:hint="eastAsia"/>
          <w:sz w:val="22"/>
          <w:szCs w:val="22"/>
        </w:rPr>
        <w:t>（指导</w:t>
      </w:r>
      <w:r w:rsidRPr="00DF7C3B">
        <w:rPr>
          <w:rFonts w:ascii="微软雅黑" w:eastAsia="微软雅黑" w:hAnsi="微软雅黑" w:cstheme="minorBidi"/>
          <w:sz w:val="22"/>
          <w:szCs w:val="22"/>
        </w:rPr>
        <w:t>教师的</w:t>
      </w:r>
      <w:r w:rsidRPr="00DF7C3B">
        <w:rPr>
          <w:rFonts w:ascii="微软雅黑" w:eastAsia="微软雅黑" w:hAnsi="微软雅黑" w:cstheme="minorBidi" w:hint="eastAsia"/>
          <w:sz w:val="22"/>
          <w:szCs w:val="22"/>
        </w:rPr>
        <w:t>课堂</w:t>
      </w:r>
      <w:r w:rsidRPr="00DF7C3B">
        <w:rPr>
          <w:rFonts w:ascii="微软雅黑" w:eastAsia="微软雅黑" w:hAnsi="微软雅黑" w:cstheme="minorBidi"/>
          <w:sz w:val="22"/>
          <w:szCs w:val="22"/>
        </w:rPr>
        <w:t>教学，帮助</w:t>
      </w:r>
      <w:r w:rsidRPr="00DF7C3B">
        <w:rPr>
          <w:rFonts w:ascii="微软雅黑" w:eastAsia="微软雅黑" w:hAnsi="微软雅黑" w:cstheme="minorBidi" w:hint="eastAsia"/>
          <w:sz w:val="22"/>
          <w:szCs w:val="22"/>
        </w:rPr>
        <w:t>教</w:t>
      </w:r>
      <w:r w:rsidRPr="00DF7C3B">
        <w:rPr>
          <w:rFonts w:ascii="微软雅黑" w:eastAsia="微软雅黑" w:hAnsi="微软雅黑" w:cstheme="minorBidi"/>
          <w:sz w:val="22"/>
          <w:szCs w:val="22"/>
        </w:rPr>
        <w:t>师掌握课堂节奏，）</w:t>
      </w:r>
    </w:p>
    <w:p w:rsidR="008F5737" w:rsidRPr="00DF7C3B" w:rsidRDefault="008F5737" w:rsidP="008F5737">
      <w:pPr>
        <w:spacing w:line="360" w:lineRule="auto"/>
        <w:rPr>
          <w:rFonts w:ascii="微软雅黑" w:eastAsia="微软雅黑" w:hAnsi="微软雅黑" w:cstheme="minorBidi"/>
          <w:sz w:val="22"/>
          <w:szCs w:val="22"/>
        </w:rPr>
      </w:pPr>
      <w:r w:rsidRPr="00DF7C3B">
        <w:rPr>
          <w:rFonts w:ascii="微软雅黑" w:eastAsia="微软雅黑" w:hAnsi="微软雅黑" w:cstheme="minorBidi" w:hint="eastAsia"/>
          <w:sz w:val="22"/>
          <w:szCs w:val="22"/>
        </w:rPr>
        <w:t>2、教学</w:t>
      </w:r>
      <w:r w:rsidRPr="00DF7C3B">
        <w:rPr>
          <w:rFonts w:ascii="微软雅黑" w:eastAsia="微软雅黑" w:hAnsi="微软雅黑" w:cstheme="minorBidi"/>
          <w:sz w:val="22"/>
          <w:szCs w:val="22"/>
        </w:rPr>
        <w:t>大纲</w:t>
      </w:r>
    </w:p>
    <w:p w:rsidR="008F5737" w:rsidRPr="00DF7C3B" w:rsidRDefault="008F5737" w:rsidP="008F5737">
      <w:pPr>
        <w:spacing w:line="360" w:lineRule="auto"/>
        <w:rPr>
          <w:rFonts w:ascii="微软雅黑" w:eastAsia="微软雅黑" w:hAnsi="微软雅黑" w:cstheme="minorBidi"/>
          <w:sz w:val="22"/>
          <w:szCs w:val="22"/>
        </w:rPr>
      </w:pPr>
      <w:r w:rsidRPr="00DF7C3B">
        <w:rPr>
          <w:rFonts w:ascii="微软雅黑" w:eastAsia="微软雅黑" w:hAnsi="微软雅黑" w:cstheme="minorBidi" w:hint="eastAsia"/>
          <w:sz w:val="22"/>
          <w:szCs w:val="22"/>
        </w:rPr>
        <w:t>3、</w:t>
      </w:r>
      <w:r w:rsidRPr="00DF7C3B">
        <w:rPr>
          <w:rFonts w:ascii="微软雅黑" w:eastAsia="微软雅黑" w:hAnsi="微软雅黑" w:cstheme="minorBidi"/>
          <w:sz w:val="22"/>
          <w:szCs w:val="22"/>
        </w:rPr>
        <w:t>教材</w:t>
      </w:r>
    </w:p>
    <w:p w:rsidR="008F5737" w:rsidRPr="00DF7C3B" w:rsidRDefault="008F5737" w:rsidP="008F5737">
      <w:pPr>
        <w:spacing w:line="360" w:lineRule="auto"/>
        <w:rPr>
          <w:rFonts w:ascii="微软雅黑" w:eastAsia="微软雅黑" w:hAnsi="微软雅黑" w:cstheme="minorBidi"/>
          <w:sz w:val="22"/>
          <w:szCs w:val="22"/>
        </w:rPr>
      </w:pPr>
      <w:r w:rsidRPr="00DF7C3B">
        <w:rPr>
          <w:rFonts w:ascii="微软雅黑" w:eastAsia="微软雅黑" w:hAnsi="微软雅黑" w:cstheme="minorBidi" w:hint="eastAsia"/>
          <w:sz w:val="22"/>
          <w:szCs w:val="22"/>
        </w:rPr>
        <w:lastRenderedPageBreak/>
        <w:t>4、微课</w:t>
      </w:r>
      <w:r w:rsidRPr="00DF7C3B">
        <w:rPr>
          <w:rFonts w:ascii="微软雅黑" w:eastAsia="微软雅黑" w:hAnsi="微软雅黑" w:cstheme="minorBidi"/>
          <w:sz w:val="22"/>
          <w:szCs w:val="22"/>
        </w:rPr>
        <w:t>视频</w:t>
      </w:r>
    </w:p>
    <w:p w:rsidR="008F5737" w:rsidRPr="00DF7C3B" w:rsidRDefault="008F5737" w:rsidP="008F5737">
      <w:pPr>
        <w:pStyle w:val="1"/>
        <w:spacing w:before="0" w:after="0" w:line="360" w:lineRule="auto"/>
        <w:rPr>
          <w:rFonts w:ascii="微软雅黑" w:eastAsia="微软雅黑" w:hAnsi="微软雅黑"/>
          <w:sz w:val="24"/>
          <w:szCs w:val="24"/>
        </w:rPr>
      </w:pPr>
      <w:bookmarkStart w:id="23" w:name="_Toc452642626"/>
      <w:r w:rsidRPr="00DF7C3B">
        <w:rPr>
          <w:rFonts w:ascii="微软雅黑" w:eastAsia="微软雅黑" w:hAnsi="微软雅黑" w:hint="eastAsia"/>
          <w:sz w:val="24"/>
          <w:szCs w:val="24"/>
        </w:rPr>
        <w:t>十</w:t>
      </w:r>
      <w:r>
        <w:rPr>
          <w:rFonts w:ascii="微软雅黑" w:eastAsia="微软雅黑" w:hAnsi="微软雅黑" w:hint="eastAsia"/>
          <w:sz w:val="24"/>
          <w:szCs w:val="24"/>
        </w:rPr>
        <w:t>一</w:t>
      </w:r>
      <w:r w:rsidRPr="00DF7C3B">
        <w:rPr>
          <w:rFonts w:ascii="微软雅黑" w:eastAsia="微软雅黑" w:hAnsi="微软雅黑" w:hint="eastAsia"/>
          <w:sz w:val="24"/>
          <w:szCs w:val="24"/>
        </w:rPr>
        <w:t>、评价方法</w:t>
      </w:r>
      <w:bookmarkEnd w:id="23"/>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1、坚持通过评价来促进学习的原则，激发学生学习兴趣，恢复和树立学习信心。</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2、倡导评价主体多元化，坚持学生自评、互评和教师评价相结合，过程评价和结果评价相结合，课内评价和课外评价相结合。</w:t>
      </w:r>
    </w:p>
    <w:p w:rsidR="008F5737" w:rsidRPr="00DF7C3B" w:rsidRDefault="008F5737" w:rsidP="008F5737">
      <w:pPr>
        <w:pStyle w:val="1"/>
        <w:spacing w:before="0" w:after="0" w:line="360" w:lineRule="auto"/>
        <w:rPr>
          <w:rFonts w:ascii="微软雅黑" w:eastAsia="微软雅黑" w:hAnsi="微软雅黑"/>
          <w:sz w:val="24"/>
          <w:szCs w:val="24"/>
        </w:rPr>
      </w:pPr>
      <w:bookmarkStart w:id="24" w:name="_Toc452642627"/>
      <w:r w:rsidRPr="00DF7C3B">
        <w:rPr>
          <w:rFonts w:ascii="微软雅黑" w:eastAsia="微软雅黑" w:hAnsi="微软雅黑" w:hint="eastAsia"/>
          <w:sz w:val="24"/>
          <w:szCs w:val="24"/>
        </w:rPr>
        <w:t>十</w:t>
      </w:r>
      <w:r>
        <w:rPr>
          <w:rFonts w:ascii="微软雅黑" w:eastAsia="微软雅黑" w:hAnsi="微软雅黑" w:hint="eastAsia"/>
          <w:sz w:val="24"/>
          <w:szCs w:val="24"/>
        </w:rPr>
        <w:t>二</w:t>
      </w:r>
      <w:r w:rsidRPr="00DF7C3B">
        <w:rPr>
          <w:rFonts w:ascii="微软雅黑" w:eastAsia="微软雅黑" w:hAnsi="微软雅黑" w:hint="eastAsia"/>
          <w:sz w:val="24"/>
          <w:szCs w:val="24"/>
        </w:rPr>
        <w:t>、考核</w:t>
      </w:r>
      <w:r w:rsidRPr="00DF7C3B">
        <w:rPr>
          <w:rFonts w:ascii="微软雅黑" w:eastAsia="微软雅黑" w:hAnsi="微软雅黑"/>
          <w:sz w:val="24"/>
          <w:szCs w:val="24"/>
        </w:rPr>
        <w:t>方案设计</w:t>
      </w:r>
      <w:bookmarkEnd w:id="24"/>
    </w:p>
    <w:p w:rsidR="008F5737" w:rsidRPr="00DF7C3B" w:rsidRDefault="008F5737" w:rsidP="008F5737">
      <w:pPr>
        <w:spacing w:line="360" w:lineRule="auto"/>
        <w:ind w:firstLineChars="200" w:firstLine="440"/>
        <w:rPr>
          <w:rFonts w:ascii="微软雅黑" w:eastAsia="微软雅黑" w:hAnsi="微软雅黑"/>
          <w:sz w:val="22"/>
          <w:szCs w:val="22"/>
        </w:rPr>
      </w:pPr>
      <w:r w:rsidRPr="00DF7C3B">
        <w:rPr>
          <w:rFonts w:ascii="微软雅黑" w:eastAsia="微软雅黑" w:hAnsi="微软雅黑" w:hint="eastAsia"/>
          <w:sz w:val="22"/>
          <w:szCs w:val="22"/>
        </w:rPr>
        <w:t>因本课程</w:t>
      </w:r>
      <w:r w:rsidRPr="00DF7C3B">
        <w:rPr>
          <w:rFonts w:ascii="微软雅黑" w:eastAsia="微软雅黑" w:hAnsi="微软雅黑"/>
          <w:sz w:val="22"/>
          <w:szCs w:val="22"/>
        </w:rPr>
        <w:t>的教学</w:t>
      </w:r>
      <w:r w:rsidRPr="00DF7C3B">
        <w:rPr>
          <w:rFonts w:ascii="微软雅黑" w:eastAsia="微软雅黑" w:hAnsi="微软雅黑" w:hint="eastAsia"/>
          <w:sz w:val="22"/>
          <w:szCs w:val="22"/>
        </w:rPr>
        <w:t>以</w:t>
      </w:r>
      <w:r w:rsidRPr="00DF7C3B">
        <w:rPr>
          <w:rFonts w:ascii="微软雅黑" w:eastAsia="微软雅黑" w:hAnsi="微软雅黑"/>
          <w:sz w:val="22"/>
          <w:szCs w:val="22"/>
        </w:rPr>
        <w:t>视频</w:t>
      </w:r>
      <w:r w:rsidRPr="00DF7C3B">
        <w:rPr>
          <w:rFonts w:ascii="微软雅黑" w:eastAsia="微软雅黑" w:hAnsi="微软雅黑" w:hint="eastAsia"/>
          <w:sz w:val="22"/>
          <w:szCs w:val="22"/>
        </w:rPr>
        <w:t>教学</w:t>
      </w:r>
      <w:r w:rsidRPr="00DF7C3B">
        <w:rPr>
          <w:rFonts w:ascii="微软雅黑" w:eastAsia="微软雅黑" w:hAnsi="微软雅黑"/>
          <w:sz w:val="22"/>
          <w:szCs w:val="22"/>
        </w:rPr>
        <w:t>为主，所以考核设计</w:t>
      </w:r>
      <w:r w:rsidRPr="00DF7C3B">
        <w:rPr>
          <w:rFonts w:ascii="微软雅黑" w:eastAsia="微软雅黑" w:hAnsi="微软雅黑" w:hint="eastAsia"/>
          <w:sz w:val="22"/>
          <w:szCs w:val="22"/>
        </w:rPr>
        <w:t>充分</w:t>
      </w:r>
      <w:r w:rsidRPr="00DF7C3B">
        <w:rPr>
          <w:rFonts w:ascii="微软雅黑" w:eastAsia="微软雅黑" w:hAnsi="微软雅黑"/>
          <w:sz w:val="22"/>
          <w:szCs w:val="22"/>
        </w:rPr>
        <w:t>利用教学平台，</w:t>
      </w:r>
      <w:r w:rsidRPr="00DF7C3B">
        <w:rPr>
          <w:rFonts w:ascii="微软雅黑" w:eastAsia="微软雅黑" w:hAnsi="微软雅黑" w:hint="eastAsia"/>
          <w:sz w:val="22"/>
          <w:szCs w:val="22"/>
        </w:rPr>
        <w:t>主要</w:t>
      </w:r>
      <w:r w:rsidRPr="00DF7C3B">
        <w:rPr>
          <w:rFonts w:ascii="微软雅黑" w:eastAsia="微软雅黑" w:hAnsi="微软雅黑"/>
          <w:sz w:val="22"/>
          <w:szCs w:val="22"/>
        </w:rPr>
        <w:t>采用线上考核的</w:t>
      </w:r>
      <w:r w:rsidRPr="00DF7C3B">
        <w:rPr>
          <w:rFonts w:ascii="微软雅黑" w:eastAsia="微软雅黑" w:hAnsi="微软雅黑" w:hint="eastAsia"/>
          <w:sz w:val="22"/>
          <w:szCs w:val="22"/>
        </w:rPr>
        <w:t>方式</w:t>
      </w:r>
      <w:r w:rsidRPr="00DF7C3B">
        <w:rPr>
          <w:rFonts w:ascii="微软雅黑" w:eastAsia="微软雅黑" w:hAnsi="微软雅黑"/>
          <w:sz w:val="22"/>
          <w:szCs w:val="22"/>
        </w:rPr>
        <w:t>来进行。</w:t>
      </w:r>
      <w:r w:rsidRPr="00DF7C3B">
        <w:rPr>
          <w:rFonts w:ascii="微软雅黑" w:eastAsia="微软雅黑" w:hAnsi="微软雅黑" w:hint="eastAsia"/>
          <w:sz w:val="22"/>
          <w:szCs w:val="22"/>
        </w:rPr>
        <w:t>每一章节的内容在平台上都会有相应的考核，每一章节原始分数共计100分，具体如下：</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1、课程讨论（20％）获取满分学生需要在平台的“讨论活动”中发帖和回帖的数量总共达20条及以上。只有参加平台上由同学发起的讨论活动的发帖才能计入成绩。本课程每讲都会指定讨论题目，学生可根据兴趣选择参与。水帖不计分。</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2、模块测验（20％）每章测验包括10道题，共20分。测试以基本操作题为主，完成每一步的操作都会获得相应的得分。本课程每一章都会有配套的模块测验，用以检测学生的掌握情况。在每章节内容学完之后，由学生在平台上提交。</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小贴士：本课程通过测验题目的设计来提醒同学们关注课程教学内容中的关键点，通过测验题来传递希望同学们建立的正确认识。所以测验题目也是课程重要的学习内容，以测试带动学习是本课程的一种教学策略。</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lastRenderedPageBreak/>
        <w:t>在每个测验截止期之后，大家可以在课程的讨论区讨论测验题目，但是在截止期之前，请勿讨论，尤其不要在课程以外的网络空间讨论，比如说把测验的答案发布到百度文库中。</w:t>
      </w:r>
    </w:p>
    <w:p w:rsidR="008F5737" w:rsidRPr="00DF7C3B" w:rsidRDefault="008F5737" w:rsidP="008F5737">
      <w:pPr>
        <w:spacing w:line="360" w:lineRule="auto"/>
        <w:rPr>
          <w:rFonts w:ascii="微软雅黑" w:eastAsia="微软雅黑" w:hAnsi="微软雅黑"/>
          <w:sz w:val="22"/>
          <w:szCs w:val="22"/>
        </w:rPr>
      </w:pPr>
      <w:r w:rsidRPr="00DF7C3B">
        <w:rPr>
          <w:rFonts w:ascii="微软雅黑" w:eastAsia="微软雅黑" w:hAnsi="微软雅黑" w:hint="eastAsia"/>
          <w:sz w:val="22"/>
          <w:szCs w:val="22"/>
        </w:rPr>
        <w:t>3、作业（40％）本课程每一章节结束后，会布置一次大作业，作业以命题设计为主。设计要求涵盖本章知识点，具体要求参见每次作业说明。每次作业记60分。提交作业之后可以查看与评价同伴作业。</w:t>
      </w:r>
    </w:p>
    <w:p w:rsidR="008F5737" w:rsidRPr="00DF7C3B" w:rsidRDefault="008F5737" w:rsidP="008F5737">
      <w:pPr>
        <w:spacing w:line="360" w:lineRule="auto"/>
        <w:rPr>
          <w:sz w:val="22"/>
          <w:szCs w:val="22"/>
        </w:rPr>
      </w:pPr>
      <w:r w:rsidRPr="00DF7C3B">
        <w:rPr>
          <w:rFonts w:ascii="微软雅黑" w:eastAsia="微软雅黑" w:hAnsi="微软雅黑" w:hint="eastAsia"/>
          <w:sz w:val="22"/>
          <w:szCs w:val="22"/>
        </w:rPr>
        <w:t>注意：作业互评最少个数为5个。互评完成度的奖惩计分规则为，未参与互评的学生将给予所得分数的30%，未完成互评的学生将给予所得分数的50%，全部完成互评的学生将给予所得</w:t>
      </w:r>
      <w:r w:rsidRPr="00DF7C3B">
        <w:rPr>
          <w:rFonts w:hint="eastAsia"/>
          <w:sz w:val="22"/>
          <w:szCs w:val="22"/>
        </w:rPr>
        <w:t>分</w:t>
      </w:r>
      <w:r w:rsidRPr="00B02B05">
        <w:rPr>
          <w:rFonts w:ascii="微软雅黑" w:eastAsia="微软雅黑" w:hAnsi="微软雅黑" w:hint="eastAsia"/>
          <w:sz w:val="22"/>
          <w:szCs w:val="22"/>
        </w:rPr>
        <w:t>数的100%。系统默认互评下的学生作业成绩，取其被评成绩的平均值。</w:t>
      </w:r>
    </w:p>
    <w:p w:rsidR="008F5737" w:rsidRPr="008F5737" w:rsidRDefault="008F5737" w:rsidP="008F5737"/>
    <w:p w:rsidR="003760B0" w:rsidRPr="0030505A" w:rsidRDefault="003760B0" w:rsidP="00451C71">
      <w:pPr>
        <w:spacing w:line="360" w:lineRule="auto"/>
        <w:rPr>
          <w:sz w:val="22"/>
          <w:szCs w:val="22"/>
        </w:rPr>
      </w:pPr>
    </w:p>
    <w:sectPr w:rsidR="003760B0" w:rsidRPr="0030505A" w:rsidSect="002A47AB">
      <w:footerReference w:type="default" r:id="rId12"/>
      <w:pgSz w:w="16838" w:h="11906" w:orient="landscape"/>
      <w:pgMar w:top="1797" w:right="1440" w:bottom="1797" w:left="144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F25" w:rsidRDefault="00F97F25" w:rsidP="00AE3C11">
      <w:r>
        <w:separator/>
      </w:r>
    </w:p>
  </w:endnote>
  <w:endnote w:type="continuationSeparator" w:id="0">
    <w:p w:rsidR="00F97F25" w:rsidRDefault="00F97F25" w:rsidP="00AE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2AB" w:rsidRDefault="002862AB">
    <w:pPr>
      <w:pStyle w:val="a6"/>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254119"/>
      <w:docPartObj>
        <w:docPartGallery w:val="Page Numbers (Bottom of Page)"/>
        <w:docPartUnique/>
      </w:docPartObj>
    </w:sdtPr>
    <w:sdtEndPr/>
    <w:sdtContent>
      <w:p w:rsidR="00386739" w:rsidRDefault="00386739">
        <w:pPr>
          <w:pStyle w:val="a6"/>
          <w:jc w:val="center"/>
        </w:pPr>
        <w:r>
          <w:fldChar w:fldCharType="begin"/>
        </w:r>
        <w:r>
          <w:instrText>PAGE   \* MERGEFORMAT</w:instrText>
        </w:r>
        <w:r>
          <w:fldChar w:fldCharType="separate"/>
        </w:r>
        <w:r w:rsidR="002A47AB" w:rsidRPr="002A47AB">
          <w:rPr>
            <w:noProof/>
            <w:lang w:val="zh-CN"/>
          </w:rPr>
          <w:t>4</w:t>
        </w:r>
        <w:r>
          <w:fldChar w:fldCharType="end"/>
        </w:r>
      </w:p>
    </w:sdtContent>
  </w:sdt>
  <w:p w:rsidR="002862AB" w:rsidRDefault="002862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F25" w:rsidRDefault="00F97F25" w:rsidP="00AE3C11">
      <w:r>
        <w:separator/>
      </w:r>
    </w:p>
  </w:footnote>
  <w:footnote w:type="continuationSeparator" w:id="0">
    <w:p w:rsidR="00F97F25" w:rsidRDefault="00F97F25" w:rsidP="00AE3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00D7"/>
    <w:multiLevelType w:val="hybridMultilevel"/>
    <w:tmpl w:val="A35A474A"/>
    <w:lvl w:ilvl="0" w:tplc="BA18C6DC">
      <w:start w:val="1"/>
      <w:numFmt w:val="japaneseCounting"/>
      <w:lvlText w:val="%1、"/>
      <w:lvlJc w:val="left"/>
      <w:pPr>
        <w:ind w:left="435" w:hanging="435"/>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54315F"/>
    <w:multiLevelType w:val="hybridMultilevel"/>
    <w:tmpl w:val="754094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955ED2"/>
    <w:multiLevelType w:val="hybridMultilevel"/>
    <w:tmpl w:val="C712A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EE585F"/>
    <w:multiLevelType w:val="hybridMultilevel"/>
    <w:tmpl w:val="ED8CAB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A2ACA"/>
    <w:multiLevelType w:val="hybridMultilevel"/>
    <w:tmpl w:val="896A10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65D666F"/>
    <w:multiLevelType w:val="multilevel"/>
    <w:tmpl w:val="1E062C7A"/>
    <w:lvl w:ilvl="0">
      <w:start w:val="1"/>
      <w:numFmt w:val="bullet"/>
      <w:lvlText w:val=""/>
      <w:lvlJc w:val="left"/>
      <w:pPr>
        <w:ind w:left="845" w:hanging="425"/>
      </w:pPr>
      <w:rPr>
        <w:rFonts w:ascii="Wingdings" w:hAnsi="Wingdings" w:hint="default"/>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6">
    <w:nsid w:val="2F7D7D7F"/>
    <w:multiLevelType w:val="hybridMultilevel"/>
    <w:tmpl w:val="27F89EC2"/>
    <w:lvl w:ilvl="0" w:tplc="ED8A5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A200D0"/>
    <w:multiLevelType w:val="hybridMultilevel"/>
    <w:tmpl w:val="AD04FB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3449D9"/>
    <w:multiLevelType w:val="hybridMultilevel"/>
    <w:tmpl w:val="8F1A72F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6E934A8"/>
    <w:multiLevelType w:val="multilevel"/>
    <w:tmpl w:val="A9DAA676"/>
    <w:lvl w:ilvl="0">
      <w:start w:val="1"/>
      <w:numFmt w:val="upp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CA971D7"/>
    <w:multiLevelType w:val="multilevel"/>
    <w:tmpl w:val="2F588946"/>
    <w:lvl w:ilvl="0">
      <w:start w:val="1"/>
      <w:numFmt w:val="decimal"/>
      <w:lvlText w:val="%1."/>
      <w:lvlJc w:val="left"/>
      <w:pPr>
        <w:ind w:left="420" w:hanging="42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3CE42762"/>
    <w:multiLevelType w:val="hybridMultilevel"/>
    <w:tmpl w:val="04DA76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1B740A3"/>
    <w:multiLevelType w:val="hybridMultilevel"/>
    <w:tmpl w:val="508EE6E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29E7C2E"/>
    <w:multiLevelType w:val="hybridMultilevel"/>
    <w:tmpl w:val="9D624D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060B8D"/>
    <w:multiLevelType w:val="hybridMultilevel"/>
    <w:tmpl w:val="7F125452"/>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AF4F31"/>
    <w:multiLevelType w:val="multilevel"/>
    <w:tmpl w:val="9BAEC952"/>
    <w:lvl w:ilvl="0">
      <w:start w:val="1"/>
      <w:numFmt w:val="bullet"/>
      <w:lvlText w:val=""/>
      <w:lvlJc w:val="left"/>
      <w:pPr>
        <w:ind w:left="845" w:hanging="425"/>
      </w:pPr>
      <w:rPr>
        <w:rFonts w:ascii="Wingdings" w:hAnsi="Wingdings" w:hint="default"/>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6">
    <w:nsid w:val="5710516A"/>
    <w:multiLevelType w:val="hybridMultilevel"/>
    <w:tmpl w:val="AA52AB1C"/>
    <w:lvl w:ilvl="0" w:tplc="A4A027FE">
      <w:start w:val="2"/>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E77B45"/>
    <w:multiLevelType w:val="hybridMultilevel"/>
    <w:tmpl w:val="B6CAF9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9500F81"/>
    <w:multiLevelType w:val="hybridMultilevel"/>
    <w:tmpl w:val="EBD847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23413D"/>
    <w:multiLevelType w:val="hybridMultilevel"/>
    <w:tmpl w:val="C5A855E4"/>
    <w:lvl w:ilvl="0" w:tplc="96666B8E">
      <w:start w:val="1"/>
      <w:numFmt w:val="japaneseCounting"/>
      <w:lvlText w:val="%1、"/>
      <w:lvlJc w:val="left"/>
      <w:pPr>
        <w:ind w:left="480" w:hanging="48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663B1F"/>
    <w:multiLevelType w:val="hybridMultilevel"/>
    <w:tmpl w:val="B860B0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9A2FED"/>
    <w:multiLevelType w:val="hybridMultilevel"/>
    <w:tmpl w:val="BD6443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1447CBD"/>
    <w:multiLevelType w:val="hybridMultilevel"/>
    <w:tmpl w:val="7070FF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4A93D58"/>
    <w:multiLevelType w:val="hybridMultilevel"/>
    <w:tmpl w:val="EFBEFDC0"/>
    <w:lvl w:ilvl="0" w:tplc="4B289C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5850E6"/>
    <w:multiLevelType w:val="hybridMultilevel"/>
    <w:tmpl w:val="BAB063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AE21058"/>
    <w:multiLevelType w:val="hybridMultilevel"/>
    <w:tmpl w:val="1CF2B172"/>
    <w:lvl w:ilvl="0" w:tplc="E5DE110A">
      <w:start w:val="2"/>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F030A0"/>
    <w:multiLevelType w:val="hybridMultilevel"/>
    <w:tmpl w:val="5FDAC5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0"/>
  </w:num>
  <w:num w:numId="3">
    <w:abstractNumId w:val="18"/>
  </w:num>
  <w:num w:numId="4">
    <w:abstractNumId w:val="3"/>
  </w:num>
  <w:num w:numId="5">
    <w:abstractNumId w:val="1"/>
  </w:num>
  <w:num w:numId="6">
    <w:abstractNumId w:val="20"/>
  </w:num>
  <w:num w:numId="7">
    <w:abstractNumId w:val="13"/>
  </w:num>
  <w:num w:numId="8">
    <w:abstractNumId w:val="7"/>
  </w:num>
  <w:num w:numId="9">
    <w:abstractNumId w:val="23"/>
  </w:num>
  <w:num w:numId="10">
    <w:abstractNumId w:val="2"/>
  </w:num>
  <w:num w:numId="11">
    <w:abstractNumId w:val="0"/>
  </w:num>
  <w:num w:numId="12">
    <w:abstractNumId w:val="19"/>
  </w:num>
  <w:num w:numId="13">
    <w:abstractNumId w:val="6"/>
  </w:num>
  <w:num w:numId="14">
    <w:abstractNumId w:val="24"/>
  </w:num>
  <w:num w:numId="15">
    <w:abstractNumId w:val="21"/>
  </w:num>
  <w:num w:numId="16">
    <w:abstractNumId w:val="11"/>
  </w:num>
  <w:num w:numId="17">
    <w:abstractNumId w:val="22"/>
  </w:num>
  <w:num w:numId="18">
    <w:abstractNumId w:val="17"/>
  </w:num>
  <w:num w:numId="19">
    <w:abstractNumId w:val="26"/>
  </w:num>
  <w:num w:numId="20">
    <w:abstractNumId w:val="4"/>
  </w:num>
  <w:num w:numId="21">
    <w:abstractNumId w:val="25"/>
  </w:num>
  <w:num w:numId="22">
    <w:abstractNumId w:val="16"/>
  </w:num>
  <w:num w:numId="23">
    <w:abstractNumId w:val="9"/>
  </w:num>
  <w:num w:numId="24">
    <w:abstractNumId w:val="8"/>
  </w:num>
  <w:num w:numId="25">
    <w:abstractNumId w:val="14"/>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2E7"/>
    <w:rsid w:val="00044AF5"/>
    <w:rsid w:val="00061E0A"/>
    <w:rsid w:val="00081163"/>
    <w:rsid w:val="000F020B"/>
    <w:rsid w:val="001031D3"/>
    <w:rsid w:val="00115D86"/>
    <w:rsid w:val="001A5543"/>
    <w:rsid w:val="001D5B3E"/>
    <w:rsid w:val="001F1006"/>
    <w:rsid w:val="001F796D"/>
    <w:rsid w:val="00207E03"/>
    <w:rsid w:val="00241B4F"/>
    <w:rsid w:val="0027221A"/>
    <w:rsid w:val="002862AB"/>
    <w:rsid w:val="002A47AB"/>
    <w:rsid w:val="0030505A"/>
    <w:rsid w:val="00314735"/>
    <w:rsid w:val="003760B0"/>
    <w:rsid w:val="00386739"/>
    <w:rsid w:val="003C5EC6"/>
    <w:rsid w:val="003D7B54"/>
    <w:rsid w:val="00451C71"/>
    <w:rsid w:val="005258C5"/>
    <w:rsid w:val="005B0B6B"/>
    <w:rsid w:val="005D2C5F"/>
    <w:rsid w:val="006041E5"/>
    <w:rsid w:val="00622C38"/>
    <w:rsid w:val="006264E1"/>
    <w:rsid w:val="006439CD"/>
    <w:rsid w:val="00671C52"/>
    <w:rsid w:val="00675FA1"/>
    <w:rsid w:val="0070610D"/>
    <w:rsid w:val="00823446"/>
    <w:rsid w:val="008648A1"/>
    <w:rsid w:val="008972E7"/>
    <w:rsid w:val="008F5737"/>
    <w:rsid w:val="0092555A"/>
    <w:rsid w:val="009750BD"/>
    <w:rsid w:val="00975CF9"/>
    <w:rsid w:val="009D57E9"/>
    <w:rsid w:val="009E21A5"/>
    <w:rsid w:val="009F6FB6"/>
    <w:rsid w:val="00A54285"/>
    <w:rsid w:val="00A6038C"/>
    <w:rsid w:val="00A6312E"/>
    <w:rsid w:val="00A7507A"/>
    <w:rsid w:val="00A9061A"/>
    <w:rsid w:val="00A93F7C"/>
    <w:rsid w:val="00AE3C11"/>
    <w:rsid w:val="00AE45F6"/>
    <w:rsid w:val="00AF5550"/>
    <w:rsid w:val="00B02B05"/>
    <w:rsid w:val="00B957A1"/>
    <w:rsid w:val="00BB5B0F"/>
    <w:rsid w:val="00BF3488"/>
    <w:rsid w:val="00C94A25"/>
    <w:rsid w:val="00D1523F"/>
    <w:rsid w:val="00D74415"/>
    <w:rsid w:val="00DB5D2F"/>
    <w:rsid w:val="00DB6365"/>
    <w:rsid w:val="00DE4578"/>
    <w:rsid w:val="00DF7C3B"/>
    <w:rsid w:val="00E14225"/>
    <w:rsid w:val="00E329B9"/>
    <w:rsid w:val="00E73423"/>
    <w:rsid w:val="00E92BD0"/>
    <w:rsid w:val="00EC23F4"/>
    <w:rsid w:val="00EC2696"/>
    <w:rsid w:val="00EF3E27"/>
    <w:rsid w:val="00F12199"/>
    <w:rsid w:val="00F75E1A"/>
    <w:rsid w:val="00F97F25"/>
    <w:rsid w:val="00FA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2E7"/>
    <w:pPr>
      <w:widowControl w:val="0"/>
      <w:jc w:val="both"/>
    </w:pPr>
    <w:rPr>
      <w:rFonts w:ascii="Times New Roman" w:eastAsia="宋体" w:hAnsi="Times New Roman" w:cs="Times New Roman"/>
      <w:szCs w:val="24"/>
    </w:rPr>
  </w:style>
  <w:style w:type="paragraph" w:styleId="1">
    <w:name w:val="heading 1"/>
    <w:basedOn w:val="a"/>
    <w:next w:val="a"/>
    <w:link w:val="1Char"/>
    <w:qFormat/>
    <w:rsid w:val="008972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93F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972E7"/>
    <w:rPr>
      <w:rFonts w:ascii="Times New Roman" w:eastAsia="宋体" w:hAnsi="Times New Roman" w:cs="Times New Roman"/>
      <w:b/>
      <w:bCs/>
      <w:kern w:val="44"/>
      <w:sz w:val="44"/>
      <w:szCs w:val="44"/>
    </w:rPr>
  </w:style>
  <w:style w:type="paragraph" w:styleId="a3">
    <w:name w:val="Normal Indent"/>
    <w:basedOn w:val="a"/>
    <w:link w:val="Char"/>
    <w:rsid w:val="008972E7"/>
    <w:pPr>
      <w:ind w:firstLineChars="200" w:firstLine="420"/>
    </w:pPr>
  </w:style>
  <w:style w:type="character" w:customStyle="1" w:styleId="Char">
    <w:name w:val="正文缩进 Char"/>
    <w:basedOn w:val="a0"/>
    <w:link w:val="a3"/>
    <w:rsid w:val="008972E7"/>
    <w:rPr>
      <w:rFonts w:ascii="Times New Roman" w:eastAsia="宋体" w:hAnsi="Times New Roman" w:cs="Times New Roman"/>
      <w:szCs w:val="24"/>
    </w:rPr>
  </w:style>
  <w:style w:type="character" w:customStyle="1" w:styleId="2Char">
    <w:name w:val="标题 2 Char"/>
    <w:basedOn w:val="a0"/>
    <w:link w:val="2"/>
    <w:uiPriority w:val="9"/>
    <w:semiHidden/>
    <w:rsid w:val="00A93F7C"/>
    <w:rPr>
      <w:rFonts w:asciiTheme="majorHAnsi" w:eastAsiaTheme="majorEastAsia" w:hAnsiTheme="majorHAnsi" w:cstheme="majorBidi"/>
      <w:b/>
      <w:bCs/>
      <w:sz w:val="32"/>
      <w:szCs w:val="32"/>
    </w:rPr>
  </w:style>
  <w:style w:type="paragraph" w:styleId="a4">
    <w:name w:val="List Paragraph"/>
    <w:basedOn w:val="a"/>
    <w:uiPriority w:val="34"/>
    <w:qFormat/>
    <w:rsid w:val="005B0B6B"/>
    <w:pPr>
      <w:ind w:firstLineChars="200" w:firstLine="420"/>
    </w:pPr>
  </w:style>
  <w:style w:type="paragraph" w:styleId="a5">
    <w:name w:val="header"/>
    <w:basedOn w:val="a"/>
    <w:link w:val="Char0"/>
    <w:uiPriority w:val="99"/>
    <w:unhideWhenUsed/>
    <w:rsid w:val="00AE3C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E3C11"/>
    <w:rPr>
      <w:rFonts w:ascii="Times New Roman" w:eastAsia="宋体" w:hAnsi="Times New Roman" w:cs="Times New Roman"/>
      <w:sz w:val="18"/>
      <w:szCs w:val="18"/>
    </w:rPr>
  </w:style>
  <w:style w:type="paragraph" w:styleId="a6">
    <w:name w:val="footer"/>
    <w:basedOn w:val="a"/>
    <w:link w:val="Char1"/>
    <w:uiPriority w:val="99"/>
    <w:unhideWhenUsed/>
    <w:rsid w:val="00AE3C11"/>
    <w:pPr>
      <w:tabs>
        <w:tab w:val="center" w:pos="4153"/>
        <w:tab w:val="right" w:pos="8306"/>
      </w:tabs>
      <w:snapToGrid w:val="0"/>
      <w:jc w:val="left"/>
    </w:pPr>
    <w:rPr>
      <w:sz w:val="18"/>
      <w:szCs w:val="18"/>
    </w:rPr>
  </w:style>
  <w:style w:type="character" w:customStyle="1" w:styleId="Char1">
    <w:name w:val="页脚 Char"/>
    <w:basedOn w:val="a0"/>
    <w:link w:val="a6"/>
    <w:uiPriority w:val="99"/>
    <w:rsid w:val="00AE3C11"/>
    <w:rPr>
      <w:rFonts w:ascii="Times New Roman" w:eastAsia="宋体" w:hAnsi="Times New Roman" w:cs="Times New Roman"/>
      <w:sz w:val="18"/>
      <w:szCs w:val="18"/>
    </w:rPr>
  </w:style>
  <w:style w:type="paragraph" w:styleId="10">
    <w:name w:val="toc 1"/>
    <w:basedOn w:val="a"/>
    <w:next w:val="a"/>
    <w:autoRedefine/>
    <w:uiPriority w:val="39"/>
    <w:unhideWhenUsed/>
    <w:rsid w:val="00DF7C3B"/>
    <w:pPr>
      <w:tabs>
        <w:tab w:val="left" w:pos="840"/>
        <w:tab w:val="right" w:leader="dot" w:pos="8296"/>
      </w:tabs>
    </w:pPr>
  </w:style>
  <w:style w:type="character" w:styleId="a7">
    <w:name w:val="Hyperlink"/>
    <w:basedOn w:val="a0"/>
    <w:uiPriority w:val="99"/>
    <w:unhideWhenUsed/>
    <w:rsid w:val="00EF3E27"/>
    <w:rPr>
      <w:color w:val="0000FF" w:themeColor="hyperlink"/>
      <w:u w:val="single"/>
    </w:rPr>
  </w:style>
  <w:style w:type="paragraph" w:styleId="TOC">
    <w:name w:val="TOC Heading"/>
    <w:basedOn w:val="1"/>
    <w:next w:val="a"/>
    <w:uiPriority w:val="39"/>
    <w:semiHidden/>
    <w:unhideWhenUsed/>
    <w:qFormat/>
    <w:rsid w:val="00EF3E2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Char2"/>
    <w:uiPriority w:val="99"/>
    <w:semiHidden/>
    <w:unhideWhenUsed/>
    <w:rsid w:val="00EF3E27"/>
    <w:rPr>
      <w:sz w:val="18"/>
      <w:szCs w:val="18"/>
    </w:rPr>
  </w:style>
  <w:style w:type="character" w:customStyle="1" w:styleId="Char2">
    <w:name w:val="批注框文本 Char"/>
    <w:basedOn w:val="a0"/>
    <w:link w:val="a8"/>
    <w:uiPriority w:val="99"/>
    <w:semiHidden/>
    <w:rsid w:val="00EF3E27"/>
    <w:rPr>
      <w:rFonts w:ascii="Times New Roman" w:eastAsia="宋体" w:hAnsi="Times New Roman" w:cs="Times New Roman"/>
      <w:sz w:val="18"/>
      <w:szCs w:val="18"/>
    </w:rPr>
  </w:style>
  <w:style w:type="paragraph" w:styleId="a9">
    <w:name w:val="No Spacing"/>
    <w:link w:val="Char3"/>
    <w:uiPriority w:val="1"/>
    <w:qFormat/>
    <w:rsid w:val="00F12199"/>
    <w:rPr>
      <w:kern w:val="0"/>
      <w:sz w:val="22"/>
    </w:rPr>
  </w:style>
  <w:style w:type="character" w:customStyle="1" w:styleId="Char3">
    <w:name w:val="无间隔 Char"/>
    <w:basedOn w:val="a0"/>
    <w:link w:val="a9"/>
    <w:uiPriority w:val="1"/>
    <w:rsid w:val="00F12199"/>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2E7"/>
    <w:pPr>
      <w:widowControl w:val="0"/>
      <w:jc w:val="both"/>
    </w:pPr>
    <w:rPr>
      <w:rFonts w:ascii="Times New Roman" w:eastAsia="宋体" w:hAnsi="Times New Roman" w:cs="Times New Roman"/>
      <w:szCs w:val="24"/>
    </w:rPr>
  </w:style>
  <w:style w:type="paragraph" w:styleId="1">
    <w:name w:val="heading 1"/>
    <w:basedOn w:val="a"/>
    <w:next w:val="a"/>
    <w:link w:val="1Char"/>
    <w:qFormat/>
    <w:rsid w:val="008972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93F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972E7"/>
    <w:rPr>
      <w:rFonts w:ascii="Times New Roman" w:eastAsia="宋体" w:hAnsi="Times New Roman" w:cs="Times New Roman"/>
      <w:b/>
      <w:bCs/>
      <w:kern w:val="44"/>
      <w:sz w:val="44"/>
      <w:szCs w:val="44"/>
    </w:rPr>
  </w:style>
  <w:style w:type="paragraph" w:styleId="a3">
    <w:name w:val="Normal Indent"/>
    <w:basedOn w:val="a"/>
    <w:link w:val="Char"/>
    <w:rsid w:val="008972E7"/>
    <w:pPr>
      <w:ind w:firstLineChars="200" w:firstLine="420"/>
    </w:pPr>
  </w:style>
  <w:style w:type="character" w:customStyle="1" w:styleId="Char">
    <w:name w:val="正文缩进 Char"/>
    <w:basedOn w:val="a0"/>
    <w:link w:val="a3"/>
    <w:rsid w:val="008972E7"/>
    <w:rPr>
      <w:rFonts w:ascii="Times New Roman" w:eastAsia="宋体" w:hAnsi="Times New Roman" w:cs="Times New Roman"/>
      <w:szCs w:val="24"/>
    </w:rPr>
  </w:style>
  <w:style w:type="character" w:customStyle="1" w:styleId="2Char">
    <w:name w:val="标题 2 Char"/>
    <w:basedOn w:val="a0"/>
    <w:link w:val="2"/>
    <w:uiPriority w:val="9"/>
    <w:semiHidden/>
    <w:rsid w:val="00A93F7C"/>
    <w:rPr>
      <w:rFonts w:asciiTheme="majorHAnsi" w:eastAsiaTheme="majorEastAsia" w:hAnsiTheme="majorHAnsi" w:cstheme="majorBidi"/>
      <w:b/>
      <w:bCs/>
      <w:sz w:val="32"/>
      <w:szCs w:val="32"/>
    </w:rPr>
  </w:style>
  <w:style w:type="paragraph" w:styleId="a4">
    <w:name w:val="List Paragraph"/>
    <w:basedOn w:val="a"/>
    <w:uiPriority w:val="34"/>
    <w:qFormat/>
    <w:rsid w:val="005B0B6B"/>
    <w:pPr>
      <w:ind w:firstLineChars="200" w:firstLine="420"/>
    </w:pPr>
  </w:style>
  <w:style w:type="paragraph" w:styleId="a5">
    <w:name w:val="header"/>
    <w:basedOn w:val="a"/>
    <w:link w:val="Char0"/>
    <w:uiPriority w:val="99"/>
    <w:unhideWhenUsed/>
    <w:rsid w:val="00AE3C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E3C11"/>
    <w:rPr>
      <w:rFonts w:ascii="Times New Roman" w:eastAsia="宋体" w:hAnsi="Times New Roman" w:cs="Times New Roman"/>
      <w:sz w:val="18"/>
      <w:szCs w:val="18"/>
    </w:rPr>
  </w:style>
  <w:style w:type="paragraph" w:styleId="a6">
    <w:name w:val="footer"/>
    <w:basedOn w:val="a"/>
    <w:link w:val="Char1"/>
    <w:uiPriority w:val="99"/>
    <w:unhideWhenUsed/>
    <w:rsid w:val="00AE3C11"/>
    <w:pPr>
      <w:tabs>
        <w:tab w:val="center" w:pos="4153"/>
        <w:tab w:val="right" w:pos="8306"/>
      </w:tabs>
      <w:snapToGrid w:val="0"/>
      <w:jc w:val="left"/>
    </w:pPr>
    <w:rPr>
      <w:sz w:val="18"/>
      <w:szCs w:val="18"/>
    </w:rPr>
  </w:style>
  <w:style w:type="character" w:customStyle="1" w:styleId="Char1">
    <w:name w:val="页脚 Char"/>
    <w:basedOn w:val="a0"/>
    <w:link w:val="a6"/>
    <w:uiPriority w:val="99"/>
    <w:rsid w:val="00AE3C11"/>
    <w:rPr>
      <w:rFonts w:ascii="Times New Roman" w:eastAsia="宋体" w:hAnsi="Times New Roman" w:cs="Times New Roman"/>
      <w:sz w:val="18"/>
      <w:szCs w:val="18"/>
    </w:rPr>
  </w:style>
  <w:style w:type="paragraph" w:styleId="10">
    <w:name w:val="toc 1"/>
    <w:basedOn w:val="a"/>
    <w:next w:val="a"/>
    <w:autoRedefine/>
    <w:uiPriority w:val="39"/>
    <w:unhideWhenUsed/>
    <w:rsid w:val="00DF7C3B"/>
    <w:pPr>
      <w:tabs>
        <w:tab w:val="left" w:pos="840"/>
        <w:tab w:val="right" w:leader="dot" w:pos="8296"/>
      </w:tabs>
    </w:pPr>
  </w:style>
  <w:style w:type="character" w:styleId="a7">
    <w:name w:val="Hyperlink"/>
    <w:basedOn w:val="a0"/>
    <w:uiPriority w:val="99"/>
    <w:unhideWhenUsed/>
    <w:rsid w:val="00EF3E27"/>
    <w:rPr>
      <w:color w:val="0000FF" w:themeColor="hyperlink"/>
      <w:u w:val="single"/>
    </w:rPr>
  </w:style>
  <w:style w:type="paragraph" w:styleId="TOC">
    <w:name w:val="TOC Heading"/>
    <w:basedOn w:val="1"/>
    <w:next w:val="a"/>
    <w:uiPriority w:val="39"/>
    <w:semiHidden/>
    <w:unhideWhenUsed/>
    <w:qFormat/>
    <w:rsid w:val="00EF3E2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Char2"/>
    <w:uiPriority w:val="99"/>
    <w:semiHidden/>
    <w:unhideWhenUsed/>
    <w:rsid w:val="00EF3E27"/>
    <w:rPr>
      <w:sz w:val="18"/>
      <w:szCs w:val="18"/>
    </w:rPr>
  </w:style>
  <w:style w:type="character" w:customStyle="1" w:styleId="Char2">
    <w:name w:val="批注框文本 Char"/>
    <w:basedOn w:val="a0"/>
    <w:link w:val="a8"/>
    <w:uiPriority w:val="99"/>
    <w:semiHidden/>
    <w:rsid w:val="00EF3E27"/>
    <w:rPr>
      <w:rFonts w:ascii="Times New Roman" w:eastAsia="宋体" w:hAnsi="Times New Roman" w:cs="Times New Roman"/>
      <w:sz w:val="18"/>
      <w:szCs w:val="18"/>
    </w:rPr>
  </w:style>
  <w:style w:type="paragraph" w:styleId="a9">
    <w:name w:val="No Spacing"/>
    <w:link w:val="Char3"/>
    <w:uiPriority w:val="1"/>
    <w:qFormat/>
    <w:rsid w:val="00F12199"/>
    <w:rPr>
      <w:kern w:val="0"/>
      <w:sz w:val="22"/>
    </w:rPr>
  </w:style>
  <w:style w:type="character" w:customStyle="1" w:styleId="Char3">
    <w:name w:val="无间隔 Char"/>
    <w:basedOn w:val="a0"/>
    <w:link w:val="a9"/>
    <w:uiPriority w:val="1"/>
    <w:rsid w:val="00F1219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3924">
      <w:bodyDiv w:val="1"/>
      <w:marLeft w:val="0"/>
      <w:marRight w:val="0"/>
      <w:marTop w:val="0"/>
      <w:marBottom w:val="0"/>
      <w:divBdr>
        <w:top w:val="none" w:sz="0" w:space="0" w:color="auto"/>
        <w:left w:val="none" w:sz="0" w:space="0" w:color="auto"/>
        <w:bottom w:val="none" w:sz="0" w:space="0" w:color="auto"/>
        <w:right w:val="none" w:sz="0" w:space="0" w:color="auto"/>
      </w:divBdr>
    </w:div>
    <w:div w:id="43833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3526BD-E4FB-4B95-B8E4-8A9C3B5DA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1049</Words>
  <Characters>5981</Characters>
  <Application>Microsoft Office Word</Application>
  <DocSecurity>0</DocSecurity>
  <Lines>49</Lines>
  <Paragraphs>14</Paragraphs>
  <ScaleCrop>false</ScaleCrop>
  <Company>GTA</Company>
  <LinksUpToDate>false</LinksUpToDate>
  <CharactersWithSpaces>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《计算机办公技能》课程标准</dc:title>
  <dc:creator>深圳国泰安教育技术股份有限公司</dc:creator>
  <cp:lastModifiedBy>AutoBVT</cp:lastModifiedBy>
  <cp:revision>4</cp:revision>
  <dcterms:created xsi:type="dcterms:W3CDTF">2016-08-30T09:32:00Z</dcterms:created>
  <dcterms:modified xsi:type="dcterms:W3CDTF">2016-08-30T09:41:00Z</dcterms:modified>
</cp:coreProperties>
</file>