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412E4" w:rsidRDefault="00E412E4" w:rsidP="00E412E4">
      <w:pPr>
        <w:pStyle w:val="20140"/>
        <w:spacing w:before="156" w:after="156" w:line="300" w:lineRule="auto"/>
        <w:outlineLvl w:val="1"/>
        <w:rPr>
          <w:rFonts w:hAnsi="黑体"/>
        </w:rPr>
      </w:pPr>
      <w:r>
        <w:rPr>
          <w:rFonts w:hAnsi="黑体" w:hint="eastAsia"/>
        </w:rPr>
        <w:t>2019年湖南娄底教师招聘考试市场宣传模拟卷</w:t>
      </w:r>
    </w:p>
    <w:p w:rsidR="00141FE3" w:rsidRDefault="001D06CF">
      <w:pPr>
        <w:pStyle w:val="20140"/>
        <w:spacing w:before="156" w:after="156" w:line="300" w:lineRule="auto"/>
        <w:outlineLvl w:val="1"/>
        <w:rPr>
          <w:rFonts w:hAnsi="黑体"/>
        </w:rPr>
      </w:pPr>
      <w:r w:rsidRPr="005F2215">
        <w:rPr>
          <w:rFonts w:hAnsi="黑体" w:hint="eastAsia"/>
        </w:rPr>
        <w:t>（体育学科）</w:t>
      </w:r>
    </w:p>
    <w:p w:rsidR="005F2215" w:rsidRPr="005F2215" w:rsidRDefault="005F2215">
      <w:pPr>
        <w:pStyle w:val="20140"/>
        <w:spacing w:before="156" w:after="156" w:line="300" w:lineRule="auto"/>
        <w:outlineLvl w:val="1"/>
        <w:rPr>
          <w:rFonts w:hAnsi="黑体"/>
        </w:rPr>
      </w:pPr>
      <w:r>
        <w:rPr>
          <w:rFonts w:hAnsi="黑体" w:hint="eastAsia"/>
        </w:rPr>
        <w:t>参考答案及解析</w:t>
      </w:r>
    </w:p>
    <w:p w:rsidR="00141FE3" w:rsidRPr="005F2215" w:rsidRDefault="001D06CF">
      <w:pPr>
        <w:pStyle w:val="H-61"/>
        <w:ind w:firstLine="422"/>
        <w:rPr>
          <w:b/>
        </w:rPr>
      </w:pPr>
      <w:r w:rsidRPr="005F2215">
        <w:rPr>
          <w:rFonts w:hint="eastAsia"/>
          <w:b/>
        </w:rPr>
        <w:t>一、单项选择题</w:t>
      </w:r>
    </w:p>
    <w:p w:rsidR="00141FE3" w:rsidRPr="005F2215" w:rsidRDefault="00E412E4">
      <w:pPr>
        <w:spacing w:line="300" w:lineRule="auto"/>
        <w:ind w:firstLineChars="200" w:firstLine="420"/>
      </w:pPr>
      <w:r>
        <w:rPr>
          <w:rFonts w:asciiTheme="minorEastAsia" w:eastAsiaTheme="minorEastAsia" w:hAnsiTheme="minorEastAsia"/>
        </w:rPr>
        <w:t>1.</w:t>
      </w:r>
      <w:r w:rsidR="001D06CF" w:rsidRPr="005F2215">
        <w:rPr>
          <w:rFonts w:asciiTheme="minorEastAsia" w:eastAsiaTheme="minorEastAsia" w:hAnsiTheme="minorEastAsia" w:hint="eastAsia"/>
        </w:rPr>
        <w:t>【答案】A。解析：学校应当在核定的教职工总编制数内，根据体育课教育教学工作的特点，按照教学计划中体育课授课时数和开展课外体育活动的需要，配备体育教师。小学1～2年级每5～6个班配备1名体育教师，3～6年级每6～7个班配备1名体育教师；初中每6～7个班配备1名体育教师；高中（含中等职业学校）每8～9个班配备1名体育教师。农村200名学生以上的中小学校至少配备1</w:t>
      </w:r>
      <w:r w:rsidR="001D06CF" w:rsidRPr="005F2215">
        <w:rPr>
          <w:rFonts w:hint="eastAsia"/>
        </w:rPr>
        <w:t>名专职体育教师。</w:t>
      </w:r>
    </w:p>
    <w:p w:rsidR="00141FE3" w:rsidRPr="005F2215" w:rsidRDefault="00E412E4">
      <w:pPr>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t>2.</w:t>
      </w:r>
      <w:r w:rsidR="001D06CF" w:rsidRPr="005F2215">
        <w:rPr>
          <w:rFonts w:asciiTheme="minorEastAsia" w:eastAsiaTheme="minorEastAsia" w:hAnsiTheme="minorEastAsia" w:hint="eastAsia"/>
          <w:szCs w:val="21"/>
        </w:rPr>
        <w:t>【答案】D。解析：动作电位是指可兴奋细胞受到刺激时在静息电位的基础上产生的可扩布的电位变化过程。</w:t>
      </w:r>
    </w:p>
    <w:p w:rsidR="00141FE3" w:rsidRPr="005F2215" w:rsidRDefault="00E412E4">
      <w:pPr>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t>3.</w:t>
      </w:r>
      <w:r w:rsidR="001D06CF" w:rsidRPr="005F2215">
        <w:rPr>
          <w:rFonts w:asciiTheme="minorEastAsia" w:eastAsiaTheme="minorEastAsia" w:hAnsiTheme="minorEastAsia" w:hint="eastAsia"/>
          <w:szCs w:val="21"/>
        </w:rPr>
        <w:t>【答案】B。解析：正常成人骨共206块，分中轴骨和附肢骨（四肢骨）。其中177块参与随意运动。中轴骨共80块，包括颅骨、躯干骨。附肢骨包括上肢骨和下肢骨，共126块。</w:t>
      </w:r>
    </w:p>
    <w:p w:rsidR="00141FE3" w:rsidRPr="005F2215" w:rsidRDefault="00E412E4">
      <w:pPr>
        <w:pStyle w:val="20147"/>
        <w:rPr>
          <w:rFonts w:asciiTheme="minorEastAsia" w:eastAsiaTheme="minorEastAsia" w:hAnsiTheme="minorEastAsia"/>
        </w:rPr>
      </w:pPr>
      <w:r>
        <w:rPr>
          <w:rFonts w:asciiTheme="minorEastAsia" w:eastAsiaTheme="minorEastAsia" w:hAnsiTheme="minorEastAsia"/>
        </w:rPr>
        <w:t>4.</w:t>
      </w:r>
      <w:r w:rsidR="001D06CF" w:rsidRPr="005F2215">
        <w:rPr>
          <w:rFonts w:asciiTheme="minorEastAsia" w:eastAsiaTheme="minorEastAsia" w:hAnsiTheme="minorEastAsia" w:hint="eastAsia"/>
        </w:rPr>
        <w:t>【答案】C。解析：肌纤维会选择性增大，耐力训练可引起慢肌纤维选择性肥大，速度、爆发力训练可引起快肌纤维选择性肥大，并不会使两类肌纤维都出现肥大，力量训练会是肌纤维增粗，从而使肌纤维横断面积增大。</w:t>
      </w:r>
    </w:p>
    <w:p w:rsidR="00141FE3" w:rsidRPr="005F2215" w:rsidRDefault="00E412E4">
      <w:pPr>
        <w:pStyle w:val="20147"/>
        <w:rPr>
          <w:rFonts w:asciiTheme="minorEastAsia" w:eastAsiaTheme="minorEastAsia" w:hAnsiTheme="minorEastAsia"/>
        </w:rPr>
      </w:pPr>
      <w:r>
        <w:rPr>
          <w:rFonts w:asciiTheme="minorEastAsia" w:eastAsiaTheme="minorEastAsia" w:hAnsiTheme="minorEastAsia"/>
        </w:rPr>
        <w:t>5.</w:t>
      </w:r>
      <w:r w:rsidR="001D06CF" w:rsidRPr="005F2215">
        <w:rPr>
          <w:rFonts w:asciiTheme="minorEastAsia" w:eastAsiaTheme="minorEastAsia" w:hAnsiTheme="minorEastAsia" w:hint="eastAsia"/>
        </w:rPr>
        <w:t>【答案】D。解析：脑血管痉挛表现为运动员在运动中或运动后即刻出现一侧肢体麻木，动作不灵，常伴有剧烈恶心、呕吐；A选项</w:t>
      </w:r>
      <w:r w:rsidR="001D06CF" w:rsidRPr="005F2215">
        <w:rPr>
          <w:rFonts w:asciiTheme="minorEastAsia" w:eastAsiaTheme="minorEastAsia" w:hAnsiTheme="minorEastAsia"/>
        </w:rPr>
        <w:t>中</w:t>
      </w:r>
      <w:r w:rsidR="001D06CF" w:rsidRPr="005F2215">
        <w:rPr>
          <w:rFonts w:asciiTheme="minorEastAsia" w:eastAsiaTheme="minorEastAsia" w:hAnsiTheme="minorEastAsia" w:hint="eastAsia"/>
        </w:rPr>
        <w:t>单纯虚脱症状，赛后即刻出现头晕、面色苍白、恶心、呕吐、大汗淋漓；通常由于训练水平低或长时间中断训练后突然参加比赛引起；B选项</w:t>
      </w:r>
      <w:r w:rsidR="001D06CF" w:rsidRPr="005F2215">
        <w:rPr>
          <w:rFonts w:asciiTheme="minorEastAsia" w:eastAsiaTheme="minorEastAsia" w:hAnsiTheme="minorEastAsia"/>
        </w:rPr>
        <w:t>中</w:t>
      </w:r>
      <w:r w:rsidR="001D06CF" w:rsidRPr="005F2215">
        <w:rPr>
          <w:rFonts w:asciiTheme="minorEastAsia" w:eastAsiaTheme="minorEastAsia" w:hAnsiTheme="minorEastAsia" w:hint="eastAsia"/>
        </w:rPr>
        <w:t>急性胃肠道综合症症状，运动后出现恶心、呕吐、头痛、头晕、面色苍白、腹部压痛、脉搏稍快等；C选项中晕厥是由于脑血流展示降低或血中化学物质变化所致的意识短暂紊乱和意识丧失，也是过度紧张的一种表现形式。本题题干中有明确的信息提示说一侧肢体麻木，这是其他三个选项不会表现出来的症状。因此答案选</w:t>
      </w:r>
      <w:r w:rsidR="001D06CF" w:rsidRPr="005F2215">
        <w:rPr>
          <w:rFonts w:asciiTheme="minorEastAsia" w:eastAsiaTheme="minorEastAsia" w:hAnsiTheme="minorEastAsia"/>
        </w:rPr>
        <w:t>D</w:t>
      </w:r>
      <w:r w:rsidR="001D06CF" w:rsidRPr="005F2215">
        <w:rPr>
          <w:rFonts w:asciiTheme="minorEastAsia" w:eastAsiaTheme="minorEastAsia" w:hAnsiTheme="minorEastAsia" w:hint="eastAsia"/>
        </w:rPr>
        <w:t>。</w:t>
      </w:r>
    </w:p>
    <w:p w:rsidR="00141FE3" w:rsidRPr="005F2215" w:rsidRDefault="00E412E4">
      <w:pPr>
        <w:pStyle w:val="20147"/>
        <w:rPr>
          <w:rFonts w:ascii="宋体" w:hAnsi="宋体" w:cs="宋体"/>
          <w:szCs w:val="21"/>
        </w:rPr>
      </w:pPr>
      <w:r>
        <w:rPr>
          <w:rFonts w:ascii="宋体" w:hAnsi="宋体" w:cs="宋体"/>
          <w:szCs w:val="21"/>
        </w:rPr>
        <w:t>6.</w:t>
      </w:r>
      <w:r w:rsidR="001D06CF" w:rsidRPr="005F2215">
        <w:rPr>
          <w:rFonts w:ascii="宋体" w:hAnsi="宋体" w:cs="宋体" w:hint="eastAsia"/>
          <w:szCs w:val="21"/>
        </w:rPr>
        <w:t>【答案】D。解析：该题主要考查攻击行为的分类。敌意性攻击是由攻击者的愤怒产生，具有使人受伤害的意图。工具性攻击是指由期望得到奖赏所引起的，并通过强化而局限在一定条件下的攻击性行为。工具性攻击虽然也有伤害的意图，但其主要目的不是使攻击者受到身心上的痛苦，而只是将攻击作为获取金钱、胜利或某种荣誉的一种手段。工具性攻击行为出现时，攻击者一般是没有愤怒情绪，故本题选D。</w:t>
      </w:r>
    </w:p>
    <w:p w:rsidR="00141FE3" w:rsidRPr="005F2215" w:rsidRDefault="00E412E4">
      <w:pPr>
        <w:tabs>
          <w:tab w:val="left" w:pos="420"/>
          <w:tab w:val="left" w:pos="2520"/>
          <w:tab w:val="left" w:pos="4620"/>
          <w:tab w:val="left" w:pos="6720"/>
        </w:tabs>
        <w:spacing w:line="300" w:lineRule="auto"/>
        <w:ind w:firstLineChars="200" w:firstLine="420"/>
        <w:rPr>
          <w:rFonts w:ascii="宋体" w:hAnsi="宋体" w:cs="宋体"/>
          <w:szCs w:val="21"/>
        </w:rPr>
      </w:pPr>
      <w:r>
        <w:rPr>
          <w:rFonts w:ascii="宋体" w:hAnsi="宋体" w:cs="宋体"/>
          <w:szCs w:val="21"/>
        </w:rPr>
        <w:t>7.</w:t>
      </w:r>
      <w:r w:rsidR="001D06CF" w:rsidRPr="005F2215">
        <w:rPr>
          <w:rFonts w:ascii="宋体" w:hAnsi="宋体" w:cs="宋体" w:hint="eastAsia"/>
          <w:szCs w:val="21"/>
        </w:rPr>
        <w:t>【答案】B。解析：注意看清楚题目，奥运会和冬奥会，一个夏季一个冬季，2022年北京张家口联合承办冬季奥运会。所以本题选B。</w:t>
      </w:r>
    </w:p>
    <w:p w:rsidR="00141FE3" w:rsidRPr="005F2215" w:rsidRDefault="00E412E4">
      <w:pPr>
        <w:tabs>
          <w:tab w:val="left" w:pos="420"/>
          <w:tab w:val="left" w:pos="2520"/>
          <w:tab w:val="left" w:pos="4620"/>
          <w:tab w:val="left" w:pos="6720"/>
        </w:tabs>
        <w:spacing w:line="300" w:lineRule="auto"/>
        <w:ind w:firstLineChars="200" w:firstLine="420"/>
        <w:rPr>
          <w:rFonts w:ascii="宋体" w:hAnsi="宋体"/>
          <w:szCs w:val="21"/>
        </w:rPr>
      </w:pPr>
      <w:r>
        <w:rPr>
          <w:rFonts w:ascii="宋体" w:hAnsi="宋体"/>
          <w:szCs w:val="21"/>
        </w:rPr>
        <w:t>8.</w:t>
      </w:r>
      <w:r w:rsidR="001D06CF" w:rsidRPr="005F2215">
        <w:rPr>
          <w:rFonts w:ascii="宋体" w:hAnsi="宋体" w:hint="eastAsia"/>
          <w:szCs w:val="21"/>
        </w:rPr>
        <w:t>【答案】B。解析：弯道跑时的蹬地与摆动方向应于身体向圆心方向倾斜趋于一致。身体向圆心方向倾斜是为了克服离心力，产生向心力。</w:t>
      </w:r>
    </w:p>
    <w:p w:rsidR="00141FE3" w:rsidRPr="005F2215" w:rsidRDefault="00E412E4">
      <w:pPr>
        <w:pStyle w:val="20147"/>
        <w:jc w:val="left"/>
        <w:rPr>
          <w:rFonts w:asciiTheme="minorEastAsia" w:eastAsiaTheme="minorEastAsia" w:hAnsiTheme="minorEastAsia"/>
        </w:rPr>
      </w:pPr>
      <w:r>
        <w:rPr>
          <w:rFonts w:asciiTheme="minorEastAsia" w:eastAsiaTheme="minorEastAsia" w:hAnsiTheme="minorEastAsia"/>
        </w:rPr>
        <w:t>9.</w:t>
      </w:r>
      <w:r w:rsidR="001D06CF" w:rsidRPr="005F2215">
        <w:rPr>
          <w:rFonts w:asciiTheme="minorEastAsia" w:eastAsiaTheme="minorEastAsia" w:hAnsiTheme="minorEastAsia" w:hint="eastAsia"/>
        </w:rPr>
        <w:t>【答案】C。解析：科学的体育锻炼促进骨的生长发育，改善骨的内部结构，骨的生长是骨的破</w:t>
      </w:r>
      <w:r w:rsidR="001D06CF" w:rsidRPr="005F2215">
        <w:rPr>
          <w:rFonts w:asciiTheme="minorEastAsia" w:eastAsiaTheme="minorEastAsia" w:hAnsiTheme="minorEastAsia" w:hint="eastAsia"/>
        </w:rPr>
        <w:lastRenderedPageBreak/>
        <w:t>坏和建造两个过程对立统一的结果，生长过程中建造占优势。在儿童少年时期，骺软骨不断增生和骨化促使骨不断长长。在12～18岁期间，大部分的骺软骨生长速率快，四肢骨化更为明显。接近成年时，骺软骨停止增长，全部骨化，骨干与骺之间遗留一骺线。儿童青少年进行适宜的体育锻炼，可促进骺软骨增殖与分裂，有益于长高。儿童少年时期超负荷的运动会使骨过早骨化，从而影响身高。因此体育锻炼促进骨的生长与骺软骨有关。A选项骨外膜和B选项骨内膜是骨的构成之一骨膜的构成分类，他们参与骨的生成；D选项关节面软骨能减少相邻两骨的摩擦，缓冲运动时产生的震动，与骨的生长没有关系。</w:t>
      </w:r>
    </w:p>
    <w:p w:rsidR="00141FE3" w:rsidRPr="005F2215" w:rsidRDefault="00E412E4">
      <w:pPr>
        <w:pStyle w:val="20147"/>
        <w:rPr>
          <w:rFonts w:asciiTheme="minorEastAsia" w:eastAsiaTheme="minorEastAsia" w:hAnsiTheme="minorEastAsia"/>
        </w:rPr>
      </w:pPr>
      <w:r>
        <w:rPr>
          <w:rFonts w:asciiTheme="minorEastAsia" w:eastAsiaTheme="minorEastAsia" w:hAnsiTheme="minorEastAsia"/>
        </w:rPr>
        <w:t>10.</w:t>
      </w:r>
      <w:r w:rsidR="001D06CF" w:rsidRPr="005F2215">
        <w:rPr>
          <w:rFonts w:asciiTheme="minorEastAsia" w:eastAsiaTheme="minorEastAsia" w:hAnsiTheme="minorEastAsia" w:hint="eastAsia"/>
        </w:rPr>
        <w:t>【答案】C。解析：本题考查的知识点是我国体育发展。1917年毛泽东在《新青年》发表《体育之研究》一文，对我国体育及学校体育现状做了深刻的分析和尖锐的批评，开创了我国近代体育教学的先河，结束了学校体育教育中基本没有体育的历史。“体者，载知识之车而寓道德之舍也”出自于《体育之研究》。因此，答案选择C。</w:t>
      </w:r>
    </w:p>
    <w:p w:rsidR="00141FE3" w:rsidRPr="005F2215" w:rsidRDefault="00E412E4">
      <w:pPr>
        <w:pStyle w:val="20147"/>
        <w:tabs>
          <w:tab w:val="left" w:pos="420"/>
          <w:tab w:val="left" w:pos="2520"/>
          <w:tab w:val="left" w:pos="4620"/>
          <w:tab w:val="left" w:pos="6720"/>
        </w:tabs>
        <w:ind w:firstLineChars="204" w:firstLine="428"/>
        <w:jc w:val="left"/>
        <w:rPr>
          <w:rFonts w:asciiTheme="minorEastAsia" w:eastAsiaTheme="minorEastAsia" w:hAnsiTheme="minorEastAsia"/>
        </w:rPr>
      </w:pPr>
      <w:r>
        <w:rPr>
          <w:rFonts w:asciiTheme="minorEastAsia" w:eastAsiaTheme="minorEastAsia" w:hAnsiTheme="minorEastAsia"/>
        </w:rPr>
        <w:t>11.</w:t>
      </w:r>
      <w:r w:rsidR="001D06CF" w:rsidRPr="005F2215">
        <w:rPr>
          <w:rFonts w:asciiTheme="minorEastAsia" w:eastAsiaTheme="minorEastAsia" w:hAnsiTheme="minorEastAsia" w:hint="eastAsia"/>
        </w:rPr>
        <w:t>【答案】A。解析：“带球走”是当队员在比赛场地上持着一个活球时，他的一脚或双脚超出本条款所述的限制向任一方向的非法移动。在比赛场地上接住一个活球的队员要确定中枢脚。因此裁判员判定带球走的关键就是确定和观察持球运动员的中枢脚。</w:t>
      </w:r>
    </w:p>
    <w:p w:rsidR="005F2215" w:rsidRPr="005F2215" w:rsidRDefault="00E412E4">
      <w:pPr>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t>12.</w:t>
      </w:r>
      <w:r w:rsidR="001D06CF" w:rsidRPr="005F2215">
        <w:rPr>
          <w:rFonts w:asciiTheme="minorEastAsia" w:eastAsiaTheme="minorEastAsia" w:hAnsiTheme="minorEastAsia" w:hint="eastAsia"/>
          <w:szCs w:val="21"/>
        </w:rPr>
        <w:t>【答案】C。解析：本题考查的知识点为合理选择体育与健康学习评价内容中的态度与参与。体能：主要根据教学的实际情况以及参考《国家学生体质健康标准》，确定体能测试的指标，评价学生的体能水平。知识与技能：主要根据本标准的学习目标与要求，以及教学的实际情况，选择相应的体育与健康知识、技能评价指标，评价学生掌握体育与健康知识和技能的程度，以及对所学知识和技能的应用能力等。态度与参与：主要对学生体育与健康课的出勤率、课堂表现、学习兴趣、积极主动地探究问题，以及课外运用所学知识和技能参与体育与健康活动的行为表现等进行评价。情意与合作：主要对学生在体育学习和锻炼中的情感表现、意志品质、人际交往与合作行为等进行评价。因此本题正确答案为C选项。</w:t>
      </w:r>
    </w:p>
    <w:p w:rsidR="00141FE3" w:rsidRPr="005F2215" w:rsidRDefault="00E412E4">
      <w:pPr>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t>13.</w:t>
      </w:r>
      <w:r w:rsidR="001D06CF" w:rsidRPr="005F2215">
        <w:rPr>
          <w:rFonts w:asciiTheme="minorEastAsia" w:eastAsiaTheme="minorEastAsia" w:hAnsiTheme="minorEastAsia" w:hint="eastAsia"/>
          <w:szCs w:val="21"/>
        </w:rPr>
        <w:t>【答案】B。解析：青春发育期女性16岁以后，男性18岁以后，有些人可以出现高血压症状，称为青年性高血压。青年性高血压的特点是收缩压升高，安静时可达到140--150mmHg。</w:t>
      </w:r>
    </w:p>
    <w:p w:rsidR="00141FE3" w:rsidRPr="005F2215" w:rsidRDefault="00E412E4">
      <w:pPr>
        <w:pStyle w:val="20147"/>
        <w:rPr>
          <w:rFonts w:asciiTheme="minorEastAsia" w:eastAsiaTheme="minorEastAsia" w:hAnsiTheme="minorEastAsia"/>
        </w:rPr>
      </w:pPr>
      <w:r>
        <w:rPr>
          <w:rFonts w:asciiTheme="minorEastAsia" w:eastAsiaTheme="minorEastAsia" w:hAnsiTheme="minorEastAsia"/>
        </w:rPr>
        <w:t>14.</w:t>
      </w:r>
      <w:r w:rsidR="001D06CF" w:rsidRPr="005F2215">
        <w:rPr>
          <w:rFonts w:asciiTheme="minorEastAsia" w:eastAsiaTheme="minorEastAsia" w:hAnsiTheme="minorEastAsia" w:hint="eastAsia"/>
        </w:rPr>
        <w:t>【答案】A。解析：该题主要考查的是肌肉的工作性质。肌肉收缩或拉长到一定程度后，长度保持不变，使运动环节保持一定姿势的工作称为支持工作。支持工作有两种情况，第一种是肌肉保持缩短状态下支持工作，第二种是肌肉保持拉长状态下的支持工作；当外力（包括重力）使各运动环节之间产生离散趋势，肌肉收缩保持一定的紧张度，防止关节在外力的作用下在关节处相互脱离的工作称为加固工作；肌肉收缩使相邻环节在关节处相互紧靠的工作称为固定工作；向心工作是使运动环节朝向肌拉力方向运动的工作。三角肌属于支持工作的第一种形式。因此本题选A。</w:t>
      </w:r>
    </w:p>
    <w:p w:rsidR="00141FE3" w:rsidRPr="005F2215" w:rsidRDefault="00E412E4">
      <w:pPr>
        <w:pStyle w:val="20147"/>
        <w:jc w:val="left"/>
        <w:rPr>
          <w:rFonts w:asciiTheme="minorEastAsia" w:eastAsiaTheme="minorEastAsia" w:hAnsiTheme="minorEastAsia"/>
        </w:rPr>
      </w:pPr>
      <w:r>
        <w:rPr>
          <w:rFonts w:asciiTheme="minorEastAsia" w:eastAsiaTheme="minorEastAsia" w:hAnsiTheme="minorEastAsia"/>
        </w:rPr>
        <w:t>15.</w:t>
      </w:r>
      <w:r w:rsidR="001D06CF" w:rsidRPr="005F2215">
        <w:rPr>
          <w:rFonts w:asciiTheme="minorEastAsia" w:eastAsiaTheme="minorEastAsia" w:hAnsiTheme="minorEastAsia" w:hint="eastAsia"/>
        </w:rPr>
        <w:t>【答案】C。解析：足球竞赛规则关于比赛人数的规定是上场队员最多不得超过11人,最少不得低于7人,任何一队少于7名队员时，该场比赛应为无效。国际比赛每场可替补3名球员，如果是友谊比赛,可以有5名以下的替补队员。</w:t>
      </w:r>
    </w:p>
    <w:p w:rsidR="00141FE3" w:rsidRPr="005F2215" w:rsidRDefault="00E412E4">
      <w:pPr>
        <w:pStyle w:val="20147"/>
        <w:rPr>
          <w:rFonts w:asciiTheme="minorEastAsia" w:eastAsiaTheme="minorEastAsia" w:hAnsiTheme="minorEastAsia"/>
        </w:rPr>
      </w:pPr>
      <w:r>
        <w:rPr>
          <w:rFonts w:asciiTheme="minorEastAsia" w:eastAsiaTheme="minorEastAsia" w:hAnsiTheme="minorEastAsia"/>
        </w:rPr>
        <w:t>16.</w:t>
      </w:r>
      <w:r w:rsidR="001D06CF" w:rsidRPr="005F2215">
        <w:rPr>
          <w:rFonts w:asciiTheme="minorEastAsia" w:eastAsiaTheme="minorEastAsia" w:hAnsiTheme="minorEastAsia" w:hint="eastAsia"/>
        </w:rPr>
        <w:t>【答案】A。解析：下列情况之一者为位置错误犯规（1）在发球队员击球时，场上其它队员未完全站在本场区内；（2）未按规则“每一名前排队员至少有一只脚的一部分，比同列后排队员的双脚距中线更近”。规则规定即4号位同5号位,3号位同6号位，2号位同1号位对比发生位置错误犯规。</w:t>
      </w:r>
      <w:r w:rsidR="001D06CF" w:rsidRPr="005F2215">
        <w:rPr>
          <w:rFonts w:asciiTheme="minorEastAsia" w:eastAsiaTheme="minorEastAsia" w:hAnsiTheme="minorEastAsia" w:hint="eastAsia"/>
        </w:rPr>
        <w:lastRenderedPageBreak/>
        <w:t>（3）未按规则“每一名左边(右边)队员至少有一只脚的一部分比同排中间队员的双脚距左(右)边线更近。规则规定3号位同4号位,3号位同2号位；6号位同5号位，6号位同1号位对比发生位置错误犯规。对位置错误犯规的裁判方法（1）第一裁判员观看发球一方有无位置错误犯规，第二裁判员观看</w:t>
      </w:r>
      <w:hyperlink r:id="rId8" w:tgtFrame="_blank" w:history="1">
        <w:r w:rsidR="001D06CF" w:rsidRPr="005F2215">
          <w:rPr>
            <w:rFonts w:asciiTheme="minorEastAsia" w:eastAsiaTheme="minorEastAsia" w:hAnsiTheme="minorEastAsia" w:hint="eastAsia"/>
          </w:rPr>
          <w:t>接发球</w:t>
        </w:r>
      </w:hyperlink>
      <w:r w:rsidR="001D06CF" w:rsidRPr="005F2215">
        <w:rPr>
          <w:rFonts w:asciiTheme="minorEastAsia" w:eastAsiaTheme="minorEastAsia" w:hAnsiTheme="minorEastAsia" w:hint="eastAsia"/>
        </w:rPr>
        <w:t>一方有无位置错误犯规。（2）队员的位置，根据其脚着地部位来判定。（3）位置错误犯规是击球瞬间造成的，击球前后均不存在位置错误犯规，击球后，队员可以在本场区任何地方和无障碍区自由活动。（4）对位置错误犯规的处理办法同轮转错误相同。</w:t>
      </w:r>
    </w:p>
    <w:p w:rsidR="00141FE3" w:rsidRPr="005F2215" w:rsidRDefault="00E412E4">
      <w:pPr>
        <w:pStyle w:val="20147"/>
        <w:rPr>
          <w:rFonts w:asciiTheme="minorEastAsia" w:eastAsiaTheme="minorEastAsia" w:hAnsiTheme="minorEastAsia"/>
        </w:rPr>
      </w:pPr>
      <w:r>
        <w:rPr>
          <w:rFonts w:asciiTheme="minorEastAsia" w:eastAsiaTheme="minorEastAsia" w:hAnsiTheme="minorEastAsia"/>
        </w:rPr>
        <w:t>17.</w:t>
      </w:r>
      <w:r w:rsidR="001D06CF" w:rsidRPr="005F2215">
        <w:rPr>
          <w:rFonts w:asciiTheme="minorEastAsia" w:eastAsiaTheme="minorEastAsia" w:hAnsiTheme="minorEastAsia" w:hint="eastAsia"/>
        </w:rPr>
        <w:t>【答案】D。解析：技术结构包括动作基本机构和技术组合两层含义。由若干独立的技术动作连结组成的集合属于技术组合，其包括乒乓球运动员的“左推右攻”</w:t>
      </w:r>
      <w:r w:rsidR="001D06CF" w:rsidRPr="005F2215">
        <w:rPr>
          <w:rFonts w:asciiTheme="minorEastAsia" w:eastAsiaTheme="minorEastAsia" w:hAnsiTheme="minorEastAsia"/>
        </w:rPr>
        <w:t>，</w:t>
      </w:r>
      <w:r w:rsidR="001D06CF" w:rsidRPr="005F2215">
        <w:rPr>
          <w:rFonts w:asciiTheme="minorEastAsia" w:eastAsiaTheme="minorEastAsia" w:hAnsiTheme="minorEastAsia" w:hint="eastAsia"/>
        </w:rPr>
        <w:t>A、B、C项属于独立的技术动作。故本题选择D。</w:t>
      </w:r>
    </w:p>
    <w:p w:rsidR="00141FE3" w:rsidRPr="005F2215" w:rsidRDefault="00E412E4">
      <w:pPr>
        <w:pStyle w:val="20147"/>
        <w:rPr>
          <w:rFonts w:asciiTheme="minorEastAsia" w:eastAsiaTheme="minorEastAsia" w:hAnsiTheme="minorEastAsia"/>
        </w:rPr>
      </w:pPr>
      <w:r>
        <w:rPr>
          <w:rFonts w:asciiTheme="minorEastAsia" w:eastAsiaTheme="minorEastAsia" w:hAnsiTheme="minorEastAsia"/>
        </w:rPr>
        <w:t>18.</w:t>
      </w:r>
      <w:r w:rsidR="001D06CF" w:rsidRPr="005F2215">
        <w:rPr>
          <w:rFonts w:asciiTheme="minorEastAsia" w:eastAsiaTheme="minorEastAsia" w:hAnsiTheme="minorEastAsia" w:hint="eastAsia"/>
        </w:rPr>
        <w:t>【答案】B。解析：该题主要考查的知识点是体操技巧运动。技巧俗称“翻筋斗”，也叫“垫上运动”，是</w:t>
      </w:r>
      <w:r w:rsidR="001D06CF" w:rsidRPr="005F2215">
        <w:rPr>
          <w:rFonts w:asciiTheme="minorEastAsia" w:eastAsiaTheme="minorEastAsia" w:hAnsiTheme="minorEastAsia"/>
        </w:rPr>
        <w:t>中小学体育课教材中的主要内容之一</w:t>
      </w:r>
      <w:r w:rsidR="001D06CF" w:rsidRPr="005F2215">
        <w:rPr>
          <w:rFonts w:asciiTheme="minorEastAsia" w:eastAsiaTheme="minorEastAsia" w:hAnsiTheme="minorEastAsia" w:hint="eastAsia"/>
        </w:rPr>
        <w:t>。技巧内容</w:t>
      </w:r>
      <w:r w:rsidR="001D06CF" w:rsidRPr="005F2215">
        <w:rPr>
          <w:rFonts w:asciiTheme="minorEastAsia" w:eastAsiaTheme="minorEastAsia" w:hAnsiTheme="minorEastAsia"/>
        </w:rPr>
        <w:t>丰富，动作形式多样、变化多端，</w:t>
      </w:r>
      <w:r w:rsidR="001D06CF" w:rsidRPr="005F2215">
        <w:rPr>
          <w:rFonts w:asciiTheme="minorEastAsia" w:eastAsiaTheme="minorEastAsia" w:hAnsiTheme="minorEastAsia" w:hint="eastAsia"/>
        </w:rPr>
        <w:t>它主要包括滚动、手翻、空翻</w:t>
      </w:r>
      <w:r w:rsidR="001D06CF" w:rsidRPr="005F2215">
        <w:rPr>
          <w:rFonts w:asciiTheme="minorEastAsia" w:eastAsiaTheme="minorEastAsia" w:hAnsiTheme="minorEastAsia"/>
        </w:rPr>
        <w:t>、</w:t>
      </w:r>
      <w:r w:rsidR="001D06CF" w:rsidRPr="005F2215">
        <w:rPr>
          <w:rFonts w:asciiTheme="minorEastAsia" w:eastAsiaTheme="minorEastAsia" w:hAnsiTheme="minorEastAsia" w:hint="eastAsia"/>
        </w:rPr>
        <w:t>倒立、平衡等动作</w:t>
      </w:r>
      <w:r w:rsidR="001D06CF" w:rsidRPr="005F2215">
        <w:rPr>
          <w:rFonts w:asciiTheme="minorEastAsia" w:eastAsiaTheme="minorEastAsia" w:hAnsiTheme="minorEastAsia"/>
        </w:rPr>
        <w:t>，是广大学生非常喜爱</w:t>
      </w:r>
      <w:r w:rsidR="001D06CF" w:rsidRPr="005F2215">
        <w:rPr>
          <w:rFonts w:asciiTheme="minorEastAsia" w:eastAsiaTheme="minorEastAsia" w:hAnsiTheme="minorEastAsia" w:hint="eastAsia"/>
        </w:rPr>
        <w:t>又</w:t>
      </w:r>
      <w:r w:rsidR="001D06CF" w:rsidRPr="005F2215">
        <w:rPr>
          <w:rFonts w:asciiTheme="minorEastAsia" w:eastAsiaTheme="minorEastAsia" w:hAnsiTheme="minorEastAsia"/>
        </w:rPr>
        <w:t>易于开展得运动项目。</w:t>
      </w:r>
      <w:r w:rsidR="001D06CF" w:rsidRPr="005F2215">
        <w:rPr>
          <w:rFonts w:asciiTheme="minorEastAsia" w:eastAsiaTheme="minorEastAsia" w:hAnsiTheme="minorEastAsia" w:hint="eastAsia"/>
        </w:rPr>
        <w:t>故本题选B。</w:t>
      </w:r>
    </w:p>
    <w:p w:rsidR="00141FE3" w:rsidRPr="005F2215" w:rsidRDefault="00E412E4">
      <w:pPr>
        <w:pStyle w:val="20147"/>
        <w:tabs>
          <w:tab w:val="left" w:pos="0"/>
          <w:tab w:val="left" w:pos="3402"/>
        </w:tabs>
        <w:ind w:firstLineChars="202" w:firstLine="424"/>
        <w:rPr>
          <w:rFonts w:ascii="宋体" w:hAnsi="宋体"/>
        </w:rPr>
      </w:pPr>
      <w:r>
        <w:rPr>
          <w:rFonts w:ascii="宋体" w:hAnsi="宋体"/>
        </w:rPr>
        <w:t>19.</w:t>
      </w:r>
      <w:r w:rsidR="001D06CF" w:rsidRPr="005F2215">
        <w:rPr>
          <w:rFonts w:ascii="宋体" w:hAnsi="宋体" w:hint="eastAsia"/>
        </w:rPr>
        <w:t>【答案】B。解析：枪的技法以拦、拿、扎为主，要求扎抢平直，力透抢尖，体现抢扎一条线的特点。A项刺、挂、点以及</w:t>
      </w:r>
      <w:r w:rsidR="001D06CF" w:rsidRPr="005F2215">
        <w:rPr>
          <w:rFonts w:ascii="宋体" w:hAnsi="宋体"/>
        </w:rPr>
        <w:t>劈</w:t>
      </w:r>
      <w:r w:rsidR="001D06CF" w:rsidRPr="005F2215">
        <w:rPr>
          <w:rFonts w:ascii="宋体" w:hAnsi="宋体" w:hint="eastAsia"/>
        </w:rPr>
        <w:t>、</w:t>
      </w:r>
      <w:r w:rsidR="001D06CF" w:rsidRPr="005F2215">
        <w:rPr>
          <w:rFonts w:ascii="宋体" w:hAnsi="宋体"/>
        </w:rPr>
        <w:t>崩、撩</w:t>
      </w:r>
      <w:r w:rsidR="001D06CF" w:rsidRPr="005F2215">
        <w:rPr>
          <w:rFonts w:ascii="宋体" w:hAnsi="宋体" w:hint="eastAsia"/>
        </w:rPr>
        <w:t>、</w:t>
      </w:r>
      <w:r w:rsidR="001D06CF" w:rsidRPr="005F2215">
        <w:rPr>
          <w:rFonts w:ascii="宋体" w:hAnsi="宋体"/>
        </w:rPr>
        <w:t>斩</w:t>
      </w:r>
      <w:r w:rsidR="001D06CF" w:rsidRPr="005F2215">
        <w:rPr>
          <w:rFonts w:ascii="宋体" w:hAnsi="宋体" w:hint="eastAsia"/>
        </w:rPr>
        <w:t>、</w:t>
      </w:r>
      <w:r w:rsidR="001D06CF" w:rsidRPr="005F2215">
        <w:rPr>
          <w:rFonts w:ascii="宋体" w:hAnsi="宋体"/>
        </w:rPr>
        <w:t>抹</w:t>
      </w:r>
      <w:r w:rsidR="001D06CF" w:rsidRPr="005F2215">
        <w:rPr>
          <w:rFonts w:ascii="宋体" w:hAnsi="宋体" w:hint="eastAsia"/>
        </w:rPr>
        <w:t>、</w:t>
      </w:r>
      <w:r w:rsidR="001D06CF" w:rsidRPr="005F2215">
        <w:rPr>
          <w:rFonts w:ascii="宋体" w:hAnsi="宋体"/>
        </w:rPr>
        <w:t>云、绞</w:t>
      </w:r>
      <w:r w:rsidR="001D06CF" w:rsidRPr="005F2215">
        <w:rPr>
          <w:rFonts w:ascii="宋体" w:hAnsi="宋体" w:hint="eastAsia"/>
        </w:rPr>
        <w:t>等是主要</w:t>
      </w:r>
      <w:r w:rsidR="001D06CF" w:rsidRPr="005F2215">
        <w:rPr>
          <w:rFonts w:ascii="宋体" w:hAnsi="宋体"/>
        </w:rPr>
        <w:t>的剑法</w:t>
      </w:r>
      <w:r w:rsidR="001D06CF" w:rsidRPr="005F2215">
        <w:rPr>
          <w:rFonts w:ascii="宋体" w:hAnsi="宋体" w:hint="eastAsia"/>
        </w:rPr>
        <w:t>；C项缠头、裹脑是刀术的技术，D项劈、戳、扫是棍术的</w:t>
      </w:r>
      <w:r w:rsidR="001D06CF" w:rsidRPr="005F2215">
        <w:rPr>
          <w:rFonts w:ascii="宋体" w:hAnsi="宋体"/>
        </w:rPr>
        <w:t>技术</w:t>
      </w:r>
      <w:r w:rsidR="001D06CF" w:rsidRPr="005F2215">
        <w:rPr>
          <w:rFonts w:ascii="宋体" w:hAnsi="宋体" w:hint="eastAsia"/>
        </w:rPr>
        <w:t>。</w:t>
      </w:r>
    </w:p>
    <w:p w:rsidR="00141FE3" w:rsidRPr="005F2215" w:rsidRDefault="00E412E4">
      <w:pPr>
        <w:pStyle w:val="20147"/>
        <w:rPr>
          <w:rFonts w:asciiTheme="minorEastAsia" w:eastAsiaTheme="minorEastAsia" w:hAnsiTheme="minorEastAsia"/>
        </w:rPr>
      </w:pPr>
      <w:r>
        <w:rPr>
          <w:rFonts w:asciiTheme="minorEastAsia" w:eastAsiaTheme="minorEastAsia" w:hAnsiTheme="minorEastAsia"/>
        </w:rPr>
        <w:t>20.</w:t>
      </w:r>
      <w:r w:rsidR="001D06CF" w:rsidRPr="005F2215">
        <w:rPr>
          <w:rFonts w:asciiTheme="minorEastAsia" w:eastAsiaTheme="minorEastAsia" w:hAnsiTheme="minorEastAsia" w:hint="eastAsia"/>
        </w:rPr>
        <w:t>【答案】B。解析：本题主要考察新课程标准的基本理念，坚持“健康第一”的指导思想，促进学生健康成长以学生的发展为中心帮助学生学会体育与健康学习。坚持“健康第一”的指导思想，促进学生健康成长，关注地区差异和个体差异，保证每一位学生受益。所以答案选B。选项AC没有关注到学生个体差异和区别对待。选项D关注成绩并不能很好体现健康第一的指导思想，不可以强求结果。</w:t>
      </w:r>
    </w:p>
    <w:p w:rsidR="00141FE3" w:rsidRPr="005F2215" w:rsidRDefault="00E412E4">
      <w:pPr>
        <w:pStyle w:val="20147"/>
        <w:rPr>
          <w:rFonts w:asciiTheme="minorEastAsia" w:eastAsiaTheme="minorEastAsia" w:hAnsiTheme="minorEastAsia"/>
        </w:rPr>
      </w:pPr>
      <w:r>
        <w:rPr>
          <w:rFonts w:asciiTheme="minorEastAsia" w:eastAsiaTheme="minorEastAsia" w:hAnsiTheme="minorEastAsia"/>
        </w:rPr>
        <w:t>21.</w:t>
      </w:r>
      <w:r w:rsidR="001D06CF" w:rsidRPr="005F2215">
        <w:rPr>
          <w:rFonts w:asciiTheme="minorEastAsia" w:eastAsiaTheme="minorEastAsia" w:hAnsiTheme="minorEastAsia" w:hint="eastAsia"/>
        </w:rPr>
        <w:t>【答案】A。解析：本题考查的知识点是体育教学目标的层次。课程目标针对具体的课程；领域目标包括运动参与、运动技能、心理健康、社会适应；水平目标则用六个水平区分小学到高中的学段。因此三者的层次由高到低是课程目标、领域目标、水平目标。因此，答案选A。</w:t>
      </w:r>
    </w:p>
    <w:p w:rsidR="00141FE3" w:rsidRPr="005F2215" w:rsidRDefault="00E412E4">
      <w:pPr>
        <w:pStyle w:val="20147"/>
        <w:rPr>
          <w:rFonts w:asciiTheme="minorEastAsia" w:eastAsiaTheme="minorEastAsia" w:hAnsiTheme="minorEastAsia"/>
        </w:rPr>
      </w:pPr>
      <w:r>
        <w:rPr>
          <w:rFonts w:asciiTheme="minorEastAsia" w:eastAsiaTheme="minorEastAsia" w:hAnsiTheme="minorEastAsia"/>
        </w:rPr>
        <w:t>22.</w:t>
      </w:r>
      <w:r w:rsidR="001D06CF" w:rsidRPr="005F2215">
        <w:rPr>
          <w:rFonts w:asciiTheme="minorEastAsia" w:eastAsiaTheme="minorEastAsia" w:hAnsiTheme="minorEastAsia" w:hint="eastAsia"/>
        </w:rPr>
        <w:t>【答案】A。解析：学生在体育学习中的主体性主要表现在他们在体育学习过程中的选择性、自主性、能动性和创造性等方面。</w:t>
      </w:r>
    </w:p>
    <w:p w:rsidR="00141FE3" w:rsidRPr="005F2215" w:rsidRDefault="00E412E4">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t>23.</w:t>
      </w:r>
      <w:r w:rsidR="001D06CF" w:rsidRPr="005F2215">
        <w:rPr>
          <w:rFonts w:asciiTheme="minorEastAsia" w:eastAsiaTheme="minorEastAsia" w:hAnsiTheme="minorEastAsia" w:hint="eastAsia"/>
          <w:szCs w:val="21"/>
        </w:rPr>
        <w:t>【答案】C。解析：在奥运会比赛过程中，女子有平衡木、高低杠、自由体操、跳马；男子有自由体操、单双杠、跳马、鞍马、吊环。</w:t>
      </w:r>
    </w:p>
    <w:p w:rsidR="00141FE3" w:rsidRPr="005F2215" w:rsidRDefault="00E412E4">
      <w:pPr>
        <w:spacing w:line="300" w:lineRule="auto"/>
        <w:ind w:firstLineChars="200" w:firstLine="420"/>
        <w:rPr>
          <w:rFonts w:ascii="宋体" w:hAnsi="宋体"/>
        </w:rPr>
      </w:pPr>
      <w:r>
        <w:rPr>
          <w:rFonts w:ascii="宋体" w:hAnsi="宋体"/>
        </w:rPr>
        <w:t>24.</w:t>
      </w:r>
      <w:r w:rsidR="001D06CF" w:rsidRPr="005F2215">
        <w:rPr>
          <w:rFonts w:ascii="宋体" w:hAnsi="宋体" w:hint="eastAsia"/>
        </w:rPr>
        <w:t>【答案】B。解析：关于游泳的预防损伤和自我保护，选项A、C、D说法正确。B选项错误，原因是为了使游泳者下水前先适应冷水刺激，以避免突然下水遭遇意外。</w:t>
      </w:r>
    </w:p>
    <w:p w:rsidR="00141FE3" w:rsidRPr="005F2215" w:rsidRDefault="00E412E4">
      <w:pPr>
        <w:pStyle w:val="20147"/>
        <w:rPr>
          <w:rFonts w:ascii="宋体" w:hAnsi="宋体"/>
        </w:rPr>
      </w:pPr>
      <w:r>
        <w:rPr>
          <w:rFonts w:ascii="宋体" w:hAnsi="宋体"/>
        </w:rPr>
        <w:t>25.</w:t>
      </w:r>
      <w:r w:rsidR="001D06CF" w:rsidRPr="005F2215">
        <w:rPr>
          <w:rFonts w:ascii="宋体" w:hAnsi="宋体" w:hint="eastAsia"/>
        </w:rPr>
        <w:t>【答案】B。</w:t>
      </w:r>
    </w:p>
    <w:p w:rsidR="00E412E4" w:rsidRDefault="00E412E4" w:rsidP="00E412E4">
      <w:pPr>
        <w:pStyle w:val="H-61"/>
        <w:ind w:firstLine="422"/>
        <w:rPr>
          <w:b/>
        </w:rPr>
      </w:pPr>
      <w:r>
        <w:rPr>
          <w:rFonts w:hint="eastAsia"/>
          <w:b/>
        </w:rPr>
        <w:t>二、填空题</w:t>
      </w:r>
    </w:p>
    <w:p w:rsidR="00E412E4" w:rsidRPr="00E412E4" w:rsidRDefault="00E412E4" w:rsidP="00E412E4">
      <w:pPr>
        <w:pStyle w:val="2014a"/>
      </w:pPr>
      <w:r w:rsidRPr="00E412E4">
        <w:t>1.</w:t>
      </w:r>
      <w:r w:rsidRPr="00E412E4">
        <w:rPr>
          <w:rFonts w:hint="eastAsia"/>
        </w:rPr>
        <w:t>【答案】骨膜。解析：骨由骨质、骨膜、骨髓构成。</w:t>
      </w:r>
    </w:p>
    <w:p w:rsidR="00E412E4" w:rsidRPr="00E412E4" w:rsidRDefault="00E412E4" w:rsidP="00E412E4">
      <w:pPr>
        <w:pStyle w:val="2014a"/>
      </w:pPr>
      <w:r w:rsidRPr="00E412E4">
        <w:t>2.</w:t>
      </w:r>
      <w:r w:rsidRPr="00E412E4">
        <w:rPr>
          <w:rFonts w:hint="eastAsia"/>
        </w:rPr>
        <w:t>【答案】脑；脊髓。</w:t>
      </w:r>
    </w:p>
    <w:p w:rsidR="00E412E4" w:rsidRPr="00E412E4" w:rsidRDefault="00E412E4" w:rsidP="00E412E4">
      <w:pPr>
        <w:pStyle w:val="2014a"/>
      </w:pPr>
      <w:r w:rsidRPr="00E412E4">
        <w:t>3.</w:t>
      </w:r>
      <w:r w:rsidRPr="00E412E4">
        <w:rPr>
          <w:rFonts w:hint="eastAsia"/>
        </w:rPr>
        <w:t>【答案】关节囊；关节腔。</w:t>
      </w:r>
    </w:p>
    <w:p w:rsidR="00E412E4" w:rsidRPr="00E412E4" w:rsidRDefault="00E412E4" w:rsidP="00E412E4">
      <w:pPr>
        <w:pStyle w:val="2014a"/>
      </w:pPr>
      <w:r w:rsidRPr="00E412E4">
        <w:t>4.</w:t>
      </w:r>
      <w:r w:rsidRPr="00E412E4">
        <w:rPr>
          <w:rFonts w:hint="eastAsia"/>
        </w:rPr>
        <w:t>【答案</w:t>
      </w:r>
      <w:r w:rsidRPr="00E412E4">
        <w:t>】体循环；肺循环</w:t>
      </w:r>
      <w:r w:rsidRPr="00E412E4">
        <w:rPr>
          <w:rFonts w:hint="eastAsia"/>
        </w:rPr>
        <w:t>。</w:t>
      </w:r>
    </w:p>
    <w:p w:rsidR="00E412E4" w:rsidRPr="00E412E4" w:rsidRDefault="00E412E4" w:rsidP="00E412E4">
      <w:pPr>
        <w:tabs>
          <w:tab w:val="left" w:pos="420"/>
          <w:tab w:val="left" w:pos="2520"/>
          <w:tab w:val="left" w:pos="4620"/>
          <w:tab w:val="left" w:pos="6720"/>
        </w:tabs>
        <w:spacing w:line="300" w:lineRule="auto"/>
        <w:ind w:firstLineChars="200" w:firstLine="420"/>
        <w:rPr>
          <w:rFonts w:ascii="宋体" w:hAnsi="宋体" w:cs="宋体"/>
          <w:szCs w:val="21"/>
        </w:rPr>
      </w:pPr>
      <w:r w:rsidRPr="00E412E4">
        <w:rPr>
          <w:rFonts w:ascii="宋体" w:hAnsi="宋体" w:cs="宋体"/>
          <w:szCs w:val="21"/>
        </w:rPr>
        <w:t>5.</w:t>
      </w:r>
      <w:r w:rsidRPr="00E412E4">
        <w:rPr>
          <w:rFonts w:ascii="宋体" w:hAnsi="宋体" w:cs="宋体" w:hint="eastAsia"/>
          <w:szCs w:val="21"/>
        </w:rPr>
        <w:t>【答案】超量恢复。解析：运动时消耗的能源物质及</w:t>
      </w:r>
      <w:bookmarkStart w:id="0" w:name="_GoBack"/>
      <w:bookmarkEnd w:id="0"/>
      <w:r w:rsidRPr="00E412E4">
        <w:rPr>
          <w:rFonts w:ascii="宋体" w:hAnsi="宋体" w:cs="宋体" w:hint="eastAsia"/>
          <w:szCs w:val="21"/>
        </w:rPr>
        <w:t>各器官系统机能不仅恢复到原来水平，甚</w:t>
      </w:r>
      <w:r w:rsidRPr="00E412E4">
        <w:rPr>
          <w:rFonts w:ascii="宋体" w:hAnsi="宋体" w:cs="宋体" w:hint="eastAsia"/>
          <w:szCs w:val="21"/>
        </w:rPr>
        <w:lastRenderedPageBreak/>
        <w:t>至超过原来水平，这种现象称为超量恢复或超量代偿。</w:t>
      </w:r>
    </w:p>
    <w:p w:rsidR="00E412E4" w:rsidRPr="00E412E4" w:rsidRDefault="00E412E4" w:rsidP="00E412E4">
      <w:pPr>
        <w:pStyle w:val="20147"/>
      </w:pPr>
      <w:r w:rsidRPr="00E412E4">
        <w:t>6.</w:t>
      </w:r>
      <w:r w:rsidRPr="00E412E4">
        <w:rPr>
          <w:rFonts w:hint="eastAsia"/>
        </w:rPr>
        <w:t>【答案】运动强度；持续时间。</w:t>
      </w:r>
    </w:p>
    <w:p w:rsidR="00E412E4" w:rsidRPr="00E412E4" w:rsidRDefault="00E412E4" w:rsidP="00E412E4">
      <w:pPr>
        <w:pStyle w:val="20147"/>
      </w:pPr>
      <w:r w:rsidRPr="00E412E4">
        <w:rPr>
          <w:rFonts w:asciiTheme="minorEastAsia" w:eastAsiaTheme="minorEastAsia" w:hAnsiTheme="minorEastAsia"/>
          <w:szCs w:val="21"/>
        </w:rPr>
        <w:t>7.</w:t>
      </w:r>
      <w:r w:rsidRPr="00E412E4">
        <w:rPr>
          <w:rFonts w:asciiTheme="minorEastAsia" w:eastAsiaTheme="minorEastAsia" w:hAnsiTheme="minorEastAsia" w:hint="eastAsia"/>
          <w:szCs w:val="21"/>
        </w:rPr>
        <w:t>【答案】磷酸原系统</w:t>
      </w:r>
      <w:r w:rsidRPr="00E412E4">
        <w:rPr>
          <w:rFonts w:asciiTheme="minorEastAsia" w:eastAsiaTheme="minorEastAsia" w:hAnsiTheme="minorEastAsia"/>
          <w:szCs w:val="21"/>
        </w:rPr>
        <w:t>；</w:t>
      </w:r>
      <w:r w:rsidRPr="00E412E4">
        <w:rPr>
          <w:rFonts w:asciiTheme="minorEastAsia" w:eastAsiaTheme="minorEastAsia" w:hAnsiTheme="minorEastAsia" w:hint="eastAsia"/>
          <w:szCs w:val="21"/>
        </w:rPr>
        <w:t>有氧</w:t>
      </w:r>
      <w:r w:rsidRPr="00E412E4">
        <w:rPr>
          <w:rFonts w:asciiTheme="minorEastAsia" w:eastAsiaTheme="minorEastAsia" w:hAnsiTheme="minorEastAsia"/>
          <w:szCs w:val="21"/>
        </w:rPr>
        <w:t>氧化</w:t>
      </w:r>
      <w:r w:rsidRPr="00E412E4">
        <w:rPr>
          <w:rFonts w:asciiTheme="minorEastAsia" w:eastAsiaTheme="minorEastAsia" w:hAnsiTheme="minorEastAsia" w:hint="eastAsia"/>
          <w:szCs w:val="21"/>
        </w:rPr>
        <w:t>系统</w:t>
      </w:r>
      <w:r w:rsidRPr="00E412E4">
        <w:rPr>
          <w:rFonts w:asciiTheme="minorEastAsia" w:eastAsiaTheme="minorEastAsia" w:hAnsiTheme="minorEastAsia"/>
          <w:szCs w:val="21"/>
        </w:rPr>
        <w:t>。解析</w:t>
      </w:r>
      <w:r w:rsidRPr="00E412E4">
        <w:rPr>
          <w:rFonts w:asciiTheme="minorEastAsia" w:eastAsiaTheme="minorEastAsia" w:hAnsiTheme="minorEastAsia" w:hint="eastAsia"/>
          <w:szCs w:val="21"/>
        </w:rPr>
        <w:t>：磷酸原</w:t>
      </w:r>
      <w:r w:rsidRPr="00E412E4">
        <w:rPr>
          <w:rFonts w:hint="eastAsia"/>
        </w:rPr>
        <w:t>供能特点为供能总量少，持续时间短，功率输出最快，不需要氧，不产生乳酸等类中间产物。主要供能的运动项目为高功率输出项目，如短跑、投掷、跳跃、举重、足球射门等运动项目。有氧氧化</w:t>
      </w:r>
      <w:r w:rsidRPr="00E412E4">
        <w:t>系统</w:t>
      </w:r>
      <w:r w:rsidRPr="00E412E4">
        <w:rPr>
          <w:rFonts w:hint="eastAsia"/>
        </w:rPr>
        <w:t>供能特点为</w:t>
      </w:r>
      <w:r w:rsidRPr="00E412E4">
        <w:rPr>
          <w:rFonts w:hint="eastAsia"/>
        </w:rPr>
        <w:t>ATP</w:t>
      </w:r>
      <w:r w:rsidRPr="00E412E4">
        <w:rPr>
          <w:rFonts w:hint="eastAsia"/>
        </w:rPr>
        <w:t>生成总量很大，但速率很低，持续时间很长，需要氧的参与，终产物是水和二氧化碳，不产生乳酸类的副产品。主要供能的运动项目为长时间的耐力项目。</w:t>
      </w:r>
    </w:p>
    <w:p w:rsidR="00141FE3" w:rsidRPr="005F2215" w:rsidRDefault="001D06CF">
      <w:pPr>
        <w:pStyle w:val="H-61"/>
        <w:ind w:firstLine="422"/>
        <w:rPr>
          <w:b/>
        </w:rPr>
      </w:pPr>
      <w:r w:rsidRPr="005F2215">
        <w:rPr>
          <w:rFonts w:hint="eastAsia"/>
          <w:b/>
        </w:rPr>
        <w:t>三、判断题</w:t>
      </w:r>
    </w:p>
    <w:p w:rsidR="00141FE3" w:rsidRPr="005F2215" w:rsidRDefault="00E412E4">
      <w:pPr>
        <w:tabs>
          <w:tab w:val="left" w:pos="420"/>
          <w:tab w:val="left" w:pos="2520"/>
          <w:tab w:val="left" w:pos="4620"/>
          <w:tab w:val="left" w:pos="6720"/>
        </w:tabs>
        <w:spacing w:line="300" w:lineRule="auto"/>
        <w:ind w:firstLineChars="200" w:firstLine="420"/>
        <w:rPr>
          <w:rFonts w:ascii="宋体" w:hAnsi="宋体" w:cs="宋体"/>
          <w:szCs w:val="21"/>
        </w:rPr>
      </w:pPr>
      <w:r>
        <w:rPr>
          <w:rFonts w:ascii="宋体" w:hAnsi="宋体" w:cs="宋体"/>
          <w:szCs w:val="21"/>
        </w:rPr>
        <w:t>1.</w:t>
      </w:r>
      <w:r w:rsidR="001D06CF" w:rsidRPr="005F2215">
        <w:rPr>
          <w:rFonts w:ascii="宋体" w:hAnsi="宋体" w:cs="宋体" w:hint="eastAsia"/>
          <w:szCs w:val="21"/>
        </w:rPr>
        <w:t>【答案】×。解析：国家学生体质健康标准从身体形态、身体机能、身体素质和运动能力等方面综合评定学生的体质健康水平，是促进学生体质健康发展、激励学生积极进行身体锻炼的教育手段，是学生体质健康的个体评价标准。小学、初中、高中、大学各组别的测试指标均为必测指标。其中，身体形态类中的身高、体重，身体机能类中的肺活量以及身体素质类中的50米跑、坐位体前屈为各年级学生共性指标。</w:t>
      </w:r>
    </w:p>
    <w:p w:rsidR="00141FE3" w:rsidRPr="005F2215" w:rsidRDefault="00E412E4">
      <w:pPr>
        <w:spacing w:line="300" w:lineRule="auto"/>
        <w:ind w:firstLine="426"/>
        <w:rPr>
          <w:rFonts w:ascii="宋体" w:hAnsi="宋体" w:cs="宋体"/>
          <w:szCs w:val="22"/>
        </w:rPr>
      </w:pPr>
      <w:r>
        <w:rPr>
          <w:rFonts w:ascii="宋体" w:hAnsi="宋体" w:cs="宋体"/>
          <w:szCs w:val="22"/>
        </w:rPr>
        <w:t>2.</w:t>
      </w:r>
      <w:r w:rsidR="001D06CF" w:rsidRPr="005F2215">
        <w:rPr>
          <w:rFonts w:ascii="宋体" w:hAnsi="宋体" w:cs="宋体" w:hint="eastAsia"/>
          <w:szCs w:val="22"/>
        </w:rPr>
        <w:t>【答案】√。解析：一般性准备活动：包括走跑练习，徒手操等。专门性准备活动：专项准备活动，注意其全面性、针对性和多样化。</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3.</w:t>
      </w:r>
      <w:r w:rsidR="001D06CF" w:rsidRPr="005F2215">
        <w:rPr>
          <w:rFonts w:asciiTheme="minorEastAsia" w:eastAsiaTheme="minorEastAsia" w:hAnsiTheme="minorEastAsia" w:hint="eastAsia"/>
          <w:kern w:val="0"/>
        </w:rPr>
        <w:t>【答案】×。解析：跨越式跳高起跳过程中远离横杆一侧的腿起跳，起跳腿脚跟先着地，并迅速滚动到全脚掌，两臂和摆动腿快速摆动配合，起跳腿积极蹬伸完成起跳。</w:t>
      </w:r>
    </w:p>
    <w:p w:rsidR="00141FE3" w:rsidRPr="005F2215" w:rsidRDefault="00E412E4">
      <w:pPr>
        <w:tabs>
          <w:tab w:val="left" w:pos="1332"/>
        </w:tabs>
        <w:spacing w:line="300" w:lineRule="auto"/>
        <w:ind w:firstLineChars="200" w:firstLine="420"/>
        <w:rPr>
          <w:rFonts w:ascii="宋体" w:hAnsi="宋体" w:cs="宋体"/>
          <w:szCs w:val="22"/>
        </w:rPr>
      </w:pPr>
      <w:r>
        <w:rPr>
          <w:rFonts w:ascii="宋体" w:hAnsi="宋体" w:cs="宋体"/>
          <w:szCs w:val="22"/>
        </w:rPr>
        <w:t>4.</w:t>
      </w:r>
      <w:r w:rsidR="001D06CF" w:rsidRPr="005F2215">
        <w:rPr>
          <w:rFonts w:ascii="宋体" w:hAnsi="宋体" w:cs="宋体" w:hint="eastAsia"/>
          <w:szCs w:val="22"/>
        </w:rPr>
        <w:t>【答案】×。解析：普通中小学校、农业中学、职业中学每天应当安排课间操，每周安排四次以上课外体育活动，保证学生每天有一小时体育活动的时间（含体育课）。</w:t>
      </w:r>
    </w:p>
    <w:p w:rsidR="00141FE3" w:rsidRPr="005F2215" w:rsidRDefault="00E412E4">
      <w:pPr>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t>5.</w:t>
      </w:r>
      <w:r w:rsidR="001D06CF" w:rsidRPr="005F2215">
        <w:rPr>
          <w:rFonts w:asciiTheme="minorEastAsia" w:eastAsiaTheme="minorEastAsia" w:hAnsiTheme="minorEastAsia" w:hint="eastAsia"/>
          <w:szCs w:val="21"/>
        </w:rPr>
        <w:t>【答案】√。</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6.</w:t>
      </w:r>
      <w:r w:rsidR="001D06CF" w:rsidRPr="005F2215">
        <w:rPr>
          <w:rFonts w:asciiTheme="minorEastAsia" w:eastAsiaTheme="minorEastAsia" w:hAnsiTheme="minorEastAsia" w:hint="eastAsia"/>
          <w:kern w:val="0"/>
        </w:rPr>
        <w:t>【答案】√。</w:t>
      </w:r>
      <w:r w:rsidR="001D06CF" w:rsidRPr="005F2215">
        <w:rPr>
          <w:rFonts w:asciiTheme="minorEastAsia" w:eastAsiaTheme="minorEastAsia" w:hAnsiTheme="minorEastAsia"/>
          <w:kern w:val="0"/>
        </w:rPr>
        <w:t>解析：</w:t>
      </w:r>
      <w:r w:rsidR="001D06CF" w:rsidRPr="005F2215">
        <w:rPr>
          <w:rFonts w:asciiTheme="minorEastAsia" w:eastAsiaTheme="minorEastAsia" w:hAnsiTheme="minorEastAsia" w:hint="eastAsia"/>
          <w:kern w:val="0"/>
        </w:rPr>
        <w:t>体育锻炼对心形态结构与功能的影响是可引起心的外形增大、心室壁增厚，心肌的相对重量和绝对重量增加。这种由于适应运动需要所发生的心脏增大，称为功能性增大或称运动员心脏。通过体育锻炼可使心肌收缩力增大，心脏容量增大，使心的每搏输出量和每分输出量增加。</w:t>
      </w:r>
    </w:p>
    <w:p w:rsidR="005F2215"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7.</w:t>
      </w:r>
      <w:r w:rsidR="001D06CF" w:rsidRPr="005F2215">
        <w:rPr>
          <w:rFonts w:asciiTheme="minorEastAsia" w:eastAsiaTheme="minorEastAsia" w:hAnsiTheme="minorEastAsia" w:hint="eastAsia"/>
          <w:kern w:val="0"/>
        </w:rPr>
        <w:t>【答案】×。以直接感知为主的方法有动作示范法、演示法、纠正错误动作法、保护与帮助法、视听引导法等；以身体练习为主的体育教学方法有分解练习法、完整练习法、领会教学法和循环练习法等。</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8.</w:t>
      </w:r>
      <w:r w:rsidR="001D06CF" w:rsidRPr="005F2215">
        <w:rPr>
          <w:rFonts w:asciiTheme="minorEastAsia" w:eastAsiaTheme="minorEastAsia" w:hAnsiTheme="minorEastAsia" w:hint="eastAsia"/>
          <w:kern w:val="0"/>
        </w:rPr>
        <w:t>【答案】×。解析</w:t>
      </w:r>
      <w:r w:rsidR="001D06CF" w:rsidRPr="005F2215">
        <w:rPr>
          <w:rFonts w:asciiTheme="minorEastAsia" w:eastAsiaTheme="minorEastAsia" w:hAnsiTheme="minorEastAsia"/>
          <w:kern w:val="0"/>
        </w:rPr>
        <w:t>：</w:t>
      </w:r>
      <w:r w:rsidR="001D06CF" w:rsidRPr="005F2215">
        <w:rPr>
          <w:rFonts w:asciiTheme="minorEastAsia" w:eastAsiaTheme="minorEastAsia" w:hAnsiTheme="minorEastAsia" w:hint="eastAsia"/>
          <w:kern w:val="0"/>
        </w:rPr>
        <w:t>两脚跟靠拢并齐，两脚尖向外分开约</w:t>
      </w:r>
      <w:r w:rsidR="001D06CF" w:rsidRPr="005F2215">
        <w:rPr>
          <w:rFonts w:asciiTheme="minorEastAsia" w:eastAsiaTheme="minorEastAsia" w:hAnsiTheme="minorEastAsia"/>
          <w:kern w:val="0"/>
        </w:rPr>
        <w:t>60</w:t>
      </w:r>
      <w:r w:rsidR="001D06CF" w:rsidRPr="005F2215">
        <w:rPr>
          <w:rFonts w:asciiTheme="minorEastAsia" w:eastAsiaTheme="minorEastAsia" w:hAnsiTheme="minorEastAsia" w:hint="eastAsia"/>
          <w:kern w:val="0"/>
        </w:rPr>
        <w:t>°，两腿挺直。小腹微收，自然挺胸，上体正直，稍向前倾。两肩要平，稍向后张。两臂自然下垂，手指并拢自然微屈，中指贴于裤缝。头要正，颈要直，口要闭，下颌微收，两眼向前平视。</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9.</w:t>
      </w:r>
      <w:r w:rsidR="001D06CF" w:rsidRPr="005F2215">
        <w:rPr>
          <w:rFonts w:asciiTheme="minorEastAsia" w:eastAsiaTheme="minorEastAsia" w:hAnsiTheme="minorEastAsia" w:hint="eastAsia"/>
          <w:kern w:val="0"/>
        </w:rPr>
        <w:t>【答案】×。解析</w:t>
      </w:r>
      <w:r w:rsidR="001D06CF" w:rsidRPr="005F2215">
        <w:rPr>
          <w:rFonts w:asciiTheme="minorEastAsia" w:eastAsiaTheme="minorEastAsia" w:hAnsiTheme="minorEastAsia"/>
          <w:kern w:val="0"/>
        </w:rPr>
        <w:t>：</w:t>
      </w:r>
      <w:r w:rsidR="001D06CF" w:rsidRPr="005F2215">
        <w:rPr>
          <w:rFonts w:asciiTheme="minorEastAsia" w:eastAsiaTheme="minorEastAsia" w:hAnsiTheme="minorEastAsia" w:hint="eastAsia"/>
          <w:kern w:val="0"/>
        </w:rPr>
        <w:t>各部位名称为掌心、掌背、掌指、掌根、掌外沿；动作说明为四指并拢伸直，拇指弯曲紧扣于虎口处。</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10.</w:t>
      </w:r>
      <w:r w:rsidR="001D06CF" w:rsidRPr="005F2215">
        <w:rPr>
          <w:rFonts w:asciiTheme="minorEastAsia" w:eastAsiaTheme="minorEastAsia" w:hAnsiTheme="minorEastAsia" w:hint="eastAsia"/>
          <w:kern w:val="0"/>
        </w:rPr>
        <w:t>【答案】×。解析</w:t>
      </w:r>
      <w:r w:rsidR="001D06CF" w:rsidRPr="005F2215">
        <w:rPr>
          <w:rFonts w:asciiTheme="minorEastAsia" w:eastAsiaTheme="minorEastAsia" w:hAnsiTheme="minorEastAsia"/>
          <w:kern w:val="0"/>
        </w:rPr>
        <w:t>：</w:t>
      </w:r>
      <w:r w:rsidR="001D06CF" w:rsidRPr="005F2215">
        <w:rPr>
          <w:rFonts w:asciiTheme="minorEastAsia" w:eastAsiaTheme="minorEastAsia" w:hAnsiTheme="minorEastAsia" w:hint="eastAsia"/>
          <w:kern w:val="0"/>
        </w:rPr>
        <w:t>当“极点”出现后，如果依靠意志力或调整运动节奏继续坚持运动，一些不良的生理反应便会逐渐减轻或消失，此时呼吸变得均匀自如，动作变得轻松有力，运动员能以较好的机能状态继续运动下去，这种状态称为“第二次呼吸”，“第二次呼吸”的出现标志着进入工作状态阶段的结束，机能水平进入一个相对稳定的状态。</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11.</w:t>
      </w:r>
      <w:r w:rsidR="001D06CF" w:rsidRPr="005F2215">
        <w:rPr>
          <w:rFonts w:asciiTheme="minorEastAsia" w:eastAsiaTheme="minorEastAsia" w:hAnsiTheme="minorEastAsia" w:hint="eastAsia"/>
          <w:kern w:val="0"/>
        </w:rPr>
        <w:t>【答案】√。解析：上场队员必需的装备是：运动上衣、短裤、护袜、护腿板和足球鞋，上场</w:t>
      </w:r>
      <w:r w:rsidR="001D06CF" w:rsidRPr="005F2215">
        <w:rPr>
          <w:rFonts w:asciiTheme="minorEastAsia" w:eastAsiaTheme="minorEastAsia" w:hAnsiTheme="minorEastAsia" w:hint="eastAsia"/>
          <w:kern w:val="0"/>
        </w:rPr>
        <w:lastRenderedPageBreak/>
        <w:t>队员不得穿戴能危及其他运动员的任何物件。护腿板必须由护袜全部包住；两队身着球衣颜色必须易于区分，守门员球衣必须有别于其他队员、裁判和助理裁判。</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12.</w:t>
      </w:r>
      <w:r w:rsidR="001D06CF" w:rsidRPr="005F2215">
        <w:rPr>
          <w:rFonts w:asciiTheme="minorEastAsia" w:eastAsiaTheme="minorEastAsia" w:hAnsiTheme="minorEastAsia" w:hint="eastAsia"/>
          <w:kern w:val="0"/>
        </w:rPr>
        <w:t>【答案】√。解析：传接球是篮球比赛中进攻队员之间有目的地转移球的方法。传球技术的动作结构：整个传球过程来看都是由传球的持球手法、传球用力、球的飞行路线和球的落点四要素组成。</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13.</w:t>
      </w:r>
      <w:r w:rsidR="001D06CF" w:rsidRPr="005F2215">
        <w:rPr>
          <w:rFonts w:asciiTheme="minorEastAsia" w:eastAsiaTheme="minorEastAsia" w:hAnsiTheme="minorEastAsia" w:hint="eastAsia"/>
          <w:kern w:val="0"/>
        </w:rPr>
        <w:t>【答案】√。解析：运动</w:t>
      </w:r>
      <w:r w:rsidR="001D06CF" w:rsidRPr="005F2215">
        <w:rPr>
          <w:rFonts w:asciiTheme="minorEastAsia" w:eastAsiaTheme="minorEastAsia" w:hAnsiTheme="minorEastAsia"/>
          <w:kern w:val="0"/>
        </w:rPr>
        <w:t>中</w:t>
      </w:r>
      <w:r w:rsidR="001D06CF" w:rsidRPr="005F2215">
        <w:rPr>
          <w:rFonts w:asciiTheme="minorEastAsia" w:eastAsiaTheme="minorEastAsia" w:hAnsiTheme="minorEastAsia" w:hint="eastAsia"/>
          <w:kern w:val="0"/>
        </w:rPr>
        <w:t>腹痛</w:t>
      </w:r>
      <w:r w:rsidR="001D06CF" w:rsidRPr="005F2215">
        <w:rPr>
          <w:rFonts w:asciiTheme="minorEastAsia" w:eastAsiaTheme="minorEastAsia" w:hAnsiTheme="minorEastAsia"/>
          <w:kern w:val="0"/>
        </w:rPr>
        <w:t>的</w:t>
      </w:r>
      <w:r w:rsidR="001D06CF" w:rsidRPr="005F2215">
        <w:rPr>
          <w:rFonts w:asciiTheme="minorEastAsia" w:eastAsiaTheme="minorEastAsia" w:hAnsiTheme="minorEastAsia" w:hint="eastAsia"/>
          <w:kern w:val="0"/>
        </w:rPr>
        <w:t>处理措施包括运动中出现腹痛后，可适当减慢速度，并作深呼吸，调整呼吸与动作节奏；必要时用手按住疼痛部位，弯腰跑一段距离，一般疼痛即可消失。如仍然疼痛，应暂时停止运动，针刺或点掐足三里、内关、三阴交等穴位，进行腹部热敷等。如无效请就医处理。</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14.</w:t>
      </w:r>
      <w:r w:rsidR="001D06CF" w:rsidRPr="005F2215">
        <w:rPr>
          <w:rFonts w:asciiTheme="minorEastAsia" w:eastAsiaTheme="minorEastAsia" w:hAnsiTheme="minorEastAsia" w:hint="eastAsia"/>
          <w:kern w:val="0"/>
        </w:rPr>
        <w:t>【答案】√。</w:t>
      </w:r>
      <w:r w:rsidR="001D06CF" w:rsidRPr="005F2215">
        <w:rPr>
          <w:rFonts w:asciiTheme="minorEastAsia" w:eastAsiaTheme="minorEastAsia" w:hAnsiTheme="minorEastAsia"/>
          <w:kern w:val="0"/>
        </w:rPr>
        <w:t>解析：</w:t>
      </w:r>
      <w:r w:rsidR="001D06CF" w:rsidRPr="005F2215">
        <w:rPr>
          <w:rFonts w:asciiTheme="minorEastAsia" w:eastAsiaTheme="minorEastAsia" w:hAnsiTheme="minorEastAsia" w:hint="eastAsia"/>
          <w:kern w:val="0"/>
        </w:rPr>
        <w:t>正面下手发球的重点是抛球的位置、稳定性、击球的部位及击球的方法；难点是击球时机和击球时手臂后引与腰腹发力带动手臂迅速挥动的配合。</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15.</w:t>
      </w:r>
      <w:r w:rsidR="001D06CF" w:rsidRPr="005F2215">
        <w:rPr>
          <w:rFonts w:asciiTheme="minorEastAsia" w:eastAsiaTheme="minorEastAsia" w:hAnsiTheme="minorEastAsia" w:hint="eastAsia"/>
          <w:kern w:val="0"/>
        </w:rPr>
        <w:t>【答案】</w:t>
      </w:r>
      <w:r w:rsidR="00FF4425" w:rsidRPr="005F2215">
        <w:rPr>
          <w:rFonts w:asciiTheme="minorEastAsia" w:eastAsiaTheme="minorEastAsia" w:hAnsiTheme="minorEastAsia" w:hint="eastAsia"/>
          <w:kern w:val="0"/>
        </w:rPr>
        <w:t>×</w:t>
      </w:r>
      <w:r w:rsidR="001D06CF" w:rsidRPr="005F2215">
        <w:rPr>
          <w:rFonts w:asciiTheme="minorEastAsia" w:eastAsiaTheme="minorEastAsia" w:hAnsiTheme="minorEastAsia" w:hint="eastAsia"/>
          <w:kern w:val="0"/>
        </w:rPr>
        <w:t>。解析</w:t>
      </w:r>
      <w:r w:rsidR="001D06CF" w:rsidRPr="005F2215">
        <w:rPr>
          <w:rFonts w:asciiTheme="minorEastAsia" w:eastAsiaTheme="minorEastAsia" w:hAnsiTheme="minorEastAsia"/>
          <w:kern w:val="0"/>
        </w:rPr>
        <w:t>：</w:t>
      </w:r>
      <w:r w:rsidR="00D311D5" w:rsidRPr="005F2215">
        <w:rPr>
          <w:rFonts w:asciiTheme="minorEastAsia" w:eastAsiaTheme="minorEastAsia" w:hAnsiTheme="minorEastAsia" w:hint="eastAsia"/>
          <w:kern w:val="0"/>
        </w:rPr>
        <w:t>动作</w:t>
      </w:r>
      <w:r w:rsidR="001D06CF" w:rsidRPr="005F2215">
        <w:rPr>
          <w:rFonts w:asciiTheme="minorEastAsia" w:eastAsiaTheme="minorEastAsia" w:hAnsiTheme="minorEastAsia" w:hint="eastAsia"/>
          <w:kern w:val="0"/>
        </w:rPr>
        <w:t>技能是指学生在体育学习和锻炼中完成运动动作的能力，它反映了体育与健康课程以身体练习为主要手段的基本特征，是课程学习的重要内容和实现其它学习方面目标的主要途径。</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16.</w:t>
      </w:r>
      <w:r w:rsidR="001D06CF" w:rsidRPr="005F2215">
        <w:rPr>
          <w:rFonts w:asciiTheme="minorEastAsia" w:eastAsiaTheme="minorEastAsia" w:hAnsiTheme="minorEastAsia" w:hint="eastAsia"/>
          <w:kern w:val="0"/>
        </w:rPr>
        <w:t>【答案】×。</w:t>
      </w:r>
      <w:r w:rsidR="001D06CF" w:rsidRPr="005F2215">
        <w:rPr>
          <w:rFonts w:asciiTheme="minorEastAsia" w:eastAsiaTheme="minorEastAsia" w:hAnsiTheme="minorEastAsia"/>
          <w:kern w:val="0"/>
        </w:rPr>
        <w:t>解析：</w:t>
      </w:r>
      <w:r w:rsidR="001D06CF" w:rsidRPr="005F2215">
        <w:rPr>
          <w:rFonts w:asciiTheme="minorEastAsia" w:eastAsiaTheme="minorEastAsia" w:hAnsiTheme="minorEastAsia" w:hint="eastAsia"/>
          <w:kern w:val="0"/>
        </w:rPr>
        <w:t>胆囊位于肝的胆囊窝内，借结缔组织与肝相连，为贮存和浓缩胆汁的器官。</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17.</w:t>
      </w:r>
      <w:r w:rsidR="001D06CF" w:rsidRPr="005F2215">
        <w:rPr>
          <w:rFonts w:asciiTheme="minorEastAsia" w:eastAsiaTheme="minorEastAsia" w:hAnsiTheme="minorEastAsia" w:hint="eastAsia"/>
          <w:kern w:val="0"/>
        </w:rPr>
        <w:t>【答案】×。</w:t>
      </w:r>
      <w:r w:rsidR="001D06CF" w:rsidRPr="005F2215">
        <w:rPr>
          <w:rFonts w:asciiTheme="minorEastAsia" w:eastAsiaTheme="minorEastAsia" w:hAnsiTheme="minorEastAsia"/>
          <w:kern w:val="0"/>
        </w:rPr>
        <w:t>解析：</w:t>
      </w:r>
      <w:r w:rsidR="001D06CF" w:rsidRPr="005F2215">
        <w:rPr>
          <w:rFonts w:asciiTheme="minorEastAsia" w:eastAsiaTheme="minorEastAsia" w:hAnsiTheme="minorEastAsia" w:hint="eastAsia"/>
          <w:kern w:val="0"/>
        </w:rPr>
        <w:t>从学生好奇、好问、好动的心理特点出发，以培养研究性思维为目标，以基本教材为内容，使学生通过再发现的过程进行学习的一种方法是</w:t>
      </w:r>
      <w:r w:rsidR="001D06CF" w:rsidRPr="005F2215">
        <w:rPr>
          <w:rFonts w:asciiTheme="minorEastAsia" w:eastAsiaTheme="minorEastAsia" w:hAnsiTheme="minorEastAsia"/>
          <w:kern w:val="0"/>
        </w:rPr>
        <w:t>发现教学法。</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18.</w:t>
      </w:r>
      <w:r w:rsidR="001D06CF" w:rsidRPr="005F2215">
        <w:rPr>
          <w:rFonts w:asciiTheme="minorEastAsia" w:eastAsiaTheme="minorEastAsia" w:hAnsiTheme="minorEastAsia" w:hint="eastAsia"/>
          <w:kern w:val="0"/>
        </w:rPr>
        <w:t>【答案】×。解析</w:t>
      </w:r>
      <w:r w:rsidR="001D06CF" w:rsidRPr="005F2215">
        <w:rPr>
          <w:rFonts w:asciiTheme="minorEastAsia" w:eastAsiaTheme="minorEastAsia" w:hAnsiTheme="minorEastAsia"/>
          <w:kern w:val="0"/>
        </w:rPr>
        <w:t>：</w:t>
      </w:r>
      <w:r w:rsidR="001D06CF" w:rsidRPr="005F2215">
        <w:rPr>
          <w:rFonts w:asciiTheme="minorEastAsia" w:eastAsiaTheme="minorEastAsia" w:hAnsiTheme="minorEastAsia" w:hint="eastAsia"/>
          <w:kern w:val="0"/>
        </w:rPr>
        <w:t>武术的功法练习内容丰富，形式多样，主要有腰功、腿功、臂功和桩功。武术的基本动作，是指武术拳术中最基础、最具有代表性的动作，主要包括肩、肘、手、髋、膝、足的基本攻防方法与跳跃、平衡动作。</w:t>
      </w:r>
    </w:p>
    <w:p w:rsidR="005F2215"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19.</w:t>
      </w:r>
      <w:r w:rsidR="001D06CF" w:rsidRPr="005F2215">
        <w:rPr>
          <w:rFonts w:asciiTheme="minorEastAsia" w:eastAsiaTheme="minorEastAsia" w:hAnsiTheme="minorEastAsia" w:hint="eastAsia"/>
          <w:kern w:val="0"/>
        </w:rPr>
        <w:t>【答案】√。</w:t>
      </w:r>
      <w:r w:rsidR="001D06CF" w:rsidRPr="005F2215">
        <w:rPr>
          <w:rFonts w:asciiTheme="minorEastAsia" w:eastAsiaTheme="minorEastAsia" w:hAnsiTheme="minorEastAsia"/>
          <w:kern w:val="0"/>
        </w:rPr>
        <w:t>解析：</w:t>
      </w:r>
      <w:r w:rsidR="001D06CF" w:rsidRPr="005F2215">
        <w:rPr>
          <w:rFonts w:asciiTheme="minorEastAsia" w:eastAsiaTheme="minorEastAsia" w:hAnsiTheme="minorEastAsia" w:hint="eastAsia"/>
          <w:kern w:val="0"/>
        </w:rPr>
        <w:t>在运动的开始阶段，人体各器官系统的工作能力不可能立刻达到最高水平，而是有一个逐步提高的过程，这一提高过程称为进入工作状态。</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20.</w:t>
      </w:r>
      <w:r w:rsidR="001D06CF" w:rsidRPr="005F2215">
        <w:rPr>
          <w:rFonts w:asciiTheme="minorEastAsia" w:eastAsiaTheme="minorEastAsia" w:hAnsiTheme="minorEastAsia" w:hint="eastAsia"/>
          <w:kern w:val="0"/>
        </w:rPr>
        <w:t>【答案】√。解析</w:t>
      </w:r>
      <w:r w:rsidR="001D06CF" w:rsidRPr="005F2215">
        <w:rPr>
          <w:rFonts w:asciiTheme="minorEastAsia" w:eastAsiaTheme="minorEastAsia" w:hAnsiTheme="minorEastAsia"/>
          <w:kern w:val="0"/>
        </w:rPr>
        <w:t>：</w:t>
      </w:r>
      <w:r w:rsidR="001D06CF" w:rsidRPr="005F2215">
        <w:rPr>
          <w:rFonts w:asciiTheme="minorEastAsia" w:eastAsiaTheme="minorEastAsia" w:hAnsiTheme="minorEastAsia" w:hint="eastAsia"/>
          <w:kern w:val="0"/>
        </w:rPr>
        <w:t>人体缺水时易发肌肉痉挛，所以治疗腿部和脚部的肌肉痉挛首先应考虑补水。如果频发肌肉痉挛，应在膳食中添加镁、钙、钾或其他矿物质。</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21.</w:t>
      </w:r>
      <w:r w:rsidR="001D06CF" w:rsidRPr="005F2215">
        <w:rPr>
          <w:rFonts w:asciiTheme="minorEastAsia" w:eastAsiaTheme="minorEastAsia" w:hAnsiTheme="minorEastAsia" w:hint="eastAsia"/>
          <w:kern w:val="0"/>
        </w:rPr>
        <w:t>【答案】√。解析：2022年世界杯在卡塔尔举办。</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22.</w:t>
      </w:r>
      <w:r w:rsidR="001D06CF" w:rsidRPr="005F2215">
        <w:rPr>
          <w:rFonts w:asciiTheme="minorEastAsia" w:eastAsiaTheme="minorEastAsia" w:hAnsiTheme="minorEastAsia" w:hint="eastAsia"/>
          <w:kern w:val="0"/>
        </w:rPr>
        <w:t>【答案】×。解析：24秒钟规则：一名队员在场上获得控制活球时或者在一次掷球入界中，球触及任何一名场上队员，或者被他合法触及，掷球入界，队员所在球队依然控制着球；在进攻计时钟的信号发出前，球必须离开队员的手，而且球离开队员的手后，必须触及篮圈或进入球篮。24秒违例常见的几种情况：①如果球进入球篮，没有违例发生，信号应被忽略，并且计中篮得分。②如果球触及篮筐，但未进入球篮，没有违例发生，信号应被忽略，并且比赛应继续。③如果球未碰篮圈，一次违例发生，然而如果对方球员立即和清晰的获得了控制球，信号应被忽略，并且比赛应继续。</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23.</w:t>
      </w:r>
      <w:r w:rsidR="001D06CF" w:rsidRPr="005F2215">
        <w:rPr>
          <w:rFonts w:asciiTheme="minorEastAsia" w:eastAsiaTheme="minorEastAsia" w:hAnsiTheme="minorEastAsia" w:hint="eastAsia"/>
          <w:kern w:val="0"/>
        </w:rPr>
        <w:t>【答案】×。解析</w:t>
      </w:r>
      <w:r w:rsidR="001D06CF" w:rsidRPr="005F2215">
        <w:rPr>
          <w:rFonts w:asciiTheme="minorEastAsia" w:eastAsiaTheme="minorEastAsia" w:hAnsiTheme="minorEastAsia"/>
          <w:kern w:val="0"/>
        </w:rPr>
        <w:t>：</w:t>
      </w:r>
      <w:r w:rsidR="001D06CF" w:rsidRPr="005F2215">
        <w:rPr>
          <w:rFonts w:asciiTheme="minorEastAsia" w:eastAsiaTheme="minorEastAsia" w:hAnsiTheme="minorEastAsia" w:hint="eastAsia"/>
          <w:kern w:val="0"/>
        </w:rPr>
        <w:t>当前我国学校体育课生理负荷的平均心率标准是120～140次/min，这是指一堂体育课的平均心率。</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24.</w:t>
      </w:r>
      <w:r w:rsidR="001D06CF" w:rsidRPr="005F2215">
        <w:rPr>
          <w:rFonts w:asciiTheme="minorEastAsia" w:eastAsiaTheme="minorEastAsia" w:hAnsiTheme="minorEastAsia" w:hint="eastAsia"/>
          <w:kern w:val="0"/>
        </w:rPr>
        <w:t>【答案】×。解析</w:t>
      </w:r>
      <w:r w:rsidR="001D06CF" w:rsidRPr="005F2215">
        <w:rPr>
          <w:rFonts w:asciiTheme="minorEastAsia" w:eastAsiaTheme="minorEastAsia" w:hAnsiTheme="minorEastAsia"/>
          <w:kern w:val="0"/>
        </w:rPr>
        <w:t>：</w:t>
      </w:r>
      <w:r w:rsidR="001D06CF" w:rsidRPr="005F2215">
        <w:rPr>
          <w:rFonts w:asciiTheme="minorEastAsia" w:eastAsiaTheme="minorEastAsia" w:hAnsiTheme="minorEastAsia" w:hint="eastAsia"/>
          <w:kern w:val="0"/>
        </w:rPr>
        <w:t>运动参与目标</w:t>
      </w:r>
      <w:r w:rsidR="001D06CF" w:rsidRPr="005F2215">
        <w:rPr>
          <w:rFonts w:asciiTheme="minorEastAsia" w:eastAsiaTheme="minorEastAsia" w:hAnsiTheme="minorEastAsia"/>
          <w:kern w:val="0"/>
        </w:rPr>
        <w:t>包括了参与体育学习和锻炼、体验运动</w:t>
      </w:r>
      <w:r w:rsidR="001D06CF" w:rsidRPr="005F2215">
        <w:rPr>
          <w:rFonts w:asciiTheme="minorEastAsia" w:eastAsiaTheme="minorEastAsia" w:hAnsiTheme="minorEastAsia" w:hint="eastAsia"/>
          <w:kern w:val="0"/>
        </w:rPr>
        <w:t>乐趣</w:t>
      </w:r>
      <w:r w:rsidR="001D06CF" w:rsidRPr="005F2215">
        <w:rPr>
          <w:rFonts w:asciiTheme="minorEastAsia" w:eastAsiaTheme="minorEastAsia" w:hAnsiTheme="minorEastAsia"/>
          <w:kern w:val="0"/>
        </w:rPr>
        <w:t>与成功</w:t>
      </w:r>
      <w:r w:rsidR="001D06CF" w:rsidRPr="005F2215">
        <w:rPr>
          <w:rFonts w:asciiTheme="minorEastAsia" w:eastAsiaTheme="minorEastAsia" w:hAnsiTheme="minorEastAsia" w:hint="eastAsia"/>
          <w:kern w:val="0"/>
        </w:rPr>
        <w:t>，</w:t>
      </w:r>
      <w:r w:rsidR="001D06CF" w:rsidRPr="005F2215">
        <w:rPr>
          <w:rFonts w:asciiTheme="minorEastAsia" w:eastAsiaTheme="minorEastAsia" w:hAnsiTheme="minorEastAsia"/>
          <w:kern w:val="0"/>
        </w:rPr>
        <w:t>学习体育运动知识</w:t>
      </w:r>
      <w:r w:rsidR="001D06CF" w:rsidRPr="005F2215">
        <w:rPr>
          <w:rFonts w:asciiTheme="minorEastAsia" w:eastAsiaTheme="minorEastAsia" w:hAnsiTheme="minorEastAsia" w:hint="eastAsia"/>
          <w:kern w:val="0"/>
        </w:rPr>
        <w:t>属于</w:t>
      </w:r>
      <w:r w:rsidR="001D06CF" w:rsidRPr="005F2215">
        <w:rPr>
          <w:rFonts w:asciiTheme="minorEastAsia" w:eastAsiaTheme="minorEastAsia" w:hAnsiTheme="minorEastAsia"/>
          <w:kern w:val="0"/>
        </w:rPr>
        <w:t>运动技能目标之一。</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25.</w:t>
      </w:r>
      <w:r w:rsidR="001D06CF" w:rsidRPr="005F2215">
        <w:rPr>
          <w:rFonts w:asciiTheme="minorEastAsia" w:eastAsiaTheme="minorEastAsia" w:hAnsiTheme="minorEastAsia" w:hint="eastAsia"/>
          <w:kern w:val="0"/>
        </w:rPr>
        <w:t>【答案】√。解析：人体周期性水平位移的基本形式有两种，即走和跑；走是一种单脚支撑与双脚支撑相交替的周期性位移运动。跑则是一种单脚支撑与腾空相交替的周期性位移运动。跑的一个</w:t>
      </w:r>
      <w:r w:rsidR="001D06CF" w:rsidRPr="005F2215">
        <w:rPr>
          <w:rFonts w:asciiTheme="minorEastAsia" w:eastAsiaTheme="minorEastAsia" w:hAnsiTheme="minorEastAsia" w:hint="eastAsia"/>
          <w:kern w:val="0"/>
        </w:rPr>
        <w:lastRenderedPageBreak/>
        <w:t>周期包括人体跑步时左、右脚分别跑完一步，简称为“复步”，即由两个单步技术动作所构成（如下图）。运动员在跑的一个周期中经历两次单脚支撑状态和两次腾空状态。走与跑的重要区别在于是否存在腾空阶段。两脚同时离地即为腾空。</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26.</w:t>
      </w:r>
      <w:r w:rsidR="001D06CF" w:rsidRPr="005F2215">
        <w:rPr>
          <w:rFonts w:asciiTheme="minorEastAsia" w:eastAsiaTheme="minorEastAsia" w:hAnsiTheme="minorEastAsia" w:hint="eastAsia"/>
          <w:kern w:val="0"/>
        </w:rPr>
        <w:t>【答案】×。</w:t>
      </w:r>
      <w:r w:rsidR="001D06CF" w:rsidRPr="005F2215">
        <w:rPr>
          <w:rFonts w:asciiTheme="minorEastAsia" w:eastAsiaTheme="minorEastAsia" w:hAnsiTheme="minorEastAsia"/>
          <w:kern w:val="0"/>
        </w:rPr>
        <w:t>解析：</w:t>
      </w:r>
      <w:r w:rsidR="001D06CF" w:rsidRPr="005F2215">
        <w:rPr>
          <w:rFonts w:asciiTheme="minorEastAsia" w:eastAsiaTheme="minorEastAsia" w:hAnsiTheme="minorEastAsia" w:hint="eastAsia"/>
          <w:kern w:val="0"/>
        </w:rPr>
        <w:t>肺泡上皮外面和毛细血管壁外界各有一层基膜，肺泡与毛细血管间的气体交换必须透过由肺泡上皮、上皮基膜、血管内皮基膜和内皮细胞4层结构所组成的薄膜层，此薄膜层称为气—血屏障，也称呼吸膜。气体交换必须透过此气—血屏障才得以完成。</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27.</w:t>
      </w:r>
      <w:r w:rsidR="001D06CF" w:rsidRPr="005F2215">
        <w:rPr>
          <w:rFonts w:asciiTheme="minorEastAsia" w:eastAsiaTheme="minorEastAsia" w:hAnsiTheme="minorEastAsia" w:hint="eastAsia"/>
          <w:kern w:val="0"/>
        </w:rPr>
        <w:t>【答案】×。</w:t>
      </w:r>
      <w:r w:rsidR="001D06CF" w:rsidRPr="005F2215">
        <w:rPr>
          <w:rFonts w:asciiTheme="minorEastAsia" w:eastAsiaTheme="minorEastAsia" w:hAnsiTheme="minorEastAsia"/>
          <w:kern w:val="0"/>
        </w:rPr>
        <w:t>解析：</w:t>
      </w:r>
      <w:r w:rsidR="001D06CF" w:rsidRPr="005F2215">
        <w:rPr>
          <w:rFonts w:asciiTheme="minorEastAsia" w:eastAsiaTheme="minorEastAsia" w:hAnsiTheme="minorEastAsia" w:hint="eastAsia"/>
          <w:kern w:val="0"/>
        </w:rPr>
        <w:t>比赛和游戏法有如下两个主要区别（</w:t>
      </w:r>
      <w:r w:rsidR="001D06CF" w:rsidRPr="005F2215">
        <w:rPr>
          <w:rFonts w:asciiTheme="minorEastAsia" w:eastAsiaTheme="minorEastAsia" w:hAnsiTheme="minorEastAsia"/>
          <w:kern w:val="0"/>
        </w:rPr>
        <w:t>1</w:t>
      </w:r>
      <w:r w:rsidR="001D06CF" w:rsidRPr="005F2215">
        <w:rPr>
          <w:rFonts w:asciiTheme="minorEastAsia" w:eastAsiaTheme="minorEastAsia" w:hAnsiTheme="minorEastAsia" w:hint="eastAsia"/>
          <w:kern w:val="0"/>
        </w:rPr>
        <w:t>）游戏有竞争、合作、表现等多种类型，而比赛则偏重于竞争；（</w:t>
      </w:r>
      <w:r w:rsidR="001D06CF" w:rsidRPr="005F2215">
        <w:rPr>
          <w:rFonts w:asciiTheme="minorEastAsia" w:eastAsiaTheme="minorEastAsia" w:hAnsiTheme="minorEastAsia"/>
          <w:kern w:val="0"/>
        </w:rPr>
        <w:t>2</w:t>
      </w:r>
      <w:r w:rsidR="001D06CF" w:rsidRPr="005F2215">
        <w:rPr>
          <w:rFonts w:asciiTheme="minorEastAsia" w:eastAsiaTheme="minorEastAsia" w:hAnsiTheme="minorEastAsia" w:hint="eastAsia"/>
          <w:kern w:val="0"/>
        </w:rPr>
        <w:t>）游戏不限于某个项目，而比赛往往是与某个运动项目有关。</w:t>
      </w:r>
    </w:p>
    <w:p w:rsidR="00E412E4" w:rsidRDefault="00E412E4">
      <w:pPr>
        <w:pStyle w:val="20147"/>
        <w:rPr>
          <w:rFonts w:asciiTheme="minorEastAsia" w:eastAsiaTheme="minorEastAsia" w:hAnsiTheme="minorEastAsia"/>
          <w:kern w:val="0"/>
        </w:rPr>
      </w:pPr>
      <w:r>
        <w:rPr>
          <w:rFonts w:asciiTheme="minorEastAsia" w:eastAsiaTheme="minorEastAsia" w:hAnsiTheme="minorEastAsia"/>
          <w:kern w:val="0"/>
        </w:rPr>
        <w:t>28.</w:t>
      </w:r>
      <w:r w:rsidR="001D06CF" w:rsidRPr="005F2215">
        <w:rPr>
          <w:rFonts w:asciiTheme="minorEastAsia" w:eastAsiaTheme="minorEastAsia" w:hAnsiTheme="minorEastAsia" w:hint="eastAsia"/>
          <w:kern w:val="0"/>
        </w:rPr>
        <w:t>【答案】×。解析</w:t>
      </w:r>
      <w:r w:rsidR="001D06CF" w:rsidRPr="005F2215">
        <w:rPr>
          <w:rFonts w:asciiTheme="minorEastAsia" w:eastAsiaTheme="minorEastAsia" w:hAnsiTheme="minorEastAsia"/>
          <w:kern w:val="0"/>
        </w:rPr>
        <w:t>：</w:t>
      </w:r>
      <w:r w:rsidR="001D06CF" w:rsidRPr="005F2215">
        <w:rPr>
          <w:rFonts w:asciiTheme="minorEastAsia" w:eastAsiaTheme="minorEastAsia" w:hAnsiTheme="minorEastAsia" w:hint="eastAsia"/>
          <w:kern w:val="0"/>
        </w:rPr>
        <w:t>左脚向正前方迈出约</w:t>
      </w:r>
      <w:r w:rsidR="001D06CF" w:rsidRPr="005F2215">
        <w:rPr>
          <w:rFonts w:asciiTheme="minorEastAsia" w:eastAsiaTheme="minorEastAsia" w:hAnsiTheme="minorEastAsia"/>
          <w:kern w:val="0"/>
        </w:rPr>
        <w:t>75</w:t>
      </w:r>
      <w:r w:rsidR="001D06CF" w:rsidRPr="005F2215">
        <w:rPr>
          <w:rFonts w:asciiTheme="minorEastAsia" w:eastAsiaTheme="minorEastAsia" w:hAnsiTheme="minorEastAsia" w:hint="eastAsia"/>
          <w:kern w:val="0"/>
        </w:rPr>
        <w:t>厘米着地，身体重心前移，右脚动作同左脚；上体正直，微向前倾；手半握（拇指贴于食指第二节）；两臂自然摆动，向前摆时肘部弯曲，小臂自然向里合，手心向内稍向下，拇指根部对正衣扣线，并与第五衣扣同高，离身体约</w:t>
      </w:r>
      <w:r w:rsidR="001D06CF" w:rsidRPr="005F2215">
        <w:rPr>
          <w:rFonts w:asciiTheme="minorEastAsia" w:eastAsiaTheme="minorEastAsia" w:hAnsiTheme="minorEastAsia"/>
          <w:kern w:val="0"/>
        </w:rPr>
        <w:t>25</w:t>
      </w:r>
      <w:r w:rsidR="001D06CF" w:rsidRPr="005F2215">
        <w:rPr>
          <w:rFonts w:asciiTheme="minorEastAsia" w:eastAsiaTheme="minorEastAsia" w:hAnsiTheme="minorEastAsia" w:hint="eastAsia"/>
          <w:kern w:val="0"/>
        </w:rPr>
        <w:t>厘米。</w:t>
      </w:r>
    </w:p>
    <w:p w:rsidR="00141FE3" w:rsidRPr="005F2215" w:rsidRDefault="00E412E4">
      <w:pPr>
        <w:pStyle w:val="20147"/>
        <w:rPr>
          <w:rFonts w:asciiTheme="minorEastAsia" w:eastAsiaTheme="minorEastAsia" w:hAnsiTheme="minorEastAsia"/>
          <w:kern w:val="0"/>
        </w:rPr>
      </w:pPr>
      <w:r>
        <w:rPr>
          <w:rFonts w:asciiTheme="minorEastAsia" w:eastAsiaTheme="minorEastAsia" w:hAnsiTheme="minorEastAsia"/>
          <w:kern w:val="0"/>
        </w:rPr>
        <w:t>29</w:t>
      </w:r>
      <w:r w:rsidR="001D06CF" w:rsidRPr="005F2215">
        <w:rPr>
          <w:rFonts w:asciiTheme="minorEastAsia" w:eastAsiaTheme="minorEastAsia" w:hAnsiTheme="minorEastAsia" w:hint="eastAsia"/>
          <w:kern w:val="0"/>
        </w:rPr>
        <w:t>.【答案】×。解析</w:t>
      </w:r>
      <w:r w:rsidR="001D06CF" w:rsidRPr="005F2215">
        <w:rPr>
          <w:rFonts w:asciiTheme="minorEastAsia" w:eastAsiaTheme="minorEastAsia" w:hAnsiTheme="minorEastAsia"/>
          <w:kern w:val="0"/>
        </w:rPr>
        <w:t>：</w:t>
      </w:r>
      <w:r w:rsidR="001D06CF" w:rsidRPr="005F2215">
        <w:rPr>
          <w:rFonts w:asciiTheme="minorEastAsia" w:eastAsiaTheme="minorEastAsia" w:hAnsiTheme="minorEastAsia" w:hint="eastAsia"/>
          <w:kern w:val="0"/>
        </w:rPr>
        <w:t>用自己身体的晃动或位移破坏对手的进攻，称为非接触防守。如：后闪、侧闪、下闪、绕闪、撤闪等。</w:t>
      </w:r>
    </w:p>
    <w:p w:rsidR="004618A6" w:rsidRDefault="00E412E4" w:rsidP="004618A6">
      <w:pPr>
        <w:spacing w:line="300" w:lineRule="auto"/>
        <w:ind w:firstLineChars="200" w:firstLine="420"/>
        <w:rPr>
          <w:rFonts w:ascii="宋体" w:hAnsi="宋体" w:cs="宋体"/>
        </w:rPr>
      </w:pPr>
      <w:r>
        <w:rPr>
          <w:rFonts w:ascii="宋体" w:hAnsi="宋体" w:cs="宋体"/>
        </w:rPr>
        <w:t>30.</w:t>
      </w:r>
      <w:r w:rsidR="001D06CF" w:rsidRPr="004618A6">
        <w:rPr>
          <w:rFonts w:ascii="宋体" w:hAnsi="宋体" w:cs="宋体" w:hint="eastAsia"/>
        </w:rPr>
        <w:t>【答案】√。</w:t>
      </w:r>
      <w:r w:rsidR="001D06CF" w:rsidRPr="004618A6">
        <w:rPr>
          <w:rFonts w:ascii="宋体" w:hAnsi="宋体" w:cs="宋体"/>
        </w:rPr>
        <w:t>解析：</w:t>
      </w:r>
      <w:r w:rsidR="001D06CF" w:rsidRPr="004618A6">
        <w:rPr>
          <w:rFonts w:ascii="宋体" w:hAnsi="宋体" w:cs="宋体" w:hint="eastAsia"/>
        </w:rPr>
        <w:t>肥胖的成因包括遗传因素、生理因素、代谢因素、环境因素、行为因素；现代肥胖流行的原因为过量饮食、缺乏体力活动；依照发病原因分为肥胖可以分为单纯性肥胖和继发性肥胖。</w:t>
      </w:r>
    </w:p>
    <w:p w:rsidR="00E412E4" w:rsidRDefault="00E412E4" w:rsidP="00E412E4">
      <w:pPr>
        <w:pStyle w:val="H-61"/>
        <w:ind w:firstLine="422"/>
        <w:rPr>
          <w:b/>
        </w:rPr>
      </w:pPr>
      <w:r>
        <w:rPr>
          <w:rFonts w:hint="eastAsia"/>
          <w:b/>
        </w:rPr>
        <w:t>四、名词解释题</w:t>
      </w:r>
    </w:p>
    <w:p w:rsidR="00E412E4" w:rsidRPr="00E412E4" w:rsidRDefault="00E412E4" w:rsidP="00E412E4">
      <w:pPr>
        <w:pStyle w:val="20147"/>
        <w:rPr>
          <w:rFonts w:ascii="宋体" w:hAnsi="宋体" w:cs="宋体"/>
          <w:szCs w:val="22"/>
        </w:rPr>
      </w:pPr>
      <w:r w:rsidRPr="00E412E4">
        <w:rPr>
          <w:rFonts w:ascii="宋体" w:hAnsi="宋体" w:cs="宋体"/>
          <w:szCs w:val="22"/>
        </w:rPr>
        <w:t>1.</w:t>
      </w:r>
      <w:r w:rsidRPr="00E412E4">
        <w:rPr>
          <w:rFonts w:ascii="宋体" w:hAnsi="宋体" w:cs="宋体" w:hint="eastAsia"/>
          <w:szCs w:val="22"/>
        </w:rPr>
        <w:t>【答案】肺活量体重指数是人体自身的肺活量与体重的比值，即每千克体重肺活量的相对值来反映肺活量与体重的相关程度</w:t>
      </w:r>
      <w:r w:rsidRPr="00E412E4">
        <w:rPr>
          <w:rFonts w:ascii="宋体" w:hAnsi="宋体" w:cs="宋体"/>
          <w:kern w:val="0"/>
          <w:szCs w:val="21"/>
        </w:rPr>
        <w:t>。</w:t>
      </w:r>
      <w:r w:rsidRPr="00E412E4">
        <w:rPr>
          <w:rFonts w:ascii="宋体" w:hAnsi="宋体" w:cs="宋体" w:hint="eastAsia"/>
          <w:kern w:val="0"/>
          <w:szCs w:val="21"/>
        </w:rPr>
        <w:t>计算公式为</w:t>
      </w:r>
      <w:r w:rsidRPr="00E412E4">
        <w:rPr>
          <w:rFonts w:ascii="宋体" w:hAnsi="宋体" w:cs="宋体"/>
          <w:kern w:val="0"/>
          <w:szCs w:val="21"/>
        </w:rPr>
        <w:t>肺活量体重指数=肺活量（ml）/体重（kg）</w:t>
      </w:r>
      <w:r w:rsidRPr="00E412E4">
        <w:rPr>
          <w:rFonts w:ascii="宋体" w:hAnsi="宋体" w:cs="宋体" w:hint="eastAsia"/>
          <w:kern w:val="0"/>
          <w:szCs w:val="21"/>
        </w:rPr>
        <w:t>。</w:t>
      </w:r>
    </w:p>
    <w:p w:rsidR="00E412E4" w:rsidRPr="00E412E4" w:rsidRDefault="00E412E4" w:rsidP="00E412E4">
      <w:pPr>
        <w:pStyle w:val="20147"/>
      </w:pPr>
      <w:r w:rsidRPr="00E412E4">
        <w:t>2.</w:t>
      </w:r>
      <w:r w:rsidRPr="00E412E4">
        <w:rPr>
          <w:rFonts w:hint="eastAsia"/>
        </w:rPr>
        <w:t>【答案】柔韧素质是指运动时关节活动的范围或幅度。</w:t>
      </w:r>
    </w:p>
    <w:p w:rsidR="00E412E4" w:rsidRPr="00E412E4" w:rsidRDefault="00E412E4" w:rsidP="00E412E4">
      <w:pPr>
        <w:pStyle w:val="2014a"/>
      </w:pPr>
      <w:r w:rsidRPr="00E412E4">
        <w:t>3.</w:t>
      </w:r>
      <w:r w:rsidRPr="00E412E4">
        <w:rPr>
          <w:rFonts w:hint="eastAsia"/>
        </w:rPr>
        <w:t>【答案】运动负荷与机体机能过于不相适应，以致疲劳连续积累而引起的一系列功能紊乱或病理状态。常于力量、速度、耐力和协调为主的项目中出现。</w:t>
      </w:r>
    </w:p>
    <w:p w:rsidR="00141FE3" w:rsidRPr="005F2215" w:rsidRDefault="00E412E4">
      <w:pPr>
        <w:pStyle w:val="H-61"/>
        <w:ind w:firstLine="422"/>
        <w:rPr>
          <w:b/>
        </w:rPr>
      </w:pPr>
      <w:r>
        <w:rPr>
          <w:rFonts w:hint="eastAsia"/>
          <w:b/>
        </w:rPr>
        <w:t>五</w:t>
      </w:r>
      <w:r w:rsidR="001D06CF" w:rsidRPr="005F2215">
        <w:rPr>
          <w:rFonts w:hint="eastAsia"/>
          <w:b/>
        </w:rPr>
        <w:t>、简答题</w:t>
      </w:r>
    </w:p>
    <w:p w:rsidR="00141FE3" w:rsidRPr="005F2215" w:rsidRDefault="00E412E4">
      <w:pPr>
        <w:spacing w:line="300" w:lineRule="auto"/>
        <w:ind w:firstLineChars="200" w:firstLine="420"/>
        <w:rPr>
          <w:rFonts w:ascii="宋体" w:hAnsi="宋体" w:cs="宋体"/>
        </w:rPr>
      </w:pPr>
      <w:r>
        <w:rPr>
          <w:rFonts w:ascii="宋体" w:hAnsi="宋体" w:cs="宋体"/>
        </w:rPr>
        <w:t>1.</w:t>
      </w:r>
      <w:r w:rsidR="001D06CF" w:rsidRPr="005F2215">
        <w:rPr>
          <w:rFonts w:ascii="宋体" w:hAnsi="宋体" w:cs="宋体" w:hint="eastAsia"/>
        </w:rPr>
        <w:t>【参考答案】</w:t>
      </w:r>
    </w:p>
    <w:p w:rsidR="00141FE3" w:rsidRPr="005F2215" w:rsidRDefault="001D06CF">
      <w:pPr>
        <w:spacing w:line="300" w:lineRule="auto"/>
        <w:ind w:firstLineChars="200" w:firstLine="420"/>
        <w:rPr>
          <w:rFonts w:ascii="宋体" w:hAnsi="宋体" w:cs="宋体"/>
        </w:rPr>
      </w:pPr>
      <w:r w:rsidRPr="005F2215">
        <w:rPr>
          <w:rFonts w:ascii="宋体" w:hAnsi="宋体" w:cs="宋体" w:hint="eastAsia"/>
        </w:rPr>
        <w:t>易犯错误：</w:t>
      </w:r>
    </w:p>
    <w:p w:rsidR="00141FE3" w:rsidRPr="005F2215" w:rsidRDefault="001D06CF">
      <w:pPr>
        <w:spacing w:line="300" w:lineRule="auto"/>
        <w:ind w:firstLineChars="200" w:firstLine="420"/>
        <w:rPr>
          <w:rFonts w:ascii="宋体" w:hAnsi="宋体" w:cs="宋体"/>
        </w:rPr>
      </w:pPr>
      <w:r w:rsidRPr="005F2215">
        <w:rPr>
          <w:rFonts w:ascii="宋体" w:hAnsi="宋体" w:cs="宋体" w:hint="eastAsia"/>
        </w:rPr>
        <w:t>（1）支撑脚选位不当，影响摆踢发力和击球效果。</w:t>
      </w:r>
    </w:p>
    <w:p w:rsidR="00141FE3" w:rsidRPr="005F2215" w:rsidRDefault="001D06CF">
      <w:pPr>
        <w:spacing w:line="300" w:lineRule="auto"/>
        <w:ind w:firstLineChars="200" w:firstLine="420"/>
        <w:rPr>
          <w:rFonts w:ascii="宋体" w:hAnsi="宋体" w:cs="宋体"/>
        </w:rPr>
      </w:pPr>
      <w:r w:rsidRPr="005F2215">
        <w:rPr>
          <w:rFonts w:ascii="宋体" w:hAnsi="宋体" w:cs="宋体" w:hint="eastAsia"/>
        </w:rPr>
        <w:t>（2）击球刹那，脚型不稳，脚尖上挑，影响出球力量和方向。</w:t>
      </w:r>
    </w:p>
    <w:p w:rsidR="00141FE3" w:rsidRPr="005F2215" w:rsidRDefault="001D06CF">
      <w:pPr>
        <w:spacing w:line="300" w:lineRule="auto"/>
        <w:ind w:firstLineChars="200" w:firstLine="420"/>
        <w:rPr>
          <w:rFonts w:ascii="宋体" w:hAnsi="宋体" w:cs="宋体"/>
        </w:rPr>
      </w:pPr>
      <w:r w:rsidRPr="005F2215">
        <w:rPr>
          <w:rFonts w:ascii="宋体" w:hAnsi="宋体" w:cs="宋体" w:hint="eastAsia"/>
        </w:rPr>
        <w:t>（3）踢球腿摆踢路线不直，身体后仰，膝关节没有顺势上提，出球方向不正，将球踢高。</w:t>
      </w:r>
    </w:p>
    <w:p w:rsidR="00141FE3" w:rsidRPr="005F2215" w:rsidRDefault="001D06CF">
      <w:pPr>
        <w:spacing w:line="300" w:lineRule="auto"/>
        <w:ind w:firstLineChars="200" w:firstLine="420"/>
        <w:rPr>
          <w:rFonts w:ascii="宋体" w:hAnsi="宋体" w:cs="宋体"/>
        </w:rPr>
      </w:pPr>
      <w:r w:rsidRPr="005F2215">
        <w:rPr>
          <w:rFonts w:ascii="宋体" w:hAnsi="宋体" w:cs="宋体" w:hint="eastAsia"/>
        </w:rPr>
        <w:t>纠正方法：</w:t>
      </w:r>
    </w:p>
    <w:p w:rsidR="00141FE3" w:rsidRPr="005F2215" w:rsidRDefault="001D06CF">
      <w:pPr>
        <w:spacing w:line="300" w:lineRule="auto"/>
        <w:ind w:firstLineChars="200" w:firstLine="420"/>
        <w:rPr>
          <w:rFonts w:ascii="宋体" w:hAnsi="宋体" w:cs="宋体"/>
        </w:rPr>
      </w:pPr>
      <w:r w:rsidRPr="005F2215">
        <w:rPr>
          <w:rFonts w:ascii="宋体" w:hAnsi="宋体" w:cs="宋体" w:hint="eastAsia"/>
        </w:rPr>
        <w:t>（1）进行徒手模仿练习，在强调支撑脚位置的同时，采用分解动作和固定球的方式，体会动作。</w:t>
      </w:r>
    </w:p>
    <w:p w:rsidR="00141FE3" w:rsidRPr="005F2215" w:rsidRDefault="001D06CF">
      <w:pPr>
        <w:spacing w:line="300" w:lineRule="auto"/>
        <w:ind w:firstLineChars="200" w:firstLine="420"/>
        <w:rPr>
          <w:rFonts w:ascii="宋体" w:hAnsi="宋体" w:cs="宋体"/>
        </w:rPr>
      </w:pPr>
      <w:r w:rsidRPr="005F2215">
        <w:rPr>
          <w:rFonts w:ascii="宋体" w:hAnsi="宋体" w:cs="宋体" w:hint="eastAsia"/>
        </w:rPr>
        <w:t>（2）在练习中固定脚型，稳固脚的击球部位，增大支撑腿最后一步跨出的距离，使后摆腿充分伸展，膝关节放松。</w:t>
      </w:r>
    </w:p>
    <w:p w:rsidR="00636295" w:rsidRDefault="001D06CF">
      <w:pPr>
        <w:pStyle w:val="20147"/>
        <w:rPr>
          <w:rFonts w:ascii="宋体" w:hAnsi="宋体" w:cs="宋体"/>
        </w:rPr>
      </w:pPr>
      <w:r w:rsidRPr="005F2215">
        <w:rPr>
          <w:rFonts w:ascii="宋体" w:hAnsi="宋体" w:cs="宋体" w:hint="eastAsia"/>
        </w:rPr>
        <w:t>（3）强调用中等以下力量击球，控制击球点，运用敲击的方式固定型，使踢出的球低、平、直。</w:t>
      </w:r>
    </w:p>
    <w:p w:rsidR="00141FE3" w:rsidRPr="005F2215" w:rsidRDefault="00E412E4">
      <w:pPr>
        <w:pStyle w:val="20147"/>
      </w:pPr>
      <w:r>
        <w:t>2.</w:t>
      </w:r>
      <w:r w:rsidR="001D06CF" w:rsidRPr="005F2215">
        <w:rPr>
          <w:rFonts w:hint="eastAsia"/>
        </w:rPr>
        <w:t>【参考答案】</w:t>
      </w:r>
    </w:p>
    <w:p w:rsidR="00141FE3" w:rsidRPr="005F2215" w:rsidRDefault="001D06CF">
      <w:pPr>
        <w:pStyle w:val="20147"/>
      </w:pPr>
      <w:r w:rsidRPr="005F2215">
        <w:rPr>
          <w:rFonts w:hint="eastAsia"/>
        </w:rPr>
        <w:t>动作方法</w:t>
      </w:r>
      <w:r w:rsidRPr="005F2215">
        <w:t>：</w:t>
      </w:r>
      <w:r w:rsidRPr="005F2215">
        <w:rPr>
          <w:rFonts w:hint="eastAsia"/>
        </w:rPr>
        <w:t>从蹲撑开始，两手推地后放在肩上（掌心向上，抬肘内收），团身向后滚动，当肩颈着垫时，团身翻臀，同时两手用半推直撑起成蹲撑，直立。要求滚动圆滑、方向正。</w:t>
      </w:r>
    </w:p>
    <w:p w:rsidR="00141FE3" w:rsidRPr="005F2215" w:rsidRDefault="001D06CF">
      <w:pPr>
        <w:pStyle w:val="20147"/>
      </w:pPr>
      <w:r w:rsidRPr="005F2215">
        <w:rPr>
          <w:rFonts w:hint="eastAsia"/>
        </w:rPr>
        <w:lastRenderedPageBreak/>
        <w:t>保护与帮助：教师单腿跪立于练习者后侧方，一手托其肩，一手推其背。</w:t>
      </w:r>
    </w:p>
    <w:p w:rsidR="00636295" w:rsidRDefault="001D06CF">
      <w:pPr>
        <w:pStyle w:val="20147"/>
      </w:pPr>
      <w:r w:rsidRPr="005F2215">
        <w:rPr>
          <w:rFonts w:hint="eastAsia"/>
        </w:rPr>
        <w:t>教学重难点重点：推手后滚翻臀，脚前掌触头后地面。难点：推手与翻臀和脚着地的配合时机。</w:t>
      </w:r>
    </w:p>
    <w:p w:rsidR="00141FE3" w:rsidRPr="005F2215" w:rsidRDefault="00E412E4">
      <w:pPr>
        <w:pStyle w:val="20147"/>
      </w:pPr>
      <w:r>
        <w:t>3.</w:t>
      </w:r>
      <w:r w:rsidR="001D06CF" w:rsidRPr="005F2215">
        <w:rPr>
          <w:rFonts w:hint="eastAsia"/>
        </w:rPr>
        <w:t>【参考答案】</w:t>
      </w:r>
    </w:p>
    <w:p w:rsidR="00141FE3" w:rsidRPr="005F2215" w:rsidRDefault="001D06CF">
      <w:pPr>
        <w:pStyle w:val="20147"/>
      </w:pPr>
      <w:r w:rsidRPr="005F2215">
        <w:rPr>
          <w:rFonts w:hint="eastAsia"/>
        </w:rPr>
        <w:t>（</w:t>
      </w:r>
      <w:r w:rsidRPr="005F2215">
        <w:rPr>
          <w:rFonts w:hint="eastAsia"/>
        </w:rPr>
        <w:t>1</w:t>
      </w:r>
      <w:r w:rsidRPr="005F2215">
        <w:rPr>
          <w:rFonts w:hint="eastAsia"/>
        </w:rPr>
        <w:t>）根据教学目标和教材，明确单元的性质；</w:t>
      </w:r>
    </w:p>
    <w:p w:rsidR="00141FE3" w:rsidRPr="005F2215" w:rsidRDefault="001D06CF">
      <w:pPr>
        <w:pStyle w:val="20147"/>
      </w:pPr>
      <w:r w:rsidRPr="005F2215">
        <w:rPr>
          <w:rFonts w:hint="eastAsia"/>
        </w:rPr>
        <w:t>（</w:t>
      </w:r>
      <w:r w:rsidRPr="005F2215">
        <w:rPr>
          <w:rFonts w:hint="eastAsia"/>
        </w:rPr>
        <w:t>2</w:t>
      </w:r>
      <w:r w:rsidRPr="005F2215">
        <w:rPr>
          <w:rFonts w:hint="eastAsia"/>
        </w:rPr>
        <w:t>）根据单元的性质，调整单元的规模（确定教学时数）；</w:t>
      </w:r>
    </w:p>
    <w:p w:rsidR="00141FE3" w:rsidRPr="005F2215" w:rsidRDefault="001D06CF">
      <w:pPr>
        <w:pStyle w:val="20147"/>
      </w:pPr>
      <w:r w:rsidRPr="005F2215">
        <w:rPr>
          <w:rFonts w:hint="eastAsia"/>
        </w:rPr>
        <w:t>（</w:t>
      </w:r>
      <w:r w:rsidRPr="005F2215">
        <w:rPr>
          <w:rFonts w:hint="eastAsia"/>
        </w:rPr>
        <w:t>3</w:t>
      </w:r>
      <w:r w:rsidRPr="005F2215">
        <w:rPr>
          <w:rFonts w:hint="eastAsia"/>
        </w:rPr>
        <w:t>）根据某个单元教学设计原理，或者参照某个体育教学模式，设计出该单元教学过程，其具体的工作就是定出每次课的教学的目标和任务；</w:t>
      </w:r>
    </w:p>
    <w:p w:rsidR="00141FE3" w:rsidRPr="005F2215" w:rsidRDefault="001D06CF">
      <w:pPr>
        <w:pStyle w:val="20147"/>
      </w:pPr>
      <w:r w:rsidRPr="005F2215">
        <w:rPr>
          <w:rFonts w:hint="eastAsia"/>
        </w:rPr>
        <w:t>（</w:t>
      </w:r>
      <w:r w:rsidRPr="005F2215">
        <w:rPr>
          <w:rFonts w:hint="eastAsia"/>
        </w:rPr>
        <w:t>4</w:t>
      </w:r>
      <w:r w:rsidRPr="005F2215">
        <w:rPr>
          <w:rFonts w:hint="eastAsia"/>
        </w:rPr>
        <w:t>）选择适当的教学方法，填充到各节课中去；</w:t>
      </w:r>
    </w:p>
    <w:p w:rsidR="00141FE3" w:rsidRPr="005F2215" w:rsidRDefault="001D06CF">
      <w:pPr>
        <w:pStyle w:val="20147"/>
      </w:pPr>
      <w:r w:rsidRPr="005F2215">
        <w:rPr>
          <w:rFonts w:hint="eastAsia"/>
        </w:rPr>
        <w:t>（</w:t>
      </w:r>
      <w:r w:rsidRPr="005F2215">
        <w:rPr>
          <w:rFonts w:hint="eastAsia"/>
        </w:rPr>
        <w:t>5</w:t>
      </w:r>
      <w:r w:rsidRPr="005F2215">
        <w:rPr>
          <w:rFonts w:hint="eastAsia"/>
        </w:rPr>
        <w:t>）确定某项教材的考核方法与评价方法。</w:t>
      </w:r>
    </w:p>
    <w:p w:rsidR="00141FE3" w:rsidRPr="005F2215" w:rsidRDefault="00E412E4">
      <w:pPr>
        <w:pStyle w:val="20147"/>
      </w:pPr>
      <w:r>
        <w:t>4.</w:t>
      </w:r>
      <w:r w:rsidR="001D06CF" w:rsidRPr="005F2215">
        <w:rPr>
          <w:rFonts w:hint="eastAsia"/>
        </w:rPr>
        <w:t>【参考答案】</w:t>
      </w:r>
    </w:p>
    <w:p w:rsidR="00141FE3" w:rsidRPr="005F2215" w:rsidRDefault="001D06CF">
      <w:pPr>
        <w:pStyle w:val="20147"/>
      </w:pPr>
      <w:r w:rsidRPr="005F2215">
        <w:rPr>
          <w:rFonts w:hint="eastAsia"/>
        </w:rPr>
        <w:t>（</w:t>
      </w:r>
      <w:r w:rsidRPr="005F2215">
        <w:rPr>
          <w:rFonts w:hint="eastAsia"/>
        </w:rPr>
        <w:t>1</w:t>
      </w:r>
      <w:r w:rsidRPr="005F2215">
        <w:rPr>
          <w:rFonts w:hint="eastAsia"/>
        </w:rPr>
        <w:t>）病人仰卧于硬板床或地面</w:t>
      </w:r>
    </w:p>
    <w:p w:rsidR="00141FE3" w:rsidRPr="005F2215" w:rsidRDefault="001D06CF">
      <w:pPr>
        <w:pStyle w:val="20147"/>
      </w:pPr>
      <w:r w:rsidRPr="005F2215">
        <w:rPr>
          <w:rFonts w:hint="eastAsia"/>
        </w:rPr>
        <w:t>（</w:t>
      </w:r>
      <w:r w:rsidRPr="005F2215">
        <w:rPr>
          <w:rFonts w:hint="eastAsia"/>
        </w:rPr>
        <w:t>2</w:t>
      </w:r>
      <w:r w:rsidRPr="005F2215">
        <w:rPr>
          <w:rFonts w:hint="eastAsia"/>
        </w:rPr>
        <w:t>）用一手掌跟部按压，另一手交叉重叠于其手背上，肘关节伸直，充分利用上半身的重量和肩、臀部肌肉力量，有节奏地带有冲击性地垂直按压胸部</w:t>
      </w:r>
    </w:p>
    <w:p w:rsidR="00141FE3" w:rsidRPr="005F2215" w:rsidRDefault="001D06CF">
      <w:pPr>
        <w:pStyle w:val="20147"/>
      </w:pPr>
      <w:r w:rsidRPr="005F2215">
        <w:rPr>
          <w:rFonts w:hint="eastAsia"/>
        </w:rPr>
        <w:t>（</w:t>
      </w:r>
      <w:r w:rsidRPr="005F2215">
        <w:t>3</w:t>
      </w:r>
      <w:r w:rsidRPr="005F2215">
        <w:rPr>
          <w:rFonts w:hint="eastAsia"/>
        </w:rPr>
        <w:t>）手部按压部位：手掌根部置于患者胸骨的中、下</w:t>
      </w:r>
      <w:r w:rsidRPr="005F2215">
        <w:t>1/3</w:t>
      </w:r>
      <w:r w:rsidRPr="005F2215">
        <w:rPr>
          <w:rFonts w:hint="eastAsia"/>
        </w:rPr>
        <w:t>交界处</w:t>
      </w:r>
    </w:p>
    <w:p w:rsidR="00141FE3" w:rsidRPr="005F2215" w:rsidRDefault="001D06CF">
      <w:pPr>
        <w:pStyle w:val="20147"/>
      </w:pPr>
      <w:r w:rsidRPr="005F2215">
        <w:rPr>
          <w:rFonts w:hint="eastAsia"/>
        </w:rPr>
        <w:t>（</w:t>
      </w:r>
      <w:r w:rsidRPr="005F2215">
        <w:rPr>
          <w:rFonts w:hint="eastAsia"/>
        </w:rPr>
        <w:t>4</w:t>
      </w:r>
      <w:r w:rsidRPr="005F2215">
        <w:rPr>
          <w:rFonts w:hint="eastAsia"/>
        </w:rPr>
        <w:t>）使之下陷</w:t>
      </w:r>
      <w:r w:rsidRPr="005F2215">
        <w:t>3</w:t>
      </w:r>
      <w:r w:rsidRPr="005F2215">
        <w:rPr>
          <w:rFonts w:hint="eastAsia"/>
        </w:rPr>
        <w:t>～</w:t>
      </w:r>
      <w:r w:rsidRPr="005F2215">
        <w:t>4cm</w:t>
      </w:r>
      <w:r w:rsidRPr="005F2215">
        <w:rPr>
          <w:rFonts w:hint="eastAsia"/>
        </w:rPr>
        <w:t>（儿童相对轻一些）</w:t>
      </w:r>
    </w:p>
    <w:p w:rsidR="00141FE3" w:rsidRPr="005F2215" w:rsidRDefault="001D06CF">
      <w:pPr>
        <w:pStyle w:val="20147"/>
      </w:pPr>
      <w:r w:rsidRPr="005F2215">
        <w:rPr>
          <w:rFonts w:hint="eastAsia"/>
        </w:rPr>
        <w:t>（</w:t>
      </w:r>
      <w:r w:rsidRPr="005F2215">
        <w:rPr>
          <w:rFonts w:hint="eastAsia"/>
        </w:rPr>
        <w:t>5</w:t>
      </w:r>
      <w:r w:rsidRPr="005F2215">
        <w:rPr>
          <w:rFonts w:hint="eastAsia"/>
        </w:rPr>
        <w:t>）按压速率：</w:t>
      </w:r>
      <w:r w:rsidRPr="005F2215">
        <w:t>60</w:t>
      </w:r>
      <w:r w:rsidRPr="005F2215">
        <w:rPr>
          <w:rFonts w:hint="eastAsia"/>
        </w:rPr>
        <w:t>～</w:t>
      </w:r>
      <w:r w:rsidRPr="005F2215">
        <w:t>80</w:t>
      </w:r>
      <w:r w:rsidRPr="005F2215">
        <w:rPr>
          <w:rFonts w:hint="eastAsia"/>
        </w:rPr>
        <w:t>次</w:t>
      </w:r>
      <w:r w:rsidRPr="005F2215">
        <w:t>/min</w:t>
      </w:r>
    </w:p>
    <w:p w:rsidR="00141FE3" w:rsidRPr="005F2215" w:rsidRDefault="00E412E4">
      <w:pPr>
        <w:pStyle w:val="H-61"/>
        <w:ind w:firstLine="422"/>
        <w:rPr>
          <w:b/>
        </w:rPr>
      </w:pPr>
      <w:r>
        <w:rPr>
          <w:rFonts w:hint="eastAsia"/>
          <w:b/>
        </w:rPr>
        <w:t>六</w:t>
      </w:r>
      <w:r w:rsidR="001D06CF" w:rsidRPr="005F2215">
        <w:rPr>
          <w:rFonts w:hint="eastAsia"/>
          <w:b/>
        </w:rPr>
        <w:t>、</w:t>
      </w:r>
      <w:r>
        <w:rPr>
          <w:rFonts w:hint="eastAsia"/>
          <w:b/>
        </w:rPr>
        <w:t>问答</w:t>
      </w:r>
      <w:r w:rsidR="001D06CF" w:rsidRPr="005F2215">
        <w:rPr>
          <w:rFonts w:hint="eastAsia"/>
          <w:b/>
        </w:rPr>
        <w:t>题</w:t>
      </w:r>
    </w:p>
    <w:p w:rsidR="00141FE3" w:rsidRPr="005F2215" w:rsidRDefault="00E412E4">
      <w:pPr>
        <w:pStyle w:val="20147"/>
      </w:pPr>
      <w:bookmarkStart w:id="1" w:name="_Hlk521506617"/>
      <w:r>
        <w:t>1.</w:t>
      </w:r>
      <w:r w:rsidR="001D06CF" w:rsidRPr="005F2215">
        <w:rPr>
          <w:rFonts w:ascii="宋体" w:hAnsi="宋体" w:hint="eastAsia"/>
        </w:rPr>
        <w:t>【</w:t>
      </w:r>
      <w:r>
        <w:rPr>
          <w:rFonts w:ascii="宋体" w:hAnsi="宋体" w:hint="eastAsia"/>
        </w:rPr>
        <w:t>参考答案</w:t>
      </w:r>
      <w:r w:rsidR="001D06CF" w:rsidRPr="005F2215">
        <w:rPr>
          <w:rFonts w:ascii="宋体" w:hAnsi="宋体" w:hint="eastAsia"/>
        </w:rPr>
        <w:t>】</w:t>
      </w:r>
    </w:p>
    <w:p w:rsidR="00141FE3" w:rsidRPr="005F2215" w:rsidRDefault="001D06CF">
      <w:pPr>
        <w:pStyle w:val="20147"/>
      </w:pPr>
      <w:r w:rsidRPr="005F2215">
        <w:rPr>
          <w:rFonts w:ascii="宋体" w:hAnsi="宋体" w:hint="eastAsia"/>
        </w:rPr>
        <w:t>（</w:t>
      </w:r>
      <w:r w:rsidRPr="005F2215">
        <w:rPr>
          <w:rFonts w:hint="eastAsia"/>
        </w:rPr>
        <w:t>1</w:t>
      </w:r>
      <w:r w:rsidRPr="005F2215">
        <w:rPr>
          <w:rFonts w:ascii="宋体" w:hAnsi="宋体" w:hint="eastAsia"/>
        </w:rPr>
        <w:t>）本节课</w:t>
      </w:r>
      <w:r w:rsidRPr="005F2215">
        <w:rPr>
          <w:rFonts w:ascii="宋体" w:hAnsi="宋体"/>
        </w:rPr>
        <w:t>采用的教学方法有：</w:t>
      </w:r>
      <w:r w:rsidRPr="005F2215">
        <w:rPr>
          <w:rFonts w:hint="eastAsia"/>
        </w:rPr>
        <w:t>①讲解法</w:t>
      </w:r>
      <w:r w:rsidRPr="005F2215">
        <w:rPr>
          <w:rFonts w:ascii="宋体" w:hAnsi="宋体"/>
        </w:rPr>
        <w:t>；</w:t>
      </w:r>
      <w:r w:rsidRPr="005F2215">
        <w:rPr>
          <w:rFonts w:ascii="宋体" w:hAnsi="宋体" w:cs="宋体" w:hint="eastAsia"/>
        </w:rPr>
        <w:t>②</w:t>
      </w:r>
      <w:r w:rsidRPr="005F2215">
        <w:rPr>
          <w:rFonts w:ascii="宋体" w:hAnsi="宋体"/>
        </w:rPr>
        <w:t>示范法；</w:t>
      </w:r>
      <w:r w:rsidRPr="005F2215">
        <w:rPr>
          <w:rFonts w:hint="eastAsia"/>
        </w:rPr>
        <w:t>③</w:t>
      </w:r>
      <w:r w:rsidRPr="005F2215">
        <w:rPr>
          <w:rFonts w:ascii="宋体" w:hAnsi="宋体"/>
        </w:rPr>
        <w:t>完整练习法。</w:t>
      </w:r>
    </w:p>
    <w:p w:rsidR="00141FE3" w:rsidRPr="005F2215" w:rsidRDefault="001D06CF">
      <w:pPr>
        <w:pStyle w:val="20147"/>
      </w:pPr>
      <w:r w:rsidRPr="005F2215">
        <w:rPr>
          <w:rFonts w:ascii="宋体" w:hAnsi="宋体" w:hint="eastAsia"/>
        </w:rPr>
        <w:t>（</w:t>
      </w:r>
      <w:r w:rsidRPr="005F2215">
        <w:rPr>
          <w:rFonts w:hint="eastAsia"/>
        </w:rPr>
        <w:t>2</w:t>
      </w:r>
      <w:r w:rsidRPr="005F2215">
        <w:rPr>
          <w:rFonts w:ascii="宋体" w:hAnsi="宋体" w:hint="eastAsia"/>
        </w:rPr>
        <w:t>）①学生面对阳光</w:t>
      </w:r>
      <w:r w:rsidRPr="005F2215">
        <w:rPr>
          <w:rFonts w:ascii="宋体" w:hAnsi="宋体"/>
        </w:rPr>
        <w:t>站立；</w:t>
      </w:r>
      <w:r w:rsidRPr="005F2215">
        <w:rPr>
          <w:rFonts w:ascii="宋体" w:hAnsi="宋体" w:hint="eastAsia"/>
        </w:rPr>
        <w:t>上课</w:t>
      </w:r>
      <w:r w:rsidRPr="005F2215">
        <w:rPr>
          <w:rFonts w:ascii="宋体" w:hAnsi="宋体"/>
        </w:rPr>
        <w:t>或示范时要排除</w:t>
      </w:r>
      <w:r w:rsidRPr="005F2215">
        <w:rPr>
          <w:rFonts w:ascii="宋体" w:hAnsi="宋体" w:hint="eastAsia"/>
        </w:rPr>
        <w:t>视线干扰：应注意让学生背向或侧向阳光、风向，以避免视线干扰，有利于观察。</w:t>
      </w:r>
    </w:p>
    <w:p w:rsidR="00141FE3" w:rsidRPr="005F2215" w:rsidRDefault="001D06CF">
      <w:pPr>
        <w:pStyle w:val="20147"/>
        <w:rPr>
          <w:rFonts w:ascii="宋体" w:hAnsi="宋体"/>
        </w:rPr>
      </w:pPr>
      <w:r w:rsidRPr="005F2215">
        <w:rPr>
          <w:rFonts w:hint="eastAsia"/>
        </w:rPr>
        <w:t>②教师</w:t>
      </w:r>
      <w:r w:rsidRPr="005F2215">
        <w:rPr>
          <w:rFonts w:ascii="宋体" w:hAnsi="宋体"/>
        </w:rPr>
        <w:t>用</w:t>
      </w:r>
      <w:r w:rsidRPr="005F2215">
        <w:rPr>
          <w:rFonts w:hint="eastAsia"/>
        </w:rPr>
        <w:t>10</w:t>
      </w:r>
      <w:r w:rsidRPr="005F2215">
        <w:rPr>
          <w:rFonts w:ascii="宋体" w:hAnsi="宋体" w:hint="eastAsia"/>
        </w:rPr>
        <w:t>分钟</w:t>
      </w:r>
      <w:r w:rsidRPr="005F2215">
        <w:rPr>
          <w:rFonts w:ascii="宋体" w:hAnsi="宋体"/>
        </w:rPr>
        <w:t>讲解，时间太长。体育</w:t>
      </w:r>
      <w:r w:rsidRPr="005F2215">
        <w:rPr>
          <w:rFonts w:ascii="宋体" w:hAnsi="宋体" w:hint="eastAsia"/>
        </w:rPr>
        <w:t>课</w:t>
      </w:r>
      <w:r w:rsidRPr="005F2215">
        <w:rPr>
          <w:rFonts w:ascii="宋体" w:hAnsi="宋体"/>
        </w:rPr>
        <w:t>的技能教学应贯彻</w:t>
      </w:r>
      <w:r w:rsidRPr="005F2215">
        <w:rPr>
          <w:rFonts w:ascii="宋体" w:hAnsi="宋体" w:hint="eastAsia"/>
        </w:rPr>
        <w:t>“精讲多练”，学生练习应占主要时间，运动技能的形成就是需要反复练习。</w:t>
      </w:r>
    </w:p>
    <w:p w:rsidR="00141FE3" w:rsidRPr="005F2215" w:rsidRDefault="001D06CF">
      <w:pPr>
        <w:pStyle w:val="20147"/>
        <w:rPr>
          <w:rFonts w:ascii="宋体" w:hAnsi="宋体"/>
        </w:rPr>
      </w:pPr>
      <w:r w:rsidRPr="005F2215">
        <w:rPr>
          <w:rFonts w:ascii="宋体" w:hAnsi="宋体" w:hint="eastAsia"/>
        </w:rPr>
        <w:t>③只设置了一个练习：“一抛一垫”，练习教学方法单一，违背了循序渐进原则。练习的设置应遵循循序渐进原则，首先要设置徒手模仿体会练习，其次设置垫固定球练习，再次再设置一抛一垫练习。练习的设置要着眼于解决重、难点，本节课练习的设置没有解决重、难点。</w:t>
      </w:r>
    </w:p>
    <w:p w:rsidR="004618A6" w:rsidRDefault="001D06CF" w:rsidP="004618A6">
      <w:pPr>
        <w:pStyle w:val="20147"/>
        <w:rPr>
          <w:rFonts w:ascii="宋体" w:hAnsi="宋体"/>
        </w:rPr>
      </w:pPr>
      <w:r w:rsidRPr="005F2215">
        <w:rPr>
          <w:rFonts w:ascii="宋体" w:hAnsi="宋体" w:hint="eastAsia"/>
        </w:rPr>
        <w:t>④教师没有进行纠错指导，只是在一旁观察，没有及时进行过程性评价。运动技能的形成需要练习，在练习的过程中需要反馈，教师需要及时对学生进行纠错指导和过程性评价，帮助他们改进动作，提升自信心。</w:t>
      </w:r>
      <w:bookmarkEnd w:id="1"/>
    </w:p>
    <w:p w:rsidR="00812D34" w:rsidRDefault="00E412E4">
      <w:pPr>
        <w:pStyle w:val="20147"/>
        <w:rPr>
          <w:rFonts w:ascii="宋体" w:hAnsi="宋体"/>
          <w:szCs w:val="21"/>
        </w:rPr>
      </w:pPr>
      <w:r>
        <w:rPr>
          <w:rFonts w:ascii="宋体" w:hAnsi="宋体"/>
          <w:szCs w:val="21"/>
        </w:rPr>
        <w:t>2</w:t>
      </w:r>
      <w:r w:rsidR="00812D34">
        <w:rPr>
          <w:rFonts w:ascii="宋体" w:hAnsi="宋体" w:hint="eastAsia"/>
          <w:szCs w:val="21"/>
        </w:rPr>
        <w:t>.</w:t>
      </w:r>
      <w:r w:rsidR="00812D34" w:rsidRPr="005F2215">
        <w:rPr>
          <w:rFonts w:ascii="宋体" w:hAnsi="宋体"/>
          <w:szCs w:val="21"/>
        </w:rPr>
        <w:t>【参考答案】</w:t>
      </w:r>
    </w:p>
    <w:p w:rsidR="00141FE3" w:rsidRPr="005F2215" w:rsidRDefault="001D06CF">
      <w:pPr>
        <w:pStyle w:val="20147"/>
        <w:rPr>
          <w:rFonts w:ascii="宋体" w:hAnsi="宋体"/>
          <w:szCs w:val="21"/>
        </w:rPr>
      </w:pPr>
      <w:r w:rsidRPr="005F2215">
        <w:rPr>
          <w:rFonts w:ascii="宋体" w:hAnsi="宋体"/>
          <w:szCs w:val="21"/>
        </w:rPr>
        <w:t>（1）【参考答案】</w:t>
      </w:r>
    </w:p>
    <w:p w:rsidR="00141FE3" w:rsidRPr="005F2215" w:rsidRDefault="001D06CF">
      <w:pPr>
        <w:pStyle w:val="20147"/>
        <w:rPr>
          <w:rFonts w:ascii="宋体" w:hAnsi="宋体"/>
          <w:szCs w:val="21"/>
        </w:rPr>
      </w:pPr>
      <w:r w:rsidRPr="005F2215">
        <w:rPr>
          <w:rFonts w:ascii="宋体" w:hAnsi="宋体" w:hint="eastAsia"/>
          <w:szCs w:val="21"/>
        </w:rPr>
        <w:t>知识与技能：学生能正确的做出跨越式跳高的技术动作；</w:t>
      </w:r>
    </w:p>
    <w:p w:rsidR="00141FE3" w:rsidRPr="005F2215" w:rsidRDefault="001D06CF">
      <w:pPr>
        <w:pStyle w:val="20147"/>
        <w:rPr>
          <w:rFonts w:ascii="宋体" w:hAnsi="宋体"/>
          <w:szCs w:val="21"/>
        </w:rPr>
      </w:pPr>
      <w:r w:rsidRPr="005F2215">
        <w:rPr>
          <w:rFonts w:ascii="宋体" w:hAnsi="宋体" w:hint="eastAsia"/>
          <w:szCs w:val="21"/>
        </w:rPr>
        <w:t>过程与方法：通过起跳过杆练习，发展跳跃能力和身体的灵敏协调能力；</w:t>
      </w:r>
    </w:p>
    <w:p w:rsidR="00141FE3" w:rsidRPr="005F2215" w:rsidRDefault="001D06CF">
      <w:pPr>
        <w:pStyle w:val="20147"/>
        <w:rPr>
          <w:rFonts w:ascii="宋体" w:hAnsi="宋体"/>
          <w:szCs w:val="21"/>
        </w:rPr>
      </w:pPr>
      <w:r w:rsidRPr="005F2215">
        <w:rPr>
          <w:rFonts w:ascii="宋体" w:hAnsi="宋体" w:hint="eastAsia"/>
          <w:szCs w:val="21"/>
        </w:rPr>
        <w:t>情感态度与价值观：培养克服困难、勇敢顽强、团结协作的优秀品质，培养善于观察、积极思考和自我评价的能力。</w:t>
      </w:r>
    </w:p>
    <w:p w:rsidR="00141FE3" w:rsidRPr="005F2215" w:rsidRDefault="001D06CF">
      <w:pPr>
        <w:pStyle w:val="20147"/>
        <w:rPr>
          <w:rFonts w:ascii="宋体" w:hAnsi="宋体"/>
          <w:szCs w:val="21"/>
        </w:rPr>
      </w:pPr>
      <w:r w:rsidRPr="005F2215">
        <w:rPr>
          <w:rFonts w:ascii="宋体" w:hAnsi="宋体"/>
          <w:szCs w:val="21"/>
        </w:rPr>
        <w:t>（</w:t>
      </w:r>
      <w:r w:rsidRPr="005F2215">
        <w:rPr>
          <w:rFonts w:ascii="宋体" w:hAnsi="宋体" w:hint="eastAsia"/>
          <w:szCs w:val="21"/>
        </w:rPr>
        <w:t>2</w:t>
      </w:r>
      <w:r w:rsidRPr="005F2215">
        <w:rPr>
          <w:rFonts w:ascii="宋体" w:hAnsi="宋体"/>
          <w:szCs w:val="21"/>
        </w:rPr>
        <w:t>）【参考答案】</w:t>
      </w:r>
    </w:p>
    <w:p w:rsidR="00141FE3" w:rsidRPr="005F2215" w:rsidRDefault="001D06CF">
      <w:pPr>
        <w:pStyle w:val="20147"/>
        <w:rPr>
          <w:rFonts w:ascii="宋体" w:hAnsi="宋体"/>
          <w:szCs w:val="21"/>
        </w:rPr>
      </w:pPr>
      <w:r w:rsidRPr="005F2215">
        <w:rPr>
          <w:rFonts w:ascii="宋体" w:hAnsi="宋体" w:hint="eastAsia"/>
          <w:szCs w:val="21"/>
        </w:rPr>
        <w:lastRenderedPageBreak/>
        <w:t>①教师示范并讲解蹲踞式跳远的动作要领</w:t>
      </w:r>
    </w:p>
    <w:p w:rsidR="00141FE3" w:rsidRPr="005F2215" w:rsidRDefault="001D06CF">
      <w:pPr>
        <w:pStyle w:val="20147"/>
        <w:rPr>
          <w:rFonts w:ascii="宋体" w:hAnsi="宋体"/>
          <w:szCs w:val="21"/>
        </w:rPr>
      </w:pPr>
      <w:r w:rsidRPr="005F2215">
        <w:rPr>
          <w:rFonts w:ascii="宋体" w:hAnsi="宋体" w:hint="eastAsia"/>
          <w:szCs w:val="21"/>
        </w:rPr>
        <w:t>动作要点：侧面直线助跑，助跑方向与横杆的夹角为</w:t>
      </w:r>
      <w:r w:rsidRPr="005F2215">
        <w:rPr>
          <w:rFonts w:ascii="宋体" w:hAnsi="宋体"/>
          <w:szCs w:val="21"/>
        </w:rPr>
        <w:t>30-60</w:t>
      </w:r>
      <w:r w:rsidRPr="005F2215">
        <w:rPr>
          <w:rFonts w:ascii="宋体" w:hAnsi="宋体" w:hint="eastAsia"/>
          <w:szCs w:val="21"/>
        </w:rPr>
        <w:t>度，一般跑</w:t>
      </w:r>
      <w:r w:rsidRPr="005F2215">
        <w:rPr>
          <w:rFonts w:ascii="宋体" w:hAnsi="宋体"/>
          <w:szCs w:val="21"/>
        </w:rPr>
        <w:t>6-8</w:t>
      </w:r>
      <w:r w:rsidRPr="005F2215">
        <w:rPr>
          <w:rFonts w:ascii="宋体" w:hAnsi="宋体" w:hint="eastAsia"/>
          <w:szCs w:val="21"/>
        </w:rPr>
        <w:t>步；助跑逐渐加速，在距离横杆垂直线三四脚的地方，用有力脚起跳；起跳以脚跟先着地、快速过渡到全脚掌并稍屈膝、以前脚掌快速有力蹬地起跳，同时摆动腿积极向上摆起，两臂配合协调上摆；过杆时上体前倾，摆动腿屈膝，大腿靠近胸部，摆至横杆上后稍内旋，积极下压；过杆后上体稍前倾并向横杆方向扭转，接着起跳腿迅速向上摆起、高抬外旋，两腿相继过杆；摆动腿先落地，然后起跳腿落地，屈膝缓冲。</w:t>
      </w:r>
    </w:p>
    <w:p w:rsidR="00141FE3" w:rsidRPr="005F2215" w:rsidRDefault="001D06CF">
      <w:pPr>
        <w:pStyle w:val="20147"/>
        <w:rPr>
          <w:rFonts w:ascii="宋体" w:hAnsi="宋体"/>
          <w:szCs w:val="21"/>
        </w:rPr>
      </w:pPr>
      <w:r w:rsidRPr="005F2215">
        <w:rPr>
          <w:rFonts w:ascii="宋体" w:hAnsi="宋体" w:hint="eastAsia"/>
          <w:szCs w:val="21"/>
        </w:rPr>
        <w:t>组织教学：四列横队，前两排蹲下，组织学生讨论，学生得出答案。</w:t>
      </w:r>
    </w:p>
    <w:p w:rsidR="00141FE3" w:rsidRPr="005F2215" w:rsidRDefault="001D06CF">
      <w:pPr>
        <w:pStyle w:val="20147"/>
        <w:rPr>
          <w:rFonts w:ascii="宋体" w:hAnsi="宋体"/>
          <w:szCs w:val="21"/>
        </w:rPr>
      </w:pPr>
      <w:r w:rsidRPr="005F2215">
        <w:rPr>
          <w:rFonts w:ascii="宋体" w:hAnsi="宋体" w:hint="eastAsia"/>
          <w:szCs w:val="21"/>
        </w:rPr>
        <w:t>②学练环节：</w:t>
      </w:r>
    </w:p>
    <w:p w:rsidR="00141FE3" w:rsidRPr="005F2215" w:rsidRDefault="001D06CF">
      <w:pPr>
        <w:pStyle w:val="20147"/>
        <w:rPr>
          <w:rFonts w:ascii="宋体" w:hAnsi="宋体"/>
          <w:szCs w:val="21"/>
        </w:rPr>
      </w:pPr>
      <w:r w:rsidRPr="005F2215">
        <w:rPr>
          <w:rFonts w:ascii="宋体" w:hAnsi="宋体" w:hint="eastAsia"/>
          <w:szCs w:val="21"/>
        </w:rPr>
        <w:t>复习助跑起跳练习</w:t>
      </w:r>
    </w:p>
    <w:p w:rsidR="00141FE3" w:rsidRPr="005F2215" w:rsidRDefault="001D06CF">
      <w:pPr>
        <w:pStyle w:val="20147"/>
        <w:rPr>
          <w:rFonts w:ascii="宋体" w:hAnsi="宋体"/>
          <w:szCs w:val="21"/>
        </w:rPr>
      </w:pPr>
      <w:r w:rsidRPr="005F2215">
        <w:rPr>
          <w:rFonts w:ascii="宋体" w:hAnsi="宋体" w:hint="eastAsia"/>
          <w:szCs w:val="21"/>
        </w:rPr>
        <w:t>组织教学：四列横队，体操队形</w:t>
      </w:r>
    </w:p>
    <w:p w:rsidR="00141FE3" w:rsidRPr="005F2215" w:rsidRDefault="001D06CF">
      <w:pPr>
        <w:pStyle w:val="20147"/>
        <w:rPr>
          <w:rFonts w:ascii="宋体" w:hAnsi="宋体"/>
          <w:szCs w:val="21"/>
        </w:rPr>
      </w:pPr>
      <w:r w:rsidRPr="005F2215">
        <w:rPr>
          <w:rFonts w:ascii="宋体" w:hAnsi="宋体" w:hint="eastAsia"/>
          <w:szCs w:val="21"/>
        </w:rPr>
        <w:t>原地摆腿起跳练习</w:t>
      </w:r>
    </w:p>
    <w:p w:rsidR="00141FE3" w:rsidRPr="005F2215" w:rsidRDefault="001D06CF">
      <w:pPr>
        <w:pStyle w:val="20147"/>
        <w:rPr>
          <w:rFonts w:ascii="宋体" w:hAnsi="宋体"/>
          <w:szCs w:val="21"/>
        </w:rPr>
      </w:pPr>
      <w:r w:rsidRPr="005F2215">
        <w:rPr>
          <w:rFonts w:ascii="宋体" w:hAnsi="宋体" w:hint="eastAsia"/>
          <w:szCs w:val="21"/>
        </w:rPr>
        <w:t>组织教学：全班四路纵队，分别进行练习，教师巡回指导。</w:t>
      </w:r>
    </w:p>
    <w:p w:rsidR="00141FE3" w:rsidRPr="005F2215" w:rsidRDefault="001D06CF">
      <w:pPr>
        <w:pStyle w:val="20147"/>
        <w:rPr>
          <w:rFonts w:ascii="宋体" w:hAnsi="宋体"/>
          <w:szCs w:val="21"/>
        </w:rPr>
      </w:pPr>
      <w:r w:rsidRPr="005F2215">
        <w:rPr>
          <w:rFonts w:ascii="宋体" w:hAnsi="宋体" w:hint="eastAsia"/>
          <w:szCs w:val="21"/>
        </w:rPr>
        <w:t>完整练习</w:t>
      </w:r>
    </w:p>
    <w:p w:rsidR="00141FE3" w:rsidRPr="005F2215" w:rsidRDefault="001D06CF">
      <w:pPr>
        <w:pStyle w:val="20147"/>
        <w:rPr>
          <w:rFonts w:ascii="宋体" w:hAnsi="宋体"/>
          <w:szCs w:val="21"/>
        </w:rPr>
      </w:pPr>
      <w:r w:rsidRPr="005F2215">
        <w:rPr>
          <w:rFonts w:ascii="宋体" w:hAnsi="宋体" w:hint="eastAsia"/>
          <w:szCs w:val="21"/>
        </w:rPr>
        <w:t>组织教学：分四组，分别在四个个跳高架上进行练习。</w:t>
      </w:r>
    </w:p>
    <w:p w:rsidR="00141FE3" w:rsidRPr="005F2215" w:rsidRDefault="001D06CF">
      <w:pPr>
        <w:pStyle w:val="20147"/>
        <w:rPr>
          <w:rFonts w:ascii="宋体" w:hAnsi="宋体"/>
          <w:szCs w:val="21"/>
        </w:rPr>
      </w:pPr>
      <w:r w:rsidRPr="005F2215">
        <w:rPr>
          <w:rFonts w:ascii="宋体" w:hAnsi="宋体" w:hint="eastAsia"/>
          <w:szCs w:val="21"/>
        </w:rPr>
        <w:t>纠错：跳跃时注意上半身前倾。</w:t>
      </w:r>
    </w:p>
    <w:p w:rsidR="00141FE3" w:rsidRPr="005F2215" w:rsidRDefault="001D06CF">
      <w:pPr>
        <w:pStyle w:val="20147"/>
        <w:rPr>
          <w:rFonts w:ascii="宋体" w:hAnsi="宋体"/>
          <w:szCs w:val="21"/>
        </w:rPr>
      </w:pPr>
      <w:r w:rsidRPr="005F2215">
        <w:rPr>
          <w:rFonts w:ascii="宋体" w:hAnsi="宋体" w:hint="eastAsia"/>
          <w:szCs w:val="21"/>
        </w:rPr>
        <w:t>分高度练习</w:t>
      </w:r>
    </w:p>
    <w:p w:rsidR="00141FE3" w:rsidRPr="005F2215" w:rsidRDefault="001D06CF">
      <w:pPr>
        <w:pStyle w:val="20147"/>
        <w:rPr>
          <w:rFonts w:ascii="宋体" w:hAnsi="宋体"/>
          <w:szCs w:val="21"/>
        </w:rPr>
      </w:pPr>
      <w:r w:rsidRPr="005F2215">
        <w:rPr>
          <w:rFonts w:ascii="宋体" w:hAnsi="宋体" w:hint="eastAsia"/>
          <w:szCs w:val="21"/>
        </w:rPr>
        <w:t>组织教学：全班同学按照技术掌握程度分为四组分别在四个高度练习。</w:t>
      </w:r>
    </w:p>
    <w:p w:rsidR="00141FE3" w:rsidRPr="005F2215" w:rsidRDefault="001D06CF">
      <w:pPr>
        <w:pStyle w:val="20147"/>
        <w:rPr>
          <w:rFonts w:ascii="宋体" w:hAnsi="宋体"/>
          <w:szCs w:val="21"/>
        </w:rPr>
      </w:pPr>
      <w:r w:rsidRPr="005F2215">
        <w:rPr>
          <w:rFonts w:ascii="宋体" w:hAnsi="宋体" w:hint="eastAsia"/>
          <w:szCs w:val="21"/>
        </w:rPr>
        <w:t>③教学比赛—胸前贴纸的接力比赛</w:t>
      </w:r>
    </w:p>
    <w:p w:rsidR="00141FE3" w:rsidRPr="005F2215" w:rsidRDefault="001D06CF">
      <w:pPr>
        <w:pStyle w:val="20147"/>
        <w:rPr>
          <w:rFonts w:ascii="宋体" w:hAnsi="宋体"/>
          <w:szCs w:val="21"/>
        </w:rPr>
      </w:pPr>
      <w:r w:rsidRPr="005F2215">
        <w:rPr>
          <w:rFonts w:ascii="宋体" w:hAnsi="宋体" w:hint="eastAsia"/>
          <w:szCs w:val="21"/>
        </w:rPr>
        <w:t>组织教学：以体育小组为单位，每组一个跑道，学生需要将白纸置于胸前，当听到起跑口令后迅速跑动，速度尽量快使纸不掉落至地，跑</w:t>
      </w:r>
      <w:r w:rsidRPr="005F2215">
        <w:rPr>
          <w:rFonts w:ascii="宋体" w:hAnsi="宋体"/>
          <w:szCs w:val="21"/>
        </w:rPr>
        <w:t>25</w:t>
      </w:r>
      <w:r w:rsidRPr="005F2215">
        <w:rPr>
          <w:rFonts w:ascii="宋体" w:hAnsi="宋体" w:hint="eastAsia"/>
          <w:szCs w:val="21"/>
        </w:rPr>
        <w:t>米后绕过标志桶原路返回，将白纸交给下一名同学。跑的过程中白纸如果掉落需要从原地捡起。</w:t>
      </w:r>
    </w:p>
    <w:p w:rsidR="00141FE3" w:rsidRPr="005F2215" w:rsidRDefault="00141FE3">
      <w:pPr>
        <w:spacing w:line="300" w:lineRule="auto"/>
        <w:ind w:firstLineChars="200" w:firstLine="420"/>
        <w:rPr>
          <w:rFonts w:ascii="宋体" w:hAnsi="宋体"/>
          <w:szCs w:val="21"/>
        </w:rPr>
      </w:pPr>
    </w:p>
    <w:sectPr w:rsidR="00141FE3" w:rsidRPr="005F2215">
      <w:headerReference w:type="default" r:id="rId9"/>
      <w:footerReference w:type="default" r:id="rId10"/>
      <w:pgSz w:w="11907" w:h="16840"/>
      <w:pgMar w:top="1474" w:right="1417" w:bottom="1077" w:left="1247" w:header="851" w:footer="68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741" w:rsidRDefault="00B43741">
      <w:r>
        <w:separator/>
      </w:r>
    </w:p>
  </w:endnote>
  <w:endnote w:type="continuationSeparator" w:id="0">
    <w:p w:rsidR="00B43741" w:rsidRDefault="00B4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FE3" w:rsidRDefault="00B43741">
    <w:pPr>
      <w:widowControl/>
      <w:jc w:val="center"/>
      <w:rPr>
        <w:rFonts w:ascii="宋体" w:hAnsi="宋体"/>
        <w:kern w:val="0"/>
        <w:szCs w:val="21"/>
      </w:rPr>
    </w:pPr>
    <w:r>
      <w:rPr>
        <w:rFonts w:ascii="宋体" w:hAnsi="宋体"/>
        <w:kern w:val="0"/>
        <w:szCs w:val="21"/>
      </w:rPr>
      <w:pict>
        <v:shapetype id="_x0000_t202" coordsize="21600,21600" o:spt="202" path="m,l,21600r21600,l21600,xe">
          <v:stroke joinstyle="miter"/>
          <v:path gradientshapeok="t" o:connecttype="rect"/>
        </v:shapetype>
        <v:shape id="_x0000_s3074" type="#_x0000_t202" style="position:absolute;left:0;text-align:left;margin-left:344.8pt;margin-top:.2pt;width:128.35pt;height:18.1pt;z-index:251673600;mso-width-relative:page;mso-height-relative:page" stroked="f">
          <v:fill opacity="0"/>
          <v:textbox inset="0,0,0,0">
            <w:txbxContent>
              <w:p w:rsidR="00141FE3" w:rsidRDefault="001D06CF">
                <w:pPr>
                  <w:rPr>
                    <w:b/>
                    <w:szCs w:val="21"/>
                  </w:rPr>
                </w:pPr>
                <w:r>
                  <w:rPr>
                    <w:rFonts w:ascii="黑体" w:eastAsia="黑体" w:hint="eastAsia"/>
                    <w:b/>
                    <w:color w:val="7F7F7F"/>
                    <w:szCs w:val="21"/>
                  </w:rPr>
                  <w:t>报名专线：400-6300-999</w:t>
                </w:r>
              </w:p>
            </w:txbxContent>
          </v:textbox>
        </v:shape>
      </w:pict>
    </w:r>
    <w:r>
      <w:rPr>
        <w:rFonts w:ascii="宋体" w:hAnsi="宋体"/>
        <w:kern w:val="0"/>
        <w:szCs w:val="21"/>
      </w:rPr>
      <w:pict>
        <v:shape id="_x0000_s3075" type="#_x0000_t202" style="position:absolute;left:0;text-align:left;margin-left:2.65pt;margin-top:-.55pt;width:106.85pt;height:18.1pt;z-index:251672576;mso-width-relative:page;mso-height-relative:page" stroked="f">
          <v:fill opacity="0"/>
          <v:textbox inset="0,0,0,0">
            <w:txbxContent>
              <w:p w:rsidR="00141FE3" w:rsidRDefault="001D06CF">
                <w:pPr>
                  <w:rPr>
                    <w:rFonts w:ascii="黑体" w:eastAsia="黑体"/>
                    <w:b/>
                    <w:color w:val="7F7F7F"/>
                    <w:szCs w:val="21"/>
                  </w:rPr>
                </w:pPr>
                <w:r>
                  <w:rPr>
                    <w:rFonts w:ascii="黑体" w:eastAsia="黑体" w:hint="eastAsia"/>
                    <w:b/>
                    <w:color w:val="7F7F7F"/>
                    <w:szCs w:val="21"/>
                  </w:rPr>
                  <w:t>中公教育学员专用资料</w:t>
                </w:r>
              </w:p>
            </w:txbxContent>
          </v:textbox>
        </v:shape>
      </w:pict>
    </w:r>
    <w:r w:rsidR="001D06CF">
      <w:rPr>
        <w:kern w:val="0"/>
        <w:szCs w:val="21"/>
      </w:rPr>
      <w:fldChar w:fldCharType="begin"/>
    </w:r>
    <w:r w:rsidR="001D06CF">
      <w:rPr>
        <w:kern w:val="0"/>
        <w:szCs w:val="21"/>
      </w:rPr>
      <w:instrText xml:space="preserve"> PAGE   \* MERGEFORMAT </w:instrText>
    </w:r>
    <w:r w:rsidR="001D06CF">
      <w:rPr>
        <w:kern w:val="0"/>
        <w:szCs w:val="21"/>
      </w:rPr>
      <w:fldChar w:fldCharType="separate"/>
    </w:r>
    <w:r w:rsidR="00E412E4" w:rsidRPr="00E412E4">
      <w:rPr>
        <w:noProof/>
        <w:kern w:val="0"/>
        <w:szCs w:val="21"/>
        <w:lang w:val="zh-CN"/>
      </w:rPr>
      <w:t>3</w:t>
    </w:r>
    <w:r w:rsidR="001D06CF">
      <w:rPr>
        <w:kern w:val="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741" w:rsidRDefault="00B43741">
      <w:r>
        <w:separator/>
      </w:r>
    </w:p>
  </w:footnote>
  <w:footnote w:type="continuationSeparator" w:id="0">
    <w:p w:rsidR="00B43741" w:rsidRDefault="00B437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FE3" w:rsidRDefault="001D06CF">
    <w:pPr>
      <w:wordWrap w:val="0"/>
      <w:jc w:val="right"/>
    </w:pPr>
    <w:r>
      <w:rPr>
        <w:rFonts w:ascii="黑体" w:eastAsia="黑体" w:hint="eastAsia"/>
        <w:b/>
        <w:noProof/>
        <w:color w:val="7F7F7F"/>
        <w:szCs w:val="21"/>
      </w:rPr>
      <w:drawing>
        <wp:anchor distT="0" distB="0" distL="114300" distR="114300" simplePos="0" relativeHeight="251669504" behindDoc="0" locked="0" layoutInCell="1" allowOverlap="1">
          <wp:simplePos x="0" y="0"/>
          <wp:positionH relativeFrom="column">
            <wp:posOffset>37465</wp:posOffset>
          </wp:positionH>
          <wp:positionV relativeFrom="paragraph">
            <wp:posOffset>-220980</wp:posOffset>
          </wp:positionV>
          <wp:extent cx="1697355" cy="414020"/>
          <wp:effectExtent l="19050" t="0" r="0" b="0"/>
          <wp:wrapNone/>
          <wp:docPr id="2" name="图片 0" descr="2015新loge-公务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descr="2015新loge-公务员.jpg"/>
                  <pic:cNvPicPr>
                    <a:picLocks noChangeAspect="1"/>
                  </pic:cNvPicPr>
                </pic:nvPicPr>
                <pic:blipFill>
                  <a:blip r:embed="rId1"/>
                  <a:stretch>
                    <a:fillRect/>
                  </a:stretch>
                </pic:blipFill>
                <pic:spPr>
                  <a:xfrm>
                    <a:off x="0" y="0"/>
                    <a:ext cx="1697606" cy="414068"/>
                  </a:xfrm>
                  <a:prstGeom prst="rect">
                    <a:avLst/>
                  </a:prstGeom>
                </pic:spPr>
              </pic:pic>
            </a:graphicData>
          </a:graphic>
        </wp:anchor>
      </w:drawing>
    </w:r>
    <w:r w:rsidR="00B43741">
      <w:rPr>
        <w:rFonts w:ascii="黑体" w:eastAsia="黑体"/>
        <w:b/>
        <w:color w:val="7F7F7F"/>
        <w:szCs w:val="21"/>
      </w:rPr>
      <w:pict>
        <v:shapetype id="_x0000_t32" coordsize="21600,21600" o:spt="32" o:oned="t" path="m,l21600,21600e" filled="f">
          <v:path arrowok="t" fillok="f" o:connecttype="none"/>
          <o:lock v:ext="edit" shapetype="t"/>
        </v:shapetype>
        <v:shape id="_x0000_s3073" type="#_x0000_t32" style="position:absolute;left:0;text-align:left;margin-left:143.8pt;margin-top:15.35pt;width:326.35pt;height:0;z-index:251670528;mso-position-horizontal-relative:text;mso-position-vertical-relative:text;mso-width-relative:page;mso-height-relative:page" o:connectortype="straight" strokecolor="black [3213]" strokeweight="1pt"/>
      </w:pict>
    </w:r>
    <w:r>
      <w:rPr>
        <w:rFonts w:ascii="黑体" w:eastAsia="黑体" w:hint="eastAsia"/>
        <w:b/>
        <w:color w:val="7F7F7F"/>
        <w:szCs w:val="21"/>
      </w:rPr>
      <w:t>学员专用  请勿外泄</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3076"/>
    <o:shapelayout v:ext="edit">
      <o:idmap v:ext="edit" data="2,3"/>
      <o:rules v:ext="edit">
        <o:r id="V:Rule1" type="connector" idref="#_x0000_s3073"/>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06213"/>
    <w:rsid w:val="00006EA0"/>
    <w:rsid w:val="00007505"/>
    <w:rsid w:val="000104F3"/>
    <w:rsid w:val="00011BE3"/>
    <w:rsid w:val="0001477E"/>
    <w:rsid w:val="000165C0"/>
    <w:rsid w:val="00022460"/>
    <w:rsid w:val="00027D69"/>
    <w:rsid w:val="000326B1"/>
    <w:rsid w:val="00042116"/>
    <w:rsid w:val="00044A09"/>
    <w:rsid w:val="00047D5D"/>
    <w:rsid w:val="00051AF9"/>
    <w:rsid w:val="0005555B"/>
    <w:rsid w:val="000600D5"/>
    <w:rsid w:val="00060F18"/>
    <w:rsid w:val="00061DC5"/>
    <w:rsid w:val="00064CFF"/>
    <w:rsid w:val="000713DF"/>
    <w:rsid w:val="00076225"/>
    <w:rsid w:val="000768D8"/>
    <w:rsid w:val="000837B2"/>
    <w:rsid w:val="00084DF4"/>
    <w:rsid w:val="00093458"/>
    <w:rsid w:val="000A0877"/>
    <w:rsid w:val="000A195D"/>
    <w:rsid w:val="000A28BD"/>
    <w:rsid w:val="000A6CF7"/>
    <w:rsid w:val="000A73C9"/>
    <w:rsid w:val="000B67C9"/>
    <w:rsid w:val="000C119B"/>
    <w:rsid w:val="000C770E"/>
    <w:rsid w:val="000E2A7C"/>
    <w:rsid w:val="000E4C8C"/>
    <w:rsid w:val="00101807"/>
    <w:rsid w:val="0010393B"/>
    <w:rsid w:val="0010523C"/>
    <w:rsid w:val="0010573A"/>
    <w:rsid w:val="0010627D"/>
    <w:rsid w:val="00106FB3"/>
    <w:rsid w:val="00111867"/>
    <w:rsid w:val="00112725"/>
    <w:rsid w:val="00112A8D"/>
    <w:rsid w:val="001161E5"/>
    <w:rsid w:val="00121FEC"/>
    <w:rsid w:val="001271BA"/>
    <w:rsid w:val="00132E0D"/>
    <w:rsid w:val="001345AA"/>
    <w:rsid w:val="00136B32"/>
    <w:rsid w:val="00137469"/>
    <w:rsid w:val="00141FE3"/>
    <w:rsid w:val="00145A57"/>
    <w:rsid w:val="001559EC"/>
    <w:rsid w:val="00156C96"/>
    <w:rsid w:val="00157F8D"/>
    <w:rsid w:val="00167B28"/>
    <w:rsid w:val="00170012"/>
    <w:rsid w:val="00172A27"/>
    <w:rsid w:val="001744EE"/>
    <w:rsid w:val="00180517"/>
    <w:rsid w:val="00183971"/>
    <w:rsid w:val="00187A59"/>
    <w:rsid w:val="00191595"/>
    <w:rsid w:val="00196AFE"/>
    <w:rsid w:val="001A0C94"/>
    <w:rsid w:val="001A2983"/>
    <w:rsid w:val="001A70F4"/>
    <w:rsid w:val="001C1F4F"/>
    <w:rsid w:val="001C24D2"/>
    <w:rsid w:val="001C2EE2"/>
    <w:rsid w:val="001D06CF"/>
    <w:rsid w:val="001D1E00"/>
    <w:rsid w:val="001E2CDA"/>
    <w:rsid w:val="001F487C"/>
    <w:rsid w:val="001F5732"/>
    <w:rsid w:val="001F74DD"/>
    <w:rsid w:val="002045A8"/>
    <w:rsid w:val="00230F3A"/>
    <w:rsid w:val="00255699"/>
    <w:rsid w:val="00256CB7"/>
    <w:rsid w:val="002634CC"/>
    <w:rsid w:val="0029591C"/>
    <w:rsid w:val="002A195E"/>
    <w:rsid w:val="002A76F4"/>
    <w:rsid w:val="002D479A"/>
    <w:rsid w:val="002E0246"/>
    <w:rsid w:val="002E5A63"/>
    <w:rsid w:val="002E7C17"/>
    <w:rsid w:val="002F0E92"/>
    <w:rsid w:val="00304F13"/>
    <w:rsid w:val="0031547D"/>
    <w:rsid w:val="003177F3"/>
    <w:rsid w:val="00331955"/>
    <w:rsid w:val="003434DB"/>
    <w:rsid w:val="00344CDE"/>
    <w:rsid w:val="00351ADC"/>
    <w:rsid w:val="00357C42"/>
    <w:rsid w:val="00373EF8"/>
    <w:rsid w:val="0038148F"/>
    <w:rsid w:val="00392E09"/>
    <w:rsid w:val="00395F4C"/>
    <w:rsid w:val="003969BF"/>
    <w:rsid w:val="0039797B"/>
    <w:rsid w:val="003A654E"/>
    <w:rsid w:val="003B21A8"/>
    <w:rsid w:val="003B2372"/>
    <w:rsid w:val="003B7168"/>
    <w:rsid w:val="003C0382"/>
    <w:rsid w:val="003C07A8"/>
    <w:rsid w:val="003D19AB"/>
    <w:rsid w:val="003D551B"/>
    <w:rsid w:val="003D56C5"/>
    <w:rsid w:val="003E4F8E"/>
    <w:rsid w:val="003F0768"/>
    <w:rsid w:val="003F1701"/>
    <w:rsid w:val="003F1FFA"/>
    <w:rsid w:val="003F2966"/>
    <w:rsid w:val="003F3CA0"/>
    <w:rsid w:val="003F51C0"/>
    <w:rsid w:val="0040259A"/>
    <w:rsid w:val="00403256"/>
    <w:rsid w:val="00413B43"/>
    <w:rsid w:val="00415DFB"/>
    <w:rsid w:val="004170A8"/>
    <w:rsid w:val="00417DD3"/>
    <w:rsid w:val="00422293"/>
    <w:rsid w:val="00423E64"/>
    <w:rsid w:val="004243E7"/>
    <w:rsid w:val="00432627"/>
    <w:rsid w:val="004369C2"/>
    <w:rsid w:val="0044117B"/>
    <w:rsid w:val="004459B3"/>
    <w:rsid w:val="0044616E"/>
    <w:rsid w:val="00447471"/>
    <w:rsid w:val="00450249"/>
    <w:rsid w:val="00450766"/>
    <w:rsid w:val="00461422"/>
    <w:rsid w:val="004618A6"/>
    <w:rsid w:val="00466047"/>
    <w:rsid w:val="004754F3"/>
    <w:rsid w:val="004762C7"/>
    <w:rsid w:val="00486609"/>
    <w:rsid w:val="0048673D"/>
    <w:rsid w:val="00494498"/>
    <w:rsid w:val="00495A04"/>
    <w:rsid w:val="00497177"/>
    <w:rsid w:val="004A1CA3"/>
    <w:rsid w:val="004B182C"/>
    <w:rsid w:val="004B769A"/>
    <w:rsid w:val="004B7B02"/>
    <w:rsid w:val="004C0BAE"/>
    <w:rsid w:val="004C3E35"/>
    <w:rsid w:val="004C42E5"/>
    <w:rsid w:val="004C66C1"/>
    <w:rsid w:val="004D1D0B"/>
    <w:rsid w:val="004E015C"/>
    <w:rsid w:val="004E6436"/>
    <w:rsid w:val="004E7ECD"/>
    <w:rsid w:val="004F2479"/>
    <w:rsid w:val="00520794"/>
    <w:rsid w:val="00530D43"/>
    <w:rsid w:val="0053235B"/>
    <w:rsid w:val="005354A4"/>
    <w:rsid w:val="00550138"/>
    <w:rsid w:val="0055251D"/>
    <w:rsid w:val="005576F5"/>
    <w:rsid w:val="00562AFD"/>
    <w:rsid w:val="0057068D"/>
    <w:rsid w:val="00570A6A"/>
    <w:rsid w:val="005726EC"/>
    <w:rsid w:val="005733AE"/>
    <w:rsid w:val="005734A5"/>
    <w:rsid w:val="005753D1"/>
    <w:rsid w:val="005768B3"/>
    <w:rsid w:val="005811BC"/>
    <w:rsid w:val="00582CAC"/>
    <w:rsid w:val="0058532D"/>
    <w:rsid w:val="00590AE2"/>
    <w:rsid w:val="00591D48"/>
    <w:rsid w:val="00593804"/>
    <w:rsid w:val="005A03DE"/>
    <w:rsid w:val="005A3D05"/>
    <w:rsid w:val="005A7713"/>
    <w:rsid w:val="005A7D3A"/>
    <w:rsid w:val="005B0482"/>
    <w:rsid w:val="005B124A"/>
    <w:rsid w:val="005C1EE6"/>
    <w:rsid w:val="005C799C"/>
    <w:rsid w:val="005D0994"/>
    <w:rsid w:val="005D1157"/>
    <w:rsid w:val="005D30BB"/>
    <w:rsid w:val="005D4B02"/>
    <w:rsid w:val="005D5F65"/>
    <w:rsid w:val="005F2215"/>
    <w:rsid w:val="005F2701"/>
    <w:rsid w:val="005F2CD8"/>
    <w:rsid w:val="005F7D73"/>
    <w:rsid w:val="006027F2"/>
    <w:rsid w:val="00602B3D"/>
    <w:rsid w:val="00604D24"/>
    <w:rsid w:val="00613AEC"/>
    <w:rsid w:val="00622555"/>
    <w:rsid w:val="00622F3B"/>
    <w:rsid w:val="006232B3"/>
    <w:rsid w:val="00636295"/>
    <w:rsid w:val="00637F39"/>
    <w:rsid w:val="00643236"/>
    <w:rsid w:val="006432E1"/>
    <w:rsid w:val="00656FFF"/>
    <w:rsid w:val="0065714C"/>
    <w:rsid w:val="00672BAD"/>
    <w:rsid w:val="0067633C"/>
    <w:rsid w:val="00676F23"/>
    <w:rsid w:val="00696C05"/>
    <w:rsid w:val="006A1303"/>
    <w:rsid w:val="006A1368"/>
    <w:rsid w:val="006A648B"/>
    <w:rsid w:val="006B0FFA"/>
    <w:rsid w:val="006B3364"/>
    <w:rsid w:val="006C0095"/>
    <w:rsid w:val="006C66BE"/>
    <w:rsid w:val="006D48D6"/>
    <w:rsid w:val="006E0ED7"/>
    <w:rsid w:val="006E3862"/>
    <w:rsid w:val="006E3950"/>
    <w:rsid w:val="006E5C92"/>
    <w:rsid w:val="006F05FB"/>
    <w:rsid w:val="006F25AF"/>
    <w:rsid w:val="0070263E"/>
    <w:rsid w:val="007060AF"/>
    <w:rsid w:val="00706D07"/>
    <w:rsid w:val="00710B23"/>
    <w:rsid w:val="007122B3"/>
    <w:rsid w:val="00713F40"/>
    <w:rsid w:val="00715C3B"/>
    <w:rsid w:val="00725E61"/>
    <w:rsid w:val="00727C74"/>
    <w:rsid w:val="007338A5"/>
    <w:rsid w:val="0074427E"/>
    <w:rsid w:val="00756EAF"/>
    <w:rsid w:val="00775358"/>
    <w:rsid w:val="00780D95"/>
    <w:rsid w:val="007839AC"/>
    <w:rsid w:val="007857AA"/>
    <w:rsid w:val="00795368"/>
    <w:rsid w:val="007A65E4"/>
    <w:rsid w:val="007A737A"/>
    <w:rsid w:val="007B6CF3"/>
    <w:rsid w:val="007C002A"/>
    <w:rsid w:val="007C07BD"/>
    <w:rsid w:val="007C1050"/>
    <w:rsid w:val="007C6393"/>
    <w:rsid w:val="007D40A4"/>
    <w:rsid w:val="007D6F54"/>
    <w:rsid w:val="007D7BE8"/>
    <w:rsid w:val="007E131E"/>
    <w:rsid w:val="007E7801"/>
    <w:rsid w:val="007F1B0D"/>
    <w:rsid w:val="007F78A2"/>
    <w:rsid w:val="00801B0E"/>
    <w:rsid w:val="00803589"/>
    <w:rsid w:val="00804E74"/>
    <w:rsid w:val="00812D34"/>
    <w:rsid w:val="00815429"/>
    <w:rsid w:val="00820402"/>
    <w:rsid w:val="00820F84"/>
    <w:rsid w:val="00822D18"/>
    <w:rsid w:val="00826A56"/>
    <w:rsid w:val="00830C40"/>
    <w:rsid w:val="0083403B"/>
    <w:rsid w:val="00836EDE"/>
    <w:rsid w:val="008426A3"/>
    <w:rsid w:val="00846E4A"/>
    <w:rsid w:val="008522AF"/>
    <w:rsid w:val="0085462E"/>
    <w:rsid w:val="0085646D"/>
    <w:rsid w:val="0085687A"/>
    <w:rsid w:val="00863BA8"/>
    <w:rsid w:val="0087272E"/>
    <w:rsid w:val="00873194"/>
    <w:rsid w:val="00880F11"/>
    <w:rsid w:val="0089007D"/>
    <w:rsid w:val="00890FB5"/>
    <w:rsid w:val="008A640F"/>
    <w:rsid w:val="008B0D5C"/>
    <w:rsid w:val="008B3EFA"/>
    <w:rsid w:val="008B49F5"/>
    <w:rsid w:val="008B5517"/>
    <w:rsid w:val="008B5642"/>
    <w:rsid w:val="008C25DA"/>
    <w:rsid w:val="008C4460"/>
    <w:rsid w:val="008C463E"/>
    <w:rsid w:val="008C6C83"/>
    <w:rsid w:val="008C7DFE"/>
    <w:rsid w:val="008D2431"/>
    <w:rsid w:val="008D6C28"/>
    <w:rsid w:val="008E19C1"/>
    <w:rsid w:val="008E1D71"/>
    <w:rsid w:val="008E3A97"/>
    <w:rsid w:val="008E4504"/>
    <w:rsid w:val="008F5BFF"/>
    <w:rsid w:val="008F69AC"/>
    <w:rsid w:val="00905C6C"/>
    <w:rsid w:val="00906116"/>
    <w:rsid w:val="009072CC"/>
    <w:rsid w:val="00923A3F"/>
    <w:rsid w:val="0092425A"/>
    <w:rsid w:val="0093223D"/>
    <w:rsid w:val="009345F2"/>
    <w:rsid w:val="00936034"/>
    <w:rsid w:val="00937A4A"/>
    <w:rsid w:val="0094336A"/>
    <w:rsid w:val="00945068"/>
    <w:rsid w:val="009456F9"/>
    <w:rsid w:val="0094623B"/>
    <w:rsid w:val="00951B30"/>
    <w:rsid w:val="00955C4C"/>
    <w:rsid w:val="009573F1"/>
    <w:rsid w:val="0095777E"/>
    <w:rsid w:val="00957F36"/>
    <w:rsid w:val="009662D3"/>
    <w:rsid w:val="00967ECB"/>
    <w:rsid w:val="00970447"/>
    <w:rsid w:val="00976123"/>
    <w:rsid w:val="00981280"/>
    <w:rsid w:val="009869E5"/>
    <w:rsid w:val="00992867"/>
    <w:rsid w:val="009958E5"/>
    <w:rsid w:val="00995BAE"/>
    <w:rsid w:val="00996E05"/>
    <w:rsid w:val="009970CB"/>
    <w:rsid w:val="009A27A6"/>
    <w:rsid w:val="009A75D6"/>
    <w:rsid w:val="009B29A5"/>
    <w:rsid w:val="009B61D6"/>
    <w:rsid w:val="009B6988"/>
    <w:rsid w:val="009B7672"/>
    <w:rsid w:val="009C5285"/>
    <w:rsid w:val="009D0DD6"/>
    <w:rsid w:val="009D643C"/>
    <w:rsid w:val="009D762C"/>
    <w:rsid w:val="009F30B1"/>
    <w:rsid w:val="009F5A02"/>
    <w:rsid w:val="00A11882"/>
    <w:rsid w:val="00A121E2"/>
    <w:rsid w:val="00A2031A"/>
    <w:rsid w:val="00A223F7"/>
    <w:rsid w:val="00A23066"/>
    <w:rsid w:val="00A235AC"/>
    <w:rsid w:val="00A25438"/>
    <w:rsid w:val="00A25D48"/>
    <w:rsid w:val="00A359E8"/>
    <w:rsid w:val="00A530CC"/>
    <w:rsid w:val="00A606D4"/>
    <w:rsid w:val="00A60C02"/>
    <w:rsid w:val="00A6674B"/>
    <w:rsid w:val="00A84159"/>
    <w:rsid w:val="00A85DC6"/>
    <w:rsid w:val="00A92105"/>
    <w:rsid w:val="00A92E6C"/>
    <w:rsid w:val="00AA0A7F"/>
    <w:rsid w:val="00AA16A1"/>
    <w:rsid w:val="00AA38D0"/>
    <w:rsid w:val="00AA430F"/>
    <w:rsid w:val="00AA4B2F"/>
    <w:rsid w:val="00AC3529"/>
    <w:rsid w:val="00AD45B0"/>
    <w:rsid w:val="00AD4DE7"/>
    <w:rsid w:val="00AD5BDC"/>
    <w:rsid w:val="00AE1AC0"/>
    <w:rsid w:val="00AE28F7"/>
    <w:rsid w:val="00AE2ED2"/>
    <w:rsid w:val="00AF4F0A"/>
    <w:rsid w:val="00B13327"/>
    <w:rsid w:val="00B15221"/>
    <w:rsid w:val="00B159D5"/>
    <w:rsid w:val="00B17077"/>
    <w:rsid w:val="00B244AA"/>
    <w:rsid w:val="00B30FDD"/>
    <w:rsid w:val="00B31BDC"/>
    <w:rsid w:val="00B31D7F"/>
    <w:rsid w:val="00B31E5C"/>
    <w:rsid w:val="00B345F5"/>
    <w:rsid w:val="00B34E2F"/>
    <w:rsid w:val="00B411ED"/>
    <w:rsid w:val="00B43741"/>
    <w:rsid w:val="00B52F72"/>
    <w:rsid w:val="00B53ACD"/>
    <w:rsid w:val="00B54C16"/>
    <w:rsid w:val="00B56F8E"/>
    <w:rsid w:val="00B64755"/>
    <w:rsid w:val="00B71804"/>
    <w:rsid w:val="00B737C0"/>
    <w:rsid w:val="00B74339"/>
    <w:rsid w:val="00B74755"/>
    <w:rsid w:val="00B75D35"/>
    <w:rsid w:val="00B830D9"/>
    <w:rsid w:val="00B83339"/>
    <w:rsid w:val="00B97003"/>
    <w:rsid w:val="00BA35A9"/>
    <w:rsid w:val="00BA37F5"/>
    <w:rsid w:val="00BA4647"/>
    <w:rsid w:val="00BA761A"/>
    <w:rsid w:val="00BB561F"/>
    <w:rsid w:val="00BC0AB6"/>
    <w:rsid w:val="00BC4354"/>
    <w:rsid w:val="00BD09D4"/>
    <w:rsid w:val="00BD2BCD"/>
    <w:rsid w:val="00BD43D5"/>
    <w:rsid w:val="00BD7A1D"/>
    <w:rsid w:val="00BE1395"/>
    <w:rsid w:val="00BE176F"/>
    <w:rsid w:val="00BE60C9"/>
    <w:rsid w:val="00BE62EB"/>
    <w:rsid w:val="00BE6A27"/>
    <w:rsid w:val="00BF2784"/>
    <w:rsid w:val="00BF4D32"/>
    <w:rsid w:val="00C00262"/>
    <w:rsid w:val="00C00EDF"/>
    <w:rsid w:val="00C12625"/>
    <w:rsid w:val="00C14503"/>
    <w:rsid w:val="00C15674"/>
    <w:rsid w:val="00C15F8A"/>
    <w:rsid w:val="00C21828"/>
    <w:rsid w:val="00C2498D"/>
    <w:rsid w:val="00C3594F"/>
    <w:rsid w:val="00C505FB"/>
    <w:rsid w:val="00C56E96"/>
    <w:rsid w:val="00C60AF1"/>
    <w:rsid w:val="00C6447F"/>
    <w:rsid w:val="00C82EBE"/>
    <w:rsid w:val="00C86B22"/>
    <w:rsid w:val="00CA0E19"/>
    <w:rsid w:val="00CA135F"/>
    <w:rsid w:val="00CA3426"/>
    <w:rsid w:val="00CA35B6"/>
    <w:rsid w:val="00CA4E6D"/>
    <w:rsid w:val="00CC0187"/>
    <w:rsid w:val="00CC23B6"/>
    <w:rsid w:val="00CC2695"/>
    <w:rsid w:val="00CD091E"/>
    <w:rsid w:val="00CE722F"/>
    <w:rsid w:val="00D11D3E"/>
    <w:rsid w:val="00D1237A"/>
    <w:rsid w:val="00D140D0"/>
    <w:rsid w:val="00D20712"/>
    <w:rsid w:val="00D21829"/>
    <w:rsid w:val="00D21A4B"/>
    <w:rsid w:val="00D25F92"/>
    <w:rsid w:val="00D311D5"/>
    <w:rsid w:val="00D31528"/>
    <w:rsid w:val="00D357D9"/>
    <w:rsid w:val="00D359B7"/>
    <w:rsid w:val="00D62172"/>
    <w:rsid w:val="00D64225"/>
    <w:rsid w:val="00D6561F"/>
    <w:rsid w:val="00D65B90"/>
    <w:rsid w:val="00D65F9F"/>
    <w:rsid w:val="00D715C4"/>
    <w:rsid w:val="00D71F6C"/>
    <w:rsid w:val="00D741E9"/>
    <w:rsid w:val="00D75C33"/>
    <w:rsid w:val="00D82A58"/>
    <w:rsid w:val="00D830F1"/>
    <w:rsid w:val="00D842A4"/>
    <w:rsid w:val="00D85736"/>
    <w:rsid w:val="00D92DD3"/>
    <w:rsid w:val="00D93886"/>
    <w:rsid w:val="00DA2C0A"/>
    <w:rsid w:val="00DB0C0D"/>
    <w:rsid w:val="00DD1D9A"/>
    <w:rsid w:val="00DD7555"/>
    <w:rsid w:val="00DD77B7"/>
    <w:rsid w:val="00DE37D5"/>
    <w:rsid w:val="00DE6338"/>
    <w:rsid w:val="00DF1A8D"/>
    <w:rsid w:val="00DF2CEA"/>
    <w:rsid w:val="00DF32F5"/>
    <w:rsid w:val="00DF628F"/>
    <w:rsid w:val="00E01B91"/>
    <w:rsid w:val="00E117E5"/>
    <w:rsid w:val="00E12804"/>
    <w:rsid w:val="00E14206"/>
    <w:rsid w:val="00E1565D"/>
    <w:rsid w:val="00E17B1E"/>
    <w:rsid w:val="00E231E9"/>
    <w:rsid w:val="00E3141F"/>
    <w:rsid w:val="00E314FE"/>
    <w:rsid w:val="00E3363C"/>
    <w:rsid w:val="00E412E4"/>
    <w:rsid w:val="00E54341"/>
    <w:rsid w:val="00E544A2"/>
    <w:rsid w:val="00E544FE"/>
    <w:rsid w:val="00E55200"/>
    <w:rsid w:val="00E5756E"/>
    <w:rsid w:val="00E623E0"/>
    <w:rsid w:val="00E72FB3"/>
    <w:rsid w:val="00E81163"/>
    <w:rsid w:val="00E81F85"/>
    <w:rsid w:val="00E82505"/>
    <w:rsid w:val="00E83C06"/>
    <w:rsid w:val="00E9061A"/>
    <w:rsid w:val="00E92111"/>
    <w:rsid w:val="00EA2E1B"/>
    <w:rsid w:val="00EA4BE5"/>
    <w:rsid w:val="00EA54E3"/>
    <w:rsid w:val="00EA680D"/>
    <w:rsid w:val="00EB56C8"/>
    <w:rsid w:val="00EC6321"/>
    <w:rsid w:val="00EC7B2A"/>
    <w:rsid w:val="00ED057C"/>
    <w:rsid w:val="00ED1991"/>
    <w:rsid w:val="00ED259F"/>
    <w:rsid w:val="00ED4864"/>
    <w:rsid w:val="00ED495D"/>
    <w:rsid w:val="00ED78C8"/>
    <w:rsid w:val="00EE5CC3"/>
    <w:rsid w:val="00EF117C"/>
    <w:rsid w:val="00EF251A"/>
    <w:rsid w:val="00EF669D"/>
    <w:rsid w:val="00F03517"/>
    <w:rsid w:val="00F039A0"/>
    <w:rsid w:val="00F04E65"/>
    <w:rsid w:val="00F12A80"/>
    <w:rsid w:val="00F23046"/>
    <w:rsid w:val="00F25400"/>
    <w:rsid w:val="00F25927"/>
    <w:rsid w:val="00F30ABA"/>
    <w:rsid w:val="00F3110E"/>
    <w:rsid w:val="00F44B8E"/>
    <w:rsid w:val="00F44C5E"/>
    <w:rsid w:val="00F4781F"/>
    <w:rsid w:val="00F547A6"/>
    <w:rsid w:val="00F6288D"/>
    <w:rsid w:val="00F656BC"/>
    <w:rsid w:val="00F65849"/>
    <w:rsid w:val="00F66A06"/>
    <w:rsid w:val="00F6764F"/>
    <w:rsid w:val="00F710C5"/>
    <w:rsid w:val="00F8185D"/>
    <w:rsid w:val="00F81F74"/>
    <w:rsid w:val="00F82278"/>
    <w:rsid w:val="00F84C84"/>
    <w:rsid w:val="00F966D8"/>
    <w:rsid w:val="00FA1335"/>
    <w:rsid w:val="00FB1127"/>
    <w:rsid w:val="00FB280A"/>
    <w:rsid w:val="00FB356F"/>
    <w:rsid w:val="00FC4921"/>
    <w:rsid w:val="00FD0F94"/>
    <w:rsid w:val="00FD2860"/>
    <w:rsid w:val="00FD3247"/>
    <w:rsid w:val="00FD6ED1"/>
    <w:rsid w:val="00FE2209"/>
    <w:rsid w:val="00FE29D5"/>
    <w:rsid w:val="00FF2D26"/>
    <w:rsid w:val="00FF4425"/>
    <w:rsid w:val="17AA405A"/>
    <w:rsid w:val="2C3813C6"/>
    <w:rsid w:val="36B126D0"/>
    <w:rsid w:val="41F15DC4"/>
    <w:rsid w:val="4BE6260C"/>
    <w:rsid w:val="5C0A2681"/>
    <w:rsid w:val="6A932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6B69F3C2"/>
  <w15:docId w15:val="{22D0FD45-FDB5-41AF-80FF-C4DC20F6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spacing w:before="100" w:beforeAutospacing="1" w:after="100" w:afterAutospacing="1"/>
      <w:jc w:val="center"/>
      <w:outlineLvl w:val="0"/>
    </w:pPr>
    <w:rPr>
      <w:rFonts w:ascii="宋体" w:hAnsi="宋体"/>
      <w:b/>
      <w:sz w:val="44"/>
      <w:szCs w:val="44"/>
    </w:rPr>
  </w:style>
  <w:style w:type="paragraph" w:styleId="2">
    <w:name w:val="heading 2"/>
    <w:basedOn w:val="a"/>
    <w:next w:val="a"/>
    <w:link w:val="20"/>
    <w:qFormat/>
    <w:pPr>
      <w:spacing w:before="100" w:beforeAutospacing="1" w:after="100" w:afterAutospacing="1"/>
      <w:jc w:val="center"/>
      <w:outlineLvl w:val="1"/>
    </w:pPr>
    <w:rPr>
      <w:rFonts w:ascii="黑体" w:eastAsia="黑体"/>
      <w:sz w:val="36"/>
      <w:szCs w:val="36"/>
    </w:rPr>
  </w:style>
  <w:style w:type="paragraph" w:styleId="3">
    <w:name w:val="heading 3"/>
    <w:basedOn w:val="a"/>
    <w:next w:val="a"/>
    <w:link w:val="30"/>
    <w:qFormat/>
    <w:pPr>
      <w:keepNext/>
      <w:keepLines/>
      <w:spacing w:before="100" w:beforeAutospacing="1" w:after="100" w:afterAutospacing="1"/>
      <w:jc w:val="center"/>
      <w:outlineLvl w:val="2"/>
    </w:pPr>
    <w:rPr>
      <w:rFonts w:eastAsia="黑体"/>
      <w:bCs/>
      <w:sz w:val="32"/>
      <w:szCs w:val="32"/>
    </w:rPr>
  </w:style>
  <w:style w:type="paragraph" w:styleId="4">
    <w:name w:val="heading 4"/>
    <w:basedOn w:val="a"/>
    <w:next w:val="a"/>
    <w:link w:val="40"/>
    <w:qFormat/>
    <w:pPr>
      <w:keepNext/>
      <w:keepLines/>
      <w:spacing w:before="280" w:after="290" w:line="372" w:lineRule="auto"/>
      <w:outlineLvl w:val="3"/>
    </w:pPr>
    <w:rPr>
      <w:rFonts w:ascii="Arial" w:eastAsia="黑体" w:hAnsi="Arial"/>
      <w:b/>
      <w:bCs/>
      <w:sz w:val="28"/>
      <w:szCs w:val="28"/>
    </w:rPr>
  </w:style>
  <w:style w:type="paragraph" w:styleId="5">
    <w:name w:val="heading 5"/>
    <w:basedOn w:val="a"/>
    <w:next w:val="a"/>
    <w:link w:val="50"/>
    <w:qFormat/>
    <w:pPr>
      <w:keepNext/>
      <w:keepLines/>
      <w:spacing w:before="280" w:after="290" w:line="372" w:lineRule="auto"/>
      <w:outlineLvl w:val="4"/>
    </w:pPr>
    <w:rPr>
      <w:b/>
      <w:bCs/>
      <w:sz w:val="28"/>
      <w:szCs w:val="28"/>
    </w:rPr>
  </w:style>
  <w:style w:type="paragraph" w:styleId="6">
    <w:name w:val="heading 6"/>
    <w:basedOn w:val="a"/>
    <w:next w:val="a"/>
    <w:link w:val="60"/>
    <w:qFormat/>
    <w:pPr>
      <w:keepNext/>
      <w:keepLines/>
      <w:spacing w:before="240" w:after="64" w:line="317" w:lineRule="auto"/>
      <w:outlineLvl w:val="5"/>
    </w:pPr>
    <w:rPr>
      <w:rFonts w:ascii="Arial" w:eastAsia="黑体" w:hAnsi="Arial"/>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18"/>
      <w:szCs w:val="18"/>
    </w:rPr>
  </w:style>
  <w:style w:type="paragraph" w:styleId="a5">
    <w:name w:val="annotation text"/>
    <w:basedOn w:val="a"/>
    <w:link w:val="a6"/>
    <w:uiPriority w:val="99"/>
    <w:unhideWhenUsed/>
    <w:qFormat/>
    <w:pPr>
      <w:jc w:val="left"/>
    </w:pPr>
  </w:style>
  <w:style w:type="paragraph" w:styleId="31">
    <w:name w:val="toc 3"/>
    <w:basedOn w:val="a"/>
    <w:next w:val="a"/>
    <w:uiPriority w:val="39"/>
    <w:unhideWhenUsed/>
    <w:qFormat/>
    <w:pPr>
      <w:tabs>
        <w:tab w:val="right" w:leader="dot" w:pos="9403"/>
      </w:tabs>
      <w:spacing w:line="360" w:lineRule="auto"/>
      <w:ind w:leftChars="400" w:left="840"/>
    </w:pPr>
    <w:rPr>
      <w:rFonts w:asciiTheme="minorEastAsia" w:eastAsiaTheme="minorEastAsia" w:hAnsiTheme="minorEastAsia"/>
      <w:sz w:val="24"/>
    </w:rPr>
  </w:style>
  <w:style w:type="paragraph" w:styleId="a7">
    <w:name w:val="Balloon Text"/>
    <w:basedOn w:val="a"/>
    <w:link w:val="a8"/>
    <w:uiPriority w:val="99"/>
    <w:unhideWhenUsed/>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403"/>
      </w:tabs>
      <w:spacing w:line="360" w:lineRule="auto"/>
    </w:pPr>
    <w:rPr>
      <w:rFonts w:ascii="黑体" w:eastAsia="黑体"/>
      <w:sz w:val="30"/>
      <w:szCs w:val="30"/>
    </w:rPr>
  </w:style>
  <w:style w:type="paragraph" w:styleId="41">
    <w:name w:val="toc 4"/>
    <w:basedOn w:val="a"/>
    <w:next w:val="a"/>
    <w:uiPriority w:val="39"/>
    <w:unhideWhenUsed/>
    <w:qFormat/>
    <w:pPr>
      <w:spacing w:line="360" w:lineRule="auto"/>
      <w:ind w:leftChars="600" w:left="600"/>
    </w:pPr>
    <w:rPr>
      <w:sz w:val="24"/>
    </w:rPr>
  </w:style>
  <w:style w:type="paragraph" w:styleId="21">
    <w:name w:val="toc 2"/>
    <w:basedOn w:val="a"/>
    <w:next w:val="a"/>
    <w:uiPriority w:val="39"/>
    <w:unhideWhenUsed/>
    <w:qFormat/>
    <w:pPr>
      <w:tabs>
        <w:tab w:val="right" w:leader="dot" w:pos="9403"/>
      </w:tabs>
      <w:spacing w:line="360" w:lineRule="auto"/>
      <w:ind w:leftChars="200" w:left="420"/>
    </w:pPr>
    <w:rPr>
      <w:rFonts w:asciiTheme="minorEastAsia" w:eastAsiaTheme="minorEastAsia" w:hAnsiTheme="minorEastAsia"/>
      <w:sz w:val="24"/>
    </w:rPr>
  </w:style>
  <w:style w:type="paragraph" w:styleId="ad">
    <w:name w:val="annotation subject"/>
    <w:basedOn w:val="a5"/>
    <w:next w:val="a5"/>
    <w:link w:val="ae"/>
    <w:uiPriority w:val="99"/>
    <w:unhideWhenUsed/>
    <w:qFormat/>
    <w:rPr>
      <w:b/>
      <w:bCs/>
    </w:rPr>
  </w:style>
  <w:style w:type="table" w:styleId="af">
    <w:name w:val="Table Grid"/>
    <w:basedOn w:val="a1"/>
    <w:uiPriority w:val="1"/>
    <w:qFormat/>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0">
    <w:name w:val="FollowedHyperlink"/>
    <w:basedOn w:val="a0"/>
    <w:uiPriority w:val="99"/>
    <w:unhideWhenUsed/>
    <w:qFormat/>
    <w:rPr>
      <w:color w:val="800080" w:themeColor="followedHyperlink"/>
      <w:u w:val="single"/>
    </w:rPr>
  </w:style>
  <w:style w:type="character" w:styleId="af1">
    <w:name w:val="Hyperlink"/>
    <w:basedOn w:val="a0"/>
    <w:uiPriority w:val="99"/>
    <w:qFormat/>
    <w:rPr>
      <w:color w:val="0000FF"/>
      <w:u w:val="single"/>
    </w:rPr>
  </w:style>
  <w:style w:type="character" w:styleId="af2">
    <w:name w:val="annotation reference"/>
    <w:basedOn w:val="a0"/>
    <w:uiPriority w:val="99"/>
    <w:unhideWhenUsed/>
    <w:qFormat/>
    <w:rPr>
      <w:sz w:val="21"/>
      <w:szCs w:val="21"/>
    </w:rPr>
  </w:style>
  <w:style w:type="character" w:customStyle="1" w:styleId="a4">
    <w:name w:val="文档结构图 字符"/>
    <w:basedOn w:val="a0"/>
    <w:link w:val="a3"/>
    <w:uiPriority w:val="99"/>
    <w:semiHidden/>
    <w:qFormat/>
    <w:rPr>
      <w:rFonts w:ascii="宋体"/>
      <w:kern w:val="2"/>
      <w:sz w:val="18"/>
      <w:szCs w:val="18"/>
    </w:rPr>
  </w:style>
  <w:style w:type="character" w:customStyle="1" w:styleId="ac">
    <w:name w:val="页眉 字符"/>
    <w:basedOn w:val="a0"/>
    <w:link w:val="ab"/>
    <w:qFormat/>
    <w:rPr>
      <w:kern w:val="2"/>
      <w:sz w:val="18"/>
      <w:szCs w:val="18"/>
    </w:rPr>
  </w:style>
  <w:style w:type="character" w:customStyle="1" w:styleId="H-5Char">
    <w:name w:val="H-5级标题 （一） Char"/>
    <w:link w:val="H-5"/>
    <w:qFormat/>
    <w:rPr>
      <w:rFonts w:eastAsia="黑体"/>
      <w:bCs/>
      <w:kern w:val="2"/>
      <w:sz w:val="24"/>
      <w:szCs w:val="28"/>
    </w:rPr>
  </w:style>
  <w:style w:type="paragraph" w:customStyle="1" w:styleId="H-5">
    <w:name w:val="H-5级标题 （一）"/>
    <w:basedOn w:val="5"/>
    <w:next w:val="H-61"/>
    <w:link w:val="H-5Char"/>
    <w:qFormat/>
    <w:pPr>
      <w:spacing w:beforeLines="50" w:afterLines="50" w:line="240" w:lineRule="auto"/>
      <w:ind w:firstLineChars="200" w:firstLine="200"/>
      <w:textAlignment w:val="center"/>
    </w:pPr>
    <w:rPr>
      <w:rFonts w:eastAsia="黑体"/>
      <w:b w:val="0"/>
      <w:sz w:val="24"/>
    </w:rPr>
  </w:style>
  <w:style w:type="paragraph" w:customStyle="1" w:styleId="H-61">
    <w:name w:val="H-6级标题 1．"/>
    <w:basedOn w:val="6"/>
    <w:next w:val="a"/>
    <w:qFormat/>
    <w:pPr>
      <w:spacing w:before="0" w:after="0" w:line="300" w:lineRule="auto"/>
      <w:ind w:firstLineChars="200" w:firstLine="200"/>
      <w:textAlignment w:val="center"/>
    </w:pPr>
    <w:rPr>
      <w:rFonts w:ascii="Times New Roman" w:eastAsia="宋体" w:hAnsi="Times New Roman"/>
      <w:b w:val="0"/>
      <w:sz w:val="21"/>
      <w:szCs w:val="21"/>
    </w:rPr>
  </w:style>
  <w:style w:type="character" w:customStyle="1" w:styleId="W-Char">
    <w:name w:val="W-题目来源、题目说明 Char"/>
    <w:link w:val="W-"/>
    <w:qFormat/>
    <w:rPr>
      <w:color w:val="0000FF"/>
      <w:sz w:val="21"/>
    </w:rPr>
  </w:style>
  <w:style w:type="paragraph" w:customStyle="1" w:styleId="W-">
    <w:name w:val="W-题目来源、题目说明"/>
    <w:next w:val="W-0"/>
    <w:link w:val="W-Char"/>
    <w:qFormat/>
    <w:pPr>
      <w:jc w:val="both"/>
      <w:textAlignment w:val="center"/>
    </w:pPr>
    <w:rPr>
      <w:color w:val="0000FF"/>
      <w:sz w:val="21"/>
    </w:rPr>
  </w:style>
  <w:style w:type="paragraph" w:customStyle="1" w:styleId="W-0">
    <w:name w:val="W-请开始答题、题目、选项"/>
    <w:link w:val="W-CharChar"/>
    <w:qFormat/>
    <w:pPr>
      <w:ind w:firstLineChars="200" w:firstLine="200"/>
      <w:jc w:val="both"/>
      <w:textAlignment w:val="center"/>
    </w:pPr>
    <w:rPr>
      <w:sz w:val="21"/>
    </w:rPr>
  </w:style>
  <w:style w:type="character" w:customStyle="1" w:styleId="H-4Char">
    <w:name w:val="H-4级标题 一、 Char"/>
    <w:link w:val="H-4"/>
    <w:qFormat/>
    <w:rPr>
      <w:rFonts w:eastAsia="黑体"/>
      <w:bCs/>
      <w:kern w:val="2"/>
      <w:sz w:val="28"/>
      <w:szCs w:val="28"/>
    </w:rPr>
  </w:style>
  <w:style w:type="paragraph" w:customStyle="1" w:styleId="H-4">
    <w:name w:val="H-4级标题 一、"/>
    <w:basedOn w:val="4"/>
    <w:next w:val="H-5"/>
    <w:link w:val="H-4Char"/>
    <w:qFormat/>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basedOn w:val="a0"/>
    <w:link w:val="W-1"/>
    <w:rPr>
      <w:color w:val="FF0000"/>
      <w:sz w:val="21"/>
      <w:szCs w:val="21"/>
    </w:rPr>
  </w:style>
  <w:style w:type="paragraph" w:customStyle="1" w:styleId="W-1">
    <w:name w:val="W-讲义答案和解析"/>
    <w:next w:val="a"/>
    <w:link w:val="W-CharCharChar"/>
    <w:qFormat/>
    <w:pPr>
      <w:ind w:firstLineChars="200" w:firstLine="200"/>
      <w:jc w:val="both"/>
      <w:textAlignment w:val="center"/>
    </w:pPr>
    <w:rPr>
      <w:color w:val="FF0000"/>
      <w:sz w:val="21"/>
      <w:szCs w:val="21"/>
    </w:rPr>
  </w:style>
  <w:style w:type="character" w:customStyle="1" w:styleId="aa">
    <w:name w:val="页脚 字符"/>
    <w:basedOn w:val="a0"/>
    <w:link w:val="a9"/>
    <w:qFormat/>
    <w:rPr>
      <w:kern w:val="2"/>
      <w:sz w:val="18"/>
      <w:szCs w:val="18"/>
    </w:rPr>
  </w:style>
  <w:style w:type="character" w:customStyle="1" w:styleId="W-CharChar">
    <w:name w:val="W-请开始答题、题目、选项 Char Char"/>
    <w:link w:val="W-0"/>
    <w:qFormat/>
    <w:rPr>
      <w:sz w:val="21"/>
    </w:rPr>
  </w:style>
  <w:style w:type="paragraph" w:customStyle="1" w:styleId="H-1">
    <w:name w:val="H-1级标题 部分"/>
    <w:basedOn w:val="1"/>
    <w:next w:val="H-2"/>
    <w:qFormat/>
    <w:pPr>
      <w:widowControl/>
      <w:spacing w:beforeLines="50" w:beforeAutospacing="0" w:afterLines="50" w:afterAutospacing="0"/>
      <w:textAlignment w:val="center"/>
    </w:pPr>
    <w:rPr>
      <w:rFonts w:ascii="Times New Roman" w:eastAsia="黑体" w:hAnsi="Times New Roman"/>
      <w:b w:val="0"/>
      <w:szCs w:val="21"/>
    </w:rPr>
  </w:style>
  <w:style w:type="paragraph" w:customStyle="1" w:styleId="H-2">
    <w:name w:val="H-2级标题 章"/>
    <w:basedOn w:val="2"/>
    <w:next w:val="H-3"/>
    <w:qFormat/>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qFormat/>
    <w:pPr>
      <w:spacing w:beforeLines="50" w:beforeAutospacing="0" w:afterLines="50" w:afterAutospacing="0" w:line="480" w:lineRule="auto"/>
      <w:textAlignment w:val="center"/>
    </w:pPr>
    <w:rPr>
      <w:sz w:val="30"/>
    </w:rPr>
  </w:style>
  <w:style w:type="paragraph" w:customStyle="1" w:styleId="W-2">
    <w:name w:val="W-考情分析"/>
    <w:basedOn w:val="H-3"/>
    <w:qFormat/>
    <w:pPr>
      <w:outlineLvl w:val="9"/>
    </w:pPr>
    <w:rPr>
      <w:rFonts w:eastAsia="楷体_GB2312"/>
    </w:rPr>
  </w:style>
  <w:style w:type="paragraph" w:customStyle="1" w:styleId="W-3">
    <w:name w:val="W-？、题型说明"/>
    <w:next w:val="W-0"/>
    <w:qFormat/>
    <w:pPr>
      <w:spacing w:beforeLines="100"/>
      <w:ind w:firstLineChars="200" w:firstLine="200"/>
      <w:jc w:val="both"/>
      <w:outlineLvl w:val="1"/>
    </w:pPr>
    <w:rPr>
      <w:b/>
      <w:sz w:val="21"/>
    </w:rPr>
  </w:style>
  <w:style w:type="paragraph" w:customStyle="1" w:styleId="W-4">
    <w:name w:val="W-？、题前说明"/>
    <w:basedOn w:val="W-3"/>
    <w:qFormat/>
    <w:pPr>
      <w:outlineLvl w:val="9"/>
    </w:pPr>
  </w:style>
  <w:style w:type="paragraph" w:customStyle="1" w:styleId="W-5">
    <w:name w:val="W-共？题共分？钟"/>
    <w:basedOn w:val="2"/>
    <w:next w:val="W-3"/>
    <w:qFormat/>
    <w:pPr>
      <w:spacing w:beforeLines="50" w:beforeAutospacing="0" w:afterLines="50" w:afterAutospacing="0"/>
      <w:outlineLvl w:val="9"/>
    </w:pPr>
    <w:rPr>
      <w:rFonts w:ascii="Times New Roman" w:eastAsia="宋体"/>
      <w:b/>
      <w:sz w:val="21"/>
    </w:rPr>
  </w:style>
  <w:style w:type="paragraph" w:customStyle="1" w:styleId="W-6">
    <w:name w:val="W-第？部分"/>
    <w:basedOn w:val="1"/>
    <w:next w:val="W-5"/>
    <w:qFormat/>
    <w:pPr>
      <w:spacing w:beforeLines="100" w:beforeAutospacing="0" w:afterLines="100" w:afterAutospacing="0"/>
    </w:pPr>
    <w:rPr>
      <w:rFonts w:ascii="Times New Roman" w:hAnsi="Times New Roman"/>
      <w:sz w:val="28"/>
    </w:rPr>
  </w:style>
  <w:style w:type="paragraph" w:customStyle="1" w:styleId="W-7">
    <w:name w:val="W-考情分析正文"/>
    <w:basedOn w:val="W-0"/>
    <w:rPr>
      <w:rFonts w:eastAsia="楷体_GB2312"/>
    </w:rPr>
  </w:style>
  <w:style w:type="paragraph" w:customStyle="1" w:styleId="H-71">
    <w:name w:val="H-7级标题 （1）"/>
    <w:basedOn w:val="W-0"/>
    <w:qFormat/>
    <w:pPr>
      <w:spacing w:line="300" w:lineRule="auto"/>
    </w:pPr>
  </w:style>
  <w:style w:type="character" w:customStyle="1" w:styleId="a8">
    <w:name w:val="批注框文本 字符"/>
    <w:basedOn w:val="a0"/>
    <w:link w:val="a7"/>
    <w:uiPriority w:val="99"/>
    <w:semiHidden/>
    <w:qFormat/>
    <w:rPr>
      <w:kern w:val="2"/>
      <w:sz w:val="18"/>
      <w:szCs w:val="18"/>
    </w:rPr>
  </w:style>
  <w:style w:type="paragraph" w:customStyle="1" w:styleId="H-8">
    <w:name w:val="H-8级标题 ①"/>
    <w:basedOn w:val="H-71"/>
    <w:qFormat/>
  </w:style>
  <w:style w:type="paragraph" w:customStyle="1" w:styleId="12">
    <w:name w:val="列表段落1"/>
    <w:basedOn w:val="a"/>
    <w:uiPriority w:val="34"/>
    <w:qFormat/>
    <w:pPr>
      <w:ind w:firstLineChars="200" w:firstLine="420"/>
    </w:pPr>
  </w:style>
  <w:style w:type="paragraph" w:customStyle="1" w:styleId="2014">
    <w:name w:val="2014讲义一级标题"/>
    <w:basedOn w:val="a"/>
    <w:link w:val="2014Char"/>
    <w:qFormat/>
    <w:pPr>
      <w:spacing w:beforeLines="50" w:afterLines="50" w:line="600" w:lineRule="auto"/>
      <w:jc w:val="center"/>
    </w:pPr>
    <w:rPr>
      <w:rFonts w:ascii="黑体" w:eastAsia="黑体"/>
      <w:sz w:val="44"/>
      <w:szCs w:val="44"/>
    </w:rPr>
  </w:style>
  <w:style w:type="paragraph" w:customStyle="1" w:styleId="20140">
    <w:name w:val="2014讲义二级标题"/>
    <w:basedOn w:val="a"/>
    <w:link w:val="2014Char0"/>
    <w:qFormat/>
    <w:pPr>
      <w:spacing w:beforeLines="50" w:afterLines="50" w:line="600" w:lineRule="auto"/>
      <w:jc w:val="center"/>
    </w:pPr>
    <w:rPr>
      <w:rFonts w:ascii="黑体" w:eastAsia="黑体"/>
      <w:sz w:val="32"/>
      <w:szCs w:val="32"/>
    </w:rPr>
  </w:style>
  <w:style w:type="character" w:customStyle="1" w:styleId="2014Char">
    <w:name w:val="2014讲义一级标题 Char"/>
    <w:basedOn w:val="a0"/>
    <w:link w:val="2014"/>
    <w:qFormat/>
    <w:rPr>
      <w:rFonts w:ascii="黑体" w:eastAsia="黑体"/>
      <w:kern w:val="2"/>
      <w:sz w:val="44"/>
      <w:szCs w:val="44"/>
    </w:rPr>
  </w:style>
  <w:style w:type="paragraph" w:customStyle="1" w:styleId="20141">
    <w:name w:val="2014讲义三级标题"/>
    <w:basedOn w:val="a"/>
    <w:link w:val="2014Char1"/>
    <w:qFormat/>
    <w:pPr>
      <w:spacing w:beforeLines="50" w:afterLines="50" w:line="480" w:lineRule="auto"/>
      <w:jc w:val="center"/>
    </w:pPr>
    <w:rPr>
      <w:rFonts w:ascii="黑体" w:eastAsia="黑体"/>
      <w:sz w:val="30"/>
      <w:szCs w:val="30"/>
    </w:rPr>
  </w:style>
  <w:style w:type="character" w:customStyle="1" w:styleId="2014Char0">
    <w:name w:val="2014讲义二级标题 Char"/>
    <w:basedOn w:val="a0"/>
    <w:link w:val="20140"/>
    <w:qFormat/>
    <w:rPr>
      <w:rFonts w:ascii="黑体" w:eastAsia="黑体"/>
      <w:kern w:val="2"/>
      <w:sz w:val="32"/>
      <w:szCs w:val="32"/>
    </w:rPr>
  </w:style>
  <w:style w:type="paragraph" w:customStyle="1" w:styleId="20142">
    <w:name w:val="2014讲义四级标题"/>
    <w:basedOn w:val="a"/>
    <w:link w:val="2014Char2"/>
    <w:qFormat/>
    <w:rPr>
      <w:rFonts w:ascii="黑体" w:eastAsia="黑体"/>
      <w:sz w:val="28"/>
      <w:szCs w:val="28"/>
    </w:rPr>
  </w:style>
  <w:style w:type="character" w:customStyle="1" w:styleId="2014Char1">
    <w:name w:val="2014讲义三级标题 Char"/>
    <w:basedOn w:val="a0"/>
    <w:link w:val="20141"/>
    <w:rPr>
      <w:rFonts w:ascii="黑体" w:eastAsia="黑体"/>
      <w:kern w:val="2"/>
      <w:sz w:val="30"/>
      <w:szCs w:val="30"/>
    </w:rPr>
  </w:style>
  <w:style w:type="paragraph" w:customStyle="1" w:styleId="20143">
    <w:name w:val="2014讲义五级标题"/>
    <w:basedOn w:val="a"/>
    <w:link w:val="2014Char3"/>
    <w:qFormat/>
    <w:pPr>
      <w:ind w:firstLineChars="200" w:firstLine="480"/>
    </w:pPr>
    <w:rPr>
      <w:rFonts w:ascii="黑体" w:eastAsia="黑体"/>
      <w:sz w:val="24"/>
    </w:rPr>
  </w:style>
  <w:style w:type="character" w:customStyle="1" w:styleId="2014Char2">
    <w:name w:val="2014讲义四级标题 Char"/>
    <w:basedOn w:val="a0"/>
    <w:link w:val="20142"/>
    <w:rPr>
      <w:rFonts w:ascii="黑体" w:eastAsia="黑体"/>
      <w:kern w:val="2"/>
      <w:sz w:val="28"/>
      <w:szCs w:val="28"/>
    </w:rPr>
  </w:style>
  <w:style w:type="paragraph" w:customStyle="1" w:styleId="20144">
    <w:name w:val="2014讲义六级标题"/>
    <w:basedOn w:val="a"/>
    <w:link w:val="2014Char4"/>
    <w:qFormat/>
    <w:pPr>
      <w:spacing w:line="300" w:lineRule="auto"/>
      <w:ind w:firstLineChars="200" w:firstLine="420"/>
    </w:pPr>
  </w:style>
  <w:style w:type="character" w:customStyle="1" w:styleId="2014Char3">
    <w:name w:val="2014讲义五级标题 Char"/>
    <w:basedOn w:val="a0"/>
    <w:link w:val="20143"/>
    <w:qFormat/>
    <w:rPr>
      <w:rFonts w:ascii="黑体" w:eastAsia="黑体"/>
      <w:kern w:val="2"/>
      <w:sz w:val="24"/>
      <w:szCs w:val="24"/>
    </w:rPr>
  </w:style>
  <w:style w:type="paragraph" w:customStyle="1" w:styleId="20145">
    <w:name w:val="2014讲义七级标题"/>
    <w:basedOn w:val="a"/>
    <w:link w:val="2014Char5"/>
    <w:qFormat/>
    <w:pPr>
      <w:spacing w:line="300" w:lineRule="auto"/>
      <w:ind w:firstLineChars="200" w:firstLine="420"/>
    </w:pPr>
  </w:style>
  <w:style w:type="character" w:customStyle="1" w:styleId="2014Char4">
    <w:name w:val="2014讲义六级标题 Char"/>
    <w:basedOn w:val="a0"/>
    <w:link w:val="20144"/>
    <w:qFormat/>
    <w:rPr>
      <w:kern w:val="2"/>
      <w:sz w:val="21"/>
      <w:szCs w:val="24"/>
    </w:rPr>
  </w:style>
  <w:style w:type="paragraph" w:customStyle="1" w:styleId="20146">
    <w:name w:val="2014讲义八级标题"/>
    <w:basedOn w:val="a"/>
    <w:link w:val="2014Char6"/>
    <w:qFormat/>
    <w:pPr>
      <w:spacing w:line="300" w:lineRule="auto"/>
      <w:ind w:firstLineChars="200" w:firstLine="420"/>
    </w:pPr>
  </w:style>
  <w:style w:type="character" w:customStyle="1" w:styleId="2014Char5">
    <w:name w:val="2014讲义七级标题 Char"/>
    <w:basedOn w:val="a0"/>
    <w:link w:val="20145"/>
    <w:qFormat/>
    <w:rPr>
      <w:kern w:val="2"/>
      <w:sz w:val="21"/>
      <w:szCs w:val="24"/>
    </w:rPr>
  </w:style>
  <w:style w:type="paragraph" w:customStyle="1" w:styleId="20147">
    <w:name w:val="2014讲义正文"/>
    <w:basedOn w:val="a"/>
    <w:link w:val="2014Char7"/>
    <w:qFormat/>
    <w:pPr>
      <w:spacing w:line="300" w:lineRule="auto"/>
      <w:ind w:firstLineChars="200" w:firstLine="420"/>
    </w:pPr>
  </w:style>
  <w:style w:type="character" w:customStyle="1" w:styleId="2014Char6">
    <w:name w:val="2014讲义八级标题 Char"/>
    <w:basedOn w:val="a0"/>
    <w:link w:val="20146"/>
    <w:qFormat/>
    <w:rPr>
      <w:kern w:val="2"/>
      <w:sz w:val="21"/>
      <w:szCs w:val="24"/>
    </w:rPr>
  </w:style>
  <w:style w:type="paragraph" w:customStyle="1" w:styleId="TOC1">
    <w:name w:val="TOC 标题1"/>
    <w:basedOn w:val="1"/>
    <w:next w:val="a"/>
    <w:uiPriority w:val="39"/>
    <w:unhideWhenUsed/>
    <w:qFormat/>
    <w:pPr>
      <w:keepNext/>
      <w:keepLines/>
      <w:widowControl/>
      <w:spacing w:before="480" w:beforeAutospacing="0" w:after="0" w:afterAutospacing="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2014Char7">
    <w:name w:val="2014讲义正文 Char"/>
    <w:basedOn w:val="a0"/>
    <w:link w:val="20147"/>
    <w:qFormat/>
    <w:rPr>
      <w:kern w:val="2"/>
      <w:sz w:val="21"/>
      <w:szCs w:val="24"/>
    </w:rPr>
  </w:style>
  <w:style w:type="paragraph" w:customStyle="1" w:styleId="42">
    <w:name w:val="列出段落4"/>
    <w:basedOn w:val="a"/>
    <w:qFormat/>
    <w:pPr>
      <w:ind w:firstLineChars="200" w:firstLine="420"/>
    </w:pPr>
  </w:style>
  <w:style w:type="paragraph" w:customStyle="1" w:styleId="20148">
    <w:name w:val="2014讲义表题"/>
    <w:basedOn w:val="a"/>
    <w:link w:val="2014Char8"/>
    <w:qFormat/>
    <w:pPr>
      <w:adjustRightInd w:val="0"/>
      <w:snapToGrid w:val="0"/>
      <w:spacing w:line="336" w:lineRule="auto"/>
      <w:jc w:val="center"/>
    </w:pPr>
    <w:rPr>
      <w:rFonts w:asciiTheme="minorEastAsia" w:eastAsiaTheme="minorEastAsia" w:hAnsiTheme="minorEastAsia"/>
      <w:sz w:val="18"/>
      <w:szCs w:val="18"/>
    </w:rPr>
  </w:style>
  <w:style w:type="paragraph" w:customStyle="1" w:styleId="20149">
    <w:name w:val="2014讲义图题"/>
    <w:basedOn w:val="20147"/>
    <w:link w:val="2014Char9"/>
    <w:qFormat/>
    <w:pPr>
      <w:ind w:firstLine="360"/>
      <w:jc w:val="center"/>
    </w:pPr>
    <w:rPr>
      <w:sz w:val="18"/>
      <w:szCs w:val="18"/>
    </w:rPr>
  </w:style>
  <w:style w:type="character" w:customStyle="1" w:styleId="2014Char8">
    <w:name w:val="2014讲义表题 Char"/>
    <w:basedOn w:val="a0"/>
    <w:link w:val="20148"/>
    <w:qFormat/>
    <w:rPr>
      <w:rFonts w:asciiTheme="minorEastAsia" w:eastAsiaTheme="minorEastAsia" w:hAnsiTheme="minorEastAsia"/>
      <w:kern w:val="2"/>
      <w:sz w:val="18"/>
      <w:szCs w:val="18"/>
    </w:rPr>
  </w:style>
  <w:style w:type="character" w:customStyle="1" w:styleId="2014Char9">
    <w:name w:val="2014讲义图题 Char"/>
    <w:basedOn w:val="2014Char7"/>
    <w:link w:val="20149"/>
    <w:rPr>
      <w:kern w:val="2"/>
      <w:sz w:val="18"/>
      <w:szCs w:val="18"/>
    </w:rPr>
  </w:style>
  <w:style w:type="paragraph" w:customStyle="1" w:styleId="H-">
    <w:name w:val="H-题目题干"/>
    <w:basedOn w:val="a"/>
    <w:qFormat/>
    <w:pPr>
      <w:widowControl/>
      <w:ind w:left="250" w:hangingChars="250" w:hanging="250"/>
    </w:pPr>
    <w:rPr>
      <w:rFonts w:eastAsia="仿宋_GB2312"/>
      <w:kern w:val="0"/>
      <w:szCs w:val="20"/>
    </w:rPr>
  </w:style>
  <w:style w:type="paragraph" w:customStyle="1" w:styleId="H-0">
    <w:name w:val="H-题目提问方式、选项"/>
    <w:basedOn w:val="a"/>
    <w:qFormat/>
    <w:pPr>
      <w:widowControl/>
      <w:ind w:leftChars="250" w:left="350" w:hangingChars="100" w:hanging="100"/>
    </w:pPr>
    <w:rPr>
      <w:rFonts w:eastAsia="仿宋_GB2312"/>
      <w:kern w:val="0"/>
      <w:szCs w:val="20"/>
    </w:rPr>
  </w:style>
  <w:style w:type="character" w:customStyle="1" w:styleId="10">
    <w:name w:val="标题 1 字符"/>
    <w:basedOn w:val="a0"/>
    <w:link w:val="1"/>
    <w:qFormat/>
    <w:rPr>
      <w:rFonts w:ascii="宋体" w:hAnsi="宋体"/>
      <w:b/>
      <w:kern w:val="2"/>
      <w:sz w:val="44"/>
      <w:szCs w:val="44"/>
    </w:rPr>
  </w:style>
  <w:style w:type="character" w:customStyle="1" w:styleId="20">
    <w:name w:val="标题 2 字符"/>
    <w:basedOn w:val="a0"/>
    <w:link w:val="2"/>
    <w:qFormat/>
    <w:rPr>
      <w:rFonts w:ascii="黑体" w:eastAsia="黑体"/>
      <w:kern w:val="2"/>
      <w:sz w:val="36"/>
      <w:szCs w:val="36"/>
    </w:rPr>
  </w:style>
  <w:style w:type="character" w:customStyle="1" w:styleId="30">
    <w:name w:val="标题 3 字符"/>
    <w:basedOn w:val="a0"/>
    <w:link w:val="3"/>
    <w:qFormat/>
    <w:rPr>
      <w:rFonts w:eastAsia="黑体"/>
      <w:bCs/>
      <w:kern w:val="2"/>
      <w:sz w:val="32"/>
      <w:szCs w:val="32"/>
    </w:rPr>
  </w:style>
  <w:style w:type="character" w:customStyle="1" w:styleId="40">
    <w:name w:val="标题 4 字符"/>
    <w:basedOn w:val="a0"/>
    <w:link w:val="4"/>
    <w:qFormat/>
    <w:rPr>
      <w:rFonts w:ascii="Arial" w:eastAsia="黑体" w:hAnsi="Arial"/>
      <w:b/>
      <w:bCs/>
      <w:kern w:val="2"/>
      <w:sz w:val="28"/>
      <w:szCs w:val="28"/>
    </w:rPr>
  </w:style>
  <w:style w:type="character" w:customStyle="1" w:styleId="50">
    <w:name w:val="标题 5 字符"/>
    <w:basedOn w:val="a0"/>
    <w:link w:val="5"/>
    <w:rPr>
      <w:b/>
      <w:bCs/>
      <w:kern w:val="2"/>
      <w:sz w:val="28"/>
      <w:szCs w:val="28"/>
    </w:rPr>
  </w:style>
  <w:style w:type="character" w:customStyle="1" w:styleId="60">
    <w:name w:val="标题 6 字符"/>
    <w:basedOn w:val="a0"/>
    <w:link w:val="6"/>
    <w:qFormat/>
    <w:rPr>
      <w:rFonts w:ascii="Arial" w:eastAsia="黑体" w:hAnsi="Arial"/>
      <w:b/>
      <w:bCs/>
      <w:kern w:val="2"/>
      <w:sz w:val="24"/>
      <w:szCs w:val="24"/>
    </w:rPr>
  </w:style>
  <w:style w:type="character" w:customStyle="1" w:styleId="Char1">
    <w:name w:val="页眉 Char1"/>
    <w:basedOn w:val="a0"/>
    <w:uiPriority w:val="99"/>
    <w:semiHidden/>
    <w:qFormat/>
    <w:rPr>
      <w:kern w:val="2"/>
      <w:sz w:val="18"/>
      <w:szCs w:val="18"/>
    </w:rPr>
  </w:style>
  <w:style w:type="character" w:customStyle="1" w:styleId="Char10">
    <w:name w:val="页脚 Char1"/>
    <w:basedOn w:val="a0"/>
    <w:uiPriority w:val="99"/>
    <w:semiHidden/>
    <w:qFormat/>
    <w:rPr>
      <w:kern w:val="2"/>
      <w:sz w:val="18"/>
      <w:szCs w:val="18"/>
    </w:rPr>
  </w:style>
  <w:style w:type="paragraph" w:customStyle="1" w:styleId="S-">
    <w:name w:val="S-请开始答题、题目、选项"/>
    <w:link w:val="S-Char"/>
    <w:qFormat/>
    <w:pPr>
      <w:ind w:firstLineChars="200" w:firstLine="420"/>
      <w:jc w:val="both"/>
    </w:pPr>
    <w:rPr>
      <w:sz w:val="21"/>
    </w:rPr>
  </w:style>
  <w:style w:type="character" w:customStyle="1" w:styleId="S-Char">
    <w:name w:val="S-请开始答题、题目、选项 Char"/>
    <w:basedOn w:val="a0"/>
    <w:link w:val="S-"/>
    <w:qFormat/>
    <w:locked/>
    <w:rPr>
      <w:sz w:val="21"/>
    </w:rPr>
  </w:style>
  <w:style w:type="paragraph" w:customStyle="1" w:styleId="S-61">
    <w:name w:val="S-讲义6级1、"/>
    <w:basedOn w:val="6"/>
    <w:next w:val="a"/>
    <w:link w:val="S-61Char"/>
    <w:uiPriority w:val="99"/>
    <w:qFormat/>
    <w:pPr>
      <w:spacing w:before="40" w:after="40" w:line="240" w:lineRule="auto"/>
      <w:ind w:firstLineChars="200" w:firstLine="200"/>
    </w:pPr>
    <w:rPr>
      <w:rFonts w:ascii="Times New Roman" w:eastAsia="宋体" w:hAnsi="Times New Roman"/>
      <w:sz w:val="21"/>
    </w:rPr>
  </w:style>
  <w:style w:type="character" w:customStyle="1" w:styleId="S-61Char">
    <w:name w:val="S-讲义6级1、 Char"/>
    <w:link w:val="S-61"/>
    <w:uiPriority w:val="99"/>
    <w:qFormat/>
    <w:locked/>
    <w:rPr>
      <w:b/>
      <w:bCs/>
      <w:kern w:val="2"/>
      <w:sz w:val="21"/>
      <w:szCs w:val="24"/>
    </w:rPr>
  </w:style>
  <w:style w:type="character" w:customStyle="1" w:styleId="W-858D7CFB-ED40-4347-BF05-701D383B685F">
    <w:name w:val="W-请开始答题、题目、选项[858D7CFB-ED40-4347-BF05-701D383B685F]"/>
    <w:qFormat/>
    <w:rPr>
      <w:sz w:val="21"/>
    </w:rPr>
  </w:style>
  <w:style w:type="paragraph" w:customStyle="1" w:styleId="af3">
    <w:name w:val="讲义题目、选项"/>
    <w:next w:val="a"/>
    <w:link w:val="CharChar"/>
    <w:qFormat/>
    <w:pPr>
      <w:ind w:firstLineChars="200" w:firstLine="420"/>
      <w:jc w:val="both"/>
    </w:pPr>
    <w:rPr>
      <w:sz w:val="21"/>
    </w:rPr>
  </w:style>
  <w:style w:type="character" w:customStyle="1" w:styleId="CharChar">
    <w:name w:val="讲义题目、选项 Char Char"/>
    <w:link w:val="af3"/>
    <w:rPr>
      <w:sz w:val="21"/>
    </w:rPr>
  </w:style>
  <w:style w:type="paragraph" w:customStyle="1" w:styleId="S-5">
    <w:name w:val="S-讲义5级（一）"/>
    <w:basedOn w:val="5"/>
    <w:next w:val="a"/>
    <w:link w:val="S-5Char"/>
    <w:qFormat/>
    <w:pPr>
      <w:spacing w:before="80" w:after="80" w:line="240" w:lineRule="auto"/>
      <w:ind w:firstLineChars="176" w:firstLine="176"/>
    </w:pPr>
    <w:rPr>
      <w:sz w:val="24"/>
    </w:rPr>
  </w:style>
  <w:style w:type="paragraph" w:customStyle="1" w:styleId="S-0">
    <w:name w:val="S-真题回顾的题或补充知识点正文"/>
    <w:basedOn w:val="a"/>
    <w:next w:val="a"/>
    <w:qFormat/>
    <w:pPr>
      <w:widowControl/>
      <w:ind w:firstLineChars="200" w:firstLine="200"/>
    </w:pPr>
    <w:rPr>
      <w:rFonts w:ascii="楷体_GB2312" w:eastAsia="楷体_GB2312"/>
      <w:kern w:val="0"/>
      <w:szCs w:val="20"/>
    </w:rPr>
  </w:style>
  <w:style w:type="paragraph" w:customStyle="1" w:styleId="S-4">
    <w:name w:val="S-讲义4级一、"/>
    <w:basedOn w:val="4"/>
    <w:next w:val="S-5"/>
    <w:qFormat/>
    <w:pPr>
      <w:spacing w:before="120" w:after="120" w:line="240" w:lineRule="auto"/>
      <w:ind w:firstLineChars="151" w:firstLine="151"/>
    </w:pPr>
    <w:rPr>
      <w:rFonts w:ascii="Times New Roman" w:eastAsia="宋体" w:hAnsi="Times New Roman"/>
    </w:rPr>
  </w:style>
  <w:style w:type="paragraph" w:customStyle="1" w:styleId="S-1">
    <w:name w:val="S-真题回顾"/>
    <w:next w:val="a"/>
    <w:qFormat/>
    <w:pPr>
      <w:ind w:firstLineChars="200" w:firstLine="200"/>
      <w:jc w:val="both"/>
    </w:pPr>
    <w:rPr>
      <w:rFonts w:eastAsia="楷体_GB2312"/>
      <w:b/>
      <w:sz w:val="21"/>
    </w:rPr>
  </w:style>
  <w:style w:type="character" w:customStyle="1" w:styleId="S-5Char">
    <w:name w:val="S-讲义5级（一） Char"/>
    <w:basedOn w:val="a0"/>
    <w:link w:val="S-5"/>
    <w:qFormat/>
    <w:rPr>
      <w:b/>
      <w:bCs/>
      <w:kern w:val="2"/>
      <w:sz w:val="24"/>
      <w:szCs w:val="28"/>
    </w:rPr>
  </w:style>
  <w:style w:type="paragraph" w:customStyle="1" w:styleId="S-3">
    <w:name w:val="S-讲义3级节"/>
    <w:basedOn w:val="3"/>
    <w:next w:val="S-4"/>
    <w:qFormat/>
    <w:pPr>
      <w:spacing w:before="160" w:beforeAutospacing="0" w:after="160" w:afterAutospacing="0"/>
    </w:pPr>
    <w:rPr>
      <w:b/>
    </w:rPr>
  </w:style>
  <w:style w:type="character" w:customStyle="1" w:styleId="a6">
    <w:name w:val="批注文字 字符"/>
    <w:basedOn w:val="a0"/>
    <w:link w:val="a5"/>
    <w:uiPriority w:val="99"/>
    <w:semiHidden/>
    <w:qFormat/>
    <w:rPr>
      <w:kern w:val="2"/>
      <w:sz w:val="21"/>
      <w:szCs w:val="24"/>
    </w:rPr>
  </w:style>
  <w:style w:type="character" w:customStyle="1" w:styleId="ae">
    <w:name w:val="批注主题 字符"/>
    <w:basedOn w:val="a6"/>
    <w:link w:val="ad"/>
    <w:uiPriority w:val="99"/>
    <w:semiHidden/>
    <w:qFormat/>
    <w:rPr>
      <w:b/>
      <w:bCs/>
      <w:kern w:val="2"/>
      <w:sz w:val="21"/>
      <w:szCs w:val="24"/>
    </w:rPr>
  </w:style>
  <w:style w:type="paragraph" w:customStyle="1" w:styleId="072">
    <w:name w:val="07讲义正文：五号宋体常规，两端对齐，首行缩进2个字符。段前段后无间距。"/>
    <w:basedOn w:val="a"/>
    <w:qFormat/>
    <w:pPr>
      <w:widowControl/>
      <w:ind w:firstLineChars="200" w:firstLine="200"/>
    </w:pPr>
    <w:rPr>
      <w:rFonts w:ascii="宋体" w:hAnsi="宋体"/>
      <w:kern w:val="0"/>
      <w:szCs w:val="21"/>
    </w:rPr>
  </w:style>
  <w:style w:type="paragraph" w:customStyle="1" w:styleId="2014a">
    <w:name w:val="2014讲义 正文"/>
    <w:basedOn w:val="a"/>
    <w:link w:val="2014Chara"/>
    <w:qFormat/>
    <w:pPr>
      <w:spacing w:line="300" w:lineRule="auto"/>
      <w:ind w:firstLineChars="200" w:firstLine="420"/>
    </w:pPr>
  </w:style>
  <w:style w:type="paragraph" w:customStyle="1" w:styleId="051764">
    <w:name w:val="05讲义五级标题：小四号宋体加粗，左对齐，首行缩进1.76个字符，段前段后4磅，如（一）内容名称，括号为中文输入法下，宋体，无空格"/>
    <w:basedOn w:val="041516"/>
    <w:qFormat/>
    <w:pPr>
      <w:spacing w:before="80" w:after="80"/>
      <w:ind w:firstLineChars="176" w:firstLine="176"/>
      <w:outlineLvl w:val="4"/>
    </w:pPr>
    <w:rPr>
      <w:sz w:val="24"/>
    </w:rPr>
  </w:style>
  <w:style w:type="paragraph" w:customStyle="1" w:styleId="041516">
    <w:name w:val="04讲义四级标题：四号宋体加粗，左对齐，首行缩进1.51个字符，段前段后6磅。如：一、内容名称，无空格"/>
    <w:basedOn w:val="a"/>
    <w:qFormat/>
    <w:pPr>
      <w:widowControl/>
      <w:spacing w:before="120" w:after="120"/>
      <w:ind w:firstLineChars="151" w:firstLine="151"/>
      <w:jc w:val="left"/>
      <w:outlineLvl w:val="3"/>
    </w:pPr>
    <w:rPr>
      <w:b/>
      <w:sz w:val="28"/>
      <w:szCs w:val="21"/>
    </w:rPr>
  </w:style>
  <w:style w:type="paragraph" w:customStyle="1" w:styleId="0210">
    <w:name w:val="02讲义二级标题：小二号黑体加粗，居中，段前段后10磅，章与内容名称间空两格"/>
    <w:basedOn w:val="a"/>
    <w:qFormat/>
    <w:pPr>
      <w:widowControl/>
      <w:spacing w:before="200" w:after="200"/>
      <w:jc w:val="center"/>
      <w:outlineLvl w:val="1"/>
    </w:pPr>
    <w:rPr>
      <w:rFonts w:eastAsia="黑体"/>
      <w:b/>
      <w:sz w:val="36"/>
      <w:szCs w:val="21"/>
    </w:rPr>
  </w:style>
  <w:style w:type="character" w:customStyle="1" w:styleId="2014Chara">
    <w:name w:val="2014讲义 正文 Char"/>
    <w:basedOn w:val="a0"/>
    <w:link w:val="2014a"/>
    <w:qFormat/>
    <w:rsid w:val="00E412E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8E%A5%E5%8F%91%E7%90%83&amp;tn=44039180_cpr&amp;fenlei=mv6quAkxTZn0IZRqIHckPjm4nH00T1YkPW0YP1b3n1FWrj7Buhf10ZwV5Hcvrjm3rH6sPfKWUMw85HfYnjn4nH6sgvPsT6KdThsqpZwYTjCEQLGCpyw9Uz4Bmy-bIi4WUvYETgN-TLwGUv3EPHTzrj6vnHb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3074"/>
    <customShpInfo spid="_x0000_s3075"/>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5E8962-AEA3-4FA5-9AA3-1DC6F048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2014年元旦之后新模板-131227.dotx</Template>
  <TotalTime>354</TotalTime>
  <Pages>8</Pages>
  <Words>1381</Words>
  <Characters>7877</Characters>
  <Application>Microsoft Office Word</Application>
  <DocSecurity>0</DocSecurity>
  <Lines>65</Lines>
  <Paragraphs>18</Paragraphs>
  <ScaleCrop>false</ScaleCrop>
  <Company>中公教育</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creator>Sky123.Org</dc:creator>
  <cp:lastModifiedBy>ibm</cp:lastModifiedBy>
  <cp:revision>340</cp:revision>
  <dcterms:created xsi:type="dcterms:W3CDTF">2014-05-20T01:34:00Z</dcterms:created>
  <dcterms:modified xsi:type="dcterms:W3CDTF">2019-05-21T11:31:00Z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