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094" w:rsidRPr="00A562B3" w:rsidRDefault="00A85E36" w:rsidP="00D02377">
      <w:pPr>
        <w:pStyle w:val="0210"/>
        <w:spacing w:beforeLines="50" w:before="156" w:afterLines="50" w:after="156"/>
        <w:rPr>
          <w:rFonts w:ascii="黑体" w:hAnsi="黑体"/>
        </w:rPr>
      </w:pPr>
      <w:r w:rsidRPr="00A85E36">
        <w:rPr>
          <w:rFonts w:ascii="黑体" w:hAnsi="黑体" w:hint="eastAsia"/>
        </w:rPr>
        <w:t>2019湖南教师招聘考前备考学科专业知识资料-政治</w:t>
      </w:r>
    </w:p>
    <w:p w:rsidR="00A85E36" w:rsidRDefault="00A85E36" w:rsidP="00A85E36">
      <w:pPr>
        <w:keepNext/>
        <w:keepLines/>
        <w:jc w:val="center"/>
        <w:outlineLvl w:val="2"/>
        <w:rPr>
          <w:rFonts w:ascii="宋体" w:eastAsia="宋体" w:hAnsi="宋体" w:cs="Times New Roman"/>
          <w:b/>
          <w:bCs/>
          <w:sz w:val="30"/>
          <w:szCs w:val="30"/>
        </w:rPr>
      </w:pPr>
      <w:r>
        <w:rPr>
          <w:rFonts w:ascii="宋体" w:eastAsia="宋体" w:hAnsi="宋体" w:cs="Times New Roman" w:hint="eastAsia"/>
          <w:b/>
          <w:bCs/>
          <w:sz w:val="30"/>
          <w:szCs w:val="30"/>
        </w:rPr>
        <w:t>高频考点</w:t>
      </w:r>
    </w:p>
    <w:p w:rsidR="00D55205" w:rsidRPr="00511C25" w:rsidRDefault="00D55205" w:rsidP="004D201B">
      <w:pPr>
        <w:spacing w:line="300" w:lineRule="auto"/>
        <w:ind w:firstLineChars="200" w:firstLine="402"/>
        <w:outlineLvl w:val="5"/>
        <w:rPr>
          <w:rFonts w:ascii="宋体" w:eastAsia="宋体" w:hAnsi="宋体" w:cs="Times New Roman"/>
          <w:b/>
          <w:bCs/>
          <w:sz w:val="20"/>
          <w:szCs w:val="20"/>
        </w:rPr>
      </w:pPr>
      <w:r w:rsidRPr="00511C25">
        <w:rPr>
          <w:rFonts w:ascii="宋体" w:eastAsia="宋体" w:hAnsi="宋体" w:cs="Times New Roman" w:hint="eastAsia"/>
          <w:b/>
          <w:bCs/>
          <w:sz w:val="20"/>
          <w:szCs w:val="20"/>
        </w:rPr>
        <w:t>考点·货币</w:t>
      </w:r>
      <w:r w:rsidRPr="00511C25">
        <w:rPr>
          <w:rFonts w:ascii="宋体" w:eastAsia="宋体" w:hAnsi="宋体" w:cs="Times New Roman"/>
          <w:b/>
          <w:bCs/>
          <w:sz w:val="20"/>
          <w:szCs w:val="20"/>
        </w:rPr>
        <w:t>的职能</w:t>
      </w:r>
    </w:p>
    <w:p w:rsidR="002F2DDC" w:rsidRPr="00511C25" w:rsidRDefault="002F2DDC" w:rsidP="002F2DDC">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1.价值尺度：货币</w:t>
      </w:r>
      <w:r w:rsidRPr="00511C25">
        <w:rPr>
          <w:rFonts w:ascii="宋体" w:eastAsia="宋体" w:hAnsi="宋体"/>
          <w:sz w:val="20"/>
          <w:szCs w:val="20"/>
        </w:rPr>
        <w:t>所具有的表现和衡量其他一切商品价值大小的职能</w:t>
      </w:r>
      <w:r w:rsidRPr="00511C25">
        <w:rPr>
          <w:rFonts w:ascii="宋体" w:eastAsia="宋体" w:hAnsi="宋体" w:hint="eastAsia"/>
          <w:sz w:val="20"/>
          <w:szCs w:val="20"/>
        </w:rPr>
        <w:t>。</w:t>
      </w:r>
    </w:p>
    <w:p w:rsidR="002F2DDC" w:rsidRPr="00511C25" w:rsidRDefault="002F2DDC" w:rsidP="002F2DDC">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2.流通手段：货币</w:t>
      </w:r>
      <w:r w:rsidRPr="00511C25">
        <w:rPr>
          <w:rFonts w:ascii="宋体" w:eastAsia="宋体" w:hAnsi="宋体"/>
          <w:sz w:val="20"/>
          <w:szCs w:val="20"/>
        </w:rPr>
        <w:t>充当商品交换媒介的职能</w:t>
      </w:r>
      <w:r w:rsidRPr="00511C25">
        <w:rPr>
          <w:rFonts w:ascii="宋体" w:eastAsia="宋体" w:hAnsi="宋体" w:hint="eastAsia"/>
          <w:sz w:val="20"/>
          <w:szCs w:val="20"/>
        </w:rPr>
        <w:t>。</w:t>
      </w:r>
    </w:p>
    <w:p w:rsidR="002F2DDC" w:rsidRPr="00511C25" w:rsidRDefault="002F2DDC" w:rsidP="002F2DDC">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3.贮藏手段：货币</w:t>
      </w:r>
      <w:r w:rsidRPr="00511C25">
        <w:rPr>
          <w:rFonts w:ascii="宋体" w:eastAsia="宋体" w:hAnsi="宋体"/>
          <w:sz w:val="20"/>
          <w:szCs w:val="20"/>
        </w:rPr>
        <w:t>退出流通领域，被当作社会财富的一般代表保存起来</w:t>
      </w:r>
      <w:r w:rsidRPr="00511C25">
        <w:rPr>
          <w:rFonts w:ascii="宋体" w:eastAsia="宋体" w:hAnsi="宋体" w:hint="eastAsia"/>
          <w:sz w:val="20"/>
          <w:szCs w:val="20"/>
        </w:rPr>
        <w:t>。</w:t>
      </w:r>
    </w:p>
    <w:p w:rsidR="002F2DDC" w:rsidRPr="00511C25" w:rsidRDefault="002F2DDC" w:rsidP="002F2DDC">
      <w:pPr>
        <w:widowControl/>
        <w:ind w:firstLineChars="200" w:firstLine="400"/>
        <w:textAlignment w:val="center"/>
        <w:rPr>
          <w:rFonts w:ascii="宋体" w:eastAsia="宋体" w:hAnsi="宋体"/>
          <w:sz w:val="20"/>
          <w:szCs w:val="20"/>
        </w:rPr>
      </w:pPr>
      <w:r w:rsidRPr="00511C25">
        <w:rPr>
          <w:rFonts w:ascii="宋体" w:eastAsia="宋体" w:hAnsi="宋体"/>
          <w:sz w:val="20"/>
          <w:szCs w:val="20"/>
        </w:rPr>
        <w:t>4.</w:t>
      </w:r>
      <w:r w:rsidRPr="00511C25">
        <w:rPr>
          <w:rFonts w:ascii="宋体" w:eastAsia="宋体" w:hAnsi="宋体" w:hint="eastAsia"/>
          <w:sz w:val="20"/>
          <w:szCs w:val="20"/>
        </w:rPr>
        <w:t>支付手段：货币</w:t>
      </w:r>
      <w:r w:rsidRPr="00511C25">
        <w:rPr>
          <w:rFonts w:ascii="宋体" w:eastAsia="宋体" w:hAnsi="宋体"/>
          <w:sz w:val="20"/>
          <w:szCs w:val="20"/>
        </w:rPr>
        <w:t>在赊销赊购中被用</w:t>
      </w:r>
      <w:r w:rsidRPr="00511C25">
        <w:rPr>
          <w:rFonts w:ascii="宋体" w:eastAsia="宋体" w:hAnsi="宋体" w:hint="eastAsia"/>
          <w:sz w:val="20"/>
          <w:szCs w:val="20"/>
        </w:rPr>
        <w:t>偿</w:t>
      </w:r>
      <w:r w:rsidRPr="00511C25">
        <w:rPr>
          <w:rFonts w:ascii="宋体" w:eastAsia="宋体" w:hAnsi="宋体"/>
          <w:sz w:val="20"/>
          <w:szCs w:val="20"/>
        </w:rPr>
        <w:t>还账务，或被用来支付地租、利息、税款、工资等</w:t>
      </w:r>
      <w:r w:rsidRPr="00511C25">
        <w:rPr>
          <w:rFonts w:ascii="宋体" w:eastAsia="宋体" w:hAnsi="宋体" w:hint="eastAsia"/>
          <w:sz w:val="20"/>
          <w:szCs w:val="20"/>
        </w:rPr>
        <w:t>。</w:t>
      </w:r>
    </w:p>
    <w:p w:rsidR="002F2DDC" w:rsidRPr="00511C25" w:rsidRDefault="002F2DDC" w:rsidP="002F2DDC">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5.世界货币</w:t>
      </w:r>
      <w:r w:rsidRPr="00511C25">
        <w:rPr>
          <w:rFonts w:ascii="宋体" w:eastAsia="宋体" w:hAnsi="宋体"/>
          <w:sz w:val="20"/>
          <w:szCs w:val="20"/>
        </w:rPr>
        <w:t>：</w:t>
      </w:r>
      <w:r w:rsidRPr="00511C25">
        <w:rPr>
          <w:rFonts w:ascii="宋体" w:eastAsia="宋体" w:hAnsi="宋体" w:hint="eastAsia"/>
          <w:sz w:val="20"/>
          <w:szCs w:val="20"/>
        </w:rPr>
        <w:t>货币</w:t>
      </w:r>
      <w:r w:rsidRPr="00511C25">
        <w:rPr>
          <w:rFonts w:ascii="宋体" w:eastAsia="宋体" w:hAnsi="宋体"/>
          <w:sz w:val="20"/>
          <w:szCs w:val="20"/>
        </w:rPr>
        <w:t>在世界市场上</w:t>
      </w:r>
      <w:r w:rsidRPr="00511C25">
        <w:rPr>
          <w:rFonts w:ascii="宋体" w:eastAsia="宋体" w:hAnsi="宋体" w:hint="eastAsia"/>
          <w:sz w:val="20"/>
          <w:szCs w:val="20"/>
        </w:rPr>
        <w:t>购买</w:t>
      </w:r>
      <w:r w:rsidRPr="00511C25">
        <w:rPr>
          <w:rFonts w:ascii="宋体" w:eastAsia="宋体" w:hAnsi="宋体"/>
          <w:sz w:val="20"/>
          <w:szCs w:val="20"/>
        </w:rPr>
        <w:t>外国商品，支付国际收支差额，作为社会财富的代表在国与国之间转移</w:t>
      </w:r>
      <w:r w:rsidRPr="00511C25">
        <w:rPr>
          <w:rFonts w:ascii="宋体" w:eastAsia="宋体" w:hAnsi="宋体" w:hint="eastAsia"/>
          <w:sz w:val="20"/>
          <w:szCs w:val="20"/>
        </w:rPr>
        <w:t>。</w:t>
      </w:r>
      <w:bookmarkStart w:id="0" w:name="_GoBack"/>
      <w:bookmarkEnd w:id="0"/>
    </w:p>
    <w:p w:rsidR="00CC5351" w:rsidRPr="00511C25" w:rsidRDefault="00CC5351" w:rsidP="002F2DDC">
      <w:pPr>
        <w:widowControl/>
        <w:ind w:firstLineChars="200" w:firstLine="400"/>
        <w:textAlignment w:val="center"/>
        <w:rPr>
          <w:rFonts w:ascii="宋体" w:eastAsia="宋体" w:hAnsi="宋体"/>
          <w:sz w:val="20"/>
          <w:szCs w:val="20"/>
        </w:rPr>
      </w:pPr>
    </w:p>
    <w:p w:rsidR="00D55205" w:rsidRPr="00511C25" w:rsidRDefault="00D55205" w:rsidP="00D55205">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【例题】</w:t>
      </w:r>
      <w:r w:rsidRPr="00511C25">
        <w:rPr>
          <w:rFonts w:ascii="宋体" w:eastAsia="宋体" w:hAnsi="宋体"/>
          <w:sz w:val="20"/>
          <w:szCs w:val="20"/>
        </w:rPr>
        <w:t>2017年“五一”期间，刚领到4000元工资的小王在商场看中一件标价800元的服装，在和卖家讨价还价后最终以500元成交。这里涉及的货币职能依次是</w:t>
      </w:r>
      <w:r w:rsidRPr="00511C25">
        <w:rPr>
          <w:rFonts w:ascii="宋体" w:eastAsia="宋体" w:hAnsi="宋体" w:hint="eastAsia"/>
          <w:sz w:val="20"/>
          <w:szCs w:val="20"/>
        </w:rPr>
        <w:t>（    ）。</w:t>
      </w:r>
    </w:p>
    <w:p w:rsidR="00D55205" w:rsidRPr="00511C25" w:rsidRDefault="00D55205" w:rsidP="007B5E7B">
      <w:pPr>
        <w:widowControl/>
        <w:ind w:rightChars="-27" w:right="-57" w:firstLineChars="200" w:firstLine="400"/>
        <w:textAlignment w:val="center"/>
        <w:rPr>
          <w:rFonts w:ascii="宋体" w:eastAsia="宋体" w:hAnsi="宋体"/>
          <w:sz w:val="20"/>
          <w:szCs w:val="20"/>
        </w:rPr>
      </w:pPr>
      <w:r w:rsidRPr="00511C25">
        <w:rPr>
          <w:rFonts w:ascii="宋体" w:eastAsia="宋体" w:hAnsi="宋体"/>
          <w:sz w:val="20"/>
          <w:szCs w:val="20"/>
        </w:rPr>
        <w:t>A.价值尺度、支付手段、流通手段</w:t>
      </w:r>
      <w:r w:rsidR="00A76EB8">
        <w:rPr>
          <w:rFonts w:ascii="宋体" w:eastAsia="宋体" w:hAnsi="宋体"/>
          <w:sz w:val="20"/>
          <w:szCs w:val="20"/>
        </w:rPr>
        <w:tab/>
      </w:r>
      <w:r w:rsidR="00A76EB8">
        <w:rPr>
          <w:rFonts w:ascii="宋体" w:eastAsia="宋体" w:hAnsi="宋体"/>
          <w:sz w:val="20"/>
          <w:szCs w:val="20"/>
        </w:rPr>
        <w:tab/>
      </w:r>
      <w:r w:rsidR="00A76EB8">
        <w:rPr>
          <w:rFonts w:ascii="宋体" w:eastAsia="宋体" w:hAnsi="宋体"/>
          <w:sz w:val="20"/>
          <w:szCs w:val="20"/>
        </w:rPr>
        <w:tab/>
      </w:r>
      <w:r w:rsidRPr="00511C25">
        <w:rPr>
          <w:rFonts w:ascii="宋体" w:eastAsia="宋体" w:hAnsi="宋体"/>
          <w:sz w:val="20"/>
          <w:szCs w:val="20"/>
        </w:rPr>
        <w:t>B.支付手段、流通手段、价值手段</w:t>
      </w:r>
    </w:p>
    <w:p w:rsidR="00D55205" w:rsidRPr="00511C25" w:rsidRDefault="00D55205" w:rsidP="000543A6">
      <w:pPr>
        <w:widowControl/>
        <w:ind w:firstLineChars="200" w:firstLine="400"/>
        <w:textAlignment w:val="center"/>
        <w:rPr>
          <w:rFonts w:ascii="宋体" w:eastAsia="宋体" w:hAnsi="宋体"/>
          <w:sz w:val="20"/>
          <w:szCs w:val="20"/>
        </w:rPr>
      </w:pPr>
      <w:r w:rsidRPr="00511C25">
        <w:rPr>
          <w:rFonts w:ascii="宋体" w:eastAsia="宋体" w:hAnsi="宋体"/>
          <w:sz w:val="20"/>
          <w:szCs w:val="20"/>
        </w:rPr>
        <w:t>C.支付手段、价值尺度、流通手段</w:t>
      </w:r>
      <w:r w:rsidR="00A76EB8">
        <w:rPr>
          <w:rFonts w:ascii="宋体" w:eastAsia="宋体" w:hAnsi="宋体"/>
          <w:sz w:val="20"/>
          <w:szCs w:val="20"/>
        </w:rPr>
        <w:tab/>
      </w:r>
      <w:r w:rsidR="00A76EB8">
        <w:rPr>
          <w:rFonts w:ascii="宋体" w:eastAsia="宋体" w:hAnsi="宋体"/>
          <w:sz w:val="20"/>
          <w:szCs w:val="20"/>
        </w:rPr>
        <w:tab/>
      </w:r>
      <w:r w:rsidR="00A76EB8">
        <w:rPr>
          <w:rFonts w:ascii="宋体" w:eastAsia="宋体" w:hAnsi="宋体"/>
          <w:sz w:val="20"/>
          <w:szCs w:val="20"/>
        </w:rPr>
        <w:tab/>
      </w:r>
      <w:r w:rsidRPr="00511C25">
        <w:rPr>
          <w:rFonts w:ascii="宋体" w:eastAsia="宋体" w:hAnsi="宋体"/>
          <w:sz w:val="20"/>
          <w:szCs w:val="20"/>
        </w:rPr>
        <w:t>D.价值尺度、流通手段、支付手段</w:t>
      </w:r>
    </w:p>
    <w:p w:rsidR="001103AC" w:rsidRPr="00511C25" w:rsidRDefault="00D55205" w:rsidP="003F3919">
      <w:pPr>
        <w:widowControl/>
        <w:ind w:firstLineChars="200" w:firstLine="400"/>
        <w:textAlignment w:val="center"/>
        <w:rPr>
          <w:rFonts w:ascii="宋体" w:eastAsia="宋体" w:hAnsi="宋体"/>
          <w:sz w:val="20"/>
          <w:szCs w:val="20"/>
        </w:rPr>
      </w:pPr>
      <w:r w:rsidRPr="00511C25">
        <w:rPr>
          <w:rFonts w:ascii="宋体" w:eastAsia="宋体" w:hAnsi="宋体"/>
          <w:sz w:val="20"/>
          <w:szCs w:val="20"/>
        </w:rPr>
        <w:t>【</w:t>
      </w:r>
      <w:r w:rsidRPr="00511C25">
        <w:rPr>
          <w:rFonts w:ascii="宋体" w:eastAsia="宋体" w:hAnsi="宋体" w:hint="eastAsia"/>
          <w:sz w:val="20"/>
          <w:szCs w:val="20"/>
        </w:rPr>
        <w:t>中公</w:t>
      </w:r>
      <w:r w:rsidRPr="00511C25">
        <w:rPr>
          <w:rFonts w:ascii="宋体" w:eastAsia="宋体" w:hAnsi="宋体"/>
          <w:sz w:val="20"/>
          <w:szCs w:val="20"/>
        </w:rPr>
        <w:t>解析】</w:t>
      </w:r>
      <w:r w:rsidRPr="00511C25">
        <w:rPr>
          <w:rFonts w:ascii="宋体" w:eastAsia="宋体" w:hAnsi="宋体" w:hint="eastAsia"/>
          <w:sz w:val="20"/>
          <w:szCs w:val="20"/>
        </w:rPr>
        <w:t>C。解析：根据题意，题中小王领到工资4000元，支付工资利息房租等形式都属于后付款形式，即货币在这里执行的是支付手段职能，故排除AD。题中一件服装标价800元，这里的标价，只是衡量价值大小，没有发生真正的商品交换，故货币在这里执行的价值尺度的职能，而不是流通手段，故排除B，而C入选。最后以500元成交，这里发生了商品交换，体现的是货币的流通手段职能，故C入选。</w:t>
      </w:r>
    </w:p>
    <w:p w:rsidR="003F3919" w:rsidRPr="00511C25" w:rsidRDefault="003F3919" w:rsidP="003F3919">
      <w:pPr>
        <w:widowControl/>
        <w:ind w:firstLineChars="200" w:firstLine="400"/>
        <w:textAlignment w:val="center"/>
        <w:rPr>
          <w:rFonts w:ascii="宋体" w:eastAsia="宋体" w:hAnsi="宋体"/>
          <w:sz w:val="20"/>
          <w:szCs w:val="20"/>
        </w:rPr>
      </w:pPr>
    </w:p>
    <w:p w:rsidR="001103AC" w:rsidRPr="00511C25" w:rsidRDefault="001103AC" w:rsidP="003F3919">
      <w:pPr>
        <w:spacing w:line="300" w:lineRule="auto"/>
        <w:ind w:firstLineChars="200" w:firstLine="402"/>
        <w:outlineLvl w:val="5"/>
        <w:rPr>
          <w:rFonts w:ascii="宋体" w:eastAsia="宋体" w:hAnsi="宋体" w:cs="Times New Roman"/>
          <w:b/>
          <w:bCs/>
          <w:sz w:val="20"/>
          <w:szCs w:val="20"/>
        </w:rPr>
      </w:pPr>
      <w:r w:rsidRPr="00511C25">
        <w:rPr>
          <w:rFonts w:ascii="宋体" w:eastAsia="宋体" w:hAnsi="宋体" w:cs="Times New Roman" w:hint="eastAsia"/>
          <w:b/>
          <w:bCs/>
          <w:sz w:val="20"/>
          <w:szCs w:val="20"/>
        </w:rPr>
        <w:t>考点·我国的收入分配方式</w:t>
      </w:r>
    </w:p>
    <w:p w:rsidR="001103AC" w:rsidRPr="00511C25" w:rsidRDefault="001103AC" w:rsidP="001103AC">
      <w:pPr>
        <w:widowControl/>
        <w:ind w:firstLine="360"/>
        <w:textAlignment w:val="center"/>
        <w:rPr>
          <w:rFonts w:ascii="宋体" w:eastAsia="宋体" w:hAnsi="宋体"/>
          <w:sz w:val="20"/>
          <w:szCs w:val="20"/>
        </w:rPr>
      </w:pPr>
      <w:r w:rsidRPr="00511C25">
        <w:rPr>
          <w:rFonts w:ascii="宋体" w:eastAsia="宋体" w:hAnsi="宋体" w:hint="eastAsia"/>
          <w:sz w:val="20"/>
          <w:szCs w:val="20"/>
        </w:rPr>
        <w:t>1.我国的个人收入分配方式实行按劳分配为主体、多种分配方式并存的分配制度。</w:t>
      </w:r>
    </w:p>
    <w:p w:rsidR="001103AC" w:rsidRPr="00511C25" w:rsidRDefault="001103AC" w:rsidP="001103AC">
      <w:pPr>
        <w:widowControl/>
        <w:ind w:firstLine="360"/>
        <w:textAlignment w:val="center"/>
        <w:rPr>
          <w:rFonts w:ascii="宋体" w:eastAsia="宋体" w:hAnsi="宋体"/>
          <w:sz w:val="20"/>
          <w:szCs w:val="20"/>
        </w:rPr>
      </w:pPr>
      <w:r w:rsidRPr="00511C25">
        <w:rPr>
          <w:rFonts w:ascii="宋体" w:eastAsia="宋体" w:hAnsi="宋体" w:hint="eastAsia"/>
          <w:sz w:val="20"/>
          <w:szCs w:val="20"/>
        </w:rPr>
        <w:t>2.按劳分配是社会主义公有制经济中个人消费品分配的基本原则。它的基本内容和要求是：在公有制经济中，在对社会总产品作了各项必要扣除之后，以劳动者向社会提供的劳动（包括劳动数量和质量）为尺度分配个人消费品，多劳多得，少劳少得。</w:t>
      </w:r>
    </w:p>
    <w:p w:rsidR="001103AC" w:rsidRPr="00511C25" w:rsidRDefault="001103AC" w:rsidP="001103AC">
      <w:pPr>
        <w:widowControl/>
        <w:ind w:firstLine="360"/>
        <w:textAlignment w:val="center"/>
        <w:rPr>
          <w:rFonts w:ascii="宋体" w:eastAsia="宋体" w:hAnsi="宋体"/>
          <w:sz w:val="20"/>
          <w:szCs w:val="20"/>
        </w:rPr>
      </w:pPr>
      <w:r w:rsidRPr="00511C25">
        <w:rPr>
          <w:rFonts w:ascii="宋体" w:eastAsia="宋体" w:hAnsi="宋体" w:hint="eastAsia"/>
          <w:sz w:val="20"/>
          <w:szCs w:val="20"/>
        </w:rPr>
        <w:t>3.在我国社会主义初级阶段，除了按劳分配以外，还有其他分配方式。主要包括按生产要素分配。</w:t>
      </w:r>
    </w:p>
    <w:p w:rsidR="001103AC" w:rsidRPr="00511C25" w:rsidRDefault="001103AC" w:rsidP="001103AC">
      <w:pPr>
        <w:widowControl/>
        <w:ind w:firstLine="360"/>
        <w:textAlignment w:val="center"/>
        <w:rPr>
          <w:rFonts w:ascii="宋体" w:eastAsia="宋体" w:hAnsi="宋体"/>
          <w:sz w:val="20"/>
          <w:szCs w:val="20"/>
        </w:rPr>
      </w:pPr>
      <w:r w:rsidRPr="00511C25">
        <w:rPr>
          <w:rFonts w:ascii="宋体" w:eastAsia="宋体" w:hAnsi="宋体" w:hint="eastAsia"/>
          <w:sz w:val="20"/>
          <w:szCs w:val="20"/>
        </w:rPr>
        <w:t>（1）含义：按生产要素分配，是生产要素所有者凭借对生产要素的所有权参与收益分配。</w:t>
      </w:r>
    </w:p>
    <w:p w:rsidR="001103AC" w:rsidRPr="00511C25" w:rsidRDefault="001103AC" w:rsidP="001103AC">
      <w:pPr>
        <w:widowControl/>
        <w:ind w:firstLine="360"/>
        <w:textAlignment w:val="center"/>
        <w:rPr>
          <w:rFonts w:ascii="宋体" w:eastAsia="宋体" w:hAnsi="宋体"/>
          <w:sz w:val="20"/>
          <w:szCs w:val="20"/>
        </w:rPr>
      </w:pPr>
      <w:r w:rsidRPr="00511C25">
        <w:rPr>
          <w:rFonts w:ascii="宋体" w:eastAsia="宋体" w:hAnsi="宋体" w:hint="eastAsia"/>
          <w:sz w:val="20"/>
          <w:szCs w:val="20"/>
        </w:rPr>
        <w:t>（2）具体形式：主要有土地、劳动、资本、技术和管理等。</w:t>
      </w:r>
    </w:p>
    <w:tbl>
      <w:tblPr>
        <w:tblW w:w="86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35"/>
        <w:gridCol w:w="5179"/>
        <w:gridCol w:w="1843"/>
      </w:tblGrid>
      <w:tr w:rsidR="001103AC" w:rsidRPr="00A76EB8" w:rsidTr="004D201B">
        <w:trPr>
          <w:jc w:val="center"/>
        </w:trPr>
        <w:tc>
          <w:tcPr>
            <w:tcW w:w="1635" w:type="dxa"/>
            <w:vAlign w:val="center"/>
          </w:tcPr>
          <w:p w:rsidR="001103AC" w:rsidRPr="00A76EB8" w:rsidRDefault="001103AC" w:rsidP="00A76EB8">
            <w:pPr>
              <w:widowControl/>
              <w:jc w:val="center"/>
              <w:textAlignment w:val="center"/>
              <w:rPr>
                <w:rFonts w:ascii="宋体" w:eastAsia="宋体" w:hAnsi="宋体"/>
                <w:b/>
                <w:sz w:val="20"/>
                <w:szCs w:val="20"/>
              </w:rPr>
            </w:pPr>
            <w:r w:rsidRPr="00A76EB8">
              <w:rPr>
                <w:rFonts w:ascii="宋体" w:eastAsia="宋体" w:hAnsi="宋体" w:hint="eastAsia"/>
                <w:b/>
                <w:sz w:val="20"/>
                <w:szCs w:val="20"/>
              </w:rPr>
              <w:t>类别</w:t>
            </w:r>
          </w:p>
        </w:tc>
        <w:tc>
          <w:tcPr>
            <w:tcW w:w="5179" w:type="dxa"/>
            <w:vAlign w:val="center"/>
          </w:tcPr>
          <w:p w:rsidR="001103AC" w:rsidRPr="00A76EB8" w:rsidRDefault="001103AC" w:rsidP="00A76EB8">
            <w:pPr>
              <w:widowControl/>
              <w:jc w:val="center"/>
              <w:textAlignment w:val="center"/>
              <w:rPr>
                <w:rFonts w:ascii="宋体" w:eastAsia="宋体" w:hAnsi="宋体"/>
                <w:b/>
                <w:sz w:val="20"/>
                <w:szCs w:val="20"/>
              </w:rPr>
            </w:pPr>
            <w:r w:rsidRPr="00A76EB8">
              <w:rPr>
                <w:rFonts w:ascii="宋体" w:eastAsia="宋体" w:hAnsi="宋体" w:hint="eastAsia"/>
                <w:b/>
                <w:sz w:val="20"/>
                <w:szCs w:val="20"/>
              </w:rPr>
              <w:t>对应形式</w:t>
            </w:r>
          </w:p>
        </w:tc>
        <w:tc>
          <w:tcPr>
            <w:tcW w:w="1843" w:type="dxa"/>
            <w:vAlign w:val="center"/>
          </w:tcPr>
          <w:p w:rsidR="001103AC" w:rsidRPr="00A76EB8" w:rsidRDefault="001103AC" w:rsidP="00A76EB8">
            <w:pPr>
              <w:widowControl/>
              <w:jc w:val="center"/>
              <w:textAlignment w:val="center"/>
              <w:rPr>
                <w:rFonts w:ascii="宋体" w:eastAsia="宋体" w:hAnsi="宋体"/>
                <w:b/>
                <w:sz w:val="20"/>
                <w:szCs w:val="20"/>
              </w:rPr>
            </w:pPr>
            <w:r w:rsidRPr="00A76EB8">
              <w:rPr>
                <w:rFonts w:ascii="宋体" w:eastAsia="宋体" w:hAnsi="宋体" w:hint="eastAsia"/>
                <w:b/>
                <w:sz w:val="20"/>
                <w:szCs w:val="20"/>
              </w:rPr>
              <w:t>是否属于劳动收入</w:t>
            </w:r>
          </w:p>
        </w:tc>
      </w:tr>
      <w:tr w:rsidR="001103AC" w:rsidRPr="00511C25" w:rsidTr="004D201B">
        <w:trPr>
          <w:jc w:val="center"/>
        </w:trPr>
        <w:tc>
          <w:tcPr>
            <w:tcW w:w="1635" w:type="dxa"/>
            <w:vAlign w:val="center"/>
          </w:tcPr>
          <w:p w:rsidR="001103AC" w:rsidRPr="00511C25" w:rsidRDefault="001103AC" w:rsidP="00A76EB8">
            <w:pPr>
              <w:widowControl/>
              <w:textAlignment w:val="center"/>
              <w:rPr>
                <w:rFonts w:ascii="宋体" w:eastAsia="宋体" w:hAnsi="宋体"/>
                <w:sz w:val="20"/>
                <w:szCs w:val="20"/>
              </w:rPr>
            </w:pPr>
            <w:r w:rsidRPr="00511C25">
              <w:rPr>
                <w:rFonts w:ascii="宋体" w:eastAsia="宋体" w:hAnsi="宋体" w:hint="eastAsia"/>
                <w:sz w:val="20"/>
                <w:szCs w:val="20"/>
              </w:rPr>
              <w:t>按资本要素分配</w:t>
            </w:r>
          </w:p>
        </w:tc>
        <w:tc>
          <w:tcPr>
            <w:tcW w:w="5179" w:type="dxa"/>
          </w:tcPr>
          <w:p w:rsidR="001103AC" w:rsidRPr="00511C25" w:rsidRDefault="001103AC" w:rsidP="00A76EB8">
            <w:pPr>
              <w:widowControl/>
              <w:jc w:val="left"/>
              <w:textAlignment w:val="center"/>
              <w:rPr>
                <w:rFonts w:ascii="宋体" w:eastAsia="宋体" w:hAnsi="宋体"/>
                <w:sz w:val="20"/>
                <w:szCs w:val="20"/>
              </w:rPr>
            </w:pPr>
            <w:r w:rsidRPr="00511C25">
              <w:rPr>
                <w:rFonts w:ascii="宋体" w:eastAsia="宋体" w:hAnsi="宋体" w:hint="eastAsia"/>
                <w:sz w:val="20"/>
                <w:szCs w:val="20"/>
              </w:rPr>
              <w:t>储蓄存款利息、股息、或股票转让所得、债券的利息、私营企业主的税后利润</w:t>
            </w:r>
          </w:p>
        </w:tc>
        <w:tc>
          <w:tcPr>
            <w:tcW w:w="1843" w:type="dxa"/>
            <w:vMerge w:val="restart"/>
            <w:vAlign w:val="center"/>
          </w:tcPr>
          <w:p w:rsidR="001103AC" w:rsidRPr="00511C25" w:rsidRDefault="001103AC" w:rsidP="00A76EB8">
            <w:pPr>
              <w:widowControl/>
              <w:jc w:val="center"/>
              <w:textAlignment w:val="center"/>
              <w:rPr>
                <w:rFonts w:ascii="宋体" w:eastAsia="宋体" w:hAnsi="宋体"/>
                <w:sz w:val="20"/>
                <w:szCs w:val="20"/>
              </w:rPr>
            </w:pPr>
            <w:r w:rsidRPr="00511C25">
              <w:rPr>
                <w:rFonts w:ascii="宋体" w:eastAsia="宋体" w:hAnsi="宋体" w:hint="eastAsia"/>
                <w:sz w:val="20"/>
                <w:szCs w:val="20"/>
              </w:rPr>
              <w:t>否</w:t>
            </w:r>
          </w:p>
        </w:tc>
      </w:tr>
      <w:tr w:rsidR="001103AC" w:rsidRPr="00511C25" w:rsidTr="004D201B">
        <w:trPr>
          <w:jc w:val="center"/>
        </w:trPr>
        <w:tc>
          <w:tcPr>
            <w:tcW w:w="1635" w:type="dxa"/>
            <w:vAlign w:val="center"/>
          </w:tcPr>
          <w:p w:rsidR="001103AC" w:rsidRPr="00511C25" w:rsidRDefault="001103AC" w:rsidP="00A76EB8">
            <w:pPr>
              <w:widowControl/>
              <w:textAlignment w:val="center"/>
              <w:rPr>
                <w:rFonts w:ascii="宋体" w:eastAsia="宋体" w:hAnsi="宋体"/>
                <w:sz w:val="20"/>
                <w:szCs w:val="20"/>
              </w:rPr>
            </w:pPr>
            <w:r w:rsidRPr="00511C25">
              <w:rPr>
                <w:rFonts w:ascii="宋体" w:eastAsia="宋体" w:hAnsi="宋体" w:hint="eastAsia"/>
                <w:sz w:val="20"/>
                <w:szCs w:val="20"/>
              </w:rPr>
              <w:t>按土地要素分配</w:t>
            </w:r>
          </w:p>
        </w:tc>
        <w:tc>
          <w:tcPr>
            <w:tcW w:w="5179" w:type="dxa"/>
          </w:tcPr>
          <w:p w:rsidR="001103AC" w:rsidRPr="00511C25" w:rsidRDefault="001103AC" w:rsidP="00A76EB8">
            <w:pPr>
              <w:widowControl/>
              <w:jc w:val="left"/>
              <w:textAlignment w:val="center"/>
              <w:rPr>
                <w:rFonts w:ascii="宋体" w:eastAsia="宋体" w:hAnsi="宋体"/>
                <w:sz w:val="20"/>
                <w:szCs w:val="20"/>
              </w:rPr>
            </w:pPr>
            <w:r w:rsidRPr="00511C25">
              <w:rPr>
                <w:rFonts w:ascii="宋体" w:eastAsia="宋体" w:hAnsi="宋体" w:hint="eastAsia"/>
                <w:sz w:val="20"/>
                <w:szCs w:val="20"/>
              </w:rPr>
              <w:t>土地、房屋的租金和转让金</w:t>
            </w:r>
          </w:p>
        </w:tc>
        <w:tc>
          <w:tcPr>
            <w:tcW w:w="1843" w:type="dxa"/>
            <w:vMerge/>
            <w:vAlign w:val="center"/>
          </w:tcPr>
          <w:p w:rsidR="001103AC" w:rsidRPr="00511C25" w:rsidRDefault="001103AC" w:rsidP="00A76EB8">
            <w:pPr>
              <w:widowControl/>
              <w:jc w:val="center"/>
              <w:textAlignment w:val="center"/>
              <w:rPr>
                <w:rFonts w:ascii="宋体" w:eastAsia="宋体" w:hAnsi="宋体"/>
                <w:sz w:val="20"/>
                <w:szCs w:val="20"/>
              </w:rPr>
            </w:pPr>
          </w:p>
        </w:tc>
      </w:tr>
      <w:tr w:rsidR="001103AC" w:rsidRPr="00511C25" w:rsidTr="004D201B">
        <w:trPr>
          <w:jc w:val="center"/>
        </w:trPr>
        <w:tc>
          <w:tcPr>
            <w:tcW w:w="1635" w:type="dxa"/>
            <w:vAlign w:val="center"/>
          </w:tcPr>
          <w:p w:rsidR="001103AC" w:rsidRPr="00511C25" w:rsidRDefault="001103AC" w:rsidP="00A76EB8">
            <w:pPr>
              <w:widowControl/>
              <w:textAlignment w:val="center"/>
              <w:rPr>
                <w:rFonts w:ascii="宋体" w:eastAsia="宋体" w:hAnsi="宋体"/>
                <w:sz w:val="20"/>
                <w:szCs w:val="20"/>
              </w:rPr>
            </w:pPr>
            <w:r w:rsidRPr="00511C25">
              <w:rPr>
                <w:rFonts w:ascii="宋体" w:eastAsia="宋体" w:hAnsi="宋体" w:hint="eastAsia"/>
                <w:sz w:val="20"/>
                <w:szCs w:val="20"/>
              </w:rPr>
              <w:t>按管理要素分配</w:t>
            </w:r>
          </w:p>
        </w:tc>
        <w:tc>
          <w:tcPr>
            <w:tcW w:w="5179" w:type="dxa"/>
          </w:tcPr>
          <w:p w:rsidR="001103AC" w:rsidRPr="00511C25" w:rsidRDefault="001103AC" w:rsidP="00A76EB8">
            <w:pPr>
              <w:widowControl/>
              <w:jc w:val="left"/>
              <w:textAlignment w:val="center"/>
              <w:rPr>
                <w:rFonts w:ascii="宋体" w:eastAsia="宋体" w:hAnsi="宋体"/>
                <w:sz w:val="20"/>
                <w:szCs w:val="20"/>
              </w:rPr>
            </w:pPr>
            <w:r w:rsidRPr="00511C25">
              <w:rPr>
                <w:rFonts w:ascii="宋体" w:eastAsia="宋体" w:hAnsi="宋体" w:hint="eastAsia"/>
                <w:sz w:val="20"/>
                <w:szCs w:val="20"/>
              </w:rPr>
              <w:t>企业管理人才凭借管理才能和在生产经营中的贡献而参与分配的方式</w:t>
            </w:r>
          </w:p>
        </w:tc>
        <w:tc>
          <w:tcPr>
            <w:tcW w:w="1843" w:type="dxa"/>
            <w:vMerge w:val="restart"/>
            <w:vAlign w:val="center"/>
          </w:tcPr>
          <w:p w:rsidR="001103AC" w:rsidRPr="00511C25" w:rsidRDefault="001103AC" w:rsidP="00A76EB8">
            <w:pPr>
              <w:widowControl/>
              <w:jc w:val="center"/>
              <w:textAlignment w:val="center"/>
              <w:rPr>
                <w:rFonts w:ascii="宋体" w:eastAsia="宋体" w:hAnsi="宋体"/>
                <w:sz w:val="20"/>
                <w:szCs w:val="20"/>
              </w:rPr>
            </w:pPr>
            <w:r w:rsidRPr="00511C25">
              <w:rPr>
                <w:rFonts w:ascii="宋体" w:eastAsia="宋体" w:hAnsi="宋体" w:hint="eastAsia"/>
                <w:sz w:val="20"/>
                <w:szCs w:val="20"/>
              </w:rPr>
              <w:t>是</w:t>
            </w:r>
          </w:p>
        </w:tc>
      </w:tr>
      <w:tr w:rsidR="001103AC" w:rsidRPr="00511C25" w:rsidTr="004D201B">
        <w:trPr>
          <w:jc w:val="center"/>
        </w:trPr>
        <w:tc>
          <w:tcPr>
            <w:tcW w:w="1635" w:type="dxa"/>
            <w:vAlign w:val="center"/>
          </w:tcPr>
          <w:p w:rsidR="001103AC" w:rsidRPr="00511C25" w:rsidRDefault="001103AC" w:rsidP="00A76EB8">
            <w:pPr>
              <w:widowControl/>
              <w:textAlignment w:val="center"/>
              <w:rPr>
                <w:rFonts w:ascii="宋体" w:eastAsia="宋体" w:hAnsi="宋体"/>
                <w:sz w:val="20"/>
                <w:szCs w:val="20"/>
              </w:rPr>
            </w:pPr>
            <w:r w:rsidRPr="00511C25">
              <w:rPr>
                <w:rFonts w:ascii="宋体" w:eastAsia="宋体" w:hAnsi="宋体" w:hint="eastAsia"/>
                <w:sz w:val="20"/>
                <w:szCs w:val="20"/>
              </w:rPr>
              <w:t>按劳动要素分配</w:t>
            </w:r>
          </w:p>
        </w:tc>
        <w:tc>
          <w:tcPr>
            <w:tcW w:w="5179" w:type="dxa"/>
          </w:tcPr>
          <w:p w:rsidR="001103AC" w:rsidRPr="00511C25" w:rsidRDefault="001103AC" w:rsidP="00A76EB8">
            <w:pPr>
              <w:widowControl/>
              <w:jc w:val="left"/>
              <w:textAlignment w:val="center"/>
              <w:rPr>
                <w:rFonts w:ascii="宋体" w:eastAsia="宋体" w:hAnsi="宋体"/>
                <w:sz w:val="20"/>
                <w:szCs w:val="20"/>
              </w:rPr>
            </w:pPr>
            <w:r w:rsidRPr="00511C25">
              <w:rPr>
                <w:rFonts w:ascii="宋体" w:eastAsia="宋体" w:hAnsi="宋体" w:hint="eastAsia"/>
                <w:sz w:val="20"/>
                <w:szCs w:val="20"/>
              </w:rPr>
              <w:t>在私营、外资企业中劳动者获得的工资、奖金、津贴收入</w:t>
            </w:r>
          </w:p>
        </w:tc>
        <w:tc>
          <w:tcPr>
            <w:tcW w:w="1843" w:type="dxa"/>
            <w:vMerge/>
            <w:vAlign w:val="center"/>
          </w:tcPr>
          <w:p w:rsidR="001103AC" w:rsidRPr="00511C25" w:rsidRDefault="001103AC" w:rsidP="00A76EB8">
            <w:pPr>
              <w:widowControl/>
              <w:jc w:val="center"/>
              <w:textAlignment w:val="center"/>
              <w:rPr>
                <w:rFonts w:ascii="宋体" w:eastAsia="宋体" w:hAnsi="宋体"/>
                <w:sz w:val="20"/>
                <w:szCs w:val="20"/>
              </w:rPr>
            </w:pPr>
          </w:p>
        </w:tc>
      </w:tr>
      <w:tr w:rsidR="001103AC" w:rsidRPr="00511C25" w:rsidTr="004D201B">
        <w:trPr>
          <w:jc w:val="center"/>
        </w:trPr>
        <w:tc>
          <w:tcPr>
            <w:tcW w:w="1635" w:type="dxa"/>
            <w:vAlign w:val="center"/>
          </w:tcPr>
          <w:p w:rsidR="001103AC" w:rsidRPr="00511C25" w:rsidRDefault="001103AC" w:rsidP="00A76EB8">
            <w:pPr>
              <w:widowControl/>
              <w:textAlignment w:val="center"/>
              <w:rPr>
                <w:rFonts w:ascii="宋体" w:eastAsia="宋体" w:hAnsi="宋体"/>
                <w:sz w:val="20"/>
                <w:szCs w:val="20"/>
              </w:rPr>
            </w:pPr>
            <w:r w:rsidRPr="00511C25">
              <w:rPr>
                <w:rFonts w:ascii="宋体" w:eastAsia="宋体" w:hAnsi="宋体" w:hint="eastAsia"/>
                <w:sz w:val="20"/>
                <w:szCs w:val="20"/>
              </w:rPr>
              <w:t>按信息要素分配</w:t>
            </w:r>
          </w:p>
        </w:tc>
        <w:tc>
          <w:tcPr>
            <w:tcW w:w="5179" w:type="dxa"/>
          </w:tcPr>
          <w:p w:rsidR="001103AC" w:rsidRPr="00511C25" w:rsidRDefault="001103AC" w:rsidP="00A76EB8">
            <w:pPr>
              <w:widowControl/>
              <w:jc w:val="left"/>
              <w:textAlignment w:val="center"/>
              <w:rPr>
                <w:rFonts w:ascii="宋体" w:eastAsia="宋体" w:hAnsi="宋体"/>
                <w:sz w:val="20"/>
                <w:szCs w:val="20"/>
              </w:rPr>
            </w:pPr>
            <w:r w:rsidRPr="00511C25">
              <w:rPr>
                <w:rFonts w:ascii="宋体" w:eastAsia="宋体" w:hAnsi="宋体" w:hint="eastAsia"/>
                <w:sz w:val="20"/>
                <w:szCs w:val="20"/>
              </w:rPr>
              <w:t>提供市场信息、管理方案的收入</w:t>
            </w:r>
          </w:p>
        </w:tc>
        <w:tc>
          <w:tcPr>
            <w:tcW w:w="1843" w:type="dxa"/>
            <w:vMerge/>
            <w:vAlign w:val="center"/>
          </w:tcPr>
          <w:p w:rsidR="001103AC" w:rsidRPr="00511C25" w:rsidRDefault="001103AC" w:rsidP="00A76EB8">
            <w:pPr>
              <w:widowControl/>
              <w:jc w:val="center"/>
              <w:textAlignment w:val="center"/>
              <w:rPr>
                <w:rFonts w:ascii="宋体" w:eastAsia="宋体" w:hAnsi="宋体"/>
                <w:sz w:val="20"/>
                <w:szCs w:val="20"/>
              </w:rPr>
            </w:pPr>
          </w:p>
        </w:tc>
      </w:tr>
      <w:tr w:rsidR="001103AC" w:rsidRPr="00511C25" w:rsidTr="004D201B">
        <w:trPr>
          <w:jc w:val="center"/>
        </w:trPr>
        <w:tc>
          <w:tcPr>
            <w:tcW w:w="1635" w:type="dxa"/>
            <w:vAlign w:val="center"/>
          </w:tcPr>
          <w:p w:rsidR="001103AC" w:rsidRPr="00511C25" w:rsidRDefault="001103AC" w:rsidP="00A76EB8">
            <w:pPr>
              <w:widowControl/>
              <w:textAlignment w:val="center"/>
              <w:rPr>
                <w:rFonts w:ascii="宋体" w:eastAsia="宋体" w:hAnsi="宋体"/>
                <w:sz w:val="20"/>
                <w:szCs w:val="20"/>
              </w:rPr>
            </w:pPr>
            <w:r w:rsidRPr="00511C25">
              <w:rPr>
                <w:rFonts w:ascii="宋体" w:eastAsia="宋体" w:hAnsi="宋体" w:hint="eastAsia"/>
                <w:sz w:val="20"/>
                <w:szCs w:val="20"/>
              </w:rPr>
              <w:t>按技术要素分配</w:t>
            </w:r>
          </w:p>
        </w:tc>
        <w:tc>
          <w:tcPr>
            <w:tcW w:w="5179" w:type="dxa"/>
          </w:tcPr>
          <w:p w:rsidR="001103AC" w:rsidRPr="00511C25" w:rsidRDefault="001103AC" w:rsidP="00A76EB8">
            <w:pPr>
              <w:widowControl/>
              <w:jc w:val="left"/>
              <w:textAlignment w:val="center"/>
              <w:rPr>
                <w:rFonts w:ascii="宋体" w:eastAsia="宋体" w:hAnsi="宋体"/>
                <w:sz w:val="20"/>
                <w:szCs w:val="20"/>
              </w:rPr>
            </w:pPr>
            <w:r w:rsidRPr="00511C25">
              <w:rPr>
                <w:rFonts w:ascii="宋体" w:eastAsia="宋体" w:hAnsi="宋体" w:hint="eastAsia"/>
                <w:sz w:val="20"/>
                <w:szCs w:val="20"/>
              </w:rPr>
              <w:t>技术入股、专利使用、技术转让的收入</w:t>
            </w:r>
          </w:p>
        </w:tc>
        <w:tc>
          <w:tcPr>
            <w:tcW w:w="1843" w:type="dxa"/>
            <w:vAlign w:val="center"/>
          </w:tcPr>
          <w:p w:rsidR="001103AC" w:rsidRPr="00511C25" w:rsidRDefault="001103AC" w:rsidP="00A76EB8">
            <w:pPr>
              <w:widowControl/>
              <w:jc w:val="center"/>
              <w:textAlignment w:val="center"/>
              <w:rPr>
                <w:rFonts w:ascii="宋体" w:eastAsia="宋体" w:hAnsi="宋体"/>
                <w:sz w:val="20"/>
                <w:szCs w:val="20"/>
              </w:rPr>
            </w:pPr>
            <w:r w:rsidRPr="00511C25">
              <w:rPr>
                <w:rFonts w:ascii="宋体" w:eastAsia="宋体" w:hAnsi="宋体" w:hint="eastAsia"/>
                <w:sz w:val="20"/>
                <w:szCs w:val="20"/>
              </w:rPr>
              <w:t>要具体分析</w:t>
            </w:r>
          </w:p>
        </w:tc>
      </w:tr>
    </w:tbl>
    <w:p w:rsidR="001103AC" w:rsidRPr="00511C25" w:rsidRDefault="001103AC" w:rsidP="001103AC">
      <w:pPr>
        <w:ind w:firstLine="360"/>
        <w:rPr>
          <w:rFonts w:ascii="宋体" w:eastAsia="宋体" w:hAnsi="宋体"/>
          <w:sz w:val="20"/>
          <w:szCs w:val="20"/>
        </w:rPr>
      </w:pPr>
    </w:p>
    <w:p w:rsidR="001103AC" w:rsidRPr="00511C25" w:rsidRDefault="001103AC" w:rsidP="001103AC">
      <w:pPr>
        <w:widowControl/>
        <w:ind w:firstLine="360"/>
        <w:textAlignment w:val="center"/>
        <w:rPr>
          <w:rFonts w:ascii="宋体" w:eastAsia="宋体" w:hAnsi="宋体"/>
          <w:sz w:val="20"/>
          <w:szCs w:val="20"/>
        </w:rPr>
      </w:pPr>
      <w:r w:rsidRPr="00511C25">
        <w:rPr>
          <w:rFonts w:ascii="宋体" w:eastAsia="宋体" w:hAnsi="宋体" w:hint="eastAsia"/>
          <w:sz w:val="20"/>
          <w:szCs w:val="20"/>
        </w:rPr>
        <w:t>【例题】某国有独资企业技术员小王的年收入由工资、年终奖、股票投资收入等构成；小王妻子的收入来自于淘宝网店收入和出租房屋的收入。对小王一家的收入分析正确的是（    ）</w:t>
      </w:r>
      <w:r w:rsidR="00F56B84" w:rsidRPr="00511C25">
        <w:rPr>
          <w:rFonts w:ascii="宋体" w:eastAsia="宋体" w:hAnsi="宋体" w:hint="eastAsia"/>
          <w:sz w:val="20"/>
          <w:szCs w:val="20"/>
        </w:rPr>
        <w:t>。</w:t>
      </w:r>
    </w:p>
    <w:p w:rsidR="001103AC" w:rsidRPr="00511C25" w:rsidRDefault="00916B9C" w:rsidP="001103AC">
      <w:pPr>
        <w:widowControl/>
        <w:ind w:firstLine="360"/>
        <w:textAlignment w:val="center"/>
        <w:rPr>
          <w:rFonts w:ascii="宋体" w:eastAsia="宋体" w:hAnsi="宋体"/>
          <w:sz w:val="20"/>
          <w:szCs w:val="20"/>
        </w:rPr>
      </w:pPr>
      <w:r w:rsidRPr="00511C25">
        <w:rPr>
          <w:rFonts w:ascii="宋体" w:eastAsia="宋体" w:hAnsi="宋体" w:hint="eastAsia"/>
          <w:sz w:val="20"/>
          <w:szCs w:val="20"/>
        </w:rPr>
        <w:lastRenderedPageBreak/>
        <w:t>①工资、年终奖收入、淘宝网</w:t>
      </w:r>
      <w:r w:rsidR="001103AC" w:rsidRPr="00511C25">
        <w:rPr>
          <w:rFonts w:ascii="宋体" w:eastAsia="宋体" w:hAnsi="宋体" w:hint="eastAsia"/>
          <w:sz w:val="20"/>
          <w:szCs w:val="20"/>
        </w:rPr>
        <w:t>店收入都属于合法的劳动收入</w:t>
      </w:r>
    </w:p>
    <w:p w:rsidR="001103AC" w:rsidRPr="00511C25" w:rsidRDefault="001103AC" w:rsidP="001103AC">
      <w:pPr>
        <w:widowControl/>
        <w:ind w:firstLine="360"/>
        <w:textAlignment w:val="center"/>
        <w:rPr>
          <w:rFonts w:ascii="宋体" w:eastAsia="宋体" w:hAnsi="宋体"/>
          <w:sz w:val="20"/>
          <w:szCs w:val="20"/>
        </w:rPr>
      </w:pPr>
      <w:r w:rsidRPr="00511C25">
        <w:rPr>
          <w:rFonts w:ascii="宋体" w:eastAsia="宋体" w:hAnsi="宋体" w:hint="eastAsia"/>
          <w:sz w:val="20"/>
          <w:szCs w:val="20"/>
        </w:rPr>
        <w:t>②股票投资收入属于按劳分配，出租房屋的收入属于按生产要素分配</w:t>
      </w:r>
    </w:p>
    <w:p w:rsidR="001103AC" w:rsidRPr="00511C25" w:rsidRDefault="00916B9C" w:rsidP="001103AC">
      <w:pPr>
        <w:widowControl/>
        <w:ind w:firstLine="360"/>
        <w:textAlignment w:val="center"/>
        <w:rPr>
          <w:rFonts w:ascii="宋体" w:eastAsia="宋体" w:hAnsi="宋体"/>
          <w:sz w:val="20"/>
          <w:szCs w:val="20"/>
        </w:rPr>
      </w:pPr>
      <w:r w:rsidRPr="00511C25">
        <w:rPr>
          <w:rFonts w:ascii="宋体" w:eastAsia="宋体" w:hAnsi="宋体" w:hint="eastAsia"/>
          <w:sz w:val="20"/>
          <w:szCs w:val="20"/>
        </w:rPr>
        <w:t>③小王的工资、年终奖、小王妻子的淘宝</w:t>
      </w:r>
      <w:r w:rsidR="001103AC" w:rsidRPr="00511C25">
        <w:rPr>
          <w:rFonts w:ascii="宋体" w:eastAsia="宋体" w:hAnsi="宋体" w:hint="eastAsia"/>
          <w:sz w:val="20"/>
          <w:szCs w:val="20"/>
        </w:rPr>
        <w:t>网店收入都属于按劳分配收入</w:t>
      </w:r>
    </w:p>
    <w:p w:rsidR="001103AC" w:rsidRPr="00511C25" w:rsidRDefault="001103AC" w:rsidP="001103AC">
      <w:pPr>
        <w:widowControl/>
        <w:ind w:firstLine="360"/>
        <w:textAlignment w:val="center"/>
        <w:rPr>
          <w:rFonts w:ascii="宋体" w:eastAsia="宋体" w:hAnsi="宋体"/>
          <w:sz w:val="20"/>
          <w:szCs w:val="20"/>
        </w:rPr>
      </w:pPr>
      <w:r w:rsidRPr="00511C25">
        <w:rPr>
          <w:rFonts w:ascii="宋体" w:eastAsia="宋体" w:hAnsi="宋体" w:hint="eastAsia"/>
          <w:sz w:val="20"/>
          <w:szCs w:val="20"/>
        </w:rPr>
        <w:t>④股票投资收入和出租房屋的收入都属于按生产要素分配</w:t>
      </w:r>
    </w:p>
    <w:p w:rsidR="001103AC" w:rsidRPr="00511C25" w:rsidRDefault="001103AC" w:rsidP="00F56B84">
      <w:pPr>
        <w:widowControl/>
        <w:tabs>
          <w:tab w:val="left" w:pos="420"/>
          <w:tab w:val="left" w:pos="2520"/>
          <w:tab w:val="left" w:pos="4620"/>
          <w:tab w:val="left" w:pos="6720"/>
        </w:tabs>
        <w:ind w:firstLine="357"/>
        <w:textAlignment w:val="center"/>
        <w:rPr>
          <w:rFonts w:ascii="宋体" w:eastAsia="宋体" w:hAnsi="宋体"/>
          <w:sz w:val="20"/>
          <w:szCs w:val="20"/>
        </w:rPr>
      </w:pPr>
      <w:r w:rsidRPr="00511C25">
        <w:rPr>
          <w:rFonts w:ascii="宋体" w:eastAsia="宋体" w:hAnsi="宋体" w:hint="eastAsia"/>
          <w:sz w:val="20"/>
          <w:szCs w:val="20"/>
        </w:rPr>
        <w:t xml:space="preserve">A.①④  </w:t>
      </w:r>
      <w:r w:rsidR="00F56B84" w:rsidRPr="00511C25">
        <w:rPr>
          <w:rFonts w:ascii="宋体" w:eastAsia="宋体" w:hAnsi="宋体" w:hint="eastAsia"/>
          <w:sz w:val="20"/>
          <w:szCs w:val="20"/>
        </w:rPr>
        <w:tab/>
      </w:r>
      <w:r w:rsidRPr="00511C25">
        <w:rPr>
          <w:rFonts w:ascii="宋体" w:eastAsia="宋体" w:hAnsi="宋体" w:hint="eastAsia"/>
          <w:sz w:val="20"/>
          <w:szCs w:val="20"/>
        </w:rPr>
        <w:t xml:space="preserve">B.②③   </w:t>
      </w:r>
      <w:r w:rsidR="00F56B84" w:rsidRPr="00511C25">
        <w:rPr>
          <w:rFonts w:ascii="宋体" w:eastAsia="宋体" w:hAnsi="宋体" w:hint="eastAsia"/>
          <w:sz w:val="20"/>
          <w:szCs w:val="20"/>
        </w:rPr>
        <w:tab/>
      </w:r>
      <w:r w:rsidRPr="00511C25">
        <w:rPr>
          <w:rFonts w:ascii="宋体" w:eastAsia="宋体" w:hAnsi="宋体" w:hint="eastAsia"/>
          <w:sz w:val="20"/>
          <w:szCs w:val="20"/>
        </w:rPr>
        <w:t xml:space="preserve">C.①②   </w:t>
      </w:r>
      <w:r w:rsidR="00F56B84" w:rsidRPr="00511C25">
        <w:rPr>
          <w:rFonts w:ascii="宋体" w:eastAsia="宋体" w:hAnsi="宋体" w:hint="eastAsia"/>
          <w:sz w:val="20"/>
          <w:szCs w:val="20"/>
        </w:rPr>
        <w:tab/>
      </w:r>
      <w:r w:rsidRPr="00511C25">
        <w:rPr>
          <w:rFonts w:ascii="宋体" w:eastAsia="宋体" w:hAnsi="宋体" w:hint="eastAsia"/>
          <w:sz w:val="20"/>
          <w:szCs w:val="20"/>
        </w:rPr>
        <w:t>D.③④</w:t>
      </w:r>
    </w:p>
    <w:p w:rsidR="001103AC" w:rsidRPr="00511C25" w:rsidRDefault="001103AC" w:rsidP="001103AC">
      <w:pPr>
        <w:widowControl/>
        <w:ind w:firstLine="360"/>
        <w:textAlignment w:val="center"/>
        <w:rPr>
          <w:rFonts w:ascii="宋体" w:eastAsia="宋体" w:hAnsi="宋体"/>
          <w:sz w:val="20"/>
          <w:szCs w:val="20"/>
        </w:rPr>
      </w:pPr>
      <w:r w:rsidRPr="00511C25">
        <w:rPr>
          <w:rFonts w:ascii="宋体" w:eastAsia="宋体" w:hAnsi="宋体" w:hint="eastAsia"/>
          <w:sz w:val="20"/>
          <w:szCs w:val="20"/>
        </w:rPr>
        <w:t>【中公解析】A。解析：我国的收入分配制度是按劳分配为主体、多种分配方式并存。其中，小王的工资和年终奖属于按劳分配收入，股票投资属于按生产要素中的资本要素分配的收入，小王妻子开淘宝店的收入属于按生产要素中的劳动要素分配的收入，出租房屋属于按生产要素中的土地要素分配的收入，故①④符合题意，所以本题正确答案为A。</w:t>
      </w:r>
    </w:p>
    <w:p w:rsidR="00F56B84" w:rsidRPr="00511C25" w:rsidRDefault="00F56B84" w:rsidP="001103AC">
      <w:pPr>
        <w:widowControl/>
        <w:ind w:firstLine="360"/>
        <w:textAlignment w:val="center"/>
        <w:rPr>
          <w:rFonts w:ascii="宋体" w:eastAsia="宋体" w:hAnsi="宋体"/>
          <w:sz w:val="20"/>
          <w:szCs w:val="20"/>
        </w:rPr>
      </w:pPr>
    </w:p>
    <w:p w:rsidR="004A44A1" w:rsidRPr="00511C25" w:rsidRDefault="004A44A1" w:rsidP="004A44A1">
      <w:pPr>
        <w:widowControl/>
        <w:adjustRightInd w:val="0"/>
        <w:snapToGrid w:val="0"/>
        <w:spacing w:before="40" w:after="40"/>
        <w:ind w:firstLine="422"/>
        <w:jc w:val="left"/>
        <w:outlineLvl w:val="5"/>
        <w:rPr>
          <w:rFonts w:ascii="宋体" w:eastAsia="宋体" w:hAnsi="宋体" w:cstheme="majorBidi"/>
          <w:b/>
          <w:bCs/>
          <w:iCs/>
          <w:sz w:val="20"/>
          <w:szCs w:val="20"/>
        </w:rPr>
      </w:pPr>
      <w:r w:rsidRPr="00511C25">
        <w:rPr>
          <w:rFonts w:ascii="宋体" w:eastAsia="宋体" w:hAnsi="宋体" w:cstheme="majorBidi" w:hint="eastAsia"/>
          <w:b/>
          <w:bCs/>
          <w:iCs/>
          <w:sz w:val="20"/>
          <w:szCs w:val="20"/>
        </w:rPr>
        <w:t>考点</w:t>
      </w:r>
      <w:r w:rsidRPr="00511C25">
        <w:rPr>
          <w:rFonts w:ascii="宋体" w:eastAsia="宋体" w:hAnsi="宋体" w:cstheme="majorBidi"/>
          <w:b/>
          <w:bCs/>
          <w:iCs/>
          <w:sz w:val="20"/>
          <w:szCs w:val="20"/>
        </w:rPr>
        <w:t>·</w:t>
      </w:r>
      <w:r w:rsidRPr="00511C25">
        <w:rPr>
          <w:rFonts w:ascii="宋体" w:eastAsia="宋体" w:hAnsi="宋体" w:cstheme="majorBidi" w:hint="eastAsia"/>
          <w:b/>
          <w:bCs/>
          <w:iCs/>
          <w:sz w:val="20"/>
          <w:szCs w:val="20"/>
        </w:rPr>
        <w:t>宏观调控的手段</w:t>
      </w:r>
    </w:p>
    <w:p w:rsidR="00474553" w:rsidRPr="00511C25" w:rsidRDefault="00474553" w:rsidP="000543A6">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1.经济手段</w:t>
      </w:r>
      <w:r w:rsidR="000543A6" w:rsidRPr="00511C25">
        <w:rPr>
          <w:rFonts w:ascii="宋体" w:eastAsia="宋体" w:hAnsi="宋体" w:hint="eastAsia"/>
          <w:sz w:val="20"/>
          <w:szCs w:val="20"/>
        </w:rPr>
        <w:t>：</w:t>
      </w:r>
      <w:r w:rsidRPr="00511C25">
        <w:rPr>
          <w:rFonts w:ascii="宋体" w:eastAsia="宋体" w:hAnsi="宋体" w:hint="eastAsia"/>
          <w:sz w:val="20"/>
          <w:szCs w:val="20"/>
        </w:rPr>
        <w:t>是国家运用经济政策和计划，通过对经济利益的调整来影响和调节经济活动的措施。</w:t>
      </w:r>
    </w:p>
    <w:p w:rsidR="00474553" w:rsidRPr="00511C25" w:rsidRDefault="00474553" w:rsidP="000543A6">
      <w:pPr>
        <w:widowControl/>
        <w:ind w:firstLineChars="200" w:firstLine="400"/>
        <w:textAlignment w:val="center"/>
        <w:rPr>
          <w:rFonts w:ascii="宋体" w:eastAsia="宋体" w:hAnsi="宋体"/>
          <w:sz w:val="20"/>
          <w:szCs w:val="20"/>
        </w:rPr>
      </w:pPr>
      <w:r w:rsidRPr="00511C25">
        <w:rPr>
          <w:rFonts w:ascii="宋体" w:eastAsia="宋体" w:hAnsi="宋体"/>
          <w:sz w:val="20"/>
          <w:szCs w:val="20"/>
        </w:rPr>
        <w:t>2.</w:t>
      </w:r>
      <w:r w:rsidRPr="00511C25">
        <w:rPr>
          <w:rFonts w:ascii="宋体" w:eastAsia="宋体" w:hAnsi="宋体" w:hint="eastAsia"/>
          <w:sz w:val="20"/>
          <w:szCs w:val="20"/>
        </w:rPr>
        <w:t>法律手段</w:t>
      </w:r>
      <w:r w:rsidR="000543A6" w:rsidRPr="00511C25">
        <w:rPr>
          <w:rFonts w:ascii="宋体" w:eastAsia="宋体" w:hAnsi="宋体" w:hint="eastAsia"/>
          <w:sz w:val="20"/>
          <w:szCs w:val="20"/>
        </w:rPr>
        <w:t>：</w:t>
      </w:r>
      <w:r w:rsidRPr="00511C25">
        <w:rPr>
          <w:rFonts w:ascii="宋体" w:eastAsia="宋体" w:hAnsi="宋体" w:hint="eastAsia"/>
          <w:sz w:val="20"/>
          <w:szCs w:val="20"/>
        </w:rPr>
        <w:t>是国家通过制定和运用经济法规，来调节经济活动的手段</w:t>
      </w:r>
      <w:r w:rsidR="000543A6" w:rsidRPr="00511C25">
        <w:rPr>
          <w:rFonts w:ascii="宋体" w:eastAsia="宋体" w:hAnsi="宋体" w:hint="eastAsia"/>
          <w:sz w:val="20"/>
          <w:szCs w:val="20"/>
        </w:rPr>
        <w:t>。</w:t>
      </w:r>
    </w:p>
    <w:p w:rsidR="00474553" w:rsidRPr="00511C25" w:rsidRDefault="00474553" w:rsidP="000543A6">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3</w:t>
      </w:r>
      <w:r w:rsidR="00E61A15" w:rsidRPr="00511C25">
        <w:rPr>
          <w:rFonts w:ascii="宋体" w:eastAsia="宋体" w:hAnsi="宋体" w:hint="eastAsia"/>
          <w:sz w:val="20"/>
          <w:szCs w:val="20"/>
        </w:rPr>
        <w:t>.</w:t>
      </w:r>
      <w:r w:rsidRPr="00511C25">
        <w:rPr>
          <w:rFonts w:ascii="宋体" w:eastAsia="宋体" w:hAnsi="宋体" w:hint="eastAsia"/>
          <w:sz w:val="20"/>
          <w:szCs w:val="20"/>
        </w:rPr>
        <w:t>行政手段</w:t>
      </w:r>
      <w:r w:rsidR="000543A6" w:rsidRPr="00511C25">
        <w:rPr>
          <w:rFonts w:ascii="宋体" w:eastAsia="宋体" w:hAnsi="宋体" w:hint="eastAsia"/>
          <w:sz w:val="20"/>
          <w:szCs w:val="20"/>
        </w:rPr>
        <w:t>：</w:t>
      </w:r>
      <w:r w:rsidRPr="00511C25">
        <w:rPr>
          <w:rFonts w:ascii="宋体" w:eastAsia="宋体" w:hAnsi="宋体" w:hint="eastAsia"/>
          <w:sz w:val="20"/>
          <w:szCs w:val="20"/>
        </w:rPr>
        <w:t>是国家通过行政机构，采取带强制性的行政命令、指示、规定等措施，来调节和管理经济的手段</w:t>
      </w:r>
      <w:r w:rsidR="000543A6" w:rsidRPr="00511C25">
        <w:rPr>
          <w:rFonts w:ascii="宋体" w:eastAsia="宋体" w:hAnsi="宋体" w:hint="eastAsia"/>
          <w:sz w:val="20"/>
          <w:szCs w:val="20"/>
        </w:rPr>
        <w:t>。</w:t>
      </w:r>
    </w:p>
    <w:p w:rsidR="00CC5351" w:rsidRPr="00511C25" w:rsidRDefault="00CC5351" w:rsidP="000543A6">
      <w:pPr>
        <w:widowControl/>
        <w:ind w:firstLineChars="200" w:firstLine="400"/>
        <w:textAlignment w:val="center"/>
        <w:rPr>
          <w:rFonts w:ascii="宋体" w:eastAsia="宋体" w:hAnsi="宋体"/>
          <w:sz w:val="20"/>
          <w:szCs w:val="20"/>
        </w:rPr>
      </w:pPr>
    </w:p>
    <w:p w:rsidR="004A44A1" w:rsidRPr="00511C25" w:rsidRDefault="00E61A15" w:rsidP="004A44A1">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【例题】</w:t>
      </w:r>
      <w:r w:rsidR="004A44A1" w:rsidRPr="00511C25">
        <w:rPr>
          <w:rFonts w:ascii="宋体" w:eastAsia="宋体" w:hAnsi="宋体"/>
          <w:sz w:val="20"/>
          <w:szCs w:val="20"/>
        </w:rPr>
        <w:t>2017年12月18日召开的中央经济工作会议强调，稳中求进工作总基调是治国理政的重要原则，要长期坚持。下列选项中符合这一要求且表述正确的是</w:t>
      </w:r>
      <w:r w:rsidR="004A44A1" w:rsidRPr="00511C25">
        <w:rPr>
          <w:rFonts w:ascii="宋体" w:eastAsia="宋体" w:hAnsi="宋体" w:hint="eastAsia"/>
          <w:sz w:val="20"/>
          <w:szCs w:val="20"/>
        </w:rPr>
        <w:t>（    ）。</w:t>
      </w:r>
    </w:p>
    <w:p w:rsidR="004A44A1" w:rsidRPr="00511C25" w:rsidRDefault="004A44A1" w:rsidP="004A44A1">
      <w:pPr>
        <w:widowControl/>
        <w:ind w:firstLineChars="200" w:firstLine="400"/>
        <w:textAlignment w:val="center"/>
        <w:rPr>
          <w:rFonts w:ascii="宋体" w:eastAsia="宋体" w:hAnsi="宋体"/>
          <w:sz w:val="20"/>
          <w:szCs w:val="20"/>
        </w:rPr>
      </w:pPr>
      <w:r w:rsidRPr="00511C25">
        <w:rPr>
          <w:rFonts w:ascii="宋体" w:eastAsia="宋体" w:hAnsi="宋体"/>
          <w:sz w:val="20"/>
          <w:szCs w:val="20"/>
        </w:rPr>
        <w:t>A.采取积极的货币政策——保持人民币汇率在合理均衡水平上的基本稳定</w:t>
      </w:r>
    </w:p>
    <w:p w:rsidR="004A44A1" w:rsidRPr="00511C25" w:rsidRDefault="004A44A1" w:rsidP="004A44A1">
      <w:pPr>
        <w:widowControl/>
        <w:ind w:firstLineChars="200" w:firstLine="400"/>
        <w:textAlignment w:val="center"/>
        <w:rPr>
          <w:rFonts w:ascii="宋体" w:eastAsia="宋体" w:hAnsi="宋体"/>
          <w:sz w:val="20"/>
          <w:szCs w:val="20"/>
        </w:rPr>
      </w:pPr>
      <w:r w:rsidRPr="00511C25">
        <w:rPr>
          <w:rFonts w:ascii="宋体" w:eastAsia="宋体" w:hAnsi="宋体"/>
          <w:sz w:val="20"/>
          <w:szCs w:val="20"/>
        </w:rPr>
        <w:t>B.采取稳健的财政政策——规范并引导民间融资健康发展</w:t>
      </w:r>
    </w:p>
    <w:p w:rsidR="004A44A1" w:rsidRPr="00511C25" w:rsidRDefault="004A44A1" w:rsidP="004A44A1">
      <w:pPr>
        <w:widowControl/>
        <w:ind w:firstLineChars="200" w:firstLine="400"/>
        <w:textAlignment w:val="center"/>
        <w:rPr>
          <w:rFonts w:ascii="宋体" w:eastAsia="宋体" w:hAnsi="宋体"/>
          <w:sz w:val="20"/>
          <w:szCs w:val="20"/>
        </w:rPr>
      </w:pPr>
      <w:r w:rsidRPr="00511C25">
        <w:rPr>
          <w:rFonts w:ascii="宋体" w:eastAsia="宋体" w:hAnsi="宋体"/>
          <w:sz w:val="20"/>
          <w:szCs w:val="20"/>
        </w:rPr>
        <w:t>C.运用经济手段——管住货币供给总闸门，保持货币信贷和社会融资规模合理增长</w:t>
      </w:r>
    </w:p>
    <w:p w:rsidR="004A44A1" w:rsidRPr="00511C25" w:rsidRDefault="004A44A1" w:rsidP="004A44A1">
      <w:pPr>
        <w:widowControl/>
        <w:ind w:firstLineChars="200" w:firstLine="400"/>
        <w:textAlignment w:val="center"/>
        <w:rPr>
          <w:rFonts w:ascii="宋体" w:eastAsia="宋体" w:hAnsi="宋体"/>
          <w:sz w:val="20"/>
          <w:szCs w:val="20"/>
        </w:rPr>
      </w:pPr>
      <w:r w:rsidRPr="00511C25">
        <w:rPr>
          <w:rFonts w:ascii="宋体" w:eastAsia="宋体" w:hAnsi="宋体"/>
          <w:sz w:val="20"/>
          <w:szCs w:val="20"/>
        </w:rPr>
        <w:t>D.运用行政手段——调整优化财政支出结构，确保对重点领域和项目的支持力度</w:t>
      </w:r>
    </w:p>
    <w:p w:rsidR="004A44A1" w:rsidRPr="00511C25" w:rsidRDefault="004A44A1" w:rsidP="004A44A1">
      <w:pPr>
        <w:widowControl/>
        <w:ind w:firstLineChars="200" w:firstLine="400"/>
        <w:textAlignment w:val="center"/>
        <w:rPr>
          <w:rFonts w:ascii="宋体" w:eastAsia="宋体" w:hAnsi="宋体"/>
          <w:sz w:val="20"/>
          <w:szCs w:val="20"/>
        </w:rPr>
      </w:pPr>
      <w:r w:rsidRPr="00511C25">
        <w:rPr>
          <w:rFonts w:ascii="宋体" w:eastAsia="宋体" w:hAnsi="宋体"/>
          <w:sz w:val="20"/>
          <w:szCs w:val="20"/>
        </w:rPr>
        <w:t>【</w:t>
      </w:r>
      <w:r w:rsidRPr="00511C25">
        <w:rPr>
          <w:rFonts w:ascii="宋体" w:eastAsia="宋体" w:hAnsi="宋体" w:hint="eastAsia"/>
          <w:sz w:val="20"/>
          <w:szCs w:val="20"/>
        </w:rPr>
        <w:t>中公解析</w:t>
      </w:r>
      <w:r w:rsidRPr="00511C25">
        <w:rPr>
          <w:rFonts w:ascii="宋体" w:eastAsia="宋体" w:hAnsi="宋体"/>
          <w:sz w:val="20"/>
          <w:szCs w:val="20"/>
        </w:rPr>
        <w:t>】C</w:t>
      </w:r>
      <w:r w:rsidRPr="00511C25">
        <w:rPr>
          <w:rFonts w:ascii="宋体" w:eastAsia="宋体" w:hAnsi="宋体" w:hint="eastAsia"/>
          <w:sz w:val="20"/>
          <w:szCs w:val="20"/>
        </w:rPr>
        <w:t>。</w:t>
      </w:r>
      <w:r w:rsidRPr="00511C25">
        <w:rPr>
          <w:rFonts w:ascii="宋体" w:eastAsia="宋体" w:hAnsi="宋体"/>
          <w:sz w:val="20"/>
          <w:szCs w:val="20"/>
        </w:rPr>
        <w:t>解析</w:t>
      </w:r>
      <w:r w:rsidRPr="00511C25">
        <w:rPr>
          <w:rFonts w:ascii="宋体" w:eastAsia="宋体" w:hAnsi="宋体" w:hint="eastAsia"/>
          <w:sz w:val="20"/>
          <w:szCs w:val="20"/>
        </w:rPr>
        <w:t>：</w:t>
      </w:r>
      <w:r w:rsidRPr="00511C25">
        <w:rPr>
          <w:rFonts w:ascii="宋体" w:eastAsia="宋体" w:hAnsi="宋体"/>
          <w:sz w:val="20"/>
          <w:szCs w:val="20"/>
        </w:rPr>
        <w:t>本题考查宏观调控。A不选，因为保持人民币汇率的基本稳定是稳健的货币政策而不是积极的货币政策；B不选，因为引导民间融资属于是货币政策而不是财政政策；D错误，因为优化财政支出结构是经济手段；本题选C</w:t>
      </w:r>
      <w:r w:rsidRPr="00511C25">
        <w:rPr>
          <w:rFonts w:ascii="宋体" w:eastAsia="宋体" w:hAnsi="宋体" w:hint="eastAsia"/>
          <w:sz w:val="20"/>
          <w:szCs w:val="20"/>
        </w:rPr>
        <w:t>。</w:t>
      </w:r>
    </w:p>
    <w:p w:rsidR="0057729D" w:rsidRPr="00511C25" w:rsidRDefault="0057729D" w:rsidP="004A44A1">
      <w:pPr>
        <w:widowControl/>
        <w:ind w:firstLineChars="200" w:firstLine="400"/>
        <w:textAlignment w:val="center"/>
        <w:rPr>
          <w:rFonts w:ascii="宋体" w:eastAsia="宋体" w:hAnsi="宋体"/>
          <w:sz w:val="20"/>
          <w:szCs w:val="20"/>
        </w:rPr>
      </w:pPr>
    </w:p>
    <w:p w:rsidR="008B3898" w:rsidRPr="00511C25" w:rsidRDefault="008B3898" w:rsidP="003F3919">
      <w:pPr>
        <w:spacing w:line="300" w:lineRule="auto"/>
        <w:ind w:firstLineChars="200" w:firstLine="402"/>
        <w:outlineLvl w:val="5"/>
        <w:rPr>
          <w:rFonts w:ascii="宋体" w:eastAsia="宋体" w:hAnsi="宋体" w:cs="Times New Roman"/>
          <w:b/>
          <w:bCs/>
          <w:sz w:val="20"/>
          <w:szCs w:val="20"/>
        </w:rPr>
      </w:pPr>
      <w:r w:rsidRPr="00511C25">
        <w:rPr>
          <w:rFonts w:ascii="宋体" w:eastAsia="宋体" w:hAnsi="宋体" w:cs="Times New Roman" w:hint="eastAsia"/>
          <w:b/>
          <w:bCs/>
          <w:sz w:val="20"/>
          <w:szCs w:val="20"/>
        </w:rPr>
        <w:t>考点·全面</w:t>
      </w:r>
      <w:r w:rsidRPr="00511C25">
        <w:rPr>
          <w:rFonts w:ascii="宋体" w:eastAsia="宋体" w:hAnsi="宋体" w:cs="Times New Roman"/>
          <w:b/>
          <w:bCs/>
          <w:sz w:val="20"/>
          <w:szCs w:val="20"/>
        </w:rPr>
        <w:t>提高开放型经济水平</w:t>
      </w:r>
      <w:r w:rsidRPr="00511C25">
        <w:rPr>
          <w:rFonts w:ascii="宋体" w:eastAsia="宋体" w:hAnsi="宋体" w:cs="Times New Roman" w:hint="eastAsia"/>
          <w:b/>
          <w:bCs/>
          <w:sz w:val="20"/>
          <w:szCs w:val="20"/>
        </w:rPr>
        <w:t>的</w:t>
      </w:r>
      <w:r w:rsidRPr="00511C25">
        <w:rPr>
          <w:rFonts w:ascii="宋体" w:eastAsia="宋体" w:hAnsi="宋体" w:cs="Times New Roman"/>
          <w:b/>
          <w:bCs/>
          <w:sz w:val="20"/>
          <w:szCs w:val="20"/>
        </w:rPr>
        <w:t>基本战略</w:t>
      </w:r>
    </w:p>
    <w:p w:rsidR="008B3898" w:rsidRPr="00511C25" w:rsidRDefault="008B3898" w:rsidP="008B3898">
      <w:pPr>
        <w:widowControl/>
        <w:ind w:firstLineChars="200" w:firstLine="400"/>
        <w:textAlignment w:val="center"/>
        <w:rPr>
          <w:rFonts w:ascii="宋体" w:eastAsia="宋体" w:hAnsi="宋体"/>
          <w:sz w:val="20"/>
          <w:szCs w:val="20"/>
        </w:rPr>
      </w:pPr>
      <w:r w:rsidRPr="00511C25">
        <w:rPr>
          <w:rFonts w:ascii="宋体" w:eastAsia="宋体" w:hAnsi="宋体"/>
          <w:sz w:val="20"/>
          <w:szCs w:val="20"/>
        </w:rPr>
        <w:t>为了适应经济全球化新形势，我们必须实行更加积极主动</w:t>
      </w:r>
      <w:r w:rsidRPr="00511C25">
        <w:rPr>
          <w:rFonts w:ascii="宋体" w:eastAsia="宋体" w:hAnsi="宋体" w:hint="eastAsia"/>
          <w:sz w:val="20"/>
          <w:szCs w:val="20"/>
        </w:rPr>
        <w:t>的</w:t>
      </w:r>
      <w:r w:rsidRPr="00511C25">
        <w:rPr>
          <w:rFonts w:ascii="宋体" w:eastAsia="宋体" w:hAnsi="宋体"/>
          <w:sz w:val="20"/>
          <w:szCs w:val="20"/>
        </w:rPr>
        <w:t>开放战略，完善互利共赢、多元平衡、安全高效的开放型经济体系。</w:t>
      </w:r>
    </w:p>
    <w:p w:rsidR="008B3898" w:rsidRPr="00511C25" w:rsidRDefault="008B3898" w:rsidP="008B3898">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1.要加快转变对外经济发展方式，推动开放朝着优化结构、拓展深度、提高效益方向转变，着力培养开放型经济发展优势。形成以技术、品牌、质量、服务为核心的出口竞争新优势，促进加工贸易转型升级，发展服务贸易。提高利用外资综合优势和总体效益，推动引资、引技、引智有机结合。</w:t>
      </w:r>
    </w:p>
    <w:p w:rsidR="008B3898" w:rsidRPr="00511C25" w:rsidRDefault="008B3898" w:rsidP="008B3898">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2.实施“走出去”战略是我国对外开放新阶段的重大举措。“走出去”，是指通过境外投资办厂、对外承包工程与劳务输出等各种形式，与其他国家进行经济技术合作。我们要加快“走出去”步伐，增强企业国际化经营能力，培育一批世界水平的跨国公司。</w:t>
      </w:r>
    </w:p>
    <w:p w:rsidR="008B3898" w:rsidRPr="00511C25" w:rsidRDefault="008B3898" w:rsidP="008B3898">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3.我国实行对外开放，发展对外经济关系，必须始终坚持独立自主、自力更生的原则。</w:t>
      </w:r>
    </w:p>
    <w:p w:rsidR="008B3898" w:rsidRPr="00511C25" w:rsidRDefault="008B3898" w:rsidP="008B3898">
      <w:pPr>
        <w:widowControl/>
        <w:ind w:firstLineChars="200" w:firstLine="400"/>
        <w:textAlignment w:val="center"/>
        <w:rPr>
          <w:rFonts w:ascii="宋体" w:eastAsia="宋体" w:hAnsi="宋体"/>
          <w:sz w:val="20"/>
          <w:szCs w:val="20"/>
        </w:rPr>
      </w:pPr>
    </w:p>
    <w:p w:rsidR="008B3898" w:rsidRPr="00511C25" w:rsidRDefault="008B3898" w:rsidP="008B3898">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【例题】“关键时刻，一粒小小的种子能够绊倒一个强大的国家。”种业是粮食产业链上游的关键环节，种子被别国垄断，农业发展的“咽喉”就会被扼住。这启示我们，发展经济应该（    ）。</w:t>
      </w:r>
    </w:p>
    <w:p w:rsidR="008B3898" w:rsidRPr="00511C25" w:rsidRDefault="008B3898" w:rsidP="005C49DF">
      <w:pPr>
        <w:widowControl/>
        <w:tabs>
          <w:tab w:val="left" w:pos="420"/>
          <w:tab w:val="left" w:pos="2520"/>
          <w:tab w:val="left" w:pos="4620"/>
          <w:tab w:val="left" w:pos="6720"/>
        </w:tabs>
        <w:ind w:firstLineChars="200" w:firstLine="400"/>
        <w:textAlignment w:val="center"/>
        <w:rPr>
          <w:rFonts w:ascii="宋体" w:eastAsia="宋体" w:hAnsi="宋体"/>
          <w:sz w:val="20"/>
          <w:szCs w:val="20"/>
        </w:rPr>
      </w:pPr>
      <w:r w:rsidRPr="00511C25">
        <w:rPr>
          <w:rFonts w:ascii="宋体" w:eastAsia="宋体" w:hAnsi="宋体" w:hint="eastAsia"/>
          <w:sz w:val="20"/>
          <w:szCs w:val="20"/>
        </w:rPr>
        <w:t>①坚持独立自主自力更生</w:t>
      </w:r>
      <w:r w:rsidR="005C49DF" w:rsidRPr="00511C25">
        <w:rPr>
          <w:rFonts w:ascii="宋体" w:eastAsia="宋体" w:hAnsi="宋体" w:hint="eastAsia"/>
          <w:sz w:val="20"/>
          <w:szCs w:val="20"/>
        </w:rPr>
        <w:t xml:space="preserve">  </w:t>
      </w:r>
      <w:r w:rsidR="005C49DF" w:rsidRPr="00511C25">
        <w:rPr>
          <w:rFonts w:ascii="宋体" w:eastAsia="宋体" w:hAnsi="宋体" w:hint="eastAsia"/>
          <w:sz w:val="20"/>
          <w:szCs w:val="20"/>
        </w:rPr>
        <w:tab/>
      </w:r>
      <w:r w:rsidRPr="00511C25">
        <w:rPr>
          <w:rFonts w:ascii="宋体" w:eastAsia="宋体" w:hAnsi="宋体" w:hint="eastAsia"/>
          <w:sz w:val="20"/>
          <w:szCs w:val="20"/>
        </w:rPr>
        <w:t>②积极维护国家经济安全</w:t>
      </w:r>
    </w:p>
    <w:p w:rsidR="008B3898" w:rsidRPr="00511C25" w:rsidRDefault="008B3898" w:rsidP="005C49DF">
      <w:pPr>
        <w:widowControl/>
        <w:tabs>
          <w:tab w:val="left" w:pos="420"/>
          <w:tab w:val="left" w:pos="2520"/>
          <w:tab w:val="left" w:pos="4620"/>
          <w:tab w:val="left" w:pos="6720"/>
        </w:tabs>
        <w:ind w:firstLineChars="200" w:firstLine="400"/>
        <w:textAlignment w:val="center"/>
        <w:rPr>
          <w:rFonts w:ascii="宋体" w:eastAsia="宋体" w:hAnsi="宋体"/>
          <w:sz w:val="20"/>
          <w:szCs w:val="20"/>
        </w:rPr>
      </w:pPr>
      <w:r w:rsidRPr="00511C25">
        <w:rPr>
          <w:rFonts w:ascii="宋体" w:eastAsia="宋体" w:hAnsi="宋体" w:hint="eastAsia"/>
          <w:sz w:val="20"/>
          <w:szCs w:val="20"/>
        </w:rPr>
        <w:t xml:space="preserve">③实行贸易保护主义政策   </w:t>
      </w:r>
      <w:r w:rsidRPr="00511C25">
        <w:rPr>
          <w:rFonts w:ascii="宋体" w:eastAsia="宋体" w:hAnsi="宋体" w:hint="eastAsia"/>
          <w:sz w:val="20"/>
          <w:szCs w:val="20"/>
        </w:rPr>
        <w:tab/>
        <w:t>④大力引进国外先进技术</w:t>
      </w:r>
    </w:p>
    <w:p w:rsidR="008B3898" w:rsidRPr="00511C25" w:rsidRDefault="008B3898" w:rsidP="005C49DF">
      <w:pPr>
        <w:widowControl/>
        <w:tabs>
          <w:tab w:val="left" w:pos="420"/>
          <w:tab w:val="left" w:pos="2520"/>
          <w:tab w:val="left" w:pos="4620"/>
          <w:tab w:val="left" w:pos="6720"/>
        </w:tabs>
        <w:ind w:firstLineChars="200" w:firstLine="400"/>
        <w:textAlignment w:val="center"/>
        <w:rPr>
          <w:rFonts w:ascii="宋体" w:eastAsia="宋体" w:hAnsi="宋体"/>
          <w:sz w:val="20"/>
          <w:szCs w:val="20"/>
        </w:rPr>
      </w:pPr>
      <w:r w:rsidRPr="00511C25">
        <w:rPr>
          <w:rFonts w:ascii="宋体" w:eastAsia="宋体" w:hAnsi="宋体" w:hint="eastAsia"/>
          <w:sz w:val="20"/>
          <w:szCs w:val="20"/>
        </w:rPr>
        <w:t>A.①②</w:t>
      </w:r>
      <w:r w:rsidRPr="00511C25">
        <w:rPr>
          <w:rFonts w:ascii="宋体" w:eastAsia="宋体" w:hAnsi="宋体" w:hint="eastAsia"/>
          <w:sz w:val="20"/>
          <w:szCs w:val="20"/>
        </w:rPr>
        <w:tab/>
        <w:t xml:space="preserve">B.①④   </w:t>
      </w:r>
      <w:r w:rsidRPr="00511C25">
        <w:rPr>
          <w:rFonts w:ascii="宋体" w:eastAsia="宋体" w:hAnsi="宋体" w:hint="eastAsia"/>
          <w:sz w:val="20"/>
          <w:szCs w:val="20"/>
        </w:rPr>
        <w:tab/>
        <w:t>C.②③</w:t>
      </w:r>
      <w:r w:rsidRPr="00511C25">
        <w:rPr>
          <w:rFonts w:ascii="宋体" w:eastAsia="宋体" w:hAnsi="宋体" w:hint="eastAsia"/>
          <w:sz w:val="20"/>
          <w:szCs w:val="20"/>
        </w:rPr>
        <w:tab/>
        <w:t>D.③④</w:t>
      </w:r>
    </w:p>
    <w:p w:rsidR="008B3898" w:rsidRPr="00511C25" w:rsidRDefault="008B3898" w:rsidP="008B3898">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中公解析】A。我国实行对外开放，发展对外经济关系，必须始终坚持独立自主、自力更生的原则，题目中“种子被别国垄断，农业发展的‘咽喉’就会被扼住”启示我们要坚持独立自主自力更生，要积极维护国家的经济安全，故①②符合题意，答案选A。</w:t>
      </w:r>
    </w:p>
    <w:p w:rsidR="008B3898" w:rsidRPr="00511C25" w:rsidRDefault="008B3898" w:rsidP="008B3898">
      <w:pPr>
        <w:widowControl/>
        <w:ind w:firstLineChars="200" w:firstLine="400"/>
        <w:textAlignment w:val="center"/>
        <w:rPr>
          <w:rFonts w:ascii="宋体" w:eastAsia="宋体" w:hAnsi="宋体"/>
          <w:sz w:val="20"/>
          <w:szCs w:val="20"/>
        </w:rPr>
      </w:pPr>
    </w:p>
    <w:p w:rsidR="0057729D" w:rsidRPr="00511C25" w:rsidRDefault="0057729D" w:rsidP="003F3919">
      <w:pPr>
        <w:spacing w:line="300" w:lineRule="auto"/>
        <w:ind w:firstLineChars="200" w:firstLine="402"/>
        <w:outlineLvl w:val="5"/>
        <w:rPr>
          <w:rFonts w:ascii="宋体" w:eastAsia="宋体" w:hAnsi="宋体" w:cs="Times New Roman"/>
          <w:b/>
          <w:bCs/>
          <w:sz w:val="20"/>
          <w:szCs w:val="20"/>
        </w:rPr>
      </w:pPr>
      <w:r w:rsidRPr="00511C25">
        <w:rPr>
          <w:rFonts w:ascii="宋体" w:eastAsia="宋体" w:hAnsi="宋体" w:cs="Times New Roman" w:hint="eastAsia"/>
          <w:b/>
          <w:bCs/>
          <w:sz w:val="20"/>
          <w:szCs w:val="20"/>
        </w:rPr>
        <w:t>考点·公民参与政治生活的途径和方式</w:t>
      </w:r>
    </w:p>
    <w:p w:rsidR="0057729D" w:rsidRPr="00511C25" w:rsidRDefault="0057729D" w:rsidP="0057729D">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1</w:t>
      </w:r>
      <w:r w:rsidRPr="00511C25">
        <w:rPr>
          <w:rFonts w:ascii="宋体" w:eastAsia="宋体" w:hAnsi="宋体"/>
          <w:sz w:val="20"/>
          <w:szCs w:val="20"/>
        </w:rPr>
        <w:t>.</w:t>
      </w:r>
      <w:r w:rsidRPr="00511C25">
        <w:rPr>
          <w:rFonts w:ascii="宋体" w:eastAsia="宋体" w:hAnsi="宋体" w:hint="eastAsia"/>
          <w:sz w:val="20"/>
          <w:szCs w:val="20"/>
        </w:rPr>
        <w:t>民主选举</w:t>
      </w:r>
      <w:r w:rsidR="004D201B" w:rsidRPr="00511C25">
        <w:rPr>
          <w:rFonts w:ascii="宋体" w:eastAsia="宋体" w:hAnsi="宋体" w:hint="eastAsia"/>
          <w:sz w:val="20"/>
          <w:szCs w:val="20"/>
        </w:rPr>
        <w:t>。</w:t>
      </w:r>
    </w:p>
    <w:p w:rsidR="0057729D" w:rsidRPr="00511C25" w:rsidRDefault="0057729D" w:rsidP="0057729D">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2</w:t>
      </w:r>
      <w:r w:rsidRPr="00511C25">
        <w:rPr>
          <w:rFonts w:ascii="宋体" w:eastAsia="宋体" w:hAnsi="宋体"/>
          <w:sz w:val="20"/>
          <w:szCs w:val="20"/>
        </w:rPr>
        <w:t>.</w:t>
      </w:r>
      <w:r w:rsidRPr="00511C25">
        <w:rPr>
          <w:rFonts w:ascii="宋体" w:eastAsia="宋体" w:hAnsi="宋体" w:hint="eastAsia"/>
          <w:sz w:val="20"/>
          <w:szCs w:val="20"/>
        </w:rPr>
        <w:t>民主决策</w:t>
      </w:r>
      <w:r w:rsidR="004D201B" w:rsidRPr="00511C25">
        <w:rPr>
          <w:rFonts w:ascii="宋体" w:eastAsia="宋体" w:hAnsi="宋体" w:hint="eastAsia"/>
          <w:sz w:val="20"/>
          <w:szCs w:val="20"/>
        </w:rPr>
        <w:t>。</w:t>
      </w:r>
    </w:p>
    <w:p w:rsidR="0057729D" w:rsidRPr="00511C25" w:rsidRDefault="0057729D" w:rsidP="0057729D">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3</w:t>
      </w:r>
      <w:r w:rsidRPr="00511C25">
        <w:rPr>
          <w:rFonts w:ascii="宋体" w:eastAsia="宋体" w:hAnsi="宋体"/>
          <w:sz w:val="20"/>
          <w:szCs w:val="20"/>
        </w:rPr>
        <w:t>.</w:t>
      </w:r>
      <w:r w:rsidRPr="00511C25">
        <w:rPr>
          <w:rFonts w:ascii="宋体" w:eastAsia="宋体" w:hAnsi="宋体" w:hint="eastAsia"/>
          <w:sz w:val="20"/>
          <w:szCs w:val="20"/>
        </w:rPr>
        <w:t>民主监督</w:t>
      </w:r>
      <w:r w:rsidR="004D201B" w:rsidRPr="00511C25">
        <w:rPr>
          <w:rFonts w:ascii="宋体" w:eastAsia="宋体" w:hAnsi="宋体" w:hint="eastAsia"/>
          <w:sz w:val="20"/>
          <w:szCs w:val="20"/>
        </w:rPr>
        <w:t>。</w:t>
      </w:r>
    </w:p>
    <w:p w:rsidR="0057729D" w:rsidRPr="00511C25" w:rsidRDefault="0057729D" w:rsidP="0057729D">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4</w:t>
      </w:r>
      <w:r w:rsidRPr="00511C25">
        <w:rPr>
          <w:rFonts w:ascii="宋体" w:eastAsia="宋体" w:hAnsi="宋体"/>
          <w:sz w:val="20"/>
          <w:szCs w:val="20"/>
        </w:rPr>
        <w:t>.</w:t>
      </w:r>
      <w:r w:rsidRPr="00511C25">
        <w:rPr>
          <w:rFonts w:ascii="宋体" w:eastAsia="宋体" w:hAnsi="宋体" w:hint="eastAsia"/>
          <w:sz w:val="20"/>
          <w:szCs w:val="20"/>
        </w:rPr>
        <w:t>民主管理</w:t>
      </w:r>
      <w:r w:rsidR="004D201B" w:rsidRPr="00511C25">
        <w:rPr>
          <w:rFonts w:ascii="宋体" w:eastAsia="宋体" w:hAnsi="宋体" w:hint="eastAsia"/>
          <w:sz w:val="20"/>
          <w:szCs w:val="20"/>
        </w:rPr>
        <w:t>。</w:t>
      </w:r>
    </w:p>
    <w:p w:rsidR="0057729D" w:rsidRPr="00511C25" w:rsidRDefault="0057729D" w:rsidP="004A44A1">
      <w:pPr>
        <w:widowControl/>
        <w:ind w:firstLineChars="200" w:firstLine="400"/>
        <w:textAlignment w:val="center"/>
        <w:rPr>
          <w:rFonts w:ascii="宋体" w:eastAsia="宋体" w:hAnsi="宋体"/>
          <w:sz w:val="20"/>
          <w:szCs w:val="20"/>
        </w:rPr>
      </w:pPr>
    </w:p>
    <w:p w:rsidR="0057729D" w:rsidRPr="00511C25" w:rsidRDefault="0057729D" w:rsidP="0057729D">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【例题】为促进水资源的合理配置和节约利用，某市政府拟于近期调整水价，并公布两套阶梯水价调整方案，征求社会意见。作为市民，你认为下列参与方式恰当的有（    ）。</w:t>
      </w:r>
    </w:p>
    <w:p w:rsidR="0057729D" w:rsidRPr="00511C25" w:rsidRDefault="0057729D" w:rsidP="0057729D">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①行使表达权，登录市政府网站表明自己对水价调整的态度</w:t>
      </w:r>
    </w:p>
    <w:p w:rsidR="0057729D" w:rsidRPr="00511C25" w:rsidRDefault="0057729D" w:rsidP="0057729D">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②行使决策权，通过社情民意反映制度向有关部门提出意见</w:t>
      </w:r>
    </w:p>
    <w:p w:rsidR="0057729D" w:rsidRPr="00511C25" w:rsidRDefault="0057729D" w:rsidP="0057729D">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③参与民主决策，对水价调整方案的不合理之处提出建议</w:t>
      </w:r>
    </w:p>
    <w:p w:rsidR="0057729D" w:rsidRPr="00511C25" w:rsidRDefault="0057729D" w:rsidP="0057729D">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④参与民主管理，要求召开居民会议讨论阶梯水价调整事宜</w:t>
      </w:r>
    </w:p>
    <w:p w:rsidR="0057729D" w:rsidRPr="00511C25" w:rsidRDefault="0057729D" w:rsidP="00FE38C6">
      <w:pPr>
        <w:widowControl/>
        <w:tabs>
          <w:tab w:val="left" w:pos="420"/>
          <w:tab w:val="left" w:pos="2520"/>
          <w:tab w:val="left" w:pos="4620"/>
          <w:tab w:val="left" w:pos="6720"/>
        </w:tabs>
        <w:ind w:firstLineChars="200" w:firstLine="400"/>
        <w:textAlignment w:val="center"/>
        <w:rPr>
          <w:rFonts w:ascii="宋体" w:eastAsia="宋体" w:hAnsi="宋体"/>
          <w:sz w:val="20"/>
          <w:szCs w:val="20"/>
        </w:rPr>
      </w:pPr>
      <w:r w:rsidRPr="00511C25">
        <w:rPr>
          <w:rFonts w:ascii="宋体" w:eastAsia="宋体" w:hAnsi="宋体" w:hint="eastAsia"/>
          <w:sz w:val="20"/>
          <w:szCs w:val="20"/>
        </w:rPr>
        <w:t xml:space="preserve">A.①③ </w:t>
      </w:r>
      <w:r w:rsidRPr="00511C25">
        <w:rPr>
          <w:rFonts w:ascii="宋体" w:eastAsia="宋体" w:hAnsi="宋体" w:hint="eastAsia"/>
          <w:sz w:val="20"/>
          <w:szCs w:val="20"/>
        </w:rPr>
        <w:tab/>
        <w:t xml:space="preserve">B.①④  </w:t>
      </w:r>
      <w:r w:rsidRPr="00511C25">
        <w:rPr>
          <w:rFonts w:ascii="宋体" w:eastAsia="宋体" w:hAnsi="宋体" w:hint="eastAsia"/>
          <w:sz w:val="20"/>
          <w:szCs w:val="20"/>
        </w:rPr>
        <w:tab/>
        <w:t xml:space="preserve">C.②③ </w:t>
      </w:r>
      <w:r w:rsidRPr="00511C25">
        <w:rPr>
          <w:rFonts w:ascii="宋体" w:eastAsia="宋体" w:hAnsi="宋体" w:hint="eastAsia"/>
          <w:sz w:val="20"/>
          <w:szCs w:val="20"/>
        </w:rPr>
        <w:tab/>
        <w:t>D.②④</w:t>
      </w:r>
    </w:p>
    <w:p w:rsidR="0057729D" w:rsidRPr="00511C25" w:rsidRDefault="0057729D" w:rsidP="0057729D">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中公解析】A。解析：我国公民参与政治生活的方式有民主选举、民主监督、民主决策和民主管理。公民享有表达权，可以参与政府的决策，可以向政府反映意见、提出建议，但是公民没有决策权，故①③符合题意，②表述错误；民主管理是村民和居民自我管理、自我教育、自我服务的方式，与政府决策无关，④不合题意。答案选A。</w:t>
      </w:r>
    </w:p>
    <w:p w:rsidR="0057729D" w:rsidRPr="00511C25" w:rsidRDefault="0057729D" w:rsidP="004A44A1">
      <w:pPr>
        <w:widowControl/>
        <w:ind w:firstLineChars="200" w:firstLine="400"/>
        <w:textAlignment w:val="center"/>
        <w:rPr>
          <w:rFonts w:ascii="宋体" w:eastAsia="宋体" w:hAnsi="宋体"/>
          <w:sz w:val="20"/>
          <w:szCs w:val="20"/>
        </w:rPr>
      </w:pPr>
    </w:p>
    <w:p w:rsidR="00D31110" w:rsidRPr="00511C25" w:rsidRDefault="00D31110" w:rsidP="003F3919">
      <w:pPr>
        <w:spacing w:line="300" w:lineRule="auto"/>
        <w:ind w:firstLineChars="200" w:firstLine="402"/>
        <w:outlineLvl w:val="5"/>
        <w:rPr>
          <w:rFonts w:ascii="宋体" w:eastAsia="宋体" w:hAnsi="宋体" w:cs="Times New Roman"/>
          <w:b/>
          <w:bCs/>
          <w:sz w:val="20"/>
          <w:szCs w:val="20"/>
        </w:rPr>
      </w:pPr>
      <w:r w:rsidRPr="00511C25">
        <w:rPr>
          <w:rFonts w:ascii="宋体" w:eastAsia="宋体" w:hAnsi="宋体" w:cs="Times New Roman" w:hint="eastAsia"/>
          <w:b/>
          <w:bCs/>
          <w:sz w:val="20"/>
          <w:szCs w:val="20"/>
        </w:rPr>
        <w:t>考点</w:t>
      </w:r>
      <w:r w:rsidRPr="00511C25">
        <w:rPr>
          <w:rFonts w:ascii="宋体" w:eastAsia="宋体" w:hAnsi="宋体" w:cs="Times New Roman"/>
          <w:b/>
          <w:bCs/>
          <w:sz w:val="20"/>
          <w:szCs w:val="20"/>
        </w:rPr>
        <w:t>·</w:t>
      </w:r>
      <w:r w:rsidRPr="00511C25">
        <w:rPr>
          <w:rFonts w:ascii="宋体" w:eastAsia="宋体" w:hAnsi="宋体" w:cs="Times New Roman" w:hint="eastAsia"/>
          <w:b/>
          <w:bCs/>
          <w:sz w:val="20"/>
          <w:szCs w:val="20"/>
        </w:rPr>
        <w:t>中国特色的政党制度</w:t>
      </w:r>
    </w:p>
    <w:tbl>
      <w:tblPr>
        <w:tblW w:w="7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2"/>
        <w:gridCol w:w="1034"/>
        <w:gridCol w:w="4669"/>
      </w:tblGrid>
      <w:tr w:rsidR="00D31110" w:rsidRPr="00511C25" w:rsidTr="00CC5351">
        <w:trPr>
          <w:trHeight w:val="700"/>
          <w:jc w:val="center"/>
        </w:trPr>
        <w:tc>
          <w:tcPr>
            <w:tcW w:w="1932" w:type="dxa"/>
            <w:vAlign w:val="center"/>
          </w:tcPr>
          <w:p w:rsidR="00D31110" w:rsidRPr="00511C25" w:rsidRDefault="00D31110" w:rsidP="00D31110">
            <w:pPr>
              <w:jc w:val="center"/>
              <w:rPr>
                <w:rFonts w:ascii="宋体" w:eastAsia="宋体" w:hAnsi="宋体"/>
                <w:b/>
                <w:sz w:val="20"/>
                <w:szCs w:val="20"/>
              </w:rPr>
            </w:pPr>
            <w:r w:rsidRPr="00511C25">
              <w:rPr>
                <w:rFonts w:ascii="宋体" w:eastAsia="宋体" w:hAnsi="宋体" w:hint="eastAsia"/>
                <w:b/>
                <w:sz w:val="20"/>
                <w:szCs w:val="20"/>
              </w:rPr>
              <w:t>通力合作的友党关系</w:t>
            </w:r>
          </w:p>
        </w:tc>
        <w:tc>
          <w:tcPr>
            <w:tcW w:w="5703" w:type="dxa"/>
            <w:gridSpan w:val="2"/>
            <w:vAlign w:val="center"/>
          </w:tcPr>
          <w:p w:rsidR="00D31110" w:rsidRPr="00511C25" w:rsidRDefault="00D31110" w:rsidP="00D31110">
            <w:pPr>
              <w:jc w:val="left"/>
              <w:rPr>
                <w:rFonts w:ascii="宋体" w:eastAsia="宋体" w:hAnsi="宋体"/>
                <w:sz w:val="20"/>
                <w:szCs w:val="20"/>
              </w:rPr>
            </w:pPr>
            <w:r w:rsidRPr="00511C25">
              <w:rPr>
                <w:rFonts w:ascii="宋体" w:eastAsia="宋体" w:hAnsi="宋体" w:hint="eastAsia"/>
                <w:sz w:val="20"/>
                <w:szCs w:val="20"/>
              </w:rPr>
              <w:t>中国共产党是执政党（根本前提），各民主党派是参政党，中国共产党和民主党派是亲密友党。</w:t>
            </w:r>
          </w:p>
        </w:tc>
      </w:tr>
      <w:tr w:rsidR="00D31110" w:rsidRPr="00511C25" w:rsidTr="00CC5351">
        <w:trPr>
          <w:trHeight w:val="398"/>
          <w:jc w:val="center"/>
        </w:trPr>
        <w:tc>
          <w:tcPr>
            <w:tcW w:w="1932" w:type="dxa"/>
            <w:vAlign w:val="center"/>
          </w:tcPr>
          <w:p w:rsidR="00D31110" w:rsidRPr="00511C25" w:rsidRDefault="00D31110" w:rsidP="00D31110">
            <w:pPr>
              <w:jc w:val="center"/>
              <w:rPr>
                <w:rFonts w:ascii="宋体" w:eastAsia="宋体" w:hAnsi="宋体"/>
                <w:b/>
                <w:sz w:val="20"/>
                <w:szCs w:val="20"/>
              </w:rPr>
            </w:pPr>
            <w:r w:rsidRPr="00511C25">
              <w:rPr>
                <w:rFonts w:ascii="宋体" w:eastAsia="宋体" w:hAnsi="宋体" w:hint="eastAsia"/>
                <w:b/>
                <w:sz w:val="20"/>
                <w:szCs w:val="20"/>
              </w:rPr>
              <w:t>首要前提和根本保证</w:t>
            </w:r>
          </w:p>
        </w:tc>
        <w:tc>
          <w:tcPr>
            <w:tcW w:w="5703" w:type="dxa"/>
            <w:gridSpan w:val="2"/>
            <w:vAlign w:val="center"/>
          </w:tcPr>
          <w:p w:rsidR="00D31110" w:rsidRPr="00511C25" w:rsidRDefault="00D31110" w:rsidP="00D31110">
            <w:pPr>
              <w:jc w:val="left"/>
              <w:rPr>
                <w:rFonts w:ascii="宋体" w:eastAsia="宋体" w:hAnsi="宋体"/>
                <w:sz w:val="20"/>
                <w:szCs w:val="20"/>
              </w:rPr>
            </w:pPr>
            <w:r w:rsidRPr="00511C25">
              <w:rPr>
                <w:rFonts w:ascii="宋体" w:eastAsia="宋体" w:hAnsi="宋体" w:hint="eastAsia"/>
                <w:sz w:val="20"/>
                <w:szCs w:val="20"/>
              </w:rPr>
              <w:t>坚持中国共产党的领导</w:t>
            </w:r>
          </w:p>
        </w:tc>
      </w:tr>
      <w:tr w:rsidR="00D31110" w:rsidRPr="00511C25" w:rsidTr="00CC5351">
        <w:trPr>
          <w:trHeight w:val="419"/>
          <w:jc w:val="center"/>
        </w:trPr>
        <w:tc>
          <w:tcPr>
            <w:tcW w:w="1932" w:type="dxa"/>
            <w:vAlign w:val="center"/>
          </w:tcPr>
          <w:p w:rsidR="00D31110" w:rsidRPr="00511C25" w:rsidRDefault="00D31110" w:rsidP="00D31110">
            <w:pPr>
              <w:jc w:val="center"/>
              <w:rPr>
                <w:rFonts w:ascii="宋体" w:eastAsia="宋体" w:hAnsi="宋体"/>
                <w:b/>
                <w:sz w:val="20"/>
                <w:szCs w:val="20"/>
              </w:rPr>
            </w:pPr>
            <w:r w:rsidRPr="00511C25">
              <w:rPr>
                <w:rFonts w:ascii="宋体" w:eastAsia="宋体" w:hAnsi="宋体" w:hint="eastAsia"/>
                <w:b/>
                <w:sz w:val="20"/>
                <w:szCs w:val="20"/>
              </w:rPr>
              <w:t>基本方针</w:t>
            </w:r>
          </w:p>
        </w:tc>
        <w:tc>
          <w:tcPr>
            <w:tcW w:w="5703" w:type="dxa"/>
            <w:gridSpan w:val="2"/>
            <w:vAlign w:val="center"/>
          </w:tcPr>
          <w:p w:rsidR="00D31110" w:rsidRPr="00511C25" w:rsidRDefault="00D31110" w:rsidP="00D31110">
            <w:pPr>
              <w:jc w:val="left"/>
              <w:rPr>
                <w:rFonts w:ascii="宋体" w:eastAsia="宋体" w:hAnsi="宋体"/>
                <w:sz w:val="20"/>
                <w:szCs w:val="20"/>
              </w:rPr>
            </w:pPr>
            <w:r w:rsidRPr="00511C25">
              <w:rPr>
                <w:rFonts w:ascii="宋体" w:eastAsia="宋体" w:hAnsi="宋体" w:hint="eastAsia"/>
                <w:sz w:val="20"/>
                <w:szCs w:val="20"/>
              </w:rPr>
              <w:t>长期共存、互相监督、肝胆相照、荣辱与共。</w:t>
            </w:r>
          </w:p>
        </w:tc>
      </w:tr>
      <w:tr w:rsidR="00D31110" w:rsidRPr="00511C25" w:rsidTr="00CC5351">
        <w:trPr>
          <w:trHeight w:val="425"/>
          <w:jc w:val="center"/>
        </w:trPr>
        <w:tc>
          <w:tcPr>
            <w:tcW w:w="1932" w:type="dxa"/>
            <w:vAlign w:val="center"/>
          </w:tcPr>
          <w:p w:rsidR="00D31110" w:rsidRPr="00511C25" w:rsidRDefault="00D31110" w:rsidP="00D31110">
            <w:pPr>
              <w:jc w:val="center"/>
              <w:rPr>
                <w:rFonts w:ascii="宋体" w:eastAsia="宋体" w:hAnsi="宋体"/>
                <w:b/>
                <w:sz w:val="20"/>
                <w:szCs w:val="20"/>
              </w:rPr>
            </w:pPr>
            <w:r w:rsidRPr="00511C25">
              <w:rPr>
                <w:rFonts w:ascii="宋体" w:eastAsia="宋体" w:hAnsi="宋体" w:hint="eastAsia"/>
                <w:b/>
                <w:sz w:val="20"/>
                <w:szCs w:val="20"/>
              </w:rPr>
              <w:t>根本活动准则</w:t>
            </w:r>
          </w:p>
        </w:tc>
        <w:tc>
          <w:tcPr>
            <w:tcW w:w="5703" w:type="dxa"/>
            <w:gridSpan w:val="2"/>
            <w:vAlign w:val="center"/>
          </w:tcPr>
          <w:p w:rsidR="00D31110" w:rsidRPr="00511C25" w:rsidRDefault="00D31110" w:rsidP="00D31110">
            <w:pPr>
              <w:jc w:val="left"/>
              <w:rPr>
                <w:rFonts w:ascii="宋体" w:eastAsia="宋体" w:hAnsi="宋体"/>
                <w:sz w:val="20"/>
                <w:szCs w:val="20"/>
              </w:rPr>
            </w:pPr>
            <w:r w:rsidRPr="00511C25">
              <w:rPr>
                <w:rFonts w:ascii="宋体" w:eastAsia="宋体" w:hAnsi="宋体" w:hint="eastAsia"/>
                <w:sz w:val="20"/>
                <w:szCs w:val="20"/>
              </w:rPr>
              <w:t>遵守宪法和法律</w:t>
            </w:r>
          </w:p>
        </w:tc>
      </w:tr>
      <w:tr w:rsidR="00D31110" w:rsidRPr="00511C25" w:rsidTr="00CC5351">
        <w:trPr>
          <w:trHeight w:val="659"/>
          <w:jc w:val="center"/>
        </w:trPr>
        <w:tc>
          <w:tcPr>
            <w:tcW w:w="1932" w:type="dxa"/>
            <w:vMerge w:val="restart"/>
            <w:vAlign w:val="center"/>
          </w:tcPr>
          <w:p w:rsidR="00D31110" w:rsidRPr="00511C25" w:rsidRDefault="00D31110" w:rsidP="00D31110">
            <w:pPr>
              <w:jc w:val="center"/>
              <w:rPr>
                <w:rFonts w:ascii="宋体" w:eastAsia="宋体" w:hAnsi="宋体"/>
                <w:b/>
                <w:sz w:val="20"/>
                <w:szCs w:val="20"/>
              </w:rPr>
            </w:pPr>
            <w:r w:rsidRPr="00511C25">
              <w:rPr>
                <w:rFonts w:ascii="宋体" w:eastAsia="宋体" w:hAnsi="宋体" w:hint="eastAsia"/>
                <w:b/>
                <w:sz w:val="20"/>
                <w:szCs w:val="20"/>
              </w:rPr>
              <w:t>机构：人民政协</w:t>
            </w:r>
          </w:p>
        </w:tc>
        <w:tc>
          <w:tcPr>
            <w:tcW w:w="1034" w:type="dxa"/>
            <w:vAlign w:val="center"/>
          </w:tcPr>
          <w:p w:rsidR="00D31110" w:rsidRPr="00511C25" w:rsidRDefault="00D31110" w:rsidP="00D31110">
            <w:pPr>
              <w:jc w:val="center"/>
              <w:rPr>
                <w:rFonts w:ascii="宋体" w:eastAsia="宋体" w:hAnsi="宋体"/>
                <w:b/>
                <w:sz w:val="20"/>
                <w:szCs w:val="20"/>
              </w:rPr>
            </w:pPr>
            <w:r w:rsidRPr="00511C25">
              <w:rPr>
                <w:rFonts w:ascii="宋体" w:eastAsia="宋体" w:hAnsi="宋体" w:hint="eastAsia"/>
                <w:b/>
                <w:sz w:val="20"/>
                <w:szCs w:val="20"/>
              </w:rPr>
              <w:t>性质</w:t>
            </w:r>
          </w:p>
        </w:tc>
        <w:tc>
          <w:tcPr>
            <w:tcW w:w="4669" w:type="dxa"/>
            <w:vAlign w:val="center"/>
          </w:tcPr>
          <w:p w:rsidR="00D31110" w:rsidRPr="00511C25" w:rsidRDefault="00D31110" w:rsidP="00D31110">
            <w:pPr>
              <w:jc w:val="left"/>
              <w:rPr>
                <w:rFonts w:ascii="宋体" w:eastAsia="宋体" w:hAnsi="宋体"/>
                <w:sz w:val="20"/>
                <w:szCs w:val="20"/>
              </w:rPr>
            </w:pPr>
            <w:r w:rsidRPr="00511C25">
              <w:rPr>
                <w:rFonts w:ascii="宋体" w:eastAsia="宋体" w:hAnsi="宋体" w:hint="eastAsia"/>
                <w:sz w:val="20"/>
                <w:szCs w:val="20"/>
              </w:rPr>
              <w:t>是中国共产党和各民主党派合作的组织形式，是共产党领导的、具有广泛代表性的爱国统一战线组织，是我国政治生活中发扬社会主义民主的重要形式。</w:t>
            </w:r>
          </w:p>
        </w:tc>
      </w:tr>
      <w:tr w:rsidR="00D31110" w:rsidRPr="00511C25" w:rsidTr="00CC5351">
        <w:trPr>
          <w:trHeight w:val="481"/>
          <w:jc w:val="center"/>
        </w:trPr>
        <w:tc>
          <w:tcPr>
            <w:tcW w:w="1932" w:type="dxa"/>
            <w:vMerge/>
            <w:vAlign w:val="center"/>
          </w:tcPr>
          <w:p w:rsidR="00D31110" w:rsidRPr="00511C25" w:rsidRDefault="00D31110" w:rsidP="00D31110">
            <w:pPr>
              <w:jc w:val="center"/>
              <w:rPr>
                <w:rFonts w:ascii="宋体" w:eastAsia="宋体" w:hAnsi="宋体"/>
                <w:sz w:val="20"/>
                <w:szCs w:val="20"/>
              </w:rPr>
            </w:pPr>
          </w:p>
        </w:tc>
        <w:tc>
          <w:tcPr>
            <w:tcW w:w="1034" w:type="dxa"/>
            <w:vAlign w:val="center"/>
          </w:tcPr>
          <w:p w:rsidR="00D31110" w:rsidRPr="00511C25" w:rsidRDefault="00D31110" w:rsidP="00D31110">
            <w:pPr>
              <w:jc w:val="center"/>
              <w:rPr>
                <w:rFonts w:ascii="宋体" w:eastAsia="宋体" w:hAnsi="宋体"/>
                <w:b/>
                <w:sz w:val="20"/>
                <w:szCs w:val="20"/>
              </w:rPr>
            </w:pPr>
            <w:r w:rsidRPr="00511C25">
              <w:rPr>
                <w:rFonts w:ascii="宋体" w:eastAsia="宋体" w:hAnsi="宋体" w:hint="eastAsia"/>
                <w:b/>
                <w:sz w:val="20"/>
                <w:szCs w:val="20"/>
              </w:rPr>
              <w:t>主题</w:t>
            </w:r>
          </w:p>
        </w:tc>
        <w:tc>
          <w:tcPr>
            <w:tcW w:w="4669" w:type="dxa"/>
            <w:vAlign w:val="center"/>
          </w:tcPr>
          <w:p w:rsidR="00D31110" w:rsidRPr="00511C25" w:rsidRDefault="00D31110" w:rsidP="00D31110">
            <w:pPr>
              <w:jc w:val="left"/>
              <w:rPr>
                <w:rFonts w:ascii="宋体" w:eastAsia="宋体" w:hAnsi="宋体"/>
                <w:sz w:val="20"/>
                <w:szCs w:val="20"/>
              </w:rPr>
            </w:pPr>
            <w:r w:rsidRPr="00511C25">
              <w:rPr>
                <w:rFonts w:ascii="宋体" w:eastAsia="宋体" w:hAnsi="宋体" w:hint="eastAsia"/>
                <w:sz w:val="20"/>
                <w:szCs w:val="20"/>
              </w:rPr>
              <w:t>团结和民主</w:t>
            </w:r>
          </w:p>
        </w:tc>
      </w:tr>
      <w:tr w:rsidR="00D31110" w:rsidRPr="00511C25" w:rsidTr="00CC5351">
        <w:trPr>
          <w:trHeight w:val="278"/>
          <w:jc w:val="center"/>
        </w:trPr>
        <w:tc>
          <w:tcPr>
            <w:tcW w:w="1932" w:type="dxa"/>
            <w:vMerge/>
            <w:vAlign w:val="center"/>
          </w:tcPr>
          <w:p w:rsidR="00D31110" w:rsidRPr="00511C25" w:rsidRDefault="00D31110" w:rsidP="00D31110">
            <w:pPr>
              <w:jc w:val="center"/>
              <w:rPr>
                <w:rFonts w:ascii="宋体" w:eastAsia="宋体" w:hAnsi="宋体"/>
                <w:sz w:val="20"/>
                <w:szCs w:val="20"/>
              </w:rPr>
            </w:pPr>
          </w:p>
        </w:tc>
        <w:tc>
          <w:tcPr>
            <w:tcW w:w="1034" w:type="dxa"/>
            <w:vAlign w:val="center"/>
          </w:tcPr>
          <w:p w:rsidR="00D31110" w:rsidRPr="00511C25" w:rsidRDefault="00D31110" w:rsidP="00D31110">
            <w:pPr>
              <w:jc w:val="center"/>
              <w:rPr>
                <w:rFonts w:ascii="宋体" w:eastAsia="宋体" w:hAnsi="宋体"/>
                <w:b/>
                <w:sz w:val="20"/>
                <w:szCs w:val="20"/>
              </w:rPr>
            </w:pPr>
            <w:r w:rsidRPr="00511C25">
              <w:rPr>
                <w:rFonts w:ascii="宋体" w:eastAsia="宋体" w:hAnsi="宋体" w:hint="eastAsia"/>
                <w:b/>
                <w:sz w:val="20"/>
                <w:szCs w:val="20"/>
              </w:rPr>
              <w:t>职能</w:t>
            </w:r>
          </w:p>
        </w:tc>
        <w:tc>
          <w:tcPr>
            <w:tcW w:w="4669" w:type="dxa"/>
            <w:vAlign w:val="center"/>
          </w:tcPr>
          <w:p w:rsidR="00D31110" w:rsidRPr="00511C25" w:rsidRDefault="00D31110" w:rsidP="00D31110">
            <w:pPr>
              <w:jc w:val="left"/>
              <w:rPr>
                <w:rFonts w:ascii="宋体" w:eastAsia="宋体" w:hAnsi="宋体"/>
                <w:sz w:val="20"/>
                <w:szCs w:val="20"/>
              </w:rPr>
            </w:pPr>
            <w:r w:rsidRPr="00511C25">
              <w:rPr>
                <w:rFonts w:ascii="宋体" w:eastAsia="宋体" w:hAnsi="宋体" w:hint="eastAsia"/>
                <w:sz w:val="20"/>
                <w:szCs w:val="20"/>
              </w:rPr>
              <w:t>政治协商、民主监督、参政议政。</w:t>
            </w:r>
          </w:p>
        </w:tc>
      </w:tr>
    </w:tbl>
    <w:p w:rsidR="00CC5351" w:rsidRPr="00511C25" w:rsidRDefault="00CC5351" w:rsidP="00D31110">
      <w:pPr>
        <w:widowControl/>
        <w:ind w:firstLineChars="200" w:firstLine="400"/>
        <w:textAlignment w:val="center"/>
        <w:rPr>
          <w:rFonts w:ascii="宋体" w:eastAsia="宋体" w:hAnsi="宋体"/>
          <w:sz w:val="20"/>
          <w:szCs w:val="20"/>
        </w:rPr>
      </w:pPr>
    </w:p>
    <w:p w:rsidR="00D31110" w:rsidRPr="00511C25" w:rsidRDefault="00E61A15" w:rsidP="00D31110">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【例题】</w:t>
      </w:r>
      <w:r w:rsidR="00D31110" w:rsidRPr="00511C25">
        <w:rPr>
          <w:rFonts w:ascii="宋体" w:eastAsia="宋体" w:hAnsi="宋体" w:hint="eastAsia"/>
          <w:sz w:val="20"/>
          <w:szCs w:val="20"/>
        </w:rPr>
        <w:t>中国共产党十八届五中全会审议通过了《中共中央关于制定国民经济和社会发展第十三个五年规划的建议》，该建议广泛征求社会各界人士的意见和建议，根据反馈信息进行了反复修改。这表明中国共产党（    ）。</w:t>
      </w:r>
    </w:p>
    <w:p w:rsidR="00D31110" w:rsidRPr="00511C25" w:rsidRDefault="00D31110" w:rsidP="000543A6">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①通过民主协商提高执政水平</w:t>
      </w:r>
      <w:r w:rsidR="000543A6" w:rsidRPr="00511C25">
        <w:rPr>
          <w:rFonts w:ascii="宋体" w:eastAsia="宋体" w:hAnsi="宋体"/>
          <w:sz w:val="20"/>
          <w:szCs w:val="20"/>
        </w:rPr>
        <w:tab/>
      </w:r>
      <w:r w:rsidR="000543A6" w:rsidRPr="00511C25">
        <w:rPr>
          <w:rFonts w:ascii="宋体" w:eastAsia="宋体" w:hAnsi="宋体"/>
          <w:sz w:val="20"/>
          <w:szCs w:val="20"/>
        </w:rPr>
        <w:tab/>
      </w:r>
      <w:r w:rsidR="000543A6" w:rsidRPr="00511C25">
        <w:rPr>
          <w:rFonts w:ascii="宋体" w:eastAsia="宋体" w:hAnsi="宋体"/>
          <w:sz w:val="20"/>
          <w:szCs w:val="20"/>
        </w:rPr>
        <w:tab/>
      </w:r>
      <w:r w:rsidR="000543A6" w:rsidRPr="00511C25">
        <w:rPr>
          <w:rFonts w:ascii="宋体" w:eastAsia="宋体" w:hAnsi="宋体"/>
          <w:sz w:val="20"/>
          <w:szCs w:val="20"/>
        </w:rPr>
        <w:tab/>
      </w:r>
      <w:r w:rsidRPr="00511C25">
        <w:rPr>
          <w:rFonts w:ascii="宋体" w:eastAsia="宋体" w:hAnsi="宋体" w:hint="eastAsia"/>
          <w:sz w:val="20"/>
          <w:szCs w:val="20"/>
        </w:rPr>
        <w:t>②将其主张通过法定程序上升为国家意志</w:t>
      </w:r>
    </w:p>
    <w:p w:rsidR="00D31110" w:rsidRPr="00511C25" w:rsidRDefault="00D31110" w:rsidP="000543A6">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③履行编制、执行规划的职能</w:t>
      </w:r>
      <w:r w:rsidR="000543A6" w:rsidRPr="00511C25">
        <w:rPr>
          <w:rFonts w:ascii="宋体" w:eastAsia="宋体" w:hAnsi="宋体"/>
          <w:sz w:val="20"/>
          <w:szCs w:val="20"/>
        </w:rPr>
        <w:tab/>
      </w:r>
      <w:r w:rsidR="000543A6" w:rsidRPr="00511C25">
        <w:rPr>
          <w:rFonts w:ascii="宋体" w:eastAsia="宋体" w:hAnsi="宋体"/>
          <w:sz w:val="20"/>
          <w:szCs w:val="20"/>
        </w:rPr>
        <w:tab/>
      </w:r>
      <w:r w:rsidR="000543A6" w:rsidRPr="00511C25">
        <w:rPr>
          <w:rFonts w:ascii="宋体" w:eastAsia="宋体" w:hAnsi="宋体"/>
          <w:sz w:val="20"/>
          <w:szCs w:val="20"/>
        </w:rPr>
        <w:tab/>
      </w:r>
      <w:r w:rsidR="000543A6" w:rsidRPr="00511C25">
        <w:rPr>
          <w:rFonts w:ascii="宋体" w:eastAsia="宋体" w:hAnsi="宋体"/>
          <w:sz w:val="20"/>
          <w:szCs w:val="20"/>
        </w:rPr>
        <w:tab/>
      </w:r>
      <w:r w:rsidRPr="00511C25">
        <w:rPr>
          <w:rFonts w:ascii="宋体" w:eastAsia="宋体" w:hAnsi="宋体" w:hint="eastAsia"/>
          <w:sz w:val="20"/>
          <w:szCs w:val="20"/>
        </w:rPr>
        <w:t>④在国民经济规划编制中起领导核心作用</w:t>
      </w:r>
    </w:p>
    <w:p w:rsidR="00D31110" w:rsidRPr="00511C25" w:rsidRDefault="00D31110" w:rsidP="00D31110">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A.①②</w:t>
      </w:r>
      <w:r w:rsidRPr="00511C25">
        <w:rPr>
          <w:rFonts w:ascii="宋体" w:eastAsia="宋体" w:hAnsi="宋体" w:hint="eastAsia"/>
          <w:sz w:val="20"/>
          <w:szCs w:val="20"/>
        </w:rPr>
        <w:tab/>
      </w:r>
      <w:r w:rsidRPr="00511C25">
        <w:rPr>
          <w:rFonts w:ascii="宋体" w:eastAsia="宋体" w:hAnsi="宋体" w:hint="eastAsia"/>
          <w:sz w:val="20"/>
          <w:szCs w:val="20"/>
        </w:rPr>
        <w:tab/>
      </w:r>
      <w:r w:rsidRPr="00511C25">
        <w:rPr>
          <w:rFonts w:ascii="宋体" w:eastAsia="宋体" w:hAnsi="宋体" w:hint="eastAsia"/>
          <w:sz w:val="20"/>
          <w:szCs w:val="20"/>
        </w:rPr>
        <w:tab/>
      </w:r>
      <w:r w:rsidRPr="00511C25">
        <w:rPr>
          <w:rFonts w:ascii="宋体" w:eastAsia="宋体" w:hAnsi="宋体" w:hint="eastAsia"/>
          <w:sz w:val="20"/>
          <w:szCs w:val="20"/>
        </w:rPr>
        <w:tab/>
        <w:t>B.①④</w:t>
      </w:r>
      <w:r w:rsidRPr="00511C25">
        <w:rPr>
          <w:rFonts w:ascii="宋体" w:eastAsia="宋体" w:hAnsi="宋体"/>
          <w:sz w:val="20"/>
          <w:szCs w:val="20"/>
        </w:rPr>
        <w:tab/>
      </w:r>
      <w:r w:rsidRPr="00511C25">
        <w:rPr>
          <w:rFonts w:ascii="宋体" w:eastAsia="宋体" w:hAnsi="宋体"/>
          <w:sz w:val="20"/>
          <w:szCs w:val="20"/>
        </w:rPr>
        <w:tab/>
      </w:r>
      <w:r w:rsidRPr="00511C25">
        <w:rPr>
          <w:rFonts w:ascii="宋体" w:eastAsia="宋体" w:hAnsi="宋体"/>
          <w:sz w:val="20"/>
          <w:szCs w:val="20"/>
        </w:rPr>
        <w:tab/>
      </w:r>
      <w:r w:rsidRPr="00511C25">
        <w:rPr>
          <w:rFonts w:ascii="宋体" w:eastAsia="宋体" w:hAnsi="宋体"/>
          <w:sz w:val="20"/>
          <w:szCs w:val="20"/>
        </w:rPr>
        <w:tab/>
      </w:r>
      <w:r w:rsidRPr="00511C25">
        <w:rPr>
          <w:rFonts w:ascii="宋体" w:eastAsia="宋体" w:hAnsi="宋体" w:hint="eastAsia"/>
          <w:sz w:val="20"/>
          <w:szCs w:val="20"/>
        </w:rPr>
        <w:t>C.②③</w:t>
      </w:r>
      <w:r w:rsidRPr="00511C25">
        <w:rPr>
          <w:rFonts w:ascii="宋体" w:eastAsia="宋体" w:hAnsi="宋体" w:hint="eastAsia"/>
          <w:sz w:val="20"/>
          <w:szCs w:val="20"/>
        </w:rPr>
        <w:tab/>
      </w:r>
      <w:r w:rsidRPr="00511C25">
        <w:rPr>
          <w:rFonts w:ascii="宋体" w:eastAsia="宋体" w:hAnsi="宋体" w:hint="eastAsia"/>
          <w:sz w:val="20"/>
          <w:szCs w:val="20"/>
        </w:rPr>
        <w:tab/>
      </w:r>
      <w:r w:rsidRPr="00511C25">
        <w:rPr>
          <w:rFonts w:ascii="宋体" w:eastAsia="宋体" w:hAnsi="宋体" w:hint="eastAsia"/>
          <w:sz w:val="20"/>
          <w:szCs w:val="20"/>
        </w:rPr>
        <w:tab/>
      </w:r>
      <w:r w:rsidRPr="00511C25">
        <w:rPr>
          <w:rFonts w:ascii="宋体" w:eastAsia="宋体" w:hAnsi="宋体" w:hint="eastAsia"/>
          <w:sz w:val="20"/>
          <w:szCs w:val="20"/>
        </w:rPr>
        <w:tab/>
        <w:t>D.③④</w:t>
      </w:r>
    </w:p>
    <w:p w:rsidR="00931740" w:rsidRPr="00511C25" w:rsidRDefault="00D31110" w:rsidP="003F3919">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中公解析】B。解析：“该建议广泛征求社会各界人士的意见和建议，根据反馈信息进行了反复修改”表明党通过民主协商提高执政水平，①符合题意；材料中没有体现通过法定程序实现党的意志，②不合题意；③说法错误，党不履行编制、执行规划的职能；“中国共产党十八届五中全会审议通过了《中共中央关于制定国民经济和社会发展第十三个五年规划的建议》”体现了党在规划编制中的领导核心作用，④符合题意。故本题选B。</w:t>
      </w:r>
    </w:p>
    <w:p w:rsidR="003F3919" w:rsidRPr="00511C25" w:rsidRDefault="003F3919" w:rsidP="003F3919">
      <w:pPr>
        <w:widowControl/>
        <w:ind w:firstLineChars="200" w:firstLine="400"/>
        <w:textAlignment w:val="center"/>
        <w:rPr>
          <w:rFonts w:ascii="宋体" w:eastAsia="宋体" w:hAnsi="宋体"/>
          <w:sz w:val="20"/>
          <w:szCs w:val="20"/>
        </w:rPr>
      </w:pPr>
    </w:p>
    <w:p w:rsidR="009A5AC0" w:rsidRPr="00511C25" w:rsidRDefault="009A5AC0" w:rsidP="003F3919">
      <w:pPr>
        <w:spacing w:line="300" w:lineRule="auto"/>
        <w:ind w:firstLineChars="200" w:firstLine="402"/>
        <w:outlineLvl w:val="5"/>
        <w:rPr>
          <w:rFonts w:ascii="宋体" w:eastAsia="宋体" w:hAnsi="宋体" w:cs="Times New Roman"/>
          <w:b/>
          <w:bCs/>
          <w:sz w:val="20"/>
          <w:szCs w:val="20"/>
        </w:rPr>
      </w:pPr>
      <w:r w:rsidRPr="00511C25">
        <w:rPr>
          <w:rFonts w:ascii="宋体" w:eastAsia="宋体" w:hAnsi="宋体" w:cs="Times New Roman" w:hint="eastAsia"/>
          <w:b/>
          <w:bCs/>
          <w:sz w:val="20"/>
          <w:szCs w:val="20"/>
        </w:rPr>
        <w:t>考点·国际关系的决定性因素</w:t>
      </w:r>
    </w:p>
    <w:p w:rsidR="009A5AC0" w:rsidRPr="00511C25" w:rsidRDefault="009A5AC0" w:rsidP="009A5AC0">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1</w:t>
      </w:r>
      <w:r w:rsidRPr="00511C25">
        <w:rPr>
          <w:rFonts w:ascii="宋体" w:eastAsia="宋体" w:hAnsi="宋体"/>
          <w:sz w:val="20"/>
          <w:szCs w:val="20"/>
        </w:rPr>
        <w:t>.国家利益是国际关系的决定性因素</w:t>
      </w:r>
      <w:r w:rsidR="009036AF" w:rsidRPr="00511C25">
        <w:rPr>
          <w:rFonts w:ascii="宋体" w:eastAsia="宋体" w:hAnsi="宋体" w:hint="eastAsia"/>
          <w:sz w:val="20"/>
          <w:szCs w:val="20"/>
        </w:rPr>
        <w:t>。</w:t>
      </w:r>
    </w:p>
    <w:p w:rsidR="009A5AC0" w:rsidRPr="00511C25" w:rsidRDefault="009A5AC0" w:rsidP="009A5AC0">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2</w:t>
      </w:r>
      <w:r w:rsidRPr="00511C25">
        <w:rPr>
          <w:rFonts w:ascii="宋体" w:eastAsia="宋体" w:hAnsi="宋体"/>
          <w:sz w:val="20"/>
          <w:szCs w:val="20"/>
        </w:rPr>
        <w:t>.</w:t>
      </w:r>
      <w:r w:rsidRPr="00511C25">
        <w:rPr>
          <w:rFonts w:ascii="宋体" w:eastAsia="宋体" w:hAnsi="宋体" w:hint="eastAsia"/>
          <w:sz w:val="20"/>
          <w:szCs w:val="20"/>
        </w:rPr>
        <w:t>各国间</w:t>
      </w:r>
      <w:r w:rsidRPr="00511C25">
        <w:rPr>
          <w:rFonts w:ascii="宋体" w:eastAsia="宋体" w:hAnsi="宋体"/>
          <w:sz w:val="20"/>
          <w:szCs w:val="20"/>
        </w:rPr>
        <w:t>存在着复杂的利益关系，既存在某些共同利益，也存在利益差别乃至对立。</w:t>
      </w:r>
    </w:p>
    <w:p w:rsidR="009A5AC0" w:rsidRPr="00511C25" w:rsidRDefault="009A5AC0" w:rsidP="009A5AC0">
      <w:pPr>
        <w:widowControl/>
        <w:ind w:firstLineChars="200" w:firstLine="400"/>
        <w:textAlignment w:val="center"/>
        <w:rPr>
          <w:rFonts w:ascii="宋体" w:eastAsia="宋体" w:hAnsi="宋体"/>
          <w:sz w:val="20"/>
          <w:szCs w:val="20"/>
        </w:rPr>
      </w:pPr>
      <w:r w:rsidRPr="00511C25">
        <w:rPr>
          <w:rFonts w:ascii="宋体" w:eastAsia="宋体" w:hAnsi="宋体"/>
          <w:sz w:val="20"/>
          <w:szCs w:val="20"/>
        </w:rPr>
        <w:t>3.国际关系的实质是一种利益关系。</w:t>
      </w:r>
    </w:p>
    <w:p w:rsidR="009A5AC0" w:rsidRPr="00511C25" w:rsidRDefault="009A5AC0" w:rsidP="00931740">
      <w:pPr>
        <w:widowControl/>
        <w:ind w:firstLineChars="200" w:firstLine="400"/>
        <w:textAlignment w:val="center"/>
        <w:rPr>
          <w:rFonts w:ascii="宋体" w:eastAsia="宋体" w:hAnsi="宋体"/>
          <w:sz w:val="20"/>
          <w:szCs w:val="20"/>
        </w:rPr>
      </w:pPr>
    </w:p>
    <w:p w:rsidR="009A5AC0" w:rsidRPr="00511C25" w:rsidRDefault="009A5AC0" w:rsidP="009A5AC0">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【例题】“今天，标志着新时代的黎明”——巴基斯坦总理谢里夫在中资港口瓜达尔港开航仪式上如是说。瓜达</w:t>
      </w:r>
      <w:r w:rsidR="00BA2D71" w:rsidRPr="00511C25">
        <w:rPr>
          <w:rFonts w:ascii="宋体" w:eastAsia="宋体" w:hAnsi="宋体" w:hint="eastAsia"/>
          <w:sz w:val="20"/>
          <w:szCs w:val="20"/>
        </w:rPr>
        <w:t>尔港正式通航，中巴经济走廊正式贯通，有望催生国际区域贸易新格局。</w:t>
      </w:r>
      <w:r w:rsidRPr="00511C25">
        <w:rPr>
          <w:rFonts w:ascii="宋体" w:eastAsia="宋体" w:hAnsi="宋体" w:hint="eastAsia"/>
          <w:sz w:val="20"/>
          <w:szCs w:val="20"/>
        </w:rPr>
        <w:t>两国的这一成功合作（    ）。</w:t>
      </w:r>
    </w:p>
    <w:p w:rsidR="009A5AC0" w:rsidRPr="00511C25" w:rsidRDefault="009A5AC0" w:rsidP="009A5AC0">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 xml:space="preserve">A.促成了世界多极化格局的形成和巩固     </w:t>
      </w:r>
      <w:r w:rsidRPr="00511C25">
        <w:rPr>
          <w:rFonts w:ascii="宋体" w:eastAsia="宋体" w:hAnsi="宋体" w:hint="eastAsia"/>
          <w:sz w:val="20"/>
          <w:szCs w:val="20"/>
        </w:rPr>
        <w:tab/>
        <w:t>B.实现了亚洲各国的共同繁荣与发展</w:t>
      </w:r>
    </w:p>
    <w:p w:rsidR="009A5AC0" w:rsidRPr="00511C25" w:rsidRDefault="009A5AC0" w:rsidP="009A5AC0">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 xml:space="preserve">C.有利于推动中国和平发展道路的实现     </w:t>
      </w:r>
      <w:r w:rsidRPr="00511C25">
        <w:rPr>
          <w:rFonts w:ascii="宋体" w:eastAsia="宋体" w:hAnsi="宋体" w:hint="eastAsia"/>
          <w:sz w:val="20"/>
          <w:szCs w:val="20"/>
        </w:rPr>
        <w:tab/>
        <w:t>D.得益于中巴两国的共同利益</w:t>
      </w:r>
    </w:p>
    <w:p w:rsidR="009A5AC0" w:rsidRPr="00511C25" w:rsidRDefault="009A5AC0" w:rsidP="00BA2D71">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中公解析】D。解析：国家利益是国际关系的决定因素，国家间的共同利益是国家合作的基础，因此，中巴的成功合作得益于中巴两国的共同利益。中巴两国的合作有利于促进中巴国家的共同繁荣和发展，故B选项说法错误，A、C与题意无关。答案选D。</w:t>
      </w:r>
    </w:p>
    <w:p w:rsidR="00931740" w:rsidRPr="00511C25" w:rsidRDefault="00931740" w:rsidP="00931740">
      <w:pPr>
        <w:widowControl/>
        <w:ind w:firstLineChars="200" w:firstLine="400"/>
        <w:textAlignment w:val="center"/>
        <w:rPr>
          <w:rFonts w:ascii="宋体" w:eastAsia="宋体" w:hAnsi="宋体"/>
          <w:sz w:val="20"/>
          <w:szCs w:val="20"/>
        </w:rPr>
      </w:pPr>
    </w:p>
    <w:p w:rsidR="006F4DDF" w:rsidRPr="00511C25" w:rsidRDefault="006F4DDF" w:rsidP="003F3919">
      <w:pPr>
        <w:spacing w:line="300" w:lineRule="auto"/>
        <w:ind w:firstLineChars="200" w:firstLine="402"/>
        <w:outlineLvl w:val="5"/>
        <w:rPr>
          <w:rFonts w:ascii="宋体" w:eastAsia="宋体" w:hAnsi="宋体" w:cs="Times New Roman"/>
          <w:b/>
          <w:bCs/>
          <w:sz w:val="20"/>
          <w:szCs w:val="20"/>
        </w:rPr>
      </w:pPr>
      <w:r w:rsidRPr="00511C25">
        <w:rPr>
          <w:rFonts w:ascii="宋体" w:eastAsia="宋体" w:hAnsi="宋体" w:cs="Times New Roman" w:hint="eastAsia"/>
          <w:b/>
          <w:bCs/>
          <w:sz w:val="20"/>
          <w:szCs w:val="20"/>
        </w:rPr>
        <w:t>考点·文化创新的途径</w:t>
      </w:r>
    </w:p>
    <w:p w:rsidR="006F4DDF" w:rsidRPr="00511C25" w:rsidRDefault="006F4DDF" w:rsidP="000543A6">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1</w:t>
      </w:r>
      <w:r w:rsidRPr="00511C25">
        <w:rPr>
          <w:rFonts w:ascii="宋体" w:eastAsia="宋体" w:hAnsi="宋体"/>
          <w:sz w:val="20"/>
          <w:szCs w:val="20"/>
        </w:rPr>
        <w:t>.</w:t>
      </w:r>
      <w:r w:rsidRPr="00511C25">
        <w:rPr>
          <w:rFonts w:ascii="宋体" w:eastAsia="宋体" w:hAnsi="宋体" w:hint="eastAsia"/>
          <w:sz w:val="20"/>
          <w:szCs w:val="20"/>
        </w:rPr>
        <w:t>根本途径</w:t>
      </w:r>
      <w:r w:rsidR="000543A6" w:rsidRPr="00511C25">
        <w:rPr>
          <w:rFonts w:ascii="宋体" w:eastAsia="宋体" w:hAnsi="宋体" w:hint="eastAsia"/>
          <w:sz w:val="20"/>
          <w:szCs w:val="20"/>
        </w:rPr>
        <w:t>：</w:t>
      </w:r>
      <w:r w:rsidRPr="00511C25">
        <w:rPr>
          <w:rFonts w:ascii="宋体" w:eastAsia="宋体" w:hAnsi="宋体" w:hint="eastAsia"/>
          <w:sz w:val="20"/>
          <w:szCs w:val="20"/>
        </w:rPr>
        <w:t>立足于社会实践，是文化创作的基本要求，也是文化创新的根本途径。</w:t>
      </w:r>
    </w:p>
    <w:p w:rsidR="006F4DDF" w:rsidRPr="00511C25" w:rsidRDefault="006F4DDF" w:rsidP="000543A6">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2</w:t>
      </w:r>
      <w:r w:rsidRPr="00511C25">
        <w:rPr>
          <w:rFonts w:ascii="宋体" w:eastAsia="宋体" w:hAnsi="宋体"/>
          <w:sz w:val="20"/>
          <w:szCs w:val="20"/>
        </w:rPr>
        <w:t>.</w:t>
      </w:r>
      <w:r w:rsidRPr="00511C25">
        <w:rPr>
          <w:rFonts w:ascii="宋体" w:eastAsia="宋体" w:hAnsi="宋体" w:hint="eastAsia"/>
          <w:sz w:val="20"/>
          <w:szCs w:val="20"/>
        </w:rPr>
        <w:t>基本途径</w:t>
      </w:r>
      <w:r w:rsidR="000543A6" w:rsidRPr="00511C25">
        <w:rPr>
          <w:rFonts w:ascii="宋体" w:eastAsia="宋体" w:hAnsi="宋体" w:hint="eastAsia"/>
          <w:sz w:val="20"/>
          <w:szCs w:val="20"/>
        </w:rPr>
        <w:t>：</w:t>
      </w:r>
      <w:r w:rsidRPr="00511C25">
        <w:rPr>
          <w:rFonts w:ascii="宋体" w:eastAsia="宋体" w:hAnsi="宋体" w:hint="eastAsia"/>
          <w:sz w:val="20"/>
          <w:szCs w:val="20"/>
        </w:rPr>
        <w:t>继承传统，推陈出新</w:t>
      </w:r>
      <w:r w:rsidR="000543A6" w:rsidRPr="00511C25">
        <w:rPr>
          <w:rFonts w:ascii="宋体" w:eastAsia="宋体" w:hAnsi="宋体" w:hint="eastAsia"/>
          <w:sz w:val="20"/>
          <w:szCs w:val="20"/>
        </w:rPr>
        <w:t>；</w:t>
      </w:r>
      <w:r w:rsidRPr="00511C25">
        <w:rPr>
          <w:rFonts w:ascii="宋体" w:eastAsia="宋体" w:hAnsi="宋体" w:hint="eastAsia"/>
          <w:sz w:val="20"/>
          <w:szCs w:val="20"/>
        </w:rPr>
        <w:t>面向世界，博采众长</w:t>
      </w:r>
      <w:r w:rsidR="000543A6" w:rsidRPr="00511C25">
        <w:rPr>
          <w:rFonts w:ascii="宋体" w:eastAsia="宋体" w:hAnsi="宋体" w:hint="eastAsia"/>
          <w:sz w:val="20"/>
          <w:szCs w:val="20"/>
        </w:rPr>
        <w:t>。</w:t>
      </w:r>
    </w:p>
    <w:p w:rsidR="00CC5351" w:rsidRPr="00511C25" w:rsidRDefault="00CC5351" w:rsidP="006F4DDF">
      <w:pPr>
        <w:widowControl/>
        <w:ind w:firstLineChars="200" w:firstLine="400"/>
        <w:textAlignment w:val="center"/>
        <w:rPr>
          <w:rFonts w:ascii="宋体" w:eastAsia="宋体" w:hAnsi="宋体"/>
          <w:sz w:val="20"/>
          <w:szCs w:val="20"/>
        </w:rPr>
      </w:pPr>
    </w:p>
    <w:p w:rsidR="006F4DDF" w:rsidRPr="00511C25" w:rsidRDefault="00E61A15" w:rsidP="006F4DDF">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【例题】</w:t>
      </w:r>
      <w:r w:rsidR="006F4DDF" w:rsidRPr="00511C25">
        <w:rPr>
          <w:rFonts w:ascii="宋体" w:eastAsia="宋体" w:hAnsi="宋体" w:hint="eastAsia"/>
          <w:sz w:val="20"/>
          <w:szCs w:val="20"/>
        </w:rPr>
        <w:t>“不论多么宏大的创作，多么高的立意追求，都必须从最真实的生活出发。”因此，为了写出“中华民族新史诗”，我们必须（    ）。</w:t>
      </w:r>
    </w:p>
    <w:p w:rsidR="006F4DDF" w:rsidRPr="00511C25" w:rsidRDefault="006F4DDF" w:rsidP="000543A6">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A.博采众长，兼收并蓄</w:t>
      </w:r>
      <w:r w:rsidR="000543A6" w:rsidRPr="00511C25">
        <w:rPr>
          <w:rFonts w:ascii="宋体" w:eastAsia="宋体" w:hAnsi="宋体"/>
          <w:sz w:val="20"/>
          <w:szCs w:val="20"/>
        </w:rPr>
        <w:tab/>
      </w:r>
      <w:r w:rsidR="000543A6" w:rsidRPr="00511C25">
        <w:rPr>
          <w:rFonts w:ascii="宋体" w:eastAsia="宋体" w:hAnsi="宋体"/>
          <w:sz w:val="20"/>
          <w:szCs w:val="20"/>
        </w:rPr>
        <w:tab/>
      </w:r>
      <w:r w:rsidR="000543A6" w:rsidRPr="00511C25">
        <w:rPr>
          <w:rFonts w:ascii="宋体" w:eastAsia="宋体" w:hAnsi="宋体"/>
          <w:sz w:val="20"/>
          <w:szCs w:val="20"/>
        </w:rPr>
        <w:tab/>
      </w:r>
      <w:r w:rsidR="000543A6" w:rsidRPr="00511C25">
        <w:rPr>
          <w:rFonts w:ascii="宋体" w:eastAsia="宋体" w:hAnsi="宋体"/>
          <w:sz w:val="20"/>
          <w:szCs w:val="20"/>
        </w:rPr>
        <w:tab/>
      </w:r>
      <w:r w:rsidR="000543A6" w:rsidRPr="00511C25">
        <w:rPr>
          <w:rFonts w:ascii="宋体" w:eastAsia="宋体" w:hAnsi="宋体"/>
          <w:sz w:val="20"/>
          <w:szCs w:val="20"/>
        </w:rPr>
        <w:tab/>
      </w:r>
      <w:r w:rsidR="000543A6" w:rsidRPr="00511C25">
        <w:rPr>
          <w:rFonts w:ascii="宋体" w:eastAsia="宋体" w:hAnsi="宋体"/>
          <w:sz w:val="20"/>
          <w:szCs w:val="20"/>
        </w:rPr>
        <w:tab/>
      </w:r>
      <w:r w:rsidRPr="00511C25">
        <w:rPr>
          <w:rFonts w:ascii="宋体" w:eastAsia="宋体" w:hAnsi="宋体" w:hint="eastAsia"/>
          <w:sz w:val="20"/>
          <w:szCs w:val="20"/>
        </w:rPr>
        <w:t>B.立足于社会实践，不断创新</w:t>
      </w:r>
    </w:p>
    <w:p w:rsidR="006F4DDF" w:rsidRPr="00511C25" w:rsidRDefault="006F4DDF" w:rsidP="000543A6">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C.重视大众传媒对于文化的推广作用</w:t>
      </w:r>
      <w:r w:rsidR="000543A6" w:rsidRPr="00511C25">
        <w:rPr>
          <w:rFonts w:ascii="宋体" w:eastAsia="宋体" w:hAnsi="宋体"/>
          <w:sz w:val="20"/>
          <w:szCs w:val="20"/>
        </w:rPr>
        <w:tab/>
      </w:r>
      <w:r w:rsidR="000543A6" w:rsidRPr="00511C25">
        <w:rPr>
          <w:rFonts w:ascii="宋体" w:eastAsia="宋体" w:hAnsi="宋体"/>
          <w:sz w:val="20"/>
          <w:szCs w:val="20"/>
        </w:rPr>
        <w:tab/>
      </w:r>
      <w:r w:rsidR="000543A6" w:rsidRPr="00511C25">
        <w:rPr>
          <w:rFonts w:ascii="宋体" w:eastAsia="宋体" w:hAnsi="宋体"/>
          <w:sz w:val="20"/>
          <w:szCs w:val="20"/>
        </w:rPr>
        <w:tab/>
      </w:r>
      <w:r w:rsidRPr="00511C25">
        <w:rPr>
          <w:rFonts w:ascii="宋体" w:eastAsia="宋体" w:hAnsi="宋体" w:hint="eastAsia"/>
          <w:sz w:val="20"/>
          <w:szCs w:val="20"/>
        </w:rPr>
        <w:t>D.从传统文化中继承精华，删除糟粕</w:t>
      </w:r>
    </w:p>
    <w:p w:rsidR="006F4DDF" w:rsidRPr="00511C25" w:rsidRDefault="006F4DDF" w:rsidP="006F4DDF">
      <w:pPr>
        <w:widowControl/>
        <w:ind w:firstLineChars="200" w:firstLine="400"/>
        <w:textAlignment w:val="center"/>
        <w:rPr>
          <w:rFonts w:ascii="宋体" w:eastAsia="宋体" w:hAnsi="宋体"/>
          <w:sz w:val="20"/>
          <w:szCs w:val="20"/>
        </w:rPr>
      </w:pPr>
      <w:r w:rsidRPr="00511C25">
        <w:rPr>
          <w:rFonts w:ascii="宋体" w:eastAsia="宋体" w:hAnsi="宋体"/>
          <w:sz w:val="20"/>
          <w:szCs w:val="20"/>
        </w:rPr>
        <w:t>【</w:t>
      </w:r>
      <w:r w:rsidRPr="00511C25">
        <w:rPr>
          <w:rFonts w:ascii="宋体" w:eastAsia="宋体" w:hAnsi="宋体" w:hint="eastAsia"/>
          <w:sz w:val="20"/>
          <w:szCs w:val="20"/>
        </w:rPr>
        <w:t>中公</w:t>
      </w:r>
      <w:r w:rsidRPr="00511C25">
        <w:rPr>
          <w:rFonts w:ascii="宋体" w:eastAsia="宋体" w:hAnsi="宋体"/>
          <w:sz w:val="20"/>
          <w:szCs w:val="20"/>
        </w:rPr>
        <w:t>解析】</w:t>
      </w:r>
      <w:r w:rsidRPr="00511C25">
        <w:rPr>
          <w:rFonts w:ascii="宋体" w:eastAsia="宋体" w:hAnsi="宋体" w:hint="eastAsia"/>
          <w:sz w:val="20"/>
          <w:szCs w:val="20"/>
        </w:rPr>
        <w:t>B。解析：本题考查的是文化创新。根据题干可知，写出“中华民族新史诗”，必须要从真实的生活出发，也就是要求我们立足于社会实践，在此基础上进行宏伟创作和文化创新，故本题正确答案为B。A、C、D在题干中均未体现。</w:t>
      </w:r>
    </w:p>
    <w:p w:rsidR="000543A6" w:rsidRPr="00511C25" w:rsidRDefault="000543A6" w:rsidP="006F4DDF">
      <w:pPr>
        <w:widowControl/>
        <w:ind w:firstLineChars="200" w:firstLine="400"/>
        <w:textAlignment w:val="center"/>
        <w:rPr>
          <w:rFonts w:ascii="宋体" w:eastAsia="宋体" w:hAnsi="宋体"/>
          <w:sz w:val="20"/>
          <w:szCs w:val="20"/>
        </w:rPr>
      </w:pPr>
    </w:p>
    <w:p w:rsidR="000543A6" w:rsidRPr="00511C25" w:rsidRDefault="000543A6" w:rsidP="003F3919">
      <w:pPr>
        <w:spacing w:line="300" w:lineRule="auto"/>
        <w:ind w:firstLineChars="200" w:firstLine="402"/>
        <w:outlineLvl w:val="5"/>
        <w:rPr>
          <w:rFonts w:ascii="宋体" w:eastAsia="宋体" w:hAnsi="宋体" w:cs="Times New Roman"/>
          <w:b/>
          <w:bCs/>
          <w:sz w:val="20"/>
          <w:szCs w:val="20"/>
        </w:rPr>
      </w:pPr>
      <w:r w:rsidRPr="00511C25">
        <w:rPr>
          <w:rFonts w:ascii="宋体" w:eastAsia="宋体" w:hAnsi="宋体" w:cs="Times New Roman" w:hint="eastAsia"/>
          <w:b/>
          <w:bCs/>
          <w:sz w:val="20"/>
          <w:szCs w:val="20"/>
        </w:rPr>
        <w:t>考点·文化</w:t>
      </w:r>
      <w:r w:rsidRPr="00511C25">
        <w:rPr>
          <w:rFonts w:ascii="宋体" w:eastAsia="宋体" w:hAnsi="宋体" w:cs="Times New Roman"/>
          <w:b/>
          <w:bCs/>
          <w:sz w:val="20"/>
          <w:szCs w:val="20"/>
        </w:rPr>
        <w:t>与经济、政治相互交融</w:t>
      </w:r>
    </w:p>
    <w:p w:rsidR="006F4DDF" w:rsidRPr="00511C25" w:rsidRDefault="000543A6" w:rsidP="00DE4A04">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1</w:t>
      </w:r>
      <w:r w:rsidRPr="00511C25">
        <w:rPr>
          <w:rFonts w:ascii="宋体" w:eastAsia="宋体" w:hAnsi="宋体"/>
          <w:sz w:val="20"/>
          <w:szCs w:val="20"/>
        </w:rPr>
        <w:t>.</w:t>
      </w:r>
      <w:r w:rsidRPr="00511C25">
        <w:rPr>
          <w:rFonts w:ascii="宋体" w:eastAsia="宋体" w:hAnsi="宋体" w:hint="eastAsia"/>
          <w:sz w:val="20"/>
          <w:szCs w:val="20"/>
        </w:rPr>
        <w:t>文化在与经济的相互交融中体现着越来越突出的文化生产力的作用；文化与经济相互影响，经济发</w:t>
      </w:r>
      <w:r w:rsidR="006F4DDF" w:rsidRPr="00511C25">
        <w:rPr>
          <w:rFonts w:ascii="宋体" w:eastAsia="宋体" w:hAnsi="宋体" w:hint="eastAsia"/>
          <w:sz w:val="20"/>
          <w:szCs w:val="20"/>
        </w:rPr>
        <w:t>展是文化发展的基础，优秀的文化能为经济建设提供正确的方向保证、不竭的精神动力和强大的智力支持。</w:t>
      </w:r>
    </w:p>
    <w:p w:rsidR="006F4DDF" w:rsidRPr="00511C25" w:rsidRDefault="006F4DDF" w:rsidP="006F4DDF">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2</w:t>
      </w:r>
      <w:r w:rsidRPr="00511C25">
        <w:rPr>
          <w:rFonts w:ascii="宋体" w:eastAsia="宋体" w:hAnsi="宋体"/>
          <w:sz w:val="20"/>
          <w:szCs w:val="20"/>
        </w:rPr>
        <w:t>.</w:t>
      </w:r>
      <w:r w:rsidRPr="00511C25">
        <w:rPr>
          <w:rFonts w:ascii="宋体" w:eastAsia="宋体" w:hAnsi="宋体" w:hint="eastAsia"/>
          <w:sz w:val="20"/>
          <w:szCs w:val="20"/>
        </w:rPr>
        <w:t>文化在与政治的相互交融中体现着两个方面的作用。一方面，为了更好地参与政治生活，人们需要不断地提高自身的文化素养；另一方面，随着世界多极化的发展，西方大国借助文化渗透的方式，推销其价值观念，企图削弱甚至取代别国的民族文化。因此，世界范围内反对文化霸权主义的斗争就成为当代国际政治斗争的重要内容。</w:t>
      </w:r>
    </w:p>
    <w:p w:rsidR="00CC5351" w:rsidRPr="00511C25" w:rsidRDefault="00CC5351" w:rsidP="006F4DDF">
      <w:pPr>
        <w:widowControl/>
        <w:ind w:firstLineChars="200" w:firstLine="400"/>
        <w:textAlignment w:val="center"/>
        <w:rPr>
          <w:rFonts w:ascii="宋体" w:eastAsia="宋体" w:hAnsi="宋体"/>
          <w:sz w:val="20"/>
          <w:szCs w:val="20"/>
        </w:rPr>
      </w:pPr>
    </w:p>
    <w:p w:rsidR="006F4DDF" w:rsidRPr="00511C25" w:rsidRDefault="00E61A15" w:rsidP="006F4DDF">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【例题】</w:t>
      </w:r>
      <w:r w:rsidR="006F4DDF" w:rsidRPr="00511C25">
        <w:rPr>
          <w:rFonts w:ascii="宋体" w:eastAsia="宋体" w:hAnsi="宋体" w:hint="eastAsia"/>
          <w:sz w:val="20"/>
          <w:szCs w:val="20"/>
        </w:rPr>
        <w:t>某些发达国家借助跨国公司，通过向世界各国输出产品，以产品为载体的文化和附加条件的科技等手段，在全球推行“软征服”，以达到影响或改变其他国家国民价值观的目的。该材料告诉我们（    ）。</w:t>
      </w:r>
    </w:p>
    <w:p w:rsidR="006F4DDF" w:rsidRPr="00511C25" w:rsidRDefault="006F4DDF" w:rsidP="000543A6">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①文化与经济、政治是相互交融的</w:t>
      </w:r>
      <w:r w:rsidR="000543A6" w:rsidRPr="00511C25">
        <w:rPr>
          <w:rFonts w:ascii="宋体" w:eastAsia="宋体" w:hAnsi="宋体"/>
          <w:sz w:val="20"/>
          <w:szCs w:val="20"/>
        </w:rPr>
        <w:tab/>
      </w:r>
      <w:r w:rsidR="000543A6" w:rsidRPr="00511C25">
        <w:rPr>
          <w:rFonts w:ascii="宋体" w:eastAsia="宋体" w:hAnsi="宋体"/>
          <w:sz w:val="20"/>
          <w:szCs w:val="20"/>
        </w:rPr>
        <w:tab/>
      </w:r>
      <w:r w:rsidR="000543A6" w:rsidRPr="00511C25">
        <w:rPr>
          <w:rFonts w:ascii="宋体" w:eastAsia="宋体" w:hAnsi="宋体"/>
          <w:sz w:val="20"/>
          <w:szCs w:val="20"/>
        </w:rPr>
        <w:tab/>
      </w:r>
      <w:r w:rsidRPr="00511C25">
        <w:rPr>
          <w:rFonts w:ascii="宋体" w:eastAsia="宋体" w:hAnsi="宋体" w:hint="eastAsia"/>
          <w:sz w:val="20"/>
          <w:szCs w:val="20"/>
        </w:rPr>
        <w:t>②世界多极化发展充满了矛盾斗争</w:t>
      </w:r>
    </w:p>
    <w:p w:rsidR="006F4DDF" w:rsidRPr="00511C25" w:rsidRDefault="006F4DDF" w:rsidP="000543A6">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③必须警惕国际交往中的文化霸权主义</w:t>
      </w:r>
      <w:r w:rsidR="000543A6" w:rsidRPr="00511C25">
        <w:rPr>
          <w:rFonts w:ascii="宋体" w:eastAsia="宋体" w:hAnsi="宋体"/>
          <w:sz w:val="20"/>
          <w:szCs w:val="20"/>
        </w:rPr>
        <w:tab/>
      </w:r>
      <w:r w:rsidR="000543A6" w:rsidRPr="00511C25">
        <w:rPr>
          <w:rFonts w:ascii="宋体" w:eastAsia="宋体" w:hAnsi="宋体"/>
          <w:sz w:val="20"/>
          <w:szCs w:val="20"/>
        </w:rPr>
        <w:tab/>
      </w:r>
      <w:r w:rsidRPr="00511C25">
        <w:rPr>
          <w:rFonts w:ascii="宋体" w:eastAsia="宋体" w:hAnsi="宋体" w:hint="eastAsia"/>
          <w:sz w:val="20"/>
          <w:szCs w:val="20"/>
        </w:rPr>
        <w:t>④跨国公司促进了资源在全球范围内流动</w:t>
      </w:r>
    </w:p>
    <w:p w:rsidR="006F4DDF" w:rsidRPr="00511C25" w:rsidRDefault="006F4DDF" w:rsidP="006F4DDF">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①②</w:t>
      </w:r>
      <w:r w:rsidRPr="00511C25">
        <w:rPr>
          <w:rFonts w:ascii="宋体" w:eastAsia="宋体" w:hAnsi="宋体" w:hint="eastAsia"/>
          <w:sz w:val="20"/>
          <w:szCs w:val="20"/>
        </w:rPr>
        <w:tab/>
      </w:r>
      <w:r w:rsidRPr="00511C25">
        <w:rPr>
          <w:rFonts w:ascii="宋体" w:eastAsia="宋体" w:hAnsi="宋体" w:hint="eastAsia"/>
          <w:sz w:val="20"/>
          <w:szCs w:val="20"/>
        </w:rPr>
        <w:tab/>
      </w:r>
      <w:r w:rsidRPr="00511C25">
        <w:rPr>
          <w:rFonts w:ascii="宋体" w:eastAsia="宋体" w:hAnsi="宋体" w:hint="eastAsia"/>
          <w:sz w:val="20"/>
          <w:szCs w:val="20"/>
        </w:rPr>
        <w:tab/>
      </w:r>
      <w:r w:rsidRPr="00511C25">
        <w:rPr>
          <w:rFonts w:ascii="宋体" w:eastAsia="宋体" w:hAnsi="宋体"/>
          <w:sz w:val="20"/>
          <w:szCs w:val="20"/>
        </w:rPr>
        <w:tab/>
      </w:r>
      <w:r w:rsidRPr="00511C25">
        <w:rPr>
          <w:rFonts w:ascii="宋体" w:eastAsia="宋体" w:hAnsi="宋体"/>
          <w:sz w:val="20"/>
          <w:szCs w:val="20"/>
        </w:rPr>
        <w:tab/>
      </w:r>
      <w:r w:rsidRPr="00511C25">
        <w:rPr>
          <w:rFonts w:ascii="宋体" w:eastAsia="宋体" w:hAnsi="宋体" w:hint="eastAsia"/>
          <w:sz w:val="20"/>
          <w:szCs w:val="20"/>
        </w:rPr>
        <w:t>B.①③</w:t>
      </w:r>
      <w:r w:rsidRPr="00511C25">
        <w:rPr>
          <w:rFonts w:ascii="宋体" w:eastAsia="宋体" w:hAnsi="宋体" w:hint="eastAsia"/>
          <w:sz w:val="20"/>
          <w:szCs w:val="20"/>
        </w:rPr>
        <w:tab/>
      </w:r>
      <w:r w:rsidRPr="00511C25">
        <w:rPr>
          <w:rFonts w:ascii="宋体" w:eastAsia="宋体" w:hAnsi="宋体" w:hint="eastAsia"/>
          <w:sz w:val="20"/>
          <w:szCs w:val="20"/>
        </w:rPr>
        <w:tab/>
      </w:r>
      <w:r w:rsidRPr="00511C25">
        <w:rPr>
          <w:rFonts w:ascii="宋体" w:eastAsia="宋体" w:hAnsi="宋体"/>
          <w:sz w:val="20"/>
          <w:szCs w:val="20"/>
        </w:rPr>
        <w:tab/>
      </w:r>
      <w:r w:rsidRPr="00511C25">
        <w:rPr>
          <w:rFonts w:ascii="宋体" w:eastAsia="宋体" w:hAnsi="宋体" w:hint="eastAsia"/>
          <w:sz w:val="20"/>
          <w:szCs w:val="20"/>
        </w:rPr>
        <w:tab/>
        <w:t>C.②④</w:t>
      </w:r>
      <w:r w:rsidRPr="00511C25">
        <w:rPr>
          <w:rFonts w:ascii="宋体" w:eastAsia="宋体" w:hAnsi="宋体" w:hint="eastAsia"/>
          <w:sz w:val="20"/>
          <w:szCs w:val="20"/>
        </w:rPr>
        <w:tab/>
      </w:r>
      <w:r w:rsidRPr="00511C25">
        <w:rPr>
          <w:rFonts w:ascii="宋体" w:eastAsia="宋体" w:hAnsi="宋体" w:hint="eastAsia"/>
          <w:sz w:val="20"/>
          <w:szCs w:val="20"/>
        </w:rPr>
        <w:tab/>
      </w:r>
      <w:r w:rsidRPr="00511C25">
        <w:rPr>
          <w:rFonts w:ascii="宋体" w:eastAsia="宋体" w:hAnsi="宋体"/>
          <w:sz w:val="20"/>
          <w:szCs w:val="20"/>
        </w:rPr>
        <w:tab/>
      </w:r>
      <w:r w:rsidRPr="00511C25">
        <w:rPr>
          <w:rFonts w:ascii="宋体" w:eastAsia="宋体" w:hAnsi="宋体" w:hint="eastAsia"/>
          <w:sz w:val="20"/>
          <w:szCs w:val="20"/>
        </w:rPr>
        <w:tab/>
        <w:t>D.③④</w:t>
      </w:r>
    </w:p>
    <w:p w:rsidR="006F4DDF" w:rsidRPr="00511C25" w:rsidRDefault="006F4DDF" w:rsidP="006F4DDF">
      <w:pPr>
        <w:widowControl/>
        <w:ind w:firstLineChars="200" w:firstLine="400"/>
        <w:textAlignment w:val="center"/>
        <w:rPr>
          <w:rFonts w:ascii="宋体" w:eastAsia="宋体" w:hAnsi="宋体"/>
          <w:sz w:val="20"/>
          <w:szCs w:val="20"/>
        </w:rPr>
      </w:pPr>
      <w:r w:rsidRPr="00511C25">
        <w:rPr>
          <w:rFonts w:ascii="宋体" w:eastAsia="宋体" w:hAnsi="宋体"/>
          <w:sz w:val="20"/>
          <w:szCs w:val="20"/>
        </w:rPr>
        <w:t>【</w:t>
      </w:r>
      <w:r w:rsidRPr="00511C25">
        <w:rPr>
          <w:rFonts w:ascii="宋体" w:eastAsia="宋体" w:hAnsi="宋体" w:hint="eastAsia"/>
          <w:sz w:val="20"/>
          <w:szCs w:val="20"/>
        </w:rPr>
        <w:t>中公</w:t>
      </w:r>
      <w:r w:rsidRPr="00511C25">
        <w:rPr>
          <w:rFonts w:ascii="宋体" w:eastAsia="宋体" w:hAnsi="宋体"/>
          <w:sz w:val="20"/>
          <w:szCs w:val="20"/>
        </w:rPr>
        <w:t>解析】</w:t>
      </w:r>
      <w:r w:rsidRPr="00511C25">
        <w:rPr>
          <w:rFonts w:ascii="宋体" w:eastAsia="宋体" w:hAnsi="宋体" w:hint="eastAsia"/>
          <w:sz w:val="20"/>
          <w:szCs w:val="20"/>
        </w:rPr>
        <w:t>B。解析：跨国公司是经济全球化的载体，某些发达国家借助跨国公司，在全球推行“软征服”，向世界各国渗透其价值观，以达到影响或改变其他国家国民价值观的目的，这说明文化与经济、政治相互交融，要警惕国际交往中的文化霸权主义，①③说法正确；②④与题意不符。该题选B。</w:t>
      </w:r>
    </w:p>
    <w:p w:rsidR="00D31110" w:rsidRPr="00511C25" w:rsidRDefault="00D31110" w:rsidP="006F4DDF">
      <w:pPr>
        <w:widowControl/>
        <w:ind w:firstLineChars="200" w:firstLine="400"/>
        <w:textAlignment w:val="center"/>
        <w:rPr>
          <w:rFonts w:ascii="宋体" w:eastAsia="宋体" w:hAnsi="宋体"/>
          <w:sz w:val="20"/>
          <w:szCs w:val="20"/>
        </w:rPr>
      </w:pPr>
    </w:p>
    <w:p w:rsidR="00921F6C" w:rsidRPr="00511C25" w:rsidRDefault="00921F6C" w:rsidP="003F3919">
      <w:pPr>
        <w:spacing w:line="300" w:lineRule="auto"/>
        <w:ind w:firstLineChars="200" w:firstLine="402"/>
        <w:outlineLvl w:val="5"/>
        <w:rPr>
          <w:rFonts w:ascii="宋体" w:eastAsia="宋体" w:hAnsi="宋体" w:cs="Times New Roman"/>
          <w:b/>
          <w:bCs/>
          <w:sz w:val="20"/>
          <w:szCs w:val="20"/>
        </w:rPr>
      </w:pPr>
      <w:r w:rsidRPr="00511C25">
        <w:rPr>
          <w:rFonts w:ascii="宋体" w:eastAsia="宋体" w:hAnsi="宋体" w:cs="Times New Roman" w:hint="eastAsia"/>
          <w:b/>
          <w:bCs/>
          <w:sz w:val="20"/>
          <w:szCs w:val="20"/>
        </w:rPr>
        <w:t>考点</w:t>
      </w:r>
      <w:r w:rsidRPr="00511C25">
        <w:rPr>
          <w:rFonts w:ascii="宋体" w:eastAsia="宋体" w:hAnsi="宋体" w:cs="Times New Roman"/>
          <w:b/>
          <w:bCs/>
          <w:sz w:val="20"/>
          <w:szCs w:val="20"/>
        </w:rPr>
        <w:t>·</w:t>
      </w:r>
      <w:r w:rsidRPr="00511C25">
        <w:rPr>
          <w:rFonts w:ascii="宋体" w:eastAsia="宋体" w:hAnsi="宋体" w:cs="Times New Roman" w:hint="eastAsia"/>
          <w:b/>
          <w:bCs/>
          <w:sz w:val="20"/>
          <w:szCs w:val="20"/>
        </w:rPr>
        <w:t>意识的能动作用</w:t>
      </w:r>
    </w:p>
    <w:p w:rsidR="00921F6C" w:rsidRPr="00511C25" w:rsidRDefault="00921F6C" w:rsidP="00921F6C">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1</w:t>
      </w:r>
      <w:r w:rsidRPr="00511C25">
        <w:rPr>
          <w:rFonts w:ascii="宋体" w:eastAsia="宋体" w:hAnsi="宋体"/>
          <w:sz w:val="20"/>
          <w:szCs w:val="20"/>
        </w:rPr>
        <w:t>.</w:t>
      </w:r>
      <w:r w:rsidRPr="00511C25">
        <w:rPr>
          <w:rFonts w:ascii="宋体" w:eastAsia="宋体" w:hAnsi="宋体" w:hint="eastAsia"/>
          <w:sz w:val="20"/>
          <w:szCs w:val="20"/>
        </w:rPr>
        <w:t>人能够能动地认识世界</w:t>
      </w:r>
    </w:p>
    <w:p w:rsidR="00921F6C" w:rsidRPr="00511C25" w:rsidRDefault="00921F6C" w:rsidP="0016528F">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意识活动的目的性、</w:t>
      </w:r>
      <w:r w:rsidRPr="00511C25">
        <w:rPr>
          <w:rFonts w:ascii="宋体" w:eastAsia="宋体" w:hAnsi="宋体"/>
          <w:sz w:val="20"/>
          <w:szCs w:val="20"/>
        </w:rPr>
        <w:t>计划性</w:t>
      </w:r>
      <w:r w:rsidR="0016528F" w:rsidRPr="00511C25">
        <w:rPr>
          <w:rFonts w:ascii="宋体" w:eastAsia="宋体" w:hAnsi="宋体" w:hint="eastAsia"/>
          <w:sz w:val="20"/>
          <w:szCs w:val="20"/>
        </w:rPr>
        <w:t>；</w:t>
      </w:r>
      <w:r w:rsidRPr="00511C25">
        <w:rPr>
          <w:rFonts w:ascii="宋体" w:eastAsia="宋体" w:hAnsi="宋体" w:hint="eastAsia"/>
          <w:sz w:val="20"/>
          <w:szCs w:val="20"/>
        </w:rPr>
        <w:t>意识活动具有主动创造性和自觉选择性</w:t>
      </w:r>
      <w:r w:rsidR="009036AF" w:rsidRPr="00511C25">
        <w:rPr>
          <w:rFonts w:ascii="宋体" w:eastAsia="宋体" w:hAnsi="宋体" w:hint="eastAsia"/>
          <w:sz w:val="20"/>
          <w:szCs w:val="20"/>
        </w:rPr>
        <w:t>。</w:t>
      </w:r>
    </w:p>
    <w:p w:rsidR="00921F6C" w:rsidRPr="00511C25" w:rsidRDefault="00921F6C" w:rsidP="00921F6C">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2</w:t>
      </w:r>
      <w:r w:rsidRPr="00511C25">
        <w:rPr>
          <w:rFonts w:ascii="宋体" w:eastAsia="宋体" w:hAnsi="宋体"/>
          <w:sz w:val="20"/>
          <w:szCs w:val="20"/>
        </w:rPr>
        <w:t>.</w:t>
      </w:r>
      <w:r w:rsidRPr="00511C25">
        <w:rPr>
          <w:rFonts w:ascii="宋体" w:eastAsia="宋体" w:hAnsi="宋体" w:hint="eastAsia"/>
          <w:sz w:val="20"/>
          <w:szCs w:val="20"/>
        </w:rPr>
        <w:t>人能够能动地改造世界</w:t>
      </w:r>
    </w:p>
    <w:p w:rsidR="00921F6C" w:rsidRPr="00511C25" w:rsidRDefault="00921F6C" w:rsidP="0016528F">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意识对改造客观世界具有指导作用</w:t>
      </w:r>
      <w:r w:rsidR="0016528F" w:rsidRPr="00511C25">
        <w:rPr>
          <w:rFonts w:ascii="宋体" w:eastAsia="宋体" w:hAnsi="宋体" w:hint="eastAsia"/>
          <w:sz w:val="20"/>
          <w:szCs w:val="20"/>
        </w:rPr>
        <w:t>；</w:t>
      </w:r>
      <w:r w:rsidRPr="00511C25">
        <w:rPr>
          <w:rFonts w:ascii="宋体" w:eastAsia="宋体" w:hAnsi="宋体" w:hint="eastAsia"/>
          <w:sz w:val="20"/>
          <w:szCs w:val="20"/>
        </w:rPr>
        <w:t>意识对人体生理活动具有调节和控制作用</w:t>
      </w:r>
      <w:r w:rsidR="009036AF" w:rsidRPr="00511C25">
        <w:rPr>
          <w:rFonts w:ascii="宋体" w:eastAsia="宋体" w:hAnsi="宋体" w:hint="eastAsia"/>
          <w:sz w:val="20"/>
          <w:szCs w:val="20"/>
        </w:rPr>
        <w:t>。</w:t>
      </w:r>
    </w:p>
    <w:p w:rsidR="00CC5351" w:rsidRPr="00511C25" w:rsidRDefault="00CC5351" w:rsidP="00921F6C">
      <w:pPr>
        <w:widowControl/>
        <w:ind w:firstLineChars="200" w:firstLine="400"/>
        <w:textAlignment w:val="center"/>
        <w:rPr>
          <w:rFonts w:ascii="宋体" w:eastAsia="宋体" w:hAnsi="宋体"/>
          <w:sz w:val="20"/>
          <w:szCs w:val="20"/>
        </w:rPr>
      </w:pPr>
    </w:p>
    <w:p w:rsidR="00921F6C" w:rsidRPr="00511C25" w:rsidRDefault="00E61A15" w:rsidP="00921F6C">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【例题】</w:t>
      </w:r>
      <w:r w:rsidR="00921F6C" w:rsidRPr="00511C25">
        <w:rPr>
          <w:rFonts w:ascii="宋体" w:eastAsia="宋体" w:hAnsi="宋体"/>
          <w:sz w:val="20"/>
          <w:szCs w:val="20"/>
        </w:rPr>
        <w:t>在绿色发展理念的支撑下推动</w:t>
      </w:r>
      <w:r w:rsidR="00921F6C" w:rsidRPr="00511C25">
        <w:rPr>
          <w:rFonts w:ascii="宋体" w:eastAsia="宋体" w:hAnsi="宋体" w:hint="eastAsia"/>
          <w:sz w:val="20"/>
          <w:szCs w:val="20"/>
        </w:rPr>
        <w:t>形成</w:t>
      </w:r>
      <w:r w:rsidR="00921F6C" w:rsidRPr="00511C25">
        <w:rPr>
          <w:rFonts w:ascii="宋体" w:eastAsia="宋体" w:hAnsi="宋体"/>
          <w:sz w:val="20"/>
          <w:szCs w:val="20"/>
        </w:rPr>
        <w:t>绿色生产生活方式。加快改善生态环境，坚持在发展中保护，在保护中发展，持续推进发展生态</w:t>
      </w:r>
      <w:r w:rsidR="00921F6C" w:rsidRPr="00511C25">
        <w:rPr>
          <w:rFonts w:ascii="宋体" w:eastAsia="宋体" w:hAnsi="宋体" w:hint="eastAsia"/>
          <w:sz w:val="20"/>
          <w:szCs w:val="20"/>
        </w:rPr>
        <w:t>，</w:t>
      </w:r>
      <w:r w:rsidR="00921F6C" w:rsidRPr="00511C25">
        <w:rPr>
          <w:rFonts w:ascii="宋体" w:eastAsia="宋体" w:hAnsi="宋体"/>
          <w:sz w:val="20"/>
          <w:szCs w:val="20"/>
        </w:rPr>
        <w:t>这说明</w:t>
      </w:r>
      <w:r w:rsidR="00921F6C" w:rsidRPr="00511C25">
        <w:rPr>
          <w:rFonts w:ascii="宋体" w:eastAsia="宋体" w:hAnsi="宋体" w:hint="eastAsia"/>
          <w:sz w:val="20"/>
          <w:szCs w:val="20"/>
        </w:rPr>
        <w:t>（    ）。</w:t>
      </w:r>
    </w:p>
    <w:p w:rsidR="00921F6C" w:rsidRPr="00511C25" w:rsidRDefault="00921F6C" w:rsidP="000543A6">
      <w:pPr>
        <w:widowControl/>
        <w:ind w:firstLineChars="200" w:firstLine="400"/>
        <w:textAlignment w:val="center"/>
        <w:rPr>
          <w:rFonts w:ascii="宋体" w:eastAsia="宋体" w:hAnsi="宋体"/>
          <w:sz w:val="20"/>
          <w:szCs w:val="20"/>
        </w:rPr>
      </w:pPr>
      <w:r w:rsidRPr="00511C25">
        <w:rPr>
          <w:rFonts w:ascii="宋体" w:eastAsia="宋体" w:hAnsi="宋体"/>
          <w:sz w:val="20"/>
          <w:szCs w:val="20"/>
        </w:rPr>
        <w:t>①意识能够促进客观事物的发展</w:t>
      </w:r>
      <w:r w:rsidR="000543A6" w:rsidRPr="00511C25">
        <w:rPr>
          <w:rFonts w:ascii="宋体" w:eastAsia="宋体" w:hAnsi="宋体"/>
          <w:sz w:val="20"/>
          <w:szCs w:val="20"/>
        </w:rPr>
        <w:tab/>
      </w:r>
      <w:r w:rsidR="000543A6" w:rsidRPr="00511C25">
        <w:rPr>
          <w:rFonts w:ascii="宋体" w:eastAsia="宋体" w:hAnsi="宋体"/>
          <w:sz w:val="20"/>
          <w:szCs w:val="20"/>
        </w:rPr>
        <w:tab/>
      </w:r>
      <w:r w:rsidR="000543A6" w:rsidRPr="00511C25">
        <w:rPr>
          <w:rFonts w:ascii="宋体" w:eastAsia="宋体" w:hAnsi="宋体"/>
          <w:sz w:val="20"/>
          <w:szCs w:val="20"/>
        </w:rPr>
        <w:tab/>
      </w:r>
      <w:r w:rsidR="000543A6" w:rsidRPr="00511C25">
        <w:rPr>
          <w:rFonts w:ascii="宋体" w:eastAsia="宋体" w:hAnsi="宋体"/>
          <w:sz w:val="20"/>
          <w:szCs w:val="20"/>
        </w:rPr>
        <w:tab/>
      </w:r>
      <w:r w:rsidRPr="00511C25">
        <w:rPr>
          <w:rFonts w:ascii="宋体" w:eastAsia="宋体" w:hAnsi="宋体"/>
          <w:sz w:val="20"/>
          <w:szCs w:val="20"/>
        </w:rPr>
        <w:t>②意识活动具有自觉选择性和主动创造性</w:t>
      </w:r>
    </w:p>
    <w:p w:rsidR="00921F6C" w:rsidRPr="00511C25" w:rsidRDefault="00921F6C" w:rsidP="000543A6">
      <w:pPr>
        <w:widowControl/>
        <w:ind w:firstLineChars="200" w:firstLine="400"/>
        <w:textAlignment w:val="center"/>
        <w:rPr>
          <w:rFonts w:ascii="宋体" w:eastAsia="宋体" w:hAnsi="宋体"/>
          <w:sz w:val="20"/>
          <w:szCs w:val="20"/>
        </w:rPr>
      </w:pPr>
      <w:r w:rsidRPr="00511C25">
        <w:rPr>
          <w:rFonts w:ascii="宋体" w:eastAsia="宋体" w:hAnsi="宋体"/>
          <w:sz w:val="20"/>
          <w:szCs w:val="20"/>
        </w:rPr>
        <w:t>③实践活动具有主观能动性</w:t>
      </w:r>
      <w:r w:rsidR="000543A6" w:rsidRPr="00511C25">
        <w:rPr>
          <w:rFonts w:ascii="宋体" w:eastAsia="宋体" w:hAnsi="宋体"/>
          <w:sz w:val="20"/>
          <w:szCs w:val="20"/>
        </w:rPr>
        <w:tab/>
      </w:r>
      <w:r w:rsidR="000543A6" w:rsidRPr="00511C25">
        <w:rPr>
          <w:rFonts w:ascii="宋体" w:eastAsia="宋体" w:hAnsi="宋体"/>
          <w:sz w:val="20"/>
          <w:szCs w:val="20"/>
        </w:rPr>
        <w:tab/>
      </w:r>
      <w:r w:rsidR="000543A6" w:rsidRPr="00511C25">
        <w:rPr>
          <w:rFonts w:ascii="宋体" w:eastAsia="宋体" w:hAnsi="宋体"/>
          <w:sz w:val="20"/>
          <w:szCs w:val="20"/>
        </w:rPr>
        <w:tab/>
      </w:r>
      <w:r w:rsidR="000543A6" w:rsidRPr="00511C25">
        <w:rPr>
          <w:rFonts w:ascii="宋体" w:eastAsia="宋体" w:hAnsi="宋体"/>
          <w:sz w:val="20"/>
          <w:szCs w:val="20"/>
        </w:rPr>
        <w:tab/>
      </w:r>
      <w:r w:rsidR="000543A6" w:rsidRPr="00511C25">
        <w:rPr>
          <w:rFonts w:ascii="宋体" w:eastAsia="宋体" w:hAnsi="宋体"/>
          <w:sz w:val="20"/>
          <w:szCs w:val="20"/>
        </w:rPr>
        <w:tab/>
      </w:r>
      <w:r w:rsidRPr="00511C25">
        <w:rPr>
          <w:rFonts w:ascii="宋体" w:eastAsia="宋体" w:hAnsi="宋体"/>
          <w:sz w:val="20"/>
          <w:szCs w:val="20"/>
        </w:rPr>
        <w:t>④意识活动具有直接现实性</w:t>
      </w:r>
    </w:p>
    <w:p w:rsidR="00921F6C" w:rsidRPr="00511C25" w:rsidRDefault="00921F6C" w:rsidP="00921F6C">
      <w:pPr>
        <w:widowControl/>
        <w:ind w:firstLineChars="200" w:firstLine="400"/>
        <w:textAlignment w:val="center"/>
        <w:rPr>
          <w:rFonts w:ascii="宋体" w:eastAsia="宋体" w:hAnsi="宋体"/>
          <w:sz w:val="20"/>
          <w:szCs w:val="20"/>
        </w:rPr>
      </w:pPr>
      <w:r w:rsidRPr="00511C25">
        <w:rPr>
          <w:rFonts w:ascii="宋体" w:eastAsia="宋体" w:hAnsi="宋体"/>
          <w:sz w:val="20"/>
          <w:szCs w:val="20"/>
        </w:rPr>
        <w:t>A</w:t>
      </w:r>
      <w:r w:rsidRPr="00511C25">
        <w:rPr>
          <w:rFonts w:ascii="宋体" w:eastAsia="宋体" w:hAnsi="宋体" w:hint="eastAsia"/>
          <w:sz w:val="20"/>
          <w:szCs w:val="20"/>
        </w:rPr>
        <w:t>.</w:t>
      </w:r>
      <w:r w:rsidRPr="00511C25">
        <w:rPr>
          <w:rFonts w:ascii="宋体" w:eastAsia="宋体" w:hAnsi="宋体"/>
          <w:sz w:val="20"/>
          <w:szCs w:val="20"/>
        </w:rPr>
        <w:t>①②</w:t>
      </w:r>
      <w:r w:rsidRPr="00511C25">
        <w:rPr>
          <w:rFonts w:ascii="宋体" w:eastAsia="宋体" w:hAnsi="宋体" w:hint="eastAsia"/>
          <w:sz w:val="20"/>
          <w:szCs w:val="20"/>
        </w:rPr>
        <w:tab/>
      </w:r>
      <w:r w:rsidRPr="00511C25">
        <w:rPr>
          <w:rFonts w:ascii="宋体" w:eastAsia="宋体" w:hAnsi="宋体" w:hint="eastAsia"/>
          <w:sz w:val="20"/>
          <w:szCs w:val="20"/>
        </w:rPr>
        <w:tab/>
      </w:r>
      <w:r w:rsidRPr="00511C25">
        <w:rPr>
          <w:rFonts w:ascii="宋体" w:eastAsia="宋体" w:hAnsi="宋体" w:hint="eastAsia"/>
          <w:sz w:val="20"/>
          <w:szCs w:val="20"/>
        </w:rPr>
        <w:tab/>
      </w:r>
      <w:r w:rsidRPr="00511C25">
        <w:rPr>
          <w:rFonts w:ascii="宋体" w:eastAsia="宋体" w:hAnsi="宋体" w:hint="eastAsia"/>
          <w:sz w:val="20"/>
          <w:szCs w:val="20"/>
        </w:rPr>
        <w:tab/>
      </w:r>
      <w:r w:rsidRPr="00511C25">
        <w:rPr>
          <w:rFonts w:ascii="宋体" w:eastAsia="宋体" w:hAnsi="宋体"/>
          <w:sz w:val="20"/>
          <w:szCs w:val="20"/>
        </w:rPr>
        <w:t>B</w:t>
      </w:r>
      <w:r w:rsidRPr="00511C25">
        <w:rPr>
          <w:rFonts w:ascii="宋体" w:eastAsia="宋体" w:hAnsi="宋体" w:hint="eastAsia"/>
          <w:sz w:val="20"/>
          <w:szCs w:val="20"/>
        </w:rPr>
        <w:t>.</w:t>
      </w:r>
      <w:r w:rsidRPr="00511C25">
        <w:rPr>
          <w:rFonts w:ascii="宋体" w:eastAsia="宋体" w:hAnsi="宋体"/>
          <w:sz w:val="20"/>
          <w:szCs w:val="20"/>
        </w:rPr>
        <w:t>②③</w:t>
      </w:r>
      <w:r w:rsidRPr="00511C25">
        <w:rPr>
          <w:rFonts w:ascii="宋体" w:eastAsia="宋体" w:hAnsi="宋体" w:hint="eastAsia"/>
          <w:sz w:val="20"/>
          <w:szCs w:val="20"/>
        </w:rPr>
        <w:tab/>
      </w:r>
      <w:r w:rsidRPr="00511C25">
        <w:rPr>
          <w:rFonts w:ascii="宋体" w:eastAsia="宋体" w:hAnsi="宋体" w:hint="eastAsia"/>
          <w:sz w:val="20"/>
          <w:szCs w:val="20"/>
        </w:rPr>
        <w:tab/>
      </w:r>
      <w:r w:rsidRPr="00511C25">
        <w:rPr>
          <w:rFonts w:ascii="宋体" w:eastAsia="宋体" w:hAnsi="宋体" w:hint="eastAsia"/>
          <w:sz w:val="20"/>
          <w:szCs w:val="20"/>
        </w:rPr>
        <w:tab/>
      </w:r>
      <w:r w:rsidRPr="00511C25">
        <w:rPr>
          <w:rFonts w:ascii="宋体" w:eastAsia="宋体" w:hAnsi="宋体" w:hint="eastAsia"/>
          <w:sz w:val="20"/>
          <w:szCs w:val="20"/>
        </w:rPr>
        <w:tab/>
      </w:r>
      <w:r w:rsidRPr="00511C25">
        <w:rPr>
          <w:rFonts w:ascii="宋体" w:eastAsia="宋体" w:hAnsi="宋体"/>
          <w:sz w:val="20"/>
          <w:szCs w:val="20"/>
        </w:rPr>
        <w:t>C</w:t>
      </w:r>
      <w:r w:rsidRPr="00511C25">
        <w:rPr>
          <w:rFonts w:ascii="宋体" w:eastAsia="宋体" w:hAnsi="宋体" w:hint="eastAsia"/>
          <w:sz w:val="20"/>
          <w:szCs w:val="20"/>
        </w:rPr>
        <w:t>.</w:t>
      </w:r>
      <w:r w:rsidRPr="00511C25">
        <w:rPr>
          <w:rFonts w:ascii="宋体" w:eastAsia="宋体" w:hAnsi="宋体"/>
          <w:sz w:val="20"/>
          <w:szCs w:val="20"/>
        </w:rPr>
        <w:t>①④</w:t>
      </w:r>
      <w:r w:rsidRPr="00511C25">
        <w:rPr>
          <w:rFonts w:ascii="宋体" w:eastAsia="宋体" w:hAnsi="宋体" w:hint="eastAsia"/>
          <w:sz w:val="20"/>
          <w:szCs w:val="20"/>
        </w:rPr>
        <w:tab/>
      </w:r>
      <w:r w:rsidRPr="00511C25">
        <w:rPr>
          <w:rFonts w:ascii="宋体" w:eastAsia="宋体" w:hAnsi="宋体" w:hint="eastAsia"/>
          <w:sz w:val="20"/>
          <w:szCs w:val="20"/>
        </w:rPr>
        <w:tab/>
      </w:r>
      <w:r w:rsidRPr="00511C25">
        <w:rPr>
          <w:rFonts w:ascii="宋体" w:eastAsia="宋体" w:hAnsi="宋体" w:hint="eastAsia"/>
          <w:sz w:val="20"/>
          <w:szCs w:val="20"/>
        </w:rPr>
        <w:tab/>
      </w:r>
      <w:r w:rsidRPr="00511C25">
        <w:rPr>
          <w:rFonts w:ascii="宋体" w:eastAsia="宋体" w:hAnsi="宋体" w:hint="eastAsia"/>
          <w:sz w:val="20"/>
          <w:szCs w:val="20"/>
        </w:rPr>
        <w:tab/>
      </w:r>
      <w:r w:rsidRPr="00511C25">
        <w:rPr>
          <w:rFonts w:ascii="宋体" w:eastAsia="宋体" w:hAnsi="宋体"/>
          <w:sz w:val="20"/>
          <w:szCs w:val="20"/>
        </w:rPr>
        <w:t>D</w:t>
      </w:r>
      <w:r w:rsidRPr="00511C25">
        <w:rPr>
          <w:rFonts w:ascii="宋体" w:eastAsia="宋体" w:hAnsi="宋体" w:hint="eastAsia"/>
          <w:sz w:val="20"/>
          <w:szCs w:val="20"/>
        </w:rPr>
        <w:t>.</w:t>
      </w:r>
      <w:r w:rsidRPr="00511C25">
        <w:rPr>
          <w:rFonts w:ascii="宋体" w:eastAsia="宋体" w:hAnsi="宋体"/>
          <w:sz w:val="20"/>
          <w:szCs w:val="20"/>
        </w:rPr>
        <w:t>③④</w:t>
      </w:r>
    </w:p>
    <w:p w:rsidR="00921F6C" w:rsidRPr="00511C25" w:rsidRDefault="00921F6C" w:rsidP="00921F6C">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【中公解析】B。解析：①表述错误，正确的意识才能促进客观事物的发展，错误的意识阻碍客观事物的发展。</w:t>
      </w:r>
      <w:r w:rsidRPr="00511C25">
        <w:rPr>
          <w:rFonts w:ascii="宋体" w:eastAsia="宋体" w:hAnsi="宋体"/>
          <w:sz w:val="20"/>
          <w:szCs w:val="20"/>
        </w:rPr>
        <w:t>在绿色发展理念的支撑下推动</w:t>
      </w:r>
      <w:r w:rsidRPr="00511C25">
        <w:rPr>
          <w:rFonts w:ascii="宋体" w:eastAsia="宋体" w:hAnsi="宋体" w:hint="eastAsia"/>
          <w:sz w:val="20"/>
          <w:szCs w:val="20"/>
        </w:rPr>
        <w:t>形成</w:t>
      </w:r>
      <w:r w:rsidRPr="00511C25">
        <w:rPr>
          <w:rFonts w:ascii="宋体" w:eastAsia="宋体" w:hAnsi="宋体"/>
          <w:sz w:val="20"/>
          <w:szCs w:val="20"/>
        </w:rPr>
        <w:t>绿色生产生活方式。加快改善生态环境，坚持在发展中保护，在保护中发展，持续推进发展生态</w:t>
      </w:r>
      <w:r w:rsidRPr="00511C25">
        <w:rPr>
          <w:rFonts w:ascii="宋体" w:eastAsia="宋体" w:hAnsi="宋体" w:hint="eastAsia"/>
          <w:sz w:val="20"/>
          <w:szCs w:val="20"/>
        </w:rPr>
        <w:t>，体现了意识活动具有自觉选择性和主动创造性，实践活动具有主观能动性，故</w:t>
      </w:r>
      <w:r w:rsidRPr="00511C25">
        <w:rPr>
          <w:rFonts w:ascii="宋体" w:eastAsia="宋体" w:hAnsi="宋体"/>
          <w:sz w:val="20"/>
          <w:szCs w:val="20"/>
        </w:rPr>
        <w:t>②③</w:t>
      </w:r>
      <w:r w:rsidRPr="00511C25">
        <w:rPr>
          <w:rFonts w:ascii="宋体" w:eastAsia="宋体" w:hAnsi="宋体" w:hint="eastAsia"/>
          <w:sz w:val="20"/>
          <w:szCs w:val="20"/>
        </w:rPr>
        <w:t>正确，</w:t>
      </w:r>
      <w:r w:rsidRPr="00511C25">
        <w:rPr>
          <w:rFonts w:ascii="宋体" w:eastAsia="宋体" w:hAnsi="宋体"/>
          <w:sz w:val="20"/>
          <w:szCs w:val="20"/>
        </w:rPr>
        <w:t>④</w:t>
      </w:r>
      <w:r w:rsidRPr="00511C25">
        <w:rPr>
          <w:rFonts w:ascii="宋体" w:eastAsia="宋体" w:hAnsi="宋体" w:hint="eastAsia"/>
          <w:sz w:val="20"/>
          <w:szCs w:val="20"/>
        </w:rPr>
        <w:t>说法错误，实践活动具有直接现实性。</w:t>
      </w:r>
    </w:p>
    <w:p w:rsidR="004566F8" w:rsidRPr="00511C25" w:rsidRDefault="004566F8" w:rsidP="00921F6C">
      <w:pPr>
        <w:widowControl/>
        <w:ind w:firstLineChars="200" w:firstLine="400"/>
        <w:textAlignment w:val="center"/>
        <w:rPr>
          <w:rFonts w:ascii="宋体" w:eastAsia="宋体" w:hAnsi="宋体"/>
          <w:sz w:val="20"/>
          <w:szCs w:val="20"/>
        </w:rPr>
      </w:pPr>
    </w:p>
    <w:p w:rsidR="006E3B3D" w:rsidRPr="00511C25" w:rsidRDefault="006E3B3D" w:rsidP="003F3919">
      <w:pPr>
        <w:spacing w:line="300" w:lineRule="auto"/>
        <w:ind w:firstLineChars="200" w:firstLine="402"/>
        <w:outlineLvl w:val="5"/>
        <w:rPr>
          <w:rFonts w:ascii="宋体" w:eastAsia="宋体" w:hAnsi="宋体" w:cs="Times New Roman"/>
          <w:b/>
          <w:bCs/>
          <w:sz w:val="20"/>
          <w:szCs w:val="20"/>
        </w:rPr>
      </w:pPr>
      <w:r w:rsidRPr="00511C25">
        <w:rPr>
          <w:rFonts w:ascii="宋体" w:eastAsia="宋体" w:hAnsi="宋体" w:cs="Times New Roman" w:hint="eastAsia"/>
          <w:b/>
          <w:bCs/>
          <w:sz w:val="20"/>
          <w:szCs w:val="20"/>
        </w:rPr>
        <w:t>考点·坚持整体与部分的统一</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7"/>
        <w:gridCol w:w="709"/>
        <w:gridCol w:w="3432"/>
        <w:gridCol w:w="3565"/>
      </w:tblGrid>
      <w:tr w:rsidR="006E3B3D" w:rsidRPr="00511C25" w:rsidTr="001317B5">
        <w:trPr>
          <w:trHeight w:val="405"/>
        </w:trPr>
        <w:tc>
          <w:tcPr>
            <w:tcW w:w="1276" w:type="dxa"/>
            <w:gridSpan w:val="2"/>
          </w:tcPr>
          <w:p w:rsidR="006E3B3D" w:rsidRPr="00511C25" w:rsidRDefault="006E3B3D" w:rsidP="006E3B3D">
            <w:pPr>
              <w:widowControl/>
              <w:textAlignment w:val="center"/>
              <w:rPr>
                <w:rFonts w:ascii="宋体" w:eastAsia="宋体" w:hAnsi="宋体"/>
                <w:sz w:val="20"/>
                <w:szCs w:val="20"/>
              </w:rPr>
            </w:pPr>
          </w:p>
        </w:tc>
        <w:tc>
          <w:tcPr>
            <w:tcW w:w="3432" w:type="dxa"/>
            <w:vAlign w:val="center"/>
          </w:tcPr>
          <w:p w:rsidR="006E3B3D" w:rsidRPr="00511C25" w:rsidRDefault="006E3B3D" w:rsidP="006E3B3D">
            <w:pPr>
              <w:widowControl/>
              <w:textAlignment w:val="center"/>
              <w:rPr>
                <w:rFonts w:ascii="宋体" w:eastAsia="宋体" w:hAnsi="宋体"/>
                <w:b/>
                <w:sz w:val="20"/>
                <w:szCs w:val="20"/>
              </w:rPr>
            </w:pPr>
            <w:r w:rsidRPr="00511C25">
              <w:rPr>
                <w:rFonts w:ascii="宋体" w:eastAsia="宋体" w:hAnsi="宋体" w:hint="eastAsia"/>
                <w:b/>
                <w:sz w:val="20"/>
                <w:szCs w:val="20"/>
              </w:rPr>
              <w:t>整体</w:t>
            </w:r>
          </w:p>
        </w:tc>
        <w:tc>
          <w:tcPr>
            <w:tcW w:w="3565" w:type="dxa"/>
            <w:vAlign w:val="center"/>
          </w:tcPr>
          <w:p w:rsidR="006E3B3D" w:rsidRPr="00511C25" w:rsidRDefault="006E3B3D" w:rsidP="006E3B3D">
            <w:pPr>
              <w:widowControl/>
              <w:textAlignment w:val="center"/>
              <w:rPr>
                <w:rFonts w:ascii="宋体" w:eastAsia="宋体" w:hAnsi="宋体"/>
                <w:b/>
                <w:sz w:val="20"/>
                <w:szCs w:val="20"/>
              </w:rPr>
            </w:pPr>
            <w:r w:rsidRPr="00511C25">
              <w:rPr>
                <w:rFonts w:ascii="宋体" w:eastAsia="宋体" w:hAnsi="宋体" w:hint="eastAsia"/>
                <w:b/>
                <w:sz w:val="20"/>
                <w:szCs w:val="20"/>
              </w:rPr>
              <w:t>部分</w:t>
            </w:r>
          </w:p>
        </w:tc>
      </w:tr>
      <w:tr w:rsidR="006E3B3D" w:rsidRPr="00511C25" w:rsidTr="006E3B3D">
        <w:trPr>
          <w:trHeight w:val="600"/>
        </w:trPr>
        <w:tc>
          <w:tcPr>
            <w:tcW w:w="567" w:type="dxa"/>
            <w:vMerge w:val="restart"/>
            <w:vAlign w:val="center"/>
          </w:tcPr>
          <w:p w:rsidR="006E3B3D" w:rsidRPr="00511C25" w:rsidRDefault="006E3B3D" w:rsidP="006E3B3D">
            <w:pPr>
              <w:widowControl/>
              <w:textAlignment w:val="center"/>
              <w:rPr>
                <w:rFonts w:ascii="宋体" w:eastAsia="宋体" w:hAnsi="宋体"/>
                <w:b/>
                <w:sz w:val="20"/>
                <w:szCs w:val="20"/>
              </w:rPr>
            </w:pPr>
            <w:r w:rsidRPr="00511C25">
              <w:rPr>
                <w:rFonts w:ascii="宋体" w:eastAsia="宋体" w:hAnsi="宋体" w:hint="eastAsia"/>
                <w:b/>
                <w:sz w:val="20"/>
                <w:szCs w:val="20"/>
              </w:rPr>
              <w:t>区别</w:t>
            </w:r>
          </w:p>
        </w:tc>
        <w:tc>
          <w:tcPr>
            <w:tcW w:w="709" w:type="dxa"/>
            <w:vAlign w:val="center"/>
          </w:tcPr>
          <w:p w:rsidR="006E3B3D" w:rsidRPr="00511C25" w:rsidRDefault="006E3B3D" w:rsidP="006E3B3D">
            <w:pPr>
              <w:widowControl/>
              <w:textAlignment w:val="center"/>
              <w:rPr>
                <w:rFonts w:ascii="宋体" w:eastAsia="宋体" w:hAnsi="宋体"/>
                <w:b/>
                <w:sz w:val="20"/>
                <w:szCs w:val="20"/>
              </w:rPr>
            </w:pPr>
            <w:r w:rsidRPr="00511C25">
              <w:rPr>
                <w:rFonts w:ascii="宋体" w:eastAsia="宋体" w:hAnsi="宋体" w:hint="eastAsia"/>
                <w:b/>
                <w:sz w:val="20"/>
                <w:szCs w:val="20"/>
              </w:rPr>
              <w:t>含义</w:t>
            </w:r>
          </w:p>
        </w:tc>
        <w:tc>
          <w:tcPr>
            <w:tcW w:w="3432" w:type="dxa"/>
          </w:tcPr>
          <w:p w:rsidR="006E3B3D" w:rsidRPr="00511C25" w:rsidRDefault="006E3B3D" w:rsidP="006E3B3D">
            <w:pPr>
              <w:widowControl/>
              <w:textAlignment w:val="center"/>
              <w:rPr>
                <w:rFonts w:ascii="宋体" w:eastAsia="宋体" w:hAnsi="宋体"/>
                <w:sz w:val="20"/>
                <w:szCs w:val="20"/>
              </w:rPr>
            </w:pPr>
            <w:r w:rsidRPr="00511C25">
              <w:rPr>
                <w:rFonts w:ascii="宋体" w:eastAsia="宋体" w:hAnsi="宋体" w:hint="eastAsia"/>
                <w:sz w:val="20"/>
                <w:szCs w:val="20"/>
              </w:rPr>
              <w:t>整体是事物的全局和发展的全过程，从数量看它是一</w:t>
            </w:r>
          </w:p>
        </w:tc>
        <w:tc>
          <w:tcPr>
            <w:tcW w:w="3565" w:type="dxa"/>
          </w:tcPr>
          <w:p w:rsidR="006E3B3D" w:rsidRPr="00511C25" w:rsidRDefault="006E3B3D" w:rsidP="006E3B3D">
            <w:pPr>
              <w:widowControl/>
              <w:textAlignment w:val="center"/>
              <w:rPr>
                <w:rFonts w:ascii="宋体" w:eastAsia="宋体" w:hAnsi="宋体"/>
                <w:sz w:val="20"/>
                <w:szCs w:val="20"/>
              </w:rPr>
            </w:pPr>
            <w:r w:rsidRPr="00511C25">
              <w:rPr>
                <w:rFonts w:ascii="宋体" w:eastAsia="宋体" w:hAnsi="宋体" w:hint="eastAsia"/>
                <w:sz w:val="20"/>
                <w:szCs w:val="20"/>
              </w:rPr>
              <w:t>事物的局部和发展的各个阶段，从数量上看它是多</w:t>
            </w:r>
          </w:p>
        </w:tc>
      </w:tr>
      <w:tr w:rsidR="006E3B3D" w:rsidRPr="00511C25" w:rsidTr="006E3B3D">
        <w:trPr>
          <w:trHeight w:val="555"/>
        </w:trPr>
        <w:tc>
          <w:tcPr>
            <w:tcW w:w="567" w:type="dxa"/>
            <w:vMerge/>
          </w:tcPr>
          <w:p w:rsidR="006E3B3D" w:rsidRPr="00511C25" w:rsidRDefault="006E3B3D" w:rsidP="006E3B3D">
            <w:pPr>
              <w:widowControl/>
              <w:textAlignment w:val="center"/>
              <w:rPr>
                <w:rFonts w:ascii="宋体" w:eastAsia="宋体" w:hAnsi="宋体"/>
                <w:b/>
                <w:sz w:val="20"/>
                <w:szCs w:val="20"/>
              </w:rPr>
            </w:pPr>
          </w:p>
        </w:tc>
        <w:tc>
          <w:tcPr>
            <w:tcW w:w="709" w:type="dxa"/>
            <w:vAlign w:val="center"/>
          </w:tcPr>
          <w:p w:rsidR="006E3B3D" w:rsidRPr="00511C25" w:rsidRDefault="006E3B3D" w:rsidP="006E3B3D">
            <w:pPr>
              <w:widowControl/>
              <w:textAlignment w:val="center"/>
              <w:rPr>
                <w:rFonts w:ascii="宋体" w:eastAsia="宋体" w:hAnsi="宋体"/>
                <w:b/>
                <w:sz w:val="20"/>
                <w:szCs w:val="20"/>
              </w:rPr>
            </w:pPr>
            <w:r w:rsidRPr="00511C25">
              <w:rPr>
                <w:rFonts w:ascii="宋体" w:eastAsia="宋体" w:hAnsi="宋体" w:hint="eastAsia"/>
                <w:b/>
                <w:sz w:val="20"/>
                <w:szCs w:val="20"/>
              </w:rPr>
              <w:t>地位、功能</w:t>
            </w:r>
          </w:p>
        </w:tc>
        <w:tc>
          <w:tcPr>
            <w:tcW w:w="3432" w:type="dxa"/>
          </w:tcPr>
          <w:p w:rsidR="006E3B3D" w:rsidRPr="00511C25" w:rsidRDefault="006E3B3D" w:rsidP="006E3B3D">
            <w:pPr>
              <w:widowControl/>
              <w:textAlignment w:val="center"/>
              <w:rPr>
                <w:rFonts w:ascii="宋体" w:eastAsia="宋体" w:hAnsi="宋体"/>
                <w:sz w:val="20"/>
                <w:szCs w:val="20"/>
              </w:rPr>
            </w:pPr>
            <w:r w:rsidRPr="00511C25">
              <w:rPr>
                <w:rFonts w:ascii="宋体" w:eastAsia="宋体" w:hAnsi="宋体" w:hint="eastAsia"/>
                <w:sz w:val="20"/>
                <w:szCs w:val="20"/>
              </w:rPr>
              <w:t>整体居于主导地位，整体统率着部分，具有部分所不具备的功能</w:t>
            </w:r>
          </w:p>
        </w:tc>
        <w:tc>
          <w:tcPr>
            <w:tcW w:w="3565" w:type="dxa"/>
          </w:tcPr>
          <w:p w:rsidR="006E3B3D" w:rsidRPr="00511C25" w:rsidRDefault="006E3B3D" w:rsidP="006E3B3D">
            <w:pPr>
              <w:widowControl/>
              <w:textAlignment w:val="center"/>
              <w:rPr>
                <w:rFonts w:ascii="宋体" w:eastAsia="宋体" w:hAnsi="宋体"/>
                <w:sz w:val="20"/>
                <w:szCs w:val="20"/>
              </w:rPr>
            </w:pPr>
            <w:r w:rsidRPr="00511C25">
              <w:rPr>
                <w:rFonts w:ascii="宋体" w:eastAsia="宋体" w:hAnsi="宋体" w:hint="eastAsia"/>
                <w:sz w:val="20"/>
                <w:szCs w:val="20"/>
              </w:rPr>
              <w:t>部分在事物的存在和发展过程中处于被支配的地位，部分服从和服务于整体</w:t>
            </w:r>
          </w:p>
        </w:tc>
      </w:tr>
      <w:tr w:rsidR="006E3B3D" w:rsidRPr="00511C25" w:rsidTr="001317B5">
        <w:trPr>
          <w:trHeight w:val="1223"/>
        </w:trPr>
        <w:tc>
          <w:tcPr>
            <w:tcW w:w="1276" w:type="dxa"/>
            <w:gridSpan w:val="2"/>
            <w:vAlign w:val="center"/>
          </w:tcPr>
          <w:p w:rsidR="006E3B3D" w:rsidRPr="00511C25" w:rsidRDefault="006E3B3D" w:rsidP="006E3B3D">
            <w:pPr>
              <w:widowControl/>
              <w:textAlignment w:val="center"/>
              <w:rPr>
                <w:rFonts w:ascii="宋体" w:eastAsia="宋体" w:hAnsi="宋体"/>
                <w:b/>
                <w:sz w:val="20"/>
                <w:szCs w:val="20"/>
              </w:rPr>
            </w:pPr>
            <w:r w:rsidRPr="00511C25">
              <w:rPr>
                <w:rFonts w:ascii="宋体" w:eastAsia="宋体" w:hAnsi="宋体" w:hint="eastAsia"/>
                <w:b/>
                <w:sz w:val="20"/>
                <w:szCs w:val="20"/>
              </w:rPr>
              <w:t>联系</w:t>
            </w:r>
          </w:p>
        </w:tc>
        <w:tc>
          <w:tcPr>
            <w:tcW w:w="6997" w:type="dxa"/>
            <w:gridSpan w:val="2"/>
          </w:tcPr>
          <w:p w:rsidR="006E3B3D" w:rsidRPr="00511C25" w:rsidRDefault="006E3B3D" w:rsidP="006E3B3D">
            <w:pPr>
              <w:widowControl/>
              <w:textAlignment w:val="center"/>
              <w:rPr>
                <w:rFonts w:ascii="宋体" w:eastAsia="宋体" w:hAnsi="宋体"/>
                <w:sz w:val="20"/>
                <w:szCs w:val="20"/>
              </w:rPr>
            </w:pPr>
            <w:r w:rsidRPr="00511C25">
              <w:rPr>
                <w:rFonts w:ascii="宋体" w:eastAsia="宋体" w:hAnsi="宋体" w:hint="eastAsia"/>
                <w:sz w:val="20"/>
                <w:szCs w:val="20"/>
              </w:rPr>
              <w:t>（1）二者相互依赖。整体由部分构成，离开了部分，整体就不复存在；部分是整体中的部分，离开了整体，部分就不成其为部分</w:t>
            </w:r>
          </w:p>
          <w:p w:rsidR="006E3B3D" w:rsidRPr="00511C25" w:rsidRDefault="006E3B3D" w:rsidP="006E3B3D">
            <w:pPr>
              <w:widowControl/>
              <w:textAlignment w:val="center"/>
              <w:rPr>
                <w:rFonts w:ascii="宋体" w:eastAsia="宋体" w:hAnsi="宋体"/>
                <w:sz w:val="20"/>
                <w:szCs w:val="20"/>
              </w:rPr>
            </w:pPr>
            <w:r w:rsidRPr="00511C25">
              <w:rPr>
                <w:rFonts w:ascii="宋体" w:eastAsia="宋体" w:hAnsi="宋体" w:hint="eastAsia"/>
                <w:sz w:val="20"/>
                <w:szCs w:val="20"/>
              </w:rPr>
              <w:t>（2）二者相互影响。整体的功能、状态及其变化会影响部分，部分的功能及其变化也会影响整体的功能，关键部分的功能及其变化甚至对整体的功能起决定作用</w:t>
            </w:r>
          </w:p>
        </w:tc>
      </w:tr>
      <w:tr w:rsidR="006E3B3D" w:rsidRPr="00511C25" w:rsidTr="001317B5">
        <w:trPr>
          <w:trHeight w:val="878"/>
        </w:trPr>
        <w:tc>
          <w:tcPr>
            <w:tcW w:w="1276" w:type="dxa"/>
            <w:gridSpan w:val="2"/>
            <w:vAlign w:val="center"/>
          </w:tcPr>
          <w:p w:rsidR="006E3B3D" w:rsidRPr="00511C25" w:rsidRDefault="006E3B3D" w:rsidP="006E3B3D">
            <w:pPr>
              <w:widowControl/>
              <w:textAlignment w:val="center"/>
              <w:rPr>
                <w:rFonts w:ascii="宋体" w:eastAsia="宋体" w:hAnsi="宋体"/>
                <w:b/>
                <w:sz w:val="20"/>
                <w:szCs w:val="20"/>
              </w:rPr>
            </w:pPr>
            <w:r w:rsidRPr="00511C25">
              <w:rPr>
                <w:rFonts w:ascii="宋体" w:eastAsia="宋体" w:hAnsi="宋体" w:hint="eastAsia"/>
                <w:b/>
                <w:sz w:val="20"/>
                <w:szCs w:val="20"/>
              </w:rPr>
              <w:t>方法论</w:t>
            </w:r>
          </w:p>
        </w:tc>
        <w:tc>
          <w:tcPr>
            <w:tcW w:w="6997" w:type="dxa"/>
            <w:gridSpan w:val="2"/>
          </w:tcPr>
          <w:p w:rsidR="006E3B3D" w:rsidRPr="00511C25" w:rsidRDefault="006E3B3D" w:rsidP="006E3B3D">
            <w:pPr>
              <w:widowControl/>
              <w:textAlignment w:val="center"/>
              <w:rPr>
                <w:rFonts w:ascii="宋体" w:eastAsia="宋体" w:hAnsi="宋体"/>
                <w:sz w:val="20"/>
                <w:szCs w:val="20"/>
              </w:rPr>
            </w:pPr>
            <w:r w:rsidRPr="00511C25">
              <w:rPr>
                <w:rFonts w:ascii="宋体" w:eastAsia="宋体" w:hAnsi="宋体" w:hint="eastAsia"/>
                <w:sz w:val="20"/>
                <w:szCs w:val="20"/>
              </w:rPr>
              <w:t>（1）我们应当树立全局观念，立足整体，统筹全局，选择最佳方案，实现整体的最优目标，从而达到整体功能大于部分功能之和的理想效果</w:t>
            </w:r>
          </w:p>
          <w:p w:rsidR="006E3B3D" w:rsidRPr="00511C25" w:rsidRDefault="006E3B3D" w:rsidP="006E3B3D">
            <w:pPr>
              <w:widowControl/>
              <w:textAlignment w:val="center"/>
              <w:rPr>
                <w:rFonts w:ascii="宋体" w:eastAsia="宋体" w:hAnsi="宋体"/>
                <w:sz w:val="20"/>
                <w:szCs w:val="20"/>
              </w:rPr>
            </w:pPr>
            <w:r w:rsidRPr="00511C25">
              <w:rPr>
                <w:rFonts w:ascii="宋体" w:eastAsia="宋体" w:hAnsi="宋体" w:hint="eastAsia"/>
                <w:sz w:val="20"/>
                <w:szCs w:val="20"/>
              </w:rPr>
              <w:t>（2）同时必须尊重部分的作用，搞好局部，用局部的发展推动整体的发展</w:t>
            </w:r>
          </w:p>
        </w:tc>
      </w:tr>
    </w:tbl>
    <w:p w:rsidR="006E3B3D" w:rsidRPr="00511C25" w:rsidRDefault="006E3B3D" w:rsidP="006E3B3D">
      <w:pPr>
        <w:widowControl/>
        <w:ind w:firstLineChars="200" w:firstLine="400"/>
        <w:textAlignment w:val="center"/>
        <w:rPr>
          <w:rFonts w:ascii="宋体" w:eastAsia="宋体" w:hAnsi="宋体"/>
          <w:sz w:val="20"/>
          <w:szCs w:val="20"/>
        </w:rPr>
      </w:pPr>
    </w:p>
    <w:p w:rsidR="006E3B3D" w:rsidRPr="00511C25" w:rsidRDefault="006E3B3D" w:rsidP="006E3B3D">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例题】当前，我们要着力解决制约少数民族和民族地区发展的突出短板和薄弱环节，着力促进少数民族事业发展，确保到2020年少数民族人民和民族地区与全国人民一道迈入全面小康社会。从哲学角度来看，着力解决制约少数民族和民族地区发展的突出短板和薄弱环节是因为（    ）。</w:t>
      </w:r>
    </w:p>
    <w:p w:rsidR="006E3B3D" w:rsidRPr="00511C25" w:rsidRDefault="006E3B3D" w:rsidP="006E3B3D">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A.不能忽视次要矛盾以及矛盾的次要方面</w:t>
      </w:r>
    </w:p>
    <w:p w:rsidR="006E3B3D" w:rsidRPr="00511C25" w:rsidRDefault="006E3B3D" w:rsidP="006E3B3D">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B.关键部分性能的发挥对整体功能起决定作用</w:t>
      </w:r>
    </w:p>
    <w:p w:rsidR="006E3B3D" w:rsidRPr="00511C25" w:rsidRDefault="006E3B3D" w:rsidP="006E3B3D">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C.事物之间的联系是有条件的，也是客观的、多样的</w:t>
      </w:r>
    </w:p>
    <w:p w:rsidR="006E3B3D" w:rsidRPr="00511C25" w:rsidRDefault="006E3B3D" w:rsidP="006E3B3D">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D.事物发展是前进性与曲折性的统一</w:t>
      </w:r>
    </w:p>
    <w:p w:rsidR="006E3B3D" w:rsidRPr="00511C25" w:rsidRDefault="006E3B3D" w:rsidP="006E3B3D">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【中公</w:t>
      </w:r>
      <w:r w:rsidRPr="00511C25">
        <w:rPr>
          <w:rFonts w:ascii="宋体" w:eastAsia="宋体" w:hAnsi="宋体"/>
          <w:sz w:val="20"/>
          <w:szCs w:val="20"/>
        </w:rPr>
        <w:t>解析</w:t>
      </w:r>
      <w:r w:rsidRPr="00511C25">
        <w:rPr>
          <w:rFonts w:ascii="宋体" w:eastAsia="宋体" w:hAnsi="宋体" w:hint="eastAsia"/>
          <w:sz w:val="20"/>
          <w:szCs w:val="20"/>
        </w:rPr>
        <w:t>】B。解析：本题考查唯物辩证法的联系观。着力解决制约少数民族和民族地区发展的突出短板和薄弱环节，体现了关键部分的性能发挥对整体功能起决定作用。A未体现次要矛盾和矛盾的次要方法，而是体现几种力量解决主要矛盾，C、D均未体现。故本题正确答案为B。</w:t>
      </w:r>
    </w:p>
    <w:p w:rsidR="006E3B3D" w:rsidRPr="00511C25" w:rsidRDefault="006E3B3D" w:rsidP="00921F6C">
      <w:pPr>
        <w:widowControl/>
        <w:ind w:firstLineChars="200" w:firstLine="400"/>
        <w:textAlignment w:val="center"/>
        <w:rPr>
          <w:rFonts w:ascii="宋体" w:eastAsia="宋体" w:hAnsi="宋体"/>
          <w:sz w:val="20"/>
          <w:szCs w:val="20"/>
        </w:rPr>
      </w:pPr>
    </w:p>
    <w:p w:rsidR="00BE01B6" w:rsidRPr="00511C25" w:rsidRDefault="00BE01B6" w:rsidP="003F3919">
      <w:pPr>
        <w:spacing w:line="300" w:lineRule="auto"/>
        <w:ind w:firstLineChars="200" w:firstLine="402"/>
        <w:outlineLvl w:val="5"/>
        <w:rPr>
          <w:rFonts w:ascii="宋体" w:eastAsia="宋体" w:hAnsi="宋体" w:cs="Times New Roman"/>
          <w:b/>
          <w:bCs/>
          <w:sz w:val="20"/>
          <w:szCs w:val="20"/>
        </w:rPr>
      </w:pPr>
      <w:r w:rsidRPr="00511C25">
        <w:rPr>
          <w:rFonts w:ascii="宋体" w:eastAsia="宋体" w:hAnsi="宋体" w:cs="Times New Roman" w:hint="eastAsia"/>
          <w:b/>
          <w:bCs/>
          <w:sz w:val="20"/>
          <w:szCs w:val="20"/>
        </w:rPr>
        <w:t>考点·历史唯物主义</w:t>
      </w:r>
    </w:p>
    <w:p w:rsidR="00BE01B6" w:rsidRPr="00511C25" w:rsidRDefault="00BE01B6" w:rsidP="00BE01B6">
      <w:pPr>
        <w:widowControl/>
        <w:ind w:firstLineChars="200" w:firstLine="400"/>
        <w:textAlignment w:val="center"/>
        <w:rPr>
          <w:rFonts w:ascii="宋体" w:eastAsia="宋体" w:hAnsi="宋体"/>
          <w:bCs/>
          <w:sz w:val="20"/>
          <w:szCs w:val="20"/>
        </w:rPr>
      </w:pPr>
      <w:r w:rsidRPr="00511C25">
        <w:rPr>
          <w:rFonts w:ascii="宋体" w:eastAsia="宋体" w:hAnsi="宋体" w:hint="eastAsia"/>
          <w:bCs/>
          <w:sz w:val="20"/>
          <w:szCs w:val="20"/>
        </w:rPr>
        <w:t>1.社会存在和社会意识的关系</w:t>
      </w:r>
    </w:p>
    <w:p w:rsidR="00BE01B6" w:rsidRPr="00511C25" w:rsidRDefault="00BE01B6" w:rsidP="00BE01B6">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①社会存在决定社会意识。</w:t>
      </w:r>
    </w:p>
    <w:p w:rsidR="00BE01B6" w:rsidRPr="00511C25" w:rsidRDefault="00BE01B6" w:rsidP="00BE01B6">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②社会</w:t>
      </w:r>
      <w:r w:rsidRPr="00511C25">
        <w:rPr>
          <w:rFonts w:ascii="宋体" w:eastAsia="宋体" w:hAnsi="宋体"/>
          <w:sz w:val="20"/>
          <w:szCs w:val="20"/>
        </w:rPr>
        <w:t>意识具有相对独立性，</w:t>
      </w:r>
      <w:r w:rsidRPr="00511C25">
        <w:rPr>
          <w:rFonts w:ascii="宋体" w:eastAsia="宋体" w:hAnsi="宋体" w:hint="eastAsia"/>
          <w:sz w:val="20"/>
          <w:szCs w:val="20"/>
        </w:rPr>
        <w:t>对社会存在具有反作用。</w:t>
      </w:r>
    </w:p>
    <w:p w:rsidR="00BE01B6" w:rsidRPr="00511C25" w:rsidRDefault="00BE01B6" w:rsidP="00BE01B6">
      <w:pPr>
        <w:widowControl/>
        <w:ind w:firstLineChars="200" w:firstLine="400"/>
        <w:textAlignment w:val="center"/>
        <w:rPr>
          <w:rFonts w:ascii="宋体" w:eastAsia="宋体" w:hAnsi="宋体"/>
          <w:bCs/>
          <w:sz w:val="20"/>
          <w:szCs w:val="20"/>
        </w:rPr>
      </w:pPr>
      <w:r w:rsidRPr="00511C25">
        <w:rPr>
          <w:rFonts w:ascii="宋体" w:eastAsia="宋体" w:hAnsi="宋体" w:hint="eastAsia"/>
          <w:bCs/>
          <w:sz w:val="20"/>
          <w:szCs w:val="20"/>
        </w:rPr>
        <w:t>2.社会发展的基本运动</w:t>
      </w:r>
    </w:p>
    <w:p w:rsidR="00BE01B6" w:rsidRPr="00511C25" w:rsidRDefault="00BE01B6" w:rsidP="00BE01B6">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①生产力</w:t>
      </w:r>
      <w:r w:rsidRPr="00511C25">
        <w:rPr>
          <w:rFonts w:ascii="宋体" w:eastAsia="宋体" w:hAnsi="宋体"/>
          <w:sz w:val="20"/>
          <w:szCs w:val="20"/>
        </w:rPr>
        <w:t>决定生产关系，生产力的状况决定生产关系的性质，生产关系对生产力具有反作用。</w:t>
      </w:r>
    </w:p>
    <w:p w:rsidR="00BE01B6" w:rsidRPr="00511C25" w:rsidRDefault="00BE01B6" w:rsidP="00BE01B6">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②经济基础</w:t>
      </w:r>
      <w:r w:rsidRPr="00511C25">
        <w:rPr>
          <w:rFonts w:ascii="宋体" w:eastAsia="宋体" w:hAnsi="宋体"/>
          <w:sz w:val="20"/>
          <w:szCs w:val="20"/>
        </w:rPr>
        <w:t>决定上层建筑，上层建筑对经济基础具有反作用。</w:t>
      </w:r>
    </w:p>
    <w:p w:rsidR="00BE01B6" w:rsidRPr="00511C25" w:rsidRDefault="00BE01B6" w:rsidP="00BE01B6">
      <w:pPr>
        <w:widowControl/>
        <w:ind w:firstLineChars="200" w:firstLine="400"/>
        <w:textAlignment w:val="center"/>
        <w:rPr>
          <w:rFonts w:ascii="宋体" w:eastAsia="宋体" w:hAnsi="宋体"/>
          <w:sz w:val="20"/>
          <w:szCs w:val="20"/>
        </w:rPr>
      </w:pPr>
      <w:r w:rsidRPr="00511C25">
        <w:rPr>
          <w:rFonts w:ascii="宋体" w:eastAsia="宋体" w:hAnsi="宋体" w:hint="eastAsia"/>
          <w:sz w:val="20"/>
          <w:szCs w:val="20"/>
        </w:rPr>
        <w:t>③生产关系</w:t>
      </w:r>
      <w:r w:rsidRPr="00511C25">
        <w:rPr>
          <w:rFonts w:ascii="宋体" w:eastAsia="宋体" w:hAnsi="宋体"/>
          <w:sz w:val="20"/>
          <w:szCs w:val="20"/>
        </w:rPr>
        <w:t>一定要</w:t>
      </w:r>
      <w:r w:rsidRPr="00511C25">
        <w:rPr>
          <w:rFonts w:ascii="宋体" w:eastAsia="宋体" w:hAnsi="宋体" w:hint="eastAsia"/>
          <w:sz w:val="20"/>
          <w:szCs w:val="20"/>
        </w:rPr>
        <w:t>适合</w:t>
      </w:r>
      <w:r w:rsidRPr="00511C25">
        <w:rPr>
          <w:rFonts w:ascii="宋体" w:eastAsia="宋体" w:hAnsi="宋体"/>
          <w:sz w:val="20"/>
          <w:szCs w:val="20"/>
        </w:rPr>
        <w:t>生产力状况的规律，</w:t>
      </w:r>
      <w:r w:rsidRPr="00511C25">
        <w:rPr>
          <w:rFonts w:ascii="宋体" w:eastAsia="宋体" w:hAnsi="宋体" w:hint="eastAsia"/>
          <w:sz w:val="20"/>
          <w:szCs w:val="20"/>
        </w:rPr>
        <w:t>上层建筑</w:t>
      </w:r>
      <w:r w:rsidRPr="00511C25">
        <w:rPr>
          <w:rFonts w:ascii="宋体" w:eastAsia="宋体" w:hAnsi="宋体"/>
          <w:sz w:val="20"/>
          <w:szCs w:val="20"/>
        </w:rPr>
        <w:t>一定要适合经济基础状况的规律是社会发展的基本规律。</w:t>
      </w:r>
    </w:p>
    <w:p w:rsidR="00BE01B6" w:rsidRPr="00511C25" w:rsidRDefault="00BE01B6" w:rsidP="00BE01B6">
      <w:pPr>
        <w:widowControl/>
        <w:ind w:firstLineChars="200" w:firstLine="400"/>
        <w:textAlignment w:val="center"/>
        <w:rPr>
          <w:rFonts w:ascii="宋体" w:eastAsia="宋体" w:hAnsi="宋体"/>
          <w:bCs/>
          <w:sz w:val="20"/>
          <w:szCs w:val="20"/>
        </w:rPr>
      </w:pPr>
      <w:r w:rsidRPr="00511C25">
        <w:rPr>
          <w:rFonts w:ascii="宋体" w:eastAsia="宋体" w:hAnsi="宋体" w:hint="eastAsia"/>
          <w:bCs/>
          <w:sz w:val="20"/>
          <w:szCs w:val="20"/>
        </w:rPr>
        <w:t>3.人民群众的作用：</w:t>
      </w:r>
      <w:r w:rsidRPr="00511C25">
        <w:rPr>
          <w:rFonts w:ascii="宋体" w:eastAsia="宋体" w:hAnsi="宋体"/>
          <w:bCs/>
          <w:sz w:val="20"/>
          <w:szCs w:val="20"/>
        </w:rPr>
        <w:t>人民群众是历史的创造者</w:t>
      </w:r>
      <w:r w:rsidR="009036AF" w:rsidRPr="00511C25">
        <w:rPr>
          <w:rFonts w:ascii="宋体" w:eastAsia="宋体" w:hAnsi="宋体"/>
          <w:bCs/>
          <w:sz w:val="20"/>
          <w:szCs w:val="20"/>
        </w:rPr>
        <w:t>。</w:t>
      </w:r>
    </w:p>
    <w:p w:rsidR="00BE01B6" w:rsidRPr="00511C25" w:rsidRDefault="00BE01B6" w:rsidP="00BE01B6">
      <w:pPr>
        <w:widowControl/>
        <w:ind w:firstLineChars="200" w:firstLine="402"/>
        <w:textAlignment w:val="center"/>
        <w:rPr>
          <w:rFonts w:ascii="宋体" w:eastAsia="宋体" w:hAnsi="宋体"/>
          <w:b/>
          <w:sz w:val="20"/>
          <w:szCs w:val="20"/>
        </w:rPr>
      </w:pPr>
    </w:p>
    <w:p w:rsidR="00BE01B6" w:rsidRPr="00511C25" w:rsidRDefault="00BE01B6" w:rsidP="00BE01B6">
      <w:pPr>
        <w:widowControl/>
        <w:ind w:firstLineChars="200" w:firstLine="400"/>
        <w:textAlignment w:val="center"/>
        <w:rPr>
          <w:rFonts w:ascii="宋体" w:eastAsia="宋体" w:hAnsi="宋体"/>
          <w:bCs/>
          <w:sz w:val="20"/>
          <w:szCs w:val="20"/>
        </w:rPr>
      </w:pPr>
      <w:r w:rsidRPr="00511C25">
        <w:rPr>
          <w:rFonts w:ascii="宋体" w:eastAsia="宋体" w:hAnsi="宋体" w:hint="eastAsia"/>
          <w:bCs/>
          <w:sz w:val="20"/>
          <w:szCs w:val="20"/>
        </w:rPr>
        <w:t>【例题】新一轮农村改革，将承包地所有权、承包权、经营权“三权分离”正式提交上农村土地制度和产权改革层面，通过制度创新推动农业发展方式根本转变，再一次推动农村生产力发展，从而确保改革红利最大释放用之于农。从历史唯物主义角度看，这表明（    ）。</w:t>
      </w:r>
    </w:p>
    <w:p w:rsidR="00BE01B6" w:rsidRPr="00511C25" w:rsidRDefault="00BE01B6" w:rsidP="00BE01B6">
      <w:pPr>
        <w:widowControl/>
        <w:ind w:firstLineChars="200" w:firstLine="400"/>
        <w:textAlignment w:val="center"/>
        <w:rPr>
          <w:rFonts w:ascii="宋体" w:eastAsia="宋体" w:hAnsi="宋体"/>
          <w:bCs/>
          <w:sz w:val="20"/>
          <w:szCs w:val="20"/>
        </w:rPr>
      </w:pPr>
      <w:r w:rsidRPr="00511C25">
        <w:rPr>
          <w:rFonts w:ascii="宋体" w:eastAsia="宋体" w:hAnsi="宋体" w:hint="eastAsia"/>
          <w:bCs/>
          <w:sz w:val="20"/>
          <w:szCs w:val="20"/>
        </w:rPr>
        <w:t>①实践基础上的制度创新是农村变革的先导</w:t>
      </w:r>
    </w:p>
    <w:p w:rsidR="00BE01B6" w:rsidRPr="00511C25" w:rsidRDefault="00BE01B6" w:rsidP="00BE01B6">
      <w:pPr>
        <w:widowControl/>
        <w:ind w:firstLineChars="200" w:firstLine="400"/>
        <w:textAlignment w:val="center"/>
        <w:rPr>
          <w:rFonts w:ascii="宋体" w:eastAsia="宋体" w:hAnsi="宋体"/>
          <w:bCs/>
          <w:sz w:val="20"/>
          <w:szCs w:val="20"/>
        </w:rPr>
      </w:pPr>
      <w:r w:rsidRPr="00511C25">
        <w:rPr>
          <w:rFonts w:ascii="宋体" w:eastAsia="宋体" w:hAnsi="宋体" w:hint="eastAsia"/>
          <w:bCs/>
          <w:sz w:val="20"/>
          <w:szCs w:val="20"/>
        </w:rPr>
        <w:t>②要把人民群众的利益作为最高的价值标准</w:t>
      </w:r>
    </w:p>
    <w:p w:rsidR="00BE01B6" w:rsidRPr="00511C25" w:rsidRDefault="00BE01B6" w:rsidP="00BE01B6">
      <w:pPr>
        <w:widowControl/>
        <w:ind w:firstLineChars="200" w:firstLine="400"/>
        <w:textAlignment w:val="center"/>
        <w:rPr>
          <w:rFonts w:ascii="宋体" w:eastAsia="宋体" w:hAnsi="宋体"/>
          <w:bCs/>
          <w:sz w:val="20"/>
          <w:szCs w:val="20"/>
        </w:rPr>
      </w:pPr>
      <w:r w:rsidRPr="00511C25">
        <w:rPr>
          <w:rFonts w:ascii="宋体" w:eastAsia="宋体" w:hAnsi="宋体" w:hint="eastAsia"/>
          <w:bCs/>
          <w:sz w:val="20"/>
          <w:szCs w:val="20"/>
        </w:rPr>
        <w:t>③经济基础一定要适合上层建筑状况</w:t>
      </w:r>
    </w:p>
    <w:p w:rsidR="00BE01B6" w:rsidRPr="00511C25" w:rsidRDefault="00BE01B6" w:rsidP="00BE01B6">
      <w:pPr>
        <w:widowControl/>
        <w:ind w:firstLineChars="200" w:firstLine="400"/>
        <w:textAlignment w:val="center"/>
        <w:rPr>
          <w:rFonts w:ascii="宋体" w:eastAsia="宋体" w:hAnsi="宋体"/>
          <w:bCs/>
          <w:sz w:val="20"/>
          <w:szCs w:val="20"/>
        </w:rPr>
      </w:pPr>
      <w:r w:rsidRPr="00511C25">
        <w:rPr>
          <w:rFonts w:ascii="宋体" w:eastAsia="宋体" w:hAnsi="宋体" w:hint="eastAsia"/>
          <w:bCs/>
          <w:sz w:val="20"/>
          <w:szCs w:val="20"/>
        </w:rPr>
        <w:t>④生产关系一定要适合生产力状况</w:t>
      </w:r>
    </w:p>
    <w:p w:rsidR="00BE01B6" w:rsidRPr="00511C25" w:rsidRDefault="00BE01B6" w:rsidP="00D02377">
      <w:pPr>
        <w:widowControl/>
        <w:tabs>
          <w:tab w:val="left" w:pos="420"/>
          <w:tab w:val="left" w:pos="2520"/>
          <w:tab w:val="left" w:pos="4620"/>
          <w:tab w:val="left" w:pos="6720"/>
        </w:tabs>
        <w:ind w:firstLineChars="200" w:firstLine="400"/>
        <w:textAlignment w:val="center"/>
        <w:rPr>
          <w:rFonts w:ascii="宋体" w:eastAsia="宋体" w:hAnsi="宋体"/>
          <w:bCs/>
          <w:sz w:val="20"/>
          <w:szCs w:val="20"/>
        </w:rPr>
      </w:pPr>
      <w:r w:rsidRPr="00511C25">
        <w:rPr>
          <w:rFonts w:ascii="宋体" w:eastAsia="宋体" w:hAnsi="宋体" w:hint="eastAsia"/>
          <w:bCs/>
          <w:sz w:val="20"/>
          <w:szCs w:val="20"/>
        </w:rPr>
        <w:t xml:space="preserve">A.①②    </w:t>
      </w:r>
      <w:r w:rsidRPr="00511C25">
        <w:rPr>
          <w:rFonts w:ascii="宋体" w:eastAsia="宋体" w:hAnsi="宋体" w:hint="eastAsia"/>
          <w:bCs/>
          <w:sz w:val="20"/>
          <w:szCs w:val="20"/>
        </w:rPr>
        <w:tab/>
        <w:t xml:space="preserve">B.①③    </w:t>
      </w:r>
      <w:r w:rsidRPr="00511C25">
        <w:rPr>
          <w:rFonts w:ascii="宋体" w:eastAsia="宋体" w:hAnsi="宋体" w:hint="eastAsia"/>
          <w:bCs/>
          <w:sz w:val="20"/>
          <w:szCs w:val="20"/>
        </w:rPr>
        <w:tab/>
        <w:t xml:space="preserve">C.②④    </w:t>
      </w:r>
      <w:r w:rsidRPr="00511C25">
        <w:rPr>
          <w:rFonts w:ascii="宋体" w:eastAsia="宋体" w:hAnsi="宋体" w:hint="eastAsia"/>
          <w:bCs/>
          <w:sz w:val="20"/>
          <w:szCs w:val="20"/>
        </w:rPr>
        <w:tab/>
        <w:t>D.③④</w:t>
      </w:r>
    </w:p>
    <w:p w:rsidR="00916B9C" w:rsidRPr="00BE01B6" w:rsidRDefault="00BE01B6" w:rsidP="003F3919">
      <w:pPr>
        <w:widowControl/>
        <w:ind w:firstLineChars="200" w:firstLine="400"/>
        <w:textAlignment w:val="center"/>
        <w:rPr>
          <w:rFonts w:ascii="宋体" w:eastAsia="宋体" w:hAnsi="宋体"/>
          <w:bCs/>
          <w:sz w:val="18"/>
          <w:szCs w:val="18"/>
        </w:rPr>
      </w:pPr>
      <w:r w:rsidRPr="00511C25">
        <w:rPr>
          <w:rFonts w:ascii="宋体" w:eastAsia="宋体" w:hAnsi="宋体" w:hint="eastAsia"/>
          <w:bCs/>
          <w:sz w:val="20"/>
          <w:szCs w:val="20"/>
        </w:rPr>
        <w:t>【中公解析】C。解析：农村土地制度和产权改革推动农业发展方式根本转变，再一次推动农村生产力发展，说明生产关系一定要适合生产力状况，④符合题意；改革红利最大释放用之于农，说明要把人民群众的利益作为最高的价值标准，②符合题意；上层建筑一定要适合经济基础状况，③表述错误，不选；实践基础上的理论创新是变革的先导，因此①本身表述正确，但是①属于辩证唯物主义范畴，不属于历史唯物主义角度，不合题意，不选。答案选C。</w:t>
      </w:r>
    </w:p>
    <w:p w:rsidR="00E546B3" w:rsidRDefault="00E546B3" w:rsidP="00E546B3">
      <w:pPr>
        <w:widowControl/>
        <w:ind w:firstLineChars="200" w:firstLine="360"/>
        <w:rPr>
          <w:rFonts w:ascii="宋体" w:eastAsia="宋体" w:hAnsi="宋体" w:cs="Times New Roman"/>
          <w:kern w:val="0"/>
          <w:sz w:val="18"/>
          <w:szCs w:val="18"/>
        </w:rPr>
      </w:pPr>
    </w:p>
    <w:p w:rsidR="00A76EB8" w:rsidRPr="00742244" w:rsidRDefault="00A76EB8" w:rsidP="00A76EB8">
      <w:pPr>
        <w:keepNext/>
        <w:keepLines/>
        <w:tabs>
          <w:tab w:val="left" w:pos="420"/>
          <w:tab w:val="left" w:pos="2520"/>
          <w:tab w:val="left" w:pos="2640"/>
          <w:tab w:val="left" w:pos="4620"/>
          <w:tab w:val="left" w:pos="4840"/>
          <w:tab w:val="left" w:pos="6720"/>
          <w:tab w:val="left" w:pos="7040"/>
        </w:tabs>
        <w:spacing w:before="40" w:after="40"/>
        <w:ind w:firstLineChars="200" w:firstLine="402"/>
        <w:outlineLvl w:val="5"/>
        <w:rPr>
          <w:rFonts w:asciiTheme="minorEastAsia" w:hAnsiTheme="minorEastAsia" w:cs="Times New Roman"/>
          <w:b/>
          <w:bCs/>
          <w:sz w:val="20"/>
          <w:szCs w:val="20"/>
        </w:rPr>
      </w:pPr>
      <w:r w:rsidRPr="00742244">
        <w:rPr>
          <w:rFonts w:asciiTheme="minorEastAsia" w:hAnsiTheme="minorEastAsia" w:cs="Times New Roman" w:hint="eastAsia"/>
          <w:b/>
          <w:bCs/>
          <w:sz w:val="20"/>
          <w:szCs w:val="20"/>
        </w:rPr>
        <w:t>考点·对待挫折的态度</w:t>
      </w:r>
    </w:p>
    <w:p w:rsidR="00A76EB8" w:rsidRPr="00742244" w:rsidRDefault="00A76EB8" w:rsidP="00A76EB8">
      <w:pPr>
        <w:tabs>
          <w:tab w:val="left" w:pos="420"/>
          <w:tab w:val="left" w:pos="2520"/>
          <w:tab w:val="left" w:pos="2640"/>
          <w:tab w:val="left" w:pos="4620"/>
          <w:tab w:val="left" w:pos="4840"/>
          <w:tab w:val="left" w:pos="6720"/>
          <w:tab w:val="left" w:pos="7040"/>
        </w:tabs>
        <w:ind w:firstLineChars="200" w:firstLine="400"/>
        <w:rPr>
          <w:rFonts w:asciiTheme="minorEastAsia" w:hAnsiTheme="minorEastAsia" w:cs="Times New Roman"/>
          <w:sz w:val="20"/>
          <w:szCs w:val="20"/>
        </w:rPr>
      </w:pPr>
      <w:r w:rsidRPr="00742244">
        <w:rPr>
          <w:rFonts w:asciiTheme="minorEastAsia" w:hAnsiTheme="minorEastAsia" w:cs="Times New Roman" w:hint="eastAsia"/>
          <w:sz w:val="20"/>
          <w:szCs w:val="20"/>
        </w:rPr>
        <w:t>1.树立正确的人生目标</w:t>
      </w:r>
    </w:p>
    <w:p w:rsidR="00A76EB8" w:rsidRPr="00742244" w:rsidRDefault="00A76EB8" w:rsidP="00A76EB8">
      <w:pPr>
        <w:tabs>
          <w:tab w:val="left" w:pos="420"/>
          <w:tab w:val="left" w:pos="2520"/>
          <w:tab w:val="left" w:pos="2640"/>
          <w:tab w:val="left" w:pos="4620"/>
          <w:tab w:val="left" w:pos="4840"/>
          <w:tab w:val="left" w:pos="6720"/>
          <w:tab w:val="left" w:pos="7040"/>
        </w:tabs>
        <w:ind w:firstLineChars="200" w:firstLine="400"/>
        <w:rPr>
          <w:rFonts w:asciiTheme="minorEastAsia" w:hAnsiTheme="minorEastAsia" w:cs="Times New Roman"/>
          <w:sz w:val="20"/>
          <w:szCs w:val="20"/>
        </w:rPr>
      </w:pPr>
      <w:r w:rsidRPr="00742244">
        <w:rPr>
          <w:rFonts w:asciiTheme="minorEastAsia" w:hAnsiTheme="minorEastAsia" w:cs="Times New Roman" w:hint="eastAsia"/>
          <w:sz w:val="20"/>
          <w:szCs w:val="20"/>
        </w:rPr>
        <w:t>2.正确认识挫折，采取恰当的解决方法</w:t>
      </w:r>
    </w:p>
    <w:p w:rsidR="00A76EB8" w:rsidRPr="00742244" w:rsidRDefault="00A76EB8" w:rsidP="00A76EB8">
      <w:pPr>
        <w:tabs>
          <w:tab w:val="left" w:pos="420"/>
          <w:tab w:val="left" w:pos="2520"/>
          <w:tab w:val="left" w:pos="2640"/>
          <w:tab w:val="left" w:pos="4620"/>
          <w:tab w:val="left" w:pos="4840"/>
          <w:tab w:val="left" w:pos="6720"/>
          <w:tab w:val="left" w:pos="7040"/>
        </w:tabs>
        <w:ind w:firstLineChars="200" w:firstLine="400"/>
        <w:rPr>
          <w:rFonts w:asciiTheme="minorEastAsia" w:hAnsiTheme="minorEastAsia" w:cs="Times New Roman"/>
          <w:sz w:val="20"/>
          <w:szCs w:val="20"/>
        </w:rPr>
      </w:pPr>
      <w:r w:rsidRPr="00742244">
        <w:rPr>
          <w:rFonts w:asciiTheme="minorEastAsia" w:hAnsiTheme="minorEastAsia" w:cs="Times New Roman" w:hint="eastAsia"/>
          <w:sz w:val="20"/>
          <w:szCs w:val="20"/>
        </w:rPr>
        <w:t>遭遇挫折时，首先要冷静地分析造成挫折的各种原因，然后对症下药。只要能找到战胜挫折的方法，我们就能主动地、积极地迎战各种挫折。</w:t>
      </w:r>
    </w:p>
    <w:p w:rsidR="00A76EB8" w:rsidRPr="00742244" w:rsidRDefault="00A76EB8" w:rsidP="00A76EB8">
      <w:pPr>
        <w:tabs>
          <w:tab w:val="left" w:pos="420"/>
          <w:tab w:val="left" w:pos="2520"/>
          <w:tab w:val="left" w:pos="2640"/>
          <w:tab w:val="left" w:pos="4620"/>
          <w:tab w:val="left" w:pos="4840"/>
          <w:tab w:val="left" w:pos="6720"/>
          <w:tab w:val="left" w:pos="7040"/>
        </w:tabs>
        <w:ind w:firstLineChars="200" w:firstLine="400"/>
        <w:rPr>
          <w:rFonts w:asciiTheme="minorEastAsia" w:hAnsiTheme="minorEastAsia" w:cs="Times New Roman"/>
          <w:sz w:val="20"/>
          <w:szCs w:val="20"/>
        </w:rPr>
      </w:pPr>
      <w:r w:rsidRPr="00742244">
        <w:rPr>
          <w:rFonts w:asciiTheme="minorEastAsia" w:hAnsiTheme="minorEastAsia" w:cs="Times New Roman" w:hint="eastAsia"/>
          <w:sz w:val="20"/>
          <w:szCs w:val="20"/>
        </w:rPr>
        <w:t>3.激发探索创新的热情</w:t>
      </w:r>
    </w:p>
    <w:p w:rsidR="00A76EB8" w:rsidRPr="00742244" w:rsidRDefault="00A76EB8" w:rsidP="00A76EB8">
      <w:pPr>
        <w:tabs>
          <w:tab w:val="left" w:pos="420"/>
          <w:tab w:val="left" w:pos="2520"/>
          <w:tab w:val="left" w:pos="2640"/>
          <w:tab w:val="left" w:pos="4620"/>
          <w:tab w:val="left" w:pos="4840"/>
          <w:tab w:val="left" w:pos="6720"/>
          <w:tab w:val="left" w:pos="7040"/>
        </w:tabs>
        <w:ind w:firstLineChars="200" w:firstLine="400"/>
        <w:rPr>
          <w:rFonts w:asciiTheme="minorEastAsia" w:hAnsiTheme="minorEastAsia" w:cs="Times New Roman"/>
          <w:sz w:val="20"/>
          <w:szCs w:val="20"/>
        </w:rPr>
      </w:pPr>
      <w:r w:rsidRPr="00742244">
        <w:rPr>
          <w:rFonts w:asciiTheme="minorEastAsia" w:hAnsiTheme="minorEastAsia" w:cs="Times New Roman" w:hint="eastAsia"/>
          <w:sz w:val="20"/>
          <w:szCs w:val="20"/>
        </w:rPr>
        <w:t>4.自我疏导</w:t>
      </w:r>
    </w:p>
    <w:p w:rsidR="00A76EB8" w:rsidRPr="00742244" w:rsidRDefault="00A76EB8" w:rsidP="00A76EB8">
      <w:pPr>
        <w:tabs>
          <w:tab w:val="left" w:pos="420"/>
          <w:tab w:val="left" w:pos="2520"/>
          <w:tab w:val="left" w:pos="2640"/>
          <w:tab w:val="left" w:pos="4620"/>
          <w:tab w:val="left" w:pos="4840"/>
          <w:tab w:val="left" w:pos="6720"/>
          <w:tab w:val="left" w:pos="7040"/>
        </w:tabs>
        <w:ind w:firstLineChars="200" w:firstLine="400"/>
        <w:rPr>
          <w:rFonts w:asciiTheme="minorEastAsia" w:hAnsiTheme="minorEastAsia" w:cs="Times New Roman"/>
          <w:sz w:val="20"/>
          <w:szCs w:val="20"/>
        </w:rPr>
      </w:pPr>
      <w:r w:rsidRPr="00742244">
        <w:rPr>
          <w:rFonts w:asciiTheme="minorEastAsia" w:hAnsiTheme="minorEastAsia" w:cs="Times New Roman" w:hint="eastAsia"/>
          <w:sz w:val="20"/>
          <w:szCs w:val="20"/>
        </w:rPr>
        <w:t>（1）善于自我排解、自我疏导，就能将消极情绪转化为积极情绪，增添战胜挫折的勇气。</w:t>
      </w:r>
    </w:p>
    <w:p w:rsidR="00A76EB8" w:rsidRPr="00742244" w:rsidRDefault="00A76EB8" w:rsidP="00A76EB8">
      <w:pPr>
        <w:tabs>
          <w:tab w:val="left" w:pos="420"/>
          <w:tab w:val="left" w:pos="2520"/>
          <w:tab w:val="left" w:pos="2640"/>
          <w:tab w:val="left" w:pos="4620"/>
          <w:tab w:val="left" w:pos="4840"/>
          <w:tab w:val="left" w:pos="6720"/>
          <w:tab w:val="left" w:pos="7040"/>
        </w:tabs>
        <w:ind w:firstLineChars="200" w:firstLine="400"/>
        <w:rPr>
          <w:rFonts w:asciiTheme="minorEastAsia" w:hAnsiTheme="minorEastAsia" w:cs="Times New Roman"/>
          <w:sz w:val="20"/>
          <w:szCs w:val="20"/>
        </w:rPr>
      </w:pPr>
      <w:r w:rsidRPr="00742244">
        <w:rPr>
          <w:rFonts w:asciiTheme="minorEastAsia" w:hAnsiTheme="minorEastAsia" w:cs="Times New Roman" w:hint="eastAsia"/>
          <w:sz w:val="20"/>
          <w:szCs w:val="20"/>
        </w:rPr>
        <w:t>（2）自我疏导的方法有许多种：合理宣泄，如向老师、父母和朋友倾诉；移情，如换一个情境；目标升华。</w:t>
      </w:r>
    </w:p>
    <w:p w:rsidR="00A76EB8" w:rsidRPr="00742244" w:rsidRDefault="00A76EB8" w:rsidP="00A76EB8">
      <w:pPr>
        <w:tabs>
          <w:tab w:val="left" w:pos="420"/>
          <w:tab w:val="left" w:pos="2520"/>
          <w:tab w:val="left" w:pos="2640"/>
          <w:tab w:val="left" w:pos="4620"/>
          <w:tab w:val="left" w:pos="4840"/>
          <w:tab w:val="left" w:pos="6720"/>
          <w:tab w:val="left" w:pos="7040"/>
        </w:tabs>
        <w:ind w:firstLineChars="200" w:firstLine="400"/>
        <w:rPr>
          <w:rFonts w:asciiTheme="minorEastAsia" w:hAnsiTheme="minorEastAsia" w:cs="Times New Roman"/>
          <w:sz w:val="20"/>
          <w:szCs w:val="20"/>
        </w:rPr>
      </w:pPr>
    </w:p>
    <w:p w:rsidR="00A76EB8" w:rsidRPr="00742244" w:rsidRDefault="00A76EB8" w:rsidP="00A76EB8">
      <w:pPr>
        <w:widowControl/>
        <w:tabs>
          <w:tab w:val="left" w:pos="420"/>
          <w:tab w:val="left" w:pos="2520"/>
          <w:tab w:val="left" w:pos="4620"/>
          <w:tab w:val="left" w:pos="6720"/>
        </w:tabs>
        <w:ind w:firstLineChars="200" w:firstLine="400"/>
        <w:textAlignment w:val="center"/>
        <w:rPr>
          <w:rFonts w:asciiTheme="minorEastAsia" w:hAnsiTheme="minorEastAsia"/>
          <w:bCs/>
          <w:sz w:val="20"/>
          <w:szCs w:val="20"/>
        </w:rPr>
      </w:pPr>
      <w:r w:rsidRPr="00742244">
        <w:rPr>
          <w:rFonts w:asciiTheme="minorEastAsia" w:hAnsiTheme="minorEastAsia"/>
          <w:bCs/>
          <w:sz w:val="20"/>
          <w:szCs w:val="20"/>
        </w:rPr>
        <w:t>【例题】2018年3月14日，英国著名物理学家斯蒂芬·霍金去世。他21岁时患上肌肉萎缩性侧索硬化症，全身瘫痪，不能言语，手部只有三根手指可以活动，但他却在物理学方面取得了巨大成就。在他身上传递出的正能量有</w:t>
      </w:r>
      <w:r>
        <w:rPr>
          <w:rFonts w:asciiTheme="minorEastAsia" w:hAnsiTheme="minorEastAsia"/>
          <w:bCs/>
          <w:sz w:val="20"/>
          <w:szCs w:val="20"/>
        </w:rPr>
        <w:t>（    ）</w:t>
      </w:r>
      <w:r w:rsidRPr="00742244">
        <w:rPr>
          <w:rFonts w:asciiTheme="minorEastAsia" w:hAnsiTheme="minorEastAsia"/>
          <w:bCs/>
          <w:sz w:val="20"/>
          <w:szCs w:val="20"/>
        </w:rPr>
        <w:t>。</w:t>
      </w:r>
    </w:p>
    <w:p w:rsidR="00A76EB8" w:rsidRPr="00742244" w:rsidRDefault="00A76EB8" w:rsidP="00A76EB8">
      <w:pPr>
        <w:widowControl/>
        <w:tabs>
          <w:tab w:val="left" w:pos="420"/>
          <w:tab w:val="left" w:pos="2520"/>
          <w:tab w:val="left" w:pos="4620"/>
          <w:tab w:val="left" w:pos="6720"/>
        </w:tabs>
        <w:ind w:firstLineChars="200" w:firstLine="400"/>
        <w:textAlignment w:val="center"/>
        <w:rPr>
          <w:rFonts w:asciiTheme="minorEastAsia" w:hAnsiTheme="minorEastAsia"/>
          <w:bCs/>
          <w:sz w:val="20"/>
          <w:szCs w:val="20"/>
        </w:rPr>
      </w:pPr>
      <w:r w:rsidRPr="00742244">
        <w:rPr>
          <w:rFonts w:asciiTheme="minorEastAsia" w:hAnsiTheme="minorEastAsia"/>
          <w:bCs/>
          <w:sz w:val="20"/>
          <w:szCs w:val="20"/>
        </w:rPr>
        <w:t>①自强不息</w:t>
      </w:r>
      <w:r w:rsidRPr="00742244">
        <w:rPr>
          <w:rFonts w:asciiTheme="minorEastAsia" w:hAnsiTheme="minorEastAsia"/>
          <w:bCs/>
          <w:sz w:val="20"/>
          <w:szCs w:val="20"/>
        </w:rPr>
        <w:tab/>
        <w:t>②与人为善</w:t>
      </w:r>
      <w:r w:rsidRPr="00742244">
        <w:rPr>
          <w:rFonts w:asciiTheme="minorEastAsia" w:hAnsiTheme="minorEastAsia"/>
          <w:bCs/>
          <w:sz w:val="20"/>
          <w:szCs w:val="20"/>
        </w:rPr>
        <w:tab/>
        <w:t>③乐观积极</w:t>
      </w:r>
      <w:r w:rsidRPr="00742244">
        <w:rPr>
          <w:rFonts w:asciiTheme="minorEastAsia" w:hAnsiTheme="minorEastAsia"/>
          <w:bCs/>
          <w:sz w:val="20"/>
          <w:szCs w:val="20"/>
        </w:rPr>
        <w:tab/>
        <w:t>④不畏挫折</w:t>
      </w:r>
    </w:p>
    <w:p w:rsidR="00A76EB8" w:rsidRPr="00742244" w:rsidRDefault="00A76EB8" w:rsidP="00A76EB8">
      <w:pPr>
        <w:widowControl/>
        <w:tabs>
          <w:tab w:val="left" w:pos="420"/>
          <w:tab w:val="left" w:pos="2520"/>
          <w:tab w:val="left" w:pos="4620"/>
          <w:tab w:val="left" w:pos="6720"/>
        </w:tabs>
        <w:ind w:firstLineChars="200" w:firstLine="400"/>
        <w:textAlignment w:val="center"/>
        <w:rPr>
          <w:rFonts w:asciiTheme="minorEastAsia" w:hAnsiTheme="minorEastAsia"/>
          <w:bCs/>
          <w:sz w:val="20"/>
          <w:szCs w:val="20"/>
        </w:rPr>
      </w:pPr>
      <w:r w:rsidRPr="00742244">
        <w:rPr>
          <w:rFonts w:asciiTheme="minorEastAsia" w:hAnsiTheme="minorEastAsia"/>
          <w:bCs/>
          <w:sz w:val="20"/>
          <w:szCs w:val="20"/>
        </w:rPr>
        <w:t>A.①②③</w:t>
      </w:r>
      <w:r w:rsidRPr="00742244">
        <w:rPr>
          <w:rFonts w:asciiTheme="minorEastAsia" w:hAnsiTheme="minorEastAsia"/>
          <w:bCs/>
          <w:sz w:val="20"/>
          <w:szCs w:val="20"/>
        </w:rPr>
        <w:tab/>
        <w:t>B.①③④</w:t>
      </w:r>
      <w:r w:rsidRPr="00742244">
        <w:rPr>
          <w:rFonts w:asciiTheme="minorEastAsia" w:hAnsiTheme="minorEastAsia"/>
          <w:bCs/>
          <w:sz w:val="20"/>
          <w:szCs w:val="20"/>
        </w:rPr>
        <w:tab/>
        <w:t>C.①②④</w:t>
      </w:r>
      <w:r w:rsidRPr="00742244">
        <w:rPr>
          <w:rFonts w:asciiTheme="minorEastAsia" w:hAnsiTheme="minorEastAsia"/>
          <w:bCs/>
          <w:sz w:val="20"/>
          <w:szCs w:val="20"/>
        </w:rPr>
        <w:tab/>
        <w:t>D.②③④</w:t>
      </w:r>
    </w:p>
    <w:p w:rsidR="00A76EB8" w:rsidRPr="00742244" w:rsidRDefault="00A76EB8" w:rsidP="00A76EB8">
      <w:pPr>
        <w:widowControl/>
        <w:tabs>
          <w:tab w:val="left" w:pos="420"/>
          <w:tab w:val="left" w:pos="2520"/>
          <w:tab w:val="left" w:pos="4620"/>
          <w:tab w:val="left" w:pos="6720"/>
        </w:tabs>
        <w:ind w:firstLineChars="200" w:firstLine="400"/>
        <w:textAlignment w:val="center"/>
        <w:rPr>
          <w:rFonts w:asciiTheme="minorEastAsia" w:hAnsiTheme="minorEastAsia"/>
          <w:bCs/>
          <w:sz w:val="20"/>
          <w:szCs w:val="20"/>
        </w:rPr>
      </w:pPr>
      <w:r w:rsidRPr="00742244">
        <w:rPr>
          <w:rFonts w:asciiTheme="minorEastAsia" w:hAnsiTheme="minorEastAsia"/>
          <w:bCs/>
          <w:sz w:val="20"/>
          <w:szCs w:val="20"/>
        </w:rPr>
        <w:t>【中公解析】B。解析：此题旨在考查学生对优秀品质的认识，题文中的霍金身残志坚，面对挫折，敢于挑战，以积极乐观的心态和自强不息的精神取得巨大成就，所以①③④符合题意，②观点在题文中没有体现，所以正确答案选B。</w:t>
      </w:r>
    </w:p>
    <w:p w:rsidR="00A76EB8" w:rsidRPr="00742244" w:rsidRDefault="00A76EB8" w:rsidP="00A76EB8">
      <w:pPr>
        <w:tabs>
          <w:tab w:val="left" w:pos="420"/>
          <w:tab w:val="left" w:pos="2520"/>
          <w:tab w:val="left" w:pos="2640"/>
          <w:tab w:val="left" w:pos="4620"/>
          <w:tab w:val="left" w:pos="4840"/>
          <w:tab w:val="left" w:pos="6720"/>
          <w:tab w:val="left" w:pos="7040"/>
        </w:tabs>
        <w:ind w:firstLineChars="200" w:firstLine="400"/>
        <w:rPr>
          <w:rFonts w:asciiTheme="minorEastAsia" w:hAnsiTheme="minorEastAsia" w:cs="Times New Roman"/>
          <w:sz w:val="20"/>
          <w:szCs w:val="20"/>
        </w:rPr>
      </w:pPr>
    </w:p>
    <w:p w:rsidR="00A76EB8" w:rsidRPr="00742244" w:rsidRDefault="00A76EB8" w:rsidP="00A76EB8">
      <w:pPr>
        <w:keepNext/>
        <w:keepLines/>
        <w:tabs>
          <w:tab w:val="left" w:pos="420"/>
          <w:tab w:val="left" w:pos="2520"/>
          <w:tab w:val="left" w:pos="2640"/>
          <w:tab w:val="left" w:pos="4620"/>
          <w:tab w:val="left" w:pos="4840"/>
          <w:tab w:val="left" w:pos="6720"/>
          <w:tab w:val="left" w:pos="7040"/>
        </w:tabs>
        <w:spacing w:before="40" w:after="40"/>
        <w:ind w:firstLineChars="200" w:firstLine="402"/>
        <w:outlineLvl w:val="5"/>
        <w:rPr>
          <w:rFonts w:asciiTheme="minorEastAsia" w:hAnsiTheme="minorEastAsia" w:cs="Times New Roman"/>
          <w:b/>
          <w:bCs/>
          <w:sz w:val="20"/>
          <w:szCs w:val="20"/>
        </w:rPr>
      </w:pPr>
      <w:r w:rsidRPr="00742244">
        <w:rPr>
          <w:rFonts w:asciiTheme="minorEastAsia" w:hAnsiTheme="minorEastAsia" w:cs="Times New Roman" w:hint="eastAsia"/>
          <w:b/>
          <w:bCs/>
          <w:sz w:val="20"/>
          <w:szCs w:val="20"/>
        </w:rPr>
        <w:t>考点·诚实守信</w:t>
      </w:r>
    </w:p>
    <w:p w:rsidR="00A76EB8" w:rsidRPr="00742244" w:rsidRDefault="00A76EB8" w:rsidP="00A76EB8">
      <w:pPr>
        <w:tabs>
          <w:tab w:val="left" w:pos="420"/>
          <w:tab w:val="left" w:pos="2520"/>
          <w:tab w:val="left" w:pos="2640"/>
          <w:tab w:val="left" w:pos="4620"/>
          <w:tab w:val="left" w:pos="4840"/>
          <w:tab w:val="left" w:pos="6720"/>
          <w:tab w:val="left" w:pos="7040"/>
        </w:tabs>
        <w:ind w:firstLineChars="200" w:firstLine="400"/>
        <w:rPr>
          <w:rFonts w:asciiTheme="minorEastAsia" w:hAnsiTheme="minorEastAsia" w:cs="Times New Roman"/>
          <w:sz w:val="20"/>
          <w:szCs w:val="20"/>
        </w:rPr>
      </w:pPr>
      <w:r w:rsidRPr="00742244">
        <w:rPr>
          <w:rFonts w:asciiTheme="minorEastAsia" w:hAnsiTheme="minorEastAsia" w:cs="Times New Roman" w:hint="eastAsia"/>
          <w:sz w:val="20"/>
          <w:szCs w:val="20"/>
        </w:rPr>
        <w:t>1.诚信守则</w:t>
      </w:r>
    </w:p>
    <w:p w:rsidR="00A76EB8" w:rsidRPr="00742244" w:rsidRDefault="00A76EB8" w:rsidP="00A76EB8">
      <w:pPr>
        <w:tabs>
          <w:tab w:val="left" w:pos="420"/>
          <w:tab w:val="left" w:pos="2520"/>
          <w:tab w:val="left" w:pos="2640"/>
          <w:tab w:val="left" w:pos="4620"/>
          <w:tab w:val="left" w:pos="4840"/>
          <w:tab w:val="left" w:pos="6720"/>
          <w:tab w:val="left" w:pos="7040"/>
        </w:tabs>
        <w:ind w:firstLineChars="200" w:firstLine="400"/>
        <w:rPr>
          <w:rFonts w:asciiTheme="minorEastAsia" w:hAnsiTheme="minorEastAsia" w:cs="Times New Roman"/>
          <w:sz w:val="20"/>
          <w:szCs w:val="20"/>
        </w:rPr>
      </w:pPr>
      <w:r w:rsidRPr="00742244">
        <w:rPr>
          <w:rFonts w:asciiTheme="minorEastAsia" w:hAnsiTheme="minorEastAsia" w:cs="Times New Roman" w:hint="eastAsia"/>
          <w:sz w:val="20"/>
          <w:szCs w:val="20"/>
        </w:rPr>
        <w:t>（1）坚持实事求是。诚信的基础是尊重客观事实。实事求是地表达事物的本来面目，是诚实守信的出发点。</w:t>
      </w:r>
    </w:p>
    <w:p w:rsidR="00A76EB8" w:rsidRPr="00742244" w:rsidRDefault="00A76EB8" w:rsidP="00A76EB8">
      <w:pPr>
        <w:tabs>
          <w:tab w:val="left" w:pos="420"/>
          <w:tab w:val="left" w:pos="2520"/>
          <w:tab w:val="left" w:pos="2640"/>
          <w:tab w:val="left" w:pos="4620"/>
          <w:tab w:val="left" w:pos="4840"/>
          <w:tab w:val="left" w:pos="6720"/>
          <w:tab w:val="left" w:pos="7040"/>
        </w:tabs>
        <w:ind w:firstLineChars="200" w:firstLine="400"/>
        <w:rPr>
          <w:rFonts w:asciiTheme="minorEastAsia" w:hAnsiTheme="minorEastAsia" w:cs="Times New Roman"/>
          <w:sz w:val="20"/>
          <w:szCs w:val="20"/>
        </w:rPr>
      </w:pPr>
      <w:r w:rsidRPr="00742244">
        <w:rPr>
          <w:rFonts w:asciiTheme="minorEastAsia" w:hAnsiTheme="minorEastAsia" w:cs="Times New Roman" w:hint="eastAsia"/>
          <w:sz w:val="20"/>
          <w:szCs w:val="20"/>
        </w:rPr>
        <w:t>（2）在涉及利益冲突的问题时，我们不能以一己私利损害大多数人的利益。</w:t>
      </w:r>
    </w:p>
    <w:p w:rsidR="00A76EB8" w:rsidRPr="00742244" w:rsidRDefault="00A76EB8" w:rsidP="00A76EB8">
      <w:pPr>
        <w:tabs>
          <w:tab w:val="left" w:pos="420"/>
          <w:tab w:val="left" w:pos="2520"/>
          <w:tab w:val="left" w:pos="2640"/>
          <w:tab w:val="left" w:pos="4620"/>
          <w:tab w:val="left" w:pos="4840"/>
          <w:tab w:val="left" w:pos="6720"/>
          <w:tab w:val="left" w:pos="7040"/>
        </w:tabs>
        <w:ind w:firstLineChars="200" w:firstLine="400"/>
        <w:rPr>
          <w:rFonts w:asciiTheme="minorEastAsia" w:hAnsiTheme="minorEastAsia" w:cs="Times New Roman"/>
          <w:sz w:val="20"/>
          <w:szCs w:val="20"/>
        </w:rPr>
      </w:pPr>
      <w:r w:rsidRPr="00742244">
        <w:rPr>
          <w:rFonts w:asciiTheme="minorEastAsia" w:hAnsiTheme="minorEastAsia" w:cs="Times New Roman" w:hint="eastAsia"/>
          <w:sz w:val="20"/>
          <w:szCs w:val="20"/>
        </w:rPr>
        <w:t>（3）在眼前利益与长远利益发生冲突时，我们应站在长远利益一边，不能因为眼前利益而损害长远利益。</w:t>
      </w:r>
    </w:p>
    <w:p w:rsidR="00A76EB8" w:rsidRPr="00742244" w:rsidRDefault="00A76EB8" w:rsidP="00A76EB8">
      <w:pPr>
        <w:tabs>
          <w:tab w:val="left" w:pos="420"/>
          <w:tab w:val="left" w:pos="2520"/>
          <w:tab w:val="left" w:pos="2640"/>
          <w:tab w:val="left" w:pos="4620"/>
          <w:tab w:val="left" w:pos="4840"/>
          <w:tab w:val="left" w:pos="6720"/>
          <w:tab w:val="left" w:pos="7040"/>
        </w:tabs>
        <w:ind w:firstLineChars="200" w:firstLine="400"/>
        <w:rPr>
          <w:rFonts w:asciiTheme="minorEastAsia" w:hAnsiTheme="minorEastAsia" w:cs="Times New Roman"/>
          <w:sz w:val="20"/>
          <w:szCs w:val="20"/>
        </w:rPr>
      </w:pPr>
      <w:r w:rsidRPr="00742244">
        <w:rPr>
          <w:rFonts w:asciiTheme="minorEastAsia" w:hAnsiTheme="minorEastAsia" w:cs="Times New Roman" w:hint="eastAsia"/>
          <w:sz w:val="20"/>
          <w:szCs w:val="20"/>
        </w:rPr>
        <w:t>（4）在情与法的冲突中，我们应站在法律一边，诚信所维护的不是私情，而是国家的法律。</w:t>
      </w:r>
    </w:p>
    <w:p w:rsidR="00A76EB8" w:rsidRPr="00742244" w:rsidRDefault="00A76EB8" w:rsidP="00A76EB8">
      <w:pPr>
        <w:tabs>
          <w:tab w:val="left" w:pos="420"/>
          <w:tab w:val="left" w:pos="2520"/>
          <w:tab w:val="left" w:pos="2640"/>
          <w:tab w:val="left" w:pos="4620"/>
          <w:tab w:val="left" w:pos="4840"/>
          <w:tab w:val="left" w:pos="6720"/>
          <w:tab w:val="left" w:pos="7040"/>
        </w:tabs>
        <w:ind w:firstLineChars="200" w:firstLine="400"/>
        <w:rPr>
          <w:rFonts w:asciiTheme="minorEastAsia" w:hAnsiTheme="minorEastAsia" w:cs="Times New Roman"/>
          <w:sz w:val="20"/>
          <w:szCs w:val="20"/>
        </w:rPr>
      </w:pPr>
      <w:r w:rsidRPr="00742244">
        <w:rPr>
          <w:rFonts w:asciiTheme="minorEastAsia" w:hAnsiTheme="minorEastAsia" w:cs="Times New Roman" w:hint="eastAsia"/>
          <w:sz w:val="20"/>
          <w:szCs w:val="20"/>
        </w:rPr>
        <w:t>2.诚信的智慧</w:t>
      </w:r>
    </w:p>
    <w:p w:rsidR="00A76EB8" w:rsidRPr="00742244" w:rsidRDefault="00A76EB8" w:rsidP="00A76EB8">
      <w:pPr>
        <w:tabs>
          <w:tab w:val="left" w:pos="420"/>
          <w:tab w:val="left" w:pos="2520"/>
          <w:tab w:val="left" w:pos="2640"/>
          <w:tab w:val="left" w:pos="4620"/>
          <w:tab w:val="left" w:pos="4840"/>
          <w:tab w:val="left" w:pos="6720"/>
          <w:tab w:val="left" w:pos="7040"/>
        </w:tabs>
        <w:ind w:firstLineChars="200" w:firstLine="400"/>
        <w:rPr>
          <w:rFonts w:asciiTheme="minorEastAsia" w:hAnsiTheme="minorEastAsia" w:cs="Times New Roman"/>
          <w:sz w:val="20"/>
          <w:szCs w:val="20"/>
        </w:rPr>
      </w:pPr>
      <w:r w:rsidRPr="00742244">
        <w:rPr>
          <w:rFonts w:asciiTheme="minorEastAsia" w:hAnsiTheme="minorEastAsia" w:cs="Times New Roman" w:hint="eastAsia"/>
          <w:sz w:val="20"/>
          <w:szCs w:val="20"/>
        </w:rPr>
        <w:t>（1）诚信的品德是高尚的，诚信的要求是确定的，但做到诚信的具体条件又是非常复杂的。我们应该与具体的情境结合起来，在现实生活中做出诚信的正确选择。</w:t>
      </w:r>
    </w:p>
    <w:p w:rsidR="00A76EB8" w:rsidRPr="00742244" w:rsidRDefault="00A76EB8" w:rsidP="00A76EB8">
      <w:pPr>
        <w:tabs>
          <w:tab w:val="left" w:pos="420"/>
          <w:tab w:val="left" w:pos="2520"/>
          <w:tab w:val="left" w:pos="2640"/>
          <w:tab w:val="left" w:pos="4620"/>
          <w:tab w:val="left" w:pos="4840"/>
          <w:tab w:val="left" w:pos="6720"/>
          <w:tab w:val="left" w:pos="7040"/>
        </w:tabs>
        <w:ind w:firstLineChars="200" w:firstLine="400"/>
        <w:rPr>
          <w:rFonts w:asciiTheme="minorEastAsia" w:hAnsiTheme="minorEastAsia" w:cs="Times New Roman"/>
          <w:sz w:val="20"/>
          <w:szCs w:val="20"/>
        </w:rPr>
      </w:pPr>
      <w:r w:rsidRPr="00742244">
        <w:rPr>
          <w:rFonts w:asciiTheme="minorEastAsia" w:hAnsiTheme="minorEastAsia" w:cs="Times New Roman" w:hint="eastAsia"/>
          <w:sz w:val="20"/>
          <w:szCs w:val="20"/>
        </w:rPr>
        <w:t>（</w:t>
      </w:r>
      <w:r w:rsidRPr="00742244">
        <w:rPr>
          <w:rFonts w:asciiTheme="minorEastAsia" w:hAnsiTheme="minorEastAsia" w:cs="Times New Roman"/>
          <w:sz w:val="20"/>
          <w:szCs w:val="20"/>
        </w:rPr>
        <w:t>2</w:t>
      </w:r>
      <w:r w:rsidRPr="00742244">
        <w:rPr>
          <w:rFonts w:asciiTheme="minorEastAsia" w:hAnsiTheme="minorEastAsia" w:cs="Times New Roman" w:hint="eastAsia"/>
          <w:sz w:val="20"/>
          <w:szCs w:val="20"/>
        </w:rPr>
        <w:t>）正确把握对人诚实与尊重他人隐私的关系。</w:t>
      </w:r>
    </w:p>
    <w:p w:rsidR="00A76EB8" w:rsidRPr="00742244" w:rsidRDefault="00A76EB8" w:rsidP="00A76EB8">
      <w:pPr>
        <w:tabs>
          <w:tab w:val="left" w:pos="420"/>
          <w:tab w:val="left" w:pos="2520"/>
          <w:tab w:val="left" w:pos="2640"/>
          <w:tab w:val="left" w:pos="4620"/>
          <w:tab w:val="left" w:pos="4840"/>
          <w:tab w:val="left" w:pos="6720"/>
          <w:tab w:val="left" w:pos="7040"/>
        </w:tabs>
        <w:ind w:firstLineChars="200" w:firstLine="400"/>
        <w:rPr>
          <w:rFonts w:asciiTheme="minorEastAsia" w:hAnsiTheme="minorEastAsia" w:cs="Times New Roman"/>
          <w:sz w:val="20"/>
          <w:szCs w:val="20"/>
        </w:rPr>
      </w:pPr>
      <w:r w:rsidRPr="00742244">
        <w:rPr>
          <w:rFonts w:asciiTheme="minorEastAsia" w:hAnsiTheme="minorEastAsia" w:cs="Times New Roman" w:hint="eastAsia"/>
          <w:sz w:val="20"/>
          <w:szCs w:val="20"/>
        </w:rPr>
        <w:t>（3）正确把握诚实与说谎的关系。</w:t>
      </w:r>
    </w:p>
    <w:p w:rsidR="00A76EB8" w:rsidRPr="00742244" w:rsidRDefault="00A76EB8" w:rsidP="00A76EB8">
      <w:pPr>
        <w:tabs>
          <w:tab w:val="left" w:pos="420"/>
          <w:tab w:val="left" w:pos="2520"/>
          <w:tab w:val="left" w:pos="2640"/>
          <w:tab w:val="left" w:pos="4620"/>
          <w:tab w:val="left" w:pos="4840"/>
          <w:tab w:val="left" w:pos="6720"/>
          <w:tab w:val="left" w:pos="7040"/>
        </w:tabs>
        <w:ind w:firstLineChars="200" w:firstLine="400"/>
        <w:rPr>
          <w:rFonts w:asciiTheme="minorEastAsia" w:hAnsiTheme="minorEastAsia" w:cs="Times New Roman"/>
          <w:sz w:val="20"/>
          <w:szCs w:val="20"/>
        </w:rPr>
      </w:pPr>
    </w:p>
    <w:p w:rsidR="00A76EB8" w:rsidRPr="00742244" w:rsidRDefault="00A76EB8" w:rsidP="00A76EB8">
      <w:pPr>
        <w:widowControl/>
        <w:tabs>
          <w:tab w:val="left" w:pos="420"/>
          <w:tab w:val="left" w:pos="2520"/>
          <w:tab w:val="left" w:pos="4620"/>
          <w:tab w:val="left" w:pos="6720"/>
        </w:tabs>
        <w:ind w:firstLineChars="200" w:firstLine="400"/>
        <w:textAlignment w:val="center"/>
        <w:rPr>
          <w:rFonts w:asciiTheme="minorEastAsia" w:hAnsiTheme="minorEastAsia"/>
          <w:bCs/>
          <w:sz w:val="20"/>
          <w:szCs w:val="20"/>
        </w:rPr>
      </w:pPr>
      <w:r w:rsidRPr="00742244">
        <w:rPr>
          <w:rFonts w:asciiTheme="minorEastAsia" w:hAnsiTheme="minorEastAsia"/>
          <w:bCs/>
          <w:sz w:val="20"/>
          <w:szCs w:val="20"/>
        </w:rPr>
        <w:t>【例题】“一诺千金”、“君子一言，驷马难追”，这些成语告诉我们</w:t>
      </w:r>
      <w:r>
        <w:rPr>
          <w:rFonts w:asciiTheme="minorEastAsia" w:hAnsiTheme="minorEastAsia"/>
          <w:bCs/>
          <w:sz w:val="20"/>
          <w:szCs w:val="20"/>
        </w:rPr>
        <w:t>（    ）</w:t>
      </w:r>
      <w:r w:rsidRPr="00742244">
        <w:rPr>
          <w:rFonts w:asciiTheme="minorEastAsia" w:hAnsiTheme="minorEastAsia"/>
          <w:bCs/>
          <w:sz w:val="20"/>
          <w:szCs w:val="20"/>
        </w:rPr>
        <w:t>。</w:t>
      </w:r>
    </w:p>
    <w:p w:rsidR="00A76EB8" w:rsidRPr="00742244" w:rsidRDefault="00A76EB8" w:rsidP="00A76EB8">
      <w:pPr>
        <w:widowControl/>
        <w:tabs>
          <w:tab w:val="left" w:pos="420"/>
          <w:tab w:val="left" w:pos="2520"/>
          <w:tab w:val="left" w:pos="4620"/>
          <w:tab w:val="left" w:pos="6720"/>
        </w:tabs>
        <w:ind w:firstLineChars="200" w:firstLine="400"/>
        <w:textAlignment w:val="center"/>
        <w:rPr>
          <w:rFonts w:asciiTheme="minorEastAsia" w:hAnsiTheme="minorEastAsia"/>
          <w:bCs/>
          <w:sz w:val="20"/>
          <w:szCs w:val="20"/>
        </w:rPr>
      </w:pPr>
      <w:r w:rsidRPr="00742244">
        <w:rPr>
          <w:rFonts w:asciiTheme="minorEastAsia" w:hAnsiTheme="minorEastAsia"/>
          <w:bCs/>
          <w:sz w:val="20"/>
          <w:szCs w:val="20"/>
        </w:rPr>
        <w:t>①诚实守信是做人的基本准则</w:t>
      </w:r>
      <w:r w:rsidRPr="00742244">
        <w:rPr>
          <w:rFonts w:asciiTheme="minorEastAsia" w:hAnsiTheme="minorEastAsia"/>
          <w:bCs/>
          <w:sz w:val="20"/>
          <w:szCs w:val="20"/>
        </w:rPr>
        <w:tab/>
        <w:t>②失信就要承担法律责任</w:t>
      </w:r>
    </w:p>
    <w:p w:rsidR="00A76EB8" w:rsidRPr="00742244" w:rsidRDefault="00A76EB8" w:rsidP="00A76EB8">
      <w:pPr>
        <w:widowControl/>
        <w:tabs>
          <w:tab w:val="left" w:pos="420"/>
          <w:tab w:val="left" w:pos="2520"/>
          <w:tab w:val="left" w:pos="4620"/>
          <w:tab w:val="left" w:pos="6720"/>
        </w:tabs>
        <w:ind w:firstLineChars="200" w:firstLine="400"/>
        <w:textAlignment w:val="center"/>
        <w:rPr>
          <w:rFonts w:asciiTheme="minorEastAsia" w:hAnsiTheme="minorEastAsia"/>
          <w:bCs/>
          <w:sz w:val="20"/>
          <w:szCs w:val="20"/>
        </w:rPr>
      </w:pPr>
      <w:r w:rsidRPr="00742244">
        <w:rPr>
          <w:rFonts w:asciiTheme="minorEastAsia" w:hAnsiTheme="minorEastAsia"/>
          <w:bCs/>
          <w:sz w:val="20"/>
          <w:szCs w:val="20"/>
        </w:rPr>
        <w:t>③一旦做出承诺，就应努力去实现</w:t>
      </w:r>
      <w:r w:rsidRPr="00742244">
        <w:rPr>
          <w:rFonts w:asciiTheme="minorEastAsia" w:hAnsiTheme="minorEastAsia"/>
          <w:bCs/>
          <w:sz w:val="20"/>
          <w:szCs w:val="20"/>
        </w:rPr>
        <w:tab/>
        <w:t>④诚实守信是中华民族的传统美德</w:t>
      </w:r>
    </w:p>
    <w:p w:rsidR="00A76EB8" w:rsidRPr="00742244" w:rsidRDefault="00A76EB8" w:rsidP="00A76EB8">
      <w:pPr>
        <w:widowControl/>
        <w:tabs>
          <w:tab w:val="left" w:pos="420"/>
          <w:tab w:val="left" w:pos="2520"/>
          <w:tab w:val="left" w:pos="4620"/>
          <w:tab w:val="left" w:pos="6720"/>
        </w:tabs>
        <w:ind w:firstLineChars="200" w:firstLine="400"/>
        <w:textAlignment w:val="center"/>
        <w:rPr>
          <w:rFonts w:asciiTheme="minorEastAsia" w:hAnsiTheme="minorEastAsia"/>
          <w:bCs/>
          <w:sz w:val="20"/>
          <w:szCs w:val="20"/>
        </w:rPr>
      </w:pPr>
      <w:r w:rsidRPr="00742244">
        <w:rPr>
          <w:rFonts w:asciiTheme="minorEastAsia" w:hAnsiTheme="minorEastAsia"/>
          <w:bCs/>
          <w:sz w:val="20"/>
          <w:szCs w:val="20"/>
        </w:rPr>
        <w:t>A.②③④</w:t>
      </w:r>
      <w:r w:rsidRPr="00742244">
        <w:rPr>
          <w:rFonts w:asciiTheme="minorEastAsia" w:hAnsiTheme="minorEastAsia"/>
          <w:bCs/>
          <w:sz w:val="20"/>
          <w:szCs w:val="20"/>
        </w:rPr>
        <w:tab/>
        <w:t>B.①②④</w:t>
      </w:r>
      <w:r w:rsidRPr="00742244">
        <w:rPr>
          <w:rFonts w:asciiTheme="minorEastAsia" w:hAnsiTheme="minorEastAsia"/>
          <w:bCs/>
          <w:sz w:val="20"/>
          <w:szCs w:val="20"/>
        </w:rPr>
        <w:tab/>
        <w:t>C.①③④</w:t>
      </w:r>
      <w:r w:rsidRPr="00742244">
        <w:rPr>
          <w:rFonts w:asciiTheme="minorEastAsia" w:hAnsiTheme="minorEastAsia"/>
          <w:bCs/>
          <w:sz w:val="20"/>
          <w:szCs w:val="20"/>
        </w:rPr>
        <w:tab/>
        <w:t>D.①②③</w:t>
      </w:r>
    </w:p>
    <w:p w:rsidR="00A76EB8" w:rsidRPr="00742244" w:rsidRDefault="00A76EB8" w:rsidP="00A76EB8">
      <w:pPr>
        <w:widowControl/>
        <w:tabs>
          <w:tab w:val="left" w:pos="420"/>
          <w:tab w:val="left" w:pos="2520"/>
          <w:tab w:val="left" w:pos="4620"/>
          <w:tab w:val="left" w:pos="6720"/>
        </w:tabs>
        <w:ind w:firstLineChars="200" w:firstLine="400"/>
        <w:textAlignment w:val="center"/>
        <w:rPr>
          <w:rFonts w:asciiTheme="minorEastAsia" w:hAnsiTheme="minorEastAsia"/>
          <w:bCs/>
          <w:sz w:val="20"/>
          <w:szCs w:val="20"/>
        </w:rPr>
      </w:pPr>
      <w:r w:rsidRPr="00742244">
        <w:rPr>
          <w:rFonts w:asciiTheme="minorEastAsia" w:hAnsiTheme="minorEastAsia"/>
          <w:bCs/>
          <w:sz w:val="20"/>
          <w:szCs w:val="20"/>
        </w:rPr>
        <w:t>【中公解析】C。“一诺千金”、“君子一言，驷马难追”，这些成语都告诉我们诚信的重要性。可见诚实守信是做人的基本准则，不诚信难以在社会上立足，诚实守信是中华民族的传统美德。如果我们一旦做出承诺，就要努力兑现。①③④是正确的，②是错误的，失信的行为要看后果的严重性来判定是否要承担法律责任，排除。故本题选C。</w:t>
      </w:r>
    </w:p>
    <w:p w:rsidR="00A76EB8" w:rsidRPr="00742244" w:rsidRDefault="00A76EB8" w:rsidP="00A76EB8">
      <w:pPr>
        <w:tabs>
          <w:tab w:val="left" w:pos="420"/>
          <w:tab w:val="left" w:pos="2520"/>
          <w:tab w:val="left" w:pos="2640"/>
          <w:tab w:val="left" w:pos="4620"/>
          <w:tab w:val="left" w:pos="4840"/>
          <w:tab w:val="left" w:pos="6720"/>
          <w:tab w:val="left" w:pos="7040"/>
        </w:tabs>
        <w:ind w:firstLineChars="200" w:firstLine="400"/>
        <w:rPr>
          <w:rFonts w:asciiTheme="minorEastAsia" w:hAnsiTheme="minorEastAsia" w:cs="Times New Roman"/>
          <w:sz w:val="20"/>
          <w:szCs w:val="20"/>
        </w:rPr>
      </w:pPr>
    </w:p>
    <w:p w:rsidR="00A76EB8" w:rsidRPr="00742244" w:rsidRDefault="00A76EB8" w:rsidP="00A76EB8">
      <w:pPr>
        <w:keepNext/>
        <w:keepLines/>
        <w:tabs>
          <w:tab w:val="left" w:pos="420"/>
          <w:tab w:val="left" w:pos="2520"/>
          <w:tab w:val="left" w:pos="2640"/>
          <w:tab w:val="left" w:pos="4620"/>
          <w:tab w:val="left" w:pos="4840"/>
          <w:tab w:val="left" w:pos="6720"/>
          <w:tab w:val="left" w:pos="7040"/>
        </w:tabs>
        <w:spacing w:before="40" w:after="40"/>
        <w:ind w:firstLineChars="200" w:firstLine="402"/>
        <w:outlineLvl w:val="5"/>
        <w:rPr>
          <w:rFonts w:asciiTheme="minorEastAsia" w:hAnsiTheme="minorEastAsia" w:cs="Times New Roman"/>
          <w:b/>
          <w:bCs/>
          <w:sz w:val="20"/>
          <w:szCs w:val="20"/>
        </w:rPr>
      </w:pPr>
      <w:r w:rsidRPr="00742244">
        <w:rPr>
          <w:rFonts w:asciiTheme="minorEastAsia" w:hAnsiTheme="minorEastAsia" w:cs="Times New Roman" w:hint="eastAsia"/>
          <w:b/>
          <w:bCs/>
          <w:sz w:val="20"/>
          <w:szCs w:val="20"/>
        </w:rPr>
        <w:t>考点·交往的礼仪与技能</w:t>
      </w:r>
    </w:p>
    <w:p w:rsidR="00A76EB8" w:rsidRPr="00742244" w:rsidRDefault="00A76EB8" w:rsidP="00A76EB8">
      <w:pPr>
        <w:tabs>
          <w:tab w:val="left" w:pos="420"/>
          <w:tab w:val="left" w:pos="2520"/>
          <w:tab w:val="left" w:pos="2640"/>
          <w:tab w:val="left" w:pos="4620"/>
          <w:tab w:val="left" w:pos="4840"/>
          <w:tab w:val="left" w:pos="6720"/>
          <w:tab w:val="left" w:pos="7040"/>
        </w:tabs>
        <w:ind w:firstLineChars="200" w:firstLine="400"/>
        <w:rPr>
          <w:rFonts w:asciiTheme="minorEastAsia" w:hAnsiTheme="minorEastAsia" w:cs="Times New Roman"/>
          <w:sz w:val="20"/>
          <w:szCs w:val="20"/>
        </w:rPr>
      </w:pPr>
      <w:r w:rsidRPr="00742244">
        <w:rPr>
          <w:rFonts w:asciiTheme="minorEastAsia" w:hAnsiTheme="minorEastAsia" w:cs="Times New Roman" w:hint="eastAsia"/>
          <w:sz w:val="20"/>
          <w:szCs w:val="20"/>
        </w:rPr>
        <w:t>1.社交礼仪的内容</w:t>
      </w:r>
    </w:p>
    <w:p w:rsidR="00A76EB8" w:rsidRPr="00742244" w:rsidRDefault="00A76EB8" w:rsidP="00A76EB8">
      <w:pPr>
        <w:tabs>
          <w:tab w:val="left" w:pos="420"/>
          <w:tab w:val="left" w:pos="2520"/>
          <w:tab w:val="left" w:pos="2640"/>
          <w:tab w:val="left" w:pos="4620"/>
          <w:tab w:val="left" w:pos="4840"/>
          <w:tab w:val="left" w:pos="6720"/>
          <w:tab w:val="left" w:pos="7040"/>
        </w:tabs>
        <w:ind w:firstLineChars="200" w:firstLine="400"/>
        <w:rPr>
          <w:rFonts w:asciiTheme="minorEastAsia" w:hAnsiTheme="minorEastAsia" w:cs="Times New Roman"/>
          <w:sz w:val="20"/>
          <w:szCs w:val="20"/>
        </w:rPr>
      </w:pPr>
      <w:r w:rsidRPr="00742244">
        <w:rPr>
          <w:rFonts w:asciiTheme="minorEastAsia" w:hAnsiTheme="minorEastAsia" w:cs="Times New Roman" w:hint="eastAsia"/>
          <w:sz w:val="20"/>
          <w:szCs w:val="20"/>
        </w:rPr>
        <w:t>涉及交往的方方面面，每个方面都有相应的具体要求。如握手、待客，接听电话等，都有相应的礼仪要求。</w:t>
      </w:r>
    </w:p>
    <w:p w:rsidR="00A76EB8" w:rsidRPr="00742244" w:rsidRDefault="00A76EB8" w:rsidP="00A76EB8">
      <w:pPr>
        <w:tabs>
          <w:tab w:val="left" w:pos="420"/>
          <w:tab w:val="left" w:pos="2520"/>
          <w:tab w:val="left" w:pos="2640"/>
          <w:tab w:val="left" w:pos="4620"/>
          <w:tab w:val="left" w:pos="4840"/>
          <w:tab w:val="left" w:pos="6720"/>
          <w:tab w:val="left" w:pos="7040"/>
        </w:tabs>
        <w:ind w:firstLineChars="200" w:firstLine="400"/>
        <w:rPr>
          <w:rFonts w:asciiTheme="minorEastAsia" w:hAnsiTheme="minorEastAsia" w:cs="Times New Roman"/>
          <w:sz w:val="20"/>
          <w:szCs w:val="20"/>
        </w:rPr>
      </w:pPr>
      <w:r w:rsidRPr="00742244">
        <w:rPr>
          <w:rFonts w:asciiTheme="minorEastAsia" w:hAnsiTheme="minorEastAsia" w:cs="Times New Roman" w:hint="eastAsia"/>
          <w:sz w:val="20"/>
          <w:szCs w:val="20"/>
        </w:rPr>
        <w:t>2.掌握文明、健康的社交礼仪的重要性</w:t>
      </w:r>
    </w:p>
    <w:p w:rsidR="00A76EB8" w:rsidRPr="00742244" w:rsidRDefault="00A76EB8" w:rsidP="00A76EB8">
      <w:pPr>
        <w:tabs>
          <w:tab w:val="left" w:pos="420"/>
          <w:tab w:val="left" w:pos="2520"/>
          <w:tab w:val="left" w:pos="2640"/>
          <w:tab w:val="left" w:pos="4620"/>
          <w:tab w:val="left" w:pos="4840"/>
          <w:tab w:val="left" w:pos="6720"/>
          <w:tab w:val="left" w:pos="7040"/>
        </w:tabs>
        <w:ind w:firstLineChars="200" w:firstLine="400"/>
        <w:rPr>
          <w:rFonts w:asciiTheme="minorEastAsia" w:hAnsiTheme="minorEastAsia" w:cs="Times New Roman"/>
          <w:sz w:val="20"/>
          <w:szCs w:val="20"/>
        </w:rPr>
      </w:pPr>
      <w:r w:rsidRPr="00742244">
        <w:rPr>
          <w:rFonts w:asciiTheme="minorEastAsia" w:hAnsiTheme="minorEastAsia" w:cs="Times New Roman" w:hint="eastAsia"/>
          <w:sz w:val="20"/>
          <w:szCs w:val="20"/>
        </w:rPr>
        <w:t>是适应现代社会不可缺少的条件，是展示我们优雅风采和高尚品德的具体要求，也是我们与他人顺利交往的前提。</w:t>
      </w:r>
    </w:p>
    <w:p w:rsidR="00A76EB8" w:rsidRPr="00742244" w:rsidRDefault="00A76EB8" w:rsidP="00A76EB8">
      <w:pPr>
        <w:tabs>
          <w:tab w:val="left" w:pos="420"/>
          <w:tab w:val="left" w:pos="2520"/>
          <w:tab w:val="left" w:pos="2640"/>
          <w:tab w:val="left" w:pos="4620"/>
          <w:tab w:val="left" w:pos="4840"/>
          <w:tab w:val="left" w:pos="6720"/>
          <w:tab w:val="left" w:pos="7040"/>
        </w:tabs>
        <w:ind w:firstLineChars="200" w:firstLine="400"/>
        <w:rPr>
          <w:rFonts w:asciiTheme="minorEastAsia" w:hAnsiTheme="minorEastAsia" w:cs="Times New Roman"/>
          <w:sz w:val="20"/>
          <w:szCs w:val="20"/>
        </w:rPr>
      </w:pPr>
      <w:r w:rsidRPr="00742244">
        <w:rPr>
          <w:rFonts w:asciiTheme="minorEastAsia" w:hAnsiTheme="minorEastAsia" w:cs="Times New Roman" w:hint="eastAsia"/>
          <w:sz w:val="20"/>
          <w:szCs w:val="20"/>
        </w:rPr>
        <w:t>3.掌握社交礼仪的途径</w:t>
      </w:r>
    </w:p>
    <w:p w:rsidR="00A76EB8" w:rsidRPr="00742244" w:rsidRDefault="00A76EB8" w:rsidP="00A76EB8">
      <w:pPr>
        <w:tabs>
          <w:tab w:val="left" w:pos="420"/>
          <w:tab w:val="left" w:pos="2520"/>
          <w:tab w:val="left" w:pos="2640"/>
          <w:tab w:val="left" w:pos="4620"/>
          <w:tab w:val="left" w:pos="4840"/>
          <w:tab w:val="left" w:pos="6720"/>
          <w:tab w:val="left" w:pos="7040"/>
        </w:tabs>
        <w:ind w:firstLineChars="200" w:firstLine="400"/>
        <w:rPr>
          <w:rFonts w:asciiTheme="minorEastAsia" w:hAnsiTheme="minorEastAsia" w:cs="Times New Roman"/>
          <w:sz w:val="20"/>
          <w:szCs w:val="20"/>
        </w:rPr>
      </w:pPr>
      <w:r w:rsidRPr="00742244">
        <w:rPr>
          <w:rFonts w:asciiTheme="minorEastAsia" w:hAnsiTheme="minorEastAsia" w:cs="Times New Roman" w:hint="eastAsia"/>
          <w:sz w:val="20"/>
          <w:szCs w:val="20"/>
        </w:rPr>
        <w:t>需要在社会生活中不断地学习、观察和思考。只要我们注意日积月累，就一定能够成为习礼仪、懂礼仪、讲礼仪的人。</w:t>
      </w:r>
    </w:p>
    <w:p w:rsidR="00A76EB8" w:rsidRPr="00742244" w:rsidRDefault="00A76EB8" w:rsidP="00A76EB8">
      <w:pPr>
        <w:tabs>
          <w:tab w:val="left" w:pos="420"/>
          <w:tab w:val="left" w:pos="2520"/>
          <w:tab w:val="left" w:pos="2640"/>
          <w:tab w:val="left" w:pos="4620"/>
          <w:tab w:val="left" w:pos="4840"/>
          <w:tab w:val="left" w:pos="6720"/>
          <w:tab w:val="left" w:pos="7040"/>
        </w:tabs>
        <w:ind w:firstLineChars="200" w:firstLine="400"/>
        <w:rPr>
          <w:rFonts w:asciiTheme="minorEastAsia" w:hAnsiTheme="minorEastAsia" w:cs="Times New Roman"/>
          <w:sz w:val="20"/>
          <w:szCs w:val="20"/>
        </w:rPr>
      </w:pPr>
      <w:r w:rsidRPr="00742244">
        <w:rPr>
          <w:rFonts w:asciiTheme="minorEastAsia" w:hAnsiTheme="minorEastAsia" w:cs="Times New Roman" w:hint="eastAsia"/>
          <w:sz w:val="20"/>
          <w:szCs w:val="20"/>
        </w:rPr>
        <w:t>4.对待传统礼仪习俗的正确态度</w:t>
      </w:r>
    </w:p>
    <w:p w:rsidR="00A76EB8" w:rsidRPr="00742244" w:rsidRDefault="00A76EB8" w:rsidP="00A76EB8">
      <w:pPr>
        <w:tabs>
          <w:tab w:val="left" w:pos="420"/>
          <w:tab w:val="left" w:pos="2520"/>
          <w:tab w:val="left" w:pos="2640"/>
          <w:tab w:val="left" w:pos="4620"/>
          <w:tab w:val="left" w:pos="4840"/>
          <w:tab w:val="left" w:pos="6720"/>
          <w:tab w:val="left" w:pos="7040"/>
        </w:tabs>
        <w:ind w:firstLineChars="200" w:firstLine="400"/>
        <w:rPr>
          <w:rFonts w:asciiTheme="minorEastAsia" w:hAnsiTheme="minorEastAsia" w:cs="Times New Roman"/>
          <w:sz w:val="20"/>
          <w:szCs w:val="20"/>
        </w:rPr>
      </w:pPr>
      <w:r w:rsidRPr="00742244">
        <w:rPr>
          <w:rFonts w:asciiTheme="minorEastAsia" w:hAnsiTheme="minorEastAsia" w:cs="Times New Roman" w:hint="eastAsia"/>
          <w:sz w:val="20"/>
          <w:szCs w:val="20"/>
        </w:rPr>
        <w:t>对待传统礼仪习俗，不能拘泥于繁琐礼仪，应以科学的态度，继承其精华，剔除其糟粕，把传统礼仪与现代社会的要求结合起来，做到与时俱进。</w:t>
      </w:r>
    </w:p>
    <w:p w:rsidR="00A76EB8" w:rsidRPr="00742244" w:rsidRDefault="00A76EB8" w:rsidP="00A76EB8">
      <w:pPr>
        <w:tabs>
          <w:tab w:val="left" w:pos="420"/>
          <w:tab w:val="left" w:pos="2520"/>
          <w:tab w:val="left" w:pos="2640"/>
          <w:tab w:val="left" w:pos="4620"/>
          <w:tab w:val="left" w:pos="4840"/>
          <w:tab w:val="left" w:pos="6720"/>
          <w:tab w:val="left" w:pos="7040"/>
        </w:tabs>
        <w:ind w:firstLineChars="200" w:firstLine="400"/>
        <w:rPr>
          <w:rFonts w:asciiTheme="minorEastAsia" w:hAnsiTheme="minorEastAsia" w:cs="Times New Roman"/>
          <w:sz w:val="20"/>
          <w:szCs w:val="20"/>
        </w:rPr>
      </w:pPr>
      <w:r w:rsidRPr="00742244">
        <w:rPr>
          <w:rFonts w:asciiTheme="minorEastAsia" w:hAnsiTheme="minorEastAsia" w:cs="Times New Roman" w:hint="eastAsia"/>
          <w:sz w:val="20"/>
          <w:szCs w:val="20"/>
        </w:rPr>
        <w:t>5.与少数民族交往时应注意的礼仪</w:t>
      </w:r>
    </w:p>
    <w:p w:rsidR="00A76EB8" w:rsidRPr="00742244" w:rsidRDefault="00A76EB8" w:rsidP="00A76EB8">
      <w:pPr>
        <w:tabs>
          <w:tab w:val="left" w:pos="420"/>
          <w:tab w:val="left" w:pos="2520"/>
          <w:tab w:val="left" w:pos="2640"/>
          <w:tab w:val="left" w:pos="4620"/>
          <w:tab w:val="left" w:pos="4840"/>
          <w:tab w:val="left" w:pos="6720"/>
          <w:tab w:val="left" w:pos="7040"/>
        </w:tabs>
        <w:ind w:firstLineChars="200" w:firstLine="400"/>
        <w:rPr>
          <w:rFonts w:asciiTheme="minorEastAsia" w:hAnsiTheme="minorEastAsia" w:cs="Times New Roman"/>
          <w:sz w:val="20"/>
          <w:szCs w:val="20"/>
        </w:rPr>
      </w:pPr>
      <w:r w:rsidRPr="00742244">
        <w:rPr>
          <w:rFonts w:asciiTheme="minorEastAsia" w:hAnsiTheme="minorEastAsia" w:cs="Times New Roman" w:hint="eastAsia"/>
          <w:sz w:val="20"/>
          <w:szCs w:val="20"/>
        </w:rPr>
        <w:t>尊重少数民族的礼仪习俗，要入乡随俗，尤其不能违反少数民族的禁忌。</w:t>
      </w:r>
    </w:p>
    <w:p w:rsidR="00A76EB8" w:rsidRPr="00742244" w:rsidRDefault="00A76EB8" w:rsidP="00A76EB8">
      <w:pPr>
        <w:widowControl/>
        <w:tabs>
          <w:tab w:val="left" w:pos="420"/>
          <w:tab w:val="left" w:pos="2520"/>
          <w:tab w:val="left" w:pos="4620"/>
          <w:tab w:val="left" w:pos="6720"/>
        </w:tabs>
        <w:ind w:firstLineChars="200" w:firstLine="400"/>
        <w:rPr>
          <w:rFonts w:asciiTheme="minorEastAsia" w:hAnsiTheme="minorEastAsia" w:cs="Times New Roman"/>
          <w:kern w:val="0"/>
          <w:sz w:val="20"/>
          <w:szCs w:val="20"/>
        </w:rPr>
      </w:pPr>
    </w:p>
    <w:p w:rsidR="00A76EB8" w:rsidRPr="00742244" w:rsidRDefault="00A76EB8" w:rsidP="00A76EB8">
      <w:pPr>
        <w:widowControl/>
        <w:tabs>
          <w:tab w:val="left" w:pos="420"/>
          <w:tab w:val="left" w:pos="2520"/>
          <w:tab w:val="left" w:pos="4620"/>
          <w:tab w:val="left" w:pos="6720"/>
        </w:tabs>
        <w:ind w:firstLineChars="200" w:firstLine="400"/>
        <w:textAlignment w:val="center"/>
        <w:rPr>
          <w:rFonts w:asciiTheme="minorEastAsia" w:hAnsiTheme="minorEastAsia"/>
          <w:bCs/>
          <w:sz w:val="20"/>
          <w:szCs w:val="20"/>
        </w:rPr>
      </w:pPr>
      <w:r w:rsidRPr="00742244">
        <w:rPr>
          <w:rFonts w:asciiTheme="minorEastAsia" w:hAnsiTheme="minorEastAsia"/>
          <w:bCs/>
          <w:sz w:val="20"/>
          <w:szCs w:val="20"/>
        </w:rPr>
        <w:t>【例题】“公交车司机斑马线上给八旬老人让路、八旬老人向公交车司机敬礼”，这一幕温暖人心叫人感动，叫人敬佩。可见礼貌与尊重</w:t>
      </w:r>
      <w:r>
        <w:rPr>
          <w:rFonts w:asciiTheme="minorEastAsia" w:hAnsiTheme="minorEastAsia"/>
          <w:bCs/>
          <w:sz w:val="20"/>
          <w:szCs w:val="20"/>
        </w:rPr>
        <w:t>（    ）</w:t>
      </w:r>
      <w:r w:rsidRPr="00742244">
        <w:rPr>
          <w:rFonts w:asciiTheme="minorEastAsia" w:hAnsiTheme="minorEastAsia"/>
          <w:bCs/>
          <w:sz w:val="20"/>
          <w:szCs w:val="20"/>
        </w:rPr>
        <w:t>。</w:t>
      </w:r>
    </w:p>
    <w:p w:rsidR="00A76EB8" w:rsidRPr="00742244" w:rsidRDefault="00A76EB8" w:rsidP="00A76EB8">
      <w:pPr>
        <w:widowControl/>
        <w:tabs>
          <w:tab w:val="left" w:pos="420"/>
          <w:tab w:val="left" w:pos="2520"/>
          <w:tab w:val="left" w:pos="4620"/>
          <w:tab w:val="left" w:pos="6720"/>
        </w:tabs>
        <w:ind w:firstLineChars="200" w:firstLine="400"/>
        <w:textAlignment w:val="center"/>
        <w:rPr>
          <w:rFonts w:asciiTheme="minorEastAsia" w:hAnsiTheme="minorEastAsia"/>
          <w:bCs/>
          <w:sz w:val="20"/>
          <w:szCs w:val="20"/>
        </w:rPr>
      </w:pPr>
      <w:r w:rsidRPr="00742244">
        <w:rPr>
          <w:rFonts w:asciiTheme="minorEastAsia" w:hAnsiTheme="minorEastAsia"/>
          <w:bCs/>
          <w:sz w:val="20"/>
          <w:szCs w:val="20"/>
        </w:rPr>
        <w:t>①能显示一个人良好的修养</w:t>
      </w:r>
      <w:r w:rsidRPr="00742244">
        <w:rPr>
          <w:rFonts w:asciiTheme="minorEastAsia" w:hAnsiTheme="minorEastAsia"/>
          <w:bCs/>
          <w:sz w:val="20"/>
          <w:szCs w:val="20"/>
        </w:rPr>
        <w:tab/>
        <w:t>②能增添一个人的风采和魅力</w:t>
      </w:r>
    </w:p>
    <w:p w:rsidR="00A76EB8" w:rsidRPr="00742244" w:rsidRDefault="00A76EB8" w:rsidP="00A76EB8">
      <w:pPr>
        <w:widowControl/>
        <w:tabs>
          <w:tab w:val="left" w:pos="420"/>
          <w:tab w:val="left" w:pos="2520"/>
          <w:tab w:val="left" w:pos="4620"/>
          <w:tab w:val="left" w:pos="6720"/>
        </w:tabs>
        <w:ind w:firstLineChars="200" w:firstLine="400"/>
        <w:textAlignment w:val="center"/>
        <w:rPr>
          <w:rFonts w:asciiTheme="minorEastAsia" w:hAnsiTheme="minorEastAsia"/>
          <w:bCs/>
          <w:sz w:val="20"/>
          <w:szCs w:val="20"/>
        </w:rPr>
      </w:pPr>
      <w:r w:rsidRPr="00742244">
        <w:rPr>
          <w:rFonts w:asciiTheme="minorEastAsia" w:hAnsiTheme="minorEastAsia"/>
          <w:bCs/>
          <w:sz w:val="20"/>
          <w:szCs w:val="20"/>
        </w:rPr>
        <w:t>③能保障工作顺利事业成功</w:t>
      </w:r>
      <w:r w:rsidRPr="00742244">
        <w:rPr>
          <w:rFonts w:asciiTheme="minorEastAsia" w:hAnsiTheme="minorEastAsia"/>
          <w:bCs/>
          <w:sz w:val="20"/>
          <w:szCs w:val="20"/>
        </w:rPr>
        <w:tab/>
        <w:t>④容易赢得他人的尊重与信任</w:t>
      </w:r>
    </w:p>
    <w:p w:rsidR="00A76EB8" w:rsidRPr="00742244" w:rsidRDefault="00A76EB8" w:rsidP="00A76EB8">
      <w:pPr>
        <w:widowControl/>
        <w:tabs>
          <w:tab w:val="left" w:pos="420"/>
          <w:tab w:val="left" w:pos="2520"/>
          <w:tab w:val="left" w:pos="4620"/>
          <w:tab w:val="left" w:pos="6720"/>
        </w:tabs>
        <w:ind w:firstLineChars="200" w:firstLine="400"/>
        <w:textAlignment w:val="center"/>
        <w:rPr>
          <w:rFonts w:asciiTheme="minorEastAsia" w:hAnsiTheme="minorEastAsia"/>
          <w:bCs/>
          <w:sz w:val="20"/>
          <w:szCs w:val="20"/>
        </w:rPr>
      </w:pPr>
      <w:r w:rsidRPr="00742244">
        <w:rPr>
          <w:rFonts w:asciiTheme="minorEastAsia" w:hAnsiTheme="minorEastAsia"/>
          <w:bCs/>
          <w:sz w:val="20"/>
          <w:szCs w:val="20"/>
        </w:rPr>
        <w:t>A.①②③</w:t>
      </w:r>
      <w:r w:rsidRPr="00742244">
        <w:rPr>
          <w:rFonts w:asciiTheme="minorEastAsia" w:hAnsiTheme="minorEastAsia"/>
          <w:bCs/>
          <w:sz w:val="20"/>
          <w:szCs w:val="20"/>
        </w:rPr>
        <w:tab/>
        <w:t>B.②③④</w:t>
      </w:r>
      <w:r w:rsidRPr="00742244">
        <w:rPr>
          <w:rFonts w:asciiTheme="minorEastAsia" w:hAnsiTheme="minorEastAsia"/>
          <w:bCs/>
          <w:sz w:val="20"/>
          <w:szCs w:val="20"/>
        </w:rPr>
        <w:tab/>
        <w:t>C.①③④</w:t>
      </w:r>
      <w:r w:rsidRPr="00742244">
        <w:rPr>
          <w:rFonts w:asciiTheme="minorEastAsia" w:hAnsiTheme="minorEastAsia"/>
          <w:bCs/>
          <w:sz w:val="20"/>
          <w:szCs w:val="20"/>
        </w:rPr>
        <w:tab/>
        <w:t>D.①②④</w:t>
      </w:r>
    </w:p>
    <w:p w:rsidR="00A76EB8" w:rsidRPr="00742244" w:rsidRDefault="00A76EB8" w:rsidP="00A76EB8">
      <w:pPr>
        <w:widowControl/>
        <w:tabs>
          <w:tab w:val="left" w:pos="420"/>
          <w:tab w:val="left" w:pos="2520"/>
          <w:tab w:val="left" w:pos="4620"/>
          <w:tab w:val="left" w:pos="6720"/>
        </w:tabs>
        <w:ind w:firstLineChars="200" w:firstLine="400"/>
        <w:rPr>
          <w:rFonts w:asciiTheme="minorEastAsia" w:hAnsiTheme="minorEastAsia"/>
          <w:bCs/>
          <w:sz w:val="20"/>
          <w:szCs w:val="20"/>
        </w:rPr>
      </w:pPr>
      <w:r w:rsidRPr="00742244">
        <w:rPr>
          <w:rFonts w:asciiTheme="minorEastAsia" w:hAnsiTheme="minorEastAsia"/>
          <w:bCs/>
          <w:sz w:val="20"/>
          <w:szCs w:val="20"/>
        </w:rPr>
        <w:t>【中公解析】D。解析：讲文明有礼貌能够表现一个人的文化内涵和良好修养，能够增添一个人的风采和魅力，讲文明有礼貌也是一个人有魅力的体现，是文明的表现，是尊重他人美德的外现形式，容易赢得他人的尊重与信任，所以①②④符合题意；③的说法过于绝对，故应排除；所以本题选择D。</w:t>
      </w:r>
    </w:p>
    <w:p w:rsidR="00A76EB8" w:rsidRPr="00742244" w:rsidRDefault="00A76EB8" w:rsidP="00A76EB8">
      <w:pPr>
        <w:widowControl/>
        <w:tabs>
          <w:tab w:val="left" w:pos="420"/>
          <w:tab w:val="left" w:pos="2520"/>
          <w:tab w:val="left" w:pos="4620"/>
          <w:tab w:val="left" w:pos="6720"/>
        </w:tabs>
        <w:ind w:firstLineChars="200" w:firstLine="400"/>
        <w:rPr>
          <w:rFonts w:asciiTheme="minorEastAsia" w:hAnsiTheme="minorEastAsia" w:cs="Times New Roman"/>
          <w:kern w:val="0"/>
          <w:sz w:val="20"/>
          <w:szCs w:val="20"/>
        </w:rPr>
      </w:pPr>
    </w:p>
    <w:p w:rsidR="00A76EB8" w:rsidRPr="00742244" w:rsidRDefault="00A76EB8" w:rsidP="00A76EB8">
      <w:pPr>
        <w:keepNext/>
        <w:keepLines/>
        <w:tabs>
          <w:tab w:val="left" w:pos="420"/>
          <w:tab w:val="left" w:pos="2520"/>
          <w:tab w:val="left" w:pos="4620"/>
          <w:tab w:val="left" w:pos="6720"/>
        </w:tabs>
        <w:spacing w:before="40" w:after="40"/>
        <w:ind w:firstLineChars="200" w:firstLine="402"/>
        <w:outlineLvl w:val="5"/>
        <w:rPr>
          <w:rFonts w:asciiTheme="minorEastAsia" w:hAnsiTheme="minorEastAsia" w:cs="Times New Roman"/>
          <w:b/>
          <w:bCs/>
          <w:sz w:val="20"/>
          <w:szCs w:val="20"/>
        </w:rPr>
      </w:pPr>
      <w:r w:rsidRPr="00742244">
        <w:rPr>
          <w:rFonts w:asciiTheme="minorEastAsia" w:hAnsiTheme="minorEastAsia" w:cs="Times New Roman" w:hint="eastAsia"/>
          <w:b/>
          <w:bCs/>
          <w:sz w:val="20"/>
          <w:szCs w:val="20"/>
        </w:rPr>
        <w:t>考点·</w:t>
      </w:r>
      <w:r w:rsidRPr="00742244">
        <w:rPr>
          <w:rFonts w:asciiTheme="minorEastAsia" w:hAnsiTheme="minorEastAsia" w:cs="Times New Roman"/>
          <w:b/>
          <w:bCs/>
          <w:sz w:val="20"/>
          <w:szCs w:val="20"/>
        </w:rPr>
        <w:t>调控情绪的具体方法</w:t>
      </w:r>
    </w:p>
    <w:p w:rsidR="00A76EB8" w:rsidRPr="00742244" w:rsidRDefault="00A76EB8" w:rsidP="00A76EB8">
      <w:pPr>
        <w:tabs>
          <w:tab w:val="left" w:pos="420"/>
          <w:tab w:val="left" w:pos="2520"/>
          <w:tab w:val="left" w:pos="4620"/>
          <w:tab w:val="left" w:pos="6720"/>
        </w:tabs>
        <w:ind w:firstLineChars="200" w:firstLine="400"/>
        <w:rPr>
          <w:rFonts w:asciiTheme="minorEastAsia" w:hAnsiTheme="minorEastAsia" w:cs="Times New Roman"/>
          <w:sz w:val="20"/>
          <w:szCs w:val="20"/>
        </w:rPr>
      </w:pPr>
      <w:r w:rsidRPr="00742244">
        <w:rPr>
          <w:rFonts w:asciiTheme="minorEastAsia" w:hAnsiTheme="minorEastAsia" w:cs="Times New Roman" w:hint="eastAsia"/>
          <w:sz w:val="20"/>
          <w:szCs w:val="20"/>
        </w:rPr>
        <w:t>1.</w:t>
      </w:r>
      <w:r w:rsidRPr="00742244">
        <w:rPr>
          <w:rFonts w:asciiTheme="minorEastAsia" w:hAnsiTheme="minorEastAsia" w:cs="Times New Roman"/>
          <w:sz w:val="20"/>
          <w:szCs w:val="20"/>
        </w:rPr>
        <w:t>注意转移法：可以通过改变注意焦点，分散注意力；做自己平时最感兴趣的事；改变环境，如到风景秀丽的野外去散步。</w:t>
      </w:r>
    </w:p>
    <w:p w:rsidR="00A76EB8" w:rsidRPr="00742244" w:rsidRDefault="00A76EB8" w:rsidP="00A76EB8">
      <w:pPr>
        <w:tabs>
          <w:tab w:val="left" w:pos="420"/>
          <w:tab w:val="left" w:pos="2520"/>
          <w:tab w:val="left" w:pos="4620"/>
          <w:tab w:val="left" w:pos="6720"/>
        </w:tabs>
        <w:ind w:firstLineChars="200" w:firstLine="400"/>
        <w:rPr>
          <w:rFonts w:asciiTheme="minorEastAsia" w:hAnsiTheme="minorEastAsia" w:cs="Times New Roman"/>
          <w:sz w:val="20"/>
          <w:szCs w:val="20"/>
        </w:rPr>
      </w:pPr>
      <w:r w:rsidRPr="00742244">
        <w:rPr>
          <w:rFonts w:asciiTheme="minorEastAsia" w:hAnsiTheme="minorEastAsia" w:cs="Times New Roman" w:hint="eastAsia"/>
          <w:sz w:val="20"/>
          <w:szCs w:val="20"/>
        </w:rPr>
        <w:t>2.</w:t>
      </w:r>
      <w:r w:rsidRPr="00742244">
        <w:rPr>
          <w:rFonts w:asciiTheme="minorEastAsia" w:hAnsiTheme="minorEastAsia" w:cs="Times New Roman"/>
          <w:sz w:val="20"/>
          <w:szCs w:val="20"/>
        </w:rPr>
        <w:t>合理发泄法：在适合的场合哭一场；向他人倾诉；进行剧烈的运动；放声歌唱或大声喊叫。</w:t>
      </w:r>
    </w:p>
    <w:p w:rsidR="00A76EB8" w:rsidRPr="00742244" w:rsidRDefault="00A76EB8" w:rsidP="00A76EB8">
      <w:pPr>
        <w:widowControl/>
        <w:tabs>
          <w:tab w:val="left" w:pos="420"/>
          <w:tab w:val="left" w:pos="2520"/>
          <w:tab w:val="left" w:pos="4620"/>
          <w:tab w:val="left" w:pos="6720"/>
        </w:tabs>
        <w:ind w:firstLineChars="200" w:firstLine="400"/>
        <w:rPr>
          <w:rFonts w:asciiTheme="minorEastAsia" w:hAnsiTheme="minorEastAsia" w:cs="Times New Roman"/>
          <w:sz w:val="20"/>
          <w:szCs w:val="20"/>
        </w:rPr>
      </w:pPr>
      <w:r w:rsidRPr="00742244">
        <w:rPr>
          <w:rFonts w:asciiTheme="minorEastAsia" w:hAnsiTheme="minorEastAsia" w:cs="Times New Roman" w:hint="eastAsia"/>
          <w:sz w:val="20"/>
          <w:szCs w:val="20"/>
        </w:rPr>
        <w:t>3.</w:t>
      </w:r>
      <w:r w:rsidRPr="00742244">
        <w:rPr>
          <w:rFonts w:asciiTheme="minorEastAsia" w:hAnsiTheme="minorEastAsia" w:cs="Times New Roman"/>
          <w:sz w:val="20"/>
          <w:szCs w:val="20"/>
        </w:rPr>
        <w:t>理智控制法：自我解嘲，自我安慰；自我暗示；自我激励；心理换位；学会升华等。</w:t>
      </w:r>
    </w:p>
    <w:p w:rsidR="00A76EB8" w:rsidRPr="00742244" w:rsidRDefault="00A76EB8" w:rsidP="00A76EB8">
      <w:pPr>
        <w:widowControl/>
        <w:tabs>
          <w:tab w:val="left" w:pos="420"/>
          <w:tab w:val="left" w:pos="2520"/>
          <w:tab w:val="left" w:pos="4620"/>
          <w:tab w:val="left" w:pos="6720"/>
        </w:tabs>
        <w:ind w:firstLineChars="200" w:firstLine="400"/>
        <w:rPr>
          <w:rFonts w:asciiTheme="minorEastAsia" w:hAnsiTheme="minorEastAsia" w:cs="Times New Roman"/>
          <w:sz w:val="20"/>
          <w:szCs w:val="20"/>
        </w:rPr>
      </w:pPr>
    </w:p>
    <w:p w:rsidR="00A76EB8" w:rsidRPr="00742244" w:rsidRDefault="00A76EB8" w:rsidP="00A76EB8">
      <w:pPr>
        <w:widowControl/>
        <w:tabs>
          <w:tab w:val="left" w:pos="420"/>
          <w:tab w:val="left" w:pos="2520"/>
          <w:tab w:val="left" w:pos="4620"/>
          <w:tab w:val="left" w:pos="6720"/>
        </w:tabs>
        <w:ind w:firstLineChars="200" w:firstLine="400"/>
        <w:textAlignment w:val="center"/>
        <w:rPr>
          <w:rFonts w:asciiTheme="minorEastAsia" w:hAnsiTheme="minorEastAsia"/>
          <w:bCs/>
          <w:sz w:val="20"/>
          <w:szCs w:val="20"/>
        </w:rPr>
      </w:pPr>
      <w:r w:rsidRPr="00742244">
        <w:rPr>
          <w:rFonts w:asciiTheme="minorEastAsia" w:hAnsiTheme="minorEastAsia"/>
          <w:bCs/>
          <w:sz w:val="20"/>
          <w:szCs w:val="20"/>
        </w:rPr>
        <w:t>【例题】“当你从内心认定某件事是讨厌的很不好的时候，痛苦便产生了。”所以，你务必使你积极情绪支配你的心灵、诸如宁静、学会观察、学会感恩、学会欣赏、学会赞美，以养成保持积极情绪的好习惯。这是因为</w:t>
      </w:r>
      <w:r>
        <w:rPr>
          <w:rFonts w:asciiTheme="minorEastAsia" w:hAnsiTheme="minorEastAsia"/>
          <w:bCs/>
          <w:sz w:val="20"/>
          <w:szCs w:val="20"/>
        </w:rPr>
        <w:t>（    ）</w:t>
      </w:r>
      <w:r w:rsidRPr="00742244">
        <w:rPr>
          <w:rFonts w:asciiTheme="minorEastAsia" w:hAnsiTheme="minorEastAsia"/>
          <w:bCs/>
          <w:sz w:val="20"/>
          <w:szCs w:val="20"/>
        </w:rPr>
        <w:t>。</w:t>
      </w:r>
    </w:p>
    <w:p w:rsidR="00A76EB8" w:rsidRPr="00742244" w:rsidRDefault="00A76EB8" w:rsidP="00A76EB8">
      <w:pPr>
        <w:widowControl/>
        <w:tabs>
          <w:tab w:val="left" w:pos="420"/>
          <w:tab w:val="left" w:pos="2520"/>
          <w:tab w:val="left" w:pos="4620"/>
          <w:tab w:val="left" w:pos="6720"/>
        </w:tabs>
        <w:ind w:firstLineChars="200" w:firstLine="400"/>
        <w:textAlignment w:val="center"/>
        <w:rPr>
          <w:rFonts w:asciiTheme="minorEastAsia" w:hAnsiTheme="minorEastAsia"/>
          <w:bCs/>
          <w:sz w:val="20"/>
          <w:szCs w:val="20"/>
        </w:rPr>
      </w:pPr>
      <w:r w:rsidRPr="00742244">
        <w:rPr>
          <w:rFonts w:asciiTheme="minorEastAsia" w:hAnsiTheme="minorEastAsia"/>
          <w:bCs/>
          <w:sz w:val="20"/>
          <w:szCs w:val="20"/>
        </w:rPr>
        <w:t>①人的情绪具有多样性</w:t>
      </w:r>
    </w:p>
    <w:p w:rsidR="00A76EB8" w:rsidRPr="00742244" w:rsidRDefault="00A76EB8" w:rsidP="00A76EB8">
      <w:pPr>
        <w:widowControl/>
        <w:tabs>
          <w:tab w:val="left" w:pos="420"/>
          <w:tab w:val="left" w:pos="2520"/>
          <w:tab w:val="left" w:pos="4620"/>
          <w:tab w:val="left" w:pos="6720"/>
        </w:tabs>
        <w:ind w:firstLineChars="200" w:firstLine="400"/>
        <w:textAlignment w:val="center"/>
        <w:rPr>
          <w:rFonts w:asciiTheme="minorEastAsia" w:hAnsiTheme="minorEastAsia"/>
          <w:bCs/>
          <w:sz w:val="20"/>
          <w:szCs w:val="20"/>
        </w:rPr>
      </w:pPr>
      <w:r w:rsidRPr="00742244">
        <w:rPr>
          <w:rFonts w:asciiTheme="minorEastAsia" w:hAnsiTheme="minorEastAsia"/>
          <w:bCs/>
          <w:sz w:val="20"/>
          <w:szCs w:val="20"/>
        </w:rPr>
        <w:t>②积极的情绪使人思维敏捷，体力充沛，精力旺盛</w:t>
      </w:r>
    </w:p>
    <w:p w:rsidR="00A76EB8" w:rsidRPr="00742244" w:rsidRDefault="00A76EB8" w:rsidP="00A76EB8">
      <w:pPr>
        <w:widowControl/>
        <w:tabs>
          <w:tab w:val="left" w:pos="420"/>
          <w:tab w:val="left" w:pos="2520"/>
          <w:tab w:val="left" w:pos="4620"/>
          <w:tab w:val="left" w:pos="6720"/>
        </w:tabs>
        <w:ind w:firstLineChars="200" w:firstLine="400"/>
        <w:textAlignment w:val="center"/>
        <w:rPr>
          <w:rFonts w:asciiTheme="minorEastAsia" w:hAnsiTheme="minorEastAsia"/>
          <w:bCs/>
          <w:sz w:val="20"/>
          <w:szCs w:val="20"/>
        </w:rPr>
      </w:pPr>
      <w:r w:rsidRPr="00742244">
        <w:rPr>
          <w:rFonts w:asciiTheme="minorEastAsia" w:hAnsiTheme="minorEastAsia"/>
          <w:bCs/>
          <w:sz w:val="20"/>
          <w:szCs w:val="20"/>
        </w:rPr>
        <w:t>③积极的情绪有益于人们的身心健康</w:t>
      </w:r>
    </w:p>
    <w:p w:rsidR="00A76EB8" w:rsidRPr="00742244" w:rsidRDefault="00A76EB8" w:rsidP="00A76EB8">
      <w:pPr>
        <w:widowControl/>
        <w:tabs>
          <w:tab w:val="left" w:pos="420"/>
          <w:tab w:val="left" w:pos="2520"/>
          <w:tab w:val="left" w:pos="4620"/>
          <w:tab w:val="left" w:pos="6720"/>
        </w:tabs>
        <w:ind w:firstLineChars="200" w:firstLine="400"/>
        <w:textAlignment w:val="center"/>
        <w:rPr>
          <w:rFonts w:asciiTheme="minorEastAsia" w:hAnsiTheme="minorEastAsia"/>
          <w:bCs/>
          <w:sz w:val="20"/>
          <w:szCs w:val="20"/>
        </w:rPr>
      </w:pPr>
      <w:r w:rsidRPr="00742244">
        <w:rPr>
          <w:rFonts w:asciiTheme="minorEastAsia" w:hAnsiTheme="minorEastAsia"/>
          <w:bCs/>
          <w:sz w:val="20"/>
          <w:szCs w:val="20"/>
        </w:rPr>
        <w:t>④保持积极的情绪有利于人们战胜挫折，成为生活的强者</w:t>
      </w:r>
    </w:p>
    <w:p w:rsidR="00A76EB8" w:rsidRPr="00742244" w:rsidRDefault="00A76EB8" w:rsidP="00A76EB8">
      <w:pPr>
        <w:widowControl/>
        <w:tabs>
          <w:tab w:val="left" w:pos="420"/>
          <w:tab w:val="left" w:pos="2520"/>
          <w:tab w:val="left" w:pos="4620"/>
          <w:tab w:val="left" w:pos="6720"/>
        </w:tabs>
        <w:ind w:firstLineChars="200" w:firstLine="400"/>
        <w:textAlignment w:val="center"/>
        <w:rPr>
          <w:rFonts w:asciiTheme="minorEastAsia" w:hAnsiTheme="minorEastAsia"/>
          <w:bCs/>
          <w:sz w:val="20"/>
          <w:szCs w:val="20"/>
        </w:rPr>
      </w:pPr>
      <w:r w:rsidRPr="00742244">
        <w:rPr>
          <w:rFonts w:asciiTheme="minorEastAsia" w:hAnsiTheme="minorEastAsia"/>
          <w:bCs/>
          <w:sz w:val="20"/>
          <w:szCs w:val="20"/>
        </w:rPr>
        <w:t>A.②③④</w:t>
      </w:r>
      <w:r w:rsidRPr="00742244">
        <w:rPr>
          <w:rFonts w:asciiTheme="minorEastAsia" w:hAnsiTheme="minorEastAsia"/>
          <w:bCs/>
          <w:sz w:val="20"/>
          <w:szCs w:val="20"/>
        </w:rPr>
        <w:tab/>
        <w:t>B.①②③</w:t>
      </w:r>
      <w:r w:rsidRPr="00742244">
        <w:rPr>
          <w:rFonts w:asciiTheme="minorEastAsia" w:hAnsiTheme="minorEastAsia"/>
          <w:bCs/>
          <w:sz w:val="20"/>
          <w:szCs w:val="20"/>
        </w:rPr>
        <w:tab/>
        <w:t>C.①③④</w:t>
      </w:r>
      <w:r w:rsidRPr="00742244">
        <w:rPr>
          <w:rFonts w:asciiTheme="minorEastAsia" w:hAnsiTheme="minorEastAsia"/>
          <w:bCs/>
          <w:sz w:val="20"/>
          <w:szCs w:val="20"/>
        </w:rPr>
        <w:tab/>
        <w:t>D.①②③④</w:t>
      </w:r>
    </w:p>
    <w:p w:rsidR="00A76EB8" w:rsidRPr="00742244" w:rsidRDefault="00A76EB8" w:rsidP="00A76EB8">
      <w:pPr>
        <w:widowControl/>
        <w:tabs>
          <w:tab w:val="left" w:pos="420"/>
          <w:tab w:val="left" w:pos="2520"/>
          <w:tab w:val="left" w:pos="4620"/>
          <w:tab w:val="left" w:pos="6720"/>
        </w:tabs>
        <w:ind w:firstLineChars="200" w:firstLine="400"/>
        <w:textAlignment w:val="center"/>
        <w:rPr>
          <w:rFonts w:asciiTheme="minorEastAsia" w:hAnsiTheme="minorEastAsia"/>
          <w:bCs/>
          <w:sz w:val="20"/>
          <w:szCs w:val="20"/>
        </w:rPr>
      </w:pPr>
      <w:r w:rsidRPr="00742244">
        <w:rPr>
          <w:rFonts w:asciiTheme="minorEastAsia" w:hAnsiTheme="minorEastAsia"/>
          <w:bCs/>
          <w:sz w:val="20"/>
          <w:szCs w:val="20"/>
        </w:rPr>
        <w:t>【中公解析】A。解析：本题考查情绪相关知识理解。对材料进行深入分析，从而做出正确选择。分析题意积极情绪使人思维敏捷，体力充沛，精力旺盛，有益于人们的身心健康；有利于人们战胜挫折，成为生活的强者。所以②③④说法符合题意；①说法与题意不符，排除。故选A。</w:t>
      </w:r>
    </w:p>
    <w:p w:rsidR="00A76EB8" w:rsidRPr="00742244" w:rsidRDefault="00A76EB8" w:rsidP="00A76EB8">
      <w:pPr>
        <w:widowControl/>
        <w:tabs>
          <w:tab w:val="left" w:pos="420"/>
          <w:tab w:val="left" w:pos="2520"/>
          <w:tab w:val="left" w:pos="4620"/>
          <w:tab w:val="left" w:pos="6720"/>
        </w:tabs>
        <w:ind w:firstLineChars="200" w:firstLine="400"/>
        <w:rPr>
          <w:rFonts w:asciiTheme="minorEastAsia" w:hAnsiTheme="minorEastAsia" w:cs="Times New Roman"/>
          <w:sz w:val="20"/>
          <w:szCs w:val="20"/>
        </w:rPr>
      </w:pPr>
    </w:p>
    <w:p w:rsidR="00A76EB8" w:rsidRPr="00742244" w:rsidRDefault="00A76EB8" w:rsidP="00A76EB8">
      <w:pPr>
        <w:keepNext/>
        <w:keepLines/>
        <w:tabs>
          <w:tab w:val="left" w:pos="420"/>
          <w:tab w:val="left" w:pos="2520"/>
          <w:tab w:val="left" w:pos="4620"/>
          <w:tab w:val="left" w:pos="6720"/>
        </w:tabs>
        <w:spacing w:before="40" w:after="40"/>
        <w:ind w:firstLineChars="200" w:firstLine="402"/>
        <w:outlineLvl w:val="5"/>
        <w:rPr>
          <w:rFonts w:asciiTheme="minorEastAsia" w:hAnsiTheme="minorEastAsia" w:cs="Times New Roman"/>
          <w:b/>
          <w:bCs/>
          <w:sz w:val="20"/>
          <w:szCs w:val="20"/>
        </w:rPr>
      </w:pPr>
      <w:r w:rsidRPr="00742244">
        <w:rPr>
          <w:rFonts w:asciiTheme="minorEastAsia" w:hAnsiTheme="minorEastAsia" w:cs="Times New Roman" w:hint="eastAsia"/>
          <w:b/>
          <w:bCs/>
          <w:sz w:val="20"/>
          <w:szCs w:val="20"/>
        </w:rPr>
        <w:t>考点·在合作中竞争</w:t>
      </w:r>
    </w:p>
    <w:p w:rsidR="00A76EB8" w:rsidRPr="00742244" w:rsidRDefault="00A76EB8" w:rsidP="00A76EB8">
      <w:pPr>
        <w:tabs>
          <w:tab w:val="left" w:pos="420"/>
          <w:tab w:val="left" w:pos="2520"/>
          <w:tab w:val="left" w:pos="4620"/>
          <w:tab w:val="left" w:pos="6720"/>
        </w:tabs>
        <w:ind w:firstLineChars="200" w:firstLine="400"/>
        <w:rPr>
          <w:rFonts w:asciiTheme="minorEastAsia" w:hAnsiTheme="minorEastAsia" w:cs="Times New Roman"/>
          <w:sz w:val="20"/>
          <w:szCs w:val="20"/>
        </w:rPr>
      </w:pPr>
      <w:r w:rsidRPr="00742244">
        <w:rPr>
          <w:rFonts w:asciiTheme="minorEastAsia" w:hAnsiTheme="minorEastAsia" w:cs="Times New Roman" w:hint="eastAsia"/>
          <w:sz w:val="20"/>
          <w:szCs w:val="20"/>
        </w:rPr>
        <w:t>1.在合作中竞争，要尊重竞争对手，向竞争对手学习。合作的过程是互帮互学、互相提高的过程。取长补短，共同进步，是我们在合作中竞争的目的；</w:t>
      </w:r>
    </w:p>
    <w:p w:rsidR="00A76EB8" w:rsidRPr="00742244" w:rsidRDefault="00A76EB8" w:rsidP="00A76EB8">
      <w:pPr>
        <w:tabs>
          <w:tab w:val="left" w:pos="420"/>
          <w:tab w:val="left" w:pos="2520"/>
          <w:tab w:val="left" w:pos="4620"/>
          <w:tab w:val="left" w:pos="6720"/>
        </w:tabs>
        <w:ind w:firstLineChars="200" w:firstLine="400"/>
        <w:rPr>
          <w:rFonts w:asciiTheme="minorEastAsia" w:hAnsiTheme="minorEastAsia" w:cs="Times New Roman"/>
          <w:sz w:val="20"/>
          <w:szCs w:val="20"/>
        </w:rPr>
      </w:pPr>
      <w:r w:rsidRPr="00742244">
        <w:rPr>
          <w:rFonts w:asciiTheme="minorEastAsia" w:hAnsiTheme="minorEastAsia" w:cs="Times New Roman" w:hint="eastAsia"/>
          <w:sz w:val="20"/>
          <w:szCs w:val="20"/>
        </w:rPr>
        <w:t>2.在合作中竞争，要善于找准自己的优势，扬长避短，敢与他人竞争；</w:t>
      </w:r>
    </w:p>
    <w:p w:rsidR="00A76EB8" w:rsidRPr="00742244" w:rsidRDefault="00A76EB8" w:rsidP="00A76EB8">
      <w:pPr>
        <w:tabs>
          <w:tab w:val="left" w:pos="420"/>
          <w:tab w:val="left" w:pos="2520"/>
          <w:tab w:val="left" w:pos="4620"/>
          <w:tab w:val="left" w:pos="6720"/>
        </w:tabs>
        <w:ind w:firstLineChars="200" w:firstLine="400"/>
        <w:rPr>
          <w:rFonts w:asciiTheme="minorEastAsia" w:hAnsiTheme="minorEastAsia" w:cs="Times New Roman"/>
          <w:sz w:val="20"/>
          <w:szCs w:val="20"/>
        </w:rPr>
      </w:pPr>
      <w:r w:rsidRPr="00742244">
        <w:rPr>
          <w:rFonts w:asciiTheme="minorEastAsia" w:hAnsiTheme="minorEastAsia" w:cs="Times New Roman" w:hint="eastAsia"/>
          <w:sz w:val="20"/>
          <w:szCs w:val="20"/>
        </w:rPr>
        <w:t>3.在合作中竞争不以成败论英雄，面对成功，应再接再厉，面对失败要奋起直追。</w:t>
      </w:r>
    </w:p>
    <w:p w:rsidR="00A76EB8" w:rsidRPr="00742244" w:rsidRDefault="00A76EB8" w:rsidP="00A76EB8">
      <w:pPr>
        <w:widowControl/>
        <w:tabs>
          <w:tab w:val="left" w:pos="420"/>
          <w:tab w:val="left" w:pos="2520"/>
          <w:tab w:val="left" w:pos="4620"/>
          <w:tab w:val="left" w:pos="6720"/>
        </w:tabs>
        <w:ind w:firstLineChars="200" w:firstLine="400"/>
        <w:textAlignment w:val="center"/>
        <w:rPr>
          <w:rFonts w:asciiTheme="minorEastAsia" w:hAnsiTheme="minorEastAsia"/>
          <w:bCs/>
          <w:sz w:val="20"/>
          <w:szCs w:val="20"/>
        </w:rPr>
      </w:pPr>
    </w:p>
    <w:p w:rsidR="00A76EB8" w:rsidRPr="00742244" w:rsidRDefault="00A76EB8" w:rsidP="00A76EB8">
      <w:pPr>
        <w:widowControl/>
        <w:tabs>
          <w:tab w:val="left" w:pos="420"/>
          <w:tab w:val="left" w:pos="2520"/>
          <w:tab w:val="left" w:pos="4620"/>
          <w:tab w:val="left" w:pos="6720"/>
        </w:tabs>
        <w:ind w:firstLineChars="200" w:firstLine="400"/>
        <w:textAlignment w:val="center"/>
        <w:rPr>
          <w:rFonts w:asciiTheme="minorEastAsia" w:hAnsiTheme="minorEastAsia"/>
          <w:bCs/>
          <w:sz w:val="20"/>
          <w:szCs w:val="20"/>
        </w:rPr>
      </w:pPr>
      <w:r w:rsidRPr="00742244">
        <w:rPr>
          <w:rFonts w:asciiTheme="minorEastAsia" w:hAnsiTheme="minorEastAsia"/>
          <w:bCs/>
          <w:sz w:val="20"/>
          <w:szCs w:val="20"/>
        </w:rPr>
        <w:t>【例题】竞争是基于一定规则进行的，我们在竞争中必须遵守的基本准则是</w:t>
      </w:r>
      <w:r>
        <w:rPr>
          <w:rFonts w:asciiTheme="minorEastAsia" w:hAnsiTheme="minorEastAsia"/>
          <w:bCs/>
          <w:sz w:val="20"/>
          <w:szCs w:val="20"/>
        </w:rPr>
        <w:t>（    ）</w:t>
      </w:r>
      <w:r w:rsidRPr="00742244">
        <w:rPr>
          <w:rFonts w:asciiTheme="minorEastAsia" w:hAnsiTheme="minorEastAsia"/>
          <w:bCs/>
          <w:sz w:val="20"/>
          <w:szCs w:val="20"/>
        </w:rPr>
        <w:t>。</w:t>
      </w:r>
    </w:p>
    <w:p w:rsidR="00A76EB8" w:rsidRPr="00742244" w:rsidRDefault="00A76EB8" w:rsidP="00A76EB8">
      <w:pPr>
        <w:widowControl/>
        <w:tabs>
          <w:tab w:val="left" w:pos="420"/>
          <w:tab w:val="left" w:pos="2520"/>
          <w:tab w:val="left" w:pos="4620"/>
          <w:tab w:val="left" w:pos="6720"/>
        </w:tabs>
        <w:ind w:firstLineChars="200" w:firstLine="400"/>
        <w:textAlignment w:val="center"/>
        <w:rPr>
          <w:rFonts w:asciiTheme="minorEastAsia" w:hAnsiTheme="minorEastAsia"/>
          <w:bCs/>
          <w:sz w:val="20"/>
          <w:szCs w:val="20"/>
        </w:rPr>
      </w:pPr>
      <w:r w:rsidRPr="00742244">
        <w:rPr>
          <w:rFonts w:asciiTheme="minorEastAsia" w:hAnsiTheme="minorEastAsia"/>
          <w:bCs/>
          <w:sz w:val="20"/>
          <w:szCs w:val="20"/>
        </w:rPr>
        <w:t>A.分工与合作</w:t>
      </w:r>
      <w:r w:rsidRPr="00742244">
        <w:rPr>
          <w:rFonts w:asciiTheme="minorEastAsia" w:hAnsiTheme="minorEastAsia"/>
          <w:bCs/>
          <w:sz w:val="20"/>
          <w:szCs w:val="20"/>
        </w:rPr>
        <w:tab/>
      </w:r>
      <w:r w:rsidRPr="00742244">
        <w:rPr>
          <w:rFonts w:asciiTheme="minorEastAsia" w:hAnsiTheme="minorEastAsia"/>
          <w:bCs/>
          <w:sz w:val="20"/>
          <w:szCs w:val="20"/>
        </w:rPr>
        <w:tab/>
        <w:t>B.法律与道德</w:t>
      </w:r>
    </w:p>
    <w:p w:rsidR="00A76EB8" w:rsidRPr="00742244" w:rsidRDefault="00A76EB8" w:rsidP="00A76EB8">
      <w:pPr>
        <w:widowControl/>
        <w:tabs>
          <w:tab w:val="left" w:pos="420"/>
          <w:tab w:val="left" w:pos="2520"/>
          <w:tab w:val="left" w:pos="4620"/>
          <w:tab w:val="left" w:pos="6720"/>
        </w:tabs>
        <w:ind w:firstLineChars="200" w:firstLine="400"/>
        <w:textAlignment w:val="center"/>
        <w:rPr>
          <w:rFonts w:asciiTheme="minorEastAsia" w:hAnsiTheme="minorEastAsia"/>
          <w:bCs/>
          <w:sz w:val="20"/>
          <w:szCs w:val="20"/>
        </w:rPr>
      </w:pPr>
      <w:r w:rsidRPr="00742244">
        <w:rPr>
          <w:rFonts w:asciiTheme="minorEastAsia" w:hAnsiTheme="minorEastAsia"/>
          <w:bCs/>
          <w:sz w:val="20"/>
          <w:szCs w:val="20"/>
        </w:rPr>
        <w:t>C.宽容与理解</w:t>
      </w:r>
      <w:r w:rsidRPr="00742244">
        <w:rPr>
          <w:rFonts w:asciiTheme="minorEastAsia" w:hAnsiTheme="minorEastAsia"/>
          <w:bCs/>
          <w:sz w:val="20"/>
          <w:szCs w:val="20"/>
        </w:rPr>
        <w:tab/>
      </w:r>
      <w:r w:rsidRPr="00742244">
        <w:rPr>
          <w:rFonts w:asciiTheme="minorEastAsia" w:hAnsiTheme="minorEastAsia"/>
          <w:bCs/>
          <w:sz w:val="20"/>
          <w:szCs w:val="20"/>
        </w:rPr>
        <w:tab/>
        <w:t>D.发展与共赢</w:t>
      </w:r>
    </w:p>
    <w:p w:rsidR="00A76EB8" w:rsidRDefault="00A76EB8" w:rsidP="00A76EB8">
      <w:pPr>
        <w:widowControl/>
        <w:ind w:firstLineChars="200" w:firstLine="400"/>
        <w:rPr>
          <w:rFonts w:asciiTheme="minorEastAsia" w:hAnsiTheme="minorEastAsia"/>
          <w:bCs/>
          <w:sz w:val="20"/>
          <w:szCs w:val="20"/>
        </w:rPr>
      </w:pPr>
      <w:r w:rsidRPr="00742244">
        <w:rPr>
          <w:rFonts w:asciiTheme="minorEastAsia" w:hAnsiTheme="minorEastAsia"/>
          <w:bCs/>
          <w:sz w:val="20"/>
          <w:szCs w:val="20"/>
        </w:rPr>
        <w:t>【中公解析】B。解析：此题旨在考查学生对竞争的基本准则的认识，主要考查学生的识记运用。根据所学，我们在竞争中必须遵守的基本准则是法律与道德，所以B符合题意；ACD不符合题意，所以正确答案选B。</w:t>
      </w:r>
    </w:p>
    <w:p w:rsidR="00A85E36" w:rsidRDefault="00A85E36" w:rsidP="00A85E36">
      <w:pPr>
        <w:keepNext/>
        <w:keepLines/>
        <w:jc w:val="center"/>
        <w:outlineLvl w:val="2"/>
        <w:rPr>
          <w:rFonts w:ascii="宋体" w:eastAsia="宋体" w:hAnsi="宋体" w:cs="Times New Roman"/>
          <w:b/>
          <w:bCs/>
          <w:sz w:val="30"/>
          <w:szCs w:val="30"/>
        </w:rPr>
      </w:pPr>
      <w:r>
        <w:rPr>
          <w:rFonts w:ascii="宋体" w:eastAsia="宋体" w:hAnsi="宋体" w:cs="Times New Roman" w:hint="eastAsia"/>
          <w:b/>
          <w:bCs/>
          <w:sz w:val="30"/>
          <w:szCs w:val="30"/>
        </w:rPr>
        <w:t>备考攻略</w:t>
      </w:r>
    </w:p>
    <w:p w:rsidR="00A85E36" w:rsidRPr="009F679A" w:rsidRDefault="00A85E36" w:rsidP="00A85E36">
      <w:pPr>
        <w:tabs>
          <w:tab w:val="left" w:pos="420"/>
          <w:tab w:val="left" w:pos="2100"/>
          <w:tab w:val="left" w:pos="3780"/>
          <w:tab w:val="left" w:pos="5460"/>
        </w:tabs>
        <w:spacing w:beforeLines="50" w:before="156" w:afterLines="50" w:after="156"/>
        <w:jc w:val="center"/>
        <w:outlineLvl w:val="6"/>
        <w:rPr>
          <w:rFonts w:asciiTheme="minorEastAsia" w:hAnsiTheme="minorEastAsia" w:cs="Times New Roman"/>
          <w:b/>
          <w:sz w:val="20"/>
          <w:szCs w:val="20"/>
        </w:rPr>
      </w:pPr>
      <w:r w:rsidRPr="009F679A">
        <w:rPr>
          <w:rFonts w:asciiTheme="minorEastAsia" w:hAnsiTheme="minorEastAsia" w:cs="Times New Roman"/>
          <w:b/>
          <w:sz w:val="20"/>
          <w:szCs w:val="20"/>
        </w:rPr>
        <w:t>“与题意</w:t>
      </w:r>
      <w:r w:rsidRPr="009F679A">
        <w:rPr>
          <w:rFonts w:asciiTheme="minorEastAsia" w:hAnsiTheme="minorEastAsia" w:cs="Times New Roman" w:hint="eastAsia"/>
          <w:b/>
          <w:sz w:val="20"/>
          <w:szCs w:val="20"/>
        </w:rPr>
        <w:t>无关</w:t>
      </w:r>
      <w:r w:rsidRPr="009F679A">
        <w:rPr>
          <w:rFonts w:asciiTheme="minorEastAsia" w:hAnsiTheme="minorEastAsia" w:cs="Times New Roman"/>
          <w:b/>
          <w:sz w:val="20"/>
          <w:szCs w:val="20"/>
        </w:rPr>
        <w:t>”</w:t>
      </w:r>
      <w:r w:rsidRPr="009F679A">
        <w:rPr>
          <w:rFonts w:asciiTheme="minorEastAsia" w:hAnsiTheme="minorEastAsia" w:cs="Times New Roman" w:hint="eastAsia"/>
          <w:b/>
          <w:sz w:val="20"/>
          <w:szCs w:val="20"/>
        </w:rPr>
        <w:t>类</w:t>
      </w:r>
      <w:r w:rsidRPr="009F679A">
        <w:rPr>
          <w:rFonts w:asciiTheme="minorEastAsia" w:hAnsiTheme="minorEastAsia" w:cs="Times New Roman"/>
          <w:b/>
          <w:sz w:val="20"/>
          <w:szCs w:val="20"/>
        </w:rPr>
        <w:t>题目做题</w:t>
      </w:r>
      <w:r w:rsidRPr="009F679A">
        <w:rPr>
          <w:rFonts w:asciiTheme="minorEastAsia" w:hAnsiTheme="minorEastAsia" w:cs="Times New Roman" w:hint="eastAsia"/>
          <w:b/>
          <w:sz w:val="20"/>
          <w:szCs w:val="20"/>
        </w:rPr>
        <w:t>技巧</w:t>
      </w:r>
    </w:p>
    <w:p w:rsidR="00A85E36" w:rsidRPr="009F679A" w:rsidRDefault="00A85E36" w:rsidP="00A85E36">
      <w:pPr>
        <w:tabs>
          <w:tab w:val="left" w:pos="420"/>
          <w:tab w:val="left" w:pos="2100"/>
          <w:tab w:val="left" w:pos="3780"/>
          <w:tab w:val="left" w:pos="5460"/>
        </w:tabs>
        <w:ind w:firstLineChars="200" w:firstLine="402"/>
        <w:rPr>
          <w:rFonts w:asciiTheme="minorEastAsia" w:hAnsiTheme="minorEastAsia" w:cs="Times New Roman"/>
          <w:b/>
          <w:sz w:val="20"/>
          <w:szCs w:val="20"/>
        </w:rPr>
      </w:pPr>
      <w:r w:rsidRPr="009F679A">
        <w:rPr>
          <w:rFonts w:asciiTheme="minorEastAsia" w:hAnsiTheme="minorEastAsia" w:cs="Times New Roman"/>
          <w:b/>
          <w:sz w:val="20"/>
          <w:szCs w:val="20"/>
        </w:rPr>
        <w:t>一、题型介绍</w:t>
      </w:r>
    </w:p>
    <w:p w:rsidR="00A85E36" w:rsidRPr="009F679A" w:rsidRDefault="00A85E36" w:rsidP="00A85E36">
      <w:pPr>
        <w:tabs>
          <w:tab w:val="left" w:pos="420"/>
          <w:tab w:val="left" w:pos="2100"/>
          <w:tab w:val="left" w:pos="3780"/>
          <w:tab w:val="left" w:pos="5460"/>
        </w:tabs>
        <w:ind w:firstLineChars="200" w:firstLine="400"/>
        <w:rPr>
          <w:rFonts w:asciiTheme="minorEastAsia" w:hAnsiTheme="minorEastAsia" w:cs="Times New Roman"/>
          <w:sz w:val="20"/>
          <w:szCs w:val="20"/>
        </w:rPr>
      </w:pPr>
      <w:r w:rsidRPr="009F679A">
        <w:rPr>
          <w:rFonts w:asciiTheme="minorEastAsia" w:hAnsiTheme="minorEastAsia" w:cs="Times New Roman" w:hint="eastAsia"/>
          <w:sz w:val="20"/>
          <w:szCs w:val="20"/>
        </w:rPr>
        <w:t>政治</w:t>
      </w:r>
      <w:r w:rsidRPr="009F679A">
        <w:rPr>
          <w:rFonts w:asciiTheme="minorEastAsia" w:hAnsiTheme="minorEastAsia" w:cs="Times New Roman"/>
          <w:sz w:val="20"/>
          <w:szCs w:val="20"/>
        </w:rPr>
        <w:t>考试中</w:t>
      </w:r>
      <w:r w:rsidRPr="009F679A">
        <w:rPr>
          <w:rFonts w:asciiTheme="minorEastAsia" w:hAnsiTheme="minorEastAsia" w:cs="Times New Roman" w:hint="eastAsia"/>
          <w:sz w:val="20"/>
          <w:szCs w:val="20"/>
        </w:rPr>
        <w:t>选择题</w:t>
      </w:r>
      <w:r w:rsidRPr="009F679A">
        <w:rPr>
          <w:rFonts w:asciiTheme="minorEastAsia" w:hAnsiTheme="minorEastAsia" w:cs="Times New Roman"/>
          <w:sz w:val="20"/>
          <w:szCs w:val="20"/>
        </w:rPr>
        <w:t>一般</w:t>
      </w:r>
      <w:r w:rsidRPr="009F679A">
        <w:rPr>
          <w:rFonts w:asciiTheme="minorEastAsia" w:hAnsiTheme="minorEastAsia" w:cs="Times New Roman" w:hint="eastAsia"/>
          <w:sz w:val="20"/>
          <w:szCs w:val="20"/>
        </w:rPr>
        <w:t>由</w:t>
      </w:r>
      <w:r w:rsidRPr="009F679A">
        <w:rPr>
          <w:rFonts w:asciiTheme="minorEastAsia" w:hAnsiTheme="minorEastAsia" w:cs="Times New Roman"/>
          <w:sz w:val="20"/>
          <w:szCs w:val="20"/>
        </w:rPr>
        <w:t>题干和</w:t>
      </w:r>
      <w:r>
        <w:rPr>
          <w:rFonts w:asciiTheme="minorEastAsia" w:hAnsiTheme="minorEastAsia" w:cs="Times New Roman" w:hint="eastAsia"/>
          <w:sz w:val="20"/>
          <w:szCs w:val="20"/>
        </w:rPr>
        <w:t>选项（题肢）</w:t>
      </w:r>
      <w:r w:rsidRPr="009F679A">
        <w:rPr>
          <w:rFonts w:asciiTheme="minorEastAsia" w:hAnsiTheme="minorEastAsia" w:cs="Times New Roman"/>
          <w:sz w:val="20"/>
          <w:szCs w:val="20"/>
        </w:rPr>
        <w:t>两</w:t>
      </w:r>
      <w:r w:rsidRPr="009F679A">
        <w:rPr>
          <w:rFonts w:asciiTheme="minorEastAsia" w:hAnsiTheme="minorEastAsia" w:cs="Times New Roman" w:hint="eastAsia"/>
          <w:sz w:val="20"/>
          <w:szCs w:val="20"/>
        </w:rPr>
        <w:t>部分构成。现在的选择题，题干部分更多的是采用材料加设问的方式。从材料的呈现形式上看，材料包括文字材料、图、表格等，其中文字材料又可具体分为时事、名言警句等</w:t>
      </w:r>
      <w:r w:rsidRPr="009F679A">
        <w:rPr>
          <w:rFonts w:asciiTheme="minorEastAsia" w:hAnsiTheme="minorEastAsia" w:cs="Times New Roman"/>
          <w:sz w:val="20"/>
          <w:szCs w:val="20"/>
        </w:rPr>
        <w:t>，</w:t>
      </w:r>
      <w:r w:rsidRPr="009F679A">
        <w:rPr>
          <w:rFonts w:asciiTheme="minorEastAsia" w:hAnsiTheme="minorEastAsia" w:cs="Times New Roman" w:hint="eastAsia"/>
          <w:sz w:val="20"/>
          <w:szCs w:val="20"/>
        </w:rPr>
        <w:t>设问</w:t>
      </w:r>
      <w:r w:rsidRPr="009F679A">
        <w:rPr>
          <w:rFonts w:asciiTheme="minorEastAsia" w:hAnsiTheme="minorEastAsia" w:cs="Times New Roman"/>
          <w:sz w:val="20"/>
          <w:szCs w:val="20"/>
        </w:rPr>
        <w:t>也更加多样化</w:t>
      </w:r>
      <w:r w:rsidRPr="009F679A">
        <w:rPr>
          <w:rFonts w:asciiTheme="minorEastAsia" w:hAnsiTheme="minorEastAsia" w:cs="Times New Roman" w:hint="eastAsia"/>
          <w:sz w:val="20"/>
          <w:szCs w:val="20"/>
        </w:rPr>
        <w:t>。</w:t>
      </w:r>
      <w:r w:rsidRPr="009F679A">
        <w:rPr>
          <w:rFonts w:asciiTheme="minorEastAsia" w:hAnsiTheme="minorEastAsia" w:cs="Times New Roman"/>
          <w:sz w:val="20"/>
          <w:szCs w:val="20"/>
        </w:rPr>
        <w:t>其答题</w:t>
      </w:r>
      <w:r w:rsidRPr="009F679A">
        <w:rPr>
          <w:rFonts w:asciiTheme="minorEastAsia" w:hAnsiTheme="minorEastAsia" w:cs="Times New Roman" w:hint="eastAsia"/>
          <w:sz w:val="20"/>
          <w:szCs w:val="20"/>
        </w:rPr>
        <w:t>要求根据</w:t>
      </w:r>
      <w:r w:rsidRPr="009F679A">
        <w:rPr>
          <w:rFonts w:asciiTheme="minorEastAsia" w:hAnsiTheme="minorEastAsia" w:cs="Times New Roman"/>
          <w:sz w:val="20"/>
          <w:szCs w:val="20"/>
        </w:rPr>
        <w:t>两</w:t>
      </w:r>
      <w:r w:rsidRPr="009F679A">
        <w:rPr>
          <w:rFonts w:asciiTheme="minorEastAsia" w:hAnsiTheme="minorEastAsia" w:cs="Times New Roman" w:hint="eastAsia"/>
          <w:sz w:val="20"/>
          <w:szCs w:val="20"/>
        </w:rPr>
        <w:t>者的一致性进行判断</w:t>
      </w:r>
      <w:r w:rsidRPr="009F679A">
        <w:rPr>
          <w:rFonts w:asciiTheme="minorEastAsia" w:hAnsiTheme="minorEastAsia" w:cs="Times New Roman"/>
          <w:sz w:val="20"/>
          <w:szCs w:val="20"/>
        </w:rPr>
        <w:t>，也就是</w:t>
      </w:r>
      <w:r>
        <w:rPr>
          <w:rFonts w:asciiTheme="minorEastAsia" w:hAnsiTheme="minorEastAsia" w:cs="Times New Roman" w:hint="eastAsia"/>
          <w:sz w:val="20"/>
          <w:szCs w:val="20"/>
        </w:rPr>
        <w:t>要求</w:t>
      </w:r>
      <w:r w:rsidRPr="009F679A">
        <w:rPr>
          <w:rFonts w:asciiTheme="minorEastAsia" w:hAnsiTheme="minorEastAsia" w:cs="Times New Roman" w:hint="eastAsia"/>
          <w:sz w:val="20"/>
          <w:szCs w:val="20"/>
        </w:rPr>
        <w:t>根据题干的规定性从所给题肢中选择恰当的，即常说的以干取肢。</w:t>
      </w:r>
      <w:r w:rsidRPr="009F679A">
        <w:rPr>
          <w:rFonts w:asciiTheme="minorEastAsia" w:hAnsiTheme="minorEastAsia" w:cs="Times New Roman"/>
          <w:sz w:val="20"/>
          <w:szCs w:val="20"/>
        </w:rPr>
        <w:t>在题肢中，经常会出现一类说法正确但</w:t>
      </w:r>
      <w:r w:rsidRPr="009F679A">
        <w:rPr>
          <w:rFonts w:asciiTheme="minorEastAsia" w:hAnsiTheme="minorEastAsia" w:cs="Times New Roman" w:hint="eastAsia"/>
          <w:sz w:val="20"/>
          <w:szCs w:val="20"/>
        </w:rPr>
        <w:t>与</w:t>
      </w:r>
      <w:r w:rsidRPr="009F679A">
        <w:rPr>
          <w:rFonts w:asciiTheme="minorEastAsia" w:hAnsiTheme="minorEastAsia" w:cs="Times New Roman"/>
          <w:sz w:val="20"/>
          <w:szCs w:val="20"/>
        </w:rPr>
        <w:t>题意无关的选项，</w:t>
      </w:r>
      <w:r w:rsidRPr="009F679A">
        <w:rPr>
          <w:rFonts w:asciiTheme="minorEastAsia" w:hAnsiTheme="minorEastAsia" w:cs="Times New Roman" w:hint="eastAsia"/>
          <w:sz w:val="20"/>
          <w:szCs w:val="20"/>
        </w:rPr>
        <w:t>这是命题人常给大家</w:t>
      </w:r>
      <w:r w:rsidRPr="009F679A">
        <w:rPr>
          <w:rFonts w:asciiTheme="minorEastAsia" w:hAnsiTheme="minorEastAsia" w:cs="Times New Roman"/>
          <w:sz w:val="20"/>
          <w:szCs w:val="20"/>
        </w:rPr>
        <w:t>设置的陷阱之一，</w:t>
      </w:r>
      <w:r w:rsidRPr="009F679A">
        <w:rPr>
          <w:rFonts w:asciiTheme="minorEastAsia" w:hAnsiTheme="minorEastAsia" w:cs="Times New Roman" w:hint="eastAsia"/>
          <w:sz w:val="20"/>
          <w:szCs w:val="20"/>
        </w:rPr>
        <w:t>本文</w:t>
      </w:r>
      <w:r w:rsidRPr="009F679A">
        <w:rPr>
          <w:rFonts w:asciiTheme="minorEastAsia" w:hAnsiTheme="minorEastAsia" w:cs="Times New Roman"/>
          <w:sz w:val="20"/>
          <w:szCs w:val="20"/>
        </w:rPr>
        <w:t>主要针对这类题目的做题技巧进行讲解。</w:t>
      </w:r>
    </w:p>
    <w:p w:rsidR="00A85E36" w:rsidRPr="009F679A" w:rsidRDefault="00A85E36" w:rsidP="00A85E36">
      <w:pPr>
        <w:tabs>
          <w:tab w:val="left" w:pos="420"/>
          <w:tab w:val="left" w:pos="2100"/>
          <w:tab w:val="left" w:pos="3780"/>
          <w:tab w:val="left" w:pos="5460"/>
        </w:tabs>
        <w:ind w:firstLineChars="200" w:firstLine="402"/>
        <w:rPr>
          <w:rFonts w:asciiTheme="minorEastAsia" w:hAnsiTheme="minorEastAsia" w:cs="Times New Roman"/>
          <w:b/>
          <w:sz w:val="20"/>
          <w:szCs w:val="20"/>
        </w:rPr>
      </w:pPr>
      <w:r w:rsidRPr="009F679A">
        <w:rPr>
          <w:rFonts w:asciiTheme="minorEastAsia" w:hAnsiTheme="minorEastAsia" w:cs="Times New Roman"/>
          <w:b/>
          <w:sz w:val="20"/>
          <w:szCs w:val="20"/>
        </w:rPr>
        <w:t>二、</w:t>
      </w:r>
      <w:r w:rsidRPr="009F679A">
        <w:rPr>
          <w:rFonts w:asciiTheme="minorEastAsia" w:hAnsiTheme="minorEastAsia" w:cs="Times New Roman" w:hint="eastAsia"/>
          <w:b/>
          <w:sz w:val="20"/>
          <w:szCs w:val="20"/>
        </w:rPr>
        <w:t>解题步骤</w:t>
      </w:r>
    </w:p>
    <w:p w:rsidR="00A85E36" w:rsidRPr="009F679A" w:rsidRDefault="00A85E36" w:rsidP="00A85E36">
      <w:pPr>
        <w:tabs>
          <w:tab w:val="left" w:pos="420"/>
          <w:tab w:val="left" w:pos="2100"/>
          <w:tab w:val="left" w:pos="3780"/>
          <w:tab w:val="left" w:pos="5460"/>
        </w:tabs>
        <w:ind w:firstLineChars="200" w:firstLine="400"/>
        <w:rPr>
          <w:rFonts w:asciiTheme="minorEastAsia" w:hAnsiTheme="minorEastAsia" w:cs="Times New Roman"/>
          <w:sz w:val="20"/>
          <w:szCs w:val="20"/>
        </w:rPr>
      </w:pPr>
      <w:r w:rsidRPr="009F679A">
        <w:rPr>
          <w:rFonts w:asciiTheme="minorEastAsia" w:hAnsiTheme="minorEastAsia" w:cs="Times New Roman"/>
          <w:sz w:val="20"/>
          <w:szCs w:val="20"/>
        </w:rPr>
        <w:t>在做题之前，我们首先</w:t>
      </w:r>
      <w:r w:rsidRPr="009F679A">
        <w:rPr>
          <w:rFonts w:asciiTheme="minorEastAsia" w:hAnsiTheme="minorEastAsia" w:cs="Times New Roman" w:hint="eastAsia"/>
          <w:sz w:val="20"/>
          <w:szCs w:val="20"/>
        </w:rPr>
        <w:t>应该</w:t>
      </w:r>
      <w:r w:rsidRPr="009F679A">
        <w:rPr>
          <w:rFonts w:asciiTheme="minorEastAsia" w:hAnsiTheme="minorEastAsia" w:cs="Times New Roman"/>
          <w:sz w:val="20"/>
          <w:szCs w:val="20"/>
        </w:rPr>
        <w:t>明确政治学科选择</w:t>
      </w:r>
      <w:r w:rsidRPr="009F679A">
        <w:rPr>
          <w:rFonts w:asciiTheme="minorEastAsia" w:hAnsiTheme="minorEastAsia" w:cs="Times New Roman" w:hint="eastAsia"/>
          <w:sz w:val="20"/>
          <w:szCs w:val="20"/>
        </w:rPr>
        <w:t>题</w:t>
      </w:r>
      <w:r w:rsidRPr="009F679A">
        <w:rPr>
          <w:rFonts w:asciiTheme="minorEastAsia" w:hAnsiTheme="minorEastAsia" w:cs="Times New Roman"/>
          <w:sz w:val="20"/>
          <w:szCs w:val="20"/>
        </w:rPr>
        <w:t>的解题步骤，主要分为以下四步：</w:t>
      </w:r>
    </w:p>
    <w:p w:rsidR="00A85E36" w:rsidRPr="009F679A" w:rsidRDefault="00A85E36" w:rsidP="00A85E36">
      <w:pPr>
        <w:tabs>
          <w:tab w:val="left" w:pos="420"/>
          <w:tab w:val="left" w:pos="2100"/>
          <w:tab w:val="left" w:pos="3780"/>
          <w:tab w:val="left" w:pos="5460"/>
        </w:tabs>
        <w:ind w:firstLineChars="200" w:firstLine="400"/>
        <w:rPr>
          <w:rFonts w:asciiTheme="minorEastAsia" w:hAnsiTheme="minorEastAsia" w:cs="Times New Roman"/>
          <w:sz w:val="20"/>
          <w:szCs w:val="20"/>
        </w:rPr>
      </w:pPr>
      <w:r w:rsidRPr="009F679A">
        <w:rPr>
          <w:rFonts w:asciiTheme="minorEastAsia" w:hAnsiTheme="minorEastAsia" w:cs="Times New Roman"/>
          <w:sz w:val="20"/>
          <w:szCs w:val="20"/>
        </w:rPr>
        <w:t>1.</w:t>
      </w:r>
      <w:r w:rsidRPr="009F679A">
        <w:rPr>
          <w:rFonts w:asciiTheme="minorEastAsia" w:hAnsiTheme="minorEastAsia" w:cs="Times New Roman" w:hint="eastAsia"/>
          <w:sz w:val="20"/>
          <w:szCs w:val="20"/>
        </w:rPr>
        <w:t>审清题意</w:t>
      </w:r>
      <w:r w:rsidRPr="009F679A">
        <w:rPr>
          <w:rFonts w:asciiTheme="minorEastAsia" w:hAnsiTheme="minorEastAsia" w:cs="Times New Roman"/>
          <w:sz w:val="20"/>
          <w:szCs w:val="20"/>
        </w:rPr>
        <w:t>，</w:t>
      </w:r>
      <w:r w:rsidRPr="009F679A">
        <w:rPr>
          <w:rFonts w:asciiTheme="minorEastAsia" w:hAnsiTheme="minorEastAsia" w:cs="Times New Roman" w:hint="eastAsia"/>
          <w:sz w:val="20"/>
          <w:szCs w:val="20"/>
        </w:rPr>
        <w:t>把握题眼。题意是题干内容的特定性规定</w:t>
      </w:r>
      <w:r w:rsidRPr="009F679A">
        <w:rPr>
          <w:rFonts w:asciiTheme="minorEastAsia" w:hAnsiTheme="minorEastAsia" w:cs="Times New Roman"/>
          <w:sz w:val="20"/>
          <w:szCs w:val="20"/>
        </w:rPr>
        <w:t>，</w:t>
      </w:r>
      <w:r w:rsidRPr="009F679A">
        <w:rPr>
          <w:rFonts w:asciiTheme="minorEastAsia" w:hAnsiTheme="minorEastAsia" w:cs="Times New Roman" w:hint="eastAsia"/>
          <w:sz w:val="20"/>
          <w:szCs w:val="20"/>
        </w:rPr>
        <w:t>审清题意就要全面、准确把握题干的特定内涵；题眼是具体体现题意的关键性字词或句子</w:t>
      </w:r>
      <w:r w:rsidRPr="009F679A">
        <w:rPr>
          <w:rFonts w:asciiTheme="minorEastAsia" w:hAnsiTheme="minorEastAsia" w:cs="Times New Roman"/>
          <w:sz w:val="20"/>
          <w:szCs w:val="20"/>
        </w:rPr>
        <w:t>，</w:t>
      </w:r>
      <w:r w:rsidRPr="009F679A">
        <w:rPr>
          <w:rFonts w:asciiTheme="minorEastAsia" w:hAnsiTheme="minorEastAsia" w:cs="Times New Roman" w:hint="eastAsia"/>
          <w:sz w:val="20"/>
          <w:szCs w:val="20"/>
        </w:rPr>
        <w:t>它决定着题肢的取舍。</w:t>
      </w:r>
      <w:r w:rsidRPr="009F679A">
        <w:rPr>
          <w:rFonts w:asciiTheme="minorEastAsia" w:hAnsiTheme="minorEastAsia" w:cs="Times New Roman"/>
          <w:sz w:val="20"/>
          <w:szCs w:val="20"/>
        </w:rPr>
        <w:t>明确题意是我们判断题肢选项与题意无关的</w:t>
      </w:r>
      <w:r w:rsidRPr="009F679A">
        <w:rPr>
          <w:rFonts w:asciiTheme="minorEastAsia" w:hAnsiTheme="minorEastAsia" w:cs="Times New Roman" w:hint="eastAsia"/>
          <w:sz w:val="20"/>
          <w:szCs w:val="20"/>
        </w:rPr>
        <w:t>关键一步</w:t>
      </w:r>
      <w:r w:rsidRPr="009F679A">
        <w:rPr>
          <w:rFonts w:asciiTheme="minorEastAsia" w:hAnsiTheme="minorEastAsia" w:cs="Times New Roman"/>
          <w:sz w:val="20"/>
          <w:szCs w:val="20"/>
        </w:rPr>
        <w:t>。</w:t>
      </w:r>
      <w:r w:rsidRPr="009F679A">
        <w:rPr>
          <w:rFonts w:asciiTheme="minorEastAsia" w:hAnsiTheme="minorEastAsia" w:cs="Times New Roman" w:hint="eastAsia"/>
          <w:sz w:val="20"/>
          <w:szCs w:val="20"/>
        </w:rPr>
        <w:t>因而</w:t>
      </w:r>
      <w:r w:rsidRPr="009F679A">
        <w:rPr>
          <w:rFonts w:asciiTheme="minorEastAsia" w:hAnsiTheme="minorEastAsia" w:cs="Times New Roman"/>
          <w:sz w:val="20"/>
          <w:szCs w:val="20"/>
        </w:rPr>
        <w:t>，</w:t>
      </w:r>
      <w:r w:rsidRPr="009F679A">
        <w:rPr>
          <w:rFonts w:asciiTheme="minorEastAsia" w:hAnsiTheme="minorEastAsia" w:cs="Times New Roman" w:hint="eastAsia"/>
          <w:sz w:val="20"/>
          <w:szCs w:val="20"/>
        </w:rPr>
        <w:t>“审清题意</w:t>
      </w:r>
      <w:r w:rsidRPr="009F679A">
        <w:rPr>
          <w:rFonts w:asciiTheme="minorEastAsia" w:hAnsiTheme="minorEastAsia" w:cs="Times New Roman"/>
          <w:sz w:val="20"/>
          <w:szCs w:val="20"/>
        </w:rPr>
        <w:t>，</w:t>
      </w:r>
      <w:r w:rsidRPr="009F679A">
        <w:rPr>
          <w:rFonts w:asciiTheme="minorEastAsia" w:hAnsiTheme="minorEastAsia" w:cs="Times New Roman" w:hint="eastAsia"/>
          <w:sz w:val="20"/>
          <w:szCs w:val="20"/>
        </w:rPr>
        <w:t>把握题眼”是解题的关键。</w:t>
      </w:r>
    </w:p>
    <w:p w:rsidR="00A85E36" w:rsidRPr="009F679A" w:rsidRDefault="00A85E36" w:rsidP="00A85E36">
      <w:pPr>
        <w:tabs>
          <w:tab w:val="left" w:pos="420"/>
          <w:tab w:val="left" w:pos="2100"/>
          <w:tab w:val="left" w:pos="3780"/>
          <w:tab w:val="left" w:pos="5460"/>
        </w:tabs>
        <w:ind w:firstLineChars="200" w:firstLine="400"/>
        <w:rPr>
          <w:rFonts w:asciiTheme="minorEastAsia" w:hAnsiTheme="minorEastAsia" w:cs="Times New Roman"/>
          <w:sz w:val="20"/>
          <w:szCs w:val="20"/>
        </w:rPr>
      </w:pPr>
      <w:r w:rsidRPr="009F679A">
        <w:rPr>
          <w:rFonts w:asciiTheme="minorEastAsia" w:hAnsiTheme="minorEastAsia" w:cs="Times New Roman"/>
          <w:sz w:val="20"/>
          <w:szCs w:val="20"/>
        </w:rPr>
        <w:t>2.</w:t>
      </w:r>
      <w:r w:rsidRPr="009F679A">
        <w:rPr>
          <w:rFonts w:asciiTheme="minorEastAsia" w:hAnsiTheme="minorEastAsia" w:cs="Times New Roman" w:hint="eastAsia"/>
          <w:sz w:val="20"/>
          <w:szCs w:val="20"/>
        </w:rPr>
        <w:t>审视题肢</w:t>
      </w:r>
      <w:r w:rsidRPr="009F679A">
        <w:rPr>
          <w:rFonts w:asciiTheme="minorEastAsia" w:hAnsiTheme="minorEastAsia" w:cs="Times New Roman"/>
          <w:sz w:val="20"/>
          <w:szCs w:val="20"/>
        </w:rPr>
        <w:t>，</w:t>
      </w:r>
      <w:r w:rsidRPr="009F679A">
        <w:rPr>
          <w:rFonts w:asciiTheme="minorEastAsia" w:hAnsiTheme="minorEastAsia" w:cs="Times New Roman" w:hint="eastAsia"/>
          <w:sz w:val="20"/>
          <w:szCs w:val="20"/>
        </w:rPr>
        <w:t>明确大意。应排除掉</w:t>
      </w:r>
      <w:r>
        <w:rPr>
          <w:rFonts w:asciiTheme="minorEastAsia" w:hAnsiTheme="minorEastAsia" w:cs="Times New Roman" w:hint="eastAsia"/>
          <w:sz w:val="20"/>
          <w:szCs w:val="20"/>
        </w:rPr>
        <w:t>的</w:t>
      </w:r>
      <w:r w:rsidRPr="009F679A">
        <w:rPr>
          <w:rFonts w:asciiTheme="minorEastAsia" w:hAnsiTheme="minorEastAsia" w:cs="Times New Roman"/>
          <w:sz w:val="20"/>
          <w:szCs w:val="20"/>
        </w:rPr>
        <w:t>题肢类型主要</w:t>
      </w:r>
      <w:r w:rsidRPr="009F679A">
        <w:rPr>
          <w:rFonts w:asciiTheme="minorEastAsia" w:hAnsiTheme="minorEastAsia" w:cs="Times New Roman" w:hint="eastAsia"/>
          <w:sz w:val="20"/>
          <w:szCs w:val="20"/>
        </w:rPr>
        <w:t>分三种：第一种是题肢选项本身观点错误或含有错误成分</w:t>
      </w:r>
      <w:r w:rsidRPr="009F679A">
        <w:rPr>
          <w:rFonts w:asciiTheme="minorEastAsia" w:hAnsiTheme="minorEastAsia" w:cs="Times New Roman"/>
          <w:sz w:val="20"/>
          <w:szCs w:val="20"/>
        </w:rPr>
        <w:t>，</w:t>
      </w:r>
      <w:r w:rsidRPr="009F679A">
        <w:rPr>
          <w:rFonts w:asciiTheme="minorEastAsia" w:hAnsiTheme="minorEastAsia" w:cs="Times New Roman" w:hint="eastAsia"/>
          <w:sz w:val="20"/>
          <w:szCs w:val="20"/>
        </w:rPr>
        <w:t>而题干要求选择正确的一项</w:t>
      </w:r>
      <w:r w:rsidRPr="009F679A">
        <w:rPr>
          <w:rFonts w:asciiTheme="minorEastAsia" w:hAnsiTheme="minorEastAsia" w:cs="Times New Roman"/>
          <w:sz w:val="20"/>
          <w:szCs w:val="20"/>
        </w:rPr>
        <w:t>；</w:t>
      </w:r>
      <w:r w:rsidRPr="009F679A">
        <w:rPr>
          <w:rFonts w:asciiTheme="minorEastAsia" w:hAnsiTheme="minorEastAsia" w:cs="Times New Roman" w:hint="eastAsia"/>
          <w:sz w:val="20"/>
          <w:szCs w:val="20"/>
        </w:rPr>
        <w:t>第二种是题肢选项本身观点虽然正确</w:t>
      </w:r>
      <w:r w:rsidRPr="009F679A">
        <w:rPr>
          <w:rFonts w:asciiTheme="minorEastAsia" w:hAnsiTheme="minorEastAsia" w:cs="Times New Roman"/>
          <w:sz w:val="20"/>
          <w:szCs w:val="20"/>
        </w:rPr>
        <w:t>，</w:t>
      </w:r>
      <w:r w:rsidRPr="009F679A">
        <w:rPr>
          <w:rFonts w:asciiTheme="minorEastAsia" w:hAnsiTheme="minorEastAsia" w:cs="Times New Roman" w:hint="eastAsia"/>
          <w:sz w:val="20"/>
          <w:szCs w:val="20"/>
        </w:rPr>
        <w:t>但与题干要求无关</w:t>
      </w:r>
      <w:r w:rsidRPr="009F679A">
        <w:rPr>
          <w:rFonts w:asciiTheme="minorEastAsia" w:hAnsiTheme="minorEastAsia" w:cs="Times New Roman"/>
          <w:sz w:val="20"/>
          <w:szCs w:val="20"/>
        </w:rPr>
        <w:t>；</w:t>
      </w:r>
      <w:r w:rsidRPr="009F679A">
        <w:rPr>
          <w:rFonts w:asciiTheme="minorEastAsia" w:hAnsiTheme="minorEastAsia" w:cs="Times New Roman" w:hint="eastAsia"/>
          <w:sz w:val="20"/>
          <w:szCs w:val="20"/>
        </w:rPr>
        <w:t>第三种是选项中概念或判断的外延大于或小于题干规定的外延要求。另一类是最符合题意的题肢选项。其中</w:t>
      </w:r>
      <w:r w:rsidRPr="009F679A">
        <w:rPr>
          <w:rFonts w:asciiTheme="minorEastAsia" w:hAnsiTheme="minorEastAsia" w:cs="Times New Roman"/>
          <w:sz w:val="20"/>
          <w:szCs w:val="20"/>
        </w:rPr>
        <w:t>，</w:t>
      </w:r>
      <w:r w:rsidRPr="009F679A">
        <w:rPr>
          <w:rFonts w:asciiTheme="minorEastAsia" w:hAnsiTheme="minorEastAsia" w:cs="Times New Roman" w:hint="eastAsia"/>
          <w:sz w:val="20"/>
          <w:szCs w:val="20"/>
        </w:rPr>
        <w:t>选项本身观点正确但</w:t>
      </w:r>
      <w:r w:rsidRPr="009F679A">
        <w:rPr>
          <w:rFonts w:asciiTheme="minorEastAsia" w:hAnsiTheme="minorEastAsia" w:cs="Times New Roman"/>
          <w:sz w:val="20"/>
          <w:szCs w:val="20"/>
        </w:rPr>
        <w:t>内容</w:t>
      </w:r>
      <w:r w:rsidRPr="009F679A">
        <w:rPr>
          <w:rFonts w:asciiTheme="minorEastAsia" w:hAnsiTheme="minorEastAsia" w:cs="Times New Roman" w:hint="eastAsia"/>
          <w:sz w:val="20"/>
          <w:szCs w:val="20"/>
        </w:rPr>
        <w:t>与题干要求无关</w:t>
      </w:r>
      <w:r w:rsidRPr="009F679A">
        <w:rPr>
          <w:rFonts w:asciiTheme="minorEastAsia" w:hAnsiTheme="minorEastAsia" w:cs="Times New Roman"/>
          <w:sz w:val="20"/>
          <w:szCs w:val="20"/>
        </w:rPr>
        <w:t>类</w:t>
      </w:r>
      <w:r w:rsidRPr="009F679A">
        <w:rPr>
          <w:rFonts w:asciiTheme="minorEastAsia" w:hAnsiTheme="minorEastAsia" w:cs="Times New Roman" w:hint="eastAsia"/>
          <w:sz w:val="20"/>
          <w:szCs w:val="20"/>
        </w:rPr>
        <w:t>的</w:t>
      </w:r>
      <w:r w:rsidRPr="009F679A">
        <w:rPr>
          <w:rFonts w:asciiTheme="minorEastAsia" w:hAnsiTheme="minorEastAsia" w:cs="Times New Roman"/>
          <w:sz w:val="20"/>
          <w:szCs w:val="20"/>
        </w:rPr>
        <w:t>题肢，具有非常强的迷惑性，难度比较大，</w:t>
      </w:r>
      <w:r w:rsidRPr="009F679A">
        <w:rPr>
          <w:rFonts w:asciiTheme="minorEastAsia" w:hAnsiTheme="minorEastAsia" w:cs="Times New Roman" w:hint="eastAsia"/>
          <w:sz w:val="20"/>
          <w:szCs w:val="20"/>
        </w:rPr>
        <w:t>所以</w:t>
      </w:r>
      <w:r w:rsidRPr="009F679A">
        <w:rPr>
          <w:rFonts w:asciiTheme="minorEastAsia" w:hAnsiTheme="minorEastAsia" w:cs="Times New Roman"/>
          <w:sz w:val="20"/>
          <w:szCs w:val="20"/>
        </w:rPr>
        <w:t>本文主要针对</w:t>
      </w:r>
      <w:r w:rsidRPr="009F679A">
        <w:rPr>
          <w:rFonts w:asciiTheme="minorEastAsia" w:hAnsiTheme="minorEastAsia" w:cs="Times New Roman" w:hint="eastAsia"/>
          <w:sz w:val="20"/>
          <w:szCs w:val="20"/>
        </w:rPr>
        <w:t>这类</w:t>
      </w:r>
      <w:r w:rsidRPr="009F679A">
        <w:rPr>
          <w:rFonts w:asciiTheme="minorEastAsia" w:hAnsiTheme="minorEastAsia" w:cs="Times New Roman"/>
          <w:sz w:val="20"/>
          <w:szCs w:val="20"/>
        </w:rPr>
        <w:t>选项重点讲解。</w:t>
      </w:r>
    </w:p>
    <w:p w:rsidR="00A85E36" w:rsidRPr="009F679A" w:rsidRDefault="00A85E36" w:rsidP="00A85E36">
      <w:pPr>
        <w:tabs>
          <w:tab w:val="left" w:pos="420"/>
          <w:tab w:val="left" w:pos="2100"/>
          <w:tab w:val="left" w:pos="3780"/>
          <w:tab w:val="left" w:pos="5460"/>
        </w:tabs>
        <w:ind w:firstLineChars="200" w:firstLine="400"/>
        <w:rPr>
          <w:rFonts w:asciiTheme="minorEastAsia" w:hAnsiTheme="minorEastAsia" w:cs="Times New Roman"/>
          <w:sz w:val="20"/>
          <w:szCs w:val="20"/>
        </w:rPr>
      </w:pPr>
      <w:r w:rsidRPr="009F679A">
        <w:rPr>
          <w:rFonts w:asciiTheme="minorEastAsia" w:hAnsiTheme="minorEastAsia" w:cs="Times New Roman"/>
          <w:sz w:val="20"/>
          <w:szCs w:val="20"/>
        </w:rPr>
        <w:t>3.</w:t>
      </w:r>
      <w:r w:rsidRPr="009F679A">
        <w:rPr>
          <w:rFonts w:asciiTheme="minorEastAsia" w:hAnsiTheme="minorEastAsia" w:cs="Times New Roman" w:hint="eastAsia"/>
          <w:sz w:val="20"/>
          <w:szCs w:val="20"/>
        </w:rPr>
        <w:t>干肢结合</w:t>
      </w:r>
      <w:r w:rsidRPr="009F679A">
        <w:rPr>
          <w:rFonts w:asciiTheme="minorEastAsia" w:hAnsiTheme="minorEastAsia" w:cs="Times New Roman"/>
          <w:sz w:val="20"/>
          <w:szCs w:val="20"/>
        </w:rPr>
        <w:t>，</w:t>
      </w:r>
      <w:r w:rsidRPr="009F679A">
        <w:rPr>
          <w:rFonts w:asciiTheme="minorEastAsia" w:hAnsiTheme="minorEastAsia" w:cs="Times New Roman" w:hint="eastAsia"/>
          <w:sz w:val="20"/>
          <w:szCs w:val="20"/>
        </w:rPr>
        <w:t>有所取舍。根据题干和题肢各自的内涵</w:t>
      </w:r>
      <w:r w:rsidRPr="009F679A">
        <w:rPr>
          <w:rFonts w:asciiTheme="minorEastAsia" w:hAnsiTheme="minorEastAsia" w:cs="Times New Roman"/>
          <w:sz w:val="20"/>
          <w:szCs w:val="20"/>
        </w:rPr>
        <w:t>，</w:t>
      </w:r>
      <w:r w:rsidRPr="009F679A">
        <w:rPr>
          <w:rFonts w:asciiTheme="minorEastAsia" w:hAnsiTheme="minorEastAsia" w:cs="Times New Roman" w:hint="eastAsia"/>
          <w:sz w:val="20"/>
          <w:szCs w:val="20"/>
        </w:rPr>
        <w:t>把干肢一致的题肢挑出来。做单项选择题</w:t>
      </w:r>
      <w:r w:rsidRPr="009F679A">
        <w:rPr>
          <w:rFonts w:asciiTheme="minorEastAsia" w:hAnsiTheme="minorEastAsia" w:cs="Times New Roman"/>
          <w:sz w:val="20"/>
          <w:szCs w:val="20"/>
        </w:rPr>
        <w:t>，</w:t>
      </w:r>
      <w:r w:rsidRPr="009F679A">
        <w:rPr>
          <w:rFonts w:asciiTheme="minorEastAsia" w:hAnsiTheme="minorEastAsia" w:cs="Times New Roman" w:hint="eastAsia"/>
          <w:sz w:val="20"/>
          <w:szCs w:val="20"/>
        </w:rPr>
        <w:t>要注意选择最能够体现题意的题肢</w:t>
      </w:r>
      <w:r w:rsidRPr="009F679A">
        <w:rPr>
          <w:rFonts w:asciiTheme="minorEastAsia" w:hAnsiTheme="minorEastAsia" w:cs="Times New Roman"/>
          <w:sz w:val="20"/>
          <w:szCs w:val="20"/>
        </w:rPr>
        <w:t>，</w:t>
      </w:r>
      <w:r w:rsidRPr="009F679A">
        <w:rPr>
          <w:rFonts w:asciiTheme="minorEastAsia" w:hAnsiTheme="minorEastAsia" w:cs="Times New Roman" w:hint="eastAsia"/>
          <w:sz w:val="20"/>
          <w:szCs w:val="20"/>
        </w:rPr>
        <w:t>即选择最佳题肢。</w:t>
      </w:r>
    </w:p>
    <w:p w:rsidR="00A85E36" w:rsidRPr="009F679A" w:rsidRDefault="00A85E36" w:rsidP="00A85E36">
      <w:pPr>
        <w:tabs>
          <w:tab w:val="left" w:pos="420"/>
          <w:tab w:val="left" w:pos="2100"/>
          <w:tab w:val="left" w:pos="3780"/>
          <w:tab w:val="left" w:pos="5460"/>
        </w:tabs>
        <w:ind w:firstLineChars="200" w:firstLine="400"/>
        <w:rPr>
          <w:rFonts w:asciiTheme="minorEastAsia" w:hAnsiTheme="minorEastAsia" w:cs="Times New Roman"/>
          <w:sz w:val="20"/>
          <w:szCs w:val="20"/>
        </w:rPr>
      </w:pPr>
      <w:r w:rsidRPr="009F679A">
        <w:rPr>
          <w:rFonts w:asciiTheme="minorEastAsia" w:hAnsiTheme="minorEastAsia" w:cs="Times New Roman"/>
          <w:sz w:val="20"/>
          <w:szCs w:val="20"/>
        </w:rPr>
        <w:t>4.</w:t>
      </w:r>
      <w:r w:rsidRPr="009F679A">
        <w:rPr>
          <w:rFonts w:asciiTheme="minorEastAsia" w:hAnsiTheme="minorEastAsia" w:cs="Times New Roman" w:hint="eastAsia"/>
          <w:sz w:val="20"/>
          <w:szCs w:val="20"/>
        </w:rPr>
        <w:t>理顺思路</w:t>
      </w:r>
      <w:r w:rsidRPr="009F679A">
        <w:rPr>
          <w:rFonts w:asciiTheme="minorEastAsia" w:hAnsiTheme="minorEastAsia" w:cs="Times New Roman"/>
          <w:sz w:val="20"/>
          <w:szCs w:val="20"/>
        </w:rPr>
        <w:t>，</w:t>
      </w:r>
      <w:r w:rsidRPr="009F679A">
        <w:rPr>
          <w:rFonts w:asciiTheme="minorEastAsia" w:hAnsiTheme="minorEastAsia" w:cs="Times New Roman" w:hint="eastAsia"/>
          <w:sz w:val="20"/>
          <w:szCs w:val="20"/>
        </w:rPr>
        <w:t>注重复查。选出答案后</w:t>
      </w:r>
      <w:r w:rsidRPr="009F679A">
        <w:rPr>
          <w:rFonts w:asciiTheme="minorEastAsia" w:hAnsiTheme="minorEastAsia" w:cs="Times New Roman"/>
          <w:sz w:val="20"/>
          <w:szCs w:val="20"/>
        </w:rPr>
        <w:t>，</w:t>
      </w:r>
      <w:r w:rsidRPr="009F679A">
        <w:rPr>
          <w:rFonts w:asciiTheme="minorEastAsia" w:hAnsiTheme="minorEastAsia" w:cs="Times New Roman" w:hint="eastAsia"/>
          <w:sz w:val="20"/>
          <w:szCs w:val="20"/>
        </w:rPr>
        <w:t>还应检查一下解题的思路是否正确</w:t>
      </w:r>
      <w:r w:rsidRPr="009F679A">
        <w:rPr>
          <w:rFonts w:asciiTheme="minorEastAsia" w:hAnsiTheme="minorEastAsia" w:cs="Times New Roman"/>
          <w:sz w:val="20"/>
          <w:szCs w:val="20"/>
        </w:rPr>
        <w:t>，</w:t>
      </w:r>
      <w:r w:rsidRPr="009F679A">
        <w:rPr>
          <w:rFonts w:asciiTheme="minorEastAsia" w:hAnsiTheme="minorEastAsia" w:cs="Times New Roman" w:hint="eastAsia"/>
          <w:sz w:val="20"/>
          <w:szCs w:val="20"/>
        </w:rPr>
        <w:t>题干与</w:t>
      </w:r>
      <w:r w:rsidRPr="009F679A">
        <w:rPr>
          <w:rFonts w:asciiTheme="minorEastAsia" w:hAnsiTheme="minorEastAsia" w:cs="Times New Roman"/>
          <w:sz w:val="20"/>
          <w:szCs w:val="20"/>
        </w:rPr>
        <w:t>题肢</w:t>
      </w:r>
      <w:r w:rsidRPr="009F679A">
        <w:rPr>
          <w:rFonts w:asciiTheme="minorEastAsia" w:hAnsiTheme="minorEastAsia" w:cs="Times New Roman" w:hint="eastAsia"/>
          <w:sz w:val="20"/>
          <w:szCs w:val="20"/>
        </w:rPr>
        <w:t>间的内在逻辑关系是否成立</w:t>
      </w:r>
      <w:r w:rsidRPr="009F679A">
        <w:rPr>
          <w:rFonts w:asciiTheme="minorEastAsia" w:hAnsiTheme="minorEastAsia" w:cs="Times New Roman"/>
          <w:sz w:val="20"/>
          <w:szCs w:val="20"/>
        </w:rPr>
        <w:t>，</w:t>
      </w:r>
      <w:r w:rsidRPr="009F679A">
        <w:rPr>
          <w:rFonts w:asciiTheme="minorEastAsia" w:hAnsiTheme="minorEastAsia" w:cs="Times New Roman" w:hint="eastAsia"/>
          <w:sz w:val="20"/>
          <w:szCs w:val="20"/>
        </w:rPr>
        <w:t>以确保选项的正确性。</w:t>
      </w:r>
    </w:p>
    <w:p w:rsidR="00A85E36" w:rsidRPr="009F679A" w:rsidRDefault="00A85E36" w:rsidP="00A85E36">
      <w:pPr>
        <w:tabs>
          <w:tab w:val="left" w:pos="420"/>
          <w:tab w:val="left" w:pos="2100"/>
          <w:tab w:val="left" w:pos="3780"/>
          <w:tab w:val="left" w:pos="5460"/>
        </w:tabs>
        <w:ind w:firstLineChars="200" w:firstLine="402"/>
        <w:rPr>
          <w:rFonts w:asciiTheme="minorEastAsia" w:hAnsiTheme="minorEastAsia" w:cs="Times New Roman"/>
          <w:b/>
          <w:sz w:val="20"/>
          <w:szCs w:val="20"/>
        </w:rPr>
      </w:pPr>
      <w:r w:rsidRPr="009F679A">
        <w:rPr>
          <w:rFonts w:asciiTheme="minorEastAsia" w:hAnsiTheme="minorEastAsia" w:cs="Times New Roman" w:hint="eastAsia"/>
          <w:b/>
          <w:sz w:val="20"/>
          <w:szCs w:val="20"/>
        </w:rPr>
        <w:t>三</w:t>
      </w:r>
      <w:r w:rsidRPr="009F679A">
        <w:rPr>
          <w:rFonts w:asciiTheme="minorEastAsia" w:hAnsiTheme="minorEastAsia" w:cs="Times New Roman"/>
          <w:b/>
          <w:sz w:val="20"/>
          <w:szCs w:val="20"/>
        </w:rPr>
        <w:t>、</w:t>
      </w:r>
      <w:r w:rsidRPr="009F679A">
        <w:rPr>
          <w:rFonts w:asciiTheme="minorEastAsia" w:hAnsiTheme="minorEastAsia" w:cs="Times New Roman" w:hint="eastAsia"/>
          <w:b/>
          <w:sz w:val="20"/>
          <w:szCs w:val="20"/>
        </w:rPr>
        <w:t>解题方法</w:t>
      </w:r>
    </w:p>
    <w:p w:rsidR="00A85E36" w:rsidRPr="009F679A" w:rsidRDefault="00A85E36" w:rsidP="00A85E36">
      <w:pPr>
        <w:tabs>
          <w:tab w:val="left" w:pos="420"/>
          <w:tab w:val="left" w:pos="2100"/>
          <w:tab w:val="left" w:pos="3780"/>
          <w:tab w:val="left" w:pos="5460"/>
        </w:tabs>
        <w:ind w:firstLineChars="200" w:firstLine="400"/>
        <w:rPr>
          <w:rFonts w:asciiTheme="minorEastAsia" w:hAnsiTheme="minorEastAsia" w:cs="Times New Roman"/>
          <w:sz w:val="20"/>
          <w:szCs w:val="20"/>
        </w:rPr>
      </w:pPr>
      <w:r w:rsidRPr="009F679A">
        <w:rPr>
          <w:rFonts w:asciiTheme="minorEastAsia" w:hAnsiTheme="minorEastAsia" w:cs="Times New Roman"/>
          <w:sz w:val="20"/>
          <w:szCs w:val="20"/>
        </w:rPr>
        <w:t>想要快速准确的</w:t>
      </w:r>
      <w:r w:rsidRPr="009F679A">
        <w:rPr>
          <w:rFonts w:asciiTheme="minorEastAsia" w:hAnsiTheme="minorEastAsia" w:cs="Times New Roman" w:hint="eastAsia"/>
          <w:sz w:val="20"/>
          <w:szCs w:val="20"/>
        </w:rPr>
        <w:t>答</w:t>
      </w:r>
      <w:r w:rsidRPr="009F679A">
        <w:rPr>
          <w:rFonts w:asciiTheme="minorEastAsia" w:hAnsiTheme="minorEastAsia" w:cs="Times New Roman"/>
          <w:sz w:val="20"/>
          <w:szCs w:val="20"/>
        </w:rPr>
        <w:t>对政治学科“与题意无关类”的客观题，排除</w:t>
      </w:r>
      <w:r w:rsidRPr="009F679A">
        <w:rPr>
          <w:rFonts w:asciiTheme="minorEastAsia" w:hAnsiTheme="minorEastAsia" w:cs="Times New Roman" w:hint="eastAsia"/>
          <w:sz w:val="20"/>
          <w:szCs w:val="20"/>
        </w:rPr>
        <w:t>与</w:t>
      </w:r>
      <w:r w:rsidRPr="009F679A">
        <w:rPr>
          <w:rFonts w:asciiTheme="minorEastAsia" w:hAnsiTheme="minorEastAsia" w:cs="Times New Roman"/>
          <w:sz w:val="20"/>
          <w:szCs w:val="20"/>
        </w:rPr>
        <w:t>题意无关的选项，</w:t>
      </w:r>
      <w:r w:rsidRPr="009F679A">
        <w:rPr>
          <w:rFonts w:asciiTheme="minorEastAsia" w:hAnsiTheme="minorEastAsia" w:cs="Times New Roman" w:hint="eastAsia"/>
          <w:sz w:val="20"/>
          <w:szCs w:val="20"/>
        </w:rPr>
        <w:t>除了</w:t>
      </w:r>
      <w:r w:rsidRPr="009F679A">
        <w:rPr>
          <w:rFonts w:asciiTheme="minorEastAsia" w:hAnsiTheme="minorEastAsia" w:cs="Times New Roman"/>
          <w:sz w:val="20"/>
          <w:szCs w:val="20"/>
        </w:rPr>
        <w:t>要</w:t>
      </w:r>
      <w:r w:rsidRPr="009F679A">
        <w:rPr>
          <w:rFonts w:asciiTheme="minorEastAsia" w:hAnsiTheme="minorEastAsia" w:cs="Times New Roman" w:hint="eastAsia"/>
          <w:sz w:val="20"/>
          <w:szCs w:val="20"/>
        </w:rPr>
        <w:t>弄清</w:t>
      </w:r>
      <w:r w:rsidRPr="009F679A">
        <w:rPr>
          <w:rFonts w:asciiTheme="minorEastAsia" w:hAnsiTheme="minorEastAsia" w:cs="Times New Roman"/>
          <w:sz w:val="20"/>
          <w:szCs w:val="20"/>
        </w:rPr>
        <w:t>做题步骤，更为关键的是找准解题方法，必须</w:t>
      </w:r>
      <w:r w:rsidRPr="009F679A">
        <w:rPr>
          <w:rFonts w:asciiTheme="minorEastAsia" w:hAnsiTheme="minorEastAsia" w:cs="Times New Roman" w:hint="eastAsia"/>
          <w:sz w:val="20"/>
          <w:szCs w:val="20"/>
        </w:rPr>
        <w:t>得</w:t>
      </w:r>
      <w:r w:rsidRPr="009F679A">
        <w:rPr>
          <w:rFonts w:asciiTheme="minorEastAsia" w:hAnsiTheme="minorEastAsia" w:cs="Times New Roman"/>
          <w:sz w:val="20"/>
          <w:szCs w:val="20"/>
        </w:rPr>
        <w:t>明确“题意”，</w:t>
      </w:r>
      <w:r w:rsidRPr="009F679A">
        <w:rPr>
          <w:rFonts w:asciiTheme="minorEastAsia" w:hAnsiTheme="minorEastAsia" w:cs="Times New Roman" w:hint="eastAsia"/>
          <w:sz w:val="20"/>
          <w:szCs w:val="20"/>
        </w:rPr>
        <w:t>也就是</w:t>
      </w:r>
      <w:r w:rsidRPr="009F679A">
        <w:rPr>
          <w:rFonts w:asciiTheme="minorEastAsia" w:hAnsiTheme="minorEastAsia" w:cs="Times New Roman"/>
          <w:sz w:val="20"/>
          <w:szCs w:val="20"/>
        </w:rPr>
        <w:t>明确答题指向。</w:t>
      </w:r>
      <w:r>
        <w:rPr>
          <w:rFonts w:asciiTheme="minorEastAsia" w:hAnsiTheme="minorEastAsia" w:cs="Times New Roman" w:hint="eastAsia"/>
          <w:sz w:val="20"/>
          <w:szCs w:val="20"/>
        </w:rPr>
        <w:t>选择题</w:t>
      </w:r>
      <w:r w:rsidRPr="009F679A">
        <w:rPr>
          <w:rFonts w:asciiTheme="minorEastAsia" w:hAnsiTheme="minorEastAsia" w:cs="Times New Roman" w:hint="eastAsia"/>
          <w:sz w:val="20"/>
          <w:szCs w:val="20"/>
        </w:rPr>
        <w:t>题干的答题指向，往往通过一些关键词、限定条件、设问的切入点和侧重点体现出来，总体上可以认为是“题眼”，要</w:t>
      </w:r>
      <w:r w:rsidRPr="009F679A">
        <w:rPr>
          <w:rFonts w:asciiTheme="minorEastAsia" w:hAnsiTheme="minorEastAsia" w:cs="Times New Roman"/>
          <w:sz w:val="20"/>
          <w:szCs w:val="20"/>
        </w:rPr>
        <w:t>明确</w:t>
      </w:r>
      <w:r w:rsidRPr="009F679A">
        <w:rPr>
          <w:rFonts w:asciiTheme="minorEastAsia" w:hAnsiTheme="minorEastAsia" w:cs="Times New Roman" w:hint="eastAsia"/>
          <w:sz w:val="20"/>
          <w:szCs w:val="20"/>
        </w:rPr>
        <w:t>题干</w:t>
      </w:r>
      <w:r w:rsidRPr="009F679A">
        <w:rPr>
          <w:rFonts w:asciiTheme="minorEastAsia" w:hAnsiTheme="minorEastAsia" w:cs="Times New Roman"/>
          <w:sz w:val="20"/>
          <w:szCs w:val="20"/>
        </w:rPr>
        <w:t>的指向和内容，</w:t>
      </w:r>
      <w:r w:rsidRPr="009F679A">
        <w:rPr>
          <w:rFonts w:asciiTheme="minorEastAsia" w:hAnsiTheme="minorEastAsia" w:cs="Times New Roman" w:hint="eastAsia"/>
          <w:sz w:val="20"/>
          <w:szCs w:val="20"/>
        </w:rPr>
        <w:t>我们</w:t>
      </w:r>
      <w:r w:rsidRPr="009F679A">
        <w:rPr>
          <w:rFonts w:asciiTheme="minorEastAsia" w:hAnsiTheme="minorEastAsia" w:cs="Times New Roman"/>
          <w:sz w:val="20"/>
          <w:szCs w:val="20"/>
        </w:rPr>
        <w:t>就必须抓住</w:t>
      </w:r>
      <w:r w:rsidRPr="009F679A">
        <w:rPr>
          <w:rFonts w:asciiTheme="minorEastAsia" w:hAnsiTheme="minorEastAsia" w:cs="Times New Roman" w:hint="eastAsia"/>
          <w:sz w:val="20"/>
          <w:szCs w:val="20"/>
        </w:rPr>
        <w:t>“题眼”，必须抓住这些关键词、限定条件、设问的切入点和侧重点</w:t>
      </w:r>
      <w:r w:rsidRPr="009F679A">
        <w:rPr>
          <w:rFonts w:asciiTheme="minorEastAsia" w:hAnsiTheme="minorEastAsia" w:cs="Times New Roman"/>
          <w:sz w:val="20"/>
          <w:szCs w:val="20"/>
        </w:rPr>
        <w:t>，</w:t>
      </w:r>
      <w:r w:rsidRPr="009F679A">
        <w:rPr>
          <w:rFonts w:asciiTheme="minorEastAsia" w:hAnsiTheme="minorEastAsia" w:cs="Times New Roman" w:hint="eastAsia"/>
          <w:sz w:val="20"/>
          <w:szCs w:val="20"/>
        </w:rPr>
        <w:t>找到解题的关键、解题的突破口。因此</w:t>
      </w:r>
      <w:r w:rsidRPr="009F679A">
        <w:rPr>
          <w:rFonts w:asciiTheme="minorEastAsia" w:hAnsiTheme="minorEastAsia" w:cs="Times New Roman"/>
          <w:sz w:val="20"/>
          <w:szCs w:val="20"/>
        </w:rPr>
        <w:t>，</w:t>
      </w:r>
      <w:r w:rsidRPr="009F679A">
        <w:rPr>
          <w:rFonts w:asciiTheme="minorEastAsia" w:hAnsiTheme="minorEastAsia" w:cs="Times New Roman" w:hint="eastAsia"/>
          <w:sz w:val="20"/>
          <w:szCs w:val="20"/>
        </w:rPr>
        <w:t>审题时要努力挖掘题目中显性的或隐性的“题眼”。</w:t>
      </w:r>
    </w:p>
    <w:p w:rsidR="00A85E36" w:rsidRPr="009F679A" w:rsidRDefault="00A85E36" w:rsidP="00A85E36">
      <w:pPr>
        <w:tabs>
          <w:tab w:val="left" w:pos="420"/>
          <w:tab w:val="left" w:pos="2100"/>
          <w:tab w:val="left" w:pos="3780"/>
          <w:tab w:val="left" w:pos="5460"/>
        </w:tabs>
        <w:ind w:firstLineChars="200" w:firstLine="400"/>
        <w:rPr>
          <w:rFonts w:asciiTheme="minorEastAsia" w:hAnsiTheme="minorEastAsia" w:cs="Times New Roman"/>
          <w:sz w:val="20"/>
          <w:szCs w:val="20"/>
        </w:rPr>
      </w:pPr>
      <w:r w:rsidRPr="009F679A">
        <w:rPr>
          <w:rFonts w:asciiTheme="minorEastAsia" w:hAnsiTheme="minorEastAsia" w:cs="Times New Roman"/>
          <w:sz w:val="20"/>
          <w:szCs w:val="20"/>
        </w:rPr>
        <w:t>1.挖掘题目中的</w:t>
      </w:r>
      <w:r w:rsidRPr="009F679A">
        <w:rPr>
          <w:rFonts w:asciiTheme="minorEastAsia" w:hAnsiTheme="minorEastAsia" w:cs="Times New Roman" w:hint="eastAsia"/>
          <w:sz w:val="20"/>
          <w:szCs w:val="20"/>
        </w:rPr>
        <w:t>显性“题眼”</w:t>
      </w:r>
    </w:p>
    <w:p w:rsidR="00A85E36" w:rsidRPr="009F679A" w:rsidRDefault="00A85E36" w:rsidP="00A85E36">
      <w:pPr>
        <w:tabs>
          <w:tab w:val="left" w:pos="420"/>
          <w:tab w:val="left" w:pos="2100"/>
          <w:tab w:val="left" w:pos="3780"/>
          <w:tab w:val="left" w:pos="5460"/>
        </w:tabs>
        <w:ind w:firstLineChars="200" w:firstLine="400"/>
        <w:rPr>
          <w:rFonts w:asciiTheme="minorEastAsia" w:hAnsiTheme="minorEastAsia" w:cs="Times New Roman"/>
          <w:sz w:val="20"/>
          <w:szCs w:val="20"/>
        </w:rPr>
      </w:pPr>
      <w:r w:rsidRPr="009F679A">
        <w:rPr>
          <w:rFonts w:asciiTheme="minorEastAsia" w:hAnsiTheme="minorEastAsia" w:cs="Times New Roman" w:hint="eastAsia"/>
          <w:sz w:val="20"/>
          <w:szCs w:val="20"/>
        </w:rPr>
        <w:t>对于所给出的题干比较简单的选择题，主要就是通过抓关键词来确定答题的指向。根据</w:t>
      </w:r>
      <w:r w:rsidRPr="009F679A">
        <w:rPr>
          <w:rFonts w:asciiTheme="minorEastAsia" w:hAnsiTheme="minorEastAsia" w:cs="Times New Roman"/>
          <w:sz w:val="20"/>
          <w:szCs w:val="20"/>
        </w:rPr>
        <w:t>近年来的考试情况，现在的考题</w:t>
      </w:r>
      <w:r w:rsidRPr="009F679A">
        <w:rPr>
          <w:rFonts w:asciiTheme="minorEastAsia" w:hAnsiTheme="minorEastAsia" w:cs="Times New Roman" w:hint="eastAsia"/>
          <w:sz w:val="20"/>
          <w:szCs w:val="20"/>
        </w:rPr>
        <w:t>在设问中还会加上诸如“现阶段”“该市”“主要”“根本”等限定条件。所以</w:t>
      </w:r>
      <w:r w:rsidRPr="009F679A">
        <w:rPr>
          <w:rFonts w:asciiTheme="minorEastAsia" w:hAnsiTheme="minorEastAsia" w:cs="Times New Roman"/>
          <w:sz w:val="20"/>
          <w:szCs w:val="20"/>
        </w:rPr>
        <w:t>，</w:t>
      </w:r>
      <w:r w:rsidRPr="009F679A">
        <w:rPr>
          <w:rFonts w:asciiTheme="minorEastAsia" w:hAnsiTheme="minorEastAsia" w:cs="Times New Roman" w:hint="eastAsia"/>
          <w:sz w:val="20"/>
          <w:szCs w:val="20"/>
        </w:rPr>
        <w:t>在解题</w:t>
      </w:r>
      <w:r w:rsidRPr="009F679A">
        <w:rPr>
          <w:rFonts w:asciiTheme="minorEastAsia" w:hAnsiTheme="minorEastAsia" w:cs="Times New Roman"/>
          <w:sz w:val="20"/>
          <w:szCs w:val="20"/>
        </w:rPr>
        <w:t>时</w:t>
      </w:r>
      <w:r w:rsidRPr="009F679A">
        <w:rPr>
          <w:rFonts w:asciiTheme="minorEastAsia" w:hAnsiTheme="minorEastAsia" w:cs="Times New Roman" w:hint="eastAsia"/>
          <w:sz w:val="20"/>
          <w:szCs w:val="20"/>
        </w:rPr>
        <w:t>要重点研读设问，根据设问的切入点和侧重点推定</w:t>
      </w:r>
      <w:r w:rsidRPr="009F679A">
        <w:rPr>
          <w:rFonts w:asciiTheme="minorEastAsia" w:hAnsiTheme="minorEastAsia" w:cs="Times New Roman"/>
          <w:sz w:val="20"/>
          <w:szCs w:val="20"/>
        </w:rPr>
        <w:t>“</w:t>
      </w:r>
      <w:r w:rsidRPr="009F679A">
        <w:rPr>
          <w:rFonts w:asciiTheme="minorEastAsia" w:hAnsiTheme="minorEastAsia" w:cs="Times New Roman" w:hint="eastAsia"/>
          <w:sz w:val="20"/>
          <w:szCs w:val="20"/>
        </w:rPr>
        <w:t>题眼</w:t>
      </w:r>
      <w:r w:rsidRPr="009F679A">
        <w:rPr>
          <w:rFonts w:asciiTheme="minorEastAsia" w:hAnsiTheme="minorEastAsia" w:cs="Times New Roman"/>
          <w:sz w:val="20"/>
          <w:szCs w:val="20"/>
        </w:rPr>
        <w:t>”</w:t>
      </w:r>
      <w:r>
        <w:rPr>
          <w:rFonts w:asciiTheme="minorEastAsia" w:hAnsiTheme="minorEastAsia" w:cs="Times New Roman" w:hint="eastAsia"/>
          <w:sz w:val="20"/>
          <w:szCs w:val="20"/>
        </w:rPr>
        <w:t>。一般来说，设问能直接表明题目要考查的方向，</w:t>
      </w:r>
      <w:r w:rsidRPr="009F679A">
        <w:rPr>
          <w:rFonts w:asciiTheme="minorEastAsia" w:hAnsiTheme="minorEastAsia" w:cs="Times New Roman" w:hint="eastAsia"/>
          <w:sz w:val="20"/>
          <w:szCs w:val="20"/>
        </w:rPr>
        <w:t>如“说明”“体现”等是要求选择题肢中与题干材料相符合的道理；“是因为”“基于”等是要求选择导致题干材料中这种结果（现象）出现的原因；“有利于”“意义在于”等是要求选择题干材料所述事实能带来的积极影响。</w:t>
      </w:r>
    </w:p>
    <w:p w:rsidR="00A85E36" w:rsidRPr="009F679A" w:rsidRDefault="00A85E36" w:rsidP="00A85E36">
      <w:pPr>
        <w:tabs>
          <w:tab w:val="left" w:pos="420"/>
          <w:tab w:val="left" w:pos="2100"/>
          <w:tab w:val="left" w:pos="3780"/>
          <w:tab w:val="left" w:pos="5460"/>
        </w:tabs>
        <w:ind w:firstLineChars="200" w:firstLine="400"/>
        <w:rPr>
          <w:rFonts w:asciiTheme="minorEastAsia" w:hAnsiTheme="minorEastAsia" w:cs="Times New Roman"/>
          <w:sz w:val="20"/>
          <w:szCs w:val="20"/>
        </w:rPr>
      </w:pPr>
      <w:r w:rsidRPr="009F679A">
        <w:rPr>
          <w:rFonts w:asciiTheme="minorEastAsia" w:hAnsiTheme="minorEastAsia" w:cs="Times New Roman"/>
          <w:sz w:val="20"/>
          <w:szCs w:val="20"/>
        </w:rPr>
        <w:t>2.</w:t>
      </w:r>
      <w:r>
        <w:rPr>
          <w:rFonts w:asciiTheme="minorEastAsia" w:hAnsiTheme="minorEastAsia" w:cs="Times New Roman" w:hint="eastAsia"/>
          <w:sz w:val="20"/>
          <w:szCs w:val="20"/>
        </w:rPr>
        <w:t>重视隐性“题眼”的挖掘</w:t>
      </w:r>
    </w:p>
    <w:p w:rsidR="00A85E36" w:rsidRPr="009F679A" w:rsidRDefault="00A85E36" w:rsidP="00A85E36">
      <w:pPr>
        <w:tabs>
          <w:tab w:val="left" w:pos="420"/>
          <w:tab w:val="left" w:pos="2100"/>
          <w:tab w:val="left" w:pos="3780"/>
          <w:tab w:val="left" w:pos="5460"/>
        </w:tabs>
        <w:ind w:firstLineChars="200" w:firstLine="400"/>
        <w:rPr>
          <w:rFonts w:asciiTheme="minorEastAsia" w:hAnsiTheme="minorEastAsia" w:cs="Times New Roman"/>
          <w:sz w:val="20"/>
          <w:szCs w:val="20"/>
        </w:rPr>
      </w:pPr>
      <w:r w:rsidRPr="009F679A">
        <w:rPr>
          <w:rFonts w:asciiTheme="minorEastAsia" w:hAnsiTheme="minorEastAsia" w:cs="Times New Roman" w:hint="eastAsia"/>
          <w:sz w:val="20"/>
          <w:szCs w:val="20"/>
        </w:rPr>
        <w:t>大部分试题的“题眼”通过设问中的关键词就可以明确把握，但有些试题的“题眼”却在题干设问中不能完整地表现出来，需要结合题肢才能明确看出。</w:t>
      </w:r>
    </w:p>
    <w:p w:rsidR="00A85E36" w:rsidRPr="009F679A" w:rsidRDefault="00A85E36" w:rsidP="00A85E36">
      <w:pPr>
        <w:tabs>
          <w:tab w:val="left" w:pos="420"/>
          <w:tab w:val="left" w:pos="2100"/>
          <w:tab w:val="left" w:pos="3780"/>
          <w:tab w:val="left" w:pos="5460"/>
        </w:tabs>
        <w:ind w:firstLineChars="200" w:firstLine="400"/>
        <w:rPr>
          <w:rFonts w:asciiTheme="minorEastAsia" w:hAnsiTheme="minorEastAsia" w:cs="Times New Roman"/>
          <w:sz w:val="20"/>
          <w:szCs w:val="20"/>
        </w:rPr>
      </w:pPr>
      <w:r w:rsidRPr="009F679A">
        <w:rPr>
          <w:rFonts w:asciiTheme="minorEastAsia" w:hAnsiTheme="minorEastAsia" w:cs="Times New Roman"/>
          <w:sz w:val="20"/>
          <w:szCs w:val="20"/>
        </w:rPr>
        <w:t>首先，</w:t>
      </w:r>
      <w:r w:rsidRPr="009F679A">
        <w:rPr>
          <w:rFonts w:asciiTheme="minorEastAsia" w:hAnsiTheme="minorEastAsia" w:cs="Times New Roman" w:hint="eastAsia"/>
          <w:sz w:val="20"/>
          <w:szCs w:val="20"/>
        </w:rPr>
        <w:t>结合限定条件进行推定。抓住限定条件是把握“题眼”的前提，在审题时，对于时空（现阶段、在这里等）、程度（最、根本、主要等）、主体（党、政府、企业、公民等）、知识范围（认识论、辩证法等）等限定条件以及其他一些限定条件，必须高度重视。</w:t>
      </w:r>
    </w:p>
    <w:p w:rsidR="00A85E36" w:rsidRPr="009F679A" w:rsidRDefault="00A85E36" w:rsidP="00A85E36">
      <w:pPr>
        <w:tabs>
          <w:tab w:val="left" w:pos="420"/>
          <w:tab w:val="left" w:pos="2100"/>
          <w:tab w:val="left" w:pos="3780"/>
          <w:tab w:val="left" w:pos="5460"/>
        </w:tabs>
        <w:ind w:firstLineChars="200" w:firstLine="400"/>
        <w:rPr>
          <w:rFonts w:asciiTheme="minorEastAsia" w:hAnsiTheme="minorEastAsia" w:cs="Times New Roman"/>
          <w:sz w:val="20"/>
          <w:szCs w:val="20"/>
        </w:rPr>
      </w:pPr>
      <w:r w:rsidRPr="009F679A">
        <w:rPr>
          <w:rFonts w:asciiTheme="minorEastAsia" w:hAnsiTheme="minorEastAsia" w:cs="Times New Roman"/>
          <w:sz w:val="20"/>
          <w:szCs w:val="20"/>
        </w:rPr>
        <w:t>其次，</w:t>
      </w:r>
      <w:r w:rsidRPr="009F679A">
        <w:rPr>
          <w:rFonts w:asciiTheme="minorEastAsia" w:hAnsiTheme="minorEastAsia" w:cs="Times New Roman" w:hint="eastAsia"/>
          <w:sz w:val="20"/>
          <w:szCs w:val="20"/>
        </w:rPr>
        <w:t>根据题干材料与设问的逻辑关系进行推定。大多数试题是以全部题干材料作为设问基础的，这些题目在最后通常用“这说明”“这体现了”“材料表明”等进行设问</w:t>
      </w:r>
      <w:r w:rsidRPr="009F679A">
        <w:rPr>
          <w:rFonts w:asciiTheme="minorEastAsia" w:hAnsiTheme="minorEastAsia" w:cs="Times New Roman"/>
          <w:sz w:val="20"/>
          <w:szCs w:val="20"/>
        </w:rPr>
        <w:t>，</w:t>
      </w:r>
      <w:r w:rsidRPr="009F679A">
        <w:rPr>
          <w:rFonts w:asciiTheme="minorEastAsia" w:hAnsiTheme="minorEastAsia" w:cs="Times New Roman" w:hint="eastAsia"/>
          <w:sz w:val="20"/>
          <w:szCs w:val="20"/>
        </w:rPr>
        <w:t>或是</w:t>
      </w:r>
      <w:r w:rsidRPr="009F679A">
        <w:rPr>
          <w:rFonts w:asciiTheme="minorEastAsia" w:hAnsiTheme="minorEastAsia" w:cs="Times New Roman"/>
          <w:sz w:val="20"/>
          <w:szCs w:val="20"/>
        </w:rPr>
        <w:t>直接针对</w:t>
      </w:r>
      <w:r w:rsidRPr="009F679A">
        <w:rPr>
          <w:rFonts w:asciiTheme="minorEastAsia" w:hAnsiTheme="minorEastAsia" w:cs="Times New Roman" w:hint="eastAsia"/>
          <w:sz w:val="20"/>
          <w:szCs w:val="20"/>
        </w:rPr>
        <w:t>材料围绕</w:t>
      </w:r>
      <w:r w:rsidRPr="009F679A">
        <w:rPr>
          <w:rFonts w:asciiTheme="minorEastAsia" w:hAnsiTheme="minorEastAsia" w:cs="Times New Roman"/>
          <w:sz w:val="20"/>
          <w:szCs w:val="20"/>
        </w:rPr>
        <w:t>的主题进行提问，</w:t>
      </w:r>
      <w:r w:rsidRPr="009F679A">
        <w:rPr>
          <w:rFonts w:asciiTheme="minorEastAsia" w:hAnsiTheme="minorEastAsia" w:cs="Times New Roman" w:hint="eastAsia"/>
          <w:sz w:val="20"/>
          <w:szCs w:val="20"/>
        </w:rPr>
        <w:t>比如</w:t>
      </w:r>
      <w:r w:rsidRPr="009F679A">
        <w:rPr>
          <w:rFonts w:asciiTheme="minorEastAsia" w:hAnsiTheme="minorEastAsia" w:cs="Times New Roman"/>
          <w:sz w:val="20"/>
          <w:szCs w:val="20"/>
        </w:rPr>
        <w:t>“这样的财政政策”“开展这一活动”“此举”等，</w:t>
      </w:r>
      <w:r w:rsidRPr="009F679A">
        <w:rPr>
          <w:rFonts w:asciiTheme="minorEastAsia" w:hAnsiTheme="minorEastAsia" w:cs="Times New Roman" w:hint="eastAsia"/>
          <w:sz w:val="20"/>
          <w:szCs w:val="20"/>
        </w:rPr>
        <w:t>这样</w:t>
      </w:r>
      <w:r w:rsidRPr="009F679A">
        <w:rPr>
          <w:rFonts w:asciiTheme="minorEastAsia" w:hAnsiTheme="minorEastAsia" w:cs="Times New Roman"/>
          <w:sz w:val="20"/>
          <w:szCs w:val="20"/>
        </w:rPr>
        <w:t>的</w:t>
      </w:r>
      <w:r w:rsidRPr="009F679A">
        <w:rPr>
          <w:rFonts w:asciiTheme="minorEastAsia" w:hAnsiTheme="minorEastAsia" w:cs="Times New Roman" w:hint="eastAsia"/>
          <w:sz w:val="20"/>
          <w:szCs w:val="20"/>
        </w:rPr>
        <w:t>设问指向</w:t>
      </w:r>
      <w:r w:rsidRPr="009F679A">
        <w:rPr>
          <w:rFonts w:asciiTheme="minorEastAsia" w:hAnsiTheme="minorEastAsia" w:cs="Times New Roman"/>
          <w:sz w:val="20"/>
          <w:szCs w:val="20"/>
        </w:rPr>
        <w:t>不是很明确，</w:t>
      </w:r>
      <w:r w:rsidRPr="009F679A">
        <w:rPr>
          <w:rFonts w:asciiTheme="minorEastAsia" w:hAnsiTheme="minorEastAsia" w:cs="Times New Roman" w:hint="eastAsia"/>
          <w:sz w:val="20"/>
          <w:szCs w:val="20"/>
        </w:rPr>
        <w:t>题肢</w:t>
      </w:r>
      <w:r w:rsidRPr="009F679A">
        <w:rPr>
          <w:rFonts w:asciiTheme="minorEastAsia" w:hAnsiTheme="minorEastAsia" w:cs="Times New Roman"/>
          <w:sz w:val="20"/>
          <w:szCs w:val="20"/>
        </w:rPr>
        <w:t>中既可以是原因、</w:t>
      </w:r>
      <w:r w:rsidRPr="009F679A">
        <w:rPr>
          <w:rFonts w:asciiTheme="minorEastAsia" w:hAnsiTheme="minorEastAsia" w:cs="Times New Roman" w:hint="eastAsia"/>
          <w:sz w:val="20"/>
          <w:szCs w:val="20"/>
        </w:rPr>
        <w:t>也可以</w:t>
      </w:r>
      <w:r w:rsidRPr="009F679A">
        <w:rPr>
          <w:rFonts w:asciiTheme="minorEastAsia" w:hAnsiTheme="minorEastAsia" w:cs="Times New Roman"/>
          <w:sz w:val="20"/>
          <w:szCs w:val="20"/>
        </w:rPr>
        <w:t>是影响或意义等</w:t>
      </w:r>
      <w:r w:rsidRPr="009F679A">
        <w:rPr>
          <w:rFonts w:asciiTheme="minorEastAsia" w:hAnsiTheme="minorEastAsia" w:cs="Times New Roman" w:hint="eastAsia"/>
          <w:sz w:val="20"/>
          <w:szCs w:val="20"/>
        </w:rPr>
        <w:t>。</w:t>
      </w:r>
      <w:r w:rsidRPr="009F679A">
        <w:rPr>
          <w:rFonts w:asciiTheme="minorEastAsia" w:hAnsiTheme="minorEastAsia" w:cs="Times New Roman"/>
          <w:sz w:val="20"/>
          <w:szCs w:val="20"/>
        </w:rPr>
        <w:t>所以，</w:t>
      </w:r>
      <w:r w:rsidRPr="009F679A">
        <w:rPr>
          <w:rFonts w:asciiTheme="minorEastAsia" w:hAnsiTheme="minorEastAsia" w:cs="Times New Roman" w:hint="eastAsia"/>
          <w:sz w:val="20"/>
          <w:szCs w:val="20"/>
        </w:rPr>
        <w:t>在推定“题眼”</w:t>
      </w:r>
      <w:r w:rsidRPr="009F679A">
        <w:rPr>
          <w:rFonts w:asciiTheme="minorEastAsia" w:hAnsiTheme="minorEastAsia" w:cs="Times New Roman"/>
          <w:sz w:val="20"/>
          <w:szCs w:val="20"/>
        </w:rPr>
        <w:t>，</w:t>
      </w:r>
      <w:r w:rsidRPr="009F679A">
        <w:rPr>
          <w:rFonts w:asciiTheme="minorEastAsia" w:hAnsiTheme="minorEastAsia" w:cs="Times New Roman" w:hint="eastAsia"/>
          <w:sz w:val="20"/>
          <w:szCs w:val="20"/>
        </w:rPr>
        <w:t>把握答题指向时，必须对题干材料进行全面准确的分析。对于层次单一的材料，要注意在把握关键词的基础上分析材料的中心意思</w:t>
      </w:r>
      <w:r w:rsidRPr="009F679A">
        <w:rPr>
          <w:rFonts w:asciiTheme="minorEastAsia" w:hAnsiTheme="minorEastAsia" w:cs="Times New Roman"/>
          <w:sz w:val="20"/>
          <w:szCs w:val="20"/>
        </w:rPr>
        <w:t>；</w:t>
      </w:r>
      <w:r w:rsidRPr="009F679A">
        <w:rPr>
          <w:rFonts w:asciiTheme="minorEastAsia" w:hAnsiTheme="minorEastAsia" w:cs="Times New Roman" w:hint="eastAsia"/>
          <w:sz w:val="20"/>
          <w:szCs w:val="20"/>
        </w:rPr>
        <w:t>对于复杂的材料在分析时要注意分层，把握能够体现每一层信息的关键词，在分层的基础上概括出材料的中心意思。</w:t>
      </w:r>
    </w:p>
    <w:p w:rsidR="00A85E36" w:rsidRPr="009F679A" w:rsidRDefault="00A85E36" w:rsidP="00A85E36">
      <w:pPr>
        <w:tabs>
          <w:tab w:val="left" w:pos="420"/>
          <w:tab w:val="left" w:pos="2100"/>
          <w:tab w:val="left" w:pos="3780"/>
          <w:tab w:val="left" w:pos="5460"/>
        </w:tabs>
        <w:spacing w:beforeLines="50" w:before="156" w:afterLines="50" w:after="156"/>
        <w:jc w:val="center"/>
        <w:outlineLvl w:val="6"/>
        <w:rPr>
          <w:rFonts w:asciiTheme="minorEastAsia" w:hAnsiTheme="minorEastAsia" w:cs="Times New Roman"/>
          <w:b/>
          <w:sz w:val="20"/>
          <w:szCs w:val="20"/>
        </w:rPr>
      </w:pPr>
      <w:r w:rsidRPr="009F679A">
        <w:rPr>
          <w:rFonts w:asciiTheme="minorEastAsia" w:hAnsiTheme="minorEastAsia" w:cs="Times New Roman"/>
          <w:b/>
          <w:sz w:val="20"/>
          <w:szCs w:val="20"/>
        </w:rPr>
        <w:t>“偷换概念”</w:t>
      </w:r>
      <w:r w:rsidRPr="009F679A">
        <w:rPr>
          <w:rFonts w:asciiTheme="minorEastAsia" w:hAnsiTheme="minorEastAsia" w:cs="Times New Roman" w:hint="eastAsia"/>
          <w:b/>
          <w:sz w:val="20"/>
          <w:szCs w:val="20"/>
        </w:rPr>
        <w:t>类</w:t>
      </w:r>
      <w:r w:rsidRPr="009F679A">
        <w:rPr>
          <w:rFonts w:asciiTheme="minorEastAsia" w:hAnsiTheme="minorEastAsia" w:cs="Times New Roman"/>
          <w:b/>
          <w:sz w:val="20"/>
          <w:szCs w:val="20"/>
        </w:rPr>
        <w:t>题目做题</w:t>
      </w:r>
      <w:r w:rsidRPr="009F679A">
        <w:rPr>
          <w:rFonts w:asciiTheme="minorEastAsia" w:hAnsiTheme="minorEastAsia" w:cs="Times New Roman" w:hint="eastAsia"/>
          <w:b/>
          <w:sz w:val="20"/>
          <w:szCs w:val="20"/>
        </w:rPr>
        <w:t>技巧</w:t>
      </w:r>
    </w:p>
    <w:p w:rsidR="00A85E36" w:rsidRPr="009F679A" w:rsidRDefault="00A85E36" w:rsidP="00A85E36">
      <w:pPr>
        <w:tabs>
          <w:tab w:val="left" w:pos="420"/>
          <w:tab w:val="left" w:pos="2100"/>
          <w:tab w:val="left" w:pos="3780"/>
          <w:tab w:val="left" w:pos="5460"/>
        </w:tabs>
        <w:ind w:firstLineChars="200" w:firstLine="402"/>
        <w:rPr>
          <w:rFonts w:asciiTheme="minorEastAsia" w:hAnsiTheme="minorEastAsia" w:cs="Times New Roman"/>
          <w:b/>
          <w:sz w:val="20"/>
          <w:szCs w:val="20"/>
        </w:rPr>
      </w:pPr>
      <w:r w:rsidRPr="009F679A">
        <w:rPr>
          <w:rFonts w:asciiTheme="minorEastAsia" w:hAnsiTheme="minorEastAsia" w:cs="Times New Roman"/>
          <w:b/>
          <w:sz w:val="20"/>
          <w:szCs w:val="20"/>
        </w:rPr>
        <w:t>一、</w:t>
      </w:r>
      <w:r w:rsidRPr="009F679A">
        <w:rPr>
          <w:rFonts w:asciiTheme="minorEastAsia" w:hAnsiTheme="minorEastAsia" w:cs="Times New Roman" w:hint="eastAsia"/>
          <w:b/>
          <w:sz w:val="20"/>
          <w:szCs w:val="20"/>
        </w:rPr>
        <w:t>题型</w:t>
      </w:r>
      <w:r w:rsidRPr="009F679A">
        <w:rPr>
          <w:rFonts w:asciiTheme="minorEastAsia" w:hAnsiTheme="minorEastAsia" w:cs="Times New Roman"/>
          <w:b/>
          <w:sz w:val="20"/>
          <w:szCs w:val="20"/>
        </w:rPr>
        <w:t>介绍</w:t>
      </w:r>
    </w:p>
    <w:p w:rsidR="00A85E36" w:rsidRPr="009F679A" w:rsidRDefault="00A85E36" w:rsidP="00A85E36">
      <w:pPr>
        <w:tabs>
          <w:tab w:val="left" w:pos="420"/>
          <w:tab w:val="left" w:pos="2100"/>
          <w:tab w:val="left" w:pos="3780"/>
          <w:tab w:val="left" w:pos="5460"/>
        </w:tabs>
        <w:ind w:firstLineChars="200" w:firstLine="400"/>
        <w:rPr>
          <w:rFonts w:asciiTheme="minorEastAsia" w:hAnsiTheme="minorEastAsia" w:cs="Times New Roman"/>
          <w:sz w:val="20"/>
          <w:szCs w:val="20"/>
        </w:rPr>
      </w:pPr>
      <w:r w:rsidRPr="009F679A">
        <w:rPr>
          <w:rFonts w:asciiTheme="minorEastAsia" w:hAnsiTheme="minorEastAsia" w:cs="Times New Roman" w:hint="eastAsia"/>
          <w:sz w:val="20"/>
          <w:szCs w:val="20"/>
        </w:rPr>
        <w:t>在政治</w:t>
      </w:r>
      <w:r w:rsidRPr="009F679A">
        <w:rPr>
          <w:rFonts w:asciiTheme="minorEastAsia" w:hAnsiTheme="minorEastAsia" w:cs="Times New Roman"/>
          <w:sz w:val="20"/>
          <w:szCs w:val="20"/>
        </w:rPr>
        <w:t>学科</w:t>
      </w:r>
      <w:r w:rsidRPr="009F679A">
        <w:rPr>
          <w:rFonts w:asciiTheme="minorEastAsia" w:hAnsiTheme="minorEastAsia" w:cs="Times New Roman" w:hint="eastAsia"/>
          <w:sz w:val="20"/>
          <w:szCs w:val="20"/>
        </w:rPr>
        <w:t>笔试中，偷换概念是</w:t>
      </w:r>
      <w:r w:rsidRPr="009F679A">
        <w:rPr>
          <w:rFonts w:asciiTheme="minorEastAsia" w:hAnsiTheme="minorEastAsia" w:cs="Times New Roman"/>
          <w:sz w:val="20"/>
          <w:szCs w:val="20"/>
        </w:rPr>
        <w:t>命题人常设的陷阱</w:t>
      </w:r>
      <w:r w:rsidRPr="009F679A">
        <w:rPr>
          <w:rFonts w:asciiTheme="minorEastAsia" w:hAnsiTheme="minorEastAsia" w:cs="Times New Roman" w:hint="eastAsia"/>
          <w:sz w:val="20"/>
          <w:szCs w:val="20"/>
        </w:rPr>
        <w:t>之一</w:t>
      </w:r>
      <w:r w:rsidRPr="009F679A">
        <w:rPr>
          <w:rFonts w:asciiTheme="minorEastAsia" w:hAnsiTheme="minorEastAsia" w:cs="Times New Roman"/>
          <w:sz w:val="20"/>
          <w:szCs w:val="20"/>
        </w:rPr>
        <w:t>，</w:t>
      </w:r>
      <w:r>
        <w:rPr>
          <w:rFonts w:asciiTheme="minorEastAsia" w:hAnsiTheme="minorEastAsia" w:cs="Times New Roman" w:hint="eastAsia"/>
          <w:sz w:val="20"/>
          <w:szCs w:val="20"/>
        </w:rPr>
        <w:t>考查</w:t>
      </w:r>
      <w:r w:rsidRPr="009F679A">
        <w:rPr>
          <w:rFonts w:asciiTheme="minorEastAsia" w:hAnsiTheme="minorEastAsia" w:cs="Times New Roman" w:hint="eastAsia"/>
          <w:sz w:val="20"/>
          <w:szCs w:val="20"/>
        </w:rPr>
        <w:t>方式多以选择题的形式出现，并且误区和陷阱较多。</w:t>
      </w:r>
      <w:r w:rsidRPr="009F679A">
        <w:rPr>
          <w:rFonts w:asciiTheme="minorEastAsia" w:hAnsiTheme="minorEastAsia" w:cs="Times New Roman"/>
          <w:sz w:val="20"/>
          <w:szCs w:val="20"/>
        </w:rPr>
        <w:t>所谓偷换概念，</w:t>
      </w:r>
      <w:r w:rsidRPr="009F679A">
        <w:rPr>
          <w:rFonts w:asciiTheme="minorEastAsia" w:hAnsiTheme="minorEastAsia" w:cs="Times New Roman" w:hint="eastAsia"/>
          <w:sz w:val="20"/>
          <w:szCs w:val="20"/>
        </w:rPr>
        <w:t>即将两个相近的概念放在一起</w:t>
      </w:r>
      <w:r>
        <w:rPr>
          <w:rFonts w:asciiTheme="minorEastAsia" w:hAnsiTheme="minorEastAsia" w:cs="Times New Roman" w:hint="eastAsia"/>
          <w:sz w:val="20"/>
          <w:szCs w:val="20"/>
        </w:rPr>
        <w:t>考查</w:t>
      </w:r>
      <w:r w:rsidRPr="009F679A">
        <w:rPr>
          <w:rFonts w:asciiTheme="minorEastAsia" w:hAnsiTheme="minorEastAsia" w:cs="Times New Roman" w:hint="eastAsia"/>
          <w:sz w:val="20"/>
          <w:szCs w:val="20"/>
        </w:rPr>
        <w:t>，考生在答题的时候经常容易混淆，如“</w:t>
      </w:r>
      <w:r w:rsidRPr="009F679A">
        <w:rPr>
          <w:rFonts w:asciiTheme="minorEastAsia" w:hAnsiTheme="minorEastAsia" w:cs="Times New Roman"/>
          <w:sz w:val="20"/>
          <w:szCs w:val="20"/>
        </w:rPr>
        <w:t>社会主义经济</w:t>
      </w:r>
      <w:r w:rsidRPr="009F679A">
        <w:rPr>
          <w:rFonts w:asciiTheme="minorEastAsia" w:hAnsiTheme="minorEastAsia" w:cs="Times New Roman" w:hint="eastAsia"/>
          <w:sz w:val="20"/>
          <w:szCs w:val="20"/>
        </w:rPr>
        <w:t>”与“</w:t>
      </w:r>
      <w:r w:rsidRPr="009F679A">
        <w:rPr>
          <w:rFonts w:asciiTheme="minorEastAsia" w:hAnsiTheme="minorEastAsia" w:cs="Times New Roman"/>
          <w:sz w:val="20"/>
          <w:szCs w:val="20"/>
        </w:rPr>
        <w:t>社会主义市场经济</w:t>
      </w:r>
      <w:r w:rsidRPr="009F679A">
        <w:rPr>
          <w:rFonts w:asciiTheme="minorEastAsia" w:hAnsiTheme="minorEastAsia" w:cs="Times New Roman" w:hint="eastAsia"/>
          <w:sz w:val="20"/>
          <w:szCs w:val="20"/>
        </w:rPr>
        <w:t>”</w:t>
      </w:r>
      <w:r w:rsidRPr="009F679A">
        <w:rPr>
          <w:rFonts w:asciiTheme="minorEastAsia" w:hAnsiTheme="minorEastAsia" w:cs="Times New Roman"/>
          <w:sz w:val="20"/>
          <w:szCs w:val="20"/>
        </w:rPr>
        <w:t>、</w:t>
      </w:r>
      <w:r w:rsidRPr="009F679A">
        <w:rPr>
          <w:rFonts w:asciiTheme="minorEastAsia" w:hAnsiTheme="minorEastAsia" w:cs="Times New Roman" w:hint="eastAsia"/>
          <w:sz w:val="20"/>
          <w:szCs w:val="20"/>
        </w:rPr>
        <w:t>“依法行政”与“依法执政”</w:t>
      </w:r>
      <w:r w:rsidRPr="009F679A">
        <w:rPr>
          <w:rFonts w:asciiTheme="minorEastAsia" w:hAnsiTheme="minorEastAsia" w:cs="Times New Roman"/>
          <w:sz w:val="20"/>
          <w:szCs w:val="20"/>
        </w:rPr>
        <w:t>、“融合”与“统一”、“客观存在”与“客观</w:t>
      </w:r>
      <w:r w:rsidRPr="009F679A">
        <w:rPr>
          <w:rFonts w:asciiTheme="minorEastAsia" w:hAnsiTheme="minorEastAsia" w:cs="Times New Roman" w:hint="eastAsia"/>
          <w:sz w:val="20"/>
          <w:szCs w:val="20"/>
        </w:rPr>
        <w:t>实在</w:t>
      </w:r>
      <w:r w:rsidRPr="009F679A">
        <w:rPr>
          <w:rFonts w:asciiTheme="minorEastAsia" w:hAnsiTheme="minorEastAsia" w:cs="Times New Roman"/>
          <w:sz w:val="20"/>
          <w:szCs w:val="20"/>
        </w:rPr>
        <w:t>”</w:t>
      </w:r>
      <w:r w:rsidRPr="009F679A">
        <w:rPr>
          <w:rFonts w:asciiTheme="minorEastAsia" w:hAnsiTheme="minorEastAsia" w:cs="Times New Roman" w:hint="eastAsia"/>
          <w:sz w:val="20"/>
          <w:szCs w:val="20"/>
        </w:rPr>
        <w:t>。这类</w:t>
      </w:r>
      <w:r w:rsidRPr="009F679A">
        <w:rPr>
          <w:rFonts w:asciiTheme="minorEastAsia" w:hAnsiTheme="minorEastAsia" w:cs="Times New Roman"/>
          <w:sz w:val="20"/>
          <w:szCs w:val="20"/>
        </w:rPr>
        <w:t>题目</w:t>
      </w:r>
      <w:r>
        <w:rPr>
          <w:rFonts w:asciiTheme="minorEastAsia" w:hAnsiTheme="minorEastAsia" w:cs="Times New Roman" w:hint="eastAsia"/>
          <w:sz w:val="20"/>
          <w:szCs w:val="20"/>
        </w:rPr>
        <w:t>在考试中涉及到的频率</w:t>
      </w:r>
      <w:r w:rsidRPr="009F679A">
        <w:rPr>
          <w:rFonts w:asciiTheme="minorEastAsia" w:hAnsiTheme="minorEastAsia" w:cs="Times New Roman"/>
          <w:sz w:val="20"/>
          <w:szCs w:val="20"/>
        </w:rPr>
        <w:t>非常</w:t>
      </w:r>
      <w:r w:rsidRPr="009F679A">
        <w:rPr>
          <w:rFonts w:asciiTheme="minorEastAsia" w:hAnsiTheme="minorEastAsia" w:cs="Times New Roman" w:hint="eastAsia"/>
          <w:sz w:val="20"/>
          <w:szCs w:val="20"/>
        </w:rPr>
        <w:t>高，往往将</w:t>
      </w:r>
      <w:r>
        <w:rPr>
          <w:rFonts w:asciiTheme="minorEastAsia" w:hAnsiTheme="minorEastAsia" w:cs="Times New Roman" w:hint="eastAsia"/>
          <w:sz w:val="20"/>
          <w:szCs w:val="20"/>
        </w:rPr>
        <w:t>与它</w:t>
      </w:r>
      <w:r w:rsidRPr="009F679A">
        <w:rPr>
          <w:rFonts w:asciiTheme="minorEastAsia" w:hAnsiTheme="minorEastAsia" w:cs="Times New Roman" w:hint="eastAsia"/>
          <w:sz w:val="20"/>
          <w:szCs w:val="20"/>
        </w:rPr>
        <w:t>们相关的知识点进行混淆搭配，</w:t>
      </w:r>
      <w:r w:rsidRPr="009F679A">
        <w:rPr>
          <w:rFonts w:asciiTheme="minorEastAsia" w:hAnsiTheme="minorEastAsia" w:cs="Times New Roman"/>
          <w:sz w:val="20"/>
          <w:szCs w:val="20"/>
        </w:rPr>
        <w:t>我们的考生经常一不小心就掉入</w:t>
      </w:r>
      <w:r w:rsidRPr="009F679A">
        <w:rPr>
          <w:rFonts w:asciiTheme="minorEastAsia" w:hAnsiTheme="minorEastAsia" w:cs="Times New Roman" w:hint="eastAsia"/>
          <w:sz w:val="20"/>
          <w:szCs w:val="20"/>
        </w:rPr>
        <w:t>命题人</w:t>
      </w:r>
      <w:r w:rsidRPr="009F679A">
        <w:rPr>
          <w:rFonts w:asciiTheme="minorEastAsia" w:hAnsiTheme="minorEastAsia" w:cs="Times New Roman"/>
          <w:sz w:val="20"/>
          <w:szCs w:val="20"/>
        </w:rPr>
        <w:t>精心设置的陷阱</w:t>
      </w:r>
      <w:r w:rsidRPr="009F679A">
        <w:rPr>
          <w:rFonts w:asciiTheme="minorEastAsia" w:hAnsiTheme="minorEastAsia" w:cs="Times New Roman" w:hint="eastAsia"/>
          <w:sz w:val="20"/>
          <w:szCs w:val="20"/>
        </w:rPr>
        <w:t>里</w:t>
      </w:r>
      <w:r w:rsidRPr="009F679A">
        <w:rPr>
          <w:rFonts w:asciiTheme="minorEastAsia" w:hAnsiTheme="minorEastAsia" w:cs="Times New Roman"/>
          <w:sz w:val="20"/>
          <w:szCs w:val="20"/>
        </w:rPr>
        <w:t>，</w:t>
      </w:r>
      <w:r w:rsidRPr="009F679A">
        <w:rPr>
          <w:rFonts w:asciiTheme="minorEastAsia" w:hAnsiTheme="minorEastAsia" w:cs="Times New Roman" w:hint="eastAsia"/>
          <w:sz w:val="20"/>
          <w:szCs w:val="20"/>
        </w:rPr>
        <w:t>各位考生在做题过程中，务必要学会辨识，遇到时及时悬崖勒马，不至一失足成千古恨，达到能够准确排除这类错误选项的目的。下面我们将就此</w:t>
      </w:r>
      <w:r w:rsidRPr="009F679A">
        <w:rPr>
          <w:rFonts w:asciiTheme="minorEastAsia" w:hAnsiTheme="minorEastAsia" w:cs="Times New Roman"/>
          <w:sz w:val="20"/>
          <w:szCs w:val="20"/>
        </w:rPr>
        <w:t>类题目</w:t>
      </w:r>
      <w:r w:rsidRPr="009F679A">
        <w:rPr>
          <w:rFonts w:asciiTheme="minorEastAsia" w:hAnsiTheme="minorEastAsia" w:cs="Times New Roman" w:hint="eastAsia"/>
          <w:sz w:val="20"/>
          <w:szCs w:val="20"/>
        </w:rPr>
        <w:t>的答题技巧与大家分享。</w:t>
      </w:r>
    </w:p>
    <w:p w:rsidR="00A85E36" w:rsidRPr="009F679A" w:rsidRDefault="00A85E36" w:rsidP="00A85E36">
      <w:pPr>
        <w:tabs>
          <w:tab w:val="left" w:pos="420"/>
          <w:tab w:val="left" w:pos="2100"/>
          <w:tab w:val="left" w:pos="3780"/>
          <w:tab w:val="left" w:pos="5460"/>
        </w:tabs>
        <w:ind w:firstLineChars="200" w:firstLine="402"/>
        <w:rPr>
          <w:rFonts w:asciiTheme="minorEastAsia" w:hAnsiTheme="minorEastAsia" w:cs="Times New Roman"/>
          <w:b/>
          <w:bCs/>
          <w:sz w:val="20"/>
          <w:szCs w:val="20"/>
        </w:rPr>
      </w:pPr>
      <w:r w:rsidRPr="009F679A">
        <w:rPr>
          <w:rFonts w:asciiTheme="minorEastAsia" w:hAnsiTheme="minorEastAsia" w:cs="Times New Roman"/>
          <w:b/>
          <w:bCs/>
          <w:sz w:val="20"/>
          <w:szCs w:val="20"/>
        </w:rPr>
        <w:t>二、</w:t>
      </w:r>
      <w:r w:rsidRPr="009F679A">
        <w:rPr>
          <w:rFonts w:asciiTheme="minorEastAsia" w:hAnsiTheme="minorEastAsia" w:cs="Times New Roman" w:hint="eastAsia"/>
          <w:b/>
          <w:bCs/>
          <w:sz w:val="20"/>
          <w:szCs w:val="20"/>
        </w:rPr>
        <w:t>答题技巧</w:t>
      </w:r>
    </w:p>
    <w:p w:rsidR="00A85E36" w:rsidRPr="009F679A" w:rsidRDefault="00A85E36" w:rsidP="00A85E36">
      <w:pPr>
        <w:tabs>
          <w:tab w:val="left" w:pos="420"/>
          <w:tab w:val="left" w:pos="2100"/>
          <w:tab w:val="left" w:pos="3780"/>
          <w:tab w:val="left" w:pos="5460"/>
        </w:tabs>
        <w:ind w:firstLineChars="200" w:firstLine="400"/>
        <w:rPr>
          <w:rFonts w:asciiTheme="minorEastAsia" w:hAnsiTheme="minorEastAsia" w:cs="Times New Roman"/>
          <w:sz w:val="20"/>
          <w:szCs w:val="20"/>
        </w:rPr>
      </w:pPr>
      <w:r w:rsidRPr="009F679A">
        <w:rPr>
          <w:rFonts w:asciiTheme="minorEastAsia" w:hAnsiTheme="minorEastAsia" w:cs="Times New Roman"/>
          <w:sz w:val="20"/>
          <w:szCs w:val="20"/>
        </w:rPr>
        <w:t>考生想要快速准确的</w:t>
      </w:r>
      <w:r w:rsidRPr="009F679A">
        <w:rPr>
          <w:rFonts w:asciiTheme="minorEastAsia" w:hAnsiTheme="minorEastAsia" w:cs="Times New Roman" w:hint="eastAsia"/>
          <w:sz w:val="20"/>
          <w:szCs w:val="20"/>
        </w:rPr>
        <w:t>答对</w:t>
      </w:r>
      <w:r w:rsidRPr="009F679A">
        <w:rPr>
          <w:rFonts w:asciiTheme="minorEastAsia" w:hAnsiTheme="minorEastAsia" w:cs="Times New Roman"/>
          <w:sz w:val="20"/>
          <w:szCs w:val="20"/>
        </w:rPr>
        <w:t>“偷换概念”类</w:t>
      </w:r>
      <w:r w:rsidRPr="009F679A">
        <w:rPr>
          <w:rFonts w:asciiTheme="minorEastAsia" w:hAnsiTheme="minorEastAsia" w:cs="Times New Roman" w:hint="eastAsia"/>
          <w:sz w:val="20"/>
          <w:szCs w:val="20"/>
        </w:rPr>
        <w:t>的</w:t>
      </w:r>
      <w:r w:rsidRPr="009F679A">
        <w:rPr>
          <w:rFonts w:asciiTheme="minorEastAsia" w:hAnsiTheme="minorEastAsia" w:cs="Times New Roman"/>
          <w:sz w:val="20"/>
          <w:szCs w:val="20"/>
        </w:rPr>
        <w:t>题目，首先，</w:t>
      </w:r>
      <w:r w:rsidRPr="009F679A">
        <w:rPr>
          <w:rFonts w:asciiTheme="minorEastAsia" w:hAnsiTheme="minorEastAsia" w:cs="Times New Roman" w:hint="eastAsia"/>
          <w:sz w:val="20"/>
          <w:szCs w:val="20"/>
        </w:rPr>
        <w:t>最关键</w:t>
      </w:r>
      <w:r w:rsidRPr="009F679A">
        <w:rPr>
          <w:rFonts w:asciiTheme="minorEastAsia" w:hAnsiTheme="minorEastAsia" w:cs="Times New Roman"/>
          <w:sz w:val="20"/>
          <w:szCs w:val="20"/>
        </w:rPr>
        <w:t>的</w:t>
      </w:r>
      <w:r w:rsidRPr="009F679A">
        <w:rPr>
          <w:rFonts w:asciiTheme="minorEastAsia" w:hAnsiTheme="minorEastAsia" w:cs="Times New Roman" w:hint="eastAsia"/>
          <w:sz w:val="20"/>
          <w:szCs w:val="20"/>
        </w:rPr>
        <w:t>一点</w:t>
      </w:r>
      <w:r w:rsidRPr="009F679A">
        <w:rPr>
          <w:rFonts w:asciiTheme="minorEastAsia" w:hAnsiTheme="minorEastAsia" w:cs="Times New Roman"/>
          <w:sz w:val="20"/>
          <w:szCs w:val="20"/>
        </w:rPr>
        <w:t>是</w:t>
      </w:r>
      <w:r w:rsidRPr="009F679A">
        <w:rPr>
          <w:rFonts w:asciiTheme="minorEastAsia" w:hAnsiTheme="minorEastAsia" w:cs="Times New Roman" w:hint="eastAsia"/>
          <w:sz w:val="20"/>
          <w:szCs w:val="20"/>
        </w:rPr>
        <w:t>弄懂</w:t>
      </w:r>
      <w:r w:rsidRPr="009F679A">
        <w:rPr>
          <w:rFonts w:asciiTheme="minorEastAsia" w:hAnsiTheme="minorEastAsia" w:cs="Times New Roman"/>
          <w:sz w:val="20"/>
          <w:szCs w:val="20"/>
        </w:rPr>
        <w:t>知识之间的区别与联系，</w:t>
      </w:r>
      <w:r w:rsidRPr="009F679A">
        <w:rPr>
          <w:rFonts w:asciiTheme="minorEastAsia" w:hAnsiTheme="minorEastAsia" w:cs="Times New Roman" w:hint="eastAsia"/>
          <w:sz w:val="20"/>
          <w:szCs w:val="20"/>
        </w:rPr>
        <w:t>牢固</w:t>
      </w:r>
      <w:r w:rsidRPr="009F679A">
        <w:rPr>
          <w:rFonts w:asciiTheme="minorEastAsia" w:hAnsiTheme="minorEastAsia" w:cs="Times New Roman"/>
          <w:sz w:val="20"/>
          <w:szCs w:val="20"/>
        </w:rPr>
        <w:t>掌握知识。</w:t>
      </w:r>
      <w:r w:rsidRPr="009F679A">
        <w:rPr>
          <w:rFonts w:asciiTheme="minorEastAsia" w:hAnsiTheme="minorEastAsia" w:cs="Times New Roman" w:hint="eastAsia"/>
          <w:sz w:val="20"/>
          <w:szCs w:val="20"/>
        </w:rPr>
        <w:t>我们</w:t>
      </w:r>
      <w:r w:rsidRPr="009F679A">
        <w:rPr>
          <w:rFonts w:asciiTheme="minorEastAsia" w:hAnsiTheme="minorEastAsia" w:cs="Times New Roman"/>
          <w:sz w:val="20"/>
          <w:szCs w:val="20"/>
        </w:rPr>
        <w:t>的</w:t>
      </w:r>
      <w:r w:rsidRPr="009F679A">
        <w:rPr>
          <w:rFonts w:asciiTheme="minorEastAsia" w:hAnsiTheme="minorEastAsia" w:cs="Times New Roman" w:hint="eastAsia"/>
          <w:sz w:val="20"/>
          <w:szCs w:val="20"/>
        </w:rPr>
        <w:t>考生</w:t>
      </w:r>
      <w:r w:rsidRPr="009F679A">
        <w:rPr>
          <w:rFonts w:asciiTheme="minorEastAsia" w:hAnsiTheme="minorEastAsia" w:cs="Times New Roman"/>
          <w:sz w:val="20"/>
          <w:szCs w:val="20"/>
        </w:rPr>
        <w:t>在学习知识时切忌死记硬背、</w:t>
      </w:r>
      <w:r w:rsidRPr="009F679A">
        <w:rPr>
          <w:rFonts w:asciiTheme="minorEastAsia" w:hAnsiTheme="minorEastAsia" w:cs="Times New Roman" w:hint="eastAsia"/>
          <w:sz w:val="20"/>
          <w:szCs w:val="20"/>
        </w:rPr>
        <w:t>不求甚解</w:t>
      </w:r>
      <w:r w:rsidRPr="009F679A">
        <w:rPr>
          <w:rFonts w:asciiTheme="minorEastAsia" w:hAnsiTheme="minorEastAsia" w:cs="Times New Roman"/>
          <w:sz w:val="20"/>
          <w:szCs w:val="20"/>
        </w:rPr>
        <w:t>，在</w:t>
      </w:r>
      <w:r w:rsidRPr="009F679A">
        <w:rPr>
          <w:rFonts w:asciiTheme="minorEastAsia" w:hAnsiTheme="minorEastAsia" w:cs="Times New Roman" w:hint="eastAsia"/>
          <w:sz w:val="20"/>
          <w:szCs w:val="20"/>
        </w:rPr>
        <w:t>遇到</w:t>
      </w:r>
      <w:r w:rsidRPr="009F679A">
        <w:rPr>
          <w:rFonts w:asciiTheme="minorEastAsia" w:hAnsiTheme="minorEastAsia" w:cs="Times New Roman"/>
          <w:sz w:val="20"/>
          <w:szCs w:val="20"/>
        </w:rPr>
        <w:t>相似、易混淆的知识点</w:t>
      </w:r>
      <w:r w:rsidRPr="009F679A">
        <w:rPr>
          <w:rFonts w:asciiTheme="minorEastAsia" w:hAnsiTheme="minorEastAsia" w:cs="Times New Roman" w:hint="eastAsia"/>
          <w:sz w:val="20"/>
          <w:szCs w:val="20"/>
        </w:rPr>
        <w:t>时</w:t>
      </w:r>
      <w:r w:rsidRPr="009F679A">
        <w:rPr>
          <w:rFonts w:asciiTheme="minorEastAsia" w:hAnsiTheme="minorEastAsia" w:cs="Times New Roman"/>
          <w:sz w:val="20"/>
          <w:szCs w:val="20"/>
        </w:rPr>
        <w:t>应该及时弄懂其中的区别，</w:t>
      </w:r>
      <w:r w:rsidRPr="009F679A">
        <w:rPr>
          <w:rFonts w:asciiTheme="minorEastAsia" w:hAnsiTheme="minorEastAsia" w:cs="Times New Roman" w:hint="eastAsia"/>
          <w:sz w:val="20"/>
          <w:szCs w:val="20"/>
        </w:rPr>
        <w:t>并注意</w:t>
      </w:r>
      <w:r w:rsidRPr="009F679A">
        <w:rPr>
          <w:rFonts w:asciiTheme="minorEastAsia" w:hAnsiTheme="minorEastAsia" w:cs="Times New Roman"/>
          <w:sz w:val="20"/>
          <w:szCs w:val="20"/>
        </w:rPr>
        <w:t>积累。</w:t>
      </w:r>
    </w:p>
    <w:p w:rsidR="00A85E36" w:rsidRPr="009F679A" w:rsidRDefault="00A85E36" w:rsidP="00A85E36">
      <w:pPr>
        <w:tabs>
          <w:tab w:val="left" w:pos="420"/>
          <w:tab w:val="left" w:pos="2100"/>
          <w:tab w:val="left" w:pos="3780"/>
          <w:tab w:val="left" w:pos="5460"/>
        </w:tabs>
        <w:ind w:firstLineChars="200" w:firstLine="400"/>
        <w:rPr>
          <w:rFonts w:asciiTheme="minorEastAsia" w:hAnsiTheme="minorEastAsia" w:cs="Times New Roman"/>
          <w:sz w:val="20"/>
          <w:szCs w:val="20"/>
        </w:rPr>
      </w:pPr>
      <w:r w:rsidRPr="00C35817">
        <w:rPr>
          <w:rFonts w:asciiTheme="minorEastAsia" w:hAnsiTheme="minorEastAsia" w:cs="Times New Roman"/>
          <w:sz w:val="20"/>
          <w:szCs w:val="20"/>
        </w:rPr>
        <w:t>其次，</w:t>
      </w:r>
      <w:r w:rsidRPr="00C35817">
        <w:rPr>
          <w:rFonts w:asciiTheme="minorEastAsia" w:hAnsiTheme="minorEastAsia" w:cs="Times New Roman" w:hint="eastAsia"/>
          <w:sz w:val="20"/>
          <w:szCs w:val="20"/>
        </w:rPr>
        <w:t>找到题干中问题的主体，明确主体相关知识点，定义、概念、适用范围等外延知识点。在此基础上</w:t>
      </w:r>
      <w:r w:rsidRPr="00C35817">
        <w:rPr>
          <w:rFonts w:asciiTheme="minorEastAsia" w:hAnsiTheme="minorEastAsia" w:cs="Times New Roman"/>
          <w:sz w:val="20"/>
          <w:szCs w:val="20"/>
        </w:rPr>
        <w:t>，</w:t>
      </w:r>
      <w:r w:rsidRPr="00C35817">
        <w:rPr>
          <w:rFonts w:asciiTheme="minorEastAsia" w:hAnsiTheme="minorEastAsia" w:cs="Times New Roman" w:hint="eastAsia"/>
          <w:sz w:val="20"/>
          <w:szCs w:val="20"/>
        </w:rPr>
        <w:t>可以从排除错误选项入手，例如题干中的主</w:t>
      </w:r>
      <w:r w:rsidRPr="009F679A">
        <w:rPr>
          <w:rFonts w:asciiTheme="minorEastAsia" w:hAnsiTheme="minorEastAsia" w:cs="Times New Roman" w:hint="eastAsia"/>
          <w:sz w:val="20"/>
          <w:szCs w:val="20"/>
        </w:rPr>
        <w:t>体为政府，而</w:t>
      </w:r>
      <w:r w:rsidRPr="009F679A">
        <w:rPr>
          <w:rFonts w:asciiTheme="minorEastAsia" w:hAnsiTheme="minorEastAsia" w:cs="Times New Roman"/>
          <w:sz w:val="20"/>
          <w:szCs w:val="20"/>
        </w:rPr>
        <w:t>题肢</w:t>
      </w:r>
      <w:r w:rsidRPr="009F679A">
        <w:rPr>
          <w:rFonts w:asciiTheme="minorEastAsia" w:hAnsiTheme="minorEastAsia" w:cs="Times New Roman" w:hint="eastAsia"/>
          <w:sz w:val="20"/>
          <w:szCs w:val="20"/>
        </w:rPr>
        <w:t>选项中出现了“依法执政”，如果我们</w:t>
      </w:r>
      <w:r w:rsidRPr="009F679A">
        <w:rPr>
          <w:rFonts w:asciiTheme="minorEastAsia" w:hAnsiTheme="minorEastAsia" w:cs="Times New Roman"/>
          <w:sz w:val="20"/>
          <w:szCs w:val="20"/>
        </w:rPr>
        <w:t>明确的</w:t>
      </w:r>
      <w:r w:rsidRPr="009F679A">
        <w:rPr>
          <w:rFonts w:asciiTheme="minorEastAsia" w:hAnsiTheme="minorEastAsia" w:cs="Times New Roman" w:hint="eastAsia"/>
          <w:sz w:val="20"/>
          <w:szCs w:val="20"/>
        </w:rPr>
        <w:t>知道</w:t>
      </w:r>
      <w:r w:rsidRPr="009F679A">
        <w:rPr>
          <w:rFonts w:asciiTheme="minorEastAsia" w:hAnsiTheme="minorEastAsia" w:cs="Times New Roman"/>
          <w:sz w:val="20"/>
          <w:szCs w:val="20"/>
        </w:rPr>
        <w:t>“依法执政”的</w:t>
      </w:r>
      <w:r w:rsidRPr="009F679A">
        <w:rPr>
          <w:rFonts w:asciiTheme="minorEastAsia" w:hAnsiTheme="minorEastAsia" w:cs="Times New Roman" w:hint="eastAsia"/>
          <w:sz w:val="20"/>
          <w:szCs w:val="20"/>
        </w:rPr>
        <w:t>主体是</w:t>
      </w:r>
      <w:r w:rsidRPr="009F679A">
        <w:rPr>
          <w:rFonts w:asciiTheme="minorEastAsia" w:hAnsiTheme="minorEastAsia" w:cs="Times New Roman"/>
          <w:sz w:val="20"/>
          <w:szCs w:val="20"/>
        </w:rPr>
        <w:t>党的话，就可以很快的</w:t>
      </w:r>
      <w:r w:rsidRPr="009F679A">
        <w:rPr>
          <w:rFonts w:asciiTheme="minorEastAsia" w:hAnsiTheme="minorEastAsia" w:cs="Times New Roman" w:hint="eastAsia"/>
          <w:sz w:val="20"/>
          <w:szCs w:val="20"/>
        </w:rPr>
        <w:t>排除</w:t>
      </w:r>
      <w:r w:rsidRPr="009F679A">
        <w:rPr>
          <w:rFonts w:asciiTheme="minorEastAsia" w:hAnsiTheme="minorEastAsia" w:cs="Times New Roman"/>
          <w:sz w:val="20"/>
          <w:szCs w:val="20"/>
        </w:rPr>
        <w:t>这个选项</w:t>
      </w:r>
      <w:r w:rsidRPr="009F679A">
        <w:rPr>
          <w:rFonts w:asciiTheme="minorEastAsia" w:hAnsiTheme="minorEastAsia" w:cs="Times New Roman" w:hint="eastAsia"/>
          <w:sz w:val="20"/>
          <w:szCs w:val="20"/>
        </w:rPr>
        <w:t>。这样就可以帮助我们缩小正确选项的范围，进一步提高正确率。</w:t>
      </w:r>
    </w:p>
    <w:p w:rsidR="00A85E36" w:rsidRPr="009F679A" w:rsidRDefault="00A85E36" w:rsidP="00A85E36">
      <w:pPr>
        <w:tabs>
          <w:tab w:val="left" w:pos="420"/>
          <w:tab w:val="left" w:pos="2100"/>
          <w:tab w:val="left" w:pos="3780"/>
          <w:tab w:val="left" w:pos="5460"/>
        </w:tabs>
        <w:ind w:firstLineChars="200" w:firstLine="400"/>
        <w:rPr>
          <w:rFonts w:asciiTheme="minorEastAsia" w:hAnsiTheme="minorEastAsia" w:cs="Times New Roman"/>
          <w:sz w:val="20"/>
          <w:szCs w:val="20"/>
        </w:rPr>
      </w:pPr>
      <w:r w:rsidRPr="009F679A">
        <w:rPr>
          <w:rFonts w:asciiTheme="minorEastAsia" w:hAnsiTheme="minorEastAsia" w:cs="Times New Roman" w:hint="eastAsia"/>
          <w:sz w:val="20"/>
          <w:szCs w:val="20"/>
        </w:rPr>
        <w:t>高频绝对性表述有“主导、必然、消除、只要……就……、唯一、必要、决定因素、首要因素、不、一切、必将、中心、根本、杜绝、最”，题肢带有这些字眼的题目，频率较高。</w:t>
      </w:r>
    </w:p>
    <w:p w:rsidR="00A85E36" w:rsidRPr="00A85E36" w:rsidRDefault="00A85E36" w:rsidP="00A85E36">
      <w:pPr>
        <w:tabs>
          <w:tab w:val="left" w:pos="420"/>
          <w:tab w:val="left" w:pos="2100"/>
          <w:tab w:val="left" w:pos="3780"/>
          <w:tab w:val="left" w:pos="5460"/>
        </w:tabs>
        <w:ind w:firstLineChars="200" w:firstLine="400"/>
        <w:rPr>
          <w:rFonts w:asciiTheme="minorEastAsia" w:hAnsiTheme="minorEastAsia" w:cs="Times New Roman" w:hint="eastAsia"/>
          <w:sz w:val="20"/>
          <w:szCs w:val="20"/>
        </w:rPr>
      </w:pPr>
      <w:r w:rsidRPr="009F679A">
        <w:rPr>
          <w:rFonts w:asciiTheme="minorEastAsia" w:hAnsiTheme="minorEastAsia" w:cs="Times New Roman" w:hint="eastAsia"/>
          <w:sz w:val="20"/>
          <w:szCs w:val="20"/>
        </w:rPr>
        <w:t>通过锁定题肢中的绝对性表述的字眼，迅速判断正误，运用排除法做题，提高做题速度和准确率，同时在复习的过程中注意总结常见又易错的绝对性表述型的知识点，牢记教材中的知识点，积累非来源</w:t>
      </w:r>
      <w:r>
        <w:rPr>
          <w:rFonts w:asciiTheme="minorEastAsia" w:hAnsiTheme="minorEastAsia" w:cs="Times New Roman" w:hint="eastAsia"/>
          <w:sz w:val="20"/>
          <w:szCs w:val="20"/>
        </w:rPr>
        <w:t>于</w:t>
      </w:r>
      <w:r w:rsidRPr="009F679A">
        <w:rPr>
          <w:rFonts w:asciiTheme="minorEastAsia" w:hAnsiTheme="minorEastAsia" w:cs="Times New Roman" w:hint="eastAsia"/>
          <w:sz w:val="20"/>
          <w:szCs w:val="20"/>
        </w:rPr>
        <w:t>教材的绝对性表述知识，攻克这一必考的题型。</w:t>
      </w:r>
    </w:p>
    <w:sectPr w:rsidR="00A85E36" w:rsidRPr="00A85E36" w:rsidSect="00625697">
      <w:headerReference w:type="default" r:id="rId9"/>
      <w:footerReference w:type="default" r:id="rId10"/>
      <w:pgSz w:w="11907" w:h="16839"/>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89A" w:rsidRDefault="0091689A">
      <w:r>
        <w:separator/>
      </w:r>
    </w:p>
  </w:endnote>
  <w:endnote w:type="continuationSeparator" w:id="0">
    <w:p w:rsidR="0091689A" w:rsidRDefault="00916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0"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503860"/>
    </w:sdtPr>
    <w:sdtEndPr/>
    <w:sdtContent>
      <w:p w:rsidR="00D55205" w:rsidRDefault="008D0194">
        <w:pPr>
          <w:pStyle w:val="a5"/>
          <w:jc w:val="center"/>
        </w:pPr>
        <w:r>
          <w:rPr>
            <w:rFonts w:ascii="黑体" w:eastAsia="黑体" w:hAnsi="黑体"/>
            <w:b/>
          </w:rPr>
          <w:fldChar w:fldCharType="begin"/>
        </w:r>
        <w:r w:rsidR="00D55205">
          <w:rPr>
            <w:rFonts w:ascii="黑体" w:eastAsia="黑体" w:hAnsi="黑体"/>
            <w:b/>
          </w:rPr>
          <w:instrText xml:space="preserve"> PAGE   \* MERGEFORMAT </w:instrText>
        </w:r>
        <w:r>
          <w:rPr>
            <w:rFonts w:ascii="黑体" w:eastAsia="黑体" w:hAnsi="黑体"/>
            <w:b/>
          </w:rPr>
          <w:fldChar w:fldCharType="separate"/>
        </w:r>
        <w:r w:rsidR="0091689A" w:rsidRPr="0091689A">
          <w:rPr>
            <w:rFonts w:ascii="黑体" w:eastAsia="黑体" w:hAnsi="黑体"/>
            <w:b/>
            <w:noProof/>
            <w:lang w:val="zh-CN"/>
          </w:rPr>
          <w:t>1</w:t>
        </w:r>
        <w:r>
          <w:rPr>
            <w:rFonts w:ascii="黑体" w:eastAsia="黑体" w:hAnsi="黑体"/>
            <w:b/>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89A" w:rsidRDefault="0091689A">
      <w:r>
        <w:separator/>
      </w:r>
    </w:p>
  </w:footnote>
  <w:footnote w:type="continuationSeparator" w:id="0">
    <w:p w:rsidR="0091689A" w:rsidRDefault="009168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205" w:rsidRDefault="00D55205">
    <w:pPr>
      <w:wordWrap w:val="0"/>
      <w:jc w:val="right"/>
    </w:pPr>
    <w:r>
      <w:rPr>
        <w:noProof/>
      </w:rPr>
      <w:drawing>
        <wp:anchor distT="0" distB="0" distL="114300" distR="114300" simplePos="0" relativeHeight="251661312" behindDoc="0" locked="0" layoutInCell="1" allowOverlap="1">
          <wp:simplePos x="0" y="0"/>
          <wp:positionH relativeFrom="column">
            <wp:posOffset>57150</wp:posOffset>
          </wp:positionH>
          <wp:positionV relativeFrom="paragraph">
            <wp:posOffset>-190500</wp:posOffset>
          </wp:positionV>
          <wp:extent cx="1697355" cy="361315"/>
          <wp:effectExtent l="0" t="0" r="0" b="0"/>
          <wp:wrapNone/>
          <wp:docPr id="1" name="图片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2015新loge-公务员.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97355" cy="361315"/>
                  </a:xfrm>
                  <a:prstGeom prst="rect">
                    <a:avLst/>
                  </a:prstGeom>
                </pic:spPr>
              </pic:pic>
            </a:graphicData>
          </a:graphic>
        </wp:anchor>
      </w:drawing>
    </w:r>
    <w:r w:rsidR="0091689A">
      <w:pict>
        <v:shapetype id="_x0000_t32" coordsize="21600,21600" o:spt="32" o:oned="t" path="m,l21600,21600e" filled="f">
          <v:path arrowok="t" fillok="f" o:connecttype="none"/>
          <o:lock v:ext="edit" shapetype="t"/>
        </v:shapetype>
        <v:shape id="_x0000_s2054" type="#_x0000_t32" style="position:absolute;left:0;text-align:left;margin-left:138.7pt;margin-top:13.95pt;width:276.65pt;height:.05pt;z-index:251658240;mso-position-horizontal-relative:text;mso-position-vertical-relative:text" o:connectortype="straight" strokecolor="black [3213]" strokeweight=".5pt"/>
      </w:pict>
    </w:r>
    <w:r>
      <w:rPr>
        <w:rFonts w:ascii="黑体" w:eastAsia="黑体" w:hint="eastAsia"/>
        <w:b/>
        <w:color w:val="7F7F7F"/>
        <w:szCs w:val="21"/>
      </w:rPr>
      <w:t>学员专用  请勿外泄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B524F"/>
    <w:multiLevelType w:val="hybridMultilevel"/>
    <w:tmpl w:val="A9CEE238"/>
    <w:lvl w:ilvl="0" w:tplc="7194AEB2">
      <w:start w:val="3"/>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EC3381D"/>
    <w:multiLevelType w:val="hybridMultilevel"/>
    <w:tmpl w:val="017AF470"/>
    <w:lvl w:ilvl="0" w:tplc="894CACAE">
      <w:start w:val="4"/>
      <w:numFmt w:val="japaneseCounting"/>
      <w:lvlText w:val="第%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3620706"/>
    <w:multiLevelType w:val="hybridMultilevel"/>
    <w:tmpl w:val="6A5CA7E8"/>
    <w:lvl w:ilvl="0" w:tplc="7194AEB2">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1C7308F"/>
    <w:multiLevelType w:val="hybridMultilevel"/>
    <w:tmpl w:val="ECF6238A"/>
    <w:lvl w:ilvl="0" w:tplc="508A2C7C">
      <w:start w:val="3"/>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3F2745D"/>
    <w:multiLevelType w:val="hybridMultilevel"/>
    <w:tmpl w:val="126E672E"/>
    <w:lvl w:ilvl="0" w:tplc="48BE2F1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68A95AAA"/>
    <w:multiLevelType w:val="hybridMultilevel"/>
    <w:tmpl w:val="35AC6618"/>
    <w:lvl w:ilvl="0" w:tplc="D36A2754">
      <w:start w:val="1"/>
      <w:numFmt w:val="decimalEnclosedCircle"/>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6" w15:restartNumberingAfterBreak="0">
    <w:nsid w:val="6ABB6226"/>
    <w:multiLevelType w:val="hybridMultilevel"/>
    <w:tmpl w:val="6EB22B94"/>
    <w:lvl w:ilvl="0" w:tplc="7194AEB2">
      <w:start w:val="3"/>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
  </w:num>
  <w:num w:numId="2">
    <w:abstractNumId w:val="3"/>
  </w:num>
  <w:num w:numId="3">
    <w:abstractNumId w:val="1"/>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55"/>
    <o:shapelayout v:ext="edit">
      <o:idmap v:ext="edit" data="2"/>
      <o:rules v:ext="edit">
        <o:r id="V:Rule1" type="connector" idref="#_x0000_s2054"/>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42A90"/>
    <w:rsid w:val="00004A47"/>
    <w:rsid w:val="0000556B"/>
    <w:rsid w:val="00012E82"/>
    <w:rsid w:val="000137FE"/>
    <w:rsid w:val="0001710E"/>
    <w:rsid w:val="00024E25"/>
    <w:rsid w:val="0002534D"/>
    <w:rsid w:val="00030187"/>
    <w:rsid w:val="0003036F"/>
    <w:rsid w:val="00042423"/>
    <w:rsid w:val="0004342A"/>
    <w:rsid w:val="000508A2"/>
    <w:rsid w:val="00051B1E"/>
    <w:rsid w:val="000543A6"/>
    <w:rsid w:val="00056B44"/>
    <w:rsid w:val="000672D5"/>
    <w:rsid w:val="0007200C"/>
    <w:rsid w:val="00073463"/>
    <w:rsid w:val="00073BD8"/>
    <w:rsid w:val="00073D91"/>
    <w:rsid w:val="0007514E"/>
    <w:rsid w:val="00076095"/>
    <w:rsid w:val="000764AC"/>
    <w:rsid w:val="000830A8"/>
    <w:rsid w:val="000832A1"/>
    <w:rsid w:val="00095148"/>
    <w:rsid w:val="000A51A4"/>
    <w:rsid w:val="000B3D49"/>
    <w:rsid w:val="000C01A2"/>
    <w:rsid w:val="000C57A6"/>
    <w:rsid w:val="000C57B2"/>
    <w:rsid w:val="000D2327"/>
    <w:rsid w:val="000D25F2"/>
    <w:rsid w:val="000D3348"/>
    <w:rsid w:val="000D49CD"/>
    <w:rsid w:val="000E30E8"/>
    <w:rsid w:val="000F2566"/>
    <w:rsid w:val="000F6A47"/>
    <w:rsid w:val="000F7EE2"/>
    <w:rsid w:val="00102B91"/>
    <w:rsid w:val="001041E6"/>
    <w:rsid w:val="00106103"/>
    <w:rsid w:val="0010738E"/>
    <w:rsid w:val="001103AC"/>
    <w:rsid w:val="00120008"/>
    <w:rsid w:val="00120FF6"/>
    <w:rsid w:val="00123DD4"/>
    <w:rsid w:val="0012472A"/>
    <w:rsid w:val="00125F02"/>
    <w:rsid w:val="0013107E"/>
    <w:rsid w:val="001346E6"/>
    <w:rsid w:val="00141C03"/>
    <w:rsid w:val="00142A90"/>
    <w:rsid w:val="001435B1"/>
    <w:rsid w:val="00151D4F"/>
    <w:rsid w:val="00152070"/>
    <w:rsid w:val="00153BF7"/>
    <w:rsid w:val="001555C0"/>
    <w:rsid w:val="00160DE6"/>
    <w:rsid w:val="00161E13"/>
    <w:rsid w:val="0016491B"/>
    <w:rsid w:val="0016528F"/>
    <w:rsid w:val="00170B60"/>
    <w:rsid w:val="00170D6A"/>
    <w:rsid w:val="00174147"/>
    <w:rsid w:val="00174341"/>
    <w:rsid w:val="00176ABF"/>
    <w:rsid w:val="001959CA"/>
    <w:rsid w:val="001B0C51"/>
    <w:rsid w:val="001B2174"/>
    <w:rsid w:val="001B2830"/>
    <w:rsid w:val="001C11D3"/>
    <w:rsid w:val="001C1CD1"/>
    <w:rsid w:val="001C58F3"/>
    <w:rsid w:val="001D18E6"/>
    <w:rsid w:val="001D1908"/>
    <w:rsid w:val="001D7094"/>
    <w:rsid w:val="001E0203"/>
    <w:rsid w:val="001E05F7"/>
    <w:rsid w:val="001F2BAC"/>
    <w:rsid w:val="00202882"/>
    <w:rsid w:val="00203440"/>
    <w:rsid w:val="00207D84"/>
    <w:rsid w:val="00210AF5"/>
    <w:rsid w:val="00211367"/>
    <w:rsid w:val="00211795"/>
    <w:rsid w:val="00213C2E"/>
    <w:rsid w:val="002208D4"/>
    <w:rsid w:val="00222433"/>
    <w:rsid w:val="00225A23"/>
    <w:rsid w:val="002363F9"/>
    <w:rsid w:val="002500F6"/>
    <w:rsid w:val="00252F0E"/>
    <w:rsid w:val="002544C1"/>
    <w:rsid w:val="002548C2"/>
    <w:rsid w:val="00255129"/>
    <w:rsid w:val="00256762"/>
    <w:rsid w:val="00257413"/>
    <w:rsid w:val="00257627"/>
    <w:rsid w:val="002578F1"/>
    <w:rsid w:val="00261689"/>
    <w:rsid w:val="002743F9"/>
    <w:rsid w:val="00275B68"/>
    <w:rsid w:val="00276DBD"/>
    <w:rsid w:val="00281703"/>
    <w:rsid w:val="00285190"/>
    <w:rsid w:val="00291DE7"/>
    <w:rsid w:val="00292530"/>
    <w:rsid w:val="002955CA"/>
    <w:rsid w:val="002A2729"/>
    <w:rsid w:val="002B351B"/>
    <w:rsid w:val="002B6BAB"/>
    <w:rsid w:val="002C1D8E"/>
    <w:rsid w:val="002C47BE"/>
    <w:rsid w:val="002C5562"/>
    <w:rsid w:val="002D0419"/>
    <w:rsid w:val="002F2DDC"/>
    <w:rsid w:val="002F5B70"/>
    <w:rsid w:val="00312A94"/>
    <w:rsid w:val="00314A2C"/>
    <w:rsid w:val="00314CFD"/>
    <w:rsid w:val="00316C8C"/>
    <w:rsid w:val="00321181"/>
    <w:rsid w:val="00321379"/>
    <w:rsid w:val="00321F75"/>
    <w:rsid w:val="003250F2"/>
    <w:rsid w:val="003254AF"/>
    <w:rsid w:val="003304AC"/>
    <w:rsid w:val="00332C62"/>
    <w:rsid w:val="003353D0"/>
    <w:rsid w:val="003375CD"/>
    <w:rsid w:val="00343C5A"/>
    <w:rsid w:val="003460FB"/>
    <w:rsid w:val="003478FD"/>
    <w:rsid w:val="003524E7"/>
    <w:rsid w:val="00352829"/>
    <w:rsid w:val="00352FCC"/>
    <w:rsid w:val="0035785C"/>
    <w:rsid w:val="0036065F"/>
    <w:rsid w:val="00362CC1"/>
    <w:rsid w:val="00363564"/>
    <w:rsid w:val="00371B18"/>
    <w:rsid w:val="00382C88"/>
    <w:rsid w:val="00385A5D"/>
    <w:rsid w:val="00391016"/>
    <w:rsid w:val="00392EDE"/>
    <w:rsid w:val="003942A9"/>
    <w:rsid w:val="0039630B"/>
    <w:rsid w:val="003B4FB6"/>
    <w:rsid w:val="003C45B4"/>
    <w:rsid w:val="003D139D"/>
    <w:rsid w:val="003D17DB"/>
    <w:rsid w:val="003D1B32"/>
    <w:rsid w:val="003D1F50"/>
    <w:rsid w:val="003D4E66"/>
    <w:rsid w:val="003D5443"/>
    <w:rsid w:val="003D6558"/>
    <w:rsid w:val="003D7A17"/>
    <w:rsid w:val="003F2DE1"/>
    <w:rsid w:val="003F3919"/>
    <w:rsid w:val="003F44B0"/>
    <w:rsid w:val="003F6C87"/>
    <w:rsid w:val="003F73D5"/>
    <w:rsid w:val="00400239"/>
    <w:rsid w:val="00405BD3"/>
    <w:rsid w:val="00406EE9"/>
    <w:rsid w:val="00407919"/>
    <w:rsid w:val="00407DEE"/>
    <w:rsid w:val="00410B42"/>
    <w:rsid w:val="00411745"/>
    <w:rsid w:val="0041470E"/>
    <w:rsid w:val="00420503"/>
    <w:rsid w:val="00432250"/>
    <w:rsid w:val="00437921"/>
    <w:rsid w:val="004415BD"/>
    <w:rsid w:val="00442419"/>
    <w:rsid w:val="0044392D"/>
    <w:rsid w:val="004566F8"/>
    <w:rsid w:val="0045767D"/>
    <w:rsid w:val="0046002C"/>
    <w:rsid w:val="004659BD"/>
    <w:rsid w:val="0047265B"/>
    <w:rsid w:val="00474553"/>
    <w:rsid w:val="00485B0B"/>
    <w:rsid w:val="00487A14"/>
    <w:rsid w:val="00491024"/>
    <w:rsid w:val="00494988"/>
    <w:rsid w:val="00497387"/>
    <w:rsid w:val="004A44A1"/>
    <w:rsid w:val="004B426C"/>
    <w:rsid w:val="004C2C80"/>
    <w:rsid w:val="004C6CE2"/>
    <w:rsid w:val="004D201B"/>
    <w:rsid w:val="004E1C6B"/>
    <w:rsid w:val="004E2ECA"/>
    <w:rsid w:val="004E6CAC"/>
    <w:rsid w:val="004F5973"/>
    <w:rsid w:val="004F651E"/>
    <w:rsid w:val="004F7B30"/>
    <w:rsid w:val="005006DB"/>
    <w:rsid w:val="005016FF"/>
    <w:rsid w:val="00511C25"/>
    <w:rsid w:val="005148C6"/>
    <w:rsid w:val="00515A67"/>
    <w:rsid w:val="00517B27"/>
    <w:rsid w:val="00522B03"/>
    <w:rsid w:val="00526F02"/>
    <w:rsid w:val="005317C7"/>
    <w:rsid w:val="0053285E"/>
    <w:rsid w:val="00533A3F"/>
    <w:rsid w:val="0053403A"/>
    <w:rsid w:val="00546548"/>
    <w:rsid w:val="005473C1"/>
    <w:rsid w:val="005475C6"/>
    <w:rsid w:val="005559E5"/>
    <w:rsid w:val="00566968"/>
    <w:rsid w:val="00567762"/>
    <w:rsid w:val="005678AD"/>
    <w:rsid w:val="0056797C"/>
    <w:rsid w:val="00572C16"/>
    <w:rsid w:val="00576D31"/>
    <w:rsid w:val="0057729D"/>
    <w:rsid w:val="00581DC2"/>
    <w:rsid w:val="00582B66"/>
    <w:rsid w:val="00586334"/>
    <w:rsid w:val="00586AEE"/>
    <w:rsid w:val="005A0108"/>
    <w:rsid w:val="005A0C4F"/>
    <w:rsid w:val="005A4845"/>
    <w:rsid w:val="005A4E68"/>
    <w:rsid w:val="005C49DF"/>
    <w:rsid w:val="005D0C83"/>
    <w:rsid w:val="005D64C8"/>
    <w:rsid w:val="005E0A2F"/>
    <w:rsid w:val="005E0AE2"/>
    <w:rsid w:val="005F4A0A"/>
    <w:rsid w:val="00600A67"/>
    <w:rsid w:val="00600D96"/>
    <w:rsid w:val="00602B41"/>
    <w:rsid w:val="0060594D"/>
    <w:rsid w:val="00605988"/>
    <w:rsid w:val="006120F9"/>
    <w:rsid w:val="00625697"/>
    <w:rsid w:val="00626DE6"/>
    <w:rsid w:val="0062762D"/>
    <w:rsid w:val="00630AD0"/>
    <w:rsid w:val="00634ACC"/>
    <w:rsid w:val="00636103"/>
    <w:rsid w:val="0063794B"/>
    <w:rsid w:val="00641012"/>
    <w:rsid w:val="00647F93"/>
    <w:rsid w:val="0065187D"/>
    <w:rsid w:val="00652233"/>
    <w:rsid w:val="0065737D"/>
    <w:rsid w:val="006576A2"/>
    <w:rsid w:val="00657B90"/>
    <w:rsid w:val="00662AED"/>
    <w:rsid w:val="00665644"/>
    <w:rsid w:val="00673AAC"/>
    <w:rsid w:val="00674ABE"/>
    <w:rsid w:val="00682EF4"/>
    <w:rsid w:val="00683C11"/>
    <w:rsid w:val="00694094"/>
    <w:rsid w:val="006A6BB7"/>
    <w:rsid w:val="006B190F"/>
    <w:rsid w:val="006B5AA8"/>
    <w:rsid w:val="006B694F"/>
    <w:rsid w:val="006B7F6C"/>
    <w:rsid w:val="006C180C"/>
    <w:rsid w:val="006C2C0C"/>
    <w:rsid w:val="006C3D9E"/>
    <w:rsid w:val="006C524B"/>
    <w:rsid w:val="006C7152"/>
    <w:rsid w:val="006C7FB5"/>
    <w:rsid w:val="006D132F"/>
    <w:rsid w:val="006E105B"/>
    <w:rsid w:val="006E3B3D"/>
    <w:rsid w:val="006F01CD"/>
    <w:rsid w:val="006F4DDF"/>
    <w:rsid w:val="006F59AA"/>
    <w:rsid w:val="006F5C92"/>
    <w:rsid w:val="006F79FB"/>
    <w:rsid w:val="00701937"/>
    <w:rsid w:val="007020E4"/>
    <w:rsid w:val="00703D7F"/>
    <w:rsid w:val="00706F0F"/>
    <w:rsid w:val="00712DC1"/>
    <w:rsid w:val="00713E2C"/>
    <w:rsid w:val="00715BEE"/>
    <w:rsid w:val="0073562A"/>
    <w:rsid w:val="00745CA7"/>
    <w:rsid w:val="007464D4"/>
    <w:rsid w:val="00761133"/>
    <w:rsid w:val="00761578"/>
    <w:rsid w:val="00775832"/>
    <w:rsid w:val="00776DCF"/>
    <w:rsid w:val="007803AF"/>
    <w:rsid w:val="00780887"/>
    <w:rsid w:val="00780C4A"/>
    <w:rsid w:val="00780FCD"/>
    <w:rsid w:val="007903FB"/>
    <w:rsid w:val="00793E80"/>
    <w:rsid w:val="0079579B"/>
    <w:rsid w:val="00796C13"/>
    <w:rsid w:val="00796FA5"/>
    <w:rsid w:val="007A007A"/>
    <w:rsid w:val="007A1073"/>
    <w:rsid w:val="007B241B"/>
    <w:rsid w:val="007B3F61"/>
    <w:rsid w:val="007B5307"/>
    <w:rsid w:val="007B5E7B"/>
    <w:rsid w:val="007D395C"/>
    <w:rsid w:val="007E551C"/>
    <w:rsid w:val="007F7104"/>
    <w:rsid w:val="00800F4F"/>
    <w:rsid w:val="008013F9"/>
    <w:rsid w:val="00802D17"/>
    <w:rsid w:val="008043F6"/>
    <w:rsid w:val="00807D13"/>
    <w:rsid w:val="0081240D"/>
    <w:rsid w:val="008174B3"/>
    <w:rsid w:val="00821560"/>
    <w:rsid w:val="0083145F"/>
    <w:rsid w:val="00833EFB"/>
    <w:rsid w:val="008428AD"/>
    <w:rsid w:val="00860108"/>
    <w:rsid w:val="008660D7"/>
    <w:rsid w:val="00867676"/>
    <w:rsid w:val="008677D8"/>
    <w:rsid w:val="0088040D"/>
    <w:rsid w:val="00880C1E"/>
    <w:rsid w:val="00884BCC"/>
    <w:rsid w:val="00884E8E"/>
    <w:rsid w:val="0089242A"/>
    <w:rsid w:val="00894836"/>
    <w:rsid w:val="0089597E"/>
    <w:rsid w:val="008A2798"/>
    <w:rsid w:val="008A7239"/>
    <w:rsid w:val="008B084E"/>
    <w:rsid w:val="008B0AE8"/>
    <w:rsid w:val="008B0F0F"/>
    <w:rsid w:val="008B3898"/>
    <w:rsid w:val="008C66F2"/>
    <w:rsid w:val="008C67AA"/>
    <w:rsid w:val="008C76AC"/>
    <w:rsid w:val="008D0194"/>
    <w:rsid w:val="008D7862"/>
    <w:rsid w:val="008F3712"/>
    <w:rsid w:val="008F7A5B"/>
    <w:rsid w:val="0090056C"/>
    <w:rsid w:val="00901358"/>
    <w:rsid w:val="009013F1"/>
    <w:rsid w:val="009036AF"/>
    <w:rsid w:val="009118E9"/>
    <w:rsid w:val="009125FC"/>
    <w:rsid w:val="00914E06"/>
    <w:rsid w:val="00914E26"/>
    <w:rsid w:val="009163E0"/>
    <w:rsid w:val="0091689A"/>
    <w:rsid w:val="00916B9C"/>
    <w:rsid w:val="00916D57"/>
    <w:rsid w:val="00921F6C"/>
    <w:rsid w:val="00931740"/>
    <w:rsid w:val="0093177A"/>
    <w:rsid w:val="00932291"/>
    <w:rsid w:val="009355D1"/>
    <w:rsid w:val="00937010"/>
    <w:rsid w:val="0094106F"/>
    <w:rsid w:val="00945CF6"/>
    <w:rsid w:val="00950DE0"/>
    <w:rsid w:val="00953CAA"/>
    <w:rsid w:val="00956E7B"/>
    <w:rsid w:val="00960146"/>
    <w:rsid w:val="009641FE"/>
    <w:rsid w:val="009643C4"/>
    <w:rsid w:val="009652E3"/>
    <w:rsid w:val="009713E0"/>
    <w:rsid w:val="00972338"/>
    <w:rsid w:val="00973E82"/>
    <w:rsid w:val="0097756A"/>
    <w:rsid w:val="00984E49"/>
    <w:rsid w:val="00985A48"/>
    <w:rsid w:val="00990A75"/>
    <w:rsid w:val="00992234"/>
    <w:rsid w:val="00992CA6"/>
    <w:rsid w:val="009947B6"/>
    <w:rsid w:val="00995E02"/>
    <w:rsid w:val="009A04DE"/>
    <w:rsid w:val="009A2501"/>
    <w:rsid w:val="009A2BC5"/>
    <w:rsid w:val="009A5268"/>
    <w:rsid w:val="009A5AC0"/>
    <w:rsid w:val="009B17C9"/>
    <w:rsid w:val="009C0C91"/>
    <w:rsid w:val="009C43AA"/>
    <w:rsid w:val="009C796B"/>
    <w:rsid w:val="009D1A29"/>
    <w:rsid w:val="009D1E19"/>
    <w:rsid w:val="009D3D8E"/>
    <w:rsid w:val="009D4762"/>
    <w:rsid w:val="009D66E1"/>
    <w:rsid w:val="009E0C62"/>
    <w:rsid w:val="009E171C"/>
    <w:rsid w:val="009E6BC6"/>
    <w:rsid w:val="009E7061"/>
    <w:rsid w:val="009F0E64"/>
    <w:rsid w:val="009F6B74"/>
    <w:rsid w:val="00A007C6"/>
    <w:rsid w:val="00A0394A"/>
    <w:rsid w:val="00A07869"/>
    <w:rsid w:val="00A15153"/>
    <w:rsid w:val="00A16605"/>
    <w:rsid w:val="00A17856"/>
    <w:rsid w:val="00A200D2"/>
    <w:rsid w:val="00A20784"/>
    <w:rsid w:val="00A21862"/>
    <w:rsid w:val="00A234BA"/>
    <w:rsid w:val="00A23854"/>
    <w:rsid w:val="00A30B96"/>
    <w:rsid w:val="00A34FD5"/>
    <w:rsid w:val="00A3749D"/>
    <w:rsid w:val="00A401E3"/>
    <w:rsid w:val="00A4376E"/>
    <w:rsid w:val="00A445A2"/>
    <w:rsid w:val="00A46EEC"/>
    <w:rsid w:val="00A51996"/>
    <w:rsid w:val="00A52347"/>
    <w:rsid w:val="00A562B3"/>
    <w:rsid w:val="00A56632"/>
    <w:rsid w:val="00A64B5D"/>
    <w:rsid w:val="00A64E89"/>
    <w:rsid w:val="00A76EB8"/>
    <w:rsid w:val="00A779E2"/>
    <w:rsid w:val="00A84FDC"/>
    <w:rsid w:val="00A85E36"/>
    <w:rsid w:val="00A86D04"/>
    <w:rsid w:val="00A86DD7"/>
    <w:rsid w:val="00A90005"/>
    <w:rsid w:val="00A912F4"/>
    <w:rsid w:val="00A9230A"/>
    <w:rsid w:val="00A92504"/>
    <w:rsid w:val="00A92CB4"/>
    <w:rsid w:val="00A97585"/>
    <w:rsid w:val="00A97D42"/>
    <w:rsid w:val="00AA0A56"/>
    <w:rsid w:val="00AA532B"/>
    <w:rsid w:val="00AB592A"/>
    <w:rsid w:val="00AB69D6"/>
    <w:rsid w:val="00AC6864"/>
    <w:rsid w:val="00AD4E74"/>
    <w:rsid w:val="00AD51D1"/>
    <w:rsid w:val="00AE1115"/>
    <w:rsid w:val="00AE579E"/>
    <w:rsid w:val="00AE6AFF"/>
    <w:rsid w:val="00AE7914"/>
    <w:rsid w:val="00AF15FD"/>
    <w:rsid w:val="00AF1757"/>
    <w:rsid w:val="00AF3050"/>
    <w:rsid w:val="00AF44C0"/>
    <w:rsid w:val="00AF5104"/>
    <w:rsid w:val="00B0078C"/>
    <w:rsid w:val="00B0267D"/>
    <w:rsid w:val="00B063C6"/>
    <w:rsid w:val="00B13E12"/>
    <w:rsid w:val="00B23018"/>
    <w:rsid w:val="00B2345B"/>
    <w:rsid w:val="00B245DF"/>
    <w:rsid w:val="00B27C7E"/>
    <w:rsid w:val="00B31F55"/>
    <w:rsid w:val="00B358AE"/>
    <w:rsid w:val="00B361B6"/>
    <w:rsid w:val="00B55442"/>
    <w:rsid w:val="00B55F39"/>
    <w:rsid w:val="00B65EE9"/>
    <w:rsid w:val="00B66EC2"/>
    <w:rsid w:val="00B72774"/>
    <w:rsid w:val="00B75CFF"/>
    <w:rsid w:val="00B75D57"/>
    <w:rsid w:val="00B75E75"/>
    <w:rsid w:val="00B7652E"/>
    <w:rsid w:val="00B776DB"/>
    <w:rsid w:val="00B77A18"/>
    <w:rsid w:val="00B81341"/>
    <w:rsid w:val="00B84658"/>
    <w:rsid w:val="00B91631"/>
    <w:rsid w:val="00B928F8"/>
    <w:rsid w:val="00BA2D71"/>
    <w:rsid w:val="00BA2E8B"/>
    <w:rsid w:val="00BA3095"/>
    <w:rsid w:val="00BA3379"/>
    <w:rsid w:val="00BA7013"/>
    <w:rsid w:val="00BB092B"/>
    <w:rsid w:val="00BB18AA"/>
    <w:rsid w:val="00BB4E12"/>
    <w:rsid w:val="00BB5432"/>
    <w:rsid w:val="00BB6350"/>
    <w:rsid w:val="00BB72FC"/>
    <w:rsid w:val="00BC1A7C"/>
    <w:rsid w:val="00BE01B6"/>
    <w:rsid w:val="00BE6719"/>
    <w:rsid w:val="00BE7DC7"/>
    <w:rsid w:val="00C039B8"/>
    <w:rsid w:val="00C046C8"/>
    <w:rsid w:val="00C074BB"/>
    <w:rsid w:val="00C07DF6"/>
    <w:rsid w:val="00C1248E"/>
    <w:rsid w:val="00C170A1"/>
    <w:rsid w:val="00C17315"/>
    <w:rsid w:val="00C21360"/>
    <w:rsid w:val="00C22585"/>
    <w:rsid w:val="00C23114"/>
    <w:rsid w:val="00C25F5B"/>
    <w:rsid w:val="00C31FC0"/>
    <w:rsid w:val="00C32EDA"/>
    <w:rsid w:val="00C36FEE"/>
    <w:rsid w:val="00C43943"/>
    <w:rsid w:val="00C455E4"/>
    <w:rsid w:val="00C5015F"/>
    <w:rsid w:val="00C52402"/>
    <w:rsid w:val="00C53885"/>
    <w:rsid w:val="00C5546D"/>
    <w:rsid w:val="00C570E2"/>
    <w:rsid w:val="00C60BBB"/>
    <w:rsid w:val="00C62C02"/>
    <w:rsid w:val="00C62D1C"/>
    <w:rsid w:val="00C64997"/>
    <w:rsid w:val="00C706FC"/>
    <w:rsid w:val="00C708F8"/>
    <w:rsid w:val="00C747FD"/>
    <w:rsid w:val="00C75686"/>
    <w:rsid w:val="00C75BDE"/>
    <w:rsid w:val="00C778D2"/>
    <w:rsid w:val="00C829CF"/>
    <w:rsid w:val="00C830FD"/>
    <w:rsid w:val="00C875C2"/>
    <w:rsid w:val="00C91513"/>
    <w:rsid w:val="00C97AAB"/>
    <w:rsid w:val="00CA2285"/>
    <w:rsid w:val="00CA40EB"/>
    <w:rsid w:val="00CB1F8B"/>
    <w:rsid w:val="00CB4DF4"/>
    <w:rsid w:val="00CB6A68"/>
    <w:rsid w:val="00CB73B4"/>
    <w:rsid w:val="00CB7718"/>
    <w:rsid w:val="00CC0860"/>
    <w:rsid w:val="00CC3A63"/>
    <w:rsid w:val="00CC3D38"/>
    <w:rsid w:val="00CC5351"/>
    <w:rsid w:val="00CC54DF"/>
    <w:rsid w:val="00CC5A3A"/>
    <w:rsid w:val="00CD0763"/>
    <w:rsid w:val="00CD460C"/>
    <w:rsid w:val="00CD5ACA"/>
    <w:rsid w:val="00CE0593"/>
    <w:rsid w:val="00CE77AE"/>
    <w:rsid w:val="00CF0A87"/>
    <w:rsid w:val="00CF4D93"/>
    <w:rsid w:val="00D02377"/>
    <w:rsid w:val="00D0238D"/>
    <w:rsid w:val="00D06AC0"/>
    <w:rsid w:val="00D07515"/>
    <w:rsid w:val="00D11889"/>
    <w:rsid w:val="00D21F1B"/>
    <w:rsid w:val="00D3072A"/>
    <w:rsid w:val="00D30FFF"/>
    <w:rsid w:val="00D31110"/>
    <w:rsid w:val="00D333C1"/>
    <w:rsid w:val="00D36ED0"/>
    <w:rsid w:val="00D43A16"/>
    <w:rsid w:val="00D45A6E"/>
    <w:rsid w:val="00D50831"/>
    <w:rsid w:val="00D510D8"/>
    <w:rsid w:val="00D5264A"/>
    <w:rsid w:val="00D55205"/>
    <w:rsid w:val="00D6302D"/>
    <w:rsid w:val="00D67056"/>
    <w:rsid w:val="00D70A4D"/>
    <w:rsid w:val="00D73070"/>
    <w:rsid w:val="00D81729"/>
    <w:rsid w:val="00D81CD2"/>
    <w:rsid w:val="00D822FF"/>
    <w:rsid w:val="00D836EC"/>
    <w:rsid w:val="00D840FF"/>
    <w:rsid w:val="00D858CE"/>
    <w:rsid w:val="00D87952"/>
    <w:rsid w:val="00D91490"/>
    <w:rsid w:val="00DA39A5"/>
    <w:rsid w:val="00DA5CCE"/>
    <w:rsid w:val="00DB1B55"/>
    <w:rsid w:val="00DC4727"/>
    <w:rsid w:val="00DC493A"/>
    <w:rsid w:val="00DD21C8"/>
    <w:rsid w:val="00DD2E08"/>
    <w:rsid w:val="00DD3E5D"/>
    <w:rsid w:val="00DD491C"/>
    <w:rsid w:val="00DE4005"/>
    <w:rsid w:val="00DE4A04"/>
    <w:rsid w:val="00DE64A7"/>
    <w:rsid w:val="00DF2A1C"/>
    <w:rsid w:val="00E055F9"/>
    <w:rsid w:val="00E12A19"/>
    <w:rsid w:val="00E17812"/>
    <w:rsid w:val="00E20564"/>
    <w:rsid w:val="00E21971"/>
    <w:rsid w:val="00E227BC"/>
    <w:rsid w:val="00E238EB"/>
    <w:rsid w:val="00E24253"/>
    <w:rsid w:val="00E25463"/>
    <w:rsid w:val="00E3218A"/>
    <w:rsid w:val="00E41176"/>
    <w:rsid w:val="00E4176E"/>
    <w:rsid w:val="00E503E4"/>
    <w:rsid w:val="00E51A81"/>
    <w:rsid w:val="00E546B3"/>
    <w:rsid w:val="00E55C5A"/>
    <w:rsid w:val="00E604F1"/>
    <w:rsid w:val="00E61A15"/>
    <w:rsid w:val="00E672D5"/>
    <w:rsid w:val="00E701F0"/>
    <w:rsid w:val="00E71EA1"/>
    <w:rsid w:val="00E722D5"/>
    <w:rsid w:val="00E749B8"/>
    <w:rsid w:val="00E75D76"/>
    <w:rsid w:val="00E800D6"/>
    <w:rsid w:val="00E81181"/>
    <w:rsid w:val="00E85C4A"/>
    <w:rsid w:val="00E92D96"/>
    <w:rsid w:val="00EA0C0A"/>
    <w:rsid w:val="00EA3E2C"/>
    <w:rsid w:val="00EA5486"/>
    <w:rsid w:val="00EA69EA"/>
    <w:rsid w:val="00EB088F"/>
    <w:rsid w:val="00EB330E"/>
    <w:rsid w:val="00EB5136"/>
    <w:rsid w:val="00EC1204"/>
    <w:rsid w:val="00EC30BB"/>
    <w:rsid w:val="00EC4027"/>
    <w:rsid w:val="00EC499D"/>
    <w:rsid w:val="00EC669B"/>
    <w:rsid w:val="00EC7631"/>
    <w:rsid w:val="00EC791C"/>
    <w:rsid w:val="00EC7DA8"/>
    <w:rsid w:val="00ED4A35"/>
    <w:rsid w:val="00ED5766"/>
    <w:rsid w:val="00ED6095"/>
    <w:rsid w:val="00EF0AFF"/>
    <w:rsid w:val="00EF5B3D"/>
    <w:rsid w:val="00F070EC"/>
    <w:rsid w:val="00F14E10"/>
    <w:rsid w:val="00F21988"/>
    <w:rsid w:val="00F23571"/>
    <w:rsid w:val="00F2372A"/>
    <w:rsid w:val="00F30C14"/>
    <w:rsid w:val="00F40AB7"/>
    <w:rsid w:val="00F42BB6"/>
    <w:rsid w:val="00F505C0"/>
    <w:rsid w:val="00F547EF"/>
    <w:rsid w:val="00F56B84"/>
    <w:rsid w:val="00F65D38"/>
    <w:rsid w:val="00F661F8"/>
    <w:rsid w:val="00F71BB9"/>
    <w:rsid w:val="00F75F1B"/>
    <w:rsid w:val="00F768BF"/>
    <w:rsid w:val="00F77D4B"/>
    <w:rsid w:val="00F77E1B"/>
    <w:rsid w:val="00F81D09"/>
    <w:rsid w:val="00F8551B"/>
    <w:rsid w:val="00F97A3F"/>
    <w:rsid w:val="00FA6B42"/>
    <w:rsid w:val="00FA7E83"/>
    <w:rsid w:val="00FB004A"/>
    <w:rsid w:val="00FB550B"/>
    <w:rsid w:val="00FB6308"/>
    <w:rsid w:val="00FC0476"/>
    <w:rsid w:val="00FC31F9"/>
    <w:rsid w:val="00FD1D2C"/>
    <w:rsid w:val="00FD78C6"/>
    <w:rsid w:val="00FE28AC"/>
    <w:rsid w:val="00FE38C6"/>
    <w:rsid w:val="00FF077C"/>
    <w:rsid w:val="00FF122F"/>
    <w:rsid w:val="00FF38CD"/>
    <w:rsid w:val="00FF4ABA"/>
    <w:rsid w:val="00FF6638"/>
    <w:rsid w:val="4E1E0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F157EEE2-DDDC-42E5-B983-CE9DC6D88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5697"/>
    <w:pPr>
      <w:widowControl w:val="0"/>
      <w:jc w:val="both"/>
    </w:pPr>
    <w:rPr>
      <w:kern w:val="2"/>
      <w:sz w:val="21"/>
      <w:szCs w:val="22"/>
    </w:rPr>
  </w:style>
  <w:style w:type="paragraph" w:styleId="1">
    <w:name w:val="heading 1"/>
    <w:basedOn w:val="a"/>
    <w:next w:val="a"/>
    <w:link w:val="1Char"/>
    <w:uiPriority w:val="9"/>
    <w:qFormat/>
    <w:rsid w:val="006256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256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25697"/>
    <w:pPr>
      <w:keepNext/>
      <w:keepLines/>
      <w:spacing w:before="260" w:after="260" w:line="416" w:lineRule="auto"/>
      <w:outlineLvl w:val="2"/>
    </w:pPr>
    <w:rPr>
      <w:b/>
      <w:bCs/>
      <w:sz w:val="32"/>
      <w:szCs w:val="32"/>
    </w:rPr>
  </w:style>
  <w:style w:type="paragraph" w:styleId="4">
    <w:name w:val="heading 4"/>
    <w:basedOn w:val="a"/>
    <w:next w:val="a"/>
    <w:link w:val="4Char"/>
    <w:uiPriority w:val="9"/>
    <w:qFormat/>
    <w:rsid w:val="00625697"/>
    <w:pPr>
      <w:widowControl/>
      <w:spacing w:before="120" w:after="120"/>
      <w:ind w:firstLineChars="151" w:firstLine="424"/>
      <w:jc w:val="left"/>
      <w:outlineLvl w:val="3"/>
    </w:pPr>
    <w:rPr>
      <w:rFonts w:ascii="Arial" w:eastAsia="宋体" w:hAnsi="Arial" w:cs="Arial"/>
      <w:b/>
      <w:bCs/>
      <w:kern w:val="0"/>
      <w:sz w:val="28"/>
      <w:szCs w:val="28"/>
    </w:rPr>
  </w:style>
  <w:style w:type="paragraph" w:styleId="5">
    <w:name w:val="heading 5"/>
    <w:basedOn w:val="a"/>
    <w:next w:val="a"/>
    <w:link w:val="5Char"/>
    <w:uiPriority w:val="9"/>
    <w:unhideWhenUsed/>
    <w:qFormat/>
    <w:rsid w:val="0062569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2569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sid w:val="00625697"/>
    <w:rPr>
      <w:rFonts w:ascii="宋体" w:eastAsia="宋体"/>
      <w:sz w:val="18"/>
      <w:szCs w:val="18"/>
    </w:rPr>
  </w:style>
  <w:style w:type="paragraph" w:styleId="a4">
    <w:name w:val="Balloon Text"/>
    <w:basedOn w:val="a"/>
    <w:link w:val="Char0"/>
    <w:uiPriority w:val="99"/>
    <w:unhideWhenUsed/>
    <w:rsid w:val="00625697"/>
    <w:rPr>
      <w:sz w:val="18"/>
      <w:szCs w:val="18"/>
    </w:rPr>
  </w:style>
  <w:style w:type="paragraph" w:styleId="a5">
    <w:name w:val="footer"/>
    <w:basedOn w:val="a"/>
    <w:link w:val="Char1"/>
    <w:uiPriority w:val="99"/>
    <w:unhideWhenUsed/>
    <w:rsid w:val="00625697"/>
    <w:pPr>
      <w:tabs>
        <w:tab w:val="center" w:pos="4153"/>
        <w:tab w:val="right" w:pos="8306"/>
      </w:tabs>
      <w:snapToGrid w:val="0"/>
      <w:jc w:val="left"/>
    </w:pPr>
    <w:rPr>
      <w:sz w:val="18"/>
      <w:szCs w:val="18"/>
    </w:rPr>
  </w:style>
  <w:style w:type="paragraph" w:styleId="a6">
    <w:name w:val="header"/>
    <w:basedOn w:val="a"/>
    <w:link w:val="Char2"/>
    <w:uiPriority w:val="99"/>
    <w:unhideWhenUsed/>
    <w:rsid w:val="00625697"/>
    <w:pPr>
      <w:pBdr>
        <w:bottom w:val="single" w:sz="6" w:space="1" w:color="auto"/>
      </w:pBdr>
      <w:tabs>
        <w:tab w:val="center" w:pos="4153"/>
        <w:tab w:val="right" w:pos="8306"/>
      </w:tabs>
      <w:snapToGrid w:val="0"/>
      <w:jc w:val="center"/>
    </w:pPr>
    <w:rPr>
      <w:sz w:val="18"/>
      <w:szCs w:val="18"/>
    </w:rPr>
  </w:style>
  <w:style w:type="paragraph" w:styleId="a7">
    <w:name w:val="Normal (Web)"/>
    <w:basedOn w:val="a"/>
    <w:unhideWhenUsed/>
    <w:rsid w:val="00625697"/>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qFormat/>
    <w:rsid w:val="00625697"/>
    <w:rPr>
      <w:b/>
      <w:bCs/>
    </w:rPr>
  </w:style>
  <w:style w:type="character" w:styleId="a9">
    <w:name w:val="Hyperlink"/>
    <w:basedOn w:val="a0"/>
    <w:uiPriority w:val="99"/>
    <w:unhideWhenUsed/>
    <w:rsid w:val="00625697"/>
    <w:rPr>
      <w:color w:val="0000FF" w:themeColor="hyperlink"/>
      <w:u w:val="single"/>
    </w:rPr>
  </w:style>
  <w:style w:type="table" w:styleId="aa">
    <w:name w:val="Table Grid"/>
    <w:basedOn w:val="a1"/>
    <w:uiPriority w:val="59"/>
    <w:rsid w:val="00625697"/>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har2">
    <w:name w:val="页眉 Char"/>
    <w:basedOn w:val="a0"/>
    <w:link w:val="a6"/>
    <w:uiPriority w:val="99"/>
    <w:rsid w:val="00625697"/>
    <w:rPr>
      <w:sz w:val="18"/>
      <w:szCs w:val="18"/>
    </w:rPr>
  </w:style>
  <w:style w:type="character" w:customStyle="1" w:styleId="Char1">
    <w:name w:val="页脚 Char"/>
    <w:basedOn w:val="a0"/>
    <w:link w:val="a5"/>
    <w:uiPriority w:val="99"/>
    <w:rsid w:val="00625697"/>
    <w:rPr>
      <w:sz w:val="18"/>
      <w:szCs w:val="18"/>
    </w:rPr>
  </w:style>
  <w:style w:type="character" w:customStyle="1" w:styleId="Char0">
    <w:name w:val="批注框文本 Char"/>
    <w:basedOn w:val="a0"/>
    <w:link w:val="a4"/>
    <w:uiPriority w:val="99"/>
    <w:semiHidden/>
    <w:qFormat/>
    <w:rsid w:val="00625697"/>
    <w:rPr>
      <w:sz w:val="18"/>
      <w:szCs w:val="18"/>
    </w:rPr>
  </w:style>
  <w:style w:type="paragraph" w:customStyle="1" w:styleId="S-">
    <w:name w:val="S-请开始答题、题目、选项"/>
    <w:link w:val="S-Char"/>
    <w:qFormat/>
    <w:rsid w:val="00625697"/>
    <w:pPr>
      <w:ind w:firstLineChars="200" w:firstLine="420"/>
      <w:jc w:val="both"/>
    </w:pPr>
    <w:rPr>
      <w:rFonts w:ascii="Times New Roman" w:eastAsia="宋体" w:hAnsi="Times New Roman" w:cs="Times New Roman"/>
      <w:sz w:val="21"/>
    </w:rPr>
  </w:style>
  <w:style w:type="character" w:customStyle="1" w:styleId="S-Char">
    <w:name w:val="S-请开始答题、题目、选项 Char"/>
    <w:basedOn w:val="a0"/>
    <w:link w:val="S-"/>
    <w:qFormat/>
    <w:locked/>
    <w:rsid w:val="00625697"/>
    <w:rPr>
      <w:rFonts w:ascii="Times New Roman" w:eastAsia="宋体" w:hAnsi="Times New Roman" w:cs="Times New Roman"/>
      <w:kern w:val="0"/>
      <w:szCs w:val="20"/>
    </w:rPr>
  </w:style>
  <w:style w:type="paragraph" w:customStyle="1" w:styleId="14">
    <w:name w:val="14讲义题目、选项、请开始答题"/>
    <w:link w:val="14Char"/>
    <w:qFormat/>
    <w:rsid w:val="00625697"/>
    <w:pPr>
      <w:spacing w:line="300" w:lineRule="auto"/>
      <w:ind w:firstLineChars="200" w:firstLine="200"/>
      <w:jc w:val="both"/>
      <w:textAlignment w:val="center"/>
    </w:pPr>
    <w:rPr>
      <w:rFonts w:ascii="Times New Roman" w:eastAsia="宋体" w:hAnsi="Times New Roman" w:cs="Times New Roman"/>
      <w:sz w:val="21"/>
    </w:rPr>
  </w:style>
  <w:style w:type="character" w:customStyle="1" w:styleId="14Char">
    <w:name w:val="14讲义题目、选项、请开始答题 Char"/>
    <w:link w:val="14"/>
    <w:qFormat/>
    <w:rsid w:val="00625697"/>
    <w:rPr>
      <w:rFonts w:ascii="Times New Roman" w:eastAsia="宋体" w:hAnsi="Times New Roman" w:cs="Times New Roman"/>
      <w:kern w:val="0"/>
      <w:szCs w:val="20"/>
    </w:rPr>
  </w:style>
  <w:style w:type="paragraph" w:customStyle="1" w:styleId="145">
    <w:name w:val="14讲义5级标题 （五）"/>
    <w:basedOn w:val="a"/>
    <w:link w:val="145Char"/>
    <w:rsid w:val="00625697"/>
    <w:pPr>
      <w:ind w:firstLineChars="200" w:firstLine="200"/>
      <w:outlineLvl w:val="4"/>
    </w:pPr>
    <w:rPr>
      <w:rFonts w:ascii="黑体" w:eastAsia="黑体" w:hAnsi="Times New Roman" w:cs="Times New Roman"/>
      <w:sz w:val="24"/>
      <w:szCs w:val="24"/>
    </w:rPr>
  </w:style>
  <w:style w:type="character" w:customStyle="1" w:styleId="145Char">
    <w:name w:val="14讲义5级标题 （五） Char"/>
    <w:basedOn w:val="a0"/>
    <w:link w:val="145"/>
    <w:rsid w:val="00625697"/>
    <w:rPr>
      <w:rFonts w:ascii="黑体" w:eastAsia="黑体" w:hAnsi="Times New Roman" w:cs="Times New Roman"/>
      <w:sz w:val="24"/>
      <w:szCs w:val="24"/>
    </w:rPr>
  </w:style>
  <w:style w:type="paragraph" w:customStyle="1" w:styleId="144">
    <w:name w:val="14讲义4级标题 一、"/>
    <w:basedOn w:val="a"/>
    <w:link w:val="144Char"/>
    <w:qFormat/>
    <w:rsid w:val="00625697"/>
    <w:pPr>
      <w:outlineLvl w:val="3"/>
    </w:pPr>
    <w:rPr>
      <w:rFonts w:ascii="黑体" w:eastAsia="黑体" w:hAnsi="Times New Roman" w:cs="Times New Roman"/>
      <w:sz w:val="28"/>
      <w:szCs w:val="28"/>
    </w:rPr>
  </w:style>
  <w:style w:type="character" w:customStyle="1" w:styleId="144Char">
    <w:name w:val="14讲义4级标题 一、 Char"/>
    <w:link w:val="144"/>
    <w:qFormat/>
    <w:rsid w:val="00625697"/>
    <w:rPr>
      <w:rFonts w:ascii="黑体" w:eastAsia="黑体" w:hAnsi="Times New Roman" w:cs="Times New Roman"/>
      <w:sz w:val="28"/>
      <w:szCs w:val="28"/>
    </w:rPr>
  </w:style>
  <w:style w:type="paragraph" w:customStyle="1" w:styleId="08GB2312TimesNewRoman200">
    <w:name w:val="08讲义题目类（包括题目、选项、答案和解析、考情分析正文、题前说明等）：五号楷体_GB2312常规，西文及数字为Times New Roman，字体颜色自动，首行缩进2字符，文本前后0字符，段前段后0行，单倍行距"/>
    <w:basedOn w:val="a"/>
    <w:uiPriority w:val="99"/>
    <w:qFormat/>
    <w:rsid w:val="00625697"/>
    <w:pPr>
      <w:widowControl/>
      <w:adjustRightInd w:val="0"/>
      <w:ind w:firstLineChars="200" w:firstLine="200"/>
      <w:textAlignment w:val="baseline"/>
    </w:pPr>
    <w:rPr>
      <w:rFonts w:ascii="Times New Roman" w:eastAsia="楷体_GB2312" w:hAnsi="Times New Roman" w:cs="Times New Roman"/>
      <w:kern w:val="0"/>
      <w:szCs w:val="21"/>
    </w:rPr>
  </w:style>
  <w:style w:type="paragraph" w:customStyle="1" w:styleId="08TimesNewRoman200">
    <w:name w:val="08讲义题目类（包括题目、选项、答案和解析、考情分析正文、题前说明等）：五号楷体常规，西文及数字为Times New Roman，字体颜色自动，首行缩进2字符，文本前后0字符，段前段后0行，单倍行距"/>
    <w:basedOn w:val="a"/>
    <w:uiPriority w:val="99"/>
    <w:qFormat/>
    <w:rsid w:val="00625697"/>
    <w:pPr>
      <w:widowControl/>
      <w:adjustRightInd w:val="0"/>
      <w:ind w:firstLineChars="200" w:firstLine="200"/>
      <w:textAlignment w:val="baseline"/>
    </w:pPr>
    <w:rPr>
      <w:rFonts w:ascii="Times New Roman" w:eastAsia="楷体_GB2312" w:hAnsi="Times New Roman" w:cs="Times New Roman"/>
      <w:kern w:val="0"/>
      <w:szCs w:val="21"/>
    </w:rPr>
  </w:style>
  <w:style w:type="paragraph" w:customStyle="1" w:styleId="2014">
    <w:name w:val="2014讲义五级标题"/>
    <w:basedOn w:val="a"/>
    <w:link w:val="2014Char"/>
    <w:qFormat/>
    <w:rsid w:val="00625697"/>
    <w:pPr>
      <w:ind w:firstLineChars="200" w:firstLine="480"/>
    </w:pPr>
    <w:rPr>
      <w:rFonts w:ascii="黑体" w:eastAsia="黑体" w:hAnsi="Times New Roman" w:cs="Times New Roman"/>
      <w:sz w:val="24"/>
      <w:szCs w:val="24"/>
    </w:rPr>
  </w:style>
  <w:style w:type="character" w:customStyle="1" w:styleId="2014Char">
    <w:name w:val="2014讲义五级标题 Char"/>
    <w:basedOn w:val="a0"/>
    <w:link w:val="2014"/>
    <w:rsid w:val="00625697"/>
    <w:rPr>
      <w:rFonts w:ascii="黑体" w:eastAsia="黑体" w:hAnsi="Times New Roman" w:cs="Times New Roman"/>
      <w:sz w:val="24"/>
      <w:szCs w:val="24"/>
    </w:rPr>
  </w:style>
  <w:style w:type="paragraph" w:customStyle="1" w:styleId="20140">
    <w:name w:val="2014讲义正文"/>
    <w:basedOn w:val="a"/>
    <w:link w:val="2014Char0"/>
    <w:qFormat/>
    <w:rsid w:val="00625697"/>
    <w:pPr>
      <w:spacing w:line="300" w:lineRule="auto"/>
      <w:ind w:firstLineChars="200" w:firstLine="420"/>
    </w:pPr>
    <w:rPr>
      <w:rFonts w:ascii="Times New Roman" w:eastAsia="宋体" w:hAnsi="Times New Roman" w:cs="Times New Roman"/>
      <w:szCs w:val="24"/>
    </w:rPr>
  </w:style>
  <w:style w:type="character" w:customStyle="1" w:styleId="2014Char0">
    <w:name w:val="2014讲义正文 Char"/>
    <w:basedOn w:val="a0"/>
    <w:link w:val="20140"/>
    <w:qFormat/>
    <w:rsid w:val="00625697"/>
    <w:rPr>
      <w:rFonts w:ascii="Times New Roman" w:eastAsia="宋体" w:hAnsi="Times New Roman" w:cs="Times New Roman"/>
      <w:szCs w:val="24"/>
    </w:rPr>
  </w:style>
  <w:style w:type="character" w:customStyle="1" w:styleId="apple-style-span">
    <w:name w:val="apple-style-span"/>
    <w:basedOn w:val="a0"/>
    <w:rsid w:val="00625697"/>
  </w:style>
  <w:style w:type="paragraph" w:customStyle="1" w:styleId="072">
    <w:name w:val="07讲义正文：五号宋体常规，两端对齐，首行缩进2个字符。段前段后无间距。"/>
    <w:basedOn w:val="a"/>
    <w:link w:val="072Char"/>
    <w:qFormat/>
    <w:rsid w:val="00625697"/>
    <w:pPr>
      <w:widowControl/>
      <w:adjustRightInd w:val="0"/>
      <w:ind w:firstLineChars="200" w:firstLine="200"/>
      <w:textAlignment w:val="baseline"/>
    </w:pPr>
    <w:rPr>
      <w:rFonts w:ascii="宋体" w:eastAsia="宋体" w:hAnsi="宋体" w:cs="Times New Roman"/>
      <w:kern w:val="0"/>
      <w:szCs w:val="21"/>
    </w:rPr>
  </w:style>
  <w:style w:type="paragraph" w:customStyle="1" w:styleId="20141">
    <w:name w:val="2014讲义 正文"/>
    <w:basedOn w:val="a"/>
    <w:link w:val="2014Char1"/>
    <w:qFormat/>
    <w:rsid w:val="00625697"/>
    <w:pPr>
      <w:spacing w:line="300" w:lineRule="auto"/>
      <w:ind w:firstLineChars="200" w:firstLine="420"/>
    </w:pPr>
    <w:rPr>
      <w:rFonts w:ascii="Times New Roman" w:eastAsia="宋体" w:hAnsi="Times New Roman" w:cs="Times New Roman"/>
      <w:szCs w:val="24"/>
    </w:rPr>
  </w:style>
  <w:style w:type="character" w:customStyle="1" w:styleId="2014Char1">
    <w:name w:val="2014讲义 正文 Char"/>
    <w:basedOn w:val="a0"/>
    <w:link w:val="20141"/>
    <w:rsid w:val="00625697"/>
    <w:rPr>
      <w:rFonts w:ascii="Times New Roman" w:eastAsia="宋体" w:hAnsi="Times New Roman" w:cs="Times New Roman"/>
      <w:szCs w:val="24"/>
    </w:rPr>
  </w:style>
  <w:style w:type="character" w:customStyle="1" w:styleId="4Char">
    <w:name w:val="标题 4 Char"/>
    <w:basedOn w:val="a0"/>
    <w:link w:val="4"/>
    <w:uiPriority w:val="9"/>
    <w:rsid w:val="00625697"/>
    <w:rPr>
      <w:rFonts w:ascii="Arial" w:eastAsia="宋体" w:hAnsi="Arial" w:cs="Arial"/>
      <w:b/>
      <w:bCs/>
      <w:kern w:val="0"/>
      <w:sz w:val="28"/>
      <w:szCs w:val="28"/>
    </w:rPr>
  </w:style>
  <w:style w:type="table" w:customStyle="1" w:styleId="10">
    <w:name w:val="网格型1"/>
    <w:basedOn w:val="a1"/>
    <w:uiPriority w:val="59"/>
    <w:rsid w:val="006256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61">
    <w:name w:val="S-讲义6级1、"/>
    <w:basedOn w:val="6"/>
    <w:next w:val="a"/>
    <w:link w:val="S-61Char"/>
    <w:uiPriority w:val="99"/>
    <w:qFormat/>
    <w:rsid w:val="00625697"/>
    <w:pPr>
      <w:spacing w:before="40" w:after="40" w:line="240" w:lineRule="auto"/>
      <w:ind w:firstLineChars="200" w:firstLine="200"/>
    </w:pPr>
    <w:rPr>
      <w:rFonts w:ascii="Times New Roman" w:eastAsia="宋体" w:hAnsi="Times New Roman" w:cs="Times New Roman"/>
      <w:sz w:val="21"/>
    </w:rPr>
  </w:style>
  <w:style w:type="character" w:customStyle="1" w:styleId="6Char">
    <w:name w:val="标题 6 Char"/>
    <w:basedOn w:val="a0"/>
    <w:link w:val="6"/>
    <w:uiPriority w:val="9"/>
    <w:qFormat/>
    <w:rsid w:val="00625697"/>
    <w:rPr>
      <w:rFonts w:asciiTheme="majorHAnsi" w:eastAsiaTheme="majorEastAsia" w:hAnsiTheme="majorHAnsi" w:cstheme="majorBidi"/>
      <w:b/>
      <w:bCs/>
      <w:sz w:val="24"/>
      <w:szCs w:val="24"/>
    </w:rPr>
  </w:style>
  <w:style w:type="character" w:customStyle="1" w:styleId="Char">
    <w:name w:val="文档结构图 Char"/>
    <w:basedOn w:val="a0"/>
    <w:link w:val="a3"/>
    <w:uiPriority w:val="99"/>
    <w:semiHidden/>
    <w:rsid w:val="00625697"/>
    <w:rPr>
      <w:rFonts w:ascii="宋体" w:eastAsia="宋体"/>
      <w:sz w:val="18"/>
      <w:szCs w:val="18"/>
    </w:rPr>
  </w:style>
  <w:style w:type="paragraph" w:customStyle="1" w:styleId="W-61">
    <w:name w:val="W-讲义6级1、"/>
    <w:basedOn w:val="6"/>
    <w:next w:val="a"/>
    <w:qFormat/>
    <w:rsid w:val="00625697"/>
    <w:pPr>
      <w:spacing w:before="0" w:after="0" w:line="240" w:lineRule="auto"/>
      <w:ind w:firstLine="420"/>
    </w:pPr>
    <w:rPr>
      <w:rFonts w:ascii="Times New Roman" w:eastAsia="宋体" w:hAnsi="Times New Roman" w:cs="Times New Roman"/>
      <w:sz w:val="21"/>
      <w:szCs w:val="21"/>
    </w:rPr>
  </w:style>
  <w:style w:type="paragraph" w:customStyle="1" w:styleId="S-0">
    <w:name w:val="S-讲义答案和解析"/>
    <w:next w:val="a"/>
    <w:qFormat/>
    <w:rsid w:val="00625697"/>
    <w:pPr>
      <w:ind w:firstLineChars="200" w:firstLine="420"/>
      <w:jc w:val="both"/>
    </w:pPr>
    <w:rPr>
      <w:rFonts w:ascii="Times New Roman" w:eastAsia="宋体" w:hAnsi="Times New Roman" w:cs="Times New Roman"/>
      <w:color w:val="FF0000"/>
      <w:sz w:val="21"/>
      <w:szCs w:val="21"/>
    </w:rPr>
  </w:style>
  <w:style w:type="paragraph" w:customStyle="1" w:styleId="S-1">
    <w:name w:val="S-真题回顾的题"/>
    <w:basedOn w:val="a"/>
    <w:next w:val="a"/>
    <w:qFormat/>
    <w:rsid w:val="00625697"/>
    <w:pPr>
      <w:widowControl/>
      <w:ind w:firstLineChars="200" w:firstLine="200"/>
    </w:pPr>
    <w:rPr>
      <w:rFonts w:ascii="楷体_GB2312" w:eastAsia="楷体_GB2312" w:hAnsi="Times New Roman" w:cs="Times New Roman"/>
      <w:kern w:val="0"/>
      <w:szCs w:val="20"/>
    </w:rPr>
  </w:style>
  <w:style w:type="character" w:customStyle="1" w:styleId="S-61Char">
    <w:name w:val="S-讲义6级1、 Char"/>
    <w:link w:val="S-61"/>
    <w:uiPriority w:val="99"/>
    <w:qFormat/>
    <w:locked/>
    <w:rsid w:val="00625697"/>
    <w:rPr>
      <w:rFonts w:ascii="Times New Roman" w:eastAsia="宋体" w:hAnsi="Times New Roman" w:cs="Times New Roman"/>
      <w:b/>
      <w:bCs/>
      <w:szCs w:val="24"/>
    </w:rPr>
  </w:style>
  <w:style w:type="paragraph" w:customStyle="1" w:styleId="ab">
    <w:name w:val="讲义题目、选项"/>
    <w:next w:val="a"/>
    <w:link w:val="CharChar"/>
    <w:rsid w:val="00625697"/>
    <w:pPr>
      <w:ind w:firstLineChars="200" w:firstLine="420"/>
      <w:jc w:val="both"/>
    </w:pPr>
    <w:rPr>
      <w:rFonts w:ascii="Times New Roman" w:eastAsia="宋体" w:hAnsi="Times New Roman" w:cs="Times New Roman"/>
      <w:sz w:val="21"/>
    </w:rPr>
  </w:style>
  <w:style w:type="character" w:customStyle="1" w:styleId="CharChar">
    <w:name w:val="讲义题目、选项 Char Char"/>
    <w:link w:val="ab"/>
    <w:locked/>
    <w:rsid w:val="00625697"/>
    <w:rPr>
      <w:rFonts w:ascii="Times New Roman" w:eastAsia="宋体" w:hAnsi="Times New Roman" w:cs="Times New Roman"/>
      <w:kern w:val="0"/>
      <w:szCs w:val="20"/>
    </w:rPr>
  </w:style>
  <w:style w:type="paragraph" w:customStyle="1" w:styleId="11">
    <w:name w:val="列出段落1"/>
    <w:basedOn w:val="a"/>
    <w:uiPriority w:val="34"/>
    <w:qFormat/>
    <w:rsid w:val="00625697"/>
    <w:pPr>
      <w:ind w:firstLineChars="200" w:firstLine="420"/>
    </w:pPr>
  </w:style>
  <w:style w:type="paragraph" w:customStyle="1" w:styleId="20142">
    <w:name w:val="2014讲义二级标题"/>
    <w:basedOn w:val="a"/>
    <w:link w:val="2014Char2"/>
    <w:qFormat/>
    <w:rsid w:val="00625697"/>
    <w:pPr>
      <w:spacing w:beforeLines="50" w:afterLines="50" w:line="600" w:lineRule="auto"/>
      <w:jc w:val="center"/>
    </w:pPr>
    <w:rPr>
      <w:rFonts w:ascii="黑体" w:eastAsia="黑体" w:hAnsi="Times New Roman" w:cs="Times New Roman"/>
      <w:sz w:val="32"/>
      <w:szCs w:val="32"/>
    </w:rPr>
  </w:style>
  <w:style w:type="character" w:customStyle="1" w:styleId="2014Char2">
    <w:name w:val="2014讲义二级标题 Char"/>
    <w:basedOn w:val="a0"/>
    <w:link w:val="20142"/>
    <w:qFormat/>
    <w:rsid w:val="00625697"/>
    <w:rPr>
      <w:rFonts w:ascii="黑体" w:eastAsia="黑体" w:hAnsi="Times New Roman" w:cs="Times New Roman"/>
      <w:sz w:val="32"/>
      <w:szCs w:val="32"/>
    </w:rPr>
  </w:style>
  <w:style w:type="paragraph" w:customStyle="1" w:styleId="20143">
    <w:name w:val="2014讲义四级标题"/>
    <w:basedOn w:val="a"/>
    <w:link w:val="2014Char3"/>
    <w:qFormat/>
    <w:rsid w:val="00625697"/>
    <w:rPr>
      <w:rFonts w:ascii="黑体" w:eastAsia="黑体" w:hAnsi="Times New Roman" w:cs="Times New Roman"/>
      <w:sz w:val="28"/>
      <w:szCs w:val="28"/>
    </w:rPr>
  </w:style>
  <w:style w:type="character" w:customStyle="1" w:styleId="2014Char3">
    <w:name w:val="2014讲义四级标题 Char"/>
    <w:basedOn w:val="a0"/>
    <w:link w:val="20143"/>
    <w:qFormat/>
    <w:rsid w:val="00625697"/>
    <w:rPr>
      <w:rFonts w:ascii="黑体" w:eastAsia="黑体" w:hAnsi="Times New Roman" w:cs="Times New Roman"/>
      <w:sz w:val="28"/>
      <w:szCs w:val="28"/>
    </w:rPr>
  </w:style>
  <w:style w:type="character" w:customStyle="1" w:styleId="5Char">
    <w:name w:val="标题 5 Char"/>
    <w:basedOn w:val="a0"/>
    <w:link w:val="5"/>
    <w:uiPriority w:val="9"/>
    <w:semiHidden/>
    <w:rsid w:val="00625697"/>
    <w:rPr>
      <w:b/>
      <w:bCs/>
      <w:sz w:val="28"/>
      <w:szCs w:val="28"/>
    </w:rPr>
  </w:style>
  <w:style w:type="paragraph" w:customStyle="1" w:styleId="0210">
    <w:name w:val="02讲义二级标题：小二号黑体加粗，居中，段前段后10磅，章与内容名称间空两格"/>
    <w:basedOn w:val="a"/>
    <w:qFormat/>
    <w:rsid w:val="00625697"/>
    <w:pPr>
      <w:widowControl/>
      <w:adjustRightInd w:val="0"/>
      <w:spacing w:before="200" w:after="200"/>
      <w:jc w:val="center"/>
      <w:textAlignment w:val="baseline"/>
      <w:outlineLvl w:val="1"/>
    </w:pPr>
    <w:rPr>
      <w:rFonts w:ascii="Times New Roman" w:eastAsia="黑体" w:hAnsi="Times New Roman" w:cs="Times New Roman"/>
      <w:b/>
      <w:sz w:val="36"/>
      <w:szCs w:val="21"/>
    </w:rPr>
  </w:style>
  <w:style w:type="character" w:customStyle="1" w:styleId="1Char">
    <w:name w:val="标题 1 Char"/>
    <w:basedOn w:val="a0"/>
    <w:link w:val="1"/>
    <w:uiPriority w:val="9"/>
    <w:rsid w:val="00625697"/>
    <w:rPr>
      <w:b/>
      <w:bCs/>
      <w:kern w:val="44"/>
      <w:sz w:val="44"/>
      <w:szCs w:val="44"/>
    </w:rPr>
  </w:style>
  <w:style w:type="character" w:customStyle="1" w:styleId="072Char">
    <w:name w:val="07讲义正文：五号宋体常规，两端对齐，首行缩进2个字符。段前段后无间距。 Char"/>
    <w:link w:val="072"/>
    <w:rsid w:val="00625697"/>
    <w:rPr>
      <w:rFonts w:ascii="宋体" w:eastAsia="宋体" w:hAnsi="宋体" w:cs="Times New Roman"/>
      <w:kern w:val="0"/>
      <w:szCs w:val="21"/>
    </w:rPr>
  </w:style>
  <w:style w:type="paragraph" w:customStyle="1" w:styleId="06221">
    <w:name w:val="06讲义六级标题：五号宋体加粗，左对齐，首行缩进2个字符，段前段后2磅，如1.内容名称，无空格"/>
    <w:basedOn w:val="a"/>
    <w:qFormat/>
    <w:rsid w:val="00625697"/>
    <w:pPr>
      <w:widowControl/>
      <w:adjustRightInd w:val="0"/>
      <w:spacing w:before="40" w:after="40"/>
      <w:ind w:firstLineChars="200" w:firstLine="200"/>
      <w:jc w:val="left"/>
      <w:textAlignment w:val="baseline"/>
      <w:outlineLvl w:val="5"/>
    </w:pPr>
    <w:rPr>
      <w:rFonts w:ascii="宋体" w:eastAsia="宋体" w:hAnsi="宋体" w:cs="Times New Roman"/>
      <w:b/>
      <w:szCs w:val="21"/>
    </w:rPr>
  </w:style>
  <w:style w:type="character" w:customStyle="1" w:styleId="Char3">
    <w:name w:val="纯文本 Char"/>
    <w:basedOn w:val="a0"/>
    <w:link w:val="0"/>
    <w:rsid w:val="00625697"/>
    <w:rPr>
      <w:rFonts w:ascii="宋体" w:hAnsi="Courier New" w:cs="Courier New"/>
      <w:szCs w:val="21"/>
    </w:rPr>
  </w:style>
  <w:style w:type="paragraph" w:customStyle="1" w:styleId="0">
    <w:name w:val="纯文本_0"/>
    <w:basedOn w:val="a"/>
    <w:link w:val="Char3"/>
    <w:qFormat/>
    <w:rsid w:val="00625697"/>
    <w:rPr>
      <w:rFonts w:ascii="宋体" w:hAnsi="Courier New" w:cs="Courier New"/>
      <w:szCs w:val="21"/>
    </w:rPr>
  </w:style>
  <w:style w:type="paragraph" w:customStyle="1" w:styleId="S-5">
    <w:name w:val="S-讲义5级（一）"/>
    <w:basedOn w:val="5"/>
    <w:next w:val="S-61"/>
    <w:rsid w:val="00625697"/>
    <w:pPr>
      <w:spacing w:before="80" w:after="80" w:line="240" w:lineRule="auto"/>
      <w:ind w:firstLineChars="176" w:firstLine="176"/>
    </w:pPr>
    <w:rPr>
      <w:rFonts w:ascii="Times New Roman" w:eastAsia="宋体" w:hAnsi="Times New Roman" w:cs="Times New Roman"/>
      <w:sz w:val="24"/>
    </w:rPr>
  </w:style>
  <w:style w:type="paragraph" w:customStyle="1" w:styleId="S-4">
    <w:name w:val="S-讲义4级一、"/>
    <w:basedOn w:val="4"/>
    <w:next w:val="S-5"/>
    <w:qFormat/>
    <w:rsid w:val="00625697"/>
    <w:pPr>
      <w:keepNext/>
      <w:keepLines/>
      <w:widowControl w:val="0"/>
      <w:ind w:firstLine="151"/>
      <w:jc w:val="both"/>
    </w:pPr>
    <w:rPr>
      <w:rFonts w:ascii="Times New Roman" w:hAnsi="Times New Roman" w:cs="Times New Roman"/>
      <w:kern w:val="2"/>
    </w:rPr>
  </w:style>
  <w:style w:type="paragraph" w:customStyle="1" w:styleId="W-5">
    <w:name w:val="W-讲义5级（一）"/>
    <w:basedOn w:val="5"/>
    <w:next w:val="W-61"/>
    <w:link w:val="W-5Char"/>
    <w:rsid w:val="00625697"/>
    <w:pPr>
      <w:spacing w:beforeLines="50" w:afterLines="50" w:line="240" w:lineRule="auto"/>
      <w:ind w:firstLineChars="200" w:firstLine="420"/>
    </w:pPr>
    <w:rPr>
      <w:rFonts w:ascii="Times New Roman" w:eastAsia="宋体" w:hAnsi="Times New Roman" w:cs="Times New Roman"/>
      <w:sz w:val="24"/>
    </w:rPr>
  </w:style>
  <w:style w:type="character" w:customStyle="1" w:styleId="W-5Char">
    <w:name w:val="W-讲义5级（一） Char"/>
    <w:basedOn w:val="a0"/>
    <w:link w:val="W-5"/>
    <w:rsid w:val="00625697"/>
    <w:rPr>
      <w:rFonts w:ascii="Times New Roman" w:eastAsia="宋体" w:hAnsi="Times New Roman" w:cs="Times New Roman"/>
      <w:b/>
      <w:bCs/>
      <w:sz w:val="24"/>
      <w:szCs w:val="28"/>
    </w:rPr>
  </w:style>
  <w:style w:type="paragraph" w:customStyle="1" w:styleId="611">
    <w:name w:val="讲义6级1、1."/>
    <w:basedOn w:val="6"/>
    <w:link w:val="611858D7CFB-ED40-4347-BF05-701D383B685F"/>
    <w:rsid w:val="00625697"/>
    <w:pPr>
      <w:spacing w:before="40" w:after="40" w:line="240" w:lineRule="auto"/>
      <w:ind w:firstLineChars="200" w:firstLine="200"/>
    </w:pPr>
    <w:rPr>
      <w:rFonts w:ascii="Times New Roman" w:eastAsia="宋体" w:hAnsi="Times New Roman" w:cs="Times New Roman"/>
      <w:sz w:val="21"/>
      <w:szCs w:val="20"/>
    </w:rPr>
  </w:style>
  <w:style w:type="character" w:customStyle="1" w:styleId="611858D7CFB-ED40-4347-BF05-701D383B685F">
    <w:name w:val="讲义6级1、1.[858D7CFB-ED40-4347-BF05-701D383B685F]"/>
    <w:link w:val="611"/>
    <w:rsid w:val="00625697"/>
    <w:rPr>
      <w:rFonts w:ascii="Times New Roman" w:eastAsia="宋体" w:hAnsi="Times New Roman" w:cs="Times New Roman"/>
      <w:b/>
      <w:bCs/>
      <w:szCs w:val="20"/>
    </w:rPr>
  </w:style>
  <w:style w:type="paragraph" w:customStyle="1" w:styleId="143">
    <w:name w:val="14讲义3级标题 节"/>
    <w:basedOn w:val="a"/>
    <w:link w:val="143Char"/>
    <w:qFormat/>
    <w:rsid w:val="00625697"/>
    <w:pPr>
      <w:spacing w:beforeLines="50" w:afterLines="50" w:line="480" w:lineRule="auto"/>
      <w:jc w:val="center"/>
      <w:outlineLvl w:val="2"/>
    </w:pPr>
    <w:rPr>
      <w:rFonts w:ascii="黑体" w:eastAsia="黑体" w:hAnsi="Times New Roman" w:cs="Times New Roman"/>
      <w:sz w:val="30"/>
      <w:szCs w:val="30"/>
    </w:rPr>
  </w:style>
  <w:style w:type="character" w:customStyle="1" w:styleId="143Char">
    <w:name w:val="14讲义3级标题 节 Char"/>
    <w:basedOn w:val="a0"/>
    <w:link w:val="143"/>
    <w:rsid w:val="00625697"/>
    <w:rPr>
      <w:rFonts w:ascii="黑体" w:eastAsia="黑体" w:hAnsi="Times New Roman" w:cs="Times New Roman"/>
      <w:sz w:val="30"/>
      <w:szCs w:val="30"/>
    </w:rPr>
  </w:style>
  <w:style w:type="character" w:customStyle="1" w:styleId="3Char">
    <w:name w:val="标题 3 Char"/>
    <w:basedOn w:val="a0"/>
    <w:link w:val="3"/>
    <w:uiPriority w:val="9"/>
    <w:semiHidden/>
    <w:rsid w:val="00625697"/>
    <w:rPr>
      <w:b/>
      <w:bCs/>
      <w:sz w:val="32"/>
      <w:szCs w:val="32"/>
    </w:rPr>
  </w:style>
  <w:style w:type="paragraph" w:customStyle="1" w:styleId="p0">
    <w:name w:val="p0"/>
    <w:basedOn w:val="a"/>
    <w:rsid w:val="00625697"/>
    <w:pPr>
      <w:widowControl/>
    </w:pPr>
    <w:rPr>
      <w:rFonts w:ascii="Times New Roman" w:eastAsia="宋体" w:hAnsi="Times New Roman" w:cs="Times New Roman" w:hint="eastAsia"/>
      <w:szCs w:val="24"/>
    </w:rPr>
  </w:style>
  <w:style w:type="paragraph" w:customStyle="1" w:styleId="S-2">
    <w:name w:val="S-讲义2级章"/>
    <w:basedOn w:val="2"/>
    <w:next w:val="a"/>
    <w:qFormat/>
    <w:rsid w:val="00625697"/>
    <w:pPr>
      <w:keepNext w:val="0"/>
      <w:keepLines w:val="0"/>
      <w:spacing w:before="200" w:after="200" w:line="240" w:lineRule="auto"/>
      <w:jc w:val="center"/>
    </w:pPr>
    <w:rPr>
      <w:rFonts w:ascii="Times New Roman" w:eastAsia="黑体" w:hAnsi="Times New Roman" w:cs="Times New Roman"/>
      <w:bCs w:val="0"/>
      <w:sz w:val="36"/>
      <w:szCs w:val="36"/>
    </w:rPr>
  </w:style>
  <w:style w:type="character" w:customStyle="1" w:styleId="2Char">
    <w:name w:val="标题 2 Char"/>
    <w:basedOn w:val="a0"/>
    <w:link w:val="2"/>
    <w:uiPriority w:val="9"/>
    <w:semiHidden/>
    <w:rsid w:val="00625697"/>
    <w:rPr>
      <w:rFonts w:asciiTheme="majorHAnsi" w:eastAsiaTheme="majorEastAsia" w:hAnsiTheme="majorHAnsi" w:cstheme="majorBidi"/>
      <w:b/>
      <w:bCs/>
      <w:sz w:val="32"/>
      <w:szCs w:val="32"/>
    </w:rPr>
  </w:style>
  <w:style w:type="paragraph" w:customStyle="1" w:styleId="W-3">
    <w:name w:val="W-讲义3级节"/>
    <w:basedOn w:val="3"/>
    <w:next w:val="a"/>
    <w:link w:val="W-3CharChar"/>
    <w:uiPriority w:val="99"/>
    <w:rsid w:val="00625697"/>
    <w:pPr>
      <w:spacing w:beforeLines="100" w:afterLines="100" w:line="240" w:lineRule="auto"/>
      <w:jc w:val="center"/>
    </w:pPr>
    <w:rPr>
      <w:rFonts w:ascii="Times New Roman" w:eastAsia="黑体" w:hAnsi="Times New Roman" w:cs="Times New Roman"/>
      <w:b w:val="0"/>
    </w:rPr>
  </w:style>
  <w:style w:type="character" w:customStyle="1" w:styleId="W-3CharChar">
    <w:name w:val="W-讲义3级节 Char Char"/>
    <w:link w:val="W-3"/>
    <w:uiPriority w:val="99"/>
    <w:rsid w:val="00625697"/>
    <w:rPr>
      <w:rFonts w:ascii="Times New Roman" w:eastAsia="黑体" w:hAnsi="Times New Roman" w:cs="Times New Roman"/>
      <w:bCs/>
      <w:sz w:val="32"/>
      <w:szCs w:val="32"/>
    </w:rPr>
  </w:style>
  <w:style w:type="paragraph" w:customStyle="1" w:styleId="20144">
    <w:name w:val="2014讲义三级标题"/>
    <w:basedOn w:val="a"/>
    <w:link w:val="2014Char4"/>
    <w:qFormat/>
    <w:rsid w:val="00625697"/>
    <w:pPr>
      <w:spacing w:beforeLines="50" w:afterLines="50" w:line="480" w:lineRule="auto"/>
      <w:jc w:val="center"/>
    </w:pPr>
    <w:rPr>
      <w:rFonts w:ascii="黑体" w:eastAsia="黑体" w:hAnsi="Times New Roman" w:cs="Times New Roman"/>
      <w:sz w:val="30"/>
      <w:szCs w:val="30"/>
    </w:rPr>
  </w:style>
  <w:style w:type="character" w:customStyle="1" w:styleId="2014Char4">
    <w:name w:val="2014讲义三级标题 Char"/>
    <w:basedOn w:val="a0"/>
    <w:link w:val="20144"/>
    <w:rsid w:val="00625697"/>
    <w:rPr>
      <w:rFonts w:ascii="黑体" w:eastAsia="黑体" w:hAnsi="Times New Roman" w:cs="Times New Roman"/>
      <w:sz w:val="30"/>
      <w:szCs w:val="30"/>
    </w:rPr>
  </w:style>
  <w:style w:type="character" w:customStyle="1" w:styleId="H-5Char">
    <w:name w:val="H-5级标题 （一） Char"/>
    <w:link w:val="H-5"/>
    <w:rsid w:val="00625697"/>
    <w:rPr>
      <w:rFonts w:eastAsia="黑体"/>
      <w:bCs/>
      <w:sz w:val="24"/>
      <w:szCs w:val="28"/>
    </w:rPr>
  </w:style>
  <w:style w:type="paragraph" w:customStyle="1" w:styleId="H-5">
    <w:name w:val="H-5级标题 （一）"/>
    <w:basedOn w:val="5"/>
    <w:next w:val="a"/>
    <w:link w:val="H-5Char"/>
    <w:rsid w:val="00625697"/>
    <w:pPr>
      <w:spacing w:beforeLines="50" w:afterLines="50" w:line="240" w:lineRule="auto"/>
      <w:ind w:firstLineChars="200" w:firstLine="200"/>
      <w:textAlignment w:val="center"/>
    </w:pPr>
    <w:rPr>
      <w:rFonts w:eastAsia="黑体"/>
      <w:b w:val="0"/>
      <w:sz w:val="24"/>
    </w:rPr>
  </w:style>
  <w:style w:type="paragraph" w:customStyle="1" w:styleId="H-2">
    <w:name w:val="H-2级标题 章"/>
    <w:basedOn w:val="2"/>
    <w:next w:val="a"/>
    <w:qFormat/>
    <w:rsid w:val="00625697"/>
    <w:pPr>
      <w:keepNext w:val="0"/>
      <w:keepLines w:val="0"/>
      <w:spacing w:beforeLines="50" w:afterLines="50" w:line="600" w:lineRule="auto"/>
      <w:jc w:val="center"/>
      <w:textAlignment w:val="center"/>
    </w:pPr>
    <w:rPr>
      <w:rFonts w:ascii="Times New Roman" w:eastAsia="黑体" w:hAnsi="Times New Roman" w:cs="Times New Roman"/>
      <w:b w:val="0"/>
      <w:bCs w:val="0"/>
      <w:szCs w:val="36"/>
    </w:rPr>
  </w:style>
  <w:style w:type="character" w:styleId="ac">
    <w:name w:val="annotation reference"/>
    <w:basedOn w:val="a0"/>
    <w:uiPriority w:val="99"/>
    <w:semiHidden/>
    <w:unhideWhenUsed/>
    <w:rsid w:val="00674ABE"/>
    <w:rPr>
      <w:sz w:val="21"/>
      <w:szCs w:val="21"/>
    </w:rPr>
  </w:style>
  <w:style w:type="paragraph" w:styleId="ad">
    <w:name w:val="annotation text"/>
    <w:basedOn w:val="a"/>
    <w:link w:val="Char4"/>
    <w:uiPriority w:val="99"/>
    <w:semiHidden/>
    <w:unhideWhenUsed/>
    <w:rsid w:val="00674ABE"/>
    <w:pPr>
      <w:jc w:val="left"/>
    </w:pPr>
  </w:style>
  <w:style w:type="character" w:customStyle="1" w:styleId="Char4">
    <w:name w:val="批注文字 Char"/>
    <w:basedOn w:val="a0"/>
    <w:link w:val="ad"/>
    <w:uiPriority w:val="99"/>
    <w:semiHidden/>
    <w:rsid w:val="00674ABE"/>
    <w:rPr>
      <w:kern w:val="2"/>
      <w:sz w:val="21"/>
      <w:szCs w:val="22"/>
    </w:rPr>
  </w:style>
  <w:style w:type="paragraph" w:styleId="ae">
    <w:name w:val="annotation subject"/>
    <w:basedOn w:val="ad"/>
    <w:next w:val="ad"/>
    <w:link w:val="Char5"/>
    <w:uiPriority w:val="99"/>
    <w:semiHidden/>
    <w:unhideWhenUsed/>
    <w:rsid w:val="00674ABE"/>
    <w:rPr>
      <w:b/>
      <w:bCs/>
    </w:rPr>
  </w:style>
  <w:style w:type="character" w:customStyle="1" w:styleId="Char5">
    <w:name w:val="批注主题 Char"/>
    <w:basedOn w:val="Char4"/>
    <w:link w:val="ae"/>
    <w:uiPriority w:val="99"/>
    <w:semiHidden/>
    <w:rsid w:val="00674ABE"/>
    <w:rPr>
      <w:b/>
      <w:bCs/>
      <w:kern w:val="2"/>
      <w:sz w:val="21"/>
      <w:szCs w:val="22"/>
    </w:rPr>
  </w:style>
  <w:style w:type="table" w:customStyle="1" w:styleId="20">
    <w:name w:val="网格型2"/>
    <w:basedOn w:val="a1"/>
    <w:next w:val="aa"/>
    <w:uiPriority w:val="59"/>
    <w:qFormat/>
    <w:rsid w:val="00D55205"/>
    <w:rPr>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30">
    <w:name w:val="网格型3"/>
    <w:basedOn w:val="a1"/>
    <w:next w:val="aa"/>
    <w:uiPriority w:val="59"/>
    <w:qFormat/>
    <w:rsid w:val="00921F6C"/>
    <w:rPr>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40">
    <w:name w:val="网格型4"/>
    <w:basedOn w:val="a1"/>
    <w:next w:val="aa"/>
    <w:uiPriority w:val="59"/>
    <w:qFormat/>
    <w:rsid w:val="00921F6C"/>
    <w:rPr>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50">
    <w:name w:val="网格型5"/>
    <w:basedOn w:val="a1"/>
    <w:next w:val="aa"/>
    <w:uiPriority w:val="59"/>
    <w:qFormat/>
    <w:rsid w:val="00921F6C"/>
    <w:rPr>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
    <w:name w:val="List Paragraph"/>
    <w:basedOn w:val="a"/>
    <w:uiPriority w:val="99"/>
    <w:rsid w:val="001103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4"/>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492F25-7238-4856-A1A4-B8F1776E8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Pages>
  <Words>1748</Words>
  <Characters>9966</Characters>
  <Application>Microsoft Office Word</Application>
  <DocSecurity>0</DocSecurity>
  <Lines>83</Lines>
  <Paragraphs>23</Paragraphs>
  <ScaleCrop>false</ScaleCrop>
  <Company>http://www.deepbbs.org</Company>
  <LinksUpToDate>false</LinksUpToDate>
  <CharactersWithSpaces>11691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deeplm</dc:creator>
  <cp:lastModifiedBy>IBM</cp:lastModifiedBy>
  <cp:revision>103</cp:revision>
  <cp:lastPrinted>2016-07-01T08:25:00Z</cp:lastPrinted>
  <dcterms:created xsi:type="dcterms:W3CDTF">2016-11-10T02:31:00Z</dcterms:created>
  <dcterms:modified xsi:type="dcterms:W3CDTF">2019-01-02T06:37:00Z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