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Microsoft_Visio___1010.vsdx" ContentType="application/vnd.ms-visio.drawing"/>
  <Override PartName="/word/embeddings/Microsoft_Visio___11.vsdx" ContentType="application/vnd.ms-visio.drawing"/>
  <Override PartName="/word/embeddings/Microsoft_Visio___1111.vsdx" ContentType="application/vnd.ms-visio.drawing"/>
  <Override PartName="/word/embeddings/Microsoft_Visio___1212.vsdx" ContentType="application/vnd.ms-visio.drawing"/>
  <Override PartName="/word/embeddings/Microsoft_Visio___1313.vsdx" ContentType="application/vnd.ms-visio.drawing"/>
  <Override PartName="/word/embeddings/Microsoft_Visio___1414.vsdx" ContentType="application/vnd.ms-visio.drawing"/>
  <Override PartName="/word/embeddings/Microsoft_Visio___1515.vsdx" ContentType="application/vnd.ms-visio.drawing"/>
  <Override PartName="/word/embeddings/Microsoft_Visio___22.vsdx" ContentType="application/vnd.ms-visio.drawing"/>
  <Override PartName="/word/embeddings/Microsoft_Visio___33.vsdx" ContentType="application/vnd.ms-visio.drawing"/>
  <Override PartName="/word/embeddings/Microsoft_Visio___44.vsdx" ContentType="application/vnd.ms-visio.drawing"/>
  <Override PartName="/word/embeddings/Microsoft_Visio___55.vsdx" ContentType="application/vnd.ms-visio.drawing"/>
  <Override PartName="/word/embeddings/Microsoft_Visio___66.vsdx" ContentType="application/vnd.ms-visio.drawing"/>
  <Override PartName="/word/embeddings/Microsoft_Visio___77.vsdx" ContentType="application/vnd.ms-visio.drawing"/>
  <Override PartName="/word/embeddings/Microsoft_Visio___88.vsdx" ContentType="application/vnd.ms-visio.drawing"/>
  <Override PartName="/word/embeddings/Microsoft_Visio___99.vsdx" ContentType="application/vnd.ms-visio.drawing"/>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3.tmp" ContentType="image/png"/>
  <Override PartName="/word/media/image44.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305" w:type="dxa"/>
        <w:tblInd w:w="5070" w:type="dxa"/>
        <w:tblLook w:val="04A0" w:firstRow="1" w:lastRow="0" w:firstColumn="1" w:lastColumn="0" w:noHBand="0" w:noVBand="1"/>
      </w:tblPr>
      <w:tblGrid>
        <w:gridCol w:w="1862"/>
        <w:gridCol w:w="2443"/>
      </w:tblGrid>
      <w:tr w:rsidR="002A3211" w:rsidRPr="00A93980" w:rsidTr="007D03C8">
        <w:trPr>
          <w:trHeight w:val="401"/>
        </w:trPr>
        <w:tc>
          <w:tcPr>
            <w:tcW w:w="1862" w:type="dxa"/>
            <w:shd w:val="clear" w:color="auto" w:fill="auto"/>
            <w:noWrap/>
            <w:vAlign w:val="center"/>
            <w:hideMark/>
          </w:tcPr>
          <w:p w:rsidR="002A3211" w:rsidRPr="00A93980" w:rsidRDefault="002A3211" w:rsidP="007D03C8">
            <w:pPr>
              <w:widowControl/>
              <w:jc w:val="right"/>
              <w:rPr>
                <w:rFonts w:ascii="宋体" w:hAnsi="宋体"/>
                <w:kern w:val="0"/>
              </w:rPr>
            </w:pPr>
            <w:r w:rsidRPr="00A93980">
              <w:rPr>
                <w:rFonts w:ascii="宋体" w:hAnsi="宋体" w:hint="eastAsia"/>
                <w:kern w:val="0"/>
              </w:rPr>
              <w:t>学校代码：</w:t>
            </w:r>
          </w:p>
        </w:tc>
        <w:tc>
          <w:tcPr>
            <w:tcW w:w="2443" w:type="dxa"/>
            <w:shd w:val="clear" w:color="auto" w:fill="auto"/>
            <w:noWrap/>
            <w:vAlign w:val="center"/>
            <w:hideMark/>
          </w:tcPr>
          <w:p w:rsidR="002A3211" w:rsidRPr="00A93980" w:rsidRDefault="002A3211" w:rsidP="007D03C8">
            <w:pPr>
              <w:widowControl/>
              <w:jc w:val="left"/>
              <w:rPr>
                <w:rFonts w:ascii="宋体" w:hAnsi="宋体"/>
                <w:kern w:val="0"/>
              </w:rPr>
            </w:pPr>
            <w:r w:rsidRPr="00A93980">
              <w:rPr>
                <w:rFonts w:ascii="宋体" w:hAnsi="宋体" w:hint="eastAsia"/>
                <w:kern w:val="0"/>
              </w:rPr>
              <w:t>10255</w:t>
            </w:r>
          </w:p>
        </w:tc>
      </w:tr>
      <w:tr w:rsidR="002A3211" w:rsidRPr="00A93980" w:rsidTr="007D03C8">
        <w:trPr>
          <w:trHeight w:val="401"/>
        </w:trPr>
        <w:tc>
          <w:tcPr>
            <w:tcW w:w="1862" w:type="dxa"/>
            <w:shd w:val="clear" w:color="auto" w:fill="auto"/>
            <w:noWrap/>
            <w:vAlign w:val="center"/>
            <w:hideMark/>
          </w:tcPr>
          <w:p w:rsidR="002A3211" w:rsidRPr="00A93980" w:rsidRDefault="002A3211" w:rsidP="007D03C8">
            <w:pPr>
              <w:widowControl/>
              <w:jc w:val="right"/>
              <w:rPr>
                <w:rFonts w:ascii="宋体" w:hAnsi="宋体"/>
                <w:kern w:val="0"/>
              </w:rPr>
            </w:pPr>
            <w:r w:rsidRPr="00A93980">
              <w:rPr>
                <w:rFonts w:ascii="宋体" w:hAnsi="宋体" w:hint="eastAsia"/>
                <w:kern w:val="0"/>
              </w:rPr>
              <w:t xml:space="preserve">学 </w:t>
            </w:r>
            <w:r w:rsidRPr="00A93980">
              <w:rPr>
                <w:rFonts w:ascii="宋体" w:hAnsi="宋体"/>
                <w:kern w:val="0"/>
              </w:rPr>
              <w:t xml:space="preserve">   </w:t>
            </w:r>
            <w:r w:rsidRPr="00A93980">
              <w:rPr>
                <w:rFonts w:ascii="宋体" w:hAnsi="宋体" w:hint="eastAsia"/>
                <w:kern w:val="0"/>
              </w:rPr>
              <w:t>号：</w:t>
            </w:r>
          </w:p>
        </w:tc>
        <w:tc>
          <w:tcPr>
            <w:tcW w:w="2443" w:type="dxa"/>
            <w:shd w:val="clear" w:color="auto" w:fill="auto"/>
            <w:noWrap/>
            <w:vAlign w:val="center"/>
            <w:hideMark/>
          </w:tcPr>
          <w:p w:rsidR="002A3211" w:rsidRPr="00A93980" w:rsidRDefault="002A3211" w:rsidP="007D03C8">
            <w:pPr>
              <w:widowControl/>
              <w:jc w:val="left"/>
              <w:rPr>
                <w:rFonts w:ascii="宋体" w:hAnsi="宋体"/>
                <w:kern w:val="0"/>
              </w:rPr>
            </w:pPr>
            <w:r w:rsidRPr="00A93980">
              <w:rPr>
                <w:rFonts w:ascii="宋体" w:hAnsi="宋体" w:hint="eastAsia"/>
                <w:kern w:val="0"/>
              </w:rPr>
              <w:t>2202549</w:t>
            </w:r>
          </w:p>
        </w:tc>
      </w:tr>
      <w:tr w:rsidR="002A3211" w:rsidRPr="00A93980" w:rsidTr="007D03C8">
        <w:trPr>
          <w:trHeight w:val="401"/>
        </w:trPr>
        <w:tc>
          <w:tcPr>
            <w:tcW w:w="1862" w:type="dxa"/>
            <w:shd w:val="clear" w:color="auto" w:fill="auto"/>
            <w:noWrap/>
            <w:vAlign w:val="center"/>
          </w:tcPr>
          <w:p w:rsidR="002A3211" w:rsidRPr="00A93980" w:rsidRDefault="002A3211" w:rsidP="007D03C8">
            <w:pPr>
              <w:pStyle w:val="-"/>
              <w:jc w:val="right"/>
              <w:rPr>
                <w:rFonts w:ascii="宋体" w:hAnsi="宋体"/>
                <w:kern w:val="0"/>
                <w:sz w:val="24"/>
              </w:rPr>
            </w:pPr>
            <w:r w:rsidRPr="00A93980">
              <w:rPr>
                <w:rFonts w:ascii="宋体" w:hAnsi="宋体" w:hint="eastAsia"/>
                <w:kern w:val="0"/>
                <w:sz w:val="24"/>
                <w:szCs w:val="24"/>
              </w:rPr>
              <w:t>中图分类法：</w:t>
            </w:r>
          </w:p>
        </w:tc>
        <w:tc>
          <w:tcPr>
            <w:tcW w:w="2443" w:type="dxa"/>
            <w:shd w:val="clear" w:color="auto" w:fill="auto"/>
            <w:noWrap/>
            <w:vAlign w:val="center"/>
          </w:tcPr>
          <w:p w:rsidR="002A3211" w:rsidRPr="00A93980" w:rsidRDefault="002A3211" w:rsidP="007D03C8">
            <w:pPr>
              <w:widowControl/>
              <w:jc w:val="left"/>
              <w:rPr>
                <w:rFonts w:ascii="宋体" w:hAnsi="宋体"/>
                <w:kern w:val="0"/>
              </w:rPr>
            </w:pPr>
            <w:r w:rsidRPr="00A93980">
              <w:rPr>
                <w:rFonts w:ascii="宋体" w:hAnsi="宋体" w:hint="eastAsia"/>
                <w:kern w:val="0"/>
              </w:rPr>
              <w:t>TS 114</w:t>
            </w:r>
          </w:p>
        </w:tc>
      </w:tr>
    </w:tbl>
    <w:p w:rsidR="002A3211" w:rsidRPr="00A93980" w:rsidRDefault="002A3211" w:rsidP="002A3211">
      <w:pPr>
        <w:pStyle w:val="-"/>
      </w:pPr>
    </w:p>
    <w:p w:rsidR="002A3211" w:rsidRPr="00A93980" w:rsidRDefault="002A3211" w:rsidP="002A3211">
      <w:pPr>
        <w:pStyle w:val="-"/>
      </w:pPr>
      <w:r w:rsidRPr="00A93980">
        <w:rPr>
          <w:noProof/>
          <w:sz w:val="28"/>
        </w:rPr>
        <mc:AlternateContent>
          <mc:Choice Requires="wpg">
            <w:drawing>
              <wp:inline distT="0" distB="0" distL="0" distR="0" wp14:anchorId="57E10141" wp14:editId="6DF9F640">
                <wp:extent cx="2693670" cy="1151890"/>
                <wp:effectExtent l="0" t="0" r="3175" b="635"/>
                <wp:docPr id="14" name="组合 1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15" name="Picture 50" descr="Untitled-3"/>
                          <pic:cNvPicPr>
                            <a:picLocks noChangeAspect="1" noChangeArrowheads="1"/>
                          </pic:cNvPicPr>
                        </pic:nvPicPr>
                        <pic:blipFill>
                          <a:blip r:embed="rId10"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6" name="Picture 51" descr="Untitled-2"/>
                          <pic:cNvPicPr>
                            <a:picLocks noChangeAspect="1" noChangeArrowheads="1"/>
                          </pic:cNvPicPr>
                        </pic:nvPicPr>
                        <pic:blipFill>
                          <a:blip r:embed="rId11" cstate="print">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14:hiddenEffects>
                            </a:ext>
                          </a:extLst>
                        </pic:spPr>
                      </pic:pic>
                    </wpg:wgp>
                  </a:graphicData>
                </a:graphic>
              </wp:inline>
            </w:drawing>
          </mc:Choice>
          <mc:Fallback>
            <w:pict>
              <v:group id="组合 14"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0EHMDAAAAA2wAAAA8AAABkcnMvZG93bnJldi54bWxET01rwkAQvRf8D8sIvdWN0tY2ukoQxJ4s&#10;ansfs2OSNjsbM6vGf+8WCt7m8T5nOu9crc7USuXZwHCQgCLOva24MPC1Wz69gZKAbLH2TAauJDCf&#10;9R6mmFp/4Q2dt6FQMYQlRQNlCE2qteQlOZSBb4gjd/CtwxBhW2jb4iWGu1qPkuRVO6w4NpTY0KKk&#10;/Hd7cgY+9yvJMnn/4ev+W579God2fDTmsd9lE1CBunAX/7s/bJz/An+/xAP07AY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LQQcwMAAAADbAAAADwAAAAAAAAAAAAAAAACfAgAA&#10;ZHJzL2Rvd25yZXYueG1sUEsFBgAAAAAEAAQA9wAAAIwDAAAAAA==&#10;">
                  <v:stroke joinstyle="bevel"/>
                  <v:imagedata r:id="rId12" o:title="Untitled-3" gain="2147483647f" blacklevel="-.5" grayscale="t" bilevel="t"/>
                </v:shape>
                <v:shape id="Picture 51" o:spid="_x0000_s1028" type="#_x0000_t75" alt="Untitled-2" style="position:absolute;left:2153;top:597;width:3267;height:11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qhjTAAAAA2wAAAA8AAABkcnMvZG93bnJldi54bWxET0trwkAQvhf8D8sIXopu9CAluoooQnsp&#10;9QFeh+yYRLMzIbsm8d93C0Jv8/E9Z7nuXaVaanwpbGA6SUARZ2JLzg2cT/vxBygfkC1WwmTgSR7W&#10;q8HbElMrHR+oPYZcxRD2KRooQqhTrX1WkEM/kZo4cldpHIYIm1zbBrsY7io9S5K5dlhybCiwpm1B&#10;2f34cAbk+/15v2lqd7eHl83PNr98SWfMaNhvFqAC9eFf/HJ/2jh/Dn+/xAP06h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CqGNMAAAADbAAAADwAAAAAAAAAAAAAAAACfAgAA&#10;ZHJzL2Rvd25yZXYueG1sUEsFBgAAAAAEAAQA9wAAAIwDAAAAAA==&#10;">
                  <v:stroke joinstyle="bevel"/>
                  <v:imagedata r:id="rId13" o:title="Untitled-2" gain="68267f" blacklevel="-.5" grayscale="t" bilevel="t"/>
                </v:shape>
                <w10:anchorlock/>
              </v:group>
            </w:pict>
          </mc:Fallback>
        </mc:AlternateContent>
      </w:r>
    </w:p>
    <w:p w:rsidR="002A3211" w:rsidRPr="00A93980" w:rsidRDefault="002A3211" w:rsidP="002A3211">
      <w:pPr>
        <w:pStyle w:val="-"/>
        <w:rPr>
          <w:rFonts w:ascii="黑体" w:eastAsia="黑体" w:hAnsi="黑体"/>
          <w:b/>
          <w:bCs/>
          <w:sz w:val="44"/>
          <w:szCs w:val="22"/>
        </w:rPr>
      </w:pPr>
      <w:r w:rsidRPr="00A93980">
        <w:rPr>
          <w:rFonts w:ascii="黑体" w:eastAsia="黑体" w:hAnsi="黑体" w:hint="eastAsia"/>
          <w:b/>
          <w:bCs/>
          <w:sz w:val="44"/>
          <w:szCs w:val="22"/>
        </w:rPr>
        <w:t>专业学位</w:t>
      </w:r>
      <w:r w:rsidRPr="00A93980">
        <w:rPr>
          <w:rFonts w:ascii="黑体" w:eastAsia="黑体" w:hAnsi="黑体"/>
          <w:b/>
          <w:bCs/>
          <w:sz w:val="44"/>
          <w:szCs w:val="22"/>
        </w:rPr>
        <w:t>硕士学位论文</w:t>
      </w:r>
    </w:p>
    <w:p w:rsidR="002A3211" w:rsidRPr="00A93980" w:rsidRDefault="002A3211" w:rsidP="002A3211">
      <w:pPr>
        <w:spacing w:line="300" w:lineRule="auto"/>
      </w:pPr>
    </w:p>
    <w:p w:rsidR="002A3211" w:rsidRPr="00A93980" w:rsidRDefault="002A3211" w:rsidP="002A3211">
      <w:pPr>
        <w:spacing w:line="300" w:lineRule="auto"/>
      </w:pPr>
    </w:p>
    <w:p w:rsidR="002A3211" w:rsidRPr="00A93980" w:rsidRDefault="001661BC" w:rsidP="002A3211">
      <w:pPr>
        <w:pStyle w:val="-0"/>
      </w:pPr>
      <w:r w:rsidRPr="00A93980">
        <w:rPr>
          <w:rFonts w:hint="eastAsia"/>
        </w:rPr>
        <w:t>基于机器学习的色纺纱配色预测</w:t>
      </w:r>
    </w:p>
    <w:p w:rsidR="002A3211" w:rsidRPr="00A93980" w:rsidRDefault="002A3211" w:rsidP="002A3211">
      <w:pPr>
        <w:adjustRightInd w:val="0"/>
        <w:jc w:val="center"/>
      </w:pPr>
    </w:p>
    <w:p w:rsidR="002A3211" w:rsidRPr="00A93980" w:rsidRDefault="002A3211" w:rsidP="002A3211">
      <w:pPr>
        <w:adjustRightInd w:val="0"/>
        <w:jc w:val="center"/>
        <w:rPr>
          <w:rFonts w:ascii="黑体" w:eastAsia="黑体"/>
          <w:sz w:val="44"/>
        </w:rPr>
      </w:pPr>
    </w:p>
    <w:p w:rsidR="002A3211" w:rsidRPr="00A93980" w:rsidRDefault="002A3211" w:rsidP="002A3211">
      <w:pPr>
        <w:spacing w:line="300" w:lineRule="auto"/>
      </w:pPr>
    </w:p>
    <w:p w:rsidR="00F05AF5" w:rsidRPr="00A93980" w:rsidRDefault="00F05AF5" w:rsidP="002A3211">
      <w:pPr>
        <w:spacing w:line="300" w:lineRule="auto"/>
      </w:pPr>
    </w:p>
    <w:p w:rsidR="002A3211" w:rsidRPr="00A93980" w:rsidRDefault="002A3211" w:rsidP="002A3211">
      <w:pPr>
        <w:spacing w:line="300" w:lineRule="auto"/>
      </w:pPr>
    </w:p>
    <w:tbl>
      <w:tblPr>
        <w:tblpPr w:leftFromText="180" w:rightFromText="180" w:vertAnchor="text" w:horzAnchor="margin" w:tblpXSpec="center" w:tblpY="226"/>
        <w:tblW w:w="5058" w:type="dxa"/>
        <w:tblLayout w:type="fixed"/>
        <w:tblCellMar>
          <w:left w:w="0" w:type="dxa"/>
          <w:right w:w="0" w:type="dxa"/>
        </w:tblCellMar>
        <w:tblLook w:val="0000" w:firstRow="0" w:lastRow="0" w:firstColumn="0" w:lastColumn="0" w:noHBand="0" w:noVBand="0"/>
      </w:tblPr>
      <w:tblGrid>
        <w:gridCol w:w="1806"/>
        <w:gridCol w:w="186"/>
        <w:gridCol w:w="3066"/>
      </w:tblGrid>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bookmarkStart w:id="0" w:name="_Hlk71534830"/>
            <w:r w:rsidRPr="00A93980">
              <w:rPr>
                <w:rStyle w:val="-1"/>
                <w:rFonts w:hint="eastAsia"/>
              </w:rPr>
              <w:t>学位申请人</w:t>
            </w:r>
          </w:p>
        </w:tc>
        <w:tc>
          <w:tcPr>
            <w:tcW w:w="186" w:type="dxa"/>
          </w:tcPr>
          <w:p w:rsidR="002A3211" w:rsidRPr="00A93980" w:rsidRDefault="002A3211" w:rsidP="002A3211">
            <w:pPr>
              <w:adjustRightInd w:val="0"/>
              <w:spacing w:line="400" w:lineRule="exact"/>
              <w:rPr>
                <w:rStyle w:val="-1"/>
              </w:rPr>
            </w:pPr>
            <w:r w:rsidRPr="00A93980">
              <w:rPr>
                <w:rStyle w:val="-1"/>
                <w:rFonts w:hint="eastAsia"/>
              </w:rPr>
              <w:t>：</w:t>
            </w:r>
          </w:p>
        </w:tc>
        <w:tc>
          <w:tcPr>
            <w:tcW w:w="3066" w:type="dxa"/>
          </w:tcPr>
          <w:p w:rsidR="002A3211" w:rsidRPr="00A93980" w:rsidRDefault="002A3211" w:rsidP="002A3211">
            <w:pPr>
              <w:adjustRightInd w:val="0"/>
              <w:spacing w:line="400" w:lineRule="exact"/>
              <w:rPr>
                <w:rStyle w:val="-2"/>
              </w:rPr>
            </w:pPr>
            <w:r w:rsidRPr="00A93980">
              <w:rPr>
                <w:rStyle w:val="-2"/>
                <w:rFonts w:hint="eastAsia"/>
              </w:rPr>
              <w:t>侯叶壬</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指导教师</w:t>
            </w:r>
          </w:p>
        </w:tc>
        <w:tc>
          <w:tcPr>
            <w:tcW w:w="186" w:type="dxa"/>
          </w:tcPr>
          <w:p w:rsidR="002A3211" w:rsidRPr="00A93980" w:rsidRDefault="002A3211" w:rsidP="002A3211">
            <w:pPr>
              <w:adjustRightInd w:val="0"/>
              <w:spacing w:line="400" w:lineRule="exact"/>
              <w:rPr>
                <w:rStyle w:val="-1"/>
              </w:rPr>
            </w:pPr>
            <w:r w:rsidRPr="00A93980">
              <w:rPr>
                <w:rStyle w:val="-1"/>
                <w:rFonts w:hint="eastAsia"/>
              </w:rPr>
              <w:t>：</w:t>
            </w:r>
          </w:p>
        </w:tc>
        <w:tc>
          <w:tcPr>
            <w:tcW w:w="3066" w:type="dxa"/>
          </w:tcPr>
          <w:p w:rsidR="002A3211" w:rsidRPr="00A93980" w:rsidRDefault="003C1DC1" w:rsidP="002A3211">
            <w:pPr>
              <w:adjustRightInd w:val="0"/>
              <w:spacing w:line="400" w:lineRule="exact"/>
              <w:rPr>
                <w:rStyle w:val="-2"/>
              </w:rPr>
            </w:pPr>
            <w:r w:rsidRPr="00A93980">
              <w:rPr>
                <w:rStyle w:val="-2"/>
                <w:rFonts w:hint="eastAsia"/>
              </w:rPr>
              <w:t>刘晓强</w:t>
            </w:r>
            <w:r w:rsidRPr="00A93980">
              <w:rPr>
                <w:rStyle w:val="-2"/>
                <w:rFonts w:hint="eastAsia"/>
              </w:rPr>
              <w:t>/</w:t>
            </w:r>
            <w:r w:rsidRPr="00A93980">
              <w:rPr>
                <w:rStyle w:val="-2"/>
                <w:rFonts w:hint="eastAsia"/>
              </w:rPr>
              <w:t>颜梦</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专业学位类别</w:t>
            </w:r>
          </w:p>
        </w:tc>
        <w:tc>
          <w:tcPr>
            <w:tcW w:w="186" w:type="dxa"/>
          </w:tcPr>
          <w:p w:rsidR="002A3211" w:rsidRPr="00A93980" w:rsidRDefault="002A3211" w:rsidP="002A3211">
            <w:pPr>
              <w:adjustRightInd w:val="0"/>
              <w:spacing w:line="400" w:lineRule="exact"/>
              <w:jc w:val="distribute"/>
              <w:rPr>
                <w:rStyle w:val="-1"/>
              </w:rPr>
            </w:pPr>
            <w:r w:rsidRPr="00A93980">
              <w:rPr>
                <w:rStyle w:val="-1"/>
                <w:rFonts w:hint="eastAsia"/>
              </w:rPr>
              <w:t>：</w:t>
            </w:r>
          </w:p>
        </w:tc>
        <w:tc>
          <w:tcPr>
            <w:tcW w:w="3066" w:type="dxa"/>
          </w:tcPr>
          <w:p w:rsidR="002A3211" w:rsidRPr="00A93980" w:rsidRDefault="002A3211" w:rsidP="002A3211">
            <w:pPr>
              <w:adjustRightInd w:val="0"/>
              <w:spacing w:line="400" w:lineRule="exact"/>
              <w:rPr>
                <w:rStyle w:val="-2"/>
              </w:rPr>
            </w:pPr>
            <w:r w:rsidRPr="00A93980">
              <w:rPr>
                <w:rStyle w:val="-2"/>
                <w:rFonts w:hint="eastAsia"/>
              </w:rPr>
              <w:t>计算机技术</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研 究 方 向</w:t>
            </w:r>
          </w:p>
        </w:tc>
        <w:tc>
          <w:tcPr>
            <w:tcW w:w="186" w:type="dxa"/>
          </w:tcPr>
          <w:p w:rsidR="002A3211" w:rsidRPr="00A93980" w:rsidRDefault="002A3211" w:rsidP="002A3211">
            <w:pPr>
              <w:adjustRightInd w:val="0"/>
              <w:spacing w:line="400" w:lineRule="exact"/>
              <w:jc w:val="distribute"/>
              <w:rPr>
                <w:rStyle w:val="-1"/>
              </w:rPr>
            </w:pPr>
            <w:r w:rsidRPr="00A93980">
              <w:rPr>
                <w:rStyle w:val="-1"/>
                <w:rFonts w:hint="eastAsia"/>
              </w:rPr>
              <w:t>：</w:t>
            </w:r>
          </w:p>
        </w:tc>
        <w:tc>
          <w:tcPr>
            <w:tcW w:w="3066" w:type="dxa"/>
          </w:tcPr>
          <w:p w:rsidR="002A3211" w:rsidRPr="00A93980" w:rsidRDefault="002A3211" w:rsidP="002A3211">
            <w:pPr>
              <w:adjustRightInd w:val="0"/>
              <w:spacing w:line="400" w:lineRule="exact"/>
              <w:rPr>
                <w:rStyle w:val="-2"/>
              </w:rPr>
            </w:pPr>
            <w:r w:rsidRPr="00A93980">
              <w:rPr>
                <w:rStyle w:val="-2"/>
                <w:rFonts w:hint="eastAsia"/>
              </w:rPr>
              <w:t>色纺纱计算机配色</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所在学院</w:t>
            </w:r>
          </w:p>
        </w:tc>
        <w:tc>
          <w:tcPr>
            <w:tcW w:w="186" w:type="dxa"/>
          </w:tcPr>
          <w:p w:rsidR="002A3211" w:rsidRPr="00A93980" w:rsidRDefault="002A3211" w:rsidP="002A3211">
            <w:pPr>
              <w:adjustRightInd w:val="0"/>
              <w:spacing w:line="400" w:lineRule="exact"/>
              <w:jc w:val="distribute"/>
              <w:rPr>
                <w:rStyle w:val="-1"/>
              </w:rPr>
            </w:pPr>
            <w:r w:rsidRPr="00A93980">
              <w:rPr>
                <w:rStyle w:val="-1"/>
                <w:rFonts w:hint="eastAsia"/>
              </w:rPr>
              <w:t>：</w:t>
            </w:r>
          </w:p>
        </w:tc>
        <w:tc>
          <w:tcPr>
            <w:tcW w:w="3066" w:type="dxa"/>
          </w:tcPr>
          <w:p w:rsidR="002A3211" w:rsidRPr="00A93980" w:rsidRDefault="002A3211" w:rsidP="002A3211">
            <w:pPr>
              <w:adjustRightInd w:val="0"/>
              <w:spacing w:line="400" w:lineRule="exact"/>
              <w:rPr>
                <w:rStyle w:val="-2"/>
              </w:rPr>
            </w:pPr>
            <w:r w:rsidRPr="00A93980">
              <w:rPr>
                <w:rStyle w:val="-2"/>
                <w:rFonts w:hint="eastAsia"/>
              </w:rPr>
              <w:t>计算机科学与技术学院</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提交日期</w:t>
            </w:r>
          </w:p>
        </w:tc>
        <w:tc>
          <w:tcPr>
            <w:tcW w:w="186" w:type="dxa"/>
          </w:tcPr>
          <w:p w:rsidR="002A3211" w:rsidRPr="00A93980" w:rsidRDefault="002A3211" w:rsidP="002A3211">
            <w:pPr>
              <w:adjustRightInd w:val="0"/>
              <w:spacing w:line="400" w:lineRule="exact"/>
              <w:rPr>
                <w:rStyle w:val="-1"/>
              </w:rPr>
            </w:pPr>
            <w:r w:rsidRPr="00A93980">
              <w:rPr>
                <w:rStyle w:val="-1"/>
                <w:rFonts w:hint="eastAsia"/>
              </w:rPr>
              <w:t>：</w:t>
            </w:r>
          </w:p>
        </w:tc>
        <w:tc>
          <w:tcPr>
            <w:tcW w:w="3066" w:type="dxa"/>
          </w:tcPr>
          <w:p w:rsidR="002A3211" w:rsidRDefault="002A3211" w:rsidP="002A3211">
            <w:pPr>
              <w:adjustRightInd w:val="0"/>
              <w:spacing w:line="400" w:lineRule="exact"/>
              <w:rPr>
                <w:rStyle w:val="-2"/>
                <w:rFonts w:hint="eastAsia"/>
              </w:rPr>
            </w:pPr>
            <w:r w:rsidRPr="00A93980">
              <w:rPr>
                <w:rStyle w:val="-2"/>
                <w:rFonts w:hint="eastAsia"/>
              </w:rPr>
              <w:t>20</w:t>
            </w:r>
            <w:r w:rsidRPr="00A93980">
              <w:rPr>
                <w:rStyle w:val="-2"/>
              </w:rPr>
              <w:t>2</w:t>
            </w:r>
            <w:r w:rsidRPr="00A93980">
              <w:rPr>
                <w:rStyle w:val="-2"/>
                <w:rFonts w:hint="eastAsia"/>
              </w:rPr>
              <w:t>2</w:t>
            </w:r>
            <w:r w:rsidRPr="00A93980">
              <w:rPr>
                <w:rStyle w:val="-2"/>
                <w:rFonts w:hint="eastAsia"/>
              </w:rPr>
              <w:t>年</w:t>
            </w:r>
            <w:r w:rsidRPr="00A93980">
              <w:rPr>
                <w:rStyle w:val="-2"/>
                <w:rFonts w:hint="eastAsia"/>
              </w:rPr>
              <w:t>5</w:t>
            </w:r>
            <w:r w:rsidRPr="00A93980">
              <w:rPr>
                <w:rStyle w:val="-2"/>
                <w:rFonts w:hint="eastAsia"/>
              </w:rPr>
              <w:t>月</w:t>
            </w:r>
          </w:p>
          <w:p w:rsidR="00127394" w:rsidRDefault="00127394" w:rsidP="002A3211">
            <w:pPr>
              <w:adjustRightInd w:val="0"/>
              <w:spacing w:line="400" w:lineRule="exact"/>
              <w:rPr>
                <w:rStyle w:val="-2"/>
                <w:rFonts w:hint="eastAsia"/>
              </w:rPr>
            </w:pPr>
          </w:p>
          <w:p w:rsidR="00127394" w:rsidRPr="00A93980" w:rsidRDefault="00127394" w:rsidP="002A3211">
            <w:pPr>
              <w:adjustRightInd w:val="0"/>
              <w:spacing w:line="400" w:lineRule="exact"/>
              <w:rPr>
                <w:rStyle w:val="-2"/>
              </w:rPr>
            </w:pPr>
          </w:p>
        </w:tc>
      </w:tr>
    </w:tbl>
    <w:tbl>
      <w:tblPr>
        <w:tblW w:w="4569" w:type="dxa"/>
        <w:tblInd w:w="5070" w:type="dxa"/>
        <w:tblLook w:val="04A0" w:firstRow="1" w:lastRow="0" w:firstColumn="1" w:lastColumn="0" w:noHBand="0" w:noVBand="1"/>
      </w:tblPr>
      <w:tblGrid>
        <w:gridCol w:w="2126"/>
        <w:gridCol w:w="2443"/>
      </w:tblGrid>
      <w:tr w:rsidR="002A3211" w:rsidRPr="00A93980" w:rsidTr="007D03C8">
        <w:trPr>
          <w:trHeight w:val="401"/>
        </w:trPr>
        <w:tc>
          <w:tcPr>
            <w:tcW w:w="2126" w:type="dxa"/>
            <w:shd w:val="clear" w:color="auto" w:fill="auto"/>
            <w:noWrap/>
            <w:vAlign w:val="center"/>
            <w:hideMark/>
          </w:tcPr>
          <w:bookmarkEnd w:id="0"/>
          <w:p w:rsidR="002A3211" w:rsidRPr="00A93980" w:rsidRDefault="002A3211" w:rsidP="007D03C8">
            <w:pPr>
              <w:widowControl/>
              <w:jc w:val="right"/>
              <w:rPr>
                <w:rFonts w:ascii="Times New Roman" w:hAnsi="Times New Roman" w:cs="Times New Roman"/>
                <w:kern w:val="0"/>
              </w:rPr>
            </w:pPr>
            <w:r w:rsidRPr="00A93980">
              <w:rPr>
                <w:rFonts w:ascii="Times New Roman" w:hAnsi="Times New Roman" w:cs="Times New Roman"/>
                <w:kern w:val="0"/>
              </w:rPr>
              <w:lastRenderedPageBreak/>
              <w:t>University Code:</w:t>
            </w:r>
          </w:p>
        </w:tc>
        <w:tc>
          <w:tcPr>
            <w:tcW w:w="2443" w:type="dxa"/>
            <w:shd w:val="clear" w:color="auto" w:fill="auto"/>
            <w:noWrap/>
            <w:vAlign w:val="center"/>
            <w:hideMark/>
          </w:tcPr>
          <w:p w:rsidR="002A3211" w:rsidRPr="00A93980" w:rsidRDefault="002A3211" w:rsidP="007D03C8">
            <w:pPr>
              <w:widowControl/>
              <w:jc w:val="left"/>
              <w:rPr>
                <w:rFonts w:ascii="Times New Roman" w:hAnsi="Times New Roman" w:cs="Times New Roman"/>
                <w:kern w:val="0"/>
              </w:rPr>
            </w:pPr>
            <w:r w:rsidRPr="00A93980">
              <w:rPr>
                <w:rFonts w:ascii="Times New Roman" w:hAnsi="Times New Roman" w:cs="Times New Roman"/>
                <w:kern w:val="0"/>
              </w:rPr>
              <w:t>10255</w:t>
            </w:r>
          </w:p>
        </w:tc>
      </w:tr>
      <w:tr w:rsidR="002A3211" w:rsidRPr="00A93980" w:rsidTr="007D03C8">
        <w:trPr>
          <w:trHeight w:val="401"/>
        </w:trPr>
        <w:tc>
          <w:tcPr>
            <w:tcW w:w="2126" w:type="dxa"/>
            <w:shd w:val="clear" w:color="auto" w:fill="auto"/>
            <w:noWrap/>
            <w:vAlign w:val="center"/>
            <w:hideMark/>
          </w:tcPr>
          <w:p w:rsidR="002A3211" w:rsidRPr="00A93980" w:rsidRDefault="002A3211" w:rsidP="007D03C8">
            <w:pPr>
              <w:widowControl/>
              <w:ind w:firstLineChars="250" w:firstLine="600"/>
              <w:jc w:val="right"/>
              <w:rPr>
                <w:rFonts w:ascii="Times New Roman" w:hAnsi="Times New Roman" w:cs="Times New Roman"/>
                <w:kern w:val="0"/>
              </w:rPr>
            </w:pPr>
            <w:r w:rsidRPr="00A93980">
              <w:rPr>
                <w:rFonts w:ascii="Times New Roman" w:hAnsi="Times New Roman" w:cs="Times New Roman"/>
                <w:kern w:val="0"/>
              </w:rPr>
              <w:t>Student ID:</w:t>
            </w:r>
          </w:p>
        </w:tc>
        <w:tc>
          <w:tcPr>
            <w:tcW w:w="2443" w:type="dxa"/>
            <w:shd w:val="clear" w:color="auto" w:fill="auto"/>
            <w:noWrap/>
            <w:vAlign w:val="center"/>
            <w:hideMark/>
          </w:tcPr>
          <w:p w:rsidR="002A3211" w:rsidRPr="00A93980" w:rsidRDefault="002A3211" w:rsidP="007D03C8">
            <w:pPr>
              <w:widowControl/>
              <w:jc w:val="left"/>
              <w:rPr>
                <w:rFonts w:ascii="Times New Roman" w:hAnsi="Times New Roman" w:cs="Times New Roman"/>
                <w:kern w:val="0"/>
              </w:rPr>
            </w:pPr>
            <w:r w:rsidRPr="00A93980">
              <w:rPr>
                <w:rFonts w:ascii="Times New Roman" w:hAnsi="Times New Roman" w:cs="Times New Roman"/>
                <w:kern w:val="0"/>
              </w:rPr>
              <w:t>2202549</w:t>
            </w:r>
          </w:p>
        </w:tc>
      </w:tr>
      <w:tr w:rsidR="002A3211" w:rsidRPr="00A93980" w:rsidTr="007D03C8">
        <w:trPr>
          <w:trHeight w:val="401"/>
        </w:trPr>
        <w:tc>
          <w:tcPr>
            <w:tcW w:w="2126" w:type="dxa"/>
            <w:shd w:val="clear" w:color="auto" w:fill="auto"/>
            <w:noWrap/>
            <w:vAlign w:val="center"/>
          </w:tcPr>
          <w:p w:rsidR="002A3211" w:rsidRPr="00A93980" w:rsidRDefault="002A3211" w:rsidP="007D03C8">
            <w:pPr>
              <w:widowControl/>
              <w:ind w:firstLineChars="250" w:firstLine="600"/>
              <w:jc w:val="right"/>
              <w:rPr>
                <w:rFonts w:ascii="Times New Roman" w:hAnsi="Times New Roman" w:cs="Times New Roman"/>
                <w:kern w:val="0"/>
              </w:rPr>
            </w:pPr>
            <w:r w:rsidRPr="00A93980">
              <w:rPr>
                <w:rFonts w:ascii="Times New Roman" w:hAnsi="Times New Roman" w:cs="Times New Roman"/>
                <w:kern w:val="0"/>
              </w:rPr>
              <w:t>CLC Index:</w:t>
            </w:r>
          </w:p>
        </w:tc>
        <w:tc>
          <w:tcPr>
            <w:tcW w:w="2443" w:type="dxa"/>
            <w:shd w:val="clear" w:color="auto" w:fill="auto"/>
            <w:noWrap/>
            <w:vAlign w:val="center"/>
          </w:tcPr>
          <w:p w:rsidR="002A3211" w:rsidRPr="00A93980" w:rsidRDefault="002A3211" w:rsidP="007D03C8">
            <w:pPr>
              <w:widowControl/>
              <w:jc w:val="left"/>
              <w:rPr>
                <w:rFonts w:ascii="Times New Roman" w:hAnsi="Times New Roman" w:cs="Times New Roman"/>
                <w:kern w:val="0"/>
              </w:rPr>
            </w:pPr>
            <w:r w:rsidRPr="00A93980">
              <w:rPr>
                <w:rFonts w:ascii="Times New Roman" w:hAnsi="Times New Roman" w:cs="Times New Roman"/>
                <w:kern w:val="0"/>
              </w:rPr>
              <w:t>TS 114</w:t>
            </w:r>
          </w:p>
        </w:tc>
      </w:tr>
    </w:tbl>
    <w:p w:rsidR="002A3211" w:rsidRPr="00A93980" w:rsidRDefault="002A3211" w:rsidP="002A3211">
      <w:pPr>
        <w:pStyle w:val="-6"/>
        <w:ind w:right="1550" w:firstLine="643"/>
      </w:pPr>
    </w:p>
    <w:p w:rsidR="002A3211" w:rsidRPr="00A93980" w:rsidRDefault="00F05AF5" w:rsidP="002A3211">
      <w:pPr>
        <w:pStyle w:val="-6"/>
        <w:ind w:rightChars="1254" w:right="3010" w:firstLine="643"/>
      </w:pPr>
      <w:r w:rsidRPr="00A93980">
        <w:rPr>
          <w:noProof/>
        </w:rPr>
        <mc:AlternateContent>
          <mc:Choice Requires="wpg">
            <w:drawing>
              <wp:inline distT="0" distB="0" distL="0" distR="0" wp14:anchorId="20C55E28" wp14:editId="4EB9DDB3">
                <wp:extent cx="2365375" cy="1011555"/>
                <wp:effectExtent l="0" t="0" r="6350" b="0"/>
                <wp:docPr id="7" name="组合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11" name="Picture 50" descr="Untitled-3"/>
                          <pic:cNvPicPr>
                            <a:picLocks noChangeAspect="1" noChangeArrowheads="1"/>
                          </pic:cNvPicPr>
                        </pic:nvPicPr>
                        <pic:blipFill>
                          <a:blip r:embed="rId10"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2" name="Picture 51" descr="Untitled-2"/>
                          <pic:cNvPicPr>
                            <a:picLocks noChangeAspect="1" noChangeArrowheads="1"/>
                          </pic:cNvPicPr>
                        </pic:nvPicPr>
                        <pic:blipFill>
                          <a:blip r:embed="rId11" cstate="print">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14:hiddenEffects>
                            </a:ext>
                          </a:extLst>
                        </pic:spPr>
                      </pic:pic>
                    </wpg:wgp>
                  </a:graphicData>
                </a:graphic>
              </wp:inline>
            </w:drawing>
          </mc:Choice>
          <mc:Fallback>
            <w:pict>
              <v:group id="组合 7"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I/GsPAAAAA2wAAAA8AAABkcnMvZG93bnJldi54bWxET01rwkAQvQv+h2WE3nQTKbZGVwlCaU9K&#10;bXsfs9MkNTsbM1uN/94tFLzN433Oct27Rp2pk9qzgXSSgCIuvK25NPD58TJ+BiUB2WLjmQxcSWC9&#10;Gg6WmFl/4Xc670OpYghLhgaqENpMaykqcigT3xJH7tt3DkOEXalth5cY7ho9TZKZdlhzbKiwpU1F&#10;xXH/6wzsDq+S5zL/4evhSx79FlP7dDLmYdTnC1CB+nAX/7vfbJyfwt8v8QC9u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j8aw8AAAADbAAAADwAAAAAAAAAAAAAAAACfAgAA&#10;ZHJzL2Rvd25yZXYueG1sUEsFBgAAAAAEAAQA9wAAAIwDAAAAAA==&#10;">
                  <v:stroke joinstyle="bevel"/>
                  <v:imagedata r:id="rId20" o:title="Untitled-3" gain="2147483647f" blacklevel="-.5" grayscale="t" bilevel="t"/>
                </v:shape>
                <v:shape id="Picture 51" o:spid="_x0000_s1028" type="#_x0000_t75" alt="Untitled-2" style="position:absolute;left:2153;top:597;width:3267;height:11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RgDfAAAAA2wAAAA8AAABkcnMvZG93bnJldi54bWxET0trwkAQvhf8D8sIXopu6kFKdBVRCu1F&#10;6gO8DtkxiWZnQnZN4r/vCkJv8/E9Z7HqXaVaanwpbOBjkoAizsSWnBs4Hb/Gn6B8QLZYCZOBB3lY&#10;LQdvC0ytdLyn9hByFUPYp2igCKFOtfZZQQ79RGriyF2kcRgibHJtG+xiuKv0NElm2mHJsaHAmjYF&#10;ZbfD3RmQ3fvjdtXUbq93L+vfTX7+kc6Y0bBfz0EF6sO/+OX+tnH+FJ6/xAP08g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YxGAN8AAAADbAAAADwAAAAAAAAAAAAAAAACfAgAA&#10;ZHJzL2Rvd25yZXYueG1sUEsFBgAAAAAEAAQA9wAAAIwDAAAAAA==&#10;">
                  <v:stroke joinstyle="bevel"/>
                  <v:imagedata r:id="rId21" o:title="Untitled-2" gain="68267f" blacklevel="-.5" grayscale="t" bilevel="t"/>
                </v:shape>
                <w10:anchorlock/>
              </v:group>
            </w:pict>
          </mc:Fallback>
        </mc:AlternateContent>
      </w:r>
    </w:p>
    <w:p w:rsidR="002A3211" w:rsidRPr="00A93980" w:rsidRDefault="002A3211" w:rsidP="00167D54">
      <w:pPr>
        <w:jc w:val="center"/>
        <w:rPr>
          <w:rFonts w:ascii="Times New Roman" w:hAnsi="Times New Roman" w:cs="Times New Roman"/>
          <w:b/>
          <w:sz w:val="36"/>
          <w:szCs w:val="36"/>
        </w:rPr>
      </w:pPr>
      <w:r w:rsidRPr="00A93980">
        <w:rPr>
          <w:rFonts w:ascii="Times New Roman" w:hAnsi="Times New Roman" w:cs="Times New Roman"/>
          <w:b/>
          <w:sz w:val="36"/>
          <w:szCs w:val="36"/>
        </w:rPr>
        <w:t>PROFESSIONAL MASTER DISSERTATION</w:t>
      </w:r>
    </w:p>
    <w:p w:rsidR="002A3211" w:rsidRPr="00A93980" w:rsidRDefault="002A3211" w:rsidP="002A3211">
      <w:pPr>
        <w:pStyle w:val="-3"/>
        <w:rPr>
          <w:rFonts w:eastAsia="宋体"/>
        </w:rPr>
      </w:pPr>
    </w:p>
    <w:p w:rsidR="002A3211" w:rsidRPr="00A93980" w:rsidRDefault="001C44D1" w:rsidP="001C44D1">
      <w:pPr>
        <w:adjustRightInd w:val="0"/>
        <w:snapToGrid w:val="0"/>
        <w:jc w:val="center"/>
        <w:rPr>
          <w:rFonts w:ascii="Times New Roman" w:eastAsia="Times New Roman" w:hAnsi="Times New Roman" w:cs="Times New Roman"/>
          <w:b/>
          <w:bCs/>
          <w:sz w:val="36"/>
          <w:szCs w:val="36"/>
        </w:rPr>
      </w:pPr>
      <w:r w:rsidRPr="00A93980">
        <w:rPr>
          <w:rFonts w:ascii="Times New Roman" w:eastAsia="Times New Roman" w:hAnsi="Times New Roman" w:cs="Times New Roman"/>
          <w:b/>
          <w:bCs/>
          <w:sz w:val="36"/>
          <w:szCs w:val="36"/>
        </w:rPr>
        <w:t>COLOR MATCHING PREDICTION OF MELANGE YARN BASED ON MACHINE LEARNING</w:t>
      </w:r>
    </w:p>
    <w:p w:rsidR="00167D54" w:rsidRPr="00A93980" w:rsidRDefault="00167D54" w:rsidP="00583825">
      <w:pPr>
        <w:adjustRightInd w:val="0"/>
        <w:snapToGrid w:val="0"/>
      </w:pPr>
    </w:p>
    <w:p w:rsidR="001C44D1" w:rsidRPr="00A93980" w:rsidRDefault="001C44D1" w:rsidP="00583825">
      <w:pPr>
        <w:adjustRightInd w:val="0"/>
        <w:snapToGrid w:val="0"/>
      </w:pPr>
    </w:p>
    <w:p w:rsidR="00167D54" w:rsidRPr="00A93980" w:rsidRDefault="00167D54" w:rsidP="00583825">
      <w:pPr>
        <w:adjustRightInd w:val="0"/>
        <w:snapToGrid w:val="0"/>
      </w:pPr>
    </w:p>
    <w:p w:rsidR="007936F5" w:rsidRDefault="007936F5" w:rsidP="00583825">
      <w:pPr>
        <w:adjustRightInd w:val="0"/>
        <w:snapToGrid w:val="0"/>
        <w:rPr>
          <w:rFonts w:hint="eastAsia"/>
        </w:rPr>
      </w:pPr>
    </w:p>
    <w:p w:rsidR="00E30201" w:rsidRPr="00A93980" w:rsidRDefault="00E30201" w:rsidP="00583825">
      <w:pPr>
        <w:adjustRightInd w:val="0"/>
        <w:snapToGrid w:val="0"/>
      </w:pPr>
    </w:p>
    <w:tbl>
      <w:tblPr>
        <w:tblpPr w:leftFromText="180" w:rightFromText="180" w:vertAnchor="text" w:horzAnchor="margin" w:tblpXSpec="center" w:tblpY="-6"/>
        <w:tblW w:w="0" w:type="auto"/>
        <w:tblLayout w:type="fixed"/>
        <w:tblLook w:val="0000" w:firstRow="0" w:lastRow="0" w:firstColumn="0" w:lastColumn="0" w:noHBand="0" w:noVBand="0"/>
      </w:tblPr>
      <w:tblGrid>
        <w:gridCol w:w="2781"/>
        <w:gridCol w:w="5588"/>
      </w:tblGrid>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szCs w:val="28"/>
              </w:rPr>
            </w:pPr>
            <w:r w:rsidRPr="00A93980">
              <w:rPr>
                <w:rStyle w:val="-4"/>
                <w:rFonts w:cs="Times New Roman"/>
                <w:szCs w:val="28"/>
              </w:rPr>
              <w:t>Candidate</w:t>
            </w:r>
            <w:r w:rsidRPr="00A93980">
              <w:rPr>
                <w:rStyle w:val="-4"/>
                <w:rFonts w:cs="Times New Roman"/>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Hou</w:t>
            </w:r>
            <w:r w:rsidR="003C1DC1" w:rsidRPr="00A93980">
              <w:rPr>
                <w:rFonts w:ascii="Times New Roman" w:hAnsi="Times New Roman" w:cs="Times New Roman"/>
                <w:sz w:val="28"/>
                <w:szCs w:val="28"/>
              </w:rPr>
              <w:t xml:space="preserve"> Yeren</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szCs w:val="28"/>
              </w:rPr>
            </w:pPr>
            <w:r w:rsidRPr="00A93980">
              <w:rPr>
                <w:rStyle w:val="-4"/>
                <w:rFonts w:cs="Times New Roman"/>
                <w:szCs w:val="28"/>
              </w:rPr>
              <w:t>Supervisor</w:t>
            </w:r>
            <w:r w:rsidRPr="00A93980">
              <w:rPr>
                <w:rStyle w:val="-4"/>
                <w:rFonts w:cs="Times New Roman"/>
                <w:szCs w:val="28"/>
              </w:rPr>
              <w:t>：</w:t>
            </w:r>
          </w:p>
        </w:tc>
        <w:tc>
          <w:tcPr>
            <w:tcW w:w="5588" w:type="dxa"/>
            <w:vAlign w:val="center"/>
          </w:tcPr>
          <w:p w:rsidR="002A3211" w:rsidRPr="00A93980" w:rsidRDefault="002A3211" w:rsidP="003C1DC1">
            <w:pPr>
              <w:spacing w:line="240" w:lineRule="auto"/>
              <w:rPr>
                <w:rFonts w:ascii="Times New Roman" w:hAnsi="Times New Roman" w:cs="Times New Roman"/>
                <w:sz w:val="28"/>
                <w:szCs w:val="28"/>
              </w:rPr>
            </w:pPr>
            <w:r w:rsidRPr="00A93980">
              <w:rPr>
                <w:rFonts w:ascii="Times New Roman" w:hAnsi="Times New Roman" w:cs="Times New Roman"/>
                <w:sz w:val="28"/>
                <w:szCs w:val="28"/>
              </w:rPr>
              <w:t>Liu</w:t>
            </w:r>
            <w:r w:rsidR="003C1DC1" w:rsidRPr="00A93980">
              <w:rPr>
                <w:rFonts w:ascii="Times New Roman" w:hAnsi="Times New Roman" w:cs="Times New Roman"/>
                <w:sz w:val="28"/>
                <w:szCs w:val="28"/>
              </w:rPr>
              <w:t xml:space="preserve"> Xiaoqiang</w:t>
            </w:r>
            <w:r w:rsidR="003C1DC1" w:rsidRPr="00A93980">
              <w:rPr>
                <w:rFonts w:ascii="Times New Roman" w:hAnsi="Times New Roman" w:cs="Times New Roman" w:hint="eastAsia"/>
                <w:sz w:val="28"/>
                <w:szCs w:val="28"/>
              </w:rPr>
              <w:t>/Yan Meng</w:t>
            </w:r>
            <w:r w:rsidR="003C1DC1" w:rsidRPr="00A93980">
              <w:rPr>
                <w:rFonts w:ascii="Times New Roman" w:hAnsi="Times New Roman" w:cs="Times New Roman"/>
                <w:sz w:val="28"/>
                <w:szCs w:val="28"/>
              </w:rPr>
              <w:t xml:space="preserve"> </w:t>
            </w:r>
            <w:r w:rsidRPr="00A93980">
              <w:rPr>
                <w:rFonts w:ascii="Times New Roman" w:hAnsi="Times New Roman" w:cs="Times New Roman"/>
                <w:sz w:val="28"/>
                <w:szCs w:val="28"/>
              </w:rPr>
              <w:t xml:space="preserve"> </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b w:val="0"/>
                <w:szCs w:val="28"/>
              </w:rPr>
            </w:pPr>
            <w:r w:rsidRPr="00A93980">
              <w:rPr>
                <w:rFonts w:ascii="Times New Roman" w:hAnsi="Times New Roman" w:cs="Times New Roman"/>
                <w:b/>
                <w:sz w:val="28"/>
                <w:szCs w:val="28"/>
              </w:rPr>
              <w:t>Major</w:t>
            </w:r>
            <w:r w:rsidRPr="00A93980">
              <w:rPr>
                <w:rStyle w:val="-4"/>
                <w:rFonts w:cs="Times New Roman"/>
                <w:b w:val="0"/>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Computer Technology</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b w:val="0"/>
                <w:szCs w:val="28"/>
              </w:rPr>
            </w:pPr>
            <w:r w:rsidRPr="00A93980">
              <w:rPr>
                <w:rFonts w:ascii="Times New Roman" w:hAnsi="Times New Roman" w:cs="Times New Roman"/>
                <w:b/>
                <w:sz w:val="28"/>
                <w:szCs w:val="28"/>
              </w:rPr>
              <w:t>Research Direction</w:t>
            </w:r>
            <w:r w:rsidRPr="00A93980">
              <w:rPr>
                <w:rFonts w:ascii="Times New Roman" w:hAnsi="Times New Roman" w:cs="Times New Roman"/>
                <w:b/>
                <w:sz w:val="28"/>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Color spinning computer color matching</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szCs w:val="28"/>
              </w:rPr>
            </w:pPr>
            <w:r w:rsidRPr="00A93980">
              <w:rPr>
                <w:rStyle w:val="-4"/>
                <w:rFonts w:cs="Times New Roman"/>
                <w:szCs w:val="28"/>
              </w:rPr>
              <w:t>Affiliation</w:t>
            </w:r>
            <w:r w:rsidRPr="00A93980">
              <w:rPr>
                <w:rStyle w:val="-4"/>
                <w:rFonts w:cs="Times New Roman"/>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College of  Computer Science and Technology</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szCs w:val="28"/>
              </w:rPr>
            </w:pPr>
            <w:r w:rsidRPr="00A93980">
              <w:rPr>
                <w:rStyle w:val="-4"/>
                <w:rFonts w:cs="Times New Roman"/>
                <w:szCs w:val="28"/>
              </w:rPr>
              <w:t>Date of Submit</w:t>
            </w:r>
            <w:r w:rsidRPr="00A93980">
              <w:rPr>
                <w:rStyle w:val="-4"/>
                <w:rFonts w:cs="Times New Roman"/>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May, 2022</w:t>
            </w:r>
          </w:p>
        </w:tc>
      </w:tr>
    </w:tbl>
    <w:p w:rsidR="00B738C8" w:rsidRPr="00A93980" w:rsidRDefault="00B738C8" w:rsidP="007936F5">
      <w:pPr>
        <w:adjustRightInd w:val="0"/>
        <w:snapToGrid w:val="0"/>
        <w:spacing w:line="276" w:lineRule="auto"/>
        <w:jc w:val="center"/>
        <w:rPr>
          <w:rFonts w:eastAsia="黑体"/>
          <w:b/>
          <w:sz w:val="32"/>
        </w:rPr>
      </w:pPr>
    </w:p>
    <w:p w:rsidR="007936F5" w:rsidRPr="00A93980" w:rsidRDefault="007936F5" w:rsidP="007936F5">
      <w:pPr>
        <w:adjustRightInd w:val="0"/>
        <w:snapToGrid w:val="0"/>
        <w:spacing w:line="276" w:lineRule="auto"/>
        <w:jc w:val="center"/>
        <w:rPr>
          <w:rFonts w:eastAsia="黑体"/>
          <w:b/>
          <w:sz w:val="32"/>
        </w:rPr>
      </w:pPr>
      <w:r w:rsidRPr="00A93980">
        <w:rPr>
          <w:rFonts w:eastAsia="黑体" w:hint="eastAsia"/>
          <w:b/>
          <w:sz w:val="32"/>
        </w:rPr>
        <w:lastRenderedPageBreak/>
        <w:t>东华大学</w:t>
      </w:r>
    </w:p>
    <w:p w:rsidR="002A3211" w:rsidRPr="00A93980" w:rsidRDefault="007936F5" w:rsidP="007936F5">
      <w:pPr>
        <w:adjustRightInd w:val="0"/>
        <w:snapToGrid w:val="0"/>
        <w:spacing w:line="276" w:lineRule="auto"/>
        <w:jc w:val="center"/>
        <w:rPr>
          <w:rFonts w:eastAsia="黑体"/>
          <w:b/>
          <w:sz w:val="32"/>
        </w:rPr>
      </w:pPr>
      <w:r w:rsidRPr="00A93980">
        <w:rPr>
          <w:rFonts w:eastAsia="黑体" w:hint="eastAsia"/>
          <w:b/>
          <w:sz w:val="32"/>
        </w:rPr>
        <w:t>学位论文原创性声明</w:t>
      </w:r>
    </w:p>
    <w:p w:rsidR="007936F5" w:rsidRPr="00A93980" w:rsidRDefault="007936F5" w:rsidP="007936F5">
      <w:pPr>
        <w:spacing w:line="276" w:lineRule="auto"/>
        <w:ind w:firstLineChars="200" w:firstLine="480"/>
        <w:rPr>
          <w:kern w:val="0"/>
          <w:szCs w:val="18"/>
        </w:rPr>
      </w:pPr>
    </w:p>
    <w:p w:rsidR="002A3211" w:rsidRPr="00A93980" w:rsidRDefault="002A3211" w:rsidP="00B738C8">
      <w:pPr>
        <w:spacing w:line="324" w:lineRule="auto"/>
        <w:ind w:firstLineChars="200" w:firstLine="480"/>
        <w:rPr>
          <w:sz w:val="22"/>
        </w:rPr>
      </w:pPr>
      <w:r w:rsidRPr="00A93980">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rsidR="002A3211" w:rsidRPr="00A93980" w:rsidRDefault="002A3211" w:rsidP="002A3211">
      <w:r w:rsidRPr="00A93980">
        <w:rPr>
          <w:rFonts w:hint="eastAsia"/>
        </w:rPr>
        <w:t xml:space="preserve">                            </w:t>
      </w:r>
      <w:r w:rsidRPr="00A93980">
        <w:rPr>
          <w:rFonts w:hint="eastAsia"/>
        </w:rPr>
        <w:t>学位论文作者签名：</w:t>
      </w:r>
    </w:p>
    <w:p w:rsidR="00B738C8" w:rsidRPr="00A93980" w:rsidRDefault="00B738C8" w:rsidP="002A3211"/>
    <w:p w:rsidR="00B738C8" w:rsidRPr="00A93980" w:rsidRDefault="00B738C8" w:rsidP="00B738C8">
      <w:r w:rsidRPr="00A93980">
        <w:rPr>
          <w:rFonts w:hint="eastAsia"/>
        </w:rPr>
        <w:t xml:space="preserve">                            </w:t>
      </w:r>
      <w:r w:rsidRPr="00A93980">
        <w:rPr>
          <w:rFonts w:hint="eastAsia"/>
        </w:rPr>
        <w:t>日期：</w:t>
      </w:r>
      <w:r w:rsidRPr="00A93980">
        <w:rPr>
          <w:rFonts w:hint="eastAsia"/>
        </w:rPr>
        <w:t xml:space="preserve">     </w:t>
      </w:r>
      <w:r w:rsidRPr="00A93980">
        <w:rPr>
          <w:rFonts w:hint="eastAsia"/>
        </w:rPr>
        <w:t>年</w:t>
      </w:r>
      <w:r w:rsidRPr="00A93980">
        <w:rPr>
          <w:rFonts w:hint="eastAsia"/>
        </w:rPr>
        <w:t xml:space="preserve">   </w:t>
      </w:r>
      <w:r w:rsidRPr="00A93980">
        <w:rPr>
          <w:rFonts w:hint="eastAsia"/>
        </w:rPr>
        <w:t>月</w:t>
      </w:r>
      <w:r w:rsidRPr="00A93980">
        <w:rPr>
          <w:rFonts w:hint="eastAsia"/>
        </w:rPr>
        <w:t xml:space="preserve">   </w:t>
      </w:r>
      <w:r w:rsidRPr="00A93980">
        <w:rPr>
          <w:rFonts w:hint="eastAsia"/>
        </w:rPr>
        <w:t>日</w:t>
      </w:r>
    </w:p>
    <w:p w:rsidR="00B738C8" w:rsidRPr="00A93980" w:rsidRDefault="00B738C8" w:rsidP="00B738C8">
      <w:pPr>
        <w:rPr>
          <w:rFonts w:ascii="Times New Roman" w:eastAsia="黑体" w:hAnsi="Times New Roman" w:cs="Times New Roman"/>
          <w:b/>
          <w:sz w:val="28"/>
          <w:szCs w:val="24"/>
        </w:rPr>
      </w:pPr>
      <w:r w:rsidRPr="00A93980">
        <w:rPr>
          <w:rFonts w:ascii="Times New Roman" w:eastAsia="黑体" w:hAnsi="Times New Roman" w:cs="Times New Roman" w:hint="eastAsia"/>
          <w:b/>
          <w:sz w:val="28"/>
          <w:szCs w:val="24"/>
        </w:rPr>
        <w:t>-----------------------------------------------------------------------------------</w:t>
      </w:r>
    </w:p>
    <w:p w:rsidR="002A3211" w:rsidRPr="00A93980" w:rsidRDefault="002A3211" w:rsidP="002A3211">
      <w:pPr>
        <w:jc w:val="center"/>
        <w:rPr>
          <w:rFonts w:eastAsia="黑体"/>
          <w:b/>
          <w:sz w:val="32"/>
        </w:rPr>
      </w:pPr>
      <w:r w:rsidRPr="00A93980">
        <w:rPr>
          <w:rFonts w:eastAsia="黑体" w:hint="eastAsia"/>
          <w:b/>
          <w:sz w:val="32"/>
        </w:rPr>
        <w:t>东华大学</w:t>
      </w:r>
    </w:p>
    <w:p w:rsidR="002A3211" w:rsidRPr="00A93980" w:rsidRDefault="002A3211" w:rsidP="002A3211">
      <w:pPr>
        <w:jc w:val="center"/>
        <w:rPr>
          <w:rFonts w:eastAsia="黑体"/>
          <w:b/>
          <w:sz w:val="32"/>
        </w:rPr>
      </w:pPr>
      <w:r w:rsidRPr="00A93980">
        <w:rPr>
          <w:rFonts w:eastAsia="黑体" w:hint="eastAsia"/>
          <w:b/>
          <w:sz w:val="32"/>
        </w:rPr>
        <w:t>学位论文版权使用授权书</w:t>
      </w:r>
    </w:p>
    <w:p w:rsidR="002A3211" w:rsidRPr="00A93980" w:rsidRDefault="002A3211" w:rsidP="002A3211">
      <w:pPr>
        <w:ind w:firstLineChars="200" w:firstLine="480"/>
        <w:jc w:val="left"/>
        <w:rPr>
          <w:kern w:val="0"/>
          <w:szCs w:val="18"/>
        </w:rPr>
      </w:pPr>
      <w:r w:rsidRPr="00A93980">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rsidR="002A3211" w:rsidRPr="00A93980" w:rsidRDefault="002A3211" w:rsidP="002A3211">
      <w:pPr>
        <w:ind w:firstLineChars="200" w:firstLine="480"/>
        <w:jc w:val="left"/>
        <w:rPr>
          <w:kern w:val="0"/>
          <w:szCs w:val="18"/>
        </w:rPr>
      </w:pPr>
    </w:p>
    <w:p w:rsidR="002A3211" w:rsidRPr="00A93980" w:rsidRDefault="002A3211" w:rsidP="002A3211">
      <w:pPr>
        <w:ind w:firstLineChars="200" w:firstLine="480"/>
        <w:jc w:val="left"/>
        <w:rPr>
          <w:kern w:val="0"/>
          <w:szCs w:val="18"/>
        </w:rPr>
      </w:pPr>
      <w:r w:rsidRPr="00A93980">
        <w:rPr>
          <w:rFonts w:hint="eastAsia"/>
          <w:kern w:val="0"/>
          <w:szCs w:val="18"/>
        </w:rPr>
        <w:t xml:space="preserve">                </w:t>
      </w:r>
      <w:r w:rsidRPr="00A93980">
        <w:rPr>
          <w:rFonts w:hint="eastAsia"/>
          <w:kern w:val="0"/>
          <w:szCs w:val="18"/>
        </w:rPr>
        <w:t>保</w:t>
      </w:r>
      <w:r w:rsidRPr="00A93980">
        <w:rPr>
          <w:rFonts w:hint="eastAsia"/>
          <w:kern w:val="0"/>
          <w:szCs w:val="18"/>
        </w:rPr>
        <w:t xml:space="preserve"> </w:t>
      </w:r>
      <w:r w:rsidRPr="00A93980">
        <w:rPr>
          <w:kern w:val="0"/>
          <w:szCs w:val="18"/>
        </w:rPr>
        <w:t xml:space="preserve"> </w:t>
      </w:r>
      <w:r w:rsidRPr="00A93980">
        <w:rPr>
          <w:rFonts w:hint="eastAsia"/>
          <w:kern w:val="0"/>
          <w:szCs w:val="18"/>
        </w:rPr>
        <w:t>密</w:t>
      </w:r>
      <w:r w:rsidRPr="00A93980">
        <w:rPr>
          <w:rFonts w:hint="eastAsia"/>
          <w:kern w:val="0"/>
          <w:szCs w:val="18"/>
        </w:rPr>
        <w:t xml:space="preserve"> </w:t>
      </w:r>
      <w:r w:rsidRPr="00A93980">
        <w:rPr>
          <w:rFonts w:hint="eastAsia"/>
          <w:kern w:val="0"/>
          <w:szCs w:val="18"/>
        </w:rPr>
        <w:t>□，在</w:t>
      </w:r>
      <w:r w:rsidRPr="00A93980">
        <w:rPr>
          <w:rFonts w:hint="eastAsia"/>
          <w:kern w:val="0"/>
          <w:szCs w:val="18"/>
        </w:rPr>
        <w:t xml:space="preserve">      </w:t>
      </w:r>
      <w:r w:rsidRPr="00A93980">
        <w:rPr>
          <w:rFonts w:hint="eastAsia"/>
          <w:kern w:val="0"/>
          <w:szCs w:val="18"/>
        </w:rPr>
        <w:t>年解密后适用本版权书。</w:t>
      </w:r>
    </w:p>
    <w:p w:rsidR="002A3211" w:rsidRPr="00A93980" w:rsidRDefault="002A3211" w:rsidP="002A3211">
      <w:pPr>
        <w:ind w:firstLineChars="200" w:firstLine="480"/>
        <w:jc w:val="left"/>
        <w:rPr>
          <w:kern w:val="0"/>
          <w:szCs w:val="18"/>
        </w:rPr>
      </w:pPr>
      <w:r w:rsidRPr="00A93980">
        <w:rPr>
          <w:rFonts w:hint="eastAsia"/>
          <w:kern w:val="0"/>
          <w:szCs w:val="18"/>
        </w:rPr>
        <w:t>本学位论文属于</w:t>
      </w:r>
    </w:p>
    <w:p w:rsidR="002A3211" w:rsidRPr="00A93980" w:rsidRDefault="002A3211" w:rsidP="002A3211">
      <w:pPr>
        <w:ind w:firstLineChars="200" w:firstLine="480"/>
        <w:jc w:val="left"/>
        <w:rPr>
          <w:kern w:val="0"/>
          <w:szCs w:val="18"/>
        </w:rPr>
      </w:pPr>
      <w:r w:rsidRPr="00A93980">
        <w:rPr>
          <w:rFonts w:hint="eastAsia"/>
          <w:kern w:val="0"/>
          <w:szCs w:val="18"/>
        </w:rPr>
        <w:t xml:space="preserve">                </w:t>
      </w:r>
      <w:r w:rsidRPr="00A93980">
        <w:rPr>
          <w:rFonts w:hint="eastAsia"/>
          <w:kern w:val="0"/>
          <w:szCs w:val="18"/>
        </w:rPr>
        <w:t>不保密</w:t>
      </w:r>
      <w:r w:rsidRPr="00A93980">
        <w:rPr>
          <w:rFonts w:hint="eastAsia"/>
          <w:kern w:val="0"/>
          <w:szCs w:val="18"/>
        </w:rPr>
        <w:t xml:space="preserve"> </w:t>
      </w:r>
      <w:r w:rsidRPr="00A93980">
        <w:rPr>
          <w:rFonts w:hint="eastAsia"/>
          <w:kern w:val="0"/>
          <w:szCs w:val="18"/>
        </w:rPr>
        <w:t>□。</w:t>
      </w:r>
    </w:p>
    <w:p w:rsidR="002A3211" w:rsidRPr="00A93980" w:rsidRDefault="002A3211" w:rsidP="002A3211">
      <w:pPr>
        <w:ind w:firstLineChars="200" w:firstLine="480"/>
        <w:jc w:val="left"/>
        <w:rPr>
          <w:szCs w:val="16"/>
        </w:rPr>
      </w:pPr>
    </w:p>
    <w:p w:rsidR="002A3211" w:rsidRPr="00A93980" w:rsidRDefault="002A3211" w:rsidP="002A3211">
      <w:r w:rsidRPr="00A93980">
        <w:rPr>
          <w:sz w:val="18"/>
          <w:szCs w:val="21"/>
        </w:rPr>
        <w:t xml:space="preserve">  </w:t>
      </w:r>
      <w:r w:rsidRPr="00A93980">
        <w:rPr>
          <w:kern w:val="0"/>
          <w:szCs w:val="18"/>
        </w:rPr>
        <w:t xml:space="preserve">    </w:t>
      </w:r>
      <w:r w:rsidRPr="00A93980">
        <w:rPr>
          <w:rFonts w:hint="eastAsia"/>
          <w:kern w:val="0"/>
          <w:szCs w:val="18"/>
        </w:rPr>
        <w:t>导师签名</w:t>
      </w:r>
      <w:r w:rsidRPr="00A93980">
        <w:rPr>
          <w:rFonts w:hint="eastAsia"/>
          <w:kern w:val="0"/>
          <w:szCs w:val="18"/>
        </w:rPr>
        <w:t>:</w:t>
      </w:r>
      <w:r w:rsidRPr="00A93980">
        <w:rPr>
          <w:kern w:val="0"/>
          <w:szCs w:val="18"/>
        </w:rPr>
        <w:t xml:space="preserve">                  </w:t>
      </w:r>
      <w:r w:rsidRPr="00A93980">
        <w:rPr>
          <w:rFonts w:hint="eastAsia"/>
        </w:rPr>
        <w:t>学位论文作者签名：</w:t>
      </w:r>
    </w:p>
    <w:p w:rsidR="00B738C8" w:rsidRPr="00A93980" w:rsidRDefault="00B738C8" w:rsidP="002A3211"/>
    <w:p w:rsidR="002A3211" w:rsidRPr="00A93980" w:rsidRDefault="002A3211" w:rsidP="002A3211">
      <w:r w:rsidRPr="00A93980">
        <w:rPr>
          <w:szCs w:val="21"/>
        </w:rPr>
        <w:t xml:space="preserve">                                 </w:t>
      </w:r>
      <w:r w:rsidRPr="00A93980">
        <w:rPr>
          <w:rFonts w:hint="eastAsia"/>
        </w:rPr>
        <w:t xml:space="preserve">   </w:t>
      </w:r>
      <w:r w:rsidRPr="00A93980">
        <w:rPr>
          <w:rFonts w:hint="eastAsia"/>
        </w:rPr>
        <w:t>日期：</w:t>
      </w:r>
      <w:r w:rsidRPr="00A93980">
        <w:rPr>
          <w:rFonts w:hint="eastAsia"/>
        </w:rPr>
        <w:t xml:space="preserve">     </w:t>
      </w:r>
      <w:r w:rsidRPr="00A93980">
        <w:rPr>
          <w:rFonts w:hint="eastAsia"/>
        </w:rPr>
        <w:t>年</w:t>
      </w:r>
      <w:r w:rsidRPr="00A93980">
        <w:rPr>
          <w:rFonts w:hint="eastAsia"/>
        </w:rPr>
        <w:t xml:space="preserve">   </w:t>
      </w:r>
      <w:r w:rsidRPr="00A93980">
        <w:rPr>
          <w:rFonts w:hint="eastAsia"/>
        </w:rPr>
        <w:t>月</w:t>
      </w:r>
      <w:r w:rsidRPr="00A93980">
        <w:rPr>
          <w:rFonts w:hint="eastAsia"/>
        </w:rPr>
        <w:t xml:space="preserve">   </w:t>
      </w:r>
      <w:r w:rsidRPr="00A93980">
        <w:rPr>
          <w:rFonts w:hint="eastAsia"/>
        </w:rPr>
        <w:t>日</w:t>
      </w:r>
    </w:p>
    <w:p w:rsidR="00E30201" w:rsidRDefault="00E30201" w:rsidP="002A3211">
      <w:pPr>
        <w:jc w:val="center"/>
        <w:rPr>
          <w:rFonts w:hint="eastAsia"/>
          <w:b/>
          <w:bCs/>
          <w:sz w:val="32"/>
          <w:szCs w:val="32"/>
        </w:rPr>
      </w:pPr>
    </w:p>
    <w:p w:rsidR="002A3211" w:rsidRPr="00A93980" w:rsidRDefault="002A3211" w:rsidP="002A3211">
      <w:pPr>
        <w:jc w:val="center"/>
        <w:rPr>
          <w:b/>
          <w:bCs/>
          <w:sz w:val="28"/>
          <w:szCs w:val="28"/>
        </w:rPr>
      </w:pPr>
      <w:r w:rsidRPr="00A93980">
        <w:rPr>
          <w:rFonts w:hint="eastAsia"/>
          <w:b/>
          <w:bCs/>
          <w:sz w:val="32"/>
          <w:szCs w:val="32"/>
        </w:rPr>
        <w:lastRenderedPageBreak/>
        <w:t>硕士学位论文答辩委员会名单</w:t>
      </w:r>
    </w:p>
    <w:p w:rsidR="002A3211" w:rsidRPr="00A93980" w:rsidRDefault="002A3211" w:rsidP="002A3211">
      <w:pPr>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b/>
                <w:bCs/>
                <w:sz w:val="28"/>
                <w:szCs w:val="28"/>
              </w:rPr>
            </w:pPr>
            <w:r w:rsidRPr="00A93980">
              <w:rPr>
                <w:rFonts w:ascii="宋体" w:hAnsi="宋体" w:hint="eastAsia"/>
                <w:b/>
                <w:bCs/>
                <w:sz w:val="28"/>
                <w:szCs w:val="28"/>
              </w:rPr>
              <w:t>姓名</w:t>
            </w:r>
          </w:p>
        </w:tc>
        <w:tc>
          <w:tcPr>
            <w:tcW w:w="1904" w:type="dxa"/>
            <w:vAlign w:val="center"/>
          </w:tcPr>
          <w:p w:rsidR="002A3211" w:rsidRPr="00A93980" w:rsidRDefault="002A3211" w:rsidP="007D03C8">
            <w:pPr>
              <w:jc w:val="center"/>
              <w:rPr>
                <w:rFonts w:ascii="宋体" w:hAnsi="宋体"/>
                <w:b/>
                <w:bCs/>
                <w:sz w:val="28"/>
                <w:szCs w:val="28"/>
              </w:rPr>
            </w:pPr>
            <w:r w:rsidRPr="00A93980">
              <w:rPr>
                <w:rFonts w:ascii="宋体" w:hAnsi="宋体" w:hint="eastAsia"/>
                <w:b/>
                <w:bCs/>
                <w:sz w:val="28"/>
                <w:szCs w:val="28"/>
              </w:rPr>
              <w:t>职称</w:t>
            </w:r>
          </w:p>
        </w:tc>
        <w:tc>
          <w:tcPr>
            <w:tcW w:w="3701" w:type="dxa"/>
            <w:vAlign w:val="center"/>
          </w:tcPr>
          <w:p w:rsidR="002A3211" w:rsidRPr="00A93980" w:rsidRDefault="002A3211" w:rsidP="007D03C8">
            <w:pPr>
              <w:jc w:val="center"/>
              <w:rPr>
                <w:rFonts w:ascii="宋体" w:hAnsi="宋体"/>
                <w:b/>
                <w:bCs/>
                <w:sz w:val="28"/>
                <w:szCs w:val="28"/>
              </w:rPr>
            </w:pPr>
            <w:r w:rsidRPr="00A93980">
              <w:rPr>
                <w:rFonts w:ascii="宋体" w:hAnsi="宋体" w:hint="eastAsia"/>
                <w:b/>
                <w:bCs/>
                <w:sz w:val="28"/>
                <w:szCs w:val="28"/>
              </w:rPr>
              <w:t>单位</w:t>
            </w:r>
          </w:p>
        </w:tc>
        <w:tc>
          <w:tcPr>
            <w:tcW w:w="1905" w:type="dxa"/>
            <w:vAlign w:val="center"/>
          </w:tcPr>
          <w:p w:rsidR="002A3211" w:rsidRPr="00A93980" w:rsidRDefault="002A3211" w:rsidP="007D03C8">
            <w:pPr>
              <w:jc w:val="center"/>
              <w:rPr>
                <w:rFonts w:ascii="宋体" w:hAnsi="宋体"/>
                <w:b/>
                <w:bCs/>
                <w:sz w:val="28"/>
                <w:szCs w:val="28"/>
              </w:rPr>
            </w:pPr>
            <w:r w:rsidRPr="00A93980">
              <w:rPr>
                <w:rFonts w:ascii="宋体" w:hAnsi="宋体" w:hint="eastAsia"/>
                <w:b/>
                <w:bCs/>
                <w:sz w:val="28"/>
                <w:szCs w:val="28"/>
              </w:rPr>
              <w:t>备注</w:t>
            </w: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r w:rsidRPr="00A93980">
              <w:rPr>
                <w:rFonts w:ascii="宋体" w:hAnsi="宋体" w:hint="eastAsia"/>
                <w:sz w:val="28"/>
                <w:szCs w:val="28"/>
              </w:rPr>
              <w:t>主席</w:t>
            </w:r>
          </w:p>
        </w:tc>
      </w:tr>
      <w:tr w:rsidR="002A3211" w:rsidRPr="00A93980" w:rsidTr="007D03C8">
        <w:trPr>
          <w:trHeight w:val="816"/>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r w:rsidRPr="00A93980">
              <w:rPr>
                <w:rFonts w:ascii="宋体" w:hAnsi="宋体" w:hint="eastAsia"/>
                <w:sz w:val="28"/>
                <w:szCs w:val="28"/>
              </w:rPr>
              <w:t>委员</w:t>
            </w: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r w:rsidRPr="00A93980">
              <w:rPr>
                <w:rFonts w:ascii="宋体" w:hAnsi="宋体" w:hint="eastAsia"/>
                <w:sz w:val="28"/>
                <w:szCs w:val="28"/>
              </w:rPr>
              <w:t>秘书</w:t>
            </w: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p>
        </w:tc>
      </w:tr>
      <w:tr w:rsidR="002A3211" w:rsidRPr="00A93980" w:rsidTr="007D03C8">
        <w:trPr>
          <w:trHeight w:val="816"/>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p>
        </w:tc>
      </w:tr>
    </w:tbl>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r w:rsidRPr="00A93980">
        <w:rPr>
          <w:rFonts w:hint="eastAsia"/>
          <w:b/>
          <w:sz w:val="28"/>
        </w:rPr>
        <w:t>答</w:t>
      </w:r>
      <w:r w:rsidRPr="00A93980">
        <w:rPr>
          <w:rFonts w:hint="eastAsia"/>
          <w:b/>
          <w:sz w:val="28"/>
        </w:rPr>
        <w:t xml:space="preserve"> </w:t>
      </w:r>
      <w:r w:rsidRPr="00A93980">
        <w:rPr>
          <w:rFonts w:hint="eastAsia"/>
          <w:b/>
          <w:sz w:val="28"/>
        </w:rPr>
        <w:t>辩</w:t>
      </w:r>
      <w:r w:rsidRPr="00A93980">
        <w:rPr>
          <w:rFonts w:hint="eastAsia"/>
          <w:b/>
          <w:sz w:val="28"/>
        </w:rPr>
        <w:t xml:space="preserve"> </w:t>
      </w:r>
      <w:r w:rsidRPr="00A93980">
        <w:rPr>
          <w:rFonts w:hint="eastAsia"/>
          <w:b/>
          <w:sz w:val="28"/>
        </w:rPr>
        <w:t>人：</w:t>
      </w:r>
    </w:p>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r w:rsidRPr="00A93980">
        <w:rPr>
          <w:rFonts w:hint="eastAsia"/>
          <w:b/>
          <w:sz w:val="28"/>
        </w:rPr>
        <w:t>答辩地点：</w:t>
      </w:r>
    </w:p>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r w:rsidRPr="00A93980">
        <w:rPr>
          <w:rFonts w:hint="eastAsia"/>
          <w:b/>
          <w:sz w:val="28"/>
        </w:rPr>
        <w:t>答辩日期：</w:t>
      </w:r>
    </w:p>
    <w:p w:rsidR="00583825" w:rsidRPr="00A93980" w:rsidRDefault="00583825" w:rsidP="002A3211">
      <w:pPr>
        <w:adjustRightInd w:val="0"/>
        <w:snapToGrid w:val="0"/>
        <w:jc w:val="center"/>
        <w:sectPr w:rsidR="00583825" w:rsidRPr="00A93980" w:rsidSect="00E57FF2">
          <w:footerReference w:type="even" r:id="rId22"/>
          <w:footerReference w:type="default" r:id="rId23"/>
          <w:pgSz w:w="11906" w:h="16838"/>
          <w:pgMar w:top="1985" w:right="1588" w:bottom="2268" w:left="1588" w:header="1417" w:footer="1701" w:gutter="284"/>
          <w:pgNumType w:fmt="upperRoman" w:start="1"/>
          <w:cols w:space="425"/>
          <w:docGrid w:linePitch="326"/>
        </w:sectPr>
      </w:pPr>
    </w:p>
    <w:p w:rsidR="00583825" w:rsidRPr="00A93980" w:rsidRDefault="00583825" w:rsidP="00583825">
      <w:pPr>
        <w:adjustRightInd w:val="0"/>
        <w:snapToGrid w:val="0"/>
      </w:pPr>
    </w:p>
    <w:p w:rsidR="001C44D1" w:rsidRPr="00A93980" w:rsidRDefault="001C44D1" w:rsidP="00583825">
      <w:pPr>
        <w:adjustRightInd w:val="0"/>
        <w:snapToGrid w:val="0"/>
        <w:sectPr w:rsidR="001C44D1" w:rsidRPr="00A93980" w:rsidSect="00E57FF2">
          <w:headerReference w:type="even" r:id="rId24"/>
          <w:headerReference w:type="default" r:id="rId25"/>
          <w:footerReference w:type="even" r:id="rId26"/>
          <w:footerReference w:type="default" r:id="rId27"/>
          <w:type w:val="continuous"/>
          <w:pgSz w:w="11906" w:h="16838"/>
          <w:pgMar w:top="1985" w:right="1588" w:bottom="2268" w:left="1588" w:header="1417" w:footer="1701" w:gutter="284"/>
          <w:pgNumType w:fmt="upperRoman" w:start="1"/>
          <w:cols w:space="425"/>
          <w:docGrid w:linePitch="326"/>
        </w:sectPr>
      </w:pPr>
    </w:p>
    <w:p w:rsidR="000169EE" w:rsidRPr="00A93980" w:rsidRDefault="007D03C8">
      <w:pPr>
        <w:pStyle w:val="af2"/>
        <w:spacing w:before="397" w:after="397" w:line="240" w:lineRule="auto"/>
        <w:ind w:firstLine="0"/>
        <w:rPr>
          <w:rFonts w:eastAsia="黑体"/>
        </w:rPr>
      </w:pPr>
      <w:commentRangeStart w:id="106"/>
      <w:r w:rsidRPr="00A93980">
        <w:rPr>
          <w:rFonts w:eastAsia="黑体"/>
        </w:rPr>
        <w:lastRenderedPageBreak/>
        <w:t>基于机器学习的色纺纱配色预测</w:t>
      </w:r>
      <w:commentRangeEnd w:id="106"/>
      <w:r>
        <w:rPr>
          <w:rStyle w:val="CommentReference"/>
        </w:rPr>
        <w:commentReference w:id="106"/>
      </w:r>
    </w:p>
    <w:p w:rsidR="000169EE" w:rsidRPr="00A93980" w:rsidRDefault="007D03C8">
      <w:pPr>
        <w:pStyle w:val="af3"/>
      </w:pPr>
      <w:bookmarkStart w:id="1" w:name="_Toc103736456"/>
      <w:r w:rsidRPr="00A93980">
        <w:t>摘</w:t>
      </w:r>
      <w:r w:rsidRPr="00A93980">
        <w:rPr>
          <w:rFonts w:hint="eastAsia"/>
        </w:rPr>
        <w:t xml:space="preserve"> </w:t>
      </w:r>
      <w:r w:rsidRPr="00A93980">
        <w:t>要</w:t>
      </w:r>
      <w:bookmarkEnd w:id="1"/>
    </w:p>
    <w:p w:rsidR="000169EE" w:rsidRPr="00A93980" w:rsidRDefault="000169EE">
      <w:pPr>
        <w:ind w:firstLineChars="200" w:firstLine="480"/>
      </w:pPr>
    </w:p>
    <w:p w:rsidR="000169EE" w:rsidRPr="00A93980" w:rsidRDefault="007D03C8" w:rsidP="005D66DD">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色纺纱是将染色后的纤维按一定的质量比例混合后再加工纺制而成的混色纱线。色纺纱</w:t>
      </w:r>
      <w:r w:rsidRPr="00A93980">
        <w:rPr>
          <w:rFonts w:ascii="Times New Roman" w:eastAsiaTheme="minorEastAsia" w:hAnsi="Times New Roman" w:cs="Times New Roman" w:hint="eastAsia"/>
          <w:sz w:val="24"/>
          <w:szCs w:val="24"/>
        </w:rPr>
        <w:t>技术</w:t>
      </w:r>
      <w:r w:rsidRPr="00A93980">
        <w:rPr>
          <w:rFonts w:ascii="Times New Roman" w:eastAsiaTheme="minorEastAsia" w:hAnsi="Times New Roman" w:cs="Times New Roman"/>
          <w:sz w:val="24"/>
          <w:szCs w:val="24"/>
        </w:rPr>
        <w:t>能够</w:t>
      </w:r>
      <w:r w:rsidRPr="00A93980">
        <w:rPr>
          <w:rFonts w:ascii="Times New Roman" w:eastAsiaTheme="minorEastAsia" w:hAnsi="Times New Roman" w:cs="Times New Roman" w:hint="eastAsia"/>
          <w:sz w:val="24"/>
          <w:szCs w:val="24"/>
        </w:rPr>
        <w:t>加快</w:t>
      </w:r>
      <w:r w:rsidRPr="00A93980">
        <w:rPr>
          <w:rFonts w:ascii="Times New Roman" w:eastAsiaTheme="minorEastAsia" w:hAnsi="Times New Roman" w:cs="Times New Roman"/>
          <w:sz w:val="24"/>
          <w:szCs w:val="24"/>
        </w:rPr>
        <w:t>加工进程，降低环境污染</w:t>
      </w:r>
      <w:r w:rsidRPr="00A93980">
        <w:rPr>
          <w:rFonts w:ascii="Times New Roman" w:eastAsiaTheme="minorEastAsia" w:hAnsi="Times New Roman" w:cs="Times New Roman" w:hint="eastAsia"/>
          <w:sz w:val="24"/>
          <w:szCs w:val="24"/>
        </w:rPr>
        <w:t>，</w:t>
      </w:r>
      <w:r w:rsidRPr="00A93980">
        <w:rPr>
          <w:rFonts w:ascii="Times New Roman" w:eastAsiaTheme="minorEastAsia" w:hAnsi="Times New Roman" w:cs="Times New Roman"/>
          <w:sz w:val="24"/>
          <w:szCs w:val="24"/>
        </w:rPr>
        <w:t>相比于传统纺织品有着较大的优势。配色是色纺纱生成过程的关键步骤，任务是根据目标颜色，给出合适的单色纤维组合比例，实现混色纺织的颜色再现。如何快速准确地预测单色纤维的比例，保证颜色再现的准确性是色纺纱行业十分棘手的问题。</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在实际生产中</w:t>
      </w:r>
      <w:r w:rsidRPr="00A93980">
        <w:rPr>
          <w:rFonts w:ascii="Times New Roman" w:eastAsiaTheme="minorEastAsia" w:hAnsi="Times New Roman" w:cs="Times New Roman" w:hint="eastAsia"/>
          <w:sz w:val="24"/>
          <w:szCs w:val="24"/>
        </w:rPr>
        <w:t>，</w:t>
      </w:r>
      <w:r w:rsidRPr="00A93980">
        <w:rPr>
          <w:rFonts w:ascii="Times New Roman" w:eastAsiaTheme="minorEastAsia" w:hAnsi="Times New Roman" w:cs="Times New Roman"/>
          <w:sz w:val="24"/>
          <w:szCs w:val="24"/>
        </w:rPr>
        <w:t>色纺纱配色主要采用人工配色方法，需要反复混色和试纺，配色周期长。已有的基于反射率的理论模型及其改进算法存在未知参数或假设条件导致配色精度不高。近年来有学者尝试采用人工智能算法建模</w:t>
      </w:r>
      <w:r w:rsidRPr="00A93980">
        <w:rPr>
          <w:rFonts w:ascii="Times New Roman" w:eastAsiaTheme="minorEastAsia" w:hAnsi="Times New Roman" w:cs="Times New Roman" w:hint="eastAsia"/>
          <w:sz w:val="24"/>
          <w:szCs w:val="24"/>
        </w:rPr>
        <w:t>，</w:t>
      </w:r>
      <w:r w:rsidRPr="00A93980">
        <w:rPr>
          <w:rFonts w:ascii="Times New Roman" w:eastAsiaTheme="minorEastAsia" w:hAnsi="Times New Roman" w:cs="Times New Roman"/>
          <w:sz w:val="24"/>
          <w:szCs w:val="24"/>
        </w:rPr>
        <w:t>如遗传算法、神经网络等，但是配色精度提升不明显且泛化能力较差，尚未实现可靠的配色系统。本文针对色纺纱智能配色需求，基于机器学习算法研究配色模型，主要工作如下：</w:t>
      </w:r>
      <w:r w:rsidRPr="00A93980">
        <w:rPr>
          <w:rFonts w:ascii="Times New Roman" w:eastAsiaTheme="minorEastAsia" w:hAnsi="Times New Roman" w:cs="Times New Roman"/>
          <w:sz w:val="24"/>
          <w:szCs w:val="24"/>
        </w:rPr>
        <w:t xml:space="preserve"> </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1</w:t>
      </w:r>
      <w:r w:rsidRPr="00A93980">
        <w:rPr>
          <w:rFonts w:ascii="Times New Roman" w:eastAsiaTheme="minorEastAsia" w:hAnsi="Times New Roman" w:cs="Times New Roman"/>
          <w:sz w:val="24"/>
          <w:szCs w:val="24"/>
        </w:rPr>
        <w:t>．以红、黄、蓝、白、黑五种颜色的单色棉纤维试制光谱反射率小样数据为基础，结合光谱配色理论模型</w:t>
      </w:r>
      <w:r w:rsidRPr="00A93980">
        <w:rPr>
          <w:rFonts w:ascii="Times New Roman" w:eastAsiaTheme="minorEastAsia" w:hAnsi="Times New Roman" w:cs="Times New Roman"/>
          <w:sz w:val="24"/>
          <w:szCs w:val="24"/>
        </w:rPr>
        <w:t>Kubelka-Munk</w:t>
      </w:r>
      <w:r w:rsidRPr="00A93980">
        <w:rPr>
          <w:rFonts w:ascii="Times New Roman" w:eastAsiaTheme="minorEastAsia" w:hAnsi="Times New Roman" w:cs="Times New Roman"/>
          <w:sz w:val="24"/>
          <w:szCs w:val="24"/>
        </w:rPr>
        <w:t>双常数理论，建立了一种基于长短期记忆网络（</w:t>
      </w:r>
      <w:r w:rsidRPr="00A93980">
        <w:rPr>
          <w:rFonts w:ascii="Times New Roman" w:eastAsiaTheme="minorEastAsia" w:hAnsi="Times New Roman" w:cs="Times New Roman"/>
          <w:sz w:val="24"/>
          <w:szCs w:val="24"/>
        </w:rPr>
        <w:t>LSTM</w:t>
      </w:r>
      <w:r w:rsidRPr="00A93980">
        <w:rPr>
          <w:rFonts w:ascii="Times New Roman" w:eastAsiaTheme="minorEastAsia" w:hAnsi="Times New Roman" w:cs="Times New Roman"/>
          <w:sz w:val="24"/>
          <w:szCs w:val="24"/>
        </w:rPr>
        <w:t>）的色纺纱配色预测模型</w:t>
      </w:r>
      <w:r w:rsidRPr="00A93980">
        <w:rPr>
          <w:rFonts w:ascii="Times New Roman" w:eastAsiaTheme="minorEastAsia" w:hAnsi="Times New Roman" w:cs="Times New Roman"/>
          <w:sz w:val="24"/>
          <w:szCs w:val="24"/>
        </w:rPr>
        <w:t>KM_LSTM</w:t>
      </w:r>
      <w:r w:rsidRPr="00A93980">
        <w:rPr>
          <w:rFonts w:ascii="Times New Roman" w:eastAsiaTheme="minorEastAsia" w:hAnsi="Times New Roman" w:cs="Times New Roman"/>
          <w:sz w:val="24"/>
          <w:szCs w:val="24"/>
        </w:rPr>
        <w:t>。论文使用</w:t>
      </w:r>
      <w:r w:rsidRPr="00A93980">
        <w:rPr>
          <w:rFonts w:ascii="Times New Roman" w:eastAsiaTheme="minorEastAsia" w:hAnsi="Times New Roman" w:cs="Times New Roman"/>
          <w:sz w:val="24"/>
          <w:szCs w:val="24"/>
        </w:rPr>
        <w:t>LSTM</w:t>
      </w:r>
      <w:r w:rsidRPr="00A93980">
        <w:rPr>
          <w:rFonts w:ascii="Times New Roman" w:eastAsiaTheme="minorEastAsia" w:hAnsi="Times New Roman" w:cs="Times New Roman"/>
          <w:sz w:val="24"/>
          <w:szCs w:val="24"/>
        </w:rPr>
        <w:t>构建预测模型，损失函数基于</w:t>
      </w:r>
      <w:r w:rsidRPr="00A93980">
        <w:rPr>
          <w:rFonts w:ascii="Times New Roman" w:eastAsiaTheme="minorEastAsia" w:hAnsi="Times New Roman" w:cs="Times New Roman"/>
          <w:sz w:val="24"/>
          <w:szCs w:val="24"/>
        </w:rPr>
        <w:t>Kubelka-Munk</w:t>
      </w:r>
      <w:r w:rsidRPr="00A93980">
        <w:rPr>
          <w:rFonts w:ascii="Times New Roman" w:eastAsiaTheme="minorEastAsia" w:hAnsi="Times New Roman" w:cs="Times New Roman"/>
          <w:sz w:val="24"/>
          <w:szCs w:val="24"/>
        </w:rPr>
        <w:t>双常数理论计算得到的反射率定义，能够更好地实现颜色再现的目标；其次评估模型时同时使用配色比例误差和理论色差两种方法验证模型的准确度。</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2</w:t>
      </w:r>
      <w:r w:rsidRPr="00A93980">
        <w:rPr>
          <w:rFonts w:ascii="Times New Roman" w:eastAsiaTheme="minorEastAsia" w:hAnsi="Times New Roman" w:cs="Times New Roman"/>
          <w:sz w:val="24"/>
          <w:szCs w:val="24"/>
        </w:rPr>
        <w:t>．实现和训练了多种色纺纱配色预测模型进行对比实验。为了从不同角度验证</w:t>
      </w:r>
      <w:r w:rsidRPr="00A93980">
        <w:rPr>
          <w:rFonts w:ascii="Times New Roman" w:eastAsiaTheme="minorEastAsia" w:hAnsi="Times New Roman" w:cs="Times New Roman"/>
          <w:sz w:val="24"/>
          <w:szCs w:val="24"/>
        </w:rPr>
        <w:t>KM_LSTM</w:t>
      </w:r>
      <w:r w:rsidRPr="00A93980">
        <w:rPr>
          <w:rFonts w:ascii="Times New Roman" w:eastAsiaTheme="minorEastAsia" w:hAnsi="Times New Roman" w:cs="Times New Roman"/>
          <w:sz w:val="24"/>
          <w:szCs w:val="24"/>
        </w:rPr>
        <w:t>模型在色纺纱配色中的适用性，本文构建出多个以往研究者提出的配色预测模型。模型包括传统神经网络</w:t>
      </w:r>
      <w:r w:rsidRPr="00A93980">
        <w:rPr>
          <w:rFonts w:ascii="Times New Roman" w:eastAsiaTheme="minorEastAsia" w:hAnsi="Times New Roman" w:cs="Times New Roman"/>
          <w:sz w:val="24"/>
          <w:szCs w:val="24"/>
        </w:rPr>
        <w:t>ANN</w:t>
      </w:r>
      <w:r w:rsidRPr="00A93980">
        <w:rPr>
          <w:rFonts w:ascii="Times New Roman" w:eastAsiaTheme="minorEastAsia" w:hAnsi="Times New Roman" w:cs="Times New Roman"/>
          <w:sz w:val="24"/>
          <w:szCs w:val="24"/>
        </w:rPr>
        <w:t>、</w:t>
      </w:r>
      <w:r w:rsidRPr="00A93980">
        <w:rPr>
          <w:rFonts w:ascii="Times New Roman" w:eastAsiaTheme="minorEastAsia" w:hAnsi="Times New Roman" w:cs="Times New Roman"/>
          <w:sz w:val="24"/>
          <w:szCs w:val="24"/>
        </w:rPr>
        <w:t>Kubelka-Munk</w:t>
      </w:r>
      <w:r w:rsidRPr="00A93980">
        <w:rPr>
          <w:rFonts w:ascii="Times New Roman" w:eastAsiaTheme="minorEastAsia" w:hAnsi="Times New Roman" w:cs="Times New Roman"/>
          <w:sz w:val="24"/>
          <w:szCs w:val="24"/>
        </w:rPr>
        <w:t>双常数理论与传统神经网络相结合的</w:t>
      </w:r>
      <w:r w:rsidRPr="00A93980">
        <w:rPr>
          <w:rFonts w:ascii="Times New Roman" w:eastAsiaTheme="minorEastAsia" w:hAnsi="Times New Roman" w:cs="Times New Roman"/>
          <w:sz w:val="24"/>
          <w:szCs w:val="24"/>
        </w:rPr>
        <w:t>KM_ANN</w:t>
      </w:r>
      <w:r w:rsidRPr="00A93980">
        <w:rPr>
          <w:rFonts w:ascii="Times New Roman" w:eastAsiaTheme="minorEastAsia" w:hAnsi="Times New Roman" w:cs="Times New Roman"/>
          <w:sz w:val="24"/>
          <w:szCs w:val="24"/>
        </w:rPr>
        <w:t>、模块化人工神经网络</w:t>
      </w:r>
      <w:r w:rsidRPr="00A93980">
        <w:rPr>
          <w:rFonts w:ascii="Times New Roman" w:eastAsiaTheme="minorEastAsia" w:hAnsi="Times New Roman" w:cs="Times New Roman"/>
          <w:sz w:val="24"/>
          <w:szCs w:val="24"/>
        </w:rPr>
        <w:t>MANN</w:t>
      </w:r>
      <w:r w:rsidRPr="00A93980">
        <w:rPr>
          <w:rFonts w:ascii="Times New Roman" w:eastAsiaTheme="minorEastAsia" w:hAnsi="Times New Roman" w:cs="Times New Roman"/>
          <w:sz w:val="24"/>
          <w:szCs w:val="24"/>
        </w:rPr>
        <w:t>以及长短期记忆网络</w:t>
      </w:r>
      <w:r w:rsidRPr="00A93980">
        <w:rPr>
          <w:rFonts w:ascii="Times New Roman" w:eastAsiaTheme="minorEastAsia" w:hAnsi="Times New Roman" w:cs="Times New Roman"/>
          <w:sz w:val="24"/>
          <w:szCs w:val="24"/>
        </w:rPr>
        <w:t>LSTM</w:t>
      </w:r>
      <w:r w:rsidRPr="00A93980">
        <w:rPr>
          <w:rFonts w:ascii="Times New Roman" w:eastAsiaTheme="minorEastAsia" w:hAnsi="Times New Roman" w:cs="Times New Roman"/>
          <w:sz w:val="24"/>
          <w:szCs w:val="24"/>
        </w:rPr>
        <w:t>。实验结果表明，所提出的</w:t>
      </w:r>
      <w:r w:rsidRPr="00A93980">
        <w:rPr>
          <w:rFonts w:ascii="Times New Roman" w:eastAsiaTheme="minorEastAsia" w:hAnsi="Times New Roman" w:cs="Times New Roman"/>
          <w:sz w:val="24"/>
          <w:szCs w:val="24"/>
        </w:rPr>
        <w:t>KM_LSTM</w:t>
      </w:r>
      <w:r w:rsidRPr="00A93980">
        <w:rPr>
          <w:rFonts w:ascii="Times New Roman" w:eastAsiaTheme="minorEastAsia" w:hAnsi="Times New Roman" w:cs="Times New Roman"/>
          <w:sz w:val="24"/>
          <w:szCs w:val="24"/>
        </w:rPr>
        <w:t>配色模型能够提供更高的预测精度，并且将机器学习模型与</w:t>
      </w:r>
      <w:r w:rsidRPr="00A93980">
        <w:rPr>
          <w:rFonts w:ascii="Times New Roman" w:eastAsiaTheme="minorEastAsia" w:hAnsi="Times New Roman" w:cs="Times New Roman"/>
          <w:sz w:val="24"/>
          <w:szCs w:val="24"/>
        </w:rPr>
        <w:t>Kubelka-Munk</w:t>
      </w:r>
      <w:r w:rsidRPr="00A93980">
        <w:rPr>
          <w:rFonts w:ascii="Times New Roman" w:eastAsiaTheme="minorEastAsia" w:hAnsi="Times New Roman" w:cs="Times New Roman"/>
          <w:sz w:val="24"/>
          <w:szCs w:val="24"/>
        </w:rPr>
        <w:t>双常数理论相结合来优化损失函数能够有效减小色差。</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3</w:t>
      </w:r>
      <w:r w:rsidRPr="00A93980">
        <w:rPr>
          <w:rFonts w:ascii="Times New Roman" w:eastAsiaTheme="minorEastAsia" w:hAnsi="Times New Roman" w:cs="Times New Roman"/>
          <w:sz w:val="24"/>
          <w:szCs w:val="24"/>
        </w:rPr>
        <w:t>．设计并实现了配色预测系统。基于对色纺纱配色预测问题的需求分析，本文开发实现了配色预测系统。系统实现了颜色转换、配色预测以及样本维护的功能使配色预测过程更为方便快捷。另外，在系统功能中也尽可能的将数据进行了</w:t>
      </w:r>
      <w:r w:rsidRPr="00A93980">
        <w:rPr>
          <w:rFonts w:ascii="Times New Roman" w:eastAsiaTheme="minorEastAsia" w:hAnsi="Times New Roman" w:cs="Times New Roman"/>
          <w:sz w:val="24"/>
          <w:szCs w:val="24"/>
        </w:rPr>
        <w:lastRenderedPageBreak/>
        <w:t>可视化，使配色结果更加直观，便于企业用户使用。</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论文融合机器学习和光谱配色理论，提出和建立的智能配色模型具有更好的预测精度，开发的系统为色纺纱行业提供了配色功能预测和可视化支持，具有较好的使用参考价值。</w:t>
      </w:r>
    </w:p>
    <w:p w:rsidR="000169EE" w:rsidRPr="00A93980" w:rsidRDefault="000169EE">
      <w:pPr>
        <w:pStyle w:val="af2"/>
        <w:ind w:firstLineChars="200" w:firstLine="480"/>
        <w:jc w:val="both"/>
        <w:rPr>
          <w:rFonts w:ascii="Times New Roman" w:eastAsiaTheme="minorEastAsia" w:hAnsi="Times New Roman" w:cs="Times New Roman"/>
          <w:sz w:val="24"/>
          <w:szCs w:val="24"/>
        </w:rPr>
      </w:pPr>
    </w:p>
    <w:p w:rsidR="000169EE" w:rsidRPr="00A93980" w:rsidRDefault="007D03C8">
      <w:pPr>
        <w:pStyle w:val="af2"/>
        <w:ind w:left="1120" w:hangingChars="400" w:hanging="1120"/>
        <w:jc w:val="both"/>
        <w:rPr>
          <w:rFonts w:ascii="Times New Roman" w:eastAsiaTheme="minorEastAsia" w:hAnsi="Times New Roman" w:cs="Times New Roman"/>
          <w:sz w:val="28"/>
          <w:szCs w:val="28"/>
        </w:rPr>
      </w:pPr>
      <w:commentRangeStart w:id="1"/>
      <w:r w:rsidRPr="00A93980">
        <w:rPr>
          <w:rFonts w:eastAsia="黑体" w:cs="Times New Roman"/>
          <w:sz w:val="28"/>
          <w:szCs w:val="28"/>
        </w:rPr>
        <w:t>关键词</w:t>
      </w:r>
      <w:r w:rsidRPr="00A93980">
        <w:rPr>
          <w:rFonts w:ascii="Times New Roman" w:eastAsiaTheme="minorEastAsia" w:hAnsi="Times New Roman" w:cs="Times New Roman"/>
          <w:sz w:val="28"/>
          <w:szCs w:val="28"/>
        </w:rPr>
        <w:t>：色纺纱配色；配色预测模型；</w:t>
      </w:r>
      <w:r w:rsidRPr="00A93980">
        <w:rPr>
          <w:rFonts w:ascii="Times New Roman" w:eastAsiaTheme="minorEastAsia" w:hAnsi="Times New Roman" w:cs="Times New Roman"/>
          <w:sz w:val="28"/>
          <w:szCs w:val="28"/>
        </w:rPr>
        <w:t>LSTM</w:t>
      </w:r>
      <w:r w:rsidRPr="00A93980">
        <w:rPr>
          <w:rFonts w:ascii="Times New Roman" w:eastAsiaTheme="minorEastAsia" w:hAnsi="Times New Roman" w:cs="Times New Roman"/>
          <w:sz w:val="28"/>
          <w:szCs w:val="28"/>
        </w:rPr>
        <w:t>；</w:t>
      </w:r>
      <w:r w:rsidRPr="00A93980">
        <w:rPr>
          <w:rFonts w:ascii="Times New Roman" w:eastAsiaTheme="minorEastAsia" w:hAnsi="Times New Roman" w:cs="Times New Roman"/>
          <w:sz w:val="28"/>
          <w:szCs w:val="28"/>
        </w:rPr>
        <w:t>Kubelka-Munk</w:t>
      </w:r>
      <w:r w:rsidRPr="00A93980">
        <w:rPr>
          <w:rFonts w:ascii="Times New Roman" w:eastAsiaTheme="minorEastAsia" w:hAnsi="Times New Roman" w:cs="Times New Roman"/>
          <w:sz w:val="28"/>
          <w:szCs w:val="28"/>
        </w:rPr>
        <w:t>双常数理论</w:t>
      </w:r>
      <w:commentRangeEnd w:id="1"/>
      <w:r>
        <w:rPr>
          <w:rStyle w:val="CommentReference"/>
        </w:rPr>
        <w:commentReference w:id="1"/>
      </w:r>
    </w:p>
    <w:p w:rsidR="00663C42" w:rsidRPr="00A93980" w:rsidRDefault="00663C42">
      <w:pPr>
        <w:sectPr w:rsidR="00663C42" w:rsidRPr="00A93980" w:rsidSect="00E57FF2">
          <w:footerReference w:type="even" r:id="rId28"/>
          <w:footerReference w:type="default" r:id="rId29"/>
          <w:pgSz w:w="11906" w:h="16838"/>
          <w:pgMar w:top="1985" w:right="1588" w:bottom="2268" w:left="1588" w:header="1418" w:footer="1701" w:gutter="284"/>
          <w:pgNumType w:fmt="upperRoman" w:start="1"/>
          <w:cols w:space="425"/>
          <w:docGrid w:linePitch="326"/>
        </w:sectPr>
      </w:pPr>
    </w:p>
    <w:p w:rsidR="00341C79" w:rsidRPr="00A93980" w:rsidRDefault="00341C79" w:rsidP="00CE1875">
      <w:pPr>
        <w:pStyle w:val="af2"/>
        <w:spacing w:before="397" w:line="240" w:lineRule="auto"/>
        <w:ind w:firstLine="0"/>
        <w:rPr>
          <w:rFonts w:ascii="Times New Roman" w:eastAsiaTheme="minorEastAsia" w:hAnsi="Times New Roman" w:cs="Times New Roman"/>
          <w:b/>
          <w:bCs/>
        </w:rPr>
      </w:pPr>
      <w:bookmarkStart w:id="2" w:name="_Toc98869999"/>
      <w:bookmarkStart w:id="3" w:name="_Toc98690633"/>
      <w:bookmarkStart w:id="4" w:name="_Toc251338722"/>
      <w:bookmarkStart w:id="5" w:name="_Toc251590707"/>
      <w:bookmarkStart w:id="6" w:name="_Toc251346981"/>
      <w:bookmarkStart w:id="7" w:name="_Toc98689219"/>
      <w:bookmarkStart w:id="8" w:name="_Toc86781266"/>
      <w:bookmarkStart w:id="9" w:name="_Toc98695175"/>
      <w:bookmarkStart w:id="10" w:name="_Toc86781559"/>
      <w:bookmarkStart w:id="11" w:name="_Toc98695118"/>
      <w:r w:rsidRPr="00A93980">
        <w:rPr>
          <w:rFonts w:ascii="Times New Roman" w:hAnsi="Times New Roman" w:cs="Times New Roman"/>
          <w:b/>
          <w:bCs/>
        </w:rPr>
        <w:lastRenderedPageBreak/>
        <w:t>C</w:t>
      </w:r>
      <w:r w:rsidR="000B178B" w:rsidRPr="00A93980">
        <w:rPr>
          <w:rFonts w:ascii="Times New Roman" w:eastAsiaTheme="minorEastAsia" w:hAnsi="Times New Roman" w:cs="Times New Roman" w:hint="eastAsia"/>
          <w:b/>
          <w:bCs/>
        </w:rPr>
        <w:t>OLOR MATCHING PREDICTION OF</w:t>
      </w:r>
      <w:r w:rsidRPr="00A93980">
        <w:rPr>
          <w:rFonts w:ascii="Times New Roman" w:eastAsiaTheme="minorEastAsia" w:hAnsi="Times New Roman" w:cs="Times New Roman" w:hint="eastAsia"/>
          <w:b/>
          <w:bCs/>
        </w:rPr>
        <w:t xml:space="preserve"> MELANGE </w:t>
      </w:r>
    </w:p>
    <w:p w:rsidR="000169EE" w:rsidRPr="00A93980" w:rsidRDefault="000B178B" w:rsidP="00CE1875">
      <w:pPr>
        <w:pStyle w:val="af2"/>
        <w:spacing w:after="397" w:line="240" w:lineRule="auto"/>
        <w:ind w:firstLine="0"/>
        <w:rPr>
          <w:rFonts w:ascii="Times New Roman" w:hAnsi="Times New Roman" w:cs="Times New Roman"/>
          <w:b/>
          <w:bCs/>
        </w:rPr>
      </w:pPr>
      <w:commentRangeStart w:id="107"/>
      <w:r w:rsidRPr="00A93980">
        <w:rPr>
          <w:rFonts w:ascii="Times New Roman" w:eastAsiaTheme="minorEastAsia" w:hAnsi="Times New Roman" w:cs="Times New Roman" w:hint="eastAsia"/>
          <w:b/>
          <w:bCs/>
        </w:rPr>
        <w:t>YARN BASED ON</w:t>
      </w:r>
      <w:r w:rsidR="00341C79" w:rsidRPr="00A93980">
        <w:rPr>
          <w:rFonts w:ascii="Times New Roman" w:eastAsiaTheme="minorEastAsia" w:hAnsi="Times New Roman" w:cs="Times New Roman" w:hint="eastAsia"/>
          <w:b/>
          <w:bCs/>
        </w:rPr>
        <w:t xml:space="preserve"> MACHINE LEARNING</w:t>
      </w:r>
      <w:commentRangeEnd w:id="107"/>
      <w:r>
        <w:rPr>
          <w:rStyle w:val="CommentReference"/>
        </w:rPr>
        <w:commentReference w:id="107"/>
      </w:r>
      <w:bookmarkEnd w:id="2"/>
    </w:p>
    <w:p w:rsidR="000169EE" w:rsidRPr="00A93980" w:rsidRDefault="007D03C8">
      <w:pPr>
        <w:pStyle w:val="af3"/>
        <w:rPr>
          <w:rFonts w:ascii="Times New Roman" w:hAnsi="Times New Roman" w:cs="Times New Roman"/>
          <w:b/>
          <w:bCs/>
        </w:rPr>
      </w:pPr>
      <w:bookmarkStart w:id="12" w:name="_Toc98870000"/>
      <w:bookmarkStart w:id="13" w:name="_Toc103736457"/>
      <w:r w:rsidRPr="00A93980">
        <w:rPr>
          <w:rFonts w:ascii="Times New Roman" w:hAnsi="Times New Roman" w:cs="Times New Roman"/>
          <w:b/>
          <w:bCs/>
        </w:rPr>
        <w:t>ABSTRACT</w:t>
      </w:r>
      <w:bookmarkEnd w:id="3"/>
      <w:bookmarkEnd w:id="4"/>
      <w:bookmarkEnd w:id="5"/>
      <w:bookmarkEnd w:id="6"/>
      <w:bookmarkEnd w:id="7"/>
      <w:bookmarkEnd w:id="8"/>
      <w:bookmarkEnd w:id="9"/>
      <w:bookmarkEnd w:id="10"/>
      <w:bookmarkEnd w:id="11"/>
      <w:bookmarkEnd w:id="12"/>
      <w:bookmarkEnd w:id="13"/>
    </w:p>
    <w:p w:rsidR="000169EE" w:rsidRPr="00A93980" w:rsidRDefault="000169EE">
      <w:pPr>
        <w:pStyle w:val="af2"/>
        <w:spacing w:line="300" w:lineRule="auto"/>
        <w:ind w:firstLineChars="200" w:firstLine="440"/>
        <w:jc w:val="both"/>
        <w:rPr>
          <w:rFonts w:ascii="Times New Roman" w:hAnsi="Times New Roman" w:cs="Times New Roman"/>
          <w:sz w:val="22"/>
          <w:szCs w:val="22"/>
        </w:rPr>
      </w:pPr>
    </w:p>
    <w:p w:rsidR="005D66DD" w:rsidRPr="00A93980" w:rsidRDefault="007D03C8" w:rsidP="004734BB">
      <w:pPr>
        <w:pStyle w:val="af2"/>
        <w:spacing w:line="300" w:lineRule="auto"/>
        <w:ind w:firstLineChars="200" w:firstLine="440"/>
        <w:jc w:val="both"/>
        <w:rPr>
          <w:rFonts w:ascii="Times New Roman" w:eastAsiaTheme="minorEastAsia" w:hAnsi="Times New Roman" w:cs="Times New Roman"/>
          <w:sz w:val="22"/>
          <w:szCs w:val="22"/>
        </w:rPr>
      </w:pPr>
      <w:commentRangeStart w:id="0"/>
      <w:r w:rsidRPr="00A93980">
        <w:rPr>
          <w:rFonts w:ascii="Times New Roman" w:hAnsi="Times New Roman" w:cs="Times New Roman"/>
          <w:sz w:val="22"/>
          <w:szCs w:val="22"/>
        </w:rPr>
        <w:t xml:space="preserve">Melange yarn is a mixed-color yarn made by mixing dyed fibers according to a certain mass ratio and then processing and spinning. </w:t>
      </w:r>
      <w:r w:rsidR="005D66DD" w:rsidRPr="00A93980">
        <w:rPr>
          <w:rFonts w:ascii="Times New Roman" w:hAnsi="Times New Roman" w:cs="Times New Roman"/>
          <w:sz w:val="22"/>
          <w:szCs w:val="22"/>
        </w:rPr>
        <w:t>Melange yarn can speed up the processing process and reduce environmental pollution, which has great advantages compared to traditional textiles. Color matching is a key step in the production process of melange yarn. The task is to give an appropriate ratio of single-color fiber combination according to the target color, so as to realize the color reproduction of mixed-color spinning. How to quickly and accurately predict the proportion of monochromatic fibers and ensure the accuracy of color reproduction is a very difficult problem in the color spinning industry.</w:t>
      </w:r>
      <w:commentRangeEnd w:id="0"/>
      <w:r>
        <w:rPr>
          <w:rStyle w:val="CommentReference"/>
        </w:rPr>
        <w:commentReference w:id="0"/>
      </w:r>
    </w:p>
    <w:p w:rsidR="000169EE" w:rsidRPr="00A93980" w:rsidRDefault="007D03C8" w:rsidP="004734BB">
      <w:pPr>
        <w:pStyle w:val="af2"/>
        <w:spacing w:line="300" w:lineRule="auto"/>
        <w:ind w:firstLineChars="200" w:firstLine="440"/>
        <w:jc w:val="both"/>
        <w:rPr>
          <w:rFonts w:ascii="Times New Roman" w:hAnsi="Times New Roman" w:cs="Times New Roman"/>
          <w:sz w:val="22"/>
          <w:szCs w:val="22"/>
        </w:rPr>
      </w:pPr>
      <w:r w:rsidRPr="00A93980">
        <w:rPr>
          <w:rFonts w:ascii="Times New Roman" w:hAnsi="Times New Roman" w:cs="Times New Roman"/>
          <w:sz w:val="22"/>
          <w:szCs w:val="22"/>
        </w:rPr>
        <w:t>In actual production, the method of artificial color matching is mainly used, which requires repeated color mixing and trial spinning, and the color matching cycle is long. The existing theoretical models based on reflectivity and their improved algorithms have unknown parameters or assumptions, which lead to low color matching accuracy. In recent years, some scholars have tried to use artificial intelligence algorithms such as genetic algorithms and neural networks for modeling, but the improvement of color matching accuracy is not obvious and the generalization ability is poor, and a reliable color matching system has not yet been realized. In view of the intelligent color matching requirements of melange yarn, this paper studies the color matching model based on machine learning algorithm. The main work is as follows:</w:t>
      </w:r>
    </w:p>
    <w:p w:rsidR="000169EE" w:rsidRPr="00A93980" w:rsidRDefault="007D03C8" w:rsidP="004734BB">
      <w:pPr>
        <w:pStyle w:val="af2"/>
        <w:numPr>
          <w:ilvl w:val="0"/>
          <w:numId w:val="1"/>
        </w:numPr>
        <w:spacing w:line="300" w:lineRule="auto"/>
        <w:ind w:firstLineChars="200" w:firstLine="440"/>
        <w:jc w:val="both"/>
        <w:rPr>
          <w:rFonts w:ascii="Times New Roman" w:hAnsi="Times New Roman" w:cs="Times New Roman"/>
          <w:sz w:val="22"/>
          <w:szCs w:val="22"/>
        </w:rPr>
      </w:pPr>
      <w:r w:rsidRPr="00A93980">
        <w:rPr>
          <w:rFonts w:ascii="Times New Roman" w:hAnsi="Times New Roman" w:cs="Times New Roman"/>
          <w:sz w:val="22"/>
          <w:szCs w:val="22"/>
        </w:rPr>
        <w:t xml:space="preserve">Based on the sample data of spectral reflectance of single-color cotton fibers with five colors of red, yellow, blue, white and black, combined with the Kubelka-Munk double constant theory of spectral color matching theory model, a color matching prediction model KM_LSTM based on long short-term memory network (LSTM) is established. The paper uses LSTM to build a prediction model. The loss function is based on the reflectance definition calculated by the Kubelka-Munk double constant theory, which can better achieve the goal of color reproduction. Next, when evaluating the model, two methods of color matching ratio error and theoretical color difference are used at the same time. </w:t>
      </w:r>
    </w:p>
    <w:p w:rsidR="000169EE" w:rsidRPr="00A93980" w:rsidRDefault="007D03C8" w:rsidP="004734BB">
      <w:pPr>
        <w:pStyle w:val="af2"/>
        <w:spacing w:line="300" w:lineRule="auto"/>
        <w:ind w:firstLineChars="200" w:firstLine="440"/>
        <w:jc w:val="both"/>
        <w:rPr>
          <w:rFonts w:ascii="Times New Roman" w:hAnsi="Times New Roman" w:cs="Times New Roman"/>
          <w:sz w:val="22"/>
          <w:szCs w:val="22"/>
        </w:rPr>
      </w:pPr>
      <w:r w:rsidRPr="00A93980">
        <w:rPr>
          <w:rFonts w:ascii="Times New Roman" w:hAnsi="Times New Roman" w:cs="Times New Roman"/>
          <w:sz w:val="22"/>
          <w:szCs w:val="22"/>
        </w:rPr>
        <w:t>2. A variety of melange yarn color matching prediction models are implemented and trained for comparative experiments. In order to verify the applicability of the KM_LSTM model in the color matching of melange yarn from different perspectives, this paper constructs a number of color matching prediction models proposed by previous researchers</w:t>
      </w:r>
      <w:r w:rsidRPr="00A93980">
        <w:rPr>
          <w:rFonts w:ascii="Times New Roman" w:eastAsia="宋体" w:hAnsi="Times New Roman" w:cs="Times New Roman" w:hint="eastAsia"/>
          <w:sz w:val="22"/>
          <w:szCs w:val="22"/>
        </w:rPr>
        <w:t xml:space="preserve">. </w:t>
      </w:r>
      <w:r w:rsidRPr="00A93980">
        <w:rPr>
          <w:rFonts w:ascii="Times New Roman" w:hAnsi="Times New Roman" w:cs="Times New Roman"/>
          <w:sz w:val="22"/>
          <w:szCs w:val="22"/>
        </w:rPr>
        <w:t xml:space="preserve">Models include traditional neural network ANN, Kubelka-Munk double constant theory combined with traditional neural network KM_ANN, modular artificial neural network MANN and long short-term memory network LSTM. It can be seen from the experiments that the proposed KM_LSTM color </w:t>
      </w:r>
      <w:r w:rsidRPr="00A93980">
        <w:rPr>
          <w:rFonts w:ascii="Times New Roman" w:hAnsi="Times New Roman" w:cs="Times New Roman"/>
          <w:sz w:val="22"/>
          <w:szCs w:val="22"/>
        </w:rPr>
        <w:lastRenderedPageBreak/>
        <w:t>matching model can provide higher prediction accuracy, and combining the machine learning model with the Kubelka-Munk double constant theory to optimize the loss function can effectively reduce the color difference.</w:t>
      </w:r>
    </w:p>
    <w:p w:rsidR="005D66DD" w:rsidRPr="00A93980" w:rsidRDefault="005D66DD" w:rsidP="004734BB">
      <w:pPr>
        <w:pStyle w:val="af2"/>
        <w:spacing w:line="300" w:lineRule="auto"/>
        <w:ind w:firstLineChars="200" w:firstLine="440"/>
        <w:jc w:val="both"/>
        <w:rPr>
          <w:rFonts w:ascii="Times New Roman" w:eastAsiaTheme="minorEastAsia" w:hAnsi="Times New Roman" w:cs="Times New Roman"/>
          <w:sz w:val="22"/>
          <w:szCs w:val="22"/>
        </w:rPr>
      </w:pPr>
      <w:r w:rsidRPr="00A93980">
        <w:rPr>
          <w:rFonts w:ascii="Times New Roman" w:hAnsi="Times New Roman" w:cs="Times New Roman"/>
          <w:sz w:val="22"/>
          <w:szCs w:val="22"/>
        </w:rPr>
        <w:t>3. Design and implement a color matching prediction system. Based on the demand analysis of the color matching prediction problem, this paper develops and realizes the color matching prediction system. The system realizes the functions of color conversion, color matching prediction and sample maintenance to make the color matching prediction process more convenient and fast. In addition, the data is visualized as much as possible in the system functions, so that the color matching results are more intuitive and easy for enterprise users to use.</w:t>
      </w:r>
    </w:p>
    <w:p w:rsidR="000169EE" w:rsidRPr="00A93980" w:rsidRDefault="007D03C8" w:rsidP="004734BB">
      <w:pPr>
        <w:pStyle w:val="af2"/>
        <w:spacing w:line="300" w:lineRule="auto"/>
        <w:ind w:firstLineChars="200" w:firstLine="440"/>
        <w:jc w:val="both"/>
        <w:rPr>
          <w:rFonts w:ascii="Times New Roman" w:hAnsi="Times New Roman" w:cs="Times New Roman"/>
          <w:sz w:val="22"/>
          <w:szCs w:val="22"/>
        </w:rPr>
      </w:pPr>
      <w:r w:rsidRPr="00A93980">
        <w:rPr>
          <w:rFonts w:ascii="Times New Roman" w:hAnsi="Times New Roman" w:cs="Times New Roman"/>
          <w:sz w:val="22"/>
          <w:szCs w:val="22"/>
        </w:rPr>
        <w:t xml:space="preserve">The paper integrates machine learning and spectral color matching theory, and the intelligent color matching model proposed and established has better prediction accuracy. The developed system provides color matching function prediction and visualization support for the </w:t>
      </w:r>
      <w:r w:rsidRPr="00A93980">
        <w:rPr>
          <w:rFonts w:ascii="Times New Roman" w:eastAsia="宋体" w:hAnsi="Times New Roman" w:cs="Times New Roman" w:hint="eastAsia"/>
          <w:sz w:val="22"/>
          <w:szCs w:val="22"/>
        </w:rPr>
        <w:t>m</w:t>
      </w:r>
      <w:r w:rsidRPr="00A93980">
        <w:rPr>
          <w:rFonts w:ascii="Times New Roman" w:hAnsi="Times New Roman" w:cs="Times New Roman"/>
          <w:sz w:val="22"/>
          <w:szCs w:val="22"/>
        </w:rPr>
        <w:t>elange yarn industry, and has a good reference value for use.</w:t>
      </w:r>
    </w:p>
    <w:p w:rsidR="000169EE" w:rsidRPr="00A93980" w:rsidRDefault="000169EE" w:rsidP="004734BB">
      <w:pPr>
        <w:pStyle w:val="af2"/>
        <w:spacing w:line="300" w:lineRule="auto"/>
        <w:ind w:firstLineChars="200" w:firstLine="440"/>
        <w:jc w:val="both"/>
        <w:rPr>
          <w:rFonts w:ascii="Times New Roman" w:hAnsi="Times New Roman" w:cs="Times New Roman"/>
          <w:sz w:val="22"/>
          <w:szCs w:val="22"/>
        </w:rPr>
      </w:pPr>
    </w:p>
    <w:p w:rsidR="000169EE" w:rsidRPr="00A93980" w:rsidRDefault="000169EE" w:rsidP="004734BB">
      <w:pPr>
        <w:pStyle w:val="ABTSTRACT"/>
        <w:widowControl/>
        <w:ind w:firstLine="480"/>
        <w:rPr>
          <w:rFonts w:eastAsia="宋体"/>
          <w:sz w:val="24"/>
          <w:szCs w:val="24"/>
        </w:rPr>
      </w:pPr>
    </w:p>
    <w:p w:rsidR="000169EE" w:rsidRPr="00A93980" w:rsidRDefault="007D03C8" w:rsidP="004734BB">
      <w:pPr>
        <w:pStyle w:val="ABTSTRACT"/>
        <w:widowControl/>
        <w:ind w:firstLineChars="1670" w:firstLine="4008"/>
        <w:jc w:val="right"/>
        <w:rPr>
          <w:rFonts w:eastAsia="宋体"/>
          <w:sz w:val="24"/>
          <w:szCs w:val="24"/>
        </w:rPr>
      </w:pPr>
      <w:r w:rsidRPr="00A93980">
        <w:rPr>
          <w:rFonts w:eastAsia="宋体" w:hint="eastAsia"/>
          <w:sz w:val="24"/>
          <w:szCs w:val="24"/>
        </w:rPr>
        <w:t>Yeren Hou</w:t>
      </w:r>
    </w:p>
    <w:p w:rsidR="000169EE" w:rsidRPr="00A93980" w:rsidRDefault="007D03C8" w:rsidP="004734BB">
      <w:pPr>
        <w:pStyle w:val="ABTSTRACT"/>
        <w:widowControl/>
        <w:ind w:firstLineChars="1670" w:firstLine="4008"/>
        <w:jc w:val="right"/>
        <w:rPr>
          <w:rFonts w:eastAsia="宋体"/>
          <w:sz w:val="24"/>
          <w:szCs w:val="24"/>
        </w:rPr>
      </w:pPr>
      <w:r w:rsidRPr="00A93980">
        <w:rPr>
          <w:sz w:val="24"/>
          <w:szCs w:val="24"/>
        </w:rPr>
        <w:t xml:space="preserve">Supervised by: </w:t>
      </w:r>
      <w:r w:rsidRPr="00A93980">
        <w:rPr>
          <w:rFonts w:eastAsia="宋体" w:hint="eastAsia"/>
          <w:sz w:val="24"/>
          <w:szCs w:val="24"/>
        </w:rPr>
        <w:t>Xiaoqiang Liu</w:t>
      </w:r>
    </w:p>
    <w:p w:rsidR="005D66DD" w:rsidRPr="00A93980" w:rsidRDefault="005D66DD" w:rsidP="004734BB">
      <w:pPr>
        <w:pStyle w:val="ABTSTRACT"/>
        <w:widowControl/>
        <w:ind w:firstLineChars="1670" w:firstLine="4008"/>
        <w:jc w:val="right"/>
        <w:rPr>
          <w:rFonts w:eastAsia="宋体"/>
          <w:sz w:val="24"/>
          <w:szCs w:val="24"/>
        </w:rPr>
      </w:pPr>
    </w:p>
    <w:p w:rsidR="005D66DD" w:rsidRPr="00A93980" w:rsidRDefault="005D66DD" w:rsidP="004734BB">
      <w:pPr>
        <w:pStyle w:val="ABTSTRACT"/>
        <w:widowControl/>
        <w:ind w:firstLineChars="1670" w:firstLine="4008"/>
        <w:jc w:val="right"/>
        <w:rPr>
          <w:rFonts w:eastAsia="宋体"/>
          <w:sz w:val="24"/>
          <w:szCs w:val="24"/>
        </w:rPr>
      </w:pPr>
    </w:p>
    <w:p w:rsidR="000169EE" w:rsidRPr="00A93980" w:rsidRDefault="007D03C8" w:rsidP="004734BB">
      <w:pPr>
        <w:pStyle w:val="af2"/>
        <w:spacing w:line="300" w:lineRule="auto"/>
        <w:ind w:left="1304" w:hanging="1304"/>
        <w:jc w:val="both"/>
        <w:rPr>
          <w:rFonts w:ascii="Times New Roman" w:hAnsi="Times New Roman" w:cs="Times New Roman"/>
          <w:sz w:val="24"/>
          <w:szCs w:val="24"/>
        </w:rPr>
      </w:pPr>
      <w:commentRangeStart w:id="2"/>
      <w:r w:rsidRPr="00A93980">
        <w:rPr>
          <w:rFonts w:ascii="Times New Roman" w:hAnsi="Times New Roman" w:cs="Times New Roman"/>
          <w:b/>
          <w:bCs/>
          <w:sz w:val="24"/>
          <w:szCs w:val="24"/>
        </w:rPr>
        <w:t>Key words:</w:t>
      </w:r>
      <w:r w:rsidRPr="00A93980">
        <w:rPr>
          <w:rFonts w:ascii="Times New Roman" w:hAnsi="Times New Roman" w:cs="Times New Roman"/>
          <w:sz w:val="24"/>
          <w:szCs w:val="24"/>
        </w:rPr>
        <w:t xml:space="preserve"> melange yarn color matching</w:t>
      </w:r>
      <w:r w:rsidRPr="00A93980">
        <w:rPr>
          <w:rFonts w:ascii="Times New Roman" w:eastAsia="宋体" w:hAnsi="Times New Roman" w:cs="Times New Roman" w:hint="eastAsia"/>
          <w:sz w:val="24"/>
          <w:szCs w:val="24"/>
        </w:rPr>
        <w:t xml:space="preserve">, </w:t>
      </w:r>
      <w:r w:rsidRPr="00A93980">
        <w:rPr>
          <w:rFonts w:ascii="Times New Roman" w:hAnsi="Times New Roman" w:cs="Times New Roman"/>
          <w:sz w:val="24"/>
          <w:szCs w:val="24"/>
        </w:rPr>
        <w:t>color matching prediction model</w:t>
      </w:r>
      <w:r w:rsidRPr="00A93980">
        <w:rPr>
          <w:rFonts w:ascii="Times New Roman" w:eastAsia="宋体" w:hAnsi="Times New Roman" w:cs="Times New Roman" w:hint="eastAsia"/>
          <w:sz w:val="24"/>
          <w:szCs w:val="24"/>
        </w:rPr>
        <w:t xml:space="preserve">, </w:t>
      </w:r>
      <w:r w:rsidRPr="00A93980">
        <w:rPr>
          <w:rFonts w:ascii="Times New Roman" w:hAnsi="Times New Roman" w:cs="Times New Roman"/>
          <w:sz w:val="24"/>
          <w:szCs w:val="24"/>
        </w:rPr>
        <w:t>LSTM</w:t>
      </w:r>
      <w:r w:rsidRPr="00A93980">
        <w:rPr>
          <w:rFonts w:ascii="Times New Roman" w:eastAsia="宋体" w:hAnsi="Times New Roman" w:cs="Times New Roman" w:hint="eastAsia"/>
          <w:sz w:val="24"/>
          <w:szCs w:val="24"/>
        </w:rPr>
        <w:t xml:space="preserve">, </w:t>
      </w:r>
      <w:r w:rsidRPr="00A93980">
        <w:rPr>
          <w:rFonts w:ascii="Times New Roman" w:hAnsi="Times New Roman" w:cs="Times New Roman"/>
          <w:sz w:val="24"/>
          <w:szCs w:val="24"/>
        </w:rPr>
        <w:t xml:space="preserve"> Kubelka-Munk double constant theory</w:t>
      </w:r>
      <w:commentRangeEnd w:id="2"/>
      <w:r>
        <w:rPr>
          <w:rStyle w:val="CommentReference"/>
        </w:rPr>
        <w:commentReference w:id="2"/>
      </w:r>
    </w:p>
    <w:p w:rsidR="000169EE" w:rsidRPr="00A93980" w:rsidRDefault="000169EE" w:rsidP="004734BB">
      <w:pPr>
        <w:pStyle w:val="af2"/>
        <w:spacing w:line="300" w:lineRule="auto"/>
        <w:ind w:left="1304" w:hanging="1304"/>
        <w:jc w:val="both"/>
        <w:rPr>
          <w:rFonts w:ascii="Times New Roman" w:hAnsi="Times New Roman" w:cs="Times New Roman"/>
          <w:sz w:val="24"/>
          <w:szCs w:val="24"/>
        </w:rPr>
        <w:sectPr w:rsidR="000169EE" w:rsidRPr="00A93980" w:rsidSect="00E57FF2">
          <w:headerReference w:type="even" r:id="rId30"/>
          <w:pgSz w:w="11906" w:h="16838"/>
          <w:pgMar w:top="1985" w:right="1588" w:bottom="2268" w:left="1588" w:header="1417" w:footer="1701" w:gutter="284"/>
          <w:pgNumType w:fmt="upperRoman"/>
          <w:cols w:space="425"/>
          <w:docGrid w:linePitch="326"/>
        </w:sectPr>
      </w:pPr>
    </w:p>
    <w:p w:rsidR="00A559CF" w:rsidRPr="00A93980" w:rsidRDefault="007D03C8" w:rsidP="00475D46">
      <w:pPr>
        <w:pStyle w:val="TOC1"/>
        <w:pageBreakBefore/>
        <w:spacing w:before="397" w:line="240" w:lineRule="auto"/>
        <w:ind w:firstLine="420"/>
        <w:jc w:val="center"/>
        <w:rPr>
          <w:rFonts w:ascii="黑体" w:eastAsia="黑体" w:hAnsi="黑体"/>
          <w:b/>
          <w:color w:val="auto"/>
          <w:szCs w:val="32"/>
          <w:lang w:val="zh-CN"/>
        </w:rPr>
      </w:pPr>
      <w:commentRangeStart w:id="144"/>
      <w:r w:rsidRPr="00A93980">
        <w:rPr>
          <w:rFonts w:ascii="黑体" w:eastAsia="黑体" w:hAnsi="黑体"/>
          <w:b/>
          <w:color w:val="auto"/>
          <w:szCs w:val="32"/>
          <w:lang w:val="zh-CN"/>
        </w:rPr>
        <w:lastRenderedPageBreak/>
        <w:t>目录</w:t>
      </w:r>
      <w:commentRangeEnd w:id="144"/>
      <w:r>
        <w:rPr>
          <w:rStyle w:val="CommentReference"/>
        </w:rPr>
        <w:commentReference w:id="144"/>
      </w:r>
    </w:p>
    <w:p w:rsidR="00A559CF" w:rsidRPr="00A93980" w:rsidRDefault="00A559CF" w:rsidP="00A559CF">
      <w:pPr>
        <w:spacing w:line="240" w:lineRule="auto"/>
        <w:rPr>
          <w:rFonts w:ascii="Cambria" w:hAnsi="Cambria"/>
          <w:bCs/>
          <w:kern w:val="0"/>
          <w:sz w:val="21"/>
          <w:szCs w:val="21"/>
        </w:rPr>
      </w:pPr>
    </w:p>
    <w:p w:rsidR="006F6699" w:rsidRPr="00A93980" w:rsidRDefault="006F6699" w:rsidP="00A559CF">
      <w:pPr>
        <w:spacing w:line="240" w:lineRule="auto"/>
        <w:rPr>
          <w:rFonts w:ascii="Cambria" w:hAnsi="Cambria"/>
          <w:bCs/>
          <w:kern w:val="0"/>
          <w:sz w:val="21"/>
          <w:szCs w:val="21"/>
        </w:rPr>
      </w:pPr>
    </w:p>
    <w:p w:rsidR="00A559CF" w:rsidRPr="00A93980" w:rsidRDefault="007D03C8">
      <w:pPr>
        <w:pStyle w:val="10"/>
        <w:tabs>
          <w:tab w:val="right" w:leader="dot" w:pos="8436"/>
        </w:tabs>
        <w:rPr>
          <w:rFonts w:ascii="Times New Roman" w:eastAsia="黑体" w:hAnsi="Times New Roman" w:cs="Times New Roman"/>
          <w:noProof/>
          <w:szCs w:val="24"/>
        </w:rPr>
      </w:pPr>
      <w:r w:rsidRPr="00A93980">
        <w:rPr>
          <w:rFonts w:ascii="Times New Roman" w:eastAsiaTheme="minorEastAsia" w:hAnsi="Times New Roman" w:cs="Times New Roman"/>
          <w:bCs/>
          <w:kern w:val="0"/>
          <w:szCs w:val="24"/>
        </w:rPr>
        <w:fldChar w:fldCharType="begin"/>
      </w:r>
      <w:r w:rsidRPr="00A93980">
        <w:rPr>
          <w:rFonts w:ascii="Times New Roman" w:eastAsiaTheme="minorEastAsia" w:hAnsi="Times New Roman" w:cs="Times New Roman"/>
          <w:szCs w:val="24"/>
        </w:rPr>
        <w:instrText xml:space="preserve"> TOC \o "1-3" \h \z \u </w:instrText>
      </w:r>
      <w:r w:rsidRPr="00A93980">
        <w:rPr>
          <w:rFonts w:ascii="Times New Roman" w:eastAsiaTheme="minorEastAsia" w:hAnsi="Times New Roman" w:cs="Times New Roman"/>
          <w:bCs/>
          <w:kern w:val="0"/>
          <w:szCs w:val="24"/>
        </w:rPr>
        <w:fldChar w:fldCharType="separate"/>
      </w:r>
      <w:hyperlink w:anchor="_Toc103736456" w:history="1">
        <w:r w:rsidR="00A559CF" w:rsidRPr="00A93980">
          <w:rPr>
            <w:rStyle w:val="ab"/>
            <w:rFonts w:ascii="Times New Roman" w:eastAsia="黑体" w:hAnsi="Times New Roman" w:cs="Times New Roman"/>
            <w:noProof/>
            <w:color w:val="auto"/>
            <w:szCs w:val="24"/>
          </w:rPr>
          <w:t>摘</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要</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_Toc103736456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I</w:t>
        </w:r>
        <w:r w:rsidR="00A559CF" w:rsidRPr="00A93980">
          <w:rPr>
            <w:rFonts w:ascii="Times New Roman" w:eastAsia="黑体"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57" w:history="1">
        <w:r w:rsidR="00A559CF" w:rsidRPr="00A93980">
          <w:rPr>
            <w:rStyle w:val="ab"/>
            <w:rFonts w:ascii="Times New Roman" w:eastAsia="黑体" w:hAnsi="Times New Roman" w:cs="Times New Roman"/>
            <w:bCs/>
            <w:noProof/>
            <w:color w:val="auto"/>
            <w:szCs w:val="24"/>
            <w:u w:val="none"/>
          </w:rPr>
          <w:t>ABSTRACT</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_Toc103736457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III</w:t>
        </w:r>
        <w:r w:rsidR="00A559CF" w:rsidRPr="00A93980">
          <w:rPr>
            <w:rFonts w:ascii="Times New Roman" w:eastAsia="黑体"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58"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1</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绪论</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_Toc103736458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1</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59" w:history="1">
        <w:r w:rsidR="00A559CF" w:rsidRPr="00A93980">
          <w:rPr>
            <w:rStyle w:val="ab"/>
            <w:rFonts w:ascii="Times New Roman" w:eastAsiaTheme="minorEastAsia" w:hAnsi="Times New Roman" w:cs="Times New Roman"/>
            <w:noProof/>
            <w:color w:val="auto"/>
            <w:szCs w:val="24"/>
          </w:rPr>
          <w:t xml:space="preserve">1.1 </w:t>
        </w:r>
        <w:r w:rsidR="00A559CF" w:rsidRPr="00A93980">
          <w:rPr>
            <w:rStyle w:val="ab"/>
            <w:rFonts w:ascii="Times New Roman" w:eastAsiaTheme="minorEastAsia" w:hAnsi="Times New Roman" w:cs="Times New Roman"/>
            <w:noProof/>
            <w:color w:val="auto"/>
            <w:szCs w:val="24"/>
          </w:rPr>
          <w:t>研究背景及意义</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_Toc103736459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60" w:history="1">
        <w:r w:rsidR="00A559CF" w:rsidRPr="00A93980">
          <w:rPr>
            <w:rStyle w:val="ab"/>
            <w:rFonts w:ascii="Times New Roman" w:eastAsiaTheme="minorEastAsia" w:hAnsi="Times New Roman" w:cs="Times New Roman"/>
            <w:noProof/>
            <w:color w:val="auto"/>
            <w:szCs w:val="24"/>
          </w:rPr>
          <w:t xml:space="preserve">1.2 </w:t>
        </w:r>
        <w:r w:rsidR="00A559CF" w:rsidRPr="00A93980">
          <w:rPr>
            <w:rStyle w:val="ab"/>
            <w:rFonts w:ascii="Times New Roman" w:eastAsiaTheme="minorEastAsia" w:hAnsi="Times New Roman" w:cs="Times New Roman"/>
            <w:noProof/>
            <w:color w:val="auto"/>
            <w:szCs w:val="24"/>
          </w:rPr>
          <w:t>国内外研究现状</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_Toc103736460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1" w:history="1">
        <w:r w:rsidR="00A559CF" w:rsidRPr="00A93980">
          <w:rPr>
            <w:rStyle w:val="ab"/>
            <w:rFonts w:ascii="Times New Roman" w:eastAsiaTheme="minorEastAsia" w:hAnsi="Times New Roman" w:cs="Times New Roman"/>
            <w:noProof/>
            <w:color w:val="auto"/>
            <w:szCs w:val="24"/>
          </w:rPr>
          <w:t xml:space="preserve">1.2.1 </w:t>
        </w:r>
        <w:r w:rsidR="00A559CF" w:rsidRPr="00A93980">
          <w:rPr>
            <w:rStyle w:val="ab"/>
            <w:rFonts w:ascii="Times New Roman" w:eastAsiaTheme="minorEastAsia" w:hAnsi="Times New Roman" w:cs="Times New Roman"/>
            <w:noProof/>
            <w:color w:val="auto"/>
            <w:szCs w:val="24"/>
          </w:rPr>
          <w:t>传统理论模型配色方法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2" w:history="1">
        <w:r w:rsidR="00A559CF" w:rsidRPr="00A93980">
          <w:rPr>
            <w:rStyle w:val="ab"/>
            <w:rFonts w:ascii="Times New Roman" w:eastAsiaTheme="minorEastAsia" w:hAnsi="Times New Roman" w:cs="Times New Roman"/>
            <w:noProof/>
            <w:color w:val="auto"/>
            <w:szCs w:val="24"/>
          </w:rPr>
          <w:t xml:space="preserve">1.2.2 </w:t>
        </w:r>
        <w:r w:rsidR="00A559CF" w:rsidRPr="00A93980">
          <w:rPr>
            <w:rStyle w:val="ab"/>
            <w:rFonts w:ascii="Times New Roman" w:eastAsiaTheme="minorEastAsia" w:hAnsi="Times New Roman" w:cs="Times New Roman"/>
            <w:noProof/>
            <w:color w:val="auto"/>
            <w:szCs w:val="24"/>
          </w:rPr>
          <w:t>机器学习配色方法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63" w:history="1">
        <w:r w:rsidR="00A559CF" w:rsidRPr="00A93980">
          <w:rPr>
            <w:rStyle w:val="ab"/>
            <w:rFonts w:ascii="Times New Roman" w:eastAsiaTheme="minorEastAsia" w:hAnsi="Times New Roman" w:cs="Times New Roman"/>
            <w:noProof/>
            <w:color w:val="auto"/>
            <w:szCs w:val="24"/>
          </w:rPr>
          <w:t xml:space="preserve">1.3 </w:t>
        </w:r>
        <w:r w:rsidR="00A559CF" w:rsidRPr="00A93980">
          <w:rPr>
            <w:rStyle w:val="ab"/>
            <w:rFonts w:ascii="Times New Roman" w:eastAsiaTheme="minorEastAsia" w:hAnsi="Times New Roman" w:cs="Times New Roman"/>
            <w:noProof/>
            <w:color w:val="auto"/>
            <w:szCs w:val="24"/>
          </w:rPr>
          <w:t>研究内容</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64" w:history="1">
        <w:r w:rsidR="00A559CF" w:rsidRPr="00A93980">
          <w:rPr>
            <w:rStyle w:val="ab"/>
            <w:rFonts w:ascii="Times New Roman" w:eastAsiaTheme="minorEastAsia" w:hAnsi="Times New Roman" w:cs="Times New Roman"/>
            <w:noProof/>
            <w:color w:val="auto"/>
            <w:szCs w:val="24"/>
          </w:rPr>
          <w:t xml:space="preserve">1.4 </w:t>
        </w:r>
        <w:r w:rsidR="00A559CF" w:rsidRPr="00A93980">
          <w:rPr>
            <w:rStyle w:val="ab"/>
            <w:rFonts w:ascii="Times New Roman" w:eastAsiaTheme="minorEastAsia" w:hAnsi="Times New Roman" w:cs="Times New Roman"/>
            <w:noProof/>
            <w:color w:val="auto"/>
            <w:szCs w:val="24"/>
          </w:rPr>
          <w:t>本文组织结构</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65"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2</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相关理论及技术</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_Toc103736465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9</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66" w:history="1">
        <w:r w:rsidR="00A559CF" w:rsidRPr="00A93980">
          <w:rPr>
            <w:rStyle w:val="ab"/>
            <w:rFonts w:ascii="Times New Roman" w:eastAsiaTheme="minorEastAsia" w:hAnsi="Times New Roman" w:cs="Times New Roman"/>
            <w:noProof/>
            <w:color w:val="auto"/>
            <w:szCs w:val="24"/>
          </w:rPr>
          <w:t>2.1</w:t>
        </w:r>
        <w:r w:rsidR="00A559CF" w:rsidRPr="00A93980">
          <w:rPr>
            <w:rStyle w:val="ab"/>
            <w:rFonts w:ascii="Times New Roman" w:eastAsiaTheme="minorEastAsia" w:hAnsi="Times New Roman" w:cs="Times New Roman"/>
            <w:noProof/>
            <w:color w:val="auto"/>
            <w:szCs w:val="24"/>
          </w:rPr>
          <w:t>色纺纱颜色的数字化描述</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7" w:history="1">
        <w:r w:rsidR="00A559CF" w:rsidRPr="00A93980">
          <w:rPr>
            <w:rStyle w:val="ab"/>
            <w:rFonts w:ascii="Times New Roman" w:eastAsiaTheme="minorEastAsia" w:hAnsi="Times New Roman" w:cs="Times New Roman"/>
            <w:noProof/>
            <w:color w:val="auto"/>
            <w:szCs w:val="24"/>
          </w:rPr>
          <w:t xml:space="preserve">2.1.1 </w:t>
        </w:r>
        <w:r w:rsidR="00A559CF" w:rsidRPr="00A93980">
          <w:rPr>
            <w:rStyle w:val="ab"/>
            <w:rFonts w:ascii="Times New Roman" w:eastAsiaTheme="minorEastAsia" w:hAnsi="Times New Roman" w:cs="Times New Roman"/>
            <w:noProof/>
            <w:color w:val="auto"/>
            <w:szCs w:val="24"/>
          </w:rPr>
          <w:t>色纺纱的反射率</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8" w:history="1">
        <w:r w:rsidR="00A559CF" w:rsidRPr="00A93980">
          <w:rPr>
            <w:rStyle w:val="ab"/>
            <w:rFonts w:ascii="Times New Roman" w:eastAsiaTheme="minorEastAsia" w:hAnsi="Times New Roman" w:cs="Times New Roman"/>
            <w:noProof/>
            <w:color w:val="auto"/>
            <w:szCs w:val="24"/>
          </w:rPr>
          <w:t xml:space="preserve">2.1.2 </w:t>
        </w:r>
        <w:r w:rsidR="00A559CF" w:rsidRPr="00A93980">
          <w:rPr>
            <w:rStyle w:val="ab"/>
            <w:rFonts w:ascii="Times New Roman" w:eastAsiaTheme="minorEastAsia" w:hAnsi="Times New Roman" w:cs="Times New Roman"/>
            <w:noProof/>
            <w:color w:val="auto"/>
            <w:szCs w:val="24"/>
          </w:rPr>
          <w:t>色纺纱的颜色空间</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_Toc103736468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9" w:history="1">
        <w:r w:rsidR="00A559CF" w:rsidRPr="00A93980">
          <w:rPr>
            <w:rStyle w:val="ab"/>
            <w:rFonts w:ascii="Times New Roman" w:eastAsiaTheme="minorEastAsia" w:hAnsi="Times New Roman" w:cs="Times New Roman"/>
            <w:noProof/>
            <w:color w:val="auto"/>
            <w:szCs w:val="24"/>
          </w:rPr>
          <w:t xml:space="preserve">2.1.3 </w:t>
        </w:r>
        <w:r w:rsidR="00A559CF" w:rsidRPr="00A93980">
          <w:rPr>
            <w:rStyle w:val="ab"/>
            <w:rFonts w:ascii="Times New Roman" w:eastAsiaTheme="minorEastAsia" w:hAnsi="Times New Roman" w:cs="Times New Roman"/>
            <w:noProof/>
            <w:color w:val="auto"/>
            <w:szCs w:val="24"/>
          </w:rPr>
          <w:t>色差计算方法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10</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70" w:history="1">
        <w:r w:rsidR="00A559CF" w:rsidRPr="00A93980">
          <w:rPr>
            <w:rStyle w:val="ab"/>
            <w:rFonts w:ascii="Times New Roman" w:eastAsiaTheme="minorEastAsia" w:hAnsi="Times New Roman" w:cs="Times New Roman"/>
            <w:noProof/>
            <w:color w:val="auto"/>
            <w:szCs w:val="24"/>
          </w:rPr>
          <w:t>2.2</w:t>
        </w:r>
        <w:r w:rsidR="00A559CF" w:rsidRPr="00A93980">
          <w:rPr>
            <w:rStyle w:val="ab"/>
            <w:rFonts w:ascii="Times New Roman" w:eastAsiaTheme="minorEastAsia" w:hAnsi="Times New Roman" w:cs="Times New Roman"/>
            <w:noProof/>
            <w:color w:val="auto"/>
            <w:szCs w:val="24"/>
          </w:rPr>
          <w:t>基于理论模型的配色预测方法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_Toc103736470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1" w:history="1">
        <w:r w:rsidR="00A559CF" w:rsidRPr="00A93980">
          <w:rPr>
            <w:rStyle w:val="ab"/>
            <w:rFonts w:ascii="Times New Roman" w:eastAsiaTheme="minorEastAsia" w:hAnsi="Times New Roman" w:cs="Times New Roman"/>
            <w:noProof/>
            <w:color w:val="auto"/>
            <w:szCs w:val="24"/>
          </w:rPr>
          <w:t>2.2.1 Stearns-Noechel</w:t>
        </w:r>
        <w:r w:rsidR="00A559CF" w:rsidRPr="00A93980">
          <w:rPr>
            <w:rStyle w:val="ab"/>
            <w:rFonts w:ascii="Times New Roman" w:eastAsiaTheme="minorEastAsia" w:hAnsi="Times New Roman" w:cs="Times New Roman"/>
            <w:noProof/>
            <w:color w:val="auto"/>
            <w:szCs w:val="24"/>
          </w:rPr>
          <w:t>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2" w:history="1">
        <w:r w:rsidR="00A559CF" w:rsidRPr="00A93980">
          <w:rPr>
            <w:rStyle w:val="ab"/>
            <w:rFonts w:ascii="Times New Roman" w:eastAsiaTheme="minorEastAsia" w:hAnsi="Times New Roman" w:cs="Times New Roman"/>
            <w:noProof/>
            <w:color w:val="auto"/>
            <w:szCs w:val="24"/>
          </w:rPr>
          <w:t>2.2.2 Friele</w:t>
        </w:r>
        <w:r w:rsidR="00A559CF" w:rsidRPr="00A93980">
          <w:rPr>
            <w:rStyle w:val="ab"/>
            <w:rFonts w:ascii="Times New Roman" w:eastAsiaTheme="minorEastAsia" w:hAnsi="Times New Roman" w:cs="Times New Roman"/>
            <w:noProof/>
            <w:color w:val="auto"/>
            <w:szCs w:val="24"/>
          </w:rPr>
          <w:t>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3" w:history="1">
        <w:r w:rsidR="00A559CF" w:rsidRPr="00A93980">
          <w:rPr>
            <w:rStyle w:val="ab"/>
            <w:rFonts w:ascii="Times New Roman" w:eastAsiaTheme="minorEastAsia" w:hAnsi="Times New Roman" w:cs="Times New Roman"/>
            <w:noProof/>
            <w:color w:val="auto"/>
            <w:szCs w:val="24"/>
          </w:rPr>
          <w:t>2.2.3 Kubelka-Munk</w:t>
        </w:r>
        <w:r w:rsidR="00A559CF" w:rsidRPr="00A93980">
          <w:rPr>
            <w:rStyle w:val="ab"/>
            <w:rFonts w:ascii="Times New Roman" w:eastAsiaTheme="minorEastAsia" w:hAnsi="Times New Roman" w:cs="Times New Roman"/>
            <w:noProof/>
            <w:color w:val="auto"/>
            <w:szCs w:val="24"/>
          </w:rPr>
          <w:t>理论</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74" w:history="1">
        <w:r w:rsidR="00A559CF" w:rsidRPr="00A93980">
          <w:rPr>
            <w:rStyle w:val="ab"/>
            <w:rFonts w:ascii="Times New Roman" w:eastAsiaTheme="minorEastAsia" w:hAnsi="Times New Roman" w:cs="Times New Roman"/>
            <w:noProof/>
            <w:color w:val="auto"/>
            <w:szCs w:val="24"/>
          </w:rPr>
          <w:t>2.3</w:t>
        </w:r>
        <w:r w:rsidR="00A559CF" w:rsidRPr="00A93980">
          <w:rPr>
            <w:rStyle w:val="ab"/>
            <w:rFonts w:ascii="Times New Roman" w:eastAsiaTheme="minorEastAsia" w:hAnsi="Times New Roman" w:cs="Times New Roman"/>
            <w:noProof/>
            <w:color w:val="auto"/>
            <w:szCs w:val="24"/>
          </w:rPr>
          <w:t>基于机器学习的配色预测方法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5" w:history="1">
        <w:r w:rsidR="00A559CF" w:rsidRPr="00A93980">
          <w:rPr>
            <w:rStyle w:val="ab"/>
            <w:rFonts w:ascii="Times New Roman" w:eastAsiaTheme="minorEastAsia" w:hAnsi="Times New Roman" w:cs="Times New Roman"/>
            <w:noProof/>
            <w:color w:val="auto"/>
            <w:szCs w:val="24"/>
          </w:rPr>
          <w:t xml:space="preserve">2.3.1 </w:t>
        </w:r>
        <w:r w:rsidR="00A559CF" w:rsidRPr="00A93980">
          <w:rPr>
            <w:rStyle w:val="ab"/>
            <w:rFonts w:ascii="Times New Roman" w:eastAsiaTheme="minorEastAsia" w:hAnsi="Times New Roman" w:cs="Times New Roman"/>
            <w:noProof/>
            <w:color w:val="auto"/>
            <w:szCs w:val="24"/>
          </w:rPr>
          <w:t>人工神经网络</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_Toc103736475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6" w:history="1">
        <w:r w:rsidR="00A559CF" w:rsidRPr="00A93980">
          <w:rPr>
            <w:rStyle w:val="ab"/>
            <w:rFonts w:ascii="Times New Roman" w:eastAsiaTheme="minorEastAsia" w:hAnsi="Times New Roman" w:cs="Times New Roman"/>
            <w:noProof/>
            <w:color w:val="auto"/>
            <w:szCs w:val="24"/>
          </w:rPr>
          <w:t>2.3.2 LSTM</w:t>
        </w:r>
        <w:r w:rsidR="00A559CF" w:rsidRPr="00A93980">
          <w:rPr>
            <w:rStyle w:val="ab"/>
            <w:rFonts w:ascii="Times New Roman" w:eastAsiaTheme="minorEastAsia" w:hAnsi="Times New Roman" w:cs="Times New Roman"/>
            <w:noProof/>
            <w:color w:val="auto"/>
            <w:szCs w:val="24"/>
          </w:rPr>
          <w:t>循环神经网络</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77" w:history="1">
        <w:r w:rsidR="00A559CF" w:rsidRPr="00A93980">
          <w:rPr>
            <w:rStyle w:val="ab"/>
            <w:rFonts w:ascii="Times New Roman" w:eastAsiaTheme="minorEastAsia" w:hAnsi="Times New Roman" w:cs="Times New Roman"/>
            <w:noProof/>
            <w:color w:val="auto"/>
            <w:szCs w:val="24"/>
          </w:rPr>
          <w:t xml:space="preserve">2.4 </w:t>
        </w:r>
        <w:r w:rsidR="00A559CF" w:rsidRPr="00A93980">
          <w:rPr>
            <w:rStyle w:val="ab"/>
            <w:rFonts w:ascii="Times New Roman" w:eastAsiaTheme="minorEastAsia" w:hAnsi="Times New Roman" w:cs="Times New Roman"/>
            <w:noProof/>
            <w:color w:val="auto"/>
            <w:szCs w:val="24"/>
          </w:rPr>
          <w:t>本章小结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78"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3</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KM_LSTM</w:t>
        </w:r>
        <w:r w:rsidR="00A559CF" w:rsidRPr="00A93980">
          <w:rPr>
            <w:rStyle w:val="ab"/>
            <w:rFonts w:ascii="Times New Roman" w:eastAsia="黑体" w:hAnsi="Times New Roman" w:cs="Times New Roman"/>
            <w:noProof/>
            <w:color w:val="auto"/>
            <w:szCs w:val="24"/>
          </w:rPr>
          <w:t>配色预测模型</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_Toc103736478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20</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79" w:history="1">
        <w:r w:rsidR="00A559CF" w:rsidRPr="00A93980">
          <w:rPr>
            <w:rStyle w:val="ab"/>
            <w:rFonts w:ascii="Times New Roman" w:eastAsiaTheme="minorEastAsia" w:hAnsi="Times New Roman" w:cs="Times New Roman"/>
            <w:noProof/>
            <w:color w:val="auto"/>
            <w:szCs w:val="24"/>
          </w:rPr>
          <w:t xml:space="preserve">3.1 </w:t>
        </w:r>
        <w:r w:rsidR="00A559CF" w:rsidRPr="00A93980">
          <w:rPr>
            <w:rStyle w:val="ab"/>
            <w:rFonts w:ascii="Times New Roman" w:eastAsiaTheme="minorEastAsia" w:hAnsi="Times New Roman" w:cs="Times New Roman"/>
            <w:noProof/>
            <w:color w:val="auto"/>
            <w:szCs w:val="24"/>
          </w:rPr>
          <w:t>配色预测方法流程设计</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20</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0" w:history="1">
        <w:r w:rsidR="00A559CF" w:rsidRPr="00A93980">
          <w:rPr>
            <w:rStyle w:val="ab"/>
            <w:rFonts w:ascii="Times New Roman" w:eastAsiaTheme="minorEastAsia" w:hAnsi="Times New Roman" w:cs="Times New Roman"/>
            <w:noProof/>
            <w:color w:val="auto"/>
            <w:szCs w:val="24"/>
          </w:rPr>
          <w:t xml:space="preserve">3.1.1 </w:t>
        </w:r>
        <w:r w:rsidR="00A559CF" w:rsidRPr="00A93980">
          <w:rPr>
            <w:rStyle w:val="ab"/>
            <w:rFonts w:ascii="Times New Roman" w:eastAsiaTheme="minorEastAsia" w:hAnsi="Times New Roman" w:cs="Times New Roman"/>
            <w:noProof/>
            <w:color w:val="auto"/>
            <w:szCs w:val="24"/>
          </w:rPr>
          <w:t>色纺纱样本数据获取</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_Toc103736480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20</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1" w:history="1">
        <w:r w:rsidR="00A559CF" w:rsidRPr="00A93980">
          <w:rPr>
            <w:rStyle w:val="ab"/>
            <w:rFonts w:ascii="Times New Roman" w:eastAsiaTheme="minorEastAsia" w:hAnsi="Times New Roman" w:cs="Times New Roman"/>
            <w:noProof/>
            <w:color w:val="auto"/>
            <w:szCs w:val="24"/>
          </w:rPr>
          <w:t xml:space="preserve">3.1.2 </w:t>
        </w:r>
        <w:r w:rsidR="00A559CF" w:rsidRPr="00A93980">
          <w:rPr>
            <w:rStyle w:val="ab"/>
            <w:rFonts w:ascii="Times New Roman" w:eastAsiaTheme="minorEastAsia" w:hAnsi="Times New Roman" w:cs="Times New Roman"/>
            <w:noProof/>
            <w:color w:val="auto"/>
            <w:szCs w:val="24"/>
          </w:rPr>
          <w:t>配色预测模型构建流程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82" w:history="1">
        <w:r w:rsidR="00A559CF" w:rsidRPr="00A93980">
          <w:rPr>
            <w:rStyle w:val="ab"/>
            <w:rFonts w:ascii="Times New Roman" w:eastAsiaTheme="minorEastAsia" w:hAnsi="Times New Roman" w:cs="Times New Roman"/>
            <w:noProof/>
            <w:color w:val="auto"/>
            <w:szCs w:val="24"/>
          </w:rPr>
          <w:t>3.2 KM_LSTM</w:t>
        </w:r>
        <w:r w:rsidR="00A559CF" w:rsidRPr="00A93980">
          <w:rPr>
            <w:rStyle w:val="ab"/>
            <w:rFonts w:ascii="Times New Roman" w:eastAsiaTheme="minorEastAsia" w:hAnsi="Times New Roman" w:cs="Times New Roman"/>
            <w:noProof/>
            <w:color w:val="auto"/>
            <w:szCs w:val="24"/>
          </w:rPr>
          <w:t>网络结构</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83" w:history="1">
        <w:r w:rsidR="00A559CF" w:rsidRPr="00A93980">
          <w:rPr>
            <w:rStyle w:val="ab"/>
            <w:rFonts w:ascii="Times New Roman" w:eastAsiaTheme="minorEastAsia" w:hAnsi="Times New Roman" w:cs="Times New Roman"/>
            <w:noProof/>
            <w:color w:val="auto"/>
            <w:szCs w:val="24"/>
          </w:rPr>
          <w:t>3.3 KM_LSTM</w:t>
        </w:r>
        <w:r w:rsidR="00A559CF" w:rsidRPr="00A93980">
          <w:rPr>
            <w:rStyle w:val="ab"/>
            <w:rFonts w:ascii="Times New Roman" w:eastAsiaTheme="minorEastAsia" w:hAnsi="Times New Roman" w:cs="Times New Roman"/>
            <w:noProof/>
            <w:color w:val="auto"/>
            <w:szCs w:val="24"/>
          </w:rPr>
          <w:t>损失函数</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4" w:history="1">
        <w:r w:rsidR="00A559CF" w:rsidRPr="00A93980">
          <w:rPr>
            <w:rStyle w:val="ab"/>
            <w:rFonts w:ascii="Times New Roman" w:eastAsiaTheme="minorEastAsia" w:hAnsi="Times New Roman" w:cs="Times New Roman"/>
            <w:noProof/>
            <w:color w:val="auto"/>
            <w:szCs w:val="24"/>
          </w:rPr>
          <w:t xml:space="preserve">3.3.1 </w:t>
        </w:r>
        <w:r w:rsidR="00A559CF" w:rsidRPr="00A93980">
          <w:rPr>
            <w:rStyle w:val="ab"/>
            <w:rFonts w:ascii="Times New Roman" w:eastAsiaTheme="minorEastAsia" w:hAnsi="Times New Roman" w:cs="Times New Roman"/>
            <w:noProof/>
            <w:color w:val="auto"/>
            <w:szCs w:val="24"/>
          </w:rPr>
          <w:t>损失函数定义</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5" w:history="1">
        <w:r w:rsidR="00A559CF" w:rsidRPr="00A93980">
          <w:rPr>
            <w:rStyle w:val="ab"/>
            <w:rFonts w:ascii="Times New Roman" w:eastAsiaTheme="minorEastAsia" w:hAnsi="Times New Roman" w:cs="Times New Roman"/>
            <w:noProof/>
            <w:color w:val="auto"/>
            <w:szCs w:val="24"/>
          </w:rPr>
          <w:t>3.3.2 Kubelka-Munk</w:t>
        </w:r>
        <w:r w:rsidR="00A559CF" w:rsidRPr="00A93980">
          <w:rPr>
            <w:rStyle w:val="ab"/>
            <w:rFonts w:ascii="Times New Roman" w:eastAsiaTheme="minorEastAsia" w:hAnsi="Times New Roman" w:cs="Times New Roman"/>
            <w:noProof/>
            <w:color w:val="auto"/>
            <w:szCs w:val="24"/>
          </w:rPr>
          <w:t>双常数理论求解反射率</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_Toc103736485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25</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86" w:history="1">
        <w:r w:rsidR="00A559CF" w:rsidRPr="00A93980">
          <w:rPr>
            <w:rStyle w:val="ab"/>
            <w:rFonts w:ascii="Times New Roman" w:eastAsiaTheme="minorEastAsia" w:hAnsi="Times New Roman" w:cs="Times New Roman"/>
            <w:noProof/>
            <w:color w:val="auto"/>
            <w:szCs w:val="24"/>
          </w:rPr>
          <w:t>3.4 KM_LSTM</w:t>
        </w:r>
        <w:r w:rsidR="00A559CF" w:rsidRPr="00A93980">
          <w:rPr>
            <w:rStyle w:val="ab"/>
            <w:rFonts w:ascii="Times New Roman" w:eastAsiaTheme="minorEastAsia" w:hAnsi="Times New Roman" w:cs="Times New Roman"/>
            <w:noProof/>
            <w:color w:val="auto"/>
            <w:szCs w:val="24"/>
          </w:rPr>
          <w:t>评价指标</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7" w:history="1">
        <w:r w:rsidR="00A559CF" w:rsidRPr="00A93980">
          <w:rPr>
            <w:rStyle w:val="ab"/>
            <w:rFonts w:ascii="Times New Roman" w:eastAsiaTheme="minorEastAsia" w:hAnsi="Times New Roman" w:cs="Times New Roman"/>
            <w:noProof/>
            <w:color w:val="auto"/>
            <w:szCs w:val="24"/>
          </w:rPr>
          <w:t xml:space="preserve">3.4.1 </w:t>
        </w:r>
        <w:r w:rsidR="00A559CF" w:rsidRPr="00A93980">
          <w:rPr>
            <w:rStyle w:val="ab"/>
            <w:rFonts w:ascii="Times New Roman" w:eastAsiaTheme="minorEastAsia" w:hAnsi="Times New Roman" w:cs="Times New Roman"/>
            <w:noProof/>
            <w:color w:val="auto"/>
            <w:szCs w:val="24"/>
          </w:rPr>
          <w:t>配色比例误差</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8" w:history="1">
        <w:r w:rsidR="00A559CF" w:rsidRPr="00A93980">
          <w:rPr>
            <w:rStyle w:val="ab"/>
            <w:rFonts w:ascii="Times New Roman" w:eastAsiaTheme="minorEastAsia" w:hAnsi="Times New Roman" w:cs="Times New Roman"/>
            <w:noProof/>
            <w:color w:val="auto"/>
            <w:szCs w:val="24"/>
          </w:rPr>
          <w:t>3.4.2 CMC(2:1)</w:t>
        </w:r>
        <w:r w:rsidR="00A559CF" w:rsidRPr="00A93980">
          <w:rPr>
            <w:rStyle w:val="ab"/>
            <w:rFonts w:ascii="Times New Roman" w:eastAsiaTheme="minorEastAsia" w:hAnsi="Times New Roman" w:cs="Times New Roman"/>
            <w:noProof/>
            <w:color w:val="auto"/>
            <w:szCs w:val="24"/>
          </w:rPr>
          <w:t>色差</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_Toc103736488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89" w:history="1">
        <w:r w:rsidR="00A559CF" w:rsidRPr="00A93980">
          <w:rPr>
            <w:rStyle w:val="ab"/>
            <w:rFonts w:ascii="Times New Roman" w:eastAsiaTheme="minorEastAsia" w:hAnsi="Times New Roman" w:cs="Times New Roman"/>
            <w:noProof/>
            <w:color w:val="auto"/>
            <w:szCs w:val="24"/>
          </w:rPr>
          <w:t xml:space="preserve">3.5 </w:t>
        </w:r>
        <w:r w:rsidR="00A559CF" w:rsidRPr="00A93980">
          <w:rPr>
            <w:rStyle w:val="ab"/>
            <w:rFonts w:ascii="Times New Roman" w:eastAsiaTheme="minorEastAsia" w:hAnsi="Times New Roman" w:cs="Times New Roman"/>
            <w:noProof/>
            <w:color w:val="auto"/>
            <w:szCs w:val="24"/>
          </w:rPr>
          <w:t>本章小结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90"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4</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实验过程及结果分析</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_Toc103736490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29</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91" w:history="1">
        <w:r w:rsidR="00A559CF" w:rsidRPr="00A93980">
          <w:rPr>
            <w:rStyle w:val="ab"/>
            <w:rFonts w:ascii="Times New Roman" w:eastAsiaTheme="minorEastAsia" w:hAnsi="Times New Roman" w:cs="Times New Roman"/>
            <w:noProof/>
            <w:color w:val="auto"/>
            <w:szCs w:val="24"/>
          </w:rPr>
          <w:t xml:space="preserve">4.1 </w:t>
        </w:r>
        <w:r w:rsidR="00A559CF" w:rsidRPr="00A93980">
          <w:rPr>
            <w:rStyle w:val="ab"/>
            <w:rFonts w:ascii="Times New Roman" w:eastAsiaTheme="minorEastAsia" w:hAnsi="Times New Roman" w:cs="Times New Roman"/>
            <w:noProof/>
            <w:color w:val="auto"/>
            <w:szCs w:val="24"/>
          </w:rPr>
          <w:t>模型训练与预测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2" w:history="1">
        <w:r w:rsidR="00A559CF" w:rsidRPr="00A93980">
          <w:rPr>
            <w:rStyle w:val="ab"/>
            <w:rFonts w:ascii="Times New Roman" w:eastAsiaTheme="minorEastAsia" w:hAnsi="Times New Roman" w:cs="Times New Roman"/>
            <w:noProof/>
            <w:color w:val="auto"/>
            <w:szCs w:val="24"/>
          </w:rPr>
          <w:t xml:space="preserve">4.1.1 </w:t>
        </w:r>
        <w:r w:rsidR="00A559CF" w:rsidRPr="00A93980">
          <w:rPr>
            <w:rStyle w:val="ab"/>
            <w:rFonts w:ascii="Times New Roman" w:eastAsiaTheme="minorEastAsia" w:hAnsi="Times New Roman" w:cs="Times New Roman"/>
            <w:noProof/>
            <w:color w:val="auto"/>
            <w:szCs w:val="24"/>
          </w:rPr>
          <w:t>基于</w:t>
        </w:r>
        <w:r w:rsidR="00A559CF" w:rsidRPr="00A93980">
          <w:rPr>
            <w:rStyle w:val="ab"/>
            <w:rFonts w:ascii="Times New Roman" w:eastAsiaTheme="minorEastAsia" w:hAnsi="Times New Roman" w:cs="Times New Roman"/>
            <w:noProof/>
            <w:color w:val="auto"/>
            <w:szCs w:val="24"/>
          </w:rPr>
          <w:t>LSTM</w:t>
        </w:r>
        <w:r w:rsidR="00A559CF" w:rsidRPr="00A93980">
          <w:rPr>
            <w:rStyle w:val="ab"/>
            <w:rFonts w:ascii="Times New Roman" w:eastAsiaTheme="minorEastAsia" w:hAnsi="Times New Roman" w:cs="Times New Roman"/>
            <w:noProof/>
            <w:color w:val="auto"/>
            <w:szCs w:val="24"/>
          </w:rPr>
          <w:t>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3" w:history="1">
        <w:r w:rsidR="00A559CF" w:rsidRPr="00A93980">
          <w:rPr>
            <w:rStyle w:val="ab"/>
            <w:rFonts w:ascii="Times New Roman" w:eastAsiaTheme="minorEastAsia" w:hAnsi="Times New Roman" w:cs="Times New Roman"/>
            <w:noProof/>
            <w:color w:val="auto"/>
            <w:szCs w:val="24"/>
          </w:rPr>
          <w:t>4.1.2 KM_LSTM</w:t>
        </w:r>
        <w:r w:rsidR="00A559CF" w:rsidRPr="00A93980">
          <w:rPr>
            <w:rStyle w:val="ab"/>
            <w:rFonts w:ascii="Times New Roman" w:eastAsiaTheme="minorEastAsia" w:hAnsi="Times New Roman" w:cs="Times New Roman"/>
            <w:noProof/>
            <w:color w:val="auto"/>
            <w:szCs w:val="24"/>
          </w:rPr>
          <w:t>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30</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94" w:history="1">
        <w:r w:rsidR="00A559CF" w:rsidRPr="00A93980">
          <w:rPr>
            <w:rStyle w:val="ab"/>
            <w:rFonts w:ascii="Times New Roman" w:eastAsiaTheme="minorEastAsia" w:hAnsi="Times New Roman" w:cs="Times New Roman"/>
            <w:noProof/>
            <w:color w:val="auto"/>
            <w:szCs w:val="24"/>
          </w:rPr>
          <w:t>4.2</w:t>
        </w:r>
        <w:r w:rsidR="00A559CF" w:rsidRPr="00A93980">
          <w:rPr>
            <w:rStyle w:val="ab"/>
            <w:rFonts w:ascii="Times New Roman" w:eastAsiaTheme="minorEastAsia" w:hAnsi="Times New Roman" w:cs="Times New Roman"/>
            <w:noProof/>
            <w:color w:val="auto"/>
            <w:szCs w:val="24"/>
          </w:rPr>
          <w:t>其他模型对比实验</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31</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5" w:history="1">
        <w:r w:rsidR="00A559CF" w:rsidRPr="00A93980">
          <w:rPr>
            <w:rStyle w:val="ab"/>
            <w:rFonts w:ascii="Times New Roman" w:eastAsiaTheme="minorEastAsia" w:hAnsi="Times New Roman" w:cs="Times New Roman"/>
            <w:noProof/>
            <w:color w:val="auto"/>
            <w:szCs w:val="24"/>
          </w:rPr>
          <w:t xml:space="preserve">4.2.1 </w:t>
        </w:r>
        <w:r w:rsidR="00A559CF" w:rsidRPr="00A93980">
          <w:rPr>
            <w:rStyle w:val="ab"/>
            <w:rFonts w:ascii="Times New Roman" w:eastAsiaTheme="minorEastAsia" w:hAnsi="Times New Roman" w:cs="Times New Roman"/>
            <w:noProof/>
            <w:color w:val="auto"/>
            <w:szCs w:val="24"/>
          </w:rPr>
          <w:t>基于神经网络的配色预测模型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_Toc103736495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31</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6" w:history="1">
        <w:r w:rsidR="00A559CF" w:rsidRPr="00A93980">
          <w:rPr>
            <w:rStyle w:val="ab"/>
            <w:rFonts w:ascii="Times New Roman" w:eastAsiaTheme="minorEastAsia" w:hAnsi="Times New Roman" w:cs="Times New Roman"/>
            <w:noProof/>
            <w:color w:val="auto"/>
            <w:szCs w:val="24"/>
          </w:rPr>
          <w:t>4.2.2 KM_ANN</w:t>
        </w:r>
        <w:r w:rsidR="00A559CF" w:rsidRPr="00A93980">
          <w:rPr>
            <w:rStyle w:val="ab"/>
            <w:rFonts w:ascii="Times New Roman" w:eastAsiaTheme="minorEastAsia" w:hAnsi="Times New Roman" w:cs="Times New Roman"/>
            <w:noProof/>
            <w:color w:val="auto"/>
            <w:szCs w:val="24"/>
          </w:rPr>
          <w:t>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7" w:history="1">
        <w:r w:rsidR="00A559CF" w:rsidRPr="00A93980">
          <w:rPr>
            <w:rStyle w:val="ab"/>
            <w:rFonts w:ascii="Times New Roman" w:eastAsiaTheme="minorEastAsia" w:hAnsi="Times New Roman" w:cs="Times New Roman"/>
            <w:noProof/>
            <w:color w:val="auto"/>
            <w:szCs w:val="24"/>
          </w:rPr>
          <w:t>4.2.3 MANN</w:t>
        </w:r>
        <w:r w:rsidR="00A559CF" w:rsidRPr="00A93980">
          <w:rPr>
            <w:rStyle w:val="ab"/>
            <w:rFonts w:ascii="Times New Roman" w:eastAsiaTheme="minorEastAsia" w:hAnsi="Times New Roman" w:cs="Times New Roman"/>
            <w:noProof/>
            <w:color w:val="auto"/>
            <w:szCs w:val="24"/>
          </w:rPr>
          <w:t>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98" w:history="1">
        <w:r w:rsidR="00A559CF" w:rsidRPr="00A93980">
          <w:rPr>
            <w:rStyle w:val="ab"/>
            <w:rFonts w:ascii="Times New Roman" w:eastAsiaTheme="minorEastAsia" w:hAnsi="Times New Roman" w:cs="Times New Roman"/>
            <w:noProof/>
            <w:color w:val="auto"/>
            <w:szCs w:val="24"/>
          </w:rPr>
          <w:t xml:space="preserve">4.3 </w:t>
        </w:r>
        <w:r w:rsidR="00A559CF" w:rsidRPr="00A93980">
          <w:rPr>
            <w:rStyle w:val="ab"/>
            <w:rFonts w:ascii="Times New Roman" w:eastAsiaTheme="minorEastAsia" w:hAnsi="Times New Roman" w:cs="Times New Roman"/>
            <w:noProof/>
            <w:color w:val="auto"/>
            <w:szCs w:val="24"/>
          </w:rPr>
          <w:t>实验结果分析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_Toc103736498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99" w:history="1">
        <w:r w:rsidR="00A559CF" w:rsidRPr="00A93980">
          <w:rPr>
            <w:rStyle w:val="ab"/>
            <w:rFonts w:ascii="Times New Roman" w:eastAsiaTheme="minorEastAsia" w:hAnsi="Times New Roman" w:cs="Times New Roman"/>
            <w:noProof/>
            <w:color w:val="auto"/>
            <w:szCs w:val="24"/>
          </w:rPr>
          <w:t xml:space="preserve">4.4 </w:t>
        </w:r>
        <w:r w:rsidR="00A559CF" w:rsidRPr="00A93980">
          <w:rPr>
            <w:rStyle w:val="ab"/>
            <w:rFonts w:ascii="Times New Roman" w:eastAsiaTheme="minorEastAsia" w:hAnsi="Times New Roman" w:cs="Times New Roman"/>
            <w:noProof/>
            <w:color w:val="auto"/>
            <w:szCs w:val="24"/>
          </w:rPr>
          <w:t>本章小结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00"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5</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配色预测系统实现</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_Toc103736500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36</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01" w:history="1">
        <w:r w:rsidR="00A559CF" w:rsidRPr="00A93980">
          <w:rPr>
            <w:rStyle w:val="ab"/>
            <w:rFonts w:ascii="Times New Roman" w:eastAsiaTheme="minorEastAsia" w:hAnsi="Times New Roman" w:cs="Times New Roman"/>
            <w:noProof/>
            <w:color w:val="auto"/>
            <w:szCs w:val="24"/>
          </w:rPr>
          <w:t xml:space="preserve">5.1 </w:t>
        </w:r>
        <w:r w:rsidR="00A559CF" w:rsidRPr="00A93980">
          <w:rPr>
            <w:rStyle w:val="ab"/>
            <w:rFonts w:ascii="Times New Roman" w:eastAsiaTheme="minorEastAsia" w:hAnsi="Times New Roman" w:cs="Times New Roman"/>
            <w:noProof/>
            <w:color w:val="auto"/>
            <w:szCs w:val="24"/>
          </w:rPr>
          <w:t>需求分析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2" w:history="1">
        <w:r w:rsidR="00A559CF" w:rsidRPr="00A93980">
          <w:rPr>
            <w:rStyle w:val="ab"/>
            <w:rFonts w:ascii="Times New Roman" w:eastAsiaTheme="minorEastAsia" w:hAnsi="Times New Roman" w:cs="Times New Roman"/>
            <w:noProof/>
            <w:color w:val="auto"/>
            <w:szCs w:val="24"/>
          </w:rPr>
          <w:t xml:space="preserve">5.1.1 </w:t>
        </w:r>
        <w:r w:rsidR="00A559CF" w:rsidRPr="00A93980">
          <w:rPr>
            <w:rStyle w:val="ab"/>
            <w:rFonts w:ascii="Times New Roman" w:eastAsiaTheme="minorEastAsia" w:hAnsi="Times New Roman" w:cs="Times New Roman"/>
            <w:noProof/>
            <w:color w:val="auto"/>
            <w:szCs w:val="24"/>
          </w:rPr>
          <w:t>业务需求分析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3" w:history="1">
        <w:r w:rsidR="00A559CF" w:rsidRPr="00A93980">
          <w:rPr>
            <w:rStyle w:val="ab"/>
            <w:rFonts w:ascii="Times New Roman" w:eastAsiaTheme="minorEastAsia" w:hAnsi="Times New Roman" w:cs="Times New Roman"/>
            <w:noProof/>
            <w:color w:val="auto"/>
            <w:szCs w:val="24"/>
          </w:rPr>
          <w:t xml:space="preserve">5.1.2 </w:t>
        </w:r>
        <w:r w:rsidR="00A559CF" w:rsidRPr="00A93980">
          <w:rPr>
            <w:rStyle w:val="ab"/>
            <w:rFonts w:ascii="Times New Roman" w:eastAsiaTheme="minorEastAsia" w:hAnsi="Times New Roman" w:cs="Times New Roman"/>
            <w:noProof/>
            <w:color w:val="auto"/>
            <w:szCs w:val="24"/>
          </w:rPr>
          <w:t>系统角色需求分析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4" w:history="1">
        <w:r w:rsidR="00A559CF" w:rsidRPr="00A93980">
          <w:rPr>
            <w:rStyle w:val="ab"/>
            <w:rFonts w:ascii="Times New Roman" w:eastAsiaTheme="minorEastAsia" w:hAnsi="Times New Roman" w:cs="Times New Roman"/>
            <w:noProof/>
            <w:color w:val="auto"/>
            <w:szCs w:val="24"/>
          </w:rPr>
          <w:t xml:space="preserve">5.1.3 </w:t>
        </w:r>
        <w:r w:rsidR="00A559CF" w:rsidRPr="00A93980">
          <w:rPr>
            <w:rStyle w:val="ab"/>
            <w:rFonts w:ascii="Times New Roman" w:eastAsiaTheme="minorEastAsia" w:hAnsi="Times New Roman" w:cs="Times New Roman"/>
            <w:noProof/>
            <w:color w:val="auto"/>
            <w:szCs w:val="24"/>
          </w:rPr>
          <w:t>系统功能需求分析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05" w:history="1">
        <w:r w:rsidR="00A559CF" w:rsidRPr="00A93980">
          <w:rPr>
            <w:rStyle w:val="ab"/>
            <w:rFonts w:ascii="Times New Roman" w:eastAsiaTheme="minorEastAsia" w:hAnsi="Times New Roman" w:cs="Times New Roman"/>
            <w:noProof/>
            <w:color w:val="auto"/>
            <w:szCs w:val="24"/>
          </w:rPr>
          <w:t xml:space="preserve">5.2 </w:t>
        </w:r>
        <w:r w:rsidR="00A559CF" w:rsidRPr="00A93980">
          <w:rPr>
            <w:rStyle w:val="ab"/>
            <w:rFonts w:ascii="Times New Roman" w:eastAsiaTheme="minorEastAsia" w:hAnsi="Times New Roman" w:cs="Times New Roman"/>
            <w:noProof/>
            <w:color w:val="auto"/>
            <w:szCs w:val="24"/>
          </w:rPr>
          <w:t>系统设计</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_Toc103736505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6" w:history="1">
        <w:r w:rsidR="00A559CF" w:rsidRPr="00A93980">
          <w:rPr>
            <w:rStyle w:val="ab"/>
            <w:rFonts w:ascii="Times New Roman" w:eastAsiaTheme="minorEastAsia" w:hAnsi="Times New Roman" w:cs="Times New Roman"/>
            <w:noProof/>
            <w:color w:val="auto"/>
            <w:szCs w:val="24"/>
          </w:rPr>
          <w:t xml:space="preserve">5.2.1 </w:t>
        </w:r>
        <w:r w:rsidR="00A559CF" w:rsidRPr="00A93980">
          <w:rPr>
            <w:rStyle w:val="ab"/>
            <w:rFonts w:ascii="Times New Roman" w:eastAsiaTheme="minorEastAsia" w:hAnsi="Times New Roman" w:cs="Times New Roman"/>
            <w:noProof/>
            <w:color w:val="auto"/>
            <w:szCs w:val="24"/>
          </w:rPr>
          <w:t>功能设计</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7" w:history="1">
        <w:r w:rsidR="00A559CF" w:rsidRPr="00A93980">
          <w:rPr>
            <w:rStyle w:val="ab"/>
            <w:rFonts w:ascii="Times New Roman" w:eastAsiaTheme="minorEastAsia" w:hAnsi="Times New Roman" w:cs="Times New Roman"/>
            <w:noProof/>
            <w:color w:val="auto"/>
            <w:szCs w:val="24"/>
          </w:rPr>
          <w:t xml:space="preserve">5.2.2 </w:t>
        </w:r>
        <w:r w:rsidR="00A559CF" w:rsidRPr="00A93980">
          <w:rPr>
            <w:rStyle w:val="ab"/>
            <w:rFonts w:ascii="Times New Roman" w:eastAsiaTheme="minorEastAsia" w:hAnsi="Times New Roman" w:cs="Times New Roman"/>
            <w:noProof/>
            <w:color w:val="auto"/>
            <w:szCs w:val="24"/>
          </w:rPr>
          <w:t>数据库设计</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43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08" w:history="1">
        <w:r w:rsidR="00A559CF" w:rsidRPr="00A93980">
          <w:rPr>
            <w:rStyle w:val="ab"/>
            <w:rFonts w:ascii="Times New Roman" w:eastAsiaTheme="minorEastAsia" w:hAnsi="Times New Roman" w:cs="Times New Roman"/>
            <w:noProof/>
            <w:color w:val="auto"/>
            <w:szCs w:val="24"/>
          </w:rPr>
          <w:t xml:space="preserve">5.3 </w:t>
        </w:r>
        <w:r w:rsidR="00A559CF" w:rsidRPr="00A93980">
          <w:rPr>
            <w:rStyle w:val="ab"/>
            <w:rFonts w:ascii="Times New Roman" w:eastAsiaTheme="minorEastAsia" w:hAnsi="Times New Roman" w:cs="Times New Roman"/>
            <w:noProof/>
            <w:color w:val="auto"/>
            <w:szCs w:val="24"/>
          </w:rPr>
          <w:t>功能实现</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_Toc103736508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47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9" w:history="1">
        <w:r w:rsidR="00A559CF" w:rsidRPr="00A93980">
          <w:rPr>
            <w:rStyle w:val="ab"/>
            <w:rFonts w:ascii="Times New Roman" w:eastAsiaTheme="minorEastAsia" w:hAnsi="Times New Roman" w:cs="Times New Roman"/>
            <w:noProof/>
            <w:color w:val="auto"/>
            <w:szCs w:val="24"/>
          </w:rPr>
          <w:t xml:space="preserve">5.3.1 </w:t>
        </w:r>
        <w:r w:rsidR="00A559CF" w:rsidRPr="00A93980">
          <w:rPr>
            <w:rStyle w:val="ab"/>
            <w:rFonts w:ascii="Times New Roman" w:eastAsiaTheme="minorEastAsia" w:hAnsi="Times New Roman" w:cs="Times New Roman"/>
            <w:noProof/>
            <w:color w:val="auto"/>
            <w:szCs w:val="24"/>
          </w:rPr>
          <w:t>系统开发环境</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47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10" w:history="1">
        <w:r w:rsidR="00A559CF" w:rsidRPr="00A93980">
          <w:rPr>
            <w:rStyle w:val="ab"/>
            <w:rFonts w:ascii="Times New Roman" w:eastAsiaTheme="minorEastAsia" w:hAnsi="Times New Roman" w:cs="Times New Roman"/>
            <w:noProof/>
            <w:color w:val="auto"/>
            <w:szCs w:val="24"/>
          </w:rPr>
          <w:t xml:space="preserve">5.3.2 </w:t>
        </w:r>
        <w:r w:rsidR="00A559CF" w:rsidRPr="00A93980">
          <w:rPr>
            <w:rStyle w:val="ab"/>
            <w:rFonts w:ascii="Times New Roman" w:eastAsiaTheme="minorEastAsia" w:hAnsi="Times New Roman" w:cs="Times New Roman"/>
            <w:noProof/>
            <w:color w:val="auto"/>
            <w:szCs w:val="24"/>
          </w:rPr>
          <w:t>系统实现</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_Toc103736510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47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11" w:history="1">
        <w:r w:rsidR="00A559CF" w:rsidRPr="00A93980">
          <w:rPr>
            <w:rStyle w:val="ab"/>
            <w:rFonts w:ascii="Times New Roman" w:eastAsiaTheme="minorEastAsia" w:hAnsi="Times New Roman" w:cs="Times New Roman"/>
            <w:noProof/>
            <w:color w:val="auto"/>
            <w:szCs w:val="24"/>
          </w:rPr>
          <w:t xml:space="preserve">5.4 </w:t>
        </w:r>
        <w:r w:rsidR="00A559CF" w:rsidRPr="00A93980">
          <w:rPr>
            <w:rStyle w:val="ab"/>
            <w:rFonts w:ascii="Times New Roman" w:eastAsiaTheme="minorEastAsia" w:hAnsi="Times New Roman" w:cs="Times New Roman"/>
            <w:noProof/>
            <w:color w:val="auto"/>
            <w:szCs w:val="24"/>
          </w:rPr>
          <w:t>本章小结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_Toc103736511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57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12"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6</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总结与展望</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_Toc103736512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58</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13" w:history="1">
        <w:r w:rsidR="00A559CF" w:rsidRPr="00A93980">
          <w:rPr>
            <w:rStyle w:val="ab"/>
            <w:rFonts w:ascii="Times New Roman" w:eastAsiaTheme="minorEastAsia" w:hAnsi="Times New Roman" w:cs="Times New Roman"/>
            <w:noProof/>
            <w:color w:val="auto"/>
            <w:szCs w:val="24"/>
          </w:rPr>
          <w:t xml:space="preserve">6.1 </w:t>
        </w:r>
        <w:r w:rsidR="00A559CF" w:rsidRPr="00A93980">
          <w:rPr>
            <w:rStyle w:val="ab"/>
            <w:rFonts w:ascii="Times New Roman" w:eastAsiaTheme="minorEastAsia" w:hAnsi="Times New Roman" w:cs="Times New Roman"/>
            <w:noProof/>
            <w:color w:val="auto"/>
            <w:szCs w:val="24"/>
          </w:rPr>
          <w:t>总结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_Toc103736513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58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14" w:history="1">
        <w:r w:rsidR="00A559CF" w:rsidRPr="00A93980">
          <w:rPr>
            <w:rStyle w:val="ab"/>
            <w:rFonts w:ascii="Times New Roman" w:eastAsiaTheme="minorEastAsia" w:hAnsi="Times New Roman" w:cs="Times New Roman"/>
            <w:noProof/>
            <w:color w:val="auto"/>
            <w:szCs w:val="24"/>
          </w:rPr>
          <w:t xml:space="preserve">6.2 </w:t>
        </w:r>
        <w:r w:rsidR="00A559CF" w:rsidRPr="00A93980">
          <w:rPr>
            <w:rStyle w:val="ab"/>
            <w:rFonts w:ascii="Times New Roman" w:eastAsiaTheme="minorEastAsia" w:hAnsi="Times New Roman" w:cs="Times New Roman"/>
            <w:noProof/>
            <w:color w:val="auto"/>
            <w:szCs w:val="24"/>
          </w:rPr>
          <w:t>展望</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_Toc103736514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59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15" w:history="1">
        <w:r w:rsidR="00A559CF" w:rsidRPr="00A93980">
          <w:rPr>
            <w:rStyle w:val="ab"/>
            <w:rFonts w:ascii="Times New Roman" w:eastAsia="黑体" w:hAnsi="Times New Roman" w:cs="Times New Roman"/>
            <w:noProof/>
            <w:color w:val="auto"/>
            <w:szCs w:val="24"/>
          </w:rPr>
          <w:t>参考文献</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_Toc103736515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65</w:t>
        </w:r>
        <w:r w:rsidR="00A559CF" w:rsidRPr="00A93980">
          <w:rPr>
            <w:rFonts w:ascii="Times New Roman" w:eastAsia="黑体"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16" w:history="1">
        <w:r w:rsidR="00A559CF" w:rsidRPr="00A93980">
          <w:rPr>
            <w:rStyle w:val="ab"/>
            <w:rFonts w:ascii="Times New Roman" w:eastAsia="黑体" w:hAnsi="Times New Roman" w:cs="Times New Roman"/>
            <w:noProof/>
            <w:color w:val="auto"/>
            <w:szCs w:val="24"/>
          </w:rPr>
          <w:t>作者简历及在学期间所获得的学术成果</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_Toc103736516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69</w:t>
        </w:r>
        <w:r w:rsidR="00A559CF" w:rsidRPr="00A93980">
          <w:rPr>
            <w:rFonts w:ascii="Times New Roman" w:eastAsia="黑体"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17" w:history="1">
        <w:r w:rsidR="00A559CF" w:rsidRPr="00A93980">
          <w:rPr>
            <w:rStyle w:val="ab"/>
            <w:rFonts w:ascii="Times New Roman" w:eastAsia="黑体" w:hAnsi="Times New Roman" w:cs="Times New Roman"/>
            <w:noProof/>
            <w:color w:val="auto"/>
            <w:szCs w:val="24"/>
          </w:rPr>
          <w:t>致</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谢</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_Toc103736517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70</w:t>
        </w:r>
        <w:r w:rsidR="00A559CF" w:rsidRPr="00A93980">
          <w:rPr>
            <w:rFonts w:ascii="Times New Roman" w:eastAsia="黑体" w:hAnsi="Times New Roman" w:cs="Times New Roman"/>
            <w:noProof/>
            <w:webHidden/>
            <w:szCs w:val="24"/>
          </w:rPr>
          <w:fldChar w:fldCharType="end"/>
        </w:r>
      </w:hyperlink>
    </w:p>
    <w:p w:rsidR="00A559CF" w:rsidRPr="00A93980" w:rsidRDefault="007D03C8" w:rsidP="001661BC">
      <w:pPr>
        <w:rPr>
          <w:rFonts w:ascii="Times New Roman" w:eastAsiaTheme="minorEastAsia" w:hAnsi="Times New Roman" w:cs="Times New Roman"/>
          <w:szCs w:val="24"/>
          <w:lang w:val="zh-CN"/>
        </w:rPr>
      </w:pPr>
      <w:r w:rsidRPr="00A93980">
        <w:rPr>
          <w:rFonts w:ascii="Times New Roman" w:eastAsiaTheme="minorEastAsia" w:hAnsi="Times New Roman" w:cs="Times New Roman"/>
          <w:szCs w:val="24"/>
          <w:lang w:val="zh-CN"/>
        </w:rPr>
        <w:fldChar w:fldCharType="end"/>
      </w:r>
    </w:p>
    <w:p w:rsidR="00463C43" w:rsidRPr="00A93980" w:rsidRDefault="00463C43" w:rsidP="001661BC">
      <w:pPr>
        <w:rPr>
          <w:rFonts w:ascii="Times New Roman" w:eastAsiaTheme="minorEastAsia" w:hAnsi="Times New Roman" w:cs="Times New Roman"/>
          <w:szCs w:val="24"/>
          <w:lang w:val="zh-CN"/>
        </w:rPr>
      </w:pPr>
    </w:p>
    <w:p w:rsidR="00463C43" w:rsidRPr="00A93980" w:rsidRDefault="00463C43" w:rsidP="001661BC">
      <w:pPr>
        <w:rPr>
          <w:rFonts w:ascii="Times New Roman" w:eastAsiaTheme="minorEastAsia" w:hAnsi="Times New Roman" w:cs="Times New Roman"/>
          <w:szCs w:val="24"/>
          <w:lang w:val="zh-CN"/>
        </w:rPr>
      </w:pPr>
    </w:p>
    <w:p w:rsidR="00E30201" w:rsidRDefault="00E30201" w:rsidP="001661BC">
      <w:pPr>
        <w:rPr>
          <w:rFonts w:ascii="Times New Roman" w:eastAsiaTheme="minorEastAsia" w:hAnsi="Times New Roman" w:cs="Times New Roman"/>
          <w:szCs w:val="24"/>
          <w:lang w:val="zh-CN"/>
        </w:rPr>
        <w:sectPr w:rsidR="00E30201" w:rsidSect="00E57FF2">
          <w:headerReference w:type="even" r:id="rId31"/>
          <w:headerReference w:type="default" r:id="rId32"/>
          <w:pgSz w:w="11906" w:h="16838"/>
          <w:pgMar w:top="1985" w:right="1588" w:bottom="2268" w:left="1588" w:header="1417" w:footer="1701" w:gutter="284"/>
          <w:pgNumType w:fmt="upperRoman"/>
          <w:cols w:space="425"/>
          <w:docGrid w:linePitch="326"/>
        </w:sectPr>
      </w:pPr>
    </w:p>
    <w:p w:rsidR="00463C43" w:rsidRPr="00A93980" w:rsidRDefault="00714CD7" w:rsidP="001118FC">
      <w:pPr>
        <w:pStyle w:val="1"/>
        <w:spacing w:after="0"/>
      </w:pPr>
      <w:commentRangeStart w:id="145"/>
      <w:r w:rsidRPr="00A93980">
        <w:rPr>
          <w:rFonts w:hint="eastAsia"/>
        </w:rPr>
        <w:lastRenderedPageBreak/>
        <w:t>图</w:t>
      </w:r>
      <w:r w:rsidR="00463C43" w:rsidRPr="00A93980">
        <w:rPr>
          <w:rFonts w:hint="eastAsia"/>
        </w:rPr>
        <w:t>录</w:t>
      </w:r>
      <w:commentRangeEnd w:id="145"/>
      <w:r>
        <w:rPr>
          <w:rStyle w:val="CommentReference"/>
        </w:rPr>
        <w:commentReference w:id="145"/>
      </w:r>
    </w:p>
    <w:p w:rsidR="001118FC" w:rsidRPr="00A93980" w:rsidRDefault="001118FC" w:rsidP="001118FC">
      <w:pPr>
        <w:pStyle w:val="af1"/>
      </w:pPr>
    </w:p>
    <w:p w:rsidR="001118FC" w:rsidRPr="00A93980" w:rsidRDefault="001118FC" w:rsidP="001118FC">
      <w:pPr>
        <w:pStyle w:val="af1"/>
      </w:pPr>
    </w:p>
    <w:p w:rsidR="00714CD7" w:rsidRPr="00A93980" w:rsidRDefault="000F3811" w:rsidP="00714CD7">
      <w:pPr>
        <w:pStyle w:val="af8"/>
        <w:tabs>
          <w:tab w:val="right" w:leader="dot" w:pos="8436"/>
        </w:tabs>
        <w:ind w:leftChars="41" w:left="297" w:hangingChars="83" w:hanging="199"/>
        <w:rPr>
          <w:rFonts w:ascii="Times New Roman" w:eastAsiaTheme="minorEastAsia" w:hAnsi="Times New Roman" w:cs="Times New Roman"/>
          <w:noProof/>
          <w:sz w:val="21"/>
        </w:rPr>
      </w:pPr>
      <w:r w:rsidRPr="00A93980">
        <w:rPr>
          <w:rFonts w:ascii="Times New Roman" w:eastAsiaTheme="minorEastAsia" w:hAnsi="Times New Roman" w:cs="Times New Roman"/>
          <w:szCs w:val="24"/>
          <w:lang w:val="zh-CN"/>
        </w:rPr>
        <w:fldChar w:fldCharType="begin"/>
      </w:r>
      <w:r w:rsidRPr="00A93980">
        <w:rPr>
          <w:rFonts w:ascii="Times New Roman" w:eastAsiaTheme="minorEastAsia" w:hAnsi="Times New Roman" w:cs="Times New Roman"/>
          <w:szCs w:val="24"/>
          <w:lang w:val="zh-CN"/>
        </w:rPr>
        <w:instrText xml:space="preserve"> TOC \h \z \c "</w:instrText>
      </w:r>
      <w:r w:rsidRPr="00A93980">
        <w:rPr>
          <w:rFonts w:ascii="Times New Roman" w:eastAsiaTheme="minorEastAsia" w:hAnsi="Times New Roman" w:cs="Times New Roman"/>
          <w:szCs w:val="24"/>
          <w:lang w:val="zh-CN"/>
        </w:rPr>
        <w:instrText>图</w:instrText>
      </w:r>
      <w:r w:rsidRPr="00A93980">
        <w:rPr>
          <w:rFonts w:ascii="Times New Roman" w:eastAsiaTheme="minorEastAsia" w:hAnsi="Times New Roman" w:cs="Times New Roman"/>
          <w:szCs w:val="24"/>
          <w:lang w:val="zh-CN"/>
        </w:rPr>
        <w:instrText xml:space="preserve">" </w:instrText>
      </w:r>
      <w:r w:rsidRPr="00A93980">
        <w:rPr>
          <w:rFonts w:ascii="Times New Roman" w:eastAsiaTheme="minorEastAsia" w:hAnsi="Times New Roman" w:cs="Times New Roman"/>
          <w:szCs w:val="24"/>
          <w:lang w:val="zh-CN"/>
        </w:rPr>
        <w:fldChar w:fldCharType="separate"/>
      </w:r>
      <w:hyperlink w:anchor="_Toc103740487"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1</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企业人工配色图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_Toc103740487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88"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2</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神经网络结构图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_Toc103740488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17</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89"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2</w:t>
        </w:r>
        <w:r w:rsidR="00714CD7" w:rsidRPr="00A93980">
          <w:rPr>
            <w:rStyle w:val="ab"/>
            <w:rFonts w:ascii="Times New Roman" w:eastAsiaTheme="minorEastAsia" w:hAnsi="Times New Roman" w:cs="Times New Roman"/>
            <w:noProof/>
            <w:color w:val="auto"/>
          </w:rPr>
          <w:noBreakHyphen/>
          <w:t>2 LSTM</w:t>
        </w:r>
        <w:r w:rsidR="00714CD7" w:rsidRPr="00A93980">
          <w:rPr>
            <w:rStyle w:val="ab"/>
            <w:rFonts w:ascii="Times New Roman" w:eastAsiaTheme="minorEastAsia" w:hAnsi="Times New Roman" w:cs="Times New Roman"/>
            <w:noProof/>
            <w:color w:val="auto"/>
          </w:rPr>
          <w:t>网络结构</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_Toc103740489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19</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0"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色纺纱制备过程</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_Toc103740490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20</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1"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2 </w:t>
        </w:r>
        <w:r w:rsidR="00714CD7" w:rsidRPr="00A93980">
          <w:rPr>
            <w:rStyle w:val="ab"/>
            <w:rFonts w:ascii="Times New Roman" w:eastAsiaTheme="minorEastAsia" w:hAnsi="Times New Roman" w:cs="Times New Roman"/>
            <w:noProof/>
            <w:color w:val="auto"/>
          </w:rPr>
          <w:t>样本数据库构建流程</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_Toc103740491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2"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3 </w:t>
        </w:r>
        <w:r w:rsidR="00714CD7" w:rsidRPr="00A93980">
          <w:rPr>
            <w:rStyle w:val="ab"/>
            <w:rFonts w:ascii="Times New Roman" w:eastAsiaTheme="minorEastAsia" w:hAnsi="Times New Roman" w:cs="Times New Roman"/>
            <w:noProof/>
            <w:color w:val="auto"/>
          </w:rPr>
          <w:t>样本</w:t>
        </w:r>
        <w:r w:rsidR="00714CD7" w:rsidRPr="00A93980">
          <w:rPr>
            <w:rStyle w:val="ab"/>
            <w:rFonts w:ascii="Times New Roman" w:eastAsiaTheme="minorEastAsia" w:hAnsi="Times New Roman" w:cs="Times New Roman"/>
            <w:noProof/>
            <w:color w:val="auto"/>
          </w:rPr>
          <w:t>A</w:t>
        </w:r>
        <w:r w:rsidR="00714CD7" w:rsidRPr="00A93980">
          <w:rPr>
            <w:rStyle w:val="ab"/>
            <w:rFonts w:ascii="Times New Roman" w:eastAsiaTheme="minorEastAsia" w:hAnsi="Times New Roman" w:cs="Times New Roman"/>
            <w:noProof/>
            <w:color w:val="auto"/>
          </w:rPr>
          <w:t>的光谱曲线图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_Toc103740492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22</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3"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4 </w:t>
        </w:r>
        <w:r w:rsidR="00714CD7" w:rsidRPr="00A93980">
          <w:rPr>
            <w:rStyle w:val="ab"/>
            <w:rFonts w:ascii="Times New Roman" w:eastAsiaTheme="minorEastAsia" w:hAnsi="Times New Roman" w:cs="Times New Roman"/>
            <w:noProof/>
            <w:color w:val="auto"/>
          </w:rPr>
          <w:t>配色预测模型构建流程图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_Toc103740493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23</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4"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5 KM_LSTM</w:t>
        </w:r>
        <w:r w:rsidR="00714CD7" w:rsidRPr="00A93980">
          <w:rPr>
            <w:rStyle w:val="ab"/>
            <w:rFonts w:ascii="Times New Roman" w:eastAsiaTheme="minorEastAsia" w:hAnsi="Times New Roman" w:cs="Times New Roman"/>
            <w:noProof/>
            <w:color w:val="auto"/>
          </w:rPr>
          <w:t>配色预测模型</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_Toc103740494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24</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5"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6 </w:t>
        </w:r>
        <w:r w:rsidR="00714CD7" w:rsidRPr="00A93980">
          <w:rPr>
            <w:rStyle w:val="ab"/>
            <w:rFonts w:ascii="Times New Roman" w:eastAsiaTheme="minorEastAsia" w:hAnsi="Times New Roman" w:cs="Times New Roman"/>
            <w:noProof/>
            <w:color w:val="auto"/>
          </w:rPr>
          <w:t>损失函数的定义过程</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_Toc103740495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25</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6"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4</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神经网络结构图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_Toc103740496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32</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7"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4</w:t>
        </w:r>
        <w:r w:rsidR="00714CD7" w:rsidRPr="00A93980">
          <w:rPr>
            <w:rStyle w:val="ab"/>
            <w:rFonts w:ascii="Times New Roman" w:eastAsiaTheme="minorEastAsia" w:hAnsi="Times New Roman" w:cs="Times New Roman"/>
            <w:noProof/>
            <w:color w:val="auto"/>
          </w:rPr>
          <w:noBreakHyphen/>
          <w:t>2 MANN</w:t>
        </w:r>
        <w:r w:rsidR="00714CD7" w:rsidRPr="00A93980">
          <w:rPr>
            <w:rStyle w:val="ab"/>
            <w:rFonts w:ascii="Times New Roman" w:eastAsiaTheme="minorEastAsia" w:hAnsi="Times New Roman" w:cs="Times New Roman"/>
            <w:noProof/>
            <w:color w:val="auto"/>
          </w:rPr>
          <w:t>结构图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_Toc103740497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33</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8"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角色用例图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_Toc103740498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37</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9"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2 </w:t>
        </w:r>
        <w:r w:rsidR="00714CD7" w:rsidRPr="00A93980">
          <w:rPr>
            <w:rStyle w:val="ab"/>
            <w:rFonts w:ascii="Times New Roman" w:eastAsiaTheme="minorEastAsia" w:hAnsi="Times New Roman" w:cs="Times New Roman"/>
            <w:noProof/>
            <w:color w:val="auto"/>
          </w:rPr>
          <w:t>系统功能模块结构图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_Toc103740499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39</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0"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3 </w:t>
        </w:r>
        <w:r w:rsidR="00714CD7" w:rsidRPr="00A93980">
          <w:rPr>
            <w:rStyle w:val="ab"/>
            <w:rFonts w:ascii="Times New Roman" w:eastAsiaTheme="minorEastAsia" w:hAnsi="Times New Roman" w:cs="Times New Roman"/>
            <w:noProof/>
            <w:color w:val="auto"/>
          </w:rPr>
          <w:t>颜色转换功能流程图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_Toc103740500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40</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1"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4 </w:t>
        </w:r>
        <w:r w:rsidR="00714CD7" w:rsidRPr="00A93980">
          <w:rPr>
            <w:rStyle w:val="ab"/>
            <w:rFonts w:ascii="Times New Roman" w:eastAsiaTheme="minorEastAsia" w:hAnsi="Times New Roman" w:cs="Times New Roman"/>
            <w:noProof/>
            <w:color w:val="auto"/>
          </w:rPr>
          <w:t>配色预测功能流程图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_Toc103740501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2"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5 </w:t>
        </w:r>
        <w:r w:rsidR="00714CD7" w:rsidRPr="00A93980">
          <w:rPr>
            <w:rStyle w:val="ab"/>
            <w:rFonts w:ascii="Times New Roman" w:eastAsiaTheme="minorEastAsia" w:hAnsi="Times New Roman" w:cs="Times New Roman"/>
            <w:noProof/>
            <w:color w:val="auto"/>
          </w:rPr>
          <w:t>样本维护功能流程图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_Toc103740502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42</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3"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6 </w:t>
        </w:r>
        <w:r w:rsidR="00714CD7" w:rsidRPr="00A93980">
          <w:rPr>
            <w:rStyle w:val="ab"/>
            <w:rFonts w:ascii="Times New Roman" w:eastAsiaTheme="minorEastAsia" w:hAnsi="Times New Roman" w:cs="Times New Roman"/>
            <w:noProof/>
            <w:color w:val="auto"/>
          </w:rPr>
          <w:t>用户管理功能流程图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_Toc103740503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43</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4"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7 </w:t>
        </w:r>
        <w:r w:rsidR="00714CD7" w:rsidRPr="00A93980">
          <w:rPr>
            <w:rStyle w:val="ab"/>
            <w:rFonts w:ascii="Times New Roman" w:eastAsiaTheme="minorEastAsia" w:hAnsi="Times New Roman" w:cs="Times New Roman"/>
            <w:noProof/>
            <w:color w:val="auto"/>
          </w:rPr>
          <w:t>系统</w:t>
        </w:r>
        <w:r w:rsidR="00714CD7" w:rsidRPr="00A93980">
          <w:rPr>
            <w:rStyle w:val="ab"/>
            <w:rFonts w:ascii="Times New Roman" w:eastAsiaTheme="minorEastAsia" w:hAnsi="Times New Roman" w:cs="Times New Roman"/>
            <w:noProof/>
            <w:color w:val="auto"/>
          </w:rPr>
          <w:t>E-R</w:t>
        </w:r>
        <w:r w:rsidR="00714CD7" w:rsidRPr="00A93980">
          <w:rPr>
            <w:rStyle w:val="ab"/>
            <w:rFonts w:ascii="Times New Roman" w:eastAsiaTheme="minorEastAsia" w:hAnsi="Times New Roman" w:cs="Times New Roman"/>
            <w:noProof/>
            <w:color w:val="auto"/>
          </w:rPr>
          <w:t>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_Toc103740504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44</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5"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8 MySQL</w:t>
        </w:r>
        <w:r w:rsidR="00714CD7" w:rsidRPr="00A93980">
          <w:rPr>
            <w:rStyle w:val="ab"/>
            <w:rFonts w:ascii="Times New Roman" w:eastAsiaTheme="minorEastAsia" w:hAnsi="Times New Roman" w:cs="Times New Roman"/>
            <w:noProof/>
            <w:color w:val="auto"/>
          </w:rPr>
          <w:t>逻辑模型图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_Toc103740505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45</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6"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9 </w:t>
        </w:r>
        <w:r w:rsidR="00714CD7" w:rsidRPr="00A93980">
          <w:rPr>
            <w:rStyle w:val="ab"/>
            <w:rFonts w:ascii="Times New Roman" w:eastAsiaTheme="minorEastAsia" w:hAnsi="Times New Roman" w:cs="Times New Roman"/>
            <w:noProof/>
            <w:color w:val="auto"/>
          </w:rPr>
          <w:t>登录页面截图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_Toc103740506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48</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7"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10 </w:t>
        </w:r>
        <w:r w:rsidR="00714CD7" w:rsidRPr="00A93980">
          <w:rPr>
            <w:rStyle w:val="ab"/>
            <w:rFonts w:ascii="Times New Roman" w:eastAsiaTheme="minorEastAsia" w:hAnsi="Times New Roman" w:cs="Times New Roman"/>
            <w:noProof/>
            <w:color w:val="auto"/>
          </w:rPr>
          <w:t>注册页面截图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_Toc103740507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48</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8"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11 </w:t>
        </w:r>
        <w:r w:rsidR="00714CD7" w:rsidRPr="00A93980">
          <w:rPr>
            <w:rStyle w:val="ab"/>
            <w:rFonts w:ascii="Times New Roman" w:eastAsiaTheme="minorEastAsia" w:hAnsi="Times New Roman" w:cs="Times New Roman"/>
            <w:noProof/>
            <w:color w:val="auto"/>
          </w:rPr>
          <w:t>颜色转换页面截图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_Toc103740508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49</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9"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12 </w:t>
        </w:r>
        <w:r w:rsidR="00714CD7" w:rsidRPr="00A93980">
          <w:rPr>
            <w:rStyle w:val="ab"/>
            <w:rFonts w:ascii="Times New Roman" w:eastAsiaTheme="minorEastAsia" w:hAnsi="Times New Roman" w:cs="Times New Roman"/>
            <w:noProof/>
            <w:color w:val="auto"/>
          </w:rPr>
          <w:t>文件选择窗口截图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_Toc103740509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50</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0"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13 </w:t>
        </w:r>
        <w:r w:rsidR="00714CD7" w:rsidRPr="00A93980">
          <w:rPr>
            <w:rStyle w:val="ab"/>
            <w:rFonts w:ascii="Times New Roman" w:eastAsiaTheme="minorEastAsia" w:hAnsi="Times New Roman" w:cs="Times New Roman"/>
            <w:noProof/>
            <w:color w:val="auto"/>
          </w:rPr>
          <w:t>配色参数设置截图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_Toc103740510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1"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14 </w:t>
        </w:r>
        <w:r w:rsidR="00714CD7" w:rsidRPr="00A93980">
          <w:rPr>
            <w:rStyle w:val="ab"/>
            <w:rFonts w:ascii="Times New Roman" w:eastAsiaTheme="minorEastAsia" w:hAnsi="Times New Roman" w:cs="Times New Roman"/>
            <w:noProof/>
            <w:color w:val="auto"/>
          </w:rPr>
          <w:t>提示信息截图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_Toc103740511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2"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15 </w:t>
        </w:r>
        <w:r w:rsidR="00714CD7" w:rsidRPr="00A93980">
          <w:rPr>
            <w:rStyle w:val="ab"/>
            <w:rFonts w:ascii="Times New Roman" w:eastAsiaTheme="minorEastAsia" w:hAnsi="Times New Roman" w:cs="Times New Roman"/>
            <w:noProof/>
            <w:color w:val="auto"/>
          </w:rPr>
          <w:t>配色结果页面截图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_Toc103740512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52</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3"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16 </w:t>
        </w:r>
        <w:r w:rsidR="00714CD7" w:rsidRPr="00A93980">
          <w:rPr>
            <w:rStyle w:val="ab"/>
            <w:rFonts w:ascii="Times New Roman" w:eastAsiaTheme="minorEastAsia" w:hAnsi="Times New Roman" w:cs="Times New Roman"/>
            <w:noProof/>
            <w:color w:val="auto"/>
          </w:rPr>
          <w:t>样本查询页面截图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_Toc103740513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53</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4"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17 </w:t>
        </w:r>
        <w:r w:rsidR="00714CD7" w:rsidRPr="00A93980">
          <w:rPr>
            <w:rStyle w:val="ab"/>
            <w:rFonts w:ascii="Times New Roman" w:eastAsiaTheme="minorEastAsia" w:hAnsi="Times New Roman" w:cs="Times New Roman"/>
            <w:noProof/>
            <w:color w:val="auto"/>
          </w:rPr>
          <w:t>颜色选择窗口截图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_Toc103740514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54</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5"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18 </w:t>
        </w:r>
        <w:r w:rsidR="00714CD7" w:rsidRPr="00A93980">
          <w:rPr>
            <w:rStyle w:val="ab"/>
            <w:rFonts w:ascii="Times New Roman" w:eastAsiaTheme="minorEastAsia" w:hAnsi="Times New Roman" w:cs="Times New Roman"/>
            <w:noProof/>
            <w:color w:val="auto"/>
          </w:rPr>
          <w:t>样本详情页面截图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_Toc103740515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55</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6"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19 </w:t>
        </w:r>
        <w:r w:rsidR="00714CD7" w:rsidRPr="00A93980">
          <w:rPr>
            <w:rStyle w:val="ab"/>
            <w:rFonts w:ascii="Times New Roman" w:eastAsiaTheme="minorEastAsia" w:hAnsi="Times New Roman" w:cs="Times New Roman"/>
            <w:noProof/>
            <w:color w:val="auto"/>
          </w:rPr>
          <w:t>个人管理页面截图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_Toc103740516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56</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7"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20 </w:t>
        </w:r>
        <w:r w:rsidR="00714CD7" w:rsidRPr="00A93980">
          <w:rPr>
            <w:rStyle w:val="ab"/>
            <w:rFonts w:ascii="Times New Roman" w:eastAsiaTheme="minorEastAsia" w:hAnsi="Times New Roman" w:cs="Times New Roman"/>
            <w:noProof/>
            <w:color w:val="auto"/>
          </w:rPr>
          <w:t>用户管理页面截图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_Toc103740517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57</w:t>
        </w:r>
        <w:r w:rsidR="00714CD7" w:rsidRPr="00A93980">
          <w:rPr>
            <w:rFonts w:ascii="Times New Roman" w:eastAsiaTheme="minorEastAsia" w:hAnsi="Times New Roman" w:cs="Times New Roman"/>
            <w:noProof/>
            <w:webHidden/>
          </w:rPr>
          <w:fldChar w:fldCharType="end"/>
        </w:r>
      </w:hyperlink>
    </w:p>
    <w:p w:rsidR="00E30201" w:rsidRDefault="000F3811" w:rsidP="001661BC">
      <w:pPr>
        <w:rPr>
          <w:rFonts w:ascii="Times New Roman" w:eastAsiaTheme="minorEastAsia" w:hAnsi="Times New Roman" w:cs="Times New Roman"/>
          <w:szCs w:val="24"/>
          <w:lang w:val="zh-CN"/>
        </w:rPr>
        <w:sectPr w:rsidR="00E30201" w:rsidSect="00E57FF2">
          <w:headerReference w:type="even" r:id="rId33"/>
          <w:pgSz w:w="11906" w:h="16838"/>
          <w:pgMar w:top="1985" w:right="1588" w:bottom="2268" w:left="1588" w:header="1417" w:footer="1701" w:gutter="284"/>
          <w:pgNumType w:fmt="upperRoman"/>
          <w:cols w:space="425"/>
          <w:docGrid w:linePitch="326"/>
        </w:sectPr>
      </w:pPr>
      <w:r w:rsidRPr="00A93980">
        <w:rPr>
          <w:rFonts w:ascii="Times New Roman" w:eastAsiaTheme="minorEastAsia" w:hAnsi="Times New Roman" w:cs="Times New Roman"/>
          <w:szCs w:val="24"/>
          <w:lang w:val="zh-CN"/>
        </w:rPr>
        <w:fldChar w:fldCharType="end"/>
      </w:r>
    </w:p>
    <w:p w:rsidR="00714CD7" w:rsidRPr="00A93980" w:rsidRDefault="00714CD7" w:rsidP="00714CD7">
      <w:pPr>
        <w:pStyle w:val="1"/>
        <w:spacing w:after="0"/>
      </w:pPr>
      <w:commentRangeStart w:id="146"/>
      <w:r w:rsidRPr="00A93980">
        <w:rPr>
          <w:rFonts w:hint="eastAsia"/>
        </w:rPr>
        <w:lastRenderedPageBreak/>
        <w:t>表录</w:t>
      </w:r>
      <w:commentRangeEnd w:id="146"/>
      <w:r>
        <w:rPr>
          <w:rStyle w:val="CommentReference"/>
        </w:rPr>
        <w:commentReference w:id="146"/>
      </w:r>
    </w:p>
    <w:p w:rsidR="00714CD7" w:rsidRPr="00A93980" w:rsidRDefault="00714CD7" w:rsidP="00714CD7">
      <w:pPr>
        <w:pStyle w:val="af1"/>
        <w:ind w:left="960"/>
      </w:pPr>
    </w:p>
    <w:p w:rsidR="00714CD7" w:rsidRPr="00A93980" w:rsidRDefault="00714CD7" w:rsidP="00714CD7">
      <w:pPr>
        <w:pStyle w:val="af1"/>
        <w:ind w:left="960"/>
      </w:pPr>
    </w:p>
    <w:p w:rsidR="0061217A" w:rsidRPr="00A93980" w:rsidRDefault="00694124" w:rsidP="0061217A">
      <w:pPr>
        <w:pStyle w:val="af8"/>
        <w:tabs>
          <w:tab w:val="right" w:leader="dot" w:pos="8436"/>
        </w:tabs>
        <w:ind w:leftChars="41" w:left="297" w:hangingChars="83" w:hanging="199"/>
        <w:rPr>
          <w:rFonts w:ascii="Times New Roman" w:eastAsiaTheme="minorEastAsia" w:hAnsi="Times New Roman" w:cs="Times New Roman"/>
          <w:noProof/>
          <w:sz w:val="21"/>
        </w:rPr>
      </w:pPr>
      <w:r w:rsidRPr="00A93980">
        <w:rPr>
          <w:rFonts w:ascii="Times New Roman" w:eastAsiaTheme="minorEastAsia" w:hAnsi="Times New Roman" w:cs="Times New Roman"/>
          <w:szCs w:val="24"/>
          <w:lang w:val="zh-CN"/>
        </w:rPr>
        <w:fldChar w:fldCharType="begin"/>
      </w:r>
      <w:r w:rsidRPr="00A93980">
        <w:rPr>
          <w:rFonts w:ascii="Times New Roman" w:eastAsiaTheme="minorEastAsia" w:hAnsi="Times New Roman" w:cs="Times New Roman"/>
          <w:szCs w:val="24"/>
          <w:lang w:val="zh-CN"/>
        </w:rPr>
        <w:instrText xml:space="preserve"> TOC \h \z \c "</w:instrText>
      </w:r>
      <w:r w:rsidRPr="00A93980">
        <w:rPr>
          <w:rFonts w:ascii="Times New Roman" w:eastAsiaTheme="minorEastAsia" w:hAnsi="Times New Roman" w:cs="Times New Roman"/>
          <w:szCs w:val="24"/>
          <w:lang w:val="zh-CN"/>
        </w:rPr>
        <w:instrText>表</w:instrText>
      </w:r>
      <w:r w:rsidRPr="00A93980">
        <w:rPr>
          <w:rFonts w:ascii="Times New Roman" w:eastAsiaTheme="minorEastAsia" w:hAnsi="Times New Roman" w:cs="Times New Roman"/>
          <w:szCs w:val="24"/>
          <w:lang w:val="zh-CN"/>
        </w:rPr>
        <w:instrText xml:space="preserve">" </w:instrText>
      </w:r>
      <w:r w:rsidRPr="00A93980">
        <w:rPr>
          <w:rFonts w:ascii="Times New Roman" w:eastAsiaTheme="minorEastAsia" w:hAnsi="Times New Roman" w:cs="Times New Roman"/>
          <w:szCs w:val="24"/>
          <w:lang w:val="zh-CN"/>
        </w:rPr>
        <w:fldChar w:fldCharType="separate"/>
      </w:r>
      <w:hyperlink w:anchor="_Toc103741101"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3</w:t>
        </w:r>
        <w:r w:rsidR="0061217A" w:rsidRPr="00A93980">
          <w:rPr>
            <w:rStyle w:val="ab"/>
            <w:rFonts w:ascii="Times New Roman" w:eastAsiaTheme="minorEastAsia" w:hAnsi="Times New Roman" w:cs="Times New Roman"/>
            <w:noProof/>
            <w:color w:val="auto"/>
          </w:rPr>
          <w:noBreakHyphen/>
          <w:t xml:space="preserve">1 </w:t>
        </w:r>
        <w:r w:rsidR="0061217A" w:rsidRPr="00A93980">
          <w:rPr>
            <w:rStyle w:val="ab"/>
            <w:rFonts w:ascii="Times New Roman" w:eastAsiaTheme="minorEastAsia" w:hAnsi="Times New Roman" w:cs="Times New Roman"/>
            <w:noProof/>
            <w:color w:val="auto"/>
          </w:rPr>
          <w:t>单色棉纤维的</w:t>
        </w:r>
        <w:r w:rsidR="0061217A" w:rsidRPr="00A93980">
          <w:rPr>
            <w:rStyle w:val="ab"/>
            <w:rFonts w:ascii="Times New Roman" w:eastAsiaTheme="minorEastAsia" w:hAnsi="Times New Roman" w:cs="Times New Roman"/>
            <w:noProof/>
            <w:color w:val="auto"/>
          </w:rPr>
          <w:t>CIELab</w:t>
        </w:r>
        <w:r w:rsidR="0061217A" w:rsidRPr="00A93980">
          <w:rPr>
            <w:rStyle w:val="ab"/>
            <w:rFonts w:ascii="Times New Roman" w:eastAsiaTheme="minorEastAsia" w:hAnsi="Times New Roman" w:cs="Times New Roman"/>
            <w:noProof/>
            <w:color w:val="auto"/>
          </w:rPr>
          <w:t>颜色值</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_Toc103741101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20</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2"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3</w:t>
        </w:r>
        <w:r w:rsidR="0061217A" w:rsidRPr="00A93980">
          <w:rPr>
            <w:rStyle w:val="ab"/>
            <w:rFonts w:ascii="Times New Roman" w:eastAsiaTheme="minorEastAsia" w:hAnsi="Times New Roman" w:cs="Times New Roman"/>
            <w:noProof/>
            <w:color w:val="auto"/>
          </w:rPr>
          <w:noBreakHyphen/>
          <w:t xml:space="preserve">2 </w:t>
        </w:r>
        <w:r w:rsidR="0061217A" w:rsidRPr="00A93980">
          <w:rPr>
            <w:rStyle w:val="ab"/>
            <w:rFonts w:ascii="Times New Roman" w:eastAsiaTheme="minorEastAsia" w:hAnsi="Times New Roman" w:cs="Times New Roman"/>
            <w:noProof/>
            <w:color w:val="auto"/>
          </w:rPr>
          <w:t>样本</w:t>
        </w:r>
        <w:r w:rsidR="0061217A" w:rsidRPr="00A93980">
          <w:rPr>
            <w:rStyle w:val="ab"/>
            <w:rFonts w:ascii="Times New Roman" w:eastAsiaTheme="minorEastAsia" w:hAnsi="Times New Roman" w:cs="Times New Roman"/>
            <w:noProof/>
            <w:color w:val="auto"/>
          </w:rPr>
          <w:t>A</w:t>
        </w:r>
        <w:r w:rsidR="0061217A" w:rsidRPr="00A93980">
          <w:rPr>
            <w:rStyle w:val="ab"/>
            <w:rFonts w:ascii="Times New Roman" w:eastAsiaTheme="minorEastAsia" w:hAnsi="Times New Roman" w:cs="Times New Roman"/>
            <w:noProof/>
            <w:color w:val="auto"/>
          </w:rPr>
          <w:t>的特征（反射率）</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_Toc103741102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21</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3"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3</w:t>
        </w:r>
        <w:r w:rsidR="0061217A" w:rsidRPr="00A93980">
          <w:rPr>
            <w:rStyle w:val="ab"/>
            <w:rFonts w:ascii="Times New Roman" w:eastAsiaTheme="minorEastAsia" w:hAnsi="Times New Roman" w:cs="Times New Roman"/>
            <w:noProof/>
            <w:color w:val="auto"/>
          </w:rPr>
          <w:noBreakHyphen/>
          <w:t xml:space="preserve">3 </w:t>
        </w:r>
        <w:r w:rsidR="0061217A" w:rsidRPr="00A93980">
          <w:rPr>
            <w:rStyle w:val="ab"/>
            <w:rFonts w:ascii="Times New Roman" w:eastAsiaTheme="minorEastAsia" w:hAnsi="Times New Roman" w:cs="Times New Roman"/>
            <w:noProof/>
            <w:color w:val="auto"/>
          </w:rPr>
          <w:t>样本</w:t>
        </w:r>
        <w:r w:rsidR="0061217A" w:rsidRPr="00A93980">
          <w:rPr>
            <w:rStyle w:val="ab"/>
            <w:rFonts w:ascii="Times New Roman" w:eastAsiaTheme="minorEastAsia" w:hAnsi="Times New Roman" w:cs="Times New Roman"/>
            <w:noProof/>
            <w:color w:val="auto"/>
          </w:rPr>
          <w:t>A</w:t>
        </w:r>
        <w:r w:rsidR="0061217A" w:rsidRPr="00A93980">
          <w:rPr>
            <w:rStyle w:val="ab"/>
            <w:rFonts w:ascii="Times New Roman" w:eastAsiaTheme="minorEastAsia" w:hAnsi="Times New Roman" w:cs="Times New Roman"/>
            <w:noProof/>
            <w:color w:val="auto"/>
          </w:rPr>
          <w:t>的标签（单色棉纤维比例）</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_Toc103741103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21</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4"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4</w:t>
        </w:r>
        <w:r w:rsidR="0061217A" w:rsidRPr="00A93980">
          <w:rPr>
            <w:rStyle w:val="ab"/>
            <w:rFonts w:ascii="Times New Roman" w:eastAsiaTheme="minorEastAsia" w:hAnsi="Times New Roman" w:cs="Times New Roman"/>
            <w:noProof/>
            <w:color w:val="auto"/>
          </w:rPr>
          <w:noBreakHyphen/>
          <w:t>1 5</w:t>
        </w:r>
        <w:r w:rsidR="0061217A" w:rsidRPr="00A93980">
          <w:rPr>
            <w:rStyle w:val="ab"/>
            <w:rFonts w:ascii="Times New Roman" w:eastAsiaTheme="minorEastAsia" w:hAnsi="Times New Roman" w:cs="Times New Roman"/>
            <w:noProof/>
            <w:color w:val="auto"/>
          </w:rPr>
          <w:t>折交叉验证实验结果</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_Toc103741104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30</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5"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4</w:t>
        </w:r>
        <w:r w:rsidR="0061217A" w:rsidRPr="00A93980">
          <w:rPr>
            <w:rStyle w:val="ab"/>
            <w:rFonts w:ascii="Times New Roman" w:eastAsiaTheme="minorEastAsia" w:hAnsi="Times New Roman" w:cs="Times New Roman"/>
            <w:noProof/>
            <w:color w:val="auto"/>
          </w:rPr>
          <w:noBreakHyphen/>
          <w:t xml:space="preserve">2 </w:t>
        </w:r>
        <w:r w:rsidR="0061217A" w:rsidRPr="00A93980">
          <w:rPr>
            <w:rStyle w:val="ab"/>
            <w:rFonts w:ascii="Times New Roman" w:eastAsiaTheme="minorEastAsia" w:hAnsi="Times New Roman" w:cs="Times New Roman"/>
            <w:noProof/>
            <w:color w:val="auto"/>
          </w:rPr>
          <w:t>不同预测方法结果对比</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_Toc103741105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34</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6"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 xml:space="preserve">1 </w:t>
        </w:r>
        <w:r w:rsidR="0061217A" w:rsidRPr="00A93980">
          <w:rPr>
            <w:rStyle w:val="ab"/>
            <w:rFonts w:ascii="Times New Roman" w:eastAsiaTheme="minorEastAsia" w:hAnsi="Times New Roman" w:cs="Times New Roman"/>
            <w:noProof/>
            <w:color w:val="auto"/>
          </w:rPr>
          <w:t>用户信息表结构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_Toc103741106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45</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7"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 xml:space="preserve">2 </w:t>
        </w:r>
        <w:r w:rsidR="0061217A" w:rsidRPr="00A93980">
          <w:rPr>
            <w:rStyle w:val="ab"/>
            <w:rFonts w:ascii="Times New Roman" w:eastAsiaTheme="minorEastAsia" w:hAnsi="Times New Roman" w:cs="Times New Roman"/>
            <w:noProof/>
            <w:color w:val="auto"/>
          </w:rPr>
          <w:t>配色模型表结构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_Toc103741107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46</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8"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 xml:space="preserve">3 </w:t>
        </w:r>
        <w:r w:rsidR="0061217A" w:rsidRPr="00A93980">
          <w:rPr>
            <w:rStyle w:val="ab"/>
            <w:rFonts w:ascii="Times New Roman" w:eastAsiaTheme="minorEastAsia" w:hAnsi="Times New Roman" w:cs="Times New Roman"/>
            <w:noProof/>
            <w:color w:val="auto"/>
          </w:rPr>
          <w:t>反射率表结构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_Toc103741108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46</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9"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4 RGB</w:t>
        </w:r>
        <w:r w:rsidR="0061217A" w:rsidRPr="00A93980">
          <w:rPr>
            <w:rStyle w:val="ab"/>
            <w:rFonts w:ascii="Times New Roman" w:eastAsiaTheme="minorEastAsia" w:hAnsi="Times New Roman" w:cs="Times New Roman"/>
            <w:noProof/>
            <w:color w:val="auto"/>
          </w:rPr>
          <w:t>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_Toc103741109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46</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10"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 xml:space="preserve">5 </w:t>
        </w:r>
        <w:r w:rsidR="0061217A" w:rsidRPr="00A93980">
          <w:rPr>
            <w:rStyle w:val="ab"/>
            <w:rFonts w:ascii="Times New Roman" w:eastAsiaTheme="minorEastAsia" w:hAnsi="Times New Roman" w:cs="Times New Roman"/>
            <w:noProof/>
            <w:color w:val="auto"/>
          </w:rPr>
          <w:t>预测结果表结构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_Toc103741110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47</w:t>
        </w:r>
        <w:r w:rsidR="0061217A" w:rsidRPr="00A93980">
          <w:rPr>
            <w:rFonts w:ascii="Times New Roman" w:eastAsiaTheme="minorEastAsia" w:hAnsi="Times New Roman" w:cs="Times New Roman"/>
            <w:noProof/>
            <w:webHidden/>
          </w:rPr>
          <w:fldChar w:fldCharType="end"/>
        </w:r>
      </w:hyperlink>
    </w:p>
    <w:p w:rsidR="00694124" w:rsidRPr="00A93980" w:rsidRDefault="00694124" w:rsidP="001661BC">
      <w:pPr>
        <w:rPr>
          <w:rFonts w:ascii="Times New Roman" w:eastAsiaTheme="minorEastAsia" w:hAnsi="Times New Roman" w:cs="Times New Roman"/>
          <w:szCs w:val="24"/>
          <w:lang w:val="zh-CN"/>
        </w:rPr>
      </w:pPr>
      <w:r w:rsidRPr="00A93980">
        <w:rPr>
          <w:rFonts w:ascii="Times New Roman" w:eastAsiaTheme="minorEastAsia" w:hAnsi="Times New Roman" w:cs="Times New Roman"/>
          <w:szCs w:val="24"/>
          <w:lang w:val="zh-CN"/>
        </w:rPr>
        <w:fldChar w:fldCharType="end"/>
      </w:r>
    </w:p>
    <w:p w:rsidR="00463C43" w:rsidRPr="00A93980" w:rsidRDefault="00463C43" w:rsidP="001661BC">
      <w:pPr>
        <w:rPr>
          <w:rFonts w:ascii="Times New Roman" w:eastAsiaTheme="minorEastAsia" w:hAnsi="Times New Roman" w:cs="Times New Roman"/>
          <w:szCs w:val="24"/>
          <w:lang w:val="zh-CN"/>
        </w:rPr>
      </w:pPr>
    </w:p>
    <w:p w:rsidR="00463C43" w:rsidRPr="00A93980" w:rsidRDefault="00463C43" w:rsidP="00463C43">
      <w:pPr>
        <w:rPr>
          <w:lang w:val="zh-CN"/>
        </w:rPr>
        <w:sectPr w:rsidR="00463C43" w:rsidRPr="00A93980" w:rsidSect="00E57FF2">
          <w:headerReference w:type="even" r:id="rId34"/>
          <w:pgSz w:w="11906" w:h="16838"/>
          <w:pgMar w:top="1985" w:right="1588" w:bottom="2268" w:left="1588" w:header="1417" w:footer="1701" w:gutter="284"/>
          <w:pgNumType w:fmt="upperRoman"/>
          <w:cols w:space="425"/>
          <w:docGrid w:linePitch="326"/>
        </w:sectPr>
      </w:pPr>
    </w:p>
    <w:p w:rsidR="000169EE" w:rsidRPr="00A93980" w:rsidRDefault="007D03C8" w:rsidP="00BE3EE0">
      <w:pPr>
        <w:pStyle w:val="1"/>
      </w:pPr>
      <w:bookmarkStart w:id="14" w:name="_Toc103736458"/>
      <w:r w:rsidRPr="00A93980">
        <w:rPr>
          <w:rFonts w:hint="eastAsia"/>
        </w:rPr>
        <w:lastRenderedPageBreak/>
        <w:t>第</w:t>
      </w:r>
      <w:r w:rsidRPr="00A93980">
        <w:rPr>
          <w:rFonts w:hint="eastAsia"/>
        </w:rPr>
        <w:t>1</w:t>
      </w:r>
      <w:r w:rsidRPr="00A93980">
        <w:rPr>
          <w:rFonts w:hint="eastAsia"/>
        </w:rPr>
        <w:t>章</w:t>
      </w:r>
      <w:r w:rsidRPr="00A93980">
        <w:rPr>
          <w:rFonts w:hint="eastAsia"/>
        </w:rPr>
        <w:t xml:space="preserve"> </w:t>
      </w:r>
      <w:r w:rsidRPr="00A93980">
        <w:rPr>
          <w:rFonts w:hint="eastAsia"/>
        </w:rPr>
        <w:t>绪论</w:t>
      </w:r>
      <w:bookmarkEnd w:id="14"/>
    </w:p>
    <w:p w:rsidR="000169EE" w:rsidRPr="00A93980" w:rsidRDefault="007D03C8">
      <w:pPr>
        <w:ind w:firstLineChars="200" w:firstLine="480"/>
      </w:pPr>
      <w:r w:rsidRPr="00A93980">
        <w:rPr>
          <w:rFonts w:hint="eastAsia"/>
        </w:rPr>
        <w:t>本章首先介绍论文的研究背景和意义，然后对色纺纱配色的国内外研究现状进行分析，最后对本文的研究内容及组织结构进行了说明。</w:t>
      </w:r>
    </w:p>
    <w:p w:rsidR="000169EE" w:rsidRPr="00A93980" w:rsidRDefault="007D03C8">
      <w:pPr>
        <w:pStyle w:val="2"/>
      </w:pPr>
      <w:bookmarkStart w:id="15" w:name="_Toc103736459"/>
      <w:r w:rsidRPr="00A93980">
        <w:rPr>
          <w:rFonts w:hint="eastAsia"/>
        </w:rPr>
        <w:t xml:space="preserve">1.1 </w:t>
      </w:r>
      <w:r w:rsidRPr="00A93980">
        <w:rPr>
          <w:rFonts w:hint="eastAsia"/>
        </w:rPr>
        <w:t>研究背景及意义</w:t>
      </w:r>
      <w:bookmarkEnd w:id="15"/>
    </w:p>
    <w:p w:rsidR="000169EE" w:rsidRPr="00A93980" w:rsidRDefault="007D03C8">
      <w:pPr>
        <w:ind w:firstLineChars="200" w:firstLine="480"/>
      </w:pPr>
      <w:r w:rsidRPr="00A93980">
        <w:rPr>
          <w:rFonts w:hint="eastAsia"/>
        </w:rPr>
        <w:t>服饰是人们追求美的载体之一，工厂通过对纺织品着色，使其变得色彩缤纷，给消费者带来视觉上的冲击。纺织服装业发展迅速，但也带来了污染问题。据媒体报道，纺织服装业造成的污染和耗水量现在已处于全球第二。因此，我们迫切需要找到一种既能降低污染又能满足人们对于服装色彩要求的方法。</w:t>
      </w:r>
      <w:r w:rsidRPr="00A93980">
        <w:t>色纺纱工艺将染色后的纤维作为原料</w:t>
      </w:r>
      <w:r w:rsidRPr="00A93980">
        <w:rPr>
          <w:rFonts w:hint="eastAsia"/>
        </w:rPr>
        <w:t>，每次选取多种</w:t>
      </w:r>
      <w:r w:rsidRPr="00A93980">
        <w:t>有色纤维，按照</w:t>
      </w:r>
      <w:r w:rsidRPr="00A93980">
        <w:rPr>
          <w:rFonts w:hint="eastAsia"/>
        </w:rPr>
        <w:t>特定</w:t>
      </w:r>
      <w:r w:rsidRPr="00A93980">
        <w:t>质量比例将其混合</w:t>
      </w:r>
      <w:r w:rsidRPr="00A93980">
        <w:rPr>
          <w:rFonts w:hint="eastAsia"/>
        </w:rPr>
        <w:t>，</w:t>
      </w:r>
      <w:r w:rsidRPr="00A93980">
        <w:t>最后经过加工纺制</w:t>
      </w:r>
      <w:r w:rsidRPr="00A93980">
        <w:rPr>
          <w:rFonts w:hint="eastAsia"/>
        </w:rPr>
        <w:t>得到色纺纱</w:t>
      </w:r>
      <w:r w:rsidRPr="00A93980">
        <w:rPr>
          <w:vertAlign w:val="superscript"/>
        </w:rPr>
        <w:fldChar w:fldCharType="begin"/>
      </w:r>
      <w:r w:rsidRPr="00A93980">
        <w:rPr>
          <w:vertAlign w:val="superscript"/>
        </w:rPr>
        <w:instrText xml:space="preserve"> REF _Ref98596614 \r \h  \* MERGEFORMAT </w:instrText>
      </w:r>
      <w:r w:rsidRPr="00A93980">
        <w:rPr>
          <w:vertAlign w:val="superscript"/>
        </w:rPr>
      </w:r>
      <w:r w:rsidRPr="00A93980">
        <w:rPr>
          <w:vertAlign w:val="superscript"/>
        </w:rPr>
        <w:fldChar w:fldCharType="separate"/>
      </w:r>
      <w:r w:rsidR="002D076B">
        <w:rPr>
          <w:vertAlign w:val="superscript"/>
        </w:rPr>
        <w:t>[1]</w:t>
      </w:r>
      <w:r w:rsidRPr="00A93980">
        <w:rPr>
          <w:vertAlign w:val="superscript"/>
        </w:rPr>
        <w:fldChar w:fldCharType="end"/>
      </w:r>
      <w:r w:rsidRPr="00A93980">
        <w:t>。</w:t>
      </w:r>
      <w:r w:rsidRPr="00A93980">
        <w:rPr>
          <w:rFonts w:hint="eastAsia"/>
        </w:rPr>
        <w:t>色纺纱具有柔和的色彩和朦胧的立体感。纺纱时可以根据客户对颜色的要求进行灵活的调配，色彩调节十分方便，更能满足客户的需要。另外，</w:t>
      </w:r>
      <w:r w:rsidRPr="00A93980">
        <w:t>色纺纱通过新工艺，能够缩短加工工序</w:t>
      </w:r>
      <w:r w:rsidRPr="00A93980">
        <w:rPr>
          <w:rFonts w:hint="eastAsia"/>
        </w:rPr>
        <w:t>，减少废水排放，降低环境污染，符合当今绿色节能的主题，</w:t>
      </w:r>
      <w:r w:rsidRPr="00A93980">
        <w:t>应用也越来越广泛。</w:t>
      </w:r>
    </w:p>
    <w:p w:rsidR="008567B8" w:rsidRPr="00A93980" w:rsidRDefault="007D03C8" w:rsidP="008567B8">
      <w:pPr>
        <w:ind w:firstLineChars="200" w:firstLine="480"/>
        <w:rPr>
          <w:rFonts w:ascii="Times New Roman" w:hAnsi="Times New Roman" w:cs="Times New Roman"/>
        </w:rPr>
      </w:pPr>
      <w:r w:rsidRPr="00A93980">
        <w:t>色纺纱生产具有</w:t>
      </w:r>
      <w:r w:rsidRPr="00A93980">
        <w:t>“</w:t>
      </w:r>
      <w:r w:rsidRPr="00A93980">
        <w:t>小批量、</w:t>
      </w:r>
      <w:r w:rsidRPr="00A93980">
        <w:rPr>
          <w:rFonts w:hint="eastAsia"/>
        </w:rPr>
        <w:t>纤维</w:t>
      </w:r>
      <w:r w:rsidRPr="00A93980">
        <w:t>种类多、颜色变化大、频繁翻改</w:t>
      </w:r>
      <w:r w:rsidRPr="00A93980">
        <w:t>”</w:t>
      </w:r>
      <w:r w:rsidRPr="00A93980">
        <w:t>的特点，企业需要根据订单需求频繁调整配色方案。</w:t>
      </w:r>
      <w:r w:rsidRPr="00A93980">
        <w:rPr>
          <w:rFonts w:ascii="Times New Roman" w:hAnsi="Times New Roman" w:cs="Times New Roman"/>
        </w:rPr>
        <w:t>传统</w:t>
      </w:r>
      <w:r w:rsidRPr="00A93980">
        <w:rPr>
          <w:rFonts w:ascii="Times New Roman" w:hAnsi="Times New Roman" w:cs="Times New Roman" w:hint="eastAsia"/>
        </w:rPr>
        <w:t>的</w:t>
      </w:r>
      <w:r w:rsidRPr="00A93980">
        <w:rPr>
          <w:rFonts w:ascii="Times New Roman" w:hAnsi="Times New Roman" w:cs="Times New Roman"/>
        </w:rPr>
        <w:t>配色方法依赖人工</w:t>
      </w:r>
      <w:r w:rsidRPr="00A93980">
        <w:rPr>
          <w:rFonts w:ascii="Times New Roman" w:hAnsi="Times New Roman" w:cs="Times New Roman" w:hint="eastAsia"/>
        </w:rPr>
        <w:t>，</w:t>
      </w:r>
      <w:r w:rsidRPr="00A93980">
        <w:rPr>
          <w:rFonts w:ascii="Times New Roman" w:hAnsi="Times New Roman" w:cs="Times New Roman"/>
        </w:rPr>
        <w:t>企业</w:t>
      </w:r>
      <w:r w:rsidRPr="00A93980">
        <w:rPr>
          <w:rFonts w:ascii="Times New Roman" w:hAnsi="Times New Roman" w:cs="Times New Roman" w:hint="eastAsia"/>
        </w:rPr>
        <w:t>中</w:t>
      </w:r>
      <w:r w:rsidRPr="00A93980">
        <w:rPr>
          <w:rFonts w:ascii="Times New Roman" w:hAnsi="Times New Roman" w:cs="Times New Roman"/>
        </w:rPr>
        <w:t>人工配色的</w:t>
      </w:r>
      <w:r w:rsidRPr="00A93980">
        <w:rPr>
          <w:rFonts w:ascii="Times New Roman" w:hAnsi="Times New Roman" w:cs="Times New Roman" w:hint="eastAsia"/>
        </w:rPr>
        <w:t>现状</w:t>
      </w:r>
      <w:r w:rsidRPr="00A93980">
        <w:rPr>
          <w:rFonts w:ascii="Times New Roman" w:hAnsi="Times New Roman" w:cs="Times New Roman"/>
        </w:rPr>
        <w:t>如图</w:t>
      </w:r>
      <w:r w:rsidRPr="00A93980">
        <w:rPr>
          <w:rFonts w:ascii="Times New Roman" w:hAnsi="Times New Roman" w:cs="Times New Roman" w:hint="eastAsia"/>
        </w:rPr>
        <w:t>1-1</w:t>
      </w:r>
      <w:r w:rsidRPr="00A93980">
        <w:rPr>
          <w:rFonts w:ascii="Times New Roman" w:hAnsi="Times New Roman" w:cs="Times New Roman" w:hint="eastAsia"/>
        </w:rPr>
        <w:t>所示。</w:t>
      </w:r>
    </w:p>
    <w:p w:rsidR="000169EE" w:rsidRPr="00A93980" w:rsidRDefault="007D03C8" w:rsidP="00C14196">
      <w:pPr>
        <w:keepNext/>
      </w:pPr>
      <w:commentRangeStart w:id="138"/>
      <w:r w:rsidRPr="00A93980">
        <w:rPr>
          <w:noProof/>
        </w:rPr>
        <w:drawing>
          <wp:inline distT="0" distB="0" distL="0" distR="0" wp14:anchorId="40A9E179" wp14:editId="503BBD97">
            <wp:extent cx="1572895" cy="876300"/>
            <wp:effectExtent l="0" t="0" r="8255" b="0"/>
            <wp:docPr id="1026" name="Picture 12" descr="H:\常山\P60716-103257.jpg"/>
            <wp:cNvGraphicFramePr/>
            <a:graphic xmlns:a="http://schemas.openxmlformats.org/drawingml/2006/main">
              <a:graphicData uri="http://schemas.openxmlformats.org/drawingml/2006/picture">
                <pic:pic xmlns:pic="http://schemas.openxmlformats.org/drawingml/2006/picture">
                  <pic:nvPicPr>
                    <pic:cNvPr id="1026" name="Picture 12" descr="H:\常山\P60716-103257.jpg"/>
                    <pic:cNvPicPr/>
                  </pic:nvPicPr>
                  <pic:blipFill>
                    <a:blip r:embed="rId35" cstate="print"/>
                    <a:srcRect/>
                    <a:stretch>
                      <a:fillRect/>
                    </a:stretch>
                  </pic:blipFill>
                  <pic:spPr>
                    <a:xfrm>
                      <a:off x="0" y="0"/>
                      <a:ext cx="1573394" cy="876300"/>
                    </a:xfrm>
                    <a:prstGeom prst="rect">
                      <a:avLst/>
                    </a:prstGeom>
                    <a:ln>
                      <a:noFill/>
                    </a:ln>
                  </pic:spPr>
                </pic:pic>
              </a:graphicData>
            </a:graphic>
          </wp:inline>
        </w:drawing>
      </w:r>
      <w:r w:rsidRPr="00A93980">
        <w:rPr>
          <w:rFonts w:ascii="Times New Roman" w:hAnsi="Times New Roman" w:cs="Times New Roman" w:hint="eastAsia"/>
        </w:rPr>
        <w:t xml:space="preserve">  </w:t>
      </w:r>
      <w:r w:rsidRPr="00A93980">
        <w:rPr>
          <w:noProof/>
        </w:rPr>
        <w:drawing>
          <wp:inline distT="0" distB="0" distL="0" distR="0" wp14:anchorId="1EE53382" wp14:editId="59F5BA0C">
            <wp:extent cx="1619250" cy="873125"/>
            <wp:effectExtent l="0" t="0" r="0" b="3175"/>
            <wp:docPr id="1027" name="图片 77" descr="timg.jpg"/>
            <wp:cNvGraphicFramePr/>
            <a:graphic xmlns:a="http://schemas.openxmlformats.org/drawingml/2006/main">
              <a:graphicData uri="http://schemas.openxmlformats.org/drawingml/2006/picture">
                <pic:pic xmlns:pic="http://schemas.openxmlformats.org/drawingml/2006/picture">
                  <pic:nvPicPr>
                    <pic:cNvPr id="1027" name="图片 77" descr="timg.jpg"/>
                    <pic:cNvPicPr/>
                  </pic:nvPicPr>
                  <pic:blipFill>
                    <a:blip r:embed="rId36" cstate="print"/>
                    <a:srcRect l="9582" t="14842" r="10945" b="29406"/>
                    <a:stretch>
                      <a:fillRect/>
                    </a:stretch>
                  </pic:blipFill>
                  <pic:spPr>
                    <a:xfrm>
                      <a:off x="0" y="0"/>
                      <a:ext cx="1619250" cy="873498"/>
                    </a:xfrm>
                    <a:prstGeom prst="rect">
                      <a:avLst/>
                    </a:prstGeom>
                  </pic:spPr>
                </pic:pic>
              </a:graphicData>
            </a:graphic>
          </wp:inline>
        </w:drawing>
      </w:r>
      <w:r w:rsidRPr="00A93980">
        <w:rPr>
          <w:rFonts w:ascii="Times New Roman" w:hAnsi="Times New Roman" w:cs="Times New Roman" w:hint="eastAsia"/>
        </w:rPr>
        <w:t xml:space="preserve">  </w:t>
      </w:r>
      <w:r w:rsidRPr="00A93980">
        <w:rPr>
          <w:noProof/>
        </w:rPr>
        <w:drawing>
          <wp:inline distT="0" distB="0" distL="0" distR="0" wp14:anchorId="42EF4490" wp14:editId="702618DC">
            <wp:extent cx="982980" cy="882015"/>
            <wp:effectExtent l="0" t="0" r="7620" b="0"/>
            <wp:docPr id="1028" name="Picture 6" descr="D:\申报资料\2018-2019 S (春）\20190615-郑州进展\素材\蒋莹莹\调色-c.jpg"/>
            <wp:cNvGraphicFramePr/>
            <a:graphic xmlns:a="http://schemas.openxmlformats.org/drawingml/2006/main">
              <a:graphicData uri="http://schemas.openxmlformats.org/drawingml/2006/picture">
                <pic:pic xmlns:pic="http://schemas.openxmlformats.org/drawingml/2006/picture">
                  <pic:nvPicPr>
                    <pic:cNvPr id="1028" name="Picture 6" descr="D:\申报资料\2018-2019 S (春）\20190615-郑州进展\素材\蒋莹莹\调色-c.jpg"/>
                    <pic:cNvPicPr/>
                  </pic:nvPicPr>
                  <pic:blipFill>
                    <a:blip r:embed="rId37" cstate="print"/>
                    <a:srcRect b="16290"/>
                    <a:stretch>
                      <a:fillRect/>
                    </a:stretch>
                  </pic:blipFill>
                  <pic:spPr>
                    <a:xfrm>
                      <a:off x="0" y="0"/>
                      <a:ext cx="983254" cy="882313"/>
                    </a:xfrm>
                    <a:prstGeom prst="rect">
                      <a:avLst/>
                    </a:prstGeom>
                  </pic:spPr>
                </pic:pic>
              </a:graphicData>
            </a:graphic>
          </wp:inline>
        </w:drawing>
      </w:r>
      <w:r w:rsidRPr="00A93980">
        <w:rPr>
          <w:noProof/>
        </w:rPr>
        <w:drawing>
          <wp:inline distT="0" distB="0" distL="0" distR="0" wp14:anchorId="009493E1" wp14:editId="5EF9DE0D">
            <wp:extent cx="774700" cy="882650"/>
            <wp:effectExtent l="0" t="0" r="6350" b="0"/>
            <wp:docPr id="1029" name="Picture 5" descr="D:\申报资料\2018-2019 S (春）\20190615-郑州进展\素材\蒋莹莹\染色03-c.jpg"/>
            <wp:cNvGraphicFramePr/>
            <a:graphic xmlns:a="http://schemas.openxmlformats.org/drawingml/2006/main">
              <a:graphicData uri="http://schemas.openxmlformats.org/drawingml/2006/picture">
                <pic:pic xmlns:pic="http://schemas.openxmlformats.org/drawingml/2006/picture">
                  <pic:nvPicPr>
                    <pic:cNvPr id="1029" name="Picture 5" descr="D:\申报资料\2018-2019 S (春）\20190615-郑州进展\素材\蒋莹莹\染色03-c.jpg"/>
                    <pic:cNvPicPr/>
                  </pic:nvPicPr>
                  <pic:blipFill>
                    <a:blip r:embed="rId38" cstate="print"/>
                    <a:srcRect l="7559" r="8762" b="17027"/>
                    <a:stretch>
                      <a:fillRect/>
                    </a:stretch>
                  </pic:blipFill>
                  <pic:spPr>
                    <a:xfrm>
                      <a:off x="0" y="0"/>
                      <a:ext cx="774700" cy="883233"/>
                    </a:xfrm>
                    <a:prstGeom prst="rect">
                      <a:avLst/>
                    </a:prstGeom>
                  </pic:spPr>
                </pic:pic>
              </a:graphicData>
            </a:graphic>
          </wp:inline>
        </w:drawing>
      </w:r>
      <w:commentRangeEnd w:id="138"/>
      <w:r>
        <w:rPr>
          <w:rStyle w:val="CommentReference"/>
        </w:rPr>
        <w:commentReference w:id="138"/>
      </w:r>
    </w:p>
    <w:p w:rsidR="000169EE" w:rsidRPr="00A93980" w:rsidRDefault="007D03C8">
      <w:pPr>
        <w:pStyle w:val="af1"/>
        <w:numPr>
          <w:ilvl w:val="0"/>
          <w:numId w:val="2"/>
        </w:numPr>
        <w:ind w:firstLineChars="300" w:firstLine="630"/>
        <w:jc w:val="both"/>
        <w:rPr>
          <w:rFonts w:ascii="宋体" w:hAnsi="宋体" w:cs="宋体"/>
        </w:rPr>
      </w:pPr>
      <w:r w:rsidRPr="00A93980">
        <w:rPr>
          <w:rFonts w:ascii="宋体" w:hAnsi="宋体" w:cs="宋体" w:hint="eastAsia"/>
        </w:rPr>
        <w:t>纤维库</w:t>
      </w:r>
      <w:r w:rsidRPr="00A93980">
        <w:rPr>
          <w:rFonts w:hint="eastAsia"/>
        </w:rPr>
        <w:tab/>
      </w:r>
      <w:r w:rsidRPr="00A93980">
        <w:rPr>
          <w:rFonts w:hint="eastAsia"/>
        </w:rPr>
        <w:tab/>
      </w:r>
      <w:r w:rsidRPr="00A93980">
        <w:rPr>
          <w:rFonts w:hint="eastAsia"/>
        </w:rPr>
        <w:tab/>
        <w:t xml:space="preserve">     </w:t>
      </w:r>
      <w:r w:rsidRPr="00A93980">
        <w:t xml:space="preserve">  </w:t>
      </w:r>
      <w:r w:rsidRPr="00A93980">
        <w:rPr>
          <w:rFonts w:hint="eastAsia"/>
        </w:rPr>
        <w:t xml:space="preserve"> b) </w:t>
      </w:r>
      <w:r w:rsidRPr="00A93980">
        <w:rPr>
          <w:rFonts w:ascii="宋体" w:hAnsi="宋体" w:cs="宋体" w:hint="eastAsia"/>
        </w:rPr>
        <w:t>人工对色</w:t>
      </w:r>
      <w:r w:rsidRPr="00A93980">
        <w:rPr>
          <w:rFonts w:hint="eastAsia"/>
        </w:rPr>
        <w:t xml:space="preserve">  </w:t>
      </w:r>
      <w:r w:rsidRPr="00A93980">
        <w:rPr>
          <w:rFonts w:hint="eastAsia"/>
        </w:rPr>
        <w:tab/>
      </w:r>
      <w:r w:rsidRPr="00A93980">
        <w:rPr>
          <w:rFonts w:hint="eastAsia"/>
        </w:rPr>
        <w:tab/>
        <w:t xml:space="preserve">        c) </w:t>
      </w:r>
      <w:r w:rsidRPr="00A93980">
        <w:rPr>
          <w:rFonts w:ascii="宋体" w:hAnsi="宋体" w:cs="宋体" w:hint="eastAsia"/>
        </w:rPr>
        <w:t>人工反复配色</w:t>
      </w:r>
    </w:p>
    <w:p w:rsidR="000169EE" w:rsidRPr="00A93980" w:rsidRDefault="007D03C8">
      <w:pPr>
        <w:pStyle w:val="af1"/>
        <w:ind w:firstLineChars="200" w:firstLine="420"/>
        <w:jc w:val="both"/>
      </w:pPr>
      <w:r w:rsidRPr="00A93980">
        <w:rPr>
          <w:rFonts w:hint="eastAsia"/>
        </w:rPr>
        <w:t>a)fiber database           b)artificial color matching     c)manual repeat color matching</w:t>
      </w:r>
    </w:p>
    <w:p w:rsidR="00C14196" w:rsidRPr="00A93980" w:rsidRDefault="00C14196" w:rsidP="00694124">
      <w:pPr>
        <w:pStyle w:val="af7"/>
        <w:rPr>
          <w:rStyle w:val="ac"/>
          <w:rFonts w:eastAsiaTheme="minorEastAsia"/>
          <w:szCs w:val="20"/>
        </w:rPr>
      </w:pPr>
      <w:bookmarkStart w:id="16" w:name="_Toc103740487"/>
      <w:r w:rsidRPr="00A93980">
        <w:rPr>
          <w:rStyle w:val="ac"/>
          <w:rFonts w:eastAsiaTheme="minorEastAsia" w:hint="eastAsia"/>
          <w:szCs w:val="20"/>
        </w:rPr>
        <w:t>图</w:t>
      </w:r>
      <w:r w:rsidRPr="00A93980">
        <w:rPr>
          <w:rStyle w:val="ac"/>
          <w:rFonts w:eastAsiaTheme="minorEastAsia" w:hint="eastAsia"/>
          <w:szCs w:val="20"/>
        </w:rPr>
        <w:t>1</w:t>
      </w:r>
      <w:r w:rsidR="00E40783" w:rsidRPr="00A93980">
        <w:rPr>
          <w:rStyle w:val="ac"/>
          <w:rFonts w:eastAsiaTheme="minorEastAsia"/>
          <w:szCs w:val="20"/>
        </w:rPr>
        <w:noBreakHyphen/>
      </w:r>
      <w:r w:rsidR="00E40783" w:rsidRPr="00A93980">
        <w:rPr>
          <w:rStyle w:val="ac"/>
          <w:rFonts w:eastAsiaTheme="minorEastAsia"/>
          <w:szCs w:val="20"/>
        </w:rPr>
        <w:fldChar w:fldCharType="begin"/>
      </w:r>
      <w:r w:rsidR="00E40783" w:rsidRPr="00A93980">
        <w:rPr>
          <w:rStyle w:val="ac"/>
          <w:rFonts w:eastAsiaTheme="minorEastAsia"/>
          <w:szCs w:val="20"/>
        </w:rPr>
        <w:instrText xml:space="preserve"> SEQ </w:instrText>
      </w:r>
      <w:r w:rsidR="00E40783" w:rsidRPr="00A93980">
        <w:rPr>
          <w:rStyle w:val="ac"/>
          <w:rFonts w:eastAsiaTheme="minorEastAsia"/>
          <w:szCs w:val="20"/>
        </w:rPr>
        <w:instrText>图</w:instrText>
      </w:r>
      <w:r w:rsidR="00E40783" w:rsidRPr="00A93980">
        <w:rPr>
          <w:rStyle w:val="ac"/>
          <w:rFonts w:eastAsiaTheme="minorEastAsia"/>
          <w:szCs w:val="20"/>
        </w:rPr>
        <w:instrText xml:space="preserve"> \* ARABIC \s 1 </w:instrText>
      </w:r>
      <w:r w:rsidR="00E40783" w:rsidRPr="00A93980">
        <w:rPr>
          <w:rStyle w:val="ac"/>
          <w:rFonts w:eastAsiaTheme="minorEastAsia"/>
          <w:szCs w:val="20"/>
        </w:rPr>
        <w:fldChar w:fldCharType="separate"/>
      </w:r>
      <w:r w:rsidR="002D076B">
        <w:rPr>
          <w:rStyle w:val="ac"/>
          <w:rFonts w:eastAsiaTheme="minorEastAsia"/>
          <w:noProof/>
          <w:szCs w:val="20"/>
        </w:rPr>
        <w:t>1</w:t>
      </w:r>
      <w:r w:rsidR="00E40783" w:rsidRPr="00A93980">
        <w:rPr>
          <w:rStyle w:val="ac"/>
          <w:rFonts w:eastAsiaTheme="minorEastAsia"/>
          <w:szCs w:val="20"/>
        </w:rPr>
        <w:fldChar w:fldCharType="end"/>
      </w:r>
      <w:r w:rsidR="000F3811" w:rsidRPr="00A93980">
        <w:rPr>
          <w:rStyle w:val="ac"/>
          <w:rFonts w:eastAsiaTheme="minorEastAsia" w:hint="eastAsia"/>
          <w:szCs w:val="20"/>
        </w:rPr>
        <w:t xml:space="preserve"> </w:t>
      </w:r>
      <w:r w:rsidRPr="00A93980">
        <w:rPr>
          <w:rStyle w:val="ac"/>
          <w:rFonts w:eastAsiaTheme="minorEastAsia" w:hint="eastAsia"/>
          <w:szCs w:val="20"/>
        </w:rPr>
        <w:t>企业人工配色图</w:t>
      </w:r>
      <w:bookmarkEnd w:id="16"/>
    </w:p>
    <w:p w:rsidR="000169EE" w:rsidRPr="00A93980" w:rsidRDefault="007D03C8">
      <w:pPr>
        <w:pStyle w:val="af1"/>
      </w:pPr>
      <w:r w:rsidRPr="00A93980">
        <w:rPr>
          <w:rFonts w:hint="eastAsia"/>
        </w:rPr>
        <w:t>Fig1-1 Enterprise artificial color matching</w:t>
      </w:r>
    </w:p>
    <w:p w:rsidR="000169EE" w:rsidRPr="00A93980" w:rsidRDefault="000169EE">
      <w:pPr>
        <w:pStyle w:val="af1"/>
      </w:pPr>
    </w:p>
    <w:p w:rsidR="00E30201" w:rsidRPr="00A93980" w:rsidRDefault="00E30201" w:rsidP="00E30201">
      <w:pPr>
        <w:ind w:firstLineChars="200" w:firstLine="480"/>
        <w:rPr>
          <w:rFonts w:ascii="Times New Roman" w:hAnsi="Times New Roman" w:cs="Times New Roman"/>
        </w:rPr>
      </w:pPr>
      <w:r w:rsidRPr="00A93980">
        <w:rPr>
          <w:rFonts w:ascii="Times New Roman" w:hAnsi="Times New Roman" w:cs="Times New Roman" w:hint="eastAsia"/>
        </w:rPr>
        <w:t>员工首先需要</w:t>
      </w:r>
      <w:r w:rsidRPr="00A93980">
        <w:rPr>
          <w:rFonts w:ascii="Times New Roman" w:hAnsi="Times New Roman" w:cs="Times New Roman"/>
        </w:rPr>
        <w:t>根据经验在纤维库中对着色纤维进行选择，如图</w:t>
      </w:r>
      <w:r w:rsidRPr="00A93980">
        <w:rPr>
          <w:rFonts w:ascii="Times New Roman" w:hAnsi="Times New Roman" w:cs="Times New Roman" w:hint="eastAsia"/>
        </w:rPr>
        <w:t>1-1a)</w:t>
      </w:r>
      <w:r w:rsidRPr="00A93980">
        <w:rPr>
          <w:rFonts w:ascii="Times New Roman" w:hAnsi="Times New Roman" w:cs="Times New Roman" w:hint="eastAsia"/>
        </w:rPr>
        <w:t>所示；</w:t>
      </w:r>
      <w:r w:rsidRPr="00A93980">
        <w:rPr>
          <w:rFonts w:ascii="Times New Roman" w:hAnsi="Times New Roman" w:cs="Times New Roman"/>
        </w:rPr>
        <w:t>然后进行混色打样，</w:t>
      </w:r>
      <w:r w:rsidRPr="00A93980">
        <w:rPr>
          <w:rFonts w:ascii="Times New Roman" w:hAnsi="Times New Roman" w:cs="Times New Roman" w:hint="eastAsia"/>
        </w:rPr>
        <w:t>将</w:t>
      </w:r>
      <w:r w:rsidRPr="00A93980">
        <w:rPr>
          <w:rFonts w:ascii="Times New Roman" w:hAnsi="Times New Roman" w:cs="Times New Roman"/>
        </w:rPr>
        <w:t>样品与客户来样</w:t>
      </w:r>
      <w:r w:rsidRPr="00A93980">
        <w:rPr>
          <w:rFonts w:ascii="Times New Roman" w:hAnsi="Times New Roman" w:cs="Times New Roman" w:hint="eastAsia"/>
        </w:rPr>
        <w:t>在</w:t>
      </w:r>
      <w:r w:rsidRPr="00A93980">
        <w:rPr>
          <w:rFonts w:ascii="Times New Roman" w:hAnsi="Times New Roman" w:cs="Times New Roman"/>
        </w:rPr>
        <w:t>标准光源箱下对色，如图</w:t>
      </w:r>
      <w:r w:rsidRPr="00A93980">
        <w:rPr>
          <w:rFonts w:ascii="Times New Roman" w:hAnsi="Times New Roman" w:cs="Times New Roman" w:hint="eastAsia"/>
        </w:rPr>
        <w:t>1-1b)</w:t>
      </w:r>
      <w:r w:rsidRPr="00A93980">
        <w:rPr>
          <w:rFonts w:ascii="Times New Roman" w:hAnsi="Times New Roman" w:cs="Times New Roman" w:hint="eastAsia"/>
        </w:rPr>
        <w:t>所示；</w:t>
      </w:r>
      <w:r w:rsidRPr="00A93980">
        <w:rPr>
          <w:rFonts w:ascii="Times New Roman" w:hAnsi="Times New Roman" w:cs="Times New Roman"/>
        </w:rPr>
        <w:t>当色</w:t>
      </w:r>
      <w:r w:rsidRPr="00A93980">
        <w:rPr>
          <w:rFonts w:ascii="Times New Roman" w:hAnsi="Times New Roman" w:cs="Times New Roman"/>
        </w:rPr>
        <w:lastRenderedPageBreak/>
        <w:t>差</w:t>
      </w:r>
      <w:r w:rsidRPr="00A93980">
        <w:rPr>
          <w:rFonts w:ascii="Times New Roman" w:hAnsi="Times New Roman" w:cs="Times New Roman" w:hint="eastAsia"/>
        </w:rPr>
        <w:t>不满足</w:t>
      </w:r>
      <w:r w:rsidRPr="00A93980">
        <w:rPr>
          <w:rFonts w:ascii="Times New Roman" w:hAnsi="Times New Roman" w:cs="Times New Roman"/>
        </w:rPr>
        <w:t>要求时，</w:t>
      </w:r>
      <w:r w:rsidRPr="00A93980">
        <w:rPr>
          <w:rFonts w:ascii="Times New Roman" w:hAnsi="Times New Roman" w:cs="Times New Roman" w:hint="eastAsia"/>
        </w:rPr>
        <w:t>需</w:t>
      </w:r>
      <w:r w:rsidRPr="00A93980">
        <w:rPr>
          <w:rFonts w:ascii="Times New Roman" w:hAnsi="Times New Roman" w:cs="Times New Roman"/>
        </w:rPr>
        <w:t>对配方进行调整、打样，对色，直到符合客户要求</w:t>
      </w:r>
      <w:r w:rsidRPr="00A93980">
        <w:rPr>
          <w:rFonts w:ascii="Times New Roman" w:hAnsi="Times New Roman" w:cs="Times New Roman" w:hint="eastAsia"/>
        </w:rPr>
        <w:t>，</w:t>
      </w:r>
      <w:r w:rsidRPr="00A93980">
        <w:rPr>
          <w:rFonts w:ascii="Times New Roman" w:hAnsi="Times New Roman" w:cs="Times New Roman"/>
        </w:rPr>
        <w:t>如图</w:t>
      </w:r>
      <w:r w:rsidRPr="00A93980">
        <w:rPr>
          <w:rFonts w:ascii="Times New Roman" w:hAnsi="Times New Roman" w:cs="Times New Roman" w:hint="eastAsia"/>
        </w:rPr>
        <w:t>1-1c)</w:t>
      </w:r>
      <w:r w:rsidRPr="00A93980">
        <w:rPr>
          <w:rFonts w:ascii="Times New Roman" w:hAnsi="Times New Roman" w:cs="Times New Roman" w:hint="eastAsia"/>
        </w:rPr>
        <w:t>所示</w:t>
      </w:r>
      <w:r w:rsidRPr="00A93980">
        <w:rPr>
          <w:rFonts w:ascii="Times New Roman" w:hAnsi="Times New Roman" w:cs="Times New Roman"/>
        </w:rPr>
        <w:t>。这种</w:t>
      </w:r>
      <w:r w:rsidRPr="00A93980">
        <w:rPr>
          <w:rFonts w:ascii="Times New Roman" w:hAnsi="Times New Roman" w:cs="Times New Roman" w:hint="eastAsia"/>
        </w:rPr>
        <w:t>方法受</w:t>
      </w:r>
      <w:r w:rsidRPr="00A93980">
        <w:rPr>
          <w:rFonts w:ascii="Times New Roman" w:hAnsi="Times New Roman" w:cs="Times New Roman"/>
        </w:rPr>
        <w:t>环境因素和员工操作的影响较大</w:t>
      </w:r>
      <w:r w:rsidRPr="00A93980">
        <w:rPr>
          <w:rFonts w:ascii="Times New Roman" w:hAnsi="Times New Roman" w:cs="Times New Roman" w:hint="eastAsia"/>
        </w:rPr>
        <w:t>，</w:t>
      </w:r>
      <w:r w:rsidRPr="00A93980">
        <w:rPr>
          <w:rFonts w:ascii="Times New Roman" w:hAnsi="Times New Roman" w:cs="Times New Roman"/>
        </w:rPr>
        <w:t>并且方法周期长、准确率低</w:t>
      </w:r>
      <w:r w:rsidRPr="00A93980">
        <w:rPr>
          <w:rFonts w:ascii="Times New Roman" w:hAnsi="Times New Roman" w:cs="Times New Roman" w:hint="eastAsia"/>
        </w:rPr>
        <w:t>，</w:t>
      </w:r>
      <w:r w:rsidRPr="00A93980">
        <w:rPr>
          <w:rFonts w:ascii="Times New Roman" w:hAnsi="Times New Roman" w:cs="Times New Roman"/>
        </w:rPr>
        <w:t>配色重现性也较差。</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为支持色纺纱智能配色，早期的研究者提出了基于反射率理论的</w:t>
      </w:r>
      <w:r w:rsidRPr="00A93980">
        <w:rPr>
          <w:rFonts w:ascii="Times New Roman" w:hAnsi="Times New Roman" w:cs="Times New Roman" w:hint="eastAsia"/>
        </w:rPr>
        <w:t>理论</w:t>
      </w:r>
      <w:r w:rsidRPr="00A93980">
        <w:rPr>
          <w:rFonts w:ascii="Times New Roman" w:hAnsi="Times New Roman" w:cs="Times New Roman"/>
        </w:rPr>
        <w:t>模型</w:t>
      </w:r>
      <w:r w:rsidRPr="00A93980">
        <w:rPr>
          <w:rFonts w:ascii="Times New Roman" w:hAnsi="Times New Roman" w:cs="Times New Roman" w:hint="eastAsia"/>
        </w:rPr>
        <w:t>，</w:t>
      </w:r>
      <w:r w:rsidRPr="00A93980">
        <w:rPr>
          <w:rFonts w:hint="eastAsia"/>
        </w:rPr>
        <w:t>在此基础上，众多学者对模型的参数确定以及模型优化进行了大量研究。</w:t>
      </w:r>
      <w:r w:rsidRPr="00A93980">
        <w:rPr>
          <w:rFonts w:ascii="Times New Roman" w:hAnsi="Times New Roman" w:cs="Times New Roman"/>
        </w:rPr>
        <w:t>但由于建模是所采用的</w:t>
      </w:r>
      <w:r w:rsidRPr="00A93980">
        <w:rPr>
          <w:rFonts w:hint="eastAsia"/>
        </w:rPr>
        <w:t>假设条件较多，且</w:t>
      </w:r>
      <w:r w:rsidRPr="00A93980">
        <w:rPr>
          <w:rFonts w:ascii="Times New Roman" w:hAnsi="Times New Roman" w:cs="Times New Roman"/>
        </w:rPr>
        <w:t>模型参数的获得需要大量实验，难以满足实际生产需要且配色精度不高。近年来也有研究者尝试采用遗传算法、神经网络等人工智能算法建模，</w:t>
      </w:r>
      <w:r w:rsidRPr="00A93980">
        <w:rPr>
          <w:rFonts w:ascii="Times New Roman" w:hAnsi="Times New Roman" w:cs="Times New Roman" w:hint="eastAsia"/>
        </w:rPr>
        <w:t>取得了一定的进展，但进行实验的样本较少，泛化能力较差。为提高配色技术的配色精度、泛化能力等还需进一步研究。</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本文</w:t>
      </w:r>
      <w:r w:rsidRPr="00A93980">
        <w:rPr>
          <w:rFonts w:ascii="Times New Roman" w:hAnsi="Times New Roman" w:cs="Times New Roman" w:hint="eastAsia"/>
        </w:rPr>
        <w:t>以纺织专业研究人员和纺织企业开展联合实验研究所生成的色纺纱配色数据集为基础，采用机器学习算法，研究</w:t>
      </w:r>
      <w:r w:rsidRPr="00A93980">
        <w:rPr>
          <w:rFonts w:ascii="Times New Roman" w:hAnsi="Times New Roman" w:cs="Times New Roman"/>
        </w:rPr>
        <w:t>色纺纱</w:t>
      </w:r>
      <w:r w:rsidRPr="00A93980">
        <w:rPr>
          <w:rFonts w:ascii="Times New Roman" w:hAnsi="Times New Roman" w:cs="Times New Roman" w:hint="eastAsia"/>
        </w:rPr>
        <w:t>的</w:t>
      </w:r>
      <w:r w:rsidRPr="00A93980">
        <w:rPr>
          <w:rFonts w:ascii="Times New Roman" w:hAnsi="Times New Roman" w:cs="Times New Roman"/>
        </w:rPr>
        <w:t>智能配色</w:t>
      </w:r>
      <w:r w:rsidRPr="00A93980">
        <w:rPr>
          <w:rFonts w:ascii="Times New Roman" w:hAnsi="Times New Roman" w:cs="Times New Roman" w:hint="eastAsia"/>
        </w:rPr>
        <w:t>模型</w:t>
      </w:r>
      <w:r w:rsidRPr="00A93980">
        <w:rPr>
          <w:rFonts w:ascii="Times New Roman" w:hAnsi="Times New Roman" w:cs="Times New Roman"/>
        </w:rPr>
        <w:t>，</w:t>
      </w:r>
      <w:r w:rsidRPr="00A93980">
        <w:rPr>
          <w:rFonts w:ascii="Times New Roman" w:hAnsi="Times New Roman" w:cs="Times New Roman" w:hint="eastAsia"/>
        </w:rPr>
        <w:t>对色纺纱配色模型研究具有一定理论意义，对提升色纺纱企业的自动配色准确率具有较高的实践参考价值。</w:t>
      </w:r>
    </w:p>
    <w:p w:rsidR="000169EE" w:rsidRPr="00A93980" w:rsidRDefault="007D03C8">
      <w:pPr>
        <w:pStyle w:val="2"/>
      </w:pPr>
      <w:bookmarkStart w:id="17" w:name="_Toc103736460"/>
      <w:r w:rsidRPr="00A93980">
        <w:rPr>
          <w:rFonts w:hint="eastAsia"/>
        </w:rPr>
        <w:t xml:space="preserve">1.2 </w:t>
      </w:r>
      <w:r w:rsidRPr="00A93980">
        <w:rPr>
          <w:rFonts w:hint="eastAsia"/>
        </w:rPr>
        <w:t>国内外研究现状</w:t>
      </w:r>
      <w:bookmarkEnd w:id="17"/>
    </w:p>
    <w:p w:rsidR="000169EE" w:rsidRPr="00A93980" w:rsidRDefault="007D03C8">
      <w:pPr>
        <w:pStyle w:val="3"/>
      </w:pPr>
      <w:bookmarkStart w:id="18" w:name="_Toc103736461"/>
      <w:commentRangeStart w:id="108"/>
      <w:r w:rsidRPr="00A93980">
        <w:rPr>
          <w:rFonts w:hint="eastAsia"/>
        </w:rPr>
        <w:t xml:space="preserve">1.2.1 </w:t>
      </w:r>
      <w:r w:rsidRPr="00A93980">
        <w:rPr>
          <w:rFonts w:hint="eastAsia"/>
        </w:rPr>
        <w:t>传统理论模型配色方法</w:t>
      </w:r>
      <w:commentRangeEnd w:id="108"/>
      <w:r>
        <w:rPr>
          <w:rStyle w:val="CommentReference"/>
        </w:rPr>
        <w:commentReference w:id="108"/>
      </w:r>
      <w:bookmarkEnd w:id="18"/>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1941</w:t>
      </w:r>
      <w:r w:rsidRPr="00A93980">
        <w:rPr>
          <w:rFonts w:ascii="Times New Roman" w:hAnsi="Times New Roman" w:cs="Times New Roman"/>
        </w:rPr>
        <w:t>年，</w:t>
      </w:r>
      <w:r w:rsidRPr="00A93980">
        <w:rPr>
          <w:rFonts w:ascii="Times New Roman" w:hAnsi="Times New Roman" w:cs="Times New Roman"/>
        </w:rPr>
        <w:t>Duntley</w:t>
      </w:r>
      <w:r w:rsidRPr="00A93980">
        <w:rPr>
          <w:rFonts w:ascii="Times New Roman" w:eastAsia="等线" w:hAnsi="Times New Roman" w:cs="Times New Roman"/>
          <w:vertAlign w:val="superscript"/>
        </w:rPr>
        <w:fldChar w:fldCharType="begin"/>
      </w:r>
      <w:r w:rsidRPr="00A93980">
        <w:rPr>
          <w:rFonts w:ascii="Times New Roman" w:hAnsi="Times New Roman" w:cs="Times New Roman"/>
          <w:vertAlign w:val="superscript"/>
        </w:rPr>
        <w:instrText xml:space="preserve"> REF _Ref98596718 \r \h </w:instrText>
      </w:r>
      <w:r w:rsidRPr="00A93980">
        <w:rPr>
          <w:rFonts w:ascii="Times New Roman" w:eastAsia="等线" w:hAnsi="Times New Roman" w:cs="Times New Roman"/>
          <w:vertAlign w:val="superscript"/>
        </w:rPr>
        <w:instrText xml:space="preserve"> \* MERGEFORMAT </w:instrText>
      </w:r>
      <w:r w:rsidRPr="00A93980">
        <w:rPr>
          <w:rFonts w:ascii="Times New Roman" w:eastAsia="等线" w:hAnsi="Times New Roman" w:cs="Times New Roman"/>
          <w:vertAlign w:val="superscript"/>
        </w:rPr>
      </w:r>
      <w:r w:rsidRPr="00A93980">
        <w:rPr>
          <w:rFonts w:ascii="Times New Roman" w:eastAsia="等线" w:hAnsi="Times New Roman" w:cs="Times New Roman"/>
          <w:vertAlign w:val="superscript"/>
        </w:rPr>
        <w:fldChar w:fldCharType="separate"/>
      </w:r>
      <w:r w:rsidR="002D076B">
        <w:rPr>
          <w:rFonts w:ascii="Times New Roman" w:hAnsi="Times New Roman" w:cs="Times New Roman"/>
          <w:vertAlign w:val="superscript"/>
        </w:rPr>
        <w:t>[2]</w:t>
      </w:r>
      <w:r w:rsidRPr="00A93980">
        <w:rPr>
          <w:rFonts w:ascii="Times New Roman" w:eastAsia="等线" w:hAnsi="Times New Roman" w:cs="Times New Roman"/>
          <w:vertAlign w:val="superscript"/>
        </w:rPr>
        <w:fldChar w:fldCharType="end"/>
      </w:r>
      <w:r w:rsidRPr="00A93980">
        <w:rPr>
          <w:rFonts w:ascii="Times New Roman" w:hAnsi="Times New Roman" w:cs="Times New Roman" w:hint="eastAsia"/>
        </w:rPr>
        <w:t>基于反射率</w:t>
      </w:r>
      <w:r w:rsidRPr="00A93980">
        <w:rPr>
          <w:rFonts w:ascii="Times New Roman" w:hAnsi="Times New Roman" w:cs="Times New Roman"/>
        </w:rPr>
        <w:t>提出</w:t>
      </w:r>
      <w:r w:rsidRPr="00A93980">
        <w:rPr>
          <w:rFonts w:ascii="Times New Roman" w:hAnsi="Times New Roman" w:cs="Times New Roman" w:hint="eastAsia"/>
        </w:rPr>
        <w:t>了</w:t>
      </w:r>
      <w:r w:rsidRPr="00A93980">
        <w:rPr>
          <w:rFonts w:ascii="Times New Roman" w:hAnsi="Times New Roman" w:cs="Times New Roman"/>
        </w:rPr>
        <w:t>质量加权和的</w:t>
      </w:r>
      <w:r w:rsidRPr="00A93980">
        <w:rPr>
          <w:rFonts w:ascii="Times New Roman" w:hAnsi="Times New Roman" w:cs="Times New Roman" w:hint="eastAsia"/>
        </w:rPr>
        <w:t>理论。该理论</w:t>
      </w:r>
      <w:r w:rsidRPr="00A93980">
        <w:rPr>
          <w:rFonts w:ascii="Times New Roman" w:hAnsi="Times New Roman" w:cs="Times New Roman"/>
        </w:rPr>
        <w:t>认为在既定的光照条件下，单色纤维</w:t>
      </w:r>
      <w:r w:rsidR="006B6D80" w:rsidRPr="00A93980">
        <w:rPr>
          <w:rFonts w:ascii="Times New Roman" w:hAnsi="Times New Roman" w:cs="Times New Roman"/>
        </w:rPr>
        <w:t>和混色纤维的</w:t>
      </w:r>
      <w:r w:rsidRPr="00A93980">
        <w:rPr>
          <w:rFonts w:ascii="Times New Roman" w:hAnsi="Times New Roman" w:cs="Times New Roman"/>
        </w:rPr>
        <w:t>反射率</w:t>
      </w:r>
      <w:r w:rsidR="006B6D80" w:rsidRPr="00A93980">
        <w:rPr>
          <w:rFonts w:ascii="Times New Roman" w:hAnsi="Times New Roman" w:cs="Times New Roman" w:hint="eastAsia"/>
        </w:rPr>
        <w:t>存在</w:t>
      </w:r>
      <w:r w:rsidRPr="00A93980">
        <w:rPr>
          <w:rFonts w:ascii="Times New Roman" w:hAnsi="Times New Roman" w:cs="Times New Roman"/>
        </w:rPr>
        <w:t>如公式</w:t>
      </w:r>
      <w:r w:rsidRPr="00A93980">
        <w:rPr>
          <w:rFonts w:ascii="Times New Roman" w:hAnsi="Times New Roman" w:hint="eastAsia"/>
        </w:rPr>
        <w:t>(1-1)</w:t>
      </w:r>
      <w:r w:rsidRPr="00A93980">
        <w:rPr>
          <w:rFonts w:ascii="Times New Roman" w:hAnsi="Times New Roman" w:cs="Times New Roman" w:hint="eastAsia"/>
        </w:rPr>
        <w:t>所示</w:t>
      </w:r>
      <w:r w:rsidR="006B6D80" w:rsidRPr="00A93980">
        <w:rPr>
          <w:rFonts w:ascii="Times New Roman" w:hAnsi="Times New Roman" w:cs="Times New Roman" w:hint="eastAsia"/>
        </w:rPr>
        <w:t>的函数关系</w:t>
      </w:r>
      <w:r w:rsidRPr="00A93980">
        <w:rPr>
          <w:rFonts w:ascii="Times New Roman" w:hAnsi="Times New Roman" w:cs="Times New Roman" w:hint="eastAsia"/>
        </w:rPr>
        <w:t>。</w:t>
      </w:r>
    </w:p>
    <w:p w:rsidR="000169EE" w:rsidRPr="00A93980" w:rsidRDefault="007D03C8">
      <w:pPr>
        <w:pStyle w:val="af0"/>
        <w:ind w:firstLine="480"/>
        <w:rPr>
          <w:rFonts w:ascii="Times New Roman" w:hAnsi="Times New Roman"/>
        </w:rPr>
      </w:pPr>
      <w:commentRangeStart w:id="13"/>
      <w:r w:rsidRPr="00A93980">
        <w:rPr>
          <w:rFonts w:ascii="Times New Roman" w:hAnsi="Times New Roman" w:cs="Times New Roman" w:hint="eastAsia"/>
        </w:rPr>
        <w:tab/>
      </w:r>
      <m:oMath>
        <m:sSub>
          <m:sSubPr>
            <m:ctrlPr/>
          </m:sSubPr>
          <m:e>
            <m:r>
              <m:rPr>
                <m:sty m:val="p"/>
              </m:rPr>
              <m:t>R</m:t>
            </m:r>
          </m:e>
          <m:sub>
            <m:r>
              <m:t>b</m:t>
            </m:r>
          </m:sub>
        </m:sSub>
        <m:d>
          <m:dPr>
            <m:ctrlPr/>
          </m:dPr>
          <m:e>
            <m:r>
              <m:rPr>
                <m:sty m:val="p"/>
              </m:rPr>
              <m:t>λ</m:t>
            </m:r>
          </m:e>
        </m:d>
        <m:r>
          <m:rPr>
            <m:sty m:val="p"/>
          </m:rPr>
          <m:t>=</m:t>
        </m:r>
        <m:nary>
          <m:naryPr>
            <m:chr m:val="∑"/>
            <m:limLoc m:val="undOvr"/>
            <m:ctrlPr/>
          </m:naryPr>
          <m:sub>
            <m:r>
              <m:t>i</m:t>
            </m:r>
            <m:r>
              <m:rPr>
                <m:sty m:val="p"/>
              </m:rPr>
              <m:t>=1</m:t>
            </m:r>
          </m:sub>
          <m:sup>
            <m:r>
              <m:t>n</m:t>
            </m:r>
          </m:sup>
          <m:e>
            <m:sSub>
              <m:sSubPr>
                <m:ctrlPr/>
              </m:sSubPr>
              <m:e>
                <m:r>
                  <m:t>x</m:t>
                </m:r>
              </m:e>
              <m:sub>
                <m:r>
                  <m:t>i</m:t>
                </m:r>
              </m:sub>
            </m:sSub>
          </m:e>
        </m:nary>
        <m:sSub>
          <m:sSubPr>
            <m:ctrlPr/>
          </m:sSubPr>
          <m:e>
            <m:r>
              <m:t>R</m:t>
            </m:r>
          </m:e>
          <m:sub>
            <m:r>
              <m:t>i</m:t>
            </m:r>
          </m:sub>
        </m:sSub>
        <m:d>
          <m:dPr>
            <m:ctrlPr/>
          </m:dPr>
          <m:e>
            <m:r>
              <m:rPr>
                <m:sty m:val="p"/>
              </m:rPr>
              <m:t>λ</m:t>
            </m:r>
          </m:e>
        </m:d>
      </m:oMath>
      <w:r w:rsidRPr="00A93980">
        <w:rPr>
          <w:rFonts w:ascii="Times New Roman" w:hAnsi="Times New Roman" w:cs="Times New Roman" w:hint="eastAsia"/>
        </w:rPr>
        <w:tab/>
      </w:r>
      <w:r w:rsidRPr="00A93980">
        <w:rPr>
          <w:rFonts w:ascii="Times New Roman" w:hAnsi="Times New Roman" w:hint="eastAsia"/>
        </w:rPr>
        <w:t>(1-1)</w:t>
      </w:r>
      <w:commentRangeEnd w:id="13"/>
      <w:r>
        <w:rPr>
          <w:rStyle w:val="CommentReference"/>
        </w:rPr>
        <w:commentReference w:id="13"/>
      </w:r>
    </w:p>
    <w:p w:rsidR="000169EE" w:rsidRPr="00A93980" w:rsidRDefault="008476FC">
      <w:pPr>
        <w:ind w:firstLineChars="200" w:firstLine="480"/>
        <w:rPr>
          <w:rFonts w:ascii="Times New Roman" w:hAnsi="Times New Roman" w:cs="Times New Roman"/>
        </w:rPr>
      </w:pPr>
      <w:r w:rsidRPr="00A93980">
        <w:rPr>
          <w:rFonts w:ascii="Times New Roman" w:hAnsi="Times New Roman" w:cs="Times New Roman" w:hint="eastAsia"/>
        </w:rPr>
        <w:t>式中，</w:t>
      </w:r>
      <w:r w:rsidR="00F22B61" w:rsidRPr="00A93980">
        <w:rPr>
          <w:rFonts w:ascii="Times New Roman" w:hAnsi="Times New Roman" w:cs="Times New Roman" w:hint="eastAsia"/>
        </w:rPr>
        <w:t>n</w:t>
      </w:r>
      <w:r w:rsidR="00F22B61" w:rsidRPr="00A93980">
        <w:rPr>
          <w:rFonts w:ascii="Times New Roman" w:hAnsi="Times New Roman" w:cs="Times New Roman" w:hint="eastAsia"/>
        </w:rPr>
        <w:t>为单色纤维数；</w:t>
      </w:r>
      <m:oMath>
        <m:r>
          <m:rPr>
            <m:sty m:val="p"/>
          </m:rPr>
          <w:rPr>
            <w:rFonts w:ascii="Cambria Math" w:hAnsi="Cambria Math" w:cs="Times New Roman"/>
          </w:rPr>
          <m:t>λ</m:t>
        </m:r>
      </m:oMath>
      <w:r w:rsidR="00F22B61" w:rsidRPr="00A93980">
        <w:rPr>
          <w:rFonts w:ascii="Times New Roman" w:hAnsi="Times New Roman" w:cs="Times New Roman"/>
        </w:rPr>
        <w:t>为</w:t>
      </w:r>
      <w:r w:rsidR="00D165BA" w:rsidRPr="00A93980">
        <w:rPr>
          <w:rFonts w:ascii="Times New Roman" w:hAnsi="Times New Roman" w:cs="Times New Roman"/>
        </w:rPr>
        <w:t>波长</w:t>
      </w:r>
      <w:r w:rsidR="007D03C8" w:rsidRPr="00A93980">
        <w:rPr>
          <w:rFonts w:ascii="Times New Roman" w:hAnsi="Times New Roman" w:cs="Times New Roman" w:hint="eastAsia"/>
        </w:rPr>
        <w:t>，</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00D165BA" w:rsidRPr="00A93980">
        <w:rPr>
          <w:rFonts w:ascii="Times New Roman" w:hAnsi="Times New Roman" w:cs="Times New Roman"/>
        </w:rPr>
        <w:t>和</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00D165BA" w:rsidRPr="00A93980">
        <w:rPr>
          <w:rFonts w:ascii="Times New Roman" w:hAnsi="Times New Roman" w:cs="Times New Roman"/>
        </w:rPr>
        <w:t>分别</w:t>
      </w:r>
      <w:r w:rsidR="007D03C8" w:rsidRPr="00A93980">
        <w:rPr>
          <w:rFonts w:ascii="Times New Roman" w:hAnsi="Times New Roman" w:cs="Times New Roman"/>
        </w:rPr>
        <w:t>为</w:t>
      </w:r>
      <w:r w:rsidR="00D165BA" w:rsidRPr="00A93980">
        <w:rPr>
          <w:rFonts w:ascii="Times New Roman" w:hAnsi="Times New Roman" w:cs="Times New Roman" w:hint="eastAsia"/>
        </w:rPr>
        <w:t>混色纤维和第</w:t>
      </w:r>
      <w:r w:rsidR="00D165BA" w:rsidRPr="00A93980">
        <w:rPr>
          <w:rFonts w:ascii="Times New Roman" w:hAnsi="Times New Roman" w:cs="Times New Roman" w:hint="eastAsia"/>
        </w:rPr>
        <w:t>i</w:t>
      </w:r>
      <w:r w:rsidR="00D165BA" w:rsidRPr="00A93980">
        <w:rPr>
          <w:rFonts w:ascii="Times New Roman" w:hAnsi="Times New Roman" w:cs="Times New Roman" w:hint="eastAsia"/>
        </w:rPr>
        <w:t>组分单色纤维</w:t>
      </w:r>
      <w:r w:rsidR="007D03C8" w:rsidRPr="00A93980">
        <w:rPr>
          <w:rFonts w:ascii="Times New Roman" w:hAnsi="Times New Roman" w:cs="Times New Roman" w:hint="eastAsia"/>
        </w:rPr>
        <w:t>的反射率，</w:t>
      </w:r>
      <w:r w:rsidR="007D03C8" w:rsidRPr="00A93980">
        <w:rPr>
          <w:rFonts w:ascii="Times New Roman" w:hAnsi="Times New Roman" w:cs="Times New Roman" w:hint="eastAsia"/>
        </w:rPr>
        <w:t>%</w:t>
      </w:r>
      <w:r w:rsidR="007D03C8" w:rsidRPr="00A93980">
        <w:rPr>
          <w:rFonts w:ascii="Times New Roman" w:hAnsi="Times New Roman" w:cs="Times New Roman" w:hint="eastAsia"/>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7D03C8" w:rsidRPr="00A93980">
        <w:rPr>
          <w:rFonts w:ascii="Times New Roman" w:hAnsi="Times New Roman" w:cs="Times New Roman" w:hint="eastAsia"/>
        </w:rPr>
        <w:t>为</w:t>
      </w:r>
      <w:r w:rsidR="00D165BA" w:rsidRPr="00A93980">
        <w:rPr>
          <w:rFonts w:ascii="Times New Roman" w:hAnsi="Times New Roman" w:cs="Times New Roman" w:hint="eastAsia"/>
        </w:rPr>
        <w:t>单色纤维所占的质量分数，</w:t>
      </w:r>
      <m:oMath>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nary>
        <m:r>
          <w:rPr>
            <w:rFonts w:ascii="Cambria Math" w:hAnsi="Cambria Math" w:cs="Times New Roman"/>
          </w:rPr>
          <m:t>=1</m:t>
        </m:r>
      </m:oMath>
      <w:r w:rsidR="007D03C8"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但是这种直接加和的假设并不正确，故建立中间函数</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_Ref98596770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[3]</w:t>
      </w:r>
      <w:r w:rsidRPr="00A93980">
        <w:rPr>
          <w:rFonts w:ascii="Times New Roman" w:hAnsi="Times New Roman" w:cs="Times New Roman"/>
          <w:vertAlign w:val="superscript"/>
        </w:rPr>
        <w:fldChar w:fldCharType="end"/>
      </w:r>
      <w:r w:rsidRPr="00A93980">
        <w:rPr>
          <w:rFonts w:ascii="Times New Roman" w:hAnsi="Times New Roman" w:cs="Times New Roman" w:hint="eastAsia"/>
        </w:rPr>
        <w:t>使得原公式成立，如公式</w:t>
      </w:r>
      <w:r w:rsidRPr="00A93980">
        <w:rPr>
          <w:rFonts w:ascii="Times New Roman" w:hAnsi="Times New Roman" w:hint="eastAsia"/>
        </w:rPr>
        <w:t>(1-2)</w:t>
      </w:r>
      <w:r w:rsidRPr="00A93980">
        <w:rPr>
          <w:rFonts w:ascii="Times New Roman" w:hAnsi="Times New Roman" w:cs="Times New Roman" w:hint="eastAsia"/>
        </w:rPr>
        <w:t>所示。</w:t>
      </w:r>
    </w:p>
    <w:p w:rsidR="000169EE" w:rsidRPr="00A93980" w:rsidRDefault="007D03C8">
      <w:pPr>
        <w:pStyle w:val="af0"/>
        <w:ind w:firstLine="480"/>
        <w:rPr>
          <w:rFonts w:ascii="Times New Roman" w:hAnsi="Times New Roman"/>
        </w:rPr>
      </w:pPr>
      <w:commentRangeStart w:id="14"/>
      <w:r w:rsidRPr="00A93980">
        <w:rPr>
          <w:rFonts w:ascii="Times New Roman" w:hAnsi="Times New Roman" w:cs="Times New Roman" w:hint="eastAsia"/>
          <w:iCs/>
        </w:rPr>
        <w:tab/>
      </w:r>
      <m:oMath>
        <m:r>
          <m:t>f</m:t>
        </m:r>
        <m:r>
          <m:rPr>
            <m:sty m:val="p"/>
          </m:rPr>
          <m:t>(</m:t>
        </m:r>
        <m:sSub>
          <m:sSubPr>
            <m:ctrlPr/>
          </m:sSubPr>
          <m:e>
            <m:r>
              <m:rPr>
                <m:sty m:val="p"/>
              </m:rPr>
              <m:t>R</m:t>
            </m:r>
          </m:e>
          <m:sub>
            <m:r>
              <m:t>b</m:t>
            </m:r>
          </m:sub>
        </m:sSub>
        <m:d>
          <m:dPr>
            <m:ctrlPr/>
          </m:dPr>
          <m:e>
            <m:r>
              <m:rPr>
                <m:sty m:val="p"/>
              </m:rPr>
              <m:t>λ</m:t>
            </m:r>
          </m:e>
        </m:d>
        <m:r>
          <m:rPr>
            <m:sty m:val="p"/>
          </m:rPr>
          <m:t>)=</m:t>
        </m:r>
        <m:nary>
          <m:naryPr>
            <m:chr m:val="∑"/>
            <m:limLoc m:val="undOvr"/>
            <m:ctrlPr/>
          </m:naryPr>
          <m:sub>
            <m:r>
              <m:t>i</m:t>
            </m:r>
            <m:r>
              <m:rPr>
                <m:sty m:val="p"/>
              </m:rPr>
              <m:t>=1</m:t>
            </m:r>
          </m:sub>
          <m:sup>
            <m:r>
              <m:t>n</m:t>
            </m:r>
          </m:sup>
          <m:e>
            <m:sSub>
              <m:sSubPr>
                <m:ctrlPr/>
              </m:sSubPr>
              <m:e>
                <m:r>
                  <m:t>x</m:t>
                </m:r>
              </m:e>
              <m:sub>
                <m:r>
                  <m:t>i</m:t>
                </m:r>
              </m:sub>
            </m:sSub>
          </m:e>
        </m:nary>
        <m:r>
          <m:t>f</m:t>
        </m:r>
        <m:r>
          <m:rPr>
            <m:sty m:val="p"/>
          </m:rPr>
          <m:t>(</m:t>
        </m:r>
        <m:sSub>
          <m:sSubPr>
            <m:ctrlPr/>
          </m:sSubPr>
          <m:e>
            <m:r>
              <m:t>R</m:t>
            </m:r>
          </m:e>
          <m:sub>
            <m:r>
              <m:t>i</m:t>
            </m:r>
          </m:sub>
        </m:sSub>
        <m:d>
          <m:dPr>
            <m:ctrlPr/>
          </m:dPr>
          <m:e>
            <m:r>
              <m:rPr>
                <m:sty m:val="p"/>
              </m:rPr>
              <m:t>λ</m:t>
            </m:r>
          </m:e>
        </m:d>
        <m:r>
          <m:rPr>
            <m:sty m:val="p"/>
          </m:rPr>
          <m:t>)</m:t>
        </m:r>
      </m:oMath>
      <w:r w:rsidRPr="00A93980">
        <w:rPr>
          <w:rFonts w:ascii="Times New Roman" w:hAnsi="Times New Roman" w:hint="eastAsia"/>
        </w:rPr>
        <w:t xml:space="preserve"> </w:t>
      </w:r>
      <w:r w:rsidRPr="00A93980">
        <w:rPr>
          <w:rFonts w:ascii="Times New Roman" w:hAnsi="Times New Roman" w:hint="eastAsia"/>
        </w:rPr>
        <w:tab/>
        <w:t>(1-2)</w:t>
      </w:r>
      <w:commentRangeEnd w:id="14"/>
      <w:r>
        <w:rPr>
          <w:rStyle w:val="CommentReference"/>
        </w:rPr>
        <w:commentReference w:id="14"/>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基于该理论进行延伸，</w:t>
      </w:r>
      <w:r w:rsidRPr="00A93980">
        <w:rPr>
          <w:rFonts w:ascii="Times New Roman" w:hAnsi="Times New Roman" w:cs="Times New Roman"/>
        </w:rPr>
        <w:t>后续有多位学者</w:t>
      </w:r>
      <w:r w:rsidRPr="00A93980">
        <w:rPr>
          <w:rFonts w:ascii="Times New Roman" w:hAnsi="Times New Roman" w:cs="Times New Roman" w:hint="eastAsia"/>
        </w:rPr>
        <w:t>提出了不同的纤维</w:t>
      </w:r>
      <w:r w:rsidRPr="00A93980">
        <w:rPr>
          <w:rFonts w:ascii="Times New Roman" w:hAnsi="Times New Roman" w:cs="Times New Roman"/>
        </w:rPr>
        <w:t>混色模型</w:t>
      </w:r>
      <w:r w:rsidRPr="00A93980">
        <w:rPr>
          <w:rFonts w:ascii="Times New Roman" w:hAnsi="Times New Roman" w:cs="Times New Roman" w:hint="eastAsia"/>
        </w:rPr>
        <w:t>，主要有</w:t>
      </w:r>
      <w:r w:rsidRPr="00A93980">
        <w:rPr>
          <w:rFonts w:ascii="Times New Roman" w:hAnsi="Times New Roman" w:cs="Times New Roman"/>
        </w:rPr>
        <w:t>Stearns⁃Noechel</w:t>
      </w:r>
      <w:r w:rsidRPr="00A93980">
        <w:rPr>
          <w:rFonts w:ascii="Times New Roman" w:hAnsi="Times New Roman" w:cs="Times New Roman"/>
        </w:rPr>
        <w:t>模型</w:t>
      </w:r>
      <w:r w:rsidRPr="00A93980">
        <w:rPr>
          <w:rFonts w:ascii="Times New Roman" w:hAnsi="Times New Roman" w:cs="Times New Roman" w:hint="eastAsia"/>
        </w:rPr>
        <w:t>和</w:t>
      </w:r>
      <w:r w:rsidRPr="00A93980">
        <w:rPr>
          <w:rFonts w:ascii="Times New Roman" w:hAnsi="Times New Roman" w:cs="Times New Roman" w:hint="eastAsia"/>
        </w:rPr>
        <w:t>Friele</w:t>
      </w:r>
      <w:r w:rsidRPr="00A93980">
        <w:rPr>
          <w:rFonts w:ascii="Times New Roman" w:hAnsi="Times New Roman" w:cs="Times New Roman" w:hint="eastAsia"/>
        </w:rPr>
        <w:t>模型，接下来对各种配色模型进行具体分析。</w:t>
      </w:r>
    </w:p>
    <w:p w:rsidR="000169EE" w:rsidRPr="00A93980" w:rsidRDefault="007D03C8">
      <w:pPr>
        <w:pStyle w:val="af"/>
        <w:ind w:firstLineChars="200" w:firstLine="422"/>
        <w:rPr>
          <w:b/>
        </w:rPr>
      </w:pPr>
      <w:r w:rsidRPr="00A93980">
        <w:rPr>
          <w:b/>
        </w:rPr>
        <w:t>1</w:t>
      </w:r>
      <w:r w:rsidRPr="00A93980">
        <w:rPr>
          <w:rFonts w:hint="eastAsia"/>
          <w:b/>
        </w:rPr>
        <w:t>．</w:t>
      </w:r>
      <w:r w:rsidRPr="00A93980">
        <w:rPr>
          <w:rFonts w:ascii="Times New Roman" w:hAnsi="Times New Roman" w:cs="Times New Roman"/>
          <w:b/>
        </w:rPr>
        <w:t>Stearns⁃Noechel</w:t>
      </w:r>
      <w:r w:rsidRPr="00A93980">
        <w:rPr>
          <w:rFonts w:ascii="Times New Roman" w:hAnsi="Times New Roman" w:cs="Times New Roman" w:hint="eastAsia"/>
          <w:b/>
        </w:rPr>
        <w:t>模型</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lastRenderedPageBreak/>
        <w:t>Stearns</w:t>
      </w:r>
      <w:r w:rsidRPr="00A93980">
        <w:rPr>
          <w:rFonts w:ascii="Times New Roman" w:hAnsi="Times New Roman" w:cs="Times New Roman" w:hint="eastAsia"/>
        </w:rPr>
        <w:t>和</w:t>
      </w:r>
      <w:r w:rsidRPr="00A93980">
        <w:rPr>
          <w:rFonts w:ascii="Times New Roman" w:hAnsi="Times New Roman" w:cs="Times New Roman" w:hint="eastAsia"/>
        </w:rPr>
        <w:t>Noechel</w:t>
      </w:r>
      <w:r w:rsidRPr="00A93980">
        <w:rPr>
          <w:rFonts w:ascii="Times New Roman" w:hAnsi="Times New Roman" w:cs="Times New Roman" w:hint="eastAsia"/>
        </w:rPr>
        <w:t>于</w:t>
      </w:r>
      <w:r w:rsidRPr="00A93980">
        <w:rPr>
          <w:rFonts w:ascii="Times New Roman" w:hAnsi="Times New Roman" w:cs="Times New Roman"/>
        </w:rPr>
        <w:t>1944</w:t>
      </w:r>
      <w:r w:rsidRPr="00A93980">
        <w:rPr>
          <w:rFonts w:ascii="Times New Roman" w:hAnsi="Times New Roman" w:cs="Times New Roman" w:hint="eastAsia"/>
        </w:rPr>
        <w:t>年</w:t>
      </w:r>
      <w:r w:rsidR="00F22B61" w:rsidRPr="00A93980">
        <w:rPr>
          <w:rFonts w:ascii="Times New Roman" w:hAnsi="Times New Roman" w:cs="Times New Roman" w:hint="eastAsia"/>
        </w:rPr>
        <w:t>由实验</w:t>
      </w:r>
      <w:r w:rsidRPr="00A93980">
        <w:rPr>
          <w:rFonts w:ascii="Times New Roman" w:hAnsi="Times New Roman" w:cs="Times New Roman" w:hint="eastAsia"/>
        </w:rPr>
        <w:t>得出</w:t>
      </w:r>
      <w:r w:rsidRPr="00A93980">
        <w:rPr>
          <w:rFonts w:ascii="Times New Roman" w:hAnsi="Times New Roman" w:cs="Times New Roman"/>
        </w:rPr>
        <w:t>Stearns⁃Noechel</w:t>
      </w:r>
      <w:r w:rsidRPr="00A93980">
        <w:rPr>
          <w:rFonts w:ascii="Times New Roman" w:hAnsi="Times New Roman" w:cs="Times New Roman" w:hint="eastAsia"/>
        </w:rPr>
        <w:t>模型</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_Ref98596804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[4]</w:t>
      </w:r>
      <w:r w:rsidRPr="00A93980">
        <w:rPr>
          <w:rFonts w:ascii="Times New Roman" w:hAnsi="Times New Roman" w:cs="Times New Roman"/>
          <w:vertAlign w:val="superscript"/>
        </w:rPr>
        <w:fldChar w:fldCharType="end"/>
      </w:r>
      <w:r w:rsidRPr="00A93980">
        <w:rPr>
          <w:rFonts w:ascii="Times New Roman" w:hAnsi="Times New Roman" w:cs="Times New Roman" w:hint="eastAsia"/>
        </w:rPr>
        <w:t>，如公式</w:t>
      </w:r>
      <w:r w:rsidRPr="00A93980">
        <w:rPr>
          <w:rFonts w:ascii="Times New Roman" w:hAnsi="Times New Roman" w:hint="eastAsia"/>
        </w:rPr>
        <w:t>(1-3)</w:t>
      </w:r>
      <w:r w:rsidRPr="00A93980">
        <w:rPr>
          <w:rFonts w:ascii="Times New Roman" w:hAnsi="Times New Roman" w:cs="Times New Roman" w:hint="eastAsia"/>
        </w:rPr>
        <w:t>所示。</w:t>
      </w:r>
    </w:p>
    <w:p w:rsidR="000169EE" w:rsidRPr="00A93980" w:rsidRDefault="007D03C8">
      <w:pPr>
        <w:pStyle w:val="af0"/>
        <w:ind w:firstLine="480"/>
        <w:rPr>
          <w:rFonts w:ascii="Times New Roman" w:hAnsi="Times New Roman"/>
        </w:rPr>
      </w:pPr>
      <w:commentRangeStart w:id="15"/>
      <w:r w:rsidRPr="00A93980">
        <w:rPr>
          <w:rFonts w:ascii="Times New Roman" w:hAnsi="Times New Roman" w:cs="Times New Roman" w:hint="eastAsia"/>
          <w:iCs/>
        </w:rPr>
        <w:tab/>
      </w:r>
      <m:oMath>
        <m:r>
          <m:t>f</m:t>
        </m:r>
        <m:d>
          <m:dPr>
            <m:begChr m:val="["/>
            <m:endChr m:val="]"/>
            <m:ctrlPr/>
          </m:dPr>
          <m:e>
            <m:r>
              <m:rPr>
                <m:sty m:val="p"/>
              </m:rPr>
              <m:t>R</m:t>
            </m:r>
            <m:d>
              <m:dPr>
                <m:ctrlPr/>
              </m:dPr>
              <m:e>
                <m:r>
                  <m:rPr>
                    <m:sty m:val="p"/>
                  </m:rPr>
                  <m:t>λ</m:t>
                </m:r>
              </m:e>
            </m:d>
          </m:e>
        </m:d>
        <m:r>
          <m:rPr>
            <m:sty m:val="p"/>
          </m:rPr>
          <m:t>=</m:t>
        </m:r>
        <m:f>
          <m:fPr>
            <m:ctrlPr/>
          </m:fPr>
          <m:num>
            <m:r>
              <m:rPr>
                <m:sty m:val="p"/>
              </m:rPr>
              <m:t>1-R</m:t>
            </m:r>
            <m:d>
              <m:dPr>
                <m:ctrlPr/>
              </m:dPr>
              <m:e>
                <m:r>
                  <m:rPr>
                    <m:sty m:val="p"/>
                  </m:rPr>
                  <m:t>λ</m:t>
                </m:r>
              </m:e>
            </m:d>
          </m:num>
          <m:den>
            <m:r>
              <m:t>M</m:t>
            </m:r>
            <m:d>
              <m:dPr>
                <m:begChr m:val="["/>
                <m:endChr m:val="]"/>
                <m:ctrlPr/>
              </m:dPr>
              <m:e>
                <m:r>
                  <m:rPr>
                    <m:sty m:val="p"/>
                  </m:rPr>
                  <m:t>R</m:t>
                </m:r>
                <m:d>
                  <m:dPr>
                    <m:ctrlPr/>
                  </m:dPr>
                  <m:e>
                    <m:r>
                      <m:rPr>
                        <m:sty m:val="p"/>
                      </m:rPr>
                      <m:t>λ</m:t>
                    </m:r>
                  </m:e>
                </m:d>
                <m:r>
                  <m:rPr>
                    <m:sty m:val="p"/>
                  </m:rPr>
                  <m:t>-0.01</m:t>
                </m:r>
              </m:e>
            </m:d>
            <m:r>
              <m:rPr>
                <m:sty m:val="p"/>
              </m:rPr>
              <m:t>+0.01</m:t>
            </m:r>
          </m:den>
        </m:f>
      </m:oMath>
      <w:r w:rsidRPr="00A93980">
        <w:rPr>
          <w:rFonts w:ascii="Times New Roman" w:hAnsi="Times New Roman" w:cs="Times New Roman" w:hint="eastAsia"/>
        </w:rPr>
        <w:tab/>
      </w:r>
      <w:r w:rsidRPr="00A93980">
        <w:rPr>
          <w:rFonts w:ascii="Times New Roman" w:hAnsi="Times New Roman" w:hint="eastAsia"/>
        </w:rPr>
        <w:t>(1-3)</w:t>
      </w:r>
      <w:commentRangeEnd w:id="15"/>
      <w:r>
        <w:rPr>
          <w:rStyle w:val="CommentReference"/>
        </w:rPr>
        <w:commentReference w:id="15"/>
      </w:r>
    </w:p>
    <w:p w:rsidR="000169EE" w:rsidRPr="00A93980" w:rsidRDefault="008476FC">
      <w:pPr>
        <w:ind w:firstLineChars="200" w:firstLine="480"/>
        <w:rPr>
          <w:rFonts w:ascii="Times New Roman" w:hAnsi="Times New Roman" w:cs="Times New Roman"/>
        </w:rPr>
      </w:pPr>
      <w:r w:rsidRPr="00A93980">
        <w:rPr>
          <w:rFonts w:ascii="Times New Roman" w:hAnsi="Times New Roman" w:cs="Times New Roman" w:hint="eastAsia"/>
        </w:rPr>
        <w:t>式中，</w:t>
      </w:r>
      <w:r w:rsidR="007D03C8" w:rsidRPr="00A93980">
        <w:rPr>
          <w:rFonts w:ascii="Times New Roman" w:hAnsi="Times New Roman" w:cs="Times New Roman" w:hint="eastAsia"/>
        </w:rPr>
        <w:t xml:space="preserve">M </w:t>
      </w:r>
      <w:r w:rsidR="007D03C8" w:rsidRPr="00A93980">
        <w:rPr>
          <w:rFonts w:ascii="Times New Roman" w:hAnsi="Times New Roman" w:cs="Times New Roman" w:hint="eastAsia"/>
        </w:rPr>
        <w:t>为</w:t>
      </w:r>
      <w:r w:rsidR="00F22B61" w:rsidRPr="00A93980">
        <w:rPr>
          <w:rFonts w:ascii="Times New Roman" w:hAnsi="Times New Roman" w:cs="Times New Roman" w:hint="eastAsia"/>
        </w:rPr>
        <w:t>可变常量，与</w:t>
      </w:r>
      <w:r w:rsidR="007D03C8" w:rsidRPr="00A93980">
        <w:rPr>
          <w:rFonts w:ascii="Times New Roman" w:hAnsi="Times New Roman" w:cs="Times New Roman" w:hint="eastAsia"/>
        </w:rPr>
        <w:t>纤维种类、</w:t>
      </w:r>
      <w:r w:rsidR="00F22B61" w:rsidRPr="00A93980">
        <w:rPr>
          <w:rFonts w:ascii="Times New Roman" w:hAnsi="Times New Roman" w:cs="Times New Roman" w:hint="eastAsia"/>
        </w:rPr>
        <w:t>颜色等有关</w:t>
      </w:r>
      <w:r w:rsidR="007D03C8" w:rsidRPr="00A93980">
        <w:rPr>
          <w:rFonts w:ascii="Times New Roman" w:hAnsi="Times New Roman" w:cs="Times New Roman" w:hint="eastAsia"/>
        </w:rPr>
        <w:t>；</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007D03C8" w:rsidRPr="00A93980">
        <w:rPr>
          <w:rFonts w:ascii="Times New Roman" w:hAnsi="Times New Roman" w:cs="Times New Roman" w:hint="eastAsia"/>
        </w:rPr>
        <w:t>表示波长为</w:t>
      </w:r>
      <m:oMath>
        <m:r>
          <m:rPr>
            <m:sty m:val="p"/>
          </m:rPr>
          <w:rPr>
            <w:rFonts w:ascii="Cambria Math" w:hAnsi="Cambria Math" w:cs="Times New Roman"/>
          </w:rPr>
          <m:t>λ</m:t>
        </m:r>
      </m:oMath>
      <w:r w:rsidR="007D03C8" w:rsidRPr="00A93980">
        <w:rPr>
          <w:rFonts w:ascii="Times New Roman" w:hAnsi="Times New Roman" w:cs="Times New Roman" w:hint="eastAsia"/>
        </w:rPr>
        <w:t>时纤维的反射率，包括混色纤维反射率</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007D03C8" w:rsidRPr="00A93980">
        <w:rPr>
          <w:rFonts w:ascii="Times New Roman" w:hAnsi="Times New Roman" w:cs="Times New Roman" w:hint="eastAsia"/>
        </w:rPr>
        <w:t>和单色纤维反射率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007D03C8"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在对</w:t>
      </w:r>
      <w:r w:rsidRPr="00A93980">
        <w:rPr>
          <w:rFonts w:ascii="Times New Roman" w:hAnsi="Times New Roman" w:cs="Times New Roman"/>
        </w:rPr>
        <w:t>Stearns⁃Noechel</w:t>
      </w:r>
      <w:r w:rsidRPr="00A93980">
        <w:rPr>
          <w:rFonts w:ascii="Times New Roman" w:hAnsi="Times New Roman" w:cs="Times New Roman" w:hint="eastAsia"/>
        </w:rPr>
        <w:t>模型应用的过程中，最重要的是对</w:t>
      </w:r>
      <w:r w:rsidRPr="00A93980">
        <w:rPr>
          <w:rFonts w:ascii="Times New Roman" w:hAnsi="Times New Roman" w:cs="Times New Roman" w:hint="eastAsia"/>
        </w:rPr>
        <w:t>M</w:t>
      </w:r>
      <w:r w:rsidRPr="00A93980">
        <w:rPr>
          <w:rFonts w:ascii="Times New Roman" w:hAnsi="Times New Roman" w:cs="Times New Roman" w:hint="eastAsia"/>
        </w:rPr>
        <w:t>值的确定。众多研究者对不同种类的纤维进行实验，得出了其对应的最佳</w:t>
      </w:r>
      <w:r w:rsidRPr="00A93980">
        <w:rPr>
          <w:rFonts w:ascii="Times New Roman" w:hAnsi="Times New Roman" w:cs="Times New Roman" w:hint="eastAsia"/>
        </w:rPr>
        <w:t>M</w:t>
      </w:r>
      <w:r w:rsidRPr="00A93980">
        <w:rPr>
          <w:rFonts w:ascii="Times New Roman" w:hAnsi="Times New Roman" w:cs="Times New Roman" w:hint="eastAsia"/>
        </w:rPr>
        <w:t>值。</w:t>
      </w:r>
      <w:r w:rsidRPr="00A93980">
        <w:rPr>
          <w:rFonts w:ascii="Times New Roman" w:hAnsi="Times New Roman" w:cs="Times New Roman" w:hint="eastAsia"/>
        </w:rPr>
        <w:t>Davidson</w:t>
      </w:r>
      <w:r w:rsidRPr="00A93980">
        <w:rPr>
          <w:rFonts w:ascii="Times New Roman" w:hAnsi="Times New Roman" w:cs="Times New Roman" w:hint="eastAsia"/>
        </w:rPr>
        <w:t>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_Ref98596844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[5]</w:t>
      </w:r>
      <w:r w:rsidRPr="00A93980">
        <w:rPr>
          <w:rFonts w:ascii="Times New Roman" w:hAnsi="Times New Roman" w:cs="Times New Roman"/>
          <w:vertAlign w:val="superscript"/>
        </w:rPr>
        <w:fldChar w:fldCharType="end"/>
      </w:r>
      <w:r w:rsidRPr="00A93980">
        <w:rPr>
          <w:rFonts w:ascii="Times New Roman" w:hAnsi="Times New Roman" w:cs="Times New Roman" w:hint="eastAsia"/>
        </w:rPr>
        <w:t>研究发现</w:t>
      </w:r>
      <w:r w:rsidRPr="00A93980">
        <w:rPr>
          <w:rFonts w:ascii="Times New Roman" w:hAnsi="Times New Roman" w:cs="Times New Roman"/>
        </w:rPr>
        <w:t>腈纶纤维的</w:t>
      </w:r>
      <w:r w:rsidRPr="00A93980">
        <w:rPr>
          <w:rFonts w:ascii="Times New Roman" w:hAnsi="Times New Roman" w:cs="Times New Roman" w:hint="eastAsia"/>
        </w:rPr>
        <w:t>M</w:t>
      </w:r>
      <w:r w:rsidRPr="00A93980">
        <w:rPr>
          <w:rFonts w:ascii="Times New Roman" w:hAnsi="Times New Roman" w:cs="Times New Roman" w:hint="eastAsia"/>
        </w:rPr>
        <w:t>值为</w:t>
      </w:r>
      <w:r w:rsidRPr="00A93980">
        <w:rPr>
          <w:rFonts w:ascii="Times New Roman" w:hAnsi="Times New Roman" w:cs="Times New Roman" w:hint="eastAsia"/>
        </w:rPr>
        <w:t>0.25</w:t>
      </w:r>
      <w:r w:rsidRPr="00A93980">
        <w:rPr>
          <w:rFonts w:ascii="Times New Roman" w:hAnsi="Times New Roman" w:cs="Times New Roman" w:hint="eastAsia"/>
        </w:rPr>
        <w:t>。</w:t>
      </w:r>
      <w:r w:rsidRPr="00A93980">
        <w:rPr>
          <w:rFonts w:ascii="Times New Roman" w:hAnsi="Times New Roman" w:cs="Times New Roman" w:hint="eastAsia"/>
        </w:rPr>
        <w:t>Burlone</w:t>
      </w:r>
      <w:r w:rsidRPr="00A93980">
        <w:rPr>
          <w:rFonts w:ascii="Times New Roman" w:hAnsi="Times New Roman" w:cs="Times New Roman"/>
          <w:vertAlign w:val="superscript"/>
        </w:rPr>
        <w:t xml:space="preserve"> </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_Ref98596883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[6]</w:t>
      </w:r>
      <w:r w:rsidRPr="00A93980">
        <w:rPr>
          <w:rFonts w:ascii="Times New Roman" w:hAnsi="Times New Roman" w:cs="Times New Roman"/>
          <w:vertAlign w:val="superscript"/>
        </w:rPr>
        <w:fldChar w:fldCharType="end"/>
      </w:r>
      <w:r w:rsidR="00E23BC4" w:rsidRPr="00A93980">
        <w:rPr>
          <w:rFonts w:ascii="Times New Roman" w:hAnsi="Times New Roman" w:cs="Times New Roman" w:hint="eastAsia"/>
        </w:rPr>
        <w:t>由实验得出</w:t>
      </w:r>
      <w:r w:rsidRPr="00A93980">
        <w:rPr>
          <w:rFonts w:ascii="Times New Roman" w:hAnsi="Times New Roman" w:cs="Times New Roman"/>
        </w:rPr>
        <w:t>混色尼龙纤维</w:t>
      </w:r>
      <w:r w:rsidR="00E23BC4" w:rsidRPr="00A93980">
        <w:rPr>
          <w:rFonts w:ascii="Times New Roman" w:hAnsi="Times New Roman" w:cs="Times New Roman"/>
        </w:rPr>
        <w:t>的</w:t>
      </w:r>
      <w:r w:rsidRPr="00A93980">
        <w:rPr>
          <w:rFonts w:ascii="Times New Roman" w:hAnsi="Times New Roman" w:cs="Times New Roman" w:hint="eastAsia"/>
        </w:rPr>
        <w:t>M</w:t>
      </w:r>
      <w:r w:rsidRPr="00A93980">
        <w:rPr>
          <w:rFonts w:ascii="Times New Roman" w:hAnsi="Times New Roman" w:cs="Times New Roman" w:hint="eastAsia"/>
        </w:rPr>
        <w:t>值为</w:t>
      </w:r>
      <w:r w:rsidRPr="00A93980">
        <w:rPr>
          <w:rFonts w:ascii="Times New Roman" w:hAnsi="Times New Roman" w:cs="Times New Roman" w:hint="eastAsia"/>
        </w:rPr>
        <w:t>0.11</w:t>
      </w:r>
      <w:r w:rsidRPr="00A93980">
        <w:rPr>
          <w:rFonts w:ascii="Times New Roman" w:hAnsi="Times New Roman" w:cs="Times New Roman" w:hint="eastAsia"/>
        </w:rPr>
        <w:t>。</w:t>
      </w:r>
      <w:r w:rsidRPr="00A93980">
        <w:rPr>
          <w:rFonts w:ascii="Times New Roman" w:hAnsi="Times New Roman" w:cs="Times New Roman" w:hint="eastAsia"/>
        </w:rPr>
        <w:t>Aspland</w:t>
      </w:r>
      <w:r w:rsidRPr="00A93980">
        <w:rPr>
          <w:rFonts w:ascii="Times New Roman" w:hAnsi="Times New Roman" w:cs="Times New Roman" w:hint="eastAsia"/>
        </w:rPr>
        <w:t>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_Ref98596911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[7]</w:t>
      </w:r>
      <w:r w:rsidRPr="00A93980">
        <w:rPr>
          <w:rFonts w:ascii="Times New Roman" w:hAnsi="Times New Roman" w:cs="Times New Roman"/>
          <w:vertAlign w:val="superscript"/>
        </w:rPr>
        <w:fldChar w:fldCharType="end"/>
      </w:r>
      <w:r w:rsidR="007743EF" w:rsidRPr="00A93980">
        <w:rPr>
          <w:rFonts w:ascii="Times New Roman" w:hAnsi="Times New Roman" w:cs="Times New Roman"/>
        </w:rPr>
        <w:t>对</w:t>
      </w:r>
      <w:r w:rsidRPr="00A93980">
        <w:rPr>
          <w:rFonts w:ascii="Times New Roman" w:hAnsi="Times New Roman" w:cs="Times New Roman"/>
        </w:rPr>
        <w:t>黑白涤纶进行</w:t>
      </w:r>
      <w:r w:rsidR="007743EF" w:rsidRPr="00A93980">
        <w:rPr>
          <w:rFonts w:ascii="Times New Roman" w:hAnsi="Times New Roman" w:cs="Times New Roman"/>
        </w:rPr>
        <w:t>研究</w:t>
      </w:r>
      <w:r w:rsidRPr="00A93980">
        <w:rPr>
          <w:rFonts w:ascii="Times New Roman" w:hAnsi="Times New Roman" w:cs="Times New Roman" w:hint="eastAsia"/>
        </w:rPr>
        <w:t>，</w:t>
      </w:r>
      <w:r w:rsidR="00E23BC4" w:rsidRPr="00A93980">
        <w:rPr>
          <w:rFonts w:ascii="Times New Roman" w:hAnsi="Times New Roman" w:cs="Times New Roman"/>
        </w:rPr>
        <w:t>认为</w:t>
      </w:r>
      <w:r w:rsidR="007743EF" w:rsidRPr="00A93980">
        <w:rPr>
          <w:rFonts w:ascii="Times New Roman" w:hAnsi="Times New Roman" w:cs="Times New Roman" w:hint="eastAsia"/>
        </w:rPr>
        <w:t>其</w:t>
      </w:r>
      <w:r w:rsidRPr="00A93980">
        <w:rPr>
          <w:rFonts w:ascii="Times New Roman" w:hAnsi="Times New Roman" w:cs="Times New Roman" w:hint="eastAsia"/>
        </w:rPr>
        <w:t>M</w:t>
      </w:r>
      <w:r w:rsidRPr="00A93980">
        <w:rPr>
          <w:rFonts w:ascii="Times New Roman" w:hAnsi="Times New Roman" w:cs="Times New Roman" w:hint="eastAsia"/>
        </w:rPr>
        <w:t>值为</w:t>
      </w:r>
      <w:r w:rsidRPr="00A93980">
        <w:rPr>
          <w:rFonts w:ascii="Times New Roman" w:hAnsi="Times New Roman" w:cs="Times New Roman" w:hint="eastAsia"/>
        </w:rPr>
        <w:t>0.189</w:t>
      </w:r>
      <w:r w:rsidRPr="00A93980">
        <w:rPr>
          <w:rFonts w:ascii="Times New Roman" w:hAnsi="Times New Roman" w:cs="Times New Roman" w:hint="eastAsia"/>
        </w:rPr>
        <w:t>。</w:t>
      </w:r>
      <w:r w:rsidRPr="00A93980">
        <w:rPr>
          <w:rFonts w:ascii="Times New Roman" w:hAnsi="Times New Roman" w:cs="Times New Roman" w:hint="eastAsia"/>
        </w:rPr>
        <w:t>Philips</w:t>
      </w:r>
      <w:r w:rsidRPr="00A93980">
        <w:rPr>
          <w:rFonts w:ascii="Times New Roman" w:hAnsi="Times New Roman" w:cs="Times New Roman" w:hint="eastAsia"/>
        </w:rPr>
        <w:t>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_Ref98596940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[8]</w:t>
      </w:r>
      <w:r w:rsidRPr="00A93980">
        <w:rPr>
          <w:rFonts w:ascii="Times New Roman" w:hAnsi="Times New Roman" w:cs="Times New Roman"/>
          <w:vertAlign w:val="superscript"/>
        </w:rPr>
        <w:fldChar w:fldCharType="end"/>
      </w:r>
      <w:r w:rsidR="007743EF" w:rsidRPr="00A93980">
        <w:rPr>
          <w:rFonts w:ascii="Times New Roman" w:hAnsi="Times New Roman" w:cs="Times New Roman"/>
        </w:rPr>
        <w:t>利用数理统计</w:t>
      </w:r>
      <w:r w:rsidRPr="00A93980">
        <w:rPr>
          <w:rFonts w:ascii="Times New Roman" w:hAnsi="Times New Roman" w:cs="Times New Roman"/>
        </w:rPr>
        <w:t>方法</w:t>
      </w:r>
      <w:r w:rsidRPr="00A93980">
        <w:rPr>
          <w:rFonts w:ascii="Times New Roman" w:hAnsi="Times New Roman" w:cs="Times New Roman" w:hint="eastAsia"/>
        </w:rPr>
        <w:t>，</w:t>
      </w:r>
      <w:r w:rsidRPr="00A93980">
        <w:rPr>
          <w:rFonts w:ascii="Times New Roman" w:hAnsi="Times New Roman" w:cs="Times New Roman"/>
        </w:rPr>
        <w:t>得出</w:t>
      </w:r>
      <w:r w:rsidR="007743EF" w:rsidRPr="00A93980">
        <w:rPr>
          <w:rFonts w:ascii="Times New Roman" w:hAnsi="Times New Roman" w:cs="Times New Roman"/>
        </w:rPr>
        <w:t>棉纤维的</w:t>
      </w:r>
      <w:r w:rsidRPr="00A93980">
        <w:rPr>
          <w:rFonts w:ascii="Times New Roman" w:hAnsi="Times New Roman" w:cs="Times New Roman" w:hint="eastAsia"/>
        </w:rPr>
        <w:t>M</w:t>
      </w:r>
      <w:r w:rsidRPr="00A93980">
        <w:rPr>
          <w:rFonts w:ascii="Times New Roman" w:hAnsi="Times New Roman" w:cs="Times New Roman" w:hint="eastAsia"/>
        </w:rPr>
        <w:t>值与波长</w:t>
      </w:r>
      <m:oMath>
        <m:r>
          <m:rPr>
            <m:sty m:val="p"/>
          </m:rPr>
          <w:rPr>
            <w:rFonts w:ascii="Cambria Math" w:hAnsi="Cambria Math" w:cs="Times New Roman"/>
          </w:rPr>
          <m:t>λ</m:t>
        </m:r>
      </m:oMath>
      <w:r w:rsidRPr="00A93980">
        <w:rPr>
          <w:rFonts w:ascii="Times New Roman" w:hAnsi="Times New Roman" w:cs="Times New Roman" w:hint="eastAsia"/>
        </w:rPr>
        <w:t>存在如公式</w:t>
      </w:r>
      <w:r w:rsidRPr="00A93980">
        <w:rPr>
          <w:rFonts w:ascii="Times New Roman" w:hAnsi="Times New Roman" w:hint="eastAsia"/>
        </w:rPr>
        <w:t>(1-4)</w:t>
      </w:r>
      <w:r w:rsidRPr="00A93980">
        <w:rPr>
          <w:rFonts w:ascii="Times New Roman" w:hAnsi="Times New Roman" w:cs="Times New Roman" w:hint="eastAsia"/>
        </w:rPr>
        <w:t>所示的函数关系。</w:t>
      </w:r>
    </w:p>
    <w:p w:rsidR="000169EE" w:rsidRPr="00A93980" w:rsidRDefault="007D03C8">
      <w:pPr>
        <w:pStyle w:val="af0"/>
        <w:ind w:firstLine="480"/>
        <w:rPr>
          <w:rFonts w:ascii="Times New Roman" w:hAnsi="Times New Roman"/>
        </w:rPr>
      </w:pPr>
      <w:commentRangeStart w:id="16"/>
      <w:r w:rsidRPr="00A93980">
        <w:rPr>
          <w:rFonts w:ascii="Times New Roman" w:hAnsi="Times New Roman" w:cs="Times New Roman" w:hint="eastAsia"/>
        </w:rPr>
        <w:tab/>
      </w:r>
      <m:oMath>
        <m:r>
          <m:rPr>
            <m:sty m:val="p"/>
          </m:rPr>
          <m:t>M</m:t>
        </m:r>
        <m:r>
          <m:rPr>
            <m:sty m:val="p"/>
          </m:rPr>
          <w:rPr>
            <w:rFonts w:hint="eastAsia"/>
          </w:rPr>
          <m:t>=</m:t>
        </m:r>
        <m:f>
          <m:fPr>
            <m:ctrlPr/>
          </m:fPr>
          <m:num>
            <m:r>
              <m:rPr>
                <m:sty m:val="p"/>
              </m:rPr>
              <m:t>1</m:t>
            </m:r>
          </m:num>
          <m:den>
            <m:r>
              <m:rPr>
                <m:sty m:val="p"/>
              </m:rPr>
              <m:t>1000</m:t>
            </m:r>
          </m:den>
        </m:f>
        <m:r>
          <m:rPr>
            <m:sty m:val="p"/>
          </m:rPr>
          <m:t>(0.12λ+42.75)</m:t>
        </m:r>
      </m:oMath>
      <w:r w:rsidRPr="00A93980">
        <w:rPr>
          <w:rFonts w:ascii="Times New Roman" w:hAnsi="Times New Roman" w:hint="eastAsia"/>
        </w:rPr>
        <w:t xml:space="preserve"> </w:t>
      </w:r>
      <w:r w:rsidRPr="00A93980">
        <w:rPr>
          <w:rFonts w:ascii="Times New Roman" w:hAnsi="Times New Roman" w:hint="eastAsia"/>
        </w:rPr>
        <w:tab/>
        <w:t>(1-4)</w:t>
      </w:r>
      <w:commentRangeEnd w:id="16"/>
      <w:r>
        <w:rPr>
          <w:rStyle w:val="CommentReference"/>
        </w:rPr>
        <w:commentReference w:id="16"/>
      </w:r>
    </w:p>
    <w:p w:rsidR="000169EE" w:rsidRPr="00A93980" w:rsidRDefault="007D03C8">
      <w:pPr>
        <w:ind w:firstLineChars="200" w:firstLine="480"/>
      </w:pPr>
      <w:r w:rsidRPr="00A93980">
        <w:rPr>
          <w:rFonts w:hint="eastAsia"/>
        </w:rPr>
        <w:t>纤维和织物结构不同则其</w:t>
      </w:r>
      <w:r w:rsidRPr="00A93980">
        <w:rPr>
          <w:rFonts w:hint="eastAsia"/>
        </w:rPr>
        <w:t>M</w:t>
      </w:r>
      <w:r w:rsidRPr="00A93980">
        <w:rPr>
          <w:rFonts w:hint="eastAsia"/>
        </w:rPr>
        <w:t>值不同。对于未知</w:t>
      </w:r>
      <w:r w:rsidRPr="00A93980">
        <w:rPr>
          <w:rFonts w:hint="eastAsia"/>
        </w:rPr>
        <w:t>M</w:t>
      </w:r>
      <w:r w:rsidRPr="00A93980">
        <w:rPr>
          <w:rFonts w:hint="eastAsia"/>
        </w:rPr>
        <w:t>值的纤维，工厂不便作为原料，因此，在实际生产中，确定最优</w:t>
      </w:r>
      <w:r w:rsidRPr="00A93980">
        <w:rPr>
          <w:rFonts w:hint="eastAsia"/>
        </w:rPr>
        <w:t>M</w:t>
      </w:r>
      <w:r w:rsidRPr="00A93980">
        <w:rPr>
          <w:rFonts w:hint="eastAsia"/>
        </w:rPr>
        <w:t>值的方法有很大的限制。为改进这一情况，王玉娟</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_Ref98596999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[9]</w:t>
      </w:r>
      <w:r w:rsidRPr="00A93980">
        <w:rPr>
          <w:vertAlign w:val="superscript"/>
        </w:rPr>
        <w:fldChar w:fldCharType="end"/>
      </w:r>
      <w:r w:rsidRPr="00A93980">
        <w:rPr>
          <w:rFonts w:hint="eastAsia"/>
        </w:rPr>
        <w:t>在</w:t>
      </w:r>
      <w:r w:rsidRPr="00A93980">
        <w:t>Stearns</w:t>
      </w:r>
      <w:r w:rsidRPr="00A93980">
        <w:rPr>
          <w:rFonts w:hint="eastAsia"/>
        </w:rPr>
        <w:t>-</w:t>
      </w:r>
      <w:r w:rsidRPr="00A93980">
        <w:t>Noechel</w:t>
      </w:r>
      <w:r w:rsidRPr="00A93980">
        <w:rPr>
          <w:rFonts w:hint="eastAsia"/>
        </w:rPr>
        <w:t>模型的基础上，在区间</w:t>
      </w:r>
      <w:r w:rsidRPr="00A93980">
        <w:rPr>
          <w:rFonts w:hint="eastAsia"/>
        </w:rPr>
        <w:t>[0</w:t>
      </w:r>
      <w:r w:rsidRPr="00A93980">
        <w:rPr>
          <w:rFonts w:hint="eastAsia"/>
        </w:rPr>
        <w:t>，</w:t>
      </w:r>
      <w:r w:rsidRPr="00A93980">
        <w:rPr>
          <w:rFonts w:hint="eastAsia"/>
        </w:rPr>
        <w:t>1]</w:t>
      </w:r>
      <w:r w:rsidRPr="00A93980">
        <w:rPr>
          <w:rFonts w:hint="eastAsia"/>
        </w:rPr>
        <w:t>内为每个样品的</w:t>
      </w:r>
      <w:r w:rsidRPr="00A93980">
        <w:rPr>
          <w:rFonts w:hint="eastAsia"/>
        </w:rPr>
        <w:t>M</w:t>
      </w:r>
      <w:r w:rsidRPr="00A93980">
        <w:rPr>
          <w:rFonts w:hint="eastAsia"/>
        </w:rPr>
        <w:t>分别循环赋值。但该研究尚未证明其具有广泛适用性。</w:t>
      </w:r>
      <w:r w:rsidRPr="00A93980">
        <w:rPr>
          <w:rFonts w:ascii="Times New Roman" w:hAnsi="Times New Roman" w:cs="Times New Roman" w:hint="eastAsia"/>
        </w:rPr>
        <w:t>2018</w:t>
      </w:r>
      <w:r w:rsidRPr="00A93980">
        <w:rPr>
          <w:rFonts w:ascii="Times New Roman" w:hAnsi="Times New Roman" w:cs="Times New Roman" w:hint="eastAsia"/>
        </w:rPr>
        <w:t>年，白婧等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_Ref98597027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[10]</w:t>
      </w:r>
      <w:r w:rsidRPr="00A93980">
        <w:rPr>
          <w:rFonts w:ascii="Times New Roman" w:hAnsi="Times New Roman" w:cs="Times New Roman"/>
          <w:vertAlign w:val="superscript"/>
        </w:rPr>
        <w:fldChar w:fldCharType="end"/>
      </w:r>
      <w:r w:rsidRPr="00A93980">
        <w:rPr>
          <w:rFonts w:ascii="Times New Roman" w:hAnsi="Times New Roman" w:cs="Times New Roman" w:hint="eastAsia"/>
        </w:rPr>
        <w:t>对色纺纱样本分为非彩色与彩色系列进行研究，建立了</w:t>
      </w:r>
      <w:r w:rsidRPr="00A93980">
        <w:rPr>
          <w:rFonts w:ascii="Times New Roman" w:hAnsi="Times New Roman" w:cs="Times New Roman" w:hint="eastAsia"/>
        </w:rPr>
        <w:t>M</w:t>
      </w:r>
      <w:r w:rsidRPr="00A93980">
        <w:rPr>
          <w:rFonts w:ascii="Times New Roman" w:hAnsi="Times New Roman" w:cs="Times New Roman" w:hint="eastAsia"/>
        </w:rPr>
        <w:t>值关于反射光波长的修正模型。</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虽然</w:t>
      </w:r>
      <w:r w:rsidRPr="00A93980">
        <w:rPr>
          <w:rFonts w:ascii="Times New Roman" w:hAnsi="Times New Roman" w:cs="Times New Roman" w:hint="eastAsia"/>
        </w:rPr>
        <w:t>Stearns-Noechel</w:t>
      </w:r>
      <w:r w:rsidRPr="00A93980">
        <w:rPr>
          <w:rFonts w:ascii="Times New Roman" w:hAnsi="Times New Roman" w:cs="Times New Roman" w:hint="eastAsia"/>
        </w:rPr>
        <w:t>模型具有良好的预测精度，但纤维种类、状态等因素对模型中的</w:t>
      </w:r>
      <w:r w:rsidRPr="00A93980">
        <w:rPr>
          <w:rFonts w:ascii="Times New Roman" w:hAnsi="Times New Roman" w:cs="Times New Roman" w:hint="eastAsia"/>
        </w:rPr>
        <w:t>M</w:t>
      </w:r>
      <w:r w:rsidRPr="00A93980">
        <w:rPr>
          <w:rFonts w:ascii="Times New Roman" w:hAnsi="Times New Roman" w:cs="Times New Roman" w:hint="eastAsia"/>
        </w:rPr>
        <w:t>值的选取有一定的影响。以往学者提出的方法尚须加以验证，当前，只有通过大量试验才能确定</w:t>
      </w:r>
      <w:r w:rsidRPr="00A93980">
        <w:rPr>
          <w:rFonts w:ascii="Times New Roman" w:hAnsi="Times New Roman" w:cs="Times New Roman" w:hint="eastAsia"/>
        </w:rPr>
        <w:t>M</w:t>
      </w:r>
      <w:r w:rsidRPr="00A93980">
        <w:rPr>
          <w:rFonts w:ascii="Times New Roman" w:hAnsi="Times New Roman" w:cs="Times New Roman" w:hint="eastAsia"/>
        </w:rPr>
        <w:t>值，以符合实际生产所要求的色差。</w:t>
      </w:r>
    </w:p>
    <w:p w:rsidR="000169EE" w:rsidRPr="00A93980" w:rsidRDefault="007D03C8">
      <w:pPr>
        <w:ind w:firstLineChars="200" w:firstLine="482"/>
        <w:rPr>
          <w:rFonts w:ascii="Times New Roman" w:hAnsi="Times New Roman" w:cs="Times New Roman"/>
          <w:b/>
        </w:rPr>
      </w:pPr>
      <w:r w:rsidRPr="00A93980">
        <w:rPr>
          <w:rFonts w:ascii="Times New Roman" w:hAnsi="Times New Roman" w:cs="Times New Roman"/>
          <w:b/>
        </w:rPr>
        <w:t>2</w:t>
      </w:r>
      <w:r w:rsidRPr="00A93980">
        <w:rPr>
          <w:rFonts w:ascii="Times New Roman" w:hAnsi="Times New Roman" w:cs="Times New Roman" w:hint="eastAsia"/>
          <w:b/>
        </w:rPr>
        <w:t>．</w:t>
      </w:r>
      <w:r w:rsidRPr="00A93980">
        <w:rPr>
          <w:rFonts w:ascii="Times New Roman" w:hAnsi="Times New Roman" w:cs="Times New Roman"/>
          <w:b/>
        </w:rPr>
        <w:t>Friele</w:t>
      </w:r>
      <w:r w:rsidRPr="00A93980">
        <w:rPr>
          <w:rFonts w:ascii="Times New Roman" w:hAnsi="Times New Roman" w:cs="Times New Roman" w:hint="eastAsia"/>
          <w:b/>
        </w:rPr>
        <w:t>模型</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基于</w:t>
      </w:r>
      <w:r w:rsidRPr="00A93980">
        <w:rPr>
          <w:rFonts w:ascii="Times New Roman" w:hAnsi="Times New Roman" w:cs="Times New Roman"/>
        </w:rPr>
        <w:t>Duntley</w:t>
      </w:r>
      <w:r w:rsidRPr="00A93980">
        <w:rPr>
          <w:rFonts w:ascii="Times New Roman" w:hAnsi="Times New Roman" w:cs="Times New Roman"/>
        </w:rPr>
        <w:t>质量加权和</w:t>
      </w:r>
      <w:r w:rsidRPr="00A93980">
        <w:rPr>
          <w:rFonts w:ascii="Times New Roman" w:hAnsi="Times New Roman" w:cs="Times New Roman" w:hint="eastAsia"/>
        </w:rPr>
        <w:t>理论</w:t>
      </w:r>
      <w:r w:rsidR="000E2FBB" w:rsidRPr="00A93980">
        <w:rPr>
          <w:rFonts w:ascii="Times New Roman" w:hAnsi="Times New Roman" w:cs="Times New Roman" w:hint="eastAsia"/>
        </w:rPr>
        <w:t>，</w:t>
      </w:r>
      <w:r w:rsidRPr="00A93980">
        <w:rPr>
          <w:rFonts w:ascii="Times New Roman" w:hAnsi="Times New Roman" w:cs="Times New Roman" w:hint="eastAsia"/>
        </w:rPr>
        <w:t xml:space="preserve">1952 </w:t>
      </w:r>
      <w:r w:rsidRPr="00A93980">
        <w:rPr>
          <w:rFonts w:ascii="Times New Roman" w:hAnsi="Times New Roman" w:cs="Times New Roman" w:hint="eastAsia"/>
        </w:rPr>
        <w:t>年，</w:t>
      </w:r>
      <w:r w:rsidRPr="00A93980">
        <w:rPr>
          <w:rFonts w:ascii="Times New Roman" w:hAnsi="Times New Roman" w:cs="Times New Roman" w:hint="eastAsia"/>
        </w:rPr>
        <w:t>Friele</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_Ref98597074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[11]</w:t>
      </w:r>
      <w:r w:rsidRPr="00A93980">
        <w:rPr>
          <w:rFonts w:ascii="Times New Roman" w:hAnsi="Times New Roman" w:cs="Times New Roman"/>
          <w:vertAlign w:val="superscript"/>
        </w:rPr>
        <w:fldChar w:fldCharType="end"/>
      </w:r>
      <w:r w:rsidRPr="00A93980">
        <w:rPr>
          <w:rFonts w:ascii="Times New Roman" w:hAnsi="Times New Roman" w:cs="Times New Roman" w:hint="eastAsia"/>
        </w:rPr>
        <w:t>提出另一种中间函数，</w:t>
      </w:r>
      <w:r w:rsidR="00431DE0" w:rsidRPr="00A93980">
        <w:rPr>
          <w:rFonts w:ascii="Times New Roman" w:hAnsi="Times New Roman" w:cs="Times New Roman" w:hint="eastAsia"/>
        </w:rPr>
        <w:t>称为</w:t>
      </w:r>
      <w:r w:rsidR="00431DE0" w:rsidRPr="00A93980">
        <w:rPr>
          <w:rFonts w:ascii="Times New Roman" w:hAnsi="Times New Roman" w:cs="Times New Roman" w:hint="eastAsia"/>
        </w:rPr>
        <w:t>Friele</w:t>
      </w:r>
      <w:r w:rsidR="00431DE0" w:rsidRPr="00A93980">
        <w:rPr>
          <w:rFonts w:ascii="Times New Roman" w:hAnsi="Times New Roman" w:cs="Times New Roman" w:hint="eastAsia"/>
        </w:rPr>
        <w:t>模型，</w:t>
      </w:r>
      <w:r w:rsidRPr="00A93980">
        <w:rPr>
          <w:rFonts w:ascii="Times New Roman" w:hAnsi="Times New Roman" w:cs="Times New Roman" w:hint="eastAsia"/>
        </w:rPr>
        <w:t>如公式</w:t>
      </w:r>
      <w:r w:rsidRPr="00A93980">
        <w:rPr>
          <w:rFonts w:ascii="Times New Roman" w:hAnsi="Times New Roman" w:hint="eastAsia"/>
        </w:rPr>
        <w:t>(1-5)</w:t>
      </w:r>
      <w:r w:rsidRPr="00A93980">
        <w:rPr>
          <w:rFonts w:ascii="Times New Roman" w:hAnsi="Times New Roman" w:cs="Times New Roman" w:hint="eastAsia"/>
        </w:rPr>
        <w:t>所示。</w:t>
      </w:r>
    </w:p>
    <w:p w:rsidR="000169EE" w:rsidRPr="00A93980" w:rsidRDefault="007D03C8">
      <w:pPr>
        <w:pStyle w:val="af0"/>
        <w:ind w:firstLine="480"/>
        <w:rPr>
          <w:rFonts w:ascii="Times New Roman" w:hAnsi="Times New Roman"/>
        </w:rPr>
      </w:pPr>
      <w:commentRangeStart w:id="17"/>
      <w:r w:rsidRPr="00A93980">
        <w:rPr>
          <w:rFonts w:ascii="Times New Roman" w:hAnsi="Times New Roman" w:cs="Times New Roman" w:hint="eastAsia"/>
          <w:iCs/>
        </w:rPr>
        <w:tab/>
      </w:r>
      <m:oMath>
        <m:r>
          <m:t>f</m:t>
        </m:r>
        <m:d>
          <m:dPr>
            <m:begChr m:val="["/>
            <m:endChr m:val="]"/>
            <m:ctrlPr/>
          </m:dPr>
          <m:e>
            <m:r>
              <m:rPr>
                <m:sty m:val="p"/>
              </m:rPr>
              <m:t>R</m:t>
            </m:r>
            <m:d>
              <m:dPr>
                <m:ctrlPr/>
              </m:dPr>
              <m:e>
                <m:r>
                  <m:rPr>
                    <m:sty m:val="p"/>
                  </m:rPr>
                  <m:t>λ</m:t>
                </m:r>
              </m:e>
            </m:d>
          </m:e>
        </m:d>
        <m:r>
          <m:rPr>
            <m:sty m:val="p"/>
          </m:rPr>
          <m:t>=</m:t>
        </m:r>
        <m:sSup>
          <m:sSupPr>
            <m:ctrlPr/>
          </m:sSupPr>
          <m:e>
            <m:r>
              <m:t>e</m:t>
            </m:r>
          </m:e>
          <m:sup>
            <m:r>
              <m:rPr>
                <m:sty m:val="p"/>
              </m:rPr>
              <m:t>-</m:t>
            </m:r>
            <m:r>
              <m:t>σ</m:t>
            </m:r>
            <m:sSup>
              <m:sSupPr>
                <m:ctrlPr/>
              </m:sSupPr>
              <m:e>
                <m:d>
                  <m:dPr>
                    <m:begChr m:val="["/>
                    <m:endChr m:val="]"/>
                    <m:ctrlPr/>
                  </m:dPr>
                  <m:e>
                    <m:r>
                      <m:rPr>
                        <m:sty m:val="p"/>
                      </m:rPr>
                      <m:t>1-R</m:t>
                    </m:r>
                    <m:d>
                      <m:dPr>
                        <m:ctrlPr/>
                      </m:dPr>
                      <m:e>
                        <m:r>
                          <m:rPr>
                            <m:sty m:val="p"/>
                          </m:rPr>
                          <m:t>λ</m:t>
                        </m:r>
                      </m:e>
                    </m:d>
                  </m:e>
                </m:d>
              </m:e>
              <m:sup>
                <m:r>
                  <m:rPr>
                    <m:sty m:val="p"/>
                  </m:rPr>
                  <m:t>2</m:t>
                </m:r>
              </m:sup>
            </m:sSup>
            <m:r>
              <m:rPr>
                <m:sty m:val="p"/>
              </m:rPr>
              <m:t>/2R</m:t>
            </m:r>
            <m:d>
              <m:dPr>
                <m:ctrlPr/>
              </m:dPr>
              <m:e>
                <m:r>
                  <m:rPr>
                    <m:sty m:val="p"/>
                  </m:rPr>
                  <m:t>λ</m:t>
                </m:r>
              </m:e>
            </m:d>
          </m:sup>
        </m:sSup>
      </m:oMath>
      <w:r w:rsidRPr="00A93980">
        <w:rPr>
          <w:rFonts w:ascii="Times New Roman" w:hAnsi="Times New Roman" w:cs="Times New Roman" w:hint="eastAsia"/>
        </w:rPr>
        <w:tab/>
      </w:r>
      <w:r w:rsidRPr="00A93980">
        <w:rPr>
          <w:rFonts w:ascii="Times New Roman" w:hAnsi="Times New Roman" w:hint="eastAsia"/>
        </w:rPr>
        <w:t>(1-5)</w:t>
      </w:r>
      <w:commentRangeEnd w:id="17"/>
      <w:r>
        <w:rPr>
          <w:rStyle w:val="CommentReference"/>
        </w:rPr>
        <w:commentReference w:id="17"/>
      </w:r>
    </w:p>
    <w:p w:rsidR="000169EE" w:rsidRPr="00A93980" w:rsidRDefault="008476FC">
      <w:pPr>
        <w:ind w:firstLineChars="200" w:firstLine="480"/>
      </w:pPr>
      <w:r w:rsidRPr="00A93980">
        <w:rPr>
          <w:rFonts w:hint="eastAsia"/>
        </w:rPr>
        <w:t>式中，</w:t>
      </w:r>
      <m:oMath>
        <m:r>
          <w:rPr>
            <w:rFonts w:ascii="Cambria Math" w:hAnsi="Cambria Math" w:cs="Times New Roman"/>
          </w:rPr>
          <m:t>σ</m:t>
        </m:r>
      </m:oMath>
      <w:r w:rsidR="007D03C8" w:rsidRPr="00A93980">
        <w:t>为可变常量</w:t>
      </w:r>
      <w:r w:rsidR="007D03C8" w:rsidRPr="00A93980">
        <w:rPr>
          <w:rFonts w:hint="eastAsia"/>
        </w:rPr>
        <w:t>；</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007D03C8" w:rsidRPr="00A93980">
        <w:t>表示波长</w:t>
      </w:r>
      <m:oMath>
        <m:r>
          <m:rPr>
            <m:sty m:val="p"/>
          </m:rPr>
          <w:rPr>
            <w:rFonts w:ascii="Cambria Math" w:hAnsi="Cambria Math" w:cs="Times New Roman"/>
          </w:rPr>
          <m:t>λ</m:t>
        </m:r>
      </m:oMath>
      <w:r w:rsidR="007D03C8" w:rsidRPr="00A93980">
        <w:t>下的纤维反射率</w:t>
      </w:r>
      <w:r w:rsidR="007D03C8" w:rsidRPr="00A93980">
        <w:rPr>
          <w:rFonts w:hint="eastAsia"/>
        </w:rPr>
        <w:t>，</w:t>
      </w:r>
      <w:r w:rsidR="007D03C8" w:rsidRPr="00A93980">
        <w:rPr>
          <w:rFonts w:hint="eastAsia"/>
        </w:rPr>
        <w:t>%</w:t>
      </w:r>
      <w:r w:rsidR="007D03C8" w:rsidRPr="00A93980">
        <w:rPr>
          <w:rFonts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Friele</w:t>
      </w:r>
      <w:r w:rsidRPr="00A93980">
        <w:rPr>
          <w:rFonts w:ascii="Times New Roman" w:hAnsi="Times New Roman" w:cs="Times New Roman" w:hint="eastAsia"/>
        </w:rPr>
        <w:t>模型和</w:t>
      </w:r>
      <w:r w:rsidRPr="00A93980">
        <w:rPr>
          <w:rFonts w:ascii="Times New Roman" w:hAnsi="Times New Roman" w:cs="Times New Roman"/>
        </w:rPr>
        <w:t>Stearns⁃Noechel</w:t>
      </w:r>
      <w:r w:rsidRPr="00A93980">
        <w:rPr>
          <w:rFonts w:ascii="Times New Roman" w:hAnsi="Times New Roman" w:cs="Times New Roman" w:hint="eastAsia"/>
        </w:rPr>
        <w:t>模型都包含未知参数，但是</w:t>
      </w:r>
      <w:r w:rsidRPr="00A93980">
        <w:rPr>
          <w:rFonts w:ascii="Times New Roman" w:hAnsi="Times New Roman" w:cs="Times New Roman"/>
        </w:rPr>
        <w:t>Stearns⁃Noechel</w:t>
      </w:r>
      <w:r w:rsidRPr="00A93980">
        <w:rPr>
          <w:rFonts w:ascii="Times New Roman" w:hAnsi="Times New Roman" w:cs="Times New Roman" w:hint="eastAsia"/>
        </w:rPr>
        <w:t>模型是通过大量实验得到的纯经验公式，而</w:t>
      </w:r>
      <w:r w:rsidRPr="00A93980">
        <w:rPr>
          <w:rFonts w:ascii="Times New Roman" w:hAnsi="Times New Roman" w:cs="Times New Roman" w:hint="eastAsia"/>
        </w:rPr>
        <w:t>Friele</w:t>
      </w:r>
      <w:r w:rsidRPr="00A93980">
        <w:rPr>
          <w:rFonts w:ascii="Times New Roman" w:hAnsi="Times New Roman" w:cs="Times New Roman" w:hint="eastAsia"/>
        </w:rPr>
        <w:t>模型是在统计学理论和光学理论</w:t>
      </w:r>
      <w:r w:rsidRPr="00A93980">
        <w:rPr>
          <w:rFonts w:ascii="Times New Roman" w:hAnsi="Times New Roman" w:cs="Times New Roman" w:hint="eastAsia"/>
        </w:rPr>
        <w:lastRenderedPageBreak/>
        <w:t>的基础上进行推导而得到的。</w:t>
      </w:r>
    </w:p>
    <w:p w:rsidR="000169EE" w:rsidRPr="00A93980" w:rsidRDefault="007D03C8">
      <w:pPr>
        <w:ind w:firstLineChars="200" w:firstLine="480"/>
      </w:pPr>
      <w:r w:rsidRPr="00A93980">
        <w:rPr>
          <w:rFonts w:ascii="Times New Roman" w:hAnsi="Times New Roman" w:cs="Times New Roman" w:hint="eastAsia"/>
        </w:rPr>
        <w:t>同样也有许多学者对于</w:t>
      </w:r>
      <w:r w:rsidRPr="00A93980">
        <w:rPr>
          <w:rFonts w:ascii="Times New Roman" w:hAnsi="Times New Roman" w:cs="Times New Roman" w:hint="eastAsia"/>
        </w:rPr>
        <w:t>Friele</w:t>
      </w:r>
      <w:r w:rsidRPr="00A93980">
        <w:rPr>
          <w:rFonts w:ascii="Times New Roman" w:hAnsi="Times New Roman" w:cs="Times New Roman" w:hint="eastAsia"/>
        </w:rPr>
        <w:t>模型中的未知参数</w:t>
      </w:r>
      <m:oMath>
        <m:r>
          <w:rPr>
            <w:rFonts w:ascii="Cambria Math" w:hAnsi="Cambria Math" w:cs="Times New Roman"/>
          </w:rPr>
          <m:t>σ</m:t>
        </m:r>
      </m:oMath>
      <w:r w:rsidRPr="00A93980">
        <w:rPr>
          <w:rFonts w:ascii="Times New Roman" w:hAnsi="Times New Roman" w:cs="Times New Roman"/>
        </w:rPr>
        <w:t>进行了研究</w:t>
      </w:r>
      <w:r w:rsidRPr="00A93980">
        <w:rPr>
          <w:rFonts w:ascii="Times New Roman" w:hAnsi="Times New Roman" w:cs="Times New Roman" w:hint="eastAsia"/>
        </w:rPr>
        <w:t>。</w:t>
      </w:r>
      <w:r w:rsidRPr="00A93980">
        <w:t>Barbara</w:t>
      </w:r>
      <w:r w:rsidRPr="00A93980">
        <w:rPr>
          <w:rFonts w:hint="eastAsia"/>
        </w:rPr>
        <w:t>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_Ref98597471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[12]</w:t>
      </w:r>
      <w:r w:rsidRPr="00A93980">
        <w:rPr>
          <w:vertAlign w:val="superscript"/>
        </w:rPr>
        <w:fldChar w:fldCharType="end"/>
      </w:r>
      <w:r w:rsidR="00152D6C" w:rsidRPr="00A93980">
        <w:rPr>
          <w:rFonts w:hint="eastAsia"/>
        </w:rPr>
        <w:t>利用</w:t>
      </w:r>
      <w:r w:rsidRPr="00A93980">
        <w:rPr>
          <w:rFonts w:hint="eastAsia"/>
        </w:rPr>
        <w:t>洗涤后的羊毛混色纤维</w:t>
      </w:r>
      <w:r w:rsidR="00152D6C" w:rsidRPr="00A93980">
        <w:rPr>
          <w:rFonts w:hint="eastAsia"/>
        </w:rPr>
        <w:t>对该模型进行了优化</w:t>
      </w:r>
      <w:r w:rsidRPr="00A93980">
        <w:rPr>
          <w:rFonts w:hint="eastAsia"/>
        </w:rPr>
        <w:t>。</w:t>
      </w:r>
      <w:r w:rsidRPr="00A93980">
        <w:rPr>
          <w:rFonts w:hint="eastAsia"/>
        </w:rPr>
        <w:t>Philips</w:t>
      </w:r>
      <w:r w:rsidRPr="00A93980">
        <w:rPr>
          <w:rFonts w:hint="eastAsia"/>
        </w:rPr>
        <w:t>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_Ref98597487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[13]</w:t>
      </w:r>
      <w:r w:rsidRPr="00A93980">
        <w:rPr>
          <w:vertAlign w:val="superscript"/>
        </w:rPr>
        <w:fldChar w:fldCharType="end"/>
      </w:r>
      <w:r w:rsidRPr="00A93980">
        <w:rPr>
          <w:rFonts w:hint="eastAsia"/>
        </w:rPr>
        <w:t>利用该模型</w:t>
      </w:r>
      <w:r w:rsidR="00152D6C" w:rsidRPr="00A93980">
        <w:rPr>
          <w:rFonts w:hint="eastAsia"/>
        </w:rPr>
        <w:t>研究了</w:t>
      </w:r>
      <w:r w:rsidRPr="00A93980">
        <w:rPr>
          <w:rFonts w:hint="eastAsia"/>
        </w:rPr>
        <w:t>混色棉纤维</w:t>
      </w:r>
      <w:r w:rsidR="00152D6C" w:rsidRPr="00A93980">
        <w:rPr>
          <w:rFonts w:hint="eastAsia"/>
        </w:rPr>
        <w:t>的配色</w:t>
      </w:r>
      <w:r w:rsidRPr="00A93980">
        <w:rPr>
          <w:rFonts w:hint="eastAsia"/>
        </w:rPr>
        <w:t>。沈加加等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_Ref98597524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[14]</w:t>
      </w:r>
      <w:r w:rsidRPr="00A93980">
        <w:rPr>
          <w:vertAlign w:val="superscript"/>
        </w:rPr>
        <w:fldChar w:fldCharType="end"/>
      </w:r>
      <w:r w:rsidRPr="00A93980">
        <w:rPr>
          <w:rFonts w:hint="eastAsia"/>
        </w:rPr>
        <w:t>对羊毛和棉的</w:t>
      </w:r>
      <m:oMath>
        <m:r>
          <w:rPr>
            <w:rFonts w:ascii="Cambria Math" w:hAnsi="Cambria Math" w:cs="Times New Roman"/>
          </w:rPr>
          <m:t>σ</m:t>
        </m:r>
      </m:oMath>
      <w:r w:rsidRPr="00A93980">
        <w:t>值进行优化</w:t>
      </w:r>
      <w:r w:rsidRPr="00A93980">
        <w:rPr>
          <w:rFonts w:hint="eastAsia"/>
        </w:rPr>
        <w:t>，认为其最优</w:t>
      </w:r>
      <m:oMath>
        <m:r>
          <w:rPr>
            <w:rFonts w:ascii="Cambria Math" w:hAnsi="Cambria Math" w:cs="Times New Roman"/>
          </w:rPr>
          <m:t>σ</m:t>
        </m:r>
      </m:oMath>
      <w:r w:rsidRPr="00A93980">
        <w:rPr>
          <w:rFonts w:hint="eastAsia"/>
        </w:rPr>
        <w:t>值分别为</w:t>
      </w:r>
      <w:r w:rsidRPr="00A93980">
        <w:rPr>
          <w:rFonts w:hint="eastAsia"/>
        </w:rPr>
        <w:t>0. 093</w:t>
      </w:r>
      <w:r w:rsidRPr="00A93980">
        <w:rPr>
          <w:rFonts w:hint="eastAsia"/>
        </w:rPr>
        <w:t>和</w:t>
      </w:r>
      <w:r w:rsidRPr="00A93980">
        <w:rPr>
          <w:rFonts w:hint="eastAsia"/>
        </w:rPr>
        <w:t>0. 128</w:t>
      </w:r>
      <w:r w:rsidRPr="00A93980">
        <w:rPr>
          <w:rFonts w:hint="eastAsia"/>
        </w:rPr>
        <w:t>。</w:t>
      </w:r>
      <w:r w:rsidRPr="00A93980">
        <w:rPr>
          <w:rFonts w:hint="eastAsia"/>
        </w:rPr>
        <w:t>2017</w:t>
      </w:r>
      <w:r w:rsidRPr="00A93980">
        <w:rPr>
          <w:rFonts w:hint="eastAsia"/>
        </w:rPr>
        <w:t>年，马崇启等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_Ref98597605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[15]</w:t>
      </w:r>
      <w:r w:rsidRPr="00A93980">
        <w:rPr>
          <w:vertAlign w:val="superscript"/>
        </w:rPr>
        <w:fldChar w:fldCharType="end"/>
      </w:r>
      <w:r w:rsidRPr="00A93980">
        <w:rPr>
          <w:rFonts w:hint="eastAsia"/>
        </w:rPr>
        <w:t>在［</w:t>
      </w:r>
      <w:r w:rsidRPr="00A93980">
        <w:rPr>
          <w:rFonts w:hint="eastAsia"/>
        </w:rPr>
        <w:t>0</w:t>
      </w:r>
      <w:r w:rsidRPr="00A93980">
        <w:rPr>
          <w:rFonts w:hint="eastAsia"/>
        </w:rPr>
        <w:t>，</w:t>
      </w:r>
      <w:r w:rsidRPr="00A93980">
        <w:rPr>
          <w:rFonts w:hint="eastAsia"/>
        </w:rPr>
        <w:t>1</w:t>
      </w:r>
      <w:r w:rsidRPr="00A93980">
        <w:rPr>
          <w:rFonts w:hint="eastAsia"/>
        </w:rPr>
        <w:t>］范围内，每间隔</w:t>
      </w:r>
      <w:r w:rsidRPr="00A93980">
        <w:rPr>
          <w:rFonts w:hint="eastAsia"/>
        </w:rPr>
        <w:t>0. 0001</w:t>
      </w:r>
      <w:r w:rsidRPr="00A93980">
        <w:rPr>
          <w:rFonts w:hint="eastAsia"/>
        </w:rPr>
        <w:t>对</w:t>
      </w:r>
      <m:oMath>
        <m:r>
          <w:rPr>
            <w:rFonts w:ascii="Cambria Math" w:hAnsi="Cambria Math" w:cs="Times New Roman"/>
          </w:rPr>
          <m:t>σ</m:t>
        </m:r>
      </m:oMath>
      <w:r w:rsidRPr="00A93980">
        <w:rPr>
          <w:rFonts w:hint="eastAsia"/>
        </w:rPr>
        <w:t>值赋值，将色差小于</w:t>
      </w:r>
      <w:r w:rsidRPr="00A93980">
        <w:rPr>
          <w:rFonts w:hint="eastAsia"/>
        </w:rPr>
        <w:t>1</w:t>
      </w:r>
      <w:r w:rsidRPr="00A93980">
        <w:rPr>
          <w:rFonts w:hint="eastAsia"/>
        </w:rPr>
        <w:t>时的结果作为最优</w:t>
      </w:r>
      <m:oMath>
        <m:r>
          <w:rPr>
            <w:rFonts w:ascii="Cambria Math" w:hAnsi="Cambria Math" w:cs="Times New Roman"/>
          </w:rPr>
          <m:t>σ</m:t>
        </m:r>
      </m:oMath>
      <w:r w:rsidRPr="00A93980">
        <w:rPr>
          <w:rFonts w:hint="eastAsia"/>
        </w:rPr>
        <w:t>值。</w:t>
      </w:r>
    </w:p>
    <w:p w:rsidR="000169EE" w:rsidRPr="00A93980" w:rsidRDefault="007D03C8">
      <w:pPr>
        <w:ind w:firstLineChars="200" w:firstLine="480"/>
      </w:pPr>
      <w:r w:rsidRPr="00A93980">
        <w:t>Friele</w:t>
      </w:r>
      <w:r w:rsidRPr="00A93980">
        <w:rPr>
          <w:rFonts w:hint="eastAsia"/>
        </w:rPr>
        <w:t>模型在计算未知参数时，存在与上述</w:t>
      </w:r>
      <w:r w:rsidRPr="00A93980">
        <w:rPr>
          <w:rFonts w:hint="eastAsia"/>
        </w:rPr>
        <w:t xml:space="preserve"> </w:t>
      </w:r>
      <w:r w:rsidRPr="00A93980">
        <w:t xml:space="preserve">Stearns-Noechel </w:t>
      </w:r>
      <w:r w:rsidRPr="00A93980">
        <w:rPr>
          <w:rFonts w:hint="eastAsia"/>
        </w:rPr>
        <w:t>模型一样的问题，相比之下也未显示出计算更简易或结果更精确的优势，所以在色纺纱配色预测问题中研究较少。</w:t>
      </w:r>
    </w:p>
    <w:p w:rsidR="000169EE" w:rsidRPr="00A93980" w:rsidRDefault="007D03C8">
      <w:pPr>
        <w:ind w:firstLineChars="200" w:firstLine="482"/>
        <w:rPr>
          <w:b/>
        </w:rPr>
      </w:pPr>
      <w:r w:rsidRPr="00A93980">
        <w:rPr>
          <w:b/>
        </w:rPr>
        <w:t>3</w:t>
      </w:r>
      <w:r w:rsidRPr="00A93980">
        <w:rPr>
          <w:rFonts w:hint="eastAsia"/>
          <w:b/>
        </w:rPr>
        <w:t>．</w:t>
      </w:r>
      <w:r w:rsidRPr="00A93980">
        <w:rPr>
          <w:b/>
        </w:rPr>
        <w:t>Kubelka-Munk</w:t>
      </w:r>
      <w:r w:rsidRPr="00A93980">
        <w:rPr>
          <w:rFonts w:hint="eastAsia"/>
          <w:b/>
        </w:rPr>
        <w:t>理论</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根据完整辐射理论</w:t>
      </w:r>
      <w:r w:rsidRPr="00A93980">
        <w:rPr>
          <w:rFonts w:ascii="Times New Roman" w:hAnsi="Times New Roman" w:cs="Times New Roman"/>
        </w:rPr>
        <w:t>Kubelka</w:t>
      </w:r>
      <w:r w:rsidRPr="00A93980">
        <w:rPr>
          <w:rFonts w:ascii="Times New Roman" w:hAnsi="Times New Roman" w:cs="Times New Roman"/>
        </w:rPr>
        <w:t>和</w:t>
      </w:r>
      <w:r w:rsidRPr="00A93980">
        <w:rPr>
          <w:rFonts w:ascii="Times New Roman" w:hAnsi="Times New Roman" w:cs="Times New Roman"/>
        </w:rPr>
        <w:t>Munk</w:t>
      </w:r>
      <w:r w:rsidRPr="00A93980">
        <w:rPr>
          <w:rFonts w:ascii="Times New Roman" w:hAnsi="Times New Roman" w:cs="Times New Roman"/>
        </w:rPr>
        <w:t>于</w:t>
      </w:r>
      <w:r w:rsidRPr="00A93980">
        <w:rPr>
          <w:rFonts w:ascii="Times New Roman" w:hAnsi="Times New Roman" w:cs="Times New Roman" w:hint="eastAsia"/>
        </w:rPr>
        <w:t>1931</w:t>
      </w:r>
      <w:r w:rsidRPr="00A93980">
        <w:rPr>
          <w:rFonts w:ascii="Times New Roman" w:hAnsi="Times New Roman" w:cs="Times New Roman" w:hint="eastAsia"/>
        </w:rPr>
        <w:t>年</w:t>
      </w:r>
      <w:r w:rsidRPr="00A93980">
        <w:rPr>
          <w:rFonts w:ascii="Times New Roman" w:hAnsi="Times New Roman" w:cs="Times New Roman"/>
        </w:rPr>
        <w:t>推导出</w:t>
      </w:r>
      <w:r w:rsidRPr="00A93980">
        <w:rPr>
          <w:rFonts w:ascii="Times New Roman" w:hAnsi="Times New Roman" w:cs="Times New Roman"/>
        </w:rPr>
        <w:t>Kubelka-Munk</w:t>
      </w:r>
      <w:r w:rsidRPr="00A93980">
        <w:rPr>
          <w:rFonts w:ascii="Times New Roman" w:hAnsi="Times New Roman" w:cs="Times New Roman"/>
        </w:rPr>
        <w:t>理论</w:t>
      </w:r>
      <w:r w:rsidRPr="00A93980">
        <w:rPr>
          <w:rFonts w:ascii="Times New Roman" w:hAnsi="Times New Roman" w:cs="Times New Roman" w:hint="eastAsia"/>
        </w:rPr>
        <w:t>。</w:t>
      </w:r>
      <w:r w:rsidRPr="00A93980">
        <w:rPr>
          <w:rFonts w:ascii="Times New Roman" w:hAnsi="Times New Roman" w:cs="Times New Roman"/>
        </w:rPr>
        <w:t>该理论建立在</w:t>
      </w:r>
      <w:r w:rsidRPr="00A93980">
        <w:rPr>
          <w:rFonts w:ascii="Times New Roman" w:hAnsi="Times New Roman" w:cs="Times New Roman" w:hint="eastAsia"/>
        </w:rPr>
        <w:t>四</w:t>
      </w:r>
      <w:r w:rsidRPr="00A93980">
        <w:rPr>
          <w:rFonts w:ascii="Times New Roman" w:hAnsi="Times New Roman" w:cs="Times New Roman"/>
        </w:rPr>
        <w:t>个假设条件的基础上</w:t>
      </w:r>
      <w:r w:rsidRPr="00A93980">
        <w:rPr>
          <w:rFonts w:ascii="Times New Roman" w:hAnsi="Times New Roman" w:cs="Times New Roman" w:hint="eastAsia"/>
        </w:rPr>
        <w:t>：</w:t>
      </w:r>
      <w:r w:rsidRPr="00A93980">
        <w:rPr>
          <w:rFonts w:ascii="Times New Roman" w:hAnsi="Times New Roman" w:cs="Times New Roman" w:hint="eastAsia"/>
        </w:rPr>
        <w:t>1</w:t>
      </w:r>
      <w:r w:rsidRPr="00A93980">
        <w:rPr>
          <w:rFonts w:ascii="Times New Roman" w:hAnsi="Times New Roman" w:cs="Times New Roman" w:hint="eastAsia"/>
        </w:rPr>
        <w:t>）介质应为不透光或半透光</w:t>
      </w:r>
      <w:r w:rsidRPr="00A93980">
        <w:rPr>
          <w:rFonts w:ascii="Times New Roman" w:hAnsi="Times New Roman" w:cs="Times New Roman" w:hint="eastAsia"/>
        </w:rPr>
        <w:t>2</w:t>
      </w:r>
      <w:r w:rsidRPr="00A93980">
        <w:rPr>
          <w:rFonts w:ascii="Times New Roman" w:hAnsi="Times New Roman" w:cs="Times New Roman" w:hint="eastAsia"/>
        </w:rPr>
        <w:t>）样本中的光线要完全扩散</w:t>
      </w:r>
      <w:r w:rsidRPr="00A93980">
        <w:rPr>
          <w:rFonts w:ascii="Times New Roman" w:hAnsi="Times New Roman" w:cs="Times New Roman" w:hint="eastAsia"/>
        </w:rPr>
        <w:t>3</w:t>
      </w:r>
      <w:r w:rsidRPr="00A93980">
        <w:rPr>
          <w:rFonts w:ascii="Times New Roman" w:hAnsi="Times New Roman" w:cs="Times New Roman" w:hint="eastAsia"/>
        </w:rPr>
        <w:t>）样本界面上的折射率不能改变</w:t>
      </w:r>
      <w:r w:rsidRPr="00A93980">
        <w:rPr>
          <w:rFonts w:ascii="Times New Roman" w:hAnsi="Times New Roman" w:cs="Times New Roman" w:hint="eastAsia"/>
        </w:rPr>
        <w:t>4</w:t>
      </w:r>
      <w:r w:rsidRPr="00A93980">
        <w:rPr>
          <w:rFonts w:ascii="Times New Roman" w:hAnsi="Times New Roman" w:cs="Times New Roman" w:hint="eastAsia"/>
        </w:rPr>
        <w:t>）样本内部的光垂直于界面向上或向下运动。</w:t>
      </w:r>
      <w:r w:rsidRPr="00A93980">
        <w:rPr>
          <w:rFonts w:ascii="Times New Roman" w:hAnsi="Times New Roman" w:cs="Times New Roman"/>
        </w:rPr>
        <w:t>Kubelka-Munk</w:t>
      </w:r>
      <w:r w:rsidRPr="00A93980">
        <w:rPr>
          <w:rFonts w:ascii="Times New Roman" w:hAnsi="Times New Roman" w:cs="Times New Roman"/>
        </w:rPr>
        <w:t>理论不含有未知参数，简化处理后如公式</w:t>
      </w:r>
      <w:r w:rsidRPr="00A93980">
        <w:rPr>
          <w:rFonts w:ascii="Times New Roman" w:hAnsi="Times New Roman" w:hint="eastAsia"/>
        </w:rPr>
        <w:t>(1-6)</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commentRangeStart w:id="18"/>
      <w:r w:rsidRPr="00A93980">
        <w:rPr>
          <w:rFonts w:ascii="Times New Roman" w:hAnsi="Times New Roman" w:cs="Times New Roman" w:hint="eastAsia"/>
        </w:rPr>
        <w:tab/>
      </w:r>
      <m:oMath>
        <m:f>
          <m:fPr>
            <m:ctrlPr/>
          </m:fPr>
          <m:num>
            <m:r>
              <m:rPr>
                <m:sty m:val="p"/>
              </m:rPr>
              <m:t>K</m:t>
            </m:r>
          </m:num>
          <m:den>
            <m:r>
              <m:rPr>
                <m:sty m:val="p"/>
              </m:rPr>
              <m:t>S</m:t>
            </m:r>
          </m:den>
        </m:f>
        <m:r>
          <m:rPr>
            <m:sty m:val="p"/>
          </m:rPr>
          <m:t>=</m:t>
        </m:r>
        <m:f>
          <m:fPr>
            <m:ctrlPr/>
          </m:fPr>
          <m:num>
            <m:sSup>
              <m:sSupPr>
                <m:ctrlPr/>
              </m:sSupPr>
              <m:e>
                <m:d>
                  <m:dPr>
                    <m:ctrlPr/>
                  </m:dPr>
                  <m:e>
                    <m:r>
                      <m:rPr>
                        <m:sty m:val="p"/>
                      </m:rPr>
                      <m:t>1-</m:t>
                    </m:r>
                    <m:r>
                      <m:t>R</m:t>
                    </m:r>
                    <m:r>
                      <m:rPr>
                        <m:sty m:val="p"/>
                      </m:rPr>
                      <m:t>(</m:t>
                    </m:r>
                    <m:r>
                      <m:t>λ</m:t>
                    </m:r>
                    <m:r>
                      <m:rPr>
                        <m:sty m:val="p"/>
                      </m:rPr>
                      <m:t>)</m:t>
                    </m:r>
                  </m:e>
                </m:d>
              </m:e>
              <m:sup>
                <m:r>
                  <m:rPr>
                    <m:sty m:val="p"/>
                  </m:rPr>
                  <m:t>2</m:t>
                </m:r>
              </m:sup>
            </m:sSup>
          </m:num>
          <m:den>
            <m:r>
              <m:rPr>
                <m:sty m:val="p"/>
              </m:rPr>
              <m:t>2</m:t>
            </m:r>
            <m:r>
              <m:t>R</m:t>
            </m:r>
            <m:r>
              <m:rPr>
                <m:sty m:val="p"/>
              </m:rPr>
              <m:t>(</m:t>
            </m:r>
            <m:r>
              <m:t>λ</m:t>
            </m:r>
            <m:r>
              <m:rPr>
                <m:sty m:val="p"/>
              </m:rPr>
              <m:t>)</m:t>
            </m:r>
          </m:den>
        </m:f>
      </m:oMath>
      <w:r w:rsidRPr="00A93980">
        <w:rPr>
          <w:rFonts w:ascii="Times New Roman" w:hAnsi="Times New Roman"/>
        </w:rPr>
        <w:t xml:space="preserve"> </w:t>
      </w:r>
      <w:r w:rsidRPr="00A93980">
        <w:rPr>
          <w:rFonts w:ascii="Times New Roman" w:hAnsi="Times New Roman" w:hint="eastAsia"/>
        </w:rPr>
        <w:tab/>
        <w:t>(1-6)</w:t>
      </w:r>
      <w:commentRangeEnd w:id="18"/>
      <w:r>
        <w:rPr>
          <w:rStyle w:val="CommentReference"/>
        </w:rPr>
        <w:commentReference w:id="18"/>
      </w:r>
    </w:p>
    <w:p w:rsidR="000169EE" w:rsidRPr="00A93980" w:rsidRDefault="007D03C8">
      <w:pPr>
        <w:rPr>
          <w:rFonts w:ascii="Times New Roman" w:hAnsi="Times New Roman" w:cs="Times New Roman"/>
        </w:rPr>
      </w:pPr>
      <w:r w:rsidRPr="00A93980">
        <w:rPr>
          <w:rFonts w:ascii="Times New Roman" w:hAnsi="Times New Roman" w:hint="eastAsia"/>
        </w:rPr>
        <w:t xml:space="preserve">    </w:t>
      </w:r>
      <w:r w:rsidR="008476FC" w:rsidRPr="00A93980">
        <w:rPr>
          <w:rFonts w:ascii="Times New Roman" w:hAnsi="Times New Roman" w:cs="Times New Roman" w:hint="eastAsia"/>
        </w:rPr>
        <w:t>式中，</w:t>
      </w:r>
      <w:r w:rsidRPr="00A93980">
        <w:rPr>
          <w:rFonts w:ascii="Times New Roman" w:hAnsi="Times New Roman" w:cs="Times New Roman" w:hint="eastAsia"/>
        </w:rPr>
        <w:t>K</w:t>
      </w:r>
      <w:r w:rsidRPr="00A93980">
        <w:rPr>
          <w:rFonts w:ascii="Times New Roman" w:hAnsi="Times New Roman" w:cs="Times New Roman" w:hint="eastAsia"/>
        </w:rPr>
        <w:t>、</w:t>
      </w:r>
      <w:r w:rsidRPr="00A93980">
        <w:rPr>
          <w:rFonts w:ascii="Times New Roman" w:hAnsi="Times New Roman" w:cs="Times New Roman" w:hint="eastAsia"/>
        </w:rPr>
        <w:t>S</w:t>
      </w:r>
      <w:r w:rsidRPr="00A93980">
        <w:rPr>
          <w:rFonts w:ascii="Times New Roman" w:hAnsi="Times New Roman" w:cs="Times New Roman" w:hint="eastAsia"/>
        </w:rPr>
        <w:t>分别</w:t>
      </w:r>
      <w:r w:rsidR="00973134" w:rsidRPr="00A93980">
        <w:rPr>
          <w:rFonts w:ascii="Times New Roman" w:hAnsi="Times New Roman" w:cs="Times New Roman" w:hint="eastAsia"/>
        </w:rPr>
        <w:t>为吸收系数、</w:t>
      </w:r>
      <w:r w:rsidRPr="00A93980">
        <w:rPr>
          <w:rFonts w:ascii="Times New Roman" w:hAnsi="Times New Roman" w:cs="Times New Roman" w:hint="eastAsia"/>
        </w:rPr>
        <w:t>散射系数，</w:t>
      </w:r>
      <w:r w:rsidRPr="00A93980">
        <w:rPr>
          <w:rFonts w:ascii="Times New Roman" w:hAnsi="Times New Roman" w:cs="Times New Roman" w:hint="eastAsia"/>
        </w:rPr>
        <w:t>R(</w:t>
      </w:r>
      <m:oMath>
        <m:r>
          <w:rPr>
            <w:rFonts w:ascii="Cambria Math" w:hAnsi="Cambria Math" w:cs="Times New Roman"/>
          </w:rPr>
          <m:t>λ</m:t>
        </m:r>
      </m:oMath>
      <w:r w:rsidRPr="00A93980">
        <w:rPr>
          <w:rFonts w:ascii="Times New Roman" w:hAnsi="Times New Roman" w:cs="Times New Roman" w:hint="eastAsia"/>
        </w:rPr>
        <w:t>)</w:t>
      </w:r>
      <w:r w:rsidR="00973134" w:rsidRPr="00A93980">
        <w:rPr>
          <w:rFonts w:ascii="Times New Roman" w:hAnsi="Times New Roman" w:cs="Times New Roman" w:hint="eastAsia"/>
        </w:rPr>
        <w:t>为</w:t>
      </w:r>
      <w:r w:rsidRPr="00A93980">
        <w:rPr>
          <w:rFonts w:ascii="Times New Roman" w:hAnsi="Times New Roman" w:cs="Times New Roman" w:hint="eastAsia"/>
        </w:rPr>
        <w:t>波长</w:t>
      </w:r>
      <m:oMath>
        <m:r>
          <w:rPr>
            <w:rFonts w:ascii="Cambria Math" w:hAnsi="Cambria Math" w:cs="Times New Roman"/>
          </w:rPr>
          <m:t>λ</m:t>
        </m:r>
      </m:oMath>
      <w:r w:rsidRPr="00A93980">
        <w:rPr>
          <w:rFonts w:ascii="Times New Roman" w:hAnsi="Times New Roman" w:cs="Times New Roman" w:hint="eastAsia"/>
        </w:rPr>
        <w:t>下</w:t>
      </w:r>
      <w:r w:rsidR="00973134" w:rsidRPr="00A93980">
        <w:rPr>
          <w:rFonts w:ascii="Times New Roman" w:hAnsi="Times New Roman" w:cs="Times New Roman" w:hint="eastAsia"/>
        </w:rPr>
        <w:t>样本</w:t>
      </w:r>
      <w:r w:rsidRPr="00A93980">
        <w:rPr>
          <w:rFonts w:ascii="Times New Roman" w:hAnsi="Times New Roman" w:cs="Times New Roman"/>
        </w:rPr>
        <w:t>的反射率值</w:t>
      </w:r>
      <w:r w:rsidRPr="00A93980">
        <w:rPr>
          <w:rFonts w:ascii="Times New Roman" w:hAnsi="Times New Roman" w:cs="Times New Roman" w:hint="eastAsia"/>
        </w:rPr>
        <w:t>，</w:t>
      </w:r>
      <w:r w:rsidRPr="00A93980">
        <w:rPr>
          <w:rFonts w:ascii="Times New Roman" w:hAnsi="Times New Roman" w:cs="Times New Roman" w:hint="eastAsia"/>
        </w:rPr>
        <w:t>%</w:t>
      </w:r>
      <w:r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Kubelka-Munk</w:t>
      </w:r>
      <w:r w:rsidR="00973134" w:rsidRPr="00A93980">
        <w:rPr>
          <w:rFonts w:ascii="Times New Roman" w:hAnsi="Times New Roman" w:cs="Times New Roman"/>
        </w:rPr>
        <w:t>理论又分</w:t>
      </w:r>
      <w:r w:rsidRPr="00A93980">
        <w:rPr>
          <w:rFonts w:ascii="Times New Roman" w:hAnsi="Times New Roman" w:cs="Times New Roman"/>
        </w:rPr>
        <w:t>单常数理论和双常数理论，下面对两种理论进行详细介绍</w:t>
      </w:r>
      <w:r w:rsidRPr="00A93980">
        <w:rPr>
          <w:rFonts w:ascii="Times New Roman" w:hAnsi="Times New Roman" w:cs="Times New Roman" w:hint="eastAsia"/>
        </w:rPr>
        <w:t>。</w:t>
      </w:r>
    </w:p>
    <w:p w:rsidR="000169EE" w:rsidRPr="00A93980" w:rsidRDefault="007D03C8">
      <w:pPr>
        <w:ind w:firstLine="420"/>
        <w:rPr>
          <w:rFonts w:ascii="Times New Roman" w:hAnsi="Times New Roman" w:cs="Times New Roman"/>
        </w:rPr>
      </w:pPr>
      <w:r w:rsidRPr="00A93980">
        <w:rPr>
          <w:rFonts w:ascii="Times New Roman" w:hAnsi="Times New Roman" w:cs="Times New Roman" w:hint="eastAsia"/>
        </w:rPr>
        <w:t>（</w:t>
      </w:r>
      <w:r w:rsidRPr="00A93980">
        <w:rPr>
          <w:rFonts w:ascii="Times New Roman" w:hAnsi="Times New Roman" w:cs="Times New Roman" w:hint="eastAsia"/>
        </w:rPr>
        <w:t>1</w:t>
      </w:r>
      <w:r w:rsidRPr="00A93980">
        <w:rPr>
          <w:rFonts w:ascii="Times New Roman" w:hAnsi="Times New Roman" w:cs="Times New Roman"/>
        </w:rPr>
        <w:t>）</w:t>
      </w:r>
      <w:r w:rsidRPr="00A93980">
        <w:rPr>
          <w:rFonts w:ascii="Times New Roman" w:hAnsi="Times New Roman" w:cs="Times New Roman"/>
        </w:rPr>
        <w:t>Kubelka-Munk</w:t>
      </w:r>
      <w:r w:rsidRPr="00A93980">
        <w:rPr>
          <w:rFonts w:ascii="Times New Roman" w:hAnsi="Times New Roman" w:cs="Times New Roman"/>
        </w:rPr>
        <w:t>单常数理论</w:t>
      </w:r>
    </w:p>
    <w:p w:rsidR="000169EE" w:rsidRPr="00A93980" w:rsidRDefault="007D03C8">
      <w:pPr>
        <w:ind w:firstLine="420"/>
      </w:pPr>
      <w:r w:rsidRPr="00A93980">
        <w:rPr>
          <w:rFonts w:hint="eastAsia"/>
        </w:rPr>
        <w:t>纤维、染料的吸收系数、散射系数均可相加，纤维染色后，染料在纤维中以分子形式出现，对纤维散射造成的影响微乎其微。因此，</w:t>
      </w:r>
      <w:r w:rsidRPr="00A93980">
        <w:rPr>
          <w:rFonts w:ascii="Times New Roman" w:hAnsi="Times New Roman" w:cs="Times New Roman"/>
        </w:rPr>
        <w:t>单常数理论</w:t>
      </w:r>
      <w:r w:rsidRPr="00A93980">
        <w:rPr>
          <w:rFonts w:hint="eastAsia"/>
        </w:rPr>
        <w:t>认为散射由纤维决定，如公式</w:t>
      </w:r>
      <w:r w:rsidRPr="00A93980">
        <w:rPr>
          <w:rFonts w:ascii="Times New Roman" w:hAnsi="Times New Roman" w:hint="eastAsia"/>
        </w:rPr>
        <w:t>(1-7)</w:t>
      </w:r>
      <w:r w:rsidRPr="00A93980">
        <w:rPr>
          <w:rFonts w:hint="eastAsia"/>
        </w:rPr>
        <w:t>所示。</w:t>
      </w:r>
    </w:p>
    <w:p w:rsidR="000169EE" w:rsidRPr="00A93980" w:rsidRDefault="007D03C8">
      <w:pPr>
        <w:pStyle w:val="af0"/>
        <w:ind w:firstLine="480"/>
        <w:rPr>
          <w:rFonts w:ascii="Times New Roman" w:hAnsi="Times New Roman" w:cs="Times New Roman"/>
        </w:rPr>
      </w:pPr>
      <w:commentRangeStart w:id="19"/>
      <w:r w:rsidRPr="00A93980">
        <w:rPr>
          <w:rFonts w:ascii="Calibri" w:hAnsi="Calibri" w:hint="eastAsia"/>
        </w:rPr>
        <w:tab/>
      </w:r>
      <m:oMath>
        <m:f>
          <m:fPr>
            <m:ctrlPr/>
          </m:fPr>
          <m:num>
            <m:r>
              <m:rPr>
                <m:sty m:val="p"/>
              </m:rPr>
              <m:t>K</m:t>
            </m:r>
          </m:num>
          <m:den>
            <m:r>
              <m:rPr>
                <m:sty m:val="p"/>
              </m:rPr>
              <m:t>S</m:t>
            </m:r>
          </m:den>
        </m:f>
        <m:r>
          <m:rPr>
            <m:sty m:val="p"/>
          </m:rPr>
          <m:t>=</m:t>
        </m:r>
        <m:f>
          <m:fPr>
            <m:ctrlPr/>
          </m:fPr>
          <m:num>
            <m:sSub>
              <m:sSubPr>
                <m:ctrlPr/>
              </m:sSubPr>
              <m:e>
                <m:r>
                  <m:t>K</m:t>
                </m:r>
              </m:e>
              <m:sub>
                <m:r>
                  <m:rPr>
                    <m:sty m:val="p"/>
                  </m:rPr>
                  <m:t>0</m:t>
                </m:r>
              </m:sub>
            </m:sSub>
            <m:r>
              <m:rPr>
                <m:sty m:val="p"/>
              </m:rPr>
              <m:t>+</m:t>
            </m:r>
            <m:nary>
              <m:naryPr>
                <m:chr m:val="∑"/>
                <m:limLoc m:val="undOvr"/>
                <m:ctrlPr/>
              </m:naryPr>
              <m:sub>
                <m:r>
                  <m:t>i</m:t>
                </m:r>
                <m:r>
                  <m:rPr>
                    <m:sty m:val="p"/>
                  </m:rPr>
                  <m:t>=1</m:t>
                </m:r>
              </m:sub>
              <m:sup>
                <m:r>
                  <m:t>n</m:t>
                </m:r>
              </m:sup>
              <m:e>
                <m:sSub>
                  <m:sSubPr>
                    <m:ctrlPr/>
                  </m:sSubPr>
                  <m:e>
                    <m:r>
                      <m:t>c</m:t>
                    </m:r>
                  </m:e>
                  <m:sub>
                    <m:r>
                      <m:t>i</m:t>
                    </m:r>
                  </m:sub>
                </m:sSub>
                <m:sSub>
                  <m:sSubPr>
                    <m:ctrlPr/>
                  </m:sSubPr>
                  <m:e>
                    <m:r>
                      <m:t>K</m:t>
                    </m:r>
                  </m:e>
                  <m:sub>
                    <m:r>
                      <m:t>i</m:t>
                    </m:r>
                  </m:sub>
                </m:sSub>
              </m:e>
            </m:nary>
          </m:num>
          <m:den>
            <m:sSub>
              <m:sSubPr>
                <m:ctrlPr/>
              </m:sSubPr>
              <m:e>
                <m:r>
                  <m:t>S</m:t>
                </m:r>
              </m:e>
              <m:sub>
                <m:r>
                  <m:rPr>
                    <m:sty m:val="p"/>
                  </m:rPr>
                  <m:t>0</m:t>
                </m:r>
              </m:sub>
            </m:sSub>
            <m:r>
              <m:rPr>
                <m:sty m:val="p"/>
              </m:rPr>
              <m:t>+</m:t>
            </m:r>
            <m:nary>
              <m:naryPr>
                <m:chr m:val="∑"/>
                <m:limLoc m:val="undOvr"/>
                <m:ctrlPr/>
              </m:naryPr>
              <m:sub>
                <m:r>
                  <m:t>i</m:t>
                </m:r>
                <m:r>
                  <m:rPr>
                    <m:sty m:val="p"/>
                  </m:rPr>
                  <m:t>=1</m:t>
                </m:r>
              </m:sub>
              <m:sup>
                <m:r>
                  <m:t>n</m:t>
                </m:r>
              </m:sup>
              <m:e>
                <m:sSub>
                  <m:sSubPr>
                    <m:ctrlPr/>
                  </m:sSubPr>
                  <m:e>
                    <m:r>
                      <m:t>c</m:t>
                    </m:r>
                  </m:e>
                  <m:sub>
                    <m:r>
                      <m:t>i</m:t>
                    </m:r>
                  </m:sub>
                </m:sSub>
                <m:sSub>
                  <m:sSubPr>
                    <m:ctrlPr/>
                  </m:sSubPr>
                  <m:e>
                    <m:r>
                      <m:t>S</m:t>
                    </m:r>
                  </m:e>
                  <m:sub>
                    <m:r>
                      <m:t>i</m:t>
                    </m:r>
                  </m:sub>
                </m:sSub>
              </m:e>
            </m:nary>
          </m:den>
        </m:f>
      </m:oMath>
      <w:r w:rsidRPr="00A93980">
        <w:rPr>
          <w:rFonts w:ascii="Calibri" w:hAnsi="Calibri" w:hint="eastAsia"/>
        </w:rPr>
        <w:tab/>
      </w:r>
      <w:r w:rsidRPr="00A93980">
        <w:rPr>
          <w:rFonts w:ascii="Times New Roman" w:hAnsi="Times New Roman" w:hint="eastAsia"/>
        </w:rPr>
        <w:t>(1-7)</w:t>
      </w:r>
      <w:commentRangeEnd w:id="19"/>
      <w:r>
        <w:rPr>
          <w:rStyle w:val="CommentReference"/>
        </w:rPr>
        <w:commentReference w:id="19"/>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式中，下标</w:t>
      </w:r>
      <w:r w:rsidRPr="00A93980">
        <w:rPr>
          <w:rFonts w:ascii="Times New Roman" w:hAnsi="Times New Roman" w:cs="Times New Roman" w:hint="eastAsia"/>
        </w:rPr>
        <w:t>0</w:t>
      </w:r>
      <w:r w:rsidRPr="00A93980">
        <w:rPr>
          <w:rFonts w:ascii="Times New Roman" w:hAnsi="Times New Roman" w:cs="Times New Roman" w:hint="eastAsia"/>
        </w:rPr>
        <w:t>表示纤维，下标</w:t>
      </w:r>
      <w:r w:rsidRPr="00A93980">
        <w:rPr>
          <w:rFonts w:ascii="Times New Roman" w:hAnsi="Times New Roman" w:cs="Times New Roman" w:hint="eastAsia"/>
        </w:rPr>
        <w:t>i</w:t>
      </w:r>
      <w:r w:rsidRPr="00A93980">
        <w:rPr>
          <w:rFonts w:ascii="Times New Roman" w:hAnsi="Times New Roman" w:cs="Times New Roman" w:hint="eastAsia"/>
        </w:rPr>
        <w:t>表示第</w:t>
      </w:r>
      <w:r w:rsidRPr="00A93980">
        <w:rPr>
          <w:rFonts w:ascii="Times New Roman" w:hAnsi="Times New Roman" w:cs="Times New Roman" w:hint="eastAsia"/>
        </w:rPr>
        <w:t>i</w:t>
      </w:r>
      <w:r w:rsidRPr="00A93980">
        <w:rPr>
          <w:rFonts w:ascii="Times New Roman" w:hAnsi="Times New Roman" w:cs="Times New Roman" w:hint="eastAsia"/>
        </w:rPr>
        <w:t>种染料，</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Pr="00A93980">
        <w:rPr>
          <w:rFonts w:ascii="Times New Roman" w:hAnsi="Times New Roman" w:cs="Times New Roman"/>
        </w:rPr>
        <w:t>和</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A93980">
        <w:rPr>
          <w:rFonts w:ascii="Times New Roman" w:hAnsi="Times New Roman" w:cs="Times New Roman"/>
        </w:rPr>
        <w:t>分别表示</w:t>
      </w:r>
      <w:r w:rsidRPr="00A93980">
        <w:rPr>
          <w:rFonts w:ascii="Times New Roman" w:hAnsi="Times New Roman" w:cs="Times New Roman" w:hint="eastAsia"/>
        </w:rPr>
        <w:t>其</w:t>
      </w:r>
      <w:r w:rsidRPr="00A93980">
        <w:rPr>
          <w:rFonts w:ascii="Times New Roman" w:hAnsi="Times New Roman" w:cs="Times New Roman"/>
        </w:rPr>
        <w:t>相应的吸收系数</w:t>
      </w:r>
      <w:r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A93980">
        <w:rPr>
          <w:rFonts w:ascii="Times New Roman" w:hAnsi="Times New Roman" w:cs="Times New Roman"/>
        </w:rPr>
        <w:t>和</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A93980">
        <w:rPr>
          <w:rFonts w:ascii="Times New Roman" w:hAnsi="Times New Roman" w:cs="Times New Roman"/>
        </w:rPr>
        <w:t>分别表示</w:t>
      </w:r>
      <w:r w:rsidRPr="00A93980">
        <w:rPr>
          <w:rFonts w:ascii="Times New Roman" w:hAnsi="Times New Roman" w:cs="Times New Roman" w:hint="eastAsia"/>
        </w:rPr>
        <w:t>其</w:t>
      </w:r>
      <w:r w:rsidRPr="00A93980">
        <w:rPr>
          <w:rFonts w:ascii="Times New Roman" w:hAnsi="Times New Roman" w:cs="Times New Roman"/>
        </w:rPr>
        <w:t>相应的散射系数</w:t>
      </w:r>
      <w:r w:rsidR="00973134"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73134" w:rsidRPr="00A93980">
        <w:rPr>
          <w:rFonts w:ascii="Times New Roman" w:hAnsi="Times New Roman" w:cs="Times New Roman"/>
        </w:rPr>
        <w:t>为</w:t>
      </w:r>
      <w:r w:rsidRPr="00A93980">
        <w:rPr>
          <w:rFonts w:ascii="Times New Roman" w:hAnsi="Times New Roman" w:cs="Times New Roman"/>
        </w:rPr>
        <w:t>染料的质量浓度</w:t>
      </w:r>
      <w:r w:rsidR="00973134" w:rsidRPr="00A93980">
        <w:rPr>
          <w:rFonts w:ascii="Times New Roman" w:hAnsi="Times New Roman" w:cs="Times New Roman" w:hint="eastAsia"/>
        </w:rPr>
        <w:t>；</w:t>
      </w:r>
      <w:r w:rsidRPr="00A93980">
        <w:rPr>
          <w:rFonts w:ascii="Times New Roman" w:hAnsi="Times New Roman" w:cs="Times New Roman"/>
        </w:rPr>
        <w:t>n</w:t>
      </w:r>
      <w:r w:rsidR="00973134" w:rsidRPr="00A93980">
        <w:rPr>
          <w:rFonts w:ascii="Times New Roman" w:hAnsi="Times New Roman" w:cs="Times New Roman"/>
        </w:rPr>
        <w:t>为</w:t>
      </w:r>
      <w:r w:rsidRPr="00A93980">
        <w:rPr>
          <w:rFonts w:ascii="Times New Roman" w:hAnsi="Times New Roman" w:cs="Times New Roman"/>
        </w:rPr>
        <w:t>染料</w:t>
      </w:r>
      <w:r w:rsidRPr="00A93980">
        <w:rPr>
          <w:rFonts w:ascii="Times New Roman" w:hAnsi="Times New Roman" w:cs="Times New Roman" w:hint="eastAsia"/>
        </w:rPr>
        <w:t>数量，</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Pr="00A93980">
        <w:rPr>
          <w:rFonts w:ascii="Times New Roman" w:hAnsi="Times New Roman" w:cs="Times New Roman"/>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lastRenderedPageBreak/>
        <w:t>早期研究表明</w:t>
      </w:r>
      <w:r w:rsidRPr="00A93980">
        <w:rPr>
          <w:rFonts w:ascii="Times New Roman" w:hAnsi="Times New Roman" w:cs="Times New Roman"/>
        </w:rPr>
        <w:t>Kubelka⁃Munk</w:t>
      </w:r>
      <w:r w:rsidR="00973134" w:rsidRPr="00A93980">
        <w:rPr>
          <w:rFonts w:ascii="Times New Roman" w:hAnsi="Times New Roman" w:cs="Times New Roman" w:hint="eastAsia"/>
        </w:rPr>
        <w:t>单常数理论可以很好地解决基于</w:t>
      </w:r>
      <w:r w:rsidRPr="00A93980">
        <w:rPr>
          <w:rFonts w:ascii="Times New Roman" w:hAnsi="Times New Roman" w:cs="Times New Roman" w:hint="eastAsia"/>
        </w:rPr>
        <w:t>减色混合的</w:t>
      </w:r>
      <w:r w:rsidR="00973134" w:rsidRPr="00A93980">
        <w:rPr>
          <w:rFonts w:ascii="Times New Roman" w:hAnsi="Times New Roman" w:cs="Times New Roman" w:hint="eastAsia"/>
        </w:rPr>
        <w:t>配色问题，然而，</w:t>
      </w:r>
      <w:r w:rsidRPr="00A93980">
        <w:rPr>
          <w:rFonts w:ascii="Times New Roman" w:hAnsi="Times New Roman" w:cs="Times New Roman" w:hint="eastAsia"/>
        </w:rPr>
        <w:t>由于色纺成色</w:t>
      </w:r>
      <w:r w:rsidR="00973134" w:rsidRPr="00A93980">
        <w:rPr>
          <w:rFonts w:ascii="Times New Roman" w:hAnsi="Times New Roman" w:cs="Times New Roman" w:hint="eastAsia"/>
        </w:rPr>
        <w:t>比较特殊</w:t>
      </w:r>
      <w:r w:rsidRPr="00A93980">
        <w:rPr>
          <w:rFonts w:ascii="Times New Roman" w:hAnsi="Times New Roman" w:cs="Times New Roman" w:hint="eastAsia"/>
        </w:rPr>
        <w:t>，该理论无法得到理想的配色结果。</w:t>
      </w:r>
    </w:p>
    <w:p w:rsidR="000169EE" w:rsidRPr="00A93980" w:rsidRDefault="007D03C8">
      <w:pPr>
        <w:ind w:firstLine="420"/>
        <w:rPr>
          <w:rFonts w:ascii="Times New Roman" w:hAnsi="Times New Roman" w:cs="Times New Roman"/>
        </w:rPr>
      </w:pPr>
      <w:r w:rsidRPr="00A93980">
        <w:rPr>
          <w:rFonts w:ascii="Times New Roman" w:hAnsi="Times New Roman" w:cs="Times New Roman" w:hint="eastAsia"/>
        </w:rPr>
        <w:t>（</w:t>
      </w:r>
      <w:r w:rsidRPr="00A93980">
        <w:rPr>
          <w:rFonts w:ascii="Times New Roman" w:hAnsi="Times New Roman" w:cs="Times New Roman" w:hint="eastAsia"/>
        </w:rPr>
        <w:t>2</w:t>
      </w:r>
      <w:r w:rsidRPr="00A93980">
        <w:rPr>
          <w:rFonts w:ascii="Times New Roman" w:hAnsi="Times New Roman" w:cs="Times New Roman"/>
        </w:rPr>
        <w:t>）</w:t>
      </w:r>
      <w:r w:rsidRPr="00A93980">
        <w:rPr>
          <w:rFonts w:ascii="Times New Roman" w:hAnsi="Times New Roman" w:cs="Times New Roman"/>
        </w:rPr>
        <w:t>Kubelka-Munk</w:t>
      </w:r>
      <w:r w:rsidRPr="00A93980">
        <w:rPr>
          <w:rFonts w:ascii="Times New Roman" w:hAnsi="Times New Roman" w:cs="Times New Roman"/>
        </w:rPr>
        <w:t>双常数理论</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Kubelka-Munk</w:t>
      </w:r>
      <w:r w:rsidRPr="00A93980">
        <w:rPr>
          <w:rFonts w:ascii="Times New Roman" w:hAnsi="Times New Roman" w:cs="Times New Roman"/>
        </w:rPr>
        <w:t>双常数理论</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REF _Ref98599495 \r \h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[16]</w:t>
      </w:r>
      <w:r w:rsidRPr="00A93980">
        <w:rPr>
          <w:rFonts w:ascii="Times New Roman" w:hAnsi="Times New Roman" w:cs="Times New Roman"/>
          <w:vertAlign w:val="superscript"/>
        </w:rPr>
        <w:fldChar w:fldCharType="end"/>
      </w:r>
      <w:r w:rsidRPr="00A93980">
        <w:rPr>
          <w:rFonts w:ascii="Times New Roman" w:hAnsi="Times New Roman" w:cs="Times New Roman"/>
        </w:rPr>
        <w:t>认为有色材料中颜料以粒子的形态存在</w:t>
      </w:r>
      <w:r w:rsidRPr="00A93980">
        <w:rPr>
          <w:rFonts w:ascii="Times New Roman" w:hAnsi="Times New Roman" w:cs="Times New Roman" w:hint="eastAsia"/>
        </w:rPr>
        <w:t>，</w:t>
      </w:r>
      <w:r w:rsidRPr="00A93980">
        <w:rPr>
          <w:rFonts w:ascii="Times New Roman" w:hAnsi="Times New Roman" w:cs="Times New Roman"/>
        </w:rPr>
        <w:t>故每种颜料的散射系数都不能被忽略</w:t>
      </w:r>
      <w:r w:rsidRPr="00A93980">
        <w:rPr>
          <w:rFonts w:ascii="Times New Roman" w:hAnsi="Times New Roman" w:cs="Times New Roman" w:hint="eastAsia"/>
        </w:rPr>
        <w:t>，需将吸收系数和散射系数分开计算，如公式</w:t>
      </w:r>
      <w:r w:rsidRPr="00A93980">
        <w:rPr>
          <w:rFonts w:ascii="Times New Roman" w:hAnsi="Times New Roman" w:hint="eastAsia"/>
        </w:rPr>
        <w:t>(1-8)</w:t>
      </w:r>
      <w:r w:rsidRPr="00A93980">
        <w:rPr>
          <w:rFonts w:ascii="Times New Roman" w:hAnsi="Times New Roman" w:cs="Times New Roman" w:hint="eastAsia"/>
        </w:rPr>
        <w:t>所示。</w:t>
      </w:r>
    </w:p>
    <w:p w:rsidR="000169EE" w:rsidRPr="00A93980" w:rsidRDefault="007D03C8">
      <w:pPr>
        <w:pStyle w:val="af0"/>
        <w:ind w:firstLine="480"/>
        <w:rPr>
          <w:rFonts w:ascii="Times New Roman" w:hAnsi="Times New Roman"/>
        </w:rPr>
      </w:pPr>
      <w:commentRangeStart w:id="20"/>
      <w:r w:rsidRPr="00A93980">
        <w:rPr>
          <w:rFonts w:ascii="Times New Roman" w:hAnsi="Times New Roman" w:cs="Times New Roman" w:hint="eastAsia"/>
        </w:rPr>
        <w:tab/>
      </w:r>
      <m:oMath>
        <m:f>
          <m:fPr>
            <m:ctrlPr/>
          </m:fPr>
          <m:num>
            <m:r>
              <m:rPr>
                <m:sty m:val="p"/>
              </m:rPr>
              <m:t>K</m:t>
            </m:r>
          </m:num>
          <m:den>
            <m:r>
              <m:rPr>
                <m:sty m:val="p"/>
              </m:rPr>
              <m:t>S</m:t>
            </m:r>
          </m:den>
        </m:f>
        <m:r>
          <m:rPr>
            <m:sty m:val="p"/>
          </m:rPr>
          <m:t xml:space="preserve">= </m:t>
        </m:r>
        <m:f>
          <m:fPr>
            <m:ctrlPr/>
          </m:fPr>
          <m:num>
            <m:nary>
              <m:naryPr>
                <m:chr m:val="∑"/>
                <m:limLoc m:val="undOvr"/>
                <m:ctrlPr/>
              </m:naryPr>
              <m:sub>
                <m:r>
                  <m:t>i</m:t>
                </m:r>
                <m:r>
                  <m:rPr>
                    <m:sty m:val="p"/>
                  </m:rPr>
                  <m:t>=1</m:t>
                </m:r>
              </m:sub>
              <m:sup>
                <m:r>
                  <m:t>n</m:t>
                </m:r>
              </m:sup>
              <m:e>
                <m:sSub>
                  <m:sSubPr>
                    <m:ctrlPr/>
                  </m:sSubPr>
                  <m:e>
                    <m:r>
                      <m:t>C</m:t>
                    </m:r>
                  </m:e>
                  <m:sub>
                    <m:r>
                      <m:t>i</m:t>
                    </m:r>
                  </m:sub>
                </m:sSub>
              </m:e>
            </m:nary>
            <m:sSub>
              <m:sSubPr>
                <m:ctrlPr/>
              </m:sSubPr>
              <m:e>
                <m:r>
                  <m:t>K</m:t>
                </m:r>
              </m:e>
              <m:sub>
                <m:r>
                  <m:t>i</m:t>
                </m:r>
              </m:sub>
            </m:sSub>
          </m:num>
          <m:den>
            <m:nary>
              <m:naryPr>
                <m:chr m:val="∑"/>
                <m:limLoc m:val="undOvr"/>
                <m:ctrlPr/>
              </m:naryPr>
              <m:sub>
                <m:r>
                  <m:t>i</m:t>
                </m:r>
                <m:r>
                  <m:rPr>
                    <m:sty m:val="p"/>
                  </m:rPr>
                  <m:t>=1</m:t>
                </m:r>
              </m:sub>
              <m:sup>
                <m:r>
                  <m:t>n</m:t>
                </m:r>
              </m:sup>
              <m:e>
                <m:sSub>
                  <m:sSubPr>
                    <m:ctrlPr/>
                  </m:sSubPr>
                  <m:e>
                    <m:r>
                      <m:t>C</m:t>
                    </m:r>
                  </m:e>
                  <m:sub>
                    <m:r>
                      <m:t>i</m:t>
                    </m:r>
                  </m:sub>
                </m:sSub>
              </m:e>
            </m:nary>
            <m:sSub>
              <m:sSubPr>
                <m:ctrlPr/>
              </m:sSubPr>
              <m:e>
                <m:r>
                  <m:t>S</m:t>
                </m:r>
              </m:e>
              <m:sub>
                <m:r>
                  <m:t>i</m:t>
                </m:r>
              </m:sub>
            </m:sSub>
          </m:den>
        </m:f>
      </m:oMath>
      <w:r w:rsidRPr="00A93980">
        <w:rPr>
          <w:rFonts w:ascii="Times New Roman" w:hAnsi="Times New Roman"/>
        </w:rPr>
        <w:t xml:space="preserve"> </w:t>
      </w:r>
      <w:r w:rsidRPr="00A93980">
        <w:rPr>
          <w:rFonts w:ascii="Times New Roman" w:hAnsi="Times New Roman" w:hint="eastAsia"/>
        </w:rPr>
        <w:tab/>
        <w:t>(1-8)</w:t>
      </w:r>
      <w:commentRangeEnd w:id="20"/>
      <w:r>
        <w:rPr>
          <w:rStyle w:val="CommentReference"/>
        </w:rPr>
        <w:commentReference w:id="20"/>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式中，下标</w:t>
      </w:r>
      <w:r w:rsidRPr="00A93980">
        <w:rPr>
          <w:rFonts w:ascii="Times New Roman" w:hAnsi="Times New Roman" w:cs="Times New Roman"/>
        </w:rPr>
        <w:t>i</w:t>
      </w:r>
      <w:r w:rsidRPr="00A93980">
        <w:rPr>
          <w:rFonts w:ascii="Times New Roman" w:hAnsi="Times New Roman" w:cs="Times New Roman" w:hint="eastAsia"/>
        </w:rPr>
        <w:t>表示第</w:t>
      </w:r>
      <w:r w:rsidRPr="00A93980">
        <w:rPr>
          <w:rFonts w:ascii="Times New Roman" w:hAnsi="Times New Roman" w:cs="Times New Roman" w:hint="eastAsia"/>
        </w:rPr>
        <w:t>i</w:t>
      </w:r>
      <w:r w:rsidRPr="00A93980">
        <w:rPr>
          <w:rFonts w:ascii="Times New Roman" w:hAnsi="Times New Roman" w:cs="Times New Roman" w:hint="eastAsia"/>
        </w:rPr>
        <w:t>种染料，</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00D04408"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A93980">
        <w:rPr>
          <w:rFonts w:ascii="Times New Roman" w:hAnsi="Times New Roman" w:cs="Times New Roman"/>
        </w:rPr>
        <w:t>分别</w:t>
      </w:r>
      <w:r w:rsidRPr="00A93980">
        <w:rPr>
          <w:rFonts w:ascii="Times New Roman" w:hAnsi="Times New Roman" w:cs="Times New Roman" w:hint="eastAsia"/>
        </w:rPr>
        <w:t>其</w:t>
      </w:r>
      <w:r w:rsidR="00D04408" w:rsidRPr="00A93980">
        <w:rPr>
          <w:rFonts w:ascii="Times New Roman" w:hAnsi="Times New Roman" w:cs="Times New Roman"/>
        </w:rPr>
        <w:t>相应的吸收系数</w:t>
      </w:r>
      <w:r w:rsidR="00D04408" w:rsidRPr="00A93980">
        <w:rPr>
          <w:rFonts w:ascii="Times New Roman" w:hAnsi="Times New Roman" w:cs="Times New Roman" w:hint="eastAsia"/>
        </w:rPr>
        <w:t>、</w:t>
      </w:r>
      <w:r w:rsidRPr="00A93980">
        <w:rPr>
          <w:rFonts w:ascii="Times New Roman" w:hAnsi="Times New Roman" w:cs="Times New Roman"/>
        </w:rPr>
        <w:t>散射系数</w:t>
      </w:r>
      <w:r w:rsidR="00D04408"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A93980">
        <w:rPr>
          <w:rFonts w:ascii="Times New Roman" w:hAnsi="Times New Roman" w:cs="Times New Roman"/>
        </w:rPr>
        <w:t>表示质量浓度</w:t>
      </w:r>
      <w:r w:rsidR="00D04408" w:rsidRPr="00A93980">
        <w:rPr>
          <w:rFonts w:ascii="Times New Roman" w:hAnsi="Times New Roman" w:cs="Times New Roman" w:hint="eastAsia"/>
        </w:rPr>
        <w:t>；</w:t>
      </w:r>
      <w:r w:rsidRPr="00A93980">
        <w:rPr>
          <w:rFonts w:ascii="Times New Roman" w:hAnsi="Times New Roman" w:cs="Times New Roman"/>
        </w:rPr>
        <w:t>n</w:t>
      </w:r>
      <w:r w:rsidRPr="00A93980">
        <w:rPr>
          <w:rFonts w:ascii="Times New Roman" w:hAnsi="Times New Roman" w:cs="Times New Roman"/>
        </w:rPr>
        <w:t>表示染料的个数</w:t>
      </w:r>
      <w:r w:rsidRPr="00A93980">
        <w:rPr>
          <w:rFonts w:ascii="Times New Roman" w:hAnsi="Times New Roman" w:cs="Times New Roman" w:hint="eastAsia"/>
        </w:rPr>
        <w:t>，</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Pr="00A93980">
        <w:rPr>
          <w:rFonts w:ascii="Times New Roman" w:hAnsi="Times New Roman" w:cs="Times New Roman"/>
        </w:rPr>
        <w:t>。</w:t>
      </w:r>
    </w:p>
    <w:p w:rsidR="000169EE" w:rsidRPr="00A93980" w:rsidRDefault="007D03C8">
      <w:pPr>
        <w:ind w:firstLineChars="200" w:firstLine="480"/>
      </w:pPr>
      <w:r w:rsidRPr="00A93980">
        <w:rPr>
          <w:rFonts w:hint="eastAsia"/>
        </w:rPr>
        <w:t>国外学者较早就做了有关</w:t>
      </w:r>
      <w:r w:rsidRPr="00A93980">
        <w:rPr>
          <w:rFonts w:ascii="Times New Roman" w:hAnsi="Times New Roman" w:cs="Times New Roman"/>
        </w:rPr>
        <w:t>Kubelka-Munk</w:t>
      </w:r>
      <w:r w:rsidRPr="00A93980">
        <w:rPr>
          <w:rFonts w:hint="eastAsia"/>
        </w:rPr>
        <w:t>的研究。</w:t>
      </w:r>
      <w:r w:rsidRPr="00A93980">
        <w:rPr>
          <w:rFonts w:hint="eastAsia"/>
        </w:rPr>
        <w:t>Burlone</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_Ref98599592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[17]</w:t>
      </w:r>
      <w:r w:rsidRPr="00A93980">
        <w:rPr>
          <w:vertAlign w:val="superscript"/>
        </w:rPr>
        <w:fldChar w:fldCharType="end"/>
      </w:r>
      <w:r w:rsidRPr="00A93980">
        <w:rPr>
          <w:rFonts w:hint="eastAsia"/>
        </w:rPr>
        <w:t>在</w:t>
      </w:r>
      <w:r w:rsidRPr="00A93980">
        <w:rPr>
          <w:rFonts w:hint="eastAsia"/>
        </w:rPr>
        <w:t>1983</w:t>
      </w:r>
      <w:r w:rsidRPr="00A93980">
        <w:rPr>
          <w:rFonts w:hint="eastAsia"/>
        </w:rPr>
        <w:t>年利用双常数理论解释了色纺混色的特殊性，并证明了双常数理论的预测效果。</w:t>
      </w:r>
      <w:r w:rsidRPr="00A93980">
        <w:t>Cairns</w:t>
      </w:r>
      <w:r w:rsidRPr="00A93980">
        <w:t>对</w:t>
      </w:r>
      <w:r w:rsidRPr="00A93980">
        <w:rPr>
          <w:rFonts w:hint="eastAsia"/>
        </w:rPr>
        <w:t>理论中</w:t>
      </w:r>
      <w:r w:rsidRPr="00A93980">
        <w:rPr>
          <w:rFonts w:hint="eastAsia"/>
        </w:rPr>
        <w:t>K</w:t>
      </w:r>
      <w:r w:rsidRPr="00A93980">
        <w:rPr>
          <w:rFonts w:hint="eastAsia"/>
        </w:rPr>
        <w:t>值和</w:t>
      </w:r>
      <w:r w:rsidRPr="00A93980">
        <w:rPr>
          <w:rFonts w:hint="eastAsia"/>
        </w:rPr>
        <w:t>S</w:t>
      </w:r>
      <w:r w:rsidRPr="00A93980">
        <w:rPr>
          <w:rFonts w:hint="eastAsia"/>
        </w:rPr>
        <w:t>值的求解进行研究，提出了色调阶梯法，但未得到准确结果</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_Ref98597823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[18]</w:t>
      </w:r>
      <w:r w:rsidRPr="00A93980">
        <w:rPr>
          <w:vertAlign w:val="superscript"/>
        </w:rPr>
        <w:fldChar w:fldCharType="end"/>
      </w:r>
      <w:r w:rsidRPr="00A93980">
        <w:rPr>
          <w:rFonts w:hint="eastAsia"/>
        </w:rPr>
        <w:t>。但在此基础上，</w:t>
      </w:r>
      <w:r w:rsidRPr="00A93980">
        <w:t>Walowit</w:t>
      </w:r>
      <w:r w:rsidRPr="00A93980">
        <w:rPr>
          <w:rFonts w:hint="eastAsia"/>
        </w:rPr>
        <w:t>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_Ref98597892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[19]</w:t>
      </w:r>
      <w:r w:rsidRPr="00A93980">
        <w:rPr>
          <w:vertAlign w:val="superscript"/>
        </w:rPr>
        <w:fldChar w:fldCharType="end"/>
      </w:r>
      <w:r w:rsidRPr="00A93980">
        <w:rPr>
          <w:rFonts w:hint="eastAsia"/>
        </w:rPr>
        <w:t>利用最小二乘法求解得到比较理想的</w:t>
      </w:r>
      <w:r w:rsidRPr="00A93980">
        <w:rPr>
          <w:rFonts w:hint="eastAsia"/>
        </w:rPr>
        <w:t>K</w:t>
      </w:r>
      <w:r w:rsidRPr="00A93980">
        <w:rPr>
          <w:rFonts w:hint="eastAsia"/>
        </w:rPr>
        <w:t>值和</w:t>
      </w:r>
      <w:r w:rsidRPr="00A93980">
        <w:rPr>
          <w:rFonts w:hint="eastAsia"/>
        </w:rPr>
        <w:t>S</w:t>
      </w:r>
      <w:r w:rsidRPr="00A93980">
        <w:rPr>
          <w:rFonts w:hint="eastAsia"/>
        </w:rPr>
        <w:t>值。</w:t>
      </w:r>
      <w:r w:rsidRPr="00A93980">
        <w:t>Burlone</w:t>
      </w:r>
      <w:r w:rsidRPr="00A93980">
        <w:rPr>
          <w:vertAlign w:val="superscript"/>
        </w:rPr>
        <w:fldChar w:fldCharType="begin"/>
      </w:r>
      <w:r w:rsidRPr="00A93980">
        <w:rPr>
          <w:vertAlign w:val="superscript"/>
        </w:rPr>
        <w:instrText xml:space="preserve"> REF _Ref98598050 \r \h  \* MERGEFORMAT </w:instrText>
      </w:r>
      <w:r w:rsidRPr="00A93980">
        <w:rPr>
          <w:vertAlign w:val="superscript"/>
        </w:rPr>
      </w:r>
      <w:r w:rsidRPr="00A93980">
        <w:rPr>
          <w:vertAlign w:val="superscript"/>
        </w:rPr>
        <w:fldChar w:fldCharType="separate"/>
      </w:r>
      <w:r w:rsidR="002D076B">
        <w:rPr>
          <w:vertAlign w:val="superscript"/>
        </w:rPr>
        <w:t>[20]</w:t>
      </w:r>
      <w:r w:rsidRPr="00A93980">
        <w:rPr>
          <w:vertAlign w:val="superscript"/>
        </w:rPr>
        <w:fldChar w:fldCharType="end"/>
      </w:r>
      <w:r w:rsidRPr="00A93980">
        <w:rPr>
          <w:rFonts w:hint="eastAsia"/>
        </w:rPr>
        <w:t>针对透光程度进行研究，认为不透光的混色纤维更适用于</w:t>
      </w:r>
      <w:r w:rsidRPr="00A93980">
        <w:t>Kubelka-Munk</w:t>
      </w:r>
      <w:r w:rsidRPr="00A93980">
        <w:rPr>
          <w:rFonts w:hint="eastAsia"/>
        </w:rPr>
        <w:t>理论。</w:t>
      </w:r>
    </w:p>
    <w:p w:rsidR="000169EE" w:rsidRPr="00A93980" w:rsidRDefault="007D03C8">
      <w:pPr>
        <w:ind w:firstLineChars="200" w:firstLine="480"/>
      </w:pPr>
      <w:r w:rsidRPr="00A93980">
        <w:rPr>
          <w:rFonts w:hint="eastAsia"/>
        </w:rPr>
        <w:t>在国内，关于</w:t>
      </w:r>
      <w:r w:rsidRPr="00A93980">
        <w:t>Kubelka-Munk</w:t>
      </w:r>
      <w:r w:rsidRPr="00A93980">
        <w:t>理论的</w:t>
      </w:r>
      <w:r w:rsidRPr="00A93980">
        <w:rPr>
          <w:rFonts w:hint="eastAsia"/>
        </w:rPr>
        <w:t>研究也有许多，车江宁等</w:t>
      </w:r>
      <w:r w:rsidR="008476FC" w:rsidRPr="00A93980">
        <w:rPr>
          <w:vertAlign w:val="superscript"/>
        </w:rPr>
        <w:fldChar w:fldCharType="begin"/>
      </w:r>
      <w:r w:rsidR="008476FC" w:rsidRPr="00A93980">
        <w:rPr>
          <w:vertAlign w:val="superscript"/>
        </w:rPr>
        <w:instrText xml:space="preserve"> </w:instrText>
      </w:r>
      <w:r w:rsidR="008476FC" w:rsidRPr="00A93980">
        <w:rPr>
          <w:rFonts w:hint="eastAsia"/>
          <w:vertAlign w:val="superscript"/>
        </w:rPr>
        <w:instrText>REF _Ref103772615 \r \h</w:instrText>
      </w:r>
      <w:r w:rsidR="008476FC" w:rsidRPr="00A93980">
        <w:rPr>
          <w:vertAlign w:val="superscript"/>
        </w:rPr>
        <w:instrText xml:space="preserve">  \* MERGEFORMAT </w:instrText>
      </w:r>
      <w:r w:rsidR="008476FC" w:rsidRPr="00A93980">
        <w:rPr>
          <w:vertAlign w:val="superscript"/>
        </w:rPr>
      </w:r>
      <w:r w:rsidR="008476FC" w:rsidRPr="00A93980">
        <w:rPr>
          <w:vertAlign w:val="superscript"/>
        </w:rPr>
        <w:fldChar w:fldCharType="separate"/>
      </w:r>
      <w:r w:rsidR="002D076B">
        <w:rPr>
          <w:vertAlign w:val="superscript"/>
        </w:rPr>
        <w:t>[21]</w:t>
      </w:r>
      <w:r w:rsidR="008476FC" w:rsidRPr="00A93980">
        <w:rPr>
          <w:vertAlign w:val="superscript"/>
        </w:rPr>
        <w:fldChar w:fldCharType="end"/>
      </w:r>
      <w:r w:rsidRPr="00A93980">
        <w:rPr>
          <w:rFonts w:hint="eastAsia"/>
        </w:rPr>
        <w:t>将最小二乘法应用于单常数理论与双常数理论，用以计算</w:t>
      </w:r>
      <w:r w:rsidRPr="00A93980">
        <w:rPr>
          <w:rFonts w:hint="eastAsia"/>
        </w:rPr>
        <w:t>K</w:t>
      </w:r>
      <w:r w:rsidRPr="00A93980">
        <w:rPr>
          <w:rFonts w:hint="eastAsia"/>
        </w:rPr>
        <w:t>值和</w:t>
      </w:r>
      <w:r w:rsidRPr="00A93980">
        <w:rPr>
          <w:rFonts w:hint="eastAsia"/>
        </w:rPr>
        <w:t>S</w:t>
      </w:r>
      <w:r w:rsidRPr="00A93980">
        <w:rPr>
          <w:rFonts w:hint="eastAsia"/>
        </w:rPr>
        <w:t>值，结果表明双常数理论的计算结果更优，能够满足光谱匹配的要求。朱松</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_Ref98598878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[21]</w:t>
      </w:r>
      <w:r w:rsidRPr="00A93980">
        <w:rPr>
          <w:vertAlign w:val="superscript"/>
        </w:rPr>
        <w:fldChar w:fldCharType="end"/>
      </w:r>
      <w:r w:rsidRPr="00A93980">
        <w:rPr>
          <w:rFonts w:hint="eastAsia"/>
        </w:rPr>
        <w:t>利用</w:t>
      </w:r>
      <w:r w:rsidRPr="00A93980">
        <w:t>Kubelka-Munk</w:t>
      </w:r>
      <w:r w:rsidR="00DD66A8" w:rsidRPr="00A93980">
        <w:rPr>
          <w:rFonts w:hint="eastAsia"/>
        </w:rPr>
        <w:t>理论及其推论通过分析得出结论：对于同一</w:t>
      </w:r>
      <w:r w:rsidRPr="00A93980">
        <w:rPr>
          <w:rFonts w:hint="eastAsia"/>
        </w:rPr>
        <w:t>波长下</w:t>
      </w:r>
      <w:r w:rsidR="00DD66A8" w:rsidRPr="00A93980">
        <w:rPr>
          <w:rFonts w:hint="eastAsia"/>
        </w:rPr>
        <w:t>的</w:t>
      </w:r>
      <w:r w:rsidR="00DD66A8" w:rsidRPr="00A93980">
        <w:t>K/S</w:t>
      </w:r>
      <w:r w:rsidR="00DD66A8" w:rsidRPr="00A93980">
        <w:rPr>
          <w:rFonts w:hint="eastAsia"/>
        </w:rPr>
        <w:t>值</w:t>
      </w:r>
      <w:r w:rsidRPr="00A93980">
        <w:rPr>
          <w:rFonts w:hint="eastAsia"/>
        </w:rPr>
        <w:t>，双组分混色纤维</w:t>
      </w:r>
      <w:r w:rsidR="00DD66A8" w:rsidRPr="00A93980">
        <w:rPr>
          <w:rFonts w:hint="eastAsia"/>
        </w:rPr>
        <w:t>值的大小始终在</w:t>
      </w:r>
      <w:r w:rsidRPr="00A93980">
        <w:t>两</w:t>
      </w:r>
      <w:r w:rsidR="00DD66A8" w:rsidRPr="00A93980">
        <w:rPr>
          <w:rFonts w:hint="eastAsia"/>
        </w:rPr>
        <w:t>个</w:t>
      </w:r>
      <w:r w:rsidRPr="00A93980">
        <w:rPr>
          <w:rFonts w:hint="eastAsia"/>
        </w:rPr>
        <w:t>单色纤维之间。许佳艳</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_Ref98598908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[22]</w:t>
      </w:r>
      <w:r w:rsidRPr="00A93980">
        <w:rPr>
          <w:vertAlign w:val="superscript"/>
        </w:rPr>
        <w:fldChar w:fldCharType="end"/>
      </w:r>
      <w:r w:rsidR="008B417B" w:rsidRPr="00A93980">
        <w:rPr>
          <w:rFonts w:hint="eastAsia"/>
        </w:rPr>
        <w:t>为得到单色纤维</w:t>
      </w:r>
      <w:r w:rsidR="008B417B" w:rsidRPr="00A93980">
        <w:t>K</w:t>
      </w:r>
      <w:r w:rsidR="008B417B" w:rsidRPr="00A93980">
        <w:t>值</w:t>
      </w:r>
      <w:r w:rsidR="008B417B" w:rsidRPr="00A93980">
        <w:rPr>
          <w:rFonts w:hint="eastAsia"/>
        </w:rPr>
        <w:t>和</w:t>
      </w:r>
      <w:r w:rsidR="008B417B" w:rsidRPr="00A93980">
        <w:t>S</w:t>
      </w:r>
      <w:r w:rsidR="008B417B" w:rsidRPr="00A93980">
        <w:t>值</w:t>
      </w:r>
      <w:r w:rsidR="008B417B" w:rsidRPr="00A93980">
        <w:rPr>
          <w:rFonts w:hint="eastAsia"/>
        </w:rPr>
        <w:t>，构</w:t>
      </w:r>
      <w:r w:rsidRPr="00A93980">
        <w:rPr>
          <w:rFonts w:hint="eastAsia"/>
        </w:rPr>
        <w:t>建了绝对值法和相对值法，</w:t>
      </w:r>
      <w:r w:rsidR="008B417B" w:rsidRPr="00A93980">
        <w:rPr>
          <w:rFonts w:hint="eastAsia"/>
        </w:rPr>
        <w:t>通过实验证明，</w:t>
      </w:r>
      <w:r w:rsidRPr="00A93980">
        <w:rPr>
          <w:rFonts w:hint="eastAsia"/>
        </w:rPr>
        <w:t>相对值法</w:t>
      </w:r>
      <w:r w:rsidR="00201BA6" w:rsidRPr="00A93980">
        <w:rPr>
          <w:rFonts w:hint="eastAsia"/>
        </w:rPr>
        <w:t>具有最高的</w:t>
      </w:r>
      <w:r w:rsidRPr="00A93980">
        <w:rPr>
          <w:rFonts w:hint="eastAsia"/>
        </w:rPr>
        <w:t>精确度。</w:t>
      </w:r>
      <w:r w:rsidRPr="00A93980">
        <w:rPr>
          <w:rFonts w:hint="eastAsia"/>
        </w:rPr>
        <w:t>Ma</w:t>
      </w:r>
      <w:r w:rsidRPr="00A93980">
        <w:rPr>
          <w:rFonts w:hint="eastAsia"/>
        </w:rPr>
        <w:t>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_Ref98598935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[23]</w:t>
      </w:r>
      <w:r w:rsidRPr="00A93980">
        <w:rPr>
          <w:vertAlign w:val="superscript"/>
        </w:rPr>
        <w:fldChar w:fldCharType="end"/>
      </w:r>
      <w:r w:rsidRPr="00A93980">
        <w:rPr>
          <w:rFonts w:hint="eastAsia"/>
        </w:rPr>
        <w:t>比较了三种模型：</w:t>
      </w:r>
      <w:r w:rsidRPr="00A93980">
        <w:t>Stearns-Noechel</w:t>
      </w:r>
      <w:r w:rsidRPr="00A93980">
        <w:rPr>
          <w:rFonts w:hint="eastAsia"/>
        </w:rPr>
        <w:t>算法、</w:t>
      </w:r>
      <w:r w:rsidRPr="00A93980">
        <w:t>Friele</w:t>
      </w:r>
      <w:r w:rsidRPr="00A93980">
        <w:rPr>
          <w:rFonts w:hint="eastAsia"/>
        </w:rPr>
        <w:t>算法和</w:t>
      </w:r>
      <w:r w:rsidRPr="00A93980">
        <w:t>Kubelka-Munk</w:t>
      </w:r>
      <w:r w:rsidRPr="00A93980">
        <w:rPr>
          <w:rFonts w:hint="eastAsia"/>
        </w:rPr>
        <w:t>双常数理论，虽然</w:t>
      </w:r>
      <w:r w:rsidRPr="00A93980">
        <w:t>三</w:t>
      </w:r>
      <w:r w:rsidRPr="00A93980">
        <w:rPr>
          <w:rFonts w:hint="eastAsia"/>
        </w:rPr>
        <w:t>种算法均有一定的局限性，但不影响其在色纺纱配色的应用。</w:t>
      </w:r>
    </w:p>
    <w:p w:rsidR="000169EE" w:rsidRPr="00A93980" w:rsidRDefault="007D03C8">
      <w:pPr>
        <w:ind w:firstLineChars="200" w:firstLine="480"/>
      </w:pPr>
      <w:r w:rsidRPr="00A93980">
        <w:t>因为纤维混色的实际情况与上述</w:t>
      </w:r>
      <w:r w:rsidRPr="00A93980">
        <w:t>Kubelka-Munk</w:t>
      </w:r>
      <w:r w:rsidRPr="00A93980">
        <w:rPr>
          <w:rFonts w:hint="eastAsia"/>
        </w:rPr>
        <w:t>理论做出的假设条件并不完全相符，因此尽管该理论具有较高的预测精度，但仍有一定的问题。另外，该理论</w:t>
      </w:r>
      <w:r w:rsidRPr="00A93980">
        <w:t>还相较而言</w:t>
      </w:r>
      <w:r w:rsidRPr="00A93980">
        <w:rPr>
          <w:rFonts w:hint="eastAsia"/>
        </w:rPr>
        <w:t>更为复杂，计算过程也比较烦琐。</w:t>
      </w:r>
    </w:p>
    <w:p w:rsidR="000169EE" w:rsidRPr="00A93980" w:rsidRDefault="007D03C8">
      <w:pPr>
        <w:pStyle w:val="3"/>
      </w:pPr>
      <w:bookmarkStart w:id="19" w:name="_Toc103736462"/>
      <w:commentRangeStart w:id="109"/>
      <w:r w:rsidRPr="00A93980">
        <w:rPr>
          <w:rFonts w:hint="eastAsia"/>
        </w:rPr>
        <w:lastRenderedPageBreak/>
        <w:t xml:space="preserve">1.2.2 </w:t>
      </w:r>
      <w:r w:rsidRPr="00A93980">
        <w:t>机器学习配色方法</w:t>
      </w:r>
      <w:commentRangeEnd w:id="109"/>
      <w:r>
        <w:rPr>
          <w:rStyle w:val="CommentReference"/>
        </w:rPr>
        <w:commentReference w:id="109"/>
      </w:r>
      <w:bookmarkEnd w:id="19"/>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机器学习方法众多，根据特征数据的不同，对于一个问题可以有不同的建模方式。色纺纱配色问题期望预测得到单色纤维的配色比例，属于回归问题，而人工神经网络能够</w:t>
      </w:r>
      <w:r w:rsidR="00201BA6" w:rsidRPr="00A93980">
        <w:rPr>
          <w:rFonts w:ascii="Times New Roman" w:hAnsi="Times New Roman" w:cs="Times New Roman" w:hint="eastAsia"/>
        </w:rPr>
        <w:t>具有</w:t>
      </w:r>
      <w:r w:rsidRPr="00A93980">
        <w:rPr>
          <w:rFonts w:ascii="Times New Roman" w:hAnsi="Times New Roman" w:cs="Times New Roman" w:hint="eastAsia"/>
        </w:rPr>
        <w:t>逐层抽象</w:t>
      </w:r>
      <w:r w:rsidR="00201BA6" w:rsidRPr="00A93980">
        <w:rPr>
          <w:rFonts w:ascii="Times New Roman" w:hAnsi="Times New Roman" w:cs="Times New Roman" w:hint="eastAsia"/>
        </w:rPr>
        <w:t>的能力，能够近似</w:t>
      </w:r>
      <w:r w:rsidRPr="00A93980">
        <w:rPr>
          <w:rFonts w:ascii="Times New Roman" w:hAnsi="Times New Roman" w:cs="Times New Roman" w:hint="eastAsia"/>
        </w:rPr>
        <w:t>任意函数，故研究者大多基于人工神经网络进行建模。</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人工神经网络</w:t>
      </w:r>
      <w:r w:rsidRPr="00A93980">
        <w:rPr>
          <w:rFonts w:ascii="Times New Roman" w:hAnsi="Times New Roman" w:cs="Times New Roman"/>
        </w:rPr>
        <w:t>是由大量节点相互连接而成的复杂网络</w:t>
      </w:r>
      <w:r w:rsidRPr="00A93980">
        <w:rPr>
          <w:rFonts w:ascii="Times New Roman" w:hAnsi="Times New Roman" w:cs="Times New Roman" w:hint="eastAsia"/>
        </w:rPr>
        <w:t>，它</w:t>
      </w:r>
      <w:r w:rsidR="00744D31" w:rsidRPr="00A93980">
        <w:rPr>
          <w:rFonts w:ascii="Times New Roman" w:hAnsi="Times New Roman" w:cs="Times New Roman" w:hint="eastAsia"/>
        </w:rPr>
        <w:t>通过</w:t>
      </w:r>
      <w:r w:rsidR="00744D31" w:rsidRPr="00A93980">
        <w:rPr>
          <w:rFonts w:ascii="Times New Roman" w:hAnsi="Times New Roman" w:cs="Times New Roman"/>
        </w:rPr>
        <w:t>仿真</w:t>
      </w:r>
      <w:r w:rsidRPr="00A93980">
        <w:rPr>
          <w:rFonts w:ascii="Times New Roman" w:hAnsi="Times New Roman" w:cs="Times New Roman"/>
        </w:rPr>
        <w:t>大脑神经</w:t>
      </w:r>
      <w:r w:rsidRPr="00A93980">
        <w:rPr>
          <w:rFonts w:ascii="Times New Roman" w:hAnsi="Times New Roman" w:cs="Times New Roman" w:hint="eastAsia"/>
        </w:rPr>
        <w:t>突触</w:t>
      </w:r>
      <w:r w:rsidR="00744D31" w:rsidRPr="00A93980">
        <w:rPr>
          <w:rFonts w:ascii="Times New Roman" w:hAnsi="Times New Roman" w:cs="Times New Roman" w:hint="eastAsia"/>
        </w:rPr>
        <w:t>之间</w:t>
      </w:r>
      <w:r w:rsidRPr="00A93980">
        <w:rPr>
          <w:rFonts w:ascii="Times New Roman" w:hAnsi="Times New Roman" w:cs="Times New Roman" w:hint="eastAsia"/>
        </w:rPr>
        <w:t>的</w:t>
      </w:r>
      <w:r w:rsidRPr="00A93980">
        <w:rPr>
          <w:rFonts w:ascii="Times New Roman" w:hAnsi="Times New Roman" w:cs="Times New Roman"/>
        </w:rPr>
        <w:t>连接</w:t>
      </w:r>
      <w:r w:rsidRPr="00A93980">
        <w:rPr>
          <w:rFonts w:ascii="Times New Roman" w:hAnsi="Times New Roman" w:cs="Times New Roman" w:hint="eastAsia"/>
        </w:rPr>
        <w:t>，</w:t>
      </w:r>
      <w:r w:rsidR="00744D31" w:rsidRPr="00A93980">
        <w:rPr>
          <w:rFonts w:ascii="Times New Roman" w:hAnsi="Times New Roman" w:cs="Times New Roman" w:hint="eastAsia"/>
        </w:rPr>
        <w:t>可以</w:t>
      </w:r>
      <w:r w:rsidR="00744D31" w:rsidRPr="00A93980">
        <w:rPr>
          <w:rFonts w:ascii="Times New Roman" w:hAnsi="Times New Roman" w:cs="Times New Roman"/>
        </w:rPr>
        <w:t>进行</w:t>
      </w:r>
      <w:r w:rsidRPr="00A93980">
        <w:rPr>
          <w:rFonts w:ascii="Times New Roman" w:hAnsi="Times New Roman" w:cs="Times New Roman"/>
        </w:rPr>
        <w:t>分布式的并行信息处理</w:t>
      </w:r>
      <w:r w:rsidRPr="00A93980">
        <w:rPr>
          <w:rFonts w:ascii="Times New Roman" w:hAnsi="Times New Roman" w:cs="Times New Roman" w:hint="eastAsia"/>
        </w:rPr>
        <w:t>。</w:t>
      </w:r>
      <w:r w:rsidRPr="00A93980">
        <w:rPr>
          <w:rFonts w:ascii="Times New Roman" w:hAnsi="Times New Roman" w:cs="Times New Roman"/>
        </w:rPr>
        <w:t>1991</w:t>
      </w:r>
      <w:r w:rsidRPr="00A93980">
        <w:rPr>
          <w:rFonts w:ascii="Times New Roman" w:hAnsi="Times New Roman" w:cs="Times New Roman"/>
        </w:rPr>
        <w:t>年，</w:t>
      </w:r>
      <w:r w:rsidRPr="00A93980">
        <w:rPr>
          <w:rFonts w:ascii="Times New Roman" w:hAnsi="Times New Roman" w:cs="Times New Roman"/>
        </w:rPr>
        <w:t xml:space="preserve">Stephen Westland </w:t>
      </w:r>
      <w:r w:rsidRPr="00A93980">
        <w:rPr>
          <w:rFonts w:ascii="Times New Roman" w:hAnsi="Times New Roman" w:cs="Times New Roman"/>
        </w:rPr>
        <w:t>等基于对传统配色方法</w:t>
      </w:r>
      <w:r w:rsidRPr="00A93980">
        <w:rPr>
          <w:rFonts w:ascii="Times New Roman" w:hAnsi="Times New Roman" w:cs="Times New Roman" w:hint="eastAsia"/>
        </w:rPr>
        <w:t>的</w:t>
      </w:r>
      <w:r w:rsidRPr="00A93980">
        <w:rPr>
          <w:rFonts w:ascii="Times New Roman" w:hAnsi="Times New Roman" w:cs="Times New Roman"/>
        </w:rPr>
        <w:t>分析</w:t>
      </w:r>
      <w:r w:rsidRPr="00A93980">
        <w:rPr>
          <w:rFonts w:ascii="Times New Roman" w:hAnsi="Times New Roman" w:cs="Times New Roman" w:hint="eastAsia"/>
        </w:rPr>
        <w:t>，建立</w:t>
      </w:r>
      <w:r w:rsidRPr="00A93980">
        <w:rPr>
          <w:rFonts w:ascii="Times New Roman" w:hAnsi="Times New Roman" w:cs="Times New Roman"/>
        </w:rPr>
        <w:t>了</w:t>
      </w:r>
      <w:r w:rsidRPr="00A93980">
        <w:rPr>
          <w:rFonts w:ascii="Times New Roman" w:hAnsi="Times New Roman" w:cs="Times New Roman" w:hint="eastAsia"/>
        </w:rPr>
        <w:t>一个</w:t>
      </w:r>
      <w:r w:rsidRPr="00A93980">
        <w:rPr>
          <w:rFonts w:ascii="Times New Roman" w:hAnsi="Times New Roman" w:cs="Times New Roman"/>
        </w:rPr>
        <w:t>神经网络模型，以</w:t>
      </w:r>
      <w:r w:rsidRPr="00A93980">
        <w:rPr>
          <w:rFonts w:ascii="Times New Roman" w:hAnsi="Times New Roman" w:cs="Times New Roman"/>
        </w:rPr>
        <w:t>CIELab</w:t>
      </w:r>
      <w:r w:rsidRPr="00A93980">
        <w:rPr>
          <w:rFonts w:ascii="Times New Roman" w:hAnsi="Times New Roman" w:cs="Times New Roman"/>
        </w:rPr>
        <w:t>颜色值（</w:t>
      </w:r>
      <w:r w:rsidRPr="00A93980">
        <w:rPr>
          <w:rFonts w:ascii="Times New Roman" w:hAnsi="Times New Roman" w:cs="Times New Roman"/>
        </w:rPr>
        <w:t>L*,a*,b*</w:t>
      </w:r>
      <w:r w:rsidRPr="00A93980">
        <w:rPr>
          <w:rFonts w:ascii="Times New Roman" w:hAnsi="Times New Roman" w:cs="Times New Roman"/>
        </w:rPr>
        <w:t>）和（</w:t>
      </w:r>
      <w:r w:rsidRPr="00A93980">
        <w:rPr>
          <w:rFonts w:ascii="Times New Roman" w:hAnsi="Times New Roman" w:cs="Times New Roman"/>
        </w:rPr>
        <w:t>L*,C*,H*</w:t>
      </w:r>
      <w:r w:rsidRPr="00A93980">
        <w:rPr>
          <w:rFonts w:ascii="Times New Roman" w:hAnsi="Times New Roman" w:cs="Times New Roman"/>
        </w:rPr>
        <w:t>）为输入值</w:t>
      </w:r>
      <w:r w:rsidRPr="00A93980">
        <w:rPr>
          <w:rFonts w:ascii="Times New Roman" w:hAnsi="Times New Roman" w:cs="Times New Roman" w:hint="eastAsia"/>
        </w:rPr>
        <w:t>，</w:t>
      </w:r>
      <w:r w:rsidRPr="00A93980">
        <w:rPr>
          <w:rFonts w:ascii="Times New Roman" w:hAnsi="Times New Roman" w:cs="Times New Roman"/>
        </w:rPr>
        <w:t>对神经网络建模的可行性进行了验证</w:t>
      </w:r>
      <w:r w:rsidR="009A3883" w:rsidRPr="00A93980">
        <w:rPr>
          <w:rFonts w:ascii="Times New Roman" w:hAnsi="Times New Roman" w:cs="Times New Roman"/>
          <w:vertAlign w:val="superscript"/>
        </w:rPr>
        <w:fldChar w:fldCharType="begin"/>
      </w:r>
      <w:r w:rsidR="009A3883" w:rsidRPr="00A93980">
        <w:rPr>
          <w:rFonts w:ascii="Times New Roman" w:hAnsi="Times New Roman" w:cs="Times New Roman"/>
          <w:vertAlign w:val="superscript"/>
        </w:rPr>
        <w:instrText xml:space="preserve"> REF _Ref103773621 \r \h  \* MERGEFORMAT </w:instrText>
      </w:r>
      <w:r w:rsidR="009A3883" w:rsidRPr="00A93980">
        <w:rPr>
          <w:rFonts w:ascii="Times New Roman" w:hAnsi="Times New Roman" w:cs="Times New Roman"/>
          <w:vertAlign w:val="superscript"/>
        </w:rPr>
      </w:r>
      <w:r w:rsidR="009A3883"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[24]</w:t>
      </w:r>
      <w:r w:rsidR="009A3883" w:rsidRPr="00A93980">
        <w:rPr>
          <w:rFonts w:ascii="Times New Roman" w:hAnsi="Times New Roman" w:cs="Times New Roman"/>
          <w:vertAlign w:val="superscript"/>
        </w:rPr>
        <w:fldChar w:fldCharType="end"/>
      </w:r>
      <w:r w:rsidRPr="00A93980">
        <w:rPr>
          <w:rFonts w:ascii="Times New Roman" w:hAnsi="Times New Roman" w:cs="Times New Roman"/>
        </w:rPr>
        <w:t>。</w:t>
      </w:r>
      <w:r w:rsidRPr="00A93980">
        <w:rPr>
          <w:rFonts w:ascii="Times New Roman" w:hAnsi="Times New Roman" w:cs="Times New Roman" w:hint="eastAsia"/>
        </w:rPr>
        <w:t>Mizutani</w:t>
      </w:r>
      <w:r w:rsidRPr="00A93980">
        <w:rPr>
          <w:rFonts w:ascii="Times New Roman" w:hAnsi="Times New Roman" w:cs="Times New Roman" w:hint="eastAsia"/>
        </w:rPr>
        <w:t>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_Ref98599074 \r \h</w:instrText>
      </w:r>
      <w:r w:rsidRPr="00A93980">
        <w:rPr>
          <w:rFonts w:ascii="Times New Roman" w:hAnsi="Times New Roman" w:cs="Times New Roman"/>
          <w:vertAlign w:val="superscript"/>
        </w:rPr>
        <w:instrText xml:space="preserve">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[25]</w:t>
      </w:r>
      <w:r w:rsidRPr="00A93980">
        <w:rPr>
          <w:rFonts w:ascii="Times New Roman" w:hAnsi="Times New Roman" w:cs="Times New Roman"/>
          <w:vertAlign w:val="superscript"/>
        </w:rPr>
        <w:fldChar w:fldCharType="end"/>
      </w:r>
      <w:r w:rsidR="00744D31" w:rsidRPr="00A93980">
        <w:rPr>
          <w:rFonts w:ascii="Times New Roman" w:hAnsi="Times New Roman" w:cs="Times New Roman" w:hint="eastAsia"/>
        </w:rPr>
        <w:t>研究了</w:t>
      </w:r>
      <w:r w:rsidR="00683DE1" w:rsidRPr="00A93980">
        <w:rPr>
          <w:rFonts w:ascii="Times New Roman" w:hAnsi="Times New Roman" w:cs="Times New Roman" w:hint="eastAsia"/>
        </w:rPr>
        <w:t>神经网络应用于</w:t>
      </w:r>
      <w:r w:rsidRPr="00A93980">
        <w:rPr>
          <w:rFonts w:ascii="Times New Roman" w:hAnsi="Times New Roman" w:cs="Times New Roman" w:hint="eastAsia"/>
        </w:rPr>
        <w:t>配色</w:t>
      </w:r>
      <w:r w:rsidR="00683DE1" w:rsidRPr="00A93980">
        <w:rPr>
          <w:rFonts w:ascii="Times New Roman" w:hAnsi="Times New Roman" w:cs="Times New Roman" w:hint="eastAsia"/>
        </w:rPr>
        <w:t>时</w:t>
      </w:r>
      <w:r w:rsidR="00744D31" w:rsidRPr="00A93980">
        <w:rPr>
          <w:rFonts w:ascii="Times New Roman" w:hAnsi="Times New Roman" w:cs="Times New Roman" w:hint="eastAsia"/>
        </w:rPr>
        <w:t>的有</w:t>
      </w:r>
      <w:r w:rsidRPr="00A93980">
        <w:rPr>
          <w:rFonts w:ascii="Times New Roman" w:hAnsi="Times New Roman" w:cs="Times New Roman" w:hint="eastAsia"/>
        </w:rPr>
        <w:t>关参数。</w:t>
      </w:r>
      <w:r w:rsidRPr="00A93980">
        <w:rPr>
          <w:rFonts w:ascii="Times New Roman" w:hAnsi="Times New Roman" w:cs="Times New Roman"/>
        </w:rPr>
        <w:t>在色纺纱配色上</w:t>
      </w:r>
      <w:r w:rsidRPr="00A93980">
        <w:rPr>
          <w:rFonts w:ascii="Times New Roman" w:hAnsi="Times New Roman" w:cs="Times New Roman" w:hint="eastAsia"/>
        </w:rPr>
        <w:t>，</w:t>
      </w:r>
      <w:r w:rsidRPr="00A93980">
        <w:rPr>
          <w:rFonts w:ascii="Times New Roman" w:hAnsi="Times New Roman" w:cs="Times New Roman"/>
        </w:rPr>
        <w:t>Furferi</w:t>
      </w:r>
      <w:r w:rsidRPr="00A93980">
        <w:rPr>
          <w:rFonts w:ascii="Times New Roman" w:hAnsi="Times New Roman" w:cs="Times New Roman"/>
          <w:szCs w:val="24"/>
          <w:vertAlign w:val="superscript"/>
        </w:rPr>
        <w:fldChar w:fldCharType="begin"/>
      </w:r>
      <w:r w:rsidRPr="00A93980">
        <w:rPr>
          <w:rFonts w:ascii="Times New Roman" w:hAnsi="Times New Roman" w:cs="Times New Roman"/>
          <w:vertAlign w:val="superscript"/>
        </w:rPr>
        <w:instrText xml:space="preserve"> REF _Ref98597074 \r \h </w:instrText>
      </w:r>
      <w:r w:rsidRPr="00A93980">
        <w:rPr>
          <w:rFonts w:ascii="Times New Roman" w:hAnsi="Times New Roman" w:cs="Times New Roman"/>
          <w:szCs w:val="24"/>
          <w:vertAlign w:val="superscript"/>
        </w:rPr>
        <w:instrText xml:space="preserve"> \* MERGEFORMAT </w:instrText>
      </w:r>
      <w:r w:rsidRPr="00A93980">
        <w:rPr>
          <w:rFonts w:ascii="Times New Roman" w:hAnsi="Times New Roman" w:cs="Times New Roman"/>
          <w:szCs w:val="24"/>
          <w:vertAlign w:val="superscript"/>
        </w:rPr>
      </w:r>
      <w:r w:rsidRPr="00A93980">
        <w:rPr>
          <w:rFonts w:ascii="Times New Roman" w:hAnsi="Times New Roman" w:cs="Times New Roman"/>
          <w:szCs w:val="24"/>
          <w:vertAlign w:val="superscript"/>
        </w:rPr>
        <w:fldChar w:fldCharType="separate"/>
      </w:r>
      <w:r w:rsidR="002D076B">
        <w:rPr>
          <w:rFonts w:ascii="Times New Roman" w:hAnsi="Times New Roman" w:cs="Times New Roman"/>
          <w:vertAlign w:val="superscript"/>
        </w:rPr>
        <w:t>[11]</w:t>
      </w:r>
      <w:r w:rsidRPr="00A93980">
        <w:rPr>
          <w:rFonts w:ascii="Times New Roman" w:hAnsi="Times New Roman" w:cs="Times New Roman"/>
          <w:szCs w:val="24"/>
          <w:vertAlign w:val="superscript"/>
        </w:rPr>
        <w:fldChar w:fldCharType="end"/>
      </w:r>
      <w:r w:rsidRPr="00A93980">
        <w:rPr>
          <w:rFonts w:ascii="Times New Roman" w:hAnsi="Times New Roman" w:cs="Times New Roman"/>
        </w:rPr>
        <w:t>比较了神经网络</w:t>
      </w:r>
      <w:r w:rsidRPr="00A93980">
        <w:rPr>
          <w:rFonts w:ascii="Times New Roman" w:hAnsi="Times New Roman" w:cs="Times New Roman" w:hint="eastAsia"/>
        </w:rPr>
        <w:t>和</w:t>
      </w:r>
      <w:r w:rsidRPr="00A93980">
        <w:rPr>
          <w:rFonts w:ascii="Times New Roman" w:hAnsi="Times New Roman" w:cs="Times New Roman"/>
        </w:rPr>
        <w:t>经典模型，实验表明神经网络</w:t>
      </w:r>
      <w:r w:rsidRPr="00A93980">
        <w:rPr>
          <w:rFonts w:ascii="Times New Roman" w:hAnsi="Times New Roman" w:cs="Times New Roman" w:hint="eastAsia"/>
        </w:rPr>
        <w:t>能够</w:t>
      </w:r>
      <w:r w:rsidRPr="00A93980">
        <w:rPr>
          <w:rFonts w:ascii="Times New Roman" w:hAnsi="Times New Roman" w:cs="Times New Roman"/>
        </w:rPr>
        <w:t>得到更好的结果，但文章所使用的样本较少，</w:t>
      </w:r>
      <w:r w:rsidRPr="00A93980">
        <w:rPr>
          <w:rFonts w:ascii="Times New Roman" w:hAnsi="Times New Roman" w:cs="Times New Roman" w:hint="eastAsia"/>
        </w:rPr>
        <w:t>未</w:t>
      </w:r>
      <w:r w:rsidRPr="00A93980">
        <w:rPr>
          <w:rFonts w:ascii="Times New Roman" w:hAnsi="Times New Roman" w:cs="Times New Roman"/>
        </w:rPr>
        <w:t>验证模型的泛化能力。</w:t>
      </w:r>
      <w:r w:rsidRPr="00A93980">
        <w:rPr>
          <w:rFonts w:ascii="Times New Roman" w:hAnsi="Times New Roman" w:cs="Times New Roman" w:hint="eastAsia"/>
        </w:rPr>
        <w:t>沈加加等</w:t>
      </w:r>
      <w:r w:rsidR="009A3883" w:rsidRPr="00A93980">
        <w:rPr>
          <w:rFonts w:ascii="Times New Roman" w:hAnsi="Times New Roman" w:cs="Times New Roman"/>
          <w:vertAlign w:val="superscript"/>
        </w:rPr>
        <w:fldChar w:fldCharType="begin"/>
      </w:r>
      <w:r w:rsidR="009A3883" w:rsidRPr="00A93980">
        <w:rPr>
          <w:rFonts w:ascii="Times New Roman" w:hAnsi="Times New Roman" w:cs="Times New Roman"/>
          <w:vertAlign w:val="superscript"/>
        </w:rPr>
        <w:instrText xml:space="preserve"> </w:instrText>
      </w:r>
      <w:r w:rsidR="009A3883" w:rsidRPr="00A93980">
        <w:rPr>
          <w:rFonts w:ascii="Times New Roman" w:hAnsi="Times New Roman" w:cs="Times New Roman" w:hint="eastAsia"/>
          <w:vertAlign w:val="superscript"/>
        </w:rPr>
        <w:instrText>REF _Ref103773647 \r \h</w:instrText>
      </w:r>
      <w:r w:rsidR="009A3883" w:rsidRPr="00A93980">
        <w:rPr>
          <w:rFonts w:ascii="Times New Roman" w:hAnsi="Times New Roman" w:cs="Times New Roman"/>
          <w:vertAlign w:val="superscript"/>
        </w:rPr>
        <w:instrText xml:space="preserve">  \* MERGEFORMAT </w:instrText>
      </w:r>
      <w:r w:rsidR="009A3883" w:rsidRPr="00A93980">
        <w:rPr>
          <w:rFonts w:ascii="Times New Roman" w:hAnsi="Times New Roman" w:cs="Times New Roman"/>
          <w:vertAlign w:val="superscript"/>
        </w:rPr>
      </w:r>
      <w:r w:rsidR="009A3883"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[26]</w:t>
      </w:r>
      <w:r w:rsidR="009A3883" w:rsidRPr="00A93980">
        <w:rPr>
          <w:rFonts w:ascii="Times New Roman" w:hAnsi="Times New Roman" w:cs="Times New Roman"/>
          <w:vertAlign w:val="superscript"/>
        </w:rPr>
        <w:fldChar w:fldCharType="end"/>
      </w:r>
      <w:r w:rsidRPr="00A93980">
        <w:rPr>
          <w:rFonts w:ascii="Times New Roman" w:hAnsi="Times New Roman" w:cs="Times New Roman" w:hint="eastAsia"/>
        </w:rPr>
        <w:t>改进了神经网络模型，并通过实验验证了</w:t>
      </w:r>
      <w:r w:rsidRPr="00A93980">
        <w:rPr>
          <w:rFonts w:ascii="Times New Roman" w:hAnsi="Times New Roman" w:cs="Times New Roman"/>
        </w:rPr>
        <w:t>BP</w:t>
      </w:r>
      <w:r w:rsidR="00683DE1" w:rsidRPr="00A93980">
        <w:rPr>
          <w:rFonts w:ascii="Times New Roman" w:hAnsi="Times New Roman" w:cs="Times New Roman" w:hint="eastAsia"/>
        </w:rPr>
        <w:t>神经网络应用于</w:t>
      </w:r>
      <w:r w:rsidRPr="00A93980">
        <w:rPr>
          <w:rFonts w:ascii="Times New Roman" w:hAnsi="Times New Roman" w:cs="Times New Roman" w:hint="eastAsia"/>
        </w:rPr>
        <w:t>色纺纱</w:t>
      </w:r>
      <w:r w:rsidR="00683DE1" w:rsidRPr="00A93980">
        <w:rPr>
          <w:rFonts w:ascii="Times New Roman" w:hAnsi="Times New Roman" w:cs="Times New Roman" w:hint="eastAsia"/>
        </w:rPr>
        <w:t>配色的可行性</w:t>
      </w:r>
      <w:r w:rsidRPr="00A93980">
        <w:rPr>
          <w:rFonts w:ascii="Times New Roman" w:hAnsi="Times New Roman" w:cs="Times New Roman" w:hint="eastAsia"/>
        </w:rPr>
        <w:t>。程璐等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_Ref98599192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[27]</w:t>
      </w:r>
      <w:r w:rsidRPr="00A93980">
        <w:rPr>
          <w:rFonts w:ascii="Times New Roman" w:hAnsi="Times New Roman" w:cs="Times New Roman"/>
          <w:vertAlign w:val="superscript"/>
        </w:rPr>
        <w:fldChar w:fldCharType="end"/>
      </w:r>
      <w:r w:rsidRPr="00A93980">
        <w:rPr>
          <w:rFonts w:ascii="Times New Roman" w:hAnsi="Times New Roman" w:cs="Times New Roman" w:hint="eastAsia"/>
        </w:rPr>
        <w:t>通过对比实验证明了</w:t>
      </w:r>
      <w:r w:rsidRPr="00A93980">
        <w:rPr>
          <w:rFonts w:ascii="Times New Roman" w:hAnsi="Times New Roman" w:cs="Times New Roman"/>
        </w:rPr>
        <w:t>BP</w:t>
      </w:r>
      <w:r w:rsidRPr="00A93980">
        <w:rPr>
          <w:rFonts w:ascii="Times New Roman" w:hAnsi="Times New Roman" w:cs="Times New Roman" w:hint="eastAsia"/>
        </w:rPr>
        <w:t>神经网络的配色精度高于</w:t>
      </w:r>
      <w:r w:rsidRPr="00A93980">
        <w:rPr>
          <w:rFonts w:ascii="Times New Roman" w:hAnsi="Times New Roman" w:cs="Times New Roman" w:hint="eastAsia"/>
        </w:rPr>
        <w:t xml:space="preserve">Kubelka-Munk </w:t>
      </w:r>
      <w:r w:rsidRPr="00A93980">
        <w:rPr>
          <w:rFonts w:ascii="Times New Roman" w:hAnsi="Times New Roman" w:cs="Times New Roman" w:hint="eastAsia"/>
        </w:rPr>
        <w:t>双常数理论和</w:t>
      </w:r>
      <w:r w:rsidRPr="00A93980">
        <w:rPr>
          <w:rFonts w:ascii="Times New Roman" w:hAnsi="Times New Roman" w:cs="Times New Roman" w:hint="eastAsia"/>
        </w:rPr>
        <w:t>Datacolor MATCH</w:t>
      </w:r>
      <w:r w:rsidRPr="00A93980">
        <w:rPr>
          <w:rFonts w:ascii="Times New Roman" w:hAnsi="Times New Roman" w:cs="Times New Roman" w:hint="eastAsia"/>
        </w:rPr>
        <w:t>系统，但该结论仅在麻灰纱上得到了证实。</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除了对于神经网络模型中参数的研究以外，</w:t>
      </w:r>
      <w:r w:rsidRPr="00A93980">
        <w:rPr>
          <w:rFonts w:ascii="Times New Roman" w:hAnsi="Times New Roman" w:cs="Times New Roman"/>
        </w:rPr>
        <w:t>沈加加等</w:t>
      </w:r>
      <w:r w:rsidRPr="00A93980">
        <w:rPr>
          <w:rFonts w:ascii="Times New Roman" w:hAnsi="Times New Roman" w:cs="Times New Roman"/>
          <w:szCs w:val="24"/>
          <w:vertAlign w:val="superscript"/>
        </w:rPr>
        <w:fldChar w:fldCharType="begin"/>
      </w:r>
      <w:r w:rsidRPr="00A93980">
        <w:rPr>
          <w:rFonts w:ascii="Times New Roman" w:hAnsi="Times New Roman" w:cs="Times New Roman"/>
          <w:vertAlign w:val="superscript"/>
        </w:rPr>
        <w:instrText xml:space="preserve"> REF _Ref98599203 \r \h </w:instrText>
      </w:r>
      <w:r w:rsidRPr="00A93980">
        <w:rPr>
          <w:rFonts w:ascii="Times New Roman" w:hAnsi="Times New Roman" w:cs="Times New Roman"/>
          <w:szCs w:val="24"/>
          <w:vertAlign w:val="superscript"/>
        </w:rPr>
        <w:instrText xml:space="preserve"> \* MERGEFORMAT </w:instrText>
      </w:r>
      <w:r w:rsidRPr="00A93980">
        <w:rPr>
          <w:rFonts w:ascii="Times New Roman" w:hAnsi="Times New Roman" w:cs="Times New Roman"/>
          <w:szCs w:val="24"/>
          <w:vertAlign w:val="superscript"/>
        </w:rPr>
      </w:r>
      <w:r w:rsidRPr="00A93980">
        <w:rPr>
          <w:rFonts w:ascii="Times New Roman" w:hAnsi="Times New Roman" w:cs="Times New Roman"/>
          <w:szCs w:val="24"/>
          <w:vertAlign w:val="superscript"/>
        </w:rPr>
        <w:fldChar w:fldCharType="separate"/>
      </w:r>
      <w:r w:rsidR="002D076B">
        <w:rPr>
          <w:rFonts w:ascii="Times New Roman" w:hAnsi="Times New Roman" w:cs="Times New Roman"/>
          <w:vertAlign w:val="superscript"/>
        </w:rPr>
        <w:t>[28]</w:t>
      </w:r>
      <w:r w:rsidRPr="00A93980">
        <w:rPr>
          <w:rFonts w:ascii="Times New Roman" w:hAnsi="Times New Roman" w:cs="Times New Roman"/>
          <w:szCs w:val="24"/>
          <w:vertAlign w:val="superscript"/>
        </w:rPr>
        <w:fldChar w:fldCharType="end"/>
      </w:r>
      <w:r w:rsidRPr="00A93980">
        <w:rPr>
          <w:rFonts w:ascii="Times New Roman" w:hAnsi="Times New Roman" w:cs="Times New Roman"/>
        </w:rPr>
        <w:t>提出了一个新的网络模型</w:t>
      </w:r>
      <w:r w:rsidRPr="00A93980">
        <w:rPr>
          <w:rFonts w:ascii="Times New Roman" w:hAnsi="Times New Roman" w:cs="Times New Roman" w:hint="eastAsia"/>
        </w:rPr>
        <w:t>，即</w:t>
      </w:r>
      <w:r w:rsidRPr="00A93980">
        <w:rPr>
          <w:rFonts w:ascii="Times New Roman" w:hAnsi="Times New Roman" w:cs="Times New Roman"/>
        </w:rPr>
        <w:t>模块化人工神经网络（</w:t>
      </w:r>
      <w:r w:rsidRPr="00A93980">
        <w:rPr>
          <w:rFonts w:ascii="Times New Roman" w:hAnsi="Times New Roman" w:cs="Times New Roman"/>
        </w:rPr>
        <w:t>MANN</w:t>
      </w:r>
      <w:r w:rsidRPr="00A93980">
        <w:rPr>
          <w:rFonts w:ascii="Times New Roman" w:hAnsi="Times New Roman" w:cs="Times New Roman"/>
        </w:rPr>
        <w:t>）</w:t>
      </w:r>
      <w:r w:rsidRPr="00A93980">
        <w:rPr>
          <w:rFonts w:ascii="Times New Roman" w:hAnsi="Times New Roman" w:cs="Times New Roman" w:hint="eastAsia"/>
        </w:rPr>
        <w:t>。该模型</w:t>
      </w:r>
      <w:r w:rsidR="00683DE1" w:rsidRPr="00A93980">
        <w:rPr>
          <w:rFonts w:ascii="Times New Roman" w:hAnsi="Times New Roman" w:cs="Times New Roman"/>
        </w:rPr>
        <w:t>将数据集分解为不同的单元</w:t>
      </w:r>
      <w:r w:rsidRPr="00A93980">
        <w:rPr>
          <w:rFonts w:ascii="Times New Roman" w:hAnsi="Times New Roman" w:cs="Times New Roman"/>
        </w:rPr>
        <w:t>，每个单元的输入为一个单色棉纤维与实际样本反射率的比值，输出为该单色棉纤维的预测比例。最后整合所有模块的输出，实现预测比例的完整排序。</w:t>
      </w:r>
      <w:r w:rsidRPr="00A93980">
        <w:rPr>
          <w:rFonts w:ascii="Times New Roman" w:hAnsi="Times New Roman" w:cs="Times New Roman"/>
        </w:rPr>
        <w:t>MANN</w:t>
      </w:r>
      <w:r w:rsidRPr="00A93980">
        <w:rPr>
          <w:rFonts w:ascii="Times New Roman" w:hAnsi="Times New Roman" w:cs="Times New Roman"/>
        </w:rPr>
        <w:t>配色模型使用的样本由</w:t>
      </w:r>
      <w:r w:rsidRPr="00A93980">
        <w:rPr>
          <w:rFonts w:ascii="Times New Roman" w:hAnsi="Times New Roman" w:cs="Times New Roman"/>
        </w:rPr>
        <w:t>60</w:t>
      </w:r>
      <w:r w:rsidRPr="00A93980">
        <w:rPr>
          <w:rFonts w:ascii="Times New Roman" w:hAnsi="Times New Roman" w:cs="Times New Roman"/>
        </w:rPr>
        <w:t>种单色棉纤维纺织而成，对于识别原始纤维颜色具有一定的效果，但结果的平均色差为</w:t>
      </w:r>
      <w:r w:rsidRPr="00A93980">
        <w:rPr>
          <w:rFonts w:ascii="Times New Roman" w:hAnsi="Times New Roman" w:cs="Times New Roman"/>
        </w:rPr>
        <w:t>1.26</w:t>
      </w:r>
      <w:r w:rsidRPr="00A93980">
        <w:rPr>
          <w:rFonts w:ascii="Times New Roman" w:hAnsi="Times New Roman" w:cs="Times New Roman"/>
        </w:rPr>
        <w:t>，尚未满足实际生产需要。</w:t>
      </w:r>
    </w:p>
    <w:p w:rsidR="000169EE" w:rsidRPr="00A93980" w:rsidRDefault="00683DE1">
      <w:pPr>
        <w:ind w:firstLineChars="200" w:firstLine="480"/>
        <w:rPr>
          <w:rFonts w:ascii="Times New Roman" w:hAnsi="Times New Roman" w:cs="Times New Roman"/>
        </w:rPr>
      </w:pPr>
      <w:r w:rsidRPr="00A93980">
        <w:rPr>
          <w:rFonts w:ascii="Times New Roman" w:hAnsi="Times New Roman" w:cs="Times New Roman" w:hint="eastAsia"/>
        </w:rPr>
        <w:t>尽管神经网络</w:t>
      </w:r>
      <w:r w:rsidR="007D03C8" w:rsidRPr="00A93980">
        <w:rPr>
          <w:rFonts w:ascii="Times New Roman" w:hAnsi="Times New Roman" w:cs="Times New Roman" w:hint="eastAsia"/>
        </w:rPr>
        <w:t>功能强大，但</w:t>
      </w:r>
      <w:r w:rsidRPr="00A93980">
        <w:rPr>
          <w:rFonts w:ascii="Times New Roman" w:hAnsi="Times New Roman" w:cs="Times New Roman" w:hint="eastAsia"/>
        </w:rPr>
        <w:t>模型</w:t>
      </w:r>
      <w:r w:rsidR="007D03C8" w:rsidRPr="00A93980">
        <w:rPr>
          <w:rFonts w:ascii="Times New Roman" w:hAnsi="Times New Roman" w:cs="Times New Roman" w:hint="eastAsia"/>
        </w:rPr>
        <w:t>运行时间</w:t>
      </w:r>
      <w:r w:rsidRPr="00A93980">
        <w:rPr>
          <w:rFonts w:ascii="Times New Roman" w:hAnsi="Times New Roman" w:cs="Times New Roman" w:hint="eastAsia"/>
        </w:rPr>
        <w:t>较</w:t>
      </w:r>
      <w:r w:rsidR="007D03C8" w:rsidRPr="00A93980">
        <w:rPr>
          <w:rFonts w:ascii="Times New Roman" w:hAnsi="Times New Roman" w:cs="Times New Roman" w:hint="eastAsia"/>
        </w:rPr>
        <w:t>长。</w:t>
      </w:r>
      <w:r w:rsidRPr="00A93980">
        <w:rPr>
          <w:rFonts w:ascii="Times New Roman" w:hAnsi="Times New Roman" w:cs="Times New Roman"/>
        </w:rPr>
        <w:t>后续</w:t>
      </w:r>
      <w:r w:rsidR="007D03C8" w:rsidRPr="00A93980">
        <w:rPr>
          <w:rFonts w:ascii="Times New Roman" w:hAnsi="Times New Roman" w:cs="Times New Roman"/>
        </w:rPr>
        <w:t>学者</w:t>
      </w:r>
      <w:r w:rsidRPr="00A93980">
        <w:rPr>
          <w:rFonts w:ascii="Times New Roman" w:hAnsi="Times New Roman" w:cs="Times New Roman"/>
        </w:rPr>
        <w:t>在此基础上</w:t>
      </w:r>
      <w:r w:rsidRPr="00A93980">
        <w:rPr>
          <w:rFonts w:ascii="Times New Roman" w:hAnsi="Times New Roman" w:cs="Times New Roman" w:hint="eastAsia"/>
        </w:rPr>
        <w:t>，</w:t>
      </w:r>
      <w:r w:rsidR="007D03C8" w:rsidRPr="00A93980">
        <w:rPr>
          <w:rFonts w:ascii="Times New Roman" w:hAnsi="Times New Roman" w:cs="Times New Roman"/>
        </w:rPr>
        <w:t>将遗传算法</w:t>
      </w:r>
      <w:r w:rsidRPr="00A93980">
        <w:rPr>
          <w:rFonts w:ascii="Times New Roman" w:hAnsi="Times New Roman" w:cs="Times New Roman" w:hint="eastAsia"/>
        </w:rPr>
        <w:t>引入</w:t>
      </w:r>
      <w:r w:rsidR="007D03C8" w:rsidRPr="00A93980">
        <w:rPr>
          <w:rFonts w:ascii="Times New Roman" w:hAnsi="Times New Roman" w:cs="Times New Roman"/>
        </w:rPr>
        <w:t>，</w:t>
      </w:r>
      <w:r w:rsidR="001250B7" w:rsidRPr="00A93980">
        <w:rPr>
          <w:rFonts w:ascii="Times New Roman" w:hAnsi="Times New Roman" w:cs="Times New Roman" w:hint="eastAsia"/>
        </w:rPr>
        <w:t>用于确定网络初始的</w:t>
      </w:r>
      <w:r w:rsidR="007D03C8" w:rsidRPr="00A93980">
        <w:rPr>
          <w:rFonts w:ascii="Times New Roman" w:hAnsi="Times New Roman" w:cs="Times New Roman" w:hint="eastAsia"/>
        </w:rPr>
        <w:t>权重和阈值，</w:t>
      </w:r>
      <w:r w:rsidR="001250B7" w:rsidRPr="00A93980">
        <w:rPr>
          <w:rFonts w:ascii="Times New Roman" w:hAnsi="Times New Roman" w:cs="Times New Roman" w:hint="eastAsia"/>
        </w:rPr>
        <w:t>然后</w:t>
      </w:r>
      <w:r w:rsidR="007D03C8" w:rsidRPr="00A93980">
        <w:rPr>
          <w:rFonts w:ascii="Times New Roman" w:hAnsi="Times New Roman" w:cs="Times New Roman" w:hint="eastAsia"/>
        </w:rPr>
        <w:t>再进行网络模型的训练。李君丽</w:t>
      </w:r>
      <w:r w:rsidR="009A3883" w:rsidRPr="00A93980">
        <w:rPr>
          <w:rFonts w:ascii="Times New Roman" w:hAnsi="Times New Roman" w:cs="Times New Roman"/>
          <w:vertAlign w:val="superscript"/>
        </w:rPr>
        <w:fldChar w:fldCharType="begin"/>
      </w:r>
      <w:r w:rsidR="009A3883" w:rsidRPr="00A93980">
        <w:rPr>
          <w:rFonts w:ascii="Times New Roman" w:hAnsi="Times New Roman" w:cs="Times New Roman"/>
          <w:vertAlign w:val="superscript"/>
        </w:rPr>
        <w:instrText xml:space="preserve"> </w:instrText>
      </w:r>
      <w:r w:rsidR="009A3883" w:rsidRPr="00A93980">
        <w:rPr>
          <w:rFonts w:ascii="Times New Roman" w:hAnsi="Times New Roman" w:cs="Times New Roman" w:hint="eastAsia"/>
          <w:vertAlign w:val="superscript"/>
        </w:rPr>
        <w:instrText>REF _Ref103773680 \r \h</w:instrText>
      </w:r>
      <w:r w:rsidR="009A3883" w:rsidRPr="00A93980">
        <w:rPr>
          <w:rFonts w:ascii="Times New Roman" w:hAnsi="Times New Roman" w:cs="Times New Roman"/>
          <w:vertAlign w:val="superscript"/>
        </w:rPr>
        <w:instrText xml:space="preserve">  \* MERGEFORMAT </w:instrText>
      </w:r>
      <w:r w:rsidR="009A3883" w:rsidRPr="00A93980">
        <w:rPr>
          <w:rFonts w:ascii="Times New Roman" w:hAnsi="Times New Roman" w:cs="Times New Roman"/>
          <w:vertAlign w:val="superscript"/>
        </w:rPr>
      </w:r>
      <w:r w:rsidR="009A3883"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[29]</w:t>
      </w:r>
      <w:r w:rsidR="009A3883" w:rsidRPr="00A93980">
        <w:rPr>
          <w:rFonts w:ascii="Times New Roman" w:hAnsi="Times New Roman" w:cs="Times New Roman"/>
          <w:vertAlign w:val="superscript"/>
        </w:rPr>
        <w:fldChar w:fldCharType="end"/>
      </w:r>
      <w:r w:rsidR="007D03C8" w:rsidRPr="00A93980">
        <w:rPr>
          <w:rFonts w:ascii="Times New Roman" w:hAnsi="Times New Roman" w:cs="Times New Roman" w:hint="eastAsia"/>
        </w:rPr>
        <w:t>通过实验验证了</w:t>
      </w:r>
      <w:r w:rsidR="001250B7" w:rsidRPr="00A93980">
        <w:rPr>
          <w:rFonts w:ascii="Times New Roman" w:hAnsi="Times New Roman" w:cs="Times New Roman" w:hint="eastAsia"/>
        </w:rPr>
        <w:t>与遗传算法相结合的神经网络模型具有较好的</w:t>
      </w:r>
      <w:r w:rsidR="007D03C8" w:rsidRPr="00A93980">
        <w:rPr>
          <w:rFonts w:ascii="Times New Roman" w:hAnsi="Times New Roman" w:cs="Times New Roman" w:hint="eastAsia"/>
        </w:rPr>
        <w:t>运算速度和</w:t>
      </w:r>
      <w:r w:rsidR="001250B7" w:rsidRPr="00A93980">
        <w:rPr>
          <w:rFonts w:ascii="Times New Roman" w:hAnsi="Times New Roman" w:cs="Times New Roman" w:hint="eastAsia"/>
        </w:rPr>
        <w:t>较高的</w:t>
      </w:r>
      <w:r w:rsidR="007D03C8" w:rsidRPr="00A93980">
        <w:rPr>
          <w:rFonts w:ascii="Times New Roman" w:hAnsi="Times New Roman" w:cs="Times New Roman" w:hint="eastAsia"/>
        </w:rPr>
        <w:t>配色精度。马崇启等</w:t>
      </w:r>
      <w:r w:rsidR="007D03C8" w:rsidRPr="00A93980">
        <w:rPr>
          <w:rFonts w:ascii="Times New Roman" w:hAnsi="Times New Roman" w:cs="Times New Roman"/>
          <w:vertAlign w:val="superscript"/>
        </w:rPr>
        <w:fldChar w:fldCharType="begin"/>
      </w:r>
      <w:r w:rsidR="007D03C8" w:rsidRPr="00A93980">
        <w:rPr>
          <w:rFonts w:ascii="Times New Roman" w:hAnsi="Times New Roman" w:cs="Times New Roman"/>
          <w:vertAlign w:val="superscript"/>
        </w:rPr>
        <w:instrText xml:space="preserve"> </w:instrText>
      </w:r>
      <w:r w:rsidR="007D03C8" w:rsidRPr="00A93980">
        <w:rPr>
          <w:rFonts w:ascii="Times New Roman" w:hAnsi="Times New Roman" w:cs="Times New Roman" w:hint="eastAsia"/>
          <w:vertAlign w:val="superscript"/>
        </w:rPr>
        <w:instrText>REF _Ref98599266 \r \h</w:instrText>
      </w:r>
      <w:r w:rsidR="007D03C8" w:rsidRPr="00A93980">
        <w:rPr>
          <w:rFonts w:ascii="Times New Roman" w:hAnsi="Times New Roman" w:cs="Times New Roman"/>
          <w:vertAlign w:val="superscript"/>
        </w:rPr>
        <w:instrText xml:space="preserve">  \* MERGEFORMAT </w:instrText>
      </w:r>
      <w:r w:rsidR="007D03C8" w:rsidRPr="00A93980">
        <w:rPr>
          <w:rFonts w:ascii="Times New Roman" w:hAnsi="Times New Roman" w:cs="Times New Roman"/>
          <w:vertAlign w:val="superscript"/>
        </w:rPr>
      </w:r>
      <w:r w:rsidR="007D03C8"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[30]</w:t>
      </w:r>
      <w:r w:rsidR="007D03C8" w:rsidRPr="00A93980">
        <w:rPr>
          <w:rFonts w:ascii="Times New Roman" w:hAnsi="Times New Roman" w:cs="Times New Roman"/>
          <w:vertAlign w:val="superscript"/>
        </w:rPr>
        <w:fldChar w:fldCharType="end"/>
      </w:r>
      <w:r w:rsidR="007D03C8" w:rsidRPr="00A93980">
        <w:rPr>
          <w:rFonts w:ascii="Times New Roman" w:hAnsi="Times New Roman" w:cs="Times New Roman" w:hint="eastAsia"/>
        </w:rPr>
        <w:t>以红、黄、蓝三种颜色的粘胶纤维为实验材料，</w:t>
      </w:r>
      <w:r w:rsidR="001250B7" w:rsidRPr="00A93980">
        <w:rPr>
          <w:rFonts w:ascii="Times New Roman" w:hAnsi="Times New Roman" w:cs="Times New Roman" w:hint="eastAsia"/>
        </w:rPr>
        <w:t>验证了引入</w:t>
      </w:r>
      <w:r w:rsidR="007D03C8" w:rsidRPr="00A93980">
        <w:rPr>
          <w:rFonts w:ascii="Times New Roman" w:hAnsi="Times New Roman" w:cs="Times New Roman" w:hint="eastAsia"/>
        </w:rPr>
        <w:t>遗传算法</w:t>
      </w:r>
      <w:r w:rsidR="001250B7" w:rsidRPr="00A93980">
        <w:rPr>
          <w:rFonts w:ascii="Times New Roman" w:hAnsi="Times New Roman" w:cs="Times New Roman" w:hint="eastAsia"/>
        </w:rPr>
        <w:t>后神经网络模型的配色准确性</w:t>
      </w:r>
      <w:r w:rsidR="007D03C8" w:rsidRPr="00A93980">
        <w:rPr>
          <w:rFonts w:ascii="Times New Roman" w:hAnsi="Times New Roman" w:cs="Times New Roman"/>
        </w:rPr>
        <w:t>，但</w:t>
      </w:r>
      <w:r w:rsidR="001250B7" w:rsidRPr="00A93980">
        <w:rPr>
          <w:rFonts w:ascii="Times New Roman" w:hAnsi="Times New Roman" w:cs="Times New Roman"/>
        </w:rPr>
        <w:t>未验证其</w:t>
      </w:r>
      <w:r w:rsidR="007D03C8" w:rsidRPr="00A93980">
        <w:rPr>
          <w:rFonts w:ascii="Times New Roman" w:hAnsi="Times New Roman" w:cs="Times New Roman"/>
        </w:rPr>
        <w:t>泛化能力。</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BP</w:t>
      </w:r>
      <w:r w:rsidRPr="00A93980">
        <w:rPr>
          <w:rFonts w:ascii="Times New Roman" w:hAnsi="Times New Roman" w:cs="Times New Roman" w:hint="eastAsia"/>
        </w:rPr>
        <w:t>神经网络算法具有自适应能力，能够从环境中学习达到良好的预测效果，</w:t>
      </w:r>
      <w:r w:rsidRPr="00A93980">
        <w:rPr>
          <w:rFonts w:ascii="Times New Roman" w:hAnsi="Times New Roman" w:cs="Times New Roman" w:hint="eastAsia"/>
        </w:rPr>
        <w:lastRenderedPageBreak/>
        <w:t>许多学者将其用于色纺纱配色，且获得了较高的预测精度，但是或多或少还存在着一些问题，也尚未得到可靠的配色系统，后续还需进一步研究实现。</w:t>
      </w:r>
    </w:p>
    <w:p w:rsidR="000169EE" w:rsidRPr="00A93980" w:rsidRDefault="007D03C8">
      <w:pPr>
        <w:pStyle w:val="2"/>
      </w:pPr>
      <w:bookmarkStart w:id="20" w:name="_Toc103736463"/>
      <w:r w:rsidRPr="00A93980">
        <w:rPr>
          <w:rFonts w:hint="eastAsia"/>
        </w:rPr>
        <w:t xml:space="preserve">1.3 </w:t>
      </w:r>
      <w:r w:rsidRPr="00A93980">
        <w:t>研究内容</w:t>
      </w:r>
      <w:bookmarkEnd w:id="20"/>
    </w:p>
    <w:p w:rsidR="000169EE" w:rsidRPr="00A93980" w:rsidRDefault="007D03C8">
      <w:pPr>
        <w:ind w:firstLine="420"/>
      </w:pPr>
      <w:r w:rsidRPr="00A93980">
        <w:rPr>
          <w:rFonts w:hint="eastAsia"/>
        </w:rPr>
        <w:t>色纺纱配色是指通过选用多种已着色纤维，将其组合后通过均匀混色，来达到与目标色一致的色彩效果。目标为加快配色效率，提高配色准确度。本文研究和实现色纺纱配色预测方法，主要研究解决以下几个问题：</w:t>
      </w:r>
    </w:p>
    <w:p w:rsidR="000169EE" w:rsidRPr="00E30201" w:rsidRDefault="007D03C8">
      <w:pPr>
        <w:ind w:firstLine="420"/>
        <w:rPr>
          <w:b/>
        </w:rPr>
      </w:pPr>
      <w:r w:rsidRPr="00E30201">
        <w:rPr>
          <w:rFonts w:hint="eastAsia"/>
          <w:b/>
        </w:rPr>
        <w:t>1</w:t>
      </w:r>
      <w:r w:rsidRPr="00E30201">
        <w:rPr>
          <w:rFonts w:hint="eastAsia"/>
          <w:b/>
        </w:rPr>
        <w:t>．计算机配色理论和方法分析</w:t>
      </w:r>
    </w:p>
    <w:p w:rsidR="000169EE" w:rsidRPr="00A93980" w:rsidRDefault="007D03C8">
      <w:pPr>
        <w:ind w:firstLine="420"/>
      </w:pPr>
      <w:r w:rsidRPr="00A93980">
        <w:rPr>
          <w:rFonts w:hint="eastAsia"/>
        </w:rPr>
        <w:t>混色纺纱的配色具有一定的特殊性，过去有许多学者对色纺纱配色问题进行了研究，并提出了一些代表性模型，本文对这些代表性模型进行应用分析，首先分析不同模型对于本文配色预测问题的可行性，其次研究混色纤维与单色纤维反射率的关系，分析如何利用单色纤维的反射率和预测比例求解混色纤维的反射率。</w:t>
      </w:r>
    </w:p>
    <w:p w:rsidR="000169EE" w:rsidRPr="00E30201" w:rsidRDefault="007D03C8">
      <w:pPr>
        <w:ind w:firstLine="420"/>
        <w:rPr>
          <w:b/>
        </w:rPr>
      </w:pPr>
      <w:r w:rsidRPr="00E30201">
        <w:rPr>
          <w:rFonts w:hint="eastAsia"/>
          <w:b/>
        </w:rPr>
        <w:t>2</w:t>
      </w:r>
      <w:r w:rsidRPr="00E30201">
        <w:rPr>
          <w:rFonts w:hint="eastAsia"/>
          <w:b/>
        </w:rPr>
        <w:t>．机器学习在配色预测中的应用</w:t>
      </w:r>
    </w:p>
    <w:p w:rsidR="000169EE" w:rsidRPr="00A93980" w:rsidRDefault="007D03C8">
      <w:pPr>
        <w:ind w:firstLine="420"/>
      </w:pPr>
      <w:r w:rsidRPr="00A93980">
        <w:rPr>
          <w:rFonts w:hint="eastAsia"/>
        </w:rPr>
        <w:t>基于人工打样获得的数据集，本文运用传统神经网络、长短期记忆网络等机器学习方法，对色纺纱配色问题进行预测。并结合问题特点，对于神经网络模型结构、损失函数的的定义等进行研究。对比实验结果，得出效果最优的配色预测模型。另外，要保证构建的模型能够应用于实际，对于模型的评估标准应与实际工厂配色标准一致，即预测配方样本与标准样本的色差是否低于标准值。故对模型的评估从配色比例误差和</w:t>
      </w:r>
      <w:r w:rsidRPr="00A93980">
        <w:rPr>
          <w:rFonts w:hint="eastAsia"/>
        </w:rPr>
        <w:t>CMC(2:1)</w:t>
      </w:r>
      <w:r w:rsidRPr="00A93980">
        <w:rPr>
          <w:rFonts w:hint="eastAsia"/>
        </w:rPr>
        <w:t>色差两方面完成。</w:t>
      </w:r>
    </w:p>
    <w:p w:rsidR="000169EE" w:rsidRPr="00E30201" w:rsidRDefault="007D03C8">
      <w:pPr>
        <w:ind w:firstLine="420"/>
        <w:rPr>
          <w:b/>
        </w:rPr>
      </w:pPr>
      <w:r w:rsidRPr="00E30201">
        <w:rPr>
          <w:rFonts w:hint="eastAsia"/>
          <w:b/>
        </w:rPr>
        <w:t>3</w:t>
      </w:r>
      <w:r w:rsidRPr="00E30201">
        <w:rPr>
          <w:rFonts w:hint="eastAsia"/>
          <w:b/>
        </w:rPr>
        <w:t>．开发实现色纺纱配色预测系统</w:t>
      </w:r>
    </w:p>
    <w:p w:rsidR="000169EE" w:rsidRPr="00A93980" w:rsidRDefault="007D03C8">
      <w:pPr>
        <w:ind w:firstLine="420"/>
      </w:pPr>
      <w:r w:rsidRPr="00A93980">
        <w:rPr>
          <w:rFonts w:hint="eastAsia"/>
        </w:rPr>
        <w:t>本文基于对色纺纱配色预测系统的需求分析，集成所设计的</w:t>
      </w:r>
      <w:r w:rsidRPr="00A93980">
        <w:rPr>
          <w:rFonts w:hint="eastAsia"/>
        </w:rPr>
        <w:t>KM_LSTM</w:t>
      </w:r>
      <w:r w:rsidRPr="00A93980">
        <w:rPr>
          <w:rFonts w:hint="eastAsia"/>
        </w:rPr>
        <w:t>配色预测模型，开发实现了色纺纱配色预测系统。在配色方面实现了颜色转换、配色预测以及样本维护的功</w:t>
      </w:r>
      <w:r w:rsidR="00D90DE8" w:rsidRPr="00A93980">
        <w:rPr>
          <w:rFonts w:hint="eastAsia"/>
        </w:rPr>
        <w:t>能；在人员管理方面，通过对用户权限的划分，允许管理员用户对</w:t>
      </w:r>
      <w:r w:rsidRPr="00A93980">
        <w:rPr>
          <w:rFonts w:hint="eastAsia"/>
        </w:rPr>
        <w:t>系统</w:t>
      </w:r>
      <w:r w:rsidR="00D90DE8" w:rsidRPr="00A93980">
        <w:rPr>
          <w:rFonts w:hint="eastAsia"/>
        </w:rPr>
        <w:t>用户进行信息的维护</w:t>
      </w:r>
      <w:r w:rsidRPr="00A93980">
        <w:rPr>
          <w:rFonts w:hint="eastAsia"/>
        </w:rPr>
        <w:t>。另外，在系统的功能中尽量做到了数据的可视化，使配色预测结果更为直观。</w:t>
      </w:r>
    </w:p>
    <w:p w:rsidR="000169EE" w:rsidRPr="00A93980" w:rsidRDefault="007D03C8">
      <w:pPr>
        <w:pStyle w:val="2"/>
      </w:pPr>
      <w:bookmarkStart w:id="21" w:name="_Toc103736464"/>
      <w:r w:rsidRPr="00A93980">
        <w:rPr>
          <w:rFonts w:hint="eastAsia"/>
        </w:rPr>
        <w:lastRenderedPageBreak/>
        <w:t xml:space="preserve">1.4 </w:t>
      </w:r>
      <w:r w:rsidRPr="00A93980">
        <w:rPr>
          <w:rFonts w:hint="eastAsia"/>
        </w:rPr>
        <w:t>本文组织结构</w:t>
      </w:r>
      <w:bookmarkEnd w:id="21"/>
    </w:p>
    <w:p w:rsidR="000169EE" w:rsidRPr="00A93980" w:rsidRDefault="007D03C8">
      <w:pPr>
        <w:ind w:firstLine="420"/>
      </w:pPr>
      <w:r w:rsidRPr="00A93980">
        <w:t>本文对色纺纱配色预测问题进行研究</w:t>
      </w:r>
      <w:r w:rsidRPr="00A93980">
        <w:rPr>
          <w:rFonts w:hint="eastAsia"/>
        </w:rPr>
        <w:t>，将</w:t>
      </w:r>
      <w:r w:rsidRPr="00A93980">
        <w:rPr>
          <w:rFonts w:hint="eastAsia"/>
        </w:rPr>
        <w:t>LSTM</w:t>
      </w:r>
      <w:r w:rsidRPr="00A93980">
        <w:rPr>
          <w:rFonts w:hint="eastAsia"/>
        </w:rPr>
        <w:t>和</w:t>
      </w:r>
      <w:r w:rsidRPr="00A93980">
        <w:t>Kubelka-Munk</w:t>
      </w:r>
      <w:r w:rsidRPr="00A93980">
        <w:t>双常数</w:t>
      </w:r>
      <w:r w:rsidRPr="00A93980">
        <w:rPr>
          <w:rFonts w:hint="eastAsia"/>
        </w:rPr>
        <w:t>理论相结合，构建出一个配色预测模型，在此基础上实现了配色预测系统。为更好的阐述本文所提出的模型与实现的系统，本论文共分为六章，组织结构如下：</w:t>
      </w:r>
    </w:p>
    <w:p w:rsidR="000169EE" w:rsidRPr="00A93980" w:rsidRDefault="007D03C8">
      <w:pPr>
        <w:ind w:firstLine="420"/>
      </w:pPr>
      <w:r w:rsidRPr="00A93980">
        <w:rPr>
          <w:rFonts w:hint="eastAsia"/>
        </w:rPr>
        <w:t>第一章主要对本文的研究背景与意义进行了说明，接着对基于传统理论模型和机器学习算法的配色预测方法进行了综述，最后论述了论文的主要研究内容和组织结构。</w:t>
      </w:r>
    </w:p>
    <w:p w:rsidR="000169EE" w:rsidRPr="00A93980" w:rsidRDefault="007D03C8">
      <w:pPr>
        <w:ind w:firstLine="420"/>
      </w:pPr>
      <w:r w:rsidRPr="00A93980">
        <w:rPr>
          <w:rFonts w:hint="eastAsia"/>
        </w:rPr>
        <w:t>第二章主要介绍本文相关的理论和技术。首先介绍了几种不同的颜色数字化表示方法，为后续配色预测模型提供理论支持。随后对基于反射率的配色预测方法分别作了详细论述，对三种代表性模型进行了应用分析。最后结合本文问题特点对基于机器学习的配色预测方法进行阐述。</w:t>
      </w:r>
    </w:p>
    <w:p w:rsidR="000169EE" w:rsidRPr="00A93980" w:rsidRDefault="007D03C8">
      <w:pPr>
        <w:ind w:firstLine="420"/>
      </w:pPr>
      <w:r w:rsidRPr="00A93980">
        <w:rPr>
          <w:rFonts w:hint="eastAsia"/>
        </w:rPr>
        <w:t>第三章介绍了本文提出的配色预测模型</w:t>
      </w:r>
      <w:r w:rsidRPr="00A93980">
        <w:rPr>
          <w:rFonts w:hint="eastAsia"/>
        </w:rPr>
        <w:t>KM_LSTM</w:t>
      </w:r>
      <w:r w:rsidRPr="00A93980">
        <w:rPr>
          <w:rFonts w:hint="eastAsia"/>
        </w:rPr>
        <w:t>。首先对整个模型进行整体框架的概述，然后从网络结构、损失函数以及评价指标三方面对</w:t>
      </w:r>
      <w:r w:rsidRPr="00A93980">
        <w:rPr>
          <w:rFonts w:hint="eastAsia"/>
        </w:rPr>
        <w:t>KM_LSTM</w:t>
      </w:r>
      <w:r w:rsidRPr="00A93980">
        <w:rPr>
          <w:rFonts w:hint="eastAsia"/>
        </w:rPr>
        <w:t>模型进行详细阐述。</w:t>
      </w:r>
    </w:p>
    <w:p w:rsidR="000169EE" w:rsidRPr="00A93980" w:rsidRDefault="007D03C8">
      <w:pPr>
        <w:ind w:firstLine="420"/>
      </w:pPr>
      <w:r w:rsidRPr="00A93980">
        <w:t>第四章对实验结果进行分析</w:t>
      </w:r>
      <w:r w:rsidRPr="00A93980">
        <w:rPr>
          <w:rFonts w:hint="eastAsia"/>
        </w:rPr>
        <w:t>。</w:t>
      </w:r>
      <w:r w:rsidRPr="00A93980">
        <w:t>首先对</w:t>
      </w:r>
      <w:r w:rsidRPr="00A93980">
        <w:rPr>
          <w:rFonts w:hint="eastAsia"/>
        </w:rPr>
        <w:t>所使用到的</w:t>
      </w:r>
      <w:r w:rsidRPr="00A93980">
        <w:t>数据集进行</w:t>
      </w:r>
      <w:r w:rsidRPr="00A93980">
        <w:rPr>
          <w:rFonts w:hint="eastAsia"/>
        </w:rPr>
        <w:t>了</w:t>
      </w:r>
      <w:r w:rsidRPr="00A93980">
        <w:t>描述</w:t>
      </w:r>
      <w:r w:rsidRPr="00A93980">
        <w:rPr>
          <w:rFonts w:hint="eastAsia"/>
        </w:rPr>
        <w:t>，接着</w:t>
      </w:r>
      <w:r w:rsidRPr="00A93980">
        <w:t>给出</w:t>
      </w:r>
      <w:r w:rsidRPr="00A93980">
        <w:rPr>
          <w:rFonts w:hint="eastAsia"/>
        </w:rPr>
        <w:t>了</w:t>
      </w:r>
      <w:r w:rsidRPr="00A93980">
        <w:t>多种配色预测模型</w:t>
      </w:r>
      <w:r w:rsidRPr="00A93980">
        <w:rPr>
          <w:rFonts w:hint="eastAsia"/>
        </w:rPr>
        <w:t>的</w:t>
      </w:r>
      <w:r w:rsidRPr="00A93980">
        <w:t>对比实验</w:t>
      </w:r>
      <w:r w:rsidRPr="00A93980">
        <w:rPr>
          <w:rFonts w:hint="eastAsia"/>
        </w:rPr>
        <w:t>，并以此为依据，</w:t>
      </w:r>
      <w:r w:rsidRPr="00A93980">
        <w:t>进行实验结果展示与分析</w:t>
      </w:r>
      <w:r w:rsidRPr="00A93980">
        <w:rPr>
          <w:rFonts w:hint="eastAsia"/>
        </w:rPr>
        <w:t>。</w:t>
      </w:r>
    </w:p>
    <w:p w:rsidR="000169EE" w:rsidRPr="00A93980" w:rsidRDefault="008816D2">
      <w:pPr>
        <w:ind w:firstLine="420"/>
      </w:pPr>
      <w:r w:rsidRPr="00A93980">
        <w:rPr>
          <w:rFonts w:hint="eastAsia"/>
        </w:rPr>
        <w:t>第五章详细介绍了</w:t>
      </w:r>
      <w:r w:rsidR="007D03C8" w:rsidRPr="00A93980">
        <w:rPr>
          <w:rFonts w:hint="eastAsia"/>
        </w:rPr>
        <w:t>配色预测系统</w:t>
      </w:r>
      <w:r w:rsidRPr="00A93980">
        <w:rPr>
          <w:rFonts w:hint="eastAsia"/>
        </w:rPr>
        <w:t>。</w:t>
      </w:r>
      <w:r w:rsidR="007D03C8" w:rsidRPr="00A93980">
        <w:rPr>
          <w:rFonts w:hint="eastAsia"/>
        </w:rPr>
        <w:t>首先从业务需求、系统角色需求、功能需求三</w:t>
      </w:r>
      <w:r w:rsidRPr="00A93980">
        <w:rPr>
          <w:rFonts w:hint="eastAsia"/>
        </w:rPr>
        <w:t>个方面进行了需求分析，并在此基础上对系统进行详细设计，最后给出</w:t>
      </w:r>
      <w:r w:rsidR="007D03C8" w:rsidRPr="00A93980">
        <w:rPr>
          <w:rFonts w:hint="eastAsia"/>
        </w:rPr>
        <w:t>系统功能的展示。</w:t>
      </w:r>
    </w:p>
    <w:p w:rsidR="000169EE" w:rsidRPr="00A93980" w:rsidRDefault="007D03C8">
      <w:pPr>
        <w:ind w:firstLine="420"/>
      </w:pPr>
      <w:r w:rsidRPr="00A93980">
        <w:rPr>
          <w:rFonts w:hint="eastAsia"/>
        </w:rPr>
        <w:t>第六章是总结与展望，对色纺纱配色预测所做的工作进行总结，指出了研究中的不足，并对今后研究所需完成的工作进行展望。</w:t>
      </w:r>
    </w:p>
    <w:p w:rsidR="000A526C" w:rsidRPr="00A93980" w:rsidRDefault="000A526C">
      <w:pPr>
        <w:widowControl/>
        <w:spacing w:line="240" w:lineRule="auto"/>
        <w:jc w:val="left"/>
        <w:sectPr w:rsidR="000A526C" w:rsidRPr="00A93980" w:rsidSect="00E57FF2">
          <w:headerReference w:type="even" r:id="rId39"/>
          <w:footerReference w:type="even" r:id="rId40"/>
          <w:footerReference w:type="default" r:id="rId41"/>
          <w:pgSz w:w="11906" w:h="16838"/>
          <w:pgMar w:top="1985" w:right="1588" w:bottom="2268" w:left="1588" w:header="1417" w:footer="1701" w:gutter="284"/>
          <w:pgNumType w:start="1"/>
          <w:cols w:space="425"/>
          <w:docGrid w:linePitch="326"/>
        </w:sectPr>
      </w:pPr>
    </w:p>
    <w:p w:rsidR="000169EE" w:rsidRPr="00A93980" w:rsidRDefault="007D03C8">
      <w:pPr>
        <w:pStyle w:val="1"/>
      </w:pPr>
      <w:bookmarkStart w:id="22" w:name="_Toc103736465"/>
      <w:r w:rsidRPr="00A93980">
        <w:rPr>
          <w:rFonts w:hint="eastAsia"/>
        </w:rPr>
        <w:lastRenderedPageBreak/>
        <w:t>第</w:t>
      </w:r>
      <w:r w:rsidRPr="00A93980">
        <w:rPr>
          <w:rFonts w:hint="eastAsia"/>
        </w:rPr>
        <w:t>2</w:t>
      </w:r>
      <w:r w:rsidRPr="00A93980">
        <w:rPr>
          <w:rFonts w:hint="eastAsia"/>
        </w:rPr>
        <w:t>章</w:t>
      </w:r>
      <w:r w:rsidRPr="00A93980">
        <w:rPr>
          <w:rFonts w:hint="eastAsia"/>
        </w:rPr>
        <w:t xml:space="preserve"> </w:t>
      </w:r>
      <w:r w:rsidRPr="00A93980">
        <w:rPr>
          <w:rFonts w:hint="eastAsia"/>
        </w:rPr>
        <w:t>相关理论及技术</w:t>
      </w:r>
      <w:bookmarkEnd w:id="22"/>
    </w:p>
    <w:p w:rsidR="000169EE" w:rsidRPr="00A93980" w:rsidRDefault="007D03C8">
      <w:pPr>
        <w:ind w:firstLineChars="200" w:firstLine="480"/>
      </w:pPr>
      <w:r w:rsidRPr="00A93980">
        <w:rPr>
          <w:rFonts w:hint="eastAsia"/>
        </w:rPr>
        <w:t>本章介绍相关理论和技术，首性先介绍了颜色的数字化描述，接着介绍基于传统理论模型的色纺纱配色预测方法并对其实用进行对比分析，最后阐述了基于机器学习的色纺纱配色预测方法。</w:t>
      </w:r>
    </w:p>
    <w:p w:rsidR="000169EE" w:rsidRPr="00A93980" w:rsidRDefault="007D03C8">
      <w:pPr>
        <w:pStyle w:val="2"/>
      </w:pPr>
      <w:bookmarkStart w:id="23" w:name="_Toc103736466"/>
      <w:r w:rsidRPr="00A93980">
        <w:rPr>
          <w:rFonts w:hint="eastAsia"/>
        </w:rPr>
        <w:t>2.1</w:t>
      </w:r>
      <w:r w:rsidRPr="00A93980">
        <w:rPr>
          <w:rFonts w:hint="eastAsia"/>
        </w:rPr>
        <w:t>色纺纱颜色的数字化描述</w:t>
      </w:r>
      <w:bookmarkEnd w:id="23"/>
    </w:p>
    <w:p w:rsidR="000169EE" w:rsidRPr="00A93980" w:rsidRDefault="007D03C8">
      <w:pPr>
        <w:pStyle w:val="3"/>
      </w:pPr>
      <w:bookmarkStart w:id="24" w:name="_Toc103736467"/>
      <w:commentRangeStart w:id="110"/>
      <w:r w:rsidRPr="00A93980">
        <w:rPr>
          <w:rFonts w:hint="eastAsia"/>
        </w:rPr>
        <w:t xml:space="preserve">2.1.1 </w:t>
      </w:r>
      <w:r w:rsidRPr="00A93980">
        <w:rPr>
          <w:rFonts w:hint="eastAsia"/>
        </w:rPr>
        <w:t>色纺纱的反射率</w:t>
      </w:r>
      <w:commentRangeEnd w:id="110"/>
      <w:r>
        <w:rPr>
          <w:rStyle w:val="CommentReference"/>
        </w:rPr>
        <w:commentReference w:id="110"/>
      </w:r>
      <w:bookmarkEnd w:id="24"/>
    </w:p>
    <w:p w:rsidR="000169EE" w:rsidRPr="00A93980" w:rsidRDefault="007D03C8">
      <w:pPr>
        <w:ind w:firstLineChars="200" w:firstLine="480"/>
      </w:pPr>
      <w:r w:rsidRPr="00A93980">
        <w:rPr>
          <w:rFonts w:hint="eastAsia"/>
        </w:rPr>
        <w:t>光源照射到物体表面时，</w:t>
      </w:r>
      <w:r w:rsidR="00513705" w:rsidRPr="00A93980">
        <w:rPr>
          <w:rFonts w:hint="eastAsia"/>
        </w:rPr>
        <w:t>不同波长的电磁波会被物体</w:t>
      </w:r>
      <w:r w:rsidRPr="00A93980">
        <w:rPr>
          <w:rFonts w:hint="eastAsia"/>
        </w:rPr>
        <w:t>有选择地反射</w:t>
      </w:r>
      <w:r w:rsidR="00513705" w:rsidRPr="00A93980">
        <w:rPr>
          <w:rFonts w:hint="eastAsia"/>
        </w:rPr>
        <w:t>，在特定的波长下，</w:t>
      </w:r>
      <w:r w:rsidRPr="00A93980">
        <w:rPr>
          <w:rFonts w:hint="eastAsia"/>
        </w:rPr>
        <w:t>反射</w:t>
      </w:r>
      <w:r w:rsidR="00513705" w:rsidRPr="00A93980">
        <w:rPr>
          <w:rFonts w:hint="eastAsia"/>
        </w:rPr>
        <w:t>与</w:t>
      </w:r>
      <w:r w:rsidRPr="00A93980">
        <w:rPr>
          <w:rFonts w:hint="eastAsia"/>
        </w:rPr>
        <w:t>入射的光通量之比称为反射率。不同波长下的反射率构成一条连续平滑的曲线。</w:t>
      </w:r>
      <w:r w:rsidR="00501472" w:rsidRPr="00A93980">
        <w:rPr>
          <w:rFonts w:hint="eastAsia"/>
        </w:rPr>
        <w:t>本文选取</w:t>
      </w:r>
      <w:r w:rsidRPr="00A93980">
        <w:rPr>
          <w:rFonts w:hint="eastAsia"/>
        </w:rPr>
        <w:t>可见光的范围</w:t>
      </w:r>
      <w:r w:rsidR="00501472" w:rsidRPr="00A93980">
        <w:rPr>
          <w:rFonts w:hint="eastAsia"/>
        </w:rPr>
        <w:t>内</w:t>
      </w:r>
      <w:r w:rsidRPr="00A93980">
        <w:rPr>
          <w:rFonts w:hint="eastAsia"/>
        </w:rPr>
        <w:t>400-700nm</w:t>
      </w:r>
      <w:r w:rsidRPr="00A93980">
        <w:rPr>
          <w:rFonts w:hint="eastAsia"/>
        </w:rPr>
        <w:t>的波段，</w:t>
      </w:r>
      <w:r w:rsidR="00501472" w:rsidRPr="00A93980">
        <w:rPr>
          <w:rFonts w:hint="eastAsia"/>
        </w:rPr>
        <w:t>获取该范围内的</w:t>
      </w:r>
      <w:r w:rsidRPr="00A93980">
        <w:rPr>
          <w:rFonts w:hint="eastAsia"/>
        </w:rPr>
        <w:t>反射率</w:t>
      </w:r>
      <w:r w:rsidR="00501472" w:rsidRPr="00A93980">
        <w:rPr>
          <w:rFonts w:hint="eastAsia"/>
        </w:rPr>
        <w:t>用于研究</w:t>
      </w:r>
      <w:r w:rsidRPr="00A93980">
        <w:rPr>
          <w:rFonts w:hint="eastAsia"/>
        </w:rPr>
        <w:t>。</w:t>
      </w:r>
    </w:p>
    <w:p w:rsidR="000169EE" w:rsidRPr="00A93980" w:rsidRDefault="007D03C8">
      <w:pPr>
        <w:ind w:firstLineChars="200" w:firstLine="480"/>
      </w:pPr>
      <w:r w:rsidRPr="00A93980">
        <w:rPr>
          <w:rFonts w:hint="eastAsia"/>
        </w:rPr>
        <w:t>反射率是物体表面的基本属性，它可以完整地反映一个物体的颜色和表面材质。纺织品的颜色由其反射光谱决定，所以最佳的配色方法是采用匹配纺织品的反射光谱，即无条件配色方法。但是该方法只适用于纺样与标准样的纺织材料完全一致的情况，而实际生产中很难实现。</w:t>
      </w:r>
    </w:p>
    <w:p w:rsidR="000169EE" w:rsidRPr="00A93980" w:rsidRDefault="007D03C8">
      <w:pPr>
        <w:pStyle w:val="3"/>
      </w:pPr>
      <w:bookmarkStart w:id="25" w:name="_Toc103736468"/>
      <w:commentRangeStart w:id="111"/>
      <w:r w:rsidRPr="00A93980">
        <w:rPr>
          <w:rFonts w:hint="eastAsia"/>
        </w:rPr>
        <w:t xml:space="preserve">2.1.2 </w:t>
      </w:r>
      <w:r w:rsidRPr="00A93980">
        <w:rPr>
          <w:rFonts w:hint="eastAsia"/>
        </w:rPr>
        <w:t>色纺纱的颜色空间</w:t>
      </w:r>
      <w:commentRangeEnd w:id="111"/>
      <w:r>
        <w:rPr>
          <w:rStyle w:val="CommentReference"/>
        </w:rPr>
        <w:commentReference w:id="111"/>
      </w:r>
      <w:bookmarkEnd w:id="25"/>
    </w:p>
    <w:p w:rsidR="000169EE" w:rsidRPr="00A93980" w:rsidRDefault="007D03C8">
      <w:pPr>
        <w:ind w:firstLineChars="200" w:firstLine="480"/>
      </w:pPr>
      <w:r w:rsidRPr="00A93980">
        <w:rPr>
          <w:rFonts w:hint="eastAsia"/>
        </w:rPr>
        <w:t>颜色是对于光线的一种视觉效果。颜色空间可以把颜色用数字的形式描述，便于科研工作。为了实现颜色的数字化描述，颜色空间的概念应运而生，其本质上是吧每个颜色都用一个点来代表的坐标体系。</w:t>
      </w:r>
      <w:r w:rsidRPr="00A93980">
        <w:rPr>
          <w:rFonts w:hint="eastAsia"/>
        </w:rPr>
        <w:t>RGB</w:t>
      </w:r>
      <w:r w:rsidRPr="00A93980">
        <w:rPr>
          <w:rFonts w:hint="eastAsia"/>
        </w:rPr>
        <w:t>颜色空间是根据人类眼睛所能辨认的色彩所定义出的，可以表示大多数颜色。但由于将色调，亮度，饱和度放在一起表示，很难进行数值微调，所以通常不应用于科研当中。在色纺纱配色中，</w:t>
      </w:r>
      <w:r w:rsidRPr="00A93980">
        <w:rPr>
          <w:rFonts w:hint="eastAsia"/>
        </w:rPr>
        <w:t>CIEXYZ</w:t>
      </w:r>
      <w:r w:rsidRPr="00A93980">
        <w:rPr>
          <w:rFonts w:hint="eastAsia"/>
        </w:rPr>
        <w:t>和</w:t>
      </w:r>
      <w:r w:rsidRPr="00A93980">
        <w:rPr>
          <w:rFonts w:hint="eastAsia"/>
        </w:rPr>
        <w:t>CIELAB</w:t>
      </w:r>
      <w:r w:rsidRPr="00A93980">
        <w:rPr>
          <w:rFonts w:hint="eastAsia"/>
        </w:rPr>
        <w:t>两个颜色空间较为常用，二者都由国际照明委员会（</w:t>
      </w:r>
      <w:r w:rsidRPr="00A93980">
        <w:rPr>
          <w:rFonts w:hint="eastAsia"/>
        </w:rPr>
        <w:t>Commission International Eclairage</w:t>
      </w:r>
      <w:r w:rsidRPr="00A93980">
        <w:rPr>
          <w:rFonts w:hint="eastAsia"/>
        </w:rPr>
        <w:t>，</w:t>
      </w:r>
      <w:r w:rsidRPr="00A93980">
        <w:rPr>
          <w:rFonts w:hint="eastAsia"/>
        </w:rPr>
        <w:t>CIE</w:t>
      </w:r>
      <w:r w:rsidRPr="00A93980">
        <w:rPr>
          <w:rFonts w:hint="eastAsia"/>
        </w:rPr>
        <w:t>）制定，能够包括所有人类肉眼可见的色彩，下面做详细介绍。</w:t>
      </w:r>
    </w:p>
    <w:p w:rsidR="000169EE" w:rsidRPr="00A93980" w:rsidRDefault="007D03C8">
      <w:pPr>
        <w:ind w:firstLineChars="200" w:firstLine="482"/>
        <w:rPr>
          <w:b/>
        </w:rPr>
      </w:pPr>
      <w:r w:rsidRPr="00A93980">
        <w:rPr>
          <w:rFonts w:hint="eastAsia"/>
          <w:b/>
        </w:rPr>
        <w:lastRenderedPageBreak/>
        <w:t>1</w:t>
      </w:r>
      <w:r w:rsidRPr="00A93980">
        <w:rPr>
          <w:rFonts w:hint="eastAsia"/>
          <w:b/>
        </w:rPr>
        <w:t>．</w:t>
      </w:r>
      <w:r w:rsidRPr="00A93980">
        <w:rPr>
          <w:rFonts w:hint="eastAsia"/>
          <w:b/>
        </w:rPr>
        <w:t>CIEXYZ</w:t>
      </w:r>
      <w:r w:rsidRPr="00A93980">
        <w:rPr>
          <w:rFonts w:hint="eastAsia"/>
          <w:b/>
        </w:rPr>
        <w:t>颜色空间</w:t>
      </w:r>
    </w:p>
    <w:p w:rsidR="000169EE" w:rsidRPr="00A93980" w:rsidRDefault="007D03C8">
      <w:pPr>
        <w:ind w:firstLineChars="200" w:firstLine="480"/>
      </w:pPr>
      <w:r w:rsidRPr="00A93980">
        <w:rPr>
          <w:rFonts w:hint="eastAsia"/>
        </w:rPr>
        <w:t>三原色理论认为</w:t>
      </w:r>
      <w:r w:rsidR="007B35C1" w:rsidRPr="00A93980">
        <w:rPr>
          <w:rFonts w:hint="eastAsia"/>
        </w:rPr>
        <w:t>，</w:t>
      </w:r>
      <w:r w:rsidRPr="00A93980">
        <w:rPr>
          <w:rFonts w:hint="eastAsia"/>
        </w:rPr>
        <w:t>人对颜色的感觉</w:t>
      </w:r>
      <w:r w:rsidR="007B35C1" w:rsidRPr="00A93980">
        <w:rPr>
          <w:rFonts w:hint="eastAsia"/>
        </w:rPr>
        <w:t>是由</w:t>
      </w:r>
      <w:r w:rsidRPr="00A93980">
        <w:rPr>
          <w:rFonts w:hint="eastAsia"/>
        </w:rPr>
        <w:t>三种原色光</w:t>
      </w:r>
      <w:r w:rsidR="007B35C1" w:rsidRPr="00A93980">
        <w:rPr>
          <w:rFonts w:hint="eastAsia"/>
        </w:rPr>
        <w:t>的</w:t>
      </w:r>
      <w:r w:rsidRPr="00A93980">
        <w:rPr>
          <w:rFonts w:hint="eastAsia"/>
        </w:rPr>
        <w:t>刺激</w:t>
      </w:r>
      <w:r w:rsidR="007B35C1" w:rsidRPr="00A93980">
        <w:rPr>
          <w:rFonts w:hint="eastAsia"/>
        </w:rPr>
        <w:t>引起的</w:t>
      </w:r>
      <w:r w:rsidRPr="00A93980">
        <w:rPr>
          <w:rFonts w:hint="eastAsia"/>
        </w:rPr>
        <w:t>。</w:t>
      </w:r>
      <w:r w:rsidR="007B35C1" w:rsidRPr="00A93980">
        <w:rPr>
          <w:rFonts w:hint="eastAsia"/>
        </w:rPr>
        <w:t>对于某特定颜色，人眼受到其</w:t>
      </w:r>
      <w:r w:rsidRPr="00A93980">
        <w:rPr>
          <w:rFonts w:hint="eastAsia"/>
        </w:rPr>
        <w:t>三种原色</w:t>
      </w:r>
      <w:r w:rsidR="007B35C1" w:rsidRPr="00A93980">
        <w:rPr>
          <w:rFonts w:hint="eastAsia"/>
        </w:rPr>
        <w:t>的</w:t>
      </w:r>
      <w:r w:rsidRPr="00A93980">
        <w:rPr>
          <w:rFonts w:hint="eastAsia"/>
        </w:rPr>
        <w:t>刺激程度称为三刺激值。一般在加色混色中将能够混合出最多颜色的红、绿、蓝作为三原色，分别用</w:t>
      </w:r>
      <w:r w:rsidRPr="00A93980">
        <w:rPr>
          <w:rFonts w:hint="eastAsia"/>
        </w:rPr>
        <w:t>R</w:t>
      </w:r>
      <w:r w:rsidRPr="00A93980">
        <w:rPr>
          <w:rFonts w:hint="eastAsia"/>
        </w:rPr>
        <w:t>、</w:t>
      </w:r>
      <w:r w:rsidRPr="00A93980">
        <w:rPr>
          <w:rFonts w:hint="eastAsia"/>
        </w:rPr>
        <w:t>G</w:t>
      </w:r>
      <w:r w:rsidRPr="00A93980">
        <w:rPr>
          <w:rFonts w:hint="eastAsia"/>
        </w:rPr>
        <w:t>、</w:t>
      </w:r>
      <w:r w:rsidRPr="00A93980">
        <w:rPr>
          <w:rFonts w:hint="eastAsia"/>
        </w:rPr>
        <w:t>B</w:t>
      </w:r>
      <w:r w:rsidRPr="00A93980">
        <w:rPr>
          <w:rFonts w:hint="eastAsia"/>
        </w:rPr>
        <w:t>表示。但在实际光谱中，这三种颜色并不能调</w:t>
      </w:r>
      <w:r w:rsidRPr="00A93980">
        <w:rPr>
          <w:rFonts w:hint="eastAsia"/>
        </w:rPr>
        <w:t>(</w:t>
      </w:r>
      <w:r w:rsidRPr="00A93980">
        <w:rPr>
          <w:rFonts w:hint="eastAsia"/>
        </w:rPr>
        <w:t>匹</w:t>
      </w:r>
      <w:r w:rsidRPr="00A93980">
        <w:rPr>
          <w:rFonts w:hint="eastAsia"/>
        </w:rPr>
        <w:t>)</w:t>
      </w:r>
      <w:r w:rsidRPr="00A93980">
        <w:rPr>
          <w:rFonts w:hint="eastAsia"/>
        </w:rPr>
        <w:t>配出所有的颜色。因此</w:t>
      </w:r>
      <w:r w:rsidRPr="00A93980">
        <w:rPr>
          <w:rFonts w:hint="eastAsia"/>
        </w:rPr>
        <w:t>CIE</w:t>
      </w:r>
      <w:r w:rsidRPr="00A93980">
        <w:rPr>
          <w:rFonts w:hint="eastAsia"/>
        </w:rPr>
        <w:t>基于</w:t>
      </w:r>
      <w:r w:rsidRPr="00A93980">
        <w:rPr>
          <w:rFonts w:hint="eastAsia"/>
        </w:rPr>
        <w:t>RGB</w:t>
      </w:r>
      <w:r w:rsidRPr="00A93980">
        <w:rPr>
          <w:rFonts w:hint="eastAsia"/>
        </w:rPr>
        <w:t>系统，假定了三种原色，即理论三原色，以</w:t>
      </w:r>
      <w:r w:rsidRPr="00A93980">
        <w:rPr>
          <w:rFonts w:hint="eastAsia"/>
        </w:rPr>
        <w:t>X</w:t>
      </w:r>
      <w:r w:rsidRPr="00A93980">
        <w:rPr>
          <w:rFonts w:hint="eastAsia"/>
        </w:rPr>
        <w:t>、</w:t>
      </w:r>
      <w:r w:rsidRPr="00A93980">
        <w:rPr>
          <w:rFonts w:hint="eastAsia"/>
        </w:rPr>
        <w:t>Y</w:t>
      </w:r>
      <w:r w:rsidRPr="00A93980">
        <w:rPr>
          <w:rFonts w:hint="eastAsia"/>
        </w:rPr>
        <w:t>、</w:t>
      </w:r>
      <w:r w:rsidRPr="00A93980">
        <w:rPr>
          <w:rFonts w:hint="eastAsia"/>
        </w:rPr>
        <w:t>Z</w:t>
      </w:r>
      <w:r w:rsidRPr="00A93980">
        <w:rPr>
          <w:rFonts w:hint="eastAsia"/>
        </w:rPr>
        <w:t>表示，期望该三原色在理论上可以调</w:t>
      </w:r>
      <w:r w:rsidRPr="00A93980">
        <w:rPr>
          <w:rFonts w:hint="eastAsia"/>
        </w:rPr>
        <w:t>(</w:t>
      </w:r>
      <w:r w:rsidRPr="00A93980">
        <w:rPr>
          <w:rFonts w:hint="eastAsia"/>
        </w:rPr>
        <w:t>匹</w:t>
      </w:r>
      <w:r w:rsidRPr="00A93980">
        <w:rPr>
          <w:rFonts w:hint="eastAsia"/>
        </w:rPr>
        <w:t>)</w:t>
      </w:r>
      <w:r w:rsidRPr="00A93980">
        <w:rPr>
          <w:rFonts w:hint="eastAsia"/>
        </w:rPr>
        <w:t>配所有的颜色。</w:t>
      </w:r>
      <w:r w:rsidRPr="00A93980">
        <w:rPr>
          <w:rFonts w:hint="eastAsia"/>
        </w:rPr>
        <w:t>X</w:t>
      </w:r>
      <w:r w:rsidRPr="00A93980">
        <w:rPr>
          <w:rFonts w:hint="eastAsia"/>
        </w:rPr>
        <w:t>原色为饱和度高于光谱的红紫，</w:t>
      </w:r>
      <w:r w:rsidRPr="00A93980">
        <w:rPr>
          <w:rFonts w:hint="eastAsia"/>
        </w:rPr>
        <w:t>Y</w:t>
      </w:r>
      <w:r w:rsidRPr="00A93980">
        <w:rPr>
          <w:rFonts w:hint="eastAsia"/>
        </w:rPr>
        <w:t>原色为饱和度高于光谱绿的绿，</w:t>
      </w:r>
      <w:r w:rsidRPr="00A93980">
        <w:rPr>
          <w:rFonts w:hint="eastAsia"/>
        </w:rPr>
        <w:t>Z</w:t>
      </w:r>
      <w:r w:rsidRPr="00A93980">
        <w:rPr>
          <w:rFonts w:hint="eastAsia"/>
        </w:rPr>
        <w:t>原色为饱和度高于光谱蓝的蓝。其刺激量分别以</w:t>
      </w:r>
      <w:r w:rsidRPr="00A93980">
        <w:rPr>
          <w:rFonts w:hint="eastAsia"/>
        </w:rPr>
        <w:t>X</w:t>
      </w:r>
      <w:r w:rsidRPr="00A93980">
        <w:rPr>
          <w:rFonts w:hint="eastAsia"/>
        </w:rPr>
        <w:t>，</w:t>
      </w:r>
      <w:r w:rsidRPr="00A93980">
        <w:rPr>
          <w:rFonts w:hint="eastAsia"/>
        </w:rPr>
        <w:t>Y</w:t>
      </w:r>
      <w:r w:rsidRPr="00A93980">
        <w:rPr>
          <w:rFonts w:hint="eastAsia"/>
        </w:rPr>
        <w:t>，</w:t>
      </w:r>
      <w:r w:rsidRPr="00A93980">
        <w:rPr>
          <w:rFonts w:hint="eastAsia"/>
        </w:rPr>
        <w:t>Z</w:t>
      </w:r>
      <w:r w:rsidRPr="00A93980">
        <w:rPr>
          <w:rFonts w:hint="eastAsia"/>
        </w:rPr>
        <w:t>表示，即三刺激值。三刺激值的定义与人类视觉相关，三刺激值相同则视觉颜色相同，但反射率光谱上不一定</w:t>
      </w:r>
      <w:r w:rsidR="00FA0EAB" w:rsidRPr="00A93980">
        <w:rPr>
          <w:rFonts w:hint="eastAsia"/>
        </w:rPr>
        <w:t>相同，即</w:t>
      </w:r>
      <w:r w:rsidRPr="00A93980">
        <w:rPr>
          <w:rFonts w:hint="eastAsia"/>
        </w:rPr>
        <w:t>同色异谱，而在配色研究中需尽量追求同色同谱原则。</w:t>
      </w:r>
    </w:p>
    <w:p w:rsidR="000169EE" w:rsidRPr="00A93980" w:rsidRDefault="007D03C8">
      <w:pPr>
        <w:ind w:firstLineChars="200" w:firstLine="482"/>
        <w:rPr>
          <w:b/>
        </w:rPr>
      </w:pPr>
      <w:r w:rsidRPr="00A93980">
        <w:rPr>
          <w:rFonts w:hint="eastAsia"/>
          <w:b/>
        </w:rPr>
        <w:t>2</w:t>
      </w:r>
      <w:r w:rsidRPr="00A93980">
        <w:rPr>
          <w:rFonts w:hint="eastAsia"/>
          <w:b/>
        </w:rPr>
        <w:t>．</w:t>
      </w:r>
      <w:r w:rsidRPr="00A93980">
        <w:rPr>
          <w:rFonts w:hint="eastAsia"/>
          <w:b/>
        </w:rPr>
        <w:t>CIELab</w:t>
      </w:r>
      <w:r w:rsidRPr="00A93980">
        <w:rPr>
          <w:rFonts w:hint="eastAsia"/>
          <w:b/>
        </w:rPr>
        <w:t>颜色空间</w:t>
      </w:r>
    </w:p>
    <w:p w:rsidR="000169EE" w:rsidRPr="00A93980" w:rsidRDefault="007D03C8">
      <w:pPr>
        <w:ind w:firstLineChars="200" w:firstLine="480"/>
      </w:pPr>
      <w:r w:rsidRPr="00A93980">
        <w:rPr>
          <w:rFonts w:hint="eastAsia"/>
        </w:rPr>
        <w:t>CIELab</w:t>
      </w:r>
      <w:r w:rsidRPr="00A93980">
        <w:rPr>
          <w:rFonts w:hint="eastAsia"/>
        </w:rPr>
        <w:t>（</w:t>
      </w:r>
      <w:r w:rsidRPr="00A93980">
        <w:rPr>
          <w:rFonts w:hint="eastAsia"/>
        </w:rPr>
        <w:t>CIEL*a*b*</w:t>
      </w:r>
      <w:r w:rsidRPr="00A93980">
        <w:rPr>
          <w:rFonts w:hint="eastAsia"/>
        </w:rPr>
        <w:t>）颜色空间是由</w:t>
      </w:r>
      <w:r w:rsidRPr="00A93980">
        <w:rPr>
          <w:rFonts w:hint="eastAsia"/>
        </w:rPr>
        <w:t>CIE</w:t>
      </w:r>
      <w:r w:rsidRPr="00A93980">
        <w:rPr>
          <w:rFonts w:hint="eastAsia"/>
        </w:rPr>
        <w:t>组织在</w:t>
      </w:r>
      <w:r w:rsidRPr="00A93980">
        <w:rPr>
          <w:rFonts w:hint="eastAsia"/>
        </w:rPr>
        <w:t>1931</w:t>
      </w:r>
      <w:r w:rsidRPr="00A93980">
        <w:rPr>
          <w:rFonts w:hint="eastAsia"/>
        </w:rPr>
        <w:t>年基于国际通用色彩建立的。</w:t>
      </w:r>
      <w:r w:rsidRPr="00A93980">
        <w:rPr>
          <w:rFonts w:hint="eastAsia"/>
        </w:rPr>
        <w:t>1976</w:t>
      </w:r>
      <w:r w:rsidRPr="00A93980">
        <w:rPr>
          <w:rFonts w:hint="eastAsia"/>
        </w:rPr>
        <w:t>年得到了进一步的完善且正式命名为</w:t>
      </w:r>
      <w:r w:rsidRPr="00A93980">
        <w:rPr>
          <w:rFonts w:hint="eastAsia"/>
        </w:rPr>
        <w:t>CIELab</w:t>
      </w:r>
      <w:r w:rsidRPr="00A93980">
        <w:rPr>
          <w:rFonts w:hint="eastAsia"/>
        </w:rPr>
        <w:t>。该颜色空间与光线和设备无关，理论上包括人能看到的一切颜色，可以很好地解决</w:t>
      </w:r>
      <w:r w:rsidRPr="00A93980">
        <w:rPr>
          <w:rFonts w:hint="eastAsia"/>
        </w:rPr>
        <w:t>RGB</w:t>
      </w:r>
      <w:r w:rsidRPr="00A93980">
        <w:rPr>
          <w:rFonts w:hint="eastAsia"/>
        </w:rPr>
        <w:t>色空间的不足。</w:t>
      </w:r>
      <w:r w:rsidRPr="00A93980">
        <w:rPr>
          <w:rFonts w:hint="eastAsia"/>
        </w:rPr>
        <w:t>CIELab</w:t>
      </w:r>
      <w:r w:rsidR="00FA0EAB" w:rsidRPr="00A93980">
        <w:rPr>
          <w:rFonts w:hint="eastAsia"/>
        </w:rPr>
        <w:t>颜色空间建立于特定的理论基础之上，认为颜色的</w:t>
      </w:r>
      <w:r w:rsidR="003557F6" w:rsidRPr="00A93980">
        <w:rPr>
          <w:rFonts w:hint="eastAsia"/>
        </w:rPr>
        <w:t>区别</w:t>
      </w:r>
      <w:r w:rsidR="00FA0EAB" w:rsidRPr="00A93980">
        <w:rPr>
          <w:rFonts w:hint="eastAsia"/>
        </w:rPr>
        <w:t>在于</w:t>
      </w:r>
      <w:r w:rsidR="003557F6" w:rsidRPr="00A93980">
        <w:rPr>
          <w:rFonts w:hint="eastAsia"/>
        </w:rPr>
        <w:t>亮度、</w:t>
      </w:r>
      <w:r w:rsidR="00FA0EAB" w:rsidRPr="00A93980">
        <w:rPr>
          <w:rFonts w:hint="eastAsia"/>
        </w:rPr>
        <w:t>其与红色或绿色的相似程度</w:t>
      </w:r>
      <w:r w:rsidR="003557F6" w:rsidRPr="00A93980">
        <w:rPr>
          <w:rFonts w:hint="eastAsia"/>
        </w:rPr>
        <w:t>以及</w:t>
      </w:r>
      <w:r w:rsidR="00FA0EAB" w:rsidRPr="00A93980">
        <w:rPr>
          <w:rFonts w:hint="eastAsia"/>
        </w:rPr>
        <w:t>与蓝色或黄色的相似程度</w:t>
      </w:r>
      <w:r w:rsidRPr="00A93980">
        <w:rPr>
          <w:rFonts w:hint="eastAsia"/>
        </w:rPr>
        <w:t>。故该颜色空间中具有三个坐标分量（</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），非正式缩写用（</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）表示，其中</w:t>
      </w:r>
      <w:r w:rsidRPr="00A93980">
        <w:rPr>
          <w:rFonts w:hint="eastAsia"/>
        </w:rPr>
        <w:t>L</w:t>
      </w:r>
      <w:r w:rsidRPr="00A93980">
        <w:rPr>
          <w:rFonts w:hint="eastAsia"/>
        </w:rPr>
        <w:t>分量用于表示像素的亮度，</w:t>
      </w:r>
      <w:r w:rsidRPr="00A93980">
        <w:rPr>
          <w:rFonts w:hint="eastAsia"/>
        </w:rPr>
        <w:t>a</w:t>
      </w:r>
      <w:r w:rsidRPr="00A93980">
        <w:rPr>
          <w:rFonts w:hint="eastAsia"/>
        </w:rPr>
        <w:t>表示绿色和红色之间的位置，</w:t>
      </w:r>
      <w:r w:rsidRPr="00A93980">
        <w:rPr>
          <w:rFonts w:hint="eastAsia"/>
        </w:rPr>
        <w:t>b</w:t>
      </w:r>
      <w:r w:rsidRPr="00A93980">
        <w:rPr>
          <w:rFonts w:hint="eastAsia"/>
        </w:rPr>
        <w:t>表示蓝色和黄色之间的位置。</w:t>
      </w:r>
    </w:p>
    <w:p w:rsidR="000169EE" w:rsidRPr="00A93980" w:rsidRDefault="007D03C8">
      <w:pPr>
        <w:ind w:firstLineChars="200" w:firstLine="480"/>
      </w:pPr>
      <w:r w:rsidRPr="00A93980">
        <w:rPr>
          <w:rFonts w:hint="eastAsia"/>
        </w:rPr>
        <w:t>CIELab</w:t>
      </w:r>
      <w:r w:rsidRPr="00A93980">
        <w:rPr>
          <w:rFonts w:hint="eastAsia"/>
        </w:rPr>
        <w:t>颜色空间</w:t>
      </w:r>
      <w:r w:rsidR="003557F6" w:rsidRPr="00A93980">
        <w:rPr>
          <w:rFonts w:hint="eastAsia"/>
        </w:rPr>
        <w:t>是均匀的</w:t>
      </w:r>
      <w:r w:rsidRPr="00A93980">
        <w:rPr>
          <w:rFonts w:hint="eastAsia"/>
        </w:rPr>
        <w:t>，</w:t>
      </w:r>
      <w:r w:rsidR="003557F6" w:rsidRPr="00A93980">
        <w:rPr>
          <w:rFonts w:hint="eastAsia"/>
        </w:rPr>
        <w:t>即</w:t>
      </w:r>
      <w:r w:rsidRPr="00A93980">
        <w:rPr>
          <w:rFonts w:hint="eastAsia"/>
        </w:rPr>
        <w:t>当数字发生均匀变化时，</w:t>
      </w:r>
      <w:r w:rsidR="003557F6" w:rsidRPr="00A93980">
        <w:rPr>
          <w:rFonts w:hint="eastAsia"/>
        </w:rPr>
        <w:t>人眼所感知到的颜色也是均匀改变的</w:t>
      </w:r>
      <w:r w:rsidRPr="00A93980">
        <w:rPr>
          <w:rFonts w:hint="eastAsia"/>
        </w:rPr>
        <w:t>。空间中每个点来表示一种不同的颜色，两点间欧几里得距离</w:t>
      </w:r>
      <w:r w:rsidR="003557F6" w:rsidRPr="00A93980">
        <w:rPr>
          <w:rFonts w:hint="eastAsia"/>
        </w:rPr>
        <w:t>即</w:t>
      </w:r>
      <w:r w:rsidRPr="00A93980">
        <w:rPr>
          <w:rFonts w:hint="eastAsia"/>
        </w:rPr>
        <w:t>两种颜色的色差。该空间能够更直观的判断出不同的颜色，也更容易判断色差的大小。</w:t>
      </w:r>
    </w:p>
    <w:p w:rsidR="000169EE" w:rsidRPr="00A93980" w:rsidRDefault="007D03C8">
      <w:pPr>
        <w:pStyle w:val="3"/>
      </w:pPr>
      <w:bookmarkStart w:id="26" w:name="_Toc103736469"/>
      <w:commentRangeStart w:id="112"/>
      <w:r w:rsidRPr="00A93980">
        <w:rPr>
          <w:rFonts w:hint="eastAsia"/>
        </w:rPr>
        <w:t xml:space="preserve">2.1.3 </w:t>
      </w:r>
      <w:r w:rsidRPr="00A93980">
        <w:rPr>
          <w:rFonts w:hint="eastAsia"/>
        </w:rPr>
        <w:t>色差计算方法</w:t>
      </w:r>
      <w:commentRangeEnd w:id="112"/>
      <w:r>
        <w:rPr>
          <w:rStyle w:val="CommentReference"/>
        </w:rPr>
        <w:commentReference w:id="112"/>
      </w:r>
      <w:bookmarkEnd w:id="26"/>
    </w:p>
    <w:p w:rsidR="000169EE" w:rsidRPr="00A93980" w:rsidRDefault="007D03C8">
      <w:pPr>
        <w:ind w:firstLineChars="200" w:firstLine="480"/>
      </w:pPr>
      <w:r w:rsidRPr="00A93980">
        <w:rPr>
          <w:rFonts w:hint="eastAsia"/>
        </w:rPr>
        <w:t>色差反映颜色间的差异，是评估色纺纱配色准确性的重要标准。为保持色差与人视觉感官的一致性，应将色差公式建立在均匀的色空间上。颜色空间不同，则对应空间内的色差计算方法不同，色差结果与人的视觉差异也不尽相同。只有</w:t>
      </w:r>
      <w:r w:rsidRPr="00A93980">
        <w:rPr>
          <w:rFonts w:hint="eastAsia"/>
        </w:rPr>
        <w:lastRenderedPageBreak/>
        <w:t>调整色差公式才能减小色差计算结果与人视觉感官之间的差异。现存的色差公式有几十个种，本文主要介绍基于</w:t>
      </w:r>
      <w:r w:rsidRPr="00A93980">
        <w:rPr>
          <w:rFonts w:hint="eastAsia"/>
        </w:rPr>
        <w:t>CIELab</w:t>
      </w:r>
      <w:r w:rsidRPr="00A93980">
        <w:rPr>
          <w:rFonts w:hint="eastAsia"/>
        </w:rPr>
        <w:t>颜色空间的两种色差公式：</w:t>
      </w:r>
      <w:r w:rsidRPr="00A93980">
        <w:rPr>
          <w:rFonts w:hint="eastAsia"/>
        </w:rPr>
        <w:t>CIELab</w:t>
      </w:r>
      <w:r w:rsidRPr="00A93980">
        <w:rPr>
          <w:rFonts w:hint="eastAsia"/>
        </w:rPr>
        <w:t>色差公式和</w:t>
      </w:r>
      <w:r w:rsidRPr="00A93980">
        <w:rPr>
          <w:rFonts w:hint="eastAsia"/>
        </w:rPr>
        <w:t>CMC(l:c)</w:t>
      </w:r>
      <w:r w:rsidRPr="00A93980">
        <w:rPr>
          <w:rFonts w:hint="eastAsia"/>
        </w:rPr>
        <w:t>色差公式。</w:t>
      </w:r>
    </w:p>
    <w:p w:rsidR="000169EE" w:rsidRPr="00A93980" w:rsidRDefault="007D03C8">
      <w:pPr>
        <w:ind w:firstLine="420"/>
        <w:rPr>
          <w:b/>
        </w:rPr>
      </w:pPr>
      <w:r w:rsidRPr="00A93980">
        <w:rPr>
          <w:rFonts w:hint="eastAsia"/>
          <w:b/>
        </w:rPr>
        <w:t>1</w:t>
      </w:r>
      <w:r w:rsidRPr="00A93980">
        <w:rPr>
          <w:rFonts w:hint="eastAsia"/>
          <w:b/>
        </w:rPr>
        <w:t>．</w:t>
      </w:r>
      <w:r w:rsidRPr="00A93980">
        <w:rPr>
          <w:rFonts w:hint="eastAsia"/>
          <w:b/>
        </w:rPr>
        <w:t>CIELab(L*a*b*)</w:t>
      </w:r>
      <w:r w:rsidRPr="00A93980">
        <w:rPr>
          <w:rFonts w:hint="eastAsia"/>
          <w:b/>
        </w:rPr>
        <w:t>色差公式</w:t>
      </w:r>
    </w:p>
    <w:p w:rsidR="000169EE" w:rsidRPr="00A93980" w:rsidRDefault="007D03C8">
      <w:pPr>
        <w:ind w:firstLineChars="200" w:firstLine="480"/>
      </w:pPr>
      <w:r w:rsidRPr="00A93980">
        <w:rPr>
          <w:rFonts w:hint="eastAsia"/>
        </w:rPr>
        <w:t>早期的实验数据显示</w:t>
      </w:r>
      <w:r w:rsidRPr="00A93980">
        <w:rPr>
          <w:rFonts w:hint="eastAsia"/>
        </w:rPr>
        <w:t>CIEXYZ</w:t>
      </w:r>
      <w:r w:rsidRPr="00A93980">
        <w:rPr>
          <w:rFonts w:hint="eastAsia"/>
        </w:rPr>
        <w:t>颜色空间是不均匀的，而</w:t>
      </w:r>
      <w:r w:rsidRPr="00A93980">
        <w:rPr>
          <w:rFonts w:hint="eastAsia"/>
        </w:rPr>
        <w:t>CIELab</w:t>
      </w:r>
      <w:r w:rsidRPr="00A93980">
        <w:rPr>
          <w:rFonts w:hint="eastAsia"/>
        </w:rPr>
        <w:t>是均匀的颜色空间。每个颜色在空间中占据不同的位置，通过一组坐标（</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）来标识。</w:t>
      </w:r>
    </w:p>
    <w:p w:rsidR="000169EE" w:rsidRPr="00A93980" w:rsidRDefault="007D03C8">
      <w:pPr>
        <w:ind w:firstLineChars="200" w:firstLine="480"/>
      </w:pP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通过有色物体的三刺激值计算而来。当</w:t>
      </w:r>
      <w:r w:rsidR="00783238" w:rsidRPr="00A93980">
        <w:rPr>
          <w:rFonts w:hint="eastAsia"/>
        </w:rPr>
        <w:t>有色物体的三刺激值</w:t>
      </w:r>
      <w:r w:rsidRPr="00A93980">
        <w:rPr>
          <w:rFonts w:hint="eastAsia"/>
        </w:rPr>
        <w:t>X</w:t>
      </w:r>
      <w:r w:rsidRPr="00A93980">
        <w:rPr>
          <w:rFonts w:hint="eastAsia"/>
        </w:rPr>
        <w:t>、</w:t>
      </w:r>
      <w:r w:rsidRPr="00A93980">
        <w:rPr>
          <w:rFonts w:hint="eastAsia"/>
        </w:rPr>
        <w:t>Y</w:t>
      </w:r>
      <w:r w:rsidRPr="00A93980">
        <w:rPr>
          <w:rFonts w:hint="eastAsia"/>
        </w:rPr>
        <w:t>、</w:t>
      </w:r>
      <w:r w:rsidRPr="00A93980">
        <w:rPr>
          <w:rFonts w:hint="eastAsia"/>
        </w:rPr>
        <w:t>Z</w:t>
      </w:r>
      <w:r w:rsidRPr="00A93980">
        <w:rPr>
          <w:rFonts w:hint="eastAsia"/>
        </w:rPr>
        <w:t>与</w:t>
      </w:r>
      <w:r w:rsidR="00783238" w:rsidRPr="00A93980">
        <w:t>标准白色物体的三刺激值</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93980">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A93980">
        <w:rPr>
          <w:rFonts w:hint="eastAsia"/>
        </w:rPr>
        <w:t>、</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A93980">
        <w:rPr>
          <w:rFonts w:hint="eastAsia"/>
        </w:rPr>
        <w:t>满足</w:t>
      </w:r>
      <w:r w:rsidRPr="00A93980">
        <w:rPr>
          <w:rFonts w:hint="eastAsia"/>
        </w:rPr>
        <w:t>X</w:t>
      </w:r>
      <w:r w:rsidRPr="00A93980">
        <w:rPr>
          <w:rFonts w:hint="eastAsia"/>
        </w:rPr>
        <w:t>与</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93980">
        <w:rPr>
          <w:rFonts w:hint="eastAsia"/>
        </w:rPr>
        <w:t>、</w:t>
      </w:r>
      <w:r w:rsidRPr="00A93980">
        <w:rPr>
          <w:rFonts w:hint="eastAsia"/>
        </w:rPr>
        <w:t>Y</w:t>
      </w:r>
      <w:r w:rsidRPr="00A93980">
        <w:rPr>
          <w:rFonts w:hint="eastAsia"/>
        </w:rPr>
        <w:t>与</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A93980">
        <w:rPr>
          <w:rFonts w:hint="eastAsia"/>
        </w:rPr>
        <w:t>、</w:t>
      </w:r>
      <w:r w:rsidRPr="00A93980">
        <w:rPr>
          <w:rFonts w:hint="eastAsia"/>
        </w:rPr>
        <w:t>Z</w:t>
      </w:r>
      <w:r w:rsidRPr="00A93980">
        <w:rPr>
          <w:rFonts w:hint="eastAsia"/>
        </w:rPr>
        <w:t>与</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A93980">
        <w:t>的比值均大于</w:t>
      </w:r>
      <w:r w:rsidRPr="00A93980">
        <w:rPr>
          <w:rFonts w:hint="eastAsia"/>
        </w:rPr>
        <w:t>0.008856</w:t>
      </w:r>
      <w:r w:rsidRPr="00A93980">
        <w:t>时</w:t>
      </w:r>
      <w:r w:rsidRPr="00A93980">
        <w:rPr>
          <w:rFonts w:hint="eastAsia"/>
        </w:rPr>
        <w:t>，</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的计算如公式</w:t>
      </w:r>
      <w:r w:rsidRPr="00A93980">
        <w:rPr>
          <w:rFonts w:hint="eastAsia"/>
        </w:rPr>
        <w:t>(2-1)</w:t>
      </w:r>
      <w:r w:rsidRPr="00A93980">
        <w:rPr>
          <w:rFonts w:hint="eastAsia"/>
        </w:rPr>
        <w:t>到</w:t>
      </w:r>
      <w:r w:rsidRPr="00A93980">
        <w:rPr>
          <w:rFonts w:hint="eastAsia"/>
        </w:rPr>
        <w:t>(2-3)</w:t>
      </w:r>
      <w:r w:rsidRPr="00A93980">
        <w:rPr>
          <w:rFonts w:hint="eastAsia"/>
        </w:rPr>
        <w:t>所示。</w:t>
      </w:r>
    </w:p>
    <w:p w:rsidR="000169EE" w:rsidRPr="00A93980" w:rsidRDefault="007D03C8">
      <w:pPr>
        <w:pStyle w:val="af0"/>
        <w:ind w:firstLine="480"/>
      </w:pPr>
      <w:commentRangeStart w:id="21"/>
      <w:commentRangeStart w:id="65"/>
      <w:r w:rsidRPr="00A93980">
        <w:rPr>
          <w:rFonts w:ascii="Calibri" w:hAnsi="Calibri" w:hint="eastAsia"/>
        </w:rPr>
        <w:tab/>
      </w:r>
      <m:oMath>
        <m:sSup>
          <m:sSupPr>
            <m:ctrlPr/>
          </m:sSupPr>
          <m:e>
            <m:r>
              <m:t>L</m:t>
            </m:r>
          </m:e>
          <m:sup>
            <m:r>
              <m:rPr>
                <m:sty m:val="p"/>
              </m:rPr>
              <w:rPr>
                <w:rFonts w:eastAsia="MS Gothic" w:cs="MS Gothic" w:hint="eastAsia"/>
              </w:rPr>
              <m:t>*</m:t>
            </m:r>
          </m:sup>
        </m:sSup>
        <m:r>
          <m:rPr>
            <m:sty m:val="p"/>
          </m:rPr>
          <w:rPr>
            <w:rFonts w:hint="eastAsia"/>
          </w:rPr>
          <m:t>=</m:t>
        </m:r>
        <m:r>
          <m:rPr>
            <m:sty m:val="p"/>
          </m:rPr>
          <m:t>116</m:t>
        </m:r>
        <m:sSup>
          <m:sSupPr>
            <m:ctrlPr/>
          </m:sSupPr>
          <m:e>
            <m:r>
              <m:rPr>
                <m:sty m:val="p"/>
              </m:rPr>
              <m:t>(</m:t>
            </m:r>
            <m:f>
              <m:fPr>
                <m:ctrlPr/>
              </m:fPr>
              <m:num>
                <m:r>
                  <m:t>Y</m:t>
                </m:r>
              </m:num>
              <m:den>
                <m:sSub>
                  <m:sSubPr>
                    <m:ctrlPr/>
                  </m:sSubPr>
                  <m:e>
                    <m:r>
                      <m:t>Y</m:t>
                    </m:r>
                  </m:e>
                  <m:sub>
                    <m:r>
                      <m:rPr>
                        <m:sty m:val="p"/>
                      </m:rPr>
                      <m:t>0</m:t>
                    </m:r>
                  </m:sub>
                </m:sSub>
              </m:den>
            </m:f>
            <m:r>
              <m:rPr>
                <m:sty m:val="p"/>
              </m:rPr>
              <m:t>)</m:t>
            </m:r>
          </m:e>
          <m:sup>
            <m:f>
              <m:fPr>
                <m:ctrlPr/>
              </m:fPr>
              <m:num>
                <m:r>
                  <m:rPr>
                    <m:sty m:val="p"/>
                  </m:rPr>
                  <m:t>1</m:t>
                </m:r>
              </m:num>
              <m:den>
                <m:r>
                  <m:rPr>
                    <m:sty m:val="p"/>
                  </m:rPr>
                  <m:t>3</m:t>
                </m:r>
              </m:den>
            </m:f>
          </m:sup>
        </m:sSup>
        <m:r>
          <m:rPr>
            <m:sty m:val="p"/>
          </m:rPr>
          <m:t>-16</m:t>
        </m:r>
      </m:oMath>
      <w:r w:rsidRPr="00A93980">
        <w:rPr>
          <w:rFonts w:ascii="Calibri" w:hAnsi="Calibri" w:hint="eastAsia"/>
        </w:rPr>
        <w:tab/>
      </w:r>
      <w:r w:rsidRPr="00A93980">
        <w:rPr>
          <w:rFonts w:hint="eastAsia"/>
        </w:rPr>
        <w:t>(2-1)</w:t>
      </w:r>
      <w:commentRangeEnd w:id="21"/>
      <w:r>
        <w:rPr>
          <w:rStyle w:val="CommentReference"/>
        </w:rPr>
        <w:commentReference w:id="21"/>
      </w:r>
      <w:commentRangeEnd w:id="65"/>
      <w:r>
        <w:rPr>
          <w:rStyle w:val="CommentReference"/>
        </w:rPr>
        <w:commentReference w:id="65"/>
      </w:r>
    </w:p>
    <w:p w:rsidR="000169EE" w:rsidRPr="00A93980" w:rsidRDefault="007D03C8">
      <w:pPr>
        <w:pStyle w:val="af0"/>
        <w:ind w:firstLine="480"/>
      </w:pPr>
      <w:commentRangeStart w:id="22"/>
      <w:r w:rsidRPr="00A93980">
        <w:rPr>
          <w:rFonts w:ascii="Calibri" w:hAnsi="Calibri" w:hint="eastAsia"/>
        </w:rPr>
        <w:tab/>
      </w:r>
      <m:oMath>
        <m:sSup>
          <m:sSupPr>
            <m:ctrlPr/>
          </m:sSupPr>
          <m:e>
            <m:r>
              <m:rPr>
                <m:sty m:val="p"/>
              </m:rPr>
              <m:t>a</m:t>
            </m:r>
          </m:e>
          <m:sup>
            <m:r>
              <m:rPr>
                <m:sty m:val="p"/>
              </m:rPr>
              <w:rPr>
                <w:rFonts w:eastAsia="MS Gothic" w:cs="MS Gothic" w:hint="eastAsia"/>
              </w:rPr>
              <m:t>*</m:t>
            </m:r>
          </m:sup>
        </m:sSup>
        <m:r>
          <m:rPr>
            <m:sty m:val="p"/>
          </m:rPr>
          <w:rPr>
            <w:rFonts w:hint="eastAsia"/>
          </w:rPr>
          <m:t>=</m:t>
        </m:r>
        <m:r>
          <m:rPr>
            <m:sty m:val="p"/>
          </m:rPr>
          <m:t>500[</m:t>
        </m:r>
        <m:sSup>
          <m:sSupPr>
            <m:ctrlPr/>
          </m:sSupPr>
          <m:e>
            <m:d>
              <m:dPr>
                <m:ctrlPr/>
              </m:dPr>
              <m:e>
                <m:f>
                  <m:fPr>
                    <m:ctrlPr/>
                  </m:fPr>
                  <m:num>
                    <m:r>
                      <m:rPr>
                        <m:sty m:val="p"/>
                      </m:rPr>
                      <m:t>X</m:t>
                    </m:r>
                  </m:num>
                  <m:den>
                    <m:sSub>
                      <m:sSubPr>
                        <m:ctrlPr/>
                      </m:sSubPr>
                      <m:e>
                        <m:r>
                          <m:rPr>
                            <m:sty m:val="p"/>
                          </m:rPr>
                          <m:t>X</m:t>
                        </m:r>
                      </m:e>
                      <m:sub>
                        <m:r>
                          <m:rPr>
                            <m:sty m:val="p"/>
                          </m:rPr>
                          <m:t>0</m:t>
                        </m:r>
                      </m:sub>
                    </m:sSub>
                  </m:den>
                </m:f>
              </m:e>
            </m:d>
          </m:e>
          <m:sup>
            <m:f>
              <m:fPr>
                <m:ctrlPr/>
              </m:fPr>
              <m:num>
                <m:r>
                  <m:rPr>
                    <m:sty m:val="p"/>
                  </m:rPr>
                  <m:t>1</m:t>
                </m:r>
              </m:num>
              <m:den>
                <m:r>
                  <m:rPr>
                    <m:sty m:val="p"/>
                  </m:rPr>
                  <m:t>3</m:t>
                </m:r>
              </m:den>
            </m:f>
          </m:sup>
        </m:sSup>
        <m:r>
          <m:rPr>
            <m:sty m:val="p"/>
          </m:rPr>
          <m:t>-</m:t>
        </m:r>
        <m:sSup>
          <m:sSupPr>
            <m:ctrlPr/>
          </m:sSupPr>
          <m:e>
            <m:d>
              <m:dPr>
                <m:ctrlPr/>
              </m:dPr>
              <m:e>
                <m:f>
                  <m:fPr>
                    <m:ctrlPr/>
                  </m:fPr>
                  <m:num>
                    <m:r>
                      <m:rPr>
                        <m:sty m:val="p"/>
                      </m:rPr>
                      <m:t>Y</m:t>
                    </m:r>
                  </m:num>
                  <m:den>
                    <m:sSub>
                      <m:sSubPr>
                        <m:ctrlPr/>
                      </m:sSubPr>
                      <m:e>
                        <m:r>
                          <m:rPr>
                            <m:sty m:val="p"/>
                          </m:rPr>
                          <m:t>Y</m:t>
                        </m:r>
                      </m:e>
                      <m:sub>
                        <m:r>
                          <m:rPr>
                            <m:sty m:val="p"/>
                          </m:rPr>
                          <m:t>0</m:t>
                        </m:r>
                      </m:sub>
                    </m:sSub>
                  </m:den>
                </m:f>
              </m:e>
            </m:d>
          </m:e>
          <m:sup>
            <m:f>
              <m:fPr>
                <m:ctrlPr/>
              </m:fPr>
              <m:num>
                <m:r>
                  <m:rPr>
                    <m:sty m:val="p"/>
                  </m:rPr>
                  <m:t>1</m:t>
                </m:r>
              </m:num>
              <m:den>
                <m:r>
                  <m:rPr>
                    <m:sty m:val="p"/>
                  </m:rPr>
                  <m:t>3</m:t>
                </m:r>
              </m:den>
            </m:f>
          </m:sup>
        </m:sSup>
        <m:r>
          <m:rPr>
            <m:sty m:val="p"/>
          </m:rPr>
          <m:t>]</m:t>
        </m:r>
      </m:oMath>
      <w:r w:rsidRPr="00A93980">
        <w:rPr>
          <w:rFonts w:ascii="Calibri" w:hAnsi="Calibri" w:hint="eastAsia"/>
        </w:rPr>
        <w:tab/>
      </w:r>
      <w:r w:rsidRPr="00A93980">
        <w:rPr>
          <w:rFonts w:hint="eastAsia"/>
        </w:rPr>
        <w:t xml:space="preserve"> (2-2)</w:t>
      </w:r>
      <w:commentRangeEnd w:id="22"/>
      <w:r>
        <w:rPr>
          <w:rStyle w:val="CommentReference"/>
        </w:rPr>
        <w:commentReference w:id="22"/>
      </w:r>
    </w:p>
    <w:p w:rsidR="000169EE" w:rsidRPr="00A93980" w:rsidRDefault="007D03C8">
      <w:pPr>
        <w:pStyle w:val="af0"/>
        <w:ind w:firstLine="480"/>
      </w:pPr>
      <w:commentRangeStart w:id="23"/>
      <w:r w:rsidRPr="00A93980">
        <w:rPr>
          <w:rFonts w:hint="eastAsia"/>
        </w:rPr>
        <w:tab/>
      </w:r>
      <m:oMath>
        <m:sSup>
          <m:sSupPr>
            <m:ctrlPr/>
          </m:sSupPr>
          <m:e>
            <m:r>
              <m:t>b</m:t>
            </m:r>
          </m:e>
          <m:sup>
            <m:r>
              <m:rPr>
                <m:sty m:val="p"/>
              </m:rPr>
              <w:rPr>
                <w:rFonts w:eastAsia="MS Gothic" w:cs="MS Gothic" w:hint="eastAsia"/>
              </w:rPr>
              <m:t>*</m:t>
            </m:r>
          </m:sup>
        </m:sSup>
        <m:r>
          <m:rPr>
            <m:sty m:val="p"/>
          </m:rPr>
          <w:rPr>
            <w:rFonts w:hint="eastAsia"/>
          </w:rPr>
          <m:t>=</m:t>
        </m:r>
        <m:r>
          <m:rPr>
            <m:sty m:val="p"/>
          </m:rPr>
          <m:t>200[</m:t>
        </m:r>
        <m:sSup>
          <m:sSupPr>
            <m:ctrlPr/>
          </m:sSupPr>
          <m:e>
            <m:d>
              <m:dPr>
                <m:ctrlPr/>
              </m:dPr>
              <m:e>
                <m:f>
                  <m:fPr>
                    <m:ctrlPr/>
                  </m:fPr>
                  <m:num>
                    <m:r>
                      <m:t>Y</m:t>
                    </m:r>
                  </m:num>
                  <m:den>
                    <m:sSub>
                      <m:sSubPr>
                        <m:ctrlPr/>
                      </m:sSubPr>
                      <m:e>
                        <m:r>
                          <m:t>Y</m:t>
                        </m:r>
                      </m:e>
                      <m:sub>
                        <m:r>
                          <m:rPr>
                            <m:sty m:val="p"/>
                          </m:rPr>
                          <m:t>0</m:t>
                        </m:r>
                      </m:sub>
                    </m:sSub>
                  </m:den>
                </m:f>
              </m:e>
            </m:d>
          </m:e>
          <m:sup>
            <m:f>
              <m:fPr>
                <m:ctrlPr/>
              </m:fPr>
              <m:num>
                <m:r>
                  <m:rPr>
                    <m:sty m:val="p"/>
                  </m:rPr>
                  <m:t>1</m:t>
                </m:r>
              </m:num>
              <m:den>
                <m:r>
                  <m:rPr>
                    <m:sty m:val="p"/>
                  </m:rPr>
                  <m:t>3</m:t>
                </m:r>
              </m:den>
            </m:f>
          </m:sup>
        </m:sSup>
        <m:r>
          <m:rPr>
            <m:sty m:val="p"/>
          </m:rPr>
          <m:t>-</m:t>
        </m:r>
        <m:sSup>
          <m:sSupPr>
            <m:ctrlPr/>
          </m:sSupPr>
          <m:e>
            <m:d>
              <m:dPr>
                <m:ctrlPr/>
              </m:dPr>
              <m:e>
                <m:f>
                  <m:fPr>
                    <m:ctrlPr/>
                  </m:fPr>
                  <m:num>
                    <m:r>
                      <m:t>Z</m:t>
                    </m:r>
                  </m:num>
                  <m:den>
                    <m:sSub>
                      <m:sSubPr>
                        <m:ctrlPr/>
                      </m:sSubPr>
                      <m:e>
                        <m:r>
                          <m:t>Z</m:t>
                        </m:r>
                      </m:e>
                      <m:sub>
                        <m:r>
                          <m:rPr>
                            <m:sty m:val="p"/>
                          </m:rPr>
                          <m:t>0</m:t>
                        </m:r>
                      </m:sub>
                    </m:sSub>
                  </m:den>
                </m:f>
              </m:e>
            </m:d>
          </m:e>
          <m:sup>
            <m:f>
              <m:fPr>
                <m:ctrlPr/>
              </m:fPr>
              <m:num>
                <m:r>
                  <m:rPr>
                    <m:sty m:val="p"/>
                  </m:rPr>
                  <m:t>1</m:t>
                </m:r>
              </m:num>
              <m:den>
                <m:r>
                  <m:rPr>
                    <m:sty m:val="p"/>
                  </m:rPr>
                  <m:t>3</m:t>
                </m:r>
              </m:den>
            </m:f>
          </m:sup>
        </m:sSup>
        <m:r>
          <m:rPr>
            <m:sty m:val="p"/>
          </m:rPr>
          <m:t>]</m:t>
        </m:r>
      </m:oMath>
      <w:r w:rsidRPr="00A93980">
        <w:rPr>
          <w:rFonts w:hint="eastAsia"/>
        </w:rPr>
        <w:t xml:space="preserve"> </w:t>
      </w:r>
      <w:r w:rsidRPr="00A93980">
        <w:rPr>
          <w:rFonts w:hint="eastAsia"/>
        </w:rPr>
        <w:tab/>
        <w:t>(2-3)</w:t>
      </w:r>
      <w:commentRangeEnd w:id="23"/>
      <w:r>
        <w:rPr>
          <w:rStyle w:val="CommentReference"/>
        </w:rPr>
        <w:commentReference w:id="23"/>
      </w:r>
    </w:p>
    <w:p w:rsidR="000169EE" w:rsidRPr="00A93980" w:rsidRDefault="008476FC">
      <w:pPr>
        <w:ind w:firstLineChars="200" w:firstLine="480"/>
      </w:pPr>
      <w:r w:rsidRPr="00A93980">
        <w:rPr>
          <w:rFonts w:hint="eastAsia"/>
        </w:rPr>
        <w:t>式中，</w:t>
      </w:r>
      <m:oMath>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hint="eastAsia"/>
          </w:rPr>
          <m:t>=</m:t>
        </m:r>
        <m:r>
          <w:rPr>
            <w:rFonts w:ascii="Cambria Math" w:hAnsi="Cambria Math"/>
          </w:rPr>
          <m:t>94.83</m:t>
        </m:r>
      </m:oMath>
      <w:r w:rsidR="007D03C8" w:rsidRPr="00A93980">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hint="eastAsia"/>
          </w:rPr>
          <m:t>=</m:t>
        </m:r>
        <m:r>
          <w:rPr>
            <w:rFonts w:ascii="Cambria Math" w:hAnsi="Cambria Math"/>
          </w:rPr>
          <m:t>100</m:t>
        </m:r>
      </m:oMath>
      <w:r w:rsidR="007D03C8" w:rsidRPr="00A93980">
        <w:rPr>
          <w:rFonts w:hint="eastAsia"/>
        </w:rPr>
        <w:t>，</w:t>
      </w:r>
      <m:oMath>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hint="eastAsia"/>
          </w:rPr>
          <m:t>=</m:t>
        </m:r>
        <m:r>
          <w:rPr>
            <w:rFonts w:ascii="Cambria Math" w:hAnsi="Cambria Math"/>
          </w:rPr>
          <m:t>107.38</m:t>
        </m:r>
      </m:oMath>
      <w:r w:rsidR="007D03C8" w:rsidRPr="00A93980">
        <w:rPr>
          <w:rFonts w:hint="eastAsia"/>
        </w:rPr>
        <w:t>。</w:t>
      </w:r>
    </w:p>
    <w:p w:rsidR="000169EE" w:rsidRPr="00A93980" w:rsidRDefault="007D03C8">
      <w:pPr>
        <w:ind w:firstLineChars="200" w:firstLine="480"/>
      </w:pPr>
      <w:r w:rsidRPr="00A93980">
        <w:rPr>
          <w:rFonts w:hint="eastAsia"/>
        </w:rPr>
        <w:t>当</w:t>
      </w:r>
      <w:r w:rsidRPr="00A93980">
        <w:rPr>
          <w:rFonts w:hint="eastAsia"/>
        </w:rPr>
        <w:t>X</w:t>
      </w:r>
      <w:r w:rsidRPr="00A93980">
        <w:rPr>
          <w:rFonts w:hint="eastAsia"/>
        </w:rPr>
        <w:t>与</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93980">
        <w:rPr>
          <w:rFonts w:hint="eastAsia"/>
        </w:rPr>
        <w:t>、</w:t>
      </w:r>
      <w:r w:rsidRPr="00A93980">
        <w:rPr>
          <w:rFonts w:hint="eastAsia"/>
        </w:rPr>
        <w:t>Y</w:t>
      </w:r>
      <w:r w:rsidRPr="00A93980">
        <w:rPr>
          <w:rFonts w:hint="eastAsia"/>
        </w:rPr>
        <w:t>与</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A93980">
        <w:rPr>
          <w:rFonts w:hint="eastAsia"/>
        </w:rPr>
        <w:t>、</w:t>
      </w:r>
      <w:r w:rsidRPr="00A93980">
        <w:rPr>
          <w:rFonts w:hint="eastAsia"/>
        </w:rPr>
        <w:t>Z</w:t>
      </w:r>
      <w:r w:rsidRPr="00A93980">
        <w:rPr>
          <w:rFonts w:hint="eastAsia"/>
        </w:rPr>
        <w:t>与</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A93980">
        <w:t>的比值均小于</w:t>
      </w:r>
      <w:r w:rsidRPr="00A93980">
        <w:rPr>
          <w:rFonts w:hint="eastAsia"/>
        </w:rPr>
        <w:t>0.008856</w:t>
      </w:r>
      <w:r w:rsidRPr="00A93980">
        <w:t>时</w:t>
      </w:r>
      <w:r w:rsidRPr="00A93980">
        <w:rPr>
          <w:rFonts w:hint="eastAsia"/>
        </w:rPr>
        <w:t>，</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的计算如公式</w:t>
      </w:r>
      <w:r w:rsidRPr="00A93980">
        <w:rPr>
          <w:rFonts w:hint="eastAsia"/>
        </w:rPr>
        <w:t>(2-4)</w:t>
      </w:r>
      <w:r w:rsidRPr="00A93980">
        <w:rPr>
          <w:rFonts w:hint="eastAsia"/>
        </w:rPr>
        <w:t>到</w:t>
      </w:r>
      <w:r w:rsidRPr="00A93980">
        <w:rPr>
          <w:rFonts w:hint="eastAsia"/>
        </w:rPr>
        <w:t>(2-6)</w:t>
      </w:r>
      <w:r w:rsidRPr="00A93980">
        <w:rPr>
          <w:rFonts w:hint="eastAsia"/>
        </w:rPr>
        <w:t>所示。</w:t>
      </w:r>
    </w:p>
    <w:p w:rsidR="000169EE" w:rsidRPr="00A93980" w:rsidRDefault="007D03C8">
      <w:pPr>
        <w:pStyle w:val="af0"/>
        <w:ind w:firstLine="480"/>
      </w:pPr>
      <w:commentRangeStart w:id="24"/>
      <w:r w:rsidRPr="00A93980">
        <w:rPr>
          <w:rFonts w:ascii="Calibri" w:hAnsi="Calibri" w:hint="eastAsia"/>
        </w:rPr>
        <w:tab/>
      </w:r>
      <m:oMath>
        <m:sSup>
          <m:sSupPr>
            <m:ctrlPr/>
          </m:sSupPr>
          <m:e>
            <m:r>
              <m:t>L</m:t>
            </m:r>
          </m:e>
          <m:sup>
            <m:r>
              <m:rPr>
                <m:sty m:val="p"/>
              </m:rPr>
              <w:rPr>
                <w:rFonts w:eastAsia="MS Gothic" w:cs="MS Gothic" w:hint="eastAsia"/>
              </w:rPr>
              <m:t>*</m:t>
            </m:r>
          </m:sup>
        </m:sSup>
        <m:r>
          <m:rPr>
            <m:sty m:val="p"/>
          </m:rPr>
          <w:rPr>
            <w:rFonts w:hint="eastAsia"/>
          </w:rPr>
          <m:t>=</m:t>
        </m:r>
        <m:r>
          <m:rPr>
            <m:sty m:val="p"/>
          </m:rPr>
          <m:t>903.3</m:t>
        </m:r>
        <m:f>
          <m:fPr>
            <m:ctrlPr/>
          </m:fPr>
          <m:num>
            <m:r>
              <m:t>Y</m:t>
            </m:r>
          </m:num>
          <m:den>
            <m:sSub>
              <m:sSubPr>
                <m:ctrlPr/>
              </m:sSubPr>
              <m:e>
                <m:r>
                  <m:t>Y</m:t>
                </m:r>
              </m:e>
              <m:sub>
                <m:r>
                  <m:rPr>
                    <m:sty m:val="p"/>
                  </m:rPr>
                  <m:t>0</m:t>
                </m:r>
              </m:sub>
            </m:sSub>
          </m:den>
        </m:f>
      </m:oMath>
      <w:r w:rsidRPr="00A93980">
        <w:rPr>
          <w:rFonts w:ascii="Calibri" w:hAnsi="Calibri" w:hint="eastAsia"/>
        </w:rPr>
        <w:tab/>
      </w:r>
      <w:r w:rsidRPr="00A93980">
        <w:rPr>
          <w:rFonts w:hint="eastAsia"/>
        </w:rPr>
        <w:t>(2-4)</w:t>
      </w:r>
      <w:commentRangeEnd w:id="24"/>
      <w:r>
        <w:rPr>
          <w:rStyle w:val="CommentReference"/>
        </w:rPr>
        <w:commentReference w:id="24"/>
      </w:r>
    </w:p>
    <w:p w:rsidR="000169EE" w:rsidRPr="00A93980" w:rsidRDefault="007D03C8">
      <w:pPr>
        <w:pStyle w:val="af0"/>
        <w:ind w:firstLine="480"/>
      </w:pPr>
      <w:commentRangeStart w:id="25"/>
      <w:r w:rsidRPr="00A93980">
        <w:rPr>
          <w:rFonts w:hint="eastAsia"/>
        </w:rPr>
        <w:tab/>
      </w:r>
      <m:oMath>
        <m:sSup>
          <m:sSupPr>
            <m:ctrlPr/>
          </m:sSupPr>
          <m:e>
            <m:r>
              <m:t>a</m:t>
            </m:r>
          </m:e>
          <m:sup>
            <m:r>
              <m:rPr>
                <m:sty m:val="p"/>
              </m:rPr>
              <w:rPr>
                <w:rFonts w:eastAsia="MS Gothic" w:cs="MS Gothic" w:hint="eastAsia"/>
              </w:rPr>
              <m:t>*</m:t>
            </m:r>
          </m:sup>
        </m:sSup>
        <m:r>
          <m:rPr>
            <m:sty m:val="p"/>
          </m:rPr>
          <w:rPr>
            <w:rFonts w:hint="eastAsia"/>
          </w:rPr>
          <m:t>=</m:t>
        </m:r>
        <m:r>
          <m:rPr>
            <m:sty m:val="p"/>
          </m:rPr>
          <m:t>3893(</m:t>
        </m:r>
        <m:f>
          <m:fPr>
            <m:ctrlPr/>
          </m:fPr>
          <m:num>
            <m:r>
              <m:t>X</m:t>
            </m:r>
          </m:num>
          <m:den>
            <m:sSub>
              <m:sSubPr>
                <m:ctrlPr/>
              </m:sSubPr>
              <m:e>
                <m:r>
                  <m:t>X</m:t>
                </m:r>
              </m:e>
              <m:sub>
                <m:r>
                  <m:rPr>
                    <m:sty m:val="p"/>
                  </m:rPr>
                  <m:t>0</m:t>
                </m:r>
              </m:sub>
            </m:sSub>
          </m:den>
        </m:f>
        <m:r>
          <m:rPr>
            <m:sty m:val="p"/>
          </m:rPr>
          <m:t>)-(</m:t>
        </m:r>
        <m:f>
          <m:fPr>
            <m:ctrlPr/>
          </m:fPr>
          <m:num>
            <m:r>
              <m:t>Y</m:t>
            </m:r>
          </m:num>
          <m:den>
            <m:sSub>
              <m:sSubPr>
                <m:ctrlPr/>
              </m:sSubPr>
              <m:e>
                <m:r>
                  <m:t>Y</m:t>
                </m:r>
              </m:e>
              <m:sub>
                <m:r>
                  <m:rPr>
                    <m:sty m:val="p"/>
                  </m:rPr>
                  <m:t>0</m:t>
                </m:r>
              </m:sub>
            </m:sSub>
          </m:den>
        </m:f>
        <m:r>
          <m:rPr>
            <m:sty m:val="p"/>
          </m:rPr>
          <m:t>)</m:t>
        </m:r>
      </m:oMath>
      <w:r w:rsidRPr="00A93980">
        <w:rPr>
          <w:rFonts w:hint="eastAsia"/>
        </w:rPr>
        <w:t xml:space="preserve"> </w:t>
      </w:r>
      <w:r w:rsidRPr="00A93980">
        <w:rPr>
          <w:rFonts w:hint="eastAsia"/>
        </w:rPr>
        <w:tab/>
        <w:t>(2-5)</w:t>
      </w:r>
      <w:commentRangeEnd w:id="25"/>
      <w:r>
        <w:rPr>
          <w:rStyle w:val="CommentReference"/>
        </w:rPr>
        <w:commentReference w:id="25"/>
      </w:r>
    </w:p>
    <w:p w:rsidR="000169EE" w:rsidRPr="00A93980" w:rsidRDefault="007D03C8">
      <w:pPr>
        <w:pStyle w:val="af0"/>
        <w:tabs>
          <w:tab w:val="center" w:pos="4253"/>
        </w:tabs>
        <w:ind w:firstLine="480"/>
      </w:pPr>
      <w:commentRangeStart w:id="26"/>
      <w:r w:rsidRPr="00A93980">
        <w:rPr>
          <w:rFonts w:hint="eastAsia"/>
        </w:rPr>
        <w:tab/>
      </w:r>
      <m:oMath>
        <m:sSup>
          <m:sSupPr>
            <m:ctrlPr/>
          </m:sSupPr>
          <m:e>
            <m:r>
              <m:t>b</m:t>
            </m:r>
          </m:e>
          <m:sup>
            <m:r>
              <m:rPr>
                <m:sty m:val="p"/>
              </m:rPr>
              <w:rPr>
                <w:rFonts w:eastAsia="MS Gothic" w:cs="MS Gothic" w:hint="eastAsia"/>
              </w:rPr>
              <m:t>*</m:t>
            </m:r>
          </m:sup>
        </m:sSup>
        <m:r>
          <m:rPr>
            <m:sty m:val="p"/>
          </m:rPr>
          <w:rPr>
            <w:rFonts w:hint="eastAsia"/>
          </w:rPr>
          <m:t>=</m:t>
        </m:r>
        <m:r>
          <m:rPr>
            <m:sty m:val="p"/>
          </m:rPr>
          <m:t>1557.4(</m:t>
        </m:r>
        <m:f>
          <m:fPr>
            <m:ctrlPr/>
          </m:fPr>
          <m:num>
            <m:r>
              <m:t>Y</m:t>
            </m:r>
          </m:num>
          <m:den>
            <m:sSub>
              <m:sSubPr>
                <m:ctrlPr/>
              </m:sSubPr>
              <m:e>
                <m:r>
                  <m:t>Y</m:t>
                </m:r>
              </m:e>
              <m:sub>
                <m:r>
                  <m:rPr>
                    <m:sty m:val="p"/>
                  </m:rPr>
                  <m:t>0</m:t>
                </m:r>
              </m:sub>
            </m:sSub>
          </m:den>
        </m:f>
        <m:r>
          <m:rPr>
            <m:sty m:val="p"/>
          </m:rPr>
          <m:t>)-(</m:t>
        </m:r>
        <m:f>
          <m:fPr>
            <m:ctrlPr/>
          </m:fPr>
          <m:num>
            <m:r>
              <m:t>Z</m:t>
            </m:r>
          </m:num>
          <m:den>
            <m:sSub>
              <m:sSubPr>
                <m:ctrlPr/>
              </m:sSubPr>
              <m:e>
                <m:r>
                  <m:t>Z</m:t>
                </m:r>
              </m:e>
              <m:sub>
                <m:r>
                  <m:rPr>
                    <m:sty m:val="p"/>
                  </m:rPr>
                  <m:t>0</m:t>
                </m:r>
              </m:sub>
            </m:sSub>
          </m:den>
        </m:f>
        <m:r>
          <m:rPr>
            <m:sty m:val="p"/>
          </m:rPr>
          <m:t>)</m:t>
        </m:r>
      </m:oMath>
      <w:r w:rsidRPr="00A93980">
        <w:rPr>
          <w:rFonts w:hint="eastAsia"/>
        </w:rPr>
        <w:t xml:space="preserve"> </w:t>
      </w:r>
      <w:r w:rsidRPr="00A93980">
        <w:rPr>
          <w:rFonts w:hint="eastAsia"/>
        </w:rPr>
        <w:tab/>
        <w:t>(2-6)</w:t>
      </w:r>
      <w:r w:rsidRPr="00A93980">
        <w:t xml:space="preserve"> </w:t>
      </w:r>
      <w:commentRangeEnd w:id="26"/>
      <w:r>
        <w:rPr>
          <w:rStyle w:val="CommentReference"/>
        </w:rPr>
        <w:commentReference w:id="26"/>
      </w:r>
    </w:p>
    <w:p w:rsidR="000169EE" w:rsidRPr="00A93980" w:rsidRDefault="007D03C8">
      <w:pPr>
        <w:ind w:firstLineChars="200" w:firstLine="480"/>
      </w:pPr>
      <w:r w:rsidRPr="00A93980">
        <w:rPr>
          <w:rFonts w:hint="eastAsia"/>
        </w:rPr>
        <w:t>在</w:t>
      </w:r>
      <w:r w:rsidRPr="00A93980">
        <w:rPr>
          <w:rFonts w:hint="eastAsia"/>
        </w:rPr>
        <w:t>CIELab</w:t>
      </w:r>
      <w:r w:rsidRPr="00A93980">
        <w:rPr>
          <w:rFonts w:hint="eastAsia"/>
        </w:rPr>
        <w:t>颜色空间中，两种颜色的色差由两点间的距离表示，称之为</w:t>
      </w:r>
      <w:r w:rsidRPr="00A93980">
        <w:rPr>
          <w:rFonts w:hint="eastAsia"/>
        </w:rPr>
        <w:t>CIELab</w:t>
      </w:r>
      <w:r w:rsidRPr="00A93980">
        <w:rPr>
          <w:rFonts w:hint="eastAsia"/>
        </w:rPr>
        <w:t>色差公式，如公式</w:t>
      </w:r>
      <w:r w:rsidRPr="00A93980">
        <w:rPr>
          <w:rFonts w:hint="eastAsia"/>
        </w:rPr>
        <w:t>(2-7)</w:t>
      </w:r>
      <w:r w:rsidRPr="00A93980">
        <w:rPr>
          <w:rFonts w:hint="eastAsia"/>
        </w:rPr>
        <w:t>所示。</w:t>
      </w:r>
    </w:p>
    <w:p w:rsidR="000169EE" w:rsidRPr="00A93980" w:rsidRDefault="007D03C8">
      <w:pPr>
        <w:pStyle w:val="af0"/>
        <w:ind w:firstLine="480"/>
      </w:pPr>
      <w:commentRangeStart w:id="27"/>
      <w:r w:rsidRPr="00A93980">
        <w:rPr>
          <w:rFonts w:ascii="Calibri" w:hAnsi="Calibri" w:hint="eastAsia"/>
        </w:rPr>
        <w:tab/>
      </w:r>
      <m:oMath>
        <m:r>
          <m:rPr>
            <m:sty m:val="p"/>
          </m:rPr>
          <m:t>DE=</m:t>
        </m:r>
        <m:sSup>
          <m:sSupPr>
            <m:ctrlPr/>
          </m:sSupPr>
          <m:e>
            <m:r>
              <m:rPr>
                <m:sty m:val="p"/>
              </m:rPr>
              <m:t>[</m:t>
            </m:r>
            <m:sSup>
              <m:sSupPr>
                <m:ctrlPr/>
              </m:sSupPr>
              <m:e>
                <m:r>
                  <m:rPr>
                    <m:sty m:val="p"/>
                  </m:rPr>
                  <m:t>(</m:t>
                </m:r>
                <m:sSup>
                  <m:sSupPr>
                    <m:ctrlPr/>
                  </m:sSupPr>
                  <m:e>
                    <m:r>
                      <m:rPr>
                        <m:sty m:val="p"/>
                      </m:rPr>
                      <m:t>DL</m:t>
                    </m:r>
                  </m:e>
                  <m:sup>
                    <m:r>
                      <m:t>*</m:t>
                    </m:r>
                  </m:sup>
                </m:sSup>
                <m:r>
                  <m:rPr>
                    <m:sty m:val="p"/>
                  </m:rPr>
                  <m:t>)</m:t>
                </m:r>
              </m:e>
              <m:sup>
                <m:r>
                  <m:t>2</m:t>
                </m:r>
              </m:sup>
            </m:sSup>
            <m:r>
              <m:rPr>
                <m:sty m:val="p"/>
              </m:rPr>
              <m:t>+</m:t>
            </m:r>
            <m:sSup>
              <m:sSupPr>
                <m:ctrlPr/>
              </m:sSupPr>
              <m:e>
                <m:sSup>
                  <m:sSupPr>
                    <m:ctrlPr/>
                  </m:sSupPr>
                  <m:e>
                    <m:r>
                      <m:rPr>
                        <m:sty m:val="p"/>
                      </m:rPr>
                      <m:t>(Da</m:t>
                    </m:r>
                  </m:e>
                  <m:sup>
                    <m:r>
                      <m:t>*</m:t>
                    </m:r>
                  </m:sup>
                </m:sSup>
                <m:r>
                  <m:rPr>
                    <m:sty m:val="p"/>
                  </m:rPr>
                  <m:t>)</m:t>
                </m:r>
              </m:e>
              <m:sup>
                <m:r>
                  <m:t>2</m:t>
                </m:r>
              </m:sup>
            </m:sSup>
            <m:r>
              <m:rPr>
                <m:sty m:val="p"/>
              </m:rPr>
              <m:t>+</m:t>
            </m:r>
            <m:sSup>
              <m:sSupPr>
                <m:ctrlPr/>
              </m:sSupPr>
              <m:e>
                <m:r>
                  <m:rPr>
                    <m:sty m:val="p"/>
                  </m:rPr>
                  <m:t>(</m:t>
                </m:r>
                <m:sSup>
                  <m:sSupPr>
                    <m:ctrlPr/>
                  </m:sSupPr>
                  <m:e>
                    <m:r>
                      <m:rPr>
                        <m:sty m:val="p"/>
                      </m:rPr>
                      <m:t>Db</m:t>
                    </m:r>
                  </m:e>
                  <m:sup>
                    <m:r>
                      <m:t>*</m:t>
                    </m:r>
                  </m:sup>
                </m:sSup>
                <m:r>
                  <m:rPr>
                    <m:sty m:val="p"/>
                  </m:rPr>
                  <m:t>)</m:t>
                </m:r>
              </m:e>
              <m:sup>
                <m:r>
                  <m:t>2</m:t>
                </m:r>
              </m:sup>
            </m:sSup>
            <m:r>
              <m:rPr>
                <m:sty m:val="p"/>
              </m:rPr>
              <m:t>]</m:t>
            </m:r>
          </m:e>
          <m:sup>
            <m:f>
              <m:fPr>
                <m:ctrlPr>
                  <w:rPr>
                    <w:i/>
                  </w:rPr>
                </m:ctrlPr>
              </m:fPr>
              <m:num>
                <m:r>
                  <m:t>1</m:t>
                </m:r>
              </m:num>
              <m:den>
                <m:r>
                  <m:t>2</m:t>
                </m:r>
              </m:den>
            </m:f>
          </m:sup>
        </m:sSup>
      </m:oMath>
      <w:r w:rsidRPr="00A93980">
        <w:rPr>
          <w:rFonts w:hint="eastAsia"/>
        </w:rPr>
        <w:t xml:space="preserve"> </w:t>
      </w:r>
      <w:r w:rsidRPr="00A93980">
        <w:rPr>
          <w:rFonts w:hint="eastAsia"/>
        </w:rPr>
        <w:tab/>
        <w:t>(2-7)</w:t>
      </w:r>
      <w:commentRangeEnd w:id="27"/>
      <w:r>
        <w:rPr>
          <w:rStyle w:val="CommentReference"/>
        </w:rPr>
        <w:commentReference w:id="27"/>
      </w:r>
    </w:p>
    <w:p w:rsidR="000169EE" w:rsidRPr="00A93980" w:rsidRDefault="007D03C8">
      <w:pPr>
        <w:ind w:firstLineChars="200" w:firstLine="480"/>
      </w:pPr>
      <w:r w:rsidRPr="00A93980">
        <w:rPr>
          <w:rFonts w:hint="eastAsia"/>
        </w:rPr>
        <w:t>式中，</w:t>
      </w:r>
      <m:oMath>
        <m:sSup>
          <m:sSupPr>
            <m:ctrlPr>
              <w:rPr>
                <w:rFonts w:ascii="Cambria Math" w:hAnsi="Cambria Math"/>
              </w:rPr>
            </m:ctrlPr>
          </m:sSupPr>
          <m:e>
            <m:r>
              <m:rPr>
                <m:sty m:val="p"/>
              </m:rPr>
              <w:rPr>
                <w:rFonts w:ascii="Cambria Math" w:hAnsi="Cambria Math"/>
              </w:rPr>
              <m:t>DL</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L</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L</m:t>
            </m:r>
          </m:e>
          <m:sub>
            <m:r>
              <w:rPr>
                <w:rFonts w:ascii="Cambria Math" w:hAnsi="Cambria Math"/>
              </w:rPr>
              <m:t>s</m:t>
            </m:r>
          </m:sub>
          <m:sup>
            <m:r>
              <w:rPr>
                <w:rFonts w:ascii="Cambria Math" w:hAnsi="Cambria Math"/>
              </w:rPr>
              <m:t>*</m:t>
            </m:r>
          </m:sup>
        </m:sSubSup>
      </m:oMath>
      <w:r w:rsidRPr="00A93980">
        <w:rPr>
          <w:rFonts w:hint="eastAsia"/>
        </w:rPr>
        <w:t>，</w:t>
      </w:r>
      <m:oMath>
        <m:sSup>
          <m:sSupPr>
            <m:ctrlPr>
              <w:rPr>
                <w:rFonts w:ascii="Cambria Math" w:hAnsi="Cambria Math"/>
              </w:rPr>
            </m:ctrlPr>
          </m:sSupPr>
          <m:e>
            <m:r>
              <m:rPr>
                <m:sty m:val="p"/>
              </m:rPr>
              <w:rPr>
                <w:rFonts w:ascii="Cambria Math" w:hAnsi="Cambria Math"/>
              </w:rPr>
              <m:t>Da</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a</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a</m:t>
            </m:r>
          </m:e>
          <m:sub>
            <m:r>
              <w:rPr>
                <w:rFonts w:ascii="Cambria Math" w:hAnsi="Cambria Math"/>
              </w:rPr>
              <m:t>s</m:t>
            </m:r>
          </m:sub>
          <m:sup>
            <m:r>
              <w:rPr>
                <w:rFonts w:ascii="Cambria Math" w:hAnsi="Cambria Math"/>
              </w:rPr>
              <m:t>*</m:t>
            </m:r>
          </m:sup>
        </m:sSubSup>
      </m:oMath>
      <w:r w:rsidRPr="00A93980">
        <w:rPr>
          <w:rFonts w:hint="eastAsia"/>
        </w:rPr>
        <w:t>，</w:t>
      </w:r>
      <m:oMath>
        <m:sSup>
          <m:sSupPr>
            <m:ctrlPr>
              <w:rPr>
                <w:rFonts w:ascii="Cambria Math" w:hAnsi="Cambria Math"/>
              </w:rPr>
            </m:ctrlPr>
          </m:sSupPr>
          <m:e>
            <m:r>
              <m:rPr>
                <m:sty m:val="p"/>
              </m:rPr>
              <w:rPr>
                <w:rFonts w:ascii="Cambria Math" w:hAnsi="Cambria Math"/>
              </w:rPr>
              <m:t>Db</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b</m:t>
            </m:r>
          </m:e>
          <m:sub>
            <m:r>
              <w:rPr>
                <w:rFonts w:ascii="Cambria Math" w:hAnsi="Cambria Math"/>
              </w:rPr>
              <m:t>s</m:t>
            </m:r>
          </m:sub>
          <m:sup>
            <m:r>
              <w:rPr>
                <w:rFonts w:ascii="Cambria Math" w:hAnsi="Cambria Math"/>
              </w:rPr>
              <m:t>*</m:t>
            </m:r>
          </m:sup>
        </m:sSubSup>
      </m:oMath>
      <w:r w:rsidRPr="00A93980">
        <w:rPr>
          <w:rFonts w:hint="eastAsia"/>
        </w:rPr>
        <w:t>，下标</w:t>
      </w:r>
      <w:r w:rsidRPr="00A93980">
        <w:t>p</w:t>
      </w:r>
      <w:r w:rsidRPr="00A93980">
        <w:t>表示预测样本</w:t>
      </w:r>
      <w:r w:rsidRPr="00A93980">
        <w:rPr>
          <w:rFonts w:hint="eastAsia"/>
        </w:rPr>
        <w:t>，</w:t>
      </w:r>
      <w:r w:rsidRPr="00A93980">
        <w:t>下标</w:t>
      </w:r>
      <w:r w:rsidRPr="00A93980">
        <w:t>s</w:t>
      </w:r>
      <w:r w:rsidRPr="00A93980">
        <w:t>表示实际样本</w:t>
      </w:r>
      <w:r w:rsidRPr="00A93980">
        <w:rPr>
          <w:rFonts w:hint="eastAsia"/>
        </w:rPr>
        <w:t>。</w:t>
      </w:r>
    </w:p>
    <w:p w:rsidR="000169EE" w:rsidRPr="00A93980" w:rsidRDefault="007D03C8">
      <w:pPr>
        <w:ind w:firstLineChars="200" w:firstLine="480"/>
      </w:pPr>
      <w:r w:rsidRPr="00A93980">
        <w:rPr>
          <w:rFonts w:hint="eastAsia"/>
        </w:rPr>
        <w:t>但是</w:t>
      </w:r>
      <w:r w:rsidRPr="00A93980">
        <w:rPr>
          <w:rFonts w:hint="eastAsia"/>
        </w:rPr>
        <w:t xml:space="preserve">CIELab </w:t>
      </w:r>
      <w:r w:rsidRPr="00A93980">
        <w:rPr>
          <w:rFonts w:hint="eastAsia"/>
        </w:rPr>
        <w:t>色差公式也存在着一定的误差，因为人的视觉对</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三个</w:t>
      </w:r>
      <w:r w:rsidRPr="00A93980">
        <w:rPr>
          <w:rFonts w:hint="eastAsia"/>
        </w:rPr>
        <w:lastRenderedPageBreak/>
        <w:t>通道的感知不同，对同一通道不同范围内的感知也不同。</w:t>
      </w:r>
      <w:r w:rsidR="008D32C6" w:rsidRPr="00A93980">
        <w:rPr>
          <w:rFonts w:hint="eastAsia"/>
        </w:rPr>
        <w:t>例如</w:t>
      </w:r>
      <w:r w:rsidRPr="00A93980">
        <w:rPr>
          <w:rFonts w:hint="eastAsia"/>
        </w:rPr>
        <w:t>，在同一色差的</w:t>
      </w:r>
      <w:r w:rsidR="008D32C6" w:rsidRPr="00A93980">
        <w:rPr>
          <w:rFonts w:hint="eastAsia"/>
        </w:rPr>
        <w:t>情况下，对比黄色区域和灰色区域，人眼所感受到的差距大小并不相同。</w:t>
      </w:r>
      <w:r w:rsidRPr="00A93980">
        <w:rPr>
          <w:rFonts w:hint="eastAsia"/>
        </w:rPr>
        <w:t>所以后续在</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之外又引入了彩度</w:t>
      </w:r>
      <w:r w:rsidRPr="00A93980">
        <w:rPr>
          <w:rFonts w:hint="eastAsia"/>
        </w:rPr>
        <w:t>C*</w:t>
      </w:r>
      <w:r w:rsidRPr="00A93980">
        <w:rPr>
          <w:rFonts w:hint="eastAsia"/>
        </w:rPr>
        <w:t>和色相角</w:t>
      </w:r>
      <w:r w:rsidRPr="00A93980">
        <w:rPr>
          <w:rFonts w:hint="eastAsia"/>
        </w:rPr>
        <w:t>H*</w:t>
      </w:r>
      <w:r w:rsidRPr="00A93980">
        <w:rPr>
          <w:rFonts w:hint="eastAsia"/>
        </w:rPr>
        <w:t>。其中，彩度用来说明颜色的鲜艳程度，计算方式如公式</w:t>
      </w:r>
      <w:r w:rsidRPr="00A93980">
        <w:rPr>
          <w:rFonts w:hint="eastAsia"/>
        </w:rPr>
        <w:t>(2-8)</w:t>
      </w:r>
      <w:r w:rsidRPr="00A93980">
        <w:rPr>
          <w:rFonts w:hint="eastAsia"/>
        </w:rPr>
        <w:t>所示。</w:t>
      </w:r>
    </w:p>
    <w:p w:rsidR="000169EE" w:rsidRPr="00A93980" w:rsidRDefault="007D03C8">
      <w:pPr>
        <w:pStyle w:val="af0"/>
        <w:ind w:firstLine="480"/>
      </w:pPr>
      <w:commentRangeStart w:id="28"/>
      <w:r w:rsidRPr="00A93980">
        <w:rPr>
          <w:rFonts w:ascii="Calibri" w:hAnsi="Calibri" w:hint="eastAsia"/>
        </w:rPr>
        <w:tab/>
      </w:r>
      <m:oMath>
        <m:sSup>
          <m:sSupPr>
            <m:ctrlPr/>
          </m:sSupPr>
          <m:e>
            <m:r>
              <m:t>C</m:t>
            </m:r>
          </m:e>
          <m:sup>
            <m:r>
              <m:rPr>
                <m:sty m:val="p"/>
              </m:rPr>
              <m:t>*</m:t>
            </m:r>
          </m:sup>
        </m:sSup>
        <m:r>
          <m:rPr>
            <m:sty m:val="p"/>
          </m:rPr>
          <w:rPr>
            <w:rFonts w:hint="eastAsia"/>
          </w:rPr>
          <m:t>=</m:t>
        </m:r>
        <m:sSup>
          <m:sSupPr>
            <m:ctrlPr/>
          </m:sSupPr>
          <m:e>
            <m:r>
              <m:rPr>
                <m:sty m:val="p"/>
              </m:rPr>
              <m:t>[</m:t>
            </m:r>
            <m:sSup>
              <m:sSupPr>
                <m:ctrlPr/>
              </m:sSupPr>
              <m:e>
                <m:d>
                  <m:dPr>
                    <m:ctrlPr/>
                  </m:dPr>
                  <m:e>
                    <m:sSup>
                      <m:sSupPr>
                        <m:ctrlPr/>
                      </m:sSupPr>
                      <m:e>
                        <m:r>
                          <m:t>a</m:t>
                        </m:r>
                      </m:e>
                      <m:sup>
                        <m:r>
                          <m:rPr>
                            <m:sty m:val="p"/>
                          </m:rPr>
                          <m:t>*</m:t>
                        </m:r>
                      </m:sup>
                    </m:sSup>
                  </m:e>
                </m:d>
              </m:e>
              <m:sup>
                <m:r>
                  <m:rPr>
                    <m:sty m:val="p"/>
                  </m:rPr>
                  <m:t>2</m:t>
                </m:r>
              </m:sup>
            </m:sSup>
            <m:r>
              <m:rPr>
                <m:sty m:val="p"/>
              </m:rPr>
              <m:t>+</m:t>
            </m:r>
            <m:sSup>
              <m:sSupPr>
                <m:ctrlPr/>
              </m:sSupPr>
              <m:e>
                <m:d>
                  <m:dPr>
                    <m:ctrlPr/>
                  </m:dPr>
                  <m:e>
                    <m:sSup>
                      <m:sSupPr>
                        <m:ctrlPr/>
                      </m:sSupPr>
                      <m:e>
                        <m:r>
                          <m:t>b</m:t>
                        </m:r>
                      </m:e>
                      <m:sup>
                        <m:r>
                          <m:rPr>
                            <m:sty m:val="p"/>
                          </m:rPr>
                          <m:t>*</m:t>
                        </m:r>
                      </m:sup>
                    </m:sSup>
                  </m:e>
                </m:d>
              </m:e>
              <m:sup>
                <m:r>
                  <m:rPr>
                    <m:sty m:val="p"/>
                  </m:rPr>
                  <m:t>2</m:t>
                </m:r>
              </m:sup>
            </m:sSup>
            <m:r>
              <m:rPr>
                <m:sty m:val="p"/>
              </m:rPr>
              <m:t>]</m:t>
            </m:r>
          </m:e>
          <m:sup>
            <m:f>
              <m:fPr>
                <m:ctrlPr/>
              </m:fPr>
              <m:num>
                <m:r>
                  <m:rPr>
                    <m:sty m:val="p"/>
                  </m:rPr>
                  <m:t>1</m:t>
                </m:r>
              </m:num>
              <m:den>
                <m:r>
                  <m:rPr>
                    <m:sty m:val="p"/>
                  </m:rPr>
                  <m:t>2</m:t>
                </m:r>
              </m:den>
            </m:f>
          </m:sup>
        </m:sSup>
      </m:oMath>
      <w:r w:rsidRPr="00A93980">
        <w:rPr>
          <w:rFonts w:ascii="Calibri" w:hAnsi="Calibri" w:hint="eastAsia"/>
        </w:rPr>
        <w:tab/>
      </w:r>
      <w:r w:rsidRPr="00A93980">
        <w:rPr>
          <w:rFonts w:hint="eastAsia"/>
        </w:rPr>
        <w:t>(2-8)</w:t>
      </w:r>
      <w:commentRangeEnd w:id="28"/>
      <w:r>
        <w:rPr>
          <w:rStyle w:val="CommentReference"/>
        </w:rPr>
        <w:commentReference w:id="28"/>
      </w:r>
    </w:p>
    <w:p w:rsidR="000169EE" w:rsidRPr="00A93980" w:rsidRDefault="007D03C8">
      <w:pPr>
        <w:ind w:firstLineChars="200" w:firstLine="480"/>
      </w:pPr>
      <w:r w:rsidRPr="00A93980">
        <w:rPr>
          <w:rFonts w:hint="eastAsia"/>
        </w:rPr>
        <w:t>色相角用来描述颜色的相貌，计算方式如公式</w:t>
      </w:r>
      <w:r w:rsidRPr="00A93980">
        <w:rPr>
          <w:rFonts w:hint="eastAsia"/>
        </w:rPr>
        <w:t>(2-8)</w:t>
      </w:r>
      <w:r w:rsidRPr="00A93980">
        <w:rPr>
          <w:rFonts w:hint="eastAsia"/>
        </w:rPr>
        <w:t>所示。</w:t>
      </w:r>
    </w:p>
    <w:p w:rsidR="000169EE" w:rsidRPr="00A93980" w:rsidRDefault="007D03C8">
      <w:pPr>
        <w:pStyle w:val="af0"/>
        <w:ind w:firstLine="480"/>
      </w:pPr>
      <w:commentRangeStart w:id="29"/>
      <w:r w:rsidRPr="00A93980">
        <w:rPr>
          <w:rFonts w:ascii="Calibri" w:hAnsi="Calibri" w:hint="eastAsia"/>
        </w:rPr>
        <w:tab/>
      </w:r>
      <m:oMath>
        <m:sSup>
          <m:sSupPr>
            <m:ctrlPr/>
          </m:sSupPr>
          <m:e>
            <m:r>
              <m:t>H</m:t>
            </m:r>
          </m:e>
          <m:sup>
            <m:r>
              <m:rPr>
                <m:sty m:val="p"/>
              </m:rPr>
              <m:t>*</m:t>
            </m:r>
          </m:sup>
        </m:sSup>
        <m:r>
          <m:rPr>
            <m:sty m:val="p"/>
          </m:rPr>
          <w:rPr>
            <w:rFonts w:hint="eastAsia"/>
          </w:rPr>
          <m:t>=</m:t>
        </m:r>
        <m:func>
          <m:funcPr>
            <m:ctrlPr/>
          </m:funcPr>
          <m:fName>
            <m:sSup>
              <m:sSupPr>
                <m:ctrlPr/>
              </m:sSupPr>
              <m:e>
                <m:r>
                  <m:rPr>
                    <m:sty m:val="p"/>
                  </m:rPr>
                  <m:t>tan</m:t>
                </m:r>
              </m:e>
              <m:sup>
                <m:r>
                  <m:rPr>
                    <m:sty m:val="p"/>
                  </m:rPr>
                  <m:t>-1</m:t>
                </m:r>
              </m:sup>
            </m:sSup>
            <m:r>
              <m:rPr>
                <m:sty m:val="p"/>
              </m:rPr>
              <m:t>(</m:t>
            </m:r>
          </m:fName>
          <m:e>
            <m:sSup>
              <m:sSupPr>
                <m:ctrlPr/>
              </m:sSupPr>
              <m:e>
                <m:r>
                  <m:t>b</m:t>
                </m:r>
              </m:e>
              <m:sup>
                <m:r>
                  <m:rPr>
                    <m:sty m:val="p"/>
                  </m:rPr>
                  <m:t>*</m:t>
                </m:r>
              </m:sup>
            </m:sSup>
            <m:r>
              <m:rPr>
                <m:sty m:val="p"/>
              </m:rPr>
              <m:t>/</m:t>
            </m:r>
            <m:sSup>
              <m:sSupPr>
                <m:ctrlPr/>
              </m:sSupPr>
              <m:e>
                <m:r>
                  <m:t>a</m:t>
                </m:r>
              </m:e>
              <m:sup>
                <m:r>
                  <m:rPr>
                    <m:sty m:val="p"/>
                  </m:rPr>
                  <m:t>*</m:t>
                </m:r>
              </m:sup>
            </m:sSup>
            <m:r>
              <m:rPr>
                <m:sty m:val="p"/>
              </m:rPr>
              <m:t>)</m:t>
            </m:r>
          </m:e>
        </m:func>
      </m:oMath>
      <w:r w:rsidRPr="00A93980">
        <w:rPr>
          <w:rFonts w:ascii="Calibri" w:hAnsi="Calibri" w:hint="eastAsia"/>
        </w:rPr>
        <w:tab/>
      </w:r>
      <w:r w:rsidRPr="00A93980">
        <w:rPr>
          <w:rFonts w:hint="eastAsia"/>
        </w:rPr>
        <w:t>(2-9)</w:t>
      </w:r>
      <w:commentRangeEnd w:id="29"/>
      <w:r>
        <w:rPr>
          <w:rStyle w:val="CommentReference"/>
        </w:rPr>
        <w:commentReference w:id="29"/>
      </w:r>
    </w:p>
    <w:p w:rsidR="000169EE" w:rsidRPr="00A93980" w:rsidRDefault="007D03C8">
      <w:pPr>
        <w:ind w:firstLineChars="200" w:firstLine="480"/>
      </w:pPr>
      <w:r w:rsidRPr="00A93980">
        <w:rPr>
          <w:rFonts w:hint="eastAsia"/>
        </w:rPr>
        <w:t>通过引入彩度和色相角的概念，得到</w:t>
      </w:r>
      <w:r w:rsidRPr="00A93980">
        <w:rPr>
          <w:rFonts w:hint="eastAsia"/>
        </w:rPr>
        <w:t>CIEL*C*H*</w:t>
      </w:r>
      <w:r w:rsidRPr="00A93980">
        <w:rPr>
          <w:rFonts w:hint="eastAsia"/>
        </w:rPr>
        <w:t>色差公式，如公式</w:t>
      </w:r>
      <w:r w:rsidRPr="00A93980">
        <w:rPr>
          <w:rFonts w:hint="eastAsia"/>
        </w:rPr>
        <w:t>(2-10)</w:t>
      </w:r>
      <w:r w:rsidRPr="00A93980">
        <w:rPr>
          <w:rFonts w:hint="eastAsia"/>
        </w:rPr>
        <w:t>所示。</w:t>
      </w:r>
    </w:p>
    <w:p w:rsidR="000169EE" w:rsidRPr="00A93980" w:rsidRDefault="007D03C8">
      <w:pPr>
        <w:pStyle w:val="af0"/>
        <w:ind w:firstLine="480"/>
      </w:pPr>
      <w:commentRangeStart w:id="30"/>
      <w:r w:rsidRPr="00A93980">
        <w:rPr>
          <w:rFonts w:ascii="Calibri" w:hAnsi="Calibri" w:hint="eastAsia"/>
        </w:rPr>
        <w:tab/>
      </w:r>
      <m:oMath>
        <m:r>
          <m:rPr>
            <m:sty m:val="p"/>
          </m:rPr>
          <m:t>DE=</m:t>
        </m:r>
        <m:sSup>
          <m:sSupPr>
            <m:ctrlPr/>
          </m:sSupPr>
          <m:e>
            <m:r>
              <m:rPr>
                <m:sty m:val="p"/>
              </m:rPr>
              <m:t>[</m:t>
            </m:r>
            <m:sSup>
              <m:sSupPr>
                <m:ctrlPr/>
              </m:sSupPr>
              <m:e>
                <m:r>
                  <m:rPr>
                    <m:sty m:val="p"/>
                  </m:rPr>
                  <m:t>(</m:t>
                </m:r>
                <m:sSup>
                  <m:sSupPr>
                    <m:ctrlPr/>
                  </m:sSupPr>
                  <m:e>
                    <m:r>
                      <m:rPr>
                        <m:sty m:val="p"/>
                      </m:rPr>
                      <m:t>DL</m:t>
                    </m:r>
                  </m:e>
                  <m:sup>
                    <m:r>
                      <m:t>*</m:t>
                    </m:r>
                  </m:sup>
                </m:sSup>
                <m:r>
                  <m:rPr>
                    <m:sty m:val="p"/>
                  </m:rPr>
                  <m:t>)</m:t>
                </m:r>
              </m:e>
              <m:sup>
                <m:r>
                  <m:t>2</m:t>
                </m:r>
              </m:sup>
            </m:sSup>
            <m:r>
              <m:rPr>
                <m:sty m:val="p"/>
              </m:rPr>
              <m:t>+</m:t>
            </m:r>
            <m:sSup>
              <m:sSupPr>
                <m:ctrlPr/>
              </m:sSupPr>
              <m:e>
                <m:sSup>
                  <m:sSupPr>
                    <m:ctrlPr/>
                  </m:sSupPr>
                  <m:e>
                    <m:r>
                      <m:rPr>
                        <m:sty m:val="p"/>
                      </m:rPr>
                      <m:t>(DC</m:t>
                    </m:r>
                  </m:e>
                  <m:sup>
                    <m:r>
                      <m:t>*</m:t>
                    </m:r>
                  </m:sup>
                </m:sSup>
                <m:r>
                  <m:rPr>
                    <m:sty m:val="p"/>
                  </m:rPr>
                  <m:t>)</m:t>
                </m:r>
              </m:e>
              <m:sup>
                <m:r>
                  <m:t>2</m:t>
                </m:r>
              </m:sup>
            </m:sSup>
            <m:r>
              <m:rPr>
                <m:sty m:val="p"/>
              </m:rPr>
              <m:t>+</m:t>
            </m:r>
            <m:sSup>
              <m:sSupPr>
                <m:ctrlPr/>
              </m:sSupPr>
              <m:e>
                <m:r>
                  <m:rPr>
                    <m:sty m:val="p"/>
                  </m:rPr>
                  <m:t>(</m:t>
                </m:r>
                <m:sSup>
                  <m:sSupPr>
                    <m:ctrlPr/>
                  </m:sSupPr>
                  <m:e>
                    <m:r>
                      <m:rPr>
                        <m:sty m:val="p"/>
                      </m:rPr>
                      <m:t>DH</m:t>
                    </m:r>
                  </m:e>
                  <m:sup>
                    <m:r>
                      <m:t>*</m:t>
                    </m:r>
                  </m:sup>
                </m:sSup>
                <m:r>
                  <m:rPr>
                    <m:sty m:val="p"/>
                  </m:rPr>
                  <m:t>)</m:t>
                </m:r>
              </m:e>
              <m:sup>
                <m:r>
                  <m:t>2</m:t>
                </m:r>
              </m:sup>
            </m:sSup>
            <m:r>
              <m:rPr>
                <m:sty m:val="p"/>
              </m:rPr>
              <m:t>]</m:t>
            </m:r>
          </m:e>
          <m:sup>
            <m:f>
              <m:fPr>
                <m:ctrlPr>
                  <w:rPr>
                    <w:i/>
                  </w:rPr>
                </m:ctrlPr>
              </m:fPr>
              <m:num>
                <m:r>
                  <m:t>1</m:t>
                </m:r>
              </m:num>
              <m:den>
                <m:r>
                  <m:t>2</m:t>
                </m:r>
              </m:den>
            </m:f>
          </m:sup>
        </m:sSup>
      </m:oMath>
      <w:r w:rsidRPr="00A93980">
        <w:rPr>
          <w:rFonts w:hint="eastAsia"/>
        </w:rPr>
        <w:t xml:space="preserve"> </w:t>
      </w:r>
      <w:r w:rsidRPr="00A93980">
        <w:rPr>
          <w:rFonts w:hint="eastAsia"/>
        </w:rPr>
        <w:tab/>
        <w:t>(2-10)</w:t>
      </w:r>
      <w:commentRangeEnd w:id="30"/>
      <w:r>
        <w:rPr>
          <w:rStyle w:val="CommentReference"/>
        </w:rPr>
        <w:commentReference w:id="30"/>
      </w:r>
    </w:p>
    <w:p w:rsidR="000169EE" w:rsidRPr="00A93980" w:rsidRDefault="007D03C8">
      <w:pPr>
        <w:ind w:firstLineChars="200" w:firstLine="480"/>
      </w:pPr>
      <w:r w:rsidRPr="00A93980">
        <w:rPr>
          <w:rFonts w:hint="eastAsia"/>
        </w:rPr>
        <w:t>式中，</w:t>
      </w:r>
      <m:oMath>
        <m:sSup>
          <m:sSupPr>
            <m:ctrlPr>
              <w:rPr>
                <w:rFonts w:ascii="Cambria Math" w:hAnsi="Cambria Math"/>
              </w:rPr>
            </m:ctrlPr>
          </m:sSupPr>
          <m:e>
            <m:r>
              <m:rPr>
                <m:sty m:val="p"/>
              </m:rPr>
              <w:rPr>
                <w:rFonts w:ascii="Cambria Math" w:hAnsi="Cambria Math"/>
              </w:rPr>
              <m:t>DL</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L</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L</m:t>
            </m:r>
          </m:e>
          <m:sub>
            <m:r>
              <w:rPr>
                <w:rFonts w:ascii="Cambria Math" w:hAnsi="Cambria Math"/>
              </w:rPr>
              <m:t>s</m:t>
            </m:r>
          </m:sub>
          <m:sup>
            <m:r>
              <w:rPr>
                <w:rFonts w:ascii="Cambria Math" w:hAnsi="Cambria Math"/>
              </w:rPr>
              <m:t>*</m:t>
            </m:r>
          </m:sup>
        </m:sSubSup>
      </m:oMath>
      <w:r w:rsidRPr="00A93980">
        <w:rPr>
          <w:rFonts w:hint="eastAsia"/>
        </w:rPr>
        <w:t>，</w:t>
      </w:r>
      <m:oMath>
        <m:sSup>
          <m:sSupPr>
            <m:ctrlPr>
              <w:rPr>
                <w:rFonts w:ascii="Cambria Math" w:hAnsi="Cambria Math"/>
              </w:rPr>
            </m:ctrlPr>
          </m:sSupPr>
          <m:e>
            <m:r>
              <m:rPr>
                <m:sty m:val="p"/>
              </m:rPr>
              <w:rPr>
                <w:rFonts w:ascii="Cambria Math" w:hAnsi="Cambria Math"/>
              </w:rPr>
              <m:t>DC</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C</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C</m:t>
            </m:r>
          </m:e>
          <m:sub>
            <m:r>
              <w:rPr>
                <w:rFonts w:ascii="Cambria Math" w:hAnsi="Cambria Math"/>
              </w:rPr>
              <m:t>s</m:t>
            </m:r>
          </m:sub>
          <m:sup>
            <m:r>
              <w:rPr>
                <w:rFonts w:ascii="Cambria Math" w:hAnsi="Cambria Math"/>
              </w:rPr>
              <m:t>*</m:t>
            </m:r>
          </m:sup>
        </m:sSubSup>
      </m:oMath>
      <w:r w:rsidRPr="00A93980">
        <w:rPr>
          <w:rFonts w:hint="eastAsia"/>
        </w:rPr>
        <w:t>，</w:t>
      </w:r>
      <m:oMath>
        <m:sSup>
          <m:sSupPr>
            <m:ctrlPr>
              <w:rPr>
                <w:rFonts w:ascii="Cambria Math" w:hAnsi="Cambria Math"/>
              </w:rPr>
            </m:ctrlPr>
          </m:sSupPr>
          <m:e>
            <m:r>
              <m:rPr>
                <m:sty m:val="p"/>
              </m:rPr>
              <w:rPr>
                <w:rFonts w:ascii="Cambria Math" w:hAnsi="Cambria Math"/>
              </w:rPr>
              <m:t>DH</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H</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H</m:t>
            </m:r>
          </m:e>
          <m:sub>
            <m:r>
              <w:rPr>
                <w:rFonts w:ascii="Cambria Math" w:hAnsi="Cambria Math"/>
              </w:rPr>
              <m:t>s</m:t>
            </m:r>
          </m:sub>
          <m:sup>
            <m:r>
              <w:rPr>
                <w:rFonts w:ascii="Cambria Math" w:hAnsi="Cambria Math"/>
              </w:rPr>
              <m:t>*</m:t>
            </m:r>
          </m:sup>
        </m:sSubSup>
      </m:oMath>
      <w:r w:rsidRPr="00A93980">
        <w:rPr>
          <w:rFonts w:hint="eastAsia"/>
        </w:rPr>
        <w:t>，下标</w:t>
      </w:r>
      <w:r w:rsidRPr="00A93980">
        <w:t>p</w:t>
      </w:r>
      <w:r w:rsidRPr="00A93980">
        <w:t>表示预测样本</w:t>
      </w:r>
      <w:r w:rsidRPr="00A93980">
        <w:rPr>
          <w:rFonts w:hint="eastAsia"/>
        </w:rPr>
        <w:t>，</w:t>
      </w:r>
      <w:r w:rsidRPr="00A93980">
        <w:t>下标</w:t>
      </w:r>
      <w:r w:rsidRPr="00A93980">
        <w:t>s</w:t>
      </w:r>
      <w:r w:rsidRPr="00A93980">
        <w:t>表示实际样本</w:t>
      </w:r>
      <w:r w:rsidRPr="00A93980">
        <w:rPr>
          <w:rFonts w:hint="eastAsia"/>
        </w:rPr>
        <w:t>。</w:t>
      </w:r>
    </w:p>
    <w:p w:rsidR="000169EE" w:rsidRPr="00A93980" w:rsidRDefault="007D03C8">
      <w:pPr>
        <w:ind w:firstLine="420"/>
      </w:pPr>
      <w:r w:rsidRPr="00A93980">
        <w:rPr>
          <w:rFonts w:hint="eastAsia"/>
        </w:rPr>
        <w:t>上述两个色差公式都建立在</w:t>
      </w:r>
      <w:r w:rsidRPr="00A93980">
        <w:rPr>
          <w:rFonts w:hint="eastAsia"/>
        </w:rPr>
        <w:t>CIELab</w:t>
      </w:r>
      <w:r w:rsidRPr="00A93980">
        <w:rPr>
          <w:rFonts w:hint="eastAsia"/>
        </w:rPr>
        <w:t>颜色空间上，虽然二者的精确度不够好，但可以直接看出色差产生的原因从而有针对性地进行调节。由色相或饱和度产生的色差影响较大，但明度上的色差可以通过细微调整来减小，故在多个行业中应用广泛。</w:t>
      </w:r>
    </w:p>
    <w:p w:rsidR="000169EE" w:rsidRPr="00A93980" w:rsidRDefault="007D03C8">
      <w:pPr>
        <w:ind w:firstLineChars="200" w:firstLine="482"/>
        <w:rPr>
          <w:b/>
        </w:rPr>
      </w:pPr>
      <w:r w:rsidRPr="00A93980">
        <w:rPr>
          <w:rFonts w:hint="eastAsia"/>
          <w:b/>
        </w:rPr>
        <w:t>2</w:t>
      </w:r>
      <w:r w:rsidRPr="00A93980">
        <w:rPr>
          <w:rFonts w:hint="eastAsia"/>
          <w:b/>
        </w:rPr>
        <w:t>．</w:t>
      </w:r>
      <w:r w:rsidRPr="00A93980">
        <w:rPr>
          <w:rFonts w:hint="eastAsia"/>
          <w:b/>
        </w:rPr>
        <w:t>CMC(l:c)</w:t>
      </w:r>
      <w:r w:rsidRPr="00A93980">
        <w:rPr>
          <w:rFonts w:hint="eastAsia"/>
          <w:b/>
        </w:rPr>
        <w:t>色差公式</w:t>
      </w:r>
    </w:p>
    <w:p w:rsidR="000169EE" w:rsidRPr="00A93980" w:rsidRDefault="007D03C8">
      <w:pPr>
        <w:pStyle w:val="af0"/>
        <w:ind w:firstLine="480"/>
      </w:pPr>
      <w:r w:rsidRPr="00A93980">
        <w:rPr>
          <w:rFonts w:hint="eastAsia"/>
        </w:rPr>
        <w:t>为了弥补</w:t>
      </w:r>
      <w:r w:rsidRPr="00A93980">
        <w:rPr>
          <w:rFonts w:hint="eastAsia"/>
        </w:rPr>
        <w:t>CIELab</w:t>
      </w:r>
      <w:r w:rsidRPr="00A93980">
        <w:rPr>
          <w:rFonts w:hint="eastAsia"/>
        </w:rPr>
        <w:t>色差公式的不完善，</w:t>
      </w:r>
      <w:r w:rsidRPr="00A93980">
        <w:rPr>
          <w:rFonts w:hint="eastAsia"/>
        </w:rPr>
        <w:t>CMC(l:c)</w:t>
      </w:r>
      <w:r w:rsidRPr="00A93980">
        <w:rPr>
          <w:rFonts w:hint="eastAsia"/>
        </w:rPr>
        <w:t>色差公式引入了权重参数</w:t>
      </w:r>
      <w:r w:rsidRPr="00A93980">
        <w:rPr>
          <w:rFonts w:hint="eastAsia"/>
        </w:rPr>
        <w:t>l</w:t>
      </w:r>
      <w:r w:rsidRPr="00A93980">
        <w:rPr>
          <w:rFonts w:hint="eastAsia"/>
        </w:rPr>
        <w:t>和</w:t>
      </w:r>
      <w:r w:rsidRPr="00A93980">
        <w:rPr>
          <w:rFonts w:hint="eastAsia"/>
        </w:rPr>
        <w:t>c</w:t>
      </w:r>
      <w:r w:rsidRPr="00A93980">
        <w:rPr>
          <w:rFonts w:hint="eastAsia"/>
        </w:rPr>
        <w:t>，来弥补在明度</w:t>
      </w:r>
      <w:r w:rsidR="002702C8" w:rsidRPr="00A93980">
        <w:rPr>
          <w:rFonts w:hint="eastAsia"/>
        </w:rPr>
        <w:t>、彩度与色相差上</w:t>
      </w:r>
      <w:r w:rsidRPr="00A93980">
        <w:rPr>
          <w:rFonts w:hint="eastAsia"/>
        </w:rPr>
        <w:t>的视觉偏差，使得色差均匀度大为改进。其计算如公式</w:t>
      </w:r>
      <w:r w:rsidRPr="00A93980">
        <w:rPr>
          <w:rFonts w:hint="eastAsia"/>
        </w:rPr>
        <w:t>(2-11)</w:t>
      </w:r>
      <w:r w:rsidRPr="00A93980">
        <w:rPr>
          <w:rFonts w:hint="eastAsia"/>
        </w:rPr>
        <w:t>所示。</w:t>
      </w:r>
    </w:p>
    <w:p w:rsidR="000169EE" w:rsidRPr="00A93980" w:rsidRDefault="007D03C8">
      <w:pPr>
        <w:pStyle w:val="af0"/>
        <w:ind w:firstLine="480"/>
      </w:pPr>
      <w:commentRangeStart w:id="31"/>
      <w:r w:rsidRPr="00A93980">
        <w:rPr>
          <w:rFonts w:ascii="Calibri" w:hAnsi="Calibri" w:hint="eastAsia"/>
        </w:rPr>
        <w:tab/>
      </w:r>
      <m:oMath>
        <m:sSub>
          <m:sSubPr>
            <m:ctrlPr/>
          </m:sSubPr>
          <m:e>
            <m:r>
              <m:rPr>
                <m:sty m:val="p"/>
              </m:rPr>
              <m:t>DE</m:t>
            </m:r>
          </m:e>
          <m:sub>
            <m:r>
              <m:t>CMC</m:t>
            </m:r>
          </m:sub>
        </m:sSub>
        <m:r>
          <m:rPr>
            <m:sty m:val="p"/>
          </m:rPr>
          <m:t>=</m:t>
        </m:r>
        <m:sSup>
          <m:sSupPr>
            <m:ctrlPr/>
          </m:sSupPr>
          <m:e>
            <m:r>
              <m:rPr>
                <m:sty m:val="p"/>
              </m:rPr>
              <m:t>[</m:t>
            </m:r>
            <m:sSup>
              <m:sSupPr>
                <m:ctrlPr/>
              </m:sSupPr>
              <m:e>
                <m:r>
                  <m:rPr>
                    <m:sty m:val="p"/>
                  </m:rPr>
                  <m:t>(</m:t>
                </m:r>
                <m:f>
                  <m:fPr>
                    <m:ctrlPr/>
                  </m:fPr>
                  <m:num>
                    <m:sSup>
                      <m:sSupPr>
                        <m:ctrlPr/>
                      </m:sSupPr>
                      <m:e>
                        <m:r>
                          <m:rPr>
                            <m:sty m:val="p"/>
                          </m:rPr>
                          <m:t>DL</m:t>
                        </m:r>
                      </m:e>
                      <m:sup>
                        <m:r>
                          <m:t>*</m:t>
                        </m:r>
                      </m:sup>
                    </m:sSup>
                  </m:num>
                  <m:den>
                    <m:r>
                      <m:t>l</m:t>
                    </m:r>
                    <m:sSub>
                      <m:sSubPr>
                        <m:ctrlPr>
                          <w:rPr>
                            <w:i/>
                          </w:rPr>
                        </m:ctrlPr>
                      </m:sSubPr>
                      <m:e>
                        <m:r>
                          <m:t>S</m:t>
                        </m:r>
                      </m:e>
                      <m:sub>
                        <m:r>
                          <m:t>L</m:t>
                        </m:r>
                      </m:sub>
                    </m:sSub>
                  </m:den>
                </m:f>
                <m:r>
                  <m:rPr>
                    <m:sty m:val="p"/>
                  </m:rPr>
                  <m:t>)</m:t>
                </m:r>
              </m:e>
              <m:sup>
                <m:r>
                  <m:t>2</m:t>
                </m:r>
              </m:sup>
            </m:sSup>
            <m:r>
              <m:rPr>
                <m:sty m:val="p"/>
              </m:rPr>
              <m:t>+</m:t>
            </m:r>
            <m:sSup>
              <m:sSupPr>
                <m:ctrlPr/>
              </m:sSupPr>
              <m:e>
                <m:r>
                  <m:t>(</m:t>
                </m:r>
                <m:f>
                  <m:fPr>
                    <m:ctrlPr/>
                  </m:fPr>
                  <m:num>
                    <m:sSup>
                      <m:sSupPr>
                        <m:ctrlPr/>
                      </m:sSupPr>
                      <m:e>
                        <m:r>
                          <m:rPr>
                            <m:sty m:val="p"/>
                          </m:rPr>
                          <m:t>DC</m:t>
                        </m:r>
                      </m:e>
                      <m:sup>
                        <m:r>
                          <m:t>*</m:t>
                        </m:r>
                      </m:sup>
                    </m:sSup>
                  </m:num>
                  <m:den>
                    <m:r>
                      <m:t>c</m:t>
                    </m:r>
                    <m:sSub>
                      <m:sSubPr>
                        <m:ctrlPr>
                          <w:rPr>
                            <w:i/>
                          </w:rPr>
                        </m:ctrlPr>
                      </m:sSubPr>
                      <m:e>
                        <m:r>
                          <m:t>S</m:t>
                        </m:r>
                      </m:e>
                      <m:sub>
                        <m:r>
                          <m:t>C</m:t>
                        </m:r>
                      </m:sub>
                    </m:sSub>
                  </m:den>
                </m:f>
                <m:r>
                  <m:rPr>
                    <m:sty m:val="p"/>
                  </m:rPr>
                  <m:t>)</m:t>
                </m:r>
              </m:e>
              <m:sup>
                <m:r>
                  <m:t>2</m:t>
                </m:r>
              </m:sup>
            </m:sSup>
            <m:r>
              <m:rPr>
                <m:sty m:val="p"/>
              </m:rPr>
              <m:t>+</m:t>
            </m:r>
            <m:sSup>
              <m:sSupPr>
                <m:ctrlPr/>
              </m:sSupPr>
              <m:e>
                <m:r>
                  <m:rPr>
                    <m:sty m:val="p"/>
                  </m:rPr>
                  <m:t>(</m:t>
                </m:r>
                <m:f>
                  <m:fPr>
                    <m:ctrlPr/>
                  </m:fPr>
                  <m:num>
                    <m:sSup>
                      <m:sSupPr>
                        <m:ctrlPr/>
                      </m:sSupPr>
                      <m:e>
                        <m:r>
                          <m:rPr>
                            <m:sty m:val="p"/>
                          </m:rPr>
                          <m:t>DH</m:t>
                        </m:r>
                      </m:e>
                      <m:sup>
                        <m:r>
                          <m:t>*</m:t>
                        </m:r>
                      </m:sup>
                    </m:sSup>
                  </m:num>
                  <m:den>
                    <m:sSub>
                      <m:sSubPr>
                        <m:ctrlPr>
                          <w:rPr>
                            <w:i/>
                          </w:rPr>
                        </m:ctrlPr>
                      </m:sSubPr>
                      <m:e>
                        <m:r>
                          <m:t>S</m:t>
                        </m:r>
                      </m:e>
                      <m:sub>
                        <m:r>
                          <m:t>H</m:t>
                        </m:r>
                      </m:sub>
                    </m:sSub>
                  </m:den>
                </m:f>
                <m:r>
                  <m:rPr>
                    <m:sty m:val="p"/>
                  </m:rPr>
                  <m:t>)</m:t>
                </m:r>
              </m:e>
              <m:sup>
                <m:r>
                  <m:t>2</m:t>
                </m:r>
              </m:sup>
            </m:sSup>
            <m:r>
              <m:rPr>
                <m:sty m:val="p"/>
              </m:rPr>
              <m:t>]</m:t>
            </m:r>
          </m:e>
          <m:sup>
            <m:f>
              <m:fPr>
                <m:ctrlPr>
                  <w:rPr>
                    <w:i/>
                  </w:rPr>
                </m:ctrlPr>
              </m:fPr>
              <m:num>
                <m:r>
                  <m:t>1</m:t>
                </m:r>
              </m:num>
              <m:den>
                <m:r>
                  <m:t>2</m:t>
                </m:r>
              </m:den>
            </m:f>
          </m:sup>
        </m:sSup>
      </m:oMath>
      <w:r w:rsidRPr="00A93980">
        <w:rPr>
          <w:rFonts w:ascii="Calibri" w:hAnsi="Calibri" w:hint="eastAsia"/>
        </w:rPr>
        <w:tab/>
      </w:r>
      <w:r w:rsidRPr="00A93980">
        <w:rPr>
          <w:rFonts w:hint="eastAsia"/>
        </w:rPr>
        <w:t>(2-11)</w:t>
      </w:r>
      <w:commentRangeEnd w:id="31"/>
      <w:r>
        <w:rPr>
          <w:rStyle w:val="CommentReference"/>
        </w:rPr>
        <w:commentReference w:id="31"/>
      </w:r>
    </w:p>
    <w:p w:rsidR="000169EE" w:rsidRPr="00A93980" w:rsidRDefault="008476FC">
      <w:pPr>
        <w:ind w:firstLine="420"/>
      </w:pPr>
      <w:r w:rsidRPr="00A93980">
        <w:rPr>
          <w:rFonts w:hint="eastAsia"/>
        </w:rPr>
        <w:t>式中，</w:t>
      </w:r>
      <w:r w:rsidR="007D03C8" w:rsidRPr="00A93980">
        <w:t>l</w:t>
      </w:r>
      <w:r w:rsidR="007D03C8" w:rsidRPr="00A93980">
        <w:t>和</w:t>
      </w:r>
      <w:r w:rsidR="007D03C8" w:rsidRPr="00A93980">
        <w:t>c</w:t>
      </w:r>
      <w:r w:rsidR="007D03C8" w:rsidRPr="00A93980">
        <w:t>为相对宽容系数</w:t>
      </w:r>
      <w:r w:rsidR="007D03C8" w:rsidRPr="00A93980">
        <w:rPr>
          <w:rFonts w:hint="eastAsia"/>
        </w:rPr>
        <w:t>，在纺织品领域其值为</w:t>
      </w:r>
      <w:r w:rsidR="007D03C8" w:rsidRPr="00A93980">
        <w:rPr>
          <w:rFonts w:hint="eastAsia"/>
        </w:rPr>
        <w:t>l=2</w:t>
      </w:r>
      <w:r w:rsidR="007D03C8" w:rsidRPr="00A93980">
        <w:rPr>
          <w:rFonts w:hint="eastAsia"/>
        </w:rPr>
        <w:t>，</w:t>
      </w:r>
      <w:r w:rsidR="007D03C8" w:rsidRPr="00A93980">
        <w:rPr>
          <w:rFonts w:hint="eastAsia"/>
        </w:rPr>
        <w:t>c=1</w:t>
      </w:r>
      <w:r w:rsidR="007D03C8" w:rsidRPr="00A93980">
        <w:rPr>
          <w:rFonts w:hint="eastAsia"/>
        </w:rPr>
        <w:t>，即</w:t>
      </w:r>
      <w:r w:rsidR="007D03C8" w:rsidRPr="00A93980">
        <w:rPr>
          <w:rFonts w:hint="eastAsia"/>
        </w:rPr>
        <w:t>CMC(2:1)</w:t>
      </w:r>
      <w:r w:rsidR="007D03C8" w:rsidRPr="00A93980">
        <w:rPr>
          <w:szCs w:val="24"/>
          <w:vertAlign w:val="superscript"/>
        </w:rPr>
        <w:t xml:space="preserve"> [</w:t>
      </w:r>
      <w:r w:rsidR="007D03C8" w:rsidRPr="00A93980">
        <w:rPr>
          <w:rFonts w:hint="eastAsia"/>
          <w:szCs w:val="24"/>
          <w:vertAlign w:val="superscript"/>
        </w:rPr>
        <w:t>10</w:t>
      </w:r>
      <w:r w:rsidR="007D03C8" w:rsidRPr="00A93980">
        <w:rPr>
          <w:szCs w:val="24"/>
          <w:vertAlign w:val="superscript"/>
        </w:rPr>
        <w:t>]</w:t>
      </w:r>
      <w:r w:rsidR="007D03C8" w:rsidRPr="00A93980">
        <w:rPr>
          <w:rFonts w:hint="eastAsia"/>
        </w:rPr>
        <w:t>；</w:t>
      </w:r>
      <m:oMath>
        <m:sSub>
          <m:sSubPr>
            <m:ctrlPr>
              <w:rPr>
                <w:rFonts w:ascii="Cambria Math" w:hAnsi="Cambria Math"/>
              </w:rPr>
            </m:ctrlPr>
          </m:sSubPr>
          <m:e>
            <m:r>
              <m:rPr>
                <m:sty m:val="p"/>
              </m:rPr>
              <w:rPr>
                <w:rFonts w:ascii="Cambria Math" w:hAnsi="Cambria Math" w:hint="eastAsia"/>
              </w:rPr>
              <m:t>S</m:t>
            </m:r>
          </m:e>
          <m:sub>
            <m:r>
              <w:rPr>
                <w:rFonts w:ascii="Cambria Math" w:hAnsi="Cambria Math"/>
              </w:rPr>
              <m:t>L</m:t>
            </m:r>
          </m:sub>
        </m:sSub>
      </m:oMath>
      <w:r w:rsidR="007D03C8" w:rsidRPr="00A93980">
        <w:rPr>
          <w:rFonts w:hint="eastAsia"/>
        </w:rPr>
        <w:t>、</w:t>
      </w:r>
      <m:oMath>
        <m:sSub>
          <m:sSubPr>
            <m:ctrlPr>
              <w:rPr>
                <w:rFonts w:ascii="Cambria Math" w:hAnsi="Cambria Math"/>
              </w:rPr>
            </m:ctrlPr>
          </m:sSubPr>
          <m:e>
            <m:r>
              <m:rPr>
                <m:sty m:val="p"/>
              </m:rPr>
              <w:rPr>
                <w:rFonts w:ascii="Cambria Math" w:hAnsi="Cambria Math" w:hint="eastAsia"/>
              </w:rPr>
              <m:t>S</m:t>
            </m:r>
          </m:e>
          <m:sub>
            <m:r>
              <w:rPr>
                <w:rFonts w:ascii="Cambria Math" w:hAnsi="Cambria Math"/>
              </w:rPr>
              <m:t>C</m:t>
            </m:r>
          </m:sub>
        </m:sSub>
      </m:oMath>
      <w:r w:rsidR="007D03C8" w:rsidRPr="00A93980">
        <w:rPr>
          <w:rFonts w:hint="eastAsia"/>
        </w:rPr>
        <w:t>、</w:t>
      </w:r>
      <m:oMath>
        <m:sSub>
          <m:sSubPr>
            <m:ctrlPr>
              <w:rPr>
                <w:rFonts w:ascii="Cambria Math" w:hAnsi="Cambria Math"/>
              </w:rPr>
            </m:ctrlPr>
          </m:sSubPr>
          <m:e>
            <m:r>
              <m:rPr>
                <m:sty m:val="p"/>
              </m:rPr>
              <w:rPr>
                <w:rFonts w:ascii="Cambria Math" w:hAnsi="Cambria Math" w:hint="eastAsia"/>
              </w:rPr>
              <m:t>S</m:t>
            </m:r>
          </m:e>
          <m:sub>
            <m:r>
              <w:rPr>
                <w:rFonts w:ascii="Cambria Math" w:hAnsi="Cambria Math"/>
              </w:rPr>
              <m:t>H</m:t>
            </m:r>
          </m:sub>
        </m:sSub>
      </m:oMath>
      <w:r w:rsidR="007D03C8" w:rsidRPr="00A93980">
        <w:t>分别为修正系数</w:t>
      </w:r>
      <w:r w:rsidR="007D03C8" w:rsidRPr="00A93980">
        <w:rPr>
          <w:rFonts w:hint="eastAsia"/>
        </w:rPr>
        <w:t>，其计算公式如</w:t>
      </w:r>
      <w:r w:rsidR="007D03C8" w:rsidRPr="00A93980">
        <w:rPr>
          <w:rFonts w:hint="eastAsia"/>
        </w:rPr>
        <w:t>(2-12)</w:t>
      </w:r>
      <w:r w:rsidR="007D03C8" w:rsidRPr="00A93980">
        <w:rPr>
          <w:rFonts w:hint="eastAsia"/>
        </w:rPr>
        <w:t>到</w:t>
      </w:r>
      <w:r w:rsidR="007D03C8" w:rsidRPr="00A93980">
        <w:rPr>
          <w:rFonts w:hint="eastAsia"/>
        </w:rPr>
        <w:t>(2-15)</w:t>
      </w:r>
      <w:r w:rsidR="007D03C8" w:rsidRPr="00A93980">
        <w:rPr>
          <w:rFonts w:hint="eastAsia"/>
        </w:rPr>
        <w:t>所示。</w:t>
      </w:r>
    </w:p>
    <w:p w:rsidR="000169EE" w:rsidRPr="00A93980" w:rsidRDefault="007D03C8">
      <w:pPr>
        <w:pStyle w:val="af0"/>
        <w:ind w:firstLine="480"/>
      </w:pPr>
      <w:commentRangeStart w:id="32"/>
      <w:r w:rsidRPr="00A93980">
        <w:rPr>
          <w:rFonts w:ascii="Calibri" w:hAnsi="Calibri" w:hint="eastAsia"/>
        </w:rPr>
        <w:tab/>
      </w:r>
      <m:oMath>
        <m:sSub>
          <m:sSubPr>
            <m:ctrlPr/>
          </m:sSubPr>
          <m:e>
            <m:r>
              <m:rPr>
                <m:sty m:val="p"/>
              </m:rPr>
              <w:rPr>
                <w:rFonts w:hint="eastAsia"/>
              </w:rPr>
              <m:t>S</m:t>
            </m:r>
          </m:e>
          <m:sub>
            <m:r>
              <m:t>L</m:t>
            </m:r>
          </m:sub>
        </m:sSub>
        <m:r>
          <m:rPr>
            <m:sty m:val="p"/>
          </m:rPr>
          <w:rPr>
            <w:rFonts w:hint="eastAsia"/>
          </w:rPr>
          <m:t>=</m:t>
        </m:r>
        <m:f>
          <m:fPr>
            <m:ctrlPr/>
          </m:fPr>
          <m:num>
            <m:r>
              <m:rPr>
                <m:sty m:val="p"/>
              </m:rPr>
              <m:t>0</m:t>
            </m:r>
            <m:r>
              <m:rPr>
                <m:sty m:val="p"/>
              </m:rPr>
              <w:rPr>
                <w:rFonts w:hint="eastAsia"/>
              </w:rPr>
              <m:t>.</m:t>
            </m:r>
            <m:r>
              <m:rPr>
                <m:sty m:val="p"/>
              </m:rPr>
              <m:t>040975</m:t>
            </m:r>
            <m:sSubSup>
              <m:sSubSupPr>
                <m:ctrlPr/>
              </m:sSubSupPr>
              <m:e>
                <m:r>
                  <m:t>L</m:t>
                </m:r>
              </m:e>
              <m:sub>
                <m:r>
                  <w:rPr>
                    <w:rFonts w:hint="eastAsia"/>
                  </w:rPr>
                  <m:t>std</m:t>
                </m:r>
              </m:sub>
              <m:sup>
                <m:r>
                  <m:rPr>
                    <m:sty m:val="p"/>
                  </m:rPr>
                  <w:rPr>
                    <w:rFonts w:eastAsia="MS Gothic" w:cs="MS Gothic" w:hint="eastAsia"/>
                  </w:rPr>
                  <m:t>*</m:t>
                </m:r>
              </m:sup>
            </m:sSubSup>
          </m:num>
          <m:den>
            <m:r>
              <m:rPr>
                <m:sty m:val="p"/>
              </m:rPr>
              <m:t>1</m:t>
            </m:r>
            <m:r>
              <m:rPr>
                <m:sty m:val="p"/>
              </m:rPr>
              <w:rPr>
                <w:rFonts w:hint="eastAsia"/>
              </w:rPr>
              <m:t>+</m:t>
            </m:r>
            <m:r>
              <m:rPr>
                <m:sty m:val="p"/>
              </m:rPr>
              <m:t>0</m:t>
            </m:r>
            <m:r>
              <m:rPr>
                <m:sty m:val="p"/>
              </m:rPr>
              <w:rPr>
                <w:rFonts w:hint="eastAsia"/>
              </w:rPr>
              <m:t>.</m:t>
            </m:r>
            <m:r>
              <m:rPr>
                <m:sty m:val="p"/>
              </m:rPr>
              <m:t>01765</m:t>
            </m:r>
            <m:sSubSup>
              <m:sSubSupPr>
                <m:ctrlPr/>
              </m:sSubSupPr>
              <m:e>
                <m:r>
                  <m:t>L</m:t>
                </m:r>
              </m:e>
              <m:sub>
                <m:r>
                  <w:rPr>
                    <w:rFonts w:hint="eastAsia"/>
                  </w:rPr>
                  <m:t>std</m:t>
                </m:r>
              </m:sub>
              <m:sup>
                <m:r>
                  <m:rPr>
                    <m:sty m:val="p"/>
                  </m:rPr>
                  <w:rPr>
                    <w:rFonts w:eastAsia="MS Gothic" w:cs="MS Gothic" w:hint="eastAsia"/>
                  </w:rPr>
                  <m:t>*</m:t>
                </m:r>
              </m:sup>
            </m:sSubSup>
          </m:den>
        </m:f>
      </m:oMath>
      <w:r w:rsidRPr="00A93980">
        <w:rPr>
          <w:rFonts w:hint="eastAsia"/>
        </w:rPr>
        <w:t>(</w:t>
      </w:r>
      <m:oMath>
        <m:sSubSup>
          <m:sSubSupPr>
            <m:ctrlPr/>
          </m:sSubSupPr>
          <m:e>
            <m:r>
              <m:t>L</m:t>
            </m:r>
          </m:e>
          <m:sub>
            <m:r>
              <w:rPr>
                <w:rFonts w:hint="eastAsia"/>
              </w:rPr>
              <m:t>std</m:t>
            </m:r>
          </m:sub>
          <m:sup>
            <m:r>
              <m:rPr>
                <m:sty m:val="p"/>
              </m:rPr>
              <w:rPr>
                <w:rFonts w:eastAsia="MS Gothic" w:cs="MS Gothic" w:hint="eastAsia"/>
              </w:rPr>
              <m:t>*</m:t>
            </m:r>
          </m:sup>
        </m:sSubSup>
        <m:r>
          <m:rPr>
            <m:sty m:val="p"/>
          </m:rPr>
          <m:t>≤16</m:t>
        </m:r>
      </m:oMath>
      <w:r w:rsidRPr="00A93980">
        <w:rPr>
          <w:rFonts w:hint="eastAsia"/>
        </w:rPr>
        <w:t>时，</w:t>
      </w:r>
      <m:oMath>
        <m:sSub>
          <m:sSubPr>
            <m:ctrlPr/>
          </m:sSubPr>
          <m:e>
            <m:r>
              <m:t>S</m:t>
            </m:r>
          </m:e>
          <m:sub>
            <m:r>
              <m:t>L</m:t>
            </m:r>
          </m:sub>
        </m:sSub>
        <m:r>
          <m:rPr>
            <m:sty m:val="p"/>
          </m:rPr>
          <w:rPr>
            <w:rFonts w:hint="eastAsia"/>
          </w:rPr>
          <m:t>=</m:t>
        </m:r>
        <m:r>
          <m:rPr>
            <m:sty m:val="p"/>
          </m:rPr>
          <m:t>0</m:t>
        </m:r>
        <m:r>
          <m:rPr>
            <m:sty m:val="p"/>
          </m:rPr>
          <w:rPr>
            <w:rFonts w:hint="eastAsia"/>
          </w:rPr>
          <m:t>.</m:t>
        </m:r>
        <m:r>
          <m:rPr>
            <m:sty m:val="p"/>
          </m:rPr>
          <m:t>511</m:t>
        </m:r>
      </m:oMath>
      <w:r w:rsidRPr="00A93980">
        <w:t>)</w:t>
      </w:r>
      <w:r w:rsidRPr="00A93980">
        <w:rPr>
          <w:rFonts w:hint="eastAsia"/>
        </w:rPr>
        <w:t xml:space="preserve"> </w:t>
      </w:r>
      <w:r w:rsidRPr="00A93980">
        <w:rPr>
          <w:rFonts w:hint="eastAsia"/>
        </w:rPr>
        <w:tab/>
        <w:t>(2-12)</w:t>
      </w:r>
      <w:commentRangeEnd w:id="32"/>
      <w:r>
        <w:rPr>
          <w:rStyle w:val="CommentReference"/>
        </w:rPr>
        <w:commentReference w:id="32"/>
      </w:r>
    </w:p>
    <w:p w:rsidR="000169EE" w:rsidRPr="00A93980" w:rsidRDefault="007D03C8">
      <w:pPr>
        <w:pStyle w:val="af0"/>
        <w:ind w:firstLine="480"/>
      </w:pPr>
      <w:r w:rsidRPr="00A93980">
        <w:rPr>
          <w:rFonts w:hint="eastAsia"/>
        </w:rPr>
        <w:tab/>
      </w:r>
      <m:oMath>
        <m:sSub>
          <m:sSubPr>
            <m:ctrlPr/>
          </m:sSubPr>
          <m:e>
            <m:r>
              <m:rPr>
                <m:sty m:val="p"/>
              </m:rPr>
              <w:rPr>
                <w:rFonts w:hint="eastAsia"/>
              </w:rPr>
              <m:t>S</m:t>
            </m:r>
          </m:e>
          <m:sub>
            <m:r>
              <m:t>C</m:t>
            </m:r>
          </m:sub>
        </m:sSub>
        <m:r>
          <m:rPr>
            <m:sty m:val="p"/>
          </m:rPr>
          <w:rPr>
            <w:rFonts w:hint="eastAsia"/>
          </w:rPr>
          <m:t>=</m:t>
        </m:r>
        <m:f>
          <m:fPr>
            <m:ctrlPr/>
          </m:fPr>
          <m:num>
            <m:r>
              <m:rPr>
                <m:sty m:val="p"/>
              </m:rPr>
              <m:t>0</m:t>
            </m:r>
            <m:r>
              <m:rPr>
                <m:sty m:val="p"/>
              </m:rPr>
              <w:rPr>
                <w:rFonts w:hint="eastAsia"/>
              </w:rPr>
              <m:t>.</m:t>
            </m:r>
            <m:r>
              <m:rPr>
                <m:sty m:val="p"/>
              </m:rPr>
              <m:t>0638</m:t>
            </m:r>
            <m:sSubSup>
              <m:sSubSupPr>
                <m:ctrlPr/>
              </m:sSubSupPr>
              <m:e>
                <m:r>
                  <m:t>C</m:t>
                </m:r>
              </m:e>
              <m:sub>
                <m:r>
                  <w:rPr>
                    <w:rFonts w:hint="eastAsia"/>
                  </w:rPr>
                  <m:t>std</m:t>
                </m:r>
              </m:sub>
              <m:sup>
                <m:r>
                  <m:rPr>
                    <m:sty m:val="p"/>
                  </m:rPr>
                  <m:t>*</m:t>
                </m:r>
              </m:sup>
            </m:sSubSup>
          </m:num>
          <m:den>
            <m:r>
              <m:rPr>
                <m:sty m:val="p"/>
              </m:rPr>
              <m:t>1</m:t>
            </m:r>
            <m:r>
              <m:rPr>
                <m:sty m:val="p"/>
              </m:rPr>
              <w:rPr>
                <w:rFonts w:hint="eastAsia"/>
              </w:rPr>
              <m:t>+</m:t>
            </m:r>
            <m:r>
              <m:rPr>
                <m:sty m:val="p"/>
              </m:rPr>
              <m:t>0</m:t>
            </m:r>
            <m:r>
              <m:rPr>
                <m:sty m:val="p"/>
              </m:rPr>
              <w:rPr>
                <w:rFonts w:hint="eastAsia"/>
              </w:rPr>
              <m:t>.</m:t>
            </m:r>
            <m:r>
              <m:rPr>
                <m:sty m:val="p"/>
              </m:rPr>
              <m:t>0131</m:t>
            </m:r>
            <m:sSubSup>
              <m:sSubSupPr>
                <m:ctrlPr/>
              </m:sSubSupPr>
              <m:e>
                <m:r>
                  <m:t>C</m:t>
                </m:r>
              </m:e>
              <m:sub>
                <m:r>
                  <w:rPr>
                    <w:rFonts w:hint="eastAsia"/>
                  </w:rPr>
                  <m:t>std</m:t>
                </m:r>
              </m:sub>
              <m:sup>
                <m:r>
                  <m:rPr>
                    <m:sty m:val="p"/>
                  </m:rPr>
                  <m:t>*</m:t>
                </m:r>
              </m:sup>
            </m:sSubSup>
          </m:den>
        </m:f>
        <m:r>
          <m:rPr>
            <m:sty m:val="p"/>
          </m:rPr>
          <w:rPr>
            <w:rFonts w:hint="eastAsia"/>
          </w:rPr>
          <m:t>+</m:t>
        </m:r>
        <m:r>
          <m:rPr>
            <m:sty m:val="p"/>
          </m:rPr>
          <m:t>0</m:t>
        </m:r>
        <m:r>
          <m:rPr>
            <m:sty m:val="p"/>
          </m:rPr>
          <w:rPr>
            <w:rFonts w:hint="eastAsia"/>
          </w:rPr>
          <m:t>.</m:t>
        </m:r>
        <m:r>
          <m:rPr>
            <m:sty m:val="p"/>
          </m:rPr>
          <m:t xml:space="preserve">638 </m:t>
        </m:r>
      </m:oMath>
      <w:r w:rsidRPr="00A93980">
        <w:rPr>
          <w:rFonts w:hint="eastAsia"/>
        </w:rPr>
        <w:tab/>
        <w:t>(2-13)</w:t>
      </w:r>
    </w:p>
    <w:p w:rsidR="000169EE" w:rsidRPr="00A93980" w:rsidRDefault="007D03C8">
      <w:pPr>
        <w:pStyle w:val="af0"/>
        <w:ind w:firstLine="480"/>
      </w:pPr>
      <w:commentRangeStart w:id="33"/>
      <w:r w:rsidRPr="00A93980">
        <w:rPr>
          <w:rFonts w:hint="eastAsia"/>
        </w:rPr>
        <w:tab/>
      </w:r>
      <m:oMath>
        <m:sSub>
          <m:sSubPr>
            <m:ctrlPr/>
          </m:sSubPr>
          <m:e>
            <m:r>
              <m:rPr>
                <m:sty m:val="p"/>
              </m:rPr>
              <w:rPr>
                <w:rFonts w:hint="eastAsia"/>
              </w:rPr>
              <m:t>S</m:t>
            </m:r>
          </m:e>
          <m:sub>
            <m:r>
              <m:t>H</m:t>
            </m:r>
          </m:sub>
        </m:sSub>
        <m:r>
          <m:rPr>
            <m:sty m:val="p"/>
          </m:rPr>
          <w:rPr>
            <w:rFonts w:hint="eastAsia"/>
          </w:rPr>
          <m:t>=</m:t>
        </m:r>
        <m:sSub>
          <m:sSubPr>
            <m:ctrlPr/>
          </m:sSubPr>
          <m:e>
            <m:r>
              <m:t>S</m:t>
            </m:r>
          </m:e>
          <m:sub>
            <m:r>
              <m:t>C</m:t>
            </m:r>
          </m:sub>
        </m:sSub>
        <m:r>
          <m:rPr>
            <m:sty m:val="p"/>
          </m:rPr>
          <m:t>(</m:t>
        </m:r>
        <m:r>
          <w:rPr>
            <w:rFonts w:hint="eastAsia"/>
          </w:rPr>
          <m:t>tf</m:t>
        </m:r>
        <m:r>
          <m:rPr>
            <m:sty m:val="p"/>
          </m:rPr>
          <w:rPr>
            <w:rFonts w:hint="eastAsia"/>
          </w:rPr>
          <m:t>+</m:t>
        </m:r>
        <m:r>
          <m:rPr>
            <m:sty m:val="p"/>
          </m:rPr>
          <m:t>1</m:t>
        </m:r>
        <m:r>
          <m:rPr>
            <m:sty m:val="p"/>
          </m:rPr>
          <w:rPr>
            <w:rFonts w:eastAsia="微软雅黑" w:cs="微软雅黑" w:hint="eastAsia"/>
          </w:rPr>
          <m:t>-</m:t>
        </m:r>
        <m:r>
          <w:rPr>
            <w:rFonts w:hint="eastAsia"/>
          </w:rPr>
          <m:t>f</m:t>
        </m:r>
        <m:r>
          <m:rPr>
            <m:sty m:val="p"/>
          </m:rPr>
          <m:t>)</m:t>
        </m:r>
      </m:oMath>
      <w:r w:rsidRPr="00A93980">
        <w:rPr>
          <w:rFonts w:hint="eastAsia"/>
        </w:rPr>
        <w:t xml:space="preserve"> </w:t>
      </w:r>
      <w:r w:rsidRPr="00A93980">
        <w:rPr>
          <w:rFonts w:hint="eastAsia"/>
        </w:rPr>
        <w:tab/>
        <w:t>(2-14)</w:t>
      </w:r>
      <w:commentRangeEnd w:id="33"/>
      <w:r>
        <w:rPr>
          <w:rStyle w:val="CommentReference"/>
        </w:rPr>
        <w:commentReference w:id="33"/>
      </w:r>
    </w:p>
    <w:p w:rsidR="000169EE" w:rsidRPr="00A93980" w:rsidRDefault="007D03C8">
      <w:pPr>
        <w:pStyle w:val="af0"/>
        <w:ind w:firstLine="480"/>
      </w:pPr>
      <w:commentRangeStart w:id="34"/>
      <w:r w:rsidRPr="00A93980">
        <w:rPr>
          <w:rFonts w:hint="eastAsia"/>
        </w:rPr>
        <w:lastRenderedPageBreak/>
        <w:tab/>
      </w:r>
      <m:oMath>
        <m:r>
          <m:rPr>
            <m:sty m:val="p"/>
          </m:rPr>
          <w:rPr>
            <w:rFonts w:hint="eastAsia"/>
          </w:rPr>
          <m:t>f</m:t>
        </m:r>
        <m:r>
          <m:rPr>
            <m:sty m:val="p"/>
          </m:rPr>
          <m:t>=</m:t>
        </m:r>
        <m:sSup>
          <m:sSupPr>
            <m:ctrlPr/>
          </m:sSupPr>
          <m:e>
            <m:d>
              <m:dPr>
                <m:begChr m:val="["/>
                <m:endChr m:val="]"/>
                <m:ctrlPr/>
              </m:dPr>
              <m:e>
                <m:f>
                  <m:fPr>
                    <m:ctrlPr/>
                  </m:fPr>
                  <m:num>
                    <m:sSup>
                      <m:sSupPr>
                        <m:ctrlPr/>
                      </m:sSupPr>
                      <m:e>
                        <m:r>
                          <m:rPr>
                            <m:sty m:val="p"/>
                          </m:rPr>
                          <m:t>(</m:t>
                        </m:r>
                        <m:sSubSup>
                          <m:sSubSupPr>
                            <m:ctrlPr/>
                          </m:sSubSupPr>
                          <m:e>
                            <m:r>
                              <m:t>C</m:t>
                            </m:r>
                          </m:e>
                          <m:sub>
                            <m:r>
                              <w:rPr>
                                <w:rFonts w:hint="eastAsia"/>
                              </w:rPr>
                              <m:t>std</m:t>
                            </m:r>
                          </m:sub>
                          <m:sup>
                            <m:r>
                              <m:rPr>
                                <m:sty m:val="p"/>
                              </m:rPr>
                              <m:t>*</m:t>
                            </m:r>
                          </m:sup>
                        </m:sSubSup>
                        <m:r>
                          <m:rPr>
                            <m:sty m:val="p"/>
                          </m:rPr>
                          <m:t>)</m:t>
                        </m:r>
                      </m:e>
                      <m:sup>
                        <m:r>
                          <m:rPr>
                            <m:sty m:val="p"/>
                          </m:rPr>
                          <m:t>4</m:t>
                        </m:r>
                      </m:sup>
                    </m:sSup>
                  </m:num>
                  <m:den>
                    <m:sSup>
                      <m:sSupPr>
                        <m:ctrlPr/>
                      </m:sSupPr>
                      <m:e>
                        <m:r>
                          <m:rPr>
                            <m:sty m:val="p"/>
                          </m:rPr>
                          <m:t>(</m:t>
                        </m:r>
                        <m:sSubSup>
                          <m:sSubSupPr>
                            <m:ctrlPr/>
                          </m:sSubSupPr>
                          <m:e>
                            <m:r>
                              <m:t>C</m:t>
                            </m:r>
                          </m:e>
                          <m:sub>
                            <m:r>
                              <w:rPr>
                                <w:rFonts w:hint="eastAsia"/>
                              </w:rPr>
                              <m:t>std</m:t>
                            </m:r>
                          </m:sub>
                          <m:sup>
                            <m:r>
                              <m:rPr>
                                <m:sty m:val="p"/>
                              </m:rPr>
                              <m:t>*</m:t>
                            </m:r>
                          </m:sup>
                        </m:sSubSup>
                        <m:r>
                          <m:rPr>
                            <m:sty m:val="p"/>
                          </m:rPr>
                          <m:t>)</m:t>
                        </m:r>
                      </m:e>
                      <m:sup>
                        <m:r>
                          <m:rPr>
                            <m:sty m:val="p"/>
                          </m:rPr>
                          <m:t>4</m:t>
                        </m:r>
                      </m:sup>
                    </m:sSup>
                    <m:r>
                      <m:rPr>
                        <m:sty m:val="p"/>
                      </m:rPr>
                      <m:t>+1900</m:t>
                    </m:r>
                  </m:den>
                </m:f>
              </m:e>
            </m:d>
          </m:e>
          <m:sup>
            <m:f>
              <m:fPr>
                <m:ctrlPr/>
              </m:fPr>
              <m:num>
                <m:r>
                  <m:rPr>
                    <m:sty m:val="p"/>
                  </m:rPr>
                  <m:t>1</m:t>
                </m:r>
              </m:num>
              <m:den>
                <m:r>
                  <m:rPr>
                    <m:sty m:val="p"/>
                  </m:rPr>
                  <m:t>2</m:t>
                </m:r>
              </m:den>
            </m:f>
          </m:sup>
        </m:sSup>
      </m:oMath>
      <w:r w:rsidRPr="00A93980">
        <w:rPr>
          <w:rFonts w:hint="eastAsia"/>
        </w:rPr>
        <w:tab/>
        <w:t>(2-15)</w:t>
      </w:r>
      <w:commentRangeEnd w:id="34"/>
      <w:r>
        <w:rPr>
          <w:rStyle w:val="CommentReference"/>
        </w:rPr>
        <w:commentReference w:id="34"/>
      </w:r>
    </w:p>
    <w:p w:rsidR="000169EE" w:rsidRPr="00A93980" w:rsidRDefault="007D03C8">
      <w:pPr>
        <w:ind w:firstLine="420"/>
      </w:pPr>
      <w:r w:rsidRPr="00A93980">
        <w:rPr>
          <w:rFonts w:hint="eastAsia"/>
        </w:rPr>
        <w:t>其中，当</w:t>
      </w:r>
      <m:oMath>
        <m:r>
          <w:rPr>
            <w:rFonts w:ascii="Cambria Math" w:hAnsi="Cambria Math"/>
          </w:rPr>
          <m:t>164</m:t>
        </m:r>
        <m:r>
          <w:rPr>
            <w:rFonts w:ascii="Cambria Math" w:hAnsi="Cambria Math" w:hint="eastAsia"/>
          </w:rPr>
          <m:t>°</m:t>
        </m:r>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≤345</m:t>
        </m:r>
        <m:r>
          <w:rPr>
            <w:rFonts w:ascii="Cambria Math" w:hAnsi="Cambria Math" w:hint="eastAsia"/>
          </w:rPr>
          <m:t>°</m:t>
        </m:r>
      </m:oMath>
      <w:r w:rsidRPr="00A93980">
        <w:rPr>
          <w:rFonts w:hint="eastAsia"/>
        </w:rPr>
        <w:t>时，</w:t>
      </w:r>
      <m:oMath>
        <m:r>
          <w:rPr>
            <w:rFonts w:ascii="Cambria Math" w:hAnsi="Cambria Math" w:hint="eastAsia"/>
          </w:rPr>
          <m:t>t=</m:t>
        </m:r>
        <m:r>
          <w:rPr>
            <w:rFonts w:ascii="Cambria Math" w:hAnsi="Cambria Math"/>
          </w:rPr>
          <m:t>0</m:t>
        </m:r>
        <m:r>
          <w:rPr>
            <w:rFonts w:ascii="Cambria Math" w:hAnsi="Cambria Math" w:hint="eastAsia"/>
          </w:rPr>
          <m:t>.</m:t>
        </m:r>
        <m:r>
          <w:rPr>
            <w:rFonts w:ascii="Cambria Math" w:hAnsi="Cambria Math"/>
          </w:rPr>
          <m:t>56</m:t>
        </m:r>
        <m:r>
          <w:rPr>
            <w:rFonts w:ascii="Cambria Math" w:hAnsi="Cambria Math" w:hint="eastAsia"/>
          </w:rPr>
          <m:t>+</m:t>
        </m:r>
        <m:d>
          <m:dPr>
            <m:begChr m:val="|"/>
            <m:endChr m:val="|"/>
            <m:ctrlPr>
              <w:rPr>
                <w:rFonts w:ascii="Cambria Math" w:hAnsi="Cambria Math"/>
                <w:i/>
              </w:rPr>
            </m:ctrlPr>
          </m:dPr>
          <m:e>
            <m:r>
              <w:rPr>
                <w:rFonts w:ascii="Cambria Math" w:hAnsi="Cambria Math"/>
              </w:rPr>
              <m:t>0</m:t>
            </m:r>
            <m:r>
              <w:rPr>
                <w:rFonts w:ascii="Cambria Math" w:hAnsi="Cambria Math" w:hint="eastAsia"/>
              </w:rPr>
              <m:t>.</m:t>
            </m:r>
            <m:r>
              <w:rPr>
                <w:rFonts w:ascii="Cambria Math" w:hAnsi="Cambria Math"/>
              </w:rPr>
              <m:t>2</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+168</m:t>
                    </m:r>
                  </m:e>
                </m:d>
              </m:e>
            </m:func>
          </m:e>
        </m:d>
      </m:oMath>
      <w:r w:rsidRPr="00A93980">
        <w:rPr>
          <w:rFonts w:hint="eastAsia"/>
        </w:rPr>
        <w:t>；当</w:t>
      </w:r>
      <m:oMath>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&lt;164</m:t>
        </m:r>
        <m:r>
          <w:rPr>
            <w:rFonts w:ascii="Cambria Math" w:hAnsi="Cambria Math" w:hint="eastAsia"/>
          </w:rPr>
          <m:t>°</m:t>
        </m:r>
      </m:oMath>
      <w:r w:rsidRPr="00A93980">
        <w:rPr>
          <w:rFonts w:hint="eastAsia"/>
        </w:rPr>
        <w:t>或</w:t>
      </w:r>
      <m:oMath>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≥345°</m:t>
        </m:r>
      </m:oMath>
      <w:r w:rsidRPr="00A93980">
        <w:rPr>
          <w:rFonts w:hint="eastAsia"/>
        </w:rPr>
        <w:t xml:space="preserve"> </w:t>
      </w:r>
      <w:r w:rsidRPr="00A93980">
        <w:rPr>
          <w:rFonts w:hint="eastAsia"/>
        </w:rPr>
        <w:t>时，</w:t>
      </w:r>
      <m:oMath>
        <m:r>
          <w:rPr>
            <w:rFonts w:ascii="Cambria Math" w:hAnsi="Cambria Math" w:hint="eastAsia"/>
          </w:rPr>
          <m:t>t=</m:t>
        </m:r>
        <m:r>
          <w:rPr>
            <w:rFonts w:ascii="Cambria Math" w:hAnsi="Cambria Math"/>
          </w:rPr>
          <m:t>0</m:t>
        </m:r>
        <m:r>
          <w:rPr>
            <w:rFonts w:ascii="Cambria Math" w:hAnsi="Cambria Math" w:hint="eastAsia"/>
          </w:rPr>
          <m:t>.</m:t>
        </m:r>
        <m:r>
          <w:rPr>
            <w:rFonts w:ascii="Cambria Math" w:hAnsi="Cambria Math"/>
          </w:rPr>
          <m:t>36</m:t>
        </m:r>
        <m:r>
          <w:rPr>
            <w:rFonts w:ascii="Cambria Math" w:hAnsi="Cambria Math" w:hint="eastAsia"/>
          </w:rPr>
          <m:t>+</m:t>
        </m:r>
        <m:d>
          <m:dPr>
            <m:begChr m:val="|"/>
            <m:endChr m:val="|"/>
            <m:ctrlPr>
              <w:rPr>
                <w:rFonts w:ascii="Cambria Math" w:hAnsi="Cambria Math"/>
                <w:i/>
              </w:rPr>
            </m:ctrlPr>
          </m:dPr>
          <m:e>
            <m:r>
              <w:rPr>
                <w:rFonts w:ascii="Cambria Math" w:hAnsi="Cambria Math"/>
              </w:rPr>
              <m:t>0</m:t>
            </m:r>
            <m:r>
              <w:rPr>
                <w:rFonts w:ascii="Cambria Math" w:hAnsi="Cambria Math" w:hint="eastAsia"/>
              </w:rPr>
              <m:t>.</m:t>
            </m:r>
            <m:r>
              <w:rPr>
                <w:rFonts w:ascii="Cambria Math" w:hAnsi="Cambria Math"/>
              </w:rPr>
              <m:t>4</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+35</m:t>
                    </m:r>
                  </m:e>
                </m:d>
              </m:e>
            </m:func>
          </m:e>
        </m:d>
      </m:oMath>
      <w:r w:rsidRPr="00A93980">
        <w:rPr>
          <w:rFonts w:hint="eastAsia"/>
        </w:rPr>
        <w:t>。</w:t>
      </w:r>
    </w:p>
    <w:p w:rsidR="000169EE" w:rsidRPr="00A93980" w:rsidRDefault="007D03C8">
      <w:pPr>
        <w:pStyle w:val="2"/>
      </w:pPr>
      <w:bookmarkStart w:id="27" w:name="_Toc103736470"/>
      <w:r w:rsidRPr="00A93980">
        <w:t>2.</w:t>
      </w:r>
      <w:r w:rsidRPr="00A93980">
        <w:rPr>
          <w:rFonts w:hint="eastAsia"/>
        </w:rPr>
        <w:t>2</w:t>
      </w:r>
      <w:r w:rsidRPr="00A93980">
        <w:rPr>
          <w:rFonts w:hint="eastAsia"/>
        </w:rPr>
        <w:t>基于理论模型的配色预测方法</w:t>
      </w:r>
      <w:bookmarkEnd w:id="27"/>
    </w:p>
    <w:p w:rsidR="000169EE" w:rsidRPr="00A93980" w:rsidRDefault="007D03C8">
      <w:pPr>
        <w:ind w:firstLineChars="200" w:firstLine="480"/>
        <w:rPr>
          <w:rFonts w:ascii="Times New Roman" w:hAnsi="Times New Roman" w:cs="Times New Roman"/>
        </w:rPr>
      </w:pPr>
      <w:r w:rsidRPr="00A93980">
        <w:rPr>
          <w:rFonts w:hint="eastAsia"/>
        </w:rPr>
        <w:t>为了提高色纺纱计算机配色的效率和准确性，早期学者通过实验验证或理论推导，提出了众多基于反射率的理论公式，具有代表性的算法有：</w:t>
      </w:r>
      <w:r w:rsidRPr="00A93980">
        <w:rPr>
          <w:rFonts w:hint="eastAsia"/>
        </w:rPr>
        <w:t>Stearns-Noechel</w:t>
      </w:r>
      <w:r w:rsidRPr="00A93980">
        <w:rPr>
          <w:rFonts w:hint="eastAsia"/>
        </w:rPr>
        <w:t>模型、</w:t>
      </w:r>
      <w:r w:rsidRPr="00A93980">
        <w:rPr>
          <w:rFonts w:hint="eastAsia"/>
        </w:rPr>
        <w:t>Friele</w:t>
      </w:r>
      <w:r w:rsidRPr="00A93980">
        <w:rPr>
          <w:rFonts w:hint="eastAsia"/>
        </w:rPr>
        <w:t>模型和</w:t>
      </w:r>
      <w:r w:rsidRPr="00A93980">
        <w:rPr>
          <w:rFonts w:hint="eastAsia"/>
        </w:rPr>
        <w:t xml:space="preserve"> Kubelka-Munk</w:t>
      </w:r>
      <w:r w:rsidRPr="00A93980">
        <w:rPr>
          <w:rFonts w:hint="eastAsia"/>
        </w:rPr>
        <w:t>理论。</w:t>
      </w:r>
      <w:r w:rsidRPr="00A93980">
        <w:rPr>
          <w:rFonts w:ascii="Times New Roman" w:hAnsi="Times New Roman" w:cs="Times New Roman"/>
        </w:rPr>
        <w:t>随后，众多研究者对于这些理论公式</w:t>
      </w:r>
      <w:r w:rsidRPr="00A93980">
        <w:rPr>
          <w:rFonts w:ascii="Times New Roman" w:hAnsi="Times New Roman" w:cs="Times New Roman" w:hint="eastAsia"/>
        </w:rPr>
        <w:t>应用</w:t>
      </w:r>
      <w:r w:rsidRPr="00A93980">
        <w:rPr>
          <w:rFonts w:ascii="Times New Roman" w:hAnsi="Times New Roman" w:cs="Times New Roman"/>
        </w:rPr>
        <w:t>在不同种类、不同颜色的纤维混色时的参数选择及优化进行了大量研究，</w:t>
      </w:r>
      <w:r w:rsidRPr="00A93980">
        <w:rPr>
          <w:rFonts w:hint="eastAsia"/>
        </w:rPr>
        <w:t>接下来对三种模型进行具体阐述。</w:t>
      </w:r>
    </w:p>
    <w:p w:rsidR="000169EE" w:rsidRPr="00A93980" w:rsidRDefault="007D03C8">
      <w:pPr>
        <w:pStyle w:val="3"/>
      </w:pPr>
      <w:bookmarkStart w:id="28" w:name="_Toc103736471"/>
      <w:commentRangeStart w:id="113"/>
      <w:r w:rsidRPr="00A93980">
        <w:rPr>
          <w:rFonts w:hint="eastAsia"/>
        </w:rPr>
        <w:t>2.2.1 Stearns-Noechel</w:t>
      </w:r>
      <w:r w:rsidRPr="00A93980">
        <w:rPr>
          <w:rFonts w:hint="eastAsia"/>
        </w:rPr>
        <w:t>模型</w:t>
      </w:r>
      <w:commentRangeEnd w:id="113"/>
      <w:r>
        <w:rPr>
          <w:rStyle w:val="CommentReference"/>
        </w:rPr>
        <w:commentReference w:id="113"/>
      </w:r>
      <w:bookmarkEnd w:id="28"/>
    </w:p>
    <w:p w:rsidR="000169EE" w:rsidRPr="00A93980" w:rsidRDefault="007D03C8">
      <w:pPr>
        <w:ind w:firstLineChars="200" w:firstLine="480"/>
      </w:pPr>
      <w:r w:rsidRPr="00A93980">
        <w:rPr>
          <w:rFonts w:ascii="Times New Roman" w:hAnsi="Times New Roman" w:cs="Times New Roman"/>
        </w:rPr>
        <w:t>Duntley</w:t>
      </w:r>
      <w:r w:rsidRPr="00A93980">
        <w:rPr>
          <w:rFonts w:ascii="Times New Roman" w:eastAsia="等线" w:hAnsi="Times New Roman" w:cs="Times New Roman"/>
          <w:vertAlign w:val="superscript"/>
        </w:rPr>
        <w:t>【</w:t>
      </w:r>
      <w:r w:rsidRPr="00A93980">
        <w:rPr>
          <w:rFonts w:ascii="Times New Roman" w:eastAsia="等线" w:hAnsi="Times New Roman" w:cs="Times New Roman"/>
          <w:vertAlign w:val="superscript"/>
        </w:rPr>
        <w:t>2</w:t>
      </w:r>
      <w:r w:rsidRPr="00A93980">
        <w:rPr>
          <w:rFonts w:ascii="Times New Roman" w:eastAsia="等线" w:hAnsi="Times New Roman" w:cs="Times New Roman"/>
          <w:vertAlign w:val="superscript"/>
        </w:rPr>
        <w:t>】</w:t>
      </w:r>
      <w:r w:rsidRPr="00A93980">
        <w:rPr>
          <w:rFonts w:ascii="Times New Roman" w:hAnsi="Times New Roman" w:cs="Times New Roman"/>
        </w:rPr>
        <w:t>于</w:t>
      </w:r>
      <w:r w:rsidRPr="00A93980">
        <w:rPr>
          <w:rFonts w:ascii="Times New Roman" w:hAnsi="Times New Roman" w:cs="Times New Roman" w:hint="eastAsia"/>
        </w:rPr>
        <w:t>1941</w:t>
      </w:r>
      <w:r w:rsidRPr="00A93980">
        <w:rPr>
          <w:rFonts w:ascii="Times New Roman" w:hAnsi="Times New Roman" w:cs="Times New Roman" w:hint="eastAsia"/>
        </w:rPr>
        <w:t>年</w:t>
      </w:r>
      <w:r w:rsidRPr="00A93980">
        <w:rPr>
          <w:rFonts w:ascii="Times New Roman" w:hAnsi="Times New Roman" w:cs="Times New Roman"/>
        </w:rPr>
        <w:t>提出有色纤维反射率质量加权和的混色</w:t>
      </w:r>
      <w:r w:rsidRPr="00A93980">
        <w:rPr>
          <w:rFonts w:ascii="Times New Roman" w:hAnsi="Times New Roman" w:cs="Times New Roman" w:hint="eastAsia"/>
        </w:rPr>
        <w:t>理论。</w:t>
      </w:r>
      <w:r w:rsidRPr="00A93980">
        <w:rPr>
          <w:rFonts w:hint="eastAsia"/>
        </w:rPr>
        <w:t>后续研究中通过假设中间函数使加和关系成立，如公式</w:t>
      </w:r>
      <w:r w:rsidRPr="00A93980">
        <w:rPr>
          <w:rFonts w:hint="eastAsia"/>
        </w:rPr>
        <w:t>(2-16)</w:t>
      </w:r>
      <w:r w:rsidRPr="00A93980">
        <w:rPr>
          <w:rFonts w:hint="eastAsia"/>
        </w:rPr>
        <w:t>所示。</w:t>
      </w:r>
    </w:p>
    <w:p w:rsidR="000169EE" w:rsidRPr="00A93980" w:rsidRDefault="007D03C8">
      <w:pPr>
        <w:pStyle w:val="af0"/>
        <w:ind w:firstLine="480"/>
        <w:rPr>
          <w:rFonts w:ascii="Times New Roman" w:hAnsi="Times New Roman"/>
        </w:rPr>
      </w:pPr>
      <w:commentRangeStart w:id="35"/>
      <w:r w:rsidRPr="00A93980">
        <w:rPr>
          <w:rFonts w:ascii="Calibri" w:hAnsi="Calibri" w:hint="eastAsia"/>
          <w:iCs/>
        </w:rPr>
        <w:tab/>
      </w:r>
      <m:oMath>
        <m:r>
          <m:t>f</m:t>
        </m:r>
        <m:r>
          <m:rPr>
            <m:sty m:val="p"/>
          </m:rPr>
          <m:t>(</m:t>
        </m:r>
        <m:sSub>
          <m:sSubPr>
            <m:ctrlPr/>
          </m:sSubPr>
          <m:e>
            <m:r>
              <m:rPr>
                <m:sty m:val="p"/>
              </m:rPr>
              <m:t>R</m:t>
            </m:r>
          </m:e>
          <m:sub>
            <m:r>
              <m:t>b</m:t>
            </m:r>
          </m:sub>
        </m:sSub>
        <m:d>
          <m:dPr>
            <m:ctrlPr/>
          </m:dPr>
          <m:e>
            <m:r>
              <m:rPr>
                <m:sty m:val="p"/>
              </m:rPr>
              <m:t>λ</m:t>
            </m:r>
          </m:e>
        </m:d>
        <m:r>
          <m:rPr>
            <m:sty m:val="p"/>
          </m:rPr>
          <m:t>)=</m:t>
        </m:r>
        <m:nary>
          <m:naryPr>
            <m:chr m:val="∑"/>
            <m:limLoc m:val="undOvr"/>
            <m:ctrlPr/>
          </m:naryPr>
          <m:sub>
            <m:r>
              <m:t>i</m:t>
            </m:r>
            <m:r>
              <m:rPr>
                <m:sty m:val="p"/>
              </m:rPr>
              <m:t>=1</m:t>
            </m:r>
          </m:sub>
          <m:sup>
            <m:r>
              <m:t>n</m:t>
            </m:r>
          </m:sup>
          <m:e>
            <m:sSub>
              <m:sSubPr>
                <m:ctrlPr/>
              </m:sSubPr>
              <m:e>
                <m:r>
                  <m:t>x</m:t>
                </m:r>
              </m:e>
              <m:sub>
                <m:r>
                  <m:t>i</m:t>
                </m:r>
              </m:sub>
            </m:sSub>
          </m:e>
        </m:nary>
        <m:r>
          <m:t>f</m:t>
        </m:r>
        <m:r>
          <m:rPr>
            <m:sty m:val="p"/>
          </m:rPr>
          <m:t>(</m:t>
        </m:r>
        <m:sSub>
          <m:sSubPr>
            <m:ctrlPr/>
          </m:sSubPr>
          <m:e>
            <m:r>
              <m:t>R</m:t>
            </m:r>
          </m:e>
          <m:sub>
            <m:r>
              <m:t>i</m:t>
            </m:r>
          </m:sub>
        </m:sSub>
        <m:d>
          <m:dPr>
            <m:ctrlPr/>
          </m:dPr>
          <m:e>
            <m:r>
              <m:rPr>
                <m:sty m:val="p"/>
              </m:rPr>
              <m:t>λ</m:t>
            </m:r>
          </m:e>
        </m:d>
        <m:r>
          <m:rPr>
            <m:sty m:val="p"/>
          </m:rPr>
          <m:t>)</m:t>
        </m:r>
      </m:oMath>
      <w:r w:rsidRPr="00A93980">
        <w:rPr>
          <w:rFonts w:hint="eastAsia"/>
        </w:rPr>
        <w:t xml:space="preserve"> </w:t>
      </w:r>
      <w:r w:rsidRPr="00A93980">
        <w:rPr>
          <w:rFonts w:hint="eastAsia"/>
        </w:rPr>
        <w:tab/>
        <w:t>(2-16)</w:t>
      </w:r>
      <w:commentRangeEnd w:id="35"/>
      <w:r>
        <w:rPr>
          <w:rStyle w:val="CommentReference"/>
        </w:rPr>
        <w:commentReference w:id="35"/>
      </w:r>
    </w:p>
    <w:p w:rsidR="000169EE" w:rsidRPr="00A93980" w:rsidRDefault="008476FC" w:rsidP="00983815">
      <w:pPr>
        <w:ind w:firstLineChars="200" w:firstLine="480"/>
        <w:rPr>
          <w:rFonts w:ascii="Times New Roman" w:hAnsi="Times New Roman" w:cs="Times New Roman"/>
        </w:rPr>
      </w:pPr>
      <w:r w:rsidRPr="00A93980">
        <w:rPr>
          <w:rFonts w:ascii="Times New Roman" w:hAnsi="Times New Roman" w:cs="Times New Roman" w:hint="eastAsia"/>
        </w:rPr>
        <w:t>式中，</w:t>
      </w:r>
      <w:r w:rsidR="00983815" w:rsidRPr="00A93980">
        <w:rPr>
          <w:rFonts w:ascii="Times New Roman" w:hAnsi="Times New Roman" w:cs="Times New Roman" w:hint="eastAsia"/>
        </w:rPr>
        <w:t>n</w:t>
      </w:r>
      <w:r w:rsidR="00983815" w:rsidRPr="00A93980">
        <w:rPr>
          <w:rFonts w:ascii="Times New Roman" w:hAnsi="Times New Roman" w:cs="Times New Roman" w:hint="eastAsia"/>
        </w:rPr>
        <w:t>为单色纤维数；</w:t>
      </w:r>
      <m:oMath>
        <m:r>
          <m:rPr>
            <m:sty m:val="p"/>
          </m:rPr>
          <w:rPr>
            <w:rFonts w:ascii="Cambria Math" w:hAnsi="Cambria Math" w:cs="Times New Roman"/>
          </w:rPr>
          <m:t>λ</m:t>
        </m:r>
      </m:oMath>
      <w:r w:rsidR="00983815" w:rsidRPr="00A93980">
        <w:rPr>
          <w:rFonts w:ascii="Times New Roman" w:hAnsi="Times New Roman" w:cs="Times New Roman"/>
        </w:rPr>
        <w:t>为波长</w:t>
      </w:r>
      <w:r w:rsidR="00983815" w:rsidRPr="00A93980">
        <w:rPr>
          <w:rFonts w:ascii="Times New Roman" w:hAnsi="Times New Roman" w:cs="Times New Roman" w:hint="eastAsia"/>
        </w:rPr>
        <w:t>，</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00983815" w:rsidRPr="00A93980">
        <w:rPr>
          <w:rFonts w:ascii="Times New Roman" w:hAnsi="Times New Roman" w:cs="Times New Roman"/>
        </w:rPr>
        <w:t>和</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00983815" w:rsidRPr="00A93980">
        <w:rPr>
          <w:rFonts w:ascii="Times New Roman" w:hAnsi="Times New Roman" w:cs="Times New Roman"/>
        </w:rPr>
        <w:t>分别为</w:t>
      </w:r>
      <w:r w:rsidR="00983815" w:rsidRPr="00A93980">
        <w:rPr>
          <w:rFonts w:ascii="Times New Roman" w:hAnsi="Times New Roman" w:cs="Times New Roman" w:hint="eastAsia"/>
        </w:rPr>
        <w:t>混色纤维和第</w:t>
      </w:r>
      <w:r w:rsidR="00983815" w:rsidRPr="00A93980">
        <w:rPr>
          <w:rFonts w:ascii="Times New Roman" w:hAnsi="Times New Roman" w:cs="Times New Roman" w:hint="eastAsia"/>
        </w:rPr>
        <w:t>i</w:t>
      </w:r>
      <w:r w:rsidR="00983815" w:rsidRPr="00A93980">
        <w:rPr>
          <w:rFonts w:ascii="Times New Roman" w:hAnsi="Times New Roman" w:cs="Times New Roman" w:hint="eastAsia"/>
        </w:rPr>
        <w:t>组分单色纤维的反射率，</w:t>
      </w:r>
      <w:r w:rsidR="00983815" w:rsidRPr="00A93980">
        <w:rPr>
          <w:rFonts w:ascii="Times New Roman" w:hAnsi="Times New Roman" w:cs="Times New Roman" w:hint="eastAsia"/>
        </w:rPr>
        <w:t>%</w:t>
      </w:r>
      <w:r w:rsidR="00983815" w:rsidRPr="00A93980">
        <w:rPr>
          <w:rFonts w:ascii="Times New Roman" w:hAnsi="Times New Roman" w:cs="Times New Roman" w:hint="eastAsia"/>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983815" w:rsidRPr="00A93980">
        <w:rPr>
          <w:rFonts w:ascii="Times New Roman" w:hAnsi="Times New Roman" w:cs="Times New Roman" w:hint="eastAsia"/>
        </w:rPr>
        <w:t>为单色纤维所占的质量分数，</w:t>
      </w:r>
      <m:oMath>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nary>
        <m:r>
          <w:rPr>
            <w:rFonts w:ascii="Cambria Math" w:hAnsi="Cambria Math" w:cs="Times New Roman"/>
          </w:rPr>
          <m:t>=1</m:t>
        </m:r>
      </m:oMath>
      <w:r w:rsidR="00983815" w:rsidRPr="00A93980">
        <w:rPr>
          <w:rFonts w:ascii="Times New Roman" w:hAnsi="Times New Roman" w:cs="Times New Roman" w:hint="eastAsia"/>
        </w:rPr>
        <w:t>；</w:t>
      </w:r>
      <m:oMath>
        <m:r>
          <w:rPr>
            <w:rFonts w:ascii="Cambria Math" w:hAnsi="Cambria Math" w:cs="Times New Roman"/>
          </w:rPr>
          <m:t>f</m:t>
        </m:r>
      </m:oMath>
      <w:r w:rsidR="007D03C8" w:rsidRPr="00A93980">
        <w:rPr>
          <w:rFonts w:ascii="Times New Roman" w:hAnsi="Times New Roman" w:cs="Times New Roman"/>
        </w:rPr>
        <w:t>是反射率</w:t>
      </w:r>
      <w:r w:rsidR="007D03C8" w:rsidRPr="00A93980">
        <w:rPr>
          <w:rFonts w:hint="eastAsia"/>
        </w:rPr>
        <w:t>关于波长</w:t>
      </w:r>
      <m:oMath>
        <m:r>
          <w:rPr>
            <w:rFonts w:ascii="Cambria Math" w:hAnsi="Cambria Math"/>
          </w:rPr>
          <m:t>λ</m:t>
        </m:r>
      </m:oMath>
      <w:r w:rsidR="007D03C8" w:rsidRPr="00A93980">
        <w:rPr>
          <w:rFonts w:hint="eastAsia"/>
        </w:rPr>
        <w:t>的中间函数。</w:t>
      </w:r>
    </w:p>
    <w:p w:rsidR="000169EE" w:rsidRPr="00A93980" w:rsidRDefault="007D03C8">
      <w:pPr>
        <w:ind w:firstLineChars="200" w:firstLine="480"/>
      </w:pPr>
      <w:r w:rsidRPr="00A93980">
        <w:rPr>
          <w:rFonts w:hint="eastAsia"/>
        </w:rPr>
        <w:t>之后，</w:t>
      </w:r>
      <w:r w:rsidRPr="00A93980">
        <w:rPr>
          <w:rFonts w:hint="eastAsia"/>
        </w:rPr>
        <w:t>Stearns</w:t>
      </w:r>
      <w:r w:rsidRPr="00A93980">
        <w:rPr>
          <w:rFonts w:hint="eastAsia"/>
        </w:rPr>
        <w:t>和</w:t>
      </w:r>
      <w:r w:rsidRPr="00A93980">
        <w:rPr>
          <w:rFonts w:hint="eastAsia"/>
        </w:rPr>
        <w:t>Noechel</w:t>
      </w:r>
      <w:r w:rsidRPr="00A93980">
        <w:rPr>
          <w:rFonts w:hint="eastAsia"/>
        </w:rPr>
        <w:t>从实验中得到一个关于中间函数的经验公式，称之为</w:t>
      </w:r>
      <w:r w:rsidRPr="00A93980">
        <w:rPr>
          <w:rFonts w:hint="eastAsia"/>
        </w:rPr>
        <w:t>Stearns-Noeche</w:t>
      </w:r>
      <w:r w:rsidRPr="00A93980">
        <w:rPr>
          <w:rFonts w:hint="eastAsia"/>
        </w:rPr>
        <w:t>模型</w:t>
      </w:r>
      <w:r w:rsidRPr="00A93980">
        <w:rPr>
          <w:szCs w:val="24"/>
          <w:vertAlign w:val="superscript"/>
        </w:rPr>
        <w:t>[</w:t>
      </w:r>
      <w:r w:rsidRPr="00A93980">
        <w:rPr>
          <w:rFonts w:hint="eastAsia"/>
          <w:szCs w:val="24"/>
          <w:vertAlign w:val="superscript"/>
        </w:rPr>
        <w:t>4</w:t>
      </w:r>
      <w:r w:rsidRPr="00A93980">
        <w:rPr>
          <w:szCs w:val="24"/>
          <w:vertAlign w:val="superscript"/>
        </w:rPr>
        <w:t>]</w:t>
      </w:r>
      <w:r w:rsidRPr="00A93980">
        <w:rPr>
          <w:rFonts w:hint="eastAsia"/>
        </w:rPr>
        <w:t>，如公式</w:t>
      </w:r>
      <w:r w:rsidRPr="00A93980">
        <w:rPr>
          <w:rFonts w:hint="eastAsia"/>
        </w:rPr>
        <w:t>(2-17)</w:t>
      </w:r>
      <w:r w:rsidRPr="00A93980">
        <w:rPr>
          <w:rFonts w:hint="eastAsia"/>
        </w:rPr>
        <w:t>所示。</w:t>
      </w:r>
    </w:p>
    <w:p w:rsidR="000169EE" w:rsidRPr="00A93980" w:rsidRDefault="007D03C8">
      <w:pPr>
        <w:pStyle w:val="af0"/>
        <w:ind w:firstLine="480"/>
        <w:rPr>
          <w:rFonts w:ascii="Times New Roman" w:hAnsi="Times New Roman"/>
        </w:rPr>
      </w:pPr>
      <w:commentRangeStart w:id="36"/>
      <w:r w:rsidRPr="00A93980">
        <w:rPr>
          <w:rFonts w:ascii="Calibri" w:hAnsi="Calibri" w:hint="eastAsia"/>
          <w:iCs/>
        </w:rPr>
        <w:tab/>
      </w:r>
      <m:oMath>
        <m:r>
          <m:t>f</m:t>
        </m:r>
        <m:d>
          <m:dPr>
            <m:begChr m:val="["/>
            <m:endChr m:val="]"/>
            <m:ctrlPr/>
          </m:dPr>
          <m:e>
            <m:r>
              <m:rPr>
                <m:sty m:val="p"/>
              </m:rPr>
              <m:t>R</m:t>
            </m:r>
            <m:d>
              <m:dPr>
                <m:ctrlPr/>
              </m:dPr>
              <m:e>
                <m:r>
                  <m:rPr>
                    <m:sty m:val="p"/>
                  </m:rPr>
                  <m:t>λ</m:t>
                </m:r>
              </m:e>
            </m:d>
          </m:e>
        </m:d>
        <m:r>
          <m:rPr>
            <m:sty m:val="p"/>
          </m:rPr>
          <m:t>=</m:t>
        </m:r>
        <m:f>
          <m:fPr>
            <m:ctrlPr/>
          </m:fPr>
          <m:num>
            <m:r>
              <m:rPr>
                <m:sty m:val="p"/>
              </m:rPr>
              <m:t>1-R</m:t>
            </m:r>
            <m:d>
              <m:dPr>
                <m:ctrlPr/>
              </m:dPr>
              <m:e>
                <m:r>
                  <m:rPr>
                    <m:sty m:val="p"/>
                  </m:rPr>
                  <m:t>λ</m:t>
                </m:r>
              </m:e>
            </m:d>
          </m:num>
          <m:den>
            <m:r>
              <m:t>M</m:t>
            </m:r>
            <m:d>
              <m:dPr>
                <m:begChr m:val="["/>
                <m:endChr m:val="]"/>
                <m:ctrlPr/>
              </m:dPr>
              <m:e>
                <m:r>
                  <m:rPr>
                    <m:sty m:val="p"/>
                  </m:rPr>
                  <m:t>R</m:t>
                </m:r>
                <m:d>
                  <m:dPr>
                    <m:ctrlPr/>
                  </m:dPr>
                  <m:e>
                    <m:r>
                      <m:rPr>
                        <m:sty m:val="p"/>
                      </m:rPr>
                      <m:t>λ</m:t>
                    </m:r>
                  </m:e>
                </m:d>
                <m:r>
                  <m:rPr>
                    <m:sty m:val="p"/>
                  </m:rPr>
                  <m:t>-0.01</m:t>
                </m:r>
              </m:e>
            </m:d>
            <m:r>
              <m:rPr>
                <m:sty m:val="p"/>
              </m:rPr>
              <m:t>+0.01</m:t>
            </m:r>
          </m:den>
        </m:f>
      </m:oMath>
      <w:r w:rsidRPr="00A93980">
        <w:rPr>
          <w:rFonts w:ascii="Calibri" w:hAnsi="Calibri" w:hint="eastAsia"/>
        </w:rPr>
        <w:tab/>
      </w:r>
      <w:r w:rsidRPr="00A93980">
        <w:rPr>
          <w:rFonts w:hint="eastAsia"/>
        </w:rPr>
        <w:t>(2-17)</w:t>
      </w:r>
      <w:commentRangeEnd w:id="36"/>
      <w:r>
        <w:rPr>
          <w:rStyle w:val="CommentReference"/>
        </w:rPr>
        <w:commentReference w:id="36"/>
      </w:r>
    </w:p>
    <w:p w:rsidR="000169EE" w:rsidRPr="00A93980" w:rsidRDefault="008476FC">
      <w:pPr>
        <w:ind w:firstLineChars="200" w:firstLine="480"/>
      </w:pPr>
      <w:r w:rsidRPr="00A93980">
        <w:rPr>
          <w:rFonts w:hint="eastAsia"/>
        </w:rPr>
        <w:t>式中，</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00431DE0" w:rsidRPr="00A93980">
        <w:rPr>
          <w:rFonts w:hint="eastAsia"/>
        </w:rPr>
        <w:t>为波长</w:t>
      </w:r>
      <m:oMath>
        <m:r>
          <w:rPr>
            <w:rFonts w:ascii="Cambria Math" w:hAnsi="Cambria Math"/>
          </w:rPr>
          <m:t>λ</m:t>
        </m:r>
      </m:oMath>
      <w:r w:rsidR="00431DE0" w:rsidRPr="00A93980">
        <w:rPr>
          <w:rFonts w:hint="eastAsia"/>
        </w:rPr>
        <w:t>下样本的反射率</w:t>
      </w:r>
      <w:r w:rsidR="007D03C8" w:rsidRPr="00A93980">
        <w:rPr>
          <w:rFonts w:hint="eastAsia"/>
        </w:rPr>
        <w:t>；</w:t>
      </w:r>
      <w:r w:rsidR="007D03C8" w:rsidRPr="00A93980">
        <w:rPr>
          <w:rFonts w:hint="eastAsia"/>
        </w:rPr>
        <w:t>M</w:t>
      </w:r>
      <w:r w:rsidR="00431DE0" w:rsidRPr="00A93980">
        <w:rPr>
          <w:rFonts w:hint="eastAsia"/>
        </w:rPr>
        <w:t>为</w:t>
      </w:r>
      <w:r w:rsidR="007D03C8" w:rsidRPr="00A93980">
        <w:rPr>
          <w:rFonts w:hint="eastAsia"/>
        </w:rPr>
        <w:t>可变常量，与纤维的种类、颜色</w:t>
      </w:r>
      <w:r w:rsidR="00431DE0" w:rsidRPr="00A93980">
        <w:rPr>
          <w:rFonts w:hint="eastAsia"/>
        </w:rPr>
        <w:t>等</w:t>
      </w:r>
      <w:r w:rsidR="007D03C8" w:rsidRPr="00A93980">
        <w:rPr>
          <w:rFonts w:hint="eastAsia"/>
        </w:rPr>
        <w:t>有关。</w:t>
      </w:r>
    </w:p>
    <w:p w:rsidR="000169EE" w:rsidRPr="00A93980" w:rsidRDefault="007D03C8">
      <w:pPr>
        <w:ind w:firstLineChars="200" w:firstLine="480"/>
      </w:pPr>
      <w:r w:rsidRPr="00A93980">
        <w:rPr>
          <w:rFonts w:hint="eastAsia"/>
        </w:rPr>
        <w:t>由公式</w:t>
      </w:r>
      <w:r w:rsidRPr="00A93980">
        <w:rPr>
          <w:rFonts w:hint="eastAsia"/>
        </w:rPr>
        <w:t>(2-17)</w:t>
      </w:r>
      <w:r w:rsidRPr="00A93980">
        <w:rPr>
          <w:rFonts w:hint="eastAsia"/>
        </w:rPr>
        <w:t>可以反推出反射率</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Pr="00A93980">
        <w:t>关于中间函数</w:t>
      </w:r>
      <m:oMath>
        <m:r>
          <w:rPr>
            <w:rFonts w:ascii="Cambria Math" w:hAnsi="Cambria Math" w:cs="Times New Roman"/>
          </w:rPr>
          <m:t>f</m:t>
        </m:r>
        <m:d>
          <m:dPr>
            <m:begChr m:val="["/>
            <m:endChr m:val="]"/>
            <m:ctrlPr>
              <w:rPr>
                <w:rFonts w:ascii="Cambria Math" w:hAnsi="Cambria Math" w:cs="Times New Roman"/>
              </w:rPr>
            </m:ctrlPr>
          </m:dPr>
          <m:e>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ctrlPr>
              <w:rPr>
                <w:rFonts w:ascii="Cambria Math" w:hAnsi="Cambria Math" w:cs="Times New Roman"/>
                <w:i/>
              </w:rPr>
            </m:ctrlPr>
          </m:e>
        </m:d>
      </m:oMath>
      <w:r w:rsidRPr="00A93980">
        <w:t>的表达式</w:t>
      </w:r>
      <w:r w:rsidRPr="00A93980">
        <w:rPr>
          <w:rFonts w:hint="eastAsia"/>
        </w:rPr>
        <w:t>，如公式</w:t>
      </w:r>
      <w:r w:rsidRPr="00A93980">
        <w:rPr>
          <w:rFonts w:hint="eastAsia"/>
        </w:rPr>
        <w:t>(2-18)</w:t>
      </w:r>
      <w:r w:rsidRPr="00A93980">
        <w:rPr>
          <w:rFonts w:hint="eastAsia"/>
        </w:rPr>
        <w:t>所示。</w:t>
      </w:r>
    </w:p>
    <w:p w:rsidR="000169EE" w:rsidRPr="00A93980" w:rsidRDefault="007D03C8">
      <w:pPr>
        <w:pStyle w:val="af0"/>
        <w:ind w:firstLine="480"/>
      </w:pPr>
      <w:commentRangeStart w:id="37"/>
      <w:r w:rsidRPr="00A93980">
        <w:rPr>
          <w:rFonts w:ascii="Calibri" w:hAnsi="Calibri" w:hint="eastAsia"/>
        </w:rPr>
        <w:tab/>
      </w:r>
      <m:oMath>
        <m:r>
          <m:rPr>
            <m:sty m:val="p"/>
          </m:rPr>
          <m:t>R</m:t>
        </m:r>
        <m:d>
          <m:dPr>
            <m:ctrlPr/>
          </m:dPr>
          <m:e>
            <m:r>
              <m:rPr>
                <m:sty m:val="p"/>
              </m:rPr>
              <m:t>λ</m:t>
            </m:r>
          </m:e>
        </m:d>
        <m:r>
          <m:rPr>
            <m:sty m:val="p"/>
          </m:rPr>
          <w:rPr>
            <w:rFonts w:hint="eastAsia"/>
          </w:rPr>
          <m:t>=</m:t>
        </m:r>
        <m:f>
          <m:fPr>
            <m:ctrlPr/>
          </m:fPr>
          <m:num>
            <m:r>
              <m:t>0.01</m:t>
            </m:r>
            <m:d>
              <m:dPr>
                <m:ctrlPr>
                  <w:rPr>
                    <w:i/>
                  </w:rPr>
                </m:ctrlPr>
              </m:dPr>
              <m:e>
                <m:r>
                  <m:t>M-1</m:t>
                </m:r>
              </m:e>
            </m:d>
            <m:r>
              <m:t>f</m:t>
            </m:r>
            <m:d>
              <m:dPr>
                <m:begChr m:val="["/>
                <m:endChr m:val="]"/>
                <m:ctrlPr/>
              </m:dPr>
              <m:e>
                <m:r>
                  <m:rPr>
                    <m:sty m:val="p"/>
                  </m:rPr>
                  <m:t>R</m:t>
                </m:r>
                <m:d>
                  <m:dPr>
                    <m:ctrlPr/>
                  </m:dPr>
                  <m:e>
                    <m:r>
                      <m:rPr>
                        <m:sty m:val="p"/>
                      </m:rPr>
                      <m:t>λ</m:t>
                    </m:r>
                  </m:e>
                </m:d>
                <m:ctrlPr>
                  <w:rPr>
                    <w:i/>
                  </w:rPr>
                </m:ctrlPr>
              </m:e>
            </m:d>
            <m:r>
              <m:t>+1</m:t>
            </m:r>
          </m:num>
          <m:den>
            <m:r>
              <m:t>Mf</m:t>
            </m:r>
            <m:d>
              <m:dPr>
                <m:begChr m:val="["/>
                <m:endChr m:val="]"/>
                <m:ctrlPr/>
              </m:dPr>
              <m:e>
                <m:r>
                  <m:rPr>
                    <m:sty m:val="p"/>
                  </m:rPr>
                  <m:t>R</m:t>
                </m:r>
                <m:d>
                  <m:dPr>
                    <m:ctrlPr/>
                  </m:dPr>
                  <m:e>
                    <m:r>
                      <m:rPr>
                        <m:sty m:val="p"/>
                      </m:rPr>
                      <m:t>λ</m:t>
                    </m:r>
                  </m:e>
                </m:d>
                <m:ctrlPr>
                  <w:rPr>
                    <w:i/>
                  </w:rPr>
                </m:ctrlPr>
              </m:e>
            </m:d>
            <m:r>
              <m:t>+1</m:t>
            </m:r>
          </m:den>
        </m:f>
      </m:oMath>
      <w:r w:rsidRPr="00A93980">
        <w:rPr>
          <w:rFonts w:ascii="Calibri" w:hAnsi="Calibri" w:hint="eastAsia"/>
        </w:rPr>
        <w:tab/>
      </w:r>
      <w:r w:rsidRPr="00A93980">
        <w:rPr>
          <w:rFonts w:hint="eastAsia"/>
        </w:rPr>
        <w:t>(2-18)</w:t>
      </w:r>
      <w:commentRangeEnd w:id="37"/>
      <w:r>
        <w:rPr>
          <w:rStyle w:val="CommentReference"/>
        </w:rPr>
        <w:commentReference w:id="37"/>
      </w:r>
    </w:p>
    <w:p w:rsidR="000169EE" w:rsidRPr="00A93980" w:rsidRDefault="007D03C8">
      <w:pPr>
        <w:ind w:firstLineChars="200" w:firstLine="480"/>
        <w:rPr>
          <w:rFonts w:ascii="Times New Roman" w:hAnsi="Times New Roman" w:cs="Times New Roman"/>
        </w:rPr>
      </w:pPr>
      <w:r w:rsidRPr="00A93980">
        <w:rPr>
          <w:rFonts w:hint="eastAsia"/>
        </w:rPr>
        <w:lastRenderedPageBreak/>
        <w:t>关于各种纤维最佳</w:t>
      </w:r>
      <w:r w:rsidRPr="00A93980">
        <w:rPr>
          <w:rFonts w:hint="eastAsia"/>
        </w:rPr>
        <w:t xml:space="preserve"> M</w:t>
      </w:r>
      <w:r w:rsidRPr="00A93980">
        <w:rPr>
          <w:rFonts w:hint="eastAsia"/>
        </w:rPr>
        <w:t>值的研究已有很多，但是纤维类型繁多且难以求解，而参数</w:t>
      </w:r>
      <w:r w:rsidRPr="00A93980">
        <w:rPr>
          <w:rFonts w:hint="eastAsia"/>
        </w:rPr>
        <w:t>M</w:t>
      </w:r>
      <w:r w:rsidRPr="00A93980">
        <w:rPr>
          <w:rFonts w:hint="eastAsia"/>
        </w:rPr>
        <w:t>的取值不同，</w:t>
      </w:r>
      <w:r w:rsidRPr="00A93980">
        <w:rPr>
          <w:rFonts w:hint="eastAsia"/>
        </w:rPr>
        <w:t>Stearns-Noeche</w:t>
      </w:r>
      <w:r w:rsidRPr="00A93980">
        <w:rPr>
          <w:rFonts w:hint="eastAsia"/>
        </w:rPr>
        <w:t>模型预测得到的配色比例也会随之变化。</w:t>
      </w:r>
      <w:r w:rsidRPr="00A93980">
        <w:rPr>
          <w:rFonts w:ascii="Times New Roman" w:hAnsi="Times New Roman" w:cs="Times New Roman"/>
        </w:rPr>
        <w:t>M</w:t>
      </w:r>
      <w:r w:rsidRPr="00A93980">
        <w:rPr>
          <w:rFonts w:ascii="Times New Roman" w:hAnsi="Times New Roman" w:cs="Times New Roman" w:hint="eastAsia"/>
        </w:rPr>
        <w:t>值的计算过程如下：将单色纤维按不同的质量比例进行混合，获得混色样本，然后测量出单色纤维与混色纤维的反射率。将测得的单色纤维反射率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rPr>
        <w:t>和混色比例</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Pr="00A93980">
        <w:rPr>
          <w:rFonts w:ascii="Times New Roman" w:hAnsi="Times New Roman" w:cs="Times New Roman"/>
        </w:rPr>
        <w:t>代入公式</w:t>
      </w:r>
      <w:r w:rsidRPr="00A93980">
        <w:rPr>
          <w:rFonts w:ascii="Times New Roman" w:hAnsi="Times New Roman" w:cs="Times New Roman" w:hint="eastAsia"/>
        </w:rPr>
        <w:t>(2-16)</w:t>
      </w:r>
      <w:r w:rsidRPr="00A93980">
        <w:rPr>
          <w:rFonts w:ascii="Times New Roman" w:hAnsi="Times New Roman" w:cs="Times New Roman" w:hint="eastAsia"/>
        </w:rPr>
        <w:t>可计算得出混色纤维的</w:t>
      </w:r>
      <m:oMath>
        <m:sSub>
          <m:sSubPr>
            <m:ctrlPr>
              <w:rPr>
                <w:rFonts w:ascii="Cambria Math" w:hAnsi="Cambria Math" w:cs="Times New Roman"/>
              </w:rPr>
            </m:ctrlPr>
          </m:sSubPr>
          <m:e>
            <m:r>
              <w:rPr>
                <w:rFonts w:ascii="Cambria Math" w:hAnsi="Cambria Math" w:cs="Times New Roman"/>
              </w:rPr>
              <m:t>f</m:t>
            </m:r>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r>
          <m:rPr>
            <m:sty m:val="p"/>
          </m:rPr>
          <w:rPr>
            <w:rFonts w:ascii="Cambria Math" w:hAnsi="Cambria Math" w:cs="Times New Roman"/>
          </w:rPr>
          <m:t>)</m:t>
        </m:r>
      </m:oMath>
      <w:r w:rsidRPr="00A93980">
        <w:rPr>
          <w:rFonts w:ascii="Times New Roman" w:hAnsi="Times New Roman" w:cs="Times New Roman" w:hint="eastAsia"/>
        </w:rPr>
        <w:t>值，将该值代入</w:t>
      </w:r>
      <w:r w:rsidRPr="00A93980">
        <w:rPr>
          <w:rFonts w:ascii="Times New Roman" w:hAnsi="Times New Roman" w:cs="Times New Roman"/>
        </w:rPr>
        <w:t>公式</w:t>
      </w:r>
      <w:r w:rsidRPr="00A93980">
        <w:rPr>
          <w:rFonts w:ascii="Times New Roman" w:hAnsi="Times New Roman" w:cs="Times New Roman" w:hint="eastAsia"/>
        </w:rPr>
        <w:t>(2-18)</w:t>
      </w:r>
      <w:r w:rsidRPr="00A93980">
        <w:rPr>
          <w:rFonts w:ascii="Times New Roman" w:hAnsi="Times New Roman" w:cs="Times New Roman" w:hint="eastAsia"/>
        </w:rPr>
        <w:t>通过给</w:t>
      </w:r>
      <w:r w:rsidRPr="00A93980">
        <w:rPr>
          <w:rFonts w:ascii="Times New Roman" w:hAnsi="Times New Roman" w:cs="Times New Roman" w:hint="eastAsia"/>
        </w:rPr>
        <w:t>M</w:t>
      </w:r>
      <w:r w:rsidRPr="00A93980">
        <w:rPr>
          <w:rFonts w:ascii="Times New Roman" w:hAnsi="Times New Roman" w:cs="Times New Roman" w:hint="eastAsia"/>
        </w:rPr>
        <w:t>值赋值可以得到混色纤维的</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hint="eastAsia"/>
        </w:rPr>
        <w:t xml:space="preserve"> </w:t>
      </w:r>
      <w:r w:rsidRPr="00A93980">
        <w:rPr>
          <w:rFonts w:ascii="Times New Roman" w:hAnsi="Times New Roman" w:cs="Times New Roman" w:hint="eastAsia"/>
        </w:rPr>
        <w:t>值，将通过上述计算得到的</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hint="eastAsia"/>
        </w:rPr>
        <w:t>值与实际测得的混色纤维反射率值作比较，差值最小时得到的</w:t>
      </w:r>
      <w:r w:rsidRPr="00A93980">
        <w:rPr>
          <w:rFonts w:ascii="Times New Roman" w:hAnsi="Times New Roman" w:cs="Times New Roman" w:hint="eastAsia"/>
        </w:rPr>
        <w:t>M</w:t>
      </w:r>
      <w:r w:rsidRPr="00A93980">
        <w:rPr>
          <w:rFonts w:ascii="Times New Roman" w:hAnsi="Times New Roman" w:cs="Times New Roman" w:hint="eastAsia"/>
        </w:rPr>
        <w:t>值即最优</w:t>
      </w:r>
      <w:r w:rsidRPr="00A93980">
        <w:rPr>
          <w:rFonts w:ascii="Times New Roman" w:hAnsi="Times New Roman" w:cs="Times New Roman" w:hint="eastAsia"/>
        </w:rPr>
        <w:t>M</w:t>
      </w:r>
      <w:r w:rsidRPr="00A93980">
        <w:rPr>
          <w:rFonts w:ascii="Times New Roman" w:hAnsi="Times New Roman" w:cs="Times New Roman" w:hint="eastAsia"/>
        </w:rPr>
        <w:t>值。</w:t>
      </w:r>
      <w:r w:rsidRPr="00A93980">
        <w:rPr>
          <w:rFonts w:hint="eastAsia"/>
        </w:rPr>
        <w:t>在已知</w:t>
      </w:r>
      <w:r w:rsidRPr="00A93980">
        <w:rPr>
          <w:rFonts w:hint="eastAsia"/>
        </w:rPr>
        <w:t>M</w:t>
      </w:r>
      <w:r w:rsidRPr="00A93980">
        <w:rPr>
          <w:rFonts w:hint="eastAsia"/>
        </w:rPr>
        <w:t>值后，结合测量得到的单色纤维反射率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hint="eastAsia"/>
        </w:rPr>
        <w:t>便可通过最小二乘法或循环赋值法预测特定混色纤维的配色比例。</w:t>
      </w:r>
    </w:p>
    <w:p w:rsidR="000169EE" w:rsidRPr="00A93980" w:rsidRDefault="007D03C8">
      <w:pPr>
        <w:pStyle w:val="3"/>
      </w:pPr>
      <w:bookmarkStart w:id="29" w:name="_Toc103736472"/>
      <w:commentRangeStart w:id="114"/>
      <w:r w:rsidRPr="00A93980">
        <w:rPr>
          <w:rFonts w:hint="eastAsia"/>
        </w:rPr>
        <w:t>2.2.2 Friele</w:t>
      </w:r>
      <w:r w:rsidRPr="00A93980">
        <w:rPr>
          <w:rFonts w:hint="eastAsia"/>
        </w:rPr>
        <w:t>模型</w:t>
      </w:r>
      <w:commentRangeEnd w:id="114"/>
      <w:r>
        <w:rPr>
          <w:rStyle w:val="CommentReference"/>
        </w:rPr>
        <w:commentReference w:id="114"/>
      </w:r>
      <w:bookmarkEnd w:id="29"/>
    </w:p>
    <w:p w:rsidR="000169EE" w:rsidRPr="00A93980" w:rsidRDefault="007D03C8">
      <w:pPr>
        <w:ind w:firstLineChars="200" w:firstLine="480"/>
      </w:pPr>
      <w:r w:rsidRPr="00A93980">
        <w:rPr>
          <w:rFonts w:hint="eastAsia"/>
        </w:rPr>
        <w:t>Friele</w:t>
      </w:r>
      <w:r w:rsidR="00431DE0" w:rsidRPr="00A93980">
        <w:rPr>
          <w:rFonts w:hint="eastAsia"/>
        </w:rPr>
        <w:t>提</w:t>
      </w:r>
      <w:r w:rsidRPr="00A93980">
        <w:rPr>
          <w:rFonts w:hint="eastAsia"/>
        </w:rPr>
        <w:t>出另一个中间函数，称为</w:t>
      </w:r>
      <w:r w:rsidRPr="00A93980">
        <w:t>Friele</w:t>
      </w:r>
      <w:r w:rsidRPr="00A93980">
        <w:t>模型</w:t>
      </w:r>
      <w:r w:rsidRPr="00A93980">
        <w:rPr>
          <w:szCs w:val="24"/>
          <w:vertAlign w:val="superscript"/>
        </w:rPr>
        <w:t>[</w:t>
      </w:r>
      <w:r w:rsidRPr="00A93980">
        <w:rPr>
          <w:rFonts w:hint="eastAsia"/>
          <w:szCs w:val="24"/>
          <w:vertAlign w:val="superscript"/>
        </w:rPr>
        <w:t>11</w:t>
      </w:r>
      <w:r w:rsidRPr="00A93980">
        <w:rPr>
          <w:szCs w:val="24"/>
          <w:vertAlign w:val="superscript"/>
        </w:rPr>
        <w:t>]</w:t>
      </w:r>
      <w:r w:rsidRPr="00A93980">
        <w:rPr>
          <w:rFonts w:hint="eastAsia"/>
        </w:rPr>
        <w:t>，如公式</w:t>
      </w:r>
      <w:r w:rsidRPr="00A93980">
        <w:rPr>
          <w:rFonts w:hint="eastAsia"/>
        </w:rPr>
        <w:t>(2-19)</w:t>
      </w:r>
      <w:r w:rsidRPr="00A93980">
        <w:rPr>
          <w:rFonts w:hint="eastAsia"/>
        </w:rPr>
        <w:t>所示。</w:t>
      </w:r>
    </w:p>
    <w:p w:rsidR="000169EE" w:rsidRPr="00A93980" w:rsidRDefault="007D03C8">
      <w:pPr>
        <w:pStyle w:val="af0"/>
        <w:ind w:firstLine="480"/>
        <w:rPr>
          <w:rFonts w:ascii="Times New Roman" w:hAnsi="Times New Roman"/>
        </w:rPr>
      </w:pPr>
      <w:commentRangeStart w:id="38"/>
      <w:r w:rsidRPr="00A93980">
        <w:rPr>
          <w:rFonts w:ascii="Calibri" w:hAnsi="Calibri" w:hint="eastAsia"/>
          <w:iCs/>
        </w:rPr>
        <w:tab/>
      </w:r>
      <m:oMath>
        <m:r>
          <m:t>f</m:t>
        </m:r>
        <m:d>
          <m:dPr>
            <m:begChr m:val="["/>
            <m:endChr m:val="]"/>
            <m:ctrlPr/>
          </m:dPr>
          <m:e>
            <m:r>
              <m:rPr>
                <m:sty m:val="p"/>
              </m:rPr>
              <m:t>R</m:t>
            </m:r>
            <m:d>
              <m:dPr>
                <m:ctrlPr/>
              </m:dPr>
              <m:e>
                <m:r>
                  <m:rPr>
                    <m:sty m:val="p"/>
                  </m:rPr>
                  <m:t>λ</m:t>
                </m:r>
              </m:e>
            </m:d>
          </m:e>
        </m:d>
        <m:r>
          <m:rPr>
            <m:sty m:val="p"/>
          </m:rPr>
          <m:t>=</m:t>
        </m:r>
        <m:sSup>
          <m:sSupPr>
            <m:ctrlPr/>
          </m:sSupPr>
          <m:e>
            <m:r>
              <m:t>e</m:t>
            </m:r>
          </m:e>
          <m:sup>
            <m:r>
              <m:rPr>
                <m:sty m:val="p"/>
              </m:rPr>
              <m:t>-</m:t>
            </m:r>
            <m:r>
              <m:t>σ</m:t>
            </m:r>
            <m:sSup>
              <m:sSupPr>
                <m:ctrlPr/>
              </m:sSupPr>
              <m:e>
                <m:d>
                  <m:dPr>
                    <m:begChr m:val="["/>
                    <m:endChr m:val="]"/>
                    <m:ctrlPr/>
                  </m:dPr>
                  <m:e>
                    <m:r>
                      <m:rPr>
                        <m:sty m:val="p"/>
                      </m:rPr>
                      <m:t>1-R</m:t>
                    </m:r>
                    <m:d>
                      <m:dPr>
                        <m:ctrlPr/>
                      </m:dPr>
                      <m:e>
                        <m:r>
                          <m:rPr>
                            <m:sty m:val="p"/>
                          </m:rPr>
                          <m:t>λ</m:t>
                        </m:r>
                      </m:e>
                    </m:d>
                  </m:e>
                </m:d>
              </m:e>
              <m:sup>
                <m:r>
                  <m:rPr>
                    <m:sty m:val="p"/>
                  </m:rPr>
                  <m:t>2</m:t>
                </m:r>
              </m:sup>
            </m:sSup>
            <m:r>
              <m:rPr>
                <m:sty m:val="p"/>
              </m:rPr>
              <m:t>/2R</m:t>
            </m:r>
            <m:d>
              <m:dPr>
                <m:ctrlPr/>
              </m:dPr>
              <m:e>
                <m:r>
                  <m:rPr>
                    <m:sty m:val="p"/>
                  </m:rPr>
                  <m:t>λ</m:t>
                </m:r>
              </m:e>
            </m:d>
          </m:sup>
        </m:sSup>
      </m:oMath>
      <w:r w:rsidRPr="00A93980">
        <w:rPr>
          <w:rFonts w:ascii="Calibri" w:hAnsi="Calibri" w:hint="eastAsia"/>
        </w:rPr>
        <w:tab/>
      </w:r>
      <w:r w:rsidRPr="00A93980">
        <w:rPr>
          <w:rFonts w:hint="eastAsia"/>
        </w:rPr>
        <w:t>(2-19)</w:t>
      </w:r>
      <w:commentRangeEnd w:id="38"/>
      <w:r>
        <w:rPr>
          <w:rStyle w:val="CommentReference"/>
        </w:rPr>
        <w:commentReference w:id="38"/>
      </w:r>
    </w:p>
    <w:p w:rsidR="00431DE0" w:rsidRPr="00A93980" w:rsidRDefault="008476FC" w:rsidP="00431DE0">
      <w:pPr>
        <w:ind w:firstLineChars="200" w:firstLine="480"/>
        <w:rPr>
          <w:rFonts w:ascii="Times New Roman" w:hAnsi="Times New Roman" w:cs="Times New Roman"/>
        </w:rPr>
      </w:pPr>
      <w:r w:rsidRPr="00A93980">
        <w:rPr>
          <w:rFonts w:hint="eastAsia"/>
        </w:rPr>
        <w:t>式中，</w:t>
      </w:r>
      <m:oMath>
        <m:r>
          <w:rPr>
            <w:rFonts w:ascii="Cambria Math" w:hAnsi="Cambria Math" w:cs="Times New Roman"/>
          </w:rPr>
          <m:t>σ</m:t>
        </m:r>
      </m:oMath>
      <w:r w:rsidR="007D03C8" w:rsidRPr="00A93980">
        <w:t>为可变常量</w:t>
      </w:r>
      <w:r w:rsidR="007D03C8" w:rsidRPr="00A93980">
        <w:rPr>
          <w:rFonts w:hint="eastAsia"/>
        </w:rPr>
        <w:t>；</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00431DE0" w:rsidRPr="00A93980">
        <w:t>为波长</w:t>
      </w:r>
      <m:oMath>
        <m:r>
          <m:rPr>
            <m:sty m:val="p"/>
          </m:rPr>
          <w:rPr>
            <w:rFonts w:ascii="Cambria Math" w:hAnsi="Cambria Math" w:cs="Times New Roman"/>
          </w:rPr>
          <m:t>λ</m:t>
        </m:r>
      </m:oMath>
      <w:r w:rsidR="00431DE0" w:rsidRPr="00A93980">
        <w:t>下</w:t>
      </w:r>
      <w:r w:rsidR="007D03C8" w:rsidRPr="00A93980">
        <w:t>纤维的反射率</w:t>
      </w:r>
      <w:r w:rsidR="007D03C8" w:rsidRPr="00A93980">
        <w:rPr>
          <w:rFonts w:hint="eastAsia"/>
        </w:rPr>
        <w:t>，</w:t>
      </w:r>
      <w:r w:rsidR="007D03C8" w:rsidRPr="00A93980">
        <w:rPr>
          <w:rFonts w:hint="eastAsia"/>
        </w:rPr>
        <w:t>%</w:t>
      </w:r>
      <w:r w:rsidR="007D03C8" w:rsidRPr="00A93980">
        <w:rPr>
          <w:rFonts w:hint="eastAsia"/>
        </w:rPr>
        <w:t>；</w:t>
      </w:r>
      <m:oMath>
        <m:r>
          <w:rPr>
            <w:rFonts w:ascii="Cambria Math" w:hAnsi="Cambria Math" w:cs="Times New Roman"/>
          </w:rPr>
          <m:t>f</m:t>
        </m:r>
      </m:oMath>
      <w:r w:rsidR="00431DE0" w:rsidRPr="00A93980">
        <w:rPr>
          <w:rFonts w:ascii="Times New Roman" w:hAnsi="Times New Roman" w:cs="Times New Roman"/>
        </w:rPr>
        <w:t>是反射率</w:t>
      </w:r>
      <w:r w:rsidR="00431DE0" w:rsidRPr="00A93980">
        <w:rPr>
          <w:rFonts w:hint="eastAsia"/>
        </w:rPr>
        <w:t>关于波长</w:t>
      </w:r>
      <m:oMath>
        <m:r>
          <w:rPr>
            <w:rFonts w:ascii="Cambria Math" w:hAnsi="Cambria Math"/>
          </w:rPr>
          <m:t>λ</m:t>
        </m:r>
      </m:oMath>
      <w:r w:rsidR="00431DE0" w:rsidRPr="00A93980">
        <w:rPr>
          <w:rFonts w:hint="eastAsia"/>
        </w:rPr>
        <w:t>的中间函数。</w:t>
      </w:r>
    </w:p>
    <w:p w:rsidR="000169EE" w:rsidRPr="00A93980" w:rsidRDefault="007D03C8">
      <w:pPr>
        <w:ind w:firstLineChars="200" w:firstLine="480"/>
      </w:pPr>
      <w:r w:rsidRPr="00A93980">
        <w:rPr>
          <w:rFonts w:hint="eastAsia"/>
        </w:rPr>
        <w:t>该公式与</w:t>
      </w:r>
      <w:r w:rsidRPr="00A93980">
        <w:rPr>
          <w:rFonts w:hint="eastAsia"/>
        </w:rPr>
        <w:t>Stearns-Noechel</w:t>
      </w:r>
      <w:r w:rsidRPr="00A93980">
        <w:rPr>
          <w:rFonts w:hint="eastAsia"/>
        </w:rPr>
        <w:t>模型推导基础不同，但思想类似，未知参数的求解方法也类似，在此不再赘述。该模型同样具有未知参数求解困难的问题，且并未表现出更简便或更精确的优势，所以在色纺纱配色的预测中研究较少。</w:t>
      </w:r>
    </w:p>
    <w:p w:rsidR="000169EE" w:rsidRPr="00A93980" w:rsidRDefault="007D03C8">
      <w:pPr>
        <w:pStyle w:val="3"/>
      </w:pPr>
      <w:bookmarkStart w:id="30" w:name="_Toc103736473"/>
      <w:commentRangeStart w:id="115"/>
      <w:r w:rsidRPr="00A93980">
        <w:rPr>
          <w:rFonts w:hint="eastAsia"/>
        </w:rPr>
        <w:t>2.2.3 Kubelka-Munk</w:t>
      </w:r>
      <w:r w:rsidRPr="00A93980">
        <w:rPr>
          <w:rFonts w:hint="eastAsia"/>
        </w:rPr>
        <w:t>理论</w:t>
      </w:r>
      <w:commentRangeEnd w:id="115"/>
      <w:r>
        <w:rPr>
          <w:rStyle w:val="CommentReference"/>
        </w:rPr>
        <w:commentReference w:id="115"/>
      </w:r>
      <w:bookmarkEnd w:id="30"/>
    </w:p>
    <w:p w:rsidR="000169EE" w:rsidRPr="00A93980" w:rsidRDefault="007D03C8">
      <w:pPr>
        <w:ind w:firstLineChars="200" w:firstLine="480"/>
      </w:pPr>
      <w:r w:rsidRPr="00A93980">
        <w:t>Kubelka-Munk</w:t>
      </w:r>
      <w:r w:rsidRPr="00A93980">
        <w:rPr>
          <w:rFonts w:hint="eastAsia"/>
        </w:rPr>
        <w:t>理论认为物体的颜色是由物体对光有选择地吸收或散射后所反射出来的光决定的</w:t>
      </w:r>
      <w:r w:rsidRPr="00A93980">
        <w:rPr>
          <w:rFonts w:ascii="Times New Roman" w:hAnsi="Times New Roman" w:cs="Times New Roman"/>
        </w:rPr>
        <w:t>，</w:t>
      </w:r>
      <w:r w:rsidRPr="00A93980">
        <w:rPr>
          <w:rFonts w:hint="eastAsia"/>
        </w:rPr>
        <w:t>如公式</w:t>
      </w:r>
      <w:r w:rsidRPr="00A93980">
        <w:rPr>
          <w:rFonts w:hint="eastAsia"/>
        </w:rPr>
        <w:t>(2-20)</w:t>
      </w:r>
      <w:r w:rsidRPr="00A93980">
        <w:rPr>
          <w:rFonts w:hint="eastAsia"/>
        </w:rPr>
        <w:t>所示。</w:t>
      </w:r>
    </w:p>
    <w:p w:rsidR="000169EE" w:rsidRPr="00A93980" w:rsidRDefault="007D03C8">
      <w:pPr>
        <w:pStyle w:val="af0"/>
        <w:ind w:firstLine="480"/>
      </w:pPr>
      <w:commentRangeStart w:id="39"/>
      <w:r w:rsidRPr="00A93980">
        <w:rPr>
          <w:rFonts w:ascii="Calibri" w:hAnsi="Calibri" w:hint="eastAsia"/>
        </w:rPr>
        <w:tab/>
      </w:r>
      <m:oMath>
        <m:f>
          <m:fPr>
            <m:ctrlPr>
              <w:rPr>
                <w:rFonts w:cs="Times New Roman"/>
              </w:rPr>
            </m:ctrlPr>
          </m:fPr>
          <m:num>
            <m:r>
              <m:rPr>
                <m:sty m:val="p"/>
              </m:rPr>
              <w:rPr>
                <w:rFonts w:cs="Times New Roman"/>
              </w:rPr>
              <m:t>K</m:t>
            </m:r>
          </m:num>
          <m:den>
            <m:r>
              <m:rPr>
                <m:sty m:val="p"/>
              </m:rPr>
              <w:rPr>
                <w:rFonts w:cs="Times New Roman"/>
              </w:rPr>
              <m:t>S</m:t>
            </m:r>
          </m:den>
        </m:f>
        <m:r>
          <m:rPr>
            <m:sty m:val="p"/>
          </m:rPr>
          <w:rPr>
            <w:rFonts w:cs="Times New Roman"/>
          </w:rPr>
          <m:t>=</m:t>
        </m:r>
        <m:f>
          <m:fPr>
            <m:ctrlPr>
              <w:rPr>
                <w:rFonts w:cs="Times New Roman"/>
              </w:rPr>
            </m:ctrlPr>
          </m:fPr>
          <m:num>
            <m:sSup>
              <m:sSupPr>
                <m:ctrlPr>
                  <w:rPr>
                    <w:rFonts w:cs="Times New Roman"/>
                    <w:i/>
                  </w:rPr>
                </m:ctrlPr>
              </m:sSupPr>
              <m:e>
                <m:d>
                  <m:dPr>
                    <m:ctrlPr>
                      <w:rPr>
                        <w:rFonts w:cs="Times New Roman"/>
                        <w:i/>
                      </w:rPr>
                    </m:ctrlPr>
                  </m:dPr>
                  <m:e>
                    <m:r>
                      <w:rPr>
                        <w:rFonts w:cs="Times New Roman"/>
                      </w:rPr>
                      <m:t>1-R(λ)</m:t>
                    </m:r>
                  </m:e>
                </m:d>
              </m:e>
              <m:sup>
                <m:r>
                  <w:rPr>
                    <w:rFonts w:cs="Times New Roman"/>
                  </w:rPr>
                  <m:t>2</m:t>
                </m:r>
              </m:sup>
            </m:sSup>
          </m:num>
          <m:den>
            <m:r>
              <w:rPr>
                <w:rFonts w:cs="Times New Roman"/>
              </w:rPr>
              <m:t>2R(λ)</m:t>
            </m:r>
          </m:den>
        </m:f>
      </m:oMath>
      <w:r w:rsidRPr="00A93980">
        <w:rPr>
          <w:rFonts w:hint="eastAsia"/>
        </w:rPr>
        <w:tab/>
        <w:t>(2-20)</w:t>
      </w:r>
      <w:commentRangeEnd w:id="39"/>
      <w:r>
        <w:rPr>
          <w:rStyle w:val="CommentReference"/>
        </w:rPr>
        <w:commentReference w:id="39"/>
      </w:r>
    </w:p>
    <w:p w:rsidR="000169EE" w:rsidRPr="00A93980" w:rsidRDefault="007D03C8">
      <w:pPr>
        <w:ind w:firstLineChars="200" w:firstLine="480"/>
        <w:rPr>
          <w:rFonts w:ascii="Times New Roman" w:hAnsi="Times New Roman" w:cs="Times New Roman"/>
        </w:rPr>
      </w:pPr>
      <w:r w:rsidRPr="00A93980">
        <w:rPr>
          <w:rFonts w:hint="eastAsia"/>
        </w:rPr>
        <w:t>式中，</w:t>
      </w:r>
      <w:r w:rsidRPr="00A93980">
        <w:rPr>
          <w:rFonts w:ascii="Times New Roman" w:hAnsi="Times New Roman" w:cs="Times New Roman" w:hint="eastAsia"/>
        </w:rPr>
        <w:t>K</w:t>
      </w:r>
      <w:r w:rsidR="00431DE0" w:rsidRPr="00A93980">
        <w:rPr>
          <w:rFonts w:ascii="Times New Roman" w:hAnsi="Times New Roman" w:cs="Times New Roman" w:hint="eastAsia"/>
        </w:rPr>
        <w:t>、</w:t>
      </w:r>
      <w:r w:rsidR="00431DE0" w:rsidRPr="00A93980">
        <w:rPr>
          <w:rFonts w:ascii="Times New Roman" w:hAnsi="Times New Roman" w:cs="Times New Roman" w:hint="eastAsia"/>
        </w:rPr>
        <w:t>S</w:t>
      </w:r>
      <w:r w:rsidR="00431DE0" w:rsidRPr="00A93980">
        <w:rPr>
          <w:rFonts w:ascii="Times New Roman" w:hAnsi="Times New Roman" w:cs="Times New Roman" w:hint="eastAsia"/>
        </w:rPr>
        <w:t>为</w:t>
      </w:r>
      <w:r w:rsidRPr="00A93980">
        <w:rPr>
          <w:rFonts w:ascii="Times New Roman" w:hAnsi="Times New Roman" w:cs="Times New Roman" w:hint="eastAsia"/>
        </w:rPr>
        <w:t>吸收系数</w:t>
      </w:r>
      <w:r w:rsidR="00431DE0" w:rsidRPr="00A93980">
        <w:rPr>
          <w:rFonts w:ascii="Times New Roman" w:hAnsi="Times New Roman" w:cs="Times New Roman" w:hint="eastAsia"/>
        </w:rPr>
        <w:t>、</w:t>
      </w:r>
      <w:r w:rsidRPr="00A93980">
        <w:rPr>
          <w:rFonts w:ascii="Times New Roman" w:hAnsi="Times New Roman" w:cs="Times New Roman" w:hint="eastAsia"/>
        </w:rPr>
        <w:t>散射系数，</w:t>
      </w:r>
      <w:r w:rsidRPr="00A93980">
        <w:rPr>
          <w:rFonts w:ascii="Times New Roman" w:hAnsi="Times New Roman" w:cs="Times New Roman" w:hint="eastAsia"/>
        </w:rPr>
        <w:t>R(</w:t>
      </w:r>
      <m:oMath>
        <m:r>
          <w:rPr>
            <w:rFonts w:ascii="Cambria Math" w:hAnsi="Cambria Math" w:cs="Times New Roman"/>
          </w:rPr>
          <m:t>λ</m:t>
        </m:r>
      </m:oMath>
      <w:r w:rsidRPr="00A93980">
        <w:rPr>
          <w:rFonts w:ascii="Times New Roman" w:hAnsi="Times New Roman" w:cs="Times New Roman" w:hint="eastAsia"/>
        </w:rPr>
        <w:t>)</w:t>
      </w:r>
      <w:r w:rsidR="00431DE0" w:rsidRPr="00A93980">
        <w:rPr>
          <w:rFonts w:ascii="Times New Roman" w:hAnsi="Times New Roman" w:cs="Times New Roman" w:hint="eastAsia"/>
        </w:rPr>
        <w:t>为</w:t>
      </w:r>
      <w:r w:rsidRPr="00A93980">
        <w:rPr>
          <w:rFonts w:ascii="Times New Roman" w:hAnsi="Times New Roman" w:cs="Times New Roman" w:hint="eastAsia"/>
        </w:rPr>
        <w:t>波长</w:t>
      </w:r>
      <m:oMath>
        <m:r>
          <w:rPr>
            <w:rFonts w:ascii="Cambria Math" w:hAnsi="Cambria Math" w:cs="Times New Roman"/>
          </w:rPr>
          <m:t>λ</m:t>
        </m:r>
      </m:oMath>
      <w:r w:rsidR="00431DE0" w:rsidRPr="00A93980">
        <w:rPr>
          <w:rFonts w:ascii="Times New Roman" w:hAnsi="Times New Roman" w:cs="Times New Roman"/>
        </w:rPr>
        <w:t>下</w:t>
      </w:r>
      <w:r w:rsidRPr="00A93980">
        <w:rPr>
          <w:rFonts w:ascii="Times New Roman" w:hAnsi="Times New Roman" w:cs="Times New Roman"/>
        </w:rPr>
        <w:t>的反射率值</w:t>
      </w:r>
      <w:r w:rsidRPr="00A93980">
        <w:rPr>
          <w:rFonts w:ascii="Times New Roman" w:hAnsi="Times New Roman" w:cs="Times New Roman" w:hint="eastAsia"/>
        </w:rPr>
        <w:t>，</w:t>
      </w:r>
      <w:r w:rsidRPr="00A93980">
        <w:rPr>
          <w:rFonts w:ascii="Times New Roman" w:hAnsi="Times New Roman" w:cs="Times New Roman" w:hint="eastAsia"/>
        </w:rPr>
        <w:t>%</w:t>
      </w:r>
      <w:r w:rsidRPr="00A93980">
        <w:rPr>
          <w:rFonts w:ascii="Times New Roman" w:hAnsi="Times New Roman" w:cs="Times New Roman" w:hint="eastAsia"/>
        </w:rPr>
        <w:t>。</w:t>
      </w:r>
    </w:p>
    <w:p w:rsidR="000169EE" w:rsidRPr="00A93980" w:rsidRDefault="009C0215">
      <w:pPr>
        <w:ind w:firstLineChars="200" w:firstLine="480"/>
      </w:pPr>
      <w:r w:rsidRPr="00A93980">
        <w:rPr>
          <w:rFonts w:hint="eastAsia"/>
        </w:rPr>
        <w:t>因为吸收系数、散射系数是可加和的，与染料浓度也存在某种函数关系，故在已知混色纤维的反射率、</w:t>
      </w:r>
      <w:r w:rsidR="007D03C8" w:rsidRPr="00A93980">
        <w:rPr>
          <w:rFonts w:hint="eastAsia"/>
        </w:rPr>
        <w:t>单色纤维</w:t>
      </w:r>
      <w:r w:rsidRPr="00A93980">
        <w:rPr>
          <w:rFonts w:hint="eastAsia"/>
        </w:rPr>
        <w:t>的</w:t>
      </w:r>
      <w:r w:rsidR="007D03C8" w:rsidRPr="00A93980">
        <w:rPr>
          <w:rFonts w:hint="eastAsia"/>
        </w:rPr>
        <w:t>K</w:t>
      </w:r>
      <w:r w:rsidR="007D03C8" w:rsidRPr="00A93980">
        <w:rPr>
          <w:rFonts w:hint="eastAsia"/>
        </w:rPr>
        <w:t>值和</w:t>
      </w:r>
      <w:r w:rsidR="007D03C8" w:rsidRPr="00A93980">
        <w:rPr>
          <w:rFonts w:hint="eastAsia"/>
        </w:rPr>
        <w:t>S</w:t>
      </w:r>
      <w:r w:rsidRPr="00A93980">
        <w:rPr>
          <w:rFonts w:hint="eastAsia"/>
        </w:rPr>
        <w:t>值后，就可以</w:t>
      </w:r>
      <w:r w:rsidR="007D03C8" w:rsidRPr="00A93980">
        <w:rPr>
          <w:rFonts w:hint="eastAsia"/>
        </w:rPr>
        <w:t>求出混色纤维的配色比例。</w:t>
      </w:r>
    </w:p>
    <w:p w:rsidR="000169EE" w:rsidRPr="00A93980" w:rsidRDefault="007D03C8">
      <w:pPr>
        <w:ind w:firstLineChars="200" w:firstLine="482"/>
        <w:rPr>
          <w:b/>
        </w:rPr>
      </w:pPr>
      <w:r w:rsidRPr="00A93980">
        <w:rPr>
          <w:b/>
        </w:rPr>
        <w:t>1</w:t>
      </w:r>
      <w:r w:rsidRPr="00A93980">
        <w:rPr>
          <w:rFonts w:hint="eastAsia"/>
          <w:b/>
        </w:rPr>
        <w:t>．</w:t>
      </w:r>
      <w:r w:rsidRPr="00A93980">
        <w:rPr>
          <w:b/>
        </w:rPr>
        <w:t>Kubelka-Munk</w:t>
      </w:r>
      <w:r w:rsidRPr="00A93980">
        <w:rPr>
          <w:rFonts w:hint="eastAsia"/>
          <w:b/>
        </w:rPr>
        <w:t>单常数理论</w:t>
      </w:r>
    </w:p>
    <w:p w:rsidR="000169EE" w:rsidRPr="00A93980" w:rsidRDefault="007D03C8">
      <w:r w:rsidRPr="00A93980">
        <w:rPr>
          <w:rFonts w:hint="eastAsia"/>
        </w:rPr>
        <w:lastRenderedPageBreak/>
        <w:tab/>
        <w:t>Kubelka-Munk</w:t>
      </w:r>
      <w:r w:rsidRPr="00A93980">
        <w:rPr>
          <w:rFonts w:hint="eastAsia"/>
        </w:rPr>
        <w:t>单常数理论认为，对于有色纱线的配色，由于染料溶进纤维后以微量的形式存在，其散射系数远小于</w:t>
      </w:r>
      <w:r w:rsidRPr="00A93980">
        <w:t>纤维</w:t>
      </w:r>
      <w:r w:rsidRPr="00A93980">
        <w:rPr>
          <w:rFonts w:hint="eastAsia"/>
        </w:rPr>
        <w:t>，故</w:t>
      </w:r>
      <w:r w:rsidRPr="00A93980">
        <w:t>总散射系数</w:t>
      </w:r>
      <w:r w:rsidRPr="00A93980">
        <w:rPr>
          <w:rFonts w:hint="eastAsia"/>
        </w:rPr>
        <w:t>约等于</w:t>
      </w:r>
      <w:r w:rsidRPr="00A93980">
        <w:t>纤维的散射系数</w:t>
      </w:r>
      <w:r w:rsidRPr="00A93980">
        <w:rPr>
          <w:rFonts w:hint="eastAsia"/>
        </w:rPr>
        <w:t>，如公式</w:t>
      </w:r>
      <w:r w:rsidRPr="00A93980">
        <w:rPr>
          <w:rFonts w:hint="eastAsia"/>
        </w:rPr>
        <w:t>(2-21)</w:t>
      </w:r>
      <w:r w:rsidRPr="00A93980">
        <w:rPr>
          <w:rFonts w:hint="eastAsia"/>
        </w:rPr>
        <w:t>所示。</w:t>
      </w:r>
    </w:p>
    <w:p w:rsidR="000169EE" w:rsidRPr="00A93980" w:rsidRDefault="007D03C8">
      <w:pPr>
        <w:pStyle w:val="af0"/>
        <w:ind w:firstLine="480"/>
        <w:rPr>
          <w:rFonts w:ascii="Times New Roman" w:hAnsi="Times New Roman" w:cs="Times New Roman"/>
        </w:rPr>
      </w:pPr>
      <w:commentRangeStart w:id="40"/>
      <w:r w:rsidRPr="00A93980">
        <w:rPr>
          <w:rFonts w:ascii="Calibri" w:hAnsi="Calibri" w:hint="eastAsia"/>
        </w:rPr>
        <w:tab/>
      </w:r>
      <m:oMath>
        <m:f>
          <m:fPr>
            <m:ctrlPr/>
          </m:fPr>
          <m:num>
            <m:r>
              <m:rPr>
                <m:sty m:val="p"/>
              </m:rPr>
              <m:t>K</m:t>
            </m:r>
          </m:num>
          <m:den>
            <m:r>
              <m:rPr>
                <m:sty m:val="p"/>
              </m:rPr>
              <m:t>S</m:t>
            </m:r>
          </m:den>
        </m:f>
        <m:r>
          <m:rPr>
            <m:sty m:val="p"/>
          </m:rPr>
          <m:t>=</m:t>
        </m:r>
        <m:f>
          <m:fPr>
            <m:ctrlPr/>
          </m:fPr>
          <m:num>
            <m:sSub>
              <m:sSubPr>
                <m:ctrlPr/>
              </m:sSubPr>
              <m:e>
                <m:r>
                  <m:t>K</m:t>
                </m:r>
              </m:e>
              <m:sub>
                <m:r>
                  <m:rPr>
                    <m:sty m:val="p"/>
                  </m:rPr>
                  <m:t>0</m:t>
                </m:r>
              </m:sub>
            </m:sSub>
            <m:r>
              <m:rPr>
                <m:sty m:val="p"/>
              </m:rPr>
              <m:t>+</m:t>
            </m:r>
            <m:nary>
              <m:naryPr>
                <m:chr m:val="∑"/>
                <m:limLoc m:val="undOvr"/>
                <m:ctrlPr/>
              </m:naryPr>
              <m:sub>
                <m:r>
                  <m:t>i</m:t>
                </m:r>
                <m:r>
                  <m:rPr>
                    <m:sty m:val="p"/>
                  </m:rPr>
                  <m:t>=1</m:t>
                </m:r>
              </m:sub>
              <m:sup>
                <m:r>
                  <m:t>n</m:t>
                </m:r>
              </m:sup>
              <m:e>
                <m:sSub>
                  <m:sSubPr>
                    <m:ctrlPr/>
                  </m:sSubPr>
                  <m:e>
                    <m:r>
                      <m:t>c</m:t>
                    </m:r>
                  </m:e>
                  <m:sub>
                    <m:r>
                      <m:t>i</m:t>
                    </m:r>
                  </m:sub>
                </m:sSub>
                <m:sSub>
                  <m:sSubPr>
                    <m:ctrlPr/>
                  </m:sSubPr>
                  <m:e>
                    <m:r>
                      <m:t>K</m:t>
                    </m:r>
                  </m:e>
                  <m:sub>
                    <m:r>
                      <m:t>i</m:t>
                    </m:r>
                  </m:sub>
                </m:sSub>
              </m:e>
            </m:nary>
          </m:num>
          <m:den>
            <m:sSub>
              <m:sSubPr>
                <m:ctrlPr/>
              </m:sSubPr>
              <m:e>
                <m:r>
                  <m:t>S</m:t>
                </m:r>
              </m:e>
              <m:sub>
                <m:r>
                  <m:rPr>
                    <m:sty m:val="p"/>
                  </m:rPr>
                  <m:t>0</m:t>
                </m:r>
              </m:sub>
            </m:sSub>
            <m:r>
              <m:rPr>
                <m:sty m:val="p"/>
              </m:rPr>
              <m:t>+</m:t>
            </m:r>
            <m:nary>
              <m:naryPr>
                <m:chr m:val="∑"/>
                <m:limLoc m:val="undOvr"/>
                <m:ctrlPr/>
              </m:naryPr>
              <m:sub>
                <m:r>
                  <m:t>i</m:t>
                </m:r>
                <m:r>
                  <m:rPr>
                    <m:sty m:val="p"/>
                  </m:rPr>
                  <m:t>=1</m:t>
                </m:r>
              </m:sub>
              <m:sup>
                <m:r>
                  <m:t>n</m:t>
                </m:r>
              </m:sup>
              <m:e>
                <m:sSub>
                  <m:sSubPr>
                    <m:ctrlPr/>
                  </m:sSubPr>
                  <m:e>
                    <m:r>
                      <m:t>c</m:t>
                    </m:r>
                  </m:e>
                  <m:sub>
                    <m:r>
                      <m:t>i</m:t>
                    </m:r>
                  </m:sub>
                </m:sSub>
                <m:sSub>
                  <m:sSubPr>
                    <m:ctrlPr/>
                  </m:sSubPr>
                  <m:e>
                    <m:r>
                      <m:t>S</m:t>
                    </m:r>
                  </m:e>
                  <m:sub>
                    <m:r>
                      <m:t>i</m:t>
                    </m:r>
                  </m:sub>
                </m:sSub>
              </m:e>
            </m:nary>
          </m:den>
        </m:f>
        <m:r>
          <w:rPr>
            <w:rFonts w:hint="eastAsia"/>
          </w:rPr>
          <m:t>=</m:t>
        </m:r>
        <m:sSub>
          <m:sSubPr>
            <m:ctrlPr>
              <w:rPr>
                <w:i/>
              </w:rPr>
            </m:ctrlPr>
          </m:sSubPr>
          <m:e>
            <m:r>
              <m:t>(</m:t>
            </m:r>
            <m:f>
              <m:fPr>
                <m:ctrlPr/>
              </m:fPr>
              <m:num>
                <m:r>
                  <m:rPr>
                    <m:sty m:val="p"/>
                  </m:rPr>
                  <m:t>K</m:t>
                </m:r>
              </m:num>
              <m:den>
                <m:r>
                  <m:rPr>
                    <m:sty m:val="p"/>
                  </m:rPr>
                  <m:t>S</m:t>
                </m:r>
              </m:den>
            </m:f>
            <m:r>
              <m:t>)</m:t>
            </m:r>
          </m:e>
          <m:sub>
            <m:r>
              <m:t>0</m:t>
            </m:r>
          </m:sub>
        </m:sSub>
        <m:r>
          <m:t>+</m:t>
        </m:r>
        <m:sSub>
          <m:sSubPr>
            <m:ctrlPr/>
          </m:sSubPr>
          <m:e>
            <m:r>
              <m:t>c</m:t>
            </m:r>
          </m:e>
          <m:sub>
            <m:r>
              <m:t>1</m:t>
            </m:r>
          </m:sub>
        </m:sSub>
        <m:sSub>
          <m:sSubPr>
            <m:ctrlPr>
              <w:rPr>
                <w:i/>
              </w:rPr>
            </m:ctrlPr>
          </m:sSubPr>
          <m:e>
            <m:r>
              <m:t>(</m:t>
            </m:r>
            <m:f>
              <m:fPr>
                <m:ctrlPr/>
              </m:fPr>
              <m:num>
                <m:r>
                  <m:rPr>
                    <m:sty m:val="p"/>
                  </m:rPr>
                  <m:t>K</m:t>
                </m:r>
              </m:num>
              <m:den>
                <m:r>
                  <m:rPr>
                    <m:sty m:val="p"/>
                  </m:rPr>
                  <m:t>S</m:t>
                </m:r>
              </m:den>
            </m:f>
            <m:r>
              <m:t>)</m:t>
            </m:r>
          </m:e>
          <m:sub>
            <m:r>
              <m:t>1</m:t>
            </m:r>
          </m:sub>
        </m:sSub>
        <m:r>
          <m:t>+</m:t>
        </m:r>
        <m:sSub>
          <m:sSubPr>
            <m:ctrlPr/>
          </m:sSubPr>
          <m:e>
            <m:r>
              <m:t>c</m:t>
            </m:r>
          </m:e>
          <m:sub>
            <m:r>
              <m:t>2</m:t>
            </m:r>
          </m:sub>
        </m:sSub>
        <m:sSub>
          <m:sSubPr>
            <m:ctrlPr>
              <w:rPr>
                <w:i/>
              </w:rPr>
            </m:ctrlPr>
          </m:sSubPr>
          <m:e>
            <m:r>
              <m:t>(</m:t>
            </m:r>
            <m:f>
              <m:fPr>
                <m:ctrlPr/>
              </m:fPr>
              <m:num>
                <m:r>
                  <m:rPr>
                    <m:sty m:val="p"/>
                  </m:rPr>
                  <m:t>K</m:t>
                </m:r>
              </m:num>
              <m:den>
                <m:r>
                  <m:rPr>
                    <m:sty m:val="p"/>
                  </m:rPr>
                  <m:t>S</m:t>
                </m:r>
              </m:den>
            </m:f>
            <m:r>
              <m:t>)</m:t>
            </m:r>
          </m:e>
          <m:sub>
            <m:r>
              <m:t>2</m:t>
            </m:r>
          </m:sub>
        </m:sSub>
        <m:r>
          <m:t>+</m:t>
        </m:r>
        <m:r>
          <w:rPr>
            <w:rFonts w:hint="eastAsia"/>
          </w:rPr>
          <m:t>…</m:t>
        </m:r>
        <m:r>
          <m:t>+</m:t>
        </m:r>
        <m:sSub>
          <m:sSubPr>
            <m:ctrlPr/>
          </m:sSubPr>
          <m:e>
            <m:r>
              <m:t>c</m:t>
            </m:r>
          </m:e>
          <m:sub>
            <m:r>
              <m:t>i</m:t>
            </m:r>
          </m:sub>
        </m:sSub>
        <m:sSub>
          <m:sSubPr>
            <m:ctrlPr>
              <w:rPr>
                <w:i/>
              </w:rPr>
            </m:ctrlPr>
          </m:sSubPr>
          <m:e>
            <m:r>
              <m:t>(</m:t>
            </m:r>
            <m:f>
              <m:fPr>
                <m:ctrlPr/>
              </m:fPr>
              <m:num>
                <m:r>
                  <m:rPr>
                    <m:sty m:val="p"/>
                  </m:rPr>
                  <m:t>K</m:t>
                </m:r>
              </m:num>
              <m:den>
                <m:r>
                  <m:rPr>
                    <m:sty m:val="p"/>
                  </m:rPr>
                  <m:t>S</m:t>
                </m:r>
              </m:den>
            </m:f>
            <m:r>
              <m:t>)</m:t>
            </m:r>
          </m:e>
          <m:sub>
            <m:r>
              <m:t>i</m:t>
            </m:r>
          </m:sub>
        </m:sSub>
        <m:r>
          <m:t>+</m:t>
        </m:r>
        <m:r>
          <w:rPr>
            <w:rFonts w:hint="eastAsia"/>
          </w:rPr>
          <m:t>…</m:t>
        </m:r>
        <m:r>
          <m:t>+</m:t>
        </m:r>
        <m:sSub>
          <m:sSubPr>
            <m:ctrlPr/>
          </m:sSubPr>
          <m:e>
            <m:r>
              <m:t>c</m:t>
            </m:r>
          </m:e>
          <m:sub>
            <m:r>
              <m:t>n</m:t>
            </m:r>
          </m:sub>
        </m:sSub>
        <m:sSub>
          <m:sSubPr>
            <m:ctrlPr>
              <w:rPr>
                <w:i/>
              </w:rPr>
            </m:ctrlPr>
          </m:sSubPr>
          <m:e>
            <m:r>
              <m:t>(</m:t>
            </m:r>
            <m:f>
              <m:fPr>
                <m:ctrlPr/>
              </m:fPr>
              <m:num>
                <m:r>
                  <m:rPr>
                    <m:sty m:val="p"/>
                  </m:rPr>
                  <m:t>K</m:t>
                </m:r>
              </m:num>
              <m:den>
                <m:r>
                  <m:rPr>
                    <m:sty m:val="p"/>
                  </m:rPr>
                  <m:t>S</m:t>
                </m:r>
              </m:den>
            </m:f>
            <m:r>
              <m:t>)</m:t>
            </m:r>
          </m:e>
          <m:sub>
            <m:r>
              <m:t>n</m:t>
            </m:r>
          </m:sub>
        </m:sSub>
      </m:oMath>
      <w:r w:rsidRPr="00A93980">
        <w:rPr>
          <w:rFonts w:ascii="Calibri" w:hAnsi="Calibri" w:hint="eastAsia"/>
        </w:rPr>
        <w:tab/>
      </w:r>
      <w:r w:rsidRPr="00A93980">
        <w:rPr>
          <w:rFonts w:hint="eastAsia"/>
        </w:rPr>
        <w:t>(2-21)</w:t>
      </w:r>
      <w:commentRangeEnd w:id="40"/>
      <w:r>
        <w:rPr>
          <w:rStyle w:val="CommentReference"/>
        </w:rPr>
        <w:commentReference w:id="40"/>
      </w:r>
    </w:p>
    <w:p w:rsidR="00460598" w:rsidRPr="00A93980" w:rsidRDefault="00460598" w:rsidP="00460598">
      <w:pPr>
        <w:ind w:firstLineChars="200" w:firstLine="480"/>
        <w:rPr>
          <w:rFonts w:ascii="Times New Roman" w:hAnsi="Times New Roman" w:cs="Times New Roman"/>
        </w:rPr>
      </w:pPr>
      <w:r w:rsidRPr="00A93980">
        <w:rPr>
          <w:rFonts w:ascii="Times New Roman" w:hAnsi="Times New Roman" w:cs="Times New Roman" w:hint="eastAsia"/>
        </w:rPr>
        <w:t>式中，下标</w:t>
      </w:r>
      <w:r w:rsidRPr="00A93980">
        <w:rPr>
          <w:rFonts w:ascii="Times New Roman" w:hAnsi="Times New Roman" w:cs="Times New Roman" w:hint="eastAsia"/>
        </w:rPr>
        <w:t>0</w:t>
      </w:r>
      <w:r w:rsidRPr="00A93980">
        <w:rPr>
          <w:rFonts w:ascii="Times New Roman" w:hAnsi="Times New Roman" w:cs="Times New Roman" w:hint="eastAsia"/>
        </w:rPr>
        <w:t>表示纤维，下标</w:t>
      </w:r>
      <w:r w:rsidRPr="00A93980">
        <w:rPr>
          <w:rFonts w:ascii="Times New Roman" w:hAnsi="Times New Roman" w:cs="Times New Roman" w:hint="eastAsia"/>
        </w:rPr>
        <w:t>i</w:t>
      </w:r>
      <w:r w:rsidRPr="00A93980">
        <w:rPr>
          <w:rFonts w:ascii="Times New Roman" w:hAnsi="Times New Roman" w:cs="Times New Roman" w:hint="eastAsia"/>
        </w:rPr>
        <w:t>表示第</w:t>
      </w:r>
      <w:r w:rsidRPr="00A93980">
        <w:rPr>
          <w:rFonts w:ascii="Times New Roman" w:hAnsi="Times New Roman" w:cs="Times New Roman" w:hint="eastAsia"/>
        </w:rPr>
        <w:t>i</w:t>
      </w:r>
      <w:r w:rsidRPr="00A93980">
        <w:rPr>
          <w:rFonts w:ascii="Times New Roman" w:hAnsi="Times New Roman" w:cs="Times New Roman" w:hint="eastAsia"/>
        </w:rPr>
        <w:t>种染料，</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Pr="00A93980">
        <w:rPr>
          <w:rFonts w:ascii="Times New Roman" w:hAnsi="Times New Roman" w:cs="Times New Roman"/>
        </w:rPr>
        <w:t>和</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A93980">
        <w:rPr>
          <w:rFonts w:ascii="Times New Roman" w:hAnsi="Times New Roman" w:cs="Times New Roman"/>
        </w:rPr>
        <w:t>分别表示</w:t>
      </w:r>
      <w:r w:rsidRPr="00A93980">
        <w:rPr>
          <w:rFonts w:ascii="Times New Roman" w:hAnsi="Times New Roman" w:cs="Times New Roman" w:hint="eastAsia"/>
        </w:rPr>
        <w:t>其</w:t>
      </w:r>
      <w:r w:rsidRPr="00A93980">
        <w:rPr>
          <w:rFonts w:ascii="Times New Roman" w:hAnsi="Times New Roman" w:cs="Times New Roman"/>
        </w:rPr>
        <w:t>相应的吸收系数</w:t>
      </w:r>
      <w:r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A93980">
        <w:rPr>
          <w:rFonts w:ascii="Times New Roman" w:hAnsi="Times New Roman" w:cs="Times New Roman"/>
        </w:rPr>
        <w:t>和</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A93980">
        <w:rPr>
          <w:rFonts w:ascii="Times New Roman" w:hAnsi="Times New Roman" w:cs="Times New Roman"/>
        </w:rPr>
        <w:t>分别表示</w:t>
      </w:r>
      <w:r w:rsidRPr="00A93980">
        <w:rPr>
          <w:rFonts w:ascii="Times New Roman" w:hAnsi="Times New Roman" w:cs="Times New Roman" w:hint="eastAsia"/>
        </w:rPr>
        <w:t>其</w:t>
      </w:r>
      <w:r w:rsidRPr="00A93980">
        <w:rPr>
          <w:rFonts w:ascii="Times New Roman" w:hAnsi="Times New Roman" w:cs="Times New Roman"/>
        </w:rPr>
        <w:t>相应的散射系数</w:t>
      </w:r>
      <w:r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A93980">
        <w:rPr>
          <w:rFonts w:ascii="Times New Roman" w:hAnsi="Times New Roman" w:cs="Times New Roman"/>
        </w:rPr>
        <w:t>为染料的质量浓度</w:t>
      </w:r>
      <w:r w:rsidRPr="00A93980">
        <w:rPr>
          <w:rFonts w:ascii="Times New Roman" w:hAnsi="Times New Roman" w:cs="Times New Roman" w:hint="eastAsia"/>
        </w:rPr>
        <w:t>；</w:t>
      </w:r>
      <w:r w:rsidRPr="00A93980">
        <w:rPr>
          <w:rFonts w:ascii="Times New Roman" w:hAnsi="Times New Roman" w:cs="Times New Roman"/>
        </w:rPr>
        <w:t>n</w:t>
      </w:r>
      <w:r w:rsidRPr="00A93980">
        <w:rPr>
          <w:rFonts w:ascii="Times New Roman" w:hAnsi="Times New Roman" w:cs="Times New Roman"/>
        </w:rPr>
        <w:t>为染料</w:t>
      </w:r>
      <w:r w:rsidRPr="00A93980">
        <w:rPr>
          <w:rFonts w:ascii="Times New Roman" w:hAnsi="Times New Roman" w:cs="Times New Roman" w:hint="eastAsia"/>
        </w:rPr>
        <w:t>数量，</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Pr="00A93980">
        <w:rPr>
          <w:rFonts w:ascii="Times New Roman" w:hAnsi="Times New Roman" w:cs="Times New Roman"/>
        </w:rPr>
        <w:t>。</w:t>
      </w:r>
    </w:p>
    <w:p w:rsidR="000169EE" w:rsidRPr="00A93980" w:rsidRDefault="007D03C8">
      <w:pPr>
        <w:ind w:firstLineChars="200" w:firstLine="480"/>
      </w:pPr>
      <w:r w:rsidRPr="00A93980">
        <w:rPr>
          <w:rFonts w:hint="eastAsia"/>
        </w:rPr>
        <w:t>由推导后的公式可以看出，</w:t>
      </w:r>
      <w:r w:rsidRPr="00A93980">
        <w:rPr>
          <w:rFonts w:hint="eastAsia"/>
        </w:rPr>
        <w:t>Kubelka-Munk</w:t>
      </w:r>
      <w:r w:rsidRPr="00A93980">
        <w:rPr>
          <w:rFonts w:hint="eastAsia"/>
        </w:rPr>
        <w:t>单常数理论能够仅使用一个参数</w:t>
      </w:r>
      <w:r w:rsidRPr="00A93980">
        <w:rPr>
          <w:rFonts w:hint="eastAsia"/>
        </w:rPr>
        <w:t>K/S</w:t>
      </w:r>
      <w:r w:rsidRPr="00A93980">
        <w:rPr>
          <w:rFonts w:hint="eastAsia"/>
        </w:rPr>
        <w:t>来表示单色纤维与混色纤维之间的关系。测量得到各单色纤维的反射率后，便可以通过公式</w:t>
      </w:r>
      <w:r w:rsidRPr="00A93980">
        <w:rPr>
          <w:rFonts w:hint="eastAsia"/>
        </w:rPr>
        <w:t>(2-20)</w:t>
      </w:r>
      <w:r w:rsidRPr="00A93980">
        <w:rPr>
          <w:rFonts w:hint="eastAsia"/>
        </w:rPr>
        <w:t>计算得到其</w:t>
      </w:r>
      <w:r w:rsidRPr="00A93980">
        <w:rPr>
          <w:rFonts w:hint="eastAsia"/>
        </w:rPr>
        <w:t>K/S</w:t>
      </w:r>
      <w:r w:rsidRPr="00A93980">
        <w:rPr>
          <w:rFonts w:hint="eastAsia"/>
        </w:rPr>
        <w:t>值，计算简便。但由于单色纤维均匀混合后，受其周围单色纤维的颜色共同决定。同样，单色纤维的</w:t>
      </w:r>
      <w:r w:rsidRPr="00A93980">
        <w:rPr>
          <w:rFonts w:hint="eastAsia"/>
        </w:rPr>
        <w:t xml:space="preserve"> </w:t>
      </w:r>
      <w:r w:rsidRPr="00A93980">
        <w:t xml:space="preserve">K/S </w:t>
      </w:r>
      <w:r w:rsidRPr="00A93980">
        <w:rPr>
          <w:rFonts w:hint="eastAsia"/>
        </w:rPr>
        <w:t>值也由其周围单色纤维共同决定。此外，由于混色纤维中单色纤维分布与混合的复杂性，混色纤维的</w:t>
      </w:r>
      <w:r w:rsidRPr="00A93980">
        <w:rPr>
          <w:rFonts w:hint="eastAsia"/>
        </w:rPr>
        <w:t xml:space="preserve"> </w:t>
      </w:r>
      <w:r w:rsidRPr="00A93980">
        <w:t xml:space="preserve">K/S </w:t>
      </w:r>
      <w:r w:rsidRPr="00A93980">
        <w:rPr>
          <w:rFonts w:hint="eastAsia"/>
        </w:rPr>
        <w:t>值与单色纤维的</w:t>
      </w:r>
      <w:r w:rsidRPr="00A93980">
        <w:t xml:space="preserve">K/S </w:t>
      </w:r>
      <w:r w:rsidRPr="00A93980">
        <w:rPr>
          <w:rFonts w:hint="eastAsia"/>
        </w:rPr>
        <w:t>值以及质量比例之间，不完全是简单的乘积加和关系。以上原因造成在实际应用中，利用该理论得到混色纤维的颜色与其实际颜色之差较大，应用效果不理想。</w:t>
      </w:r>
    </w:p>
    <w:p w:rsidR="000169EE" w:rsidRPr="00A93980" w:rsidRDefault="007D03C8">
      <w:pPr>
        <w:ind w:firstLineChars="200" w:firstLine="482"/>
        <w:rPr>
          <w:b/>
        </w:rPr>
      </w:pPr>
      <w:r w:rsidRPr="00A93980">
        <w:rPr>
          <w:b/>
        </w:rPr>
        <w:t>2</w:t>
      </w:r>
      <w:r w:rsidRPr="00A93980">
        <w:rPr>
          <w:rFonts w:hint="eastAsia"/>
          <w:b/>
        </w:rPr>
        <w:t>．</w:t>
      </w:r>
      <w:r w:rsidRPr="00A93980">
        <w:rPr>
          <w:b/>
        </w:rPr>
        <w:t>Kubelka-Munk</w:t>
      </w:r>
      <w:r w:rsidRPr="00A93980">
        <w:rPr>
          <w:rFonts w:hint="eastAsia"/>
          <w:b/>
        </w:rPr>
        <w:t>双常数理论</w:t>
      </w:r>
    </w:p>
    <w:p w:rsidR="000169EE" w:rsidRPr="00A93980" w:rsidRDefault="007D03C8">
      <w:pPr>
        <w:ind w:firstLineChars="200" w:firstLine="480"/>
      </w:pPr>
      <w:r w:rsidRPr="00A93980">
        <w:t>Duncan</w:t>
      </w:r>
      <w:r w:rsidRPr="00A93980">
        <w:rPr>
          <w:vertAlign w:val="superscript"/>
        </w:rPr>
        <w:fldChar w:fldCharType="begin"/>
      </w:r>
      <w:r w:rsidRPr="00A93980">
        <w:rPr>
          <w:vertAlign w:val="superscript"/>
        </w:rPr>
        <w:instrText xml:space="preserve"> REF _Ref98599367 \r \h  \* MERGEFORMAT </w:instrText>
      </w:r>
      <w:r w:rsidRPr="00A93980">
        <w:rPr>
          <w:vertAlign w:val="superscript"/>
        </w:rPr>
      </w:r>
      <w:r w:rsidRPr="00A93980">
        <w:rPr>
          <w:vertAlign w:val="superscript"/>
        </w:rPr>
        <w:fldChar w:fldCharType="separate"/>
      </w:r>
      <w:r w:rsidR="002D076B">
        <w:rPr>
          <w:vertAlign w:val="superscript"/>
        </w:rPr>
        <w:t>[31]</w:t>
      </w:r>
      <w:r w:rsidRPr="00A93980">
        <w:rPr>
          <w:vertAlign w:val="superscript"/>
        </w:rPr>
        <w:fldChar w:fldCharType="end"/>
      </w:r>
      <w:r w:rsidRPr="00A93980">
        <w:t>提出的加和公式中</w:t>
      </w:r>
      <w:r w:rsidRPr="00A93980">
        <w:rPr>
          <w:rFonts w:hint="eastAsia"/>
        </w:rPr>
        <w:t>，认为混色纤维的吸收、散射系数可由单色纤维的吸收、散射系数分别与其质量比例乘积后再加和得到，如公式</w:t>
      </w:r>
      <w:r w:rsidRPr="00A93980">
        <w:rPr>
          <w:rFonts w:hint="eastAsia"/>
        </w:rPr>
        <w:t>(2-22)</w:t>
      </w:r>
      <w:r w:rsidRPr="00A93980">
        <w:rPr>
          <w:rFonts w:hint="eastAsia"/>
        </w:rPr>
        <w:t>和</w:t>
      </w:r>
      <w:r w:rsidRPr="00A93980">
        <w:rPr>
          <w:rFonts w:hint="eastAsia"/>
        </w:rPr>
        <w:t>(2-23)</w:t>
      </w:r>
      <w:r w:rsidRPr="00A93980">
        <w:rPr>
          <w:rFonts w:hint="eastAsia"/>
        </w:rPr>
        <w:t>所示。</w:t>
      </w:r>
    </w:p>
    <w:p w:rsidR="000169EE" w:rsidRPr="00A93980" w:rsidRDefault="007D03C8">
      <w:pPr>
        <w:pStyle w:val="af0"/>
        <w:ind w:firstLine="480"/>
      </w:pPr>
      <w:commentRangeStart w:id="41"/>
      <w:r w:rsidRPr="00A93980">
        <w:rPr>
          <w:rFonts w:ascii="Calibri" w:hAnsi="Calibri" w:hint="eastAsia"/>
        </w:rPr>
        <w:tab/>
      </w:r>
      <m:oMath>
        <m:r>
          <m:rPr>
            <m:sty m:val="p"/>
          </m:rPr>
          <m:t>K=</m:t>
        </m:r>
        <m:sSub>
          <m:sSubPr>
            <m:ctrlPr/>
          </m:sSubPr>
          <m:e>
            <m:r>
              <m:t>c</m:t>
            </m:r>
          </m:e>
          <m:sub>
            <m:r>
              <m:rPr>
                <m:sty m:val="p"/>
              </m:rPr>
              <m:t>1</m:t>
            </m:r>
          </m:sub>
        </m:sSub>
        <m:sSub>
          <m:sSubPr>
            <m:ctrlPr/>
          </m:sSubPr>
          <m:e>
            <m:r>
              <m:t>K</m:t>
            </m:r>
          </m:e>
          <m:sub>
            <m:r>
              <m:rPr>
                <m:sty m:val="p"/>
              </m:rPr>
              <m:t>1</m:t>
            </m:r>
          </m:sub>
        </m:sSub>
        <m:r>
          <m:rPr>
            <m:sty m:val="p"/>
          </m:rPr>
          <m:t>+</m:t>
        </m:r>
        <m:sSub>
          <m:sSubPr>
            <m:ctrlPr/>
          </m:sSubPr>
          <m:e>
            <m:r>
              <m:t>c</m:t>
            </m:r>
          </m:e>
          <m:sub>
            <m:r>
              <m:rPr>
                <m:sty m:val="p"/>
              </m:rPr>
              <m:t>2</m:t>
            </m:r>
          </m:sub>
        </m:sSub>
        <m:sSub>
          <m:sSubPr>
            <m:ctrlPr/>
          </m:sSubPr>
          <m:e>
            <m:r>
              <m:t>K</m:t>
            </m:r>
          </m:e>
          <m:sub>
            <m:r>
              <m:rPr>
                <m:sty m:val="p"/>
              </m:rPr>
              <m:t>2</m:t>
            </m:r>
          </m:sub>
        </m:sSub>
        <m:r>
          <m:rPr>
            <m:sty m:val="p"/>
          </m:rPr>
          <m:t>+</m:t>
        </m:r>
        <m:r>
          <m:rPr>
            <m:sty m:val="p"/>
          </m:rPr>
          <w:rPr>
            <w:rFonts w:hint="eastAsia"/>
          </w:rPr>
          <m:t>…</m:t>
        </m:r>
        <m:r>
          <m:rPr>
            <m:sty m:val="p"/>
          </m:rPr>
          <w:rPr>
            <w:rFonts w:hint="eastAsia"/>
          </w:rPr>
          <m:t>+</m:t>
        </m:r>
        <m:sSub>
          <m:sSubPr>
            <m:ctrlPr/>
          </m:sSubPr>
          <m:e>
            <m:r>
              <m:t>c</m:t>
            </m:r>
          </m:e>
          <m:sub>
            <m:r>
              <m:t>i</m:t>
            </m:r>
          </m:sub>
        </m:sSub>
        <m:sSub>
          <m:sSubPr>
            <m:ctrlPr/>
          </m:sSubPr>
          <m:e>
            <m:r>
              <m:t>K</m:t>
            </m:r>
          </m:e>
          <m:sub>
            <m:r>
              <m:t>i</m:t>
            </m:r>
          </m:sub>
        </m:sSub>
        <m:r>
          <m:rPr>
            <m:sty m:val="p"/>
          </m:rPr>
          <m:t>+</m:t>
        </m:r>
        <m:r>
          <m:rPr>
            <m:sty m:val="p"/>
          </m:rPr>
          <w:rPr>
            <w:rFonts w:hint="eastAsia"/>
          </w:rPr>
          <m:t>…</m:t>
        </m:r>
        <m:r>
          <m:rPr>
            <m:sty m:val="p"/>
          </m:rPr>
          <w:rPr>
            <w:rFonts w:hint="eastAsia"/>
          </w:rPr>
          <m:t>+</m:t>
        </m:r>
        <m:sSub>
          <m:sSubPr>
            <m:ctrlPr/>
          </m:sSubPr>
          <m:e>
            <m:r>
              <m:t>c</m:t>
            </m:r>
          </m:e>
          <m:sub>
            <m:r>
              <m:t>n</m:t>
            </m:r>
          </m:sub>
        </m:sSub>
        <m:sSub>
          <m:sSubPr>
            <m:ctrlPr/>
          </m:sSubPr>
          <m:e>
            <m:r>
              <m:t>K</m:t>
            </m:r>
          </m:e>
          <m:sub>
            <m:r>
              <m:t>n</m:t>
            </m:r>
          </m:sub>
        </m:sSub>
      </m:oMath>
      <w:r w:rsidRPr="00A93980">
        <w:rPr>
          <w:rFonts w:ascii="Calibri" w:hAnsi="Calibri" w:hint="eastAsia"/>
        </w:rPr>
        <w:tab/>
      </w:r>
      <w:r w:rsidRPr="00A93980">
        <w:rPr>
          <w:rFonts w:hint="eastAsia"/>
        </w:rPr>
        <w:t>(2-22)</w:t>
      </w:r>
      <w:commentRangeEnd w:id="41"/>
      <w:r>
        <w:rPr>
          <w:rStyle w:val="CommentReference"/>
        </w:rPr>
        <w:commentReference w:id="41"/>
      </w:r>
    </w:p>
    <w:p w:rsidR="000169EE" w:rsidRPr="00A93980" w:rsidRDefault="007D03C8">
      <w:pPr>
        <w:pStyle w:val="af0"/>
        <w:ind w:firstLine="480"/>
      </w:pPr>
      <w:commentRangeStart w:id="42"/>
      <w:r w:rsidRPr="00A93980">
        <w:rPr>
          <w:rFonts w:hint="eastAsia"/>
        </w:rPr>
        <w:tab/>
      </w:r>
      <m:oMath>
        <m:r>
          <m:rPr>
            <m:sty m:val="p"/>
          </m:rPr>
          <m:t>S=</m:t>
        </m:r>
        <m:sSub>
          <m:sSubPr>
            <m:ctrlPr/>
          </m:sSubPr>
          <m:e>
            <m:r>
              <m:t>c</m:t>
            </m:r>
          </m:e>
          <m:sub>
            <m:r>
              <m:rPr>
                <m:sty m:val="p"/>
              </m:rPr>
              <m:t>1</m:t>
            </m:r>
          </m:sub>
        </m:sSub>
        <m:sSub>
          <m:sSubPr>
            <m:ctrlPr/>
          </m:sSubPr>
          <m:e>
            <m:r>
              <m:t>S</m:t>
            </m:r>
          </m:e>
          <m:sub>
            <m:r>
              <m:rPr>
                <m:sty m:val="p"/>
              </m:rPr>
              <m:t>1</m:t>
            </m:r>
          </m:sub>
        </m:sSub>
        <m:r>
          <m:rPr>
            <m:sty m:val="p"/>
          </m:rPr>
          <m:t>+</m:t>
        </m:r>
        <m:sSub>
          <m:sSubPr>
            <m:ctrlPr/>
          </m:sSubPr>
          <m:e>
            <m:r>
              <m:t>c</m:t>
            </m:r>
          </m:e>
          <m:sub>
            <m:r>
              <m:rPr>
                <m:sty m:val="p"/>
              </m:rPr>
              <m:t>2</m:t>
            </m:r>
          </m:sub>
        </m:sSub>
        <m:sSub>
          <m:sSubPr>
            <m:ctrlPr/>
          </m:sSubPr>
          <m:e>
            <m:r>
              <m:t>S</m:t>
            </m:r>
          </m:e>
          <m:sub>
            <m:r>
              <m:rPr>
                <m:sty m:val="p"/>
              </m:rPr>
              <m:t>2</m:t>
            </m:r>
          </m:sub>
        </m:sSub>
        <m:r>
          <m:rPr>
            <m:sty m:val="p"/>
          </m:rPr>
          <m:t>+</m:t>
        </m:r>
        <m:r>
          <m:rPr>
            <m:sty m:val="p"/>
          </m:rPr>
          <w:rPr>
            <w:rFonts w:hint="eastAsia"/>
          </w:rPr>
          <m:t>…</m:t>
        </m:r>
        <m:r>
          <m:rPr>
            <m:sty m:val="p"/>
          </m:rPr>
          <w:rPr>
            <w:rFonts w:hint="eastAsia"/>
          </w:rPr>
          <m:t>+</m:t>
        </m:r>
        <m:sSub>
          <m:sSubPr>
            <m:ctrlPr/>
          </m:sSubPr>
          <m:e>
            <m:r>
              <m:t>c</m:t>
            </m:r>
          </m:e>
          <m:sub>
            <m:r>
              <m:t>i</m:t>
            </m:r>
          </m:sub>
        </m:sSub>
        <m:sSub>
          <m:sSubPr>
            <m:ctrlPr/>
          </m:sSubPr>
          <m:e>
            <m:r>
              <m:t>S</m:t>
            </m:r>
          </m:e>
          <m:sub>
            <m:r>
              <m:t>i</m:t>
            </m:r>
          </m:sub>
        </m:sSub>
        <m:r>
          <m:rPr>
            <m:sty m:val="p"/>
          </m:rPr>
          <m:t>+</m:t>
        </m:r>
        <m:r>
          <m:rPr>
            <m:sty m:val="p"/>
          </m:rPr>
          <w:rPr>
            <w:rFonts w:hint="eastAsia"/>
          </w:rPr>
          <m:t>…</m:t>
        </m:r>
        <m:r>
          <m:rPr>
            <m:sty m:val="p"/>
          </m:rPr>
          <w:rPr>
            <w:rFonts w:hint="eastAsia"/>
          </w:rPr>
          <m:t>+</m:t>
        </m:r>
        <m:sSub>
          <m:sSubPr>
            <m:ctrlPr/>
          </m:sSubPr>
          <m:e>
            <m:r>
              <m:t>c</m:t>
            </m:r>
          </m:e>
          <m:sub>
            <m:r>
              <m:t>n</m:t>
            </m:r>
          </m:sub>
        </m:sSub>
        <m:sSub>
          <m:sSubPr>
            <m:ctrlPr/>
          </m:sSubPr>
          <m:e>
            <m:r>
              <m:t>S</m:t>
            </m:r>
          </m:e>
          <m:sub>
            <m:r>
              <m:t>n</m:t>
            </m:r>
          </m:sub>
        </m:sSub>
      </m:oMath>
      <w:r w:rsidRPr="00A93980">
        <w:rPr>
          <w:rFonts w:hint="eastAsia"/>
        </w:rPr>
        <w:tab/>
        <w:t>(2-23)</w:t>
      </w:r>
      <w:commentRangeEnd w:id="42"/>
      <w:r>
        <w:rPr>
          <w:rStyle w:val="CommentReference"/>
        </w:rPr>
        <w:commentReference w:id="42"/>
      </w:r>
    </w:p>
    <w:p w:rsidR="000169EE" w:rsidRPr="00A93980" w:rsidRDefault="008476FC">
      <w:pPr>
        <w:ind w:firstLineChars="200" w:firstLine="480"/>
      </w:pPr>
      <w:commentRangeStart w:id="136"/>
      <w:r w:rsidRPr="00A93980">
        <w:rPr>
          <w:rFonts w:hint="eastAsia"/>
        </w:rPr>
        <w:t>式中，</w:t>
      </w:r>
      <w:r w:rsidR="007D03C8" w:rsidRPr="00A93980">
        <w:rPr>
          <w:rFonts w:hint="eastAsia"/>
        </w:rPr>
        <w:t>K</w:t>
      </w:r>
      <w:r w:rsidR="00BF3A39" w:rsidRPr="00A93980">
        <w:rPr>
          <w:rFonts w:hint="eastAsia"/>
        </w:rPr>
        <w:t>、</w:t>
      </w:r>
      <w:r w:rsidR="00BF3A39" w:rsidRPr="00A93980">
        <w:rPr>
          <w:rFonts w:hint="eastAsia"/>
        </w:rPr>
        <w:t>S</w:t>
      </w:r>
      <w:r w:rsidR="00BF3A39" w:rsidRPr="00A93980">
        <w:rPr>
          <w:rFonts w:hint="eastAsia"/>
        </w:rPr>
        <w:t>分别</w:t>
      </w:r>
      <w:r w:rsidR="007D03C8" w:rsidRPr="00A93980">
        <w:rPr>
          <w:rFonts w:hint="eastAsia"/>
        </w:rPr>
        <w:t>为混色纤维的吸收系数</w:t>
      </w:r>
      <w:r w:rsidR="00BF3A39" w:rsidRPr="00A93980">
        <w:rPr>
          <w:rFonts w:hint="eastAsia"/>
        </w:rPr>
        <w:t>、散射系数；</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007D03C8" w:rsidRPr="00A93980">
        <w:rPr>
          <w:rFonts w:hint="eastAsia"/>
        </w:rPr>
        <w:t>、</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7D03C8" w:rsidRPr="00A93980">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7D03C8" w:rsidRPr="00A93980">
        <w:t>分别为各组分单色纤维的吸收系数</w:t>
      </w:r>
      <w:r w:rsidR="007D03C8" w:rsidRPr="00A93980">
        <w:rPr>
          <w:rFonts w:hint="eastAsia"/>
        </w:rPr>
        <w:t>、</w:t>
      </w:r>
      <w:r w:rsidR="007D03C8" w:rsidRPr="00A93980">
        <w:t>散射系数和质量比例</w:t>
      </w:r>
      <w:r w:rsidR="007D03C8" w:rsidRPr="00A93980">
        <w:rPr>
          <w:rFonts w:hint="eastAsia"/>
        </w:rPr>
        <w:t>，</w:t>
      </w:r>
      <w:r w:rsidR="007D03C8" w:rsidRPr="00A93980">
        <w:rPr>
          <w:rFonts w:ascii="Times New Roman" w:hAnsi="Times New Roman" w:cs="Times New Roman"/>
        </w:rPr>
        <w:t>且</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007D03C8" w:rsidRPr="00A93980">
        <w:rPr>
          <w:rFonts w:ascii="Times New Roman" w:hAnsi="Times New Roman" w:cs="Times New Roman"/>
        </w:rPr>
        <w:t>。</w:t>
      </w:r>
      <w:commentRangeEnd w:id="136"/>
      <w:r>
        <w:rPr>
          <w:rStyle w:val="CommentReference"/>
        </w:rPr>
        <w:commentReference w:id="136"/>
      </w:r>
    </w:p>
    <w:p w:rsidR="000169EE" w:rsidRPr="00A93980" w:rsidRDefault="007D03C8">
      <w:pPr>
        <w:ind w:firstLineChars="200" w:firstLine="480"/>
      </w:pPr>
      <w:r w:rsidRPr="00A93980">
        <w:rPr>
          <w:rFonts w:hint="eastAsia"/>
        </w:rPr>
        <w:t>研究者将</w:t>
      </w:r>
      <w:r w:rsidRPr="00A93980">
        <w:rPr>
          <w:rFonts w:hint="eastAsia"/>
        </w:rPr>
        <w:t>Kubelka-Munk</w:t>
      </w:r>
      <w:r w:rsidRPr="00A93980">
        <w:rPr>
          <w:rFonts w:hint="eastAsia"/>
        </w:rPr>
        <w:t>理论与</w:t>
      </w:r>
      <w:r w:rsidRPr="00A93980">
        <w:t>Duncan</w:t>
      </w:r>
      <w:r w:rsidRPr="00A93980">
        <w:rPr>
          <w:rFonts w:hint="eastAsia"/>
        </w:rPr>
        <w:t>加和公式结合起来使用后，逐步形成了</w:t>
      </w:r>
      <w:r w:rsidRPr="00A93980">
        <w:rPr>
          <w:rFonts w:hint="eastAsia"/>
        </w:rPr>
        <w:t>Kubelka-Munk</w:t>
      </w:r>
      <w:r w:rsidRPr="00A93980">
        <w:rPr>
          <w:rFonts w:hint="eastAsia"/>
        </w:rPr>
        <w:t>双常数理论</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_Ref98599495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[16]</w:t>
      </w:r>
      <w:r w:rsidRPr="00A93980">
        <w:rPr>
          <w:vertAlign w:val="superscript"/>
        </w:rPr>
        <w:fldChar w:fldCharType="end"/>
      </w:r>
      <w:r w:rsidRPr="00A93980">
        <w:rPr>
          <w:rFonts w:hint="eastAsia"/>
        </w:rPr>
        <w:t>，如公式</w:t>
      </w:r>
      <w:r w:rsidRPr="00A93980">
        <w:rPr>
          <w:rFonts w:hint="eastAsia"/>
        </w:rPr>
        <w:t>(2-24)</w:t>
      </w:r>
      <w:r w:rsidRPr="00A93980">
        <w:rPr>
          <w:rFonts w:hint="eastAsia"/>
        </w:rPr>
        <w:t>所示。</w:t>
      </w:r>
    </w:p>
    <w:p w:rsidR="000169EE" w:rsidRPr="00A93980" w:rsidRDefault="007D03C8">
      <w:pPr>
        <w:pStyle w:val="af0"/>
        <w:ind w:firstLine="480"/>
      </w:pPr>
      <w:commentRangeStart w:id="43"/>
      <w:r w:rsidRPr="00A93980">
        <w:rPr>
          <w:rFonts w:ascii="Calibri" w:hAnsi="Calibri" w:hint="eastAsia"/>
        </w:rPr>
        <w:tab/>
      </w:r>
      <m:oMath>
        <m:f>
          <m:fPr>
            <m:ctrlPr/>
          </m:fPr>
          <m:num>
            <m:r>
              <m:rPr>
                <m:sty m:val="p"/>
              </m:rPr>
              <m:t>K</m:t>
            </m:r>
          </m:num>
          <m:den>
            <m:r>
              <m:rPr>
                <m:sty m:val="p"/>
              </m:rPr>
              <m:t>S</m:t>
            </m:r>
          </m:den>
        </m:f>
        <m:r>
          <m:rPr>
            <m:sty m:val="p"/>
          </m:rPr>
          <m:t xml:space="preserve">= </m:t>
        </m:r>
        <m:f>
          <m:fPr>
            <m:ctrlPr/>
          </m:fPr>
          <m:num>
            <m:nary>
              <m:naryPr>
                <m:chr m:val="∑"/>
                <m:limLoc m:val="undOvr"/>
                <m:ctrlPr/>
              </m:naryPr>
              <m:sub>
                <m:r>
                  <m:t>i</m:t>
                </m:r>
                <m:r>
                  <m:rPr>
                    <m:sty m:val="p"/>
                  </m:rPr>
                  <m:t>=1</m:t>
                </m:r>
              </m:sub>
              <m:sup>
                <m:r>
                  <m:t>n</m:t>
                </m:r>
              </m:sup>
              <m:e>
                <m:sSub>
                  <m:sSubPr>
                    <m:ctrlPr/>
                  </m:sSubPr>
                  <m:e>
                    <m:r>
                      <m:t>C</m:t>
                    </m:r>
                  </m:e>
                  <m:sub>
                    <m:r>
                      <m:t>i</m:t>
                    </m:r>
                  </m:sub>
                </m:sSub>
              </m:e>
            </m:nary>
            <m:sSub>
              <m:sSubPr>
                <m:ctrlPr/>
              </m:sSubPr>
              <m:e>
                <m:r>
                  <m:t>K</m:t>
                </m:r>
              </m:e>
              <m:sub>
                <m:r>
                  <m:t>i</m:t>
                </m:r>
              </m:sub>
            </m:sSub>
          </m:num>
          <m:den>
            <m:nary>
              <m:naryPr>
                <m:chr m:val="∑"/>
                <m:limLoc m:val="undOvr"/>
                <m:ctrlPr/>
              </m:naryPr>
              <m:sub>
                <m:r>
                  <m:t>i</m:t>
                </m:r>
                <m:r>
                  <m:rPr>
                    <m:sty m:val="p"/>
                  </m:rPr>
                  <m:t>=1</m:t>
                </m:r>
              </m:sub>
              <m:sup>
                <m:r>
                  <m:t>n</m:t>
                </m:r>
              </m:sup>
              <m:e>
                <m:sSub>
                  <m:sSubPr>
                    <m:ctrlPr/>
                  </m:sSubPr>
                  <m:e>
                    <m:r>
                      <m:t>C</m:t>
                    </m:r>
                  </m:e>
                  <m:sub>
                    <m:r>
                      <m:t>i</m:t>
                    </m:r>
                  </m:sub>
                </m:sSub>
              </m:e>
            </m:nary>
            <m:sSub>
              <m:sSubPr>
                <m:ctrlPr/>
              </m:sSubPr>
              <m:e>
                <m:r>
                  <m:t>S</m:t>
                </m:r>
              </m:e>
              <m:sub>
                <m:r>
                  <m:t>i</m:t>
                </m:r>
              </m:sub>
            </m:sSub>
          </m:den>
        </m:f>
      </m:oMath>
      <w:r w:rsidRPr="00A93980">
        <w:rPr>
          <w:rFonts w:ascii="Calibri" w:hAnsi="Calibri" w:hint="eastAsia"/>
        </w:rPr>
        <w:tab/>
      </w:r>
      <w:r w:rsidRPr="00A93980">
        <w:rPr>
          <w:rFonts w:hint="eastAsia"/>
        </w:rPr>
        <w:t>(2-24)</w:t>
      </w:r>
      <w:commentRangeEnd w:id="43"/>
      <w:r>
        <w:rPr>
          <w:rStyle w:val="CommentReference"/>
        </w:rPr>
        <w:commentReference w:id="43"/>
      </w:r>
    </w:p>
    <w:p w:rsidR="000169EE" w:rsidRPr="00A93980" w:rsidRDefault="007D03C8">
      <w:pPr>
        <w:ind w:firstLineChars="200" w:firstLine="480"/>
      </w:pPr>
      <w:r w:rsidRPr="00A93980">
        <w:rPr>
          <w:rFonts w:hint="eastAsia"/>
        </w:rPr>
        <w:lastRenderedPageBreak/>
        <w:t>由于这一理论包含了</w:t>
      </w:r>
      <w:r w:rsidRPr="00A93980">
        <w:rPr>
          <w:rFonts w:hint="eastAsia"/>
        </w:rPr>
        <w:t>K</w:t>
      </w:r>
      <w:r w:rsidRPr="00A93980">
        <w:rPr>
          <w:rFonts w:hint="eastAsia"/>
        </w:rPr>
        <w:t>、</w:t>
      </w:r>
      <w:r w:rsidRPr="00A93980">
        <w:rPr>
          <w:rFonts w:hint="eastAsia"/>
        </w:rPr>
        <w:t>S</w:t>
      </w:r>
      <w:r w:rsidRPr="00A93980">
        <w:rPr>
          <w:rFonts w:hint="eastAsia"/>
        </w:rPr>
        <w:t>两个待定参数，所以，在预测混色纤维的配色比例之前首先需要确定单色纤维的</w:t>
      </w:r>
      <w:r w:rsidRPr="00A93980">
        <w:rPr>
          <w:rFonts w:hint="eastAsia"/>
        </w:rPr>
        <w:t>K</w:t>
      </w:r>
      <w:r w:rsidRPr="00A93980">
        <w:rPr>
          <w:rFonts w:hint="eastAsia"/>
        </w:rPr>
        <w:t>、</w:t>
      </w:r>
      <w:r w:rsidRPr="00A93980">
        <w:rPr>
          <w:rFonts w:hint="eastAsia"/>
        </w:rPr>
        <w:t>S</w:t>
      </w:r>
      <w:r w:rsidRPr="00A93980">
        <w:rPr>
          <w:rFonts w:hint="eastAsia"/>
        </w:rPr>
        <w:t>参数。在现有研究中，</w:t>
      </w:r>
      <w:r w:rsidRPr="00A93980">
        <w:t>Burlone</w:t>
      </w:r>
      <w:r w:rsidRPr="00A93980">
        <w:rPr>
          <w:vertAlign w:val="superscript"/>
        </w:rPr>
        <w:fldChar w:fldCharType="begin"/>
      </w:r>
      <w:r w:rsidRPr="00A93980">
        <w:rPr>
          <w:vertAlign w:val="superscript"/>
        </w:rPr>
        <w:instrText xml:space="preserve"> REF _Ref98596883 \r \h </w:instrText>
      </w:r>
      <w:r w:rsidRPr="00A93980">
        <w:rPr>
          <w:vertAlign w:val="superscript"/>
        </w:rPr>
      </w:r>
      <w:r w:rsidRPr="00A93980">
        <w:rPr>
          <w:vertAlign w:val="superscript"/>
        </w:rPr>
        <w:fldChar w:fldCharType="separate"/>
      </w:r>
      <w:r w:rsidR="002D076B">
        <w:rPr>
          <w:vertAlign w:val="superscript"/>
        </w:rPr>
        <w:t>[6]</w:t>
      </w:r>
      <w:r w:rsidRPr="00A93980">
        <w:rPr>
          <w:vertAlign w:val="superscript"/>
        </w:rPr>
        <w:fldChar w:fldCharType="end"/>
      </w:r>
      <w:r w:rsidRPr="00A93980">
        <w:t>和</w:t>
      </w:r>
      <w:r w:rsidRPr="00A93980">
        <w:t>Walowit</w:t>
      </w:r>
      <w:r w:rsidRPr="00A93980">
        <w:rPr>
          <w:vertAlign w:val="superscript"/>
        </w:rPr>
        <w:fldChar w:fldCharType="begin"/>
      </w:r>
      <w:r w:rsidRPr="00A93980">
        <w:rPr>
          <w:vertAlign w:val="superscript"/>
        </w:rPr>
        <w:instrText xml:space="preserve"> REF _Ref98600197 \r \h  \* MERGEFORMAT </w:instrText>
      </w:r>
      <w:r w:rsidRPr="00A93980">
        <w:rPr>
          <w:vertAlign w:val="superscript"/>
        </w:rPr>
      </w:r>
      <w:r w:rsidRPr="00A93980">
        <w:rPr>
          <w:vertAlign w:val="superscript"/>
        </w:rPr>
        <w:fldChar w:fldCharType="separate"/>
      </w:r>
      <w:r w:rsidR="002D076B">
        <w:rPr>
          <w:vertAlign w:val="superscript"/>
        </w:rPr>
        <w:t>[33]</w:t>
      </w:r>
      <w:r w:rsidRPr="00A93980">
        <w:rPr>
          <w:vertAlign w:val="superscript"/>
        </w:rPr>
        <w:fldChar w:fldCharType="end"/>
      </w:r>
      <w:r w:rsidRPr="00A93980">
        <w:rPr>
          <w:rFonts w:hint="eastAsia"/>
        </w:rPr>
        <w:t>采用</w:t>
      </w:r>
      <w:r w:rsidRPr="00A93980">
        <w:t>相对值法和最小二乘法</w:t>
      </w:r>
      <w:r w:rsidRPr="00A93980">
        <w:rPr>
          <w:rFonts w:hint="eastAsia"/>
        </w:rPr>
        <w:t>，</w:t>
      </w:r>
      <w:r w:rsidR="00A64419" w:rsidRPr="00A93980">
        <w:rPr>
          <w:rFonts w:hint="eastAsia"/>
        </w:rPr>
        <w:t>分别</w:t>
      </w:r>
      <w:r w:rsidR="00A64419" w:rsidRPr="00A93980">
        <w:t>对</w:t>
      </w:r>
      <w:r w:rsidR="00A64419" w:rsidRPr="00A93980">
        <w:rPr>
          <w:rFonts w:hint="eastAsia"/>
        </w:rPr>
        <w:t>参数进行了求解</w:t>
      </w:r>
      <w:r w:rsidRPr="00A93980">
        <w:rPr>
          <w:rFonts w:hint="eastAsia"/>
        </w:rPr>
        <w:t>。</w:t>
      </w:r>
      <w:r w:rsidRPr="00A93980">
        <w:t>Burlone</w:t>
      </w:r>
      <w:r w:rsidRPr="00A93980">
        <w:t>以</w:t>
      </w:r>
      <w:r w:rsidRPr="00A93980">
        <w:rPr>
          <w:rFonts w:hint="eastAsia"/>
        </w:rPr>
        <w:t>有色尼龙为实验材料，将各波长下本色尼龙的散射系数</w:t>
      </w:r>
      <w:r w:rsidRPr="00A93980">
        <w:t>均</w:t>
      </w:r>
      <w:r w:rsidRPr="00A93980">
        <w:rPr>
          <w:rFonts w:hint="eastAsia"/>
        </w:rPr>
        <w:t>假设为</w:t>
      </w:r>
      <w:r w:rsidRPr="00A93980">
        <w:rPr>
          <w:rFonts w:hint="eastAsia"/>
        </w:rPr>
        <w:t>1</w:t>
      </w:r>
      <w:r w:rsidRPr="00A93980">
        <w:rPr>
          <w:rFonts w:hint="eastAsia"/>
        </w:rPr>
        <w:t>，以此求得了有色尼龙的</w:t>
      </w:r>
      <w:r w:rsidRPr="00A93980">
        <w:rPr>
          <w:rFonts w:hint="eastAsia"/>
        </w:rPr>
        <w:t>K</w:t>
      </w:r>
      <w:r w:rsidRPr="00A93980">
        <w:rPr>
          <w:rFonts w:hint="eastAsia"/>
        </w:rPr>
        <w:t>、</w:t>
      </w:r>
      <w:r w:rsidRPr="00A93980">
        <w:rPr>
          <w:rFonts w:hint="eastAsia"/>
        </w:rPr>
        <w:t>S</w:t>
      </w:r>
      <w:r w:rsidRPr="00A93980">
        <w:rPr>
          <w:rFonts w:hint="eastAsia"/>
        </w:rPr>
        <w:t>参数。但这种方法只能得出一个相对的结果，不能直接反映出单色纤维所固有的</w:t>
      </w:r>
      <w:r w:rsidRPr="00A93980">
        <w:rPr>
          <w:rFonts w:hint="eastAsia"/>
        </w:rPr>
        <w:t>K</w:t>
      </w:r>
      <w:r w:rsidRPr="00A93980">
        <w:rPr>
          <w:rFonts w:hint="eastAsia"/>
        </w:rPr>
        <w:t>、</w:t>
      </w:r>
      <w:r w:rsidRPr="00A93980">
        <w:rPr>
          <w:rFonts w:hint="eastAsia"/>
        </w:rPr>
        <w:t>S</w:t>
      </w:r>
      <w:r w:rsidRPr="00A93980">
        <w:rPr>
          <w:rFonts w:hint="eastAsia"/>
        </w:rPr>
        <w:t>参数。之后，</w:t>
      </w:r>
      <w:r w:rsidRPr="00A93980">
        <w:t>Walowit</w:t>
      </w:r>
      <w:r w:rsidR="00C77C02" w:rsidRPr="00A93980">
        <w:rPr>
          <w:rFonts w:hint="eastAsia"/>
        </w:rPr>
        <w:t>提出一种基于最小二乘法来计算</w:t>
      </w:r>
      <w:r w:rsidRPr="00A93980">
        <w:rPr>
          <w:rFonts w:hint="eastAsia"/>
        </w:rPr>
        <w:t>参数的方法，</w:t>
      </w:r>
      <w:r w:rsidRPr="00A93980">
        <w:t>具有较好的实用性</w:t>
      </w:r>
      <w:r w:rsidRPr="00A93980">
        <w:rPr>
          <w:rFonts w:hint="eastAsia"/>
        </w:rPr>
        <w:t>。</w:t>
      </w:r>
    </w:p>
    <w:p w:rsidR="000169EE" w:rsidRPr="00A93980" w:rsidRDefault="00E56E77">
      <w:pPr>
        <w:ind w:firstLineChars="200" w:firstLine="480"/>
      </w:pPr>
      <w:r w:rsidRPr="00A93980">
        <w:rPr>
          <w:rFonts w:hint="eastAsia"/>
        </w:rPr>
        <w:t>在计算混色纤维颜色时，</w:t>
      </w:r>
      <w:r w:rsidR="007D03C8" w:rsidRPr="00A93980">
        <w:rPr>
          <w:rFonts w:hint="eastAsia"/>
        </w:rPr>
        <w:t>相较于</w:t>
      </w:r>
      <w:r w:rsidR="007D03C8" w:rsidRPr="00A93980">
        <w:rPr>
          <w:rFonts w:hint="eastAsia"/>
        </w:rPr>
        <w:t>Kubelka-Munk</w:t>
      </w:r>
      <w:r w:rsidR="007D03C8" w:rsidRPr="00A93980">
        <w:rPr>
          <w:rFonts w:hint="eastAsia"/>
        </w:rPr>
        <w:t>单常数理论，</w:t>
      </w:r>
      <w:r w:rsidRPr="00A93980">
        <w:rPr>
          <w:rFonts w:hint="eastAsia"/>
        </w:rPr>
        <w:t xml:space="preserve"> </w:t>
      </w:r>
      <w:r w:rsidR="007D03C8" w:rsidRPr="00A93980">
        <w:rPr>
          <w:rFonts w:hint="eastAsia"/>
        </w:rPr>
        <w:t>Kubelka-Munk</w:t>
      </w:r>
      <w:r w:rsidR="007D03C8" w:rsidRPr="00A93980">
        <w:rPr>
          <w:rFonts w:hint="eastAsia"/>
        </w:rPr>
        <w:t>双常数理论能够得到色差更小的结果，应用性更强。另外，相较于上述其他两个模型，</w:t>
      </w:r>
      <w:r w:rsidR="007D03C8" w:rsidRPr="00A93980">
        <w:rPr>
          <w:rFonts w:hint="eastAsia"/>
        </w:rPr>
        <w:t>Kubelka-Munk</w:t>
      </w:r>
      <w:r w:rsidR="007D03C8" w:rsidRPr="00A93980">
        <w:rPr>
          <w:rFonts w:hint="eastAsia"/>
        </w:rPr>
        <w:t>双常数理论在研究中包含反射率、吸收系数和散射系数</w:t>
      </w:r>
      <w:r w:rsidR="007D03C8" w:rsidRPr="00A93980">
        <w:t>三</w:t>
      </w:r>
      <w:r w:rsidR="007D03C8" w:rsidRPr="00A93980">
        <w:rPr>
          <w:rFonts w:hint="eastAsia"/>
        </w:rPr>
        <w:t>个颜色参数，能够更好地反映出不同颜</w:t>
      </w:r>
      <w:r w:rsidR="0023362A" w:rsidRPr="00A93980">
        <w:rPr>
          <w:rFonts w:hint="eastAsia"/>
        </w:rPr>
        <w:t>色参数间的相互关系，从而更好地说明了单色纤维与混色纤维颜色的</w:t>
      </w:r>
      <w:r w:rsidR="007D03C8" w:rsidRPr="00A93980">
        <w:rPr>
          <w:rFonts w:hint="eastAsia"/>
        </w:rPr>
        <w:t>关联。</w:t>
      </w:r>
    </w:p>
    <w:p w:rsidR="000169EE" w:rsidRPr="00A93980" w:rsidRDefault="007D03C8">
      <w:pPr>
        <w:pStyle w:val="2"/>
      </w:pPr>
      <w:bookmarkStart w:id="31" w:name="_Toc103736474"/>
      <w:r w:rsidRPr="00A93980">
        <w:rPr>
          <w:rFonts w:hint="eastAsia"/>
        </w:rPr>
        <w:t>2.3</w:t>
      </w:r>
      <w:r w:rsidRPr="00A93980">
        <w:rPr>
          <w:rFonts w:hint="eastAsia"/>
        </w:rPr>
        <w:t>基于机器学习的配色预测方法</w:t>
      </w:r>
      <w:bookmarkEnd w:id="31"/>
    </w:p>
    <w:p w:rsidR="000169EE" w:rsidRPr="00A93980" w:rsidRDefault="007D03C8">
      <w:pPr>
        <w:pStyle w:val="3"/>
      </w:pPr>
      <w:bookmarkStart w:id="32" w:name="_Toc103736475"/>
      <w:commentRangeStart w:id="116"/>
      <w:r w:rsidRPr="00A93980">
        <w:rPr>
          <w:rFonts w:hint="eastAsia"/>
        </w:rPr>
        <w:t xml:space="preserve">2.3.1 </w:t>
      </w:r>
      <w:r w:rsidRPr="00A93980">
        <w:rPr>
          <w:rFonts w:hint="eastAsia"/>
        </w:rPr>
        <w:t>人工神经网络</w:t>
      </w:r>
      <w:commentRangeEnd w:id="116"/>
      <w:r>
        <w:rPr>
          <w:rStyle w:val="CommentReference"/>
        </w:rPr>
        <w:commentReference w:id="116"/>
      </w:r>
      <w:bookmarkEnd w:id="32"/>
    </w:p>
    <w:p w:rsidR="001329D5" w:rsidRPr="00A93980" w:rsidRDefault="007D03C8" w:rsidP="001329D5">
      <w:pPr>
        <w:ind w:firstLine="420"/>
      </w:pPr>
      <w:r w:rsidRPr="00A93980">
        <w:rPr>
          <w:rFonts w:hint="eastAsia"/>
        </w:rPr>
        <w:t>人工神经网络（</w:t>
      </w:r>
      <w:r w:rsidRPr="00A93980">
        <w:t>artificial neural network</w:t>
      </w:r>
      <w:r w:rsidRPr="00A93980">
        <w:rPr>
          <w:rFonts w:hint="eastAsia"/>
        </w:rPr>
        <w:t>，</w:t>
      </w:r>
      <w:r w:rsidRPr="00A93980">
        <w:t>ANN</w:t>
      </w:r>
      <w:r w:rsidRPr="00A93980">
        <w:rPr>
          <w:rFonts w:hint="eastAsia"/>
        </w:rPr>
        <w:t>）以动物神经网络为基础，从信息处理角度抽象出神经元信息传导机制，从而构造出一种算法数学模型，有较强的特征抽取能力，可以对信息进行分布式并行处理。</w:t>
      </w:r>
      <w:r w:rsidR="001329D5" w:rsidRPr="00A93980">
        <w:rPr>
          <w:rFonts w:hint="eastAsia"/>
        </w:rPr>
        <w:t>BP</w:t>
      </w:r>
      <w:r w:rsidR="001329D5" w:rsidRPr="00A93980">
        <w:rPr>
          <w:rFonts w:hint="eastAsia"/>
        </w:rPr>
        <w:t>神经网络是由误差逆传播算法</w:t>
      </w:r>
      <w:r w:rsidR="001329D5" w:rsidRPr="00A93980">
        <w:rPr>
          <w:rFonts w:hint="eastAsia"/>
        </w:rPr>
        <w:t>(error backpropagation,BP)</w:t>
      </w:r>
      <w:r w:rsidR="001329D5" w:rsidRPr="00A93980">
        <w:rPr>
          <w:rFonts w:hint="eastAsia"/>
        </w:rPr>
        <w:t>训练得到的网络</w:t>
      </w:r>
      <w:r w:rsidR="001329D5" w:rsidRPr="00A93980">
        <w:rPr>
          <w:rFonts w:hint="eastAsia"/>
        </w:rPr>
        <w:t>,</w:t>
      </w:r>
      <w:r w:rsidR="001329D5" w:rsidRPr="00A93980">
        <w:rPr>
          <w:rFonts w:hint="eastAsia"/>
        </w:rPr>
        <w:t>该算法以误差最小为目标</w:t>
      </w:r>
      <w:r w:rsidR="001329D5" w:rsidRPr="00A93980">
        <w:rPr>
          <w:rFonts w:hint="eastAsia"/>
        </w:rPr>
        <w:t>,</w:t>
      </w:r>
      <w:r w:rsidR="001329D5" w:rsidRPr="00A93980">
        <w:rPr>
          <w:rFonts w:hint="eastAsia"/>
        </w:rPr>
        <w:t>通过向前传播</w:t>
      </w:r>
      <w:r w:rsidR="001329D5" w:rsidRPr="00A93980">
        <w:rPr>
          <w:rFonts w:hint="eastAsia"/>
        </w:rPr>
        <w:t>,</w:t>
      </w:r>
      <w:r w:rsidR="001329D5" w:rsidRPr="00A93980">
        <w:rPr>
          <w:rFonts w:hint="eastAsia"/>
        </w:rPr>
        <w:t>使神经元间的权重和阈值不断优化。</w:t>
      </w:r>
    </w:p>
    <w:p w:rsidR="000169EE" w:rsidRPr="00A93980" w:rsidRDefault="007D03C8">
      <w:pPr>
        <w:ind w:firstLineChars="200" w:firstLine="480"/>
      </w:pPr>
      <w:r w:rsidRPr="00A93980">
        <w:t>BP</w:t>
      </w:r>
      <w:r w:rsidRPr="00A93980">
        <w:rPr>
          <w:rFonts w:hint="eastAsia"/>
        </w:rPr>
        <w:t>神经网络由输入层、隐藏层和输出层组成，每层包含若干个神经元。神经元是一个计算与存储单元，它会计算输入信息，并将运算结果暂时保存下来，随后再将其传递到下一层。其中，输入层的神经元节点数目等于特征数目，输出层的节点数根据目标变量定义，而隐藏层的节点数是可变的，需根据问题通过不断实验获得。隐藏层节点的确定，在很大程度上会影响模型的性能，若节点太少则会造成欠拟合问题，反之，则会造成过拟合问题，另外也会导致模型训练时间增</w:t>
      </w:r>
      <w:r w:rsidRPr="00A93980">
        <w:rPr>
          <w:rFonts w:hint="eastAsia"/>
        </w:rPr>
        <w:lastRenderedPageBreak/>
        <w:t>加。故确定模型的隐藏层节点的最佳数目对于模型训练十分重要。</w:t>
      </w:r>
    </w:p>
    <w:p w:rsidR="000169EE" w:rsidRPr="00A93980" w:rsidRDefault="007D03C8">
      <w:pPr>
        <w:ind w:firstLine="420"/>
      </w:pPr>
      <w:r w:rsidRPr="00A93980">
        <w:t>BP</w:t>
      </w:r>
      <w:r w:rsidRPr="00A93980">
        <w:rPr>
          <w:rFonts w:hint="eastAsia"/>
        </w:rPr>
        <w:t>神经网络通过</w:t>
      </w:r>
      <w:r w:rsidR="001329D5" w:rsidRPr="00A93980">
        <w:rPr>
          <w:rFonts w:hint="eastAsia"/>
        </w:rPr>
        <w:t>输入信息的正向传递和误差信息的反向传递完成训练</w:t>
      </w:r>
      <w:r w:rsidRPr="00A93980">
        <w:rPr>
          <w:rFonts w:hint="eastAsia"/>
        </w:rPr>
        <w:t>，如图</w:t>
      </w:r>
      <w:r w:rsidRPr="00A93980">
        <w:rPr>
          <w:rFonts w:hint="eastAsia"/>
        </w:rPr>
        <w:t>2-1</w:t>
      </w:r>
      <w:r w:rsidRPr="00A93980">
        <w:rPr>
          <w:rFonts w:hint="eastAsia"/>
        </w:rPr>
        <w:t>所示。</w:t>
      </w:r>
      <w:r w:rsidR="00056180" w:rsidRPr="00A93980">
        <w:rPr>
          <w:rFonts w:hint="eastAsia"/>
        </w:rPr>
        <w:t>外部信息</w:t>
      </w:r>
      <w:r w:rsidR="00CE4C3B" w:rsidRPr="00A93980">
        <w:rPr>
          <w:rFonts w:hint="eastAsia"/>
        </w:rPr>
        <w:t>首先被送入</w:t>
      </w:r>
      <w:r w:rsidRPr="00A93980">
        <w:rPr>
          <w:rFonts w:hint="eastAsia"/>
        </w:rPr>
        <w:t>输入层，</w:t>
      </w:r>
      <w:r w:rsidR="00CE4C3B" w:rsidRPr="00A93980">
        <w:rPr>
          <w:rFonts w:hint="eastAsia"/>
        </w:rPr>
        <w:t>此后被</w:t>
      </w:r>
      <w:r w:rsidRPr="00A93980">
        <w:rPr>
          <w:rFonts w:hint="eastAsia"/>
        </w:rPr>
        <w:t>传递至隐藏层；</w:t>
      </w:r>
      <w:r w:rsidR="00CE4C3B" w:rsidRPr="00A93980">
        <w:rPr>
          <w:rFonts w:hint="eastAsia"/>
        </w:rPr>
        <w:t>隐藏层</w:t>
      </w:r>
      <w:r w:rsidRPr="00A93980">
        <w:rPr>
          <w:rFonts w:hint="eastAsia"/>
        </w:rPr>
        <w:t>可设计成单层或多层，逐层</w:t>
      </w:r>
      <w:r w:rsidR="00CE4C3B" w:rsidRPr="00A93980">
        <w:rPr>
          <w:rFonts w:hint="eastAsia"/>
        </w:rPr>
        <w:t>对</w:t>
      </w:r>
      <w:r w:rsidRPr="00A93980">
        <w:rPr>
          <w:rFonts w:hint="eastAsia"/>
        </w:rPr>
        <w:t>信息</w:t>
      </w:r>
      <w:r w:rsidR="00CE4C3B" w:rsidRPr="00A93980">
        <w:rPr>
          <w:rFonts w:hint="eastAsia"/>
        </w:rPr>
        <w:t>进行处理</w:t>
      </w:r>
      <w:r w:rsidRPr="00A93980">
        <w:rPr>
          <w:rFonts w:hint="eastAsia"/>
        </w:rPr>
        <w:t>，最后将信息传递至输出层，并对其进行进一步处理，再将最终结果输出至外界，从而实现了一次正向传播。如果网络输出结果与预期不一致，则</w:t>
      </w:r>
      <w:r w:rsidR="00CE4C3B" w:rsidRPr="00A93980">
        <w:rPr>
          <w:rFonts w:hint="eastAsia"/>
        </w:rPr>
        <w:t>通过</w:t>
      </w:r>
      <w:r w:rsidRPr="00A93980">
        <w:rPr>
          <w:rFonts w:hint="eastAsia"/>
        </w:rPr>
        <w:t>反向传播</w:t>
      </w:r>
      <w:r w:rsidR="00CE4C3B" w:rsidRPr="00A93980">
        <w:rPr>
          <w:rFonts w:hint="eastAsia"/>
        </w:rPr>
        <w:t>修正各层权值</w:t>
      </w:r>
      <w:r w:rsidRPr="00A93980">
        <w:rPr>
          <w:rFonts w:hint="eastAsia"/>
        </w:rPr>
        <w:t>。</w:t>
      </w:r>
      <w:r w:rsidR="0092047D" w:rsidRPr="00A93980">
        <w:rPr>
          <w:rFonts w:hint="eastAsia"/>
        </w:rPr>
        <w:t>在网络误差可被接受或达到预设的学习次数之前，通过持续的信息正向传播和误差反向传播来调整各层权值，以此达到训练网络的目的。</w:t>
      </w:r>
    </w:p>
    <w:p w:rsidR="008A2212" w:rsidRPr="00A93980" w:rsidRDefault="007D03C8" w:rsidP="008A2212">
      <w:pPr>
        <w:keepNext/>
        <w:jc w:val="center"/>
      </w:pPr>
      <w:r w:rsidRPr="00A93980">
        <w:object w:dxaOrig="5463" w:dyaOrig="48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pt;height:240pt" o:ole="">
            <v:imagedata r:id="rId42" o:title=""/>
            <o:lock v:ext="edit" aspectratio="f"/>
          </v:shape>
          <o:OLEObject Type="Embed" ProgID="Visio.Drawing.15" ShapeID="_x0000_i1025" DrawAspect="Content" ObjectID="_1714395394" r:id="rId43"/>
        </w:object>
      </w:r>
    </w:p>
    <w:p w:rsidR="00694124" w:rsidRPr="00A93980" w:rsidRDefault="008A2212" w:rsidP="008A2212">
      <w:pPr>
        <w:pStyle w:val="af7"/>
      </w:pPr>
      <w:bookmarkStart w:id="33" w:name="_Toc103740488"/>
      <w:r w:rsidRPr="00A93980">
        <w:rPr>
          <w:rFonts w:hint="eastAsia"/>
        </w:rPr>
        <w:t>图</w:t>
      </w:r>
      <w:r w:rsidRPr="00A93980">
        <w:rPr>
          <w:rFonts w:hint="eastAsia"/>
        </w:rPr>
        <w:t>2</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1</w:t>
      </w:r>
      <w:r w:rsidR="00E40783" w:rsidRPr="00A93980">
        <w:fldChar w:fldCharType="end"/>
      </w:r>
      <w:r w:rsidRPr="00A93980">
        <w:rPr>
          <w:rFonts w:hint="eastAsia"/>
        </w:rPr>
        <w:t xml:space="preserve"> </w:t>
      </w:r>
      <w:r w:rsidR="00694124" w:rsidRPr="00A93980">
        <w:rPr>
          <w:rFonts w:hint="eastAsia"/>
        </w:rPr>
        <w:t>神经网络结构图</w:t>
      </w:r>
      <w:bookmarkEnd w:id="33"/>
    </w:p>
    <w:p w:rsidR="000169EE" w:rsidRPr="00A93980" w:rsidRDefault="007D03C8">
      <w:pPr>
        <w:pStyle w:val="af1"/>
        <w:ind w:firstLine="480"/>
      </w:pPr>
      <w:r w:rsidRPr="00A93980">
        <w:rPr>
          <w:rFonts w:hint="eastAsia"/>
        </w:rPr>
        <w:t xml:space="preserve">Fig2-1 </w:t>
      </w:r>
      <w:r w:rsidRPr="00A93980">
        <w:t>structure diagram of</w:t>
      </w:r>
      <w:r w:rsidRPr="00A93980">
        <w:rPr>
          <w:rFonts w:hint="eastAsia"/>
        </w:rPr>
        <w:t xml:space="preserve"> </w:t>
      </w:r>
      <w:r w:rsidRPr="00A93980">
        <w:t xml:space="preserve">neural network </w:t>
      </w:r>
    </w:p>
    <w:p w:rsidR="000169EE" w:rsidRPr="00A93980" w:rsidRDefault="000169EE">
      <w:pPr>
        <w:pStyle w:val="af1"/>
      </w:pPr>
    </w:p>
    <w:p w:rsidR="000169EE" w:rsidRPr="00A93980" w:rsidRDefault="007D03C8">
      <w:pPr>
        <w:ind w:firstLineChars="200" w:firstLine="480"/>
      </w:pPr>
      <w:r w:rsidRPr="00A93980">
        <w:rPr>
          <w:rFonts w:hint="eastAsia"/>
        </w:rPr>
        <w:t>在网络训练过程中，每一次迭代的正向计算结果与真实值的误差，称为损失（</w:t>
      </w:r>
      <w:r w:rsidRPr="00A93980">
        <w:rPr>
          <w:rFonts w:hint="eastAsia"/>
        </w:rPr>
        <w:t>loss</w:t>
      </w:r>
      <w:r w:rsidRPr="00A93980">
        <w:rPr>
          <w:rFonts w:hint="eastAsia"/>
        </w:rPr>
        <w:t>）。损失的计算方法由损失函数定义，从而指导下一步的训练向正确的方向进行。常用的损失函数有：平均绝对误差、均方误差、均方根误差等。其中，平均绝对误差（</w:t>
      </w:r>
      <w:r w:rsidRPr="00A93980">
        <w:t>Mean Absolute Error</w:t>
      </w:r>
      <w:r w:rsidRPr="00A93980">
        <w:rPr>
          <w:rFonts w:hint="eastAsia"/>
        </w:rPr>
        <w:t>，</w:t>
      </w:r>
      <w:r w:rsidRPr="00A93980">
        <w:rPr>
          <w:rFonts w:hint="eastAsia"/>
        </w:rPr>
        <w:t>MAE</w:t>
      </w:r>
      <w:r w:rsidRPr="00A93980">
        <w:rPr>
          <w:rFonts w:hint="eastAsia"/>
        </w:rPr>
        <w:t>）的计算方式如公式</w:t>
      </w:r>
      <w:r w:rsidRPr="00A93980">
        <w:rPr>
          <w:rFonts w:hint="eastAsia"/>
        </w:rPr>
        <w:t>(2-25)</w:t>
      </w:r>
      <w:r w:rsidRPr="00A93980">
        <w:rPr>
          <w:rFonts w:hint="eastAsia"/>
        </w:rPr>
        <w:t>所示，该方法对所有样本误差的权重都相同，但是导数恒定，梯度较大，不利于网络收敛。</w:t>
      </w:r>
    </w:p>
    <w:p w:rsidR="000169EE" w:rsidRPr="00A93980" w:rsidRDefault="007D03C8">
      <w:pPr>
        <w:pStyle w:val="af0"/>
        <w:ind w:firstLine="480"/>
      </w:pPr>
      <w:commentRangeStart w:id="44"/>
      <w:r w:rsidRPr="00A93980">
        <w:rPr>
          <w:rFonts w:ascii="Calibri" w:hAnsi="Calibri" w:hint="eastAsia"/>
        </w:rPr>
        <w:tab/>
      </w:r>
      <m:oMath>
        <m:r>
          <m:rPr>
            <m:sty m:val="p"/>
          </m:rPr>
          <m:t>MAE</m:t>
        </m:r>
        <m:r>
          <m:rPr>
            <m:sty m:val="p"/>
          </m:rPr>
          <w:rPr>
            <w:rFonts w:hint="eastAsia"/>
          </w:rPr>
          <m:t>=</m:t>
        </m:r>
        <m:f>
          <m:fPr>
            <m:ctrlPr/>
          </m:fPr>
          <m:num>
            <m:r>
              <m:rPr>
                <m:sty m:val="p"/>
              </m:rPr>
              <m:t>1</m:t>
            </m:r>
          </m:num>
          <m:den>
            <m:r>
              <m:t>n</m:t>
            </m:r>
          </m:den>
        </m:f>
        <m:nary>
          <m:naryPr>
            <m:chr m:val="∑"/>
            <m:limLoc m:val="undOvr"/>
            <m:ctrlPr/>
          </m:naryPr>
          <m:sub>
            <m:r>
              <m:t>i</m:t>
            </m:r>
            <m:r>
              <m:rPr>
                <m:sty m:val="p"/>
              </m:rPr>
              <w:rPr>
                <w:rFonts w:hint="eastAsia"/>
              </w:rPr>
              <m:t>=</m:t>
            </m:r>
            <m:r>
              <m:rPr>
                <m:sty m:val="p"/>
              </m:rPr>
              <m:t>1</m:t>
            </m:r>
          </m:sub>
          <m:sup>
            <m:r>
              <m:t>n</m:t>
            </m:r>
          </m:sup>
          <m:e>
            <m:d>
              <m:dPr>
                <m:begChr m:val="|"/>
                <m:endChr m:val="|"/>
                <m:ctrlPr/>
              </m:dPr>
              <m:e>
                <m:acc>
                  <m:accPr>
                    <m:ctrlPr/>
                  </m:accPr>
                  <m:e>
                    <m:r>
                      <m:t>y</m:t>
                    </m:r>
                  </m:e>
                </m:acc>
                <m:r>
                  <m:rPr>
                    <m:sty m:val="p"/>
                  </m:rPr>
                  <w:rPr>
                    <w:rFonts w:eastAsia="MS Gothic" w:cs="MS Gothic" w:hint="eastAsia"/>
                  </w:rPr>
                  <m:t>-</m:t>
                </m:r>
                <m:r>
                  <m:t>y</m:t>
                </m:r>
              </m:e>
            </m:d>
          </m:e>
        </m:nary>
      </m:oMath>
      <w:r w:rsidRPr="00A93980">
        <w:rPr>
          <w:rFonts w:ascii="Calibri" w:hAnsi="Calibri" w:hint="eastAsia"/>
        </w:rPr>
        <w:tab/>
      </w:r>
      <w:r w:rsidRPr="00A93980">
        <w:rPr>
          <w:rFonts w:hint="eastAsia"/>
        </w:rPr>
        <w:t>(2-25)</w:t>
      </w:r>
      <w:commentRangeEnd w:id="44"/>
      <w:r>
        <w:rPr>
          <w:rStyle w:val="CommentReference"/>
        </w:rPr>
        <w:commentReference w:id="44"/>
      </w:r>
    </w:p>
    <w:p w:rsidR="000169EE" w:rsidRPr="00A93980" w:rsidRDefault="008476FC">
      <w:pPr>
        <w:ind w:firstLineChars="200" w:firstLine="480"/>
      </w:pPr>
      <w:r w:rsidRPr="00A93980">
        <w:rPr>
          <w:rFonts w:hint="eastAsia"/>
        </w:rPr>
        <w:lastRenderedPageBreak/>
        <w:t>式中，</w:t>
      </w:r>
      <m:oMath>
        <m:acc>
          <m:accPr>
            <m:ctrlPr>
              <w:rPr>
                <w:rFonts w:ascii="Cambria Math" w:hAnsi="Cambria Math"/>
              </w:rPr>
            </m:ctrlPr>
          </m:accPr>
          <m:e>
            <m:r>
              <w:rPr>
                <w:rFonts w:ascii="Cambria Math" w:hAnsi="Cambria Math"/>
              </w:rPr>
              <m:t>y</m:t>
            </m:r>
          </m:e>
        </m:acc>
      </m:oMath>
      <w:r w:rsidR="00936D9B" w:rsidRPr="00A93980">
        <w:t>为</w:t>
      </w:r>
      <w:r w:rsidR="007D03C8" w:rsidRPr="00A93980">
        <w:t>模型计算结果</w:t>
      </w:r>
      <w:r w:rsidR="007D03C8" w:rsidRPr="00A93980">
        <w:rPr>
          <w:rFonts w:hint="eastAsia"/>
        </w:rPr>
        <w:t>，</w:t>
      </w:r>
      <m:oMath>
        <m:r>
          <m:rPr>
            <m:sty m:val="p"/>
          </m:rPr>
          <w:rPr>
            <w:rFonts w:ascii="Cambria Math" w:hAnsi="Cambria Math" w:hint="eastAsia"/>
          </w:rPr>
          <m:t>y</m:t>
        </m:r>
      </m:oMath>
      <w:r w:rsidR="00936D9B" w:rsidRPr="00A93980">
        <w:rPr>
          <w:rFonts w:hint="eastAsia"/>
        </w:rPr>
        <w:t>为</w:t>
      </w:r>
      <w:r w:rsidR="007D03C8" w:rsidRPr="00A93980">
        <w:rPr>
          <w:rFonts w:hint="eastAsia"/>
        </w:rPr>
        <w:t>真实值，</w:t>
      </w:r>
      <w:r w:rsidR="007D03C8" w:rsidRPr="00A93980">
        <w:rPr>
          <w:rFonts w:hint="eastAsia"/>
        </w:rPr>
        <w:t>n</w:t>
      </w:r>
      <w:r w:rsidR="00936D9B" w:rsidRPr="00A93980">
        <w:rPr>
          <w:rFonts w:hint="eastAsia"/>
        </w:rPr>
        <w:t>为样本数</w:t>
      </w:r>
      <w:r w:rsidR="007D03C8" w:rsidRPr="00A93980">
        <w:rPr>
          <w:rFonts w:hint="eastAsia"/>
        </w:rPr>
        <w:t>。</w:t>
      </w:r>
    </w:p>
    <w:p w:rsidR="000169EE" w:rsidRPr="00A93980" w:rsidRDefault="007D03C8">
      <w:pPr>
        <w:ind w:firstLineChars="200" w:firstLine="480"/>
      </w:pPr>
      <w:r w:rsidRPr="00A93980">
        <w:rPr>
          <w:rFonts w:hint="eastAsia"/>
        </w:rPr>
        <w:t>均方误差（</w:t>
      </w:r>
      <w:r w:rsidRPr="00A93980">
        <w:t>Mean Squared Error</w:t>
      </w:r>
      <w:r w:rsidRPr="00A93980">
        <w:rPr>
          <w:rFonts w:hint="eastAsia"/>
        </w:rPr>
        <w:t>，</w:t>
      </w:r>
      <w:r w:rsidRPr="00A93980">
        <w:rPr>
          <w:rFonts w:hint="eastAsia"/>
        </w:rPr>
        <w:t>MSE</w:t>
      </w:r>
      <w:r w:rsidRPr="00A93980">
        <w:rPr>
          <w:rFonts w:hint="eastAsia"/>
        </w:rPr>
        <w:t>）的计算方法如公式</w:t>
      </w:r>
      <w:r w:rsidRPr="00A93980">
        <w:rPr>
          <w:rFonts w:hint="eastAsia"/>
        </w:rPr>
        <w:t>(2-26)</w:t>
      </w:r>
      <w:r w:rsidRPr="00A93980">
        <w:rPr>
          <w:rFonts w:hint="eastAsia"/>
        </w:rPr>
        <w:t>所示，该函数连续且平滑，梯度容易计算，具有较为稳定的解。</w:t>
      </w:r>
    </w:p>
    <w:p w:rsidR="000169EE" w:rsidRPr="00A93980" w:rsidRDefault="007D03C8">
      <w:pPr>
        <w:pStyle w:val="af0"/>
        <w:ind w:firstLine="480"/>
      </w:pPr>
      <w:commentRangeStart w:id="45"/>
      <w:r w:rsidRPr="00A93980">
        <w:rPr>
          <w:rFonts w:ascii="Calibri" w:hAnsi="Calibri" w:hint="eastAsia"/>
        </w:rPr>
        <w:tab/>
      </w:r>
      <m:oMath>
        <m:r>
          <m:rPr>
            <m:sty m:val="p"/>
          </m:rPr>
          <m:t>MSE</m:t>
        </m:r>
        <m:r>
          <m:rPr>
            <m:sty m:val="p"/>
          </m:rPr>
          <w:rPr>
            <w:rFonts w:hint="eastAsia"/>
          </w:rPr>
          <m:t>=</m:t>
        </m:r>
        <m:f>
          <m:fPr>
            <m:ctrlPr/>
          </m:fPr>
          <m:num>
            <m:r>
              <m:rPr>
                <m:sty m:val="p"/>
              </m:rPr>
              <m:t>1</m:t>
            </m:r>
          </m:num>
          <m:den>
            <m:r>
              <m:t>n</m:t>
            </m:r>
          </m:den>
        </m:f>
        <m:nary>
          <m:naryPr>
            <m:chr m:val="∑"/>
            <m:limLoc m:val="undOvr"/>
            <m:ctrlPr/>
          </m:naryPr>
          <m:sub>
            <m:r>
              <m:t>i</m:t>
            </m:r>
            <m:r>
              <m:rPr>
                <m:sty m:val="p"/>
              </m:rPr>
              <w:rPr>
                <w:rFonts w:hint="eastAsia"/>
              </w:rPr>
              <m:t>=</m:t>
            </m:r>
            <m:r>
              <m:rPr>
                <m:sty m:val="p"/>
              </m:rPr>
              <m:t>1</m:t>
            </m:r>
          </m:sub>
          <m:sup>
            <m:r>
              <m:t>n</m:t>
            </m:r>
          </m:sup>
          <m:e>
            <m:sSup>
              <m:sSupPr>
                <m:ctrlPr/>
              </m:sSupPr>
              <m:e>
                <m:r>
                  <m:rPr>
                    <m:sty m:val="p"/>
                  </m:rPr>
                  <m:t>(</m:t>
                </m:r>
                <m:acc>
                  <m:accPr>
                    <m:ctrlPr/>
                  </m:accPr>
                  <m:e>
                    <m:r>
                      <m:t>y</m:t>
                    </m:r>
                  </m:e>
                </m:acc>
                <m:r>
                  <m:rPr>
                    <m:sty m:val="p"/>
                  </m:rPr>
                  <w:rPr>
                    <w:rFonts w:eastAsia="MS Gothic" w:cs="MS Gothic" w:hint="eastAsia"/>
                  </w:rPr>
                  <m:t>-</m:t>
                </m:r>
                <m:r>
                  <m:t>y)</m:t>
                </m:r>
              </m:e>
              <m:sup>
                <m:r>
                  <m:t>2</m:t>
                </m:r>
              </m:sup>
            </m:sSup>
          </m:e>
        </m:nary>
      </m:oMath>
      <w:r w:rsidRPr="00A93980">
        <w:rPr>
          <w:rFonts w:ascii="Calibri" w:hAnsi="Calibri" w:hint="eastAsia"/>
        </w:rPr>
        <w:tab/>
      </w:r>
      <w:r w:rsidRPr="00A93980">
        <w:rPr>
          <w:rFonts w:hint="eastAsia"/>
        </w:rPr>
        <w:t>(2-26)</w:t>
      </w:r>
      <w:commentRangeEnd w:id="45"/>
      <w:r>
        <w:rPr>
          <w:rStyle w:val="CommentReference"/>
        </w:rPr>
        <w:commentReference w:id="45"/>
      </w:r>
    </w:p>
    <w:p w:rsidR="000169EE" w:rsidRPr="00A93980" w:rsidRDefault="007D03C8">
      <w:pPr>
        <w:ind w:firstLineChars="200" w:firstLine="480"/>
      </w:pPr>
      <w:r w:rsidRPr="00A93980">
        <w:rPr>
          <w:rFonts w:hint="eastAsia"/>
        </w:rPr>
        <w:t>均方根误差（</w:t>
      </w:r>
      <w:r w:rsidRPr="00A93980">
        <w:t>Root Mean Squared Error</w:t>
      </w:r>
      <w:r w:rsidRPr="00A93980">
        <w:rPr>
          <w:rFonts w:hint="eastAsia"/>
        </w:rPr>
        <w:t>，</w:t>
      </w:r>
      <w:r w:rsidRPr="00A93980">
        <w:rPr>
          <w:rFonts w:hint="eastAsia"/>
        </w:rPr>
        <w:t>RMSE</w:t>
      </w:r>
      <w:r w:rsidRPr="00A93980">
        <w:rPr>
          <w:rFonts w:hint="eastAsia"/>
        </w:rPr>
        <w:t>）的计算方法如公式</w:t>
      </w:r>
      <w:r w:rsidRPr="00A93980">
        <w:rPr>
          <w:rFonts w:hint="eastAsia"/>
        </w:rPr>
        <w:t>(2-27)</w:t>
      </w:r>
      <w:r w:rsidRPr="00A93980">
        <w:rPr>
          <w:rFonts w:hint="eastAsia"/>
        </w:rPr>
        <w:t>所示，该方法更为直观，但受异常值影响大，可能导致梯度爆炸现象。</w:t>
      </w:r>
    </w:p>
    <w:p w:rsidR="000169EE" w:rsidRPr="00A93980" w:rsidRDefault="007D03C8">
      <w:pPr>
        <w:pStyle w:val="af0"/>
        <w:ind w:firstLine="480"/>
      </w:pPr>
      <w:commentRangeStart w:id="46"/>
      <w:r w:rsidRPr="00A93980">
        <w:rPr>
          <w:rFonts w:ascii="Calibri" w:hAnsi="Calibri" w:hint="eastAsia"/>
        </w:rPr>
        <w:tab/>
      </w:r>
      <m:oMath>
        <m:r>
          <m:rPr>
            <m:sty m:val="p"/>
          </m:rPr>
          <m:t>RMSE</m:t>
        </m:r>
        <m:r>
          <m:rPr>
            <m:sty m:val="p"/>
          </m:rPr>
          <w:rPr>
            <w:rFonts w:hint="eastAsia"/>
          </w:rPr>
          <m:t>=</m:t>
        </m:r>
        <m:rad>
          <m:radPr>
            <m:degHide m:val="1"/>
            <m:ctrlPr/>
          </m:radPr>
          <m:deg/>
          <m:e>
            <m:f>
              <m:fPr>
                <m:ctrlPr/>
              </m:fPr>
              <m:num>
                <m:r>
                  <m:rPr>
                    <m:sty m:val="p"/>
                  </m:rPr>
                  <m:t>1</m:t>
                </m:r>
              </m:num>
              <m:den>
                <m:r>
                  <m:t>n</m:t>
                </m:r>
              </m:den>
            </m:f>
            <m:nary>
              <m:naryPr>
                <m:chr m:val="∑"/>
                <m:limLoc m:val="undOvr"/>
                <m:ctrlPr/>
              </m:naryPr>
              <m:sub>
                <m:r>
                  <m:t>i</m:t>
                </m:r>
                <m:r>
                  <m:rPr>
                    <m:sty m:val="p"/>
                  </m:rPr>
                  <w:rPr>
                    <w:rFonts w:hint="eastAsia"/>
                  </w:rPr>
                  <m:t>=</m:t>
                </m:r>
                <m:r>
                  <m:rPr>
                    <m:sty m:val="p"/>
                  </m:rPr>
                  <m:t>1</m:t>
                </m:r>
              </m:sub>
              <m:sup>
                <m:r>
                  <m:t>n</m:t>
                </m:r>
              </m:sup>
              <m:e>
                <m:sSup>
                  <m:sSupPr>
                    <m:ctrlPr/>
                  </m:sSupPr>
                  <m:e>
                    <m:r>
                      <m:rPr>
                        <m:sty m:val="p"/>
                      </m:rPr>
                      <m:t>(</m:t>
                    </m:r>
                    <m:acc>
                      <m:accPr>
                        <m:ctrlPr/>
                      </m:accPr>
                      <m:e>
                        <m:r>
                          <m:t>y</m:t>
                        </m:r>
                      </m:e>
                    </m:acc>
                    <m:r>
                      <m:rPr>
                        <m:sty m:val="p"/>
                      </m:rPr>
                      <w:rPr>
                        <w:rFonts w:eastAsia="MS Gothic" w:cs="MS Gothic" w:hint="eastAsia"/>
                      </w:rPr>
                      <m:t>-</m:t>
                    </m:r>
                    <m:r>
                      <m:t>y)</m:t>
                    </m:r>
                  </m:e>
                  <m:sup>
                    <m:r>
                      <m:t>2</m:t>
                    </m:r>
                  </m:sup>
                </m:sSup>
              </m:e>
            </m:nary>
          </m:e>
        </m:rad>
      </m:oMath>
      <w:r w:rsidRPr="00A93980">
        <w:rPr>
          <w:rFonts w:ascii="Calibri" w:hAnsi="Calibri" w:hint="eastAsia"/>
        </w:rPr>
        <w:tab/>
      </w:r>
      <w:r w:rsidRPr="00A93980">
        <w:rPr>
          <w:rFonts w:hint="eastAsia"/>
        </w:rPr>
        <w:t>(2-27)</w:t>
      </w:r>
      <w:commentRangeEnd w:id="46"/>
      <w:r>
        <w:rPr>
          <w:rStyle w:val="CommentReference"/>
        </w:rPr>
        <w:commentReference w:id="46"/>
      </w:r>
    </w:p>
    <w:p w:rsidR="000169EE" w:rsidRPr="00A93980" w:rsidRDefault="007D03C8">
      <w:pPr>
        <w:ind w:firstLineChars="200" w:firstLine="480"/>
      </w:pPr>
      <w:r w:rsidRPr="00A93980">
        <w:rPr>
          <w:rFonts w:hint="eastAsia"/>
        </w:rPr>
        <w:t>神经网络训练完成后，需要通过一些指标对网络模型进行评价，通过评价来进一步改进模型。常见的评价指标包括误差、准确率等。另外，也可自行定义评价指标，使模型更好地解决实际问题。</w:t>
      </w:r>
    </w:p>
    <w:p w:rsidR="000169EE" w:rsidRPr="00A93980" w:rsidRDefault="007D03C8">
      <w:pPr>
        <w:ind w:firstLineChars="200" w:firstLine="480"/>
      </w:pPr>
      <w:r w:rsidRPr="00A93980">
        <w:rPr>
          <w:rFonts w:hint="eastAsia"/>
        </w:rPr>
        <w:t>在色纺纱配色预测领域，与传统的理论模型相比，神经网络具有强大的非线性拟合能力和自学习能力。</w:t>
      </w:r>
      <w:r w:rsidR="007C4D54" w:rsidRPr="00A93980">
        <w:rPr>
          <w:rFonts w:hint="eastAsia"/>
        </w:rPr>
        <w:t>并且在应用上也</w:t>
      </w:r>
      <w:r w:rsidRPr="00A93980">
        <w:rPr>
          <w:rFonts w:hint="eastAsia"/>
        </w:rPr>
        <w:t>得到了</w:t>
      </w:r>
      <w:r w:rsidR="007C4D54" w:rsidRPr="00A93980">
        <w:rPr>
          <w:rFonts w:hint="eastAsia"/>
        </w:rPr>
        <w:t>较高</w:t>
      </w:r>
      <w:r w:rsidRPr="00A93980">
        <w:rPr>
          <w:rFonts w:hint="eastAsia"/>
        </w:rPr>
        <w:t>的精确度，但是泛化能力较差，需进一步研究。</w:t>
      </w:r>
    </w:p>
    <w:p w:rsidR="000169EE" w:rsidRPr="00A93980" w:rsidRDefault="007D03C8">
      <w:pPr>
        <w:pStyle w:val="3"/>
      </w:pPr>
      <w:bookmarkStart w:id="34" w:name="_Toc103736476"/>
      <w:commentRangeStart w:id="117"/>
      <w:r w:rsidRPr="00A93980">
        <w:rPr>
          <w:rFonts w:hint="eastAsia"/>
        </w:rPr>
        <w:t>2.3.2 LSTM</w:t>
      </w:r>
      <w:r w:rsidRPr="00A93980">
        <w:rPr>
          <w:rFonts w:hint="eastAsia"/>
        </w:rPr>
        <w:t>循环神经网络</w:t>
      </w:r>
      <w:commentRangeEnd w:id="117"/>
      <w:r>
        <w:rPr>
          <w:rStyle w:val="CommentReference"/>
        </w:rPr>
        <w:commentReference w:id="117"/>
      </w:r>
      <w:bookmarkEnd w:id="34"/>
    </w:p>
    <w:p w:rsidR="000169EE" w:rsidRPr="00A93980" w:rsidRDefault="007D03C8">
      <w:pPr>
        <w:ind w:firstLineChars="200" w:firstLine="480"/>
        <w:rPr>
          <w:rFonts w:ascii="Times New Roman" w:hAnsi="Times New Roman" w:cs="Times New Roman"/>
        </w:rPr>
      </w:pPr>
      <w:r w:rsidRPr="00A93980">
        <w:rPr>
          <w:rFonts w:hint="eastAsia"/>
        </w:rPr>
        <w:t>传统神经网络训练过程中，只关注当前时刻的处理，而忽略了上一时刻的处理信息是否能够用于下一时刻。</w:t>
      </w:r>
      <w:r w:rsidRPr="00A93980">
        <w:rPr>
          <w:rFonts w:ascii="Times New Roman" w:hAnsi="Times New Roman" w:cs="Times New Roman"/>
        </w:rPr>
        <w:t>循环神经网络（</w:t>
      </w:r>
      <w:r w:rsidRPr="00A93980">
        <w:rPr>
          <w:rFonts w:ascii="Times New Roman" w:hAnsi="Times New Roman" w:cs="Times New Roman"/>
        </w:rPr>
        <w:t>Recurrent Neural Network</w:t>
      </w:r>
      <w:r w:rsidRPr="00A93980">
        <w:rPr>
          <w:rFonts w:ascii="Times New Roman" w:hAnsi="Times New Roman" w:cs="Times New Roman" w:hint="eastAsia"/>
        </w:rPr>
        <w:t>，</w:t>
      </w:r>
      <w:r w:rsidRPr="00A93980">
        <w:rPr>
          <w:rFonts w:ascii="Times New Roman" w:hAnsi="Times New Roman" w:cs="Times New Roman"/>
        </w:rPr>
        <w:t>RNN</w:t>
      </w:r>
      <w:r w:rsidRPr="00A93980">
        <w:rPr>
          <w:rFonts w:ascii="Times New Roman" w:hAnsi="Times New Roman" w:cs="Times New Roman"/>
        </w:rPr>
        <w:t>）通过循环利用神经元的权重参数，能够很好地把历史数据的相关信息应用于预测。然而</w:t>
      </w:r>
      <w:r w:rsidRPr="00A93980">
        <w:rPr>
          <w:rFonts w:ascii="Times New Roman" w:hAnsi="Times New Roman" w:cs="Times New Roman" w:hint="eastAsia"/>
        </w:rPr>
        <w:t>，</w:t>
      </w:r>
      <w:r w:rsidRPr="00A93980">
        <w:rPr>
          <w:rFonts w:ascii="Times New Roman" w:hAnsi="Times New Roman" w:cs="Times New Roman"/>
        </w:rPr>
        <w:t>权重的重复利用</w:t>
      </w:r>
      <w:r w:rsidRPr="00A93980">
        <w:rPr>
          <w:rFonts w:ascii="Times New Roman" w:hAnsi="Times New Roman" w:cs="Times New Roman" w:hint="eastAsia"/>
        </w:rPr>
        <w:t>会造成</w:t>
      </w:r>
      <w:r w:rsidRPr="00A93980">
        <w:rPr>
          <w:rFonts w:ascii="Times New Roman" w:hAnsi="Times New Roman" w:cs="Times New Roman"/>
        </w:rPr>
        <w:t>梯度消失</w:t>
      </w:r>
      <w:r w:rsidRPr="00A93980">
        <w:rPr>
          <w:rFonts w:ascii="Times New Roman" w:hAnsi="Times New Roman" w:cs="Times New Roman" w:hint="eastAsia"/>
        </w:rPr>
        <w:t>、</w:t>
      </w:r>
      <w:r w:rsidRPr="00A93980">
        <w:rPr>
          <w:rFonts w:ascii="Times New Roman" w:hAnsi="Times New Roman" w:cs="Times New Roman"/>
        </w:rPr>
        <w:t>梯度爆炸的问题</w:t>
      </w:r>
      <w:r w:rsidR="004734BB" w:rsidRPr="004734BB">
        <w:rPr>
          <w:rFonts w:ascii="Times New Roman" w:hAnsi="Times New Roman" w:cs="Times New Roman"/>
          <w:vertAlign w:val="superscript"/>
        </w:rPr>
        <w:fldChar w:fldCharType="begin"/>
      </w:r>
      <w:r w:rsidR="004734BB" w:rsidRPr="004734BB">
        <w:rPr>
          <w:rFonts w:ascii="Times New Roman" w:hAnsi="Times New Roman" w:cs="Times New Roman"/>
          <w:vertAlign w:val="superscript"/>
        </w:rPr>
        <w:instrText xml:space="preserve"> REF _Ref103781863 \r \h </w:instrText>
      </w:r>
      <w:r w:rsidR="004734BB" w:rsidRPr="004734BB">
        <w:rPr>
          <w:rFonts w:ascii="Times New Roman" w:hAnsi="Times New Roman" w:cs="Times New Roman"/>
          <w:vertAlign w:val="superscript"/>
        </w:rPr>
      </w:r>
      <w:r w:rsidR="004734BB">
        <w:rPr>
          <w:rFonts w:ascii="Times New Roman" w:hAnsi="Times New Roman" w:cs="Times New Roman"/>
          <w:vertAlign w:val="superscript"/>
        </w:rPr>
        <w:instrText xml:space="preserve"> \* MERGEFORMAT </w:instrText>
      </w:r>
      <w:r w:rsidR="004734BB" w:rsidRPr="004734BB">
        <w:rPr>
          <w:rFonts w:ascii="Times New Roman" w:hAnsi="Times New Roman" w:cs="Times New Roman"/>
          <w:vertAlign w:val="superscript"/>
        </w:rPr>
        <w:fldChar w:fldCharType="separate"/>
      </w:r>
      <w:r w:rsidR="004734BB" w:rsidRPr="004734BB">
        <w:rPr>
          <w:rFonts w:ascii="Times New Roman" w:hAnsi="Times New Roman" w:cs="Times New Roman"/>
          <w:vertAlign w:val="superscript"/>
        </w:rPr>
        <w:t>[35]</w:t>
      </w:r>
      <w:r w:rsidR="004734BB" w:rsidRPr="004734BB">
        <w:rPr>
          <w:rFonts w:ascii="Times New Roman" w:hAnsi="Times New Roman" w:cs="Times New Roman"/>
          <w:vertAlign w:val="superscript"/>
        </w:rPr>
        <w:fldChar w:fldCharType="end"/>
      </w:r>
      <w:r w:rsidRPr="00A93980">
        <w:rPr>
          <w:rFonts w:ascii="Times New Roman" w:hAnsi="Times New Roman" w:cs="Times New Roman"/>
        </w:rPr>
        <w:t>，</w:t>
      </w:r>
      <w:r w:rsidRPr="00A93980">
        <w:rPr>
          <w:rFonts w:ascii="Times New Roman" w:hAnsi="Times New Roman" w:cs="Times New Roman" w:hint="eastAsia"/>
        </w:rPr>
        <w:t>导致</w:t>
      </w:r>
      <w:r w:rsidRPr="00A93980">
        <w:rPr>
          <w:rFonts w:ascii="Times New Roman" w:hAnsi="Times New Roman" w:cs="Times New Roman" w:hint="eastAsia"/>
        </w:rPr>
        <w:t>RNN</w:t>
      </w:r>
      <w:r w:rsidRPr="00A93980">
        <w:rPr>
          <w:rFonts w:ascii="Times New Roman" w:hAnsi="Times New Roman" w:cs="Times New Roman" w:hint="eastAsia"/>
        </w:rPr>
        <w:t>仅具有短期记忆能力，而无法有效处理长距离依赖问题。</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LSTM</w:t>
      </w:r>
      <w:r w:rsidRPr="00A93980">
        <w:rPr>
          <w:rFonts w:ascii="Times New Roman" w:hAnsi="Times New Roman" w:cs="Times New Roman"/>
        </w:rPr>
        <w:t>（</w:t>
      </w:r>
      <w:r w:rsidRPr="00A93980">
        <w:rPr>
          <w:rFonts w:ascii="Times New Roman" w:hAnsi="Times New Roman" w:cs="Times New Roman"/>
        </w:rPr>
        <w:t>Long Short-Term Memory</w:t>
      </w:r>
      <w:r w:rsidRPr="00A93980">
        <w:rPr>
          <w:rFonts w:ascii="Times New Roman" w:hAnsi="Times New Roman" w:cs="Times New Roman" w:hint="eastAsia"/>
        </w:rPr>
        <w:t>，</w:t>
      </w:r>
      <w:r w:rsidRPr="00A93980">
        <w:rPr>
          <w:rFonts w:ascii="Times New Roman" w:hAnsi="Times New Roman" w:cs="Times New Roman"/>
        </w:rPr>
        <w:t>LSTM</w:t>
      </w:r>
      <w:r w:rsidRPr="00A93980">
        <w:rPr>
          <w:rFonts w:ascii="Times New Roman" w:hAnsi="Times New Roman" w:cs="Times New Roman"/>
        </w:rPr>
        <w:t>）是</w:t>
      </w:r>
      <w:r w:rsidRPr="00A93980">
        <w:rPr>
          <w:rFonts w:ascii="Times New Roman" w:hAnsi="Times New Roman" w:cs="Times New Roman"/>
        </w:rPr>
        <w:t>RNN</w:t>
      </w:r>
      <w:r w:rsidRPr="00A93980">
        <w:rPr>
          <w:rFonts w:ascii="Times New Roman" w:hAnsi="Times New Roman" w:cs="Times New Roman" w:hint="eastAsia"/>
        </w:rPr>
        <w:t>的</w:t>
      </w:r>
      <w:r w:rsidRPr="00A93980">
        <w:rPr>
          <w:rFonts w:ascii="Times New Roman" w:hAnsi="Times New Roman" w:cs="Times New Roman"/>
        </w:rPr>
        <w:t>一种变体，</w:t>
      </w:r>
      <w:r w:rsidR="008E6C92" w:rsidRPr="00A93980">
        <w:rPr>
          <w:rFonts w:ascii="Times New Roman" w:hAnsi="Times New Roman" w:cs="Times New Roman"/>
        </w:rPr>
        <w:t>它</w:t>
      </w:r>
      <w:r w:rsidR="008E6C92" w:rsidRPr="00A93980">
        <w:rPr>
          <w:rFonts w:ascii="Times New Roman" w:hAnsi="Times New Roman" w:cs="Times New Roman" w:hint="eastAsia"/>
        </w:rPr>
        <w:t>利用</w:t>
      </w:r>
      <w:r w:rsidR="008E6C92" w:rsidRPr="00A93980">
        <w:rPr>
          <w:rFonts w:ascii="Times New Roman" w:hAnsi="Times New Roman" w:cs="Times New Roman"/>
        </w:rPr>
        <w:t>内部记忆单元</w:t>
      </w:r>
      <w:r w:rsidR="008E6C92" w:rsidRPr="00A93980">
        <w:rPr>
          <w:rFonts w:ascii="Times New Roman" w:hAnsi="Times New Roman" w:cs="Times New Roman" w:hint="eastAsia"/>
        </w:rPr>
        <w:t>实现了</w:t>
      </w:r>
      <w:r w:rsidR="008E6C92" w:rsidRPr="00A93980">
        <w:rPr>
          <w:rFonts w:ascii="Times New Roman" w:hAnsi="Times New Roman" w:cs="Times New Roman"/>
        </w:rPr>
        <w:t>历史信息的保存</w:t>
      </w:r>
      <w:r w:rsidR="008E6C92" w:rsidRPr="00A93980">
        <w:rPr>
          <w:rFonts w:ascii="Times New Roman" w:hAnsi="Times New Roman" w:cs="Times New Roman" w:hint="eastAsia"/>
        </w:rPr>
        <w:t>，并</w:t>
      </w:r>
      <w:r w:rsidR="007C4D54" w:rsidRPr="00A93980">
        <w:rPr>
          <w:rFonts w:ascii="Times New Roman" w:hAnsi="Times New Roman" w:cs="Times New Roman" w:hint="eastAsia"/>
        </w:rPr>
        <w:t>通过</w:t>
      </w:r>
      <w:r w:rsidRPr="00A93980">
        <w:rPr>
          <w:rFonts w:ascii="Times New Roman" w:hAnsi="Times New Roman" w:cs="Times New Roman"/>
        </w:rPr>
        <w:t>输入门、遗忘门和输出门动态地学习历史信息，</w:t>
      </w:r>
      <w:r w:rsidR="008E6C92" w:rsidRPr="00A93980">
        <w:rPr>
          <w:rFonts w:ascii="Times New Roman" w:hAnsi="Times New Roman" w:cs="Times New Roman"/>
        </w:rPr>
        <w:t>随后</w:t>
      </w:r>
      <w:r w:rsidRPr="00A93980">
        <w:rPr>
          <w:rFonts w:ascii="Times New Roman" w:hAnsi="Times New Roman" w:cs="Times New Roman" w:hint="eastAsia"/>
        </w:rPr>
        <w:t>根据</w:t>
      </w:r>
      <w:r w:rsidRPr="00A93980">
        <w:rPr>
          <w:rFonts w:ascii="Times New Roman" w:hAnsi="Times New Roman" w:cs="Times New Roman"/>
        </w:rPr>
        <w:t>新</w:t>
      </w:r>
      <w:r w:rsidRPr="00A93980">
        <w:rPr>
          <w:rFonts w:ascii="Times New Roman" w:hAnsi="Times New Roman" w:cs="Times New Roman" w:hint="eastAsia"/>
        </w:rPr>
        <w:t>的</w:t>
      </w:r>
      <w:r w:rsidRPr="00A93980">
        <w:rPr>
          <w:rFonts w:ascii="Times New Roman" w:hAnsi="Times New Roman" w:cs="Times New Roman"/>
        </w:rPr>
        <w:t>信息</w:t>
      </w:r>
      <w:r w:rsidRPr="00A93980">
        <w:rPr>
          <w:rFonts w:ascii="Times New Roman" w:hAnsi="Times New Roman" w:cs="Times New Roman" w:hint="eastAsia"/>
        </w:rPr>
        <w:t>进行</w:t>
      </w:r>
      <w:r w:rsidRPr="00A93980">
        <w:rPr>
          <w:rFonts w:ascii="Times New Roman" w:hAnsi="Times New Roman" w:cs="Times New Roman"/>
        </w:rPr>
        <w:t>状态更新，</w:t>
      </w:r>
      <w:r w:rsidRPr="00A93980">
        <w:rPr>
          <w:rFonts w:ascii="Times New Roman" w:hAnsi="Times New Roman" w:cs="Times New Roman" w:hint="eastAsia"/>
        </w:rPr>
        <w:t>能够在</w:t>
      </w:r>
      <w:r w:rsidRPr="00A93980">
        <w:rPr>
          <w:rFonts w:ascii="Times New Roman" w:hAnsi="Times New Roman" w:cs="Times New Roman"/>
        </w:rPr>
        <w:t>多个时间步</w:t>
      </w:r>
      <w:r w:rsidRPr="00A93980">
        <w:rPr>
          <w:rFonts w:ascii="Times New Roman" w:hAnsi="Times New Roman" w:cs="Times New Roman" w:hint="eastAsia"/>
        </w:rPr>
        <w:t>内承载</w:t>
      </w:r>
      <w:r w:rsidRPr="00A93980">
        <w:rPr>
          <w:rFonts w:ascii="Times New Roman" w:hAnsi="Times New Roman" w:cs="Times New Roman"/>
        </w:rPr>
        <w:t>信息，</w:t>
      </w:r>
      <w:r w:rsidR="008E6C92" w:rsidRPr="00A93980">
        <w:rPr>
          <w:rFonts w:ascii="Times New Roman" w:hAnsi="Times New Roman" w:cs="Times New Roman"/>
        </w:rPr>
        <w:t>对于长时间序列问题</w:t>
      </w:r>
      <w:r w:rsidR="008E6C92" w:rsidRPr="00A93980">
        <w:rPr>
          <w:rFonts w:ascii="Times New Roman" w:hAnsi="Times New Roman" w:cs="Times New Roman" w:hint="eastAsia"/>
        </w:rPr>
        <w:t>具有较好的预测能力。同时，</w:t>
      </w:r>
      <w:r w:rsidRPr="00A93980">
        <w:rPr>
          <w:rFonts w:ascii="Times New Roman" w:hAnsi="Times New Roman" w:cs="Times New Roman"/>
        </w:rPr>
        <w:t>RNN</w:t>
      </w:r>
      <w:r w:rsidRPr="00A93980">
        <w:rPr>
          <w:rFonts w:ascii="Times New Roman" w:hAnsi="Times New Roman" w:cs="Times New Roman" w:hint="eastAsia"/>
        </w:rPr>
        <w:t>中</w:t>
      </w:r>
      <w:r w:rsidRPr="00A93980">
        <w:rPr>
          <w:rFonts w:ascii="Times New Roman" w:hAnsi="Times New Roman" w:cs="Times New Roman"/>
        </w:rPr>
        <w:t>梯度爆炸和梯度消失的</w:t>
      </w:r>
      <w:r w:rsidRPr="00A93980">
        <w:rPr>
          <w:rFonts w:ascii="Times New Roman" w:hAnsi="Times New Roman" w:cs="Times New Roman" w:hint="eastAsia"/>
        </w:rPr>
        <w:t>问</w:t>
      </w:r>
      <w:r w:rsidRPr="00A93980">
        <w:rPr>
          <w:rFonts w:ascii="Times New Roman" w:hAnsi="Times New Roman" w:cs="Times New Roman"/>
        </w:rPr>
        <w:t>题</w:t>
      </w:r>
      <w:r w:rsidR="008E6C92" w:rsidRPr="00A93980">
        <w:rPr>
          <w:rFonts w:ascii="Times New Roman" w:hAnsi="Times New Roman" w:cs="Times New Roman" w:hint="eastAsia"/>
        </w:rPr>
        <w:t>也得以</w:t>
      </w:r>
      <w:r w:rsidRPr="00A93980">
        <w:rPr>
          <w:rFonts w:ascii="Times New Roman" w:hAnsi="Times New Roman" w:cs="Times New Roman"/>
        </w:rPr>
        <w:t>解决</w:t>
      </w:r>
      <w:r w:rsidRPr="00A93980">
        <w:rPr>
          <w:rFonts w:ascii="Times New Roman" w:hAnsi="Times New Roman" w:cs="Times New Roman"/>
          <w:szCs w:val="24"/>
          <w:vertAlign w:val="superscript"/>
        </w:rPr>
        <w:t>[</w:t>
      </w:r>
      <w:r w:rsidR="004734BB">
        <w:rPr>
          <w:rFonts w:ascii="Times New Roman" w:hAnsi="Times New Roman" w:cs="Times New Roman" w:hint="eastAsia"/>
          <w:szCs w:val="24"/>
          <w:vertAlign w:val="superscript"/>
        </w:rPr>
        <w:t>36</w:t>
      </w:r>
      <w:r w:rsidRPr="00A93980">
        <w:rPr>
          <w:rFonts w:ascii="Times New Roman" w:hAnsi="Times New Roman" w:cs="Times New Roman"/>
          <w:szCs w:val="24"/>
          <w:vertAlign w:val="superscript"/>
        </w:rPr>
        <w:t>]</w:t>
      </w:r>
      <w:r w:rsidRPr="00A93980">
        <w:rPr>
          <w:rFonts w:ascii="Times New Roman" w:hAnsi="Times New Roman" w:cs="Times New Roman"/>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本文基于人工打样获得的织物样本构建数据集，将测量得到的反射率作为样本特征。由于样本的反射率为一条连续平滑的曲线，无法直接作为模型输入，故</w:t>
      </w:r>
      <w:r w:rsidRPr="00A93980">
        <w:rPr>
          <w:rFonts w:ascii="Times New Roman" w:hAnsi="Times New Roman" w:cs="Times New Roman" w:hint="eastAsia"/>
        </w:rPr>
        <w:lastRenderedPageBreak/>
        <w:t>在光谱范围内等间隔选取数据，共选取</w:t>
      </w:r>
      <w:r w:rsidRPr="00A93980">
        <w:rPr>
          <w:rFonts w:ascii="Times New Roman" w:hAnsi="Times New Roman" w:cs="Times New Roman" w:hint="eastAsia"/>
        </w:rPr>
        <w:t>31</w:t>
      </w:r>
      <w:r w:rsidRPr="00A93980">
        <w:rPr>
          <w:rFonts w:ascii="Times New Roman" w:hAnsi="Times New Roman" w:cs="Times New Roman" w:hint="eastAsia"/>
        </w:rPr>
        <w:t>维的数据作为样本特征。该特征数据具有序列的特点，且存在长距离依赖问题，因此本课题选择</w:t>
      </w:r>
      <w:r w:rsidRPr="00A93980">
        <w:rPr>
          <w:rFonts w:ascii="Times New Roman" w:hAnsi="Times New Roman" w:cs="Times New Roman" w:hint="eastAsia"/>
        </w:rPr>
        <w:t>LSTM</w:t>
      </w:r>
      <w:r w:rsidRPr="00A93980">
        <w:rPr>
          <w:rFonts w:ascii="Times New Roman" w:hAnsi="Times New Roman" w:cs="Times New Roman" w:hint="eastAsia"/>
        </w:rPr>
        <w:t>构建配色预测模型。</w:t>
      </w:r>
      <w:r w:rsidRPr="00A93980">
        <w:rPr>
          <w:rFonts w:ascii="Times New Roman" w:hAnsi="Times New Roman" w:cs="Times New Roman" w:hint="eastAsia"/>
        </w:rPr>
        <w:t>LSTM</w:t>
      </w:r>
      <w:r w:rsidRPr="00A93980">
        <w:rPr>
          <w:rFonts w:ascii="Times New Roman" w:hAnsi="Times New Roman" w:cs="Times New Roman"/>
        </w:rPr>
        <w:t>结构如图</w:t>
      </w:r>
      <w:r w:rsidRPr="00A93980">
        <w:rPr>
          <w:rFonts w:ascii="Times New Roman" w:hAnsi="Times New Roman" w:cs="Times New Roman" w:hint="eastAsia"/>
        </w:rPr>
        <w:t>2-2</w:t>
      </w:r>
      <w:r w:rsidRPr="00A93980">
        <w:rPr>
          <w:rFonts w:ascii="Times New Roman" w:hAnsi="Times New Roman" w:cs="Times New Roman" w:hint="eastAsia"/>
        </w:rPr>
        <w:t>所示。</w:t>
      </w:r>
    </w:p>
    <w:p w:rsidR="008A2212" w:rsidRPr="00A93980" w:rsidRDefault="007D03C8" w:rsidP="008A2212">
      <w:pPr>
        <w:keepNext/>
        <w:jc w:val="center"/>
      </w:pPr>
      <w:r w:rsidRPr="00A93980">
        <w:object w:dxaOrig="5384" w:dyaOrig="2723">
          <v:shape id="_x0000_i1026" type="#_x0000_t75" style="width:269.25pt;height:136.5pt" o:ole="">
            <v:imagedata r:id="rId44" o:title="" embosscolor="white"/>
          </v:shape>
          <o:OLEObject Type="Embed" ProgID="Visio.Drawing.15" ShapeID="_x0000_i1026" DrawAspect="Content" ObjectID="_1714395395" r:id="rId45"/>
        </w:object>
      </w:r>
    </w:p>
    <w:p w:rsidR="00694124" w:rsidRPr="00A93980" w:rsidRDefault="008A2212" w:rsidP="008A2212">
      <w:pPr>
        <w:pStyle w:val="af7"/>
      </w:pPr>
      <w:bookmarkStart w:id="35" w:name="_Toc103740489"/>
      <w:r w:rsidRPr="00A93980">
        <w:rPr>
          <w:rFonts w:hint="eastAsia"/>
        </w:rPr>
        <w:t>图</w:t>
      </w:r>
      <w:r w:rsidRPr="00A93980">
        <w:rPr>
          <w:rFonts w:hint="eastAsia"/>
        </w:rPr>
        <w:t>2</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2</w:t>
      </w:r>
      <w:r w:rsidR="00E40783" w:rsidRPr="00A93980">
        <w:fldChar w:fldCharType="end"/>
      </w:r>
      <w:r w:rsidRPr="00A93980">
        <w:rPr>
          <w:rFonts w:hint="eastAsia"/>
        </w:rPr>
        <w:t xml:space="preserve"> LSTM</w:t>
      </w:r>
      <w:r w:rsidRPr="00A93980">
        <w:rPr>
          <w:rFonts w:hint="eastAsia"/>
        </w:rPr>
        <w:t>网络结构</w:t>
      </w:r>
      <w:bookmarkEnd w:id="35"/>
    </w:p>
    <w:p w:rsidR="000169EE" w:rsidRPr="00A93980" w:rsidRDefault="007D03C8">
      <w:pPr>
        <w:pStyle w:val="af1"/>
      </w:pPr>
      <w:r w:rsidRPr="00A93980">
        <w:rPr>
          <w:rFonts w:hint="eastAsia"/>
        </w:rPr>
        <w:t>Fig</w:t>
      </w:r>
      <w:r w:rsidRPr="00A93980">
        <w:t>2</w:t>
      </w:r>
      <w:r w:rsidRPr="00A93980">
        <w:rPr>
          <w:rFonts w:hint="eastAsia"/>
        </w:rPr>
        <w:t xml:space="preserve">-2 </w:t>
      </w:r>
      <w:r w:rsidRPr="00A93980">
        <w:t>LSTM network structure</w:t>
      </w:r>
    </w:p>
    <w:p w:rsidR="000169EE" w:rsidRPr="00A93980" w:rsidRDefault="000169EE">
      <w:pPr>
        <w:pStyle w:val="af1"/>
      </w:pPr>
    </w:p>
    <w:p w:rsidR="000169EE" w:rsidRPr="00A93980" w:rsidRDefault="007D03C8">
      <w:pPr>
        <w:ind w:firstLineChars="200" w:firstLine="480"/>
      </w:pPr>
      <w:r w:rsidRPr="00A93980">
        <w:rPr>
          <w:rFonts w:hint="eastAsia"/>
        </w:rPr>
        <w:t>图中</w:t>
      </w:r>
      <w:r w:rsidR="00B938EB" w:rsidRPr="00A93980">
        <w:rPr>
          <w:rFonts w:hint="eastAsia"/>
        </w:rPr>
        <w:t>，下标</w:t>
      </w:r>
      <w:r w:rsidR="00B938EB" w:rsidRPr="00A93980">
        <w:t>t-1</w:t>
      </w:r>
      <w:r w:rsidR="00B938EB" w:rsidRPr="00A93980">
        <w:rPr>
          <w:rFonts w:hint="eastAsia"/>
        </w:rPr>
        <w:t>、</w:t>
      </w:r>
      <w:r w:rsidR="00B938EB" w:rsidRPr="00A93980">
        <w:t>t</w:t>
      </w:r>
      <w:r w:rsidR="00B938EB" w:rsidRPr="00A93980">
        <w:t>表示特定时刻</w:t>
      </w:r>
      <w:r w:rsidRPr="00A93980">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B938EB" w:rsidRPr="00A93980">
        <w:rPr>
          <w:rFonts w:hint="eastAsia"/>
        </w:rPr>
        <w:t>和</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B938EB" w:rsidRPr="00A93980">
        <w:t>分别</w:t>
      </w:r>
      <w:r w:rsidRPr="00A93980">
        <w:t>为输入变量</w:t>
      </w:r>
      <w:r w:rsidR="00B938EB" w:rsidRPr="00A93980">
        <w:rPr>
          <w:rFonts w:hint="eastAsia"/>
        </w:rPr>
        <w:t>和</w:t>
      </w:r>
      <w:r w:rsidRPr="00A93980">
        <w:t>输出的短期状态</w:t>
      </w:r>
      <w:r w:rsidRPr="00A93980">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t</m:t>
            </m:r>
          </m:sub>
        </m:sSub>
      </m:oMath>
      <w:r w:rsidRPr="00A93980">
        <w:t>为网络记忆状态</w:t>
      </w:r>
      <w:r w:rsidRPr="00A93980">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hint="eastAsia"/>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hint="eastAsia"/>
          </w:rPr>
          <m:t>，</m:t>
        </m:r>
        <m:sSub>
          <m:sSubPr>
            <m:ctrlPr>
              <w:rPr>
                <w:rFonts w:ascii="Cambria Math" w:hAnsi="Cambria Math"/>
              </w:rPr>
            </m:ctrlPr>
          </m:sSubPr>
          <m:e>
            <m:r>
              <w:rPr>
                <w:rFonts w:ascii="Cambria Math" w:hAnsi="Cambria Math"/>
              </w:rPr>
              <m:t>o</m:t>
            </m:r>
          </m:e>
          <m:sub>
            <m:r>
              <w:rPr>
                <w:rFonts w:ascii="Cambria Math" w:hAnsi="Cambria Math"/>
              </w:rPr>
              <m:t>t</m:t>
            </m:r>
          </m:sub>
        </m:sSub>
      </m:oMath>
      <w:r w:rsidRPr="00A93980">
        <w:t>分别为遗忘门</w:t>
      </w:r>
      <w:r w:rsidRPr="00A93980">
        <w:rPr>
          <w:rFonts w:hint="eastAsia"/>
        </w:rPr>
        <w:t>、</w:t>
      </w:r>
      <w:r w:rsidR="003D0332" w:rsidRPr="00A93980">
        <w:t>输入门</w:t>
      </w:r>
      <w:r w:rsidR="003D0332" w:rsidRPr="00A93980">
        <w:rPr>
          <w:rFonts w:hint="eastAsia"/>
        </w:rPr>
        <w:t>、</w:t>
      </w:r>
      <w:r w:rsidRPr="00A93980">
        <w:t>输出门</w:t>
      </w:r>
      <w:r w:rsidRPr="00A93980">
        <w:rPr>
          <w:rFonts w:hint="eastAsia"/>
        </w:rPr>
        <w:t>；</w:t>
      </w:r>
      <m:oMath>
        <m:r>
          <m:rPr>
            <m:sty m:val="p"/>
          </m:rPr>
          <w:rPr>
            <w:rFonts w:ascii="Cambria Math" w:hAnsi="Cambria Math"/>
          </w:rPr>
          <m:t>σ</m:t>
        </m:r>
      </m:oMath>
      <w:r w:rsidRPr="00A93980">
        <w:t>为</w:t>
      </w:r>
      <w:r w:rsidRPr="00A93980">
        <w:t>sigmoid</w:t>
      </w:r>
      <w:r w:rsidRPr="00A93980">
        <w:t>激活函数</w:t>
      </w:r>
      <w:r w:rsidRPr="00A93980">
        <w:rPr>
          <w:rFonts w:hint="eastAsia"/>
        </w:rPr>
        <w:t>；具体计算过程如公式</w:t>
      </w:r>
      <w:r w:rsidRPr="00A93980">
        <w:rPr>
          <w:rFonts w:hint="eastAsia"/>
        </w:rPr>
        <w:t>(2-25)</w:t>
      </w:r>
      <w:r w:rsidRPr="00A93980">
        <w:rPr>
          <w:rFonts w:hint="eastAsia"/>
        </w:rPr>
        <w:t>到</w:t>
      </w:r>
      <w:r w:rsidRPr="00A93980">
        <w:rPr>
          <w:rFonts w:hint="eastAsia"/>
        </w:rPr>
        <w:t>(2-30)</w:t>
      </w:r>
      <w:r w:rsidRPr="00A93980">
        <w:rPr>
          <w:rFonts w:hint="eastAsia"/>
        </w:rPr>
        <w:t>所示。</w:t>
      </w:r>
    </w:p>
    <w:p w:rsidR="000169EE" w:rsidRPr="00A93980" w:rsidRDefault="007D03C8">
      <w:pPr>
        <w:pStyle w:val="af0"/>
        <w:ind w:firstLine="480"/>
      </w:pPr>
      <w:commentRangeStart w:id="47"/>
      <w:r w:rsidRPr="00A93980">
        <w:rPr>
          <w:rFonts w:ascii="Calibri" w:hAnsi="Calibri" w:hint="eastAsia"/>
        </w:rPr>
        <w:tab/>
      </w:r>
      <m:oMath>
        <m:sSub>
          <m:sSubPr>
            <m:ctrlPr/>
          </m:sSubPr>
          <m:e>
            <m:r>
              <m:t>f</m:t>
            </m:r>
          </m:e>
          <m:sub>
            <m:r>
              <m:t>t</m:t>
            </m:r>
          </m:sub>
        </m:sSub>
        <m:r>
          <m:rPr>
            <m:sty m:val="p"/>
          </m:rPr>
          <w:rPr>
            <w:rFonts w:hint="eastAsia"/>
          </w:rPr>
          <m:t>=</m:t>
        </m:r>
        <m:r>
          <m:t>σ</m:t>
        </m:r>
        <m:r>
          <m:rPr>
            <m:sty m:val="p"/>
          </m:rPr>
          <m:t>(</m:t>
        </m:r>
        <m:sSub>
          <m:sSubPr>
            <m:ctrlPr/>
          </m:sSubPr>
          <m:e>
            <m:r>
              <m:t>W</m:t>
            </m:r>
          </m:e>
          <m:sub>
            <m:r>
              <m:t>f</m:t>
            </m:r>
          </m:sub>
        </m:sSub>
        <m:d>
          <m:dPr>
            <m:begChr m:val="["/>
            <m:endChr m:val="]"/>
            <m:ctrlPr/>
          </m:dPr>
          <m:e>
            <m:sSub>
              <m:sSubPr>
                <m:ctrlPr/>
              </m:sSubPr>
              <m:e>
                <m:r>
                  <m:t>h</m:t>
                </m:r>
              </m:e>
              <m:sub>
                <m:r>
                  <m:t>t</m:t>
                </m:r>
                <m:r>
                  <m:rPr>
                    <m:sty m:val="p"/>
                  </m:rPr>
                  <m:t>-1</m:t>
                </m:r>
              </m:sub>
            </m:sSub>
            <m:r>
              <m:rPr>
                <m:sty m:val="p"/>
              </m:rPr>
              <m:t>,</m:t>
            </m:r>
            <m:sSub>
              <m:sSubPr>
                <m:ctrlPr/>
              </m:sSubPr>
              <m:e>
                <m:r>
                  <m:t>x</m:t>
                </m:r>
              </m:e>
              <m:sub>
                <m:r>
                  <m:t>t</m:t>
                </m:r>
              </m:sub>
            </m:sSub>
          </m:e>
        </m:d>
        <m:r>
          <m:rPr>
            <m:sty m:val="p"/>
          </m:rPr>
          <m:t>+</m:t>
        </m:r>
        <m:sSub>
          <m:sSubPr>
            <m:ctrlPr/>
          </m:sSubPr>
          <m:e>
            <m:r>
              <m:t>b</m:t>
            </m:r>
          </m:e>
          <m:sub>
            <m:r>
              <m:t>f</m:t>
            </m:r>
          </m:sub>
        </m:sSub>
        <m:r>
          <m:rPr>
            <m:sty m:val="p"/>
          </m:rPr>
          <m:t>)</m:t>
        </m:r>
      </m:oMath>
      <w:r w:rsidRPr="00A93980">
        <w:rPr>
          <w:rFonts w:hint="eastAsia"/>
        </w:rPr>
        <w:t xml:space="preserve"> </w:t>
      </w:r>
      <w:r w:rsidRPr="00A93980">
        <w:rPr>
          <w:rFonts w:hint="eastAsia"/>
        </w:rPr>
        <w:tab/>
        <w:t>(2-25)</w:t>
      </w:r>
      <w:commentRangeEnd w:id="47"/>
      <w:r>
        <w:rPr>
          <w:rStyle w:val="CommentReference"/>
        </w:rPr>
        <w:commentReference w:id="47"/>
      </w:r>
    </w:p>
    <w:p w:rsidR="000169EE" w:rsidRPr="00A93980" w:rsidRDefault="007D03C8">
      <w:pPr>
        <w:pStyle w:val="af0"/>
        <w:ind w:firstLine="480"/>
      </w:pPr>
      <w:commentRangeStart w:id="48"/>
      <w:r w:rsidRPr="00A93980">
        <w:rPr>
          <w:rFonts w:hint="eastAsia"/>
        </w:rPr>
        <w:tab/>
      </w:r>
      <m:oMath>
        <m:sSub>
          <m:sSubPr>
            <m:ctrlPr/>
          </m:sSubPr>
          <m:e>
            <m:r>
              <m:t>i</m:t>
            </m:r>
          </m:e>
          <m:sub>
            <m:r>
              <m:t>t</m:t>
            </m:r>
          </m:sub>
        </m:sSub>
        <m:r>
          <m:rPr>
            <m:sty m:val="p"/>
          </m:rPr>
          <w:rPr>
            <w:rFonts w:hint="eastAsia"/>
          </w:rPr>
          <m:t>=</m:t>
        </m:r>
        <m:r>
          <m:t>σ</m:t>
        </m:r>
        <m:r>
          <m:rPr>
            <m:sty m:val="p"/>
          </m:rPr>
          <m:t>(</m:t>
        </m:r>
        <m:sSub>
          <m:sSubPr>
            <m:ctrlPr/>
          </m:sSubPr>
          <m:e>
            <m:r>
              <m:t>W</m:t>
            </m:r>
          </m:e>
          <m:sub>
            <m:r>
              <m:t>i</m:t>
            </m:r>
          </m:sub>
        </m:sSub>
        <m:d>
          <m:dPr>
            <m:begChr m:val="["/>
            <m:endChr m:val="]"/>
            <m:ctrlPr/>
          </m:dPr>
          <m:e>
            <m:sSub>
              <m:sSubPr>
                <m:ctrlPr/>
              </m:sSubPr>
              <m:e>
                <m:r>
                  <m:t>h</m:t>
                </m:r>
              </m:e>
              <m:sub>
                <m:r>
                  <m:t>t</m:t>
                </m:r>
                <m:r>
                  <m:rPr>
                    <m:sty m:val="p"/>
                  </m:rPr>
                  <m:t>-1</m:t>
                </m:r>
              </m:sub>
            </m:sSub>
            <m:r>
              <m:rPr>
                <m:sty m:val="p"/>
              </m:rPr>
              <m:t>,</m:t>
            </m:r>
            <m:sSub>
              <m:sSubPr>
                <m:ctrlPr/>
              </m:sSubPr>
              <m:e>
                <m:r>
                  <m:t>x</m:t>
                </m:r>
              </m:e>
              <m:sub>
                <m:r>
                  <m:t>t</m:t>
                </m:r>
              </m:sub>
            </m:sSub>
          </m:e>
        </m:d>
        <m:r>
          <m:rPr>
            <m:sty m:val="p"/>
          </m:rPr>
          <m:t>+</m:t>
        </m:r>
        <m:sSub>
          <m:sSubPr>
            <m:ctrlPr/>
          </m:sSubPr>
          <m:e>
            <m:r>
              <m:t>b</m:t>
            </m:r>
          </m:e>
          <m:sub>
            <m:r>
              <m:t>i</m:t>
            </m:r>
          </m:sub>
        </m:sSub>
        <m:r>
          <m:rPr>
            <m:sty m:val="p"/>
          </m:rPr>
          <m:t>)</m:t>
        </m:r>
      </m:oMath>
      <w:r w:rsidRPr="00A93980">
        <w:rPr>
          <w:rFonts w:hint="eastAsia"/>
        </w:rPr>
        <w:t xml:space="preserve"> </w:t>
      </w:r>
      <w:r w:rsidRPr="00A93980">
        <w:rPr>
          <w:rFonts w:hint="eastAsia"/>
        </w:rPr>
        <w:tab/>
        <w:t>(2-26)</w:t>
      </w:r>
      <w:commentRangeEnd w:id="48"/>
      <w:r>
        <w:rPr>
          <w:rStyle w:val="CommentReference"/>
        </w:rPr>
        <w:commentReference w:id="48"/>
      </w:r>
    </w:p>
    <w:p w:rsidR="000169EE" w:rsidRPr="00A93980" w:rsidRDefault="007D03C8">
      <w:pPr>
        <w:pStyle w:val="af0"/>
        <w:ind w:firstLine="480"/>
      </w:pPr>
      <w:commentRangeStart w:id="49"/>
      <w:r w:rsidRPr="00A93980">
        <w:rPr>
          <w:rFonts w:hint="eastAsia"/>
        </w:rPr>
        <w:tab/>
      </w:r>
      <m:oMath>
        <m:sSub>
          <m:sSubPr>
            <m:ctrlPr/>
          </m:sSubPr>
          <m:e>
            <m:acc>
              <m:accPr>
                <m:chr m:val="̅"/>
                <m:ctrlPr/>
              </m:accPr>
              <m:e>
                <m:r>
                  <m:t>c</m:t>
                </m:r>
              </m:e>
            </m:acc>
          </m:e>
          <m:sub>
            <m:r>
              <m:t>t</m:t>
            </m:r>
          </m:sub>
        </m:sSub>
        <m:r>
          <m:rPr>
            <m:sty m:val="p"/>
          </m:rPr>
          <w:rPr>
            <w:rFonts w:hint="eastAsia"/>
          </w:rPr>
          <m:t>=</m:t>
        </m:r>
        <m:r>
          <m:t>tanh</m:t>
        </m:r>
        <m:r>
          <m:rPr>
            <m:sty m:val="p"/>
          </m:rPr>
          <m:t>(</m:t>
        </m:r>
        <m:sSub>
          <m:sSubPr>
            <m:ctrlPr/>
          </m:sSubPr>
          <m:e>
            <m:r>
              <m:t>W</m:t>
            </m:r>
          </m:e>
          <m:sub>
            <m:r>
              <m:t>c</m:t>
            </m:r>
          </m:sub>
        </m:sSub>
        <m:d>
          <m:dPr>
            <m:begChr m:val="["/>
            <m:endChr m:val="]"/>
            <m:ctrlPr/>
          </m:dPr>
          <m:e>
            <m:sSub>
              <m:sSubPr>
                <m:ctrlPr/>
              </m:sSubPr>
              <m:e>
                <m:r>
                  <m:t>h</m:t>
                </m:r>
              </m:e>
              <m:sub>
                <m:r>
                  <m:t>t</m:t>
                </m:r>
                <m:r>
                  <m:rPr>
                    <m:sty m:val="p"/>
                  </m:rPr>
                  <m:t>-1</m:t>
                </m:r>
              </m:sub>
            </m:sSub>
            <m:r>
              <m:rPr>
                <m:sty m:val="p"/>
              </m:rPr>
              <m:t>,</m:t>
            </m:r>
            <m:sSub>
              <m:sSubPr>
                <m:ctrlPr/>
              </m:sSubPr>
              <m:e>
                <m:r>
                  <m:t>x</m:t>
                </m:r>
              </m:e>
              <m:sub>
                <m:r>
                  <m:t>t</m:t>
                </m:r>
              </m:sub>
            </m:sSub>
          </m:e>
        </m:d>
        <m:r>
          <m:rPr>
            <m:sty m:val="p"/>
          </m:rPr>
          <m:t>+</m:t>
        </m:r>
        <m:sSub>
          <m:sSubPr>
            <m:ctrlPr/>
          </m:sSubPr>
          <m:e>
            <m:r>
              <m:t>b</m:t>
            </m:r>
          </m:e>
          <m:sub>
            <m:r>
              <m:t>c</m:t>
            </m:r>
          </m:sub>
        </m:sSub>
        <m:r>
          <m:rPr>
            <m:sty m:val="p"/>
          </m:rPr>
          <m:t>)</m:t>
        </m:r>
      </m:oMath>
      <w:r w:rsidRPr="00A93980">
        <w:rPr>
          <w:rFonts w:hint="eastAsia"/>
        </w:rPr>
        <w:t xml:space="preserve"> </w:t>
      </w:r>
      <w:r w:rsidRPr="00A93980">
        <w:rPr>
          <w:rFonts w:hint="eastAsia"/>
        </w:rPr>
        <w:tab/>
        <w:t>(2-27)</w:t>
      </w:r>
      <w:commentRangeEnd w:id="49"/>
      <w:r>
        <w:rPr>
          <w:rStyle w:val="CommentReference"/>
        </w:rPr>
        <w:commentReference w:id="49"/>
      </w:r>
    </w:p>
    <w:p w:rsidR="000169EE" w:rsidRPr="00A93980" w:rsidRDefault="007D03C8">
      <w:pPr>
        <w:pStyle w:val="af0"/>
        <w:ind w:firstLine="480"/>
      </w:pPr>
      <w:commentRangeStart w:id="50"/>
      <w:r w:rsidRPr="00A93980">
        <w:rPr>
          <w:rFonts w:hint="eastAsia"/>
        </w:rPr>
        <w:tab/>
      </w:r>
      <m:oMath>
        <m:sSub>
          <m:sSubPr>
            <m:ctrlPr/>
          </m:sSubPr>
          <m:e>
            <m:r>
              <m:t>c</m:t>
            </m:r>
          </m:e>
          <m:sub>
            <m:r>
              <m:t>t</m:t>
            </m:r>
          </m:sub>
        </m:sSub>
        <m:r>
          <m:rPr>
            <m:sty m:val="p"/>
          </m:rPr>
          <w:rPr>
            <w:rFonts w:hint="eastAsia"/>
          </w:rPr>
          <m:t>=</m:t>
        </m:r>
        <m:sSub>
          <m:sSubPr>
            <m:ctrlPr/>
          </m:sSubPr>
          <m:e>
            <m:r>
              <m:t>f</m:t>
            </m:r>
          </m:e>
          <m:sub>
            <m:r>
              <m:t>t</m:t>
            </m:r>
          </m:sub>
        </m:sSub>
        <m:r>
          <m:rPr>
            <m:sty m:val="p"/>
          </m:rPr>
          <m:t>×</m:t>
        </m:r>
        <m:sSub>
          <m:sSubPr>
            <m:ctrlPr/>
          </m:sSubPr>
          <m:e>
            <m:r>
              <m:t>c</m:t>
            </m:r>
          </m:e>
          <m:sub>
            <m:r>
              <m:t>t</m:t>
            </m:r>
            <m:r>
              <m:rPr>
                <m:sty m:val="p"/>
              </m:rPr>
              <m:t>-1</m:t>
            </m:r>
          </m:sub>
        </m:sSub>
        <m:r>
          <m:rPr>
            <m:sty m:val="p"/>
          </m:rPr>
          <m:t>+</m:t>
        </m:r>
        <m:sSub>
          <m:sSubPr>
            <m:ctrlPr/>
          </m:sSubPr>
          <m:e>
            <m:r>
              <m:t>i</m:t>
            </m:r>
          </m:e>
          <m:sub>
            <m:r>
              <m:t>t</m:t>
            </m:r>
          </m:sub>
        </m:sSub>
        <m:r>
          <m:rPr>
            <m:sty m:val="p"/>
          </m:rPr>
          <m:t>×</m:t>
        </m:r>
        <m:sSub>
          <m:sSubPr>
            <m:ctrlPr/>
          </m:sSubPr>
          <m:e>
            <m:acc>
              <m:accPr>
                <m:chr m:val="̅"/>
                <m:ctrlPr/>
              </m:accPr>
              <m:e>
                <m:r>
                  <m:t>c</m:t>
                </m:r>
              </m:e>
            </m:acc>
          </m:e>
          <m:sub>
            <m:r>
              <m:t>t</m:t>
            </m:r>
          </m:sub>
        </m:sSub>
      </m:oMath>
      <w:r w:rsidRPr="00A93980">
        <w:rPr>
          <w:rFonts w:hint="eastAsia"/>
        </w:rPr>
        <w:t xml:space="preserve"> </w:t>
      </w:r>
      <w:r w:rsidRPr="00A93980">
        <w:rPr>
          <w:rFonts w:hint="eastAsia"/>
        </w:rPr>
        <w:tab/>
        <w:t>(2-28)</w:t>
      </w:r>
      <w:commentRangeEnd w:id="50"/>
      <w:r>
        <w:rPr>
          <w:rStyle w:val="CommentReference"/>
        </w:rPr>
        <w:commentReference w:id="50"/>
      </w:r>
    </w:p>
    <w:p w:rsidR="000169EE" w:rsidRPr="00A93980" w:rsidRDefault="007D03C8">
      <w:pPr>
        <w:pStyle w:val="af0"/>
        <w:ind w:firstLine="480"/>
      </w:pPr>
      <w:commentRangeStart w:id="51"/>
      <w:r w:rsidRPr="00A93980">
        <w:rPr>
          <w:rFonts w:hint="eastAsia"/>
        </w:rPr>
        <w:tab/>
      </w:r>
      <m:oMath>
        <m:sSub>
          <m:sSubPr>
            <m:ctrlPr/>
          </m:sSubPr>
          <m:e>
            <m:r>
              <m:t>o</m:t>
            </m:r>
          </m:e>
          <m:sub>
            <m:r>
              <m:t>t</m:t>
            </m:r>
          </m:sub>
        </m:sSub>
        <m:r>
          <m:rPr>
            <m:sty m:val="p"/>
          </m:rPr>
          <w:rPr>
            <w:rFonts w:hint="eastAsia"/>
          </w:rPr>
          <m:t>=</m:t>
        </m:r>
        <m:r>
          <m:t>σ</m:t>
        </m:r>
        <m:r>
          <m:rPr>
            <m:sty m:val="p"/>
          </m:rPr>
          <m:t>(</m:t>
        </m:r>
        <m:sSub>
          <m:sSubPr>
            <m:ctrlPr/>
          </m:sSubPr>
          <m:e>
            <m:r>
              <m:t>W</m:t>
            </m:r>
          </m:e>
          <m:sub>
            <m:r>
              <m:t>o</m:t>
            </m:r>
          </m:sub>
        </m:sSub>
        <m:d>
          <m:dPr>
            <m:begChr m:val="["/>
            <m:endChr m:val="]"/>
            <m:ctrlPr/>
          </m:dPr>
          <m:e>
            <m:sSub>
              <m:sSubPr>
                <m:ctrlPr/>
              </m:sSubPr>
              <m:e>
                <m:r>
                  <m:t>h</m:t>
                </m:r>
              </m:e>
              <m:sub>
                <m:r>
                  <m:t>t</m:t>
                </m:r>
                <m:r>
                  <m:rPr>
                    <m:sty m:val="p"/>
                  </m:rPr>
                  <m:t>-1</m:t>
                </m:r>
              </m:sub>
            </m:sSub>
            <m:r>
              <m:rPr>
                <m:sty m:val="p"/>
              </m:rPr>
              <m:t>,</m:t>
            </m:r>
            <m:sSub>
              <m:sSubPr>
                <m:ctrlPr/>
              </m:sSubPr>
              <m:e>
                <m:r>
                  <m:t>x</m:t>
                </m:r>
              </m:e>
              <m:sub>
                <m:r>
                  <m:t>t</m:t>
                </m:r>
              </m:sub>
            </m:sSub>
          </m:e>
        </m:d>
        <m:r>
          <m:rPr>
            <m:sty m:val="p"/>
          </m:rPr>
          <m:t>+</m:t>
        </m:r>
        <m:sSub>
          <m:sSubPr>
            <m:ctrlPr/>
          </m:sSubPr>
          <m:e>
            <m:r>
              <m:t>b</m:t>
            </m:r>
          </m:e>
          <m:sub>
            <m:r>
              <m:t>o</m:t>
            </m:r>
          </m:sub>
        </m:sSub>
        <m:r>
          <m:rPr>
            <m:sty m:val="p"/>
          </m:rPr>
          <m:t>)</m:t>
        </m:r>
      </m:oMath>
      <w:r w:rsidRPr="00A93980">
        <w:rPr>
          <w:rFonts w:hint="eastAsia"/>
        </w:rPr>
        <w:t xml:space="preserve"> </w:t>
      </w:r>
      <w:r w:rsidRPr="00A93980">
        <w:rPr>
          <w:rFonts w:hint="eastAsia"/>
        </w:rPr>
        <w:tab/>
        <w:t>(2-29)</w:t>
      </w:r>
      <w:commentRangeEnd w:id="51"/>
      <w:r>
        <w:rPr>
          <w:rStyle w:val="CommentReference"/>
        </w:rPr>
        <w:commentReference w:id="51"/>
      </w:r>
    </w:p>
    <w:p w:rsidR="000169EE" w:rsidRPr="00A93980" w:rsidRDefault="007D03C8">
      <w:pPr>
        <w:pStyle w:val="af0"/>
        <w:ind w:firstLine="480"/>
      </w:pPr>
      <w:commentRangeStart w:id="52"/>
      <w:r w:rsidRPr="00A93980">
        <w:rPr>
          <w:rFonts w:hint="eastAsia"/>
        </w:rPr>
        <w:tab/>
      </w:r>
      <m:oMath>
        <m:sSub>
          <m:sSubPr>
            <m:ctrlPr/>
          </m:sSubPr>
          <m:e>
            <m:r>
              <m:t>h</m:t>
            </m:r>
          </m:e>
          <m:sub>
            <m:r>
              <m:t>t</m:t>
            </m:r>
          </m:sub>
        </m:sSub>
        <m:r>
          <m:rPr>
            <m:sty m:val="p"/>
          </m:rPr>
          <w:rPr>
            <w:rFonts w:hint="eastAsia"/>
          </w:rPr>
          <m:t>=</m:t>
        </m:r>
        <m:sSub>
          <m:sSubPr>
            <m:ctrlPr/>
          </m:sSubPr>
          <m:e>
            <m:r>
              <m:t>o</m:t>
            </m:r>
          </m:e>
          <m:sub>
            <m:r>
              <m:t>t</m:t>
            </m:r>
          </m:sub>
        </m:sSub>
        <m:r>
          <m:rPr>
            <m:sty m:val="p"/>
          </m:rPr>
          <m:t>×tanh⁡(</m:t>
        </m:r>
        <m:sSub>
          <m:sSubPr>
            <m:ctrlPr/>
          </m:sSubPr>
          <m:e>
            <m:r>
              <m:t>c</m:t>
            </m:r>
          </m:e>
          <m:sub>
            <m:r>
              <m:t>t</m:t>
            </m:r>
          </m:sub>
        </m:sSub>
        <m:r>
          <m:rPr>
            <m:sty m:val="p"/>
          </m:rPr>
          <m:t>)</m:t>
        </m:r>
      </m:oMath>
      <w:r w:rsidRPr="00A93980">
        <w:rPr>
          <w:rFonts w:hint="eastAsia"/>
        </w:rPr>
        <w:t xml:space="preserve"> </w:t>
      </w:r>
      <w:r w:rsidRPr="00A93980">
        <w:rPr>
          <w:rFonts w:hint="eastAsia"/>
        </w:rPr>
        <w:tab/>
        <w:t>(2-30)</w:t>
      </w:r>
      <w:commentRangeEnd w:id="52"/>
      <w:r>
        <w:rPr>
          <w:rStyle w:val="CommentReference"/>
        </w:rPr>
        <w:commentReference w:id="52"/>
      </w:r>
    </w:p>
    <w:p w:rsidR="000169EE" w:rsidRPr="00A93980" w:rsidRDefault="007D03C8">
      <w:pPr>
        <w:ind w:firstLineChars="200" w:firstLine="480"/>
      </w:pPr>
      <w:r w:rsidRPr="00A93980">
        <w:rPr>
          <w:rFonts w:hint="eastAsia"/>
        </w:rPr>
        <w:t>式中，</w:t>
      </w:r>
      <w:r w:rsidRPr="00A93980">
        <w:rPr>
          <w:rFonts w:ascii="Times New Roman" w:hAnsi="Times New Roman" w:cs="Times New Roman"/>
        </w:rPr>
        <w:t>W</w:t>
      </w:r>
      <w:r w:rsidRPr="00A93980">
        <w:rPr>
          <w:rFonts w:hint="eastAsia"/>
        </w:rPr>
        <w:t>为权值矩阵的参数，</w:t>
      </w:r>
      <w:r w:rsidRPr="00A93980">
        <w:rPr>
          <w:rFonts w:ascii="Times New Roman" w:hAnsi="Times New Roman" w:cs="Times New Roman"/>
        </w:rPr>
        <w:t>b</w:t>
      </w:r>
      <w:r w:rsidRPr="00A93980">
        <w:rPr>
          <w:rFonts w:hint="eastAsia"/>
        </w:rPr>
        <w:t>为偏置变量。</w:t>
      </w:r>
    </w:p>
    <w:p w:rsidR="000169EE" w:rsidRPr="00A93980" w:rsidRDefault="007D03C8">
      <w:pPr>
        <w:pStyle w:val="2"/>
      </w:pPr>
      <w:bookmarkStart w:id="36" w:name="_Toc103736477"/>
      <w:r w:rsidRPr="00A93980">
        <w:rPr>
          <w:rFonts w:hint="eastAsia"/>
        </w:rPr>
        <w:t xml:space="preserve">2.4 </w:t>
      </w:r>
      <w:r w:rsidRPr="00A93980">
        <w:rPr>
          <w:rFonts w:hint="eastAsia"/>
        </w:rPr>
        <w:t>本章小结</w:t>
      </w:r>
      <w:bookmarkEnd w:id="36"/>
    </w:p>
    <w:p w:rsidR="000A526C" w:rsidRPr="00A93980" w:rsidRDefault="007D03C8" w:rsidP="00042C9D">
      <w:pPr>
        <w:ind w:firstLine="420"/>
        <w:sectPr w:rsidR="000A526C" w:rsidRPr="00A93980" w:rsidSect="00E57FF2">
          <w:headerReference w:type="even" r:id="rId46"/>
          <w:footerReference w:type="even" r:id="rId47"/>
          <w:pgSz w:w="11906" w:h="16838"/>
          <w:pgMar w:top="1985" w:right="1588" w:bottom="2268" w:left="1588" w:header="1417" w:footer="1701" w:gutter="284"/>
          <w:cols w:space="425"/>
          <w:docGrid w:linePitch="326"/>
        </w:sectPr>
      </w:pPr>
      <w:r w:rsidRPr="00A93980">
        <w:t>针对本文实际应用到的相关算法</w:t>
      </w:r>
      <w:r w:rsidRPr="00A93980">
        <w:rPr>
          <w:rFonts w:hint="eastAsia"/>
        </w:rPr>
        <w:t>，</w:t>
      </w:r>
      <w:r w:rsidRPr="00A93980">
        <w:t>本章进行了相关模型理论的介绍</w:t>
      </w:r>
      <w:r w:rsidRPr="00A93980">
        <w:rPr>
          <w:rFonts w:hint="eastAsia"/>
        </w:rPr>
        <w:t>。</w:t>
      </w:r>
      <w:r w:rsidRPr="00A93980">
        <w:t>首先对</w:t>
      </w:r>
      <w:r w:rsidRPr="00A93980">
        <w:rPr>
          <w:rFonts w:hint="eastAsia"/>
        </w:rPr>
        <w:t>不同</w:t>
      </w:r>
      <w:r w:rsidRPr="00A93980">
        <w:t>颜色空间以及色差的计算进行了阐述</w:t>
      </w:r>
      <w:r w:rsidRPr="00A93980">
        <w:rPr>
          <w:rFonts w:hint="eastAsia"/>
        </w:rPr>
        <w:t>，</w:t>
      </w:r>
      <w:r w:rsidRPr="00A93980">
        <w:t>接着对色纺纱配色预测的三个理论模型进行详细介绍以及实用性分析</w:t>
      </w:r>
      <w:r w:rsidRPr="00A93980">
        <w:rPr>
          <w:rFonts w:hint="eastAsia"/>
        </w:rPr>
        <w:t>，最后对基于机器学习的配色预测方法进行了介绍。</w:t>
      </w:r>
    </w:p>
    <w:p w:rsidR="000169EE" w:rsidRPr="00A93980" w:rsidRDefault="007D03C8">
      <w:pPr>
        <w:pStyle w:val="1"/>
      </w:pPr>
      <w:bookmarkStart w:id="37" w:name="_Toc103736478"/>
      <w:r w:rsidRPr="00A93980">
        <w:rPr>
          <w:rFonts w:hint="eastAsia"/>
        </w:rPr>
        <w:lastRenderedPageBreak/>
        <w:t>第</w:t>
      </w:r>
      <w:r w:rsidRPr="00A93980">
        <w:rPr>
          <w:rFonts w:hint="eastAsia"/>
        </w:rPr>
        <w:t>3</w:t>
      </w:r>
      <w:r w:rsidRPr="00A93980">
        <w:rPr>
          <w:rFonts w:hint="eastAsia"/>
        </w:rPr>
        <w:t>章</w:t>
      </w:r>
      <w:r w:rsidRPr="00A93980">
        <w:rPr>
          <w:rFonts w:hint="eastAsia"/>
        </w:rPr>
        <w:t>KM_LSTM</w:t>
      </w:r>
      <w:r w:rsidRPr="00A93980">
        <w:rPr>
          <w:rFonts w:hint="eastAsia"/>
        </w:rPr>
        <w:t>配色预测模型</w:t>
      </w:r>
      <w:bookmarkEnd w:id="37"/>
    </w:p>
    <w:p w:rsidR="000169EE" w:rsidRPr="00A93980" w:rsidRDefault="007D03C8">
      <w:pPr>
        <w:ind w:firstLineChars="200" w:firstLine="480"/>
      </w:pPr>
      <w:r w:rsidRPr="00A93980">
        <w:rPr>
          <w:rFonts w:hint="eastAsia"/>
        </w:rPr>
        <w:t>本章主要围绕</w:t>
      </w:r>
      <w:r w:rsidRPr="00A93980">
        <w:rPr>
          <w:rFonts w:hint="eastAsia"/>
        </w:rPr>
        <w:t>KM_LSTM</w:t>
      </w:r>
      <w:r w:rsidRPr="00A93980">
        <w:rPr>
          <w:rFonts w:hint="eastAsia"/>
        </w:rPr>
        <w:t>配色预测模型进行阐述，首先简要介绍了本文预测模型的整体流程设计，然后从网络结构、损失函数以及评价指标三方面对</w:t>
      </w:r>
      <w:r w:rsidRPr="00A93980">
        <w:rPr>
          <w:rFonts w:hint="eastAsia"/>
        </w:rPr>
        <w:t>KM_LSTM</w:t>
      </w:r>
      <w:r w:rsidRPr="00A93980">
        <w:rPr>
          <w:rFonts w:hint="eastAsia"/>
        </w:rPr>
        <w:t>配色预测模型进行详细介绍。</w:t>
      </w:r>
    </w:p>
    <w:p w:rsidR="000169EE" w:rsidRPr="00A93980" w:rsidRDefault="007D03C8">
      <w:pPr>
        <w:pStyle w:val="2"/>
      </w:pPr>
      <w:bookmarkStart w:id="38" w:name="_Toc103736479"/>
      <w:r w:rsidRPr="00A93980">
        <w:rPr>
          <w:rFonts w:hint="eastAsia"/>
        </w:rPr>
        <w:t xml:space="preserve">3.1 </w:t>
      </w:r>
      <w:r w:rsidRPr="00A93980">
        <w:rPr>
          <w:rFonts w:hint="eastAsia"/>
        </w:rPr>
        <w:t>配色预测方法流程设计</w:t>
      </w:r>
      <w:bookmarkEnd w:id="38"/>
    </w:p>
    <w:p w:rsidR="000169EE" w:rsidRPr="00A93980" w:rsidRDefault="007D03C8">
      <w:pPr>
        <w:pStyle w:val="3"/>
      </w:pPr>
      <w:bookmarkStart w:id="39" w:name="_Toc103736480"/>
      <w:commentRangeStart w:id="118"/>
      <w:r w:rsidRPr="00A93980">
        <w:rPr>
          <w:rFonts w:hint="eastAsia"/>
        </w:rPr>
        <w:t xml:space="preserve">3.1.1 </w:t>
      </w:r>
      <w:r w:rsidRPr="00A93980">
        <w:rPr>
          <w:rFonts w:hint="eastAsia"/>
        </w:rPr>
        <w:t>色纺纱样本数据获取</w:t>
      </w:r>
      <w:commentRangeEnd w:id="118"/>
      <w:r>
        <w:rPr>
          <w:rStyle w:val="CommentReference"/>
        </w:rPr>
        <w:commentReference w:id="118"/>
      </w:r>
      <w:bookmarkEnd w:id="39"/>
    </w:p>
    <w:p w:rsidR="007B460F" w:rsidRPr="00A93980" w:rsidRDefault="007D03C8" w:rsidP="007B460F">
      <w:pPr>
        <w:ind w:firstLineChars="200" w:firstLine="480"/>
        <w:rPr>
          <w:rFonts w:ascii="Times New Roman" w:hAnsi="Times New Roman" w:cs="Times New Roman"/>
        </w:rPr>
      </w:pPr>
      <w:r w:rsidRPr="00A93980">
        <w:rPr>
          <w:rFonts w:ascii="Times New Roman" w:hAnsi="Times New Roman" w:cs="Times New Roman" w:hint="eastAsia"/>
        </w:rPr>
        <w:t>制备色纺纱的大致流程</w:t>
      </w:r>
      <w:r w:rsidR="007B460F" w:rsidRPr="00A93980">
        <w:rPr>
          <w:rFonts w:ascii="Times New Roman" w:hAnsi="Times New Roman" w:cs="Times New Roman" w:hint="eastAsia"/>
        </w:rPr>
        <w:t>包括纤维染色、纤维混合、纺制纱线、制备织物等步骤，</w:t>
      </w:r>
      <w:r w:rsidRPr="00A93980">
        <w:rPr>
          <w:rFonts w:ascii="Times New Roman" w:hAnsi="Times New Roman" w:cs="Times New Roman" w:hint="eastAsia"/>
        </w:rPr>
        <w:t>如图</w:t>
      </w:r>
      <w:r w:rsidRPr="00A93980">
        <w:rPr>
          <w:rFonts w:ascii="Times New Roman" w:hAnsi="Times New Roman" w:cs="Times New Roman" w:hint="eastAsia"/>
        </w:rPr>
        <w:t>3-1</w:t>
      </w:r>
      <w:r w:rsidR="007B460F" w:rsidRPr="00A93980">
        <w:rPr>
          <w:rFonts w:ascii="Times New Roman" w:hAnsi="Times New Roman" w:cs="Times New Roman" w:hint="eastAsia"/>
        </w:rPr>
        <w:t>所示。</w:t>
      </w:r>
      <w:r w:rsidR="007B460F" w:rsidRPr="00A93980">
        <w:rPr>
          <w:rFonts w:ascii="Times New Roman" w:hAnsi="Times New Roman" w:cs="Times New Roman"/>
        </w:rPr>
        <w:t>本文所使用的单色棉纤维包括红、黄、蓝、白、黑五种颜色，</w:t>
      </w:r>
      <w:r w:rsidR="007B460F" w:rsidRPr="00A93980">
        <w:rPr>
          <w:rFonts w:ascii="Times New Roman" w:hAnsi="Times New Roman" w:cs="Times New Roman" w:hint="eastAsia"/>
        </w:rPr>
        <w:t>纤维长度</w:t>
      </w:r>
      <w:r w:rsidR="007B460F" w:rsidRPr="00A93980">
        <w:rPr>
          <w:rFonts w:ascii="Times New Roman" w:hAnsi="Times New Roman" w:cs="Times New Roman" w:hint="eastAsia"/>
        </w:rPr>
        <w:t>29 mm</w:t>
      </w:r>
      <w:r w:rsidR="007B460F" w:rsidRPr="00A93980">
        <w:rPr>
          <w:rFonts w:ascii="Times New Roman" w:hAnsi="Times New Roman" w:cs="Times New Roman" w:hint="eastAsia"/>
        </w:rPr>
        <w:t>，线密度为</w:t>
      </w:r>
      <w:r w:rsidR="007B460F" w:rsidRPr="00A93980">
        <w:rPr>
          <w:rFonts w:ascii="Times New Roman" w:hAnsi="Times New Roman" w:cs="Times New Roman" w:hint="eastAsia"/>
        </w:rPr>
        <w:t>1.87 dtex</w:t>
      </w:r>
      <w:r w:rsidR="007B460F" w:rsidRPr="00A93980">
        <w:rPr>
          <w:rFonts w:ascii="Times New Roman" w:hAnsi="Times New Roman" w:cs="Times New Roman" w:hint="eastAsia"/>
        </w:rPr>
        <w:t>。其</w:t>
      </w:r>
      <w:r w:rsidR="007B460F" w:rsidRPr="00A93980">
        <w:rPr>
          <w:rFonts w:ascii="Times New Roman" w:hAnsi="Times New Roman" w:cs="Times New Roman" w:hint="eastAsia"/>
        </w:rPr>
        <w:t>CIELab</w:t>
      </w:r>
      <w:r w:rsidR="007B460F" w:rsidRPr="00A93980">
        <w:rPr>
          <w:rFonts w:ascii="Times New Roman" w:hAnsi="Times New Roman" w:cs="Times New Roman" w:hint="eastAsia"/>
        </w:rPr>
        <w:t>颜色值如表</w:t>
      </w:r>
      <w:r w:rsidR="007B460F" w:rsidRPr="00A93980">
        <w:rPr>
          <w:rFonts w:ascii="Times New Roman" w:hAnsi="Times New Roman" w:cs="Times New Roman" w:hint="eastAsia"/>
        </w:rPr>
        <w:t>3-1</w:t>
      </w:r>
      <w:r w:rsidR="007B460F" w:rsidRPr="00A93980">
        <w:rPr>
          <w:rFonts w:ascii="Times New Roman" w:hAnsi="Times New Roman" w:cs="Times New Roman" w:hint="eastAsia"/>
        </w:rPr>
        <w:t>所示。</w:t>
      </w:r>
    </w:p>
    <w:p w:rsidR="008A2212" w:rsidRPr="00A93980" w:rsidRDefault="007D03C8" w:rsidP="00CE2323">
      <w:pPr>
        <w:pStyle w:val="af1"/>
        <w:keepNext/>
      </w:pPr>
      <w:r w:rsidRPr="00A93980">
        <w:rPr>
          <w:noProof/>
        </w:rPr>
        <w:drawing>
          <wp:inline distT="0" distB="0" distL="0" distR="0" wp14:anchorId="1C2A115E" wp14:editId="14E8FB93">
            <wp:extent cx="906145" cy="910590"/>
            <wp:effectExtent l="0" t="0" r="8255" b="3810"/>
            <wp:docPr id="1033" name="图片 14"/>
            <wp:cNvGraphicFramePr/>
            <a:graphic xmlns:a="http://schemas.openxmlformats.org/drawingml/2006/main">
              <a:graphicData uri="http://schemas.openxmlformats.org/drawingml/2006/picture">
                <pic:pic xmlns:pic="http://schemas.openxmlformats.org/drawingml/2006/picture">
                  <pic:nvPicPr>
                    <pic:cNvPr id="1033" name="图片 14"/>
                    <pic:cNvPicPr/>
                  </pic:nvPicPr>
                  <pic:blipFill>
                    <a:blip r:embed="rId48" cstate="print"/>
                    <a:srcRect/>
                    <a:stretch>
                      <a:fillRect/>
                    </a:stretch>
                  </pic:blipFill>
                  <pic:spPr>
                    <a:xfrm>
                      <a:off x="0" y="0"/>
                      <a:ext cx="906449" cy="910807"/>
                    </a:xfrm>
                    <a:prstGeom prst="rect">
                      <a:avLst/>
                    </a:prstGeom>
                  </pic:spPr>
                </pic:pic>
              </a:graphicData>
            </a:graphic>
          </wp:inline>
        </w:drawing>
      </w:r>
      <w:r w:rsidRPr="00A93980">
        <w:rPr>
          <w:noProof/>
        </w:rPr>
        <w:drawing>
          <wp:inline distT="0" distB="0" distL="0" distR="0" wp14:anchorId="4907E143" wp14:editId="4E599D48">
            <wp:extent cx="915670" cy="929005"/>
            <wp:effectExtent l="0" t="0" r="0" b="4445"/>
            <wp:docPr id="1034" name="图片 15"/>
            <wp:cNvGraphicFramePr/>
            <a:graphic xmlns:a="http://schemas.openxmlformats.org/drawingml/2006/main">
              <a:graphicData uri="http://schemas.openxmlformats.org/drawingml/2006/picture">
                <pic:pic xmlns:pic="http://schemas.openxmlformats.org/drawingml/2006/picture">
                  <pic:nvPicPr>
                    <pic:cNvPr id="1034" name="图片 15"/>
                    <pic:cNvPicPr/>
                  </pic:nvPicPr>
                  <pic:blipFill>
                    <a:blip r:embed="rId49" cstate="print"/>
                    <a:srcRect/>
                    <a:stretch>
                      <a:fillRect/>
                    </a:stretch>
                  </pic:blipFill>
                  <pic:spPr>
                    <a:xfrm>
                      <a:off x="0" y="0"/>
                      <a:ext cx="915905" cy="929441"/>
                    </a:xfrm>
                    <a:prstGeom prst="rect">
                      <a:avLst/>
                    </a:prstGeom>
                  </pic:spPr>
                </pic:pic>
              </a:graphicData>
            </a:graphic>
          </wp:inline>
        </w:drawing>
      </w:r>
      <w:r w:rsidRPr="00A93980">
        <w:t xml:space="preserve"> </w:t>
      </w:r>
      <w:r w:rsidRPr="00A93980">
        <w:rPr>
          <w:noProof/>
        </w:rPr>
        <w:drawing>
          <wp:inline distT="0" distB="0" distL="0" distR="0" wp14:anchorId="5EF3BA1B" wp14:editId="47378DAD">
            <wp:extent cx="965835" cy="929640"/>
            <wp:effectExtent l="0" t="0" r="5715" b="3810"/>
            <wp:docPr id="1035" name="图片 16"/>
            <wp:cNvGraphicFramePr/>
            <a:graphic xmlns:a="http://schemas.openxmlformats.org/drawingml/2006/main">
              <a:graphicData uri="http://schemas.openxmlformats.org/drawingml/2006/picture">
                <pic:pic xmlns:pic="http://schemas.openxmlformats.org/drawingml/2006/picture">
                  <pic:nvPicPr>
                    <pic:cNvPr id="1035" name="图片 16"/>
                    <pic:cNvPicPr/>
                  </pic:nvPicPr>
                  <pic:blipFill>
                    <a:blip r:embed="rId50" cstate="print"/>
                    <a:srcRect/>
                    <a:stretch>
                      <a:fillRect/>
                    </a:stretch>
                  </pic:blipFill>
                  <pic:spPr>
                    <a:xfrm>
                      <a:off x="0" y="0"/>
                      <a:ext cx="966335" cy="930041"/>
                    </a:xfrm>
                    <a:prstGeom prst="rect">
                      <a:avLst/>
                    </a:prstGeom>
                  </pic:spPr>
                </pic:pic>
              </a:graphicData>
            </a:graphic>
          </wp:inline>
        </w:drawing>
      </w:r>
      <w:r w:rsidRPr="00A93980">
        <w:t xml:space="preserve"> </w:t>
      </w:r>
      <w:r w:rsidRPr="00A93980">
        <w:rPr>
          <w:noProof/>
        </w:rPr>
        <w:drawing>
          <wp:inline distT="0" distB="0" distL="0" distR="0" wp14:anchorId="394306F5" wp14:editId="5B6EA810">
            <wp:extent cx="948055" cy="930275"/>
            <wp:effectExtent l="0" t="0" r="4445" b="3175"/>
            <wp:docPr id="1036" name="图片 20"/>
            <wp:cNvGraphicFramePr/>
            <a:graphic xmlns:a="http://schemas.openxmlformats.org/drawingml/2006/main">
              <a:graphicData uri="http://schemas.openxmlformats.org/drawingml/2006/picture">
                <pic:pic xmlns:pic="http://schemas.openxmlformats.org/drawingml/2006/picture">
                  <pic:nvPicPr>
                    <pic:cNvPr id="1036" name="图片 20"/>
                    <pic:cNvPicPr/>
                  </pic:nvPicPr>
                  <pic:blipFill>
                    <a:blip r:embed="rId51" cstate="print"/>
                    <a:srcRect/>
                    <a:stretch>
                      <a:fillRect/>
                    </a:stretch>
                  </pic:blipFill>
                  <pic:spPr>
                    <a:xfrm>
                      <a:off x="0" y="0"/>
                      <a:ext cx="948543" cy="930302"/>
                    </a:xfrm>
                    <a:prstGeom prst="rect">
                      <a:avLst/>
                    </a:prstGeom>
                  </pic:spPr>
                </pic:pic>
              </a:graphicData>
            </a:graphic>
          </wp:inline>
        </w:drawing>
      </w:r>
      <w:r w:rsidRPr="00A93980">
        <w:t xml:space="preserve"> </w:t>
      </w:r>
      <w:r w:rsidRPr="00A93980">
        <w:rPr>
          <w:noProof/>
        </w:rPr>
        <w:drawing>
          <wp:inline distT="0" distB="0" distL="0" distR="0" wp14:anchorId="3F325D75" wp14:editId="0A381DB6">
            <wp:extent cx="946150" cy="932180"/>
            <wp:effectExtent l="0" t="0" r="6350" b="1270"/>
            <wp:docPr id="1037" name="图片 21"/>
            <wp:cNvGraphicFramePr/>
            <a:graphic xmlns:a="http://schemas.openxmlformats.org/drawingml/2006/main">
              <a:graphicData uri="http://schemas.openxmlformats.org/drawingml/2006/picture">
                <pic:pic xmlns:pic="http://schemas.openxmlformats.org/drawingml/2006/picture">
                  <pic:nvPicPr>
                    <pic:cNvPr id="1037" name="图片 21"/>
                    <pic:cNvPicPr/>
                  </pic:nvPicPr>
                  <pic:blipFill>
                    <a:blip r:embed="rId52" cstate="print"/>
                    <a:srcRect/>
                    <a:stretch>
                      <a:fillRect/>
                    </a:stretch>
                  </pic:blipFill>
                  <pic:spPr>
                    <a:xfrm>
                      <a:off x="0" y="0"/>
                      <a:ext cx="946205" cy="932558"/>
                    </a:xfrm>
                    <a:prstGeom prst="rect">
                      <a:avLst/>
                    </a:prstGeom>
                  </pic:spPr>
                </pic:pic>
              </a:graphicData>
            </a:graphic>
          </wp:inline>
        </w:drawing>
      </w:r>
    </w:p>
    <w:p w:rsidR="00CE2323" w:rsidRPr="00A93980" w:rsidRDefault="007D03C8" w:rsidP="00CE2323">
      <w:pPr>
        <w:pStyle w:val="af1"/>
        <w:ind w:firstLineChars="150" w:firstLine="315"/>
        <w:jc w:val="both"/>
      </w:pPr>
      <w:r w:rsidRPr="00A93980">
        <w:rPr>
          <w:rFonts w:hint="eastAsia"/>
        </w:rPr>
        <w:t>a)</w:t>
      </w:r>
      <w:r w:rsidRPr="00A93980">
        <w:rPr>
          <w:rFonts w:hint="eastAsia"/>
        </w:rPr>
        <w:t>原色纤维</w:t>
      </w:r>
      <w:r w:rsidRPr="00A93980">
        <w:rPr>
          <w:rFonts w:hint="eastAsia"/>
        </w:rPr>
        <w:t xml:space="preserve">     b)</w:t>
      </w:r>
      <w:r w:rsidRPr="00A93980">
        <w:rPr>
          <w:rFonts w:hint="eastAsia"/>
        </w:rPr>
        <w:t>纤维染色</w:t>
      </w:r>
      <w:r w:rsidRPr="00A93980">
        <w:rPr>
          <w:rFonts w:hint="eastAsia"/>
        </w:rPr>
        <w:t xml:space="preserve">     c)</w:t>
      </w:r>
      <w:r w:rsidRPr="00A93980">
        <w:rPr>
          <w:rFonts w:hint="eastAsia"/>
        </w:rPr>
        <w:t>纤维混合</w:t>
      </w:r>
      <w:r w:rsidRPr="00A93980">
        <w:rPr>
          <w:rFonts w:hint="eastAsia"/>
        </w:rPr>
        <w:t xml:space="preserve">      </w:t>
      </w:r>
      <w:r w:rsidR="00B8097E" w:rsidRPr="00A93980">
        <w:rPr>
          <w:rFonts w:hint="eastAsia"/>
        </w:rPr>
        <w:t>d)</w:t>
      </w:r>
      <w:r w:rsidRPr="00A93980">
        <w:rPr>
          <w:rFonts w:hint="eastAsia"/>
        </w:rPr>
        <w:t>纺制纱线</w:t>
      </w:r>
      <w:r w:rsidRPr="00A93980">
        <w:rPr>
          <w:rFonts w:hint="eastAsia"/>
        </w:rPr>
        <w:t xml:space="preserve">     </w:t>
      </w:r>
      <w:r w:rsidR="00B8097E" w:rsidRPr="00A93980">
        <w:rPr>
          <w:rFonts w:hint="eastAsia"/>
        </w:rPr>
        <w:t xml:space="preserve"> </w:t>
      </w:r>
      <w:r w:rsidRPr="00A93980">
        <w:rPr>
          <w:rFonts w:hint="eastAsia"/>
        </w:rPr>
        <w:t>e)</w:t>
      </w:r>
      <w:r w:rsidRPr="00A93980">
        <w:rPr>
          <w:rFonts w:hint="eastAsia"/>
        </w:rPr>
        <w:t>制备织物</w:t>
      </w:r>
    </w:p>
    <w:p w:rsidR="00972F04" w:rsidRPr="00A93980" w:rsidRDefault="00B8097E" w:rsidP="00CE2323">
      <w:pPr>
        <w:pStyle w:val="af1"/>
        <w:ind w:firstLineChars="150" w:firstLine="315"/>
        <w:jc w:val="both"/>
      </w:pPr>
      <w:r w:rsidRPr="00A93980">
        <w:rPr>
          <w:rFonts w:hint="eastAsia"/>
        </w:rPr>
        <w:t>a)</w:t>
      </w:r>
      <w:r w:rsidR="00972F04" w:rsidRPr="00A93980">
        <w:t>raw</w:t>
      </w:r>
      <w:r w:rsidR="00972F04" w:rsidRPr="00A93980">
        <w:rPr>
          <w:rFonts w:hint="eastAsia"/>
        </w:rPr>
        <w:t xml:space="preserve">          </w:t>
      </w:r>
      <w:r w:rsidRPr="00A93980">
        <w:rPr>
          <w:rFonts w:hint="eastAsia"/>
        </w:rPr>
        <w:t>b)</w:t>
      </w:r>
      <w:r w:rsidR="00972F04" w:rsidRPr="00A93980">
        <w:rPr>
          <w:rFonts w:hint="eastAsia"/>
        </w:rPr>
        <w:t xml:space="preserve">dyed         </w:t>
      </w:r>
      <w:r w:rsidRPr="00A93980">
        <w:rPr>
          <w:rFonts w:hint="eastAsia"/>
        </w:rPr>
        <w:t>c)</w:t>
      </w:r>
      <w:r w:rsidR="00972F04" w:rsidRPr="00A93980">
        <w:rPr>
          <w:rFonts w:hint="eastAsia"/>
        </w:rPr>
        <w:t>mixing</w:t>
      </w:r>
      <w:r w:rsidRPr="00A93980">
        <w:rPr>
          <w:rFonts w:hint="eastAsia"/>
        </w:rPr>
        <w:t xml:space="preserve">     </w:t>
      </w:r>
      <w:r w:rsidR="00972F04" w:rsidRPr="00A93980">
        <w:rPr>
          <w:rFonts w:hint="eastAsia"/>
        </w:rPr>
        <w:t xml:space="preserve">    </w:t>
      </w:r>
      <w:r w:rsidRPr="00A93980">
        <w:rPr>
          <w:rFonts w:hint="eastAsia"/>
        </w:rPr>
        <w:t>d)</w:t>
      </w:r>
      <w:r w:rsidR="00972F04" w:rsidRPr="00A93980">
        <w:rPr>
          <w:rFonts w:hint="eastAsia"/>
        </w:rPr>
        <w:t xml:space="preserve">spinning       </w:t>
      </w:r>
      <w:r w:rsidRPr="00A93980">
        <w:rPr>
          <w:rFonts w:hint="eastAsia"/>
        </w:rPr>
        <w:t>e)</w:t>
      </w:r>
      <w:r w:rsidR="00972F04" w:rsidRPr="00A93980">
        <w:rPr>
          <w:rFonts w:hint="eastAsia"/>
        </w:rPr>
        <w:t>fabric</w:t>
      </w:r>
    </w:p>
    <w:p w:rsidR="008A2212" w:rsidRPr="00A93980" w:rsidRDefault="008A2212" w:rsidP="008A2212">
      <w:pPr>
        <w:pStyle w:val="af7"/>
      </w:pPr>
      <w:bookmarkStart w:id="40" w:name="_Toc103740490"/>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1</w:t>
      </w:r>
      <w:r w:rsidR="00E40783" w:rsidRPr="00A93980">
        <w:fldChar w:fldCharType="end"/>
      </w:r>
      <w:r w:rsidRPr="00A93980">
        <w:rPr>
          <w:rFonts w:hint="eastAsia"/>
        </w:rPr>
        <w:t xml:space="preserve"> </w:t>
      </w:r>
      <w:r w:rsidRPr="00A93980">
        <w:rPr>
          <w:rFonts w:hint="eastAsia"/>
        </w:rPr>
        <w:t>色纺纱制备过程（来源于文献</w:t>
      </w:r>
      <w:r w:rsidRPr="00A93980">
        <w:rPr>
          <w:rFonts w:hint="eastAsia"/>
        </w:rPr>
        <w:t>[29]</w:t>
      </w:r>
      <w:r w:rsidRPr="00A93980">
        <w:rPr>
          <w:rFonts w:hint="eastAsia"/>
        </w:rPr>
        <w:t>）</w:t>
      </w:r>
      <w:bookmarkEnd w:id="40"/>
    </w:p>
    <w:p w:rsidR="000169EE" w:rsidRPr="00A93980" w:rsidRDefault="007D03C8">
      <w:pPr>
        <w:pStyle w:val="af1"/>
      </w:pPr>
      <w:r w:rsidRPr="00A93980">
        <w:rPr>
          <w:rFonts w:hint="eastAsia"/>
        </w:rPr>
        <w:t xml:space="preserve">Fig3-1 </w:t>
      </w:r>
      <w:r w:rsidRPr="00A93980">
        <w:t>Melange yarn preparation process(Origin from literature</w:t>
      </w:r>
      <w:r w:rsidRPr="00A93980">
        <w:rPr>
          <w:rFonts w:hint="eastAsia"/>
        </w:rPr>
        <w:t>[29]</w:t>
      </w:r>
      <w:r w:rsidRPr="00A93980">
        <w:t>)</w:t>
      </w:r>
    </w:p>
    <w:p w:rsidR="00177D85" w:rsidRPr="00A93980" w:rsidRDefault="00177D85">
      <w:pPr>
        <w:pStyle w:val="af1"/>
        <w:rPr>
          <w:rFonts w:ascii="宋体" w:hAnsi="宋体" w:cs="宋体"/>
        </w:rPr>
      </w:pPr>
    </w:p>
    <w:p w:rsidR="000169EE" w:rsidRPr="00A93980" w:rsidRDefault="000F3811" w:rsidP="000F3811">
      <w:pPr>
        <w:pStyle w:val="af7"/>
        <w:rPr>
          <w:rStyle w:val="ac"/>
        </w:rPr>
      </w:pPr>
      <w:bookmarkStart w:id="41" w:name="_Toc103741101"/>
      <w:commentRangeStart w:id="3"/>
      <w:r w:rsidRPr="00A93980">
        <w:rPr>
          <w:rStyle w:val="ac"/>
          <w:rFonts w:hint="eastAsia"/>
        </w:rPr>
        <w:t>表</w:t>
      </w:r>
      <w:r w:rsidRPr="00A93980">
        <w:rPr>
          <w:rStyle w:val="ac"/>
          <w:rFonts w:hint="eastAsia"/>
        </w:rPr>
        <w:t>3</w:t>
      </w:r>
      <w:r w:rsidR="00714CD7" w:rsidRPr="00A93980">
        <w:rPr>
          <w:rStyle w:val="ac"/>
        </w:rPr>
        <w:noBreakHyphen/>
      </w:r>
      <w:r w:rsidR="00714CD7" w:rsidRPr="00A93980">
        <w:rPr>
          <w:rStyle w:val="ac"/>
        </w:rPr>
        <w:fldChar w:fldCharType="begin"/>
      </w:r>
      <w:r w:rsidR="00714CD7" w:rsidRPr="00A93980">
        <w:rPr>
          <w:rStyle w:val="ac"/>
        </w:rPr>
        <w:instrText xml:space="preserve"> SEQ </w:instrText>
      </w:r>
      <w:r w:rsidR="00714CD7" w:rsidRPr="00A93980">
        <w:rPr>
          <w:rStyle w:val="ac"/>
        </w:rPr>
        <w:instrText>表</w:instrText>
      </w:r>
      <w:r w:rsidR="00714CD7" w:rsidRPr="00A93980">
        <w:rPr>
          <w:rStyle w:val="ac"/>
        </w:rPr>
        <w:instrText xml:space="preserve"> \* ARABIC \s 1 </w:instrText>
      </w:r>
      <w:r w:rsidR="00714CD7" w:rsidRPr="00A93980">
        <w:rPr>
          <w:rStyle w:val="ac"/>
        </w:rPr>
        <w:fldChar w:fldCharType="separate"/>
      </w:r>
      <w:r w:rsidR="002D076B">
        <w:rPr>
          <w:rStyle w:val="ac"/>
          <w:noProof/>
        </w:rPr>
        <w:t>1</w:t>
      </w:r>
      <w:r w:rsidR="00714CD7" w:rsidRPr="00A93980">
        <w:rPr>
          <w:rStyle w:val="ac"/>
        </w:rPr>
        <w:fldChar w:fldCharType="end"/>
      </w:r>
      <w:r w:rsidR="0061217A" w:rsidRPr="00A93980">
        <w:rPr>
          <w:rStyle w:val="ac"/>
          <w:rFonts w:hint="eastAsia"/>
        </w:rPr>
        <w:t xml:space="preserve"> </w:t>
      </w:r>
      <w:r w:rsidR="007D03C8" w:rsidRPr="00A93980">
        <w:rPr>
          <w:rStyle w:val="ac"/>
          <w:rFonts w:hint="eastAsia"/>
        </w:rPr>
        <w:t>单色棉纤维的</w:t>
      </w:r>
      <w:r w:rsidR="007D03C8" w:rsidRPr="00A93980">
        <w:rPr>
          <w:rStyle w:val="ac"/>
        </w:rPr>
        <w:t>CIELab</w:t>
      </w:r>
      <w:r w:rsidR="007D03C8" w:rsidRPr="00A93980">
        <w:rPr>
          <w:rStyle w:val="ac"/>
          <w:rFonts w:hint="eastAsia"/>
        </w:rPr>
        <w:t>颜色值</w:t>
      </w:r>
      <w:commentRangeEnd w:id="3"/>
      <w:r>
        <w:rPr>
          <w:rStyle w:val="CommentReference"/>
        </w:rPr>
        <w:commentReference w:id="3"/>
      </w:r>
      <w:bookmarkEnd w:id="41"/>
    </w:p>
    <w:p w:rsidR="000169EE" w:rsidRPr="00A93980" w:rsidRDefault="007D03C8">
      <w:pPr>
        <w:pStyle w:val="af1"/>
      </w:pPr>
      <w:commentRangeStart w:id="141"/>
      <w:r w:rsidRPr="00A93980">
        <w:rPr>
          <w:rFonts w:hint="eastAsia"/>
        </w:rPr>
        <w:t>Table</w:t>
      </w:r>
      <w:r w:rsidRPr="00A93980">
        <w:t xml:space="preserve"> </w:t>
      </w:r>
      <w:r w:rsidRPr="00A93980">
        <w:rPr>
          <w:rFonts w:hint="eastAsia"/>
        </w:rPr>
        <w:t>3-</w:t>
      </w:r>
      <w:r w:rsidRPr="00A93980">
        <w:t>1</w:t>
      </w:r>
      <w:r w:rsidRPr="00A93980">
        <w:rPr>
          <w:rFonts w:hint="eastAsia"/>
        </w:rPr>
        <w:t xml:space="preserve"> </w:t>
      </w:r>
      <w:r w:rsidRPr="00A93980">
        <w:t>CIELab Color Values of Monochromatic Cotton Fibers</w:t>
      </w:r>
      <w:commentRangeEnd w:id="141"/>
      <w:r>
        <w:rPr>
          <w:rStyle w:val="CommentReference"/>
        </w:rPr>
        <w:commentReference w:id="141"/>
      </w:r>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004"/>
        <w:gridCol w:w="1004"/>
        <w:gridCol w:w="1074"/>
        <w:gridCol w:w="1004"/>
        <w:gridCol w:w="907"/>
      </w:tblGrid>
      <w:tr w:rsidR="000169EE" w:rsidRPr="00A93980">
        <w:trPr>
          <w:jc w:val="center"/>
        </w:trPr>
        <w:tc>
          <w:tcPr>
            <w:tcW w:w="1134"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纤维颜色</w:t>
            </w:r>
          </w:p>
        </w:tc>
        <w:tc>
          <w:tcPr>
            <w:tcW w:w="907"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红</w:t>
            </w:r>
          </w:p>
        </w:tc>
        <w:tc>
          <w:tcPr>
            <w:tcW w:w="907"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黄</w:t>
            </w:r>
          </w:p>
        </w:tc>
        <w:tc>
          <w:tcPr>
            <w:tcW w:w="907"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蓝</w:t>
            </w:r>
          </w:p>
        </w:tc>
        <w:tc>
          <w:tcPr>
            <w:tcW w:w="907" w:type="dxa"/>
            <w:tcBorders>
              <w:top w:val="single" w:sz="4" w:space="0" w:color="auto"/>
              <w:bottom w:val="single" w:sz="4" w:space="0" w:color="auto"/>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白</w:t>
            </w:r>
          </w:p>
        </w:tc>
        <w:tc>
          <w:tcPr>
            <w:tcW w:w="907"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黑</w:t>
            </w:r>
          </w:p>
        </w:tc>
      </w:tr>
      <w:tr w:rsidR="000169EE" w:rsidRPr="00A93980">
        <w:trPr>
          <w:jc w:val="center"/>
        </w:trPr>
        <w:tc>
          <w:tcPr>
            <w:tcW w:w="1134"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L*</w:t>
            </w:r>
          </w:p>
        </w:tc>
        <w:tc>
          <w:tcPr>
            <w:tcW w:w="907"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274.3838</w:t>
            </w:r>
          </w:p>
        </w:tc>
        <w:tc>
          <w:tcPr>
            <w:tcW w:w="907"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415.6643</w:t>
            </w:r>
          </w:p>
        </w:tc>
        <w:tc>
          <w:tcPr>
            <w:tcW w:w="907"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252.1496</w:t>
            </w:r>
          </w:p>
        </w:tc>
        <w:tc>
          <w:tcPr>
            <w:tcW w:w="907" w:type="dxa"/>
            <w:tcBorders>
              <w:top w:val="single" w:sz="4" w:space="0" w:color="auto"/>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474.9724</w:t>
            </w:r>
          </w:p>
        </w:tc>
        <w:tc>
          <w:tcPr>
            <w:tcW w:w="907"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65.9009</w:t>
            </w:r>
          </w:p>
        </w:tc>
      </w:tr>
      <w:tr w:rsidR="000169EE" w:rsidRPr="00A93980">
        <w:trPr>
          <w:jc w:val="center"/>
        </w:trPr>
        <w:tc>
          <w:tcPr>
            <w:tcW w:w="1134"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a*</w:t>
            </w:r>
          </w:p>
        </w:tc>
        <w:tc>
          <w:tcPr>
            <w:tcW w:w="907"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257.9979</w:t>
            </w:r>
          </w:p>
        </w:tc>
        <w:tc>
          <w:tcPr>
            <w:tcW w:w="907"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73.6015</w:t>
            </w:r>
          </w:p>
        </w:tc>
        <w:tc>
          <w:tcPr>
            <w:tcW w:w="907"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-8.8156</w:t>
            </w:r>
          </w:p>
        </w:tc>
        <w:tc>
          <w:tcPr>
            <w:tcW w:w="907" w:type="dxa"/>
            <w:tcBorders>
              <w:top w:val="nil"/>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2.6123</w:t>
            </w:r>
          </w:p>
        </w:tc>
        <w:tc>
          <w:tcPr>
            <w:tcW w:w="907"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-0.2954</w:t>
            </w:r>
          </w:p>
        </w:tc>
      </w:tr>
      <w:tr w:rsidR="000169EE" w:rsidRPr="00A93980">
        <w:trPr>
          <w:jc w:val="center"/>
        </w:trPr>
        <w:tc>
          <w:tcPr>
            <w:tcW w:w="1134"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b*</w:t>
            </w:r>
          </w:p>
        </w:tc>
        <w:tc>
          <w:tcPr>
            <w:tcW w:w="907"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70.7599</w:t>
            </w:r>
          </w:p>
        </w:tc>
        <w:tc>
          <w:tcPr>
            <w:tcW w:w="907"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387.4351</w:t>
            </w:r>
          </w:p>
        </w:tc>
        <w:tc>
          <w:tcPr>
            <w:tcW w:w="907"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-182.6305</w:t>
            </w:r>
          </w:p>
        </w:tc>
        <w:tc>
          <w:tcPr>
            <w:tcW w:w="907" w:type="dxa"/>
            <w:tcBorders>
              <w:top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47.0512</w:t>
            </w:r>
          </w:p>
        </w:tc>
        <w:tc>
          <w:tcPr>
            <w:tcW w:w="907" w:type="dxa"/>
            <w:tcBorders>
              <w:top w:val="nil"/>
            </w:tcBorders>
            <w:vAlign w:val="center"/>
          </w:tcPr>
          <w:p w:rsidR="000169EE" w:rsidRPr="00A93980" w:rsidRDefault="007D03C8" w:rsidP="000F3811">
            <w:pPr>
              <w:keepNext/>
              <w:jc w:val="center"/>
              <w:rPr>
                <w:rFonts w:ascii="Times New Roman" w:hAnsi="Times New Roman" w:cs="Times New Roman"/>
                <w:kern w:val="0"/>
                <w:sz w:val="21"/>
                <w:szCs w:val="21"/>
              </w:rPr>
            </w:pPr>
            <w:r w:rsidRPr="00A93980">
              <w:rPr>
                <w:rFonts w:ascii="Times New Roman" w:hAnsi="Times New Roman" w:cs="Times New Roman"/>
                <w:kern w:val="0"/>
                <w:sz w:val="21"/>
                <w:szCs w:val="21"/>
              </w:rPr>
              <w:t>3.8613</w:t>
            </w:r>
          </w:p>
        </w:tc>
      </w:tr>
    </w:tbl>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将五种单色棉纤维采用不同比例混合</w:t>
      </w:r>
      <w:r w:rsidRPr="00A93980">
        <w:rPr>
          <w:rFonts w:ascii="Times New Roman" w:hAnsi="Times New Roman" w:cs="Times New Roman" w:hint="eastAsia"/>
        </w:rPr>
        <w:t>，</w:t>
      </w:r>
      <w:r w:rsidRPr="00A93980">
        <w:rPr>
          <w:rFonts w:ascii="Times New Roman" w:hAnsi="Times New Roman" w:cs="Times New Roman"/>
        </w:rPr>
        <w:t>用</w:t>
      </w:r>
      <w:r w:rsidRPr="00A93980">
        <w:rPr>
          <w:rFonts w:ascii="Times New Roman" w:hAnsi="Times New Roman" w:cs="Times New Roman" w:hint="eastAsia"/>
        </w:rPr>
        <w:t>30</w:t>
      </w:r>
      <w:r w:rsidRPr="00A93980">
        <w:rPr>
          <w:rFonts w:ascii="Times New Roman" w:hAnsi="Times New Roman" w:cs="Times New Roman" w:hint="eastAsia"/>
        </w:rPr>
        <w:t>支的纱线</w:t>
      </w:r>
      <w:r w:rsidRPr="00A93980">
        <w:rPr>
          <w:rFonts w:ascii="Times New Roman" w:hAnsi="Times New Roman" w:cs="Times New Roman"/>
        </w:rPr>
        <w:t>制备出</w:t>
      </w:r>
      <w:r w:rsidRPr="00A93980">
        <w:rPr>
          <w:rFonts w:ascii="Times New Roman" w:hAnsi="Times New Roman" w:cs="Times New Roman"/>
        </w:rPr>
        <w:t>293</w:t>
      </w:r>
      <w:r w:rsidRPr="00A93980">
        <w:rPr>
          <w:rFonts w:ascii="Times New Roman" w:hAnsi="Times New Roman" w:cs="Times New Roman"/>
        </w:rPr>
        <w:t>种织物样本，织物密度为</w:t>
      </w:r>
      <w:r w:rsidRPr="00A93980">
        <w:rPr>
          <w:rFonts w:ascii="Times New Roman" w:hAnsi="Times New Roman" w:cs="Times New Roman" w:hint="eastAsia"/>
        </w:rPr>
        <w:t>12/cm*16/cm</w:t>
      </w:r>
      <w:r w:rsidRPr="00A93980">
        <w:rPr>
          <w:rFonts w:ascii="Times New Roman" w:hAnsi="Times New Roman" w:cs="Times New Roman" w:hint="eastAsia"/>
        </w:rPr>
        <w:t>。</w:t>
      </w:r>
      <w:r w:rsidRPr="00A93980">
        <w:rPr>
          <w:rFonts w:ascii="Times New Roman" w:hAnsi="Times New Roman" w:cs="Times New Roman"/>
        </w:rPr>
        <w:t>将黑</w:t>
      </w:r>
      <w:r w:rsidRPr="00A93980">
        <w:rPr>
          <w:rFonts w:ascii="Times New Roman" w:hAnsi="Times New Roman" w:cs="Times New Roman" w:hint="eastAsia"/>
        </w:rPr>
        <w:t>、</w:t>
      </w:r>
      <w:r w:rsidRPr="00A93980">
        <w:rPr>
          <w:rFonts w:ascii="Times New Roman" w:hAnsi="Times New Roman" w:cs="Times New Roman"/>
        </w:rPr>
        <w:t>白两种单色棉纤维</w:t>
      </w:r>
      <w:r w:rsidRPr="00A93980">
        <w:rPr>
          <w:rFonts w:ascii="Times New Roman" w:hAnsi="Times New Roman" w:cs="Times New Roman" w:hint="eastAsia"/>
        </w:rPr>
        <w:t>，以</w:t>
      </w:r>
      <w:r w:rsidRPr="00A93980">
        <w:rPr>
          <w:rFonts w:ascii="Times New Roman" w:hAnsi="Times New Roman" w:cs="Times New Roman" w:hint="eastAsia"/>
        </w:rPr>
        <w:t>10%</w:t>
      </w:r>
      <w:r w:rsidRPr="00A93980">
        <w:rPr>
          <w:rFonts w:ascii="Times New Roman" w:hAnsi="Times New Roman" w:cs="Times New Roman" w:hint="eastAsia"/>
        </w:rPr>
        <w:t>的比例梯度，制备得到单组分样本</w:t>
      </w:r>
      <w:r w:rsidRPr="00A93980">
        <w:rPr>
          <w:rFonts w:ascii="Times New Roman" w:hAnsi="Times New Roman" w:cs="Times New Roman" w:hint="eastAsia"/>
        </w:rPr>
        <w:t>2</w:t>
      </w:r>
      <w:r w:rsidRPr="00A93980">
        <w:rPr>
          <w:rFonts w:ascii="Times New Roman" w:hAnsi="Times New Roman" w:cs="Times New Roman" w:hint="eastAsia"/>
        </w:rPr>
        <w:t>种，双组分样本</w:t>
      </w:r>
      <w:r w:rsidRPr="00A93980">
        <w:rPr>
          <w:rFonts w:ascii="Times New Roman" w:hAnsi="Times New Roman" w:cs="Times New Roman" w:hint="eastAsia"/>
        </w:rPr>
        <w:t>9</w:t>
      </w:r>
      <w:r w:rsidRPr="00A93980">
        <w:rPr>
          <w:rFonts w:ascii="Times New Roman" w:hAnsi="Times New Roman" w:cs="Times New Roman" w:hint="eastAsia"/>
        </w:rPr>
        <w:t>种；将红、黄、蓝三种单色棉纤维</w:t>
      </w:r>
      <w:r w:rsidR="00FE6BB6" w:rsidRPr="00A93980">
        <w:rPr>
          <w:rFonts w:ascii="Times New Roman" w:hAnsi="Times New Roman" w:cs="Times New Roman" w:hint="eastAsia"/>
        </w:rPr>
        <w:t>，</w:t>
      </w:r>
      <w:r w:rsidRPr="00A93980">
        <w:rPr>
          <w:rFonts w:ascii="Times New Roman" w:hAnsi="Times New Roman" w:cs="Times New Roman" w:hint="eastAsia"/>
        </w:rPr>
        <w:t>以</w:t>
      </w:r>
      <w:r w:rsidRPr="00A93980">
        <w:rPr>
          <w:rFonts w:ascii="Times New Roman" w:hAnsi="Times New Roman" w:cs="Times New Roman" w:hint="eastAsia"/>
        </w:rPr>
        <w:t>10%</w:t>
      </w:r>
      <w:r w:rsidR="00FE6BB6" w:rsidRPr="00A93980">
        <w:rPr>
          <w:rFonts w:ascii="Times New Roman" w:hAnsi="Times New Roman" w:cs="Times New Roman" w:hint="eastAsia"/>
        </w:rPr>
        <w:t>比例</w:t>
      </w:r>
      <w:r w:rsidRPr="00A93980">
        <w:rPr>
          <w:rFonts w:ascii="Times New Roman" w:hAnsi="Times New Roman" w:cs="Times New Roman" w:hint="eastAsia"/>
        </w:rPr>
        <w:t>梯度</w:t>
      </w:r>
      <w:r w:rsidR="00FE6BB6" w:rsidRPr="00A93980">
        <w:rPr>
          <w:rFonts w:ascii="Times New Roman" w:hAnsi="Times New Roman" w:cs="Times New Roman" w:hint="eastAsia"/>
        </w:rPr>
        <w:t>，</w:t>
      </w:r>
      <w:r w:rsidRPr="00A93980">
        <w:rPr>
          <w:rFonts w:ascii="Times New Roman" w:hAnsi="Times New Roman" w:cs="Times New Roman" w:hint="eastAsia"/>
        </w:rPr>
        <w:t>制备得到单组分样本</w:t>
      </w:r>
      <w:r w:rsidRPr="00A93980">
        <w:rPr>
          <w:rFonts w:ascii="Times New Roman" w:hAnsi="Times New Roman" w:cs="Times New Roman" w:hint="eastAsia"/>
        </w:rPr>
        <w:t xml:space="preserve"> 3</w:t>
      </w:r>
      <w:r w:rsidRPr="00A93980">
        <w:rPr>
          <w:rFonts w:ascii="Times New Roman" w:hAnsi="Times New Roman" w:cs="Times New Roman" w:hint="eastAsia"/>
        </w:rPr>
        <w:t>种，双组分样本</w:t>
      </w:r>
      <w:r w:rsidRPr="00A93980">
        <w:rPr>
          <w:rFonts w:ascii="Times New Roman" w:hAnsi="Times New Roman" w:cs="Times New Roman" w:hint="eastAsia"/>
        </w:rPr>
        <w:t>27</w:t>
      </w:r>
      <w:r w:rsidRPr="00A93980">
        <w:rPr>
          <w:rFonts w:ascii="Times New Roman" w:hAnsi="Times New Roman" w:cs="Times New Roman" w:hint="eastAsia"/>
        </w:rPr>
        <w:t>种，三组分样本</w:t>
      </w:r>
      <w:r w:rsidRPr="00A93980">
        <w:rPr>
          <w:rFonts w:ascii="Times New Roman" w:hAnsi="Times New Roman" w:cs="Times New Roman" w:hint="eastAsia"/>
        </w:rPr>
        <w:t>36</w:t>
      </w:r>
      <w:r w:rsidRPr="00A93980">
        <w:rPr>
          <w:rFonts w:ascii="Times New Roman" w:hAnsi="Times New Roman" w:cs="Times New Roman" w:hint="eastAsia"/>
        </w:rPr>
        <w:t>种，共</w:t>
      </w:r>
      <w:r w:rsidRPr="00A93980">
        <w:rPr>
          <w:rFonts w:ascii="Times New Roman" w:hAnsi="Times New Roman" w:cs="Times New Roman" w:hint="eastAsia"/>
        </w:rPr>
        <w:lastRenderedPageBreak/>
        <w:t>66</w:t>
      </w:r>
      <w:r w:rsidRPr="00A93980">
        <w:rPr>
          <w:rFonts w:ascii="Times New Roman" w:hAnsi="Times New Roman" w:cs="Times New Roman" w:hint="eastAsia"/>
        </w:rPr>
        <w:t>个样本；将白色纤维分别固定为</w:t>
      </w:r>
      <w:r w:rsidRPr="00A93980">
        <w:rPr>
          <w:rFonts w:ascii="Times New Roman" w:hAnsi="Times New Roman" w:cs="Times New Roman" w:hint="eastAsia"/>
        </w:rPr>
        <w:t>20%</w:t>
      </w:r>
      <w:r w:rsidRPr="00A93980">
        <w:rPr>
          <w:rFonts w:ascii="Times New Roman" w:hAnsi="Times New Roman" w:cs="Times New Roman" w:hint="eastAsia"/>
        </w:rPr>
        <w:t>、</w:t>
      </w:r>
      <w:r w:rsidRPr="00A93980">
        <w:rPr>
          <w:rFonts w:ascii="Times New Roman" w:hAnsi="Times New Roman" w:cs="Times New Roman" w:hint="eastAsia"/>
        </w:rPr>
        <w:t>40%</w:t>
      </w:r>
      <w:r w:rsidRPr="00A93980">
        <w:rPr>
          <w:rFonts w:ascii="Times New Roman" w:hAnsi="Times New Roman" w:cs="Times New Roman" w:hint="eastAsia"/>
        </w:rPr>
        <w:t>和</w:t>
      </w:r>
      <w:r w:rsidRPr="00A93980">
        <w:rPr>
          <w:rFonts w:ascii="Times New Roman" w:hAnsi="Times New Roman" w:cs="Times New Roman" w:hint="eastAsia"/>
        </w:rPr>
        <w:t>60%</w:t>
      </w:r>
      <w:r w:rsidRPr="00A93980">
        <w:rPr>
          <w:rFonts w:ascii="Times New Roman" w:hAnsi="Times New Roman" w:cs="Times New Roman" w:hint="eastAsia"/>
        </w:rPr>
        <w:t>的质量比例，红、黄、蓝三种单色棉纤维以</w:t>
      </w:r>
      <w:r w:rsidRPr="00A93980">
        <w:rPr>
          <w:rFonts w:ascii="Times New Roman" w:hAnsi="Times New Roman" w:cs="Times New Roman" w:hint="eastAsia"/>
        </w:rPr>
        <w:t>8%</w:t>
      </w:r>
      <w:r w:rsidRPr="00A93980">
        <w:rPr>
          <w:rFonts w:ascii="Times New Roman" w:hAnsi="Times New Roman" w:cs="Times New Roman" w:hint="eastAsia"/>
        </w:rPr>
        <w:t>质量比例为梯度制备四组分样本</w:t>
      </w:r>
      <w:r w:rsidRPr="00A93980">
        <w:rPr>
          <w:rFonts w:ascii="Times New Roman" w:hAnsi="Times New Roman" w:cs="Times New Roman" w:hint="eastAsia"/>
        </w:rPr>
        <w:t>108</w:t>
      </w:r>
      <w:r w:rsidRPr="00A93980">
        <w:rPr>
          <w:rFonts w:ascii="Times New Roman" w:hAnsi="Times New Roman" w:cs="Times New Roman" w:hint="eastAsia"/>
        </w:rPr>
        <w:t>种；将黑色纤维分别固定为</w:t>
      </w:r>
      <w:r w:rsidRPr="00A93980">
        <w:rPr>
          <w:rFonts w:ascii="Times New Roman" w:hAnsi="Times New Roman" w:cs="Times New Roman" w:hint="eastAsia"/>
        </w:rPr>
        <w:t>20%</w:t>
      </w:r>
      <w:r w:rsidRPr="00A93980">
        <w:rPr>
          <w:rFonts w:ascii="Times New Roman" w:hAnsi="Times New Roman" w:cs="Times New Roman" w:hint="eastAsia"/>
        </w:rPr>
        <w:t>和</w:t>
      </w:r>
      <w:r w:rsidRPr="00A93980">
        <w:rPr>
          <w:rFonts w:ascii="Times New Roman" w:hAnsi="Times New Roman" w:cs="Times New Roman" w:hint="eastAsia"/>
        </w:rPr>
        <w:t>40%</w:t>
      </w:r>
      <w:r w:rsidRPr="00A93980">
        <w:rPr>
          <w:rFonts w:ascii="Times New Roman" w:hAnsi="Times New Roman" w:cs="Times New Roman" w:hint="eastAsia"/>
        </w:rPr>
        <w:t>的质量比例，红、黄、蓝三种单色棉纤维以</w:t>
      </w:r>
      <w:r w:rsidRPr="00A93980">
        <w:rPr>
          <w:rFonts w:ascii="Times New Roman" w:hAnsi="Times New Roman" w:cs="Times New Roman" w:hint="eastAsia"/>
        </w:rPr>
        <w:t>8%</w:t>
      </w:r>
      <w:r w:rsidRPr="00A93980">
        <w:rPr>
          <w:rFonts w:ascii="Times New Roman" w:hAnsi="Times New Roman" w:cs="Times New Roman" w:hint="eastAsia"/>
        </w:rPr>
        <w:t>质量比例为梯度制备四组分样本</w:t>
      </w:r>
      <w:r w:rsidRPr="00A93980">
        <w:rPr>
          <w:rFonts w:ascii="Times New Roman" w:hAnsi="Times New Roman" w:cs="Times New Roman" w:hint="eastAsia"/>
        </w:rPr>
        <w:t>72</w:t>
      </w:r>
      <w:r w:rsidRPr="00A93980">
        <w:rPr>
          <w:rFonts w:ascii="Times New Roman" w:hAnsi="Times New Roman" w:cs="Times New Roman" w:hint="eastAsia"/>
        </w:rPr>
        <w:t>种；将黑、白两种单色棉纤维都固定为</w:t>
      </w:r>
      <w:r w:rsidRPr="00A93980">
        <w:rPr>
          <w:rFonts w:ascii="Times New Roman" w:hAnsi="Times New Roman" w:cs="Times New Roman" w:hint="eastAsia"/>
        </w:rPr>
        <w:t>20%</w:t>
      </w:r>
      <w:r w:rsidRPr="00A93980">
        <w:rPr>
          <w:rFonts w:ascii="Times New Roman" w:hAnsi="Times New Roman" w:cs="Times New Roman" w:hint="eastAsia"/>
        </w:rPr>
        <w:t>的质量比例，红、黄、蓝三种单色棉纤维以</w:t>
      </w:r>
      <w:r w:rsidRPr="00A93980">
        <w:rPr>
          <w:rFonts w:ascii="Times New Roman" w:hAnsi="Times New Roman" w:cs="Times New Roman" w:hint="eastAsia"/>
        </w:rPr>
        <w:t>8%</w:t>
      </w:r>
      <w:r w:rsidRPr="00A93980">
        <w:rPr>
          <w:rFonts w:ascii="Times New Roman" w:hAnsi="Times New Roman" w:cs="Times New Roman" w:hint="eastAsia"/>
        </w:rPr>
        <w:t>质量比例为梯度制备五组分样本</w:t>
      </w:r>
      <w:r w:rsidRPr="00A93980">
        <w:rPr>
          <w:rFonts w:ascii="Times New Roman" w:hAnsi="Times New Roman" w:cs="Times New Roman" w:hint="eastAsia"/>
        </w:rPr>
        <w:t>36</w:t>
      </w:r>
      <w:r w:rsidRPr="00A93980">
        <w:rPr>
          <w:rFonts w:ascii="Times New Roman" w:hAnsi="Times New Roman" w:cs="Times New Roman" w:hint="eastAsia"/>
        </w:rPr>
        <w:t>种。</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使用</w:t>
      </w:r>
      <w:r w:rsidRPr="00A93980">
        <w:rPr>
          <w:rFonts w:ascii="Times New Roman" w:hAnsi="Times New Roman" w:cs="Times New Roman"/>
        </w:rPr>
        <w:t>Datacolor600+</w:t>
      </w:r>
      <w:r w:rsidRPr="00A93980">
        <w:rPr>
          <w:rFonts w:ascii="Times New Roman" w:hAnsi="Times New Roman" w:cs="Times New Roman"/>
        </w:rPr>
        <w:t>测色仪测量样本的反射率</w:t>
      </w:r>
      <w:r w:rsidRPr="00A93980">
        <w:rPr>
          <w:rFonts w:ascii="Times New Roman" w:hAnsi="Times New Roman" w:cs="Times New Roman" w:hint="eastAsia"/>
        </w:rPr>
        <w:t>，测量时</w:t>
      </w:r>
      <w:r w:rsidRPr="00A93980">
        <w:rPr>
          <w:rFonts w:ascii="Times New Roman" w:hAnsi="Times New Roman" w:cs="Times New Roman"/>
        </w:rPr>
        <w:t>采用</w:t>
      </w:r>
      <w:r w:rsidRPr="00A93980">
        <w:rPr>
          <w:rFonts w:ascii="Times New Roman" w:hAnsi="Times New Roman" w:cs="Times New Roman"/>
        </w:rPr>
        <w:t>D65</w:t>
      </w:r>
      <w:r w:rsidRPr="00A93980">
        <w:rPr>
          <w:rFonts w:ascii="Times New Roman" w:hAnsi="Times New Roman" w:cs="Times New Roman"/>
        </w:rPr>
        <w:t>标准光源、</w:t>
      </w:r>
      <w:r w:rsidRPr="00A93980">
        <w:rPr>
          <w:rFonts w:ascii="Times New Roman" w:hAnsi="Times New Roman" w:cs="Times New Roman"/>
        </w:rPr>
        <w:t>10°</w:t>
      </w:r>
      <w:r w:rsidRPr="00A93980">
        <w:rPr>
          <w:rFonts w:ascii="Times New Roman" w:hAnsi="Times New Roman" w:cs="Times New Roman"/>
        </w:rPr>
        <w:t>观察视场、</w:t>
      </w:r>
      <w:r w:rsidRPr="00A93980">
        <w:rPr>
          <w:rFonts w:ascii="Times New Roman" w:hAnsi="Times New Roman" w:cs="Times New Roman" w:hint="eastAsia"/>
        </w:rPr>
        <w:t>3</w:t>
      </w:r>
      <w:r w:rsidRPr="00A93980">
        <w:rPr>
          <w:rFonts w:ascii="Times New Roman" w:hAnsi="Times New Roman" w:cs="Times New Roman"/>
        </w:rPr>
        <w:t>0 mm</w:t>
      </w:r>
      <w:r w:rsidRPr="00A93980">
        <w:rPr>
          <w:rFonts w:ascii="Times New Roman" w:hAnsi="Times New Roman" w:cs="Times New Roman"/>
        </w:rPr>
        <w:t>孔径</w:t>
      </w:r>
      <w:r w:rsidRPr="00A93980">
        <w:rPr>
          <w:rFonts w:ascii="Times New Roman" w:hAnsi="Times New Roman" w:cs="Times New Roman" w:hint="eastAsia"/>
        </w:rPr>
        <w:t>，</w:t>
      </w:r>
      <w:r w:rsidRPr="00A93980">
        <w:rPr>
          <w:rFonts w:ascii="Times New Roman" w:hAnsi="Times New Roman" w:cs="Times New Roman"/>
        </w:rPr>
        <w:t>在可见光区</w:t>
      </w:r>
      <w:r w:rsidRPr="00A93980">
        <w:rPr>
          <w:rFonts w:ascii="Times New Roman" w:hAnsi="Times New Roman" w:cs="Times New Roman"/>
        </w:rPr>
        <w:t>400nm-700nm</w:t>
      </w:r>
      <w:r w:rsidRPr="00A93980">
        <w:rPr>
          <w:rFonts w:ascii="Times New Roman" w:hAnsi="Times New Roman" w:cs="Times New Roman"/>
        </w:rPr>
        <w:t>下每间隔</w:t>
      </w:r>
      <w:r w:rsidRPr="00A93980">
        <w:rPr>
          <w:rFonts w:ascii="Times New Roman" w:hAnsi="Times New Roman" w:cs="Times New Roman"/>
        </w:rPr>
        <w:t>10nm</w:t>
      </w:r>
      <w:r w:rsidRPr="00A93980">
        <w:rPr>
          <w:rFonts w:ascii="Times New Roman" w:hAnsi="Times New Roman" w:cs="Times New Roman"/>
        </w:rPr>
        <w:t>取值。测量</w:t>
      </w:r>
      <w:r w:rsidR="00FE6BB6" w:rsidRPr="00A93980">
        <w:rPr>
          <w:rFonts w:ascii="Times New Roman" w:hAnsi="Times New Roman" w:cs="Times New Roman"/>
        </w:rPr>
        <w:t>织</w:t>
      </w:r>
      <w:r w:rsidR="00FE6BB6" w:rsidRPr="00A93980">
        <w:rPr>
          <w:rFonts w:ascii="Times New Roman" w:hAnsi="Times New Roman" w:cs="Times New Roman" w:hint="eastAsia"/>
        </w:rPr>
        <w:t>物</w:t>
      </w:r>
      <w:r w:rsidRPr="00A93980">
        <w:rPr>
          <w:rFonts w:ascii="Times New Roman" w:hAnsi="Times New Roman" w:cs="Times New Roman"/>
        </w:rPr>
        <w:t>时</w:t>
      </w:r>
      <w:r w:rsidR="00FE6BB6" w:rsidRPr="00A93980">
        <w:rPr>
          <w:rFonts w:ascii="Times New Roman" w:hAnsi="Times New Roman" w:cs="Times New Roman"/>
        </w:rPr>
        <w:t>需</w:t>
      </w:r>
      <w:r w:rsidRPr="00A93980">
        <w:rPr>
          <w:rFonts w:ascii="Times New Roman" w:hAnsi="Times New Roman" w:cs="Times New Roman"/>
        </w:rPr>
        <w:t>确保不透光</w:t>
      </w:r>
      <w:r w:rsidRPr="00A93980">
        <w:rPr>
          <w:rFonts w:ascii="Times New Roman" w:hAnsi="Times New Roman" w:cs="Times New Roman" w:hint="eastAsia"/>
        </w:rPr>
        <w:t>，</w:t>
      </w:r>
      <w:r w:rsidR="00FE6BB6" w:rsidRPr="00A93980">
        <w:rPr>
          <w:rFonts w:ascii="Times New Roman" w:hAnsi="Times New Roman" w:cs="Times New Roman"/>
        </w:rPr>
        <w:t>折叠</w:t>
      </w:r>
      <w:r w:rsidR="00FE6BB6" w:rsidRPr="00A93980">
        <w:rPr>
          <w:rFonts w:ascii="Times New Roman" w:hAnsi="Times New Roman" w:cs="Times New Roman"/>
        </w:rPr>
        <w:t>4</w:t>
      </w:r>
      <w:r w:rsidRPr="00A93980">
        <w:rPr>
          <w:rFonts w:ascii="Times New Roman" w:hAnsi="Times New Roman" w:cs="Times New Roman"/>
        </w:rPr>
        <w:t>层，</w:t>
      </w:r>
      <w:r w:rsidRPr="00A93980">
        <w:rPr>
          <w:rFonts w:ascii="Times New Roman" w:hAnsi="Times New Roman" w:cs="Times New Roman" w:hint="eastAsia"/>
        </w:rPr>
        <w:t>在</w:t>
      </w:r>
      <w:r w:rsidRPr="00A93980">
        <w:rPr>
          <w:rFonts w:ascii="Times New Roman" w:hAnsi="Times New Roman" w:cs="Times New Roman"/>
        </w:rPr>
        <w:t>不同</w:t>
      </w:r>
      <w:r w:rsidRPr="00A93980">
        <w:rPr>
          <w:rFonts w:ascii="Times New Roman" w:hAnsi="Times New Roman" w:cs="Times New Roman" w:hint="eastAsia"/>
        </w:rPr>
        <w:t>位置</w:t>
      </w:r>
      <w:r w:rsidRPr="00A93980">
        <w:rPr>
          <w:rFonts w:ascii="Times New Roman" w:hAnsi="Times New Roman" w:cs="Times New Roman"/>
        </w:rPr>
        <w:t>测量</w:t>
      </w:r>
      <w:r w:rsidR="00FE6BB6" w:rsidRPr="00A93980">
        <w:rPr>
          <w:rFonts w:ascii="Times New Roman" w:hAnsi="Times New Roman" w:cs="Times New Roman"/>
        </w:rPr>
        <w:t>10</w:t>
      </w:r>
      <w:r w:rsidRPr="00A93980">
        <w:rPr>
          <w:rFonts w:ascii="Times New Roman" w:hAnsi="Times New Roman" w:cs="Times New Roman"/>
        </w:rPr>
        <w:t>次，取平均值。每个样本获得</w:t>
      </w:r>
      <w:r w:rsidRPr="00A93980">
        <w:rPr>
          <w:rFonts w:ascii="Times New Roman" w:hAnsi="Times New Roman" w:cs="Times New Roman"/>
        </w:rPr>
        <w:t>31</w:t>
      </w:r>
      <w:r w:rsidRPr="00A93980">
        <w:rPr>
          <w:rFonts w:ascii="Times New Roman" w:hAnsi="Times New Roman" w:cs="Times New Roman"/>
        </w:rPr>
        <w:t>维的反射率数据</w:t>
      </w:r>
      <w:r w:rsidRPr="00A93980">
        <w:rPr>
          <w:rFonts w:ascii="Times New Roman" w:hAnsi="Times New Roman" w:cs="Times New Roman" w:hint="eastAsia"/>
        </w:rPr>
        <w:t>，</w:t>
      </w:r>
      <w:r w:rsidR="00177D85" w:rsidRPr="00A93980">
        <w:rPr>
          <w:rFonts w:ascii="Times New Roman" w:hAnsi="Times New Roman" w:cs="Times New Roman" w:hint="eastAsia"/>
        </w:rPr>
        <w:t>以此</w:t>
      </w:r>
      <w:r w:rsidRPr="00A93980">
        <w:rPr>
          <w:rFonts w:ascii="Times New Roman" w:hAnsi="Times New Roman" w:cs="Times New Roman" w:hint="eastAsia"/>
        </w:rPr>
        <w:t>配色样本数据库，构建流程如图</w:t>
      </w:r>
      <w:r w:rsidRPr="00A93980">
        <w:rPr>
          <w:rFonts w:ascii="Times New Roman" w:hAnsi="Times New Roman" w:cs="Times New Roman" w:hint="eastAsia"/>
        </w:rPr>
        <w:t>3-2</w:t>
      </w:r>
      <w:r w:rsidRPr="00A93980">
        <w:rPr>
          <w:rFonts w:ascii="Times New Roman" w:hAnsi="Times New Roman" w:cs="Times New Roman" w:hint="eastAsia"/>
        </w:rPr>
        <w:t>所示。</w:t>
      </w:r>
    </w:p>
    <w:p w:rsidR="008A2212" w:rsidRPr="00A93980" w:rsidRDefault="007D03C8" w:rsidP="008A2212">
      <w:pPr>
        <w:keepNext/>
      </w:pPr>
      <w:commentRangeStart w:id="139"/>
      <w:r w:rsidRPr="00A93980">
        <w:object w:dxaOrig="8437" w:dyaOrig="610">
          <v:shape id="_x0000_i1027" type="#_x0000_t75" style="width:421.5pt;height:30.75pt" o:ole="">
            <v:imagedata r:id="rId53" o:title="" embosscolor="white"/>
          </v:shape>
          <o:OLEObject Type="Embed" ProgID="Visio.Drawing.15" ShapeID="_x0000_i1027" DrawAspect="Content" ObjectID="_1714395396" r:id="rId54"/>
        </w:object>
      </w:r>
      <w:commentRangeEnd w:id="139"/>
      <w:r>
        <w:rPr>
          <w:rStyle w:val="CommentReference"/>
        </w:rPr>
        <w:commentReference w:id="139"/>
      </w:r>
    </w:p>
    <w:p w:rsidR="000169EE" w:rsidRPr="00A93980" w:rsidRDefault="008A2212" w:rsidP="008A2212">
      <w:pPr>
        <w:pStyle w:val="af7"/>
      </w:pPr>
      <w:bookmarkStart w:id="42" w:name="_Toc103740491"/>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2</w:t>
      </w:r>
      <w:r w:rsidR="00E40783" w:rsidRPr="00A93980">
        <w:fldChar w:fldCharType="end"/>
      </w:r>
      <w:r w:rsidRPr="00A93980">
        <w:rPr>
          <w:rFonts w:hint="eastAsia"/>
        </w:rPr>
        <w:t xml:space="preserve"> </w:t>
      </w:r>
      <w:r w:rsidRPr="00A93980">
        <w:rPr>
          <w:rFonts w:hint="eastAsia"/>
        </w:rPr>
        <w:t>样本数据库构建流程</w:t>
      </w:r>
      <w:bookmarkEnd w:id="42"/>
    </w:p>
    <w:p w:rsidR="000169EE" w:rsidRPr="00A93980" w:rsidRDefault="007D03C8">
      <w:pPr>
        <w:pStyle w:val="af1"/>
      </w:pPr>
      <w:r w:rsidRPr="00A93980">
        <w:rPr>
          <w:rFonts w:hint="eastAsia"/>
        </w:rPr>
        <w:t xml:space="preserve">Fig3-2 </w:t>
      </w:r>
      <w:r w:rsidRPr="00A93980">
        <w:t>Sample Database Build Process</w:t>
      </w:r>
    </w:p>
    <w:p w:rsidR="000169EE" w:rsidRPr="00A93980" w:rsidRDefault="000169EE">
      <w:pPr>
        <w:pStyle w:val="af1"/>
      </w:pPr>
    </w:p>
    <w:p w:rsidR="000169EE" w:rsidRPr="00A93980" w:rsidRDefault="007D03C8">
      <w:pPr>
        <w:ind w:firstLineChars="200" w:firstLine="480"/>
      </w:pPr>
      <w:r w:rsidRPr="00A93980">
        <w:rPr>
          <w:rFonts w:hint="eastAsia"/>
        </w:rPr>
        <w:t>将样本测量得到的</w:t>
      </w:r>
      <w:r w:rsidRPr="00A93980">
        <w:rPr>
          <w:rFonts w:hint="eastAsia"/>
        </w:rPr>
        <w:t>31</w:t>
      </w:r>
      <w:r w:rsidRPr="00A93980">
        <w:rPr>
          <w:rFonts w:hint="eastAsia"/>
        </w:rPr>
        <w:t>维反射率作为模型的输入，把五种单色棉纤维的比例作为模型的输出。</w:t>
      </w:r>
      <w:r w:rsidRPr="00A93980">
        <w:t>配色样本在不同波段下的反射率具有序列关系，形成一条平滑曲线。例如其中一个样本</w:t>
      </w:r>
      <w:r w:rsidRPr="00A93980">
        <w:t>A</w:t>
      </w:r>
      <w:r w:rsidRPr="00A93980">
        <w:t>的反射率如表</w:t>
      </w:r>
      <w:r w:rsidRPr="00A93980">
        <w:rPr>
          <w:rFonts w:hint="eastAsia"/>
        </w:rPr>
        <w:t>3-2</w:t>
      </w:r>
      <w:r w:rsidRPr="00A93980">
        <w:t>所示，对应的单色棉纤维比例如表</w:t>
      </w:r>
      <w:r w:rsidRPr="00A93980">
        <w:rPr>
          <w:rFonts w:hint="eastAsia"/>
        </w:rPr>
        <w:t>3-3</w:t>
      </w:r>
      <w:r w:rsidRPr="00A93980">
        <w:t>所示，该样本在</w:t>
      </w:r>
      <w:r w:rsidRPr="00A93980">
        <w:t>400-700nm</w:t>
      </w:r>
      <w:r w:rsidRPr="00A93980">
        <w:t>波长下测得的反射率形成如图</w:t>
      </w:r>
      <w:r w:rsidRPr="00A93980">
        <w:rPr>
          <w:rFonts w:hint="eastAsia"/>
        </w:rPr>
        <w:t>3-3</w:t>
      </w:r>
      <w:r w:rsidRPr="00A93980">
        <w:t>所示的光谱曲线。</w:t>
      </w:r>
    </w:p>
    <w:p w:rsidR="00714CD7" w:rsidRPr="00A93980" w:rsidRDefault="00714CD7" w:rsidP="00E30201">
      <w:pPr>
        <w:spacing w:line="240" w:lineRule="auto"/>
        <w:ind w:firstLineChars="200" w:firstLine="480"/>
      </w:pPr>
    </w:p>
    <w:p w:rsidR="00714CD7" w:rsidRPr="00A93980" w:rsidRDefault="00714CD7" w:rsidP="00714CD7">
      <w:pPr>
        <w:pStyle w:val="af7"/>
        <w:rPr>
          <w:rFonts w:ascii="宋体" w:hAnsi="宋体" w:cs="宋体"/>
        </w:rPr>
      </w:pPr>
      <w:bookmarkStart w:id="43" w:name="_Toc103741102"/>
      <w:commentRangeStart w:id="4"/>
      <w:r w:rsidRPr="00A93980">
        <w:rPr>
          <w:rFonts w:hint="eastAsia"/>
        </w:rPr>
        <w:t>表</w:t>
      </w:r>
      <w:r w:rsidRPr="00A93980">
        <w:rPr>
          <w:rFonts w:hint="eastAsia"/>
        </w:rPr>
        <w:t>3</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2</w:t>
      </w:r>
      <w:r w:rsidRPr="00A93980">
        <w:fldChar w:fldCharType="end"/>
      </w:r>
      <w:r w:rsidRPr="00A93980">
        <w:rPr>
          <w:rFonts w:hint="eastAsia"/>
        </w:rPr>
        <w:t xml:space="preserve"> </w:t>
      </w:r>
      <w:r w:rsidRPr="00A93980">
        <w:rPr>
          <w:rFonts w:hint="eastAsia"/>
        </w:rPr>
        <w:t>样本</w:t>
      </w:r>
      <w:r w:rsidRPr="00A93980">
        <w:rPr>
          <w:rFonts w:hint="eastAsia"/>
        </w:rPr>
        <w:t>A</w:t>
      </w:r>
      <w:r w:rsidRPr="00A93980">
        <w:rPr>
          <w:rFonts w:hint="eastAsia"/>
        </w:rPr>
        <w:t>的特征（反射率）</w:t>
      </w:r>
      <w:commentRangeEnd w:id="4"/>
      <w:r>
        <w:rPr>
          <w:rStyle w:val="CommentReference"/>
        </w:rPr>
        <w:commentReference w:id="4"/>
      </w:r>
      <w:bookmarkEnd w:id="43"/>
    </w:p>
    <w:p w:rsidR="000169EE" w:rsidRPr="00A93980" w:rsidRDefault="007D03C8">
      <w:pPr>
        <w:pStyle w:val="af1"/>
      </w:pPr>
      <w:r w:rsidRPr="00A93980">
        <w:rPr>
          <w:rFonts w:hint="eastAsia"/>
        </w:rPr>
        <w:t>Table</w:t>
      </w:r>
      <w:r w:rsidRPr="00A93980">
        <w:t xml:space="preserve"> </w:t>
      </w:r>
      <w:r w:rsidRPr="00A93980">
        <w:rPr>
          <w:rFonts w:hint="eastAsia"/>
        </w:rPr>
        <w:t xml:space="preserve">3-2 </w:t>
      </w:r>
      <w:r w:rsidRPr="00A93980">
        <w:t>Characteristics of Sample A (Reflectivity)</w:t>
      </w:r>
    </w:p>
    <w:tbl>
      <w:tblPr>
        <w:tblStyle w:val="aa"/>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3"/>
        <w:gridCol w:w="1123"/>
        <w:gridCol w:w="1123"/>
        <w:gridCol w:w="1123"/>
        <w:gridCol w:w="1123"/>
      </w:tblGrid>
      <w:tr w:rsidR="000169EE" w:rsidRPr="00A93980">
        <w:trPr>
          <w:jc w:val="center"/>
        </w:trPr>
        <w:tc>
          <w:tcPr>
            <w:tcW w:w="1123" w:type="dxa"/>
            <w:tcBorders>
              <w:top w:val="single" w:sz="4" w:space="0" w:color="auto"/>
              <w:bottom w:val="single" w:sz="4" w:space="0" w:color="auto"/>
            </w:tcBorders>
            <w:vAlign w:val="center"/>
          </w:tcPr>
          <w:p w:rsidR="000169EE" w:rsidRPr="00A93980" w:rsidRDefault="000169EE">
            <w:pPr>
              <w:jc w:val="center"/>
              <w:rPr>
                <w:rFonts w:ascii="Times New Roman" w:hAnsi="Times New Roman" w:cs="Times New Roman"/>
                <w:kern w:val="0"/>
                <w:sz w:val="21"/>
                <w:szCs w:val="21"/>
              </w:rPr>
            </w:pPr>
          </w:p>
        </w:tc>
        <w:tc>
          <w:tcPr>
            <w:tcW w:w="1123"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1</w:t>
            </w:r>
          </w:p>
        </w:tc>
        <w:tc>
          <w:tcPr>
            <w:tcW w:w="1123"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w:t>
            </w:r>
          </w:p>
        </w:tc>
        <w:tc>
          <w:tcPr>
            <w:tcW w:w="1123"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w:t>
            </w:r>
          </w:p>
        </w:tc>
        <w:tc>
          <w:tcPr>
            <w:tcW w:w="1123"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31</w:t>
            </w:r>
          </w:p>
        </w:tc>
      </w:tr>
      <w:tr w:rsidR="000169EE" w:rsidRPr="00A93980">
        <w:trPr>
          <w:jc w:val="center"/>
        </w:trPr>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波长</w:t>
            </w:r>
            <w:r w:rsidRPr="00A93980">
              <w:rPr>
                <w:rFonts w:ascii="Times New Roman" w:hAnsi="Times New Roman" w:cs="Times New Roman"/>
                <w:kern w:val="0"/>
                <w:sz w:val="21"/>
                <w:szCs w:val="21"/>
              </w:rPr>
              <w:t>/nm</w:t>
            </w:r>
          </w:p>
        </w:tc>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400</w:t>
            </w:r>
          </w:p>
        </w:tc>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410</w:t>
            </w:r>
          </w:p>
        </w:tc>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w:t>
            </w:r>
          </w:p>
        </w:tc>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700</w:t>
            </w:r>
          </w:p>
        </w:tc>
      </w:tr>
      <w:tr w:rsidR="000169EE" w:rsidRPr="00A93980">
        <w:trPr>
          <w:jc w:val="center"/>
        </w:trPr>
        <w:tc>
          <w:tcPr>
            <w:tcW w:w="1123"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反射率</w:t>
            </w:r>
          </w:p>
        </w:tc>
        <w:tc>
          <w:tcPr>
            <w:tcW w:w="1123"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0.086</w:t>
            </w:r>
          </w:p>
        </w:tc>
        <w:tc>
          <w:tcPr>
            <w:tcW w:w="1123"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0.088</w:t>
            </w:r>
          </w:p>
        </w:tc>
        <w:tc>
          <w:tcPr>
            <w:tcW w:w="1123"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w:t>
            </w:r>
          </w:p>
        </w:tc>
        <w:tc>
          <w:tcPr>
            <w:tcW w:w="1123" w:type="dxa"/>
            <w:tcBorders>
              <w:top w:val="nil"/>
            </w:tcBorders>
            <w:vAlign w:val="center"/>
          </w:tcPr>
          <w:p w:rsidR="000169EE" w:rsidRPr="00A93980" w:rsidRDefault="007D03C8" w:rsidP="00714CD7">
            <w:pPr>
              <w:keepNext/>
              <w:jc w:val="center"/>
              <w:rPr>
                <w:rFonts w:ascii="Times New Roman" w:hAnsi="Times New Roman" w:cs="Times New Roman"/>
                <w:kern w:val="0"/>
                <w:sz w:val="21"/>
                <w:szCs w:val="21"/>
              </w:rPr>
            </w:pPr>
            <w:r w:rsidRPr="00A93980">
              <w:rPr>
                <w:rFonts w:ascii="Times New Roman" w:hAnsi="Times New Roman" w:cs="Times New Roman"/>
                <w:kern w:val="0"/>
                <w:sz w:val="21"/>
                <w:szCs w:val="21"/>
              </w:rPr>
              <w:t>0.274</w:t>
            </w:r>
          </w:p>
        </w:tc>
      </w:tr>
    </w:tbl>
    <w:p w:rsidR="00E30201" w:rsidRDefault="00E30201" w:rsidP="004734BB">
      <w:pPr>
        <w:rPr>
          <w:rFonts w:hint="eastAsia"/>
        </w:rPr>
      </w:pPr>
      <w:bookmarkStart w:id="44" w:name="_Toc103741103"/>
    </w:p>
    <w:p w:rsidR="000169EE" w:rsidRPr="00A93980" w:rsidRDefault="00714CD7" w:rsidP="00694124">
      <w:pPr>
        <w:pStyle w:val="af7"/>
      </w:pPr>
      <w:commentRangeStart w:id="5"/>
      <w:r w:rsidRPr="00A93980">
        <w:rPr>
          <w:rFonts w:hint="eastAsia"/>
        </w:rPr>
        <w:t>表</w:t>
      </w:r>
      <w:r w:rsidRPr="00A93980">
        <w:rPr>
          <w:rFonts w:hint="eastAsia"/>
        </w:rPr>
        <w:t>3</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3</w:t>
      </w:r>
      <w:r w:rsidRPr="00A93980">
        <w:fldChar w:fldCharType="end"/>
      </w:r>
      <w:r w:rsidRPr="00A93980">
        <w:rPr>
          <w:rFonts w:hint="eastAsia"/>
        </w:rPr>
        <w:t xml:space="preserve"> </w:t>
      </w:r>
      <w:r w:rsidRPr="00A93980">
        <w:rPr>
          <w:rFonts w:hint="eastAsia"/>
        </w:rPr>
        <w:t>样本</w:t>
      </w:r>
      <w:r w:rsidRPr="00A93980">
        <w:rPr>
          <w:rFonts w:hint="eastAsia"/>
        </w:rPr>
        <w:t>A</w:t>
      </w:r>
      <w:r w:rsidRPr="00A93980">
        <w:rPr>
          <w:rFonts w:hint="eastAsia"/>
        </w:rPr>
        <w:t>的标签（单色棉纤维比例）</w:t>
      </w:r>
      <w:commentRangeEnd w:id="5"/>
      <w:r>
        <w:rPr>
          <w:rStyle w:val="CommentReference"/>
        </w:rPr>
        <w:commentReference w:id="5"/>
      </w:r>
      <w:bookmarkEnd w:id="44"/>
    </w:p>
    <w:p w:rsidR="00714CD7" w:rsidRPr="00A93980" w:rsidRDefault="007D03C8" w:rsidP="00714CD7">
      <w:pPr>
        <w:pStyle w:val="af1"/>
      </w:pPr>
      <w:r w:rsidRPr="00A93980">
        <w:rPr>
          <w:rFonts w:hint="eastAsia"/>
        </w:rPr>
        <w:t>Table</w:t>
      </w:r>
      <w:r w:rsidRPr="00A93980">
        <w:t xml:space="preserve"> </w:t>
      </w:r>
      <w:r w:rsidRPr="00A93980">
        <w:rPr>
          <w:rFonts w:hint="eastAsia"/>
        </w:rPr>
        <w:t xml:space="preserve">3-3 </w:t>
      </w:r>
      <w:r w:rsidRPr="00A93980">
        <w:t>Label for sample A (proportion of monochromatic cotton fibers)</w:t>
      </w:r>
    </w:p>
    <w:tbl>
      <w:tblPr>
        <w:tblStyle w:val="aa"/>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1"/>
        <w:gridCol w:w="1121"/>
        <w:gridCol w:w="1122"/>
        <w:gridCol w:w="1121"/>
        <w:gridCol w:w="1121"/>
        <w:gridCol w:w="1122"/>
      </w:tblGrid>
      <w:tr w:rsidR="000169EE" w:rsidRPr="00A93980">
        <w:trPr>
          <w:jc w:val="center"/>
        </w:trPr>
        <w:tc>
          <w:tcPr>
            <w:tcW w:w="1361" w:type="dxa"/>
            <w:tcBorders>
              <w:top w:val="single" w:sz="4" w:space="0" w:color="auto"/>
              <w:bottom w:val="single" w:sz="4" w:space="0" w:color="auto"/>
            </w:tcBorders>
            <w:vAlign w:val="center"/>
          </w:tcPr>
          <w:p w:rsidR="000169EE" w:rsidRPr="00A93980" w:rsidRDefault="000169EE">
            <w:pPr>
              <w:jc w:val="center"/>
              <w:rPr>
                <w:rFonts w:ascii="Times New Roman" w:hAnsi="Times New Roman" w:cs="Times New Roman"/>
                <w:kern w:val="0"/>
                <w:sz w:val="21"/>
                <w:szCs w:val="21"/>
              </w:rPr>
            </w:pPr>
          </w:p>
        </w:tc>
        <w:tc>
          <w:tcPr>
            <w:tcW w:w="112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1</w:t>
            </w:r>
          </w:p>
        </w:tc>
        <w:tc>
          <w:tcPr>
            <w:tcW w:w="1122"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w:t>
            </w:r>
          </w:p>
        </w:tc>
        <w:tc>
          <w:tcPr>
            <w:tcW w:w="112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3</w:t>
            </w:r>
          </w:p>
        </w:tc>
        <w:tc>
          <w:tcPr>
            <w:tcW w:w="112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w:t>
            </w:r>
          </w:p>
        </w:tc>
        <w:tc>
          <w:tcPr>
            <w:tcW w:w="1122"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5</w:t>
            </w:r>
          </w:p>
        </w:tc>
      </w:tr>
      <w:tr w:rsidR="000169EE" w:rsidRPr="00A93980">
        <w:trPr>
          <w:jc w:val="center"/>
        </w:trPr>
        <w:tc>
          <w:tcPr>
            <w:tcW w:w="1361"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单色棉纤维</w:t>
            </w:r>
          </w:p>
        </w:tc>
        <w:tc>
          <w:tcPr>
            <w:tcW w:w="1121"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红</w:t>
            </w:r>
          </w:p>
        </w:tc>
        <w:tc>
          <w:tcPr>
            <w:tcW w:w="1122"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黄</w:t>
            </w:r>
          </w:p>
        </w:tc>
        <w:tc>
          <w:tcPr>
            <w:tcW w:w="1121"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蓝</w:t>
            </w:r>
          </w:p>
        </w:tc>
        <w:tc>
          <w:tcPr>
            <w:tcW w:w="1121"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白</w:t>
            </w:r>
          </w:p>
        </w:tc>
        <w:tc>
          <w:tcPr>
            <w:tcW w:w="1122"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黑</w:t>
            </w:r>
          </w:p>
        </w:tc>
      </w:tr>
      <w:tr w:rsidR="000169EE" w:rsidRPr="00A93980">
        <w:trPr>
          <w:jc w:val="center"/>
        </w:trPr>
        <w:tc>
          <w:tcPr>
            <w:tcW w:w="1361"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比例</w:t>
            </w:r>
          </w:p>
        </w:tc>
        <w:tc>
          <w:tcPr>
            <w:tcW w:w="1121"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0.06</w:t>
            </w:r>
          </w:p>
        </w:tc>
        <w:tc>
          <w:tcPr>
            <w:tcW w:w="1122"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0.18</w:t>
            </w:r>
          </w:p>
        </w:tc>
        <w:tc>
          <w:tcPr>
            <w:tcW w:w="1121"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0.36</w:t>
            </w:r>
          </w:p>
        </w:tc>
        <w:tc>
          <w:tcPr>
            <w:tcW w:w="1121"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0.20</w:t>
            </w:r>
          </w:p>
        </w:tc>
        <w:tc>
          <w:tcPr>
            <w:tcW w:w="1122"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0.20</w:t>
            </w:r>
          </w:p>
        </w:tc>
      </w:tr>
    </w:tbl>
    <w:p w:rsidR="008A2212" w:rsidRPr="00A93980" w:rsidRDefault="007D03C8" w:rsidP="008A2212">
      <w:pPr>
        <w:keepNext/>
        <w:jc w:val="center"/>
      </w:pPr>
      <w:r w:rsidRPr="00A93980">
        <w:object w:dxaOrig="6496" w:dyaOrig="4946">
          <v:shape id="_x0000_i1028" type="#_x0000_t75" style="width:324.75pt;height:247.5pt" o:ole="">
            <v:imagedata r:id="rId55" o:title="" embosscolor="white"/>
          </v:shape>
          <o:OLEObject Type="Embed" ProgID="Origin95.Graph" ShapeID="_x0000_i1028" DrawAspect="Content" ObjectID="_1714395397" r:id="rId56"/>
        </w:object>
      </w:r>
    </w:p>
    <w:p w:rsidR="000169EE" w:rsidRPr="00A93980" w:rsidRDefault="008A2212" w:rsidP="008A2212">
      <w:pPr>
        <w:pStyle w:val="af7"/>
      </w:pPr>
      <w:bookmarkStart w:id="45" w:name="_Toc103740492"/>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3</w:t>
      </w:r>
      <w:r w:rsidR="00E40783" w:rsidRPr="00A93980">
        <w:fldChar w:fldCharType="end"/>
      </w:r>
      <w:r w:rsidRPr="00A93980">
        <w:rPr>
          <w:rFonts w:hint="eastAsia"/>
        </w:rPr>
        <w:t xml:space="preserve"> </w:t>
      </w:r>
      <w:r w:rsidRPr="00A93980">
        <w:rPr>
          <w:rFonts w:hint="eastAsia"/>
        </w:rPr>
        <w:t>样本</w:t>
      </w:r>
      <w:r w:rsidRPr="00A93980">
        <w:rPr>
          <w:rFonts w:hint="eastAsia"/>
        </w:rPr>
        <w:t>A</w:t>
      </w:r>
      <w:r w:rsidRPr="00A93980">
        <w:rPr>
          <w:rFonts w:hint="eastAsia"/>
        </w:rPr>
        <w:t>的光谱曲线图</w:t>
      </w:r>
      <w:bookmarkEnd w:id="45"/>
    </w:p>
    <w:p w:rsidR="000169EE" w:rsidRPr="00A93980" w:rsidRDefault="007D03C8">
      <w:pPr>
        <w:pStyle w:val="af1"/>
      </w:pPr>
      <w:r w:rsidRPr="00A93980">
        <w:rPr>
          <w:rFonts w:hint="eastAsia"/>
        </w:rPr>
        <w:t xml:space="preserve">Fig3-3 </w:t>
      </w:r>
      <w:r w:rsidRPr="00A93980">
        <w:t>Spectral plot of sample A</w:t>
      </w:r>
    </w:p>
    <w:p w:rsidR="000169EE" w:rsidRPr="00A93980" w:rsidRDefault="000169EE">
      <w:pPr>
        <w:pStyle w:val="af1"/>
      </w:pPr>
    </w:p>
    <w:p w:rsidR="000169EE" w:rsidRPr="00A93980" w:rsidRDefault="007D03C8">
      <w:pPr>
        <w:pStyle w:val="3"/>
      </w:pPr>
      <w:bookmarkStart w:id="46" w:name="_Toc103736481"/>
      <w:commentRangeStart w:id="119"/>
      <w:r w:rsidRPr="00A93980">
        <w:rPr>
          <w:rFonts w:hint="eastAsia"/>
        </w:rPr>
        <w:t xml:space="preserve">3.1.2 </w:t>
      </w:r>
      <w:r w:rsidRPr="00A93980">
        <w:rPr>
          <w:rFonts w:hint="eastAsia"/>
        </w:rPr>
        <w:t>配色预测模型构建流程</w:t>
      </w:r>
      <w:commentRangeEnd w:id="119"/>
      <w:r>
        <w:rPr>
          <w:rStyle w:val="CommentReference"/>
        </w:rPr>
        <w:commentReference w:id="119"/>
      </w:r>
      <w:bookmarkEnd w:id="46"/>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本文基于红、黄、蓝、白、黑五种颜色的单色棉纤维制作出的织物样本数据为基础，充分考虑反射率数据序列的特点，选择</w:t>
      </w:r>
      <w:r w:rsidRPr="00A93980">
        <w:rPr>
          <w:rFonts w:ascii="Times New Roman" w:hAnsi="Times New Roman" w:cs="Times New Roman"/>
        </w:rPr>
        <w:t>LSTM</w:t>
      </w:r>
      <w:r w:rsidRPr="00A93980">
        <w:rPr>
          <w:rFonts w:ascii="Times New Roman" w:hAnsi="Times New Roman" w:cs="Times New Roman"/>
        </w:rPr>
        <w:t>构建配色预测模型</w:t>
      </w:r>
      <w:r w:rsidRPr="00A93980">
        <w:rPr>
          <w:rFonts w:ascii="Times New Roman" w:hAnsi="Times New Roman" w:cs="Times New Roman" w:hint="eastAsia"/>
        </w:rPr>
        <w:t>，采用</w:t>
      </w:r>
      <w:r w:rsidRPr="00A93980">
        <w:rPr>
          <w:rFonts w:ascii="Times New Roman" w:hAnsi="Times New Roman" w:cs="Times New Roman" w:hint="eastAsia"/>
        </w:rPr>
        <w:t>Kubelka-Munk</w:t>
      </w:r>
      <w:r w:rsidRPr="00A93980">
        <w:rPr>
          <w:rFonts w:ascii="Times New Roman" w:hAnsi="Times New Roman" w:cs="Times New Roman" w:hint="eastAsia"/>
        </w:rPr>
        <w:t>双常数理论定义和求解损失函数，简称为</w:t>
      </w:r>
      <w:r w:rsidRPr="00A93980">
        <w:rPr>
          <w:rFonts w:ascii="Times New Roman" w:hAnsi="Times New Roman" w:cs="Times New Roman" w:hint="eastAsia"/>
        </w:rPr>
        <w:t>KM_LSTM</w:t>
      </w:r>
      <w:r w:rsidRPr="00A93980">
        <w:rPr>
          <w:rFonts w:ascii="Times New Roman" w:hAnsi="Times New Roman" w:cs="Times New Roman" w:hint="eastAsia"/>
        </w:rPr>
        <w:t>配色预测模型。</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在上述</w:t>
      </w:r>
      <w:r w:rsidRPr="00A93980">
        <w:rPr>
          <w:rFonts w:ascii="Times New Roman" w:hAnsi="Times New Roman" w:cs="Times New Roman"/>
        </w:rPr>
        <w:t>样本数据获取的基础上进行配色预测模型的构建</w:t>
      </w:r>
      <w:r w:rsidRPr="00A93980">
        <w:rPr>
          <w:rFonts w:ascii="Times New Roman" w:hAnsi="Times New Roman" w:cs="Times New Roman" w:hint="eastAsia"/>
        </w:rPr>
        <w:t>。从</w:t>
      </w:r>
      <w:r w:rsidRPr="00A93980">
        <w:rPr>
          <w:rFonts w:ascii="Times New Roman" w:hAnsi="Times New Roman" w:cs="Times New Roman"/>
        </w:rPr>
        <w:t>配色样本数据库</w:t>
      </w:r>
      <w:r w:rsidRPr="00A93980">
        <w:rPr>
          <w:rFonts w:ascii="Times New Roman" w:hAnsi="Times New Roman" w:cs="Times New Roman" w:hint="eastAsia"/>
        </w:rPr>
        <w:t>获取数据，</w:t>
      </w:r>
      <w:r w:rsidRPr="00A93980">
        <w:rPr>
          <w:rFonts w:ascii="Times New Roman" w:hAnsi="Times New Roman" w:cs="Times New Roman"/>
        </w:rPr>
        <w:t>以实际织物样本的</w:t>
      </w:r>
      <w:r w:rsidRPr="00A93980">
        <w:rPr>
          <w:rFonts w:ascii="Times New Roman" w:hAnsi="Times New Roman" w:cs="Times New Roman" w:hint="eastAsia"/>
        </w:rPr>
        <w:t xml:space="preserve"> 31</w:t>
      </w:r>
      <w:r w:rsidRPr="00A93980">
        <w:rPr>
          <w:rFonts w:ascii="Times New Roman" w:hAnsi="Times New Roman" w:cs="Times New Roman" w:hint="eastAsia"/>
        </w:rPr>
        <w:t>维</w:t>
      </w:r>
      <w:r w:rsidRPr="00A93980">
        <w:rPr>
          <w:rFonts w:ascii="Times New Roman" w:hAnsi="Times New Roman" w:cs="Times New Roman"/>
        </w:rPr>
        <w:t>反射率为特征作为输入，五种单色棉纤维的比例为标签进行</w:t>
      </w:r>
      <w:r w:rsidRPr="00A93980">
        <w:rPr>
          <w:rFonts w:ascii="Times New Roman" w:hAnsi="Times New Roman" w:cs="Times New Roman"/>
        </w:rPr>
        <w:t>LSTM</w:t>
      </w:r>
      <w:r w:rsidRPr="00A93980">
        <w:rPr>
          <w:rFonts w:ascii="Times New Roman" w:hAnsi="Times New Roman" w:cs="Times New Roman"/>
        </w:rPr>
        <w:t>模型训练，损失函数不直接采用预测比例的均方误差，而是基于</w:t>
      </w:r>
      <w:r w:rsidRPr="00A93980">
        <w:t>Kubelka-Munk</w:t>
      </w:r>
      <w:r w:rsidRPr="00A93980">
        <w:rPr>
          <w:rFonts w:ascii="Times New Roman" w:hAnsi="Times New Roman" w:cs="Times New Roman"/>
        </w:rPr>
        <w:t>双常数理论计算得到的反射率进行定义，将训练</w:t>
      </w:r>
      <w:r w:rsidRPr="00A93980">
        <w:rPr>
          <w:rFonts w:ascii="Times New Roman" w:hAnsi="Times New Roman" w:cs="Times New Roman" w:hint="eastAsia"/>
        </w:rPr>
        <w:t>方向定义</w:t>
      </w:r>
      <w:r w:rsidRPr="00A93980">
        <w:rPr>
          <w:rFonts w:ascii="Times New Roman" w:hAnsi="Times New Roman" w:cs="Times New Roman"/>
        </w:rPr>
        <w:t>为</w:t>
      </w:r>
      <w:r w:rsidRPr="00A93980">
        <w:rPr>
          <w:rFonts w:ascii="Times New Roman" w:hAnsi="Times New Roman" w:cs="Times New Roman" w:hint="eastAsia"/>
        </w:rPr>
        <w:t>拟合</w:t>
      </w:r>
      <w:r w:rsidRPr="00A93980">
        <w:rPr>
          <w:rFonts w:ascii="Times New Roman" w:hAnsi="Times New Roman" w:cs="Times New Roman"/>
        </w:rPr>
        <w:t>反射率</w:t>
      </w:r>
      <w:r w:rsidRPr="00A93980">
        <w:rPr>
          <w:rFonts w:ascii="Times New Roman" w:hAnsi="Times New Roman" w:cs="Times New Roman" w:hint="eastAsia"/>
        </w:rPr>
        <w:t>，</w:t>
      </w:r>
      <w:r w:rsidRPr="00A93980">
        <w:rPr>
          <w:rFonts w:ascii="Times New Roman" w:hAnsi="Times New Roman" w:cs="Times New Roman"/>
        </w:rPr>
        <w:t>以更好地</w:t>
      </w:r>
      <w:r w:rsidRPr="00A93980">
        <w:rPr>
          <w:rFonts w:ascii="Times New Roman" w:hAnsi="Times New Roman" w:cs="Times New Roman" w:hint="eastAsia"/>
        </w:rPr>
        <w:t>实现颜色再现的目标</w:t>
      </w:r>
      <w:r w:rsidRPr="00A93980">
        <w:rPr>
          <w:rFonts w:ascii="Times New Roman" w:hAnsi="Times New Roman" w:cs="Times New Roman"/>
        </w:rPr>
        <w:t>。模型构建过程如图</w:t>
      </w:r>
      <w:r w:rsidRPr="00A93980">
        <w:rPr>
          <w:rFonts w:ascii="Times New Roman" w:hAnsi="Times New Roman" w:cs="Times New Roman" w:hint="eastAsia"/>
        </w:rPr>
        <w:t>3-4</w:t>
      </w:r>
      <w:r w:rsidRPr="00A93980">
        <w:rPr>
          <w:rFonts w:ascii="Times New Roman" w:hAnsi="Times New Roman" w:cs="Times New Roman"/>
        </w:rPr>
        <w:t>所示。</w:t>
      </w:r>
    </w:p>
    <w:p w:rsidR="00614F1A" w:rsidRPr="00A93980" w:rsidRDefault="007D03C8" w:rsidP="00614F1A">
      <w:pPr>
        <w:keepNext/>
        <w:jc w:val="center"/>
      </w:pPr>
      <w:r w:rsidRPr="00A93980">
        <w:object w:dxaOrig="5463" w:dyaOrig="3256">
          <v:shape id="_x0000_i1029" type="#_x0000_t75" style="width:273pt;height:162.75pt" o:ole="">
            <v:imagedata r:id="rId57" o:title="" embosscolor="white"/>
          </v:shape>
          <o:OLEObject Type="Embed" ProgID="Visio.Drawing.15" ShapeID="_x0000_i1029" DrawAspect="Content" ObjectID="_1714395398" r:id="rId58"/>
        </w:object>
      </w:r>
    </w:p>
    <w:p w:rsidR="000169EE" w:rsidRPr="00A93980" w:rsidRDefault="00614F1A" w:rsidP="00614F1A">
      <w:pPr>
        <w:pStyle w:val="af7"/>
        <w:rPr>
          <w:rFonts w:ascii="Times New Roman" w:hAnsi="Times New Roman" w:cs="Times New Roman"/>
        </w:rPr>
      </w:pPr>
      <w:bookmarkStart w:id="47" w:name="_Toc103740493"/>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4</w:t>
      </w:r>
      <w:r w:rsidR="00E40783" w:rsidRPr="00A93980">
        <w:fldChar w:fldCharType="end"/>
      </w:r>
      <w:r w:rsidRPr="00A93980">
        <w:rPr>
          <w:rFonts w:hint="eastAsia"/>
        </w:rPr>
        <w:t xml:space="preserve"> </w:t>
      </w:r>
      <w:r w:rsidRPr="00A93980">
        <w:rPr>
          <w:rFonts w:hint="eastAsia"/>
        </w:rPr>
        <w:t>配色预测模型构建流程图</w:t>
      </w:r>
      <w:bookmarkEnd w:id="47"/>
    </w:p>
    <w:p w:rsidR="000169EE" w:rsidRPr="00A93980" w:rsidRDefault="007D03C8">
      <w:pPr>
        <w:pStyle w:val="af1"/>
      </w:pPr>
      <w:r w:rsidRPr="00A93980">
        <w:rPr>
          <w:rFonts w:hint="eastAsia"/>
        </w:rPr>
        <w:t>Fig</w:t>
      </w:r>
      <w:r w:rsidRPr="00A93980">
        <w:t xml:space="preserve"> </w:t>
      </w:r>
      <w:r w:rsidRPr="00A93980">
        <w:rPr>
          <w:rFonts w:hint="eastAsia"/>
        </w:rPr>
        <w:t xml:space="preserve">3-4 </w:t>
      </w:r>
      <w:r w:rsidRPr="00A93980">
        <w:t>Flow chart of building a color matching prediction model</w:t>
      </w:r>
    </w:p>
    <w:p w:rsidR="000169EE" w:rsidRPr="00A93980" w:rsidRDefault="007D03C8">
      <w:pPr>
        <w:pStyle w:val="2"/>
      </w:pPr>
      <w:bookmarkStart w:id="48" w:name="_Toc103736482"/>
      <w:r w:rsidRPr="00A93980">
        <w:rPr>
          <w:rFonts w:hint="eastAsia"/>
        </w:rPr>
        <w:t>3.2 KM_LSTM</w:t>
      </w:r>
      <w:r w:rsidRPr="00A93980">
        <w:rPr>
          <w:rFonts w:hint="eastAsia"/>
        </w:rPr>
        <w:t>网络结构</w:t>
      </w:r>
      <w:bookmarkEnd w:id="48"/>
    </w:p>
    <w:p w:rsidR="000169EE" w:rsidRPr="00A93980" w:rsidRDefault="007D03C8">
      <w:pPr>
        <w:ind w:firstLineChars="200" w:firstLine="480"/>
        <w:rPr>
          <w:rFonts w:ascii="宋体" w:hAnsi="宋体"/>
        </w:rPr>
      </w:pPr>
      <w:r w:rsidRPr="00A93980">
        <w:rPr>
          <w:rFonts w:ascii="Times New Roman" w:hAnsi="Times New Roman" w:cs="Times New Roman"/>
        </w:rPr>
        <w:t>模型的总体结构是</w:t>
      </w:r>
      <w:r w:rsidRPr="00A93980">
        <w:rPr>
          <w:rFonts w:ascii="Times New Roman" w:hAnsi="Times New Roman" w:cs="Times New Roman"/>
        </w:rPr>
        <w:t>LSTM</w:t>
      </w:r>
      <w:r w:rsidRPr="00A93980">
        <w:rPr>
          <w:rFonts w:ascii="Times New Roman" w:hAnsi="Times New Roman" w:cs="Times New Roman"/>
        </w:rPr>
        <w:t>网络加上一个全连接结构，如图</w:t>
      </w:r>
      <w:r w:rsidRPr="00A93980">
        <w:rPr>
          <w:rFonts w:ascii="Times New Roman" w:hAnsi="Times New Roman" w:cs="Times New Roman" w:hint="eastAsia"/>
        </w:rPr>
        <w:t>3-5</w:t>
      </w:r>
      <w:r w:rsidRPr="00A93980">
        <w:rPr>
          <w:rFonts w:ascii="Times New Roman" w:hAnsi="Times New Roman" w:cs="Times New Roman"/>
        </w:rPr>
        <w:t>所示。</w:t>
      </w:r>
      <w:r w:rsidRPr="00A93980">
        <w:rPr>
          <w:rFonts w:ascii="Times New Roman" w:hAnsi="Times New Roman" w:cs="Times New Roman"/>
        </w:rPr>
        <w:t>LSTM</w:t>
      </w:r>
      <w:r w:rsidR="004A2F72" w:rsidRPr="00A93980">
        <w:rPr>
          <w:rFonts w:ascii="Times New Roman" w:hAnsi="Times New Roman" w:cs="Times New Roman"/>
        </w:rPr>
        <w:t>能够</w:t>
      </w:r>
      <w:r w:rsidRPr="00A93980">
        <w:rPr>
          <w:rFonts w:ascii="Times New Roman" w:hAnsi="Times New Roman" w:cs="Times New Roman"/>
        </w:rPr>
        <w:t>学习反射率的序列特征，并且通过</w:t>
      </w:r>
      <w:r w:rsidRPr="00A93980">
        <w:rPr>
          <w:rFonts w:ascii="Times New Roman" w:hAnsi="Times New Roman" w:cs="Times New Roman" w:hint="eastAsia"/>
        </w:rPr>
        <w:t>“</w:t>
      </w:r>
      <w:r w:rsidRPr="00A93980">
        <w:rPr>
          <w:rFonts w:ascii="Times New Roman" w:hAnsi="Times New Roman" w:cs="Times New Roman"/>
        </w:rPr>
        <w:t>门</w:t>
      </w:r>
      <w:r w:rsidRPr="00A93980">
        <w:rPr>
          <w:rFonts w:ascii="Times New Roman" w:hAnsi="Times New Roman" w:cs="Times New Roman" w:hint="eastAsia"/>
        </w:rPr>
        <w:t>”</w:t>
      </w:r>
      <w:r w:rsidRPr="00A93980">
        <w:rPr>
          <w:rFonts w:ascii="Times New Roman" w:hAnsi="Times New Roman" w:cs="Times New Roman"/>
        </w:rPr>
        <w:t>的结构可以选取有用的信息，即判定哪种波长下的反射率会对纤维比例造成影响。</w:t>
      </w:r>
      <w:r w:rsidRPr="00A93980">
        <w:rPr>
          <w:rFonts w:hint="eastAsia"/>
        </w:rPr>
        <w:t>由于样本数量有限，不适合采用复杂的网络结构，</w:t>
      </w:r>
      <w:r w:rsidRPr="00A93980">
        <w:rPr>
          <w:rFonts w:hint="eastAsia"/>
        </w:rPr>
        <w:t>KM_LSTM</w:t>
      </w:r>
      <w:r w:rsidRPr="00A93980">
        <w:rPr>
          <w:rFonts w:hint="eastAsia"/>
        </w:rPr>
        <w:t>网络输入层有</w:t>
      </w:r>
      <w:r w:rsidRPr="00A93980">
        <w:rPr>
          <w:rFonts w:hint="eastAsia"/>
        </w:rPr>
        <w:t>3</w:t>
      </w:r>
      <w:r w:rsidRPr="00A93980">
        <w:t>1</w:t>
      </w:r>
      <w:r w:rsidRPr="00A93980">
        <w:rPr>
          <w:rFonts w:hint="eastAsia"/>
        </w:rPr>
        <w:t>个节点，对应序列长度为</w:t>
      </w:r>
      <w:r w:rsidRPr="00A93980">
        <w:rPr>
          <w:rFonts w:hint="eastAsia"/>
        </w:rPr>
        <w:t>31</w:t>
      </w:r>
      <w:r w:rsidRPr="00A93980">
        <w:rPr>
          <w:rFonts w:hint="eastAsia"/>
        </w:rPr>
        <w:t>反射率，隐藏层设置为一层，隐藏层节点数经过调参得到，使用节点数</w:t>
      </w:r>
      <w:r w:rsidRPr="00A93980">
        <w:rPr>
          <w:rFonts w:hint="eastAsia"/>
        </w:rPr>
        <w:t>32</w:t>
      </w:r>
      <w:r w:rsidRPr="00A93980">
        <w:rPr>
          <w:rFonts w:hint="eastAsia"/>
        </w:rPr>
        <w:t>、</w:t>
      </w:r>
      <w:r w:rsidRPr="00A93980">
        <w:rPr>
          <w:rFonts w:hint="eastAsia"/>
        </w:rPr>
        <w:t>64</w:t>
      </w:r>
      <w:r w:rsidRPr="00A93980">
        <w:rPr>
          <w:rFonts w:hint="eastAsia"/>
        </w:rPr>
        <w:t>、</w:t>
      </w:r>
      <w:r w:rsidRPr="00A93980">
        <w:rPr>
          <w:rFonts w:hint="eastAsia"/>
        </w:rPr>
        <w:t>128</w:t>
      </w:r>
      <w:r w:rsidRPr="00A93980">
        <w:rPr>
          <w:rFonts w:hint="eastAsia"/>
        </w:rPr>
        <w:t>、</w:t>
      </w:r>
      <w:r w:rsidRPr="00A93980">
        <w:rPr>
          <w:rFonts w:hint="eastAsia"/>
        </w:rPr>
        <w:t>256</w:t>
      </w:r>
      <w:r w:rsidRPr="00A93980">
        <w:rPr>
          <w:rFonts w:hint="eastAsia"/>
        </w:rPr>
        <w:t>比较训练结果，在节点数设置为</w:t>
      </w:r>
      <w:r w:rsidRPr="00A93980">
        <w:rPr>
          <w:rFonts w:hint="eastAsia"/>
        </w:rPr>
        <w:t>128</w:t>
      </w:r>
      <w:r w:rsidRPr="00A93980">
        <w:rPr>
          <w:rFonts w:hint="eastAsia"/>
        </w:rPr>
        <w:t>时效果最好，故将隐藏层节点数设置为</w:t>
      </w:r>
      <w:r w:rsidRPr="00A93980">
        <w:rPr>
          <w:rFonts w:hint="eastAsia"/>
        </w:rPr>
        <w:t>128</w:t>
      </w:r>
      <w:r w:rsidRPr="00A93980">
        <w:rPr>
          <w:rFonts w:hint="eastAsia"/>
        </w:rPr>
        <w:t>。在隐层之后</w:t>
      </w:r>
      <w:r w:rsidRPr="00A93980">
        <w:rPr>
          <w:rFonts w:ascii="宋体" w:hAnsi="宋体"/>
        </w:rPr>
        <w:t>加入一个全连接层，经过</w:t>
      </w:r>
      <w:r w:rsidRPr="00A93980">
        <w:t>softmax</w:t>
      </w:r>
      <w:r w:rsidRPr="00A93980">
        <w:rPr>
          <w:rFonts w:ascii="宋体" w:hAnsi="宋体"/>
        </w:rPr>
        <w:t>激活函数层将预测值转换至</w:t>
      </w:r>
      <w:r w:rsidRPr="00A93980">
        <w:t>0-1</w:t>
      </w:r>
      <w:r w:rsidRPr="00A93980">
        <w:rPr>
          <w:rFonts w:ascii="宋体" w:hAnsi="宋体"/>
        </w:rPr>
        <w:t>之间，得到的输出为五种单色棉纤维的预测比例。</w:t>
      </w:r>
    </w:p>
    <w:p w:rsidR="002E02A7" w:rsidRPr="00A93980" w:rsidRDefault="007D03C8" w:rsidP="002E02A7">
      <w:pPr>
        <w:keepNext/>
        <w:jc w:val="center"/>
      </w:pPr>
      <w:r w:rsidRPr="00A93980">
        <w:rPr>
          <w:rFonts w:ascii="Times New Roman" w:hAnsi="Times New Roman" w:cs="Times New Roman"/>
        </w:rPr>
        <w:object w:dxaOrig="5541" w:dyaOrig="4132">
          <v:shape id="_x0000_i1030" type="#_x0000_t75" style="width:276.75pt;height:206.25pt" o:ole="">
            <v:imagedata r:id="rId59" o:title="" croptop="3569f" cropleft="2720f" embosscolor="white"/>
          </v:shape>
          <o:OLEObject Type="Embed" ProgID="Visio.Drawing.15" ShapeID="_x0000_i1030" DrawAspect="Content" ObjectID="_1714395399" r:id="rId60"/>
        </w:object>
      </w:r>
    </w:p>
    <w:p w:rsidR="000169EE" w:rsidRPr="00A93980" w:rsidRDefault="002E02A7" w:rsidP="002E02A7">
      <w:pPr>
        <w:pStyle w:val="af7"/>
        <w:rPr>
          <w:rFonts w:ascii="Times New Roman" w:hAnsi="Times New Roman" w:cs="Times New Roman"/>
        </w:rPr>
      </w:pPr>
      <w:bookmarkStart w:id="49" w:name="_Toc103740494"/>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5</w:t>
      </w:r>
      <w:r w:rsidR="00E40783" w:rsidRPr="00A93980">
        <w:fldChar w:fldCharType="end"/>
      </w:r>
      <w:r w:rsidRPr="00A93980">
        <w:rPr>
          <w:rFonts w:hint="eastAsia"/>
        </w:rPr>
        <w:t xml:space="preserve"> KM_LSTM</w:t>
      </w:r>
      <w:r w:rsidRPr="00A93980">
        <w:rPr>
          <w:rFonts w:hint="eastAsia"/>
        </w:rPr>
        <w:t>配色预测模型</w:t>
      </w:r>
      <w:bookmarkEnd w:id="49"/>
    </w:p>
    <w:p w:rsidR="000169EE" w:rsidRPr="00A93980" w:rsidRDefault="007D03C8">
      <w:pPr>
        <w:pStyle w:val="af1"/>
      </w:pPr>
      <w:r w:rsidRPr="00A93980">
        <w:rPr>
          <w:rFonts w:hint="eastAsia"/>
        </w:rPr>
        <w:t>Fig</w:t>
      </w:r>
      <w:r w:rsidRPr="00A93980">
        <w:t xml:space="preserve"> </w:t>
      </w:r>
      <w:r w:rsidRPr="00A93980">
        <w:rPr>
          <w:rFonts w:hint="eastAsia"/>
        </w:rPr>
        <w:t>3-5</w:t>
      </w:r>
      <w:r w:rsidRPr="00A93980">
        <w:t xml:space="preserve"> </w:t>
      </w:r>
      <w:r w:rsidRPr="00A93980">
        <w:rPr>
          <w:rFonts w:hint="eastAsia"/>
        </w:rPr>
        <w:t>KM_</w:t>
      </w:r>
      <w:r w:rsidRPr="00A93980">
        <w:t>LSTM color matching prediction model</w:t>
      </w:r>
    </w:p>
    <w:p w:rsidR="000169EE" w:rsidRPr="00A93980" w:rsidRDefault="000169EE">
      <w:pPr>
        <w:pStyle w:val="af1"/>
      </w:pPr>
    </w:p>
    <w:p w:rsidR="000169EE" w:rsidRPr="00A93980" w:rsidRDefault="007D03C8">
      <w:pPr>
        <w:pStyle w:val="2"/>
      </w:pPr>
      <w:bookmarkStart w:id="50" w:name="_Toc103736483"/>
      <w:r w:rsidRPr="00A93980">
        <w:rPr>
          <w:rFonts w:hint="eastAsia"/>
        </w:rPr>
        <w:t>3.3 KM_LSTM</w:t>
      </w:r>
      <w:r w:rsidRPr="00A93980">
        <w:rPr>
          <w:rFonts w:hint="eastAsia"/>
        </w:rPr>
        <w:t>损失函数</w:t>
      </w:r>
      <w:bookmarkEnd w:id="50"/>
    </w:p>
    <w:p w:rsidR="000169EE" w:rsidRPr="00A93980" w:rsidRDefault="007D03C8">
      <w:pPr>
        <w:pStyle w:val="3"/>
      </w:pPr>
      <w:bookmarkStart w:id="51" w:name="_Toc103736484"/>
      <w:commentRangeStart w:id="120"/>
      <w:r w:rsidRPr="00A93980">
        <w:rPr>
          <w:rFonts w:hint="eastAsia"/>
        </w:rPr>
        <w:t xml:space="preserve">3.3.1 </w:t>
      </w:r>
      <w:r w:rsidRPr="00A93980">
        <w:rPr>
          <w:rFonts w:hint="eastAsia"/>
        </w:rPr>
        <w:t>损失函数定义</w:t>
      </w:r>
      <w:commentRangeEnd w:id="120"/>
      <w:r>
        <w:rPr>
          <w:rStyle w:val="CommentReference"/>
        </w:rPr>
        <w:commentReference w:id="120"/>
      </w:r>
      <w:bookmarkEnd w:id="51"/>
    </w:p>
    <w:p w:rsidR="000169EE" w:rsidRPr="00A93980" w:rsidRDefault="004A2F72">
      <w:pPr>
        <w:ind w:firstLineChars="200" w:firstLine="480"/>
        <w:rPr>
          <w:rFonts w:ascii="Times New Roman" w:hAnsi="Times New Roman" w:cs="Times New Roman"/>
        </w:rPr>
      </w:pPr>
      <w:r w:rsidRPr="00A93980">
        <w:rPr>
          <w:rFonts w:ascii="Times New Roman" w:hAnsi="Times New Roman" w:cs="Times New Roman" w:hint="eastAsia"/>
        </w:rPr>
        <w:t>损失函数用于</w:t>
      </w:r>
      <w:r w:rsidR="007D03C8" w:rsidRPr="00A93980">
        <w:rPr>
          <w:rFonts w:ascii="Times New Roman" w:hAnsi="Times New Roman" w:cs="Times New Roman" w:hint="eastAsia"/>
        </w:rPr>
        <w:t>评估模型预测结果与真实结果</w:t>
      </w:r>
      <w:r w:rsidRPr="00A93980">
        <w:rPr>
          <w:rFonts w:ascii="Times New Roman" w:hAnsi="Times New Roman" w:cs="Times New Roman" w:hint="eastAsia"/>
        </w:rPr>
        <w:t>的差异</w:t>
      </w:r>
      <w:r w:rsidR="007D03C8" w:rsidRPr="00A93980">
        <w:rPr>
          <w:rFonts w:ascii="Times New Roman" w:hAnsi="Times New Roman" w:cs="Times New Roman" w:hint="eastAsia"/>
        </w:rPr>
        <w:t>，</w:t>
      </w:r>
      <w:r w:rsidRPr="00A93980">
        <w:rPr>
          <w:rFonts w:ascii="Times New Roman" w:hAnsi="Times New Roman" w:cs="Times New Roman" w:hint="eastAsia"/>
        </w:rPr>
        <w:t>损失函数值越小</w:t>
      </w:r>
      <w:r w:rsidR="007D03C8" w:rsidRPr="00A93980">
        <w:rPr>
          <w:rFonts w:ascii="Times New Roman" w:hAnsi="Times New Roman" w:cs="Times New Roman" w:hint="eastAsia"/>
        </w:rPr>
        <w:t>，则该模型的预测效果越好</w:t>
      </w:r>
      <w:r w:rsidR="004734BB" w:rsidRPr="004734BB">
        <w:rPr>
          <w:rFonts w:ascii="Times New Roman" w:hAnsi="Times New Roman" w:cs="Times New Roman"/>
          <w:vertAlign w:val="superscript"/>
        </w:rPr>
        <w:fldChar w:fldCharType="begin"/>
      </w:r>
      <w:r w:rsidR="004734BB" w:rsidRPr="004734BB">
        <w:rPr>
          <w:rFonts w:ascii="Times New Roman" w:hAnsi="Times New Roman" w:cs="Times New Roman"/>
          <w:vertAlign w:val="superscript"/>
        </w:rPr>
        <w:instrText xml:space="preserve"> </w:instrText>
      </w:r>
      <w:r w:rsidR="004734BB" w:rsidRPr="004734BB">
        <w:rPr>
          <w:rFonts w:ascii="Times New Roman" w:hAnsi="Times New Roman" w:cs="Times New Roman" w:hint="eastAsia"/>
          <w:vertAlign w:val="superscript"/>
        </w:rPr>
        <w:instrText>REF _Ref103781780 \r \h</w:instrText>
      </w:r>
      <w:r w:rsidR="004734BB" w:rsidRPr="004734BB">
        <w:rPr>
          <w:rFonts w:ascii="Times New Roman" w:hAnsi="Times New Roman" w:cs="Times New Roman"/>
          <w:vertAlign w:val="superscript"/>
        </w:rPr>
        <w:instrText xml:space="preserve"> </w:instrText>
      </w:r>
      <w:r w:rsidR="004734BB" w:rsidRPr="004734BB">
        <w:rPr>
          <w:rFonts w:ascii="Times New Roman" w:hAnsi="Times New Roman" w:cs="Times New Roman"/>
          <w:vertAlign w:val="superscript"/>
        </w:rPr>
      </w:r>
      <w:r w:rsidR="004734BB">
        <w:rPr>
          <w:rFonts w:ascii="Times New Roman" w:hAnsi="Times New Roman" w:cs="Times New Roman"/>
          <w:vertAlign w:val="superscript"/>
        </w:rPr>
        <w:instrText xml:space="preserve"> \* MERGEFORMAT </w:instrText>
      </w:r>
      <w:r w:rsidR="004734BB" w:rsidRPr="004734BB">
        <w:rPr>
          <w:rFonts w:ascii="Times New Roman" w:hAnsi="Times New Roman" w:cs="Times New Roman"/>
          <w:vertAlign w:val="superscript"/>
        </w:rPr>
        <w:fldChar w:fldCharType="separate"/>
      </w:r>
      <w:r w:rsidR="004734BB" w:rsidRPr="004734BB">
        <w:rPr>
          <w:rFonts w:ascii="Times New Roman" w:hAnsi="Times New Roman" w:cs="Times New Roman"/>
          <w:vertAlign w:val="superscript"/>
        </w:rPr>
        <w:t>[37]</w:t>
      </w:r>
      <w:r w:rsidR="004734BB" w:rsidRPr="004734BB">
        <w:rPr>
          <w:rFonts w:ascii="Times New Roman" w:hAnsi="Times New Roman" w:cs="Times New Roman"/>
          <w:vertAlign w:val="superscript"/>
        </w:rPr>
        <w:fldChar w:fldCharType="end"/>
      </w:r>
      <w:r w:rsidR="007D03C8" w:rsidRPr="00A93980">
        <w:rPr>
          <w:rFonts w:ascii="Times New Roman" w:hAnsi="Times New Roman" w:cs="Times New Roman" w:hint="eastAsia"/>
        </w:rPr>
        <w:t>，</w:t>
      </w:r>
      <w:r w:rsidR="007D03C8" w:rsidRPr="00A93980">
        <w:rPr>
          <w:rFonts w:ascii="Times New Roman" w:hAnsi="Times New Roman" w:cs="Times New Roman"/>
        </w:rPr>
        <w:t>它是神经网络的关键要素。在以往的神经网络配色模型研究中，将损失函数定义为比例的均方误差，</w:t>
      </w:r>
      <w:r w:rsidR="007D03C8" w:rsidRPr="00A93980">
        <w:rPr>
          <w:rFonts w:ascii="Times New Roman" w:hAnsi="Times New Roman" w:cs="Times New Roman" w:hint="eastAsia"/>
        </w:rPr>
        <w:t>但</w:t>
      </w:r>
      <w:r w:rsidR="007D03C8" w:rsidRPr="00A93980">
        <w:rPr>
          <w:rFonts w:ascii="Times New Roman" w:hAnsi="Times New Roman" w:cs="Times New Roman"/>
        </w:rPr>
        <w:t>织物的颜色是由反射率所决定的，本文将</w:t>
      </w:r>
      <w:r w:rsidR="007D03C8" w:rsidRPr="00A93980">
        <w:t>Kubelka-Munk</w:t>
      </w:r>
      <w:r w:rsidR="007D03C8" w:rsidRPr="00A93980">
        <w:rPr>
          <w:rFonts w:ascii="Times New Roman" w:hAnsi="Times New Roman" w:cs="Times New Roman" w:hint="eastAsia"/>
        </w:rPr>
        <w:t>理论与</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网络结合，利用</w:t>
      </w:r>
      <w:r w:rsidR="007D03C8" w:rsidRPr="00A93980">
        <w:t>Kubelka-Munk</w:t>
      </w:r>
      <w:r w:rsidR="007D03C8" w:rsidRPr="00A93980">
        <w:rPr>
          <w:rFonts w:ascii="Times New Roman" w:hAnsi="Times New Roman" w:cs="Times New Roman"/>
        </w:rPr>
        <w:t>双常数理论</w:t>
      </w:r>
      <w:r w:rsidR="007D03C8" w:rsidRPr="00A93980">
        <w:rPr>
          <w:rFonts w:ascii="Times New Roman" w:hAnsi="Times New Roman" w:cs="Times New Roman" w:hint="eastAsia"/>
        </w:rPr>
        <w:t>计算反射率，然后</w:t>
      </w:r>
      <w:r w:rsidR="007D03C8" w:rsidRPr="00A93980">
        <w:rPr>
          <w:rFonts w:ascii="Times New Roman" w:hAnsi="Times New Roman" w:cs="Times New Roman"/>
        </w:rPr>
        <w:t>将反射率的均方误差作为模型的损失函数，将减小反射率误差作为学习目标，实现了无条件配色的思想，以提高目标颜色再现的效果。</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KM_LSTM</w:t>
      </w:r>
      <w:r w:rsidRPr="00A93980">
        <w:rPr>
          <w:rFonts w:ascii="Times New Roman" w:hAnsi="Times New Roman" w:cs="Times New Roman"/>
        </w:rPr>
        <w:t>损失函数如公式</w:t>
      </w:r>
      <w:r w:rsidRPr="00A93980">
        <w:rPr>
          <w:rFonts w:hint="eastAsia"/>
        </w:rPr>
        <w:t>(3-1)</w:t>
      </w:r>
      <w:r w:rsidRPr="00A93980">
        <w:rPr>
          <w:rFonts w:ascii="Times New Roman" w:hAnsi="Times New Roman" w:cs="Times New Roman"/>
        </w:rPr>
        <w:t>所示。首先分别计算</w:t>
      </w:r>
      <w:r w:rsidRPr="00A93980">
        <w:rPr>
          <w:rFonts w:ascii="Times New Roman" w:hAnsi="Times New Roman" w:cs="Times New Roman"/>
        </w:rPr>
        <w:t>31</w:t>
      </w:r>
      <w:r w:rsidRPr="00A93980">
        <w:rPr>
          <w:rFonts w:ascii="Times New Roman" w:hAnsi="Times New Roman" w:cs="Times New Roman"/>
        </w:rPr>
        <w:t>个波长下反射率的均方误差，然后再对所有波长下的均方误差求平均值。</w:t>
      </w:r>
    </w:p>
    <w:p w:rsidR="000169EE" w:rsidRPr="00A93980" w:rsidRDefault="007D03C8">
      <w:pPr>
        <w:pStyle w:val="af0"/>
        <w:ind w:firstLineChars="95" w:firstLine="228"/>
        <w:rPr>
          <w:rFonts w:ascii="Times New Roman" w:hAnsi="Times New Roman"/>
        </w:rPr>
      </w:pPr>
      <w:commentRangeStart w:id="53"/>
      <w:r w:rsidRPr="00A93980">
        <w:rPr>
          <w:rFonts w:ascii="Times New Roman" w:hAnsi="Times New Roman" w:hint="eastAsia"/>
        </w:rPr>
        <w:tab/>
        <w:t xml:space="preserve"> </w:t>
      </w:r>
      <m:oMath>
        <m:r>
          <m:rPr>
            <m:sty m:val="p"/>
          </m:rPr>
          <m:t>loss=</m:t>
        </m:r>
        <m:f>
          <m:fPr>
            <m:ctrlPr/>
          </m:fPr>
          <m:num>
            <m:r>
              <m:t>1</m:t>
            </m:r>
          </m:num>
          <m:den>
            <m:r>
              <m:t>n</m:t>
            </m:r>
          </m:den>
        </m:f>
        <m:nary>
          <m:naryPr>
            <m:chr m:val="∑"/>
            <m:limLoc m:val="undOvr"/>
            <m:ctrlPr/>
          </m:naryPr>
          <m:sub>
            <m:r>
              <m:t>i=1</m:t>
            </m:r>
          </m:sub>
          <m:sup>
            <m:r>
              <m:t>n</m:t>
            </m:r>
          </m:sup>
          <m:e>
            <m:sSup>
              <m:sSupPr>
                <m:ctrlPr/>
              </m:sSupPr>
              <m:e>
                <m:r>
                  <m:rPr>
                    <m:sty m:val="p"/>
                  </m:rPr>
                  <m:t>(</m:t>
                </m:r>
                <m:acc>
                  <m:accPr>
                    <m:ctrlPr/>
                  </m:accPr>
                  <m:e>
                    <m:r>
                      <m:t>R</m:t>
                    </m:r>
                  </m:e>
                </m:acc>
                <m:r>
                  <m:t>(λ)</m:t>
                </m:r>
                <m:r>
                  <m:rPr>
                    <m:sty m:val="p"/>
                  </m:rPr>
                  <m:t>-R</m:t>
                </m:r>
                <m:r>
                  <m:t>(λ)</m:t>
                </m:r>
                <m:r>
                  <m:rPr>
                    <m:sty m:val="p"/>
                  </m:rPr>
                  <m:t>)</m:t>
                </m:r>
              </m:e>
              <m:sup>
                <m:r>
                  <m:t>2</m:t>
                </m:r>
              </m:sup>
            </m:sSup>
          </m:e>
        </m:nary>
      </m:oMath>
      <w:r w:rsidRPr="00A93980">
        <w:rPr>
          <w:rFonts w:ascii="Times New Roman" w:hAnsi="Times New Roman" w:hint="eastAsia"/>
        </w:rPr>
        <w:tab/>
      </w:r>
      <w:r w:rsidRPr="00A93980">
        <w:rPr>
          <w:rFonts w:hint="eastAsia"/>
        </w:rPr>
        <w:t>(3-1)</w:t>
      </w:r>
      <w:commentRangeEnd w:id="53"/>
      <w:r>
        <w:rPr>
          <w:rStyle w:val="CommentReference"/>
        </w:rPr>
        <w:commentReference w:id="53"/>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式中，</w:t>
      </w:r>
      <m:oMath>
        <m:r>
          <m:rPr>
            <m:sty m:val="p"/>
          </m:rPr>
          <w:rPr>
            <w:rFonts w:ascii="Cambria Math" w:hAnsi="Cambria Math" w:cs="Times New Roman"/>
          </w:rPr>
          <m:t>R</m:t>
        </m:r>
        <m:r>
          <w:rPr>
            <w:rFonts w:ascii="Cambria Math" w:hAnsi="Cambria Math" w:cs="Times New Roman"/>
          </w:rPr>
          <m:t>(λ)</m:t>
        </m:r>
      </m:oMath>
      <w:r w:rsidRPr="00A93980">
        <w:rPr>
          <w:rFonts w:ascii="Times New Roman" w:hAnsi="Times New Roman" w:cs="Times New Roman"/>
        </w:rPr>
        <w:t>为实际样本</w:t>
      </w:r>
      <w:r w:rsidRPr="00A93980">
        <w:rPr>
          <w:rFonts w:ascii="Times New Roman" w:hAnsi="Times New Roman" w:cs="Times New Roman" w:hint="eastAsia"/>
        </w:rPr>
        <w:t>在波长</w:t>
      </w:r>
      <m:oMath>
        <m:r>
          <w:rPr>
            <w:rFonts w:ascii="Cambria Math" w:hAnsi="Cambria Math" w:cs="Times New Roman"/>
          </w:rPr>
          <m:t>λ</m:t>
        </m:r>
      </m:oMath>
      <w:r w:rsidRPr="00A93980">
        <w:rPr>
          <w:rFonts w:ascii="Times New Roman" w:hAnsi="Times New Roman" w:cs="Times New Roman"/>
        </w:rPr>
        <w:t>时对应的反射率，</w:t>
      </w:r>
      <w:r w:rsidRPr="00A93980">
        <w:rPr>
          <w:rFonts w:ascii="Times New Roman" w:hAnsi="Times New Roman" w:cs="Times New Roman" w:hint="eastAsia"/>
        </w:rPr>
        <w:t>%</w:t>
      </w:r>
      <w:r w:rsidRPr="00A93980">
        <w:rPr>
          <w:rFonts w:ascii="Times New Roman" w:hAnsi="Times New Roman" w:cs="Times New Roman" w:hint="eastAsia"/>
        </w:rPr>
        <w:t>；</w:t>
      </w:r>
      <m:oMath>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(λ)</m:t>
        </m:r>
      </m:oMath>
      <w:r w:rsidRPr="00A93980">
        <w:rPr>
          <w:rFonts w:ascii="Times New Roman" w:hAnsi="Times New Roman" w:cs="Times New Roman"/>
        </w:rPr>
        <w:t>为预测样本</w:t>
      </w:r>
      <w:r w:rsidRPr="00A93980">
        <w:rPr>
          <w:rFonts w:ascii="Times New Roman" w:hAnsi="Times New Roman" w:cs="Times New Roman" w:hint="eastAsia"/>
        </w:rPr>
        <w:t>在波长</w:t>
      </w:r>
      <m:oMath>
        <m:r>
          <w:rPr>
            <w:rFonts w:ascii="Cambria Math" w:hAnsi="Cambria Math" w:cs="Times New Roman"/>
          </w:rPr>
          <m:t>λ</m:t>
        </m:r>
      </m:oMath>
      <w:r w:rsidRPr="00A93980">
        <w:rPr>
          <w:rFonts w:ascii="Times New Roman" w:hAnsi="Times New Roman" w:cs="Times New Roman"/>
        </w:rPr>
        <w:t>时对应的反射率，</w:t>
      </w:r>
      <w:r w:rsidRPr="00A93980">
        <w:rPr>
          <w:rFonts w:ascii="Times New Roman" w:hAnsi="Times New Roman" w:cs="Times New Roman" w:hint="eastAsia"/>
        </w:rPr>
        <w:t>%</w:t>
      </w:r>
      <w:r w:rsidRPr="00A93980">
        <w:rPr>
          <w:rFonts w:ascii="Times New Roman" w:hAnsi="Times New Roman" w:cs="Times New Roman" w:hint="eastAsia"/>
        </w:rPr>
        <w:t>；</w:t>
      </w:r>
      <w:r w:rsidRPr="00A93980">
        <w:rPr>
          <w:rFonts w:ascii="Times New Roman" w:hAnsi="Times New Roman" w:cs="Times New Roman"/>
        </w:rPr>
        <w:t>n</w:t>
      </w:r>
      <w:r w:rsidRPr="00A93980">
        <w:rPr>
          <w:rFonts w:ascii="Times New Roman" w:hAnsi="Times New Roman" w:cs="Times New Roman"/>
        </w:rPr>
        <w:t>为样本的个数。</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实际样本的反射率</w:t>
      </w:r>
      <m:oMath>
        <m:r>
          <m:rPr>
            <m:sty m:val="p"/>
          </m:rPr>
          <w:rPr>
            <w:rFonts w:ascii="Cambria Math" w:hAnsi="Cambria Math" w:cs="Times New Roman"/>
          </w:rPr>
          <m:t>R</m:t>
        </m:r>
        <m:r>
          <w:rPr>
            <w:rFonts w:ascii="Cambria Math" w:hAnsi="Cambria Math" w:cs="Times New Roman"/>
          </w:rPr>
          <m:t>(λ)</m:t>
        </m:r>
      </m:oMath>
      <w:r w:rsidRPr="00A93980">
        <w:rPr>
          <w:rFonts w:ascii="Times New Roman" w:hAnsi="Times New Roman" w:cs="Times New Roman"/>
        </w:rPr>
        <w:t>通过测量已知，预测样本的反射率</w:t>
      </w:r>
      <m:oMath>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(λ)</m:t>
        </m:r>
      </m:oMath>
      <w:r w:rsidRPr="00A93980">
        <w:rPr>
          <w:rFonts w:ascii="Times New Roman" w:hAnsi="Times New Roman" w:cs="Times New Roman"/>
        </w:rPr>
        <w:t>通过</w:t>
      </w:r>
      <w:r w:rsidRPr="00A93980">
        <w:lastRenderedPageBreak/>
        <w:t>Kubelka-Munk</w:t>
      </w:r>
      <w:r w:rsidRPr="00A93980">
        <w:rPr>
          <w:rFonts w:ascii="Times New Roman" w:hAnsi="Times New Roman" w:cs="Times New Roman"/>
        </w:rPr>
        <w:t>双常数理论计算求解，损失函数的定义过程如图</w:t>
      </w:r>
      <w:r w:rsidRPr="00A93980">
        <w:rPr>
          <w:rFonts w:ascii="Times New Roman" w:hAnsi="Times New Roman" w:cs="Times New Roman" w:hint="eastAsia"/>
        </w:rPr>
        <w:t>3-6</w:t>
      </w:r>
      <w:r w:rsidRPr="00A93980">
        <w:rPr>
          <w:rFonts w:ascii="Times New Roman" w:hAnsi="Times New Roman" w:cs="Times New Roman"/>
        </w:rPr>
        <w:t>所示。首先从配色样本数据库中随机选取多个样本，结合</w:t>
      </w:r>
      <w:r w:rsidRPr="00A93980">
        <w:t>Kubelka-Munk</w:t>
      </w:r>
      <w:r w:rsidRPr="00A93980">
        <w:rPr>
          <w:rFonts w:ascii="Times New Roman" w:hAnsi="Times New Roman" w:cs="Times New Roman"/>
        </w:rPr>
        <w:t>双常数理论通过最小二乘法分别得到红、黄、蓝、白、黑五种单色棉纤维的吸收系数</w:t>
      </w:r>
      <w:r w:rsidRPr="00A93980">
        <w:rPr>
          <w:rFonts w:ascii="Times New Roman" w:hAnsi="Times New Roman" w:cs="Times New Roman"/>
        </w:rPr>
        <w:t>Ki</w:t>
      </w:r>
      <w:r w:rsidRPr="00A93980">
        <w:rPr>
          <w:rFonts w:ascii="Times New Roman" w:hAnsi="Times New Roman" w:cs="Times New Roman"/>
        </w:rPr>
        <w:t>和散射系数</w:t>
      </w:r>
      <w:r w:rsidRPr="00A93980">
        <w:rPr>
          <w:rFonts w:ascii="Times New Roman" w:hAnsi="Times New Roman" w:cs="Times New Roman"/>
        </w:rPr>
        <w:t>Si</w:t>
      </w:r>
      <w:r w:rsidRPr="00A93980">
        <w:rPr>
          <w:rFonts w:ascii="Times New Roman" w:hAnsi="Times New Roman" w:cs="Times New Roman"/>
        </w:rPr>
        <w:t>，再将其与预测比例相结合通过</w:t>
      </w:r>
      <w:r w:rsidRPr="00A93980">
        <w:t>Kubelka-Munk</w:t>
      </w:r>
      <w:r w:rsidRPr="00A93980">
        <w:rPr>
          <w:rFonts w:ascii="Times New Roman" w:hAnsi="Times New Roman" w:cs="Times New Roman"/>
        </w:rPr>
        <w:t>双常数理论得到预测样本的</w:t>
      </w:r>
      <w:r w:rsidRPr="00A93980">
        <w:rPr>
          <w:rFonts w:ascii="Times New Roman" w:hAnsi="Times New Roman" w:cs="Times New Roman"/>
        </w:rPr>
        <w:t>K/S</w:t>
      </w:r>
      <w:r w:rsidRPr="00A93980">
        <w:rPr>
          <w:rFonts w:ascii="Times New Roman" w:hAnsi="Times New Roman" w:cs="Times New Roman"/>
        </w:rPr>
        <w:t>值，最终通过</w:t>
      </w:r>
      <w:r w:rsidRPr="00A93980">
        <w:t>Kubelka-Munk</w:t>
      </w:r>
      <w:r w:rsidRPr="00A93980">
        <w:rPr>
          <w:rFonts w:ascii="Times New Roman" w:hAnsi="Times New Roman" w:cs="Times New Roman"/>
        </w:rPr>
        <w:t>理论得到预测样本的反射率</w:t>
      </w:r>
      <w:r w:rsidRPr="00A93980">
        <w:rPr>
          <w:rFonts w:ascii="Times New Roman" w:hAnsi="Times New Roman" w:cs="Times New Roman"/>
        </w:rPr>
        <w:t>R</w:t>
      </w:r>
      <w:r w:rsidRPr="00A93980">
        <w:rPr>
          <w:rFonts w:ascii="Times New Roman" w:hAnsi="Times New Roman" w:cs="Times New Roman"/>
        </w:rPr>
        <w:t>后通过公式</w:t>
      </w:r>
      <w:r w:rsidRPr="00A93980">
        <w:rPr>
          <w:rFonts w:hint="eastAsia"/>
        </w:rPr>
        <w:t>(3-1)</w:t>
      </w:r>
      <w:r w:rsidRPr="00A93980">
        <w:rPr>
          <w:rFonts w:ascii="Times New Roman" w:hAnsi="Times New Roman" w:cs="Times New Roman"/>
        </w:rPr>
        <w:t>可计算损失函数。</w:t>
      </w:r>
    </w:p>
    <w:p w:rsidR="006A6031" w:rsidRPr="00A93980" w:rsidRDefault="007D03C8" w:rsidP="006A6031">
      <w:pPr>
        <w:keepNext/>
        <w:jc w:val="center"/>
      </w:pPr>
      <w:r w:rsidRPr="00A93980">
        <w:object w:dxaOrig="8437" w:dyaOrig="4946">
          <v:shape id="_x0000_i1031" type="#_x0000_t75" style="width:421.5pt;height:247.5pt" o:ole="">
            <v:imagedata r:id="rId61" o:title="" embosscolor="white"/>
          </v:shape>
          <o:OLEObject Type="Embed" ProgID="Visio.Drawing.15" ShapeID="_x0000_i1031" DrawAspect="Content" ObjectID="_1714395400" r:id="rId62"/>
        </w:object>
      </w:r>
    </w:p>
    <w:p w:rsidR="000169EE" w:rsidRPr="00A93980" w:rsidRDefault="006A6031" w:rsidP="006A6031">
      <w:pPr>
        <w:pStyle w:val="af7"/>
        <w:rPr>
          <w:rFonts w:ascii="Times New Roman" w:hAnsi="Times New Roman" w:cs="Times New Roman"/>
        </w:rPr>
      </w:pPr>
      <w:bookmarkStart w:id="52" w:name="_Toc103740495"/>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6</w:t>
      </w:r>
      <w:r w:rsidR="00E40783" w:rsidRPr="00A93980">
        <w:fldChar w:fldCharType="end"/>
      </w:r>
      <w:r w:rsidRPr="00A93980">
        <w:rPr>
          <w:rFonts w:hint="eastAsia"/>
        </w:rPr>
        <w:t xml:space="preserve"> </w:t>
      </w:r>
      <w:r w:rsidRPr="00A93980">
        <w:rPr>
          <w:rFonts w:hint="eastAsia"/>
        </w:rPr>
        <w:t>损失函数的定义过程</w:t>
      </w:r>
      <w:bookmarkEnd w:id="52"/>
    </w:p>
    <w:p w:rsidR="000169EE" w:rsidRPr="00A93980" w:rsidRDefault="007D03C8">
      <w:pPr>
        <w:pStyle w:val="af1"/>
      </w:pPr>
      <w:r w:rsidRPr="00A93980">
        <w:rPr>
          <w:rFonts w:hint="eastAsia"/>
        </w:rPr>
        <w:t>Fig</w:t>
      </w:r>
      <w:r w:rsidRPr="00A93980">
        <w:t xml:space="preserve"> </w:t>
      </w:r>
      <w:r w:rsidRPr="00A93980">
        <w:rPr>
          <w:rFonts w:hint="eastAsia"/>
        </w:rPr>
        <w:t>3-6</w:t>
      </w:r>
      <w:r w:rsidRPr="00A93980">
        <w:t xml:space="preserve"> The definition process of the loss function</w:t>
      </w:r>
    </w:p>
    <w:p w:rsidR="000169EE" w:rsidRPr="00A93980" w:rsidRDefault="000169EE">
      <w:pPr>
        <w:pStyle w:val="af1"/>
      </w:pPr>
    </w:p>
    <w:p w:rsidR="000169EE" w:rsidRPr="00A93980" w:rsidRDefault="007D03C8">
      <w:pPr>
        <w:pStyle w:val="3"/>
      </w:pPr>
      <w:bookmarkStart w:id="53" w:name="_Toc103736485"/>
      <w:commentRangeStart w:id="121"/>
      <w:r w:rsidRPr="00A93980">
        <w:rPr>
          <w:rFonts w:hint="eastAsia"/>
        </w:rPr>
        <w:t xml:space="preserve">3.3.2 </w:t>
      </w:r>
      <w:r w:rsidRPr="00A93980">
        <w:t>Kubelka-Munk</w:t>
      </w:r>
      <w:r w:rsidRPr="00A93980">
        <w:rPr>
          <w:rFonts w:hint="eastAsia"/>
        </w:rPr>
        <w:t>双常数理论求解反射率</w:t>
      </w:r>
      <w:commentRangeEnd w:id="121"/>
      <w:r>
        <w:rPr>
          <w:rStyle w:val="CommentReference"/>
        </w:rPr>
        <w:commentReference w:id="121"/>
      </w:r>
      <w:bookmarkEnd w:id="53"/>
    </w:p>
    <w:p w:rsidR="000169EE" w:rsidRPr="00A93980" w:rsidRDefault="007D03C8">
      <w:pPr>
        <w:ind w:firstLineChars="200" w:firstLine="480"/>
        <w:rPr>
          <w:rFonts w:ascii="Times New Roman" w:hAnsi="Times New Roman" w:cs="Times New Roman"/>
        </w:rPr>
      </w:pPr>
      <w:r w:rsidRPr="00A93980">
        <w:t>Kubelka-Munk</w:t>
      </w:r>
      <w:r w:rsidRPr="00A93980">
        <w:rPr>
          <w:rFonts w:ascii="Times New Roman" w:hAnsi="Times New Roman" w:cs="Times New Roman"/>
        </w:rPr>
        <w:t>理论如公式</w:t>
      </w:r>
      <w:r w:rsidRPr="00A93980">
        <w:rPr>
          <w:rFonts w:hint="eastAsia"/>
        </w:rPr>
        <w:t>(3-2)</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commentRangeStart w:id="54"/>
      <w:r w:rsidRPr="00A93980">
        <w:rPr>
          <w:rFonts w:ascii="Times New Roman" w:hAnsi="Times New Roman" w:cs="Times New Roman" w:hint="eastAsia"/>
        </w:rPr>
        <w:tab/>
      </w:r>
      <m:oMath>
        <m:f>
          <m:fPr>
            <m:ctrlPr/>
          </m:fPr>
          <m:num>
            <m:r>
              <m:rPr>
                <m:sty m:val="p"/>
              </m:rPr>
              <m:t>K</m:t>
            </m:r>
          </m:num>
          <m:den>
            <m:r>
              <m:rPr>
                <m:sty m:val="p"/>
              </m:rPr>
              <m:t>S</m:t>
            </m:r>
          </m:den>
        </m:f>
        <m:r>
          <m:rPr>
            <m:sty m:val="p"/>
          </m:rPr>
          <m:t>=</m:t>
        </m:r>
        <m:f>
          <m:fPr>
            <m:ctrlPr/>
          </m:fPr>
          <m:num>
            <m:sSup>
              <m:sSupPr>
                <m:ctrlPr/>
              </m:sSupPr>
              <m:e>
                <m:d>
                  <m:dPr>
                    <m:ctrlPr/>
                  </m:dPr>
                  <m:e>
                    <m:r>
                      <m:rPr>
                        <m:sty m:val="p"/>
                      </m:rPr>
                      <m:t>1-</m:t>
                    </m:r>
                    <m:r>
                      <m:t>R</m:t>
                    </m:r>
                    <m:r>
                      <m:rPr>
                        <m:sty m:val="p"/>
                      </m:rPr>
                      <m:t>(</m:t>
                    </m:r>
                    <m:r>
                      <m:t>λ</m:t>
                    </m:r>
                    <m:r>
                      <m:rPr>
                        <m:sty m:val="p"/>
                      </m:rPr>
                      <m:t>)</m:t>
                    </m:r>
                  </m:e>
                </m:d>
              </m:e>
              <m:sup>
                <m:r>
                  <m:rPr>
                    <m:sty m:val="p"/>
                  </m:rPr>
                  <m:t>2</m:t>
                </m:r>
              </m:sup>
            </m:sSup>
          </m:num>
          <m:den>
            <m:r>
              <m:rPr>
                <m:sty m:val="p"/>
              </m:rPr>
              <m:t>2</m:t>
            </m:r>
            <m:r>
              <m:t>R</m:t>
            </m:r>
            <m:r>
              <m:rPr>
                <m:sty m:val="p"/>
              </m:rPr>
              <m:t>(</m:t>
            </m:r>
            <m:r>
              <m:t>λ</m:t>
            </m:r>
            <m:r>
              <m:rPr>
                <m:sty m:val="p"/>
              </m:rPr>
              <m:t>)</m:t>
            </m:r>
          </m:den>
        </m:f>
      </m:oMath>
      <w:r w:rsidRPr="00A93980">
        <w:rPr>
          <w:rFonts w:ascii="Times New Roman" w:hAnsi="Times New Roman"/>
        </w:rPr>
        <w:t xml:space="preserve"> </w:t>
      </w:r>
      <w:r w:rsidRPr="00A93980">
        <w:rPr>
          <w:rFonts w:ascii="Times New Roman" w:hAnsi="Times New Roman" w:hint="eastAsia"/>
        </w:rPr>
        <w:tab/>
      </w:r>
      <w:r w:rsidRPr="00A93980">
        <w:rPr>
          <w:rFonts w:hint="eastAsia"/>
        </w:rPr>
        <w:t>(3-2)</w:t>
      </w:r>
      <w:commentRangeEnd w:id="54"/>
      <w:r>
        <w:rPr>
          <w:rStyle w:val="CommentReference"/>
        </w:rPr>
        <w:commentReference w:id="54"/>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式中，</w:t>
      </w:r>
      <w:r w:rsidRPr="00A93980">
        <w:rPr>
          <w:rFonts w:ascii="Times New Roman" w:hAnsi="Times New Roman" w:cs="Times New Roman" w:hint="eastAsia"/>
        </w:rPr>
        <w:t>K</w:t>
      </w:r>
      <w:r w:rsidR="00A82F84" w:rsidRPr="00A93980">
        <w:rPr>
          <w:rFonts w:ascii="Times New Roman" w:hAnsi="Times New Roman" w:cs="Times New Roman" w:hint="eastAsia"/>
        </w:rPr>
        <w:t>、</w:t>
      </w:r>
      <w:r w:rsidR="00A82F84" w:rsidRPr="00A93980">
        <w:rPr>
          <w:rFonts w:ascii="Times New Roman" w:hAnsi="Times New Roman" w:cs="Times New Roman" w:hint="eastAsia"/>
        </w:rPr>
        <w:t>S</w:t>
      </w:r>
      <w:r w:rsidR="00A82F84" w:rsidRPr="00A93980">
        <w:rPr>
          <w:rFonts w:ascii="Times New Roman" w:hAnsi="Times New Roman" w:cs="Times New Roman" w:hint="eastAsia"/>
        </w:rPr>
        <w:t>为</w:t>
      </w:r>
      <w:r w:rsidRPr="00A93980">
        <w:rPr>
          <w:rFonts w:ascii="Times New Roman" w:hAnsi="Times New Roman" w:cs="Times New Roman" w:hint="eastAsia"/>
        </w:rPr>
        <w:t>吸收系数</w:t>
      </w:r>
      <w:r w:rsidR="00A82F84" w:rsidRPr="00A93980">
        <w:rPr>
          <w:rFonts w:ascii="Times New Roman" w:hAnsi="Times New Roman" w:cs="Times New Roman" w:hint="eastAsia"/>
        </w:rPr>
        <w:t>、散射系数；</w:t>
      </w:r>
      <w:r w:rsidRPr="00A93980">
        <w:rPr>
          <w:rFonts w:ascii="Times New Roman" w:hAnsi="Times New Roman" w:cs="Times New Roman" w:hint="eastAsia"/>
        </w:rPr>
        <w:t>R(</w:t>
      </w:r>
      <m:oMath>
        <m:r>
          <w:rPr>
            <w:rFonts w:ascii="Cambria Math" w:hAnsi="Cambria Math" w:cs="Times New Roman"/>
          </w:rPr>
          <m:t>λ</m:t>
        </m:r>
      </m:oMath>
      <w:r w:rsidRPr="00A93980">
        <w:rPr>
          <w:rFonts w:ascii="Times New Roman" w:hAnsi="Times New Roman" w:cs="Times New Roman" w:hint="eastAsia"/>
        </w:rPr>
        <w:t>)</w:t>
      </w:r>
      <w:r w:rsidR="00A82F84" w:rsidRPr="00A93980">
        <w:rPr>
          <w:rFonts w:ascii="Times New Roman" w:hAnsi="Times New Roman" w:cs="Times New Roman" w:hint="eastAsia"/>
        </w:rPr>
        <w:t>为</w:t>
      </w:r>
      <w:r w:rsidRPr="00A93980">
        <w:rPr>
          <w:rFonts w:ascii="Times New Roman" w:hAnsi="Times New Roman" w:cs="Times New Roman" w:hint="eastAsia"/>
        </w:rPr>
        <w:t>波长</w:t>
      </w:r>
      <m:oMath>
        <m:r>
          <w:rPr>
            <w:rFonts w:ascii="Cambria Math" w:hAnsi="Cambria Math" w:cs="Times New Roman"/>
          </w:rPr>
          <m:t>λ</m:t>
        </m:r>
      </m:oMath>
      <w:r w:rsidR="00A82F84" w:rsidRPr="00A93980">
        <w:rPr>
          <w:rFonts w:ascii="Times New Roman" w:hAnsi="Times New Roman" w:cs="Times New Roman"/>
        </w:rPr>
        <w:t>下</w:t>
      </w:r>
      <w:r w:rsidRPr="00A93980">
        <w:rPr>
          <w:rFonts w:ascii="Times New Roman" w:hAnsi="Times New Roman" w:cs="Times New Roman"/>
        </w:rPr>
        <w:t>的反射率值</w:t>
      </w:r>
      <w:r w:rsidRPr="00A93980">
        <w:rPr>
          <w:rFonts w:ascii="Times New Roman" w:hAnsi="Times New Roman" w:cs="Times New Roman" w:hint="eastAsia"/>
        </w:rPr>
        <w:t>，</w:t>
      </w:r>
      <w:r w:rsidRPr="00A93980">
        <w:rPr>
          <w:rFonts w:ascii="Times New Roman" w:hAnsi="Times New Roman" w:cs="Times New Roman" w:hint="eastAsia"/>
        </w:rPr>
        <w:t>%</w:t>
      </w:r>
      <w:r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由于</w:t>
      </w:r>
      <w:r w:rsidRPr="00A93980">
        <w:rPr>
          <w:rFonts w:ascii="Times New Roman" w:hAnsi="Times New Roman" w:cs="Times New Roman"/>
        </w:rPr>
        <w:t>K</w:t>
      </w:r>
      <w:r w:rsidRPr="00A93980">
        <w:rPr>
          <w:rFonts w:ascii="Times New Roman" w:hAnsi="Times New Roman" w:cs="Times New Roman" w:hint="eastAsia"/>
        </w:rPr>
        <w:t>、</w:t>
      </w:r>
      <w:r w:rsidRPr="00A93980">
        <w:rPr>
          <w:rFonts w:ascii="Times New Roman" w:hAnsi="Times New Roman" w:cs="Times New Roman"/>
        </w:rPr>
        <w:t>S</w:t>
      </w:r>
      <w:r w:rsidRPr="00A93980">
        <w:rPr>
          <w:rFonts w:ascii="Times New Roman" w:hAnsi="Times New Roman" w:cs="Times New Roman" w:hint="eastAsia"/>
        </w:rPr>
        <w:t>皆</w:t>
      </w:r>
      <w:r w:rsidRPr="00A93980">
        <w:rPr>
          <w:rFonts w:ascii="Times New Roman" w:hAnsi="Times New Roman" w:cs="Times New Roman"/>
        </w:rPr>
        <w:t>可</w:t>
      </w:r>
      <w:r w:rsidR="00A82F84" w:rsidRPr="00A93980">
        <w:rPr>
          <w:rFonts w:ascii="Times New Roman" w:hAnsi="Times New Roman" w:cs="Times New Roman"/>
        </w:rPr>
        <w:t>加和</w:t>
      </w:r>
      <w:r w:rsidRPr="00A93980">
        <w:rPr>
          <w:rFonts w:ascii="Times New Roman" w:hAnsi="Times New Roman" w:cs="Times New Roman"/>
        </w:rPr>
        <w:t>，且与纤维的质量比例</w:t>
      </w:r>
      <w:r w:rsidRPr="00A93980">
        <w:rPr>
          <w:rFonts w:ascii="Times New Roman" w:hAnsi="Times New Roman" w:cs="Times New Roman" w:hint="eastAsia"/>
        </w:rPr>
        <w:t>存在</w:t>
      </w:r>
      <w:r w:rsidRPr="00A93980">
        <w:rPr>
          <w:rFonts w:ascii="Times New Roman" w:hAnsi="Times New Roman" w:cs="Times New Roman"/>
        </w:rPr>
        <w:t>函数关系，故在已知样本反射率和</w:t>
      </w:r>
      <w:r w:rsidRPr="00A93980">
        <w:rPr>
          <w:rFonts w:ascii="Times New Roman" w:hAnsi="Times New Roman" w:cs="Times New Roman" w:hint="eastAsia"/>
        </w:rPr>
        <w:t>单色纤维的</w:t>
      </w:r>
      <w:r w:rsidRPr="00A93980">
        <w:rPr>
          <w:rFonts w:ascii="Times New Roman" w:hAnsi="Times New Roman" w:cs="Times New Roman" w:hint="eastAsia"/>
        </w:rPr>
        <w:t>K</w:t>
      </w:r>
      <w:r w:rsidRPr="00A93980">
        <w:rPr>
          <w:rFonts w:ascii="Times New Roman" w:hAnsi="Times New Roman" w:cs="Times New Roman" w:hint="eastAsia"/>
        </w:rPr>
        <w:t>、</w:t>
      </w:r>
      <w:r w:rsidRPr="00A93980">
        <w:rPr>
          <w:rFonts w:ascii="Times New Roman" w:hAnsi="Times New Roman" w:cs="Times New Roman" w:hint="eastAsia"/>
        </w:rPr>
        <w:t>S</w:t>
      </w:r>
      <w:r w:rsidRPr="00A93980">
        <w:rPr>
          <w:rFonts w:ascii="Times New Roman" w:hAnsi="Times New Roman" w:cs="Times New Roman" w:hint="eastAsia"/>
        </w:rPr>
        <w:t>值</w:t>
      </w:r>
      <w:r w:rsidRPr="00A93980">
        <w:rPr>
          <w:rFonts w:ascii="Times New Roman" w:hAnsi="Times New Roman" w:cs="Times New Roman"/>
        </w:rPr>
        <w:t>后，便可求得样本的预测比例。</w:t>
      </w:r>
    </w:p>
    <w:p w:rsidR="000169EE" w:rsidRPr="00A93980" w:rsidRDefault="007D03C8">
      <w:pPr>
        <w:ind w:firstLineChars="200" w:firstLine="480"/>
        <w:rPr>
          <w:rFonts w:ascii="Times New Roman" w:hAnsi="Times New Roman" w:cs="Times New Roman"/>
        </w:rPr>
      </w:pPr>
      <w:r w:rsidRPr="00A93980">
        <w:t>Kubelka-Munk</w:t>
      </w:r>
      <w:r w:rsidR="0055465C" w:rsidRPr="00A93980">
        <w:rPr>
          <w:rFonts w:ascii="Times New Roman" w:hAnsi="Times New Roman" w:cs="Times New Roman"/>
        </w:rPr>
        <w:t>理论分为单常数理论和双常数理论</w:t>
      </w:r>
      <w:r w:rsidR="0055465C" w:rsidRPr="00A93980">
        <w:rPr>
          <w:rFonts w:ascii="Times New Roman" w:hAnsi="Times New Roman" w:cs="Times New Roman" w:hint="eastAsia"/>
        </w:rPr>
        <w:t>。</w:t>
      </w:r>
      <w:r w:rsidRPr="00A93980">
        <w:rPr>
          <w:rFonts w:ascii="Times New Roman" w:hAnsi="Times New Roman" w:cs="Times New Roman" w:hint="eastAsia"/>
        </w:rPr>
        <w:t>由于单常数理论更适用于染料染色问题，研究者提出了更适用于色纺纱有色纤维混色的双常数理论</w:t>
      </w:r>
      <w:r w:rsidRPr="00A93980">
        <w:rPr>
          <w:szCs w:val="24"/>
          <w:vertAlign w:val="superscript"/>
        </w:rPr>
        <w:t>[</w:t>
      </w:r>
      <w:r w:rsidR="004734BB">
        <w:rPr>
          <w:rFonts w:hint="eastAsia"/>
          <w:szCs w:val="24"/>
          <w:vertAlign w:val="superscript"/>
        </w:rPr>
        <w:t>38</w:t>
      </w:r>
      <w:r w:rsidRPr="00A93980">
        <w:rPr>
          <w:szCs w:val="24"/>
          <w:vertAlign w:val="superscript"/>
        </w:rPr>
        <w:t>]</w:t>
      </w:r>
      <w:r w:rsidRPr="00A93980">
        <w:rPr>
          <w:rFonts w:ascii="Times New Roman" w:hAnsi="Times New Roman" w:cs="Times New Roman" w:hint="eastAsia"/>
        </w:rPr>
        <w:t>。同</w:t>
      </w:r>
      <w:r w:rsidRPr="00A93980">
        <w:rPr>
          <w:rFonts w:ascii="Times New Roman" w:hAnsi="Times New Roman" w:cs="Times New Roman" w:hint="eastAsia"/>
        </w:rPr>
        <w:lastRenderedPageBreak/>
        <w:t>时本文做了实验用于验证，实验过程为：首先分别使用单常数理论和双常数理论计算</w:t>
      </w:r>
      <w:r w:rsidRPr="00A93980">
        <w:rPr>
          <w:rFonts w:ascii="Times New Roman" w:hAnsi="Times New Roman" w:cs="Times New Roman" w:hint="eastAsia"/>
        </w:rPr>
        <w:t>293</w:t>
      </w:r>
      <w:r w:rsidRPr="00A93980">
        <w:rPr>
          <w:rFonts w:ascii="Times New Roman" w:hAnsi="Times New Roman" w:cs="Times New Roman" w:hint="eastAsia"/>
        </w:rPr>
        <w:t>个样本的反射率，随后计算反射率的均方误差。使用单常数理论求得的均方误差为</w:t>
      </w:r>
      <w:r w:rsidRPr="00A93980">
        <w:rPr>
          <w:rFonts w:ascii="Times New Roman" w:hAnsi="Times New Roman" w:cs="Times New Roman" w:hint="eastAsia"/>
        </w:rPr>
        <w:t>0.03327</w:t>
      </w:r>
      <w:r w:rsidRPr="00A93980">
        <w:rPr>
          <w:rFonts w:ascii="Times New Roman" w:hAnsi="Times New Roman" w:cs="Times New Roman" w:hint="eastAsia"/>
        </w:rPr>
        <w:t>，而双常数理论为</w:t>
      </w:r>
      <w:r w:rsidRPr="00A93980">
        <w:rPr>
          <w:rFonts w:ascii="Times New Roman" w:hAnsi="Times New Roman" w:cs="Times New Roman" w:hint="eastAsia"/>
        </w:rPr>
        <w:t>0.00085</w:t>
      </w:r>
      <w:r w:rsidRPr="00A93980">
        <w:rPr>
          <w:rFonts w:ascii="Times New Roman" w:hAnsi="Times New Roman" w:cs="Times New Roman" w:hint="eastAsia"/>
        </w:rPr>
        <w:t>。根据实验结果可知选用双常数理论能得到更好的效果。</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双常数理论中，样本的</w:t>
      </w:r>
      <w:r w:rsidRPr="00A93980">
        <w:rPr>
          <w:rFonts w:ascii="Times New Roman" w:hAnsi="Times New Roman" w:cs="Times New Roman"/>
        </w:rPr>
        <w:t>K/S</w:t>
      </w:r>
      <w:r w:rsidRPr="00A93980">
        <w:rPr>
          <w:rFonts w:ascii="Times New Roman" w:hAnsi="Times New Roman" w:cs="Times New Roman"/>
        </w:rPr>
        <w:t>值与该样本构成纤维的特性的函数关系如公式</w:t>
      </w:r>
      <w:r w:rsidRPr="00A93980">
        <w:rPr>
          <w:rFonts w:hint="eastAsia"/>
        </w:rPr>
        <w:t>(3-3)</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commentRangeStart w:id="55"/>
      <w:r w:rsidRPr="00A93980">
        <w:rPr>
          <w:rFonts w:ascii="Times New Roman" w:hAnsi="Times New Roman" w:cs="Times New Roman" w:hint="eastAsia"/>
        </w:rPr>
        <w:tab/>
      </w:r>
      <m:oMath>
        <m:r>
          <m:rPr>
            <m:sty m:val="p"/>
          </m:rPr>
          <m:t xml:space="preserve"> (</m:t>
        </m:r>
        <m:sSub>
          <m:sSubPr>
            <m:ctrlPr/>
          </m:sSubPr>
          <m:e>
            <m:f>
              <m:fPr>
                <m:ctrlPr/>
              </m:fPr>
              <m:num>
                <m:r>
                  <m:rPr>
                    <m:sty m:val="p"/>
                  </m:rPr>
                  <m:t>K</m:t>
                </m:r>
              </m:num>
              <m:den>
                <m:r>
                  <m:rPr>
                    <m:sty m:val="p"/>
                  </m:rPr>
                  <m:t>S</m:t>
                </m:r>
              </m:den>
            </m:f>
            <m:r>
              <m:rPr>
                <m:sty m:val="p"/>
              </m:rPr>
              <m:t>)</m:t>
            </m:r>
          </m:e>
          <m:sub>
            <m:r>
              <m:t>m</m:t>
            </m:r>
          </m:sub>
        </m:sSub>
        <m:r>
          <m:rPr>
            <m:sty m:val="p"/>
          </m:rPr>
          <m:t xml:space="preserve">= </m:t>
        </m:r>
        <m:f>
          <m:fPr>
            <m:ctrlPr/>
          </m:fPr>
          <m:num>
            <m:nary>
              <m:naryPr>
                <m:chr m:val="∑"/>
                <m:limLoc m:val="undOvr"/>
                <m:ctrlPr/>
              </m:naryPr>
              <m:sub>
                <m:r>
                  <m:t>i</m:t>
                </m:r>
                <m:r>
                  <m:rPr>
                    <m:sty m:val="p"/>
                  </m:rPr>
                  <m:t>=1</m:t>
                </m:r>
              </m:sub>
              <m:sup>
                <m:r>
                  <m:t>n</m:t>
                </m:r>
              </m:sup>
              <m:e>
                <m:sSub>
                  <m:sSubPr>
                    <m:ctrlPr/>
                  </m:sSubPr>
                  <m:e>
                    <m:r>
                      <m:t>C</m:t>
                    </m:r>
                  </m:e>
                  <m:sub>
                    <m:r>
                      <m:t>i</m:t>
                    </m:r>
                  </m:sub>
                </m:sSub>
              </m:e>
            </m:nary>
            <m:sSub>
              <m:sSubPr>
                <m:ctrlPr/>
              </m:sSubPr>
              <m:e>
                <m:r>
                  <m:t>K</m:t>
                </m:r>
              </m:e>
              <m:sub>
                <m:r>
                  <m:t>i</m:t>
                </m:r>
              </m:sub>
            </m:sSub>
          </m:num>
          <m:den>
            <m:nary>
              <m:naryPr>
                <m:chr m:val="∑"/>
                <m:limLoc m:val="undOvr"/>
                <m:ctrlPr/>
              </m:naryPr>
              <m:sub>
                <m:r>
                  <m:t>i</m:t>
                </m:r>
                <m:r>
                  <m:rPr>
                    <m:sty m:val="p"/>
                  </m:rPr>
                  <m:t>=1</m:t>
                </m:r>
              </m:sub>
              <m:sup>
                <m:r>
                  <m:t>n</m:t>
                </m:r>
              </m:sup>
              <m:e>
                <m:sSub>
                  <m:sSubPr>
                    <m:ctrlPr/>
                  </m:sSubPr>
                  <m:e>
                    <m:r>
                      <m:t>C</m:t>
                    </m:r>
                  </m:e>
                  <m:sub>
                    <m:r>
                      <m:t>i</m:t>
                    </m:r>
                  </m:sub>
                </m:sSub>
              </m:e>
            </m:nary>
            <m:sSub>
              <m:sSubPr>
                <m:ctrlPr/>
              </m:sSubPr>
              <m:e>
                <m:r>
                  <m:t>S</m:t>
                </m:r>
              </m:e>
              <m:sub>
                <m:r>
                  <m:t>i</m:t>
                </m:r>
              </m:sub>
            </m:sSub>
          </m:den>
        </m:f>
      </m:oMath>
      <w:r w:rsidRPr="00A93980">
        <w:rPr>
          <w:rFonts w:ascii="Times New Roman" w:hAnsi="Times New Roman" w:cs="Times New Roman" w:hint="eastAsia"/>
        </w:rPr>
        <w:tab/>
      </w:r>
      <w:r w:rsidRPr="00A93980">
        <w:rPr>
          <w:rFonts w:hint="eastAsia"/>
        </w:rPr>
        <w:t>(3-3)</w:t>
      </w:r>
      <w:commentRangeEnd w:id="55"/>
      <w:r>
        <w:rPr>
          <w:rStyle w:val="CommentReference"/>
        </w:rPr>
        <w:commentReference w:id="55"/>
      </w:r>
    </w:p>
    <w:p w:rsidR="000169EE" w:rsidRPr="00A93980" w:rsidRDefault="008476FC">
      <w:pPr>
        <w:ind w:firstLineChars="200" w:firstLine="480"/>
        <w:rPr>
          <w:rFonts w:ascii="Times New Roman" w:hAnsi="Times New Roman" w:cs="Times New Roman"/>
        </w:rPr>
      </w:pPr>
      <w:r w:rsidRPr="00A93980">
        <w:rPr>
          <w:rFonts w:ascii="Times New Roman" w:hAnsi="Times New Roman" w:cs="Times New Roman"/>
        </w:rPr>
        <w:t>式中，</w:t>
      </w:r>
      <w:r w:rsidR="0055465C" w:rsidRPr="00A93980">
        <w:rPr>
          <w:rFonts w:ascii="Times New Roman" w:hAnsi="Times New Roman" w:cs="Times New Roman" w:hint="eastAsia"/>
        </w:rPr>
        <w:t>下标</w:t>
      </w:r>
      <w:r w:rsidR="0055465C" w:rsidRPr="00A93980">
        <w:rPr>
          <w:rFonts w:ascii="Times New Roman" w:hAnsi="Times New Roman" w:cs="Times New Roman" w:hint="eastAsia"/>
        </w:rPr>
        <w:t>m</w:t>
      </w:r>
      <w:r w:rsidR="0055465C" w:rsidRPr="00A93980">
        <w:rPr>
          <w:rFonts w:ascii="Times New Roman" w:hAnsi="Times New Roman" w:cs="Times New Roman" w:hint="eastAsia"/>
        </w:rPr>
        <w:t>表示样本，</w:t>
      </w:r>
      <m:oMath>
        <m:r>
          <m:rPr>
            <m:sty m:val="p"/>
          </m:rPr>
          <w:rPr>
            <w:rFonts w:ascii="Cambria Math" w:hAnsi="Cambria Math" w:cs="Times New Roman"/>
          </w:rPr>
          <m:t>(</m:t>
        </m:r>
        <m:sSub>
          <m:sSubPr>
            <m:ctrlPr>
              <w:rPr>
                <w:rFonts w:ascii="Cambria Math" w:hAnsi="Cambria Math" w:cs="Times New Roman"/>
              </w:rPr>
            </m:ctrlPr>
          </m:sSubPr>
          <m:e>
            <m:f>
              <m:fPr>
                <m:ctrlPr>
                  <w:rPr>
                    <w:rFonts w:ascii="Cambria Math" w:hAnsi="Cambria Math" w:cs="Times New Roman"/>
                  </w:rPr>
                </m:ctrlPr>
              </m:fPr>
              <m:num>
                <m:r>
                  <m:rPr>
                    <m:sty m:val="p"/>
                  </m:rPr>
                  <w:rPr>
                    <w:rFonts w:ascii="Cambria Math" w:hAnsi="Cambria Math" w:cs="Times New Roman"/>
                  </w:rPr>
                  <m:t>K</m:t>
                </m:r>
              </m:num>
              <m:den>
                <m:r>
                  <m:rPr>
                    <m:sty m:val="p"/>
                  </m:rPr>
                  <w:rPr>
                    <w:rFonts w:ascii="Cambria Math" w:hAnsi="Cambria Math" w:cs="Times New Roman"/>
                  </w:rPr>
                  <m:t>S</m:t>
                </m:r>
              </m:den>
            </m:f>
            <m:r>
              <w:rPr>
                <w:rFonts w:ascii="Cambria Math" w:hAnsi="Cambria Math" w:cs="Times New Roman"/>
              </w:rPr>
              <m:t>)</m:t>
            </m:r>
          </m:e>
          <m:sub>
            <m:r>
              <w:rPr>
                <w:rFonts w:ascii="Cambria Math" w:hAnsi="Cambria Math" w:cs="Times New Roman"/>
              </w:rPr>
              <m:t>m</m:t>
            </m:r>
          </m:sub>
        </m:sSub>
      </m:oMath>
      <w:r w:rsidR="007D03C8" w:rsidRPr="00A93980">
        <w:rPr>
          <w:rFonts w:ascii="Times New Roman" w:hAnsi="Times New Roman" w:cs="Times New Roman"/>
        </w:rPr>
        <w:t>为</w:t>
      </w:r>
      <w:r w:rsidR="0055465C" w:rsidRPr="00A93980">
        <w:rPr>
          <w:rFonts w:ascii="Times New Roman" w:hAnsi="Times New Roman" w:cs="Times New Roman" w:hint="eastAsia"/>
        </w:rPr>
        <w:t>其</w:t>
      </w:r>
      <w:r w:rsidR="007D03C8" w:rsidRPr="00A93980">
        <w:rPr>
          <w:rFonts w:ascii="Times New Roman" w:hAnsi="Times New Roman" w:cs="Times New Roman"/>
        </w:rPr>
        <w:t>吸收系数与散射系数</w:t>
      </w:r>
      <w:r w:rsidR="0055465C" w:rsidRPr="00A93980">
        <w:rPr>
          <w:rFonts w:ascii="Times New Roman" w:hAnsi="Times New Roman" w:cs="Times New Roman"/>
        </w:rPr>
        <w:t>的比值</w:t>
      </w:r>
      <w:r w:rsidR="0055465C" w:rsidRPr="00A93980">
        <w:rPr>
          <w:rFonts w:ascii="Times New Roman" w:hAnsi="Times New Roman" w:cs="Times New Roman" w:hint="eastAsia"/>
        </w:rPr>
        <w:t>；</w:t>
      </w:r>
      <w:r w:rsidR="0055465C" w:rsidRPr="00A93980">
        <w:rPr>
          <w:rFonts w:ascii="Times New Roman" w:hAnsi="Times New Roman" w:cs="Times New Roman"/>
        </w:rPr>
        <w:t>下标</w:t>
      </w:r>
      <w:r w:rsidR="0055465C" w:rsidRPr="00A93980">
        <w:rPr>
          <w:rFonts w:ascii="Times New Roman" w:hAnsi="Times New Roman" w:cs="Times New Roman" w:hint="eastAsia"/>
        </w:rPr>
        <w:t>i</w:t>
      </w:r>
      <w:r w:rsidR="0055465C" w:rsidRPr="00A93980">
        <w:rPr>
          <w:rFonts w:ascii="Times New Roman" w:hAnsi="Times New Roman" w:cs="Times New Roman" w:hint="eastAsia"/>
        </w:rPr>
        <w:t>表示</w:t>
      </w:r>
      <w:r w:rsidR="0055465C" w:rsidRPr="00A93980">
        <w:rPr>
          <w:rFonts w:ascii="Times New Roman" w:hAnsi="Times New Roman" w:cs="Times New Roman"/>
        </w:rPr>
        <w:t>第</w:t>
      </w:r>
      <w:r w:rsidR="0055465C" w:rsidRPr="00A93980">
        <w:rPr>
          <w:rFonts w:ascii="Times New Roman" w:hAnsi="Times New Roman" w:cs="Times New Roman"/>
        </w:rPr>
        <w:t>i</w:t>
      </w:r>
      <w:r w:rsidR="0055465C" w:rsidRPr="00A93980">
        <w:rPr>
          <w:rFonts w:ascii="Times New Roman" w:hAnsi="Times New Roman" w:cs="Times New Roman"/>
        </w:rPr>
        <w:t>种单色棉纤维</w:t>
      </w:r>
      <w:r w:rsidR="0055465C" w:rsidRPr="00A93980">
        <w:rPr>
          <w:rFonts w:ascii="Times New Roman" w:hAnsi="Times New Roman" w:cs="Times New Roman" w:hint="eastAsia"/>
        </w:rPr>
        <w:t>，</w:t>
      </w:r>
      <m:oMath>
        <m:sSub>
          <m:sSubPr>
            <m:ctrlPr>
              <w:rPr>
                <w:rFonts w:ascii="Cambria Math" w:hAnsi="Cambria Math" w:cs="Times New Roman"/>
              </w:rPr>
            </m:ctrlPr>
          </m:sSubPr>
          <m:e>
            <m:r>
              <m:rPr>
                <m:sty m:val="p"/>
              </m:rPr>
              <w:rPr>
                <w:rFonts w:ascii="Cambria Math" w:hAnsi="Cambria Math" w:cs="Times New Roman"/>
              </w:rPr>
              <m:t>C</m:t>
            </m:r>
          </m:e>
          <m:sub>
            <m:r>
              <w:rPr>
                <w:rFonts w:ascii="Cambria Math" w:hAnsi="Cambria Math" w:cs="Times New Roman"/>
              </w:rPr>
              <m:t>i</m:t>
            </m:r>
          </m:sub>
        </m:sSub>
      </m:oMath>
      <w:r w:rsidR="007D03C8" w:rsidRPr="00A93980">
        <w:rPr>
          <w:rFonts w:ascii="Times New Roman" w:hAnsi="Times New Roman" w:cs="Times New Roman"/>
        </w:rPr>
        <w:t>为</w:t>
      </w:r>
      <w:r w:rsidR="0055465C" w:rsidRPr="00A93980">
        <w:rPr>
          <w:rFonts w:ascii="Times New Roman" w:hAnsi="Times New Roman" w:cs="Times New Roman" w:hint="eastAsia"/>
        </w:rPr>
        <w:t>其</w:t>
      </w:r>
      <w:r w:rsidR="007D03C8" w:rsidRPr="00A93980">
        <w:rPr>
          <w:rFonts w:ascii="Times New Roman" w:hAnsi="Times New Roman" w:cs="Times New Roman"/>
        </w:rPr>
        <w:t>质量比例，</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0055465C" w:rsidRPr="00A93980">
        <w:rPr>
          <w:rFonts w:ascii="Times New Roman" w:hAnsi="Times New Roman" w:cs="Times New Roman" w:hint="eastAsia"/>
        </w:rPr>
        <w:t>、</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007D03C8" w:rsidRPr="00A93980">
        <w:rPr>
          <w:rFonts w:ascii="Times New Roman" w:hAnsi="Times New Roman" w:cs="Times New Roman"/>
        </w:rPr>
        <w:t>为吸收系数</w:t>
      </w:r>
      <w:r w:rsidR="0055465C" w:rsidRPr="00A93980">
        <w:rPr>
          <w:rFonts w:ascii="Times New Roman" w:hAnsi="Times New Roman" w:cs="Times New Roman" w:hint="eastAsia"/>
        </w:rPr>
        <w:t>、</w:t>
      </w:r>
      <w:r w:rsidR="007D03C8" w:rsidRPr="00A93980">
        <w:rPr>
          <w:rFonts w:ascii="Times New Roman" w:hAnsi="Times New Roman" w:cs="Times New Roman"/>
        </w:rPr>
        <w:t>散射系数，</w:t>
      </w:r>
      <w:r w:rsidR="007D03C8" w:rsidRPr="00A93980">
        <w:rPr>
          <w:rFonts w:ascii="Times New Roman" w:hAnsi="Times New Roman" w:cs="Times New Roman"/>
        </w:rPr>
        <w:t>n</w:t>
      </w:r>
      <w:r w:rsidR="007D03C8" w:rsidRPr="00A93980">
        <w:rPr>
          <w:rFonts w:ascii="Times New Roman" w:hAnsi="Times New Roman" w:cs="Times New Roman"/>
        </w:rPr>
        <w:t>为单色棉纤维的颜色数。在本研究中有五种单色棉纤维，故</w:t>
      </w:r>
      <w:r w:rsidR="007D03C8" w:rsidRPr="00A93980">
        <w:rPr>
          <w:rFonts w:ascii="Times New Roman" w:hAnsi="Times New Roman" w:cs="Times New Roman"/>
        </w:rPr>
        <w:t>n=5</w:t>
      </w:r>
      <w:r w:rsidR="007D03C8" w:rsidRPr="00A93980">
        <w:rPr>
          <w:rFonts w:ascii="Times New Roman" w:hAnsi="Times New Roman" w:cs="Times New Roman"/>
        </w:rPr>
        <w:t>。且</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007D03C8" w:rsidRPr="00A93980">
        <w:rPr>
          <w:rFonts w:ascii="Times New Roman" w:hAnsi="Times New Roman" w:cs="Times New Roman"/>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由公式</w:t>
      </w:r>
      <w:r w:rsidRPr="00A93980">
        <w:rPr>
          <w:rFonts w:hint="eastAsia"/>
        </w:rPr>
        <w:t>(3-3)</w:t>
      </w:r>
      <w:r w:rsidRPr="00A93980">
        <w:rPr>
          <w:rFonts w:ascii="Times New Roman" w:hAnsi="Times New Roman" w:cs="Times New Roman"/>
        </w:rPr>
        <w:t>可知，通过配色模型预测出比例</w:t>
      </w:r>
      <m:oMath>
        <m:sSub>
          <m:sSubPr>
            <m:ctrlPr>
              <w:rPr>
                <w:rFonts w:ascii="Cambria Math" w:hAnsi="Cambria Math" w:cs="Times New Roman"/>
              </w:rPr>
            </m:ctrlPr>
          </m:sSubPr>
          <m:e>
            <m:r>
              <m:rPr>
                <m:sty m:val="p"/>
              </m:rPr>
              <w:rPr>
                <w:rFonts w:ascii="Cambria Math" w:hAnsi="Cambria Math" w:cs="Times New Roman"/>
              </w:rPr>
              <m:t>C</m:t>
            </m:r>
          </m:e>
          <m:sub>
            <m:r>
              <w:rPr>
                <w:rFonts w:ascii="Cambria Math" w:hAnsi="Cambria Math" w:cs="Times New Roman"/>
              </w:rPr>
              <m:t>i</m:t>
            </m:r>
          </m:sub>
        </m:sSub>
      </m:oMath>
      <w:r w:rsidRPr="00A93980">
        <w:rPr>
          <w:rFonts w:ascii="Times New Roman" w:hAnsi="Times New Roman" w:cs="Times New Roman"/>
        </w:rPr>
        <w:t>后，若要得到预测样本的反射率，首先要获得各单色棉纤维的吸收系数</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Pr="00A93980">
        <w:rPr>
          <w:rFonts w:ascii="Times New Roman" w:hAnsi="Times New Roman" w:cs="Times New Roman"/>
        </w:rPr>
        <w:t>和散射系数</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Pr="00A93980">
        <w:rPr>
          <w:rFonts w:ascii="Times New Roman" w:hAnsi="Times New Roman" w:cs="Times New Roman"/>
        </w:rPr>
        <w:t>。在以往的研究中提供了相对值法和最小二乘法两种方法，且研究表明最小二乘法的计算结果精确度更高</w:t>
      </w:r>
      <w:r w:rsidRPr="00A93980">
        <w:rPr>
          <w:rFonts w:ascii="Times New Roman" w:hAnsi="Times New Roman" w:cs="Times New Roman"/>
          <w:szCs w:val="24"/>
          <w:vertAlign w:val="superscript"/>
        </w:rPr>
        <w:t>[</w:t>
      </w:r>
      <w:r w:rsidRPr="00A93980">
        <w:rPr>
          <w:rFonts w:ascii="Times New Roman" w:hAnsi="Times New Roman" w:cs="Times New Roman" w:hint="eastAsia"/>
          <w:szCs w:val="24"/>
          <w:vertAlign w:val="superscript"/>
        </w:rPr>
        <w:t>34</w:t>
      </w:r>
      <w:r w:rsidRPr="00A93980">
        <w:rPr>
          <w:rFonts w:ascii="Times New Roman" w:hAnsi="Times New Roman" w:cs="Times New Roman"/>
          <w:szCs w:val="24"/>
          <w:vertAlign w:val="superscript"/>
        </w:rPr>
        <w:t>]</w:t>
      </w:r>
      <w:r w:rsidRPr="00A93980">
        <w:rPr>
          <w:rFonts w:ascii="Times New Roman" w:hAnsi="Times New Roman" w:cs="Times New Roman"/>
        </w:rPr>
        <w:t>。故本研究选用最小二乘法计算</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Pr="00A93980">
        <w:rPr>
          <w:rFonts w:ascii="Times New Roman" w:hAnsi="Times New Roman" w:cs="Times New Roman"/>
        </w:rPr>
        <w:t>和</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首先取</w:t>
      </w:r>
      <w:r w:rsidRPr="00A93980">
        <w:rPr>
          <w:rFonts w:ascii="Times New Roman" w:hAnsi="Times New Roman" w:cs="Times New Roman"/>
        </w:rPr>
        <w:t>m</w:t>
      </w:r>
      <w:r w:rsidRPr="00A93980">
        <w:rPr>
          <w:rFonts w:ascii="Times New Roman" w:hAnsi="Times New Roman" w:cs="Times New Roman"/>
        </w:rPr>
        <w:t>个混色织物样本，已知混色织物中各单色棉纤维质量比例</w:t>
      </w:r>
      <w:r w:rsidRPr="00A93980">
        <w:rPr>
          <w:rFonts w:ascii="Times New Roman" w:hAnsi="Times New Roman" w:cs="Times New Roman" w:hint="eastAsia"/>
        </w:rPr>
        <w:t>，</w:t>
      </w:r>
      <w:r w:rsidRPr="00A93980">
        <w:rPr>
          <w:rFonts w:ascii="Times New Roman" w:hAnsi="Times New Roman" w:cs="Times New Roman"/>
        </w:rPr>
        <w:t>并通过</w:t>
      </w:r>
      <w:r w:rsidRPr="00A93980">
        <w:rPr>
          <w:rFonts w:ascii="Times New Roman" w:hAnsi="Times New Roman" w:cs="Times New Roman" w:hint="eastAsia"/>
        </w:rPr>
        <w:t>测量</w:t>
      </w:r>
      <w:r w:rsidRPr="00A93980">
        <w:rPr>
          <w:rFonts w:ascii="Times New Roman" w:hAnsi="Times New Roman" w:cs="Times New Roman"/>
        </w:rPr>
        <w:t>获得混色织物反射率</w:t>
      </w:r>
      <w:r w:rsidRPr="00A93980">
        <w:rPr>
          <w:rFonts w:ascii="Times New Roman" w:hAnsi="Times New Roman" w:cs="Times New Roman" w:hint="eastAsia"/>
        </w:rPr>
        <w:t>，</w:t>
      </w:r>
      <w:r w:rsidRPr="00A93980">
        <w:rPr>
          <w:rFonts w:ascii="Times New Roman" w:hAnsi="Times New Roman" w:cs="Times New Roman"/>
        </w:rPr>
        <w:t>将其代入公式</w:t>
      </w:r>
      <w:r w:rsidRPr="00A93980">
        <w:rPr>
          <w:rFonts w:hint="eastAsia"/>
        </w:rPr>
        <w:t>(3-2)</w:t>
      </w:r>
      <w:r w:rsidRPr="00A93980">
        <w:rPr>
          <w:rFonts w:ascii="Times New Roman" w:hAnsi="Times New Roman" w:cs="Times New Roman" w:hint="eastAsia"/>
        </w:rPr>
        <w:t>计算出织物的</w:t>
      </w:r>
      <w:bookmarkStart w:id="54" w:name="OLE_LINK3"/>
      <w:bookmarkStart w:id="55" w:name="OLE_LINK4"/>
      <w:r w:rsidRPr="00A93980">
        <w:rPr>
          <w:rFonts w:ascii="Times New Roman" w:hAnsi="Times New Roman" w:cs="Times New Roman"/>
        </w:rPr>
        <w:t>K/S</w:t>
      </w:r>
      <w:r w:rsidRPr="00A93980">
        <w:rPr>
          <w:rFonts w:ascii="Times New Roman" w:hAnsi="Times New Roman" w:cs="Times New Roman"/>
        </w:rPr>
        <w:t>值</w:t>
      </w:r>
      <w:bookmarkEnd w:id="54"/>
      <w:bookmarkEnd w:id="55"/>
      <w:r w:rsidRPr="00A93980">
        <w:rPr>
          <w:rFonts w:ascii="Times New Roman" w:hAnsi="Times New Roman" w:cs="Times New Roman" w:hint="eastAsia"/>
        </w:rPr>
        <w:t>，</w:t>
      </w:r>
      <w:r w:rsidRPr="00A93980">
        <w:rPr>
          <w:rFonts w:ascii="Times New Roman" w:hAnsi="Times New Roman" w:cs="Times New Roman"/>
        </w:rPr>
        <w:t>在上述已知条件的基础上</w:t>
      </w:r>
      <w:r w:rsidRPr="00A93980">
        <w:rPr>
          <w:rFonts w:ascii="Times New Roman" w:hAnsi="Times New Roman" w:cs="Times New Roman" w:hint="eastAsia"/>
        </w:rPr>
        <w:t>，</w:t>
      </w:r>
      <w:r w:rsidRPr="00A93980">
        <w:rPr>
          <w:rFonts w:ascii="Times New Roman" w:hAnsi="Times New Roman" w:cs="Times New Roman"/>
        </w:rPr>
        <w:t>利用最小二乘法计算</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Pr="00A93980">
        <w:rPr>
          <w:rFonts w:ascii="Times New Roman" w:hAnsi="Times New Roman" w:cs="Times New Roman"/>
        </w:rPr>
        <w:t>和</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Pr="00A93980">
        <w:rPr>
          <w:rFonts w:ascii="Times New Roman" w:hAnsi="Times New Roman" w:cs="Times New Roman"/>
        </w:rPr>
        <w:t>的过程如下</w:t>
      </w:r>
      <w:r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首先将公式</w:t>
      </w:r>
      <w:r w:rsidRPr="00A93980">
        <w:rPr>
          <w:rFonts w:hint="eastAsia"/>
        </w:rPr>
        <w:t>(3-3)</w:t>
      </w:r>
      <w:r w:rsidRPr="00A93980">
        <w:rPr>
          <w:rFonts w:ascii="Times New Roman" w:hAnsi="Times New Roman" w:cs="Times New Roman"/>
        </w:rPr>
        <w:t>移项可得公式</w:t>
      </w:r>
      <w:r w:rsidRPr="00A93980">
        <w:rPr>
          <w:rFonts w:hint="eastAsia"/>
        </w:rPr>
        <w:t>(3-4)</w:t>
      </w:r>
      <w:r w:rsidRPr="00A93980">
        <w:rPr>
          <w:rFonts w:ascii="Times New Roman" w:hAnsi="Times New Roman" w:cs="Times New Roman" w:hint="eastAsia"/>
        </w:rPr>
        <w:t>。</w:t>
      </w:r>
    </w:p>
    <w:p w:rsidR="000169EE" w:rsidRPr="00A93980" w:rsidRDefault="007D03C8">
      <w:pPr>
        <w:pStyle w:val="af0"/>
        <w:ind w:firstLine="480"/>
        <w:rPr>
          <w:rFonts w:ascii="Times New Roman" w:hAnsi="Times New Roman"/>
        </w:rPr>
      </w:pPr>
      <w:commentRangeStart w:id="56"/>
      <w:r w:rsidRPr="00A93980">
        <w:rPr>
          <w:rFonts w:ascii="Times New Roman" w:hAnsi="Times New Roman" w:cs="Times New Roman" w:hint="eastAsia"/>
        </w:rPr>
        <w:tab/>
      </w:r>
      <m:oMath>
        <m:d>
          <m:dPr>
            <m:ctrlPr/>
          </m:dPr>
          <m:e>
            <m:f>
              <m:fPr>
                <m:ctrlPr/>
              </m:fPr>
              <m:num>
                <m:r>
                  <m:rPr>
                    <m:sty m:val="p"/>
                  </m:rPr>
                  <m:t>K</m:t>
                </m:r>
              </m:num>
              <m:den>
                <m:r>
                  <m:rPr>
                    <m:sty m:val="p"/>
                  </m:rPr>
                  <m:t>S</m:t>
                </m:r>
              </m:den>
            </m:f>
          </m:e>
        </m:d>
        <m:d>
          <m:dPr>
            <m:ctrlPr/>
          </m:dPr>
          <m:e>
            <m:sSub>
              <m:sSubPr>
                <m:ctrlPr/>
              </m:sSubPr>
              <m:e>
                <m:sSub>
                  <m:sSubPr>
                    <m:ctrlPr/>
                  </m:sSubPr>
                  <m:e>
                    <m:r>
                      <m:t>C</m:t>
                    </m:r>
                  </m:e>
                  <m:sub>
                    <m:r>
                      <m:rPr>
                        <m:sty m:val="p"/>
                      </m:rPr>
                      <m:t>1</m:t>
                    </m:r>
                  </m:sub>
                </m:sSub>
                <m:r>
                  <m:t>S</m:t>
                </m:r>
              </m:e>
              <m:sub>
                <m:r>
                  <m:rPr>
                    <m:sty m:val="p"/>
                  </m:rPr>
                  <m:t>1</m:t>
                </m:r>
              </m:sub>
            </m:sSub>
            <m:r>
              <m:rPr>
                <m:sty m:val="p"/>
              </m:rPr>
              <m:t>+</m:t>
            </m:r>
            <m:sSub>
              <m:sSubPr>
                <m:ctrlPr/>
              </m:sSubPr>
              <m:e>
                <m:sSub>
                  <m:sSubPr>
                    <m:ctrlPr/>
                  </m:sSubPr>
                  <m:e>
                    <m:r>
                      <m:t>C</m:t>
                    </m:r>
                  </m:e>
                  <m:sub>
                    <m:r>
                      <m:rPr>
                        <m:sty m:val="p"/>
                      </m:rPr>
                      <m:t>2</m:t>
                    </m:r>
                  </m:sub>
                </m:sSub>
                <m:r>
                  <m:t>S</m:t>
                </m:r>
              </m:e>
              <m:sub>
                <m:r>
                  <m:rPr>
                    <m:sty m:val="p"/>
                  </m:rPr>
                  <m:t>2</m:t>
                </m:r>
              </m:sub>
            </m:sSub>
            <m:r>
              <m:rPr>
                <m:sty m:val="p"/>
              </m:rPr>
              <m:t>+…+</m:t>
            </m:r>
            <m:sSub>
              <m:sSubPr>
                <m:ctrlPr/>
              </m:sSubPr>
              <m:e>
                <m:sSub>
                  <m:sSubPr>
                    <m:ctrlPr/>
                  </m:sSubPr>
                  <m:e>
                    <m:r>
                      <m:t>C</m:t>
                    </m:r>
                  </m:e>
                  <m:sub>
                    <m:r>
                      <m:t>n</m:t>
                    </m:r>
                  </m:sub>
                </m:sSub>
                <m:r>
                  <m:t>S</m:t>
                </m:r>
              </m:e>
              <m:sub>
                <m:r>
                  <m:t>n</m:t>
                </m:r>
              </m:sub>
            </m:sSub>
          </m:e>
        </m:d>
        <m:r>
          <m:rPr>
            <m:sty m:val="p"/>
          </m:rPr>
          <m:t>-</m:t>
        </m:r>
        <m:d>
          <m:dPr>
            <m:ctrlPr/>
          </m:dPr>
          <m:e>
            <m:sSub>
              <m:sSubPr>
                <m:ctrlPr/>
              </m:sSubPr>
              <m:e>
                <m:sSub>
                  <m:sSubPr>
                    <m:ctrlPr/>
                  </m:sSubPr>
                  <m:e>
                    <m:r>
                      <m:t>C</m:t>
                    </m:r>
                  </m:e>
                  <m:sub>
                    <m:r>
                      <m:rPr>
                        <m:sty m:val="p"/>
                      </m:rPr>
                      <m:t>1</m:t>
                    </m:r>
                  </m:sub>
                </m:sSub>
                <m:r>
                  <m:t>K</m:t>
                </m:r>
              </m:e>
              <m:sub>
                <m:r>
                  <m:rPr>
                    <m:sty m:val="p"/>
                  </m:rPr>
                  <m:t>1</m:t>
                </m:r>
              </m:sub>
            </m:sSub>
            <m:r>
              <m:rPr>
                <m:sty m:val="p"/>
              </m:rPr>
              <m:t>+</m:t>
            </m:r>
            <m:sSub>
              <m:sSubPr>
                <m:ctrlPr/>
              </m:sSubPr>
              <m:e>
                <m:sSub>
                  <m:sSubPr>
                    <m:ctrlPr/>
                  </m:sSubPr>
                  <m:e>
                    <m:r>
                      <m:t>C</m:t>
                    </m:r>
                  </m:e>
                  <m:sub>
                    <m:r>
                      <m:rPr>
                        <m:sty m:val="p"/>
                      </m:rPr>
                      <m:t>2</m:t>
                    </m:r>
                  </m:sub>
                </m:sSub>
                <m:r>
                  <m:t>K</m:t>
                </m:r>
              </m:e>
              <m:sub>
                <m:r>
                  <m:rPr>
                    <m:sty m:val="p"/>
                  </m:rPr>
                  <m:t>2</m:t>
                </m:r>
              </m:sub>
            </m:sSub>
            <m:r>
              <m:rPr>
                <m:sty m:val="p"/>
              </m:rPr>
              <m:t>+…+</m:t>
            </m:r>
            <m:sSub>
              <m:sSubPr>
                <m:ctrlPr/>
              </m:sSubPr>
              <m:e>
                <m:sSub>
                  <m:sSubPr>
                    <m:ctrlPr/>
                  </m:sSubPr>
                  <m:e>
                    <m:r>
                      <m:t>C</m:t>
                    </m:r>
                  </m:e>
                  <m:sub>
                    <m:r>
                      <m:t>n</m:t>
                    </m:r>
                  </m:sub>
                </m:sSub>
                <m:r>
                  <m:t>K</m:t>
                </m:r>
              </m:e>
              <m:sub>
                <m:r>
                  <m:t>n</m:t>
                </m:r>
              </m:sub>
            </m:sSub>
          </m:e>
        </m:d>
        <m:r>
          <m:rPr>
            <m:sty m:val="p"/>
          </m:rPr>
          <m:t>=0</m:t>
        </m:r>
      </m:oMath>
      <w:r w:rsidRPr="00A93980">
        <w:rPr>
          <w:rFonts w:ascii="Times New Roman" w:hAnsi="Times New Roman" w:cs="Times New Roman" w:hint="eastAsia"/>
        </w:rPr>
        <w:tab/>
      </w:r>
      <w:r w:rsidRPr="00A93980">
        <w:rPr>
          <w:rFonts w:hint="eastAsia"/>
        </w:rPr>
        <w:t>(3-4)</w:t>
      </w:r>
      <w:commentRangeEnd w:id="56"/>
      <w:r>
        <w:rPr>
          <w:rStyle w:val="CommentReference"/>
        </w:rPr>
        <w:commentReference w:id="56"/>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故可对常量做以下定义：</w:t>
      </w:r>
    </w:p>
    <w:p w:rsidR="000169EE" w:rsidRPr="00A93980" w:rsidRDefault="00E57FF2">
      <w:pPr>
        <w:ind w:firstLineChars="200" w:firstLine="400"/>
        <w:rPr>
          <w:rFonts w:ascii="Times New Roman" w:hAnsi="Times New Roman" w:cs="Times New Roman"/>
          <w:sz w:val="20"/>
        </w:rPr>
      </w:pPr>
      <m:oMathPara>
        <m:oMath>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m,1</m:t>
              </m:r>
            </m:sub>
          </m:sSub>
          <m:r>
            <m:rPr>
              <m:sty m:val="p"/>
            </m:rP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1</m:t>
              </m:r>
            </m:sub>
          </m:sSub>
          <m:f>
            <m:fPr>
              <m:ctrlPr>
                <w:rPr>
                  <w:rFonts w:ascii="Cambria Math" w:hAnsi="Cambria Math" w:cs="Times New Roman"/>
                  <w:sz w:val="20"/>
                </w:rPr>
              </m:ctrlPr>
            </m:fPr>
            <m:num>
              <m:r>
                <m:rPr>
                  <m:sty m:val="p"/>
                </m:rPr>
                <w:rPr>
                  <w:rFonts w:ascii="Cambria Math" w:hAnsi="Cambria Math" w:cs="Times New Roman"/>
                  <w:sz w:val="20"/>
                </w:rPr>
                <m:t>K</m:t>
              </m:r>
            </m:num>
            <m:den>
              <m:r>
                <m:rPr>
                  <m:sty m:val="p"/>
                </m:rPr>
                <w:rPr>
                  <w:rFonts w:ascii="Cambria Math" w:hAnsi="Cambria Math" w:cs="Times New Roman"/>
                  <w:sz w:val="20"/>
                </w:rPr>
                <m:t>S</m:t>
              </m:r>
            </m:den>
          </m:f>
          <m:r>
            <w:rPr>
              <w:rFonts w:ascii="Cambria Math" w:hAnsi="Cambria Math" w:cs="Times New Roman"/>
              <w:sz w:val="20"/>
            </w:rPr>
            <m:t>，</m:t>
          </m:r>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m,2</m:t>
              </m:r>
            </m:sub>
          </m:sSub>
          <m:r>
            <m:rPr>
              <m:sty m:val="p"/>
            </m:rP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2</m:t>
              </m:r>
            </m:sub>
          </m:sSub>
          <m:f>
            <m:fPr>
              <m:ctrlPr>
                <w:rPr>
                  <w:rFonts w:ascii="Cambria Math" w:hAnsi="Cambria Math" w:cs="Times New Roman"/>
                  <w:sz w:val="20"/>
                </w:rPr>
              </m:ctrlPr>
            </m:fPr>
            <m:num>
              <m:r>
                <m:rPr>
                  <m:sty m:val="p"/>
                </m:rPr>
                <w:rPr>
                  <w:rFonts w:ascii="Cambria Math" w:hAnsi="Cambria Math" w:cs="Times New Roman"/>
                  <w:sz w:val="20"/>
                </w:rPr>
                <m:t>K</m:t>
              </m:r>
            </m:num>
            <m:den>
              <m:r>
                <m:rPr>
                  <m:sty m:val="p"/>
                </m:rPr>
                <w:rPr>
                  <w:rFonts w:ascii="Cambria Math" w:hAnsi="Cambria Math" w:cs="Times New Roman"/>
                  <w:sz w:val="20"/>
                </w:rPr>
                <m:t>S</m:t>
              </m:r>
            </m:den>
          </m:f>
          <m:r>
            <w:rPr>
              <w:rFonts w:ascii="Cambria Math" w:hAnsi="Cambria Math" w:cs="Times New Roman"/>
              <w:sz w:val="20"/>
            </w:rPr>
            <m:t>，</m:t>
          </m:r>
          <m:r>
            <m:rPr>
              <m:sty m:val="p"/>
            </m:rPr>
            <w:rPr>
              <w:rFonts w:ascii="Cambria Math" w:hAnsi="Cambria Math" w:cs="Times New Roman"/>
              <w:sz w:val="20"/>
            </w:rPr>
            <m:t>…</m:t>
          </m:r>
          <m:r>
            <w:rPr>
              <w:rFonts w:ascii="Cambria Math" w:hAnsi="Cambria Math" w:cs="Times New Roman"/>
              <w:sz w:val="20"/>
            </w:rPr>
            <m:t>，</m:t>
          </m:r>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m,n</m:t>
              </m:r>
            </m:sub>
          </m:sSub>
          <m:r>
            <m:rPr>
              <m:sty m:val="p"/>
            </m:rP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i</m:t>
              </m:r>
            </m:sub>
          </m:sSub>
          <m:f>
            <m:fPr>
              <m:ctrlPr>
                <w:rPr>
                  <w:rFonts w:ascii="Cambria Math" w:hAnsi="Cambria Math" w:cs="Times New Roman"/>
                  <w:sz w:val="20"/>
                </w:rPr>
              </m:ctrlPr>
            </m:fPr>
            <m:num>
              <m:r>
                <m:rPr>
                  <m:sty m:val="p"/>
                </m:rPr>
                <w:rPr>
                  <w:rFonts w:ascii="Cambria Math" w:hAnsi="Cambria Math" w:cs="Times New Roman"/>
                  <w:sz w:val="20"/>
                </w:rPr>
                <m:t>K</m:t>
              </m:r>
            </m:num>
            <m:den>
              <m:r>
                <m:rPr>
                  <m:sty m:val="p"/>
                </m:rPr>
                <w:rPr>
                  <w:rFonts w:ascii="Cambria Math" w:hAnsi="Cambria Math" w:cs="Times New Roman"/>
                  <w:sz w:val="20"/>
                </w:rPr>
                <m:t>S</m:t>
              </m:r>
            </m:den>
          </m:f>
          <m:r>
            <w:rPr>
              <w:rFonts w:ascii="Cambria Math" w:hAnsi="Cambria Math" w:cs="Times New Roman"/>
              <w:sz w:val="20"/>
            </w:rPr>
            <m:t>，</m:t>
          </m:r>
        </m:oMath>
      </m:oMathPara>
    </w:p>
    <w:p w:rsidR="000169EE" w:rsidRPr="00A93980" w:rsidRDefault="00E57FF2">
      <w:pPr>
        <w:ind w:firstLineChars="200" w:firstLine="400"/>
        <w:rPr>
          <w:rFonts w:ascii="Times New Roman" w:hAnsi="Times New Roman" w:cs="Times New Roman"/>
        </w:rPr>
      </w:pPr>
      <m:oMathPara>
        <m:oMath>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m,n+1</m:t>
              </m:r>
            </m:sub>
          </m:sSub>
          <m:r>
            <m:rPr>
              <m:sty m:val="p"/>
            </m:rPr>
            <w:rPr>
              <w:rFonts w:ascii="Cambria Math" w:hAnsi="Cambria Math" w:cs="Times New Roman"/>
              <w:sz w:val="20"/>
            </w:rPr>
            <m:t>=</m:t>
          </m:r>
          <m:r>
            <m:rPr>
              <m:sty m:val="p"/>
            </m:rPr>
            <w:rPr>
              <w:rFonts w:ascii="Cambria Math" w:eastAsia="MS Gothic"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m,n+2</m:t>
              </m:r>
            </m:sub>
          </m:sSub>
          <m:r>
            <m:rPr>
              <m:sty m:val="p"/>
            </m:rPr>
            <w:rPr>
              <w:rFonts w:ascii="Cambria Math" w:hAnsi="Cambria Math" w:cs="Times New Roman"/>
              <w:sz w:val="20"/>
            </w:rPr>
            <m:t>=</m:t>
          </m:r>
          <m:r>
            <m:rPr>
              <m:sty m:val="p"/>
            </m:rPr>
            <w:rPr>
              <w:rFonts w:ascii="Cambria Math" w:eastAsia="MS Gothic"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2</m:t>
              </m:r>
            </m:sub>
          </m:sSub>
          <m:r>
            <w:rPr>
              <w:rFonts w:ascii="Cambria Math" w:hAnsi="Cambria Math" w:cs="Times New Roman"/>
              <w:sz w:val="20"/>
            </w:rPr>
            <m:t>，</m:t>
          </m:r>
          <m:r>
            <w:rPr>
              <w:rFonts w:ascii="Cambria Math" w:hAnsi="Cambria Math" w:cs="Times New Roman"/>
              <w:sz w:val="20"/>
            </w:rPr>
            <m:t xml:space="preserve">…, </m:t>
          </m:r>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m,2n</m:t>
              </m:r>
            </m:sub>
          </m:sSub>
          <m:r>
            <m:rPr>
              <m:sty m:val="p"/>
            </m:rPr>
            <w:rPr>
              <w:rFonts w:ascii="Cambria Math" w:hAnsi="Cambria Math" w:cs="Times New Roman"/>
              <w:sz w:val="20"/>
            </w:rPr>
            <m:t>=</m:t>
          </m:r>
          <m:r>
            <m:rPr>
              <m:sty m:val="p"/>
            </m:rPr>
            <w:rPr>
              <w:rFonts w:ascii="Cambria Math" w:eastAsia="MS Gothic"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i</m:t>
              </m:r>
            </m:sub>
          </m:sSub>
        </m:oMath>
      </m:oMathPara>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为求解</w:t>
      </w:r>
      <w:r w:rsidRPr="00A93980">
        <w:rPr>
          <w:rFonts w:ascii="Times New Roman" w:hAnsi="Times New Roman" w:cs="Times New Roman"/>
        </w:rPr>
        <w:t>K</w:t>
      </w:r>
      <w:r w:rsidRPr="00A93980">
        <w:rPr>
          <w:rFonts w:ascii="Times New Roman" w:hAnsi="Times New Roman" w:cs="Times New Roman"/>
        </w:rPr>
        <w:t>、</w:t>
      </w:r>
      <w:r w:rsidRPr="00A93980">
        <w:rPr>
          <w:rFonts w:ascii="Times New Roman" w:hAnsi="Times New Roman" w:cs="Times New Roman"/>
        </w:rPr>
        <w:t>S</w:t>
      </w:r>
      <w:r w:rsidRPr="00A93980">
        <w:rPr>
          <w:rFonts w:ascii="Times New Roman" w:hAnsi="Times New Roman" w:cs="Times New Roman"/>
        </w:rPr>
        <w:t>，将公式</w:t>
      </w:r>
      <w:r w:rsidRPr="00A93980">
        <w:rPr>
          <w:rFonts w:hint="eastAsia"/>
        </w:rPr>
        <w:t>(3-4)</w:t>
      </w:r>
      <w:r w:rsidRPr="00A93980">
        <w:rPr>
          <w:rFonts w:ascii="Times New Roman" w:hAnsi="Times New Roman" w:cs="Times New Roman"/>
        </w:rPr>
        <w:t>转换成矩阵表示，</w:t>
      </w:r>
      <w:r w:rsidRPr="00A93980">
        <w:rPr>
          <w:rFonts w:ascii="Times New Roman" w:hAnsi="Times New Roman" w:cs="Times New Roman"/>
        </w:rPr>
        <w:t xml:space="preserve">m </w:t>
      </w:r>
      <w:r w:rsidRPr="00A93980">
        <w:rPr>
          <w:rFonts w:ascii="Times New Roman" w:hAnsi="Times New Roman" w:cs="Times New Roman"/>
        </w:rPr>
        <w:t>个混色织物的线性方程组可用</w:t>
      </w:r>
      <m:oMath>
        <m:r>
          <m:rPr>
            <m:sty m:val="p"/>
          </m:rPr>
          <w:rPr>
            <w:rFonts w:ascii="Cambria Math" w:hAnsi="Cambria Math" w:cs="Times New Roman"/>
          </w:rPr>
          <m:t>Y=BX</m:t>
        </m:r>
      </m:oMath>
      <w:r w:rsidR="00B0390E" w:rsidRPr="00A93980">
        <w:rPr>
          <w:rFonts w:ascii="Times New Roman" w:hAnsi="Times New Roman" w:cs="Times New Roman"/>
        </w:rPr>
        <w:t>表示</w:t>
      </w:r>
      <w:r w:rsidRPr="00A93980">
        <w:rPr>
          <w:rFonts w:ascii="Times New Roman" w:hAnsi="Times New Roman" w:cs="Times New Roman"/>
        </w:rPr>
        <w:t>，如公式</w:t>
      </w:r>
      <w:r w:rsidRPr="00A93980">
        <w:rPr>
          <w:rFonts w:hint="eastAsia"/>
        </w:rPr>
        <w:t>(3-5)</w:t>
      </w:r>
      <w:r w:rsidRPr="00A93980">
        <w:rPr>
          <w:rFonts w:hint="eastAsia"/>
        </w:rPr>
        <w:t>到</w:t>
      </w:r>
      <w:r w:rsidRPr="00A93980">
        <w:rPr>
          <w:rFonts w:hint="eastAsia"/>
        </w:rPr>
        <w:t>(3-7)</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commentRangeStart w:id="57"/>
      <w:r w:rsidRPr="00A93980">
        <w:rPr>
          <w:rFonts w:ascii="Times New Roman" w:hAnsi="Times New Roman" w:cs="Times New Roman" w:hint="eastAsia"/>
        </w:rPr>
        <w:lastRenderedPageBreak/>
        <w:tab/>
      </w:r>
      <m:oMath>
        <m:r>
          <m:rPr>
            <m:sty m:val="p"/>
          </m:rPr>
          <m:t>B=</m:t>
        </m:r>
        <m:d>
          <m:dPr>
            <m:begChr m:val="["/>
            <m:endChr m:val="]"/>
            <m:ctrlPr/>
          </m:dPr>
          <m:e>
            <m:m>
              <m:mPr>
                <m:mcs>
                  <m:mc>
                    <m:mcPr>
                      <m:count m:val="2"/>
                      <m:mcJc m:val="center"/>
                    </m:mcPr>
                  </m:mc>
                </m:mcs>
                <m:ctrlPr/>
              </m:mPr>
              <m:mr>
                <m:e>
                  <m:m>
                    <m:mPr>
                      <m:mcs>
                        <m:mc>
                          <m:mcPr>
                            <m:count m:val="2"/>
                            <m:mcJc m:val="center"/>
                          </m:mcPr>
                        </m:mc>
                      </m:mcs>
                      <m:ctrlPr/>
                    </m:mPr>
                    <m:mr>
                      <m:e>
                        <m:sSub>
                          <m:sSubPr>
                            <m:ctrlPr/>
                          </m:sSubPr>
                          <m:e>
                            <m:r>
                              <m:t>A</m:t>
                            </m:r>
                          </m:e>
                          <m:sub>
                            <m:r>
                              <m:rPr>
                                <m:sty m:val="p"/>
                              </m:rPr>
                              <m:t>1,1</m:t>
                            </m:r>
                          </m:sub>
                        </m:sSub>
                      </m:e>
                      <m:e>
                        <m:r>
                          <m:rPr>
                            <m:sty m:val="p"/>
                          </m:rPr>
                          <m:t>⋯</m:t>
                        </m:r>
                      </m:e>
                    </m:mr>
                    <m:mr>
                      <m:e>
                        <m:r>
                          <m:rPr>
                            <m:sty m:val="p"/>
                          </m:rPr>
                          <m:t>⋮</m:t>
                        </m:r>
                      </m:e>
                      <m:e>
                        <m:r>
                          <m:rPr>
                            <m:sty m:val="p"/>
                          </m:rPr>
                          <m:t>⋱</m:t>
                        </m:r>
                      </m:e>
                    </m:mr>
                    <m:mr>
                      <m:e>
                        <m:sSub>
                          <m:sSubPr>
                            <m:ctrlPr/>
                          </m:sSubPr>
                          <m:e>
                            <m:r>
                              <m:t>A</m:t>
                            </m:r>
                          </m:e>
                          <m:sub>
                            <m:r>
                              <m:t>m</m:t>
                            </m:r>
                            <m:r>
                              <m:rPr>
                                <m:sty m:val="p"/>
                              </m:rPr>
                              <m:t>,1</m:t>
                            </m:r>
                          </m:sub>
                        </m:sSub>
                      </m:e>
                      <m:e>
                        <m:r>
                          <m:rPr>
                            <m:sty m:val="p"/>
                          </m:rPr>
                          <m:t>⋯</m:t>
                        </m:r>
                      </m:e>
                    </m:mr>
                  </m:m>
                </m:e>
                <m:e>
                  <m:m>
                    <m:mPr>
                      <m:mcs>
                        <m:mc>
                          <m:mcPr>
                            <m:count m:val="1"/>
                            <m:mcJc m:val="center"/>
                          </m:mcPr>
                        </m:mc>
                      </m:mcs>
                      <m:ctrlPr/>
                    </m:mPr>
                    <m:mr>
                      <m:e>
                        <m:sSub>
                          <m:sSubPr>
                            <m:ctrlPr/>
                          </m:sSubPr>
                          <m:e>
                            <m:r>
                              <m:t>A</m:t>
                            </m:r>
                          </m:e>
                          <m:sub>
                            <m:r>
                              <m:rPr>
                                <m:sty m:val="p"/>
                              </m:rPr>
                              <m:t>1,2</m:t>
                            </m:r>
                            <m:r>
                              <m:t>n</m:t>
                            </m:r>
                          </m:sub>
                        </m:sSub>
                      </m:e>
                    </m:mr>
                    <m:mr>
                      <m:e>
                        <m:r>
                          <m:rPr>
                            <m:sty m:val="p"/>
                          </m:rPr>
                          <m:t>⋮</m:t>
                        </m:r>
                      </m:e>
                    </m:mr>
                    <m:mr>
                      <m:e>
                        <m:sSub>
                          <m:sSubPr>
                            <m:ctrlPr/>
                          </m:sSubPr>
                          <m:e>
                            <m:r>
                              <m:t>A</m:t>
                            </m:r>
                          </m:e>
                          <m:sub>
                            <m:r>
                              <m:t>m</m:t>
                            </m:r>
                            <m:r>
                              <m:rPr>
                                <m:sty m:val="p"/>
                              </m:rPr>
                              <m:t>,2</m:t>
                            </m:r>
                            <m:r>
                              <m:t>n</m:t>
                            </m:r>
                          </m:sub>
                        </m:sSub>
                      </m:e>
                    </m:mr>
                  </m:m>
                </m:e>
              </m:mr>
              <m:mr>
                <m:e>
                  <m:r>
                    <m:rPr>
                      <m:sty m:val="p"/>
                    </m:rPr>
                    <m:t xml:space="preserve">      </m:t>
                  </m:r>
                  <m:m>
                    <m:mPr>
                      <m:mcs>
                        <m:mc>
                          <m:mcPr>
                            <m:count m:val="2"/>
                            <m:mcJc m:val="center"/>
                          </m:mcPr>
                        </m:mc>
                      </m:mcs>
                      <m:ctrlPr/>
                    </m:mPr>
                    <m:mr>
                      <m:e>
                        <m:r>
                          <m:rPr>
                            <m:sty m:val="p"/>
                          </m:rPr>
                          <m:t>1</m:t>
                        </m:r>
                      </m:e>
                      <m:e>
                        <m:r>
                          <m:rPr>
                            <m:sty m:val="p"/>
                          </m:rPr>
                          <m:t>⋯</m:t>
                        </m:r>
                      </m:e>
                    </m:mr>
                  </m:m>
                </m:e>
                <m:e>
                  <m:r>
                    <m:rPr>
                      <m:sty m:val="p"/>
                    </m:rPr>
                    <m:t>1</m:t>
                  </m:r>
                </m:e>
              </m:mr>
            </m:m>
          </m:e>
        </m:d>
      </m:oMath>
      <w:r w:rsidRPr="00A93980">
        <w:rPr>
          <w:rFonts w:ascii="Times New Roman" w:hAnsi="Times New Roman"/>
        </w:rPr>
        <w:t xml:space="preserve"> </w:t>
      </w:r>
      <w:r w:rsidRPr="00A93980">
        <w:rPr>
          <w:rFonts w:ascii="Times New Roman" w:hAnsi="Times New Roman" w:hint="eastAsia"/>
        </w:rPr>
        <w:tab/>
      </w:r>
      <w:r w:rsidRPr="00A93980">
        <w:rPr>
          <w:rFonts w:hint="eastAsia"/>
        </w:rPr>
        <w:t>(3-5)</w:t>
      </w:r>
      <w:commentRangeEnd w:id="57"/>
      <w:r>
        <w:rPr>
          <w:rStyle w:val="CommentReference"/>
        </w:rPr>
        <w:commentReference w:id="57"/>
      </w:r>
    </w:p>
    <w:p w:rsidR="000169EE" w:rsidRPr="00A93980" w:rsidRDefault="007D03C8">
      <w:pPr>
        <w:pStyle w:val="af0"/>
        <w:ind w:firstLine="480"/>
        <w:rPr>
          <w:rFonts w:ascii="Times New Roman" w:hAnsi="Times New Roman"/>
        </w:rPr>
      </w:pPr>
      <w:commentRangeStart w:id="58"/>
      <w:r w:rsidRPr="00A93980">
        <w:rPr>
          <w:rFonts w:ascii="Times New Roman" w:hAnsi="Times New Roman" w:hint="eastAsia"/>
        </w:rPr>
        <w:tab/>
      </w:r>
      <m:oMath>
        <m:r>
          <m:rPr>
            <m:sty m:val="p"/>
          </m:rPr>
          <m:t>X=</m:t>
        </m:r>
        <m:sSup>
          <m:sSupPr>
            <m:ctrlPr/>
          </m:sSupPr>
          <m:e>
            <m:d>
              <m:dPr>
                <m:begChr m:val="["/>
                <m:endChr m:val="]"/>
                <m:ctrlPr/>
              </m:dPr>
              <m:e>
                <m:m>
                  <m:mPr>
                    <m:mcs>
                      <m:mc>
                        <m:mcPr>
                          <m:count m:val="3"/>
                          <m:mcJc m:val="center"/>
                        </m:mcPr>
                      </m:mc>
                    </m:mcs>
                    <m:ctrlPr/>
                  </m:mPr>
                  <m:mr>
                    <m:e>
                      <m:sSub>
                        <m:sSubPr>
                          <m:ctrlPr/>
                        </m:sSubPr>
                        <m:e>
                          <m:r>
                            <m:t>S</m:t>
                          </m:r>
                        </m:e>
                        <m:sub>
                          <m:r>
                            <m:rPr>
                              <m:sty m:val="p"/>
                            </m:rPr>
                            <m:t>1</m:t>
                          </m:r>
                        </m:sub>
                      </m:sSub>
                    </m:e>
                    <m:e>
                      <m:r>
                        <m:rPr>
                          <m:sty m:val="p"/>
                        </m:rPr>
                        <m:t>⋯</m:t>
                      </m:r>
                    </m:e>
                    <m:e>
                      <m:sSub>
                        <m:sSubPr>
                          <m:ctrlPr/>
                        </m:sSubPr>
                        <m:e>
                          <m:r>
                            <m:t>S</m:t>
                          </m:r>
                        </m:e>
                        <m:sub>
                          <m:r>
                            <m:t>n</m:t>
                          </m:r>
                        </m:sub>
                      </m:sSub>
                    </m:e>
                  </m:mr>
                </m:m>
                <m:r>
                  <m:rPr>
                    <m:sty m:val="p"/>
                  </m:rPr>
                  <m:t xml:space="preserve">    </m:t>
                </m:r>
                <m:m>
                  <m:mPr>
                    <m:mcs>
                      <m:mc>
                        <m:mcPr>
                          <m:count m:val="3"/>
                          <m:mcJc m:val="center"/>
                        </m:mcPr>
                      </m:mc>
                    </m:mcs>
                    <m:ctrlPr/>
                  </m:mPr>
                  <m:mr>
                    <m:e>
                      <m:sSub>
                        <m:sSubPr>
                          <m:ctrlPr/>
                        </m:sSubPr>
                        <m:e>
                          <m:r>
                            <m:t>K</m:t>
                          </m:r>
                        </m:e>
                        <m:sub>
                          <m:r>
                            <m:rPr>
                              <m:sty m:val="p"/>
                            </m:rPr>
                            <m:t>1</m:t>
                          </m:r>
                        </m:sub>
                      </m:sSub>
                    </m:e>
                    <m:e>
                      <m:r>
                        <m:rPr>
                          <m:sty m:val="p"/>
                        </m:rPr>
                        <m:t>⋯</m:t>
                      </m:r>
                    </m:e>
                    <m:e>
                      <m:sSub>
                        <m:sSubPr>
                          <m:ctrlPr/>
                        </m:sSubPr>
                        <m:e>
                          <m:r>
                            <m:t>K</m:t>
                          </m:r>
                        </m:e>
                        <m:sub>
                          <m:r>
                            <m:t>n</m:t>
                          </m:r>
                        </m:sub>
                      </m:sSub>
                    </m:e>
                  </m:mr>
                </m:m>
              </m:e>
            </m:d>
          </m:e>
          <m:sup>
            <m:r>
              <m:t>T</m:t>
            </m:r>
          </m:sup>
        </m:sSup>
      </m:oMath>
      <w:r w:rsidRPr="00A93980">
        <w:rPr>
          <w:rFonts w:ascii="Times New Roman" w:hAnsi="Times New Roman"/>
        </w:rPr>
        <w:t xml:space="preserve"> </w:t>
      </w:r>
      <w:r w:rsidRPr="00A93980">
        <w:rPr>
          <w:rFonts w:ascii="Times New Roman" w:hAnsi="Times New Roman" w:hint="eastAsia"/>
        </w:rPr>
        <w:tab/>
      </w:r>
      <w:r w:rsidRPr="00A93980">
        <w:rPr>
          <w:rFonts w:hint="eastAsia"/>
        </w:rPr>
        <w:t>(3-6)</w:t>
      </w:r>
      <w:commentRangeEnd w:id="58"/>
      <w:r>
        <w:rPr>
          <w:rStyle w:val="CommentReference"/>
        </w:rPr>
        <w:commentReference w:id="58"/>
      </w:r>
    </w:p>
    <w:p w:rsidR="000169EE" w:rsidRPr="00A93980" w:rsidRDefault="007D03C8">
      <w:pPr>
        <w:pStyle w:val="af0"/>
        <w:ind w:firstLine="480"/>
        <w:rPr>
          <w:rFonts w:ascii="Times New Roman" w:hAnsi="Times New Roman"/>
        </w:rPr>
      </w:pPr>
      <w:commentRangeStart w:id="59"/>
      <w:r w:rsidRPr="00A93980">
        <w:rPr>
          <w:rFonts w:ascii="Times New Roman" w:hAnsi="Times New Roman" w:hint="eastAsia"/>
        </w:rPr>
        <w:tab/>
      </w:r>
      <m:oMath>
        <m:r>
          <m:rPr>
            <m:sty m:val="p"/>
          </m:rPr>
          <m:t>Y=</m:t>
        </m:r>
        <m:sSup>
          <m:sSupPr>
            <m:ctrlPr/>
          </m:sSupPr>
          <m:e>
            <m:d>
              <m:dPr>
                <m:begChr m:val="["/>
                <m:endChr m:val="]"/>
                <m:ctrlPr/>
              </m:dPr>
              <m:e>
                <m:m>
                  <m:mPr>
                    <m:mcs>
                      <m:mc>
                        <m:mcPr>
                          <m:count m:val="2"/>
                          <m:mcJc m:val="center"/>
                        </m:mcPr>
                      </m:mc>
                    </m:mcs>
                    <m:ctrlPr/>
                  </m:mPr>
                  <m:mr>
                    <m:e>
                      <m:m>
                        <m:mPr>
                          <m:mcs>
                            <m:mc>
                              <m:mcPr>
                                <m:count m:val="2"/>
                                <m:mcJc m:val="center"/>
                              </m:mcPr>
                            </m:mc>
                          </m:mcs>
                          <m:ctrlPr/>
                        </m:mPr>
                        <m:mr>
                          <m:e>
                            <m:r>
                              <m:rPr>
                                <m:sty m:val="p"/>
                              </m:rPr>
                              <m:t>0</m:t>
                            </m:r>
                          </m:e>
                          <m:e>
                            <m:r>
                              <m:rPr>
                                <m:sty m:val="p"/>
                              </m:rPr>
                              <m:t>⋯</m:t>
                            </m:r>
                          </m:e>
                        </m:mr>
                      </m:m>
                    </m:e>
                    <m:e>
                      <m:m>
                        <m:mPr>
                          <m:mcs>
                            <m:mc>
                              <m:mcPr>
                                <m:count m:val="2"/>
                                <m:mcJc m:val="center"/>
                              </m:mcPr>
                            </m:mc>
                          </m:mcs>
                          <m:ctrlPr/>
                        </m:mPr>
                        <m:mr>
                          <m:e>
                            <m:r>
                              <m:rPr>
                                <m:sty m:val="p"/>
                              </m:rPr>
                              <m:t>0</m:t>
                            </m:r>
                          </m:e>
                          <m:e>
                            <m:r>
                              <m:rPr>
                                <m:sty m:val="p"/>
                              </m:rPr>
                              <m:t>1</m:t>
                            </m:r>
                          </m:e>
                        </m:mr>
                      </m:m>
                    </m:e>
                  </m:mr>
                </m:m>
              </m:e>
            </m:d>
          </m:e>
          <m:sup>
            <m:r>
              <m:t>T</m:t>
            </m:r>
          </m:sup>
        </m:sSup>
      </m:oMath>
      <w:r w:rsidRPr="00A93980">
        <w:rPr>
          <w:rFonts w:ascii="Times New Roman" w:hAnsi="Times New Roman" w:hint="eastAsia"/>
        </w:rPr>
        <w:tab/>
      </w:r>
      <w:r w:rsidRPr="00A93980">
        <w:rPr>
          <w:rFonts w:hint="eastAsia"/>
        </w:rPr>
        <w:t>(3-7)</w:t>
      </w:r>
      <w:commentRangeEnd w:id="59"/>
      <w:r>
        <w:rPr>
          <w:rStyle w:val="CommentReference"/>
        </w:rPr>
        <w:commentReference w:id="59"/>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最后，通过最小二乘法的求解方法如式</w:t>
      </w:r>
      <w:r w:rsidRPr="00A93980">
        <w:rPr>
          <w:rFonts w:hint="eastAsia"/>
        </w:rPr>
        <w:t>(3-8)</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commentRangeStart w:id="60"/>
      <w:r w:rsidRPr="00A93980">
        <w:rPr>
          <w:rFonts w:ascii="Times New Roman" w:hAnsi="Times New Roman" w:cs="Times New Roman" w:hint="eastAsia"/>
        </w:rPr>
        <w:tab/>
      </w:r>
      <m:oMath>
        <m:r>
          <m:rPr>
            <m:sty m:val="p"/>
          </m:rPr>
          <m:t>X=</m:t>
        </m:r>
        <m:sSup>
          <m:sSupPr>
            <m:ctrlPr/>
          </m:sSupPr>
          <m:e>
            <m:d>
              <m:dPr>
                <m:ctrlPr/>
              </m:dPr>
              <m:e>
                <m:sSup>
                  <m:sSupPr>
                    <m:ctrlPr/>
                  </m:sSupPr>
                  <m:e>
                    <m:r>
                      <m:t>B</m:t>
                    </m:r>
                  </m:e>
                  <m:sup>
                    <m:r>
                      <m:t>T</m:t>
                    </m:r>
                  </m:sup>
                </m:sSup>
                <m:r>
                  <m:t>B</m:t>
                </m:r>
              </m:e>
            </m:d>
          </m:e>
          <m:sup>
            <m:r>
              <m:rPr>
                <m:sty m:val="p"/>
              </m:rPr>
              <m:t>-1</m:t>
            </m:r>
          </m:sup>
        </m:sSup>
        <m:sSup>
          <m:sSupPr>
            <m:ctrlPr/>
          </m:sSupPr>
          <m:e>
            <m:r>
              <m:t>B</m:t>
            </m:r>
          </m:e>
          <m:sup>
            <m:r>
              <m:t>T</m:t>
            </m:r>
          </m:sup>
        </m:sSup>
        <m:r>
          <m:t>Y</m:t>
        </m:r>
      </m:oMath>
      <w:r w:rsidRPr="00A93980">
        <w:rPr>
          <w:rFonts w:ascii="Times New Roman" w:hAnsi="Times New Roman" w:cs="Times New Roman" w:hint="eastAsia"/>
          <w:iCs/>
        </w:rPr>
        <w:tab/>
      </w:r>
      <w:r w:rsidRPr="00A93980">
        <w:rPr>
          <w:rFonts w:hint="eastAsia"/>
        </w:rPr>
        <w:t>(3-8)</w:t>
      </w:r>
      <w:commentRangeEnd w:id="60"/>
      <w:r>
        <w:rPr>
          <w:rStyle w:val="CommentReference"/>
        </w:rPr>
        <w:commentReference w:id="60"/>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实验分析表明，该方法在单色棉纤维数目多时计算结果会出现偏差，但对于双组分和三组分的混色模式计算准确度较高。故对于本文五组分的情况，分为双组分和三组分分别求解。通过仅使用白、黑两种纤维的样本求解白色纤维和黑色纤维的</w:t>
      </w:r>
      <w:r w:rsidRPr="00A93980">
        <w:rPr>
          <w:rFonts w:ascii="Times New Roman" w:hAnsi="Times New Roman" w:cs="Times New Roman"/>
        </w:rPr>
        <w:t>K</w:t>
      </w:r>
      <w:r w:rsidRPr="00A93980">
        <w:rPr>
          <w:rFonts w:ascii="Times New Roman" w:hAnsi="Times New Roman" w:cs="Times New Roman"/>
        </w:rPr>
        <w:t>值和</w:t>
      </w:r>
      <w:r w:rsidRPr="00A93980">
        <w:rPr>
          <w:rFonts w:ascii="Times New Roman" w:hAnsi="Times New Roman" w:cs="Times New Roman"/>
        </w:rPr>
        <w:t>S</w:t>
      </w:r>
      <w:r w:rsidRPr="00A93980">
        <w:rPr>
          <w:rFonts w:ascii="Times New Roman" w:hAnsi="Times New Roman" w:cs="Times New Roman"/>
        </w:rPr>
        <w:t>值，通过仅使用红、黄、蓝三种纤维的样本求解红、黄、蓝三种单色棉纤维的</w:t>
      </w:r>
      <w:r w:rsidRPr="00A93980">
        <w:rPr>
          <w:rFonts w:ascii="Times New Roman" w:hAnsi="Times New Roman" w:cs="Times New Roman"/>
        </w:rPr>
        <w:t>K</w:t>
      </w:r>
      <w:r w:rsidRPr="00A93980">
        <w:rPr>
          <w:rFonts w:ascii="Times New Roman" w:hAnsi="Times New Roman" w:cs="Times New Roman"/>
        </w:rPr>
        <w:t>值和</w:t>
      </w:r>
      <w:r w:rsidRPr="00A93980">
        <w:rPr>
          <w:rFonts w:ascii="Times New Roman" w:hAnsi="Times New Roman" w:cs="Times New Roman"/>
        </w:rPr>
        <w:t>S</w:t>
      </w:r>
      <w:r w:rsidRPr="00A93980">
        <w:rPr>
          <w:rFonts w:ascii="Times New Roman" w:hAnsi="Times New Roman" w:cs="Times New Roman"/>
        </w:rPr>
        <w:t>值。</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在已知各单色棉纤维的</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Pr="00A93980">
        <w:rPr>
          <w:rFonts w:ascii="Times New Roman" w:hAnsi="Times New Roman" w:cs="Times New Roman"/>
        </w:rPr>
        <w:t>和</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Pr="00A93980">
        <w:rPr>
          <w:rFonts w:ascii="Times New Roman" w:hAnsi="Times New Roman" w:cs="Times New Roman"/>
        </w:rPr>
        <w:t>，以及预测比例</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A93980">
        <w:rPr>
          <w:rFonts w:ascii="Times New Roman" w:hAnsi="Times New Roman" w:cs="Times New Roman"/>
        </w:rPr>
        <w:t>后，便可通过公式</w:t>
      </w:r>
      <w:r w:rsidRPr="00A93980">
        <w:rPr>
          <w:rFonts w:hint="eastAsia"/>
        </w:rPr>
        <w:t>(3-3)</w:t>
      </w:r>
      <w:r w:rsidRPr="00A93980">
        <w:rPr>
          <w:rFonts w:ascii="Times New Roman" w:hAnsi="Times New Roman" w:cs="Times New Roman"/>
        </w:rPr>
        <w:t>计算得到预测样本的</w:t>
      </w:r>
      <m:oMath>
        <m:r>
          <m:rPr>
            <m:sty m:val="p"/>
          </m:rPr>
          <w:rPr>
            <w:rFonts w:ascii="Cambria Math" w:hAnsi="Cambria Math" w:cs="Times New Roman"/>
          </w:rPr>
          <m:t>(</m:t>
        </m:r>
        <m:sSub>
          <m:sSubPr>
            <m:ctrlPr>
              <w:rPr>
                <w:rFonts w:ascii="Cambria Math" w:hAnsi="Cambria Math" w:cs="Times New Roman"/>
              </w:rPr>
            </m:ctrlPr>
          </m:sSubPr>
          <m:e>
            <m:f>
              <m:fPr>
                <m:ctrlPr>
                  <w:rPr>
                    <w:rFonts w:ascii="Cambria Math" w:hAnsi="Cambria Math" w:cs="Times New Roman"/>
                  </w:rPr>
                </m:ctrlPr>
              </m:fPr>
              <m:num>
                <m:r>
                  <m:rPr>
                    <m:sty m:val="p"/>
                  </m:rPr>
                  <w:rPr>
                    <w:rFonts w:ascii="Cambria Math" w:hAnsi="Cambria Math" w:cs="Times New Roman"/>
                  </w:rPr>
                  <m:t>K</m:t>
                </m:r>
              </m:num>
              <m:den>
                <m:r>
                  <m:rPr>
                    <m:sty m:val="p"/>
                  </m:rPr>
                  <w:rPr>
                    <w:rFonts w:ascii="Cambria Math" w:hAnsi="Cambria Math" w:cs="Times New Roman"/>
                  </w:rPr>
                  <m:t>S</m:t>
                </m:r>
              </m:den>
            </m:f>
            <m:r>
              <w:rPr>
                <w:rFonts w:ascii="Cambria Math" w:hAnsi="Cambria Math" w:cs="Times New Roman"/>
              </w:rPr>
              <m:t>)</m:t>
            </m:r>
          </m:e>
          <m:sub>
            <m:r>
              <w:rPr>
                <w:rFonts w:ascii="Cambria Math" w:hAnsi="Cambria Math" w:cs="Times New Roman"/>
              </w:rPr>
              <m:t>m</m:t>
            </m:r>
          </m:sub>
        </m:sSub>
      </m:oMath>
      <w:r w:rsidRPr="00A93980">
        <w:rPr>
          <w:rFonts w:ascii="Times New Roman" w:hAnsi="Times New Roman" w:cs="Times New Roman"/>
        </w:rPr>
        <w:t>，然后通过公式</w:t>
      </w:r>
      <w:r w:rsidRPr="00A93980">
        <w:rPr>
          <w:rFonts w:hint="eastAsia"/>
        </w:rPr>
        <w:t>(3-2)</w:t>
      </w:r>
      <w:r w:rsidRPr="00A93980">
        <w:rPr>
          <w:rFonts w:ascii="Times New Roman" w:hAnsi="Times New Roman" w:cs="Times New Roman"/>
        </w:rPr>
        <w:t>反求得预测样本的反射率</w:t>
      </w:r>
      <w:r w:rsidRPr="00A93980">
        <w:rPr>
          <w:rFonts w:ascii="Times New Roman" w:hAnsi="Times New Roman" w:cs="Times New Roman"/>
        </w:rPr>
        <w:t>R</w:t>
      </w:r>
      <w:r w:rsidRPr="00A93980">
        <w:rPr>
          <w:rFonts w:ascii="Times New Roman" w:hAnsi="Times New Roman" w:cs="Times New Roman"/>
        </w:rPr>
        <w:t>。</w:t>
      </w:r>
    </w:p>
    <w:p w:rsidR="000169EE" w:rsidRPr="00A93980" w:rsidRDefault="007D03C8">
      <w:pPr>
        <w:pStyle w:val="2"/>
      </w:pPr>
      <w:bookmarkStart w:id="56" w:name="_Toc103736486"/>
      <w:r w:rsidRPr="00A93980">
        <w:rPr>
          <w:rFonts w:hint="eastAsia"/>
        </w:rPr>
        <w:t>3.4 KM_LSTM</w:t>
      </w:r>
      <w:r w:rsidRPr="00A93980">
        <w:rPr>
          <w:rFonts w:hint="eastAsia"/>
        </w:rPr>
        <w:t>评价指标</w:t>
      </w:r>
      <w:bookmarkEnd w:id="56"/>
    </w:p>
    <w:p w:rsidR="000169EE" w:rsidRPr="00A93980" w:rsidRDefault="007D03C8">
      <w:pPr>
        <w:ind w:firstLineChars="200" w:firstLine="480"/>
      </w:pPr>
      <w:r w:rsidRPr="00A93980">
        <w:rPr>
          <w:rFonts w:hint="eastAsia"/>
        </w:rPr>
        <w:t>KM_LSTM</w:t>
      </w:r>
      <w:r w:rsidRPr="00A93980">
        <w:rPr>
          <w:rFonts w:hint="eastAsia"/>
        </w:rPr>
        <w:t>模型的预测性能采用配色比例误差和</w:t>
      </w:r>
      <w:r w:rsidRPr="00A93980">
        <w:t>CMC (2:1)</w:t>
      </w:r>
      <w:r w:rsidRPr="00A93980">
        <w:rPr>
          <w:rFonts w:hint="eastAsia"/>
        </w:rPr>
        <w:t>色差</w:t>
      </w:r>
      <w:r w:rsidRPr="00A93980">
        <w:t>两</w:t>
      </w:r>
      <w:r w:rsidRPr="00A93980">
        <w:rPr>
          <w:rFonts w:hint="eastAsia"/>
        </w:rPr>
        <w:t>种方法进行评估。</w:t>
      </w:r>
    </w:p>
    <w:p w:rsidR="000169EE" w:rsidRPr="00A93980" w:rsidRDefault="007D03C8">
      <w:pPr>
        <w:pStyle w:val="3"/>
      </w:pPr>
      <w:bookmarkStart w:id="57" w:name="_Toc103736487"/>
      <w:commentRangeStart w:id="122"/>
      <w:r w:rsidRPr="00A93980">
        <w:rPr>
          <w:rFonts w:hint="eastAsia"/>
        </w:rPr>
        <w:t xml:space="preserve">3.4.1 </w:t>
      </w:r>
      <w:r w:rsidRPr="00A93980">
        <w:rPr>
          <w:rFonts w:hint="eastAsia"/>
        </w:rPr>
        <w:t>配色比例误差</w:t>
      </w:r>
      <w:commentRangeEnd w:id="122"/>
      <w:r>
        <w:rPr>
          <w:rStyle w:val="CommentReference"/>
        </w:rPr>
        <w:commentReference w:id="122"/>
      </w:r>
      <w:bookmarkEnd w:id="57"/>
    </w:p>
    <w:p w:rsidR="000169EE" w:rsidRPr="00A93980" w:rsidRDefault="007D03C8">
      <w:pPr>
        <w:ind w:firstLineChars="200" w:firstLine="480"/>
      </w:pPr>
      <w:r w:rsidRPr="00A93980">
        <w:rPr>
          <w:rFonts w:hint="eastAsia"/>
        </w:rPr>
        <w:t>均方误差是衡量数据变化程度的指标，常用于</w:t>
      </w:r>
      <w:r w:rsidR="00B0390E" w:rsidRPr="00A93980">
        <w:rPr>
          <w:rFonts w:hint="eastAsia"/>
        </w:rPr>
        <w:t>描述</w:t>
      </w:r>
      <w:r w:rsidRPr="00A93980">
        <w:rPr>
          <w:rFonts w:hint="eastAsia"/>
        </w:rPr>
        <w:t>模型</w:t>
      </w:r>
      <w:r w:rsidR="00B0390E" w:rsidRPr="00A93980">
        <w:rPr>
          <w:rFonts w:hint="eastAsia"/>
        </w:rPr>
        <w:t>预测结果</w:t>
      </w:r>
      <w:r w:rsidRPr="00A93980">
        <w:rPr>
          <w:rFonts w:hint="eastAsia"/>
        </w:rPr>
        <w:t>的精确度。</w:t>
      </w:r>
      <w:r w:rsidR="00B0390E" w:rsidRPr="00A93980">
        <w:rPr>
          <w:rFonts w:hint="eastAsia"/>
        </w:rPr>
        <w:t>而平均绝对误差能更好地反映预测结果与</w:t>
      </w:r>
      <w:r w:rsidR="00513845" w:rsidRPr="00A93980">
        <w:rPr>
          <w:rFonts w:hint="eastAsia"/>
        </w:rPr>
        <w:t>真实</w:t>
      </w:r>
      <w:r w:rsidR="00B0390E" w:rsidRPr="00A93980">
        <w:rPr>
          <w:rFonts w:hint="eastAsia"/>
        </w:rPr>
        <w:t>结果的实际差异</w:t>
      </w:r>
      <w:r w:rsidRPr="00A93980">
        <w:rPr>
          <w:rFonts w:hint="eastAsia"/>
        </w:rPr>
        <w:t>。故配色比例误差用纤维比例的均方误差</w:t>
      </w:r>
      <w:r w:rsidRPr="00A93980">
        <w:rPr>
          <w:rFonts w:hint="eastAsia"/>
        </w:rPr>
        <w:t xml:space="preserve"> </w:t>
      </w:r>
      <w:r w:rsidRPr="00A93980">
        <w:t>Er</w:t>
      </w:r>
      <w:r w:rsidRPr="00A93980">
        <w:t>和平均绝对误差</w:t>
      </w:r>
      <w:r w:rsidRPr="00A93980">
        <w:t>ae</w:t>
      </w:r>
      <w:r w:rsidRPr="00A93980">
        <w:rPr>
          <w:rFonts w:hint="eastAsia"/>
        </w:rPr>
        <w:t>来表示，如公式</w:t>
      </w:r>
      <w:r w:rsidRPr="00A93980">
        <w:rPr>
          <w:rFonts w:hint="eastAsia"/>
        </w:rPr>
        <w:t>(3-9)</w:t>
      </w:r>
      <w:r w:rsidRPr="00A93980">
        <w:rPr>
          <w:rFonts w:hint="eastAsia"/>
        </w:rPr>
        <w:t>、</w:t>
      </w:r>
      <w:r w:rsidRPr="00A93980">
        <w:rPr>
          <w:rFonts w:hint="eastAsia"/>
        </w:rPr>
        <w:t>(3-10)</w:t>
      </w:r>
      <w:r w:rsidRPr="00A93980">
        <w:rPr>
          <w:rFonts w:hint="eastAsia"/>
        </w:rPr>
        <w:t>所示。</w:t>
      </w:r>
    </w:p>
    <w:p w:rsidR="000169EE" w:rsidRPr="00A93980" w:rsidRDefault="007D03C8">
      <w:pPr>
        <w:pStyle w:val="af0"/>
        <w:ind w:firstLine="480"/>
      </w:pPr>
      <w:commentRangeStart w:id="61"/>
      <w:r w:rsidRPr="00A93980">
        <w:rPr>
          <w:rFonts w:ascii="Calibri" w:hAnsi="Calibri" w:hint="eastAsia"/>
        </w:rPr>
        <w:tab/>
      </w:r>
      <m:oMath>
        <m:sSub>
          <m:sSubPr>
            <m:ctrlPr/>
          </m:sSubPr>
          <m:e>
            <m:r>
              <m:t>E</m:t>
            </m:r>
          </m:e>
          <m:sub>
            <m:r>
              <m:t>r</m:t>
            </m:r>
          </m:sub>
        </m:sSub>
        <m:r>
          <m:rPr>
            <m:sty m:val="p"/>
          </m:rPr>
          <m:t>=</m:t>
        </m:r>
        <m:f>
          <m:fPr>
            <m:ctrlPr/>
          </m:fPr>
          <m:num>
            <m:r>
              <m:rPr>
                <m:sty m:val="p"/>
              </m:rPr>
              <m:t>1</m:t>
            </m:r>
          </m:num>
          <m:den>
            <m:r>
              <m:t>N</m:t>
            </m:r>
          </m:den>
        </m:f>
        <m:nary>
          <m:naryPr>
            <m:chr m:val="∑"/>
            <m:limLoc m:val="undOvr"/>
            <m:ctrlPr/>
          </m:naryPr>
          <m:sub>
            <m:r>
              <m:t>i</m:t>
            </m:r>
            <m:r>
              <m:rPr>
                <m:sty m:val="p"/>
              </m:rPr>
              <m:t>=1</m:t>
            </m:r>
          </m:sub>
          <m:sup>
            <m:r>
              <m:t>N</m:t>
            </m:r>
          </m:sup>
          <m:e>
            <m:sSup>
              <m:sSupPr>
                <m:ctrlPr/>
              </m:sSupPr>
              <m:e>
                <m:r>
                  <m:rPr>
                    <m:sty m:val="p"/>
                  </m:rPr>
                  <m:t>(</m:t>
                </m:r>
                <m:acc>
                  <m:accPr>
                    <m:ctrlPr/>
                  </m:accPr>
                  <m:e>
                    <m:r>
                      <m:t>y</m:t>
                    </m:r>
                  </m:e>
                </m:acc>
                <m:r>
                  <m:rPr>
                    <m:sty m:val="p"/>
                  </m:rPr>
                  <m:t>-</m:t>
                </m:r>
                <m:r>
                  <m:t>y</m:t>
                </m:r>
                <m:r>
                  <m:rPr>
                    <m:sty m:val="p"/>
                  </m:rPr>
                  <m:t>)</m:t>
                </m:r>
              </m:e>
              <m:sup>
                <m:r>
                  <m:rPr>
                    <m:sty m:val="p"/>
                  </m:rPr>
                  <m:t>2</m:t>
                </m:r>
              </m:sup>
            </m:sSup>
          </m:e>
        </m:nary>
      </m:oMath>
      <w:r w:rsidRPr="00A93980">
        <w:rPr>
          <w:rFonts w:hint="eastAsia"/>
        </w:rPr>
        <w:t xml:space="preserve"> </w:t>
      </w:r>
      <w:r w:rsidRPr="00A93980">
        <w:rPr>
          <w:rFonts w:hint="eastAsia"/>
        </w:rPr>
        <w:tab/>
        <w:t>(3-9)</w:t>
      </w:r>
      <w:commentRangeEnd w:id="61"/>
      <w:r>
        <w:rPr>
          <w:rStyle w:val="CommentReference"/>
        </w:rPr>
        <w:commentReference w:id="61"/>
      </w:r>
    </w:p>
    <w:p w:rsidR="000169EE" w:rsidRPr="00A93980" w:rsidRDefault="007D03C8">
      <w:pPr>
        <w:pStyle w:val="af0"/>
        <w:ind w:firstLine="480"/>
      </w:pPr>
      <w:commentRangeStart w:id="62"/>
      <w:r w:rsidRPr="00A93980">
        <w:rPr>
          <w:rFonts w:hint="eastAsia"/>
        </w:rPr>
        <w:tab/>
      </w:r>
      <m:oMath>
        <m:r>
          <m:rPr>
            <m:sty m:val="p"/>
          </m:rPr>
          <m:t>ae=</m:t>
        </m:r>
        <m:f>
          <m:fPr>
            <m:ctrlPr/>
          </m:fPr>
          <m:num>
            <m:r>
              <m:t>1</m:t>
            </m:r>
          </m:num>
          <m:den>
            <m:r>
              <m:t>N</m:t>
            </m:r>
          </m:den>
        </m:f>
        <m:nary>
          <m:naryPr>
            <m:chr m:val="∑"/>
            <m:limLoc m:val="undOvr"/>
            <m:ctrlPr/>
          </m:naryPr>
          <m:sub>
            <m:r>
              <m:t>i=1</m:t>
            </m:r>
          </m:sub>
          <m:sup>
            <m:r>
              <m:t>N</m:t>
            </m:r>
          </m:sup>
          <m:e>
            <m:d>
              <m:dPr>
                <m:begChr m:val="|"/>
                <m:endChr m:val="|"/>
                <m:ctrlPr/>
              </m:dPr>
              <m:e>
                <m:acc>
                  <m:accPr>
                    <m:ctrlPr/>
                  </m:accPr>
                  <m:e>
                    <m:r>
                      <m:t>y</m:t>
                    </m:r>
                  </m:e>
                </m:acc>
                <m:r>
                  <m:rPr>
                    <m:sty m:val="p"/>
                  </m:rPr>
                  <m:t>-y</m:t>
                </m:r>
              </m:e>
            </m:d>
          </m:e>
        </m:nary>
      </m:oMath>
      <w:r w:rsidRPr="00A93980">
        <w:rPr>
          <w:rFonts w:hint="eastAsia"/>
        </w:rPr>
        <w:tab/>
        <w:t>(3-10)</w:t>
      </w:r>
      <w:commentRangeEnd w:id="62"/>
      <w:r>
        <w:rPr>
          <w:rStyle w:val="CommentReference"/>
        </w:rPr>
        <w:commentReference w:id="62"/>
      </w:r>
    </w:p>
    <w:p w:rsidR="000169EE" w:rsidRPr="00A93980" w:rsidRDefault="007D03C8">
      <w:pPr>
        <w:ind w:firstLineChars="200" w:firstLine="480"/>
      </w:pPr>
      <w:r w:rsidRPr="00A93980">
        <w:rPr>
          <w:rFonts w:hint="eastAsia"/>
        </w:rPr>
        <w:t>式中，</w:t>
      </w:r>
      <w:r w:rsidRPr="00A93980">
        <w:t>N</w:t>
      </w:r>
      <w:r w:rsidRPr="00A93980">
        <w:rPr>
          <w:rFonts w:hint="eastAsia"/>
        </w:rPr>
        <w:t>为样本数，</w:t>
      </w:r>
      <m:oMath>
        <m:r>
          <m:rPr>
            <m:sty m:val="p"/>
          </m:rPr>
          <w:rPr>
            <w:rFonts w:ascii="Cambria Math" w:hAnsi="Cambria Math" w:hint="eastAsia"/>
          </w:rPr>
          <m:t>y</m:t>
        </m:r>
      </m:oMath>
      <w:r w:rsidRPr="00A93980">
        <w:rPr>
          <w:rFonts w:hint="eastAsia"/>
        </w:rPr>
        <w:t>为实际比例，</w:t>
      </w:r>
      <m:oMath>
        <m:acc>
          <m:accPr>
            <m:ctrlPr>
              <w:rPr>
                <w:rFonts w:ascii="Cambria Math" w:hAnsi="Cambria Math"/>
              </w:rPr>
            </m:ctrlPr>
          </m:accPr>
          <m:e>
            <m:r>
              <w:rPr>
                <w:rFonts w:ascii="Cambria Math" w:hAnsi="Cambria Math"/>
              </w:rPr>
              <m:t>y</m:t>
            </m:r>
          </m:e>
        </m:acc>
      </m:oMath>
      <w:r w:rsidRPr="00A93980">
        <w:rPr>
          <w:rFonts w:hint="eastAsia"/>
        </w:rPr>
        <w:t>为预测比例。</w:t>
      </w:r>
    </w:p>
    <w:p w:rsidR="000169EE" w:rsidRPr="00A93980" w:rsidRDefault="007D03C8">
      <w:pPr>
        <w:pStyle w:val="3"/>
      </w:pPr>
      <w:bookmarkStart w:id="58" w:name="_Toc103736488"/>
      <w:commentRangeStart w:id="123"/>
      <w:r w:rsidRPr="00A93980">
        <w:rPr>
          <w:rFonts w:hint="eastAsia"/>
        </w:rPr>
        <w:lastRenderedPageBreak/>
        <w:t>3.4.2 CMC(2:1)</w:t>
      </w:r>
      <w:r w:rsidRPr="00A93980">
        <w:rPr>
          <w:rFonts w:hint="eastAsia"/>
        </w:rPr>
        <w:t>色差</w:t>
      </w:r>
      <w:commentRangeEnd w:id="123"/>
      <w:r>
        <w:rPr>
          <w:rStyle w:val="CommentReference"/>
        </w:rPr>
        <w:commentReference w:id="123"/>
      </w:r>
      <w:bookmarkEnd w:id="58"/>
    </w:p>
    <w:p w:rsidR="000169EE" w:rsidRPr="00A93980" w:rsidRDefault="007D03C8">
      <w:pPr>
        <w:ind w:firstLineChars="200" w:firstLine="480"/>
      </w:pPr>
      <w:r w:rsidRPr="00A93980">
        <w:t>色纺纱企业在实际生产时</w:t>
      </w:r>
      <w:r w:rsidRPr="00A93980">
        <w:rPr>
          <w:rFonts w:hint="eastAsia"/>
        </w:rPr>
        <w:t>，</w:t>
      </w:r>
      <w:r w:rsidRPr="00A93980">
        <w:t>将色差作为评价颜色再现的标准</w:t>
      </w:r>
      <w:r w:rsidRPr="00A93980">
        <w:rPr>
          <w:rFonts w:hint="eastAsia"/>
        </w:rPr>
        <w:t>，不同颜色空间对于色差的计算方式不同。</w:t>
      </w:r>
      <w:r w:rsidRPr="00A93980">
        <w:rPr>
          <w:rFonts w:hint="eastAsia"/>
        </w:rPr>
        <w:t>CIEL</w:t>
      </w:r>
      <w:r w:rsidRPr="00A93980">
        <w:t>ab</w:t>
      </w:r>
      <w:r w:rsidRPr="00A93980">
        <w:rPr>
          <w:rFonts w:hint="eastAsia"/>
        </w:rPr>
        <w:t>模式是均匀的颜色空间，每个颜色在空间中占据不同的位置，通过</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一组坐标来表达一个颜色。两个颜色的差异大小，由其在颜色空间上的距离表示。</w:t>
      </w:r>
      <w:r w:rsidRPr="00A93980">
        <w:t>CMC (2:1)</w:t>
      </w:r>
      <w:r w:rsidRPr="00A93980">
        <w:t>色差在</w:t>
      </w:r>
      <w:r w:rsidRPr="00A93980">
        <w:rPr>
          <w:rFonts w:hint="eastAsia"/>
        </w:rPr>
        <w:t>CIELab</w:t>
      </w:r>
      <w:r w:rsidRPr="00A93980">
        <w:rPr>
          <w:rFonts w:hint="eastAsia"/>
        </w:rPr>
        <w:t>色差的基础上，添加权重因子，提高了色差计算结果与视觉的相关性。故本文将</w:t>
      </w:r>
      <w:r w:rsidRPr="00A93980">
        <w:t>CMC (2:1)</w:t>
      </w:r>
      <w:r w:rsidRPr="00A93980">
        <w:t>色差作为模型的另一评估标准</w:t>
      </w:r>
      <w:r w:rsidRPr="00A93980">
        <w:rPr>
          <w:rFonts w:hint="eastAsia"/>
        </w:rPr>
        <w:t>，通过</w:t>
      </w:r>
      <w:r w:rsidRPr="00A93980">
        <w:rPr>
          <w:rFonts w:hint="eastAsia"/>
        </w:rPr>
        <w:t>KM_LSTM</w:t>
      </w:r>
      <w:r w:rsidRPr="00A93980">
        <w:rPr>
          <w:rFonts w:hint="eastAsia"/>
        </w:rPr>
        <w:t>配色预测模型得到预测比例后，利用</w:t>
      </w:r>
      <w:r w:rsidRPr="00A93980">
        <w:t>Kubelka-Munk</w:t>
      </w:r>
      <w:r w:rsidRPr="00A93980">
        <w:rPr>
          <w:rFonts w:hint="eastAsia"/>
        </w:rPr>
        <w:t>双常数理论求得预测样本的反射率，再将反射率转换为</w:t>
      </w:r>
      <w:r w:rsidRPr="00A93980">
        <w:rPr>
          <w:rFonts w:hint="eastAsia"/>
        </w:rPr>
        <w:t>CIELab</w:t>
      </w:r>
      <w:r w:rsidRPr="00A93980">
        <w:t>颜色</w:t>
      </w:r>
      <w:r w:rsidRPr="00A93980">
        <w:rPr>
          <w:rFonts w:hint="eastAsia"/>
        </w:rPr>
        <w:t>值，由此计算预测样本与实际样本间的</w:t>
      </w:r>
      <w:r w:rsidRPr="00A93980">
        <w:t>CMC (2:1)</w:t>
      </w:r>
      <w:r w:rsidRPr="00A93980">
        <w:rPr>
          <w:rFonts w:hint="eastAsia"/>
        </w:rPr>
        <w:t>色差。</w:t>
      </w:r>
    </w:p>
    <w:p w:rsidR="000169EE" w:rsidRPr="00A93980" w:rsidRDefault="007D03C8">
      <w:pPr>
        <w:pStyle w:val="2"/>
      </w:pPr>
      <w:bookmarkStart w:id="59" w:name="_Toc103736489"/>
      <w:r w:rsidRPr="00A93980">
        <w:rPr>
          <w:rFonts w:hint="eastAsia"/>
        </w:rPr>
        <w:t xml:space="preserve">3.5 </w:t>
      </w:r>
      <w:r w:rsidRPr="00A93980">
        <w:rPr>
          <w:rFonts w:hint="eastAsia"/>
        </w:rPr>
        <w:t>本章小结</w:t>
      </w:r>
      <w:bookmarkEnd w:id="59"/>
    </w:p>
    <w:p w:rsidR="000169EE" w:rsidRPr="00A93980" w:rsidRDefault="007D03C8">
      <w:pPr>
        <w:ind w:firstLineChars="200" w:firstLine="480"/>
      </w:pPr>
      <w:r w:rsidRPr="00A93980">
        <w:rPr>
          <w:rFonts w:hint="eastAsia"/>
        </w:rPr>
        <w:t>针对本文提出的</w:t>
      </w:r>
      <w:r w:rsidRPr="00A93980">
        <w:rPr>
          <w:rFonts w:hint="eastAsia"/>
        </w:rPr>
        <w:t>KM_LSTM</w:t>
      </w:r>
      <w:r w:rsidRPr="00A93980">
        <w:rPr>
          <w:rFonts w:hint="eastAsia"/>
        </w:rPr>
        <w:t>配色预测模型，本章进行模型构建。首先对整体流程进行设计，然后从网络结构、损失函数以及评价指标三方面进行了分析与定义。</w:t>
      </w:r>
    </w:p>
    <w:p w:rsidR="00972D31" w:rsidRDefault="00972D31">
      <w:pPr>
        <w:ind w:firstLineChars="200" w:firstLine="480"/>
        <w:sectPr w:rsidR="00972D31" w:rsidSect="00E57FF2">
          <w:headerReference w:type="even" r:id="rId63"/>
          <w:pgSz w:w="11906" w:h="16838"/>
          <w:pgMar w:top="1985" w:right="1588" w:bottom="2268" w:left="1588" w:header="1417" w:footer="1701" w:gutter="284"/>
          <w:cols w:space="425"/>
          <w:docGrid w:linePitch="326"/>
        </w:sectPr>
      </w:pPr>
    </w:p>
    <w:p w:rsidR="000A526C" w:rsidRPr="00A93980" w:rsidRDefault="000A526C">
      <w:pPr>
        <w:widowControl/>
        <w:spacing w:line="240" w:lineRule="auto"/>
        <w:jc w:val="left"/>
        <w:sectPr w:rsidR="000A526C" w:rsidRPr="00A93980" w:rsidSect="00972D31">
          <w:type w:val="continuous"/>
          <w:pgSz w:w="11906" w:h="16838"/>
          <w:pgMar w:top="1985" w:right="1588" w:bottom="2268" w:left="1588" w:header="1417" w:footer="1701" w:gutter="284"/>
          <w:cols w:space="425"/>
          <w:docGrid w:linePitch="326"/>
        </w:sectPr>
      </w:pPr>
    </w:p>
    <w:p w:rsidR="000169EE" w:rsidRPr="00A93980" w:rsidRDefault="007D03C8">
      <w:pPr>
        <w:pStyle w:val="1"/>
      </w:pPr>
      <w:bookmarkStart w:id="60" w:name="_Toc103736490"/>
      <w:r w:rsidRPr="00A93980">
        <w:rPr>
          <w:rFonts w:hint="eastAsia"/>
        </w:rPr>
        <w:lastRenderedPageBreak/>
        <w:t>第</w:t>
      </w:r>
      <w:r w:rsidRPr="00A93980">
        <w:rPr>
          <w:rFonts w:hint="eastAsia"/>
        </w:rPr>
        <w:t>4</w:t>
      </w:r>
      <w:r w:rsidRPr="00A93980">
        <w:rPr>
          <w:rFonts w:hint="eastAsia"/>
        </w:rPr>
        <w:t>章</w:t>
      </w:r>
      <w:r w:rsidRPr="00A93980">
        <w:rPr>
          <w:rFonts w:hint="eastAsia"/>
        </w:rPr>
        <w:t xml:space="preserve"> </w:t>
      </w:r>
      <w:r w:rsidRPr="00A93980">
        <w:rPr>
          <w:rFonts w:hint="eastAsia"/>
        </w:rPr>
        <w:t>实验过程及结果分析</w:t>
      </w:r>
      <w:bookmarkEnd w:id="60"/>
      <w:r w:rsidRPr="00A93980">
        <w:rPr>
          <w:rFonts w:hint="eastAsia"/>
        </w:rPr>
        <w:tab/>
      </w:r>
    </w:p>
    <w:p w:rsidR="000169EE" w:rsidRPr="00A93980" w:rsidRDefault="007D03C8">
      <w:pPr>
        <w:ind w:firstLineChars="200" w:firstLine="480"/>
      </w:pPr>
      <w:r w:rsidRPr="00A93980">
        <w:t>本章</w:t>
      </w:r>
      <w:r w:rsidRPr="00A93980">
        <w:rPr>
          <w:rFonts w:hint="eastAsia"/>
        </w:rPr>
        <w:t>介绍</w:t>
      </w:r>
      <w:r w:rsidRPr="00A93980">
        <w:t>实验</w:t>
      </w:r>
      <w:r w:rsidRPr="00A93980">
        <w:rPr>
          <w:rFonts w:hint="eastAsia"/>
        </w:rPr>
        <w:t>过程，并对实验</w:t>
      </w:r>
      <w:r w:rsidRPr="00A93980">
        <w:t>结果进行分析</w:t>
      </w:r>
      <w:r w:rsidRPr="00A93980">
        <w:rPr>
          <w:rFonts w:hint="eastAsia"/>
        </w:rPr>
        <w:t>。首先介绍本文所提出的配色预测模型的训练与预测过程，然后阐述其他</w:t>
      </w:r>
      <w:r w:rsidRPr="00A93980">
        <w:t>配色预测模型的实验过程</w:t>
      </w:r>
      <w:r w:rsidRPr="00A93980">
        <w:rPr>
          <w:rFonts w:hint="eastAsia"/>
        </w:rPr>
        <w:t>，</w:t>
      </w:r>
      <w:r w:rsidR="006120E7" w:rsidRPr="00A93980">
        <w:t>在本文数据集上分别对</w:t>
      </w:r>
      <w:r w:rsidR="006120E7" w:rsidRPr="00A93980">
        <w:rPr>
          <w:rFonts w:hint="eastAsia"/>
        </w:rPr>
        <w:t>不同</w:t>
      </w:r>
      <w:r w:rsidR="006120E7" w:rsidRPr="00A93980">
        <w:t>模型进行</w:t>
      </w:r>
      <w:r w:rsidRPr="00A93980">
        <w:t>实验</w:t>
      </w:r>
      <w:r w:rsidRPr="00A93980">
        <w:rPr>
          <w:rFonts w:hint="eastAsia"/>
        </w:rPr>
        <w:t>，</w:t>
      </w:r>
      <w:r w:rsidRPr="00A93980">
        <w:t>最后对</w:t>
      </w:r>
      <w:r w:rsidR="006120E7" w:rsidRPr="00A93980">
        <w:t>不同模型的</w:t>
      </w:r>
      <w:r w:rsidRPr="00A93980">
        <w:t>实验结果进行</w:t>
      </w:r>
      <w:r w:rsidR="006120E7" w:rsidRPr="00A93980">
        <w:rPr>
          <w:rFonts w:hint="eastAsia"/>
        </w:rPr>
        <w:t>对比</w:t>
      </w:r>
      <w:r w:rsidRPr="00A93980">
        <w:t>分析</w:t>
      </w:r>
      <w:r w:rsidRPr="00A93980">
        <w:rPr>
          <w:rFonts w:hint="eastAsia"/>
        </w:rPr>
        <w:t>。</w:t>
      </w:r>
    </w:p>
    <w:p w:rsidR="000169EE" w:rsidRPr="00A93980" w:rsidRDefault="007D03C8">
      <w:pPr>
        <w:pStyle w:val="2"/>
      </w:pPr>
      <w:bookmarkStart w:id="61" w:name="_Toc103736491"/>
      <w:r w:rsidRPr="00A93980">
        <w:rPr>
          <w:rFonts w:hint="eastAsia"/>
        </w:rPr>
        <w:t xml:space="preserve">4.1 </w:t>
      </w:r>
      <w:r w:rsidRPr="00A93980">
        <w:rPr>
          <w:rFonts w:hint="eastAsia"/>
        </w:rPr>
        <w:t>模型训练与预测</w:t>
      </w:r>
      <w:bookmarkEnd w:id="61"/>
    </w:p>
    <w:p w:rsidR="000169EE" w:rsidRPr="00A93980" w:rsidRDefault="006120E7">
      <w:pPr>
        <w:ind w:firstLineChars="200" w:firstLine="480"/>
      </w:pPr>
      <w:r w:rsidRPr="00A93980">
        <w:rPr>
          <w:rFonts w:ascii="Times New Roman" w:hAnsi="Times New Roman" w:cs="Times New Roman"/>
        </w:rPr>
        <w:t>在模型训练之前</w:t>
      </w:r>
      <w:r w:rsidRPr="00A93980">
        <w:rPr>
          <w:rFonts w:ascii="Times New Roman" w:hAnsi="Times New Roman" w:cs="Times New Roman" w:hint="eastAsia"/>
        </w:rPr>
        <w:t>，</w:t>
      </w:r>
      <w:r w:rsidRPr="00A93980">
        <w:rPr>
          <w:rFonts w:ascii="Times New Roman" w:hAnsi="Times New Roman" w:cs="Times New Roman"/>
        </w:rPr>
        <w:t>首先需要</w:t>
      </w:r>
      <w:r w:rsidR="007D03C8" w:rsidRPr="00A93980">
        <w:rPr>
          <w:rFonts w:ascii="Times New Roman" w:hAnsi="Times New Roman" w:cs="Times New Roman"/>
        </w:rPr>
        <w:t>将本文数据集中的</w:t>
      </w:r>
      <w:r w:rsidR="007D03C8" w:rsidRPr="00A93980">
        <w:rPr>
          <w:rFonts w:ascii="Times New Roman" w:hAnsi="Times New Roman" w:cs="Times New Roman" w:hint="eastAsia"/>
        </w:rPr>
        <w:t>293</w:t>
      </w:r>
      <w:r w:rsidR="007D03C8" w:rsidRPr="00A93980">
        <w:rPr>
          <w:rFonts w:ascii="Times New Roman" w:hAnsi="Times New Roman" w:cs="Times New Roman" w:hint="eastAsia"/>
        </w:rPr>
        <w:t>个样本数据</w:t>
      </w:r>
      <w:r w:rsidR="007D03C8" w:rsidRPr="00A93980">
        <w:rPr>
          <w:rFonts w:ascii="Times New Roman" w:hAnsi="Times New Roman" w:cs="Times New Roman"/>
        </w:rPr>
        <w:t>随机打乱，</w:t>
      </w:r>
      <w:r w:rsidRPr="00A93980">
        <w:rPr>
          <w:rFonts w:ascii="Times New Roman" w:hAnsi="Times New Roman" w:cs="Times New Roman"/>
        </w:rPr>
        <w:t>并对</w:t>
      </w:r>
      <w:r w:rsidR="007D03C8" w:rsidRPr="00A93980">
        <w:rPr>
          <w:rFonts w:ascii="Times New Roman" w:hAnsi="Times New Roman" w:cs="Times New Roman"/>
        </w:rPr>
        <w:t>特征值进行归一化处理，</w:t>
      </w:r>
      <w:r w:rsidRPr="00A93980">
        <w:rPr>
          <w:rFonts w:ascii="Times New Roman" w:hAnsi="Times New Roman" w:cs="Times New Roman"/>
        </w:rPr>
        <w:t>然后按</w:t>
      </w:r>
      <w:r w:rsidR="007D03C8" w:rsidRPr="00A93980">
        <w:rPr>
          <w:rFonts w:ascii="Times New Roman" w:hAnsi="Times New Roman" w:cs="Times New Roman" w:hint="eastAsia"/>
        </w:rPr>
        <w:t>4</w:t>
      </w:r>
      <w:r w:rsidR="007D03C8" w:rsidRPr="00A93980">
        <w:rPr>
          <w:rFonts w:ascii="Times New Roman" w:hAnsi="Times New Roman" w:cs="Times New Roman" w:hint="eastAsia"/>
        </w:rPr>
        <w:t>：</w:t>
      </w:r>
      <w:r w:rsidR="007D03C8" w:rsidRPr="00A93980">
        <w:rPr>
          <w:rFonts w:ascii="Times New Roman" w:hAnsi="Times New Roman" w:cs="Times New Roman" w:hint="eastAsia"/>
        </w:rPr>
        <w:t>1</w:t>
      </w:r>
      <w:r w:rsidR="007D03C8" w:rsidRPr="00A93980">
        <w:rPr>
          <w:rFonts w:ascii="Times New Roman" w:hAnsi="Times New Roman" w:cs="Times New Roman" w:hint="eastAsia"/>
        </w:rPr>
        <w:t>的比例划分为训练集和测试集。</w:t>
      </w:r>
      <w:r w:rsidR="007D03C8" w:rsidRPr="00A93980">
        <w:rPr>
          <w:rFonts w:hint="eastAsia"/>
        </w:rPr>
        <w:t>构建配色预测模型基于上述数据集进行实验，具体模型训练过程如下。</w:t>
      </w:r>
    </w:p>
    <w:p w:rsidR="000169EE" w:rsidRPr="00A93980" w:rsidRDefault="007D03C8">
      <w:pPr>
        <w:pStyle w:val="3"/>
      </w:pPr>
      <w:bookmarkStart w:id="62" w:name="_Toc103736492"/>
      <w:commentRangeStart w:id="124"/>
      <w:r w:rsidRPr="00A93980">
        <w:rPr>
          <w:rFonts w:hint="eastAsia"/>
        </w:rPr>
        <w:t>4</w:t>
      </w:r>
      <w:r w:rsidRPr="00A93980">
        <w:t>.</w:t>
      </w:r>
      <w:r w:rsidRPr="00A93980">
        <w:rPr>
          <w:rFonts w:hint="eastAsia"/>
        </w:rPr>
        <w:t>1</w:t>
      </w:r>
      <w:r w:rsidRPr="00A93980">
        <w:t xml:space="preserve">.1 </w:t>
      </w:r>
      <w:r w:rsidRPr="00A93980">
        <w:rPr>
          <w:rFonts w:hint="eastAsia"/>
        </w:rPr>
        <w:t>基于</w:t>
      </w:r>
      <w:r w:rsidRPr="00A93980">
        <w:rPr>
          <w:rFonts w:hint="eastAsia"/>
        </w:rPr>
        <w:t>LSTM</w:t>
      </w:r>
      <w:r w:rsidRPr="00A93980">
        <w:rPr>
          <w:rFonts w:hint="eastAsia"/>
        </w:rPr>
        <w:t>配色预测模型</w:t>
      </w:r>
      <w:commentRangeEnd w:id="124"/>
      <w:r>
        <w:rPr>
          <w:rStyle w:val="CommentReference"/>
        </w:rPr>
        <w:commentReference w:id="124"/>
      </w:r>
      <w:bookmarkEnd w:id="62"/>
    </w:p>
    <w:p w:rsidR="000169EE" w:rsidRPr="00A93980" w:rsidRDefault="006120E7">
      <w:pPr>
        <w:ind w:firstLineChars="200" w:firstLine="480"/>
        <w:rPr>
          <w:rFonts w:ascii="Times New Roman" w:hAnsi="Times New Roman" w:cs="Times New Roman"/>
        </w:rPr>
      </w:pPr>
      <w:r w:rsidRPr="00A93980">
        <w:rPr>
          <w:rFonts w:ascii="Times New Roman" w:hAnsi="Times New Roman" w:cs="Times New Roman" w:hint="eastAsia"/>
        </w:rPr>
        <w:t>本文</w:t>
      </w:r>
      <w:r w:rsidR="007D03C8" w:rsidRPr="00A93980">
        <w:rPr>
          <w:rFonts w:ascii="Times New Roman" w:hAnsi="Times New Roman" w:cs="Times New Roman" w:hint="eastAsia"/>
        </w:rPr>
        <w:t>基于</w:t>
      </w:r>
      <w:r w:rsidR="007D03C8" w:rsidRPr="00A93980">
        <w:rPr>
          <w:rFonts w:ascii="Times New Roman" w:hAnsi="Times New Roman" w:cs="Times New Roman" w:hint="eastAsia"/>
        </w:rPr>
        <w:t>LSTM</w:t>
      </w:r>
      <w:r w:rsidRPr="00A93980">
        <w:rPr>
          <w:rFonts w:ascii="Times New Roman" w:hAnsi="Times New Roman" w:cs="Times New Roman" w:hint="eastAsia"/>
        </w:rPr>
        <w:t>构建</w:t>
      </w:r>
      <w:r w:rsidR="007D03C8" w:rsidRPr="00A93980">
        <w:rPr>
          <w:rFonts w:ascii="Times New Roman" w:hAnsi="Times New Roman" w:cs="Times New Roman" w:hint="eastAsia"/>
        </w:rPr>
        <w:t>配色预测模型</w:t>
      </w:r>
      <w:r w:rsidRPr="00A93980">
        <w:rPr>
          <w:rFonts w:ascii="Times New Roman" w:hAnsi="Times New Roman" w:cs="Times New Roman" w:hint="eastAsia"/>
        </w:rPr>
        <w:t>，模型</w:t>
      </w:r>
      <w:r w:rsidR="007D03C8" w:rsidRPr="00A93980">
        <w:rPr>
          <w:rFonts w:ascii="Times New Roman" w:hAnsi="Times New Roman" w:cs="Times New Roman" w:hint="eastAsia"/>
        </w:rPr>
        <w:t>由</w:t>
      </w:r>
      <w:r w:rsidR="007D03C8" w:rsidRPr="00A93980">
        <w:rPr>
          <w:rFonts w:ascii="Times New Roman" w:hAnsi="Times New Roman" w:cs="Times New Roman" w:hint="eastAsia"/>
        </w:rPr>
        <w:t>1</w:t>
      </w:r>
      <w:r w:rsidR="007D03C8" w:rsidRPr="00A93980">
        <w:rPr>
          <w:rFonts w:ascii="Times New Roman" w:hAnsi="Times New Roman" w:cs="Times New Roman" w:hint="eastAsia"/>
        </w:rPr>
        <w:t>个输入层，</w:t>
      </w:r>
      <w:r w:rsidR="007D03C8" w:rsidRPr="00A93980">
        <w:rPr>
          <w:rFonts w:ascii="Times New Roman" w:hAnsi="Times New Roman" w:cs="Times New Roman" w:hint="eastAsia"/>
        </w:rPr>
        <w:t>1</w:t>
      </w:r>
      <w:r w:rsidR="007D03C8" w:rsidRPr="00A93980">
        <w:rPr>
          <w:rFonts w:ascii="Times New Roman" w:hAnsi="Times New Roman" w:cs="Times New Roman" w:hint="eastAsia"/>
        </w:rPr>
        <w:t>个</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层和</w:t>
      </w:r>
      <w:r w:rsidR="007D03C8" w:rsidRPr="00A93980">
        <w:rPr>
          <w:rFonts w:ascii="Times New Roman" w:hAnsi="Times New Roman" w:cs="Times New Roman" w:hint="eastAsia"/>
        </w:rPr>
        <w:t>1</w:t>
      </w:r>
      <w:r w:rsidR="007D03C8" w:rsidRPr="00A93980">
        <w:rPr>
          <w:rFonts w:ascii="Times New Roman" w:hAnsi="Times New Roman" w:cs="Times New Roman" w:hint="eastAsia"/>
        </w:rPr>
        <w:t>个输出层组成。输入层将混色样本的</w:t>
      </w:r>
      <w:r w:rsidR="007D03C8" w:rsidRPr="00A93980">
        <w:rPr>
          <w:rFonts w:ascii="Times New Roman" w:hAnsi="Times New Roman" w:cs="Times New Roman" w:hint="eastAsia"/>
        </w:rPr>
        <w:t>31</w:t>
      </w:r>
      <w:r w:rsidR="007D03C8" w:rsidRPr="00A93980">
        <w:rPr>
          <w:rFonts w:ascii="Times New Roman" w:hAnsi="Times New Roman" w:cs="Times New Roman" w:hint="eastAsia"/>
        </w:rPr>
        <w:t>维反射率输入至</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层，</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层学习数据规律进行配色比例预测，输出层通过</w:t>
      </w:r>
      <w:r w:rsidR="007D03C8" w:rsidRPr="00A93980">
        <w:rPr>
          <w:rFonts w:ascii="Times New Roman" w:hAnsi="Times New Roman" w:cs="Times New Roman" w:hint="eastAsia"/>
        </w:rPr>
        <w:t>softmax</w:t>
      </w:r>
      <w:r w:rsidR="007D03C8" w:rsidRPr="00A93980">
        <w:rPr>
          <w:rFonts w:ascii="Times New Roman" w:hAnsi="Times New Roman" w:cs="Times New Roman" w:hint="eastAsia"/>
        </w:rPr>
        <w:t>函数将结果转化至</w:t>
      </w:r>
      <w:r w:rsidR="007D03C8" w:rsidRPr="00A93980">
        <w:rPr>
          <w:rFonts w:ascii="Times New Roman" w:hAnsi="Times New Roman" w:cs="Times New Roman" w:hint="eastAsia"/>
        </w:rPr>
        <w:t>[0</w:t>
      </w:r>
      <w:r w:rsidR="007D03C8" w:rsidRPr="00A93980">
        <w:rPr>
          <w:rFonts w:ascii="Times New Roman" w:hAnsi="Times New Roman" w:cs="Times New Roman" w:hint="eastAsia"/>
        </w:rPr>
        <w:t>，</w:t>
      </w:r>
      <w:r w:rsidR="007D03C8" w:rsidRPr="00A93980">
        <w:rPr>
          <w:rFonts w:ascii="Times New Roman" w:hAnsi="Times New Roman" w:cs="Times New Roman" w:hint="eastAsia"/>
        </w:rPr>
        <w:t>1]</w:t>
      </w:r>
      <w:r w:rsidR="007D03C8" w:rsidRPr="00A93980">
        <w:rPr>
          <w:rFonts w:ascii="Times New Roman" w:hAnsi="Times New Roman" w:cs="Times New Roman" w:hint="eastAsia"/>
        </w:rPr>
        <w:t>之间作为最终预测比例输出。首先对</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模型的网络结构进行确定：</w:t>
      </w:r>
      <w:r w:rsidR="007D03C8" w:rsidRPr="00A93980">
        <w:rPr>
          <w:rFonts w:hint="eastAsia"/>
        </w:rPr>
        <w:t>输入层设置为</w:t>
      </w:r>
      <w:r w:rsidR="007D03C8" w:rsidRPr="00A93980">
        <w:rPr>
          <w:rFonts w:hint="eastAsia"/>
        </w:rPr>
        <w:t>3</w:t>
      </w:r>
      <w:r w:rsidR="007D03C8" w:rsidRPr="00A93980">
        <w:t>1</w:t>
      </w:r>
      <w:r w:rsidR="007D03C8" w:rsidRPr="00A93980">
        <w:rPr>
          <w:rFonts w:hint="eastAsia"/>
        </w:rPr>
        <w:t>个节点，对应序列长度为</w:t>
      </w:r>
      <w:r w:rsidR="007D03C8" w:rsidRPr="00A93980">
        <w:rPr>
          <w:rFonts w:hint="eastAsia"/>
        </w:rPr>
        <w:t>31</w:t>
      </w:r>
      <w:r w:rsidR="007D03C8" w:rsidRPr="00A93980">
        <w:rPr>
          <w:rFonts w:hint="eastAsia"/>
        </w:rPr>
        <w:t>的反射率；输出层设置为</w:t>
      </w:r>
      <w:r w:rsidR="007D03C8" w:rsidRPr="00A93980">
        <w:rPr>
          <w:rFonts w:hint="eastAsia"/>
        </w:rPr>
        <w:t>5</w:t>
      </w:r>
      <w:r w:rsidR="007D03C8" w:rsidRPr="00A93980">
        <w:rPr>
          <w:rFonts w:hint="eastAsia"/>
        </w:rPr>
        <w:t>个节点，对应五种单色纤维的配色比例；</w:t>
      </w:r>
      <w:r w:rsidR="007D03C8" w:rsidRPr="00A93980">
        <w:rPr>
          <w:rFonts w:ascii="Times New Roman" w:hAnsi="Times New Roman" w:cs="Times New Roman" w:hint="eastAsia"/>
        </w:rPr>
        <w:t>隐藏层使用节点数</w:t>
      </w:r>
      <w:r w:rsidR="007D03C8" w:rsidRPr="00A93980">
        <w:rPr>
          <w:rFonts w:ascii="Times New Roman" w:hAnsi="Times New Roman" w:cs="Times New Roman"/>
        </w:rPr>
        <w:t>32</w:t>
      </w:r>
      <w:r w:rsidR="007D03C8" w:rsidRPr="00A93980">
        <w:rPr>
          <w:rFonts w:ascii="Times New Roman" w:hAnsi="Times New Roman" w:cs="Times New Roman"/>
        </w:rPr>
        <w:t>、</w:t>
      </w:r>
      <w:r w:rsidR="007D03C8" w:rsidRPr="00A93980">
        <w:rPr>
          <w:rFonts w:ascii="Times New Roman" w:hAnsi="Times New Roman" w:cs="Times New Roman"/>
        </w:rPr>
        <w:t>64</w:t>
      </w:r>
      <w:r w:rsidR="007D03C8" w:rsidRPr="00A93980">
        <w:rPr>
          <w:rFonts w:ascii="Times New Roman" w:hAnsi="Times New Roman" w:cs="Times New Roman"/>
        </w:rPr>
        <w:t>、</w:t>
      </w:r>
      <w:r w:rsidR="007D03C8" w:rsidRPr="00A93980">
        <w:rPr>
          <w:rFonts w:ascii="Times New Roman" w:hAnsi="Times New Roman" w:cs="Times New Roman"/>
        </w:rPr>
        <w:t>128</w:t>
      </w:r>
      <w:r w:rsidR="007D03C8" w:rsidRPr="00A93980">
        <w:rPr>
          <w:rFonts w:ascii="Times New Roman" w:hAnsi="Times New Roman" w:cs="Times New Roman"/>
        </w:rPr>
        <w:t>、</w:t>
      </w:r>
      <w:r w:rsidR="007D03C8" w:rsidRPr="00A93980">
        <w:rPr>
          <w:rFonts w:ascii="Times New Roman" w:hAnsi="Times New Roman" w:cs="Times New Roman"/>
        </w:rPr>
        <w:t>256</w:t>
      </w:r>
      <w:r w:rsidR="007D03C8" w:rsidRPr="00A93980">
        <w:rPr>
          <w:rFonts w:ascii="Times New Roman" w:hAnsi="Times New Roman" w:cs="Times New Roman"/>
        </w:rPr>
        <w:t>比较训练结果，在节点数设置为</w:t>
      </w:r>
      <w:r w:rsidR="007D03C8" w:rsidRPr="00A93980">
        <w:rPr>
          <w:rFonts w:ascii="Times New Roman" w:hAnsi="Times New Roman" w:cs="Times New Roman"/>
        </w:rPr>
        <w:t>128</w:t>
      </w:r>
      <w:r w:rsidR="007D03C8" w:rsidRPr="00A93980">
        <w:rPr>
          <w:rFonts w:ascii="Times New Roman" w:hAnsi="Times New Roman" w:cs="Times New Roman"/>
        </w:rPr>
        <w:t>时效果最好，故将隐藏层节点数设置为</w:t>
      </w:r>
      <w:r w:rsidR="007D03C8" w:rsidRPr="00A93980">
        <w:rPr>
          <w:rFonts w:ascii="Times New Roman" w:hAnsi="Times New Roman" w:cs="Times New Roman"/>
        </w:rPr>
        <w:t>128</w:t>
      </w:r>
      <w:r w:rsidR="007D03C8" w:rsidRPr="00A93980">
        <w:rPr>
          <w:rFonts w:ascii="Times New Roman" w:hAnsi="Times New Roman" w:cs="Times New Roman"/>
        </w:rPr>
        <w:t>。此外</w:t>
      </w:r>
      <w:r w:rsidR="007D03C8" w:rsidRPr="00A93980">
        <w:rPr>
          <w:rFonts w:ascii="Times New Roman" w:hAnsi="Times New Roman" w:cs="Times New Roman" w:hint="eastAsia"/>
        </w:rPr>
        <w:t>，</w:t>
      </w:r>
      <w:r w:rsidR="007D03C8" w:rsidRPr="00A93980">
        <w:rPr>
          <w:rFonts w:ascii="Times New Roman" w:hAnsi="Times New Roman" w:cs="Times New Roman"/>
        </w:rPr>
        <w:t>在模型训练时</w:t>
      </w:r>
      <w:r w:rsidR="007D03C8" w:rsidRPr="00A93980">
        <w:rPr>
          <w:rFonts w:ascii="Times New Roman" w:hAnsi="Times New Roman" w:cs="Times New Roman" w:hint="eastAsia"/>
        </w:rPr>
        <w:t>，将</w:t>
      </w:r>
      <w:r w:rsidR="007D03C8" w:rsidRPr="00A93980">
        <w:rPr>
          <w:rFonts w:ascii="Times New Roman" w:hAnsi="Times New Roman" w:cs="Times New Roman"/>
        </w:rPr>
        <w:t>时间步长设置为</w:t>
      </w:r>
      <w:r w:rsidR="007D03C8" w:rsidRPr="00A93980">
        <w:rPr>
          <w:rFonts w:ascii="Times New Roman" w:hAnsi="Times New Roman" w:cs="Times New Roman"/>
        </w:rPr>
        <w:t>31</w:t>
      </w:r>
      <w:r w:rsidR="007D03C8" w:rsidRPr="00A93980">
        <w:rPr>
          <w:rFonts w:ascii="Times New Roman" w:hAnsi="Times New Roman" w:cs="Times New Roman"/>
        </w:rPr>
        <w:t>，批处理数设置为</w:t>
      </w:r>
      <w:r w:rsidR="007D03C8" w:rsidRPr="00A93980">
        <w:rPr>
          <w:rFonts w:ascii="Times New Roman" w:hAnsi="Times New Roman" w:cs="Times New Roman"/>
        </w:rPr>
        <w:t xml:space="preserve"> </w:t>
      </w:r>
      <w:r w:rsidR="007D03C8" w:rsidRPr="00A93980">
        <w:rPr>
          <w:rFonts w:ascii="Times New Roman" w:hAnsi="Times New Roman" w:cs="Times New Roman" w:hint="eastAsia"/>
        </w:rPr>
        <w:t>4</w:t>
      </w:r>
      <w:r w:rsidR="007D03C8" w:rsidRPr="00A93980">
        <w:rPr>
          <w:rFonts w:ascii="Times New Roman" w:hAnsi="Times New Roman" w:cs="Times New Roman"/>
        </w:rPr>
        <w:t>0</w:t>
      </w:r>
      <w:r w:rsidR="007D03C8" w:rsidRPr="00A93980">
        <w:rPr>
          <w:rFonts w:ascii="Times New Roman" w:hAnsi="Times New Roman" w:cs="Times New Roman"/>
        </w:rPr>
        <w:t>，学习率设置为</w:t>
      </w:r>
      <w:r w:rsidR="007D03C8" w:rsidRPr="00A93980">
        <w:rPr>
          <w:rFonts w:ascii="Times New Roman" w:hAnsi="Times New Roman" w:cs="Times New Roman"/>
        </w:rPr>
        <w:t>0.01</w:t>
      </w:r>
      <w:r w:rsidR="007D03C8" w:rsidRPr="00A93980">
        <w:rPr>
          <w:rFonts w:ascii="Times New Roman" w:hAnsi="Times New Roman" w:cs="Times New Roman" w:hint="eastAsia"/>
        </w:rPr>
        <w:t>；</w:t>
      </w:r>
      <w:r w:rsidRPr="00A93980">
        <w:rPr>
          <w:rFonts w:ascii="Times New Roman" w:hAnsi="Times New Roman" w:cs="Times New Roman" w:hint="eastAsia"/>
        </w:rPr>
        <w:t>对于激活函数设置，</w:t>
      </w:r>
      <w:r w:rsidR="007D03C8" w:rsidRPr="00A93980">
        <w:rPr>
          <w:rFonts w:ascii="宋体" w:hAnsi="宋体" w:hint="eastAsia"/>
        </w:rPr>
        <w:t>输入层</w:t>
      </w:r>
      <w:r w:rsidRPr="00A93980">
        <w:rPr>
          <w:rFonts w:ascii="宋体" w:hAnsi="宋体" w:hint="eastAsia"/>
        </w:rPr>
        <w:t>和</w:t>
      </w:r>
      <w:r w:rsidR="007D03C8" w:rsidRPr="00A93980">
        <w:rPr>
          <w:rFonts w:ascii="宋体" w:hAnsi="宋体" w:hint="eastAsia"/>
        </w:rPr>
        <w:t>隐含层</w:t>
      </w:r>
      <w:r w:rsidRPr="00A93980">
        <w:rPr>
          <w:rFonts w:ascii="宋体" w:hAnsi="宋体" w:hint="eastAsia"/>
        </w:rPr>
        <w:t>之间</w:t>
      </w:r>
      <w:r w:rsidR="007D03C8" w:rsidRPr="00A93980">
        <w:rPr>
          <w:rFonts w:ascii="宋体" w:hAnsi="宋体" w:hint="eastAsia"/>
        </w:rPr>
        <w:t>为</w:t>
      </w:r>
      <w:r w:rsidR="007D03C8" w:rsidRPr="00A93980">
        <w:rPr>
          <w:rFonts w:hint="eastAsia"/>
        </w:rPr>
        <w:t>relu</w:t>
      </w:r>
      <w:r w:rsidR="007D03C8" w:rsidRPr="00A93980">
        <w:rPr>
          <w:rFonts w:ascii="宋体" w:hAnsi="宋体" w:hint="eastAsia"/>
        </w:rPr>
        <w:t>函数，隐含层</w:t>
      </w:r>
      <w:r w:rsidRPr="00A93980">
        <w:rPr>
          <w:rFonts w:ascii="宋体" w:hAnsi="宋体" w:hint="eastAsia"/>
        </w:rPr>
        <w:t>和</w:t>
      </w:r>
      <w:r w:rsidR="007D03C8" w:rsidRPr="00A93980">
        <w:rPr>
          <w:rFonts w:ascii="宋体" w:hAnsi="宋体" w:hint="eastAsia"/>
        </w:rPr>
        <w:t>输出层</w:t>
      </w:r>
      <w:r w:rsidRPr="00A93980">
        <w:rPr>
          <w:rFonts w:ascii="宋体" w:hAnsi="宋体" w:hint="eastAsia"/>
        </w:rPr>
        <w:t>之间</w:t>
      </w:r>
      <w:r w:rsidR="007D03C8" w:rsidRPr="00A93980">
        <w:rPr>
          <w:rFonts w:ascii="宋体" w:hAnsi="宋体" w:hint="eastAsia"/>
        </w:rPr>
        <w:t>为</w:t>
      </w:r>
      <w:r w:rsidR="007D03C8" w:rsidRPr="00A93980">
        <w:rPr>
          <w:rFonts w:hint="eastAsia"/>
        </w:rPr>
        <w:t>softmax</w:t>
      </w:r>
      <w:r w:rsidR="007D03C8" w:rsidRPr="00A93980">
        <w:rPr>
          <w:rFonts w:ascii="宋体" w:hAnsi="宋体" w:hint="eastAsia"/>
        </w:rPr>
        <w:t>函数；</w:t>
      </w:r>
      <w:r w:rsidR="007D03C8" w:rsidRPr="00A93980">
        <w:rPr>
          <w:rFonts w:ascii="Times New Roman" w:hAnsi="Times New Roman" w:cs="Times New Roman"/>
        </w:rPr>
        <w:t>优化算法采用</w:t>
      </w:r>
      <w:r w:rsidR="007D03C8" w:rsidRPr="00A93980">
        <w:rPr>
          <w:rFonts w:ascii="Times New Roman" w:hAnsi="Times New Roman" w:cs="Times New Roman"/>
        </w:rPr>
        <w:t xml:space="preserve"> Adam </w:t>
      </w:r>
      <w:r w:rsidR="007D03C8" w:rsidRPr="00A93980">
        <w:rPr>
          <w:rFonts w:ascii="Times New Roman" w:hAnsi="Times New Roman" w:cs="Times New Roman"/>
        </w:rPr>
        <w:t>算法</w:t>
      </w:r>
      <w:r w:rsidR="007D03C8" w:rsidRPr="00A93980">
        <w:rPr>
          <w:rFonts w:ascii="Times New Roman" w:hAnsi="Times New Roman" w:cs="Times New Roman" w:hint="eastAsia"/>
        </w:rPr>
        <w:t>；</w:t>
      </w:r>
      <w:r w:rsidR="007D03C8" w:rsidRPr="00A93980">
        <w:rPr>
          <w:rFonts w:ascii="Times New Roman" w:hAnsi="Times New Roman" w:cs="Times New Roman"/>
        </w:rPr>
        <w:t>损失函数定义为配色比例的均方误差</w:t>
      </w:r>
      <w:r w:rsidR="007D03C8" w:rsidRPr="00A93980">
        <w:rPr>
          <w:rFonts w:ascii="Times New Roman" w:hAnsi="Times New Roman" w:cs="Times New Roman" w:hint="eastAsia"/>
        </w:rPr>
        <w:t>。</w:t>
      </w:r>
      <w:r w:rsidR="007D03C8" w:rsidRPr="00A93980">
        <w:rPr>
          <w:rFonts w:ascii="Times New Roman" w:hAnsi="Times New Roman" w:cs="Times New Roman"/>
        </w:rPr>
        <w:t>模型在迭代</w:t>
      </w:r>
      <w:r w:rsidR="007D03C8" w:rsidRPr="00A93980">
        <w:rPr>
          <w:rFonts w:ascii="Times New Roman" w:hAnsi="Times New Roman" w:cs="Times New Roman" w:hint="eastAsia"/>
        </w:rPr>
        <w:t>2</w:t>
      </w:r>
      <w:r w:rsidR="007D03C8" w:rsidRPr="00A93980">
        <w:rPr>
          <w:rFonts w:ascii="Times New Roman" w:hAnsi="Times New Roman" w:cs="Times New Roman"/>
        </w:rPr>
        <w:t>0000</w:t>
      </w:r>
      <w:r w:rsidR="007D03C8" w:rsidRPr="00A93980">
        <w:rPr>
          <w:rFonts w:ascii="Times New Roman" w:hAnsi="Times New Roman" w:cs="Times New Roman"/>
        </w:rPr>
        <w:t>次后可获得最好的效果。</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实验结果显示，该模型的平均绝对误差为</w:t>
      </w:r>
      <w:r w:rsidRPr="00A93980">
        <w:rPr>
          <w:rFonts w:ascii="Times New Roman" w:hAnsi="Times New Roman" w:cs="Times New Roman"/>
        </w:rPr>
        <w:t>0.0163</w:t>
      </w:r>
      <w:r w:rsidRPr="00A93980">
        <w:rPr>
          <w:rFonts w:ascii="Times New Roman" w:hAnsi="Times New Roman" w:cs="Times New Roman" w:hint="eastAsia"/>
        </w:rPr>
        <w:t>，均方误差为</w:t>
      </w:r>
      <w:r w:rsidRPr="00A93980">
        <w:rPr>
          <w:rFonts w:ascii="Times New Roman" w:hAnsi="Times New Roman" w:cs="Times New Roman"/>
        </w:rPr>
        <w:t>0.0007</w:t>
      </w:r>
      <w:r w:rsidRPr="00A93980">
        <w:rPr>
          <w:rFonts w:ascii="Times New Roman" w:hAnsi="Times New Roman" w:cs="Times New Roman" w:hint="eastAsia"/>
        </w:rPr>
        <w:t>，</w:t>
      </w:r>
      <w:r w:rsidRPr="00A93980">
        <w:rPr>
          <w:rFonts w:ascii="Times New Roman" w:hAnsi="Times New Roman" w:cs="Times New Roman" w:hint="eastAsia"/>
        </w:rPr>
        <w:t>CMC(2:1)</w:t>
      </w:r>
      <w:r w:rsidRPr="00A93980">
        <w:rPr>
          <w:rFonts w:ascii="Times New Roman" w:hAnsi="Times New Roman" w:cs="Times New Roman" w:hint="eastAsia"/>
        </w:rPr>
        <w:t>色差为</w:t>
      </w:r>
      <w:r w:rsidRPr="00A93980">
        <w:rPr>
          <w:rFonts w:ascii="Times New Roman" w:hAnsi="Times New Roman" w:cs="Times New Roman"/>
        </w:rPr>
        <w:t>2.8951</w:t>
      </w:r>
      <w:r w:rsidRPr="00A93980">
        <w:rPr>
          <w:rFonts w:ascii="Times New Roman" w:hAnsi="Times New Roman" w:cs="Times New Roman" w:hint="eastAsia"/>
        </w:rPr>
        <w:t>。</w:t>
      </w:r>
      <w:r w:rsidRPr="00A93980">
        <w:rPr>
          <w:rFonts w:ascii="Times New Roman" w:hAnsi="Times New Roman" w:cs="Times New Roman"/>
        </w:rPr>
        <w:t>可知</w:t>
      </w:r>
      <w:r w:rsidRPr="00A93980">
        <w:rPr>
          <w:rFonts w:ascii="Times New Roman" w:hAnsi="Times New Roman" w:cs="Times New Roman" w:hint="eastAsia"/>
        </w:rPr>
        <w:t>基于</w:t>
      </w:r>
      <w:r w:rsidRPr="00A93980">
        <w:rPr>
          <w:rFonts w:ascii="Times New Roman" w:hAnsi="Times New Roman" w:cs="Times New Roman" w:hint="eastAsia"/>
        </w:rPr>
        <w:t>LSTM</w:t>
      </w:r>
      <w:r w:rsidRPr="00A93980">
        <w:rPr>
          <w:rFonts w:ascii="Times New Roman" w:hAnsi="Times New Roman" w:cs="Times New Roman" w:hint="eastAsia"/>
        </w:rPr>
        <w:t>的配色预测模型对于配色比例具有较好的拟合效果，但色差值较大，尚未满足实际生产需求。</w:t>
      </w:r>
    </w:p>
    <w:p w:rsidR="000169EE" w:rsidRPr="00A93980" w:rsidRDefault="007D03C8">
      <w:pPr>
        <w:pStyle w:val="3"/>
      </w:pPr>
      <w:bookmarkStart w:id="63" w:name="_Toc103736493"/>
      <w:commentRangeStart w:id="125"/>
      <w:r w:rsidRPr="00A93980">
        <w:rPr>
          <w:rFonts w:hint="eastAsia"/>
        </w:rPr>
        <w:lastRenderedPageBreak/>
        <w:t>4</w:t>
      </w:r>
      <w:r w:rsidRPr="00A93980">
        <w:t>.</w:t>
      </w:r>
      <w:r w:rsidRPr="00A93980">
        <w:rPr>
          <w:rFonts w:hint="eastAsia"/>
        </w:rPr>
        <w:t>1.</w:t>
      </w:r>
      <w:r w:rsidRPr="00A93980">
        <w:t xml:space="preserve">2 </w:t>
      </w:r>
      <w:r w:rsidRPr="00A93980">
        <w:rPr>
          <w:rFonts w:hint="eastAsia"/>
        </w:rPr>
        <w:t>KM_LSTM</w:t>
      </w:r>
      <w:r w:rsidRPr="00A93980">
        <w:rPr>
          <w:rFonts w:hint="eastAsia"/>
        </w:rPr>
        <w:t>配色预测模型</w:t>
      </w:r>
      <w:commentRangeEnd w:id="125"/>
      <w:r>
        <w:rPr>
          <w:rStyle w:val="CommentReference"/>
        </w:rPr>
        <w:commentReference w:id="125"/>
      </w:r>
      <w:bookmarkEnd w:id="63"/>
    </w:p>
    <w:p w:rsidR="000169EE" w:rsidRPr="00A93980" w:rsidRDefault="007D03C8">
      <w:pPr>
        <w:ind w:firstLineChars="200" w:firstLine="480"/>
      </w:pPr>
      <w:r w:rsidRPr="00A93980">
        <w:rPr>
          <w:rFonts w:hint="eastAsia"/>
        </w:rPr>
        <w:t>如第三章所述，在</w:t>
      </w:r>
      <w:r w:rsidRPr="00A93980">
        <w:rPr>
          <w:rFonts w:hint="eastAsia"/>
        </w:rPr>
        <w:t>LSTM</w:t>
      </w:r>
      <w:r w:rsidRPr="00A93980">
        <w:rPr>
          <w:rFonts w:hint="eastAsia"/>
        </w:rPr>
        <w:t>模型的基础上构建基于</w:t>
      </w:r>
      <w:r w:rsidRPr="00A93980">
        <w:rPr>
          <w:rFonts w:hint="eastAsia"/>
        </w:rPr>
        <w:t>LSTM</w:t>
      </w:r>
      <w:r w:rsidRPr="00A93980">
        <w:rPr>
          <w:rFonts w:hint="eastAsia"/>
        </w:rPr>
        <w:t>和</w:t>
      </w:r>
      <w:r w:rsidRPr="00A93980">
        <w:t>Kubelka-Munk</w:t>
      </w:r>
      <w:r w:rsidRPr="00A93980">
        <w:rPr>
          <w:rFonts w:hint="eastAsia"/>
        </w:rPr>
        <w:t>双常数理论的配色预测模型</w:t>
      </w:r>
      <w:r w:rsidRPr="00A93980">
        <w:t>KM_LSTM</w:t>
      </w:r>
      <w:r w:rsidRPr="00A93980">
        <w:rPr>
          <w:rFonts w:hint="eastAsia"/>
        </w:rPr>
        <w:t>。模型参数与</w:t>
      </w:r>
      <w:r w:rsidRPr="00A93980">
        <w:rPr>
          <w:rFonts w:hint="eastAsia"/>
        </w:rPr>
        <w:t>LSTM</w:t>
      </w:r>
      <w:r w:rsidRPr="00A93980">
        <w:rPr>
          <w:rFonts w:hint="eastAsia"/>
        </w:rPr>
        <w:t>模型一致，但对损失函数计算方式进行优化，如公式</w:t>
      </w:r>
      <w:r w:rsidRPr="00A93980">
        <w:rPr>
          <w:rFonts w:hint="eastAsia"/>
        </w:rPr>
        <w:t>(4-1)</w:t>
      </w:r>
      <w:r w:rsidRPr="00A93980">
        <w:rPr>
          <w:rFonts w:hint="eastAsia"/>
        </w:rPr>
        <w:t>所示。</w:t>
      </w:r>
    </w:p>
    <w:p w:rsidR="000169EE" w:rsidRPr="00A93980" w:rsidRDefault="007D03C8">
      <w:pPr>
        <w:pStyle w:val="af0"/>
        <w:ind w:firstLine="480"/>
        <w:rPr>
          <w:rFonts w:ascii="Times New Roman" w:hAnsi="Times New Roman"/>
        </w:rPr>
      </w:pPr>
      <w:commentRangeStart w:id="63"/>
      <w:commentRangeStart w:id="66"/>
      <w:r w:rsidRPr="00A93980">
        <w:rPr>
          <w:rFonts w:ascii="Calibri" w:hAnsi="Calibri" w:hint="eastAsia"/>
        </w:rPr>
        <w:tab/>
      </w:r>
      <m:oMath>
        <m:r>
          <m:rPr>
            <m:sty m:val="p"/>
          </m:rPr>
          <m:t>loss=</m:t>
        </m:r>
        <m:f>
          <m:fPr>
            <m:ctrlPr/>
          </m:fPr>
          <m:num>
            <m:r>
              <m:t>1</m:t>
            </m:r>
          </m:num>
          <m:den>
            <m:r>
              <m:t>n</m:t>
            </m:r>
          </m:den>
        </m:f>
        <m:nary>
          <m:naryPr>
            <m:chr m:val="∑"/>
            <m:limLoc m:val="undOvr"/>
            <m:ctrlPr/>
          </m:naryPr>
          <m:sub>
            <m:r>
              <m:t>i=1</m:t>
            </m:r>
          </m:sub>
          <m:sup>
            <m:r>
              <m:t>n</m:t>
            </m:r>
          </m:sup>
          <m:e>
            <m:sSup>
              <m:sSupPr>
                <m:ctrlPr/>
              </m:sSupPr>
              <m:e>
                <m:r>
                  <m:rPr>
                    <m:sty m:val="p"/>
                  </m:rPr>
                  <m:t>(</m:t>
                </m:r>
                <m:acc>
                  <m:accPr>
                    <m:ctrlPr/>
                  </m:accPr>
                  <m:e>
                    <m:r>
                      <m:t>R</m:t>
                    </m:r>
                  </m:e>
                </m:acc>
                <m:r>
                  <m:t>(λ)</m:t>
                </m:r>
                <m:r>
                  <m:rPr>
                    <m:sty m:val="p"/>
                  </m:rPr>
                  <m:t>-R</m:t>
                </m:r>
                <m:r>
                  <m:t>(λ)</m:t>
                </m:r>
                <m:r>
                  <m:rPr>
                    <m:sty m:val="p"/>
                  </m:rPr>
                  <m:t>)</m:t>
                </m:r>
              </m:e>
              <m:sup>
                <m:r>
                  <m:t>2</m:t>
                </m:r>
              </m:sup>
            </m:sSup>
          </m:e>
        </m:nary>
      </m:oMath>
      <w:r w:rsidRPr="00A93980">
        <w:rPr>
          <w:rFonts w:ascii="Calibri" w:hAnsi="Calibri" w:hint="eastAsia"/>
        </w:rPr>
        <w:tab/>
      </w:r>
      <w:r w:rsidRPr="00A93980">
        <w:rPr>
          <w:rFonts w:hint="eastAsia"/>
        </w:rPr>
        <w:t>(4-1)</w:t>
      </w:r>
      <w:commentRangeEnd w:id="63"/>
      <w:r>
        <w:rPr>
          <w:rStyle w:val="CommentReference"/>
        </w:rPr>
        <w:commentReference w:id="63"/>
      </w:r>
      <w:commentRangeEnd w:id="66"/>
      <w:r>
        <w:rPr>
          <w:rStyle w:val="CommentReference"/>
        </w:rPr>
        <w:commentReference w:id="66"/>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式中，</w:t>
      </w:r>
      <m:oMath>
        <m:r>
          <m:rPr>
            <m:sty m:val="p"/>
          </m:rPr>
          <w:rPr>
            <w:rFonts w:ascii="Cambria Math" w:hAnsi="Cambria Math" w:cs="Times New Roman"/>
          </w:rPr>
          <m:t>R</m:t>
        </m:r>
        <m:r>
          <w:rPr>
            <w:rFonts w:ascii="Cambria Math" w:hAnsi="Cambria Math" w:cs="Times New Roman"/>
          </w:rPr>
          <m:t>(λ)</m:t>
        </m:r>
      </m:oMath>
      <w:r w:rsidRPr="00A93980">
        <w:rPr>
          <w:rFonts w:ascii="Times New Roman" w:hAnsi="Times New Roman" w:cs="Times New Roman"/>
        </w:rPr>
        <w:t>为实际样本</w:t>
      </w:r>
      <w:r w:rsidRPr="00A93980">
        <w:rPr>
          <w:rFonts w:ascii="Times New Roman" w:hAnsi="Times New Roman" w:cs="Times New Roman" w:hint="eastAsia"/>
        </w:rPr>
        <w:t>在波长</w:t>
      </w:r>
      <m:oMath>
        <m:r>
          <w:rPr>
            <w:rFonts w:ascii="Cambria Math" w:hAnsi="Cambria Math" w:cs="Times New Roman"/>
          </w:rPr>
          <m:t>λ</m:t>
        </m:r>
      </m:oMath>
      <w:r w:rsidR="0063649A" w:rsidRPr="00A93980">
        <w:rPr>
          <w:rFonts w:ascii="Times New Roman" w:hAnsi="Times New Roman" w:cs="Times New Roman"/>
        </w:rPr>
        <w:t>时对应的反射率</w:t>
      </w:r>
      <w:r w:rsidRPr="00A93980">
        <w:rPr>
          <w:rFonts w:ascii="Times New Roman" w:hAnsi="Times New Roman" w:cs="Times New Roman" w:hint="eastAsia"/>
        </w:rPr>
        <w:t>；</w:t>
      </w:r>
      <m:oMath>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(λ)</m:t>
        </m:r>
      </m:oMath>
      <w:r w:rsidRPr="00A93980">
        <w:rPr>
          <w:rFonts w:ascii="Times New Roman" w:hAnsi="Times New Roman" w:cs="Times New Roman"/>
        </w:rPr>
        <w:t>为预测样本</w:t>
      </w:r>
      <w:r w:rsidRPr="00A93980">
        <w:rPr>
          <w:rFonts w:ascii="Times New Roman" w:hAnsi="Times New Roman" w:cs="Times New Roman" w:hint="eastAsia"/>
        </w:rPr>
        <w:t>在波长</w:t>
      </w:r>
      <m:oMath>
        <m:r>
          <w:rPr>
            <w:rFonts w:ascii="Cambria Math" w:hAnsi="Cambria Math" w:cs="Times New Roman"/>
          </w:rPr>
          <m:t>λ</m:t>
        </m:r>
      </m:oMath>
      <w:r w:rsidRPr="00A93980">
        <w:rPr>
          <w:rFonts w:ascii="Times New Roman" w:hAnsi="Times New Roman" w:cs="Times New Roman"/>
        </w:rPr>
        <w:t>时对应的反射率，基于</w:t>
      </w:r>
      <w:r w:rsidRPr="00A93980">
        <w:t>Kubelka-Munk</w:t>
      </w:r>
      <w:r w:rsidRPr="00A93980">
        <w:rPr>
          <w:rFonts w:hint="eastAsia"/>
        </w:rPr>
        <w:t>双常数理论由最小二乘法求得；</w:t>
      </w:r>
      <w:r w:rsidRPr="00A93980">
        <w:rPr>
          <w:rFonts w:ascii="Times New Roman" w:hAnsi="Times New Roman" w:cs="Times New Roman"/>
        </w:rPr>
        <w:t>n</w:t>
      </w:r>
      <w:r w:rsidR="0063649A" w:rsidRPr="00A93980">
        <w:rPr>
          <w:rFonts w:ascii="Times New Roman" w:hAnsi="Times New Roman" w:cs="Times New Roman"/>
        </w:rPr>
        <w:t>为样本</w:t>
      </w:r>
      <w:r w:rsidRPr="00A93980">
        <w:rPr>
          <w:rFonts w:ascii="Times New Roman" w:hAnsi="Times New Roman" w:cs="Times New Roman"/>
        </w:rPr>
        <w:t>个数。</w:t>
      </w:r>
    </w:p>
    <w:p w:rsidR="000169EE" w:rsidRPr="00A93980" w:rsidRDefault="00CE30C2">
      <w:pPr>
        <w:ind w:firstLine="420"/>
      </w:pPr>
      <w:r w:rsidRPr="00A93980">
        <w:rPr>
          <w:rFonts w:hint="eastAsia"/>
        </w:rPr>
        <w:t>为进一步检验配色预测</w:t>
      </w:r>
      <w:r w:rsidR="007D03C8" w:rsidRPr="00A93980">
        <w:rPr>
          <w:rFonts w:hint="eastAsia"/>
        </w:rPr>
        <w:t>模型的泛化能力，</w:t>
      </w:r>
      <w:r w:rsidRPr="00A93980">
        <w:rPr>
          <w:rFonts w:hint="eastAsia"/>
        </w:rPr>
        <w:t>本文</w:t>
      </w:r>
      <w:r w:rsidR="007D03C8" w:rsidRPr="00A93980">
        <w:rPr>
          <w:rFonts w:hint="eastAsia"/>
        </w:rPr>
        <w:t>进行</w:t>
      </w:r>
      <w:r w:rsidRPr="00A93980">
        <w:rPr>
          <w:rFonts w:hint="eastAsia"/>
        </w:rPr>
        <w:t>了</w:t>
      </w:r>
      <w:r w:rsidR="007D03C8" w:rsidRPr="00A93980">
        <w:rPr>
          <w:rFonts w:ascii="Times New Roman" w:hAnsi="Times New Roman" w:cs="Times New Roman" w:hint="eastAsia"/>
        </w:rPr>
        <w:t>交叉验证实验。</w:t>
      </w:r>
      <w:r w:rsidR="007D03C8" w:rsidRPr="00A93980">
        <w:rPr>
          <w:rFonts w:hint="eastAsia"/>
        </w:rPr>
        <w:t>交叉验证（</w:t>
      </w:r>
      <w:r w:rsidR="007D03C8" w:rsidRPr="00A93980">
        <w:t>cross validation</w:t>
      </w:r>
      <w:r w:rsidR="007D03C8" w:rsidRPr="00A93980">
        <w:rPr>
          <w:rFonts w:hint="eastAsia"/>
        </w:rPr>
        <w:t>，</w:t>
      </w:r>
      <w:r w:rsidR="007D03C8" w:rsidRPr="00A93980">
        <w:t>CV</w:t>
      </w:r>
      <w:r w:rsidR="007D03C8" w:rsidRPr="00A93980">
        <w:rPr>
          <w:rFonts w:hint="eastAsia"/>
        </w:rPr>
        <w:t>）</w:t>
      </w:r>
      <w:r w:rsidRPr="00A93980">
        <w:rPr>
          <w:rFonts w:hint="eastAsia"/>
        </w:rPr>
        <w:t>是指</w:t>
      </w:r>
      <w:r w:rsidR="00573DC5" w:rsidRPr="00A93980">
        <w:rPr>
          <w:rFonts w:hint="eastAsia"/>
        </w:rPr>
        <w:t>模型训练时，针对同一数据集，采用不同的划分方式，每次将不同的样本分别用于训练和测试，从而获得多次实验结果，且将每次误差的平均值作为模型的评价标准，使模型更具说服力。</w:t>
      </w:r>
      <w:r w:rsidR="0063649A" w:rsidRPr="00A93980">
        <w:rPr>
          <w:rFonts w:hint="eastAsia"/>
        </w:rPr>
        <w:t>因此，</w:t>
      </w:r>
      <w:r w:rsidR="007D03C8" w:rsidRPr="00A93980">
        <w:rPr>
          <w:rFonts w:hint="eastAsia"/>
        </w:rPr>
        <w:t>K</w:t>
      </w:r>
      <w:r w:rsidR="0063649A" w:rsidRPr="00A93980">
        <w:rPr>
          <w:rFonts w:hint="eastAsia"/>
        </w:rPr>
        <w:t>折交叉验证算法能够充分利用数据集以获取较为稳定的模型。首先，</w:t>
      </w:r>
      <w:r w:rsidR="007D03C8" w:rsidRPr="00A93980">
        <w:rPr>
          <w:rFonts w:hint="eastAsia"/>
        </w:rPr>
        <w:t>将数据集划分为</w:t>
      </w:r>
      <w:r w:rsidR="007D03C8" w:rsidRPr="00A93980">
        <w:rPr>
          <w:rFonts w:hint="eastAsia"/>
        </w:rPr>
        <w:t>K</w:t>
      </w:r>
      <w:r w:rsidR="007D03C8" w:rsidRPr="00A93980">
        <w:rPr>
          <w:rFonts w:hint="eastAsia"/>
        </w:rPr>
        <w:t>个大小相等的互斥子集，每次</w:t>
      </w:r>
      <w:r w:rsidR="0063649A" w:rsidRPr="00A93980">
        <w:rPr>
          <w:rFonts w:hint="eastAsia"/>
        </w:rPr>
        <w:t>选择</w:t>
      </w:r>
      <w:r w:rsidR="007D03C8" w:rsidRPr="00A93980">
        <w:rPr>
          <w:rFonts w:hint="eastAsia"/>
        </w:rPr>
        <w:t>K-1</w:t>
      </w:r>
      <w:r w:rsidR="007D03C8" w:rsidRPr="00A93980">
        <w:rPr>
          <w:rFonts w:hint="eastAsia"/>
        </w:rPr>
        <w:t>个子集</w:t>
      </w:r>
      <w:r w:rsidR="0063649A" w:rsidRPr="00A93980">
        <w:rPr>
          <w:rFonts w:hint="eastAsia"/>
        </w:rPr>
        <w:t>用于训练</w:t>
      </w:r>
      <w:r w:rsidR="007D03C8" w:rsidRPr="00A93980">
        <w:rPr>
          <w:rFonts w:hint="eastAsia"/>
        </w:rPr>
        <w:t>，</w:t>
      </w:r>
      <w:r w:rsidR="0063649A" w:rsidRPr="00A93980">
        <w:rPr>
          <w:rFonts w:hint="eastAsia"/>
        </w:rPr>
        <w:t>余下一个子集用于测试</w:t>
      </w:r>
      <w:r w:rsidR="007D03C8" w:rsidRPr="00A93980">
        <w:rPr>
          <w:rFonts w:hint="eastAsia"/>
        </w:rPr>
        <w:t>。分别进行</w:t>
      </w:r>
      <w:r w:rsidR="007D03C8" w:rsidRPr="00A93980">
        <w:rPr>
          <w:rFonts w:hint="eastAsia"/>
        </w:rPr>
        <w:t>K</w:t>
      </w:r>
      <w:r w:rsidR="007D03C8" w:rsidRPr="00A93980">
        <w:rPr>
          <w:rFonts w:hint="eastAsia"/>
        </w:rPr>
        <w:t>次训练，将测试误差的均值作为模型的评价指标。本文进行</w:t>
      </w:r>
      <w:r w:rsidR="007D03C8" w:rsidRPr="00A93980">
        <w:rPr>
          <w:rFonts w:ascii="Times New Roman" w:hAnsi="Times New Roman" w:cs="Times New Roman" w:hint="eastAsia"/>
        </w:rPr>
        <w:t>5</w:t>
      </w:r>
      <w:r w:rsidR="007D03C8" w:rsidRPr="00A93980">
        <w:rPr>
          <w:rFonts w:ascii="Times New Roman" w:hAnsi="Times New Roman" w:cs="Times New Roman" w:hint="eastAsia"/>
        </w:rPr>
        <w:t>折交叉验证实验，</w:t>
      </w:r>
      <w:r w:rsidR="007D03C8" w:rsidRPr="00A93980">
        <w:rPr>
          <w:rFonts w:hint="eastAsia"/>
        </w:rPr>
        <w:t>5</w:t>
      </w:r>
      <w:r w:rsidR="007D03C8" w:rsidRPr="00A93980">
        <w:rPr>
          <w:rFonts w:hint="eastAsia"/>
        </w:rPr>
        <w:t>次实验</w:t>
      </w:r>
      <w:r w:rsidR="007D03C8" w:rsidRPr="00A93980">
        <w:rPr>
          <w:rFonts w:ascii="Times New Roman" w:hAnsi="Times New Roman" w:cs="Times New Roman"/>
        </w:rPr>
        <w:t>分别训练迭代</w:t>
      </w:r>
      <w:r w:rsidR="007D03C8" w:rsidRPr="00A93980">
        <w:rPr>
          <w:rFonts w:ascii="Times New Roman" w:hAnsi="Times New Roman" w:cs="Times New Roman"/>
        </w:rPr>
        <w:t xml:space="preserve"> </w:t>
      </w:r>
      <w:r w:rsidR="007D03C8" w:rsidRPr="00A93980">
        <w:rPr>
          <w:rFonts w:ascii="Times New Roman" w:hAnsi="Times New Roman" w:cs="Times New Roman" w:hint="eastAsia"/>
        </w:rPr>
        <w:t>8</w:t>
      </w:r>
      <w:r w:rsidR="007D03C8" w:rsidRPr="00A93980">
        <w:rPr>
          <w:rFonts w:ascii="Times New Roman" w:hAnsi="Times New Roman" w:cs="Times New Roman"/>
        </w:rPr>
        <w:t>000</w:t>
      </w:r>
      <w:r w:rsidR="007D03C8" w:rsidRPr="00A93980">
        <w:rPr>
          <w:rFonts w:ascii="Times New Roman" w:hAnsi="Times New Roman" w:cs="Times New Roman"/>
        </w:rPr>
        <w:t>次，</w:t>
      </w:r>
      <w:r w:rsidR="007D03C8" w:rsidRPr="00A93980">
        <w:rPr>
          <w:rFonts w:hint="eastAsia"/>
        </w:rPr>
        <w:t>实验结果如表</w:t>
      </w:r>
      <w:r w:rsidR="006A6031" w:rsidRPr="00A93980">
        <w:rPr>
          <w:rFonts w:hint="eastAsia"/>
        </w:rPr>
        <w:t>4-1</w:t>
      </w:r>
      <w:r w:rsidR="007D03C8" w:rsidRPr="00A93980">
        <w:rPr>
          <w:rFonts w:hint="eastAsia"/>
        </w:rPr>
        <w:t>所示。</w:t>
      </w:r>
    </w:p>
    <w:p w:rsidR="0063649A" w:rsidRPr="00A93980" w:rsidRDefault="0063649A" w:rsidP="00E3521F">
      <w:pPr>
        <w:spacing w:line="240" w:lineRule="auto"/>
        <w:ind w:firstLine="420"/>
        <w:rPr>
          <w:rFonts w:ascii="Times New Roman" w:hAnsi="Times New Roman" w:cs="Times New Roman"/>
        </w:rPr>
      </w:pPr>
    </w:p>
    <w:p w:rsidR="000169EE" w:rsidRPr="00A93980" w:rsidRDefault="00714CD7">
      <w:pPr>
        <w:pStyle w:val="af1"/>
      </w:pPr>
      <w:bookmarkStart w:id="64" w:name="_Toc103741104"/>
      <w:commentRangeStart w:id="6"/>
      <w:r w:rsidRPr="00A93980">
        <w:rPr>
          <w:rFonts w:hint="eastAsia"/>
        </w:rPr>
        <w:t>表</w:t>
      </w:r>
      <w:r w:rsidRPr="00A93980">
        <w:rPr>
          <w:rFonts w:hint="eastAsia"/>
        </w:rPr>
        <w:t>4</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1</w:t>
      </w:r>
      <w:r w:rsidRPr="00A93980">
        <w:fldChar w:fldCharType="end"/>
      </w:r>
      <w:r w:rsidRPr="00A93980">
        <w:rPr>
          <w:rFonts w:hint="eastAsia"/>
        </w:rPr>
        <w:t xml:space="preserve"> 5</w:t>
      </w:r>
      <w:r w:rsidRPr="00A93980">
        <w:rPr>
          <w:rFonts w:hint="eastAsia"/>
        </w:rPr>
        <w:t>折交叉验证实验结果</w:t>
      </w:r>
      <w:commentRangeEnd w:id="6"/>
      <w:r>
        <w:rPr>
          <w:rStyle w:val="CommentReference"/>
        </w:rPr>
        <w:commentReference w:id="6"/>
      </w:r>
      <w:bookmarkEnd w:id="64"/>
    </w:p>
    <w:p w:rsidR="00714CD7" w:rsidRPr="00A93980" w:rsidRDefault="007D03C8" w:rsidP="00714CD7">
      <w:pPr>
        <w:pStyle w:val="af1"/>
      </w:pPr>
      <w:commentRangeStart w:id="142"/>
      <w:r w:rsidRPr="00A93980">
        <w:t xml:space="preserve">Table </w:t>
      </w:r>
      <w:r w:rsidR="006A6031" w:rsidRPr="00A93980">
        <w:rPr>
          <w:rFonts w:hint="eastAsia"/>
        </w:rPr>
        <w:t>4-1</w:t>
      </w:r>
      <w:r w:rsidRPr="00A93980">
        <w:t xml:space="preserve"> Experimental results of 5-fold cross-validation</w:t>
      </w:r>
      <w:commentRangeEnd w:id="142"/>
      <w:r>
        <w:rPr>
          <w:rStyle w:val="CommentReference"/>
        </w:rPr>
        <w:commentReference w:id="142"/>
      </w:r>
    </w:p>
    <w:tbl>
      <w:tblPr>
        <w:tblStyle w:val="aa"/>
        <w:tblW w:w="6576"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4"/>
        <w:gridCol w:w="1644"/>
        <w:gridCol w:w="1644"/>
        <w:gridCol w:w="1644"/>
      </w:tblGrid>
      <w:tr w:rsidR="000169EE" w:rsidRPr="00A93980">
        <w:trPr>
          <w:jc w:val="center"/>
        </w:trPr>
        <w:tc>
          <w:tcPr>
            <w:tcW w:w="1644" w:type="dxa"/>
            <w:tcBorders>
              <w:top w:val="single" w:sz="4" w:space="0" w:color="auto"/>
              <w:bottom w:val="single" w:sz="4" w:space="0" w:color="auto"/>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实验编号</w:t>
            </w:r>
          </w:p>
        </w:tc>
        <w:tc>
          <w:tcPr>
            <w:tcW w:w="1644" w:type="dxa"/>
            <w:tcBorders>
              <w:top w:val="single" w:sz="4" w:space="0" w:color="auto"/>
              <w:bottom w:val="single" w:sz="4" w:space="0" w:color="auto"/>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ae</w:t>
            </w:r>
          </w:p>
        </w:tc>
        <w:tc>
          <w:tcPr>
            <w:tcW w:w="1644" w:type="dxa"/>
            <w:tcBorders>
              <w:top w:val="single" w:sz="4" w:space="0" w:color="auto"/>
              <w:bottom w:val="single" w:sz="4" w:space="0" w:color="auto"/>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Er</w:t>
            </w:r>
          </w:p>
        </w:tc>
        <w:tc>
          <w:tcPr>
            <w:tcW w:w="1644" w:type="dxa"/>
            <w:tcBorders>
              <w:top w:val="single" w:sz="4" w:space="0" w:color="auto"/>
              <w:bottom w:val="single" w:sz="4" w:space="0" w:color="auto"/>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 xml:space="preserve">CMC(2:1) </w:t>
            </w:r>
            <w:r w:rsidRPr="00A93980">
              <w:rPr>
                <w:rFonts w:ascii="Times New Roman" w:hAnsi="Times New Roman" w:cs="Times New Roman"/>
                <w:kern w:val="0"/>
                <w:sz w:val="21"/>
                <w:szCs w:val="21"/>
              </w:rPr>
              <w:t>均值</w:t>
            </w:r>
          </w:p>
        </w:tc>
      </w:tr>
      <w:tr w:rsidR="000169EE" w:rsidRPr="00A93980">
        <w:trPr>
          <w:jc w:val="center"/>
        </w:trPr>
        <w:tc>
          <w:tcPr>
            <w:tcW w:w="1644" w:type="dxa"/>
            <w:tcBorders>
              <w:top w:val="single" w:sz="4" w:space="0" w:color="auto"/>
              <w:bottom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1</w:t>
            </w:r>
          </w:p>
        </w:tc>
        <w:tc>
          <w:tcPr>
            <w:tcW w:w="1644" w:type="dxa"/>
            <w:tcBorders>
              <w:top w:val="single" w:sz="4" w:space="0" w:color="auto"/>
              <w:bottom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0.0525</w:t>
            </w:r>
          </w:p>
        </w:tc>
        <w:tc>
          <w:tcPr>
            <w:tcW w:w="1644" w:type="dxa"/>
            <w:tcBorders>
              <w:top w:val="single" w:sz="4" w:space="0" w:color="auto"/>
              <w:bottom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0.0061</w:t>
            </w:r>
          </w:p>
        </w:tc>
        <w:tc>
          <w:tcPr>
            <w:tcW w:w="1644" w:type="dxa"/>
            <w:tcBorders>
              <w:top w:val="single" w:sz="4" w:space="0" w:color="auto"/>
              <w:bottom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0.9508</w:t>
            </w:r>
          </w:p>
        </w:tc>
      </w:tr>
      <w:tr w:rsidR="000169EE" w:rsidRPr="00A93980">
        <w:trPr>
          <w:jc w:val="center"/>
        </w:trPr>
        <w:tc>
          <w:tcPr>
            <w:tcW w:w="1644" w:type="dxa"/>
            <w:tcBorders>
              <w:top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2</w:t>
            </w:r>
          </w:p>
        </w:tc>
        <w:tc>
          <w:tcPr>
            <w:tcW w:w="1644" w:type="dxa"/>
            <w:tcBorders>
              <w:top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0.0545</w:t>
            </w:r>
          </w:p>
        </w:tc>
        <w:tc>
          <w:tcPr>
            <w:tcW w:w="1644" w:type="dxa"/>
            <w:tcBorders>
              <w:top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0.0071</w:t>
            </w:r>
          </w:p>
        </w:tc>
        <w:tc>
          <w:tcPr>
            <w:tcW w:w="1644" w:type="dxa"/>
            <w:tcBorders>
              <w:top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0.8568</w:t>
            </w:r>
          </w:p>
        </w:tc>
      </w:tr>
      <w:tr w:rsidR="000169EE" w:rsidRPr="00A93980">
        <w:trPr>
          <w:jc w:val="center"/>
        </w:trPr>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3</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0.0556</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0.0116</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1.2861</w:t>
            </w:r>
          </w:p>
        </w:tc>
      </w:tr>
      <w:tr w:rsidR="000169EE" w:rsidRPr="00A93980">
        <w:trPr>
          <w:jc w:val="center"/>
        </w:trPr>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4</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0.0512</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0.0064</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0.8635</w:t>
            </w:r>
          </w:p>
        </w:tc>
      </w:tr>
      <w:tr w:rsidR="000169EE" w:rsidRPr="00A93980">
        <w:trPr>
          <w:jc w:val="center"/>
        </w:trPr>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5</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0.0592</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0.0076</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0.9409</w:t>
            </w:r>
          </w:p>
        </w:tc>
      </w:tr>
    </w:tbl>
    <w:p w:rsidR="000169EE" w:rsidRPr="00A93980" w:rsidRDefault="007D03C8">
      <w:pPr>
        <w:ind w:firstLineChars="200" w:firstLine="480"/>
      </w:pPr>
      <w:r w:rsidRPr="00A93980">
        <w:rPr>
          <w:rFonts w:hint="eastAsia"/>
        </w:rPr>
        <w:t>由表</w:t>
      </w:r>
      <w:r w:rsidR="00714CD7" w:rsidRPr="00A93980">
        <w:rPr>
          <w:rFonts w:hint="eastAsia"/>
        </w:rPr>
        <w:t>4-1</w:t>
      </w:r>
      <w:r w:rsidRPr="00A93980">
        <w:rPr>
          <w:rFonts w:hint="eastAsia"/>
        </w:rPr>
        <w:t>可知，除第</w:t>
      </w:r>
      <w:r w:rsidRPr="00A93980">
        <w:rPr>
          <w:rFonts w:hint="eastAsia"/>
        </w:rPr>
        <w:t>3</w:t>
      </w:r>
      <w:r w:rsidRPr="00A93980">
        <w:rPr>
          <w:rFonts w:hint="eastAsia"/>
        </w:rPr>
        <w:t>次实验外，其他实验结果中的</w:t>
      </w:r>
      <w:r w:rsidRPr="00A93980">
        <w:rPr>
          <w:rFonts w:hint="eastAsia"/>
        </w:rPr>
        <w:t>CMC(2:1)</w:t>
      </w:r>
      <w:r w:rsidRPr="00A93980">
        <w:rPr>
          <w:rFonts w:hint="eastAsia"/>
        </w:rPr>
        <w:t>色差均值皆小于</w:t>
      </w:r>
      <w:r w:rsidRPr="00A93980">
        <w:rPr>
          <w:rFonts w:hint="eastAsia"/>
        </w:rPr>
        <w:t>1</w:t>
      </w:r>
      <w:r w:rsidRPr="00A93980">
        <w:rPr>
          <w:rFonts w:hint="eastAsia"/>
        </w:rPr>
        <w:t>。分析其原因为该实验选取的测试集样本中包含两个单组分样本，其</w:t>
      </w:r>
      <w:r w:rsidRPr="00A93980">
        <w:rPr>
          <w:rFonts w:hint="eastAsia"/>
        </w:rPr>
        <w:t>CMC(2:1)</w:t>
      </w:r>
      <w:r w:rsidRPr="00A93980">
        <w:rPr>
          <w:rFonts w:hint="eastAsia"/>
        </w:rPr>
        <w:t>色差分别为</w:t>
      </w:r>
      <w:r w:rsidRPr="00A93980">
        <w:rPr>
          <w:rFonts w:hint="eastAsia"/>
        </w:rPr>
        <w:t>22.0175</w:t>
      </w:r>
      <w:r w:rsidRPr="00A93980">
        <w:rPr>
          <w:rFonts w:hint="eastAsia"/>
        </w:rPr>
        <w:t>和</w:t>
      </w:r>
      <w:r w:rsidRPr="00A93980">
        <w:t>8.9910</w:t>
      </w:r>
      <w:r w:rsidRPr="00A93980">
        <w:rPr>
          <w:rFonts w:hint="eastAsia"/>
        </w:rPr>
        <w:t>，而去除以上两个样本后的平均色差仅为</w:t>
      </w:r>
      <w:r w:rsidRPr="00A93980">
        <w:rPr>
          <w:rFonts w:hint="eastAsia"/>
        </w:rPr>
        <w:t>0.7783</w:t>
      </w:r>
      <w:r w:rsidRPr="00A93980">
        <w:rPr>
          <w:rFonts w:hint="eastAsia"/>
        </w:rPr>
        <w:t>。选取第</w:t>
      </w:r>
      <w:r w:rsidRPr="00A93980">
        <w:rPr>
          <w:rFonts w:hint="eastAsia"/>
        </w:rPr>
        <w:t>1</w:t>
      </w:r>
      <w:r w:rsidRPr="00A93980">
        <w:rPr>
          <w:rFonts w:hint="eastAsia"/>
        </w:rPr>
        <w:t>次实验结果做具体分析，将测试集中单组分和双组分的样本视为一组，其他多组分样本视为一组。其中单、双组分的样本共</w:t>
      </w:r>
      <w:r w:rsidRPr="00A93980">
        <w:rPr>
          <w:rFonts w:hint="eastAsia"/>
        </w:rPr>
        <w:t>12</w:t>
      </w:r>
      <w:r w:rsidRPr="00A93980">
        <w:rPr>
          <w:rFonts w:hint="eastAsia"/>
        </w:rPr>
        <w:t>个，其色差均值为</w:t>
      </w:r>
      <w:r w:rsidRPr="00A93980">
        <w:rPr>
          <w:rFonts w:hint="eastAsia"/>
        </w:rPr>
        <w:t>2.1084</w:t>
      </w:r>
      <w:r w:rsidRPr="00A93980">
        <w:rPr>
          <w:rFonts w:hint="eastAsia"/>
        </w:rPr>
        <w:t>；其他多组分的样本共</w:t>
      </w:r>
      <w:r w:rsidRPr="00A93980">
        <w:rPr>
          <w:rFonts w:hint="eastAsia"/>
        </w:rPr>
        <w:t>46</w:t>
      </w:r>
      <w:r w:rsidRPr="00A93980">
        <w:rPr>
          <w:rFonts w:hint="eastAsia"/>
        </w:rPr>
        <w:t>个，其色差均值为</w:t>
      </w:r>
      <w:r w:rsidRPr="00A93980">
        <w:rPr>
          <w:rFonts w:hint="eastAsia"/>
        </w:rPr>
        <w:t>0.6488</w:t>
      </w:r>
      <w:r w:rsidRPr="00A93980">
        <w:rPr>
          <w:rFonts w:hint="eastAsia"/>
        </w:rPr>
        <w:t>。由此可知，本课题所提出的</w:t>
      </w:r>
      <w:r w:rsidRPr="00A93980">
        <w:rPr>
          <w:rFonts w:hint="eastAsia"/>
        </w:rPr>
        <w:lastRenderedPageBreak/>
        <w:t>KM_LSTM</w:t>
      </w:r>
      <w:r w:rsidRPr="00A93980">
        <w:rPr>
          <w:rFonts w:hint="eastAsia"/>
        </w:rPr>
        <w:t>模型对于多组分样本的比例预测具有较好的结果，能够满足实际生产需要，但是由于单、双组分的样本数目较少，所以模型训练尚未取得良好的效果，后续还需进一步研究。</w:t>
      </w:r>
    </w:p>
    <w:p w:rsidR="000169EE" w:rsidRPr="00A93980" w:rsidRDefault="007D03C8">
      <w:pPr>
        <w:ind w:firstLineChars="200" w:firstLine="480"/>
      </w:pPr>
      <w:r w:rsidRPr="00A93980">
        <w:rPr>
          <w:rFonts w:hint="eastAsia"/>
        </w:rPr>
        <w:t>将五次实验的平均值作为该模型的最终结果，其中平均绝对误差为</w:t>
      </w:r>
      <w:r w:rsidRPr="00A93980">
        <w:t>0.0546</w:t>
      </w:r>
      <w:r w:rsidRPr="00A93980">
        <w:rPr>
          <w:rFonts w:hint="eastAsia"/>
        </w:rPr>
        <w:t>，均方误差为</w:t>
      </w:r>
      <w:r w:rsidRPr="00A93980">
        <w:t>0.0078</w:t>
      </w:r>
      <w:r w:rsidRPr="00A93980">
        <w:rPr>
          <w:rFonts w:hint="eastAsia"/>
        </w:rPr>
        <w:t>，</w:t>
      </w:r>
      <w:r w:rsidRPr="00A93980">
        <w:rPr>
          <w:rFonts w:hint="eastAsia"/>
        </w:rPr>
        <w:t>CMC(2:1)</w:t>
      </w:r>
      <w:r w:rsidRPr="00A93980">
        <w:rPr>
          <w:rFonts w:hint="eastAsia"/>
        </w:rPr>
        <w:t>色差为</w:t>
      </w:r>
      <w:r w:rsidRPr="00A93980">
        <w:t>0.9409</w:t>
      </w:r>
      <w:r w:rsidRPr="00A93980">
        <w:rPr>
          <w:rFonts w:hint="eastAsia"/>
        </w:rPr>
        <w:t>。</w:t>
      </w:r>
      <w:r w:rsidRPr="00A93980">
        <w:t>相较于</w:t>
      </w:r>
      <w:r w:rsidRPr="00A93980">
        <w:rPr>
          <w:rFonts w:hint="eastAsia"/>
        </w:rPr>
        <w:t>LSTM</w:t>
      </w:r>
      <w:r w:rsidRPr="00A93980">
        <w:rPr>
          <w:rFonts w:hint="eastAsia"/>
        </w:rPr>
        <w:t>模型，</w:t>
      </w:r>
      <w:r w:rsidRPr="00A93980">
        <w:rPr>
          <w:rFonts w:hint="eastAsia"/>
        </w:rPr>
        <w:t>KM_LSTM</w:t>
      </w:r>
      <w:r w:rsidRPr="00A93980">
        <w:rPr>
          <w:rFonts w:hint="eastAsia"/>
        </w:rPr>
        <w:t>在配色比例上的误差有所增大，但色差值大大降低，且满足实际生产要求。</w:t>
      </w:r>
    </w:p>
    <w:p w:rsidR="000169EE" w:rsidRPr="00A93980" w:rsidRDefault="007D03C8">
      <w:pPr>
        <w:pStyle w:val="2"/>
      </w:pPr>
      <w:bookmarkStart w:id="65" w:name="_Toc103736494"/>
      <w:r w:rsidRPr="00A93980">
        <w:rPr>
          <w:rFonts w:hint="eastAsia"/>
        </w:rPr>
        <w:t>4</w:t>
      </w:r>
      <w:r w:rsidRPr="00A93980">
        <w:t>.</w:t>
      </w:r>
      <w:r w:rsidRPr="00A93980">
        <w:rPr>
          <w:rFonts w:hint="eastAsia"/>
        </w:rPr>
        <w:t>2</w:t>
      </w:r>
      <w:r w:rsidRPr="00A93980">
        <w:rPr>
          <w:rFonts w:hint="eastAsia"/>
        </w:rPr>
        <w:t>其他模型对比实验</w:t>
      </w:r>
      <w:bookmarkEnd w:id="65"/>
    </w:p>
    <w:p w:rsidR="000169EE" w:rsidRPr="00A93980" w:rsidRDefault="007D03C8">
      <w:pPr>
        <w:pStyle w:val="3"/>
      </w:pPr>
      <w:bookmarkStart w:id="66" w:name="_Toc103736495"/>
      <w:commentRangeStart w:id="126"/>
      <w:r w:rsidRPr="00A93980">
        <w:rPr>
          <w:rFonts w:hint="eastAsia"/>
        </w:rPr>
        <w:t xml:space="preserve">4.2.1 </w:t>
      </w:r>
      <w:r w:rsidRPr="00A93980">
        <w:rPr>
          <w:rFonts w:hint="eastAsia"/>
        </w:rPr>
        <w:t>基于神经网络的配色预测模型</w:t>
      </w:r>
      <w:commentRangeEnd w:id="126"/>
      <w:r>
        <w:rPr>
          <w:rStyle w:val="CommentReference"/>
        </w:rPr>
        <w:commentReference w:id="126"/>
      </w:r>
      <w:bookmarkEnd w:id="66"/>
    </w:p>
    <w:p w:rsidR="000169EE" w:rsidRPr="00A93980" w:rsidRDefault="007D03C8">
      <w:pPr>
        <w:ind w:firstLine="420"/>
      </w:pPr>
      <w:r w:rsidRPr="00A93980">
        <w:rPr>
          <w:rFonts w:hint="eastAsia"/>
        </w:rPr>
        <w:t>基于神经网络的配色预测模型简称</w:t>
      </w:r>
      <w:r w:rsidRPr="00A93980">
        <w:rPr>
          <w:rFonts w:hint="eastAsia"/>
        </w:rPr>
        <w:t>ANN</w:t>
      </w:r>
      <w:r w:rsidR="00A51AB1" w:rsidRPr="00A93980">
        <w:rPr>
          <w:rFonts w:hint="eastAsia"/>
        </w:rPr>
        <w:t>模型。将其</w:t>
      </w:r>
      <w:r w:rsidRPr="00A93980">
        <w:rPr>
          <w:rFonts w:hint="eastAsia"/>
        </w:rPr>
        <w:t>输入层设置为</w:t>
      </w:r>
      <w:r w:rsidRPr="00A93980">
        <w:rPr>
          <w:rFonts w:hint="eastAsia"/>
        </w:rPr>
        <w:t>3</w:t>
      </w:r>
      <w:r w:rsidRPr="00A93980">
        <w:t>1</w:t>
      </w:r>
      <w:r w:rsidRPr="00A93980">
        <w:rPr>
          <w:rFonts w:hint="eastAsia"/>
        </w:rPr>
        <w:t>个节点，对应序列长度为</w:t>
      </w:r>
      <w:r w:rsidRPr="00A93980">
        <w:rPr>
          <w:rFonts w:hint="eastAsia"/>
        </w:rPr>
        <w:t>31</w:t>
      </w:r>
      <w:r w:rsidRPr="00A93980">
        <w:rPr>
          <w:rFonts w:hint="eastAsia"/>
        </w:rPr>
        <w:t>的反射率；输出层设置为</w:t>
      </w:r>
      <w:r w:rsidRPr="00A93980">
        <w:rPr>
          <w:rFonts w:hint="eastAsia"/>
        </w:rPr>
        <w:t>5</w:t>
      </w:r>
      <w:r w:rsidRPr="00A93980">
        <w:rPr>
          <w:rFonts w:hint="eastAsia"/>
        </w:rPr>
        <w:t>个节点，对应五种单色纤维的配色比例；隐藏层设置为一层，隐藏层节点数根据公式</w:t>
      </w:r>
      <w:r w:rsidRPr="00A93980">
        <w:rPr>
          <w:rFonts w:hint="eastAsia"/>
        </w:rPr>
        <w:t>(4-1)</w:t>
      </w:r>
      <w:r w:rsidRPr="00A93980">
        <w:rPr>
          <w:rFonts w:hint="eastAsia"/>
        </w:rPr>
        <w:t>求得。</w:t>
      </w:r>
    </w:p>
    <w:p w:rsidR="000169EE" w:rsidRPr="00A93980" w:rsidRDefault="007D03C8">
      <w:pPr>
        <w:pStyle w:val="af0"/>
        <w:ind w:firstLine="480"/>
      </w:pPr>
      <w:commentRangeStart w:id="64"/>
      <w:r w:rsidRPr="00A93980">
        <w:rPr>
          <w:rFonts w:ascii="Calibri" w:hAnsi="Calibri" w:hint="eastAsia"/>
        </w:rPr>
        <w:tab/>
      </w:r>
      <m:oMath>
        <m:r>
          <m:rPr>
            <m:sty m:val="p"/>
          </m:rPr>
          <m:t>H</m:t>
        </m:r>
        <m:r>
          <m:rPr>
            <m:sty m:val="p"/>
          </m:rPr>
          <w:rPr>
            <w:rFonts w:hint="eastAsia"/>
          </w:rPr>
          <m:t>=</m:t>
        </m:r>
        <m:rad>
          <m:radPr>
            <m:degHide m:val="1"/>
            <m:ctrlPr/>
          </m:radPr>
          <m:deg/>
          <m:e>
            <m:r>
              <m:t>m</m:t>
            </m:r>
            <m:r>
              <m:rPr>
                <m:sty m:val="p"/>
              </m:rPr>
              <m:t>+</m:t>
            </m:r>
            <m:r>
              <m:t>n</m:t>
            </m:r>
          </m:e>
        </m:rad>
        <m:r>
          <m:rPr>
            <m:sty m:val="p"/>
          </m:rPr>
          <m:t>+</m:t>
        </m:r>
        <m:r>
          <m:t>L</m:t>
        </m:r>
      </m:oMath>
      <w:r w:rsidRPr="00A93980">
        <w:rPr>
          <w:rFonts w:ascii="Calibri" w:hAnsi="Calibri" w:hint="eastAsia"/>
          <w:iCs/>
        </w:rPr>
        <w:tab/>
      </w:r>
      <w:r w:rsidRPr="00A93980">
        <w:rPr>
          <w:rFonts w:hint="eastAsia"/>
        </w:rPr>
        <w:t>(4-1)</w:t>
      </w:r>
      <w:commentRangeEnd w:id="64"/>
      <w:r>
        <w:rPr>
          <w:rStyle w:val="CommentReference"/>
        </w:rPr>
        <w:commentReference w:id="64"/>
      </w:r>
    </w:p>
    <w:p w:rsidR="000169EE" w:rsidRPr="00A93980" w:rsidRDefault="008476FC">
      <w:pPr>
        <w:ind w:firstLineChars="200" w:firstLine="480"/>
      </w:pPr>
      <w:r w:rsidRPr="00A93980">
        <w:rPr>
          <w:rFonts w:hint="eastAsia"/>
        </w:rPr>
        <w:t>式中，</w:t>
      </w:r>
      <w:r w:rsidR="007D03C8" w:rsidRPr="00A93980">
        <w:rPr>
          <w:rFonts w:hint="eastAsia"/>
        </w:rPr>
        <w:t>H</w:t>
      </w:r>
      <w:r w:rsidR="007D03C8" w:rsidRPr="00A93980">
        <w:rPr>
          <w:rFonts w:hint="eastAsia"/>
        </w:rPr>
        <w:t>为隐藏层节点数；</w:t>
      </w:r>
      <w:r w:rsidR="007D03C8" w:rsidRPr="00A93980">
        <w:rPr>
          <w:rFonts w:hint="eastAsia"/>
        </w:rPr>
        <w:t>m</w:t>
      </w:r>
      <w:r w:rsidR="00A51AB1" w:rsidRPr="00A93980">
        <w:rPr>
          <w:rFonts w:hint="eastAsia"/>
        </w:rPr>
        <w:t>、</w:t>
      </w:r>
      <w:r w:rsidR="00A51AB1" w:rsidRPr="00A93980">
        <w:rPr>
          <w:rFonts w:hint="eastAsia"/>
        </w:rPr>
        <w:t>n</w:t>
      </w:r>
      <w:r w:rsidR="00A51AB1" w:rsidRPr="00A93980">
        <w:rPr>
          <w:rFonts w:hint="eastAsia"/>
        </w:rPr>
        <w:t>分别</w:t>
      </w:r>
      <w:r w:rsidR="007D03C8" w:rsidRPr="00A93980">
        <w:rPr>
          <w:rFonts w:hint="eastAsia"/>
        </w:rPr>
        <w:t>为输入层</w:t>
      </w:r>
      <w:r w:rsidR="00A51AB1" w:rsidRPr="00A93980">
        <w:rPr>
          <w:rFonts w:hint="eastAsia"/>
        </w:rPr>
        <w:t>、输出层的</w:t>
      </w:r>
      <w:r w:rsidR="007D03C8" w:rsidRPr="00A93980">
        <w:rPr>
          <w:rFonts w:hint="eastAsia"/>
        </w:rPr>
        <w:t>节点数，</w:t>
      </w:r>
      <w:r w:rsidR="007D03C8" w:rsidRPr="00A93980">
        <w:rPr>
          <w:rFonts w:hint="eastAsia"/>
        </w:rPr>
        <w:t>m=31</w:t>
      </w:r>
      <w:r w:rsidR="00A51AB1" w:rsidRPr="00A93980">
        <w:rPr>
          <w:rFonts w:hint="eastAsia"/>
        </w:rPr>
        <w:t>，</w:t>
      </w:r>
      <w:r w:rsidR="00A51AB1" w:rsidRPr="00A93980">
        <w:rPr>
          <w:rFonts w:hint="eastAsia"/>
        </w:rPr>
        <w:t xml:space="preserve"> </w:t>
      </w:r>
      <w:r w:rsidR="007D03C8" w:rsidRPr="00A93980">
        <w:rPr>
          <w:rFonts w:hint="eastAsia"/>
        </w:rPr>
        <w:t>n=5</w:t>
      </w:r>
      <w:r w:rsidR="007D03C8" w:rsidRPr="00A93980">
        <w:rPr>
          <w:rFonts w:hint="eastAsia"/>
        </w:rPr>
        <w:t>；</w:t>
      </w:r>
      <w:r w:rsidR="007D03C8" w:rsidRPr="00A93980">
        <w:rPr>
          <w:rFonts w:hint="eastAsia"/>
        </w:rPr>
        <w:t>L</w:t>
      </w:r>
      <w:r w:rsidR="007D03C8" w:rsidRPr="00A93980">
        <w:rPr>
          <w:rFonts w:hint="eastAsia"/>
        </w:rPr>
        <w:t>为常数，</w:t>
      </w:r>
      <m:oMath>
        <m:r>
          <m:rPr>
            <m:sty m:val="p"/>
          </m:rPr>
          <w:rPr>
            <w:rFonts w:ascii="Cambria Math" w:hAnsi="Cambria Math"/>
          </w:rPr>
          <m:t>L∈[1,10]</m:t>
        </m:r>
      </m:oMath>
      <w:r w:rsidR="007D03C8" w:rsidRPr="00A93980">
        <w:rPr>
          <w:rFonts w:hint="eastAsia"/>
        </w:rPr>
        <w:t>。</w:t>
      </w:r>
    </w:p>
    <w:p w:rsidR="000169EE" w:rsidRPr="00A93980" w:rsidRDefault="007D03C8">
      <w:pPr>
        <w:ind w:firstLineChars="200" w:firstLine="480"/>
      </w:pPr>
      <w:r w:rsidRPr="00A93980">
        <w:rPr>
          <w:rFonts w:hint="eastAsia"/>
        </w:rPr>
        <w:t>为得到适当的神经网络结构，采用试错法确定对隐藏层的节点数目，通过对</w:t>
      </w:r>
      <w:r w:rsidRPr="00A93980">
        <w:rPr>
          <w:rFonts w:hint="eastAsia"/>
        </w:rPr>
        <w:t>6-16</w:t>
      </w:r>
      <w:r w:rsidRPr="00A93980">
        <w:rPr>
          <w:rFonts w:hint="eastAsia"/>
        </w:rPr>
        <w:t>个节点数时模型的拟合效果进行比较，发现在</w:t>
      </w:r>
      <w:r w:rsidRPr="00A93980">
        <w:rPr>
          <w:rFonts w:hint="eastAsia"/>
        </w:rPr>
        <w:t>12</w:t>
      </w:r>
      <w:r w:rsidRPr="00A93980">
        <w:rPr>
          <w:rFonts w:hint="eastAsia"/>
        </w:rPr>
        <w:t>节点的情况下可以得到最小的均方误差，故将其设置为</w:t>
      </w:r>
      <w:r w:rsidRPr="00A93980">
        <w:rPr>
          <w:rFonts w:hint="eastAsia"/>
        </w:rPr>
        <w:t>12</w:t>
      </w:r>
      <w:r w:rsidRPr="00A93980">
        <w:rPr>
          <w:rFonts w:ascii="宋体" w:hAnsi="宋体" w:hint="eastAsia"/>
        </w:rPr>
        <w:t>。此外，对于激活函数，输入层到隐含层使用</w:t>
      </w:r>
      <w:r w:rsidRPr="00A93980">
        <w:rPr>
          <w:rFonts w:hint="eastAsia"/>
        </w:rPr>
        <w:t>relu</w:t>
      </w:r>
      <w:r w:rsidRPr="00A93980">
        <w:rPr>
          <w:rFonts w:ascii="宋体" w:hAnsi="宋体" w:hint="eastAsia"/>
        </w:rPr>
        <w:t>函数，隐含层到输出层使用</w:t>
      </w:r>
      <w:r w:rsidRPr="00A93980">
        <w:rPr>
          <w:rFonts w:hint="eastAsia"/>
        </w:rPr>
        <w:t>softmax</w:t>
      </w:r>
      <w:r w:rsidRPr="00A93980">
        <w:rPr>
          <w:rFonts w:ascii="宋体" w:hAnsi="宋体" w:hint="eastAsia"/>
        </w:rPr>
        <w:t>函数</w:t>
      </w:r>
      <w:r w:rsidR="00A51AB1" w:rsidRPr="00A93980">
        <w:rPr>
          <w:rFonts w:ascii="宋体" w:hAnsi="宋体" w:hint="eastAsia"/>
        </w:rPr>
        <w:t>，</w:t>
      </w:r>
      <w:r w:rsidRPr="00A93980">
        <w:rPr>
          <w:rFonts w:ascii="宋体" w:hAnsi="宋体" w:hint="eastAsia"/>
        </w:rPr>
        <w:t>得到的输出为五种单色棉纤维的预测比例；学习率设置为</w:t>
      </w:r>
      <w:r w:rsidRPr="00A93980">
        <w:rPr>
          <w:rFonts w:hint="eastAsia"/>
        </w:rPr>
        <w:t>0.01</w:t>
      </w:r>
      <w:r w:rsidRPr="00A93980">
        <w:rPr>
          <w:rFonts w:ascii="宋体" w:hAnsi="宋体" w:hint="eastAsia"/>
        </w:rPr>
        <w:t>；优化器采用梯度下降</w:t>
      </w:r>
      <w:r w:rsidRPr="00A93980">
        <w:t>GradientDescentOptimizer</w:t>
      </w:r>
      <w:r w:rsidRPr="00A93980">
        <w:rPr>
          <w:rFonts w:ascii="宋体" w:hAnsi="宋体" w:hint="eastAsia"/>
        </w:rPr>
        <w:t>函数；损失函数定义为配色比例的均方误差。模型在迭代</w:t>
      </w:r>
      <w:r w:rsidRPr="00A93980">
        <w:rPr>
          <w:rFonts w:hint="eastAsia"/>
        </w:rPr>
        <w:t>7000000</w:t>
      </w:r>
      <w:r w:rsidRPr="00A93980">
        <w:rPr>
          <w:rFonts w:ascii="宋体" w:hAnsi="宋体" w:hint="eastAsia"/>
        </w:rPr>
        <w:t>次后可获得最好的效果。模型结构如图</w:t>
      </w:r>
      <w:r w:rsidR="006A6031" w:rsidRPr="00A93980">
        <w:rPr>
          <w:rFonts w:ascii="宋体" w:hAnsi="宋体" w:hint="eastAsia"/>
        </w:rPr>
        <w:t>4-1</w:t>
      </w:r>
      <w:r w:rsidRPr="00A93980">
        <w:rPr>
          <w:rFonts w:ascii="宋体" w:hAnsi="宋体" w:hint="eastAsia"/>
        </w:rPr>
        <w:t>所示。</w:t>
      </w:r>
    </w:p>
    <w:p w:rsidR="006A6031" w:rsidRPr="00A93980" w:rsidRDefault="007D03C8" w:rsidP="006A6031">
      <w:pPr>
        <w:keepNext/>
        <w:ind w:firstLineChars="200" w:firstLine="480"/>
        <w:jc w:val="center"/>
      </w:pPr>
      <w:r w:rsidRPr="00A93980">
        <w:object w:dxaOrig="4508" w:dyaOrig="3882">
          <v:shape id="_x0000_i1032" type="#_x0000_t75" style="width:225.75pt;height:194.25pt" o:ole="">
            <v:imagedata r:id="rId64" o:title="" embosscolor="white"/>
          </v:shape>
          <o:OLEObject Type="Embed" ProgID="Visio.Drawing.15" ShapeID="_x0000_i1032" DrawAspect="Content" ObjectID="_1714395401" r:id="rId65"/>
        </w:object>
      </w:r>
    </w:p>
    <w:p w:rsidR="000169EE" w:rsidRPr="00A93980" w:rsidRDefault="006A6031" w:rsidP="006A6031">
      <w:pPr>
        <w:pStyle w:val="af7"/>
      </w:pPr>
      <w:bookmarkStart w:id="67" w:name="_Toc103740496"/>
      <w:r w:rsidRPr="00A93980">
        <w:rPr>
          <w:rFonts w:hint="eastAsia"/>
        </w:rPr>
        <w:t>图</w:t>
      </w:r>
      <w:r w:rsidRPr="00A93980">
        <w:rPr>
          <w:rFonts w:hint="eastAsia"/>
        </w:rPr>
        <w:t>4</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1</w:t>
      </w:r>
      <w:r w:rsidR="00E40783" w:rsidRPr="00A93980">
        <w:fldChar w:fldCharType="end"/>
      </w:r>
      <w:r w:rsidRPr="00A93980">
        <w:rPr>
          <w:rFonts w:hint="eastAsia"/>
        </w:rPr>
        <w:t xml:space="preserve"> </w:t>
      </w:r>
      <w:r w:rsidRPr="00A93980">
        <w:rPr>
          <w:rFonts w:hint="eastAsia"/>
        </w:rPr>
        <w:t>神经网络结构图</w:t>
      </w:r>
      <w:bookmarkEnd w:id="67"/>
    </w:p>
    <w:p w:rsidR="000169EE" w:rsidRPr="00A93980" w:rsidRDefault="007D03C8">
      <w:pPr>
        <w:pStyle w:val="af1"/>
      </w:pPr>
      <w:r w:rsidRPr="00A93980">
        <w:rPr>
          <w:rFonts w:hint="eastAsia"/>
        </w:rPr>
        <w:t>F</w:t>
      </w:r>
      <w:r w:rsidR="006A6031" w:rsidRPr="00A93980">
        <w:rPr>
          <w:rFonts w:hint="eastAsia"/>
        </w:rPr>
        <w:t>ig4-1</w:t>
      </w:r>
      <w:r w:rsidRPr="00A93980">
        <w:rPr>
          <w:rFonts w:hint="eastAsia"/>
        </w:rPr>
        <w:t xml:space="preserve"> </w:t>
      </w:r>
      <w:r w:rsidRPr="00A93980">
        <w:t>structure diagram of</w:t>
      </w:r>
      <w:r w:rsidRPr="00A93980">
        <w:rPr>
          <w:rFonts w:hint="eastAsia"/>
        </w:rPr>
        <w:t xml:space="preserve"> </w:t>
      </w:r>
      <w:r w:rsidRPr="00A93980">
        <w:t xml:space="preserve">neural network </w:t>
      </w:r>
    </w:p>
    <w:p w:rsidR="000169EE" w:rsidRPr="00A93980" w:rsidRDefault="000169EE">
      <w:pPr>
        <w:pStyle w:val="af1"/>
      </w:pP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实验结果显示，该模型的平均绝对误差为</w:t>
      </w:r>
      <w:r w:rsidRPr="00A93980">
        <w:rPr>
          <w:rFonts w:ascii="Times New Roman" w:hAnsi="Times New Roman" w:cs="Times New Roman"/>
        </w:rPr>
        <w:t>0.0186</w:t>
      </w:r>
      <w:r w:rsidRPr="00A93980">
        <w:rPr>
          <w:rFonts w:ascii="Times New Roman" w:hAnsi="Times New Roman" w:cs="Times New Roman" w:hint="eastAsia"/>
        </w:rPr>
        <w:t>，均方误差为</w:t>
      </w:r>
      <w:r w:rsidRPr="00A93980">
        <w:rPr>
          <w:rFonts w:ascii="Times New Roman" w:hAnsi="Times New Roman" w:cs="Times New Roman"/>
        </w:rPr>
        <w:t>0.000</w:t>
      </w:r>
      <w:r w:rsidRPr="00A93980">
        <w:rPr>
          <w:rFonts w:ascii="Times New Roman" w:hAnsi="Times New Roman" w:cs="Times New Roman" w:hint="eastAsia"/>
        </w:rPr>
        <w:t>8</w:t>
      </w:r>
      <w:r w:rsidRPr="00A93980">
        <w:rPr>
          <w:rFonts w:ascii="Times New Roman" w:hAnsi="Times New Roman" w:cs="Times New Roman" w:hint="eastAsia"/>
        </w:rPr>
        <w:t>，</w:t>
      </w:r>
      <w:r w:rsidRPr="00A93980">
        <w:rPr>
          <w:rFonts w:ascii="Times New Roman" w:hAnsi="Times New Roman" w:cs="Times New Roman" w:hint="eastAsia"/>
        </w:rPr>
        <w:t>CMC(2:1)</w:t>
      </w:r>
      <w:r w:rsidRPr="00A93980">
        <w:rPr>
          <w:rFonts w:ascii="Times New Roman" w:hAnsi="Times New Roman" w:cs="Times New Roman" w:hint="eastAsia"/>
        </w:rPr>
        <w:t>色差为</w:t>
      </w:r>
      <w:r w:rsidRPr="00A93980">
        <w:rPr>
          <w:rFonts w:ascii="Times New Roman" w:hAnsi="Times New Roman" w:cs="Times New Roman"/>
        </w:rPr>
        <w:t>2.8</w:t>
      </w:r>
      <w:r w:rsidRPr="00A93980">
        <w:rPr>
          <w:rFonts w:ascii="Times New Roman" w:hAnsi="Times New Roman" w:cs="Times New Roman" w:hint="eastAsia"/>
        </w:rPr>
        <w:t>302</w:t>
      </w:r>
      <w:r w:rsidRPr="00A93980">
        <w:rPr>
          <w:rFonts w:ascii="Times New Roman" w:hAnsi="Times New Roman" w:cs="Times New Roman" w:hint="eastAsia"/>
        </w:rPr>
        <w:t>。对于配色比例</w:t>
      </w:r>
      <w:r w:rsidR="00EB1022" w:rsidRPr="00A93980">
        <w:rPr>
          <w:rFonts w:ascii="Times New Roman" w:hAnsi="Times New Roman" w:cs="Times New Roman" w:hint="eastAsia"/>
        </w:rPr>
        <w:t>该模型</w:t>
      </w:r>
      <w:r w:rsidRPr="00A93980">
        <w:rPr>
          <w:rFonts w:ascii="Times New Roman" w:hAnsi="Times New Roman" w:cs="Times New Roman" w:hint="eastAsia"/>
        </w:rPr>
        <w:t>具有较好的拟合效果，但色差值较大。</w:t>
      </w:r>
    </w:p>
    <w:p w:rsidR="000169EE" w:rsidRPr="00A93980" w:rsidRDefault="007D03C8">
      <w:pPr>
        <w:pStyle w:val="3"/>
      </w:pPr>
      <w:bookmarkStart w:id="68" w:name="_Toc103736496"/>
      <w:commentRangeStart w:id="127"/>
      <w:r w:rsidRPr="00A93980">
        <w:rPr>
          <w:rFonts w:hint="eastAsia"/>
        </w:rPr>
        <w:t>4.2.2 KM_ANN</w:t>
      </w:r>
      <w:r w:rsidRPr="00A93980">
        <w:rPr>
          <w:rFonts w:hint="eastAsia"/>
        </w:rPr>
        <w:t>配色预测模型</w:t>
      </w:r>
      <w:commentRangeEnd w:id="127"/>
      <w:r>
        <w:rPr>
          <w:rStyle w:val="CommentReference"/>
        </w:rPr>
        <w:commentReference w:id="127"/>
      </w:r>
      <w:bookmarkEnd w:id="68"/>
    </w:p>
    <w:p w:rsidR="000169EE" w:rsidRPr="00A93980" w:rsidRDefault="007D03C8">
      <w:pPr>
        <w:ind w:firstLineChars="200" w:firstLine="480"/>
        <w:rPr>
          <w:rFonts w:ascii="Times New Roman" w:hAnsi="Times New Roman" w:cs="Times New Roman"/>
        </w:rPr>
      </w:pPr>
      <w:r w:rsidRPr="00A93980">
        <w:rPr>
          <w:rFonts w:hint="eastAsia"/>
        </w:rPr>
        <w:t>在神经网络模型的基础上构建基于神经网络和</w:t>
      </w:r>
      <w:r w:rsidRPr="00A93980">
        <w:t>Kubelka-Munk</w:t>
      </w:r>
      <w:r w:rsidRPr="00A93980">
        <w:rPr>
          <w:rFonts w:hint="eastAsia"/>
        </w:rPr>
        <w:t>双常数理论的配色预测模型</w:t>
      </w:r>
      <w:r w:rsidRPr="00A93980">
        <w:rPr>
          <w:rFonts w:hint="eastAsia"/>
        </w:rPr>
        <w:t>KM_ANN</w:t>
      </w:r>
      <w:r w:rsidRPr="00A93980">
        <w:rPr>
          <w:rFonts w:hint="eastAsia"/>
        </w:rPr>
        <w:t>。模型参数与神经网络模型一致，仅与上述</w:t>
      </w:r>
      <w:r w:rsidRPr="00A93980">
        <w:t>Kubelka-Munk</w:t>
      </w:r>
      <w:r w:rsidRPr="00A93980">
        <w:rPr>
          <w:rFonts w:hint="eastAsia"/>
        </w:rPr>
        <w:t>双常数理论求解反射率的方法相结合，优化损失函数计算方式，如公式</w:t>
      </w:r>
      <w:r w:rsidRPr="00A93980">
        <w:rPr>
          <w:rFonts w:hint="eastAsia"/>
        </w:rPr>
        <w:t>(4-1)</w:t>
      </w:r>
      <w:r w:rsidRPr="00A93980">
        <w:rPr>
          <w:rFonts w:hint="eastAsia"/>
        </w:rPr>
        <w:t>所示。</w:t>
      </w:r>
      <w:r w:rsidRPr="00A93980">
        <w:rPr>
          <w:rFonts w:ascii="Times New Roman" w:hAnsi="Times New Roman" w:cs="Times New Roman" w:hint="eastAsia"/>
        </w:rPr>
        <w:t>实验结果显示，该模型的平均绝对误差为</w:t>
      </w:r>
      <w:r w:rsidRPr="00A93980">
        <w:rPr>
          <w:rFonts w:ascii="Times New Roman" w:hAnsi="Times New Roman" w:cs="Times New Roman"/>
        </w:rPr>
        <w:t>0.0630</w:t>
      </w:r>
      <w:r w:rsidRPr="00A93980">
        <w:rPr>
          <w:rFonts w:ascii="Times New Roman" w:hAnsi="Times New Roman" w:cs="Times New Roman" w:hint="eastAsia"/>
        </w:rPr>
        <w:t>，均方误差为</w:t>
      </w:r>
      <w:r w:rsidRPr="00A93980">
        <w:rPr>
          <w:rFonts w:ascii="Times New Roman" w:hAnsi="Times New Roman" w:cs="Times New Roman"/>
        </w:rPr>
        <w:t>0.0092</w:t>
      </w:r>
      <w:r w:rsidRPr="00A93980">
        <w:rPr>
          <w:rFonts w:ascii="Times New Roman" w:hAnsi="Times New Roman" w:cs="Times New Roman" w:hint="eastAsia"/>
        </w:rPr>
        <w:t>，</w:t>
      </w:r>
      <w:r w:rsidRPr="00A93980">
        <w:rPr>
          <w:rFonts w:ascii="Times New Roman" w:hAnsi="Times New Roman" w:cs="Times New Roman" w:hint="eastAsia"/>
        </w:rPr>
        <w:t>CMC(2:1)</w:t>
      </w:r>
      <w:r w:rsidRPr="00A93980">
        <w:rPr>
          <w:rFonts w:ascii="Times New Roman" w:hAnsi="Times New Roman" w:cs="Times New Roman" w:hint="eastAsia"/>
        </w:rPr>
        <w:t>色差为</w:t>
      </w:r>
      <w:r w:rsidRPr="00A93980">
        <w:rPr>
          <w:rFonts w:ascii="Times New Roman" w:hAnsi="Times New Roman" w:cs="Times New Roman"/>
        </w:rPr>
        <w:t>2.7431</w:t>
      </w:r>
      <w:r w:rsidRPr="00A93980">
        <w:rPr>
          <w:rFonts w:ascii="Times New Roman" w:hAnsi="Times New Roman" w:cs="Times New Roman" w:hint="eastAsia"/>
        </w:rPr>
        <w:t>。相较于</w:t>
      </w:r>
      <w:r w:rsidRPr="00A93980">
        <w:rPr>
          <w:rFonts w:ascii="Times New Roman" w:hAnsi="Times New Roman" w:cs="Times New Roman" w:hint="eastAsia"/>
        </w:rPr>
        <w:t>ANN</w:t>
      </w:r>
      <w:r w:rsidRPr="00A93980">
        <w:rPr>
          <w:rFonts w:ascii="Times New Roman" w:hAnsi="Times New Roman" w:cs="Times New Roman" w:hint="eastAsia"/>
        </w:rPr>
        <w:t>模型，</w:t>
      </w:r>
      <w:r w:rsidRPr="00A93980">
        <w:rPr>
          <w:rFonts w:ascii="Times New Roman" w:hAnsi="Times New Roman" w:cs="Times New Roman" w:hint="eastAsia"/>
        </w:rPr>
        <w:t>KM_ANN</w:t>
      </w:r>
      <w:r w:rsidRPr="00A93980">
        <w:rPr>
          <w:rFonts w:ascii="Times New Roman" w:hAnsi="Times New Roman" w:cs="Times New Roman" w:hint="eastAsia"/>
        </w:rPr>
        <w:t>配色比例误差较大，但色差值有所降低，更符合实际生产中配色的目标。</w:t>
      </w:r>
    </w:p>
    <w:p w:rsidR="000169EE" w:rsidRPr="00A93980" w:rsidRDefault="007D03C8">
      <w:pPr>
        <w:pStyle w:val="3"/>
      </w:pPr>
      <w:bookmarkStart w:id="69" w:name="_Toc103736497"/>
      <w:commentRangeStart w:id="128"/>
      <w:r w:rsidRPr="00A93980">
        <w:rPr>
          <w:rFonts w:hint="eastAsia"/>
        </w:rPr>
        <w:t>4.2.3 MANN</w:t>
      </w:r>
      <w:r w:rsidRPr="00A93980">
        <w:rPr>
          <w:rFonts w:hint="eastAsia"/>
        </w:rPr>
        <w:t>配色预测模型</w:t>
      </w:r>
      <w:commentRangeEnd w:id="128"/>
      <w:r>
        <w:rPr>
          <w:rStyle w:val="CommentReference"/>
        </w:rPr>
        <w:commentReference w:id="128"/>
      </w:r>
      <w:bookmarkEnd w:id="69"/>
    </w:p>
    <w:p w:rsidR="000169EE" w:rsidRPr="00A93980" w:rsidRDefault="007D03C8">
      <w:pPr>
        <w:ind w:firstLineChars="200" w:firstLine="480"/>
      </w:pPr>
      <w:r w:rsidRPr="00A93980">
        <w:rPr>
          <w:rFonts w:hint="eastAsia"/>
        </w:rPr>
        <w:t>MANN</w:t>
      </w:r>
      <w:r w:rsidRPr="00A93980">
        <w:rPr>
          <w:rFonts w:hint="eastAsia"/>
        </w:rPr>
        <w:t>模型即模块化人工神经网络，</w:t>
      </w:r>
      <w:r w:rsidRPr="00A93980">
        <w:rPr>
          <w:rFonts w:hint="eastAsia"/>
        </w:rPr>
        <w:t xml:space="preserve"> MANN</w:t>
      </w:r>
      <w:r w:rsidRPr="00A93980">
        <w:rPr>
          <w:rFonts w:hint="eastAsia"/>
        </w:rPr>
        <w:t>模型的构建主要分为三部分：分解决策模块、子任务网和组合子网，模型结构如图</w:t>
      </w:r>
      <w:r w:rsidRPr="00A93980">
        <w:rPr>
          <w:rFonts w:hint="eastAsia"/>
        </w:rPr>
        <w:t>4-3</w:t>
      </w:r>
      <w:r w:rsidRPr="00A93980">
        <w:rPr>
          <w:rFonts w:hint="eastAsia"/>
        </w:rPr>
        <w:t>所示。研究表明，</w:t>
      </w:r>
      <w:r w:rsidRPr="00A93980">
        <w:rPr>
          <w:rFonts w:hint="eastAsia"/>
        </w:rPr>
        <w:t>MANN</w:t>
      </w:r>
      <w:r w:rsidRPr="00A93980">
        <w:rPr>
          <w:rFonts w:hint="eastAsia"/>
        </w:rPr>
        <w:t>对于单色纤维种类较多的情况具有较大的优势，虽然该模型的色差结果尚未满足实际生产需求，但配色比例预测结果中的非零值可作为单色纤维选取的依据。</w:t>
      </w:r>
    </w:p>
    <w:p w:rsidR="000169EE" w:rsidRPr="00A93980" w:rsidRDefault="007D03C8">
      <w:pPr>
        <w:ind w:firstLineChars="200" w:firstLine="480"/>
      </w:pPr>
      <w:r w:rsidRPr="00A93980">
        <w:rPr>
          <w:rFonts w:hint="eastAsia"/>
        </w:rPr>
        <w:t>针对本文数据集，首先将原五种单色棉纤维配色比例的预测问题分解为每种单色纤维配色比例的预测问题，模型的输入从混色纤维</w:t>
      </w:r>
      <w:r w:rsidRPr="00A93980">
        <w:rPr>
          <w:rFonts w:ascii="Times New Roman" w:hAnsi="Times New Roman" w:cs="Times New Roman"/>
        </w:rPr>
        <w:t>反射率</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hint="eastAsia"/>
        </w:rPr>
        <w:t>，</w:t>
      </w:r>
      <w:r w:rsidRPr="00A93980">
        <w:t>转换为各组</w:t>
      </w:r>
      <w:r w:rsidRPr="00A93980">
        <w:lastRenderedPageBreak/>
        <w:t>分单色棉纤维反射率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rPr>
        <w:t>与混色纤维反射率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rPr>
        <w:t>的比值</w:t>
      </w:r>
      <w:r w:rsidRPr="00A93980">
        <w:rPr>
          <w:rFonts w:ascii="Times New Roman" w:hAnsi="Times New Roman" w:cs="Times New Roman" w:hint="eastAsia"/>
        </w:rPr>
        <w:t>，</w:t>
      </w:r>
      <w:r w:rsidRPr="00A93980">
        <w:rPr>
          <w:rFonts w:ascii="Times New Roman" w:hAnsi="Times New Roman" w:cs="Times New Roman"/>
        </w:rPr>
        <w:t>即</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den>
        </m:f>
      </m:oMath>
      <w:r w:rsidRPr="00A93980">
        <w:rPr>
          <w:rFonts w:ascii="Times New Roman" w:hAnsi="Times New Roman" w:cs="Times New Roman" w:hint="eastAsia"/>
        </w:rPr>
        <w:t>。其次，构建出</w:t>
      </w:r>
      <w:r w:rsidRPr="00A93980">
        <w:rPr>
          <w:rFonts w:ascii="Times New Roman" w:hAnsi="Times New Roman" w:cs="Times New Roman" w:hint="eastAsia"/>
        </w:rPr>
        <w:t>5</w:t>
      </w:r>
      <w:r w:rsidRPr="00A93980">
        <w:rPr>
          <w:rFonts w:ascii="Times New Roman" w:hAnsi="Times New Roman" w:cs="Times New Roman" w:hint="eastAsia"/>
        </w:rPr>
        <w:t>个子任务网，即</w:t>
      </w:r>
      <w:r w:rsidRPr="00A93980">
        <w:rPr>
          <w:rFonts w:ascii="Times New Roman" w:hAnsi="Times New Roman" w:cs="Times New Roman" w:hint="eastAsia"/>
        </w:rPr>
        <w:t>5</w:t>
      </w:r>
      <w:r w:rsidRPr="00A93980">
        <w:rPr>
          <w:rFonts w:ascii="Times New Roman" w:hAnsi="Times New Roman" w:cs="Times New Roman" w:hint="eastAsia"/>
        </w:rPr>
        <w:t>个</w:t>
      </w:r>
      <w:r w:rsidRPr="00A93980">
        <w:rPr>
          <w:rFonts w:ascii="Times New Roman" w:hAnsi="Times New Roman" w:cs="Times New Roman" w:hint="eastAsia"/>
        </w:rPr>
        <w:t>BP</w:t>
      </w:r>
      <w:r w:rsidRPr="00A93980">
        <w:rPr>
          <w:rFonts w:ascii="Times New Roman" w:hAnsi="Times New Roman" w:cs="Times New Roman" w:hint="eastAsia"/>
        </w:rPr>
        <w:t>神经网络模型，用来预测一种单色棉纤维的配色比例。子任务网的输入层设置为</w:t>
      </w:r>
      <w:r w:rsidRPr="00A93980">
        <w:rPr>
          <w:rFonts w:ascii="Times New Roman" w:hAnsi="Times New Roman" w:cs="Times New Roman" w:hint="eastAsia"/>
        </w:rPr>
        <w:t>31</w:t>
      </w:r>
      <w:r w:rsidRPr="00A93980">
        <w:rPr>
          <w:rFonts w:ascii="Times New Roman" w:hAnsi="Times New Roman" w:cs="Times New Roman" w:hint="eastAsia"/>
        </w:rPr>
        <w:t>个节点，输出层为</w:t>
      </w:r>
      <w:r w:rsidRPr="00A93980">
        <w:rPr>
          <w:rFonts w:ascii="Times New Roman" w:hAnsi="Times New Roman" w:cs="Times New Roman" w:hint="eastAsia"/>
        </w:rPr>
        <w:t>1</w:t>
      </w:r>
      <w:r w:rsidRPr="00A93980">
        <w:rPr>
          <w:rFonts w:ascii="Times New Roman" w:hAnsi="Times New Roman" w:cs="Times New Roman" w:hint="eastAsia"/>
        </w:rPr>
        <w:t>个节点，隐藏层使用节点数</w:t>
      </w:r>
      <w:r w:rsidRPr="00A93980">
        <w:rPr>
          <w:rFonts w:ascii="Times New Roman" w:hAnsi="Times New Roman" w:cs="Times New Roman" w:hint="eastAsia"/>
        </w:rPr>
        <w:t>32</w:t>
      </w:r>
      <w:r w:rsidRPr="00A93980">
        <w:rPr>
          <w:rFonts w:ascii="Times New Roman" w:hAnsi="Times New Roman" w:cs="Times New Roman" w:hint="eastAsia"/>
        </w:rPr>
        <w:t>、</w:t>
      </w:r>
      <w:r w:rsidRPr="00A93980">
        <w:rPr>
          <w:rFonts w:ascii="Times New Roman" w:hAnsi="Times New Roman" w:cs="Times New Roman" w:hint="eastAsia"/>
        </w:rPr>
        <w:t>64</w:t>
      </w:r>
      <w:r w:rsidRPr="00A93980">
        <w:rPr>
          <w:rFonts w:ascii="Times New Roman" w:hAnsi="Times New Roman" w:cs="Times New Roman" w:hint="eastAsia"/>
        </w:rPr>
        <w:t>、</w:t>
      </w:r>
      <w:r w:rsidRPr="00A93980">
        <w:rPr>
          <w:rFonts w:ascii="Times New Roman" w:hAnsi="Times New Roman" w:cs="Times New Roman" w:hint="eastAsia"/>
        </w:rPr>
        <w:t>128</w:t>
      </w:r>
      <w:r w:rsidRPr="00A93980">
        <w:rPr>
          <w:rFonts w:ascii="Times New Roman" w:hAnsi="Times New Roman" w:cs="Times New Roman" w:hint="eastAsia"/>
        </w:rPr>
        <w:t>、</w:t>
      </w:r>
      <w:r w:rsidRPr="00A93980">
        <w:rPr>
          <w:rFonts w:ascii="Times New Roman" w:hAnsi="Times New Roman" w:cs="Times New Roman" w:hint="eastAsia"/>
        </w:rPr>
        <w:t>256</w:t>
      </w:r>
      <w:r w:rsidRPr="00A93980">
        <w:rPr>
          <w:rFonts w:ascii="Times New Roman" w:hAnsi="Times New Roman" w:cs="Times New Roman" w:hint="eastAsia"/>
        </w:rPr>
        <w:t>比较训练结果，选择效果最好的</w:t>
      </w:r>
      <w:r w:rsidRPr="00A93980">
        <w:rPr>
          <w:rFonts w:ascii="Times New Roman" w:hAnsi="Times New Roman" w:cs="Times New Roman" w:hint="eastAsia"/>
        </w:rPr>
        <w:t>128</w:t>
      </w:r>
      <w:r w:rsidRPr="00A93980">
        <w:rPr>
          <w:rFonts w:ascii="Times New Roman" w:hAnsi="Times New Roman" w:cs="Times New Roman" w:hint="eastAsia"/>
        </w:rPr>
        <w:t>作为隐藏层节点数。</w:t>
      </w:r>
      <w:r w:rsidRPr="00A93980">
        <w:rPr>
          <w:rFonts w:ascii="Times New Roman" w:hAnsi="Times New Roman" w:cs="Times New Roman"/>
        </w:rPr>
        <w:t>学习率设置为</w:t>
      </w:r>
      <w:r w:rsidRPr="00A93980">
        <w:rPr>
          <w:rFonts w:ascii="Times New Roman" w:hAnsi="Times New Roman" w:cs="Times New Roman"/>
        </w:rPr>
        <w:t>0.01</w:t>
      </w:r>
      <w:r w:rsidRPr="00A93980">
        <w:rPr>
          <w:rFonts w:ascii="Times New Roman" w:hAnsi="Times New Roman" w:cs="Times New Roman"/>
        </w:rPr>
        <w:t>，优化器选择梯度下降函数，损失函数定义为配色比例的均方误差，在迭代</w:t>
      </w:r>
      <w:r w:rsidRPr="00A93980">
        <w:rPr>
          <w:rFonts w:ascii="Times New Roman" w:hAnsi="Times New Roman" w:cs="Times New Roman"/>
        </w:rPr>
        <w:t>6000000</w:t>
      </w:r>
      <w:r w:rsidRPr="00A93980">
        <w:rPr>
          <w:rFonts w:ascii="宋体" w:hAnsi="宋体" w:hint="eastAsia"/>
        </w:rPr>
        <w:t>次后可获得最好的效果。</w:t>
      </w:r>
      <w:r w:rsidRPr="00A93980">
        <w:rPr>
          <w:rFonts w:ascii="Times New Roman" w:hAnsi="Times New Roman" w:cs="Times New Roman" w:hint="eastAsia"/>
        </w:rPr>
        <w:t>最后组合子网模块，整合每个子网获得的输出结果，实现五种单色棉纤维配色比例的完整排序。由于配色比例需加和为</w:t>
      </w:r>
      <w:r w:rsidRPr="00A93980">
        <w:rPr>
          <w:rFonts w:ascii="Times New Roman" w:hAnsi="Times New Roman" w:cs="Times New Roman" w:hint="eastAsia"/>
        </w:rPr>
        <w:t>1</w:t>
      </w:r>
      <w:r w:rsidRPr="00A93980">
        <w:rPr>
          <w:rFonts w:ascii="Times New Roman" w:hAnsi="Times New Roman" w:cs="Times New Roman" w:hint="eastAsia"/>
        </w:rPr>
        <w:t>，所以需要人工对最终结果进行检查，将结果进行一定的近似处理。</w:t>
      </w:r>
    </w:p>
    <w:p w:rsidR="006A6031" w:rsidRPr="00A93980" w:rsidRDefault="007D03C8" w:rsidP="006A6031">
      <w:pPr>
        <w:keepNext/>
        <w:jc w:val="center"/>
      </w:pPr>
      <w:r w:rsidRPr="00A93980">
        <w:object w:dxaOrig="7075" w:dyaOrig="4398">
          <v:shape id="_x0000_i1033" type="#_x0000_t75" style="width:354pt;height:219.75pt" o:ole="">
            <v:imagedata r:id="rId66" o:title="" embosscolor="white"/>
          </v:shape>
          <o:OLEObject Type="Embed" ProgID="Visio.Drawing.15" ShapeID="_x0000_i1033" DrawAspect="Content" ObjectID="_1714395402" r:id="rId67"/>
        </w:object>
      </w:r>
    </w:p>
    <w:p w:rsidR="000169EE" w:rsidRPr="00A93980" w:rsidRDefault="006A6031" w:rsidP="006A6031">
      <w:pPr>
        <w:pStyle w:val="af7"/>
      </w:pPr>
      <w:bookmarkStart w:id="70" w:name="_Toc103740497"/>
      <w:r w:rsidRPr="00A93980">
        <w:rPr>
          <w:rFonts w:hint="eastAsia"/>
        </w:rPr>
        <w:t>图</w:t>
      </w:r>
      <w:r w:rsidRPr="00A93980">
        <w:rPr>
          <w:rFonts w:hint="eastAsia"/>
        </w:rPr>
        <w:t>4</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2</w:t>
      </w:r>
      <w:r w:rsidR="00E40783" w:rsidRPr="00A93980">
        <w:fldChar w:fldCharType="end"/>
      </w:r>
      <w:r w:rsidRPr="00A93980">
        <w:rPr>
          <w:rFonts w:hint="eastAsia"/>
        </w:rPr>
        <w:t xml:space="preserve"> MANN</w:t>
      </w:r>
      <w:r w:rsidRPr="00A93980">
        <w:rPr>
          <w:rFonts w:hint="eastAsia"/>
        </w:rPr>
        <w:t>结构图</w:t>
      </w:r>
      <w:bookmarkEnd w:id="70"/>
    </w:p>
    <w:p w:rsidR="000169EE" w:rsidRPr="00A93980" w:rsidRDefault="006A6031">
      <w:pPr>
        <w:pStyle w:val="af1"/>
      </w:pPr>
      <w:r w:rsidRPr="00A93980">
        <w:rPr>
          <w:rFonts w:hint="eastAsia"/>
        </w:rPr>
        <w:t>Fig4-2</w:t>
      </w:r>
      <w:r w:rsidR="007D03C8" w:rsidRPr="00A93980">
        <w:rPr>
          <w:rFonts w:hint="eastAsia"/>
        </w:rPr>
        <w:t xml:space="preserve"> </w:t>
      </w:r>
      <w:r w:rsidR="007D03C8" w:rsidRPr="00A93980">
        <w:t>Structure diagram of MANN</w:t>
      </w:r>
    </w:p>
    <w:p w:rsidR="00EB1022" w:rsidRPr="00A93980" w:rsidRDefault="00EB1022">
      <w:pPr>
        <w:pStyle w:val="af1"/>
      </w:pP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实验结果显示，该模型的平均绝对误差为</w:t>
      </w:r>
      <w:r w:rsidRPr="00A93980">
        <w:rPr>
          <w:rFonts w:ascii="Times New Roman" w:hAnsi="Times New Roman" w:cs="Times New Roman"/>
        </w:rPr>
        <w:t>0.0145</w:t>
      </w:r>
      <w:r w:rsidRPr="00A93980">
        <w:rPr>
          <w:rFonts w:ascii="Times New Roman" w:hAnsi="Times New Roman" w:cs="Times New Roman" w:hint="eastAsia"/>
        </w:rPr>
        <w:t>，均方误差为</w:t>
      </w:r>
      <w:r w:rsidRPr="00A93980">
        <w:rPr>
          <w:rFonts w:ascii="Times New Roman" w:hAnsi="Times New Roman" w:cs="Times New Roman"/>
        </w:rPr>
        <w:t>0.0009</w:t>
      </w:r>
      <w:r w:rsidRPr="00A93980">
        <w:rPr>
          <w:rFonts w:ascii="Times New Roman" w:hAnsi="Times New Roman" w:cs="Times New Roman" w:hint="eastAsia"/>
        </w:rPr>
        <w:t>，</w:t>
      </w:r>
      <w:r w:rsidRPr="00A93980">
        <w:rPr>
          <w:rFonts w:ascii="Times New Roman" w:hAnsi="Times New Roman" w:cs="Times New Roman" w:hint="eastAsia"/>
        </w:rPr>
        <w:t>CMC(2:1)</w:t>
      </w:r>
      <w:r w:rsidRPr="00A93980">
        <w:rPr>
          <w:rFonts w:ascii="Times New Roman" w:hAnsi="Times New Roman" w:cs="Times New Roman" w:hint="eastAsia"/>
        </w:rPr>
        <w:t>色差为</w:t>
      </w:r>
      <w:r w:rsidRPr="00A93980">
        <w:rPr>
          <w:rFonts w:ascii="Times New Roman" w:hAnsi="Times New Roman" w:cs="Times New Roman"/>
        </w:rPr>
        <w:t>3.2848</w:t>
      </w:r>
      <w:r w:rsidRPr="00A93980">
        <w:rPr>
          <w:rFonts w:ascii="Times New Roman" w:hAnsi="Times New Roman" w:cs="Times New Roman" w:hint="eastAsia"/>
        </w:rPr>
        <w:t>。</w:t>
      </w:r>
      <w:r w:rsidRPr="00A93980">
        <w:rPr>
          <w:rFonts w:ascii="Times New Roman" w:hAnsi="Times New Roman" w:cs="Times New Roman"/>
        </w:rPr>
        <w:t>可知</w:t>
      </w:r>
      <w:r w:rsidRPr="00A93980">
        <w:rPr>
          <w:rFonts w:ascii="Times New Roman" w:hAnsi="Times New Roman" w:cs="Times New Roman" w:hint="eastAsia"/>
        </w:rPr>
        <w:t>MANN</w:t>
      </w:r>
      <w:r w:rsidRPr="00A93980">
        <w:rPr>
          <w:rFonts w:ascii="Times New Roman" w:hAnsi="Times New Roman" w:cs="Times New Roman" w:hint="eastAsia"/>
        </w:rPr>
        <w:t>配色预测模型同样对于配色比例具有较好的拟合效果，但色差值较大，且对于本文五种单色纤维的情况，</w:t>
      </w:r>
      <w:r w:rsidRPr="00A93980">
        <w:rPr>
          <w:rFonts w:ascii="Times New Roman" w:hAnsi="Times New Roman" w:cs="Times New Roman" w:hint="eastAsia"/>
        </w:rPr>
        <w:t>MANN</w:t>
      </w:r>
      <w:r w:rsidRPr="00A93980">
        <w:rPr>
          <w:rFonts w:ascii="Times New Roman" w:hAnsi="Times New Roman" w:cs="Times New Roman" w:hint="eastAsia"/>
        </w:rPr>
        <w:t>识别单色纤维的优势并不明显。</w:t>
      </w:r>
    </w:p>
    <w:p w:rsidR="000169EE" w:rsidRPr="00A93980" w:rsidRDefault="007D03C8">
      <w:pPr>
        <w:pStyle w:val="2"/>
      </w:pPr>
      <w:bookmarkStart w:id="71" w:name="_Toc103736498"/>
      <w:r w:rsidRPr="00A93980">
        <w:rPr>
          <w:rFonts w:hint="eastAsia"/>
        </w:rPr>
        <w:t xml:space="preserve">4.3 </w:t>
      </w:r>
      <w:r w:rsidRPr="00A93980">
        <w:rPr>
          <w:rFonts w:hint="eastAsia"/>
        </w:rPr>
        <w:t>实验结果分析</w:t>
      </w:r>
      <w:bookmarkEnd w:id="71"/>
    </w:p>
    <w:p w:rsidR="000169EE" w:rsidRPr="00A93980" w:rsidRDefault="007D03C8">
      <w:pPr>
        <w:ind w:firstLineChars="200" w:firstLine="480"/>
      </w:pPr>
      <w:r w:rsidRPr="00A93980">
        <w:rPr>
          <w:rFonts w:hint="eastAsia"/>
        </w:rPr>
        <w:t>为了从不同角度验证</w:t>
      </w:r>
      <w:r w:rsidRPr="00A93980">
        <w:rPr>
          <w:rFonts w:hint="eastAsia"/>
        </w:rPr>
        <w:t>KM</w:t>
      </w:r>
      <w:r w:rsidRPr="00A93980">
        <w:t>_</w:t>
      </w:r>
      <w:r w:rsidRPr="00A93980">
        <w:rPr>
          <w:rFonts w:hint="eastAsia"/>
        </w:rPr>
        <w:t>LSTM</w:t>
      </w:r>
      <w:r w:rsidRPr="00A93980">
        <w:rPr>
          <w:rFonts w:hint="eastAsia"/>
        </w:rPr>
        <w:t>模型在色纺纱配色中的适用性，本文</w:t>
      </w:r>
      <w:r w:rsidR="00F75DB3" w:rsidRPr="00A93980">
        <w:rPr>
          <w:rFonts w:hint="eastAsia"/>
        </w:rPr>
        <w:t>构建了多</w:t>
      </w:r>
      <w:r w:rsidR="00F75DB3" w:rsidRPr="00A93980">
        <w:rPr>
          <w:rFonts w:hint="eastAsia"/>
        </w:rPr>
        <w:lastRenderedPageBreak/>
        <w:t>个配色预测模型</w:t>
      </w:r>
      <w:r w:rsidRPr="00A93980">
        <w:rPr>
          <w:rFonts w:hint="eastAsia"/>
        </w:rPr>
        <w:t>进行对比实验。包括传统神经网络</w:t>
      </w:r>
      <w:r w:rsidRPr="00A93980">
        <w:rPr>
          <w:rFonts w:hint="eastAsia"/>
        </w:rPr>
        <w:t>ANN</w:t>
      </w:r>
      <w:r w:rsidRPr="00A93980">
        <w:rPr>
          <w:rFonts w:hint="eastAsia"/>
        </w:rPr>
        <w:t>、</w:t>
      </w:r>
      <w:r w:rsidRPr="00A93980">
        <w:rPr>
          <w:rFonts w:hint="eastAsia"/>
        </w:rPr>
        <w:t>K-M</w:t>
      </w:r>
      <w:r w:rsidRPr="00A93980">
        <w:rPr>
          <w:rFonts w:hint="eastAsia"/>
        </w:rPr>
        <w:t>双常数理论与传统神经网络相结合的</w:t>
      </w:r>
      <w:r w:rsidRPr="00A93980">
        <w:rPr>
          <w:rFonts w:hint="eastAsia"/>
        </w:rPr>
        <w:t>KM_ANN</w:t>
      </w:r>
      <w:r w:rsidRPr="00A93980">
        <w:rPr>
          <w:rFonts w:hint="eastAsia"/>
        </w:rPr>
        <w:t>、模块化人工神经网络</w:t>
      </w:r>
      <w:r w:rsidRPr="00A93980">
        <w:rPr>
          <w:rFonts w:hint="eastAsia"/>
        </w:rPr>
        <w:t>MANN</w:t>
      </w:r>
      <w:bookmarkStart w:id="72" w:name="_GoBack"/>
      <w:bookmarkEnd w:id="72"/>
      <w:r w:rsidRPr="00A93980">
        <w:rPr>
          <w:rFonts w:hint="eastAsia"/>
        </w:rPr>
        <w:t>以及长短期记忆网络</w:t>
      </w:r>
      <w:r w:rsidRPr="00A93980">
        <w:rPr>
          <w:rFonts w:hint="eastAsia"/>
        </w:rPr>
        <w:t>LSTM</w:t>
      </w:r>
      <w:r w:rsidRPr="00A93980">
        <w:rPr>
          <w:rFonts w:hint="eastAsia"/>
        </w:rPr>
        <w:t>。此外，将经验公式的改进算法</w:t>
      </w:r>
      <w:r w:rsidR="004734BB" w:rsidRPr="004734BB">
        <w:rPr>
          <w:vertAlign w:val="superscript"/>
        </w:rPr>
        <w:fldChar w:fldCharType="begin"/>
      </w:r>
      <w:r w:rsidR="004734BB" w:rsidRPr="004734BB">
        <w:rPr>
          <w:vertAlign w:val="superscript"/>
        </w:rPr>
        <w:instrText xml:space="preserve"> </w:instrText>
      </w:r>
      <w:r w:rsidR="004734BB" w:rsidRPr="004734BB">
        <w:rPr>
          <w:rFonts w:hint="eastAsia"/>
          <w:vertAlign w:val="superscript"/>
        </w:rPr>
        <w:instrText>REF _Ref103781953 \r \h</w:instrText>
      </w:r>
      <w:r w:rsidR="004734BB" w:rsidRPr="004734BB">
        <w:rPr>
          <w:vertAlign w:val="superscript"/>
        </w:rPr>
        <w:instrText xml:space="preserve"> </w:instrText>
      </w:r>
      <w:r w:rsidR="004734BB" w:rsidRPr="004734BB">
        <w:rPr>
          <w:vertAlign w:val="superscript"/>
        </w:rPr>
      </w:r>
      <w:r w:rsidR="004734BB">
        <w:rPr>
          <w:vertAlign w:val="superscript"/>
        </w:rPr>
        <w:instrText xml:space="preserve"> \* MERGEFORMAT </w:instrText>
      </w:r>
      <w:r w:rsidR="004734BB" w:rsidRPr="004734BB">
        <w:rPr>
          <w:vertAlign w:val="superscript"/>
        </w:rPr>
        <w:fldChar w:fldCharType="separate"/>
      </w:r>
      <w:r w:rsidR="004734BB" w:rsidRPr="004734BB">
        <w:rPr>
          <w:vertAlign w:val="superscript"/>
        </w:rPr>
        <w:t>[39]</w:t>
      </w:r>
      <w:r w:rsidR="004734BB" w:rsidRPr="004734BB">
        <w:rPr>
          <w:vertAlign w:val="superscript"/>
        </w:rPr>
        <w:fldChar w:fldCharType="end"/>
      </w:r>
      <w:r w:rsidRPr="00A93980">
        <w:rPr>
          <w:rFonts w:hint="eastAsia"/>
        </w:rPr>
        <w:t>也加入对比。从纤维比例的平均绝对误差</w:t>
      </w:r>
      <w:r w:rsidRPr="00A93980">
        <w:rPr>
          <w:rFonts w:hint="eastAsia"/>
        </w:rPr>
        <w:t>ae</w:t>
      </w:r>
      <w:r w:rsidRPr="00A93980">
        <w:rPr>
          <w:rFonts w:hint="eastAsia"/>
        </w:rPr>
        <w:t>、均方误差</w:t>
      </w:r>
      <w:r w:rsidRPr="00A93980">
        <w:rPr>
          <w:rFonts w:hint="eastAsia"/>
        </w:rPr>
        <w:t>Er</w:t>
      </w:r>
      <w:r w:rsidRPr="00A93980">
        <w:rPr>
          <w:rFonts w:hint="eastAsia"/>
        </w:rPr>
        <w:t>和</w:t>
      </w:r>
      <w:r w:rsidRPr="00A93980">
        <w:rPr>
          <w:rFonts w:hint="eastAsia"/>
        </w:rPr>
        <w:t xml:space="preserve">CMC(2:1) </w:t>
      </w:r>
      <w:r w:rsidRPr="00A93980">
        <w:rPr>
          <w:rFonts w:hint="eastAsia"/>
        </w:rPr>
        <w:t>色差均值三个方面分析各配色预测模型，结果如表</w:t>
      </w:r>
      <w:r w:rsidR="006A6031" w:rsidRPr="00A93980">
        <w:rPr>
          <w:rFonts w:hint="eastAsia"/>
        </w:rPr>
        <w:t>4-2</w:t>
      </w:r>
      <w:r w:rsidRPr="00A93980">
        <w:rPr>
          <w:rFonts w:hint="eastAsia"/>
        </w:rPr>
        <w:t>所示。其中</w:t>
      </w:r>
      <w:r w:rsidRPr="00A93980">
        <w:rPr>
          <w:rFonts w:hint="eastAsia"/>
        </w:rPr>
        <w:t>KM_LSTM</w:t>
      </w:r>
      <w:r w:rsidRPr="00A93980">
        <w:rPr>
          <w:rFonts w:hint="eastAsia"/>
        </w:rPr>
        <w:t>模型的结果使用</w:t>
      </w:r>
      <w:r w:rsidRPr="00A93980">
        <w:rPr>
          <w:rFonts w:hint="eastAsia"/>
        </w:rPr>
        <w:t>5</w:t>
      </w:r>
      <w:r w:rsidRPr="00A93980">
        <w:rPr>
          <w:rFonts w:hint="eastAsia"/>
        </w:rPr>
        <w:t>次交叉验证实验结果的平均值表示。</w:t>
      </w:r>
    </w:p>
    <w:p w:rsidR="00F75DB3" w:rsidRPr="00A93980" w:rsidRDefault="00F75DB3" w:rsidP="00E30201">
      <w:pPr>
        <w:spacing w:line="240" w:lineRule="auto"/>
        <w:ind w:firstLineChars="200" w:firstLine="480"/>
      </w:pPr>
    </w:p>
    <w:p w:rsidR="000169EE" w:rsidRPr="00A93980" w:rsidRDefault="00714CD7">
      <w:pPr>
        <w:pStyle w:val="af1"/>
      </w:pPr>
      <w:bookmarkStart w:id="73" w:name="_Toc103741105"/>
      <w:commentRangeStart w:id="7"/>
      <w:r w:rsidRPr="00A93980">
        <w:rPr>
          <w:rFonts w:hint="eastAsia"/>
        </w:rPr>
        <w:t>表</w:t>
      </w:r>
      <w:r w:rsidRPr="00A93980">
        <w:rPr>
          <w:rFonts w:hint="eastAsia"/>
        </w:rPr>
        <w:t>4</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2</w:t>
      </w:r>
      <w:r w:rsidRPr="00A93980">
        <w:fldChar w:fldCharType="end"/>
      </w:r>
      <w:r w:rsidRPr="00A93980">
        <w:rPr>
          <w:rFonts w:hint="eastAsia"/>
        </w:rPr>
        <w:t xml:space="preserve"> </w:t>
      </w:r>
      <w:r w:rsidRPr="00A93980">
        <w:rPr>
          <w:rFonts w:hint="eastAsia"/>
        </w:rPr>
        <w:t>不同预测方法结果对比</w:t>
      </w:r>
      <w:commentRangeEnd w:id="7"/>
      <w:r>
        <w:rPr>
          <w:rStyle w:val="CommentReference"/>
        </w:rPr>
        <w:commentReference w:id="7"/>
      </w:r>
      <w:bookmarkEnd w:id="73"/>
    </w:p>
    <w:p w:rsidR="00714CD7" w:rsidRPr="00A93980" w:rsidRDefault="007D03C8" w:rsidP="00714CD7">
      <w:pPr>
        <w:pStyle w:val="af1"/>
      </w:pPr>
      <w:r w:rsidRPr="00A93980">
        <w:t xml:space="preserve">Table </w:t>
      </w:r>
      <w:r w:rsidR="006A6031" w:rsidRPr="00A93980">
        <w:rPr>
          <w:rFonts w:hint="eastAsia"/>
        </w:rPr>
        <w:t>4-2</w:t>
      </w:r>
      <w:r w:rsidRPr="00A93980">
        <w:t xml:space="preserve"> Comparison of results of different forecasting methods</w:t>
      </w:r>
    </w:p>
    <w:tbl>
      <w:tblPr>
        <w:tblStyle w:val="aa"/>
        <w:tblW w:w="847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1585"/>
        <w:gridCol w:w="1701"/>
        <w:gridCol w:w="1701"/>
      </w:tblGrid>
      <w:tr w:rsidR="000169EE" w:rsidRPr="00A93980">
        <w:trPr>
          <w:jc w:val="center"/>
        </w:trPr>
        <w:tc>
          <w:tcPr>
            <w:tcW w:w="3485"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预测方法</w:t>
            </w:r>
          </w:p>
        </w:tc>
        <w:tc>
          <w:tcPr>
            <w:tcW w:w="1585"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ae</w:t>
            </w:r>
          </w:p>
        </w:tc>
        <w:tc>
          <w:tcPr>
            <w:tcW w:w="170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Er</w:t>
            </w:r>
          </w:p>
        </w:tc>
        <w:tc>
          <w:tcPr>
            <w:tcW w:w="170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 xml:space="preserve">CMC(2:1) </w:t>
            </w:r>
            <w:r w:rsidRPr="00A93980">
              <w:rPr>
                <w:rFonts w:ascii="Times New Roman" w:hAnsi="Times New Roman" w:cs="Times New Roman"/>
                <w:kern w:val="0"/>
                <w:sz w:val="21"/>
                <w:szCs w:val="21"/>
              </w:rPr>
              <w:t>均值</w:t>
            </w:r>
          </w:p>
        </w:tc>
      </w:tr>
      <w:tr w:rsidR="000169EE" w:rsidRPr="00A93980">
        <w:trPr>
          <w:jc w:val="center"/>
        </w:trPr>
        <w:tc>
          <w:tcPr>
            <w:tcW w:w="3485" w:type="dxa"/>
            <w:tcBorders>
              <w:top w:val="single" w:sz="4" w:space="0" w:color="auto"/>
              <w:bottom w:val="nil"/>
            </w:tcBorders>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S-N</w:t>
            </w:r>
            <w:r w:rsidRPr="00A93980">
              <w:rPr>
                <w:rFonts w:ascii="Times New Roman" w:hAnsi="Times New Roman" w:cs="Times New Roman"/>
                <w:kern w:val="0"/>
                <w:sz w:val="21"/>
                <w:szCs w:val="21"/>
              </w:rPr>
              <w:t>模型改进中两色混色样</w:t>
            </w:r>
            <w:r w:rsidRPr="00A93980">
              <w:rPr>
                <w:rFonts w:ascii="Times New Roman" w:hAnsi="Times New Roman" w:cs="Times New Roman"/>
                <w:kern w:val="0"/>
                <w:sz w:val="21"/>
                <w:szCs w:val="21"/>
                <w:vertAlign w:val="superscript"/>
              </w:rPr>
              <w:t>[</w:t>
            </w:r>
            <w:r w:rsidR="004734BB">
              <w:rPr>
                <w:rFonts w:ascii="Times New Roman" w:hAnsi="Times New Roman" w:cs="Times New Roman" w:hint="eastAsia"/>
                <w:kern w:val="0"/>
                <w:sz w:val="21"/>
                <w:szCs w:val="21"/>
                <w:vertAlign w:val="superscript"/>
              </w:rPr>
              <w:t>40</w:t>
            </w:r>
            <w:r w:rsidRPr="00A93980">
              <w:rPr>
                <w:rFonts w:ascii="Times New Roman" w:hAnsi="Times New Roman" w:cs="Times New Roman"/>
                <w:kern w:val="0"/>
                <w:sz w:val="21"/>
                <w:szCs w:val="21"/>
                <w:vertAlign w:val="superscript"/>
              </w:rPr>
              <w:t>]</w:t>
            </w:r>
          </w:p>
        </w:tc>
        <w:tc>
          <w:tcPr>
            <w:tcW w:w="1585" w:type="dxa"/>
            <w:tcBorders>
              <w:top w:val="single" w:sz="4" w:space="0" w:color="auto"/>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0.0449</w:t>
            </w:r>
          </w:p>
        </w:tc>
        <w:tc>
          <w:tcPr>
            <w:tcW w:w="1701" w:type="dxa"/>
            <w:tcBorders>
              <w:top w:val="single" w:sz="4" w:space="0" w:color="auto"/>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未提及</w:t>
            </w:r>
          </w:p>
        </w:tc>
        <w:tc>
          <w:tcPr>
            <w:tcW w:w="1701" w:type="dxa"/>
            <w:tcBorders>
              <w:top w:val="single" w:sz="4" w:space="0" w:color="auto"/>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2.2600</w:t>
            </w:r>
          </w:p>
        </w:tc>
      </w:tr>
      <w:tr w:rsidR="000169EE" w:rsidRPr="00A93980">
        <w:trPr>
          <w:jc w:val="center"/>
        </w:trPr>
        <w:tc>
          <w:tcPr>
            <w:tcW w:w="3485" w:type="dxa"/>
            <w:tcBorders>
              <w:top w:val="nil"/>
            </w:tcBorders>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S-N</w:t>
            </w:r>
            <w:r w:rsidRPr="00A93980">
              <w:rPr>
                <w:rFonts w:ascii="Times New Roman" w:hAnsi="Times New Roman" w:cs="Times New Roman"/>
                <w:kern w:val="0"/>
                <w:sz w:val="21"/>
                <w:szCs w:val="21"/>
              </w:rPr>
              <w:t>模型改进中三色混色样</w:t>
            </w:r>
            <w:r w:rsidRPr="00A93980">
              <w:rPr>
                <w:rFonts w:ascii="Times New Roman" w:hAnsi="Times New Roman" w:cs="Times New Roman"/>
                <w:kern w:val="0"/>
                <w:sz w:val="21"/>
                <w:szCs w:val="21"/>
                <w:vertAlign w:val="superscript"/>
              </w:rPr>
              <w:t>[</w:t>
            </w:r>
            <w:r w:rsidR="004734BB">
              <w:rPr>
                <w:rFonts w:ascii="Times New Roman" w:hAnsi="Times New Roman" w:cs="Times New Roman" w:hint="eastAsia"/>
                <w:kern w:val="0"/>
                <w:sz w:val="21"/>
                <w:szCs w:val="21"/>
                <w:vertAlign w:val="superscript"/>
              </w:rPr>
              <w:t>40</w:t>
            </w:r>
            <w:r w:rsidRPr="00A93980">
              <w:rPr>
                <w:rFonts w:ascii="Times New Roman" w:hAnsi="Times New Roman" w:cs="Times New Roman"/>
                <w:kern w:val="0"/>
                <w:sz w:val="21"/>
                <w:szCs w:val="21"/>
                <w:vertAlign w:val="superscript"/>
              </w:rPr>
              <w:t>]</w:t>
            </w:r>
          </w:p>
        </w:tc>
        <w:tc>
          <w:tcPr>
            <w:tcW w:w="1585" w:type="dxa"/>
            <w:tcBorders>
              <w:top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0.0692</w:t>
            </w:r>
          </w:p>
        </w:tc>
        <w:tc>
          <w:tcPr>
            <w:tcW w:w="1701" w:type="dxa"/>
            <w:tcBorders>
              <w:top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未提及</w:t>
            </w:r>
          </w:p>
        </w:tc>
        <w:tc>
          <w:tcPr>
            <w:tcW w:w="1701" w:type="dxa"/>
            <w:tcBorders>
              <w:top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1.2200</w:t>
            </w:r>
          </w:p>
        </w:tc>
      </w:tr>
      <w:tr w:rsidR="000169EE" w:rsidRPr="00A93980">
        <w:trPr>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ANN</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0.0186</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0.0008</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2.8302</w:t>
            </w:r>
          </w:p>
        </w:tc>
      </w:tr>
      <w:tr w:rsidR="000169EE" w:rsidRPr="00A93980">
        <w:trPr>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KM_ANN</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0.0630</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0.0092</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2.7431</w:t>
            </w:r>
          </w:p>
        </w:tc>
      </w:tr>
      <w:tr w:rsidR="000169EE" w:rsidRPr="00A93980">
        <w:trPr>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MANN</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0.0145</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0.0009</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3.2848</w:t>
            </w:r>
          </w:p>
        </w:tc>
      </w:tr>
      <w:tr w:rsidR="000169EE" w:rsidRPr="00A93980">
        <w:trPr>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LSTM</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0.0163</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0.0007</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2.8951</w:t>
            </w:r>
          </w:p>
        </w:tc>
      </w:tr>
      <w:tr w:rsidR="000169EE" w:rsidRPr="00A93980">
        <w:trPr>
          <w:trHeight w:val="90"/>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KM_LSTM</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0.0546</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0.0078</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0.9409</w:t>
            </w:r>
          </w:p>
        </w:tc>
      </w:tr>
    </w:tbl>
    <w:p w:rsidR="000169EE" w:rsidRPr="00A93980" w:rsidRDefault="007D03C8">
      <w:pPr>
        <w:spacing w:before="60"/>
        <w:ind w:firstLineChars="200" w:firstLine="480"/>
      </w:pPr>
      <w:r w:rsidRPr="00A93980">
        <w:t>由对比实验可知</w:t>
      </w:r>
      <w:r w:rsidRPr="00A93980">
        <w:rPr>
          <w:rFonts w:hint="eastAsia"/>
        </w:rPr>
        <w:t>，单色纤维数量较少时，</w:t>
      </w:r>
      <w:r w:rsidRPr="00A93980">
        <w:rPr>
          <w:rFonts w:hint="eastAsia"/>
        </w:rPr>
        <w:t>MANN</w:t>
      </w:r>
      <w:r w:rsidRPr="00A93980">
        <w:rPr>
          <w:rFonts w:hint="eastAsia"/>
        </w:rPr>
        <w:t>识别原始纤维的优势并不明显，而使用</w:t>
      </w:r>
      <w:r w:rsidRPr="00A93980">
        <w:rPr>
          <w:rFonts w:hint="eastAsia"/>
        </w:rPr>
        <w:t>LSTM</w:t>
      </w:r>
      <w:r w:rsidRPr="00A93980">
        <w:rPr>
          <w:rFonts w:hint="eastAsia"/>
        </w:rPr>
        <w:t>得到的配色比例均方误差</w:t>
      </w:r>
      <w:r w:rsidRPr="00A93980">
        <w:rPr>
          <w:rFonts w:hint="eastAsia"/>
        </w:rPr>
        <w:t>Er</w:t>
      </w:r>
      <w:r w:rsidRPr="00A93980">
        <w:rPr>
          <w:rFonts w:hint="eastAsia"/>
        </w:rPr>
        <w:t>最小，</w:t>
      </w:r>
      <w:r w:rsidRPr="00A93980">
        <w:t>这说明对于反射率的序列关系</w:t>
      </w:r>
      <w:r w:rsidRPr="00A93980">
        <w:rPr>
          <w:rFonts w:hint="eastAsia"/>
        </w:rPr>
        <w:t>，</w:t>
      </w:r>
      <w:r w:rsidRPr="00A93980">
        <w:rPr>
          <w:rFonts w:hint="eastAsia"/>
        </w:rPr>
        <w:t>LSTM</w:t>
      </w:r>
      <w:r w:rsidRPr="00A93980">
        <w:t>网络具有更好的学习能力</w:t>
      </w:r>
      <w:r w:rsidRPr="00A93980">
        <w:rPr>
          <w:rFonts w:hint="eastAsia"/>
        </w:rPr>
        <w:t>，但是色差数值较大。而</w:t>
      </w:r>
      <w:r w:rsidRPr="00A93980">
        <w:t>采用</w:t>
      </w:r>
      <w:r w:rsidRPr="00A93980">
        <w:rPr>
          <w:rFonts w:hint="eastAsia"/>
        </w:rPr>
        <w:t>KM_LSTM</w:t>
      </w:r>
      <w:r w:rsidRPr="00A93980">
        <w:rPr>
          <w:rFonts w:hint="eastAsia"/>
        </w:rPr>
        <w:t>配色预测模型</w:t>
      </w:r>
      <w:r w:rsidRPr="00A93980">
        <w:t>得到的色差小于其他所有算法</w:t>
      </w:r>
      <w:r w:rsidRPr="00A93980">
        <w:rPr>
          <w:rFonts w:hint="eastAsia"/>
        </w:rPr>
        <w:t>，在目标颜色再现上</w:t>
      </w:r>
      <w:r w:rsidRPr="00A93980">
        <w:t>能够取得最优</w:t>
      </w:r>
      <w:r w:rsidRPr="00A93980">
        <w:rPr>
          <w:rFonts w:hint="eastAsia"/>
        </w:rPr>
        <w:t>效果，能更好地满足实际生产需求。模型通过引入</w:t>
      </w:r>
      <w:r w:rsidRPr="00A93980">
        <w:t>Kubelka-Munk</w:t>
      </w:r>
      <w:r w:rsidRPr="00A93980">
        <w:rPr>
          <w:rFonts w:hint="eastAsia"/>
        </w:rPr>
        <w:t>双常数理论，将反射率的均方误差作为损失函数，不仅实现了无条件配色的思想，而且提升了模型的泛化能力。分别对比</w:t>
      </w:r>
      <w:r w:rsidRPr="00A93980">
        <w:rPr>
          <w:rFonts w:hint="eastAsia"/>
        </w:rPr>
        <w:t>ANN</w:t>
      </w:r>
      <w:r w:rsidRPr="00A93980">
        <w:rPr>
          <w:rFonts w:hint="eastAsia"/>
        </w:rPr>
        <w:t>和</w:t>
      </w:r>
      <w:r w:rsidRPr="00A93980">
        <w:rPr>
          <w:rFonts w:hint="eastAsia"/>
        </w:rPr>
        <w:t>LSTM</w:t>
      </w:r>
      <w:r w:rsidRPr="00A93980">
        <w:rPr>
          <w:rFonts w:hint="eastAsia"/>
        </w:rPr>
        <w:t>模型是否结合</w:t>
      </w:r>
      <w:r w:rsidRPr="00A93980">
        <w:t>Kubelka-Munk</w:t>
      </w:r>
      <w:r w:rsidRPr="00A93980">
        <w:rPr>
          <w:rFonts w:hint="eastAsia"/>
        </w:rPr>
        <w:t>双常数理论的结果可知，</w:t>
      </w:r>
      <w:r w:rsidRPr="00A93980">
        <w:t>将损失函数定义为反射率的均方误差对于色差的减小具有更好的效果</w:t>
      </w:r>
      <w:r w:rsidRPr="00A93980">
        <w:rPr>
          <w:rFonts w:hint="eastAsia"/>
        </w:rPr>
        <w:t>，符合实际配色需求，具有较强的实用性。</w:t>
      </w:r>
    </w:p>
    <w:p w:rsidR="000169EE" w:rsidRPr="00A93980" w:rsidRDefault="007D03C8">
      <w:pPr>
        <w:pStyle w:val="2"/>
      </w:pPr>
      <w:bookmarkStart w:id="74" w:name="_Toc103736499"/>
      <w:r w:rsidRPr="00A93980">
        <w:rPr>
          <w:rFonts w:hint="eastAsia"/>
        </w:rPr>
        <w:t xml:space="preserve">4.4 </w:t>
      </w:r>
      <w:r w:rsidRPr="00A93980">
        <w:rPr>
          <w:rFonts w:hint="eastAsia"/>
        </w:rPr>
        <w:t>本章小结</w:t>
      </w:r>
      <w:bookmarkEnd w:id="74"/>
    </w:p>
    <w:p w:rsidR="000169EE" w:rsidRPr="00A93980" w:rsidRDefault="007D03C8">
      <w:pPr>
        <w:ind w:firstLine="420"/>
      </w:pPr>
      <w:r w:rsidRPr="00A93980">
        <w:rPr>
          <w:rFonts w:hint="eastAsia"/>
        </w:rPr>
        <w:t>针对本文数据集，本章进行了多个</w:t>
      </w:r>
      <w:r w:rsidRPr="00A93980">
        <w:t>色纺纱配色预测模型</w:t>
      </w:r>
      <w:r w:rsidRPr="00A93980">
        <w:rPr>
          <w:rFonts w:hint="eastAsia"/>
        </w:rPr>
        <w:t>的</w:t>
      </w:r>
      <w:r w:rsidRPr="00A93980">
        <w:t>对比实验</w:t>
      </w:r>
      <w:r w:rsidRPr="00A93980">
        <w:rPr>
          <w:rFonts w:hint="eastAsia"/>
        </w:rPr>
        <w:t>，包括传统神经网络</w:t>
      </w:r>
      <w:r w:rsidRPr="00A93980">
        <w:rPr>
          <w:rFonts w:hint="eastAsia"/>
        </w:rPr>
        <w:t>ANN</w:t>
      </w:r>
      <w:r w:rsidRPr="00A93980">
        <w:rPr>
          <w:rFonts w:hint="eastAsia"/>
        </w:rPr>
        <w:t>、</w:t>
      </w:r>
      <w:r w:rsidRPr="00A93980">
        <w:rPr>
          <w:rFonts w:hint="eastAsia"/>
        </w:rPr>
        <w:t>K-M</w:t>
      </w:r>
      <w:r w:rsidRPr="00A93980">
        <w:rPr>
          <w:rFonts w:hint="eastAsia"/>
        </w:rPr>
        <w:t>双常数理论与传统神经网络相结合的</w:t>
      </w:r>
      <w:r w:rsidRPr="00A93980">
        <w:rPr>
          <w:rFonts w:hint="eastAsia"/>
        </w:rPr>
        <w:t>KM_ANN</w:t>
      </w:r>
      <w:r w:rsidRPr="00A93980">
        <w:rPr>
          <w:rFonts w:hint="eastAsia"/>
        </w:rPr>
        <w:t>、模块化人</w:t>
      </w:r>
      <w:r w:rsidRPr="00A93980">
        <w:rPr>
          <w:rFonts w:hint="eastAsia"/>
        </w:rPr>
        <w:lastRenderedPageBreak/>
        <w:t>工神经网络</w:t>
      </w:r>
      <w:r w:rsidRPr="00A93980">
        <w:rPr>
          <w:rFonts w:hint="eastAsia"/>
        </w:rPr>
        <w:t>MANN</w:t>
      </w:r>
      <w:r w:rsidRPr="00A93980">
        <w:rPr>
          <w:rFonts w:hint="eastAsia"/>
        </w:rPr>
        <w:t>以及长短期记忆网络</w:t>
      </w:r>
      <w:r w:rsidRPr="00A93980">
        <w:rPr>
          <w:rFonts w:hint="eastAsia"/>
        </w:rPr>
        <w:t>LSTM</w:t>
      </w:r>
      <w:r w:rsidRPr="00A93980">
        <w:rPr>
          <w:rFonts w:hint="eastAsia"/>
        </w:rPr>
        <w:t>，并</w:t>
      </w:r>
      <w:r w:rsidRPr="00A93980">
        <w:t>在此基础上对实验结果进行了详细分析</w:t>
      </w:r>
      <w:r w:rsidRPr="00A93980">
        <w:rPr>
          <w:rFonts w:hint="eastAsia"/>
        </w:rPr>
        <w:t>。</w:t>
      </w:r>
    </w:p>
    <w:p w:rsidR="000A526C" w:rsidRPr="00A93980" w:rsidRDefault="000A526C">
      <w:pPr>
        <w:widowControl/>
        <w:spacing w:line="240" w:lineRule="auto"/>
        <w:jc w:val="left"/>
        <w:sectPr w:rsidR="000A526C" w:rsidRPr="00A93980" w:rsidSect="00E57FF2">
          <w:headerReference w:type="even" r:id="rId68"/>
          <w:footerReference w:type="even" r:id="rId69"/>
          <w:pgSz w:w="11906" w:h="16838"/>
          <w:pgMar w:top="1985" w:right="1588" w:bottom="2268" w:left="1588" w:header="1417" w:footer="1701" w:gutter="284"/>
          <w:cols w:space="425"/>
          <w:docGrid w:linePitch="326"/>
        </w:sectPr>
      </w:pPr>
    </w:p>
    <w:p w:rsidR="000169EE" w:rsidRPr="00A93980" w:rsidRDefault="007D03C8">
      <w:pPr>
        <w:pStyle w:val="1"/>
      </w:pPr>
      <w:bookmarkStart w:id="75" w:name="_Toc103736500"/>
      <w:r w:rsidRPr="00A93980">
        <w:rPr>
          <w:rFonts w:hint="eastAsia"/>
        </w:rPr>
        <w:lastRenderedPageBreak/>
        <w:t>第</w:t>
      </w:r>
      <w:r w:rsidRPr="00A93980">
        <w:rPr>
          <w:rFonts w:hint="eastAsia"/>
        </w:rPr>
        <w:t>5</w:t>
      </w:r>
      <w:r w:rsidRPr="00A93980">
        <w:rPr>
          <w:rFonts w:hint="eastAsia"/>
        </w:rPr>
        <w:t>章</w:t>
      </w:r>
      <w:r w:rsidRPr="00A93980">
        <w:rPr>
          <w:rFonts w:hint="eastAsia"/>
        </w:rPr>
        <w:t xml:space="preserve"> </w:t>
      </w:r>
      <w:r w:rsidRPr="00A93980">
        <w:rPr>
          <w:rFonts w:hint="eastAsia"/>
        </w:rPr>
        <w:t>配色预测系统实现</w:t>
      </w:r>
      <w:bookmarkEnd w:id="75"/>
      <w:r w:rsidRPr="00A93980">
        <w:rPr>
          <w:rFonts w:hint="eastAsia"/>
        </w:rPr>
        <w:tab/>
      </w:r>
    </w:p>
    <w:p w:rsidR="000169EE" w:rsidRPr="00A93980" w:rsidRDefault="007D03C8">
      <w:pPr>
        <w:ind w:firstLineChars="200" w:firstLine="480"/>
      </w:pPr>
      <w:r w:rsidRPr="00A93980">
        <w:rPr>
          <w:rFonts w:hint="eastAsia"/>
        </w:rPr>
        <w:t>本章首先对系统从业务需求、系统角色需求及功能需求三方面进行需求分析，随后介绍了系统的设计方案。最后，基于需求分析与系统设计，详细介绍了配色预测系统的功能实现。</w:t>
      </w:r>
    </w:p>
    <w:p w:rsidR="000169EE" w:rsidRPr="00A93980" w:rsidRDefault="007D03C8">
      <w:pPr>
        <w:pStyle w:val="2"/>
      </w:pPr>
      <w:bookmarkStart w:id="76" w:name="_Toc103736501"/>
      <w:commentRangeStart w:id="129"/>
      <w:commentRangeStart w:id="130"/>
      <w:commentRangeStart w:id="131"/>
      <w:r w:rsidRPr="00A93980">
        <w:rPr>
          <w:rFonts w:hint="eastAsia"/>
        </w:rPr>
        <w:t xml:space="preserve">5.1 </w:t>
      </w:r>
      <w:r w:rsidRPr="00A93980">
        <w:rPr>
          <w:rFonts w:hint="eastAsia"/>
        </w:rPr>
        <w:t>需求分析</w:t>
      </w:r>
      <w:bookmarkEnd w:id="76"/>
      <w:r w:rsidRPr="00A93980">
        <w:rPr>
          <w:rFonts w:hint="eastAsia"/>
        </w:rPr>
        <w:tab/>
      </w:r>
      <w:commentRangeEnd w:id="129"/>
      <w:r>
        <w:rPr>
          <w:rStyle w:val="CommentReference"/>
        </w:rPr>
        <w:commentReference w:id="129"/>
      </w:r>
      <w:commentRangeEnd w:id="130"/>
      <w:r>
        <w:rPr>
          <w:rStyle w:val="CommentReference"/>
        </w:rPr>
        <w:commentReference w:id="130"/>
      </w:r>
      <w:commentRangeEnd w:id="131"/>
      <w:r>
        <w:rPr>
          <w:rStyle w:val="CommentReference"/>
        </w:rPr>
        <w:commentReference w:id="131"/>
      </w:r>
    </w:p>
    <w:p w:rsidR="000169EE" w:rsidRPr="00A93980" w:rsidRDefault="007D03C8">
      <w:pPr>
        <w:pStyle w:val="3"/>
      </w:pPr>
      <w:bookmarkStart w:id="77" w:name="_Toc103736502"/>
      <w:r w:rsidRPr="00A93980">
        <w:rPr>
          <w:rFonts w:hint="eastAsia"/>
        </w:rPr>
        <w:t xml:space="preserve">5.1.1 </w:t>
      </w:r>
      <w:r w:rsidRPr="00A93980">
        <w:rPr>
          <w:rFonts w:hint="eastAsia"/>
        </w:rPr>
        <w:t>业务需求分析</w:t>
      </w:r>
      <w:bookmarkEnd w:id="77"/>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现在大多数企业依旧采用传统的配色方法，依赖人工。有经验的工人根据客户要求选择单色纤维，</w:t>
      </w:r>
      <w:r w:rsidRPr="00A93980">
        <w:rPr>
          <w:rFonts w:ascii="Times New Roman" w:hAnsi="Times New Roman" w:cs="Times New Roman"/>
        </w:rPr>
        <w:t>然后进行混色打样，</w:t>
      </w:r>
      <w:r w:rsidRPr="00A93980">
        <w:rPr>
          <w:rFonts w:ascii="Times New Roman" w:hAnsi="Times New Roman" w:cs="Times New Roman" w:hint="eastAsia"/>
        </w:rPr>
        <w:t>当色差不满足要求时，应重新对配方进行调整、打样，直到符合客户要求</w:t>
      </w:r>
      <w:r w:rsidRPr="00A93980">
        <w:rPr>
          <w:rFonts w:ascii="Times New Roman" w:hAnsi="Times New Roman" w:cs="Times New Roman"/>
        </w:rPr>
        <w:t>。</w:t>
      </w:r>
      <w:r w:rsidRPr="00A93980">
        <w:rPr>
          <w:rFonts w:hint="eastAsia"/>
        </w:rPr>
        <w:t>整个过程操作繁琐，耗时较长，由配色员工的主观经验所引导整个过程，配色准确性无法得到客观的保证，故需要一个行之有效的配色模型进行配色预测，同时需要一个系统完成配色过程，通过模拟配色操作来获得色差等指标，减少实际打样次数，提高配色效率。</w:t>
      </w:r>
    </w:p>
    <w:p w:rsidR="000169EE" w:rsidRPr="00A93980" w:rsidRDefault="007D03C8">
      <w:pPr>
        <w:pStyle w:val="3"/>
      </w:pPr>
      <w:bookmarkStart w:id="78" w:name="_Toc103736503"/>
      <w:r w:rsidRPr="00A93980">
        <w:rPr>
          <w:rFonts w:hint="eastAsia"/>
        </w:rPr>
        <w:t xml:space="preserve">5.1.2 </w:t>
      </w:r>
      <w:r w:rsidRPr="00A93980">
        <w:rPr>
          <w:rFonts w:hint="eastAsia"/>
        </w:rPr>
        <w:t>系统角色需求分析</w:t>
      </w:r>
      <w:bookmarkEnd w:id="78"/>
    </w:p>
    <w:p w:rsidR="000169EE" w:rsidRPr="00A93980" w:rsidRDefault="00F75DB3">
      <w:pPr>
        <w:ind w:firstLineChars="200" w:firstLine="480"/>
      </w:pPr>
      <w:r w:rsidRPr="00A93980">
        <w:rPr>
          <w:rFonts w:hint="eastAsia"/>
        </w:rPr>
        <w:t>配色预测系统角色</w:t>
      </w:r>
      <w:r w:rsidR="007D03C8" w:rsidRPr="00A93980">
        <w:rPr>
          <w:rFonts w:hint="eastAsia"/>
        </w:rPr>
        <w:t>包括普通用户和管理员用户，普通用户可以通过系统进行颜色转换、配色预测、样本维护以及个人信息管理。管理员用户除上述功能外，</w:t>
      </w:r>
      <w:r w:rsidR="00882F1C" w:rsidRPr="00A93980">
        <w:rPr>
          <w:rFonts w:hint="eastAsia"/>
        </w:rPr>
        <w:t>还需</w:t>
      </w:r>
      <w:r w:rsidR="007D03C8" w:rsidRPr="00A93980">
        <w:rPr>
          <w:rFonts w:hint="eastAsia"/>
        </w:rPr>
        <w:t>对系统的所有使用者进行</w:t>
      </w:r>
      <w:r w:rsidR="00882F1C" w:rsidRPr="00A93980">
        <w:rPr>
          <w:rFonts w:hint="eastAsia"/>
        </w:rPr>
        <w:t>维护</w:t>
      </w:r>
      <w:r w:rsidR="007D03C8" w:rsidRPr="00A93980">
        <w:rPr>
          <w:rFonts w:hint="eastAsia"/>
        </w:rPr>
        <w:t>，能够对用户进行查询、添加、删除、修改等操作。通过系统注册的新用户仅拥有普通用户权限，若要升级为管理员用户需要现有管理员在人员管理功能下对指定用户的权限进行修改。两种角色的用例图如图</w:t>
      </w:r>
      <w:r w:rsidR="007D03C8" w:rsidRPr="00A93980">
        <w:rPr>
          <w:rFonts w:hint="eastAsia"/>
        </w:rPr>
        <w:t>5-1</w:t>
      </w:r>
      <w:r w:rsidR="007D03C8" w:rsidRPr="00A93980">
        <w:rPr>
          <w:rFonts w:hint="eastAsia"/>
        </w:rPr>
        <w:t>所示。</w:t>
      </w:r>
    </w:p>
    <w:p w:rsidR="006A6031" w:rsidRPr="00A93980" w:rsidRDefault="00E3521F" w:rsidP="006A6031">
      <w:pPr>
        <w:keepNext/>
        <w:jc w:val="center"/>
      </w:pPr>
      <w:r w:rsidRPr="00A93980">
        <w:object w:dxaOrig="4977" w:dyaOrig="3037">
          <v:shape id="_x0000_i1034" type="#_x0000_t75" style="width:236.25pt;height:2in" o:ole="">
            <v:imagedata r:id="rId70" o:title="" embosscolor="white"/>
          </v:shape>
          <o:OLEObject Type="Embed" ProgID="Visio.Drawing.15" ShapeID="_x0000_i1034" DrawAspect="Content" ObjectID="_1714395403" r:id="rId71"/>
        </w:object>
      </w:r>
    </w:p>
    <w:p w:rsidR="000169EE" w:rsidRPr="00A93980" w:rsidRDefault="006A6031" w:rsidP="006A6031">
      <w:pPr>
        <w:pStyle w:val="af7"/>
      </w:pPr>
      <w:bookmarkStart w:id="79" w:name="_Toc103740498"/>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1</w:t>
      </w:r>
      <w:r w:rsidR="00E40783" w:rsidRPr="00A93980">
        <w:fldChar w:fldCharType="end"/>
      </w:r>
      <w:r w:rsidRPr="00A93980">
        <w:rPr>
          <w:rFonts w:hint="eastAsia"/>
        </w:rPr>
        <w:t xml:space="preserve"> </w:t>
      </w:r>
      <w:r w:rsidRPr="00A93980">
        <w:rPr>
          <w:rFonts w:hint="eastAsia"/>
        </w:rPr>
        <w:t>角色用例图</w:t>
      </w:r>
      <w:bookmarkEnd w:id="79"/>
    </w:p>
    <w:p w:rsidR="000169EE" w:rsidRPr="00A93980" w:rsidRDefault="007D03C8">
      <w:pPr>
        <w:pStyle w:val="af1"/>
      </w:pPr>
      <w:r w:rsidRPr="00A93980">
        <w:rPr>
          <w:rFonts w:hint="eastAsia"/>
        </w:rPr>
        <w:t xml:space="preserve">Fig5-1 </w:t>
      </w:r>
      <w:r w:rsidRPr="00A93980">
        <w:t>Diagram of role use case</w:t>
      </w:r>
    </w:p>
    <w:p w:rsidR="00882F1C" w:rsidRPr="00A93980" w:rsidRDefault="00882F1C">
      <w:pPr>
        <w:pStyle w:val="af1"/>
      </w:pPr>
    </w:p>
    <w:p w:rsidR="000169EE" w:rsidRPr="00A93980" w:rsidRDefault="007D03C8">
      <w:pPr>
        <w:pStyle w:val="3"/>
      </w:pPr>
      <w:bookmarkStart w:id="80" w:name="_Toc103736504"/>
      <w:r w:rsidRPr="00A93980">
        <w:rPr>
          <w:rFonts w:hint="eastAsia"/>
        </w:rPr>
        <w:t xml:space="preserve">5.1.3 </w:t>
      </w:r>
      <w:r w:rsidRPr="00A93980">
        <w:rPr>
          <w:rFonts w:hint="eastAsia"/>
        </w:rPr>
        <w:t>系统功能需求分析</w:t>
      </w:r>
      <w:bookmarkEnd w:id="80"/>
    </w:p>
    <w:p w:rsidR="000169EE" w:rsidRPr="00A93980" w:rsidRDefault="007D03C8">
      <w:pPr>
        <w:ind w:firstLineChars="200" w:firstLine="480"/>
      </w:pPr>
      <w:r w:rsidRPr="00A93980">
        <w:t>配色预测系统的功能需求主要分为五个部分</w:t>
      </w:r>
      <w:r w:rsidRPr="00A93980">
        <w:rPr>
          <w:rFonts w:hint="eastAsia"/>
        </w:rPr>
        <w:t>，分别为用户登录与注册、颜色转换、配色预测、</w:t>
      </w:r>
      <w:r w:rsidRPr="00A93980">
        <w:t>样本维护</w:t>
      </w:r>
      <w:r w:rsidRPr="00A93980">
        <w:rPr>
          <w:rFonts w:hint="eastAsia"/>
        </w:rPr>
        <w:t>和</w:t>
      </w:r>
      <w:r w:rsidRPr="00A93980">
        <w:t>人员管理</w:t>
      </w:r>
      <w:r w:rsidRPr="00A93980">
        <w:rPr>
          <w:rFonts w:hint="eastAsia"/>
        </w:rPr>
        <w:t>，</w:t>
      </w:r>
      <w:r w:rsidRPr="00A93980">
        <w:t>下面分别进行阐述</w:t>
      </w:r>
      <w:r w:rsidRPr="00A93980">
        <w:rPr>
          <w:rFonts w:hint="eastAsia"/>
        </w:rPr>
        <w:t>。</w:t>
      </w:r>
    </w:p>
    <w:p w:rsidR="000169EE" w:rsidRPr="00A93980" w:rsidRDefault="007D03C8">
      <w:pPr>
        <w:ind w:firstLine="420"/>
        <w:rPr>
          <w:b/>
        </w:rPr>
      </w:pPr>
      <w:r w:rsidRPr="00A93980">
        <w:rPr>
          <w:rFonts w:hint="eastAsia"/>
          <w:b/>
        </w:rPr>
        <w:t>1</w:t>
      </w:r>
      <w:r w:rsidRPr="00A93980">
        <w:rPr>
          <w:rFonts w:hint="eastAsia"/>
          <w:b/>
        </w:rPr>
        <w:t>．用户登录与注册</w:t>
      </w:r>
    </w:p>
    <w:p w:rsidR="000169EE" w:rsidRPr="00A93980" w:rsidRDefault="007D03C8">
      <w:pPr>
        <w:ind w:firstLine="420"/>
      </w:pPr>
      <w:r w:rsidRPr="00A93980">
        <w:rPr>
          <w:rFonts w:hint="eastAsia"/>
        </w:rPr>
        <w:t>用户通过注册功能申请新账号，利用该账号可登录系统使用系统相关功能。输入账号时需进行检测，查询是否有重复账号已经注册。输入密码时需设计二次输入功能，用来确保密码的真实有效。另外，注册时还需输入用户的姓名、性别、年龄和所属部门</w:t>
      </w:r>
      <w:r w:rsidR="0055687A" w:rsidRPr="00A93980">
        <w:rPr>
          <w:rFonts w:hint="eastAsia"/>
        </w:rPr>
        <w:t>的信息。注册完成后跳转至登录页面，该页面需设置账号和密码的输入</w:t>
      </w:r>
      <w:r w:rsidRPr="00A93980">
        <w:rPr>
          <w:rFonts w:hint="eastAsia"/>
        </w:rPr>
        <w:t>，</w:t>
      </w:r>
      <w:r w:rsidR="0055687A" w:rsidRPr="00A93980">
        <w:rPr>
          <w:rFonts w:hint="eastAsia"/>
        </w:rPr>
        <w:t>同时</w:t>
      </w:r>
      <w:r w:rsidRPr="00A93980">
        <w:rPr>
          <w:rFonts w:hint="eastAsia"/>
        </w:rPr>
        <w:t>系统需</w:t>
      </w:r>
      <w:r w:rsidR="0055687A" w:rsidRPr="00A93980">
        <w:rPr>
          <w:rFonts w:hint="eastAsia"/>
        </w:rPr>
        <w:t>对用户输入的正确性进行</w:t>
      </w:r>
      <w:r w:rsidRPr="00A93980">
        <w:rPr>
          <w:rFonts w:hint="eastAsia"/>
        </w:rPr>
        <w:t>检查</w:t>
      </w:r>
      <w:r w:rsidR="0055687A" w:rsidRPr="00A93980">
        <w:rPr>
          <w:rFonts w:hint="eastAsia"/>
        </w:rPr>
        <w:t>，若信息不正确则需给出提示信息，信息匹配正确</w:t>
      </w:r>
      <w:r w:rsidRPr="00A93980">
        <w:rPr>
          <w:rFonts w:hint="eastAsia"/>
        </w:rPr>
        <w:t>则跳转至系统首页。</w:t>
      </w:r>
    </w:p>
    <w:p w:rsidR="000169EE" w:rsidRPr="00A93980" w:rsidRDefault="007D03C8">
      <w:pPr>
        <w:ind w:firstLine="420"/>
        <w:rPr>
          <w:b/>
        </w:rPr>
      </w:pPr>
      <w:r w:rsidRPr="00A93980">
        <w:rPr>
          <w:rFonts w:hint="eastAsia"/>
          <w:b/>
        </w:rPr>
        <w:t>2</w:t>
      </w:r>
      <w:r w:rsidRPr="00A93980">
        <w:rPr>
          <w:rFonts w:hint="eastAsia"/>
          <w:b/>
        </w:rPr>
        <w:t>．颜色转换</w:t>
      </w:r>
    </w:p>
    <w:p w:rsidR="000169EE" w:rsidRPr="00A93980" w:rsidRDefault="007D03C8">
      <w:pPr>
        <w:ind w:firstLine="420"/>
      </w:pPr>
      <w:r w:rsidRPr="00A93980">
        <w:rPr>
          <w:rFonts w:hint="eastAsia"/>
        </w:rPr>
        <w:t>系统需要提供颜色转换功能，实现不同颜色模式之间的数据转换。包括反射率转换为</w:t>
      </w:r>
      <w:r w:rsidRPr="00A93980">
        <w:rPr>
          <w:rFonts w:hint="eastAsia"/>
        </w:rPr>
        <w:t>CIELab</w:t>
      </w:r>
      <w:r w:rsidRPr="00A93980">
        <w:rPr>
          <w:rFonts w:hint="eastAsia"/>
        </w:rPr>
        <w:t>颜色值和</w:t>
      </w:r>
      <w:r w:rsidRPr="00A93980">
        <w:rPr>
          <w:rFonts w:hint="eastAsia"/>
        </w:rPr>
        <w:t>XYZ</w:t>
      </w:r>
      <w:r w:rsidRPr="00A93980">
        <w:rPr>
          <w:rFonts w:hint="eastAsia"/>
        </w:rPr>
        <w:t>颜色值以及</w:t>
      </w:r>
      <w:r w:rsidRPr="00A93980">
        <w:rPr>
          <w:rFonts w:hint="eastAsia"/>
        </w:rPr>
        <w:t>CIELab</w:t>
      </w:r>
      <w:r w:rsidRPr="00A93980">
        <w:rPr>
          <w:rFonts w:hint="eastAsia"/>
        </w:rPr>
        <w:t>颜色值和</w:t>
      </w:r>
      <w:r w:rsidRPr="00A93980">
        <w:rPr>
          <w:rFonts w:hint="eastAsia"/>
        </w:rPr>
        <w:t>XYZ</w:t>
      </w:r>
      <w:r w:rsidRPr="00A93980">
        <w:rPr>
          <w:rFonts w:hint="eastAsia"/>
        </w:rPr>
        <w:t>颜色值的相互转换。</w:t>
      </w:r>
    </w:p>
    <w:p w:rsidR="000169EE" w:rsidRPr="00A93980" w:rsidRDefault="007D03C8">
      <w:pPr>
        <w:ind w:firstLine="420"/>
      </w:pPr>
      <w:r w:rsidRPr="00A93980">
        <w:rPr>
          <w:rFonts w:hint="eastAsia"/>
        </w:rPr>
        <w:t>在输入方式上，需考虑到用户操作的便捷性，提供表格输入和文件提取两种方式。其中</w:t>
      </w:r>
      <w:r w:rsidRPr="00A93980">
        <w:rPr>
          <w:rFonts w:hint="eastAsia"/>
        </w:rPr>
        <w:t>CIELab</w:t>
      </w:r>
      <w:r w:rsidRPr="00A93980">
        <w:rPr>
          <w:rFonts w:hint="eastAsia"/>
        </w:rPr>
        <w:t>颜色值和</w:t>
      </w:r>
      <w:r w:rsidRPr="00A93980">
        <w:rPr>
          <w:rFonts w:hint="eastAsia"/>
        </w:rPr>
        <w:t>XYZ</w:t>
      </w:r>
      <w:r w:rsidRPr="00A93980">
        <w:rPr>
          <w:rFonts w:hint="eastAsia"/>
        </w:rPr>
        <w:t>颜色值因为只包含三个数值，故仅提供表格输入一种方式。而反射率包含</w:t>
      </w:r>
      <w:r w:rsidRPr="00A93980">
        <w:rPr>
          <w:rFonts w:hint="eastAsia"/>
        </w:rPr>
        <w:t>31</w:t>
      </w:r>
      <w:r w:rsidRPr="00A93980">
        <w:rPr>
          <w:rFonts w:hint="eastAsia"/>
        </w:rPr>
        <w:t>个波长下的数值，为方便用户操作需另外提供文件提取方式来获取颜色数据。表格输入方式即需要用户在表格中逐一输入对应样色表示方法的颜色数值来提供颜色信息；文件提取则需用户选择包含样本反射率数据</w:t>
      </w:r>
      <w:r w:rsidRPr="00A93980">
        <w:rPr>
          <w:rFonts w:hint="eastAsia"/>
        </w:rPr>
        <w:lastRenderedPageBreak/>
        <w:t>的</w:t>
      </w:r>
      <w:r w:rsidRPr="00A93980">
        <w:rPr>
          <w:rFonts w:hint="eastAsia"/>
        </w:rPr>
        <w:t>xsl</w:t>
      </w:r>
      <w:r w:rsidRPr="00A93980">
        <w:rPr>
          <w:rFonts w:hint="eastAsia"/>
        </w:rPr>
        <w:t>文件上传至系统中，随后系统对文件中的数据进行提取，提取完成后将其展示在对应表格中。完成数据提取后需对数据维度以及格式进行检验，若不符合要求则提示用户重新选择正确文件进行上传。</w:t>
      </w:r>
    </w:p>
    <w:p w:rsidR="000169EE" w:rsidRPr="00A93980" w:rsidRDefault="007D03C8">
      <w:pPr>
        <w:ind w:firstLine="420"/>
      </w:pPr>
      <w:r w:rsidRPr="00A93980">
        <w:rPr>
          <w:rFonts w:hint="eastAsia"/>
        </w:rPr>
        <w:t>另外还需提供颜色可视化的功能，根据用户输入的颜色数据信息呈现出对应的颜色展示，若用户输入信息为反射率则需同时展示出光谱曲线图。</w:t>
      </w:r>
    </w:p>
    <w:p w:rsidR="000169EE" w:rsidRPr="00A93980" w:rsidRDefault="007D03C8">
      <w:pPr>
        <w:ind w:firstLine="420"/>
        <w:rPr>
          <w:b/>
        </w:rPr>
      </w:pPr>
      <w:r w:rsidRPr="00A93980">
        <w:rPr>
          <w:rFonts w:hint="eastAsia"/>
          <w:b/>
        </w:rPr>
        <w:t>3</w:t>
      </w:r>
      <w:r w:rsidRPr="00A93980">
        <w:rPr>
          <w:rFonts w:hint="eastAsia"/>
          <w:b/>
        </w:rPr>
        <w:t>．配色预测</w:t>
      </w:r>
    </w:p>
    <w:p w:rsidR="000169EE" w:rsidRPr="00A93980" w:rsidRDefault="007D03C8">
      <w:pPr>
        <w:ind w:firstLine="420"/>
      </w:pPr>
      <w:r w:rsidRPr="00A93980">
        <w:rPr>
          <w:rFonts w:hint="eastAsia"/>
        </w:rPr>
        <w:t>执行配色预测功能首先需要用户进行配色参数设置，配色参数包括反射率数值，配色模型和基础色类型。根据用户所设置的参数，系统按照所选择的配色预测模型以及基础色组成来预测得出配色比例，跳转至配色结果界面进行展示。配色结果界面还需呈现出预测样本颜色和目标样本颜色的差异，包括二者的色差大小、</w:t>
      </w:r>
      <w:r w:rsidRPr="00A93980">
        <w:rPr>
          <w:rFonts w:hint="eastAsia"/>
        </w:rPr>
        <w:t>Lab</w:t>
      </w:r>
      <w:r w:rsidRPr="00A93980">
        <w:rPr>
          <w:rFonts w:hint="eastAsia"/>
        </w:rPr>
        <w:t>颜色值差异、光谱曲线图对比和模拟颜色对比。另外，还需提供样本保存功能，根据用户需求将预测信息保存到数据库中，以在后续使用中根据需求进行查询、删除等操作。</w:t>
      </w:r>
    </w:p>
    <w:p w:rsidR="000169EE" w:rsidRPr="00A93980" w:rsidRDefault="007D03C8">
      <w:pPr>
        <w:ind w:firstLine="420"/>
        <w:rPr>
          <w:b/>
        </w:rPr>
      </w:pPr>
      <w:r w:rsidRPr="00A93980">
        <w:rPr>
          <w:rFonts w:hint="eastAsia"/>
          <w:b/>
        </w:rPr>
        <w:t>4</w:t>
      </w:r>
      <w:r w:rsidRPr="00A93980">
        <w:rPr>
          <w:rFonts w:hint="eastAsia"/>
          <w:b/>
        </w:rPr>
        <w:t>．样本维护</w:t>
      </w:r>
    </w:p>
    <w:p w:rsidR="000169EE" w:rsidRPr="00A93980" w:rsidRDefault="007D03C8">
      <w:pPr>
        <w:ind w:firstLine="420"/>
      </w:pPr>
      <w:r w:rsidRPr="00A93980">
        <w:rPr>
          <w:rFonts w:hint="eastAsia"/>
        </w:rPr>
        <w:t>系统需要对样本进行维护，在执行查询功能时，根据用户需求提供不同的查询方式，查询方式应包含按反射率查询、按配色比例查询以及按颜色查询。其中，按颜色查询需提供颜色选择器和文本输入两种方式以方便用户操作。</w:t>
      </w:r>
    </w:p>
    <w:p w:rsidR="000169EE" w:rsidRPr="00A93980" w:rsidRDefault="007D03C8">
      <w:pPr>
        <w:ind w:firstLine="420"/>
      </w:pPr>
      <w:r w:rsidRPr="00A93980">
        <w:rPr>
          <w:rFonts w:hint="eastAsia"/>
        </w:rPr>
        <w:t>除查询功能外系统还需要为用户删除样本和查看样本详情的功能。两个功能都需在选中特定样本后才可执行。删除操作需令用户进行二次确认，从而避免误删情况的出现。查看样本详情功能，需对样本的详细信息进行完整展示，其中包括样本的反射率、配色比例、</w:t>
      </w:r>
      <w:r w:rsidRPr="00A93980">
        <w:rPr>
          <w:rFonts w:hint="eastAsia"/>
        </w:rPr>
        <w:t>Lab</w:t>
      </w:r>
      <w:r w:rsidRPr="00A93980">
        <w:rPr>
          <w:rFonts w:hint="eastAsia"/>
        </w:rPr>
        <w:t>颜色值、光谱曲线图、添加时间和模拟颜色。</w:t>
      </w:r>
    </w:p>
    <w:p w:rsidR="000169EE" w:rsidRPr="00A93980" w:rsidRDefault="007D03C8">
      <w:pPr>
        <w:ind w:firstLine="420"/>
        <w:rPr>
          <w:b/>
        </w:rPr>
      </w:pPr>
      <w:r w:rsidRPr="00A93980">
        <w:rPr>
          <w:rFonts w:hint="eastAsia"/>
          <w:b/>
        </w:rPr>
        <w:t>5</w:t>
      </w:r>
      <w:r w:rsidRPr="00A93980">
        <w:rPr>
          <w:rFonts w:hint="eastAsia"/>
          <w:b/>
        </w:rPr>
        <w:t>．人员管理</w:t>
      </w:r>
    </w:p>
    <w:p w:rsidR="000169EE" w:rsidRPr="00A93980" w:rsidRDefault="007D03C8">
      <w:pPr>
        <w:ind w:firstLine="420"/>
      </w:pPr>
      <w:r w:rsidRPr="00A93980">
        <w:rPr>
          <w:rFonts w:hint="eastAsia"/>
        </w:rPr>
        <w:t>人员管理包括个人管理和用户管理。</w:t>
      </w:r>
      <w:r w:rsidR="00C81E0A" w:rsidRPr="00A93980">
        <w:rPr>
          <w:rFonts w:hint="eastAsia"/>
        </w:rPr>
        <w:t>个人管理模块需设置个人信息维护和</w:t>
      </w:r>
      <w:r w:rsidRPr="00A93980">
        <w:rPr>
          <w:rFonts w:hint="eastAsia"/>
        </w:rPr>
        <w:t>密码修改</w:t>
      </w:r>
      <w:r w:rsidR="00C81E0A" w:rsidRPr="00A93980">
        <w:rPr>
          <w:rFonts w:hint="eastAsia"/>
        </w:rPr>
        <w:t>的功能</w:t>
      </w:r>
      <w:r w:rsidRPr="00A93980">
        <w:rPr>
          <w:rFonts w:hint="eastAsia"/>
        </w:rPr>
        <w:t>。</w:t>
      </w:r>
      <w:r w:rsidR="00C81E0A" w:rsidRPr="00A93980">
        <w:rPr>
          <w:rFonts w:hint="eastAsia"/>
        </w:rPr>
        <w:t>在</w:t>
      </w:r>
      <w:r w:rsidRPr="00A93980">
        <w:rPr>
          <w:rFonts w:hint="eastAsia"/>
        </w:rPr>
        <w:t>个人信息</w:t>
      </w:r>
      <w:r w:rsidR="00C81E0A" w:rsidRPr="00A93980">
        <w:rPr>
          <w:rFonts w:hint="eastAsia"/>
        </w:rPr>
        <w:t>维护中，用户账号</w:t>
      </w:r>
      <w:r w:rsidRPr="00A93980">
        <w:rPr>
          <w:rFonts w:hint="eastAsia"/>
        </w:rPr>
        <w:t>为唯一标识</w:t>
      </w:r>
      <w:r w:rsidR="00C81E0A" w:rsidRPr="00A93980">
        <w:rPr>
          <w:rFonts w:hint="eastAsia"/>
        </w:rPr>
        <w:t>，必须设置为无法修改；</w:t>
      </w:r>
      <w:r w:rsidRPr="00A93980">
        <w:rPr>
          <w:rFonts w:hint="eastAsia"/>
        </w:rPr>
        <w:t>用户权限</w:t>
      </w:r>
      <w:r w:rsidR="00C81E0A" w:rsidRPr="00A93980">
        <w:rPr>
          <w:rFonts w:hint="eastAsia"/>
        </w:rPr>
        <w:t>仅</w:t>
      </w:r>
      <w:r w:rsidRPr="00A93980">
        <w:rPr>
          <w:rFonts w:hint="eastAsia"/>
        </w:rPr>
        <w:t>管理员用户</w:t>
      </w:r>
      <w:r w:rsidR="00C81E0A" w:rsidRPr="00A93980">
        <w:rPr>
          <w:rFonts w:hint="eastAsia"/>
        </w:rPr>
        <w:t>可修改</w:t>
      </w:r>
      <w:r w:rsidRPr="00A93980">
        <w:rPr>
          <w:rFonts w:hint="eastAsia"/>
        </w:rPr>
        <w:t>。修改密码时，原密码和新密码都需输入，然后由系统检验是否正确。若检验失败则给出提示信息，检验成功则完成修改。</w:t>
      </w:r>
    </w:p>
    <w:p w:rsidR="000169EE" w:rsidRPr="00A93980" w:rsidRDefault="007D03C8" w:rsidP="00E3521F">
      <w:pPr>
        <w:ind w:firstLine="420"/>
      </w:pPr>
      <w:r w:rsidRPr="00A93980">
        <w:rPr>
          <w:rFonts w:hint="eastAsia"/>
        </w:rPr>
        <w:t>用户管理</w:t>
      </w:r>
      <w:r w:rsidR="00C81E0A" w:rsidRPr="00A93980">
        <w:rPr>
          <w:rFonts w:hint="eastAsia"/>
        </w:rPr>
        <w:t>功能仅</w:t>
      </w:r>
      <w:r w:rsidRPr="00A93980">
        <w:rPr>
          <w:rFonts w:hint="eastAsia"/>
        </w:rPr>
        <w:t>管理员</w:t>
      </w:r>
      <w:r w:rsidR="00C81E0A" w:rsidRPr="00A93980">
        <w:rPr>
          <w:rFonts w:hint="eastAsia"/>
        </w:rPr>
        <w:t>可使用</w:t>
      </w:r>
      <w:r w:rsidRPr="00A93980">
        <w:rPr>
          <w:rFonts w:hint="eastAsia"/>
        </w:rPr>
        <w:t>，对所有用户信息</w:t>
      </w:r>
      <w:r w:rsidR="00C81E0A" w:rsidRPr="00A93980">
        <w:rPr>
          <w:rFonts w:hint="eastAsia"/>
        </w:rPr>
        <w:t>进行维护</w:t>
      </w:r>
      <w:r w:rsidRPr="00A93980">
        <w:rPr>
          <w:rFonts w:hint="eastAsia"/>
        </w:rPr>
        <w:t>。查询操作执行后</w:t>
      </w:r>
      <w:r w:rsidRPr="00A93980">
        <w:rPr>
          <w:rFonts w:hint="eastAsia"/>
        </w:rPr>
        <w:lastRenderedPageBreak/>
        <w:t>系统在下方结果表格中展示出所有符合条件的用户记录。同时应考虑到查询所有用户的情况，在所有查询条件为空时执行查询所有用户操作。系统提供添加用户功能，在输入新用户信息时，系统应该考虑到隐私安全的问题，故用户的密码信息不予展示，在添加用户时将密码设置为默认值，在新用户初次登录后可于个人管理处修改密码。</w:t>
      </w:r>
      <w:r w:rsidRPr="00A93980">
        <w:t>删除和修改操作在选中特定用户记录后才可执行</w:t>
      </w:r>
      <w:r w:rsidRPr="00A93980">
        <w:rPr>
          <w:rFonts w:hint="eastAsia"/>
        </w:rPr>
        <w:t>。</w:t>
      </w:r>
      <w:r w:rsidRPr="00A93980">
        <w:t>执行删除操作需要提示用户二次确认</w:t>
      </w:r>
      <w:r w:rsidRPr="00A93980">
        <w:rPr>
          <w:rFonts w:hint="eastAsia"/>
        </w:rPr>
        <w:t>，</w:t>
      </w:r>
      <w:r w:rsidRPr="00A93980">
        <w:t>避免用户记录误删</w:t>
      </w:r>
      <w:r w:rsidRPr="00A93980">
        <w:rPr>
          <w:rFonts w:hint="eastAsia"/>
        </w:rPr>
        <w:t>。同时为避免用户的错误操作，</w:t>
      </w:r>
      <w:r w:rsidRPr="00A93980">
        <w:t>结果表格中的用户记录的默认为无法修改状态</w:t>
      </w:r>
      <w:r w:rsidRPr="00A93980">
        <w:rPr>
          <w:rFonts w:hint="eastAsia"/>
        </w:rPr>
        <w:t>，</w:t>
      </w:r>
      <w:r w:rsidRPr="00A93980">
        <w:t>在用户需要执行修改操作时</w:t>
      </w:r>
      <w:r w:rsidRPr="00A93980">
        <w:rPr>
          <w:rFonts w:hint="eastAsia"/>
        </w:rPr>
        <w:t>，</w:t>
      </w:r>
      <w:r w:rsidRPr="00A93980">
        <w:t>通过点击修改按钮这一前置条件使记录更改为可修改状态</w:t>
      </w:r>
      <w:r w:rsidRPr="00A93980">
        <w:rPr>
          <w:rFonts w:hint="eastAsia"/>
        </w:rPr>
        <w:t>。</w:t>
      </w:r>
      <w:r w:rsidRPr="00A93980">
        <w:t>用户账号作为唯一标识仍需保持无法修改状态</w:t>
      </w:r>
      <w:r w:rsidRPr="00A93980">
        <w:rPr>
          <w:rFonts w:hint="eastAsia"/>
        </w:rPr>
        <w:t>。在</w:t>
      </w:r>
      <w:r w:rsidRPr="00A93980">
        <w:t>可修改状态下可</w:t>
      </w:r>
      <w:r w:rsidRPr="00A93980">
        <w:rPr>
          <w:rFonts w:hint="eastAsia"/>
        </w:rPr>
        <w:t>对</w:t>
      </w:r>
      <w:r w:rsidRPr="00A93980">
        <w:t>用户信息进行</w:t>
      </w:r>
      <w:r w:rsidRPr="00A93980">
        <w:rPr>
          <w:rFonts w:hint="eastAsia"/>
        </w:rPr>
        <w:t>更新，</w:t>
      </w:r>
      <w:r w:rsidRPr="00A93980">
        <w:t>操作完成后点击完成按钮</w:t>
      </w:r>
      <w:r w:rsidRPr="00A93980">
        <w:rPr>
          <w:rFonts w:hint="eastAsia"/>
        </w:rPr>
        <w:t>，此后</w:t>
      </w:r>
      <w:r w:rsidRPr="00A93980">
        <w:t>系统应对修改信息进行检验</w:t>
      </w:r>
      <w:r w:rsidRPr="00A93980">
        <w:rPr>
          <w:rFonts w:hint="eastAsia"/>
        </w:rPr>
        <w:t>，</w:t>
      </w:r>
      <w:r w:rsidRPr="00A93980">
        <w:t>对于不符合要求的部分进行提示</w:t>
      </w:r>
      <w:r w:rsidRPr="00A93980">
        <w:rPr>
          <w:rFonts w:hint="eastAsia"/>
        </w:rPr>
        <w:t>，</w:t>
      </w:r>
      <w:r w:rsidRPr="00A93980">
        <w:t>若信息无误则提示修改成功</w:t>
      </w:r>
      <w:r w:rsidRPr="00A93980">
        <w:rPr>
          <w:rFonts w:hint="eastAsia"/>
        </w:rPr>
        <w:t>，</w:t>
      </w:r>
      <w:r w:rsidRPr="00A93980">
        <w:t>同时应将该记录恢复为无法修改状态</w:t>
      </w:r>
      <w:r w:rsidRPr="00A93980">
        <w:rPr>
          <w:rFonts w:hint="eastAsia"/>
        </w:rPr>
        <w:t>。</w:t>
      </w:r>
    </w:p>
    <w:p w:rsidR="000169EE" w:rsidRPr="00A93980" w:rsidRDefault="007D03C8">
      <w:pPr>
        <w:pStyle w:val="2"/>
      </w:pPr>
      <w:bookmarkStart w:id="81" w:name="_Toc103736505"/>
      <w:r w:rsidRPr="00A93980">
        <w:rPr>
          <w:rFonts w:hint="eastAsia"/>
        </w:rPr>
        <w:t xml:space="preserve">5.2 </w:t>
      </w:r>
      <w:r w:rsidRPr="00A93980">
        <w:rPr>
          <w:rFonts w:hint="eastAsia"/>
        </w:rPr>
        <w:t>系统设计</w:t>
      </w:r>
      <w:bookmarkEnd w:id="81"/>
    </w:p>
    <w:p w:rsidR="000169EE" w:rsidRPr="00A93980" w:rsidRDefault="007D03C8">
      <w:pPr>
        <w:pStyle w:val="3"/>
      </w:pPr>
      <w:bookmarkStart w:id="82" w:name="_Toc103736506"/>
      <w:commentRangeStart w:id="132"/>
      <w:r w:rsidRPr="00A93980">
        <w:rPr>
          <w:rFonts w:hint="eastAsia"/>
        </w:rPr>
        <w:t xml:space="preserve">5.2.1 </w:t>
      </w:r>
      <w:r w:rsidRPr="00A93980">
        <w:rPr>
          <w:rFonts w:hint="eastAsia"/>
        </w:rPr>
        <w:t>功能设计</w:t>
      </w:r>
      <w:commentRangeEnd w:id="132"/>
      <w:r>
        <w:rPr>
          <w:rStyle w:val="CommentReference"/>
        </w:rPr>
        <w:commentReference w:id="132"/>
      </w:r>
      <w:bookmarkEnd w:id="82"/>
    </w:p>
    <w:p w:rsidR="000169EE" w:rsidRPr="00A93980" w:rsidRDefault="007D03C8">
      <w:pPr>
        <w:ind w:firstLineChars="200" w:firstLine="480"/>
      </w:pPr>
      <w:r w:rsidRPr="00A93980">
        <w:rPr>
          <w:rFonts w:hint="eastAsia"/>
        </w:rPr>
        <w:t>配色预测系统功能模块结构如图</w:t>
      </w:r>
      <w:r w:rsidRPr="00A93980">
        <w:rPr>
          <w:rFonts w:hint="eastAsia"/>
        </w:rPr>
        <w:t>5-2</w:t>
      </w:r>
      <w:r w:rsidRPr="00A93980">
        <w:rPr>
          <w:rFonts w:hint="eastAsia"/>
        </w:rPr>
        <w:t>所示。</w:t>
      </w:r>
    </w:p>
    <w:p w:rsidR="006A6031" w:rsidRPr="00A93980" w:rsidRDefault="007D03C8" w:rsidP="006A6031">
      <w:pPr>
        <w:keepNext/>
        <w:jc w:val="center"/>
      </w:pPr>
      <w:r w:rsidRPr="00A93980">
        <w:object w:dxaOrig="3365" w:dyaOrig="2285">
          <v:shape id="_x0000_i1035" type="#_x0000_t75" style="width:168pt;height:114pt" o:ole="">
            <v:imagedata r:id="rId72" o:title="" embosscolor="white"/>
          </v:shape>
          <o:OLEObject Type="Embed" ProgID="Visio.Drawing.15" ShapeID="_x0000_i1035" DrawAspect="Content" ObjectID="_1714395404" r:id="rId73"/>
        </w:object>
      </w:r>
    </w:p>
    <w:p w:rsidR="000169EE" w:rsidRPr="00A93980" w:rsidRDefault="006A6031" w:rsidP="006A6031">
      <w:pPr>
        <w:pStyle w:val="af7"/>
      </w:pPr>
      <w:bookmarkStart w:id="83" w:name="_Toc103740499"/>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2</w:t>
      </w:r>
      <w:r w:rsidR="00E40783" w:rsidRPr="00A93980">
        <w:fldChar w:fldCharType="end"/>
      </w:r>
      <w:r w:rsidRPr="00A93980">
        <w:rPr>
          <w:rFonts w:hint="eastAsia"/>
        </w:rPr>
        <w:t xml:space="preserve"> </w:t>
      </w:r>
      <w:r w:rsidRPr="00A93980">
        <w:rPr>
          <w:rFonts w:hint="eastAsia"/>
        </w:rPr>
        <w:t>系统功能模块结构图</w:t>
      </w:r>
      <w:bookmarkEnd w:id="83"/>
    </w:p>
    <w:p w:rsidR="000169EE" w:rsidRDefault="007D03C8">
      <w:pPr>
        <w:pStyle w:val="af1"/>
        <w:rPr>
          <w:rFonts w:hint="eastAsia"/>
        </w:rPr>
      </w:pPr>
      <w:r w:rsidRPr="00A93980">
        <w:rPr>
          <w:rFonts w:hint="eastAsia"/>
        </w:rPr>
        <w:t xml:space="preserve">Fig5-2 </w:t>
      </w:r>
      <w:r w:rsidRPr="00A93980">
        <w:t>System function module structure diagram</w:t>
      </w:r>
    </w:p>
    <w:p w:rsidR="00E30201" w:rsidRPr="00A93980" w:rsidRDefault="00E30201" w:rsidP="00E30201"/>
    <w:p w:rsidR="000169EE" w:rsidRPr="00A93980" w:rsidRDefault="007D03C8">
      <w:pPr>
        <w:ind w:firstLine="420"/>
        <w:rPr>
          <w:b/>
        </w:rPr>
      </w:pPr>
      <w:r w:rsidRPr="00A93980">
        <w:rPr>
          <w:rFonts w:hint="eastAsia"/>
          <w:b/>
        </w:rPr>
        <w:t>1</w:t>
      </w:r>
      <w:r w:rsidRPr="00A93980">
        <w:rPr>
          <w:rFonts w:hint="eastAsia"/>
          <w:b/>
        </w:rPr>
        <w:t>．颜色转换功能</w:t>
      </w:r>
    </w:p>
    <w:p w:rsidR="000169EE" w:rsidRPr="00A93980" w:rsidRDefault="007D03C8">
      <w:pPr>
        <w:ind w:firstLine="420"/>
      </w:pPr>
      <w:r w:rsidRPr="00A93980">
        <w:rPr>
          <w:rFonts w:hint="eastAsia"/>
        </w:rPr>
        <w:t>执行颜色转换功能时首先需要对发起该操作的按钮进行识别，分别为反射率转换、</w:t>
      </w:r>
      <w:r w:rsidRPr="00A93980">
        <w:rPr>
          <w:rFonts w:hint="eastAsia"/>
        </w:rPr>
        <w:t>Lab</w:t>
      </w:r>
      <w:r w:rsidRPr="00A93980">
        <w:rPr>
          <w:rFonts w:hint="eastAsia"/>
        </w:rPr>
        <w:t>转换和</w:t>
      </w:r>
      <w:r w:rsidRPr="00A93980">
        <w:rPr>
          <w:rFonts w:hint="eastAsia"/>
        </w:rPr>
        <w:t>XYZ</w:t>
      </w:r>
      <w:r w:rsidRPr="00A93980">
        <w:rPr>
          <w:rFonts w:hint="eastAsia"/>
        </w:rPr>
        <w:t>转换。识别完成后，针对不同颜色值做不同数据格式的检验，若数据格式正确则执行颜色转换功能并呈现可视化界面。功能由“反射率转换”</w:t>
      </w:r>
      <w:r w:rsidRPr="00A93980">
        <w:rPr>
          <w:rFonts w:hint="eastAsia"/>
        </w:rPr>
        <w:lastRenderedPageBreak/>
        <w:t>按钮发起时，将反射率数据转换为</w:t>
      </w:r>
      <w:r w:rsidRPr="00A93980">
        <w:rPr>
          <w:rFonts w:hint="eastAsia"/>
        </w:rPr>
        <w:t>Lab</w:t>
      </w:r>
      <w:r w:rsidRPr="00A93980">
        <w:rPr>
          <w:rFonts w:hint="eastAsia"/>
        </w:rPr>
        <w:t>和</w:t>
      </w:r>
      <w:r w:rsidRPr="00A93980">
        <w:rPr>
          <w:rFonts w:hint="eastAsia"/>
        </w:rPr>
        <w:t>XYZ</w:t>
      </w:r>
      <w:r w:rsidRPr="00A93980">
        <w:rPr>
          <w:rFonts w:hint="eastAsia"/>
        </w:rPr>
        <w:t>颜色值；功能由“</w:t>
      </w:r>
      <w:r w:rsidRPr="00A93980">
        <w:rPr>
          <w:rFonts w:hint="eastAsia"/>
        </w:rPr>
        <w:t>Lab</w:t>
      </w:r>
      <w:r w:rsidRPr="00A93980">
        <w:rPr>
          <w:rFonts w:hint="eastAsia"/>
        </w:rPr>
        <w:t>转换”按钮发起时，将</w:t>
      </w:r>
      <w:r w:rsidRPr="00A93980">
        <w:rPr>
          <w:rFonts w:hint="eastAsia"/>
        </w:rPr>
        <w:t>Lab</w:t>
      </w:r>
      <w:r w:rsidRPr="00A93980">
        <w:rPr>
          <w:rFonts w:hint="eastAsia"/>
        </w:rPr>
        <w:t>颜色数据转换为</w:t>
      </w:r>
      <w:r w:rsidRPr="00A93980">
        <w:rPr>
          <w:rFonts w:hint="eastAsia"/>
        </w:rPr>
        <w:t>XYZ</w:t>
      </w:r>
      <w:r w:rsidRPr="00A93980">
        <w:rPr>
          <w:rFonts w:hint="eastAsia"/>
        </w:rPr>
        <w:t>颜色值；功能由“</w:t>
      </w:r>
      <w:r w:rsidRPr="00A93980">
        <w:rPr>
          <w:rFonts w:hint="eastAsia"/>
        </w:rPr>
        <w:t>XYZ</w:t>
      </w:r>
      <w:r w:rsidRPr="00A93980">
        <w:rPr>
          <w:rFonts w:hint="eastAsia"/>
        </w:rPr>
        <w:t>转换”按钮发起时，将</w:t>
      </w:r>
      <w:r w:rsidRPr="00A93980">
        <w:rPr>
          <w:rFonts w:hint="eastAsia"/>
        </w:rPr>
        <w:t>XYZ</w:t>
      </w:r>
      <w:r w:rsidRPr="00A93980">
        <w:rPr>
          <w:rFonts w:hint="eastAsia"/>
        </w:rPr>
        <w:t>颜色数据转换为</w:t>
      </w:r>
      <w:r w:rsidRPr="00A93980">
        <w:rPr>
          <w:rFonts w:hint="eastAsia"/>
        </w:rPr>
        <w:t>Lab</w:t>
      </w:r>
      <w:r w:rsidRPr="00A93980">
        <w:rPr>
          <w:rFonts w:hint="eastAsia"/>
        </w:rPr>
        <w:t>颜色值。颜色转换功能流程图如图</w:t>
      </w:r>
      <w:r w:rsidRPr="00A93980">
        <w:rPr>
          <w:rFonts w:hint="eastAsia"/>
        </w:rPr>
        <w:t>5-3</w:t>
      </w:r>
      <w:r w:rsidRPr="00A93980">
        <w:rPr>
          <w:rFonts w:hint="eastAsia"/>
        </w:rPr>
        <w:t>所示。</w:t>
      </w:r>
    </w:p>
    <w:p w:rsidR="003A6939" w:rsidRPr="00A93980" w:rsidRDefault="007D03C8" w:rsidP="003A6939">
      <w:pPr>
        <w:keepNext/>
        <w:jc w:val="center"/>
      </w:pPr>
      <w:r w:rsidRPr="00A93980">
        <w:object w:dxaOrig="7623" w:dyaOrig="5525">
          <v:shape id="_x0000_i1036" type="#_x0000_t75" style="width:381pt;height:276pt" o:ole="">
            <v:imagedata r:id="rId74" o:title="" embosscolor="white"/>
          </v:shape>
          <o:OLEObject Type="Embed" ProgID="Visio.Drawing.15" ShapeID="_x0000_i1036" DrawAspect="Content" ObjectID="_1714395405" r:id="rId75"/>
        </w:object>
      </w:r>
    </w:p>
    <w:p w:rsidR="000169EE" w:rsidRPr="00A93980" w:rsidRDefault="003A6939" w:rsidP="003A6939">
      <w:pPr>
        <w:pStyle w:val="af7"/>
      </w:pPr>
      <w:bookmarkStart w:id="84" w:name="_Toc103740500"/>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3</w:t>
      </w:r>
      <w:r w:rsidR="00E40783" w:rsidRPr="00A93980">
        <w:fldChar w:fldCharType="end"/>
      </w:r>
      <w:r w:rsidRPr="00A93980">
        <w:rPr>
          <w:rFonts w:hint="eastAsia"/>
        </w:rPr>
        <w:t xml:space="preserve"> </w:t>
      </w:r>
      <w:r w:rsidRPr="00A93980">
        <w:rPr>
          <w:rFonts w:hint="eastAsia"/>
        </w:rPr>
        <w:t>颜色转换功能流程图</w:t>
      </w:r>
      <w:bookmarkEnd w:id="84"/>
    </w:p>
    <w:p w:rsidR="000169EE" w:rsidRPr="00A93980" w:rsidRDefault="007D03C8">
      <w:pPr>
        <w:pStyle w:val="af1"/>
      </w:pPr>
      <w:r w:rsidRPr="00A93980">
        <w:rPr>
          <w:rFonts w:hint="eastAsia"/>
        </w:rPr>
        <w:t xml:space="preserve">Fig5-3 </w:t>
      </w:r>
      <w:r w:rsidRPr="00A93980">
        <w:t>Flowchart of the color conversion function</w:t>
      </w:r>
    </w:p>
    <w:p w:rsidR="000169EE" w:rsidRPr="00A93980" w:rsidRDefault="000169EE" w:rsidP="00E30201"/>
    <w:p w:rsidR="000169EE" w:rsidRPr="00A93980" w:rsidRDefault="007D03C8">
      <w:pPr>
        <w:ind w:firstLine="420"/>
        <w:rPr>
          <w:b/>
        </w:rPr>
      </w:pPr>
      <w:r w:rsidRPr="00A93980">
        <w:rPr>
          <w:rFonts w:hint="eastAsia"/>
          <w:b/>
        </w:rPr>
        <w:t>2</w:t>
      </w:r>
      <w:r w:rsidRPr="00A93980">
        <w:rPr>
          <w:rFonts w:hint="eastAsia"/>
          <w:b/>
        </w:rPr>
        <w:t>．配色预测功能</w:t>
      </w:r>
    </w:p>
    <w:p w:rsidR="000169EE" w:rsidRPr="00A93980" w:rsidRDefault="007D03C8">
      <w:pPr>
        <w:ind w:firstLine="420"/>
      </w:pPr>
      <w:r w:rsidRPr="00A93980">
        <w:rPr>
          <w:rFonts w:hint="eastAsia"/>
        </w:rPr>
        <w:t>配色预测功能分为两部分，首先需要对配色参数进行设置，包括样本特征（即样本反射率）、配色模型以及基础色。样本特征可通过表格输入或文件上传完成设置，配色模型可选择</w:t>
      </w:r>
      <w:r w:rsidRPr="00A93980">
        <w:rPr>
          <w:rFonts w:hint="eastAsia"/>
        </w:rPr>
        <w:t>ANN</w:t>
      </w:r>
      <w:r w:rsidRPr="00A93980">
        <w:rPr>
          <w:rFonts w:hint="eastAsia"/>
        </w:rPr>
        <w:t>模型、</w:t>
      </w:r>
      <w:r w:rsidRPr="00A93980">
        <w:rPr>
          <w:rFonts w:hint="eastAsia"/>
        </w:rPr>
        <w:t>KM_ANN</w:t>
      </w:r>
      <w:r w:rsidRPr="00A93980">
        <w:rPr>
          <w:rFonts w:hint="eastAsia"/>
        </w:rPr>
        <w:t>模型、</w:t>
      </w:r>
      <w:r w:rsidRPr="00A93980">
        <w:rPr>
          <w:rFonts w:hint="eastAsia"/>
        </w:rPr>
        <w:t>MANN</w:t>
      </w:r>
      <w:r w:rsidRPr="00A93980">
        <w:rPr>
          <w:rFonts w:hint="eastAsia"/>
        </w:rPr>
        <w:t>模型、</w:t>
      </w:r>
      <w:r w:rsidRPr="00A93980">
        <w:rPr>
          <w:rFonts w:hint="eastAsia"/>
        </w:rPr>
        <w:t>LSTM</w:t>
      </w:r>
      <w:r w:rsidRPr="00A93980">
        <w:rPr>
          <w:rFonts w:hint="eastAsia"/>
        </w:rPr>
        <w:t>模型以及</w:t>
      </w:r>
      <w:r w:rsidRPr="00A93980">
        <w:rPr>
          <w:rFonts w:hint="eastAsia"/>
        </w:rPr>
        <w:t>KM_LSTM</w:t>
      </w:r>
      <w:r w:rsidRPr="00A93980">
        <w:rPr>
          <w:rFonts w:hint="eastAsia"/>
        </w:rPr>
        <w:t>模型，基础色默认为“红黄蓝白黑”五种单色纤维组成。参数设置完成后执行配色预测，根据所选择的配色模型调用模型函数来预测配色比例并展示相应的配色预测结果。预测功能完成后，可通过“保存样本”操作将本次预测结果保存至样本库中，但保存之前系统会对现有样本库进行查询，若存在相同记录则不执行保存功能并对用户给出提示信息。</w:t>
      </w:r>
      <w:r w:rsidRPr="00A93980">
        <w:rPr>
          <w:rFonts w:ascii="Times New Roman" w:hAnsi="Times New Roman" w:cs="Times New Roman" w:hint="eastAsia"/>
          <w:szCs w:val="21"/>
        </w:rPr>
        <w:t>配色预测功能流程图如图</w:t>
      </w:r>
      <w:r w:rsidRPr="00A93980">
        <w:rPr>
          <w:rFonts w:ascii="Times New Roman" w:hAnsi="Times New Roman" w:cs="Times New Roman" w:hint="eastAsia"/>
          <w:szCs w:val="21"/>
        </w:rPr>
        <w:t>5-4</w:t>
      </w:r>
      <w:r w:rsidRPr="00A93980">
        <w:rPr>
          <w:rFonts w:ascii="Times New Roman" w:hAnsi="Times New Roman" w:cs="Times New Roman" w:hint="eastAsia"/>
          <w:szCs w:val="21"/>
        </w:rPr>
        <w:t>所示。</w:t>
      </w:r>
    </w:p>
    <w:p w:rsidR="003A6939" w:rsidRPr="00A93980" w:rsidRDefault="007D03C8" w:rsidP="003A6939">
      <w:pPr>
        <w:keepNext/>
        <w:jc w:val="center"/>
      </w:pPr>
      <w:r w:rsidRPr="00A93980">
        <w:object w:dxaOrig="4711" w:dyaOrig="7357">
          <v:shape id="_x0000_i1037" type="#_x0000_t75" style="width:235.5pt;height:367.5pt" o:ole="">
            <v:imagedata r:id="rId76" o:title=""/>
          </v:shape>
          <o:OLEObject Type="Embed" ProgID="Visio.Drawing.15" ShapeID="_x0000_i1037" DrawAspect="Content" ObjectID="_1714395406" r:id="rId77"/>
        </w:object>
      </w:r>
    </w:p>
    <w:p w:rsidR="000169EE" w:rsidRPr="00A93980" w:rsidRDefault="003A6939" w:rsidP="003A6939">
      <w:pPr>
        <w:pStyle w:val="af7"/>
      </w:pPr>
      <w:bookmarkStart w:id="85" w:name="_Toc103740501"/>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4</w:t>
      </w:r>
      <w:r w:rsidR="00E40783" w:rsidRPr="00A93980">
        <w:fldChar w:fldCharType="end"/>
      </w:r>
      <w:r w:rsidRPr="00A93980">
        <w:rPr>
          <w:rFonts w:hint="eastAsia"/>
        </w:rPr>
        <w:t xml:space="preserve"> </w:t>
      </w:r>
      <w:r w:rsidRPr="00A93980">
        <w:rPr>
          <w:rFonts w:hint="eastAsia"/>
        </w:rPr>
        <w:t>配色预测功能流程图</w:t>
      </w:r>
      <w:bookmarkEnd w:id="85"/>
    </w:p>
    <w:p w:rsidR="000169EE" w:rsidRPr="00A93980" w:rsidRDefault="007D03C8">
      <w:pPr>
        <w:pStyle w:val="af1"/>
      </w:pPr>
      <w:r w:rsidRPr="00A93980">
        <w:rPr>
          <w:rFonts w:hint="eastAsia"/>
        </w:rPr>
        <w:t xml:space="preserve">Fig5-4 </w:t>
      </w:r>
      <w:r w:rsidRPr="00A93980">
        <w:t>Flowchart of the</w:t>
      </w:r>
      <w:r w:rsidRPr="00A93980">
        <w:rPr>
          <w:rFonts w:hint="eastAsia"/>
        </w:rPr>
        <w:t xml:space="preserve"> c</w:t>
      </w:r>
      <w:r w:rsidRPr="00A93980">
        <w:t>olor prediction function</w:t>
      </w:r>
    </w:p>
    <w:p w:rsidR="000169EE" w:rsidRPr="00A93980" w:rsidRDefault="000169EE" w:rsidP="00E30201"/>
    <w:p w:rsidR="000169EE" w:rsidRPr="00A93980" w:rsidRDefault="007D03C8">
      <w:pPr>
        <w:ind w:firstLine="420"/>
        <w:rPr>
          <w:b/>
        </w:rPr>
      </w:pPr>
      <w:r w:rsidRPr="00A93980">
        <w:rPr>
          <w:rFonts w:hint="eastAsia"/>
          <w:b/>
        </w:rPr>
        <w:t>3</w:t>
      </w:r>
      <w:r w:rsidRPr="00A93980">
        <w:rPr>
          <w:rFonts w:hint="eastAsia"/>
          <w:b/>
        </w:rPr>
        <w:t>．样本维护功能</w:t>
      </w:r>
    </w:p>
    <w:p w:rsidR="000169EE" w:rsidRPr="00A93980" w:rsidRDefault="007D03C8">
      <w:pPr>
        <w:ind w:firstLine="420"/>
      </w:pPr>
      <w:r w:rsidRPr="00A93980">
        <w:rPr>
          <w:rFonts w:hint="eastAsia"/>
        </w:rPr>
        <w:t>样本维护分为查询样本、删除样本和查看样本详情三种操作，其中后两种操作都应建立在查询样本的基础上。在执行查询操作时，可以按需选择三种不同的查询条件：按反射率查询、按配色比例查询和按颜色查询。若查询条件为空，系统则会查询所有样本。当查询列表有样本记录存在后，可选中任意样本执行后续删除或查看详情的操作。删除操作在用户二次确认后执行完成。查看样本详情则会跳转至样本详情页面，展示样本的颜色信息和配色信息。其中颜色信息包括反射率、</w:t>
      </w:r>
      <w:r w:rsidRPr="00A93980">
        <w:rPr>
          <w:rFonts w:hint="eastAsia"/>
        </w:rPr>
        <w:t>Lab</w:t>
      </w:r>
      <w:r w:rsidRPr="00A93980">
        <w:rPr>
          <w:rFonts w:hint="eastAsia"/>
        </w:rPr>
        <w:t>颜色值、光谱曲线图和模拟颜色。配色信息包括不同配色模型的预测结果、预测色差值以及预测结果的创建时间。</w:t>
      </w:r>
      <w:r w:rsidRPr="00A93980">
        <w:rPr>
          <w:rFonts w:ascii="Times New Roman" w:hAnsi="Times New Roman" w:cs="Times New Roman" w:hint="eastAsia"/>
          <w:szCs w:val="21"/>
        </w:rPr>
        <w:t>样本维护功能流程图如图</w:t>
      </w:r>
      <w:r w:rsidRPr="00A93980">
        <w:rPr>
          <w:rFonts w:ascii="Times New Roman" w:hAnsi="Times New Roman" w:cs="Times New Roman" w:hint="eastAsia"/>
          <w:szCs w:val="21"/>
        </w:rPr>
        <w:t>5-5</w:t>
      </w:r>
      <w:r w:rsidRPr="00A93980">
        <w:rPr>
          <w:rFonts w:ascii="Times New Roman" w:hAnsi="Times New Roman" w:cs="Times New Roman" w:hint="eastAsia"/>
          <w:szCs w:val="21"/>
        </w:rPr>
        <w:t>所示。</w:t>
      </w:r>
    </w:p>
    <w:p w:rsidR="003A6939" w:rsidRPr="00A93980" w:rsidRDefault="007D03C8" w:rsidP="003A6939">
      <w:pPr>
        <w:keepNext/>
        <w:jc w:val="center"/>
      </w:pPr>
      <w:r w:rsidRPr="00A93980">
        <w:object w:dxaOrig="4743" w:dyaOrig="6136">
          <v:shape id="_x0000_i1038" type="#_x0000_t75" style="width:237pt;height:306.75pt" o:ole="">
            <v:imagedata r:id="rId78" o:title="" embosscolor="white"/>
          </v:shape>
          <o:OLEObject Type="Embed" ProgID="Visio.Drawing.15" ShapeID="_x0000_i1038" DrawAspect="Content" ObjectID="_1714395407" r:id="rId79"/>
        </w:object>
      </w:r>
    </w:p>
    <w:p w:rsidR="000169EE" w:rsidRPr="00A93980" w:rsidRDefault="003A6939" w:rsidP="003A6939">
      <w:pPr>
        <w:pStyle w:val="af7"/>
      </w:pPr>
      <w:bookmarkStart w:id="86" w:name="_Toc103740502"/>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5</w:t>
      </w:r>
      <w:r w:rsidR="00E40783" w:rsidRPr="00A93980">
        <w:fldChar w:fldCharType="end"/>
      </w:r>
      <w:r w:rsidRPr="00A93980">
        <w:rPr>
          <w:rFonts w:hint="eastAsia"/>
        </w:rPr>
        <w:t xml:space="preserve"> </w:t>
      </w:r>
      <w:r w:rsidRPr="00A93980">
        <w:rPr>
          <w:rFonts w:hint="eastAsia"/>
        </w:rPr>
        <w:t>样本维护功能流程图</w:t>
      </w:r>
      <w:bookmarkEnd w:id="86"/>
    </w:p>
    <w:p w:rsidR="000169EE" w:rsidRPr="00A93980" w:rsidRDefault="007D03C8">
      <w:pPr>
        <w:pStyle w:val="af1"/>
      </w:pPr>
      <w:r w:rsidRPr="00A93980">
        <w:rPr>
          <w:rFonts w:hint="eastAsia"/>
        </w:rPr>
        <w:t xml:space="preserve">Fig5-5 </w:t>
      </w:r>
      <w:r w:rsidRPr="00A93980">
        <w:t>Flowchart of the</w:t>
      </w:r>
      <w:r w:rsidRPr="00A93980">
        <w:rPr>
          <w:rFonts w:hint="eastAsia"/>
        </w:rPr>
        <w:t xml:space="preserve"> s</w:t>
      </w:r>
      <w:r w:rsidRPr="00A93980">
        <w:t>ample management function</w:t>
      </w:r>
    </w:p>
    <w:p w:rsidR="000169EE" w:rsidRPr="00A93980" w:rsidRDefault="000169EE" w:rsidP="00E30201"/>
    <w:p w:rsidR="000169EE" w:rsidRPr="00A93980" w:rsidRDefault="007D03C8">
      <w:pPr>
        <w:ind w:firstLine="420"/>
        <w:rPr>
          <w:b/>
        </w:rPr>
      </w:pPr>
      <w:r w:rsidRPr="00A93980">
        <w:rPr>
          <w:rFonts w:hint="eastAsia"/>
          <w:b/>
        </w:rPr>
        <w:t>4</w:t>
      </w:r>
      <w:r w:rsidRPr="00A93980">
        <w:rPr>
          <w:rFonts w:hint="eastAsia"/>
          <w:b/>
        </w:rPr>
        <w:t>．人员管理功能</w:t>
      </w:r>
    </w:p>
    <w:p w:rsidR="000169EE" w:rsidRPr="00A93980" w:rsidRDefault="007D03C8">
      <w:pPr>
        <w:ind w:firstLine="420"/>
      </w:pPr>
      <w:r w:rsidRPr="00A93980">
        <w:rPr>
          <w:rFonts w:hint="eastAsia"/>
        </w:rPr>
        <w:t>人员管理功能由个人管理和用户管理组成。个人管理包括个人信息修改和密码修改</w:t>
      </w:r>
      <w:r w:rsidR="00FB5D57" w:rsidRPr="00A93980">
        <w:rPr>
          <w:rFonts w:hint="eastAsia"/>
        </w:rPr>
        <w:t>，所有用户皆可操作</w:t>
      </w:r>
      <w:r w:rsidRPr="00A93980">
        <w:rPr>
          <w:rFonts w:hint="eastAsia"/>
        </w:rPr>
        <w:t>；而用户管理功能仅管理员可执行，用于对所有用户进行查询、添加、删除以及修改的操作。其中修改和删除操作需对指定用户执行，故在查询操作完成后才可执行。查询条件包括员工编号、姓名、部门、权限，可填写一个或多个查询条件，若查询条件为空，系统则会查询所有用户。为防止用户误删信息等行为，查询结果表格默认不可更改，需点击“修改”按钮将其转换为可更改状态后再执行修改操作，修改完成后点击“完成”按钮对修改后的信息进行保存。用户管理流程图如图</w:t>
      </w:r>
      <w:r w:rsidRPr="00A93980">
        <w:rPr>
          <w:rFonts w:hint="eastAsia"/>
        </w:rPr>
        <w:t>5-6</w:t>
      </w:r>
      <w:r w:rsidRPr="00A93980">
        <w:rPr>
          <w:rFonts w:hint="eastAsia"/>
        </w:rPr>
        <w:t>所示。</w:t>
      </w:r>
    </w:p>
    <w:p w:rsidR="003A6939" w:rsidRPr="00A93980" w:rsidRDefault="007D03C8" w:rsidP="003A6939">
      <w:pPr>
        <w:keepNext/>
        <w:jc w:val="center"/>
      </w:pPr>
      <w:r w:rsidRPr="00A93980">
        <w:object w:dxaOrig="7028" w:dyaOrig="7623">
          <v:shape id="_x0000_i1039" type="#_x0000_t75" style="width:351.75pt;height:381pt" o:ole="">
            <v:imagedata r:id="rId80" o:title="" embosscolor="white"/>
          </v:shape>
          <o:OLEObject Type="Embed" ProgID="Visio.Drawing.15" ShapeID="_x0000_i1039" DrawAspect="Content" ObjectID="_1714395408" r:id="rId81"/>
        </w:object>
      </w:r>
    </w:p>
    <w:p w:rsidR="000169EE" w:rsidRPr="00A93980" w:rsidRDefault="003A6939" w:rsidP="003A6939">
      <w:pPr>
        <w:pStyle w:val="af7"/>
      </w:pPr>
      <w:bookmarkStart w:id="87" w:name="_Toc103740503"/>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6</w:t>
      </w:r>
      <w:r w:rsidR="00E40783" w:rsidRPr="00A93980">
        <w:fldChar w:fldCharType="end"/>
      </w:r>
      <w:r w:rsidRPr="00A93980">
        <w:rPr>
          <w:rFonts w:hint="eastAsia"/>
        </w:rPr>
        <w:t xml:space="preserve"> </w:t>
      </w:r>
      <w:r w:rsidRPr="00A93980">
        <w:rPr>
          <w:rFonts w:hint="eastAsia"/>
        </w:rPr>
        <w:t>用户管理功能流程图</w:t>
      </w:r>
      <w:bookmarkEnd w:id="87"/>
    </w:p>
    <w:p w:rsidR="000169EE" w:rsidRPr="00A93980" w:rsidRDefault="007D03C8">
      <w:pPr>
        <w:pStyle w:val="af1"/>
      </w:pPr>
      <w:r w:rsidRPr="00A93980">
        <w:rPr>
          <w:rFonts w:hint="eastAsia"/>
        </w:rPr>
        <w:t xml:space="preserve">Fig5-6 </w:t>
      </w:r>
      <w:r w:rsidRPr="00A93980">
        <w:t>Flowchart of the</w:t>
      </w:r>
      <w:r w:rsidRPr="00A93980">
        <w:rPr>
          <w:rFonts w:hint="eastAsia"/>
        </w:rPr>
        <w:t xml:space="preserve"> </w:t>
      </w:r>
      <w:r w:rsidRPr="00A93980">
        <w:t>user management function</w:t>
      </w:r>
    </w:p>
    <w:p w:rsidR="000169EE" w:rsidRPr="00A93980" w:rsidRDefault="000169EE">
      <w:pPr>
        <w:pStyle w:val="af1"/>
      </w:pPr>
    </w:p>
    <w:p w:rsidR="000169EE" w:rsidRPr="00A93980" w:rsidRDefault="007D03C8">
      <w:pPr>
        <w:pStyle w:val="3"/>
      </w:pPr>
      <w:bookmarkStart w:id="88" w:name="_Toc103736507"/>
      <w:commentRangeStart w:id="133"/>
      <w:r w:rsidRPr="00A93980">
        <w:rPr>
          <w:rFonts w:hint="eastAsia"/>
        </w:rPr>
        <w:t xml:space="preserve">5.2.2 </w:t>
      </w:r>
      <w:r w:rsidRPr="00A93980">
        <w:rPr>
          <w:rFonts w:hint="eastAsia"/>
        </w:rPr>
        <w:t>数据库设计</w:t>
      </w:r>
      <w:commentRangeEnd w:id="133"/>
      <w:r>
        <w:rPr>
          <w:rStyle w:val="CommentReference"/>
        </w:rPr>
        <w:commentReference w:id="133"/>
      </w:r>
      <w:bookmarkEnd w:id="88"/>
    </w:p>
    <w:p w:rsidR="000169EE" w:rsidRPr="00A93980" w:rsidRDefault="007D03C8">
      <w:pPr>
        <w:ind w:firstLineChars="200" w:firstLine="480"/>
      </w:pPr>
      <w:r w:rsidRPr="00A93980">
        <w:rPr>
          <w:rFonts w:hint="eastAsia"/>
        </w:rPr>
        <w:t>配色预测系统中，数据库是实现信息有效管理的重要组成部分，数据库设计是整个系统设计与实现的核心步骤。系统中采用传统关系型数据库</w:t>
      </w:r>
      <w:r w:rsidRPr="00A93980">
        <w:rPr>
          <w:rFonts w:hint="eastAsia"/>
        </w:rPr>
        <w:t>MySql</w:t>
      </w:r>
      <w:r w:rsidRPr="00A93980">
        <w:rPr>
          <w:rFonts w:hint="eastAsia"/>
        </w:rPr>
        <w:t>存储用户信息和样本相关信息，从而执行各种信息管理操作。系统涉及的数据表的物理结构如下所示。</w:t>
      </w:r>
    </w:p>
    <w:p w:rsidR="000169EE" w:rsidRPr="00A93980" w:rsidRDefault="007D03C8" w:rsidP="00A01365">
      <w:pPr>
        <w:ind w:firstLineChars="200" w:firstLine="482"/>
        <w:rPr>
          <w:b/>
        </w:rPr>
      </w:pPr>
      <w:r w:rsidRPr="00A93980">
        <w:rPr>
          <w:rFonts w:hint="eastAsia"/>
          <w:b/>
        </w:rPr>
        <w:t>1</w:t>
      </w:r>
      <w:r w:rsidRPr="00A93980">
        <w:rPr>
          <w:rFonts w:hint="eastAsia"/>
          <w:b/>
        </w:rPr>
        <w:t>．概念结构设计</w:t>
      </w:r>
    </w:p>
    <w:p w:rsidR="000169EE" w:rsidRPr="00A93980" w:rsidRDefault="007D03C8">
      <w:pPr>
        <w:ind w:firstLineChars="200" w:firstLine="480"/>
      </w:pPr>
      <w:commentRangeStart w:id="137"/>
      <w:r w:rsidRPr="00A93980">
        <w:rPr>
          <w:rFonts w:hint="eastAsia"/>
        </w:rPr>
        <w:t>通过对配色预测系统需求进行综合归纳与抽象，得到系统的各个实体，并对实体之间的关系进行分析。配色预测系统的功能主要涉及到用户、样本、模型和</w:t>
      </w:r>
      <w:r w:rsidRPr="00A93980">
        <w:rPr>
          <w:rFonts w:hint="eastAsia"/>
        </w:rPr>
        <w:lastRenderedPageBreak/>
        <w:t>预测结果</w:t>
      </w:r>
      <w:r w:rsidRPr="00A93980">
        <w:rPr>
          <w:rFonts w:hint="eastAsia"/>
        </w:rPr>
        <w:t>4</w:t>
      </w:r>
      <w:r w:rsidRPr="00A93980">
        <w:rPr>
          <w:rFonts w:hint="eastAsia"/>
        </w:rPr>
        <w:t>个实体。其中，系统所有用户都能够管理</w:t>
      </w:r>
      <w:r w:rsidR="009B3242" w:rsidRPr="00A93980">
        <w:rPr>
          <w:rFonts w:hint="eastAsia"/>
        </w:rPr>
        <w:t>、</w:t>
      </w:r>
      <w:r w:rsidRPr="00A93980">
        <w:rPr>
          <w:rFonts w:hint="eastAsia"/>
        </w:rPr>
        <w:t>维护所有样本，用户和样本之间是</w:t>
      </w:r>
      <w:r w:rsidRPr="00A93980">
        <w:rPr>
          <w:rFonts w:hint="eastAsia"/>
        </w:rPr>
        <w:t>N:N</w:t>
      </w:r>
      <w:r w:rsidRPr="00A93980">
        <w:rPr>
          <w:rFonts w:hint="eastAsia"/>
        </w:rPr>
        <w:t>的关系；每个样本可以通过不同的模型得到不同的预测结果，样本、模型和预测结果之间是</w:t>
      </w:r>
      <w:r w:rsidRPr="00A93980">
        <w:rPr>
          <w:rFonts w:hint="eastAsia"/>
        </w:rPr>
        <w:t>N:M:L</w:t>
      </w:r>
      <w:r w:rsidRPr="00A93980">
        <w:rPr>
          <w:rFonts w:hint="eastAsia"/>
        </w:rPr>
        <w:t>的关系。系统实体关系图（</w:t>
      </w:r>
      <w:r w:rsidRPr="00A93980">
        <w:rPr>
          <w:rFonts w:hint="eastAsia"/>
        </w:rPr>
        <w:t>E-R</w:t>
      </w:r>
      <w:r w:rsidRPr="00A93980">
        <w:rPr>
          <w:rFonts w:hint="eastAsia"/>
        </w:rPr>
        <w:t>图）如图</w:t>
      </w:r>
      <w:r w:rsidRPr="00A93980">
        <w:rPr>
          <w:rFonts w:hint="eastAsia"/>
        </w:rPr>
        <w:t>5-7</w:t>
      </w:r>
      <w:r w:rsidRPr="00A93980">
        <w:rPr>
          <w:rFonts w:hint="eastAsia"/>
        </w:rPr>
        <w:t>所示。</w:t>
      </w:r>
      <w:commentRangeEnd w:id="137"/>
      <w:r>
        <w:rPr>
          <w:rStyle w:val="CommentReference"/>
        </w:rPr>
        <w:commentReference w:id="137"/>
      </w:r>
    </w:p>
    <w:p w:rsidR="003A6939" w:rsidRPr="00A93980" w:rsidRDefault="007D03C8" w:rsidP="003A6939">
      <w:pPr>
        <w:keepNext/>
        <w:jc w:val="center"/>
      </w:pPr>
      <w:r w:rsidRPr="00A93980">
        <w:object w:dxaOrig="8452" w:dyaOrig="5337">
          <v:shape id="_x0000_i1040" type="#_x0000_t75" style="width:422.25pt;height:267pt" o:ole="">
            <v:imagedata r:id="rId82" o:title=""/>
            <o:lock v:ext="edit" aspectratio="f"/>
          </v:shape>
          <o:OLEObject Type="Embed" ProgID="Visio.Drawing.15" ShapeID="_x0000_i1040" DrawAspect="Content" ObjectID="_1714395409" r:id="rId83"/>
        </w:object>
      </w:r>
    </w:p>
    <w:p w:rsidR="000169EE" w:rsidRPr="00A93980" w:rsidRDefault="003A6939" w:rsidP="003A6939">
      <w:pPr>
        <w:pStyle w:val="af7"/>
      </w:pPr>
      <w:bookmarkStart w:id="89" w:name="_Toc103740504"/>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7</w:t>
      </w:r>
      <w:r w:rsidR="00E40783" w:rsidRPr="00A93980">
        <w:fldChar w:fldCharType="end"/>
      </w:r>
      <w:r w:rsidRPr="00A93980">
        <w:rPr>
          <w:rFonts w:hint="eastAsia"/>
        </w:rPr>
        <w:t xml:space="preserve"> </w:t>
      </w:r>
      <w:r w:rsidRPr="00A93980">
        <w:rPr>
          <w:rFonts w:hint="eastAsia"/>
        </w:rPr>
        <w:t>系统</w:t>
      </w:r>
      <w:r w:rsidRPr="00A93980">
        <w:rPr>
          <w:rFonts w:hint="eastAsia"/>
        </w:rPr>
        <w:t>E-R</w:t>
      </w:r>
      <w:r w:rsidRPr="00A93980">
        <w:rPr>
          <w:rFonts w:hint="eastAsia"/>
        </w:rPr>
        <w:t>图</w:t>
      </w:r>
      <w:bookmarkEnd w:id="89"/>
    </w:p>
    <w:p w:rsidR="000169EE" w:rsidRPr="00A93980" w:rsidRDefault="007D03C8">
      <w:pPr>
        <w:pStyle w:val="af1"/>
      </w:pPr>
      <w:r w:rsidRPr="00A93980">
        <w:rPr>
          <w:rFonts w:hint="eastAsia"/>
        </w:rPr>
        <w:t xml:space="preserve">Fig5-7 </w:t>
      </w:r>
      <w:r w:rsidRPr="00A93980">
        <w:t>E-R diagram of the system</w:t>
      </w:r>
    </w:p>
    <w:p w:rsidR="000169EE" w:rsidRPr="00A93980" w:rsidRDefault="000169EE" w:rsidP="00E30201"/>
    <w:p w:rsidR="000169EE" w:rsidRPr="00A93980" w:rsidRDefault="007D03C8" w:rsidP="00A01365">
      <w:pPr>
        <w:ind w:firstLineChars="200" w:firstLine="482"/>
        <w:rPr>
          <w:b/>
        </w:rPr>
      </w:pPr>
      <w:r w:rsidRPr="00A93980">
        <w:rPr>
          <w:rFonts w:hint="eastAsia"/>
          <w:b/>
        </w:rPr>
        <w:t>2</w:t>
      </w:r>
      <w:r w:rsidRPr="00A93980">
        <w:rPr>
          <w:rFonts w:hint="eastAsia"/>
          <w:b/>
        </w:rPr>
        <w:t>．逻辑结构设计</w:t>
      </w:r>
    </w:p>
    <w:p w:rsidR="000169EE" w:rsidRPr="00A93980" w:rsidRDefault="007D03C8">
      <w:pPr>
        <w:ind w:firstLineChars="200" w:firstLine="480"/>
      </w:pPr>
      <w:r w:rsidRPr="00A93980">
        <w:rPr>
          <w:rFonts w:hint="eastAsia"/>
        </w:rPr>
        <w:t>根据对数据库的概念结构设计，将系统核心</w:t>
      </w:r>
      <w:r w:rsidRPr="00A93980">
        <w:rPr>
          <w:rFonts w:hint="eastAsia"/>
        </w:rPr>
        <w:t xml:space="preserve"> E-R </w:t>
      </w:r>
      <w:r w:rsidRPr="00A93980">
        <w:rPr>
          <w:rFonts w:hint="eastAsia"/>
        </w:rPr>
        <w:t>图转换为对象关系图，在</w:t>
      </w:r>
      <w:r w:rsidRPr="00A93980">
        <w:rPr>
          <w:rFonts w:hint="eastAsia"/>
        </w:rPr>
        <w:t>Navicat</w:t>
      </w:r>
      <w:r w:rsidRPr="00A93980">
        <w:rPr>
          <w:rFonts w:hint="eastAsia"/>
        </w:rPr>
        <w:t>中建立逻辑模型，如图</w:t>
      </w:r>
      <w:r w:rsidRPr="00A93980">
        <w:rPr>
          <w:rFonts w:hint="eastAsia"/>
        </w:rPr>
        <w:t>5-8</w:t>
      </w:r>
      <w:r w:rsidRPr="00A93980">
        <w:rPr>
          <w:rFonts w:hint="eastAsia"/>
        </w:rPr>
        <w:t>所示。样本的属性通过</w:t>
      </w:r>
      <w:r w:rsidRPr="00A93980">
        <w:rPr>
          <w:rFonts w:hint="eastAsia"/>
        </w:rPr>
        <w:t>2</w:t>
      </w:r>
      <w:r w:rsidRPr="00A93980">
        <w:rPr>
          <w:rFonts w:hint="eastAsia"/>
        </w:rPr>
        <w:t>个表分开存储，分别为样本的反射率数据、</w:t>
      </w:r>
      <w:r w:rsidRPr="00A93980">
        <w:rPr>
          <w:rFonts w:hint="eastAsia"/>
        </w:rPr>
        <w:t>RGB</w:t>
      </w:r>
      <w:r w:rsidRPr="00A93980">
        <w:rPr>
          <w:rFonts w:hint="eastAsia"/>
        </w:rPr>
        <w:t>值。</w:t>
      </w:r>
    </w:p>
    <w:p w:rsidR="00E40783" w:rsidRPr="00A93980" w:rsidRDefault="007D03C8" w:rsidP="00E40783">
      <w:pPr>
        <w:keepNext/>
        <w:jc w:val="center"/>
      </w:pPr>
      <w:r w:rsidRPr="00A93980">
        <w:rPr>
          <w:noProof/>
        </w:rPr>
        <w:lastRenderedPageBreak/>
        <w:drawing>
          <wp:inline distT="0" distB="0" distL="114300" distR="114300" wp14:anchorId="35AE73DB" wp14:editId="009F66DD">
            <wp:extent cx="5357495" cy="2887980"/>
            <wp:effectExtent l="0" t="0" r="14605" b="7620"/>
            <wp:docPr id="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1"/>
                    <pic:cNvPicPr>
                      <a:picLocks noChangeAspect="1"/>
                    </pic:cNvPicPr>
                  </pic:nvPicPr>
                  <pic:blipFill>
                    <a:blip r:embed="rId84"/>
                    <a:stretch>
                      <a:fillRect/>
                    </a:stretch>
                  </pic:blipFill>
                  <pic:spPr>
                    <a:xfrm>
                      <a:off x="0" y="0"/>
                      <a:ext cx="5357495" cy="2887980"/>
                    </a:xfrm>
                    <a:prstGeom prst="rect">
                      <a:avLst/>
                    </a:prstGeom>
                    <a:noFill/>
                    <a:ln>
                      <a:noFill/>
                    </a:ln>
                  </pic:spPr>
                </pic:pic>
              </a:graphicData>
            </a:graphic>
          </wp:inline>
        </w:drawing>
      </w:r>
    </w:p>
    <w:p w:rsidR="000169EE" w:rsidRPr="00A93980" w:rsidRDefault="00E40783" w:rsidP="00E40783">
      <w:pPr>
        <w:pStyle w:val="af7"/>
      </w:pPr>
      <w:bookmarkStart w:id="90" w:name="_Toc103740505"/>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8</w:t>
      </w:r>
      <w:r w:rsidRPr="00A93980">
        <w:fldChar w:fldCharType="end"/>
      </w:r>
      <w:r w:rsidRPr="00A93980">
        <w:rPr>
          <w:rFonts w:hint="eastAsia"/>
        </w:rPr>
        <w:t xml:space="preserve"> MySQL</w:t>
      </w:r>
      <w:r w:rsidRPr="00A93980">
        <w:rPr>
          <w:rFonts w:hint="eastAsia"/>
        </w:rPr>
        <w:t>逻辑模型图</w:t>
      </w:r>
      <w:bookmarkEnd w:id="90"/>
    </w:p>
    <w:p w:rsidR="000169EE" w:rsidRPr="00A93980" w:rsidRDefault="007D03C8">
      <w:pPr>
        <w:pStyle w:val="af1"/>
      </w:pPr>
      <w:r w:rsidRPr="00A93980">
        <w:rPr>
          <w:rFonts w:hint="eastAsia"/>
        </w:rPr>
        <w:t xml:space="preserve">Fig5-8 </w:t>
      </w:r>
      <w:r w:rsidRPr="00A93980">
        <w:t>MySQL logical model diagram</w:t>
      </w:r>
    </w:p>
    <w:p w:rsidR="000169EE" w:rsidRPr="00A93980" w:rsidRDefault="000169EE">
      <w:pPr>
        <w:pStyle w:val="af1"/>
      </w:pPr>
    </w:p>
    <w:p w:rsidR="000169EE" w:rsidRPr="00A93980" w:rsidRDefault="007D03C8" w:rsidP="00A01365">
      <w:pPr>
        <w:ind w:firstLineChars="200" w:firstLine="482"/>
        <w:rPr>
          <w:b/>
        </w:rPr>
      </w:pPr>
      <w:r w:rsidRPr="00A93980">
        <w:rPr>
          <w:rFonts w:hint="eastAsia"/>
          <w:b/>
        </w:rPr>
        <w:t>3</w:t>
      </w:r>
      <w:r w:rsidRPr="00A93980">
        <w:rPr>
          <w:rFonts w:hint="eastAsia"/>
          <w:b/>
        </w:rPr>
        <w:t>．物理结构设计</w:t>
      </w:r>
    </w:p>
    <w:p w:rsidR="000169EE" w:rsidRPr="00A93980" w:rsidRDefault="00FB5D57">
      <w:pPr>
        <w:ind w:firstLineChars="200" w:firstLine="480"/>
      </w:pPr>
      <w:r w:rsidRPr="00A93980">
        <w:rPr>
          <w:rFonts w:hint="eastAsia"/>
        </w:rPr>
        <w:t>基于</w:t>
      </w:r>
      <w:r w:rsidR="007D03C8" w:rsidRPr="00A93980">
        <w:rPr>
          <w:rFonts w:hint="eastAsia"/>
        </w:rPr>
        <w:t>数据库概念结构设计和逻辑结构设计，本节对物理结构进行设计。</w:t>
      </w:r>
    </w:p>
    <w:p w:rsidR="000169EE" w:rsidRPr="00A93980" w:rsidRDefault="007D03C8">
      <w:pPr>
        <w:ind w:firstLineChars="200" w:firstLine="480"/>
      </w:pPr>
      <w:r w:rsidRPr="00A93980">
        <w:rPr>
          <w:rFonts w:hint="eastAsia"/>
        </w:rPr>
        <w:t>（</w:t>
      </w:r>
      <w:r w:rsidRPr="00A93980">
        <w:rPr>
          <w:rFonts w:hint="eastAsia"/>
        </w:rPr>
        <w:t>1</w:t>
      </w:r>
      <w:r w:rsidRPr="00A93980">
        <w:rPr>
          <w:rFonts w:hint="eastAsia"/>
        </w:rPr>
        <w:t>）用户信息表</w:t>
      </w:r>
    </w:p>
    <w:p w:rsidR="000169EE" w:rsidRPr="00A93980" w:rsidRDefault="007D03C8">
      <w:pPr>
        <w:ind w:firstLineChars="200" w:firstLine="480"/>
      </w:pPr>
      <w:r w:rsidRPr="00A93980">
        <w:rPr>
          <w:rFonts w:hint="eastAsia"/>
        </w:rPr>
        <w:t>用户信息表存储用户的详细信息，结构如表</w:t>
      </w:r>
      <w:r w:rsidRPr="00A93980">
        <w:rPr>
          <w:rFonts w:hint="eastAsia"/>
        </w:rPr>
        <w:t>5.1</w:t>
      </w:r>
      <w:r w:rsidRPr="00A93980">
        <w:rPr>
          <w:rFonts w:hint="eastAsia"/>
        </w:rPr>
        <w:t>所示。</w:t>
      </w:r>
    </w:p>
    <w:p w:rsidR="00FB5D57" w:rsidRPr="00A93980" w:rsidRDefault="00FB5D57">
      <w:pPr>
        <w:pStyle w:val="af1"/>
        <w:rPr>
          <w:rFonts w:ascii="宋体" w:hAnsi="宋体" w:cs="宋体"/>
        </w:rPr>
      </w:pPr>
    </w:p>
    <w:p w:rsidR="000169EE" w:rsidRPr="00A93980" w:rsidRDefault="00714CD7">
      <w:pPr>
        <w:pStyle w:val="af1"/>
      </w:pPr>
      <w:bookmarkStart w:id="91" w:name="_Toc103741106"/>
      <w:commentRangeStart w:id="8"/>
      <w:r w:rsidRPr="00A93980">
        <w:rPr>
          <w:rFonts w:hint="eastAsia"/>
        </w:rPr>
        <w:t>表</w:t>
      </w:r>
      <w:r w:rsidRPr="00A93980">
        <w:rPr>
          <w:rFonts w:hint="eastAsia"/>
        </w:rPr>
        <w:t>5</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1</w:t>
      </w:r>
      <w:r w:rsidRPr="00A93980">
        <w:fldChar w:fldCharType="end"/>
      </w:r>
      <w:r w:rsidRPr="00A93980">
        <w:rPr>
          <w:rFonts w:hint="eastAsia"/>
        </w:rPr>
        <w:t xml:space="preserve"> </w:t>
      </w:r>
      <w:r w:rsidRPr="00A93980">
        <w:rPr>
          <w:rFonts w:hint="eastAsia"/>
        </w:rPr>
        <w:t>用户信息表结构</w:t>
      </w:r>
      <w:commentRangeEnd w:id="8"/>
      <w:r>
        <w:rPr>
          <w:rStyle w:val="CommentReference"/>
        </w:rPr>
        <w:commentReference w:id="8"/>
      </w:r>
      <w:bookmarkEnd w:id="91"/>
    </w:p>
    <w:p w:rsidR="00714CD7" w:rsidRPr="00A93980" w:rsidRDefault="007D03C8" w:rsidP="00714CD7">
      <w:pPr>
        <w:pStyle w:val="af1"/>
      </w:pPr>
      <w:commentRangeStart w:id="143"/>
      <w:r w:rsidRPr="00A93980">
        <w:rPr>
          <w:rFonts w:hint="eastAsia"/>
        </w:rPr>
        <w:t>Table</w:t>
      </w:r>
      <w:r w:rsidRPr="00A93980">
        <w:t xml:space="preserve"> </w:t>
      </w:r>
      <w:r w:rsidRPr="00A93980">
        <w:rPr>
          <w:rFonts w:hint="eastAsia"/>
        </w:rPr>
        <w:t>5-</w:t>
      </w:r>
      <w:r w:rsidRPr="00A93980">
        <w:t>1 The structure of the user information table</w:t>
      </w:r>
      <w:commentRangeEnd w:id="143"/>
      <w:r>
        <w:rPr>
          <w:rStyle w:val="CommentReference"/>
        </w:rPr>
        <w:commentReference w:id="143"/>
      </w:r>
    </w:p>
    <w:tbl>
      <w:tblPr>
        <w:tblStyle w:val="aa"/>
        <w:tblW w:w="0" w:type="auto"/>
        <w:tblLook w:val="04A0" w:firstRow="1" w:lastRow="0" w:firstColumn="1" w:lastColumn="0" w:noHBand="0" w:noVBand="1"/>
      </w:tblPr>
      <w:tblGrid>
        <w:gridCol w:w="911"/>
        <w:gridCol w:w="1465"/>
        <w:gridCol w:w="1593"/>
        <w:gridCol w:w="2044"/>
        <w:gridCol w:w="1134"/>
        <w:gridCol w:w="1468"/>
      </w:tblGrid>
      <w:tr w:rsidR="000169EE" w:rsidRPr="00A93980" w:rsidTr="009B3242">
        <w:tc>
          <w:tcPr>
            <w:tcW w:w="6013" w:type="dxa"/>
            <w:gridSpan w:val="4"/>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users</w:t>
            </w:r>
          </w:p>
        </w:tc>
        <w:tc>
          <w:tcPr>
            <w:tcW w:w="2602" w:type="dxa"/>
            <w:gridSpan w:val="2"/>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字段性质</w:t>
            </w:r>
          </w:p>
        </w:tc>
      </w:tr>
      <w:tr w:rsidR="000169EE" w:rsidRPr="00A93980" w:rsidTr="009B3242">
        <w:tc>
          <w:tcPr>
            <w:tcW w:w="911"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序号</w:t>
            </w:r>
          </w:p>
        </w:tc>
        <w:tc>
          <w:tcPr>
            <w:tcW w:w="1465"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字段名称</w:t>
            </w:r>
          </w:p>
        </w:tc>
        <w:tc>
          <w:tcPr>
            <w:tcW w:w="1593"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数据类型</w:t>
            </w:r>
          </w:p>
        </w:tc>
        <w:tc>
          <w:tcPr>
            <w:tcW w:w="2044"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字段说明</w:t>
            </w:r>
          </w:p>
        </w:tc>
        <w:tc>
          <w:tcPr>
            <w:tcW w:w="1134"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主键</w:t>
            </w:r>
          </w:p>
        </w:tc>
        <w:tc>
          <w:tcPr>
            <w:tcW w:w="1468"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外键对应表</w:t>
            </w: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1</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VARCHAR(10)</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用户编号</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2</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name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姓名</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psd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密码</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4</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sex</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性别</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5</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age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年龄</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6</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department</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所属部门</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7</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identity</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INT</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用户权限</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bl>
    <w:p w:rsidR="009B3242" w:rsidRPr="00A93980" w:rsidRDefault="009B3242" w:rsidP="009B3242">
      <w:pPr>
        <w:pStyle w:val="ad"/>
        <w:ind w:left="420" w:firstLineChars="0" w:firstLine="0"/>
      </w:pPr>
      <w:r w:rsidRPr="00A93980">
        <w:rPr>
          <w:rFonts w:hint="eastAsia"/>
        </w:rPr>
        <w:t>（</w:t>
      </w:r>
      <w:r w:rsidRPr="00A93980">
        <w:rPr>
          <w:rFonts w:hint="eastAsia"/>
        </w:rPr>
        <w:t>2</w:t>
      </w:r>
      <w:r w:rsidRPr="00A93980">
        <w:rPr>
          <w:rFonts w:hint="eastAsia"/>
        </w:rPr>
        <w:t>）配色模型表</w:t>
      </w:r>
    </w:p>
    <w:p w:rsidR="009B3242" w:rsidRPr="00A93980" w:rsidRDefault="009B3242" w:rsidP="009B3242">
      <w:pPr>
        <w:ind w:firstLineChars="200" w:firstLine="480"/>
      </w:pPr>
      <w:r w:rsidRPr="00A93980">
        <w:rPr>
          <w:rFonts w:hint="eastAsia"/>
        </w:rPr>
        <w:t>配色模型表保存系统可使用的配色预测模型，结构如表</w:t>
      </w:r>
      <w:r w:rsidR="00502722" w:rsidRPr="00A93980">
        <w:rPr>
          <w:rFonts w:hint="eastAsia"/>
        </w:rPr>
        <w:t>5-2</w:t>
      </w:r>
      <w:r w:rsidRPr="00A93980">
        <w:rPr>
          <w:rFonts w:hint="eastAsia"/>
        </w:rPr>
        <w:t>所示。</w:t>
      </w:r>
    </w:p>
    <w:p w:rsidR="009B3242" w:rsidRPr="00A93980" w:rsidRDefault="009B3242" w:rsidP="009B3242">
      <w:pPr>
        <w:pStyle w:val="af1"/>
        <w:ind w:left="960"/>
      </w:pPr>
    </w:p>
    <w:p w:rsidR="009B3242" w:rsidRPr="00A93980" w:rsidRDefault="00714CD7" w:rsidP="00714CD7">
      <w:pPr>
        <w:pStyle w:val="af1"/>
      </w:pPr>
      <w:bookmarkStart w:id="92" w:name="_Toc103741107"/>
      <w:commentRangeStart w:id="9"/>
      <w:r w:rsidRPr="00A93980">
        <w:rPr>
          <w:rFonts w:hint="eastAsia"/>
        </w:rPr>
        <w:lastRenderedPageBreak/>
        <w:t>表</w:t>
      </w:r>
      <w:r w:rsidRPr="00A93980">
        <w:rPr>
          <w:rFonts w:hint="eastAsia"/>
        </w:rPr>
        <w:t>5</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2</w:t>
      </w:r>
      <w:r w:rsidRPr="00A93980">
        <w:fldChar w:fldCharType="end"/>
      </w:r>
      <w:r w:rsidRPr="00A93980">
        <w:rPr>
          <w:rFonts w:hint="eastAsia"/>
        </w:rPr>
        <w:t xml:space="preserve"> </w:t>
      </w:r>
      <w:r w:rsidRPr="00A93980">
        <w:rPr>
          <w:rFonts w:hint="eastAsia"/>
        </w:rPr>
        <w:t>配色模型表结构</w:t>
      </w:r>
      <w:commentRangeEnd w:id="9"/>
      <w:r>
        <w:rPr>
          <w:rStyle w:val="CommentReference"/>
        </w:rPr>
        <w:commentReference w:id="9"/>
      </w:r>
      <w:bookmarkEnd w:id="92"/>
    </w:p>
    <w:p w:rsidR="00714CD7" w:rsidRPr="00A93980" w:rsidRDefault="009B3242" w:rsidP="00714CD7">
      <w:pPr>
        <w:pStyle w:val="af1"/>
        <w:rPr>
          <w:b/>
        </w:rPr>
      </w:pPr>
      <w:r w:rsidRPr="00A93980">
        <w:rPr>
          <w:rFonts w:hint="eastAsia"/>
        </w:rPr>
        <w:t>Table</w:t>
      </w:r>
      <w:r w:rsidRPr="00A93980">
        <w:t xml:space="preserve"> </w:t>
      </w:r>
      <w:r w:rsidR="00502722" w:rsidRPr="00A93980">
        <w:rPr>
          <w:rFonts w:hint="eastAsia"/>
        </w:rPr>
        <w:t>5-2</w:t>
      </w:r>
      <w:r w:rsidRPr="00A93980">
        <w:t xml:space="preserve"> The structure of the</w:t>
      </w:r>
      <w:r w:rsidRPr="00A93980">
        <w:rPr>
          <w:rFonts w:hint="eastAsia"/>
        </w:rPr>
        <w:t xml:space="preserve"> color model table</w:t>
      </w:r>
    </w:p>
    <w:tbl>
      <w:tblPr>
        <w:tblStyle w:val="aa"/>
        <w:tblW w:w="0" w:type="auto"/>
        <w:tblLook w:val="04A0" w:firstRow="1" w:lastRow="0" w:firstColumn="1" w:lastColumn="0" w:noHBand="0" w:noVBand="1"/>
      </w:tblPr>
      <w:tblGrid>
        <w:gridCol w:w="959"/>
        <w:gridCol w:w="1392"/>
        <w:gridCol w:w="1593"/>
        <w:gridCol w:w="2013"/>
        <w:gridCol w:w="1134"/>
        <w:gridCol w:w="1468"/>
      </w:tblGrid>
      <w:tr w:rsidR="009B3242" w:rsidRPr="00A93980" w:rsidTr="00714CD7">
        <w:tc>
          <w:tcPr>
            <w:tcW w:w="5957" w:type="dxa"/>
            <w:gridSpan w:val="4"/>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model</w:t>
            </w:r>
          </w:p>
        </w:tc>
        <w:tc>
          <w:tcPr>
            <w:tcW w:w="2602" w:type="dxa"/>
            <w:gridSpan w:val="2"/>
            <w:shd w:val="clear" w:color="auto" w:fill="D9D9D9"/>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字段性质</w:t>
            </w:r>
          </w:p>
        </w:tc>
      </w:tr>
      <w:tr w:rsidR="009B3242" w:rsidRPr="00A93980" w:rsidTr="00714CD7">
        <w:tc>
          <w:tcPr>
            <w:tcW w:w="959"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序号</w:t>
            </w:r>
          </w:p>
        </w:tc>
        <w:tc>
          <w:tcPr>
            <w:tcW w:w="1392"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字段名称</w:t>
            </w:r>
          </w:p>
        </w:tc>
        <w:tc>
          <w:tcPr>
            <w:tcW w:w="1593"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数据类型</w:t>
            </w:r>
          </w:p>
        </w:tc>
        <w:tc>
          <w:tcPr>
            <w:tcW w:w="2013"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字段说明</w:t>
            </w:r>
          </w:p>
        </w:tc>
        <w:tc>
          <w:tcPr>
            <w:tcW w:w="1134"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主键</w:t>
            </w:r>
          </w:p>
        </w:tc>
        <w:tc>
          <w:tcPr>
            <w:tcW w:w="1468"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外键对应表</w:t>
            </w:r>
          </w:p>
        </w:tc>
      </w:tr>
      <w:tr w:rsidR="009B3242" w:rsidRPr="00A93980" w:rsidTr="00714CD7">
        <w:tc>
          <w:tcPr>
            <w:tcW w:w="959"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1</w:t>
            </w:r>
          </w:p>
        </w:tc>
        <w:tc>
          <w:tcPr>
            <w:tcW w:w="1392"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index</w:t>
            </w:r>
          </w:p>
        </w:tc>
        <w:tc>
          <w:tcPr>
            <w:tcW w:w="1593"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 xml:space="preserve">INT </w:t>
            </w:r>
          </w:p>
        </w:tc>
        <w:tc>
          <w:tcPr>
            <w:tcW w:w="2013"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模型编号</w:t>
            </w:r>
          </w:p>
        </w:tc>
        <w:tc>
          <w:tcPr>
            <w:tcW w:w="1134" w:type="dxa"/>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Y</w:t>
            </w:r>
          </w:p>
        </w:tc>
        <w:tc>
          <w:tcPr>
            <w:tcW w:w="1468" w:type="dxa"/>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reflect</w:t>
            </w:r>
          </w:p>
        </w:tc>
      </w:tr>
      <w:tr w:rsidR="009B3242" w:rsidRPr="00A93980" w:rsidTr="00714CD7">
        <w:tc>
          <w:tcPr>
            <w:tcW w:w="959"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2</w:t>
            </w:r>
          </w:p>
        </w:tc>
        <w:tc>
          <w:tcPr>
            <w:tcW w:w="1392"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name</w:t>
            </w:r>
          </w:p>
        </w:tc>
        <w:tc>
          <w:tcPr>
            <w:tcW w:w="1593"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VARCHAR(10)</w:t>
            </w:r>
          </w:p>
        </w:tc>
        <w:tc>
          <w:tcPr>
            <w:tcW w:w="2013"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模型名称</w:t>
            </w:r>
          </w:p>
        </w:tc>
        <w:tc>
          <w:tcPr>
            <w:tcW w:w="1134" w:type="dxa"/>
          </w:tcPr>
          <w:p w:rsidR="009B3242" w:rsidRPr="00A93980" w:rsidRDefault="009B3242" w:rsidP="00663C42">
            <w:pPr>
              <w:pStyle w:val="af4"/>
              <w:rPr>
                <w:rFonts w:ascii="Times New Roman" w:hAnsi="Times New Roman" w:cs="Times New Roman"/>
              </w:rPr>
            </w:pPr>
          </w:p>
        </w:tc>
        <w:tc>
          <w:tcPr>
            <w:tcW w:w="1468" w:type="dxa"/>
          </w:tcPr>
          <w:p w:rsidR="009B3242" w:rsidRPr="00A93980" w:rsidRDefault="009B3242" w:rsidP="00663C42">
            <w:pPr>
              <w:pStyle w:val="af4"/>
              <w:rPr>
                <w:rFonts w:ascii="Times New Roman" w:hAnsi="Times New Roman" w:cs="Times New Roman"/>
              </w:rPr>
            </w:pPr>
          </w:p>
        </w:tc>
      </w:tr>
    </w:tbl>
    <w:p w:rsidR="000169EE" w:rsidRPr="00A93980" w:rsidRDefault="007D03C8">
      <w:pPr>
        <w:ind w:firstLineChars="200" w:firstLine="480"/>
      </w:pPr>
      <w:r w:rsidRPr="00A93980">
        <w:rPr>
          <w:rFonts w:hint="eastAsia"/>
        </w:rPr>
        <w:t>（</w:t>
      </w:r>
      <w:r w:rsidR="00714CD7" w:rsidRPr="00A93980">
        <w:rPr>
          <w:rFonts w:hint="eastAsia"/>
        </w:rPr>
        <w:t>3</w:t>
      </w:r>
      <w:r w:rsidRPr="00A93980">
        <w:rPr>
          <w:rFonts w:hint="eastAsia"/>
        </w:rPr>
        <w:t>）样本反射率表</w:t>
      </w:r>
    </w:p>
    <w:p w:rsidR="000169EE" w:rsidRPr="00A93980" w:rsidRDefault="009B3242">
      <w:pPr>
        <w:ind w:firstLineChars="200" w:firstLine="480"/>
      </w:pPr>
      <w:r w:rsidRPr="00A93980">
        <w:rPr>
          <w:rFonts w:hint="eastAsia"/>
        </w:rPr>
        <w:t>反射率表记录样本</w:t>
      </w:r>
      <w:r w:rsidR="007D03C8" w:rsidRPr="00A93980">
        <w:rPr>
          <w:rFonts w:hint="eastAsia"/>
        </w:rPr>
        <w:t>400-700nm</w:t>
      </w:r>
      <w:r w:rsidR="007D03C8" w:rsidRPr="00A93980">
        <w:rPr>
          <w:rFonts w:hint="eastAsia"/>
        </w:rPr>
        <w:t>波长下每间隔</w:t>
      </w:r>
      <w:r w:rsidR="007D03C8" w:rsidRPr="00A93980">
        <w:rPr>
          <w:rFonts w:hint="eastAsia"/>
        </w:rPr>
        <w:t>10nm</w:t>
      </w:r>
      <w:r w:rsidR="007D03C8" w:rsidRPr="00A93980">
        <w:rPr>
          <w:rFonts w:hint="eastAsia"/>
        </w:rPr>
        <w:t>的反射率，如表</w:t>
      </w:r>
      <w:r w:rsidR="0059631B" w:rsidRPr="00A93980">
        <w:rPr>
          <w:rFonts w:hint="eastAsia"/>
        </w:rPr>
        <w:t>5-3</w:t>
      </w:r>
      <w:r w:rsidR="007D03C8" w:rsidRPr="00A93980">
        <w:rPr>
          <w:rFonts w:hint="eastAsia"/>
        </w:rPr>
        <w:t>所示。</w:t>
      </w:r>
    </w:p>
    <w:p w:rsidR="00FB5D57" w:rsidRPr="00A93980" w:rsidRDefault="00FB5D57">
      <w:pPr>
        <w:pStyle w:val="af1"/>
        <w:rPr>
          <w:rFonts w:ascii="宋体" w:hAnsi="宋体" w:cs="宋体"/>
        </w:rPr>
      </w:pPr>
    </w:p>
    <w:p w:rsidR="000169EE" w:rsidRPr="00A93980" w:rsidRDefault="00714CD7">
      <w:pPr>
        <w:pStyle w:val="af1"/>
      </w:pPr>
      <w:bookmarkStart w:id="93" w:name="_Toc103741108"/>
      <w:commentRangeStart w:id="10"/>
      <w:r w:rsidRPr="00A93980">
        <w:rPr>
          <w:rFonts w:hint="eastAsia"/>
        </w:rPr>
        <w:t>表</w:t>
      </w:r>
      <w:r w:rsidRPr="00A93980">
        <w:rPr>
          <w:rFonts w:hint="eastAsia"/>
        </w:rPr>
        <w:t>5</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3</w:t>
      </w:r>
      <w:r w:rsidRPr="00A93980">
        <w:fldChar w:fldCharType="end"/>
      </w:r>
      <w:r w:rsidRPr="00A93980">
        <w:rPr>
          <w:rFonts w:hint="eastAsia"/>
        </w:rPr>
        <w:t xml:space="preserve"> </w:t>
      </w:r>
      <w:r w:rsidRPr="00A93980">
        <w:rPr>
          <w:rFonts w:hint="eastAsia"/>
        </w:rPr>
        <w:t>反射率表结构</w:t>
      </w:r>
      <w:commentRangeEnd w:id="10"/>
      <w:r>
        <w:rPr>
          <w:rStyle w:val="CommentReference"/>
        </w:rPr>
        <w:commentReference w:id="10"/>
      </w:r>
      <w:bookmarkEnd w:id="93"/>
    </w:p>
    <w:p w:rsidR="00714CD7" w:rsidRPr="00A93980" w:rsidRDefault="007D03C8" w:rsidP="00714CD7">
      <w:pPr>
        <w:pStyle w:val="af1"/>
        <w:rPr>
          <w:b/>
        </w:rPr>
      </w:pPr>
      <w:r w:rsidRPr="00A93980">
        <w:rPr>
          <w:rFonts w:hint="eastAsia"/>
        </w:rPr>
        <w:t>Table</w:t>
      </w:r>
      <w:r w:rsidRPr="00A93980">
        <w:t xml:space="preserve"> </w:t>
      </w:r>
      <w:r w:rsidR="0059631B" w:rsidRPr="00A93980">
        <w:rPr>
          <w:rFonts w:hint="eastAsia"/>
        </w:rPr>
        <w:t>5-3</w:t>
      </w:r>
      <w:r w:rsidRPr="00A93980">
        <w:t xml:space="preserve"> The structure of the</w:t>
      </w:r>
      <w:r w:rsidRPr="00A93980">
        <w:rPr>
          <w:rFonts w:hint="eastAsia"/>
        </w:rPr>
        <w:t xml:space="preserve"> r</w:t>
      </w:r>
      <w:r w:rsidRPr="00A93980">
        <w:t>eflectance table</w:t>
      </w:r>
    </w:p>
    <w:tbl>
      <w:tblPr>
        <w:tblStyle w:val="aa"/>
        <w:tblW w:w="0" w:type="auto"/>
        <w:tblLook w:val="04A0" w:firstRow="1" w:lastRow="0" w:firstColumn="1" w:lastColumn="0" w:noHBand="0" w:noVBand="1"/>
      </w:tblPr>
      <w:tblGrid>
        <w:gridCol w:w="951"/>
        <w:gridCol w:w="1377"/>
        <w:gridCol w:w="1551"/>
        <w:gridCol w:w="2212"/>
        <w:gridCol w:w="898"/>
        <w:gridCol w:w="1447"/>
      </w:tblGrid>
      <w:tr w:rsidR="000169EE" w:rsidRPr="00A93980">
        <w:tc>
          <w:tcPr>
            <w:tcW w:w="6091" w:type="dxa"/>
            <w:gridSpan w:val="4"/>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reflect</w:t>
            </w:r>
          </w:p>
        </w:tc>
        <w:tc>
          <w:tcPr>
            <w:tcW w:w="2345" w:type="dxa"/>
            <w:gridSpan w:val="2"/>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字段性质</w:t>
            </w:r>
          </w:p>
        </w:tc>
      </w:tr>
      <w:tr w:rsidR="000169EE" w:rsidRPr="00A93980">
        <w:tc>
          <w:tcPr>
            <w:tcW w:w="951"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序号</w:t>
            </w:r>
          </w:p>
        </w:tc>
        <w:tc>
          <w:tcPr>
            <w:tcW w:w="1377"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字段名称</w:t>
            </w:r>
          </w:p>
        </w:tc>
        <w:tc>
          <w:tcPr>
            <w:tcW w:w="1551"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数据类型</w:t>
            </w:r>
          </w:p>
        </w:tc>
        <w:tc>
          <w:tcPr>
            <w:tcW w:w="2212"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字段说明</w:t>
            </w:r>
          </w:p>
        </w:tc>
        <w:tc>
          <w:tcPr>
            <w:tcW w:w="898"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主键</w:t>
            </w:r>
          </w:p>
        </w:tc>
        <w:tc>
          <w:tcPr>
            <w:tcW w:w="1447"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外键对应表</w:t>
            </w: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1</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INT</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样本编号</w:t>
            </w:r>
          </w:p>
        </w:tc>
        <w:tc>
          <w:tcPr>
            <w:tcW w:w="898"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2</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r400</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FLOAT(4,2)</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400nm</w:t>
            </w:r>
            <w:r w:rsidRPr="00A93980">
              <w:rPr>
                <w:rFonts w:ascii="Times New Roman" w:hAnsi="Times New Roman" w:cs="Times New Roman"/>
              </w:rPr>
              <w:t>下的反射率</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r410</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FLOAT(4,2)</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410nm</w:t>
            </w:r>
            <w:r w:rsidRPr="00A93980">
              <w:rPr>
                <w:rFonts w:ascii="Times New Roman" w:hAnsi="Times New Roman" w:cs="Times New Roman"/>
              </w:rPr>
              <w:t>下的反射率</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 xml:space="preserve"> ……</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31</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r690</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FLOAT(4,2)</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690nm</w:t>
            </w:r>
            <w:r w:rsidRPr="00A93980">
              <w:rPr>
                <w:rFonts w:ascii="Times New Roman" w:hAnsi="Times New Roman" w:cs="Times New Roman"/>
              </w:rPr>
              <w:t>下的反射率</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32</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r700</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FLOAT(4,2)</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700nm</w:t>
            </w:r>
            <w:r w:rsidRPr="00A93980">
              <w:rPr>
                <w:rFonts w:ascii="Times New Roman" w:hAnsi="Times New Roman" w:cs="Times New Roman"/>
              </w:rPr>
              <w:t>下的反射率</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bl>
    <w:p w:rsidR="000169EE" w:rsidRPr="00A93980" w:rsidRDefault="007D03C8">
      <w:pPr>
        <w:ind w:firstLineChars="200" w:firstLine="480"/>
      </w:pPr>
      <w:r w:rsidRPr="00A93980">
        <w:rPr>
          <w:rFonts w:hint="eastAsia"/>
        </w:rPr>
        <w:t>（</w:t>
      </w:r>
      <w:r w:rsidR="00714CD7" w:rsidRPr="00A93980">
        <w:rPr>
          <w:rFonts w:hint="eastAsia"/>
        </w:rPr>
        <w:t>4</w:t>
      </w:r>
      <w:r w:rsidRPr="00A93980">
        <w:rPr>
          <w:rFonts w:hint="eastAsia"/>
        </w:rPr>
        <w:t>）样本</w:t>
      </w:r>
      <w:r w:rsidRPr="00A93980">
        <w:rPr>
          <w:rFonts w:hint="eastAsia"/>
        </w:rPr>
        <w:t>RGB</w:t>
      </w:r>
      <w:r w:rsidRPr="00A93980">
        <w:rPr>
          <w:rFonts w:hint="eastAsia"/>
        </w:rPr>
        <w:t>表</w:t>
      </w:r>
    </w:p>
    <w:p w:rsidR="000169EE" w:rsidRPr="00A93980" w:rsidRDefault="007D03C8">
      <w:pPr>
        <w:ind w:firstLineChars="200" w:firstLine="480"/>
      </w:pPr>
      <w:r w:rsidRPr="00A93980">
        <w:rPr>
          <w:rFonts w:hint="eastAsia"/>
        </w:rPr>
        <w:t>RGB</w:t>
      </w:r>
      <w:r w:rsidRPr="00A93980">
        <w:rPr>
          <w:rFonts w:hint="eastAsia"/>
        </w:rPr>
        <w:t>表记录样本</w:t>
      </w:r>
      <w:r w:rsidRPr="00A93980">
        <w:rPr>
          <w:rFonts w:hint="eastAsia"/>
        </w:rPr>
        <w:t>RGB</w:t>
      </w:r>
      <w:r w:rsidRPr="00A93980">
        <w:rPr>
          <w:rFonts w:hint="eastAsia"/>
        </w:rPr>
        <w:t>颜色值，结构如表</w:t>
      </w:r>
      <w:r w:rsidR="0059631B" w:rsidRPr="00A93980">
        <w:rPr>
          <w:rFonts w:hint="eastAsia"/>
        </w:rPr>
        <w:t>5-4</w:t>
      </w:r>
      <w:r w:rsidRPr="00A93980">
        <w:rPr>
          <w:rFonts w:hint="eastAsia"/>
        </w:rPr>
        <w:t>所示。</w:t>
      </w:r>
    </w:p>
    <w:p w:rsidR="00FB5D57" w:rsidRPr="00A93980" w:rsidRDefault="00FB5D57">
      <w:pPr>
        <w:pStyle w:val="af1"/>
      </w:pPr>
    </w:p>
    <w:p w:rsidR="000169EE" w:rsidRPr="00A93980" w:rsidRDefault="00714CD7">
      <w:pPr>
        <w:pStyle w:val="af1"/>
      </w:pPr>
      <w:bookmarkStart w:id="94" w:name="_Toc103741109"/>
      <w:commentRangeStart w:id="11"/>
      <w:r w:rsidRPr="00A93980">
        <w:rPr>
          <w:rFonts w:hint="eastAsia"/>
        </w:rPr>
        <w:t>表</w:t>
      </w:r>
      <w:r w:rsidRPr="00A93980">
        <w:rPr>
          <w:rFonts w:hint="eastAsia"/>
        </w:rPr>
        <w:t>5</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4</w:t>
      </w:r>
      <w:r w:rsidRPr="00A93980">
        <w:fldChar w:fldCharType="end"/>
      </w:r>
      <w:r w:rsidRPr="00A93980">
        <w:rPr>
          <w:rFonts w:hint="eastAsia"/>
        </w:rPr>
        <w:t xml:space="preserve"> RGB</w:t>
      </w:r>
      <w:r w:rsidRPr="00A93980">
        <w:rPr>
          <w:rFonts w:hint="eastAsia"/>
        </w:rPr>
        <w:t>表结构</w:t>
      </w:r>
      <w:commentRangeEnd w:id="11"/>
      <w:r>
        <w:rPr>
          <w:rStyle w:val="CommentReference"/>
        </w:rPr>
        <w:commentReference w:id="11"/>
      </w:r>
      <w:bookmarkEnd w:id="94"/>
    </w:p>
    <w:p w:rsidR="00714CD7" w:rsidRPr="00A93980" w:rsidRDefault="007D03C8" w:rsidP="00714CD7">
      <w:pPr>
        <w:pStyle w:val="af1"/>
        <w:rPr>
          <w:b/>
        </w:rPr>
      </w:pPr>
      <w:r w:rsidRPr="00A93980">
        <w:rPr>
          <w:rFonts w:hint="eastAsia"/>
        </w:rPr>
        <w:t>Table</w:t>
      </w:r>
      <w:r w:rsidRPr="00A93980">
        <w:t xml:space="preserve"> </w:t>
      </w:r>
      <w:r w:rsidR="0059631B" w:rsidRPr="00A93980">
        <w:rPr>
          <w:rFonts w:hint="eastAsia"/>
        </w:rPr>
        <w:t>5-4</w:t>
      </w:r>
      <w:r w:rsidRPr="00A93980">
        <w:t xml:space="preserve"> The structure of the</w:t>
      </w:r>
      <w:r w:rsidRPr="00A93980">
        <w:rPr>
          <w:rFonts w:hint="eastAsia"/>
        </w:rPr>
        <w:t xml:space="preserve"> rgb</w:t>
      </w:r>
      <w:r w:rsidRPr="00A93980">
        <w:t xml:space="preserve"> table</w:t>
      </w:r>
    </w:p>
    <w:tbl>
      <w:tblPr>
        <w:tblStyle w:val="aa"/>
        <w:tblW w:w="0" w:type="auto"/>
        <w:tblLook w:val="04A0" w:firstRow="1" w:lastRow="0" w:firstColumn="1" w:lastColumn="0" w:noHBand="0" w:noVBand="1"/>
      </w:tblPr>
      <w:tblGrid>
        <w:gridCol w:w="959"/>
        <w:gridCol w:w="1392"/>
        <w:gridCol w:w="1556"/>
        <w:gridCol w:w="2013"/>
        <w:gridCol w:w="1134"/>
        <w:gridCol w:w="1468"/>
      </w:tblGrid>
      <w:tr w:rsidR="000169EE" w:rsidRPr="00A93980">
        <w:tc>
          <w:tcPr>
            <w:tcW w:w="5920" w:type="dxa"/>
            <w:gridSpan w:val="4"/>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rgb</w:t>
            </w:r>
          </w:p>
        </w:tc>
        <w:tc>
          <w:tcPr>
            <w:tcW w:w="2602" w:type="dxa"/>
            <w:gridSpan w:val="2"/>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字段性质</w:t>
            </w:r>
          </w:p>
        </w:tc>
      </w:tr>
      <w:tr w:rsidR="000169EE" w:rsidRPr="00A93980">
        <w:tc>
          <w:tcPr>
            <w:tcW w:w="959"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序号</w:t>
            </w:r>
          </w:p>
        </w:tc>
        <w:tc>
          <w:tcPr>
            <w:tcW w:w="1392"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字段名称</w:t>
            </w:r>
          </w:p>
        </w:tc>
        <w:tc>
          <w:tcPr>
            <w:tcW w:w="1556"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数据类型</w:t>
            </w:r>
          </w:p>
        </w:tc>
        <w:tc>
          <w:tcPr>
            <w:tcW w:w="2013"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字段说明</w:t>
            </w:r>
          </w:p>
        </w:tc>
        <w:tc>
          <w:tcPr>
            <w:tcW w:w="1134"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主键</w:t>
            </w:r>
          </w:p>
        </w:tc>
        <w:tc>
          <w:tcPr>
            <w:tcW w:w="1468"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外键对应表</w:t>
            </w:r>
          </w:p>
        </w:tc>
      </w:tr>
      <w:tr w:rsidR="000169EE" w:rsidRPr="00A93980">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1</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w:t>
            </w:r>
          </w:p>
        </w:tc>
        <w:tc>
          <w:tcPr>
            <w:tcW w:w="1556"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 xml:space="preserve">INT </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样本编号</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reflect</w:t>
            </w:r>
          </w:p>
        </w:tc>
      </w:tr>
      <w:tr w:rsidR="000169EE" w:rsidRPr="00A93980">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2</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red</w:t>
            </w:r>
          </w:p>
        </w:tc>
        <w:tc>
          <w:tcPr>
            <w:tcW w:w="1556"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INT</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w:t>
            </w:r>
            <w:r w:rsidRPr="00A93980">
              <w:rPr>
                <w:rFonts w:ascii="Times New Roman" w:hAnsi="Times New Roman" w:cs="Times New Roman"/>
              </w:rPr>
              <w:t>值</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972D31" w:rsidRPr="00A93980" w:rsidTr="00170FD2">
        <w:tc>
          <w:tcPr>
            <w:tcW w:w="959"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3</w:t>
            </w:r>
          </w:p>
        </w:tc>
        <w:tc>
          <w:tcPr>
            <w:tcW w:w="1392"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green</w:t>
            </w:r>
          </w:p>
        </w:tc>
        <w:tc>
          <w:tcPr>
            <w:tcW w:w="1556"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INT</w:t>
            </w:r>
          </w:p>
        </w:tc>
        <w:tc>
          <w:tcPr>
            <w:tcW w:w="2013"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g</w:t>
            </w:r>
            <w:r w:rsidRPr="00A93980">
              <w:rPr>
                <w:rFonts w:ascii="Times New Roman" w:hAnsi="Times New Roman" w:cs="Times New Roman"/>
              </w:rPr>
              <w:t>值</w:t>
            </w:r>
          </w:p>
        </w:tc>
        <w:tc>
          <w:tcPr>
            <w:tcW w:w="1134" w:type="dxa"/>
          </w:tcPr>
          <w:p w:rsidR="00972D31" w:rsidRPr="00A93980" w:rsidRDefault="00972D31" w:rsidP="00170FD2">
            <w:pPr>
              <w:pStyle w:val="af4"/>
              <w:rPr>
                <w:rFonts w:ascii="Times New Roman" w:hAnsi="Times New Roman" w:cs="Times New Roman"/>
              </w:rPr>
            </w:pPr>
          </w:p>
        </w:tc>
        <w:tc>
          <w:tcPr>
            <w:tcW w:w="1468" w:type="dxa"/>
          </w:tcPr>
          <w:p w:rsidR="00972D31" w:rsidRPr="00A93980" w:rsidRDefault="00972D31" w:rsidP="00170FD2">
            <w:pPr>
              <w:pStyle w:val="af4"/>
              <w:rPr>
                <w:rFonts w:ascii="Times New Roman" w:hAnsi="Times New Roman" w:cs="Times New Roman"/>
              </w:rPr>
            </w:pPr>
          </w:p>
        </w:tc>
      </w:tr>
      <w:tr w:rsidR="00972D31" w:rsidRPr="00A93980" w:rsidTr="00170FD2">
        <w:tc>
          <w:tcPr>
            <w:tcW w:w="959"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4</w:t>
            </w:r>
          </w:p>
        </w:tc>
        <w:tc>
          <w:tcPr>
            <w:tcW w:w="1392"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blue</w:t>
            </w:r>
          </w:p>
        </w:tc>
        <w:tc>
          <w:tcPr>
            <w:tcW w:w="1556"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INT</w:t>
            </w:r>
          </w:p>
        </w:tc>
        <w:tc>
          <w:tcPr>
            <w:tcW w:w="2013"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b</w:t>
            </w:r>
            <w:r w:rsidRPr="00A93980">
              <w:rPr>
                <w:rFonts w:ascii="Times New Roman" w:hAnsi="Times New Roman" w:cs="Times New Roman"/>
              </w:rPr>
              <w:t>值</w:t>
            </w:r>
          </w:p>
        </w:tc>
        <w:tc>
          <w:tcPr>
            <w:tcW w:w="1134" w:type="dxa"/>
          </w:tcPr>
          <w:p w:rsidR="00972D31" w:rsidRPr="00A93980" w:rsidRDefault="00972D31" w:rsidP="00170FD2">
            <w:pPr>
              <w:pStyle w:val="af4"/>
              <w:rPr>
                <w:rFonts w:ascii="Times New Roman" w:hAnsi="Times New Roman" w:cs="Times New Roman"/>
              </w:rPr>
            </w:pPr>
          </w:p>
        </w:tc>
        <w:tc>
          <w:tcPr>
            <w:tcW w:w="1468" w:type="dxa"/>
          </w:tcPr>
          <w:p w:rsidR="00972D31" w:rsidRPr="00A93980" w:rsidRDefault="00972D31" w:rsidP="00170FD2">
            <w:pPr>
              <w:pStyle w:val="af4"/>
              <w:rPr>
                <w:rFonts w:ascii="Times New Roman" w:hAnsi="Times New Roman" w:cs="Times New Roman"/>
              </w:rPr>
            </w:pPr>
          </w:p>
        </w:tc>
      </w:tr>
    </w:tbl>
    <w:p w:rsidR="000169EE" w:rsidRPr="00A93980" w:rsidRDefault="007D03C8">
      <w:pPr>
        <w:ind w:firstLineChars="200" w:firstLine="480"/>
      </w:pPr>
      <w:r w:rsidRPr="00A93980">
        <w:rPr>
          <w:rFonts w:hint="eastAsia"/>
        </w:rPr>
        <w:t>（</w:t>
      </w:r>
      <w:r w:rsidR="00714CD7" w:rsidRPr="00A93980">
        <w:rPr>
          <w:rFonts w:hint="eastAsia"/>
        </w:rPr>
        <w:t>5</w:t>
      </w:r>
      <w:r w:rsidRPr="00A93980">
        <w:rPr>
          <w:rFonts w:hint="eastAsia"/>
        </w:rPr>
        <w:t>）预测结果表</w:t>
      </w:r>
    </w:p>
    <w:p w:rsidR="000169EE" w:rsidRDefault="007D03C8">
      <w:pPr>
        <w:ind w:firstLineChars="200" w:firstLine="480"/>
        <w:rPr>
          <w:rFonts w:hint="eastAsia"/>
        </w:rPr>
      </w:pPr>
      <w:r w:rsidRPr="00A93980">
        <w:rPr>
          <w:rFonts w:hint="eastAsia"/>
        </w:rPr>
        <w:t>预测结果表记录样本使用配色模型所预测得到的配方比例及其色差值、</w:t>
      </w:r>
      <w:r w:rsidRPr="00A93980">
        <w:rPr>
          <w:rFonts w:hint="eastAsia"/>
        </w:rPr>
        <w:t>rgb</w:t>
      </w:r>
      <w:r w:rsidRPr="00A93980">
        <w:rPr>
          <w:rFonts w:hint="eastAsia"/>
        </w:rPr>
        <w:t>颜色值和创建时间，结构如表</w:t>
      </w:r>
      <w:r w:rsidRPr="00A93980">
        <w:rPr>
          <w:rFonts w:hint="eastAsia"/>
        </w:rPr>
        <w:t>5-5</w:t>
      </w:r>
      <w:r w:rsidRPr="00A93980">
        <w:rPr>
          <w:rFonts w:hint="eastAsia"/>
        </w:rPr>
        <w:t>所示。</w:t>
      </w:r>
    </w:p>
    <w:p w:rsidR="00972D31" w:rsidRDefault="00972D31">
      <w:pPr>
        <w:ind w:firstLineChars="200" w:firstLine="480"/>
        <w:rPr>
          <w:rFonts w:hint="eastAsia"/>
        </w:rPr>
      </w:pPr>
    </w:p>
    <w:p w:rsidR="00972D31" w:rsidRPr="00A93980" w:rsidRDefault="00972D31">
      <w:pPr>
        <w:ind w:firstLineChars="200" w:firstLine="480"/>
      </w:pPr>
    </w:p>
    <w:p w:rsidR="000169EE" w:rsidRPr="00A93980" w:rsidRDefault="00DA66A1">
      <w:pPr>
        <w:pStyle w:val="af1"/>
        <w:rPr>
          <w:rFonts w:ascii="宋体" w:hAnsi="宋体" w:cs="宋体"/>
        </w:rPr>
      </w:pPr>
      <w:bookmarkStart w:id="95" w:name="_Toc103741110"/>
      <w:commentRangeStart w:id="12"/>
      <w:r w:rsidRPr="00A93980">
        <w:rPr>
          <w:rFonts w:hint="eastAsia"/>
        </w:rPr>
        <w:lastRenderedPageBreak/>
        <w:t>表</w:t>
      </w:r>
      <w:r w:rsidRPr="00A93980">
        <w:rPr>
          <w:rFonts w:hint="eastAsia"/>
        </w:rPr>
        <w:t>5</w:t>
      </w:r>
      <w:r w:rsidRPr="00A93980">
        <w:noBreakHyphen/>
      </w:r>
      <w:r w:rsidRPr="00A93980">
        <w:fldChar w:fldCharType="begin"/>
      </w:r>
      <w:r w:rsidRPr="00A93980">
        <w:instrText xml:space="preserve"> </w:instrText>
      </w:r>
      <w:r w:rsidRPr="00A93980">
        <w:rPr>
          <w:rFonts w:hint="eastAsia"/>
        </w:rPr>
        <w:instrText xml:space="preserve">SEQ </w:instrText>
      </w:r>
      <w:r w:rsidRPr="00A93980">
        <w:rPr>
          <w:rFonts w:hint="eastAsia"/>
        </w:rPr>
        <w:instrText>表</w:instrText>
      </w:r>
      <w:r w:rsidRPr="00A93980">
        <w:rPr>
          <w:rFonts w:hint="eastAsia"/>
        </w:rPr>
        <w:instrText xml:space="preserve"> \* ARABIC \s 1</w:instrText>
      </w:r>
      <w:r w:rsidRPr="00A93980">
        <w:instrText xml:space="preserve"> </w:instrText>
      </w:r>
      <w:r w:rsidRPr="00A93980">
        <w:fldChar w:fldCharType="separate"/>
      </w:r>
      <w:r w:rsidR="002D076B">
        <w:rPr>
          <w:noProof/>
        </w:rPr>
        <w:t>5</w:t>
      </w:r>
      <w:r w:rsidRPr="00A93980">
        <w:fldChar w:fldCharType="end"/>
      </w:r>
      <w:r w:rsidRPr="00A93980">
        <w:rPr>
          <w:rFonts w:hint="eastAsia"/>
        </w:rPr>
        <w:t xml:space="preserve"> </w:t>
      </w:r>
      <w:r w:rsidRPr="00A93980">
        <w:rPr>
          <w:rFonts w:hint="eastAsia"/>
        </w:rPr>
        <w:t>预测结果表结构</w:t>
      </w:r>
      <w:commentRangeEnd w:id="12"/>
      <w:r>
        <w:rPr>
          <w:rStyle w:val="CommentReference"/>
        </w:rPr>
        <w:commentReference w:id="12"/>
      </w:r>
      <w:bookmarkEnd w:id="95"/>
    </w:p>
    <w:p w:rsidR="00714CD7" w:rsidRPr="00A93980" w:rsidRDefault="007D03C8" w:rsidP="00DA66A1">
      <w:pPr>
        <w:pStyle w:val="af1"/>
        <w:rPr>
          <w:b/>
        </w:rPr>
      </w:pPr>
      <w:r w:rsidRPr="00A93980">
        <w:rPr>
          <w:rFonts w:hint="eastAsia"/>
        </w:rPr>
        <w:t>Table</w:t>
      </w:r>
      <w:r w:rsidRPr="00A93980">
        <w:t xml:space="preserve"> </w:t>
      </w:r>
      <w:r w:rsidRPr="00A93980">
        <w:rPr>
          <w:rFonts w:hint="eastAsia"/>
        </w:rPr>
        <w:t>5-5</w:t>
      </w:r>
      <w:r w:rsidRPr="00A93980">
        <w:t xml:space="preserve"> The structure of the</w:t>
      </w:r>
      <w:r w:rsidRPr="00A93980">
        <w:rPr>
          <w:rFonts w:hint="eastAsia"/>
        </w:rPr>
        <w:t xml:space="preserve"> forecast result </w:t>
      </w:r>
      <w:r w:rsidRPr="00A93980">
        <w:t>table</w:t>
      </w:r>
    </w:p>
    <w:tbl>
      <w:tblPr>
        <w:tblStyle w:val="aa"/>
        <w:tblW w:w="0" w:type="auto"/>
        <w:tblLook w:val="04A0" w:firstRow="1" w:lastRow="0" w:firstColumn="1" w:lastColumn="0" w:noHBand="0" w:noVBand="1"/>
      </w:tblPr>
      <w:tblGrid>
        <w:gridCol w:w="959"/>
        <w:gridCol w:w="1392"/>
        <w:gridCol w:w="1593"/>
        <w:gridCol w:w="2013"/>
        <w:gridCol w:w="1134"/>
        <w:gridCol w:w="1468"/>
      </w:tblGrid>
      <w:tr w:rsidR="000169EE" w:rsidRPr="00A93980" w:rsidTr="00714CD7">
        <w:tc>
          <w:tcPr>
            <w:tcW w:w="5957" w:type="dxa"/>
            <w:gridSpan w:val="4"/>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recipe</w:t>
            </w:r>
          </w:p>
        </w:tc>
        <w:tc>
          <w:tcPr>
            <w:tcW w:w="2602" w:type="dxa"/>
            <w:gridSpan w:val="2"/>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字段性质</w:t>
            </w:r>
          </w:p>
        </w:tc>
      </w:tr>
      <w:tr w:rsidR="000169EE" w:rsidRPr="00A93980" w:rsidTr="00714CD7">
        <w:tc>
          <w:tcPr>
            <w:tcW w:w="959"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序号</w:t>
            </w:r>
          </w:p>
        </w:tc>
        <w:tc>
          <w:tcPr>
            <w:tcW w:w="1392"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字段名称</w:t>
            </w:r>
          </w:p>
        </w:tc>
        <w:tc>
          <w:tcPr>
            <w:tcW w:w="1593"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数据类型</w:t>
            </w:r>
          </w:p>
        </w:tc>
        <w:tc>
          <w:tcPr>
            <w:tcW w:w="2013"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字段说明</w:t>
            </w:r>
          </w:p>
        </w:tc>
        <w:tc>
          <w:tcPr>
            <w:tcW w:w="1134"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主键</w:t>
            </w:r>
          </w:p>
        </w:tc>
        <w:tc>
          <w:tcPr>
            <w:tcW w:w="1468"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外键对应表</w:t>
            </w: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1</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 xml:space="preserve">INT </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样本编号</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reflect</w:t>
            </w: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2</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mod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 xml:space="preserve">INT </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模型编号</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model</w:t>
            </w: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date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DATE</w:t>
            </w:r>
            <w:r w:rsidRPr="00A93980">
              <w:rPr>
                <w:rFonts w:ascii="Times New Roman" w:hAnsi="Times New Roman" w:cs="Times New Roman" w:hint="eastAsia"/>
              </w:rPr>
              <w:t>TIME</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创建时间</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4</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red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红色纤维比例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5</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yellow</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黄色纤维比例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6</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blue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蓝色纤维比例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7</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white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白色纤维比例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8</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black</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黑色纤维比例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9</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cmc</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色差</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hint="eastAsia"/>
              </w:rPr>
              <w:t>10</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hint="eastAsia"/>
              </w:rPr>
              <w:t>rgb</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VARCHAR(10)</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hint="eastAsia"/>
              </w:rPr>
              <w:t>rgb</w:t>
            </w:r>
            <w:r w:rsidRPr="00A93980">
              <w:rPr>
                <w:rFonts w:ascii="Times New Roman" w:hAnsi="Times New Roman" w:cs="Times New Roman" w:hint="eastAsia"/>
              </w:rPr>
              <w:t>颜色信息</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bl>
    <w:p w:rsidR="000169EE" w:rsidRPr="00A93980" w:rsidRDefault="007D03C8">
      <w:pPr>
        <w:pStyle w:val="2"/>
      </w:pPr>
      <w:bookmarkStart w:id="96" w:name="_Toc103736508"/>
      <w:r w:rsidRPr="00A93980">
        <w:rPr>
          <w:rFonts w:hint="eastAsia"/>
        </w:rPr>
        <w:t xml:space="preserve">5.3 </w:t>
      </w:r>
      <w:r w:rsidRPr="00A93980">
        <w:rPr>
          <w:rFonts w:hint="eastAsia"/>
        </w:rPr>
        <w:t>功能实现</w:t>
      </w:r>
      <w:bookmarkEnd w:id="96"/>
    </w:p>
    <w:p w:rsidR="000169EE" w:rsidRPr="00A93980" w:rsidRDefault="007D03C8">
      <w:pPr>
        <w:pStyle w:val="3"/>
      </w:pPr>
      <w:bookmarkStart w:id="97" w:name="_Toc103736509"/>
      <w:commentRangeStart w:id="134"/>
      <w:r w:rsidRPr="00A93980">
        <w:rPr>
          <w:rFonts w:hint="eastAsia"/>
        </w:rPr>
        <w:t xml:space="preserve">5.3.1 </w:t>
      </w:r>
      <w:r w:rsidRPr="00A93980">
        <w:rPr>
          <w:rFonts w:hint="eastAsia"/>
        </w:rPr>
        <w:t>系统开发环境</w:t>
      </w:r>
      <w:commentRangeEnd w:id="134"/>
      <w:r>
        <w:rPr>
          <w:rStyle w:val="CommentReference"/>
        </w:rPr>
        <w:commentReference w:id="134"/>
      </w:r>
      <w:bookmarkEnd w:id="97"/>
    </w:p>
    <w:p w:rsidR="000169EE" w:rsidRPr="00A93980" w:rsidRDefault="007D03C8">
      <w:pPr>
        <w:ind w:firstLineChars="200" w:firstLine="480"/>
      </w:pPr>
      <w:r w:rsidRPr="00A93980">
        <w:t>开发框架</w:t>
      </w:r>
      <w:r w:rsidRPr="00A93980">
        <w:rPr>
          <w:rFonts w:hint="eastAsia"/>
        </w:rPr>
        <w:t>：</w:t>
      </w:r>
      <w:r w:rsidRPr="00A93980">
        <w:t>tensorflow</w:t>
      </w:r>
      <w:r w:rsidRPr="00A93980">
        <w:rPr>
          <w:rFonts w:hint="eastAsia"/>
        </w:rPr>
        <w:t>1.15 python3.7</w:t>
      </w:r>
    </w:p>
    <w:p w:rsidR="000169EE" w:rsidRPr="00A93980" w:rsidRDefault="007D03C8">
      <w:pPr>
        <w:ind w:firstLineChars="200" w:firstLine="480"/>
      </w:pPr>
      <w:r w:rsidRPr="00A93980">
        <w:rPr>
          <w:rFonts w:hint="eastAsia"/>
        </w:rPr>
        <w:t>开发语言：</w:t>
      </w:r>
      <w:r w:rsidRPr="00A93980">
        <w:rPr>
          <w:rFonts w:hint="eastAsia"/>
        </w:rPr>
        <w:t>python</w:t>
      </w:r>
    </w:p>
    <w:p w:rsidR="000169EE" w:rsidRPr="00A93980" w:rsidRDefault="007D03C8">
      <w:pPr>
        <w:ind w:firstLineChars="200" w:firstLine="480"/>
      </w:pPr>
      <w:r w:rsidRPr="00A93980">
        <w:rPr>
          <w:rFonts w:hint="eastAsia"/>
        </w:rPr>
        <w:t>开发工具：本系统采用集成开发工具</w:t>
      </w:r>
      <w:r w:rsidRPr="00A93980">
        <w:rPr>
          <w:rFonts w:hint="eastAsia"/>
        </w:rPr>
        <w:t>pycharm</w:t>
      </w:r>
      <w:r w:rsidRPr="00A93980">
        <w:rPr>
          <w:rFonts w:hint="eastAsia"/>
        </w:rPr>
        <w:t>专业版进行</w:t>
      </w:r>
      <w:r w:rsidRPr="00A93980">
        <w:rPr>
          <w:rFonts w:hint="eastAsia"/>
        </w:rPr>
        <w:t>Python</w:t>
      </w:r>
      <w:r w:rsidRPr="00A93980">
        <w:rPr>
          <w:rFonts w:hint="eastAsia"/>
        </w:rPr>
        <w:t>代码的开发，</w:t>
      </w:r>
      <w:r w:rsidRPr="00A93980">
        <w:rPr>
          <w:rFonts w:hint="eastAsia"/>
        </w:rPr>
        <w:t>Qtdesigner</w:t>
      </w:r>
      <w:r w:rsidRPr="00A93980">
        <w:rPr>
          <w:rFonts w:hint="eastAsia"/>
        </w:rPr>
        <w:t>进行图形界面的开发</w:t>
      </w:r>
    </w:p>
    <w:p w:rsidR="000169EE" w:rsidRPr="00A93980" w:rsidRDefault="007D03C8">
      <w:pPr>
        <w:ind w:firstLineChars="200" w:firstLine="480"/>
      </w:pPr>
      <w:r w:rsidRPr="00A93980">
        <w:t>数据库</w:t>
      </w:r>
      <w:r w:rsidRPr="00A93980">
        <w:rPr>
          <w:rFonts w:hint="eastAsia"/>
        </w:rPr>
        <w:t>：</w:t>
      </w:r>
      <w:r w:rsidRPr="00A93980">
        <w:rPr>
          <w:rFonts w:hint="eastAsia"/>
        </w:rPr>
        <w:t xml:space="preserve"> MySql</w:t>
      </w:r>
      <w:r w:rsidRPr="00A93980">
        <w:rPr>
          <w:rFonts w:hint="eastAsia"/>
        </w:rPr>
        <w:t>数据库</w:t>
      </w:r>
    </w:p>
    <w:p w:rsidR="000169EE" w:rsidRPr="00A93980" w:rsidRDefault="007D03C8">
      <w:pPr>
        <w:pStyle w:val="3"/>
      </w:pPr>
      <w:bookmarkStart w:id="98" w:name="_Toc103736510"/>
      <w:commentRangeStart w:id="135"/>
      <w:r w:rsidRPr="00A93980">
        <w:rPr>
          <w:rFonts w:hint="eastAsia"/>
        </w:rPr>
        <w:t xml:space="preserve">5.3.2 </w:t>
      </w:r>
      <w:r w:rsidRPr="00A93980">
        <w:rPr>
          <w:rFonts w:hint="eastAsia"/>
        </w:rPr>
        <w:t>系统实现</w:t>
      </w:r>
      <w:commentRangeEnd w:id="135"/>
      <w:r>
        <w:rPr>
          <w:rStyle w:val="CommentReference"/>
        </w:rPr>
        <w:commentReference w:id="135"/>
      </w:r>
      <w:bookmarkEnd w:id="98"/>
    </w:p>
    <w:p w:rsidR="000169EE" w:rsidRPr="00A93980" w:rsidRDefault="007D03C8" w:rsidP="00A01365">
      <w:pPr>
        <w:ind w:firstLineChars="200" w:firstLine="482"/>
        <w:rPr>
          <w:b/>
        </w:rPr>
      </w:pPr>
      <w:r w:rsidRPr="00A93980">
        <w:rPr>
          <w:rFonts w:hint="eastAsia"/>
          <w:b/>
        </w:rPr>
        <w:t>1</w:t>
      </w:r>
      <w:r w:rsidRPr="00A93980">
        <w:rPr>
          <w:rFonts w:hint="eastAsia"/>
          <w:b/>
        </w:rPr>
        <w:t>．登录与注册功能实现</w:t>
      </w:r>
    </w:p>
    <w:p w:rsidR="000169EE" w:rsidRPr="00A93980" w:rsidRDefault="007D03C8">
      <w:pPr>
        <w:ind w:firstLineChars="200" w:firstLine="480"/>
      </w:pPr>
      <w:r w:rsidRPr="00A93980">
        <w:rPr>
          <w:rFonts w:hint="eastAsia"/>
        </w:rPr>
        <w:t>登录页面如图</w:t>
      </w:r>
      <w:r w:rsidRPr="00A93980">
        <w:rPr>
          <w:rFonts w:hint="eastAsia"/>
        </w:rPr>
        <w:t>5-9</w:t>
      </w:r>
      <w:r w:rsidRPr="00A93980">
        <w:rPr>
          <w:rFonts w:hint="eastAsia"/>
        </w:rPr>
        <w:t>所示。</w:t>
      </w:r>
      <w:r w:rsidR="00031F70" w:rsidRPr="00A93980">
        <w:rPr>
          <w:rFonts w:hint="eastAsia"/>
        </w:rPr>
        <w:t>在该页面下，输入正确的账号、</w:t>
      </w:r>
      <w:r w:rsidRPr="00A93980">
        <w:rPr>
          <w:rFonts w:hint="eastAsia"/>
        </w:rPr>
        <w:t>密码后点击登录，检验通过后即登录成功，跳转至配色预测系统首页。</w:t>
      </w:r>
    </w:p>
    <w:p w:rsidR="00E40783" w:rsidRPr="00A93980" w:rsidRDefault="007D03C8" w:rsidP="00E40783">
      <w:pPr>
        <w:keepNext/>
        <w:jc w:val="center"/>
      </w:pPr>
      <w:r w:rsidRPr="00A93980">
        <w:rPr>
          <w:rFonts w:hint="eastAsia"/>
          <w:noProof/>
        </w:rPr>
        <w:lastRenderedPageBreak/>
        <w:drawing>
          <wp:inline distT="0" distB="0" distL="0" distR="0" wp14:anchorId="7E39D8A4" wp14:editId="0C38F9CD">
            <wp:extent cx="2628900" cy="2128720"/>
            <wp:effectExtent l="0" t="0" r="0" b="5080"/>
            <wp:docPr id="1067" name="图片 1"/>
            <wp:cNvGraphicFramePr/>
            <a:graphic xmlns:a="http://schemas.openxmlformats.org/drawingml/2006/main">
              <a:graphicData uri="http://schemas.openxmlformats.org/drawingml/2006/picture">
                <pic:pic xmlns:pic="http://schemas.openxmlformats.org/drawingml/2006/picture">
                  <pic:nvPicPr>
                    <pic:cNvPr id="1067" name="图片 1"/>
                    <pic:cNvPicPr/>
                  </pic:nvPicPr>
                  <pic:blipFill>
                    <a:blip r:embed="rId85" cstate="print"/>
                    <a:srcRect/>
                    <a:stretch>
                      <a:fillRect/>
                    </a:stretch>
                  </pic:blipFill>
                  <pic:spPr>
                    <a:xfrm>
                      <a:off x="0" y="0"/>
                      <a:ext cx="2636111" cy="2134559"/>
                    </a:xfrm>
                    <a:prstGeom prst="rect">
                      <a:avLst/>
                    </a:prstGeom>
                  </pic:spPr>
                </pic:pic>
              </a:graphicData>
            </a:graphic>
          </wp:inline>
        </w:drawing>
      </w:r>
    </w:p>
    <w:p w:rsidR="000169EE" w:rsidRPr="00A93980" w:rsidRDefault="00E40783" w:rsidP="00E40783">
      <w:pPr>
        <w:pStyle w:val="af7"/>
      </w:pPr>
      <w:bookmarkStart w:id="99" w:name="_Toc103740506"/>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9</w:t>
      </w:r>
      <w:r w:rsidRPr="00A93980">
        <w:fldChar w:fldCharType="end"/>
      </w:r>
      <w:r w:rsidRPr="00A93980">
        <w:rPr>
          <w:rFonts w:hint="eastAsia"/>
        </w:rPr>
        <w:t xml:space="preserve"> </w:t>
      </w:r>
      <w:r w:rsidRPr="00A93980">
        <w:rPr>
          <w:rFonts w:hint="eastAsia"/>
        </w:rPr>
        <w:t>登录页面截图</w:t>
      </w:r>
      <w:bookmarkEnd w:id="99"/>
    </w:p>
    <w:p w:rsidR="000169EE" w:rsidRPr="00A93980" w:rsidRDefault="007D03C8">
      <w:pPr>
        <w:pStyle w:val="af1"/>
      </w:pPr>
      <w:r w:rsidRPr="00A93980">
        <w:rPr>
          <w:rFonts w:hint="eastAsia"/>
        </w:rPr>
        <w:t xml:space="preserve">Fig5-9 </w:t>
      </w:r>
      <w:r w:rsidRPr="00A93980">
        <w:t>Screenshot of login page</w:t>
      </w:r>
    </w:p>
    <w:p w:rsidR="000169EE" w:rsidRPr="00A93980" w:rsidRDefault="000169EE">
      <w:pPr>
        <w:pStyle w:val="af1"/>
      </w:pPr>
    </w:p>
    <w:p w:rsidR="000169EE" w:rsidRPr="00A93980" w:rsidRDefault="00031F70">
      <w:pPr>
        <w:ind w:firstLineChars="200" w:firstLine="480"/>
      </w:pPr>
      <w:r w:rsidRPr="00A93980">
        <w:rPr>
          <w:rFonts w:hint="eastAsia"/>
        </w:rPr>
        <w:t>首次进入系统的用户需先进入注册页面</w:t>
      </w:r>
      <w:r w:rsidR="007D03C8" w:rsidRPr="00A93980">
        <w:rPr>
          <w:rFonts w:hint="eastAsia"/>
        </w:rPr>
        <w:t>，如图</w:t>
      </w:r>
      <w:r w:rsidR="007D03C8" w:rsidRPr="00A93980">
        <w:rPr>
          <w:rFonts w:hint="eastAsia"/>
        </w:rPr>
        <w:t>5-10</w:t>
      </w:r>
      <w:r w:rsidR="007D03C8" w:rsidRPr="00A93980">
        <w:rPr>
          <w:rFonts w:hint="eastAsia"/>
        </w:rPr>
        <w:t>所示。</w:t>
      </w:r>
      <w:r w:rsidRPr="00A93980">
        <w:rPr>
          <w:rFonts w:hint="eastAsia"/>
        </w:rPr>
        <w:t>在该页面填写个人信息后点击立即注册按钮，若信息无误则注册完成，可执行登录操作。</w:t>
      </w:r>
    </w:p>
    <w:p w:rsidR="00E40783" w:rsidRPr="00A93980" w:rsidRDefault="007D03C8" w:rsidP="00E40783">
      <w:pPr>
        <w:keepNext/>
        <w:jc w:val="center"/>
      </w:pPr>
      <w:r w:rsidRPr="00A93980">
        <w:rPr>
          <w:rFonts w:hint="eastAsia"/>
          <w:noProof/>
        </w:rPr>
        <w:drawing>
          <wp:inline distT="0" distB="0" distL="0" distR="0" wp14:anchorId="00D3F3D6" wp14:editId="5E3DFB5C">
            <wp:extent cx="2571750" cy="2008414"/>
            <wp:effectExtent l="0" t="0" r="0" b="0"/>
            <wp:docPr id="1068" name="图片 2"/>
            <wp:cNvGraphicFramePr/>
            <a:graphic xmlns:a="http://schemas.openxmlformats.org/drawingml/2006/main">
              <a:graphicData uri="http://schemas.openxmlformats.org/drawingml/2006/picture">
                <pic:pic xmlns:pic="http://schemas.openxmlformats.org/drawingml/2006/picture">
                  <pic:nvPicPr>
                    <pic:cNvPr id="1068" name="图片 2"/>
                    <pic:cNvPicPr/>
                  </pic:nvPicPr>
                  <pic:blipFill>
                    <a:blip r:embed="rId86" cstate="print"/>
                    <a:srcRect/>
                    <a:stretch>
                      <a:fillRect/>
                    </a:stretch>
                  </pic:blipFill>
                  <pic:spPr>
                    <a:xfrm>
                      <a:off x="0" y="0"/>
                      <a:ext cx="2571750" cy="2008414"/>
                    </a:xfrm>
                    <a:prstGeom prst="rect">
                      <a:avLst/>
                    </a:prstGeom>
                  </pic:spPr>
                </pic:pic>
              </a:graphicData>
            </a:graphic>
          </wp:inline>
        </w:drawing>
      </w:r>
    </w:p>
    <w:p w:rsidR="000169EE" w:rsidRPr="00A93980" w:rsidRDefault="00E40783" w:rsidP="00E40783">
      <w:pPr>
        <w:pStyle w:val="af7"/>
      </w:pPr>
      <w:bookmarkStart w:id="100" w:name="_Toc103740507"/>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10</w:t>
      </w:r>
      <w:r w:rsidRPr="00A93980">
        <w:fldChar w:fldCharType="end"/>
      </w:r>
      <w:r w:rsidRPr="00A93980">
        <w:rPr>
          <w:rFonts w:hint="eastAsia"/>
        </w:rPr>
        <w:t xml:space="preserve"> </w:t>
      </w:r>
      <w:r w:rsidRPr="00A93980">
        <w:rPr>
          <w:rFonts w:hint="eastAsia"/>
        </w:rPr>
        <w:t>注册页面截图</w:t>
      </w:r>
      <w:bookmarkEnd w:id="100"/>
    </w:p>
    <w:p w:rsidR="000169EE" w:rsidRDefault="007D03C8">
      <w:pPr>
        <w:pStyle w:val="af1"/>
        <w:rPr>
          <w:rFonts w:hint="eastAsia"/>
        </w:rPr>
      </w:pPr>
      <w:r w:rsidRPr="00A93980">
        <w:rPr>
          <w:rFonts w:hint="eastAsia"/>
        </w:rPr>
        <w:t xml:space="preserve">Fig5-10 </w:t>
      </w:r>
      <w:r w:rsidRPr="00A93980">
        <w:t>Screenshot of</w:t>
      </w:r>
      <w:r w:rsidRPr="00A93980">
        <w:rPr>
          <w:rFonts w:hint="eastAsia"/>
        </w:rPr>
        <w:t xml:space="preserve"> </w:t>
      </w:r>
      <w:r w:rsidRPr="00A93980">
        <w:t>registration page</w:t>
      </w:r>
    </w:p>
    <w:p w:rsidR="00E30201" w:rsidRPr="00A93980" w:rsidRDefault="00E30201">
      <w:pPr>
        <w:pStyle w:val="af1"/>
      </w:pPr>
    </w:p>
    <w:p w:rsidR="000169EE" w:rsidRPr="00A93980" w:rsidRDefault="007D03C8" w:rsidP="00A01365">
      <w:pPr>
        <w:ind w:firstLineChars="200" w:firstLine="482"/>
        <w:rPr>
          <w:b/>
        </w:rPr>
      </w:pPr>
      <w:r w:rsidRPr="00A93980">
        <w:rPr>
          <w:rFonts w:hint="eastAsia"/>
          <w:b/>
        </w:rPr>
        <w:t>2</w:t>
      </w:r>
      <w:r w:rsidRPr="00A93980">
        <w:rPr>
          <w:rFonts w:hint="eastAsia"/>
          <w:b/>
        </w:rPr>
        <w:t>．颜色转换功能实现</w:t>
      </w:r>
    </w:p>
    <w:p w:rsidR="000169EE" w:rsidRPr="00A93980" w:rsidRDefault="007D03C8">
      <w:pPr>
        <w:ind w:firstLineChars="200" w:firstLine="480"/>
      </w:pPr>
      <w:r w:rsidRPr="00A93980">
        <w:rPr>
          <w:rFonts w:hint="eastAsia"/>
        </w:rPr>
        <w:t>系统中，颜色转换功能包括反射率转换为</w:t>
      </w:r>
      <w:r w:rsidRPr="00A93980">
        <w:rPr>
          <w:rFonts w:hint="eastAsia"/>
        </w:rPr>
        <w:t>CIELab</w:t>
      </w:r>
      <w:r w:rsidRPr="00A93980">
        <w:rPr>
          <w:rFonts w:hint="eastAsia"/>
        </w:rPr>
        <w:t>颜色值和</w:t>
      </w:r>
      <w:r w:rsidRPr="00A93980">
        <w:rPr>
          <w:rFonts w:hint="eastAsia"/>
        </w:rPr>
        <w:t>XYZ</w:t>
      </w:r>
      <w:r w:rsidRPr="00A93980">
        <w:rPr>
          <w:rFonts w:hint="eastAsia"/>
        </w:rPr>
        <w:t>颜色值以及</w:t>
      </w:r>
      <w:r w:rsidRPr="00A93980">
        <w:rPr>
          <w:rFonts w:hint="eastAsia"/>
        </w:rPr>
        <w:t>CIELab</w:t>
      </w:r>
      <w:r w:rsidRPr="00A93980">
        <w:rPr>
          <w:rFonts w:hint="eastAsia"/>
        </w:rPr>
        <w:t>颜色值和</w:t>
      </w:r>
      <w:r w:rsidRPr="00A93980">
        <w:rPr>
          <w:rFonts w:hint="eastAsia"/>
        </w:rPr>
        <w:t>XYZ</w:t>
      </w:r>
      <w:r w:rsidRPr="00A93980">
        <w:rPr>
          <w:rFonts w:hint="eastAsia"/>
        </w:rPr>
        <w:t>颜色值的相互转换。页面展示如图</w:t>
      </w:r>
      <w:r w:rsidRPr="00A93980">
        <w:rPr>
          <w:rFonts w:hint="eastAsia"/>
        </w:rPr>
        <w:t>5-11</w:t>
      </w:r>
      <w:r w:rsidRPr="00A93980">
        <w:rPr>
          <w:rFonts w:hint="eastAsia"/>
        </w:rPr>
        <w:t>所示。</w:t>
      </w:r>
    </w:p>
    <w:p w:rsidR="00E40783" w:rsidRPr="00A93980" w:rsidRDefault="007D03C8" w:rsidP="00E40783">
      <w:pPr>
        <w:keepNext/>
        <w:jc w:val="center"/>
      </w:pPr>
      <w:r w:rsidRPr="00A93980">
        <w:rPr>
          <w:rFonts w:hint="eastAsia"/>
          <w:noProof/>
        </w:rPr>
        <w:lastRenderedPageBreak/>
        <w:drawing>
          <wp:inline distT="0" distB="0" distL="0" distR="0" wp14:anchorId="0AE0CF1E" wp14:editId="6D7676E8">
            <wp:extent cx="5274310" cy="3293745"/>
            <wp:effectExtent l="0" t="0" r="2540" b="1905"/>
            <wp:docPr id="1069" name="图片 3"/>
            <wp:cNvGraphicFramePr/>
            <a:graphic xmlns:a="http://schemas.openxmlformats.org/drawingml/2006/main">
              <a:graphicData uri="http://schemas.openxmlformats.org/drawingml/2006/picture">
                <pic:pic xmlns:pic="http://schemas.openxmlformats.org/drawingml/2006/picture">
                  <pic:nvPicPr>
                    <pic:cNvPr id="1069" name="图片 3"/>
                    <pic:cNvPicPr/>
                  </pic:nvPicPr>
                  <pic:blipFill>
                    <a:blip r:embed="rId87" cstate="print"/>
                    <a:srcRect/>
                    <a:stretch>
                      <a:fillRect/>
                    </a:stretch>
                  </pic:blipFill>
                  <pic:spPr>
                    <a:xfrm>
                      <a:off x="0" y="0"/>
                      <a:ext cx="5274310" cy="3293745"/>
                    </a:xfrm>
                    <a:prstGeom prst="rect">
                      <a:avLst/>
                    </a:prstGeom>
                  </pic:spPr>
                </pic:pic>
              </a:graphicData>
            </a:graphic>
          </wp:inline>
        </w:drawing>
      </w:r>
    </w:p>
    <w:p w:rsidR="000169EE" w:rsidRPr="00A93980" w:rsidRDefault="00E40783" w:rsidP="00E40783">
      <w:pPr>
        <w:pStyle w:val="af7"/>
      </w:pPr>
      <w:bookmarkStart w:id="101" w:name="_Toc103740508"/>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11</w:t>
      </w:r>
      <w:r w:rsidRPr="00A93980">
        <w:fldChar w:fldCharType="end"/>
      </w:r>
      <w:r w:rsidRPr="00A93980">
        <w:rPr>
          <w:rFonts w:hint="eastAsia"/>
        </w:rPr>
        <w:t xml:space="preserve"> </w:t>
      </w:r>
      <w:r w:rsidRPr="00A93980">
        <w:rPr>
          <w:rFonts w:hint="eastAsia"/>
        </w:rPr>
        <w:t>颜色转换页面截图</w:t>
      </w:r>
      <w:bookmarkEnd w:id="101"/>
    </w:p>
    <w:p w:rsidR="000169EE" w:rsidRPr="00A93980" w:rsidRDefault="007D03C8">
      <w:pPr>
        <w:pStyle w:val="af1"/>
      </w:pPr>
      <w:r w:rsidRPr="00A93980">
        <w:rPr>
          <w:rFonts w:hint="eastAsia"/>
        </w:rPr>
        <w:t xml:space="preserve">Fig5-11 </w:t>
      </w:r>
      <w:r w:rsidRPr="00A93980">
        <w:t>Screenshot of</w:t>
      </w:r>
      <w:r w:rsidRPr="00A93980">
        <w:rPr>
          <w:rFonts w:hint="eastAsia"/>
        </w:rPr>
        <w:t xml:space="preserve"> </w:t>
      </w:r>
      <w:r w:rsidRPr="00A93980">
        <w:t>color conversion page</w:t>
      </w:r>
    </w:p>
    <w:p w:rsidR="000169EE" w:rsidRPr="00A93980" w:rsidRDefault="000169EE">
      <w:pPr>
        <w:pStyle w:val="af1"/>
      </w:pPr>
    </w:p>
    <w:p w:rsidR="000169EE" w:rsidRPr="00A93980" w:rsidRDefault="007D03C8">
      <w:pPr>
        <w:ind w:firstLineChars="200" w:firstLine="480"/>
      </w:pPr>
      <w:r w:rsidRPr="00A93980">
        <w:rPr>
          <w:rFonts w:hint="eastAsia"/>
        </w:rPr>
        <w:t>执行颜色转换功能，首先需要用户在对应表格中输入要转换的颜色数据信息，数据信息可以为</w:t>
      </w:r>
      <w:r w:rsidRPr="00A93980">
        <w:rPr>
          <w:rFonts w:hint="eastAsia"/>
        </w:rPr>
        <w:t>400-700nm</w:t>
      </w:r>
      <w:r w:rsidRPr="00A93980">
        <w:rPr>
          <w:rFonts w:hint="eastAsia"/>
        </w:rPr>
        <w:t>波长下的反射率、</w:t>
      </w:r>
      <w:r w:rsidRPr="00A93980">
        <w:rPr>
          <w:rFonts w:hint="eastAsia"/>
        </w:rPr>
        <w:t>XYZ</w:t>
      </w:r>
      <w:r w:rsidRPr="00A93980">
        <w:rPr>
          <w:rFonts w:hint="eastAsia"/>
        </w:rPr>
        <w:t>颜色值和</w:t>
      </w:r>
      <w:r w:rsidRPr="00A93980">
        <w:rPr>
          <w:rFonts w:hint="eastAsia"/>
        </w:rPr>
        <w:t>Lab</w:t>
      </w:r>
      <w:r w:rsidRPr="00A93980">
        <w:rPr>
          <w:rFonts w:hint="eastAsia"/>
        </w:rPr>
        <w:t>颜色值。因为反射率的数据信息较多，为方便用户输入，可以通过上传文件来获取数据。具体操作为：点击获取数据按钮，在系统弹出的文件选择框中选择包含反射率数据的文件，如图</w:t>
      </w:r>
      <w:r w:rsidRPr="00A93980">
        <w:rPr>
          <w:rFonts w:hint="eastAsia"/>
        </w:rPr>
        <w:t>5-12</w:t>
      </w:r>
      <w:r w:rsidRPr="00A93980">
        <w:rPr>
          <w:rFonts w:hint="eastAsia"/>
        </w:rPr>
        <w:t>所示，此后系统自动解析文件数据，将获取到的数据呈现在数据表格中。系统对于上传的文件有一定的格式要求：文件必须为</w:t>
      </w:r>
      <w:r w:rsidRPr="00A93980">
        <w:rPr>
          <w:rFonts w:hint="eastAsia"/>
        </w:rPr>
        <w:t>xls</w:t>
      </w:r>
      <w:r w:rsidRPr="00A93980">
        <w:rPr>
          <w:rFonts w:hint="eastAsia"/>
        </w:rPr>
        <w:t>格式，且</w:t>
      </w:r>
      <w:r w:rsidRPr="00A93980">
        <w:rPr>
          <w:rFonts w:hint="eastAsia"/>
        </w:rPr>
        <w:t>31</w:t>
      </w:r>
      <w:r w:rsidRPr="00A93980">
        <w:rPr>
          <w:rFonts w:hint="eastAsia"/>
        </w:rPr>
        <w:t>维的反射率数值需位于文件中第一个工作表的第一列。若用户所选文件格式不正确或系统无法从中提取到有效的</w:t>
      </w:r>
      <w:r w:rsidRPr="00A93980">
        <w:rPr>
          <w:rFonts w:hint="eastAsia"/>
        </w:rPr>
        <w:t>31</w:t>
      </w:r>
      <w:r w:rsidRPr="00A93980">
        <w:rPr>
          <w:rFonts w:hint="eastAsia"/>
        </w:rPr>
        <w:t>维数据，则需重新选择文件。</w:t>
      </w:r>
    </w:p>
    <w:p w:rsidR="00E40783" w:rsidRPr="00A93980" w:rsidRDefault="007D03C8" w:rsidP="00E40783">
      <w:pPr>
        <w:keepNext/>
        <w:jc w:val="center"/>
      </w:pPr>
      <w:r w:rsidRPr="00A93980">
        <w:rPr>
          <w:noProof/>
        </w:rPr>
        <w:lastRenderedPageBreak/>
        <w:drawing>
          <wp:inline distT="0" distB="0" distL="0" distR="0" wp14:anchorId="74BC8748" wp14:editId="7F9ECFA9">
            <wp:extent cx="5076825" cy="3124200"/>
            <wp:effectExtent l="0" t="0" r="9525" b="0"/>
            <wp:docPr id="1070" name="图片 7"/>
            <wp:cNvGraphicFramePr/>
            <a:graphic xmlns:a="http://schemas.openxmlformats.org/drawingml/2006/main">
              <a:graphicData uri="http://schemas.openxmlformats.org/drawingml/2006/picture">
                <pic:pic xmlns:pic="http://schemas.openxmlformats.org/drawingml/2006/picture">
                  <pic:nvPicPr>
                    <pic:cNvPr id="1070" name="图片 7"/>
                    <pic:cNvPicPr/>
                  </pic:nvPicPr>
                  <pic:blipFill>
                    <a:blip r:embed="rId88" cstate="print"/>
                    <a:srcRect/>
                    <a:stretch>
                      <a:fillRect/>
                    </a:stretch>
                  </pic:blipFill>
                  <pic:spPr>
                    <a:xfrm>
                      <a:off x="0" y="0"/>
                      <a:ext cx="5081229" cy="3126910"/>
                    </a:xfrm>
                    <a:prstGeom prst="rect">
                      <a:avLst/>
                    </a:prstGeom>
                  </pic:spPr>
                </pic:pic>
              </a:graphicData>
            </a:graphic>
          </wp:inline>
        </w:drawing>
      </w:r>
    </w:p>
    <w:p w:rsidR="000169EE" w:rsidRPr="00A93980" w:rsidRDefault="00E40783" w:rsidP="00E40783">
      <w:pPr>
        <w:pStyle w:val="af7"/>
      </w:pPr>
      <w:bookmarkStart w:id="102" w:name="_Toc103740509"/>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12</w:t>
      </w:r>
      <w:r w:rsidRPr="00A93980">
        <w:fldChar w:fldCharType="end"/>
      </w:r>
      <w:r w:rsidRPr="00A93980">
        <w:rPr>
          <w:rFonts w:hint="eastAsia"/>
        </w:rPr>
        <w:t xml:space="preserve"> </w:t>
      </w:r>
      <w:r w:rsidRPr="00A93980">
        <w:rPr>
          <w:rFonts w:hint="eastAsia"/>
        </w:rPr>
        <w:t>文件选择窗口截图</w:t>
      </w:r>
      <w:bookmarkEnd w:id="102"/>
    </w:p>
    <w:p w:rsidR="000169EE" w:rsidRPr="00A93980" w:rsidRDefault="007D03C8">
      <w:pPr>
        <w:pStyle w:val="af1"/>
      </w:pPr>
      <w:r w:rsidRPr="00A93980">
        <w:rPr>
          <w:rFonts w:hint="eastAsia"/>
        </w:rPr>
        <w:t xml:space="preserve">Fig5-12 </w:t>
      </w:r>
      <w:r w:rsidRPr="00A93980">
        <w:t>Screenshot of</w:t>
      </w:r>
      <w:r w:rsidRPr="00A93980">
        <w:rPr>
          <w:rFonts w:hint="eastAsia"/>
        </w:rPr>
        <w:t xml:space="preserve"> </w:t>
      </w:r>
      <w:r w:rsidRPr="00A93980">
        <w:t>file selection page</w:t>
      </w:r>
    </w:p>
    <w:p w:rsidR="000169EE" w:rsidRPr="00A93980" w:rsidRDefault="000169EE">
      <w:pPr>
        <w:pStyle w:val="af1"/>
      </w:pPr>
    </w:p>
    <w:p w:rsidR="000169EE" w:rsidRPr="00A93980" w:rsidRDefault="007D03C8">
      <w:pPr>
        <w:ind w:firstLineChars="200" w:firstLine="480"/>
      </w:pPr>
      <w:r w:rsidRPr="00A93980">
        <w:rPr>
          <w:rFonts w:hint="eastAsia"/>
        </w:rPr>
        <w:t>完成数据输入后可点击相应的转换按钮，即可执行颜色转换操作。除不同颜色模式的数值转换以外，系统同时还提供数据可视化的功能：反射率转换、</w:t>
      </w:r>
      <w:r w:rsidRPr="00A93980">
        <w:rPr>
          <w:rFonts w:hint="eastAsia"/>
        </w:rPr>
        <w:t>XYZ</w:t>
      </w:r>
      <w:r w:rsidRPr="00A93980">
        <w:rPr>
          <w:rFonts w:hint="eastAsia"/>
        </w:rPr>
        <w:t>转换和</w:t>
      </w:r>
      <w:r w:rsidRPr="00A93980">
        <w:rPr>
          <w:rFonts w:hint="eastAsia"/>
        </w:rPr>
        <w:t>La*b*</w:t>
      </w:r>
      <w:r w:rsidRPr="00A93980">
        <w:rPr>
          <w:rFonts w:hint="eastAsia"/>
        </w:rPr>
        <w:t>转换的同时都会呈现模拟的颜色效果，反射率转换时还会额外展示出光谱曲线图。</w:t>
      </w:r>
    </w:p>
    <w:p w:rsidR="000169EE" w:rsidRPr="00A93980" w:rsidRDefault="007D03C8" w:rsidP="00A01365">
      <w:pPr>
        <w:ind w:firstLineChars="200" w:firstLine="482"/>
        <w:rPr>
          <w:b/>
        </w:rPr>
      </w:pPr>
      <w:r w:rsidRPr="00A93980">
        <w:rPr>
          <w:rFonts w:hint="eastAsia"/>
          <w:b/>
        </w:rPr>
        <w:t>3</w:t>
      </w:r>
      <w:r w:rsidRPr="00A93980">
        <w:rPr>
          <w:rFonts w:hint="eastAsia"/>
          <w:b/>
        </w:rPr>
        <w:t>．配色预测功能实现</w:t>
      </w:r>
    </w:p>
    <w:p w:rsidR="000169EE" w:rsidRPr="00A93980" w:rsidRDefault="007D03C8">
      <w:pPr>
        <w:ind w:firstLineChars="200" w:firstLine="480"/>
        <w:rPr>
          <w:shd w:val="pct10" w:color="auto" w:fill="FFFFFF"/>
        </w:rPr>
      </w:pPr>
      <w:r w:rsidRPr="00A93980">
        <w:t>配色预测功能分为配色参数设置和配色结果展示两部分</w:t>
      </w:r>
      <w:r w:rsidRPr="00A93980">
        <w:rPr>
          <w:rFonts w:hint="eastAsia"/>
        </w:rPr>
        <w:t>，其中配色参数设置页面如图</w:t>
      </w:r>
      <w:r w:rsidRPr="00A93980">
        <w:rPr>
          <w:rFonts w:hint="eastAsia"/>
        </w:rPr>
        <w:t>5-13</w:t>
      </w:r>
      <w:r w:rsidRPr="00A93980">
        <w:rPr>
          <w:rFonts w:hint="eastAsia"/>
        </w:rPr>
        <w:t>所示。</w:t>
      </w:r>
      <w:r w:rsidRPr="00A93980">
        <w:t>执行配色预测功能首先需要进行</w:t>
      </w:r>
      <w:r w:rsidRPr="00A93980">
        <w:rPr>
          <w:rFonts w:hint="eastAsia"/>
        </w:rPr>
        <w:t>样本</w:t>
      </w:r>
      <w:r w:rsidRPr="00A93980">
        <w:t>特征</w:t>
      </w:r>
      <w:r w:rsidRPr="00A93980">
        <w:rPr>
          <w:rFonts w:hint="eastAsia"/>
        </w:rPr>
        <w:t>设置</w:t>
      </w:r>
      <w:r w:rsidRPr="00A93980">
        <w:t>和配色</w:t>
      </w:r>
      <w:r w:rsidRPr="00A93980">
        <w:rPr>
          <w:rFonts w:hint="eastAsia"/>
        </w:rPr>
        <w:t>模型</w:t>
      </w:r>
      <w:r w:rsidRPr="00A93980">
        <w:t>选择</w:t>
      </w:r>
      <w:r w:rsidRPr="00A93980">
        <w:rPr>
          <w:rFonts w:hint="eastAsia"/>
        </w:rPr>
        <w:t>。</w:t>
      </w:r>
      <w:r w:rsidRPr="00A93980">
        <w:t>其中样本特征</w:t>
      </w:r>
      <w:r w:rsidRPr="00A93980">
        <w:rPr>
          <w:rFonts w:hint="eastAsia"/>
        </w:rPr>
        <w:t>（</w:t>
      </w:r>
      <w:r w:rsidRPr="00A93980">
        <w:t>即反射率</w:t>
      </w:r>
      <w:r w:rsidRPr="00A93980">
        <w:rPr>
          <w:rFonts w:hint="eastAsia"/>
        </w:rPr>
        <w:t>）</w:t>
      </w:r>
      <w:r w:rsidRPr="00A93980">
        <w:t>可以在表格中直接输入</w:t>
      </w:r>
      <w:r w:rsidRPr="00A93980">
        <w:rPr>
          <w:rFonts w:hint="eastAsia"/>
        </w:rPr>
        <w:t>，</w:t>
      </w:r>
      <w:r w:rsidRPr="00A93980">
        <w:t>也可以通过点击获取数据按钮来</w:t>
      </w:r>
      <w:r w:rsidRPr="00A93980">
        <w:rPr>
          <w:rFonts w:hint="eastAsia"/>
        </w:rPr>
        <w:t>上传包含反射率</w:t>
      </w:r>
      <w:r w:rsidRPr="00A93980">
        <w:t>数据的相关文件</w:t>
      </w:r>
      <w:r w:rsidRPr="00A93980">
        <w:rPr>
          <w:rFonts w:hint="eastAsia"/>
        </w:rPr>
        <w:t>。</w:t>
      </w:r>
      <w:r w:rsidRPr="00A93980">
        <w:t>选择文件后</w:t>
      </w:r>
      <w:r w:rsidRPr="00A93980">
        <w:rPr>
          <w:rFonts w:hint="eastAsia"/>
        </w:rPr>
        <w:t>，</w:t>
      </w:r>
      <w:r w:rsidRPr="00A93980">
        <w:t>系统</w:t>
      </w:r>
      <w:r w:rsidRPr="00A93980">
        <w:rPr>
          <w:rFonts w:hint="eastAsia"/>
        </w:rPr>
        <w:t>自动</w:t>
      </w:r>
      <w:r w:rsidRPr="00A93980">
        <w:t>解析文件中的数据</w:t>
      </w:r>
      <w:r w:rsidRPr="00A93980">
        <w:rPr>
          <w:rFonts w:hint="eastAsia"/>
        </w:rPr>
        <w:t>，</w:t>
      </w:r>
      <w:r w:rsidRPr="00A93980">
        <w:t>将获取到的数据呈现在数据表格中</w:t>
      </w:r>
      <w:r w:rsidRPr="00A93980">
        <w:rPr>
          <w:rFonts w:hint="eastAsia"/>
        </w:rPr>
        <w:t>。</w:t>
      </w:r>
      <w:r w:rsidRPr="00A93980">
        <w:t>配色</w:t>
      </w:r>
      <w:r w:rsidRPr="00A93980">
        <w:rPr>
          <w:rFonts w:hint="eastAsia"/>
        </w:rPr>
        <w:t>模型</w:t>
      </w:r>
      <w:r w:rsidRPr="00A93980">
        <w:t>选择中需要选择所需的配色模型和基础色组合</w:t>
      </w:r>
      <w:r w:rsidRPr="00A93980">
        <w:rPr>
          <w:rFonts w:hint="eastAsia"/>
        </w:rPr>
        <w:t>，配色模型可选择</w:t>
      </w:r>
      <w:r w:rsidRPr="00A93980">
        <w:rPr>
          <w:rFonts w:hint="eastAsia"/>
        </w:rPr>
        <w:t>ANN</w:t>
      </w:r>
      <w:r w:rsidRPr="00A93980">
        <w:rPr>
          <w:rFonts w:hint="eastAsia"/>
        </w:rPr>
        <w:t>模型、</w:t>
      </w:r>
      <w:r w:rsidRPr="00A93980">
        <w:rPr>
          <w:rFonts w:hint="eastAsia"/>
        </w:rPr>
        <w:t>KM_ANN</w:t>
      </w:r>
      <w:r w:rsidRPr="00A93980">
        <w:rPr>
          <w:rFonts w:hint="eastAsia"/>
        </w:rPr>
        <w:t>模型、</w:t>
      </w:r>
      <w:r w:rsidRPr="00A93980">
        <w:rPr>
          <w:rFonts w:hint="eastAsia"/>
        </w:rPr>
        <w:t>MANN</w:t>
      </w:r>
      <w:r w:rsidRPr="00A93980">
        <w:rPr>
          <w:rFonts w:hint="eastAsia"/>
        </w:rPr>
        <w:t>模型、</w:t>
      </w:r>
      <w:r w:rsidRPr="00A93980">
        <w:rPr>
          <w:rFonts w:hint="eastAsia"/>
        </w:rPr>
        <w:t>LSTM</w:t>
      </w:r>
      <w:r w:rsidRPr="00A93980">
        <w:rPr>
          <w:rFonts w:hint="eastAsia"/>
        </w:rPr>
        <w:t>模型以及</w:t>
      </w:r>
      <w:r w:rsidRPr="00A93980">
        <w:rPr>
          <w:rFonts w:hint="eastAsia"/>
        </w:rPr>
        <w:t>KM_LSTM</w:t>
      </w:r>
      <w:r w:rsidRPr="00A93980">
        <w:rPr>
          <w:rFonts w:hint="eastAsia"/>
        </w:rPr>
        <w:t>模型，基础色默认为“红黄蓝白黑”五种单色纤维组成。模型</w:t>
      </w:r>
      <w:r w:rsidRPr="00A93980">
        <w:t>选择完成后</w:t>
      </w:r>
      <w:r w:rsidRPr="00A93980">
        <w:rPr>
          <w:rFonts w:hint="eastAsia"/>
        </w:rPr>
        <w:t>，</w:t>
      </w:r>
      <w:r w:rsidRPr="00A93980">
        <w:t>点击配色预测按钮后系统</w:t>
      </w:r>
      <w:r w:rsidRPr="00A93980">
        <w:rPr>
          <w:rFonts w:hint="eastAsia"/>
        </w:rPr>
        <w:t>以弹窗</w:t>
      </w:r>
      <w:r w:rsidRPr="00A93980">
        <w:t>的形式提醒用户对于配色</w:t>
      </w:r>
      <w:r w:rsidRPr="00A93980">
        <w:rPr>
          <w:rFonts w:hint="eastAsia"/>
        </w:rPr>
        <w:t>模型</w:t>
      </w:r>
      <w:r w:rsidRPr="00A93980">
        <w:t>进行确认</w:t>
      </w:r>
      <w:r w:rsidRPr="00A93980">
        <w:rPr>
          <w:rFonts w:hint="eastAsia"/>
        </w:rPr>
        <w:t>，如图</w:t>
      </w:r>
      <w:r w:rsidRPr="00A93980">
        <w:rPr>
          <w:rFonts w:hint="eastAsia"/>
        </w:rPr>
        <w:t>5-14</w:t>
      </w:r>
      <w:r w:rsidRPr="00A93980">
        <w:rPr>
          <w:rFonts w:hint="eastAsia"/>
        </w:rPr>
        <w:t>所示。</w:t>
      </w:r>
    </w:p>
    <w:p w:rsidR="00E40783" w:rsidRPr="00A93980" w:rsidRDefault="007D03C8" w:rsidP="00E40783">
      <w:pPr>
        <w:keepNext/>
        <w:jc w:val="center"/>
      </w:pPr>
      <w:r w:rsidRPr="00A93980">
        <w:rPr>
          <w:rFonts w:hint="eastAsia"/>
          <w:noProof/>
        </w:rPr>
        <w:lastRenderedPageBreak/>
        <w:drawing>
          <wp:inline distT="0" distB="0" distL="0" distR="0" wp14:anchorId="0A918600" wp14:editId="0BCE6E5E">
            <wp:extent cx="5363210" cy="3348990"/>
            <wp:effectExtent l="0" t="0" r="889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5363210" cy="3348990"/>
                    </a:xfrm>
                    <a:prstGeom prst="rect">
                      <a:avLst/>
                    </a:prstGeom>
                  </pic:spPr>
                </pic:pic>
              </a:graphicData>
            </a:graphic>
          </wp:inline>
        </w:drawing>
      </w:r>
    </w:p>
    <w:p w:rsidR="000169EE" w:rsidRPr="00A93980" w:rsidRDefault="00E40783" w:rsidP="00E40783">
      <w:pPr>
        <w:pStyle w:val="af7"/>
      </w:pPr>
      <w:bookmarkStart w:id="103" w:name="_Toc103740510"/>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13</w:t>
      </w:r>
      <w:r w:rsidRPr="00A93980">
        <w:fldChar w:fldCharType="end"/>
      </w:r>
      <w:r w:rsidRPr="00A93980">
        <w:rPr>
          <w:rFonts w:hint="eastAsia"/>
        </w:rPr>
        <w:t xml:space="preserve"> </w:t>
      </w:r>
      <w:r w:rsidRPr="00A93980">
        <w:rPr>
          <w:rFonts w:hint="eastAsia"/>
        </w:rPr>
        <w:t>配色参数设置截图</w:t>
      </w:r>
      <w:bookmarkEnd w:id="103"/>
    </w:p>
    <w:p w:rsidR="000169EE" w:rsidRPr="00A93980" w:rsidRDefault="007D03C8">
      <w:pPr>
        <w:pStyle w:val="af1"/>
      </w:pPr>
      <w:r w:rsidRPr="00A93980">
        <w:rPr>
          <w:rFonts w:hint="eastAsia"/>
        </w:rPr>
        <w:t xml:space="preserve">Fig5-13 </w:t>
      </w:r>
      <w:r w:rsidRPr="00A93980">
        <w:t>Screenshot of</w:t>
      </w:r>
      <w:r w:rsidRPr="00A93980">
        <w:rPr>
          <w:rFonts w:hint="eastAsia"/>
        </w:rPr>
        <w:t xml:space="preserve"> </w:t>
      </w:r>
      <w:r w:rsidRPr="00A93980">
        <w:t>matching color parameter settings</w:t>
      </w:r>
    </w:p>
    <w:p w:rsidR="000169EE" w:rsidRPr="00A93980" w:rsidRDefault="000169EE">
      <w:pPr>
        <w:pStyle w:val="af1"/>
      </w:pPr>
    </w:p>
    <w:p w:rsidR="00E40783" w:rsidRPr="00A93980" w:rsidRDefault="007D03C8" w:rsidP="00E40783">
      <w:pPr>
        <w:keepNext/>
        <w:jc w:val="center"/>
      </w:pPr>
      <w:r w:rsidRPr="00A93980">
        <w:rPr>
          <w:noProof/>
        </w:rPr>
        <w:drawing>
          <wp:inline distT="0" distB="0" distL="0" distR="0" wp14:anchorId="096CC0C0" wp14:editId="2C2B4CDC">
            <wp:extent cx="3781425" cy="185062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0"/>
                    <a:stretch>
                      <a:fillRect/>
                    </a:stretch>
                  </pic:blipFill>
                  <pic:spPr>
                    <a:xfrm>
                      <a:off x="0" y="0"/>
                      <a:ext cx="3781974" cy="1850893"/>
                    </a:xfrm>
                    <a:prstGeom prst="rect">
                      <a:avLst/>
                    </a:prstGeom>
                  </pic:spPr>
                </pic:pic>
              </a:graphicData>
            </a:graphic>
          </wp:inline>
        </w:drawing>
      </w:r>
    </w:p>
    <w:p w:rsidR="000169EE" w:rsidRPr="00A93980" w:rsidRDefault="00E40783" w:rsidP="00E40783">
      <w:pPr>
        <w:pStyle w:val="af7"/>
      </w:pPr>
      <w:bookmarkStart w:id="104" w:name="_Toc103740511"/>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14</w:t>
      </w:r>
      <w:r w:rsidRPr="00A93980">
        <w:fldChar w:fldCharType="end"/>
      </w:r>
      <w:r w:rsidRPr="00A93980">
        <w:rPr>
          <w:rFonts w:hint="eastAsia"/>
        </w:rPr>
        <w:t xml:space="preserve"> </w:t>
      </w:r>
      <w:r w:rsidRPr="00A93980">
        <w:rPr>
          <w:rFonts w:hint="eastAsia"/>
        </w:rPr>
        <w:t>提示信息截图</w:t>
      </w:r>
      <w:bookmarkEnd w:id="104"/>
    </w:p>
    <w:p w:rsidR="000169EE" w:rsidRPr="00A93980" w:rsidRDefault="007D03C8" w:rsidP="00E40783">
      <w:pPr>
        <w:pStyle w:val="af1"/>
      </w:pPr>
      <w:r w:rsidRPr="00A93980">
        <w:rPr>
          <w:rFonts w:hint="eastAsia"/>
        </w:rPr>
        <w:t xml:space="preserve">Fig5-14 </w:t>
      </w:r>
      <w:r w:rsidRPr="00A93980">
        <w:t>Screenshot of</w:t>
      </w:r>
      <w:r w:rsidRPr="00A93980">
        <w:rPr>
          <w:rFonts w:hint="eastAsia"/>
        </w:rPr>
        <w:t xml:space="preserve"> </w:t>
      </w:r>
      <w:r w:rsidRPr="00A93980">
        <w:t>tips</w:t>
      </w:r>
    </w:p>
    <w:p w:rsidR="000169EE" w:rsidRPr="00A93980" w:rsidRDefault="000169EE">
      <w:pPr>
        <w:pStyle w:val="af1"/>
        <w:ind w:firstLine="480"/>
      </w:pPr>
    </w:p>
    <w:p w:rsidR="000169EE" w:rsidRPr="00A93980" w:rsidRDefault="007D03C8">
      <w:pPr>
        <w:ind w:firstLineChars="200" w:firstLine="480"/>
      </w:pPr>
      <w:r w:rsidRPr="00A93980">
        <w:t>配色参数确认无误后</w:t>
      </w:r>
      <w:r w:rsidRPr="00A93980">
        <w:rPr>
          <w:rFonts w:hint="eastAsia"/>
        </w:rPr>
        <w:t>，</w:t>
      </w:r>
      <w:r w:rsidRPr="00A93980">
        <w:t>系统根据所选配色模型给出配色结果</w:t>
      </w:r>
      <w:r w:rsidRPr="00A93980">
        <w:rPr>
          <w:rFonts w:hint="eastAsia"/>
        </w:rPr>
        <w:t>，不同模型预测的结果不完全一致，如图</w:t>
      </w:r>
      <w:r w:rsidRPr="00A93980">
        <w:rPr>
          <w:rFonts w:hint="eastAsia"/>
        </w:rPr>
        <w:t>5-15</w:t>
      </w:r>
      <w:r w:rsidRPr="00A93980">
        <w:rPr>
          <w:rFonts w:hint="eastAsia"/>
        </w:rPr>
        <w:t>所示。配色结果页面包含对于单色纤维比例的预测结果、色差大小以及目标样与预测样的对比。其中二者的对比从三方面呈现，分别为模拟颜色、</w:t>
      </w:r>
      <w:r w:rsidRPr="00A93980">
        <w:rPr>
          <w:rFonts w:hint="eastAsia"/>
        </w:rPr>
        <w:t>CIELab</w:t>
      </w:r>
      <w:r w:rsidRPr="00A93980">
        <w:rPr>
          <w:rFonts w:hint="eastAsia"/>
        </w:rPr>
        <w:t>颜色值和光谱曲线图。用户可根据需要，选择点击“保存样本”按钮将此次预测结果保存到数据库中，从而在样本维护功能下对本条样本</w:t>
      </w:r>
      <w:r w:rsidRPr="00A93980">
        <w:rPr>
          <w:rFonts w:hint="eastAsia"/>
        </w:rPr>
        <w:lastRenderedPageBreak/>
        <w:t>记录进行维护操作。</w:t>
      </w:r>
    </w:p>
    <w:p w:rsidR="000169EE" w:rsidRPr="00A93980" w:rsidRDefault="007D03C8">
      <w:pPr>
        <w:jc w:val="center"/>
      </w:pPr>
      <w:r w:rsidRPr="00A93980">
        <w:rPr>
          <w:rFonts w:hint="eastAsia"/>
          <w:noProof/>
        </w:rPr>
        <w:drawing>
          <wp:inline distT="0" distB="0" distL="0" distR="0" wp14:anchorId="143055DD" wp14:editId="1D5AACC5">
            <wp:extent cx="4629150" cy="27241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1">
                      <a:extLst>
                        <a:ext uri="{28A0092B-C50C-407E-A947-70E740481C1C}">
                          <a14:useLocalDpi xmlns:a14="http://schemas.microsoft.com/office/drawing/2010/main" val="0"/>
                        </a:ext>
                      </a:extLst>
                    </a:blip>
                    <a:srcRect l="12967" t="4836" r="710" b="13812"/>
                    <a:stretch>
                      <a:fillRect/>
                    </a:stretch>
                  </pic:blipFill>
                  <pic:spPr>
                    <a:xfrm>
                      <a:off x="0" y="0"/>
                      <a:ext cx="4629699" cy="2724473"/>
                    </a:xfrm>
                    <a:prstGeom prst="rect">
                      <a:avLst/>
                    </a:prstGeom>
                    <a:ln>
                      <a:noFill/>
                    </a:ln>
                  </pic:spPr>
                </pic:pic>
              </a:graphicData>
            </a:graphic>
          </wp:inline>
        </w:drawing>
      </w:r>
    </w:p>
    <w:p w:rsidR="000169EE" w:rsidRPr="00A93980" w:rsidRDefault="007D03C8">
      <w:pPr>
        <w:pStyle w:val="af1"/>
      </w:pPr>
      <w:r w:rsidRPr="00A93980">
        <w:rPr>
          <w:rFonts w:hint="eastAsia"/>
        </w:rPr>
        <w:t>a) KM_LSTM</w:t>
      </w:r>
      <w:r w:rsidRPr="00A93980">
        <w:rPr>
          <w:rFonts w:hint="eastAsia"/>
        </w:rPr>
        <w:t>配色预测结果</w:t>
      </w:r>
    </w:p>
    <w:p w:rsidR="000169EE" w:rsidRPr="00A93980" w:rsidRDefault="007D03C8">
      <w:pPr>
        <w:pStyle w:val="af1"/>
      </w:pPr>
      <w:r w:rsidRPr="00A93980">
        <w:rPr>
          <w:rFonts w:hint="eastAsia"/>
        </w:rPr>
        <w:t xml:space="preserve">a) </w:t>
      </w:r>
      <w:r w:rsidRPr="00A93980">
        <w:t>Color matching prediction results</w:t>
      </w:r>
      <w:r w:rsidRPr="00A93980">
        <w:rPr>
          <w:rFonts w:hint="eastAsia"/>
        </w:rPr>
        <w:t xml:space="preserve"> of KM_LATM</w:t>
      </w:r>
    </w:p>
    <w:p w:rsidR="00E40783" w:rsidRPr="00A93980" w:rsidRDefault="007D03C8" w:rsidP="00E40783">
      <w:pPr>
        <w:pStyle w:val="af1"/>
        <w:keepNext/>
      </w:pPr>
      <w:r w:rsidRPr="00A93980">
        <w:rPr>
          <w:noProof/>
        </w:rPr>
        <w:drawing>
          <wp:inline distT="0" distB="0" distL="0" distR="0" wp14:anchorId="3AA2BEDC" wp14:editId="1080C7BB">
            <wp:extent cx="4591050" cy="27051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2">
                      <a:extLst>
                        <a:ext uri="{28A0092B-C50C-407E-A947-70E740481C1C}">
                          <a14:useLocalDpi xmlns:a14="http://schemas.microsoft.com/office/drawing/2010/main" val="0"/>
                        </a:ext>
                      </a:extLst>
                    </a:blip>
                    <a:srcRect l="13321" t="5406" r="1066" b="13812"/>
                    <a:stretch>
                      <a:fillRect/>
                    </a:stretch>
                  </pic:blipFill>
                  <pic:spPr>
                    <a:xfrm>
                      <a:off x="0" y="0"/>
                      <a:ext cx="4591593" cy="2705420"/>
                    </a:xfrm>
                    <a:prstGeom prst="rect">
                      <a:avLst/>
                    </a:prstGeom>
                    <a:ln>
                      <a:noFill/>
                    </a:ln>
                  </pic:spPr>
                </pic:pic>
              </a:graphicData>
            </a:graphic>
          </wp:inline>
        </w:drawing>
      </w:r>
    </w:p>
    <w:p w:rsidR="000169EE" w:rsidRPr="00A93980" w:rsidRDefault="007D03C8">
      <w:pPr>
        <w:pStyle w:val="af1"/>
        <w:ind w:firstLine="480"/>
      </w:pPr>
      <w:r w:rsidRPr="00A93980">
        <w:rPr>
          <w:rFonts w:hint="eastAsia"/>
        </w:rPr>
        <w:t>b) ANN</w:t>
      </w:r>
      <w:r w:rsidRPr="00A93980">
        <w:rPr>
          <w:rFonts w:hint="eastAsia"/>
        </w:rPr>
        <w:t>配色预测结果</w:t>
      </w:r>
    </w:p>
    <w:p w:rsidR="000169EE" w:rsidRPr="00A93980" w:rsidRDefault="007D03C8">
      <w:pPr>
        <w:pStyle w:val="af1"/>
        <w:ind w:firstLine="480"/>
      </w:pPr>
      <w:r w:rsidRPr="00A93980">
        <w:rPr>
          <w:rFonts w:hint="eastAsia"/>
        </w:rPr>
        <w:t xml:space="preserve">b) </w:t>
      </w:r>
      <w:r w:rsidRPr="00A93980">
        <w:t>Color matching prediction results</w:t>
      </w:r>
      <w:r w:rsidRPr="00A93980">
        <w:rPr>
          <w:rFonts w:hint="eastAsia"/>
        </w:rPr>
        <w:t xml:space="preserve"> of ANN</w:t>
      </w:r>
    </w:p>
    <w:p w:rsidR="00E40783" w:rsidRPr="00A93980" w:rsidRDefault="00E40783" w:rsidP="00E40783">
      <w:pPr>
        <w:pStyle w:val="af7"/>
      </w:pPr>
      <w:bookmarkStart w:id="105" w:name="_Toc103740512"/>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15</w:t>
      </w:r>
      <w:r w:rsidRPr="00A93980">
        <w:fldChar w:fldCharType="end"/>
      </w:r>
      <w:r w:rsidRPr="00A93980">
        <w:rPr>
          <w:rFonts w:hint="eastAsia"/>
        </w:rPr>
        <w:t xml:space="preserve"> </w:t>
      </w:r>
      <w:r w:rsidRPr="00A93980">
        <w:rPr>
          <w:rFonts w:hint="eastAsia"/>
        </w:rPr>
        <w:t>配色结果页面截图</w:t>
      </w:r>
      <w:bookmarkEnd w:id="105"/>
    </w:p>
    <w:p w:rsidR="000169EE" w:rsidRDefault="007D03C8">
      <w:pPr>
        <w:pStyle w:val="af1"/>
        <w:rPr>
          <w:rFonts w:hint="eastAsia"/>
        </w:rPr>
      </w:pPr>
      <w:r w:rsidRPr="00A93980">
        <w:rPr>
          <w:rFonts w:hint="eastAsia"/>
        </w:rPr>
        <w:t xml:space="preserve">Fig5-15 </w:t>
      </w:r>
      <w:r w:rsidRPr="00A93980">
        <w:t>Screenshot of</w:t>
      </w:r>
      <w:r w:rsidRPr="00A93980">
        <w:rPr>
          <w:rFonts w:hint="eastAsia"/>
        </w:rPr>
        <w:t xml:space="preserve"> </w:t>
      </w:r>
      <w:r w:rsidRPr="00A93980">
        <w:t>color matching results page</w:t>
      </w:r>
    </w:p>
    <w:p w:rsidR="00E30201" w:rsidRPr="00A93980" w:rsidRDefault="00E30201">
      <w:pPr>
        <w:pStyle w:val="af1"/>
      </w:pPr>
    </w:p>
    <w:p w:rsidR="000169EE" w:rsidRPr="00A93980" w:rsidRDefault="007D03C8" w:rsidP="00A01365">
      <w:pPr>
        <w:ind w:firstLineChars="200" w:firstLine="482"/>
        <w:rPr>
          <w:b/>
        </w:rPr>
      </w:pPr>
      <w:r w:rsidRPr="00A93980">
        <w:rPr>
          <w:rFonts w:hint="eastAsia"/>
          <w:b/>
        </w:rPr>
        <w:t>4</w:t>
      </w:r>
      <w:r w:rsidRPr="00A93980">
        <w:rPr>
          <w:rFonts w:hint="eastAsia"/>
          <w:b/>
        </w:rPr>
        <w:t>．样本维护功能实现</w:t>
      </w:r>
    </w:p>
    <w:p w:rsidR="000169EE" w:rsidRPr="00A93980" w:rsidRDefault="007D03C8">
      <w:pPr>
        <w:ind w:firstLineChars="200" w:firstLine="480"/>
      </w:pPr>
      <w:r w:rsidRPr="00A93980">
        <w:rPr>
          <w:rFonts w:hint="eastAsia"/>
        </w:rPr>
        <w:t>样本维护功能分为样本查询、删除记录和样本详情三部分。其中样本可以通过三种方式按需查询，分别为按特征查询、按比例查询和按颜色查询，用户由单</w:t>
      </w:r>
      <w:r w:rsidRPr="00A93980">
        <w:rPr>
          <w:rFonts w:hint="eastAsia"/>
        </w:rPr>
        <w:lastRenderedPageBreak/>
        <w:t>选框选择查询方式，查询方式不容所呈现的查询界面也不同，如图</w:t>
      </w:r>
      <w:r w:rsidRPr="00A93980">
        <w:rPr>
          <w:rFonts w:hint="eastAsia"/>
        </w:rPr>
        <w:t>5-16</w:t>
      </w:r>
      <w:r w:rsidRPr="00A93980">
        <w:rPr>
          <w:rFonts w:hint="eastAsia"/>
        </w:rPr>
        <w:t>所示。</w:t>
      </w:r>
    </w:p>
    <w:p w:rsidR="000169EE" w:rsidRPr="00A93980" w:rsidRDefault="007D03C8">
      <w:pPr>
        <w:jc w:val="center"/>
      </w:pPr>
      <w:r w:rsidRPr="00A93980">
        <w:rPr>
          <w:rFonts w:hint="eastAsia"/>
          <w:noProof/>
        </w:rPr>
        <w:drawing>
          <wp:inline distT="0" distB="0" distL="0" distR="0" wp14:anchorId="377B0130" wp14:editId="04E96762">
            <wp:extent cx="4796790" cy="942975"/>
            <wp:effectExtent l="0" t="0" r="3810" b="0"/>
            <wp:docPr id="1075" name="图片 8"/>
            <wp:cNvGraphicFramePr/>
            <a:graphic xmlns:a="http://schemas.openxmlformats.org/drawingml/2006/main">
              <a:graphicData uri="http://schemas.openxmlformats.org/drawingml/2006/picture">
                <pic:pic xmlns:pic="http://schemas.openxmlformats.org/drawingml/2006/picture">
                  <pic:nvPicPr>
                    <pic:cNvPr id="1075" name="图片 8"/>
                    <pic:cNvPicPr/>
                  </pic:nvPicPr>
                  <pic:blipFill>
                    <a:blip r:embed="rId93" cstate="print"/>
                    <a:srcRect l="13719" t="5492" r="1804" b="67916"/>
                    <a:stretch>
                      <a:fillRect/>
                    </a:stretch>
                  </pic:blipFill>
                  <pic:spPr>
                    <a:xfrm>
                      <a:off x="0" y="0"/>
                      <a:ext cx="4796873" cy="942975"/>
                    </a:xfrm>
                    <a:prstGeom prst="rect">
                      <a:avLst/>
                    </a:prstGeom>
                    <a:ln>
                      <a:noFill/>
                    </a:ln>
                  </pic:spPr>
                </pic:pic>
              </a:graphicData>
            </a:graphic>
          </wp:inline>
        </w:drawing>
      </w:r>
    </w:p>
    <w:p w:rsidR="000169EE" w:rsidRPr="00A93980" w:rsidRDefault="007D03C8">
      <w:pPr>
        <w:pStyle w:val="af1"/>
      </w:pPr>
      <w:r w:rsidRPr="00A93980">
        <w:rPr>
          <w:rFonts w:hint="eastAsia"/>
        </w:rPr>
        <w:t xml:space="preserve">a) </w:t>
      </w:r>
      <w:r w:rsidRPr="00A93980">
        <w:rPr>
          <w:rFonts w:ascii="宋体" w:hAnsi="宋体" w:cs="宋体" w:hint="eastAsia"/>
        </w:rPr>
        <w:t>按特征查询截图</w:t>
      </w:r>
    </w:p>
    <w:p w:rsidR="000169EE" w:rsidRPr="00A93980" w:rsidRDefault="007D03C8">
      <w:pPr>
        <w:pStyle w:val="af1"/>
      </w:pPr>
      <w:r w:rsidRPr="00A93980">
        <w:rPr>
          <w:rFonts w:hint="eastAsia"/>
        </w:rPr>
        <w:t>a)</w:t>
      </w:r>
      <w:r w:rsidRPr="00A93980">
        <w:t xml:space="preserve"> Screenshot of</w:t>
      </w:r>
      <w:r w:rsidRPr="00A93980">
        <w:rPr>
          <w:rFonts w:hint="eastAsia"/>
        </w:rPr>
        <w:t xml:space="preserve"> q</w:t>
      </w:r>
      <w:r w:rsidRPr="00A93980">
        <w:t>uery by feature</w:t>
      </w:r>
    </w:p>
    <w:p w:rsidR="000169EE" w:rsidRPr="00A93980" w:rsidRDefault="007D03C8">
      <w:pPr>
        <w:jc w:val="center"/>
      </w:pPr>
      <w:r w:rsidRPr="00A93980">
        <w:rPr>
          <w:noProof/>
        </w:rPr>
        <w:drawing>
          <wp:inline distT="0" distB="0" distL="0" distR="0" wp14:anchorId="092FBF05" wp14:editId="07BFE0F0">
            <wp:extent cx="4848225" cy="974725"/>
            <wp:effectExtent l="0" t="0" r="0" b="0"/>
            <wp:docPr id="1076" name="图片 17"/>
            <wp:cNvGraphicFramePr/>
            <a:graphic xmlns:a="http://schemas.openxmlformats.org/drawingml/2006/main">
              <a:graphicData uri="http://schemas.openxmlformats.org/drawingml/2006/picture">
                <pic:pic xmlns:pic="http://schemas.openxmlformats.org/drawingml/2006/picture">
                  <pic:nvPicPr>
                    <pic:cNvPr id="1076" name="图片 17"/>
                    <pic:cNvPicPr/>
                  </pic:nvPicPr>
                  <pic:blipFill>
                    <a:blip r:embed="rId94" cstate="print"/>
                    <a:srcRect/>
                    <a:stretch>
                      <a:fillRect/>
                    </a:stretch>
                  </pic:blipFill>
                  <pic:spPr>
                    <a:xfrm>
                      <a:off x="0" y="0"/>
                      <a:ext cx="4848225" cy="975255"/>
                    </a:xfrm>
                    <a:prstGeom prst="rect">
                      <a:avLst/>
                    </a:prstGeom>
                  </pic:spPr>
                </pic:pic>
              </a:graphicData>
            </a:graphic>
          </wp:inline>
        </w:drawing>
      </w:r>
    </w:p>
    <w:p w:rsidR="000169EE" w:rsidRPr="00A93980" w:rsidRDefault="007D03C8">
      <w:pPr>
        <w:pStyle w:val="af1"/>
      </w:pPr>
      <w:r w:rsidRPr="00A93980">
        <w:rPr>
          <w:rFonts w:hint="eastAsia"/>
        </w:rPr>
        <w:t xml:space="preserve">b) </w:t>
      </w:r>
      <w:r w:rsidRPr="00A93980">
        <w:rPr>
          <w:rFonts w:ascii="宋体" w:hAnsi="宋体" w:cs="宋体" w:hint="eastAsia"/>
        </w:rPr>
        <w:t>按比例查询截图</w:t>
      </w:r>
    </w:p>
    <w:p w:rsidR="000169EE" w:rsidRPr="00A93980" w:rsidRDefault="007D03C8">
      <w:pPr>
        <w:pStyle w:val="af1"/>
      </w:pPr>
      <w:r w:rsidRPr="00A93980">
        <w:rPr>
          <w:rFonts w:hint="eastAsia"/>
        </w:rPr>
        <w:t>b)</w:t>
      </w:r>
      <w:r w:rsidRPr="00A93980">
        <w:t xml:space="preserve"> Screenshot of</w:t>
      </w:r>
      <w:r w:rsidRPr="00A93980">
        <w:rPr>
          <w:rFonts w:hint="eastAsia"/>
        </w:rPr>
        <w:t xml:space="preserve"> q</w:t>
      </w:r>
      <w:r w:rsidRPr="00A93980">
        <w:t>uery by proportion</w:t>
      </w:r>
    </w:p>
    <w:p w:rsidR="00E40783" w:rsidRPr="00A93980" w:rsidRDefault="007D03C8" w:rsidP="00E40783">
      <w:pPr>
        <w:keepNext/>
        <w:jc w:val="center"/>
      </w:pPr>
      <w:r w:rsidRPr="00A93980">
        <w:rPr>
          <w:b/>
          <w:noProof/>
        </w:rPr>
        <w:drawing>
          <wp:inline distT="0" distB="0" distL="0" distR="0" wp14:anchorId="6724FA8D" wp14:editId="10ACE93D">
            <wp:extent cx="4819650" cy="1011555"/>
            <wp:effectExtent l="0" t="0" r="0" b="0"/>
            <wp:docPr id="1077" name="图片 18"/>
            <wp:cNvGraphicFramePr/>
            <a:graphic xmlns:a="http://schemas.openxmlformats.org/drawingml/2006/main">
              <a:graphicData uri="http://schemas.openxmlformats.org/drawingml/2006/picture">
                <pic:pic xmlns:pic="http://schemas.openxmlformats.org/drawingml/2006/picture">
                  <pic:nvPicPr>
                    <pic:cNvPr id="1077" name="图片 18"/>
                    <pic:cNvPicPr/>
                  </pic:nvPicPr>
                  <pic:blipFill>
                    <a:blip r:embed="rId95" cstate="print"/>
                    <a:srcRect/>
                    <a:stretch>
                      <a:fillRect/>
                    </a:stretch>
                  </pic:blipFill>
                  <pic:spPr>
                    <a:xfrm>
                      <a:off x="0" y="0"/>
                      <a:ext cx="4819650" cy="1011903"/>
                    </a:xfrm>
                    <a:prstGeom prst="rect">
                      <a:avLst/>
                    </a:prstGeom>
                  </pic:spPr>
                </pic:pic>
              </a:graphicData>
            </a:graphic>
          </wp:inline>
        </w:drawing>
      </w:r>
    </w:p>
    <w:p w:rsidR="000169EE" w:rsidRPr="00A93980" w:rsidRDefault="007D03C8">
      <w:pPr>
        <w:pStyle w:val="af1"/>
      </w:pPr>
      <w:r w:rsidRPr="00A93980">
        <w:rPr>
          <w:rFonts w:hint="eastAsia"/>
        </w:rPr>
        <w:t xml:space="preserve">c) </w:t>
      </w:r>
      <w:r w:rsidRPr="00A93980">
        <w:rPr>
          <w:rFonts w:ascii="宋体" w:hAnsi="宋体" w:cs="宋体" w:hint="eastAsia"/>
        </w:rPr>
        <w:t>按颜色查询截图</w:t>
      </w:r>
    </w:p>
    <w:p w:rsidR="000169EE" w:rsidRPr="00A93980" w:rsidRDefault="007D03C8">
      <w:pPr>
        <w:pStyle w:val="af1"/>
      </w:pPr>
      <w:r w:rsidRPr="00A93980">
        <w:rPr>
          <w:rFonts w:hint="eastAsia"/>
        </w:rPr>
        <w:t>c)</w:t>
      </w:r>
      <w:r w:rsidRPr="00A93980">
        <w:t xml:space="preserve"> Screenshot of</w:t>
      </w:r>
      <w:r w:rsidRPr="00A93980">
        <w:rPr>
          <w:rFonts w:hint="eastAsia"/>
        </w:rPr>
        <w:t xml:space="preserve"> q</w:t>
      </w:r>
      <w:r w:rsidRPr="00A93980">
        <w:t xml:space="preserve">uery by </w:t>
      </w:r>
      <w:r w:rsidRPr="00A93980">
        <w:rPr>
          <w:rFonts w:hint="eastAsia"/>
        </w:rPr>
        <w:t>color</w:t>
      </w:r>
    </w:p>
    <w:p w:rsidR="00E40783" w:rsidRPr="00A93980" w:rsidRDefault="00E40783" w:rsidP="00E40783">
      <w:pPr>
        <w:pStyle w:val="af7"/>
        <w:rPr>
          <w:b/>
        </w:rPr>
      </w:pPr>
      <w:bookmarkStart w:id="106" w:name="_Toc103740513"/>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16</w:t>
      </w:r>
      <w:r w:rsidRPr="00A93980">
        <w:fldChar w:fldCharType="end"/>
      </w:r>
      <w:r w:rsidRPr="00A93980">
        <w:rPr>
          <w:rFonts w:hint="eastAsia"/>
        </w:rPr>
        <w:t xml:space="preserve"> </w:t>
      </w:r>
      <w:r w:rsidRPr="00A93980">
        <w:rPr>
          <w:rFonts w:hint="eastAsia"/>
        </w:rPr>
        <w:t>样本查询页面截图</w:t>
      </w:r>
      <w:bookmarkEnd w:id="106"/>
    </w:p>
    <w:p w:rsidR="000169EE" w:rsidRPr="00A93980" w:rsidRDefault="007D03C8">
      <w:pPr>
        <w:pStyle w:val="af1"/>
      </w:pPr>
      <w:r w:rsidRPr="00A93980">
        <w:rPr>
          <w:rFonts w:hint="eastAsia"/>
        </w:rPr>
        <w:t xml:space="preserve">Fig5-16 </w:t>
      </w:r>
      <w:r w:rsidRPr="00A93980">
        <w:t>Screenshot of</w:t>
      </w:r>
      <w:r w:rsidRPr="00A93980">
        <w:rPr>
          <w:rFonts w:hint="eastAsia"/>
        </w:rPr>
        <w:t xml:space="preserve"> s</w:t>
      </w:r>
      <w:r w:rsidRPr="00A93980">
        <w:t>ample query page</w:t>
      </w:r>
    </w:p>
    <w:p w:rsidR="000169EE" w:rsidRPr="00A93980" w:rsidRDefault="000169EE">
      <w:pPr>
        <w:pStyle w:val="af1"/>
      </w:pPr>
    </w:p>
    <w:p w:rsidR="000169EE" w:rsidRPr="00A93980" w:rsidRDefault="007D03C8">
      <w:pPr>
        <w:ind w:firstLineChars="200" w:firstLine="480"/>
      </w:pPr>
      <w:r w:rsidRPr="00A93980">
        <w:rPr>
          <w:rFonts w:hint="eastAsia"/>
        </w:rPr>
        <w:t>不同查询方式下需要设置的查询信息不同。按特征查询时需设置波长和对应的反射率信息，按比例查询时需设置单色纤维和其比例值，按颜色查询时需设置查询颜色。查询信息设置完成后，点击“查询”即可显示查询结果。在按颜色查询时有两种设置查询条件的方式：其一为点击“选择颜色”按钮，在系统弹出的颜色选择窗口下选择目标颜色，如图</w:t>
      </w:r>
      <w:r w:rsidRPr="00A93980">
        <w:rPr>
          <w:rFonts w:hint="eastAsia"/>
        </w:rPr>
        <w:t>5-17</w:t>
      </w:r>
      <w:r w:rsidRPr="00A93980">
        <w:rPr>
          <w:rFonts w:hint="eastAsia"/>
        </w:rPr>
        <w:t>所示；或者直接在</w:t>
      </w:r>
      <w:r w:rsidRPr="00A93980">
        <w:rPr>
          <w:rFonts w:hint="eastAsia"/>
        </w:rPr>
        <w:t>RGB</w:t>
      </w:r>
      <w:r w:rsidRPr="00A93980">
        <w:rPr>
          <w:rFonts w:hint="eastAsia"/>
        </w:rPr>
        <w:t>三个文本框中输入颜色的</w:t>
      </w:r>
      <w:r w:rsidRPr="00A93980">
        <w:rPr>
          <w:rFonts w:hint="eastAsia"/>
        </w:rPr>
        <w:t>RGB</w:t>
      </w:r>
      <w:r w:rsidRPr="00A93980">
        <w:rPr>
          <w:rFonts w:hint="eastAsia"/>
        </w:rPr>
        <w:t>值。</w:t>
      </w:r>
    </w:p>
    <w:p w:rsidR="00E40783" w:rsidRPr="00A93980" w:rsidRDefault="007D03C8" w:rsidP="00E40783">
      <w:pPr>
        <w:keepNext/>
        <w:jc w:val="center"/>
      </w:pPr>
      <w:r w:rsidRPr="00A93980">
        <w:rPr>
          <w:noProof/>
        </w:rPr>
        <w:lastRenderedPageBreak/>
        <w:drawing>
          <wp:inline distT="0" distB="0" distL="0" distR="0" wp14:anchorId="547C7FDB" wp14:editId="4741E553">
            <wp:extent cx="5363210" cy="3356610"/>
            <wp:effectExtent l="0" t="0" r="8890" b="0"/>
            <wp:docPr id="1078" name="图片 19"/>
            <wp:cNvGraphicFramePr/>
            <a:graphic xmlns:a="http://schemas.openxmlformats.org/drawingml/2006/main">
              <a:graphicData uri="http://schemas.openxmlformats.org/drawingml/2006/picture">
                <pic:pic xmlns:pic="http://schemas.openxmlformats.org/drawingml/2006/picture">
                  <pic:nvPicPr>
                    <pic:cNvPr id="1078" name="图片 19"/>
                    <pic:cNvPicPr/>
                  </pic:nvPicPr>
                  <pic:blipFill>
                    <a:blip r:embed="rId96" cstate="print"/>
                    <a:srcRect/>
                    <a:stretch>
                      <a:fillRect/>
                    </a:stretch>
                  </pic:blipFill>
                  <pic:spPr>
                    <a:xfrm>
                      <a:off x="0" y="0"/>
                      <a:ext cx="5363210" cy="3356972"/>
                    </a:xfrm>
                    <a:prstGeom prst="rect">
                      <a:avLst/>
                    </a:prstGeom>
                  </pic:spPr>
                </pic:pic>
              </a:graphicData>
            </a:graphic>
          </wp:inline>
        </w:drawing>
      </w:r>
    </w:p>
    <w:p w:rsidR="000169EE" w:rsidRPr="00A93980" w:rsidRDefault="00E40783" w:rsidP="00E40783">
      <w:pPr>
        <w:pStyle w:val="af7"/>
      </w:pPr>
      <w:bookmarkStart w:id="107" w:name="_Toc103740514"/>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17</w:t>
      </w:r>
      <w:r w:rsidRPr="00A93980">
        <w:fldChar w:fldCharType="end"/>
      </w:r>
      <w:r w:rsidRPr="00A93980">
        <w:rPr>
          <w:rFonts w:hint="eastAsia"/>
        </w:rPr>
        <w:t xml:space="preserve"> </w:t>
      </w:r>
      <w:r w:rsidRPr="00A93980">
        <w:rPr>
          <w:rFonts w:hint="eastAsia"/>
        </w:rPr>
        <w:t>颜色选择窗口截图</w:t>
      </w:r>
      <w:bookmarkEnd w:id="107"/>
    </w:p>
    <w:p w:rsidR="000169EE" w:rsidRPr="00A93980" w:rsidRDefault="007D03C8">
      <w:pPr>
        <w:pStyle w:val="af1"/>
      </w:pPr>
      <w:r w:rsidRPr="00A93980">
        <w:rPr>
          <w:rFonts w:hint="eastAsia"/>
        </w:rPr>
        <w:t xml:space="preserve">Fig5-17 </w:t>
      </w:r>
      <w:r w:rsidRPr="00A93980">
        <w:t>Screenshot of color selection page</w:t>
      </w:r>
    </w:p>
    <w:p w:rsidR="000169EE" w:rsidRPr="00A93980" w:rsidRDefault="000169EE">
      <w:pPr>
        <w:pStyle w:val="af1"/>
      </w:pPr>
    </w:p>
    <w:p w:rsidR="000169EE" w:rsidRPr="00A93980" w:rsidRDefault="007D03C8">
      <w:pPr>
        <w:ind w:firstLineChars="200" w:firstLine="480"/>
      </w:pPr>
      <w:r w:rsidRPr="00A93980">
        <w:rPr>
          <w:rFonts w:hint="eastAsia"/>
        </w:rPr>
        <w:t>三种查询方式下，若需要设置新的查询信息则可以通过点击“重置”按钮来将查询条件和查询结果表格恢复默认，随后重新设置查询条件。若需查询所有样本，则无需设置查询条件，直接点击“查询”按钮即可。</w:t>
      </w:r>
    </w:p>
    <w:p w:rsidR="001678B2" w:rsidRPr="00A93980" w:rsidRDefault="007D03C8">
      <w:pPr>
        <w:ind w:firstLineChars="200" w:firstLine="480"/>
      </w:pPr>
      <w:r w:rsidRPr="00A93980">
        <w:rPr>
          <w:rFonts w:hint="eastAsia"/>
        </w:rPr>
        <w:t>删除记录和查看详情功能都基于查询操作的完成。删除记录的具体操作为：在查询结果表格中选中待删除样本，点击“删除记录”按钮，二次确认后执行删除操作。若未选中样本则无法执行操作。查看样本详情时，首先需要选择待查看样本，随后点击“查看详情”按钮，系统跳转至样本详情页面，如图</w:t>
      </w:r>
      <w:r w:rsidRPr="00A93980">
        <w:rPr>
          <w:rFonts w:hint="eastAsia"/>
        </w:rPr>
        <w:t>5-18</w:t>
      </w:r>
      <w:r w:rsidRPr="00A93980">
        <w:rPr>
          <w:rFonts w:hint="eastAsia"/>
        </w:rPr>
        <w:t>所示。在该页面可以查看样本的全部信息，分为颜色信息和配色信息两部分，颜色信息包括反射率、模拟颜色、光谱曲线图、</w:t>
      </w:r>
      <w:r w:rsidRPr="00A93980">
        <w:rPr>
          <w:rFonts w:hint="eastAsia"/>
        </w:rPr>
        <w:t>Lab</w:t>
      </w:r>
      <w:r w:rsidRPr="00A93980">
        <w:rPr>
          <w:rFonts w:hint="eastAsia"/>
        </w:rPr>
        <w:t>颜色值，配色信息包括样本由不同模型的得到预测结果、色差值、创建时间以及模拟颜色。</w:t>
      </w:r>
    </w:p>
    <w:p w:rsidR="000169EE" w:rsidRPr="00A93980" w:rsidRDefault="007D03C8" w:rsidP="001678B2">
      <w:pPr>
        <w:jc w:val="center"/>
      </w:pPr>
      <w:r w:rsidRPr="00A93980">
        <w:rPr>
          <w:noProof/>
        </w:rPr>
        <w:lastRenderedPageBreak/>
        <w:drawing>
          <wp:inline distT="0" distB="0" distL="114300" distR="114300" wp14:anchorId="46078927" wp14:editId="2A257B81">
            <wp:extent cx="5153025" cy="3205988"/>
            <wp:effectExtent l="0" t="0" r="0" b="0"/>
            <wp:docPr id="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
                    <pic:cNvPicPr>
                      <a:picLocks noChangeAspect="1"/>
                    </pic:cNvPicPr>
                  </pic:nvPicPr>
                  <pic:blipFill>
                    <a:blip r:embed="rId97"/>
                    <a:stretch>
                      <a:fillRect/>
                    </a:stretch>
                  </pic:blipFill>
                  <pic:spPr>
                    <a:xfrm>
                      <a:off x="0" y="0"/>
                      <a:ext cx="5154007" cy="3206599"/>
                    </a:xfrm>
                    <a:prstGeom prst="rect">
                      <a:avLst/>
                    </a:prstGeom>
                    <a:noFill/>
                    <a:ln>
                      <a:noFill/>
                    </a:ln>
                  </pic:spPr>
                </pic:pic>
              </a:graphicData>
            </a:graphic>
          </wp:inline>
        </w:drawing>
      </w:r>
    </w:p>
    <w:p w:rsidR="000169EE" w:rsidRPr="00A93980" w:rsidRDefault="007D03C8">
      <w:pPr>
        <w:pStyle w:val="af1"/>
      </w:pPr>
      <w:r w:rsidRPr="00A93980">
        <w:rPr>
          <w:rFonts w:hint="eastAsia"/>
        </w:rPr>
        <w:t xml:space="preserve">a) </w:t>
      </w:r>
      <w:r w:rsidRPr="00A93980">
        <w:rPr>
          <w:rFonts w:ascii="宋体" w:hAnsi="宋体" w:cs="宋体" w:hint="eastAsia"/>
        </w:rPr>
        <w:t>样本信息截图</w:t>
      </w:r>
    </w:p>
    <w:p w:rsidR="000169EE" w:rsidRPr="00A93980" w:rsidRDefault="007D03C8">
      <w:pPr>
        <w:pStyle w:val="af1"/>
      </w:pPr>
      <w:r w:rsidRPr="00A93980">
        <w:rPr>
          <w:rFonts w:hint="eastAsia"/>
        </w:rPr>
        <w:t>a)</w:t>
      </w:r>
      <w:r w:rsidRPr="00A93980">
        <w:t xml:space="preserve"> Screenshot of</w:t>
      </w:r>
      <w:r w:rsidRPr="00A93980">
        <w:rPr>
          <w:rFonts w:hint="eastAsia"/>
        </w:rPr>
        <w:t xml:space="preserve"> sample information</w:t>
      </w:r>
    </w:p>
    <w:p w:rsidR="00E40783" w:rsidRPr="00A93980" w:rsidRDefault="007D03C8" w:rsidP="00E40783">
      <w:pPr>
        <w:keepNext/>
        <w:jc w:val="center"/>
      </w:pPr>
      <w:r w:rsidRPr="00A93980">
        <w:rPr>
          <w:noProof/>
        </w:rPr>
        <w:drawing>
          <wp:inline distT="0" distB="0" distL="114300" distR="114300" wp14:anchorId="7AFFD1A3" wp14:editId="431A48E2">
            <wp:extent cx="5153025" cy="3205988"/>
            <wp:effectExtent l="0" t="0" r="0" b="0"/>
            <wp:docPr id="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0"/>
                    <pic:cNvPicPr>
                      <a:picLocks noChangeAspect="1"/>
                    </pic:cNvPicPr>
                  </pic:nvPicPr>
                  <pic:blipFill>
                    <a:blip r:embed="rId98"/>
                    <a:stretch>
                      <a:fillRect/>
                    </a:stretch>
                  </pic:blipFill>
                  <pic:spPr>
                    <a:xfrm>
                      <a:off x="0" y="0"/>
                      <a:ext cx="5154007" cy="3206599"/>
                    </a:xfrm>
                    <a:prstGeom prst="rect">
                      <a:avLst/>
                    </a:prstGeom>
                    <a:noFill/>
                    <a:ln>
                      <a:noFill/>
                    </a:ln>
                  </pic:spPr>
                </pic:pic>
              </a:graphicData>
            </a:graphic>
          </wp:inline>
        </w:drawing>
      </w:r>
    </w:p>
    <w:p w:rsidR="000169EE" w:rsidRPr="00A93980" w:rsidRDefault="007D03C8">
      <w:pPr>
        <w:pStyle w:val="af1"/>
      </w:pPr>
      <w:r w:rsidRPr="00A93980">
        <w:rPr>
          <w:rFonts w:hint="eastAsia"/>
        </w:rPr>
        <w:t xml:space="preserve">b) </w:t>
      </w:r>
      <w:r w:rsidRPr="00A93980">
        <w:rPr>
          <w:rFonts w:ascii="宋体" w:hAnsi="宋体" w:cs="宋体" w:hint="eastAsia"/>
        </w:rPr>
        <w:t>配色信息截图</w:t>
      </w:r>
    </w:p>
    <w:p w:rsidR="000169EE" w:rsidRPr="00A93980" w:rsidRDefault="007D03C8">
      <w:pPr>
        <w:pStyle w:val="af1"/>
      </w:pPr>
      <w:r w:rsidRPr="00A93980">
        <w:rPr>
          <w:rFonts w:hint="eastAsia"/>
        </w:rPr>
        <w:t>b)</w:t>
      </w:r>
      <w:r w:rsidRPr="00A93980">
        <w:t xml:space="preserve"> Screenshot of</w:t>
      </w:r>
      <w:r w:rsidRPr="00A93980">
        <w:rPr>
          <w:rFonts w:hint="eastAsia"/>
        </w:rPr>
        <w:t xml:space="preserve"> color information</w:t>
      </w:r>
    </w:p>
    <w:p w:rsidR="00E40783" w:rsidRPr="00A93980" w:rsidRDefault="00E40783" w:rsidP="00E40783">
      <w:pPr>
        <w:pStyle w:val="af7"/>
      </w:pPr>
      <w:bookmarkStart w:id="108" w:name="_Toc103740515"/>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18</w:t>
      </w:r>
      <w:r w:rsidRPr="00A93980">
        <w:fldChar w:fldCharType="end"/>
      </w:r>
      <w:r w:rsidRPr="00A93980">
        <w:rPr>
          <w:rFonts w:hint="eastAsia"/>
        </w:rPr>
        <w:t xml:space="preserve"> </w:t>
      </w:r>
      <w:r w:rsidRPr="00A93980">
        <w:rPr>
          <w:rFonts w:hint="eastAsia"/>
        </w:rPr>
        <w:t>样本详情页面截图</w:t>
      </w:r>
      <w:bookmarkEnd w:id="108"/>
    </w:p>
    <w:p w:rsidR="000169EE" w:rsidRDefault="007D03C8">
      <w:pPr>
        <w:pStyle w:val="af1"/>
        <w:rPr>
          <w:rFonts w:hint="eastAsia"/>
        </w:rPr>
      </w:pPr>
      <w:r w:rsidRPr="00A93980">
        <w:rPr>
          <w:rFonts w:hint="eastAsia"/>
        </w:rPr>
        <w:t xml:space="preserve">Fig5-18 </w:t>
      </w:r>
      <w:r w:rsidRPr="00A93980">
        <w:t xml:space="preserve">Screenshot of </w:t>
      </w:r>
      <w:r w:rsidRPr="00A93980">
        <w:rPr>
          <w:rFonts w:hint="eastAsia"/>
        </w:rPr>
        <w:t>s</w:t>
      </w:r>
      <w:r w:rsidRPr="00A93980">
        <w:t>ample</w:t>
      </w:r>
      <w:r w:rsidRPr="00A93980">
        <w:rPr>
          <w:rFonts w:hint="eastAsia"/>
        </w:rPr>
        <w:t xml:space="preserve"> detail</w:t>
      </w:r>
      <w:r w:rsidRPr="00A93980">
        <w:t xml:space="preserve"> page</w:t>
      </w:r>
    </w:p>
    <w:p w:rsidR="00E30201" w:rsidRPr="00A93980" w:rsidRDefault="00E30201">
      <w:pPr>
        <w:pStyle w:val="af1"/>
      </w:pPr>
    </w:p>
    <w:p w:rsidR="000169EE" w:rsidRPr="00A93980" w:rsidRDefault="007D03C8" w:rsidP="00A01365">
      <w:pPr>
        <w:ind w:firstLineChars="200" w:firstLine="482"/>
        <w:rPr>
          <w:b/>
        </w:rPr>
      </w:pPr>
      <w:r w:rsidRPr="00A93980">
        <w:rPr>
          <w:rFonts w:hint="eastAsia"/>
          <w:b/>
        </w:rPr>
        <w:t>5</w:t>
      </w:r>
      <w:r w:rsidRPr="00A93980">
        <w:rPr>
          <w:rFonts w:hint="eastAsia"/>
          <w:b/>
        </w:rPr>
        <w:t>．人员管理功能实现</w:t>
      </w:r>
    </w:p>
    <w:p w:rsidR="000169EE" w:rsidRPr="00A93980" w:rsidRDefault="007D03C8">
      <w:pPr>
        <w:ind w:firstLineChars="200" w:firstLine="480"/>
      </w:pPr>
      <w:r w:rsidRPr="00A93980">
        <w:rPr>
          <w:rFonts w:hint="eastAsia"/>
        </w:rPr>
        <w:lastRenderedPageBreak/>
        <w:t>人员管理功能包括个人管理和用户管理两部分。用户</w:t>
      </w:r>
      <w:r w:rsidR="001678B2" w:rsidRPr="00A93980">
        <w:rPr>
          <w:rFonts w:hint="eastAsia"/>
        </w:rPr>
        <w:t>可在个人管理界面下进行</w:t>
      </w:r>
      <w:r w:rsidRPr="00A93980">
        <w:rPr>
          <w:rFonts w:hint="eastAsia"/>
        </w:rPr>
        <w:t>个人信息</w:t>
      </w:r>
      <w:r w:rsidR="001678B2" w:rsidRPr="00A93980">
        <w:rPr>
          <w:rFonts w:hint="eastAsia"/>
        </w:rPr>
        <w:t>和密码的修改，如图</w:t>
      </w:r>
      <w:r w:rsidR="001678B2" w:rsidRPr="00A93980">
        <w:rPr>
          <w:rFonts w:hint="eastAsia"/>
        </w:rPr>
        <w:t>5-19</w:t>
      </w:r>
      <w:r w:rsidR="001678B2" w:rsidRPr="00A93980">
        <w:rPr>
          <w:rFonts w:hint="eastAsia"/>
        </w:rPr>
        <w:t>所示。</w:t>
      </w:r>
      <w:r w:rsidRPr="00A93980">
        <w:rPr>
          <w:rFonts w:hint="eastAsia"/>
        </w:rPr>
        <w:t>通过点击“保存”按钮执行修改，或点击“取消”按钮</w:t>
      </w:r>
      <w:r w:rsidR="001678B2" w:rsidRPr="00A93980">
        <w:rPr>
          <w:rFonts w:hint="eastAsia"/>
        </w:rPr>
        <w:t>恢复原有信息。但个人信息中</w:t>
      </w:r>
      <w:r w:rsidRPr="00A93980">
        <w:rPr>
          <w:rFonts w:hint="eastAsia"/>
        </w:rPr>
        <w:t>账号和用户权限字段仅可查看而无权修改，其中账号作为用户的唯一标识无法修改，用户权限则需联系管理员用户在用户管理中进行修改。修改密码时，系统对原密码进行检验，若不正确则无法执行修改密码操作。</w:t>
      </w:r>
    </w:p>
    <w:p w:rsidR="00E40783" w:rsidRPr="00A93980" w:rsidRDefault="002874F9" w:rsidP="00E40783">
      <w:pPr>
        <w:keepNext/>
      </w:pPr>
      <w:commentRangeStart w:id="140"/>
      <w:r w:rsidRPr="00A93980">
        <w:rPr>
          <w:noProof/>
        </w:rPr>
        <w:drawing>
          <wp:inline distT="0" distB="0" distL="0" distR="0" wp14:anchorId="626AEAE1" wp14:editId="3AC19F57">
            <wp:extent cx="5363210" cy="3348990"/>
            <wp:effectExtent l="0" t="0" r="889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89610.tmp"/>
                    <pic:cNvPicPr/>
                  </pic:nvPicPr>
                  <pic:blipFill>
                    <a:blip r:embed="rId99">
                      <a:extLst>
                        <a:ext uri="{28A0092B-C50C-407E-A947-70E740481C1C}">
                          <a14:useLocalDpi xmlns:a14="http://schemas.microsoft.com/office/drawing/2010/main" val="0"/>
                        </a:ext>
                      </a:extLst>
                    </a:blip>
                    <a:stretch>
                      <a:fillRect/>
                    </a:stretch>
                  </pic:blipFill>
                  <pic:spPr>
                    <a:xfrm>
                      <a:off x="0" y="0"/>
                      <a:ext cx="5363210" cy="3348990"/>
                    </a:xfrm>
                    <a:prstGeom prst="rect">
                      <a:avLst/>
                    </a:prstGeom>
                  </pic:spPr>
                </pic:pic>
              </a:graphicData>
            </a:graphic>
          </wp:inline>
        </w:drawing>
      </w:r>
      <w:commentRangeEnd w:id="140"/>
      <w:r>
        <w:rPr>
          <w:rStyle w:val="CommentReference"/>
        </w:rPr>
        <w:commentReference w:id="140"/>
      </w:r>
    </w:p>
    <w:p w:rsidR="000169EE" w:rsidRPr="00A93980" w:rsidRDefault="00E40783" w:rsidP="00E40783">
      <w:pPr>
        <w:pStyle w:val="af7"/>
      </w:pPr>
      <w:bookmarkStart w:id="109" w:name="_Toc103740516"/>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19</w:t>
      </w:r>
      <w:r w:rsidRPr="00A93980">
        <w:fldChar w:fldCharType="end"/>
      </w:r>
      <w:r w:rsidRPr="00A93980">
        <w:rPr>
          <w:rFonts w:hint="eastAsia"/>
        </w:rPr>
        <w:t xml:space="preserve"> </w:t>
      </w:r>
      <w:r w:rsidRPr="00A93980">
        <w:rPr>
          <w:rFonts w:hint="eastAsia"/>
        </w:rPr>
        <w:t>个人管理页面截图</w:t>
      </w:r>
      <w:bookmarkEnd w:id="109"/>
    </w:p>
    <w:p w:rsidR="000169EE" w:rsidRPr="00A93980" w:rsidRDefault="007D03C8">
      <w:pPr>
        <w:pStyle w:val="af1"/>
      </w:pPr>
      <w:r w:rsidRPr="00A93980">
        <w:rPr>
          <w:rFonts w:hint="eastAsia"/>
        </w:rPr>
        <w:t xml:space="preserve">Fig5-19 </w:t>
      </w:r>
      <w:r w:rsidRPr="00A93980">
        <w:t>Screenshot of</w:t>
      </w:r>
      <w:r w:rsidRPr="00A93980">
        <w:rPr>
          <w:rFonts w:hint="eastAsia"/>
        </w:rPr>
        <w:t xml:space="preserve"> </w:t>
      </w:r>
      <w:r w:rsidRPr="00A93980">
        <w:t>personal management</w:t>
      </w:r>
      <w:r w:rsidRPr="00A93980">
        <w:rPr>
          <w:rFonts w:hint="eastAsia"/>
        </w:rPr>
        <w:t xml:space="preserve"> </w:t>
      </w:r>
      <w:r w:rsidRPr="00A93980">
        <w:t>page</w:t>
      </w:r>
    </w:p>
    <w:p w:rsidR="000169EE" w:rsidRPr="00A93980" w:rsidRDefault="000169EE">
      <w:pPr>
        <w:pStyle w:val="af1"/>
      </w:pPr>
    </w:p>
    <w:p w:rsidR="000169EE" w:rsidRPr="00A93980" w:rsidRDefault="007D03C8">
      <w:pPr>
        <w:ind w:firstLine="420"/>
      </w:pPr>
      <w:r w:rsidRPr="00A93980">
        <w:rPr>
          <w:rFonts w:hint="eastAsia"/>
        </w:rPr>
        <w:t>管理员用户</w:t>
      </w:r>
      <w:r w:rsidR="005F0421" w:rsidRPr="00A93980">
        <w:rPr>
          <w:rFonts w:hint="eastAsia"/>
        </w:rPr>
        <w:t>通过</w:t>
      </w:r>
      <w:r w:rsidRPr="00A93980">
        <w:rPr>
          <w:rFonts w:hint="eastAsia"/>
        </w:rPr>
        <w:t>点击个人管理页面</w:t>
      </w:r>
      <w:r w:rsidR="005F0421" w:rsidRPr="00A93980">
        <w:rPr>
          <w:rFonts w:hint="eastAsia"/>
        </w:rPr>
        <w:t>下方的“用户管理”按钮，</w:t>
      </w:r>
      <w:r w:rsidRPr="00A93980">
        <w:rPr>
          <w:rFonts w:hint="eastAsia"/>
        </w:rPr>
        <w:t>进入到用户管理页面，如图</w:t>
      </w:r>
      <w:r w:rsidRPr="00A93980">
        <w:rPr>
          <w:rFonts w:hint="eastAsia"/>
        </w:rPr>
        <w:t>5-20</w:t>
      </w:r>
      <w:r w:rsidRPr="00A93980">
        <w:rPr>
          <w:rFonts w:hint="eastAsia"/>
        </w:rPr>
        <w:t>所示。此按钮仅对管理员用户显示，普通用户无法进行操作。</w:t>
      </w:r>
      <w:r w:rsidR="005F0421" w:rsidRPr="00A93980">
        <w:rPr>
          <w:rFonts w:hint="eastAsia"/>
        </w:rPr>
        <w:t>在此页面下可执行对</w:t>
      </w:r>
      <w:r w:rsidRPr="00A93980">
        <w:rPr>
          <w:rFonts w:hint="eastAsia"/>
        </w:rPr>
        <w:t>用户的查询、删除、添加以及修改操作。查询用户时，首先需要设置查询条件，查询条件包括员工编号、姓名、部门、权限，可填写一个或多个查询条件，若查询条件为空，系统则会查询所有用户。添加用户时，点击“添加”按钮，页面</w:t>
      </w:r>
      <w:r w:rsidR="000D493C" w:rsidRPr="00A93980">
        <w:rPr>
          <w:rFonts w:hint="eastAsia"/>
        </w:rPr>
        <w:t>下方查询结果表格会自动新增一栏，可进行对于新用户信息的填写，填写完成后</w:t>
      </w:r>
      <w:r w:rsidRPr="00A93980">
        <w:rPr>
          <w:rFonts w:hint="eastAsia"/>
        </w:rPr>
        <w:t>点击“完成”按钮执行</w:t>
      </w:r>
      <w:r w:rsidR="000D493C" w:rsidRPr="00A93980">
        <w:rPr>
          <w:rFonts w:hint="eastAsia"/>
        </w:rPr>
        <w:t>添加</w:t>
      </w:r>
      <w:r w:rsidRPr="00A93980">
        <w:rPr>
          <w:rFonts w:hint="eastAsia"/>
        </w:rPr>
        <w:t>操作。此处不涉及新用户密码的设置，新用户密码默认为“</w:t>
      </w:r>
      <w:r w:rsidRPr="00A93980">
        <w:rPr>
          <w:rFonts w:hint="eastAsia"/>
        </w:rPr>
        <w:t>000000</w:t>
      </w:r>
      <w:r w:rsidRPr="00A93980">
        <w:rPr>
          <w:rFonts w:hint="eastAsia"/>
        </w:rPr>
        <w:t>”，可在首次登录时于个人管理处修改。</w:t>
      </w:r>
    </w:p>
    <w:p w:rsidR="00E40783" w:rsidRPr="00A93980" w:rsidRDefault="002874F9" w:rsidP="00E40783">
      <w:pPr>
        <w:keepNext/>
        <w:jc w:val="center"/>
      </w:pPr>
      <w:r w:rsidRPr="00A93980">
        <w:rPr>
          <w:noProof/>
        </w:rPr>
        <w:lastRenderedPageBreak/>
        <w:drawing>
          <wp:inline distT="0" distB="0" distL="0" distR="0" wp14:anchorId="310AB222" wp14:editId="0260A0EA">
            <wp:extent cx="5201521" cy="32480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8FD76.tmp"/>
                    <pic:cNvPicPr/>
                  </pic:nvPicPr>
                  <pic:blipFill>
                    <a:blip r:embed="rId100">
                      <a:extLst>
                        <a:ext uri="{28A0092B-C50C-407E-A947-70E740481C1C}">
                          <a14:useLocalDpi xmlns:a14="http://schemas.microsoft.com/office/drawing/2010/main" val="0"/>
                        </a:ext>
                      </a:extLst>
                    </a:blip>
                    <a:stretch>
                      <a:fillRect/>
                    </a:stretch>
                  </pic:blipFill>
                  <pic:spPr>
                    <a:xfrm>
                      <a:off x="0" y="0"/>
                      <a:ext cx="5202137" cy="3248410"/>
                    </a:xfrm>
                    <a:prstGeom prst="rect">
                      <a:avLst/>
                    </a:prstGeom>
                  </pic:spPr>
                </pic:pic>
              </a:graphicData>
            </a:graphic>
          </wp:inline>
        </w:drawing>
      </w:r>
    </w:p>
    <w:p w:rsidR="000169EE" w:rsidRPr="00A93980" w:rsidRDefault="00E40783" w:rsidP="00E40783">
      <w:pPr>
        <w:pStyle w:val="af7"/>
      </w:pPr>
      <w:bookmarkStart w:id="110" w:name="_Toc103740517"/>
      <w:r w:rsidRPr="00A93980">
        <w:rPr>
          <w:rFonts w:hint="eastAsia"/>
        </w:rPr>
        <w:t>图</w:t>
      </w:r>
      <w:r w:rsidRPr="00A93980">
        <w:rPr>
          <w:rFonts w:hint="eastAsia"/>
        </w:rPr>
        <w:t>5</w:t>
      </w:r>
      <w:r w:rsidRPr="00A93980">
        <w:noBreakHyphen/>
      </w:r>
      <w:r w:rsidRPr="00A93980">
        <w:fldChar w:fldCharType="begin"/>
      </w:r>
      <w:r w:rsidRPr="00A93980">
        <w:instrText xml:space="preserve"> </w:instrText>
      </w:r>
      <w:r w:rsidRPr="00A93980">
        <w:rPr>
          <w:rFonts w:hint="eastAsia"/>
        </w:rPr>
        <w:instrText xml:space="preserve">SEQ </w:instrText>
      </w:r>
      <w:r w:rsidRPr="00A93980">
        <w:rPr>
          <w:rFonts w:hint="eastAsia"/>
        </w:rPr>
        <w:instrText>图</w:instrText>
      </w:r>
      <w:r w:rsidRPr="00A93980">
        <w:rPr>
          <w:rFonts w:hint="eastAsia"/>
        </w:rPr>
        <w:instrText xml:space="preserve"> \* ARABIC \s 1</w:instrText>
      </w:r>
      <w:r w:rsidRPr="00A93980">
        <w:instrText xml:space="preserve"> </w:instrText>
      </w:r>
      <w:r w:rsidRPr="00A93980">
        <w:fldChar w:fldCharType="separate"/>
      </w:r>
      <w:r w:rsidR="002D076B">
        <w:rPr>
          <w:noProof/>
        </w:rPr>
        <w:t>20</w:t>
      </w:r>
      <w:r w:rsidRPr="00A93980">
        <w:fldChar w:fldCharType="end"/>
      </w:r>
      <w:r w:rsidRPr="00A93980">
        <w:rPr>
          <w:rFonts w:hint="eastAsia"/>
        </w:rPr>
        <w:t xml:space="preserve"> </w:t>
      </w:r>
      <w:r w:rsidRPr="00A93980">
        <w:rPr>
          <w:rFonts w:hint="eastAsia"/>
        </w:rPr>
        <w:t>用户管理页面截图</w:t>
      </w:r>
      <w:bookmarkEnd w:id="110"/>
    </w:p>
    <w:p w:rsidR="000169EE" w:rsidRPr="00A93980" w:rsidRDefault="00E40783">
      <w:pPr>
        <w:pStyle w:val="af1"/>
      </w:pPr>
      <w:r w:rsidRPr="00A93980">
        <w:rPr>
          <w:rFonts w:hint="eastAsia"/>
        </w:rPr>
        <w:t>Fig5-20</w:t>
      </w:r>
      <w:r w:rsidR="007D03C8" w:rsidRPr="00A93980">
        <w:rPr>
          <w:rFonts w:hint="eastAsia"/>
        </w:rPr>
        <w:t xml:space="preserve"> </w:t>
      </w:r>
      <w:r w:rsidR="007D03C8" w:rsidRPr="00A93980">
        <w:t>Screenshot of</w:t>
      </w:r>
      <w:r w:rsidR="007D03C8" w:rsidRPr="00A93980">
        <w:rPr>
          <w:rFonts w:hint="eastAsia"/>
        </w:rPr>
        <w:t xml:space="preserve"> user</w:t>
      </w:r>
      <w:r w:rsidR="007D03C8" w:rsidRPr="00A93980">
        <w:t xml:space="preserve"> management</w:t>
      </w:r>
      <w:r w:rsidR="007D03C8" w:rsidRPr="00A93980">
        <w:rPr>
          <w:rFonts w:hint="eastAsia"/>
        </w:rPr>
        <w:t xml:space="preserve"> </w:t>
      </w:r>
      <w:r w:rsidR="007D03C8" w:rsidRPr="00A93980">
        <w:t>page</w:t>
      </w:r>
    </w:p>
    <w:p w:rsidR="000169EE" w:rsidRPr="00A93980" w:rsidRDefault="000169EE">
      <w:pPr>
        <w:pStyle w:val="af1"/>
      </w:pPr>
    </w:p>
    <w:p w:rsidR="000169EE" w:rsidRPr="00A93980" w:rsidRDefault="007D03C8">
      <w:pPr>
        <w:ind w:firstLine="420"/>
      </w:pPr>
      <w:r w:rsidRPr="00A93980">
        <w:rPr>
          <w:rFonts w:hint="eastAsia"/>
        </w:rPr>
        <w:t>修改和删除操作需要对指定用户执行。执行删除操作时，选择待删除的用户记录，点击“删除”按钮，在用户二次确认后完成操作。为防止用户误改信息等行为，查询结果表格默认不可更改，需点击“修改”按钮将其转换为可更改状态后再执行修改操作，修改完成后点击“完成”按钮对修改后的信息进行保存。</w:t>
      </w:r>
    </w:p>
    <w:p w:rsidR="000169EE" w:rsidRPr="00A93980" w:rsidRDefault="007D03C8">
      <w:pPr>
        <w:pStyle w:val="2"/>
      </w:pPr>
      <w:bookmarkStart w:id="111" w:name="_Toc103736511"/>
      <w:r w:rsidRPr="00A93980">
        <w:rPr>
          <w:rFonts w:hint="eastAsia"/>
        </w:rPr>
        <w:t xml:space="preserve">5.4 </w:t>
      </w:r>
      <w:r w:rsidRPr="00A93980">
        <w:rPr>
          <w:rFonts w:hint="eastAsia"/>
        </w:rPr>
        <w:t>本章小结</w:t>
      </w:r>
      <w:bookmarkEnd w:id="111"/>
      <w:r w:rsidRPr="00A93980">
        <w:rPr>
          <w:rFonts w:hint="eastAsia"/>
        </w:rPr>
        <w:tab/>
      </w:r>
    </w:p>
    <w:p w:rsidR="000A526C" w:rsidRPr="00A93980" w:rsidRDefault="007D03C8">
      <w:pPr>
        <w:ind w:firstLineChars="200" w:firstLine="480"/>
        <w:sectPr w:rsidR="000A526C" w:rsidRPr="00A93980" w:rsidSect="00E57FF2">
          <w:headerReference w:type="even" r:id="rId101"/>
          <w:pgSz w:w="11906" w:h="16838"/>
          <w:pgMar w:top="1985" w:right="1588" w:bottom="2268" w:left="1588" w:header="1417" w:footer="1701" w:gutter="284"/>
          <w:cols w:space="425"/>
          <w:docGrid w:linePitch="326"/>
        </w:sectPr>
      </w:pPr>
      <w:r w:rsidRPr="00A93980">
        <w:rPr>
          <w:rFonts w:hint="eastAsia"/>
        </w:rPr>
        <w:t>本章对配色预测系统进行了详细介绍。首先分析了配色预测系统的系统需求，</w:t>
      </w:r>
      <w:r w:rsidR="000D493C" w:rsidRPr="00A93980">
        <w:rPr>
          <w:rFonts w:hint="eastAsia"/>
        </w:rPr>
        <w:t>在此基础上，对</w:t>
      </w:r>
      <w:r w:rsidRPr="00A93980">
        <w:rPr>
          <w:rFonts w:hint="eastAsia"/>
        </w:rPr>
        <w:t>系统</w:t>
      </w:r>
      <w:r w:rsidR="000D493C" w:rsidRPr="00A93980">
        <w:rPr>
          <w:rFonts w:hint="eastAsia"/>
        </w:rPr>
        <w:t>的</w:t>
      </w:r>
      <w:r w:rsidRPr="00A93980">
        <w:rPr>
          <w:rFonts w:hint="eastAsia"/>
        </w:rPr>
        <w:t>功能和数据库</w:t>
      </w:r>
      <w:r w:rsidR="000D493C" w:rsidRPr="00A93980">
        <w:rPr>
          <w:rFonts w:hint="eastAsia"/>
        </w:rPr>
        <w:t>进行设计</w:t>
      </w:r>
      <w:r w:rsidRPr="00A93980">
        <w:rPr>
          <w:rFonts w:hint="eastAsia"/>
        </w:rPr>
        <w:t>，</w:t>
      </w:r>
      <w:r w:rsidR="000D493C" w:rsidRPr="00A93980">
        <w:rPr>
          <w:rFonts w:hint="eastAsia"/>
        </w:rPr>
        <w:t>并给出了具体的系统开发环境以及</w:t>
      </w:r>
      <w:r w:rsidRPr="00A93980">
        <w:rPr>
          <w:rFonts w:hint="eastAsia"/>
        </w:rPr>
        <w:t>系统的功能实现。</w:t>
      </w:r>
    </w:p>
    <w:p w:rsidR="000169EE" w:rsidRPr="00A93980" w:rsidRDefault="007D03C8">
      <w:pPr>
        <w:pStyle w:val="1"/>
      </w:pPr>
      <w:bookmarkStart w:id="112" w:name="_Toc103736512"/>
      <w:r w:rsidRPr="00A93980">
        <w:rPr>
          <w:rFonts w:hint="eastAsia"/>
        </w:rPr>
        <w:lastRenderedPageBreak/>
        <w:t>第</w:t>
      </w:r>
      <w:r w:rsidRPr="00A93980">
        <w:rPr>
          <w:rFonts w:hint="eastAsia"/>
        </w:rPr>
        <w:t>6</w:t>
      </w:r>
      <w:r w:rsidRPr="00A93980">
        <w:rPr>
          <w:rFonts w:hint="eastAsia"/>
        </w:rPr>
        <w:t>章</w:t>
      </w:r>
      <w:r w:rsidRPr="00A93980">
        <w:rPr>
          <w:rFonts w:hint="eastAsia"/>
        </w:rPr>
        <w:t xml:space="preserve"> </w:t>
      </w:r>
      <w:r w:rsidRPr="00A93980">
        <w:rPr>
          <w:rFonts w:hint="eastAsia"/>
        </w:rPr>
        <w:t>总结与展望</w:t>
      </w:r>
      <w:bookmarkEnd w:id="112"/>
    </w:p>
    <w:p w:rsidR="000169EE" w:rsidRPr="00A93980" w:rsidRDefault="007D03C8">
      <w:pPr>
        <w:ind w:firstLineChars="200" w:firstLine="480"/>
      </w:pPr>
      <w:r w:rsidRPr="00A93980">
        <w:rPr>
          <w:rFonts w:hint="eastAsia"/>
        </w:rPr>
        <w:t>与其它纺织技术相比，色纺纱技术可以缩短生产过程，降低对环境的污染，因而得到了广泛的应用。但传统配色方法过于依赖人工，耗时长且准确性低，所以建立起一套计算机辅助配色系统尤为重要。</w:t>
      </w:r>
    </w:p>
    <w:p w:rsidR="000169EE" w:rsidRPr="00A93980" w:rsidRDefault="007D03C8">
      <w:pPr>
        <w:pStyle w:val="2"/>
      </w:pPr>
      <w:bookmarkStart w:id="113" w:name="_Toc103736513"/>
      <w:r w:rsidRPr="00A93980">
        <w:rPr>
          <w:rFonts w:hint="eastAsia"/>
        </w:rPr>
        <w:t xml:space="preserve">6.1 </w:t>
      </w:r>
      <w:r w:rsidRPr="00A93980">
        <w:rPr>
          <w:rFonts w:hint="eastAsia"/>
        </w:rPr>
        <w:t>总结</w:t>
      </w:r>
      <w:bookmarkEnd w:id="113"/>
    </w:p>
    <w:p w:rsidR="000169EE" w:rsidRPr="00A93980" w:rsidRDefault="007D03C8">
      <w:pPr>
        <w:ind w:firstLineChars="200" w:firstLine="480"/>
      </w:pPr>
      <w:r w:rsidRPr="00A93980">
        <w:rPr>
          <w:rFonts w:hint="eastAsia"/>
        </w:rPr>
        <w:t>本文将红、黄、蓝、白、黑五种单色棉纤维以不同的质量比例混合人工</w:t>
      </w:r>
      <w:r w:rsidRPr="00A93980">
        <w:t>打样</w:t>
      </w:r>
      <w:r w:rsidRPr="00A93980">
        <w:rPr>
          <w:rFonts w:hint="eastAsia"/>
        </w:rPr>
        <w:t>得到</w:t>
      </w:r>
      <w:r w:rsidRPr="00A93980">
        <w:rPr>
          <w:rFonts w:hint="eastAsia"/>
        </w:rPr>
        <w:t>293</w:t>
      </w:r>
      <w:r w:rsidRPr="00A93980">
        <w:rPr>
          <w:rFonts w:hint="eastAsia"/>
        </w:rPr>
        <w:t>种混色样本作为研究对象，构建了基于</w:t>
      </w:r>
      <w:r w:rsidRPr="00A93980">
        <w:rPr>
          <w:rFonts w:hint="eastAsia"/>
        </w:rPr>
        <w:t>LSTM</w:t>
      </w:r>
      <w:r w:rsidRPr="00A93980">
        <w:rPr>
          <w:rFonts w:hint="eastAsia"/>
        </w:rPr>
        <w:t>网络和</w:t>
      </w:r>
      <w:r w:rsidRPr="00A93980">
        <w:rPr>
          <w:rFonts w:hint="eastAsia"/>
        </w:rPr>
        <w:t>K-M</w:t>
      </w:r>
      <w:r w:rsidRPr="00A93980">
        <w:rPr>
          <w:rFonts w:hint="eastAsia"/>
        </w:rPr>
        <w:t>双常数理论的配色预测模型，得到符合工厂色差要求的结果。本文所做工作如下：</w:t>
      </w:r>
    </w:p>
    <w:p w:rsidR="000169EE" w:rsidRPr="00A93980" w:rsidRDefault="007D03C8">
      <w:pPr>
        <w:ind w:firstLine="420"/>
        <w:rPr>
          <w:b/>
        </w:rPr>
      </w:pPr>
      <w:r w:rsidRPr="00A93980">
        <w:rPr>
          <w:rFonts w:hint="eastAsia"/>
          <w:b/>
        </w:rPr>
        <w:t>1</w:t>
      </w:r>
      <w:r w:rsidRPr="00A93980">
        <w:rPr>
          <w:rFonts w:hint="eastAsia"/>
          <w:b/>
        </w:rPr>
        <w:t>．对计算机配色理论进行应用分析</w:t>
      </w:r>
    </w:p>
    <w:p w:rsidR="000169EE" w:rsidRPr="00A93980" w:rsidRDefault="007D03C8">
      <w:pPr>
        <w:ind w:firstLine="420"/>
      </w:pPr>
      <w:r w:rsidRPr="00A93980">
        <w:rPr>
          <w:rFonts w:hint="eastAsia"/>
        </w:rPr>
        <w:t>针对色纺纱配色问题，许多学者进行了研究，并提出了一些代表性模型，本文对这些模型进行应用分析。首先针对三种不同的理论模型对配色预测问题的可行性进行分析：</w:t>
      </w:r>
      <w:r w:rsidRPr="00A93980">
        <w:rPr>
          <w:rFonts w:hint="eastAsia"/>
        </w:rPr>
        <w:t xml:space="preserve">Stearns-Noechel </w:t>
      </w:r>
      <w:r w:rsidRPr="00A93980">
        <w:rPr>
          <w:rFonts w:hint="eastAsia"/>
        </w:rPr>
        <w:t>模型和</w:t>
      </w:r>
      <w:r w:rsidRPr="00A93980">
        <w:rPr>
          <w:rFonts w:hint="eastAsia"/>
        </w:rPr>
        <w:t>Friele</w:t>
      </w:r>
      <w:r w:rsidRPr="00A93980">
        <w:rPr>
          <w:rFonts w:hint="eastAsia"/>
        </w:rPr>
        <w:t>模型中都包含一个未知参数，该参数直接影响模型对于配色比例的预测效果，但纤维的种类、状态等都会影响模型中未知参数的确定；</w:t>
      </w:r>
      <w:r w:rsidRPr="00A93980">
        <w:rPr>
          <w:rFonts w:hint="eastAsia"/>
        </w:rPr>
        <w:t>Kubelka-Munk</w:t>
      </w:r>
      <w:r w:rsidRPr="00A93980">
        <w:rPr>
          <w:rFonts w:hint="eastAsia"/>
        </w:rPr>
        <w:t>理论又分为单常数理论和双常数理论，针对色纺纱配色问题，单常数理论的预测色差较大，而双常数理论表现出良好的应用性。其次分析三个模型对于混色纤维反射率计算的准确性：相较于其他两个模型，</w:t>
      </w:r>
      <w:r w:rsidRPr="00A93980">
        <w:rPr>
          <w:rFonts w:hint="eastAsia"/>
        </w:rPr>
        <w:t>Kubelka-Munk</w:t>
      </w:r>
      <w:r w:rsidRPr="00A93980">
        <w:rPr>
          <w:rFonts w:hint="eastAsia"/>
        </w:rPr>
        <w:t>双常数理论中包含三个颜色参数，能够更好地反映出不同颜色参数间的相互关系，从而更好地说明了单色纤维与混色纤维间的内在联系。</w:t>
      </w:r>
    </w:p>
    <w:p w:rsidR="000169EE" w:rsidRPr="00A93980" w:rsidRDefault="007D03C8">
      <w:pPr>
        <w:ind w:firstLine="420"/>
        <w:rPr>
          <w:b/>
        </w:rPr>
      </w:pPr>
      <w:r w:rsidRPr="00A93980">
        <w:rPr>
          <w:rFonts w:hint="eastAsia"/>
          <w:b/>
        </w:rPr>
        <w:t>2</w:t>
      </w:r>
      <w:r w:rsidRPr="00A93980">
        <w:rPr>
          <w:rFonts w:hint="eastAsia"/>
          <w:b/>
        </w:rPr>
        <w:t>．提出一种基于</w:t>
      </w:r>
      <w:r w:rsidRPr="00A93980">
        <w:rPr>
          <w:rFonts w:hint="eastAsia"/>
          <w:b/>
        </w:rPr>
        <w:t>LSTM</w:t>
      </w:r>
      <w:r w:rsidRPr="00A93980">
        <w:rPr>
          <w:rFonts w:hint="eastAsia"/>
          <w:b/>
        </w:rPr>
        <w:t>网络和</w:t>
      </w:r>
      <w:r w:rsidRPr="00A93980">
        <w:rPr>
          <w:rFonts w:hint="eastAsia"/>
          <w:b/>
        </w:rPr>
        <w:t>Kubelka-Munk</w:t>
      </w:r>
      <w:r w:rsidRPr="00A93980">
        <w:rPr>
          <w:rFonts w:hint="eastAsia"/>
          <w:b/>
        </w:rPr>
        <w:t>双常数理论的配色预测方法</w:t>
      </w:r>
    </w:p>
    <w:p w:rsidR="000169EE" w:rsidRPr="00A93980" w:rsidRDefault="007D03C8">
      <w:pPr>
        <w:ind w:firstLine="420"/>
      </w:pPr>
      <w:r w:rsidRPr="00A93980">
        <w:rPr>
          <w:rFonts w:hint="eastAsia"/>
        </w:rPr>
        <w:t>本文在由人工打样获得的数据集的基础上，构建</w:t>
      </w:r>
      <w:r w:rsidRPr="00A93980">
        <w:rPr>
          <w:rFonts w:hint="eastAsia"/>
        </w:rPr>
        <w:t>KM_LSTM</w:t>
      </w:r>
      <w:r w:rsidRPr="00A93980">
        <w:rPr>
          <w:rFonts w:hint="eastAsia"/>
        </w:rPr>
        <w:t>配色预测模型，模型以</w:t>
      </w:r>
      <w:r w:rsidRPr="00A93980">
        <w:rPr>
          <w:rFonts w:hint="eastAsia"/>
        </w:rPr>
        <w:t>LSTM</w:t>
      </w:r>
      <w:r w:rsidRPr="00A93980">
        <w:rPr>
          <w:rFonts w:hint="eastAsia"/>
        </w:rPr>
        <w:t>网络为基础，采用</w:t>
      </w:r>
      <w:r w:rsidRPr="00A93980">
        <w:rPr>
          <w:rFonts w:hint="eastAsia"/>
        </w:rPr>
        <w:t>Kubelka-Munk</w:t>
      </w:r>
      <w:r w:rsidRPr="00A93980">
        <w:rPr>
          <w:rFonts w:hint="eastAsia"/>
        </w:rPr>
        <w:t>双常数理论求解预测比例下混色纤维的反射率，并将其应用于配色预测模型的损失函数中。除此之外，后续又进行了多种配色预测模型的对比实验，实验将配色比例误差和色差同时作为评价指标，证明了本文所提模型的准确性。</w:t>
      </w:r>
    </w:p>
    <w:p w:rsidR="000169EE" w:rsidRPr="00A93980" w:rsidRDefault="007D03C8">
      <w:pPr>
        <w:ind w:firstLine="420"/>
        <w:rPr>
          <w:b/>
        </w:rPr>
      </w:pPr>
      <w:r w:rsidRPr="00A93980">
        <w:rPr>
          <w:rFonts w:hint="eastAsia"/>
          <w:b/>
        </w:rPr>
        <w:lastRenderedPageBreak/>
        <w:t>3</w:t>
      </w:r>
      <w:r w:rsidRPr="00A93980">
        <w:rPr>
          <w:rFonts w:hint="eastAsia"/>
          <w:b/>
        </w:rPr>
        <w:t>．开发实现色纺纱配色预测系统</w:t>
      </w:r>
    </w:p>
    <w:p w:rsidR="000169EE" w:rsidRPr="00A93980" w:rsidRDefault="007D03C8">
      <w:pPr>
        <w:ind w:firstLine="420"/>
      </w:pPr>
      <w:r w:rsidRPr="00A93980">
        <w:rPr>
          <w:rFonts w:hint="eastAsia"/>
        </w:rPr>
        <w:t>基于对配色预测问题的需求分析，本文开发实现了色纺纱配色预测系统。系统不仅实现了颜色转换、配色预测以及样本维护的功能使配色预测过程更为方便快捷，还通过对系统用户权限划分实现了系统用户管理的功能。另外，在系统功能中尽可能的将数据进行了可视化，使配色结果更加直观，便于用户使用。</w:t>
      </w:r>
    </w:p>
    <w:p w:rsidR="000169EE" w:rsidRPr="00A93980" w:rsidRDefault="007D03C8">
      <w:pPr>
        <w:pStyle w:val="2"/>
      </w:pPr>
      <w:bookmarkStart w:id="114" w:name="_Toc103736514"/>
      <w:r w:rsidRPr="00A93980">
        <w:rPr>
          <w:rFonts w:hint="eastAsia"/>
        </w:rPr>
        <w:t xml:space="preserve">6.2 </w:t>
      </w:r>
      <w:r w:rsidRPr="00A93980">
        <w:rPr>
          <w:rFonts w:hint="eastAsia"/>
        </w:rPr>
        <w:t>展望</w:t>
      </w:r>
      <w:bookmarkEnd w:id="114"/>
    </w:p>
    <w:p w:rsidR="000169EE" w:rsidRPr="00A93980" w:rsidRDefault="007D03C8">
      <w:pPr>
        <w:ind w:firstLineChars="200" w:firstLine="480"/>
      </w:pPr>
      <w:r w:rsidRPr="00A93980">
        <w:t>本文研究了</w:t>
      </w:r>
      <w:r w:rsidRPr="00A93980">
        <w:rPr>
          <w:rFonts w:hint="eastAsia"/>
        </w:rPr>
        <w:t>一种基于</w:t>
      </w:r>
      <w:r w:rsidRPr="00A93980">
        <w:rPr>
          <w:rFonts w:hint="eastAsia"/>
        </w:rPr>
        <w:t>LSTM</w:t>
      </w:r>
      <w:r w:rsidRPr="00A93980">
        <w:rPr>
          <w:rFonts w:hint="eastAsia"/>
        </w:rPr>
        <w:t>网络和</w:t>
      </w:r>
      <w:r w:rsidRPr="00A93980">
        <w:rPr>
          <w:rFonts w:hint="eastAsia"/>
        </w:rPr>
        <w:t>Kubelka-Munk</w:t>
      </w:r>
      <w:r w:rsidRPr="00A93980">
        <w:rPr>
          <w:rFonts w:hint="eastAsia"/>
        </w:rPr>
        <w:t>双常数理论的配色预测方法，并开发实现了配色预测系统，但是仍存在一些问题可以在后续的工作中进一步研究和改进，主要存在的问题如下：</w:t>
      </w:r>
    </w:p>
    <w:p w:rsidR="000169EE" w:rsidRPr="00A93980" w:rsidRDefault="007D03C8">
      <w:pPr>
        <w:ind w:firstLineChars="200" w:firstLine="480"/>
      </w:pPr>
      <w:r w:rsidRPr="00A93980">
        <w:rPr>
          <w:rFonts w:hint="eastAsia"/>
        </w:rPr>
        <w:t>1</w:t>
      </w:r>
      <w:r w:rsidRPr="00A93980">
        <w:rPr>
          <w:rFonts w:hint="eastAsia"/>
        </w:rPr>
        <w:t>．由于样本数量较少，其中单组分和双组分样本的数量只有</w:t>
      </w:r>
      <w:r w:rsidRPr="00A93980">
        <w:rPr>
          <w:rFonts w:hint="eastAsia"/>
        </w:rPr>
        <w:t>41</w:t>
      </w:r>
      <w:r w:rsidRPr="00A93980">
        <w:rPr>
          <w:rFonts w:hint="eastAsia"/>
        </w:rPr>
        <w:t>个，本文所提</w:t>
      </w:r>
      <w:r w:rsidRPr="00A93980">
        <w:rPr>
          <w:rFonts w:hint="eastAsia"/>
        </w:rPr>
        <w:t>KM-LSTM</w:t>
      </w:r>
      <w:r w:rsidRPr="00A93980">
        <w:rPr>
          <w:rFonts w:hint="eastAsia"/>
        </w:rPr>
        <w:t>配色预测模型对于双组分和单组分的样本预测效果较差。后续考虑进一步扩充样本后重新训练模型。</w:t>
      </w:r>
    </w:p>
    <w:p w:rsidR="000169EE" w:rsidRPr="00A93980" w:rsidRDefault="007D03C8">
      <w:pPr>
        <w:ind w:firstLine="420"/>
      </w:pPr>
      <w:r w:rsidRPr="00A93980">
        <w:rPr>
          <w:rFonts w:hint="eastAsia"/>
        </w:rPr>
        <w:t>2</w:t>
      </w:r>
      <w:r w:rsidRPr="00A93980">
        <w:rPr>
          <w:rFonts w:hint="eastAsia"/>
        </w:rPr>
        <w:t>．模型是</w:t>
      </w:r>
      <w:r w:rsidRPr="00A93980">
        <w:t>在五</w:t>
      </w:r>
      <w:r w:rsidRPr="00A93980">
        <w:rPr>
          <w:rFonts w:hint="eastAsia"/>
        </w:rPr>
        <w:t>种</w:t>
      </w:r>
      <w:r w:rsidRPr="00A93980">
        <w:t>单色样本</w:t>
      </w:r>
      <w:r w:rsidRPr="00A93980">
        <w:rPr>
          <w:rFonts w:hint="eastAsia"/>
        </w:rPr>
        <w:t>混合</w:t>
      </w:r>
      <w:r w:rsidRPr="00A93980">
        <w:t>实验</w:t>
      </w:r>
      <w:r w:rsidRPr="00A93980">
        <w:rPr>
          <w:rFonts w:hint="eastAsia"/>
        </w:rPr>
        <w:t>获得</w:t>
      </w:r>
      <w:r w:rsidRPr="00A93980">
        <w:t>的</w:t>
      </w:r>
      <w:r w:rsidRPr="00A93980">
        <w:rPr>
          <w:rFonts w:hint="eastAsia"/>
        </w:rPr>
        <w:t>数据</w:t>
      </w:r>
      <w:r w:rsidRPr="00A93980">
        <w:t>上构建的。</w:t>
      </w:r>
      <w:r w:rsidRPr="00A93980">
        <w:rPr>
          <w:rFonts w:hint="eastAsia"/>
        </w:rPr>
        <w:t>工厂实际配色时会选用更多种单色纤维组合，后续考虑扩充不同基础色组成的样本，训练针对不同基础色的配色预测模型，来更贴近工厂实际配色的需求。</w:t>
      </w:r>
    </w:p>
    <w:p w:rsidR="000169EE" w:rsidRPr="00A93980" w:rsidRDefault="007D03C8">
      <w:pPr>
        <w:ind w:firstLine="420"/>
      </w:pPr>
      <w:r w:rsidRPr="00A93980">
        <w:rPr>
          <w:rFonts w:hint="eastAsia"/>
        </w:rPr>
        <w:t>3</w:t>
      </w:r>
      <w:r w:rsidRPr="00A93980">
        <w:rPr>
          <w:rFonts w:hint="eastAsia"/>
        </w:rPr>
        <w:t>．配色预测系统开发较为简单，后续对系统平台页面做进一步的优化，展现更加美观的前台界面，提高用户使用体验。在获取反射率数据时，对于文件格式的要求较为严格，不够灵活，需要进一步改进，便于用户操作。</w:t>
      </w:r>
    </w:p>
    <w:p w:rsidR="000169EE" w:rsidRPr="00A93980" w:rsidRDefault="007D03C8">
      <w:pPr>
        <w:ind w:firstLineChars="200" w:firstLine="480"/>
      </w:pPr>
      <w:r w:rsidRPr="00A93980">
        <w:rPr>
          <w:rFonts w:hint="eastAsia"/>
        </w:rPr>
        <w:t>综上所述，色纺纱的配色预测问题仍是一个值得探索的领域，还有很多地方值得研究，可以进一步扩充数据集，并将更多的人工智能方法引入配色领域，以提高配色预测的准确性和泛化能力。</w:t>
      </w:r>
    </w:p>
    <w:p w:rsidR="009A41E0" w:rsidRPr="00A93980" w:rsidRDefault="009A41E0" w:rsidP="001E5F64">
      <w:pPr>
        <w:sectPr w:rsidR="009A41E0" w:rsidRPr="00A93980" w:rsidSect="00E57FF2">
          <w:headerReference w:type="even" r:id="rId102"/>
          <w:pgSz w:w="11906" w:h="16838"/>
          <w:pgMar w:top="1985" w:right="1588" w:bottom="2268" w:left="1588" w:header="1417" w:footer="1701" w:gutter="284"/>
          <w:cols w:space="425"/>
          <w:docGrid w:linePitch="326"/>
        </w:sectPr>
      </w:pPr>
    </w:p>
    <w:p w:rsidR="000169EE" w:rsidRPr="00A93980" w:rsidRDefault="007D03C8" w:rsidP="00E66DC5">
      <w:pPr>
        <w:pStyle w:val="1"/>
        <w:spacing w:after="0"/>
      </w:pPr>
      <w:bookmarkStart w:id="115" w:name="_Toc103736515"/>
      <w:r w:rsidRPr="00A93980">
        <w:rPr>
          <w:rFonts w:hint="eastAsia"/>
        </w:rPr>
        <w:lastRenderedPageBreak/>
        <w:t>参考文献</w:t>
      </w:r>
      <w:bookmarkEnd w:id="115"/>
    </w:p>
    <w:p w:rsidR="00E66DC5" w:rsidRPr="00A93980" w:rsidRDefault="00E66DC5" w:rsidP="00E66DC5">
      <w:pPr>
        <w:pStyle w:val="af1"/>
      </w:pPr>
    </w:p>
    <w:p w:rsidR="00E66DC5" w:rsidRPr="00A93980" w:rsidRDefault="00E66DC5" w:rsidP="00E66DC5">
      <w:pPr>
        <w:pStyle w:val="af1"/>
      </w:pPr>
    </w:p>
    <w:p w:rsidR="000169EE" w:rsidRPr="00A93980" w:rsidRDefault="007D03C8">
      <w:pPr>
        <w:pStyle w:val="ad"/>
        <w:numPr>
          <w:ilvl w:val="0"/>
          <w:numId w:val="4"/>
        </w:numPr>
        <w:ind w:firstLineChars="0"/>
      </w:pPr>
      <w:bookmarkStart w:id="116" w:name="_Ref98596614"/>
      <w:commentRangeStart w:id="67"/>
      <w:r w:rsidRPr="00A93980">
        <w:rPr>
          <w:rFonts w:hint="eastAsia"/>
        </w:rPr>
        <w:t>刘建勇</w:t>
      </w:r>
      <w:r w:rsidRPr="00A93980">
        <w:rPr>
          <w:rFonts w:hint="eastAsia"/>
        </w:rPr>
        <w:t>,</w:t>
      </w:r>
      <w:r w:rsidRPr="00A93980">
        <w:rPr>
          <w:rFonts w:hint="eastAsia"/>
        </w:rPr>
        <w:t>黄烨</w:t>
      </w:r>
      <w:r w:rsidRPr="00A93980">
        <w:rPr>
          <w:rFonts w:hint="eastAsia"/>
        </w:rPr>
        <w:t>,</w:t>
      </w:r>
      <w:r w:rsidRPr="00A93980">
        <w:rPr>
          <w:rFonts w:hint="eastAsia"/>
        </w:rPr>
        <w:t>谭学强</w:t>
      </w:r>
      <w:r w:rsidRPr="00A93980">
        <w:rPr>
          <w:rFonts w:hint="eastAsia"/>
        </w:rPr>
        <w:t>.</w:t>
      </w:r>
      <w:r w:rsidRPr="00A93980">
        <w:rPr>
          <w:rFonts w:hint="eastAsia"/>
        </w:rPr>
        <w:t>色纺纱的计算机配色研究进展</w:t>
      </w:r>
      <w:r w:rsidRPr="00A93980">
        <w:rPr>
          <w:rFonts w:hint="eastAsia"/>
        </w:rPr>
        <w:t>[J].</w:t>
      </w:r>
      <w:r w:rsidRPr="00A93980">
        <w:rPr>
          <w:rFonts w:hint="eastAsia"/>
        </w:rPr>
        <w:t>纺织学报</w:t>
      </w:r>
      <w:r w:rsidRPr="00A93980">
        <w:rPr>
          <w:rFonts w:hint="eastAsia"/>
        </w:rPr>
        <w:t>,2018,39(11):182-190</w:t>
      </w:r>
      <w:r w:rsidRPr="00A93980">
        <w:t>.</w:t>
      </w:r>
      <w:commentRangeEnd w:id="67"/>
      <w:r>
        <w:rPr>
          <w:rStyle w:val="CommentReference"/>
        </w:rPr>
        <w:commentReference w:id="67"/>
      </w:r>
      <w:bookmarkEnd w:id="116"/>
    </w:p>
    <w:p w:rsidR="000169EE" w:rsidRPr="00A93980" w:rsidRDefault="007D03C8">
      <w:pPr>
        <w:pStyle w:val="a3"/>
        <w:numPr>
          <w:ilvl w:val="0"/>
          <w:numId w:val="4"/>
        </w:numPr>
        <w:jc w:val="both"/>
      </w:pPr>
      <w:bookmarkStart w:id="117" w:name="_Ref98596718"/>
      <w:commentRangeStart w:id="68"/>
      <w:r w:rsidRPr="00A93980">
        <w:rPr>
          <w:rFonts w:hint="eastAsia"/>
        </w:rPr>
        <w:t xml:space="preserve">DUNTLEY S Q. The prediction and control of colored </w:t>
      </w:r>
      <w:r w:rsidRPr="00A93980">
        <w:t>fiber blends by optical means</w:t>
      </w:r>
      <w:r w:rsidRPr="00A93980">
        <w:rPr>
          <w:rFonts w:hint="eastAsia"/>
        </w:rPr>
        <w:t xml:space="preserve">[J]. Am Dyest Rep, </w:t>
      </w:r>
      <w:r w:rsidRPr="00A93980">
        <w:t>1941</w:t>
      </w:r>
      <w:r w:rsidRPr="00A93980">
        <w:rPr>
          <w:rFonts w:hint="eastAsia"/>
        </w:rPr>
        <w:t xml:space="preserve">, </w:t>
      </w:r>
      <w:r w:rsidRPr="00A93980">
        <w:t xml:space="preserve">30: </w:t>
      </w:r>
      <w:r w:rsidRPr="00A93980">
        <w:rPr>
          <w:rFonts w:hint="eastAsia"/>
        </w:rPr>
        <w:t>698</w:t>
      </w:r>
      <w:r w:rsidRPr="00A93980">
        <w:rPr>
          <w:rFonts w:ascii="Times New Roman" w:hAnsi="Times New Roman" w:cs="Times New Roman" w:hint="eastAsia"/>
        </w:rPr>
        <w:t>-</w:t>
      </w:r>
      <w:r w:rsidRPr="00A93980">
        <w:rPr>
          <w:rFonts w:hint="eastAsia"/>
        </w:rPr>
        <w:t>700</w:t>
      </w:r>
      <w:bookmarkEnd w:id="117"/>
      <w:r w:rsidRPr="00A93980">
        <w:rPr>
          <w:rFonts w:hint="eastAsia"/>
        </w:rPr>
        <w:t>.</w:t>
      </w:r>
      <w:commentRangeEnd w:id="68"/>
      <w:r>
        <w:rPr>
          <w:rStyle w:val="CommentReference"/>
        </w:rPr>
        <w:commentReference w:id="68"/>
      </w:r>
    </w:p>
    <w:p w:rsidR="000169EE" w:rsidRPr="00A93980" w:rsidRDefault="007D03C8">
      <w:pPr>
        <w:pStyle w:val="a3"/>
        <w:numPr>
          <w:ilvl w:val="0"/>
          <w:numId w:val="4"/>
        </w:numPr>
        <w:jc w:val="both"/>
      </w:pPr>
      <w:bookmarkStart w:id="118" w:name="_Ref98596770"/>
      <w:commentRangeStart w:id="69"/>
      <w:r w:rsidRPr="00A93980">
        <w:rPr>
          <w:rFonts w:hint="eastAsia"/>
        </w:rPr>
        <w:t>陈维国</w:t>
      </w:r>
      <w:r w:rsidRPr="00A93980">
        <w:rPr>
          <w:rFonts w:hint="eastAsia"/>
        </w:rPr>
        <w:t>,</w:t>
      </w:r>
      <w:r w:rsidRPr="00A93980">
        <w:rPr>
          <w:rFonts w:hint="eastAsia"/>
        </w:rPr>
        <w:t>周华</w:t>
      </w:r>
      <w:r w:rsidRPr="00A93980">
        <w:rPr>
          <w:rFonts w:hint="eastAsia"/>
        </w:rPr>
        <w:t>,</w:t>
      </w:r>
      <w:r w:rsidRPr="00A93980">
        <w:rPr>
          <w:rFonts w:hint="eastAsia"/>
        </w:rPr>
        <w:t>温泉</w:t>
      </w:r>
      <w:r w:rsidRPr="00A93980">
        <w:rPr>
          <w:rFonts w:hint="eastAsia"/>
        </w:rPr>
        <w:t>,</w:t>
      </w:r>
      <w:r w:rsidRPr="00A93980">
        <w:rPr>
          <w:rFonts w:hint="eastAsia"/>
        </w:rPr>
        <w:t>沈加加</w:t>
      </w:r>
      <w:r w:rsidRPr="00A93980">
        <w:rPr>
          <w:rFonts w:hint="eastAsia"/>
        </w:rPr>
        <w:t>,</w:t>
      </w:r>
      <w:r w:rsidRPr="00A93980">
        <w:rPr>
          <w:rFonts w:hint="eastAsia"/>
        </w:rPr>
        <w:t>李茹珍</w:t>
      </w:r>
      <w:r w:rsidRPr="00A93980">
        <w:rPr>
          <w:rFonts w:hint="eastAsia"/>
        </w:rPr>
        <w:t>.</w:t>
      </w:r>
      <w:r w:rsidRPr="00A93980">
        <w:rPr>
          <w:rFonts w:hint="eastAsia"/>
        </w:rPr>
        <w:t>羊毛混色纺纱计算机智能测色配料系统</w:t>
      </w:r>
      <w:r w:rsidRPr="00A93980">
        <w:rPr>
          <w:rFonts w:hint="eastAsia"/>
        </w:rPr>
        <w:t>[J].</w:t>
      </w:r>
      <w:r w:rsidRPr="00A93980">
        <w:rPr>
          <w:rFonts w:hint="eastAsia"/>
        </w:rPr>
        <w:t>毛纺科技</w:t>
      </w:r>
      <w:r w:rsidRPr="00A93980">
        <w:rPr>
          <w:rFonts w:hint="eastAsia"/>
        </w:rPr>
        <w:t>,2010,38(04):48-52.</w:t>
      </w:r>
      <w:commentRangeEnd w:id="69"/>
      <w:r>
        <w:rPr>
          <w:rStyle w:val="CommentReference"/>
        </w:rPr>
        <w:commentReference w:id="69"/>
      </w:r>
      <w:bookmarkEnd w:id="118"/>
    </w:p>
    <w:p w:rsidR="000169EE" w:rsidRPr="00A93980" w:rsidRDefault="007D03C8">
      <w:pPr>
        <w:pStyle w:val="a3"/>
        <w:numPr>
          <w:ilvl w:val="0"/>
          <w:numId w:val="4"/>
        </w:numPr>
        <w:jc w:val="both"/>
      </w:pPr>
      <w:bookmarkStart w:id="119" w:name="_Ref98596804"/>
      <w:commentRangeStart w:id="70"/>
      <w:r w:rsidRPr="00A93980">
        <w:rPr>
          <w:rFonts w:hint="eastAsia"/>
        </w:rPr>
        <w:t xml:space="preserve">STEARNS E I, NOECHEL F. Spectrophotometric </w:t>
      </w:r>
      <w:r w:rsidRPr="00A93980">
        <w:t>prediction of color of wool blends</w:t>
      </w:r>
      <w:r w:rsidRPr="00A93980">
        <w:rPr>
          <w:rFonts w:hint="eastAsia"/>
        </w:rPr>
        <w:t xml:space="preserve">[J]. American Dyestuff Reporter, </w:t>
      </w:r>
      <w:r w:rsidRPr="00A93980">
        <w:t>1944</w:t>
      </w:r>
      <w:r w:rsidRPr="00A93980">
        <w:rPr>
          <w:rFonts w:hint="eastAsia"/>
        </w:rPr>
        <w:t xml:space="preserve">, </w:t>
      </w:r>
      <w:r w:rsidRPr="00A93980">
        <w:t xml:space="preserve">33(9) : </w:t>
      </w:r>
      <w:r w:rsidRPr="00A93980">
        <w:rPr>
          <w:rFonts w:hint="eastAsia"/>
        </w:rPr>
        <w:t>177</w:t>
      </w:r>
      <w:r w:rsidRPr="00A93980">
        <w:rPr>
          <w:rFonts w:ascii="Times New Roman" w:hAnsi="Times New Roman" w:cs="Times New Roman" w:hint="eastAsia"/>
        </w:rPr>
        <w:t>-</w:t>
      </w:r>
      <w:r w:rsidRPr="00A93980">
        <w:rPr>
          <w:rFonts w:hint="eastAsia"/>
        </w:rPr>
        <w:t>180</w:t>
      </w:r>
      <w:r w:rsidRPr="00A93980">
        <w:rPr>
          <w:rFonts w:hint="eastAsia"/>
        </w:rPr>
        <w:t>．</w:t>
      </w:r>
      <w:commentRangeEnd w:id="70"/>
      <w:r>
        <w:rPr>
          <w:rStyle w:val="CommentReference"/>
        </w:rPr>
        <w:commentReference w:id="70"/>
      </w:r>
      <w:bookmarkEnd w:id="119"/>
    </w:p>
    <w:p w:rsidR="000169EE" w:rsidRPr="00A93980" w:rsidRDefault="007D03C8">
      <w:pPr>
        <w:pStyle w:val="a3"/>
        <w:numPr>
          <w:ilvl w:val="0"/>
          <w:numId w:val="4"/>
        </w:numPr>
        <w:jc w:val="both"/>
      </w:pPr>
      <w:bookmarkStart w:id="120" w:name="_Ref98596844"/>
      <w:r w:rsidRPr="00A93980">
        <w:rPr>
          <w:rFonts w:ascii="Times New Roman" w:hAnsi="Times New Roman" w:cs="Times New Roman" w:hint="eastAsia"/>
        </w:rPr>
        <w:t>Davidson H R</w:t>
      </w:r>
      <w:r w:rsidRPr="00A93980">
        <w:rPr>
          <w:rFonts w:hint="eastAsia"/>
        </w:rPr>
        <w:t>,</w:t>
      </w:r>
      <w:r w:rsidRPr="00A93980">
        <w:rPr>
          <w:rFonts w:ascii="Times New Roman" w:hAnsi="Times New Roman" w:cs="Times New Roman" w:hint="eastAsia"/>
        </w:rPr>
        <w:t xml:space="preserve"> Tatlor M.Prediction of the color of fiber blends[J]. Journal of the Optical society of America, 1965,55(1):96-100</w:t>
      </w:r>
      <w:bookmarkEnd w:id="120"/>
      <w:r w:rsidR="00E66DC5" w:rsidRPr="00A93980">
        <w:rPr>
          <w:rFonts w:ascii="Times New Roman" w:hAnsi="Times New Roman" w:cs="Times New Roman" w:hint="eastAsia"/>
        </w:rPr>
        <w:t>.</w:t>
      </w:r>
    </w:p>
    <w:p w:rsidR="000169EE" w:rsidRPr="00A93980" w:rsidRDefault="007D03C8">
      <w:pPr>
        <w:pStyle w:val="a3"/>
        <w:numPr>
          <w:ilvl w:val="0"/>
          <w:numId w:val="4"/>
        </w:numPr>
        <w:jc w:val="both"/>
      </w:pPr>
      <w:bookmarkStart w:id="121" w:name="_Ref98596883"/>
      <w:r w:rsidRPr="00A93980">
        <w:rPr>
          <w:rFonts w:ascii="Times New Roman" w:hAnsi="Times New Roman" w:cs="Times New Roman" w:hint="eastAsia"/>
        </w:rPr>
        <w:t xml:space="preserve">Burlone DA. </w:t>
      </w:r>
      <w:r w:rsidRPr="00A93980">
        <w:rPr>
          <w:rFonts w:hint="eastAsia"/>
        </w:rPr>
        <w:t>Theroetical and practial aspects of selected fiber-blend color formulation functions. Color Research and Application 1984 9(4):213-219</w:t>
      </w:r>
      <w:bookmarkEnd w:id="121"/>
      <w:r w:rsidR="00E66DC5" w:rsidRPr="00A93980">
        <w:rPr>
          <w:rFonts w:hint="eastAsia"/>
        </w:rPr>
        <w:t>.</w:t>
      </w:r>
    </w:p>
    <w:p w:rsidR="000169EE" w:rsidRPr="00A93980" w:rsidRDefault="007D03C8">
      <w:pPr>
        <w:pStyle w:val="a3"/>
        <w:numPr>
          <w:ilvl w:val="0"/>
          <w:numId w:val="4"/>
        </w:numPr>
        <w:jc w:val="both"/>
      </w:pPr>
      <w:bookmarkStart w:id="122" w:name="_Ref98596911"/>
      <w:r w:rsidRPr="00A93980">
        <w:rPr>
          <w:rFonts w:ascii="Times New Roman" w:hAnsi="Times New Roman" w:cs="Times New Roman" w:hint="eastAsia"/>
        </w:rPr>
        <w:t>Aspland JR, Zhou M. Influence od blending on color appearance of black and whiter fiber blends Txtile Chemist and Colorist and American Dyestuff Reporter, 2000, 32(10):47-51</w:t>
      </w:r>
      <w:bookmarkEnd w:id="122"/>
      <w:r w:rsidR="00E66DC5" w:rsidRPr="00A93980">
        <w:rPr>
          <w:rFonts w:ascii="Times New Roman" w:hAnsi="Times New Roman" w:cs="Times New Roman" w:hint="eastAsia"/>
        </w:rPr>
        <w:t>.</w:t>
      </w:r>
    </w:p>
    <w:p w:rsidR="000169EE" w:rsidRPr="00A93980" w:rsidRDefault="007D03C8">
      <w:pPr>
        <w:pStyle w:val="a3"/>
        <w:numPr>
          <w:ilvl w:val="0"/>
          <w:numId w:val="4"/>
        </w:numPr>
        <w:jc w:val="both"/>
      </w:pPr>
      <w:bookmarkStart w:id="123" w:name="_Ref98596940"/>
      <w:commentRangeStart w:id="71"/>
      <w:r w:rsidRPr="00A93980">
        <w:rPr>
          <w:rFonts w:hint="eastAsia"/>
        </w:rPr>
        <w:t xml:space="preserve">Philips B, </w:t>
      </w:r>
      <w:r w:rsidRPr="00A93980">
        <w:t>D</w:t>
      </w:r>
      <w:r w:rsidRPr="00A93980">
        <w:rPr>
          <w:rFonts w:hint="eastAsia"/>
        </w:rPr>
        <w:t xml:space="preserve">upont </w:t>
      </w:r>
      <w:r w:rsidRPr="00A93980">
        <w:t>D</w:t>
      </w:r>
      <w:r w:rsidRPr="00A93980">
        <w:rPr>
          <w:rFonts w:hint="eastAsia"/>
        </w:rPr>
        <w:t xml:space="preserve">, </w:t>
      </w:r>
      <w:r w:rsidRPr="00A93980">
        <w:t>J</w:t>
      </w:r>
      <w:r w:rsidRPr="00A93980">
        <w:rPr>
          <w:rFonts w:hint="eastAsia"/>
        </w:rPr>
        <w:t xml:space="preserve">ollyA'CazeC.Color formulation by fiber blending </w:t>
      </w:r>
      <w:r w:rsidRPr="00A93980">
        <w:t>using the Stearns-Noechel model</w:t>
      </w:r>
      <w:r w:rsidRPr="00A93980">
        <w:rPr>
          <w:rFonts w:hint="eastAsia"/>
        </w:rPr>
        <w:t xml:space="preserve">[J]. Color Research and Application, </w:t>
      </w:r>
      <w:r w:rsidRPr="00A93980">
        <w:t>2002</w:t>
      </w:r>
      <w:r w:rsidRPr="00A93980">
        <w:rPr>
          <w:rFonts w:hint="eastAsia"/>
        </w:rPr>
        <w:t xml:space="preserve">, </w:t>
      </w:r>
      <w:r w:rsidRPr="00A93980">
        <w:t xml:space="preserve">27(2) : </w:t>
      </w:r>
      <w:r w:rsidRPr="00A93980">
        <w:rPr>
          <w:rFonts w:hint="eastAsia"/>
        </w:rPr>
        <w:t>100-107</w:t>
      </w:r>
      <w:r w:rsidRPr="00A93980">
        <w:rPr>
          <w:rFonts w:hint="eastAsia"/>
        </w:rPr>
        <w:t>．</w:t>
      </w:r>
      <w:commentRangeEnd w:id="71"/>
      <w:r>
        <w:rPr>
          <w:rStyle w:val="CommentReference"/>
        </w:rPr>
        <w:commentReference w:id="71"/>
      </w:r>
      <w:bookmarkEnd w:id="123"/>
    </w:p>
    <w:p w:rsidR="000169EE" w:rsidRPr="00A93980" w:rsidRDefault="007D03C8">
      <w:pPr>
        <w:pStyle w:val="a3"/>
        <w:numPr>
          <w:ilvl w:val="0"/>
          <w:numId w:val="4"/>
        </w:numPr>
        <w:jc w:val="both"/>
      </w:pPr>
      <w:bookmarkStart w:id="124" w:name="_Ref98596999"/>
      <w:commentRangeStart w:id="72"/>
      <w:r w:rsidRPr="00A93980">
        <w:rPr>
          <w:rFonts w:hint="eastAsia"/>
        </w:rPr>
        <w:t>王玉娟</w:t>
      </w:r>
      <w:r w:rsidRPr="00A93980">
        <w:rPr>
          <w:rFonts w:hint="eastAsia"/>
        </w:rPr>
        <w:t>,</w:t>
      </w:r>
      <w:r w:rsidRPr="00A93980">
        <w:rPr>
          <w:rFonts w:hint="eastAsia"/>
        </w:rPr>
        <w:t>马崇启</w:t>
      </w:r>
      <w:r w:rsidRPr="00A93980">
        <w:rPr>
          <w:rFonts w:hint="eastAsia"/>
        </w:rPr>
        <w:t>,</w:t>
      </w:r>
      <w:r w:rsidRPr="00A93980">
        <w:rPr>
          <w:rFonts w:hint="eastAsia"/>
        </w:rPr>
        <w:t>刘建勇</w:t>
      </w:r>
      <w:r w:rsidRPr="00A93980">
        <w:rPr>
          <w:rFonts w:hint="eastAsia"/>
        </w:rPr>
        <w:t>,</w:t>
      </w:r>
      <w:r w:rsidRPr="00A93980">
        <w:rPr>
          <w:rFonts w:hint="eastAsia"/>
        </w:rPr>
        <w:t>程璐</w:t>
      </w:r>
      <w:r w:rsidRPr="00A93980">
        <w:rPr>
          <w:rFonts w:hint="eastAsia"/>
        </w:rPr>
        <w:t>,</w:t>
      </w:r>
      <w:r w:rsidRPr="00A93980">
        <w:rPr>
          <w:rFonts w:hint="eastAsia"/>
        </w:rPr>
        <w:t>张红梅</w:t>
      </w:r>
      <w:r w:rsidRPr="00A93980">
        <w:rPr>
          <w:rFonts w:hint="eastAsia"/>
        </w:rPr>
        <w:t>,</w:t>
      </w:r>
      <w:r w:rsidRPr="00A93980">
        <w:rPr>
          <w:rFonts w:hint="eastAsia"/>
        </w:rPr>
        <w:t>王宣</w:t>
      </w:r>
      <w:r w:rsidRPr="00A93980">
        <w:rPr>
          <w:rFonts w:hint="eastAsia"/>
        </w:rPr>
        <w:t xml:space="preserve">. </w:t>
      </w:r>
      <w:r w:rsidRPr="00A93980">
        <w:rPr>
          <w:rFonts w:hint="eastAsia"/>
        </w:rPr>
        <w:t>应用改进</w:t>
      </w:r>
      <w:r w:rsidRPr="00A93980">
        <w:rPr>
          <w:rFonts w:hint="eastAsia"/>
        </w:rPr>
        <w:t>Stearns-Noeche</w:t>
      </w:r>
      <w:r w:rsidRPr="00A93980">
        <w:rPr>
          <w:rFonts w:hint="eastAsia"/>
        </w:rPr>
        <w:t>模型的色纺纱配色技术</w:t>
      </w:r>
      <w:r w:rsidRPr="00A93980">
        <w:rPr>
          <w:rFonts w:hint="eastAsia"/>
        </w:rPr>
        <w:t xml:space="preserve">[J]. </w:t>
      </w:r>
      <w:r w:rsidRPr="00A93980">
        <w:rPr>
          <w:rFonts w:hint="eastAsia"/>
        </w:rPr>
        <w:t>纺织学报</w:t>
      </w:r>
      <w:r w:rsidRPr="00A93980">
        <w:rPr>
          <w:rFonts w:hint="eastAsia"/>
        </w:rPr>
        <w:t>,2017,38(10):25-31.</w:t>
      </w:r>
      <w:commentRangeEnd w:id="72"/>
      <w:r>
        <w:rPr>
          <w:rStyle w:val="CommentReference"/>
        </w:rPr>
        <w:commentReference w:id="72"/>
      </w:r>
      <w:bookmarkEnd w:id="124"/>
    </w:p>
    <w:p w:rsidR="000169EE" w:rsidRPr="00A93980" w:rsidRDefault="007D03C8">
      <w:pPr>
        <w:pStyle w:val="ad"/>
        <w:numPr>
          <w:ilvl w:val="0"/>
          <w:numId w:val="4"/>
        </w:numPr>
        <w:ind w:firstLineChars="0"/>
      </w:pPr>
      <w:bookmarkStart w:id="125" w:name="_Ref98597027"/>
      <w:commentRangeStart w:id="73"/>
      <w:r w:rsidRPr="00A93980">
        <w:rPr>
          <w:rFonts w:hint="eastAsia"/>
        </w:rPr>
        <w:t>白婧</w:t>
      </w:r>
      <w:r w:rsidRPr="00A93980">
        <w:rPr>
          <w:rFonts w:hint="eastAsia"/>
        </w:rPr>
        <w:t>,</w:t>
      </w:r>
      <w:r w:rsidRPr="00A93980">
        <w:rPr>
          <w:rFonts w:hint="eastAsia"/>
        </w:rPr>
        <w:t>杨柳</w:t>
      </w:r>
      <w:r w:rsidRPr="00A93980">
        <w:rPr>
          <w:rFonts w:hint="eastAsia"/>
        </w:rPr>
        <w:t>,</w:t>
      </w:r>
      <w:r w:rsidRPr="00A93980">
        <w:rPr>
          <w:rFonts w:hint="eastAsia"/>
        </w:rPr>
        <w:t>张毅</w:t>
      </w:r>
      <w:r w:rsidRPr="00A93980">
        <w:rPr>
          <w:rFonts w:hint="eastAsia"/>
        </w:rPr>
        <w:t>,</w:t>
      </w:r>
      <w:r w:rsidRPr="00A93980">
        <w:rPr>
          <w:rFonts w:hint="eastAsia"/>
        </w:rPr>
        <w:t>张瑞云</w:t>
      </w:r>
      <w:r w:rsidRPr="00A93980">
        <w:rPr>
          <w:rFonts w:hint="eastAsia"/>
        </w:rPr>
        <w:t>,</w:t>
      </w:r>
      <w:r w:rsidRPr="00A93980">
        <w:rPr>
          <w:rFonts w:hint="eastAsia"/>
        </w:rPr>
        <w:t>马颜雪</w:t>
      </w:r>
      <w:r w:rsidRPr="00A93980">
        <w:rPr>
          <w:rFonts w:hint="eastAsia"/>
        </w:rPr>
        <w:t>,</w:t>
      </w:r>
      <w:r w:rsidRPr="00A93980">
        <w:rPr>
          <w:rFonts w:hint="eastAsia"/>
        </w:rPr>
        <w:t>俞建勇</w:t>
      </w:r>
      <w:r w:rsidRPr="00A93980">
        <w:rPr>
          <w:rFonts w:hint="eastAsia"/>
        </w:rPr>
        <w:t>,</w:t>
      </w:r>
      <w:r w:rsidRPr="00A93980">
        <w:rPr>
          <w:rFonts w:hint="eastAsia"/>
        </w:rPr>
        <w:t>程隆棣</w:t>
      </w:r>
      <w:r w:rsidRPr="00A93980">
        <w:rPr>
          <w:rFonts w:hint="eastAsia"/>
        </w:rPr>
        <w:t xml:space="preserve">. </w:t>
      </w:r>
      <w:r w:rsidRPr="00A93980">
        <w:rPr>
          <w:rFonts w:hint="eastAsia"/>
        </w:rPr>
        <w:t>纯棉色纺纱配色中的</w:t>
      </w:r>
      <w:r w:rsidRPr="00A93980">
        <w:rPr>
          <w:rFonts w:hint="eastAsia"/>
        </w:rPr>
        <w:t>Stearns-Noechel</w:t>
      </w:r>
      <w:r w:rsidRPr="00A93980">
        <w:rPr>
          <w:rFonts w:hint="eastAsia"/>
        </w:rPr>
        <w:t>模型参数优化</w:t>
      </w:r>
      <w:r w:rsidRPr="00A93980">
        <w:rPr>
          <w:rFonts w:hint="eastAsia"/>
        </w:rPr>
        <w:t xml:space="preserve">[J]. </w:t>
      </w:r>
      <w:r w:rsidRPr="00A93980">
        <w:rPr>
          <w:rFonts w:hint="eastAsia"/>
        </w:rPr>
        <w:t>纺织学报</w:t>
      </w:r>
      <w:r w:rsidRPr="00A93980">
        <w:rPr>
          <w:rFonts w:hint="eastAsia"/>
        </w:rPr>
        <w:t>,2018,39(03):31-37.</w:t>
      </w:r>
      <w:commentRangeEnd w:id="73"/>
      <w:r>
        <w:rPr>
          <w:rStyle w:val="CommentReference"/>
        </w:rPr>
        <w:commentReference w:id="73"/>
      </w:r>
      <w:bookmarkEnd w:id="125"/>
    </w:p>
    <w:p w:rsidR="000169EE" w:rsidRPr="00A93980" w:rsidRDefault="007D03C8">
      <w:pPr>
        <w:pStyle w:val="a3"/>
        <w:numPr>
          <w:ilvl w:val="0"/>
          <w:numId w:val="4"/>
        </w:numPr>
        <w:jc w:val="both"/>
      </w:pPr>
      <w:bookmarkStart w:id="126" w:name="_Ref98597074"/>
      <w:commentRangeStart w:id="74"/>
      <w:r w:rsidRPr="00A93980">
        <w:rPr>
          <w:rFonts w:hint="eastAsia"/>
        </w:rPr>
        <w:t>FRIELE L F C</w:t>
      </w:r>
      <w:r w:rsidRPr="00A93980">
        <w:rPr>
          <w:rFonts w:hint="eastAsia"/>
        </w:rPr>
        <w:t>．</w:t>
      </w:r>
      <w:r w:rsidRPr="00A93980">
        <w:rPr>
          <w:rFonts w:hint="eastAsia"/>
        </w:rPr>
        <w:t xml:space="preserve">The application of colour measurement </w:t>
      </w:r>
      <w:r w:rsidRPr="00A93980">
        <w:t>in relation to fiber blending</w:t>
      </w:r>
      <w:r w:rsidRPr="00A93980">
        <w:rPr>
          <w:rFonts w:hint="eastAsia"/>
        </w:rPr>
        <w:t>[J]</w:t>
      </w:r>
      <w:r w:rsidRPr="00A93980">
        <w:rPr>
          <w:rFonts w:hint="eastAsia"/>
        </w:rPr>
        <w:t>．</w:t>
      </w:r>
      <w:r w:rsidRPr="00A93980">
        <w:rPr>
          <w:rFonts w:hint="eastAsia"/>
        </w:rPr>
        <w:t xml:space="preserve">Journal of the Textile </w:t>
      </w:r>
      <w:r w:rsidRPr="00A93980">
        <w:t>Institute</w:t>
      </w:r>
      <w:r w:rsidRPr="00A93980">
        <w:rPr>
          <w:rFonts w:hint="eastAsia"/>
        </w:rPr>
        <w:t xml:space="preserve"> </w:t>
      </w:r>
      <w:r w:rsidRPr="00A93980">
        <w:t>Proceedings</w:t>
      </w:r>
      <w:r w:rsidRPr="00A93980">
        <w:rPr>
          <w:rFonts w:hint="eastAsia"/>
        </w:rPr>
        <w:t xml:space="preserve">, </w:t>
      </w:r>
      <w:r w:rsidRPr="00A93980">
        <w:t>1952</w:t>
      </w:r>
      <w:r w:rsidRPr="00A93980">
        <w:rPr>
          <w:rFonts w:hint="eastAsia"/>
        </w:rPr>
        <w:t xml:space="preserve">, </w:t>
      </w:r>
      <w:r w:rsidRPr="00A93980">
        <w:t xml:space="preserve">43(8) : </w:t>
      </w:r>
      <w:r w:rsidRPr="00A93980">
        <w:rPr>
          <w:rFonts w:hint="eastAsia"/>
        </w:rPr>
        <w:t>604</w:t>
      </w:r>
      <w:r w:rsidRPr="00A93980">
        <w:rPr>
          <w:rFonts w:ascii="Times New Roman" w:hAnsi="Times New Roman" w:cs="Times New Roman" w:hint="eastAsia"/>
        </w:rPr>
        <w:t>-</w:t>
      </w:r>
      <w:r w:rsidRPr="00A93980">
        <w:rPr>
          <w:rFonts w:hint="eastAsia"/>
        </w:rPr>
        <w:t>611</w:t>
      </w:r>
      <w:r w:rsidRPr="00A93980">
        <w:rPr>
          <w:rFonts w:hint="eastAsia"/>
        </w:rPr>
        <w:t>．</w:t>
      </w:r>
      <w:commentRangeEnd w:id="74"/>
      <w:r>
        <w:rPr>
          <w:rStyle w:val="CommentReference"/>
        </w:rPr>
        <w:commentReference w:id="74"/>
      </w:r>
      <w:bookmarkEnd w:id="126"/>
    </w:p>
    <w:p w:rsidR="000169EE" w:rsidRPr="00A93980" w:rsidRDefault="007D03C8">
      <w:pPr>
        <w:pStyle w:val="a3"/>
        <w:numPr>
          <w:ilvl w:val="0"/>
          <w:numId w:val="4"/>
        </w:numPr>
        <w:jc w:val="both"/>
      </w:pPr>
      <w:bookmarkStart w:id="127" w:name="_Ref98597471"/>
      <w:commentRangeStart w:id="75"/>
      <w:r w:rsidRPr="00A93980">
        <w:rPr>
          <w:rFonts w:hint="eastAsia"/>
        </w:rPr>
        <w:t xml:space="preserve">BARBARA Thompson, HAMMERSLEY M J. Prediction </w:t>
      </w:r>
      <w:r w:rsidRPr="00A93980">
        <w:t>of the colour of scoured-wool blends</w:t>
      </w:r>
      <w:r w:rsidRPr="00A93980">
        <w:rPr>
          <w:rFonts w:hint="eastAsia"/>
        </w:rPr>
        <w:t>[J]</w:t>
      </w:r>
      <w:r w:rsidRPr="00A93980">
        <w:rPr>
          <w:rFonts w:hint="eastAsia"/>
        </w:rPr>
        <w:t>．</w:t>
      </w:r>
      <w:r w:rsidRPr="00A93980">
        <w:rPr>
          <w:rFonts w:hint="eastAsia"/>
        </w:rPr>
        <w:t xml:space="preserve">Journal of the Textile Institute Proceedings and Abstracts, </w:t>
      </w:r>
      <w:r w:rsidRPr="00A93980">
        <w:t>1978</w:t>
      </w:r>
      <w:r w:rsidRPr="00A93980">
        <w:rPr>
          <w:rFonts w:hint="eastAsia"/>
        </w:rPr>
        <w:t xml:space="preserve">, </w:t>
      </w:r>
      <w:r w:rsidRPr="00A93980">
        <w:lastRenderedPageBreak/>
        <w:t>69(1) :</w:t>
      </w:r>
      <w:r w:rsidRPr="00A93980">
        <w:rPr>
          <w:rFonts w:hint="eastAsia"/>
        </w:rPr>
        <w:t>1</w:t>
      </w:r>
      <w:r w:rsidRPr="00A93980">
        <w:rPr>
          <w:rFonts w:ascii="Times New Roman" w:hAnsi="Times New Roman" w:cs="Times New Roman" w:hint="eastAsia"/>
        </w:rPr>
        <w:t>-</w:t>
      </w:r>
      <w:r w:rsidRPr="00A93980">
        <w:rPr>
          <w:rFonts w:hint="eastAsia"/>
        </w:rPr>
        <w:t>7</w:t>
      </w:r>
      <w:r w:rsidRPr="00A93980">
        <w:rPr>
          <w:rFonts w:hint="eastAsia"/>
        </w:rPr>
        <w:t>．</w:t>
      </w:r>
      <w:commentRangeEnd w:id="75"/>
      <w:r>
        <w:rPr>
          <w:rStyle w:val="CommentReference"/>
        </w:rPr>
        <w:commentReference w:id="75"/>
      </w:r>
      <w:bookmarkEnd w:id="127"/>
    </w:p>
    <w:p w:rsidR="000169EE" w:rsidRPr="00A93980" w:rsidRDefault="007D03C8">
      <w:pPr>
        <w:pStyle w:val="a3"/>
        <w:numPr>
          <w:ilvl w:val="0"/>
          <w:numId w:val="4"/>
        </w:numPr>
        <w:jc w:val="both"/>
      </w:pPr>
      <w:bookmarkStart w:id="128" w:name="_Ref98597487"/>
      <w:commentRangeStart w:id="76"/>
      <w:r w:rsidRPr="00A93980">
        <w:rPr>
          <w:rFonts w:hint="eastAsia"/>
        </w:rPr>
        <w:t xml:space="preserve">PHILIPS-INVERNIZZI B, </w:t>
      </w:r>
      <w:r w:rsidRPr="00A93980">
        <w:t>DUPONT D</w:t>
      </w:r>
      <w:r w:rsidRPr="00A93980">
        <w:rPr>
          <w:rFonts w:hint="eastAsia"/>
        </w:rPr>
        <w:t xml:space="preserve">, CAZE C. </w:t>
      </w:r>
      <w:r w:rsidRPr="00A93980">
        <w:t>Formulation of colored fiber blends from Friele's</w:t>
      </w:r>
      <w:r w:rsidRPr="00A93980">
        <w:rPr>
          <w:rFonts w:hint="eastAsia"/>
        </w:rPr>
        <w:t xml:space="preserve"> </w:t>
      </w:r>
      <w:r w:rsidRPr="00A93980">
        <w:t>theoretical model</w:t>
      </w:r>
      <w:r w:rsidRPr="00A93980">
        <w:rPr>
          <w:rFonts w:hint="eastAsia"/>
        </w:rPr>
        <w:t xml:space="preserve">[J]. Color Research and Application, </w:t>
      </w:r>
      <w:r w:rsidRPr="00A93980">
        <w:t>2010</w:t>
      </w:r>
      <w:r w:rsidRPr="00A93980">
        <w:rPr>
          <w:rFonts w:hint="eastAsia"/>
        </w:rPr>
        <w:t xml:space="preserve">, </w:t>
      </w:r>
      <w:r w:rsidRPr="00A93980">
        <w:t xml:space="preserve">27(3) : </w:t>
      </w:r>
      <w:r w:rsidRPr="00A93980">
        <w:rPr>
          <w:rFonts w:hint="eastAsia"/>
        </w:rPr>
        <w:t>191</w:t>
      </w:r>
      <w:r w:rsidRPr="00A93980">
        <w:rPr>
          <w:rFonts w:ascii="Times New Roman" w:hAnsi="Times New Roman" w:cs="Times New Roman" w:hint="eastAsia"/>
        </w:rPr>
        <w:t>-</w:t>
      </w:r>
      <w:r w:rsidRPr="00A93980">
        <w:rPr>
          <w:rFonts w:hint="eastAsia"/>
        </w:rPr>
        <w:t>198</w:t>
      </w:r>
      <w:r w:rsidRPr="00A93980">
        <w:rPr>
          <w:rFonts w:hint="eastAsia"/>
        </w:rPr>
        <w:t>．</w:t>
      </w:r>
      <w:commentRangeEnd w:id="76"/>
      <w:r>
        <w:rPr>
          <w:rStyle w:val="CommentReference"/>
        </w:rPr>
        <w:commentReference w:id="76"/>
      </w:r>
      <w:bookmarkEnd w:id="128"/>
    </w:p>
    <w:p w:rsidR="000169EE" w:rsidRPr="00A93980" w:rsidRDefault="007D03C8">
      <w:pPr>
        <w:pStyle w:val="a3"/>
        <w:numPr>
          <w:ilvl w:val="0"/>
          <w:numId w:val="4"/>
        </w:numPr>
        <w:jc w:val="both"/>
      </w:pPr>
      <w:bookmarkStart w:id="129" w:name="_Ref98597524"/>
      <w:commentRangeStart w:id="77"/>
      <w:r w:rsidRPr="00A93980">
        <w:rPr>
          <w:rFonts w:hint="eastAsia"/>
        </w:rPr>
        <w:t>沈加加</w:t>
      </w:r>
      <w:r w:rsidRPr="00A93980">
        <w:rPr>
          <w:rFonts w:hint="eastAsia"/>
        </w:rPr>
        <w:t>,</w:t>
      </w:r>
      <w:r w:rsidRPr="00A93980">
        <w:rPr>
          <w:rFonts w:hint="eastAsia"/>
        </w:rPr>
        <w:t>胡英杰</w:t>
      </w:r>
      <w:r w:rsidRPr="00A93980">
        <w:rPr>
          <w:rFonts w:hint="eastAsia"/>
        </w:rPr>
        <w:t>,</w:t>
      </w:r>
      <w:r w:rsidRPr="00A93980">
        <w:rPr>
          <w:rFonts w:hint="eastAsia"/>
        </w:rPr>
        <w:t>刘伟</w:t>
      </w:r>
      <w:r w:rsidRPr="00A93980">
        <w:rPr>
          <w:rFonts w:hint="eastAsia"/>
        </w:rPr>
        <w:t>,</w:t>
      </w:r>
      <w:r w:rsidRPr="00A93980">
        <w:rPr>
          <w:rFonts w:hint="eastAsia"/>
        </w:rPr>
        <w:t>夏丽华</w:t>
      </w:r>
      <w:r w:rsidRPr="00A93980">
        <w:rPr>
          <w:rFonts w:hint="eastAsia"/>
        </w:rPr>
        <w:t>.</w:t>
      </w:r>
      <w:r w:rsidRPr="00A93980">
        <w:rPr>
          <w:rFonts w:hint="eastAsia"/>
        </w:rPr>
        <w:t>基于</w:t>
      </w:r>
      <w:r w:rsidRPr="00A93980">
        <w:rPr>
          <w:rFonts w:hint="eastAsia"/>
        </w:rPr>
        <w:t>Friele</w:t>
      </w:r>
      <w:r w:rsidRPr="00A93980">
        <w:rPr>
          <w:rFonts w:hint="eastAsia"/>
        </w:rPr>
        <w:t>模型的色纺纱光谱配色研究</w:t>
      </w:r>
      <w:r w:rsidRPr="00A93980">
        <w:rPr>
          <w:rFonts w:hint="eastAsia"/>
        </w:rPr>
        <w:t>[J].</w:t>
      </w:r>
      <w:r w:rsidRPr="00A93980">
        <w:rPr>
          <w:rFonts w:hint="eastAsia"/>
        </w:rPr>
        <w:t>针织工业</w:t>
      </w:r>
      <w:r w:rsidRPr="00A93980">
        <w:rPr>
          <w:rFonts w:hint="eastAsia"/>
        </w:rPr>
        <w:t>,2013(05):32-36.</w:t>
      </w:r>
      <w:commentRangeEnd w:id="77"/>
      <w:r>
        <w:rPr>
          <w:rStyle w:val="CommentReference"/>
        </w:rPr>
        <w:commentReference w:id="77"/>
      </w:r>
      <w:bookmarkEnd w:id="129"/>
    </w:p>
    <w:p w:rsidR="000169EE" w:rsidRPr="00A93980" w:rsidRDefault="007D03C8">
      <w:pPr>
        <w:pStyle w:val="a3"/>
        <w:numPr>
          <w:ilvl w:val="0"/>
          <w:numId w:val="4"/>
        </w:numPr>
        <w:jc w:val="both"/>
      </w:pPr>
      <w:bookmarkStart w:id="130" w:name="_Ref98597605"/>
      <w:commentRangeStart w:id="78"/>
      <w:r w:rsidRPr="00A93980">
        <w:rPr>
          <w:rFonts w:hint="eastAsia"/>
        </w:rPr>
        <w:t>马崇启</w:t>
      </w:r>
      <w:r w:rsidR="00E66DC5" w:rsidRPr="00A93980">
        <w:rPr>
          <w:rFonts w:hint="eastAsia"/>
        </w:rPr>
        <w:t>,</w:t>
      </w:r>
      <w:r w:rsidRPr="00A93980">
        <w:rPr>
          <w:rFonts w:hint="eastAsia"/>
        </w:rPr>
        <w:t>程璐</w:t>
      </w:r>
      <w:r w:rsidR="00E66DC5" w:rsidRPr="00A93980">
        <w:rPr>
          <w:rFonts w:hint="eastAsia"/>
        </w:rPr>
        <w:t>,</w:t>
      </w:r>
      <w:r w:rsidRPr="00A93980">
        <w:rPr>
          <w:rFonts w:hint="eastAsia"/>
        </w:rPr>
        <w:t>王玉娟</w:t>
      </w:r>
      <w:r w:rsidR="00E66DC5" w:rsidRPr="00A93980">
        <w:rPr>
          <w:rFonts w:hint="eastAsia"/>
        </w:rPr>
        <w:t>,</w:t>
      </w:r>
      <w:r w:rsidRPr="00A93980">
        <w:rPr>
          <w:rFonts w:hint="eastAsia"/>
        </w:rPr>
        <w:t>等．基于</w:t>
      </w:r>
      <w:r w:rsidRPr="00A93980">
        <w:rPr>
          <w:rFonts w:hint="eastAsia"/>
        </w:rPr>
        <w:t xml:space="preserve"> </w:t>
      </w:r>
      <w:r w:rsidRPr="00A93980">
        <w:t xml:space="preserve">Friele </w:t>
      </w:r>
      <w:r w:rsidRPr="00A93980">
        <w:rPr>
          <w:rFonts w:hint="eastAsia"/>
        </w:rPr>
        <w:t>模型的彩色纤维混色配方模型</w:t>
      </w:r>
      <w:r w:rsidRPr="00A93980">
        <w:rPr>
          <w:rFonts w:hint="eastAsia"/>
        </w:rPr>
        <w:t>[J]</w:t>
      </w:r>
      <w:r w:rsidRPr="00A93980">
        <w:rPr>
          <w:rFonts w:hint="eastAsia"/>
        </w:rPr>
        <w:t>．纺织学报</w:t>
      </w:r>
      <w:r w:rsidRPr="00A93980">
        <w:rPr>
          <w:rFonts w:hint="eastAsia"/>
        </w:rPr>
        <w:t xml:space="preserve">, </w:t>
      </w:r>
      <w:r w:rsidRPr="00A93980">
        <w:t>2017</w:t>
      </w:r>
      <w:r w:rsidRPr="00A93980">
        <w:rPr>
          <w:rFonts w:hint="eastAsia"/>
        </w:rPr>
        <w:t xml:space="preserve">, </w:t>
      </w:r>
      <w:r w:rsidRPr="00A93980">
        <w:t xml:space="preserve">38(12) : </w:t>
      </w:r>
      <w:r w:rsidRPr="00A93980">
        <w:rPr>
          <w:rFonts w:hint="eastAsia"/>
        </w:rPr>
        <w:t>33-37</w:t>
      </w:r>
      <w:r w:rsidRPr="00A93980">
        <w:rPr>
          <w:rFonts w:hint="eastAsia"/>
        </w:rPr>
        <w:t>．</w:t>
      </w:r>
      <w:commentRangeEnd w:id="78"/>
      <w:r>
        <w:rPr>
          <w:rStyle w:val="CommentReference"/>
        </w:rPr>
        <w:commentReference w:id="78"/>
      </w:r>
      <w:bookmarkEnd w:id="130"/>
    </w:p>
    <w:p w:rsidR="000169EE" w:rsidRPr="00A93980" w:rsidRDefault="007D03C8">
      <w:pPr>
        <w:pStyle w:val="a3"/>
        <w:numPr>
          <w:ilvl w:val="0"/>
          <w:numId w:val="4"/>
        </w:numPr>
        <w:jc w:val="both"/>
      </w:pPr>
      <w:bookmarkStart w:id="131" w:name="_Ref98599495"/>
      <w:bookmarkStart w:id="132" w:name="_Ref98597791"/>
      <w:commentRangeStart w:id="79"/>
      <w:r w:rsidRPr="00A93980">
        <w:t>Davidson H R,</w:t>
      </w:r>
      <w:r w:rsidRPr="00A93980">
        <w:rPr>
          <w:rFonts w:hint="eastAsia"/>
        </w:rPr>
        <w:t xml:space="preserve"> </w:t>
      </w:r>
      <w:r w:rsidRPr="00A93980">
        <w:t>Hemmendinger H</w:t>
      </w:r>
      <w:r w:rsidRPr="00A93980">
        <w:rPr>
          <w:rFonts w:hint="eastAsia"/>
        </w:rPr>
        <w:t xml:space="preserve">. </w:t>
      </w:r>
      <w:r w:rsidRPr="00A93980">
        <w:t>Color</w:t>
      </w:r>
      <w:r w:rsidRPr="00A93980">
        <w:rPr>
          <w:rFonts w:hint="eastAsia"/>
        </w:rPr>
        <w:t xml:space="preserve"> </w:t>
      </w:r>
      <w:r w:rsidRPr="00A93980">
        <w:t>prediction</w:t>
      </w:r>
      <w:r w:rsidRPr="00A93980">
        <w:rPr>
          <w:rFonts w:hint="eastAsia"/>
        </w:rPr>
        <w:t xml:space="preserve"> </w:t>
      </w:r>
      <w:r w:rsidRPr="00A93980">
        <w:t>using</w:t>
      </w:r>
      <w:r w:rsidRPr="00A93980">
        <w:rPr>
          <w:rFonts w:hint="eastAsia"/>
        </w:rPr>
        <w:t xml:space="preserve"> </w:t>
      </w:r>
      <w:r w:rsidRPr="00A93980">
        <w:t>the</w:t>
      </w:r>
      <w:r w:rsidRPr="00A93980">
        <w:rPr>
          <w:rFonts w:hint="eastAsia"/>
        </w:rPr>
        <w:t xml:space="preserve"> </w:t>
      </w:r>
      <w:r w:rsidRPr="00A93980">
        <w:t>two-constant</w:t>
      </w:r>
      <w:r w:rsidRPr="00A93980">
        <w:rPr>
          <w:rFonts w:hint="eastAsia"/>
        </w:rPr>
        <w:t xml:space="preserve"> </w:t>
      </w:r>
      <w:r w:rsidRPr="00A93980">
        <w:t>turbid-media  theory[J]. Journal of the Optical Society of America, 1966, 56(8): 1102-1109</w:t>
      </w:r>
      <w:commentRangeEnd w:id="79"/>
      <w:r>
        <w:rPr>
          <w:rStyle w:val="CommentReference"/>
        </w:rPr>
        <w:commentReference w:id="79"/>
      </w:r>
      <w:bookmarkEnd w:id="131"/>
    </w:p>
    <w:p w:rsidR="000169EE" w:rsidRPr="00A93980" w:rsidRDefault="007D03C8">
      <w:pPr>
        <w:pStyle w:val="a3"/>
        <w:numPr>
          <w:ilvl w:val="0"/>
          <w:numId w:val="4"/>
        </w:numPr>
        <w:jc w:val="both"/>
      </w:pPr>
      <w:bookmarkStart w:id="133" w:name="_Ref98599592"/>
      <w:commentRangeStart w:id="80"/>
      <w:r w:rsidRPr="00A93980">
        <w:rPr>
          <w:rFonts w:hint="eastAsia"/>
        </w:rPr>
        <w:t xml:space="preserve">BURLONE D A. Formulation of blends of precolored </w:t>
      </w:r>
      <w:r w:rsidRPr="00A93980">
        <w:t>nylon fiber</w:t>
      </w:r>
      <w:r w:rsidRPr="00A93980">
        <w:rPr>
          <w:rFonts w:hint="eastAsia"/>
        </w:rPr>
        <w:t xml:space="preserve">[J]. Color Research and Application, </w:t>
      </w:r>
      <w:r w:rsidRPr="00A93980">
        <w:t>1983</w:t>
      </w:r>
      <w:r w:rsidRPr="00A93980">
        <w:rPr>
          <w:rFonts w:hint="eastAsia"/>
        </w:rPr>
        <w:t xml:space="preserve">, </w:t>
      </w:r>
      <w:r w:rsidRPr="00A93980">
        <w:t xml:space="preserve">8(2) : </w:t>
      </w:r>
      <w:r w:rsidRPr="00A93980">
        <w:rPr>
          <w:rFonts w:hint="eastAsia"/>
        </w:rPr>
        <w:t>114-120</w:t>
      </w:r>
      <w:r w:rsidRPr="00A93980">
        <w:rPr>
          <w:rFonts w:hint="eastAsia"/>
        </w:rPr>
        <w:t>．</w:t>
      </w:r>
      <w:commentRangeEnd w:id="80"/>
      <w:r>
        <w:rPr>
          <w:rStyle w:val="CommentReference"/>
        </w:rPr>
        <w:commentReference w:id="80"/>
      </w:r>
      <w:bookmarkEnd w:id="132"/>
      <w:bookmarkEnd w:id="133"/>
    </w:p>
    <w:p w:rsidR="000169EE" w:rsidRPr="00A93980" w:rsidRDefault="007D03C8">
      <w:pPr>
        <w:pStyle w:val="a3"/>
        <w:numPr>
          <w:ilvl w:val="0"/>
          <w:numId w:val="4"/>
        </w:numPr>
        <w:jc w:val="both"/>
      </w:pPr>
      <w:bookmarkStart w:id="134" w:name="_Ref98597823"/>
      <w:commentRangeStart w:id="81"/>
      <w:r w:rsidRPr="00A93980">
        <w:rPr>
          <w:rFonts w:hint="eastAsia"/>
        </w:rPr>
        <w:t>徐春川</w:t>
      </w:r>
      <w:r w:rsidRPr="00A93980">
        <w:rPr>
          <w:rFonts w:hint="eastAsia"/>
        </w:rPr>
        <w:t xml:space="preserve">. </w:t>
      </w:r>
      <w:r w:rsidRPr="00A93980">
        <w:rPr>
          <w:rFonts w:hint="eastAsia"/>
        </w:rPr>
        <w:t>含荧光染料色纺纱的测配色</w:t>
      </w:r>
      <w:r w:rsidRPr="00A93980">
        <w:rPr>
          <w:rFonts w:hint="eastAsia"/>
        </w:rPr>
        <w:t>[D].</w:t>
      </w:r>
      <w:r w:rsidRPr="00A93980">
        <w:rPr>
          <w:rFonts w:hint="eastAsia"/>
        </w:rPr>
        <w:t>东华大学</w:t>
      </w:r>
      <w:r w:rsidRPr="00A93980">
        <w:rPr>
          <w:rFonts w:hint="eastAsia"/>
        </w:rPr>
        <w:t>,2014</w:t>
      </w:r>
      <w:r w:rsidRPr="00A93980">
        <w:rPr>
          <w:rFonts w:hint="eastAsia"/>
        </w:rPr>
        <w:t>．</w:t>
      </w:r>
      <w:commentRangeEnd w:id="81"/>
      <w:r>
        <w:rPr>
          <w:rStyle w:val="CommentReference"/>
        </w:rPr>
        <w:commentReference w:id="81"/>
      </w:r>
      <w:bookmarkEnd w:id="134"/>
    </w:p>
    <w:p w:rsidR="000169EE" w:rsidRPr="00A93980" w:rsidRDefault="007D03C8">
      <w:pPr>
        <w:pStyle w:val="a3"/>
        <w:numPr>
          <w:ilvl w:val="0"/>
          <w:numId w:val="4"/>
        </w:numPr>
        <w:jc w:val="both"/>
      </w:pPr>
      <w:bookmarkStart w:id="135" w:name="_Ref98597892"/>
      <w:commentRangeStart w:id="82"/>
      <w:r w:rsidRPr="00A93980">
        <w:t>WALOWIT E</w:t>
      </w:r>
      <w:r w:rsidRPr="00A93980">
        <w:rPr>
          <w:rFonts w:hint="eastAsia"/>
        </w:rPr>
        <w:t xml:space="preserve">, MCCARTHY C J, BERNS R S. An </w:t>
      </w:r>
      <w:r w:rsidRPr="00A93980">
        <w:t>algorithm for the optimization of</w:t>
      </w:r>
      <w:r w:rsidRPr="00A93980">
        <w:rPr>
          <w:rFonts w:hint="eastAsia"/>
        </w:rPr>
        <w:t xml:space="preserve"> </w:t>
      </w:r>
      <w:r w:rsidRPr="00A93980">
        <w:t>Kubelka-Munk</w:t>
      </w:r>
      <w:r w:rsidRPr="00A93980">
        <w:rPr>
          <w:rFonts w:hint="eastAsia"/>
        </w:rPr>
        <w:t xml:space="preserve"> </w:t>
      </w:r>
      <w:r w:rsidRPr="00A93980">
        <w:t>absorption and scattering coefficients</w:t>
      </w:r>
      <w:r w:rsidRPr="00A93980">
        <w:rPr>
          <w:rFonts w:hint="eastAsia"/>
        </w:rPr>
        <w:t xml:space="preserve">[J]. Color Research and Application, </w:t>
      </w:r>
      <w:r w:rsidRPr="00A93980">
        <w:t>1987</w:t>
      </w:r>
      <w:r w:rsidRPr="00A93980">
        <w:rPr>
          <w:rFonts w:hint="eastAsia"/>
        </w:rPr>
        <w:t xml:space="preserve">, </w:t>
      </w:r>
      <w:r w:rsidRPr="00A93980">
        <w:t xml:space="preserve">12(6) : </w:t>
      </w:r>
      <w:r w:rsidRPr="00A93980">
        <w:rPr>
          <w:rFonts w:hint="eastAsia"/>
        </w:rPr>
        <w:t>340-343</w:t>
      </w:r>
      <w:r w:rsidRPr="00A93980">
        <w:rPr>
          <w:rFonts w:hint="eastAsia"/>
        </w:rPr>
        <w:t>．</w:t>
      </w:r>
      <w:commentRangeEnd w:id="82"/>
      <w:r>
        <w:rPr>
          <w:rStyle w:val="CommentReference"/>
        </w:rPr>
        <w:commentReference w:id="82"/>
      </w:r>
      <w:bookmarkEnd w:id="135"/>
    </w:p>
    <w:p w:rsidR="000169EE" w:rsidRPr="00A93980" w:rsidRDefault="007D03C8">
      <w:pPr>
        <w:pStyle w:val="a3"/>
        <w:numPr>
          <w:ilvl w:val="0"/>
          <w:numId w:val="4"/>
        </w:numPr>
        <w:jc w:val="both"/>
      </w:pPr>
      <w:bookmarkStart w:id="136" w:name="_Ref98598050"/>
      <w:commentRangeStart w:id="83"/>
      <w:r w:rsidRPr="00A93980">
        <w:rPr>
          <w:rFonts w:hint="eastAsia"/>
        </w:rPr>
        <w:t>BURLONE D A. Effect of fiber translucency on the color</w:t>
      </w:r>
      <w:r w:rsidRPr="00A93980">
        <w:t xml:space="preserve"> of blends of precolored fibers </w:t>
      </w:r>
      <w:r w:rsidRPr="00A93980">
        <w:rPr>
          <w:rFonts w:hint="eastAsia"/>
        </w:rPr>
        <w:t xml:space="preserve">[J]. Textile Research </w:t>
      </w:r>
      <w:r w:rsidRPr="00A93980">
        <w:t>Journal</w:t>
      </w:r>
      <w:r w:rsidRPr="00A93980">
        <w:rPr>
          <w:rFonts w:hint="eastAsia"/>
        </w:rPr>
        <w:t xml:space="preserve">, </w:t>
      </w:r>
      <w:r w:rsidRPr="00A93980">
        <w:t>1990</w:t>
      </w:r>
      <w:r w:rsidRPr="00A93980">
        <w:rPr>
          <w:rFonts w:hint="eastAsia"/>
        </w:rPr>
        <w:t xml:space="preserve">, </w:t>
      </w:r>
      <w:r w:rsidRPr="00A93980">
        <w:t xml:space="preserve">60(3) : </w:t>
      </w:r>
      <w:r w:rsidRPr="00A93980">
        <w:rPr>
          <w:rFonts w:hint="eastAsia"/>
        </w:rPr>
        <w:t>162-167</w:t>
      </w:r>
      <w:r w:rsidRPr="00A93980">
        <w:rPr>
          <w:rFonts w:hint="eastAsia"/>
        </w:rPr>
        <w:t>．</w:t>
      </w:r>
      <w:commentRangeEnd w:id="83"/>
      <w:r>
        <w:rPr>
          <w:rStyle w:val="CommentReference"/>
        </w:rPr>
        <w:commentReference w:id="83"/>
      </w:r>
      <w:bookmarkEnd w:id="136"/>
    </w:p>
    <w:p w:rsidR="000169EE" w:rsidRPr="00A93980" w:rsidRDefault="007D03C8">
      <w:pPr>
        <w:pStyle w:val="a3"/>
        <w:numPr>
          <w:ilvl w:val="0"/>
          <w:numId w:val="4"/>
        </w:numPr>
        <w:jc w:val="both"/>
      </w:pPr>
      <w:bookmarkStart w:id="137" w:name="_Ref103772615"/>
      <w:bookmarkStart w:id="138" w:name="_Ref98598878"/>
      <w:commentRangeStart w:id="84"/>
      <w:r w:rsidRPr="00A93980">
        <w:rPr>
          <w:rFonts w:hint="eastAsia"/>
        </w:rPr>
        <w:t>车江宁</w:t>
      </w:r>
      <w:r w:rsidRPr="00A93980">
        <w:rPr>
          <w:rFonts w:hint="eastAsia"/>
        </w:rPr>
        <w:t>,</w:t>
      </w:r>
      <w:r w:rsidRPr="00A93980">
        <w:rPr>
          <w:rFonts w:hint="eastAsia"/>
        </w:rPr>
        <w:t>陈东辉</w:t>
      </w:r>
      <w:r w:rsidRPr="00A93980">
        <w:rPr>
          <w:rFonts w:hint="eastAsia"/>
        </w:rPr>
        <w:t xml:space="preserve">. </w:t>
      </w:r>
      <w:r w:rsidRPr="00A93980">
        <w:rPr>
          <w:rFonts w:hint="eastAsia"/>
        </w:rPr>
        <w:t>天然色棉织物测配色</w:t>
      </w:r>
      <w:r w:rsidRPr="00A93980">
        <w:rPr>
          <w:rFonts w:hint="eastAsia"/>
        </w:rPr>
        <w:t xml:space="preserve">[J]. </w:t>
      </w:r>
      <w:r w:rsidRPr="00A93980">
        <w:rPr>
          <w:rFonts w:hint="eastAsia"/>
        </w:rPr>
        <w:t>纺织学报</w:t>
      </w:r>
      <w:r w:rsidRPr="00A93980">
        <w:rPr>
          <w:rFonts w:hint="eastAsia"/>
        </w:rPr>
        <w:t>,2000,(03):190-192+196.</w:t>
      </w:r>
      <w:commentRangeEnd w:id="84"/>
      <w:r>
        <w:rPr>
          <w:rStyle w:val="CommentReference"/>
        </w:rPr>
        <w:commentReference w:id="84"/>
      </w:r>
      <w:bookmarkEnd w:id="137"/>
    </w:p>
    <w:p w:rsidR="000169EE" w:rsidRPr="00A93980" w:rsidRDefault="007D03C8">
      <w:pPr>
        <w:pStyle w:val="a3"/>
        <w:numPr>
          <w:ilvl w:val="0"/>
          <w:numId w:val="4"/>
        </w:numPr>
        <w:jc w:val="both"/>
      </w:pPr>
      <w:bookmarkStart w:id="139" w:name="_Ref98598908"/>
      <w:bookmarkEnd w:id="138"/>
      <w:commentRangeStart w:id="85"/>
      <w:r w:rsidRPr="00A93980">
        <w:rPr>
          <w:rFonts w:hint="eastAsia"/>
        </w:rPr>
        <w:t>朱松</w:t>
      </w:r>
      <w:r w:rsidRPr="00A93980">
        <w:rPr>
          <w:rFonts w:hint="eastAsia"/>
        </w:rPr>
        <w:t xml:space="preserve">. </w:t>
      </w:r>
      <w:r w:rsidRPr="00A93980">
        <w:rPr>
          <w:rFonts w:hint="eastAsia"/>
        </w:rPr>
        <w:t>彩色纤维配色方法研究初探</w:t>
      </w:r>
      <w:r w:rsidRPr="00A93980">
        <w:rPr>
          <w:rFonts w:hint="eastAsia"/>
        </w:rPr>
        <w:t xml:space="preserve">[J]. </w:t>
      </w:r>
      <w:r w:rsidRPr="00A93980">
        <w:rPr>
          <w:rFonts w:hint="eastAsia"/>
        </w:rPr>
        <w:t>聚酯工业</w:t>
      </w:r>
      <w:r w:rsidRPr="00A93980">
        <w:rPr>
          <w:rFonts w:hint="eastAsia"/>
        </w:rPr>
        <w:t>,2010,23(01):29-32.</w:t>
      </w:r>
      <w:commentRangeEnd w:id="85"/>
      <w:r>
        <w:rPr>
          <w:rStyle w:val="CommentReference"/>
        </w:rPr>
        <w:commentReference w:id="85"/>
      </w:r>
    </w:p>
    <w:p w:rsidR="000169EE" w:rsidRPr="00A93980" w:rsidRDefault="007D03C8">
      <w:pPr>
        <w:pStyle w:val="a3"/>
        <w:numPr>
          <w:ilvl w:val="0"/>
          <w:numId w:val="4"/>
        </w:numPr>
        <w:jc w:val="both"/>
      </w:pPr>
      <w:bookmarkStart w:id="140" w:name="_Ref98598935"/>
      <w:bookmarkEnd w:id="139"/>
      <w:commentRangeStart w:id="86"/>
      <w:r w:rsidRPr="00A93980">
        <w:rPr>
          <w:rFonts w:hint="eastAsia"/>
        </w:rPr>
        <w:t>许佳艳</w:t>
      </w:r>
      <w:r w:rsidRPr="00A93980">
        <w:rPr>
          <w:rFonts w:hint="eastAsia"/>
        </w:rPr>
        <w:t xml:space="preserve">. </w:t>
      </w:r>
      <w:r w:rsidRPr="00A93980">
        <w:rPr>
          <w:rFonts w:hint="eastAsia"/>
        </w:rPr>
        <w:t>涤棉双组份纤维混色计算机辅助配色的研究</w:t>
      </w:r>
      <w:r w:rsidRPr="00A93980">
        <w:rPr>
          <w:rFonts w:hint="eastAsia"/>
        </w:rPr>
        <w:t>[D].</w:t>
      </w:r>
      <w:r w:rsidRPr="00A93980">
        <w:rPr>
          <w:rFonts w:hint="eastAsia"/>
        </w:rPr>
        <w:t>浙江理工大学</w:t>
      </w:r>
      <w:r w:rsidRPr="00A93980">
        <w:rPr>
          <w:rFonts w:hint="eastAsia"/>
        </w:rPr>
        <w:t>,2013.</w:t>
      </w:r>
      <w:r w:rsidRPr="00A93980">
        <w:t xml:space="preserve"> </w:t>
      </w:r>
      <w:commentRangeEnd w:id="86"/>
      <w:r>
        <w:rPr>
          <w:rStyle w:val="CommentReference"/>
        </w:rPr>
        <w:commentReference w:id="86"/>
      </w:r>
    </w:p>
    <w:p w:rsidR="000169EE" w:rsidRPr="00A93980" w:rsidRDefault="007D03C8">
      <w:pPr>
        <w:pStyle w:val="a3"/>
        <w:numPr>
          <w:ilvl w:val="0"/>
          <w:numId w:val="4"/>
        </w:numPr>
        <w:jc w:val="both"/>
      </w:pPr>
      <w:bookmarkStart w:id="141" w:name="_Ref103773621"/>
      <w:commentRangeStart w:id="87"/>
      <w:r w:rsidRPr="00A93980">
        <w:t>MA C</w:t>
      </w:r>
      <w:r w:rsidRPr="00A93980">
        <w:rPr>
          <w:rFonts w:hint="eastAsia"/>
        </w:rPr>
        <w:t xml:space="preserve">, </w:t>
      </w:r>
      <w:r w:rsidRPr="00A93980">
        <w:t>WANG Y</w:t>
      </w:r>
      <w:r w:rsidRPr="00A93980">
        <w:rPr>
          <w:rFonts w:hint="eastAsia"/>
        </w:rPr>
        <w:t xml:space="preserve">, </w:t>
      </w:r>
      <w:r w:rsidRPr="00A93980">
        <w:t>LI J</w:t>
      </w:r>
      <w:r w:rsidRPr="00A93980">
        <w:rPr>
          <w:rFonts w:hint="eastAsia"/>
        </w:rPr>
        <w:t xml:space="preserve">, et al. Theoretical and practical </w:t>
      </w:r>
      <w:r w:rsidRPr="00A93980">
        <w:t>analysis of fiber blend model in gray spun yarn</w:t>
      </w:r>
      <w:r w:rsidRPr="00A93980">
        <w:rPr>
          <w:rFonts w:hint="eastAsia"/>
        </w:rPr>
        <w:t xml:space="preserve">[J]. ournal of Engineered Fibers and Fabrics, </w:t>
      </w:r>
      <w:r w:rsidRPr="00A93980">
        <w:t>2017</w:t>
      </w:r>
      <w:r w:rsidRPr="00A93980">
        <w:rPr>
          <w:rFonts w:hint="eastAsia"/>
        </w:rPr>
        <w:t xml:space="preserve">, </w:t>
      </w:r>
      <w:r w:rsidRPr="00A93980">
        <w:t>12( 2) :</w:t>
      </w:r>
      <w:r w:rsidRPr="00A93980">
        <w:rPr>
          <w:rFonts w:hint="eastAsia"/>
        </w:rPr>
        <w:t>28</w:t>
      </w:r>
      <w:r w:rsidRPr="00A93980">
        <w:t>-</w:t>
      </w:r>
      <w:r w:rsidRPr="00A93980">
        <w:rPr>
          <w:rFonts w:hint="eastAsia"/>
        </w:rPr>
        <w:t>38</w:t>
      </w:r>
      <w:r w:rsidRPr="00A93980">
        <w:rPr>
          <w:rFonts w:hint="eastAsia"/>
        </w:rPr>
        <w:t>．</w:t>
      </w:r>
      <w:commentRangeEnd w:id="87"/>
      <w:r>
        <w:rPr>
          <w:rStyle w:val="CommentReference"/>
        </w:rPr>
        <w:commentReference w:id="87"/>
      </w:r>
      <w:bookmarkEnd w:id="140"/>
      <w:bookmarkEnd w:id="141"/>
    </w:p>
    <w:p w:rsidR="000169EE" w:rsidRPr="00A93980" w:rsidRDefault="007D03C8">
      <w:pPr>
        <w:pStyle w:val="a3"/>
        <w:numPr>
          <w:ilvl w:val="0"/>
          <w:numId w:val="4"/>
        </w:numPr>
        <w:jc w:val="both"/>
      </w:pPr>
      <w:bookmarkStart w:id="142" w:name="_Ref98599074"/>
      <w:commentRangeStart w:id="88"/>
      <w:r w:rsidRPr="00A93980">
        <w:rPr>
          <w:rFonts w:hint="eastAsia"/>
        </w:rPr>
        <w:t>李戎</w:t>
      </w:r>
      <w:r w:rsidRPr="00A93980">
        <w:rPr>
          <w:rFonts w:hint="eastAsia"/>
        </w:rPr>
        <w:t>,</w:t>
      </w:r>
      <w:r w:rsidRPr="00A93980">
        <w:rPr>
          <w:rFonts w:hint="eastAsia"/>
        </w:rPr>
        <w:t>宋阳</w:t>
      </w:r>
      <w:r w:rsidRPr="00A93980">
        <w:rPr>
          <w:rFonts w:hint="eastAsia"/>
        </w:rPr>
        <w:t>,</w:t>
      </w:r>
      <w:r w:rsidRPr="00A93980">
        <w:rPr>
          <w:rFonts w:hint="eastAsia"/>
        </w:rPr>
        <w:t>顾峰</w:t>
      </w:r>
      <w:r w:rsidRPr="00A93980">
        <w:rPr>
          <w:rFonts w:hint="eastAsia"/>
        </w:rPr>
        <w:t xml:space="preserve">. </w:t>
      </w:r>
      <w:r w:rsidRPr="00A93980">
        <w:rPr>
          <w:rFonts w:hint="eastAsia"/>
        </w:rPr>
        <w:t>基于</w:t>
      </w:r>
      <w:r w:rsidRPr="00A93980">
        <w:rPr>
          <w:rFonts w:hint="eastAsia"/>
        </w:rPr>
        <w:t>Stearns-Noechel</w:t>
      </w:r>
      <w:r w:rsidRPr="00A93980">
        <w:rPr>
          <w:rFonts w:hint="eastAsia"/>
        </w:rPr>
        <w:t>模型的纤维光谱配色算法</w:t>
      </w:r>
      <w:r w:rsidRPr="00A93980">
        <w:rPr>
          <w:rFonts w:hint="eastAsia"/>
        </w:rPr>
        <w:t xml:space="preserve">[J]. </w:t>
      </w:r>
      <w:r w:rsidRPr="00A93980">
        <w:rPr>
          <w:rFonts w:hint="eastAsia"/>
        </w:rPr>
        <w:t>纺织学报</w:t>
      </w:r>
      <w:r w:rsidRPr="00A93980">
        <w:rPr>
          <w:rFonts w:hint="eastAsia"/>
        </w:rPr>
        <w:t>,2007,(01):77-80.</w:t>
      </w:r>
      <w:r w:rsidRPr="00A93980">
        <w:t xml:space="preserve"> </w:t>
      </w:r>
      <w:commentRangeEnd w:id="88"/>
      <w:r>
        <w:rPr>
          <w:rStyle w:val="CommentReference"/>
        </w:rPr>
        <w:commentReference w:id="88"/>
      </w:r>
    </w:p>
    <w:p w:rsidR="000169EE" w:rsidRPr="00A93980" w:rsidRDefault="007D03C8">
      <w:pPr>
        <w:pStyle w:val="a3"/>
        <w:numPr>
          <w:ilvl w:val="0"/>
          <w:numId w:val="4"/>
        </w:numPr>
        <w:jc w:val="both"/>
      </w:pPr>
      <w:bookmarkStart w:id="143" w:name="_Ref103773647"/>
      <w:commentRangeStart w:id="89"/>
      <w:r w:rsidRPr="00A93980">
        <w:t>MIZUTANI E</w:t>
      </w:r>
      <w:r w:rsidRPr="00A93980">
        <w:rPr>
          <w:rFonts w:hint="eastAsia"/>
        </w:rPr>
        <w:t xml:space="preserve">, JANG J S R, </w:t>
      </w:r>
      <w:r w:rsidRPr="00A93980">
        <w:t>NISHIO K</w:t>
      </w:r>
      <w:r w:rsidRPr="00A93980">
        <w:rPr>
          <w:rFonts w:hint="eastAsia"/>
        </w:rPr>
        <w:t xml:space="preserve">, et al. Coactive </w:t>
      </w:r>
      <w:r w:rsidRPr="00A93980">
        <w:t>neuro-fuzzy modelling for colour</w:t>
      </w:r>
      <w:r w:rsidRPr="00A93980">
        <w:rPr>
          <w:rFonts w:hint="eastAsia"/>
        </w:rPr>
        <w:t xml:space="preserve"> </w:t>
      </w:r>
      <w:r w:rsidRPr="00A93980">
        <w:lastRenderedPageBreak/>
        <w:t>recipe prediction</w:t>
      </w:r>
      <w:r w:rsidRPr="00A93980">
        <w:rPr>
          <w:rFonts w:hint="eastAsia"/>
        </w:rPr>
        <w:t xml:space="preserve">[C]//IEEE International Conference on Neural Networks. </w:t>
      </w:r>
      <w:r w:rsidRPr="00A93980">
        <w:t>Perth: IEEE</w:t>
      </w:r>
      <w:r w:rsidRPr="00A93980">
        <w:rPr>
          <w:rFonts w:hint="eastAsia"/>
        </w:rPr>
        <w:t xml:space="preserve">, </w:t>
      </w:r>
      <w:r w:rsidRPr="00A93980">
        <w:t xml:space="preserve">1995: </w:t>
      </w:r>
      <w:r w:rsidRPr="00A93980">
        <w:rPr>
          <w:rFonts w:hint="eastAsia"/>
        </w:rPr>
        <w:t>2252 -2257</w:t>
      </w:r>
      <w:r w:rsidRPr="00A93980">
        <w:rPr>
          <w:rFonts w:hint="eastAsia"/>
        </w:rPr>
        <w:t>．</w:t>
      </w:r>
      <w:commentRangeEnd w:id="89"/>
      <w:r>
        <w:rPr>
          <w:rStyle w:val="CommentReference"/>
        </w:rPr>
        <w:commentReference w:id="89"/>
      </w:r>
      <w:bookmarkEnd w:id="142"/>
      <w:bookmarkEnd w:id="143"/>
    </w:p>
    <w:p w:rsidR="000169EE" w:rsidRPr="00A93980" w:rsidRDefault="007D03C8">
      <w:pPr>
        <w:pStyle w:val="a3"/>
        <w:numPr>
          <w:ilvl w:val="0"/>
          <w:numId w:val="4"/>
        </w:numPr>
        <w:jc w:val="both"/>
      </w:pPr>
      <w:bookmarkStart w:id="144" w:name="_Ref98599192"/>
      <w:commentRangeStart w:id="90"/>
      <w:r w:rsidRPr="00A93980">
        <w:rPr>
          <w:rFonts w:hint="eastAsia"/>
        </w:rPr>
        <w:t>沈加加</w:t>
      </w:r>
      <w:r w:rsidRPr="00A93980">
        <w:rPr>
          <w:rFonts w:hint="eastAsia"/>
        </w:rPr>
        <w:t>,</w:t>
      </w:r>
      <w:r w:rsidRPr="00A93980">
        <w:rPr>
          <w:rFonts w:hint="eastAsia"/>
        </w:rPr>
        <w:t>周翔</w:t>
      </w:r>
      <w:r w:rsidRPr="00A93980">
        <w:rPr>
          <w:rFonts w:hint="eastAsia"/>
        </w:rPr>
        <w:t>,</w:t>
      </w:r>
      <w:r w:rsidRPr="00A93980">
        <w:rPr>
          <w:rFonts w:hint="eastAsia"/>
        </w:rPr>
        <w:t>屠天民</w:t>
      </w:r>
      <w:r w:rsidRPr="00A93980">
        <w:rPr>
          <w:rFonts w:hint="eastAsia"/>
        </w:rPr>
        <w:t xml:space="preserve">. </w:t>
      </w:r>
      <w:r w:rsidRPr="00A93980">
        <w:rPr>
          <w:rFonts w:hint="eastAsia"/>
        </w:rPr>
        <w:t>基于</w:t>
      </w:r>
      <w:r w:rsidRPr="00A93980">
        <w:rPr>
          <w:rFonts w:hint="eastAsia"/>
        </w:rPr>
        <w:t>BP</w:t>
      </w:r>
      <w:r w:rsidRPr="00A93980">
        <w:rPr>
          <w:rFonts w:hint="eastAsia"/>
        </w:rPr>
        <w:t>神经网络的色纺纱配色</w:t>
      </w:r>
      <w:r w:rsidRPr="00A93980">
        <w:rPr>
          <w:rFonts w:hint="eastAsia"/>
        </w:rPr>
        <w:t xml:space="preserve">[J]. </w:t>
      </w:r>
      <w:r w:rsidRPr="00A93980">
        <w:rPr>
          <w:rFonts w:hint="eastAsia"/>
        </w:rPr>
        <w:t>纺织学报</w:t>
      </w:r>
      <w:r w:rsidRPr="00A93980">
        <w:rPr>
          <w:rFonts w:hint="eastAsia"/>
        </w:rPr>
        <w:t>,2015,36(11):34-38.</w:t>
      </w:r>
      <w:commentRangeEnd w:id="90"/>
      <w:r>
        <w:rPr>
          <w:rStyle w:val="CommentReference"/>
        </w:rPr>
        <w:commentReference w:id="90"/>
      </w:r>
    </w:p>
    <w:p w:rsidR="000169EE" w:rsidRPr="00A93980" w:rsidRDefault="007D03C8">
      <w:pPr>
        <w:pStyle w:val="a3"/>
        <w:numPr>
          <w:ilvl w:val="0"/>
          <w:numId w:val="4"/>
        </w:numPr>
        <w:jc w:val="both"/>
      </w:pPr>
      <w:bookmarkStart w:id="145" w:name="_Ref98599203"/>
      <w:bookmarkEnd w:id="144"/>
      <w:commentRangeStart w:id="91"/>
      <w:r w:rsidRPr="00A93980">
        <w:rPr>
          <w:rFonts w:hint="eastAsia"/>
        </w:rPr>
        <w:t>程璐</w:t>
      </w:r>
      <w:r w:rsidRPr="00A93980">
        <w:rPr>
          <w:rFonts w:hint="eastAsia"/>
        </w:rPr>
        <w:t>,</w:t>
      </w:r>
      <w:r w:rsidRPr="00A93980">
        <w:rPr>
          <w:rFonts w:hint="eastAsia"/>
        </w:rPr>
        <w:t>马崇启</w:t>
      </w:r>
      <w:r w:rsidRPr="00A93980">
        <w:rPr>
          <w:rFonts w:hint="eastAsia"/>
        </w:rPr>
        <w:t>,</w:t>
      </w:r>
      <w:r w:rsidRPr="00A93980">
        <w:rPr>
          <w:rFonts w:hint="eastAsia"/>
        </w:rPr>
        <w:t>王玉娟</w:t>
      </w:r>
      <w:r w:rsidRPr="00A93980">
        <w:rPr>
          <w:rFonts w:hint="eastAsia"/>
        </w:rPr>
        <w:t>,</w:t>
      </w:r>
      <w:r w:rsidRPr="00A93980">
        <w:rPr>
          <w:rFonts w:hint="eastAsia"/>
        </w:rPr>
        <w:t>刘建勇</w:t>
      </w:r>
      <w:r w:rsidRPr="00A93980">
        <w:rPr>
          <w:rFonts w:hint="eastAsia"/>
        </w:rPr>
        <w:t xml:space="preserve">. </w:t>
      </w:r>
      <w:r w:rsidRPr="00A93980">
        <w:rPr>
          <w:rFonts w:hint="eastAsia"/>
        </w:rPr>
        <w:t>麻灰纱中色纤维混合模型运用</w:t>
      </w:r>
      <w:r w:rsidRPr="00A93980">
        <w:rPr>
          <w:rFonts w:hint="eastAsia"/>
        </w:rPr>
        <w:t xml:space="preserve">[J]. </w:t>
      </w:r>
      <w:r w:rsidRPr="00A93980">
        <w:rPr>
          <w:rFonts w:hint="eastAsia"/>
        </w:rPr>
        <w:t>纺织学报</w:t>
      </w:r>
      <w:r w:rsidRPr="00A93980">
        <w:rPr>
          <w:rFonts w:hint="eastAsia"/>
        </w:rPr>
        <w:t>,2017,38(07):44-48.</w:t>
      </w:r>
      <w:r w:rsidRPr="00A93980">
        <w:t xml:space="preserve"> </w:t>
      </w:r>
      <w:commentRangeEnd w:id="91"/>
      <w:r>
        <w:rPr>
          <w:rStyle w:val="CommentReference"/>
        </w:rPr>
        <w:commentReference w:id="91"/>
      </w:r>
    </w:p>
    <w:p w:rsidR="000169EE" w:rsidRPr="00A93980" w:rsidRDefault="007D03C8">
      <w:pPr>
        <w:pStyle w:val="a3"/>
        <w:numPr>
          <w:ilvl w:val="0"/>
          <w:numId w:val="4"/>
        </w:numPr>
        <w:jc w:val="both"/>
      </w:pPr>
      <w:bookmarkStart w:id="146" w:name="_Ref103773680"/>
      <w:commentRangeStart w:id="92"/>
      <w:r w:rsidRPr="00A93980">
        <w:t>Yang Y , Ma H , Yang Q , et al. Recipe prediction of mélange yarn using modular artificial neural network[J]. Journal of the Textile Institute, 2017:1-7.</w:t>
      </w:r>
      <w:commentRangeEnd w:id="92"/>
      <w:r>
        <w:rPr>
          <w:rStyle w:val="CommentReference"/>
        </w:rPr>
        <w:commentReference w:id="92"/>
      </w:r>
      <w:bookmarkEnd w:id="145"/>
      <w:bookmarkEnd w:id="146"/>
    </w:p>
    <w:p w:rsidR="000169EE" w:rsidRPr="00A93980" w:rsidRDefault="007D03C8">
      <w:pPr>
        <w:pStyle w:val="a3"/>
        <w:numPr>
          <w:ilvl w:val="0"/>
          <w:numId w:val="4"/>
        </w:numPr>
        <w:jc w:val="both"/>
      </w:pPr>
      <w:bookmarkStart w:id="147" w:name="_Ref98599266"/>
      <w:commentRangeStart w:id="93"/>
      <w:r w:rsidRPr="00A93980">
        <w:rPr>
          <w:rFonts w:hint="eastAsia"/>
        </w:rPr>
        <w:t>李君丽</w:t>
      </w:r>
      <w:r w:rsidRPr="00A93980">
        <w:rPr>
          <w:rFonts w:hint="eastAsia"/>
        </w:rPr>
        <w:t xml:space="preserve">. </w:t>
      </w:r>
      <w:r w:rsidRPr="00A93980">
        <w:rPr>
          <w:rFonts w:hint="eastAsia"/>
        </w:rPr>
        <w:t>麻灰纱色纤维混合模型分析</w:t>
      </w:r>
      <w:r w:rsidRPr="00A93980">
        <w:rPr>
          <w:rFonts w:hint="eastAsia"/>
        </w:rPr>
        <w:t>[D].</w:t>
      </w:r>
      <w:r w:rsidRPr="00A93980">
        <w:rPr>
          <w:rFonts w:hint="eastAsia"/>
        </w:rPr>
        <w:t>天津工业大学</w:t>
      </w:r>
      <w:r w:rsidRPr="00A93980">
        <w:rPr>
          <w:rFonts w:hint="eastAsia"/>
        </w:rPr>
        <w:t>,2016.</w:t>
      </w:r>
      <w:commentRangeEnd w:id="93"/>
      <w:r>
        <w:rPr>
          <w:rStyle w:val="CommentReference"/>
        </w:rPr>
        <w:commentReference w:id="93"/>
      </w:r>
    </w:p>
    <w:p w:rsidR="000169EE" w:rsidRPr="00A93980" w:rsidRDefault="007D03C8">
      <w:pPr>
        <w:pStyle w:val="a3"/>
        <w:numPr>
          <w:ilvl w:val="0"/>
          <w:numId w:val="4"/>
        </w:numPr>
        <w:jc w:val="both"/>
      </w:pPr>
      <w:bookmarkStart w:id="148" w:name="_Ref98599367"/>
      <w:bookmarkEnd w:id="147"/>
      <w:commentRangeStart w:id="94"/>
      <w:r w:rsidRPr="00A93980">
        <w:rPr>
          <w:rFonts w:hint="eastAsia"/>
        </w:rPr>
        <w:t>马崇启</w:t>
      </w:r>
      <w:r w:rsidRPr="00A93980">
        <w:rPr>
          <w:rFonts w:hint="eastAsia"/>
        </w:rPr>
        <w:t>,</w:t>
      </w:r>
      <w:r w:rsidRPr="00A93980">
        <w:rPr>
          <w:rFonts w:hint="eastAsia"/>
        </w:rPr>
        <w:t>王玉娟</w:t>
      </w:r>
      <w:r w:rsidRPr="00A93980">
        <w:rPr>
          <w:rFonts w:hint="eastAsia"/>
        </w:rPr>
        <w:t>,</w:t>
      </w:r>
      <w:r w:rsidRPr="00A93980">
        <w:rPr>
          <w:rFonts w:hint="eastAsia"/>
        </w:rPr>
        <w:t>刘建勇</w:t>
      </w:r>
      <w:r w:rsidRPr="00A93980">
        <w:rPr>
          <w:rFonts w:hint="eastAsia"/>
        </w:rPr>
        <w:t>,</w:t>
      </w:r>
      <w:r w:rsidRPr="00A93980">
        <w:rPr>
          <w:rFonts w:hint="eastAsia"/>
        </w:rPr>
        <w:t>程璐</w:t>
      </w:r>
      <w:r w:rsidRPr="00A93980">
        <w:rPr>
          <w:rFonts w:hint="eastAsia"/>
        </w:rPr>
        <w:t xml:space="preserve">. </w:t>
      </w:r>
      <w:r w:rsidRPr="00A93980">
        <w:rPr>
          <w:rFonts w:hint="eastAsia"/>
        </w:rPr>
        <w:t>基于</w:t>
      </w:r>
      <w:r w:rsidRPr="00A93980">
        <w:rPr>
          <w:rFonts w:hint="eastAsia"/>
        </w:rPr>
        <w:t>Ga-BP</w:t>
      </w:r>
      <w:r w:rsidRPr="00A93980">
        <w:rPr>
          <w:rFonts w:hint="eastAsia"/>
        </w:rPr>
        <w:t>神经网络的色纺纱配色</w:t>
      </w:r>
      <w:r w:rsidRPr="00A93980">
        <w:rPr>
          <w:rFonts w:hint="eastAsia"/>
        </w:rPr>
        <w:t xml:space="preserve">[J]. </w:t>
      </w:r>
      <w:r w:rsidRPr="00A93980">
        <w:rPr>
          <w:rFonts w:hint="eastAsia"/>
        </w:rPr>
        <w:t>天津工业大学学报</w:t>
      </w:r>
      <w:r w:rsidRPr="00A93980">
        <w:rPr>
          <w:rFonts w:hint="eastAsia"/>
        </w:rPr>
        <w:t>,2016,35(06):27-31.</w:t>
      </w:r>
      <w:r w:rsidRPr="00A93980">
        <w:t xml:space="preserve"> </w:t>
      </w:r>
      <w:commentRangeEnd w:id="94"/>
      <w:r>
        <w:rPr>
          <w:rStyle w:val="CommentReference"/>
        </w:rPr>
        <w:commentReference w:id="94"/>
      </w:r>
    </w:p>
    <w:p w:rsidR="000169EE" w:rsidRPr="00A93980" w:rsidRDefault="007D03C8">
      <w:pPr>
        <w:pStyle w:val="a3"/>
        <w:numPr>
          <w:ilvl w:val="0"/>
          <w:numId w:val="4"/>
        </w:numPr>
        <w:jc w:val="both"/>
      </w:pPr>
      <w:commentRangeStart w:id="95"/>
      <w:commentRangeStart w:id="104"/>
      <w:r w:rsidRPr="00A93980">
        <w:t>Duncan. The colour of pigment mixtures[J]. Proceedings of the Physical Society, 1940, 52: 390-401</w:t>
      </w:r>
      <w:bookmarkEnd w:id="148"/>
      <w:r w:rsidR="00E66DC5" w:rsidRPr="00A93980">
        <w:rPr>
          <w:rFonts w:hint="eastAsia"/>
        </w:rPr>
        <w:t>.</w:t>
      </w:r>
      <w:commentRangeEnd w:id="95"/>
      <w:r>
        <w:rPr>
          <w:rStyle w:val="CommentReference"/>
        </w:rPr>
        <w:commentReference w:id="95"/>
      </w:r>
      <w:commentRangeEnd w:id="104"/>
      <w:r>
        <w:rPr>
          <w:rStyle w:val="CommentReference"/>
        </w:rPr>
        <w:commentReference w:id="104"/>
      </w:r>
    </w:p>
    <w:p w:rsidR="000169EE" w:rsidRPr="00A93980" w:rsidRDefault="007D03C8">
      <w:pPr>
        <w:pStyle w:val="a3"/>
        <w:numPr>
          <w:ilvl w:val="0"/>
          <w:numId w:val="4"/>
        </w:numPr>
        <w:jc w:val="both"/>
      </w:pPr>
      <w:bookmarkStart w:id="149" w:name="_Ref98600197"/>
      <w:commentRangeStart w:id="96"/>
      <w:r w:rsidRPr="00A93980">
        <w:t>Walowit</w:t>
      </w:r>
      <w:r w:rsidRPr="00A93980">
        <w:rPr>
          <w:rFonts w:hint="eastAsia"/>
        </w:rPr>
        <w:t xml:space="preserve"> </w:t>
      </w:r>
      <w:r w:rsidRPr="00A93980">
        <w:t>E,</w:t>
      </w:r>
      <w:r w:rsidRPr="00A93980">
        <w:rPr>
          <w:rFonts w:hint="eastAsia"/>
        </w:rPr>
        <w:t xml:space="preserve"> </w:t>
      </w:r>
      <w:r w:rsidRPr="00A93980">
        <w:t>Mccarthy</w:t>
      </w:r>
      <w:r w:rsidRPr="00A93980">
        <w:rPr>
          <w:rFonts w:hint="eastAsia"/>
        </w:rPr>
        <w:t xml:space="preserve"> </w:t>
      </w:r>
      <w:r w:rsidRPr="00A93980">
        <w:t>C</w:t>
      </w:r>
      <w:r w:rsidRPr="00A93980">
        <w:rPr>
          <w:rFonts w:hint="eastAsia"/>
        </w:rPr>
        <w:t xml:space="preserve"> </w:t>
      </w:r>
      <w:r w:rsidRPr="00A93980">
        <w:t>J,</w:t>
      </w:r>
      <w:r w:rsidRPr="00A93980">
        <w:rPr>
          <w:rFonts w:hint="eastAsia"/>
        </w:rPr>
        <w:t xml:space="preserve"> </w:t>
      </w:r>
      <w:r w:rsidRPr="00A93980">
        <w:t>Berns</w:t>
      </w:r>
      <w:r w:rsidRPr="00A93980">
        <w:rPr>
          <w:rFonts w:hint="eastAsia"/>
        </w:rPr>
        <w:t xml:space="preserve"> </w:t>
      </w:r>
      <w:r w:rsidRPr="00A93980">
        <w:t>R S.</w:t>
      </w:r>
      <w:r w:rsidRPr="00A93980">
        <w:rPr>
          <w:rFonts w:hint="eastAsia"/>
        </w:rPr>
        <w:t xml:space="preserve"> </w:t>
      </w:r>
      <w:r w:rsidRPr="00A93980">
        <w:t>Spectrophotometric</w:t>
      </w:r>
      <w:r w:rsidRPr="00A93980">
        <w:rPr>
          <w:rFonts w:hint="eastAsia"/>
        </w:rPr>
        <w:t xml:space="preserve"> </w:t>
      </w:r>
      <w:r w:rsidRPr="00A93980">
        <w:t>color</w:t>
      </w:r>
      <w:r w:rsidRPr="00A93980">
        <w:rPr>
          <w:rFonts w:hint="eastAsia"/>
        </w:rPr>
        <w:t xml:space="preserve"> </w:t>
      </w:r>
      <w:r w:rsidRPr="00A93980">
        <w:t>matching</w:t>
      </w:r>
      <w:r w:rsidRPr="00A93980">
        <w:rPr>
          <w:rFonts w:hint="eastAsia"/>
        </w:rPr>
        <w:t xml:space="preserve"> </w:t>
      </w:r>
      <w:r w:rsidRPr="00A93980">
        <w:t>based</w:t>
      </w:r>
      <w:r w:rsidRPr="00A93980">
        <w:rPr>
          <w:rFonts w:hint="eastAsia"/>
        </w:rPr>
        <w:t xml:space="preserve"> </w:t>
      </w:r>
      <w:r w:rsidRPr="00A93980">
        <w:t>on  two-constant Kubelka-Munk theory[J]. Color Research &amp; Application, 1988, 13(6): 358-362</w:t>
      </w:r>
      <w:bookmarkEnd w:id="149"/>
      <w:r w:rsidR="00E66DC5" w:rsidRPr="00A93980">
        <w:rPr>
          <w:rFonts w:hint="eastAsia"/>
        </w:rPr>
        <w:t>.</w:t>
      </w:r>
      <w:commentRangeEnd w:id="96"/>
      <w:r>
        <w:rPr>
          <w:rStyle w:val="CommentReference"/>
        </w:rPr>
        <w:commentReference w:id="96"/>
      </w:r>
    </w:p>
    <w:p w:rsidR="000169EE" w:rsidRPr="00A93980" w:rsidRDefault="007D03C8">
      <w:pPr>
        <w:pStyle w:val="a3"/>
        <w:numPr>
          <w:ilvl w:val="0"/>
          <w:numId w:val="4"/>
        </w:numPr>
        <w:jc w:val="both"/>
      </w:pPr>
      <w:commentRangeStart w:id="97"/>
      <w:r w:rsidRPr="00A93980">
        <w:rPr>
          <w:rFonts w:hint="eastAsia"/>
        </w:rPr>
        <w:t>吴军</w:t>
      </w:r>
      <w:r w:rsidRPr="00A93980">
        <w:rPr>
          <w:rFonts w:hint="eastAsia"/>
        </w:rPr>
        <w:t xml:space="preserve">, </w:t>
      </w:r>
      <w:r w:rsidRPr="00A93980">
        <w:rPr>
          <w:rFonts w:hint="eastAsia"/>
        </w:rPr>
        <w:t>李戎</w:t>
      </w:r>
      <w:r w:rsidRPr="00A93980">
        <w:rPr>
          <w:rFonts w:hint="eastAsia"/>
        </w:rPr>
        <w:t xml:space="preserve">, </w:t>
      </w:r>
      <w:r w:rsidRPr="00A93980">
        <w:rPr>
          <w:rFonts w:hint="eastAsia"/>
        </w:rPr>
        <w:t>许仲哲</w:t>
      </w:r>
      <w:r w:rsidRPr="00A93980">
        <w:rPr>
          <w:rFonts w:hint="eastAsia"/>
        </w:rPr>
        <w:t xml:space="preserve">, </w:t>
      </w:r>
      <w:r w:rsidRPr="00A93980">
        <w:rPr>
          <w:rFonts w:hint="eastAsia"/>
        </w:rPr>
        <w:t>等</w:t>
      </w:r>
      <w:r w:rsidRPr="00A93980">
        <w:rPr>
          <w:rFonts w:hint="eastAsia"/>
        </w:rPr>
        <w:t xml:space="preserve">. </w:t>
      </w:r>
      <w:r w:rsidRPr="00A93980">
        <w:rPr>
          <w:rFonts w:hint="eastAsia"/>
        </w:rPr>
        <w:t>基于汉风色典的</w:t>
      </w:r>
      <w:r w:rsidRPr="00A93980">
        <w:rPr>
          <w:rFonts w:hint="eastAsia"/>
        </w:rPr>
        <w:t>CMC</w:t>
      </w:r>
      <w:r w:rsidRPr="00A93980">
        <w:rPr>
          <w:rFonts w:hint="eastAsia"/>
        </w:rPr>
        <w:t>、</w:t>
      </w:r>
      <w:r w:rsidRPr="00A93980">
        <w:rPr>
          <w:rFonts w:hint="eastAsia"/>
        </w:rPr>
        <w:t>CIE DE2000</w:t>
      </w:r>
      <w:r w:rsidRPr="00A93980">
        <w:rPr>
          <w:rFonts w:hint="eastAsia"/>
        </w:rPr>
        <w:t>色差公式研究分析</w:t>
      </w:r>
      <w:r w:rsidRPr="00A93980">
        <w:rPr>
          <w:rFonts w:hint="eastAsia"/>
        </w:rPr>
        <w:t xml:space="preserve">[J]. </w:t>
      </w:r>
      <w:r w:rsidRPr="00A93980">
        <w:rPr>
          <w:rFonts w:hint="eastAsia"/>
        </w:rPr>
        <w:t>染整技术</w:t>
      </w:r>
      <w:r w:rsidRPr="00A93980">
        <w:rPr>
          <w:rFonts w:hint="eastAsia"/>
        </w:rPr>
        <w:t>,2018,40(10):16-20.</w:t>
      </w:r>
      <w:commentRangeEnd w:id="97"/>
      <w:r>
        <w:rPr>
          <w:rStyle w:val="CommentReference"/>
        </w:rPr>
        <w:commentReference w:id="97"/>
      </w:r>
    </w:p>
    <w:p w:rsidR="004734BB" w:rsidRPr="00A93980" w:rsidRDefault="004734BB" w:rsidP="004734BB">
      <w:pPr>
        <w:pStyle w:val="ad"/>
        <w:numPr>
          <w:ilvl w:val="0"/>
          <w:numId w:val="4"/>
        </w:numPr>
        <w:ind w:firstLineChars="0"/>
      </w:pPr>
      <w:bookmarkStart w:id="150" w:name="_Ref103781863"/>
      <w:commentRangeStart w:id="98"/>
      <w:r w:rsidRPr="00A93980">
        <w:t>曾安</w:t>
      </w:r>
      <w:r w:rsidRPr="00A93980">
        <w:t>,</w:t>
      </w:r>
      <w:r w:rsidRPr="00A93980">
        <w:t>聂文俊</w:t>
      </w:r>
      <w:r w:rsidRPr="00A93980">
        <w:t xml:space="preserve">. </w:t>
      </w:r>
      <w:r w:rsidRPr="00A93980">
        <w:t>基于深度双向</w:t>
      </w:r>
      <w:r w:rsidRPr="00A93980">
        <w:t>LSTM</w:t>
      </w:r>
      <w:r w:rsidRPr="00A93980">
        <w:t>的股票推荐系统</w:t>
      </w:r>
      <w:r w:rsidRPr="00A93980">
        <w:t xml:space="preserve">[J]. </w:t>
      </w:r>
      <w:r w:rsidRPr="00A93980">
        <w:t>计算机科学</w:t>
      </w:r>
      <w:r w:rsidRPr="00A93980">
        <w:t>,2019,46(10): 84-89.</w:t>
      </w:r>
      <w:commentRangeEnd w:id="98"/>
      <w:r>
        <w:rPr>
          <w:rStyle w:val="CommentReference"/>
        </w:rPr>
        <w:commentReference w:id="98"/>
      </w:r>
      <w:bookmarkEnd w:id="150"/>
    </w:p>
    <w:p w:rsidR="004734BB" w:rsidRDefault="004734BB" w:rsidP="004734BB">
      <w:pPr>
        <w:pStyle w:val="a3"/>
        <w:numPr>
          <w:ilvl w:val="0"/>
          <w:numId w:val="4"/>
        </w:numPr>
        <w:jc w:val="both"/>
        <w:rPr>
          <w:rFonts w:hint="eastAsia"/>
        </w:rPr>
      </w:pPr>
      <w:commentRangeStart w:id="99"/>
      <w:r w:rsidRPr="00A93980">
        <w:rPr>
          <w:rFonts w:hint="eastAsia"/>
        </w:rPr>
        <w:t>王鑫</w:t>
      </w:r>
      <w:r w:rsidRPr="00A93980">
        <w:rPr>
          <w:rFonts w:hint="eastAsia"/>
        </w:rPr>
        <w:t>,</w:t>
      </w:r>
      <w:r w:rsidRPr="00A93980">
        <w:rPr>
          <w:rFonts w:hint="eastAsia"/>
        </w:rPr>
        <w:t>吴际</w:t>
      </w:r>
      <w:r w:rsidRPr="00A93980">
        <w:rPr>
          <w:rFonts w:hint="eastAsia"/>
        </w:rPr>
        <w:t>,</w:t>
      </w:r>
      <w:r w:rsidRPr="00A93980">
        <w:rPr>
          <w:rFonts w:hint="eastAsia"/>
        </w:rPr>
        <w:t>刘超</w:t>
      </w:r>
      <w:r w:rsidRPr="00A93980">
        <w:rPr>
          <w:rFonts w:hint="eastAsia"/>
        </w:rPr>
        <w:t>,</w:t>
      </w:r>
      <w:r w:rsidRPr="00A93980">
        <w:rPr>
          <w:rFonts w:hint="eastAsia"/>
        </w:rPr>
        <w:t>杨海燕</w:t>
      </w:r>
      <w:r w:rsidRPr="00A93980">
        <w:rPr>
          <w:rFonts w:hint="eastAsia"/>
        </w:rPr>
        <w:t>,</w:t>
      </w:r>
      <w:r w:rsidRPr="00A93980">
        <w:rPr>
          <w:rFonts w:hint="eastAsia"/>
        </w:rPr>
        <w:t>杜艳丽</w:t>
      </w:r>
      <w:r w:rsidRPr="00A93980">
        <w:rPr>
          <w:rFonts w:hint="eastAsia"/>
        </w:rPr>
        <w:t>,</w:t>
      </w:r>
      <w:r w:rsidRPr="00A93980">
        <w:rPr>
          <w:rFonts w:hint="eastAsia"/>
        </w:rPr>
        <w:t>牛文生</w:t>
      </w:r>
      <w:r w:rsidRPr="00A93980">
        <w:rPr>
          <w:rFonts w:hint="eastAsia"/>
        </w:rPr>
        <w:t xml:space="preserve">. </w:t>
      </w:r>
      <w:r w:rsidRPr="00A93980">
        <w:rPr>
          <w:rFonts w:hint="eastAsia"/>
        </w:rPr>
        <w:t>基于</w:t>
      </w:r>
      <w:r w:rsidRPr="00A93980">
        <w:rPr>
          <w:rFonts w:hint="eastAsia"/>
        </w:rPr>
        <w:t>LSTM</w:t>
      </w:r>
      <w:r w:rsidRPr="00A93980">
        <w:rPr>
          <w:rFonts w:hint="eastAsia"/>
        </w:rPr>
        <w:t>循环神经网络的故障时间序列预测</w:t>
      </w:r>
      <w:r w:rsidRPr="00A93980">
        <w:rPr>
          <w:rFonts w:hint="eastAsia"/>
        </w:rPr>
        <w:t xml:space="preserve">[J]. </w:t>
      </w:r>
      <w:r w:rsidRPr="00A93980">
        <w:rPr>
          <w:rFonts w:hint="eastAsia"/>
        </w:rPr>
        <w:t>北京航空航天大学学报</w:t>
      </w:r>
      <w:r w:rsidRPr="00A93980">
        <w:rPr>
          <w:rFonts w:hint="eastAsia"/>
        </w:rPr>
        <w:t>,2018,44(04):772-784.</w:t>
      </w:r>
      <w:commentRangeEnd w:id="99"/>
      <w:r>
        <w:rPr>
          <w:rStyle w:val="CommentReference"/>
        </w:rPr>
        <w:commentReference w:id="99"/>
      </w:r>
    </w:p>
    <w:p w:rsidR="004734BB" w:rsidRPr="00A93980" w:rsidRDefault="004734BB" w:rsidP="004734BB">
      <w:pPr>
        <w:pStyle w:val="a3"/>
        <w:numPr>
          <w:ilvl w:val="0"/>
          <w:numId w:val="4"/>
        </w:numPr>
        <w:jc w:val="both"/>
      </w:pPr>
      <w:bookmarkStart w:id="151" w:name="_Ref103781780"/>
      <w:commentRangeStart w:id="100"/>
      <w:r>
        <w:rPr>
          <w:rFonts w:hint="eastAsia"/>
        </w:rPr>
        <w:t>周志华</w:t>
      </w:r>
      <w:r>
        <w:rPr>
          <w:rFonts w:hint="eastAsia"/>
        </w:rPr>
        <w:t>,</w:t>
      </w:r>
      <w:r>
        <w:rPr>
          <w:rFonts w:hint="eastAsia"/>
        </w:rPr>
        <w:t>陈世福</w:t>
      </w:r>
      <w:r>
        <w:rPr>
          <w:rFonts w:hint="eastAsia"/>
        </w:rPr>
        <w:t xml:space="preserve">. </w:t>
      </w:r>
      <w:r>
        <w:rPr>
          <w:rFonts w:hint="eastAsia"/>
        </w:rPr>
        <w:t>神经网络集成</w:t>
      </w:r>
      <w:r>
        <w:rPr>
          <w:rFonts w:hint="eastAsia"/>
        </w:rPr>
        <w:t xml:space="preserve">[J]. </w:t>
      </w:r>
      <w:r>
        <w:rPr>
          <w:rFonts w:hint="eastAsia"/>
        </w:rPr>
        <w:t>计算机学报</w:t>
      </w:r>
      <w:r>
        <w:rPr>
          <w:rFonts w:hint="eastAsia"/>
        </w:rPr>
        <w:t>,2002,(01):1-8.</w:t>
      </w:r>
      <w:commentRangeEnd w:id="100"/>
      <w:r>
        <w:rPr>
          <w:rStyle w:val="CommentReference"/>
        </w:rPr>
        <w:commentReference w:id="100"/>
      </w:r>
      <w:bookmarkEnd w:id="151"/>
    </w:p>
    <w:p w:rsidR="000169EE" w:rsidRPr="00A93980" w:rsidRDefault="004734BB">
      <w:pPr>
        <w:pStyle w:val="ad"/>
        <w:numPr>
          <w:ilvl w:val="0"/>
          <w:numId w:val="4"/>
        </w:numPr>
        <w:ind w:firstLineChars="0"/>
      </w:pPr>
      <w:commentRangeStart w:id="101"/>
      <w:r w:rsidRPr="00A93980">
        <w:rPr>
          <w:rFonts w:hint="eastAsia"/>
        </w:rPr>
        <w:t>王卓</w:t>
      </w:r>
      <w:r w:rsidRPr="00A93980">
        <w:rPr>
          <w:rFonts w:hint="eastAsia"/>
        </w:rPr>
        <w:t xml:space="preserve">, </w:t>
      </w:r>
      <w:r w:rsidRPr="00A93980">
        <w:rPr>
          <w:rFonts w:hint="eastAsia"/>
        </w:rPr>
        <w:t>杨瑞华</w:t>
      </w:r>
      <w:r w:rsidRPr="00A93980">
        <w:rPr>
          <w:rFonts w:hint="eastAsia"/>
        </w:rPr>
        <w:t xml:space="preserve">, </w:t>
      </w:r>
      <w:r w:rsidRPr="00A93980">
        <w:rPr>
          <w:rFonts w:hint="eastAsia"/>
        </w:rPr>
        <w:t>潘博</w:t>
      </w:r>
      <w:r w:rsidRPr="00A93980">
        <w:rPr>
          <w:rFonts w:hint="eastAsia"/>
        </w:rPr>
        <w:t xml:space="preserve">, </w:t>
      </w:r>
      <w:r w:rsidRPr="00A93980">
        <w:rPr>
          <w:rFonts w:hint="eastAsia"/>
        </w:rPr>
        <w:t>等</w:t>
      </w:r>
      <w:r w:rsidRPr="00A93980">
        <w:rPr>
          <w:rFonts w:hint="eastAsia"/>
        </w:rPr>
        <w:t xml:space="preserve">. </w:t>
      </w:r>
      <w:r w:rsidRPr="00A93980">
        <w:rPr>
          <w:rFonts w:hint="eastAsia"/>
        </w:rPr>
        <w:t>基于</w:t>
      </w:r>
      <w:r w:rsidRPr="00A93980">
        <w:rPr>
          <w:rFonts w:hint="eastAsia"/>
        </w:rPr>
        <w:t>Kubelka-Munk</w:t>
      </w:r>
      <w:r w:rsidRPr="00A93980">
        <w:rPr>
          <w:rFonts w:hint="eastAsia"/>
        </w:rPr>
        <w:t>双常数理论的色纺纱配色模型</w:t>
      </w:r>
      <w:r w:rsidRPr="00A93980">
        <w:rPr>
          <w:rFonts w:hint="eastAsia"/>
        </w:rPr>
        <w:t xml:space="preserve">[J]. </w:t>
      </w:r>
      <w:r w:rsidRPr="00A93980">
        <w:rPr>
          <w:rFonts w:hint="eastAsia"/>
        </w:rPr>
        <w:t>棉纺织技术</w:t>
      </w:r>
      <w:r w:rsidRPr="00A93980">
        <w:rPr>
          <w:rFonts w:hint="eastAsia"/>
        </w:rPr>
        <w:t>, 2021, 49(02): 24-30.</w:t>
      </w:r>
      <w:commentRangeEnd w:id="101"/>
      <w:r>
        <w:rPr>
          <w:rStyle w:val="CommentReference"/>
        </w:rPr>
        <w:commentReference w:id="101"/>
      </w:r>
    </w:p>
    <w:p w:rsidR="000169EE" w:rsidRPr="00A93980" w:rsidRDefault="007D03C8">
      <w:pPr>
        <w:pStyle w:val="ad"/>
        <w:numPr>
          <w:ilvl w:val="0"/>
          <w:numId w:val="4"/>
        </w:numPr>
        <w:ind w:firstLineChars="0"/>
      </w:pPr>
      <w:bookmarkStart w:id="152" w:name="_Ref103781953"/>
      <w:commentRangeStart w:id="102"/>
      <w:r w:rsidRPr="00A93980">
        <w:rPr>
          <w:rFonts w:hint="eastAsia"/>
        </w:rPr>
        <w:t>高新</w:t>
      </w:r>
      <w:r w:rsidRPr="00A93980">
        <w:rPr>
          <w:rFonts w:hint="eastAsia"/>
        </w:rPr>
        <w:t>,</w:t>
      </w:r>
      <w:r w:rsidRPr="00A93980">
        <w:rPr>
          <w:rFonts w:hint="eastAsia"/>
        </w:rPr>
        <w:t>潘如如</w:t>
      </w:r>
      <w:r w:rsidRPr="00A93980">
        <w:rPr>
          <w:rFonts w:hint="eastAsia"/>
        </w:rPr>
        <w:t>,</w:t>
      </w:r>
      <w:r w:rsidRPr="00A93980">
        <w:rPr>
          <w:rFonts w:hint="eastAsia"/>
        </w:rPr>
        <w:t>高卫东</w:t>
      </w:r>
      <w:r w:rsidRPr="00A93980">
        <w:rPr>
          <w:rFonts w:hint="eastAsia"/>
        </w:rPr>
        <w:t xml:space="preserve">. </w:t>
      </w:r>
      <w:r w:rsidRPr="00A93980">
        <w:rPr>
          <w:rFonts w:hint="eastAsia"/>
        </w:rPr>
        <w:t>采用改进</w:t>
      </w:r>
      <w:r w:rsidRPr="00A93980">
        <w:rPr>
          <w:rFonts w:hint="eastAsia"/>
        </w:rPr>
        <w:t>Stearns-Noechel</w:t>
      </w:r>
      <w:r w:rsidRPr="00A93980">
        <w:rPr>
          <w:rFonts w:hint="eastAsia"/>
        </w:rPr>
        <w:t>模型的混色棉纤维颜色预测</w:t>
      </w:r>
      <w:r w:rsidRPr="00A93980">
        <w:rPr>
          <w:rFonts w:hint="eastAsia"/>
        </w:rPr>
        <w:t>[J].</w:t>
      </w:r>
      <w:r w:rsidRPr="00A93980">
        <w:rPr>
          <w:rFonts w:hint="eastAsia"/>
        </w:rPr>
        <w:t>东华大学学报</w:t>
      </w:r>
      <w:r w:rsidRPr="00A93980">
        <w:rPr>
          <w:rFonts w:hint="eastAsia"/>
        </w:rPr>
        <w:t>(</w:t>
      </w:r>
      <w:r w:rsidRPr="00A93980">
        <w:rPr>
          <w:rFonts w:hint="eastAsia"/>
        </w:rPr>
        <w:t>自然科学版</w:t>
      </w:r>
      <w:r w:rsidRPr="00A93980">
        <w:rPr>
          <w:rFonts w:hint="eastAsia"/>
        </w:rPr>
        <w:t>),2020,46(04):549-554.</w:t>
      </w:r>
      <w:commentRangeEnd w:id="102"/>
      <w:r>
        <w:rPr>
          <w:rStyle w:val="CommentReference"/>
        </w:rPr>
        <w:commentReference w:id="102"/>
      </w:r>
      <w:bookmarkEnd w:id="152"/>
    </w:p>
    <w:p w:rsidR="00CF2DE7" w:rsidRDefault="004734BB" w:rsidP="00CF2DE7">
      <w:pPr>
        <w:pStyle w:val="a3"/>
        <w:numPr>
          <w:ilvl w:val="0"/>
          <w:numId w:val="4"/>
        </w:numPr>
        <w:jc w:val="both"/>
      </w:pPr>
      <w:commentRangeStart w:id="103"/>
      <w:commentRangeStart w:id="105"/>
      <w:r w:rsidRPr="00A93980">
        <w:lastRenderedPageBreak/>
        <w:t>王玉娟</w:t>
      </w:r>
      <w:r w:rsidRPr="00A93980">
        <w:t xml:space="preserve">. </w:t>
      </w:r>
      <w:r w:rsidRPr="00A93980">
        <w:t>基于</w:t>
      </w:r>
      <w:r w:rsidRPr="00A93980">
        <w:t>STEARNS-NOECHE</w:t>
      </w:r>
      <w:r w:rsidRPr="00A93980">
        <w:t>理论的色纺纱测配色研究</w:t>
      </w:r>
      <w:r w:rsidRPr="00A93980">
        <w:t xml:space="preserve">[D]. </w:t>
      </w:r>
      <w:r w:rsidRPr="00A93980">
        <w:t>天津工业大学</w:t>
      </w:r>
      <w:r w:rsidRPr="00A93980">
        <w:t>,2017.</w:t>
      </w:r>
      <w:commentRangeEnd w:id="103"/>
      <w:r>
        <w:rPr>
          <w:rStyle w:val="CommentReference"/>
        </w:rPr>
        <w:commentReference w:id="103"/>
      </w:r>
      <w:commentRangeEnd w:id="105"/>
      <w:r>
        <w:rPr>
          <w:rStyle w:val="CommentReference"/>
        </w:rPr>
        <w:commentReference w:id="105"/>
      </w:r>
    </w:p>
    <w:p w:rsidR="007D03C8" w:rsidRPr="00A93980" w:rsidRDefault="007D03C8" w:rsidP="00CF2DE7">
      <w:pPr>
        <w:pStyle w:val="a3"/>
        <w:jc w:val="both"/>
      </w:pPr>
      <w:r w:rsidRPr="00A93980">
        <w:br w:type="page"/>
      </w:r>
    </w:p>
    <w:p w:rsidR="007D03C8" w:rsidRPr="00A93980" w:rsidRDefault="007D03C8" w:rsidP="00E66DC5">
      <w:pPr>
        <w:pStyle w:val="a8"/>
        <w:spacing w:before="397" w:after="0" w:line="240" w:lineRule="auto"/>
        <w:ind w:firstLine="640"/>
        <w:rPr>
          <w:rFonts w:ascii="黑体" w:eastAsia="黑体" w:hAnsi="黑体"/>
          <w:b w:val="0"/>
          <w:bCs w:val="0"/>
        </w:rPr>
      </w:pPr>
      <w:bookmarkStart w:id="153" w:name="_Toc445369939"/>
      <w:bookmarkStart w:id="154" w:name="_Toc86781293"/>
      <w:bookmarkStart w:id="155" w:name="_Toc86781586"/>
      <w:bookmarkStart w:id="156" w:name="_Toc86781660"/>
      <w:bookmarkStart w:id="157" w:name="_Toc103736516"/>
      <w:r w:rsidRPr="00A93980">
        <w:rPr>
          <w:rFonts w:ascii="黑体" w:eastAsia="黑体" w:hAnsi="黑体" w:hint="eastAsia"/>
          <w:b w:val="0"/>
          <w:bCs w:val="0"/>
        </w:rPr>
        <w:lastRenderedPageBreak/>
        <w:t>作者简历及在学期间所获得的学术成果</w:t>
      </w:r>
      <w:bookmarkEnd w:id="153"/>
      <w:bookmarkEnd w:id="154"/>
      <w:bookmarkEnd w:id="155"/>
      <w:bookmarkEnd w:id="156"/>
      <w:bookmarkEnd w:id="157"/>
    </w:p>
    <w:p w:rsidR="007D03C8" w:rsidRPr="00A93980" w:rsidRDefault="007D03C8" w:rsidP="007D03C8"/>
    <w:p w:rsidR="007D03C8" w:rsidRPr="00A93980" w:rsidRDefault="007D03C8" w:rsidP="007D03C8">
      <w:pPr>
        <w:snapToGrid w:val="0"/>
        <w:ind w:firstLineChars="200" w:firstLine="480"/>
        <w:jc w:val="left"/>
      </w:pPr>
    </w:p>
    <w:p w:rsidR="007D03C8" w:rsidRPr="00A93980" w:rsidRDefault="007D03C8" w:rsidP="007D03C8">
      <w:pPr>
        <w:snapToGrid w:val="0"/>
        <w:ind w:firstLineChars="200" w:firstLine="482"/>
        <w:jc w:val="left"/>
        <w:rPr>
          <w:b/>
          <w:bCs/>
        </w:rPr>
      </w:pPr>
      <w:r w:rsidRPr="00A93980">
        <w:rPr>
          <w:rFonts w:hint="eastAsia"/>
          <w:b/>
          <w:bCs/>
        </w:rPr>
        <w:t xml:space="preserve">1. </w:t>
      </w:r>
      <w:r w:rsidRPr="00A93980">
        <w:rPr>
          <w:rFonts w:hint="eastAsia"/>
          <w:b/>
          <w:bCs/>
        </w:rPr>
        <w:t>作者简历</w:t>
      </w:r>
    </w:p>
    <w:p w:rsidR="007D03C8" w:rsidRPr="00A93980" w:rsidRDefault="007D03C8" w:rsidP="007D03C8">
      <w:pPr>
        <w:snapToGrid w:val="0"/>
        <w:ind w:firstLineChars="200" w:firstLine="480"/>
        <w:jc w:val="left"/>
      </w:pPr>
      <w:r w:rsidRPr="00A93980">
        <w:rPr>
          <w:rFonts w:hint="eastAsia"/>
        </w:rPr>
        <w:t>侯叶壬，女，</w:t>
      </w:r>
      <w:r w:rsidRPr="00A93980">
        <w:rPr>
          <w:rFonts w:hint="eastAsia"/>
        </w:rPr>
        <w:t>1997</w:t>
      </w:r>
      <w:r w:rsidRPr="00A93980">
        <w:rPr>
          <w:rFonts w:hint="eastAsia"/>
        </w:rPr>
        <w:t>年</w:t>
      </w:r>
      <w:r w:rsidRPr="00A93980">
        <w:rPr>
          <w:rFonts w:hint="eastAsia"/>
        </w:rPr>
        <w:t>9</w:t>
      </w:r>
      <w:r w:rsidRPr="00A93980">
        <w:rPr>
          <w:rFonts w:hint="eastAsia"/>
        </w:rPr>
        <w:t>月</w:t>
      </w:r>
      <w:r w:rsidRPr="00A93980">
        <w:rPr>
          <w:rFonts w:hint="eastAsia"/>
        </w:rPr>
        <w:t>23</w:t>
      </w:r>
      <w:r w:rsidRPr="00A93980">
        <w:rPr>
          <w:rFonts w:hint="eastAsia"/>
        </w:rPr>
        <w:t>日生，于</w:t>
      </w:r>
      <w:r w:rsidRPr="00A93980">
        <w:rPr>
          <w:rFonts w:hint="eastAsia"/>
        </w:rPr>
        <w:t>2020</w:t>
      </w:r>
      <w:r w:rsidRPr="00A93980">
        <w:rPr>
          <w:rFonts w:hint="eastAsia"/>
        </w:rPr>
        <w:t>年</w:t>
      </w:r>
      <w:r w:rsidRPr="00A93980">
        <w:rPr>
          <w:rFonts w:hint="eastAsia"/>
        </w:rPr>
        <w:t>9</w:t>
      </w:r>
      <w:r w:rsidRPr="00A93980">
        <w:rPr>
          <w:rFonts w:hint="eastAsia"/>
        </w:rPr>
        <w:t>月</w:t>
      </w:r>
      <w:r w:rsidRPr="00A93980">
        <w:rPr>
          <w:rFonts w:hint="eastAsia"/>
        </w:rPr>
        <w:t>10</w:t>
      </w:r>
      <w:r w:rsidRPr="00A93980">
        <w:rPr>
          <w:rFonts w:hint="eastAsia"/>
        </w:rPr>
        <w:t>日考入东华大学计算机科学与技术学院计算机技术专业，从事色纺纱计算机配色方向研究。经过</w:t>
      </w:r>
      <w:r w:rsidRPr="00A93980">
        <w:rPr>
          <w:rFonts w:hint="eastAsia"/>
        </w:rPr>
        <w:t>2</w:t>
      </w:r>
      <w:r w:rsidRPr="00A93980">
        <w:rPr>
          <w:rFonts w:hint="eastAsia"/>
        </w:rPr>
        <w:t>年的努力，完成学业，撰写了学位论文《基于机器学习的色纺纱配色预测》。</w:t>
      </w:r>
    </w:p>
    <w:p w:rsidR="007D03C8" w:rsidRPr="00A93980" w:rsidRDefault="007D03C8" w:rsidP="007D03C8">
      <w:pPr>
        <w:snapToGrid w:val="0"/>
        <w:ind w:firstLineChars="200" w:firstLine="482"/>
        <w:jc w:val="left"/>
        <w:rPr>
          <w:b/>
          <w:bCs/>
        </w:rPr>
      </w:pPr>
    </w:p>
    <w:p w:rsidR="007D03C8" w:rsidRPr="00A93980" w:rsidRDefault="007D03C8" w:rsidP="007D03C8">
      <w:pPr>
        <w:snapToGrid w:val="0"/>
        <w:ind w:firstLineChars="200" w:firstLine="482"/>
        <w:jc w:val="left"/>
        <w:rPr>
          <w:b/>
          <w:bCs/>
        </w:rPr>
      </w:pPr>
      <w:r w:rsidRPr="00A93980">
        <w:rPr>
          <w:rFonts w:hint="eastAsia"/>
          <w:b/>
          <w:bCs/>
        </w:rPr>
        <w:t>2</w:t>
      </w:r>
      <w:r w:rsidRPr="00A93980">
        <w:rPr>
          <w:b/>
          <w:bCs/>
        </w:rPr>
        <w:t xml:space="preserve">. </w:t>
      </w:r>
      <w:r w:rsidRPr="00A93980">
        <w:rPr>
          <w:rFonts w:hint="eastAsia"/>
          <w:b/>
          <w:bCs/>
        </w:rPr>
        <w:t>教育背景</w:t>
      </w:r>
    </w:p>
    <w:p w:rsidR="007D03C8" w:rsidRPr="00A93980" w:rsidRDefault="007D03C8" w:rsidP="007D03C8">
      <w:pPr>
        <w:snapToGrid w:val="0"/>
        <w:ind w:firstLineChars="200" w:firstLine="480"/>
        <w:jc w:val="left"/>
      </w:pPr>
      <w:r w:rsidRPr="00A93980">
        <w:rPr>
          <w:rFonts w:hint="eastAsia"/>
        </w:rPr>
        <w:t>2</w:t>
      </w:r>
      <w:r w:rsidRPr="00A93980">
        <w:t>01</w:t>
      </w:r>
      <w:r w:rsidRPr="00A93980">
        <w:rPr>
          <w:rFonts w:hint="eastAsia"/>
        </w:rPr>
        <w:t>6</w:t>
      </w:r>
      <w:r w:rsidRPr="00A93980">
        <w:rPr>
          <w:rFonts w:hint="eastAsia"/>
        </w:rPr>
        <w:t>年</w:t>
      </w:r>
      <w:r w:rsidRPr="00A93980">
        <w:t>9</w:t>
      </w:r>
      <w:r w:rsidRPr="00A93980">
        <w:rPr>
          <w:rFonts w:hint="eastAsia"/>
        </w:rPr>
        <w:t>月</w:t>
      </w:r>
      <w:r w:rsidRPr="00A93980">
        <w:t>~20</w:t>
      </w:r>
      <w:r w:rsidRPr="00A93980">
        <w:rPr>
          <w:rFonts w:hint="eastAsia"/>
        </w:rPr>
        <w:t>20</w:t>
      </w:r>
      <w:r w:rsidRPr="00A93980">
        <w:rPr>
          <w:rFonts w:hint="eastAsia"/>
        </w:rPr>
        <w:t>年</w:t>
      </w:r>
      <w:r w:rsidRPr="00A93980">
        <w:t>6</w:t>
      </w:r>
      <w:r w:rsidRPr="00A93980">
        <w:rPr>
          <w:rFonts w:hint="eastAsia"/>
        </w:rPr>
        <w:t>月，</w:t>
      </w:r>
      <w:r w:rsidRPr="00A93980">
        <w:rPr>
          <w:rFonts w:hint="eastAsia"/>
        </w:rPr>
        <w:t xml:space="preserve"> </w:t>
      </w:r>
      <w:r w:rsidRPr="00A93980">
        <w:t>青岛理工</w:t>
      </w:r>
      <w:r w:rsidRPr="00A93980">
        <w:rPr>
          <w:rFonts w:hint="eastAsia"/>
        </w:rPr>
        <w:t>大学，本科，专业：</w:t>
      </w:r>
      <w:r w:rsidR="00437A96" w:rsidRPr="00A93980">
        <w:rPr>
          <w:rFonts w:hint="eastAsia"/>
        </w:rPr>
        <w:t>软件工程</w:t>
      </w:r>
    </w:p>
    <w:p w:rsidR="007D03C8" w:rsidRPr="00A93980" w:rsidRDefault="007D03C8" w:rsidP="007D03C8">
      <w:pPr>
        <w:snapToGrid w:val="0"/>
        <w:ind w:firstLineChars="200" w:firstLine="480"/>
        <w:jc w:val="left"/>
      </w:pPr>
      <w:r w:rsidRPr="00A93980">
        <w:rPr>
          <w:rFonts w:hint="eastAsia"/>
        </w:rPr>
        <w:t>2</w:t>
      </w:r>
      <w:r w:rsidR="00437A96" w:rsidRPr="00A93980">
        <w:t>0</w:t>
      </w:r>
      <w:r w:rsidR="00437A96" w:rsidRPr="00A93980">
        <w:rPr>
          <w:rFonts w:hint="eastAsia"/>
        </w:rPr>
        <w:t>20</w:t>
      </w:r>
      <w:r w:rsidRPr="00A93980">
        <w:rPr>
          <w:rFonts w:hint="eastAsia"/>
        </w:rPr>
        <w:t>年</w:t>
      </w:r>
      <w:r w:rsidR="00437A96" w:rsidRPr="00A93980">
        <w:rPr>
          <w:rFonts w:hint="eastAsia"/>
        </w:rPr>
        <w:t>9</w:t>
      </w:r>
      <w:r w:rsidRPr="00A93980">
        <w:rPr>
          <w:rFonts w:hint="eastAsia"/>
        </w:rPr>
        <w:t>月</w:t>
      </w:r>
      <w:r w:rsidR="00437A96" w:rsidRPr="00A93980">
        <w:t>~20</w:t>
      </w:r>
      <w:r w:rsidR="00437A96" w:rsidRPr="00A93980">
        <w:rPr>
          <w:rFonts w:hint="eastAsia"/>
        </w:rPr>
        <w:t>22</w:t>
      </w:r>
      <w:r w:rsidRPr="00A93980">
        <w:rPr>
          <w:rFonts w:hint="eastAsia"/>
        </w:rPr>
        <w:t>年</w:t>
      </w:r>
      <w:r w:rsidR="00437A96" w:rsidRPr="00A93980">
        <w:rPr>
          <w:rFonts w:hint="eastAsia"/>
        </w:rPr>
        <w:t>6</w:t>
      </w:r>
      <w:r w:rsidRPr="00A93980">
        <w:rPr>
          <w:rFonts w:hint="eastAsia"/>
        </w:rPr>
        <w:t>月，</w:t>
      </w:r>
      <w:r w:rsidR="00437A96" w:rsidRPr="00A93980">
        <w:t xml:space="preserve"> </w:t>
      </w:r>
      <w:r w:rsidR="00437A96" w:rsidRPr="00A93980">
        <w:t>东华</w:t>
      </w:r>
      <w:r w:rsidRPr="00A93980">
        <w:rPr>
          <w:rFonts w:hint="eastAsia"/>
        </w:rPr>
        <w:t>大学，硕士研究生，专业：</w:t>
      </w:r>
      <w:r w:rsidR="00437A96" w:rsidRPr="00A93980">
        <w:rPr>
          <w:rFonts w:hint="eastAsia"/>
        </w:rPr>
        <w:t>计算机技术</w:t>
      </w:r>
    </w:p>
    <w:p w:rsidR="007D03C8" w:rsidRPr="00A93980" w:rsidRDefault="007D03C8" w:rsidP="007D03C8">
      <w:pPr>
        <w:snapToGrid w:val="0"/>
        <w:ind w:firstLineChars="200" w:firstLine="482"/>
        <w:rPr>
          <w:b/>
          <w:bCs/>
        </w:rPr>
      </w:pPr>
    </w:p>
    <w:p w:rsidR="007D03C8" w:rsidRPr="00A93980" w:rsidRDefault="007D03C8" w:rsidP="007D03C8">
      <w:pPr>
        <w:snapToGrid w:val="0"/>
        <w:ind w:firstLineChars="200" w:firstLine="482"/>
        <w:rPr>
          <w:b/>
          <w:bCs/>
        </w:rPr>
      </w:pPr>
      <w:r w:rsidRPr="00A93980">
        <w:rPr>
          <w:b/>
          <w:bCs/>
        </w:rPr>
        <w:t>3</w:t>
      </w:r>
      <w:r w:rsidRPr="00A93980">
        <w:rPr>
          <w:rFonts w:hint="eastAsia"/>
          <w:b/>
          <w:bCs/>
        </w:rPr>
        <w:t xml:space="preserve">. </w:t>
      </w:r>
      <w:r w:rsidRPr="00A93980">
        <w:rPr>
          <w:rFonts w:hint="eastAsia"/>
          <w:b/>
          <w:bCs/>
        </w:rPr>
        <w:t>在学期间获得的学术成果</w:t>
      </w:r>
    </w:p>
    <w:p w:rsidR="007D03C8" w:rsidRPr="00A93980" w:rsidRDefault="00A41E8C" w:rsidP="00A41E8C">
      <w:pPr>
        <w:pStyle w:val="af6"/>
        <w:numPr>
          <w:ilvl w:val="0"/>
          <w:numId w:val="6"/>
        </w:numPr>
        <w:spacing w:line="360" w:lineRule="auto"/>
      </w:pPr>
      <w:r w:rsidRPr="00A93980">
        <w:t>Dong X C, Chen X,Ding J H,Hou Y R,Liu X Q,Li B Y, Design and Implementation of the Visualized Auxiliary Wiring Detection System for Electric Distrbution Cabinet[C]// 2022 International Symposium on Artificial Intelligence Control and Application Techno</w:t>
      </w:r>
      <w:r w:rsidRPr="00A93980">
        <w:rPr>
          <w:rFonts w:hint="eastAsia"/>
        </w:rPr>
        <w:t>logy,AICAT,2022.</w:t>
      </w:r>
      <w:r w:rsidRPr="00A93980">
        <w:rPr>
          <w:rFonts w:hint="eastAsia"/>
        </w:rPr>
        <w:t>（已录用）</w:t>
      </w:r>
    </w:p>
    <w:p w:rsidR="007D03C8" w:rsidRPr="00A93980" w:rsidRDefault="007D03C8" w:rsidP="007D03C8">
      <w:pPr>
        <w:pStyle w:val="af6"/>
      </w:pPr>
    </w:p>
    <w:p w:rsidR="007D03C8" w:rsidRPr="00A93980" w:rsidRDefault="007D03C8" w:rsidP="007D03C8">
      <w:pPr>
        <w:snapToGrid w:val="0"/>
        <w:ind w:firstLineChars="200" w:firstLine="482"/>
        <w:jc w:val="left"/>
        <w:rPr>
          <w:b/>
          <w:bCs/>
        </w:rPr>
      </w:pPr>
      <w:r w:rsidRPr="00A93980">
        <w:rPr>
          <w:b/>
          <w:bCs/>
        </w:rPr>
        <w:t>4</w:t>
      </w:r>
      <w:r w:rsidRPr="00A93980">
        <w:rPr>
          <w:rFonts w:hint="eastAsia"/>
          <w:b/>
          <w:bCs/>
        </w:rPr>
        <w:t xml:space="preserve">. </w:t>
      </w:r>
      <w:r w:rsidRPr="00A93980">
        <w:rPr>
          <w:rFonts w:hint="eastAsia"/>
          <w:b/>
          <w:bCs/>
        </w:rPr>
        <w:t>在学期间参与科研项目情况</w:t>
      </w:r>
    </w:p>
    <w:p w:rsidR="007D03C8" w:rsidRPr="00A93980" w:rsidRDefault="000E20F8" w:rsidP="007D03C8">
      <w:pPr>
        <w:snapToGrid w:val="0"/>
        <w:ind w:firstLineChars="200" w:firstLine="480"/>
        <w:jc w:val="left"/>
      </w:pPr>
      <w:r w:rsidRPr="00A93980">
        <w:rPr>
          <w:rFonts w:hint="eastAsia"/>
        </w:rPr>
        <w:t>参与合作课题“色纺纱计算机配色”。</w:t>
      </w:r>
    </w:p>
    <w:p w:rsidR="007D03C8" w:rsidRPr="00A93980" w:rsidRDefault="007D03C8" w:rsidP="007D03C8">
      <w:pPr>
        <w:pStyle w:val="af6"/>
      </w:pPr>
    </w:p>
    <w:p w:rsidR="007D03C8" w:rsidRPr="00A93980" w:rsidRDefault="007D03C8" w:rsidP="007D03C8">
      <w:pPr>
        <w:pStyle w:val="af6"/>
      </w:pPr>
    </w:p>
    <w:p w:rsidR="007D03C8" w:rsidRPr="00A93980" w:rsidRDefault="007D03C8" w:rsidP="007D03C8">
      <w:pPr>
        <w:pStyle w:val="af6"/>
      </w:pPr>
    </w:p>
    <w:p w:rsidR="007D03C8" w:rsidRPr="00A93980" w:rsidRDefault="007D03C8" w:rsidP="00E66DC5">
      <w:pPr>
        <w:pStyle w:val="a8"/>
        <w:spacing w:before="397" w:after="0" w:line="240" w:lineRule="auto"/>
        <w:ind w:firstLineChars="62" w:firstLine="199"/>
        <w:rPr>
          <w:rFonts w:ascii="黑体" w:eastAsia="黑体" w:hAnsi="黑体"/>
          <w:b w:val="0"/>
          <w:bCs w:val="0"/>
        </w:rPr>
      </w:pPr>
      <w:r w:rsidRPr="00A93980">
        <w:br w:type="page"/>
      </w:r>
      <w:bookmarkStart w:id="158" w:name="_Toc86781294"/>
      <w:bookmarkStart w:id="159" w:name="_Toc86781587"/>
      <w:bookmarkStart w:id="160" w:name="_Toc86781661"/>
      <w:bookmarkStart w:id="161" w:name="_Toc103736517"/>
      <w:r w:rsidRPr="00A93980">
        <w:rPr>
          <w:rFonts w:ascii="黑体" w:eastAsia="黑体" w:hAnsi="黑体" w:hint="eastAsia"/>
          <w:b w:val="0"/>
          <w:bCs w:val="0"/>
        </w:rPr>
        <w:lastRenderedPageBreak/>
        <w:t>致  谢</w:t>
      </w:r>
      <w:bookmarkEnd w:id="158"/>
      <w:bookmarkEnd w:id="159"/>
      <w:bookmarkEnd w:id="160"/>
      <w:bookmarkEnd w:id="161"/>
    </w:p>
    <w:p w:rsidR="007D03C8" w:rsidRPr="00A93980" w:rsidRDefault="007D03C8" w:rsidP="007D03C8"/>
    <w:p w:rsidR="00437A96" w:rsidRPr="00A93980" w:rsidRDefault="00437A96" w:rsidP="007D03C8"/>
    <w:p w:rsidR="00437A96" w:rsidRPr="00A93980" w:rsidRDefault="002C4A8F" w:rsidP="00437A96">
      <w:pPr>
        <w:ind w:firstLineChars="200" w:firstLine="480"/>
      </w:pPr>
      <w:r w:rsidRPr="00A93980">
        <w:rPr>
          <w:rFonts w:hint="eastAsia"/>
        </w:rPr>
        <w:t>在东华求学的时光即将成为美丽的过往，</w:t>
      </w:r>
      <w:r w:rsidR="00D40F82" w:rsidRPr="00A93980">
        <w:rPr>
          <w:rFonts w:hint="eastAsia"/>
        </w:rPr>
        <w:t>站在学生生涯的终点，此刻</w:t>
      </w:r>
      <w:r w:rsidRPr="00A93980">
        <w:rPr>
          <w:rFonts w:hint="eastAsia"/>
        </w:rPr>
        <w:t>百感交集</w:t>
      </w:r>
      <w:r w:rsidR="00D40F82" w:rsidRPr="00A93980">
        <w:rPr>
          <w:rFonts w:hint="eastAsia"/>
        </w:rPr>
        <w:t>，</w:t>
      </w:r>
      <w:r w:rsidRPr="00A93980">
        <w:rPr>
          <w:rFonts w:hint="eastAsia"/>
        </w:rPr>
        <w:t>心中有千言万语</w:t>
      </w:r>
      <w:r w:rsidR="00D40F82" w:rsidRPr="00A93980">
        <w:rPr>
          <w:rFonts w:hint="eastAsia"/>
        </w:rPr>
        <w:t>，</w:t>
      </w:r>
      <w:r w:rsidRPr="00A93980">
        <w:rPr>
          <w:rFonts w:hint="eastAsia"/>
        </w:rPr>
        <w:t>但</w:t>
      </w:r>
      <w:r w:rsidR="00D40F82" w:rsidRPr="00A93980">
        <w:rPr>
          <w:rFonts w:hint="eastAsia"/>
        </w:rPr>
        <w:t>竟想不出什么华丽的辞藻，唯有表示最真挚的感谢。</w:t>
      </w:r>
    </w:p>
    <w:p w:rsidR="00AF7A30" w:rsidRPr="00A93980" w:rsidRDefault="00E5418E" w:rsidP="00733FBB">
      <w:pPr>
        <w:ind w:firstLineChars="200" w:firstLine="480"/>
      </w:pPr>
      <w:r w:rsidRPr="00A93980">
        <w:rPr>
          <w:rFonts w:hint="eastAsia"/>
        </w:rPr>
        <w:t>感谢课题组的两位老师：刘晓强老师和李柏岩老师</w:t>
      </w:r>
      <w:r w:rsidR="00D40F82" w:rsidRPr="00A93980">
        <w:rPr>
          <w:rFonts w:hint="eastAsia"/>
        </w:rPr>
        <w:t>，</w:t>
      </w:r>
      <w:r w:rsidR="001476DF" w:rsidRPr="00A93980">
        <w:rPr>
          <w:rFonts w:hint="eastAsia"/>
        </w:rPr>
        <w:t>人生之幸，得遇良师。</w:t>
      </w:r>
      <w:r w:rsidR="00BE3EE0" w:rsidRPr="00A93980">
        <w:rPr>
          <w:rFonts w:hint="eastAsia"/>
        </w:rPr>
        <w:t>在两年的学习生活</w:t>
      </w:r>
      <w:r w:rsidRPr="00A93980">
        <w:rPr>
          <w:rFonts w:hint="eastAsia"/>
        </w:rPr>
        <w:t>中，两位</w:t>
      </w:r>
      <w:r w:rsidR="00D40F82" w:rsidRPr="00A93980">
        <w:rPr>
          <w:rFonts w:hint="eastAsia"/>
        </w:rPr>
        <w:t>老师</w:t>
      </w:r>
      <w:r w:rsidR="00AF7A30" w:rsidRPr="00A93980">
        <w:rPr>
          <w:rFonts w:hint="eastAsia"/>
        </w:rPr>
        <w:t>给予我莫大的帮助，每周组会与老师的沟通，都能让我感受到老师渊博的学识</w:t>
      </w:r>
      <w:r w:rsidR="00733FBB" w:rsidRPr="00A93980">
        <w:rPr>
          <w:rFonts w:hint="eastAsia"/>
        </w:rPr>
        <w:t>。老师不仅</w:t>
      </w:r>
      <w:r w:rsidR="00E124C5" w:rsidRPr="00A93980">
        <w:rPr>
          <w:rFonts w:hint="eastAsia"/>
        </w:rPr>
        <w:t>为</w:t>
      </w:r>
      <w:r w:rsidR="00733FBB" w:rsidRPr="00A93980">
        <w:rPr>
          <w:rFonts w:hint="eastAsia"/>
        </w:rPr>
        <w:t>我们的</w:t>
      </w:r>
      <w:r w:rsidR="00E124C5" w:rsidRPr="00A93980">
        <w:rPr>
          <w:rFonts w:hint="eastAsia"/>
        </w:rPr>
        <w:t>课题</w:t>
      </w:r>
      <w:r w:rsidR="00733FBB" w:rsidRPr="00A93980">
        <w:rPr>
          <w:rFonts w:hint="eastAsia"/>
        </w:rPr>
        <w:t>研究</w:t>
      </w:r>
      <w:r w:rsidR="00E124C5" w:rsidRPr="00A93980">
        <w:rPr>
          <w:rFonts w:hint="eastAsia"/>
        </w:rPr>
        <w:t>指明方向</w:t>
      </w:r>
      <w:r w:rsidR="00733FBB" w:rsidRPr="00A93980">
        <w:rPr>
          <w:rFonts w:hint="eastAsia"/>
        </w:rPr>
        <w:t>，</w:t>
      </w:r>
      <w:r w:rsidR="00E124C5" w:rsidRPr="00A93980">
        <w:rPr>
          <w:rFonts w:hint="eastAsia"/>
        </w:rPr>
        <w:t>使我更深刻地学习了专业领域内的知识，并</w:t>
      </w:r>
      <w:r w:rsidR="00733FBB" w:rsidRPr="00A93980">
        <w:rPr>
          <w:rFonts w:hint="eastAsia"/>
        </w:rPr>
        <w:t>在生活中对我们处处照顾</w:t>
      </w:r>
      <w:r w:rsidR="00DF16F4" w:rsidRPr="00A93980">
        <w:rPr>
          <w:rFonts w:hint="eastAsia"/>
        </w:rPr>
        <w:t>。</w:t>
      </w:r>
      <w:r w:rsidR="00733FBB" w:rsidRPr="00A93980">
        <w:rPr>
          <w:rFonts w:hint="eastAsia"/>
        </w:rPr>
        <w:t>在</w:t>
      </w:r>
      <w:r w:rsidR="00E124C5" w:rsidRPr="00A93980">
        <w:rPr>
          <w:rFonts w:hint="eastAsia"/>
        </w:rPr>
        <w:t>此，我真诚</w:t>
      </w:r>
      <w:r w:rsidR="00733FBB" w:rsidRPr="00A93980">
        <w:rPr>
          <w:rFonts w:hint="eastAsia"/>
        </w:rPr>
        <w:t>地祝愿</w:t>
      </w:r>
      <w:r w:rsidR="00AF7A30" w:rsidRPr="00A93980">
        <w:rPr>
          <w:rFonts w:hint="eastAsia"/>
        </w:rPr>
        <w:t>老师万事胜意，桃李满园。</w:t>
      </w:r>
    </w:p>
    <w:p w:rsidR="00DF16F4" w:rsidRPr="00A93980" w:rsidRDefault="00DF16F4" w:rsidP="00437A96">
      <w:pPr>
        <w:ind w:firstLineChars="200" w:firstLine="480"/>
      </w:pPr>
      <w:r w:rsidRPr="00A93980">
        <w:rPr>
          <w:rFonts w:hint="eastAsia"/>
        </w:rPr>
        <w:t>感谢我</w:t>
      </w:r>
      <w:r w:rsidR="00AF7A30" w:rsidRPr="00A93980">
        <w:rPr>
          <w:rFonts w:hint="eastAsia"/>
        </w:rPr>
        <w:t>最</w:t>
      </w:r>
      <w:r w:rsidRPr="00A93980">
        <w:rPr>
          <w:rFonts w:hint="eastAsia"/>
        </w:rPr>
        <w:t>爱的父母，他们对我的教导</w:t>
      </w:r>
      <w:r w:rsidR="00AF7A30" w:rsidRPr="00A93980">
        <w:rPr>
          <w:rFonts w:hint="eastAsia"/>
        </w:rPr>
        <w:t>让</w:t>
      </w:r>
      <w:r w:rsidRPr="00A93980">
        <w:rPr>
          <w:rFonts w:hint="eastAsia"/>
        </w:rPr>
        <w:t>我成为了一个坚韧、勇敢，不怕困难的人。感谢他们一直以来无怨无悔的付出和细致入微的照顾，</w:t>
      </w:r>
      <w:r w:rsidR="00AF7A30" w:rsidRPr="00A93980">
        <w:rPr>
          <w:rFonts w:hint="eastAsia"/>
        </w:rPr>
        <w:t>尊重和支持</w:t>
      </w:r>
      <w:r w:rsidRPr="00A93980">
        <w:rPr>
          <w:rFonts w:hint="eastAsia"/>
        </w:rPr>
        <w:t>我的</w:t>
      </w:r>
      <w:r w:rsidR="00AF7A30" w:rsidRPr="00A93980">
        <w:rPr>
          <w:rFonts w:hint="eastAsia"/>
        </w:rPr>
        <w:t>每个决定</w:t>
      </w:r>
      <w:r w:rsidRPr="00A93980">
        <w:rPr>
          <w:rFonts w:hint="eastAsia"/>
        </w:rPr>
        <w:t>。养育之恩，无以为报！希望</w:t>
      </w:r>
      <w:r w:rsidR="00793D8F" w:rsidRPr="00A93980">
        <w:rPr>
          <w:rFonts w:hint="eastAsia"/>
        </w:rPr>
        <w:t>日后我也能成为他们的依靠。</w:t>
      </w:r>
    </w:p>
    <w:p w:rsidR="00DF16F4" w:rsidRPr="00A93980" w:rsidRDefault="00DF16F4" w:rsidP="00437A96">
      <w:pPr>
        <w:ind w:firstLineChars="200" w:firstLine="480"/>
      </w:pPr>
      <w:r w:rsidRPr="00A93980">
        <w:rPr>
          <w:rFonts w:hint="eastAsia"/>
        </w:rPr>
        <w:t>感谢我的室友和实验室</w:t>
      </w:r>
      <w:r w:rsidR="00793D8F" w:rsidRPr="00A93980">
        <w:rPr>
          <w:rFonts w:hint="eastAsia"/>
        </w:rPr>
        <w:t>的同学们</w:t>
      </w:r>
      <w:r w:rsidRPr="00A93980">
        <w:rPr>
          <w:rFonts w:hint="eastAsia"/>
        </w:rPr>
        <w:t>，何其幸运，</w:t>
      </w:r>
      <w:r w:rsidR="00793D8F" w:rsidRPr="00A93980">
        <w:rPr>
          <w:rFonts w:hint="eastAsia"/>
        </w:rPr>
        <w:t>能够认识这么多彼此帮助的朋友们</w:t>
      </w:r>
      <w:r w:rsidRPr="00A93980">
        <w:rPr>
          <w:rFonts w:hint="eastAsia"/>
        </w:rPr>
        <w:t>，</w:t>
      </w:r>
      <w:r w:rsidR="00AF7A30" w:rsidRPr="00A93980">
        <w:rPr>
          <w:rFonts w:hint="eastAsia"/>
        </w:rPr>
        <w:t>因为有了你们</w:t>
      </w:r>
      <w:r w:rsidRPr="00A93980">
        <w:rPr>
          <w:rFonts w:hint="eastAsia"/>
        </w:rPr>
        <w:t>，</w:t>
      </w:r>
      <w:r w:rsidR="00AF7A30" w:rsidRPr="00A93980">
        <w:rPr>
          <w:rFonts w:hint="eastAsia"/>
        </w:rPr>
        <w:t>这平淡的生活才会闪闪发光。</w:t>
      </w:r>
      <w:r w:rsidR="00E124C5" w:rsidRPr="00A93980">
        <w:rPr>
          <w:rFonts w:hint="eastAsia"/>
        </w:rPr>
        <w:t>在未来的日子里，希望我们前路璀璨，最重要的是与友长兮！</w:t>
      </w:r>
    </w:p>
    <w:p w:rsidR="00C76B53" w:rsidRPr="00A93980" w:rsidRDefault="00C76B53" w:rsidP="00437A96">
      <w:pPr>
        <w:ind w:firstLineChars="200" w:firstLine="480"/>
      </w:pPr>
      <w:r w:rsidRPr="00A93980">
        <w:rPr>
          <w:rFonts w:hint="eastAsia"/>
        </w:rPr>
        <w:t>在临近毕业的最后一个学期里，上海</w:t>
      </w:r>
      <w:r w:rsidR="00733FBB" w:rsidRPr="00A93980">
        <w:rPr>
          <w:rFonts w:hint="eastAsia"/>
        </w:rPr>
        <w:t>爆发了新冠</w:t>
      </w:r>
      <w:r w:rsidRPr="00A93980">
        <w:rPr>
          <w:rFonts w:hint="eastAsia"/>
        </w:rPr>
        <w:t>疫情，</w:t>
      </w:r>
      <w:r w:rsidR="002162D1" w:rsidRPr="00A93980">
        <w:rPr>
          <w:rFonts w:hint="eastAsia"/>
        </w:rPr>
        <w:t>虽然封校封寝，但我们的生活都能够得到保障，这依赖于</w:t>
      </w:r>
      <w:r w:rsidRPr="00A93980">
        <w:rPr>
          <w:rFonts w:hint="eastAsia"/>
        </w:rPr>
        <w:t>学校</w:t>
      </w:r>
      <w:r w:rsidR="00733FBB" w:rsidRPr="00A93980">
        <w:rPr>
          <w:rFonts w:hint="eastAsia"/>
        </w:rPr>
        <w:t>的每一位工作人员</w:t>
      </w:r>
      <w:r w:rsidR="002162D1" w:rsidRPr="00A93980">
        <w:rPr>
          <w:rFonts w:hint="eastAsia"/>
        </w:rPr>
        <w:t>以及众多志愿者，感谢你们</w:t>
      </w:r>
      <w:r w:rsidRPr="00A93980">
        <w:rPr>
          <w:rFonts w:hint="eastAsia"/>
        </w:rPr>
        <w:t>为我们所做的一切努力</w:t>
      </w:r>
      <w:r w:rsidR="002162D1" w:rsidRPr="00A93980">
        <w:rPr>
          <w:rFonts w:hint="eastAsia"/>
        </w:rPr>
        <w:t>。</w:t>
      </w:r>
    </w:p>
    <w:p w:rsidR="007D03C8" w:rsidRPr="00A93980" w:rsidRDefault="002162D1" w:rsidP="002162D1">
      <w:pPr>
        <w:ind w:firstLineChars="200" w:firstLine="480"/>
      </w:pPr>
      <w:r w:rsidRPr="00A93980">
        <w:rPr>
          <w:rFonts w:hint="eastAsia"/>
        </w:rPr>
        <w:t>虽然</w:t>
      </w:r>
      <w:r w:rsidR="00E124C5" w:rsidRPr="00A93980">
        <w:rPr>
          <w:rFonts w:hint="eastAsia"/>
        </w:rPr>
        <w:t>心中仍有许多</w:t>
      </w:r>
      <w:r w:rsidRPr="00A93980">
        <w:rPr>
          <w:rFonts w:hint="eastAsia"/>
        </w:rPr>
        <w:t>遗憾和不舍，但</w:t>
      </w:r>
      <w:r w:rsidR="00E124C5" w:rsidRPr="00A93980">
        <w:rPr>
          <w:rFonts w:hint="eastAsia"/>
        </w:rPr>
        <w:t>终有一别。在以后的人生路上，</w:t>
      </w:r>
      <w:r w:rsidR="008476FC" w:rsidRPr="00A93980">
        <w:rPr>
          <w:rFonts w:hint="eastAsia"/>
        </w:rPr>
        <w:t>祝愿</w:t>
      </w:r>
      <w:r w:rsidR="00E124C5" w:rsidRPr="00A93980">
        <w:rPr>
          <w:rFonts w:hint="eastAsia"/>
        </w:rPr>
        <w:t>大家</w:t>
      </w:r>
      <w:r w:rsidR="00793D8F" w:rsidRPr="00A93980">
        <w:rPr>
          <w:rFonts w:hint="eastAsia"/>
        </w:rPr>
        <w:t>不畏困难，怀着少年的初心与热忱不断前行。</w:t>
      </w:r>
    </w:p>
    <w:p w:rsidR="007D03C8" w:rsidRPr="00A93980" w:rsidRDefault="007D03C8" w:rsidP="007D03C8">
      <w:pPr>
        <w:pStyle w:val="a3"/>
        <w:jc w:val="both"/>
      </w:pPr>
    </w:p>
    <w:sectPr w:rsidR="007D03C8" w:rsidRPr="00A93980" w:rsidSect="00E57FF2">
      <w:headerReference w:type="even" r:id="rId103"/>
      <w:headerReference w:type="default" r:id="rId104"/>
      <w:pgSz w:w="11906" w:h="16838"/>
      <w:pgMar w:top="1985" w:right="1588" w:bottom="2268" w:left="1588" w:header="851" w:footer="992" w:gutter="284"/>
      <w:pgNumType w:start="65"/>
      <w:cols w:space="425"/>
      <w:docGrid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9T17:36:44Z">
    <w:p>
      <w:pPr>
        <w:pStyle w:val="CommentText"/>
      </w:pPr>
      <w:r>
        <w:rPr>
          <w:rStyle w:val="CommentReference"/>
        </w:rPr>
        <w:annotationRef/>
      </w:r>
      <w:r>
        <w:t>[Abstract-english_content_format]</w:t>
      </w:r>
    </w:p>
    <w:p>
      <w:pPr>
        <w:pStyle w:val="CommentText"/>
      </w:pPr>
      <w:r>
        <w:t>• 第1段首行缩进应为4.0字符，当前约2.0字符</w:t>
      </w:r>
    </w:p>
    <w:p>
      <w:pPr>
        <w:pStyle w:val="CommentText"/>
      </w:pPr>
      <w:r>
        <w:t>• 第2段首行缩进应为4.0字符，当前约2.0字符</w:t>
      </w:r>
    </w:p>
    <w:p>
      <w:pPr>
        <w:pStyle w:val="CommentText"/>
      </w:pPr>
      <w:r>
        <w:t>• 第3段首行缩进应为4.0字符，当前约2.0字符</w:t>
      </w:r>
    </w:p>
    <w:p>
      <w:pPr>
        <w:pStyle w:val="CommentText"/>
      </w:pPr>
      <w:r>
        <w:t>• 第4段首行缩进应为4.0字符，当前约2.0字符</w:t>
      </w:r>
    </w:p>
    <w:p>
      <w:pPr>
        <w:pStyle w:val="CommentText"/>
      </w:pPr>
      <w:r>
        <w:t>• 第5段首行缩进应为4.0字符，当前约2.0字符</w:t>
      </w:r>
    </w:p>
    <w:p>
      <w:pPr>
        <w:pStyle w:val="CommentText"/>
      </w:pPr>
      <w:r>
        <w:t>• 第6段首行缩进应为4.0字符，当前约2.0字符</w:t>
      </w:r>
    </w:p>
  </w:comment>
  <w:comment w:id="1" w:author="论文检测系统" w:initials="PDS" w:date="2026-04-19T17:36:44Z">
    <w:p>
      <w:pPr>
        <w:pStyle w:val="CommentText"/>
      </w:pPr>
      <w:r>
        <w:rPr>
          <w:rStyle w:val="CommentReference"/>
        </w:rPr>
        <w:annotationRef/>
      </w:r>
      <w:r>
        <w:t>[Keywords-chinese_format]</w:t>
      </w:r>
    </w:p>
    <w:p>
      <w:pPr>
        <w:pStyle w:val="CommentText"/>
      </w:pPr>
      <w:r>
        <w:t>• 中文字体应为宋体，实际为黑体</w:t>
      </w:r>
    </w:p>
    <w:p>
      <w:pPr>
        <w:pStyle w:val="CommentText"/>
      </w:pPr>
      <w:r>
        <w:t>• 首行缩进应为0.0pt，实际为-56.0pt</w:t>
      </w:r>
    </w:p>
    <w:p>
      <w:pPr>
        <w:pStyle w:val="CommentText"/>
      </w:pPr>
      <w:r>
        <w:t>• 左缩进应为0.0pt，实际为56.0pt</w:t>
      </w:r>
    </w:p>
  </w:comment>
  <w:comment w:id="2" w:author="论文检测系统" w:initials="PDS" w:date="2026-04-19T17:36:44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行间距应为单倍行距（1.0倍），实际为1.25倍行距（1.25倍）</w:t>
      </w:r>
    </w:p>
    <w:p>
      <w:pPr>
        <w:pStyle w:val="CommentText"/>
      </w:pPr>
      <w:r>
        <w:t>• 首行缩进应为0.0pt，实际为-65.2pt</w:t>
      </w:r>
    </w:p>
    <w:p>
      <w:pPr>
        <w:pStyle w:val="CommentText"/>
      </w:pPr>
      <w:r>
        <w:t>• 左缩进应为0.0pt，实际为65.2pt</w:t>
      </w:r>
    </w:p>
  </w:comment>
  <w:comment w:id="3" w:author="论文检测系统" w:initials="PDS" w:date="2026-04-19T17:36:44Z">
    <w:p>
      <w:pPr>
        <w:pStyle w:val="CommentText"/>
      </w:pPr>
      <w:r>
        <w:rPr>
          <w:rStyle w:val="CommentReference"/>
        </w:rPr>
        <w:annotationRef/>
      </w:r>
      <w:r>
        <w:t>[Table-表3-1单色棉纤维的CIELab颜色值]</w:t>
      </w:r>
    </w:p>
    <w:p>
      <w:pPr>
        <w:pStyle w:val="CommentText"/>
      </w:pPr>
      <w:r>
        <w:t>• [中文表题] 中文表题字体应为楷体_GB2312</w:t>
      </w:r>
    </w:p>
    <w:p>
      <w:pPr>
        <w:pStyle w:val="CommentText"/>
      </w:pPr>
      <w:r>
        <w:t>• [表格样式] 顶线宽度应为1.5磅，实际为0.5磅</w:t>
      </w:r>
    </w:p>
    <w:p>
      <w:pPr>
        <w:pStyle w:val="CommentText"/>
      </w:pPr>
      <w:r>
        <w:t>• [表格引用] 表格上一段落未提及该表格引用（如：表{ch}-{seq}）</w:t>
      </w:r>
    </w:p>
  </w:comment>
  <w:comment w:id="4" w:author="论文检测系统" w:initials="PDS" w:date="2026-04-19T17:36:44Z">
    <w:p>
      <w:pPr>
        <w:pStyle w:val="CommentText"/>
      </w:pPr>
      <w:r>
        <w:rPr>
          <w:rStyle w:val="CommentReference"/>
        </w:rPr>
        <w:annotationRef/>
      </w:r>
      <w:r>
        <w:t>[Table-表3-2样本A的特征（反射率）]</w:t>
      </w:r>
    </w:p>
    <w:p>
      <w:pPr>
        <w:pStyle w:val="CommentText"/>
      </w:pPr>
      <w:r>
        <w:t>• [中文表题] 中文表题字体应为楷体_GB2312</w:t>
      </w:r>
    </w:p>
    <w:p>
      <w:pPr>
        <w:pStyle w:val="CommentText"/>
      </w:pPr>
      <w:r>
        <w:t>• [表格样式] 顶线宽度应为1.5磅，实际为0.5磅</w:t>
      </w:r>
    </w:p>
  </w:comment>
  <w:comment w:id="5" w:author="论文检测系统" w:initials="PDS" w:date="2026-04-19T17:36:44Z">
    <w:p>
      <w:pPr>
        <w:pStyle w:val="CommentText"/>
      </w:pPr>
      <w:r>
        <w:rPr>
          <w:rStyle w:val="CommentReference"/>
        </w:rPr>
        <w:annotationRef/>
      </w:r>
      <w:r>
        <w:t>[Table-表3-3样本A的标签（单色棉纤维比例）]</w:t>
      </w:r>
    </w:p>
    <w:p>
      <w:pPr>
        <w:pStyle w:val="CommentText"/>
      </w:pPr>
      <w:r>
        <w:t>• [中文表题] 中文表题字体应为楷体_GB2312</w:t>
      </w:r>
    </w:p>
    <w:p>
      <w:pPr>
        <w:pStyle w:val="CommentText"/>
      </w:pPr>
      <w:r>
        <w:t>• [表格样式] 顶线宽度应为1.5磅，实际为0.5磅</w:t>
      </w:r>
    </w:p>
  </w:comment>
  <w:comment w:id="6" w:author="论文检测系统" w:initials="PDS" w:date="2026-04-19T17:36:44Z">
    <w:p>
      <w:pPr>
        <w:pStyle w:val="CommentText"/>
      </w:pPr>
      <w:r>
        <w:rPr>
          <w:rStyle w:val="CommentReference"/>
        </w:rPr>
        <w:annotationRef/>
      </w:r>
      <w:r>
        <w:t>[Table-表4-15折交叉验证实验结果]</w:t>
      </w:r>
    </w:p>
    <w:p>
      <w:pPr>
        <w:pStyle w:val="CommentText"/>
      </w:pPr>
      <w:r>
        <w:t>• [中文表题] 中文表题字体应为楷体_GB2312</w:t>
      </w:r>
    </w:p>
    <w:p>
      <w:pPr>
        <w:pStyle w:val="CommentText"/>
      </w:pPr>
      <w:r>
        <w:t>• [表格样式] 顶线宽度应为1.5磅，实际为0.5磅</w:t>
      </w:r>
    </w:p>
  </w:comment>
  <w:comment w:id="7" w:author="论文检测系统" w:initials="PDS" w:date="2026-04-19T17:36:44Z">
    <w:p>
      <w:pPr>
        <w:pStyle w:val="CommentText"/>
      </w:pPr>
      <w:r>
        <w:rPr>
          <w:rStyle w:val="CommentReference"/>
        </w:rPr>
        <w:annotationRef/>
      </w:r>
      <w:r>
        <w:t>[Table-表4-2不同预测方法结果对比]</w:t>
      </w:r>
    </w:p>
    <w:p>
      <w:pPr>
        <w:pStyle w:val="CommentText"/>
      </w:pPr>
      <w:r>
        <w:t>• [中文表题] 中文表题字体应为楷体_GB2312</w:t>
      </w:r>
    </w:p>
    <w:p>
      <w:pPr>
        <w:pStyle w:val="CommentText"/>
      </w:pPr>
      <w:r>
        <w:t>• [表格样式] 顶线宽度应为1.5磅，实际为0.5磅</w:t>
      </w:r>
    </w:p>
  </w:comment>
  <w:comment w:id="8" w:author="论文检测系统" w:initials="PDS" w:date="2026-04-19T17:36:44Z">
    <w:p>
      <w:pPr>
        <w:pStyle w:val="CommentText"/>
      </w:pPr>
      <w:r>
        <w:rPr>
          <w:rStyle w:val="CommentReference"/>
        </w:rPr>
        <w:annotationRef/>
      </w:r>
      <w:r>
        <w:t>[Table-表5-1用户信息表结构]</w:t>
      </w:r>
    </w:p>
    <w:p>
      <w:pPr>
        <w:pStyle w:val="CommentText"/>
      </w:pPr>
      <w:r>
        <w:t>• [中文表题] 中文表题字体应为楷体_GB2312</w:t>
      </w:r>
    </w:p>
  </w:comment>
  <w:comment w:id="9" w:author="论文检测系统" w:initials="PDS" w:date="2026-04-19T17:36:44Z">
    <w:p>
      <w:pPr>
        <w:pStyle w:val="CommentText"/>
      </w:pPr>
      <w:r>
        <w:rPr>
          <w:rStyle w:val="CommentReference"/>
        </w:rPr>
        <w:annotationRef/>
      </w:r>
      <w:r>
        <w:t>[Table-表5-2配色模型表结构]</w:t>
      </w:r>
    </w:p>
    <w:p>
      <w:pPr>
        <w:pStyle w:val="CommentText"/>
      </w:pPr>
      <w:r>
        <w:t>• [中文表题] 中文表题字体应为楷体_GB2312</w:t>
      </w:r>
    </w:p>
  </w:comment>
  <w:comment w:id="10" w:author="论文检测系统" w:initials="PDS" w:date="2026-04-19T17:36:44Z">
    <w:p>
      <w:pPr>
        <w:pStyle w:val="CommentText"/>
      </w:pPr>
      <w:r>
        <w:rPr>
          <w:rStyle w:val="CommentReference"/>
        </w:rPr>
        <w:annotationRef/>
      </w:r>
      <w:r>
        <w:t>[Table-表5-3反射率表结构]</w:t>
      </w:r>
    </w:p>
    <w:p>
      <w:pPr>
        <w:pStyle w:val="CommentText"/>
      </w:pPr>
      <w:r>
        <w:t>• [中文表题] 中文表题字体应为楷体_GB2312</w:t>
      </w:r>
    </w:p>
  </w:comment>
  <w:comment w:id="11" w:author="论文检测系统" w:initials="PDS" w:date="2026-04-19T17:36:44Z">
    <w:p>
      <w:pPr>
        <w:pStyle w:val="CommentText"/>
      </w:pPr>
      <w:r>
        <w:rPr>
          <w:rStyle w:val="CommentReference"/>
        </w:rPr>
        <w:annotationRef/>
      </w:r>
      <w:r>
        <w:t>[Table-表5-4RGB表结构]</w:t>
      </w:r>
    </w:p>
    <w:p>
      <w:pPr>
        <w:pStyle w:val="CommentText"/>
      </w:pPr>
      <w:r>
        <w:t>• [中文表题] 中文表题字体应为楷体_GB2312</w:t>
      </w:r>
    </w:p>
  </w:comment>
  <w:comment w:id="12" w:author="论文检测系统" w:initials="PDS" w:date="2026-04-19T17:36:44Z">
    <w:p>
      <w:pPr>
        <w:pStyle w:val="CommentText"/>
      </w:pPr>
      <w:r>
        <w:rPr>
          <w:rStyle w:val="CommentReference"/>
        </w:rPr>
        <w:annotationRef/>
      </w:r>
      <w:r>
        <w:t>[Table-表5-5预测结果表结构]</w:t>
      </w:r>
    </w:p>
    <w:p>
      <w:pPr>
        <w:pStyle w:val="CommentText"/>
      </w:pPr>
      <w:r>
        <w:t>• [中文表题] 中文表题字体应为楷体_GB2312</w:t>
      </w:r>
    </w:p>
  </w:comment>
  <w:comment w:id="13" w:author="论文检测系统" w:initials="PDS" w:date="2026-04-19T17:36:44Z">
    <w:p>
      <w:pPr>
        <w:pStyle w:val="CommentText"/>
      </w:pPr>
      <w:r>
        <w:rPr>
          <w:rStyle w:val="CommentReference"/>
        </w:rPr>
        <w:annotationRef/>
      </w:r>
      <w:r>
        <w:t>[Formula-公式(1-1)]</w:t>
      </w:r>
    </w:p>
    <w:p>
      <w:pPr>
        <w:pStyle w:val="CommentText"/>
      </w:pPr>
      <w:r>
        <w:t>• 字体问题: 公式编号字号应为五号（10.5pt），实际为小四（12.0pt）</w:t>
      </w:r>
    </w:p>
  </w:comment>
  <w:comment w:id="14" w:author="论文检测系统" w:initials="PDS" w:date="2026-04-19T17:36:44Z">
    <w:p>
      <w:pPr>
        <w:pStyle w:val="CommentText"/>
      </w:pPr>
      <w:r>
        <w:rPr>
          <w:rStyle w:val="CommentReference"/>
        </w:rPr>
        <w:annotationRef/>
      </w:r>
      <w:r>
        <w:t>[Formula-公式(1-2)]</w:t>
      </w:r>
    </w:p>
    <w:p>
      <w:pPr>
        <w:pStyle w:val="CommentText"/>
      </w:pPr>
      <w:r>
        <w:t>• 字体问题: 公式编号字号应为五号（10.5pt），实际为小四（12.0pt）</w:t>
      </w:r>
    </w:p>
  </w:comment>
  <w:comment w:id="15" w:author="论文检测系统" w:initials="PDS" w:date="2026-04-19T17:36:44Z">
    <w:p>
      <w:pPr>
        <w:pStyle w:val="CommentText"/>
      </w:pPr>
      <w:r>
        <w:rPr>
          <w:rStyle w:val="CommentReference"/>
        </w:rPr>
        <w:annotationRef/>
      </w:r>
      <w:r>
        <w:t>[Formula-公式(1-3)]</w:t>
      </w:r>
    </w:p>
    <w:p>
      <w:pPr>
        <w:pStyle w:val="CommentText"/>
      </w:pPr>
      <w:r>
        <w:t>• 字体问题: 公式编号字号应为五号（10.5pt），实际为小四（12.0pt）</w:t>
      </w:r>
    </w:p>
  </w:comment>
  <w:comment w:id="16" w:author="论文检测系统" w:initials="PDS" w:date="2026-04-19T17:36:44Z">
    <w:p>
      <w:pPr>
        <w:pStyle w:val="CommentText"/>
      </w:pPr>
      <w:r>
        <w:rPr>
          <w:rStyle w:val="CommentReference"/>
        </w:rPr>
        <w:annotationRef/>
      </w:r>
      <w:r>
        <w:t>[Formula-公式(1-4)]</w:t>
      </w:r>
    </w:p>
    <w:p>
      <w:pPr>
        <w:pStyle w:val="CommentText"/>
      </w:pPr>
      <w:r>
        <w:t>• 字体问题: 公式编号字号应为五号（10.5pt），实际为小四（12.0pt）</w:t>
      </w:r>
    </w:p>
  </w:comment>
  <w:comment w:id="17" w:author="论文检测系统" w:initials="PDS" w:date="2026-04-19T17:36:44Z">
    <w:p>
      <w:pPr>
        <w:pStyle w:val="CommentText"/>
      </w:pPr>
      <w:r>
        <w:rPr>
          <w:rStyle w:val="CommentReference"/>
        </w:rPr>
        <w:annotationRef/>
      </w:r>
      <w:r>
        <w:t>[Formula-公式(1-5)]</w:t>
      </w:r>
    </w:p>
    <w:p>
      <w:pPr>
        <w:pStyle w:val="CommentText"/>
      </w:pPr>
      <w:r>
        <w:t>• 字体问题: 公式编号字号应为五号（10.5pt），实际为小四（12.0pt）</w:t>
      </w:r>
    </w:p>
  </w:comment>
  <w:comment w:id="18" w:author="论文检测系统" w:initials="PDS" w:date="2026-04-19T17:36:44Z">
    <w:p>
      <w:pPr>
        <w:pStyle w:val="CommentText"/>
      </w:pPr>
      <w:r>
        <w:rPr>
          <w:rStyle w:val="CommentReference"/>
        </w:rPr>
        <w:annotationRef/>
      </w:r>
      <w:r>
        <w:t>[Formula-公式(1-6)]</w:t>
      </w:r>
    </w:p>
    <w:p>
      <w:pPr>
        <w:pStyle w:val="CommentText"/>
      </w:pPr>
      <w:r>
        <w:t>• 字体问题: 公式编号字号应为五号（10.5pt），实际为小四（12.0pt）</w:t>
      </w:r>
    </w:p>
  </w:comment>
  <w:comment w:id="19" w:author="论文检测系统" w:initials="PDS" w:date="2026-04-19T17:36:44Z">
    <w:p>
      <w:pPr>
        <w:pStyle w:val="CommentText"/>
      </w:pPr>
      <w:r>
        <w:rPr>
          <w:rStyle w:val="CommentReference"/>
        </w:rPr>
        <w:annotationRef/>
      </w:r>
      <w:r>
        <w:t>[Formula-公式(1-7)]</w:t>
      </w:r>
    </w:p>
    <w:p>
      <w:pPr>
        <w:pStyle w:val="CommentText"/>
      </w:pPr>
      <w:r>
        <w:t>• 字体问题: 公式编号字号应为五号（10.5pt），实际为小四（12.0pt）</w:t>
      </w:r>
    </w:p>
  </w:comment>
  <w:comment w:id="20" w:author="论文检测系统" w:initials="PDS" w:date="2026-04-19T17:36:44Z">
    <w:p>
      <w:pPr>
        <w:pStyle w:val="CommentText"/>
      </w:pPr>
      <w:r>
        <w:rPr>
          <w:rStyle w:val="CommentReference"/>
        </w:rPr>
        <w:annotationRef/>
      </w:r>
      <w:r>
        <w:t>[Formula-公式(1-8)]</w:t>
      </w:r>
    </w:p>
    <w:p>
      <w:pPr>
        <w:pStyle w:val="CommentText"/>
      </w:pPr>
      <w:r>
        <w:t>• 字体问题: 公式编号字号应为五号（10.5pt），实际为小四（12.0pt）</w:t>
      </w:r>
    </w:p>
  </w:comment>
  <w:comment w:id="21" w:author="论文检测系统" w:initials="PDS" w:date="2026-04-19T17:36:44Z">
    <w:p>
      <w:pPr>
        <w:pStyle w:val="CommentText"/>
      </w:pPr>
      <w:r>
        <w:rPr>
          <w:rStyle w:val="CommentReference"/>
        </w:rPr>
        <w:annotationRef/>
      </w:r>
      <w:r>
        <w:t>[Formula-公式(2-1)]</w:t>
      </w:r>
    </w:p>
    <w:p>
      <w:pPr>
        <w:pStyle w:val="CommentText"/>
      </w:pPr>
      <w:r>
        <w:t>• 字体问题: 公式编号字号应为五号（10.5pt），实际为小四（12.0pt）</w:t>
      </w:r>
    </w:p>
  </w:comment>
  <w:comment w:id="22" w:author="论文检测系统" w:initials="PDS" w:date="2026-04-19T17:36:44Z">
    <w:p>
      <w:pPr>
        <w:pStyle w:val="CommentText"/>
      </w:pPr>
      <w:r>
        <w:rPr>
          <w:rStyle w:val="CommentReference"/>
        </w:rPr>
        <w:annotationRef/>
      </w:r>
      <w:r>
        <w:t>[Formula-公式(2-2)]</w:t>
      </w:r>
    </w:p>
    <w:p>
      <w:pPr>
        <w:pStyle w:val="CommentText"/>
      </w:pPr>
      <w:r>
        <w:t>• 字体问题: 公式编号字号应为五号（10.5pt），实际为小四（12.0pt）</w:t>
      </w:r>
    </w:p>
  </w:comment>
  <w:comment w:id="23" w:author="论文检测系统" w:initials="PDS" w:date="2026-04-19T17:36:44Z">
    <w:p>
      <w:pPr>
        <w:pStyle w:val="CommentText"/>
      </w:pPr>
      <w:r>
        <w:rPr>
          <w:rStyle w:val="CommentReference"/>
        </w:rPr>
        <w:annotationRef/>
      </w:r>
      <w:r>
        <w:t>[Formula-公式(2-3)]</w:t>
      </w:r>
    </w:p>
    <w:p>
      <w:pPr>
        <w:pStyle w:val="CommentText"/>
      </w:pPr>
      <w:r>
        <w:t>• 字体问题: 公式编号字号应为五号（10.5pt），实际为小四（12.0pt）</w:t>
      </w:r>
    </w:p>
  </w:comment>
  <w:comment w:id="24" w:author="论文检测系统" w:initials="PDS" w:date="2026-04-19T17:36:44Z">
    <w:p>
      <w:pPr>
        <w:pStyle w:val="CommentText"/>
      </w:pPr>
      <w:r>
        <w:rPr>
          <w:rStyle w:val="CommentReference"/>
        </w:rPr>
        <w:annotationRef/>
      </w:r>
      <w:r>
        <w:t>[Formula-公式(2-4)]</w:t>
      </w:r>
    </w:p>
    <w:p>
      <w:pPr>
        <w:pStyle w:val="CommentText"/>
      </w:pPr>
      <w:r>
        <w:t>• 字体问题: 公式编号字号应为五号（10.5pt），实际为小四（12.0pt）</w:t>
      </w:r>
    </w:p>
  </w:comment>
  <w:comment w:id="25" w:author="论文检测系统" w:initials="PDS" w:date="2026-04-19T17:36:44Z">
    <w:p>
      <w:pPr>
        <w:pStyle w:val="CommentText"/>
      </w:pPr>
      <w:r>
        <w:rPr>
          <w:rStyle w:val="CommentReference"/>
        </w:rPr>
        <w:annotationRef/>
      </w:r>
      <w:r>
        <w:t>[Formula-公式(2-5)]</w:t>
      </w:r>
    </w:p>
    <w:p>
      <w:pPr>
        <w:pStyle w:val="CommentText"/>
      </w:pPr>
      <w:r>
        <w:t>• 字体问题: 公式编号字号应为五号（10.5pt），实际为小四（12.0pt）</w:t>
      </w:r>
    </w:p>
  </w:comment>
  <w:comment w:id="26" w:author="论文检测系统" w:initials="PDS" w:date="2026-04-19T17:36:44Z">
    <w:p>
      <w:pPr>
        <w:pStyle w:val="CommentText"/>
      </w:pPr>
      <w:r>
        <w:rPr>
          <w:rStyle w:val="CommentReference"/>
        </w:rPr>
        <w:annotationRef/>
      </w:r>
      <w:r>
        <w:t>[Formula-公式(2-6)]</w:t>
      </w:r>
    </w:p>
    <w:p>
      <w:pPr>
        <w:pStyle w:val="CommentText"/>
      </w:pPr>
      <w:r>
        <w:t>• 字体问题: 公式编号字号应为五号（10.5pt），实际为小四（12.0pt）</w:t>
      </w:r>
    </w:p>
  </w:comment>
  <w:comment w:id="27" w:author="论文检测系统" w:initials="PDS" w:date="2026-04-19T17:36:44Z">
    <w:p>
      <w:pPr>
        <w:pStyle w:val="CommentText"/>
      </w:pPr>
      <w:r>
        <w:rPr>
          <w:rStyle w:val="CommentReference"/>
        </w:rPr>
        <w:annotationRef/>
      </w:r>
      <w:r>
        <w:t>[Formula-公式(2-7)]</w:t>
      </w:r>
    </w:p>
    <w:p>
      <w:pPr>
        <w:pStyle w:val="CommentText"/>
      </w:pPr>
      <w:r>
        <w:t>• 字体问题: 公式编号字号应为五号（10.5pt），实际为小四（12.0pt）</w:t>
      </w:r>
    </w:p>
  </w:comment>
  <w:comment w:id="28" w:author="论文检测系统" w:initials="PDS" w:date="2026-04-19T17:36:44Z">
    <w:p>
      <w:pPr>
        <w:pStyle w:val="CommentText"/>
      </w:pPr>
      <w:r>
        <w:rPr>
          <w:rStyle w:val="CommentReference"/>
        </w:rPr>
        <w:annotationRef/>
      </w:r>
      <w:r>
        <w:t>[Formula-公式(2-8)]</w:t>
      </w:r>
    </w:p>
    <w:p>
      <w:pPr>
        <w:pStyle w:val="CommentText"/>
      </w:pPr>
      <w:r>
        <w:t>• 字体问题: 公式编号字号应为五号（10.5pt），实际为小四（12.0pt）</w:t>
      </w:r>
    </w:p>
  </w:comment>
  <w:comment w:id="29" w:author="论文检测系统" w:initials="PDS" w:date="2026-04-19T17:36:44Z">
    <w:p>
      <w:pPr>
        <w:pStyle w:val="CommentText"/>
      </w:pPr>
      <w:r>
        <w:rPr>
          <w:rStyle w:val="CommentReference"/>
        </w:rPr>
        <w:annotationRef/>
      </w:r>
      <w:r>
        <w:t>[Formula-公式(2-9)]</w:t>
      </w:r>
    </w:p>
    <w:p>
      <w:pPr>
        <w:pStyle w:val="CommentText"/>
      </w:pPr>
      <w:r>
        <w:t>• 字体问题: 公式编号字号应为五号（10.5pt），实际为小四（12.0pt）</w:t>
      </w:r>
    </w:p>
  </w:comment>
  <w:comment w:id="30" w:author="论文检测系统" w:initials="PDS" w:date="2026-04-19T17:36:44Z">
    <w:p>
      <w:pPr>
        <w:pStyle w:val="CommentText"/>
      </w:pPr>
      <w:r>
        <w:rPr>
          <w:rStyle w:val="CommentReference"/>
        </w:rPr>
        <w:annotationRef/>
      </w:r>
      <w:r>
        <w:t>[Formula-公式(2-10)]</w:t>
      </w:r>
    </w:p>
    <w:p>
      <w:pPr>
        <w:pStyle w:val="CommentText"/>
      </w:pPr>
      <w:r>
        <w:t>• 字体问题: 公式编号字号应为五号（10.5pt），实际为小四（12.0pt）</w:t>
      </w:r>
    </w:p>
  </w:comment>
  <w:comment w:id="31" w:author="论文检测系统" w:initials="PDS" w:date="2026-04-19T17:36:44Z">
    <w:p>
      <w:pPr>
        <w:pStyle w:val="CommentText"/>
      </w:pPr>
      <w:r>
        <w:rPr>
          <w:rStyle w:val="CommentReference"/>
        </w:rPr>
        <w:annotationRef/>
      </w:r>
      <w:r>
        <w:t>[Formula-公式(2-11)]</w:t>
      </w:r>
    </w:p>
    <w:p>
      <w:pPr>
        <w:pStyle w:val="CommentText"/>
      </w:pPr>
      <w:r>
        <w:t>• 字体问题: 公式编号字号应为五号（10.5pt），实际为小四（12.0pt）</w:t>
      </w:r>
    </w:p>
  </w:comment>
  <w:comment w:id="32" w:author="论文检测系统" w:initials="PDS" w:date="2026-04-19T17:36:44Z">
    <w:p>
      <w:pPr>
        <w:pStyle w:val="CommentText"/>
      </w:pPr>
      <w:r>
        <w:rPr>
          <w:rStyle w:val="CommentReference"/>
        </w:rPr>
        <w:annotationRef/>
      </w:r>
      <w:r>
        <w:t>[Formula-公式(2-12)]</w:t>
      </w:r>
    </w:p>
    <w:p>
      <w:pPr>
        <w:pStyle w:val="CommentText"/>
      </w:pPr>
      <w:r>
        <w:t>• 字体问题: 公式编号字号应为五号（10.5pt），实际为小四（12.0pt）</w:t>
      </w:r>
    </w:p>
  </w:comment>
  <w:comment w:id="33" w:author="论文检测系统" w:initials="PDS" w:date="2026-04-19T17:36:44Z">
    <w:p>
      <w:pPr>
        <w:pStyle w:val="CommentText"/>
      </w:pPr>
      <w:r>
        <w:rPr>
          <w:rStyle w:val="CommentReference"/>
        </w:rPr>
        <w:annotationRef/>
      </w:r>
      <w:r>
        <w:t>[Formula-公式(2-14)]</w:t>
      </w:r>
    </w:p>
    <w:p>
      <w:pPr>
        <w:pStyle w:val="CommentText"/>
      </w:pPr>
      <w:r>
        <w:t>• 字体问题: 公式编号字号应为五号（10.5pt），实际为小四（12.0pt）</w:t>
      </w:r>
    </w:p>
  </w:comment>
  <w:comment w:id="34" w:author="论文检测系统" w:initials="PDS" w:date="2026-04-19T17:36:44Z">
    <w:p>
      <w:pPr>
        <w:pStyle w:val="CommentText"/>
      </w:pPr>
      <w:r>
        <w:rPr>
          <w:rStyle w:val="CommentReference"/>
        </w:rPr>
        <w:annotationRef/>
      </w:r>
      <w:r>
        <w:t>[Formula-公式(2-15)]</w:t>
      </w:r>
    </w:p>
    <w:p>
      <w:pPr>
        <w:pStyle w:val="CommentText"/>
      </w:pPr>
      <w:r>
        <w:t>• 字体问题: 公式编号字号应为五号（10.5pt），实际为小四（12.0pt）</w:t>
      </w:r>
    </w:p>
  </w:comment>
  <w:comment w:id="35" w:author="论文检测系统" w:initials="PDS" w:date="2026-04-19T17:36:44Z">
    <w:p>
      <w:pPr>
        <w:pStyle w:val="CommentText"/>
      </w:pPr>
      <w:r>
        <w:rPr>
          <w:rStyle w:val="CommentReference"/>
        </w:rPr>
        <w:annotationRef/>
      </w:r>
      <w:r>
        <w:t>[Formula-公式(2-16)]</w:t>
      </w:r>
    </w:p>
    <w:p>
      <w:pPr>
        <w:pStyle w:val="CommentText"/>
      </w:pPr>
      <w:r>
        <w:t>• 字体问题: 公式编号字号应为五号（10.5pt），实际为小四（12.0pt）</w:t>
      </w:r>
    </w:p>
  </w:comment>
  <w:comment w:id="36" w:author="论文检测系统" w:initials="PDS" w:date="2026-04-19T17:36:44Z">
    <w:p>
      <w:pPr>
        <w:pStyle w:val="CommentText"/>
      </w:pPr>
      <w:r>
        <w:rPr>
          <w:rStyle w:val="CommentReference"/>
        </w:rPr>
        <w:annotationRef/>
      </w:r>
      <w:r>
        <w:t>[Formula-公式(2-17)]</w:t>
      </w:r>
    </w:p>
    <w:p>
      <w:pPr>
        <w:pStyle w:val="CommentText"/>
      </w:pPr>
      <w:r>
        <w:t>• 字体问题: 公式编号字号应为五号（10.5pt），实际为小四（12.0pt）</w:t>
      </w:r>
    </w:p>
  </w:comment>
  <w:comment w:id="37" w:author="论文检测系统" w:initials="PDS" w:date="2026-04-19T17:36:44Z">
    <w:p>
      <w:pPr>
        <w:pStyle w:val="CommentText"/>
      </w:pPr>
      <w:r>
        <w:rPr>
          <w:rStyle w:val="CommentReference"/>
        </w:rPr>
        <w:annotationRef/>
      </w:r>
      <w:r>
        <w:t>[Formula-公式(2-18)]</w:t>
      </w:r>
    </w:p>
    <w:p>
      <w:pPr>
        <w:pStyle w:val="CommentText"/>
      </w:pPr>
      <w:r>
        <w:t>• 字体问题: 公式编号字号应为五号（10.5pt），实际为小四（12.0pt）</w:t>
      </w:r>
    </w:p>
  </w:comment>
  <w:comment w:id="38" w:author="论文检测系统" w:initials="PDS" w:date="2026-04-19T17:36:44Z">
    <w:p>
      <w:pPr>
        <w:pStyle w:val="CommentText"/>
      </w:pPr>
      <w:r>
        <w:rPr>
          <w:rStyle w:val="CommentReference"/>
        </w:rPr>
        <w:annotationRef/>
      </w:r>
      <w:r>
        <w:t>[Formula-公式(2-19)]</w:t>
      </w:r>
    </w:p>
    <w:p>
      <w:pPr>
        <w:pStyle w:val="CommentText"/>
      </w:pPr>
      <w:r>
        <w:t>• 字体问题: 公式编号字号应为五号（10.5pt），实际为小四（12.0pt）</w:t>
      </w:r>
    </w:p>
  </w:comment>
  <w:comment w:id="39" w:author="论文检测系统" w:initials="PDS" w:date="2026-04-19T17:36:44Z">
    <w:p>
      <w:pPr>
        <w:pStyle w:val="CommentText"/>
      </w:pPr>
      <w:r>
        <w:rPr>
          <w:rStyle w:val="CommentReference"/>
        </w:rPr>
        <w:annotationRef/>
      </w:r>
      <w:r>
        <w:t>[Formula-公式(2-20)]</w:t>
      </w:r>
    </w:p>
    <w:p>
      <w:pPr>
        <w:pStyle w:val="CommentText"/>
      </w:pPr>
      <w:r>
        <w:t>• 字体问题: 公式编号字号应为五号（10.5pt），实际为小四（12.0pt）</w:t>
      </w:r>
    </w:p>
  </w:comment>
  <w:comment w:id="40" w:author="论文检测系统" w:initials="PDS" w:date="2026-04-19T17:36:44Z">
    <w:p>
      <w:pPr>
        <w:pStyle w:val="CommentText"/>
      </w:pPr>
      <w:r>
        <w:rPr>
          <w:rStyle w:val="CommentReference"/>
        </w:rPr>
        <w:annotationRef/>
      </w:r>
      <w:r>
        <w:t>[Formula-公式(2-21)]</w:t>
      </w:r>
    </w:p>
    <w:p>
      <w:pPr>
        <w:pStyle w:val="CommentText"/>
      </w:pPr>
      <w:r>
        <w:t>• 字体问题: 公式编号字号应为五号（10.5pt），实际为小四（12.0pt）</w:t>
      </w:r>
    </w:p>
  </w:comment>
  <w:comment w:id="41" w:author="论文检测系统" w:initials="PDS" w:date="2026-04-19T17:36:44Z">
    <w:p>
      <w:pPr>
        <w:pStyle w:val="CommentText"/>
      </w:pPr>
      <w:r>
        <w:rPr>
          <w:rStyle w:val="CommentReference"/>
        </w:rPr>
        <w:annotationRef/>
      </w:r>
      <w:r>
        <w:t>[Formula-公式(2-22)]</w:t>
      </w:r>
    </w:p>
    <w:p>
      <w:pPr>
        <w:pStyle w:val="CommentText"/>
      </w:pPr>
      <w:r>
        <w:t>• 字体问题: 公式编号字号应为五号（10.5pt），实际为小四（12.0pt）</w:t>
      </w:r>
    </w:p>
  </w:comment>
  <w:comment w:id="42" w:author="论文检测系统" w:initials="PDS" w:date="2026-04-19T17:36:44Z">
    <w:p>
      <w:pPr>
        <w:pStyle w:val="CommentText"/>
      </w:pPr>
      <w:r>
        <w:rPr>
          <w:rStyle w:val="CommentReference"/>
        </w:rPr>
        <w:annotationRef/>
      </w:r>
      <w:r>
        <w:t>[Formula-公式(2-23)]</w:t>
      </w:r>
    </w:p>
    <w:p>
      <w:pPr>
        <w:pStyle w:val="CommentText"/>
      </w:pPr>
      <w:r>
        <w:t>• 字体问题: 公式编号字号应为五号（10.5pt），实际为小四（12.0pt）</w:t>
      </w:r>
    </w:p>
  </w:comment>
  <w:comment w:id="43" w:author="论文检测系统" w:initials="PDS" w:date="2026-04-19T17:36:44Z">
    <w:p>
      <w:pPr>
        <w:pStyle w:val="CommentText"/>
      </w:pPr>
      <w:r>
        <w:rPr>
          <w:rStyle w:val="CommentReference"/>
        </w:rPr>
        <w:annotationRef/>
      </w:r>
      <w:r>
        <w:t>[Formula-公式(2-24)]</w:t>
      </w:r>
    </w:p>
    <w:p>
      <w:pPr>
        <w:pStyle w:val="CommentText"/>
      </w:pPr>
      <w:r>
        <w:t>• 字体问题: 公式编号字号应为五号（10.5pt），实际为小四（12.0pt）</w:t>
      </w:r>
    </w:p>
  </w:comment>
  <w:comment w:id="44" w:author="论文检测系统" w:initials="PDS" w:date="2026-04-19T17:36:44Z">
    <w:p>
      <w:pPr>
        <w:pStyle w:val="CommentText"/>
      </w:pPr>
      <w:r>
        <w:rPr>
          <w:rStyle w:val="CommentReference"/>
        </w:rPr>
        <w:annotationRef/>
      </w:r>
      <w:r>
        <w:t>[Formula-公式(2-25)]</w:t>
      </w:r>
    </w:p>
    <w:p>
      <w:pPr>
        <w:pStyle w:val="CommentText"/>
      </w:pPr>
      <w:r>
        <w:t>• 字体问题: 公式编号字号应为五号（10.5pt），实际为小四（12.0pt）</w:t>
      </w:r>
    </w:p>
  </w:comment>
  <w:comment w:id="45" w:author="论文检测系统" w:initials="PDS" w:date="2026-04-19T17:36:44Z">
    <w:p>
      <w:pPr>
        <w:pStyle w:val="CommentText"/>
      </w:pPr>
      <w:r>
        <w:rPr>
          <w:rStyle w:val="CommentReference"/>
        </w:rPr>
        <w:annotationRef/>
      </w:r>
      <w:r>
        <w:t>[Formula-公式(2-26)]</w:t>
      </w:r>
    </w:p>
    <w:p>
      <w:pPr>
        <w:pStyle w:val="CommentText"/>
      </w:pPr>
      <w:r>
        <w:t>• 字体问题: 公式编号字号应为五号（10.5pt），实际为小四（12.0pt）</w:t>
      </w:r>
    </w:p>
  </w:comment>
  <w:comment w:id="46" w:author="论文检测系统" w:initials="PDS" w:date="2026-04-19T17:36:44Z">
    <w:p>
      <w:pPr>
        <w:pStyle w:val="CommentText"/>
      </w:pPr>
      <w:r>
        <w:rPr>
          <w:rStyle w:val="CommentReference"/>
        </w:rPr>
        <w:annotationRef/>
      </w:r>
      <w:r>
        <w:t>[Formula-公式(2-27)]</w:t>
      </w:r>
    </w:p>
    <w:p>
      <w:pPr>
        <w:pStyle w:val="CommentText"/>
      </w:pPr>
      <w:r>
        <w:t>• 字体问题: 公式编号字号应为五号（10.5pt），实际为小四（12.0pt）</w:t>
      </w:r>
    </w:p>
  </w:comment>
  <w:comment w:id="47" w:author="论文检测系统" w:initials="PDS" w:date="2026-04-19T17:36:44Z">
    <w:p>
      <w:pPr>
        <w:pStyle w:val="CommentText"/>
      </w:pPr>
      <w:r>
        <w:rPr>
          <w:rStyle w:val="CommentReference"/>
        </w:rPr>
        <w:annotationRef/>
      </w:r>
      <w:r>
        <w:t>[Formula-公式(2-25)]</w:t>
      </w:r>
    </w:p>
    <w:p>
      <w:pPr>
        <w:pStyle w:val="CommentText"/>
      </w:pPr>
      <w:r>
        <w:t>• 字体问题: 公式编号字号应为五号（10.5pt），实际为小四（12.0pt）</w:t>
      </w:r>
    </w:p>
  </w:comment>
  <w:comment w:id="48" w:author="论文检测系统" w:initials="PDS" w:date="2026-04-19T17:36:44Z">
    <w:p>
      <w:pPr>
        <w:pStyle w:val="CommentText"/>
      </w:pPr>
      <w:r>
        <w:rPr>
          <w:rStyle w:val="CommentReference"/>
        </w:rPr>
        <w:annotationRef/>
      </w:r>
      <w:r>
        <w:t>[Formula-公式(2-26)]</w:t>
      </w:r>
    </w:p>
    <w:p>
      <w:pPr>
        <w:pStyle w:val="CommentText"/>
      </w:pPr>
      <w:r>
        <w:t>• 字体问题: 公式编号字号应为五号（10.5pt），实际为小四（12.0pt）</w:t>
      </w:r>
    </w:p>
  </w:comment>
  <w:comment w:id="49" w:author="论文检测系统" w:initials="PDS" w:date="2026-04-19T17:36:44Z">
    <w:p>
      <w:pPr>
        <w:pStyle w:val="CommentText"/>
      </w:pPr>
      <w:r>
        <w:rPr>
          <w:rStyle w:val="CommentReference"/>
        </w:rPr>
        <w:annotationRef/>
      </w:r>
      <w:r>
        <w:t>[Formula-公式(2-27)]</w:t>
      </w:r>
    </w:p>
    <w:p>
      <w:pPr>
        <w:pStyle w:val="CommentText"/>
      </w:pPr>
      <w:r>
        <w:t>• 字体问题: 公式编号字号应为五号（10.5pt），实际为小四（12.0pt）</w:t>
      </w:r>
    </w:p>
  </w:comment>
  <w:comment w:id="50" w:author="论文检测系统" w:initials="PDS" w:date="2026-04-19T17:36:44Z">
    <w:p>
      <w:pPr>
        <w:pStyle w:val="CommentText"/>
      </w:pPr>
      <w:r>
        <w:rPr>
          <w:rStyle w:val="CommentReference"/>
        </w:rPr>
        <w:annotationRef/>
      </w:r>
      <w:r>
        <w:t>[Formula-公式(2-28)]</w:t>
      </w:r>
    </w:p>
    <w:p>
      <w:pPr>
        <w:pStyle w:val="CommentText"/>
      </w:pPr>
      <w:r>
        <w:t>• 字体问题: 公式编号字号应为五号（10.5pt），实际为小四（12.0pt）</w:t>
      </w:r>
    </w:p>
  </w:comment>
  <w:comment w:id="51" w:author="论文检测系统" w:initials="PDS" w:date="2026-04-19T17:36:44Z">
    <w:p>
      <w:pPr>
        <w:pStyle w:val="CommentText"/>
      </w:pPr>
      <w:r>
        <w:rPr>
          <w:rStyle w:val="CommentReference"/>
        </w:rPr>
        <w:annotationRef/>
      </w:r>
      <w:r>
        <w:t>[Formula-公式(2-29)]</w:t>
      </w:r>
    </w:p>
    <w:p>
      <w:pPr>
        <w:pStyle w:val="CommentText"/>
      </w:pPr>
      <w:r>
        <w:t>• 字体问题: 公式编号字号应为五号（10.5pt），实际为小四（12.0pt）</w:t>
      </w:r>
    </w:p>
  </w:comment>
  <w:comment w:id="52" w:author="论文检测系统" w:initials="PDS" w:date="2026-04-19T17:36:44Z">
    <w:p>
      <w:pPr>
        <w:pStyle w:val="CommentText"/>
      </w:pPr>
      <w:r>
        <w:rPr>
          <w:rStyle w:val="CommentReference"/>
        </w:rPr>
        <w:annotationRef/>
      </w:r>
      <w:r>
        <w:t>[Formula-公式(2-30)]</w:t>
      </w:r>
    </w:p>
    <w:p>
      <w:pPr>
        <w:pStyle w:val="CommentText"/>
      </w:pPr>
      <w:r>
        <w:t>• 字体问题: 公式编号字号应为五号（10.5pt），实际为小四（12.0pt）</w:t>
      </w:r>
    </w:p>
  </w:comment>
  <w:comment w:id="53" w:author="论文检测系统" w:initials="PDS" w:date="2026-04-19T17:36:44Z">
    <w:p>
      <w:pPr>
        <w:pStyle w:val="CommentText"/>
      </w:pPr>
      <w:r>
        <w:rPr>
          <w:rStyle w:val="CommentReference"/>
        </w:rPr>
        <w:annotationRef/>
      </w:r>
      <w:r>
        <w:t>[Formula-公式(3-1)]</w:t>
      </w:r>
    </w:p>
    <w:p>
      <w:pPr>
        <w:pStyle w:val="CommentText"/>
      </w:pPr>
      <w:r>
        <w:t>• 字体问题: 公式编号字号应为五号（10.5pt），实际为小四（12.0pt）</w:t>
      </w:r>
    </w:p>
  </w:comment>
  <w:comment w:id="54" w:author="论文检测系统" w:initials="PDS" w:date="2026-04-19T17:36:44Z">
    <w:p>
      <w:pPr>
        <w:pStyle w:val="CommentText"/>
      </w:pPr>
      <w:r>
        <w:rPr>
          <w:rStyle w:val="CommentReference"/>
        </w:rPr>
        <w:annotationRef/>
      </w:r>
      <w:r>
        <w:t>[Formula-公式(3-2)]</w:t>
      </w:r>
    </w:p>
    <w:p>
      <w:pPr>
        <w:pStyle w:val="CommentText"/>
      </w:pPr>
      <w:r>
        <w:t>• 字体问题: 公式编号字号应为五号（10.5pt），实际为小四（12.0pt）</w:t>
      </w:r>
    </w:p>
  </w:comment>
  <w:comment w:id="55" w:author="论文检测系统" w:initials="PDS" w:date="2026-04-19T17:36:44Z">
    <w:p>
      <w:pPr>
        <w:pStyle w:val="CommentText"/>
      </w:pPr>
      <w:r>
        <w:rPr>
          <w:rStyle w:val="CommentReference"/>
        </w:rPr>
        <w:annotationRef/>
      </w:r>
      <w:r>
        <w:t>[Formula-公式(3-3)]</w:t>
      </w:r>
    </w:p>
    <w:p>
      <w:pPr>
        <w:pStyle w:val="CommentText"/>
      </w:pPr>
      <w:r>
        <w:t>• 字体问题: 公式编号字号应为五号（10.5pt），实际为小四（12.0pt）</w:t>
      </w:r>
    </w:p>
  </w:comment>
  <w:comment w:id="56" w:author="论文检测系统" w:initials="PDS" w:date="2026-04-19T17:36:44Z">
    <w:p>
      <w:pPr>
        <w:pStyle w:val="CommentText"/>
      </w:pPr>
      <w:r>
        <w:rPr>
          <w:rStyle w:val="CommentReference"/>
        </w:rPr>
        <w:annotationRef/>
      </w:r>
      <w:r>
        <w:t>[Formula-公式(3-4)]</w:t>
      </w:r>
    </w:p>
    <w:p>
      <w:pPr>
        <w:pStyle w:val="CommentText"/>
      </w:pPr>
      <w:r>
        <w:t>• 字体问题: 公式编号字号应为五号（10.5pt），实际为小四（12.0pt）</w:t>
      </w:r>
    </w:p>
  </w:comment>
  <w:comment w:id="57" w:author="论文检测系统" w:initials="PDS" w:date="2026-04-19T17:36:44Z">
    <w:p>
      <w:pPr>
        <w:pStyle w:val="CommentText"/>
      </w:pPr>
      <w:r>
        <w:rPr>
          <w:rStyle w:val="CommentReference"/>
        </w:rPr>
        <w:annotationRef/>
      </w:r>
      <w:r>
        <w:t>[Formula-公式(3-5)]</w:t>
      </w:r>
    </w:p>
    <w:p>
      <w:pPr>
        <w:pStyle w:val="CommentText"/>
      </w:pPr>
      <w:r>
        <w:t>• 字体问题: 公式编号字号应为五号（10.5pt），实际为小四（12.0pt）</w:t>
      </w:r>
    </w:p>
  </w:comment>
  <w:comment w:id="58" w:author="论文检测系统" w:initials="PDS" w:date="2026-04-19T17:36:44Z">
    <w:p>
      <w:pPr>
        <w:pStyle w:val="CommentText"/>
      </w:pPr>
      <w:r>
        <w:rPr>
          <w:rStyle w:val="CommentReference"/>
        </w:rPr>
        <w:annotationRef/>
      </w:r>
      <w:r>
        <w:t>[Formula-公式(3-6)]</w:t>
      </w:r>
    </w:p>
    <w:p>
      <w:pPr>
        <w:pStyle w:val="CommentText"/>
      </w:pPr>
      <w:r>
        <w:t>• 字体问题: 公式编号字号应为五号（10.5pt），实际为小四（12.0pt）</w:t>
      </w:r>
    </w:p>
  </w:comment>
  <w:comment w:id="59" w:author="论文检测系统" w:initials="PDS" w:date="2026-04-19T17:36:44Z">
    <w:p>
      <w:pPr>
        <w:pStyle w:val="CommentText"/>
      </w:pPr>
      <w:r>
        <w:rPr>
          <w:rStyle w:val="CommentReference"/>
        </w:rPr>
        <w:annotationRef/>
      </w:r>
      <w:r>
        <w:t>[Formula-公式(3-7)]</w:t>
      </w:r>
    </w:p>
    <w:p>
      <w:pPr>
        <w:pStyle w:val="CommentText"/>
      </w:pPr>
      <w:r>
        <w:t>• 字体问题: 公式编号字号应为五号（10.5pt），实际为小四（12.0pt）</w:t>
      </w:r>
    </w:p>
  </w:comment>
  <w:comment w:id="60" w:author="论文检测系统" w:initials="PDS" w:date="2026-04-19T17:36:44Z">
    <w:p>
      <w:pPr>
        <w:pStyle w:val="CommentText"/>
      </w:pPr>
      <w:r>
        <w:rPr>
          <w:rStyle w:val="CommentReference"/>
        </w:rPr>
        <w:annotationRef/>
      </w:r>
      <w:r>
        <w:t>[Formula-公式(3-8)]</w:t>
      </w:r>
    </w:p>
    <w:p>
      <w:pPr>
        <w:pStyle w:val="CommentText"/>
      </w:pPr>
      <w:r>
        <w:t>• 字体问题: 公式编号字号应为五号（10.5pt），实际为小四（12.0pt）</w:t>
      </w:r>
    </w:p>
  </w:comment>
  <w:comment w:id="61" w:author="论文检测系统" w:initials="PDS" w:date="2026-04-19T17:36:44Z">
    <w:p>
      <w:pPr>
        <w:pStyle w:val="CommentText"/>
      </w:pPr>
      <w:r>
        <w:rPr>
          <w:rStyle w:val="CommentReference"/>
        </w:rPr>
        <w:annotationRef/>
      </w:r>
      <w:r>
        <w:t>[Formula-公式(3-9)]</w:t>
      </w:r>
    </w:p>
    <w:p>
      <w:pPr>
        <w:pStyle w:val="CommentText"/>
      </w:pPr>
      <w:r>
        <w:t>• 字体问题: 公式编号字号应为五号（10.5pt），实际为小四（12.0pt）</w:t>
      </w:r>
    </w:p>
  </w:comment>
  <w:comment w:id="62" w:author="论文检测系统" w:initials="PDS" w:date="2026-04-19T17:36:44Z">
    <w:p>
      <w:pPr>
        <w:pStyle w:val="CommentText"/>
      </w:pPr>
      <w:r>
        <w:rPr>
          <w:rStyle w:val="CommentReference"/>
        </w:rPr>
        <w:annotationRef/>
      </w:r>
      <w:r>
        <w:t>[Formula-公式(3-10)]</w:t>
      </w:r>
    </w:p>
    <w:p>
      <w:pPr>
        <w:pStyle w:val="CommentText"/>
      </w:pPr>
      <w:r>
        <w:t>• 字体问题: 公式编号字号应为五号（10.5pt），实际为小四（12.0pt）</w:t>
      </w:r>
    </w:p>
  </w:comment>
  <w:comment w:id="63" w:author="论文检测系统" w:initials="PDS" w:date="2026-04-19T17:36:44Z">
    <w:p>
      <w:pPr>
        <w:pStyle w:val="CommentText"/>
      </w:pPr>
      <w:r>
        <w:rPr>
          <w:rStyle w:val="CommentReference"/>
        </w:rPr>
        <w:annotationRef/>
      </w:r>
      <w:r>
        <w:t>[Formula-公式(4-1)]</w:t>
      </w:r>
    </w:p>
    <w:p>
      <w:pPr>
        <w:pStyle w:val="CommentText"/>
      </w:pPr>
      <w:r>
        <w:t>• 字体问题: 公式编号字号应为五号（10.5pt），实际为小四（12.0pt）</w:t>
      </w:r>
    </w:p>
  </w:comment>
  <w:comment w:id="64" w:author="论文检测系统" w:initials="PDS" w:date="2026-04-19T17:36:44Z">
    <w:p>
      <w:pPr>
        <w:pStyle w:val="CommentText"/>
      </w:pPr>
      <w:r>
        <w:rPr>
          <w:rStyle w:val="CommentReference"/>
        </w:rPr>
        <w:annotationRef/>
      </w:r>
      <w:r>
        <w:t>[Formula-公式(4-1)]</w:t>
      </w:r>
    </w:p>
    <w:p>
      <w:pPr>
        <w:pStyle w:val="CommentText"/>
      </w:pPr>
      <w:r>
        <w:t>• 字体问题: 公式编号字号应为五号（10.5pt），实际为小四（12.0pt）</w:t>
      </w:r>
    </w:p>
  </w:comment>
  <w:comment w:id="65" w:author="论文检测系统" w:initials="PDS" w:date="2026-04-19T17:36:44Z">
    <w:p>
      <w:pPr>
        <w:pStyle w:val="CommentText"/>
      </w:pPr>
      <w:r>
        <w:rPr>
          <w:rStyle w:val="CommentReference"/>
        </w:rPr>
        <w:annotationRef/>
      </w:r>
      <w:r>
        <w:t>[Formula-第2章编号连续性]</w:t>
      </w:r>
    </w:p>
    <w:p>
      <w:pPr>
        <w:pStyle w:val="CommentText"/>
      </w:pPr>
      <w:r>
        <w:t>• [编号问题] 第2章公式序号不连续：[1, 2, 3, 4, 5, 6, 7, 8, 9, 10, 11, 12, 14, 15, 16, 17, 18, 19, 20, 21, 22, 23, 24, 25, 25, 26, 26, 27, 27, 28, 29, 30]</w:t>
      </w:r>
    </w:p>
  </w:comment>
  <w:comment w:id="66" w:author="论文检测系统" w:initials="PDS" w:date="2026-04-19T17:36:44Z">
    <w:p>
      <w:pPr>
        <w:pStyle w:val="CommentText"/>
      </w:pPr>
      <w:r>
        <w:rPr>
          <w:rStyle w:val="CommentReference"/>
        </w:rPr>
        <w:annotationRef/>
      </w:r>
      <w:r>
        <w:t>[Formula-第4章编号连续性]</w:t>
      </w:r>
    </w:p>
    <w:p>
      <w:pPr>
        <w:pStyle w:val="CommentText"/>
      </w:pPr>
      <w:r>
        <w:t>• [编号问题] 第4章公式序号不连续：[1, 1]</w:t>
      </w:r>
    </w:p>
  </w:comment>
  <w:comment w:id="67" w:author="论文检测系统" w:initials="PDS" w:date="2026-04-19T17:36:44Z">
    <w:p>
      <w:pPr>
        <w:pStyle w:val="CommentText"/>
      </w:pPr>
      <w:r>
        <w:rPr>
          <w:rStyle w:val="CommentReference"/>
        </w:rPr>
        <w:annotationRef/>
      </w:r>
      <w:r>
        <w:t>[References-第1条参考文献]</w:t>
      </w:r>
    </w:p>
    <w:p>
      <w:pPr>
        <w:pStyle w:val="CommentText"/>
      </w:pPr>
      <w:r>
        <w:t>• 第1条参考文献英文文字字体应为Times New Roman，实际为Calibri</w:t>
      </w:r>
    </w:p>
  </w:comment>
  <w:comment w:id="68" w:author="论文检测系统" w:initials="PDS" w:date="2026-04-19T17:36:44Z">
    <w:p>
      <w:pPr>
        <w:pStyle w:val="CommentText"/>
      </w:pPr>
      <w:r>
        <w:rPr>
          <w:rStyle w:val="CommentReference"/>
        </w:rPr>
        <w:annotationRef/>
      </w:r>
      <w:r>
        <w:t>[References-第2条参考文献]</w:t>
      </w:r>
    </w:p>
    <w:p>
      <w:pPr>
        <w:pStyle w:val="CommentText"/>
      </w:pPr>
      <w:r>
        <w:t>• 第2条参考文献英文文字字体应为Times New Roman，实际为Calibri</w:t>
      </w:r>
    </w:p>
  </w:comment>
  <w:comment w:id="69" w:author="论文检测系统" w:initials="PDS" w:date="2026-04-19T17:36:44Z">
    <w:p>
      <w:pPr>
        <w:pStyle w:val="CommentText"/>
      </w:pPr>
      <w:r>
        <w:rPr>
          <w:rStyle w:val="CommentReference"/>
        </w:rPr>
        <w:annotationRef/>
      </w:r>
      <w:r>
        <w:t>[References-第3条参考文献]</w:t>
      </w:r>
    </w:p>
    <w:p>
      <w:pPr>
        <w:pStyle w:val="CommentText"/>
      </w:pPr>
      <w:r>
        <w:t>• 第3条参考文献英文文字字体应为Times New Roman，实际为Calibri</w:t>
      </w:r>
    </w:p>
  </w:comment>
  <w:comment w:id="70" w:author="论文检测系统" w:initials="PDS" w:date="2026-04-19T17:36:44Z">
    <w:p>
      <w:pPr>
        <w:pStyle w:val="CommentText"/>
      </w:pPr>
      <w:r>
        <w:rPr>
          <w:rStyle w:val="CommentReference"/>
        </w:rPr>
        <w:annotationRef/>
      </w:r>
      <w:r>
        <w:t>[References-第4条参考文献]</w:t>
      </w:r>
    </w:p>
    <w:p>
      <w:pPr>
        <w:pStyle w:val="CommentText"/>
      </w:pPr>
      <w:r>
        <w:t>• 第4条参考文献英文文字字体应为Times New Roman，实际为Calibri</w:t>
      </w:r>
    </w:p>
  </w:comment>
  <w:comment w:id="71" w:author="论文检测系统" w:initials="PDS" w:date="2026-04-19T17:36:44Z">
    <w:p>
      <w:pPr>
        <w:pStyle w:val="CommentText"/>
      </w:pPr>
      <w:r>
        <w:rPr>
          <w:rStyle w:val="CommentReference"/>
        </w:rPr>
        <w:annotationRef/>
      </w:r>
      <w:r>
        <w:t>[References-第8条参考文献]</w:t>
      </w:r>
    </w:p>
    <w:p>
      <w:pPr>
        <w:pStyle w:val="CommentText"/>
      </w:pPr>
      <w:r>
        <w:t>• 第8条参考文献英文文字字体应为Times New Roman，实际为Calibri</w:t>
      </w:r>
    </w:p>
  </w:comment>
  <w:comment w:id="72" w:author="论文检测系统" w:initials="PDS" w:date="2026-04-19T17:36:44Z">
    <w:p>
      <w:pPr>
        <w:pStyle w:val="CommentText"/>
      </w:pPr>
      <w:r>
        <w:rPr>
          <w:rStyle w:val="CommentReference"/>
        </w:rPr>
        <w:annotationRef/>
      </w:r>
      <w:r>
        <w:t>[References-第9条参考文献]</w:t>
      </w:r>
    </w:p>
    <w:p>
      <w:pPr>
        <w:pStyle w:val="CommentText"/>
      </w:pPr>
      <w:r>
        <w:t>• 第9条参考文献英文文字字体应为Times New Roman，实际为Calibri</w:t>
      </w:r>
    </w:p>
  </w:comment>
  <w:comment w:id="73" w:author="论文检测系统" w:initials="PDS" w:date="2026-04-19T17:36:44Z">
    <w:p>
      <w:pPr>
        <w:pStyle w:val="CommentText"/>
      </w:pPr>
      <w:r>
        <w:rPr>
          <w:rStyle w:val="CommentReference"/>
        </w:rPr>
        <w:annotationRef/>
      </w:r>
      <w:r>
        <w:t>[References-第10条参考文献]</w:t>
      </w:r>
    </w:p>
    <w:p>
      <w:pPr>
        <w:pStyle w:val="CommentText"/>
      </w:pPr>
      <w:r>
        <w:t>• 第10条参考文献英文文字字体应为Times New Roman，实际为Calibri</w:t>
      </w:r>
    </w:p>
  </w:comment>
  <w:comment w:id="74" w:author="论文检测系统" w:initials="PDS" w:date="2026-04-19T17:36:44Z">
    <w:p>
      <w:pPr>
        <w:pStyle w:val="CommentText"/>
      </w:pPr>
      <w:r>
        <w:rPr>
          <w:rStyle w:val="CommentReference"/>
        </w:rPr>
        <w:annotationRef/>
      </w:r>
      <w:r>
        <w:t>[References-第11条参考文献]</w:t>
      </w:r>
    </w:p>
    <w:p>
      <w:pPr>
        <w:pStyle w:val="CommentText"/>
      </w:pPr>
      <w:r>
        <w:t>• 第11条参考文献英文文字字体应为Times New Roman，实际为Calibri</w:t>
      </w:r>
    </w:p>
  </w:comment>
  <w:comment w:id="75" w:author="论文检测系统" w:initials="PDS" w:date="2026-04-19T17:36:44Z">
    <w:p>
      <w:pPr>
        <w:pStyle w:val="CommentText"/>
      </w:pPr>
      <w:r>
        <w:rPr>
          <w:rStyle w:val="CommentReference"/>
        </w:rPr>
        <w:annotationRef/>
      </w:r>
      <w:r>
        <w:t>[References-第12条参考文献]</w:t>
      </w:r>
    </w:p>
    <w:p>
      <w:pPr>
        <w:pStyle w:val="CommentText"/>
      </w:pPr>
      <w:r>
        <w:t>• 第12条参考文献英文文字字体应为Times New Roman，实际为Calibri</w:t>
      </w:r>
    </w:p>
  </w:comment>
  <w:comment w:id="76" w:author="论文检测系统" w:initials="PDS" w:date="2026-04-19T17:36:44Z">
    <w:p>
      <w:pPr>
        <w:pStyle w:val="CommentText"/>
      </w:pPr>
      <w:r>
        <w:rPr>
          <w:rStyle w:val="CommentReference"/>
        </w:rPr>
        <w:annotationRef/>
      </w:r>
      <w:r>
        <w:t>[References-第13条参考文献]</w:t>
      </w:r>
    </w:p>
    <w:p>
      <w:pPr>
        <w:pStyle w:val="CommentText"/>
      </w:pPr>
      <w:r>
        <w:t>• 第13条参考文献英文文字字体应为Times New Roman，实际为Calibri</w:t>
      </w:r>
    </w:p>
  </w:comment>
  <w:comment w:id="77" w:author="论文检测系统" w:initials="PDS" w:date="2026-04-19T17:36:44Z">
    <w:p>
      <w:pPr>
        <w:pStyle w:val="CommentText"/>
      </w:pPr>
      <w:r>
        <w:rPr>
          <w:rStyle w:val="CommentReference"/>
        </w:rPr>
        <w:annotationRef/>
      </w:r>
      <w:r>
        <w:t>[References-第14条参考文献]</w:t>
      </w:r>
    </w:p>
    <w:p>
      <w:pPr>
        <w:pStyle w:val="CommentText"/>
      </w:pPr>
      <w:r>
        <w:t>• 第14条参考文献英文文字字体应为Times New Roman，实际为Calibri</w:t>
      </w:r>
    </w:p>
  </w:comment>
  <w:comment w:id="78" w:author="论文检测系统" w:initials="PDS" w:date="2026-04-19T17:36:44Z">
    <w:p>
      <w:pPr>
        <w:pStyle w:val="CommentText"/>
      </w:pPr>
      <w:r>
        <w:rPr>
          <w:rStyle w:val="CommentReference"/>
        </w:rPr>
        <w:annotationRef/>
      </w:r>
      <w:r>
        <w:t>[References-第15条参考文献]</w:t>
      </w:r>
    </w:p>
    <w:p>
      <w:pPr>
        <w:pStyle w:val="CommentText"/>
      </w:pPr>
      <w:r>
        <w:t>• 第15条参考文献英文文字字体应为Times New Roman，实际为Calibri</w:t>
      </w:r>
    </w:p>
  </w:comment>
  <w:comment w:id="79" w:author="论文检测系统" w:initials="PDS" w:date="2026-04-19T17:36:44Z">
    <w:p>
      <w:pPr>
        <w:pStyle w:val="CommentText"/>
      </w:pPr>
      <w:r>
        <w:rPr>
          <w:rStyle w:val="CommentReference"/>
        </w:rPr>
        <w:annotationRef/>
      </w:r>
      <w:r>
        <w:t>[References-第16条参考文献]</w:t>
      </w:r>
    </w:p>
    <w:p>
      <w:pPr>
        <w:pStyle w:val="CommentText"/>
      </w:pPr>
      <w:r>
        <w:t>• 第16条参考文献英文文字字体应为Times New Roman，实际为Calibri</w:t>
      </w:r>
    </w:p>
  </w:comment>
  <w:comment w:id="80" w:author="论文检测系统" w:initials="PDS" w:date="2026-04-19T17:36:44Z">
    <w:p>
      <w:pPr>
        <w:pStyle w:val="CommentText"/>
      </w:pPr>
      <w:r>
        <w:rPr>
          <w:rStyle w:val="CommentReference"/>
        </w:rPr>
        <w:annotationRef/>
      </w:r>
      <w:r>
        <w:t>[References-第17条参考文献]</w:t>
      </w:r>
    </w:p>
    <w:p>
      <w:pPr>
        <w:pStyle w:val="CommentText"/>
      </w:pPr>
      <w:r>
        <w:t>• 第17条参考文献英文文字字体应为Times New Roman，实际为Calibri</w:t>
      </w:r>
    </w:p>
  </w:comment>
  <w:comment w:id="81" w:author="论文检测系统" w:initials="PDS" w:date="2026-04-19T17:36:44Z">
    <w:p>
      <w:pPr>
        <w:pStyle w:val="CommentText"/>
      </w:pPr>
      <w:r>
        <w:rPr>
          <w:rStyle w:val="CommentReference"/>
        </w:rPr>
        <w:annotationRef/>
      </w:r>
      <w:r>
        <w:t>[References-第18条参考文献]</w:t>
      </w:r>
    </w:p>
    <w:p>
      <w:pPr>
        <w:pStyle w:val="CommentText"/>
      </w:pPr>
      <w:r>
        <w:t>• 第18条参考文献英文文字字体应为Times New Roman，实际为Calibri</w:t>
      </w:r>
    </w:p>
  </w:comment>
  <w:comment w:id="82" w:author="论文检测系统" w:initials="PDS" w:date="2026-04-19T17:36:44Z">
    <w:p>
      <w:pPr>
        <w:pStyle w:val="CommentText"/>
      </w:pPr>
      <w:r>
        <w:rPr>
          <w:rStyle w:val="CommentReference"/>
        </w:rPr>
        <w:annotationRef/>
      </w:r>
      <w:r>
        <w:t>[References-第19条参考文献]</w:t>
      </w:r>
    </w:p>
    <w:p>
      <w:pPr>
        <w:pStyle w:val="CommentText"/>
      </w:pPr>
      <w:r>
        <w:t>• 第19条参考文献英文文字字体应为Times New Roman，实际为Calibri</w:t>
      </w:r>
    </w:p>
  </w:comment>
  <w:comment w:id="83" w:author="论文检测系统" w:initials="PDS" w:date="2026-04-19T17:36:44Z">
    <w:p>
      <w:pPr>
        <w:pStyle w:val="CommentText"/>
      </w:pPr>
      <w:r>
        <w:rPr>
          <w:rStyle w:val="CommentReference"/>
        </w:rPr>
        <w:annotationRef/>
      </w:r>
      <w:r>
        <w:t>[References-第20条参考文献]</w:t>
      </w:r>
    </w:p>
    <w:p>
      <w:pPr>
        <w:pStyle w:val="CommentText"/>
      </w:pPr>
      <w:r>
        <w:t>• 第20条参考文献英文文字字体应为Times New Roman，实际为Calibri</w:t>
      </w:r>
    </w:p>
  </w:comment>
  <w:comment w:id="84" w:author="论文检测系统" w:initials="PDS" w:date="2026-04-19T17:36:44Z">
    <w:p>
      <w:pPr>
        <w:pStyle w:val="CommentText"/>
      </w:pPr>
      <w:r>
        <w:rPr>
          <w:rStyle w:val="CommentReference"/>
        </w:rPr>
        <w:annotationRef/>
      </w:r>
      <w:r>
        <w:t>[References-第21条参考文献]</w:t>
      </w:r>
    </w:p>
    <w:p>
      <w:pPr>
        <w:pStyle w:val="CommentText"/>
      </w:pPr>
      <w:r>
        <w:t>• 第21条参考文献英文文字字体应为Times New Roman，实际为Calibri</w:t>
      </w:r>
    </w:p>
  </w:comment>
  <w:comment w:id="85" w:author="论文检测系统" w:initials="PDS" w:date="2026-04-19T17:36:44Z">
    <w:p>
      <w:pPr>
        <w:pStyle w:val="CommentText"/>
      </w:pPr>
      <w:r>
        <w:rPr>
          <w:rStyle w:val="CommentReference"/>
        </w:rPr>
        <w:annotationRef/>
      </w:r>
      <w:r>
        <w:t>[References-第22条参考文献]</w:t>
      </w:r>
    </w:p>
    <w:p>
      <w:pPr>
        <w:pStyle w:val="CommentText"/>
      </w:pPr>
      <w:r>
        <w:t>• 第22条参考文献英文文字字体应为Times New Roman，实际为Calibri</w:t>
      </w:r>
    </w:p>
  </w:comment>
  <w:comment w:id="86" w:author="论文检测系统" w:initials="PDS" w:date="2026-04-19T17:36:44Z">
    <w:p>
      <w:pPr>
        <w:pStyle w:val="CommentText"/>
      </w:pPr>
      <w:r>
        <w:rPr>
          <w:rStyle w:val="CommentReference"/>
        </w:rPr>
        <w:annotationRef/>
      </w:r>
      <w:r>
        <w:t>[References-第23条参考文献]</w:t>
      </w:r>
    </w:p>
    <w:p>
      <w:pPr>
        <w:pStyle w:val="CommentText"/>
      </w:pPr>
      <w:r>
        <w:t>• 第23条参考文献英文文字字体应为Times New Roman，实际为Calibri</w:t>
      </w:r>
    </w:p>
  </w:comment>
  <w:comment w:id="87" w:author="论文检测系统" w:initials="PDS" w:date="2026-04-19T17:36:44Z">
    <w:p>
      <w:pPr>
        <w:pStyle w:val="CommentText"/>
      </w:pPr>
      <w:r>
        <w:rPr>
          <w:rStyle w:val="CommentReference"/>
        </w:rPr>
        <w:annotationRef/>
      </w:r>
      <w:r>
        <w:t>[References-第24条参考文献]</w:t>
      </w:r>
    </w:p>
    <w:p>
      <w:pPr>
        <w:pStyle w:val="CommentText"/>
      </w:pPr>
      <w:r>
        <w:t>• 第24条参考文献英文文字字体应为Times New Roman，实际为Calibri</w:t>
      </w:r>
    </w:p>
  </w:comment>
  <w:comment w:id="88" w:author="论文检测系统" w:initials="PDS" w:date="2026-04-19T17:36:44Z">
    <w:p>
      <w:pPr>
        <w:pStyle w:val="CommentText"/>
      </w:pPr>
      <w:r>
        <w:rPr>
          <w:rStyle w:val="CommentReference"/>
        </w:rPr>
        <w:annotationRef/>
      </w:r>
      <w:r>
        <w:t>[References-第25条参考文献]</w:t>
      </w:r>
    </w:p>
    <w:p>
      <w:pPr>
        <w:pStyle w:val="CommentText"/>
      </w:pPr>
      <w:r>
        <w:t>• 第25条参考文献英文文字字体应为Times New Roman，实际为Calibri</w:t>
      </w:r>
    </w:p>
  </w:comment>
  <w:comment w:id="89" w:author="论文检测系统" w:initials="PDS" w:date="2026-04-19T17:36:44Z">
    <w:p>
      <w:pPr>
        <w:pStyle w:val="CommentText"/>
      </w:pPr>
      <w:r>
        <w:rPr>
          <w:rStyle w:val="CommentReference"/>
        </w:rPr>
        <w:annotationRef/>
      </w:r>
      <w:r>
        <w:t>[References-第26条参考文献]</w:t>
      </w:r>
    </w:p>
    <w:p>
      <w:pPr>
        <w:pStyle w:val="CommentText"/>
      </w:pPr>
      <w:r>
        <w:t>• 第26条参考文献英文文字字体应为Times New Roman，实际为Calibri</w:t>
      </w:r>
    </w:p>
  </w:comment>
  <w:comment w:id="90" w:author="论文检测系统" w:initials="PDS" w:date="2026-04-19T17:36:44Z">
    <w:p>
      <w:pPr>
        <w:pStyle w:val="CommentText"/>
      </w:pPr>
      <w:r>
        <w:rPr>
          <w:rStyle w:val="CommentReference"/>
        </w:rPr>
        <w:annotationRef/>
      </w:r>
      <w:r>
        <w:t>[References-第27条参考文献]</w:t>
      </w:r>
    </w:p>
    <w:p>
      <w:pPr>
        <w:pStyle w:val="CommentText"/>
      </w:pPr>
      <w:r>
        <w:t>• 第27条参考文献英文文字字体应为Times New Roman，实际为Calibri</w:t>
      </w:r>
    </w:p>
  </w:comment>
  <w:comment w:id="91" w:author="论文检测系统" w:initials="PDS" w:date="2026-04-19T17:36:44Z">
    <w:p>
      <w:pPr>
        <w:pStyle w:val="CommentText"/>
      </w:pPr>
      <w:r>
        <w:rPr>
          <w:rStyle w:val="CommentReference"/>
        </w:rPr>
        <w:annotationRef/>
      </w:r>
      <w:r>
        <w:t>[References-第28条参考文献]</w:t>
      </w:r>
    </w:p>
    <w:p>
      <w:pPr>
        <w:pStyle w:val="CommentText"/>
      </w:pPr>
      <w:r>
        <w:t>• 第28条参考文献英文文字字体应为Times New Roman，实际为Calibri</w:t>
      </w:r>
    </w:p>
  </w:comment>
  <w:comment w:id="92" w:author="论文检测系统" w:initials="PDS" w:date="2026-04-19T17:36:44Z">
    <w:p>
      <w:pPr>
        <w:pStyle w:val="CommentText"/>
      </w:pPr>
      <w:r>
        <w:rPr>
          <w:rStyle w:val="CommentReference"/>
        </w:rPr>
        <w:annotationRef/>
      </w:r>
      <w:r>
        <w:t>[References-第29条参考文献]</w:t>
      </w:r>
    </w:p>
    <w:p>
      <w:pPr>
        <w:pStyle w:val="CommentText"/>
      </w:pPr>
      <w:r>
        <w:t>• 第29条参考文献英文文字字体应为Times New Roman，实际为Calibri</w:t>
      </w:r>
    </w:p>
  </w:comment>
  <w:comment w:id="93" w:author="论文检测系统" w:initials="PDS" w:date="2026-04-19T17:36:44Z">
    <w:p>
      <w:pPr>
        <w:pStyle w:val="CommentText"/>
      </w:pPr>
      <w:r>
        <w:rPr>
          <w:rStyle w:val="CommentReference"/>
        </w:rPr>
        <w:annotationRef/>
      </w:r>
      <w:r>
        <w:t>[References-第30条参考文献]</w:t>
      </w:r>
    </w:p>
    <w:p>
      <w:pPr>
        <w:pStyle w:val="CommentText"/>
      </w:pPr>
      <w:r>
        <w:t>• 第30条参考文献英文文字字体应为Times New Roman，实际为Calibri</w:t>
      </w:r>
    </w:p>
  </w:comment>
  <w:comment w:id="94" w:author="论文检测系统" w:initials="PDS" w:date="2026-04-19T17:36:44Z">
    <w:p>
      <w:pPr>
        <w:pStyle w:val="CommentText"/>
      </w:pPr>
      <w:r>
        <w:rPr>
          <w:rStyle w:val="CommentReference"/>
        </w:rPr>
        <w:annotationRef/>
      </w:r>
      <w:r>
        <w:t>[References-第31条参考文献]</w:t>
      </w:r>
    </w:p>
    <w:p>
      <w:pPr>
        <w:pStyle w:val="CommentText"/>
      </w:pPr>
      <w:r>
        <w:t>• 第31条参考文献英文文字字体应为Times New Roman，实际为Calibri</w:t>
      </w:r>
    </w:p>
  </w:comment>
  <w:comment w:id="95" w:author="论文检测系统" w:initials="PDS" w:date="2026-04-19T17:36:44Z">
    <w:p>
      <w:pPr>
        <w:pStyle w:val="CommentText"/>
      </w:pPr>
      <w:r>
        <w:rPr>
          <w:rStyle w:val="CommentReference"/>
        </w:rPr>
        <w:annotationRef/>
      </w:r>
      <w:r>
        <w:t>[References-第32条参考文献]</w:t>
      </w:r>
    </w:p>
    <w:p>
      <w:pPr>
        <w:pStyle w:val="CommentText"/>
      </w:pPr>
      <w:r>
        <w:t>• 第32条参考文献英文文字字体应为Times New Roman，实际为Calibri</w:t>
      </w:r>
    </w:p>
  </w:comment>
  <w:comment w:id="96" w:author="论文检测系统" w:initials="PDS" w:date="2026-04-19T17:36:44Z">
    <w:p>
      <w:pPr>
        <w:pStyle w:val="CommentText"/>
      </w:pPr>
      <w:r>
        <w:rPr>
          <w:rStyle w:val="CommentReference"/>
        </w:rPr>
        <w:annotationRef/>
      </w:r>
      <w:r>
        <w:t>[References-第33条参考文献]</w:t>
      </w:r>
    </w:p>
    <w:p>
      <w:pPr>
        <w:pStyle w:val="CommentText"/>
      </w:pPr>
      <w:r>
        <w:t>• 第33条参考文献英文文字字体应为Times New Roman，实际为Calibri</w:t>
      </w:r>
    </w:p>
  </w:comment>
  <w:comment w:id="97" w:author="论文检测系统" w:initials="PDS" w:date="2026-04-19T17:36:44Z">
    <w:p>
      <w:pPr>
        <w:pStyle w:val="CommentText"/>
      </w:pPr>
      <w:r>
        <w:rPr>
          <w:rStyle w:val="CommentReference"/>
        </w:rPr>
        <w:annotationRef/>
      </w:r>
      <w:r>
        <w:t>[References-第34条参考文献]</w:t>
      </w:r>
    </w:p>
    <w:p>
      <w:pPr>
        <w:pStyle w:val="CommentText"/>
      </w:pPr>
      <w:r>
        <w:t>• 第34条参考文献英文文字字体应为Times New Roman，实际为Calibri</w:t>
      </w:r>
    </w:p>
  </w:comment>
  <w:comment w:id="98" w:author="论文检测系统" w:initials="PDS" w:date="2026-04-19T17:36:44Z">
    <w:p>
      <w:pPr>
        <w:pStyle w:val="CommentText"/>
      </w:pPr>
      <w:r>
        <w:rPr>
          <w:rStyle w:val="CommentReference"/>
        </w:rPr>
        <w:annotationRef/>
      </w:r>
      <w:r>
        <w:t>[References-第35条参考文献]</w:t>
      </w:r>
    </w:p>
    <w:p>
      <w:pPr>
        <w:pStyle w:val="CommentText"/>
      </w:pPr>
      <w:r>
        <w:t>• 第35条参考文献英文文字字体应为Times New Roman，实际为Calibri</w:t>
      </w:r>
    </w:p>
  </w:comment>
  <w:comment w:id="99" w:author="论文检测系统" w:initials="PDS" w:date="2026-04-19T17:36:44Z">
    <w:p>
      <w:pPr>
        <w:pStyle w:val="CommentText"/>
      </w:pPr>
      <w:r>
        <w:rPr>
          <w:rStyle w:val="CommentReference"/>
        </w:rPr>
        <w:annotationRef/>
      </w:r>
      <w:r>
        <w:t>[References-第36条参考文献]</w:t>
      </w:r>
    </w:p>
    <w:p>
      <w:pPr>
        <w:pStyle w:val="CommentText"/>
      </w:pPr>
      <w:r>
        <w:t>• 第36条参考文献英文文字字体应为Times New Roman，实际为Calibri</w:t>
      </w:r>
    </w:p>
  </w:comment>
  <w:comment w:id="100" w:author="论文检测系统" w:initials="PDS" w:date="2026-04-19T17:36:44Z">
    <w:p>
      <w:pPr>
        <w:pStyle w:val="CommentText"/>
      </w:pPr>
      <w:r>
        <w:rPr>
          <w:rStyle w:val="CommentReference"/>
        </w:rPr>
        <w:annotationRef/>
      </w:r>
      <w:r>
        <w:t>[References-第37条参考文献]</w:t>
      </w:r>
    </w:p>
    <w:p>
      <w:pPr>
        <w:pStyle w:val="CommentText"/>
      </w:pPr>
      <w:r>
        <w:t>• 第37条参考文献英文文字字体应为Times New Roman，实际为Calibri</w:t>
      </w:r>
    </w:p>
  </w:comment>
  <w:comment w:id="101" w:author="论文检测系统" w:initials="PDS" w:date="2026-04-19T17:36:44Z">
    <w:p>
      <w:pPr>
        <w:pStyle w:val="CommentText"/>
      </w:pPr>
      <w:r>
        <w:rPr>
          <w:rStyle w:val="CommentReference"/>
        </w:rPr>
        <w:annotationRef/>
      </w:r>
      <w:r>
        <w:t>[References-第38条参考文献]</w:t>
      </w:r>
    </w:p>
    <w:p>
      <w:pPr>
        <w:pStyle w:val="CommentText"/>
      </w:pPr>
      <w:r>
        <w:t>• 第38条参考文献英文文字字体应为Times New Roman，实际为Calibri</w:t>
      </w:r>
    </w:p>
  </w:comment>
  <w:comment w:id="102" w:author="论文检测系统" w:initials="PDS" w:date="2026-04-19T17:36:44Z">
    <w:p>
      <w:pPr>
        <w:pStyle w:val="CommentText"/>
      </w:pPr>
      <w:r>
        <w:rPr>
          <w:rStyle w:val="CommentReference"/>
        </w:rPr>
        <w:annotationRef/>
      </w:r>
      <w:r>
        <w:t>[References-第39条参考文献]</w:t>
      </w:r>
    </w:p>
    <w:p>
      <w:pPr>
        <w:pStyle w:val="CommentText"/>
      </w:pPr>
      <w:r>
        <w:t>• 第39条参考文献英文文字字体应为Times New Roman，实际为Calibri</w:t>
      </w:r>
    </w:p>
  </w:comment>
  <w:comment w:id="103" w:author="论文检测系统" w:initials="PDS" w:date="2026-04-19T17:36:45Z">
    <w:p>
      <w:pPr>
        <w:pStyle w:val="CommentText"/>
      </w:pPr>
      <w:r>
        <w:rPr>
          <w:rStyle w:val="CommentReference"/>
        </w:rPr>
        <w:annotationRef/>
      </w:r>
      <w:r>
        <w:t>[References-第40条参考文献]</w:t>
      </w:r>
    </w:p>
    <w:p>
      <w:pPr>
        <w:pStyle w:val="CommentText"/>
      </w:pPr>
      <w:r>
        <w:t>• 第40条参考文献英文文字字体应为Times New Roman，实际为Calibri</w:t>
      </w:r>
    </w:p>
  </w:comment>
  <w:comment w:id="104" w:author="论文检测系统" w:initials="PDS" w:date="2026-04-19T17:36:45Z">
    <w:p>
      <w:pPr>
        <w:pStyle w:val="CommentText"/>
      </w:pPr>
      <w:r>
        <w:rPr>
          <w:rStyle w:val="CommentReference"/>
        </w:rPr>
        <w:annotationRef/>
      </w:r>
      <w:r>
        <w:t>[References-未被引用-[32]]</w:t>
      </w:r>
    </w:p>
    <w:p>
      <w:pPr>
        <w:pStyle w:val="CommentText"/>
      </w:pPr>
      <w:r>
        <w:t>• [32] Duncan. The colour of pigment mixtures[J]. Proceed...</w:t>
      </w:r>
    </w:p>
  </w:comment>
  <w:comment w:id="105" w:author="论文检测系统" w:initials="PDS" w:date="2026-04-19T17:36:45Z">
    <w:p>
      <w:pPr>
        <w:pStyle w:val="CommentText"/>
      </w:pPr>
      <w:r>
        <w:rPr>
          <w:rStyle w:val="CommentReference"/>
        </w:rPr>
        <w:annotationRef/>
      </w:r>
      <w:r>
        <w:t>[References-未被引用-[40]]</w:t>
      </w:r>
    </w:p>
    <w:p>
      <w:pPr>
        <w:pStyle w:val="CommentText"/>
      </w:pPr>
      <w:r>
        <w:t>• [40] 王玉娟. 基于STEARNS-NOECHE理论的色纺纱测配色研究[D]. 天津工业大学,2017....</w:t>
      </w:r>
    </w:p>
  </w:comment>
  <w:comment w:id="106" w:author="论文检测系统" w:initials="PDS" w:date="2026-04-19T17:36:46Z">
    <w:p>
      <w:pPr>
        <w:pStyle w:val="CommentText"/>
      </w:pPr>
      <w:r>
        <w:rPr>
          <w:rStyle w:val="CommentReference"/>
        </w:rPr>
        <w:annotationRef/>
      </w:r>
      <w:r>
        <w:t>[Title-chinese_format]</w:t>
      </w:r>
    </w:p>
    <w:p>
      <w:pPr>
        <w:pStyle w:val="CommentText"/>
      </w:pPr>
      <w:r>
        <w:t>• 字体应为加粗，实际为不加粗</w:t>
      </w:r>
    </w:p>
  </w:comment>
  <w:comment w:id="107" w:author="论文检测系统" w:initials="PDS" w:date="2026-04-19T17:36:46Z">
    <w:p>
      <w:pPr>
        <w:pStyle w:val="CommentText"/>
      </w:pPr>
      <w:r>
        <w:rPr>
          <w:rStyle w:val="CommentReference"/>
        </w:rPr>
        <w:annotationRef/>
      </w:r>
      <w:r>
        <w:t>[Title-english_format]</w:t>
      </w:r>
    </w:p>
    <w:p>
      <w:pPr>
        <w:pStyle w:val="CommentText"/>
      </w:pPr>
      <w:r>
        <w:t>• 段前间距应为0.7厘米（约19.8pt），实际为0.0pt</w:t>
      </w:r>
    </w:p>
  </w:comment>
  <w:comment w:id="108" w:author="论文检测系统" w:initials="PDS" w:date="2026-04-19T17:36:46Z">
    <w:p>
      <w:pPr>
        <w:pStyle w:val="CommentText"/>
      </w:pPr>
      <w:r>
        <w:rPr>
          <w:rStyle w:val="CommentReference"/>
        </w:rPr>
        <w:annotationRef/>
      </w:r>
      <w:r>
        <w:t>[Content-format_传统理论模型配色方法]</w:t>
      </w:r>
    </w:p>
    <w:p>
      <w:pPr>
        <w:pStyle w:val="CommentText"/>
      </w:pPr>
      <w:r>
        <w:t>• 标题“传统理论模型配色方法”段前应为19.8pt，实际为8.5pt</w:t>
      </w:r>
    </w:p>
    <w:p>
      <w:pPr>
        <w:pStyle w:val="CommentText"/>
      </w:pPr>
      <w:r>
        <w:t>• 标题“传统理论模型配色方法”段后应为19.8pt，实际为8.5pt</w:t>
      </w:r>
    </w:p>
  </w:comment>
  <w:comment w:id="109" w:author="论文检测系统" w:initials="PDS" w:date="2026-04-19T17:36:46Z">
    <w:p>
      <w:pPr>
        <w:pStyle w:val="CommentText"/>
      </w:pPr>
      <w:r>
        <w:rPr>
          <w:rStyle w:val="CommentReference"/>
        </w:rPr>
        <w:annotationRef/>
      </w:r>
      <w:r>
        <w:t>[Content-format_机器学习配色方法]</w:t>
      </w:r>
    </w:p>
    <w:p>
      <w:pPr>
        <w:pStyle w:val="CommentText"/>
      </w:pPr>
      <w:r>
        <w:t>• 标题“机器学习配色方法”段前应为19.8pt，实际为8.5pt</w:t>
      </w:r>
    </w:p>
    <w:p>
      <w:pPr>
        <w:pStyle w:val="CommentText"/>
      </w:pPr>
      <w:r>
        <w:t>• 标题“机器学习配色方法”段后应为19.8pt，实际为8.5pt</w:t>
      </w:r>
    </w:p>
  </w:comment>
  <w:comment w:id="110" w:author="论文检测系统" w:initials="PDS" w:date="2026-04-19T17:36:46Z">
    <w:p>
      <w:pPr>
        <w:pStyle w:val="CommentText"/>
      </w:pPr>
      <w:r>
        <w:rPr>
          <w:rStyle w:val="CommentReference"/>
        </w:rPr>
        <w:annotationRef/>
      </w:r>
      <w:r>
        <w:t>[Content-format_色纺纱的反射率]</w:t>
      </w:r>
    </w:p>
    <w:p>
      <w:pPr>
        <w:pStyle w:val="CommentText"/>
      </w:pPr>
      <w:r>
        <w:t>• 标题“色纺纱的反射率”段前应为19.8pt，实际为8.5pt</w:t>
      </w:r>
    </w:p>
    <w:p>
      <w:pPr>
        <w:pStyle w:val="CommentText"/>
      </w:pPr>
      <w:r>
        <w:t>• 标题“色纺纱的反射率”段后应为19.8pt，实际为8.5pt</w:t>
      </w:r>
    </w:p>
  </w:comment>
  <w:comment w:id="111" w:author="论文检测系统" w:initials="PDS" w:date="2026-04-19T17:36:46Z">
    <w:p>
      <w:pPr>
        <w:pStyle w:val="CommentText"/>
      </w:pPr>
      <w:r>
        <w:rPr>
          <w:rStyle w:val="CommentReference"/>
        </w:rPr>
        <w:annotationRef/>
      </w:r>
      <w:r>
        <w:t>[Content-format_色纺纱的颜色空间]</w:t>
      </w:r>
    </w:p>
    <w:p>
      <w:pPr>
        <w:pStyle w:val="CommentText"/>
      </w:pPr>
      <w:r>
        <w:t>• 标题“色纺纱的颜色空间”段前应为19.8pt，实际为8.5pt</w:t>
      </w:r>
    </w:p>
    <w:p>
      <w:pPr>
        <w:pStyle w:val="CommentText"/>
      </w:pPr>
      <w:r>
        <w:t>• 标题“色纺纱的颜色空间”段后应为19.8pt，实际为8.5pt</w:t>
      </w:r>
    </w:p>
  </w:comment>
  <w:comment w:id="112" w:author="论文检测系统" w:initials="PDS" w:date="2026-04-19T17:36:46Z">
    <w:p>
      <w:pPr>
        <w:pStyle w:val="CommentText"/>
      </w:pPr>
      <w:r>
        <w:rPr>
          <w:rStyle w:val="CommentReference"/>
        </w:rPr>
        <w:annotationRef/>
      </w:r>
      <w:r>
        <w:t>[Content-format_色差计算方法]</w:t>
      </w:r>
    </w:p>
    <w:p>
      <w:pPr>
        <w:pStyle w:val="CommentText"/>
      </w:pPr>
      <w:r>
        <w:t>• 标题“色差计算方法”段前应为19.8pt，实际为8.5pt</w:t>
      </w:r>
    </w:p>
    <w:p>
      <w:pPr>
        <w:pStyle w:val="CommentText"/>
      </w:pPr>
      <w:r>
        <w:t>• 标题“色差计算方法”段后应为19.8pt，实际为8.5pt</w:t>
      </w:r>
    </w:p>
  </w:comment>
  <w:comment w:id="113" w:author="论文检测系统" w:initials="PDS" w:date="2026-04-19T17:36:46Z">
    <w:p>
      <w:pPr>
        <w:pStyle w:val="CommentText"/>
      </w:pPr>
      <w:r>
        <w:rPr>
          <w:rStyle w:val="CommentReference"/>
        </w:rPr>
        <w:annotationRef/>
      </w:r>
      <w:r>
        <w:t>[Content-format_Stearns_Noechel模型]</w:t>
      </w:r>
    </w:p>
    <w:p>
      <w:pPr>
        <w:pStyle w:val="CommentText"/>
      </w:pPr>
      <w:r>
        <w:t>• 标题“Stearns-Noechel模型”段前应为19.8pt，实际为8.5pt</w:t>
      </w:r>
    </w:p>
    <w:p>
      <w:pPr>
        <w:pStyle w:val="CommentText"/>
      </w:pPr>
      <w:r>
        <w:t>• 标题“Stearns-Noechel模型”段后应为19.8pt，实际为8.5pt</w:t>
      </w:r>
    </w:p>
  </w:comment>
  <w:comment w:id="114" w:author="论文检测系统" w:initials="PDS" w:date="2026-04-19T17:36:46Z">
    <w:p>
      <w:pPr>
        <w:pStyle w:val="CommentText"/>
      </w:pPr>
      <w:r>
        <w:rPr>
          <w:rStyle w:val="CommentReference"/>
        </w:rPr>
        <w:annotationRef/>
      </w:r>
      <w:r>
        <w:t>[Content-format_Friele模型]</w:t>
      </w:r>
    </w:p>
    <w:p>
      <w:pPr>
        <w:pStyle w:val="CommentText"/>
      </w:pPr>
      <w:r>
        <w:t>• 标题“Friele模型”段前应为19.8pt，实际为8.5pt</w:t>
      </w:r>
    </w:p>
    <w:p>
      <w:pPr>
        <w:pStyle w:val="CommentText"/>
      </w:pPr>
      <w:r>
        <w:t>• 标题“Friele模型”段后应为19.8pt，实际为8.5pt</w:t>
      </w:r>
    </w:p>
  </w:comment>
  <w:comment w:id="115" w:author="论文检测系统" w:initials="PDS" w:date="2026-04-19T17:36:46Z">
    <w:p>
      <w:pPr>
        <w:pStyle w:val="CommentText"/>
      </w:pPr>
      <w:r>
        <w:rPr>
          <w:rStyle w:val="CommentReference"/>
        </w:rPr>
        <w:annotationRef/>
      </w:r>
      <w:r>
        <w:t>[Content-format_Kubelka_Munk理论]</w:t>
      </w:r>
    </w:p>
    <w:p>
      <w:pPr>
        <w:pStyle w:val="CommentText"/>
      </w:pPr>
      <w:r>
        <w:t>• 标题“Kubelka-Munk理论”段前应为19.8pt，实际为8.5pt</w:t>
      </w:r>
    </w:p>
    <w:p>
      <w:pPr>
        <w:pStyle w:val="CommentText"/>
      </w:pPr>
      <w:r>
        <w:t>• 标题“Kubelka-Munk理论”段后应为19.8pt，实际为8.5pt</w:t>
      </w:r>
    </w:p>
  </w:comment>
  <w:comment w:id="116" w:author="论文检测系统" w:initials="PDS" w:date="2026-04-19T17:36:46Z">
    <w:p>
      <w:pPr>
        <w:pStyle w:val="CommentText"/>
      </w:pPr>
      <w:r>
        <w:rPr>
          <w:rStyle w:val="CommentReference"/>
        </w:rPr>
        <w:annotationRef/>
      </w:r>
      <w:r>
        <w:t>[Content-format_人工神经网络]</w:t>
      </w:r>
    </w:p>
    <w:p>
      <w:pPr>
        <w:pStyle w:val="CommentText"/>
      </w:pPr>
      <w:r>
        <w:t>• 标题“人工神经网络”段前应为19.8pt，实际为8.5pt</w:t>
      </w:r>
    </w:p>
    <w:p>
      <w:pPr>
        <w:pStyle w:val="CommentText"/>
      </w:pPr>
      <w:r>
        <w:t>• 标题“人工神经网络”段后应为19.8pt，实际为8.5pt</w:t>
      </w:r>
    </w:p>
  </w:comment>
  <w:comment w:id="117" w:author="论文检测系统" w:initials="PDS" w:date="2026-04-19T17:36:46Z">
    <w:p>
      <w:pPr>
        <w:pStyle w:val="CommentText"/>
      </w:pPr>
      <w:r>
        <w:rPr>
          <w:rStyle w:val="CommentReference"/>
        </w:rPr>
        <w:annotationRef/>
      </w:r>
      <w:r>
        <w:t>[Content-format_LSTM循环神经网络]</w:t>
      </w:r>
    </w:p>
    <w:p>
      <w:pPr>
        <w:pStyle w:val="CommentText"/>
      </w:pPr>
      <w:r>
        <w:t>• 标题“LSTM循环神经网络”段前应为19.8pt，实际为8.5pt</w:t>
      </w:r>
    </w:p>
    <w:p>
      <w:pPr>
        <w:pStyle w:val="CommentText"/>
      </w:pPr>
      <w:r>
        <w:t>• 标题“LSTM循环神经网络”段后应为19.8pt，实际为8.5pt</w:t>
      </w:r>
    </w:p>
  </w:comment>
  <w:comment w:id="118" w:author="论文检测系统" w:initials="PDS" w:date="2026-04-19T17:36:46Z">
    <w:p>
      <w:pPr>
        <w:pStyle w:val="CommentText"/>
      </w:pPr>
      <w:r>
        <w:rPr>
          <w:rStyle w:val="CommentReference"/>
        </w:rPr>
        <w:annotationRef/>
      </w:r>
      <w:r>
        <w:t>[Content-format_色纺纱样本数据获取]</w:t>
      </w:r>
    </w:p>
    <w:p>
      <w:pPr>
        <w:pStyle w:val="CommentText"/>
      </w:pPr>
      <w:r>
        <w:t>• 标题“色纺纱样本数据获取”段前应为19.8pt，实际为8.5pt</w:t>
      </w:r>
    </w:p>
    <w:p>
      <w:pPr>
        <w:pStyle w:val="CommentText"/>
      </w:pPr>
      <w:r>
        <w:t>• 标题“色纺纱样本数据获取”段后应为19.8pt，实际为8.5pt</w:t>
      </w:r>
    </w:p>
  </w:comment>
  <w:comment w:id="119" w:author="论文检测系统" w:initials="PDS" w:date="2026-04-19T17:36:46Z">
    <w:p>
      <w:pPr>
        <w:pStyle w:val="CommentText"/>
      </w:pPr>
      <w:r>
        <w:rPr>
          <w:rStyle w:val="CommentReference"/>
        </w:rPr>
        <w:annotationRef/>
      </w:r>
      <w:r>
        <w:t>[Content-format_配色预测模型构建流程]</w:t>
      </w:r>
    </w:p>
    <w:p>
      <w:pPr>
        <w:pStyle w:val="CommentText"/>
      </w:pPr>
      <w:r>
        <w:t>• 标题“配色预测模型构建流程”段前应为19.8pt，实际为8.5pt</w:t>
      </w:r>
    </w:p>
    <w:p>
      <w:pPr>
        <w:pStyle w:val="CommentText"/>
      </w:pPr>
      <w:r>
        <w:t>• 标题“配色预测模型构建流程”段后应为19.8pt，实际为8.5pt</w:t>
      </w:r>
    </w:p>
  </w:comment>
  <w:comment w:id="120" w:author="论文检测系统" w:initials="PDS" w:date="2026-04-19T17:36:46Z">
    <w:p>
      <w:pPr>
        <w:pStyle w:val="CommentText"/>
      </w:pPr>
      <w:r>
        <w:rPr>
          <w:rStyle w:val="CommentReference"/>
        </w:rPr>
        <w:annotationRef/>
      </w:r>
      <w:r>
        <w:t>[Content-format_损失函数定义]</w:t>
      </w:r>
    </w:p>
    <w:p>
      <w:pPr>
        <w:pStyle w:val="CommentText"/>
      </w:pPr>
      <w:r>
        <w:t>• 标题“损失函数定义”段前应为19.8pt，实际为8.5pt</w:t>
      </w:r>
    </w:p>
    <w:p>
      <w:pPr>
        <w:pStyle w:val="CommentText"/>
      </w:pPr>
      <w:r>
        <w:t>• 标题“损失函数定义”段后应为19.8pt，实际为8.5pt</w:t>
      </w:r>
    </w:p>
  </w:comment>
  <w:comment w:id="121" w:author="论文检测系统" w:initials="PDS" w:date="2026-04-19T17:36:46Z">
    <w:p>
      <w:pPr>
        <w:pStyle w:val="CommentText"/>
      </w:pPr>
      <w:r>
        <w:rPr>
          <w:rStyle w:val="CommentReference"/>
        </w:rPr>
        <w:annotationRef/>
      </w:r>
      <w:r>
        <w:t>[Content-format_Kubelka_Munk双常数理论求解反]</w:t>
      </w:r>
    </w:p>
    <w:p>
      <w:pPr>
        <w:pStyle w:val="CommentText"/>
      </w:pPr>
      <w:r>
        <w:t>• 标题“Kubelka-Munk双常数理论求解反射率”段前应为19.8pt，实际为8.5pt</w:t>
      </w:r>
    </w:p>
    <w:p>
      <w:pPr>
        <w:pStyle w:val="CommentText"/>
      </w:pPr>
      <w:r>
        <w:t>• 标题“Kubelka-Munk双常数理论求解反射率”段后应为19.8pt，实际为8.5pt</w:t>
      </w:r>
    </w:p>
  </w:comment>
  <w:comment w:id="122" w:author="论文检测系统" w:initials="PDS" w:date="2026-04-19T17:36:46Z">
    <w:p>
      <w:pPr>
        <w:pStyle w:val="CommentText"/>
      </w:pPr>
      <w:r>
        <w:rPr>
          <w:rStyle w:val="CommentReference"/>
        </w:rPr>
        <w:annotationRef/>
      </w:r>
      <w:r>
        <w:t>[Content-format_配色比例误差]</w:t>
      </w:r>
    </w:p>
    <w:p>
      <w:pPr>
        <w:pStyle w:val="CommentText"/>
      </w:pPr>
      <w:r>
        <w:t>• 标题“配色比例误差”段前应为19.8pt，实际为8.5pt</w:t>
      </w:r>
    </w:p>
    <w:p>
      <w:pPr>
        <w:pStyle w:val="CommentText"/>
      </w:pPr>
      <w:r>
        <w:t>• 标题“配色比例误差”段后应为19.8pt，实际为8.5pt</w:t>
      </w:r>
    </w:p>
  </w:comment>
  <w:comment w:id="123" w:author="论文检测系统" w:initials="PDS" w:date="2026-04-19T17:36:46Z">
    <w:p>
      <w:pPr>
        <w:pStyle w:val="CommentText"/>
      </w:pPr>
      <w:r>
        <w:rPr>
          <w:rStyle w:val="CommentReference"/>
        </w:rPr>
        <w:annotationRef/>
      </w:r>
      <w:r>
        <w:t>[Content-format_CMC_2_1_色差]</w:t>
      </w:r>
    </w:p>
    <w:p>
      <w:pPr>
        <w:pStyle w:val="CommentText"/>
      </w:pPr>
      <w:r>
        <w:t>• 标题“CMC(2:1)色差”段前应为19.8pt，实际为8.5pt</w:t>
      </w:r>
    </w:p>
    <w:p>
      <w:pPr>
        <w:pStyle w:val="CommentText"/>
      </w:pPr>
      <w:r>
        <w:t>• 标题“CMC(2:1)色差”段后应为19.8pt，实际为8.5pt</w:t>
      </w:r>
    </w:p>
  </w:comment>
  <w:comment w:id="124" w:author="论文检测系统" w:initials="PDS" w:date="2026-04-19T17:36:46Z">
    <w:p>
      <w:pPr>
        <w:pStyle w:val="CommentText"/>
      </w:pPr>
      <w:r>
        <w:rPr>
          <w:rStyle w:val="CommentReference"/>
        </w:rPr>
        <w:annotationRef/>
      </w:r>
      <w:r>
        <w:t>[Content-format_基于LSTM配色预测模型]</w:t>
      </w:r>
    </w:p>
    <w:p>
      <w:pPr>
        <w:pStyle w:val="CommentText"/>
      </w:pPr>
      <w:r>
        <w:t>• 标题“基于LSTM配色预测模型”段前应为19.8pt，实际为8.5pt</w:t>
      </w:r>
    </w:p>
    <w:p>
      <w:pPr>
        <w:pStyle w:val="CommentText"/>
      </w:pPr>
      <w:r>
        <w:t>• 标题“基于LSTM配色预测模型”段后应为19.8pt，实际为8.5pt</w:t>
      </w:r>
    </w:p>
  </w:comment>
  <w:comment w:id="125" w:author="论文检测系统" w:initials="PDS" w:date="2026-04-19T17:36:46Z">
    <w:p>
      <w:pPr>
        <w:pStyle w:val="CommentText"/>
      </w:pPr>
      <w:r>
        <w:rPr>
          <w:rStyle w:val="CommentReference"/>
        </w:rPr>
        <w:annotationRef/>
      </w:r>
      <w:r>
        <w:t>[Content-format_KM_LSTM配色预测模型]</w:t>
      </w:r>
    </w:p>
    <w:p>
      <w:pPr>
        <w:pStyle w:val="CommentText"/>
      </w:pPr>
      <w:r>
        <w:t>• 标题“KM_LSTM配色预测模型”段前应为19.8pt，实际为8.5pt</w:t>
      </w:r>
    </w:p>
    <w:p>
      <w:pPr>
        <w:pStyle w:val="CommentText"/>
      </w:pPr>
      <w:r>
        <w:t>• 标题“KM_LSTM配色预测模型”段后应为19.8pt，实际为8.5pt</w:t>
      </w:r>
    </w:p>
  </w:comment>
  <w:comment w:id="126" w:author="论文检测系统" w:initials="PDS" w:date="2026-04-19T17:36:46Z">
    <w:p>
      <w:pPr>
        <w:pStyle w:val="CommentText"/>
      </w:pPr>
      <w:r>
        <w:rPr>
          <w:rStyle w:val="CommentReference"/>
        </w:rPr>
        <w:annotationRef/>
      </w:r>
      <w:r>
        <w:t>[Content-format_基于神经网络的配色预测模型]</w:t>
      </w:r>
    </w:p>
    <w:p>
      <w:pPr>
        <w:pStyle w:val="CommentText"/>
      </w:pPr>
      <w:r>
        <w:t>• 标题“基于神经网络的配色预测模型”段前应为19.8pt，实际为8.5pt</w:t>
      </w:r>
    </w:p>
    <w:p>
      <w:pPr>
        <w:pStyle w:val="CommentText"/>
      </w:pPr>
      <w:r>
        <w:t>• 标题“基于神经网络的配色预测模型”段后应为19.8pt，实际为8.5pt</w:t>
      </w:r>
    </w:p>
  </w:comment>
  <w:comment w:id="127" w:author="论文检测系统" w:initials="PDS" w:date="2026-04-19T17:36:46Z">
    <w:p>
      <w:pPr>
        <w:pStyle w:val="CommentText"/>
      </w:pPr>
      <w:r>
        <w:rPr>
          <w:rStyle w:val="CommentReference"/>
        </w:rPr>
        <w:annotationRef/>
      </w:r>
      <w:r>
        <w:t>[Content-format_KM_ANN配色预测模型]</w:t>
      </w:r>
    </w:p>
    <w:p>
      <w:pPr>
        <w:pStyle w:val="CommentText"/>
      </w:pPr>
      <w:r>
        <w:t>• 标题“KM_ANN配色预测模型”段前应为19.8pt，实际为8.5pt</w:t>
      </w:r>
    </w:p>
    <w:p>
      <w:pPr>
        <w:pStyle w:val="CommentText"/>
      </w:pPr>
      <w:r>
        <w:t>• 标题“KM_ANN配色预测模型”段后应为19.8pt，实际为8.5pt</w:t>
      </w:r>
    </w:p>
  </w:comment>
  <w:comment w:id="128" w:author="论文检测系统" w:initials="PDS" w:date="2026-04-19T17:36:46Z">
    <w:p>
      <w:pPr>
        <w:pStyle w:val="CommentText"/>
      </w:pPr>
      <w:r>
        <w:rPr>
          <w:rStyle w:val="CommentReference"/>
        </w:rPr>
        <w:annotationRef/>
      </w:r>
      <w:r>
        <w:t>[Content-format_MANN配色预测模型]</w:t>
      </w:r>
    </w:p>
    <w:p>
      <w:pPr>
        <w:pStyle w:val="CommentText"/>
      </w:pPr>
      <w:r>
        <w:t>• 标题“MANN配色预测模型”段前应为19.8pt，实际为8.5pt</w:t>
      </w:r>
    </w:p>
    <w:p>
      <w:pPr>
        <w:pStyle w:val="CommentText"/>
      </w:pPr>
      <w:r>
        <w:t>• 标题“MANN配色预测模型”段后应为19.8pt，实际为8.5pt</w:t>
      </w:r>
    </w:p>
  </w:comment>
  <w:comment w:id="129" w:author="论文检测系统" w:initials="PDS" w:date="2026-04-19T17:36:46Z">
    <w:p>
      <w:pPr>
        <w:pStyle w:val="CommentText"/>
      </w:pPr>
      <w:r>
        <w:rPr>
          <w:rStyle w:val="CommentReference"/>
        </w:rPr>
        <w:annotationRef/>
      </w:r>
      <w:r>
        <w:t>[Content-format_业务需求分析]</w:t>
      </w:r>
    </w:p>
    <w:p>
      <w:pPr>
        <w:pStyle w:val="CommentText"/>
      </w:pPr>
      <w:r>
        <w:t>• 标题“业务需求分析”段前应为19.8pt，实际为8.5pt</w:t>
      </w:r>
    </w:p>
    <w:p>
      <w:pPr>
        <w:pStyle w:val="CommentText"/>
      </w:pPr>
      <w:r>
        <w:t>• 标题“业务需求分析”段后应为19.8pt，实际为8.5pt</w:t>
      </w:r>
    </w:p>
  </w:comment>
  <w:comment w:id="130" w:author="论文检测系统" w:initials="PDS" w:date="2026-04-19T17:36:46Z">
    <w:p>
      <w:pPr>
        <w:pStyle w:val="CommentText"/>
      </w:pPr>
      <w:r>
        <w:rPr>
          <w:rStyle w:val="CommentReference"/>
        </w:rPr>
        <w:annotationRef/>
      </w:r>
      <w:r>
        <w:t>[Content-format_系统角色需求分析]</w:t>
      </w:r>
    </w:p>
    <w:p>
      <w:pPr>
        <w:pStyle w:val="CommentText"/>
      </w:pPr>
      <w:r>
        <w:t>• 标题“系统角色需求分析”段前应为19.8pt，实际为8.5pt</w:t>
      </w:r>
    </w:p>
    <w:p>
      <w:pPr>
        <w:pStyle w:val="CommentText"/>
      </w:pPr>
      <w:r>
        <w:t>• 标题“系统角色需求分析”段后应为19.8pt，实际为8.5pt</w:t>
      </w:r>
    </w:p>
  </w:comment>
  <w:comment w:id="131" w:author="论文检测系统" w:initials="PDS" w:date="2026-04-19T17:36:46Z">
    <w:p>
      <w:pPr>
        <w:pStyle w:val="CommentText"/>
      </w:pPr>
      <w:r>
        <w:rPr>
          <w:rStyle w:val="CommentReference"/>
        </w:rPr>
        <w:annotationRef/>
      </w:r>
      <w:r>
        <w:t>[Content-format_系统功能需求分析]</w:t>
      </w:r>
    </w:p>
    <w:p>
      <w:pPr>
        <w:pStyle w:val="CommentText"/>
      </w:pPr>
      <w:r>
        <w:t>• 标题“系统功能需求分析”段前应为19.8pt，实际为8.5pt</w:t>
      </w:r>
    </w:p>
    <w:p>
      <w:pPr>
        <w:pStyle w:val="CommentText"/>
      </w:pPr>
      <w:r>
        <w:t>• 标题“系统功能需求分析”段后应为19.8pt，实际为8.5pt</w:t>
      </w:r>
    </w:p>
  </w:comment>
  <w:comment w:id="132" w:author="论文检测系统" w:initials="PDS" w:date="2026-04-19T17:36:46Z">
    <w:p>
      <w:pPr>
        <w:pStyle w:val="CommentText"/>
      </w:pPr>
      <w:r>
        <w:rPr>
          <w:rStyle w:val="CommentReference"/>
        </w:rPr>
        <w:annotationRef/>
      </w:r>
      <w:r>
        <w:t>[Content-format_功能设计]</w:t>
      </w:r>
    </w:p>
    <w:p>
      <w:pPr>
        <w:pStyle w:val="CommentText"/>
      </w:pPr>
      <w:r>
        <w:t>• 标题“功能设计”段前应为19.8pt，实际为8.5pt</w:t>
      </w:r>
    </w:p>
    <w:p>
      <w:pPr>
        <w:pStyle w:val="CommentText"/>
      </w:pPr>
      <w:r>
        <w:t>• 标题“功能设计”段后应为19.8pt，实际为8.5pt</w:t>
      </w:r>
    </w:p>
  </w:comment>
  <w:comment w:id="133" w:author="论文检测系统" w:initials="PDS" w:date="2026-04-19T17:36:46Z">
    <w:p>
      <w:pPr>
        <w:pStyle w:val="CommentText"/>
      </w:pPr>
      <w:r>
        <w:rPr>
          <w:rStyle w:val="CommentReference"/>
        </w:rPr>
        <w:annotationRef/>
      </w:r>
      <w:r>
        <w:t>[Content-format_数据库设计]</w:t>
      </w:r>
    </w:p>
    <w:p>
      <w:pPr>
        <w:pStyle w:val="CommentText"/>
      </w:pPr>
      <w:r>
        <w:t>• 标题“数据库设计”段前应为19.8pt，实际为8.5pt</w:t>
      </w:r>
    </w:p>
    <w:p>
      <w:pPr>
        <w:pStyle w:val="CommentText"/>
      </w:pPr>
      <w:r>
        <w:t>• 标题“数据库设计”段后应为19.8pt，实际为8.5pt</w:t>
      </w:r>
    </w:p>
  </w:comment>
  <w:comment w:id="134" w:author="论文检测系统" w:initials="PDS" w:date="2026-04-19T17:36:46Z">
    <w:p>
      <w:pPr>
        <w:pStyle w:val="CommentText"/>
      </w:pPr>
      <w:r>
        <w:rPr>
          <w:rStyle w:val="CommentReference"/>
        </w:rPr>
        <w:annotationRef/>
      </w:r>
      <w:r>
        <w:t>[Content-format_系统开发环境]</w:t>
      </w:r>
    </w:p>
    <w:p>
      <w:pPr>
        <w:pStyle w:val="CommentText"/>
      </w:pPr>
      <w:r>
        <w:t>• 标题“系统开发环境”段前应为19.8pt，实际为8.5pt</w:t>
      </w:r>
    </w:p>
    <w:p>
      <w:pPr>
        <w:pStyle w:val="CommentText"/>
      </w:pPr>
      <w:r>
        <w:t>• 标题“系统开发环境”段后应为19.8pt，实际为8.5pt</w:t>
      </w:r>
    </w:p>
  </w:comment>
  <w:comment w:id="135" w:author="论文检测系统" w:initials="PDS" w:date="2026-04-19T17:36:46Z">
    <w:p>
      <w:pPr>
        <w:pStyle w:val="CommentText"/>
      </w:pPr>
      <w:r>
        <w:rPr>
          <w:rStyle w:val="CommentReference"/>
        </w:rPr>
        <w:annotationRef/>
      </w:r>
      <w:r>
        <w:t>[Content-format_系统实现]</w:t>
      </w:r>
    </w:p>
    <w:p>
      <w:pPr>
        <w:pStyle w:val="CommentText"/>
      </w:pPr>
      <w:r>
        <w:t>• 标题“系统实现”段前应为19.8pt，实际为8.5pt</w:t>
      </w:r>
    </w:p>
    <w:p>
      <w:pPr>
        <w:pStyle w:val="CommentText"/>
      </w:pPr>
      <w:r>
        <w:t>• 标题“系统实现”段后应为19.8pt，实际为8.5pt</w:t>
      </w:r>
    </w:p>
  </w:comment>
  <w:comment w:id="136" w:author="论文检测系统" w:initials="PDS" w:date="2026-04-19T17:36:47Z">
    <w:p>
      <w:pPr>
        <w:pStyle w:val="CommentText"/>
      </w:pPr>
      <w:r>
        <w:rPr>
          <w:rStyle w:val="CommentReference"/>
        </w:rPr>
        <w:annotationRef/>
      </w:r>
      <w:r>
        <w:t>[Formula-第2章编号连续性]</w:t>
      </w:r>
    </w:p>
    <w:p>
      <w:pPr>
        <w:pStyle w:val="CommentText"/>
      </w:pPr>
      <w:r>
        <w:t>• [编号问题] 第2章公式序号不连续：[1, 2, 3, 4, 5, 6, 7, 8, 9, 10, 11, 12, 14, 15, 16, 17, 18, 19, 20, 21, 22, 23, 24, 25, 25, 26, 26, 27, 27, 28, 29, 30]</w:t>
      </w:r>
    </w:p>
  </w:comment>
  <w:comment w:id="137" w:author="论文检测系统" w:initials="PDS" w:date="2026-04-19T17:36:47Z">
    <w:p>
      <w:pPr>
        <w:pStyle w:val="CommentText"/>
      </w:pPr>
      <w:r>
        <w:rPr>
          <w:rStyle w:val="CommentReference"/>
        </w:rPr>
        <w:annotationRef/>
      </w:r>
      <w:r>
        <w:t>[Formula-第4章编号连续性]</w:t>
      </w:r>
    </w:p>
    <w:p>
      <w:pPr>
        <w:pStyle w:val="CommentText"/>
      </w:pPr>
      <w:r>
        <w:t>• [编号问题] 第4章公式序号不连续：[1, 1]</w:t>
      </w:r>
    </w:p>
  </w:comment>
  <w:comment w:id="138" w:author="论文检测系统" w:initials="PDS" w:date="2026-04-19T17:36:47Z">
    <w:p>
      <w:pPr>
        <w:pStyle w:val="CommentText"/>
      </w:pPr>
      <w:r>
        <w:rPr>
          <w:rStyle w:val="CommentReference"/>
        </w:rPr>
        <w:annotationRef/>
      </w:r>
      <w:r>
        <w:t>[Figure-figure1_picture]</w:t>
      </w:r>
    </w:p>
    <w:p>
      <w:pPr>
        <w:pStyle w:val="CommentText"/>
      </w:pPr>
      <w:r>
        <w:t>• 图片应居中对齐（当前：两端对齐）</w:t>
      </w:r>
    </w:p>
  </w:comment>
  <w:comment w:id="139" w:author="论文检测系统" w:initials="PDS" w:date="2026-04-19T17:36:47Z">
    <w:p>
      <w:pPr>
        <w:pStyle w:val="CommentText"/>
      </w:pPr>
      <w:r>
        <w:rPr>
          <w:rStyle w:val="CommentReference"/>
        </w:rPr>
        <w:annotationRef/>
      </w:r>
      <w:r>
        <w:t>[Figure-figure5_picture]</w:t>
      </w:r>
    </w:p>
    <w:p>
      <w:pPr>
        <w:pStyle w:val="CommentText"/>
      </w:pPr>
      <w:r>
        <w:t>• 图片应居中对齐（当前：两端对齐）</w:t>
      </w:r>
    </w:p>
  </w:comment>
  <w:comment w:id="140" w:author="论文检测系统" w:initials="PDS" w:date="2026-04-19T17:36:47Z">
    <w:p>
      <w:pPr>
        <w:pStyle w:val="CommentText"/>
      </w:pPr>
      <w:r>
        <w:rPr>
          <w:rStyle w:val="CommentReference"/>
        </w:rPr>
        <w:annotationRef/>
      </w:r>
      <w:r>
        <w:t>[Figure-figure34_picture]</w:t>
      </w:r>
    </w:p>
    <w:p>
      <w:pPr>
        <w:pStyle w:val="CommentText"/>
      </w:pPr>
      <w:r>
        <w:t>• 图片应居中对齐（当前：两端对齐）</w:t>
      </w:r>
    </w:p>
  </w:comment>
  <w:comment w:id="141" w:author="论文检测系统" w:initials="PDS" w:date="2026-04-19T17:36:48Z">
    <w:p>
      <w:pPr>
        <w:pStyle w:val="CommentText"/>
      </w:pPr>
      <w:r>
        <w:rPr>
          <w:rStyle w:val="CommentReference"/>
        </w:rPr>
        <w:annotationRef/>
      </w:r>
      <w:r>
        <w:t>[Table-table3_style]</w:t>
      </w:r>
    </w:p>
    <w:p>
      <w:pPr>
        <w:pStyle w:val="CommentText"/>
      </w:pPr>
      <w:r>
        <w:t>• 顶线宽度应为1.5磅，实际为0.5磅</w:t>
      </w:r>
    </w:p>
  </w:comment>
  <w:comment w:id="142" w:author="论文检测系统" w:initials="PDS" w:date="2026-04-19T17:36:48Z">
    <w:p>
      <w:pPr>
        <w:pStyle w:val="CommentText"/>
      </w:pPr>
      <w:r>
        <w:rPr>
          <w:rStyle w:val="CommentReference"/>
        </w:rPr>
        <w:annotationRef/>
      </w:r>
      <w:r>
        <w:t>[Table-table4_style]</w:t>
      </w:r>
    </w:p>
    <w:p>
      <w:pPr>
        <w:pStyle w:val="CommentText"/>
      </w:pPr>
      <w:r>
        <w:t>• 顶线宽度应为1.5磅，实际为0.5磅</w:t>
      </w:r>
    </w:p>
  </w:comment>
  <w:comment w:id="143" w:author="论文检测系统" w:initials="PDS" w:date="2026-04-19T17:36:48Z">
    <w:p>
      <w:pPr>
        <w:pStyle w:val="CommentText"/>
      </w:pPr>
      <w:r>
        <w:rPr>
          <w:rStyle w:val="CommentReference"/>
        </w:rPr>
        <w:annotationRef/>
      </w:r>
      <w:r>
        <w:t>[Table-table5_style]</w:t>
      </w:r>
    </w:p>
    <w:p>
      <w:pPr>
        <w:pStyle w:val="CommentText"/>
      </w:pPr>
      <w:r>
        <w:t>• 顶线宽度应为1.5磅，实际为0.5磅</w:t>
      </w:r>
    </w:p>
  </w:comment>
  <w:comment w:id="144" w:author="论文检测系统" w:initials="PDS" w:date="2026-04-19T17:36:48Z">
    <w:p>
      <w:pPr>
        <w:pStyle w:val="CommentText"/>
      </w:pPr>
      <w:r>
        <w:rPr>
          <w:rStyle w:val="CommentReference"/>
        </w:rPr>
        <w:annotationRef/>
      </w:r>
      <w:r>
        <w:t>[TOC-format_目录]</w:t>
      </w:r>
    </w:p>
    <w:p>
      <w:pPr>
        <w:pStyle w:val="CommentText"/>
      </w:pPr>
      <w:r>
        <w:t>• 字体大小应为三号（16.0pt），实际为小四（12.0pt）</w:t>
      </w:r>
    </w:p>
    <w:p>
      <w:pPr>
        <w:pStyle w:val="CommentText"/>
      </w:pPr>
      <w:r>
        <w:t>• 字体应为不加粗，实际为加粗</w:t>
      </w:r>
    </w:p>
  </w:comment>
  <w:comment w:id="145" w:author="论文检测系统" w:initials="PDS" w:date="2026-04-19T17:36:48Z">
    <w:p>
      <w:pPr>
        <w:pStyle w:val="CommentText"/>
      </w:pPr>
      <w:r>
        <w:rPr>
          <w:rStyle w:val="CommentReference"/>
        </w:rPr>
        <w:annotationRef/>
      </w:r>
      <w:r>
        <w:t>[TOC-format_图录]</w:t>
      </w:r>
    </w:p>
    <w:p>
      <w:pPr>
        <w:pStyle w:val="CommentText"/>
      </w:pPr>
      <w:r>
        <w:t>• 字体应为黑体，实际为宋体</w:t>
      </w:r>
    </w:p>
    <w:p>
      <w:pPr>
        <w:pStyle w:val="CommentText"/>
      </w:pPr>
      <w:r>
        <w:t>• 段前间距应为0.7厘米（约19.8pt），实际为0.0pt</w:t>
      </w:r>
    </w:p>
  </w:comment>
  <w:comment w:id="146" w:author="论文检测系统" w:initials="PDS" w:date="2026-04-19T17:36:48Z">
    <w:p>
      <w:pPr>
        <w:pStyle w:val="CommentText"/>
      </w:pPr>
      <w:r>
        <w:rPr>
          <w:rStyle w:val="CommentReference"/>
        </w:rPr>
        <w:annotationRef/>
      </w:r>
      <w:r>
        <w:t>[TOC-format_表录]</w:t>
      </w:r>
    </w:p>
    <w:p>
      <w:pPr>
        <w:pStyle w:val="CommentText"/>
      </w:pPr>
      <w:r>
        <w:t>• 字体应为黑体，实际为宋体</w:t>
      </w:r>
    </w:p>
    <w:p>
      <w:pPr>
        <w:pStyle w:val="CommentText"/>
      </w:pPr>
      <w:r>
        <w:t>• 段前间距应为0.7厘米（约19.8pt），实际为0.0pt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05DA" w:rsidRDefault="001705DA">
      <w:pPr>
        <w:spacing w:line="240" w:lineRule="auto"/>
      </w:pPr>
      <w:r>
        <w:separator/>
      </w:r>
    </w:p>
  </w:endnote>
  <w:endnote w:type="continuationSeparator" w:id="0">
    <w:p w:rsidR="001705DA" w:rsidRDefault="001705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1" w:usb1="080E0000" w:usb2="00000010" w:usb3="00000000" w:csb0="00040000" w:csb1="00000000"/>
  </w:font>
  <w:font w:name="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663C42" w:rsidRDefault="00E57FF2">
    <w:pPr>
      <w:pStyle w:val="a5"/>
      <w:rPr>
        <w:rFonts w:ascii="Times New Roman" w:hAnsi="Times New Roman" w:cs="Times New Roman"/>
      </w:rPr>
    </w:pPr>
  </w:p>
  <w:p w:rsidR="00E57FF2" w:rsidRDefault="00E57FF2" w:rsidP="00663C42">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Default="00E57FF2">
    <w:pPr>
      <w:pStyle w:val="a5"/>
    </w:pPr>
  </w:p>
  <w:p w:rsidR="00E57FF2" w:rsidRDefault="00E57FF2">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663C42" w:rsidRDefault="00E57FF2">
    <w:pPr>
      <w:pStyle w:val="a5"/>
      <w:rPr>
        <w:rFonts w:ascii="Times New Roman" w:hAnsi="Times New Roman" w:cs="Times New Roman"/>
      </w:rPr>
    </w:pPr>
  </w:p>
  <w:p w:rsidR="00E57FF2" w:rsidRDefault="00E57FF2" w:rsidP="00663C42">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Default="00E57FF2">
    <w:pPr>
      <w:pStyle w:val="a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974914647"/>
      <w:docPartObj>
        <w:docPartGallery w:val="Page Numbers (Bottom of Page)"/>
        <w:docPartUnique/>
      </w:docPartObj>
    </w:sdtPr>
    <w:sdtContent>
      <w:p w:rsidR="00E57FF2" w:rsidRPr="00E30201" w:rsidRDefault="00E57FF2">
        <w:pPr>
          <w:pStyle w:val="a5"/>
          <w:rPr>
            <w:rFonts w:ascii="Times New Roman" w:hAnsi="Times New Roman" w:cs="Times New Roman"/>
          </w:rPr>
        </w:pPr>
        <w:r w:rsidRPr="00E30201">
          <w:rPr>
            <w:rFonts w:ascii="Times New Roman" w:hAnsi="Times New Roman" w:cs="Times New Roman"/>
          </w:rPr>
          <w:fldChar w:fldCharType="begin"/>
        </w:r>
        <w:r w:rsidRPr="00E30201">
          <w:rPr>
            <w:rFonts w:ascii="Times New Roman" w:hAnsi="Times New Roman" w:cs="Times New Roman"/>
          </w:rPr>
          <w:instrText>PAGE   \* MERGEFORMAT</w:instrText>
        </w:r>
        <w:r w:rsidRPr="00E30201">
          <w:rPr>
            <w:rFonts w:ascii="Times New Roman" w:hAnsi="Times New Roman" w:cs="Times New Roman"/>
          </w:rPr>
          <w:fldChar w:fldCharType="separate"/>
        </w:r>
        <w:r w:rsidR="004734BB" w:rsidRPr="004734BB">
          <w:rPr>
            <w:rFonts w:ascii="Times New Roman" w:hAnsi="Times New Roman" w:cs="Times New Roman"/>
            <w:noProof/>
            <w:lang w:val="zh-CN"/>
          </w:rPr>
          <w:t>VIII</w:t>
        </w:r>
        <w:r w:rsidRPr="00E30201">
          <w:rPr>
            <w:rFonts w:ascii="Times New Roman" w:hAnsi="Times New Roman" w:cs="Times New Roman"/>
          </w:rPr>
          <w:fldChar w:fldCharType="end"/>
        </w:r>
      </w:p>
    </w:sdtContent>
  </w:sdt>
  <w:p w:rsidR="00E57FF2" w:rsidRDefault="00E57FF2" w:rsidP="00663C42">
    <w:pPr>
      <w:pStyle w:val="a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2014526789"/>
      <w:docPartObj>
        <w:docPartGallery w:val="Page Numbers (Bottom of Page)"/>
        <w:docPartUnique/>
      </w:docPartObj>
    </w:sdtPr>
    <w:sdtContent>
      <w:p w:rsidR="00E57FF2" w:rsidRPr="007612B7" w:rsidRDefault="00E57FF2">
        <w:pPr>
          <w:pStyle w:val="a5"/>
          <w:rPr>
            <w:rFonts w:ascii="Times New Roman" w:hAnsi="Times New Roman" w:cs="Times New Roman"/>
          </w:rPr>
        </w:pPr>
        <w:r w:rsidRPr="007612B7">
          <w:rPr>
            <w:rFonts w:ascii="Times New Roman" w:hAnsi="Times New Roman" w:cs="Times New Roman"/>
          </w:rPr>
          <w:fldChar w:fldCharType="begin"/>
        </w:r>
        <w:r w:rsidRPr="007612B7">
          <w:rPr>
            <w:rFonts w:ascii="Times New Roman" w:hAnsi="Times New Roman" w:cs="Times New Roman"/>
          </w:rPr>
          <w:instrText>PAGE   \* MERGEFORMAT</w:instrText>
        </w:r>
        <w:r w:rsidRPr="007612B7">
          <w:rPr>
            <w:rFonts w:ascii="Times New Roman" w:hAnsi="Times New Roman" w:cs="Times New Roman"/>
          </w:rPr>
          <w:fldChar w:fldCharType="separate"/>
        </w:r>
        <w:r w:rsidR="004734BB" w:rsidRPr="004734BB">
          <w:rPr>
            <w:rFonts w:ascii="Times New Roman" w:hAnsi="Times New Roman" w:cs="Times New Roman"/>
            <w:noProof/>
            <w:lang w:val="zh-CN"/>
          </w:rPr>
          <w:t>VII</w:t>
        </w:r>
        <w:r w:rsidRPr="007612B7">
          <w:rPr>
            <w:rFonts w:ascii="Times New Roman" w:hAnsi="Times New Roman" w:cs="Times New Roman"/>
          </w:rPr>
          <w:fldChar w:fldCharType="end"/>
        </w:r>
      </w:p>
    </w:sdtContent>
  </w:sdt>
  <w:p w:rsidR="00E57FF2" w:rsidRDefault="00E57FF2">
    <w:pPr>
      <w:pStyle w:val="a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327018493"/>
      <w:docPartObj>
        <w:docPartGallery w:val="Page Numbers (Bottom of Page)"/>
        <w:docPartUnique/>
      </w:docPartObj>
    </w:sdtPr>
    <w:sdtContent>
      <w:p w:rsidR="00E57FF2" w:rsidRPr="00663C42" w:rsidRDefault="00E57FF2">
        <w:pPr>
          <w:pStyle w:val="a5"/>
          <w:rPr>
            <w:rFonts w:ascii="Times New Roman" w:hAnsi="Times New Roman" w:cs="Times New Roman"/>
          </w:rPr>
        </w:pPr>
        <w:r w:rsidRPr="000A526C">
          <w:rPr>
            <w:rFonts w:ascii="Times New Roman" w:hAnsi="Times New Roman" w:cs="Times New Roman"/>
          </w:rPr>
          <w:fldChar w:fldCharType="begin"/>
        </w:r>
        <w:r w:rsidRPr="000A526C">
          <w:rPr>
            <w:rFonts w:ascii="Times New Roman" w:hAnsi="Times New Roman" w:cs="Times New Roman"/>
          </w:rPr>
          <w:instrText>PAGE   \* MERGEFORMAT</w:instrText>
        </w:r>
        <w:r w:rsidRPr="000A526C">
          <w:rPr>
            <w:rFonts w:ascii="Times New Roman" w:hAnsi="Times New Roman" w:cs="Times New Roman"/>
          </w:rPr>
          <w:fldChar w:fldCharType="separate"/>
        </w:r>
        <w:r w:rsidR="004734BB" w:rsidRPr="004734BB">
          <w:rPr>
            <w:rFonts w:ascii="Times New Roman" w:hAnsi="Times New Roman" w:cs="Times New Roman"/>
            <w:noProof/>
            <w:lang w:val="zh-CN"/>
          </w:rPr>
          <w:t>8</w:t>
        </w:r>
        <w:r w:rsidRPr="000A526C">
          <w:rPr>
            <w:rFonts w:ascii="Times New Roman" w:hAnsi="Times New Roman" w:cs="Times New Roman"/>
          </w:rPr>
          <w:fldChar w:fldCharType="end"/>
        </w:r>
      </w:p>
    </w:sdtContent>
  </w:sdt>
  <w:p w:rsidR="00E57FF2" w:rsidRDefault="00E57FF2" w:rsidP="00663C42">
    <w:pPr>
      <w:pStyle w:val="a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5734959"/>
      <w:docPartObj>
        <w:docPartGallery w:val="Page Numbers (Bottom of Page)"/>
        <w:docPartUnique/>
      </w:docPartObj>
    </w:sdtPr>
    <w:sdtEndPr>
      <w:rPr>
        <w:rFonts w:ascii="Times New Roman" w:hAnsi="Times New Roman" w:cs="Times New Roman"/>
      </w:rPr>
    </w:sdtEndPr>
    <w:sdtContent>
      <w:p w:rsidR="00E57FF2" w:rsidRPr="00C6495E" w:rsidRDefault="00E57FF2">
        <w:pPr>
          <w:pStyle w:val="a5"/>
          <w:rPr>
            <w:rFonts w:ascii="Times New Roman" w:hAnsi="Times New Roman" w:cs="Times New Roman"/>
          </w:rPr>
        </w:pPr>
        <w:r w:rsidRPr="00C6495E">
          <w:rPr>
            <w:rFonts w:ascii="Times New Roman" w:hAnsi="Times New Roman" w:cs="Times New Roman"/>
          </w:rPr>
          <w:fldChar w:fldCharType="begin"/>
        </w:r>
        <w:r w:rsidRPr="00C6495E">
          <w:rPr>
            <w:rFonts w:ascii="Times New Roman" w:hAnsi="Times New Roman" w:cs="Times New Roman"/>
          </w:rPr>
          <w:instrText>PAGE   \* MERGEFORMAT</w:instrText>
        </w:r>
        <w:r w:rsidRPr="00C6495E">
          <w:rPr>
            <w:rFonts w:ascii="Times New Roman" w:hAnsi="Times New Roman" w:cs="Times New Roman"/>
          </w:rPr>
          <w:fldChar w:fldCharType="separate"/>
        </w:r>
        <w:r w:rsidR="004734BB" w:rsidRPr="004734BB">
          <w:rPr>
            <w:rFonts w:ascii="Times New Roman" w:hAnsi="Times New Roman" w:cs="Times New Roman"/>
            <w:noProof/>
            <w:lang w:val="zh-CN"/>
          </w:rPr>
          <w:t>67</w:t>
        </w:r>
        <w:r w:rsidRPr="00C6495E">
          <w:rPr>
            <w:rFonts w:ascii="Times New Roman" w:hAnsi="Times New Roman" w:cs="Times New Roman"/>
          </w:rPr>
          <w:fldChar w:fldCharType="end"/>
        </w:r>
      </w:p>
    </w:sdtContent>
  </w:sdt>
  <w:p w:rsidR="00E57FF2" w:rsidRDefault="00E57FF2">
    <w:pPr>
      <w:pStyle w:val="a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217521816"/>
      <w:docPartObj>
        <w:docPartGallery w:val="Page Numbers (Bottom of Page)"/>
        <w:docPartUnique/>
      </w:docPartObj>
    </w:sdtPr>
    <w:sdtContent>
      <w:p w:rsidR="00E57FF2" w:rsidRPr="00663C42" w:rsidRDefault="00E57FF2">
        <w:pPr>
          <w:pStyle w:val="a5"/>
          <w:rPr>
            <w:rFonts w:ascii="Times New Roman" w:hAnsi="Times New Roman" w:cs="Times New Roman"/>
          </w:rPr>
        </w:pPr>
        <w:r w:rsidRPr="000A526C">
          <w:rPr>
            <w:rFonts w:ascii="Times New Roman" w:hAnsi="Times New Roman" w:cs="Times New Roman"/>
          </w:rPr>
          <w:fldChar w:fldCharType="begin"/>
        </w:r>
        <w:r w:rsidRPr="000A526C">
          <w:rPr>
            <w:rFonts w:ascii="Times New Roman" w:hAnsi="Times New Roman" w:cs="Times New Roman"/>
          </w:rPr>
          <w:instrText>PAGE   \* MERGEFORMAT</w:instrText>
        </w:r>
        <w:r w:rsidRPr="000A526C">
          <w:rPr>
            <w:rFonts w:ascii="Times New Roman" w:hAnsi="Times New Roman" w:cs="Times New Roman"/>
          </w:rPr>
          <w:fldChar w:fldCharType="separate"/>
        </w:r>
        <w:r w:rsidR="004734BB" w:rsidRPr="004734BB">
          <w:rPr>
            <w:rFonts w:ascii="Times New Roman" w:hAnsi="Times New Roman" w:cs="Times New Roman"/>
            <w:noProof/>
            <w:lang w:val="zh-CN"/>
          </w:rPr>
          <w:t>22</w:t>
        </w:r>
        <w:r w:rsidRPr="000A526C">
          <w:rPr>
            <w:rFonts w:ascii="Times New Roman" w:hAnsi="Times New Roman" w:cs="Times New Roman"/>
          </w:rPr>
          <w:fldChar w:fldCharType="end"/>
        </w:r>
      </w:p>
    </w:sdtContent>
  </w:sdt>
  <w:p w:rsidR="00E57FF2" w:rsidRDefault="00E57FF2" w:rsidP="00663C42">
    <w:pPr>
      <w:pStyle w:val="a5"/>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800995157"/>
      <w:docPartObj>
        <w:docPartGallery w:val="Page Numbers (Bottom of Page)"/>
        <w:docPartUnique/>
      </w:docPartObj>
    </w:sdtPr>
    <w:sdtContent>
      <w:p w:rsidR="00E57FF2" w:rsidRPr="00663C42" w:rsidRDefault="00E57FF2" w:rsidP="001C44D1">
        <w:pPr>
          <w:pStyle w:val="a5"/>
          <w:rPr>
            <w:rFonts w:ascii="Times New Roman" w:hAnsi="Times New Roman" w:cs="Times New Roman"/>
          </w:rPr>
        </w:pPr>
        <w:r w:rsidRPr="000A526C">
          <w:rPr>
            <w:rFonts w:ascii="Times New Roman" w:hAnsi="Times New Roman" w:cs="Times New Roman"/>
          </w:rPr>
          <w:fldChar w:fldCharType="begin"/>
        </w:r>
        <w:r w:rsidRPr="000A526C">
          <w:rPr>
            <w:rFonts w:ascii="Times New Roman" w:hAnsi="Times New Roman" w:cs="Times New Roman"/>
          </w:rPr>
          <w:instrText>PAGE   \* MERGEFORMAT</w:instrText>
        </w:r>
        <w:r w:rsidRPr="000A526C">
          <w:rPr>
            <w:rFonts w:ascii="Times New Roman" w:hAnsi="Times New Roman" w:cs="Times New Roman"/>
          </w:rPr>
          <w:fldChar w:fldCharType="separate"/>
        </w:r>
        <w:r w:rsidR="004734BB" w:rsidRPr="004734BB">
          <w:rPr>
            <w:rFonts w:ascii="Times New Roman" w:hAnsi="Times New Roman" w:cs="Times New Roman"/>
            <w:noProof/>
            <w:lang w:val="zh-CN"/>
          </w:rPr>
          <w:t>34</w:t>
        </w:r>
        <w:r w:rsidRPr="000A526C">
          <w:rPr>
            <w:rFonts w:ascii="Times New Roman" w:hAnsi="Times New Roman" w:cs="Times New Roman"/>
          </w:rPr>
          <w:fldChar w:fldCharType="end"/>
        </w:r>
      </w:p>
    </w:sdtContent>
  </w:sdt>
  <w:p w:rsidR="00E57FF2" w:rsidRDefault="00E57FF2" w:rsidP="00663C4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05DA" w:rsidRDefault="001705DA">
      <w:r>
        <w:separator/>
      </w:r>
    </w:p>
  </w:footnote>
  <w:footnote w:type="continuationSeparator" w:id="0">
    <w:p w:rsidR="001705DA" w:rsidRDefault="001705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C641FE" w:rsidRDefault="00E57FF2" w:rsidP="002319F9">
    <w:pPr>
      <w:pStyle w:val="a6"/>
    </w:pPr>
    <w:r w:rsidRPr="00C641FE">
      <w:rPr>
        <w:rFonts w:hint="eastAsia"/>
      </w:rPr>
      <w:t>东华大学硕士学位论文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663C42" w:rsidRDefault="00E57FF2" w:rsidP="00663C42">
    <w:pPr>
      <w:pStyle w:val="a6"/>
    </w:pPr>
    <w:r w:rsidRPr="00663C42">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C641FE" w:rsidRDefault="00E57FF2" w:rsidP="002319F9">
    <w:pPr>
      <w:pStyle w:val="a6"/>
    </w:pPr>
    <w:r w:rsidRPr="00C641FE">
      <w:rPr>
        <w:rFonts w:hint="eastAsia"/>
      </w:rPr>
      <w:t>东华大学硕士学位论文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图录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表录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相关理论及技术</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972D31" w:rsidRDefault="00972D31" w:rsidP="00972D31">
    <w:pPr>
      <w:pStyle w:val="a6"/>
    </w:pPr>
    <w:r w:rsidRPr="00A93980">
      <w:rPr>
        <w:rFonts w:hint="eastAsia"/>
      </w:rPr>
      <w:t>KM_LSTM</w:t>
    </w:r>
    <w:r w:rsidRPr="00A93980">
      <w:rPr>
        <w:rFonts w:hint="eastAsia"/>
      </w:rPr>
      <w:t>配色预测模型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2D31" w:rsidRPr="00972D31" w:rsidRDefault="00972D31" w:rsidP="00972D31">
    <w:pPr>
      <w:pStyle w:val="a6"/>
    </w:pPr>
    <w:r w:rsidRPr="00A93980">
      <w:rPr>
        <w:rFonts w:hint="eastAsia"/>
      </w:rPr>
      <w:t>实验过程及结果分析</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2D31" w:rsidRPr="00972D31" w:rsidRDefault="00972D31" w:rsidP="00972D31">
    <w:pPr>
      <w:pStyle w:val="a6"/>
    </w:pPr>
    <w:r>
      <w:rPr>
        <w:rFonts w:hint="eastAsia"/>
      </w:rPr>
      <w:t>配色预测系统实现</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2D31" w:rsidRPr="00972D31" w:rsidRDefault="00972D31" w:rsidP="00972D31">
    <w:pPr>
      <w:pStyle w:val="a6"/>
    </w:pPr>
    <w:r>
      <w:rPr>
        <w:rFonts w:hint="eastAsia"/>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910D72"/>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C641FE" w:rsidRDefault="00E57FF2" w:rsidP="00CF2DE7">
    <w:pPr>
      <w:pStyle w:val="af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1B53709"/>
    <w:multiLevelType w:val="singleLevel"/>
    <w:tmpl w:val="91B53709"/>
    <w:lvl w:ilvl="0">
      <w:start w:val="1"/>
      <w:numFmt w:val="decimal"/>
      <w:suff w:val="space"/>
      <w:lvlText w:val="%1."/>
      <w:lvlJc w:val="left"/>
    </w:lvl>
  </w:abstractNum>
  <w:abstractNum w:abstractNumId="1">
    <w:nsid w:val="B299D657"/>
    <w:multiLevelType w:val="singleLevel"/>
    <w:tmpl w:val="B299D657"/>
    <w:lvl w:ilvl="0">
      <w:start w:val="1"/>
      <w:numFmt w:val="lowerLetter"/>
      <w:suff w:val="space"/>
      <w:lvlText w:val="%1)"/>
      <w:lvlJc w:val="left"/>
    </w:lvl>
  </w:abstractNum>
  <w:abstractNum w:abstractNumId="2">
    <w:nsid w:val="00000003"/>
    <w:multiLevelType w:val="multilevel"/>
    <w:tmpl w:val="0000000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100C75E3"/>
    <w:multiLevelType w:val="singleLevel"/>
    <w:tmpl w:val="100C75E3"/>
    <w:lvl w:ilvl="0">
      <w:start w:val="5"/>
      <w:numFmt w:val="decimal"/>
      <w:suff w:val="nothing"/>
      <w:lvlText w:val="（%1）"/>
      <w:lvlJc w:val="left"/>
    </w:lvl>
  </w:abstractNum>
  <w:abstractNum w:abstractNumId="4">
    <w:nsid w:val="10F65B18"/>
    <w:multiLevelType w:val="hybridMultilevel"/>
    <w:tmpl w:val="E020EEFC"/>
    <w:lvl w:ilvl="0" w:tplc="D6EC93D6">
      <w:start w:val="1"/>
      <w:numFmt w:val="decimal"/>
      <w:lvlText w:val="[%1] "/>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25781328"/>
    <w:multiLevelType w:val="hybridMultilevel"/>
    <w:tmpl w:val="3692F0D6"/>
    <w:lvl w:ilvl="0" w:tplc="D6EC93D6">
      <w:start w:val="1"/>
      <w:numFmt w:val="decimal"/>
      <w:lvlText w:val="[%1] "/>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6">
    <w:nsid w:val="35E60600"/>
    <w:multiLevelType w:val="hybridMultilevel"/>
    <w:tmpl w:val="D2827F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B77"/>
    <w:rsid w:val="0000581A"/>
    <w:rsid w:val="00006B1B"/>
    <w:rsid w:val="000169EE"/>
    <w:rsid w:val="00031559"/>
    <w:rsid w:val="00031F70"/>
    <w:rsid w:val="000325CB"/>
    <w:rsid w:val="00042C9D"/>
    <w:rsid w:val="00044DB7"/>
    <w:rsid w:val="00046D81"/>
    <w:rsid w:val="00051CFB"/>
    <w:rsid w:val="00056180"/>
    <w:rsid w:val="00066F37"/>
    <w:rsid w:val="00071C39"/>
    <w:rsid w:val="000821D6"/>
    <w:rsid w:val="00086A5B"/>
    <w:rsid w:val="00095B8C"/>
    <w:rsid w:val="0009705F"/>
    <w:rsid w:val="000A526C"/>
    <w:rsid w:val="000A73DB"/>
    <w:rsid w:val="000B178B"/>
    <w:rsid w:val="000B2551"/>
    <w:rsid w:val="000B3209"/>
    <w:rsid w:val="000C5598"/>
    <w:rsid w:val="000D0D10"/>
    <w:rsid w:val="000D493C"/>
    <w:rsid w:val="000E20F8"/>
    <w:rsid w:val="000E2FBB"/>
    <w:rsid w:val="000E4780"/>
    <w:rsid w:val="000F3811"/>
    <w:rsid w:val="00100F02"/>
    <w:rsid w:val="001015A6"/>
    <w:rsid w:val="00103814"/>
    <w:rsid w:val="001059A4"/>
    <w:rsid w:val="00106541"/>
    <w:rsid w:val="00107F55"/>
    <w:rsid w:val="001118FC"/>
    <w:rsid w:val="001250B7"/>
    <w:rsid w:val="00126F6A"/>
    <w:rsid w:val="00127394"/>
    <w:rsid w:val="001329D5"/>
    <w:rsid w:val="001335C5"/>
    <w:rsid w:val="00135B51"/>
    <w:rsid w:val="0014441F"/>
    <w:rsid w:val="001476DF"/>
    <w:rsid w:val="00152D6C"/>
    <w:rsid w:val="00152FC7"/>
    <w:rsid w:val="00156B77"/>
    <w:rsid w:val="001573B2"/>
    <w:rsid w:val="001577AD"/>
    <w:rsid w:val="001661BC"/>
    <w:rsid w:val="001678B2"/>
    <w:rsid w:val="00167D54"/>
    <w:rsid w:val="001705DA"/>
    <w:rsid w:val="0017766F"/>
    <w:rsid w:val="00177D85"/>
    <w:rsid w:val="00186713"/>
    <w:rsid w:val="00191EC0"/>
    <w:rsid w:val="001A0EC1"/>
    <w:rsid w:val="001A220E"/>
    <w:rsid w:val="001A56F1"/>
    <w:rsid w:val="001C44D1"/>
    <w:rsid w:val="001C605F"/>
    <w:rsid w:val="001D3336"/>
    <w:rsid w:val="001E5F64"/>
    <w:rsid w:val="001F5666"/>
    <w:rsid w:val="00201BA6"/>
    <w:rsid w:val="00204141"/>
    <w:rsid w:val="0021051D"/>
    <w:rsid w:val="002162D1"/>
    <w:rsid w:val="00227410"/>
    <w:rsid w:val="0023098F"/>
    <w:rsid w:val="002319F9"/>
    <w:rsid w:val="002328EB"/>
    <w:rsid w:val="0023362A"/>
    <w:rsid w:val="00242D57"/>
    <w:rsid w:val="002523FA"/>
    <w:rsid w:val="002525AB"/>
    <w:rsid w:val="00257EDB"/>
    <w:rsid w:val="00260398"/>
    <w:rsid w:val="002618E2"/>
    <w:rsid w:val="002702C8"/>
    <w:rsid w:val="002766A6"/>
    <w:rsid w:val="002768F2"/>
    <w:rsid w:val="002874F9"/>
    <w:rsid w:val="00291F03"/>
    <w:rsid w:val="002A3211"/>
    <w:rsid w:val="002A5B5C"/>
    <w:rsid w:val="002C231B"/>
    <w:rsid w:val="002C3B96"/>
    <w:rsid w:val="002C4A8F"/>
    <w:rsid w:val="002C4B14"/>
    <w:rsid w:val="002D076B"/>
    <w:rsid w:val="002E02A7"/>
    <w:rsid w:val="002E44D4"/>
    <w:rsid w:val="002E5388"/>
    <w:rsid w:val="002F25F0"/>
    <w:rsid w:val="00320C6D"/>
    <w:rsid w:val="00320F74"/>
    <w:rsid w:val="0033089F"/>
    <w:rsid w:val="00331943"/>
    <w:rsid w:val="00332321"/>
    <w:rsid w:val="00336247"/>
    <w:rsid w:val="00341C79"/>
    <w:rsid w:val="00346273"/>
    <w:rsid w:val="003524EC"/>
    <w:rsid w:val="00354030"/>
    <w:rsid w:val="003557F6"/>
    <w:rsid w:val="0036246E"/>
    <w:rsid w:val="0036796C"/>
    <w:rsid w:val="0037025D"/>
    <w:rsid w:val="00372F8E"/>
    <w:rsid w:val="0037699E"/>
    <w:rsid w:val="00385014"/>
    <w:rsid w:val="003853A4"/>
    <w:rsid w:val="00386A81"/>
    <w:rsid w:val="00392506"/>
    <w:rsid w:val="00393DCF"/>
    <w:rsid w:val="003A459C"/>
    <w:rsid w:val="003A6939"/>
    <w:rsid w:val="003A7111"/>
    <w:rsid w:val="003A7DD4"/>
    <w:rsid w:val="003B63AA"/>
    <w:rsid w:val="003C1DC1"/>
    <w:rsid w:val="003C5191"/>
    <w:rsid w:val="003D0332"/>
    <w:rsid w:val="003F3A1A"/>
    <w:rsid w:val="003F45F2"/>
    <w:rsid w:val="003F4DC0"/>
    <w:rsid w:val="0042013B"/>
    <w:rsid w:val="00431DE0"/>
    <w:rsid w:val="004335C0"/>
    <w:rsid w:val="00437A96"/>
    <w:rsid w:val="00447658"/>
    <w:rsid w:val="004562B7"/>
    <w:rsid w:val="00460598"/>
    <w:rsid w:val="0046182B"/>
    <w:rsid w:val="00462F89"/>
    <w:rsid w:val="00463C43"/>
    <w:rsid w:val="004709C7"/>
    <w:rsid w:val="004734BB"/>
    <w:rsid w:val="00475D46"/>
    <w:rsid w:val="00486E7E"/>
    <w:rsid w:val="004941D5"/>
    <w:rsid w:val="004967C5"/>
    <w:rsid w:val="004A1C0A"/>
    <w:rsid w:val="004A2F72"/>
    <w:rsid w:val="004A5BFA"/>
    <w:rsid w:val="004A5D06"/>
    <w:rsid w:val="004D2681"/>
    <w:rsid w:val="004E2B78"/>
    <w:rsid w:val="004E361D"/>
    <w:rsid w:val="004E6610"/>
    <w:rsid w:val="004F355D"/>
    <w:rsid w:val="00500E04"/>
    <w:rsid w:val="00501472"/>
    <w:rsid w:val="00502722"/>
    <w:rsid w:val="00502A21"/>
    <w:rsid w:val="00511485"/>
    <w:rsid w:val="00513705"/>
    <w:rsid w:val="00513843"/>
    <w:rsid w:val="00513845"/>
    <w:rsid w:val="005166A1"/>
    <w:rsid w:val="00533E68"/>
    <w:rsid w:val="00536F5C"/>
    <w:rsid w:val="00547614"/>
    <w:rsid w:val="0055465C"/>
    <w:rsid w:val="0055687A"/>
    <w:rsid w:val="00561236"/>
    <w:rsid w:val="00572E8D"/>
    <w:rsid w:val="00573DC5"/>
    <w:rsid w:val="005819D9"/>
    <w:rsid w:val="00583825"/>
    <w:rsid w:val="005856A8"/>
    <w:rsid w:val="005857A8"/>
    <w:rsid w:val="00594679"/>
    <w:rsid w:val="0059631B"/>
    <w:rsid w:val="005A2AFE"/>
    <w:rsid w:val="005A651B"/>
    <w:rsid w:val="005A65A7"/>
    <w:rsid w:val="005B7EE9"/>
    <w:rsid w:val="005C323D"/>
    <w:rsid w:val="005D250A"/>
    <w:rsid w:val="005D4919"/>
    <w:rsid w:val="005D66DD"/>
    <w:rsid w:val="005F0421"/>
    <w:rsid w:val="005F5554"/>
    <w:rsid w:val="005F6FE3"/>
    <w:rsid w:val="005F7F01"/>
    <w:rsid w:val="00602AD1"/>
    <w:rsid w:val="00605457"/>
    <w:rsid w:val="006120E7"/>
    <w:rsid w:val="0061217A"/>
    <w:rsid w:val="006131BD"/>
    <w:rsid w:val="006139CA"/>
    <w:rsid w:val="00614F1A"/>
    <w:rsid w:val="0063649A"/>
    <w:rsid w:val="006402EB"/>
    <w:rsid w:val="00644989"/>
    <w:rsid w:val="0064708B"/>
    <w:rsid w:val="00647930"/>
    <w:rsid w:val="00663C42"/>
    <w:rsid w:val="00683DE1"/>
    <w:rsid w:val="00687F28"/>
    <w:rsid w:val="00694124"/>
    <w:rsid w:val="006A2C8A"/>
    <w:rsid w:val="006A355E"/>
    <w:rsid w:val="006A6031"/>
    <w:rsid w:val="006A70F1"/>
    <w:rsid w:val="006B0E75"/>
    <w:rsid w:val="006B6D80"/>
    <w:rsid w:val="006C2068"/>
    <w:rsid w:val="006D59BD"/>
    <w:rsid w:val="006E1443"/>
    <w:rsid w:val="006E7731"/>
    <w:rsid w:val="006F2115"/>
    <w:rsid w:val="006F6699"/>
    <w:rsid w:val="007144BD"/>
    <w:rsid w:val="00714CD7"/>
    <w:rsid w:val="007162D5"/>
    <w:rsid w:val="007253D5"/>
    <w:rsid w:val="00725E7F"/>
    <w:rsid w:val="00733FBB"/>
    <w:rsid w:val="00743F79"/>
    <w:rsid w:val="00744D31"/>
    <w:rsid w:val="007552C0"/>
    <w:rsid w:val="00757125"/>
    <w:rsid w:val="007612B7"/>
    <w:rsid w:val="007702AF"/>
    <w:rsid w:val="007712AC"/>
    <w:rsid w:val="00773C46"/>
    <w:rsid w:val="00774369"/>
    <w:rsid w:val="007743EF"/>
    <w:rsid w:val="00776E6A"/>
    <w:rsid w:val="00777066"/>
    <w:rsid w:val="00781AC9"/>
    <w:rsid w:val="00783238"/>
    <w:rsid w:val="00785CD3"/>
    <w:rsid w:val="007936F5"/>
    <w:rsid w:val="00793D8F"/>
    <w:rsid w:val="007B1C04"/>
    <w:rsid w:val="007B35C1"/>
    <w:rsid w:val="007B460F"/>
    <w:rsid w:val="007C4D54"/>
    <w:rsid w:val="007D03C8"/>
    <w:rsid w:val="007F2F6A"/>
    <w:rsid w:val="00801D1F"/>
    <w:rsid w:val="00807AD9"/>
    <w:rsid w:val="008213BC"/>
    <w:rsid w:val="00826A0F"/>
    <w:rsid w:val="008314CE"/>
    <w:rsid w:val="0084079B"/>
    <w:rsid w:val="00843974"/>
    <w:rsid w:val="00846596"/>
    <w:rsid w:val="008476FC"/>
    <w:rsid w:val="008567B8"/>
    <w:rsid w:val="00857557"/>
    <w:rsid w:val="00873873"/>
    <w:rsid w:val="008816D2"/>
    <w:rsid w:val="00882F1C"/>
    <w:rsid w:val="008919D2"/>
    <w:rsid w:val="008A2212"/>
    <w:rsid w:val="008A53EF"/>
    <w:rsid w:val="008A79E1"/>
    <w:rsid w:val="008B417B"/>
    <w:rsid w:val="008C3D7C"/>
    <w:rsid w:val="008C740F"/>
    <w:rsid w:val="008C79B1"/>
    <w:rsid w:val="008D32C6"/>
    <w:rsid w:val="008E39C4"/>
    <w:rsid w:val="008E6C92"/>
    <w:rsid w:val="008F0522"/>
    <w:rsid w:val="00910D72"/>
    <w:rsid w:val="0092047D"/>
    <w:rsid w:val="00924E04"/>
    <w:rsid w:val="00931654"/>
    <w:rsid w:val="00934A5A"/>
    <w:rsid w:val="00936D9B"/>
    <w:rsid w:val="00946DF6"/>
    <w:rsid w:val="009476C5"/>
    <w:rsid w:val="00947D2C"/>
    <w:rsid w:val="009532AA"/>
    <w:rsid w:val="00972D31"/>
    <w:rsid w:val="00972F04"/>
    <w:rsid w:val="00973134"/>
    <w:rsid w:val="00977F54"/>
    <w:rsid w:val="00983815"/>
    <w:rsid w:val="0098677B"/>
    <w:rsid w:val="00995533"/>
    <w:rsid w:val="0099719C"/>
    <w:rsid w:val="009A26A9"/>
    <w:rsid w:val="009A3883"/>
    <w:rsid w:val="009A41E0"/>
    <w:rsid w:val="009B3242"/>
    <w:rsid w:val="009C0215"/>
    <w:rsid w:val="009D0A4A"/>
    <w:rsid w:val="009D1363"/>
    <w:rsid w:val="009F3D63"/>
    <w:rsid w:val="00A01365"/>
    <w:rsid w:val="00A03E49"/>
    <w:rsid w:val="00A10EE7"/>
    <w:rsid w:val="00A2087C"/>
    <w:rsid w:val="00A24A63"/>
    <w:rsid w:val="00A3016A"/>
    <w:rsid w:val="00A41E8C"/>
    <w:rsid w:val="00A47C45"/>
    <w:rsid w:val="00A51AB1"/>
    <w:rsid w:val="00A521F5"/>
    <w:rsid w:val="00A559CF"/>
    <w:rsid w:val="00A64419"/>
    <w:rsid w:val="00A82F84"/>
    <w:rsid w:val="00A92118"/>
    <w:rsid w:val="00A93980"/>
    <w:rsid w:val="00AA08EF"/>
    <w:rsid w:val="00AA0B2F"/>
    <w:rsid w:val="00AA1B9A"/>
    <w:rsid w:val="00AC1A3B"/>
    <w:rsid w:val="00AD5E28"/>
    <w:rsid w:val="00AE3025"/>
    <w:rsid w:val="00AE6FA6"/>
    <w:rsid w:val="00AF7A30"/>
    <w:rsid w:val="00B011D0"/>
    <w:rsid w:val="00B0390E"/>
    <w:rsid w:val="00B13037"/>
    <w:rsid w:val="00B216BF"/>
    <w:rsid w:val="00B22B50"/>
    <w:rsid w:val="00B26520"/>
    <w:rsid w:val="00B26680"/>
    <w:rsid w:val="00B37EC7"/>
    <w:rsid w:val="00B42C9C"/>
    <w:rsid w:val="00B565FB"/>
    <w:rsid w:val="00B67CEA"/>
    <w:rsid w:val="00B738C8"/>
    <w:rsid w:val="00B75DDA"/>
    <w:rsid w:val="00B8097E"/>
    <w:rsid w:val="00B86C33"/>
    <w:rsid w:val="00B938EB"/>
    <w:rsid w:val="00BA28BD"/>
    <w:rsid w:val="00BB1735"/>
    <w:rsid w:val="00BB33AC"/>
    <w:rsid w:val="00BE3EE0"/>
    <w:rsid w:val="00BE4BFE"/>
    <w:rsid w:val="00BF3A39"/>
    <w:rsid w:val="00C14196"/>
    <w:rsid w:val="00C164CD"/>
    <w:rsid w:val="00C33265"/>
    <w:rsid w:val="00C4083F"/>
    <w:rsid w:val="00C42734"/>
    <w:rsid w:val="00C475C3"/>
    <w:rsid w:val="00C57469"/>
    <w:rsid w:val="00C61B03"/>
    <w:rsid w:val="00C641FE"/>
    <w:rsid w:val="00C6495E"/>
    <w:rsid w:val="00C66677"/>
    <w:rsid w:val="00C76B53"/>
    <w:rsid w:val="00C77C02"/>
    <w:rsid w:val="00C81E0A"/>
    <w:rsid w:val="00CA43CF"/>
    <w:rsid w:val="00CA6D9E"/>
    <w:rsid w:val="00CB12BA"/>
    <w:rsid w:val="00CC1F12"/>
    <w:rsid w:val="00CD0516"/>
    <w:rsid w:val="00CD1B1F"/>
    <w:rsid w:val="00CE1875"/>
    <w:rsid w:val="00CE21DC"/>
    <w:rsid w:val="00CE2323"/>
    <w:rsid w:val="00CE30C2"/>
    <w:rsid w:val="00CE4C3B"/>
    <w:rsid w:val="00CF28B4"/>
    <w:rsid w:val="00CF2DE7"/>
    <w:rsid w:val="00D025A8"/>
    <w:rsid w:val="00D029EB"/>
    <w:rsid w:val="00D04408"/>
    <w:rsid w:val="00D165BA"/>
    <w:rsid w:val="00D31F29"/>
    <w:rsid w:val="00D32BFC"/>
    <w:rsid w:val="00D35437"/>
    <w:rsid w:val="00D40F82"/>
    <w:rsid w:val="00D462CC"/>
    <w:rsid w:val="00D715C7"/>
    <w:rsid w:val="00D752A2"/>
    <w:rsid w:val="00D769C0"/>
    <w:rsid w:val="00D90DE8"/>
    <w:rsid w:val="00D91FEC"/>
    <w:rsid w:val="00D9254F"/>
    <w:rsid w:val="00D94ED6"/>
    <w:rsid w:val="00DA66A1"/>
    <w:rsid w:val="00DB0BC0"/>
    <w:rsid w:val="00DB247D"/>
    <w:rsid w:val="00DB2B40"/>
    <w:rsid w:val="00DC1B1D"/>
    <w:rsid w:val="00DC2EFF"/>
    <w:rsid w:val="00DC62B9"/>
    <w:rsid w:val="00DC6E35"/>
    <w:rsid w:val="00DC6EAE"/>
    <w:rsid w:val="00DD3F02"/>
    <w:rsid w:val="00DD66A8"/>
    <w:rsid w:val="00DE7966"/>
    <w:rsid w:val="00DF16F4"/>
    <w:rsid w:val="00DF3ED6"/>
    <w:rsid w:val="00DF512C"/>
    <w:rsid w:val="00E124C5"/>
    <w:rsid w:val="00E16854"/>
    <w:rsid w:val="00E23BC4"/>
    <w:rsid w:val="00E30201"/>
    <w:rsid w:val="00E326A6"/>
    <w:rsid w:val="00E3521F"/>
    <w:rsid w:val="00E40783"/>
    <w:rsid w:val="00E4152D"/>
    <w:rsid w:val="00E44266"/>
    <w:rsid w:val="00E5418E"/>
    <w:rsid w:val="00E56E77"/>
    <w:rsid w:val="00E57FF2"/>
    <w:rsid w:val="00E63401"/>
    <w:rsid w:val="00E66DC5"/>
    <w:rsid w:val="00E66EEB"/>
    <w:rsid w:val="00E80C6A"/>
    <w:rsid w:val="00E907A7"/>
    <w:rsid w:val="00EA4FB1"/>
    <w:rsid w:val="00EB1022"/>
    <w:rsid w:val="00EB76D6"/>
    <w:rsid w:val="00EE13B9"/>
    <w:rsid w:val="00F0068E"/>
    <w:rsid w:val="00F035B9"/>
    <w:rsid w:val="00F03B48"/>
    <w:rsid w:val="00F05AF5"/>
    <w:rsid w:val="00F14DB4"/>
    <w:rsid w:val="00F169C5"/>
    <w:rsid w:val="00F22B61"/>
    <w:rsid w:val="00F30F50"/>
    <w:rsid w:val="00F4043B"/>
    <w:rsid w:val="00F4511F"/>
    <w:rsid w:val="00F523D2"/>
    <w:rsid w:val="00F672B9"/>
    <w:rsid w:val="00F7437D"/>
    <w:rsid w:val="00F75DB3"/>
    <w:rsid w:val="00F903DB"/>
    <w:rsid w:val="00F96372"/>
    <w:rsid w:val="00FA0EAB"/>
    <w:rsid w:val="00FA6BBA"/>
    <w:rsid w:val="00FB5D57"/>
    <w:rsid w:val="00FB712C"/>
    <w:rsid w:val="00FD169F"/>
    <w:rsid w:val="00FE6BB6"/>
    <w:rsid w:val="00FF3403"/>
    <w:rsid w:val="015754F6"/>
    <w:rsid w:val="03F20ACC"/>
    <w:rsid w:val="06F84CAD"/>
    <w:rsid w:val="073B1ECF"/>
    <w:rsid w:val="08630FD1"/>
    <w:rsid w:val="0D497035"/>
    <w:rsid w:val="0E556DD0"/>
    <w:rsid w:val="11256331"/>
    <w:rsid w:val="125B5802"/>
    <w:rsid w:val="1B7A34F9"/>
    <w:rsid w:val="1B7F389A"/>
    <w:rsid w:val="1BCD12DA"/>
    <w:rsid w:val="1D9D7B56"/>
    <w:rsid w:val="1F3F70E1"/>
    <w:rsid w:val="20887941"/>
    <w:rsid w:val="21117295"/>
    <w:rsid w:val="223C109D"/>
    <w:rsid w:val="225E1C8B"/>
    <w:rsid w:val="272D1935"/>
    <w:rsid w:val="27BA5D65"/>
    <w:rsid w:val="285D369B"/>
    <w:rsid w:val="28C47139"/>
    <w:rsid w:val="2934755F"/>
    <w:rsid w:val="2B192EE5"/>
    <w:rsid w:val="2B3D3E45"/>
    <w:rsid w:val="2C367FE1"/>
    <w:rsid w:val="30246166"/>
    <w:rsid w:val="31952517"/>
    <w:rsid w:val="32483666"/>
    <w:rsid w:val="36AA6FAE"/>
    <w:rsid w:val="3711477B"/>
    <w:rsid w:val="3C313A18"/>
    <w:rsid w:val="3E0F771B"/>
    <w:rsid w:val="449E6066"/>
    <w:rsid w:val="44B02B1B"/>
    <w:rsid w:val="47911A31"/>
    <w:rsid w:val="48DC2813"/>
    <w:rsid w:val="49117CAB"/>
    <w:rsid w:val="49A75999"/>
    <w:rsid w:val="4AF80B94"/>
    <w:rsid w:val="4C07336D"/>
    <w:rsid w:val="4F182EE3"/>
    <w:rsid w:val="4F7657BE"/>
    <w:rsid w:val="52687CED"/>
    <w:rsid w:val="5718413B"/>
    <w:rsid w:val="576D3A66"/>
    <w:rsid w:val="62B50D74"/>
    <w:rsid w:val="63FB59BD"/>
    <w:rsid w:val="6AFF57B7"/>
    <w:rsid w:val="6C684D9B"/>
    <w:rsid w:val="6CB46DCA"/>
    <w:rsid w:val="6D5918CA"/>
    <w:rsid w:val="6FFE644D"/>
    <w:rsid w:val="73621568"/>
    <w:rsid w:val="74CE2156"/>
    <w:rsid w:val="773D5C63"/>
    <w:rsid w:val="78E73803"/>
    <w:rsid w:val="7B304BD0"/>
    <w:rsid w:val="7BA20B12"/>
    <w:rsid w:val="7C600A7B"/>
    <w:rsid w:val="7D8E0949"/>
    <w:rsid w:val="7E425796"/>
    <w:rsid w:val="7EC565EC"/>
    <w:rsid w:val="7FBD3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nhideWhenUsed="0" w:qFormat="1"/>
    <w:lsdException w:name="header" w:semiHidden="0" w:unhideWhenUsed="0" w:qFormat="1"/>
    <w:lsdException w:name="footer" w:semiHidden="0" w:unhideWhenUsed="0" w:qFormat="1"/>
    <w:lsdException w:name="caption" w:uiPriority="35" w:qFormat="1"/>
    <w:lsdException w:name="annotation reference" w:semiHidden="0" w:unhideWhenUsed="0" w:qFormat="1"/>
    <w:lsdException w:name="Title" w:semiHidden="0" w:uiPriority="0" w:unhideWhenUsed="0" w:qFormat="1"/>
    <w:lsdException w:name="Default Paragraph Font" w:uiPriority="1"/>
    <w:lsdException w:name="Subtitle" w:semiHidden="0" w:uiPriority="11" w:unhideWhenUsed="0" w:qFormat="1"/>
    <w:lsdException w:name="Hyperlink" w:semiHidden="0" w:unhideWhenUsed="0" w:qFormat="1"/>
    <w:lsdException w:name="Strong" w:semiHidden="0" w:uiPriority="22" w:unhideWhenUsed="0" w:qFormat="1"/>
    <w:lsdException w:name="Emphasis" w:semiHidden="0" w:uiPriority="20" w:unhideWhenUsed="0" w:qFormat="1"/>
    <w:lsdException w:name="Normal Table" w:qFormat="1"/>
    <w:lsdException w:name="annotation subject" w:semiHidden="0" w:unhideWhenUsed="0" w:qFormat="1"/>
    <w:lsdException w:name="Balloon Text" w:semiHidden="0" w:unhideWhenUsed="0" w:qFormat="1"/>
    <w:lsdException w:name="Table Grid" w:semiHidden="0" w:uiPriority="59" w:unhideWhenUsed="0" w:qFormat="1"/>
    <w:lsdException w:name="Placeholder Text" w:semiHidden="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3815"/>
    <w:pPr>
      <w:widowControl w:val="0"/>
      <w:spacing w:line="360" w:lineRule="auto"/>
      <w:jc w:val="both"/>
    </w:pPr>
    <w:rPr>
      <w:rFonts w:ascii="Calibri" w:hAnsi="Calibri" w:cs="宋体"/>
      <w:kern w:val="2"/>
      <w:sz w:val="24"/>
      <w:szCs w:val="22"/>
    </w:rPr>
  </w:style>
  <w:style w:type="paragraph" w:styleId="1">
    <w:name w:val="heading 1"/>
    <w:basedOn w:val="a"/>
    <w:next w:val="a"/>
    <w:link w:val="1Char"/>
    <w:uiPriority w:val="9"/>
    <w:qFormat/>
    <w:pPr>
      <w:keepNext/>
      <w:keepLines/>
      <w:spacing w:before="397" w:after="397" w:line="240" w:lineRule="auto"/>
      <w:jc w:val="center"/>
      <w:outlineLvl w:val="0"/>
    </w:pPr>
    <w:rPr>
      <w:rFonts w:eastAsia="黑体"/>
      <w:bCs/>
      <w:kern w:val="44"/>
      <w:sz w:val="32"/>
      <w:szCs w:val="44"/>
    </w:rPr>
  </w:style>
  <w:style w:type="paragraph" w:styleId="2">
    <w:name w:val="heading 2"/>
    <w:basedOn w:val="a"/>
    <w:next w:val="a"/>
    <w:link w:val="2Char"/>
    <w:uiPriority w:val="9"/>
    <w:qFormat/>
    <w:pPr>
      <w:keepNext/>
      <w:keepLines/>
      <w:spacing w:before="397" w:after="397" w:line="240" w:lineRule="auto"/>
      <w:jc w:val="left"/>
      <w:outlineLvl w:val="1"/>
    </w:pPr>
    <w:rPr>
      <w:rFonts w:ascii="Cambria" w:eastAsia="黑体" w:hAnsi="Cambria"/>
      <w:bCs/>
      <w:sz w:val="28"/>
      <w:szCs w:val="32"/>
    </w:rPr>
  </w:style>
  <w:style w:type="paragraph" w:styleId="3">
    <w:name w:val="heading 3"/>
    <w:basedOn w:val="a"/>
    <w:next w:val="a"/>
    <w:link w:val="3Char"/>
    <w:uiPriority w:val="9"/>
    <w:qFormat/>
    <w:pPr>
      <w:keepNext/>
      <w:keepLines/>
      <w:spacing w:before="170" w:after="170" w:line="240" w:lineRule="auto"/>
      <w:outlineLvl w:val="2"/>
    </w:pPr>
    <w:rPr>
      <w:rFonts w:eastAsia="黑体"/>
      <w:bCs/>
      <w:szCs w:val="32"/>
    </w:rPr>
  </w:style>
  <w:style w:type="paragraph" w:styleId="4">
    <w:name w:val="heading 4"/>
    <w:basedOn w:val="a"/>
    <w:next w:val="a"/>
    <w:link w:val="4Char"/>
    <w:uiPriority w:val="9"/>
    <w:qFormat/>
    <w:pPr>
      <w:keepNext/>
      <w:keepLines/>
      <w:outlineLvl w:val="3"/>
    </w:pPr>
    <w:rPr>
      <w:rFonts w:ascii="Cambria" w:hAnsi="Cambria"/>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qFormat/>
    <w:pPr>
      <w:jc w:val="left"/>
    </w:pPr>
  </w:style>
  <w:style w:type="paragraph" w:styleId="30">
    <w:name w:val="toc 3"/>
    <w:basedOn w:val="a"/>
    <w:next w:val="a"/>
    <w:uiPriority w:val="39"/>
    <w:qFormat/>
    <w:pPr>
      <w:ind w:leftChars="400" w:left="840"/>
    </w:pPr>
  </w:style>
  <w:style w:type="paragraph" w:styleId="a4">
    <w:name w:val="Balloon Text"/>
    <w:basedOn w:val="a"/>
    <w:link w:val="Char0"/>
    <w:uiPriority w:val="99"/>
    <w:qFormat/>
    <w:rPr>
      <w:sz w:val="18"/>
      <w:szCs w:val="18"/>
    </w:rPr>
  </w:style>
  <w:style w:type="paragraph" w:styleId="a5">
    <w:name w:val="footer"/>
    <w:basedOn w:val="a"/>
    <w:link w:val="Char1"/>
    <w:uiPriority w:val="99"/>
    <w:qFormat/>
    <w:rsid w:val="001C44D1"/>
    <w:pPr>
      <w:tabs>
        <w:tab w:val="center" w:pos="4153"/>
        <w:tab w:val="right" w:pos="8306"/>
      </w:tabs>
      <w:snapToGrid w:val="0"/>
      <w:spacing w:line="240" w:lineRule="auto"/>
      <w:jc w:val="center"/>
    </w:pPr>
    <w:rPr>
      <w:sz w:val="18"/>
      <w:szCs w:val="18"/>
    </w:rPr>
  </w:style>
  <w:style w:type="paragraph" w:styleId="a6">
    <w:name w:val="header"/>
    <w:basedOn w:val="a"/>
    <w:link w:val="Char2"/>
    <w:autoRedefine/>
    <w:uiPriority w:val="99"/>
    <w:qFormat/>
    <w:rsid w:val="002319F9"/>
    <w:pPr>
      <w:pBdr>
        <w:bottom w:val="single" w:sz="12" w:space="1" w:color="auto"/>
      </w:pBdr>
      <w:tabs>
        <w:tab w:val="center" w:pos="4153"/>
        <w:tab w:val="right" w:pos="8306"/>
      </w:tabs>
      <w:snapToGrid w:val="0"/>
      <w:spacing w:line="240" w:lineRule="auto"/>
      <w:jc w:val="center"/>
    </w:pPr>
    <w:rPr>
      <w:rFonts w:ascii="Times New Roman" w:hAnsi="Times New Roman" w:cs="Times New Roman"/>
      <w:color w:val="000000" w:themeColor="text1"/>
      <w:sz w:val="18"/>
      <w:szCs w:val="18"/>
    </w:rPr>
  </w:style>
  <w:style w:type="paragraph" w:styleId="10">
    <w:name w:val="toc 1"/>
    <w:basedOn w:val="a"/>
    <w:next w:val="a"/>
    <w:uiPriority w:val="39"/>
    <w:qFormat/>
  </w:style>
  <w:style w:type="paragraph" w:styleId="20">
    <w:name w:val="toc 2"/>
    <w:basedOn w:val="a"/>
    <w:next w:val="a"/>
    <w:uiPriority w:val="39"/>
    <w:qFormat/>
    <w:pPr>
      <w:ind w:leftChars="200" w:left="420"/>
    </w:pPr>
  </w:style>
  <w:style w:type="paragraph" w:styleId="a7">
    <w:name w:val="Normal (Web)"/>
    <w:basedOn w:val="a"/>
    <w:uiPriority w:val="99"/>
    <w:semiHidden/>
    <w:unhideWhenUsed/>
  </w:style>
  <w:style w:type="paragraph" w:styleId="a8">
    <w:name w:val="Title"/>
    <w:basedOn w:val="a"/>
    <w:link w:val="Char3"/>
    <w:qFormat/>
    <w:pPr>
      <w:spacing w:before="240" w:after="60"/>
      <w:ind w:firstLineChars="200" w:firstLine="200"/>
      <w:jc w:val="center"/>
      <w:outlineLvl w:val="0"/>
    </w:pPr>
    <w:rPr>
      <w:rFonts w:ascii="Arial" w:hAnsi="Arial" w:cs="Arial"/>
      <w:b/>
      <w:bCs/>
      <w:sz w:val="32"/>
      <w:szCs w:val="32"/>
    </w:rPr>
  </w:style>
  <w:style w:type="paragraph" w:styleId="a9">
    <w:name w:val="annotation subject"/>
    <w:basedOn w:val="a3"/>
    <w:next w:val="a3"/>
    <w:link w:val="Char4"/>
    <w:uiPriority w:val="99"/>
    <w:qFormat/>
    <w:rPr>
      <w:b/>
      <w:bCs/>
    </w:rPr>
  </w:style>
  <w:style w:type="table" w:styleId="aa">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Hyperlink"/>
    <w:basedOn w:val="a0"/>
    <w:uiPriority w:val="99"/>
    <w:qFormat/>
    <w:rPr>
      <w:color w:val="0000FF"/>
      <w:u w:val="single"/>
    </w:rPr>
  </w:style>
  <w:style w:type="character" w:styleId="ac">
    <w:name w:val="annotation reference"/>
    <w:basedOn w:val="a0"/>
    <w:uiPriority w:val="99"/>
    <w:qFormat/>
    <w:rsid w:val="000F3811"/>
    <w:rPr>
      <w:rFonts w:eastAsia="宋体"/>
      <w:sz w:val="21"/>
      <w:szCs w:val="21"/>
    </w:rPr>
  </w:style>
  <w:style w:type="paragraph" w:styleId="ad">
    <w:name w:val="List Paragraph"/>
    <w:basedOn w:val="a"/>
    <w:uiPriority w:val="34"/>
    <w:qFormat/>
    <w:pPr>
      <w:ind w:firstLineChars="200" w:firstLine="420"/>
    </w:pPr>
  </w:style>
  <w:style w:type="character" w:customStyle="1" w:styleId="1Char">
    <w:name w:val="标题 1 Char"/>
    <w:basedOn w:val="a0"/>
    <w:link w:val="1"/>
    <w:uiPriority w:val="9"/>
    <w:qFormat/>
    <w:rPr>
      <w:rFonts w:eastAsia="黑体"/>
      <w:bCs/>
      <w:kern w:val="44"/>
      <w:sz w:val="32"/>
      <w:szCs w:val="44"/>
    </w:rPr>
  </w:style>
  <w:style w:type="character" w:customStyle="1" w:styleId="2Char">
    <w:name w:val="标题 2 Char"/>
    <w:basedOn w:val="a0"/>
    <w:link w:val="2"/>
    <w:uiPriority w:val="9"/>
    <w:qFormat/>
    <w:rPr>
      <w:rFonts w:ascii="Cambria" w:eastAsia="黑体" w:hAnsi="Cambria" w:cs="宋体"/>
      <w:bCs/>
      <w:sz w:val="28"/>
      <w:szCs w:val="32"/>
    </w:rPr>
  </w:style>
  <w:style w:type="character" w:customStyle="1" w:styleId="3Char">
    <w:name w:val="标题 3 Char"/>
    <w:basedOn w:val="a0"/>
    <w:link w:val="3"/>
    <w:uiPriority w:val="9"/>
    <w:qFormat/>
    <w:rPr>
      <w:rFonts w:eastAsia="黑体"/>
      <w:bCs/>
      <w:sz w:val="24"/>
      <w:szCs w:val="32"/>
    </w:rPr>
  </w:style>
  <w:style w:type="paragraph" w:customStyle="1" w:styleId="TOC1">
    <w:name w:val="TOC 标题1"/>
    <w:basedOn w:val="1"/>
    <w:next w:val="a"/>
    <w:uiPriority w:val="39"/>
    <w:qFormat/>
    <w:pPr>
      <w:widowControl/>
      <w:spacing w:before="480" w:after="0" w:line="276" w:lineRule="auto"/>
      <w:jc w:val="left"/>
      <w:outlineLvl w:val="9"/>
    </w:pPr>
    <w:rPr>
      <w:rFonts w:ascii="Cambria" w:eastAsia="宋体" w:hAnsi="Cambria"/>
      <w:color w:val="365F91"/>
      <w:kern w:val="0"/>
      <w:szCs w:val="28"/>
    </w:rPr>
  </w:style>
  <w:style w:type="character" w:customStyle="1" w:styleId="Char0">
    <w:name w:val="批注框文本 Char"/>
    <w:basedOn w:val="a0"/>
    <w:link w:val="a4"/>
    <w:uiPriority w:val="99"/>
    <w:qFormat/>
    <w:rPr>
      <w:sz w:val="18"/>
      <w:szCs w:val="18"/>
    </w:rPr>
  </w:style>
  <w:style w:type="character" w:customStyle="1" w:styleId="Char2">
    <w:name w:val="页眉 Char"/>
    <w:basedOn w:val="a0"/>
    <w:link w:val="a6"/>
    <w:uiPriority w:val="99"/>
    <w:qFormat/>
    <w:rsid w:val="002319F9"/>
    <w:rPr>
      <w:color w:val="000000" w:themeColor="text1"/>
      <w:kern w:val="2"/>
      <w:sz w:val="18"/>
      <w:szCs w:val="18"/>
    </w:rPr>
  </w:style>
  <w:style w:type="character" w:customStyle="1" w:styleId="Char1">
    <w:name w:val="页脚 Char"/>
    <w:basedOn w:val="a0"/>
    <w:link w:val="a5"/>
    <w:uiPriority w:val="99"/>
    <w:qFormat/>
    <w:rsid w:val="001C44D1"/>
    <w:rPr>
      <w:rFonts w:ascii="Calibri" w:hAnsi="Calibri" w:cs="宋体"/>
      <w:kern w:val="2"/>
      <w:sz w:val="18"/>
      <w:szCs w:val="18"/>
    </w:rPr>
  </w:style>
  <w:style w:type="character" w:styleId="ae">
    <w:name w:val="Placeholder Text"/>
    <w:basedOn w:val="a0"/>
    <w:uiPriority w:val="99"/>
    <w:qFormat/>
    <w:rPr>
      <w:color w:val="808080"/>
    </w:rPr>
  </w:style>
  <w:style w:type="character" w:customStyle="1" w:styleId="Char">
    <w:name w:val="批注文字 Char"/>
    <w:basedOn w:val="a0"/>
    <w:link w:val="a3"/>
    <w:uiPriority w:val="99"/>
    <w:qFormat/>
  </w:style>
  <w:style w:type="character" w:customStyle="1" w:styleId="Char4">
    <w:name w:val="批注主题 Char"/>
    <w:basedOn w:val="Char"/>
    <w:link w:val="a9"/>
    <w:uiPriority w:val="99"/>
    <w:qFormat/>
    <w:rPr>
      <w:b/>
      <w:bCs/>
    </w:rPr>
  </w:style>
  <w:style w:type="paragraph" w:customStyle="1" w:styleId="11">
    <w:name w:val="修订1"/>
    <w:uiPriority w:val="99"/>
    <w:qFormat/>
    <w:rPr>
      <w:rFonts w:ascii="Calibri" w:hAnsi="Calibri" w:cs="宋体"/>
      <w:kern w:val="2"/>
      <w:sz w:val="21"/>
      <w:szCs w:val="22"/>
    </w:rPr>
  </w:style>
  <w:style w:type="paragraph" w:styleId="af">
    <w:name w:val="No Spacing"/>
    <w:uiPriority w:val="1"/>
    <w:qFormat/>
    <w:pPr>
      <w:widowControl w:val="0"/>
      <w:jc w:val="both"/>
    </w:pPr>
    <w:rPr>
      <w:rFonts w:ascii="Calibri" w:hAnsi="Calibri" w:cs="宋体"/>
      <w:kern w:val="2"/>
      <w:sz w:val="21"/>
      <w:szCs w:val="22"/>
    </w:rPr>
  </w:style>
  <w:style w:type="paragraph" w:customStyle="1" w:styleId="af0">
    <w:name w:val="公式编号"/>
    <w:basedOn w:val="a"/>
    <w:qFormat/>
    <w:pPr>
      <w:tabs>
        <w:tab w:val="center" w:pos="4200"/>
        <w:tab w:val="right" w:pos="8400"/>
      </w:tabs>
      <w:ind w:firstLineChars="200" w:firstLine="200"/>
      <w:textAlignment w:val="center"/>
    </w:pPr>
    <w:rPr>
      <w:rFonts w:ascii="Cambria Math" w:hAnsi="Cambria Math"/>
    </w:rPr>
  </w:style>
  <w:style w:type="character" w:customStyle="1" w:styleId="4Char">
    <w:name w:val="标题 4 Char"/>
    <w:basedOn w:val="a0"/>
    <w:link w:val="4"/>
    <w:uiPriority w:val="9"/>
    <w:qFormat/>
    <w:rPr>
      <w:rFonts w:ascii="Cambria" w:eastAsia="宋体" w:hAnsi="Cambria" w:cs="宋体"/>
      <w:b/>
      <w:bCs/>
      <w:szCs w:val="28"/>
    </w:rPr>
  </w:style>
  <w:style w:type="character" w:customStyle="1" w:styleId="Char3">
    <w:name w:val="标题 Char"/>
    <w:basedOn w:val="a0"/>
    <w:link w:val="a8"/>
    <w:uiPriority w:val="1"/>
    <w:qFormat/>
    <w:rPr>
      <w:rFonts w:ascii="Arial" w:eastAsia="宋体" w:hAnsi="Arial" w:cs="Arial"/>
      <w:b/>
      <w:bCs/>
      <w:sz w:val="32"/>
      <w:szCs w:val="32"/>
    </w:rPr>
  </w:style>
  <w:style w:type="paragraph" w:customStyle="1" w:styleId="af1">
    <w:name w:val="图名"/>
    <w:basedOn w:val="a"/>
    <w:qFormat/>
    <w:pPr>
      <w:spacing w:line="240" w:lineRule="auto"/>
      <w:jc w:val="center"/>
    </w:pPr>
    <w:rPr>
      <w:rFonts w:ascii="Times New Roman" w:hAnsi="Times New Roman" w:cs="Times New Roman"/>
      <w:sz w:val="21"/>
      <w:szCs w:val="21"/>
    </w:rPr>
  </w:style>
  <w:style w:type="paragraph" w:customStyle="1" w:styleId="af2">
    <w:name w:val="题目"/>
    <w:basedOn w:val="a"/>
    <w:qFormat/>
    <w:pPr>
      <w:ind w:firstLine="562"/>
      <w:jc w:val="center"/>
    </w:pPr>
    <w:rPr>
      <w:rFonts w:ascii="黑体" w:eastAsia="Times New Roman" w:hAnsi="黑体"/>
      <w:sz w:val="32"/>
      <w:szCs w:val="32"/>
    </w:rPr>
  </w:style>
  <w:style w:type="paragraph" w:customStyle="1" w:styleId="ABTSTRACT">
    <w:name w:val="ABTSTRACT内容"/>
    <w:basedOn w:val="a"/>
    <w:link w:val="ABTSTRACTChar"/>
    <w:qFormat/>
    <w:pPr>
      <w:spacing w:line="300" w:lineRule="auto"/>
      <w:ind w:firstLineChars="200" w:firstLine="482"/>
    </w:pPr>
    <w:rPr>
      <w:rFonts w:ascii="Times New Roman" w:eastAsia="Times New Roman" w:hAnsi="Times New Roman" w:cs="Times New Roman"/>
      <w:sz w:val="28"/>
      <w:szCs w:val="28"/>
    </w:rPr>
  </w:style>
  <w:style w:type="character" w:customStyle="1" w:styleId="ABTSTRACTChar">
    <w:name w:val="ABTSTRACT内容 Char"/>
    <w:basedOn w:val="a0"/>
    <w:link w:val="ABTSTRACT"/>
    <w:rPr>
      <w:rFonts w:ascii="Times New Roman" w:eastAsia="Times New Roman" w:hAnsi="Times New Roman" w:cs="Times New Roman" w:hint="default"/>
      <w:kern w:val="2"/>
      <w:sz w:val="28"/>
      <w:szCs w:val="28"/>
    </w:rPr>
  </w:style>
  <w:style w:type="paragraph" w:customStyle="1" w:styleId="af3">
    <w:name w:val="摘要"/>
    <w:basedOn w:val="a"/>
    <w:qFormat/>
    <w:pPr>
      <w:spacing w:line="240" w:lineRule="auto"/>
      <w:jc w:val="center"/>
      <w:outlineLvl w:val="0"/>
    </w:pPr>
    <w:rPr>
      <w:rFonts w:ascii="黑体" w:eastAsia="黑体" w:hAnsi="黑体"/>
      <w:sz w:val="32"/>
      <w:szCs w:val="32"/>
    </w:rPr>
  </w:style>
  <w:style w:type="paragraph" w:customStyle="1" w:styleId="af4">
    <w:name w:val="表格"/>
    <w:basedOn w:val="a"/>
    <w:qFormat/>
    <w:pPr>
      <w:spacing w:line="300" w:lineRule="auto"/>
      <w:jc w:val="center"/>
    </w:pPr>
    <w:rPr>
      <w:kern w:val="0"/>
      <w:sz w:val="21"/>
      <w:szCs w:val="20"/>
    </w:rPr>
  </w:style>
  <w:style w:type="paragraph" w:customStyle="1" w:styleId="-">
    <w:name w:val="中文封面-题头"/>
    <w:basedOn w:val="a"/>
    <w:qFormat/>
    <w:pPr>
      <w:spacing w:line="300" w:lineRule="auto"/>
      <w:jc w:val="center"/>
    </w:pPr>
    <w:rPr>
      <w:rFonts w:ascii="Times New Roman" w:hAnsi="Times New Roman"/>
      <w:sz w:val="36"/>
      <w:szCs w:val="20"/>
    </w:rPr>
  </w:style>
  <w:style w:type="paragraph" w:customStyle="1" w:styleId="-0">
    <w:name w:val="中文封面-论文标题"/>
    <w:basedOn w:val="a"/>
    <w:next w:val="a"/>
    <w:pPr>
      <w:spacing w:line="300" w:lineRule="auto"/>
      <w:jc w:val="center"/>
    </w:pPr>
    <w:rPr>
      <w:rFonts w:ascii="宋体" w:eastAsia="黑体" w:hAnsi="宋体"/>
      <w:bCs/>
      <w:sz w:val="44"/>
      <w:szCs w:val="20"/>
    </w:rPr>
  </w:style>
  <w:style w:type="character" w:customStyle="1" w:styleId="-1">
    <w:name w:val="中文封面-表单项"/>
    <w:rPr>
      <w:rFonts w:ascii="黑体" w:eastAsia="黑体" w:hAnsi="黑体"/>
      <w:bCs/>
      <w:sz w:val="28"/>
    </w:rPr>
  </w:style>
  <w:style w:type="character" w:customStyle="1" w:styleId="-2">
    <w:name w:val="中文封面-表单内容"/>
    <w:rPr>
      <w:rFonts w:eastAsia="宋体"/>
      <w:sz w:val="28"/>
    </w:rPr>
  </w:style>
  <w:style w:type="paragraph" w:customStyle="1" w:styleId="-3">
    <w:name w:val="英文封面-论文标题"/>
    <w:link w:val="-Char"/>
    <w:qFormat/>
    <w:pPr>
      <w:spacing w:line="300" w:lineRule="auto"/>
      <w:jc w:val="center"/>
    </w:pPr>
    <w:rPr>
      <w:rFonts w:eastAsia="Times New Roman"/>
      <w:b/>
      <w:bCs/>
      <w:kern w:val="2"/>
      <w:sz w:val="44"/>
      <w:szCs w:val="24"/>
    </w:rPr>
  </w:style>
  <w:style w:type="character" w:customStyle="1" w:styleId="-4">
    <w:name w:val="英文封面-表单项"/>
    <w:qFormat/>
    <w:rPr>
      <w:rFonts w:ascii="Times New Roman" w:hAnsi="Times New Roman"/>
      <w:b/>
      <w:bCs/>
      <w:sz w:val="28"/>
    </w:rPr>
  </w:style>
  <w:style w:type="paragraph" w:customStyle="1" w:styleId="-5">
    <w:name w:val="英文封面-表单内容"/>
    <w:basedOn w:val="a"/>
    <w:next w:val="a"/>
    <w:qFormat/>
    <w:pPr>
      <w:wordWrap w:val="0"/>
      <w:spacing w:before="120" w:after="120"/>
      <w:ind w:firstLineChars="200" w:firstLine="420"/>
    </w:pPr>
    <w:rPr>
      <w:rFonts w:cs="Times New Roman"/>
      <w:sz w:val="28"/>
      <w:szCs w:val="24"/>
    </w:rPr>
  </w:style>
  <w:style w:type="paragraph" w:customStyle="1" w:styleId="-6">
    <w:name w:val="英文封面-题头"/>
    <w:basedOn w:val="a"/>
    <w:autoRedefine/>
    <w:rsid w:val="002A3211"/>
    <w:pPr>
      <w:wordWrap w:val="0"/>
      <w:spacing w:line="300" w:lineRule="auto"/>
      <w:ind w:rightChars="646" w:right="1357"/>
      <w:jc w:val="right"/>
    </w:pPr>
    <w:rPr>
      <w:rFonts w:ascii="Times New Roman" w:hAnsi="Times New Roman"/>
      <w:sz w:val="36"/>
      <w:szCs w:val="20"/>
    </w:rPr>
  </w:style>
  <w:style w:type="paragraph" w:customStyle="1" w:styleId="-7">
    <w:name w:val="中文封面-单位与时间"/>
    <w:basedOn w:val="a"/>
    <w:rsid w:val="002A3211"/>
    <w:pPr>
      <w:spacing w:line="240" w:lineRule="auto"/>
      <w:jc w:val="center"/>
    </w:pPr>
    <w:rPr>
      <w:rFonts w:ascii="Times New Roman" w:hAnsi="Times New Roman"/>
      <w:b/>
      <w:bCs/>
      <w:sz w:val="28"/>
      <w:szCs w:val="20"/>
    </w:rPr>
  </w:style>
  <w:style w:type="character" w:customStyle="1" w:styleId="-Char">
    <w:name w:val="英文封面-论文标题 Char"/>
    <w:link w:val="-3"/>
    <w:rsid w:val="002A3211"/>
    <w:rPr>
      <w:rFonts w:eastAsia="Times New Roman"/>
      <w:b/>
      <w:bCs/>
      <w:kern w:val="2"/>
      <w:sz w:val="44"/>
      <w:szCs w:val="24"/>
    </w:rPr>
  </w:style>
  <w:style w:type="paragraph" w:customStyle="1" w:styleId="-8">
    <w:name w:val="英文封面-单位与时间"/>
    <w:basedOn w:val="a"/>
    <w:rsid w:val="002A3211"/>
    <w:pPr>
      <w:jc w:val="center"/>
    </w:pPr>
    <w:rPr>
      <w:rFonts w:ascii="Times New Roman" w:eastAsia="Times New Roman" w:hAnsi="Times New Roman"/>
      <w:sz w:val="32"/>
      <w:szCs w:val="20"/>
    </w:rPr>
  </w:style>
  <w:style w:type="paragraph" w:customStyle="1" w:styleId="af5">
    <w:name w:val="封面页眉"/>
    <w:basedOn w:val="a6"/>
    <w:rsid w:val="002A3211"/>
    <w:pPr>
      <w:pBdr>
        <w:bottom w:val="none" w:sz="0" w:space="0" w:color="auto"/>
      </w:pBdr>
    </w:pPr>
  </w:style>
  <w:style w:type="paragraph" w:customStyle="1" w:styleId="af6">
    <w:name w:val="参考文献内容"/>
    <w:basedOn w:val="a"/>
    <w:rsid w:val="007D03C8"/>
    <w:pPr>
      <w:spacing w:line="300" w:lineRule="auto"/>
    </w:pPr>
    <w:rPr>
      <w:rFonts w:ascii="Times New Roman" w:hAnsi="Times New Roman" w:cs="Times New Roman"/>
      <w:szCs w:val="24"/>
    </w:rPr>
  </w:style>
  <w:style w:type="paragraph" w:styleId="af7">
    <w:name w:val="caption"/>
    <w:basedOn w:val="a"/>
    <w:next w:val="a"/>
    <w:uiPriority w:val="35"/>
    <w:unhideWhenUsed/>
    <w:qFormat/>
    <w:rsid w:val="00694124"/>
    <w:pPr>
      <w:spacing w:line="240" w:lineRule="auto"/>
      <w:jc w:val="center"/>
    </w:pPr>
    <w:rPr>
      <w:rFonts w:asciiTheme="majorHAnsi" w:eastAsiaTheme="minorEastAsia" w:hAnsiTheme="majorHAnsi" w:cstheme="majorBidi"/>
      <w:sz w:val="21"/>
      <w:szCs w:val="20"/>
    </w:rPr>
  </w:style>
  <w:style w:type="paragraph" w:customStyle="1" w:styleId="-9">
    <w:name w:val="图-中文题注"/>
    <w:basedOn w:val="af7"/>
    <w:rsid w:val="00463C43"/>
    <w:rPr>
      <w:rFonts w:ascii="Times New Roman" w:eastAsia="楷体_GB2312" w:hAnsi="Times New Roman" w:cs="Arial"/>
    </w:rPr>
  </w:style>
  <w:style w:type="paragraph" w:styleId="af8">
    <w:name w:val="table of figures"/>
    <w:basedOn w:val="a"/>
    <w:next w:val="a"/>
    <w:uiPriority w:val="99"/>
    <w:unhideWhenUsed/>
    <w:rsid w:val="00C14196"/>
    <w:pPr>
      <w:ind w:leftChars="200" w:left="200" w:hangingChars="200" w:hanging="2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nhideWhenUsed="0" w:qFormat="1"/>
    <w:lsdException w:name="header" w:semiHidden="0" w:unhideWhenUsed="0" w:qFormat="1"/>
    <w:lsdException w:name="footer" w:semiHidden="0" w:unhideWhenUsed="0" w:qFormat="1"/>
    <w:lsdException w:name="caption" w:uiPriority="35" w:qFormat="1"/>
    <w:lsdException w:name="annotation reference" w:semiHidden="0" w:unhideWhenUsed="0" w:qFormat="1"/>
    <w:lsdException w:name="Title" w:semiHidden="0" w:uiPriority="0" w:unhideWhenUsed="0" w:qFormat="1"/>
    <w:lsdException w:name="Default Paragraph Font" w:uiPriority="1"/>
    <w:lsdException w:name="Subtitle" w:semiHidden="0" w:uiPriority="11" w:unhideWhenUsed="0" w:qFormat="1"/>
    <w:lsdException w:name="Hyperlink" w:semiHidden="0" w:unhideWhenUsed="0" w:qFormat="1"/>
    <w:lsdException w:name="Strong" w:semiHidden="0" w:uiPriority="22" w:unhideWhenUsed="0" w:qFormat="1"/>
    <w:lsdException w:name="Emphasis" w:semiHidden="0" w:uiPriority="20" w:unhideWhenUsed="0" w:qFormat="1"/>
    <w:lsdException w:name="Normal Table" w:qFormat="1"/>
    <w:lsdException w:name="annotation subject" w:semiHidden="0" w:unhideWhenUsed="0" w:qFormat="1"/>
    <w:lsdException w:name="Balloon Text" w:semiHidden="0" w:unhideWhenUsed="0" w:qFormat="1"/>
    <w:lsdException w:name="Table Grid" w:semiHidden="0" w:uiPriority="59" w:unhideWhenUsed="0" w:qFormat="1"/>
    <w:lsdException w:name="Placeholder Text" w:semiHidden="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3815"/>
    <w:pPr>
      <w:widowControl w:val="0"/>
      <w:spacing w:line="360" w:lineRule="auto"/>
      <w:jc w:val="both"/>
    </w:pPr>
    <w:rPr>
      <w:rFonts w:ascii="Calibri" w:hAnsi="Calibri" w:cs="宋体"/>
      <w:kern w:val="2"/>
      <w:sz w:val="24"/>
      <w:szCs w:val="22"/>
    </w:rPr>
  </w:style>
  <w:style w:type="paragraph" w:styleId="1">
    <w:name w:val="heading 1"/>
    <w:basedOn w:val="a"/>
    <w:next w:val="a"/>
    <w:link w:val="1Char"/>
    <w:uiPriority w:val="9"/>
    <w:qFormat/>
    <w:pPr>
      <w:keepNext/>
      <w:keepLines/>
      <w:spacing w:before="397" w:after="397" w:line="240" w:lineRule="auto"/>
      <w:jc w:val="center"/>
      <w:outlineLvl w:val="0"/>
    </w:pPr>
    <w:rPr>
      <w:rFonts w:eastAsia="黑体"/>
      <w:bCs/>
      <w:kern w:val="44"/>
      <w:sz w:val="32"/>
      <w:szCs w:val="44"/>
    </w:rPr>
  </w:style>
  <w:style w:type="paragraph" w:styleId="2">
    <w:name w:val="heading 2"/>
    <w:basedOn w:val="a"/>
    <w:next w:val="a"/>
    <w:link w:val="2Char"/>
    <w:uiPriority w:val="9"/>
    <w:qFormat/>
    <w:pPr>
      <w:keepNext/>
      <w:keepLines/>
      <w:spacing w:before="397" w:after="397" w:line="240" w:lineRule="auto"/>
      <w:jc w:val="left"/>
      <w:outlineLvl w:val="1"/>
    </w:pPr>
    <w:rPr>
      <w:rFonts w:ascii="Cambria" w:eastAsia="黑体" w:hAnsi="Cambria"/>
      <w:bCs/>
      <w:sz w:val="28"/>
      <w:szCs w:val="32"/>
    </w:rPr>
  </w:style>
  <w:style w:type="paragraph" w:styleId="3">
    <w:name w:val="heading 3"/>
    <w:basedOn w:val="a"/>
    <w:next w:val="a"/>
    <w:link w:val="3Char"/>
    <w:uiPriority w:val="9"/>
    <w:qFormat/>
    <w:pPr>
      <w:keepNext/>
      <w:keepLines/>
      <w:spacing w:before="170" w:after="170" w:line="240" w:lineRule="auto"/>
      <w:outlineLvl w:val="2"/>
    </w:pPr>
    <w:rPr>
      <w:rFonts w:eastAsia="黑体"/>
      <w:bCs/>
      <w:szCs w:val="32"/>
    </w:rPr>
  </w:style>
  <w:style w:type="paragraph" w:styleId="4">
    <w:name w:val="heading 4"/>
    <w:basedOn w:val="a"/>
    <w:next w:val="a"/>
    <w:link w:val="4Char"/>
    <w:uiPriority w:val="9"/>
    <w:qFormat/>
    <w:pPr>
      <w:keepNext/>
      <w:keepLines/>
      <w:outlineLvl w:val="3"/>
    </w:pPr>
    <w:rPr>
      <w:rFonts w:ascii="Cambria" w:hAnsi="Cambria"/>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qFormat/>
    <w:pPr>
      <w:jc w:val="left"/>
    </w:pPr>
  </w:style>
  <w:style w:type="paragraph" w:styleId="30">
    <w:name w:val="toc 3"/>
    <w:basedOn w:val="a"/>
    <w:next w:val="a"/>
    <w:uiPriority w:val="39"/>
    <w:qFormat/>
    <w:pPr>
      <w:ind w:leftChars="400" w:left="840"/>
    </w:pPr>
  </w:style>
  <w:style w:type="paragraph" w:styleId="a4">
    <w:name w:val="Balloon Text"/>
    <w:basedOn w:val="a"/>
    <w:link w:val="Char0"/>
    <w:uiPriority w:val="99"/>
    <w:qFormat/>
    <w:rPr>
      <w:sz w:val="18"/>
      <w:szCs w:val="18"/>
    </w:rPr>
  </w:style>
  <w:style w:type="paragraph" w:styleId="a5">
    <w:name w:val="footer"/>
    <w:basedOn w:val="a"/>
    <w:link w:val="Char1"/>
    <w:uiPriority w:val="99"/>
    <w:qFormat/>
    <w:rsid w:val="001C44D1"/>
    <w:pPr>
      <w:tabs>
        <w:tab w:val="center" w:pos="4153"/>
        <w:tab w:val="right" w:pos="8306"/>
      </w:tabs>
      <w:snapToGrid w:val="0"/>
      <w:spacing w:line="240" w:lineRule="auto"/>
      <w:jc w:val="center"/>
    </w:pPr>
    <w:rPr>
      <w:sz w:val="18"/>
      <w:szCs w:val="18"/>
    </w:rPr>
  </w:style>
  <w:style w:type="paragraph" w:styleId="a6">
    <w:name w:val="header"/>
    <w:basedOn w:val="a"/>
    <w:link w:val="Char2"/>
    <w:autoRedefine/>
    <w:uiPriority w:val="99"/>
    <w:qFormat/>
    <w:rsid w:val="002319F9"/>
    <w:pPr>
      <w:pBdr>
        <w:bottom w:val="single" w:sz="12" w:space="1" w:color="auto"/>
      </w:pBdr>
      <w:tabs>
        <w:tab w:val="center" w:pos="4153"/>
        <w:tab w:val="right" w:pos="8306"/>
      </w:tabs>
      <w:snapToGrid w:val="0"/>
      <w:spacing w:line="240" w:lineRule="auto"/>
      <w:jc w:val="center"/>
    </w:pPr>
    <w:rPr>
      <w:rFonts w:ascii="Times New Roman" w:hAnsi="Times New Roman" w:cs="Times New Roman"/>
      <w:color w:val="000000" w:themeColor="text1"/>
      <w:sz w:val="18"/>
      <w:szCs w:val="18"/>
    </w:rPr>
  </w:style>
  <w:style w:type="paragraph" w:styleId="10">
    <w:name w:val="toc 1"/>
    <w:basedOn w:val="a"/>
    <w:next w:val="a"/>
    <w:uiPriority w:val="39"/>
    <w:qFormat/>
  </w:style>
  <w:style w:type="paragraph" w:styleId="20">
    <w:name w:val="toc 2"/>
    <w:basedOn w:val="a"/>
    <w:next w:val="a"/>
    <w:uiPriority w:val="39"/>
    <w:qFormat/>
    <w:pPr>
      <w:ind w:leftChars="200" w:left="420"/>
    </w:pPr>
  </w:style>
  <w:style w:type="paragraph" w:styleId="a7">
    <w:name w:val="Normal (Web)"/>
    <w:basedOn w:val="a"/>
    <w:uiPriority w:val="99"/>
    <w:semiHidden/>
    <w:unhideWhenUsed/>
  </w:style>
  <w:style w:type="paragraph" w:styleId="a8">
    <w:name w:val="Title"/>
    <w:basedOn w:val="a"/>
    <w:link w:val="Char3"/>
    <w:qFormat/>
    <w:pPr>
      <w:spacing w:before="240" w:after="60"/>
      <w:ind w:firstLineChars="200" w:firstLine="200"/>
      <w:jc w:val="center"/>
      <w:outlineLvl w:val="0"/>
    </w:pPr>
    <w:rPr>
      <w:rFonts w:ascii="Arial" w:hAnsi="Arial" w:cs="Arial"/>
      <w:b/>
      <w:bCs/>
      <w:sz w:val="32"/>
      <w:szCs w:val="32"/>
    </w:rPr>
  </w:style>
  <w:style w:type="paragraph" w:styleId="a9">
    <w:name w:val="annotation subject"/>
    <w:basedOn w:val="a3"/>
    <w:next w:val="a3"/>
    <w:link w:val="Char4"/>
    <w:uiPriority w:val="99"/>
    <w:qFormat/>
    <w:rPr>
      <w:b/>
      <w:bCs/>
    </w:rPr>
  </w:style>
  <w:style w:type="table" w:styleId="aa">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Hyperlink"/>
    <w:basedOn w:val="a0"/>
    <w:uiPriority w:val="99"/>
    <w:qFormat/>
    <w:rPr>
      <w:color w:val="0000FF"/>
      <w:u w:val="single"/>
    </w:rPr>
  </w:style>
  <w:style w:type="character" w:styleId="ac">
    <w:name w:val="annotation reference"/>
    <w:basedOn w:val="a0"/>
    <w:uiPriority w:val="99"/>
    <w:qFormat/>
    <w:rsid w:val="000F3811"/>
    <w:rPr>
      <w:rFonts w:eastAsia="宋体"/>
      <w:sz w:val="21"/>
      <w:szCs w:val="21"/>
    </w:rPr>
  </w:style>
  <w:style w:type="paragraph" w:styleId="ad">
    <w:name w:val="List Paragraph"/>
    <w:basedOn w:val="a"/>
    <w:uiPriority w:val="34"/>
    <w:qFormat/>
    <w:pPr>
      <w:ind w:firstLineChars="200" w:firstLine="420"/>
    </w:pPr>
  </w:style>
  <w:style w:type="character" w:customStyle="1" w:styleId="1Char">
    <w:name w:val="标题 1 Char"/>
    <w:basedOn w:val="a0"/>
    <w:link w:val="1"/>
    <w:uiPriority w:val="9"/>
    <w:qFormat/>
    <w:rPr>
      <w:rFonts w:eastAsia="黑体"/>
      <w:bCs/>
      <w:kern w:val="44"/>
      <w:sz w:val="32"/>
      <w:szCs w:val="44"/>
    </w:rPr>
  </w:style>
  <w:style w:type="character" w:customStyle="1" w:styleId="2Char">
    <w:name w:val="标题 2 Char"/>
    <w:basedOn w:val="a0"/>
    <w:link w:val="2"/>
    <w:uiPriority w:val="9"/>
    <w:qFormat/>
    <w:rPr>
      <w:rFonts w:ascii="Cambria" w:eastAsia="黑体" w:hAnsi="Cambria" w:cs="宋体"/>
      <w:bCs/>
      <w:sz w:val="28"/>
      <w:szCs w:val="32"/>
    </w:rPr>
  </w:style>
  <w:style w:type="character" w:customStyle="1" w:styleId="3Char">
    <w:name w:val="标题 3 Char"/>
    <w:basedOn w:val="a0"/>
    <w:link w:val="3"/>
    <w:uiPriority w:val="9"/>
    <w:qFormat/>
    <w:rPr>
      <w:rFonts w:eastAsia="黑体"/>
      <w:bCs/>
      <w:sz w:val="24"/>
      <w:szCs w:val="32"/>
    </w:rPr>
  </w:style>
  <w:style w:type="paragraph" w:customStyle="1" w:styleId="TOC1">
    <w:name w:val="TOC 标题1"/>
    <w:basedOn w:val="1"/>
    <w:next w:val="a"/>
    <w:uiPriority w:val="39"/>
    <w:qFormat/>
    <w:pPr>
      <w:widowControl/>
      <w:spacing w:before="480" w:after="0" w:line="276" w:lineRule="auto"/>
      <w:jc w:val="left"/>
      <w:outlineLvl w:val="9"/>
    </w:pPr>
    <w:rPr>
      <w:rFonts w:ascii="Cambria" w:eastAsia="宋体" w:hAnsi="Cambria"/>
      <w:color w:val="365F91"/>
      <w:kern w:val="0"/>
      <w:szCs w:val="28"/>
    </w:rPr>
  </w:style>
  <w:style w:type="character" w:customStyle="1" w:styleId="Char0">
    <w:name w:val="批注框文本 Char"/>
    <w:basedOn w:val="a0"/>
    <w:link w:val="a4"/>
    <w:uiPriority w:val="99"/>
    <w:qFormat/>
    <w:rPr>
      <w:sz w:val="18"/>
      <w:szCs w:val="18"/>
    </w:rPr>
  </w:style>
  <w:style w:type="character" w:customStyle="1" w:styleId="Char2">
    <w:name w:val="页眉 Char"/>
    <w:basedOn w:val="a0"/>
    <w:link w:val="a6"/>
    <w:uiPriority w:val="99"/>
    <w:qFormat/>
    <w:rsid w:val="002319F9"/>
    <w:rPr>
      <w:color w:val="000000" w:themeColor="text1"/>
      <w:kern w:val="2"/>
      <w:sz w:val="18"/>
      <w:szCs w:val="18"/>
    </w:rPr>
  </w:style>
  <w:style w:type="character" w:customStyle="1" w:styleId="Char1">
    <w:name w:val="页脚 Char"/>
    <w:basedOn w:val="a0"/>
    <w:link w:val="a5"/>
    <w:uiPriority w:val="99"/>
    <w:qFormat/>
    <w:rsid w:val="001C44D1"/>
    <w:rPr>
      <w:rFonts w:ascii="Calibri" w:hAnsi="Calibri" w:cs="宋体"/>
      <w:kern w:val="2"/>
      <w:sz w:val="18"/>
      <w:szCs w:val="18"/>
    </w:rPr>
  </w:style>
  <w:style w:type="character" w:styleId="ae">
    <w:name w:val="Placeholder Text"/>
    <w:basedOn w:val="a0"/>
    <w:uiPriority w:val="99"/>
    <w:qFormat/>
    <w:rPr>
      <w:color w:val="808080"/>
    </w:rPr>
  </w:style>
  <w:style w:type="character" w:customStyle="1" w:styleId="Char">
    <w:name w:val="批注文字 Char"/>
    <w:basedOn w:val="a0"/>
    <w:link w:val="a3"/>
    <w:uiPriority w:val="99"/>
    <w:qFormat/>
  </w:style>
  <w:style w:type="character" w:customStyle="1" w:styleId="Char4">
    <w:name w:val="批注主题 Char"/>
    <w:basedOn w:val="Char"/>
    <w:link w:val="a9"/>
    <w:uiPriority w:val="99"/>
    <w:qFormat/>
    <w:rPr>
      <w:b/>
      <w:bCs/>
    </w:rPr>
  </w:style>
  <w:style w:type="paragraph" w:customStyle="1" w:styleId="11">
    <w:name w:val="修订1"/>
    <w:uiPriority w:val="99"/>
    <w:qFormat/>
    <w:rPr>
      <w:rFonts w:ascii="Calibri" w:hAnsi="Calibri" w:cs="宋体"/>
      <w:kern w:val="2"/>
      <w:sz w:val="21"/>
      <w:szCs w:val="22"/>
    </w:rPr>
  </w:style>
  <w:style w:type="paragraph" w:styleId="af">
    <w:name w:val="No Spacing"/>
    <w:uiPriority w:val="1"/>
    <w:qFormat/>
    <w:pPr>
      <w:widowControl w:val="0"/>
      <w:jc w:val="both"/>
    </w:pPr>
    <w:rPr>
      <w:rFonts w:ascii="Calibri" w:hAnsi="Calibri" w:cs="宋体"/>
      <w:kern w:val="2"/>
      <w:sz w:val="21"/>
      <w:szCs w:val="22"/>
    </w:rPr>
  </w:style>
  <w:style w:type="paragraph" w:customStyle="1" w:styleId="af0">
    <w:name w:val="公式编号"/>
    <w:basedOn w:val="a"/>
    <w:qFormat/>
    <w:pPr>
      <w:tabs>
        <w:tab w:val="center" w:pos="4200"/>
        <w:tab w:val="right" w:pos="8400"/>
      </w:tabs>
      <w:ind w:firstLineChars="200" w:firstLine="200"/>
      <w:textAlignment w:val="center"/>
    </w:pPr>
    <w:rPr>
      <w:rFonts w:ascii="Cambria Math" w:hAnsi="Cambria Math"/>
    </w:rPr>
  </w:style>
  <w:style w:type="character" w:customStyle="1" w:styleId="4Char">
    <w:name w:val="标题 4 Char"/>
    <w:basedOn w:val="a0"/>
    <w:link w:val="4"/>
    <w:uiPriority w:val="9"/>
    <w:qFormat/>
    <w:rPr>
      <w:rFonts w:ascii="Cambria" w:eastAsia="宋体" w:hAnsi="Cambria" w:cs="宋体"/>
      <w:b/>
      <w:bCs/>
      <w:szCs w:val="28"/>
    </w:rPr>
  </w:style>
  <w:style w:type="character" w:customStyle="1" w:styleId="Char3">
    <w:name w:val="标题 Char"/>
    <w:basedOn w:val="a0"/>
    <w:link w:val="a8"/>
    <w:uiPriority w:val="1"/>
    <w:qFormat/>
    <w:rPr>
      <w:rFonts w:ascii="Arial" w:eastAsia="宋体" w:hAnsi="Arial" w:cs="Arial"/>
      <w:b/>
      <w:bCs/>
      <w:sz w:val="32"/>
      <w:szCs w:val="32"/>
    </w:rPr>
  </w:style>
  <w:style w:type="paragraph" w:customStyle="1" w:styleId="af1">
    <w:name w:val="图名"/>
    <w:basedOn w:val="a"/>
    <w:qFormat/>
    <w:pPr>
      <w:spacing w:line="240" w:lineRule="auto"/>
      <w:jc w:val="center"/>
    </w:pPr>
    <w:rPr>
      <w:rFonts w:ascii="Times New Roman" w:hAnsi="Times New Roman" w:cs="Times New Roman"/>
      <w:sz w:val="21"/>
      <w:szCs w:val="21"/>
    </w:rPr>
  </w:style>
  <w:style w:type="paragraph" w:customStyle="1" w:styleId="af2">
    <w:name w:val="题目"/>
    <w:basedOn w:val="a"/>
    <w:qFormat/>
    <w:pPr>
      <w:ind w:firstLine="562"/>
      <w:jc w:val="center"/>
    </w:pPr>
    <w:rPr>
      <w:rFonts w:ascii="黑体" w:eastAsia="Times New Roman" w:hAnsi="黑体"/>
      <w:sz w:val="32"/>
      <w:szCs w:val="32"/>
    </w:rPr>
  </w:style>
  <w:style w:type="paragraph" w:customStyle="1" w:styleId="ABTSTRACT">
    <w:name w:val="ABTSTRACT内容"/>
    <w:basedOn w:val="a"/>
    <w:link w:val="ABTSTRACTChar"/>
    <w:qFormat/>
    <w:pPr>
      <w:spacing w:line="300" w:lineRule="auto"/>
      <w:ind w:firstLineChars="200" w:firstLine="482"/>
    </w:pPr>
    <w:rPr>
      <w:rFonts w:ascii="Times New Roman" w:eastAsia="Times New Roman" w:hAnsi="Times New Roman" w:cs="Times New Roman"/>
      <w:sz w:val="28"/>
      <w:szCs w:val="28"/>
    </w:rPr>
  </w:style>
  <w:style w:type="character" w:customStyle="1" w:styleId="ABTSTRACTChar">
    <w:name w:val="ABTSTRACT内容 Char"/>
    <w:basedOn w:val="a0"/>
    <w:link w:val="ABTSTRACT"/>
    <w:rPr>
      <w:rFonts w:ascii="Times New Roman" w:eastAsia="Times New Roman" w:hAnsi="Times New Roman" w:cs="Times New Roman" w:hint="default"/>
      <w:kern w:val="2"/>
      <w:sz w:val="28"/>
      <w:szCs w:val="28"/>
    </w:rPr>
  </w:style>
  <w:style w:type="paragraph" w:customStyle="1" w:styleId="af3">
    <w:name w:val="摘要"/>
    <w:basedOn w:val="a"/>
    <w:qFormat/>
    <w:pPr>
      <w:spacing w:line="240" w:lineRule="auto"/>
      <w:jc w:val="center"/>
      <w:outlineLvl w:val="0"/>
    </w:pPr>
    <w:rPr>
      <w:rFonts w:ascii="黑体" w:eastAsia="黑体" w:hAnsi="黑体"/>
      <w:sz w:val="32"/>
      <w:szCs w:val="32"/>
    </w:rPr>
  </w:style>
  <w:style w:type="paragraph" w:customStyle="1" w:styleId="af4">
    <w:name w:val="表格"/>
    <w:basedOn w:val="a"/>
    <w:qFormat/>
    <w:pPr>
      <w:spacing w:line="300" w:lineRule="auto"/>
      <w:jc w:val="center"/>
    </w:pPr>
    <w:rPr>
      <w:kern w:val="0"/>
      <w:sz w:val="21"/>
      <w:szCs w:val="20"/>
    </w:rPr>
  </w:style>
  <w:style w:type="paragraph" w:customStyle="1" w:styleId="-">
    <w:name w:val="中文封面-题头"/>
    <w:basedOn w:val="a"/>
    <w:qFormat/>
    <w:pPr>
      <w:spacing w:line="300" w:lineRule="auto"/>
      <w:jc w:val="center"/>
    </w:pPr>
    <w:rPr>
      <w:rFonts w:ascii="Times New Roman" w:hAnsi="Times New Roman"/>
      <w:sz w:val="36"/>
      <w:szCs w:val="20"/>
    </w:rPr>
  </w:style>
  <w:style w:type="paragraph" w:customStyle="1" w:styleId="-0">
    <w:name w:val="中文封面-论文标题"/>
    <w:basedOn w:val="a"/>
    <w:next w:val="a"/>
    <w:pPr>
      <w:spacing w:line="300" w:lineRule="auto"/>
      <w:jc w:val="center"/>
    </w:pPr>
    <w:rPr>
      <w:rFonts w:ascii="宋体" w:eastAsia="黑体" w:hAnsi="宋体"/>
      <w:bCs/>
      <w:sz w:val="44"/>
      <w:szCs w:val="20"/>
    </w:rPr>
  </w:style>
  <w:style w:type="character" w:customStyle="1" w:styleId="-1">
    <w:name w:val="中文封面-表单项"/>
    <w:rPr>
      <w:rFonts w:ascii="黑体" w:eastAsia="黑体" w:hAnsi="黑体"/>
      <w:bCs/>
      <w:sz w:val="28"/>
    </w:rPr>
  </w:style>
  <w:style w:type="character" w:customStyle="1" w:styleId="-2">
    <w:name w:val="中文封面-表单内容"/>
    <w:rPr>
      <w:rFonts w:eastAsia="宋体"/>
      <w:sz w:val="28"/>
    </w:rPr>
  </w:style>
  <w:style w:type="paragraph" w:customStyle="1" w:styleId="-3">
    <w:name w:val="英文封面-论文标题"/>
    <w:link w:val="-Char"/>
    <w:qFormat/>
    <w:pPr>
      <w:spacing w:line="300" w:lineRule="auto"/>
      <w:jc w:val="center"/>
    </w:pPr>
    <w:rPr>
      <w:rFonts w:eastAsia="Times New Roman"/>
      <w:b/>
      <w:bCs/>
      <w:kern w:val="2"/>
      <w:sz w:val="44"/>
      <w:szCs w:val="24"/>
    </w:rPr>
  </w:style>
  <w:style w:type="character" w:customStyle="1" w:styleId="-4">
    <w:name w:val="英文封面-表单项"/>
    <w:qFormat/>
    <w:rPr>
      <w:rFonts w:ascii="Times New Roman" w:hAnsi="Times New Roman"/>
      <w:b/>
      <w:bCs/>
      <w:sz w:val="28"/>
    </w:rPr>
  </w:style>
  <w:style w:type="paragraph" w:customStyle="1" w:styleId="-5">
    <w:name w:val="英文封面-表单内容"/>
    <w:basedOn w:val="a"/>
    <w:next w:val="a"/>
    <w:qFormat/>
    <w:pPr>
      <w:wordWrap w:val="0"/>
      <w:spacing w:before="120" w:after="120"/>
      <w:ind w:firstLineChars="200" w:firstLine="420"/>
    </w:pPr>
    <w:rPr>
      <w:rFonts w:cs="Times New Roman"/>
      <w:sz w:val="28"/>
      <w:szCs w:val="24"/>
    </w:rPr>
  </w:style>
  <w:style w:type="paragraph" w:customStyle="1" w:styleId="-6">
    <w:name w:val="英文封面-题头"/>
    <w:basedOn w:val="a"/>
    <w:autoRedefine/>
    <w:rsid w:val="002A3211"/>
    <w:pPr>
      <w:wordWrap w:val="0"/>
      <w:spacing w:line="300" w:lineRule="auto"/>
      <w:ind w:rightChars="646" w:right="1357"/>
      <w:jc w:val="right"/>
    </w:pPr>
    <w:rPr>
      <w:rFonts w:ascii="Times New Roman" w:hAnsi="Times New Roman"/>
      <w:sz w:val="36"/>
      <w:szCs w:val="20"/>
    </w:rPr>
  </w:style>
  <w:style w:type="paragraph" w:customStyle="1" w:styleId="-7">
    <w:name w:val="中文封面-单位与时间"/>
    <w:basedOn w:val="a"/>
    <w:rsid w:val="002A3211"/>
    <w:pPr>
      <w:spacing w:line="240" w:lineRule="auto"/>
      <w:jc w:val="center"/>
    </w:pPr>
    <w:rPr>
      <w:rFonts w:ascii="Times New Roman" w:hAnsi="Times New Roman"/>
      <w:b/>
      <w:bCs/>
      <w:sz w:val="28"/>
      <w:szCs w:val="20"/>
    </w:rPr>
  </w:style>
  <w:style w:type="character" w:customStyle="1" w:styleId="-Char">
    <w:name w:val="英文封面-论文标题 Char"/>
    <w:link w:val="-3"/>
    <w:rsid w:val="002A3211"/>
    <w:rPr>
      <w:rFonts w:eastAsia="Times New Roman"/>
      <w:b/>
      <w:bCs/>
      <w:kern w:val="2"/>
      <w:sz w:val="44"/>
      <w:szCs w:val="24"/>
    </w:rPr>
  </w:style>
  <w:style w:type="paragraph" w:customStyle="1" w:styleId="-8">
    <w:name w:val="英文封面-单位与时间"/>
    <w:basedOn w:val="a"/>
    <w:rsid w:val="002A3211"/>
    <w:pPr>
      <w:jc w:val="center"/>
    </w:pPr>
    <w:rPr>
      <w:rFonts w:ascii="Times New Roman" w:eastAsia="Times New Roman" w:hAnsi="Times New Roman"/>
      <w:sz w:val="32"/>
      <w:szCs w:val="20"/>
    </w:rPr>
  </w:style>
  <w:style w:type="paragraph" w:customStyle="1" w:styleId="af5">
    <w:name w:val="封面页眉"/>
    <w:basedOn w:val="a6"/>
    <w:rsid w:val="002A3211"/>
    <w:pPr>
      <w:pBdr>
        <w:bottom w:val="none" w:sz="0" w:space="0" w:color="auto"/>
      </w:pBdr>
    </w:pPr>
  </w:style>
  <w:style w:type="paragraph" w:customStyle="1" w:styleId="af6">
    <w:name w:val="参考文献内容"/>
    <w:basedOn w:val="a"/>
    <w:rsid w:val="007D03C8"/>
    <w:pPr>
      <w:spacing w:line="300" w:lineRule="auto"/>
    </w:pPr>
    <w:rPr>
      <w:rFonts w:ascii="Times New Roman" w:hAnsi="Times New Roman" w:cs="Times New Roman"/>
      <w:szCs w:val="24"/>
    </w:rPr>
  </w:style>
  <w:style w:type="paragraph" w:styleId="af7">
    <w:name w:val="caption"/>
    <w:basedOn w:val="a"/>
    <w:next w:val="a"/>
    <w:uiPriority w:val="35"/>
    <w:unhideWhenUsed/>
    <w:qFormat/>
    <w:rsid w:val="00694124"/>
    <w:pPr>
      <w:spacing w:line="240" w:lineRule="auto"/>
      <w:jc w:val="center"/>
    </w:pPr>
    <w:rPr>
      <w:rFonts w:asciiTheme="majorHAnsi" w:eastAsiaTheme="minorEastAsia" w:hAnsiTheme="majorHAnsi" w:cstheme="majorBidi"/>
      <w:sz w:val="21"/>
      <w:szCs w:val="20"/>
    </w:rPr>
  </w:style>
  <w:style w:type="paragraph" w:customStyle="1" w:styleId="-9">
    <w:name w:val="图-中文题注"/>
    <w:basedOn w:val="af7"/>
    <w:rsid w:val="00463C43"/>
    <w:rPr>
      <w:rFonts w:ascii="Times New Roman" w:eastAsia="楷体_GB2312" w:hAnsi="Times New Roman" w:cs="Arial"/>
    </w:rPr>
  </w:style>
  <w:style w:type="paragraph" w:styleId="af8">
    <w:name w:val="table of figures"/>
    <w:basedOn w:val="a"/>
    <w:next w:val="a"/>
    <w:uiPriority w:val="99"/>
    <w:unhideWhenUsed/>
    <w:rsid w:val="00C14196"/>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image" Target="media/image6.png"/><Relationship Id="rId34" Type="http://schemas.openxmlformats.org/officeDocument/2006/relationships/header" Target="header7.xml"/><Relationship Id="rId42" Type="http://schemas.openxmlformats.org/officeDocument/2006/relationships/image" Target="media/image7.emf"/><Relationship Id="rId47" Type="http://schemas.openxmlformats.org/officeDocument/2006/relationships/footer" Target="footer9.xml"/><Relationship Id="rId50" Type="http://schemas.openxmlformats.org/officeDocument/2006/relationships/image" Target="media/image11.png"/><Relationship Id="rId55" Type="http://schemas.openxmlformats.org/officeDocument/2006/relationships/image" Target="media/image15.emf"/><Relationship Id="rId63" Type="http://schemas.openxmlformats.org/officeDocument/2006/relationships/header" Target="header10.xml"/><Relationship Id="rId68" Type="http://schemas.openxmlformats.org/officeDocument/2006/relationships/header" Target="header11.xml"/><Relationship Id="rId76" Type="http://schemas.openxmlformats.org/officeDocument/2006/relationships/image" Target="media/image24.emf"/><Relationship Id="rId84" Type="http://schemas.openxmlformats.org/officeDocument/2006/relationships/image" Target="media/image28.png"/><Relationship Id="rId89" Type="http://schemas.openxmlformats.org/officeDocument/2006/relationships/image" Target="media/image33.png"/><Relationship Id="rId97" Type="http://schemas.openxmlformats.org/officeDocument/2006/relationships/image" Target="media/image41.png"/><Relationship Id="rId104" Type="http://schemas.openxmlformats.org/officeDocument/2006/relationships/header" Target="header15.xml"/><Relationship Id="rId7" Type="http://schemas.openxmlformats.org/officeDocument/2006/relationships/webSettings" Target="webSettings.xml"/><Relationship Id="rId71" Type="http://schemas.openxmlformats.org/officeDocument/2006/relationships/package" Target="embeddings/Microsoft_Visio___99.vsdx"/><Relationship Id="rId92" Type="http://schemas.openxmlformats.org/officeDocument/2006/relationships/image" Target="media/image36.png"/><Relationship Id="rId2" Type="http://schemas.openxmlformats.org/officeDocument/2006/relationships/customXml" Target="../customXml/item2.xml"/><Relationship Id="rId29" Type="http://schemas.openxmlformats.org/officeDocument/2006/relationships/footer" Target="footer6.xml"/><Relationship Id="rId11" Type="http://schemas.openxmlformats.org/officeDocument/2006/relationships/image" Target="media/image2.pn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image" Target="media/image5.jpeg"/><Relationship Id="rId40" Type="http://schemas.openxmlformats.org/officeDocument/2006/relationships/footer" Target="footer7.xml"/><Relationship Id="rId45" Type="http://schemas.openxmlformats.org/officeDocument/2006/relationships/package" Target="embeddings/Microsoft_Visio___22.vsdx"/><Relationship Id="rId53" Type="http://schemas.openxmlformats.org/officeDocument/2006/relationships/image" Target="media/image14.emf"/><Relationship Id="rId58" Type="http://schemas.openxmlformats.org/officeDocument/2006/relationships/package" Target="embeddings/Microsoft_Visio___44.vsdx"/><Relationship Id="rId66" Type="http://schemas.openxmlformats.org/officeDocument/2006/relationships/image" Target="media/image20.emf"/><Relationship Id="rId74" Type="http://schemas.openxmlformats.org/officeDocument/2006/relationships/image" Target="media/image23.emf"/><Relationship Id="rId79" Type="http://schemas.openxmlformats.org/officeDocument/2006/relationships/package" Target="embeddings/Microsoft_Visio___1313.vsdx"/><Relationship Id="rId87" Type="http://schemas.openxmlformats.org/officeDocument/2006/relationships/image" Target="media/image31.png"/><Relationship Id="rId102" Type="http://schemas.openxmlformats.org/officeDocument/2006/relationships/header" Target="header13.xml"/><Relationship Id="rId5" Type="http://schemas.microsoft.com/office/2007/relationships/stylesWithEffects" Target="stylesWithEffects.xml"/><Relationship Id="rId61" Type="http://schemas.openxmlformats.org/officeDocument/2006/relationships/image" Target="media/image18.emf"/><Relationship Id="rId82" Type="http://schemas.openxmlformats.org/officeDocument/2006/relationships/image" Target="media/image27.emf"/><Relationship Id="rId90" Type="http://schemas.openxmlformats.org/officeDocument/2006/relationships/image" Target="media/image34.png"/><Relationship Id="rId95" Type="http://schemas.openxmlformats.org/officeDocument/2006/relationships/image" Target="media/image39.pn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header" Target="header3.xml"/><Relationship Id="rId35" Type="http://schemas.openxmlformats.org/officeDocument/2006/relationships/image" Target="media/image3.jpeg"/><Relationship Id="rId43" Type="http://schemas.openxmlformats.org/officeDocument/2006/relationships/package" Target="embeddings/Microsoft_Visio___11.vsdx"/><Relationship Id="rId48" Type="http://schemas.openxmlformats.org/officeDocument/2006/relationships/image" Target="media/image9.png"/><Relationship Id="rId56" Type="http://schemas.openxmlformats.org/officeDocument/2006/relationships/oleObject" Target="embeddings/oleObject1.bin"/><Relationship Id="rId64" Type="http://schemas.openxmlformats.org/officeDocument/2006/relationships/image" Target="media/image19.emf"/><Relationship Id="rId69" Type="http://schemas.openxmlformats.org/officeDocument/2006/relationships/footer" Target="footer10.xml"/><Relationship Id="rId77" Type="http://schemas.openxmlformats.org/officeDocument/2006/relationships/package" Target="embeddings/Microsoft_Visio___1212.vsdx"/><Relationship Id="rId100" Type="http://schemas.openxmlformats.org/officeDocument/2006/relationships/image" Target="media/image44.tmp"/><Relationship Id="rId105"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12.png"/><Relationship Id="rId72" Type="http://schemas.openxmlformats.org/officeDocument/2006/relationships/image" Target="media/image22.emf"/><Relationship Id="rId80" Type="http://schemas.openxmlformats.org/officeDocument/2006/relationships/image" Target="media/image26.emf"/><Relationship Id="rId85" Type="http://schemas.openxmlformats.org/officeDocument/2006/relationships/image" Target="media/image29.png"/><Relationship Id="rId93" Type="http://schemas.openxmlformats.org/officeDocument/2006/relationships/image" Target="media/image37.png"/><Relationship Id="rId98"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image" Target="media/image6.jpeg"/><Relationship Id="rId46" Type="http://schemas.openxmlformats.org/officeDocument/2006/relationships/header" Target="header9.xml"/><Relationship Id="rId59" Type="http://schemas.openxmlformats.org/officeDocument/2006/relationships/image" Target="media/image17.emf"/><Relationship Id="rId67" Type="http://schemas.openxmlformats.org/officeDocument/2006/relationships/package" Target="embeddings/Microsoft_Visio___88.vsdx"/><Relationship Id="rId103" Type="http://schemas.openxmlformats.org/officeDocument/2006/relationships/header" Target="header14.xml"/><Relationship Id="rId20" Type="http://schemas.openxmlformats.org/officeDocument/2006/relationships/image" Target="media/image5.png"/><Relationship Id="rId41" Type="http://schemas.openxmlformats.org/officeDocument/2006/relationships/footer" Target="footer8.xml"/><Relationship Id="rId54" Type="http://schemas.openxmlformats.org/officeDocument/2006/relationships/package" Target="embeddings/Microsoft_Visio___33.vsdx"/><Relationship Id="rId62" Type="http://schemas.openxmlformats.org/officeDocument/2006/relationships/package" Target="embeddings/Microsoft_Visio___66.vsdx"/><Relationship Id="rId70" Type="http://schemas.openxmlformats.org/officeDocument/2006/relationships/image" Target="media/image21.emf"/><Relationship Id="rId75" Type="http://schemas.openxmlformats.org/officeDocument/2006/relationships/package" Target="embeddings/Microsoft_Visio___1111.vsdx"/><Relationship Id="rId83" Type="http://schemas.openxmlformats.org/officeDocument/2006/relationships/package" Target="embeddings/Microsoft_Visio___1515.vsdx"/><Relationship Id="rId88" Type="http://schemas.openxmlformats.org/officeDocument/2006/relationships/image" Target="media/image32.png"/><Relationship Id="rId91" Type="http://schemas.openxmlformats.org/officeDocument/2006/relationships/image" Target="media/image35.png"/><Relationship Id="rId96"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footer" Target="footer2.xml"/><Relationship Id="rId28" Type="http://schemas.openxmlformats.org/officeDocument/2006/relationships/footer" Target="footer5.xml"/><Relationship Id="rId36" Type="http://schemas.openxmlformats.org/officeDocument/2006/relationships/image" Target="media/image4.jpeg"/><Relationship Id="rId49" Type="http://schemas.openxmlformats.org/officeDocument/2006/relationships/image" Target="media/image10.png"/><Relationship Id="rId57" Type="http://schemas.openxmlformats.org/officeDocument/2006/relationships/image" Target="media/image16.emf"/><Relationship Id="rId106"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header" Target="header4.xml"/><Relationship Id="rId44" Type="http://schemas.openxmlformats.org/officeDocument/2006/relationships/image" Target="media/image8.emf"/><Relationship Id="rId52" Type="http://schemas.openxmlformats.org/officeDocument/2006/relationships/image" Target="media/image13.png"/><Relationship Id="rId60" Type="http://schemas.openxmlformats.org/officeDocument/2006/relationships/package" Target="embeddings/Microsoft_Visio___55.vsdx"/><Relationship Id="rId65" Type="http://schemas.openxmlformats.org/officeDocument/2006/relationships/package" Target="embeddings/Microsoft_Visio___77.vsdx"/><Relationship Id="rId73" Type="http://schemas.openxmlformats.org/officeDocument/2006/relationships/package" Target="embeddings/Microsoft_Visio___1010.vsdx"/><Relationship Id="rId78" Type="http://schemas.openxmlformats.org/officeDocument/2006/relationships/image" Target="media/image25.emf"/><Relationship Id="rId81" Type="http://schemas.openxmlformats.org/officeDocument/2006/relationships/package" Target="embeddings/Microsoft_Visio___1414.vsdx"/><Relationship Id="rId86" Type="http://schemas.openxmlformats.org/officeDocument/2006/relationships/image" Target="media/image30.png"/><Relationship Id="rId94" Type="http://schemas.openxmlformats.org/officeDocument/2006/relationships/image" Target="media/image38.png"/><Relationship Id="rId99" Type="http://schemas.openxmlformats.org/officeDocument/2006/relationships/image" Target="media/image43.tmp"/><Relationship Id="rId101" Type="http://schemas.openxmlformats.org/officeDocument/2006/relationships/header" Target="header12.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image" Target="media/image4.png"/><Relationship Id="rId39" Type="http://schemas.openxmlformats.org/officeDocument/2006/relationships/header" Target="header8.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611C6-CFE0-467C-95CC-441ABEAC1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80</Pages>
  <Words>9029</Words>
  <Characters>51466</Characters>
  <Application>Microsoft Office Word</Application>
  <DocSecurity>0</DocSecurity>
  <Lines>428</Lines>
  <Paragraphs>120</Paragraphs>
  <ScaleCrop>false</ScaleCrop>
  <Company/>
  <LinksUpToDate>false</LinksUpToDate>
  <CharactersWithSpaces>60375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xb21cn</cp:lastModifiedBy>
  <cp:revision>18</cp:revision>
  <cp:lastPrinted>2022-05-18T07:04:00Z</cp:lastPrinted>
  <dcterms:created xsi:type="dcterms:W3CDTF">2022-05-18T06:08:00Z</dcterms:created>
  <dcterms:modified xsi:type="dcterms:W3CDTF">2022-05-18T07:59:00Z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33cb7f1c32a24f4da0bfbdb2b9bb1bb8</vt:lpwstr>
  </property>
  <property fmtid="{D5CDD505-2E9C-101B-9397-08002B2CF9AE}" pid="3" name="KSOProductBuildVer">
    <vt:lpwstr>2052-11.1.0.11365</vt:lpwstr>
  </property>
</Properties>
</file>