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38110B" w:rsidRPr="006234B5" w14:paraId="2E08F5FA" w14:textId="77777777" w:rsidTr="0038110B">
        <w:trPr>
          <w:trHeight w:val="401"/>
        </w:trPr>
        <w:tc>
          <w:tcPr>
            <w:tcW w:w="1862" w:type="dxa"/>
            <w:noWrap/>
            <w:vAlign w:val="center"/>
            <w:hideMark/>
          </w:tcPr>
          <w:p w14:paraId="0D074323"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学校代码：</w:t>
            </w:r>
          </w:p>
        </w:tc>
        <w:tc>
          <w:tcPr>
            <w:tcW w:w="2443" w:type="dxa"/>
            <w:noWrap/>
            <w:vAlign w:val="center"/>
            <w:hideMark/>
          </w:tcPr>
          <w:p w14:paraId="6AA744D8" w14:textId="77777777" w:rsidR="0038110B" w:rsidRPr="006234B5" w:rsidRDefault="0038110B" w:rsidP="003232AB">
            <w:pPr>
              <w:widowControl/>
              <w:jc w:val="left"/>
              <w:rPr>
                <w:rFonts w:ascii="宋体" w:hAnsi="宋体" w:cs="宋体" w:hint="eastAsia"/>
                <w:color w:val="000000"/>
                <w:kern w:val="0"/>
                <w:sz w:val="24"/>
              </w:rPr>
            </w:pPr>
            <w:r w:rsidRPr="006234B5">
              <w:rPr>
                <w:rFonts w:ascii="宋体" w:hAnsi="宋体" w:cs="宋体" w:hint="eastAsia"/>
                <w:color w:val="000000"/>
                <w:kern w:val="0"/>
                <w:sz w:val="24"/>
              </w:rPr>
              <w:t>10255</w:t>
            </w:r>
          </w:p>
        </w:tc>
      </w:tr>
      <w:tr w:rsidR="0038110B" w:rsidRPr="006234B5" w14:paraId="5788FB4D" w14:textId="77777777" w:rsidTr="0038110B">
        <w:trPr>
          <w:trHeight w:val="401"/>
        </w:trPr>
        <w:tc>
          <w:tcPr>
            <w:tcW w:w="1862" w:type="dxa"/>
            <w:noWrap/>
            <w:vAlign w:val="center"/>
            <w:hideMark/>
          </w:tcPr>
          <w:p w14:paraId="28D133B1" w14:textId="77777777" w:rsidR="0038110B" w:rsidRPr="006234B5" w:rsidRDefault="0038110B" w:rsidP="003232AB">
            <w:pPr>
              <w:widowControl/>
              <w:jc w:val="right"/>
              <w:rPr>
                <w:rFonts w:ascii="宋体" w:hAnsi="宋体" w:cs="宋体" w:hint="eastAsia"/>
                <w:color w:val="000000"/>
                <w:kern w:val="0"/>
                <w:sz w:val="24"/>
              </w:rPr>
            </w:pPr>
            <w:r w:rsidRPr="006234B5">
              <w:rPr>
                <w:rFonts w:ascii="宋体" w:hAnsi="宋体" w:cs="宋体" w:hint="eastAsia"/>
                <w:color w:val="000000"/>
                <w:kern w:val="0"/>
                <w:sz w:val="24"/>
              </w:rPr>
              <w:t xml:space="preserve">学 </w:t>
            </w:r>
            <w:r w:rsidRPr="006234B5">
              <w:rPr>
                <w:rFonts w:ascii="宋体" w:hAnsi="宋体" w:cs="宋体"/>
                <w:color w:val="000000"/>
                <w:kern w:val="0"/>
                <w:sz w:val="24"/>
              </w:rPr>
              <w:t xml:space="preserve">   </w:t>
            </w:r>
            <w:r w:rsidRPr="006234B5">
              <w:rPr>
                <w:rFonts w:ascii="宋体" w:hAnsi="宋体" w:cs="宋体" w:hint="eastAsia"/>
                <w:color w:val="000000"/>
                <w:kern w:val="0"/>
                <w:sz w:val="24"/>
              </w:rPr>
              <w:t>号：</w:t>
            </w:r>
          </w:p>
        </w:tc>
        <w:tc>
          <w:tcPr>
            <w:tcW w:w="2443" w:type="dxa"/>
            <w:noWrap/>
            <w:vAlign w:val="center"/>
            <w:hideMark/>
          </w:tcPr>
          <w:p w14:paraId="7CB8C5CB" w14:textId="77777777" w:rsidR="0038110B" w:rsidRPr="006234B5" w:rsidRDefault="00A16E24" w:rsidP="003232AB">
            <w:pPr>
              <w:widowControl/>
              <w:jc w:val="left"/>
              <w:rPr>
                <w:rFonts w:ascii="宋体" w:hAnsi="宋体" w:cs="宋体" w:hint="eastAsia"/>
                <w:color w:val="FF0000"/>
                <w:kern w:val="0"/>
                <w:sz w:val="24"/>
              </w:rPr>
            </w:pPr>
            <w:r w:rsidRPr="00A16E24">
              <w:rPr>
                <w:rFonts w:ascii="宋体" w:hAnsi="宋体" w:cs="宋体" w:hint="eastAsia"/>
                <w:color w:val="000000"/>
                <w:kern w:val="0"/>
                <w:sz w:val="24"/>
              </w:rPr>
              <w:t>2232820</w:t>
            </w:r>
          </w:p>
        </w:tc>
      </w:tr>
      <w:tr w:rsidR="0038110B" w:rsidRPr="006234B5" w14:paraId="177889C7" w14:textId="77777777" w:rsidTr="0038110B">
        <w:trPr>
          <w:trHeight w:val="401"/>
        </w:trPr>
        <w:tc>
          <w:tcPr>
            <w:tcW w:w="1862" w:type="dxa"/>
            <w:noWrap/>
            <w:vAlign w:val="center"/>
          </w:tcPr>
          <w:p w14:paraId="3D1D8ADF" w14:textId="77777777" w:rsidR="0038110B" w:rsidRPr="006234B5" w:rsidRDefault="0038110B" w:rsidP="003232AB">
            <w:pPr>
              <w:pStyle w:val="-"/>
              <w:jc w:val="right"/>
              <w:rPr>
                <w:rFonts w:ascii="宋体" w:hAnsi="宋体" w:hint="eastAsia"/>
                <w:color w:val="000000"/>
                <w:kern w:val="0"/>
                <w:sz w:val="24"/>
              </w:rPr>
            </w:pPr>
            <w:r w:rsidRPr="00730366">
              <w:rPr>
                <w:rFonts w:ascii="宋体" w:hAnsi="宋体" w:hint="eastAsia"/>
                <w:color w:val="000000"/>
                <w:kern w:val="0"/>
                <w:sz w:val="24"/>
                <w:szCs w:val="24"/>
              </w:rPr>
              <w:t>中图分类法：</w:t>
            </w:r>
          </w:p>
        </w:tc>
        <w:tc>
          <w:tcPr>
            <w:tcW w:w="2443" w:type="dxa"/>
            <w:noWrap/>
            <w:vAlign w:val="center"/>
          </w:tcPr>
          <w:p w14:paraId="316554F2" w14:textId="183A0903" w:rsidR="0038110B" w:rsidRPr="00076F77" w:rsidRDefault="00076F77" w:rsidP="003232AB">
            <w:pPr>
              <w:widowControl/>
              <w:jc w:val="left"/>
              <w:rPr>
                <w:kern w:val="0"/>
                <w:sz w:val="24"/>
              </w:rPr>
            </w:pPr>
            <w:r w:rsidRPr="006D5E40">
              <w:rPr>
                <w:rFonts w:ascii="宋体" w:hAnsi="宋体" w:cs="宋体"/>
                <w:color w:val="000000"/>
                <w:kern w:val="0"/>
                <w:sz w:val="24"/>
              </w:rPr>
              <w:t>TP183</w:t>
            </w:r>
          </w:p>
        </w:tc>
      </w:tr>
    </w:tbl>
    <w:p w14:paraId="064A642C" w14:textId="77777777" w:rsidR="004556F0" w:rsidRDefault="004556F0" w:rsidP="00A323B0">
      <w:pPr>
        <w:pStyle w:val="-"/>
      </w:pPr>
      <w:bookmarkStart w:id="0" w:name="OLE_LINK1"/>
    </w:p>
    <w:p w14:paraId="6EF1AD65" w14:textId="3EC80570" w:rsidR="006234B5" w:rsidRDefault="003F6053" w:rsidP="00A323B0">
      <w:pPr>
        <w:pStyle w:val="-"/>
      </w:pPr>
      <w:r>
        <w:rPr>
          <w:noProof/>
          <w:sz w:val="28"/>
        </w:rPr>
        <mc:AlternateContent>
          <mc:Choice Requires="wpg">
            <w:drawing>
              <wp:inline distT="0" distB="0" distL="0" distR="0" wp14:anchorId="02E55DD0" wp14:editId="643ACC99">
                <wp:extent cx="2693670" cy="1151890"/>
                <wp:effectExtent l="0" t="0" r="3175" b="635"/>
                <wp:docPr id="1625881142" name="Group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693670" cy="1151890"/>
                          <a:chOff x="0" y="0"/>
                          <a:chExt cx="5419" cy="2316"/>
                        </a:xfrm>
                      </wpg:grpSpPr>
                      <pic:pic xmlns:pic="http://schemas.openxmlformats.org/drawingml/2006/picture">
                        <pic:nvPicPr>
                          <pic:cNvPr id="978637569"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055569493" name="Picture 51" descr="Untitled-2"/>
                          <pic:cNvPicPr>
                            <a:picLocks noChangeAspect="1" noChangeArrowheads="1"/>
                          </pic:cNvPicPr>
                        </pic:nvPicPr>
                        <pic:blipFill>
                          <a:blip r:embed="rId9"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300EF17D" id="Group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">
                  <v:stroke joinstyle="bevel"/>
                  <v:imagedata r:id="rId11" o:title="Untitled-2" gain="68267f" blacklevel="-.5" grayscale="t" bilevel="t"/>
                  <v:shadow color="#6c1a00" offset="4pt,-2pt"/>
                </v:shape>
                <w10:anchorlock/>
              </v:group>
            </w:pict>
          </mc:Fallback>
        </mc:AlternateContent>
      </w:r>
    </w:p>
    <w:p w14:paraId="4895EB7C" w14:textId="77777777" w:rsidR="00E13DFD" w:rsidRPr="004B71EC" w:rsidRDefault="00A73187" w:rsidP="00A323B0">
      <w:pPr>
        <w:pStyle w:val="-"/>
        <w:rPr>
          <w:rFonts w:ascii="黑体" w:eastAsia="黑体" w:hAnsi="黑体" w:hint="eastAsia"/>
          <w:b/>
          <w:bCs/>
          <w:sz w:val="44"/>
          <w:szCs w:val="22"/>
        </w:rPr>
      </w:pPr>
      <w:r w:rsidRPr="00A73187">
        <w:rPr>
          <w:rFonts w:ascii="黑体" w:eastAsia="黑体" w:hAnsi="黑体" w:hint="eastAsia"/>
          <w:b/>
          <w:bCs/>
          <w:sz w:val="44"/>
          <w:szCs w:val="22"/>
        </w:rPr>
        <w:t>学术学位</w:t>
      </w:r>
      <w:r w:rsidR="00E13DFD" w:rsidRPr="00FB1609">
        <w:rPr>
          <w:rFonts w:ascii="黑体" w:eastAsia="黑体" w:hAnsi="黑体"/>
          <w:b/>
          <w:bCs/>
          <w:sz w:val="44"/>
          <w:szCs w:val="22"/>
        </w:rPr>
        <w:t>硕士</w:t>
      </w:r>
      <w:r w:rsidR="00E13DFD" w:rsidRPr="004B71EC">
        <w:rPr>
          <w:rFonts w:ascii="黑体" w:eastAsia="黑体" w:hAnsi="黑体"/>
          <w:b/>
          <w:bCs/>
          <w:sz w:val="44"/>
          <w:szCs w:val="22"/>
        </w:rPr>
        <w:t>学位论文</w:t>
      </w:r>
    </w:p>
    <w:p w14:paraId="3A77CE30" w14:textId="77777777" w:rsidR="004556F0" w:rsidRDefault="004556F0" w:rsidP="00A323B0">
      <w:pPr>
        <w:spacing w:line="300" w:lineRule="auto"/>
      </w:pPr>
    </w:p>
    <w:p w14:paraId="212DCE9F" w14:textId="77777777" w:rsidR="004556F0" w:rsidRPr="009A441D" w:rsidRDefault="004556F0" w:rsidP="00A323B0">
      <w:pPr>
        <w:spacing w:line="300" w:lineRule="auto"/>
      </w:pPr>
    </w:p>
    <w:p w14:paraId="799345B4" w14:textId="77777777" w:rsidR="00C8145A" w:rsidRDefault="00C8145A" w:rsidP="004556F0">
      <w:pPr>
        <w:adjustRightInd w:val="0"/>
        <w:jc w:val="center"/>
        <w:rPr>
          <w:rFonts w:ascii="宋体" w:eastAsia="黑体" w:hAnsi="宋体" w:cs="宋体" w:hint="eastAsia"/>
          <w:bCs/>
          <w:sz w:val="44"/>
          <w:szCs w:val="20"/>
        </w:rPr>
      </w:pPr>
      <w:r w:rsidRPr="00C8145A">
        <w:rPr>
          <w:rFonts w:ascii="宋体" w:eastAsia="黑体" w:hAnsi="宋体" w:cs="宋体" w:hint="eastAsia"/>
          <w:bCs/>
          <w:sz w:val="44"/>
          <w:szCs w:val="20"/>
        </w:rPr>
        <w:t>基于音视频模态融合的“深度伪造”</w:t>
      </w:r>
    </w:p>
    <w:p w14:paraId="76A7D9D7" w14:textId="7DAD39E7" w:rsidR="004556F0" w:rsidRPr="00811924" w:rsidRDefault="00C8145A" w:rsidP="004556F0">
      <w:pPr>
        <w:adjustRightInd w:val="0"/>
        <w:jc w:val="center"/>
        <w:rPr>
          <w:color w:val="FF0000"/>
        </w:rPr>
      </w:pPr>
      <w:r w:rsidRPr="00C8145A">
        <w:rPr>
          <w:rFonts w:ascii="宋体" w:eastAsia="黑体" w:hAnsi="宋体" w:cs="宋体" w:hint="eastAsia"/>
          <w:bCs/>
          <w:sz w:val="44"/>
          <w:szCs w:val="20"/>
        </w:rPr>
        <w:t>内容识别</w:t>
      </w:r>
    </w:p>
    <w:p w14:paraId="205D1780" w14:textId="77777777" w:rsidR="004556F0" w:rsidRPr="00811924" w:rsidRDefault="004556F0" w:rsidP="004556F0">
      <w:pPr>
        <w:adjustRightInd w:val="0"/>
        <w:jc w:val="center"/>
        <w:rPr>
          <w:rFonts w:ascii="黑体" w:eastAsia="黑体"/>
          <w:color w:val="FF0000"/>
          <w:sz w:val="44"/>
        </w:rPr>
      </w:pPr>
    </w:p>
    <w:p w14:paraId="2E5B4FDC" w14:textId="77777777" w:rsidR="00E13DFD" w:rsidRPr="00811924" w:rsidRDefault="00E13DFD" w:rsidP="004556F0">
      <w:pPr>
        <w:spacing w:line="300" w:lineRule="auto"/>
        <w:jc w:val="center"/>
        <w:rPr>
          <w:color w:val="FF0000"/>
        </w:rPr>
      </w:pPr>
    </w:p>
    <w:p w14:paraId="001373E8" w14:textId="77777777" w:rsidR="00B723FB" w:rsidRDefault="00B723FB" w:rsidP="00A323B0">
      <w:pPr>
        <w:spacing w:line="300" w:lineRule="auto"/>
      </w:pPr>
    </w:p>
    <w:p w14:paraId="05523B9D" w14:textId="77777777" w:rsidR="005130B4" w:rsidRDefault="005130B4" w:rsidP="00A323B0">
      <w:pPr>
        <w:spacing w:line="300" w:lineRule="auto"/>
      </w:pPr>
    </w:p>
    <w:p w14:paraId="3EC5AF95" w14:textId="77777777" w:rsidR="005130B4" w:rsidRDefault="005130B4" w:rsidP="00A323B0">
      <w:pPr>
        <w:spacing w:line="300" w:lineRule="auto"/>
      </w:pPr>
    </w:p>
    <w:p w14:paraId="40EDBB71" w14:textId="77777777" w:rsidR="004556F0" w:rsidRDefault="004556F0" w:rsidP="00A323B0">
      <w:pPr>
        <w:spacing w:line="300" w:lineRule="auto"/>
      </w:pPr>
    </w:p>
    <w:p w14:paraId="7B3CBD48" w14:textId="77777777" w:rsidR="00BC55BF" w:rsidRDefault="00BC55BF" w:rsidP="00A323B0">
      <w:pPr>
        <w:spacing w:line="300" w:lineRule="auto"/>
      </w:pPr>
    </w:p>
    <w:p w14:paraId="64366E30" w14:textId="77777777" w:rsidR="00E13DFD" w:rsidRPr="001F4896" w:rsidRDefault="00151075" w:rsidP="00A323B0">
      <w:pPr>
        <w:spacing w:line="300" w:lineRule="auto"/>
      </w:pPr>
      <w:r>
        <w:rPr>
          <w:rStyle w:val="-1"/>
          <w:rFonts w:hint="eastAsia"/>
        </w:rPr>
        <w:tab/>
      </w:r>
      <w:r w:rsidR="007044B2">
        <w:rPr>
          <w:rStyle w:val="-1"/>
          <w:rFonts w:hint="eastAsia"/>
        </w:rPr>
        <w:tab/>
      </w:r>
      <w:r w:rsidR="007044B2">
        <w:rPr>
          <w:rStyle w:val="-1"/>
          <w:rFonts w:hint="eastAsia"/>
        </w:rPr>
        <w:tab/>
      </w:r>
      <w:r w:rsidR="007044B2">
        <w:rPr>
          <w:rStyle w:val="-1"/>
          <w:rFonts w:hint="eastAsia"/>
        </w:rPr>
        <w:tab/>
      </w:r>
      <w:r w:rsidR="007044B2">
        <w:rPr>
          <w:rStyle w:val="-1"/>
          <w:rFonts w:hint="eastAsia"/>
        </w:rPr>
        <w:tab/>
      </w:r>
    </w:p>
    <w:tbl>
      <w:tblPr>
        <w:tblW w:w="5058" w:type="dxa"/>
        <w:jc w:val="center"/>
        <w:tblLayout w:type="fixed"/>
        <w:tblCellMar>
          <w:left w:w="0" w:type="dxa"/>
          <w:right w:w="0" w:type="dxa"/>
        </w:tblCellMar>
        <w:tblLook w:val="0000" w:firstRow="0" w:lastRow="0" w:firstColumn="0" w:lastColumn="0" w:noHBand="0" w:noVBand="0"/>
      </w:tblPr>
      <w:tblGrid>
        <w:gridCol w:w="1806"/>
        <w:gridCol w:w="186"/>
        <w:gridCol w:w="3066"/>
      </w:tblGrid>
      <w:tr w:rsidR="004556F0" w14:paraId="4FF114C0" w14:textId="77777777" w:rsidTr="00FF6830">
        <w:trPr>
          <w:cantSplit/>
          <w:trHeight w:val="540"/>
          <w:jc w:val="center"/>
        </w:trPr>
        <w:tc>
          <w:tcPr>
            <w:tcW w:w="1806" w:type="dxa"/>
            <w:tcMar>
              <w:left w:w="0" w:type="dxa"/>
              <w:right w:w="0" w:type="dxa"/>
            </w:tcMar>
          </w:tcPr>
          <w:p w14:paraId="172E0B2B" w14:textId="77777777" w:rsidR="004556F0" w:rsidRPr="004556F0" w:rsidRDefault="006234B5" w:rsidP="00453FC0">
            <w:pPr>
              <w:adjustRightInd w:val="0"/>
              <w:spacing w:line="400" w:lineRule="exact"/>
              <w:jc w:val="distribute"/>
              <w:rPr>
                <w:rStyle w:val="-1"/>
                <w:rFonts w:hint="eastAsia"/>
              </w:rPr>
            </w:pPr>
            <w:bookmarkStart w:id="1" w:name="_Hlk71534830"/>
            <w:r>
              <w:rPr>
                <w:rStyle w:val="-1"/>
                <w:rFonts w:hint="eastAsia"/>
              </w:rPr>
              <w:t>学位申请人</w:t>
            </w:r>
          </w:p>
        </w:tc>
        <w:tc>
          <w:tcPr>
            <w:tcW w:w="186" w:type="dxa"/>
          </w:tcPr>
          <w:p w14:paraId="5C6F4164"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332C9230" w14:textId="77777777" w:rsidR="004556F0" w:rsidRPr="009211D7" w:rsidRDefault="00FB1609" w:rsidP="00453FC0">
            <w:pPr>
              <w:adjustRightInd w:val="0"/>
              <w:spacing w:line="400" w:lineRule="exact"/>
              <w:rPr>
                <w:rStyle w:val="-2"/>
                <w:color w:val="FF0000"/>
              </w:rPr>
            </w:pPr>
            <w:proofErr w:type="gramStart"/>
            <w:r w:rsidRPr="00FB1609">
              <w:rPr>
                <w:rStyle w:val="-2"/>
                <w:rFonts w:hint="eastAsia"/>
              </w:rPr>
              <w:t>许捷</w:t>
            </w:r>
            <w:proofErr w:type="gramEnd"/>
          </w:p>
        </w:tc>
      </w:tr>
      <w:tr w:rsidR="004556F0" w14:paraId="29B61AD3" w14:textId="77777777" w:rsidTr="00FF6830">
        <w:trPr>
          <w:cantSplit/>
          <w:trHeight w:val="540"/>
          <w:jc w:val="center"/>
        </w:trPr>
        <w:tc>
          <w:tcPr>
            <w:tcW w:w="1806" w:type="dxa"/>
            <w:tcMar>
              <w:left w:w="0" w:type="dxa"/>
              <w:right w:w="0" w:type="dxa"/>
            </w:tcMar>
          </w:tcPr>
          <w:p w14:paraId="6EB5F75E" w14:textId="77777777" w:rsidR="004556F0" w:rsidRPr="004556F0" w:rsidRDefault="006234B5" w:rsidP="00453FC0">
            <w:pPr>
              <w:adjustRightInd w:val="0"/>
              <w:spacing w:line="400" w:lineRule="exact"/>
              <w:jc w:val="distribute"/>
              <w:rPr>
                <w:rStyle w:val="-1"/>
                <w:rFonts w:hint="eastAsia"/>
              </w:rPr>
            </w:pPr>
            <w:r>
              <w:rPr>
                <w:rStyle w:val="-1"/>
                <w:rFonts w:hint="eastAsia"/>
              </w:rPr>
              <w:t>指导教师</w:t>
            </w:r>
          </w:p>
        </w:tc>
        <w:tc>
          <w:tcPr>
            <w:tcW w:w="186" w:type="dxa"/>
          </w:tcPr>
          <w:p w14:paraId="55DFC762" w14:textId="77777777" w:rsidR="004556F0" w:rsidRPr="004556F0" w:rsidRDefault="004556F0" w:rsidP="00453FC0">
            <w:pPr>
              <w:adjustRightInd w:val="0"/>
              <w:spacing w:line="400" w:lineRule="exact"/>
              <w:rPr>
                <w:rStyle w:val="-1"/>
                <w:rFonts w:hint="eastAsia"/>
              </w:rPr>
            </w:pPr>
            <w:r w:rsidRPr="004556F0">
              <w:rPr>
                <w:rStyle w:val="-1"/>
                <w:rFonts w:hint="eastAsia"/>
              </w:rPr>
              <w:t>：</w:t>
            </w:r>
          </w:p>
        </w:tc>
        <w:tc>
          <w:tcPr>
            <w:tcW w:w="3066" w:type="dxa"/>
          </w:tcPr>
          <w:p w14:paraId="04F0ECB9" w14:textId="77777777" w:rsidR="004556F0" w:rsidRPr="004556F0" w:rsidRDefault="00FB1609" w:rsidP="00453FC0">
            <w:pPr>
              <w:adjustRightInd w:val="0"/>
              <w:spacing w:line="400" w:lineRule="exact"/>
              <w:rPr>
                <w:rStyle w:val="-2"/>
              </w:rPr>
            </w:pPr>
            <w:r w:rsidRPr="00FB1609">
              <w:rPr>
                <w:rStyle w:val="-2"/>
                <w:rFonts w:hint="eastAsia"/>
              </w:rPr>
              <w:t>常姗</w:t>
            </w:r>
            <w:r w:rsidR="004556F0" w:rsidRPr="00FB1609">
              <w:rPr>
                <w:rStyle w:val="-2"/>
                <w:rFonts w:hint="eastAsia"/>
              </w:rPr>
              <w:t>教授</w:t>
            </w:r>
          </w:p>
        </w:tc>
      </w:tr>
      <w:tr w:rsidR="004556F0" w14:paraId="038E4B4F" w14:textId="77777777" w:rsidTr="00FF6830">
        <w:trPr>
          <w:cantSplit/>
          <w:trHeight w:val="540"/>
          <w:jc w:val="center"/>
        </w:trPr>
        <w:tc>
          <w:tcPr>
            <w:tcW w:w="1806" w:type="dxa"/>
            <w:tcMar>
              <w:left w:w="0" w:type="dxa"/>
              <w:right w:w="0" w:type="dxa"/>
            </w:tcMar>
          </w:tcPr>
          <w:p w14:paraId="4A2FCB2C" w14:textId="77777777" w:rsidR="004556F0" w:rsidRPr="004556F0" w:rsidRDefault="00E86DB6" w:rsidP="006234B5">
            <w:pPr>
              <w:adjustRightInd w:val="0"/>
              <w:spacing w:line="400" w:lineRule="exact"/>
              <w:jc w:val="distribute"/>
              <w:rPr>
                <w:rStyle w:val="-1"/>
                <w:rFonts w:hint="eastAsia"/>
              </w:rPr>
            </w:pPr>
            <w:r>
              <w:rPr>
                <w:rStyle w:val="-1"/>
                <w:rFonts w:hint="eastAsia"/>
              </w:rPr>
              <w:t>一级学科</w:t>
            </w:r>
          </w:p>
        </w:tc>
        <w:tc>
          <w:tcPr>
            <w:tcW w:w="186" w:type="dxa"/>
          </w:tcPr>
          <w:p w14:paraId="26922B81" w14:textId="77777777" w:rsidR="004556F0" w:rsidRPr="004556F0" w:rsidRDefault="004556F0" w:rsidP="006234B5">
            <w:pPr>
              <w:adjustRightInd w:val="0"/>
              <w:spacing w:line="400" w:lineRule="exact"/>
              <w:jc w:val="distribute"/>
              <w:rPr>
                <w:rStyle w:val="-1"/>
                <w:rFonts w:hint="eastAsia"/>
              </w:rPr>
            </w:pPr>
            <w:r w:rsidRPr="004556F0">
              <w:rPr>
                <w:rStyle w:val="-1"/>
                <w:rFonts w:hint="eastAsia"/>
              </w:rPr>
              <w:t>：</w:t>
            </w:r>
          </w:p>
        </w:tc>
        <w:tc>
          <w:tcPr>
            <w:tcW w:w="3066" w:type="dxa"/>
          </w:tcPr>
          <w:p w14:paraId="509BC981" w14:textId="77777777" w:rsidR="004556F0" w:rsidRPr="009211D7" w:rsidRDefault="00FB1609" w:rsidP="00453FC0">
            <w:pPr>
              <w:adjustRightInd w:val="0"/>
              <w:spacing w:line="400" w:lineRule="exact"/>
              <w:rPr>
                <w:rStyle w:val="-2"/>
                <w:color w:val="FF0000"/>
              </w:rPr>
            </w:pPr>
            <w:r w:rsidRPr="00FB1609">
              <w:rPr>
                <w:rStyle w:val="-2"/>
                <w:rFonts w:hint="eastAsia"/>
              </w:rPr>
              <w:t>计算机科学与技术</w:t>
            </w:r>
          </w:p>
        </w:tc>
      </w:tr>
      <w:tr w:rsidR="00E86DB6" w14:paraId="16A2F1E3" w14:textId="77777777" w:rsidTr="00FF6830">
        <w:trPr>
          <w:cantSplit/>
          <w:trHeight w:val="540"/>
          <w:jc w:val="center"/>
        </w:trPr>
        <w:tc>
          <w:tcPr>
            <w:tcW w:w="1806" w:type="dxa"/>
            <w:tcMar>
              <w:left w:w="0" w:type="dxa"/>
              <w:right w:w="0" w:type="dxa"/>
            </w:tcMar>
          </w:tcPr>
          <w:p w14:paraId="04EBC954" w14:textId="77777777" w:rsidR="00E86DB6" w:rsidRPr="006234B5" w:rsidRDefault="00734619" w:rsidP="00E86DB6">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w:t>
            </w:r>
            <w:r w:rsidR="00E86DB6">
              <w:rPr>
                <w:rStyle w:val="-1"/>
                <w:rFonts w:hint="eastAsia"/>
              </w:rPr>
              <w:t xml:space="preserve"> 方 向</w:t>
            </w:r>
          </w:p>
        </w:tc>
        <w:tc>
          <w:tcPr>
            <w:tcW w:w="186" w:type="dxa"/>
          </w:tcPr>
          <w:p w14:paraId="649754C2" w14:textId="77777777" w:rsidR="00E86DB6" w:rsidRPr="004556F0" w:rsidRDefault="00E86DB6" w:rsidP="00E86DB6">
            <w:pPr>
              <w:adjustRightInd w:val="0"/>
              <w:spacing w:line="400" w:lineRule="exact"/>
              <w:jc w:val="distribute"/>
              <w:rPr>
                <w:rStyle w:val="-1"/>
                <w:rFonts w:hint="eastAsia"/>
              </w:rPr>
            </w:pPr>
            <w:r>
              <w:rPr>
                <w:rStyle w:val="-1"/>
                <w:rFonts w:hint="eastAsia"/>
              </w:rPr>
              <w:t>：</w:t>
            </w:r>
          </w:p>
        </w:tc>
        <w:tc>
          <w:tcPr>
            <w:tcW w:w="3066" w:type="dxa"/>
          </w:tcPr>
          <w:p w14:paraId="1C9B8DFD" w14:textId="77777777" w:rsidR="00E86DB6" w:rsidRPr="009211D7" w:rsidRDefault="00FB1609" w:rsidP="00E86DB6">
            <w:pPr>
              <w:adjustRightInd w:val="0"/>
              <w:spacing w:line="400" w:lineRule="exact"/>
              <w:rPr>
                <w:rStyle w:val="-2"/>
                <w:color w:val="FF0000"/>
              </w:rPr>
            </w:pPr>
            <w:r w:rsidRPr="00FB1609">
              <w:rPr>
                <w:rStyle w:val="-2"/>
                <w:rFonts w:hint="eastAsia"/>
              </w:rPr>
              <w:t>伪造检测</w:t>
            </w:r>
          </w:p>
        </w:tc>
      </w:tr>
      <w:tr w:rsidR="00FF6830" w14:paraId="65FBEAF1" w14:textId="77777777" w:rsidTr="00FF6830">
        <w:trPr>
          <w:cantSplit/>
          <w:trHeight w:val="540"/>
          <w:jc w:val="center"/>
        </w:trPr>
        <w:tc>
          <w:tcPr>
            <w:tcW w:w="1806" w:type="dxa"/>
            <w:tcMar>
              <w:left w:w="0" w:type="dxa"/>
              <w:right w:w="0" w:type="dxa"/>
            </w:tcMar>
          </w:tcPr>
          <w:p w14:paraId="0426562E" w14:textId="77777777" w:rsidR="00FF6830" w:rsidRDefault="00FF6830" w:rsidP="00FF6830">
            <w:pPr>
              <w:adjustRightInd w:val="0"/>
              <w:spacing w:line="400" w:lineRule="exact"/>
              <w:jc w:val="distribute"/>
              <w:rPr>
                <w:rStyle w:val="-1"/>
                <w:rFonts w:hint="eastAsia"/>
              </w:rPr>
            </w:pPr>
            <w:r>
              <w:rPr>
                <w:rStyle w:val="-1"/>
                <w:rFonts w:hint="eastAsia"/>
              </w:rPr>
              <w:t>所在学院</w:t>
            </w:r>
          </w:p>
        </w:tc>
        <w:tc>
          <w:tcPr>
            <w:tcW w:w="186" w:type="dxa"/>
          </w:tcPr>
          <w:p w14:paraId="4DC4C57A" w14:textId="77777777" w:rsidR="00FF6830" w:rsidRDefault="00FF6830" w:rsidP="00FF6830">
            <w:pPr>
              <w:adjustRightInd w:val="0"/>
              <w:spacing w:line="400" w:lineRule="exact"/>
              <w:jc w:val="distribute"/>
              <w:rPr>
                <w:rStyle w:val="-1"/>
                <w:rFonts w:hint="eastAsia"/>
              </w:rPr>
            </w:pPr>
            <w:r>
              <w:rPr>
                <w:rStyle w:val="-1"/>
                <w:rFonts w:hint="eastAsia"/>
              </w:rPr>
              <w:t>：</w:t>
            </w:r>
          </w:p>
        </w:tc>
        <w:tc>
          <w:tcPr>
            <w:tcW w:w="3066" w:type="dxa"/>
          </w:tcPr>
          <w:p w14:paraId="10D8BDF4" w14:textId="77777777" w:rsidR="00FF6830" w:rsidRPr="009211D7" w:rsidRDefault="00FB1609" w:rsidP="00FF6830">
            <w:pPr>
              <w:adjustRightInd w:val="0"/>
              <w:spacing w:line="400" w:lineRule="exact"/>
              <w:rPr>
                <w:rStyle w:val="-2"/>
                <w:color w:val="FF0000"/>
              </w:rPr>
            </w:pPr>
            <w:r>
              <w:rPr>
                <w:rStyle w:val="-2"/>
                <w:rFonts w:hint="eastAsia"/>
              </w:rPr>
              <w:t>信息与智能科学</w:t>
            </w:r>
            <w:r w:rsidR="00FF6830">
              <w:rPr>
                <w:rStyle w:val="-2"/>
                <w:rFonts w:hint="eastAsia"/>
              </w:rPr>
              <w:t>学院</w:t>
            </w:r>
          </w:p>
        </w:tc>
      </w:tr>
      <w:tr w:rsidR="00FF6830" w14:paraId="01EF907E" w14:textId="77777777" w:rsidTr="00FF6830">
        <w:trPr>
          <w:cantSplit/>
          <w:trHeight w:val="540"/>
          <w:jc w:val="center"/>
        </w:trPr>
        <w:tc>
          <w:tcPr>
            <w:tcW w:w="1806" w:type="dxa"/>
            <w:tcMar>
              <w:left w:w="0" w:type="dxa"/>
              <w:right w:w="0" w:type="dxa"/>
            </w:tcMar>
          </w:tcPr>
          <w:p w14:paraId="0C710D53" w14:textId="77777777" w:rsidR="00FF6830" w:rsidRPr="004556F0" w:rsidRDefault="00FF6830" w:rsidP="00FF6830">
            <w:pPr>
              <w:adjustRightInd w:val="0"/>
              <w:spacing w:line="400" w:lineRule="exact"/>
              <w:jc w:val="distribute"/>
              <w:rPr>
                <w:rStyle w:val="-1"/>
                <w:rFonts w:hint="eastAsia"/>
              </w:rPr>
            </w:pPr>
            <w:r>
              <w:rPr>
                <w:rStyle w:val="-1"/>
                <w:rFonts w:hint="eastAsia"/>
              </w:rPr>
              <w:t>提交日期</w:t>
            </w:r>
          </w:p>
        </w:tc>
        <w:tc>
          <w:tcPr>
            <w:tcW w:w="186" w:type="dxa"/>
          </w:tcPr>
          <w:p w14:paraId="6818E099" w14:textId="77777777" w:rsidR="00FF6830" w:rsidRPr="004556F0" w:rsidRDefault="00FF6830" w:rsidP="00FF6830">
            <w:pPr>
              <w:adjustRightInd w:val="0"/>
              <w:spacing w:line="400" w:lineRule="exact"/>
              <w:rPr>
                <w:rStyle w:val="-1"/>
                <w:rFonts w:hint="eastAsia"/>
              </w:rPr>
            </w:pPr>
            <w:r w:rsidRPr="004556F0">
              <w:rPr>
                <w:rStyle w:val="-1"/>
                <w:rFonts w:hint="eastAsia"/>
              </w:rPr>
              <w:t>：</w:t>
            </w:r>
          </w:p>
        </w:tc>
        <w:tc>
          <w:tcPr>
            <w:tcW w:w="3066" w:type="dxa"/>
          </w:tcPr>
          <w:p w14:paraId="1D6D374F" w14:textId="6B9C32DB" w:rsidR="00FF6830" w:rsidRPr="009211D7" w:rsidRDefault="00FF6830" w:rsidP="00FF6830">
            <w:pPr>
              <w:adjustRightInd w:val="0"/>
              <w:spacing w:line="400" w:lineRule="exact"/>
              <w:rPr>
                <w:rStyle w:val="-2"/>
                <w:color w:val="FF0000"/>
              </w:rPr>
            </w:pPr>
            <w:r w:rsidRPr="00FB1609">
              <w:rPr>
                <w:rStyle w:val="-2"/>
                <w:rFonts w:hint="eastAsia"/>
              </w:rPr>
              <w:t>20</w:t>
            </w:r>
            <w:r w:rsidRPr="00FB1609">
              <w:rPr>
                <w:rStyle w:val="-2"/>
              </w:rPr>
              <w:t>2</w:t>
            </w:r>
            <w:r w:rsidR="00FB1609" w:rsidRPr="00FB1609">
              <w:rPr>
                <w:rStyle w:val="-2"/>
                <w:rFonts w:hint="eastAsia"/>
              </w:rPr>
              <w:t>6</w:t>
            </w:r>
            <w:r w:rsidRPr="00FB1609">
              <w:rPr>
                <w:rStyle w:val="-2"/>
                <w:rFonts w:hint="eastAsia"/>
              </w:rPr>
              <w:t>年</w:t>
            </w:r>
            <w:r w:rsidR="002C495F">
              <w:rPr>
                <w:rStyle w:val="-2"/>
                <w:rFonts w:hint="eastAsia"/>
              </w:rPr>
              <w:t>5</w:t>
            </w:r>
            <w:r w:rsidRPr="00FB1609">
              <w:rPr>
                <w:rStyle w:val="-2"/>
                <w:rFonts w:hint="eastAsia"/>
              </w:rPr>
              <w:t>月</w:t>
            </w:r>
          </w:p>
        </w:tc>
      </w:tr>
      <w:bookmarkEnd w:id="1"/>
    </w:tbl>
    <w:p w14:paraId="501D6EE4" w14:textId="77777777" w:rsidR="002319D4" w:rsidRDefault="002319D4" w:rsidP="007413C7">
      <w:pPr>
        <w:pStyle w:val="-4"/>
        <w:sectPr w:rsidR="002319D4" w:rsidSect="00C917C2">
          <w:headerReference w:type="even" r:id="rId12"/>
          <w:headerReference w:type="default" r:id="rId13"/>
          <w:footerReference w:type="even" r:id="rId14"/>
          <w:footerReference w:type="default" r:id="rId15"/>
          <w:headerReference w:type="first" r:id="rId16"/>
          <w:footerReference w:type="first" r:id="rId17"/>
          <w:pgSz w:w="11906" w:h="16838" w:code="9"/>
          <w:pgMar w:top="1985" w:right="1588" w:bottom="2268" w:left="1588" w:header="1418" w:footer="1701" w:gutter="284"/>
          <w:pgNumType w:fmt="upperRoman" w:start="1"/>
          <w:cols w:space="425"/>
          <w:docGrid w:linePitch="395"/>
        </w:sectPr>
      </w:pPr>
    </w:p>
    <w:tbl>
      <w:tblPr>
        <w:tblW w:w="4569" w:type="dxa"/>
        <w:tblInd w:w="5070" w:type="dxa"/>
        <w:tblLook w:val="04A0" w:firstRow="1" w:lastRow="0" w:firstColumn="1" w:lastColumn="0" w:noHBand="0" w:noVBand="1"/>
      </w:tblPr>
      <w:tblGrid>
        <w:gridCol w:w="2126"/>
        <w:gridCol w:w="2443"/>
      </w:tblGrid>
      <w:tr w:rsidR="006234B5" w:rsidRPr="0038110B" w14:paraId="73E6A499" w14:textId="77777777" w:rsidTr="0038110B">
        <w:trPr>
          <w:trHeight w:val="401"/>
        </w:trPr>
        <w:tc>
          <w:tcPr>
            <w:tcW w:w="2126" w:type="dxa"/>
            <w:noWrap/>
            <w:vAlign w:val="center"/>
            <w:hideMark/>
          </w:tcPr>
          <w:p w14:paraId="7951CBB2" w14:textId="77777777" w:rsidR="006234B5" w:rsidRPr="0038110B" w:rsidRDefault="006234B5" w:rsidP="0038110B">
            <w:pPr>
              <w:widowControl/>
              <w:jc w:val="right"/>
              <w:rPr>
                <w:color w:val="000000"/>
                <w:kern w:val="0"/>
                <w:sz w:val="24"/>
              </w:rPr>
            </w:pPr>
            <w:r w:rsidRPr="0038110B">
              <w:rPr>
                <w:color w:val="000000"/>
                <w:kern w:val="0"/>
                <w:sz w:val="24"/>
              </w:rPr>
              <w:lastRenderedPageBreak/>
              <w:t>University Code</w:t>
            </w:r>
            <w:r w:rsidR="0038110B">
              <w:rPr>
                <w:rFonts w:hint="eastAsia"/>
                <w:color w:val="000000"/>
                <w:kern w:val="0"/>
                <w:sz w:val="24"/>
              </w:rPr>
              <w:t>:</w:t>
            </w:r>
          </w:p>
        </w:tc>
        <w:tc>
          <w:tcPr>
            <w:tcW w:w="2443" w:type="dxa"/>
            <w:noWrap/>
            <w:vAlign w:val="center"/>
            <w:hideMark/>
          </w:tcPr>
          <w:p w14:paraId="52006319" w14:textId="77777777" w:rsidR="006234B5" w:rsidRPr="0038110B" w:rsidRDefault="006234B5" w:rsidP="006234B5">
            <w:pPr>
              <w:widowControl/>
              <w:jc w:val="left"/>
              <w:rPr>
                <w:color w:val="000000"/>
                <w:kern w:val="0"/>
                <w:sz w:val="24"/>
              </w:rPr>
            </w:pPr>
            <w:r w:rsidRPr="0038110B">
              <w:rPr>
                <w:color w:val="000000"/>
                <w:kern w:val="0"/>
                <w:sz w:val="24"/>
              </w:rPr>
              <w:t>10255</w:t>
            </w:r>
          </w:p>
        </w:tc>
      </w:tr>
      <w:tr w:rsidR="006234B5" w:rsidRPr="0038110B" w14:paraId="77EEA2FC" w14:textId="77777777" w:rsidTr="0038110B">
        <w:trPr>
          <w:trHeight w:val="401"/>
        </w:trPr>
        <w:tc>
          <w:tcPr>
            <w:tcW w:w="2126" w:type="dxa"/>
            <w:noWrap/>
            <w:vAlign w:val="center"/>
            <w:hideMark/>
          </w:tcPr>
          <w:p w14:paraId="72457EB6" w14:textId="77777777" w:rsidR="006234B5" w:rsidRPr="0038110B" w:rsidRDefault="006234B5" w:rsidP="0038110B">
            <w:pPr>
              <w:widowControl/>
              <w:ind w:firstLineChars="250" w:firstLine="600"/>
              <w:jc w:val="right"/>
              <w:rPr>
                <w:color w:val="000000"/>
                <w:kern w:val="0"/>
                <w:sz w:val="24"/>
              </w:rPr>
            </w:pPr>
            <w:r w:rsidRPr="0038110B">
              <w:rPr>
                <w:color w:val="000000"/>
                <w:kern w:val="0"/>
                <w:sz w:val="24"/>
              </w:rPr>
              <w:t>Student ID</w:t>
            </w:r>
            <w:r w:rsidR="0038110B">
              <w:rPr>
                <w:color w:val="000000"/>
                <w:kern w:val="0"/>
                <w:sz w:val="24"/>
              </w:rPr>
              <w:t>:</w:t>
            </w:r>
          </w:p>
        </w:tc>
        <w:tc>
          <w:tcPr>
            <w:tcW w:w="2443" w:type="dxa"/>
            <w:noWrap/>
            <w:vAlign w:val="center"/>
            <w:hideMark/>
          </w:tcPr>
          <w:p w14:paraId="6F1AF324" w14:textId="77777777" w:rsidR="006234B5" w:rsidRPr="005D50A7" w:rsidRDefault="005D50A7" w:rsidP="006234B5">
            <w:pPr>
              <w:widowControl/>
              <w:jc w:val="left"/>
              <w:rPr>
                <w:kern w:val="0"/>
                <w:sz w:val="24"/>
              </w:rPr>
            </w:pPr>
            <w:r w:rsidRPr="005D50A7">
              <w:rPr>
                <w:rFonts w:hint="eastAsia"/>
                <w:kern w:val="0"/>
                <w:sz w:val="24"/>
              </w:rPr>
              <w:t>2232820</w:t>
            </w:r>
          </w:p>
        </w:tc>
      </w:tr>
      <w:tr w:rsidR="009F7F41" w:rsidRPr="0038110B" w14:paraId="591949A0" w14:textId="77777777" w:rsidTr="0038110B">
        <w:trPr>
          <w:trHeight w:val="401"/>
        </w:trPr>
        <w:tc>
          <w:tcPr>
            <w:tcW w:w="2126" w:type="dxa"/>
            <w:noWrap/>
            <w:vAlign w:val="center"/>
          </w:tcPr>
          <w:p w14:paraId="18EFA7F1" w14:textId="77777777" w:rsidR="009F7F41" w:rsidRPr="0038110B" w:rsidRDefault="00FF6830" w:rsidP="0038110B">
            <w:pPr>
              <w:widowControl/>
              <w:ind w:firstLineChars="250" w:firstLine="600"/>
              <w:jc w:val="right"/>
              <w:rPr>
                <w:color w:val="000000"/>
                <w:kern w:val="0"/>
                <w:sz w:val="24"/>
              </w:rPr>
            </w:pPr>
            <w:r w:rsidRPr="0038110B">
              <w:rPr>
                <w:color w:val="000000"/>
                <w:kern w:val="0"/>
                <w:sz w:val="24"/>
              </w:rPr>
              <w:t xml:space="preserve">CLC </w:t>
            </w:r>
            <w:r w:rsidR="00A2389C" w:rsidRPr="0038110B">
              <w:rPr>
                <w:color w:val="000000"/>
                <w:kern w:val="0"/>
                <w:sz w:val="24"/>
              </w:rPr>
              <w:t>Index</w:t>
            </w:r>
            <w:r w:rsidR="0038110B" w:rsidRPr="0038110B">
              <w:rPr>
                <w:color w:val="000000"/>
                <w:kern w:val="0"/>
                <w:sz w:val="24"/>
              </w:rPr>
              <w:t>:</w:t>
            </w:r>
          </w:p>
        </w:tc>
        <w:tc>
          <w:tcPr>
            <w:tcW w:w="2443" w:type="dxa"/>
            <w:noWrap/>
            <w:vAlign w:val="center"/>
          </w:tcPr>
          <w:p w14:paraId="3D0A8EE9" w14:textId="66E021A0" w:rsidR="009F7F41" w:rsidRPr="005D50A7" w:rsidRDefault="00076F77" w:rsidP="006234B5">
            <w:pPr>
              <w:widowControl/>
              <w:jc w:val="left"/>
              <w:rPr>
                <w:kern w:val="0"/>
                <w:sz w:val="24"/>
              </w:rPr>
            </w:pPr>
            <w:r>
              <w:rPr>
                <w:rFonts w:hint="eastAsia"/>
                <w:kern w:val="0"/>
                <w:sz w:val="24"/>
              </w:rPr>
              <w:t>TP183</w:t>
            </w:r>
          </w:p>
        </w:tc>
      </w:tr>
    </w:tbl>
    <w:p w14:paraId="3A2A55D1" w14:textId="77777777" w:rsidR="00FF6830" w:rsidRDefault="00FF6830" w:rsidP="009F7F41">
      <w:pPr>
        <w:pStyle w:val="-3"/>
      </w:pPr>
    </w:p>
    <w:p w14:paraId="052B12D7" w14:textId="216982DB" w:rsidR="00E07069" w:rsidRDefault="003F6053" w:rsidP="001A6E0D">
      <w:pPr>
        <w:pStyle w:val="-3"/>
        <w:ind w:rightChars="1254" w:right="2633"/>
      </w:pPr>
      <w:r>
        <w:rPr>
          <w:noProof/>
        </w:rPr>
        <mc:AlternateContent>
          <mc:Choice Requires="wpg">
            <w:drawing>
              <wp:inline distT="0" distB="0" distL="0" distR="0" wp14:anchorId="7D9D84DF" wp14:editId="1D1A9F99">
                <wp:extent cx="2365375" cy="1011555"/>
                <wp:effectExtent l="0" t="0" r="0" b="0"/>
                <wp:docPr id="2024328931" name="Group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365375" cy="1011555"/>
                          <a:chOff x="0" y="0"/>
                          <a:chExt cx="5419" cy="2316"/>
                        </a:xfrm>
                      </wpg:grpSpPr>
                      <pic:pic xmlns:pic="http://schemas.openxmlformats.org/drawingml/2006/picture">
                        <pic:nvPicPr>
                          <pic:cNvPr id="2068557790" name="Picture 50" descr="Untitled-3"/>
                          <pic:cNvPicPr>
                            <a:picLocks noChangeAspect="1" noChangeArrowheads="1"/>
                          </pic:cNvPicPr>
                        </pic:nvPicPr>
                        <pic:blipFill>
                          <a:blip r:embed="rId8" cstate="print">
                            <a:lum bright="-100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2318" cy="23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Lst>
                        </pic:spPr>
                      </pic:pic>
                      <pic:pic xmlns:pic="http://schemas.openxmlformats.org/drawingml/2006/picture">
                        <pic:nvPicPr>
                          <pic:cNvPr id="1862581232" name="Picture 51" descr="Untitled-2"/>
                          <pic:cNvPicPr>
                            <a:picLocks noChangeAspect="1" noChangeArrowheads="1"/>
                          </pic:cNvPicPr>
                        </pic:nvPicPr>
                        <pic:blipFill>
                          <a:blip r:embed="rId9" cstate="print">
                            <a:lum bright="-100000" contrast="4000"/>
                            <a:grayscl/>
                            <a:biLevel thresh="50000"/>
                            <a:extLst>
                              <a:ext uri="{28A0092B-C50C-407E-A947-70E740481C1C}">
                                <a14:useLocalDpi xmlns:a14="http://schemas.microsoft.com/office/drawing/2010/main" val="0"/>
                              </a:ext>
                            </a:extLst>
                          </a:blip>
                          <a:srcRect/>
                          <a:stretch>
                            <a:fillRect/>
                          </a:stretch>
                        </pic:blipFill>
                        <pic:spPr bwMode="auto">
                          <a:xfrm>
                            <a:off x="2153" y="597"/>
                            <a:ext cx="3267" cy="11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bevel/>
                                <a:headEnd/>
                                <a:tailEnd/>
                              </a14:hiddenLine>
                            </a:ext>
                            <a:ext uri="{AF507438-7753-43E0-B8FC-AC1667EBCBE1}">
                              <a14:hiddenEffects xmlns:a14="http://schemas.microsoft.com/office/drawing/2010/main">
                                <a:effectLst>
                                  <a:outerShdw dist="56796" dir="20006097" algn="ctr" rotWithShape="0">
                                    <a:srgbClr val="6C1A00"/>
                                  </a:outerShdw>
                                </a:effectLst>
                              </a14:hiddenEffects>
                            </a:ext>
                          </a:extLst>
                        </pic:spPr>
                      </pic:pic>
                    </wpg:wgp>
                  </a:graphicData>
                </a:graphic>
              </wp:inline>
            </w:drawing>
          </mc:Choice>
          <mc:Fallback>
            <w:pict>
              <v:group w14:anchorId="10F3A16A" id="Group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">
                  <v:stroke joinstyle="bevel"/>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">
                  <v:stroke joinstyle="bevel"/>
                  <v:imagedata r:id="rId11" o:title="Untitled-2" gain="68267f" blacklevel="-.5" grayscale="t" bilevel="t"/>
                  <v:shadow color="#6c1a00" offset="4pt,-2pt"/>
                </v:shape>
                <w10:anchorlock/>
              </v:group>
            </w:pict>
          </mc:Fallback>
        </mc:AlternateContent>
      </w:r>
    </w:p>
    <w:p w14:paraId="607E6266" w14:textId="77777777" w:rsidR="00646CEA" w:rsidRDefault="005A542F" w:rsidP="006234B5">
      <w:pPr>
        <w:jc w:val="center"/>
        <w:rPr>
          <w:b/>
          <w:sz w:val="44"/>
          <w:szCs w:val="44"/>
        </w:rPr>
      </w:pPr>
      <w:r w:rsidRPr="005A542F">
        <w:rPr>
          <w:b/>
          <w:sz w:val="44"/>
          <w:szCs w:val="44"/>
        </w:rPr>
        <w:t>ACADEMIC</w:t>
      </w:r>
      <w:r>
        <w:rPr>
          <w:b/>
          <w:color w:val="FF0000"/>
          <w:sz w:val="44"/>
          <w:szCs w:val="44"/>
        </w:rPr>
        <w:t xml:space="preserve"> </w:t>
      </w:r>
      <w:r w:rsidR="006234B5" w:rsidRPr="00646CEA">
        <w:rPr>
          <w:rFonts w:hint="eastAsia"/>
          <w:b/>
          <w:sz w:val="44"/>
          <w:szCs w:val="44"/>
        </w:rPr>
        <w:t>MASTER</w:t>
      </w:r>
      <w:r w:rsidR="006234B5">
        <w:rPr>
          <w:rFonts w:hint="eastAsia"/>
          <w:b/>
          <w:sz w:val="44"/>
          <w:szCs w:val="44"/>
        </w:rPr>
        <w:t xml:space="preserve"> </w:t>
      </w:r>
    </w:p>
    <w:p w14:paraId="6B91C7E8" w14:textId="77777777" w:rsidR="006234B5" w:rsidRDefault="006234B5" w:rsidP="006234B5">
      <w:pPr>
        <w:jc w:val="center"/>
        <w:rPr>
          <w:b/>
          <w:sz w:val="44"/>
          <w:szCs w:val="44"/>
        </w:rPr>
      </w:pPr>
      <w:r>
        <w:rPr>
          <w:rFonts w:hint="eastAsia"/>
          <w:b/>
          <w:sz w:val="44"/>
          <w:szCs w:val="44"/>
        </w:rPr>
        <w:t>DISSERTATION</w:t>
      </w:r>
    </w:p>
    <w:p w14:paraId="1E00BBAE" w14:textId="77777777" w:rsidR="000410EF" w:rsidRPr="00811924" w:rsidRDefault="000410EF" w:rsidP="000410EF">
      <w:pPr>
        <w:adjustRightInd w:val="0"/>
        <w:snapToGrid w:val="0"/>
        <w:jc w:val="center"/>
        <w:rPr>
          <w:rFonts w:ascii="黑体" w:eastAsia="黑体"/>
          <w:color w:val="FF0000"/>
          <w:sz w:val="44"/>
        </w:rPr>
      </w:pPr>
    </w:p>
    <w:p w14:paraId="1D2CC1C1" w14:textId="77777777" w:rsidR="00E07069" w:rsidRPr="00E07069" w:rsidRDefault="00E07069" w:rsidP="009C6923">
      <w:pPr>
        <w:pStyle w:val="-5"/>
        <w:rPr>
          <w:rFonts w:eastAsia="宋体"/>
        </w:rPr>
      </w:pPr>
    </w:p>
    <w:p w14:paraId="5911BDC9" w14:textId="39A60974" w:rsidR="006234B5" w:rsidRPr="009211D7" w:rsidRDefault="00C8145A" w:rsidP="000410EF">
      <w:pPr>
        <w:adjustRightInd w:val="0"/>
        <w:snapToGrid w:val="0"/>
        <w:jc w:val="center"/>
        <w:rPr>
          <w:rFonts w:eastAsia="Times New Roman"/>
          <w:b/>
          <w:bCs/>
          <w:color w:val="FF0000"/>
          <w:sz w:val="44"/>
          <w:szCs w:val="44"/>
        </w:rPr>
      </w:pPr>
      <w:proofErr w:type="spellStart"/>
      <w:r>
        <w:rPr>
          <w:rFonts w:eastAsiaTheme="minorEastAsia" w:hint="eastAsia"/>
          <w:b/>
          <w:bCs/>
          <w:color w:val="000000"/>
          <w:sz w:val="44"/>
          <w:szCs w:val="44"/>
        </w:rPr>
        <w:t>DeepFake</w:t>
      </w:r>
      <w:proofErr w:type="spellEnd"/>
      <w:r>
        <w:rPr>
          <w:rFonts w:eastAsiaTheme="minorEastAsia" w:hint="eastAsia"/>
          <w:b/>
          <w:bCs/>
          <w:color w:val="000000"/>
          <w:sz w:val="44"/>
          <w:szCs w:val="44"/>
        </w:rPr>
        <w:t xml:space="preserve"> Detection </w:t>
      </w:r>
      <w:r w:rsidRPr="00C8145A">
        <w:rPr>
          <w:rFonts w:eastAsia="Times New Roman"/>
          <w:b/>
          <w:bCs/>
          <w:color w:val="000000"/>
          <w:sz w:val="44"/>
          <w:szCs w:val="44"/>
        </w:rPr>
        <w:t>Based on Audio-Visual Modal Fusion</w:t>
      </w:r>
      <w:r w:rsidR="006234B5" w:rsidRPr="009211D7">
        <w:rPr>
          <w:rFonts w:eastAsia="Times New Roman"/>
          <w:b/>
          <w:bCs/>
          <w:color w:val="FF0000"/>
          <w:sz w:val="44"/>
          <w:szCs w:val="44"/>
        </w:rPr>
        <w:t xml:space="preserve"> </w:t>
      </w:r>
    </w:p>
    <w:p w14:paraId="18AABC76" w14:textId="77777777" w:rsidR="000410EF" w:rsidRPr="00811924" w:rsidRDefault="000410EF" w:rsidP="000410EF">
      <w:pPr>
        <w:adjustRightInd w:val="0"/>
        <w:snapToGrid w:val="0"/>
        <w:jc w:val="center"/>
        <w:rPr>
          <w:color w:val="FF0000"/>
        </w:rPr>
      </w:pPr>
    </w:p>
    <w:p w14:paraId="690CB8AE" w14:textId="77777777" w:rsidR="000410EF" w:rsidRPr="00811924" w:rsidRDefault="000410EF" w:rsidP="000410EF">
      <w:pPr>
        <w:adjustRightInd w:val="0"/>
        <w:snapToGrid w:val="0"/>
        <w:jc w:val="center"/>
        <w:rPr>
          <w:rFonts w:ascii="黑体" w:eastAsia="黑体"/>
          <w:color w:val="FF0000"/>
          <w:sz w:val="44"/>
        </w:rPr>
      </w:pPr>
    </w:p>
    <w:p w14:paraId="2815E5CC" w14:textId="77777777" w:rsidR="00B9135D" w:rsidRDefault="00B9135D" w:rsidP="00A0494C">
      <w:pPr>
        <w:spacing w:line="300" w:lineRule="auto"/>
      </w:pPr>
    </w:p>
    <w:p w14:paraId="6B1D7CE0" w14:textId="77777777" w:rsidR="006234B5" w:rsidRDefault="006234B5" w:rsidP="00A0494C">
      <w:pPr>
        <w:spacing w:line="300" w:lineRule="auto"/>
      </w:pPr>
    </w:p>
    <w:p w14:paraId="654C9F4C" w14:textId="77777777" w:rsidR="006234B5" w:rsidRDefault="006234B5" w:rsidP="00A0494C">
      <w:pPr>
        <w:spacing w:line="300" w:lineRule="auto"/>
      </w:pPr>
    </w:p>
    <w:p w14:paraId="4788259D" w14:textId="77777777" w:rsidR="006234B5" w:rsidRDefault="006234B5" w:rsidP="00A0494C">
      <w:pPr>
        <w:spacing w:line="300" w:lineRule="auto"/>
      </w:pPr>
    </w:p>
    <w:p w14:paraId="4D17CD4E" w14:textId="77777777" w:rsidR="00B9135D" w:rsidRDefault="00B9135D" w:rsidP="00A0494C">
      <w:pPr>
        <w:spacing w:line="300" w:lineRule="auto"/>
      </w:pPr>
    </w:p>
    <w:tbl>
      <w:tblPr>
        <w:tblW w:w="0" w:type="auto"/>
        <w:jc w:val="center"/>
        <w:tblLook w:val="0000" w:firstRow="0" w:lastRow="0" w:firstColumn="0" w:lastColumn="0" w:noHBand="0" w:noVBand="0"/>
      </w:tblPr>
      <w:tblGrid>
        <w:gridCol w:w="2963"/>
        <w:gridCol w:w="5341"/>
      </w:tblGrid>
      <w:tr w:rsidR="00C117B5" w14:paraId="260C389C" w14:textId="77777777" w:rsidTr="009F7F41">
        <w:trPr>
          <w:jc w:val="center"/>
        </w:trPr>
        <w:tc>
          <w:tcPr>
            <w:tcW w:w="0" w:type="auto"/>
            <w:vAlign w:val="center"/>
          </w:tcPr>
          <w:p w14:paraId="252BF7F0" w14:textId="77777777" w:rsidR="00C117B5" w:rsidRPr="00E76548" w:rsidRDefault="00D03B3B" w:rsidP="0076717F">
            <w:pPr>
              <w:adjustRightInd w:val="0"/>
              <w:spacing w:line="440" w:lineRule="exact"/>
              <w:rPr>
                <w:rStyle w:val="-6"/>
              </w:rPr>
            </w:pPr>
            <w:r w:rsidRPr="00D03B3B">
              <w:rPr>
                <w:rStyle w:val="-6"/>
              </w:rPr>
              <w:t>Author</w:t>
            </w:r>
            <w:r w:rsidR="00C117B5" w:rsidRPr="00E76548">
              <w:rPr>
                <w:rStyle w:val="-6"/>
                <w:rFonts w:hint="eastAsia"/>
              </w:rPr>
              <w:t>：</w:t>
            </w:r>
          </w:p>
        </w:tc>
        <w:tc>
          <w:tcPr>
            <w:tcW w:w="0" w:type="auto"/>
            <w:vAlign w:val="center"/>
          </w:tcPr>
          <w:p w14:paraId="22D37A6C" w14:textId="77777777" w:rsidR="00C117B5" w:rsidRPr="0076717F" w:rsidRDefault="00646CEA" w:rsidP="009211D7">
            <w:pPr>
              <w:pStyle w:val="-d"/>
            </w:pPr>
            <w:r>
              <w:rPr>
                <w:rFonts w:hint="eastAsia"/>
              </w:rPr>
              <w:t>Jie Xu</w:t>
            </w:r>
          </w:p>
        </w:tc>
      </w:tr>
      <w:tr w:rsidR="00C117B5" w:rsidRPr="00663E09" w14:paraId="431ABDB3" w14:textId="77777777" w:rsidTr="009F7F41">
        <w:trPr>
          <w:jc w:val="center"/>
        </w:trPr>
        <w:tc>
          <w:tcPr>
            <w:tcW w:w="0" w:type="auto"/>
            <w:vAlign w:val="center"/>
          </w:tcPr>
          <w:p w14:paraId="3DE47511" w14:textId="77777777" w:rsidR="00C117B5" w:rsidRPr="00E76548" w:rsidRDefault="00C117B5" w:rsidP="0076717F">
            <w:pPr>
              <w:adjustRightInd w:val="0"/>
              <w:spacing w:line="440" w:lineRule="exact"/>
              <w:rPr>
                <w:rStyle w:val="-6"/>
              </w:rPr>
            </w:pPr>
            <w:r w:rsidRPr="00E76548">
              <w:rPr>
                <w:rStyle w:val="-6"/>
                <w:rFonts w:hint="eastAsia"/>
              </w:rPr>
              <w:t>Supervisor</w:t>
            </w:r>
            <w:r w:rsidRPr="00E76548">
              <w:rPr>
                <w:rStyle w:val="-6"/>
                <w:rFonts w:hint="eastAsia"/>
              </w:rPr>
              <w:t>：</w:t>
            </w:r>
          </w:p>
        </w:tc>
        <w:tc>
          <w:tcPr>
            <w:tcW w:w="0" w:type="auto"/>
            <w:vAlign w:val="center"/>
          </w:tcPr>
          <w:p w14:paraId="006BD017" w14:textId="77777777" w:rsidR="00C117B5" w:rsidRPr="0076717F" w:rsidRDefault="00C117B5" w:rsidP="009211D7">
            <w:pPr>
              <w:pStyle w:val="-d"/>
            </w:pPr>
            <w:r w:rsidRPr="0076717F">
              <w:rPr>
                <w:rFonts w:hint="eastAsia"/>
              </w:rPr>
              <w:t>Prof.</w:t>
            </w:r>
            <w:r w:rsidR="006234B5">
              <w:t xml:space="preserve"> </w:t>
            </w:r>
            <w:r w:rsidR="00646CEA">
              <w:rPr>
                <w:rFonts w:hint="eastAsia"/>
              </w:rPr>
              <w:t>Shan Chang</w:t>
            </w:r>
            <w:r w:rsidR="006234B5" w:rsidRPr="0076717F">
              <w:rPr>
                <w:rFonts w:hint="eastAsia"/>
              </w:rPr>
              <w:t xml:space="preserve"> </w:t>
            </w:r>
          </w:p>
        </w:tc>
      </w:tr>
      <w:tr w:rsidR="00C117B5" w14:paraId="3A54E257" w14:textId="77777777" w:rsidTr="009F7F41">
        <w:trPr>
          <w:jc w:val="center"/>
        </w:trPr>
        <w:tc>
          <w:tcPr>
            <w:tcW w:w="0" w:type="auto"/>
            <w:vAlign w:val="center"/>
          </w:tcPr>
          <w:p w14:paraId="73EC5078" w14:textId="77777777" w:rsidR="00C117B5" w:rsidRPr="00E76548" w:rsidRDefault="00D03B3B" w:rsidP="0076717F">
            <w:pPr>
              <w:adjustRightInd w:val="0"/>
              <w:spacing w:line="440" w:lineRule="exact"/>
              <w:rPr>
                <w:rStyle w:val="-6"/>
              </w:rPr>
            </w:pPr>
            <w:r>
              <w:rPr>
                <w:b/>
                <w:bCs/>
                <w:sz w:val="28"/>
                <w:szCs w:val="28"/>
              </w:rPr>
              <w:t>F</w:t>
            </w:r>
            <w:r w:rsidRPr="00D03B3B">
              <w:rPr>
                <w:b/>
                <w:bCs/>
                <w:sz w:val="28"/>
                <w:szCs w:val="28"/>
              </w:rPr>
              <w:t xml:space="preserve">irst-level </w:t>
            </w:r>
            <w:r>
              <w:rPr>
                <w:b/>
                <w:bCs/>
                <w:sz w:val="28"/>
                <w:szCs w:val="28"/>
              </w:rPr>
              <w:t>D</w:t>
            </w:r>
            <w:r w:rsidRPr="00D03B3B">
              <w:rPr>
                <w:b/>
                <w:bCs/>
                <w:sz w:val="28"/>
                <w:szCs w:val="28"/>
              </w:rPr>
              <w:t>iscipline</w:t>
            </w:r>
            <w:r w:rsidR="00C117B5" w:rsidRPr="00E76548">
              <w:rPr>
                <w:rStyle w:val="-6"/>
                <w:rFonts w:hint="eastAsia"/>
              </w:rPr>
              <w:t>：</w:t>
            </w:r>
          </w:p>
        </w:tc>
        <w:tc>
          <w:tcPr>
            <w:tcW w:w="0" w:type="auto"/>
            <w:vAlign w:val="center"/>
          </w:tcPr>
          <w:p w14:paraId="4BD80C18" w14:textId="77777777" w:rsidR="00C117B5" w:rsidRPr="009211D7" w:rsidRDefault="00E8397A" w:rsidP="009211D7">
            <w:pPr>
              <w:pStyle w:val="-d"/>
            </w:pPr>
            <w:r>
              <w:rPr>
                <w:rFonts w:hint="eastAsia"/>
              </w:rPr>
              <w:t>Computer Science and Technology</w:t>
            </w:r>
          </w:p>
        </w:tc>
      </w:tr>
      <w:tr w:rsidR="00C117B5" w14:paraId="15C4B1ED" w14:textId="77777777" w:rsidTr="009F7F41">
        <w:trPr>
          <w:jc w:val="center"/>
        </w:trPr>
        <w:tc>
          <w:tcPr>
            <w:tcW w:w="0" w:type="auto"/>
            <w:vAlign w:val="center"/>
          </w:tcPr>
          <w:p w14:paraId="657BF37A" w14:textId="77777777" w:rsidR="00C117B5" w:rsidRPr="00E76548" w:rsidRDefault="009F7F41" w:rsidP="0076717F">
            <w:pPr>
              <w:adjustRightInd w:val="0"/>
              <w:spacing w:line="440" w:lineRule="exact"/>
              <w:rPr>
                <w:rStyle w:val="-6"/>
              </w:rPr>
            </w:pPr>
            <w:r>
              <w:rPr>
                <w:rFonts w:hint="eastAsia"/>
                <w:b/>
                <w:bCs/>
                <w:sz w:val="28"/>
                <w:szCs w:val="28"/>
              </w:rPr>
              <w:t>R</w:t>
            </w:r>
            <w:r w:rsidRPr="009F7F41">
              <w:rPr>
                <w:b/>
                <w:bCs/>
                <w:sz w:val="28"/>
                <w:szCs w:val="28"/>
              </w:rPr>
              <w:t xml:space="preserve">esearch </w:t>
            </w:r>
            <w:r w:rsidR="00E30E3D">
              <w:rPr>
                <w:rFonts w:hint="eastAsia"/>
                <w:b/>
                <w:bCs/>
                <w:sz w:val="28"/>
                <w:szCs w:val="28"/>
              </w:rPr>
              <w:t>Field</w:t>
            </w:r>
            <w:r w:rsidR="00C117B5" w:rsidRPr="009F7F41">
              <w:rPr>
                <w:rFonts w:hint="eastAsia"/>
                <w:szCs w:val="28"/>
              </w:rPr>
              <w:t>：</w:t>
            </w:r>
          </w:p>
        </w:tc>
        <w:tc>
          <w:tcPr>
            <w:tcW w:w="0" w:type="auto"/>
            <w:vAlign w:val="center"/>
          </w:tcPr>
          <w:p w14:paraId="5F388149" w14:textId="77777777" w:rsidR="00C117B5" w:rsidRPr="0076717F" w:rsidRDefault="00E8397A" w:rsidP="009211D7">
            <w:pPr>
              <w:pStyle w:val="-d"/>
            </w:pPr>
            <w:r>
              <w:rPr>
                <w:rFonts w:hint="eastAsia"/>
              </w:rPr>
              <w:t>Deepfake Detection</w:t>
            </w:r>
          </w:p>
        </w:tc>
      </w:tr>
      <w:tr w:rsidR="009F7F41" w14:paraId="77A08CFC" w14:textId="77777777" w:rsidTr="009F7F41">
        <w:trPr>
          <w:jc w:val="center"/>
        </w:trPr>
        <w:tc>
          <w:tcPr>
            <w:tcW w:w="0" w:type="auto"/>
            <w:vAlign w:val="center"/>
          </w:tcPr>
          <w:p w14:paraId="35EA93DC" w14:textId="77777777" w:rsidR="009F7F41" w:rsidRPr="00E76548" w:rsidRDefault="00E30E3D" w:rsidP="009F7F41">
            <w:pPr>
              <w:adjustRightInd w:val="0"/>
              <w:spacing w:line="440" w:lineRule="exact"/>
              <w:rPr>
                <w:rStyle w:val="-6"/>
              </w:rPr>
            </w:pPr>
            <w:r>
              <w:rPr>
                <w:rStyle w:val="-6"/>
              </w:rPr>
              <w:t>College</w:t>
            </w:r>
            <w:r w:rsidR="009F7F41" w:rsidRPr="00E76548">
              <w:rPr>
                <w:rStyle w:val="-6"/>
                <w:rFonts w:hint="eastAsia"/>
              </w:rPr>
              <w:t>：</w:t>
            </w:r>
          </w:p>
        </w:tc>
        <w:tc>
          <w:tcPr>
            <w:tcW w:w="0" w:type="auto"/>
            <w:vAlign w:val="center"/>
          </w:tcPr>
          <w:p w14:paraId="033732B2" w14:textId="5FC578EA" w:rsidR="009F7F41" w:rsidRPr="0076717F" w:rsidRDefault="00F42EB7" w:rsidP="009F7F41">
            <w:pPr>
              <w:pStyle w:val="-d"/>
            </w:pPr>
            <w:r>
              <w:t>School of Information and Intelligent Science</w:t>
            </w:r>
          </w:p>
        </w:tc>
      </w:tr>
      <w:tr w:rsidR="009F7F41" w14:paraId="24B14E2E" w14:textId="77777777" w:rsidTr="009F7F41">
        <w:trPr>
          <w:jc w:val="center"/>
        </w:trPr>
        <w:tc>
          <w:tcPr>
            <w:tcW w:w="0" w:type="auto"/>
            <w:vAlign w:val="center"/>
          </w:tcPr>
          <w:p w14:paraId="654D93D6" w14:textId="77777777" w:rsidR="009F7F41" w:rsidRPr="00E76548" w:rsidRDefault="009F7F41" w:rsidP="009F7F41">
            <w:pPr>
              <w:adjustRightInd w:val="0"/>
              <w:spacing w:line="440" w:lineRule="exact"/>
              <w:rPr>
                <w:rStyle w:val="-6"/>
              </w:rPr>
            </w:pPr>
            <w:r w:rsidRPr="00E76548">
              <w:rPr>
                <w:rStyle w:val="-6"/>
                <w:rFonts w:hint="eastAsia"/>
              </w:rPr>
              <w:t xml:space="preserve">Date of </w:t>
            </w:r>
            <w:r w:rsidR="006E6CF6" w:rsidRPr="006E6CF6">
              <w:rPr>
                <w:rStyle w:val="-6"/>
              </w:rPr>
              <w:t>Submission</w:t>
            </w:r>
            <w:r w:rsidRPr="00E76548">
              <w:rPr>
                <w:rStyle w:val="-6"/>
                <w:rFonts w:hint="eastAsia"/>
              </w:rPr>
              <w:t>：</w:t>
            </w:r>
          </w:p>
        </w:tc>
        <w:tc>
          <w:tcPr>
            <w:tcW w:w="0" w:type="auto"/>
            <w:vAlign w:val="center"/>
          </w:tcPr>
          <w:p w14:paraId="6C2D660F" w14:textId="77DA065B" w:rsidR="009F7F41" w:rsidRPr="0076717F" w:rsidRDefault="002C495F" w:rsidP="009F7F41">
            <w:pPr>
              <w:pStyle w:val="-d"/>
            </w:pPr>
            <w:r>
              <w:rPr>
                <w:rFonts w:hint="eastAsia"/>
              </w:rPr>
              <w:t>May</w:t>
            </w:r>
            <w:r w:rsidR="009F7F41" w:rsidRPr="009211D7">
              <w:rPr>
                <w:rFonts w:hint="eastAsia"/>
              </w:rPr>
              <w:t>,</w:t>
            </w:r>
            <w:r w:rsidR="009F7F41" w:rsidRPr="0076717F">
              <w:rPr>
                <w:rFonts w:hint="eastAsia"/>
              </w:rPr>
              <w:t xml:space="preserve"> 20</w:t>
            </w:r>
            <w:r w:rsidR="009F7F41">
              <w:t>2</w:t>
            </w:r>
            <w:r w:rsidR="00E8397A">
              <w:rPr>
                <w:rFonts w:hint="eastAsia"/>
              </w:rPr>
              <w:t>6</w:t>
            </w:r>
          </w:p>
        </w:tc>
      </w:tr>
    </w:tbl>
    <w:p w14:paraId="41EA74F9" w14:textId="77777777" w:rsidR="007F5AF7" w:rsidRPr="00730366" w:rsidRDefault="006234B5" w:rsidP="005A542F">
      <w:pPr>
        <w:spacing w:line="276" w:lineRule="auto"/>
        <w:jc w:val="center"/>
        <w:rPr>
          <w:rFonts w:eastAsia="黑体"/>
          <w:b/>
          <w:sz w:val="32"/>
          <w:szCs w:val="22"/>
        </w:rPr>
      </w:pPr>
      <w:r w:rsidRPr="00730366">
        <w:rPr>
          <w:rFonts w:eastAsia="黑体" w:hint="eastAsia"/>
          <w:b/>
          <w:sz w:val="32"/>
          <w:szCs w:val="22"/>
        </w:rPr>
        <w:lastRenderedPageBreak/>
        <w:t>东华大学</w:t>
      </w:r>
    </w:p>
    <w:p w14:paraId="5A963D10" w14:textId="77777777" w:rsidR="007F5AF7" w:rsidRDefault="007F5AF7" w:rsidP="005A542F">
      <w:pPr>
        <w:spacing w:line="276" w:lineRule="auto"/>
        <w:jc w:val="center"/>
        <w:rPr>
          <w:rFonts w:eastAsia="黑体"/>
          <w:b/>
          <w:sz w:val="32"/>
          <w:szCs w:val="22"/>
        </w:rPr>
      </w:pPr>
      <w:r w:rsidRPr="00730366">
        <w:rPr>
          <w:rFonts w:eastAsia="黑体" w:hint="eastAsia"/>
          <w:b/>
          <w:sz w:val="32"/>
          <w:szCs w:val="22"/>
        </w:rPr>
        <w:t>学位论文原创性声明</w:t>
      </w:r>
    </w:p>
    <w:p w14:paraId="50B16907" w14:textId="77777777" w:rsidR="00E86DB6" w:rsidRPr="00730366" w:rsidRDefault="00E86DB6" w:rsidP="00730366">
      <w:pPr>
        <w:spacing w:line="276" w:lineRule="auto"/>
        <w:ind w:firstLine="510"/>
        <w:jc w:val="center"/>
        <w:rPr>
          <w:rFonts w:eastAsia="黑体"/>
          <w:b/>
          <w:sz w:val="32"/>
          <w:szCs w:val="22"/>
        </w:rPr>
      </w:pPr>
    </w:p>
    <w:p w14:paraId="4116FFB2" w14:textId="77777777" w:rsidR="007F5AF7" w:rsidRPr="00730366" w:rsidRDefault="006234B5" w:rsidP="00730366">
      <w:pPr>
        <w:spacing w:line="360" w:lineRule="auto"/>
        <w:ind w:firstLineChars="200" w:firstLine="480"/>
        <w:rPr>
          <w:sz w:val="22"/>
          <w:szCs w:val="22"/>
        </w:rPr>
      </w:pPr>
      <w:r w:rsidRPr="00730366">
        <w:rPr>
          <w:rFonts w:hint="eastAsia"/>
          <w:kern w:val="0"/>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2A5C1473" w14:textId="77777777" w:rsidR="007F5AF7" w:rsidRPr="00730366"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学位论文作者签名：</w:t>
      </w:r>
    </w:p>
    <w:p w14:paraId="29894FE1" w14:textId="77777777" w:rsidR="007F5AF7" w:rsidRPr="00730366" w:rsidRDefault="007F5AF7" w:rsidP="00730366">
      <w:pPr>
        <w:spacing w:line="360" w:lineRule="auto"/>
        <w:rPr>
          <w:sz w:val="24"/>
          <w:szCs w:val="22"/>
        </w:rPr>
      </w:pPr>
    </w:p>
    <w:p w14:paraId="13CA24E3" w14:textId="77777777" w:rsidR="007F5AF7" w:rsidRDefault="007F5AF7" w:rsidP="00730366">
      <w:pPr>
        <w:spacing w:line="360" w:lineRule="auto"/>
        <w:rPr>
          <w:sz w:val="24"/>
          <w:szCs w:val="22"/>
        </w:rPr>
      </w:pPr>
      <w:r w:rsidRPr="00730366">
        <w:rPr>
          <w:rFonts w:hint="eastAsia"/>
          <w:sz w:val="24"/>
          <w:szCs w:val="22"/>
        </w:rPr>
        <w:t xml:space="preserve">                            </w:t>
      </w:r>
      <w:r w:rsidRPr="00730366">
        <w:rPr>
          <w:rFonts w:hint="eastAsia"/>
          <w:sz w:val="24"/>
          <w:szCs w:val="22"/>
        </w:rPr>
        <w:t>日期：</w:t>
      </w:r>
      <w:r w:rsidRPr="00730366">
        <w:rPr>
          <w:rFonts w:hint="eastAsia"/>
          <w:sz w:val="24"/>
          <w:szCs w:val="22"/>
        </w:rPr>
        <w:t xml:space="preserve">   </w:t>
      </w:r>
      <w:r w:rsidR="0007113F">
        <w:rPr>
          <w:rFonts w:hint="eastAsia"/>
          <w:sz w:val="24"/>
          <w:szCs w:val="22"/>
        </w:rPr>
        <w:t>2026</w:t>
      </w:r>
      <w:r w:rsidRPr="00730366">
        <w:rPr>
          <w:rFonts w:hint="eastAsia"/>
          <w:sz w:val="24"/>
          <w:szCs w:val="22"/>
        </w:rPr>
        <w:t>年</w:t>
      </w:r>
      <w:r w:rsidRPr="00730366">
        <w:rPr>
          <w:rFonts w:hint="eastAsia"/>
          <w:sz w:val="24"/>
          <w:szCs w:val="22"/>
        </w:rPr>
        <w:t xml:space="preserve">   </w:t>
      </w:r>
      <w:r w:rsidRPr="00730366">
        <w:rPr>
          <w:rFonts w:hint="eastAsia"/>
          <w:sz w:val="24"/>
          <w:szCs w:val="22"/>
        </w:rPr>
        <w:t>月</w:t>
      </w:r>
      <w:r w:rsidRPr="00730366">
        <w:rPr>
          <w:rFonts w:hint="eastAsia"/>
          <w:sz w:val="24"/>
          <w:szCs w:val="22"/>
        </w:rPr>
        <w:t xml:space="preserve">   </w:t>
      </w:r>
      <w:r w:rsidRPr="00730366">
        <w:rPr>
          <w:rFonts w:hint="eastAsia"/>
          <w:sz w:val="24"/>
          <w:szCs w:val="22"/>
        </w:rPr>
        <w:t>日</w:t>
      </w:r>
    </w:p>
    <w:p w14:paraId="4CF5CA24" w14:textId="77777777" w:rsidR="00E86DB6" w:rsidRDefault="00E86DB6" w:rsidP="00E86DB6">
      <w:pPr>
        <w:spacing w:line="360" w:lineRule="auto"/>
        <w:rPr>
          <w:rFonts w:eastAsia="黑体"/>
          <w:b/>
          <w:sz w:val="28"/>
        </w:rPr>
      </w:pPr>
      <w:r>
        <w:rPr>
          <w:rFonts w:eastAsia="黑体" w:hint="eastAsia"/>
          <w:b/>
          <w:sz w:val="28"/>
        </w:rPr>
        <w:t>-----------------------------------------------------------------------------------</w:t>
      </w:r>
    </w:p>
    <w:p w14:paraId="0C58B154"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东华大学</w:t>
      </w:r>
    </w:p>
    <w:p w14:paraId="4197ACB9" w14:textId="77777777" w:rsidR="00E86DB6" w:rsidRPr="00730366" w:rsidRDefault="00E86DB6" w:rsidP="005A542F">
      <w:pPr>
        <w:spacing w:line="360" w:lineRule="auto"/>
        <w:jc w:val="center"/>
        <w:rPr>
          <w:rFonts w:eastAsia="黑体"/>
          <w:b/>
          <w:sz w:val="32"/>
          <w:szCs w:val="22"/>
        </w:rPr>
      </w:pPr>
      <w:r w:rsidRPr="00730366">
        <w:rPr>
          <w:rFonts w:eastAsia="黑体" w:hint="eastAsia"/>
          <w:b/>
          <w:sz w:val="32"/>
          <w:szCs w:val="22"/>
        </w:rPr>
        <w:t>学位论文版权使用授权书</w:t>
      </w:r>
    </w:p>
    <w:p w14:paraId="72C9FA70" w14:textId="77777777" w:rsidR="00E86DB6" w:rsidRPr="00730366" w:rsidRDefault="00E86DB6" w:rsidP="00E86DB6">
      <w:pPr>
        <w:spacing w:line="360" w:lineRule="auto"/>
        <w:ind w:firstLineChars="200" w:firstLine="480"/>
        <w:jc w:val="left"/>
        <w:rPr>
          <w:kern w:val="0"/>
          <w:sz w:val="24"/>
          <w:szCs w:val="18"/>
        </w:rPr>
      </w:pPr>
      <w:r w:rsidRPr="00730366">
        <w:rPr>
          <w:rFonts w:hint="eastAsia"/>
          <w:kern w:val="0"/>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49999498" w14:textId="77777777" w:rsidR="00E86DB6" w:rsidRPr="00730366" w:rsidRDefault="00E86DB6" w:rsidP="00E86DB6">
      <w:pPr>
        <w:spacing w:line="360" w:lineRule="auto"/>
        <w:ind w:firstLineChars="200" w:firstLine="480"/>
        <w:jc w:val="left"/>
        <w:rPr>
          <w:kern w:val="0"/>
          <w:sz w:val="24"/>
          <w:szCs w:val="18"/>
        </w:rPr>
      </w:pPr>
    </w:p>
    <w:p w14:paraId="23E67971"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暂不公开</w:t>
      </w:r>
      <w:r w:rsidRPr="00730366">
        <w:rPr>
          <w:rFonts w:hint="eastAsia"/>
          <w:kern w:val="0"/>
          <w:sz w:val="24"/>
          <w:szCs w:val="18"/>
        </w:rPr>
        <w:t xml:space="preserve"> </w:t>
      </w:r>
      <w:r>
        <w:rPr>
          <w:kern w:val="0"/>
          <w:sz w:val="24"/>
          <w:szCs w:val="18"/>
        </w:rPr>
        <w:t xml:space="preserve">  </w:t>
      </w:r>
      <w:r w:rsidRPr="00730366">
        <w:rPr>
          <w:rFonts w:hint="eastAsia"/>
          <w:kern w:val="0"/>
          <w:sz w:val="24"/>
          <w:szCs w:val="18"/>
        </w:rPr>
        <w:t>□，在</w:t>
      </w:r>
      <w:r w:rsidRPr="00730366">
        <w:rPr>
          <w:rFonts w:hint="eastAsia"/>
          <w:kern w:val="0"/>
          <w:sz w:val="24"/>
          <w:szCs w:val="18"/>
        </w:rPr>
        <w:t xml:space="preserve">    </w:t>
      </w:r>
      <w:r w:rsidRPr="00730366">
        <w:rPr>
          <w:rFonts w:hint="eastAsia"/>
          <w:kern w:val="0"/>
          <w:sz w:val="24"/>
          <w:szCs w:val="18"/>
        </w:rPr>
        <w:t>年后适用本版权书。</w:t>
      </w:r>
    </w:p>
    <w:p w14:paraId="5BCD9EF1" w14:textId="77777777"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本学位论文属于</w:t>
      </w:r>
    </w:p>
    <w:p w14:paraId="7A577AE9" w14:textId="0783DDD1" w:rsidR="00C47157" w:rsidRPr="00730366" w:rsidRDefault="00C47157" w:rsidP="00C47157">
      <w:pPr>
        <w:spacing w:line="360" w:lineRule="auto"/>
        <w:ind w:firstLineChars="200" w:firstLine="480"/>
        <w:jc w:val="left"/>
        <w:rPr>
          <w:kern w:val="0"/>
          <w:sz w:val="24"/>
          <w:szCs w:val="18"/>
        </w:rPr>
      </w:pPr>
      <w:r w:rsidRPr="00730366">
        <w:rPr>
          <w:rFonts w:hint="eastAsia"/>
          <w:kern w:val="0"/>
          <w:sz w:val="24"/>
          <w:szCs w:val="18"/>
        </w:rPr>
        <w:t xml:space="preserve">                </w:t>
      </w:r>
      <w:r>
        <w:rPr>
          <w:rFonts w:hint="eastAsia"/>
          <w:kern w:val="0"/>
          <w:sz w:val="24"/>
          <w:szCs w:val="18"/>
        </w:rPr>
        <w:t>可公开</w:t>
      </w:r>
      <w:r>
        <w:rPr>
          <w:kern w:val="0"/>
          <w:sz w:val="24"/>
          <w:szCs w:val="18"/>
        </w:rPr>
        <w:t xml:space="preserve">     </w:t>
      </w:r>
      <w:r w:rsidR="00070B47">
        <w:rPr>
          <w:rFonts w:ascii="Segoe UI Symbol" w:hAnsi="Segoe UI Symbol" w:cs="Segoe UI Symbol"/>
          <w:kern w:val="0"/>
          <w:sz w:val="24"/>
          <w:szCs w:val="18"/>
        </w:rPr>
        <w:t>☑</w:t>
      </w:r>
      <w:r w:rsidRPr="00730366">
        <w:rPr>
          <w:rFonts w:hint="eastAsia"/>
          <w:kern w:val="0"/>
          <w:sz w:val="24"/>
          <w:szCs w:val="18"/>
        </w:rPr>
        <w:t>。</w:t>
      </w:r>
    </w:p>
    <w:p w14:paraId="0913240D" w14:textId="77777777" w:rsidR="00E86DB6" w:rsidRPr="00C47157" w:rsidRDefault="00E86DB6" w:rsidP="00E86DB6">
      <w:pPr>
        <w:spacing w:line="360" w:lineRule="auto"/>
        <w:ind w:firstLineChars="200" w:firstLine="420"/>
        <w:jc w:val="left"/>
        <w:rPr>
          <w:szCs w:val="16"/>
        </w:rPr>
      </w:pPr>
    </w:p>
    <w:p w14:paraId="3E5AAD50" w14:textId="77777777" w:rsidR="00E86DB6" w:rsidRPr="00A73187" w:rsidRDefault="00E86DB6" w:rsidP="00E86DB6">
      <w:pPr>
        <w:spacing w:line="360" w:lineRule="auto"/>
        <w:ind w:firstLineChars="200" w:firstLine="420"/>
        <w:jc w:val="left"/>
        <w:rPr>
          <w:szCs w:val="16"/>
        </w:rPr>
      </w:pPr>
    </w:p>
    <w:p w14:paraId="37B79E72" w14:textId="77777777" w:rsidR="00E86DB6" w:rsidRPr="00C058E3" w:rsidRDefault="00E86DB6" w:rsidP="00E86DB6">
      <w:pPr>
        <w:spacing w:line="360" w:lineRule="auto"/>
        <w:rPr>
          <w:sz w:val="24"/>
          <w:szCs w:val="22"/>
        </w:rPr>
      </w:pPr>
      <w:r w:rsidRPr="00A73187">
        <w:rPr>
          <w:sz w:val="18"/>
          <w:szCs w:val="21"/>
        </w:rPr>
        <w:t xml:space="preserve">  </w:t>
      </w:r>
      <w:r w:rsidRPr="00A73187">
        <w:rPr>
          <w:kern w:val="0"/>
          <w:sz w:val="24"/>
          <w:szCs w:val="18"/>
        </w:rPr>
        <w:t xml:space="preserve">    </w:t>
      </w:r>
      <w:r w:rsidRPr="00A73187">
        <w:rPr>
          <w:rFonts w:hint="eastAsia"/>
          <w:kern w:val="0"/>
          <w:sz w:val="24"/>
          <w:szCs w:val="18"/>
        </w:rPr>
        <w:t>导师签名</w:t>
      </w:r>
      <w:r>
        <w:rPr>
          <w:rFonts w:hint="eastAsia"/>
          <w:kern w:val="0"/>
          <w:sz w:val="24"/>
          <w:szCs w:val="18"/>
        </w:rPr>
        <w:t>:</w:t>
      </w:r>
      <w:r w:rsidRPr="00A73187">
        <w:rPr>
          <w:kern w:val="0"/>
          <w:sz w:val="24"/>
          <w:szCs w:val="18"/>
        </w:rPr>
        <w:t xml:space="preserve">                 </w:t>
      </w:r>
      <w:r w:rsidRPr="00730366">
        <w:rPr>
          <w:kern w:val="0"/>
          <w:sz w:val="24"/>
          <w:szCs w:val="18"/>
        </w:rPr>
        <w:t xml:space="preserve"> </w:t>
      </w:r>
      <w:r w:rsidRPr="00C058E3">
        <w:rPr>
          <w:rFonts w:hint="eastAsia"/>
          <w:sz w:val="24"/>
          <w:szCs w:val="22"/>
        </w:rPr>
        <w:t>学位论文作者签名：</w:t>
      </w:r>
    </w:p>
    <w:p w14:paraId="1A4640BA" w14:textId="77777777" w:rsidR="00E86DB6" w:rsidRPr="00A73187" w:rsidRDefault="00E86DB6" w:rsidP="00A73187">
      <w:pPr>
        <w:spacing w:line="360" w:lineRule="auto"/>
        <w:rPr>
          <w:szCs w:val="21"/>
        </w:rPr>
      </w:pPr>
      <w:r w:rsidRPr="00A73187">
        <w:rPr>
          <w:kern w:val="0"/>
          <w:sz w:val="24"/>
          <w:szCs w:val="18"/>
        </w:rPr>
        <w:t xml:space="preserve">                   </w:t>
      </w:r>
      <w:r w:rsidRPr="00A73187">
        <w:rPr>
          <w:szCs w:val="21"/>
        </w:rPr>
        <w:t xml:space="preserve">                                           </w:t>
      </w:r>
    </w:p>
    <w:p w14:paraId="142DD3B9" w14:textId="77777777" w:rsidR="00E86DB6" w:rsidRDefault="00E86DB6" w:rsidP="00E86DB6">
      <w:pPr>
        <w:spacing w:line="360" w:lineRule="auto"/>
        <w:rPr>
          <w:sz w:val="24"/>
          <w:szCs w:val="22"/>
        </w:rPr>
      </w:pPr>
      <w:r w:rsidRPr="00A73187">
        <w:rPr>
          <w:szCs w:val="21"/>
        </w:rPr>
        <w:t xml:space="preserve">                                 </w:t>
      </w:r>
      <w:r w:rsidRPr="00C058E3">
        <w:rPr>
          <w:rFonts w:hint="eastAsia"/>
          <w:sz w:val="24"/>
          <w:szCs w:val="22"/>
        </w:rPr>
        <w:t xml:space="preserve">   </w:t>
      </w:r>
      <w:r w:rsidRPr="00C058E3">
        <w:rPr>
          <w:rFonts w:hint="eastAsia"/>
          <w:sz w:val="24"/>
          <w:szCs w:val="22"/>
        </w:rPr>
        <w:t>日期：</w:t>
      </w:r>
      <w:r w:rsidRPr="00C058E3">
        <w:rPr>
          <w:rFonts w:hint="eastAsia"/>
          <w:sz w:val="24"/>
          <w:szCs w:val="22"/>
        </w:rPr>
        <w:t xml:space="preserve">     </w:t>
      </w:r>
      <w:r w:rsidRPr="00C058E3">
        <w:rPr>
          <w:rFonts w:hint="eastAsia"/>
          <w:sz w:val="24"/>
          <w:szCs w:val="22"/>
        </w:rPr>
        <w:t>年</w:t>
      </w:r>
      <w:r w:rsidRPr="00C058E3">
        <w:rPr>
          <w:rFonts w:hint="eastAsia"/>
          <w:sz w:val="24"/>
          <w:szCs w:val="22"/>
        </w:rPr>
        <w:t xml:space="preserve">   </w:t>
      </w:r>
      <w:r w:rsidRPr="00C058E3">
        <w:rPr>
          <w:rFonts w:hint="eastAsia"/>
          <w:sz w:val="24"/>
          <w:szCs w:val="22"/>
        </w:rPr>
        <w:t>月</w:t>
      </w:r>
      <w:r w:rsidRPr="00C058E3">
        <w:rPr>
          <w:rFonts w:hint="eastAsia"/>
          <w:sz w:val="24"/>
          <w:szCs w:val="22"/>
        </w:rPr>
        <w:t xml:space="preserve">   </w:t>
      </w:r>
      <w:r w:rsidRPr="00C058E3">
        <w:rPr>
          <w:rFonts w:hint="eastAsia"/>
          <w:sz w:val="24"/>
          <w:szCs w:val="22"/>
        </w:rPr>
        <w:t>日</w:t>
      </w:r>
    </w:p>
    <w:p w14:paraId="3D2023DE" w14:textId="77777777" w:rsidR="00885427" w:rsidRPr="00885427" w:rsidRDefault="00885427" w:rsidP="00885427">
      <w:pPr>
        <w:spacing w:line="360" w:lineRule="auto"/>
        <w:jc w:val="center"/>
        <w:rPr>
          <w:b/>
          <w:bCs/>
          <w:sz w:val="28"/>
          <w:szCs w:val="28"/>
        </w:rPr>
      </w:pPr>
      <w:r>
        <w:rPr>
          <w:szCs w:val="21"/>
        </w:rPr>
        <w:br w:type="page"/>
      </w:r>
      <w:r w:rsidRPr="00D64663">
        <w:rPr>
          <w:rFonts w:hint="eastAsia"/>
          <w:b/>
          <w:bCs/>
          <w:sz w:val="32"/>
          <w:szCs w:val="32"/>
        </w:rPr>
        <w:lastRenderedPageBreak/>
        <w:t>硕士</w:t>
      </w:r>
      <w:r w:rsidRPr="00885427">
        <w:rPr>
          <w:rFonts w:hint="eastAsia"/>
          <w:b/>
          <w:bCs/>
          <w:sz w:val="32"/>
          <w:szCs w:val="32"/>
        </w:rPr>
        <w:t>学位论文答辩委员会名单</w:t>
      </w:r>
    </w:p>
    <w:p w14:paraId="150CD651" w14:textId="77777777" w:rsidR="00885427" w:rsidRDefault="00885427" w:rsidP="00885427">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4"/>
        <w:gridCol w:w="1904"/>
        <w:gridCol w:w="3701"/>
        <w:gridCol w:w="1905"/>
      </w:tblGrid>
      <w:tr w:rsidR="00885427" w14:paraId="3B6045B3" w14:textId="77777777" w:rsidTr="00A900E7">
        <w:trPr>
          <w:trHeight w:val="850"/>
          <w:jc w:val="center"/>
        </w:trPr>
        <w:tc>
          <w:tcPr>
            <w:tcW w:w="1904" w:type="dxa"/>
            <w:vAlign w:val="center"/>
          </w:tcPr>
          <w:p w14:paraId="28868CA9"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姓名</w:t>
            </w:r>
          </w:p>
        </w:tc>
        <w:tc>
          <w:tcPr>
            <w:tcW w:w="1904" w:type="dxa"/>
            <w:vAlign w:val="center"/>
          </w:tcPr>
          <w:p w14:paraId="4CCF01D1"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职称</w:t>
            </w:r>
          </w:p>
        </w:tc>
        <w:tc>
          <w:tcPr>
            <w:tcW w:w="3701" w:type="dxa"/>
            <w:vAlign w:val="center"/>
          </w:tcPr>
          <w:p w14:paraId="3C858146"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单位</w:t>
            </w:r>
          </w:p>
        </w:tc>
        <w:tc>
          <w:tcPr>
            <w:tcW w:w="1905" w:type="dxa"/>
            <w:vAlign w:val="center"/>
          </w:tcPr>
          <w:p w14:paraId="68BD25CE" w14:textId="77777777" w:rsidR="00885427" w:rsidRPr="00885427" w:rsidRDefault="00885427" w:rsidP="00885427">
            <w:pPr>
              <w:spacing w:line="360" w:lineRule="auto"/>
              <w:jc w:val="center"/>
              <w:rPr>
                <w:rFonts w:ascii="宋体" w:hAnsi="宋体" w:cs="宋体" w:hint="eastAsia"/>
                <w:b/>
                <w:bCs/>
                <w:sz w:val="28"/>
                <w:szCs w:val="28"/>
              </w:rPr>
            </w:pPr>
            <w:r w:rsidRPr="00885427">
              <w:rPr>
                <w:rFonts w:ascii="宋体" w:hAnsi="宋体" w:cs="宋体" w:hint="eastAsia"/>
                <w:b/>
                <w:bCs/>
                <w:sz w:val="28"/>
                <w:szCs w:val="28"/>
              </w:rPr>
              <w:t>备注</w:t>
            </w:r>
          </w:p>
        </w:tc>
      </w:tr>
      <w:tr w:rsidR="00885427" w14:paraId="683FBF10" w14:textId="77777777" w:rsidTr="00A900E7">
        <w:trPr>
          <w:trHeight w:val="850"/>
          <w:jc w:val="center"/>
        </w:trPr>
        <w:tc>
          <w:tcPr>
            <w:tcW w:w="1904" w:type="dxa"/>
            <w:vAlign w:val="center"/>
          </w:tcPr>
          <w:p w14:paraId="775EB326"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070BB1D1"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6B15FE3"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DB873D0"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885427" w14:paraId="66B5B8E7" w14:textId="77777777" w:rsidTr="00A900E7">
        <w:trPr>
          <w:trHeight w:val="816"/>
          <w:jc w:val="center"/>
        </w:trPr>
        <w:tc>
          <w:tcPr>
            <w:tcW w:w="1904" w:type="dxa"/>
            <w:vAlign w:val="center"/>
          </w:tcPr>
          <w:p w14:paraId="7091B41B"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20B77436"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8F1ED9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434BFFA"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885427" w14:paraId="3557AFEA" w14:textId="77777777" w:rsidTr="00A900E7">
        <w:trPr>
          <w:trHeight w:val="850"/>
          <w:jc w:val="center"/>
        </w:trPr>
        <w:tc>
          <w:tcPr>
            <w:tcW w:w="1904" w:type="dxa"/>
            <w:vAlign w:val="center"/>
          </w:tcPr>
          <w:p w14:paraId="64836303"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1F7A55EA"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33EB418"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078FDE81" w14:textId="77777777" w:rsidR="00885427" w:rsidRDefault="00885427" w:rsidP="00885427">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885427" w14:paraId="2C2984BC" w14:textId="77777777" w:rsidTr="00A900E7">
        <w:trPr>
          <w:trHeight w:val="850"/>
          <w:jc w:val="center"/>
        </w:trPr>
        <w:tc>
          <w:tcPr>
            <w:tcW w:w="1904" w:type="dxa"/>
            <w:vAlign w:val="center"/>
          </w:tcPr>
          <w:p w14:paraId="00046E91"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451259E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C0F2F8E"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1DA05D57" w14:textId="77777777" w:rsidR="00885427" w:rsidRDefault="00885427" w:rsidP="00885427">
            <w:pPr>
              <w:spacing w:line="360" w:lineRule="auto"/>
              <w:jc w:val="center"/>
              <w:rPr>
                <w:rFonts w:ascii="宋体" w:hAnsi="宋体" w:cs="宋体" w:hint="eastAsia"/>
                <w:sz w:val="28"/>
                <w:szCs w:val="28"/>
              </w:rPr>
            </w:pPr>
          </w:p>
        </w:tc>
      </w:tr>
      <w:tr w:rsidR="00885427" w14:paraId="1E59CE22" w14:textId="77777777" w:rsidTr="00A900E7">
        <w:trPr>
          <w:trHeight w:val="850"/>
          <w:jc w:val="center"/>
        </w:trPr>
        <w:tc>
          <w:tcPr>
            <w:tcW w:w="1904" w:type="dxa"/>
            <w:vAlign w:val="center"/>
          </w:tcPr>
          <w:p w14:paraId="4FD5E7A1"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C23E254"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67AE9E5C"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30FE1434" w14:textId="77777777" w:rsidR="00885427" w:rsidRDefault="00885427" w:rsidP="00885427">
            <w:pPr>
              <w:spacing w:line="360" w:lineRule="auto"/>
              <w:jc w:val="center"/>
              <w:rPr>
                <w:rFonts w:ascii="宋体" w:hAnsi="宋体" w:cs="宋体" w:hint="eastAsia"/>
                <w:sz w:val="28"/>
                <w:szCs w:val="28"/>
              </w:rPr>
            </w:pPr>
          </w:p>
        </w:tc>
      </w:tr>
      <w:tr w:rsidR="00885427" w14:paraId="1E59CA1F" w14:textId="77777777" w:rsidTr="00A900E7">
        <w:trPr>
          <w:trHeight w:val="850"/>
          <w:jc w:val="center"/>
        </w:trPr>
        <w:tc>
          <w:tcPr>
            <w:tcW w:w="1904" w:type="dxa"/>
            <w:vAlign w:val="center"/>
          </w:tcPr>
          <w:p w14:paraId="7645AD83"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6A1E7F83"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2F0EA76C"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6039A41D" w14:textId="77777777" w:rsidR="00885427" w:rsidRDefault="00885427" w:rsidP="00885427">
            <w:pPr>
              <w:spacing w:line="360" w:lineRule="auto"/>
              <w:jc w:val="center"/>
              <w:rPr>
                <w:rFonts w:ascii="宋体" w:hAnsi="宋体" w:cs="宋体" w:hint="eastAsia"/>
                <w:sz w:val="28"/>
                <w:szCs w:val="28"/>
              </w:rPr>
            </w:pPr>
          </w:p>
        </w:tc>
      </w:tr>
      <w:tr w:rsidR="00885427" w14:paraId="2BA69718" w14:textId="77777777" w:rsidTr="00A900E7">
        <w:trPr>
          <w:trHeight w:val="816"/>
          <w:jc w:val="center"/>
        </w:trPr>
        <w:tc>
          <w:tcPr>
            <w:tcW w:w="1904" w:type="dxa"/>
            <w:vAlign w:val="center"/>
          </w:tcPr>
          <w:p w14:paraId="75ABDC14" w14:textId="77777777" w:rsidR="00885427" w:rsidRDefault="00885427" w:rsidP="00885427">
            <w:pPr>
              <w:spacing w:line="360" w:lineRule="auto"/>
              <w:jc w:val="center"/>
              <w:rPr>
                <w:rFonts w:ascii="宋体" w:hAnsi="宋体" w:cs="宋体" w:hint="eastAsia"/>
                <w:sz w:val="28"/>
                <w:szCs w:val="28"/>
              </w:rPr>
            </w:pPr>
          </w:p>
        </w:tc>
        <w:tc>
          <w:tcPr>
            <w:tcW w:w="1904" w:type="dxa"/>
            <w:vAlign w:val="center"/>
          </w:tcPr>
          <w:p w14:paraId="5D26DCC8" w14:textId="77777777" w:rsidR="00885427" w:rsidRDefault="00885427" w:rsidP="00885427">
            <w:pPr>
              <w:spacing w:line="360" w:lineRule="auto"/>
              <w:jc w:val="center"/>
              <w:rPr>
                <w:rFonts w:ascii="宋体" w:hAnsi="宋体" w:cs="宋体" w:hint="eastAsia"/>
                <w:sz w:val="28"/>
                <w:szCs w:val="28"/>
              </w:rPr>
            </w:pPr>
          </w:p>
        </w:tc>
        <w:tc>
          <w:tcPr>
            <w:tcW w:w="3701" w:type="dxa"/>
            <w:vAlign w:val="center"/>
          </w:tcPr>
          <w:p w14:paraId="36F0C5B0" w14:textId="77777777" w:rsidR="00885427" w:rsidRDefault="00885427" w:rsidP="00885427">
            <w:pPr>
              <w:spacing w:line="360" w:lineRule="auto"/>
              <w:jc w:val="center"/>
              <w:rPr>
                <w:rFonts w:ascii="宋体" w:hAnsi="宋体" w:cs="宋体" w:hint="eastAsia"/>
                <w:sz w:val="28"/>
                <w:szCs w:val="28"/>
              </w:rPr>
            </w:pPr>
          </w:p>
        </w:tc>
        <w:tc>
          <w:tcPr>
            <w:tcW w:w="1905" w:type="dxa"/>
            <w:vAlign w:val="center"/>
          </w:tcPr>
          <w:p w14:paraId="4DDCD365" w14:textId="77777777" w:rsidR="00885427" w:rsidRDefault="00885427" w:rsidP="00885427">
            <w:pPr>
              <w:spacing w:line="360" w:lineRule="auto"/>
              <w:jc w:val="center"/>
              <w:rPr>
                <w:rFonts w:ascii="宋体" w:hAnsi="宋体" w:cs="宋体" w:hint="eastAsia"/>
                <w:sz w:val="28"/>
                <w:szCs w:val="28"/>
              </w:rPr>
            </w:pPr>
          </w:p>
        </w:tc>
      </w:tr>
    </w:tbl>
    <w:p w14:paraId="30FF3F8C" w14:textId="77777777" w:rsidR="006234B5" w:rsidRDefault="006234B5" w:rsidP="006234B5">
      <w:pPr>
        <w:spacing w:line="320" w:lineRule="exact"/>
        <w:ind w:leftChars="228" w:left="479"/>
        <w:jc w:val="left"/>
        <w:rPr>
          <w:b/>
          <w:sz w:val="28"/>
        </w:rPr>
      </w:pPr>
    </w:p>
    <w:p w14:paraId="4B35B0CE" w14:textId="77777777" w:rsidR="00885427" w:rsidRDefault="00885427" w:rsidP="006234B5">
      <w:pPr>
        <w:spacing w:line="320" w:lineRule="exact"/>
        <w:ind w:leftChars="228" w:left="479"/>
        <w:jc w:val="left"/>
        <w:rPr>
          <w:b/>
          <w:sz w:val="28"/>
        </w:rPr>
      </w:pPr>
    </w:p>
    <w:p w14:paraId="65CCAB98" w14:textId="77777777" w:rsidR="00885427" w:rsidRDefault="00885427" w:rsidP="006234B5">
      <w:pPr>
        <w:spacing w:line="320" w:lineRule="exact"/>
        <w:ind w:leftChars="228" w:left="479"/>
        <w:jc w:val="left"/>
        <w:rPr>
          <w:b/>
          <w:sz w:val="28"/>
        </w:rPr>
      </w:pPr>
    </w:p>
    <w:p w14:paraId="77DFE179" w14:textId="77777777" w:rsidR="00885427" w:rsidRDefault="00885427" w:rsidP="006234B5">
      <w:pPr>
        <w:spacing w:line="320" w:lineRule="exact"/>
        <w:ind w:leftChars="228" w:left="479"/>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r w:rsidR="00D64663">
        <w:rPr>
          <w:rFonts w:hint="eastAsia"/>
          <w:b/>
          <w:sz w:val="28"/>
        </w:rPr>
        <w:t>许捷</w:t>
      </w:r>
    </w:p>
    <w:p w14:paraId="62D9D771" w14:textId="77777777" w:rsidR="00885427" w:rsidRDefault="00885427" w:rsidP="006234B5">
      <w:pPr>
        <w:spacing w:line="320" w:lineRule="exact"/>
        <w:ind w:leftChars="228" w:left="479"/>
        <w:jc w:val="left"/>
        <w:rPr>
          <w:b/>
          <w:sz w:val="28"/>
        </w:rPr>
      </w:pPr>
    </w:p>
    <w:p w14:paraId="5A2AE6E3" w14:textId="77777777" w:rsidR="00885427" w:rsidRDefault="00885427" w:rsidP="006234B5">
      <w:pPr>
        <w:spacing w:line="320" w:lineRule="exact"/>
        <w:ind w:leftChars="228" w:left="479"/>
        <w:jc w:val="left"/>
        <w:rPr>
          <w:b/>
          <w:sz w:val="28"/>
        </w:rPr>
      </w:pPr>
      <w:r>
        <w:rPr>
          <w:rFonts w:hint="eastAsia"/>
          <w:b/>
          <w:sz w:val="28"/>
        </w:rPr>
        <w:t>答辩地点：</w:t>
      </w:r>
    </w:p>
    <w:p w14:paraId="3AE86E54" w14:textId="77777777" w:rsidR="00885427" w:rsidRDefault="00885427" w:rsidP="006234B5">
      <w:pPr>
        <w:spacing w:line="320" w:lineRule="exact"/>
        <w:ind w:leftChars="228" w:left="479"/>
        <w:jc w:val="left"/>
        <w:rPr>
          <w:b/>
          <w:sz w:val="28"/>
        </w:rPr>
      </w:pPr>
    </w:p>
    <w:p w14:paraId="01DD5A85" w14:textId="77777777" w:rsidR="00885427" w:rsidRDefault="00885427" w:rsidP="006234B5">
      <w:pPr>
        <w:spacing w:line="320" w:lineRule="exact"/>
        <w:ind w:leftChars="228" w:left="479"/>
        <w:jc w:val="left"/>
        <w:rPr>
          <w:b/>
          <w:sz w:val="28"/>
        </w:rPr>
      </w:pPr>
      <w:r>
        <w:rPr>
          <w:rFonts w:hint="eastAsia"/>
          <w:b/>
          <w:sz w:val="28"/>
        </w:rPr>
        <w:t>答辩日期：</w:t>
      </w:r>
    </w:p>
    <w:p w14:paraId="23E6572A" w14:textId="77777777" w:rsidR="007F5AF7" w:rsidRPr="006234B5" w:rsidRDefault="007F5AF7" w:rsidP="000410EF">
      <w:pPr>
        <w:adjustRightInd w:val="0"/>
        <w:snapToGrid w:val="0"/>
        <w:jc w:val="center"/>
      </w:pPr>
    </w:p>
    <w:p w14:paraId="56AABE99" w14:textId="77777777" w:rsidR="00926F46" w:rsidRDefault="00926F46" w:rsidP="007413C7">
      <w:pPr>
        <w:pStyle w:val="-7"/>
        <w:sectPr w:rsidR="00926F46" w:rsidSect="002319D4">
          <w:headerReference w:type="even" r:id="rId18"/>
          <w:headerReference w:type="default" r:id="rId19"/>
          <w:type w:val="evenPage"/>
          <w:pgSz w:w="11906" w:h="16838" w:code="9"/>
          <w:pgMar w:top="1985" w:right="1588" w:bottom="2268" w:left="1588" w:header="1418" w:footer="1701" w:gutter="284"/>
          <w:pgNumType w:fmt="upperRoman" w:start="1"/>
          <w:cols w:space="425"/>
          <w:docGrid w:linePitch="395"/>
        </w:sectPr>
      </w:pPr>
      <w:bookmarkStart w:id="2" w:name="_Toc85554914"/>
      <w:bookmarkStart w:id="3" w:name="_Toc85561533"/>
      <w:bookmarkStart w:id="4" w:name="_Toc85901080"/>
    </w:p>
    <w:p w14:paraId="6F5EEA57" w14:textId="4D48B80B" w:rsidR="00BE7A8C" w:rsidRPr="003E63E6" w:rsidRDefault="003E63E6" w:rsidP="00A27E3F">
      <w:pPr>
        <w:spacing w:before="397" w:after="397"/>
        <w:jc w:val="center"/>
        <w:rPr>
          <w:rFonts w:ascii="黑体" w:eastAsia="黑体" w:hAnsi="黑体" w:hint="eastAsia"/>
          <w:sz w:val="32"/>
          <w:szCs w:val="32"/>
        </w:rPr>
      </w:pPr>
      <w:bookmarkStart w:id="5" w:name="_Toc251145350"/>
      <w:bookmarkStart w:id="6" w:name="_Toc251145514"/>
      <w:bookmarkStart w:id="7" w:name="_Toc251162499"/>
      <w:r w:rsidRPr="003E63E6">
        <w:rPr>
          <w:rFonts w:ascii="黑体" w:eastAsia="黑体" w:hAnsi="黑体" w:hint="eastAsia"/>
          <w:sz w:val="32"/>
          <w:szCs w:val="32"/>
        </w:rPr>
        <w:lastRenderedPageBreak/>
        <w:t>基于音视频模态融合的“深度伪造”内容识别</w:t>
      </w:r>
    </w:p>
    <w:p w14:paraId="275107FD" w14:textId="77777777" w:rsidR="00AA27B3" w:rsidRPr="003448B5" w:rsidRDefault="003C17D3" w:rsidP="009A64D7">
      <w:pPr>
        <w:pStyle w:val="ab"/>
        <w:spacing w:before="0" w:after="0"/>
        <w:rPr>
          <w:rFonts w:ascii="黑体" w:eastAsia="黑体" w:hAnsi="黑体" w:hint="eastAsia"/>
        </w:rPr>
      </w:pPr>
      <w:bookmarkStart w:id="8" w:name="_Toc251338634"/>
      <w:bookmarkStart w:id="9" w:name="_Toc251338721"/>
      <w:bookmarkStart w:id="10" w:name="_Toc251346980"/>
      <w:bookmarkStart w:id="11" w:name="_Toc251590706"/>
      <w:bookmarkStart w:id="12" w:name="_Toc86781265"/>
      <w:bookmarkStart w:id="13" w:name="_Toc86781558"/>
      <w:bookmarkStart w:id="14" w:name="_Toc226907237"/>
      <w:r w:rsidRPr="003448B5">
        <w:rPr>
          <w:rFonts w:ascii="黑体" w:eastAsia="黑体" w:hAnsi="黑体" w:hint="eastAsia"/>
        </w:rPr>
        <w:t>摘</w:t>
      </w:r>
      <w:r w:rsidRPr="003448B5">
        <w:rPr>
          <w:rFonts w:ascii="黑体" w:eastAsia="黑体" w:hAnsi="黑体"/>
        </w:rPr>
        <w:t xml:space="preserve"> </w:t>
      </w:r>
      <w:r w:rsidRPr="003448B5">
        <w:rPr>
          <w:rFonts w:ascii="黑体" w:eastAsia="黑体" w:hAnsi="黑体" w:hint="eastAsia"/>
        </w:rPr>
        <w:t>要</w:t>
      </w:r>
      <w:bookmarkEnd w:id="2"/>
      <w:bookmarkEnd w:id="3"/>
      <w:bookmarkEnd w:id="4"/>
      <w:bookmarkEnd w:id="5"/>
      <w:bookmarkEnd w:id="6"/>
      <w:bookmarkEnd w:id="7"/>
      <w:bookmarkEnd w:id="8"/>
      <w:bookmarkEnd w:id="9"/>
      <w:bookmarkEnd w:id="10"/>
      <w:bookmarkEnd w:id="11"/>
      <w:bookmarkEnd w:id="12"/>
      <w:bookmarkEnd w:id="13"/>
      <w:bookmarkEnd w:id="14"/>
    </w:p>
    <w:p w14:paraId="6AAC3C77" w14:textId="77777777" w:rsidR="00523D0B" w:rsidRPr="00C56DD1" w:rsidRDefault="00523D0B" w:rsidP="00B143AD">
      <w:pPr>
        <w:pStyle w:val="ac"/>
        <w:ind w:firstLineChars="0" w:firstLine="0"/>
        <w:rPr>
          <w:b/>
          <w:bCs/>
          <w:color w:val="FF0000"/>
          <w:sz w:val="24"/>
          <w:szCs w:val="22"/>
        </w:rPr>
      </w:pPr>
      <w:bookmarkStart w:id="15" w:name="_Hlk102317906"/>
    </w:p>
    <w:bookmarkEnd w:id="15"/>
    <w:p w14:paraId="6C988CFA" w14:textId="37F3C86F" w:rsidR="00B143AD" w:rsidRPr="00B143AD" w:rsidRDefault="00B143AD" w:rsidP="00B143AD">
      <w:pPr>
        <w:spacing w:line="360" w:lineRule="auto"/>
        <w:ind w:firstLine="480"/>
        <w:rPr>
          <w:sz w:val="24"/>
          <w:szCs w:val="22"/>
        </w:rPr>
      </w:pPr>
      <w:r w:rsidRPr="00B143AD">
        <w:rPr>
          <w:rFonts w:hint="eastAsia"/>
          <w:sz w:val="24"/>
          <w:szCs w:val="22"/>
        </w:rPr>
        <w:t>随着生成式伪造技术的迅猛发展，音视频深度伪造内容在网络空间中大量涌现，对司法取证、信息安全与社会信任构成严峻挑战。现有检测方法多聚焦于单模态特征或采用浅层融合策略，难以有效捕捉伪造痕迹在频域</w:t>
      </w:r>
      <w:r w:rsidRPr="00B143AD">
        <w:rPr>
          <w:rFonts w:hint="eastAsia"/>
          <w:sz w:val="24"/>
          <w:szCs w:val="22"/>
        </w:rPr>
        <w:t>-</w:t>
      </w:r>
      <w:r w:rsidRPr="00B143AD">
        <w:rPr>
          <w:rFonts w:hint="eastAsia"/>
          <w:sz w:val="24"/>
          <w:szCs w:val="22"/>
        </w:rPr>
        <w:t>时域上的互补分布</w:t>
      </w:r>
      <w:proofErr w:type="gramStart"/>
      <w:r w:rsidRPr="00B143AD">
        <w:rPr>
          <w:rFonts w:hint="eastAsia"/>
          <w:sz w:val="24"/>
          <w:szCs w:val="22"/>
        </w:rPr>
        <w:t>特性及跨模态</w:t>
      </w:r>
      <w:proofErr w:type="gramEnd"/>
      <w:r w:rsidRPr="00B143AD">
        <w:rPr>
          <w:rFonts w:hint="eastAsia"/>
          <w:sz w:val="24"/>
          <w:szCs w:val="22"/>
        </w:rPr>
        <w:t>间的层次化交互关系，导致在高逼真度伪造场景下检测鲁棒性不足。围绕上述挑战，本文以“模态内增强，跨模态对齐”为核心思想，提出一种自适应</w:t>
      </w:r>
      <w:r w:rsidR="00A05810">
        <w:rPr>
          <w:rFonts w:hint="eastAsia"/>
          <w:sz w:val="24"/>
          <w:szCs w:val="22"/>
        </w:rPr>
        <w:t>多尺度特征增强</w:t>
      </w:r>
      <w:r w:rsidRPr="00B143AD">
        <w:rPr>
          <w:rFonts w:hint="eastAsia"/>
          <w:sz w:val="24"/>
          <w:szCs w:val="22"/>
        </w:rPr>
        <w:t>与</w:t>
      </w:r>
      <w:r w:rsidR="009D540E">
        <w:rPr>
          <w:rFonts w:hint="eastAsia"/>
          <w:sz w:val="24"/>
          <w:szCs w:val="22"/>
        </w:rPr>
        <w:t>跨层次多</w:t>
      </w:r>
      <w:r w:rsidRPr="00B143AD">
        <w:rPr>
          <w:rFonts w:hint="eastAsia"/>
          <w:sz w:val="24"/>
          <w:szCs w:val="22"/>
        </w:rPr>
        <w:t>模态融合网络（</w:t>
      </w:r>
      <w:r w:rsidR="00E36A15">
        <w:rPr>
          <w:rFonts w:hint="eastAsia"/>
          <w:sz w:val="24"/>
          <w:szCs w:val="22"/>
        </w:rPr>
        <w:t>AURORA</w:t>
      </w:r>
      <w:r w:rsidRPr="00B143AD">
        <w:rPr>
          <w:rFonts w:hint="eastAsia"/>
          <w:sz w:val="24"/>
          <w:szCs w:val="22"/>
        </w:rPr>
        <w:t>），系统研究面向视听联合伪造检测的特征表达与融合机制，具体研究工作如下：</w:t>
      </w:r>
    </w:p>
    <w:p w14:paraId="3365344E" w14:textId="69E9E6AC" w:rsidR="00B143AD" w:rsidRPr="00B143AD" w:rsidRDefault="00B143AD" w:rsidP="00B143AD">
      <w:pPr>
        <w:spacing w:line="360" w:lineRule="auto"/>
        <w:ind w:firstLine="480"/>
        <w:rPr>
          <w:sz w:val="24"/>
          <w:szCs w:val="22"/>
        </w:rPr>
      </w:pPr>
      <w:r w:rsidRPr="00B143AD">
        <w:rPr>
          <w:rFonts w:hint="eastAsia"/>
          <w:sz w:val="24"/>
          <w:szCs w:val="22"/>
        </w:rPr>
        <w:t>（</w:t>
      </w:r>
      <w:r w:rsidRPr="00B143AD">
        <w:rPr>
          <w:rFonts w:hint="eastAsia"/>
          <w:sz w:val="24"/>
          <w:szCs w:val="22"/>
        </w:rPr>
        <w:t>1</w:t>
      </w:r>
      <w:r w:rsidRPr="00B143AD">
        <w:rPr>
          <w:rFonts w:hint="eastAsia"/>
          <w:sz w:val="24"/>
          <w:szCs w:val="22"/>
        </w:rPr>
        <w:t>）首先，提出一种自适应频域特征增强网络。该方法在</w:t>
      </w:r>
      <w:proofErr w:type="gramStart"/>
      <w:r w:rsidRPr="00B143AD">
        <w:rPr>
          <w:rFonts w:hint="eastAsia"/>
          <w:sz w:val="24"/>
          <w:szCs w:val="22"/>
        </w:rPr>
        <w:t>预训练</w:t>
      </w:r>
      <w:proofErr w:type="gramEnd"/>
      <w:r w:rsidRPr="00B143AD">
        <w:rPr>
          <w:rFonts w:hint="eastAsia"/>
          <w:sz w:val="24"/>
          <w:szCs w:val="22"/>
        </w:rPr>
        <w:t>音频特征基础上，通过傅里叶变换将特征映射至频域，引入可学习阈值机制对高低频分量进行自适应分割与增强，选择性强化与伪造痕迹相关的瞬态失真成分，并经逆变换恢复至时域，从而在保留全局结构的同时提升音频模态对伪造细节的判别能力。</w:t>
      </w:r>
    </w:p>
    <w:p w14:paraId="4C9453F3" w14:textId="0A5B45B7" w:rsidR="00B143AD" w:rsidRPr="00B143AD" w:rsidRDefault="00B143AD" w:rsidP="00B143AD">
      <w:pPr>
        <w:spacing w:line="360" w:lineRule="auto"/>
        <w:ind w:firstLine="480"/>
        <w:rPr>
          <w:sz w:val="24"/>
          <w:szCs w:val="22"/>
        </w:rPr>
      </w:pPr>
      <w:r w:rsidRPr="00B143AD">
        <w:rPr>
          <w:sz w:val="24"/>
          <w:szCs w:val="22"/>
        </w:rPr>
        <w:t xml:space="preserve"> </w:t>
      </w:r>
      <w:r w:rsidRPr="00B143AD">
        <w:rPr>
          <w:rFonts w:hint="eastAsia"/>
          <w:sz w:val="24"/>
          <w:szCs w:val="22"/>
        </w:rPr>
        <w:t>（</w:t>
      </w:r>
      <w:r w:rsidRPr="00B143AD">
        <w:rPr>
          <w:rFonts w:hint="eastAsia"/>
          <w:sz w:val="24"/>
          <w:szCs w:val="22"/>
        </w:rPr>
        <w:t>2</w:t>
      </w:r>
      <w:r w:rsidRPr="00B143AD">
        <w:rPr>
          <w:rFonts w:hint="eastAsia"/>
          <w:sz w:val="24"/>
          <w:szCs w:val="22"/>
        </w:rPr>
        <w:t>）其次，针对视频模态中伪造伪影的多尺度分布特性，提出一种多尺度</w:t>
      </w:r>
      <w:r w:rsidR="00B75F2F">
        <w:rPr>
          <w:rFonts w:hint="eastAsia"/>
          <w:sz w:val="24"/>
          <w:szCs w:val="22"/>
        </w:rPr>
        <w:t>视觉</w:t>
      </w:r>
      <w:r w:rsidRPr="00B143AD">
        <w:rPr>
          <w:rFonts w:hint="eastAsia"/>
          <w:sz w:val="24"/>
          <w:szCs w:val="22"/>
        </w:rPr>
        <w:t>特征增强网络。该方法采用双通道</w:t>
      </w:r>
      <w:r w:rsidR="00E54C57">
        <w:rPr>
          <w:rFonts w:hint="eastAsia"/>
          <w:sz w:val="24"/>
          <w:szCs w:val="22"/>
        </w:rPr>
        <w:t>多分分支</w:t>
      </w:r>
      <w:r w:rsidRPr="00B143AD">
        <w:rPr>
          <w:rFonts w:hint="eastAsia"/>
          <w:sz w:val="24"/>
          <w:szCs w:val="22"/>
        </w:rPr>
        <w:t>分离策略，分别以不同尺度的卷积核捕获面部区域中的局部纹理异常与全局结构偏差；在此基础上引入注意力融合机制，对不同分支提取的特征进行动态加权聚合，实现对视频伪造痕迹从细粒度伪影到高层语义的全面刻画。</w:t>
      </w:r>
    </w:p>
    <w:p w14:paraId="71657348" w14:textId="77777777" w:rsidR="00B143AD" w:rsidRPr="00B143AD" w:rsidRDefault="00B143AD" w:rsidP="00B143AD">
      <w:pPr>
        <w:spacing w:line="360" w:lineRule="auto"/>
        <w:ind w:firstLine="480"/>
        <w:rPr>
          <w:sz w:val="24"/>
          <w:szCs w:val="22"/>
        </w:rPr>
      </w:pPr>
      <w:r w:rsidRPr="00B143AD">
        <w:rPr>
          <w:rFonts w:hint="eastAsia"/>
          <w:sz w:val="24"/>
          <w:szCs w:val="22"/>
        </w:rPr>
        <w:t>（</w:t>
      </w:r>
      <w:r w:rsidRPr="00B143AD">
        <w:rPr>
          <w:rFonts w:hint="eastAsia"/>
          <w:sz w:val="24"/>
          <w:szCs w:val="22"/>
        </w:rPr>
        <w:t>3</w:t>
      </w:r>
      <w:r w:rsidRPr="00B143AD">
        <w:rPr>
          <w:rFonts w:hint="eastAsia"/>
          <w:sz w:val="24"/>
          <w:szCs w:val="22"/>
        </w:rPr>
        <w:t>）最后，在单模态增强基础上，提出一种跨层次多模态融合网络。通过构建多层次交叉注意力机制，将音频特征逐级注入视频各层级特征之中，实现伪造痕迹在模态间的一致性对齐；同时引入跨层次自注意力增强结构，对不同层次的融合特征进行迭代细化，抑制模态冗余并保留互补信息，最终实现音视频伪造的联合鲁棒检测。</w:t>
      </w:r>
    </w:p>
    <w:p w14:paraId="5C048179" w14:textId="520C32A4" w:rsidR="00A27E3F" w:rsidRPr="00730366" w:rsidRDefault="00B143AD" w:rsidP="00B143AD">
      <w:pPr>
        <w:spacing w:line="360" w:lineRule="auto"/>
        <w:ind w:firstLine="480"/>
        <w:rPr>
          <w:sz w:val="24"/>
          <w:szCs w:val="22"/>
        </w:rPr>
      </w:pPr>
      <w:r w:rsidRPr="00B143AD">
        <w:rPr>
          <w:rFonts w:hint="eastAsia"/>
          <w:sz w:val="24"/>
          <w:szCs w:val="22"/>
        </w:rPr>
        <w:t>实验结果表明，本研究所</w:t>
      </w:r>
      <w:proofErr w:type="gramStart"/>
      <w:r w:rsidRPr="00B143AD">
        <w:rPr>
          <w:rFonts w:hint="eastAsia"/>
          <w:sz w:val="24"/>
          <w:szCs w:val="22"/>
        </w:rPr>
        <w:t>提方法</w:t>
      </w:r>
      <w:proofErr w:type="gramEnd"/>
      <w:r w:rsidRPr="00B143AD">
        <w:rPr>
          <w:rFonts w:hint="eastAsia"/>
          <w:sz w:val="24"/>
          <w:szCs w:val="22"/>
        </w:rPr>
        <w:t>在</w:t>
      </w:r>
      <w:proofErr w:type="spellStart"/>
      <w:r w:rsidRPr="00B143AD">
        <w:rPr>
          <w:rFonts w:hint="eastAsia"/>
          <w:sz w:val="24"/>
          <w:szCs w:val="22"/>
        </w:rPr>
        <w:t>FakeAVCeleb</w:t>
      </w:r>
      <w:proofErr w:type="spellEnd"/>
      <w:r w:rsidRPr="00B143AD">
        <w:rPr>
          <w:rFonts w:hint="eastAsia"/>
          <w:sz w:val="24"/>
          <w:szCs w:val="22"/>
        </w:rPr>
        <w:t>公开数据集上取得</w:t>
      </w:r>
      <w:r w:rsidRPr="00B143AD">
        <w:rPr>
          <w:rFonts w:hint="eastAsia"/>
          <w:sz w:val="24"/>
          <w:szCs w:val="22"/>
        </w:rPr>
        <w:t>94.32%</w:t>
      </w:r>
      <w:r w:rsidRPr="00B143AD">
        <w:rPr>
          <w:rFonts w:hint="eastAsia"/>
          <w:sz w:val="24"/>
          <w:szCs w:val="22"/>
        </w:rPr>
        <w:t>的准确率与</w:t>
      </w:r>
      <w:r w:rsidRPr="00B143AD">
        <w:rPr>
          <w:rFonts w:hint="eastAsia"/>
          <w:sz w:val="24"/>
          <w:szCs w:val="22"/>
        </w:rPr>
        <w:t>93.66%</w:t>
      </w:r>
      <w:r w:rsidRPr="00B143AD">
        <w:rPr>
          <w:rFonts w:hint="eastAsia"/>
          <w:sz w:val="24"/>
          <w:szCs w:val="22"/>
        </w:rPr>
        <w:t>的</w:t>
      </w:r>
      <w:r w:rsidRPr="00B143AD">
        <w:rPr>
          <w:rFonts w:hint="eastAsia"/>
          <w:sz w:val="24"/>
          <w:szCs w:val="22"/>
        </w:rPr>
        <w:t>AUC</w:t>
      </w:r>
      <w:r w:rsidRPr="00B143AD">
        <w:rPr>
          <w:rFonts w:hint="eastAsia"/>
          <w:sz w:val="24"/>
          <w:szCs w:val="22"/>
        </w:rPr>
        <w:t>，优于现有主流方法，为高逼真度视听深度伪造检测提供</w:t>
      </w:r>
      <w:r w:rsidRPr="00B143AD">
        <w:rPr>
          <w:rFonts w:hint="eastAsia"/>
          <w:sz w:val="24"/>
          <w:szCs w:val="22"/>
        </w:rPr>
        <w:lastRenderedPageBreak/>
        <w:t>了有效的技术支撑。</w:t>
      </w:r>
    </w:p>
    <w:p w14:paraId="33E7E396" w14:textId="77777777" w:rsidR="00E63F6F" w:rsidRPr="009D061D" w:rsidRDefault="00E63F6F" w:rsidP="00BF2FA5">
      <w:pPr>
        <w:pStyle w:val="ac"/>
      </w:pPr>
    </w:p>
    <w:p w14:paraId="6212C928" w14:textId="1EA2030A" w:rsidR="006C6FD9" w:rsidRDefault="003C17D3" w:rsidP="004B71EC">
      <w:pPr>
        <w:spacing w:line="300" w:lineRule="auto"/>
        <w:ind w:leftChars="1" w:left="990" w:hangingChars="353" w:hanging="988"/>
        <w:rPr>
          <w:rStyle w:val="Char"/>
          <w:color w:val="FF0000"/>
        </w:rPr>
      </w:pPr>
      <w:r w:rsidRPr="00AC0AED">
        <w:rPr>
          <w:rStyle w:val="ad"/>
          <w:rFonts w:hint="eastAsia"/>
        </w:rPr>
        <w:t>关键词：</w:t>
      </w:r>
      <w:r w:rsidR="00130820" w:rsidRPr="00130820">
        <w:rPr>
          <w:rStyle w:val="Char"/>
          <w:rFonts w:hint="eastAsia"/>
        </w:rPr>
        <w:t>深度伪造检测；</w:t>
      </w:r>
      <w:r w:rsidR="007006F0">
        <w:rPr>
          <w:rStyle w:val="Char"/>
          <w:rFonts w:hint="eastAsia"/>
        </w:rPr>
        <w:t>音视频</w:t>
      </w:r>
      <w:r w:rsidR="00130820" w:rsidRPr="00130820">
        <w:rPr>
          <w:rStyle w:val="Char"/>
          <w:rFonts w:hint="eastAsia"/>
        </w:rPr>
        <w:t>；</w:t>
      </w:r>
      <w:r w:rsidR="007006F0">
        <w:rPr>
          <w:rStyle w:val="Char"/>
          <w:rFonts w:hint="eastAsia"/>
        </w:rPr>
        <w:t>多模态学习</w:t>
      </w:r>
      <w:r w:rsidR="00130820" w:rsidRPr="00130820">
        <w:rPr>
          <w:rStyle w:val="Char"/>
          <w:rFonts w:hint="eastAsia"/>
        </w:rPr>
        <w:t>；注意力</w:t>
      </w:r>
      <w:r w:rsidR="007006F0">
        <w:rPr>
          <w:rStyle w:val="Char"/>
          <w:rFonts w:hint="eastAsia"/>
        </w:rPr>
        <w:t>融合</w:t>
      </w:r>
    </w:p>
    <w:p w14:paraId="05BBF14E" w14:textId="77777777" w:rsidR="00957628" w:rsidRDefault="00957628" w:rsidP="004B71EC">
      <w:pPr>
        <w:spacing w:line="300" w:lineRule="auto"/>
        <w:ind w:leftChars="1" w:left="990" w:hangingChars="353" w:hanging="988"/>
        <w:rPr>
          <w:rStyle w:val="Char"/>
          <w:color w:val="FF0000"/>
        </w:rPr>
      </w:pPr>
    </w:p>
    <w:p w14:paraId="4AE5EE05" w14:textId="77777777" w:rsidR="00764E9C" w:rsidRDefault="00764E9C" w:rsidP="004B71EC">
      <w:pPr>
        <w:spacing w:line="300" w:lineRule="auto"/>
        <w:ind w:leftChars="1" w:left="990" w:hangingChars="353" w:hanging="988"/>
        <w:rPr>
          <w:rStyle w:val="Char"/>
          <w:color w:val="FF0000"/>
        </w:rPr>
        <w:sectPr w:rsidR="00764E9C" w:rsidSect="008B0647">
          <w:headerReference w:type="even" r:id="rId20"/>
          <w:headerReference w:type="default" r:id="rId21"/>
          <w:footerReference w:type="even" r:id="rId22"/>
          <w:footerReference w:type="default" r:id="rId23"/>
          <w:pgSz w:w="11906" w:h="16838" w:code="9"/>
          <w:pgMar w:top="1985" w:right="1588" w:bottom="2268" w:left="1588" w:header="1418" w:footer="1701" w:gutter="284"/>
          <w:pgNumType w:fmt="upperRoman" w:start="1"/>
          <w:cols w:space="425"/>
          <w:docGrid w:linePitch="395"/>
        </w:sectPr>
      </w:pPr>
    </w:p>
    <w:p w14:paraId="22CF8662" w14:textId="0E675951" w:rsidR="002975A7" w:rsidRPr="002A3497" w:rsidRDefault="004B7C03" w:rsidP="002975A7">
      <w:pPr>
        <w:pStyle w:val="ABSTRACT0"/>
        <w:rPr>
          <w:rStyle w:val="-6"/>
          <w:b/>
          <w:bCs w:val="0"/>
          <w:caps/>
          <w:sz w:val="44"/>
        </w:rPr>
      </w:pPr>
      <w:bookmarkStart w:id="16" w:name="_Toc251145351"/>
      <w:bookmarkStart w:id="17" w:name="_Toc251145515"/>
      <w:bookmarkStart w:id="18" w:name="_Toc251162500"/>
      <w:r w:rsidRPr="002A3497">
        <w:rPr>
          <w:caps/>
        </w:rPr>
        <w:lastRenderedPageBreak/>
        <w:t>DeepFake Detection Based on Audio-Visual Modal Fusion</w:t>
      </w:r>
    </w:p>
    <w:p w14:paraId="0E631C65" w14:textId="77777777" w:rsidR="00637A50" w:rsidRPr="003448B5" w:rsidRDefault="006C6FD9" w:rsidP="003448B5">
      <w:pPr>
        <w:pStyle w:val="ab"/>
        <w:rPr>
          <w:rFonts w:ascii="Times New Roman" w:hAnsi="Times New Roman" w:cs="Times New Roman"/>
        </w:rPr>
      </w:pPr>
      <w:bookmarkStart w:id="19" w:name="_Toc251338722"/>
      <w:bookmarkStart w:id="20" w:name="_Toc251346981"/>
      <w:bookmarkStart w:id="21" w:name="_Toc251590707"/>
      <w:bookmarkStart w:id="22" w:name="_Toc86781266"/>
      <w:bookmarkStart w:id="23" w:name="_Toc86781559"/>
      <w:bookmarkStart w:id="24" w:name="_Toc226907238"/>
      <w:r w:rsidRPr="003448B5">
        <w:rPr>
          <w:rFonts w:ascii="Times New Roman" w:hAnsi="Times New Roman" w:cs="Times New Roman"/>
        </w:rPr>
        <w:t>ABSTRACT</w:t>
      </w:r>
      <w:bookmarkEnd w:id="16"/>
      <w:bookmarkEnd w:id="17"/>
      <w:bookmarkEnd w:id="18"/>
      <w:bookmarkEnd w:id="19"/>
      <w:bookmarkEnd w:id="20"/>
      <w:bookmarkEnd w:id="21"/>
      <w:bookmarkEnd w:id="22"/>
      <w:bookmarkEnd w:id="23"/>
      <w:bookmarkEnd w:id="24"/>
    </w:p>
    <w:p w14:paraId="0B450A6A" w14:textId="77777777" w:rsidR="00A96141" w:rsidRPr="002063D3" w:rsidRDefault="00A96141" w:rsidP="004B71EC">
      <w:pPr>
        <w:pStyle w:val="ABTSTRACT"/>
        <w:ind w:firstLine="440"/>
        <w:rPr>
          <w:sz w:val="22"/>
          <w:szCs w:val="22"/>
        </w:rPr>
      </w:pPr>
    </w:p>
    <w:p w14:paraId="72AD2F10" w14:textId="0A518B00" w:rsidR="00550E4D" w:rsidRPr="00550E4D" w:rsidRDefault="00550E4D" w:rsidP="00550E4D">
      <w:pPr>
        <w:pStyle w:val="ABTSTRACT"/>
        <w:ind w:firstLine="440"/>
        <w:rPr>
          <w:sz w:val="22"/>
          <w:szCs w:val="22"/>
        </w:rPr>
      </w:pPr>
      <w:r w:rsidRPr="00550E4D">
        <w:rPr>
          <w:sz w:val="22"/>
          <w:szCs w:val="22"/>
        </w:rPr>
        <w:t xml:space="preserve">Driven by the rapid advancement of generative forgery technologies, audio-visual deepfake content is proliferating across the internet, posing severe challenges to forensic evidence, information security, and social trust. Existing detection methods predominantly focus on unimodal features or employ shallow fusion strategies, which struggle to effectively capture the complementary distribution of forgery traces in the frequency-time domain and the hierarchical interactions across modalities, leading to insufficient detection robustness in high-fidelity forgery scenarios. Addressing these challenges, this paper centers on the core concept of "intra-modal enhancement, cross-modal alignment" and proposes an Adaptive Frequency </w:t>
      </w:r>
      <w:r w:rsidR="0044048A" w:rsidRPr="0044048A">
        <w:rPr>
          <w:sz w:val="22"/>
          <w:szCs w:val="22"/>
        </w:rPr>
        <w:t>Multi-Scale</w:t>
      </w:r>
      <w:r w:rsidR="0044048A">
        <w:rPr>
          <w:rFonts w:eastAsiaTheme="minorEastAsia" w:hint="eastAsia"/>
          <w:sz w:val="22"/>
          <w:szCs w:val="22"/>
        </w:rPr>
        <w:t xml:space="preserve"> F</w:t>
      </w:r>
      <w:r w:rsidR="0044048A" w:rsidRPr="00550E4D">
        <w:rPr>
          <w:sz w:val="22"/>
          <w:szCs w:val="22"/>
        </w:rPr>
        <w:t xml:space="preserve">eature </w:t>
      </w:r>
      <w:r w:rsidR="0044048A">
        <w:rPr>
          <w:rFonts w:eastAsiaTheme="minorEastAsia" w:hint="eastAsia"/>
          <w:sz w:val="22"/>
          <w:szCs w:val="22"/>
        </w:rPr>
        <w:t>E</w:t>
      </w:r>
      <w:r w:rsidR="0044048A" w:rsidRPr="00550E4D">
        <w:rPr>
          <w:sz w:val="22"/>
          <w:szCs w:val="22"/>
        </w:rPr>
        <w:t>nhancement</w:t>
      </w:r>
      <w:r w:rsidRPr="00550E4D">
        <w:rPr>
          <w:sz w:val="22"/>
          <w:szCs w:val="22"/>
        </w:rPr>
        <w:t xml:space="preserve"> and </w:t>
      </w:r>
      <w:r w:rsidR="00E54C57">
        <w:rPr>
          <w:rFonts w:eastAsiaTheme="minorEastAsia" w:hint="eastAsia"/>
          <w:sz w:val="22"/>
          <w:szCs w:val="22"/>
        </w:rPr>
        <w:t>C</w:t>
      </w:r>
      <w:r w:rsidR="00E54C57" w:rsidRPr="00E54C57">
        <w:rPr>
          <w:sz w:val="22"/>
          <w:szCs w:val="22"/>
        </w:rPr>
        <w:t>ross-</w:t>
      </w:r>
      <w:r w:rsidR="00E54C57">
        <w:rPr>
          <w:rFonts w:eastAsiaTheme="minorEastAsia" w:hint="eastAsia"/>
          <w:sz w:val="22"/>
          <w:szCs w:val="22"/>
        </w:rPr>
        <w:t>L</w:t>
      </w:r>
      <w:r w:rsidR="00E54C57" w:rsidRPr="00E54C57">
        <w:rPr>
          <w:sz w:val="22"/>
          <w:szCs w:val="22"/>
        </w:rPr>
        <w:t xml:space="preserve">evel </w:t>
      </w:r>
      <w:r w:rsidRPr="00550E4D">
        <w:rPr>
          <w:sz w:val="22"/>
          <w:szCs w:val="22"/>
        </w:rPr>
        <w:t>Cross-Modal Fusion Network (</w:t>
      </w:r>
      <w:r w:rsidR="00E36A15">
        <w:rPr>
          <w:sz w:val="22"/>
          <w:szCs w:val="22"/>
        </w:rPr>
        <w:t>AURORA</w:t>
      </w:r>
      <w:r w:rsidRPr="00550E4D">
        <w:rPr>
          <w:sz w:val="22"/>
          <w:szCs w:val="22"/>
        </w:rPr>
        <w:t>). It systematically investigates feature representation and fusion mechanisms for joint audio-visual forgery detection. The specific research contributions are as follows:</w:t>
      </w:r>
    </w:p>
    <w:p w14:paraId="78F37F9B" w14:textId="35782CF1" w:rsidR="00550E4D" w:rsidRPr="00550E4D" w:rsidRDefault="00550E4D" w:rsidP="00550E4D">
      <w:pPr>
        <w:pStyle w:val="ABTSTRACT"/>
        <w:ind w:firstLine="440"/>
        <w:rPr>
          <w:sz w:val="22"/>
          <w:szCs w:val="22"/>
        </w:rPr>
      </w:pPr>
      <w:r w:rsidRPr="00550E4D">
        <w:rPr>
          <w:sz w:val="22"/>
          <w:szCs w:val="22"/>
        </w:rPr>
        <w:t xml:space="preserve">(1) First, an adaptive frequency-domain </w:t>
      </w:r>
      <w:r w:rsidR="00421231" w:rsidRPr="00550E4D">
        <w:rPr>
          <w:sz w:val="22"/>
          <w:szCs w:val="22"/>
        </w:rPr>
        <w:t>enhancement</w:t>
      </w:r>
      <w:r w:rsidRPr="00550E4D">
        <w:rPr>
          <w:sz w:val="22"/>
          <w:szCs w:val="22"/>
        </w:rPr>
        <w:t xml:space="preserve"> network for audio feature is proposed. Based on pre-trained audio features, this method maps features to the frequency domain via Fourier Transform. A learnable threshold mechanism is introduced to adaptively segment and enhance high and low-frequency components, selectively strengthening transient distortions associated with forgery traces. After inverse transformation back to the time domain, this approach enhances the discriminative power of the audio modality for forgery details while preserving the global structure.</w:t>
      </w:r>
    </w:p>
    <w:p w14:paraId="307354D2" w14:textId="2D45F1B8" w:rsidR="00550E4D" w:rsidRPr="00550E4D" w:rsidRDefault="00550E4D" w:rsidP="00550E4D">
      <w:pPr>
        <w:pStyle w:val="ABTSTRACT"/>
        <w:ind w:firstLine="440"/>
        <w:rPr>
          <w:sz w:val="22"/>
          <w:szCs w:val="22"/>
        </w:rPr>
      </w:pPr>
      <w:r w:rsidRPr="00550E4D">
        <w:rPr>
          <w:sz w:val="22"/>
          <w:szCs w:val="22"/>
        </w:rPr>
        <w:t>(2) Second, to address the multi-scale distribution of forgery artifacts in the video modality, a multi-scale vi</w:t>
      </w:r>
      <w:r w:rsidR="00886455" w:rsidRPr="00886455">
        <w:rPr>
          <w:rFonts w:hint="eastAsia"/>
          <w:sz w:val="22"/>
          <w:szCs w:val="22"/>
        </w:rPr>
        <w:t>sual</w:t>
      </w:r>
      <w:r w:rsidRPr="00550E4D">
        <w:rPr>
          <w:sz w:val="22"/>
          <w:szCs w:val="22"/>
        </w:rPr>
        <w:t xml:space="preserve"> feature enhancement</w:t>
      </w:r>
      <w:r w:rsidR="00425066" w:rsidRPr="0044048A">
        <w:rPr>
          <w:rFonts w:hint="eastAsia"/>
          <w:sz w:val="22"/>
          <w:szCs w:val="22"/>
        </w:rPr>
        <w:t xml:space="preserve"> network</w:t>
      </w:r>
      <w:r w:rsidRPr="00550E4D">
        <w:rPr>
          <w:sz w:val="22"/>
          <w:szCs w:val="22"/>
        </w:rPr>
        <w:t xml:space="preserve"> is proposed. This method employs a </w:t>
      </w:r>
      <w:r w:rsidR="00B2237E" w:rsidRPr="00B2237E">
        <w:rPr>
          <w:sz w:val="22"/>
          <w:szCs w:val="22"/>
        </w:rPr>
        <w:t>dual-channel multi-branch</w:t>
      </w:r>
      <w:r w:rsidRPr="00550E4D">
        <w:rPr>
          <w:sz w:val="22"/>
          <w:szCs w:val="22"/>
        </w:rPr>
        <w:t xml:space="preserve"> separation strategy, utilizing convolution kernels of different scales to capture local texture anomalies and global structural deviations within facial regions. An attention-based fusion mechanism is subsequently introduced to dynamically weight and aggregate features extracted from different branches, enabling comprehensive characterization of video forgeries ranging from fine-grained artifacts to high-level semantics.</w:t>
      </w:r>
    </w:p>
    <w:p w14:paraId="5389CB56" w14:textId="14A03CF2" w:rsidR="00550E4D" w:rsidRPr="00550E4D" w:rsidRDefault="00550E4D" w:rsidP="00550E4D">
      <w:pPr>
        <w:pStyle w:val="ABTSTRACT"/>
        <w:ind w:firstLine="440"/>
        <w:rPr>
          <w:sz w:val="22"/>
          <w:szCs w:val="22"/>
        </w:rPr>
      </w:pPr>
      <w:r w:rsidRPr="00550E4D">
        <w:rPr>
          <w:sz w:val="22"/>
          <w:szCs w:val="22"/>
        </w:rPr>
        <w:t>(3) Finally, building upon unimodal enhancement, a cross-</w:t>
      </w:r>
      <w:r w:rsidR="0044048A" w:rsidRPr="0044048A">
        <w:rPr>
          <w:rFonts w:hint="eastAsia"/>
          <w:sz w:val="22"/>
          <w:szCs w:val="22"/>
        </w:rPr>
        <w:t>level</w:t>
      </w:r>
      <w:r w:rsidRPr="00550E4D">
        <w:rPr>
          <w:sz w:val="22"/>
          <w:szCs w:val="22"/>
        </w:rPr>
        <w:t xml:space="preserve"> multi-modal fusion network is proposed. By constructing a multi-level cross-attention mechanism, audio features are progressively injected into video features at various hierarchical levels, achieving consistent alignment of forgery traces across modalities. Concurrently, a cross-level self-attention enhancement structure is introduced to iteratively refine the fused features from different levels, suppressing modal redundancy while preserving complementary information, ultimately achieving robust joint detection of audio-visual forgeries.</w:t>
      </w:r>
    </w:p>
    <w:p w14:paraId="684A9448" w14:textId="0561F6FA" w:rsidR="002C0D85" w:rsidRPr="00A2389C" w:rsidRDefault="00550E4D" w:rsidP="00550E4D">
      <w:pPr>
        <w:pStyle w:val="ABTSTRACT"/>
        <w:ind w:firstLine="440"/>
        <w:rPr>
          <w:rFonts w:eastAsia="宋体"/>
          <w:sz w:val="22"/>
          <w:szCs w:val="22"/>
        </w:rPr>
      </w:pPr>
      <w:r w:rsidRPr="00550E4D">
        <w:rPr>
          <w:sz w:val="22"/>
          <w:szCs w:val="22"/>
        </w:rPr>
        <w:lastRenderedPageBreak/>
        <w:t xml:space="preserve">Experimental results demonstrate that the proposed method achieves 94.32% accuracy and 93.66% AUC on the public </w:t>
      </w:r>
      <w:proofErr w:type="spellStart"/>
      <w:r w:rsidRPr="00550E4D">
        <w:rPr>
          <w:sz w:val="22"/>
          <w:szCs w:val="22"/>
        </w:rPr>
        <w:t>FakeAVCeleb</w:t>
      </w:r>
      <w:proofErr w:type="spellEnd"/>
      <w:r w:rsidRPr="00550E4D">
        <w:rPr>
          <w:sz w:val="22"/>
          <w:szCs w:val="22"/>
        </w:rPr>
        <w:t xml:space="preserve"> dataset, outperforming existing mainstream methods and providing effective technical support for high-fidelity audio-visual deepfake detection</w:t>
      </w:r>
      <w:r>
        <w:rPr>
          <w:rFonts w:eastAsia="宋体" w:hint="eastAsia"/>
          <w:sz w:val="22"/>
          <w:szCs w:val="22"/>
        </w:rPr>
        <w:t>.</w:t>
      </w:r>
    </w:p>
    <w:p w14:paraId="10277988" w14:textId="77777777" w:rsidR="00B237CD" w:rsidRPr="009A3F92" w:rsidRDefault="00B237CD" w:rsidP="009A3F92">
      <w:pPr>
        <w:pStyle w:val="ABTSTRACT"/>
        <w:spacing w:line="360" w:lineRule="auto"/>
        <w:ind w:firstLine="480"/>
        <w:rPr>
          <w:rFonts w:eastAsia="宋体"/>
          <w:sz w:val="24"/>
          <w:szCs w:val="24"/>
        </w:rPr>
      </w:pPr>
    </w:p>
    <w:p w14:paraId="556E150C" w14:textId="77777777" w:rsidR="004B71EC" w:rsidRPr="00A73187" w:rsidRDefault="004B71EC" w:rsidP="004B71EC">
      <w:pPr>
        <w:pStyle w:val="ABTSTRACT"/>
        <w:spacing w:line="360" w:lineRule="auto"/>
        <w:ind w:firstLine="480"/>
        <w:rPr>
          <w:rFonts w:eastAsia="宋体"/>
          <w:sz w:val="24"/>
          <w:szCs w:val="24"/>
        </w:rPr>
      </w:pPr>
    </w:p>
    <w:p w14:paraId="7B2A4180" w14:textId="77777777" w:rsidR="009778A5" w:rsidRPr="00550E4D" w:rsidRDefault="00550E4D" w:rsidP="0002475B">
      <w:pPr>
        <w:pStyle w:val="ABTSTRACT"/>
        <w:spacing w:line="360" w:lineRule="auto"/>
        <w:ind w:firstLineChars="1670" w:firstLine="4008"/>
        <w:rPr>
          <w:rFonts w:eastAsia="宋体"/>
          <w:sz w:val="24"/>
          <w:szCs w:val="24"/>
        </w:rPr>
      </w:pPr>
      <w:r w:rsidRPr="00550E4D">
        <w:rPr>
          <w:rFonts w:eastAsia="宋体" w:hint="eastAsia"/>
          <w:sz w:val="24"/>
          <w:szCs w:val="24"/>
        </w:rPr>
        <w:t>Jie Xu</w:t>
      </w:r>
    </w:p>
    <w:p w14:paraId="1F1FCB08" w14:textId="45E389BF" w:rsidR="009778A5" w:rsidRPr="00AC22BF" w:rsidRDefault="009778A5" w:rsidP="0002475B">
      <w:pPr>
        <w:pStyle w:val="ABTSTRACT"/>
        <w:spacing w:line="360" w:lineRule="auto"/>
        <w:ind w:firstLineChars="1670" w:firstLine="4008"/>
        <w:rPr>
          <w:rFonts w:eastAsia="等线"/>
          <w:sz w:val="24"/>
          <w:szCs w:val="24"/>
        </w:rPr>
      </w:pPr>
      <w:r w:rsidRPr="00550E4D">
        <w:rPr>
          <w:sz w:val="24"/>
          <w:szCs w:val="24"/>
        </w:rPr>
        <w:t xml:space="preserve">Supervised by: </w:t>
      </w:r>
      <w:r w:rsidR="00550E4D" w:rsidRPr="00AC22BF">
        <w:rPr>
          <w:rFonts w:eastAsia="等线" w:hint="eastAsia"/>
          <w:sz w:val="24"/>
          <w:szCs w:val="24"/>
        </w:rPr>
        <w:t>Shan Chang</w:t>
      </w:r>
    </w:p>
    <w:p w14:paraId="21BCAB61" w14:textId="77777777" w:rsidR="00B237CD" w:rsidRPr="00A73187" w:rsidRDefault="00B237CD" w:rsidP="004B71EC">
      <w:pPr>
        <w:pStyle w:val="ABTSTRACT"/>
        <w:spacing w:line="360" w:lineRule="auto"/>
        <w:ind w:firstLine="480"/>
        <w:rPr>
          <w:rFonts w:eastAsia="宋体"/>
          <w:sz w:val="24"/>
          <w:szCs w:val="24"/>
        </w:rPr>
      </w:pPr>
    </w:p>
    <w:p w14:paraId="5E0767ED" w14:textId="77777777" w:rsidR="004B71EC" w:rsidRPr="00A73187" w:rsidRDefault="004B71EC" w:rsidP="004B71EC">
      <w:pPr>
        <w:pStyle w:val="ABTSTRACT"/>
        <w:spacing w:line="360" w:lineRule="auto"/>
        <w:ind w:firstLine="480"/>
        <w:rPr>
          <w:rFonts w:eastAsia="宋体"/>
          <w:sz w:val="24"/>
          <w:szCs w:val="24"/>
        </w:rPr>
      </w:pPr>
    </w:p>
    <w:p w14:paraId="5D2AD812" w14:textId="43A466C7" w:rsidR="006E03DE" w:rsidRPr="00876242" w:rsidRDefault="00B237CD" w:rsidP="004B71EC">
      <w:pPr>
        <w:spacing w:line="360" w:lineRule="auto"/>
        <w:ind w:left="1800" w:hangingChars="747" w:hanging="1800"/>
        <w:rPr>
          <w:rStyle w:val="Keywords"/>
          <w:b w:val="0"/>
          <w:sz w:val="24"/>
          <w:szCs w:val="24"/>
        </w:rPr>
      </w:pPr>
      <w:r w:rsidRPr="00876242">
        <w:rPr>
          <w:rStyle w:val="Keywords"/>
          <w:sz w:val="24"/>
          <w:szCs w:val="24"/>
        </w:rPr>
        <w:t>K</w:t>
      </w:r>
      <w:r w:rsidRPr="00876242">
        <w:rPr>
          <w:rStyle w:val="Keywords"/>
          <w:rFonts w:hint="eastAsia"/>
          <w:sz w:val="24"/>
          <w:szCs w:val="24"/>
        </w:rPr>
        <w:t>EY WORDS</w:t>
      </w:r>
      <w:r w:rsidR="006C6FD9" w:rsidRPr="00876242">
        <w:rPr>
          <w:rStyle w:val="Keywords"/>
          <w:sz w:val="24"/>
          <w:szCs w:val="24"/>
        </w:rPr>
        <w:t>:</w:t>
      </w:r>
      <w:r w:rsidR="006C6FD9" w:rsidRPr="00876242">
        <w:rPr>
          <w:rStyle w:val="Keywords"/>
          <w:b w:val="0"/>
          <w:sz w:val="24"/>
          <w:szCs w:val="24"/>
        </w:rPr>
        <w:t xml:space="preserve"> </w:t>
      </w:r>
      <w:r w:rsidR="00550E4D" w:rsidRPr="00550E4D">
        <w:rPr>
          <w:rStyle w:val="Keywords"/>
          <w:b w:val="0"/>
          <w:sz w:val="24"/>
          <w:szCs w:val="24"/>
        </w:rPr>
        <w:t xml:space="preserve">Deepfake detection; </w:t>
      </w:r>
      <w:r w:rsidR="00AF1FD0" w:rsidRPr="00AF1FD0">
        <w:rPr>
          <w:rStyle w:val="Keywords"/>
          <w:b w:val="0"/>
          <w:sz w:val="24"/>
          <w:szCs w:val="24"/>
        </w:rPr>
        <w:t>Audio-Video</w:t>
      </w:r>
      <w:r w:rsidR="00550E4D" w:rsidRPr="00550E4D">
        <w:rPr>
          <w:rStyle w:val="Keywords"/>
          <w:b w:val="0"/>
          <w:sz w:val="24"/>
          <w:szCs w:val="24"/>
        </w:rPr>
        <w:t>; Multi-</w:t>
      </w:r>
      <w:r w:rsidR="00AF1FD0">
        <w:rPr>
          <w:rStyle w:val="Keywords"/>
          <w:rFonts w:hint="eastAsia"/>
          <w:b w:val="0"/>
          <w:sz w:val="24"/>
          <w:szCs w:val="24"/>
        </w:rPr>
        <w:t>modal</w:t>
      </w:r>
      <w:r w:rsidR="00550E4D" w:rsidRPr="00550E4D">
        <w:rPr>
          <w:rStyle w:val="Keywords"/>
          <w:b w:val="0"/>
          <w:sz w:val="24"/>
          <w:szCs w:val="24"/>
        </w:rPr>
        <w:t xml:space="preserve"> </w:t>
      </w:r>
      <w:r w:rsidR="00AF1FD0">
        <w:rPr>
          <w:rStyle w:val="Keywords"/>
          <w:rFonts w:hint="eastAsia"/>
          <w:b w:val="0"/>
          <w:sz w:val="24"/>
          <w:szCs w:val="24"/>
        </w:rPr>
        <w:t>Learning</w:t>
      </w:r>
      <w:r w:rsidR="00550E4D" w:rsidRPr="00550E4D">
        <w:rPr>
          <w:rStyle w:val="Keywords"/>
          <w:b w:val="0"/>
          <w:sz w:val="24"/>
          <w:szCs w:val="24"/>
        </w:rPr>
        <w:t xml:space="preserve">; </w:t>
      </w:r>
      <w:r w:rsidR="00AF1FD0">
        <w:rPr>
          <w:rStyle w:val="Keywords"/>
          <w:rFonts w:hint="eastAsia"/>
          <w:b w:val="0"/>
          <w:sz w:val="24"/>
          <w:szCs w:val="24"/>
        </w:rPr>
        <w:t>A</w:t>
      </w:r>
      <w:r w:rsidR="00550E4D" w:rsidRPr="00550E4D">
        <w:rPr>
          <w:rStyle w:val="Keywords"/>
          <w:b w:val="0"/>
          <w:sz w:val="24"/>
          <w:szCs w:val="24"/>
        </w:rPr>
        <w:t>ttention</w:t>
      </w:r>
      <w:r w:rsidR="009778A5" w:rsidRPr="00876242">
        <w:rPr>
          <w:rStyle w:val="Char"/>
          <w:sz w:val="24"/>
          <w:szCs w:val="24"/>
        </w:rPr>
        <w:t xml:space="preserve"> </w:t>
      </w:r>
      <w:r w:rsidR="00AF1FD0">
        <w:rPr>
          <w:rStyle w:val="Char"/>
          <w:rFonts w:hint="eastAsia"/>
          <w:sz w:val="24"/>
          <w:szCs w:val="24"/>
        </w:rPr>
        <w:t>Fusion</w:t>
      </w:r>
    </w:p>
    <w:p w14:paraId="4FB016BC" w14:textId="77777777" w:rsidR="00B870F9" w:rsidRDefault="00B870F9" w:rsidP="004B71EC">
      <w:pPr>
        <w:pStyle w:val="ABTSTRACT"/>
        <w:spacing w:line="360" w:lineRule="auto"/>
        <w:ind w:firstLine="560"/>
      </w:pPr>
    </w:p>
    <w:p w14:paraId="31650F3A" w14:textId="77777777" w:rsidR="00B870F9" w:rsidRPr="009778A5" w:rsidRDefault="00B870F9" w:rsidP="004B71EC">
      <w:pPr>
        <w:pStyle w:val="ABTSTRACT"/>
        <w:ind w:firstLine="560"/>
        <w:sectPr w:rsidR="00B870F9" w:rsidRPr="009778A5" w:rsidSect="00A33D90">
          <w:pgSz w:w="11906" w:h="16838" w:code="9"/>
          <w:pgMar w:top="1985" w:right="1588" w:bottom="2268" w:left="1588" w:header="1418" w:footer="1701" w:gutter="284"/>
          <w:pgNumType w:fmt="upperRoman"/>
          <w:cols w:space="425"/>
          <w:docGrid w:linePitch="395"/>
        </w:sectPr>
      </w:pPr>
    </w:p>
    <w:p w14:paraId="0D05F140" w14:textId="16710199" w:rsidR="00E35E72" w:rsidRPr="00DD5275" w:rsidRDefault="00E97BC8" w:rsidP="00E35E72">
      <w:pPr>
        <w:adjustRightInd w:val="0"/>
        <w:spacing w:before="397" w:line="360" w:lineRule="auto"/>
        <w:jc w:val="center"/>
        <w:rPr>
          <w:rFonts w:ascii="黑体" w:eastAsia="黑体" w:hAnsi="黑体" w:hint="eastAsia"/>
          <w:b/>
          <w:bCs/>
          <w:sz w:val="32"/>
          <w:szCs w:val="32"/>
        </w:rPr>
      </w:pPr>
      <w:r>
        <w:rPr>
          <w:rFonts w:ascii="黑体" w:eastAsia="黑体" w:hAnsi="黑体" w:hint="eastAsia"/>
          <w:b/>
          <w:bCs/>
          <w:sz w:val="32"/>
          <w:szCs w:val="32"/>
        </w:rPr>
        <w:lastRenderedPageBreak/>
        <w:t>目录</w:t>
      </w:r>
      <w:r w:rsidR="00686D47">
        <w:rPr>
          <w:rFonts w:ascii="黑体" w:eastAsia="黑体" w:hAnsi="黑体"/>
          <w:b/>
          <w:bCs/>
          <w:sz w:val="32"/>
          <w:szCs w:val="32"/>
        </w:rPr>
        <w:tab/>
      </w:r>
    </w:p>
    <w:p w14:paraId="3804DB2C" w14:textId="77777777" w:rsidR="00E35E72" w:rsidRPr="00E35E72" w:rsidRDefault="00E35E72">
      <w:pPr>
        <w:pStyle w:val="TOC1"/>
        <w:rPr>
          <w:rStyle w:val="af7"/>
          <w:rFonts w:cs="Times New Roman"/>
          <w:noProof/>
        </w:rPr>
      </w:pPr>
    </w:p>
    <w:p w14:paraId="2D59064B" w14:textId="77777777" w:rsidR="00E35E72" w:rsidRPr="00E35E72" w:rsidRDefault="00E35E72" w:rsidP="00E35E72">
      <w:pPr>
        <w:pStyle w:val="TOC2"/>
        <w:tabs>
          <w:tab w:val="right" w:leader="middleDot" w:pos="8436"/>
        </w:tabs>
        <w:ind w:firstLineChars="0" w:firstLine="0"/>
        <w:rPr>
          <w:rStyle w:val="af7"/>
          <w:noProof/>
        </w:rPr>
      </w:pPr>
    </w:p>
    <w:p w14:paraId="39D39678" w14:textId="35DF927C" w:rsidR="007912A9" w:rsidRPr="007912A9" w:rsidRDefault="003D7B3F">
      <w:pPr>
        <w:pStyle w:val="TOC1"/>
        <w:rPr>
          <w:rFonts w:asciiTheme="minorHAnsi" w:eastAsiaTheme="minorEastAsia" w:hAnsiTheme="minorHAnsi" w:cstheme="minorBidi" w:hint="eastAsia"/>
          <w:caps w:val="0"/>
          <w:noProof/>
          <w:sz w:val="22"/>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6907237" w:history="1">
        <w:r w:rsidR="007912A9" w:rsidRPr="007912A9">
          <w:rPr>
            <w:rStyle w:val="af7"/>
            <w:rFonts w:ascii="黑体" w:eastAsia="黑体" w:hAnsi="黑体" w:hint="eastAsia"/>
            <w:noProof/>
          </w:rPr>
          <w:t>摘 要</w:t>
        </w:r>
        <w:r w:rsidR="007912A9" w:rsidRPr="007912A9">
          <w:rPr>
            <w:rFonts w:hint="eastAsia"/>
            <w:noProof/>
            <w:webHidden/>
          </w:rPr>
          <w:tab/>
        </w:r>
        <w:r w:rsidR="007912A9" w:rsidRPr="007912A9">
          <w:rPr>
            <w:rFonts w:hint="eastAsia"/>
            <w:noProof/>
            <w:webHidden/>
          </w:rPr>
          <w:fldChar w:fldCharType="begin"/>
        </w:r>
        <w:r w:rsidR="007912A9" w:rsidRPr="007912A9">
          <w:rPr>
            <w:rFonts w:hint="eastAsia"/>
            <w:noProof/>
            <w:webHidden/>
          </w:rPr>
          <w:instrText xml:space="preserve"> </w:instrText>
        </w:r>
        <w:r w:rsidR="007912A9" w:rsidRPr="007912A9">
          <w:rPr>
            <w:noProof/>
            <w:webHidden/>
          </w:rPr>
          <w:instrText>PAGEREF _Toc226907237 \h</w:instrText>
        </w:r>
        <w:r w:rsidR="007912A9" w:rsidRPr="007912A9">
          <w:rPr>
            <w:rFonts w:hint="eastAsia"/>
            <w:noProof/>
            <w:webHidden/>
          </w:rPr>
          <w:instrText xml:space="preserve"> </w:instrText>
        </w:r>
        <w:r w:rsidR="007912A9" w:rsidRPr="007912A9">
          <w:rPr>
            <w:rFonts w:hint="eastAsia"/>
            <w:noProof/>
            <w:webHidden/>
          </w:rPr>
        </w:r>
        <w:r w:rsidR="007912A9" w:rsidRPr="007912A9">
          <w:rPr>
            <w:rFonts w:hint="eastAsia"/>
            <w:noProof/>
            <w:webHidden/>
          </w:rPr>
          <w:fldChar w:fldCharType="separate"/>
        </w:r>
        <w:r w:rsidR="00DD4D36">
          <w:rPr>
            <w:noProof/>
            <w:webHidden/>
          </w:rPr>
          <w:t>I</w:t>
        </w:r>
        <w:r w:rsidR="007912A9" w:rsidRPr="007912A9">
          <w:rPr>
            <w:rFonts w:hint="eastAsia"/>
            <w:noProof/>
            <w:webHidden/>
          </w:rPr>
          <w:fldChar w:fldCharType="end"/>
        </w:r>
      </w:hyperlink>
    </w:p>
    <w:p w14:paraId="05405F20" w14:textId="3FF246E0"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38" w:history="1">
        <w:r w:rsidRPr="007912A9">
          <w:rPr>
            <w:rStyle w:val="af7"/>
            <w:rFonts w:cs="Times New Roman" w:hint="eastAsia"/>
            <w:noProof/>
          </w:rPr>
          <w:t>ABSTRACT</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_Toc226907238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III</w:t>
        </w:r>
        <w:r w:rsidRPr="007912A9">
          <w:rPr>
            <w:rFonts w:hint="eastAsia"/>
            <w:noProof/>
            <w:webHidden/>
          </w:rPr>
          <w:fldChar w:fldCharType="end"/>
        </w:r>
      </w:hyperlink>
    </w:p>
    <w:p w14:paraId="118E06D3" w14:textId="297BFE85"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39" w:history="1">
        <w:r w:rsidRPr="007912A9">
          <w:rPr>
            <w:rStyle w:val="af7"/>
            <w:rFonts w:hint="eastAsia"/>
            <w:noProof/>
          </w:rPr>
          <w:t>第一章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绪论</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_Toc226907239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w:t>
        </w:r>
        <w:r w:rsidRPr="007912A9">
          <w:rPr>
            <w:rFonts w:hint="eastAsia"/>
            <w:noProof/>
            <w:webHidden/>
          </w:rPr>
          <w:fldChar w:fldCharType="end"/>
        </w:r>
      </w:hyperlink>
    </w:p>
    <w:p w14:paraId="10A888F9" w14:textId="6F83C91E"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0" w:history="1">
        <w:r w:rsidRPr="007912A9">
          <w:rPr>
            <w:rStyle w:val="af7"/>
            <w:rFonts w:hint="eastAsia"/>
            <w:noProof/>
          </w:rPr>
          <w:t xml:space="preserve">1.1 </w:t>
        </w:r>
        <w:r w:rsidRPr="007912A9">
          <w:rPr>
            <w:rStyle w:val="af7"/>
            <w:rFonts w:hint="eastAsia"/>
            <w:noProof/>
          </w:rPr>
          <w:t>研究背景与意义</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w:t>
        </w:r>
        <w:r w:rsidRPr="007912A9">
          <w:rPr>
            <w:rFonts w:hint="eastAsia"/>
            <w:noProof/>
            <w:webHidden/>
          </w:rPr>
          <w:fldChar w:fldCharType="end"/>
        </w:r>
      </w:hyperlink>
    </w:p>
    <w:p w14:paraId="2C9B7467" w14:textId="5A182BB5"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1" w:history="1">
        <w:r w:rsidRPr="007912A9">
          <w:rPr>
            <w:rStyle w:val="af7"/>
            <w:rFonts w:hint="eastAsia"/>
            <w:noProof/>
          </w:rPr>
          <w:t xml:space="preserve">1.2 </w:t>
        </w:r>
        <w:r w:rsidRPr="007912A9">
          <w:rPr>
            <w:rStyle w:val="af7"/>
            <w:rFonts w:hint="eastAsia"/>
            <w:noProof/>
          </w:rPr>
          <w:t>国内外研究现状</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w:t>
        </w:r>
        <w:r w:rsidRPr="007912A9">
          <w:rPr>
            <w:rFonts w:hint="eastAsia"/>
            <w:noProof/>
            <w:webHidden/>
          </w:rPr>
          <w:fldChar w:fldCharType="end"/>
        </w:r>
      </w:hyperlink>
    </w:p>
    <w:p w14:paraId="62CD52E1" w14:textId="14CA493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2" w:history="1">
        <w:r w:rsidRPr="007912A9">
          <w:rPr>
            <w:rStyle w:val="af7"/>
            <w:rFonts w:hint="eastAsia"/>
            <w:b w:val="0"/>
          </w:rPr>
          <w:t xml:space="preserve">1.2.1 </w:t>
        </w:r>
        <w:r w:rsidRPr="007912A9">
          <w:rPr>
            <w:rStyle w:val="af7"/>
            <w:rFonts w:hint="eastAsia"/>
            <w:b w:val="0"/>
          </w:rPr>
          <w:t>传统深度伪造检测方法</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3</w:t>
        </w:r>
        <w:r w:rsidRPr="007912A9">
          <w:rPr>
            <w:rFonts w:hint="eastAsia"/>
            <w:b w:val="0"/>
            <w:webHidden/>
          </w:rPr>
          <w:fldChar w:fldCharType="end"/>
        </w:r>
      </w:hyperlink>
    </w:p>
    <w:p w14:paraId="79F17C2B" w14:textId="0CCB04B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3" w:history="1">
        <w:r w:rsidRPr="007912A9">
          <w:rPr>
            <w:rStyle w:val="af7"/>
            <w:rFonts w:hint="eastAsia"/>
            <w:b w:val="0"/>
          </w:rPr>
          <w:t xml:space="preserve">1.2.2 </w:t>
        </w:r>
        <w:r w:rsidRPr="007912A9">
          <w:rPr>
            <w:rStyle w:val="af7"/>
            <w:rFonts w:hint="eastAsia"/>
            <w:b w:val="0"/>
          </w:rPr>
          <w:t>基于深度学习的深度伪造检测方法</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w:t>
        </w:r>
        <w:r w:rsidRPr="007912A9">
          <w:rPr>
            <w:rFonts w:hint="eastAsia"/>
            <w:b w:val="0"/>
            <w:webHidden/>
          </w:rPr>
          <w:fldChar w:fldCharType="end"/>
        </w:r>
      </w:hyperlink>
    </w:p>
    <w:p w14:paraId="4035762E" w14:textId="36346634"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4" w:history="1">
        <w:r w:rsidRPr="007912A9">
          <w:rPr>
            <w:rStyle w:val="af7"/>
            <w:rFonts w:hint="eastAsia"/>
            <w:noProof/>
          </w:rPr>
          <w:t xml:space="preserve">1.3 </w:t>
        </w:r>
        <w:r w:rsidRPr="007912A9">
          <w:rPr>
            <w:rStyle w:val="af7"/>
            <w:rFonts w:hint="eastAsia"/>
            <w:noProof/>
          </w:rPr>
          <w:t>本文研究内容</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w:t>
        </w:r>
        <w:r w:rsidRPr="007912A9">
          <w:rPr>
            <w:rFonts w:hint="eastAsia"/>
            <w:noProof/>
            <w:webHidden/>
          </w:rPr>
          <w:fldChar w:fldCharType="end"/>
        </w:r>
      </w:hyperlink>
    </w:p>
    <w:p w14:paraId="5E03A697" w14:textId="5AEB3C2C"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5" w:history="1">
        <w:r w:rsidRPr="007912A9">
          <w:rPr>
            <w:rStyle w:val="af7"/>
            <w:rFonts w:hint="eastAsia"/>
            <w:noProof/>
          </w:rPr>
          <w:t xml:space="preserve">1.4 </w:t>
        </w:r>
        <w:r w:rsidRPr="007912A9">
          <w:rPr>
            <w:rStyle w:val="af7"/>
            <w:rFonts w:hint="eastAsia"/>
            <w:noProof/>
          </w:rPr>
          <w:t>本文组织结构</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8</w:t>
        </w:r>
        <w:r w:rsidRPr="007912A9">
          <w:rPr>
            <w:rFonts w:hint="eastAsia"/>
            <w:noProof/>
            <w:webHidden/>
          </w:rPr>
          <w:fldChar w:fldCharType="end"/>
        </w:r>
      </w:hyperlink>
    </w:p>
    <w:p w14:paraId="4D1ACD90" w14:textId="28BDF9C5"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46" w:history="1">
        <w:r w:rsidRPr="007912A9">
          <w:rPr>
            <w:rStyle w:val="af7"/>
            <w:rFonts w:hint="eastAsia"/>
            <w:noProof/>
          </w:rPr>
          <w:t>第二章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相关理论基础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9</w:t>
        </w:r>
        <w:r w:rsidRPr="007912A9">
          <w:rPr>
            <w:rFonts w:hint="eastAsia"/>
            <w:noProof/>
            <w:webHidden/>
          </w:rPr>
          <w:fldChar w:fldCharType="end"/>
        </w:r>
      </w:hyperlink>
    </w:p>
    <w:p w14:paraId="184CFDEF" w14:textId="4750BA3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47" w:history="1">
        <w:r w:rsidRPr="007912A9">
          <w:rPr>
            <w:rStyle w:val="af7"/>
            <w:rFonts w:hint="eastAsia"/>
            <w:noProof/>
          </w:rPr>
          <w:t xml:space="preserve">2.1 </w:t>
        </w:r>
        <w:r w:rsidRPr="007912A9">
          <w:rPr>
            <w:rStyle w:val="af7"/>
            <w:rFonts w:hint="eastAsia"/>
            <w:noProof/>
          </w:rPr>
          <w:t>卷积神经网络</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_Toc226907247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9</w:t>
        </w:r>
        <w:r w:rsidRPr="007912A9">
          <w:rPr>
            <w:rFonts w:hint="eastAsia"/>
            <w:noProof/>
            <w:webHidden/>
          </w:rPr>
          <w:fldChar w:fldCharType="end"/>
        </w:r>
      </w:hyperlink>
    </w:p>
    <w:p w14:paraId="5CB66D86" w14:textId="558DEA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8" w:history="1">
        <w:r w:rsidRPr="007912A9">
          <w:rPr>
            <w:rStyle w:val="af7"/>
            <w:rFonts w:hint="eastAsia"/>
            <w:b w:val="0"/>
          </w:rPr>
          <w:t xml:space="preserve">2.1.1 </w:t>
        </w:r>
        <w:r w:rsidRPr="007912A9">
          <w:rPr>
            <w:rStyle w:val="af7"/>
            <w:rFonts w:hint="eastAsia"/>
            <w:b w:val="0"/>
          </w:rPr>
          <w:t>卷积和池化层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_Toc226907248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10</w:t>
        </w:r>
        <w:r w:rsidRPr="007912A9">
          <w:rPr>
            <w:rFonts w:hint="eastAsia"/>
            <w:b w:val="0"/>
            <w:webHidden/>
          </w:rPr>
          <w:fldChar w:fldCharType="end"/>
        </w:r>
      </w:hyperlink>
    </w:p>
    <w:p w14:paraId="5D949441" w14:textId="56AFEDB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49" w:history="1">
        <w:r w:rsidRPr="007912A9">
          <w:rPr>
            <w:rStyle w:val="af7"/>
            <w:rFonts w:hint="eastAsia"/>
            <w:b w:val="0"/>
          </w:rPr>
          <w:t xml:space="preserve">2.1.2 </w:t>
        </w:r>
        <w:r w:rsidRPr="007912A9">
          <w:rPr>
            <w:rStyle w:val="af7"/>
            <w:rFonts w:hint="eastAsia"/>
            <w:b w:val="0"/>
          </w:rPr>
          <w:t>激活层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_Toc226907249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11</w:t>
        </w:r>
        <w:r w:rsidRPr="007912A9">
          <w:rPr>
            <w:rFonts w:hint="eastAsia"/>
            <w:b w:val="0"/>
            <w:webHidden/>
          </w:rPr>
          <w:fldChar w:fldCharType="end"/>
        </w:r>
      </w:hyperlink>
    </w:p>
    <w:p w14:paraId="28087501" w14:textId="180A511D"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0" w:history="1">
        <w:r w:rsidRPr="007912A9">
          <w:rPr>
            <w:rStyle w:val="af7"/>
            <w:rFonts w:hint="eastAsia"/>
            <w:b w:val="0"/>
          </w:rPr>
          <w:t xml:space="preserve">2.1.3 </w:t>
        </w:r>
        <w:r w:rsidRPr="007912A9">
          <w:rPr>
            <w:rStyle w:val="af7"/>
            <w:rFonts w:hint="eastAsia"/>
            <w:b w:val="0"/>
          </w:rPr>
          <w:t>全连接和归一化层</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_Toc226907250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13</w:t>
        </w:r>
        <w:r w:rsidRPr="007912A9">
          <w:rPr>
            <w:rFonts w:hint="eastAsia"/>
            <w:b w:val="0"/>
            <w:webHidden/>
          </w:rPr>
          <w:fldChar w:fldCharType="end"/>
        </w:r>
      </w:hyperlink>
    </w:p>
    <w:p w14:paraId="677D76B6" w14:textId="641E431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1" w:history="1">
        <w:r w:rsidRPr="007912A9">
          <w:rPr>
            <w:rStyle w:val="af7"/>
            <w:rFonts w:hint="eastAsia"/>
            <w:noProof/>
          </w:rPr>
          <w:t xml:space="preserve">2.2 </w:t>
        </w:r>
        <w:r w:rsidRPr="007912A9">
          <w:rPr>
            <w:rStyle w:val="af7"/>
            <w:rFonts w:hint="eastAsia"/>
            <w:noProof/>
          </w:rPr>
          <w:t>多模态特征提取</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14</w:t>
        </w:r>
        <w:r w:rsidRPr="007912A9">
          <w:rPr>
            <w:rFonts w:hint="eastAsia"/>
            <w:noProof/>
            <w:webHidden/>
          </w:rPr>
          <w:fldChar w:fldCharType="end"/>
        </w:r>
      </w:hyperlink>
    </w:p>
    <w:p w14:paraId="53400BAB" w14:textId="32EA6210"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2" w:history="1">
        <w:r w:rsidRPr="007912A9">
          <w:rPr>
            <w:rStyle w:val="af7"/>
            <w:rFonts w:hint="eastAsia"/>
            <w:b w:val="0"/>
          </w:rPr>
          <w:t xml:space="preserve">2.2.1 </w:t>
        </w:r>
        <w:r w:rsidRPr="007912A9">
          <w:rPr>
            <w:rStyle w:val="af7"/>
            <w:rFonts w:hint="eastAsia"/>
            <w:b w:val="0"/>
          </w:rPr>
          <w:t>视频特征提取</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14</w:t>
        </w:r>
        <w:r w:rsidRPr="007912A9">
          <w:rPr>
            <w:rFonts w:hint="eastAsia"/>
            <w:b w:val="0"/>
            <w:webHidden/>
          </w:rPr>
          <w:fldChar w:fldCharType="end"/>
        </w:r>
      </w:hyperlink>
    </w:p>
    <w:p w14:paraId="5B0C7A02" w14:textId="510F5F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3" w:history="1">
        <w:r w:rsidRPr="007912A9">
          <w:rPr>
            <w:rStyle w:val="af7"/>
            <w:rFonts w:hint="eastAsia"/>
            <w:b w:val="0"/>
          </w:rPr>
          <w:t xml:space="preserve">2.2.2 </w:t>
        </w:r>
        <w:r w:rsidRPr="007912A9">
          <w:rPr>
            <w:rStyle w:val="af7"/>
            <w:rFonts w:hint="eastAsia"/>
            <w:b w:val="0"/>
          </w:rPr>
          <w:t>音频特征提取</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15</w:t>
        </w:r>
        <w:r w:rsidRPr="007912A9">
          <w:rPr>
            <w:rFonts w:hint="eastAsia"/>
            <w:b w:val="0"/>
            <w:webHidden/>
          </w:rPr>
          <w:fldChar w:fldCharType="end"/>
        </w:r>
      </w:hyperlink>
    </w:p>
    <w:p w14:paraId="08B1853B" w14:textId="30F7653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54" w:history="1">
        <w:r w:rsidRPr="007912A9">
          <w:rPr>
            <w:rStyle w:val="af7"/>
            <w:rFonts w:hint="eastAsia"/>
            <w:b w:val="0"/>
          </w:rPr>
          <w:t xml:space="preserve">2.2.3 </w:t>
        </w:r>
        <w:r w:rsidRPr="007912A9">
          <w:rPr>
            <w:rStyle w:val="af7"/>
            <w:rFonts w:hint="eastAsia"/>
            <w:b w:val="0"/>
          </w:rPr>
          <w:t>特征对齐与融合</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_Toc226907254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16</w:t>
        </w:r>
        <w:r w:rsidRPr="007912A9">
          <w:rPr>
            <w:rFonts w:hint="eastAsia"/>
            <w:b w:val="0"/>
            <w:webHidden/>
          </w:rPr>
          <w:fldChar w:fldCharType="end"/>
        </w:r>
      </w:hyperlink>
    </w:p>
    <w:p w14:paraId="1D50EE7E" w14:textId="5F40B0E9"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5" w:history="1">
        <w:r w:rsidRPr="007912A9">
          <w:rPr>
            <w:rStyle w:val="af7"/>
            <w:rFonts w:hint="eastAsia"/>
            <w:noProof/>
          </w:rPr>
          <w:t xml:space="preserve">2.3 </w:t>
        </w:r>
        <w:r w:rsidRPr="007912A9">
          <w:rPr>
            <w:rStyle w:val="af7"/>
            <w:rFonts w:hint="eastAsia"/>
            <w:noProof/>
          </w:rPr>
          <w:t>多尺度特征表示与上下文建模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17</w:t>
        </w:r>
        <w:r w:rsidRPr="007912A9">
          <w:rPr>
            <w:rFonts w:hint="eastAsia"/>
            <w:noProof/>
            <w:webHidden/>
          </w:rPr>
          <w:fldChar w:fldCharType="end"/>
        </w:r>
      </w:hyperlink>
    </w:p>
    <w:p w14:paraId="44DA2B3E" w14:textId="6FAA7AF0"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6" w:history="1">
        <w:r w:rsidRPr="007912A9">
          <w:rPr>
            <w:rStyle w:val="af7"/>
            <w:rFonts w:hint="eastAsia"/>
            <w:noProof/>
          </w:rPr>
          <w:t xml:space="preserve">2.4 </w:t>
        </w:r>
        <w:r w:rsidRPr="007912A9">
          <w:rPr>
            <w:rStyle w:val="af7"/>
            <w:rFonts w:hint="eastAsia"/>
            <w:noProof/>
          </w:rPr>
          <w:t>深度伪造检测技术</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19</w:t>
        </w:r>
        <w:r w:rsidRPr="007912A9">
          <w:rPr>
            <w:rFonts w:hint="eastAsia"/>
            <w:noProof/>
            <w:webHidden/>
          </w:rPr>
          <w:fldChar w:fldCharType="end"/>
        </w:r>
      </w:hyperlink>
    </w:p>
    <w:p w14:paraId="00B9D0B4" w14:textId="4ECEDAD5"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7" w:history="1">
        <w:r w:rsidRPr="007912A9">
          <w:rPr>
            <w:rStyle w:val="af7"/>
            <w:rFonts w:hint="eastAsia"/>
            <w:noProof/>
          </w:rPr>
          <w:t xml:space="preserve">2.5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22</w:t>
        </w:r>
        <w:r w:rsidRPr="007912A9">
          <w:rPr>
            <w:rFonts w:hint="eastAsia"/>
            <w:noProof/>
            <w:webHidden/>
          </w:rPr>
          <w:fldChar w:fldCharType="end"/>
        </w:r>
      </w:hyperlink>
    </w:p>
    <w:p w14:paraId="7388416F" w14:textId="607E4826"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58" w:history="1">
        <w:r w:rsidRPr="007912A9">
          <w:rPr>
            <w:rStyle w:val="af7"/>
            <w:rFonts w:hint="eastAsia"/>
            <w:noProof/>
          </w:rPr>
          <w:t>第三章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跨层次音视频模态融合深度伪造检测算法</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4D433A6F" w14:textId="68178F82"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59" w:history="1">
        <w:r w:rsidRPr="007912A9">
          <w:rPr>
            <w:rStyle w:val="af7"/>
            <w:rFonts w:hint="eastAsia"/>
            <w:noProof/>
          </w:rPr>
          <w:t xml:space="preserve">3.1 </w:t>
        </w:r>
        <w:r w:rsidRPr="007912A9">
          <w:rPr>
            <w:rStyle w:val="af7"/>
            <w:rFonts w:hint="eastAsia"/>
            <w:noProof/>
          </w:rPr>
          <w:t>引言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_Toc226907259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27258420" w14:textId="14DA2AB1"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0" w:history="1">
        <w:r w:rsidRPr="007912A9">
          <w:rPr>
            <w:rStyle w:val="af7"/>
            <w:rFonts w:hint="eastAsia"/>
            <w:noProof/>
          </w:rPr>
          <w:t xml:space="preserve">3.2 </w:t>
        </w:r>
        <w:r w:rsidRPr="007912A9">
          <w:rPr>
            <w:rStyle w:val="af7"/>
            <w:rFonts w:hint="eastAsia"/>
            <w:noProof/>
          </w:rPr>
          <w:t>网络结构设计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23</w:t>
        </w:r>
        <w:r w:rsidRPr="007912A9">
          <w:rPr>
            <w:rFonts w:hint="eastAsia"/>
            <w:noProof/>
            <w:webHidden/>
          </w:rPr>
          <w:fldChar w:fldCharType="end"/>
        </w:r>
      </w:hyperlink>
    </w:p>
    <w:p w14:paraId="654A8442" w14:textId="13A5B684"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1" w:history="1">
        <w:r w:rsidRPr="007912A9">
          <w:rPr>
            <w:rStyle w:val="af7"/>
            <w:rFonts w:hint="eastAsia"/>
            <w:b w:val="0"/>
          </w:rPr>
          <w:t xml:space="preserve">3.2.1 </w:t>
        </w:r>
        <w:r w:rsidRPr="007912A9">
          <w:rPr>
            <w:rStyle w:val="af7"/>
            <w:rFonts w:hint="eastAsia"/>
            <w:b w:val="0"/>
          </w:rPr>
          <w:t>自适应频域特征增强模块</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_Toc226907261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24</w:t>
        </w:r>
        <w:r w:rsidRPr="007912A9">
          <w:rPr>
            <w:rFonts w:hint="eastAsia"/>
            <w:b w:val="0"/>
            <w:webHidden/>
          </w:rPr>
          <w:fldChar w:fldCharType="end"/>
        </w:r>
      </w:hyperlink>
    </w:p>
    <w:p w14:paraId="76C0C080" w14:textId="58B10B18"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2" w:history="1">
        <w:r w:rsidRPr="007912A9">
          <w:rPr>
            <w:rStyle w:val="af7"/>
            <w:rFonts w:hint="eastAsia"/>
            <w:b w:val="0"/>
          </w:rPr>
          <w:t xml:space="preserve">3.2.2 </w:t>
        </w:r>
        <w:r w:rsidRPr="007912A9">
          <w:rPr>
            <w:rStyle w:val="af7"/>
            <w:rFonts w:hint="eastAsia"/>
            <w:b w:val="0"/>
          </w:rPr>
          <w:t>多尺度视觉特征增强模块</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26</w:t>
        </w:r>
        <w:r w:rsidRPr="007912A9">
          <w:rPr>
            <w:rFonts w:hint="eastAsia"/>
            <w:b w:val="0"/>
            <w:webHidden/>
          </w:rPr>
          <w:fldChar w:fldCharType="end"/>
        </w:r>
      </w:hyperlink>
    </w:p>
    <w:p w14:paraId="5BA5D740" w14:textId="70AC2FA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63" w:history="1">
        <w:r w:rsidRPr="007912A9">
          <w:rPr>
            <w:rStyle w:val="af7"/>
            <w:rFonts w:hint="eastAsia"/>
            <w:b w:val="0"/>
          </w:rPr>
          <w:t xml:space="preserve">3.2.3 </w:t>
        </w:r>
        <w:r w:rsidRPr="007912A9">
          <w:rPr>
            <w:rStyle w:val="af7"/>
            <w:rFonts w:hint="eastAsia"/>
            <w:b w:val="0"/>
          </w:rPr>
          <w:t>跨层次多模态融合网络</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_Toc226907263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28</w:t>
        </w:r>
        <w:r w:rsidRPr="007912A9">
          <w:rPr>
            <w:rFonts w:hint="eastAsia"/>
            <w:b w:val="0"/>
            <w:webHidden/>
          </w:rPr>
          <w:fldChar w:fldCharType="end"/>
        </w:r>
      </w:hyperlink>
    </w:p>
    <w:p w14:paraId="043F89B2" w14:textId="3D9958E3"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4" w:history="1">
        <w:r w:rsidRPr="007912A9">
          <w:rPr>
            <w:rStyle w:val="af7"/>
            <w:rFonts w:hint="eastAsia"/>
            <w:noProof/>
          </w:rPr>
          <w:t xml:space="preserve">3.3 </w:t>
        </w:r>
        <w:r w:rsidRPr="007912A9">
          <w:rPr>
            <w:rStyle w:val="af7"/>
            <w:rFonts w:hint="eastAsia"/>
            <w:noProof/>
          </w:rPr>
          <w:t>损失函数设计</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31</w:t>
        </w:r>
        <w:r w:rsidRPr="007912A9">
          <w:rPr>
            <w:rFonts w:hint="eastAsia"/>
            <w:noProof/>
            <w:webHidden/>
          </w:rPr>
          <w:fldChar w:fldCharType="end"/>
        </w:r>
      </w:hyperlink>
    </w:p>
    <w:p w14:paraId="1492242B" w14:textId="2CE40F54"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5" w:history="1">
        <w:r w:rsidRPr="007912A9">
          <w:rPr>
            <w:rStyle w:val="af7"/>
            <w:rFonts w:hint="eastAsia"/>
            <w:noProof/>
          </w:rPr>
          <w:t xml:space="preserve">3.4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32</w:t>
        </w:r>
        <w:r w:rsidRPr="007912A9">
          <w:rPr>
            <w:rFonts w:hint="eastAsia"/>
            <w:noProof/>
            <w:webHidden/>
          </w:rPr>
          <w:fldChar w:fldCharType="end"/>
        </w:r>
      </w:hyperlink>
    </w:p>
    <w:p w14:paraId="4582496E" w14:textId="041BC549"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66" w:history="1">
        <w:r w:rsidRPr="007912A9">
          <w:rPr>
            <w:rStyle w:val="af7"/>
            <w:rFonts w:hint="eastAsia"/>
            <w:noProof/>
          </w:rPr>
          <w:t>第四章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实验设计与评估</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3247E990" w14:textId="29065A26"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7" w:history="1">
        <w:r w:rsidRPr="007912A9">
          <w:rPr>
            <w:rStyle w:val="af7"/>
            <w:rFonts w:hint="eastAsia"/>
            <w:noProof/>
          </w:rPr>
          <w:t xml:space="preserve">4.1 </w:t>
        </w:r>
        <w:r w:rsidRPr="007912A9">
          <w:rPr>
            <w:rStyle w:val="af7"/>
            <w:rFonts w:hint="eastAsia"/>
            <w:noProof/>
          </w:rPr>
          <w:t>引言</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0BD802AC" w14:textId="3AF8F6E3"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8" w:history="1">
        <w:r w:rsidRPr="007912A9">
          <w:rPr>
            <w:rStyle w:val="af7"/>
            <w:rFonts w:hint="eastAsia"/>
            <w:noProof/>
          </w:rPr>
          <w:t xml:space="preserve">4.2 </w:t>
        </w:r>
        <w:r w:rsidRPr="007912A9">
          <w:rPr>
            <w:rStyle w:val="af7"/>
            <w:rFonts w:hint="eastAsia"/>
            <w:noProof/>
          </w:rPr>
          <w:t>数据集</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33</w:t>
        </w:r>
        <w:r w:rsidRPr="007912A9">
          <w:rPr>
            <w:rFonts w:hint="eastAsia"/>
            <w:noProof/>
            <w:webHidden/>
          </w:rPr>
          <w:fldChar w:fldCharType="end"/>
        </w:r>
      </w:hyperlink>
    </w:p>
    <w:p w14:paraId="78EB2D4A" w14:textId="120B31F7"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69" w:history="1">
        <w:r w:rsidRPr="007912A9">
          <w:rPr>
            <w:rStyle w:val="af7"/>
            <w:rFonts w:hint="eastAsia"/>
            <w:noProof/>
          </w:rPr>
          <w:t xml:space="preserve">4.3 </w:t>
        </w:r>
        <w:r w:rsidRPr="007912A9">
          <w:rPr>
            <w:rStyle w:val="af7"/>
            <w:rFonts w:hint="eastAsia"/>
            <w:noProof/>
          </w:rPr>
          <w:t>实验环境与配置</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_Toc226907269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35</w:t>
        </w:r>
        <w:r w:rsidRPr="007912A9">
          <w:rPr>
            <w:rFonts w:hint="eastAsia"/>
            <w:noProof/>
            <w:webHidden/>
          </w:rPr>
          <w:fldChar w:fldCharType="end"/>
        </w:r>
      </w:hyperlink>
    </w:p>
    <w:p w14:paraId="7135618C" w14:textId="596A40C1"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0" w:history="1">
        <w:r w:rsidRPr="007912A9">
          <w:rPr>
            <w:rStyle w:val="af7"/>
            <w:rFonts w:hint="eastAsia"/>
            <w:noProof/>
          </w:rPr>
          <w:t xml:space="preserve">4.4 </w:t>
        </w:r>
        <w:r w:rsidRPr="007912A9">
          <w:rPr>
            <w:rStyle w:val="af7"/>
            <w:rFonts w:hint="eastAsia"/>
            <w:noProof/>
          </w:rPr>
          <w:t>评估指标</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_Toc226907270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36</w:t>
        </w:r>
        <w:r w:rsidRPr="007912A9">
          <w:rPr>
            <w:rFonts w:hint="eastAsia"/>
            <w:noProof/>
            <w:webHidden/>
          </w:rPr>
          <w:fldChar w:fldCharType="end"/>
        </w:r>
      </w:hyperlink>
    </w:p>
    <w:p w14:paraId="27EC26D4" w14:textId="1328693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1" w:history="1">
        <w:r w:rsidRPr="007912A9">
          <w:rPr>
            <w:rStyle w:val="af7"/>
            <w:rFonts w:hint="eastAsia"/>
            <w:noProof/>
          </w:rPr>
          <w:t xml:space="preserve">4.5 </w:t>
        </w:r>
        <w:r w:rsidRPr="007912A9">
          <w:rPr>
            <w:rStyle w:val="af7"/>
            <w:rFonts w:hint="eastAsia"/>
            <w:noProof/>
          </w:rPr>
          <w:t>对比实验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_Toc226907271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37</w:t>
        </w:r>
        <w:r w:rsidRPr="007912A9">
          <w:rPr>
            <w:rFonts w:hint="eastAsia"/>
            <w:noProof/>
            <w:webHidden/>
          </w:rPr>
          <w:fldChar w:fldCharType="end"/>
        </w:r>
      </w:hyperlink>
    </w:p>
    <w:p w14:paraId="299A6D4E" w14:textId="597F692E"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2" w:history="1">
        <w:r w:rsidRPr="007912A9">
          <w:rPr>
            <w:rStyle w:val="af7"/>
            <w:rFonts w:hint="eastAsia"/>
            <w:noProof/>
          </w:rPr>
          <w:t xml:space="preserve">4.6 </w:t>
        </w:r>
        <w:r w:rsidRPr="007912A9">
          <w:rPr>
            <w:rStyle w:val="af7"/>
            <w:rFonts w:hint="eastAsia"/>
            <w:noProof/>
          </w:rPr>
          <w:t>消融实验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_Toc226907272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38</w:t>
        </w:r>
        <w:r w:rsidRPr="007912A9">
          <w:rPr>
            <w:rFonts w:hint="eastAsia"/>
            <w:noProof/>
            <w:webHidden/>
          </w:rPr>
          <w:fldChar w:fldCharType="end"/>
        </w:r>
      </w:hyperlink>
    </w:p>
    <w:p w14:paraId="24601E75" w14:textId="0EC80A9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3" w:history="1">
        <w:r w:rsidRPr="007912A9">
          <w:rPr>
            <w:rStyle w:val="af7"/>
            <w:rFonts w:hint="eastAsia"/>
            <w:noProof/>
          </w:rPr>
          <w:t xml:space="preserve">4.7 </w:t>
        </w:r>
        <w:r w:rsidRPr="007912A9">
          <w:rPr>
            <w:rStyle w:val="af7"/>
            <w:rFonts w:hint="eastAsia"/>
            <w:noProof/>
          </w:rPr>
          <w:t>跨数据集泛化实验</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_Toc226907273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40</w:t>
        </w:r>
        <w:r w:rsidRPr="007912A9">
          <w:rPr>
            <w:rFonts w:hint="eastAsia"/>
            <w:noProof/>
            <w:webHidden/>
          </w:rPr>
          <w:fldChar w:fldCharType="end"/>
        </w:r>
      </w:hyperlink>
    </w:p>
    <w:p w14:paraId="167D2F2B" w14:textId="070CA66D"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4" w:history="1">
        <w:r w:rsidRPr="007912A9">
          <w:rPr>
            <w:rStyle w:val="af7"/>
            <w:rFonts w:hint="eastAsia"/>
            <w:noProof/>
          </w:rPr>
          <w:t xml:space="preserve">4.8 </w:t>
        </w:r>
        <w:r w:rsidRPr="007912A9">
          <w:rPr>
            <w:rStyle w:val="af7"/>
            <w:rFonts w:hint="eastAsia"/>
            <w:noProof/>
          </w:rPr>
          <w:t>鲁棒性分析</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42</w:t>
        </w:r>
        <w:r w:rsidRPr="007912A9">
          <w:rPr>
            <w:rFonts w:hint="eastAsia"/>
            <w:noProof/>
            <w:webHidden/>
          </w:rPr>
          <w:fldChar w:fldCharType="end"/>
        </w:r>
      </w:hyperlink>
    </w:p>
    <w:p w14:paraId="5B875518" w14:textId="7FD569E5"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5" w:history="1">
        <w:r w:rsidRPr="007912A9">
          <w:rPr>
            <w:rStyle w:val="af7"/>
            <w:rFonts w:hint="eastAsia"/>
            <w:b w:val="0"/>
          </w:rPr>
          <w:t xml:space="preserve">4.8.1 </w:t>
        </w:r>
        <w:r w:rsidRPr="007912A9">
          <w:rPr>
            <w:rStyle w:val="af7"/>
            <w:rFonts w:hint="eastAsia"/>
            <w:b w:val="0"/>
          </w:rPr>
          <w:t>扰动设置</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_Toc226907275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42</w:t>
        </w:r>
        <w:r w:rsidRPr="007912A9">
          <w:rPr>
            <w:rFonts w:hint="eastAsia"/>
            <w:b w:val="0"/>
            <w:webHidden/>
          </w:rPr>
          <w:fldChar w:fldCharType="end"/>
        </w:r>
      </w:hyperlink>
    </w:p>
    <w:p w14:paraId="71D856B4" w14:textId="4566D270"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6" w:history="1">
        <w:r w:rsidRPr="007912A9">
          <w:rPr>
            <w:rStyle w:val="af7"/>
            <w:rFonts w:hint="eastAsia"/>
            <w:b w:val="0"/>
          </w:rPr>
          <w:t xml:space="preserve">4.8.2 </w:t>
        </w:r>
        <w:r w:rsidRPr="007912A9">
          <w:rPr>
            <w:rStyle w:val="af7"/>
            <w:rFonts w:hint="eastAsia"/>
            <w:b w:val="0"/>
          </w:rPr>
          <w:t>视频扰动鲁棒性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_Toc226907276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43</w:t>
        </w:r>
        <w:r w:rsidRPr="007912A9">
          <w:rPr>
            <w:rFonts w:hint="eastAsia"/>
            <w:b w:val="0"/>
            <w:webHidden/>
          </w:rPr>
          <w:fldChar w:fldCharType="end"/>
        </w:r>
      </w:hyperlink>
    </w:p>
    <w:p w14:paraId="13832131" w14:textId="70AFDD7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7" w:history="1">
        <w:r w:rsidRPr="007912A9">
          <w:rPr>
            <w:rStyle w:val="af7"/>
            <w:rFonts w:hint="eastAsia"/>
            <w:b w:val="0"/>
          </w:rPr>
          <w:t xml:space="preserve">4.8.3 </w:t>
        </w:r>
        <w:r w:rsidRPr="007912A9">
          <w:rPr>
            <w:rStyle w:val="af7"/>
            <w:rFonts w:hint="eastAsia"/>
            <w:b w:val="0"/>
          </w:rPr>
          <w:t>音频扰动鲁棒性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_Toc226907277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45</w:t>
        </w:r>
        <w:r w:rsidRPr="007912A9">
          <w:rPr>
            <w:rFonts w:hint="eastAsia"/>
            <w:b w:val="0"/>
            <w:webHidden/>
          </w:rPr>
          <w:fldChar w:fldCharType="end"/>
        </w:r>
      </w:hyperlink>
    </w:p>
    <w:p w14:paraId="289D1A90" w14:textId="345E93E1"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78" w:history="1">
        <w:r w:rsidRPr="007912A9">
          <w:rPr>
            <w:rStyle w:val="af7"/>
            <w:rFonts w:hint="eastAsia"/>
            <w:b w:val="0"/>
          </w:rPr>
          <w:t xml:space="preserve">4.8.4 </w:t>
        </w:r>
        <w:r w:rsidRPr="007912A9">
          <w:rPr>
            <w:rStyle w:val="af7"/>
            <w:rFonts w:hint="eastAsia"/>
            <w:b w:val="0"/>
          </w:rPr>
          <w:t>音视频联合扰动鲁棒性</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_Toc226907278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47</w:t>
        </w:r>
        <w:r w:rsidRPr="007912A9">
          <w:rPr>
            <w:rFonts w:hint="eastAsia"/>
            <w:b w:val="0"/>
            <w:webHidden/>
          </w:rPr>
          <w:fldChar w:fldCharType="end"/>
        </w:r>
      </w:hyperlink>
    </w:p>
    <w:p w14:paraId="2E10BDE9" w14:textId="0053CEDA"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79" w:history="1">
        <w:r w:rsidRPr="007912A9">
          <w:rPr>
            <w:rStyle w:val="af7"/>
            <w:rFonts w:hint="eastAsia"/>
            <w:noProof/>
          </w:rPr>
          <w:t xml:space="preserve">4.9 </w:t>
        </w:r>
        <w:r w:rsidRPr="007912A9">
          <w:rPr>
            <w:rStyle w:val="af7"/>
            <w:rFonts w:hint="eastAsia"/>
            <w:noProof/>
          </w:rPr>
          <w:t>可视化分析</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_Toc226907279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48</w:t>
        </w:r>
        <w:r w:rsidRPr="007912A9">
          <w:rPr>
            <w:rFonts w:hint="eastAsia"/>
            <w:noProof/>
            <w:webHidden/>
          </w:rPr>
          <w:fldChar w:fldCharType="end"/>
        </w:r>
      </w:hyperlink>
    </w:p>
    <w:p w14:paraId="535264F1" w14:textId="063401CC"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0" w:history="1">
        <w:r w:rsidRPr="007912A9">
          <w:rPr>
            <w:rStyle w:val="af7"/>
            <w:rFonts w:hint="eastAsia"/>
            <w:b w:val="0"/>
          </w:rPr>
          <w:t xml:space="preserve">4.9.1 </w:t>
        </w:r>
        <w:r w:rsidRPr="007912A9">
          <w:rPr>
            <w:rStyle w:val="af7"/>
            <w:rFonts w:hint="eastAsia"/>
            <w:b w:val="0"/>
          </w:rPr>
          <w:t>训练过程可视化分析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_Toc226907280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48</w:t>
        </w:r>
        <w:r w:rsidRPr="007912A9">
          <w:rPr>
            <w:rFonts w:hint="eastAsia"/>
            <w:b w:val="0"/>
            <w:webHidden/>
          </w:rPr>
          <w:fldChar w:fldCharType="end"/>
        </w:r>
      </w:hyperlink>
    </w:p>
    <w:p w14:paraId="1AF74E77" w14:textId="66805F1F"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1" w:history="1">
        <w:r w:rsidRPr="007912A9">
          <w:rPr>
            <w:rStyle w:val="af7"/>
            <w:rFonts w:hint="eastAsia"/>
            <w:b w:val="0"/>
          </w:rPr>
          <w:t xml:space="preserve">4.9.2 </w:t>
        </w:r>
        <w:r w:rsidRPr="007912A9">
          <w:rPr>
            <w:rStyle w:val="af7"/>
            <w:rFonts w:hint="eastAsia"/>
            <w:b w:val="0"/>
          </w:rPr>
          <w:t>视频特征可视化分析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_Toc226907281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50</w:t>
        </w:r>
        <w:r w:rsidRPr="007912A9">
          <w:rPr>
            <w:rFonts w:hint="eastAsia"/>
            <w:b w:val="0"/>
            <w:webHidden/>
          </w:rPr>
          <w:fldChar w:fldCharType="end"/>
        </w:r>
      </w:hyperlink>
    </w:p>
    <w:p w14:paraId="1C89E7B3" w14:textId="2F582166" w:rsidR="007912A9" w:rsidRPr="007912A9" w:rsidRDefault="007912A9">
      <w:pPr>
        <w:pStyle w:val="TOC3"/>
        <w:rPr>
          <w:rFonts w:asciiTheme="minorHAnsi" w:eastAsiaTheme="minorEastAsia" w:hAnsiTheme="minorHAnsi" w:cstheme="minorBidi" w:hint="eastAsia"/>
          <w:b w:val="0"/>
          <w:sz w:val="22"/>
          <w:szCs w:val="24"/>
          <w14:ligatures w14:val="standardContextual"/>
        </w:rPr>
      </w:pPr>
      <w:hyperlink w:anchor="_Toc226907282" w:history="1">
        <w:r w:rsidRPr="007912A9">
          <w:rPr>
            <w:rStyle w:val="af7"/>
            <w:rFonts w:hint="eastAsia"/>
            <w:b w:val="0"/>
          </w:rPr>
          <w:t xml:space="preserve">4.9.3 </w:t>
        </w:r>
        <w:r w:rsidRPr="007912A9">
          <w:rPr>
            <w:rStyle w:val="af7"/>
            <w:rFonts w:hint="eastAsia"/>
            <w:b w:val="0"/>
          </w:rPr>
          <w:t>注意力可视化分析</w:t>
        </w:r>
        <w:r w:rsidRPr="007912A9">
          <w:rPr>
            <w:rFonts w:hint="eastAsia"/>
            <w:b w:val="0"/>
            <w:webHidden/>
          </w:rPr>
          <w:tab/>
        </w:r>
        <w:r w:rsidRPr="007912A9">
          <w:rPr>
            <w:rFonts w:hint="eastAsia"/>
            <w:b w:val="0"/>
            <w:webHidden/>
          </w:rPr>
          <w:fldChar w:fldCharType="begin"/>
        </w:r>
        <w:r w:rsidRPr="007912A9">
          <w:rPr>
            <w:rFonts w:hint="eastAsia"/>
            <w:b w:val="0"/>
            <w:webHidden/>
          </w:rPr>
          <w:instrText xml:space="preserve"> </w:instrText>
        </w:r>
        <w:r w:rsidRPr="007912A9">
          <w:rPr>
            <w:b w:val="0"/>
            <w:webHidden/>
          </w:rPr>
          <w:instrText>PAGEREF _Toc226907282 \h</w:instrText>
        </w:r>
        <w:r w:rsidRPr="007912A9">
          <w:rPr>
            <w:rFonts w:hint="eastAsia"/>
            <w:b w:val="0"/>
            <w:webHidden/>
          </w:rPr>
          <w:instrText xml:space="preserve"> </w:instrText>
        </w:r>
        <w:r w:rsidRPr="007912A9">
          <w:rPr>
            <w:rFonts w:hint="eastAsia"/>
            <w:b w:val="0"/>
            <w:webHidden/>
          </w:rPr>
        </w:r>
        <w:r w:rsidRPr="007912A9">
          <w:rPr>
            <w:rFonts w:hint="eastAsia"/>
            <w:b w:val="0"/>
            <w:webHidden/>
          </w:rPr>
          <w:fldChar w:fldCharType="separate"/>
        </w:r>
        <w:r w:rsidR="00DD4D36">
          <w:rPr>
            <w:b w:val="0"/>
            <w:webHidden/>
          </w:rPr>
          <w:t>52</w:t>
        </w:r>
        <w:r w:rsidRPr="007912A9">
          <w:rPr>
            <w:rFonts w:hint="eastAsia"/>
            <w:b w:val="0"/>
            <w:webHidden/>
          </w:rPr>
          <w:fldChar w:fldCharType="end"/>
        </w:r>
      </w:hyperlink>
    </w:p>
    <w:p w14:paraId="718A87E7" w14:textId="794530ED"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3" w:history="1">
        <w:r w:rsidRPr="007912A9">
          <w:rPr>
            <w:rStyle w:val="af7"/>
            <w:rFonts w:hint="eastAsia"/>
            <w:noProof/>
          </w:rPr>
          <w:t xml:space="preserve">4.10 </w:t>
        </w:r>
        <w:r w:rsidRPr="007912A9">
          <w:rPr>
            <w:rStyle w:val="af7"/>
            <w:rFonts w:hint="eastAsia"/>
            <w:noProof/>
          </w:rPr>
          <w:t>本章小结</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_Toc226907283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53</w:t>
        </w:r>
        <w:r w:rsidRPr="007912A9">
          <w:rPr>
            <w:rFonts w:hint="eastAsia"/>
            <w:noProof/>
            <w:webHidden/>
          </w:rPr>
          <w:fldChar w:fldCharType="end"/>
        </w:r>
      </w:hyperlink>
    </w:p>
    <w:p w14:paraId="6A8CACDD" w14:textId="49B16F8D" w:rsidR="007912A9" w:rsidRPr="007912A9" w:rsidRDefault="007912A9">
      <w:pPr>
        <w:pStyle w:val="TOC1"/>
        <w:tabs>
          <w:tab w:val="left" w:pos="960"/>
        </w:tabs>
        <w:rPr>
          <w:rFonts w:asciiTheme="minorHAnsi" w:eastAsiaTheme="minorEastAsia" w:hAnsiTheme="minorHAnsi" w:cstheme="minorBidi" w:hint="eastAsia"/>
          <w:caps w:val="0"/>
          <w:noProof/>
          <w:sz w:val="22"/>
          <w14:ligatures w14:val="standardContextual"/>
        </w:rPr>
      </w:pPr>
      <w:hyperlink w:anchor="_Toc226907284" w:history="1">
        <w:r w:rsidRPr="007912A9">
          <w:rPr>
            <w:rStyle w:val="af7"/>
            <w:rFonts w:hint="eastAsia"/>
            <w:noProof/>
          </w:rPr>
          <w:t>第五章</w:t>
        </w:r>
        <w:r w:rsidRPr="007912A9">
          <w:rPr>
            <w:rFonts w:asciiTheme="minorHAnsi" w:eastAsiaTheme="minorEastAsia" w:hAnsiTheme="minorHAnsi" w:cstheme="minorBidi" w:hint="eastAsia"/>
            <w:caps w:val="0"/>
            <w:noProof/>
            <w:sz w:val="22"/>
            <w14:ligatures w14:val="standardContextual"/>
          </w:rPr>
          <w:tab/>
        </w:r>
        <w:r w:rsidRPr="007912A9">
          <w:rPr>
            <w:rStyle w:val="af7"/>
            <w:rFonts w:hint="eastAsia"/>
            <w:noProof/>
          </w:rPr>
          <w:t>结论与展望</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_Toc226907284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54</w:t>
        </w:r>
        <w:r w:rsidRPr="007912A9">
          <w:rPr>
            <w:rFonts w:hint="eastAsia"/>
            <w:noProof/>
            <w:webHidden/>
          </w:rPr>
          <w:fldChar w:fldCharType="end"/>
        </w:r>
      </w:hyperlink>
    </w:p>
    <w:p w14:paraId="31D0958B" w14:textId="2F178009"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5" w:history="1">
        <w:r w:rsidRPr="007912A9">
          <w:rPr>
            <w:rStyle w:val="af7"/>
            <w:rFonts w:hint="eastAsia"/>
            <w:noProof/>
          </w:rPr>
          <w:t xml:space="preserve">5.1 </w:t>
        </w:r>
        <w:r w:rsidRPr="007912A9">
          <w:rPr>
            <w:rStyle w:val="af7"/>
            <w:rFonts w:hint="eastAsia"/>
            <w:noProof/>
          </w:rPr>
          <w:t>研究结论</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_Toc226907285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54</w:t>
        </w:r>
        <w:r w:rsidRPr="007912A9">
          <w:rPr>
            <w:rFonts w:hint="eastAsia"/>
            <w:noProof/>
            <w:webHidden/>
          </w:rPr>
          <w:fldChar w:fldCharType="end"/>
        </w:r>
      </w:hyperlink>
    </w:p>
    <w:p w14:paraId="2A05C79F" w14:textId="5CB0D700" w:rsidR="007912A9" w:rsidRPr="007912A9" w:rsidRDefault="007912A9">
      <w:pPr>
        <w:pStyle w:val="TOC2"/>
        <w:tabs>
          <w:tab w:val="right" w:leader="middleDot" w:pos="8436"/>
        </w:tabs>
        <w:ind w:firstLine="240"/>
        <w:rPr>
          <w:rFonts w:asciiTheme="minorHAnsi" w:eastAsiaTheme="minorEastAsia" w:hAnsiTheme="minorHAnsi" w:cstheme="minorBidi" w:hint="eastAsia"/>
          <w:noProof/>
          <w:sz w:val="22"/>
          <w:szCs w:val="24"/>
          <w14:ligatures w14:val="standardContextual"/>
        </w:rPr>
      </w:pPr>
      <w:hyperlink w:anchor="_Toc226907286" w:history="1">
        <w:r w:rsidRPr="007912A9">
          <w:rPr>
            <w:rStyle w:val="af7"/>
            <w:rFonts w:hint="eastAsia"/>
            <w:noProof/>
          </w:rPr>
          <w:t xml:space="preserve">5.2 </w:t>
        </w:r>
        <w:r w:rsidRPr="007912A9">
          <w:rPr>
            <w:rStyle w:val="af7"/>
            <w:rFonts w:hint="eastAsia"/>
            <w:noProof/>
          </w:rPr>
          <w:t>研究展望</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_Toc226907286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55</w:t>
        </w:r>
        <w:r w:rsidRPr="007912A9">
          <w:rPr>
            <w:rFonts w:hint="eastAsia"/>
            <w:noProof/>
            <w:webHidden/>
          </w:rPr>
          <w:fldChar w:fldCharType="end"/>
        </w:r>
      </w:hyperlink>
    </w:p>
    <w:p w14:paraId="3AC7D53C" w14:textId="16202817"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87" w:history="1">
        <w:r w:rsidRPr="007912A9">
          <w:rPr>
            <w:rStyle w:val="af7"/>
            <w:rFonts w:hint="eastAsia"/>
            <w:noProof/>
          </w:rPr>
          <w:t>参</w:t>
        </w:r>
        <w:r w:rsidRPr="007912A9">
          <w:rPr>
            <w:rStyle w:val="af7"/>
            <w:rFonts w:hint="eastAsia"/>
            <w:noProof/>
          </w:rPr>
          <w:t xml:space="preserve"> </w:t>
        </w:r>
        <w:r w:rsidRPr="007912A9">
          <w:rPr>
            <w:rStyle w:val="af7"/>
            <w:rFonts w:hint="eastAsia"/>
            <w:noProof/>
          </w:rPr>
          <w:t>考</w:t>
        </w:r>
        <w:r w:rsidRPr="007912A9">
          <w:rPr>
            <w:rStyle w:val="af7"/>
            <w:rFonts w:hint="eastAsia"/>
            <w:noProof/>
          </w:rPr>
          <w:t xml:space="preserve"> </w:t>
        </w:r>
        <w:r w:rsidRPr="007912A9">
          <w:rPr>
            <w:rStyle w:val="af7"/>
            <w:rFonts w:hint="eastAsia"/>
            <w:noProof/>
          </w:rPr>
          <w:t>文</w:t>
        </w:r>
        <w:r w:rsidRPr="007912A9">
          <w:rPr>
            <w:rStyle w:val="af7"/>
            <w:rFonts w:hint="eastAsia"/>
            <w:noProof/>
          </w:rPr>
          <w:t xml:space="preserve"> </w:t>
        </w:r>
        <w:r w:rsidRPr="007912A9">
          <w:rPr>
            <w:rStyle w:val="af7"/>
            <w:rFonts w:hint="eastAsia"/>
            <w:noProof/>
          </w:rPr>
          <w:t>献</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_Toc226907287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57</w:t>
        </w:r>
        <w:r w:rsidRPr="007912A9">
          <w:rPr>
            <w:rFonts w:hint="eastAsia"/>
            <w:noProof/>
            <w:webHidden/>
          </w:rPr>
          <w:fldChar w:fldCharType="end"/>
        </w:r>
      </w:hyperlink>
    </w:p>
    <w:p w14:paraId="1F4C3AA9" w14:textId="4BD0C4B8" w:rsidR="007912A9" w:rsidRPr="007912A9" w:rsidRDefault="007912A9">
      <w:pPr>
        <w:pStyle w:val="TOC1"/>
        <w:rPr>
          <w:rFonts w:asciiTheme="minorHAnsi" w:eastAsiaTheme="minorEastAsia" w:hAnsiTheme="minorHAnsi" w:cstheme="minorBidi" w:hint="eastAsia"/>
          <w:caps w:val="0"/>
          <w:noProof/>
          <w:sz w:val="22"/>
          <w14:ligatures w14:val="standardContextual"/>
        </w:rPr>
      </w:pPr>
      <w:hyperlink w:anchor="_Toc226907288" w:history="1">
        <w:r w:rsidRPr="007912A9">
          <w:rPr>
            <w:rStyle w:val="af7"/>
            <w:rFonts w:ascii="黑体" w:eastAsia="黑体" w:hAnsi="黑体" w:hint="eastAsia"/>
            <w:noProof/>
          </w:rPr>
          <w:t>作者简历及在学期间所获得的学术成果</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_Toc226907288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64</w:t>
        </w:r>
        <w:r w:rsidRPr="007912A9">
          <w:rPr>
            <w:rFonts w:hint="eastAsia"/>
            <w:noProof/>
            <w:webHidden/>
          </w:rPr>
          <w:fldChar w:fldCharType="end"/>
        </w:r>
      </w:hyperlink>
    </w:p>
    <w:p w14:paraId="4A733365" w14:textId="5FE603EE" w:rsidR="007912A9" w:rsidRPr="007912A9" w:rsidRDefault="007912A9">
      <w:pPr>
        <w:pStyle w:val="TOC1"/>
        <w:rPr>
          <w:rStyle w:val="af7"/>
          <w:noProof/>
        </w:rPr>
      </w:pPr>
      <w:hyperlink w:anchor="_Toc226907289" w:history="1">
        <w:r w:rsidRPr="007912A9">
          <w:rPr>
            <w:rStyle w:val="af7"/>
            <w:rFonts w:ascii="黑体" w:eastAsia="黑体" w:hAnsi="黑体" w:hint="eastAsia"/>
            <w:noProof/>
          </w:rPr>
          <w:t>致  谢</w:t>
        </w:r>
        <w:r w:rsidRPr="007912A9">
          <w:rPr>
            <w:rFonts w:hint="eastAsia"/>
            <w:noProof/>
            <w:webHidden/>
          </w:rPr>
          <w:tab/>
        </w:r>
        <w:r w:rsidRPr="007912A9">
          <w:rPr>
            <w:rFonts w:hint="eastAsia"/>
            <w:noProof/>
            <w:webHidden/>
          </w:rPr>
          <w:fldChar w:fldCharType="begin"/>
        </w:r>
        <w:r w:rsidRPr="007912A9">
          <w:rPr>
            <w:rFonts w:hint="eastAsia"/>
            <w:noProof/>
            <w:webHidden/>
          </w:rPr>
          <w:instrText xml:space="preserve"> </w:instrText>
        </w:r>
        <w:r w:rsidRPr="007912A9">
          <w:rPr>
            <w:noProof/>
            <w:webHidden/>
          </w:rPr>
          <w:instrText>PAGEREF _Toc226907289 \h</w:instrText>
        </w:r>
        <w:r w:rsidRPr="007912A9">
          <w:rPr>
            <w:rFonts w:hint="eastAsia"/>
            <w:noProof/>
            <w:webHidden/>
          </w:rPr>
          <w:instrText xml:space="preserve"> </w:instrText>
        </w:r>
        <w:r w:rsidRPr="007912A9">
          <w:rPr>
            <w:rFonts w:hint="eastAsia"/>
            <w:noProof/>
            <w:webHidden/>
          </w:rPr>
        </w:r>
        <w:r w:rsidRPr="007912A9">
          <w:rPr>
            <w:rFonts w:hint="eastAsia"/>
            <w:noProof/>
            <w:webHidden/>
          </w:rPr>
          <w:fldChar w:fldCharType="separate"/>
        </w:r>
        <w:r w:rsidR="00DD4D36">
          <w:rPr>
            <w:noProof/>
            <w:webHidden/>
          </w:rPr>
          <w:t>65</w:t>
        </w:r>
        <w:r w:rsidRPr="007912A9">
          <w:rPr>
            <w:rFonts w:hint="eastAsia"/>
            <w:noProof/>
            <w:webHidden/>
          </w:rPr>
          <w:fldChar w:fldCharType="end"/>
        </w:r>
      </w:hyperlink>
    </w:p>
    <w:p w14:paraId="16144327" w14:textId="77777777" w:rsidR="007912A9" w:rsidRDefault="007912A9" w:rsidP="007912A9"/>
    <w:p w14:paraId="1AF8A11D" w14:textId="77777777" w:rsidR="007912A9" w:rsidRDefault="007912A9" w:rsidP="007912A9"/>
    <w:p w14:paraId="56028844" w14:textId="77777777" w:rsidR="007912A9" w:rsidRDefault="007912A9" w:rsidP="007912A9"/>
    <w:p w14:paraId="6CAEF192" w14:textId="77777777" w:rsidR="007912A9" w:rsidRDefault="007912A9" w:rsidP="007912A9">
      <w:pPr>
        <w:sectPr w:rsidR="007912A9" w:rsidSect="00C917C2">
          <w:headerReference w:type="even" r:id="rId24"/>
          <w:footerReference w:type="even" r:id="rId25"/>
          <w:footerReference w:type="default" r:id="rId26"/>
          <w:pgSz w:w="11906" w:h="16838" w:code="9"/>
          <w:pgMar w:top="1985" w:right="1588" w:bottom="2268" w:left="1588" w:header="1418" w:footer="1701" w:gutter="284"/>
          <w:pgNumType w:fmt="upperRoman"/>
          <w:cols w:space="425"/>
          <w:docGrid w:linePitch="395"/>
        </w:sectPr>
      </w:pPr>
    </w:p>
    <w:p w14:paraId="429EE264" w14:textId="408786E7" w:rsidR="00DD5275" w:rsidRDefault="003D7B3F" w:rsidP="00E35E72">
      <w:pPr>
        <w:adjustRightInd w:val="0"/>
        <w:spacing w:before="397" w:line="360" w:lineRule="auto"/>
        <w:jc w:val="center"/>
        <w:rPr>
          <w:rFonts w:ascii="黑体" w:eastAsia="黑体" w:hAnsi="黑体" w:hint="eastAsia"/>
          <w:b/>
          <w:bCs/>
          <w:sz w:val="32"/>
          <w:szCs w:val="32"/>
        </w:rPr>
      </w:pPr>
      <w:r>
        <w:rPr>
          <w:rFonts w:ascii="黑体" w:eastAsia="黑体" w:hAnsi="黑体"/>
          <w:b/>
          <w:bCs/>
          <w:sz w:val="32"/>
          <w:szCs w:val="32"/>
        </w:rPr>
        <w:lastRenderedPageBreak/>
        <w:fldChar w:fldCharType="end"/>
      </w:r>
      <w:r w:rsidR="00BB62BD">
        <w:rPr>
          <w:rFonts w:ascii="黑体" w:eastAsia="黑体" w:hAnsi="黑体" w:hint="eastAsia"/>
          <w:b/>
          <w:bCs/>
          <w:sz w:val="32"/>
          <w:szCs w:val="32"/>
        </w:rPr>
        <w:t>图</w:t>
      </w:r>
      <w:r w:rsidR="005035D1" w:rsidRPr="005035D1">
        <w:rPr>
          <w:rFonts w:ascii="黑体" w:eastAsia="黑体" w:hAnsi="黑体" w:hint="eastAsia"/>
          <w:b/>
          <w:bCs/>
          <w:sz w:val="32"/>
          <w:szCs w:val="32"/>
        </w:rPr>
        <w:t>录</w:t>
      </w:r>
    </w:p>
    <w:p w14:paraId="645FF52F" w14:textId="77777777" w:rsidR="00DD5275" w:rsidRPr="00F2538D" w:rsidRDefault="00DD5275" w:rsidP="00730366">
      <w:pPr>
        <w:pStyle w:val="-8"/>
        <w:spacing w:line="360" w:lineRule="auto"/>
        <w:jc w:val="left"/>
        <w:rPr>
          <w:rStyle w:val="af7"/>
          <w:rFonts w:cs="Times New Roman"/>
          <w:noProof/>
        </w:rPr>
      </w:pPr>
    </w:p>
    <w:p w14:paraId="504E0AA1" w14:textId="72717015" w:rsidR="00DD5275" w:rsidRDefault="00DD5275" w:rsidP="00730366">
      <w:pPr>
        <w:pStyle w:val="-8"/>
        <w:spacing w:line="360" w:lineRule="auto"/>
        <w:jc w:val="left"/>
        <w:rPr>
          <w:rStyle w:val="af7"/>
          <w:rFonts w:cs="Times New Roman"/>
          <w:noProof/>
        </w:rPr>
      </w:pPr>
    </w:p>
    <w:p w14:paraId="16E931F5" w14:textId="5570230E" w:rsidR="007912A9" w:rsidRPr="00523C39" w:rsidRDefault="003B7827" w:rsidP="00523C39">
      <w:pPr>
        <w:pStyle w:val="-f2"/>
        <w:rPr>
          <w:rStyle w:val="af7"/>
        </w:rPr>
      </w:pPr>
      <w:r w:rsidRPr="00523C39">
        <w:rPr>
          <w:rStyle w:val="af7"/>
        </w:rPr>
        <w:fldChar w:fldCharType="begin"/>
      </w:r>
      <w:r w:rsidRPr="00523C39">
        <w:rPr>
          <w:rStyle w:val="af7"/>
        </w:rPr>
        <w:instrText xml:space="preserve"> TOC \h \z \c "</w:instrText>
      </w:r>
      <w:r w:rsidRPr="00523C39">
        <w:rPr>
          <w:rStyle w:val="af7"/>
        </w:rPr>
        <w:instrText>图</w:instrText>
      </w:r>
      <w:r w:rsidRPr="00523C39">
        <w:rPr>
          <w:rStyle w:val="af7"/>
        </w:rPr>
        <w:instrText xml:space="preserve">" </w:instrText>
      </w:r>
      <w:r w:rsidRPr="00523C39">
        <w:rPr>
          <w:rStyle w:val="af7"/>
        </w:rPr>
        <w:fldChar w:fldCharType="separate"/>
      </w:r>
      <w:hyperlink w:anchor="_Toc226907308" w:history="1">
        <w:r w:rsidR="007912A9" w:rsidRPr="00523C39">
          <w:rPr>
            <w:rStyle w:val="af7"/>
            <w:rFonts w:hint="eastAsia"/>
          </w:rPr>
          <w:t>图</w:t>
        </w:r>
        <w:r w:rsidR="007912A9" w:rsidRPr="00523C39">
          <w:rPr>
            <w:rStyle w:val="af7"/>
            <w:rFonts w:hint="eastAsia"/>
          </w:rPr>
          <w:t>1</w:t>
        </w:r>
        <w:r w:rsidR="007912A9" w:rsidRPr="00523C39">
          <w:rPr>
            <w:rStyle w:val="af7"/>
            <w:rFonts w:hint="eastAsia"/>
          </w:rPr>
          <w:noBreakHyphen/>
          <w:t xml:space="preserve">1 </w:t>
        </w:r>
        <w:r w:rsidR="007912A9" w:rsidRPr="00523C39">
          <w:rPr>
            <w:rStyle w:val="af7"/>
            <w:rFonts w:hint="eastAsia"/>
          </w:rPr>
          <w:t>深度伪造示影响示意图</w:t>
        </w:r>
        <w:r w:rsidR="007912A9" w:rsidRPr="00523C39">
          <w:rPr>
            <w:rStyle w:val="af7"/>
            <w:rFonts w:hint="eastAsia"/>
            <w:webHidden/>
          </w:rPr>
          <w:tab/>
        </w:r>
        <w:r w:rsidR="007912A9" w:rsidRPr="00523C39">
          <w:rPr>
            <w:rStyle w:val="af7"/>
            <w:rFonts w:hint="eastAsia"/>
            <w:webHidden/>
          </w:rPr>
          <w:fldChar w:fldCharType="begin"/>
        </w:r>
        <w:r w:rsidR="007912A9" w:rsidRPr="00523C39">
          <w:rPr>
            <w:rStyle w:val="af7"/>
            <w:rFonts w:hint="eastAsia"/>
            <w:webHidden/>
          </w:rPr>
          <w:instrText xml:space="preserve"> </w:instrText>
        </w:r>
        <w:r w:rsidR="007912A9" w:rsidRPr="00523C39">
          <w:rPr>
            <w:rStyle w:val="af7"/>
            <w:webHidden/>
          </w:rPr>
          <w:instrText>PAGEREF _Toc226907308 \h</w:instrText>
        </w:r>
        <w:r w:rsidR="007912A9" w:rsidRPr="00523C39">
          <w:rPr>
            <w:rStyle w:val="af7"/>
            <w:rFonts w:hint="eastAsia"/>
            <w:webHidden/>
          </w:rPr>
          <w:instrText xml:space="preserve"> </w:instrText>
        </w:r>
        <w:r w:rsidR="007912A9" w:rsidRPr="00523C39">
          <w:rPr>
            <w:rStyle w:val="af7"/>
            <w:rFonts w:hint="eastAsia"/>
            <w:webHidden/>
          </w:rPr>
        </w:r>
        <w:r w:rsidR="007912A9" w:rsidRPr="00523C39">
          <w:rPr>
            <w:rStyle w:val="af7"/>
            <w:rFonts w:hint="eastAsia"/>
            <w:webHidden/>
          </w:rPr>
          <w:fldChar w:fldCharType="separate"/>
        </w:r>
        <w:r w:rsidR="00DD4D36">
          <w:rPr>
            <w:rStyle w:val="af7"/>
            <w:webHidden/>
          </w:rPr>
          <w:t>2</w:t>
        </w:r>
        <w:r w:rsidR="007912A9" w:rsidRPr="00523C39">
          <w:rPr>
            <w:rStyle w:val="af7"/>
            <w:rFonts w:hint="eastAsia"/>
            <w:webHidden/>
          </w:rPr>
          <w:fldChar w:fldCharType="end"/>
        </w:r>
      </w:hyperlink>
    </w:p>
    <w:p w14:paraId="0B2E3C34" w14:textId="245E2FE8" w:rsidR="007912A9" w:rsidRPr="00523C39" w:rsidRDefault="007912A9" w:rsidP="00523C39">
      <w:pPr>
        <w:pStyle w:val="-f2"/>
        <w:rPr>
          <w:rStyle w:val="af7"/>
        </w:rPr>
      </w:pPr>
      <w:hyperlink w:anchor="_Toc226907309" w:history="1">
        <w:r w:rsidRPr="00523C39">
          <w:rPr>
            <w:rStyle w:val="af7"/>
            <w:rFonts w:hint="eastAsia"/>
          </w:rPr>
          <w:t>图</w:t>
        </w:r>
        <w:r w:rsidRPr="00523C39">
          <w:rPr>
            <w:rStyle w:val="af7"/>
            <w:rFonts w:hint="eastAsia"/>
          </w:rPr>
          <w:t>2</w:t>
        </w:r>
        <w:r w:rsidRPr="00523C39">
          <w:rPr>
            <w:rStyle w:val="af7"/>
            <w:rFonts w:hint="eastAsia"/>
          </w:rPr>
          <w:noBreakHyphen/>
          <w:t xml:space="preserve">1 </w:t>
        </w:r>
        <w:r w:rsidRPr="00523C39">
          <w:rPr>
            <w:rStyle w:val="af7"/>
            <w:rFonts w:hint="eastAsia"/>
          </w:rPr>
          <w:t>卷积操作示意图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_Toc226907309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10</w:t>
        </w:r>
        <w:r w:rsidRPr="00523C39">
          <w:rPr>
            <w:rStyle w:val="af7"/>
            <w:rFonts w:hint="eastAsia"/>
            <w:webHidden/>
          </w:rPr>
          <w:fldChar w:fldCharType="end"/>
        </w:r>
      </w:hyperlink>
    </w:p>
    <w:p w14:paraId="07C85336" w14:textId="34440643" w:rsidR="007912A9" w:rsidRPr="00523C39" w:rsidRDefault="007912A9" w:rsidP="00523C39">
      <w:pPr>
        <w:pStyle w:val="-f2"/>
        <w:rPr>
          <w:rStyle w:val="af7"/>
        </w:rPr>
      </w:pPr>
      <w:hyperlink w:anchor="_Toc226907310" w:history="1">
        <w:r w:rsidRPr="00523C39">
          <w:rPr>
            <w:rStyle w:val="af7"/>
            <w:rFonts w:hint="eastAsia"/>
          </w:rPr>
          <w:t>图</w:t>
        </w:r>
        <w:r w:rsidRPr="00523C39">
          <w:rPr>
            <w:rStyle w:val="af7"/>
            <w:rFonts w:hint="eastAsia"/>
          </w:rPr>
          <w:t>2</w:t>
        </w:r>
        <w:r w:rsidRPr="00523C39">
          <w:rPr>
            <w:rStyle w:val="af7"/>
            <w:rFonts w:hint="eastAsia"/>
          </w:rPr>
          <w:noBreakHyphen/>
          <w:t xml:space="preserve">2 </w:t>
        </w:r>
        <w:r w:rsidRPr="00523C39">
          <w:rPr>
            <w:rStyle w:val="af7"/>
            <w:rFonts w:hint="eastAsia"/>
          </w:rPr>
          <w:t>池化操作示意图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_Toc226907310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11</w:t>
        </w:r>
        <w:r w:rsidRPr="00523C39">
          <w:rPr>
            <w:rStyle w:val="af7"/>
            <w:rFonts w:hint="eastAsia"/>
            <w:webHidden/>
          </w:rPr>
          <w:fldChar w:fldCharType="end"/>
        </w:r>
      </w:hyperlink>
    </w:p>
    <w:p w14:paraId="2B2CFA90" w14:textId="13A0458F" w:rsidR="007912A9" w:rsidRPr="00523C39" w:rsidRDefault="007912A9" w:rsidP="00523C39">
      <w:pPr>
        <w:pStyle w:val="-f2"/>
        <w:rPr>
          <w:rStyle w:val="af7"/>
        </w:rPr>
      </w:pPr>
      <w:hyperlink w:anchor="_Toc226907311" w:history="1">
        <w:r w:rsidRPr="00523C39">
          <w:rPr>
            <w:rStyle w:val="af7"/>
            <w:rFonts w:hint="eastAsia"/>
          </w:rPr>
          <w:t>图</w:t>
        </w:r>
        <w:r w:rsidRPr="00523C39">
          <w:rPr>
            <w:rStyle w:val="af7"/>
            <w:rFonts w:hint="eastAsia"/>
          </w:rPr>
          <w:t>2</w:t>
        </w:r>
        <w:r w:rsidRPr="00523C39">
          <w:rPr>
            <w:rStyle w:val="af7"/>
            <w:rFonts w:hint="eastAsia"/>
          </w:rPr>
          <w:noBreakHyphen/>
          <w:t xml:space="preserve">3 </w:t>
        </w:r>
        <w:r w:rsidRPr="00523C39">
          <w:rPr>
            <w:rStyle w:val="af7"/>
            <w:rFonts w:hint="eastAsia"/>
          </w:rPr>
          <w:t>全连接层原理示意图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_Toc226907311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13</w:t>
        </w:r>
        <w:r w:rsidRPr="00523C39">
          <w:rPr>
            <w:rStyle w:val="af7"/>
            <w:rFonts w:hint="eastAsia"/>
            <w:webHidden/>
          </w:rPr>
          <w:fldChar w:fldCharType="end"/>
        </w:r>
      </w:hyperlink>
    </w:p>
    <w:p w14:paraId="779525C6" w14:textId="3FD3FE63" w:rsidR="007912A9" w:rsidRPr="00523C39" w:rsidRDefault="007912A9" w:rsidP="00523C39">
      <w:pPr>
        <w:pStyle w:val="-f2"/>
        <w:rPr>
          <w:rStyle w:val="af7"/>
        </w:rPr>
      </w:pPr>
      <w:hyperlink w:anchor="_Toc226907312" w:history="1">
        <w:r w:rsidRPr="00523C39">
          <w:rPr>
            <w:rStyle w:val="af7"/>
            <w:rFonts w:hint="eastAsia"/>
          </w:rPr>
          <w:t>图</w:t>
        </w:r>
        <w:r w:rsidRPr="00523C39">
          <w:rPr>
            <w:rStyle w:val="af7"/>
            <w:rFonts w:hint="eastAsia"/>
          </w:rPr>
          <w:t>2</w:t>
        </w:r>
        <w:r w:rsidRPr="00523C39">
          <w:rPr>
            <w:rStyle w:val="af7"/>
            <w:rFonts w:hint="eastAsia"/>
          </w:rPr>
          <w:noBreakHyphen/>
          <w:t>4 CLIP</w:t>
        </w:r>
        <w:r w:rsidRPr="00523C39">
          <w:rPr>
            <w:rStyle w:val="af7"/>
            <w:rFonts w:hint="eastAsia"/>
          </w:rPr>
          <w:t>模型原理示意图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_Toc226907312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14</w:t>
        </w:r>
        <w:r w:rsidRPr="00523C39">
          <w:rPr>
            <w:rStyle w:val="af7"/>
            <w:rFonts w:hint="eastAsia"/>
            <w:webHidden/>
          </w:rPr>
          <w:fldChar w:fldCharType="end"/>
        </w:r>
      </w:hyperlink>
    </w:p>
    <w:p w14:paraId="2FD7175D" w14:textId="33ED1D56" w:rsidR="007912A9" w:rsidRPr="00523C39" w:rsidRDefault="007912A9" w:rsidP="00523C39">
      <w:pPr>
        <w:pStyle w:val="-f2"/>
        <w:rPr>
          <w:rStyle w:val="af7"/>
        </w:rPr>
      </w:pPr>
      <w:hyperlink w:anchor="_Toc226907313" w:history="1">
        <w:r w:rsidRPr="00523C39">
          <w:rPr>
            <w:rStyle w:val="af7"/>
            <w:rFonts w:hint="eastAsia"/>
          </w:rPr>
          <w:t>图</w:t>
        </w:r>
        <w:r w:rsidRPr="00523C39">
          <w:rPr>
            <w:rStyle w:val="af7"/>
            <w:rFonts w:hint="eastAsia"/>
          </w:rPr>
          <w:t>2</w:t>
        </w:r>
        <w:r w:rsidRPr="00523C39">
          <w:rPr>
            <w:rStyle w:val="af7"/>
            <w:rFonts w:hint="eastAsia"/>
          </w:rPr>
          <w:noBreakHyphen/>
          <w:t>5 FaceNet</w:t>
        </w:r>
        <w:r w:rsidRPr="00523C39">
          <w:rPr>
            <w:rStyle w:val="af7"/>
            <w:rFonts w:hint="eastAsia"/>
          </w:rPr>
          <w:t>模型结构图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_Toc226907313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15</w:t>
        </w:r>
        <w:r w:rsidRPr="00523C39">
          <w:rPr>
            <w:rStyle w:val="af7"/>
            <w:rFonts w:hint="eastAsia"/>
            <w:webHidden/>
          </w:rPr>
          <w:fldChar w:fldCharType="end"/>
        </w:r>
      </w:hyperlink>
    </w:p>
    <w:p w14:paraId="69A81D21" w14:textId="379FD842" w:rsidR="007912A9" w:rsidRPr="00523C39" w:rsidRDefault="007912A9" w:rsidP="00523C39">
      <w:pPr>
        <w:pStyle w:val="-f2"/>
        <w:rPr>
          <w:rStyle w:val="af7"/>
        </w:rPr>
      </w:pPr>
      <w:hyperlink w:anchor="_Toc226907314" w:history="1">
        <w:r w:rsidRPr="00523C39">
          <w:rPr>
            <w:rStyle w:val="af7"/>
            <w:rFonts w:hint="eastAsia"/>
          </w:rPr>
          <w:t>图</w:t>
        </w:r>
        <w:r w:rsidRPr="00523C39">
          <w:rPr>
            <w:rStyle w:val="af7"/>
            <w:rFonts w:hint="eastAsia"/>
          </w:rPr>
          <w:t>2</w:t>
        </w:r>
        <w:r w:rsidRPr="00523C39">
          <w:rPr>
            <w:rStyle w:val="af7"/>
            <w:rFonts w:hint="eastAsia"/>
          </w:rPr>
          <w:noBreakHyphen/>
          <w:t xml:space="preserve">6 </w:t>
        </w:r>
        <w:r w:rsidRPr="00523C39">
          <w:rPr>
            <w:rStyle w:val="af7"/>
            <w:rFonts w:hint="eastAsia"/>
          </w:rPr>
          <w:t>空洞卷积原理示意图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_Toc226907314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18</w:t>
        </w:r>
        <w:r w:rsidRPr="00523C39">
          <w:rPr>
            <w:rStyle w:val="af7"/>
            <w:rFonts w:hint="eastAsia"/>
            <w:webHidden/>
          </w:rPr>
          <w:fldChar w:fldCharType="end"/>
        </w:r>
      </w:hyperlink>
    </w:p>
    <w:p w14:paraId="71726CBA" w14:textId="2581921F" w:rsidR="007912A9" w:rsidRPr="00523C39" w:rsidRDefault="007912A9" w:rsidP="00523C39">
      <w:pPr>
        <w:pStyle w:val="-f2"/>
        <w:rPr>
          <w:rStyle w:val="af7"/>
        </w:rPr>
      </w:pPr>
      <w:hyperlink w:anchor="_Toc226907315" w:history="1">
        <w:r w:rsidRPr="00523C39">
          <w:rPr>
            <w:rStyle w:val="af7"/>
            <w:rFonts w:hint="eastAsia"/>
          </w:rPr>
          <w:t>图</w:t>
        </w:r>
        <w:r w:rsidRPr="00523C39">
          <w:rPr>
            <w:rStyle w:val="af7"/>
            <w:rFonts w:hint="eastAsia"/>
          </w:rPr>
          <w:t>2</w:t>
        </w:r>
        <w:r w:rsidRPr="00523C39">
          <w:rPr>
            <w:rStyle w:val="af7"/>
            <w:rFonts w:hint="eastAsia"/>
          </w:rPr>
          <w:noBreakHyphen/>
          <w:t xml:space="preserve">7 </w:t>
        </w:r>
        <w:r w:rsidRPr="00523C39">
          <w:rPr>
            <w:rStyle w:val="af7"/>
            <w:rFonts w:hint="eastAsia"/>
          </w:rPr>
          <w:t>深度伪造检测技术（左：被动检测，右：主动防御）</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_Toc226907315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19</w:t>
        </w:r>
        <w:r w:rsidRPr="00523C39">
          <w:rPr>
            <w:rStyle w:val="af7"/>
            <w:rFonts w:hint="eastAsia"/>
            <w:webHidden/>
          </w:rPr>
          <w:fldChar w:fldCharType="end"/>
        </w:r>
      </w:hyperlink>
    </w:p>
    <w:p w14:paraId="4DC2116F" w14:textId="11A64950" w:rsidR="007912A9" w:rsidRPr="00523C39" w:rsidRDefault="007912A9" w:rsidP="00523C39">
      <w:pPr>
        <w:pStyle w:val="-f2"/>
        <w:rPr>
          <w:rStyle w:val="af7"/>
        </w:rPr>
      </w:pPr>
      <w:hyperlink w:anchor="_Toc226907316" w:history="1">
        <w:r w:rsidRPr="00523C39">
          <w:rPr>
            <w:rStyle w:val="af7"/>
            <w:rFonts w:hint="eastAsia"/>
          </w:rPr>
          <w:t>图</w:t>
        </w:r>
        <w:r w:rsidRPr="00523C39">
          <w:rPr>
            <w:rStyle w:val="af7"/>
            <w:rFonts w:hint="eastAsia"/>
          </w:rPr>
          <w:t>3</w:t>
        </w:r>
        <w:r w:rsidRPr="00523C39">
          <w:rPr>
            <w:rStyle w:val="af7"/>
            <w:rFonts w:hint="eastAsia"/>
          </w:rPr>
          <w:noBreakHyphen/>
          <w:t xml:space="preserve">1 </w:t>
        </w:r>
        <w:r w:rsidRPr="00523C39">
          <w:rPr>
            <w:rStyle w:val="af7"/>
            <w:rFonts w:hint="eastAsia"/>
          </w:rPr>
          <w:t>网络结构图</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_Toc226907316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24</w:t>
        </w:r>
        <w:r w:rsidRPr="00523C39">
          <w:rPr>
            <w:rStyle w:val="af7"/>
            <w:rFonts w:hint="eastAsia"/>
            <w:webHidden/>
          </w:rPr>
          <w:fldChar w:fldCharType="end"/>
        </w:r>
      </w:hyperlink>
    </w:p>
    <w:p w14:paraId="29239E86" w14:textId="335D446D" w:rsidR="007912A9" w:rsidRPr="00523C39" w:rsidRDefault="007912A9" w:rsidP="00523C39">
      <w:pPr>
        <w:pStyle w:val="-f2"/>
        <w:rPr>
          <w:rStyle w:val="af7"/>
        </w:rPr>
      </w:pPr>
      <w:hyperlink w:anchor="_Toc226907317" w:history="1">
        <w:r w:rsidRPr="00523C39">
          <w:rPr>
            <w:rStyle w:val="af7"/>
            <w:rFonts w:hint="eastAsia"/>
          </w:rPr>
          <w:t>图</w:t>
        </w:r>
        <w:r w:rsidRPr="00523C39">
          <w:rPr>
            <w:rStyle w:val="af7"/>
            <w:rFonts w:hint="eastAsia"/>
          </w:rPr>
          <w:t>3</w:t>
        </w:r>
        <w:r w:rsidRPr="00523C39">
          <w:rPr>
            <w:rStyle w:val="af7"/>
            <w:rFonts w:hint="eastAsia"/>
          </w:rPr>
          <w:noBreakHyphen/>
          <w:t xml:space="preserve">2 </w:t>
        </w:r>
        <w:r w:rsidRPr="00523C39">
          <w:rPr>
            <w:rStyle w:val="af7"/>
            <w:rFonts w:hint="eastAsia"/>
          </w:rPr>
          <w:t>自适应频域特征增强模块</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_Toc226907317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24</w:t>
        </w:r>
        <w:r w:rsidRPr="00523C39">
          <w:rPr>
            <w:rStyle w:val="af7"/>
            <w:rFonts w:hint="eastAsia"/>
            <w:webHidden/>
          </w:rPr>
          <w:fldChar w:fldCharType="end"/>
        </w:r>
      </w:hyperlink>
    </w:p>
    <w:p w14:paraId="5685544B" w14:textId="351A519E" w:rsidR="007912A9" w:rsidRPr="00523C39" w:rsidRDefault="007912A9" w:rsidP="00523C39">
      <w:pPr>
        <w:pStyle w:val="-f2"/>
        <w:rPr>
          <w:rStyle w:val="af7"/>
        </w:rPr>
      </w:pPr>
      <w:hyperlink w:anchor="_Toc226907318" w:history="1">
        <w:r w:rsidRPr="00523C39">
          <w:rPr>
            <w:rStyle w:val="af7"/>
            <w:rFonts w:hint="eastAsia"/>
          </w:rPr>
          <w:t>图</w:t>
        </w:r>
        <w:r w:rsidRPr="00523C39">
          <w:rPr>
            <w:rStyle w:val="af7"/>
            <w:rFonts w:hint="eastAsia"/>
          </w:rPr>
          <w:t>3</w:t>
        </w:r>
        <w:r w:rsidRPr="00523C39">
          <w:rPr>
            <w:rStyle w:val="af7"/>
            <w:rFonts w:hint="eastAsia"/>
          </w:rPr>
          <w:noBreakHyphen/>
          <w:t xml:space="preserve">3 </w:t>
        </w:r>
        <w:r w:rsidRPr="00523C39">
          <w:rPr>
            <w:rStyle w:val="af7"/>
            <w:rFonts w:hint="eastAsia"/>
          </w:rPr>
          <w:t>多尺度视觉特征增强模块</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_Toc226907318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25</w:t>
        </w:r>
        <w:r w:rsidRPr="00523C39">
          <w:rPr>
            <w:rStyle w:val="af7"/>
            <w:rFonts w:hint="eastAsia"/>
            <w:webHidden/>
          </w:rPr>
          <w:fldChar w:fldCharType="end"/>
        </w:r>
      </w:hyperlink>
    </w:p>
    <w:p w14:paraId="53FFA460" w14:textId="73068C61" w:rsidR="007912A9" w:rsidRPr="00523C39" w:rsidRDefault="007912A9" w:rsidP="00523C39">
      <w:pPr>
        <w:pStyle w:val="-f2"/>
        <w:rPr>
          <w:rStyle w:val="af7"/>
        </w:rPr>
      </w:pPr>
      <w:hyperlink w:anchor="_Toc226907319" w:history="1">
        <w:r w:rsidRPr="00523C39">
          <w:rPr>
            <w:rStyle w:val="af7"/>
            <w:rFonts w:hint="eastAsia"/>
          </w:rPr>
          <w:t>图</w:t>
        </w:r>
        <w:r w:rsidRPr="00523C39">
          <w:rPr>
            <w:rStyle w:val="af7"/>
            <w:rFonts w:hint="eastAsia"/>
          </w:rPr>
          <w:t>3</w:t>
        </w:r>
        <w:r w:rsidRPr="00523C39">
          <w:rPr>
            <w:rStyle w:val="af7"/>
            <w:rFonts w:hint="eastAsia"/>
          </w:rPr>
          <w:noBreakHyphen/>
          <w:t xml:space="preserve">4 </w:t>
        </w:r>
        <w:r w:rsidRPr="00523C39">
          <w:rPr>
            <w:rStyle w:val="af7"/>
            <w:rFonts w:hint="eastAsia"/>
          </w:rPr>
          <w:t>跨层次多模态融合网络</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_Toc226907319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28</w:t>
        </w:r>
        <w:r w:rsidRPr="00523C39">
          <w:rPr>
            <w:rStyle w:val="af7"/>
            <w:rFonts w:hint="eastAsia"/>
            <w:webHidden/>
          </w:rPr>
          <w:fldChar w:fldCharType="end"/>
        </w:r>
      </w:hyperlink>
    </w:p>
    <w:p w14:paraId="1151DCA1" w14:textId="22E63DF5" w:rsidR="007912A9" w:rsidRPr="00523C39" w:rsidRDefault="007912A9" w:rsidP="00523C39">
      <w:pPr>
        <w:pStyle w:val="-f2"/>
        <w:rPr>
          <w:rStyle w:val="af7"/>
        </w:rPr>
      </w:pPr>
      <w:hyperlink w:anchor="_Toc226907320" w:history="1">
        <w:r w:rsidRPr="00523C39">
          <w:rPr>
            <w:rStyle w:val="af7"/>
            <w:rFonts w:hint="eastAsia"/>
          </w:rPr>
          <w:t>图</w:t>
        </w:r>
        <w:r w:rsidRPr="00523C39">
          <w:rPr>
            <w:rStyle w:val="af7"/>
            <w:rFonts w:hint="eastAsia"/>
          </w:rPr>
          <w:t>3</w:t>
        </w:r>
        <w:r w:rsidRPr="00523C39">
          <w:rPr>
            <w:rStyle w:val="af7"/>
            <w:rFonts w:hint="eastAsia"/>
          </w:rPr>
          <w:noBreakHyphen/>
          <w:t xml:space="preserve">5 </w:t>
        </w:r>
        <w:r w:rsidRPr="00523C39">
          <w:rPr>
            <w:rStyle w:val="af7"/>
            <w:rFonts w:hint="eastAsia"/>
          </w:rPr>
          <w:t>注意力模块结构（左：</w:t>
        </w:r>
        <w:r w:rsidRPr="00523C39">
          <w:rPr>
            <w:rStyle w:val="af7"/>
            <w:rFonts w:hint="eastAsia"/>
          </w:rPr>
          <w:t>MHSA</w:t>
        </w:r>
        <w:r w:rsidRPr="00523C39">
          <w:rPr>
            <w:rStyle w:val="af7"/>
            <w:rFonts w:hint="eastAsia"/>
          </w:rPr>
          <w:t>，右：</w:t>
        </w:r>
        <w:r w:rsidRPr="00523C39">
          <w:rPr>
            <w:rStyle w:val="af7"/>
            <w:rFonts w:hint="eastAsia"/>
          </w:rPr>
          <w:t>MHCA</w:t>
        </w:r>
        <w:r w:rsidRPr="00523C39">
          <w:rPr>
            <w:rStyle w:val="af7"/>
            <w:rFonts w:hint="eastAsia"/>
          </w:rPr>
          <w:t>）</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_Toc226907320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29</w:t>
        </w:r>
        <w:r w:rsidRPr="00523C39">
          <w:rPr>
            <w:rStyle w:val="af7"/>
            <w:rFonts w:hint="eastAsia"/>
            <w:webHidden/>
          </w:rPr>
          <w:fldChar w:fldCharType="end"/>
        </w:r>
      </w:hyperlink>
    </w:p>
    <w:p w14:paraId="0C89D998" w14:textId="382775A3" w:rsidR="007912A9" w:rsidRPr="00523C39" w:rsidRDefault="007912A9" w:rsidP="00523C39">
      <w:pPr>
        <w:pStyle w:val="-f2"/>
        <w:rPr>
          <w:rStyle w:val="af7"/>
        </w:rPr>
      </w:pPr>
      <w:hyperlink w:anchor="_Toc226907321" w:history="1">
        <w:r w:rsidRPr="00523C39">
          <w:rPr>
            <w:rStyle w:val="af7"/>
            <w:rFonts w:hint="eastAsia"/>
          </w:rPr>
          <w:t>图</w:t>
        </w:r>
        <w:r w:rsidRPr="00523C39">
          <w:rPr>
            <w:rStyle w:val="af7"/>
            <w:rFonts w:hint="eastAsia"/>
          </w:rPr>
          <w:t>4</w:t>
        </w:r>
        <w:r w:rsidRPr="00523C39">
          <w:rPr>
            <w:rStyle w:val="af7"/>
            <w:rFonts w:hint="eastAsia"/>
          </w:rPr>
          <w:noBreakHyphen/>
          <w:t>1 FakeAVCeleb</w:t>
        </w:r>
        <w:r w:rsidRPr="00523C39">
          <w:rPr>
            <w:rStyle w:val="af7"/>
            <w:rFonts w:hint="eastAsia"/>
          </w:rPr>
          <w:t>数据集示例</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_Toc226907321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34</w:t>
        </w:r>
        <w:r w:rsidRPr="00523C39">
          <w:rPr>
            <w:rStyle w:val="af7"/>
            <w:rFonts w:hint="eastAsia"/>
            <w:webHidden/>
          </w:rPr>
          <w:fldChar w:fldCharType="end"/>
        </w:r>
      </w:hyperlink>
    </w:p>
    <w:p w14:paraId="1F6D4C2D" w14:textId="051200A8" w:rsidR="007912A9" w:rsidRPr="00523C39" w:rsidRDefault="007912A9" w:rsidP="00523C39">
      <w:pPr>
        <w:pStyle w:val="-f2"/>
        <w:rPr>
          <w:rStyle w:val="af7"/>
        </w:rPr>
      </w:pPr>
      <w:hyperlink w:anchor="_Toc226907322" w:history="1">
        <w:r w:rsidRPr="00523C39">
          <w:rPr>
            <w:rStyle w:val="af7"/>
            <w:rFonts w:hint="eastAsia"/>
          </w:rPr>
          <w:t>图</w:t>
        </w:r>
        <w:r w:rsidRPr="00523C39">
          <w:rPr>
            <w:rStyle w:val="af7"/>
            <w:rFonts w:hint="eastAsia"/>
          </w:rPr>
          <w:t>4</w:t>
        </w:r>
        <w:r w:rsidRPr="00523C39">
          <w:rPr>
            <w:rStyle w:val="af7"/>
            <w:rFonts w:hint="eastAsia"/>
          </w:rPr>
          <w:noBreakHyphen/>
          <w:t>2 FakeAVCeleb</w:t>
        </w:r>
        <w:r w:rsidRPr="00523C39">
          <w:rPr>
            <w:rStyle w:val="af7"/>
            <w:rFonts w:hint="eastAsia"/>
          </w:rPr>
          <w:t>数据集上的消融实验结果对比</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_Toc226907322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40</w:t>
        </w:r>
        <w:r w:rsidRPr="00523C39">
          <w:rPr>
            <w:rStyle w:val="af7"/>
            <w:rFonts w:hint="eastAsia"/>
            <w:webHidden/>
          </w:rPr>
          <w:fldChar w:fldCharType="end"/>
        </w:r>
      </w:hyperlink>
    </w:p>
    <w:p w14:paraId="3F10176A" w14:textId="5BF9F042" w:rsidR="007912A9" w:rsidRPr="00523C39" w:rsidRDefault="007912A9" w:rsidP="00523C39">
      <w:pPr>
        <w:pStyle w:val="-f2"/>
        <w:rPr>
          <w:rStyle w:val="af7"/>
        </w:rPr>
      </w:pPr>
      <w:hyperlink w:anchor="_Toc226907323" w:history="1">
        <w:r w:rsidRPr="00523C39">
          <w:rPr>
            <w:rStyle w:val="af7"/>
            <w:rFonts w:hint="eastAsia"/>
          </w:rPr>
          <w:t>图</w:t>
        </w:r>
        <w:r w:rsidRPr="00523C39">
          <w:rPr>
            <w:rStyle w:val="af7"/>
            <w:rFonts w:hint="eastAsia"/>
          </w:rPr>
          <w:t>4</w:t>
        </w:r>
        <w:r w:rsidRPr="00523C39">
          <w:rPr>
            <w:rStyle w:val="af7"/>
            <w:rFonts w:hint="eastAsia"/>
          </w:rPr>
          <w:noBreakHyphen/>
          <w:t xml:space="preserve">3 </w:t>
        </w:r>
        <w:r w:rsidRPr="00523C39">
          <w:rPr>
            <w:rStyle w:val="af7"/>
            <w:rFonts w:hint="eastAsia"/>
          </w:rPr>
          <w:t>训练验证准确率可视化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_Toc226907323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48</w:t>
        </w:r>
        <w:r w:rsidRPr="00523C39">
          <w:rPr>
            <w:rStyle w:val="af7"/>
            <w:rFonts w:hint="eastAsia"/>
            <w:webHidden/>
          </w:rPr>
          <w:fldChar w:fldCharType="end"/>
        </w:r>
      </w:hyperlink>
    </w:p>
    <w:p w14:paraId="675F18C5" w14:textId="246808DF" w:rsidR="007912A9" w:rsidRPr="00523C39" w:rsidRDefault="007912A9" w:rsidP="00523C39">
      <w:pPr>
        <w:pStyle w:val="-f2"/>
        <w:rPr>
          <w:rStyle w:val="af7"/>
        </w:rPr>
      </w:pPr>
      <w:hyperlink w:anchor="_Toc226907324" w:history="1">
        <w:r w:rsidRPr="00523C39">
          <w:rPr>
            <w:rStyle w:val="af7"/>
            <w:rFonts w:hint="eastAsia"/>
          </w:rPr>
          <w:t>图</w:t>
        </w:r>
        <w:r w:rsidRPr="00523C39">
          <w:rPr>
            <w:rStyle w:val="af7"/>
            <w:rFonts w:hint="eastAsia"/>
          </w:rPr>
          <w:t>4</w:t>
        </w:r>
        <w:r w:rsidRPr="00523C39">
          <w:rPr>
            <w:rStyle w:val="af7"/>
            <w:rFonts w:hint="eastAsia"/>
          </w:rPr>
          <w:noBreakHyphen/>
          <w:t xml:space="preserve">4 </w:t>
        </w:r>
        <w:r w:rsidRPr="00523C39">
          <w:rPr>
            <w:rStyle w:val="af7"/>
            <w:rFonts w:hint="eastAsia"/>
          </w:rPr>
          <w:t>训练过程验证精度可视化（左：真实，右：伪造）</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_Toc226907324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49</w:t>
        </w:r>
        <w:r w:rsidRPr="00523C39">
          <w:rPr>
            <w:rStyle w:val="af7"/>
            <w:rFonts w:hint="eastAsia"/>
            <w:webHidden/>
          </w:rPr>
          <w:fldChar w:fldCharType="end"/>
        </w:r>
      </w:hyperlink>
    </w:p>
    <w:p w14:paraId="4646208C" w14:textId="2F0779CA" w:rsidR="007912A9" w:rsidRPr="00523C39" w:rsidRDefault="007912A9" w:rsidP="00523C39">
      <w:pPr>
        <w:pStyle w:val="-f2"/>
        <w:rPr>
          <w:rStyle w:val="af7"/>
        </w:rPr>
      </w:pPr>
      <w:hyperlink w:anchor="_Toc226907325" w:history="1">
        <w:r w:rsidRPr="00523C39">
          <w:rPr>
            <w:rStyle w:val="af7"/>
            <w:rFonts w:hint="eastAsia"/>
          </w:rPr>
          <w:t>图</w:t>
        </w:r>
        <w:r w:rsidRPr="00523C39">
          <w:rPr>
            <w:rStyle w:val="af7"/>
            <w:rFonts w:hint="eastAsia"/>
          </w:rPr>
          <w:t>4</w:t>
        </w:r>
        <w:r w:rsidRPr="00523C39">
          <w:rPr>
            <w:rStyle w:val="af7"/>
            <w:rFonts w:hint="eastAsia"/>
          </w:rPr>
          <w:noBreakHyphen/>
          <w:t xml:space="preserve">5 </w:t>
        </w:r>
        <w:r w:rsidRPr="00523C39">
          <w:rPr>
            <w:rStyle w:val="af7"/>
            <w:rFonts w:hint="eastAsia"/>
          </w:rPr>
          <w:t>训练验证损失可视化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_Toc226907325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50</w:t>
        </w:r>
        <w:r w:rsidRPr="00523C39">
          <w:rPr>
            <w:rStyle w:val="af7"/>
            <w:rFonts w:hint="eastAsia"/>
            <w:webHidden/>
          </w:rPr>
          <w:fldChar w:fldCharType="end"/>
        </w:r>
      </w:hyperlink>
    </w:p>
    <w:p w14:paraId="0B5B72AE" w14:textId="180E2612" w:rsidR="007912A9" w:rsidRPr="00523C39" w:rsidRDefault="007912A9" w:rsidP="00523C39">
      <w:pPr>
        <w:pStyle w:val="-f2"/>
        <w:rPr>
          <w:rStyle w:val="af7"/>
        </w:rPr>
      </w:pPr>
      <w:hyperlink w:anchor="_Toc226907326" w:history="1">
        <w:r w:rsidRPr="00523C39">
          <w:rPr>
            <w:rStyle w:val="af7"/>
            <w:rFonts w:hint="eastAsia"/>
          </w:rPr>
          <w:t>图</w:t>
        </w:r>
        <w:r w:rsidRPr="00523C39">
          <w:rPr>
            <w:rStyle w:val="af7"/>
            <w:rFonts w:hint="eastAsia"/>
          </w:rPr>
          <w:t>4</w:t>
        </w:r>
        <w:r w:rsidRPr="00523C39">
          <w:rPr>
            <w:rStyle w:val="af7"/>
            <w:rFonts w:hint="eastAsia"/>
          </w:rPr>
          <w:noBreakHyphen/>
          <w:t>6 PCA</w:t>
        </w:r>
        <w:r w:rsidRPr="00523C39">
          <w:rPr>
            <w:rStyle w:val="af7"/>
            <w:rFonts w:hint="eastAsia"/>
          </w:rPr>
          <w:t>降维特征可视化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_Toc226907326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50</w:t>
        </w:r>
        <w:r w:rsidRPr="00523C39">
          <w:rPr>
            <w:rStyle w:val="af7"/>
            <w:rFonts w:hint="eastAsia"/>
            <w:webHidden/>
          </w:rPr>
          <w:fldChar w:fldCharType="end"/>
        </w:r>
      </w:hyperlink>
    </w:p>
    <w:p w14:paraId="4E4B2C31" w14:textId="6C0F5FCA" w:rsidR="007912A9" w:rsidRPr="00523C39" w:rsidRDefault="007912A9" w:rsidP="00523C39">
      <w:pPr>
        <w:pStyle w:val="-f2"/>
        <w:rPr>
          <w:rStyle w:val="af7"/>
        </w:rPr>
      </w:pPr>
      <w:hyperlink w:anchor="_Toc226907327" w:history="1">
        <w:r w:rsidRPr="00523C39">
          <w:rPr>
            <w:rStyle w:val="af7"/>
            <w:rFonts w:hint="eastAsia"/>
          </w:rPr>
          <w:t>图</w:t>
        </w:r>
        <w:r w:rsidRPr="00523C39">
          <w:rPr>
            <w:rStyle w:val="af7"/>
            <w:rFonts w:hint="eastAsia"/>
          </w:rPr>
          <w:t>4</w:t>
        </w:r>
        <w:r w:rsidRPr="00523C39">
          <w:rPr>
            <w:rStyle w:val="af7"/>
            <w:rFonts w:hint="eastAsia"/>
          </w:rPr>
          <w:noBreakHyphen/>
          <w:t>7</w:t>
        </w:r>
        <w:r w:rsidRPr="00523C39">
          <w:rPr>
            <w:rStyle w:val="af7"/>
          </w:rPr>
          <w:t xml:space="preserve"> </w:t>
        </w:r>
        <w:r w:rsidR="00523C39" w:rsidRPr="00523C39">
          <w:rPr>
            <w:rFonts w:hint="eastAsia"/>
          </w:rPr>
          <w:t>t</w:t>
        </w:r>
        <w:r w:rsidRPr="00523C39">
          <w:t>‑</w:t>
        </w:r>
        <w:r w:rsidRPr="00523C39">
          <w:rPr>
            <w:rStyle w:val="af7"/>
          </w:rPr>
          <w:t>SNE</w:t>
        </w:r>
        <w:r w:rsidRPr="00523C39">
          <w:rPr>
            <w:rStyle w:val="af7"/>
            <w:rFonts w:hint="eastAsia"/>
          </w:rPr>
          <w:t>特征可视化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_Toc226907327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51</w:t>
        </w:r>
        <w:r w:rsidRPr="00523C39">
          <w:rPr>
            <w:rStyle w:val="af7"/>
            <w:rFonts w:hint="eastAsia"/>
            <w:webHidden/>
          </w:rPr>
          <w:fldChar w:fldCharType="end"/>
        </w:r>
      </w:hyperlink>
    </w:p>
    <w:p w14:paraId="34EB295F" w14:textId="766B09F6" w:rsidR="007912A9" w:rsidRPr="00523C39" w:rsidRDefault="007912A9" w:rsidP="00523C39">
      <w:pPr>
        <w:pStyle w:val="-f2"/>
        <w:rPr>
          <w:rStyle w:val="af7"/>
        </w:rPr>
      </w:pPr>
      <w:hyperlink w:anchor="_Toc226907328" w:history="1">
        <w:r w:rsidRPr="00523C39">
          <w:rPr>
            <w:rStyle w:val="af7"/>
            <w:rFonts w:hint="eastAsia"/>
          </w:rPr>
          <w:t>图</w:t>
        </w:r>
        <w:r w:rsidRPr="00523C39">
          <w:rPr>
            <w:rStyle w:val="af7"/>
            <w:rFonts w:hint="eastAsia"/>
          </w:rPr>
          <w:t>4</w:t>
        </w:r>
        <w:r w:rsidRPr="00523C39">
          <w:rPr>
            <w:rStyle w:val="af7"/>
            <w:rFonts w:hint="eastAsia"/>
          </w:rPr>
          <w:noBreakHyphen/>
          <w:t xml:space="preserve">8 </w:t>
        </w:r>
        <w:r w:rsidRPr="00523C39">
          <w:rPr>
            <w:rStyle w:val="af7"/>
            <w:rFonts w:hint="eastAsia"/>
          </w:rPr>
          <w:t>注意力可视化</w:t>
        </w:r>
        <w:r w:rsidRPr="00523C39">
          <w:rPr>
            <w:rStyle w:val="af7"/>
            <w:rFonts w:hint="eastAsia"/>
            <w:webHidden/>
          </w:rPr>
          <w:tab/>
        </w:r>
        <w:r w:rsidRPr="00523C39">
          <w:rPr>
            <w:rStyle w:val="af7"/>
            <w:rFonts w:hint="eastAsia"/>
            <w:webHidden/>
          </w:rPr>
          <w:fldChar w:fldCharType="begin"/>
        </w:r>
        <w:r w:rsidRPr="00523C39">
          <w:rPr>
            <w:rStyle w:val="af7"/>
            <w:rFonts w:hint="eastAsia"/>
            <w:webHidden/>
          </w:rPr>
          <w:instrText xml:space="preserve"> </w:instrText>
        </w:r>
        <w:r w:rsidRPr="00523C39">
          <w:rPr>
            <w:rStyle w:val="af7"/>
            <w:webHidden/>
          </w:rPr>
          <w:instrText>PAGEREF _Toc226907328 \h</w:instrText>
        </w:r>
        <w:r w:rsidRPr="00523C39">
          <w:rPr>
            <w:rStyle w:val="af7"/>
            <w:rFonts w:hint="eastAsia"/>
            <w:webHidden/>
          </w:rPr>
          <w:instrText xml:space="preserve"> </w:instrText>
        </w:r>
        <w:r w:rsidRPr="00523C39">
          <w:rPr>
            <w:rStyle w:val="af7"/>
            <w:rFonts w:hint="eastAsia"/>
            <w:webHidden/>
          </w:rPr>
        </w:r>
        <w:r w:rsidRPr="00523C39">
          <w:rPr>
            <w:rStyle w:val="af7"/>
            <w:rFonts w:hint="eastAsia"/>
            <w:webHidden/>
          </w:rPr>
          <w:fldChar w:fldCharType="separate"/>
        </w:r>
        <w:r w:rsidR="00DD4D36">
          <w:rPr>
            <w:rStyle w:val="af7"/>
            <w:webHidden/>
          </w:rPr>
          <w:t>52</w:t>
        </w:r>
        <w:r w:rsidRPr="00523C39">
          <w:rPr>
            <w:rStyle w:val="af7"/>
            <w:rFonts w:hint="eastAsia"/>
            <w:webHidden/>
          </w:rPr>
          <w:fldChar w:fldCharType="end"/>
        </w:r>
      </w:hyperlink>
    </w:p>
    <w:p w14:paraId="0621091C" w14:textId="7B4758FE" w:rsidR="00D4036C" w:rsidRDefault="003B7827" w:rsidP="00D4036C">
      <w:pPr>
        <w:pStyle w:val="-f2"/>
        <w:rPr>
          <w:rStyle w:val="af7"/>
        </w:rPr>
      </w:pPr>
      <w:r w:rsidRPr="00523C39">
        <w:rPr>
          <w:rStyle w:val="af7"/>
        </w:rPr>
        <w:fldChar w:fldCharType="end"/>
      </w:r>
    </w:p>
    <w:p w14:paraId="07945851" w14:textId="77777777" w:rsidR="00D4036C" w:rsidRDefault="00D4036C" w:rsidP="00D4036C">
      <w:pPr>
        <w:pStyle w:val="-f2"/>
        <w:sectPr w:rsidR="00D4036C" w:rsidSect="00C917C2">
          <w:footerReference w:type="default" r:id="rId27"/>
          <w:pgSz w:w="11906" w:h="16838" w:code="9"/>
          <w:pgMar w:top="1985" w:right="1588" w:bottom="2268" w:left="1588" w:header="1418" w:footer="1701" w:gutter="284"/>
          <w:pgNumType w:start="1"/>
          <w:cols w:space="425"/>
          <w:docGrid w:linePitch="395"/>
        </w:sectPr>
      </w:pPr>
    </w:p>
    <w:p w14:paraId="2D19B6CB" w14:textId="77777777" w:rsidR="009A64D7" w:rsidRPr="00E35E72" w:rsidRDefault="005035D1" w:rsidP="00E35E72">
      <w:pPr>
        <w:adjustRightInd w:val="0"/>
        <w:spacing w:before="397" w:line="360" w:lineRule="auto"/>
        <w:jc w:val="center"/>
        <w:rPr>
          <w:rFonts w:ascii="黑体" w:eastAsia="黑体" w:hAnsi="黑体" w:hint="eastAsia"/>
          <w:b/>
          <w:bCs/>
          <w:sz w:val="32"/>
          <w:szCs w:val="32"/>
        </w:rPr>
      </w:pPr>
      <w:r w:rsidRPr="005035D1">
        <w:rPr>
          <w:rFonts w:ascii="黑体" w:eastAsia="黑体" w:hAnsi="黑体" w:hint="eastAsia"/>
          <w:b/>
          <w:bCs/>
          <w:sz w:val="32"/>
          <w:szCs w:val="32"/>
        </w:rPr>
        <w:lastRenderedPageBreak/>
        <w:t>表录</w:t>
      </w:r>
    </w:p>
    <w:p w14:paraId="4E8667C8" w14:textId="77777777" w:rsidR="00E35E72" w:rsidRDefault="00E35E72" w:rsidP="00730366">
      <w:pPr>
        <w:pStyle w:val="-a"/>
        <w:spacing w:line="360" w:lineRule="auto"/>
        <w:jc w:val="left"/>
        <w:rPr>
          <w:rStyle w:val="af7"/>
          <w:noProof/>
        </w:rPr>
      </w:pPr>
      <w:bookmarkStart w:id="25" w:name="_Toc85561535"/>
      <w:bookmarkStart w:id="26" w:name="_Toc85901082"/>
      <w:bookmarkStart w:id="27" w:name="_Toc251145353"/>
      <w:bookmarkStart w:id="28" w:name="_Toc251145517"/>
    </w:p>
    <w:p w14:paraId="15483BED" w14:textId="77777777" w:rsidR="00E35E72" w:rsidRDefault="00E35E72" w:rsidP="00730366">
      <w:pPr>
        <w:pStyle w:val="-a"/>
        <w:spacing w:line="360" w:lineRule="auto"/>
        <w:jc w:val="left"/>
        <w:rPr>
          <w:rStyle w:val="af7"/>
          <w:noProof/>
        </w:rPr>
      </w:pPr>
    </w:p>
    <w:p w14:paraId="03A6204F" w14:textId="1AFC1E82" w:rsidR="00A1627C" w:rsidRDefault="007912A9" w:rsidP="00A1627C">
      <w:pPr>
        <w:pStyle w:val="-f2"/>
        <w:rPr>
          <w:rFonts w:eastAsiaTheme="minorEastAsia" w:hAnsiTheme="minorHAnsi" w:cstheme="minorBidi" w:hint="eastAsia"/>
          <w:smallCaps/>
          <w:sz w:val="22"/>
          <w14:ligatures w14:val="standardContextual"/>
        </w:rPr>
      </w:pPr>
      <w:r>
        <w:rPr>
          <w:rStyle w:val="af7"/>
        </w:rPr>
        <w:fldChar w:fldCharType="begin"/>
      </w:r>
      <w:r>
        <w:rPr>
          <w:rStyle w:val="af7"/>
        </w:rPr>
        <w:instrText xml:space="preserve"> TOC \h \z \c "</w:instrText>
      </w:r>
      <w:r>
        <w:rPr>
          <w:rStyle w:val="af7"/>
        </w:rPr>
        <w:instrText>表</w:instrText>
      </w:r>
      <w:r>
        <w:rPr>
          <w:rStyle w:val="af7"/>
        </w:rPr>
        <w:instrText xml:space="preserve">" </w:instrText>
      </w:r>
      <w:r>
        <w:rPr>
          <w:rStyle w:val="af7"/>
        </w:rPr>
        <w:fldChar w:fldCharType="separate"/>
      </w:r>
      <w:hyperlink w:anchor="_Toc226907826" w:history="1">
        <w:r w:rsidR="00A1627C" w:rsidRPr="00B9510A">
          <w:rPr>
            <w:rStyle w:val="af7"/>
            <w:rFonts w:hint="eastAsia"/>
          </w:rPr>
          <w:t>表</w:t>
        </w:r>
        <w:r w:rsidR="00A1627C" w:rsidRPr="00B9510A">
          <w:rPr>
            <w:rStyle w:val="af7"/>
            <w:rFonts w:hint="eastAsia"/>
          </w:rPr>
          <w:t>4</w:t>
        </w:r>
        <w:r w:rsidR="00A1627C" w:rsidRPr="00B9510A">
          <w:rPr>
            <w:rStyle w:val="af7"/>
            <w:rFonts w:hint="eastAsia"/>
          </w:rPr>
          <w:noBreakHyphen/>
          <w:t xml:space="preserve">1 </w:t>
        </w:r>
        <w:r w:rsidR="00A1627C" w:rsidRPr="00B9510A">
          <w:rPr>
            <w:rStyle w:val="af7"/>
            <w:rFonts w:hint="eastAsia"/>
          </w:rPr>
          <w:t>实验环境和配置</w:t>
        </w:r>
        <w:r w:rsidR="00A1627C">
          <w:rPr>
            <w:rFonts w:hint="eastAsia"/>
            <w:webHidden/>
          </w:rPr>
          <w:tab/>
        </w:r>
        <w:r w:rsidR="00A1627C">
          <w:rPr>
            <w:rFonts w:hint="eastAsia"/>
            <w:webHidden/>
          </w:rPr>
          <w:fldChar w:fldCharType="begin"/>
        </w:r>
        <w:r w:rsidR="00A1627C">
          <w:rPr>
            <w:rFonts w:hint="eastAsia"/>
            <w:webHidden/>
          </w:rPr>
          <w:instrText xml:space="preserve"> </w:instrText>
        </w:r>
        <w:r w:rsidR="00A1627C">
          <w:rPr>
            <w:webHidden/>
          </w:rPr>
          <w:instrText>PAGEREF _Toc226907826 \h</w:instrText>
        </w:r>
        <w:r w:rsidR="00A1627C">
          <w:rPr>
            <w:rFonts w:hint="eastAsia"/>
            <w:webHidden/>
          </w:rPr>
          <w:instrText xml:space="preserve"> </w:instrText>
        </w:r>
        <w:r w:rsidR="00A1627C">
          <w:rPr>
            <w:rFonts w:hint="eastAsia"/>
            <w:webHidden/>
          </w:rPr>
        </w:r>
        <w:r w:rsidR="00A1627C">
          <w:rPr>
            <w:rFonts w:hint="eastAsia"/>
            <w:webHidden/>
          </w:rPr>
          <w:fldChar w:fldCharType="separate"/>
        </w:r>
        <w:r w:rsidR="00DD4D36">
          <w:rPr>
            <w:webHidden/>
          </w:rPr>
          <w:t>35</w:t>
        </w:r>
        <w:r w:rsidR="00A1627C">
          <w:rPr>
            <w:rFonts w:hint="eastAsia"/>
            <w:webHidden/>
          </w:rPr>
          <w:fldChar w:fldCharType="end"/>
        </w:r>
      </w:hyperlink>
    </w:p>
    <w:p w14:paraId="173222B9" w14:textId="733B92BD" w:rsidR="00A1627C" w:rsidRDefault="00A1627C" w:rsidP="00A1627C">
      <w:pPr>
        <w:pStyle w:val="-f2"/>
        <w:rPr>
          <w:rFonts w:eastAsiaTheme="minorEastAsia" w:hAnsiTheme="minorHAnsi" w:cstheme="minorBidi" w:hint="eastAsia"/>
          <w:smallCaps/>
          <w:sz w:val="22"/>
          <w14:ligatures w14:val="standardContextual"/>
        </w:rPr>
      </w:pPr>
      <w:hyperlink w:anchor="_Toc226907827" w:history="1">
        <w:r w:rsidRPr="00B9510A">
          <w:rPr>
            <w:rStyle w:val="af7"/>
            <w:rFonts w:hint="eastAsia"/>
          </w:rPr>
          <w:t>表</w:t>
        </w:r>
        <w:r w:rsidRPr="00B9510A">
          <w:rPr>
            <w:rStyle w:val="af7"/>
            <w:rFonts w:hint="eastAsia"/>
          </w:rPr>
          <w:t>4</w:t>
        </w:r>
        <w:r w:rsidRPr="00B9510A">
          <w:rPr>
            <w:rStyle w:val="af7"/>
            <w:rFonts w:hint="eastAsia"/>
          </w:rPr>
          <w:noBreakHyphen/>
          <w:t xml:space="preserve">2 </w:t>
        </w:r>
        <w:r w:rsidRPr="00B9510A">
          <w:rPr>
            <w:rStyle w:val="af7"/>
            <w:rFonts w:hint="eastAsia"/>
          </w:rPr>
          <w:t>算法训练超参数设置</w:t>
        </w:r>
        <w:r>
          <w:rPr>
            <w:rFonts w:hint="eastAsia"/>
            <w:webHidden/>
          </w:rPr>
          <w:tab/>
        </w:r>
        <w:r>
          <w:rPr>
            <w:rFonts w:hint="eastAsia"/>
            <w:webHidden/>
          </w:rPr>
          <w:fldChar w:fldCharType="begin"/>
        </w:r>
        <w:r>
          <w:rPr>
            <w:rFonts w:hint="eastAsia"/>
            <w:webHidden/>
          </w:rPr>
          <w:instrText xml:space="preserve"> </w:instrText>
        </w:r>
        <w:r>
          <w:rPr>
            <w:webHidden/>
          </w:rPr>
          <w:instrText>PAGEREF _Toc226907827 \h</w:instrText>
        </w:r>
        <w:r>
          <w:rPr>
            <w:rFonts w:hint="eastAsia"/>
            <w:webHidden/>
          </w:rPr>
          <w:instrText xml:space="preserve"> </w:instrText>
        </w:r>
        <w:r>
          <w:rPr>
            <w:rFonts w:hint="eastAsia"/>
            <w:webHidden/>
          </w:rPr>
        </w:r>
        <w:r>
          <w:rPr>
            <w:rFonts w:hint="eastAsia"/>
            <w:webHidden/>
          </w:rPr>
          <w:fldChar w:fldCharType="separate"/>
        </w:r>
        <w:r w:rsidR="00DD4D36">
          <w:rPr>
            <w:webHidden/>
          </w:rPr>
          <w:t>35</w:t>
        </w:r>
        <w:r>
          <w:rPr>
            <w:rFonts w:hint="eastAsia"/>
            <w:webHidden/>
          </w:rPr>
          <w:fldChar w:fldCharType="end"/>
        </w:r>
      </w:hyperlink>
    </w:p>
    <w:p w14:paraId="796ACEE2" w14:textId="7AD5DF85" w:rsidR="00A1627C" w:rsidRDefault="00A1627C" w:rsidP="00A1627C">
      <w:pPr>
        <w:pStyle w:val="-f2"/>
        <w:rPr>
          <w:rFonts w:eastAsiaTheme="minorEastAsia" w:hAnsiTheme="minorHAnsi" w:cstheme="minorBidi" w:hint="eastAsia"/>
          <w:smallCaps/>
          <w:sz w:val="22"/>
          <w14:ligatures w14:val="standardContextual"/>
        </w:rPr>
      </w:pPr>
      <w:hyperlink w:anchor="_Toc226907828" w:history="1">
        <w:r w:rsidRPr="00B9510A">
          <w:rPr>
            <w:rStyle w:val="af7"/>
            <w:rFonts w:hint="eastAsia"/>
          </w:rPr>
          <w:t>表</w:t>
        </w:r>
        <w:r w:rsidRPr="00B9510A">
          <w:rPr>
            <w:rStyle w:val="af7"/>
            <w:rFonts w:hint="eastAsia"/>
          </w:rPr>
          <w:t>4</w:t>
        </w:r>
        <w:r w:rsidRPr="00B9510A">
          <w:rPr>
            <w:rStyle w:val="af7"/>
            <w:rFonts w:hint="eastAsia"/>
          </w:rPr>
          <w:noBreakHyphen/>
          <w:t>3 FakeAVCeleb</w:t>
        </w:r>
        <w:r w:rsidRPr="00B9510A">
          <w:rPr>
            <w:rStyle w:val="af7"/>
            <w:rFonts w:hint="eastAsia"/>
          </w:rPr>
          <w:t>数据集上的性能对比结果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_Toc226907828 \h</w:instrText>
        </w:r>
        <w:r>
          <w:rPr>
            <w:rFonts w:hint="eastAsia"/>
            <w:webHidden/>
          </w:rPr>
          <w:instrText xml:space="preserve"> </w:instrText>
        </w:r>
        <w:r>
          <w:rPr>
            <w:rFonts w:hint="eastAsia"/>
            <w:webHidden/>
          </w:rPr>
        </w:r>
        <w:r>
          <w:rPr>
            <w:rFonts w:hint="eastAsia"/>
            <w:webHidden/>
          </w:rPr>
          <w:fldChar w:fldCharType="separate"/>
        </w:r>
        <w:r w:rsidR="00DD4D36">
          <w:rPr>
            <w:webHidden/>
          </w:rPr>
          <w:t>38</w:t>
        </w:r>
        <w:r>
          <w:rPr>
            <w:rFonts w:hint="eastAsia"/>
            <w:webHidden/>
          </w:rPr>
          <w:fldChar w:fldCharType="end"/>
        </w:r>
      </w:hyperlink>
    </w:p>
    <w:p w14:paraId="118FBB17" w14:textId="0F458C4F" w:rsidR="00A1627C" w:rsidRDefault="00A1627C" w:rsidP="00A1627C">
      <w:pPr>
        <w:pStyle w:val="-f2"/>
        <w:rPr>
          <w:rFonts w:eastAsiaTheme="minorEastAsia" w:hAnsiTheme="minorHAnsi" w:cstheme="minorBidi" w:hint="eastAsia"/>
          <w:smallCaps/>
          <w:sz w:val="22"/>
          <w14:ligatures w14:val="standardContextual"/>
        </w:rPr>
      </w:pPr>
      <w:hyperlink w:anchor="_Toc226907829" w:history="1">
        <w:r w:rsidRPr="00B9510A">
          <w:rPr>
            <w:rStyle w:val="af7"/>
            <w:rFonts w:hint="eastAsia"/>
          </w:rPr>
          <w:t>表</w:t>
        </w:r>
        <w:r w:rsidRPr="00B9510A">
          <w:rPr>
            <w:rStyle w:val="af7"/>
            <w:rFonts w:hint="eastAsia"/>
          </w:rPr>
          <w:t>4</w:t>
        </w:r>
        <w:r w:rsidRPr="00B9510A">
          <w:rPr>
            <w:rStyle w:val="af7"/>
            <w:rFonts w:hint="eastAsia"/>
          </w:rPr>
          <w:noBreakHyphen/>
          <w:t>4 FakeAVCeleb</w:t>
        </w:r>
        <w:r w:rsidRPr="00B9510A">
          <w:rPr>
            <w:rStyle w:val="af7"/>
            <w:rFonts w:hint="eastAsia"/>
          </w:rPr>
          <w:t>数据集上的消融实验结果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_Toc226907829 \h</w:instrText>
        </w:r>
        <w:r>
          <w:rPr>
            <w:rFonts w:hint="eastAsia"/>
            <w:webHidden/>
          </w:rPr>
          <w:instrText xml:space="preserve"> </w:instrText>
        </w:r>
        <w:r>
          <w:rPr>
            <w:rFonts w:hint="eastAsia"/>
            <w:webHidden/>
          </w:rPr>
        </w:r>
        <w:r>
          <w:rPr>
            <w:rFonts w:hint="eastAsia"/>
            <w:webHidden/>
          </w:rPr>
          <w:fldChar w:fldCharType="separate"/>
        </w:r>
        <w:r w:rsidR="00DD4D36">
          <w:rPr>
            <w:webHidden/>
          </w:rPr>
          <w:t>40</w:t>
        </w:r>
        <w:r>
          <w:rPr>
            <w:rFonts w:hint="eastAsia"/>
            <w:webHidden/>
          </w:rPr>
          <w:fldChar w:fldCharType="end"/>
        </w:r>
      </w:hyperlink>
    </w:p>
    <w:p w14:paraId="52090A57" w14:textId="62D50DFB" w:rsidR="00A1627C" w:rsidRDefault="00A1627C" w:rsidP="00A1627C">
      <w:pPr>
        <w:pStyle w:val="-f2"/>
        <w:rPr>
          <w:rFonts w:eastAsiaTheme="minorEastAsia" w:hAnsiTheme="minorHAnsi" w:cstheme="minorBidi" w:hint="eastAsia"/>
          <w:smallCaps/>
          <w:sz w:val="22"/>
          <w14:ligatures w14:val="standardContextual"/>
        </w:rPr>
      </w:pPr>
      <w:hyperlink w:anchor="_Toc226907830" w:history="1">
        <w:r w:rsidRPr="00B9510A">
          <w:rPr>
            <w:rStyle w:val="af7"/>
            <w:rFonts w:hint="eastAsia"/>
          </w:rPr>
          <w:t>表</w:t>
        </w:r>
        <w:r w:rsidRPr="00B9510A">
          <w:rPr>
            <w:rStyle w:val="af7"/>
            <w:rFonts w:hint="eastAsia"/>
          </w:rPr>
          <w:t>4</w:t>
        </w:r>
        <w:r w:rsidRPr="00B9510A">
          <w:rPr>
            <w:rStyle w:val="af7"/>
            <w:rFonts w:hint="eastAsia"/>
          </w:rPr>
          <w:noBreakHyphen/>
          <w:t xml:space="preserve">5 </w:t>
        </w:r>
        <w:r w:rsidRPr="00B9510A">
          <w:rPr>
            <w:rStyle w:val="af7"/>
            <w:rFonts w:hint="eastAsia"/>
          </w:rPr>
          <w:t>跨数据集泛化实验结果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_Toc226907830 \h</w:instrText>
        </w:r>
        <w:r>
          <w:rPr>
            <w:rFonts w:hint="eastAsia"/>
            <w:webHidden/>
          </w:rPr>
          <w:instrText xml:space="preserve"> </w:instrText>
        </w:r>
        <w:r>
          <w:rPr>
            <w:rFonts w:hint="eastAsia"/>
            <w:webHidden/>
          </w:rPr>
        </w:r>
        <w:r>
          <w:rPr>
            <w:rFonts w:hint="eastAsia"/>
            <w:webHidden/>
          </w:rPr>
          <w:fldChar w:fldCharType="separate"/>
        </w:r>
        <w:r w:rsidR="00DD4D36">
          <w:rPr>
            <w:webHidden/>
          </w:rPr>
          <w:t>41</w:t>
        </w:r>
        <w:r>
          <w:rPr>
            <w:rFonts w:hint="eastAsia"/>
            <w:webHidden/>
          </w:rPr>
          <w:fldChar w:fldCharType="end"/>
        </w:r>
      </w:hyperlink>
    </w:p>
    <w:p w14:paraId="3FDE9328" w14:textId="14C9FB5E" w:rsidR="00A1627C" w:rsidRDefault="00A1627C" w:rsidP="00A1627C">
      <w:pPr>
        <w:pStyle w:val="-f2"/>
        <w:rPr>
          <w:rFonts w:eastAsiaTheme="minorEastAsia" w:hAnsiTheme="minorHAnsi" w:cstheme="minorBidi" w:hint="eastAsia"/>
          <w:smallCaps/>
          <w:sz w:val="22"/>
          <w14:ligatures w14:val="standardContextual"/>
        </w:rPr>
      </w:pPr>
      <w:hyperlink w:anchor="_Toc226907831" w:history="1">
        <w:r w:rsidRPr="00B9510A">
          <w:rPr>
            <w:rStyle w:val="af7"/>
            <w:rFonts w:hint="eastAsia"/>
          </w:rPr>
          <w:t>表</w:t>
        </w:r>
        <w:r w:rsidRPr="00B9510A">
          <w:rPr>
            <w:rStyle w:val="af7"/>
            <w:rFonts w:hint="eastAsia"/>
          </w:rPr>
          <w:t>4</w:t>
        </w:r>
        <w:r w:rsidRPr="00B9510A">
          <w:rPr>
            <w:rStyle w:val="af7"/>
            <w:rFonts w:hint="eastAsia"/>
          </w:rPr>
          <w:noBreakHyphen/>
          <w:t xml:space="preserve">6 </w:t>
        </w:r>
        <w:r w:rsidRPr="00B9510A">
          <w:rPr>
            <w:rStyle w:val="af7"/>
            <w:rFonts w:hint="eastAsia"/>
          </w:rPr>
          <w:t>不同视频高斯噪声水平下的鲁棒性分析结果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_Toc226907831 \h</w:instrText>
        </w:r>
        <w:r>
          <w:rPr>
            <w:rFonts w:hint="eastAsia"/>
            <w:webHidden/>
          </w:rPr>
          <w:instrText xml:space="preserve"> </w:instrText>
        </w:r>
        <w:r>
          <w:rPr>
            <w:rFonts w:hint="eastAsia"/>
            <w:webHidden/>
          </w:rPr>
        </w:r>
        <w:r>
          <w:rPr>
            <w:rFonts w:hint="eastAsia"/>
            <w:webHidden/>
          </w:rPr>
          <w:fldChar w:fldCharType="separate"/>
        </w:r>
        <w:r w:rsidR="00DD4D36">
          <w:rPr>
            <w:webHidden/>
          </w:rPr>
          <w:t>43</w:t>
        </w:r>
        <w:r>
          <w:rPr>
            <w:rFonts w:hint="eastAsia"/>
            <w:webHidden/>
          </w:rPr>
          <w:fldChar w:fldCharType="end"/>
        </w:r>
      </w:hyperlink>
    </w:p>
    <w:p w14:paraId="58C0406B" w14:textId="23CEA179" w:rsidR="00A1627C" w:rsidRDefault="00A1627C" w:rsidP="00A1627C">
      <w:pPr>
        <w:pStyle w:val="-f2"/>
        <w:rPr>
          <w:rFonts w:eastAsiaTheme="minorEastAsia" w:hAnsiTheme="minorHAnsi" w:cstheme="minorBidi" w:hint="eastAsia"/>
          <w:smallCaps/>
          <w:sz w:val="22"/>
          <w14:ligatures w14:val="standardContextual"/>
        </w:rPr>
      </w:pPr>
      <w:hyperlink w:anchor="_Toc226907832" w:history="1">
        <w:r w:rsidRPr="00B9510A">
          <w:rPr>
            <w:rStyle w:val="af7"/>
            <w:rFonts w:hint="eastAsia"/>
          </w:rPr>
          <w:t>表</w:t>
        </w:r>
        <w:r w:rsidRPr="00B9510A">
          <w:rPr>
            <w:rStyle w:val="af7"/>
            <w:rFonts w:hint="eastAsia"/>
          </w:rPr>
          <w:t>4</w:t>
        </w:r>
        <w:r w:rsidRPr="00B9510A">
          <w:rPr>
            <w:rStyle w:val="af7"/>
            <w:rFonts w:hint="eastAsia"/>
          </w:rPr>
          <w:noBreakHyphen/>
          <w:t xml:space="preserve">7 </w:t>
        </w:r>
        <w:r w:rsidRPr="00B9510A">
          <w:rPr>
            <w:rStyle w:val="af7"/>
            <w:rFonts w:hint="eastAsia"/>
          </w:rPr>
          <w:t>不同视频椒盐噪声水平下的鲁棒性分析结果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_Toc226907832 \h</w:instrText>
        </w:r>
        <w:r>
          <w:rPr>
            <w:rFonts w:hint="eastAsia"/>
            <w:webHidden/>
          </w:rPr>
          <w:instrText xml:space="preserve"> </w:instrText>
        </w:r>
        <w:r>
          <w:rPr>
            <w:rFonts w:hint="eastAsia"/>
            <w:webHidden/>
          </w:rPr>
        </w:r>
        <w:r>
          <w:rPr>
            <w:rFonts w:hint="eastAsia"/>
            <w:webHidden/>
          </w:rPr>
          <w:fldChar w:fldCharType="separate"/>
        </w:r>
        <w:r w:rsidR="00DD4D36">
          <w:rPr>
            <w:webHidden/>
          </w:rPr>
          <w:t>43</w:t>
        </w:r>
        <w:r>
          <w:rPr>
            <w:rFonts w:hint="eastAsia"/>
            <w:webHidden/>
          </w:rPr>
          <w:fldChar w:fldCharType="end"/>
        </w:r>
      </w:hyperlink>
    </w:p>
    <w:p w14:paraId="62742F5F" w14:textId="5258BA60" w:rsidR="00A1627C" w:rsidRDefault="00A1627C" w:rsidP="00A1627C">
      <w:pPr>
        <w:pStyle w:val="-f2"/>
        <w:rPr>
          <w:rFonts w:eastAsiaTheme="minorEastAsia" w:hAnsiTheme="minorHAnsi" w:cstheme="minorBidi" w:hint="eastAsia"/>
          <w:smallCaps/>
          <w:sz w:val="22"/>
          <w14:ligatures w14:val="standardContextual"/>
        </w:rPr>
      </w:pPr>
      <w:hyperlink w:anchor="_Toc226907833" w:history="1">
        <w:r w:rsidRPr="00B9510A">
          <w:rPr>
            <w:rStyle w:val="af7"/>
            <w:rFonts w:hint="eastAsia"/>
          </w:rPr>
          <w:t>表</w:t>
        </w:r>
        <w:r w:rsidRPr="00B9510A">
          <w:rPr>
            <w:rStyle w:val="af7"/>
            <w:rFonts w:hint="eastAsia"/>
          </w:rPr>
          <w:t>4</w:t>
        </w:r>
        <w:r w:rsidRPr="00B9510A">
          <w:rPr>
            <w:rStyle w:val="af7"/>
            <w:rFonts w:hint="eastAsia"/>
          </w:rPr>
          <w:noBreakHyphen/>
          <w:t xml:space="preserve">8 </w:t>
        </w:r>
        <w:r w:rsidRPr="00B9510A">
          <w:rPr>
            <w:rStyle w:val="af7"/>
            <w:rFonts w:hint="eastAsia"/>
          </w:rPr>
          <w:t>不同视频压缩水平下的鲁棒性分析结果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_Toc226907833 \h</w:instrText>
        </w:r>
        <w:r>
          <w:rPr>
            <w:rFonts w:hint="eastAsia"/>
            <w:webHidden/>
          </w:rPr>
          <w:instrText xml:space="preserve"> </w:instrText>
        </w:r>
        <w:r>
          <w:rPr>
            <w:rFonts w:hint="eastAsia"/>
            <w:webHidden/>
          </w:rPr>
        </w:r>
        <w:r>
          <w:rPr>
            <w:rFonts w:hint="eastAsia"/>
            <w:webHidden/>
          </w:rPr>
          <w:fldChar w:fldCharType="separate"/>
        </w:r>
        <w:r w:rsidR="00DD4D36">
          <w:rPr>
            <w:webHidden/>
          </w:rPr>
          <w:t>44</w:t>
        </w:r>
        <w:r>
          <w:rPr>
            <w:rFonts w:hint="eastAsia"/>
            <w:webHidden/>
          </w:rPr>
          <w:fldChar w:fldCharType="end"/>
        </w:r>
      </w:hyperlink>
    </w:p>
    <w:p w14:paraId="1E4A3BEF" w14:textId="6DD45571" w:rsidR="00A1627C" w:rsidRDefault="00A1627C" w:rsidP="00A1627C">
      <w:pPr>
        <w:pStyle w:val="-f2"/>
        <w:rPr>
          <w:rFonts w:eastAsiaTheme="minorEastAsia" w:hAnsiTheme="minorHAnsi" w:cstheme="minorBidi" w:hint="eastAsia"/>
          <w:smallCaps/>
          <w:sz w:val="22"/>
          <w14:ligatures w14:val="standardContextual"/>
        </w:rPr>
      </w:pPr>
      <w:hyperlink w:anchor="_Toc226907834" w:history="1">
        <w:r w:rsidRPr="00B9510A">
          <w:rPr>
            <w:rStyle w:val="af7"/>
            <w:rFonts w:hint="eastAsia"/>
          </w:rPr>
          <w:t>表</w:t>
        </w:r>
        <w:r w:rsidRPr="00B9510A">
          <w:rPr>
            <w:rStyle w:val="af7"/>
            <w:rFonts w:hint="eastAsia"/>
          </w:rPr>
          <w:t>4</w:t>
        </w:r>
        <w:r w:rsidRPr="00B9510A">
          <w:rPr>
            <w:rStyle w:val="af7"/>
            <w:rFonts w:hint="eastAsia"/>
          </w:rPr>
          <w:noBreakHyphen/>
          <w:t xml:space="preserve">9 </w:t>
        </w:r>
        <w:r w:rsidRPr="00B9510A">
          <w:rPr>
            <w:rStyle w:val="af7"/>
            <w:rFonts w:hint="eastAsia"/>
          </w:rPr>
          <w:t>不同音频高斯噪声水平下的鲁棒性分析结果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_Toc226907834 \h</w:instrText>
        </w:r>
        <w:r>
          <w:rPr>
            <w:rFonts w:hint="eastAsia"/>
            <w:webHidden/>
          </w:rPr>
          <w:instrText xml:space="preserve"> </w:instrText>
        </w:r>
        <w:r>
          <w:rPr>
            <w:rFonts w:hint="eastAsia"/>
            <w:webHidden/>
          </w:rPr>
        </w:r>
        <w:r>
          <w:rPr>
            <w:rFonts w:hint="eastAsia"/>
            <w:webHidden/>
          </w:rPr>
          <w:fldChar w:fldCharType="separate"/>
        </w:r>
        <w:r w:rsidR="00DD4D36">
          <w:rPr>
            <w:webHidden/>
          </w:rPr>
          <w:t>45</w:t>
        </w:r>
        <w:r>
          <w:rPr>
            <w:rFonts w:hint="eastAsia"/>
            <w:webHidden/>
          </w:rPr>
          <w:fldChar w:fldCharType="end"/>
        </w:r>
      </w:hyperlink>
    </w:p>
    <w:p w14:paraId="20EA134C" w14:textId="50441B39" w:rsidR="00A1627C" w:rsidRDefault="00A1627C" w:rsidP="00A1627C">
      <w:pPr>
        <w:pStyle w:val="-f2"/>
        <w:rPr>
          <w:rFonts w:eastAsiaTheme="minorEastAsia" w:hAnsiTheme="minorHAnsi" w:cstheme="minorBidi" w:hint="eastAsia"/>
          <w:smallCaps/>
          <w:sz w:val="22"/>
          <w14:ligatures w14:val="standardContextual"/>
        </w:rPr>
      </w:pPr>
      <w:hyperlink w:anchor="_Toc226907835" w:history="1">
        <w:r w:rsidRPr="00B9510A">
          <w:rPr>
            <w:rStyle w:val="af7"/>
            <w:rFonts w:hint="eastAsia"/>
          </w:rPr>
          <w:t>表</w:t>
        </w:r>
        <w:r w:rsidRPr="00B9510A">
          <w:rPr>
            <w:rStyle w:val="af7"/>
            <w:rFonts w:hint="eastAsia"/>
          </w:rPr>
          <w:t>4</w:t>
        </w:r>
        <w:r w:rsidRPr="00B9510A">
          <w:rPr>
            <w:rStyle w:val="af7"/>
            <w:rFonts w:hint="eastAsia"/>
          </w:rPr>
          <w:noBreakHyphen/>
          <w:t xml:space="preserve">10 </w:t>
        </w:r>
        <w:r w:rsidRPr="00B9510A">
          <w:rPr>
            <w:rStyle w:val="af7"/>
            <w:rFonts w:hint="eastAsia"/>
          </w:rPr>
          <w:t>不同音频重采样率下的鲁棒性分析结果</w:t>
        </w:r>
        <w:r>
          <w:rPr>
            <w:rFonts w:hint="eastAsia"/>
            <w:webHidden/>
          </w:rPr>
          <w:tab/>
        </w:r>
        <w:r>
          <w:rPr>
            <w:rFonts w:hint="eastAsia"/>
            <w:webHidden/>
          </w:rPr>
          <w:fldChar w:fldCharType="begin"/>
        </w:r>
        <w:r>
          <w:rPr>
            <w:rFonts w:hint="eastAsia"/>
            <w:webHidden/>
          </w:rPr>
          <w:instrText xml:space="preserve"> </w:instrText>
        </w:r>
        <w:r>
          <w:rPr>
            <w:webHidden/>
          </w:rPr>
          <w:instrText>PAGEREF _Toc226907835 \h</w:instrText>
        </w:r>
        <w:r>
          <w:rPr>
            <w:rFonts w:hint="eastAsia"/>
            <w:webHidden/>
          </w:rPr>
          <w:instrText xml:space="preserve"> </w:instrText>
        </w:r>
        <w:r>
          <w:rPr>
            <w:rFonts w:hint="eastAsia"/>
            <w:webHidden/>
          </w:rPr>
        </w:r>
        <w:r>
          <w:rPr>
            <w:rFonts w:hint="eastAsia"/>
            <w:webHidden/>
          </w:rPr>
          <w:fldChar w:fldCharType="separate"/>
        </w:r>
        <w:r w:rsidR="00DD4D36">
          <w:rPr>
            <w:webHidden/>
          </w:rPr>
          <w:t>46</w:t>
        </w:r>
        <w:r>
          <w:rPr>
            <w:rFonts w:hint="eastAsia"/>
            <w:webHidden/>
          </w:rPr>
          <w:fldChar w:fldCharType="end"/>
        </w:r>
      </w:hyperlink>
    </w:p>
    <w:p w14:paraId="4EF30B6C" w14:textId="0F9D8541" w:rsidR="00A1627C" w:rsidRDefault="00A1627C" w:rsidP="00A1627C">
      <w:pPr>
        <w:pStyle w:val="-f2"/>
        <w:rPr>
          <w:rFonts w:eastAsiaTheme="minorEastAsia" w:hAnsiTheme="minorHAnsi" w:cstheme="minorBidi" w:hint="eastAsia"/>
          <w:smallCaps/>
          <w:sz w:val="22"/>
          <w14:ligatures w14:val="standardContextual"/>
        </w:rPr>
      </w:pPr>
      <w:hyperlink w:anchor="_Toc226907836" w:history="1">
        <w:r w:rsidRPr="00B9510A">
          <w:rPr>
            <w:rStyle w:val="af7"/>
            <w:rFonts w:hint="eastAsia"/>
          </w:rPr>
          <w:t>表</w:t>
        </w:r>
        <w:r w:rsidRPr="00B9510A">
          <w:rPr>
            <w:rStyle w:val="af7"/>
            <w:rFonts w:hint="eastAsia"/>
          </w:rPr>
          <w:t>4</w:t>
        </w:r>
        <w:r w:rsidRPr="00B9510A">
          <w:rPr>
            <w:rStyle w:val="af7"/>
            <w:rFonts w:hint="eastAsia"/>
          </w:rPr>
          <w:noBreakHyphen/>
          <w:t xml:space="preserve">11 </w:t>
        </w:r>
        <w:r w:rsidRPr="00B9510A">
          <w:rPr>
            <w:rStyle w:val="af7"/>
            <w:rFonts w:hint="eastAsia"/>
          </w:rPr>
          <w:t>音视频联合扰动下检测性能对比</w:t>
        </w:r>
        <w:r>
          <w:rPr>
            <w:rFonts w:hint="eastAsia"/>
            <w:webHidden/>
          </w:rPr>
          <w:tab/>
        </w:r>
        <w:r>
          <w:rPr>
            <w:rFonts w:hint="eastAsia"/>
            <w:webHidden/>
          </w:rPr>
          <w:fldChar w:fldCharType="begin"/>
        </w:r>
        <w:r>
          <w:rPr>
            <w:rFonts w:hint="eastAsia"/>
            <w:webHidden/>
          </w:rPr>
          <w:instrText xml:space="preserve"> </w:instrText>
        </w:r>
        <w:r>
          <w:rPr>
            <w:webHidden/>
          </w:rPr>
          <w:instrText>PAGEREF _Toc226907836 \h</w:instrText>
        </w:r>
        <w:r>
          <w:rPr>
            <w:rFonts w:hint="eastAsia"/>
            <w:webHidden/>
          </w:rPr>
          <w:instrText xml:space="preserve"> </w:instrText>
        </w:r>
        <w:r>
          <w:rPr>
            <w:rFonts w:hint="eastAsia"/>
            <w:webHidden/>
          </w:rPr>
        </w:r>
        <w:r>
          <w:rPr>
            <w:rFonts w:hint="eastAsia"/>
            <w:webHidden/>
          </w:rPr>
          <w:fldChar w:fldCharType="separate"/>
        </w:r>
        <w:r w:rsidR="00DD4D36">
          <w:rPr>
            <w:webHidden/>
          </w:rPr>
          <w:t>47</w:t>
        </w:r>
        <w:r>
          <w:rPr>
            <w:rFonts w:hint="eastAsia"/>
            <w:webHidden/>
          </w:rPr>
          <w:fldChar w:fldCharType="end"/>
        </w:r>
      </w:hyperlink>
    </w:p>
    <w:p w14:paraId="56003581" w14:textId="5D0A0CA4" w:rsidR="00F614E8" w:rsidRDefault="007912A9" w:rsidP="0070021B">
      <w:pPr>
        <w:pStyle w:val="-f2"/>
        <w:rPr>
          <w:rStyle w:val="af7"/>
        </w:rPr>
      </w:pPr>
      <w:r>
        <w:rPr>
          <w:rStyle w:val="af7"/>
        </w:rPr>
        <w:fldChar w:fldCharType="end"/>
      </w:r>
    </w:p>
    <w:p w14:paraId="0F0C12D3" w14:textId="77777777" w:rsidR="00542819" w:rsidRDefault="00542819" w:rsidP="00542819">
      <w:pPr>
        <w:pStyle w:val="-a"/>
      </w:pPr>
    </w:p>
    <w:p w14:paraId="514122A4" w14:textId="77777777" w:rsidR="00A1627C" w:rsidRPr="00857ED2" w:rsidRDefault="00A1627C" w:rsidP="00542819">
      <w:pPr>
        <w:pStyle w:val="-a"/>
      </w:pPr>
    </w:p>
    <w:p w14:paraId="5D3AF1A2" w14:textId="77777777" w:rsidR="00DD5275" w:rsidRDefault="00DD5275" w:rsidP="009A64D7">
      <w:pPr>
        <w:jc w:val="center"/>
        <w:sectPr w:rsidR="00DD5275" w:rsidSect="00D4036C">
          <w:type w:val="evenPage"/>
          <w:pgSz w:w="11906" w:h="16838" w:code="9"/>
          <w:pgMar w:top="1985" w:right="1588" w:bottom="2268" w:left="1588" w:header="1418" w:footer="1701" w:gutter="284"/>
          <w:pgNumType w:start="1"/>
          <w:cols w:space="425"/>
          <w:docGrid w:linePitch="395"/>
        </w:sectPr>
      </w:pPr>
    </w:p>
    <w:p w14:paraId="001F7669" w14:textId="77777777" w:rsidR="00516324" w:rsidRPr="00AE308E" w:rsidRDefault="00AE308E" w:rsidP="00202EC9">
      <w:pPr>
        <w:pStyle w:val="1"/>
      </w:pPr>
      <w:bookmarkStart w:id="29" w:name="_Toc226907239"/>
      <w:bookmarkEnd w:id="25"/>
      <w:bookmarkEnd w:id="26"/>
      <w:bookmarkEnd w:id="27"/>
      <w:bookmarkEnd w:id="28"/>
      <w:r w:rsidRPr="00AE308E">
        <w:rPr>
          <w:rFonts w:hint="eastAsia"/>
        </w:rPr>
        <w:lastRenderedPageBreak/>
        <w:t>绪论</w:t>
      </w:r>
      <w:bookmarkEnd w:id="29"/>
    </w:p>
    <w:p w14:paraId="520E3A70" w14:textId="77777777" w:rsidR="000429CC" w:rsidRPr="00406196" w:rsidRDefault="00AE308E" w:rsidP="00406196">
      <w:pPr>
        <w:pStyle w:val="2"/>
      </w:pPr>
      <w:bookmarkStart w:id="30" w:name="_Toc226907240"/>
      <w:r w:rsidRPr="00406196">
        <w:rPr>
          <w:rFonts w:hint="eastAsia"/>
        </w:rPr>
        <w:t>研究背景与意义</w:t>
      </w:r>
      <w:bookmarkEnd w:id="30"/>
    </w:p>
    <w:p w14:paraId="06E4BF8C" w14:textId="2ED57F54" w:rsidR="00454582" w:rsidRPr="00C94185" w:rsidRDefault="00454582" w:rsidP="00C94185">
      <w:pPr>
        <w:pStyle w:val="a1"/>
        <w:ind w:firstLine="480"/>
      </w:pPr>
      <w:r w:rsidRPr="00C94185">
        <w:rPr>
          <w:rFonts w:hint="eastAsia"/>
        </w:rPr>
        <w:t>近年来，人工智能技术特别是深度学习的突破性进展，推动着数字内容生产方式发生深刻变革</w:t>
      </w:r>
      <w:r w:rsidR="006306D6" w:rsidRPr="006306D6">
        <w:rPr>
          <w:vertAlign w:val="superscript"/>
        </w:rPr>
        <w:fldChar w:fldCharType="begin"/>
      </w:r>
      <w:r w:rsidR="006306D6" w:rsidRPr="006306D6">
        <w:rPr>
          <w:vertAlign w:val="superscript"/>
        </w:rPr>
        <w:instrText xml:space="preserve"> </w:instrText>
      </w:r>
      <w:r w:rsidR="006306D6" w:rsidRPr="006306D6">
        <w:rPr>
          <w:rFonts w:hint="eastAsia"/>
          <w:vertAlign w:val="superscript"/>
        </w:rPr>
        <w:instrText>REF _Ref226321772 \r \h</w:instrText>
      </w:r>
      <w:r w:rsidR="006306D6" w:rsidRPr="006306D6">
        <w:rPr>
          <w:vertAlign w:val="superscript"/>
        </w:rPr>
        <w:instrText xml:space="preserve"> </w:instrText>
      </w:r>
      <w:r w:rsidR="006306D6">
        <w:rPr>
          <w:vertAlign w:val="superscript"/>
        </w:rPr>
        <w:instrText xml:space="preserve"> \* MERGEFORMAT </w:instrText>
      </w:r>
      <w:r w:rsidR="006306D6" w:rsidRPr="006306D6">
        <w:rPr>
          <w:vertAlign w:val="superscript"/>
        </w:rPr>
      </w:r>
      <w:r w:rsidR="006306D6" w:rsidRPr="006306D6">
        <w:rPr>
          <w:vertAlign w:val="superscript"/>
        </w:rPr>
        <w:fldChar w:fldCharType="separate"/>
      </w:r>
      <w:r w:rsidR="00DD4D36">
        <w:rPr>
          <w:vertAlign w:val="superscript"/>
        </w:rPr>
        <w:t>[1]</w:t>
      </w:r>
      <w:r w:rsidR="006306D6" w:rsidRPr="006306D6">
        <w:rPr>
          <w:vertAlign w:val="superscript"/>
        </w:rPr>
        <w:fldChar w:fldCharType="end"/>
      </w:r>
      <w:r w:rsidRPr="00C94185">
        <w:rPr>
          <w:rFonts w:hint="eastAsia"/>
        </w:rPr>
        <w:t>。以生成对抗网络、扩散模型为代表的生成式人工智能技术日益成熟，催生了诸如</w:t>
      </w:r>
      <w:r w:rsidRPr="00C94185">
        <w:rPr>
          <w:rFonts w:hint="eastAsia"/>
        </w:rPr>
        <w:t>ChatGPT</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_Ref226624037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[2]</w:t>
      </w:r>
      <w:r w:rsidR="000D3B09" w:rsidRPr="000D3B09">
        <w:rPr>
          <w:vertAlign w:val="superscript"/>
        </w:rPr>
        <w:fldChar w:fldCharType="end"/>
      </w:r>
      <w:r w:rsidRPr="00C94185">
        <w:rPr>
          <w:rFonts w:hint="eastAsia"/>
        </w:rPr>
        <w:t>、</w:t>
      </w:r>
      <w:r w:rsidRPr="00C94185">
        <w:rPr>
          <w:rFonts w:hint="eastAsia"/>
        </w:rPr>
        <w:t>Stable Diffusion</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_Ref226624175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[3]</w:t>
      </w:r>
      <w:r w:rsidR="000D3B09" w:rsidRPr="000D3B09">
        <w:rPr>
          <w:vertAlign w:val="superscript"/>
        </w:rPr>
        <w:fldChar w:fldCharType="end"/>
      </w:r>
      <w:r w:rsidRPr="00C94185">
        <w:rPr>
          <w:rFonts w:hint="eastAsia"/>
        </w:rPr>
        <w:t>、</w:t>
      </w:r>
      <w:r w:rsidRPr="00C94185">
        <w:rPr>
          <w:rFonts w:hint="eastAsia"/>
        </w:rPr>
        <w:t>Sora</w:t>
      </w:r>
      <w:r w:rsidR="000D3B09" w:rsidRPr="000D3B09">
        <w:rPr>
          <w:vertAlign w:val="superscript"/>
        </w:rPr>
        <w:fldChar w:fldCharType="begin"/>
      </w:r>
      <w:r w:rsidR="000D3B09" w:rsidRPr="000D3B09">
        <w:rPr>
          <w:vertAlign w:val="superscript"/>
        </w:rPr>
        <w:instrText xml:space="preserve"> </w:instrText>
      </w:r>
      <w:r w:rsidR="000D3B09" w:rsidRPr="000D3B09">
        <w:rPr>
          <w:rFonts w:hint="eastAsia"/>
          <w:vertAlign w:val="superscript"/>
        </w:rPr>
        <w:instrText>REF _Ref226624346 \r \h</w:instrText>
      </w:r>
      <w:r w:rsidR="000D3B09" w:rsidRPr="000D3B09">
        <w:rPr>
          <w:vertAlign w:val="superscript"/>
        </w:rPr>
        <w:instrText xml:space="preserve"> </w:instrText>
      </w:r>
      <w:r w:rsidR="000D3B09">
        <w:rPr>
          <w:vertAlign w:val="superscript"/>
        </w:rPr>
        <w:instrText xml:space="preserve"> \* MERGEFORMAT </w:instrText>
      </w:r>
      <w:r w:rsidR="000D3B09" w:rsidRPr="000D3B09">
        <w:rPr>
          <w:vertAlign w:val="superscript"/>
        </w:rPr>
      </w:r>
      <w:r w:rsidR="000D3B09" w:rsidRPr="000D3B09">
        <w:rPr>
          <w:vertAlign w:val="superscript"/>
        </w:rPr>
        <w:fldChar w:fldCharType="separate"/>
      </w:r>
      <w:r w:rsidR="00DD4D36">
        <w:rPr>
          <w:vertAlign w:val="superscript"/>
        </w:rPr>
        <w:t>[4]</w:t>
      </w:r>
      <w:r w:rsidR="000D3B09" w:rsidRPr="000D3B09">
        <w:rPr>
          <w:vertAlign w:val="superscript"/>
        </w:rPr>
        <w:fldChar w:fldCharType="end"/>
      </w:r>
      <w:r w:rsidRPr="00C94185">
        <w:rPr>
          <w:rFonts w:hint="eastAsia"/>
        </w:rPr>
        <w:t>等一系列内容生成工具，使得文本、图像、音视频等多媒体内容的自动化创作成为现实。这些技术在赋能艺术创作、广告营销、教育培训等领域创新发展的同时，也带来了不容忽视的安全隐患。如何在释放技术红利的同时有效防范其滥用风险，已成为人工智能治理领域亟待解决的核心议题。</w:t>
      </w:r>
    </w:p>
    <w:p w14:paraId="10950C18" w14:textId="40CBFFA4" w:rsidR="00C94185" w:rsidRPr="00C94185" w:rsidRDefault="00C94185" w:rsidP="00C94185">
      <w:pPr>
        <w:pStyle w:val="a1"/>
        <w:ind w:firstLine="480"/>
      </w:pPr>
      <w:r w:rsidRPr="00C94185">
        <w:rPr>
          <w:rFonts w:hint="eastAsia"/>
        </w:rPr>
        <w:t>在众多生成式人工智能应用中，深度伪造技术</w:t>
      </w:r>
      <w:r w:rsidR="002A30F5" w:rsidRPr="00276C9A">
        <w:rPr>
          <w:vertAlign w:val="superscript"/>
        </w:rPr>
        <w:fldChar w:fldCharType="begin"/>
      </w:r>
      <w:r w:rsidR="002A30F5" w:rsidRPr="00276C9A">
        <w:rPr>
          <w:vertAlign w:val="superscript"/>
        </w:rPr>
        <w:instrText xml:space="preserve"> </w:instrText>
      </w:r>
      <w:r w:rsidR="002A30F5" w:rsidRPr="00276C9A">
        <w:rPr>
          <w:rFonts w:hint="eastAsia"/>
          <w:vertAlign w:val="superscript"/>
        </w:rPr>
        <w:instrText>REF _Ref226625155 \r \h</w:instrText>
      </w:r>
      <w:r w:rsidR="002A30F5" w:rsidRPr="00276C9A">
        <w:rPr>
          <w:vertAlign w:val="superscript"/>
        </w:rPr>
        <w:instrText xml:space="preserve"> </w:instrText>
      </w:r>
      <w:r w:rsidR="00276C9A">
        <w:rPr>
          <w:vertAlign w:val="superscript"/>
        </w:rPr>
        <w:instrText xml:space="preserve"> \* MERGEFORMAT </w:instrText>
      </w:r>
      <w:r w:rsidR="002A30F5" w:rsidRPr="00276C9A">
        <w:rPr>
          <w:vertAlign w:val="superscript"/>
        </w:rPr>
      </w:r>
      <w:r w:rsidR="002A30F5" w:rsidRPr="00276C9A">
        <w:rPr>
          <w:vertAlign w:val="superscript"/>
        </w:rPr>
        <w:fldChar w:fldCharType="separate"/>
      </w:r>
      <w:r w:rsidR="00DD4D36">
        <w:rPr>
          <w:vertAlign w:val="superscript"/>
        </w:rPr>
        <w:t>[5]</w:t>
      </w:r>
      <w:r w:rsidR="002A30F5" w:rsidRPr="00276C9A">
        <w:rPr>
          <w:vertAlign w:val="superscript"/>
        </w:rPr>
        <w:fldChar w:fldCharType="end"/>
      </w:r>
      <w:r w:rsidR="00276C9A" w:rsidRPr="00276C9A">
        <w:rPr>
          <w:vertAlign w:val="superscript"/>
        </w:rPr>
        <w:t>,</w:t>
      </w:r>
      <w:r w:rsidR="002A30F5" w:rsidRPr="00276C9A">
        <w:rPr>
          <w:vertAlign w:val="superscript"/>
        </w:rPr>
        <w:fldChar w:fldCharType="begin"/>
      </w:r>
      <w:r w:rsidR="002A30F5" w:rsidRPr="00276C9A">
        <w:rPr>
          <w:vertAlign w:val="superscript"/>
        </w:rPr>
        <w:instrText xml:space="preserve"> REF _Ref226625157 \r \h </w:instrText>
      </w:r>
      <w:r w:rsidR="00276C9A">
        <w:rPr>
          <w:vertAlign w:val="superscript"/>
        </w:rPr>
        <w:instrText xml:space="preserve"> \* MERGEFORMAT </w:instrText>
      </w:r>
      <w:r w:rsidR="002A30F5" w:rsidRPr="00276C9A">
        <w:rPr>
          <w:vertAlign w:val="superscript"/>
        </w:rPr>
      </w:r>
      <w:r w:rsidR="002A30F5" w:rsidRPr="00276C9A">
        <w:rPr>
          <w:vertAlign w:val="superscript"/>
        </w:rPr>
        <w:fldChar w:fldCharType="separate"/>
      </w:r>
      <w:r w:rsidR="00DD4D36">
        <w:rPr>
          <w:vertAlign w:val="superscript"/>
        </w:rPr>
        <w:t>[6]</w:t>
      </w:r>
      <w:r w:rsidR="002A30F5" w:rsidRPr="00276C9A">
        <w:rPr>
          <w:vertAlign w:val="superscript"/>
        </w:rPr>
        <w:fldChar w:fldCharType="end"/>
      </w:r>
      <w:r w:rsidRPr="00C94185">
        <w:rPr>
          <w:rFonts w:hint="eastAsia"/>
        </w:rPr>
        <w:t>的影响尤为深远。该技术最早源于对生成对抗网络的探索性应用，能够实现人脸替换、面部重演、表情操纵、口型同步等多种形式的音视频内容篡改。与传统的基于图像编辑软件的手工篡改方式不同，深度伪造技术通过大量数据驱动，使模型自主习得目标对象的视觉特征与时序规律，从而生成高度逼真、人眼难以辨别的伪造内容。随着</w:t>
      </w:r>
      <w:proofErr w:type="spellStart"/>
      <w:r w:rsidRPr="00C94185">
        <w:rPr>
          <w:rFonts w:hint="eastAsia"/>
        </w:rPr>
        <w:t>DeepFaceLab</w:t>
      </w:r>
      <w:proofErr w:type="spellEnd"/>
      <w:r w:rsidRPr="00C94185">
        <w:rPr>
          <w:rFonts w:hint="eastAsia"/>
        </w:rPr>
        <w:t>等开源工具的广泛传播，深度伪造的制作门槛大幅降低，普通用户亦可借助现成工具生成具有欺骗性的音视频材料，这使得技术的潜在滥用风险呈</w:t>
      </w:r>
      <w:proofErr w:type="gramStart"/>
      <w:r w:rsidRPr="00C94185">
        <w:rPr>
          <w:rFonts w:hint="eastAsia"/>
        </w:rPr>
        <w:t>指数级</w:t>
      </w:r>
      <w:proofErr w:type="gramEnd"/>
      <w:r w:rsidRPr="00C94185">
        <w:rPr>
          <w:rFonts w:hint="eastAsia"/>
        </w:rPr>
        <w:t>放大。</w:t>
      </w:r>
    </w:p>
    <w:p w14:paraId="127CF2FF" w14:textId="40E49AF8" w:rsidR="0000118E" w:rsidRDefault="00C94185" w:rsidP="0000118E">
      <w:pPr>
        <w:pStyle w:val="a1"/>
        <w:ind w:firstLine="480"/>
      </w:pPr>
      <w:r w:rsidRPr="00C94185">
        <w:rPr>
          <w:rFonts w:hint="eastAsia"/>
        </w:rPr>
        <w:t>深度伪造技术的恶意应用已对社会多个层面构成现实威胁。</w:t>
      </w:r>
      <w:r w:rsidR="00757387">
        <w:rPr>
          <w:rFonts w:hint="eastAsia"/>
        </w:rPr>
        <w:t>如图</w:t>
      </w:r>
      <w:r w:rsidR="00757387">
        <w:rPr>
          <w:rFonts w:hint="eastAsia"/>
        </w:rPr>
        <w:t>1-1</w:t>
      </w:r>
      <w:r w:rsidR="00757387">
        <w:rPr>
          <w:rFonts w:hint="eastAsia"/>
        </w:rPr>
        <w:t>所展示的，</w:t>
      </w:r>
      <w:r w:rsidRPr="00C94185">
        <w:rPr>
          <w:rFonts w:hint="eastAsia"/>
        </w:rPr>
        <w:t>在政治领域，伪造视频被用于散布虚假言论、操纵公众舆论，甚至干扰选举进程</w:t>
      </w:r>
      <w:r w:rsidR="00276C9A" w:rsidRPr="00276C9A">
        <w:rPr>
          <w:vertAlign w:val="superscript"/>
        </w:rPr>
        <w:fldChar w:fldCharType="begin"/>
      </w:r>
      <w:r w:rsidR="00276C9A" w:rsidRPr="00276C9A">
        <w:rPr>
          <w:vertAlign w:val="superscript"/>
        </w:rPr>
        <w:instrText xml:space="preserve"> </w:instrText>
      </w:r>
      <w:r w:rsidR="00276C9A" w:rsidRPr="00276C9A">
        <w:rPr>
          <w:rFonts w:hint="eastAsia"/>
          <w:vertAlign w:val="superscript"/>
        </w:rPr>
        <w:instrText>REF _Ref226625439 \r \h</w:instrText>
      </w:r>
      <w:r w:rsidR="00276C9A" w:rsidRPr="00276C9A">
        <w:rPr>
          <w:vertAlign w:val="superscript"/>
        </w:rPr>
        <w:instrText xml:space="preserve"> </w:instrText>
      </w:r>
      <w:r w:rsidR="00276C9A">
        <w:rPr>
          <w:vertAlign w:val="superscript"/>
        </w:rPr>
        <w:instrText xml:space="preserve"> \* MERGEFORMAT </w:instrText>
      </w:r>
      <w:r w:rsidR="00276C9A" w:rsidRPr="00276C9A">
        <w:rPr>
          <w:vertAlign w:val="superscript"/>
        </w:rPr>
      </w:r>
      <w:r w:rsidR="00276C9A" w:rsidRPr="00276C9A">
        <w:rPr>
          <w:vertAlign w:val="superscript"/>
        </w:rPr>
        <w:fldChar w:fldCharType="separate"/>
      </w:r>
      <w:r w:rsidR="00DD4D36">
        <w:rPr>
          <w:vertAlign w:val="superscript"/>
        </w:rPr>
        <w:t>[7]</w:t>
      </w:r>
      <w:r w:rsidR="00276C9A" w:rsidRPr="00276C9A">
        <w:rPr>
          <w:vertAlign w:val="superscript"/>
        </w:rPr>
        <w:fldChar w:fldCharType="end"/>
      </w:r>
      <w:r w:rsidRPr="00C94185">
        <w:rPr>
          <w:rFonts w:hint="eastAsia"/>
        </w:rPr>
        <w:t>；在金融安全方面，不法分子利用伪造身份实施诈骗活动，造成重大经济损失；在个人隐私层面，未经授权的面部替换行为严重侵害个人肖像权与名誉权；在司法领域，伪造证据的出现对案件审理的公正性形成挑战。更为严重的是，随着扩散模型等新一代生成技术的兴起，伪造内容的质量进一步提升，传统基于视觉伪影的检测手段日益失效，深度伪造内容正在从“可见的伪造”走向“可信的谎言”，对社会信任体系构成根本性侵蚀</w:t>
      </w:r>
      <w:r>
        <w:rPr>
          <w:rFonts w:hint="eastAsia"/>
        </w:rPr>
        <w:t>。</w:t>
      </w:r>
    </w:p>
    <w:p w14:paraId="100D919E" w14:textId="77777777" w:rsidR="00757387" w:rsidRDefault="001C41BD" w:rsidP="00757387">
      <w:pPr>
        <w:pStyle w:val="a1"/>
        <w:keepNext/>
        <w:ind w:firstLineChars="0" w:firstLine="0"/>
        <w:jc w:val="center"/>
      </w:pPr>
      <w:r w:rsidRPr="001C41BD">
        <w:rPr>
          <w:rFonts w:hint="eastAsia"/>
          <w:noProof/>
        </w:rPr>
        <w:lastRenderedPageBreak/>
        <w:drawing>
          <wp:inline distT="0" distB="0" distL="0" distR="0" wp14:anchorId="4431A0B2" wp14:editId="4CB29410">
            <wp:extent cx="4225332" cy="2152688"/>
            <wp:effectExtent l="0" t="0" r="3810" b="0"/>
            <wp:docPr id="21044921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2228" cy="2161296"/>
                    </a:xfrm>
                    <a:prstGeom prst="rect">
                      <a:avLst/>
                    </a:prstGeom>
                    <a:noFill/>
                    <a:ln>
                      <a:noFill/>
                    </a:ln>
                  </pic:spPr>
                </pic:pic>
              </a:graphicData>
            </a:graphic>
          </wp:inline>
        </w:drawing>
      </w:r>
    </w:p>
    <w:p w14:paraId="1A5E8B20" w14:textId="2BC3DB26" w:rsidR="001C41BD" w:rsidRDefault="00757387" w:rsidP="00757387">
      <w:pPr>
        <w:pStyle w:val="-e"/>
      </w:pPr>
      <w:bookmarkStart w:id="31" w:name="_Toc226677090"/>
      <w:bookmarkStart w:id="32" w:name="_Toc226907308"/>
      <w:r>
        <w:rPr>
          <w:rFonts w:hint="eastAsia"/>
        </w:rPr>
        <w:t>图</w:t>
      </w:r>
      <w:r w:rsidR="002017CF">
        <w:rPr>
          <w:rFonts w:hint="eastAsia"/>
        </w:rPr>
        <w:t>1</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Pr>
          <w:rFonts w:hint="eastAsia"/>
        </w:rPr>
        <w:t xml:space="preserve"> </w:t>
      </w:r>
      <w:r>
        <w:rPr>
          <w:rFonts w:hint="eastAsia"/>
        </w:rPr>
        <w:t>深度伪造</w:t>
      </w:r>
      <w:bookmarkEnd w:id="31"/>
      <w:r w:rsidR="00685543">
        <w:rPr>
          <w:rFonts w:hint="eastAsia"/>
        </w:rPr>
        <w:t>示</w:t>
      </w:r>
      <w:r w:rsidR="00346712">
        <w:rPr>
          <w:rFonts w:hint="eastAsia"/>
        </w:rPr>
        <w:t>影响示意图</w:t>
      </w:r>
      <w:bookmarkEnd w:id="32"/>
    </w:p>
    <w:p w14:paraId="3791F387" w14:textId="7999C9DC" w:rsidR="00757387" w:rsidRPr="00757387" w:rsidRDefault="00757387" w:rsidP="00757387">
      <w:pPr>
        <w:pStyle w:val="-f"/>
        <w:spacing w:after="240"/>
      </w:pPr>
      <w:r>
        <w:rPr>
          <w:rFonts w:hint="eastAsia"/>
        </w:rPr>
        <w:t xml:space="preserve">Fig1-1 </w:t>
      </w:r>
      <w:r w:rsidR="00233D70" w:rsidRPr="00233D70">
        <w:t>Illustration of Deepfake Effects</w:t>
      </w:r>
    </w:p>
    <w:p w14:paraId="5E94B30D" w14:textId="313A6301" w:rsidR="00C94185" w:rsidRPr="00C94185" w:rsidRDefault="00C94185" w:rsidP="00C94185">
      <w:pPr>
        <w:pStyle w:val="a1"/>
        <w:ind w:firstLine="480"/>
      </w:pPr>
      <w:r w:rsidRPr="00C94185">
        <w:rPr>
          <w:rFonts w:hint="eastAsia"/>
        </w:rPr>
        <w:t>面对日益严峻的深度伪造威胁，学术界与工业界迅速展开响应。美国国家标准与技术研究院发起的媒体取证挑战赛、</w:t>
      </w:r>
      <w:r w:rsidRPr="00C94185">
        <w:rPr>
          <w:rFonts w:hint="eastAsia"/>
        </w:rPr>
        <w:t>Facebook</w:t>
      </w:r>
      <w:r w:rsidRPr="00C94185">
        <w:rPr>
          <w:rFonts w:hint="eastAsia"/>
        </w:rPr>
        <w:t>联合微软及麻省理工学院举办的深度伪造检测挑战赛，极大推动了该领域的研究进程</w:t>
      </w:r>
      <w:r w:rsidR="00276C9A" w:rsidRPr="00276C9A">
        <w:rPr>
          <w:vertAlign w:val="superscript"/>
        </w:rPr>
        <w:fldChar w:fldCharType="begin"/>
      </w:r>
      <w:r w:rsidR="00276C9A" w:rsidRPr="00276C9A">
        <w:rPr>
          <w:vertAlign w:val="superscript"/>
        </w:rPr>
        <w:instrText xml:space="preserve"> </w:instrText>
      </w:r>
      <w:r w:rsidR="00276C9A" w:rsidRPr="00276C9A">
        <w:rPr>
          <w:rFonts w:hint="eastAsia"/>
          <w:vertAlign w:val="superscript"/>
        </w:rPr>
        <w:instrText>REF _Ref226625502 \r \h</w:instrText>
      </w:r>
      <w:r w:rsidR="00276C9A" w:rsidRPr="00276C9A">
        <w:rPr>
          <w:vertAlign w:val="superscript"/>
        </w:rPr>
        <w:instrText xml:space="preserve"> </w:instrText>
      </w:r>
      <w:r w:rsidR="00276C9A">
        <w:rPr>
          <w:vertAlign w:val="superscript"/>
        </w:rPr>
        <w:instrText xml:space="preserve"> \* MERGEFORMAT </w:instrText>
      </w:r>
      <w:r w:rsidR="00276C9A" w:rsidRPr="00276C9A">
        <w:rPr>
          <w:vertAlign w:val="superscript"/>
        </w:rPr>
      </w:r>
      <w:r w:rsidR="00276C9A" w:rsidRPr="00276C9A">
        <w:rPr>
          <w:vertAlign w:val="superscript"/>
        </w:rPr>
        <w:fldChar w:fldCharType="separate"/>
      </w:r>
      <w:r w:rsidR="00DD4D36">
        <w:rPr>
          <w:vertAlign w:val="superscript"/>
        </w:rPr>
        <w:t>[8]</w:t>
      </w:r>
      <w:r w:rsidR="00276C9A" w:rsidRPr="00276C9A">
        <w:rPr>
          <w:vertAlign w:val="superscript"/>
        </w:rPr>
        <w:fldChar w:fldCharType="end"/>
      </w:r>
      <w:r w:rsidRPr="00C94185">
        <w:rPr>
          <w:rFonts w:hint="eastAsia"/>
        </w:rPr>
        <w:t>。研究者们从多个技术路径切入，探索有效的伪造检测方法。早期工作</w:t>
      </w:r>
      <w:r w:rsidR="00276C9A" w:rsidRPr="006575F7">
        <w:rPr>
          <w:vertAlign w:val="superscript"/>
        </w:rPr>
        <w:fldChar w:fldCharType="begin"/>
      </w:r>
      <w:r w:rsidR="00276C9A" w:rsidRPr="006575F7">
        <w:rPr>
          <w:vertAlign w:val="superscript"/>
        </w:rPr>
        <w:instrText xml:space="preserve"> </w:instrText>
      </w:r>
      <w:r w:rsidR="00276C9A" w:rsidRPr="006575F7">
        <w:rPr>
          <w:rFonts w:hint="eastAsia"/>
          <w:vertAlign w:val="superscript"/>
        </w:rPr>
        <w:instrText>REF _Ref226625523 \r \h</w:instrText>
      </w:r>
      <w:r w:rsidR="00276C9A" w:rsidRPr="006575F7">
        <w:rPr>
          <w:vertAlign w:val="superscript"/>
        </w:rPr>
        <w:instrText xml:space="preserve"> </w:instrText>
      </w:r>
      <w:r w:rsidR="006575F7">
        <w:rPr>
          <w:vertAlign w:val="superscript"/>
        </w:rPr>
        <w:instrText xml:space="preserve"> \* MERGEFORMAT </w:instrText>
      </w:r>
      <w:r w:rsidR="00276C9A" w:rsidRPr="006575F7">
        <w:rPr>
          <w:vertAlign w:val="superscript"/>
        </w:rPr>
      </w:r>
      <w:r w:rsidR="00276C9A" w:rsidRPr="006575F7">
        <w:rPr>
          <w:vertAlign w:val="superscript"/>
        </w:rPr>
        <w:fldChar w:fldCharType="separate"/>
      </w:r>
      <w:r w:rsidR="00DD4D36">
        <w:rPr>
          <w:vertAlign w:val="superscript"/>
        </w:rPr>
        <w:t>[9]</w:t>
      </w:r>
      <w:r w:rsidR="00276C9A"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_Ref226672093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[11]</w:t>
      </w:r>
      <w:r w:rsidR="006575F7" w:rsidRPr="006575F7">
        <w:rPr>
          <w:vertAlign w:val="superscript"/>
        </w:rPr>
        <w:fldChar w:fldCharType="end"/>
      </w:r>
      <w:r w:rsidRPr="00C94185">
        <w:rPr>
          <w:rFonts w:hint="eastAsia"/>
        </w:rPr>
        <w:t>主要依赖图像空间域中的纹理异常、光照不一致等视觉特征，但随着生成技术的迭代，这类方法的有效性逐步下降。随后，频域分析</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_Ref226672127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[12]</w:t>
      </w:r>
      <w:r w:rsidR="006575F7"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_Ref226672129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[13]</w:t>
      </w:r>
      <w:r w:rsidR="006575F7" w:rsidRPr="006575F7">
        <w:rPr>
          <w:vertAlign w:val="superscript"/>
        </w:rPr>
        <w:fldChar w:fldCharType="end"/>
      </w:r>
      <w:r w:rsidRPr="00C94185">
        <w:rPr>
          <w:rFonts w:hint="eastAsia"/>
        </w:rPr>
        <w:t>、时序一致性建模</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_Ref226672221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[14]</w:t>
      </w:r>
      <w:r w:rsidR="006575F7" w:rsidRPr="006575F7">
        <w:rPr>
          <w:vertAlign w:val="superscript"/>
        </w:rPr>
        <w:fldChar w:fldCharType="end"/>
      </w:r>
      <w:r w:rsidR="006575F7" w:rsidRPr="006575F7">
        <w:rPr>
          <w:vertAlign w:val="superscript"/>
        </w:rPr>
        <w:fldChar w:fldCharType="begin"/>
      </w:r>
      <w:r w:rsidR="006575F7" w:rsidRPr="006575F7">
        <w:rPr>
          <w:vertAlign w:val="superscript"/>
        </w:rPr>
        <w:instrText xml:space="preserve"> REF _Ref226672223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[15]</w:t>
      </w:r>
      <w:r w:rsidR="006575F7" w:rsidRPr="006575F7">
        <w:rPr>
          <w:vertAlign w:val="superscript"/>
        </w:rPr>
        <w:fldChar w:fldCharType="end"/>
      </w:r>
      <w:r w:rsidRPr="00C94185">
        <w:rPr>
          <w:rFonts w:hint="eastAsia"/>
        </w:rPr>
        <w:t>、生物特征挖掘等新思路被引入检测框架，研究者尝试从更多维度捕获伪造痕迹。近年来，多模态融合方法逐渐成为研究热点，通过联合分析音视频信息，挖掘跨模态间的语义冲突与特征不一致，以期提升检测的准确性与鲁棒性</w:t>
      </w:r>
      <w:r w:rsidR="006575F7" w:rsidRPr="006575F7">
        <w:rPr>
          <w:vertAlign w:val="superscript"/>
        </w:rPr>
        <w:fldChar w:fldCharType="begin"/>
      </w:r>
      <w:r w:rsidR="006575F7" w:rsidRPr="006575F7">
        <w:rPr>
          <w:vertAlign w:val="superscript"/>
        </w:rPr>
        <w:instrText xml:space="preserve"> </w:instrText>
      </w:r>
      <w:r w:rsidR="006575F7" w:rsidRPr="006575F7">
        <w:rPr>
          <w:rFonts w:hint="eastAsia"/>
          <w:vertAlign w:val="superscript"/>
        </w:rPr>
        <w:instrText>REF _Ref226672266 \r \h</w:instrText>
      </w:r>
      <w:r w:rsidR="006575F7" w:rsidRPr="006575F7">
        <w:rPr>
          <w:vertAlign w:val="superscript"/>
        </w:rPr>
        <w:instrText xml:space="preserve">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[16]</w:t>
      </w:r>
      <w:r w:rsidR="006575F7" w:rsidRPr="006575F7">
        <w:rPr>
          <w:vertAlign w:val="superscript"/>
        </w:rPr>
        <w:fldChar w:fldCharType="end"/>
      </w:r>
      <w:r w:rsidR="00CE36ED">
        <w:rPr>
          <w:rFonts w:hint="eastAsia"/>
          <w:vertAlign w:val="superscript"/>
        </w:rPr>
        <w:t>-</w:t>
      </w:r>
      <w:r w:rsidR="006575F7" w:rsidRPr="006575F7">
        <w:rPr>
          <w:vertAlign w:val="superscript"/>
        </w:rPr>
        <w:fldChar w:fldCharType="begin"/>
      </w:r>
      <w:r w:rsidR="006575F7" w:rsidRPr="006575F7">
        <w:rPr>
          <w:vertAlign w:val="superscript"/>
        </w:rPr>
        <w:instrText xml:space="preserve"> REF _Ref226672268 \r \h </w:instrText>
      </w:r>
      <w:r w:rsidR="006575F7">
        <w:rPr>
          <w:vertAlign w:val="superscript"/>
        </w:rPr>
        <w:instrText xml:space="preserve"> \* MERGEFORMAT </w:instrText>
      </w:r>
      <w:r w:rsidR="006575F7" w:rsidRPr="006575F7">
        <w:rPr>
          <w:vertAlign w:val="superscript"/>
        </w:rPr>
      </w:r>
      <w:r w:rsidR="006575F7" w:rsidRPr="006575F7">
        <w:rPr>
          <w:vertAlign w:val="superscript"/>
        </w:rPr>
        <w:fldChar w:fldCharType="separate"/>
      </w:r>
      <w:r w:rsidR="00DD4D36">
        <w:rPr>
          <w:vertAlign w:val="superscript"/>
        </w:rPr>
        <w:t>[18]</w:t>
      </w:r>
      <w:r w:rsidR="006575F7" w:rsidRPr="006575F7">
        <w:rPr>
          <w:vertAlign w:val="superscript"/>
        </w:rPr>
        <w:fldChar w:fldCharType="end"/>
      </w:r>
      <w:r w:rsidRPr="00C94185">
        <w:rPr>
          <w:rFonts w:hint="eastAsia"/>
        </w:rPr>
        <w:t>。</w:t>
      </w:r>
    </w:p>
    <w:p w14:paraId="09A5D417" w14:textId="77777777" w:rsidR="00C94185" w:rsidRPr="00C94185" w:rsidRDefault="00C94185" w:rsidP="00C94185">
      <w:pPr>
        <w:pStyle w:val="a1"/>
        <w:ind w:firstLine="480"/>
      </w:pPr>
      <w:r w:rsidRPr="00C94185">
        <w:rPr>
          <w:rFonts w:hint="eastAsia"/>
        </w:rPr>
        <w:t>然而，现有检测方法仍面临诸多挑战，一方面，大多数方法依赖于特定伪造技术生成的样本进行训练，在面对未见过的伪造类型时泛化能力显著下降；另一方面，单模态特征往往难以全面刻画伪造痕迹的复杂分布，而简单的特征拼接融合策略无法充分挖掘模态间的深层关联。此外，训练数据集的规模有限、评价标准不统一、实验室环境与真实应用场景之间存在显著差异等因素，也制约着检测技术的实用化进程。如何在未知伪造手段、复杂噪声环境、资源受限条件等多重约束下保持稳定可靠的检测性能，已成为当前研究的核心难点。</w:t>
      </w:r>
    </w:p>
    <w:p w14:paraId="39C62C14" w14:textId="77777777" w:rsidR="00454582" w:rsidRDefault="00C94185" w:rsidP="00C94185">
      <w:pPr>
        <w:pStyle w:val="a1"/>
        <w:ind w:firstLine="480"/>
      </w:pPr>
      <w:r w:rsidRPr="00C94185">
        <w:rPr>
          <w:rFonts w:hint="eastAsia"/>
        </w:rPr>
        <w:t>在这一背景下，开展视听深度伪造检测研究具有重要的理论价值与现实意义。</w:t>
      </w:r>
      <w:r w:rsidRPr="00C94185">
        <w:rPr>
          <w:rFonts w:hint="eastAsia"/>
        </w:rPr>
        <w:lastRenderedPageBreak/>
        <w:t>从理论层面而言，探索音视频多模态特征的精细</w:t>
      </w:r>
      <w:proofErr w:type="gramStart"/>
      <w:r w:rsidRPr="00C94185">
        <w:rPr>
          <w:rFonts w:hint="eastAsia"/>
        </w:rPr>
        <w:t>化表达</w:t>
      </w:r>
      <w:proofErr w:type="gramEnd"/>
      <w:r w:rsidRPr="00C94185">
        <w:rPr>
          <w:rFonts w:hint="eastAsia"/>
        </w:rPr>
        <w:t>与高效融合机制，有助于深化对生成式伪造痕迹分布规律的理解，推动多媒体取证领域的方法创新。从应用层面而言，构建高精度、高鲁棒性的伪造检测系统，能够为网络空间治理、司法取证、金融安全等严肃场景提供关键技术支撑，助力构建可信的数字内容生态。本文正是立足于这一现实需求，围绕多模态深度伪造检测中的关键科学问题展开系统研究，以期在理论探索与技术突破之间寻求有效平衡，为应对深度伪造技术带来的挑战贡献一份力量。</w:t>
      </w:r>
    </w:p>
    <w:p w14:paraId="0295DE2D" w14:textId="77777777" w:rsidR="00AE308E" w:rsidRPr="00406196" w:rsidRDefault="00520A80" w:rsidP="00406196">
      <w:pPr>
        <w:pStyle w:val="2"/>
      </w:pPr>
      <w:bookmarkStart w:id="33" w:name="_Toc226907241"/>
      <w:r w:rsidRPr="00406196">
        <w:rPr>
          <w:rFonts w:hint="eastAsia"/>
        </w:rPr>
        <w:t>国内外研究现状</w:t>
      </w:r>
      <w:bookmarkEnd w:id="33"/>
    </w:p>
    <w:p w14:paraId="4A790ED5" w14:textId="13C96CA0" w:rsidR="00520A80" w:rsidRPr="00520A80" w:rsidRDefault="00520A80" w:rsidP="00520A80">
      <w:pPr>
        <w:pStyle w:val="a1"/>
        <w:ind w:firstLine="480"/>
      </w:pPr>
      <w:r w:rsidRPr="00520A80">
        <w:rPr>
          <w:rFonts w:hint="eastAsia"/>
        </w:rPr>
        <w:t>随着深度伪造技术的不断演进，如何有效识别伪造内容已成为多媒体取证领域的研究热点。国内外学者从不同视角出发，提出了多种检测方法。根据技术路线的演变，现有研究</w:t>
      </w:r>
      <w:r w:rsidR="00492A70">
        <w:rPr>
          <w:rFonts w:hint="eastAsia"/>
        </w:rPr>
        <w:t>按照检测方式</w:t>
      </w:r>
      <w:r w:rsidRPr="00520A80">
        <w:rPr>
          <w:rFonts w:hint="eastAsia"/>
        </w:rPr>
        <w:t>可大致划分为传统的深度伪造检测方法与基于深度学习的深度伪造检测方法两大类。前者主要依赖手工设计的特征与物理先验，后者则借助深度神经网络自动学习判别性表示。本节将分别对这两类方法进行梳理与总结。</w:t>
      </w:r>
    </w:p>
    <w:p w14:paraId="30E124C7" w14:textId="77777777" w:rsidR="00BD1811" w:rsidRDefault="00BD1811" w:rsidP="00BD1811">
      <w:pPr>
        <w:pStyle w:val="3"/>
      </w:pPr>
      <w:bookmarkStart w:id="34" w:name="_Toc226907242"/>
      <w:r>
        <w:rPr>
          <w:rFonts w:hint="eastAsia"/>
        </w:rPr>
        <w:t>传统深度伪造检测方法</w:t>
      </w:r>
      <w:bookmarkEnd w:id="34"/>
    </w:p>
    <w:p w14:paraId="484CACCD" w14:textId="77777777" w:rsidR="00BD1811" w:rsidRPr="00E56D02" w:rsidRDefault="00BD1811" w:rsidP="00BD1811">
      <w:pPr>
        <w:pStyle w:val="a1"/>
        <w:ind w:firstLine="480"/>
      </w:pPr>
      <w:r w:rsidRPr="00E56D02">
        <w:rPr>
          <w:rFonts w:hint="eastAsia"/>
        </w:rPr>
        <w:t>在深度学习广泛用于深度伪造检测之前，研究者主要借鉴传统媒体取证领域的技术思路，利用篡改过程中遗留的物理痕迹或生理异常进行鉴别。这类方法通常不依赖于大量训练数据，而是基于图像形成过程或人体生理机制的固有规律。</w:t>
      </w:r>
    </w:p>
    <w:p w14:paraId="408E0B64" w14:textId="0DF78DAB" w:rsidR="00BD1811" w:rsidRPr="00E56D02" w:rsidRDefault="00BD1811" w:rsidP="00BD1811">
      <w:pPr>
        <w:pStyle w:val="a1"/>
        <w:ind w:firstLine="480"/>
      </w:pPr>
      <w:r w:rsidRPr="00E56D02">
        <w:rPr>
          <w:rFonts w:hint="eastAsia"/>
        </w:rPr>
        <w:t>光照一致性是早期检测的重要线索之一。由于伪造图像往往由不同来源的片段拼接而成，不同区域的光照条件可能存在细微差异。吴文轩等人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_Ref226672351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[19]</w:t>
      </w:r>
      <w:r w:rsidRPr="001C41BD">
        <w:rPr>
          <w:vertAlign w:val="superscript"/>
        </w:rPr>
        <w:fldChar w:fldCharType="end"/>
      </w:r>
      <w:r w:rsidRPr="00E56D02">
        <w:rPr>
          <w:rFonts w:hint="eastAsia"/>
        </w:rPr>
        <w:t>利用色彩</w:t>
      </w:r>
      <w:proofErr w:type="gramStart"/>
      <w:r w:rsidRPr="00E56D02">
        <w:rPr>
          <w:rFonts w:hint="eastAsia"/>
        </w:rPr>
        <w:t>恒</w:t>
      </w:r>
      <w:proofErr w:type="gramEnd"/>
      <w:r w:rsidRPr="00E56D02">
        <w:rPr>
          <w:rFonts w:hint="eastAsia"/>
        </w:rPr>
        <w:t>常性算法提取光照信息，并通过颜色增强技术放大光照不一致性，从而提升伪造检测的准确率。类似地，</w:t>
      </w:r>
      <w:r w:rsidRPr="00E56D02">
        <w:rPr>
          <w:rFonts w:hint="eastAsia"/>
        </w:rPr>
        <w:t>Yang</w:t>
      </w:r>
      <w:r w:rsidRPr="00E56D02">
        <w:rPr>
          <w:rFonts w:hint="eastAsia"/>
        </w:rPr>
        <w:t>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_Ref226672371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[20]</w:t>
      </w:r>
      <w:r w:rsidRPr="001C41BD">
        <w:rPr>
          <w:vertAlign w:val="superscript"/>
        </w:rPr>
        <w:fldChar w:fldCharType="end"/>
      </w:r>
      <w:r w:rsidRPr="00E56D02">
        <w:rPr>
          <w:rFonts w:hint="eastAsia"/>
        </w:rPr>
        <w:t>发现将合成面部区域拼接到原始图像时，三维头部姿态估计会出现系统性偏差，这种偏差可用于区分真实与伪造人脸。</w:t>
      </w:r>
    </w:p>
    <w:p w14:paraId="2457C9C8" w14:textId="5588FCAB" w:rsidR="00BD1811" w:rsidRPr="00E56D02" w:rsidRDefault="00BD1811" w:rsidP="00BD1811">
      <w:pPr>
        <w:pStyle w:val="a1"/>
        <w:ind w:firstLine="480"/>
      </w:pPr>
      <w:r w:rsidRPr="00E56D02">
        <w:rPr>
          <w:rFonts w:hint="eastAsia"/>
        </w:rPr>
        <w:t>设备指纹技术同样是传统方法的重要组成部分。数字图像在成像过程中会留下传感器特有的噪声模式，如光</w:t>
      </w:r>
      <w:proofErr w:type="gramStart"/>
      <w:r w:rsidRPr="00E56D02">
        <w:rPr>
          <w:rFonts w:hint="eastAsia"/>
        </w:rPr>
        <w:t>响应非</w:t>
      </w:r>
      <w:proofErr w:type="gramEnd"/>
      <w:r w:rsidRPr="00E56D02">
        <w:rPr>
          <w:rFonts w:hint="eastAsia"/>
        </w:rPr>
        <w:t>均匀性。</w:t>
      </w:r>
      <w:proofErr w:type="spellStart"/>
      <w:r w:rsidRPr="00E56D02">
        <w:rPr>
          <w:rFonts w:hint="eastAsia"/>
        </w:rPr>
        <w:t>Chierchia</w:t>
      </w:r>
      <w:proofErr w:type="spellEnd"/>
      <w:r w:rsidRPr="00E56D02">
        <w:rPr>
          <w:rFonts w:hint="eastAsia"/>
        </w:rPr>
        <w:t>等人</w:t>
      </w:r>
      <w:r w:rsidRPr="001C41BD">
        <w:rPr>
          <w:vertAlign w:val="superscript"/>
        </w:rPr>
        <w:fldChar w:fldCharType="begin"/>
      </w:r>
      <w:r w:rsidRPr="001C41BD">
        <w:rPr>
          <w:vertAlign w:val="superscript"/>
        </w:rPr>
        <w:instrText xml:space="preserve"> </w:instrText>
      </w:r>
      <w:r w:rsidRPr="001C41BD">
        <w:rPr>
          <w:rFonts w:hint="eastAsia"/>
          <w:vertAlign w:val="superscript"/>
        </w:rPr>
        <w:instrText>REF _Ref226672393 \r \h</w:instrText>
      </w:r>
      <w:r w:rsidRPr="001C41BD">
        <w:rPr>
          <w:vertAlign w:val="superscript"/>
        </w:rPr>
        <w:instrText xml:space="preserve"> </w:instrText>
      </w:r>
      <w:r>
        <w:rPr>
          <w:vertAlign w:val="superscript"/>
        </w:rPr>
        <w:instrText xml:space="preserve"> \* MERGEFORMAT </w:instrText>
      </w:r>
      <w:r w:rsidRPr="001C41BD">
        <w:rPr>
          <w:vertAlign w:val="superscript"/>
        </w:rPr>
      </w:r>
      <w:r w:rsidRPr="001C41BD">
        <w:rPr>
          <w:vertAlign w:val="superscript"/>
        </w:rPr>
        <w:fldChar w:fldCharType="separate"/>
      </w:r>
      <w:r w:rsidR="00DD4D36">
        <w:rPr>
          <w:vertAlign w:val="superscript"/>
        </w:rPr>
        <w:t>[21]</w:t>
      </w:r>
      <w:r w:rsidRPr="001C41BD">
        <w:rPr>
          <w:vertAlign w:val="superscript"/>
        </w:rPr>
        <w:fldChar w:fldCharType="end"/>
      </w:r>
      <w:r w:rsidRPr="00E56D02">
        <w:rPr>
          <w:rFonts w:hint="eastAsia"/>
        </w:rPr>
        <w:t>从小尺寸图像中</w:t>
      </w:r>
      <w:r w:rsidRPr="00E56D02">
        <w:rPr>
          <w:rFonts w:hint="eastAsia"/>
        </w:rPr>
        <w:lastRenderedPageBreak/>
        <w:t>提取</w:t>
      </w:r>
      <w:r w:rsidRPr="00E56D02">
        <w:rPr>
          <w:rFonts w:hint="eastAsia"/>
        </w:rPr>
        <w:t>PRNU</w:t>
      </w:r>
      <w:r w:rsidRPr="00E56D02">
        <w:rPr>
          <w:rFonts w:hint="eastAsia"/>
        </w:rPr>
        <w:t>特征，用于检测图像是否被篡改。</w:t>
      </w:r>
      <w:r w:rsidRPr="00E56D02">
        <w:rPr>
          <w:rFonts w:hint="eastAsia"/>
        </w:rPr>
        <w:t>Cozzolino</w:t>
      </w:r>
      <w:r w:rsidRPr="00E56D02">
        <w:rPr>
          <w:rFonts w:hint="eastAsia"/>
        </w:rPr>
        <w:t>等人</w:t>
      </w:r>
      <w:r w:rsidRPr="0062702E">
        <w:rPr>
          <w:vertAlign w:val="superscript"/>
        </w:rPr>
        <w:fldChar w:fldCharType="begin"/>
      </w:r>
      <w:r w:rsidRPr="0062702E">
        <w:rPr>
          <w:vertAlign w:val="superscript"/>
        </w:rPr>
        <w:instrText xml:space="preserve"> </w:instrText>
      </w:r>
      <w:r w:rsidRPr="0062702E">
        <w:rPr>
          <w:rFonts w:hint="eastAsia"/>
          <w:vertAlign w:val="superscript"/>
        </w:rPr>
        <w:instrText>REF _Ref226675702 \r \h</w:instrText>
      </w:r>
      <w:r w:rsidRPr="0062702E">
        <w:rPr>
          <w:vertAlign w:val="superscript"/>
        </w:rPr>
        <w:instrText xml:space="preserve"> </w:instrText>
      </w:r>
      <w:r>
        <w:rPr>
          <w:vertAlign w:val="superscript"/>
        </w:rPr>
        <w:instrText xml:space="preserve"> \* MERGEFORMAT </w:instrText>
      </w:r>
      <w:r w:rsidRPr="0062702E">
        <w:rPr>
          <w:vertAlign w:val="superscript"/>
        </w:rPr>
      </w:r>
      <w:r w:rsidRPr="0062702E">
        <w:rPr>
          <w:vertAlign w:val="superscript"/>
        </w:rPr>
        <w:fldChar w:fldCharType="separate"/>
      </w:r>
      <w:r w:rsidR="00DD4D36">
        <w:rPr>
          <w:vertAlign w:val="superscript"/>
        </w:rPr>
        <w:t>[22]</w:t>
      </w:r>
      <w:r w:rsidRPr="0062702E">
        <w:rPr>
          <w:vertAlign w:val="superscript"/>
        </w:rPr>
        <w:fldChar w:fldCharType="end"/>
      </w:r>
      <w:r w:rsidRPr="00E56D02">
        <w:rPr>
          <w:rFonts w:hint="eastAsia"/>
        </w:rPr>
        <w:t>进一步通过配对真实与伪造图像训练网络，使模型能够提取图像的噪声指纹并判断真实性。袁程胜等人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_Ref226766077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[23]</w:t>
      </w:r>
      <w:r w:rsidRPr="0000345D">
        <w:rPr>
          <w:vertAlign w:val="superscript"/>
        </w:rPr>
        <w:fldChar w:fldCharType="end"/>
      </w:r>
      <w:r w:rsidRPr="00E56D02">
        <w:rPr>
          <w:rFonts w:hint="eastAsia"/>
        </w:rPr>
        <w:t>则设计了一种水印验证框架，通过加盖时间戳的后门机制，利用时间顺序关系辅助真伪鉴别。</w:t>
      </w:r>
    </w:p>
    <w:p w14:paraId="56E4B7F3" w14:textId="309DD4C7" w:rsidR="00BD1811" w:rsidRPr="00E56D02" w:rsidRDefault="00BD1811" w:rsidP="00BD1811">
      <w:pPr>
        <w:pStyle w:val="a1"/>
        <w:ind w:firstLine="480"/>
      </w:pPr>
      <w:r w:rsidRPr="00E56D02">
        <w:rPr>
          <w:rFonts w:hint="eastAsia"/>
        </w:rPr>
        <w:t>生理信号特征也为传统检测方法提供了独特视角。由于早期生成模型难以模拟真实人体的生理节律，伪造视频中常出现心跳、眨眼等生理特征的异常。</w:t>
      </w:r>
      <w:r w:rsidRPr="00E56D02">
        <w:rPr>
          <w:rFonts w:hint="eastAsia"/>
        </w:rPr>
        <w:t>Fernandes</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_Ref226766101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[24]</w:t>
      </w:r>
      <w:r w:rsidRPr="0000345D">
        <w:rPr>
          <w:vertAlign w:val="superscript"/>
        </w:rPr>
        <w:fldChar w:fldCharType="end"/>
      </w:r>
      <w:r w:rsidRPr="00E56D02">
        <w:rPr>
          <w:rFonts w:hint="eastAsia"/>
        </w:rPr>
        <w:t>利用神经常微分方程预测视频中的心率变化，发现伪造视频的心率模式与真实视频存在显著差异。</w:t>
      </w:r>
      <w:r w:rsidRPr="00E56D02">
        <w:rPr>
          <w:rFonts w:hint="eastAsia"/>
        </w:rPr>
        <w:t>Hu</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_Ref226766126 \r \h</w:instrText>
      </w:r>
      <w:r w:rsidRPr="0000345D">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[25]</w:t>
      </w:r>
      <w:r w:rsidRPr="0000345D">
        <w:rPr>
          <w:vertAlign w:val="superscript"/>
        </w:rPr>
        <w:fldChar w:fldCharType="end"/>
      </w:r>
      <w:r w:rsidRPr="00E56D02">
        <w:rPr>
          <w:rFonts w:hint="eastAsia"/>
        </w:rPr>
        <w:t>观察到生成对抗网络合成的面部图像中，两只眼睛的角膜镜面高光往往不一致，这种生理约束的缺失成为伪造检测的有效依据，他们通过</w:t>
      </w:r>
      <w:r w:rsidRPr="00E56D02">
        <w:rPr>
          <w:rFonts w:hint="eastAsia"/>
        </w:rPr>
        <w:t>Canny</w:t>
      </w:r>
      <w:r w:rsidRPr="00E56D02">
        <w:rPr>
          <w:rFonts w:hint="eastAsia"/>
        </w:rPr>
        <w:t>边缘检测器提取并比较角膜高光特征。此外，眨眼频率也被证明是区分真实与伪造视频的有效指标，</w:t>
      </w:r>
      <w:r w:rsidRPr="00E56D02">
        <w:rPr>
          <w:rFonts w:hint="eastAsia"/>
        </w:rPr>
        <w:t>Li</w:t>
      </w:r>
      <w:r w:rsidRPr="00E56D02">
        <w:rPr>
          <w:rFonts w:hint="eastAsia"/>
        </w:rPr>
        <w:t>等人</w:t>
      </w:r>
      <w:r w:rsidRPr="0000345D">
        <w:rPr>
          <w:vertAlign w:val="superscript"/>
        </w:rPr>
        <w:fldChar w:fldCharType="begin"/>
      </w:r>
      <w:r w:rsidRPr="0000345D">
        <w:rPr>
          <w:vertAlign w:val="superscript"/>
        </w:rPr>
        <w:instrText xml:space="preserve"> </w:instrText>
      </w:r>
      <w:r w:rsidRPr="0000345D">
        <w:rPr>
          <w:rFonts w:hint="eastAsia"/>
          <w:vertAlign w:val="superscript"/>
        </w:rPr>
        <w:instrText>REF _Ref226766147 \r \h</w:instrText>
      </w:r>
      <w:r w:rsidRPr="0000345D">
        <w:rPr>
          <w:vertAlign w:val="superscript"/>
        </w:rPr>
        <w:instrText xml:space="preserve"> </w:instrText>
      </w:r>
      <w:r>
        <w:rPr>
          <w:vertAlign w:val="superscript"/>
        </w:rPr>
        <w:instrText xml:space="preserve"> \* MERGEFORMAT </w:instrText>
      </w:r>
      <w:r w:rsidRPr="0000345D">
        <w:rPr>
          <w:vertAlign w:val="superscript"/>
        </w:rPr>
      </w:r>
      <w:r w:rsidRPr="0000345D">
        <w:rPr>
          <w:vertAlign w:val="superscript"/>
        </w:rPr>
        <w:fldChar w:fldCharType="separate"/>
      </w:r>
      <w:r w:rsidR="00DD4D36">
        <w:rPr>
          <w:vertAlign w:val="superscript"/>
        </w:rPr>
        <w:t>[26]</w:t>
      </w:r>
      <w:r w:rsidRPr="0000345D">
        <w:rPr>
          <w:vertAlign w:val="superscript"/>
        </w:rPr>
        <w:fldChar w:fldCharType="end"/>
      </w:r>
      <w:r w:rsidRPr="00E56D02">
        <w:rPr>
          <w:rFonts w:hint="eastAsia"/>
        </w:rPr>
        <w:t>通过分析视频中的眨眼行为实现了初步的伪造检测。</w:t>
      </w:r>
    </w:p>
    <w:p w14:paraId="1F71CB42" w14:textId="77777777" w:rsidR="00BD1811" w:rsidRPr="00E56D02" w:rsidRDefault="00BD1811" w:rsidP="00BD1811">
      <w:pPr>
        <w:pStyle w:val="a1"/>
        <w:ind w:firstLine="480"/>
      </w:pPr>
      <w:r w:rsidRPr="00E56D02">
        <w:rPr>
          <w:rFonts w:hint="eastAsia"/>
        </w:rPr>
        <w:t>这些传统方法虽然在特定场景下取得了良好效果，但其有效性高度依赖于手工特征的完备性与生成技术的局限性。随着生成模型能力的不断提升，伪造内容在视觉和生理层面的逼真度大幅增强，传统方法的适用空间逐渐收窄。</w:t>
      </w:r>
    </w:p>
    <w:p w14:paraId="6244E9B1" w14:textId="77777777" w:rsidR="00520A80" w:rsidRDefault="00CE0688" w:rsidP="00CE0688">
      <w:pPr>
        <w:pStyle w:val="3"/>
      </w:pPr>
      <w:bookmarkStart w:id="35" w:name="_Toc226907243"/>
      <w:r>
        <w:rPr>
          <w:rFonts w:hint="eastAsia"/>
        </w:rPr>
        <w:t>基于深度学习的深度伪造检测方法</w:t>
      </w:r>
      <w:bookmarkEnd w:id="35"/>
    </w:p>
    <w:p w14:paraId="08C61541" w14:textId="77777777" w:rsidR="00CE0688" w:rsidRPr="00CE0688" w:rsidRDefault="00CE0688" w:rsidP="00CE0688">
      <w:pPr>
        <w:pStyle w:val="a1"/>
        <w:ind w:firstLine="480"/>
      </w:pPr>
      <w:r w:rsidRPr="00CE0688">
        <w:rPr>
          <w:rFonts w:hint="eastAsia"/>
        </w:rPr>
        <w:t>深度学习的兴起为深度伪造检测带来了革命性突破，研究者利用深度神经网络自动学习数据中的复杂模式，显著提升了检测性能与泛化能力。根据模型所关注的特征类型，现有基于深度学习的方法可进一步细分为基于语义特征、基于纹理特征、基于时序特征、基于频域分析以及基于多模态融合等多个方向。</w:t>
      </w:r>
    </w:p>
    <w:p w14:paraId="322A0BF2" w14:textId="556C7F7D" w:rsidR="00CE0688" w:rsidRPr="00CE0688" w:rsidRDefault="00CE0688" w:rsidP="00CE0688">
      <w:pPr>
        <w:pStyle w:val="a1"/>
        <w:ind w:firstLine="480"/>
      </w:pPr>
      <w:r w:rsidRPr="00CE0688">
        <w:rPr>
          <w:rFonts w:hint="eastAsia"/>
        </w:rPr>
        <w:t>基于语义特征的检测方法是最早被广泛探索的路径之一。这类方法直接利用卷积神经网络从图像空间域中提取高层语义特征，通过二分类器判断真伪。</w:t>
      </w:r>
      <w:proofErr w:type="spellStart"/>
      <w:r w:rsidRPr="00CE0688">
        <w:rPr>
          <w:rFonts w:hint="eastAsia"/>
        </w:rPr>
        <w:t>Afchar</w:t>
      </w:r>
      <w:proofErr w:type="spellEnd"/>
      <w:r w:rsidRPr="00CE0688">
        <w:rPr>
          <w:rFonts w:hint="eastAsia"/>
        </w:rPr>
        <w:t>等人</w:t>
      </w:r>
      <w:r w:rsidR="00C1621D" w:rsidRPr="00C1621D">
        <w:rPr>
          <w:vertAlign w:val="superscript"/>
        </w:rPr>
        <w:fldChar w:fldCharType="begin"/>
      </w:r>
      <w:r w:rsidR="00C1621D" w:rsidRPr="00C1621D">
        <w:rPr>
          <w:vertAlign w:val="superscript"/>
        </w:rPr>
        <w:instrText xml:space="preserve"> </w:instrText>
      </w:r>
      <w:r w:rsidR="00C1621D" w:rsidRPr="00C1621D">
        <w:rPr>
          <w:rFonts w:hint="eastAsia"/>
          <w:vertAlign w:val="superscript"/>
        </w:rPr>
        <w:instrText>REF _Ref226766204 \r \h</w:instrText>
      </w:r>
      <w:r w:rsidR="00C1621D" w:rsidRPr="00C1621D">
        <w:rPr>
          <w:vertAlign w:val="superscript"/>
        </w:rPr>
        <w:instrText xml:space="preserve"> </w:instrText>
      </w:r>
      <w:r w:rsidR="00C1621D">
        <w:rPr>
          <w:vertAlign w:val="superscript"/>
        </w:rPr>
        <w:instrText xml:space="preserve"> \* MERGEFORMAT </w:instrText>
      </w:r>
      <w:r w:rsidR="00C1621D" w:rsidRPr="00C1621D">
        <w:rPr>
          <w:vertAlign w:val="superscript"/>
        </w:rPr>
      </w:r>
      <w:r w:rsidR="00C1621D" w:rsidRPr="00C1621D">
        <w:rPr>
          <w:vertAlign w:val="superscript"/>
        </w:rPr>
        <w:fldChar w:fldCharType="separate"/>
      </w:r>
      <w:r w:rsidR="00DD4D36">
        <w:rPr>
          <w:vertAlign w:val="superscript"/>
        </w:rPr>
        <w:t>[27]</w:t>
      </w:r>
      <w:r w:rsidR="00C1621D" w:rsidRPr="00C1621D">
        <w:rPr>
          <w:vertAlign w:val="superscript"/>
        </w:rPr>
        <w:fldChar w:fldCharType="end"/>
      </w:r>
      <w:r w:rsidRPr="00CE0688">
        <w:rPr>
          <w:rFonts w:hint="eastAsia"/>
        </w:rPr>
        <w:t>提出的</w:t>
      </w:r>
      <w:proofErr w:type="spellStart"/>
      <w:r w:rsidRPr="00CE0688">
        <w:rPr>
          <w:rFonts w:hint="eastAsia"/>
        </w:rPr>
        <w:t>MesoNet</w:t>
      </w:r>
      <w:proofErr w:type="spellEnd"/>
      <w:r w:rsidRPr="00CE0688">
        <w:rPr>
          <w:rFonts w:hint="eastAsia"/>
        </w:rPr>
        <w:t>采用多个小型卷积模块捕捉伪造样本的语义伪影，在保证检测效果的同时降低了计算开销。</w:t>
      </w:r>
      <w:r w:rsidRPr="00CE0688">
        <w:rPr>
          <w:rFonts w:hint="eastAsia"/>
        </w:rPr>
        <w:t>Chollet</w:t>
      </w:r>
      <w:r w:rsidRPr="00CE0688">
        <w:rPr>
          <w:rFonts w:hint="eastAsia"/>
        </w:rPr>
        <w:t>等人</w:t>
      </w:r>
      <w:r w:rsidR="00C1621D" w:rsidRPr="00C1621D">
        <w:rPr>
          <w:vertAlign w:val="superscript"/>
        </w:rPr>
        <w:fldChar w:fldCharType="begin"/>
      </w:r>
      <w:r w:rsidR="00C1621D" w:rsidRPr="00C1621D">
        <w:rPr>
          <w:vertAlign w:val="superscript"/>
        </w:rPr>
        <w:instrText xml:space="preserve"> </w:instrText>
      </w:r>
      <w:r w:rsidR="00C1621D" w:rsidRPr="00C1621D">
        <w:rPr>
          <w:rFonts w:hint="eastAsia"/>
          <w:vertAlign w:val="superscript"/>
        </w:rPr>
        <w:instrText>REF _Ref226766232 \r \h</w:instrText>
      </w:r>
      <w:r w:rsidR="00C1621D" w:rsidRPr="00C1621D">
        <w:rPr>
          <w:vertAlign w:val="superscript"/>
        </w:rPr>
        <w:instrText xml:space="preserve"> </w:instrText>
      </w:r>
      <w:r w:rsidR="00C1621D">
        <w:rPr>
          <w:vertAlign w:val="superscript"/>
        </w:rPr>
        <w:instrText xml:space="preserve"> \* MERGEFORMAT </w:instrText>
      </w:r>
      <w:r w:rsidR="00C1621D" w:rsidRPr="00C1621D">
        <w:rPr>
          <w:vertAlign w:val="superscript"/>
        </w:rPr>
      </w:r>
      <w:r w:rsidR="00C1621D" w:rsidRPr="00C1621D">
        <w:rPr>
          <w:vertAlign w:val="superscript"/>
        </w:rPr>
        <w:fldChar w:fldCharType="separate"/>
      </w:r>
      <w:r w:rsidR="00DD4D36">
        <w:rPr>
          <w:vertAlign w:val="superscript"/>
        </w:rPr>
        <w:t>[28]</w:t>
      </w:r>
      <w:r w:rsidR="00C1621D" w:rsidRPr="00C1621D">
        <w:rPr>
          <w:vertAlign w:val="superscript"/>
        </w:rPr>
        <w:fldChar w:fldCharType="end"/>
      </w:r>
      <w:r w:rsidRPr="00CE0688">
        <w:rPr>
          <w:rFonts w:hint="eastAsia"/>
        </w:rPr>
        <w:t>开发的</w:t>
      </w:r>
      <w:proofErr w:type="spellStart"/>
      <w:r w:rsidRPr="00CE0688">
        <w:rPr>
          <w:rFonts w:hint="eastAsia"/>
        </w:rPr>
        <w:t>Xception</w:t>
      </w:r>
      <w:proofErr w:type="spellEnd"/>
      <w:r w:rsidRPr="00CE0688">
        <w:rPr>
          <w:rFonts w:hint="eastAsia"/>
        </w:rPr>
        <w:t>网络凭借其强大的特征提取能力，成为多种伪造检测任务的骨干模型。</w:t>
      </w:r>
      <w:proofErr w:type="spellStart"/>
      <w:r w:rsidRPr="00CE0688">
        <w:rPr>
          <w:rFonts w:hint="eastAsia"/>
        </w:rPr>
        <w:t>Tolosana</w:t>
      </w:r>
      <w:proofErr w:type="spellEnd"/>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_Ref226766359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[29]</w:t>
      </w:r>
      <w:r w:rsidR="005C7D9F" w:rsidRPr="005C7D9F">
        <w:rPr>
          <w:vertAlign w:val="superscript"/>
        </w:rPr>
        <w:fldChar w:fldCharType="end"/>
      </w:r>
      <w:r w:rsidRPr="00CE0688">
        <w:rPr>
          <w:rFonts w:hint="eastAsia"/>
        </w:rPr>
        <w:t>系统评估了不同面部区域对检测性能的影响，发现选择特定区域作为输入有助于提升效果。</w:t>
      </w:r>
      <w:r w:rsidRPr="00CE0688">
        <w:rPr>
          <w:rFonts w:hint="eastAsia"/>
        </w:rPr>
        <w:lastRenderedPageBreak/>
        <w:t>Dang</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_Ref226766385 \r \h</w:instrText>
      </w:r>
      <w:r w:rsidR="005C7D9F" w:rsidRP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[30]</w:t>
      </w:r>
      <w:r w:rsidR="005C7D9F" w:rsidRPr="005C7D9F">
        <w:rPr>
          <w:vertAlign w:val="superscript"/>
        </w:rPr>
        <w:fldChar w:fldCharType="end"/>
      </w:r>
      <w:r w:rsidRPr="00CE0688">
        <w:rPr>
          <w:rFonts w:hint="eastAsia"/>
        </w:rPr>
        <w:t>针对计算机生成人脸检测任务设计了</w:t>
      </w:r>
      <w:proofErr w:type="spellStart"/>
      <w:r w:rsidRPr="00CE0688">
        <w:rPr>
          <w:rFonts w:hint="eastAsia"/>
        </w:rPr>
        <w:t>CGFace</w:t>
      </w:r>
      <w:proofErr w:type="spellEnd"/>
      <w:r w:rsidRPr="00CE0688">
        <w:rPr>
          <w:rFonts w:hint="eastAsia"/>
        </w:rPr>
        <w:t>网络，并通过调整层结构适应不平衡数据分布。</w:t>
      </w:r>
      <w:r w:rsidRPr="00CE0688">
        <w:rPr>
          <w:rFonts w:hint="eastAsia"/>
        </w:rPr>
        <w:t>Li</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_Ref226766414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[31]</w:t>
      </w:r>
      <w:r w:rsidR="005C7D9F" w:rsidRPr="005C7D9F">
        <w:rPr>
          <w:vertAlign w:val="superscript"/>
        </w:rPr>
        <w:fldChar w:fldCharType="end"/>
      </w:r>
      <w:r w:rsidRPr="00CE0688">
        <w:rPr>
          <w:rFonts w:hint="eastAsia"/>
        </w:rPr>
        <w:t>提出的</w:t>
      </w:r>
      <w:r w:rsidRPr="00CE0688">
        <w:rPr>
          <w:rFonts w:hint="eastAsia"/>
        </w:rPr>
        <w:t>Patch</w:t>
      </w:r>
      <w:r w:rsidRPr="00CE0688">
        <w:rPr>
          <w:rFonts w:hint="eastAsia"/>
        </w:rPr>
        <w:t>＆</w:t>
      </w:r>
      <w:r w:rsidRPr="00CE0688">
        <w:rPr>
          <w:rFonts w:hint="eastAsia"/>
        </w:rPr>
        <w:t>Pair</w:t>
      </w:r>
      <w:r w:rsidRPr="00CE0688">
        <w:rPr>
          <w:rFonts w:hint="eastAsia"/>
        </w:rPr>
        <w:t>双流网络分别学习人脸局部块的微观特征以及人脸与背景的差异性，有效融合了多尺度信息。</w:t>
      </w:r>
      <w:r w:rsidRPr="00CE0688">
        <w:rPr>
          <w:rFonts w:hint="eastAsia"/>
        </w:rPr>
        <w:t>Nguyen</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_Ref226766437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[32]</w:t>
      </w:r>
      <w:r w:rsidR="005C7D9F" w:rsidRPr="005C7D9F">
        <w:rPr>
          <w:vertAlign w:val="superscript"/>
        </w:rPr>
        <w:fldChar w:fldCharType="end"/>
      </w:r>
      <w:r w:rsidRPr="00CE0688">
        <w:rPr>
          <w:rFonts w:hint="eastAsia"/>
        </w:rPr>
        <w:t>设计的</w:t>
      </w:r>
      <w:r w:rsidRPr="00CE0688">
        <w:rPr>
          <w:rFonts w:hint="eastAsia"/>
        </w:rPr>
        <w:t>Y</w:t>
      </w:r>
      <w:r w:rsidRPr="00CE0688">
        <w:rPr>
          <w:rFonts w:hint="eastAsia"/>
        </w:rPr>
        <w:t>形编码器结构同时执行分类与重建任务，借助篡改区域掩码监督提升了模型的泛化能力。</w:t>
      </w:r>
      <w:r w:rsidRPr="00CE0688">
        <w:rPr>
          <w:rFonts w:hint="eastAsia"/>
        </w:rPr>
        <w:t>Zhou</w:t>
      </w:r>
      <w:r w:rsidRPr="00CE0688">
        <w:rPr>
          <w:rFonts w:hint="eastAsia"/>
        </w:rPr>
        <w:t>等人</w:t>
      </w:r>
      <w:r w:rsidR="005C7D9F" w:rsidRPr="005C7D9F">
        <w:rPr>
          <w:vertAlign w:val="superscript"/>
        </w:rPr>
        <w:fldChar w:fldCharType="begin"/>
      </w:r>
      <w:r w:rsidR="005C7D9F" w:rsidRPr="005C7D9F">
        <w:rPr>
          <w:vertAlign w:val="superscript"/>
        </w:rPr>
        <w:instrText xml:space="preserve"> </w:instrText>
      </w:r>
      <w:r w:rsidR="005C7D9F" w:rsidRPr="005C7D9F">
        <w:rPr>
          <w:rFonts w:hint="eastAsia"/>
          <w:vertAlign w:val="superscript"/>
        </w:rPr>
        <w:instrText>REF _Ref226766458 \r \h</w:instrText>
      </w:r>
      <w:r w:rsidR="005C7D9F" w:rsidRPr="005C7D9F">
        <w:rPr>
          <w:vertAlign w:val="superscript"/>
        </w:rPr>
        <w:instrText xml:space="preserve"> </w:instrText>
      </w:r>
      <w:r w:rsidR="005C7D9F">
        <w:rPr>
          <w:vertAlign w:val="superscript"/>
        </w:rPr>
        <w:instrText xml:space="preserve"> \* MERGEFORMAT </w:instrText>
      </w:r>
      <w:r w:rsidR="005C7D9F" w:rsidRPr="005C7D9F">
        <w:rPr>
          <w:vertAlign w:val="superscript"/>
        </w:rPr>
      </w:r>
      <w:r w:rsidR="005C7D9F" w:rsidRPr="005C7D9F">
        <w:rPr>
          <w:vertAlign w:val="superscript"/>
        </w:rPr>
        <w:fldChar w:fldCharType="separate"/>
      </w:r>
      <w:r w:rsidR="00DD4D36">
        <w:rPr>
          <w:vertAlign w:val="superscript"/>
        </w:rPr>
        <w:t>[33]</w:t>
      </w:r>
      <w:r w:rsidR="005C7D9F" w:rsidRPr="005C7D9F">
        <w:rPr>
          <w:vertAlign w:val="superscript"/>
        </w:rPr>
        <w:fldChar w:fldCharType="end"/>
      </w:r>
      <w:r w:rsidRPr="00CE0688">
        <w:rPr>
          <w:rFonts w:hint="eastAsia"/>
        </w:rPr>
        <w:t>利用双流网络分别检测不同的人脸交换操作，进一步拓展了语义特征的适用范围。然而，这类方法往往对训练数据分布较为敏感，在面对未知伪造类型时泛化性能受限。</w:t>
      </w:r>
    </w:p>
    <w:p w14:paraId="121918A3" w14:textId="06243E6D" w:rsidR="00CE0688" w:rsidRPr="00CE0688" w:rsidRDefault="00CE0688" w:rsidP="00CE0688">
      <w:pPr>
        <w:pStyle w:val="a1"/>
        <w:ind w:firstLine="480"/>
      </w:pPr>
      <w:r w:rsidRPr="00CE0688">
        <w:rPr>
          <w:rFonts w:hint="eastAsia"/>
        </w:rPr>
        <w:t>基于纹理特征的检测方法侧重于捕捉伪造过程中遗留的细微噪声与人工痕迹。</w:t>
      </w:r>
      <w:r w:rsidRPr="00CE0688">
        <w:rPr>
          <w:rFonts w:hint="eastAsia"/>
        </w:rPr>
        <w:t>Cozzolino</w:t>
      </w:r>
      <w:r w:rsidRPr="00CE0688">
        <w:rPr>
          <w:rFonts w:hint="eastAsia"/>
        </w:rPr>
        <w:t>等人</w:t>
      </w:r>
      <w:r w:rsidR="00267FB2" w:rsidRPr="00267FB2">
        <w:rPr>
          <w:vertAlign w:val="superscript"/>
        </w:rPr>
        <w:fldChar w:fldCharType="begin"/>
      </w:r>
      <w:r w:rsidR="00267FB2" w:rsidRPr="00267FB2">
        <w:rPr>
          <w:vertAlign w:val="superscript"/>
        </w:rPr>
        <w:instrText xml:space="preserve"> </w:instrText>
      </w:r>
      <w:r w:rsidR="00267FB2" w:rsidRPr="00267FB2">
        <w:rPr>
          <w:rFonts w:hint="eastAsia"/>
          <w:vertAlign w:val="superscript"/>
        </w:rPr>
        <w:instrText>REF _Ref226766584 \r \h</w:instrText>
      </w:r>
      <w:r w:rsidR="00267FB2" w:rsidRPr="00267FB2">
        <w:rPr>
          <w:vertAlign w:val="superscript"/>
        </w:rPr>
        <w:instrText xml:space="preserve"> </w:instrText>
      </w:r>
      <w:r w:rsidR="00267FB2">
        <w:rPr>
          <w:vertAlign w:val="superscript"/>
        </w:rPr>
        <w:instrText xml:space="preserve"> \* MERGEFORMAT </w:instrText>
      </w:r>
      <w:r w:rsidR="00267FB2" w:rsidRPr="00267FB2">
        <w:rPr>
          <w:vertAlign w:val="superscript"/>
        </w:rPr>
      </w:r>
      <w:r w:rsidR="00267FB2" w:rsidRPr="00267FB2">
        <w:rPr>
          <w:vertAlign w:val="superscript"/>
        </w:rPr>
        <w:fldChar w:fldCharType="separate"/>
      </w:r>
      <w:r w:rsidR="00DD4D36">
        <w:rPr>
          <w:vertAlign w:val="superscript"/>
        </w:rPr>
        <w:t>[34]</w:t>
      </w:r>
      <w:r w:rsidR="00267FB2" w:rsidRPr="00267FB2">
        <w:rPr>
          <w:vertAlign w:val="superscript"/>
        </w:rPr>
        <w:fldChar w:fldCharType="end"/>
      </w:r>
      <w:r w:rsidRPr="00CE0688">
        <w:rPr>
          <w:rFonts w:hint="eastAsia"/>
        </w:rPr>
        <w:t>设计了基于残差的卷积神经网络，通过初始约束引导网络关注图片的噪声残差。</w:t>
      </w:r>
      <w:r w:rsidRPr="00CE0688">
        <w:rPr>
          <w:rFonts w:hint="eastAsia"/>
        </w:rPr>
        <w:t>Belhassen</w:t>
      </w:r>
      <w:r w:rsidRPr="00CE0688">
        <w:rPr>
          <w:rFonts w:hint="eastAsia"/>
        </w:rPr>
        <w:t>等人</w:t>
      </w:r>
      <w:r w:rsidR="00267FB2" w:rsidRPr="00267FB2">
        <w:rPr>
          <w:vertAlign w:val="superscript"/>
        </w:rPr>
        <w:fldChar w:fldCharType="begin"/>
      </w:r>
      <w:r w:rsidR="00267FB2" w:rsidRPr="00267FB2">
        <w:rPr>
          <w:vertAlign w:val="superscript"/>
        </w:rPr>
        <w:instrText xml:space="preserve"> </w:instrText>
      </w:r>
      <w:r w:rsidR="00267FB2" w:rsidRPr="00267FB2">
        <w:rPr>
          <w:rFonts w:hint="eastAsia"/>
          <w:vertAlign w:val="superscript"/>
        </w:rPr>
        <w:instrText>REF _Ref226766603 \r \h</w:instrText>
      </w:r>
      <w:r w:rsidR="00267FB2" w:rsidRPr="00267FB2">
        <w:rPr>
          <w:vertAlign w:val="superscript"/>
        </w:rPr>
        <w:instrText xml:space="preserve"> </w:instrText>
      </w:r>
      <w:r w:rsidR="00267FB2">
        <w:rPr>
          <w:vertAlign w:val="superscript"/>
        </w:rPr>
        <w:instrText xml:space="preserve"> \* MERGEFORMAT </w:instrText>
      </w:r>
      <w:r w:rsidR="00267FB2" w:rsidRPr="00267FB2">
        <w:rPr>
          <w:vertAlign w:val="superscript"/>
        </w:rPr>
      </w:r>
      <w:r w:rsidR="00267FB2" w:rsidRPr="00267FB2">
        <w:rPr>
          <w:vertAlign w:val="superscript"/>
        </w:rPr>
        <w:fldChar w:fldCharType="separate"/>
      </w:r>
      <w:r w:rsidR="00DD4D36">
        <w:rPr>
          <w:vertAlign w:val="superscript"/>
        </w:rPr>
        <w:t>[35]</w:t>
      </w:r>
      <w:r w:rsidR="00267FB2" w:rsidRPr="00267FB2">
        <w:rPr>
          <w:vertAlign w:val="superscript"/>
        </w:rPr>
        <w:fldChar w:fldCharType="end"/>
      </w:r>
      <w:r w:rsidRPr="00CE0688">
        <w:rPr>
          <w:rFonts w:hint="eastAsia"/>
        </w:rPr>
        <w:t>提出从训练数据中自动学习编辑痕迹的通用检测框架，该方法能够抑制图像内容特征而突出操作特征。李颖等人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_Ref226766624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[36]</w:t>
      </w:r>
      <w:r w:rsidR="007A2996" w:rsidRPr="007A2996">
        <w:rPr>
          <w:vertAlign w:val="superscript"/>
        </w:rPr>
        <w:fldChar w:fldCharType="end"/>
      </w:r>
      <w:r w:rsidRPr="00CE0688">
        <w:rPr>
          <w:rFonts w:hint="eastAsia"/>
        </w:rPr>
        <w:t>利用离散余弦变换在频域中提取纹理特征，有效补充了空间域信息的不足。</w:t>
      </w:r>
      <w:r w:rsidRPr="00CE0688">
        <w:rPr>
          <w:rFonts w:hint="eastAsia"/>
        </w:rPr>
        <w:t>Masi</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_Ref226672221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[14]</w:t>
      </w:r>
      <w:r w:rsidR="007A2996" w:rsidRPr="007A2996">
        <w:rPr>
          <w:vertAlign w:val="superscript"/>
        </w:rPr>
        <w:fldChar w:fldCharType="end"/>
      </w:r>
      <w:r w:rsidRPr="00CE0688">
        <w:rPr>
          <w:rFonts w:hint="eastAsia"/>
        </w:rPr>
        <w:t>引入多尺度拉普拉斯算子作为带通滤波器，抑制低级特征中的图像内容以放大伪造伪影，在</w:t>
      </w:r>
      <w:proofErr w:type="gramStart"/>
      <w:r w:rsidRPr="00CE0688">
        <w:rPr>
          <w:rFonts w:hint="eastAsia"/>
        </w:rPr>
        <w:t>跨数据</w:t>
      </w:r>
      <w:proofErr w:type="gramEnd"/>
      <w:r w:rsidRPr="00CE0688">
        <w:rPr>
          <w:rFonts w:hint="eastAsia"/>
        </w:rPr>
        <w:t>集评估中展现出优势。</w:t>
      </w:r>
      <w:r w:rsidRPr="00CE0688">
        <w:rPr>
          <w:rFonts w:hint="eastAsia"/>
        </w:rPr>
        <w:t>Zhao</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_Ref226766693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[37]</w:t>
      </w:r>
      <w:r w:rsidR="007A2996" w:rsidRPr="007A2996">
        <w:rPr>
          <w:vertAlign w:val="superscript"/>
        </w:rPr>
        <w:fldChar w:fldCharType="end"/>
      </w:r>
      <w:r w:rsidRPr="00CE0688">
        <w:rPr>
          <w:rFonts w:hint="eastAsia"/>
        </w:rPr>
        <w:t>通过减去图像低频信息</w:t>
      </w:r>
      <w:r w:rsidR="007A2996">
        <w:rPr>
          <w:rFonts w:hint="eastAsia"/>
        </w:rPr>
        <w:t>以</w:t>
      </w:r>
      <w:r w:rsidRPr="00CE0688">
        <w:rPr>
          <w:rFonts w:hint="eastAsia"/>
        </w:rPr>
        <w:t>增强浅层纹理特征，并引入区域独立损失辅助训练，但在高强度压缩下性能明显下降。</w:t>
      </w:r>
      <w:r w:rsidRPr="00CE0688">
        <w:rPr>
          <w:rFonts w:hint="eastAsia"/>
        </w:rPr>
        <w:t>Xu</w:t>
      </w:r>
      <w:r w:rsidRPr="00CE0688">
        <w:rPr>
          <w:rFonts w:hint="eastAsia"/>
        </w:rPr>
        <w:t>等人</w:t>
      </w:r>
      <w:r w:rsidR="007A2996" w:rsidRPr="007A2996">
        <w:rPr>
          <w:vertAlign w:val="superscript"/>
        </w:rPr>
        <w:fldChar w:fldCharType="begin"/>
      </w:r>
      <w:r w:rsidR="007A2996" w:rsidRPr="007A2996">
        <w:rPr>
          <w:vertAlign w:val="superscript"/>
        </w:rPr>
        <w:instrText xml:space="preserve"> </w:instrText>
      </w:r>
      <w:r w:rsidR="007A2996" w:rsidRPr="007A2996">
        <w:rPr>
          <w:rFonts w:hint="eastAsia"/>
          <w:vertAlign w:val="superscript"/>
        </w:rPr>
        <w:instrText>REF _Ref226766721 \r \h</w:instrText>
      </w:r>
      <w:r w:rsidR="007A2996" w:rsidRPr="007A2996">
        <w:rPr>
          <w:vertAlign w:val="superscript"/>
        </w:rPr>
        <w:instrText xml:space="preserve"> </w:instrText>
      </w:r>
      <w:r w:rsidR="007A2996">
        <w:rPr>
          <w:vertAlign w:val="superscript"/>
        </w:rPr>
        <w:instrText xml:space="preserve"> \* MERGEFORMAT </w:instrText>
      </w:r>
      <w:r w:rsidR="007A2996" w:rsidRPr="007A2996">
        <w:rPr>
          <w:vertAlign w:val="superscript"/>
        </w:rPr>
      </w:r>
      <w:r w:rsidR="007A2996" w:rsidRPr="007A2996">
        <w:rPr>
          <w:vertAlign w:val="superscript"/>
        </w:rPr>
        <w:fldChar w:fldCharType="separate"/>
      </w:r>
      <w:r w:rsidR="00DD4D36">
        <w:rPr>
          <w:vertAlign w:val="superscript"/>
        </w:rPr>
        <w:t>[38]</w:t>
      </w:r>
      <w:r w:rsidR="007A2996" w:rsidRPr="007A2996">
        <w:rPr>
          <w:vertAlign w:val="superscript"/>
        </w:rPr>
        <w:fldChar w:fldCharType="end"/>
      </w:r>
      <w:r w:rsidRPr="00CE0688">
        <w:rPr>
          <w:rFonts w:hint="eastAsia"/>
        </w:rPr>
        <w:t>简化</w:t>
      </w:r>
      <w:proofErr w:type="spellStart"/>
      <w:r w:rsidRPr="00CE0688">
        <w:rPr>
          <w:rFonts w:hint="eastAsia"/>
        </w:rPr>
        <w:t>Xception</w:t>
      </w:r>
      <w:proofErr w:type="spellEnd"/>
      <w:r w:rsidRPr="00CE0688">
        <w:rPr>
          <w:rFonts w:hint="eastAsia"/>
        </w:rPr>
        <w:t>网络作为纹理特征提取器，但未充分考虑平均池化带来的信息损失。这些方法通常采用固定的约束条件捕获纹理信息，面对未知篡改手段时难以自适应调整，导致检测性能波动。</w:t>
      </w:r>
    </w:p>
    <w:p w14:paraId="67D2D0E5" w14:textId="6438CB8C" w:rsidR="00CE0688" w:rsidRPr="00CE0688" w:rsidRDefault="00CE0688" w:rsidP="00CE0688">
      <w:pPr>
        <w:pStyle w:val="a1"/>
        <w:ind w:firstLine="480"/>
      </w:pPr>
      <w:r w:rsidRPr="00CE0688">
        <w:rPr>
          <w:rFonts w:hint="eastAsia"/>
        </w:rPr>
        <w:t>基于时序特征的检测方法充分利用</w:t>
      </w:r>
      <w:proofErr w:type="gramStart"/>
      <w:r w:rsidRPr="00CE0688">
        <w:rPr>
          <w:rFonts w:hint="eastAsia"/>
        </w:rPr>
        <w:t>视频帧间的</w:t>
      </w:r>
      <w:proofErr w:type="gramEnd"/>
      <w:r w:rsidRPr="00CE0688">
        <w:rPr>
          <w:rFonts w:hint="eastAsia"/>
        </w:rPr>
        <w:t>一致性信息，捕捉伪造过程中引入的时间维度异常。</w:t>
      </w:r>
      <w:r w:rsidRPr="00CE0688">
        <w:rPr>
          <w:rFonts w:hint="eastAsia"/>
        </w:rPr>
        <w:t>Hochreiter</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_Ref226766787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[39]</w:t>
      </w:r>
      <w:r w:rsidR="008A7B57" w:rsidRPr="008A7B57">
        <w:rPr>
          <w:vertAlign w:val="superscript"/>
        </w:rPr>
        <w:fldChar w:fldCharType="end"/>
      </w:r>
      <w:r w:rsidRPr="00CE0688">
        <w:rPr>
          <w:rFonts w:hint="eastAsia"/>
        </w:rPr>
        <w:t>提出的</w:t>
      </w:r>
      <w:r w:rsidRPr="00CE0688">
        <w:rPr>
          <w:rFonts w:hint="eastAsia"/>
        </w:rPr>
        <w:t>LSTM</w:t>
      </w:r>
      <w:r w:rsidRPr="00CE0688">
        <w:rPr>
          <w:rFonts w:hint="eastAsia"/>
        </w:rPr>
        <w:t>网络为序列建模奠定了基础。</w:t>
      </w:r>
      <w:proofErr w:type="spellStart"/>
      <w:r w:rsidRPr="00CE0688">
        <w:rPr>
          <w:rFonts w:hint="eastAsia"/>
        </w:rPr>
        <w:t>Amerini</w:t>
      </w:r>
      <w:proofErr w:type="spellEnd"/>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_Ref226766808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[40]</w:t>
      </w:r>
      <w:r w:rsidR="008A7B57" w:rsidRPr="008A7B57">
        <w:rPr>
          <w:vertAlign w:val="superscript"/>
        </w:rPr>
        <w:fldChar w:fldCharType="end"/>
      </w:r>
      <w:r w:rsidRPr="00CE0688">
        <w:rPr>
          <w:rFonts w:hint="eastAsia"/>
        </w:rPr>
        <w:t>利用光流场的不一致性作为区分真实与伪造视频的依据，通过</w:t>
      </w:r>
      <w:r w:rsidRPr="00CE0688">
        <w:rPr>
          <w:rFonts w:hint="eastAsia"/>
        </w:rPr>
        <w:t>VGG16</w:t>
      </w:r>
      <w:r w:rsidRPr="00CE0688">
        <w:rPr>
          <w:rFonts w:hint="eastAsia"/>
        </w:rPr>
        <w:t>网络学习光流差异特征。</w:t>
      </w:r>
      <w:r w:rsidRPr="00CE0688">
        <w:rPr>
          <w:rFonts w:hint="eastAsia"/>
        </w:rPr>
        <w:t>Wang</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_Ref226766888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[41]</w:t>
      </w:r>
      <w:r w:rsidR="008A7B57" w:rsidRPr="008A7B57">
        <w:rPr>
          <w:vertAlign w:val="superscript"/>
        </w:rPr>
        <w:fldChar w:fldCharType="end"/>
      </w:r>
      <w:r w:rsidRPr="00CE0688">
        <w:rPr>
          <w:rFonts w:hint="eastAsia"/>
        </w:rPr>
        <w:t>基于</w:t>
      </w:r>
      <w:r w:rsidRPr="00CE0688">
        <w:rPr>
          <w:rFonts w:hint="eastAsia"/>
        </w:rPr>
        <w:t>3D</w:t>
      </w:r>
      <w:r w:rsidRPr="00CE0688">
        <w:rPr>
          <w:rFonts w:hint="eastAsia"/>
        </w:rPr>
        <w:t>卷积神经网络同时建模空间与运动信息，提出了结合</w:t>
      </w:r>
      <w:r w:rsidRPr="00CE0688">
        <w:rPr>
          <w:rFonts w:hint="eastAsia"/>
        </w:rPr>
        <w:t>I3D</w:t>
      </w:r>
      <w:r w:rsidRPr="00CE0688">
        <w:rPr>
          <w:rFonts w:hint="eastAsia"/>
        </w:rPr>
        <w:t>和</w:t>
      </w:r>
      <w:r w:rsidRPr="00CE0688">
        <w:rPr>
          <w:rFonts w:hint="eastAsia"/>
        </w:rPr>
        <w:t xml:space="preserve">3D </w:t>
      </w:r>
      <w:proofErr w:type="spellStart"/>
      <w:r w:rsidRPr="00CE0688">
        <w:rPr>
          <w:rFonts w:hint="eastAsia"/>
        </w:rPr>
        <w:t>ResNet</w:t>
      </w:r>
      <w:proofErr w:type="spellEnd"/>
      <w:r w:rsidRPr="00CE0688">
        <w:rPr>
          <w:rFonts w:hint="eastAsia"/>
        </w:rPr>
        <w:t>的伪造检测器。</w:t>
      </w:r>
      <w:r w:rsidRPr="00CE0688">
        <w:rPr>
          <w:rFonts w:hint="eastAsia"/>
        </w:rPr>
        <w:t>Korshunov</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_Ref226766905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[42]</w:t>
      </w:r>
      <w:r w:rsidR="008A7B57" w:rsidRPr="008A7B57">
        <w:rPr>
          <w:vertAlign w:val="superscript"/>
        </w:rPr>
        <w:fldChar w:fldCharType="end"/>
      </w:r>
      <w:r w:rsidRPr="00CE0688">
        <w:rPr>
          <w:rFonts w:hint="eastAsia"/>
        </w:rPr>
        <w:t>融合梅尔频率倒谱系数与面部关键点距离特征，经主成分分析</w:t>
      </w:r>
      <w:proofErr w:type="gramStart"/>
      <w:r w:rsidRPr="00CE0688">
        <w:rPr>
          <w:rFonts w:hint="eastAsia"/>
        </w:rPr>
        <w:t>降维后</w:t>
      </w:r>
      <w:proofErr w:type="gramEnd"/>
      <w:r w:rsidRPr="00CE0688">
        <w:rPr>
          <w:rFonts w:hint="eastAsia"/>
        </w:rPr>
        <w:t>输入循环神经网络进行时序建模。</w:t>
      </w:r>
      <w:r w:rsidRPr="00CE0688">
        <w:rPr>
          <w:rFonts w:hint="eastAsia"/>
        </w:rPr>
        <w:t>G</w:t>
      </w:r>
      <w:r w:rsidRPr="00CE0688">
        <w:rPr>
          <w:rFonts w:hint="eastAsia"/>
        </w:rPr>
        <w:t>ü</w:t>
      </w:r>
      <w:r w:rsidRPr="00CE0688">
        <w:rPr>
          <w:rFonts w:hint="eastAsia"/>
        </w:rPr>
        <w:t>era</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_Ref226766930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[43]</w:t>
      </w:r>
      <w:r w:rsidR="008A7B57" w:rsidRPr="008A7B57">
        <w:rPr>
          <w:vertAlign w:val="superscript"/>
        </w:rPr>
        <w:fldChar w:fldCharType="end"/>
      </w:r>
      <w:r w:rsidRPr="00CE0688">
        <w:rPr>
          <w:rFonts w:hint="eastAsia"/>
        </w:rPr>
        <w:t>首先使用</w:t>
      </w:r>
      <w:r w:rsidRPr="00CE0688">
        <w:rPr>
          <w:rFonts w:hint="eastAsia"/>
        </w:rPr>
        <w:t>CNN</w:t>
      </w:r>
      <w:proofErr w:type="gramStart"/>
      <w:r w:rsidRPr="00CE0688">
        <w:rPr>
          <w:rFonts w:hint="eastAsia"/>
        </w:rPr>
        <w:t>提取帧级特征</w:t>
      </w:r>
      <w:proofErr w:type="gramEnd"/>
      <w:r w:rsidRPr="00CE0688">
        <w:rPr>
          <w:rFonts w:hint="eastAsia"/>
        </w:rPr>
        <w:t>，再通过</w:t>
      </w:r>
      <w:r w:rsidRPr="00CE0688">
        <w:rPr>
          <w:rFonts w:hint="eastAsia"/>
        </w:rPr>
        <w:t>RNN</w:t>
      </w:r>
      <w:proofErr w:type="gramStart"/>
      <w:r w:rsidRPr="00CE0688">
        <w:rPr>
          <w:rFonts w:hint="eastAsia"/>
        </w:rPr>
        <w:t>学习帧间依赖</w:t>
      </w:r>
      <w:proofErr w:type="gramEnd"/>
      <w:r w:rsidRPr="00CE0688">
        <w:rPr>
          <w:rFonts w:hint="eastAsia"/>
        </w:rPr>
        <w:t>关系，构建了时序感知的检测框架。</w:t>
      </w:r>
      <w:r w:rsidRPr="00CE0688">
        <w:rPr>
          <w:rFonts w:hint="eastAsia"/>
        </w:rPr>
        <w:t>Sabir</w:t>
      </w:r>
      <w:r w:rsidRPr="00CE0688">
        <w:rPr>
          <w:rFonts w:hint="eastAsia"/>
        </w:rPr>
        <w:t>等人</w:t>
      </w:r>
      <w:r w:rsidR="008A7B57" w:rsidRPr="008A7B57">
        <w:rPr>
          <w:vertAlign w:val="superscript"/>
        </w:rPr>
        <w:fldChar w:fldCharType="begin"/>
      </w:r>
      <w:r w:rsidR="008A7B57" w:rsidRPr="008A7B57">
        <w:rPr>
          <w:vertAlign w:val="superscript"/>
        </w:rPr>
        <w:instrText xml:space="preserve"> </w:instrText>
      </w:r>
      <w:r w:rsidR="008A7B57" w:rsidRPr="008A7B57">
        <w:rPr>
          <w:rFonts w:hint="eastAsia"/>
          <w:vertAlign w:val="superscript"/>
        </w:rPr>
        <w:instrText>REF _Ref226766949 \r \h</w:instrText>
      </w:r>
      <w:r w:rsidR="008A7B57" w:rsidRPr="008A7B57">
        <w:rPr>
          <w:vertAlign w:val="superscript"/>
        </w:rPr>
        <w:instrText xml:space="preserve"> </w:instrText>
      </w:r>
      <w:r w:rsidR="008A7B57">
        <w:rPr>
          <w:vertAlign w:val="superscript"/>
        </w:rPr>
        <w:instrText xml:space="preserve"> \* MERGEFORMAT </w:instrText>
      </w:r>
      <w:r w:rsidR="008A7B57" w:rsidRPr="008A7B57">
        <w:rPr>
          <w:vertAlign w:val="superscript"/>
        </w:rPr>
      </w:r>
      <w:r w:rsidR="008A7B57" w:rsidRPr="008A7B57">
        <w:rPr>
          <w:vertAlign w:val="superscript"/>
        </w:rPr>
        <w:fldChar w:fldCharType="separate"/>
      </w:r>
      <w:r w:rsidR="00DD4D36">
        <w:rPr>
          <w:vertAlign w:val="superscript"/>
        </w:rPr>
        <w:t>[44]</w:t>
      </w:r>
      <w:r w:rsidR="008A7B57" w:rsidRPr="008A7B57">
        <w:rPr>
          <w:vertAlign w:val="superscript"/>
        </w:rPr>
        <w:fldChar w:fldCharType="end"/>
      </w:r>
      <w:r w:rsidRPr="00CE0688">
        <w:rPr>
          <w:rFonts w:hint="eastAsia"/>
        </w:rPr>
        <w:t>证明递归卷积模型与人脸对齐方法的组合能够显著提升检测性能，并提出基于关键点对齐与双向递</w:t>
      </w:r>
      <w:r w:rsidRPr="00CE0688">
        <w:rPr>
          <w:rFonts w:hint="eastAsia"/>
        </w:rPr>
        <w:lastRenderedPageBreak/>
        <w:t>归特征传递的最优策略。然而，现有方法大多对不同的时间序列赋予相同权重，未能充分挖掘各帧的重要程度差异，限制了模型表达能力。</w:t>
      </w:r>
    </w:p>
    <w:p w14:paraId="1DA4DD6D" w14:textId="3D896820" w:rsidR="00CE0688" w:rsidRPr="00CE0688" w:rsidRDefault="00CE0688" w:rsidP="00CE0688">
      <w:pPr>
        <w:pStyle w:val="a1"/>
        <w:ind w:firstLine="480"/>
      </w:pPr>
      <w:r w:rsidRPr="00CE0688">
        <w:rPr>
          <w:rFonts w:hint="eastAsia"/>
        </w:rPr>
        <w:t>频域分析作为经典信号处理手段，近年来也被引入深度伪造检测任务。</w:t>
      </w:r>
      <w:r w:rsidRPr="00CE0688">
        <w:rPr>
          <w:rFonts w:hint="eastAsia"/>
        </w:rPr>
        <w:t>Qian</w:t>
      </w:r>
      <w:r w:rsidRPr="00CE0688">
        <w:rPr>
          <w:rFonts w:hint="eastAsia"/>
        </w:rPr>
        <w:t>等人</w:t>
      </w:r>
      <w:r w:rsidR="006B01EB" w:rsidRPr="006B01EB">
        <w:rPr>
          <w:vertAlign w:val="superscript"/>
        </w:rPr>
        <w:fldChar w:fldCharType="begin"/>
      </w:r>
      <w:r w:rsidR="006B01EB" w:rsidRPr="006B01EB">
        <w:rPr>
          <w:vertAlign w:val="superscript"/>
        </w:rPr>
        <w:instrText xml:space="preserve"> </w:instrText>
      </w:r>
      <w:r w:rsidR="006B01EB" w:rsidRPr="006B01EB">
        <w:rPr>
          <w:rFonts w:hint="eastAsia"/>
          <w:vertAlign w:val="superscript"/>
        </w:rPr>
        <w:instrText>REF _Ref226672129 \r \h</w:instrText>
      </w:r>
      <w:r w:rsidR="006B01EB" w:rsidRPr="006B01EB">
        <w:rPr>
          <w:vertAlign w:val="superscript"/>
        </w:rPr>
        <w:instrText xml:space="preserve"> </w:instrText>
      </w:r>
      <w:r w:rsidR="006B01EB">
        <w:rPr>
          <w:vertAlign w:val="superscript"/>
        </w:rPr>
        <w:instrText xml:space="preserve"> \* MERGEFORMAT </w:instrText>
      </w:r>
      <w:r w:rsidR="006B01EB" w:rsidRPr="006B01EB">
        <w:rPr>
          <w:vertAlign w:val="superscript"/>
        </w:rPr>
      </w:r>
      <w:r w:rsidR="006B01EB" w:rsidRPr="006B01EB">
        <w:rPr>
          <w:vertAlign w:val="superscript"/>
        </w:rPr>
        <w:fldChar w:fldCharType="separate"/>
      </w:r>
      <w:r w:rsidR="00DD4D36">
        <w:rPr>
          <w:vertAlign w:val="superscript"/>
        </w:rPr>
        <w:t>[13]</w:t>
      </w:r>
      <w:r w:rsidR="006B01EB" w:rsidRPr="006B01EB">
        <w:rPr>
          <w:vertAlign w:val="superscript"/>
        </w:rPr>
        <w:fldChar w:fldCharType="end"/>
      </w:r>
      <w:r w:rsidRPr="00CE0688">
        <w:rPr>
          <w:rFonts w:hint="eastAsia"/>
        </w:rPr>
        <w:t>提出的</w:t>
      </w:r>
      <w:r w:rsidRPr="00CE0688">
        <w:rPr>
          <w:rFonts w:hint="eastAsia"/>
        </w:rPr>
        <w:t>F</w:t>
      </w:r>
      <w:r w:rsidRPr="00113890">
        <w:rPr>
          <w:rFonts w:hint="eastAsia"/>
          <w:vertAlign w:val="superscript"/>
        </w:rPr>
        <w:t>3</w:t>
      </w:r>
      <w:r w:rsidRPr="00CE0688">
        <w:rPr>
          <w:rFonts w:hint="eastAsia"/>
        </w:rPr>
        <w:t>-Net</w:t>
      </w:r>
      <w:r w:rsidRPr="00CE0688">
        <w:rPr>
          <w:rFonts w:hint="eastAsia"/>
        </w:rPr>
        <w:t>通过频率感知分解与局部频率统计双流协同学习，深入挖掘频域中的伪造模式。</w:t>
      </w:r>
      <w:r w:rsidRPr="00CE0688">
        <w:rPr>
          <w:rFonts w:hint="eastAsia"/>
        </w:rPr>
        <w:t>Liu</w:t>
      </w:r>
      <w:r w:rsidRPr="00CE0688">
        <w:rPr>
          <w:rFonts w:hint="eastAsia"/>
        </w:rPr>
        <w:t>等人</w:t>
      </w:r>
      <w:r w:rsidR="006B01EB" w:rsidRPr="006B01EB">
        <w:rPr>
          <w:vertAlign w:val="superscript"/>
        </w:rPr>
        <w:fldChar w:fldCharType="begin"/>
      </w:r>
      <w:r w:rsidR="006B01EB" w:rsidRPr="006B01EB">
        <w:rPr>
          <w:vertAlign w:val="superscript"/>
        </w:rPr>
        <w:instrText xml:space="preserve"> </w:instrText>
      </w:r>
      <w:r w:rsidR="006B01EB" w:rsidRPr="006B01EB">
        <w:rPr>
          <w:rFonts w:hint="eastAsia"/>
          <w:vertAlign w:val="superscript"/>
        </w:rPr>
        <w:instrText>REF _Ref226672127 \r \h</w:instrText>
      </w:r>
      <w:r w:rsidR="006B01EB" w:rsidRPr="006B01EB">
        <w:rPr>
          <w:vertAlign w:val="superscript"/>
        </w:rPr>
        <w:instrText xml:space="preserve"> </w:instrText>
      </w:r>
      <w:r w:rsidR="006B01EB">
        <w:rPr>
          <w:vertAlign w:val="superscript"/>
        </w:rPr>
        <w:instrText xml:space="preserve"> \* MERGEFORMAT </w:instrText>
      </w:r>
      <w:r w:rsidR="006B01EB" w:rsidRPr="006B01EB">
        <w:rPr>
          <w:vertAlign w:val="superscript"/>
        </w:rPr>
      </w:r>
      <w:r w:rsidR="006B01EB" w:rsidRPr="006B01EB">
        <w:rPr>
          <w:vertAlign w:val="superscript"/>
        </w:rPr>
        <w:fldChar w:fldCharType="separate"/>
      </w:r>
      <w:r w:rsidR="00DD4D36">
        <w:rPr>
          <w:vertAlign w:val="superscript"/>
        </w:rPr>
        <w:t>[12]</w:t>
      </w:r>
      <w:r w:rsidR="006B01EB" w:rsidRPr="006B01EB">
        <w:rPr>
          <w:vertAlign w:val="superscript"/>
        </w:rPr>
        <w:fldChar w:fldCharType="end"/>
      </w:r>
      <w:r w:rsidRPr="00CE0688">
        <w:rPr>
          <w:rFonts w:hint="eastAsia"/>
        </w:rPr>
        <w:t>将空间图像与相位谱相结合，提出空间</w:t>
      </w:r>
      <w:r w:rsidRPr="00CE0688">
        <w:rPr>
          <w:rFonts w:hint="eastAsia"/>
        </w:rPr>
        <w:t>-</w:t>
      </w:r>
      <w:proofErr w:type="gramStart"/>
      <w:r w:rsidRPr="00CE0688">
        <w:rPr>
          <w:rFonts w:hint="eastAsia"/>
        </w:rPr>
        <w:t>相位元</w:t>
      </w:r>
      <w:proofErr w:type="gramEnd"/>
      <w:r w:rsidRPr="00CE0688">
        <w:rPr>
          <w:rFonts w:hint="eastAsia"/>
        </w:rPr>
        <w:t>学习方法，有效捕获了人脸伪造中的上采样伪影。这些方法从频域视角补充了空间域特征的不足，为伪造检测提供了新的信息维度。</w:t>
      </w:r>
    </w:p>
    <w:p w14:paraId="58CF5837" w14:textId="6FCF4542" w:rsidR="00CE0688" w:rsidRPr="00CE0688" w:rsidRDefault="00CE0688" w:rsidP="00CE0688">
      <w:pPr>
        <w:pStyle w:val="a1"/>
        <w:ind w:firstLine="480"/>
      </w:pPr>
      <w:r w:rsidRPr="00CE0688">
        <w:rPr>
          <w:rFonts w:hint="eastAsia"/>
        </w:rPr>
        <w:t>随着生成技术的多模态化发展，研究者开始探索融合音频与视频信息的多模态检测方法。多模态伪造内容往往在语义、时序或频域层面存在跨模态不一致性，这为检测提供了新的突破口</w:t>
      </w:r>
      <w:r w:rsidR="00F16990" w:rsidRPr="00F16990">
        <w:rPr>
          <w:vertAlign w:val="superscript"/>
        </w:rPr>
        <w:fldChar w:fldCharType="begin"/>
      </w:r>
      <w:r w:rsidR="00F16990" w:rsidRPr="00F16990">
        <w:rPr>
          <w:vertAlign w:val="superscript"/>
        </w:rPr>
        <w:instrText xml:space="preserve"> </w:instrText>
      </w:r>
      <w:r w:rsidR="00F16990" w:rsidRPr="00F16990">
        <w:rPr>
          <w:rFonts w:hint="eastAsia"/>
          <w:vertAlign w:val="superscript"/>
        </w:rPr>
        <w:instrText>REF _Ref226767184 \r \h</w:instrText>
      </w:r>
      <w:r w:rsidR="00F16990" w:rsidRPr="00F16990">
        <w:rPr>
          <w:vertAlign w:val="superscript"/>
        </w:rPr>
        <w:instrText xml:space="preserve"> </w:instrText>
      </w:r>
      <w:r w:rsidR="00F16990">
        <w:rPr>
          <w:vertAlign w:val="superscript"/>
        </w:rPr>
        <w:instrText xml:space="preserve"> \* MERGEFORMAT </w:instrText>
      </w:r>
      <w:r w:rsidR="00F16990" w:rsidRPr="00F16990">
        <w:rPr>
          <w:vertAlign w:val="superscript"/>
        </w:rPr>
      </w:r>
      <w:r w:rsidR="00F16990" w:rsidRPr="00F16990">
        <w:rPr>
          <w:vertAlign w:val="superscript"/>
        </w:rPr>
        <w:fldChar w:fldCharType="separate"/>
      </w:r>
      <w:r w:rsidR="00DD4D36">
        <w:rPr>
          <w:vertAlign w:val="superscript"/>
        </w:rPr>
        <w:t>[45]</w:t>
      </w:r>
      <w:r w:rsidR="00F16990" w:rsidRPr="00F16990">
        <w:rPr>
          <w:vertAlign w:val="superscript"/>
        </w:rPr>
        <w:fldChar w:fldCharType="end"/>
      </w:r>
      <w:r w:rsidR="00B23147">
        <w:rPr>
          <w:rFonts w:hint="eastAsia"/>
          <w:vertAlign w:val="superscript"/>
        </w:rPr>
        <w:t>,</w:t>
      </w:r>
      <w:r w:rsidR="00F16990" w:rsidRPr="00F16990">
        <w:rPr>
          <w:vertAlign w:val="superscript"/>
        </w:rPr>
        <w:fldChar w:fldCharType="begin"/>
      </w:r>
      <w:r w:rsidR="00F16990" w:rsidRPr="00F16990">
        <w:rPr>
          <w:vertAlign w:val="superscript"/>
        </w:rPr>
        <w:instrText xml:space="preserve"> REF _Ref226767186 \r \h </w:instrText>
      </w:r>
      <w:r w:rsidR="00F16990">
        <w:rPr>
          <w:vertAlign w:val="superscript"/>
        </w:rPr>
        <w:instrText xml:space="preserve"> \* MERGEFORMAT </w:instrText>
      </w:r>
      <w:r w:rsidR="00F16990" w:rsidRPr="00F16990">
        <w:rPr>
          <w:vertAlign w:val="superscript"/>
        </w:rPr>
      </w:r>
      <w:r w:rsidR="00F16990" w:rsidRPr="00F16990">
        <w:rPr>
          <w:vertAlign w:val="superscript"/>
        </w:rPr>
        <w:fldChar w:fldCharType="separate"/>
      </w:r>
      <w:r w:rsidR="00DD4D36">
        <w:rPr>
          <w:vertAlign w:val="superscript"/>
        </w:rPr>
        <w:t>[46]</w:t>
      </w:r>
      <w:r w:rsidR="00F16990" w:rsidRPr="00F16990">
        <w:rPr>
          <w:vertAlign w:val="superscript"/>
        </w:rPr>
        <w:fldChar w:fldCharType="end"/>
      </w:r>
      <w:r w:rsidRPr="00CE0688">
        <w:rPr>
          <w:rFonts w:hint="eastAsia"/>
        </w:rPr>
        <w:t>。</w:t>
      </w:r>
      <w:r w:rsidRPr="00CE0688">
        <w:rPr>
          <w:rFonts w:hint="eastAsia"/>
        </w:rPr>
        <w:t>G</w:t>
      </w:r>
      <w:r w:rsidRPr="00CE0688">
        <w:rPr>
          <w:rFonts w:hint="eastAsia"/>
        </w:rPr>
        <w:t>ü</w:t>
      </w:r>
      <w:r w:rsidRPr="00CE0688">
        <w:rPr>
          <w:rFonts w:hint="eastAsia"/>
        </w:rPr>
        <w:t>era</w:t>
      </w:r>
      <w:r w:rsidRPr="00CE0688">
        <w:rPr>
          <w:rFonts w:hint="eastAsia"/>
        </w:rPr>
        <w:t>等人</w:t>
      </w:r>
      <w:r w:rsidR="0001440C" w:rsidRPr="0001440C">
        <w:rPr>
          <w:vertAlign w:val="superscript"/>
        </w:rPr>
        <w:fldChar w:fldCharType="begin"/>
      </w:r>
      <w:r w:rsidR="0001440C" w:rsidRPr="0001440C">
        <w:rPr>
          <w:vertAlign w:val="superscript"/>
        </w:rPr>
        <w:instrText xml:space="preserve"> </w:instrText>
      </w:r>
      <w:r w:rsidR="0001440C" w:rsidRPr="0001440C">
        <w:rPr>
          <w:rFonts w:hint="eastAsia"/>
          <w:vertAlign w:val="superscript"/>
        </w:rPr>
        <w:instrText>REF _Ref226766930 \r \h</w:instrText>
      </w:r>
      <w:r w:rsidR="0001440C" w:rsidRPr="0001440C">
        <w:rPr>
          <w:vertAlign w:val="superscript"/>
        </w:rPr>
        <w:instrText xml:space="preserve"> </w:instrText>
      </w:r>
      <w:r w:rsidR="0001440C">
        <w:rPr>
          <w:vertAlign w:val="superscript"/>
        </w:rPr>
        <w:instrText xml:space="preserve"> \* MERGEFORMAT </w:instrText>
      </w:r>
      <w:r w:rsidR="0001440C" w:rsidRPr="0001440C">
        <w:rPr>
          <w:vertAlign w:val="superscript"/>
        </w:rPr>
      </w:r>
      <w:r w:rsidR="0001440C" w:rsidRPr="0001440C">
        <w:rPr>
          <w:vertAlign w:val="superscript"/>
        </w:rPr>
        <w:fldChar w:fldCharType="separate"/>
      </w:r>
      <w:r w:rsidR="00DD4D36">
        <w:rPr>
          <w:vertAlign w:val="superscript"/>
        </w:rPr>
        <w:t>[43]</w:t>
      </w:r>
      <w:r w:rsidR="0001440C" w:rsidRPr="0001440C">
        <w:rPr>
          <w:vertAlign w:val="superscript"/>
        </w:rPr>
        <w:fldChar w:fldCharType="end"/>
      </w:r>
      <w:r w:rsidR="00BD1811">
        <w:rPr>
          <w:rFonts w:hint="eastAsia"/>
        </w:rPr>
        <w:t>在他们的方法中</w:t>
      </w:r>
      <w:r w:rsidRPr="00CE0688">
        <w:rPr>
          <w:rFonts w:hint="eastAsia"/>
        </w:rPr>
        <w:t>分析</w:t>
      </w:r>
      <w:r w:rsidR="00BD1811">
        <w:rPr>
          <w:rFonts w:hint="eastAsia"/>
        </w:rPr>
        <w:t>了</w:t>
      </w:r>
      <w:r w:rsidRPr="00CE0688">
        <w:rPr>
          <w:rFonts w:hint="eastAsia"/>
        </w:rPr>
        <w:t>面部与语音模态之间的不一致性，实现了</w:t>
      </w:r>
      <w:r w:rsidR="0076078A">
        <w:rPr>
          <w:rFonts w:hint="eastAsia"/>
        </w:rPr>
        <w:t>早期的多模态伪造</w:t>
      </w:r>
      <w:r w:rsidRPr="00CE0688">
        <w:rPr>
          <w:rFonts w:hint="eastAsia"/>
        </w:rPr>
        <w:t>检测。近年来，基于生物信号的多模态方法也取得进展。</w:t>
      </w:r>
      <w:r w:rsidRPr="00CE0688">
        <w:rPr>
          <w:rFonts w:hint="eastAsia"/>
        </w:rPr>
        <w:t>Li</w:t>
      </w:r>
      <w:r w:rsidRPr="00CE0688">
        <w:rPr>
          <w:rFonts w:hint="eastAsia"/>
        </w:rPr>
        <w:t>等人</w:t>
      </w:r>
      <w:r w:rsidR="0001440C" w:rsidRPr="0001440C">
        <w:rPr>
          <w:vertAlign w:val="superscript"/>
        </w:rPr>
        <w:fldChar w:fldCharType="begin"/>
      </w:r>
      <w:r w:rsidR="0001440C" w:rsidRPr="0001440C">
        <w:rPr>
          <w:vertAlign w:val="superscript"/>
        </w:rPr>
        <w:instrText xml:space="preserve"> </w:instrText>
      </w:r>
      <w:r w:rsidR="0001440C" w:rsidRPr="0001440C">
        <w:rPr>
          <w:rFonts w:hint="eastAsia"/>
          <w:vertAlign w:val="superscript"/>
        </w:rPr>
        <w:instrText>REF _Ref226767277 \r \h</w:instrText>
      </w:r>
      <w:r w:rsidR="0001440C" w:rsidRPr="0001440C">
        <w:rPr>
          <w:vertAlign w:val="superscript"/>
        </w:rPr>
        <w:instrText xml:space="preserve"> </w:instrText>
      </w:r>
      <w:r w:rsidR="0001440C">
        <w:rPr>
          <w:vertAlign w:val="superscript"/>
        </w:rPr>
        <w:instrText xml:space="preserve"> \* MERGEFORMAT </w:instrText>
      </w:r>
      <w:r w:rsidR="0001440C" w:rsidRPr="0001440C">
        <w:rPr>
          <w:vertAlign w:val="superscript"/>
        </w:rPr>
      </w:r>
      <w:r w:rsidR="0001440C" w:rsidRPr="0001440C">
        <w:rPr>
          <w:vertAlign w:val="superscript"/>
        </w:rPr>
        <w:fldChar w:fldCharType="separate"/>
      </w:r>
      <w:r w:rsidR="00DD4D36">
        <w:rPr>
          <w:vertAlign w:val="superscript"/>
        </w:rPr>
        <w:t>[47]</w:t>
      </w:r>
      <w:r w:rsidR="0001440C" w:rsidRPr="0001440C">
        <w:rPr>
          <w:vertAlign w:val="superscript"/>
        </w:rPr>
        <w:fldChar w:fldCharType="end"/>
      </w:r>
      <w:r w:rsidRPr="00CE0688">
        <w:rPr>
          <w:rFonts w:hint="eastAsia"/>
        </w:rPr>
        <w:t>提出的“</w:t>
      </w:r>
      <w:r w:rsidRPr="00CE0688">
        <w:rPr>
          <w:rFonts w:hint="eastAsia"/>
        </w:rPr>
        <w:t>Face X-ray</w:t>
      </w:r>
      <w:r w:rsidRPr="00CE0688">
        <w:rPr>
          <w:rFonts w:hint="eastAsia"/>
        </w:rPr>
        <w:t>”技术则基于伪造图像中普遍存在的独特噪声特征，通过检测该噪声是否存在来判断图像真伪。</w:t>
      </w:r>
    </w:p>
    <w:p w14:paraId="257829F9" w14:textId="77777777" w:rsidR="00CE0688" w:rsidRDefault="00CE0688" w:rsidP="00CE0688">
      <w:pPr>
        <w:pStyle w:val="a1"/>
        <w:ind w:firstLine="480"/>
      </w:pPr>
      <w:r w:rsidRPr="00CE0688">
        <w:rPr>
          <w:rFonts w:hint="eastAsia"/>
        </w:rPr>
        <w:t>综上所述，国内外学者在深度伪造检测领域已开展了大量研究工作，从传统手工特征到深度学习自动特征提取，从单一模态到多模态融合，检测性能持续提升。然而，面对生成技术的快速迭代与伪造手段的日益多样化，现有方法在泛化能力、鲁棒性以及对未知伪造类型的适应性等方面仍存在诸多挑战。如何构建更具通用性和解释性的检测模型，仍是未来研究的重点方向。</w:t>
      </w:r>
    </w:p>
    <w:p w14:paraId="0DEEEFD4" w14:textId="77777777" w:rsidR="00CE0688" w:rsidRPr="00406196" w:rsidRDefault="00CE0688" w:rsidP="00406196">
      <w:pPr>
        <w:pStyle w:val="2"/>
      </w:pPr>
      <w:bookmarkStart w:id="36" w:name="_Toc226907244"/>
      <w:r w:rsidRPr="00406196">
        <w:rPr>
          <w:rFonts w:hint="eastAsia"/>
        </w:rPr>
        <w:t>本文研究内容</w:t>
      </w:r>
      <w:bookmarkEnd w:id="36"/>
    </w:p>
    <w:p w14:paraId="22735E9A" w14:textId="77777777" w:rsidR="00CE0688" w:rsidRPr="00CE0688" w:rsidRDefault="00CE0688" w:rsidP="00CE0688">
      <w:pPr>
        <w:pStyle w:val="a1"/>
        <w:ind w:firstLine="480"/>
      </w:pPr>
      <w:r w:rsidRPr="00CE0688">
        <w:rPr>
          <w:rFonts w:hint="eastAsia"/>
        </w:rPr>
        <w:t>随着生成式伪造技术的持续演进，音视频深度伪造内容在逼真度和多样性上不断提升，对司法取证、信息安全与社会信任构成了严峻挑战。作为多媒体取证领域的关键任务，视听深度伪造检测旨在对音视频内容进行真伪判别，精确识别伪造痕迹的分布区域与呈现形式，从而获得可靠可信的检测结果。这一技术在网络空间安全治理和司法鉴定中具有重要意义。近年来，基于深度学习的伪造检测方法取得了显著进展，但仍面临伪造痕迹在频域</w:t>
      </w:r>
      <w:r w:rsidRPr="00CE0688">
        <w:rPr>
          <w:rFonts w:hint="eastAsia"/>
        </w:rPr>
        <w:t>-</w:t>
      </w:r>
      <w:r w:rsidRPr="00CE0688">
        <w:rPr>
          <w:rFonts w:hint="eastAsia"/>
        </w:rPr>
        <w:t>时域上的互补分布难以有效捕获、</w:t>
      </w:r>
      <w:r w:rsidRPr="00CE0688">
        <w:rPr>
          <w:rFonts w:hint="eastAsia"/>
        </w:rPr>
        <w:lastRenderedPageBreak/>
        <w:t>跨模态间层次化交互关系建模不足以及高逼真度伪造场景下检测鲁棒性下降等挑战，现有方法在单模态精细化感知与多模态一致性建模方面存在局限。</w:t>
      </w:r>
    </w:p>
    <w:p w14:paraId="3F00F178" w14:textId="77777777" w:rsidR="00CE0688" w:rsidRPr="00CE0688" w:rsidRDefault="00CE0688" w:rsidP="00CE0688">
      <w:pPr>
        <w:pStyle w:val="a1"/>
        <w:ind w:firstLine="480"/>
      </w:pPr>
      <w:r w:rsidRPr="00CE0688">
        <w:rPr>
          <w:rFonts w:hint="eastAsia"/>
        </w:rPr>
        <w:t>针对上述问题，本研究以“模态内增强，跨模态对齐”为核心思想，提出了一种基于自适应频域尺度聚合与跨层次多模态融合的视听深度伪造检测算法，具体包括以下几项创新工作：</w:t>
      </w:r>
    </w:p>
    <w:p w14:paraId="223C52ED" w14:textId="5DEBDFEA" w:rsidR="00CE0688" w:rsidRPr="00CE0688" w:rsidRDefault="00CE0688" w:rsidP="00CE0688">
      <w:pPr>
        <w:pStyle w:val="a1"/>
        <w:ind w:firstLine="480"/>
      </w:pPr>
      <w:r w:rsidRPr="00CE0688">
        <w:rPr>
          <w:rFonts w:hint="eastAsia"/>
        </w:rPr>
        <w:t>首先，针对音频模态中伪造痕迹多集中于频域特定分量的特性，提出了一种自适应频域特征增强网络。该方法在</w:t>
      </w:r>
      <w:proofErr w:type="gramStart"/>
      <w:r w:rsidRPr="00CE0688">
        <w:rPr>
          <w:rFonts w:hint="eastAsia"/>
        </w:rPr>
        <w:t>预训练</w:t>
      </w:r>
      <w:proofErr w:type="gramEnd"/>
      <w:r w:rsidRPr="00CE0688">
        <w:rPr>
          <w:rFonts w:hint="eastAsia"/>
        </w:rPr>
        <w:t>音频特征基础上，通过傅里叶变换将特征映射至频域空间，引入可学习阈值机制对高低频分量进行自适应分割与增强，选择性强化与伪造痕迹相关的瞬态失真成分，再经逆傅里叶变换恢复至时域。该机制能够在保留音频全局结构的同时，精准捕获伪造音频在频域中引入的异常波动，从而有效提升音频模态对伪造细节的判别能力。</w:t>
      </w:r>
    </w:p>
    <w:p w14:paraId="7F4608C3" w14:textId="6669103F" w:rsidR="00CE0688" w:rsidRPr="00CE0688" w:rsidRDefault="00CE0688" w:rsidP="00CE0688">
      <w:pPr>
        <w:pStyle w:val="a1"/>
        <w:ind w:firstLine="480"/>
      </w:pPr>
      <w:r w:rsidRPr="00CE0688">
        <w:rPr>
          <w:rFonts w:hint="eastAsia"/>
        </w:rPr>
        <w:t>其次，针对视频模态中伪造伪影呈现多尺度分布的特性，提出了一种多尺度</w:t>
      </w:r>
      <w:r w:rsidR="00751989">
        <w:rPr>
          <w:rFonts w:hint="eastAsia"/>
        </w:rPr>
        <w:t>视觉特征增强</w:t>
      </w:r>
      <w:r w:rsidRPr="00CE0688">
        <w:rPr>
          <w:rFonts w:hint="eastAsia"/>
        </w:rPr>
        <w:t>网络。该方法采用双分支通道分离策略，分别以不同尺度的卷积核捕获面部区域中的局部纹理异常与全局结构偏差；在此基础上引入注意力融合机制，对不同分支提取的特征进行动态加权聚合，实现对视频伪造痕迹从细粒度伪影到高层语义的全面刻画。该设计充分考虑了伪造痕迹在空间维度上的尺度差异性，增强了视频模态对各类伪造手段的感知能力。</w:t>
      </w:r>
    </w:p>
    <w:p w14:paraId="3CCB29A9" w14:textId="77777777" w:rsidR="00CE0688" w:rsidRPr="00CE0688" w:rsidRDefault="00CE0688" w:rsidP="00CE0688">
      <w:pPr>
        <w:pStyle w:val="a1"/>
        <w:ind w:firstLine="480"/>
      </w:pPr>
      <w:r w:rsidRPr="00CE0688">
        <w:rPr>
          <w:rFonts w:hint="eastAsia"/>
        </w:rPr>
        <w:t>最后，在单模态增强基础上，提出了一种跨层次多模态融合网络。该方法通过构建多层次交叉注意力机制，将增强后的音频特征逐级注入视频各层级特征之中，实现伪造痕迹在模态间的一致性对齐与互补增强；同时引入跨层次自注意力增强结构，对不同层次的融合特征进行迭代细化，有效抑制模态冗余信息，保留跨模态共性特征。该融合策略不仅考虑了音频与视频特征之间的互补性，还通过注意力机制动态调整不同层次特征的权重，显著提升了融合特征的质量和判别力。</w:t>
      </w:r>
    </w:p>
    <w:p w14:paraId="590A05F2" w14:textId="2163C90C" w:rsidR="00CE0688" w:rsidRDefault="00CE0688" w:rsidP="00CE0688">
      <w:pPr>
        <w:pStyle w:val="a1"/>
        <w:ind w:firstLine="480"/>
      </w:pPr>
      <w:r w:rsidRPr="00CE0688">
        <w:rPr>
          <w:rFonts w:hint="eastAsia"/>
        </w:rPr>
        <w:t>实验结果表明，本研究所</w:t>
      </w:r>
      <w:proofErr w:type="gramStart"/>
      <w:r w:rsidRPr="00CE0688">
        <w:rPr>
          <w:rFonts w:hint="eastAsia"/>
        </w:rPr>
        <w:t>提方法</w:t>
      </w:r>
      <w:proofErr w:type="gramEnd"/>
      <w:r w:rsidRPr="00CE0688">
        <w:rPr>
          <w:rFonts w:hint="eastAsia"/>
        </w:rPr>
        <w:t>在</w:t>
      </w:r>
      <w:proofErr w:type="spellStart"/>
      <w:r w:rsidRPr="00CE0688">
        <w:rPr>
          <w:rFonts w:hint="eastAsia"/>
        </w:rPr>
        <w:t>FakeAVCeleb</w:t>
      </w:r>
      <w:proofErr w:type="spellEnd"/>
      <w:r w:rsidRPr="00CE0688">
        <w:rPr>
          <w:rFonts w:hint="eastAsia"/>
        </w:rPr>
        <w:t>公开数据集</w:t>
      </w:r>
      <w:r w:rsidR="00556A7E" w:rsidRPr="00556A7E">
        <w:rPr>
          <w:vertAlign w:val="superscript"/>
        </w:rPr>
        <w:fldChar w:fldCharType="begin"/>
      </w:r>
      <w:r w:rsidR="00556A7E" w:rsidRPr="00556A7E">
        <w:rPr>
          <w:vertAlign w:val="superscript"/>
        </w:rPr>
        <w:instrText xml:space="preserve"> </w:instrText>
      </w:r>
      <w:r w:rsidR="00556A7E" w:rsidRPr="00556A7E">
        <w:rPr>
          <w:rFonts w:hint="eastAsia"/>
          <w:vertAlign w:val="superscript"/>
        </w:rPr>
        <w:instrText>REF _Ref226844607 \r \h</w:instrText>
      </w:r>
      <w:r w:rsidR="00556A7E" w:rsidRPr="00556A7E">
        <w:rPr>
          <w:vertAlign w:val="superscript"/>
        </w:rPr>
        <w:instrText xml:space="preserve"> </w:instrText>
      </w:r>
      <w:r w:rsidR="00556A7E">
        <w:rPr>
          <w:vertAlign w:val="superscript"/>
        </w:rPr>
        <w:instrText xml:space="preserve"> \* MERGEFORMAT </w:instrText>
      </w:r>
      <w:r w:rsidR="00556A7E" w:rsidRPr="00556A7E">
        <w:rPr>
          <w:vertAlign w:val="superscript"/>
        </w:rPr>
      </w:r>
      <w:r w:rsidR="00556A7E" w:rsidRPr="00556A7E">
        <w:rPr>
          <w:vertAlign w:val="superscript"/>
        </w:rPr>
        <w:fldChar w:fldCharType="separate"/>
      </w:r>
      <w:r w:rsidR="00DD4D36">
        <w:rPr>
          <w:vertAlign w:val="superscript"/>
        </w:rPr>
        <w:t>[48]</w:t>
      </w:r>
      <w:r w:rsidR="00556A7E" w:rsidRPr="00556A7E">
        <w:rPr>
          <w:vertAlign w:val="superscript"/>
        </w:rPr>
        <w:fldChar w:fldCharType="end"/>
      </w:r>
      <w:r w:rsidRPr="00CE0688">
        <w:rPr>
          <w:rFonts w:hint="eastAsia"/>
        </w:rPr>
        <w:t>上取得了</w:t>
      </w:r>
      <w:r w:rsidRPr="00CE0688">
        <w:rPr>
          <w:rFonts w:hint="eastAsia"/>
        </w:rPr>
        <w:t>94.32%</w:t>
      </w:r>
      <w:r w:rsidRPr="00CE0688">
        <w:rPr>
          <w:rFonts w:hint="eastAsia"/>
        </w:rPr>
        <w:t>的准确率与</w:t>
      </w:r>
      <w:r w:rsidRPr="00CE0688">
        <w:rPr>
          <w:rFonts w:hint="eastAsia"/>
        </w:rPr>
        <w:t>93.66%</w:t>
      </w:r>
      <w:r w:rsidRPr="00CE0688">
        <w:rPr>
          <w:rFonts w:hint="eastAsia"/>
        </w:rPr>
        <w:t>的</w:t>
      </w:r>
      <w:r w:rsidRPr="00CE0688">
        <w:rPr>
          <w:rFonts w:hint="eastAsia"/>
        </w:rPr>
        <w:t>AUC</w:t>
      </w:r>
      <w:r w:rsidRPr="00CE0688">
        <w:rPr>
          <w:rFonts w:hint="eastAsia"/>
        </w:rPr>
        <w:t>，显著优于现有主流方法，为高逼真度视听深度伪造检测提供了有效的技术支撑。</w:t>
      </w:r>
    </w:p>
    <w:p w14:paraId="7092EEAD" w14:textId="77777777" w:rsidR="001A6FDC" w:rsidRPr="00406196" w:rsidRDefault="001A6FDC" w:rsidP="00406196">
      <w:pPr>
        <w:pStyle w:val="2"/>
      </w:pPr>
      <w:bookmarkStart w:id="37" w:name="_Toc226907245"/>
      <w:r w:rsidRPr="00406196">
        <w:rPr>
          <w:rFonts w:hint="eastAsia"/>
        </w:rPr>
        <w:lastRenderedPageBreak/>
        <w:t>本文组织结构</w:t>
      </w:r>
      <w:bookmarkEnd w:id="37"/>
    </w:p>
    <w:p w14:paraId="4FDB53EA" w14:textId="6C2040A7" w:rsidR="001A6FDC" w:rsidRPr="004E779E" w:rsidRDefault="001A6FDC" w:rsidP="004E779E">
      <w:pPr>
        <w:pStyle w:val="a1"/>
        <w:ind w:firstLine="480"/>
      </w:pPr>
      <w:r w:rsidRPr="004E779E">
        <w:t>文共分为</w:t>
      </w:r>
      <w:r w:rsidR="002F4DB1">
        <w:rPr>
          <w:rFonts w:hint="eastAsia"/>
        </w:rPr>
        <w:t>五</w:t>
      </w:r>
      <w:r w:rsidRPr="004E779E">
        <w:t>章，内容安排如下：</w:t>
      </w:r>
    </w:p>
    <w:p w14:paraId="2C2F1598" w14:textId="77777777" w:rsidR="001A6FDC" w:rsidRPr="004E779E" w:rsidRDefault="001A6FDC" w:rsidP="004E779E">
      <w:pPr>
        <w:pStyle w:val="a1"/>
        <w:ind w:firstLine="480"/>
      </w:pPr>
      <w:r w:rsidRPr="004E779E">
        <w:t>第一章：</w:t>
      </w:r>
      <w:r w:rsidRPr="004E779E">
        <w:rPr>
          <w:rFonts w:hint="eastAsia"/>
        </w:rPr>
        <w:t>绪论。本章简要介绍了视听深度伪造检测的研究背景与意义，分析了生成式伪造技术发展带来的安全挑战以及现有检测方法的局限性。在此基础上，明确了本文的研究目标与核心创新点，并概述了主要研究内容与全文组织结构。</w:t>
      </w:r>
    </w:p>
    <w:p w14:paraId="255C3D0A" w14:textId="48DB1ED6" w:rsidR="001A6FDC" w:rsidRPr="004E779E" w:rsidRDefault="001A6FDC" w:rsidP="004E779E">
      <w:pPr>
        <w:pStyle w:val="a1"/>
        <w:ind w:firstLine="480"/>
      </w:pPr>
      <w:r w:rsidRPr="004E779E">
        <w:rPr>
          <w:rFonts w:hint="eastAsia"/>
        </w:rPr>
        <w:t>第二章：相关理论基础。本章系统梳理了深度伪造检测领域的基础理论与关键技术，重点阐述了多模态特征提取与融合方法、多尺度特征表示与上下文建模原理以及注意力机制在伪造检测中的应用，为后续提出的自适应</w:t>
      </w:r>
      <w:r w:rsidR="00FC0F2B">
        <w:rPr>
          <w:rFonts w:hint="eastAsia"/>
        </w:rPr>
        <w:t>多尺度特征增强</w:t>
      </w:r>
      <w:r w:rsidRPr="004E779E">
        <w:rPr>
          <w:rFonts w:hint="eastAsia"/>
        </w:rPr>
        <w:t>与跨层次多模态融合算法奠定理论基础。</w:t>
      </w:r>
    </w:p>
    <w:p w14:paraId="5E9E73C9" w14:textId="21390220" w:rsidR="001A6FDC" w:rsidRPr="004E779E" w:rsidRDefault="001A6FDC" w:rsidP="004E779E">
      <w:pPr>
        <w:pStyle w:val="a1"/>
        <w:ind w:firstLine="480"/>
      </w:pPr>
      <w:r w:rsidRPr="004E779E">
        <w:rPr>
          <w:rFonts w:hint="eastAsia"/>
        </w:rPr>
        <w:t>第三章：基于</w:t>
      </w:r>
      <w:r w:rsidR="00121C5E" w:rsidRPr="004E779E">
        <w:rPr>
          <w:rFonts w:hint="eastAsia"/>
        </w:rPr>
        <w:t>自适应</w:t>
      </w:r>
      <w:r w:rsidR="00121C5E">
        <w:rPr>
          <w:rFonts w:hint="eastAsia"/>
        </w:rPr>
        <w:t>多尺度特征增强</w:t>
      </w:r>
      <w:r w:rsidRPr="004E779E">
        <w:rPr>
          <w:rFonts w:hint="eastAsia"/>
        </w:rPr>
        <w:t>与跨层次多模态融合的</w:t>
      </w:r>
      <w:r w:rsidR="005E5345">
        <w:rPr>
          <w:rFonts w:hint="eastAsia"/>
        </w:rPr>
        <w:t>音视频</w:t>
      </w:r>
      <w:r w:rsidRPr="004E779E">
        <w:rPr>
          <w:rFonts w:hint="eastAsia"/>
        </w:rPr>
        <w:t>深度伪造检测算法。本章详细阐述了所提出的</w:t>
      </w:r>
      <w:r w:rsidR="00E36A15">
        <w:rPr>
          <w:rFonts w:hint="eastAsia"/>
        </w:rPr>
        <w:t>AURORA</w:t>
      </w:r>
      <w:r w:rsidRPr="004E779E">
        <w:rPr>
          <w:rFonts w:hint="eastAsia"/>
        </w:rPr>
        <w:t>的整体架构与核心模块，分别从自适应</w:t>
      </w:r>
      <w:r w:rsidR="002347FC">
        <w:rPr>
          <w:rFonts w:hint="eastAsia"/>
        </w:rPr>
        <w:t>频域</w:t>
      </w:r>
      <w:r w:rsidRPr="004E779E">
        <w:rPr>
          <w:rFonts w:hint="eastAsia"/>
        </w:rPr>
        <w:t>特征增强、多尺度</w:t>
      </w:r>
      <w:r w:rsidR="002063D3">
        <w:rPr>
          <w:rFonts w:hint="eastAsia"/>
        </w:rPr>
        <w:t>视觉特征增强</w:t>
      </w:r>
      <w:r w:rsidRPr="004E779E">
        <w:rPr>
          <w:rFonts w:hint="eastAsia"/>
        </w:rPr>
        <w:t>以及跨层次多模态融合三个层面展开论述，深入分析了各模块的设计思想与实现细节，并给出了联合损失函数的构造方法。</w:t>
      </w:r>
    </w:p>
    <w:p w14:paraId="7FCCC6F9" w14:textId="7486A3AE" w:rsidR="001A6FDC" w:rsidRPr="004E779E" w:rsidRDefault="001A6FDC" w:rsidP="004E779E">
      <w:pPr>
        <w:pStyle w:val="a1"/>
        <w:ind w:firstLine="480"/>
      </w:pPr>
      <w:r w:rsidRPr="004E779E">
        <w:rPr>
          <w:rFonts w:hint="eastAsia"/>
        </w:rPr>
        <w:t>第四章：实验设计与评估。本章在公开数据集</w:t>
      </w:r>
      <w:proofErr w:type="spellStart"/>
      <w:r w:rsidRPr="004E779E">
        <w:rPr>
          <w:rFonts w:hint="eastAsia"/>
        </w:rPr>
        <w:t>FakeAVCeleb</w:t>
      </w:r>
      <w:proofErr w:type="spellEnd"/>
      <w:r w:rsidR="00FE6AB5" w:rsidRPr="00FE6AB5">
        <w:rPr>
          <w:vertAlign w:val="superscript"/>
        </w:rPr>
        <w:fldChar w:fldCharType="begin"/>
      </w:r>
      <w:r w:rsidR="00FE6AB5" w:rsidRPr="00FE6AB5">
        <w:rPr>
          <w:vertAlign w:val="superscript"/>
        </w:rPr>
        <w:instrText xml:space="preserve"> </w:instrText>
      </w:r>
      <w:r w:rsidR="00FE6AB5" w:rsidRPr="00FE6AB5">
        <w:rPr>
          <w:rFonts w:hint="eastAsia"/>
          <w:vertAlign w:val="superscript"/>
        </w:rPr>
        <w:instrText>REF _Ref226844607 \r \h</w:instrText>
      </w:r>
      <w:r w:rsidR="00FE6AB5" w:rsidRPr="00FE6AB5">
        <w:rPr>
          <w:vertAlign w:val="superscript"/>
        </w:rPr>
        <w:instrText xml:space="preserve"> </w:instrText>
      </w:r>
      <w:r w:rsidR="00FE6AB5">
        <w:rPr>
          <w:vertAlign w:val="superscript"/>
        </w:rPr>
        <w:instrText xml:space="preserve"> \* MERGEFORMAT </w:instrText>
      </w:r>
      <w:r w:rsidR="00FE6AB5" w:rsidRPr="00FE6AB5">
        <w:rPr>
          <w:vertAlign w:val="superscript"/>
        </w:rPr>
      </w:r>
      <w:r w:rsidR="00FE6AB5" w:rsidRPr="00FE6AB5">
        <w:rPr>
          <w:vertAlign w:val="superscript"/>
        </w:rPr>
        <w:fldChar w:fldCharType="separate"/>
      </w:r>
      <w:r w:rsidR="00DD4D36">
        <w:rPr>
          <w:vertAlign w:val="superscript"/>
        </w:rPr>
        <w:t>[48]</w:t>
      </w:r>
      <w:r w:rsidR="00FE6AB5" w:rsidRPr="00FE6AB5">
        <w:rPr>
          <w:vertAlign w:val="superscript"/>
        </w:rPr>
        <w:fldChar w:fldCharType="end"/>
      </w:r>
      <w:r w:rsidRPr="004E779E">
        <w:rPr>
          <w:rFonts w:hint="eastAsia"/>
        </w:rPr>
        <w:t>上对所提算法进行了全面的实验验证，介绍了数据集构成、实验环境配置与评估指标，并通过对比实验、消融实验</w:t>
      </w:r>
      <w:r w:rsidR="00BA395B">
        <w:rPr>
          <w:rFonts w:hint="eastAsia"/>
        </w:rPr>
        <w:t>、</w:t>
      </w:r>
      <w:proofErr w:type="gramStart"/>
      <w:r w:rsidR="00BA395B">
        <w:rPr>
          <w:rFonts w:hint="eastAsia"/>
        </w:rPr>
        <w:t>跨数据</w:t>
      </w:r>
      <w:proofErr w:type="gramEnd"/>
      <w:r w:rsidR="00BA395B">
        <w:rPr>
          <w:rFonts w:hint="eastAsia"/>
        </w:rPr>
        <w:t>集泛化实验</w:t>
      </w:r>
      <w:r w:rsidRPr="004E779E">
        <w:rPr>
          <w:rFonts w:hint="eastAsia"/>
        </w:rPr>
        <w:t>、鲁棒性分析和可视化分析，系统评估了算法的检测性能、模块有效性</w:t>
      </w:r>
      <w:r w:rsidR="00BA395B">
        <w:rPr>
          <w:rFonts w:hint="eastAsia"/>
        </w:rPr>
        <w:t>、</w:t>
      </w:r>
      <w:r w:rsidRPr="004E779E">
        <w:rPr>
          <w:rFonts w:hint="eastAsia"/>
        </w:rPr>
        <w:t>抗干扰能力</w:t>
      </w:r>
      <w:r w:rsidR="00BA395B">
        <w:rPr>
          <w:rFonts w:hint="eastAsia"/>
        </w:rPr>
        <w:t>以及泛化能力</w:t>
      </w:r>
      <w:r w:rsidRPr="004E779E">
        <w:rPr>
          <w:rFonts w:hint="eastAsia"/>
        </w:rPr>
        <w:t>，验证了本文方法的先进性与鲁棒性。</w:t>
      </w:r>
    </w:p>
    <w:p w14:paraId="6DFA404E" w14:textId="77777777" w:rsidR="001A6FDC" w:rsidRDefault="001A6FDC" w:rsidP="004E779E">
      <w:pPr>
        <w:pStyle w:val="a1"/>
        <w:ind w:firstLine="480"/>
      </w:pPr>
      <w:r w:rsidRPr="004E779E">
        <w:rPr>
          <w:rFonts w:hint="eastAsia"/>
        </w:rPr>
        <w:t>第五章：总结与展望。本章对全文工作进行了系统总结，归纳了主要贡献与创新点，同时分析了当前研究存在的局限性，并展望了未来可能的研究方向，为后续研究提供了思路</w:t>
      </w:r>
      <w:r w:rsidRPr="00C43E48">
        <w:rPr>
          <w:rFonts w:hint="eastAsia"/>
        </w:rPr>
        <w:t>。</w:t>
      </w:r>
    </w:p>
    <w:p w14:paraId="3481E84C" w14:textId="77777777" w:rsidR="001A6FDC" w:rsidRDefault="001A6FDC" w:rsidP="001A6FDC">
      <w:pPr>
        <w:pStyle w:val="a1"/>
        <w:ind w:firstLine="480"/>
      </w:pPr>
    </w:p>
    <w:p w14:paraId="76B97E1A" w14:textId="77777777" w:rsidR="004E779E" w:rsidRDefault="004E779E" w:rsidP="001A6FDC">
      <w:pPr>
        <w:pStyle w:val="a1"/>
        <w:ind w:firstLine="480"/>
      </w:pPr>
    </w:p>
    <w:p w14:paraId="4527AB20" w14:textId="77777777" w:rsidR="004E779E" w:rsidRPr="00FB0ABC" w:rsidRDefault="004E779E" w:rsidP="00FB0ABC">
      <w:pPr>
        <w:pStyle w:val="a1"/>
        <w:ind w:firstLine="480"/>
        <w:sectPr w:rsidR="004E779E" w:rsidRPr="00FB0ABC" w:rsidSect="00C917C2">
          <w:headerReference w:type="even" r:id="rId29"/>
          <w:headerReference w:type="default" r:id="rId30"/>
          <w:footerReference w:type="default" r:id="rId31"/>
          <w:pgSz w:w="11906" w:h="16838" w:code="9"/>
          <w:pgMar w:top="1985" w:right="1588" w:bottom="2268" w:left="1588" w:header="1418" w:footer="1701" w:gutter="284"/>
          <w:pgNumType w:start="1"/>
          <w:cols w:space="425"/>
          <w:docGrid w:linePitch="395"/>
        </w:sectPr>
      </w:pPr>
    </w:p>
    <w:p w14:paraId="1DDCB1E2" w14:textId="77777777" w:rsidR="00FB0ABC" w:rsidRDefault="00FB0ABC" w:rsidP="00FB0ABC">
      <w:pPr>
        <w:pStyle w:val="1"/>
      </w:pPr>
      <w:bookmarkStart w:id="38" w:name="_Toc226907246"/>
      <w:bookmarkStart w:id="39" w:name="_Toc85561540"/>
      <w:bookmarkStart w:id="40" w:name="_Toc85901088"/>
      <w:bookmarkStart w:id="41" w:name="_Toc251145359"/>
      <w:bookmarkStart w:id="42" w:name="_Toc251145523"/>
      <w:bookmarkEnd w:id="0"/>
      <w:r>
        <w:rPr>
          <w:rFonts w:hint="eastAsia"/>
        </w:rPr>
        <w:lastRenderedPageBreak/>
        <w:t>相关理论基础</w:t>
      </w:r>
      <w:bookmarkEnd w:id="38"/>
    </w:p>
    <w:p w14:paraId="36A0FAFA" w14:textId="77777777" w:rsidR="00FB0ABC" w:rsidRPr="00406196" w:rsidRDefault="001265B8" w:rsidP="00406196">
      <w:pPr>
        <w:pStyle w:val="2"/>
      </w:pPr>
      <w:bookmarkStart w:id="43" w:name="_Toc226907247"/>
      <w:r w:rsidRPr="00406196">
        <w:rPr>
          <w:rFonts w:hint="eastAsia"/>
        </w:rPr>
        <w:t>卷积神经网络</w:t>
      </w:r>
      <w:bookmarkEnd w:id="43"/>
    </w:p>
    <w:p w14:paraId="58C9146C" w14:textId="5159A553" w:rsidR="001265B8" w:rsidRPr="001265B8" w:rsidRDefault="001265B8" w:rsidP="001265B8">
      <w:pPr>
        <w:pStyle w:val="a1"/>
        <w:ind w:firstLine="480"/>
      </w:pPr>
      <w:r w:rsidRPr="001265B8">
        <w:rPr>
          <w:rFonts w:hint="eastAsia"/>
        </w:rPr>
        <w:t>卷积神经网络（</w:t>
      </w:r>
      <w:r w:rsidRPr="001265B8">
        <w:t>Convolutional Neural Network</w:t>
      </w:r>
      <w:r w:rsidRPr="001265B8">
        <w:rPr>
          <w:rFonts w:hint="eastAsia"/>
        </w:rPr>
        <w:t>，</w:t>
      </w:r>
      <w:r w:rsidRPr="001265B8">
        <w:rPr>
          <w:rFonts w:hint="eastAsia"/>
        </w:rPr>
        <w:t>CNN</w:t>
      </w:r>
      <w:r w:rsidRPr="001265B8">
        <w:rPr>
          <w:rFonts w:hint="eastAsia"/>
        </w:rPr>
        <w:t>）是一种专门为处理具有网格状拓扑结构数据而设计的深度神经网络，其设计灵感源于生物视觉皮层对局部感受野的响应机制。相较于传统全连接网络，</w:t>
      </w:r>
      <w:r w:rsidRPr="001265B8">
        <w:rPr>
          <w:rFonts w:hint="eastAsia"/>
        </w:rPr>
        <w:t>CNN</w:t>
      </w:r>
      <w:r w:rsidRPr="001265B8">
        <w:rPr>
          <w:rFonts w:hint="eastAsia"/>
        </w:rPr>
        <w:t>通过其独特的局部连接、权重共享和空间下采样等核心特性，在显著减少参数量的同时，能够高效地提取图像的局部特征并保持空间层次结构，从而成为计算机视觉领域的基石。其发展历程见证了理论与工程的协同突破：尽管概念早在上世纪</w:t>
      </w:r>
      <w:r w:rsidRPr="001265B8">
        <w:rPr>
          <w:rFonts w:hint="eastAsia"/>
        </w:rPr>
        <w:t>80</w:t>
      </w:r>
      <w:r w:rsidRPr="001265B8">
        <w:rPr>
          <w:rFonts w:hint="eastAsia"/>
        </w:rPr>
        <w:t>年代便被提出，但受限于当时的数据规模与计算能力，</w:t>
      </w:r>
      <w:r w:rsidRPr="001265B8">
        <w:rPr>
          <w:rFonts w:hint="eastAsia"/>
        </w:rPr>
        <w:t>CNN</w:t>
      </w:r>
      <w:r w:rsidRPr="001265B8">
        <w:rPr>
          <w:rFonts w:hint="eastAsia"/>
        </w:rPr>
        <w:t>的应用长期受限。直至</w:t>
      </w:r>
      <w:r w:rsidRPr="001265B8">
        <w:rPr>
          <w:rFonts w:hint="eastAsia"/>
        </w:rPr>
        <w:t>2012</w:t>
      </w:r>
      <w:r w:rsidRPr="001265B8">
        <w:rPr>
          <w:rFonts w:hint="eastAsia"/>
        </w:rPr>
        <w:t>年，</w:t>
      </w:r>
      <w:proofErr w:type="spellStart"/>
      <w:r w:rsidRPr="001265B8">
        <w:rPr>
          <w:rFonts w:hint="eastAsia"/>
        </w:rPr>
        <w:t>AlexNet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_Ref226841916 \r \h</w:instrText>
      </w:r>
      <w:r w:rsidR="00107397" w:rsidRPr="00107397">
        <w:rPr>
          <w:vertAlign w:val="superscript"/>
        </w:rPr>
        <w:instrText xml:space="preserve"> </w:instrText>
      </w:r>
      <w:r w:rsidR="00107397" w:rsidRPr="00107397">
        <w:rPr>
          <w:vertAlign w:val="superscript"/>
        </w:rPr>
      </w:r>
      <w:r w:rsidR="00107397" w:rsidRPr="00107397">
        <w:rPr>
          <w:vertAlign w:val="superscript"/>
        </w:rPr>
        <w:fldChar w:fldCharType="separate"/>
      </w:r>
      <w:r w:rsidR="00DD4D36">
        <w:rPr>
          <w:vertAlign w:val="superscript"/>
        </w:rPr>
        <w:t>[49]</w:t>
      </w:r>
      <w:r w:rsidR="00107397" w:rsidRPr="00107397">
        <w:rPr>
          <w:vertAlign w:val="superscript"/>
        </w:rPr>
        <w:fldChar w:fldCharType="end"/>
      </w:r>
      <w:r w:rsidRPr="001265B8">
        <w:rPr>
          <w:rFonts w:hint="eastAsia"/>
        </w:rPr>
        <w:t>在</w:t>
      </w:r>
      <w:r w:rsidRPr="001265B8">
        <w:rPr>
          <w:rFonts w:hint="eastAsia"/>
        </w:rPr>
        <w:t>ImageNet</w:t>
      </w:r>
      <w:r w:rsidRPr="001265B8">
        <w:rPr>
          <w:rFonts w:hint="eastAsia"/>
        </w:rPr>
        <w:t>竞赛中取得颠覆性成功，凭借其深度架构与有效训练技巧，正式开启了</w:t>
      </w:r>
      <w:r w:rsidRPr="001265B8">
        <w:rPr>
          <w:rFonts w:hint="eastAsia"/>
        </w:rPr>
        <w:t>CNN</w:t>
      </w:r>
      <w:r w:rsidRPr="001265B8">
        <w:rPr>
          <w:rFonts w:hint="eastAsia"/>
        </w:rPr>
        <w:t>在视觉任务中的主导时代。此后，</w:t>
      </w:r>
      <w:proofErr w:type="spellStart"/>
      <w:r w:rsidRPr="001265B8">
        <w:rPr>
          <w:rFonts w:hint="eastAsia"/>
        </w:rPr>
        <w:t>VGGNet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_Ref226841957 \r \h</w:instrText>
      </w:r>
      <w:r w:rsidR="00107397" w:rsidRPr="00107397">
        <w:rPr>
          <w:vertAlign w:val="superscript"/>
        </w:rPr>
        <w:instrText xml:space="preserve"> </w:instrText>
      </w:r>
      <w:r w:rsidR="00107397">
        <w:rPr>
          <w:vertAlign w:val="superscript"/>
        </w:rPr>
        <w:instrText xml:space="preserve"> \* MERGEFORMAT </w:instrText>
      </w:r>
      <w:r w:rsidR="00107397" w:rsidRPr="00107397">
        <w:rPr>
          <w:vertAlign w:val="superscript"/>
        </w:rPr>
      </w:r>
      <w:r w:rsidR="00107397" w:rsidRPr="00107397">
        <w:rPr>
          <w:vertAlign w:val="superscript"/>
        </w:rPr>
        <w:fldChar w:fldCharType="separate"/>
      </w:r>
      <w:r w:rsidR="00DD4D36">
        <w:rPr>
          <w:vertAlign w:val="superscript"/>
        </w:rPr>
        <w:t>[50]</w:t>
      </w:r>
      <w:r w:rsidR="00107397" w:rsidRPr="00107397">
        <w:rPr>
          <w:vertAlign w:val="superscript"/>
        </w:rPr>
        <w:fldChar w:fldCharType="end"/>
      </w:r>
      <w:r w:rsidRPr="001265B8">
        <w:rPr>
          <w:rFonts w:hint="eastAsia"/>
        </w:rPr>
        <w:t>、</w:t>
      </w:r>
      <w:proofErr w:type="spellStart"/>
      <w:r w:rsidRPr="001265B8">
        <w:rPr>
          <w:rFonts w:hint="eastAsia"/>
        </w:rPr>
        <w:t>ResNet</w:t>
      </w:r>
      <w:proofErr w:type="spellEnd"/>
      <w:r w:rsidR="00107397" w:rsidRPr="00107397">
        <w:rPr>
          <w:vertAlign w:val="superscript"/>
        </w:rPr>
        <w:fldChar w:fldCharType="begin"/>
      </w:r>
      <w:r w:rsidR="00107397" w:rsidRPr="00107397">
        <w:rPr>
          <w:vertAlign w:val="superscript"/>
        </w:rPr>
        <w:instrText xml:space="preserve"> </w:instrText>
      </w:r>
      <w:r w:rsidR="00107397" w:rsidRPr="00107397">
        <w:rPr>
          <w:rFonts w:hint="eastAsia"/>
          <w:vertAlign w:val="superscript"/>
        </w:rPr>
        <w:instrText>REF _Ref226841983 \r \h</w:instrText>
      </w:r>
      <w:r w:rsidR="00107397" w:rsidRPr="00107397">
        <w:rPr>
          <w:vertAlign w:val="superscript"/>
        </w:rPr>
        <w:instrText xml:space="preserve"> </w:instrText>
      </w:r>
      <w:r w:rsidR="00107397">
        <w:rPr>
          <w:vertAlign w:val="superscript"/>
        </w:rPr>
        <w:instrText xml:space="preserve"> \* MERGEFORMAT </w:instrText>
      </w:r>
      <w:r w:rsidR="00107397" w:rsidRPr="00107397">
        <w:rPr>
          <w:vertAlign w:val="superscript"/>
        </w:rPr>
      </w:r>
      <w:r w:rsidR="00107397" w:rsidRPr="00107397">
        <w:rPr>
          <w:vertAlign w:val="superscript"/>
        </w:rPr>
        <w:fldChar w:fldCharType="separate"/>
      </w:r>
      <w:r w:rsidR="00DD4D36">
        <w:rPr>
          <w:vertAlign w:val="superscript"/>
        </w:rPr>
        <w:t>[51]</w:t>
      </w:r>
      <w:r w:rsidR="00107397" w:rsidRPr="00107397">
        <w:rPr>
          <w:vertAlign w:val="superscript"/>
        </w:rPr>
        <w:fldChar w:fldCharType="end"/>
      </w:r>
      <w:r w:rsidRPr="001265B8">
        <w:rPr>
          <w:rFonts w:hint="eastAsia"/>
        </w:rPr>
        <w:t>等里程碑式架构通过不断加深网络、引入残差连接等技术，解决了深度模型训练中的梯度消失与退化问题，推动了特征提取能力从低级纹理向高级语义的持续进化。</w:t>
      </w:r>
    </w:p>
    <w:p w14:paraId="352157A4" w14:textId="77777777" w:rsidR="001265B8" w:rsidRPr="001265B8" w:rsidRDefault="001265B8" w:rsidP="001265B8">
      <w:pPr>
        <w:pStyle w:val="a1"/>
        <w:ind w:firstLine="480"/>
      </w:pPr>
      <w:r w:rsidRPr="001265B8">
        <w:rPr>
          <w:rFonts w:hint="eastAsia"/>
        </w:rPr>
        <w:t>CNN</w:t>
      </w:r>
      <w:r w:rsidRPr="001265B8">
        <w:rPr>
          <w:rFonts w:hint="eastAsia"/>
        </w:rPr>
        <w:t>的基本架构是一个层次化的特征提取器，通常由交替堆叠的卷积层、激活层和池化层构成，最后可能连接全连接层进行分类或回归。其中，卷积层是网络的核心，它使用一组可学习的卷积核在输入数据上进行滑动窗口式的互相关运算，每个卷积核负责提取一种特定的局部特征模式，并生成对应的二</w:t>
      </w:r>
      <w:proofErr w:type="gramStart"/>
      <w:r w:rsidRPr="001265B8">
        <w:rPr>
          <w:rFonts w:hint="eastAsia"/>
        </w:rPr>
        <w:t>维特征图</w:t>
      </w:r>
      <w:proofErr w:type="gramEnd"/>
      <w:r w:rsidRPr="001265B8">
        <w:rPr>
          <w:rFonts w:hint="eastAsia"/>
        </w:rPr>
        <w:t>。多个卷积核的组合使得网络能够并行捕获丰富且多样化的特征。激活层为网络引入非线性，使其能够拟合复杂的映射关系。池化层则通过对局部区域进行下采样，在保留主要特征的同时逐步减小特征图的空间尺寸，这不仅赋予模型一定的平移不变性，还能有效扩大后续卷积层的感受野并控制过拟合。正是这些组件的协同工作，使得</w:t>
      </w:r>
      <w:r w:rsidRPr="001265B8">
        <w:rPr>
          <w:rFonts w:hint="eastAsia"/>
        </w:rPr>
        <w:t>CNN</w:t>
      </w:r>
      <w:r w:rsidRPr="001265B8">
        <w:rPr>
          <w:rFonts w:hint="eastAsia"/>
        </w:rPr>
        <w:t>能够实现从原始像素到抽象概念的端到端、多层次的特征学习。</w:t>
      </w:r>
      <w:r w:rsidRPr="001265B8">
        <w:t>以下</w:t>
      </w:r>
      <w:r w:rsidRPr="001265B8">
        <w:rPr>
          <w:rFonts w:hint="eastAsia"/>
        </w:rPr>
        <w:t>将</w:t>
      </w:r>
      <w:r w:rsidRPr="001265B8">
        <w:t>详细介绍这些结构</w:t>
      </w:r>
      <w:r w:rsidRPr="001265B8">
        <w:rPr>
          <w:rFonts w:hint="eastAsia"/>
        </w:rPr>
        <w:t>：</w:t>
      </w:r>
    </w:p>
    <w:p w14:paraId="5B2BF157" w14:textId="77777777" w:rsidR="00FB0ABC" w:rsidRDefault="001265B8" w:rsidP="001265B8">
      <w:pPr>
        <w:pStyle w:val="3"/>
      </w:pPr>
      <w:bookmarkStart w:id="44" w:name="_Toc226907248"/>
      <w:r>
        <w:rPr>
          <w:rFonts w:hint="eastAsia"/>
        </w:rPr>
        <w:lastRenderedPageBreak/>
        <w:t>卷积和池化层</w:t>
      </w:r>
      <w:bookmarkEnd w:id="44"/>
    </w:p>
    <w:p w14:paraId="3FD66A60" w14:textId="77777777" w:rsidR="001265B8" w:rsidRDefault="001265B8" w:rsidP="001265B8">
      <w:pPr>
        <w:pStyle w:val="a1"/>
        <w:ind w:firstLine="480"/>
      </w:pPr>
      <w:r w:rsidRPr="00AF3C1F">
        <w:rPr>
          <w:rFonts w:hint="eastAsia"/>
        </w:rPr>
        <w:t>卷积层是卷积神经网络的核心组成单元，其基本思想是利用滑动窗口机制对输入图像或特征图进行局部扫描，从而实现局部信息的聚合与特征提取。具体而言，卷积层通过可学习的卷积核（</w:t>
      </w:r>
      <w:r w:rsidRPr="00AF3C1F">
        <w:rPr>
          <w:rFonts w:hint="eastAsia"/>
        </w:rPr>
        <w:t>Kernel</w:t>
      </w:r>
      <w:r w:rsidRPr="00AF3C1F">
        <w:rPr>
          <w:rFonts w:hint="eastAsia"/>
        </w:rPr>
        <w:t>）在空间维度上进行滑动，对每个局部感受野执行加权求和，输出对应位置的响应值。</w:t>
      </w:r>
      <w:r>
        <w:rPr>
          <w:rFonts w:hint="eastAsia"/>
        </w:rPr>
        <w:t>如图</w:t>
      </w:r>
      <w:r>
        <w:rPr>
          <w:rFonts w:hint="eastAsia"/>
        </w:rPr>
        <w:t>2-1</w:t>
      </w:r>
      <w:r>
        <w:rPr>
          <w:rFonts w:hint="eastAsia"/>
        </w:rPr>
        <w:t>所示，</w:t>
      </w:r>
      <w:r w:rsidRPr="000671E9">
        <w:t>卷积运算可理解为：</w:t>
      </w:r>
      <w:proofErr w:type="gramStart"/>
      <w:r w:rsidRPr="000671E9">
        <w:t>卷积核从特征</w:t>
      </w:r>
      <w:proofErr w:type="gramEnd"/>
      <w:r w:rsidRPr="000671E9">
        <w:t>图左上角开始，按既定策略在空间维度逐点滑动，每次与对应局部区域进行逐元素相乘并求和，得到当前位置的输出值；若需要获得多通道输出，则使用多个卷积核并行卷积，形成多张输出特征图。</w:t>
      </w:r>
      <w:r>
        <w:rPr>
          <w:rFonts w:hint="eastAsia"/>
        </w:rPr>
        <w:t>卷积层的特征提取能力不仅与卷积核参数相关，也受卷积核尺寸影响。常见卷积核尺寸为</w:t>
      </w:r>
      <w:r>
        <w:rPr>
          <w:rFonts w:hint="eastAsia"/>
        </w:rPr>
        <w:t>3</w:t>
      </w:r>
      <w:r>
        <w:rPr>
          <w:rFonts w:hint="eastAsia"/>
        </w:rPr>
        <w:t>×</w:t>
      </w:r>
      <w:r>
        <w:rPr>
          <w:rFonts w:hint="eastAsia"/>
        </w:rPr>
        <w:t>3</w:t>
      </w:r>
      <w:r>
        <w:rPr>
          <w:rFonts w:hint="eastAsia"/>
        </w:rPr>
        <w:t>与</w:t>
      </w:r>
      <w:r>
        <w:rPr>
          <w:rFonts w:hint="eastAsia"/>
        </w:rPr>
        <w:t>5</w:t>
      </w:r>
      <w:r>
        <w:rPr>
          <w:rFonts w:hint="eastAsia"/>
        </w:rPr>
        <w:t>×</w:t>
      </w:r>
      <w:r>
        <w:rPr>
          <w:rFonts w:hint="eastAsia"/>
        </w:rPr>
        <w:t>5</w:t>
      </w:r>
      <w:r>
        <w:rPr>
          <w:rFonts w:hint="eastAsia"/>
        </w:rPr>
        <w:t>，其中</w:t>
      </w:r>
      <w:r>
        <w:rPr>
          <w:rFonts w:hint="eastAsia"/>
        </w:rPr>
        <w:t>3</w:t>
      </w:r>
      <w:r>
        <w:rPr>
          <w:rFonts w:hint="eastAsia"/>
        </w:rPr>
        <w:t>×</w:t>
      </w:r>
      <w:r>
        <w:rPr>
          <w:rFonts w:hint="eastAsia"/>
        </w:rPr>
        <w:t>3</w:t>
      </w:r>
      <w:r>
        <w:rPr>
          <w:rFonts w:hint="eastAsia"/>
        </w:rPr>
        <w:t>由于具有更少参数、更易堆叠以扩大有效感受野，因而在现代</w:t>
      </w:r>
      <w:r>
        <w:rPr>
          <w:rFonts w:hint="eastAsia"/>
        </w:rPr>
        <w:t>CNN</w:t>
      </w:r>
      <w:r>
        <w:rPr>
          <w:rFonts w:hint="eastAsia"/>
        </w:rPr>
        <w:t>结构中应用最广。在卷积操作中，步幅与边界填充是两个</w:t>
      </w:r>
      <w:proofErr w:type="gramStart"/>
      <w:r>
        <w:rPr>
          <w:rFonts w:hint="eastAsia"/>
        </w:rPr>
        <w:t>关键超</w:t>
      </w:r>
      <w:proofErr w:type="gramEnd"/>
      <w:r>
        <w:rPr>
          <w:rFonts w:hint="eastAsia"/>
        </w:rPr>
        <w:t>参数：步幅决定卷积核每次移动的像素数，直接影响输出特征图的空间分辨率；边界填充通常在输入特征</w:t>
      </w:r>
      <w:proofErr w:type="gramStart"/>
      <w:r>
        <w:rPr>
          <w:rFonts w:hint="eastAsia"/>
        </w:rPr>
        <w:t>图周围</w:t>
      </w:r>
      <w:proofErr w:type="gramEnd"/>
      <w:r>
        <w:rPr>
          <w:rFonts w:hint="eastAsia"/>
        </w:rPr>
        <w:t>补零，以避免卷积核滑动到边缘时超出图像范围，并可在一定程度上控制输出尺寸，使边缘信息更充分参与特征学习。</w:t>
      </w:r>
    </w:p>
    <w:p w14:paraId="15D7884A" w14:textId="77777777" w:rsidR="0000118E" w:rsidRDefault="001265B8" w:rsidP="0000118E">
      <w:pPr>
        <w:pStyle w:val="a1"/>
        <w:keepNext/>
        <w:ind w:firstLineChars="0" w:firstLine="0"/>
        <w:jc w:val="center"/>
      </w:pPr>
      <w:r>
        <w:object w:dxaOrig="7795" w:dyaOrig="2544" w14:anchorId="43BE4C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9.45pt;height:128.1pt" o:ole="">
            <v:imagedata r:id="rId32" o:title=""/>
          </v:shape>
          <o:OLEObject Type="Embed" ProgID="Visio.Drawing.15" ShapeID="_x0000_i1025" DrawAspect="Content" ObjectID="_1837539999" r:id="rId33"/>
        </w:object>
      </w:r>
    </w:p>
    <w:p w14:paraId="00FD7F3E" w14:textId="52C5ED11" w:rsidR="00901B56" w:rsidRPr="0000118E" w:rsidRDefault="0000118E" w:rsidP="00761484">
      <w:pPr>
        <w:pStyle w:val="-e"/>
      </w:pPr>
      <w:bookmarkStart w:id="45" w:name="_Toc226677091"/>
      <w:bookmarkStart w:id="46" w:name="_Toc226907309"/>
      <w:r w:rsidRPr="0000118E">
        <w:rPr>
          <w:rFonts w:hint="eastAsia"/>
        </w:rPr>
        <w:t>图</w:t>
      </w:r>
      <w:r w:rsidRPr="0000118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sidRPr="0000118E">
        <w:rPr>
          <w:rFonts w:hint="eastAsia"/>
        </w:rPr>
        <w:t xml:space="preserve"> </w:t>
      </w:r>
      <w:r w:rsidRPr="0000118E">
        <w:rPr>
          <w:rFonts w:hint="eastAsia"/>
        </w:rPr>
        <w:t>卷积操作示意图</w:t>
      </w:r>
      <w:bookmarkEnd w:id="45"/>
      <w:bookmarkEnd w:id="46"/>
    </w:p>
    <w:p w14:paraId="18071D68" w14:textId="7FB5C953" w:rsidR="001265B8" w:rsidRDefault="00901B56" w:rsidP="00541ABB">
      <w:pPr>
        <w:pStyle w:val="-f"/>
        <w:spacing w:after="240"/>
        <w:ind w:firstLine="420"/>
      </w:pPr>
      <w:r w:rsidRPr="00541ABB">
        <w:rPr>
          <w:rFonts w:hint="eastAsia"/>
        </w:rPr>
        <w:t>Fig</w:t>
      </w:r>
      <w:r w:rsidRPr="00541ABB">
        <w:t>2</w:t>
      </w:r>
      <w:r w:rsidRPr="00541ABB">
        <w:rPr>
          <w:rFonts w:hint="eastAsia"/>
        </w:rPr>
        <w:t>-</w:t>
      </w:r>
      <w:r w:rsidRPr="00541ABB">
        <w:t xml:space="preserve">1 </w:t>
      </w:r>
      <w:r w:rsidR="00196780">
        <w:t>Illustration of the convolution operation</w:t>
      </w:r>
    </w:p>
    <w:p w14:paraId="5974E921" w14:textId="652A9225" w:rsidR="00541ABB" w:rsidRPr="00541ABB" w:rsidRDefault="00541ABB" w:rsidP="00541ABB">
      <w:pPr>
        <w:pStyle w:val="a1"/>
        <w:ind w:firstLine="480"/>
      </w:pPr>
      <w:r w:rsidRPr="00541ABB">
        <w:rPr>
          <w:rFonts w:hint="eastAsia"/>
        </w:rPr>
        <w:t>池化层又称下采样层，通常位于卷积层之后，用于对特征图进行空间压缩与维度缩减，从而降低后续计算开销和参数规模，并在一定程度上缓解过拟合风险。与卷积层不同，池化层一般不包含可学习参数，其作用更偏向特征汇聚与尺度调整：通过在局部窗口内执行统计汇聚操作，保留</w:t>
      </w:r>
      <w:proofErr w:type="gramStart"/>
      <w:r w:rsidRPr="00541ABB">
        <w:rPr>
          <w:rFonts w:hint="eastAsia"/>
        </w:rPr>
        <w:t>显著响应</w:t>
      </w:r>
      <w:proofErr w:type="gramEnd"/>
      <w:r w:rsidRPr="00541ABB">
        <w:rPr>
          <w:rFonts w:hint="eastAsia"/>
        </w:rPr>
        <w:t>并减少冗余信息，从而提高特征表达的稳定性与鲁棒性。同时，池化能够扩大后续层的有效感受野，使</w:t>
      </w:r>
      <w:r w:rsidRPr="00541ABB">
        <w:rPr>
          <w:rFonts w:hint="eastAsia"/>
        </w:rPr>
        <w:lastRenderedPageBreak/>
        <w:t>网络在更高层级上整合更大范围的上下文信息，这对于器官结构的整体识别与跨区域一致性建模具有积极意义。常用池化方式包括最大池化（</w:t>
      </w:r>
      <w:r w:rsidRPr="00541ABB">
        <w:rPr>
          <w:rFonts w:hint="eastAsia"/>
        </w:rPr>
        <w:t>Max Pooling</w:t>
      </w:r>
      <w:r w:rsidRPr="00541ABB">
        <w:rPr>
          <w:rFonts w:hint="eastAsia"/>
        </w:rPr>
        <w:t>）与平均池化（</w:t>
      </w:r>
      <w:r w:rsidRPr="00541ABB">
        <w:rPr>
          <w:rFonts w:hint="eastAsia"/>
        </w:rPr>
        <w:t>Average Pooling</w:t>
      </w:r>
      <w:r w:rsidRPr="00541ABB">
        <w:rPr>
          <w:rFonts w:hint="eastAsia"/>
        </w:rPr>
        <w:t>）。如图</w:t>
      </w:r>
      <w:r w:rsidRPr="00541ABB">
        <w:rPr>
          <w:rFonts w:hint="eastAsia"/>
        </w:rPr>
        <w:t>2</w:t>
      </w:r>
      <w:r w:rsidR="005B2C5C">
        <w:rPr>
          <w:rFonts w:hint="eastAsia"/>
        </w:rPr>
        <w:t>-</w:t>
      </w:r>
      <w:r w:rsidRPr="00541ABB">
        <w:rPr>
          <w:rFonts w:hint="eastAsia"/>
        </w:rPr>
        <w:t>2</w:t>
      </w:r>
      <w:r w:rsidRPr="00541ABB">
        <w:rPr>
          <w:rFonts w:hint="eastAsia"/>
        </w:rPr>
        <w:t>所示，最大池化在窗口区域内取最大值，强调保留最强响应，能够突出边缘与纹理等显著特征，并具备较强的平移不变性：即使局部特征发生轻微位移，只要仍位于池化窗口内，其强响应仍可被保留。平均池化则对窗口内</w:t>
      </w:r>
      <w:proofErr w:type="gramStart"/>
      <w:r w:rsidRPr="00541ABB">
        <w:rPr>
          <w:rFonts w:hint="eastAsia"/>
        </w:rPr>
        <w:t>所有值求均值</w:t>
      </w:r>
      <w:proofErr w:type="gramEnd"/>
      <w:r w:rsidRPr="00541ABB">
        <w:rPr>
          <w:rFonts w:hint="eastAsia"/>
        </w:rPr>
        <w:t>，得到更加平滑、稳定的特征表示，在一定程度上可抑制噪声干扰。</w:t>
      </w:r>
    </w:p>
    <w:p w14:paraId="4EDFC9D4" w14:textId="77777777" w:rsidR="0022615E" w:rsidRDefault="00541ABB" w:rsidP="0022615E">
      <w:pPr>
        <w:pStyle w:val="a1"/>
        <w:keepNext/>
        <w:ind w:firstLineChars="0" w:firstLine="0"/>
        <w:jc w:val="center"/>
      </w:pPr>
      <w:r>
        <w:object w:dxaOrig="5846" w:dyaOrig="3156" w14:anchorId="1EBB06B5">
          <v:shape id="_x0000_i1026" type="#_x0000_t75" style="width:292.7pt;height:158.5pt" o:ole="">
            <v:imagedata r:id="rId34" o:title=""/>
          </v:shape>
          <o:OLEObject Type="Embed" ProgID="Visio.Drawing.15" ShapeID="_x0000_i1026" DrawAspect="Content" ObjectID="_1837540000" r:id="rId35"/>
        </w:object>
      </w:r>
    </w:p>
    <w:p w14:paraId="490CB22F" w14:textId="02EBB650" w:rsidR="00541ABB" w:rsidRPr="0022615E" w:rsidRDefault="0022615E" w:rsidP="00761484">
      <w:pPr>
        <w:pStyle w:val="-e"/>
      </w:pPr>
      <w:bookmarkStart w:id="47" w:name="_Toc226677092"/>
      <w:bookmarkStart w:id="48" w:name="_Toc226907310"/>
      <w:r w:rsidRPr="0022615E">
        <w:rPr>
          <w:rFonts w:hint="eastAsia"/>
        </w:rPr>
        <w:t>图</w:t>
      </w:r>
      <w:r w:rsidRPr="0022615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sidRPr="0022615E">
        <w:rPr>
          <w:rFonts w:hint="eastAsia"/>
        </w:rPr>
        <w:t xml:space="preserve"> </w:t>
      </w:r>
      <w:r w:rsidRPr="0022615E">
        <w:rPr>
          <w:rFonts w:hint="eastAsia"/>
        </w:rPr>
        <w:t>池化操作示意图</w:t>
      </w:r>
      <w:bookmarkEnd w:id="47"/>
      <w:bookmarkEnd w:id="48"/>
    </w:p>
    <w:p w14:paraId="409B748E" w14:textId="435ED5EC" w:rsidR="0056470C" w:rsidRDefault="0056470C" w:rsidP="0022615E">
      <w:pPr>
        <w:pStyle w:val="-f"/>
        <w:spacing w:after="240"/>
      </w:pPr>
      <w:r>
        <w:rPr>
          <w:rFonts w:hint="eastAsia"/>
        </w:rPr>
        <w:t xml:space="preserve">Fig2-2 </w:t>
      </w:r>
      <w:r w:rsidR="007013C0">
        <w:t>Illustration of the pooling operation</w:t>
      </w:r>
    </w:p>
    <w:p w14:paraId="5442C1E7" w14:textId="4C3458BD" w:rsidR="0056470C" w:rsidRPr="0056470C" w:rsidRDefault="0056470C" w:rsidP="0056470C">
      <w:pPr>
        <w:pStyle w:val="3"/>
      </w:pPr>
      <w:bookmarkStart w:id="49" w:name="_Toc226907249"/>
      <w:r>
        <w:rPr>
          <w:rFonts w:hint="eastAsia"/>
        </w:rPr>
        <w:t>激活</w:t>
      </w:r>
      <w:r w:rsidRPr="0056470C">
        <w:rPr>
          <w:rFonts w:hint="eastAsia"/>
        </w:rPr>
        <w:t>层</w:t>
      </w:r>
      <w:bookmarkEnd w:id="49"/>
    </w:p>
    <w:p w14:paraId="1E201928" w14:textId="77777777" w:rsidR="0056470C" w:rsidRDefault="0056470C" w:rsidP="0056470C">
      <w:pPr>
        <w:pStyle w:val="a1"/>
        <w:ind w:firstLine="480"/>
      </w:pPr>
      <w:r>
        <w:rPr>
          <w:rFonts w:hint="eastAsia"/>
        </w:rPr>
        <w:t>激活层是卷积神经网络中用于引入非线性的关键组件，通常紧接在卷积层或其他线性变换之后。其核心作用在于：对卷积层输出的线性响应进行非线性映射，从而提升网络的函数逼近能力，使模型能够学习复杂的高阶特征与非线性关系。若缺少激活函数，网络各层仅构成线性叠加，则不论网络深度如何增加，整体仍等价于线性模型，无法有效表达医学图像中普遍存在的复杂结构差异、边界模糊与组织间非线性强度分布等现象。因此，激活层在</w:t>
      </w:r>
      <w:r>
        <w:rPr>
          <w:rFonts w:hint="eastAsia"/>
        </w:rPr>
        <w:t>CNN</w:t>
      </w:r>
      <w:r>
        <w:rPr>
          <w:rFonts w:hint="eastAsia"/>
        </w:rPr>
        <w:t>中承担着打破线性约束、增强表达能力和促进特征分离的基础作用，是保证网络可训练性与分割性能的重要环节。</w:t>
      </w:r>
    </w:p>
    <w:p w14:paraId="2FD81BFE" w14:textId="2BFB820B" w:rsidR="0056470C" w:rsidRPr="0056470C" w:rsidRDefault="0056470C" w:rsidP="0056470C">
      <w:pPr>
        <w:pStyle w:val="a1"/>
        <w:ind w:firstLine="480"/>
      </w:pPr>
      <w:r>
        <w:rPr>
          <w:rFonts w:hint="eastAsia"/>
        </w:rPr>
        <w:t>从优化角度看，合理的激活函数还能改善梯度传播行为，提升训练稳定性。经典激活函数</w:t>
      </w:r>
      <w:r>
        <w:rPr>
          <w:rFonts w:hint="eastAsia"/>
        </w:rPr>
        <w:t>Sigmoid</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_Ref226842046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[52]</w:t>
      </w:r>
      <w:r w:rsidR="0017371F" w:rsidRPr="0017371F">
        <w:rPr>
          <w:vertAlign w:val="superscript"/>
        </w:rPr>
        <w:fldChar w:fldCharType="end"/>
      </w:r>
      <w:r>
        <w:rPr>
          <w:rFonts w:hint="eastAsia"/>
        </w:rPr>
        <w:t>与</w:t>
      </w:r>
      <w:r>
        <w:rPr>
          <w:rFonts w:hint="eastAsia"/>
        </w:rPr>
        <w:t>Tanh</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_Ref226842064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[53]</w:t>
      </w:r>
      <w:r w:rsidR="0017371F" w:rsidRPr="0017371F">
        <w:rPr>
          <w:vertAlign w:val="superscript"/>
        </w:rPr>
        <w:fldChar w:fldCharType="end"/>
      </w:r>
      <w:r>
        <w:rPr>
          <w:rFonts w:hint="eastAsia"/>
        </w:rPr>
        <w:t>虽具备平滑的非线性映射，但其在输入绝对值</w:t>
      </w:r>
      <w:r>
        <w:rPr>
          <w:rFonts w:hint="eastAsia"/>
        </w:rPr>
        <w:lastRenderedPageBreak/>
        <w:t>较大时容易进入饱和区，导致梯度趋近于零，从而引发深层网络训练中的梯度消失问题。因此，在现代深度网络中，</w:t>
      </w:r>
      <w:proofErr w:type="spellStart"/>
      <w:r>
        <w:rPr>
          <w:rFonts w:hint="eastAsia"/>
        </w:rPr>
        <w:t>ReLU</w:t>
      </w:r>
      <w:proofErr w:type="spellEnd"/>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_Ref226842151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[54]</w:t>
      </w:r>
      <w:r w:rsidR="0017371F" w:rsidRPr="0017371F">
        <w:rPr>
          <w:vertAlign w:val="superscript"/>
        </w:rPr>
        <w:fldChar w:fldCharType="end"/>
      </w:r>
      <w:r>
        <w:rPr>
          <w:rFonts w:hint="eastAsia"/>
        </w:rPr>
        <w:t>及其改进形式因计算开销小、收敛速度快、对梯度消失具有一定缓解作用而被广泛采用，成为分割网络卷积块中最常见的激活配置。</w:t>
      </w:r>
    </w:p>
    <w:p w14:paraId="00DA18EF" w14:textId="77777777" w:rsidR="0056470C" w:rsidRDefault="0056470C" w:rsidP="0056470C">
      <w:pPr>
        <w:pStyle w:val="a1"/>
        <w:ind w:firstLine="480"/>
      </w:pPr>
      <w:r>
        <w:rPr>
          <w:rFonts w:hint="eastAsia"/>
        </w:rPr>
        <w:t>1.</w:t>
      </w:r>
      <w:r>
        <w:t xml:space="preserve"> </w:t>
      </w:r>
      <w:r w:rsidRPr="00B7013F">
        <w:rPr>
          <w:rFonts w:hint="eastAsia"/>
        </w:rPr>
        <w:t xml:space="preserve">Sigmoid </w:t>
      </w:r>
      <w:r w:rsidRPr="00B7013F">
        <w:rPr>
          <w:rFonts w:hint="eastAsia"/>
        </w:rPr>
        <w:t>激活函数</w:t>
      </w:r>
    </w:p>
    <w:p w14:paraId="7A84CEAE" w14:textId="6083FDD0" w:rsidR="00E90ACC" w:rsidRDefault="0056470C" w:rsidP="00E90ACC">
      <w:pPr>
        <w:pStyle w:val="a1"/>
        <w:ind w:firstLine="480"/>
      </w:pPr>
      <w:r>
        <w:rPr>
          <w:rFonts w:hint="eastAsia"/>
        </w:rPr>
        <w:t xml:space="preserve">Sigmoid </w:t>
      </w:r>
      <w:r>
        <w:rPr>
          <w:rFonts w:hint="eastAsia"/>
        </w:rPr>
        <w:t>将输入压缩到</w:t>
      </w:r>
      <w:r>
        <w:rPr>
          <w:rFonts w:hint="eastAsia"/>
        </w:rPr>
        <w:t>0</w:t>
      </w:r>
      <w:r>
        <w:rPr>
          <w:rFonts w:hint="eastAsia"/>
        </w:rPr>
        <w:t>到</w:t>
      </w:r>
      <w:r>
        <w:rPr>
          <w:rFonts w:hint="eastAsia"/>
        </w:rPr>
        <w:t>1</w:t>
      </w:r>
      <w:r>
        <w:rPr>
          <w:rFonts w:hint="eastAsia"/>
        </w:rPr>
        <w:t>区间，常用于二分类概率输出或注意力权重生成，其定义为：</w:t>
      </w:r>
    </w:p>
    <w:p w14:paraId="03CC02D9" w14:textId="50CEC53E" w:rsidR="00E90ACC" w:rsidRDefault="00E90ACC" w:rsidP="00E90ACC">
      <w:pPr>
        <w:pStyle w:val="affa"/>
      </w:pPr>
      <w:r>
        <w:tab/>
      </w:r>
      <m:oMath>
        <m:r>
          <w:rPr>
            <w:rFonts w:ascii="Cambria Math" w:hAnsi="Cambria Math"/>
          </w:rPr>
          <m:t>sigmiod(x)=</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ab/>
      </w:r>
      <w:r>
        <w:rPr>
          <w:rFonts w:hint="eastAsia"/>
        </w:rPr>
        <w:t>（</w:t>
      </w:r>
      <w:r>
        <w:rPr>
          <w:rFonts w:hint="eastAsia"/>
        </w:rPr>
        <w:t>2-1</w:t>
      </w:r>
      <w:r>
        <w:rPr>
          <w:rFonts w:hint="eastAsia"/>
        </w:rPr>
        <w:t>）</w:t>
      </w:r>
    </w:p>
    <w:p w14:paraId="503AA6E1" w14:textId="2729693F" w:rsidR="00AE6469" w:rsidRDefault="00AE6469" w:rsidP="00AE6469">
      <w:pPr>
        <w:pStyle w:val="a1"/>
        <w:ind w:firstLine="480"/>
      </w:pPr>
      <w:r>
        <w:rPr>
          <w:rFonts w:hint="eastAsia"/>
        </w:rPr>
        <w:t>当</w:t>
      </w:r>
      <m:oMath>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较大时，</w:t>
      </w:r>
      <m:oMath>
        <m:r>
          <w:rPr>
            <w:rFonts w:ascii="Cambria Math" w:hAnsi="Cambria Math" w:hint="eastAsia"/>
          </w:rPr>
          <m:t>sigmoid</m:t>
        </m:r>
        <m:r>
          <m:rPr>
            <m:sty m:val="p"/>
          </m:rPr>
          <w:rPr>
            <w:rFonts w:ascii="Cambria Math" w:hAnsi="Cambria Math"/>
          </w:rPr>
          <m:t>(</m:t>
        </m:r>
        <m:r>
          <w:rPr>
            <w:rFonts w:ascii="Cambria Math" w:hAnsi="Cambria Math"/>
          </w:rPr>
          <m:t>x</m:t>
        </m:r>
        <m:r>
          <m:rPr>
            <m:sty m:val="p"/>
          </m:rPr>
          <w:rPr>
            <w:rFonts w:ascii="Cambria Math" w:hAnsi="Cambria Math"/>
          </w:rPr>
          <m:t>)</m:t>
        </m:r>
      </m:oMath>
      <w:r w:rsidRPr="00FF04CE">
        <w:rPr>
          <w:rFonts w:hint="eastAsia"/>
        </w:rPr>
        <w:t>接近</w:t>
      </w:r>
      <w:r w:rsidRPr="00FF04CE">
        <w:rPr>
          <w:rFonts w:hint="eastAsia"/>
        </w:rPr>
        <w:t>0</w:t>
      </w:r>
      <w:r w:rsidRPr="00FF04CE">
        <w:rPr>
          <w:rFonts w:hint="eastAsia"/>
        </w:rPr>
        <w:t>或</w:t>
      </w:r>
      <w:r w:rsidRPr="00FF04CE">
        <w:rPr>
          <w:rFonts w:hint="eastAsia"/>
        </w:rPr>
        <w:t>1</w:t>
      </w:r>
      <w:r w:rsidRPr="00FF04CE">
        <w:rPr>
          <w:rFonts w:hint="eastAsia"/>
        </w:rPr>
        <w:t>，梯度容易变小，因而在深层特征提取阶段通常不作为默认激活函数，但在输出端或权重归一化模块中仍具有重要价值。</w:t>
      </w:r>
    </w:p>
    <w:p w14:paraId="3329621E" w14:textId="77777777" w:rsidR="00AE6469" w:rsidRDefault="00AE6469" w:rsidP="00AE6469">
      <w:pPr>
        <w:pStyle w:val="a1"/>
        <w:ind w:firstLine="480"/>
      </w:pPr>
      <w:r>
        <w:rPr>
          <w:rFonts w:hint="eastAsia"/>
        </w:rPr>
        <w:t xml:space="preserve">2. Tanh </w:t>
      </w:r>
      <w:r>
        <w:rPr>
          <w:rFonts w:hint="eastAsia"/>
        </w:rPr>
        <w:t>激活函数</w:t>
      </w:r>
    </w:p>
    <w:p w14:paraId="601074C9" w14:textId="48844F13" w:rsidR="00AE6469" w:rsidRDefault="00AE6469" w:rsidP="00E90ACC">
      <w:pPr>
        <w:pStyle w:val="a1"/>
        <w:ind w:firstLine="480"/>
      </w:pPr>
      <w:r>
        <w:rPr>
          <w:rFonts w:hint="eastAsia"/>
        </w:rPr>
        <w:t xml:space="preserve">Tanh </w:t>
      </w:r>
      <w:r>
        <w:rPr>
          <w:rFonts w:hint="eastAsia"/>
        </w:rPr>
        <w:t>将输出映射到</w:t>
      </w:r>
      <w:r>
        <w:rPr>
          <w:rFonts w:hint="eastAsia"/>
        </w:rPr>
        <w:t>-1</w:t>
      </w:r>
      <w:r>
        <w:rPr>
          <w:rFonts w:hint="eastAsia"/>
        </w:rPr>
        <w:t>到</w:t>
      </w:r>
      <w:r>
        <w:rPr>
          <w:rFonts w:hint="eastAsia"/>
        </w:rPr>
        <w:t>1</w:t>
      </w:r>
      <w:r>
        <w:rPr>
          <w:rFonts w:hint="eastAsia"/>
        </w:rPr>
        <w:t>区间，相比</w:t>
      </w:r>
      <w:r>
        <w:rPr>
          <w:rFonts w:hint="eastAsia"/>
        </w:rPr>
        <w:t>Sigmoid</w:t>
      </w:r>
      <w:r>
        <w:rPr>
          <w:rFonts w:hint="eastAsia"/>
        </w:rPr>
        <w:t>具有零均值输出，有助于一定程度减轻均值偏移，但</w:t>
      </w:r>
      <w:r>
        <w:rPr>
          <w:rFonts w:hint="eastAsia"/>
        </w:rPr>
        <w:t>Tanh</w:t>
      </w:r>
      <w:r>
        <w:rPr>
          <w:rFonts w:hint="eastAsia"/>
        </w:rPr>
        <w:t>同样存在饱和区梯度衰减问题，因此在深层</w:t>
      </w:r>
      <w:r>
        <w:rPr>
          <w:rFonts w:hint="eastAsia"/>
        </w:rPr>
        <w:t>CNN</w:t>
      </w:r>
      <w:r>
        <w:rPr>
          <w:rFonts w:hint="eastAsia"/>
        </w:rPr>
        <w:t>主干中使用频率逐渐降低。其定义为：</w:t>
      </w:r>
    </w:p>
    <w:p w14:paraId="5649BB7E" w14:textId="39560C0F" w:rsidR="00E90ACC" w:rsidRDefault="00E90ACC" w:rsidP="00E90ACC">
      <w:pPr>
        <w:pStyle w:val="affa"/>
      </w:pPr>
      <w:r>
        <w:tab/>
      </w:r>
      <m:oMath>
        <m:r>
          <w:rPr>
            <w:rFonts w:ascii="Cambria Math" w:hAnsi="Cambria Math"/>
          </w:rPr>
          <m:t>tanh(x)=</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w:r>
        <w:tab/>
      </w:r>
      <w:r>
        <w:rPr>
          <w:rFonts w:hint="eastAsia"/>
        </w:rPr>
        <w:t>（</w:t>
      </w:r>
      <w:r>
        <w:rPr>
          <w:rFonts w:hint="eastAsia"/>
        </w:rPr>
        <w:t>2-2</w:t>
      </w:r>
      <w:r>
        <w:rPr>
          <w:rFonts w:hint="eastAsia"/>
        </w:rPr>
        <w:t>）</w:t>
      </w:r>
    </w:p>
    <w:p w14:paraId="4A759EC7" w14:textId="77777777" w:rsidR="00E90ACC" w:rsidRPr="00E90ACC" w:rsidRDefault="00E90ACC" w:rsidP="00E90ACC">
      <w:pPr>
        <w:pStyle w:val="a1"/>
        <w:ind w:firstLine="480"/>
      </w:pPr>
      <w:r w:rsidRPr="00E90ACC">
        <w:rPr>
          <w:rFonts w:hint="eastAsia"/>
        </w:rPr>
        <w:t xml:space="preserve">3. </w:t>
      </w:r>
      <w:proofErr w:type="spellStart"/>
      <w:r w:rsidRPr="00E90ACC">
        <w:rPr>
          <w:rFonts w:hint="eastAsia"/>
        </w:rPr>
        <w:t>ReLU</w:t>
      </w:r>
      <w:proofErr w:type="spellEnd"/>
      <w:r w:rsidRPr="00E90ACC">
        <w:rPr>
          <w:rFonts w:hint="eastAsia"/>
        </w:rPr>
        <w:t xml:space="preserve"> </w:t>
      </w:r>
      <w:r w:rsidRPr="00E90ACC">
        <w:rPr>
          <w:rFonts w:hint="eastAsia"/>
        </w:rPr>
        <w:t>激活函数</w:t>
      </w:r>
    </w:p>
    <w:p w14:paraId="2D5F01ED" w14:textId="1D592697" w:rsidR="00E90ACC" w:rsidRDefault="00E90ACC" w:rsidP="00E90ACC">
      <w:pPr>
        <w:pStyle w:val="a1"/>
        <w:ind w:firstLine="480"/>
      </w:pPr>
      <w:proofErr w:type="spellStart"/>
      <w:r w:rsidRPr="00E90ACC">
        <w:rPr>
          <w:rFonts w:hint="eastAsia"/>
        </w:rPr>
        <w:t>ReLU</w:t>
      </w:r>
      <w:proofErr w:type="spellEnd"/>
      <w:r w:rsidRPr="00E90ACC">
        <w:rPr>
          <w:rFonts w:hint="eastAsia"/>
        </w:rPr>
        <w:t>（</w:t>
      </w:r>
      <w:r w:rsidRPr="00E90ACC">
        <w:rPr>
          <w:rFonts w:hint="eastAsia"/>
        </w:rPr>
        <w:t>Rectified Linear Unit</w:t>
      </w:r>
      <w:r w:rsidRPr="00E90ACC">
        <w:rPr>
          <w:rFonts w:hint="eastAsia"/>
        </w:rPr>
        <w:t>）是当前卷积网络中最常用的激活函数，其在正区间保持线性、负区间直接截断为</w:t>
      </w:r>
      <w:r w:rsidRPr="00E90ACC">
        <w:rPr>
          <w:rFonts w:hint="eastAsia"/>
        </w:rPr>
        <w:t>0</w:t>
      </w:r>
      <w:r w:rsidRPr="00E90ACC">
        <w:rPr>
          <w:rFonts w:hint="eastAsia"/>
        </w:rPr>
        <w:t>，计算简单且有利于梯度传播，定义为：</w:t>
      </w:r>
    </w:p>
    <w:p w14:paraId="3D68E141" w14:textId="3D8CDE54" w:rsidR="00625093" w:rsidRDefault="00625093" w:rsidP="00625093">
      <w:pPr>
        <w:pStyle w:val="affa"/>
      </w:pPr>
      <w:r>
        <w:tab/>
      </w:r>
      <m:oMath>
        <m:r>
          <w:rPr>
            <w:rFonts w:ascii="Cambria Math" w:hAnsi="Cambria Math"/>
          </w:rPr>
          <m:t>ReLU(x)=max(0,x)</m:t>
        </m:r>
      </m:oMath>
      <w:r>
        <w:tab/>
      </w:r>
      <w:r>
        <w:rPr>
          <w:rFonts w:hint="eastAsia"/>
        </w:rPr>
        <w:t>（</w:t>
      </w:r>
      <w:r>
        <w:rPr>
          <w:rFonts w:hint="eastAsia"/>
        </w:rPr>
        <w:t>2-3</w:t>
      </w:r>
      <w:r>
        <w:rPr>
          <w:rFonts w:hint="eastAsia"/>
        </w:rPr>
        <w:t>）</w:t>
      </w:r>
    </w:p>
    <w:p w14:paraId="5EAFA243" w14:textId="03FA4C29" w:rsidR="003611BE" w:rsidRDefault="00251542" w:rsidP="00251542">
      <w:pPr>
        <w:pStyle w:val="a1"/>
        <w:ind w:firstLine="480"/>
      </w:pPr>
      <w:proofErr w:type="spellStart"/>
      <w:r w:rsidRPr="00251542">
        <w:rPr>
          <w:rFonts w:hint="eastAsia"/>
        </w:rPr>
        <w:t>ReLU</w:t>
      </w:r>
      <w:proofErr w:type="spellEnd"/>
      <w:r w:rsidRPr="00251542">
        <w:rPr>
          <w:rFonts w:hint="eastAsia"/>
        </w:rPr>
        <w:t>在医学图像分割中应用广泛，原因在于其一方面能加速收敛、减轻梯度消失，另一方面能产生稀疏激活，在一定程度上有助于提高特征的判别性。不过，</w:t>
      </w:r>
      <w:proofErr w:type="spellStart"/>
      <w:r w:rsidRPr="00251542">
        <w:rPr>
          <w:rFonts w:hint="eastAsia"/>
        </w:rPr>
        <w:t>ReLU</w:t>
      </w:r>
      <w:proofErr w:type="spellEnd"/>
      <w:r w:rsidRPr="00251542">
        <w:rPr>
          <w:rFonts w:hint="eastAsia"/>
        </w:rPr>
        <w:t>在负区间梯度恒为</w:t>
      </w:r>
      <w:r w:rsidRPr="00251542">
        <w:rPr>
          <w:rFonts w:hint="eastAsia"/>
        </w:rPr>
        <w:t>0</w:t>
      </w:r>
      <w:r w:rsidRPr="00251542">
        <w:rPr>
          <w:rFonts w:hint="eastAsia"/>
        </w:rPr>
        <w:t>，可能导致部分神经元长期</w:t>
      </w:r>
      <w:proofErr w:type="gramStart"/>
      <w:r w:rsidRPr="00251542">
        <w:rPr>
          <w:rFonts w:hint="eastAsia"/>
        </w:rPr>
        <w:t>不</w:t>
      </w:r>
      <w:proofErr w:type="gramEnd"/>
      <w:r w:rsidRPr="00251542">
        <w:rPr>
          <w:rFonts w:hint="eastAsia"/>
        </w:rPr>
        <w:t>激活，从而影响模型表达能力。</w:t>
      </w:r>
    </w:p>
    <w:p w14:paraId="5A7E49E4" w14:textId="77777777" w:rsidR="00251542" w:rsidRDefault="00251542" w:rsidP="00251542">
      <w:pPr>
        <w:pStyle w:val="a1"/>
        <w:ind w:firstLine="480"/>
      </w:pPr>
      <w:r>
        <w:rPr>
          <w:rFonts w:hint="eastAsia"/>
        </w:rPr>
        <w:t xml:space="preserve">4. PReLU </w:t>
      </w:r>
      <w:r>
        <w:rPr>
          <w:rFonts w:hint="eastAsia"/>
        </w:rPr>
        <w:t>激活函数</w:t>
      </w:r>
    </w:p>
    <w:p w14:paraId="09530825" w14:textId="4AAD04B3" w:rsidR="00251542" w:rsidRDefault="00251542" w:rsidP="00251542">
      <w:pPr>
        <w:pStyle w:val="a1"/>
        <w:ind w:firstLine="480"/>
      </w:pPr>
      <w:r>
        <w:rPr>
          <w:rFonts w:hint="eastAsia"/>
        </w:rPr>
        <w:t>为改善</w:t>
      </w:r>
      <w:proofErr w:type="spellStart"/>
      <w:r>
        <w:rPr>
          <w:rFonts w:hint="eastAsia"/>
        </w:rPr>
        <w:t>ReLU</w:t>
      </w:r>
      <w:proofErr w:type="spellEnd"/>
      <w:r>
        <w:rPr>
          <w:rFonts w:hint="eastAsia"/>
        </w:rPr>
        <w:t>在负区间梯度为</w:t>
      </w:r>
      <w:r>
        <w:rPr>
          <w:rFonts w:hint="eastAsia"/>
        </w:rPr>
        <w:t>0</w:t>
      </w:r>
      <w:r>
        <w:rPr>
          <w:rFonts w:hint="eastAsia"/>
        </w:rPr>
        <w:t>的问题，</w:t>
      </w:r>
      <w:r>
        <w:rPr>
          <w:rFonts w:hint="eastAsia"/>
        </w:rPr>
        <w:t>PReLU</w:t>
      </w:r>
      <w:r>
        <w:rPr>
          <w:rFonts w:hint="eastAsia"/>
        </w:rPr>
        <w:t>（</w:t>
      </w:r>
      <w:r>
        <w:rPr>
          <w:rFonts w:hint="eastAsia"/>
        </w:rPr>
        <w:t xml:space="preserve">Parametric </w:t>
      </w:r>
      <w:proofErr w:type="spellStart"/>
      <w:r>
        <w:rPr>
          <w:rFonts w:hint="eastAsia"/>
        </w:rPr>
        <w:t>ReLU</w:t>
      </w:r>
      <w:proofErr w:type="spellEnd"/>
      <w:r>
        <w:rPr>
          <w:rFonts w:hint="eastAsia"/>
        </w:rPr>
        <w:t>）</w:t>
      </w:r>
      <w:r w:rsidR="002A1B69" w:rsidRPr="002A1B69">
        <w:rPr>
          <w:vertAlign w:val="superscript"/>
        </w:rPr>
        <w:fldChar w:fldCharType="begin"/>
      </w:r>
      <w:r w:rsidR="002A1B69" w:rsidRPr="002A1B69">
        <w:rPr>
          <w:vertAlign w:val="superscript"/>
        </w:rPr>
        <w:instrText xml:space="preserve"> </w:instrText>
      </w:r>
      <w:r w:rsidR="002A1B69" w:rsidRPr="002A1B69">
        <w:rPr>
          <w:rFonts w:hint="eastAsia"/>
          <w:vertAlign w:val="superscript"/>
        </w:rPr>
        <w:instrText>REF _Ref226845396 \r \h</w:instrText>
      </w:r>
      <w:r w:rsidR="002A1B69" w:rsidRPr="002A1B69">
        <w:rPr>
          <w:vertAlign w:val="superscript"/>
        </w:rPr>
        <w:instrText xml:space="preserve"> </w:instrText>
      </w:r>
      <w:r w:rsidR="002A1B69">
        <w:rPr>
          <w:vertAlign w:val="superscript"/>
        </w:rPr>
        <w:instrText xml:space="preserve"> \* MERGEFORMAT </w:instrText>
      </w:r>
      <w:r w:rsidR="002A1B69" w:rsidRPr="002A1B69">
        <w:rPr>
          <w:vertAlign w:val="superscript"/>
        </w:rPr>
      </w:r>
      <w:r w:rsidR="002A1B69" w:rsidRPr="002A1B69">
        <w:rPr>
          <w:vertAlign w:val="superscript"/>
        </w:rPr>
        <w:fldChar w:fldCharType="separate"/>
      </w:r>
      <w:r w:rsidR="00DD4D36">
        <w:rPr>
          <w:vertAlign w:val="superscript"/>
        </w:rPr>
        <w:t>[55]</w:t>
      </w:r>
      <w:r w:rsidR="002A1B69" w:rsidRPr="002A1B69">
        <w:rPr>
          <w:vertAlign w:val="superscript"/>
        </w:rPr>
        <w:fldChar w:fldCharType="end"/>
      </w:r>
      <w:r>
        <w:rPr>
          <w:rFonts w:hint="eastAsia"/>
        </w:rPr>
        <w:t>在负区间引入可学习的斜率参数</w:t>
      </w:r>
      <m:oMath>
        <m:r>
          <w:rPr>
            <w:rFonts w:ascii="Cambria Math" w:hAnsi="Cambria Math" w:hint="eastAsia"/>
          </w:rPr>
          <m:t>α</m:t>
        </m:r>
      </m:oMath>
      <w:r>
        <w:rPr>
          <w:rFonts w:hint="eastAsia"/>
        </w:rPr>
        <w:t>，使得网络能够自适应调整负半轴响应，定义为：</w:t>
      </w:r>
    </w:p>
    <w:p w14:paraId="78CDDBC1" w14:textId="581A55DC" w:rsidR="00251542" w:rsidRDefault="00251542" w:rsidP="00251542">
      <w:pPr>
        <w:pStyle w:val="affa"/>
      </w:pPr>
      <w:r>
        <w:lastRenderedPageBreak/>
        <w:tab/>
      </w:r>
      <m:oMath>
        <m:r>
          <w:rPr>
            <w:rFonts w:ascii="Cambria Math" w:hAnsi="Cambria Math"/>
          </w:rPr>
          <m:t>PReLU(x)=</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αx,  &amp;x&lt;0</m:t>
                </m:r>
              </m:e>
              <m:e>
                <m:r>
                  <w:rPr>
                    <w:rFonts w:ascii="Cambria Math" w:hAnsi="Cambria Math"/>
                  </w:rPr>
                  <m:t>x,  &amp;x≥0</m:t>
                </m:r>
              </m:e>
            </m:eqArr>
          </m:e>
        </m:d>
      </m:oMath>
      <w:r>
        <w:tab/>
      </w:r>
      <w:r>
        <w:rPr>
          <w:rFonts w:hint="eastAsia"/>
        </w:rPr>
        <w:t>（</w:t>
      </w:r>
      <w:r>
        <w:rPr>
          <w:rFonts w:hint="eastAsia"/>
        </w:rPr>
        <w:t>2-4</w:t>
      </w:r>
      <w:r>
        <w:rPr>
          <w:rFonts w:hint="eastAsia"/>
        </w:rPr>
        <w:t>）</w:t>
      </w:r>
    </w:p>
    <w:p w14:paraId="5372BEBD" w14:textId="37084985" w:rsidR="00251542" w:rsidRDefault="00251542" w:rsidP="00251542">
      <w:pPr>
        <w:pStyle w:val="a1"/>
        <w:ind w:firstLine="480"/>
      </w:pPr>
      <w:r w:rsidRPr="00251542">
        <w:rPr>
          <w:rFonts w:hint="eastAsia"/>
        </w:rPr>
        <w:t>其中</w:t>
      </w:r>
      <m:oMath>
        <m:r>
          <w:rPr>
            <w:rFonts w:ascii="Cambria Math" w:hAnsi="Cambria Math" w:hint="eastAsia"/>
          </w:rPr>
          <m:t>α</m:t>
        </m:r>
      </m:oMath>
      <w:r w:rsidRPr="00251542">
        <w:rPr>
          <w:rFonts w:hint="eastAsia"/>
        </w:rPr>
        <w:t>为可学习参数。相较于固定斜率的</w:t>
      </w:r>
      <w:r w:rsidRPr="00251542">
        <w:rPr>
          <w:rFonts w:hint="eastAsia"/>
        </w:rPr>
        <w:t xml:space="preserve">Leaky </w:t>
      </w:r>
      <w:proofErr w:type="spellStart"/>
      <w:r w:rsidRPr="00251542">
        <w:rPr>
          <w:rFonts w:hint="eastAsia"/>
        </w:rPr>
        <w:t>ReLU</w:t>
      </w:r>
      <w:proofErr w:type="spellEnd"/>
      <w:r w:rsidRPr="00251542">
        <w:rPr>
          <w:rFonts w:hint="eastAsia"/>
        </w:rPr>
        <w:t>，</w:t>
      </w:r>
      <w:r w:rsidRPr="00251542">
        <w:rPr>
          <w:rFonts w:hint="eastAsia"/>
        </w:rPr>
        <w:t>PReLU</w:t>
      </w:r>
      <w:r w:rsidR="002A1B69" w:rsidRPr="002A1B69">
        <w:rPr>
          <w:vertAlign w:val="superscript"/>
        </w:rPr>
        <w:fldChar w:fldCharType="begin"/>
      </w:r>
      <w:r w:rsidR="002A1B69" w:rsidRPr="002A1B69">
        <w:rPr>
          <w:vertAlign w:val="superscript"/>
        </w:rPr>
        <w:instrText xml:space="preserve"> </w:instrText>
      </w:r>
      <w:r w:rsidR="002A1B69" w:rsidRPr="002A1B69">
        <w:rPr>
          <w:rFonts w:hint="eastAsia"/>
          <w:vertAlign w:val="superscript"/>
        </w:rPr>
        <w:instrText>REF _Ref226845396 \r \h</w:instrText>
      </w:r>
      <w:r w:rsidR="002A1B69" w:rsidRPr="002A1B69">
        <w:rPr>
          <w:vertAlign w:val="superscript"/>
        </w:rPr>
        <w:instrText xml:space="preserve"> </w:instrText>
      </w:r>
      <w:r w:rsidR="002A1B69">
        <w:rPr>
          <w:vertAlign w:val="superscript"/>
        </w:rPr>
        <w:instrText xml:space="preserve"> \* MERGEFORMAT </w:instrText>
      </w:r>
      <w:r w:rsidR="002A1B69" w:rsidRPr="002A1B69">
        <w:rPr>
          <w:vertAlign w:val="superscript"/>
        </w:rPr>
      </w:r>
      <w:r w:rsidR="002A1B69" w:rsidRPr="002A1B69">
        <w:rPr>
          <w:vertAlign w:val="superscript"/>
        </w:rPr>
        <w:fldChar w:fldCharType="separate"/>
      </w:r>
      <w:r w:rsidR="00DD4D36">
        <w:rPr>
          <w:vertAlign w:val="superscript"/>
        </w:rPr>
        <w:t>[55]</w:t>
      </w:r>
      <w:r w:rsidR="002A1B69" w:rsidRPr="002A1B69">
        <w:rPr>
          <w:vertAlign w:val="superscript"/>
        </w:rPr>
        <w:fldChar w:fldCharType="end"/>
      </w:r>
      <w:r w:rsidRPr="00251542">
        <w:rPr>
          <w:rFonts w:hint="eastAsia"/>
        </w:rPr>
        <w:t>能够在训练过程中根据数据分布自动确定负区间响应强度，从而改善梯度传播并提升网络在复杂场景下的拟合能力。</w:t>
      </w:r>
    </w:p>
    <w:p w14:paraId="050ED8F9" w14:textId="7C9A5EED" w:rsidR="00251542" w:rsidRDefault="00251542" w:rsidP="00251542">
      <w:pPr>
        <w:pStyle w:val="3"/>
      </w:pPr>
      <w:bookmarkStart w:id="50" w:name="_Toc226907250"/>
      <w:r>
        <w:rPr>
          <w:rFonts w:hint="eastAsia"/>
        </w:rPr>
        <w:t>全连接和归一化层</w:t>
      </w:r>
      <w:bookmarkEnd w:id="50"/>
    </w:p>
    <w:p w14:paraId="1F00F11A" w14:textId="5A7F6A40" w:rsidR="00251542" w:rsidRDefault="00251542" w:rsidP="00251542">
      <w:pPr>
        <w:pStyle w:val="a1"/>
        <w:ind w:firstLine="480"/>
      </w:pPr>
      <w:r w:rsidRPr="00251542">
        <w:rPr>
          <w:rFonts w:hint="eastAsia"/>
        </w:rPr>
        <w:t>全连接层是深度神经网络中用于特征整合与任务映射的典型结构，其特点是当前层的每个神经元与上一层所有神经元建立连接，从而能够在全局范围内建模特征之间的复杂关联。在卷积神经网络中，全连接层通常位于网络后端，将这些高维特征进行展平与汇聚，进一步映射到任务输出空间，用于分类时完成类别判别，用于回归时建立特征到连续量的映射关系。全连接层的原理图如图</w:t>
      </w:r>
      <w:r w:rsidRPr="00251542">
        <w:rPr>
          <w:rFonts w:hint="eastAsia"/>
        </w:rPr>
        <w:t>2</w:t>
      </w:r>
      <w:r>
        <w:rPr>
          <w:rFonts w:hint="eastAsia"/>
        </w:rPr>
        <w:t>-</w:t>
      </w:r>
      <w:r w:rsidRPr="00251542">
        <w:rPr>
          <w:rFonts w:hint="eastAsia"/>
        </w:rPr>
        <w:t>3</w:t>
      </w:r>
      <w:r w:rsidRPr="00251542">
        <w:rPr>
          <w:rFonts w:hint="eastAsia"/>
        </w:rPr>
        <w:t>所示。归一化层是提升网络训练稳定性与收敛效率的重要组件，其主要思想是对中间特征进行尺度调整，使网络各层接收到更稳定的输入分布，从而改善梯度传播并减少训练震荡。常用的归一化方式包括批归一化（</w:t>
      </w:r>
      <w:r w:rsidRPr="00251542">
        <w:rPr>
          <w:rFonts w:hint="eastAsia"/>
        </w:rPr>
        <w:t>Batch Normalization, BN</w:t>
      </w:r>
      <w:r w:rsidRPr="00251542">
        <w:rPr>
          <w:rFonts w:hint="eastAsia"/>
        </w:rPr>
        <w:t>）与层归一化（</w:t>
      </w:r>
      <w:r w:rsidRPr="00251542">
        <w:rPr>
          <w:rFonts w:hint="eastAsia"/>
        </w:rPr>
        <w:t>Layer Normalization, LN</w:t>
      </w:r>
      <w:r w:rsidRPr="00251542">
        <w:rPr>
          <w:rFonts w:hint="eastAsia"/>
        </w:rPr>
        <w:t>）。其中，</w:t>
      </w:r>
      <w:r w:rsidRPr="00251542">
        <w:rPr>
          <w:rFonts w:hint="eastAsia"/>
        </w:rPr>
        <w:t>BN</w:t>
      </w:r>
      <w:r w:rsidRPr="00251542">
        <w:rPr>
          <w:rFonts w:hint="eastAsia"/>
        </w:rPr>
        <w:t>以小批量数据为单位对特征进行标准化，再通过可学习参数恢复表达能力，能够显著加快收敛并在一定程度上带来正则化效果，因此在卷积网络中应用最为广泛。</w:t>
      </w:r>
      <w:r w:rsidRPr="00251542">
        <w:rPr>
          <w:rFonts w:hint="eastAsia"/>
        </w:rPr>
        <w:t>LN</w:t>
      </w:r>
      <w:r w:rsidRPr="00251542">
        <w:rPr>
          <w:rFonts w:hint="eastAsia"/>
        </w:rPr>
        <w:t>则以单样本为单位进行归一化，不依赖批次统计量，对小批量训练或</w:t>
      </w:r>
      <w:proofErr w:type="gramStart"/>
      <w:r w:rsidRPr="00251542">
        <w:rPr>
          <w:rFonts w:hint="eastAsia"/>
        </w:rPr>
        <w:t>批大小</w:t>
      </w:r>
      <w:proofErr w:type="gramEnd"/>
      <w:r w:rsidRPr="00251542">
        <w:rPr>
          <w:rFonts w:hint="eastAsia"/>
        </w:rPr>
        <w:t>变化较大的情况更友好，但在典型</w:t>
      </w:r>
      <w:r w:rsidRPr="00251542">
        <w:rPr>
          <w:rFonts w:hint="eastAsia"/>
        </w:rPr>
        <w:t>CNN</w:t>
      </w:r>
      <w:r w:rsidRPr="00251542">
        <w:rPr>
          <w:rFonts w:hint="eastAsia"/>
        </w:rPr>
        <w:t>分割框架中使用相对较少。</w:t>
      </w:r>
    </w:p>
    <w:p w14:paraId="79E101CD" w14:textId="77777777" w:rsidR="0022615E" w:rsidRDefault="00251542" w:rsidP="0022615E">
      <w:pPr>
        <w:pStyle w:val="a1"/>
        <w:keepNext/>
        <w:ind w:firstLineChars="0" w:firstLine="0"/>
        <w:jc w:val="center"/>
      </w:pPr>
      <w:r>
        <w:rPr>
          <w:noProof/>
        </w:rPr>
        <w:drawing>
          <wp:inline distT="0" distB="0" distL="0" distR="0" wp14:anchorId="12D36165" wp14:editId="524C21A1">
            <wp:extent cx="3313043" cy="1959954"/>
            <wp:effectExtent l="0" t="0" r="1905" b="2540"/>
            <wp:docPr id="957173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3530" name=""/>
                    <pic:cNvPicPr/>
                  </pic:nvPicPr>
                  <pic:blipFill>
                    <a:blip r:embed="rId36"/>
                    <a:stretch>
                      <a:fillRect/>
                    </a:stretch>
                  </pic:blipFill>
                  <pic:spPr>
                    <a:xfrm>
                      <a:off x="0" y="0"/>
                      <a:ext cx="3343181" cy="1977783"/>
                    </a:xfrm>
                    <a:prstGeom prst="rect">
                      <a:avLst/>
                    </a:prstGeom>
                  </pic:spPr>
                </pic:pic>
              </a:graphicData>
            </a:graphic>
          </wp:inline>
        </w:drawing>
      </w:r>
    </w:p>
    <w:p w14:paraId="648781D5" w14:textId="729F4A43" w:rsidR="00251542" w:rsidRPr="0022615E" w:rsidRDefault="0022615E" w:rsidP="00761484">
      <w:pPr>
        <w:pStyle w:val="-e"/>
      </w:pPr>
      <w:bookmarkStart w:id="51" w:name="_Toc226677093"/>
      <w:bookmarkStart w:id="52" w:name="_Toc226907311"/>
      <w:r w:rsidRPr="0022615E">
        <w:rPr>
          <w:rFonts w:hint="eastAsia"/>
        </w:rPr>
        <w:t>图</w:t>
      </w:r>
      <w:r w:rsidRPr="0022615E">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3</w:t>
      </w:r>
      <w:r w:rsidR="00252DFE">
        <w:fldChar w:fldCharType="end"/>
      </w:r>
      <w:r w:rsidRPr="0022615E">
        <w:rPr>
          <w:rFonts w:hint="eastAsia"/>
        </w:rPr>
        <w:t xml:space="preserve"> </w:t>
      </w:r>
      <w:r w:rsidRPr="0022615E">
        <w:rPr>
          <w:rFonts w:hint="eastAsia"/>
        </w:rPr>
        <w:t>全连接层原理示意图</w:t>
      </w:r>
      <w:bookmarkEnd w:id="51"/>
      <w:bookmarkEnd w:id="52"/>
    </w:p>
    <w:p w14:paraId="373D9022" w14:textId="0F18D3C0" w:rsidR="00251542" w:rsidRDefault="00251542" w:rsidP="0022615E">
      <w:pPr>
        <w:pStyle w:val="-f"/>
        <w:spacing w:after="240"/>
      </w:pPr>
      <w:r>
        <w:rPr>
          <w:rFonts w:hint="eastAsia"/>
        </w:rPr>
        <w:t xml:space="preserve">Fig2-3 </w:t>
      </w:r>
      <w:r w:rsidR="00A3432B">
        <w:t>Illustration of the fully connected layer</w:t>
      </w:r>
    </w:p>
    <w:p w14:paraId="438F67BB" w14:textId="3134D94C" w:rsidR="00251542" w:rsidRDefault="00251542" w:rsidP="00406196">
      <w:pPr>
        <w:pStyle w:val="2"/>
      </w:pPr>
      <w:bookmarkStart w:id="53" w:name="_Toc226907251"/>
      <w:r>
        <w:rPr>
          <w:rFonts w:hint="eastAsia"/>
        </w:rPr>
        <w:lastRenderedPageBreak/>
        <w:t>多模态特征提取</w:t>
      </w:r>
      <w:bookmarkEnd w:id="53"/>
    </w:p>
    <w:p w14:paraId="188584C6" w14:textId="69389F68" w:rsidR="00251542" w:rsidRDefault="00251542" w:rsidP="00251542">
      <w:pPr>
        <w:pStyle w:val="a1"/>
        <w:ind w:firstLine="480"/>
      </w:pPr>
      <w:r w:rsidRPr="00251542">
        <w:rPr>
          <w:rFonts w:hint="eastAsia"/>
        </w:rPr>
        <w:t>为实现对深度伪造内容的准确识别，首先需要从原始音视频数据中提取具有判别力的特征表示。本节围绕多模态特征提取这一核心问题，分别从视频模态、音频模态以及跨模态特征对齐与融合三个层面展开论述，为后续的深度伪造检测奠定基础。</w:t>
      </w:r>
    </w:p>
    <w:p w14:paraId="2E15E275" w14:textId="77777777" w:rsidR="00D1782F" w:rsidRDefault="00251542" w:rsidP="00D1782F">
      <w:pPr>
        <w:pStyle w:val="a1"/>
        <w:keepNext/>
        <w:ind w:firstLineChars="0" w:firstLine="0"/>
        <w:jc w:val="center"/>
      </w:pPr>
      <w:r>
        <w:rPr>
          <w:noProof/>
        </w:rPr>
        <w:drawing>
          <wp:inline distT="0" distB="0" distL="0" distR="0" wp14:anchorId="04DCB9FF" wp14:editId="2A0A254B">
            <wp:extent cx="5363210" cy="2026049"/>
            <wp:effectExtent l="0" t="0" r="0" b="0"/>
            <wp:docPr id="19847594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9453" name="图片 1"/>
                    <pic:cNvPicPr/>
                  </pic:nvPicPr>
                  <pic:blipFill>
                    <a:blip r:embed="rId37"/>
                    <a:stretch>
                      <a:fillRect/>
                    </a:stretch>
                  </pic:blipFill>
                  <pic:spPr>
                    <a:xfrm>
                      <a:off x="0" y="0"/>
                      <a:ext cx="5363210" cy="2026049"/>
                    </a:xfrm>
                    <a:prstGeom prst="rect">
                      <a:avLst/>
                    </a:prstGeom>
                  </pic:spPr>
                </pic:pic>
              </a:graphicData>
            </a:graphic>
          </wp:inline>
        </w:drawing>
      </w:r>
    </w:p>
    <w:p w14:paraId="3ADBB7A3" w14:textId="1AEE4424" w:rsidR="00251542" w:rsidRPr="00D1782F" w:rsidRDefault="00D1782F" w:rsidP="00761484">
      <w:pPr>
        <w:pStyle w:val="-e"/>
      </w:pPr>
      <w:bookmarkStart w:id="54" w:name="_Toc226677094"/>
      <w:bookmarkStart w:id="55" w:name="_Toc226907312"/>
      <w:r w:rsidRPr="00D1782F">
        <w:rPr>
          <w:rFonts w:hint="eastAsia"/>
        </w:rPr>
        <w:t>图</w:t>
      </w:r>
      <w:r w:rsidRPr="00D1782F">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sidR="00685543">
        <w:rPr>
          <w:rFonts w:hint="eastAsia"/>
        </w:rPr>
        <w:t xml:space="preserve"> </w:t>
      </w:r>
      <w:r w:rsidRPr="00D1782F">
        <w:rPr>
          <w:rFonts w:hint="eastAsia"/>
          <w:szCs w:val="20"/>
        </w:rPr>
        <w:t>CLIP</w:t>
      </w:r>
      <w:r w:rsidRPr="00D1782F">
        <w:rPr>
          <w:rFonts w:hint="eastAsia"/>
          <w:szCs w:val="20"/>
        </w:rPr>
        <w:t>模型</w:t>
      </w:r>
      <w:r w:rsidRPr="00D1782F">
        <w:rPr>
          <w:rFonts w:hint="eastAsia"/>
        </w:rPr>
        <w:t>原理示意图</w:t>
      </w:r>
      <w:bookmarkEnd w:id="54"/>
      <w:bookmarkEnd w:id="55"/>
    </w:p>
    <w:p w14:paraId="7F212294" w14:textId="0E3EF4BE" w:rsidR="00231D68" w:rsidRPr="00231D68" w:rsidRDefault="00231D68" w:rsidP="00231D68">
      <w:pPr>
        <w:pStyle w:val="-f"/>
        <w:spacing w:after="240"/>
      </w:pPr>
      <w:r>
        <w:t>F</w:t>
      </w:r>
      <w:r>
        <w:rPr>
          <w:rFonts w:hint="eastAsia"/>
        </w:rPr>
        <w:t>ig2-4</w:t>
      </w:r>
      <w:r>
        <w:t xml:space="preserve"> Illustration of the CLIP model</w:t>
      </w:r>
    </w:p>
    <w:p w14:paraId="2A62BD5A" w14:textId="26240B29" w:rsidR="00251542" w:rsidRDefault="00104D67" w:rsidP="00104D67">
      <w:pPr>
        <w:pStyle w:val="3"/>
      </w:pPr>
      <w:bookmarkStart w:id="56" w:name="_Toc226907252"/>
      <w:r>
        <w:rPr>
          <w:rFonts w:hint="eastAsia"/>
        </w:rPr>
        <w:t>视频特征提取</w:t>
      </w:r>
      <w:bookmarkEnd w:id="56"/>
    </w:p>
    <w:p w14:paraId="0D6C8CB4" w14:textId="2BB4609C" w:rsidR="00104D67" w:rsidRDefault="00104D67" w:rsidP="00104D67">
      <w:pPr>
        <w:pStyle w:val="a1"/>
        <w:ind w:firstLine="480"/>
      </w:pPr>
      <w:r>
        <w:rPr>
          <w:rFonts w:hint="eastAsia"/>
        </w:rPr>
        <w:t>视频特征提取是多模态深度伪造检测的关键任务之一，其目标是</w:t>
      </w:r>
      <w:proofErr w:type="gramStart"/>
      <w:r>
        <w:rPr>
          <w:rFonts w:hint="eastAsia"/>
        </w:rPr>
        <w:t>从帧级视频</w:t>
      </w:r>
      <w:proofErr w:type="gramEnd"/>
      <w:r>
        <w:rPr>
          <w:rFonts w:hint="eastAsia"/>
        </w:rPr>
        <w:t>数据中获取能够有效反映伪造痕迹的判别性特征表示。为全面捕捉视频中的伪造线索，现有研究通常采用全局特征与局部特征相结合的策略。在全局特征提取方面，</w:t>
      </w:r>
      <w:r>
        <w:rPr>
          <w:rFonts w:hint="eastAsia"/>
        </w:rPr>
        <w:t>CLIP</w:t>
      </w:r>
      <w:r>
        <w:rPr>
          <w:rFonts w:hint="eastAsia"/>
        </w:rPr>
        <w:t>模型</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_Ref226842196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[56]</w:t>
      </w:r>
      <w:r w:rsidR="0017371F" w:rsidRPr="0017371F">
        <w:rPr>
          <w:vertAlign w:val="superscript"/>
        </w:rPr>
        <w:fldChar w:fldCharType="end"/>
      </w:r>
      <w:r>
        <w:rPr>
          <w:rFonts w:hint="eastAsia"/>
        </w:rPr>
        <w:t>因其在大规模图文对上进行的自监督训练而具备强大的跨模态语义对齐能力，其视觉编码器结构通用性强、语义表达能力稳定，被广泛应用于深度伪造检测任务中，其原理图如图</w:t>
      </w:r>
      <w:r>
        <w:rPr>
          <w:rFonts w:hint="eastAsia"/>
        </w:rPr>
        <w:t>2-4</w:t>
      </w:r>
      <w:r>
        <w:rPr>
          <w:rFonts w:hint="eastAsia"/>
        </w:rPr>
        <w:t>所示。尽管</w:t>
      </w:r>
      <w:r>
        <w:rPr>
          <w:rFonts w:hint="eastAsia"/>
        </w:rPr>
        <w:t>CLIP</w:t>
      </w:r>
      <w:r>
        <w:rPr>
          <w:rFonts w:hint="eastAsia"/>
        </w:rPr>
        <w:t>模型</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Pr>
          <w:rFonts w:hint="eastAsia"/>
        </w:rPr>
        <w:t>未针对视频时序进行专门建模，</w:t>
      </w:r>
      <w:proofErr w:type="gramStart"/>
      <w:r>
        <w:rPr>
          <w:rFonts w:hint="eastAsia"/>
        </w:rPr>
        <w:t>在帧间</w:t>
      </w:r>
      <w:proofErr w:type="gramEnd"/>
      <w:r>
        <w:rPr>
          <w:rFonts w:hint="eastAsia"/>
        </w:rPr>
        <w:t>一致性表达方面存在一定局限，但其</w:t>
      </w:r>
      <w:proofErr w:type="gramStart"/>
      <w:r>
        <w:rPr>
          <w:rFonts w:hint="eastAsia"/>
        </w:rPr>
        <w:t>预训练</w:t>
      </w:r>
      <w:proofErr w:type="gramEnd"/>
      <w:r>
        <w:rPr>
          <w:rFonts w:hint="eastAsia"/>
        </w:rPr>
        <w:t>模型具有良好的通用性和任务适配性，通过</w:t>
      </w:r>
      <w:proofErr w:type="gramStart"/>
      <w:r>
        <w:rPr>
          <w:rFonts w:hint="eastAsia"/>
        </w:rPr>
        <w:t>任务级</w:t>
      </w:r>
      <w:proofErr w:type="gramEnd"/>
      <w:r>
        <w:rPr>
          <w:rFonts w:hint="eastAsia"/>
        </w:rPr>
        <w:t>微调可显著降低训练成本。相关研究表明，冻结</w:t>
      </w:r>
      <w:r>
        <w:rPr>
          <w:rFonts w:hint="eastAsia"/>
        </w:rPr>
        <w:t>CLIP</w:t>
      </w:r>
      <w:r>
        <w:rPr>
          <w:rFonts w:hint="eastAsia"/>
        </w:rPr>
        <w:t>模型</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Pr>
          <w:rFonts w:hint="eastAsia"/>
        </w:rPr>
        <w:t>的大部分层，仅对最后若干层视觉编码器进行微调，即可有效提升模型对伪造痕迹的响应能力，在少量标注数据条件下获得良好的检测性能。将视频</w:t>
      </w:r>
      <w:proofErr w:type="gramStart"/>
      <w:r>
        <w:rPr>
          <w:rFonts w:hint="eastAsia"/>
        </w:rPr>
        <w:t>帧序列逐帧输入</w:t>
      </w:r>
      <w:proofErr w:type="gramEnd"/>
      <w:r>
        <w:rPr>
          <w:rFonts w:hint="eastAsia"/>
        </w:rPr>
        <w:t>微调后的</w:t>
      </w:r>
      <w:r>
        <w:rPr>
          <w:rFonts w:hint="eastAsia"/>
        </w:rPr>
        <w:t>CLIP</w:t>
      </w:r>
      <w:r>
        <w:rPr>
          <w:rFonts w:hint="eastAsia"/>
        </w:rPr>
        <w:t>编码器，可获得对应的全局特征集合，该集合</w:t>
      </w:r>
      <w:r>
        <w:rPr>
          <w:rFonts w:hint="eastAsia"/>
        </w:rPr>
        <w:lastRenderedPageBreak/>
        <w:t>可通过池化或加权融合等方式聚合为统一的</w:t>
      </w:r>
      <w:proofErr w:type="gramStart"/>
      <w:r>
        <w:rPr>
          <w:rFonts w:hint="eastAsia"/>
        </w:rPr>
        <w:t>视频级表示</w:t>
      </w:r>
      <w:proofErr w:type="gramEnd"/>
      <w:r>
        <w:rPr>
          <w:rFonts w:hint="eastAsia"/>
        </w:rPr>
        <w:t>。</w:t>
      </w:r>
    </w:p>
    <w:p w14:paraId="24F8E550" w14:textId="6FC74EE7" w:rsidR="00104D67" w:rsidRDefault="00104D67" w:rsidP="00104D67">
      <w:pPr>
        <w:pStyle w:val="a1"/>
        <w:ind w:firstLine="480"/>
      </w:pPr>
      <w:r>
        <w:rPr>
          <w:rFonts w:hint="eastAsia"/>
        </w:rPr>
        <w:t>在局部特征提取方面，由于深度伪造的伪</w:t>
      </w:r>
      <w:proofErr w:type="gramStart"/>
      <w:r>
        <w:rPr>
          <w:rFonts w:hint="eastAsia"/>
        </w:rPr>
        <w:t>迹往往</w:t>
      </w:r>
      <w:proofErr w:type="gramEnd"/>
      <w:r>
        <w:rPr>
          <w:rFonts w:hint="eastAsia"/>
        </w:rPr>
        <w:t>集中在人脸区域，局部细节的细微变化具有较强的判别性。</w:t>
      </w:r>
      <w:r>
        <w:rPr>
          <w:rFonts w:hint="eastAsia"/>
        </w:rPr>
        <w:t>FaceNet</w:t>
      </w:r>
      <w:r w:rsidR="0017371F" w:rsidRPr="0017371F">
        <w:rPr>
          <w:vertAlign w:val="superscript"/>
        </w:rPr>
        <w:fldChar w:fldCharType="begin"/>
      </w:r>
      <w:r w:rsidR="0017371F" w:rsidRPr="0017371F">
        <w:rPr>
          <w:vertAlign w:val="superscript"/>
        </w:rPr>
        <w:instrText xml:space="preserve"> </w:instrText>
      </w:r>
      <w:r w:rsidR="0017371F" w:rsidRPr="0017371F">
        <w:rPr>
          <w:rFonts w:hint="eastAsia"/>
          <w:vertAlign w:val="superscript"/>
        </w:rPr>
        <w:instrText>REF _Ref226842227 \r \h</w:instrText>
      </w:r>
      <w:r w:rsidR="0017371F" w:rsidRPr="0017371F">
        <w:rPr>
          <w:vertAlign w:val="superscript"/>
        </w:rPr>
        <w:instrText xml:space="preserve"> </w:instrText>
      </w:r>
      <w:r w:rsidR="0017371F">
        <w:rPr>
          <w:vertAlign w:val="superscript"/>
        </w:rPr>
        <w:instrText xml:space="preserve"> \* MERGEFORMAT </w:instrText>
      </w:r>
      <w:r w:rsidR="0017371F" w:rsidRPr="0017371F">
        <w:rPr>
          <w:vertAlign w:val="superscript"/>
        </w:rPr>
      </w:r>
      <w:r w:rsidR="0017371F" w:rsidRPr="0017371F">
        <w:rPr>
          <w:vertAlign w:val="superscript"/>
        </w:rPr>
        <w:fldChar w:fldCharType="separate"/>
      </w:r>
      <w:r w:rsidR="00DD4D36">
        <w:rPr>
          <w:vertAlign w:val="superscript"/>
        </w:rPr>
        <w:t>[57]</w:t>
      </w:r>
      <w:r w:rsidR="0017371F" w:rsidRPr="0017371F">
        <w:rPr>
          <w:vertAlign w:val="superscript"/>
        </w:rPr>
        <w:fldChar w:fldCharType="end"/>
      </w:r>
      <w:r>
        <w:rPr>
          <w:rFonts w:hint="eastAsia"/>
        </w:rPr>
        <w:t>作为经典的人脸识别模型，在提取人脸判别特征方面表现出色，结构图如图</w:t>
      </w:r>
      <w:r>
        <w:rPr>
          <w:rFonts w:hint="eastAsia"/>
        </w:rPr>
        <w:t>2</w:t>
      </w:r>
      <w:r w:rsidR="0079276D">
        <w:rPr>
          <w:rFonts w:hint="eastAsia"/>
        </w:rPr>
        <w:t>-</w:t>
      </w:r>
      <w:r>
        <w:rPr>
          <w:rFonts w:hint="eastAsia"/>
        </w:rPr>
        <w:t>5</w:t>
      </w:r>
      <w:r>
        <w:rPr>
          <w:rFonts w:hint="eastAsia"/>
        </w:rPr>
        <w:t>所示。研究人员通常首先使用</w:t>
      </w:r>
      <w:r>
        <w:rPr>
          <w:rFonts w:hint="eastAsia"/>
        </w:rPr>
        <w:t>MTCNN</w:t>
      </w:r>
      <w:r>
        <w:rPr>
          <w:rFonts w:hint="eastAsia"/>
        </w:rPr>
        <w:t>等检测器对每帧图像进行人脸检测与对齐裁剪，然后将处理后人</w:t>
      </w:r>
      <w:proofErr w:type="gramStart"/>
      <w:r>
        <w:rPr>
          <w:rFonts w:hint="eastAsia"/>
        </w:rPr>
        <w:t>脸区域</w:t>
      </w:r>
      <w:proofErr w:type="gramEnd"/>
      <w:r>
        <w:rPr>
          <w:rFonts w:hint="eastAsia"/>
        </w:rPr>
        <w:t>输入</w:t>
      </w:r>
      <w:r>
        <w:rPr>
          <w:rFonts w:hint="eastAsia"/>
        </w:rPr>
        <w:t>FaceNet</w:t>
      </w:r>
      <w:r>
        <w:rPr>
          <w:rFonts w:hint="eastAsia"/>
        </w:rPr>
        <w:t>网络，获得对应的人脸局部特征向量。与全局特征类似，各帧的局部特征可进一步聚合形成</w:t>
      </w:r>
      <w:proofErr w:type="gramStart"/>
      <w:r>
        <w:rPr>
          <w:rFonts w:hint="eastAsia"/>
        </w:rPr>
        <w:t>视频级</w:t>
      </w:r>
      <w:proofErr w:type="gramEnd"/>
      <w:r>
        <w:rPr>
          <w:rFonts w:hint="eastAsia"/>
        </w:rPr>
        <w:t>局部表示。通过将</w:t>
      </w:r>
      <w:r>
        <w:rPr>
          <w:rFonts w:hint="eastAsia"/>
        </w:rPr>
        <w:t>CLIP</w:t>
      </w:r>
      <w:r>
        <w:rPr>
          <w:rFonts w:hint="eastAsia"/>
        </w:rPr>
        <w:t>提取的全局特征与</w:t>
      </w:r>
      <w:r>
        <w:rPr>
          <w:rFonts w:hint="eastAsia"/>
        </w:rPr>
        <w:t>FaceNet</w:t>
      </w:r>
      <w:r>
        <w:rPr>
          <w:rFonts w:hint="eastAsia"/>
        </w:rPr>
        <w:t>提取的人脸局部特征相结合，可获得结构完整、语义丰富的多尺度视频特征表示，为后续的多模态融合与伪造检测提供有力支撑。</w:t>
      </w:r>
    </w:p>
    <w:p w14:paraId="04899479" w14:textId="77777777" w:rsidR="00367279" w:rsidRDefault="00FD0DD4" w:rsidP="00367279">
      <w:pPr>
        <w:pStyle w:val="a1"/>
        <w:keepNext/>
        <w:ind w:firstLineChars="0" w:firstLine="0"/>
        <w:jc w:val="center"/>
      </w:pPr>
      <w:r>
        <w:rPr>
          <w:noProof/>
        </w:rPr>
        <w:drawing>
          <wp:inline distT="0" distB="0" distL="0" distR="0" wp14:anchorId="1AA3624D" wp14:editId="10E881AF">
            <wp:extent cx="5363210" cy="1126735"/>
            <wp:effectExtent l="0" t="0" r="0" b="0"/>
            <wp:docPr id="1812986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86953" name=""/>
                    <pic:cNvPicPr/>
                  </pic:nvPicPr>
                  <pic:blipFill>
                    <a:blip r:embed="rId38"/>
                    <a:stretch>
                      <a:fillRect/>
                    </a:stretch>
                  </pic:blipFill>
                  <pic:spPr>
                    <a:xfrm>
                      <a:off x="0" y="0"/>
                      <a:ext cx="5363210" cy="1126735"/>
                    </a:xfrm>
                    <a:prstGeom prst="rect">
                      <a:avLst/>
                    </a:prstGeom>
                  </pic:spPr>
                </pic:pic>
              </a:graphicData>
            </a:graphic>
          </wp:inline>
        </w:drawing>
      </w:r>
    </w:p>
    <w:p w14:paraId="17E1F70E" w14:textId="312BF64D" w:rsidR="00FD0DD4" w:rsidRPr="00367279" w:rsidRDefault="00367279" w:rsidP="0082482B">
      <w:pPr>
        <w:pStyle w:val="-e"/>
      </w:pPr>
      <w:bookmarkStart w:id="57" w:name="_Toc226677095"/>
      <w:bookmarkStart w:id="58" w:name="_Toc226907313"/>
      <w:r w:rsidRPr="00367279">
        <w:rPr>
          <w:rFonts w:hint="eastAsia"/>
        </w:rPr>
        <w:t>图</w:t>
      </w:r>
      <w:r w:rsidR="0082482B">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sidRPr="00367279">
        <w:rPr>
          <w:rFonts w:hint="eastAsia"/>
        </w:rPr>
        <w:t xml:space="preserve"> FaceNet</w:t>
      </w:r>
      <w:r w:rsidRPr="00367279">
        <w:rPr>
          <w:rFonts w:hint="eastAsia"/>
        </w:rPr>
        <w:t>模型结构图</w:t>
      </w:r>
      <w:bookmarkEnd w:id="57"/>
      <w:bookmarkEnd w:id="58"/>
    </w:p>
    <w:p w14:paraId="2779C5E5" w14:textId="5F9371F8" w:rsidR="00FD0DD4" w:rsidRDefault="00FD0DD4" w:rsidP="00FD0DD4">
      <w:pPr>
        <w:pStyle w:val="-f"/>
        <w:spacing w:after="240"/>
        <w:ind w:firstLine="420"/>
      </w:pPr>
      <w:r>
        <w:rPr>
          <w:rFonts w:hint="eastAsia"/>
        </w:rPr>
        <w:t xml:space="preserve">Fig2-5 </w:t>
      </w:r>
      <w:r w:rsidR="009D4EF6">
        <w:t>Architecture of the FaceNet model</w:t>
      </w:r>
    </w:p>
    <w:p w14:paraId="0EBFD894" w14:textId="75B6400B" w:rsidR="00FD0DD4" w:rsidRDefault="00FD0DD4" w:rsidP="00FD0DD4">
      <w:pPr>
        <w:pStyle w:val="3"/>
      </w:pPr>
      <w:bookmarkStart w:id="59" w:name="_Toc226907253"/>
      <w:r>
        <w:rPr>
          <w:rFonts w:hint="eastAsia"/>
        </w:rPr>
        <w:t>音频特征提取</w:t>
      </w:r>
      <w:bookmarkEnd w:id="59"/>
    </w:p>
    <w:p w14:paraId="41B67F5B" w14:textId="77777777" w:rsidR="00FD0DD4" w:rsidRDefault="00FD0DD4" w:rsidP="00FD0DD4">
      <w:pPr>
        <w:pStyle w:val="a1"/>
        <w:ind w:firstLine="480"/>
      </w:pPr>
      <w:r>
        <w:rPr>
          <w:rFonts w:hint="eastAsia"/>
        </w:rPr>
        <w:t>音频特征提取是多模态深度伪造检测中的重要组成部分，其目标是从原始音频信号中提取能够有效区分真实与伪造内容的特征表示。在众多音频特征提取方法中，</w:t>
      </w:r>
      <w:r>
        <w:rPr>
          <w:rFonts w:hint="eastAsia"/>
        </w:rPr>
        <w:t>Mel</w:t>
      </w:r>
      <w:r>
        <w:rPr>
          <w:rFonts w:hint="eastAsia"/>
        </w:rPr>
        <w:t>频率倒谱系数（</w:t>
      </w:r>
      <w:r>
        <w:rPr>
          <w:rFonts w:hint="eastAsia"/>
        </w:rPr>
        <w:t>MFCC</w:t>
      </w:r>
      <w:r>
        <w:rPr>
          <w:rFonts w:hint="eastAsia"/>
        </w:rPr>
        <w:t>）因其高效性和稳定性而得到广泛应用。该方法通过模拟人耳对频率的非线性感知特性，将时域音频信号转换为能够有效表征其功率谱结构的倒谱向量，在抑制噪声干扰、保留语义差异方面表现良好。尽管相较于深层神经网络模型，</w:t>
      </w:r>
      <w:r>
        <w:rPr>
          <w:rFonts w:hint="eastAsia"/>
        </w:rPr>
        <w:t>MFCC</w:t>
      </w:r>
      <w:r>
        <w:rPr>
          <w:rFonts w:hint="eastAsia"/>
        </w:rPr>
        <w:t>在时序建模和情感细节表达方面存在一定局限，但其计算开销低、提取效率高、特征结构可控，仍可作为视觉特征的有效补充，特别适用于资源受限的应用场景。</w:t>
      </w:r>
    </w:p>
    <w:p w14:paraId="54DBEA47" w14:textId="1140ADEA" w:rsidR="00FD0DD4" w:rsidRDefault="00FD0DD4" w:rsidP="00FD0DD4">
      <w:pPr>
        <w:pStyle w:val="a1"/>
        <w:ind w:firstLine="480"/>
      </w:pPr>
      <w:r>
        <w:rPr>
          <w:rFonts w:hint="eastAsia"/>
        </w:rPr>
        <w:t>MFCC</w:t>
      </w:r>
      <w:r>
        <w:rPr>
          <w:rFonts w:hint="eastAsia"/>
        </w:rPr>
        <w:t>的提取过程涉及多个关键步骤。首先对音频信号进行预加重、</w:t>
      </w:r>
      <w:proofErr w:type="gramStart"/>
      <w:r>
        <w:rPr>
          <w:rFonts w:hint="eastAsia"/>
        </w:rPr>
        <w:t>分帧和加窗</w:t>
      </w:r>
      <w:proofErr w:type="gramEnd"/>
      <w:r>
        <w:rPr>
          <w:rFonts w:hint="eastAsia"/>
        </w:rPr>
        <w:t>处理，随后对每一帧进行短时傅里叶变换，将时域信号转换至频域获得频谱。在此基础上，应用一组按照</w:t>
      </w:r>
      <w:r>
        <w:rPr>
          <w:rFonts w:hint="eastAsia"/>
        </w:rPr>
        <w:t>Mel</w:t>
      </w:r>
      <w:r>
        <w:rPr>
          <w:rFonts w:hint="eastAsia"/>
        </w:rPr>
        <w:t>尺度分布的三角滤波器对频谱进行加权，以模拟</w:t>
      </w:r>
      <w:r>
        <w:rPr>
          <w:rFonts w:hint="eastAsia"/>
        </w:rPr>
        <w:lastRenderedPageBreak/>
        <w:t>人耳对不同频率成分的敏感程度。</w:t>
      </w:r>
      <w:r>
        <w:rPr>
          <w:rFonts w:hint="eastAsia"/>
        </w:rPr>
        <w:t>Mel</w:t>
      </w:r>
      <w:r>
        <w:rPr>
          <w:rFonts w:hint="eastAsia"/>
        </w:rPr>
        <w:t>频率尺度通过非线性变换将线性频率映射至感知频率，使得滤波器组在低频区域具有较高的分辨率，在高频区域分辨率较低，符合人耳的听觉特性。对滤波后的频谱取对数运算，获得对数频谱，最后通过离散余弦变换去除各维度的相关性，将频谱压缩为一组低维倒谱系数，通常选取前</w:t>
      </w:r>
      <w:r>
        <w:rPr>
          <w:rFonts w:hint="eastAsia"/>
        </w:rPr>
        <w:t>13</w:t>
      </w:r>
      <w:r>
        <w:rPr>
          <w:rFonts w:hint="eastAsia"/>
        </w:rPr>
        <w:t>维系数作为音频特征表示。通过上述流程，音频信号中的关键信息被高效地编码为紧凑的特征向量，为多模态融合提供输入。</w:t>
      </w:r>
    </w:p>
    <w:p w14:paraId="6FA84003" w14:textId="33299DEB" w:rsidR="00FD0DD4" w:rsidRDefault="00FD0DD4" w:rsidP="00FD0DD4">
      <w:pPr>
        <w:pStyle w:val="3"/>
      </w:pPr>
      <w:bookmarkStart w:id="60" w:name="_Toc226907254"/>
      <w:r>
        <w:rPr>
          <w:rFonts w:hint="eastAsia"/>
        </w:rPr>
        <w:t>特征</w:t>
      </w:r>
      <w:r w:rsidR="00D3500C">
        <w:rPr>
          <w:rFonts w:hint="eastAsia"/>
        </w:rPr>
        <w:t>对齐</w:t>
      </w:r>
      <w:r>
        <w:rPr>
          <w:rFonts w:hint="eastAsia"/>
        </w:rPr>
        <w:t>与融合</w:t>
      </w:r>
      <w:bookmarkEnd w:id="60"/>
    </w:p>
    <w:p w14:paraId="2A5ED698" w14:textId="77777777" w:rsidR="00FD0DD4" w:rsidRDefault="00FD0DD4" w:rsidP="00FD0DD4">
      <w:pPr>
        <w:pStyle w:val="a1"/>
        <w:ind w:firstLine="480"/>
      </w:pPr>
      <w:r>
        <w:rPr>
          <w:rFonts w:hint="eastAsia"/>
        </w:rPr>
        <w:t>在分别完成视频和音频模态的特征提取后，如何有效融合这两种异构特征成为多模态深度伪造检测的核心挑战之一。由于视频特征和音频特征在原始维度、采样率以及语义层次上存在显著差异，直接进行融合难以取得理想效果，因此首先需要进行特征对齐。特征对齐的目标是将不同模态的特征映射到同一特征空间，使其具有可比性和</w:t>
      </w:r>
      <w:proofErr w:type="gramStart"/>
      <w:r>
        <w:rPr>
          <w:rFonts w:hint="eastAsia"/>
        </w:rPr>
        <w:t>可</w:t>
      </w:r>
      <w:proofErr w:type="gramEnd"/>
      <w:r>
        <w:rPr>
          <w:rFonts w:hint="eastAsia"/>
        </w:rPr>
        <w:t>加性。现有研究通常采用线性变换的方式，通过可学习的投影矩阵将视频特征和音频特征分别映射至预设的统一维度，确保二者在后续融合操作中能够在相同维度上进行交互。</w:t>
      </w:r>
    </w:p>
    <w:p w14:paraId="2E24D889" w14:textId="135B4B48" w:rsidR="00FD0DD4" w:rsidRPr="000A12D5" w:rsidRDefault="00FD0DD4" w:rsidP="00FD0DD4">
      <w:pPr>
        <w:pStyle w:val="a1"/>
        <w:ind w:firstLine="480"/>
        <w:rPr>
          <w:caps/>
        </w:rPr>
      </w:pPr>
      <w:r>
        <w:rPr>
          <w:rFonts w:hint="eastAsia"/>
        </w:rPr>
        <w:t>在特征对齐的基础上，如何挖掘跨模态之间的互补信息、抑制冗余噪声成为融合阶段的关键问题。注意力机制因其能够动态计算不同模态或不同时间步的重要性权重，被广泛用于多模态特征融合任务中。具体而言，通过对齐后的视频特征和音频特征分别计算注意力分数，经</w:t>
      </w:r>
      <w:proofErr w:type="spellStart"/>
      <w:r>
        <w:rPr>
          <w:rFonts w:hint="eastAsia"/>
        </w:rPr>
        <w:t>Softmax</w:t>
      </w:r>
      <w:proofErr w:type="spellEnd"/>
      <w:r>
        <w:rPr>
          <w:rFonts w:hint="eastAsia"/>
        </w:rPr>
        <w:t>函数归一化后获得各模态在不同</w:t>
      </w:r>
      <w:proofErr w:type="gramStart"/>
      <w:r>
        <w:rPr>
          <w:rFonts w:hint="eastAsia"/>
        </w:rPr>
        <w:t>时间帧上的</w:t>
      </w:r>
      <w:proofErr w:type="gramEnd"/>
      <w:r>
        <w:rPr>
          <w:rFonts w:hint="eastAsia"/>
        </w:rPr>
        <w:t>权重系数。这些权重系数反映了模型对当前时刻各模态信息的关注程度，使得模型能够根据输入内容自适应地调整融合策略。最终，将原始特征与对应的注意力权重进行加权求和，得到融合后的多模态特征表示。这一融合过程不仅保留了各模态的独立特征，还通过动态加权机制提升了跨模态语义一致性，充分挖掘了音频与视频之间的潜在关联，从而为下游的深度伪造检测任务提供了高质量的特征输入。通过上述对齐与融合机制，多模态信息得以有效整合，为提升检测模型的准确性和鲁棒性奠定了坚实基础。</w:t>
      </w:r>
    </w:p>
    <w:p w14:paraId="69E7A5B1" w14:textId="60C6F76D" w:rsidR="00EA49E6" w:rsidRDefault="002948FE" w:rsidP="00406196">
      <w:pPr>
        <w:pStyle w:val="2"/>
      </w:pPr>
      <w:bookmarkStart w:id="61" w:name="_Toc226907255"/>
      <w:r w:rsidRPr="002948FE">
        <w:rPr>
          <w:rFonts w:hint="eastAsia"/>
        </w:rPr>
        <w:lastRenderedPageBreak/>
        <w:t>多尺度特征表示与上下文建模</w:t>
      </w:r>
      <w:bookmarkEnd w:id="61"/>
    </w:p>
    <w:p w14:paraId="7DC9A3D9" w14:textId="07297D96" w:rsidR="002948FE" w:rsidRPr="002948FE" w:rsidRDefault="002948FE" w:rsidP="002948FE">
      <w:pPr>
        <w:pStyle w:val="a1"/>
        <w:ind w:firstLine="480"/>
      </w:pPr>
      <w:r w:rsidRPr="002948FE">
        <w:rPr>
          <w:rFonts w:hint="eastAsia"/>
        </w:rPr>
        <w:t>多尺度特征表示与上下文建模是深度伪造检测任务中至关重要的理论与技术基础</w:t>
      </w:r>
      <w:r w:rsidR="00922C2D" w:rsidRPr="00922C2D">
        <w:rPr>
          <w:vertAlign w:val="superscript"/>
        </w:rPr>
        <w:fldChar w:fldCharType="begin"/>
      </w:r>
      <w:r w:rsidR="00922C2D" w:rsidRPr="00922C2D">
        <w:rPr>
          <w:vertAlign w:val="superscript"/>
        </w:rPr>
        <w:instrText xml:space="preserve"> </w:instrText>
      </w:r>
      <w:r w:rsidR="00922C2D" w:rsidRPr="00922C2D">
        <w:rPr>
          <w:rFonts w:hint="eastAsia"/>
          <w:vertAlign w:val="superscript"/>
        </w:rPr>
        <w:instrText>REF _Ref226843305 \r \h</w:instrText>
      </w:r>
      <w:r w:rsidR="00922C2D" w:rsidRPr="00922C2D">
        <w:rPr>
          <w:vertAlign w:val="superscript"/>
        </w:rPr>
        <w:instrText xml:space="preserve"> </w:instrText>
      </w:r>
      <w:r w:rsidR="00922C2D">
        <w:rPr>
          <w:vertAlign w:val="superscript"/>
        </w:rPr>
        <w:instrText xml:space="preserve"> \* MERGEFORMAT </w:instrText>
      </w:r>
      <w:r w:rsidR="00922C2D" w:rsidRPr="00922C2D">
        <w:rPr>
          <w:vertAlign w:val="superscript"/>
        </w:rPr>
      </w:r>
      <w:r w:rsidR="00922C2D" w:rsidRPr="00922C2D">
        <w:rPr>
          <w:vertAlign w:val="superscript"/>
        </w:rPr>
        <w:fldChar w:fldCharType="separate"/>
      </w:r>
      <w:r w:rsidR="00DD4D36">
        <w:rPr>
          <w:vertAlign w:val="superscript"/>
        </w:rPr>
        <w:t>[58]</w:t>
      </w:r>
      <w:r w:rsidR="00922C2D" w:rsidRPr="00922C2D">
        <w:rPr>
          <w:vertAlign w:val="superscript"/>
        </w:rPr>
        <w:fldChar w:fldCharType="end"/>
      </w:r>
      <w:r w:rsidR="00922C2D">
        <w:rPr>
          <w:rFonts w:hint="eastAsia"/>
          <w:vertAlign w:val="superscript"/>
        </w:rPr>
        <w:t>,</w:t>
      </w:r>
      <w:r w:rsidR="00922C2D" w:rsidRPr="00922C2D">
        <w:rPr>
          <w:vertAlign w:val="superscript"/>
        </w:rPr>
        <w:fldChar w:fldCharType="begin"/>
      </w:r>
      <w:r w:rsidR="00922C2D" w:rsidRPr="00922C2D">
        <w:rPr>
          <w:vertAlign w:val="superscript"/>
        </w:rPr>
        <w:instrText xml:space="preserve"> REF _Ref226843307 \r \h </w:instrText>
      </w:r>
      <w:r w:rsidR="00922C2D">
        <w:rPr>
          <w:vertAlign w:val="superscript"/>
        </w:rPr>
        <w:instrText xml:space="preserve"> \* MERGEFORMAT </w:instrText>
      </w:r>
      <w:r w:rsidR="00922C2D" w:rsidRPr="00922C2D">
        <w:rPr>
          <w:vertAlign w:val="superscript"/>
        </w:rPr>
      </w:r>
      <w:r w:rsidR="00922C2D" w:rsidRPr="00922C2D">
        <w:rPr>
          <w:vertAlign w:val="superscript"/>
        </w:rPr>
        <w:fldChar w:fldCharType="separate"/>
      </w:r>
      <w:r w:rsidR="00DD4D36">
        <w:rPr>
          <w:vertAlign w:val="superscript"/>
        </w:rPr>
        <w:t>[59]</w:t>
      </w:r>
      <w:r w:rsidR="00922C2D" w:rsidRPr="00922C2D">
        <w:rPr>
          <w:vertAlign w:val="superscript"/>
        </w:rPr>
        <w:fldChar w:fldCharType="end"/>
      </w:r>
      <w:r w:rsidRPr="002948FE">
        <w:rPr>
          <w:rFonts w:hint="eastAsia"/>
        </w:rPr>
        <w:t>。伪造痕迹在音视频数据中往往呈现出显著的尺度差异性：在空间维度上，全局性的纹理异常与光照不一致可能暴露大范围的篡改痕迹，而局部区域的细微伪影如眼部虹膜纹理紊乱、口周像素突变等则需要精细的细节捕捉；在时间维度上，</w:t>
      </w:r>
      <w:proofErr w:type="gramStart"/>
      <w:r w:rsidRPr="002948FE">
        <w:rPr>
          <w:rFonts w:hint="eastAsia"/>
        </w:rPr>
        <w:t>帧间的</w:t>
      </w:r>
      <w:proofErr w:type="gramEnd"/>
      <w:r w:rsidRPr="002948FE">
        <w:rPr>
          <w:rFonts w:hint="eastAsia"/>
        </w:rPr>
        <w:t>运动连贯性与音频信号的频域分布同样涉及不同尺度的特征表达。此外，真实与伪造内容在边界区域的过渡特征复杂多变，单一尺度的特征表示难以同时兼顾宏观结构的整体一致性与微观痕迹的精准定位。因此，在深度伪造检测网络中构建多尺度表示并显式建模上下文信息，是提升检测鲁棒性与泛化能力的核心途径之一。</w:t>
      </w:r>
    </w:p>
    <w:p w14:paraId="3B9FC255" w14:textId="77777777" w:rsidR="002948FE" w:rsidRPr="002948FE" w:rsidRDefault="002948FE" w:rsidP="002948FE">
      <w:pPr>
        <w:pStyle w:val="a1"/>
        <w:ind w:firstLine="480"/>
      </w:pPr>
      <w:r w:rsidRPr="002948FE">
        <w:rPr>
          <w:rFonts w:hint="eastAsia"/>
        </w:rPr>
        <w:t>从深度神经网络的层级结构来看，卷积网络天然具备一定的尺度表达能力：浅层特征保留较高的空间分辨率，倾向于描述纹理、边缘等局部细节信息，有助于捕捉伪造区域中的细微伪影；深层特征经过多次下采样后获得更大的有效感受野，更适合提取内容的整体语义与布局信息，对于判别全局性的伪造痕迹如面部轮廓扭曲、光影异常等具有重要作用。然而，仅依赖这种被动的层级尺度变化往往不足以应对复杂多变的伪造手段。一方面，下采样过程不可避免地造成细节信息丢失，可能导致对微小伪影的漏检；另一方面，深层语义虽强，但对伪造区域与真实区域间的微弱差异以及边界模糊区域的辨别能力仍可能不足。因此，研究者通常在网络结构中引入更为主动的多尺度建模模块，在同一层级或跨层级范围内汇聚不同尺度的信息，以实现更丰富、更稳定的特征表达。</w:t>
      </w:r>
    </w:p>
    <w:p w14:paraId="74CE6AA4" w14:textId="35D95EDE" w:rsidR="002948FE" w:rsidRDefault="002948FE" w:rsidP="002948FE">
      <w:pPr>
        <w:pStyle w:val="a1"/>
        <w:ind w:firstLine="480"/>
      </w:pPr>
      <w:r w:rsidRPr="002948FE">
        <w:rPr>
          <w:rFonts w:hint="eastAsia"/>
        </w:rPr>
        <w:t>多尺度建模的常见思路可归纳为三类。第一类是基于结构设计的尺度融合，即在编码</w:t>
      </w:r>
      <w:r w:rsidRPr="002948FE">
        <w:rPr>
          <w:rFonts w:hint="eastAsia"/>
        </w:rPr>
        <w:t>-</w:t>
      </w:r>
      <w:r w:rsidRPr="002948FE">
        <w:rPr>
          <w:rFonts w:hint="eastAsia"/>
        </w:rPr>
        <w:t>解码框架中通过跳跃连接、特征金字塔等方式融合不同分辨率的特征，使高层语义信息与低层细节信息相互补充。这类方法强调</w:t>
      </w:r>
      <w:proofErr w:type="gramStart"/>
      <w:r w:rsidRPr="002948FE">
        <w:rPr>
          <w:rFonts w:hint="eastAsia"/>
        </w:rPr>
        <w:t>跨层信息</w:t>
      </w:r>
      <w:proofErr w:type="gramEnd"/>
      <w:r w:rsidRPr="002948FE">
        <w:rPr>
          <w:rFonts w:hint="eastAsia"/>
        </w:rPr>
        <w:t>流动，能够有效缓解下采样带来的细节丢失问题，在伪造检测中常用于融合全局语义与局部伪影特征。第二类是基于卷积算子扩展感受野，例如采用空洞卷积</w:t>
      </w:r>
      <w:r w:rsidR="00AA3521" w:rsidRPr="00AA3521">
        <w:rPr>
          <w:vertAlign w:val="superscript"/>
        </w:rPr>
        <w:fldChar w:fldCharType="begin"/>
      </w:r>
      <w:r w:rsidR="00AA3521" w:rsidRPr="00AA3521">
        <w:rPr>
          <w:vertAlign w:val="superscript"/>
        </w:rPr>
        <w:instrText xml:space="preserve"> </w:instrText>
      </w:r>
      <w:r w:rsidR="00AA3521" w:rsidRPr="00AA3521">
        <w:rPr>
          <w:rFonts w:hint="eastAsia"/>
          <w:vertAlign w:val="superscript"/>
        </w:rPr>
        <w:instrText>REF _Ref226843799 \r \h</w:instrText>
      </w:r>
      <w:r w:rsidR="00AA3521" w:rsidRPr="00AA3521">
        <w:rPr>
          <w:vertAlign w:val="superscript"/>
        </w:rPr>
        <w:instrText xml:space="preserve"> </w:instrText>
      </w:r>
      <w:r w:rsidR="00AA3521">
        <w:rPr>
          <w:vertAlign w:val="superscript"/>
        </w:rPr>
        <w:instrText xml:space="preserve"> \* MERGEFORMAT </w:instrText>
      </w:r>
      <w:r w:rsidR="00AA3521" w:rsidRPr="00AA3521">
        <w:rPr>
          <w:vertAlign w:val="superscript"/>
        </w:rPr>
      </w:r>
      <w:r w:rsidR="00AA3521" w:rsidRPr="00AA3521">
        <w:rPr>
          <w:vertAlign w:val="superscript"/>
        </w:rPr>
        <w:fldChar w:fldCharType="separate"/>
      </w:r>
      <w:r w:rsidR="00DD4D36">
        <w:rPr>
          <w:vertAlign w:val="superscript"/>
        </w:rPr>
        <w:t>[60]</w:t>
      </w:r>
      <w:r w:rsidR="00AA3521" w:rsidRPr="00AA3521">
        <w:rPr>
          <w:vertAlign w:val="superscript"/>
        </w:rPr>
        <w:fldChar w:fldCharType="end"/>
      </w:r>
      <w:r w:rsidRPr="002948FE">
        <w:rPr>
          <w:rFonts w:hint="eastAsia"/>
        </w:rPr>
        <w:t>在不显著增加参数量的前提下扩大感受野，使网络在保持特征图分辨率的同时获取更大范围的</w:t>
      </w:r>
      <w:r w:rsidRPr="002948FE">
        <w:rPr>
          <w:rFonts w:hint="eastAsia"/>
        </w:rPr>
        <w:lastRenderedPageBreak/>
        <w:t>上下文信息，具体原理如图</w:t>
      </w:r>
      <w:r w:rsidRPr="002948FE">
        <w:rPr>
          <w:rFonts w:hint="eastAsia"/>
        </w:rPr>
        <w:t>2</w:t>
      </w:r>
      <w:r>
        <w:rPr>
          <w:rFonts w:hint="eastAsia"/>
        </w:rPr>
        <w:t>-</w:t>
      </w:r>
      <w:r w:rsidRPr="002948FE">
        <w:rPr>
          <w:rFonts w:hint="eastAsia"/>
        </w:rPr>
        <w:t>6</w:t>
      </w:r>
      <w:r w:rsidRPr="002948FE">
        <w:rPr>
          <w:rFonts w:hint="eastAsia"/>
        </w:rPr>
        <w:t>所示。相较于直接增加卷积核尺寸或额外下采样，空洞卷积能够在保留空间细节的情况下增强对目标整体形态的感知，因而在捕捉伪造区域的空间分布特征方面具有优势。第三类是基于池化或多分支并行的上下文聚合策略，通过不同尺度的汇聚路径并行提取局部与全局信息，再进行融合以形成具有尺度互补性的上下文特征。</w:t>
      </w:r>
    </w:p>
    <w:p w14:paraId="22C0DB0A" w14:textId="77777777" w:rsidR="005866C3" w:rsidRDefault="002948FE" w:rsidP="005866C3">
      <w:pPr>
        <w:pStyle w:val="a1"/>
        <w:keepNext/>
        <w:ind w:firstLineChars="0" w:firstLine="0"/>
        <w:jc w:val="center"/>
      </w:pPr>
      <w:r>
        <w:rPr>
          <w:noProof/>
        </w:rPr>
        <w:drawing>
          <wp:inline distT="0" distB="0" distL="0" distR="0" wp14:anchorId="4244DB31" wp14:editId="6E8536E6">
            <wp:extent cx="4750129" cy="1258967"/>
            <wp:effectExtent l="0" t="0" r="0" b="0"/>
            <wp:docPr id="2047563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3797" name=""/>
                    <pic:cNvPicPr/>
                  </pic:nvPicPr>
                  <pic:blipFill>
                    <a:blip r:embed="rId39"/>
                    <a:stretch>
                      <a:fillRect/>
                    </a:stretch>
                  </pic:blipFill>
                  <pic:spPr>
                    <a:xfrm>
                      <a:off x="0" y="0"/>
                      <a:ext cx="4774280" cy="1265368"/>
                    </a:xfrm>
                    <a:prstGeom prst="rect">
                      <a:avLst/>
                    </a:prstGeom>
                  </pic:spPr>
                </pic:pic>
              </a:graphicData>
            </a:graphic>
          </wp:inline>
        </w:drawing>
      </w:r>
    </w:p>
    <w:p w14:paraId="2BD4175A" w14:textId="35F33524" w:rsidR="002948FE" w:rsidRDefault="005866C3" w:rsidP="0082482B">
      <w:pPr>
        <w:pStyle w:val="-e"/>
      </w:pPr>
      <w:bookmarkStart w:id="62" w:name="_Toc226677096"/>
      <w:bookmarkStart w:id="63" w:name="_Toc226907314"/>
      <w:r>
        <w:rPr>
          <w:rFonts w:hint="eastAsia"/>
        </w:rPr>
        <w:t>图</w:t>
      </w:r>
      <w:r w:rsidR="0082482B">
        <w:rPr>
          <w:rFonts w:hint="eastAsia"/>
        </w:rPr>
        <w:t>2</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6</w:t>
      </w:r>
      <w:r w:rsidR="00252DFE">
        <w:fldChar w:fldCharType="end"/>
      </w:r>
      <w:r>
        <w:rPr>
          <w:rFonts w:hint="eastAsia"/>
        </w:rPr>
        <w:t xml:space="preserve"> </w:t>
      </w:r>
      <w:r w:rsidRPr="002948FE">
        <w:rPr>
          <w:rFonts w:hint="eastAsia"/>
        </w:rPr>
        <w:t>空洞卷积原理示意图</w:t>
      </w:r>
      <w:bookmarkEnd w:id="62"/>
      <w:bookmarkEnd w:id="63"/>
    </w:p>
    <w:p w14:paraId="339AD42D" w14:textId="405A4E6E" w:rsidR="002948FE" w:rsidRDefault="002948FE" w:rsidP="005D0856">
      <w:pPr>
        <w:pStyle w:val="-f"/>
        <w:spacing w:after="240"/>
      </w:pPr>
      <w:r>
        <w:rPr>
          <w:rFonts w:hint="eastAsia"/>
        </w:rPr>
        <w:t xml:space="preserve">Fig2-6 </w:t>
      </w:r>
      <w:r w:rsidR="00A15558">
        <w:t>Illustration of dilated convolution</w:t>
      </w:r>
    </w:p>
    <w:p w14:paraId="62574AC7" w14:textId="13FA9F30" w:rsidR="002948FE" w:rsidRDefault="002948FE" w:rsidP="002948FE">
      <w:pPr>
        <w:pStyle w:val="a1"/>
        <w:ind w:firstLine="480"/>
      </w:pPr>
      <w:r>
        <w:rPr>
          <w:rFonts w:hint="eastAsia"/>
        </w:rPr>
        <w:t>在多尺度上下文聚合模块中，空洞空间金字塔池化（</w:t>
      </w:r>
      <w:r>
        <w:rPr>
          <w:rFonts w:hint="eastAsia"/>
        </w:rPr>
        <w:t>ASPP</w:t>
      </w:r>
      <w:r>
        <w:rPr>
          <w:rFonts w:hint="eastAsia"/>
        </w:rPr>
        <w:t>）</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是一种具有代表性的结构。其基本思想是在同一层特征图上并行设置多组不同膨胀率的空洞卷积分支，配合全局池化分支，使网络能够同时感知不同尺度的上下文范围：较小的膨胀率更关注局部纹理与边缘细节，有助于捕捉伪造区域中的细微伪影；较大的膨胀率能够覆盖更大的区域，以捕获内容的整体形态与长程依赖关系，对于判别全局性的伪造痕迹如光照不一致、几何畸变等具有重要作用。随后，</w:t>
      </w:r>
      <w:r>
        <w:rPr>
          <w:rFonts w:hint="eastAsia"/>
        </w:rPr>
        <w:t>ASPP</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将各分支输出进行融合，从而得到兼具局部细节与全局语义的多尺度表示。对于深度伪造检测而言，</w:t>
      </w:r>
      <w:r>
        <w:rPr>
          <w:rFonts w:hint="eastAsia"/>
        </w:rPr>
        <w:t>ASPP</w:t>
      </w:r>
      <w:r w:rsidR="002276EF" w:rsidRPr="002276EF">
        <w:rPr>
          <w:vertAlign w:val="superscript"/>
        </w:rPr>
        <w:fldChar w:fldCharType="begin"/>
      </w:r>
      <w:r w:rsidR="002276EF" w:rsidRPr="002276EF">
        <w:rPr>
          <w:vertAlign w:val="superscript"/>
        </w:rPr>
        <w:instrText xml:space="preserve"> </w:instrText>
      </w:r>
      <w:r w:rsidR="002276EF" w:rsidRPr="002276EF">
        <w:rPr>
          <w:rFonts w:hint="eastAsia"/>
          <w:vertAlign w:val="superscript"/>
        </w:rPr>
        <w:instrText>REF _Ref226843368 \r \h</w:instrText>
      </w:r>
      <w:r w:rsidR="002276EF" w:rsidRPr="002276EF">
        <w:rPr>
          <w:vertAlign w:val="superscript"/>
        </w:rPr>
        <w:instrText xml:space="preserve"> </w:instrText>
      </w:r>
      <w:r w:rsidR="002276EF">
        <w:rPr>
          <w:vertAlign w:val="superscript"/>
        </w:rPr>
        <w:instrText xml:space="preserve"> \* MERGEFORMAT </w:instrText>
      </w:r>
      <w:r w:rsidR="002276EF" w:rsidRPr="002276EF">
        <w:rPr>
          <w:vertAlign w:val="superscript"/>
        </w:rPr>
      </w:r>
      <w:r w:rsidR="002276EF" w:rsidRPr="002276EF">
        <w:rPr>
          <w:vertAlign w:val="superscript"/>
        </w:rPr>
        <w:fldChar w:fldCharType="separate"/>
      </w:r>
      <w:r w:rsidR="00DD4D36">
        <w:rPr>
          <w:vertAlign w:val="superscript"/>
        </w:rPr>
        <w:t>[61]</w:t>
      </w:r>
      <w:r w:rsidR="002276EF" w:rsidRPr="002276EF">
        <w:rPr>
          <w:vertAlign w:val="superscript"/>
        </w:rPr>
        <w:fldChar w:fldCharType="end"/>
      </w:r>
      <w:r>
        <w:rPr>
          <w:rFonts w:hint="eastAsia"/>
        </w:rPr>
        <w:t>能够在一个统一模块中协调不同尺度的伪造特征，使模型既能保持对全局结构一致性的敏感度，也能提升对局部伪影的识别能力，同时在伪造边界模糊或与真实区域邻近的易混淆区域提供更有效的上下文约束。</w:t>
      </w:r>
    </w:p>
    <w:p w14:paraId="49DC9FD1" w14:textId="77777777" w:rsidR="002948FE" w:rsidRDefault="002948FE" w:rsidP="002948FE">
      <w:pPr>
        <w:pStyle w:val="a1"/>
        <w:ind w:firstLine="480"/>
      </w:pPr>
      <w:r>
        <w:rPr>
          <w:rFonts w:hint="eastAsia"/>
        </w:rPr>
        <w:t>与多尺度表示密切相关的是上下文建模的目标：在</w:t>
      </w:r>
      <w:proofErr w:type="gramStart"/>
      <w:r>
        <w:rPr>
          <w:rFonts w:hint="eastAsia"/>
        </w:rPr>
        <w:t>像素级或帧级</w:t>
      </w:r>
      <w:proofErr w:type="gramEnd"/>
      <w:r>
        <w:rPr>
          <w:rFonts w:hint="eastAsia"/>
        </w:rPr>
        <w:t>的伪造检测任务中，单个像素或单帧的类别判定并非仅由其局部特征决定，还受到周围区域、相邻</w:t>
      </w:r>
      <w:proofErr w:type="gramStart"/>
      <w:r>
        <w:rPr>
          <w:rFonts w:hint="eastAsia"/>
        </w:rPr>
        <w:t>帧</w:t>
      </w:r>
      <w:proofErr w:type="gramEnd"/>
      <w:r>
        <w:rPr>
          <w:rFonts w:hint="eastAsia"/>
        </w:rPr>
        <w:t>以及跨模态信息的影响。尤其在音视频联合伪造检测中，真实内容与伪造内容之间存在稳定的时空关联与语义一致性，这些信息可作为隐式先验帮助模型减少误判。例如，视频中面部区域的细微伪影可能需要结合其周边区域的纹理特</w:t>
      </w:r>
      <w:r>
        <w:rPr>
          <w:rFonts w:hint="eastAsia"/>
        </w:rPr>
        <w:lastRenderedPageBreak/>
        <w:t>征进行确认；音频中的瞬态失真则需要参考相邻频段的能量分布进行判断。多尺度上下文模块通过融合不同范围的信息，为模型提供更强的结构约束与判别依据，从而提升检测结果的整体一致性与边界质量。</w:t>
      </w:r>
    </w:p>
    <w:p w14:paraId="6D03CDC6" w14:textId="2FEBE181" w:rsidR="002948FE" w:rsidRDefault="002948FE" w:rsidP="002948FE">
      <w:pPr>
        <w:pStyle w:val="a1"/>
        <w:ind w:firstLine="480"/>
      </w:pPr>
      <w:r>
        <w:rPr>
          <w:rFonts w:hint="eastAsia"/>
        </w:rPr>
        <w:t>此外，多尺度特征融合并非简单堆叠即可获得收益，融合策略的设计直接影响信息保真度与训练稳定性。常见融合方式包括通道拼接、逐元素相加以及基于注意力的自适应融合：拼接能够保留更多信息但会增加通道维度与计算开销；相加</w:t>
      </w:r>
      <w:proofErr w:type="gramStart"/>
      <w:r>
        <w:rPr>
          <w:rFonts w:hint="eastAsia"/>
        </w:rPr>
        <w:t>更轻量但可能</w:t>
      </w:r>
      <w:proofErr w:type="gramEnd"/>
      <w:r>
        <w:rPr>
          <w:rFonts w:hint="eastAsia"/>
        </w:rPr>
        <w:t>存在信息抵消或表达受限；注意力融合则可根据任务需求动态分配不同尺度特征的贡献，通常更利于在复杂伪造场景下突出关键伪影特征并抑制冗余噪声。近年来，诸多研究将注意力机制引入多尺度融合过程，如通过通道注意力自适应选择不同尺度特征的重要性，或通过空间注意力聚焦伪造区域，显著提升了检测模型的性能与泛化能力。</w:t>
      </w:r>
    </w:p>
    <w:p w14:paraId="0AADF9B9" w14:textId="77777777" w:rsidR="00252DFE" w:rsidRDefault="00252DFE" w:rsidP="00316052">
      <w:pPr>
        <w:pStyle w:val="a1"/>
        <w:keepNext/>
        <w:ind w:firstLineChars="0" w:firstLine="0"/>
        <w:jc w:val="center"/>
      </w:pPr>
      <w:r>
        <w:rPr>
          <w:noProof/>
        </w:rPr>
        <w:drawing>
          <wp:inline distT="0" distB="0" distL="0" distR="0" wp14:anchorId="100EAAAC" wp14:editId="75BC5CE5">
            <wp:extent cx="5189517" cy="2830701"/>
            <wp:effectExtent l="0" t="0" r="0" b="8255"/>
            <wp:docPr id="158304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195018" cy="2833702"/>
                    </a:xfrm>
                    <a:prstGeom prst="rect">
                      <a:avLst/>
                    </a:prstGeom>
                    <a:noFill/>
                    <a:ln>
                      <a:noFill/>
                    </a:ln>
                  </pic:spPr>
                </pic:pic>
              </a:graphicData>
            </a:graphic>
          </wp:inline>
        </w:drawing>
      </w:r>
    </w:p>
    <w:p w14:paraId="461D417B" w14:textId="0E9759BD" w:rsidR="00252DFE" w:rsidRDefault="00252DFE" w:rsidP="00316052">
      <w:pPr>
        <w:pStyle w:val="-e"/>
      </w:pPr>
      <w:bookmarkStart w:id="64" w:name="_Toc226907315"/>
      <w:r>
        <w:rPr>
          <w:rFonts w:hint="eastAsia"/>
        </w:rPr>
        <w:t>图</w:t>
      </w:r>
      <w:r w:rsidR="007D51F9">
        <w:rPr>
          <w:rFonts w:hint="eastAsia"/>
        </w:rPr>
        <w:t>2</w:t>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D4D36">
        <w:t>7</w:t>
      </w:r>
      <w:r>
        <w:fldChar w:fldCharType="end"/>
      </w:r>
      <w:r w:rsidR="00D1024F">
        <w:rPr>
          <w:rFonts w:hint="eastAsia"/>
        </w:rPr>
        <w:t xml:space="preserve"> </w:t>
      </w:r>
      <w:r w:rsidR="00D1024F">
        <w:rPr>
          <w:rFonts w:hint="eastAsia"/>
        </w:rPr>
        <w:t>深度伪造检测技术（左：被动检测，右：主动防御）</w:t>
      </w:r>
      <w:bookmarkEnd w:id="64"/>
    </w:p>
    <w:p w14:paraId="0F901B24" w14:textId="30B29DE6" w:rsidR="00252DFE" w:rsidRPr="00252DFE" w:rsidRDefault="00252DFE" w:rsidP="00316052">
      <w:pPr>
        <w:pStyle w:val="-f"/>
        <w:spacing w:after="240"/>
      </w:pPr>
      <w:r>
        <w:rPr>
          <w:rFonts w:hint="eastAsia"/>
        </w:rPr>
        <w:t>Fig2-7</w:t>
      </w:r>
      <w:r w:rsidR="00316052">
        <w:rPr>
          <w:rFonts w:hint="eastAsia"/>
        </w:rPr>
        <w:t xml:space="preserve"> </w:t>
      </w:r>
      <w:r w:rsidR="00316052" w:rsidRPr="00316052">
        <w:t xml:space="preserve">Deepfake Detection Techniques (Left: Passive Detection, </w:t>
      </w:r>
      <w:proofErr w:type="gramStart"/>
      <w:r w:rsidR="00316052" w:rsidRPr="00316052">
        <w:t>Right</w:t>
      </w:r>
      <w:proofErr w:type="gramEnd"/>
      <w:r w:rsidR="00316052" w:rsidRPr="00316052">
        <w:t>: Active Defense)</w:t>
      </w:r>
    </w:p>
    <w:p w14:paraId="72506E34" w14:textId="54F48900" w:rsidR="00E738D6" w:rsidRDefault="00E738D6" w:rsidP="00406196">
      <w:pPr>
        <w:pStyle w:val="2"/>
      </w:pPr>
      <w:bookmarkStart w:id="65" w:name="_Toc226907256"/>
      <w:r>
        <w:rPr>
          <w:rFonts w:hint="eastAsia"/>
        </w:rPr>
        <w:t>深度伪造检测</w:t>
      </w:r>
      <w:r w:rsidR="00D1024F">
        <w:rPr>
          <w:rFonts w:hint="eastAsia"/>
        </w:rPr>
        <w:t>技术</w:t>
      </w:r>
      <w:bookmarkEnd w:id="65"/>
    </w:p>
    <w:p w14:paraId="12A0A453" w14:textId="03568C93" w:rsidR="00E738D6" w:rsidRDefault="00E738D6" w:rsidP="00E738D6">
      <w:pPr>
        <w:pStyle w:val="a1"/>
        <w:ind w:firstLine="480"/>
      </w:pPr>
      <w:r>
        <w:rPr>
          <w:rFonts w:hint="eastAsia"/>
        </w:rPr>
        <w:t>随着生成式人工智能技术的飞速发展，图像合成与生成技术不断取得突破，特别是近年来扩散模型的出现，使得生成图像的逼真度大幅提升，人眼已难以直</w:t>
      </w:r>
      <w:r>
        <w:rPr>
          <w:rFonts w:hint="eastAsia"/>
        </w:rPr>
        <w:lastRenderedPageBreak/>
        <w:t>接辨别图像的真伪。在此背景下，深度伪造人脸检测技术成为信息安全领域的研究热点，具有迫切的现实需求。</w:t>
      </w:r>
      <w:r w:rsidR="00344931">
        <w:rPr>
          <w:rFonts w:hint="eastAsia"/>
        </w:rPr>
        <w:t>除了前文以检测方式进行划分外，</w:t>
      </w:r>
      <w:r>
        <w:rPr>
          <w:rFonts w:hint="eastAsia"/>
        </w:rPr>
        <w:t>根据检测技术在风险内容生成或传播过程中的干预阶段，现有深度伪造检测技术又可分为两类：被动检测技术和主动防御技术。本节将分别从这两个方向对现有工作进行系统梳理与总结。</w:t>
      </w:r>
    </w:p>
    <w:p w14:paraId="37CCB921" w14:textId="13A7F846" w:rsidR="00E738D6" w:rsidRDefault="00E738D6" w:rsidP="00E738D6">
      <w:pPr>
        <w:pStyle w:val="a1"/>
        <w:ind w:firstLine="480"/>
      </w:pPr>
      <w:r>
        <w:rPr>
          <w:rFonts w:hint="eastAsia"/>
        </w:rPr>
        <w:t>深度伪造被动检测技术旨在不依赖任何预先嵌入信息的前提下，对深度伪造内容进行识别与定位。</w:t>
      </w:r>
      <w:r w:rsidR="005723B4">
        <w:rPr>
          <w:rFonts w:hint="eastAsia"/>
        </w:rPr>
        <w:t>本文主要研究的也是此类技术。</w:t>
      </w:r>
      <w:r>
        <w:rPr>
          <w:rFonts w:hint="eastAsia"/>
        </w:rPr>
        <w:t>早期研究主要基于图像视觉伪影，通过检测面部五官比例失调、光影不一致等视觉瑕疵来区分真实与伪造图像。然而，随着生成对抗网络等生成技术的持续演进，深度伪造内容的视觉真实性不断提高，传统基于视觉伪影的方法面临严峻挑战。当前，基于生物特征和物理特征的被动检测技术成为研究热点。在生物特征方面，研究人员利用人眼虹膜纹理、面部微表情等难以被伪造的生物信息进行检测，通过提取和分析这些特征的异常模式来判断内容真伪。例如，</w:t>
      </w:r>
      <w:r>
        <w:rPr>
          <w:rFonts w:hint="eastAsia"/>
        </w:rPr>
        <w:t>Bai</w:t>
      </w:r>
      <w:r>
        <w:rPr>
          <w:rFonts w:hint="eastAsia"/>
        </w:rPr>
        <w:t>等人</w:t>
      </w:r>
      <w:r w:rsidRPr="00E435B6">
        <w:rPr>
          <w:vertAlign w:val="superscript"/>
        </w:rPr>
        <w:fldChar w:fldCharType="begin"/>
      </w:r>
      <w:r w:rsidRPr="00E435B6">
        <w:rPr>
          <w:vertAlign w:val="superscript"/>
        </w:rPr>
        <w:instrText xml:space="preserve"> </w:instrText>
      </w:r>
      <w:r w:rsidRPr="00E435B6">
        <w:rPr>
          <w:rFonts w:hint="eastAsia"/>
          <w:vertAlign w:val="superscript"/>
        </w:rPr>
        <w:instrText>REF _Ref226625523 \r \h</w:instrText>
      </w:r>
      <w:r w:rsidRPr="00E435B6">
        <w:rPr>
          <w:vertAlign w:val="superscript"/>
        </w:rPr>
        <w:instrText xml:space="preserve"> </w:instrText>
      </w:r>
      <w:r>
        <w:rPr>
          <w:vertAlign w:val="superscript"/>
        </w:rPr>
        <w:instrText xml:space="preserve"> \* MERGEFORMAT </w:instrText>
      </w:r>
      <w:r w:rsidRPr="00E435B6">
        <w:rPr>
          <w:vertAlign w:val="superscript"/>
        </w:rPr>
      </w:r>
      <w:r w:rsidRPr="00E435B6">
        <w:rPr>
          <w:vertAlign w:val="superscript"/>
        </w:rPr>
        <w:fldChar w:fldCharType="separate"/>
      </w:r>
      <w:r w:rsidR="00DD4D36">
        <w:rPr>
          <w:vertAlign w:val="superscript"/>
        </w:rPr>
        <w:t>[9]</w:t>
      </w:r>
      <w:r w:rsidRPr="00E435B6">
        <w:rPr>
          <w:vertAlign w:val="superscript"/>
        </w:rPr>
        <w:fldChar w:fldCharType="end"/>
      </w:r>
      <w:r>
        <w:rPr>
          <w:rFonts w:hint="eastAsia"/>
        </w:rPr>
        <w:t>关注与面部动作单元相关的局部区域之间的关系，提出了动作单元关系学习框架</w:t>
      </w:r>
      <w:proofErr w:type="spellStart"/>
      <w:r>
        <w:rPr>
          <w:rFonts w:hint="eastAsia"/>
        </w:rPr>
        <w:t>AUNet</w:t>
      </w:r>
      <w:proofErr w:type="spellEnd"/>
      <w:r>
        <w:rPr>
          <w:rFonts w:hint="eastAsia"/>
        </w:rPr>
        <w:t>，该框架通过</w:t>
      </w:r>
      <w:r>
        <w:rPr>
          <w:rFonts w:hint="eastAsia"/>
        </w:rPr>
        <w:t>AU</w:t>
      </w:r>
      <w:r>
        <w:rPr>
          <w:rFonts w:hint="eastAsia"/>
        </w:rPr>
        <w:t>关系</w:t>
      </w:r>
      <w:r>
        <w:rPr>
          <w:rFonts w:hint="eastAsia"/>
        </w:rPr>
        <w:t>Transformer</w:t>
      </w:r>
      <w:r>
        <w:rPr>
          <w:rFonts w:hint="eastAsia"/>
        </w:rPr>
        <w:t>显式学习</w:t>
      </w:r>
      <w:r>
        <w:rPr>
          <w:rFonts w:hint="eastAsia"/>
        </w:rPr>
        <w:t>AU</w:t>
      </w:r>
      <w:r>
        <w:rPr>
          <w:rFonts w:hint="eastAsia"/>
        </w:rPr>
        <w:t>之间的关联，同时设计篡改面部单元预测作为辅助任务，通过从面部区域随机去除</w:t>
      </w:r>
      <w:r>
        <w:rPr>
          <w:rFonts w:hint="eastAsia"/>
        </w:rPr>
        <w:t>AU</w:t>
      </w:r>
      <w:r>
        <w:rPr>
          <w:rFonts w:hint="eastAsia"/>
        </w:rPr>
        <w:t>相关区域构建局部掩码，训练模型对伪造区域进行预测，从而增强模型对局部伪造缺陷的感知能力，有效提升了伪造检测器的鲁棒性和泛化性。在物理特征层面，研究人员聚焦于图像的成像传感器噪声、相机响应函数等物理特性，利用不同设备产生的物理特征具有独特性的原理，检测伪造内容在这些特征上呈现的异常。</w:t>
      </w:r>
      <w:r>
        <w:rPr>
          <w:rFonts w:hint="eastAsia"/>
        </w:rPr>
        <w:t>Zhang</w:t>
      </w:r>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_Ref226843948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[62]</w:t>
      </w:r>
      <w:r w:rsidR="00D575D9" w:rsidRPr="00D575D9">
        <w:rPr>
          <w:vertAlign w:val="superscript"/>
        </w:rPr>
        <w:fldChar w:fldCharType="end"/>
      </w:r>
      <w:r>
        <w:rPr>
          <w:rFonts w:hint="eastAsia"/>
        </w:rPr>
        <w:t>提出了一种多视图不一致测量网络，该网络同时测量噪声视图和时间视图的不一致性，通过蒙面注意力机制衡量多人脸场景中人</w:t>
      </w:r>
      <w:proofErr w:type="gramStart"/>
      <w:r>
        <w:rPr>
          <w:rFonts w:hint="eastAsia"/>
        </w:rPr>
        <w:t>脸之间</w:t>
      </w:r>
      <w:proofErr w:type="gramEnd"/>
      <w:r>
        <w:rPr>
          <w:rFonts w:hint="eastAsia"/>
        </w:rPr>
        <w:t>以及人脸与背景之间的噪声相似性，从而识别噪声域中的可疑篡改区域。</w:t>
      </w:r>
      <w:r>
        <w:rPr>
          <w:rFonts w:hint="eastAsia"/>
        </w:rPr>
        <w:t>Wang</w:t>
      </w:r>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_Ref226843970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[63]</w:t>
      </w:r>
      <w:r w:rsidR="00D575D9" w:rsidRPr="00D575D9">
        <w:rPr>
          <w:vertAlign w:val="superscript"/>
        </w:rPr>
        <w:fldChar w:fldCharType="end"/>
      </w:r>
      <w:r>
        <w:rPr>
          <w:rFonts w:hint="eastAsia"/>
        </w:rPr>
        <w:t>提出基于噪声的</w:t>
      </w:r>
      <w:r>
        <w:rPr>
          <w:rFonts w:hint="eastAsia"/>
        </w:rPr>
        <w:t>Deepfake</w:t>
      </w:r>
      <w:r>
        <w:rPr>
          <w:rFonts w:hint="eastAsia"/>
        </w:rPr>
        <w:t>检测模型</w:t>
      </w:r>
      <w:proofErr w:type="spellStart"/>
      <w:r>
        <w:rPr>
          <w:rFonts w:hint="eastAsia"/>
        </w:rPr>
        <w:t>NoiseDF</w:t>
      </w:r>
      <w:proofErr w:type="spellEnd"/>
      <w:r>
        <w:rPr>
          <w:rFonts w:hint="eastAsia"/>
        </w:rPr>
        <w:t>，改进</w:t>
      </w:r>
      <w:proofErr w:type="spellStart"/>
      <w:r>
        <w:rPr>
          <w:rFonts w:hint="eastAsia"/>
        </w:rPr>
        <w:t>RIDNet</w:t>
      </w:r>
      <w:proofErr w:type="spellEnd"/>
      <w:r>
        <w:rPr>
          <w:rFonts w:hint="eastAsia"/>
        </w:rPr>
        <w:t>降噪器从视频帧的裁剪人脸和背景方块中提取噪声痕迹，并设计多头相对交互方法评估人脸与背景之间的交互程度，在</w:t>
      </w:r>
      <w:r>
        <w:rPr>
          <w:rFonts w:hint="eastAsia"/>
        </w:rPr>
        <w:t>Deepfake</w:t>
      </w:r>
      <w:r>
        <w:rPr>
          <w:rFonts w:hint="eastAsia"/>
        </w:rPr>
        <w:t>检测任务中发挥了关键作用。此外，基于时间序列分析的方法通过分析视频</w:t>
      </w:r>
      <w:proofErr w:type="gramStart"/>
      <w:r>
        <w:rPr>
          <w:rFonts w:hint="eastAsia"/>
        </w:rPr>
        <w:t>帧</w:t>
      </w:r>
      <w:proofErr w:type="gramEnd"/>
      <w:r>
        <w:rPr>
          <w:rFonts w:hint="eastAsia"/>
        </w:rPr>
        <w:t>之间的连贯性和运动一致性来检测伪造内容，在处理视频深度伪造时展现出独特优势。</w:t>
      </w:r>
      <w:proofErr w:type="spellStart"/>
      <w:r w:rsidR="00D575D9" w:rsidRPr="007336E1">
        <w:rPr>
          <w:sz w:val="21"/>
        </w:rPr>
        <w:t>Coccomini</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_Ref226844028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[64]</w:t>
      </w:r>
      <w:r w:rsidR="00D575D9" w:rsidRPr="00D575D9">
        <w:rPr>
          <w:vertAlign w:val="superscript"/>
        </w:rPr>
        <w:fldChar w:fldCharType="end"/>
      </w:r>
      <w:r>
        <w:rPr>
          <w:rFonts w:hint="eastAsia"/>
        </w:rPr>
        <w:t>提出了</w:t>
      </w:r>
      <w:r>
        <w:rPr>
          <w:rFonts w:hint="eastAsia"/>
        </w:rPr>
        <w:lastRenderedPageBreak/>
        <w:t>MINTIME</w:t>
      </w:r>
      <w:r>
        <w:rPr>
          <w:rFonts w:hint="eastAsia"/>
        </w:rPr>
        <w:t>框架，通过结合卷积神经网络主干与时空转换器，学习描绘多个个体和不同面部大小的视频中的空间与时间不一致性，采用身份感知注意力机制独立处理每个身份的人脸序列，并引入时间相干位置嵌入和大小嵌入两种新颖的嵌入方案，实现了有效的</w:t>
      </w:r>
      <w:proofErr w:type="gramStart"/>
      <w:r>
        <w:rPr>
          <w:rFonts w:hint="eastAsia"/>
        </w:rPr>
        <w:t>视频级</w:t>
      </w:r>
      <w:proofErr w:type="gramEnd"/>
      <w:r>
        <w:rPr>
          <w:rFonts w:hint="eastAsia"/>
        </w:rPr>
        <w:t>聚合检测。</w:t>
      </w:r>
      <w:proofErr w:type="spellStart"/>
      <w:r>
        <w:rPr>
          <w:rFonts w:hint="eastAsia"/>
        </w:rPr>
        <w:t>Prashnani</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_Ref226844004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[65]</w:t>
      </w:r>
      <w:r w:rsidR="00D575D9" w:rsidRPr="00D575D9">
        <w:rPr>
          <w:vertAlign w:val="superscript"/>
        </w:rPr>
        <w:fldChar w:fldCharType="end"/>
      </w:r>
      <w:r>
        <w:rPr>
          <w:rFonts w:hint="eastAsia"/>
        </w:rPr>
        <w:t>提出了</w:t>
      </w:r>
      <w:proofErr w:type="spellStart"/>
      <w:r>
        <w:rPr>
          <w:rFonts w:hint="eastAsia"/>
        </w:rPr>
        <w:t>PhaseForensics</w:t>
      </w:r>
      <w:proofErr w:type="spellEnd"/>
      <w:r>
        <w:rPr>
          <w:rFonts w:hint="eastAsia"/>
        </w:rPr>
        <w:t>方法，利用基于相位的面部时间动态运动表示，通过提取视频</w:t>
      </w:r>
      <w:proofErr w:type="gramStart"/>
      <w:r>
        <w:rPr>
          <w:rFonts w:hint="eastAsia"/>
        </w:rPr>
        <w:t>帧</w:t>
      </w:r>
      <w:proofErr w:type="gramEnd"/>
      <w:r>
        <w:rPr>
          <w:rFonts w:hint="eastAsia"/>
        </w:rPr>
        <w:t>中人</w:t>
      </w:r>
      <w:proofErr w:type="gramStart"/>
      <w:r>
        <w:rPr>
          <w:rFonts w:hint="eastAsia"/>
        </w:rPr>
        <w:t>脸区域</w:t>
      </w:r>
      <w:proofErr w:type="gramEnd"/>
      <w:r>
        <w:rPr>
          <w:rFonts w:hint="eastAsia"/>
        </w:rPr>
        <w:t>的带通频率分量的时间相位变化，实现对面部区域时间动态的稳健估计，该方法对</w:t>
      </w:r>
      <w:proofErr w:type="gramStart"/>
      <w:r>
        <w:rPr>
          <w:rFonts w:hint="eastAsia"/>
        </w:rPr>
        <w:t>跨数据集变化</w:t>
      </w:r>
      <w:proofErr w:type="gramEnd"/>
      <w:r>
        <w:rPr>
          <w:rFonts w:hint="eastAsia"/>
        </w:rPr>
        <w:t>具有较好鲁棒性，且能够有效抵御基于梯度的对抗攻击。</w:t>
      </w:r>
    </w:p>
    <w:p w14:paraId="43E6EA93" w14:textId="5FF198B5" w:rsidR="00E738D6" w:rsidRDefault="00E738D6" w:rsidP="00E738D6">
      <w:pPr>
        <w:pStyle w:val="a1"/>
        <w:ind w:firstLine="480"/>
      </w:pPr>
      <w:r>
        <w:rPr>
          <w:rFonts w:hint="eastAsia"/>
        </w:rPr>
        <w:t>然而，上述被动检测方法往往严重依赖于训练数据集中的伪造样本，在面对未知数据集或未知伪造方法时，模型泛化性能通常会显著下降。为摆脱这种数据依赖，研究者提出了一系列</w:t>
      </w:r>
      <w:proofErr w:type="gramStart"/>
      <w:r>
        <w:rPr>
          <w:rFonts w:hint="eastAsia"/>
        </w:rPr>
        <w:t>自监督</w:t>
      </w:r>
      <w:proofErr w:type="gramEnd"/>
      <w:r>
        <w:rPr>
          <w:rFonts w:hint="eastAsia"/>
        </w:rPr>
        <w:t>与自混合方法，通过在训练阶段构造多样化的伪造样本，引导模型建立对伪造图像的判别能力。</w:t>
      </w:r>
      <w:proofErr w:type="spellStart"/>
      <w:r>
        <w:rPr>
          <w:rFonts w:hint="eastAsia"/>
        </w:rPr>
        <w:t>Shiohara</w:t>
      </w:r>
      <w:proofErr w:type="spellEnd"/>
      <w:r>
        <w:rPr>
          <w:rFonts w:hint="eastAsia"/>
        </w:rPr>
        <w:t>等人</w:t>
      </w:r>
      <w:r w:rsidR="00D575D9" w:rsidRPr="00D575D9">
        <w:rPr>
          <w:vertAlign w:val="superscript"/>
        </w:rPr>
        <w:fldChar w:fldCharType="begin"/>
      </w:r>
      <w:r w:rsidR="00D575D9" w:rsidRPr="00D575D9">
        <w:rPr>
          <w:vertAlign w:val="superscript"/>
        </w:rPr>
        <w:instrText xml:space="preserve"> </w:instrText>
      </w:r>
      <w:r w:rsidR="00D575D9" w:rsidRPr="00D575D9">
        <w:rPr>
          <w:rFonts w:hint="eastAsia"/>
          <w:vertAlign w:val="superscript"/>
        </w:rPr>
        <w:instrText>REF _Ref226844093 \r \h</w:instrText>
      </w:r>
      <w:r w:rsidR="00D575D9" w:rsidRPr="00D575D9">
        <w:rPr>
          <w:vertAlign w:val="superscript"/>
        </w:rPr>
        <w:instrText xml:space="preserve"> </w:instrText>
      </w:r>
      <w:r w:rsidR="00D575D9">
        <w:rPr>
          <w:vertAlign w:val="superscript"/>
        </w:rPr>
        <w:instrText xml:space="preserve"> \* MERGEFORMAT </w:instrText>
      </w:r>
      <w:r w:rsidR="00D575D9" w:rsidRPr="00D575D9">
        <w:rPr>
          <w:vertAlign w:val="superscript"/>
        </w:rPr>
      </w:r>
      <w:r w:rsidR="00D575D9" w:rsidRPr="00D575D9">
        <w:rPr>
          <w:vertAlign w:val="superscript"/>
        </w:rPr>
        <w:fldChar w:fldCharType="separate"/>
      </w:r>
      <w:r w:rsidR="00DD4D36">
        <w:rPr>
          <w:vertAlign w:val="superscript"/>
        </w:rPr>
        <w:t>[66]</w:t>
      </w:r>
      <w:r w:rsidR="00D575D9" w:rsidRPr="00D575D9">
        <w:rPr>
          <w:vertAlign w:val="superscript"/>
        </w:rPr>
        <w:fldChar w:fldCharType="end"/>
      </w:r>
      <w:r>
        <w:rPr>
          <w:rFonts w:hint="eastAsia"/>
        </w:rPr>
        <w:t>提出了自混合图像方法，通过从单张原始图像中</w:t>
      </w:r>
      <w:proofErr w:type="gramStart"/>
      <w:r>
        <w:rPr>
          <w:rFonts w:hint="eastAsia"/>
        </w:rPr>
        <w:t>生成伪源图像</w:t>
      </w:r>
      <w:proofErr w:type="gramEnd"/>
      <w:r>
        <w:rPr>
          <w:rFonts w:hint="eastAsia"/>
        </w:rPr>
        <w:t>和目标图像进行混合，模拟伪造过程中的混合边界和统计不一致等伪影，促使分类器学习更通用和稳健的表示，有效避免了模型对特定伪造方法的过拟合。尽管如此，被动检测技术始终面临与伪造技术的对抗升级困境，新型伪造方法的不断涌现对检测的准确性和鲁棒性提出了更高要求。</w:t>
      </w:r>
    </w:p>
    <w:p w14:paraId="21B21F07" w14:textId="2CD63554" w:rsidR="005723B4" w:rsidRDefault="00E738D6" w:rsidP="005723B4">
      <w:pPr>
        <w:pStyle w:val="a1"/>
        <w:ind w:firstLine="480"/>
      </w:pPr>
      <w:r>
        <w:rPr>
          <w:rFonts w:hint="eastAsia"/>
        </w:rPr>
        <w:t>深度伪造主动防御技术则侧重于在内容生成或传播前进行干预，从源头防止深度伪造内容的恶意使用。数字水印技术是主动防御的典型代表，通过在原始内容中嵌入不可见的水印信息，后续可通过提取水印来验证内容的真实性与完整性。根据水印嵌入位置和方式的不同，可分为空域水印和频域水印。</w:t>
      </w:r>
      <w:r>
        <w:rPr>
          <w:rFonts w:hint="eastAsia"/>
        </w:rPr>
        <w:t>Zhao</w:t>
      </w:r>
      <w:r>
        <w:rPr>
          <w:rFonts w:hint="eastAsia"/>
        </w:rPr>
        <w:t>等人</w:t>
      </w:r>
      <w:r w:rsidR="00D313BE" w:rsidRPr="00D313BE">
        <w:rPr>
          <w:vertAlign w:val="superscript"/>
        </w:rPr>
        <w:fldChar w:fldCharType="begin"/>
      </w:r>
      <w:r w:rsidR="00D313BE" w:rsidRPr="00D313BE">
        <w:rPr>
          <w:vertAlign w:val="superscript"/>
        </w:rPr>
        <w:instrText xml:space="preserve"> </w:instrText>
      </w:r>
      <w:r w:rsidR="00D313BE" w:rsidRPr="00D313BE">
        <w:rPr>
          <w:rFonts w:hint="eastAsia"/>
          <w:vertAlign w:val="superscript"/>
        </w:rPr>
        <w:instrText>REF _Ref226844138 \r \h</w:instrText>
      </w:r>
      <w:r w:rsidR="00D313BE" w:rsidRPr="00D313BE">
        <w:rPr>
          <w:vertAlign w:val="superscript"/>
        </w:rPr>
        <w:instrText xml:space="preserve"> </w:instrText>
      </w:r>
      <w:r w:rsidR="00D313BE">
        <w:rPr>
          <w:vertAlign w:val="superscript"/>
        </w:rPr>
        <w:instrText xml:space="preserve"> \* MERGEFORMAT </w:instrText>
      </w:r>
      <w:r w:rsidR="00D313BE" w:rsidRPr="00D313BE">
        <w:rPr>
          <w:vertAlign w:val="superscript"/>
        </w:rPr>
      </w:r>
      <w:r w:rsidR="00D313BE" w:rsidRPr="00D313BE">
        <w:rPr>
          <w:vertAlign w:val="superscript"/>
        </w:rPr>
        <w:fldChar w:fldCharType="separate"/>
      </w:r>
      <w:r w:rsidR="00DD4D36">
        <w:rPr>
          <w:vertAlign w:val="superscript"/>
        </w:rPr>
        <w:t>[67]</w:t>
      </w:r>
      <w:r w:rsidR="00D313BE" w:rsidRPr="00D313BE">
        <w:rPr>
          <w:vertAlign w:val="superscript"/>
        </w:rPr>
        <w:fldChar w:fldCharType="end"/>
      </w:r>
      <w:r>
        <w:rPr>
          <w:rFonts w:hint="eastAsia"/>
        </w:rPr>
        <w:t>提出了一种不依赖于识别伪影的主动防御方法，采用防伪标签机制保护人脸图像免受恶意</w:t>
      </w:r>
      <w:r>
        <w:rPr>
          <w:rFonts w:hint="eastAsia"/>
        </w:rPr>
        <w:t>Deepfake</w:t>
      </w:r>
      <w:r>
        <w:rPr>
          <w:rFonts w:hint="eastAsia"/>
        </w:rPr>
        <w:t>篡改，该方法设计编码器</w:t>
      </w:r>
      <w:r>
        <w:rPr>
          <w:rFonts w:hint="eastAsia"/>
        </w:rPr>
        <w:t>-</w:t>
      </w:r>
      <w:r>
        <w:rPr>
          <w:rFonts w:hint="eastAsia"/>
        </w:rPr>
        <w:t>解码器结构的神经网络，将水印作为反</w:t>
      </w:r>
      <w:r>
        <w:rPr>
          <w:rFonts w:hint="eastAsia"/>
        </w:rPr>
        <w:t>Deepfake</w:t>
      </w:r>
      <w:r>
        <w:rPr>
          <w:rFonts w:hint="eastAsia"/>
        </w:rPr>
        <w:t>标签嵌入到面部身份特征中，注入的标签与面部识别特征紧密纠缠，使其对</w:t>
      </w:r>
      <w:r>
        <w:rPr>
          <w:rFonts w:hint="eastAsia"/>
        </w:rPr>
        <w:t>Deepfake</w:t>
      </w:r>
      <w:r>
        <w:rPr>
          <w:rFonts w:hint="eastAsia"/>
        </w:rPr>
        <w:t>篡改敏感，同时对传统图像处理操作具有鲁棒性。</w:t>
      </w:r>
      <w:r>
        <w:rPr>
          <w:rFonts w:hint="eastAsia"/>
        </w:rPr>
        <w:t>Wu</w:t>
      </w:r>
      <w:r>
        <w:rPr>
          <w:rFonts w:hint="eastAsia"/>
        </w:rPr>
        <w:t>等人</w:t>
      </w:r>
      <w:r w:rsidR="00B5332A" w:rsidRPr="00B5332A">
        <w:rPr>
          <w:vertAlign w:val="superscript"/>
        </w:rPr>
        <w:fldChar w:fldCharType="begin"/>
      </w:r>
      <w:r w:rsidR="00B5332A" w:rsidRPr="00B5332A">
        <w:rPr>
          <w:vertAlign w:val="superscript"/>
        </w:rPr>
        <w:instrText xml:space="preserve"> </w:instrText>
      </w:r>
      <w:r w:rsidR="00B5332A" w:rsidRPr="00B5332A">
        <w:rPr>
          <w:rFonts w:hint="eastAsia"/>
          <w:vertAlign w:val="superscript"/>
        </w:rPr>
        <w:instrText>REF _Ref226844161 \r \h</w:instrText>
      </w:r>
      <w:r w:rsidR="00B5332A" w:rsidRPr="00B5332A">
        <w:rPr>
          <w:vertAlign w:val="superscript"/>
        </w:rPr>
        <w:instrText xml:space="preserve"> </w:instrText>
      </w:r>
      <w:r w:rsidR="00B5332A">
        <w:rPr>
          <w:vertAlign w:val="superscript"/>
        </w:rPr>
        <w:instrText xml:space="preserve"> \* MERGEFORMAT </w:instrText>
      </w:r>
      <w:r w:rsidR="00B5332A" w:rsidRPr="00B5332A">
        <w:rPr>
          <w:vertAlign w:val="superscript"/>
        </w:rPr>
      </w:r>
      <w:r w:rsidR="00B5332A" w:rsidRPr="00B5332A">
        <w:rPr>
          <w:vertAlign w:val="superscript"/>
        </w:rPr>
        <w:fldChar w:fldCharType="separate"/>
      </w:r>
      <w:r w:rsidR="00DD4D36">
        <w:rPr>
          <w:vertAlign w:val="superscript"/>
        </w:rPr>
        <w:t>[68]</w:t>
      </w:r>
      <w:r w:rsidR="00B5332A" w:rsidRPr="00B5332A">
        <w:rPr>
          <w:vertAlign w:val="superscript"/>
        </w:rPr>
        <w:fldChar w:fldCharType="end"/>
      </w:r>
      <w:r>
        <w:rPr>
          <w:rFonts w:hint="eastAsia"/>
        </w:rPr>
        <w:t>提出了名为</w:t>
      </w:r>
      <w:proofErr w:type="spellStart"/>
      <w:r>
        <w:rPr>
          <w:rFonts w:hint="eastAsia"/>
        </w:rPr>
        <w:t>SepMark</w:t>
      </w:r>
      <w:proofErr w:type="spellEnd"/>
      <w:r>
        <w:rPr>
          <w:rFonts w:hint="eastAsia"/>
        </w:rPr>
        <w:t>的统一框架，为溯源和深度伪造检测提供一体化解决方案，该方法基于编码器</w:t>
      </w:r>
      <w:r>
        <w:rPr>
          <w:rFonts w:hint="eastAsia"/>
        </w:rPr>
        <w:t>-</w:t>
      </w:r>
      <w:r>
        <w:rPr>
          <w:rFonts w:hint="eastAsia"/>
        </w:rPr>
        <w:t>解码器的深度水印架构，创新性地引入两个可分离的解码器，实现不同鲁棒性级别的水印提取，为深度水印研究带来了新范式。</w:t>
      </w:r>
      <w:r>
        <w:rPr>
          <w:rFonts w:hint="eastAsia"/>
        </w:rPr>
        <w:t>Chen</w:t>
      </w:r>
      <w:r>
        <w:rPr>
          <w:rFonts w:hint="eastAsia"/>
        </w:rPr>
        <w:t>等人</w:t>
      </w:r>
      <w:r w:rsidR="00F758A8" w:rsidRPr="00F758A8">
        <w:rPr>
          <w:vertAlign w:val="superscript"/>
        </w:rPr>
        <w:fldChar w:fldCharType="begin"/>
      </w:r>
      <w:r w:rsidR="00F758A8" w:rsidRPr="00F758A8">
        <w:rPr>
          <w:vertAlign w:val="superscript"/>
        </w:rPr>
        <w:instrText xml:space="preserve"> </w:instrText>
      </w:r>
      <w:r w:rsidR="00F758A8" w:rsidRPr="00F758A8">
        <w:rPr>
          <w:rFonts w:hint="eastAsia"/>
          <w:vertAlign w:val="superscript"/>
        </w:rPr>
        <w:instrText>REF _Ref226844247 \r \h</w:instrText>
      </w:r>
      <w:r w:rsidR="00F758A8" w:rsidRPr="00F758A8">
        <w:rPr>
          <w:vertAlign w:val="superscript"/>
        </w:rPr>
        <w:instrText xml:space="preserve"> </w:instrText>
      </w:r>
      <w:r w:rsidR="00F758A8">
        <w:rPr>
          <w:vertAlign w:val="superscript"/>
        </w:rPr>
        <w:instrText xml:space="preserve"> \* MERGEFORMAT </w:instrText>
      </w:r>
      <w:r w:rsidR="00F758A8" w:rsidRPr="00F758A8">
        <w:rPr>
          <w:vertAlign w:val="superscript"/>
        </w:rPr>
      </w:r>
      <w:r w:rsidR="00F758A8" w:rsidRPr="00F758A8">
        <w:rPr>
          <w:vertAlign w:val="superscript"/>
        </w:rPr>
        <w:fldChar w:fldCharType="separate"/>
      </w:r>
      <w:r w:rsidR="00DD4D36">
        <w:rPr>
          <w:vertAlign w:val="superscript"/>
        </w:rPr>
        <w:t>[69]</w:t>
      </w:r>
      <w:r w:rsidR="00F758A8" w:rsidRPr="00F758A8">
        <w:rPr>
          <w:vertAlign w:val="superscript"/>
        </w:rPr>
        <w:fldChar w:fldCharType="end"/>
      </w:r>
      <w:r>
        <w:rPr>
          <w:rFonts w:hint="eastAsia"/>
        </w:rPr>
        <w:t>提出了</w:t>
      </w:r>
      <w:r>
        <w:rPr>
          <w:rFonts w:hint="eastAsia"/>
        </w:rPr>
        <w:lastRenderedPageBreak/>
        <w:t>一种基于统计假设检验的欺骗机制，通过两个孤立子网络构建欺骗模型，生成具有特定分布的二维随机变量，用于检测深度伪造图像和视频。除了水印嵌入，另一种主动防御思路是通过在图像中注入对抗扰动来阻断深度伪造的恶意篡改。</w:t>
      </w:r>
      <w:r>
        <w:rPr>
          <w:rFonts w:hint="eastAsia"/>
        </w:rPr>
        <w:t>Wang</w:t>
      </w:r>
      <w:r>
        <w:rPr>
          <w:rFonts w:hint="eastAsia"/>
        </w:rPr>
        <w:t>等人</w:t>
      </w:r>
      <w:r w:rsidR="00185289" w:rsidRPr="00185289">
        <w:rPr>
          <w:vertAlign w:val="superscript"/>
        </w:rPr>
        <w:fldChar w:fldCharType="begin"/>
      </w:r>
      <w:r w:rsidR="00185289" w:rsidRPr="00185289">
        <w:rPr>
          <w:vertAlign w:val="superscript"/>
        </w:rPr>
        <w:instrText xml:space="preserve"> </w:instrText>
      </w:r>
      <w:r w:rsidR="00185289" w:rsidRPr="00185289">
        <w:rPr>
          <w:rFonts w:hint="eastAsia"/>
          <w:vertAlign w:val="superscript"/>
        </w:rPr>
        <w:instrText>REF _Ref226844265 \r \h</w:instrText>
      </w:r>
      <w:r w:rsidR="00185289" w:rsidRPr="00185289">
        <w:rPr>
          <w:vertAlign w:val="superscript"/>
        </w:rPr>
        <w:instrText xml:space="preserve"> </w:instrText>
      </w:r>
      <w:r w:rsidR="00185289">
        <w:rPr>
          <w:vertAlign w:val="superscript"/>
        </w:rPr>
        <w:instrText xml:space="preserve"> \* MERGEFORMAT </w:instrText>
      </w:r>
      <w:r w:rsidR="00185289" w:rsidRPr="00185289">
        <w:rPr>
          <w:vertAlign w:val="superscript"/>
        </w:rPr>
      </w:r>
      <w:r w:rsidR="00185289" w:rsidRPr="00185289">
        <w:rPr>
          <w:vertAlign w:val="superscript"/>
        </w:rPr>
        <w:fldChar w:fldCharType="separate"/>
      </w:r>
      <w:r w:rsidR="00DD4D36">
        <w:rPr>
          <w:vertAlign w:val="superscript"/>
        </w:rPr>
        <w:t>[70]</w:t>
      </w:r>
      <w:r w:rsidR="00185289" w:rsidRPr="00185289">
        <w:rPr>
          <w:vertAlign w:val="superscript"/>
        </w:rPr>
        <w:fldChar w:fldCharType="end"/>
      </w:r>
      <w:r>
        <w:rPr>
          <w:rFonts w:hint="eastAsia"/>
        </w:rPr>
        <w:t>提出了</w:t>
      </w:r>
      <w:proofErr w:type="spellStart"/>
      <w:r>
        <w:rPr>
          <w:rFonts w:hint="eastAsia"/>
        </w:rPr>
        <w:t>DeepFake</w:t>
      </w:r>
      <w:proofErr w:type="spellEnd"/>
      <w:r>
        <w:rPr>
          <w:rFonts w:hint="eastAsia"/>
        </w:rPr>
        <w:t xml:space="preserve"> Disrupter</w:t>
      </w:r>
      <w:r>
        <w:rPr>
          <w:rFonts w:hint="eastAsia"/>
        </w:rPr>
        <w:t>算法，通过训练扰动生成器，向需要保护的源图像添加人眼无法察觉的对抗扰动，使得基于这些受保护图像生成的深度伪造结果在人眼观察下显得不真实，同时能够被深度伪造检测器轻松识别。尽管数字水印和对抗扰动技术在主动防御领域展现出巨大潜力，但水印嵌入可能对原始内容质量造成一定影响，面对复杂攻击手段时水印提取和验证的可靠性仍有待提升；对抗扰动的泛化性和鲁棒性同样面临挑战。因此，主动防御技术在水印鲁棒性和扰动泛化性方面仍存在巨大的提升空间，值得进一步深入研究。</w:t>
      </w:r>
    </w:p>
    <w:p w14:paraId="5EE6821E" w14:textId="35E1ACF5" w:rsidR="002948FE" w:rsidRDefault="002948FE" w:rsidP="00406196">
      <w:pPr>
        <w:pStyle w:val="2"/>
      </w:pPr>
      <w:bookmarkStart w:id="66" w:name="_Toc226907257"/>
      <w:r>
        <w:rPr>
          <w:rFonts w:hint="eastAsia"/>
        </w:rPr>
        <w:t>本章小结</w:t>
      </w:r>
      <w:bookmarkEnd w:id="66"/>
    </w:p>
    <w:p w14:paraId="15FCA92B" w14:textId="15E9462C" w:rsidR="002948FE" w:rsidRPr="002948FE" w:rsidRDefault="00EF7F93" w:rsidP="002948FE">
      <w:pPr>
        <w:pStyle w:val="a1"/>
        <w:ind w:firstLine="480"/>
      </w:pPr>
      <w:r>
        <w:rPr>
          <w:rFonts w:hint="eastAsia"/>
        </w:rPr>
        <w:t>本</w:t>
      </w:r>
      <w:r w:rsidR="00F5313B" w:rsidRPr="00F5313B">
        <w:rPr>
          <w:rFonts w:hint="eastAsia"/>
        </w:rPr>
        <w:t>章系统梳理了视听深度伪造检测所涉及的关键理论基础与技术方法。首先，阐述了卷积神经网络的基本原理，重点分析了卷积层、池化层、激活层以及全连接层与归一化层的作用，为后续特征提取网络的设计提供支撑。接着，围绕多模态特征提取问题，分别介绍了视频模态中基于</w:t>
      </w:r>
      <w:r w:rsidR="00F5313B" w:rsidRPr="00F5313B">
        <w:rPr>
          <w:rFonts w:hint="eastAsia"/>
        </w:rPr>
        <w:t>CLIP</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_Ref226842196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[56]</w:t>
      </w:r>
      <w:r w:rsidR="000E1849" w:rsidRPr="0017371F">
        <w:rPr>
          <w:vertAlign w:val="superscript"/>
        </w:rPr>
        <w:fldChar w:fldCharType="end"/>
      </w:r>
      <w:r w:rsidR="00F5313B" w:rsidRPr="00F5313B">
        <w:rPr>
          <w:rFonts w:hint="eastAsia"/>
        </w:rPr>
        <w:t>和</w:t>
      </w:r>
      <w:r w:rsidR="00F5313B" w:rsidRPr="00F5313B">
        <w:rPr>
          <w:rFonts w:hint="eastAsia"/>
        </w:rPr>
        <w:t>FaceNet</w:t>
      </w:r>
      <w:r w:rsidR="000E1849" w:rsidRPr="0017371F">
        <w:rPr>
          <w:vertAlign w:val="superscript"/>
        </w:rPr>
        <w:fldChar w:fldCharType="begin"/>
      </w:r>
      <w:r w:rsidR="000E1849" w:rsidRPr="0017371F">
        <w:rPr>
          <w:vertAlign w:val="superscript"/>
        </w:rPr>
        <w:instrText xml:space="preserve"> </w:instrText>
      </w:r>
      <w:r w:rsidR="000E1849" w:rsidRPr="0017371F">
        <w:rPr>
          <w:rFonts w:hint="eastAsia"/>
          <w:vertAlign w:val="superscript"/>
        </w:rPr>
        <w:instrText>REF _Ref226842227 \r \h</w:instrText>
      </w:r>
      <w:r w:rsidR="000E1849" w:rsidRPr="0017371F">
        <w:rPr>
          <w:vertAlign w:val="superscript"/>
        </w:rPr>
        <w:instrText xml:space="preserve"> </w:instrText>
      </w:r>
      <w:r w:rsidR="000E1849">
        <w:rPr>
          <w:vertAlign w:val="superscript"/>
        </w:rPr>
        <w:instrText xml:space="preserve"> \* MERGEFORMAT </w:instrText>
      </w:r>
      <w:r w:rsidR="000E1849" w:rsidRPr="0017371F">
        <w:rPr>
          <w:vertAlign w:val="superscript"/>
        </w:rPr>
      </w:r>
      <w:r w:rsidR="000E1849" w:rsidRPr="0017371F">
        <w:rPr>
          <w:vertAlign w:val="superscript"/>
        </w:rPr>
        <w:fldChar w:fldCharType="separate"/>
      </w:r>
      <w:r w:rsidR="00DD4D36">
        <w:rPr>
          <w:vertAlign w:val="superscript"/>
        </w:rPr>
        <w:t>[57]</w:t>
      </w:r>
      <w:r w:rsidR="000E1849" w:rsidRPr="0017371F">
        <w:rPr>
          <w:vertAlign w:val="superscript"/>
        </w:rPr>
        <w:fldChar w:fldCharType="end"/>
      </w:r>
      <w:r w:rsidR="00F5313B" w:rsidRPr="00F5313B">
        <w:rPr>
          <w:rFonts w:hint="eastAsia"/>
        </w:rPr>
        <w:t>的全局与局部特征提取方法、音频模态中基于</w:t>
      </w:r>
      <w:r w:rsidR="00F5313B" w:rsidRPr="00F5313B">
        <w:rPr>
          <w:rFonts w:hint="eastAsia"/>
        </w:rPr>
        <w:t>MFCC</w:t>
      </w:r>
      <w:r w:rsidR="00F5313B" w:rsidRPr="00F5313B">
        <w:rPr>
          <w:rFonts w:hint="eastAsia"/>
        </w:rPr>
        <w:t>的特征表示技术，以及特征对齐与融合的基本策略。随后，详细讨论了多尺度特征表示与上下文建模的重要性，阐述了多尺度融合、空洞卷积、</w:t>
      </w:r>
      <w:r w:rsidR="00F5313B" w:rsidRPr="00F5313B">
        <w:rPr>
          <w:rFonts w:hint="eastAsia"/>
        </w:rPr>
        <w:t>ASPP</w:t>
      </w:r>
      <w:r w:rsidR="000E1849" w:rsidRPr="002276EF">
        <w:rPr>
          <w:vertAlign w:val="superscript"/>
        </w:rPr>
        <w:fldChar w:fldCharType="begin"/>
      </w:r>
      <w:r w:rsidR="000E1849" w:rsidRPr="002276EF">
        <w:rPr>
          <w:vertAlign w:val="superscript"/>
        </w:rPr>
        <w:instrText xml:space="preserve"> </w:instrText>
      </w:r>
      <w:r w:rsidR="000E1849" w:rsidRPr="002276EF">
        <w:rPr>
          <w:rFonts w:hint="eastAsia"/>
          <w:vertAlign w:val="superscript"/>
        </w:rPr>
        <w:instrText>REF _Ref226843368 \r \h</w:instrText>
      </w:r>
      <w:r w:rsidR="000E1849" w:rsidRPr="002276EF">
        <w:rPr>
          <w:vertAlign w:val="superscript"/>
        </w:rPr>
        <w:instrText xml:space="preserve"> </w:instrText>
      </w:r>
      <w:r w:rsidR="000E1849">
        <w:rPr>
          <w:vertAlign w:val="superscript"/>
        </w:rPr>
        <w:instrText xml:space="preserve"> \* MERGEFORMAT </w:instrText>
      </w:r>
      <w:r w:rsidR="000E1849" w:rsidRPr="002276EF">
        <w:rPr>
          <w:vertAlign w:val="superscript"/>
        </w:rPr>
      </w:r>
      <w:r w:rsidR="000E1849" w:rsidRPr="002276EF">
        <w:rPr>
          <w:vertAlign w:val="superscript"/>
        </w:rPr>
        <w:fldChar w:fldCharType="separate"/>
      </w:r>
      <w:r w:rsidR="00DD4D36">
        <w:rPr>
          <w:vertAlign w:val="superscript"/>
        </w:rPr>
        <w:t>[61]</w:t>
      </w:r>
      <w:r w:rsidR="000E1849" w:rsidRPr="002276EF">
        <w:rPr>
          <w:vertAlign w:val="superscript"/>
        </w:rPr>
        <w:fldChar w:fldCharType="end"/>
      </w:r>
      <w:r w:rsidR="00F5313B" w:rsidRPr="00F5313B">
        <w:rPr>
          <w:rFonts w:hint="eastAsia"/>
        </w:rPr>
        <w:t>等机制在捕获不同粒度伪造痕迹中的作用。</w:t>
      </w:r>
      <w:r w:rsidR="00EE195F">
        <w:rPr>
          <w:rFonts w:hint="eastAsia"/>
        </w:rPr>
        <w:t>最后，</w:t>
      </w:r>
      <w:r w:rsidR="00EE195F" w:rsidRPr="00F5313B">
        <w:rPr>
          <w:rFonts w:hint="eastAsia"/>
        </w:rPr>
        <w:t>从被动检测与主动防御两个维度，对现有深度伪造检测技术进行了归纳与总结，分析了各类方法的优势与局限</w:t>
      </w:r>
      <w:r w:rsidR="00F5313B" w:rsidRPr="00F5313B">
        <w:rPr>
          <w:rFonts w:hint="eastAsia"/>
        </w:rPr>
        <w:t>本章所介绍的理论与方法，为后续提出的自适应</w:t>
      </w:r>
      <w:r w:rsidR="007708D2">
        <w:rPr>
          <w:rFonts w:hint="eastAsia"/>
        </w:rPr>
        <w:t>多尺度特征增强</w:t>
      </w:r>
      <w:r w:rsidR="00F5313B" w:rsidRPr="00F5313B">
        <w:rPr>
          <w:rFonts w:hint="eastAsia"/>
        </w:rPr>
        <w:t>与跨层次多模态融合算法奠定了扎实的理论基础。</w:t>
      </w:r>
    </w:p>
    <w:p w14:paraId="1B8B64F2" w14:textId="77777777" w:rsidR="00FB0ABC" w:rsidRDefault="00FB0ABC" w:rsidP="00FB0ABC">
      <w:pPr>
        <w:pStyle w:val="a1"/>
        <w:ind w:firstLine="480"/>
      </w:pPr>
    </w:p>
    <w:p w14:paraId="4DAC69CF" w14:textId="77777777" w:rsidR="00FB0ABC" w:rsidRPr="00625093" w:rsidRDefault="00FB0ABC" w:rsidP="0020290F">
      <w:pPr>
        <w:pStyle w:val="a1"/>
        <w:ind w:firstLineChars="83" w:firstLine="199"/>
        <w:sectPr w:rsidR="00FB0ABC" w:rsidRPr="00625093" w:rsidSect="00C917C2">
          <w:pgSz w:w="11906" w:h="16838" w:code="9"/>
          <w:pgMar w:top="1985" w:right="1588" w:bottom="2268" w:left="1588" w:header="1418" w:footer="1701" w:gutter="284"/>
          <w:cols w:space="425"/>
          <w:docGrid w:linePitch="395"/>
        </w:sectPr>
      </w:pPr>
    </w:p>
    <w:p w14:paraId="03E406E1" w14:textId="3509001F" w:rsidR="00BD2EF6" w:rsidRDefault="00443D66" w:rsidP="00202EC9">
      <w:pPr>
        <w:pStyle w:val="1"/>
      </w:pPr>
      <w:bookmarkStart w:id="67" w:name="_Toc226907258"/>
      <w:bookmarkStart w:id="68" w:name="_Hlk226558112"/>
      <w:bookmarkEnd w:id="39"/>
      <w:bookmarkEnd w:id="40"/>
      <w:bookmarkEnd w:id="41"/>
      <w:bookmarkEnd w:id="42"/>
      <w:r w:rsidRPr="00443D66">
        <w:rPr>
          <w:rFonts w:hint="eastAsia"/>
        </w:rPr>
        <w:lastRenderedPageBreak/>
        <w:t>跨层次</w:t>
      </w:r>
      <w:r>
        <w:rPr>
          <w:rFonts w:hint="eastAsia"/>
        </w:rPr>
        <w:t>音视频</w:t>
      </w:r>
      <w:r w:rsidRPr="00443D66">
        <w:rPr>
          <w:rFonts w:hint="eastAsia"/>
        </w:rPr>
        <w:t>模态融合</w:t>
      </w:r>
      <w:r>
        <w:rPr>
          <w:rFonts w:hint="eastAsia"/>
        </w:rPr>
        <w:t>深度</w:t>
      </w:r>
      <w:r w:rsidRPr="00443D66">
        <w:rPr>
          <w:rFonts w:hint="eastAsia"/>
        </w:rPr>
        <w:t>伪造检测算法</w:t>
      </w:r>
      <w:bookmarkEnd w:id="67"/>
    </w:p>
    <w:p w14:paraId="5DE8A726" w14:textId="6D5E8269" w:rsidR="00311FD2" w:rsidRDefault="00D061DC" w:rsidP="00406196">
      <w:pPr>
        <w:pStyle w:val="2"/>
      </w:pPr>
      <w:bookmarkStart w:id="69" w:name="_Toc226907259"/>
      <w:r>
        <w:rPr>
          <w:rFonts w:hint="eastAsia"/>
        </w:rPr>
        <w:t>引言</w:t>
      </w:r>
      <w:bookmarkEnd w:id="69"/>
    </w:p>
    <w:p w14:paraId="59983D8F" w14:textId="5CC27D39" w:rsidR="00D061DC" w:rsidRDefault="00D061DC" w:rsidP="00D061DC">
      <w:pPr>
        <w:pStyle w:val="a1"/>
        <w:ind w:firstLine="480"/>
      </w:pPr>
      <w:r w:rsidRPr="00D061DC">
        <w:rPr>
          <w:rFonts w:hint="eastAsia"/>
        </w:rPr>
        <w:t>随着生成式伪造技术的不断演进，音视频深度伪造内容在逼真度和多样性上持续提升，对传统的单模态检测方法构成了严峻挑战。现有方法大多聚焦于单一模态的特征提取或采用简单的特征拼接融合策略，未能充分利用音频与视频在频域</w:t>
      </w:r>
      <w:r w:rsidRPr="00D061DC">
        <w:rPr>
          <w:rFonts w:hint="eastAsia"/>
        </w:rPr>
        <w:t>-</w:t>
      </w:r>
      <w:r w:rsidRPr="00D061DC">
        <w:rPr>
          <w:rFonts w:hint="eastAsia"/>
        </w:rPr>
        <w:t>时域上的互补特性，也难以建模跨模态信息之间的层次化交互关系，导致在高逼真度伪造场景下检测性能受限。为解决上述问题，本章提出一种基于自适应</w:t>
      </w:r>
      <w:r w:rsidR="00F870A8">
        <w:rPr>
          <w:rFonts w:hint="eastAsia"/>
        </w:rPr>
        <w:t>多尺度特征增强</w:t>
      </w:r>
      <w:r w:rsidRPr="00D061DC">
        <w:rPr>
          <w:rFonts w:hint="eastAsia"/>
        </w:rPr>
        <w:t>与跨层次多模态融合的视听深度伪造检测算法——</w:t>
      </w:r>
      <w:r w:rsidR="00E36A15">
        <w:rPr>
          <w:rFonts w:hint="eastAsia"/>
        </w:rPr>
        <w:t>AURORA</w:t>
      </w:r>
      <w:r w:rsidRPr="00D061DC">
        <w:rPr>
          <w:rFonts w:hint="eastAsia"/>
        </w:rPr>
        <w:t>。该网络围绕“模态内增强，跨模态对齐”的核心思想，从音频和视频单模态精细化特征表达入手，进而通过跨层次注意力机制实现多模态特征的一致性融合。本章首先介绍网络的整体架构设计，然后依次</w:t>
      </w:r>
      <w:proofErr w:type="gramStart"/>
      <w:r w:rsidRPr="00D061DC">
        <w:rPr>
          <w:rFonts w:hint="eastAsia"/>
        </w:rPr>
        <w:t>阐述自</w:t>
      </w:r>
      <w:proofErr w:type="gramEnd"/>
      <w:r w:rsidRPr="00D061DC">
        <w:rPr>
          <w:rFonts w:hint="eastAsia"/>
        </w:rPr>
        <w:t>适应</w:t>
      </w:r>
      <w:r w:rsidR="009D1225">
        <w:rPr>
          <w:rFonts w:hint="eastAsia"/>
        </w:rPr>
        <w:t>频域</w:t>
      </w:r>
      <w:r w:rsidRPr="00D061DC">
        <w:rPr>
          <w:rFonts w:hint="eastAsia"/>
        </w:rPr>
        <w:t>特征增强模块、多尺度</w:t>
      </w:r>
      <w:r w:rsidR="009D1225">
        <w:rPr>
          <w:rFonts w:hint="eastAsia"/>
        </w:rPr>
        <w:t>视觉</w:t>
      </w:r>
      <w:r w:rsidRPr="00D061DC">
        <w:rPr>
          <w:rFonts w:hint="eastAsia"/>
        </w:rPr>
        <w:t>特征</w:t>
      </w:r>
      <w:r w:rsidR="009D1225">
        <w:rPr>
          <w:rFonts w:hint="eastAsia"/>
        </w:rPr>
        <w:t>增强</w:t>
      </w:r>
      <w:r w:rsidRPr="00D061DC">
        <w:rPr>
          <w:rFonts w:hint="eastAsia"/>
        </w:rPr>
        <w:t>模块以及跨层次多模态融合网络的具体实现，最后给出联合损失函数的设计方案。</w:t>
      </w:r>
    </w:p>
    <w:p w14:paraId="14F633A7" w14:textId="6DED8B4D" w:rsidR="0087483F" w:rsidRDefault="00D061DC" w:rsidP="00406196">
      <w:pPr>
        <w:pStyle w:val="2"/>
      </w:pPr>
      <w:bookmarkStart w:id="70" w:name="_Toc226907260"/>
      <w:r w:rsidRPr="00D061DC">
        <w:rPr>
          <w:rFonts w:hint="eastAsia"/>
        </w:rPr>
        <w:t>网络结构设计</w:t>
      </w:r>
      <w:bookmarkEnd w:id="70"/>
    </w:p>
    <w:p w14:paraId="4DB578F3" w14:textId="42A9E6F3" w:rsidR="0089589D" w:rsidRDefault="0089589D" w:rsidP="0089589D">
      <w:pPr>
        <w:pStyle w:val="a1"/>
        <w:ind w:firstLine="480"/>
      </w:pPr>
      <w:r w:rsidRPr="007F4CD5">
        <w:rPr>
          <w:rFonts w:hint="eastAsia"/>
        </w:rPr>
        <w:t>本章提出的</w:t>
      </w:r>
      <w:r>
        <w:rPr>
          <w:rFonts w:hint="eastAsia"/>
        </w:rPr>
        <w:t>AURORA</w:t>
      </w:r>
      <w:r w:rsidRPr="007F4CD5">
        <w:rPr>
          <w:rFonts w:hint="eastAsia"/>
        </w:rPr>
        <w:t>的整体结构如图</w:t>
      </w:r>
      <w:r w:rsidRPr="007F4CD5">
        <w:rPr>
          <w:rFonts w:hint="eastAsia"/>
        </w:rPr>
        <w:t>3</w:t>
      </w:r>
      <w:r>
        <w:rPr>
          <w:rFonts w:hint="eastAsia"/>
        </w:rPr>
        <w:t>-</w:t>
      </w:r>
      <w:r w:rsidRPr="007F4CD5">
        <w:rPr>
          <w:rFonts w:hint="eastAsia"/>
        </w:rPr>
        <w:t>1</w:t>
      </w:r>
      <w:r w:rsidRPr="007F4CD5">
        <w:rPr>
          <w:rFonts w:hint="eastAsia"/>
        </w:rPr>
        <w:t>所示。网络接受音频信号和视频</w:t>
      </w:r>
      <w:proofErr w:type="gramStart"/>
      <w:r w:rsidRPr="007F4CD5">
        <w:rPr>
          <w:rFonts w:hint="eastAsia"/>
        </w:rPr>
        <w:t>帧</w:t>
      </w:r>
      <w:proofErr w:type="gramEnd"/>
      <w:r w:rsidRPr="007F4CD5">
        <w:rPr>
          <w:rFonts w:hint="eastAsia"/>
        </w:rPr>
        <w:t>作为输入，分别通过音频编码器和视频编码器提取初步特征。随后，音频特征经过自适应</w:t>
      </w:r>
      <w:r w:rsidR="00E14155">
        <w:rPr>
          <w:rFonts w:hint="eastAsia"/>
        </w:rPr>
        <w:t>频域</w:t>
      </w:r>
      <w:r w:rsidRPr="007F4CD5">
        <w:rPr>
          <w:rFonts w:hint="eastAsia"/>
        </w:rPr>
        <w:t>特征增强模块（</w:t>
      </w:r>
      <w:r w:rsidR="00CA2757" w:rsidRPr="00CA2757">
        <w:t>Adaptive Frequency Feature Enhancement</w:t>
      </w:r>
      <w:r w:rsidRPr="007F4CD5">
        <w:rPr>
          <w:rFonts w:hint="eastAsia"/>
        </w:rPr>
        <w:t>,</w:t>
      </w:r>
      <w:r w:rsidR="003B0EE2">
        <w:rPr>
          <w:rFonts w:hint="eastAsia"/>
        </w:rPr>
        <w:t xml:space="preserve"> </w:t>
      </w:r>
      <w:r w:rsidRPr="007F4CD5">
        <w:rPr>
          <w:rFonts w:hint="eastAsia"/>
        </w:rPr>
        <w:t>A</w:t>
      </w:r>
      <w:r w:rsidR="00CA2757">
        <w:rPr>
          <w:rFonts w:hint="eastAsia"/>
        </w:rPr>
        <w:t>F</w:t>
      </w:r>
      <w:r w:rsidRPr="007F4CD5">
        <w:rPr>
          <w:rFonts w:hint="eastAsia"/>
        </w:rPr>
        <w:t>FE</w:t>
      </w:r>
      <w:r w:rsidRPr="007F4CD5">
        <w:rPr>
          <w:rFonts w:hint="eastAsia"/>
        </w:rPr>
        <w:t>），在频域中对伪造相关的瞬态失真进行强化；视频特征则送入多尺度</w:t>
      </w:r>
      <w:r w:rsidR="00CA2757">
        <w:rPr>
          <w:rFonts w:hint="eastAsia"/>
        </w:rPr>
        <w:t>视觉特征增强</w:t>
      </w:r>
      <w:r w:rsidRPr="007F4CD5">
        <w:rPr>
          <w:rFonts w:hint="eastAsia"/>
        </w:rPr>
        <w:t>模块（</w:t>
      </w:r>
      <w:r w:rsidR="00EE06BB" w:rsidRPr="00EE06BB">
        <w:t>Multi-scale Visual Feature Enhancement</w:t>
      </w:r>
      <w:r w:rsidRPr="007F4CD5">
        <w:rPr>
          <w:rFonts w:hint="eastAsia"/>
        </w:rPr>
        <w:t xml:space="preserve">, </w:t>
      </w:r>
      <w:r w:rsidR="003B5850">
        <w:rPr>
          <w:rFonts w:hint="eastAsia"/>
        </w:rPr>
        <w:t>MVFE</w:t>
      </w:r>
      <w:r w:rsidRPr="007F4CD5">
        <w:rPr>
          <w:rFonts w:hint="eastAsia"/>
        </w:rPr>
        <w:t>），通过多分支通道分离与多尺度卷积捕获不同粒度的面部伪影。增强后的音频与视频特征共同输入跨层次多模态融合网络（</w:t>
      </w:r>
      <w:r w:rsidR="003B0EE2" w:rsidRPr="003B0EE2">
        <w:t>Cross-level Multi-modal Fusion</w:t>
      </w:r>
      <w:r w:rsidR="003B0EE2">
        <w:rPr>
          <w:rFonts w:hint="eastAsia"/>
        </w:rPr>
        <w:t xml:space="preserve">, </w:t>
      </w:r>
      <w:r w:rsidR="00BE5F23">
        <w:rPr>
          <w:rFonts w:hint="eastAsia"/>
        </w:rPr>
        <w:t>CLMF</w:t>
      </w:r>
      <w:r w:rsidRPr="007F4CD5">
        <w:rPr>
          <w:rFonts w:hint="eastAsia"/>
        </w:rPr>
        <w:t>），通过多层次交叉注意力机制实现模态间的信息</w:t>
      </w:r>
      <w:proofErr w:type="gramStart"/>
      <w:r w:rsidRPr="007F4CD5">
        <w:rPr>
          <w:rFonts w:hint="eastAsia"/>
        </w:rPr>
        <w:t>交互与</w:t>
      </w:r>
      <w:proofErr w:type="gramEnd"/>
      <w:r w:rsidRPr="007F4CD5">
        <w:rPr>
          <w:rFonts w:hint="eastAsia"/>
        </w:rPr>
        <w:t>一致性对齐。最终，融合特征经分类器输出伪造检测结果，同时音频与视频单模态特征也分别进行分类，辅助联合优化。</w:t>
      </w:r>
    </w:p>
    <w:p w14:paraId="24E372EB" w14:textId="77777777" w:rsidR="005866C3" w:rsidRDefault="0089589D" w:rsidP="005866C3">
      <w:pPr>
        <w:pStyle w:val="a1"/>
        <w:keepNext/>
        <w:ind w:firstLineChars="0" w:firstLine="0"/>
        <w:jc w:val="center"/>
      </w:pPr>
      <w:r>
        <w:rPr>
          <w:noProof/>
        </w:rPr>
        <w:lastRenderedPageBreak/>
        <w:drawing>
          <wp:inline distT="0" distB="0" distL="0" distR="0" wp14:anchorId="5EC21526" wp14:editId="56B22EAA">
            <wp:extent cx="5363210" cy="1575435"/>
            <wp:effectExtent l="0" t="0" r="8890" b="5715"/>
            <wp:docPr id="2933720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63210" cy="1575435"/>
                    </a:xfrm>
                    <a:prstGeom prst="rect">
                      <a:avLst/>
                    </a:prstGeom>
                    <a:noFill/>
                    <a:ln>
                      <a:noFill/>
                    </a:ln>
                  </pic:spPr>
                </pic:pic>
              </a:graphicData>
            </a:graphic>
          </wp:inline>
        </w:drawing>
      </w:r>
    </w:p>
    <w:p w14:paraId="45EDE4E2" w14:textId="36914BCB" w:rsidR="0089589D" w:rsidRDefault="005866C3" w:rsidP="0082482B">
      <w:pPr>
        <w:pStyle w:val="-e"/>
      </w:pPr>
      <w:bookmarkStart w:id="71" w:name="_Toc226677097"/>
      <w:bookmarkStart w:id="72" w:name="_Toc226907316"/>
      <w:r>
        <w:rPr>
          <w:rFonts w:hint="eastAsia"/>
        </w:rPr>
        <w:t>图</w:t>
      </w:r>
      <w:r w:rsidR="0082482B">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Pr>
          <w:rFonts w:hint="eastAsia"/>
        </w:rPr>
        <w:t xml:space="preserve"> </w:t>
      </w:r>
      <w:r w:rsidRPr="007F4CD5">
        <w:rPr>
          <w:rFonts w:hint="eastAsia"/>
        </w:rPr>
        <w:t>网络结构</w:t>
      </w:r>
      <w:r>
        <w:rPr>
          <w:rFonts w:hint="eastAsia"/>
        </w:rPr>
        <w:t>图</w:t>
      </w:r>
      <w:bookmarkEnd w:id="71"/>
      <w:bookmarkEnd w:id="72"/>
    </w:p>
    <w:p w14:paraId="0FA8EBA4" w14:textId="1FC4C754" w:rsidR="0089589D" w:rsidRPr="00B30DC4" w:rsidRDefault="0089589D" w:rsidP="005D0856">
      <w:pPr>
        <w:pStyle w:val="-f"/>
        <w:spacing w:after="240"/>
      </w:pPr>
      <w:r w:rsidRPr="00B30DC4">
        <w:rPr>
          <w:rFonts w:hint="eastAsia"/>
        </w:rPr>
        <w:t>F</w:t>
      </w:r>
      <w:r w:rsidRPr="00B30DC4">
        <w:t>ig</w:t>
      </w:r>
      <w:r w:rsidRPr="00B30DC4">
        <w:rPr>
          <w:rFonts w:hint="eastAsia"/>
        </w:rPr>
        <w:t xml:space="preserve">3-1 </w:t>
      </w:r>
      <w:r w:rsidR="005D0856">
        <w:t>Architecture of the network</w:t>
      </w:r>
    </w:p>
    <w:p w14:paraId="5E649FE9" w14:textId="0159E519" w:rsidR="0089589D" w:rsidRDefault="0089589D" w:rsidP="0089589D">
      <w:pPr>
        <w:pStyle w:val="3"/>
      </w:pPr>
      <w:bookmarkStart w:id="73" w:name="_Toc226907261"/>
      <w:r w:rsidRPr="007F4CD5">
        <w:rPr>
          <w:rFonts w:hint="eastAsia"/>
        </w:rPr>
        <w:t>自适应</w:t>
      </w:r>
      <w:r w:rsidR="00A4760B">
        <w:rPr>
          <w:rFonts w:hint="eastAsia"/>
        </w:rPr>
        <w:t>频域</w:t>
      </w:r>
      <w:r w:rsidRPr="007F4CD5">
        <w:rPr>
          <w:rFonts w:hint="eastAsia"/>
        </w:rPr>
        <w:t>特征增强模块</w:t>
      </w:r>
      <w:bookmarkEnd w:id="73"/>
    </w:p>
    <w:p w14:paraId="5557835D" w14:textId="1F8AAAF6" w:rsidR="0089589D" w:rsidRPr="0089589D" w:rsidRDefault="0089589D" w:rsidP="0089589D">
      <w:pPr>
        <w:pStyle w:val="a1"/>
        <w:ind w:firstLine="480"/>
      </w:pPr>
      <w:r w:rsidRPr="0089589D">
        <w:rPr>
          <w:rFonts w:hint="eastAsia"/>
        </w:rPr>
        <w:t>音频伪造往往在频域中引入特定的失真痕迹，如高频分量的异常波动或瞬态噪声。为了精准捕获这些特征，本文提出自适应</w:t>
      </w:r>
      <w:r w:rsidR="00057593">
        <w:rPr>
          <w:rFonts w:hint="eastAsia"/>
        </w:rPr>
        <w:t>频域</w:t>
      </w:r>
      <w:r w:rsidRPr="0089589D">
        <w:rPr>
          <w:rFonts w:hint="eastAsia"/>
        </w:rPr>
        <w:t>特征增强模块，其结构如图</w:t>
      </w:r>
      <w:r w:rsidRPr="0089589D">
        <w:rPr>
          <w:rFonts w:hint="eastAsia"/>
        </w:rPr>
        <w:t>3-2</w:t>
      </w:r>
      <w:r w:rsidRPr="0089589D">
        <w:rPr>
          <w:rFonts w:hint="eastAsia"/>
        </w:rPr>
        <w:t>所示。该模块首先对音频编码器输出的初步特征进行分块与位置编码，然后通过离散傅里叶变换将信号转换至频域，利用可学习的阈值机制对高低频分量进行自适应分割与增强，最后经逆傅里叶变换恢复至时域。</w:t>
      </w:r>
    </w:p>
    <w:p w14:paraId="69FA2901" w14:textId="77777777" w:rsidR="0082482B" w:rsidRDefault="0089589D" w:rsidP="0082482B">
      <w:pPr>
        <w:pStyle w:val="a1"/>
        <w:keepNext/>
        <w:ind w:firstLineChars="0" w:firstLine="0"/>
        <w:jc w:val="center"/>
      </w:pPr>
      <w:r>
        <w:rPr>
          <w:noProof/>
        </w:rPr>
        <w:drawing>
          <wp:inline distT="0" distB="0" distL="0" distR="0" wp14:anchorId="0CB52420" wp14:editId="1C37967A">
            <wp:extent cx="3521075" cy="1686560"/>
            <wp:effectExtent l="0" t="0" r="3175" b="8890"/>
            <wp:docPr id="15409161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21075" cy="1686560"/>
                    </a:xfrm>
                    <a:prstGeom prst="rect">
                      <a:avLst/>
                    </a:prstGeom>
                    <a:noFill/>
                    <a:ln>
                      <a:noFill/>
                    </a:ln>
                  </pic:spPr>
                </pic:pic>
              </a:graphicData>
            </a:graphic>
          </wp:inline>
        </w:drawing>
      </w:r>
    </w:p>
    <w:p w14:paraId="195758D6" w14:textId="4B763918" w:rsidR="0089589D" w:rsidRDefault="0082482B" w:rsidP="0082482B">
      <w:pPr>
        <w:pStyle w:val="-e"/>
      </w:pPr>
      <w:bookmarkStart w:id="74" w:name="_Toc226677098"/>
      <w:bookmarkStart w:id="75" w:name="_Toc226907317"/>
      <w:r>
        <w:rPr>
          <w:rFonts w:hint="eastAsia"/>
        </w:rPr>
        <w:t>图</w:t>
      </w:r>
      <w:r>
        <w:rPr>
          <w:rFonts w:hint="eastAsia"/>
        </w:rPr>
        <w:t>3</w:t>
      </w:r>
      <w:r>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Pr>
          <w:rFonts w:hint="eastAsia"/>
        </w:rPr>
        <w:t xml:space="preserve"> </w:t>
      </w:r>
      <w:r w:rsidRPr="0082482B">
        <w:rPr>
          <w:rFonts w:hint="eastAsia"/>
        </w:rPr>
        <w:t>自适应</w:t>
      </w:r>
      <w:r w:rsidR="00A4760B">
        <w:rPr>
          <w:rFonts w:hint="eastAsia"/>
        </w:rPr>
        <w:t>频域</w:t>
      </w:r>
      <w:r w:rsidRPr="0082482B">
        <w:rPr>
          <w:rFonts w:hint="eastAsia"/>
        </w:rPr>
        <w:t>特征增强模块</w:t>
      </w:r>
      <w:bookmarkEnd w:id="74"/>
      <w:bookmarkEnd w:id="75"/>
    </w:p>
    <w:p w14:paraId="567BC67B" w14:textId="070E0101" w:rsidR="0089589D" w:rsidRPr="0089589D" w:rsidRDefault="0089589D" w:rsidP="00346432">
      <w:pPr>
        <w:pStyle w:val="-f"/>
        <w:spacing w:after="240"/>
      </w:pPr>
      <w:r w:rsidRPr="00813E3D">
        <w:rPr>
          <w:rFonts w:hint="eastAsia"/>
        </w:rPr>
        <w:t>Fig3-2</w:t>
      </w:r>
      <w:r w:rsidR="009407A5">
        <w:rPr>
          <w:rFonts w:hint="eastAsia"/>
        </w:rPr>
        <w:t xml:space="preserve"> </w:t>
      </w:r>
      <w:r w:rsidR="001F013F" w:rsidRPr="001F013F">
        <w:t>Adaptive Frequency Feature Enhancement Module</w:t>
      </w:r>
    </w:p>
    <w:p w14:paraId="2B3312F3" w14:textId="77777777" w:rsidR="0089589D" w:rsidRPr="0089589D" w:rsidRDefault="0089589D" w:rsidP="0089589D">
      <w:pPr>
        <w:pStyle w:val="a1"/>
        <w:ind w:firstLine="480"/>
      </w:pPr>
      <w:r w:rsidRPr="0089589D">
        <w:rPr>
          <w:rFonts w:hint="eastAsia"/>
        </w:rPr>
        <w:t>具体而言，给定音频编码器输出的特征张量</w:t>
      </w:r>
      <m:oMath>
        <m:sSub>
          <m:sSubPr>
            <m:ctrlPr>
              <w:rPr>
                <w:rFonts w:ascii="Cambria Math" w:hAnsi="Cambria Math"/>
              </w:rPr>
            </m:ctrlPr>
          </m:sSubPr>
          <m:e>
            <m:r>
              <w:rPr>
                <w:rFonts w:ascii="Cambria Math" w:hAnsi="Cambria Math"/>
              </w:rPr>
              <m:t>X</m:t>
            </m:r>
          </m:e>
          <m:sub>
            <m:r>
              <w:rPr>
                <w:rFonts w:ascii="Cambria Math" w:hAnsi="Cambria Math" w:hint="eastAsia"/>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L</m:t>
            </m:r>
          </m:sup>
        </m:sSup>
      </m:oMath>
      <w:r w:rsidRPr="0089589D">
        <w:rPr>
          <w:rFonts w:hint="eastAsia"/>
        </w:rPr>
        <w:t>，其中</w:t>
      </w:r>
      <m:oMath>
        <m:r>
          <w:rPr>
            <w:rFonts w:ascii="Cambria Math" w:hAnsi="Cambria Math" w:hint="eastAsia"/>
          </w:rPr>
          <m:t>C</m:t>
        </m:r>
      </m:oMath>
      <w:r w:rsidRPr="0089589D">
        <w:rPr>
          <w:rFonts w:hint="eastAsia"/>
        </w:rPr>
        <w:t>为通道数，</w:t>
      </w:r>
      <m:oMath>
        <m:r>
          <w:rPr>
            <w:rFonts w:ascii="Cambria Math" w:hAnsi="Cambria Math"/>
          </w:rPr>
          <m:t>L</m:t>
        </m:r>
      </m:oMath>
      <w:r w:rsidRPr="0089589D">
        <w:rPr>
          <w:rFonts w:hint="eastAsia"/>
        </w:rPr>
        <w:t>为</w:t>
      </w:r>
      <w:r w:rsidRPr="0089589D">
        <w:t>时间长度。首先将特征</w:t>
      </w:r>
      <w:proofErr w:type="gramStart"/>
      <w:r w:rsidRPr="0089589D">
        <w:t>沿时间</w:t>
      </w:r>
      <w:proofErr w:type="gramEnd"/>
      <w:r w:rsidRPr="0089589D">
        <w:t>轴分割为</w:t>
      </w:r>
      <m:oMath>
        <m:r>
          <w:rPr>
            <w:rFonts w:ascii="Cambria Math" w:hAnsi="Cambria Math" w:hint="eastAsia"/>
          </w:rPr>
          <m:t>N</m:t>
        </m:r>
      </m:oMath>
      <w:proofErr w:type="gramStart"/>
      <w:r w:rsidRPr="0089589D">
        <w:rPr>
          <w:rFonts w:hint="eastAsia"/>
        </w:rPr>
        <w:t>个</w:t>
      </w:r>
      <w:proofErr w:type="gramEnd"/>
      <w:r w:rsidRPr="0089589D">
        <w:rPr>
          <w:rFonts w:hint="eastAsia"/>
        </w:rPr>
        <w:t>块</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hint="eastAsia"/>
                      </w:rPr>
                      <m:t>i</m:t>
                    </m:r>
                  </m:sub>
                </m:sSub>
              </m:e>
            </m:d>
          </m:e>
          <m:sub>
            <m:r>
              <w:rPr>
                <w:rFonts w:ascii="Cambria Math" w:hAnsi="Cambria Math"/>
              </w:rPr>
              <m:t>i</m:t>
            </m:r>
            <m:r>
              <m:rPr>
                <m:sty m:val="p"/>
              </m:rPr>
              <w:rPr>
                <w:rFonts w:ascii="Cambria Math" w:hAnsi="Cambria Math"/>
              </w:rPr>
              <m:t>=1</m:t>
            </m:r>
          </m:sub>
          <m:sup>
            <m:r>
              <w:rPr>
                <w:rFonts w:ascii="Cambria Math" w:hAnsi="Cambria Math"/>
              </w:rPr>
              <m:t>N</m:t>
            </m:r>
          </m:sup>
        </m:sSubSup>
      </m:oMath>
      <w:r w:rsidRPr="0089589D">
        <w:rPr>
          <w:rFonts w:hint="eastAsia"/>
        </w:rPr>
        <w:t>，每块大小为</w:t>
      </w:r>
      <m:oMath>
        <m:sSub>
          <m:sSubPr>
            <m:ctrlPr>
              <w:rPr>
                <w:rFonts w:ascii="Cambria Math" w:hAnsi="Cambria Math"/>
              </w:rPr>
            </m:ctrlPr>
          </m:sSubPr>
          <m:e>
            <m:r>
              <w:rPr>
                <w:rFonts w:ascii="Cambria Math" w:hAnsi="Cambria Math"/>
              </w:rPr>
              <m:t>P</m:t>
            </m:r>
          </m:e>
          <m:sub>
            <m:r>
              <w:rPr>
                <w:rFonts w:ascii="Cambria Math" w:hAnsi="Cambria Math" w:hint="eastAsia"/>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P</m:t>
            </m:r>
          </m:sup>
        </m:sSup>
      </m:oMath>
      <w:r w:rsidRPr="0089589D">
        <w:rPr>
          <w:rFonts w:hint="eastAsia"/>
        </w:rPr>
        <w:t>，</w:t>
      </w:r>
      <m:oMath>
        <m:r>
          <w:rPr>
            <w:rFonts w:ascii="Cambria Math" w:hAnsi="Cambria Math" w:hint="eastAsia"/>
          </w:rPr>
          <m:t>P</m:t>
        </m:r>
      </m:oMath>
      <w:r w:rsidRPr="0089589D">
        <w:rPr>
          <w:rFonts w:hint="eastAsia"/>
        </w:rPr>
        <w:t>为预定义的大小。</w:t>
      </w:r>
      <w:r w:rsidRPr="0089589D">
        <w:t>通过线性映射将每个块投影到更高维空间</w:t>
      </w:r>
      <m:oMath>
        <m:sSub>
          <m:sSubPr>
            <m:ctrlPr>
              <w:rPr>
                <w:rFonts w:ascii="Cambria Math" w:hAnsi="Cambria Math"/>
              </w:rPr>
            </m:ctrlPr>
          </m:sSubPr>
          <m:e>
            <m:r>
              <w:rPr>
                <w:rFonts w:ascii="Cambria Math" w:hAnsi="Cambria Math"/>
              </w:rPr>
              <m:t>E</m:t>
            </m:r>
          </m:e>
          <m:sub>
            <m:r>
              <w:rPr>
                <w:rFonts w:ascii="Cambria Math" w:hAnsi="Cambria Math" w:hint="eastAsia"/>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r>
              <m:rPr>
                <m:sty m:val="p"/>
              </m:rPr>
              <w:rPr>
                <w:rFonts w:ascii="Cambria Math" w:hAnsi="Cambria Math"/>
              </w:rPr>
              <m:t>×</m:t>
            </m:r>
            <m:r>
              <w:rPr>
                <w:rFonts w:ascii="Cambria Math" w:hAnsi="Cambria Math"/>
              </w:rPr>
              <m:t>D</m:t>
            </m:r>
          </m:sup>
        </m:sSup>
      </m:oMath>
      <w:r w:rsidRPr="0089589D">
        <w:rPr>
          <w:rFonts w:hint="eastAsia"/>
        </w:rPr>
        <w:t>，并加入</w:t>
      </w:r>
      <w:r w:rsidRPr="0089589D">
        <w:t>位置编码以保留时序信息：</w:t>
      </w:r>
    </w:p>
    <w:p w14:paraId="616ABADC" w14:textId="77777777" w:rsidR="0089589D" w:rsidRDefault="0089589D" w:rsidP="0089589D">
      <w:pPr>
        <w:pStyle w:val="affa"/>
      </w:pPr>
      <w:r>
        <w:tab/>
      </w:r>
      <m:oMath>
        <m:sSub>
          <m:sSubPr>
            <m:ctrlPr>
              <w:rPr>
                <w:rFonts w:ascii="Cambria Math" w:hAnsi="Cambria Math"/>
                <w:i/>
              </w:rPr>
            </m:ctrlPr>
          </m:sSubPr>
          <m:e>
            <m:r>
              <w:rPr>
                <w:rFonts w:ascii="Cambria Math" w:hAnsi="Cambria Math"/>
              </w:rPr>
              <m:t>Z</m:t>
            </m:r>
          </m:e>
          <m:sub>
            <m:r>
              <w:rPr>
                <w:rFonts w:ascii="Cambria Math" w:hAnsi="Cambria Math" w:hint="eastAsia"/>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hint="eastAsia"/>
              </w:rPr>
              <m:t>i</m:t>
            </m:r>
          </m:sub>
        </m:sSub>
        <m:r>
          <w:rPr>
            <w:rFonts w:ascii="Cambria Math" w:hAnsi="Cambria Math"/>
          </w:rPr>
          <m:t>+P∙</m:t>
        </m:r>
        <m:sSub>
          <m:sSubPr>
            <m:ctrlPr>
              <w:rPr>
                <w:rFonts w:ascii="Cambria Math" w:hAnsi="Cambria Math"/>
                <w:i/>
              </w:rPr>
            </m:ctrlPr>
          </m:sSubPr>
          <m:e>
            <m:r>
              <w:rPr>
                <w:rFonts w:ascii="Cambria Math" w:hAnsi="Cambria Math"/>
              </w:rPr>
              <m:t>E</m:t>
            </m:r>
          </m:e>
          <m:sub>
            <m:r>
              <w:rPr>
                <w:rFonts w:ascii="Cambria Math" w:hAnsi="Cambria Math" w:hint="eastAsia"/>
              </w:rPr>
              <m:t>i</m:t>
            </m:r>
          </m:sub>
        </m:sSub>
      </m:oMath>
      <w:r>
        <w:tab/>
      </w:r>
      <w:r>
        <w:rPr>
          <w:rFonts w:hint="eastAsia"/>
        </w:rPr>
        <w:t>(3-1)</w:t>
      </w:r>
    </w:p>
    <w:p w14:paraId="568F67CE" w14:textId="77777777" w:rsidR="0089589D" w:rsidRPr="0089589D" w:rsidRDefault="0089589D" w:rsidP="0089589D">
      <w:pPr>
        <w:pStyle w:val="a1"/>
        <w:ind w:firstLine="480"/>
      </w:pPr>
      <w:r w:rsidRPr="0089589D">
        <w:rPr>
          <w:rFonts w:hint="eastAsia"/>
        </w:rPr>
        <w:t>其中，</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hint="eastAsia"/>
              </w:rPr>
              <m:t>i</m:t>
            </m:r>
          </m:sub>
        </m:sSub>
      </m:oMath>
      <w:r w:rsidRPr="0089589D">
        <w:rPr>
          <w:rFonts w:hint="eastAsia"/>
        </w:rPr>
        <w:t>表示为第</w:t>
      </w:r>
      <m:oMath>
        <m:r>
          <w:rPr>
            <w:rFonts w:ascii="Cambria Math" w:hAnsi="Cambria Math"/>
          </w:rPr>
          <m:t>i</m:t>
        </m:r>
      </m:oMath>
      <w:proofErr w:type="gramStart"/>
      <w:r w:rsidRPr="0089589D">
        <w:rPr>
          <w:rFonts w:hint="eastAsia"/>
        </w:rPr>
        <w:t>个</w:t>
      </w:r>
      <w:proofErr w:type="gramEnd"/>
      <w:r w:rsidRPr="0089589D">
        <w:rPr>
          <w:rFonts w:hint="eastAsia"/>
        </w:rPr>
        <w:t>块的位置嵌入。随后对编码特征进行频域处理，利用</w:t>
      </w:r>
      <w:r w:rsidRPr="0089589D">
        <w:rPr>
          <w:rFonts w:hint="eastAsia"/>
        </w:rPr>
        <w:lastRenderedPageBreak/>
        <w:t>离散傅里叶变换，通过全局循环卷积运算学习空间信息。同时利用自适应局部滤波器，去掉高频噪声分量。采用快速傅里叶变换实现空频域转换：</w:t>
      </w:r>
    </w:p>
    <w:p w14:paraId="568E3A87" w14:textId="77777777" w:rsidR="0089589D" w:rsidRDefault="0089589D" w:rsidP="0089589D">
      <w:pPr>
        <w:pStyle w:val="affa"/>
      </w:pPr>
      <w:r>
        <w:tab/>
      </w:r>
      <m:oMath>
        <m:r>
          <w:rPr>
            <w:rFonts w:ascii="Cambria Math" w:hAnsi="Cambria Math"/>
          </w:rPr>
          <m:t>F</m:t>
        </m:r>
        <m:r>
          <m:rPr>
            <m:scr m:val="script"/>
          </m:rPr>
          <w:rPr>
            <w:rFonts w:ascii="Cambria Math" w:hAnsi="Cambria Math"/>
          </w:rPr>
          <m:t>=F(</m:t>
        </m:r>
        <m:r>
          <w:rPr>
            <w:rFonts w:ascii="Cambria Math" w:hAnsi="Cambria Math"/>
          </w:rPr>
          <m:t>Z)∈</m:t>
        </m:r>
        <m:sSup>
          <m:sSupPr>
            <m:ctrlPr>
              <w:rPr>
                <w:rFonts w:ascii="Cambria Math" w:hAnsi="Cambria Math"/>
                <w:i/>
              </w:rPr>
            </m:ctrlPr>
          </m:sSupPr>
          <m:e>
            <m:r>
              <m:rPr>
                <m:scr m:val="double-struck"/>
              </m:rPr>
              <w:rPr>
                <w:rFonts w:ascii="Cambria Math" w:hAnsi="Cambria Math"/>
              </w:rPr>
              <m:t>C</m:t>
            </m:r>
          </m:e>
          <m:sup>
            <m:r>
              <w:rPr>
                <w:rFonts w:ascii="Cambria Math" w:hAnsi="Cambria Math"/>
              </w:rPr>
              <m:t>C×K</m:t>
            </m:r>
          </m:sup>
        </m:sSup>
      </m:oMath>
      <w:r>
        <w:tab/>
      </w:r>
      <w:r>
        <w:rPr>
          <w:rFonts w:hint="eastAsia"/>
        </w:rPr>
        <w:t>(3-2)</w:t>
      </w:r>
    </w:p>
    <w:p w14:paraId="29682E14" w14:textId="77777777" w:rsidR="0089589D" w:rsidRPr="0089589D" w:rsidRDefault="0089589D" w:rsidP="0089589D">
      <w:pPr>
        <w:pStyle w:val="a1"/>
        <w:ind w:firstLine="480"/>
      </w:pPr>
      <w:r w:rsidRPr="0089589D">
        <w:rPr>
          <w:rFonts w:hint="eastAsia"/>
        </w:rPr>
        <w:t>其中，</w:t>
      </w:r>
      <m:oMath>
        <m:r>
          <m:rPr>
            <m:scr m:val="script"/>
            <m:sty m:val="p"/>
          </m:rPr>
          <w:rPr>
            <w:rFonts w:ascii="Cambria Math" w:hAnsi="Cambria Math"/>
          </w:rPr>
          <m:t>F(∙)</m:t>
        </m:r>
      </m:oMath>
      <w:r w:rsidRPr="0089589D">
        <w:rPr>
          <w:rFonts w:hint="eastAsia"/>
        </w:rPr>
        <w:t>表示</w:t>
      </w:r>
      <w:proofErr w:type="gramStart"/>
      <w:r w:rsidRPr="0089589D">
        <w:rPr>
          <w:rFonts w:hint="eastAsia"/>
        </w:rPr>
        <w:t>沿时间</w:t>
      </w:r>
      <w:proofErr w:type="gramEnd"/>
      <w:r w:rsidRPr="0089589D">
        <w:rPr>
          <w:rFonts w:hint="eastAsia"/>
        </w:rPr>
        <w:t>维度的快速傅里叶变换，</w:t>
      </w:r>
      <m:oMath>
        <m:r>
          <w:rPr>
            <w:rFonts w:ascii="Cambria Math" w:hAnsi="Cambria Math"/>
          </w:rPr>
          <m:t>K</m:t>
        </m:r>
      </m:oMath>
      <w:r w:rsidRPr="0089589D">
        <w:rPr>
          <w:rFonts w:hint="eastAsia"/>
        </w:rPr>
        <w:t>为频域序列长度。原始信号中存在高频噪声成分，往往表现为目标的快速波动，具有较强随机性。过给定的</w:t>
      </w:r>
      <m:oMath>
        <m:r>
          <w:rPr>
            <w:rFonts w:ascii="Cambria Math" w:hAnsi="Cambria Math" w:hint="eastAsia"/>
          </w:rPr>
          <m:t>FFT</m:t>
        </m:r>
      </m:oMath>
      <w:r w:rsidRPr="0089589D">
        <w:rPr>
          <w:rFonts w:hint="eastAsia"/>
        </w:rPr>
        <w:t>运算得到频域表示</w:t>
      </w:r>
      <m:oMath>
        <m:r>
          <w:rPr>
            <w:rFonts w:ascii="Cambria Math" w:hAnsi="Cambria Math" w:hint="eastAsia"/>
          </w:rPr>
          <m:t>F</m:t>
        </m:r>
      </m:oMath>
      <w:r w:rsidRPr="0089589D">
        <w:rPr>
          <w:rFonts w:hint="eastAsia"/>
        </w:rPr>
        <w:t>。首先计算其功率谱，识别主要频域成分，其关系满足</w:t>
      </w:r>
      <m:oMath>
        <m:r>
          <w:rPr>
            <w:rFonts w:ascii="Cambria Math" w:hAnsi="Cambria Math"/>
          </w:rPr>
          <m:t>S</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e>
            </m:d>
          </m:e>
          <m:sup>
            <m:r>
              <m:rPr>
                <m:sty m:val="p"/>
              </m:rPr>
              <w:rPr>
                <w:rFonts w:ascii="Cambria Math" w:hAnsi="Cambria Math"/>
              </w:rPr>
              <m:t>2</m:t>
            </m:r>
          </m:sup>
        </m:sSup>
      </m:oMath>
      <w:r w:rsidRPr="0089589D">
        <w:rPr>
          <w:rFonts w:hint="eastAsia"/>
        </w:rPr>
        <w:t>。为实现自适应滤波，引入可学习阈值</w:t>
      </w:r>
      <m:oMath>
        <m:r>
          <w:rPr>
            <w:rFonts w:ascii="Cambria Math" w:hAnsi="Cambria Math" w:hint="eastAsia"/>
          </w:rPr>
          <m:t>τ</m:t>
        </m:r>
      </m:oMath>
      <w:r w:rsidRPr="0089589D">
        <w:rPr>
          <w:rFonts w:hint="eastAsia"/>
        </w:rPr>
        <w:t>，构造二进制掩码</w:t>
      </w:r>
      <m:oMath>
        <m:r>
          <w:rPr>
            <w:rFonts w:ascii="Cambria Math" w:hAnsi="Cambria Math" w:hint="eastAsia"/>
          </w:rPr>
          <m:t>M</m:t>
        </m:r>
      </m:oMath>
      <w:r w:rsidRPr="0089589D">
        <w:rPr>
          <w:rFonts w:hint="eastAsia"/>
        </w:rPr>
        <w:t>：</w:t>
      </w:r>
    </w:p>
    <w:p w14:paraId="1CBC715C" w14:textId="77777777" w:rsidR="0089589D" w:rsidRDefault="0089589D" w:rsidP="0089589D">
      <w:pPr>
        <w:pStyle w:val="affa"/>
      </w:pPr>
      <w:r>
        <w:tab/>
      </w:r>
      <m:oMath>
        <m:sSub>
          <m:sSubPr>
            <m:ctrlPr>
              <w:rPr>
                <w:rFonts w:ascii="Cambria Math" w:hAnsi="Cambria Math"/>
                <w:i/>
              </w:rPr>
            </m:ctrlPr>
          </m:sSubPr>
          <m:e>
            <m:r>
              <w:rPr>
                <w:rFonts w:ascii="Cambria Math" w:hAnsi="Cambria Math"/>
              </w:rPr>
              <m:t>M</m:t>
            </m:r>
          </m:e>
          <m:sub>
            <m:r>
              <w:rPr>
                <w:rFonts w:ascii="Cambria Math" w:hAnsi="Cambria Math" w:hint="eastAsia"/>
              </w:rPr>
              <m:t>c</m:t>
            </m:r>
            <m:r>
              <w:rPr>
                <w:rFonts w:ascii="Cambria Math" w:hAnsi="Cambria Math"/>
              </w:rPr>
              <m:t>,k</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0,  </m:t>
                </m:r>
                <m:sSub>
                  <m:sSubPr>
                    <m:ctrlPr>
                      <w:rPr>
                        <w:rFonts w:ascii="Cambria Math" w:hAnsi="Cambria Math"/>
                        <w:i/>
                      </w:rPr>
                    </m:ctrlPr>
                  </m:sSubPr>
                  <m:e>
                    <m:r>
                      <w:rPr>
                        <w:rFonts w:ascii="Cambria Math" w:hAnsi="Cambria Math"/>
                      </w:rPr>
                      <m:t>S</m:t>
                    </m:r>
                  </m:e>
                  <m:sub>
                    <m:r>
                      <w:rPr>
                        <w:rFonts w:ascii="Cambria Math" w:hAnsi="Cambria Math" w:hint="eastAsia"/>
                      </w:rPr>
                      <m:t>c</m:t>
                    </m:r>
                    <m:r>
                      <w:rPr>
                        <w:rFonts w:ascii="Cambria Math" w:hAnsi="Cambria Math"/>
                      </w:rPr>
                      <m:t>,k</m:t>
                    </m:r>
                  </m:sub>
                </m:sSub>
                <m:r>
                  <w:rPr>
                    <w:rFonts w:ascii="Cambria Math" w:hAnsi="Cambria Math"/>
                  </w:rPr>
                  <m:t>&lt;τ</m:t>
                </m:r>
              </m:e>
              <m:e>
                <m:r>
                  <w:rPr>
                    <w:rFonts w:ascii="Cambria Math" w:hAnsi="Cambria Math"/>
                  </w:rPr>
                  <m:t xml:space="preserve">1,  </m:t>
                </m:r>
                <m:sSub>
                  <m:sSubPr>
                    <m:ctrlPr>
                      <w:rPr>
                        <w:rFonts w:ascii="Cambria Math" w:hAnsi="Cambria Math"/>
                        <w:i/>
                      </w:rPr>
                    </m:ctrlPr>
                  </m:sSubPr>
                  <m:e>
                    <m:r>
                      <w:rPr>
                        <w:rFonts w:ascii="Cambria Math" w:hAnsi="Cambria Math"/>
                      </w:rPr>
                      <m:t>S</m:t>
                    </m:r>
                  </m:e>
                  <m:sub>
                    <m:r>
                      <w:rPr>
                        <w:rFonts w:ascii="Cambria Math" w:hAnsi="Cambria Math" w:hint="eastAsia"/>
                      </w:rPr>
                      <m:t>c</m:t>
                    </m:r>
                    <m:r>
                      <w:rPr>
                        <w:rFonts w:ascii="Cambria Math" w:hAnsi="Cambria Math"/>
                      </w:rPr>
                      <m:t>,k</m:t>
                    </m:r>
                  </m:sub>
                </m:sSub>
                <m:r>
                  <w:rPr>
                    <w:rFonts w:ascii="Cambria Math" w:hAnsi="Cambria Math"/>
                  </w:rPr>
                  <m:t>≥τ</m:t>
                </m:r>
              </m:e>
            </m:eqArr>
          </m:e>
        </m:d>
      </m:oMath>
      <w:r>
        <w:tab/>
      </w:r>
      <w:r>
        <w:rPr>
          <w:rFonts w:hint="eastAsia"/>
        </w:rPr>
        <w:t>(3-3)</w:t>
      </w:r>
    </w:p>
    <w:p w14:paraId="0455A3D4" w14:textId="77777777" w:rsidR="0089589D" w:rsidRPr="0089589D" w:rsidRDefault="0089589D" w:rsidP="0089589D">
      <w:pPr>
        <w:pStyle w:val="a1"/>
        <w:ind w:firstLine="480"/>
      </w:pPr>
      <w:r w:rsidRPr="0089589D">
        <w:rPr>
          <w:rFonts w:hint="eastAsia"/>
        </w:rPr>
        <w:t>该掩码与频域特征进行哈达</w:t>
      </w:r>
      <w:proofErr w:type="gramStart"/>
      <w:r w:rsidRPr="0089589D">
        <w:rPr>
          <w:rFonts w:hint="eastAsia"/>
        </w:rPr>
        <w:t>玛</w:t>
      </w:r>
      <w:proofErr w:type="gramEnd"/>
      <w:r w:rsidRPr="0089589D">
        <w:rPr>
          <w:rFonts w:hint="eastAsia"/>
        </w:rPr>
        <w:t>积，实现高频噪声的初步抑制：</w:t>
      </w:r>
    </w:p>
    <w:p w14:paraId="647AA17A" w14:textId="77777777" w:rsidR="0089589D" w:rsidRDefault="0089589D" w:rsidP="0089589D">
      <w:pPr>
        <w:pStyle w:val="affa"/>
      </w:pPr>
      <w:r>
        <w:tab/>
      </w:r>
      <m:oMath>
        <m:sSub>
          <m:sSubPr>
            <m:ctrlPr>
              <w:rPr>
                <w:rFonts w:ascii="Cambria Math" w:hAnsi="Cambria Math"/>
                <w:i/>
              </w:rPr>
            </m:ctrlPr>
          </m:sSubPr>
          <m:e>
            <m:r>
              <w:rPr>
                <w:rFonts w:ascii="Cambria Math" w:hAnsi="Cambria Math"/>
              </w:rPr>
              <m:t>F</m:t>
            </m:r>
          </m:e>
          <m:sub>
            <m:r>
              <w:rPr>
                <w:rFonts w:ascii="Cambria Math" w:hAnsi="Cambria Math"/>
              </w:rPr>
              <m:t>filtered</m:t>
            </m:r>
          </m:sub>
        </m:sSub>
        <m:r>
          <w:rPr>
            <w:rFonts w:ascii="Cambria Math" w:hAnsi="Cambria Math"/>
          </w:rPr>
          <m:t>=M⨀F</m:t>
        </m:r>
      </m:oMath>
      <w:r>
        <w:tab/>
      </w:r>
      <w:r>
        <w:rPr>
          <w:rFonts w:hint="eastAsia"/>
        </w:rPr>
        <w:t>(3-4)</w:t>
      </w:r>
    </w:p>
    <w:p w14:paraId="4F91BEA1" w14:textId="77777777" w:rsidR="0089589D" w:rsidRPr="0089589D" w:rsidRDefault="0089589D" w:rsidP="0089589D">
      <w:pPr>
        <w:pStyle w:val="a1"/>
        <w:ind w:firstLine="480"/>
      </w:pPr>
      <w:r w:rsidRPr="0089589D">
        <w:rPr>
          <w:rFonts w:hint="eastAsia"/>
        </w:rPr>
        <w:t>为进一步增强关键频率成分，引入两组可学习滤波器：全局滤波器</w:t>
      </w:r>
      <m:oMath>
        <m:sSub>
          <m:sSubPr>
            <m:ctrlPr>
              <w:rPr>
                <w:rFonts w:ascii="Cambria Math" w:hAnsi="Cambria Math"/>
              </w:rPr>
            </m:ctrlPr>
          </m:sSubPr>
          <m:e>
            <m:r>
              <w:rPr>
                <w:rFonts w:ascii="Cambria Math" w:hAnsi="Cambria Math" w:hint="eastAsia"/>
              </w:rPr>
              <m:t>ρ</m:t>
            </m:r>
          </m:e>
          <m:sub>
            <m:r>
              <w:rPr>
                <w:rFonts w:ascii="Cambria Math" w:hAnsi="Cambria Math"/>
              </w:rPr>
              <m:t>G</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C</m:t>
            </m:r>
            <m:r>
              <m:rPr>
                <m:sty m:val="p"/>
              </m:rPr>
              <w:rPr>
                <w:rFonts w:ascii="Cambria Math" w:hAnsi="Cambria Math"/>
              </w:rPr>
              <m:t>×</m:t>
            </m:r>
            <m:r>
              <w:rPr>
                <w:rFonts w:ascii="Cambria Math" w:hAnsi="Cambria Math"/>
              </w:rPr>
              <m:t>K</m:t>
            </m:r>
          </m:sup>
        </m:sSup>
      </m:oMath>
      <w:r w:rsidRPr="0089589D">
        <w:rPr>
          <w:rFonts w:hint="eastAsia"/>
        </w:rPr>
        <w:t>和局部滤波器</w:t>
      </w:r>
      <m:oMath>
        <m:sSub>
          <m:sSubPr>
            <m:ctrlPr>
              <w:rPr>
                <w:rFonts w:ascii="Cambria Math" w:hAnsi="Cambria Math"/>
              </w:rPr>
            </m:ctrlPr>
          </m:sSubPr>
          <m:e>
            <m:r>
              <w:rPr>
                <w:rFonts w:ascii="Cambria Math" w:hAnsi="Cambria Math" w:hint="eastAsia"/>
              </w:rPr>
              <m:t>ρ</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C</m:t>
            </m:r>
            <m:r>
              <m:rPr>
                <m:sty m:val="p"/>
              </m:rPr>
              <w:rPr>
                <w:rFonts w:ascii="Cambria Math" w:hAnsi="Cambria Math"/>
              </w:rPr>
              <m:t>×</m:t>
            </m:r>
            <m:r>
              <w:rPr>
                <w:rFonts w:ascii="Cambria Math" w:hAnsi="Cambria Math"/>
              </w:rPr>
              <m:t>K</m:t>
            </m:r>
          </m:sup>
        </m:sSup>
      </m:oMath>
      <w:r w:rsidRPr="0089589D">
        <w:rPr>
          <w:rFonts w:hint="eastAsia"/>
        </w:rPr>
        <w:t>，分别作用于原始频域特征和滤波后特征：</w:t>
      </w:r>
    </w:p>
    <w:p w14:paraId="254B0340" w14:textId="77777777" w:rsidR="0089589D" w:rsidRDefault="0089589D" w:rsidP="0089589D">
      <w:pPr>
        <w:pStyle w:val="affa"/>
      </w:pPr>
      <w:r>
        <w:tab/>
      </w:r>
      <m:oMath>
        <m:sSub>
          <m:sSubPr>
            <m:ctrlPr>
              <w:rPr>
                <w:rFonts w:ascii="Cambria Math" w:hAnsi="Cambria Math"/>
                <w:i/>
              </w:rPr>
            </m:ctrlPr>
          </m:sSubPr>
          <m:e>
            <m:r>
              <w:rPr>
                <w:rFonts w:ascii="Cambria Math" w:hAnsi="Cambria Math"/>
              </w:rPr>
              <m:t>F</m:t>
            </m:r>
          </m:e>
          <m:sub>
            <m:r>
              <w:rPr>
                <w:rFonts w:ascii="Cambria Math" w:hAnsi="Cambria Math"/>
              </w:rPr>
              <m:t>enhanced</m:t>
            </m:r>
          </m:sub>
        </m:sSub>
        <m:r>
          <w:rPr>
            <w:rFonts w:ascii="Cambria Math" w:hAnsi="Cambria Math"/>
          </w:rPr>
          <m:t>=</m:t>
        </m:r>
        <m:sSub>
          <m:sSubPr>
            <m:ctrlPr>
              <w:rPr>
                <w:rFonts w:ascii="Cambria Math" w:hAnsi="Cambria Math"/>
                <w:i/>
              </w:rPr>
            </m:ctrlPr>
          </m:sSubPr>
          <m:e>
            <m:r>
              <w:rPr>
                <w:rFonts w:ascii="Cambria Math" w:hAnsi="Cambria Math" w:hint="eastAsia"/>
              </w:rPr>
              <m:t>ρ</m:t>
            </m:r>
          </m:e>
          <m:sub>
            <m:r>
              <w:rPr>
                <w:rFonts w:ascii="Cambria Math" w:hAnsi="Cambria Math"/>
              </w:rPr>
              <m:t>G</m:t>
            </m:r>
          </m:sub>
        </m:sSub>
        <m:r>
          <w:rPr>
            <w:rFonts w:ascii="Cambria Math" w:hAnsi="Cambria Math"/>
          </w:rPr>
          <m:t>⨀F+</m:t>
        </m:r>
        <m:sSub>
          <m:sSubPr>
            <m:ctrlPr>
              <w:rPr>
                <w:rFonts w:ascii="Cambria Math" w:hAnsi="Cambria Math"/>
                <w:i/>
              </w:rPr>
            </m:ctrlPr>
          </m:sSubPr>
          <m:e>
            <m:r>
              <w:rPr>
                <w:rFonts w:ascii="Cambria Math" w:hAnsi="Cambria Math" w:hint="eastAsia"/>
              </w:rPr>
              <m:t>ρ</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filtered</m:t>
            </m:r>
          </m:sub>
        </m:sSub>
      </m:oMath>
      <w:r>
        <w:tab/>
      </w:r>
      <w:r>
        <w:rPr>
          <w:rFonts w:hint="eastAsia"/>
        </w:rPr>
        <w:t>(3-5)</w:t>
      </w:r>
    </w:p>
    <w:p w14:paraId="49C88325" w14:textId="65852E09" w:rsidR="0089589D" w:rsidRDefault="0089589D" w:rsidP="0089589D">
      <w:pPr>
        <w:pStyle w:val="a1"/>
        <w:ind w:firstLine="480"/>
      </w:pPr>
      <w:r w:rsidRPr="0089589D">
        <w:rPr>
          <w:rFonts w:hint="eastAsia"/>
        </w:rPr>
        <w:t>最后通过逆傅里叶变换将增强后的频域特征转换回时域，得到增强后的音频特征：</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a</m:t>
            </m:r>
          </m:sub>
        </m:sSub>
      </m:oMath>
      <w:r w:rsidRPr="0089589D">
        <w:rPr>
          <w:rFonts w:hint="eastAsia"/>
        </w:rPr>
        <w:t>。该模块通过自适应阈值分离噪声与信号，并利用可学习滤波器强化伪造相关的频域分量，从而提升音频特征的判别能力。</w:t>
      </w:r>
    </w:p>
    <w:p w14:paraId="17936A43" w14:textId="77777777" w:rsidR="005866C3" w:rsidRDefault="0075143C" w:rsidP="005866C3">
      <w:pPr>
        <w:pStyle w:val="a1"/>
        <w:keepNext/>
        <w:ind w:firstLineChars="0" w:firstLine="0"/>
        <w:jc w:val="center"/>
      </w:pPr>
      <w:r>
        <w:rPr>
          <w:noProof/>
        </w:rPr>
        <w:drawing>
          <wp:inline distT="0" distB="0" distL="0" distR="0" wp14:anchorId="45E9CF1B" wp14:editId="0F2553EA">
            <wp:extent cx="4948990" cy="2609850"/>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70533" cy="2621211"/>
                    </a:xfrm>
                    <a:prstGeom prst="rect">
                      <a:avLst/>
                    </a:prstGeom>
                    <a:noFill/>
                    <a:ln>
                      <a:noFill/>
                    </a:ln>
                  </pic:spPr>
                </pic:pic>
              </a:graphicData>
            </a:graphic>
          </wp:inline>
        </w:drawing>
      </w:r>
    </w:p>
    <w:p w14:paraId="67CDEC43" w14:textId="139D9907" w:rsidR="0075143C" w:rsidRDefault="005866C3" w:rsidP="0007201F">
      <w:pPr>
        <w:pStyle w:val="-e"/>
      </w:pPr>
      <w:bookmarkStart w:id="76" w:name="_Toc226677099"/>
      <w:bookmarkStart w:id="77" w:name="_Toc226907318"/>
      <w:r>
        <w:rPr>
          <w:rFonts w:hint="eastAsia"/>
        </w:rPr>
        <w:t>图</w:t>
      </w:r>
      <w:r w:rsidR="0007201F">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3</w:t>
      </w:r>
      <w:r w:rsidR="00252DFE">
        <w:fldChar w:fldCharType="end"/>
      </w:r>
      <w:r>
        <w:rPr>
          <w:rFonts w:hint="eastAsia"/>
        </w:rPr>
        <w:t xml:space="preserve"> </w:t>
      </w:r>
      <w:r w:rsidRPr="009C26D8">
        <w:rPr>
          <w:rFonts w:hint="eastAsia"/>
        </w:rPr>
        <w:t>多尺度</w:t>
      </w:r>
      <w:r w:rsidR="00661C0E">
        <w:rPr>
          <w:rFonts w:hint="eastAsia"/>
        </w:rPr>
        <w:t>视觉</w:t>
      </w:r>
      <w:r w:rsidRPr="009C26D8">
        <w:rPr>
          <w:rFonts w:hint="eastAsia"/>
        </w:rPr>
        <w:t>特征</w:t>
      </w:r>
      <w:r w:rsidR="00661C0E">
        <w:rPr>
          <w:rFonts w:hint="eastAsia"/>
        </w:rPr>
        <w:t>增强</w:t>
      </w:r>
      <w:bookmarkEnd w:id="76"/>
      <w:r w:rsidR="00661C0E">
        <w:rPr>
          <w:rFonts w:hint="eastAsia"/>
        </w:rPr>
        <w:t>模块</w:t>
      </w:r>
      <w:bookmarkEnd w:id="77"/>
    </w:p>
    <w:p w14:paraId="7593E5F5" w14:textId="5256483F" w:rsidR="0075143C" w:rsidRPr="00D3500C" w:rsidRDefault="0075143C" w:rsidP="0075143C">
      <w:pPr>
        <w:pStyle w:val="-f"/>
        <w:spacing w:after="240"/>
      </w:pPr>
      <w:r>
        <w:rPr>
          <w:rFonts w:hint="eastAsia"/>
        </w:rPr>
        <w:t>Fig3-3</w:t>
      </w:r>
      <w:r w:rsidR="00996658">
        <w:rPr>
          <w:rFonts w:hint="eastAsia"/>
        </w:rPr>
        <w:t xml:space="preserve"> </w:t>
      </w:r>
      <w:r w:rsidR="00996658" w:rsidRPr="00EE06BB">
        <w:t>Multi-scale Visual Feature Enhancement</w:t>
      </w:r>
      <w:r w:rsidR="00996658" w:rsidRPr="00996658">
        <w:t xml:space="preserve"> </w:t>
      </w:r>
      <w:r w:rsidR="00996658" w:rsidRPr="001F013F">
        <w:t>Module</w:t>
      </w:r>
    </w:p>
    <w:p w14:paraId="457D2722" w14:textId="30D19A90" w:rsidR="00D3500C" w:rsidRDefault="0089589D" w:rsidP="00D3500C">
      <w:pPr>
        <w:pStyle w:val="3"/>
      </w:pPr>
      <w:bookmarkStart w:id="78" w:name="_Toc226907262"/>
      <w:r w:rsidRPr="003E7738">
        <w:rPr>
          <w:rFonts w:hint="eastAsia"/>
        </w:rPr>
        <w:lastRenderedPageBreak/>
        <w:t>多尺度</w:t>
      </w:r>
      <w:r w:rsidR="00751989">
        <w:rPr>
          <w:rFonts w:hint="eastAsia"/>
        </w:rPr>
        <w:t>视觉特征增强</w:t>
      </w:r>
      <w:r w:rsidRPr="003E7738">
        <w:rPr>
          <w:rFonts w:hint="eastAsia"/>
        </w:rPr>
        <w:t>模块</w:t>
      </w:r>
      <w:bookmarkEnd w:id="78"/>
    </w:p>
    <w:p w14:paraId="42F54CF1" w14:textId="50F6E838" w:rsidR="009C26D8" w:rsidRDefault="009C26D8" w:rsidP="00D3500C">
      <w:pPr>
        <w:pStyle w:val="a1"/>
        <w:ind w:firstLine="480"/>
      </w:pPr>
      <w:r w:rsidRPr="009C26D8">
        <w:rPr>
          <w:rFonts w:hint="eastAsia"/>
        </w:rPr>
        <w:t>在多模态音视频伪造检测网络中，特征的表达能力对于提高检测的准确性至关重要。视频伪造痕迹通常表现为不同尺度的空间伪影，如局部纹理异常、全局结构扭曲等。</w:t>
      </w:r>
      <w:r w:rsidR="00FC0CAB">
        <w:t>此类异常往往具有尺度多样、分布分散且响应微弱的特点，单一路径卷积结构难以同时兼顾局部细节描述与全局上下文建模。</w:t>
      </w:r>
      <w:r w:rsidRPr="009C26D8">
        <w:rPr>
          <w:rFonts w:hint="eastAsia"/>
        </w:rPr>
        <w:t>为充分捕获这些多尺度特征，本文设计多尺度</w:t>
      </w:r>
      <w:r w:rsidR="00751989">
        <w:rPr>
          <w:rFonts w:hint="eastAsia"/>
        </w:rPr>
        <w:t>视觉特征增强</w:t>
      </w:r>
      <w:r w:rsidRPr="009C26D8">
        <w:rPr>
          <w:rFonts w:hint="eastAsia"/>
        </w:rPr>
        <w:t>模块，其结构如图</w:t>
      </w:r>
      <w:r w:rsidRPr="009C26D8">
        <w:rPr>
          <w:rFonts w:hint="eastAsia"/>
        </w:rPr>
        <w:t>3</w:t>
      </w:r>
      <w:r>
        <w:rPr>
          <w:rFonts w:hint="eastAsia"/>
        </w:rPr>
        <w:t>-</w:t>
      </w:r>
      <w:r w:rsidRPr="009C26D8">
        <w:rPr>
          <w:rFonts w:hint="eastAsia"/>
        </w:rPr>
        <w:t>3</w:t>
      </w:r>
      <w:r w:rsidRPr="009C26D8">
        <w:rPr>
          <w:rFonts w:hint="eastAsia"/>
        </w:rPr>
        <w:t>所示。该模块以视频编码器输出的特征图</w:t>
      </w:r>
      <m:oMath>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C×H×W</m:t>
            </m:r>
          </m:sup>
        </m:sSup>
      </m:oMath>
      <w:r w:rsidRPr="009C26D8">
        <w:rPr>
          <w:rFonts w:hint="eastAsia"/>
        </w:rPr>
        <w:t>为输入，通过双分支与三分支通道分离策略提取多尺度信息，并借助注意力机制进行融合</w:t>
      </w:r>
      <w:r>
        <w:rPr>
          <w:rFonts w:hint="eastAsia"/>
        </w:rPr>
        <w:t>。</w:t>
      </w:r>
    </w:p>
    <w:p w14:paraId="146A1B2F" w14:textId="3EFCD55C" w:rsidR="00FC0CAB" w:rsidRPr="009C26D8" w:rsidRDefault="00FC0CAB" w:rsidP="00FC0CAB">
      <w:pPr>
        <w:pStyle w:val="a1"/>
        <w:numPr>
          <w:ilvl w:val="0"/>
          <w:numId w:val="36"/>
        </w:numPr>
        <w:ind w:firstLineChars="0"/>
      </w:pPr>
      <w:r>
        <w:t>双分支局部特征提取</w:t>
      </w:r>
    </w:p>
    <w:p w14:paraId="2573CDF3" w14:textId="5B9174AD" w:rsidR="00FB371C" w:rsidRDefault="009C26D8" w:rsidP="00FC0CAB">
      <w:pPr>
        <w:pStyle w:val="a1"/>
        <w:ind w:firstLine="480"/>
      </w:pPr>
      <w:r w:rsidRPr="009C26D8">
        <w:rPr>
          <w:rFonts w:hint="eastAsia"/>
        </w:rPr>
        <w:t>首先，</w:t>
      </w:r>
      <w:r w:rsidR="00FC0CAB">
        <w:rPr>
          <w:rFonts w:hint="eastAsia"/>
        </w:rPr>
        <w:t>如图</w:t>
      </w:r>
      <w:r w:rsidR="00FC0CAB">
        <w:rPr>
          <w:rFonts w:hint="eastAsia"/>
        </w:rPr>
        <w:t>3-3</w:t>
      </w:r>
      <w:r w:rsidR="00FC0CAB">
        <w:rPr>
          <w:rFonts w:hint="eastAsia"/>
        </w:rPr>
        <w:t>上半部分所示，</w:t>
      </w:r>
      <w:r w:rsidRPr="009C26D8">
        <w:rPr>
          <w:rFonts w:hint="eastAsia"/>
        </w:rPr>
        <w:t>将输入特征沿通道维度划分为两个子集：</w:t>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1</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C/2×H×W</m:t>
            </m:r>
          </m:sup>
        </m:sSup>
      </m:oMath>
      <w:r w:rsidRPr="009C26D8">
        <w:rPr>
          <w:rFonts w:hint="eastAsia"/>
        </w:rPr>
        <w:t>和</w:t>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C/2×H×W</m:t>
            </m:r>
          </m:sup>
        </m:sSup>
      </m:oMath>
      <w:r w:rsidRPr="009C26D8">
        <w:rPr>
          <w:rFonts w:hint="eastAsia"/>
        </w:rPr>
        <w:t>。对每个子集分别</w:t>
      </w:r>
      <w:r w:rsidR="00FC0CAB">
        <w:rPr>
          <w:rFonts w:hint="eastAsia"/>
        </w:rPr>
        <w:t>通一个分支，</w:t>
      </w:r>
      <w:r w:rsidR="00FC0CAB" w:rsidRPr="00FC0CAB">
        <w:rPr>
          <w:rFonts w:hint="eastAsia"/>
        </w:rPr>
        <w:t>每个分支内部均由多层卷积串联构成，并结合</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w:t>
      </w:r>
      <w:r w:rsidR="00FC0CAB" w:rsidRPr="00FC0CAB">
        <w:rPr>
          <w:rFonts w:hint="eastAsia"/>
        </w:rPr>
        <w:t>1</w:t>
      </w:r>
      <w:r w:rsidR="00FC0CAB" w:rsidRPr="00FC0CAB">
        <w:rPr>
          <w:rFonts w:hint="eastAsia"/>
        </w:rPr>
        <w:t>和</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卷积实现不同形式的局部建模。其中，</w:t>
      </w:r>
      <w:r w:rsidR="00FC0CAB" w:rsidRPr="00FC0CAB">
        <w:rPr>
          <w:rFonts w:hint="eastAsia"/>
        </w:rPr>
        <w:t>1</w:t>
      </w:r>
      <w:r w:rsidR="00FC0CAB" w:rsidRPr="00FC0CAB">
        <w:rPr>
          <w:rFonts w:hint="eastAsia"/>
        </w:rPr>
        <w:t>×</w:t>
      </w:r>
      <w:r w:rsidR="00FC0CAB" w:rsidRPr="00FC0CAB">
        <w:rPr>
          <w:rFonts w:hint="eastAsia"/>
        </w:rPr>
        <w:t>1</w:t>
      </w:r>
      <w:r w:rsidR="00FC0CAB" w:rsidRPr="00FC0CAB">
        <w:rPr>
          <w:rFonts w:hint="eastAsia"/>
        </w:rPr>
        <w:t>卷积主要用于通道间信息重组与维度调整，</w:t>
      </w:r>
      <w:r w:rsidR="00FC0CAB" w:rsidRPr="00FC0CAB">
        <w:rPr>
          <w:rFonts w:hint="eastAsia"/>
        </w:rPr>
        <w:t>1</w:t>
      </w:r>
      <w:r w:rsidR="00FC0CAB" w:rsidRPr="00FC0CAB">
        <w:rPr>
          <w:rFonts w:hint="eastAsia"/>
        </w:rPr>
        <w:t>×</w:t>
      </w:r>
      <w:r w:rsidR="00FC0CAB" w:rsidRPr="00FC0CAB">
        <w:rPr>
          <w:rFonts w:hint="eastAsia"/>
        </w:rPr>
        <w:t>3</w:t>
      </w:r>
      <w:r w:rsidR="00FC0CAB" w:rsidRPr="00FC0CAB">
        <w:rPr>
          <w:rFonts w:hint="eastAsia"/>
        </w:rPr>
        <w:t>和</w:t>
      </w:r>
      <w:r w:rsidR="00FC0CAB" w:rsidRPr="00FC0CAB">
        <w:rPr>
          <w:rFonts w:hint="eastAsia"/>
        </w:rPr>
        <w:t xml:space="preserve"> 3</w:t>
      </w:r>
      <w:r w:rsidR="00FC0CAB" w:rsidRPr="00FC0CAB">
        <w:rPr>
          <w:rFonts w:hint="eastAsia"/>
        </w:rPr>
        <w:t>×</w:t>
      </w:r>
      <w:r w:rsidR="00FC0CAB" w:rsidRPr="00FC0CAB">
        <w:rPr>
          <w:rFonts w:hint="eastAsia"/>
        </w:rPr>
        <w:t>1</w:t>
      </w:r>
      <w:r w:rsidR="00FC0CAB" w:rsidRPr="00FC0CAB">
        <w:rPr>
          <w:rFonts w:hint="eastAsia"/>
        </w:rPr>
        <w:t>卷积分别用于提取水平方向和垂直方向的纹理变化，而</w:t>
      </w:r>
      <w:r w:rsidR="00FC0CAB" w:rsidRPr="00FC0CAB">
        <w:rPr>
          <w:rFonts w:hint="eastAsia"/>
        </w:rPr>
        <w:t>3</w:t>
      </w:r>
      <w:r w:rsidR="00FC0CAB" w:rsidRPr="00FC0CAB">
        <w:rPr>
          <w:rFonts w:hint="eastAsia"/>
        </w:rPr>
        <w:t>×</w:t>
      </w:r>
      <w:r w:rsidR="00FC0CAB" w:rsidRPr="00FC0CAB">
        <w:rPr>
          <w:rFonts w:hint="eastAsia"/>
        </w:rPr>
        <w:t>3</w:t>
      </w:r>
      <w:r w:rsidR="00FC0CAB" w:rsidRPr="00FC0CAB">
        <w:rPr>
          <w:rFonts w:hint="eastAsia"/>
        </w:rPr>
        <w:t>卷积则用于建模局部邻域内的空间上下文关系。</w:t>
      </w:r>
    </w:p>
    <w:p w14:paraId="20D06D90" w14:textId="2900F077" w:rsidR="00FB371C" w:rsidRDefault="00FC0CAB" w:rsidP="00FC0CAB">
      <w:pPr>
        <w:pStyle w:val="a1"/>
        <w:ind w:firstLine="480"/>
      </w:pPr>
      <w:r>
        <w:rPr>
          <w:rFonts w:hint="eastAsia"/>
        </w:rPr>
        <w:t>两个分支的映射函数分别为</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eastAsia="MS Gothic" w:hAnsi="Cambria Math" w:cs="MS Gothic" w:hint="eastAsia"/>
          </w:rPr>
          <m:t>⋅</m:t>
        </m:r>
        <m:r>
          <w:rPr>
            <w:rFonts w:ascii="Cambria Math" w:hAnsi="Cambria Math"/>
          </w:rPr>
          <m:t>)</m:t>
        </m:r>
      </m:oMath>
      <w:r>
        <w:rPr>
          <w:rFonts w:hint="eastAsia"/>
        </w:rPr>
        <w:t>和</w:t>
      </w:r>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eastAsia="MS Gothic" w:hAnsi="Cambria Math" w:cs="MS Gothic" w:hint="eastAsia"/>
          </w:rPr>
          <m:t>⋅</m:t>
        </m:r>
        <m:r>
          <w:rPr>
            <w:rFonts w:ascii="Cambria Math" w:hAnsi="Cambria Math"/>
          </w:rPr>
          <m:t>)</m:t>
        </m:r>
      </m:oMath>
      <w:r>
        <w:rPr>
          <w:rFonts w:hint="eastAsia"/>
        </w:rPr>
        <w:t>，则双分支输出可表示为</w:t>
      </w:r>
    </w:p>
    <w:p w14:paraId="2415BDBA" w14:textId="5F321BBA" w:rsidR="00201C68" w:rsidRDefault="00201C68" w:rsidP="00201C68">
      <w:pPr>
        <w:pStyle w:val="affa"/>
      </w:pPr>
      <w:r>
        <w:tab/>
      </w:r>
      <m:oMath>
        <m:sSub>
          <m:sSubPr>
            <m:ctrlPr>
              <w:rPr>
                <w:rStyle w:val="mord"/>
                <w:rFonts w:ascii="Cambria Math" w:hAnsi="Cambria Math"/>
              </w:rPr>
            </m:ctrlPr>
          </m:sSubPr>
          <m:e>
            <m:r>
              <m:rPr>
                <m:sty m:val="p"/>
              </m:rPr>
              <w:rPr>
                <w:rStyle w:val="mord"/>
                <w:rFonts w:ascii="Cambria Math" w:hAnsi="Cambria Math"/>
              </w:rPr>
              <m:t>Y</m:t>
            </m:r>
          </m:e>
          <m:sub>
            <m:r>
              <w:rPr>
                <w:rStyle w:val="mord"/>
                <w:rFonts w:ascii="Cambria Math" w:hAnsi="Cambria Math"/>
              </w:rPr>
              <m:t>1</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F</m:t>
            </m:r>
            <m:ctrlPr>
              <w:rPr>
                <w:rStyle w:val="mrel"/>
                <w:rFonts w:ascii="Cambria Math" w:hAnsi="Cambria Math"/>
                <w:b/>
                <w:bCs/>
              </w:rPr>
            </m:ctrlPr>
          </m:e>
          <m:sub>
            <m:r>
              <m:rPr>
                <m:sty m:val="bi"/>
              </m:rPr>
              <w:rPr>
                <w:rStyle w:val="mrel"/>
                <w:rFonts w:ascii="Cambria Math" w:hAnsi="Cambria Math"/>
              </w:rPr>
              <m:t>1</m:t>
            </m:r>
          </m:sub>
        </m:sSub>
        <m:r>
          <w:rPr>
            <w:rStyle w:val="mord"/>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1</m:t>
            </m:r>
          </m:sup>
        </m:sSubSup>
        <m:r>
          <w:rPr>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ctrlPr>
              <w:rPr>
                <w:rStyle w:val="mpunct"/>
                <w:rFonts w:ascii="Cambria Math" w:hAnsi="Cambria Math"/>
                <w:b/>
                <w:bCs/>
              </w:rPr>
            </m:ctrlPr>
          </m:e>
          <m:sub>
            <m:r>
              <m:rPr>
                <m:sty m:val="p"/>
              </m:rPr>
              <w:rPr>
                <w:rStyle w:val="mord"/>
                <w:rFonts w:ascii="Cambria Math" w:hAnsi="Cambria Math" w:hint="eastAsia"/>
              </w:rPr>
              <m:t>2</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F</m:t>
            </m:r>
            <m:ctrlPr>
              <w:rPr>
                <w:rStyle w:val="mrel"/>
                <w:rFonts w:ascii="Cambria Math" w:hAnsi="Cambria Math"/>
                <w:b/>
                <w:bCs/>
              </w:rPr>
            </m:ctrlPr>
          </m:e>
          <m:sub>
            <m:r>
              <m:rPr>
                <m:sty m:val="p"/>
              </m:rPr>
              <w:rPr>
                <w:rStyle w:val="mord"/>
                <w:rFonts w:ascii="Cambria Math" w:hAnsi="Cambria Math"/>
              </w:rPr>
              <m:t>2</m:t>
            </m:r>
          </m:sub>
        </m:sSub>
        <m:r>
          <w:rPr>
            <w:rStyle w:val="mord"/>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2</m:t>
            </m:r>
          </m:sup>
        </m:sSubSup>
        <m:r>
          <w:rPr>
            <w:rFonts w:ascii="Cambria Math" w:hAnsi="Cambria Math"/>
          </w:rPr>
          <m:t>)</m:t>
        </m:r>
      </m:oMath>
      <w:r>
        <w:tab/>
        <w:t>(3-6)</w:t>
      </w:r>
    </w:p>
    <w:p w14:paraId="06387295" w14:textId="46C6FB99" w:rsidR="00866F6C" w:rsidRDefault="005531FB" w:rsidP="00866F6C">
      <w:pPr>
        <w:pStyle w:val="a1"/>
        <w:ind w:firstLine="480"/>
      </w:pPr>
      <w:r>
        <w:t>在得到两个分支的输出后，将其沿通道</w:t>
      </w:r>
      <w:proofErr w:type="gramStart"/>
      <w:r>
        <w:t>维进行</w:t>
      </w:r>
      <w:proofErr w:type="gramEnd"/>
      <w:r>
        <w:t>拼接，得到双分支聚合特征</w:t>
      </w:r>
    </w:p>
    <w:p w14:paraId="5AAF0089" w14:textId="1AC48F98" w:rsidR="005531FB" w:rsidRDefault="005531FB" w:rsidP="005531FB">
      <w:pPr>
        <w:pStyle w:val="affa"/>
      </w:pPr>
      <w:r>
        <w:tab/>
      </w:r>
      <m:oMath>
        <m:sSub>
          <m:sSubPr>
            <m:ctrlPr>
              <w:rPr>
                <w:rStyle w:val="mord"/>
                <w:rFonts w:ascii="Cambria Math" w:hAnsi="Cambria Math"/>
              </w:rPr>
            </m:ctrlPr>
          </m:sSubPr>
          <m:e>
            <m:r>
              <m:rPr>
                <m:sty m:val="p"/>
              </m:rPr>
              <w:rPr>
                <w:rStyle w:val="mord"/>
                <w:rFonts w:ascii="Cambria Math" w:hAnsi="Cambria Math"/>
              </w:rPr>
              <m:t>Y</m:t>
            </m:r>
          </m:e>
          <m:sub>
            <m:r>
              <m:rPr>
                <m:sty m:val="p"/>
              </m:rPr>
              <w:rPr>
                <w:rStyle w:val="mord"/>
                <w:rFonts w:ascii="Cambria Math" w:hAnsi="Cambria Math"/>
              </w:rPr>
              <m:t>dual</m:t>
            </m:r>
          </m:sub>
        </m:sSub>
        <m:r>
          <m:rPr>
            <m:sty m:val="b"/>
          </m:rPr>
          <w:rPr>
            <w:rStyle w:val="mrel"/>
            <w:rFonts w:ascii="Cambria Math" w:hAnsi="Cambria Math"/>
          </w:rPr>
          <m:t>=</m:t>
        </m:r>
        <m:r>
          <m:rPr>
            <m:sty m:val="p"/>
          </m:rPr>
          <w:rPr>
            <w:rStyle w:val="mord"/>
            <w:rFonts w:ascii="Cambria Math" w:hAnsi="Cambria Math"/>
          </w:rPr>
          <m:t>Concat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ctrlPr>
              <w:rPr>
                <w:rStyle w:val="mopen"/>
                <w:rFonts w:ascii="Cambria Math" w:hAnsi="Cambria Math"/>
              </w:rPr>
            </m:ctrlPr>
          </m:e>
          <m:sub>
            <m:r>
              <w:rPr>
                <w:rStyle w:val="mopen"/>
                <w:rFonts w:ascii="Cambria Math" w:hAnsi="Cambria Math"/>
              </w:rPr>
              <m:t>1</m:t>
            </m:r>
          </m:sub>
        </m:sSub>
        <m:r>
          <m:rPr>
            <m:sty m:val="p"/>
          </m:rPr>
          <w:rPr>
            <w:rStyle w:val="vlist-s"/>
            <w:rFonts w:ascii="Cambria Math" w:hAnsi="Cambria Math"/>
          </w:rPr>
          <m:t>,</m:t>
        </m:r>
        <m:sSub>
          <m:sSubPr>
            <m:ctrlPr>
              <w:rPr>
                <w:rStyle w:val="vlist-s"/>
                <w:rFonts w:ascii="Cambria Math" w:hAnsi="Cambria Math"/>
              </w:rPr>
            </m:ctrlPr>
          </m:sSubPr>
          <m:e>
            <m:r>
              <m:rPr>
                <m:sty m:val="p"/>
              </m:rPr>
              <w:rPr>
                <w:rStyle w:val="vlist-s"/>
                <w:rFonts w:ascii="Cambria Math" w:hAnsi="Cambria Math"/>
              </w:rPr>
              <m:t>Y</m:t>
            </m:r>
          </m:e>
          <m:sub>
            <m:r>
              <m:rPr>
                <m:sty m:val="p"/>
              </m:rPr>
              <w:rPr>
                <w:rStyle w:val="vlist-s"/>
                <w:rFonts w:ascii="Cambria Math" w:hAnsi="Cambria Math"/>
              </w:rPr>
              <m:t>2</m:t>
            </m:r>
          </m:sub>
        </m:sSub>
        <m:r>
          <w:rPr>
            <w:rStyle w:val="vlist-s"/>
            <w:rFonts w:ascii="Cambria Math" w:hAnsi="Cambria Math"/>
          </w:rPr>
          <m:t>)</m:t>
        </m:r>
      </m:oMath>
      <w:r>
        <w:tab/>
        <w:t>(3-7)</w:t>
      </w:r>
    </w:p>
    <w:p w14:paraId="5605D654" w14:textId="3C0C7719" w:rsidR="00C039AB" w:rsidRPr="00C039AB" w:rsidRDefault="00C039AB" w:rsidP="00C039AB">
      <w:pPr>
        <w:pStyle w:val="a1"/>
        <w:ind w:firstLine="480"/>
      </w:pPr>
      <w:r>
        <w:t>与单一路径卷积相比，双分支结构能够从多个卷积视角对局部细节进行补充建模，从而更有效地捕捉伪造视频中细粒度纹理不一致、边缘伪影和局部结构异常等关键线索。</w:t>
      </w:r>
    </w:p>
    <w:p w14:paraId="1F029076" w14:textId="0939596C" w:rsidR="00690485" w:rsidRDefault="00690485" w:rsidP="00690485">
      <w:pPr>
        <w:pStyle w:val="a1"/>
        <w:numPr>
          <w:ilvl w:val="0"/>
          <w:numId w:val="36"/>
        </w:numPr>
        <w:ind w:firstLineChars="0"/>
      </w:pPr>
      <w:r w:rsidRPr="00690485">
        <w:rPr>
          <w:rFonts w:hint="eastAsia"/>
        </w:rPr>
        <w:t>三分支渐进式</w:t>
      </w:r>
      <w:r w:rsidR="000F755B">
        <w:rPr>
          <w:rFonts w:hint="eastAsia"/>
        </w:rPr>
        <w:t>特征</w:t>
      </w:r>
      <w:r w:rsidRPr="00690485">
        <w:rPr>
          <w:rFonts w:hint="eastAsia"/>
        </w:rPr>
        <w:t>聚合</w:t>
      </w:r>
    </w:p>
    <w:p w14:paraId="7523383C" w14:textId="2B14E0F3" w:rsidR="00690485" w:rsidRDefault="00690485" w:rsidP="00690485">
      <w:pPr>
        <w:pStyle w:val="a1"/>
        <w:ind w:firstLine="480"/>
      </w:pPr>
      <w:r w:rsidRPr="00690485">
        <w:rPr>
          <w:rFonts w:hint="eastAsia"/>
        </w:rPr>
        <w:t>为进一步提升模型对多尺度上下文信息的表征能力，本文构建了三分支渐进式特征聚合结构。如图</w:t>
      </w:r>
      <w:r w:rsidRPr="00690485">
        <w:rPr>
          <w:rFonts w:hint="eastAsia"/>
        </w:rPr>
        <w:t>3-3</w:t>
      </w:r>
      <w:r w:rsidRPr="00690485">
        <w:rPr>
          <w:rFonts w:hint="eastAsia"/>
        </w:rPr>
        <w:t>左下部分所示，</w:t>
      </w:r>
      <w:r w:rsidR="0050677C" w:rsidRPr="0050677C">
        <w:rPr>
          <w:rFonts w:hint="eastAsia"/>
        </w:rPr>
        <w:t>首先对输入特征进行通道划分，随后利用三条卷积路径提取不同子空间中的表示信息，并通过逐级残差式加和实现层级融合，从而获得更加紧凑且具有判别性的聚合特征。</w:t>
      </w:r>
    </w:p>
    <w:p w14:paraId="02BE08C2" w14:textId="0BFB77ED" w:rsidR="00690485" w:rsidRDefault="00690485" w:rsidP="00690485">
      <w:pPr>
        <w:pStyle w:val="a1"/>
        <w:ind w:firstLine="480"/>
      </w:pPr>
      <w:r>
        <w:lastRenderedPageBreak/>
        <w:t>具体而言，将输入特征</w:t>
      </w:r>
      <m:oMath>
        <m:sSub>
          <m:sSubPr>
            <m:ctrlPr>
              <w:rPr>
                <w:rFonts w:ascii="Cambria Math" w:hAnsi="Cambria Math"/>
                <w:i/>
              </w:rPr>
            </m:ctrlPr>
          </m:sSubPr>
          <m:e>
            <m:r>
              <w:rPr>
                <w:rFonts w:ascii="Cambria Math" w:hAnsi="Cambria Math"/>
              </w:rPr>
              <m:t>X</m:t>
            </m:r>
          </m:e>
          <m:sub>
            <m:r>
              <w:rPr>
                <w:rFonts w:ascii="Cambria Math" w:hAnsi="Cambria Math"/>
              </w:rPr>
              <m:t>v</m:t>
            </m:r>
          </m:sub>
        </m:sSub>
      </m:oMath>
      <w:r>
        <w:t>沿通道维进一步划分为三个子特征</w:t>
      </w:r>
      <w:r>
        <w:rPr>
          <w:rFonts w:hint="eastAsia"/>
        </w:rPr>
        <w:t>:</w:t>
      </w:r>
    </w:p>
    <w:p w14:paraId="49346A8E" w14:textId="6748401E" w:rsidR="00690485" w:rsidRDefault="00690485" w:rsidP="00690485">
      <w:pPr>
        <w:pStyle w:val="affa"/>
      </w:pPr>
      <w:r>
        <w:tab/>
      </w:r>
      <m:oMath>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b</m:t>
            </m:r>
          </m:sup>
        </m:sSubSup>
        <m:sSubSup>
          <m:sSubSupPr>
            <m:ctrlPr>
              <w:rPr>
                <w:rFonts w:ascii="Cambria Math" w:hAnsi="Cambria Math"/>
                <w:i/>
              </w:rPr>
            </m:ctrlPr>
          </m:sSubSupPr>
          <m:e>
            <m:r>
              <w:rPr>
                <w:rFonts w:ascii="Cambria Math" w:hAnsi="Cambria Math"/>
              </w:rPr>
              <m:t>,X</m:t>
            </m:r>
          </m:e>
          <m:sub>
            <m:r>
              <w:rPr>
                <w:rFonts w:ascii="Cambria Math" w:hAnsi="Cambria Math"/>
              </w:rPr>
              <m:t>v</m:t>
            </m:r>
          </m:sub>
          <m:sup>
            <m:r>
              <w:rPr>
                <w:rFonts w:ascii="Cambria Math" w:hAnsi="Cambria Math"/>
              </w:rPr>
              <m:t>c</m:t>
            </m:r>
          </m:sup>
        </m:sSubSup>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C×H×W</m:t>
            </m:r>
          </m:sup>
        </m:sSup>
      </m:oMath>
      <w:r>
        <w:tab/>
        <w:t>(3-8)</w:t>
      </w:r>
    </w:p>
    <w:p w14:paraId="59D09BE2" w14:textId="6A57E957" w:rsidR="00690485" w:rsidRDefault="00690485" w:rsidP="00690485">
      <w:pPr>
        <w:pStyle w:val="a1"/>
        <w:ind w:firstLine="480"/>
      </w:pPr>
      <w:r>
        <w:rPr>
          <w:rFonts w:hint="eastAsia"/>
        </w:rPr>
        <w:t>其中满足</w:t>
      </w:r>
    </w:p>
    <w:p w14:paraId="499FA85D" w14:textId="14A028B1" w:rsidR="00690485" w:rsidRDefault="00690485" w:rsidP="00690485">
      <w:pPr>
        <w:pStyle w:val="affa"/>
      </w:pPr>
      <w:r>
        <w:tab/>
      </w:r>
      <m:oMath>
        <m:sSub>
          <m:sSubPr>
            <m:ctrlPr>
              <w:rPr>
                <w:rStyle w:val="mord"/>
                <w:rFonts w:ascii="Cambria Math" w:hAnsi="Cambria Math"/>
              </w:rPr>
            </m:ctrlPr>
          </m:sSubPr>
          <m:e>
            <m:r>
              <m:rPr>
                <m:sty m:val="p"/>
              </m:rPr>
              <w:rPr>
                <w:rStyle w:val="mord"/>
                <w:rFonts w:ascii="Cambria Math" w:hAnsi="Cambria Math"/>
              </w:rPr>
              <m:t>C</m:t>
            </m:r>
          </m:e>
          <m:sub>
            <m:r>
              <m:rPr>
                <m:sty m:val="p"/>
              </m:rPr>
              <w:rPr>
                <w:rStyle w:val="mord"/>
                <w:rFonts w:ascii="Cambria Math" w:hAnsi="Cambria Math"/>
              </w:rPr>
              <m:t>a</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c</m:t>
            </m:r>
          </m:sub>
        </m:sSub>
        <m:r>
          <m:rPr>
            <m:sty m:val="p"/>
          </m:rPr>
          <w:rPr>
            <w:rStyle w:val="mrel"/>
            <w:rFonts w:ascii="Cambria Math" w:hAnsi="Cambria Math"/>
          </w:rPr>
          <m:t>=</m:t>
        </m:r>
        <m:r>
          <m:rPr>
            <m:sty m:val="p"/>
          </m:rPr>
          <w:rPr>
            <w:rStyle w:val="mord"/>
            <w:rFonts w:ascii="Cambria Math" w:hAnsi="Cambria Math"/>
          </w:rPr>
          <m:t>C</m:t>
        </m:r>
      </m:oMath>
      <w:r>
        <w:tab/>
        <w:t>(3-9)</w:t>
      </w:r>
    </w:p>
    <w:p w14:paraId="0979ABD2" w14:textId="05A34C5F" w:rsidR="00690485" w:rsidRDefault="00690485" w:rsidP="00690485">
      <w:pPr>
        <w:pStyle w:val="a1"/>
        <w:ind w:firstLine="480"/>
      </w:pPr>
      <w:r>
        <w:t>当通道数可以均分时，可令</w:t>
      </w:r>
    </w:p>
    <w:p w14:paraId="64B59294" w14:textId="0D7CF7A1" w:rsidR="00690485" w:rsidRDefault="00690485" w:rsidP="00690485">
      <w:pPr>
        <w:pStyle w:val="affa"/>
      </w:pPr>
      <w:r>
        <w:tab/>
      </w:r>
      <m:oMath>
        <m:sSub>
          <m:sSubPr>
            <m:ctrlPr>
              <w:rPr>
                <w:rStyle w:val="mord"/>
                <w:rFonts w:ascii="Cambria Math" w:hAnsi="Cambria Math"/>
              </w:rPr>
            </m:ctrlPr>
          </m:sSubPr>
          <m:e>
            <m:r>
              <m:rPr>
                <m:sty m:val="p"/>
              </m:rPr>
              <w:rPr>
                <w:rStyle w:val="mord"/>
                <w:rFonts w:ascii="Cambria Math" w:hAnsi="Cambria Math"/>
              </w:rPr>
              <m:t>C</m:t>
            </m:r>
          </m:e>
          <m:sub>
            <m:r>
              <m:rPr>
                <m:sty m:val="p"/>
              </m:rPr>
              <w:rPr>
                <w:rStyle w:val="mord"/>
                <w:rFonts w:ascii="Cambria Math" w:hAnsi="Cambria Math"/>
              </w:rPr>
              <m:t>a</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C</m:t>
            </m:r>
            <m:ctrlPr>
              <w:rPr>
                <w:rStyle w:val="mbin"/>
                <w:rFonts w:ascii="Cambria Math" w:hAnsi="Cambria Math"/>
                <w:b/>
                <w:bCs/>
              </w:rPr>
            </m:ctrlPr>
          </m:e>
          <m:sub>
            <m:r>
              <m:rPr>
                <m:sty m:val="p"/>
              </m:rPr>
              <w:rPr>
                <w:rStyle w:val="mord"/>
                <w:rFonts w:ascii="Cambria Math" w:hAnsi="Cambria Math"/>
              </w:rPr>
              <m:t>c</m:t>
            </m:r>
          </m:sub>
        </m:sSub>
        <m:r>
          <m:rPr>
            <m:sty m:val="p"/>
          </m:rPr>
          <w:rPr>
            <w:rStyle w:val="mrel"/>
            <w:rFonts w:ascii="Cambria Math" w:hAnsi="Cambria Math"/>
          </w:rPr>
          <m:t>=</m:t>
        </m:r>
        <m:f>
          <m:fPr>
            <m:ctrlPr>
              <w:rPr>
                <w:rStyle w:val="mord"/>
                <w:rFonts w:ascii="Cambria Math" w:hAnsi="Cambria Math"/>
              </w:rPr>
            </m:ctrlPr>
          </m:fPr>
          <m:num>
            <m:r>
              <m:rPr>
                <m:sty m:val="p"/>
              </m:rPr>
              <w:rPr>
                <w:rStyle w:val="mord"/>
                <w:rFonts w:ascii="Cambria Math" w:hAnsi="Cambria Math"/>
              </w:rPr>
              <m:t>C</m:t>
            </m:r>
          </m:num>
          <m:den>
            <m:r>
              <w:rPr>
                <w:rStyle w:val="mord"/>
                <w:rFonts w:ascii="Cambria Math" w:hAnsi="Cambria Math"/>
              </w:rPr>
              <m:t>3</m:t>
            </m:r>
          </m:den>
        </m:f>
      </m:oMath>
      <w:r>
        <w:tab/>
        <w:t>(3-10)</w:t>
      </w:r>
    </w:p>
    <w:p w14:paraId="0E348DB2" w14:textId="12FB7F4E" w:rsidR="00690485" w:rsidRDefault="00690485" w:rsidP="00690485">
      <w:pPr>
        <w:pStyle w:val="a1"/>
        <w:ind w:firstLine="480"/>
        <w:rPr>
          <w:rStyle w:val="mclose"/>
        </w:rPr>
      </w:pPr>
      <w:r>
        <w:t>随后，</w:t>
      </w:r>
      <w:r w:rsidR="00AF5A9A">
        <w:t>三个子特征首先分别经过</w:t>
      </w:r>
      <w:r w:rsidR="00B8227D">
        <w:rPr>
          <w:rFonts w:hint="eastAsia"/>
        </w:rPr>
        <w:t>两层</w:t>
      </w:r>
      <w:r w:rsidR="00AF5A9A">
        <w:t>的卷积映射单元进行特征提取。记三个分支的</w:t>
      </w:r>
      <w:r w:rsidR="00B8227D">
        <w:rPr>
          <w:rFonts w:hint="eastAsia"/>
        </w:rPr>
        <w:t>第一层的</w:t>
      </w:r>
      <w:r w:rsidR="00AF5A9A">
        <w:t>映射</w:t>
      </w:r>
      <w:r w:rsidR="00AF5A9A">
        <w:rPr>
          <w:rFonts w:hint="eastAsia"/>
        </w:rPr>
        <w:t>函数为</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a</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AF5A9A">
        <w:rPr>
          <w:rStyle w:val="mclose"/>
          <w:rFonts w:hint="eastAsia"/>
        </w:rPr>
        <w:t>、</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hint="eastAsia"/>
              </w:rPr>
              <m:t>b</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AF5A9A">
        <w:rPr>
          <w:rStyle w:val="mclose"/>
          <w:rFonts w:hint="eastAsia"/>
        </w:rPr>
        <w:t>和</w:t>
      </w:r>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hint="eastAsia"/>
              </w:rPr>
              <m:t>c</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eastAsia="MS Gothic" w:hAnsi="Cambria Math" w:cs="MS Gothic" w:hint="eastAsia"/>
              </w:rPr>
              <m:t>⋅</m:t>
            </m:r>
            <m:ctrlPr>
              <w:rPr>
                <w:rStyle w:val="mclose"/>
                <w:rFonts w:ascii="Cambria Math" w:hAnsi="Cambria Math"/>
              </w:rPr>
            </m:ctrlPr>
          </m:e>
        </m:d>
      </m:oMath>
      <w:r w:rsidR="00923B17">
        <w:rPr>
          <w:rStyle w:val="mclose"/>
          <w:rFonts w:hint="eastAsia"/>
        </w:rPr>
        <w:t>，</w:t>
      </w:r>
      <w:r w:rsidR="00B8227D">
        <w:rPr>
          <w:rStyle w:val="mclose"/>
          <w:rFonts w:hint="eastAsia"/>
        </w:rPr>
        <w:t>第二层的映射函数为</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a</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b</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和</w:t>
      </w:r>
      <m:oMath>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c</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r>
          <m:rPr>
            <m:sty m:val="p"/>
          </m:rPr>
          <w:rPr>
            <w:rStyle w:val="mord"/>
            <w:rFonts w:ascii="Cambria Math" w:eastAsia="MS Gothic" w:hAnsi="Cambria Math" w:cs="MS Gothic" w:hint="eastAsia"/>
          </w:rPr>
          <m:t>⋅</m:t>
        </m:r>
        <m:r>
          <m:rPr>
            <m:sty m:val="p"/>
          </m:rPr>
          <w:rPr>
            <w:rStyle w:val="mclose"/>
            <w:rFonts w:ascii="Cambria Math" w:hAnsi="Cambria Math"/>
          </w:rPr>
          <m:t>)</m:t>
        </m:r>
      </m:oMath>
      <w:r w:rsidR="00B8227D">
        <w:rPr>
          <w:rStyle w:val="mclose"/>
          <w:rFonts w:hint="eastAsia"/>
        </w:rPr>
        <w:t>，</w:t>
      </w:r>
      <w:r w:rsidR="00923B17">
        <w:rPr>
          <w:rStyle w:val="mclose"/>
          <w:rFonts w:hint="eastAsia"/>
        </w:rPr>
        <w:t>则有：</w:t>
      </w:r>
    </w:p>
    <w:p w14:paraId="0D4701F9" w14:textId="64E27FD0" w:rsidR="00923B17" w:rsidRDefault="00923B17" w:rsidP="00923B17">
      <w:pPr>
        <w:pStyle w:val="affa"/>
      </w:pPr>
      <w:r>
        <w:tab/>
      </w:r>
      <m:oMath>
        <m:sSub>
          <m:sSubPr>
            <m:ctrlPr>
              <w:rPr>
                <w:rStyle w:val="mord"/>
                <w:rFonts w:ascii="Cambria Math" w:hAnsi="Cambria Math"/>
              </w:rPr>
            </m:ctrlPr>
          </m:sSubPr>
          <m:e>
            <m:r>
              <m:rPr>
                <m:sty m:val="p"/>
              </m:rPr>
              <w:rPr>
                <w:rStyle w:val="mord"/>
                <w:rFonts w:ascii="Cambria Math" w:hAnsi="Cambria Math"/>
              </w:rPr>
              <m:t>Z</m:t>
            </m:r>
          </m:e>
          <m:sub>
            <m:r>
              <m:rPr>
                <m:sty m:val="p"/>
              </m:rPr>
              <w:rPr>
                <w:rStyle w:val="mord"/>
                <w:rFonts w:ascii="Cambria Math" w:hAnsi="Cambria Math"/>
              </w:rPr>
              <m:t>a</m:t>
            </m:r>
          </m:sub>
        </m:sSub>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a</m:t>
            </m:r>
          </m:sub>
        </m:sSub>
        <m:d>
          <m:dPr>
            <m:ctrlPr>
              <w:rPr>
                <w:rStyle w:val="mopen"/>
                <w:rFonts w:ascii="Cambria Math" w:hAnsi="Cambria Math"/>
              </w:rPr>
            </m:ctrlPr>
          </m:dPr>
          <m:e>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a</m:t>
                </m:r>
              </m:sub>
              <m:sup>
                <m:r>
                  <m:rPr>
                    <m:sty m:val="p"/>
                  </m:rPr>
                  <w:rPr>
                    <w:rStyle w:val="mord"/>
                    <w:rFonts w:ascii="Cambria Math" w:hAnsi="Cambria Math"/>
                  </w:rPr>
                  <m:t>v</m:t>
                </m:r>
              </m:sup>
            </m:sSubSup>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b</m:t>
            </m:r>
          </m:sub>
        </m:sSub>
        <m:r>
          <m:rPr>
            <m:sty m:val="p"/>
          </m:rPr>
          <w:rPr>
            <w:rStyle w:val="vlist-s"/>
            <w:rFonts w:ascii="Cambria Math" w:hAnsi="Cambria Math"/>
          </w:rPr>
          <m:t>​</m:t>
        </m:r>
        <m:d>
          <m:dPr>
            <m:ctrlPr>
              <w:rPr>
                <w:rStyle w:val="mopen"/>
                <w:rFonts w:ascii="Cambria Math" w:hAnsi="Cambria Math"/>
              </w:rPr>
            </m:ctrlPr>
          </m:dPr>
          <m:e>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b</m:t>
                </m:r>
              </m:sub>
              <m:sup>
                <m:r>
                  <m:rPr>
                    <m:sty m:val="p"/>
                  </m:rPr>
                  <w:rPr>
                    <w:rStyle w:val="mord"/>
                    <w:rFonts w:ascii="Cambria Math" w:hAnsi="Cambria Math"/>
                  </w:rPr>
                  <m:t>v</m:t>
                </m:r>
              </m:sup>
            </m:sSubSup>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c</m:t>
            </m:r>
          </m:sub>
        </m:sSub>
        <m:r>
          <m:rPr>
            <m:sty m:val="p"/>
          </m:rPr>
          <w:rPr>
            <w:rStyle w:val="vlist-s"/>
            <w:rFonts w:ascii="Cambria Math" w:hAnsi="Cambria Math"/>
          </w:rPr>
          <m:t>​</m:t>
        </m:r>
        <m:r>
          <m:rPr>
            <m:sty m:val="b"/>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ctrlPr>
              <w:rPr>
                <w:rStyle w:val="mrel"/>
                <w:rFonts w:ascii="Cambria Math" w:hAnsi="Cambria Math"/>
                <w:b/>
                <w:bCs/>
              </w:rPr>
            </m:ctrlPr>
          </m:e>
          <m:sub>
            <m:r>
              <m:rPr>
                <m:sty m:val="p"/>
              </m:rPr>
              <w:rPr>
                <w:rStyle w:val="mord"/>
                <w:rFonts w:ascii="Cambria Math" w:hAnsi="Cambria Math"/>
              </w:rPr>
              <m:t>c</m:t>
            </m:r>
          </m:sub>
        </m:sSub>
        <m:r>
          <m:rPr>
            <m:sty m:val="p"/>
          </m:rPr>
          <w:rPr>
            <w:rStyle w:val="vlist-s"/>
            <w:rFonts w:ascii="Cambria Math" w:hAnsi="Cambria Math"/>
          </w:rPr>
          <m:t>​</m:t>
        </m:r>
        <m:r>
          <m:rPr>
            <m:sty m:val="p"/>
          </m:rPr>
          <w:rPr>
            <w:rStyle w:val="mopen"/>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c</m:t>
            </m:r>
          </m:sub>
          <m:sup>
            <m:r>
              <m:rPr>
                <m:sty m:val="p"/>
              </m:rPr>
              <w:rPr>
                <w:rStyle w:val="mord"/>
                <w:rFonts w:ascii="Cambria Math" w:hAnsi="Cambria Math"/>
              </w:rPr>
              <m:t>v</m:t>
            </m:r>
          </m:sup>
        </m:sSubSup>
        <m:r>
          <m:rPr>
            <m:sty m:val="p"/>
          </m:rPr>
          <w:rPr>
            <w:rStyle w:val="vlist-s"/>
            <w:rFonts w:ascii="Cambria Math" w:hAnsi="Cambria Math"/>
          </w:rPr>
          <m:t>​</m:t>
        </m:r>
        <m:r>
          <m:rPr>
            <m:sty m:val="p"/>
          </m:rPr>
          <w:rPr>
            <w:rStyle w:val="mclose"/>
            <w:rFonts w:ascii="Cambria Math" w:hAnsi="Cambria Math"/>
          </w:rPr>
          <m:t>)</m:t>
        </m:r>
      </m:oMath>
      <w:r>
        <w:tab/>
        <w:t>(3-11)</w:t>
      </w:r>
    </w:p>
    <w:p w14:paraId="604E3909" w14:textId="629B9C60" w:rsidR="00882BD2" w:rsidRPr="00882BD2" w:rsidRDefault="00882BD2" w:rsidP="00882BD2">
      <w:pPr>
        <w:pStyle w:val="affa"/>
      </w:pPr>
      <w:r>
        <w:tab/>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Style w:val="mord"/>
                <w:rFonts w:ascii="Cambria Math" w:hAnsi="Cambria Math"/>
              </w:rPr>
            </m:ctrlPr>
          </m:sSubPr>
          <m:e>
            <m:r>
              <m:rPr>
                <m:sty m:val="p"/>
              </m:rPr>
              <w:rPr>
                <w:rStyle w:val="mord"/>
                <w:rFonts w:ascii="Cambria Math" w:hAnsi="Cambria Math"/>
              </w:rPr>
              <m:t>Z</m:t>
            </m:r>
          </m:e>
          <m:sub>
            <m:r>
              <m:rPr>
                <m:sty m:val="p"/>
              </m:rPr>
              <w:rPr>
                <w:rStyle w:val="mord"/>
                <w:rFonts w:ascii="Cambria Math" w:hAnsi="Cambria Math"/>
              </w:rPr>
              <m:t>a</m:t>
            </m:r>
          </m:sub>
        </m:sSub>
        <m:r>
          <w:rPr>
            <w:rFonts w:ascii="Cambria Math" w:hAnsi="Cambria Math" w:hint="eastAsia"/>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b</m:t>
            </m:r>
          </m:sub>
        </m:sSub>
        <m:r>
          <w:rPr>
            <w:rFonts w:ascii="Cambria Math" w:hAnsi="Cambria Math" w:hint="eastAsia"/>
          </w:rPr>
          <m:t>+</m:t>
        </m:r>
        <m:sSub>
          <m:sSubPr>
            <m:ctrlPr>
              <w:rPr>
                <w:rStyle w:val="mord"/>
                <w:rFonts w:ascii="Cambria Math" w:hAnsi="Cambria Math"/>
              </w:rPr>
            </m:ctrlPr>
          </m:sSubPr>
          <m:e>
            <m:r>
              <m:rPr>
                <m:sty m:val="p"/>
              </m:rPr>
              <w:rPr>
                <w:rStyle w:val="mord"/>
                <w:rFonts w:ascii="Cambria Math" w:hAnsi="Cambria Math"/>
              </w:rPr>
              <m:t>Z</m:t>
            </m:r>
            <m:ctrlPr>
              <w:rPr>
                <w:rStyle w:val="mpunct"/>
                <w:rFonts w:ascii="Cambria Math" w:hAnsi="Cambria Math"/>
                <w:b/>
                <w:bCs/>
              </w:rPr>
            </m:ctrlPr>
          </m:e>
          <m:sub>
            <m:r>
              <m:rPr>
                <m:sty m:val="p"/>
              </m:rPr>
              <w:rPr>
                <w:rStyle w:val="mord"/>
                <w:rFonts w:ascii="Cambria Math" w:hAnsi="Cambria Math"/>
              </w:rPr>
              <m:t>c</m:t>
            </m:r>
          </m:sub>
        </m:sSub>
      </m:oMath>
      <w:r>
        <w:tab/>
        <w:t>(3-12)</w:t>
      </w:r>
    </w:p>
    <w:p w14:paraId="31706EEF" w14:textId="6D36CE2D" w:rsidR="00320860" w:rsidRDefault="00F95A1D" w:rsidP="00F95A1D">
      <w:pPr>
        <w:pStyle w:val="affa"/>
      </w:pPr>
      <w:r>
        <w:tab/>
      </w:r>
      <m:oMath>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a</m:t>
            </m:r>
          </m:sub>
          <m:sup>
            <m:r>
              <m:rPr>
                <m:sty m:val="p"/>
              </m:rPr>
              <w:rPr>
                <w:rStyle w:val="mord"/>
                <w:rFonts w:ascii="Cambria Math" w:hAnsi="Cambria Math"/>
              </w:rPr>
              <m:t>`</m:t>
            </m:r>
          </m:sup>
        </m:sSubSup>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a</m:t>
            </m:r>
          </m:sub>
          <m:sup>
            <m:r>
              <w:rPr>
                <w:rStyle w:val="mclose"/>
                <w:rFonts w:ascii="Cambria Math" w:hAnsi="Cambria Math"/>
              </w:rPr>
              <m:t>`</m:t>
            </m:r>
            <m:ctrlPr>
              <w:rPr>
                <w:rStyle w:val="mclose"/>
                <w:rFonts w:ascii="Cambria Math" w:hAnsi="Cambria Math"/>
                <w:i/>
              </w:rPr>
            </m:ctrlPr>
          </m:sup>
        </m:sSubSup>
        <m:d>
          <m:dPr>
            <m:ctrlPr>
              <w:rPr>
                <w:rStyle w:val="mopen"/>
                <w:rFonts w:ascii="Cambria Math" w:hAnsi="Cambria Math"/>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b</m:t>
            </m:r>
          </m:sub>
          <m:sup>
            <m:r>
              <m:rPr>
                <m:sty m:val="p"/>
              </m:rPr>
              <w:rPr>
                <w:rStyle w:val="mord"/>
                <w:rFonts w:ascii="Cambria Math" w:hAnsi="Cambria Math"/>
              </w:rPr>
              <m:t>`</m:t>
            </m:r>
          </m:sup>
        </m:sSubSup>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b</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d>
          <m:dPr>
            <m:ctrlPr>
              <w:rPr>
                <w:rStyle w:val="mopen"/>
                <w:rFonts w:ascii="Cambria Math" w:hAnsi="Cambria Math"/>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ctrlPr>
              <w:rPr>
                <w:rStyle w:val="mclose"/>
                <w:rFonts w:ascii="Cambria Math" w:hAnsi="Cambria Math"/>
              </w:rPr>
            </m:ctrlPr>
          </m:e>
        </m:d>
        <m:r>
          <m:rPr>
            <m:sty m:val="b"/>
          </m:rPr>
          <w:rPr>
            <w:rStyle w:val="mpunct"/>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c</m:t>
            </m:r>
          </m:sub>
          <m:sup>
            <m:r>
              <m:rPr>
                <m:sty m:val="p"/>
              </m:rPr>
              <w:rPr>
                <w:rStyle w:val="mord"/>
                <w:rFonts w:ascii="Cambria Math" w:hAnsi="Cambria Math"/>
              </w:rPr>
              <m:t>`</m:t>
            </m:r>
          </m:sup>
        </m:sSubSup>
        <m:r>
          <m:rPr>
            <m:sty m:val="p"/>
          </m:rPr>
          <w:rPr>
            <w:rStyle w:val="vlist-s"/>
            <w:rFonts w:ascii="Cambria Math" w:hAnsi="Cambria Math"/>
          </w:rPr>
          <m:t>​</m:t>
        </m:r>
        <m:r>
          <m:rPr>
            <m:sty m:val="b"/>
          </m:rPr>
          <w:rPr>
            <w:rStyle w:val="mrel"/>
            <w:rFonts w:ascii="Cambria Math" w:hAnsi="Cambria Math"/>
          </w:rPr>
          <m:t>=</m:t>
        </m:r>
        <m:sSubSup>
          <m:sSubSupPr>
            <m:ctrlPr>
              <w:rPr>
                <w:rStyle w:val="vlist-s"/>
                <w:rFonts w:ascii="Cambria Math" w:hAnsi="Cambria Math"/>
              </w:rPr>
            </m:ctrlPr>
          </m:sSubSupPr>
          <m:e>
            <m:r>
              <w:rPr>
                <w:rStyle w:val="mclose"/>
                <w:rFonts w:ascii="Cambria Math" w:hAnsi="Cambria Math"/>
              </w:rPr>
              <m:t>G</m:t>
            </m:r>
            <m:ctrlPr>
              <w:rPr>
                <w:rStyle w:val="mclose"/>
                <w:rFonts w:ascii="Cambria Math" w:hAnsi="Cambria Math"/>
                <w:i/>
              </w:rPr>
            </m:ctrlPr>
          </m:e>
          <m:sub>
            <m:r>
              <m:rPr>
                <m:sty m:val="p"/>
              </m:rPr>
              <w:rPr>
                <w:rStyle w:val="vlist-s"/>
                <w:rFonts w:ascii="Cambria Math" w:hAnsi="Cambria Math"/>
              </w:rPr>
              <m:t>c</m:t>
            </m:r>
          </m:sub>
          <m:sup>
            <m:r>
              <w:rPr>
                <w:rStyle w:val="mclose"/>
                <w:rFonts w:ascii="Cambria Math" w:hAnsi="Cambria Math"/>
              </w:rPr>
              <m:t>`</m:t>
            </m:r>
            <m:ctrlPr>
              <w:rPr>
                <w:rStyle w:val="mclose"/>
                <w:rFonts w:ascii="Cambria Math" w:hAnsi="Cambria Math"/>
                <w:i/>
              </w:rPr>
            </m:ctrlPr>
          </m:sup>
        </m:sSubSup>
        <m:r>
          <m:rPr>
            <m:sty m:val="p"/>
          </m:rPr>
          <w:rPr>
            <w:rStyle w:val="vlist-s"/>
            <w:rFonts w:ascii="Cambria Math" w:hAnsi="Cambria Math"/>
          </w:rPr>
          <m:t>​​</m:t>
        </m:r>
        <m:r>
          <m:rPr>
            <m:sty m:val="p"/>
          </m:rPr>
          <w:rPr>
            <w:rStyle w:val="mopen"/>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m:rPr>
            <m:sty m:val="p"/>
          </m:rPr>
          <w:rPr>
            <w:rStyle w:val="vlist-s"/>
            <w:rFonts w:ascii="Cambria Math" w:hAnsi="Cambria Math"/>
          </w:rPr>
          <m:t>​</m:t>
        </m:r>
        <m:r>
          <m:rPr>
            <m:sty m:val="p"/>
          </m:rPr>
          <w:rPr>
            <w:rStyle w:val="mclose"/>
            <w:rFonts w:ascii="Cambria Math" w:hAnsi="Cambria Math"/>
          </w:rPr>
          <m:t>)</m:t>
        </m:r>
      </m:oMath>
      <w:r>
        <w:tab/>
        <w:t>(3-13)</w:t>
      </w:r>
    </w:p>
    <w:p w14:paraId="30ACC5A4" w14:textId="5AE54D76" w:rsidR="006D33DA" w:rsidRPr="006D33DA" w:rsidRDefault="006D33DA" w:rsidP="006D33DA">
      <w:pPr>
        <w:pStyle w:val="affa"/>
      </w:pPr>
      <w:r>
        <w:tab/>
      </w:r>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a</m:t>
            </m:r>
          </m:sub>
          <m:sup>
            <m:r>
              <m:rPr>
                <m:sty m:val="p"/>
              </m:rPr>
              <w:rPr>
                <w:rStyle w:val="mord"/>
                <w:rFonts w:ascii="Cambria Math" w:hAnsi="Cambria Math"/>
              </w:rPr>
              <m:t>`</m:t>
            </m:r>
          </m:sup>
        </m:sSubSup>
        <m:r>
          <w:rPr>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b</m:t>
            </m:r>
          </m:sub>
          <m:sup>
            <m:r>
              <m:rPr>
                <m:sty m:val="p"/>
              </m:rPr>
              <w:rPr>
                <w:rStyle w:val="mord"/>
                <w:rFonts w:ascii="Cambria Math" w:hAnsi="Cambria Math"/>
              </w:rPr>
              <m:t>`</m:t>
            </m:r>
          </m:sup>
        </m:sSubSup>
        <m:r>
          <w:rPr>
            <w:rFonts w:ascii="Cambria Math" w:hAnsi="Cambria Math" w:hint="eastAsia"/>
          </w:rPr>
          <m:t>+</m:t>
        </m:r>
        <m:sSubSup>
          <m:sSubSupPr>
            <m:ctrlPr>
              <w:rPr>
                <w:rStyle w:val="mord"/>
                <w:rFonts w:ascii="Cambria Math" w:hAnsi="Cambria Math"/>
              </w:rPr>
            </m:ctrlPr>
          </m:sSubSupPr>
          <m:e>
            <m:r>
              <m:rPr>
                <m:sty m:val="p"/>
              </m:rPr>
              <w:rPr>
                <w:rStyle w:val="mord"/>
                <w:rFonts w:ascii="Cambria Math" w:hAnsi="Cambria Math"/>
              </w:rPr>
              <m:t>Z</m:t>
            </m:r>
          </m:e>
          <m:sub>
            <m:r>
              <m:rPr>
                <m:sty m:val="p"/>
              </m:rPr>
              <w:rPr>
                <w:rStyle w:val="mord"/>
                <w:rFonts w:ascii="Cambria Math" w:hAnsi="Cambria Math"/>
              </w:rPr>
              <m:t>c</m:t>
            </m:r>
          </m:sub>
          <m:sup>
            <m:r>
              <m:rPr>
                <m:sty m:val="p"/>
              </m:rPr>
              <w:rPr>
                <w:rStyle w:val="mord"/>
                <w:rFonts w:ascii="Cambria Math" w:hAnsi="Cambria Math"/>
              </w:rPr>
              <m:t>`</m:t>
            </m:r>
          </m:sup>
        </m:sSubSup>
      </m:oMath>
      <w:r>
        <w:tab/>
      </w:r>
      <w:r w:rsidR="00BE5236">
        <w:t>(3-14)</w:t>
      </w:r>
    </w:p>
    <w:p w14:paraId="005CF41B" w14:textId="5EF4CCAE" w:rsidR="00BF3CE8" w:rsidRPr="00A43808" w:rsidRDefault="00BF3CE8" w:rsidP="00BF3CE8">
      <w:pPr>
        <w:pStyle w:val="a1"/>
        <w:ind w:firstLine="480"/>
        <w:rPr>
          <w:caps/>
        </w:rPr>
      </w:pPr>
      <w:r w:rsidRPr="00BF3CE8">
        <w:rPr>
          <w:rFonts w:hint="eastAsia"/>
        </w:rPr>
        <w:t>为了增强不同子分支之间的信息交互，本文在三分支内部引入渐进式融合策略。具体地</w:t>
      </w:r>
      <w:r>
        <w:rPr>
          <w:rFonts w:hint="eastAsia"/>
        </w:rPr>
        <w:t>，类似残差连接的操作，将初始分割得到的特征、第一层卷积拼接得到的特征以及第二层卷积拼接得到的特征再做一次融合拼接</w:t>
      </w:r>
      <w:r w:rsidR="00D738EB">
        <w:rPr>
          <w:rFonts w:hint="eastAsia"/>
        </w:rPr>
        <w:t>:</w:t>
      </w:r>
    </w:p>
    <w:p w14:paraId="705D2A51" w14:textId="0E13B0EA" w:rsidR="00D738EB" w:rsidRDefault="00D738EB" w:rsidP="00D738EB">
      <w:pPr>
        <w:pStyle w:val="affa"/>
      </w:pPr>
      <w:r>
        <w:tab/>
      </w:r>
      <m:oMath>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r>
          <w:rPr>
            <w:rFonts w:ascii="Cambria Math" w:hAnsi="Cambria Math"/>
          </w:rPr>
          <m:t>=Concat(</m:t>
        </m:r>
        <m:sSubSup>
          <m:sSubSupPr>
            <m:ctrlPr>
              <w:rPr>
                <w:rStyle w:val="mord"/>
                <w:rFonts w:ascii="Cambria Math" w:hAnsi="Cambria Math"/>
              </w:rPr>
            </m:ctrlPr>
          </m:sSubSupPr>
          <m:e>
            <m:r>
              <m:rPr>
                <m:sty m:val="p"/>
              </m:rPr>
              <w:rPr>
                <w:rStyle w:val="mord"/>
                <w:rFonts w:ascii="Cambria Math" w:hAnsi="Cambria Math"/>
              </w:rPr>
              <m:t>X</m:t>
            </m:r>
          </m:e>
          <m:sub>
            <m:r>
              <m:rPr>
                <m:sty m:val="p"/>
              </m:rPr>
              <w:rPr>
                <w:rStyle w:val="mord"/>
                <w:rFonts w:ascii="Cambria Math" w:hAnsi="Cambria Math"/>
              </w:rPr>
              <m:t>b</m:t>
            </m:r>
          </m:sub>
          <m:sup>
            <m:r>
              <m:rPr>
                <m:sty m:val="p"/>
              </m:rPr>
              <w:rPr>
                <w:rStyle w:val="mord"/>
                <w:rFonts w:ascii="Cambria Math" w:hAnsi="Cambria Math"/>
              </w:rPr>
              <m:t>v</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ab/>
        <w:t>(3-15)</w:t>
      </w:r>
    </w:p>
    <w:p w14:paraId="2476AD11" w14:textId="19910EEE" w:rsidR="00C039AB" w:rsidRPr="00C039AB" w:rsidRDefault="00C039AB" w:rsidP="00C039AB">
      <w:pPr>
        <w:pStyle w:val="a1"/>
        <w:ind w:firstLine="480"/>
      </w:pPr>
      <w:r>
        <w:t>与简单并行分支直接拼接相比，这种渐进式加和方式能够在保持结构轻量化的同时，实现不同路径特征的逐层传递与累积融合，使得后续分支能够同时继承前序路径中的局部细节信息和中间上下文响应。由于伪造区域往往伴随着细节破坏与邻域不一致等现象，该结构能够更有效地强化对局部纹理异常、边界过渡失真及区域间不协调特征的表达。</w:t>
      </w:r>
    </w:p>
    <w:p w14:paraId="2EFE63CB" w14:textId="029C4B5B" w:rsidR="00690485" w:rsidRDefault="00EE5697" w:rsidP="00690485">
      <w:pPr>
        <w:pStyle w:val="a1"/>
        <w:numPr>
          <w:ilvl w:val="0"/>
          <w:numId w:val="36"/>
        </w:numPr>
        <w:ind w:firstLineChars="0"/>
      </w:pPr>
      <w:r>
        <w:t>注意力融合</w:t>
      </w:r>
      <w:r>
        <w:rPr>
          <w:rFonts w:hint="eastAsia"/>
        </w:rPr>
        <w:t>与</w:t>
      </w:r>
      <w:r>
        <w:t>残差增强</w:t>
      </w:r>
    </w:p>
    <w:p w14:paraId="79F2D522" w14:textId="3D9FDEC9" w:rsidR="00690485" w:rsidRDefault="00F17C13" w:rsidP="00690485">
      <w:pPr>
        <w:pStyle w:val="a1"/>
        <w:ind w:firstLine="480"/>
      </w:pPr>
      <w:r w:rsidRPr="00F17C13">
        <w:t>在双分支局部特征提取和三分支渐进式特征聚合之后，模型分别得到两类具有不同侧重点的特征表示。其中，双分支聚合特征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oMath>
      <w:r w:rsidRPr="00F17C13">
        <w:t>更关注局部纹理异常和细粒度结构变化，而三分支聚合特征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oMath>
      <w:r w:rsidRPr="00F17C13">
        <w:t>更强调多路径卷积信息的层级累积与渐进式融合。</w:t>
      </w:r>
      <w:r w:rsidR="00582303">
        <w:t>为了充分利用二者的互补性，本文进一步设计了跨分支注意力融合机制，并结合残差连接对输出特征进行增强。</w:t>
      </w:r>
      <w:r w:rsidR="000137A8" w:rsidRPr="00F17C13">
        <w:rPr>
          <w:rFonts w:hint="eastAsia"/>
        </w:rPr>
        <w:t>如图</w:t>
      </w:r>
      <w:r w:rsidR="000137A8" w:rsidRPr="00F17C13">
        <w:rPr>
          <w:rFonts w:hint="eastAsia"/>
        </w:rPr>
        <w:t>3-3</w:t>
      </w:r>
      <w:r w:rsidR="000137A8" w:rsidRPr="00F17C13">
        <w:rPr>
          <w:rFonts w:hint="eastAsia"/>
        </w:rPr>
        <w:t>右</w:t>
      </w:r>
      <w:r w:rsidRPr="00F17C13">
        <w:rPr>
          <w:rFonts w:hint="eastAsia"/>
        </w:rPr>
        <w:t>半部分</w:t>
      </w:r>
      <w:r w:rsidR="000137A8" w:rsidRPr="00F17C13">
        <w:rPr>
          <w:rFonts w:hint="eastAsia"/>
        </w:rPr>
        <w:t>所示，</w:t>
      </w:r>
      <w:r w:rsidRPr="00F17C13">
        <w:rPr>
          <w:rFonts w:hint="eastAsia"/>
        </w:rPr>
        <w:t>该结构</w:t>
      </w:r>
      <w:r w:rsidR="000137A8" w:rsidRPr="00F17C13">
        <w:rPr>
          <w:rFonts w:hint="eastAsia"/>
        </w:rPr>
        <w:t>首先通过</w:t>
      </w:r>
      <w:r w:rsidR="000137A8" w:rsidRPr="00F17C13">
        <w:rPr>
          <w:rFonts w:hint="eastAsia"/>
        </w:rPr>
        <w:lastRenderedPageBreak/>
        <w:t>跨分支注意力实现双分支与三分支特征的动态交互，随后结合残差连接和卷积映射，得到增强后的输出表示</w:t>
      </w:r>
      <w:r w:rsidR="000137A8" w:rsidRPr="000137A8">
        <w:rPr>
          <w:rFonts w:hint="eastAsia"/>
        </w:rPr>
        <w:t>。</w:t>
      </w:r>
    </w:p>
    <w:p w14:paraId="3932AAFF" w14:textId="0FBB4E41" w:rsidR="008C0A10" w:rsidRDefault="008C0A10" w:rsidP="00D72987">
      <w:pPr>
        <w:pStyle w:val="a1"/>
        <w:ind w:firstLine="480"/>
      </w:pPr>
      <w:r>
        <w:rPr>
          <w:rFonts w:hint="eastAsia"/>
        </w:rPr>
        <w:t>具体而言，首先分别通过</w:t>
      </w:r>
      <w:r>
        <w:rPr>
          <w:rFonts w:hint="eastAsia"/>
        </w:rPr>
        <w:t>1</w:t>
      </w:r>
      <w:r>
        <w:rPr>
          <w:rFonts w:hint="eastAsia"/>
        </w:rPr>
        <w:t>×</w:t>
      </w:r>
      <w:r>
        <w:rPr>
          <w:rFonts w:hint="eastAsia"/>
        </w:rPr>
        <w:t>1</w:t>
      </w:r>
      <w:r>
        <w:rPr>
          <w:rFonts w:hint="eastAsia"/>
        </w:rPr>
        <w:t>卷积对双分支特征和三分支特征进行线性映射，生成查询（</w:t>
      </w:r>
      <w:r>
        <w:rPr>
          <w:rFonts w:hint="eastAsia"/>
        </w:rPr>
        <w:t>Query</w:t>
      </w:r>
      <w:r>
        <w:rPr>
          <w:rFonts w:hint="eastAsia"/>
        </w:rPr>
        <w:t>）、键（</w:t>
      </w:r>
      <w:r>
        <w:rPr>
          <w:rFonts w:hint="eastAsia"/>
        </w:rPr>
        <w:t>Key</w:t>
      </w:r>
      <w:r>
        <w:rPr>
          <w:rFonts w:hint="eastAsia"/>
        </w:rPr>
        <w:t>）和值（</w:t>
      </w:r>
      <w:r>
        <w:rPr>
          <w:rFonts w:hint="eastAsia"/>
        </w:rPr>
        <w:t>Value</w:t>
      </w:r>
      <w:r>
        <w:rPr>
          <w:rFonts w:hint="eastAsia"/>
        </w:rPr>
        <w:t>）表示。其中，查询特征和</w:t>
      </w:r>
      <w:proofErr w:type="gramStart"/>
      <w:r>
        <w:rPr>
          <w:rFonts w:hint="eastAsia"/>
        </w:rPr>
        <w:t>值特征</w:t>
      </w:r>
      <w:proofErr w:type="gramEnd"/>
      <w:r>
        <w:rPr>
          <w:rFonts w:hint="eastAsia"/>
        </w:rPr>
        <w:t>均由双分支聚合特征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oMath>
      <w:r>
        <w:rPr>
          <w:rFonts w:hint="eastAsia"/>
        </w:rPr>
        <w:t>生成，</w:t>
      </w:r>
      <w:proofErr w:type="gramStart"/>
      <w:r>
        <w:rPr>
          <w:rFonts w:hint="eastAsia"/>
        </w:rPr>
        <w:t>而键特征</w:t>
      </w:r>
      <w:proofErr w:type="gramEnd"/>
      <w:r>
        <w:rPr>
          <w:rFonts w:hint="eastAsia"/>
        </w:rPr>
        <w:t>由三分支聚合特征</w:t>
      </w:r>
      <m:oMath>
        <m:sSub>
          <m:sSubPr>
            <m:ctrlPr>
              <w:rPr>
                <w:rStyle w:val="mord"/>
                <w:rFonts w:ascii="Cambria Math" w:hAnsi="Cambria Math"/>
                <w:sz w:val="21"/>
                <w:szCs w:val="21"/>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oMath>
      <w:r>
        <w:rPr>
          <w:rFonts w:hint="eastAsia"/>
        </w:rPr>
        <w:t>生成，即</w:t>
      </w:r>
    </w:p>
    <w:p w14:paraId="1FB5DF85" w14:textId="0E8184D3" w:rsidR="00B04D1D" w:rsidRDefault="00B04D1D" w:rsidP="00B04D1D">
      <w:pPr>
        <w:pStyle w:val="affa"/>
      </w:pPr>
      <w:r>
        <w:tab/>
      </w:r>
      <m:oMath>
        <m:r>
          <m:rPr>
            <m:sty m:val="p"/>
          </m:rPr>
          <w:rPr>
            <w:rStyle w:val="mord"/>
            <w:rFonts w:ascii="Cambria Math" w:hAnsi="Cambria Math"/>
          </w:rPr>
          <m:t>Q</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r>
          <m:rPr>
            <m:sty m:val="p"/>
          </m:rPr>
          <w:rPr>
            <w:rStyle w:val="vlist-s"/>
            <w:rFonts w:ascii="Cambria Math" w:hAnsi="Cambria Math"/>
          </w:rPr>
          <m:t>​</m:t>
        </m:r>
        <m:r>
          <m:rPr>
            <m:sty m:val="b"/>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K</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m:rPr>
                <m:sty m:val="p"/>
              </m:rPr>
              <w:rPr>
                <w:rFonts w:ascii="Cambria Math" w:hAnsi="Cambria Math"/>
              </w:rPr>
              <m:t>triple</m:t>
            </m:r>
          </m:sub>
        </m:sSub>
        <m:r>
          <m:rPr>
            <m:sty m:val="p"/>
          </m:rPr>
          <w:rPr>
            <w:rStyle w:val="vlist-s"/>
            <w:rFonts w:ascii="Cambria Math" w:hAnsi="Cambria Math"/>
          </w:rPr>
          <m:t>​</m:t>
        </m:r>
        <m:r>
          <m:rPr>
            <m:sty m:val="b"/>
          </m:rPr>
          <w:rPr>
            <w:rStyle w:val="mclose"/>
            <w:rFonts w:ascii="Cambria Math" w:hAnsi="Cambria Math"/>
          </w:rPr>
          <m:t>)</m:t>
        </m:r>
        <m:r>
          <m:rPr>
            <m:sty m:val="p"/>
          </m:rPr>
          <w:rPr>
            <w:rStyle w:val="mpunct"/>
            <w:rFonts w:ascii="Cambria Math" w:hAnsi="Cambria Math"/>
          </w:rPr>
          <m:t>,</m:t>
        </m:r>
        <m:r>
          <m:rPr>
            <m:sty m:val="p"/>
          </m:rPr>
          <w:rPr>
            <w:rStyle w:val="mord"/>
            <w:rFonts w:ascii="Cambria Math" w:hAnsi="Cambria Math"/>
          </w:rPr>
          <m:t>V</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1</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Y</m:t>
            </m:r>
            <m:r>
              <m:rPr>
                <m:sty m:val="p"/>
              </m:rPr>
              <w:rPr>
                <w:rStyle w:val="vlist-s"/>
                <w:rFonts w:ascii="Cambria Math" w:hAnsi="Cambria Math"/>
              </w:rPr>
              <m:t>​</m:t>
            </m:r>
          </m:e>
          <m:sub>
            <m:r>
              <w:rPr>
                <w:rStyle w:val="mord"/>
                <w:rFonts w:ascii="Cambria Math" w:hAnsi="Cambria Math" w:hint="eastAsia"/>
              </w:rPr>
              <m:t>dual</m:t>
            </m:r>
          </m:sub>
        </m:sSub>
        <m:r>
          <m:rPr>
            <m:sty m:val="p"/>
          </m:rPr>
          <w:rPr>
            <w:rStyle w:val="vlist-s"/>
            <w:rFonts w:ascii="Cambria Math" w:hAnsi="Cambria Math"/>
          </w:rPr>
          <m:t>​</m:t>
        </m:r>
        <m:r>
          <m:rPr>
            <m:sty m:val="b"/>
          </m:rPr>
          <w:rPr>
            <w:rStyle w:val="mclose"/>
            <w:rFonts w:ascii="Cambria Math" w:hAnsi="Cambria Math"/>
          </w:rPr>
          <m:t>)</m:t>
        </m:r>
      </m:oMath>
      <w:r>
        <w:tab/>
      </w:r>
      <w:r w:rsidR="006D44DF">
        <w:rPr>
          <w:rFonts w:hint="eastAsia"/>
        </w:rPr>
        <w:t>（</w:t>
      </w:r>
      <w:r w:rsidR="006D44DF">
        <w:rPr>
          <w:rFonts w:hint="eastAsia"/>
        </w:rPr>
        <w:t>3-1</w:t>
      </w:r>
      <w:r w:rsidR="0039497D">
        <w:rPr>
          <w:rFonts w:hint="eastAsia"/>
        </w:rPr>
        <w:t>6</w:t>
      </w:r>
      <w:r w:rsidR="006D44DF">
        <w:rPr>
          <w:rFonts w:hint="eastAsia"/>
        </w:rPr>
        <w:t>）</w:t>
      </w:r>
    </w:p>
    <w:p w14:paraId="2A188339" w14:textId="2EABD056" w:rsidR="00947DA7" w:rsidRDefault="00947DA7" w:rsidP="00947DA7">
      <w:pPr>
        <w:pStyle w:val="a1"/>
        <w:ind w:firstLine="480"/>
      </w:pPr>
      <w:r w:rsidRPr="00947DA7">
        <w:rPr>
          <w:rFonts w:hint="eastAsia"/>
        </w:rPr>
        <w:t>随后采用</w:t>
      </w:r>
      <w:proofErr w:type="gramStart"/>
      <w:r w:rsidRPr="00947DA7">
        <w:rPr>
          <w:rFonts w:hint="eastAsia"/>
        </w:rPr>
        <w:t>缩放点积注意力</w:t>
      </w:r>
      <w:proofErr w:type="gramEnd"/>
      <w:r w:rsidRPr="00947DA7">
        <w:rPr>
          <w:rFonts w:hint="eastAsia"/>
        </w:rPr>
        <w:t>机制计算跨分支特征之间的相关性，得到注意力增强特征</w:t>
      </w:r>
      <w:r>
        <w:rPr>
          <w:rFonts w:hint="eastAsia"/>
        </w:rPr>
        <w:t>，其中</w:t>
      </w:r>
      <m:oMath>
        <m:r>
          <w:rPr>
            <w:rFonts w:ascii="Cambria Math" w:hAnsi="Cambria Math" w:hint="eastAsia"/>
          </w:rPr>
          <m:t>d</m:t>
        </m:r>
      </m:oMath>
      <w:r>
        <w:rPr>
          <w:rFonts w:hint="eastAsia"/>
        </w:rPr>
        <w:t>是</w:t>
      </w:r>
      <w:r>
        <w:t>嵌入维度</w:t>
      </w:r>
      <w:r>
        <w:rPr>
          <w:rFonts w:hint="eastAsia"/>
        </w:rPr>
        <w:t>：</w:t>
      </w:r>
    </w:p>
    <w:p w14:paraId="106447FD" w14:textId="45969AE2" w:rsidR="00947DA7" w:rsidRDefault="00947DA7" w:rsidP="00947DA7">
      <w:pPr>
        <w:pStyle w:val="affa"/>
      </w:pPr>
      <w:r>
        <w:tab/>
      </w:r>
      <m:oMath>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r>
          <w:rPr>
            <w:rFonts w:ascii="Cambria Math" w:hAnsi="Cambria Math"/>
          </w:rPr>
          <m:t>=Softmax(</m:t>
        </m:r>
        <m:f>
          <m:fPr>
            <m:ctrlPr>
              <w:rPr>
                <w:rFonts w:ascii="Cambria Math" w:hAnsi="Cambria Math"/>
                <w:i/>
              </w:rPr>
            </m:ctrlPr>
          </m:fPr>
          <m:num>
            <m:sSup>
              <m:sSupPr>
                <m:ctrlPr>
                  <w:rPr>
                    <w:rFonts w:ascii="Cambria Math" w:hAnsi="Cambria Math"/>
                    <w:i/>
                  </w:rPr>
                </m:ctrlPr>
              </m:sSupPr>
              <m:e>
                <m:r>
                  <w:rPr>
                    <w:rFonts w:ascii="Cambria Math" w:hAnsi="Cambria Math"/>
                  </w:rPr>
                  <m:t>QK</m:t>
                </m:r>
              </m:e>
              <m:sup>
                <m:r>
                  <w:rPr>
                    <w:rFonts w:ascii="Cambria Math" w:hAnsi="Cambria Math"/>
                  </w:rPr>
                  <m:t>T</m:t>
                </m:r>
              </m:sup>
            </m:sSup>
          </m:num>
          <m:den>
            <m:rad>
              <m:radPr>
                <m:degHide m:val="1"/>
                <m:ctrlPr>
                  <w:rPr>
                    <w:rFonts w:ascii="Cambria Math" w:hAnsi="Cambria Math"/>
                    <w:i/>
                  </w:rPr>
                </m:ctrlPr>
              </m:radPr>
              <m:deg/>
              <m:e>
                <m:r>
                  <w:rPr>
                    <w:rFonts w:ascii="Cambria Math" w:hAnsi="Cambria Math"/>
                  </w:rPr>
                  <m:t>d</m:t>
                </m:r>
              </m:e>
            </m:rad>
          </m:den>
        </m:f>
        <m:r>
          <w:rPr>
            <w:rFonts w:ascii="Cambria Math" w:hAnsi="Cambria Math"/>
          </w:rPr>
          <m:t>)V</m:t>
        </m:r>
      </m:oMath>
      <w:r>
        <w:tab/>
      </w:r>
      <w:r>
        <w:rPr>
          <w:rFonts w:hint="eastAsia"/>
        </w:rPr>
        <w:t>（</w:t>
      </w:r>
      <w:r>
        <w:rPr>
          <w:rFonts w:hint="eastAsia"/>
        </w:rPr>
        <w:t>3-1</w:t>
      </w:r>
      <w:r w:rsidR="0039497D">
        <w:rPr>
          <w:rFonts w:hint="eastAsia"/>
        </w:rPr>
        <w:t>7</w:t>
      </w:r>
      <w:r>
        <w:rPr>
          <w:rFonts w:hint="eastAsia"/>
        </w:rPr>
        <w:t>）</w:t>
      </w:r>
    </w:p>
    <w:p w14:paraId="3DC09928" w14:textId="71EC4BD2" w:rsidR="009D6E25" w:rsidRDefault="009D6E25" w:rsidP="009D6E25">
      <w:pPr>
        <w:pStyle w:val="a1"/>
        <w:ind w:firstLine="480"/>
      </w:pPr>
      <w:r>
        <w:t>在完成注意力融合之后，</w:t>
      </w:r>
      <w:r>
        <w:rPr>
          <w:rFonts w:hint="eastAsia"/>
        </w:rPr>
        <w:t>使用</w:t>
      </w:r>
      <w:r>
        <w:t>残差增强策略</w:t>
      </w:r>
      <w:r w:rsidR="00C64331">
        <w:t>进一步保留注意力增强后的关键响应，从而提升特征表达的判别性和稳定性</w:t>
      </w:r>
      <w:r w:rsidR="00587F9A">
        <w:rPr>
          <w:rFonts w:hint="eastAsia"/>
        </w:rPr>
        <w:t>：</w:t>
      </w:r>
    </w:p>
    <w:p w14:paraId="443CBEDF" w14:textId="74A8346B" w:rsidR="00587F9A" w:rsidRDefault="00587F9A" w:rsidP="00587F9A">
      <w:pPr>
        <w:pStyle w:val="affa"/>
      </w:pPr>
      <w:r>
        <w:tab/>
      </w:r>
      <m:oMath>
        <m:sSub>
          <m:sSubPr>
            <m:ctrlPr>
              <w:rPr>
                <w:rFonts w:ascii="Cambria Math" w:hAnsi="Cambria Math"/>
                <w:i/>
              </w:rPr>
            </m:ctrlPr>
          </m:sSubPr>
          <m:e>
            <m:r>
              <w:rPr>
                <w:rFonts w:ascii="Cambria Math" w:hAnsi="Cambria Math"/>
              </w:rPr>
              <m:t>Y</m:t>
            </m:r>
          </m:e>
          <m:sub>
            <m:r>
              <w:rPr>
                <w:rFonts w:ascii="Cambria Math" w:hAnsi="Cambria Math" w:hint="eastAsia"/>
              </w:rPr>
              <m:t>res</m:t>
            </m:r>
          </m:sub>
        </m:sSub>
        <m:r>
          <w:rPr>
            <w:rFonts w:ascii="Cambria Math" w:hAnsi="Cambria Math" w:hint="eastAsia"/>
          </w:rPr>
          <m:t>=</m:t>
        </m:r>
        <m:r>
          <w:rPr>
            <w:rFonts w:ascii="Cambria Math" w:hAnsi="Cambria Math"/>
          </w:rPr>
          <m:t>GELU(</m:t>
        </m:r>
        <m:sSub>
          <m:sSubPr>
            <m:ctrlPr>
              <w:rPr>
                <w:rStyle w:val="mord"/>
                <w:rFonts w:ascii="Cambria Math" w:hAnsi="Cambria Math"/>
              </w:rPr>
            </m:ctrlPr>
          </m:sSubPr>
          <m:e>
            <m:r>
              <m:rPr>
                <m:sty m:val="p"/>
              </m:rPr>
              <w:rPr>
                <w:rStyle w:val="mord"/>
                <w:rFonts w:ascii="Cambria Math" w:hAnsi="Cambria Math"/>
              </w:rPr>
              <m:t>Conv</m:t>
            </m:r>
            <m:r>
              <m:rPr>
                <m:sty m:val="p"/>
              </m:rPr>
              <w:rPr>
                <w:rStyle w:val="vlist-s"/>
                <w:rFonts w:ascii="Cambria Math" w:hAnsi="Cambria Math"/>
              </w:rPr>
              <m:t>​</m:t>
            </m:r>
          </m:e>
          <m:sub>
            <m:r>
              <m:rPr>
                <m:sty m:val="p"/>
              </m:rPr>
              <w:rPr>
                <w:rStyle w:val="mord"/>
                <w:rFonts w:ascii="Cambria Math" w:hAnsi="Cambria Math"/>
              </w:rPr>
              <m:t>3</m:t>
            </m:r>
            <m:r>
              <m:rPr>
                <m:sty m:val="p"/>
              </m:rPr>
              <w:rPr>
                <w:rStyle w:val="mbin"/>
                <w:rFonts w:ascii="Cambria Math" w:hAnsi="Cambria Math"/>
              </w:rPr>
              <m:t>×</m:t>
            </m:r>
            <m:r>
              <m:rPr>
                <m:sty m:val="p"/>
              </m:rPr>
              <w:rPr>
                <w:rStyle w:val="mord"/>
                <w:rFonts w:ascii="Cambria Math" w:hAnsi="Cambria Math"/>
              </w:rPr>
              <m:t>3</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e>
        </m:d>
        <m:r>
          <w:rPr>
            <w:rFonts w:ascii="Cambria Math" w:hAnsi="Cambria Math"/>
          </w:rPr>
          <m:t>+Res(</m:t>
        </m:r>
        <m:sSub>
          <m:sSubPr>
            <m:ctrlPr>
              <w:rPr>
                <w:rFonts w:ascii="Cambria Math" w:hAnsi="Cambria Math"/>
                <w:i/>
              </w:rPr>
            </m:ctrlPr>
          </m:sSubPr>
          <m:e>
            <m:r>
              <w:rPr>
                <w:rFonts w:ascii="Cambria Math" w:hAnsi="Cambria Math"/>
              </w:rPr>
              <m:t>Y</m:t>
            </m:r>
          </m:e>
          <m:sub>
            <m:r>
              <w:rPr>
                <w:rFonts w:ascii="Cambria Math" w:hAnsi="Cambria Math"/>
              </w:rPr>
              <m:t>att</m:t>
            </m:r>
            <m:r>
              <w:rPr>
                <w:rFonts w:ascii="Cambria Math" w:hAnsi="Cambria Math" w:hint="eastAsia"/>
              </w:rPr>
              <m:t>n</m:t>
            </m:r>
          </m:sub>
        </m:sSub>
        <m:r>
          <w:rPr>
            <w:rFonts w:ascii="Cambria Math" w:hAnsi="Cambria Math"/>
          </w:rPr>
          <m:t>))</m:t>
        </m:r>
      </m:oMath>
      <w:r>
        <w:tab/>
      </w:r>
      <w:r>
        <w:rPr>
          <w:rFonts w:hint="eastAsia"/>
        </w:rPr>
        <w:t>（</w:t>
      </w:r>
      <w:r>
        <w:rPr>
          <w:rFonts w:hint="eastAsia"/>
        </w:rPr>
        <w:t>3-18</w:t>
      </w:r>
      <w:r>
        <w:rPr>
          <w:rFonts w:hint="eastAsia"/>
        </w:rPr>
        <w:t>）</w:t>
      </w:r>
    </w:p>
    <w:p w14:paraId="73EFECB2" w14:textId="4095A36D" w:rsidR="005501FC" w:rsidRPr="005501FC" w:rsidRDefault="005501FC" w:rsidP="005501FC">
      <w:pPr>
        <w:pStyle w:val="a1"/>
        <w:ind w:firstLine="480"/>
      </w:pPr>
      <w:r>
        <w:rPr>
          <w:rFonts w:hint="eastAsia"/>
        </w:rPr>
        <w:t>其中</w:t>
      </w:r>
      <m:oMath>
        <m:r>
          <w:rPr>
            <w:rFonts w:ascii="Cambria Math" w:hAnsi="Cambria Math" w:hint="eastAsia"/>
          </w:rPr>
          <m:t>Res</m:t>
        </m:r>
      </m:oMath>
      <w:r>
        <w:rPr>
          <w:rFonts w:hint="eastAsia"/>
        </w:rPr>
        <w:t>代表了图</w:t>
      </w:r>
      <w:r>
        <w:rPr>
          <w:rFonts w:hint="eastAsia"/>
        </w:rPr>
        <w:t>3-3</w:t>
      </w:r>
      <w:r>
        <w:rPr>
          <w:rFonts w:hint="eastAsia"/>
        </w:rPr>
        <w:t>右侧的网络结构，由三组</w:t>
      </w:r>
      <w:r>
        <w:rPr>
          <w:rFonts w:hint="eastAsia"/>
        </w:rPr>
        <w:t>3</w:t>
      </w:r>
      <w:r>
        <w:rPr>
          <w:rFonts w:hint="eastAsia"/>
        </w:rPr>
        <w:t>×</w:t>
      </w:r>
      <w:r>
        <w:rPr>
          <w:rFonts w:hint="eastAsia"/>
        </w:rPr>
        <w:t>3</w:t>
      </w:r>
      <w:r>
        <w:rPr>
          <w:rFonts w:hint="eastAsia"/>
        </w:rPr>
        <w:t>卷积和</w:t>
      </w:r>
      <w:r w:rsidR="00C64331">
        <w:rPr>
          <w:rFonts w:hint="eastAsia"/>
        </w:rPr>
        <w:t>激活函数</w:t>
      </w:r>
      <w:r>
        <w:rPr>
          <w:rFonts w:hint="eastAsia"/>
        </w:rPr>
        <w:t>G</w:t>
      </w:r>
      <w:r>
        <w:t>ELU</w:t>
      </w:r>
      <w:r>
        <w:rPr>
          <w:rFonts w:hint="eastAsia"/>
        </w:rPr>
        <w:t>组合连接而成。</w:t>
      </w:r>
    </w:p>
    <w:p w14:paraId="2923EB06" w14:textId="7B2A2624" w:rsidR="00FB371C" w:rsidRDefault="00210EAF" w:rsidP="00FB371C">
      <w:pPr>
        <w:pStyle w:val="a1"/>
        <w:ind w:firstLine="480"/>
      </w:pPr>
      <w:r>
        <w:t>该模块通过双分支与三分支卷积结构提取不同尺度和不同层次的伪造痕迹信息，并利用注意力机制实现跨分支特征的自适应融合，从而有效提升了视频特征的表达能力、鲁棒性和判别能力</w:t>
      </w:r>
      <w:r w:rsidR="00FB371C" w:rsidRPr="00FB371C">
        <w:rPr>
          <w:rFonts w:hint="eastAsia"/>
        </w:rPr>
        <w:t>。</w:t>
      </w:r>
    </w:p>
    <w:p w14:paraId="5D408B25" w14:textId="21B08664" w:rsidR="004F40F2" w:rsidRDefault="004F40F2" w:rsidP="004F40F2">
      <w:pPr>
        <w:pStyle w:val="3"/>
      </w:pPr>
      <w:bookmarkStart w:id="79" w:name="_Toc226907263"/>
      <w:r w:rsidRPr="004F40F2">
        <w:rPr>
          <w:rFonts w:hint="eastAsia"/>
        </w:rPr>
        <w:t>跨层次多模态融合网络</w:t>
      </w:r>
      <w:bookmarkEnd w:id="79"/>
    </w:p>
    <w:p w14:paraId="693D2C63" w14:textId="1765765E" w:rsidR="005866C3" w:rsidRDefault="00255F37" w:rsidP="005866C3">
      <w:pPr>
        <w:pStyle w:val="a1"/>
        <w:keepNext/>
        <w:ind w:firstLineChars="0" w:firstLine="0"/>
        <w:jc w:val="center"/>
      </w:pPr>
      <w:r>
        <w:rPr>
          <w:noProof/>
        </w:rPr>
        <w:drawing>
          <wp:inline distT="0" distB="0" distL="0" distR="0" wp14:anchorId="10A9309A" wp14:editId="542D3410">
            <wp:extent cx="3868616" cy="2071720"/>
            <wp:effectExtent l="0" t="0" r="0" b="5080"/>
            <wp:docPr id="211274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93052" cy="2084806"/>
                    </a:xfrm>
                    <a:prstGeom prst="rect">
                      <a:avLst/>
                    </a:prstGeom>
                    <a:noFill/>
                    <a:ln>
                      <a:noFill/>
                    </a:ln>
                  </pic:spPr>
                </pic:pic>
              </a:graphicData>
            </a:graphic>
          </wp:inline>
        </w:drawing>
      </w:r>
    </w:p>
    <w:p w14:paraId="50DDF7F5" w14:textId="776A50CE" w:rsidR="004F40F2" w:rsidRDefault="005866C3" w:rsidP="00790344">
      <w:pPr>
        <w:pStyle w:val="-e"/>
      </w:pPr>
      <w:bookmarkStart w:id="80" w:name="_Toc226677100"/>
      <w:bookmarkStart w:id="81" w:name="_Toc226907319"/>
      <w:r>
        <w:rPr>
          <w:rFonts w:hint="eastAsia"/>
        </w:rPr>
        <w:t>图</w:t>
      </w:r>
      <w:r w:rsidR="00790344">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Pr>
          <w:rFonts w:hint="eastAsia"/>
        </w:rPr>
        <w:t xml:space="preserve"> </w:t>
      </w:r>
      <w:r>
        <w:rPr>
          <w:rFonts w:hint="eastAsia"/>
        </w:rPr>
        <w:t>跨层次多模态融合网络</w:t>
      </w:r>
      <w:bookmarkEnd w:id="80"/>
      <w:bookmarkEnd w:id="81"/>
    </w:p>
    <w:p w14:paraId="2EF72C90" w14:textId="00EEBF63" w:rsidR="004F40F2" w:rsidRDefault="004F40F2" w:rsidP="004F40F2">
      <w:pPr>
        <w:pStyle w:val="-f"/>
        <w:spacing w:after="240"/>
      </w:pPr>
      <w:r>
        <w:rPr>
          <w:rFonts w:hint="eastAsia"/>
        </w:rPr>
        <w:t xml:space="preserve">Fig3-4 </w:t>
      </w:r>
      <w:r w:rsidR="00D52CDD" w:rsidRPr="003B0EE2">
        <w:t>Cross-level Multi-modal Fusion</w:t>
      </w:r>
      <w:r w:rsidR="00D52CDD">
        <w:rPr>
          <w:rFonts w:hint="eastAsia"/>
        </w:rPr>
        <w:t xml:space="preserve"> Network</w:t>
      </w:r>
    </w:p>
    <w:p w14:paraId="644A7A91" w14:textId="4EF87B4F" w:rsidR="004F40F2" w:rsidRPr="004F40F2" w:rsidRDefault="004F40F2" w:rsidP="004F40F2">
      <w:pPr>
        <w:pStyle w:val="a1"/>
        <w:ind w:firstLine="480"/>
      </w:pPr>
      <w:r w:rsidRPr="004F40F2">
        <w:rPr>
          <w:rFonts w:hint="eastAsia"/>
        </w:rPr>
        <w:lastRenderedPageBreak/>
        <w:t>在获得增强后的音频特征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oMath>
      <w:r w:rsidRPr="004F40F2">
        <w:rPr>
          <w:rFonts w:hint="eastAsia"/>
        </w:rPr>
        <w:t>和视频特征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oMath>
      <w:r w:rsidRPr="004F40F2">
        <w:rPr>
          <w:rFonts w:hint="eastAsia"/>
        </w:rPr>
        <w:t>后，如何有效融合</w:t>
      </w:r>
      <w:proofErr w:type="gramStart"/>
      <w:r w:rsidRPr="004F40F2">
        <w:rPr>
          <w:rFonts w:hint="eastAsia"/>
        </w:rPr>
        <w:t>二者成为</w:t>
      </w:r>
      <w:proofErr w:type="gramEnd"/>
      <w:r w:rsidRPr="004F40F2">
        <w:rPr>
          <w:rFonts w:hint="eastAsia"/>
        </w:rPr>
        <w:t>关键。在音视频伪造检测任务中，有效的整合来自音频和视频的特征信息对于提高检测的准确性至关重要。为此，本文提出跨层次多模态融合网络，其结构如图</w:t>
      </w:r>
      <w:r w:rsidRPr="004F40F2">
        <w:t>3</w:t>
      </w:r>
      <w:r>
        <w:rPr>
          <w:rFonts w:hint="eastAsia"/>
        </w:rPr>
        <w:t>-</w:t>
      </w:r>
      <w:r w:rsidRPr="004F40F2">
        <w:t>4</w:t>
      </w:r>
      <w:r w:rsidRPr="004F40F2">
        <w:rPr>
          <w:rFonts w:hint="eastAsia"/>
        </w:rPr>
        <w:t>所示。该网络通过多级多模态融合模块与跨层次增强结构，实现音频特征向视频特征的逐层注入与一致性对齐。网络包含三个层次的多模态融合模块，每个模块依次由多头自注意力（</w:t>
      </w:r>
      <w:r w:rsidRPr="004F40F2">
        <w:t>MHSA</w:t>
      </w:r>
      <w:r w:rsidRPr="004F40F2">
        <w:rPr>
          <w:rFonts w:hint="eastAsia"/>
        </w:rPr>
        <w:t>）和多头交叉注意力（</w:t>
      </w:r>
      <w:r w:rsidRPr="004F40F2">
        <w:t>MHCA</w:t>
      </w:r>
      <w:r w:rsidRPr="004F40F2">
        <w:rPr>
          <w:rFonts w:hint="eastAsia"/>
        </w:rPr>
        <w:t>）构成，其具体结构如图</w:t>
      </w:r>
      <w:r w:rsidRPr="004F40F2">
        <w:t>3</w:t>
      </w:r>
      <w:r>
        <w:rPr>
          <w:rFonts w:hint="eastAsia"/>
        </w:rPr>
        <w:t>-</w:t>
      </w:r>
      <w:r w:rsidRPr="004F40F2">
        <w:t>5</w:t>
      </w:r>
      <w:r w:rsidRPr="004F40F2">
        <w:rPr>
          <w:rFonts w:hint="eastAsia"/>
        </w:rPr>
        <w:t>所示。</w:t>
      </w:r>
    </w:p>
    <w:p w14:paraId="4C6FE9C9" w14:textId="77777777" w:rsidR="005866C3" w:rsidRDefault="00071CF4" w:rsidP="005866C3">
      <w:pPr>
        <w:pStyle w:val="-e"/>
        <w:keepNext/>
      </w:pPr>
      <w:r>
        <w:drawing>
          <wp:inline distT="0" distB="0" distL="0" distR="0" wp14:anchorId="60ED9A2D" wp14:editId="20970D01">
            <wp:extent cx="4311650" cy="3271259"/>
            <wp:effectExtent l="0" t="0" r="0" b="5715"/>
            <wp:docPr id="11438295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9853" cy="3277483"/>
                    </a:xfrm>
                    <a:prstGeom prst="rect">
                      <a:avLst/>
                    </a:prstGeom>
                    <a:noFill/>
                    <a:ln>
                      <a:noFill/>
                    </a:ln>
                  </pic:spPr>
                </pic:pic>
              </a:graphicData>
            </a:graphic>
          </wp:inline>
        </w:drawing>
      </w:r>
    </w:p>
    <w:p w14:paraId="09B8C548" w14:textId="7AC44B33" w:rsidR="00B52AD9" w:rsidRPr="00B52AD9" w:rsidRDefault="005866C3" w:rsidP="00790344">
      <w:pPr>
        <w:pStyle w:val="-e"/>
      </w:pPr>
      <w:bookmarkStart w:id="82" w:name="_Toc226677101"/>
      <w:bookmarkStart w:id="83" w:name="_Toc226907320"/>
      <w:r>
        <w:rPr>
          <w:rFonts w:hint="eastAsia"/>
        </w:rPr>
        <w:t>图</w:t>
      </w:r>
      <w:r w:rsidR="00790344">
        <w:rPr>
          <w:rFonts w:hint="eastAsia"/>
        </w:rPr>
        <w:t>3</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Pr>
          <w:rFonts w:hint="eastAsia"/>
        </w:rPr>
        <w:t xml:space="preserve"> </w:t>
      </w:r>
      <w:r>
        <w:rPr>
          <w:rFonts w:hint="eastAsia"/>
        </w:rPr>
        <w:t>注意力模块</w:t>
      </w:r>
      <w:r w:rsidRPr="004E4D7E">
        <w:rPr>
          <w:rFonts w:hint="eastAsia"/>
        </w:rPr>
        <w:t>结构</w:t>
      </w:r>
      <w:r>
        <w:rPr>
          <w:rFonts w:hint="eastAsia"/>
        </w:rPr>
        <w:t>（左：</w:t>
      </w:r>
      <w:r>
        <w:rPr>
          <w:rFonts w:hint="eastAsia"/>
        </w:rPr>
        <w:t>MHSA</w:t>
      </w:r>
      <w:r>
        <w:rPr>
          <w:rFonts w:hint="eastAsia"/>
        </w:rPr>
        <w:t>，右：</w:t>
      </w:r>
      <w:r>
        <w:rPr>
          <w:rFonts w:hint="eastAsia"/>
        </w:rPr>
        <w:t>MHCA</w:t>
      </w:r>
      <w:r>
        <w:rPr>
          <w:rFonts w:hint="eastAsia"/>
        </w:rPr>
        <w:t>）</w:t>
      </w:r>
      <w:bookmarkEnd w:id="82"/>
      <w:bookmarkEnd w:id="83"/>
    </w:p>
    <w:p w14:paraId="6A4CC5B5" w14:textId="6C8817CC" w:rsidR="004E4D7E" w:rsidRDefault="004E4D7E" w:rsidP="004E4D7E">
      <w:pPr>
        <w:pStyle w:val="-f"/>
        <w:spacing w:after="240"/>
      </w:pPr>
      <w:r>
        <w:rPr>
          <w:rFonts w:hint="eastAsia"/>
        </w:rPr>
        <w:t xml:space="preserve">Fig3-5 </w:t>
      </w:r>
      <w:r w:rsidR="005D0856">
        <w:t>Architecture of the attention module (left: MHSA; right: MHCA)</w:t>
      </w:r>
    </w:p>
    <w:p w14:paraId="53D076CD" w14:textId="5C714729" w:rsidR="004E4D7E" w:rsidRDefault="004E4D7E" w:rsidP="004E4D7E">
      <w:pPr>
        <w:pStyle w:val="a1"/>
        <w:ind w:firstLine="480"/>
      </w:pPr>
      <w:r w:rsidRPr="004E4D7E">
        <w:rPr>
          <w:rFonts w:hint="eastAsia"/>
        </w:rPr>
        <w:t>首先，音频和视频特征分别通过多头自注意力机制处理。</w:t>
      </w:r>
      <w:r w:rsidRPr="004E4D7E">
        <w:rPr>
          <w:rFonts w:hint="eastAsia"/>
        </w:rPr>
        <w:t>MHSA</w:t>
      </w:r>
      <w:r w:rsidRPr="004E4D7E">
        <w:rPr>
          <w:rFonts w:hint="eastAsia"/>
        </w:rPr>
        <w:t>能够捕捉特征内部的长距离依赖关系，增强特征的表达能力。对于每个模态的特征，</w:t>
      </w:r>
      <w:r w:rsidRPr="004E4D7E">
        <w:rPr>
          <w:rFonts w:hint="eastAsia"/>
        </w:rPr>
        <w:t>MHSA</w:t>
      </w:r>
      <w:r w:rsidRPr="004E4D7E">
        <w:rPr>
          <w:rFonts w:hint="eastAsia"/>
        </w:rPr>
        <w:t>通过多个注意力头并行工作，每个头学习特征的不同子空间表示。</w:t>
      </w:r>
      <w:r w:rsidRPr="004E4D7E">
        <w:rPr>
          <w:rFonts w:hint="eastAsia"/>
        </w:rPr>
        <w:t>MHSA</w:t>
      </w:r>
      <w:r w:rsidRPr="004E4D7E">
        <w:rPr>
          <w:rFonts w:hint="eastAsia"/>
        </w:rPr>
        <w:t>处理后的特征通过残差连接与原始特征相加，然后进行层归一化。在归一化之后，特征进入多模态特征交叉注意力层。</w:t>
      </w:r>
      <w:r w:rsidRPr="004E4D7E">
        <w:rPr>
          <w:rFonts w:hint="eastAsia"/>
        </w:rPr>
        <w:t>MHCA</w:t>
      </w:r>
      <w:r w:rsidRPr="004E4D7E">
        <w:rPr>
          <w:rFonts w:hint="eastAsia"/>
        </w:rPr>
        <w:t>通过计算音频特征和视频特征之间的相关性权重，实现跨模态特征的</w:t>
      </w:r>
      <w:proofErr w:type="gramStart"/>
      <w:r w:rsidRPr="004E4D7E">
        <w:rPr>
          <w:rFonts w:hint="eastAsia"/>
        </w:rPr>
        <w:t>交互和</w:t>
      </w:r>
      <w:proofErr w:type="gramEnd"/>
      <w:r w:rsidRPr="004E4D7E">
        <w:rPr>
          <w:rFonts w:hint="eastAsia"/>
        </w:rPr>
        <w:t>融合。最后，经过</w:t>
      </w:r>
      <w:r w:rsidRPr="004E4D7E">
        <w:rPr>
          <w:rFonts w:hint="eastAsia"/>
        </w:rPr>
        <w:t>MHCA</w:t>
      </w:r>
      <w:r w:rsidRPr="004E4D7E">
        <w:rPr>
          <w:rFonts w:hint="eastAsia"/>
        </w:rPr>
        <w:t>处理的特征通过一个线性层进行变换。通过</w:t>
      </w:r>
      <w:r w:rsidRPr="004E4D7E">
        <w:rPr>
          <w:rFonts w:hint="eastAsia"/>
        </w:rPr>
        <w:t>MHSA</w:t>
      </w:r>
      <w:r w:rsidRPr="004E4D7E">
        <w:rPr>
          <w:rFonts w:hint="eastAsia"/>
        </w:rPr>
        <w:t>和</w:t>
      </w:r>
      <w:r w:rsidRPr="004E4D7E">
        <w:rPr>
          <w:rFonts w:hint="eastAsia"/>
        </w:rPr>
        <w:t>MHCA</w:t>
      </w:r>
      <w:r w:rsidRPr="004E4D7E">
        <w:rPr>
          <w:rFonts w:hint="eastAsia"/>
        </w:rPr>
        <w:t>，模块能够有效的增强音频和视频特征的表</w:t>
      </w:r>
      <w:r w:rsidRPr="004E4D7E">
        <w:rPr>
          <w:rFonts w:hint="eastAsia"/>
        </w:rPr>
        <w:lastRenderedPageBreak/>
        <w:t>达能力，提高特征的判别力。</w:t>
      </w:r>
      <w:r w:rsidRPr="004E4D7E">
        <w:rPr>
          <w:rFonts w:hint="eastAsia"/>
        </w:rPr>
        <w:t>MHCA</w:t>
      </w:r>
      <w:r w:rsidRPr="004E4D7E">
        <w:rPr>
          <w:rFonts w:hint="eastAsia"/>
        </w:rPr>
        <w:t>能够捕捉音频和视频特征之间的互补性，通过加权的方式突出重要的跨模态特征：</w:t>
      </w:r>
    </w:p>
    <w:p w14:paraId="7540FEE2" w14:textId="7AE9FBEE" w:rsidR="004E4D7E" w:rsidRDefault="004E4D7E" w:rsidP="004E4D7E">
      <w:pPr>
        <w:pStyle w:val="affa"/>
      </w:pPr>
      <w:r>
        <w:tab/>
      </w:r>
      <m:oMath>
        <m:sSubSup>
          <m:sSubSupPr>
            <m:ctrlPr>
              <w:rPr>
                <w:rFonts w:ascii="Cambria Math" w:hAnsi="Cambria Math"/>
                <w:i/>
              </w:rPr>
            </m:ctrlPr>
          </m:sSubSupPr>
          <m:e>
            <m:r>
              <w:rPr>
                <w:rFonts w:ascii="Cambria Math" w:hAnsi="Cambria Math"/>
              </w:rPr>
              <m:t>Z</m:t>
            </m:r>
          </m:e>
          <m:sub>
            <m:r>
              <w:rPr>
                <w:rFonts w:ascii="Cambria Math" w:hAnsi="Cambria Math"/>
              </w:rPr>
              <m:t>a</m:t>
            </m:r>
          </m:sub>
          <m:sup>
            <m:r>
              <w:rPr>
                <w:rFonts w:ascii="Cambria Math" w:hAnsi="Cambria Math"/>
              </w:rPr>
              <m:t>self</m:t>
            </m:r>
          </m:sup>
        </m:sSubSup>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e>
                </m:d>
              </m:e>
            </m:d>
          </m:e>
        </m:d>
      </m:oMath>
      <w:r>
        <w:tab/>
      </w:r>
      <w:r>
        <w:rPr>
          <w:rFonts w:hint="eastAsia"/>
        </w:rPr>
        <w:t>(3-1</w:t>
      </w:r>
      <w:r w:rsidR="00FD0279">
        <w:rPr>
          <w:rFonts w:hint="eastAsia"/>
        </w:rPr>
        <w:t>9</w:t>
      </w:r>
      <w:r>
        <w:rPr>
          <w:rFonts w:hint="eastAsia"/>
        </w:rPr>
        <w:t>)</w:t>
      </w:r>
    </w:p>
    <w:p w14:paraId="1E1790C4" w14:textId="11FC3A3D" w:rsidR="00DB4D6C" w:rsidRDefault="00DB4D6C" w:rsidP="00DB4D6C">
      <w:pPr>
        <w:pStyle w:val="affa"/>
      </w:pPr>
      <w:r>
        <w:tab/>
      </w:r>
      <m:oMath>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e>
            </m:d>
          </m:e>
        </m:d>
      </m:oMath>
      <w:r>
        <w:tab/>
      </w:r>
      <w:r>
        <w:rPr>
          <w:rFonts w:hint="eastAsia"/>
        </w:rPr>
        <w:t>(3-</w:t>
      </w:r>
      <w:r w:rsidR="00FD0279">
        <w:rPr>
          <w:rFonts w:hint="eastAsia"/>
        </w:rPr>
        <w:t>20</w:t>
      </w:r>
      <w:r>
        <w:rPr>
          <w:rFonts w:hint="eastAsia"/>
        </w:rPr>
        <w:t>)</w:t>
      </w:r>
    </w:p>
    <w:p w14:paraId="4259D269" w14:textId="1F52E6ED" w:rsidR="00DB4D6C" w:rsidRDefault="00DB4D6C" w:rsidP="00DB4D6C">
      <w:pPr>
        <w:pStyle w:val="a1"/>
        <w:ind w:firstLine="480"/>
      </w:pPr>
      <w:r w:rsidRPr="00DB4D6C">
        <w:rPr>
          <w:rFonts w:hint="eastAsia"/>
        </w:rPr>
        <w:t>随后，将音频特征作为查询，视频特征作为键和值，输入</w:t>
      </w:r>
      <w:r w:rsidRPr="00DB4D6C">
        <w:rPr>
          <w:rFonts w:hint="eastAsia"/>
        </w:rPr>
        <w:t>MHCA</w:t>
      </w:r>
      <w:r w:rsidRPr="00DB4D6C">
        <w:rPr>
          <w:rFonts w:hint="eastAsia"/>
        </w:rPr>
        <w:t>实现跨模态信息传播：</w:t>
      </w:r>
    </w:p>
    <w:p w14:paraId="0D86BE1B" w14:textId="56ADB98D" w:rsidR="00DB4D6C" w:rsidRDefault="00DB4D6C" w:rsidP="00DB4D6C">
      <w:pPr>
        <w:pStyle w:val="affa"/>
      </w:pPr>
      <w:r>
        <w:tab/>
      </w:r>
      <m:oMath>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cross</m:t>
            </m:r>
          </m:sup>
        </m:sSubSup>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r>
              <w:rPr>
                <w:rFonts w:ascii="Cambria Math" w:hAnsi="Cambria Math"/>
              </w:rPr>
              <m:t>+MHCA</m:t>
            </m:r>
            <m:d>
              <m:dPr>
                <m:ctrlPr>
                  <w:rPr>
                    <w:rFonts w:ascii="Cambria Math" w:hAnsi="Cambria Math"/>
                    <w:i/>
                  </w:rPr>
                </m:ctrlPr>
              </m:dPr>
              <m:e>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v</m:t>
                        </m:r>
                      </m:sub>
                      <m:sup>
                        <m:r>
                          <w:rPr>
                            <w:rFonts w:ascii="Cambria Math" w:hAnsi="Cambria Math"/>
                          </w:rPr>
                          <m:t>self</m:t>
                        </m:r>
                      </m:sup>
                    </m:sSubSup>
                  </m:e>
                </m:d>
                <m:r>
                  <w:rPr>
                    <w:rFonts w:ascii="Cambria Math" w:hAnsi="Cambria Math"/>
                  </w:rPr>
                  <m:t>,LN</m:t>
                </m:r>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a</m:t>
                        </m:r>
                      </m:sub>
                      <m:sup>
                        <m:r>
                          <w:rPr>
                            <w:rFonts w:ascii="Cambria Math" w:hAnsi="Cambria Math"/>
                          </w:rPr>
                          <m:t>self</m:t>
                        </m:r>
                      </m:sup>
                    </m:sSubSup>
                  </m:e>
                </m:d>
              </m:e>
            </m:d>
          </m:e>
        </m:d>
      </m:oMath>
      <w:r>
        <w:tab/>
      </w:r>
      <w:r>
        <w:rPr>
          <w:rFonts w:hint="eastAsia"/>
        </w:rPr>
        <w:t>(3-</w:t>
      </w:r>
      <w:r w:rsidR="00FD0279">
        <w:rPr>
          <w:rFonts w:hint="eastAsia"/>
        </w:rPr>
        <w:t>21</w:t>
      </w:r>
      <w:r>
        <w:rPr>
          <w:rFonts w:hint="eastAsia"/>
        </w:rPr>
        <w:t>)</w:t>
      </w:r>
    </w:p>
    <w:p w14:paraId="53A80137" w14:textId="11681F52" w:rsidR="00DB4D6C" w:rsidRDefault="00DB4D6C" w:rsidP="00DB4D6C">
      <w:pPr>
        <w:pStyle w:val="a1"/>
        <w:ind w:firstLine="480"/>
      </w:pPr>
      <w:r w:rsidRPr="00DB4D6C">
        <w:rPr>
          <w:rFonts w:hint="eastAsia"/>
        </w:rPr>
        <w:t>其中</w:t>
      </w:r>
      <w:r w:rsidRPr="00DB4D6C">
        <w:rPr>
          <w:rFonts w:hint="eastAsia"/>
        </w:rPr>
        <w:t>MHCA</w:t>
      </w:r>
      <w:r w:rsidRPr="00DB4D6C">
        <w:rPr>
          <w:rFonts w:hint="eastAsia"/>
        </w:rPr>
        <w:t>的计算方式与标准多头交叉注意力一致。经过三个层次的逐级融合，得到三个不同层次的融合特征</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e>
        </m:d>
      </m:oMath>
      <w:r w:rsidRPr="00DB4D6C">
        <w:rPr>
          <w:rFonts w:hint="eastAsia"/>
        </w:rPr>
        <w:t>。</w:t>
      </w:r>
    </w:p>
    <w:p w14:paraId="2353D35A" w14:textId="77777777" w:rsidR="00DB4D6C" w:rsidRDefault="00DB4D6C" w:rsidP="00DB4D6C">
      <w:pPr>
        <w:pStyle w:val="a1"/>
        <w:ind w:firstLine="480"/>
      </w:pPr>
      <w:r>
        <w:rPr>
          <w:rFonts w:hint="eastAsia"/>
        </w:rPr>
        <w:t>多模态学习框架中，有效的整合和利用来自不同层次的信息对提高任务性能至关重要。本研究利用跨层次交叉注意力增强模块，通过多层次的交叉注意力机制来增强不同层次融合特征之间的交互性和互补性。输入特征首先通过层归一化进行处理。归一化的特征进入交叉注意力层。</w:t>
      </w:r>
      <w:r>
        <w:rPr>
          <w:rFonts w:hint="eastAsia"/>
        </w:rPr>
        <w:t>MHCA</w:t>
      </w:r>
      <w:r>
        <w:rPr>
          <w:rFonts w:hint="eastAsia"/>
        </w:rPr>
        <w:t>通过计算不同层次特征之间的相关性权重，实现跨层次的</w:t>
      </w:r>
      <w:proofErr w:type="gramStart"/>
      <w:r>
        <w:rPr>
          <w:rFonts w:hint="eastAsia"/>
        </w:rPr>
        <w:t>交互和</w:t>
      </w:r>
      <w:proofErr w:type="gramEnd"/>
      <w:r>
        <w:rPr>
          <w:rFonts w:hint="eastAsia"/>
        </w:rPr>
        <w:t>融合。</w:t>
      </w:r>
      <w:r>
        <w:rPr>
          <w:rFonts w:hint="eastAsia"/>
        </w:rPr>
        <w:t>MHCA</w:t>
      </w:r>
      <w:r>
        <w:rPr>
          <w:rFonts w:hint="eastAsia"/>
        </w:rPr>
        <w:t>处理后的特征通过残差连接和原始特征相加，然后进行进一步的特征融合。跨层次增强后的特征通过</w:t>
      </w:r>
      <w:r>
        <w:rPr>
          <w:rFonts w:hint="eastAsia"/>
        </w:rPr>
        <w:t>MHSA</w:t>
      </w:r>
      <w:r>
        <w:rPr>
          <w:rFonts w:hint="eastAsia"/>
        </w:rPr>
        <w:t>进一步处理，经过跨层次交叉注意力增强处理的特征被输出。</w:t>
      </w:r>
    </w:p>
    <w:p w14:paraId="7703D9E1" w14:textId="61DFF4B1" w:rsidR="00DB4D6C" w:rsidRDefault="00DB4D6C" w:rsidP="00DB4D6C">
      <w:pPr>
        <w:pStyle w:val="a1"/>
        <w:ind w:firstLine="480"/>
      </w:pPr>
      <w:r>
        <w:rPr>
          <w:rFonts w:hint="eastAsia"/>
        </w:rPr>
        <w:t>具体来说，为进一步增强融合特征内部的一致性，对每个层次的融合特征分别应用残差自注意力增强：</w:t>
      </w:r>
    </w:p>
    <w:p w14:paraId="7AA3E370" w14:textId="3D5AC645" w:rsidR="00DB4D6C" w:rsidRDefault="00DB4D6C" w:rsidP="00DB4D6C">
      <w:pPr>
        <w:pStyle w:val="affa"/>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hint="eastAsia"/>
              </w:rPr>
              <m:t>i</m:t>
            </m:r>
          </m:sub>
        </m:sSub>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+MH</m:t>
            </m:r>
            <m:r>
              <w:rPr>
                <w:rFonts w:ascii="Cambria Math" w:hAnsi="Cambria Math"/>
              </w:rPr>
              <m:t>S</m:t>
            </m:r>
            <m:r>
              <w:rPr>
                <w:rFonts w:ascii="Cambria Math" w:hAnsi="Cambria Math"/>
              </w:rPr>
              <m:t>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e>
            </m:d>
          </m:e>
        </m:d>
        <m:r>
          <w:rPr>
            <w:rFonts w:ascii="Cambria Math" w:hAnsi="Cambria Math"/>
          </w:rPr>
          <m:t>,i∈</m:t>
        </m:r>
        <m:d>
          <m:dPr>
            <m:begChr m:val="{"/>
            <m:endChr m:val="}"/>
            <m:ctrlPr>
              <w:rPr>
                <w:rFonts w:ascii="Cambria Math" w:hAnsi="Cambria Math"/>
                <w:i/>
              </w:rPr>
            </m:ctrlPr>
          </m:dPr>
          <m:e>
            <m:r>
              <w:rPr>
                <w:rFonts w:ascii="Cambria Math" w:hAnsi="Cambria Math"/>
              </w:rPr>
              <m:t>1,2,3</m:t>
            </m:r>
          </m:e>
        </m:d>
      </m:oMath>
      <w:r>
        <w:tab/>
      </w:r>
      <w:r>
        <w:rPr>
          <w:rFonts w:hint="eastAsia"/>
        </w:rPr>
        <w:t>(3-</w:t>
      </w:r>
      <w:r w:rsidR="00FD0279">
        <w:rPr>
          <w:rFonts w:hint="eastAsia"/>
        </w:rPr>
        <w:t>22</w:t>
      </w:r>
      <w:r>
        <w:rPr>
          <w:rFonts w:hint="eastAsia"/>
        </w:rPr>
        <w:t>)</w:t>
      </w:r>
    </w:p>
    <w:p w14:paraId="223108A8" w14:textId="463F6B30" w:rsidR="00DB4D6C" w:rsidRDefault="00DB4D6C" w:rsidP="00F46DF7">
      <w:pPr>
        <w:pStyle w:val="a1"/>
        <w:ind w:firstLine="480"/>
      </w:pPr>
      <w:r w:rsidRPr="00AD25ED">
        <w:rPr>
          <w:rFonts w:hint="eastAsia"/>
        </w:rPr>
        <w:t>最后，引入跨层次交叉注意力模块，在不同层次的融合特征之间进行交互。</w:t>
      </w:r>
      <w:r>
        <w:rPr>
          <w:rFonts w:hint="eastAsia"/>
        </w:rPr>
        <w:t>将</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oMath>
      <w:r>
        <w:rPr>
          <w:rFonts w:hint="eastAsia"/>
        </w:rPr>
        <w:t>作为查询，</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oMath>
      <w:r>
        <w:rPr>
          <w:rFonts w:hint="eastAsia"/>
        </w:rPr>
        <w:t>和</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3</m:t>
            </m:r>
          </m:sub>
        </m:sSub>
      </m:oMath>
      <w:r w:rsidRPr="00DF39C3">
        <w:t>分别作为键和值，计算跨层次注意力，并将结果与原始特征残差相加：</w:t>
      </w:r>
    </w:p>
    <w:p w14:paraId="7F2BAF58" w14:textId="4A809763" w:rsidR="00DB4D6C" w:rsidRDefault="00DB4D6C" w:rsidP="00DB4D6C">
      <w:pPr>
        <w:pStyle w:val="affa"/>
      </w:pPr>
      <w:r>
        <w:tab/>
      </w:r>
      <m:oMath>
        <m:sSub>
          <m:sSubPr>
            <m:ctrlPr>
              <w:rPr>
                <w:rFonts w:ascii="Cambria Math" w:hAnsi="Cambria Math"/>
                <w:i/>
              </w:rPr>
            </m:ctrlPr>
          </m:sSubPr>
          <m:e>
            <m:r>
              <w:rPr>
                <w:rFonts w:ascii="Cambria Math" w:hAnsi="Cambria Math"/>
              </w:rPr>
              <m:t>F</m:t>
            </m:r>
          </m:e>
          <m:sub>
            <m:r>
              <w:rPr>
                <w:rFonts w:ascii="Cambria Math" w:hAnsi="Cambria Math" w:hint="eastAsia"/>
              </w:rPr>
              <m:t>cross</m:t>
            </m:r>
          </m:sub>
        </m:sSub>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r>
              <w:rPr>
                <w:rFonts w:ascii="Cambria Math" w:hAnsi="Cambria Math"/>
              </w:rPr>
              <m:t>+MHCA</m:t>
            </m:r>
            <m:d>
              <m:dPr>
                <m:ctrlPr>
                  <w:rPr>
                    <w:rFonts w:ascii="Cambria Math" w:hAnsi="Cambria Math"/>
                    <w:i/>
                  </w:rPr>
                </m:ctrlPr>
              </m:dPr>
              <m:e>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2</m:t>
                        </m:r>
                      </m:sub>
                    </m:sSub>
                  </m:e>
                </m:d>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1</m:t>
                        </m:r>
                      </m:sub>
                    </m:sSub>
                  </m:e>
                </m:d>
                <m:r>
                  <w:rPr>
                    <w:rFonts w:ascii="Cambria Math" w:hAnsi="Cambria Math"/>
                  </w:rPr>
                  <m:t>,LN</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3</m:t>
                        </m:r>
                      </m:sub>
                    </m:sSub>
                  </m:e>
                </m:d>
              </m:e>
            </m:d>
          </m:e>
        </m:d>
      </m:oMath>
      <w:r>
        <w:tab/>
      </w:r>
      <w:r>
        <w:rPr>
          <w:rFonts w:hint="eastAsia"/>
        </w:rPr>
        <w:t>(3-</w:t>
      </w:r>
      <w:r w:rsidR="00FD0279">
        <w:rPr>
          <w:rFonts w:hint="eastAsia"/>
        </w:rPr>
        <w:t>23</w:t>
      </w:r>
      <w:r>
        <w:rPr>
          <w:rFonts w:hint="eastAsia"/>
        </w:rPr>
        <w:t>)</w:t>
      </w:r>
    </w:p>
    <w:p w14:paraId="0EE9A808" w14:textId="3511AB5A" w:rsidR="00DB4D6C" w:rsidRDefault="00DB4D6C" w:rsidP="00DB4D6C">
      <w:pPr>
        <w:pStyle w:val="a1"/>
        <w:ind w:firstLine="480"/>
      </w:pPr>
      <w:r w:rsidRPr="00DB4D6C">
        <w:rPr>
          <w:rFonts w:hint="eastAsia"/>
        </w:rPr>
        <w:t>再经一层</w:t>
      </w:r>
      <w:r w:rsidRPr="00DB4D6C">
        <w:t>MHSA</w:t>
      </w:r>
      <w:r>
        <w:rPr>
          <w:rFonts w:hint="eastAsia"/>
        </w:rPr>
        <w:t>并融合拼接</w:t>
      </w:r>
      <w:r w:rsidRPr="00DB4D6C">
        <w:rPr>
          <w:rFonts w:hint="eastAsia"/>
        </w:rPr>
        <w:t>得到最终融合特征</w:t>
      </w:r>
      <m:oMath>
        <m:acc>
          <m:accPr>
            <m:chr m:val="̃"/>
            <m:ctrlPr>
              <w:rPr>
                <w:rFonts w:ascii="Cambria Math" w:hAnsi="Cambria Math"/>
              </w:rPr>
            </m:ctrlPr>
          </m:accPr>
          <m:e>
            <m:r>
              <w:rPr>
                <w:rFonts w:ascii="Cambria Math" w:hAnsi="Cambria Math"/>
              </w:rPr>
              <m:t>F</m:t>
            </m:r>
          </m:e>
        </m:acc>
      </m:oMath>
      <w:r w:rsidRPr="00DB4D6C">
        <w:rPr>
          <w:rFonts w:hint="eastAsia"/>
        </w:rPr>
        <w:t>。该融合特征蕴含了音频与视频的互补信息，并经过多级增强与对齐，为后续分类提供了高质量的特征表示。</w:t>
      </w:r>
    </w:p>
    <w:p w14:paraId="0B8154F1" w14:textId="4BED9A7B" w:rsidR="00D50CE4" w:rsidRDefault="00D50CE4" w:rsidP="00406196">
      <w:pPr>
        <w:pStyle w:val="2"/>
      </w:pPr>
      <w:bookmarkStart w:id="84" w:name="_Toc226907264"/>
      <w:r w:rsidRPr="00D50CE4">
        <w:rPr>
          <w:rFonts w:hint="eastAsia"/>
        </w:rPr>
        <w:lastRenderedPageBreak/>
        <w:t>损失函数设计</w:t>
      </w:r>
      <w:bookmarkEnd w:id="84"/>
    </w:p>
    <w:p w14:paraId="091A7EFB" w14:textId="249E2583" w:rsidR="00D50CE4" w:rsidRDefault="00D50CE4" w:rsidP="00D50CE4">
      <w:pPr>
        <w:pStyle w:val="a1"/>
        <w:ind w:firstLine="480"/>
      </w:pPr>
      <w:r w:rsidRPr="00D50CE4">
        <w:rPr>
          <w:rFonts w:hint="eastAsia"/>
        </w:rPr>
        <w:t>为实现对音视频伪造的联合优化，本文设计了一个多任务损失函数，包含融合特征分类损失、单模态分类损失以及跨模态对比损失三部分，总损失函数为三者加权</w:t>
      </w:r>
      <w:proofErr w:type="gramStart"/>
      <w:r w:rsidRPr="00D50CE4">
        <w:rPr>
          <w:rFonts w:hint="eastAsia"/>
        </w:rPr>
        <w:t>和</w:t>
      </w:r>
      <w:proofErr w:type="gramEnd"/>
      <w:r w:rsidRPr="00D50CE4">
        <w:rPr>
          <w:rFonts w:hint="eastAsia"/>
        </w:rPr>
        <w:t>。</w:t>
      </w:r>
    </w:p>
    <w:p w14:paraId="2448E45C" w14:textId="21471B6E" w:rsidR="00972400" w:rsidRDefault="00972400" w:rsidP="00D50CE4">
      <w:pPr>
        <w:pStyle w:val="a1"/>
        <w:ind w:firstLine="480"/>
      </w:pPr>
      <w:r w:rsidRPr="00972400">
        <w:rPr>
          <w:rFonts w:hint="eastAsia"/>
        </w:rPr>
        <w:t>本文使用全连接层将提取增强后的音频</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oMath>
      <w:r w:rsidRPr="00972400">
        <w:rPr>
          <w:rFonts w:hint="eastAsia"/>
        </w:rPr>
        <w:t>和视频特征</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oMath>
      <w:r w:rsidRPr="00972400">
        <w:rPr>
          <w:rFonts w:hint="eastAsia"/>
        </w:rPr>
        <w:t>映射到标签空间，采用</w:t>
      </w:r>
      <w:r w:rsidRPr="00972400">
        <w:t>sigmoid</w:t>
      </w:r>
      <w:r w:rsidRPr="00972400">
        <w:rPr>
          <w:rFonts w:hint="eastAsia"/>
        </w:rPr>
        <w:t>函数输出分类概率。假设</w:t>
      </w:r>
      <m:oMath>
        <m:sSub>
          <m:sSubPr>
            <m:ctrlPr>
              <w:rPr>
                <w:rFonts w:ascii="Cambria Math" w:hAnsi="Cambria Math"/>
                <w:i/>
              </w:rPr>
            </m:ctrlPr>
          </m:sSubPr>
          <m:e>
            <m:r>
              <w:rPr>
                <w:rFonts w:ascii="Cambria Math" w:hAnsi="Cambria Math" w:hint="eastAsia"/>
              </w:rPr>
              <m:t>y</m:t>
            </m:r>
          </m:e>
          <m:sub>
            <m:r>
              <w:rPr>
                <w:rFonts w:ascii="Cambria Math" w:hAnsi="Cambria Math"/>
              </w:rPr>
              <m:t>a</m:t>
            </m:r>
          </m:sub>
        </m:sSub>
      </m:oMath>
      <w:r w:rsidRPr="00972400">
        <w:rPr>
          <w:rFonts w:hint="eastAsia"/>
        </w:rPr>
        <w:t>和</w:t>
      </w:r>
      <m:oMath>
        <m:sSub>
          <m:sSubPr>
            <m:ctrlPr>
              <w:rPr>
                <w:rFonts w:ascii="Cambria Math" w:hAnsi="Cambria Math"/>
                <w:i/>
              </w:rPr>
            </m:ctrlPr>
          </m:sSubPr>
          <m:e>
            <m:r>
              <w:rPr>
                <w:rFonts w:ascii="Cambria Math" w:hAnsi="Cambria Math" w:hint="eastAsia"/>
              </w:rPr>
              <m:t>y</m:t>
            </m:r>
          </m:e>
          <m:sub>
            <m:r>
              <w:rPr>
                <w:rFonts w:ascii="Cambria Math" w:hAnsi="Cambria Math"/>
              </w:rPr>
              <m:t>v</m:t>
            </m:r>
          </m:sub>
        </m:sSub>
      </m:oMath>
      <w:r w:rsidRPr="00972400">
        <w:rPr>
          <w:rFonts w:hint="eastAsia"/>
        </w:rPr>
        <w:t>分别表示音频和视频模态单一分类标签结果，</w:t>
      </w:r>
      <m:oMath>
        <m:sSub>
          <m:sSubPr>
            <m:ctrlPr>
              <w:rPr>
                <w:rFonts w:ascii="Cambria Math" w:hAnsi="Cambria Math"/>
                <w:i/>
              </w:rPr>
            </m:ctrlPr>
          </m:sSubPr>
          <m:e>
            <m:r>
              <w:rPr>
                <w:rFonts w:ascii="Cambria Math" w:hAnsi="Cambria Math" w:hint="eastAsia"/>
              </w:rPr>
              <m:t>y</m:t>
            </m:r>
          </m:e>
          <m:sub>
            <m:r>
              <w:rPr>
                <w:rFonts w:ascii="Cambria Math" w:hAnsi="Cambria Math"/>
              </w:rPr>
              <m:t>a</m:t>
            </m:r>
            <m:r>
              <w:rPr>
                <w:rFonts w:ascii="Cambria Math" w:hAnsi="Cambria Math" w:hint="eastAsia"/>
              </w:rPr>
              <m:t>v</m:t>
            </m:r>
          </m:sub>
        </m:sSub>
      </m:oMath>
      <w:r w:rsidRPr="00972400">
        <w:rPr>
          <w:rFonts w:hint="eastAsia"/>
        </w:rPr>
        <w:t>为融合模态特征的分类标签结果，对于第</w:t>
      </w:r>
      <m:oMath>
        <m:r>
          <w:rPr>
            <w:rFonts w:ascii="Cambria Math" w:hAnsi="Cambria Math"/>
          </w:rPr>
          <m:t>i</m:t>
        </m:r>
      </m:oMath>
      <w:r w:rsidRPr="00972400">
        <w:rPr>
          <w:rFonts w:hint="eastAsia"/>
        </w:rPr>
        <w:t>条视频的特征输入</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a,i</m:t>
            </m:r>
          </m:sub>
        </m:sSub>
      </m:oMath>
      <w:r w:rsidRPr="00972400">
        <w:rPr>
          <w:rFonts w:hint="eastAsia"/>
        </w:rPr>
        <w:t>，</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v,i</m:t>
            </m:r>
          </m:sub>
        </m:sSub>
      </m:oMath>
      <w:r w:rsidRPr="00972400">
        <w:rPr>
          <w:rFonts w:hint="eastAsia"/>
        </w:rPr>
        <w:t>和</w:t>
      </w:r>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av,i</m:t>
            </m:r>
          </m:sub>
        </m:sSub>
      </m:oMath>
      <w:r w:rsidRPr="00972400">
        <w:rPr>
          <w:rFonts w:hint="eastAsia"/>
        </w:rPr>
        <w:t>，其对应的预测结果为</w:t>
      </w:r>
    </w:p>
    <w:p w14:paraId="58856BA1" w14:textId="6BADA821"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a,i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a,i</m:t>
                    </m:r>
                  </m:sub>
                </m:sSub>
              </m:e>
            </m:d>
          </m:e>
        </m:d>
      </m:oMath>
      <w:r>
        <w:tab/>
      </w:r>
      <w:r>
        <w:rPr>
          <w:rFonts w:hint="eastAsia"/>
        </w:rPr>
        <w:t>(3-</w:t>
      </w:r>
      <w:r w:rsidR="00FD0279">
        <w:rPr>
          <w:rFonts w:hint="eastAsia"/>
        </w:rPr>
        <w:t>24</w:t>
      </w:r>
      <w:r>
        <w:rPr>
          <w:rFonts w:hint="eastAsia"/>
        </w:rPr>
        <w:t>)</w:t>
      </w:r>
    </w:p>
    <w:p w14:paraId="5174391A" w14:textId="5A1BE47F"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v,i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v,i</m:t>
                    </m:r>
                  </m:sub>
                </m:sSub>
              </m:e>
            </m:d>
          </m:e>
        </m:d>
      </m:oMath>
      <w:r>
        <w:tab/>
      </w:r>
      <w:r>
        <w:rPr>
          <w:rFonts w:hint="eastAsia"/>
        </w:rPr>
        <w:t>(3-</w:t>
      </w:r>
      <w:r w:rsidR="00FD0279">
        <w:rPr>
          <w:rFonts w:hint="eastAsia"/>
        </w:rPr>
        <w:t>25</w:t>
      </w:r>
      <w:r>
        <w:rPr>
          <w:rFonts w:hint="eastAsia"/>
        </w:rPr>
        <w:t>)</w:t>
      </w:r>
    </w:p>
    <w:p w14:paraId="23694DA3" w14:textId="1FA9B973" w:rsidR="00944086" w:rsidRDefault="00944086" w:rsidP="00944086">
      <w:pPr>
        <w:pStyle w:val="affa"/>
      </w:pPr>
      <w:r>
        <w:tab/>
      </w:r>
      <m:oMath>
        <m:sSub>
          <m:sSubPr>
            <m:ctrlPr>
              <w:rPr>
                <w:rFonts w:ascii="Cambria Math" w:hAnsi="Cambria Math"/>
                <w:i/>
              </w:rPr>
            </m:ctrlPr>
          </m:sSubPr>
          <m:e>
            <m:acc>
              <m:accPr>
                <m:ctrlPr>
                  <w:rPr>
                    <w:rFonts w:ascii="Cambria Math" w:hAnsi="Cambria Math"/>
                    <w:i/>
                  </w:rPr>
                </m:ctrlPr>
              </m:accPr>
              <m:e>
                <m:r>
                  <w:rPr>
                    <w:rFonts w:ascii="Cambria Math" w:hAnsi="Cambria Math" w:hint="eastAsia"/>
                  </w:rPr>
                  <m:t>y</m:t>
                </m:r>
              </m:e>
            </m:acc>
          </m:e>
          <m:sub>
            <m:r>
              <w:rPr>
                <w:rFonts w:ascii="Cambria Math" w:hAnsi="Cambria Math"/>
              </w:rPr>
              <m:t>av,i</m:t>
            </m:r>
          </m:sub>
        </m:sSub>
        <m:r>
          <w:rPr>
            <w:rFonts w:ascii="Cambria Math" w:hAnsi="Cambria Math"/>
          </w:rPr>
          <m:t>=sigmoid</m:t>
        </m:r>
        <m:d>
          <m:dPr>
            <m:ctrlPr>
              <w:rPr>
                <w:rFonts w:ascii="Cambria Math" w:hAnsi="Cambria Math"/>
                <w:i/>
              </w:rPr>
            </m:ctrlPr>
          </m:dPr>
          <m:e>
            <m:r>
              <w:rPr>
                <w:rFonts w:ascii="Cambria Math" w:hAnsi="Cambria Math"/>
              </w:rPr>
              <m:t>FC</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av,i</m:t>
                    </m:r>
                  </m:sub>
                </m:sSub>
              </m:e>
            </m:d>
          </m:e>
        </m:d>
      </m:oMath>
      <w:r>
        <w:tab/>
      </w:r>
      <w:r>
        <w:rPr>
          <w:rFonts w:hint="eastAsia"/>
        </w:rPr>
        <w:t>(3-</w:t>
      </w:r>
      <w:r w:rsidR="00FD0279">
        <w:rPr>
          <w:rFonts w:hint="eastAsia"/>
        </w:rPr>
        <w:t>26</w:t>
      </w:r>
      <w:r>
        <w:rPr>
          <w:rFonts w:hint="eastAsia"/>
        </w:rPr>
        <w:t>)</w:t>
      </w:r>
    </w:p>
    <w:p w14:paraId="0EB3244B" w14:textId="72980AF1" w:rsidR="00944086" w:rsidRDefault="003659D5" w:rsidP="00944086">
      <w:pPr>
        <w:pStyle w:val="a1"/>
        <w:ind w:firstLine="480"/>
      </w:pPr>
      <w:r w:rsidRPr="003659D5">
        <w:rPr>
          <w:rFonts w:hint="eastAsia"/>
        </w:rPr>
        <w:t>将最终融合特征输入全连接层，经</w:t>
      </w:r>
      <w:r w:rsidRPr="003659D5">
        <w:t>Sigmoid</w:t>
      </w:r>
      <w:r w:rsidRPr="003659D5">
        <w:rPr>
          <w:rFonts w:hint="eastAsia"/>
        </w:rPr>
        <w:t>函数输出预测概率</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hint="eastAsia"/>
              </w:rPr>
              <m:t>f</m:t>
            </m:r>
          </m:sub>
        </m:sSub>
      </m:oMath>
      <w:r w:rsidRPr="003659D5">
        <w:rPr>
          <w:rFonts w:hint="eastAsia"/>
        </w:rPr>
        <w:t>，与真实标签</w:t>
      </w:r>
      <m:oMath>
        <m:r>
          <w:rPr>
            <w:rFonts w:ascii="Cambria Math" w:hAnsi="Cambria Math"/>
          </w:rPr>
          <m:t>y</m:t>
        </m:r>
      </m:oMath>
      <w:r w:rsidRPr="003659D5">
        <w:rPr>
          <w:rFonts w:hint="eastAsia"/>
        </w:rPr>
        <w:t>计算二元交叉</w:t>
      </w:r>
      <w:proofErr w:type="gramStart"/>
      <w:r w:rsidRPr="003659D5">
        <w:rPr>
          <w:rFonts w:hint="eastAsia"/>
        </w:rPr>
        <w:t>熵</w:t>
      </w:r>
      <w:proofErr w:type="gramEnd"/>
      <w:r w:rsidRPr="003659D5">
        <w:rPr>
          <w:rFonts w:hint="eastAsia"/>
        </w:rPr>
        <w:t>损失：</w:t>
      </w:r>
    </w:p>
    <w:p w14:paraId="39A38BB1" w14:textId="18CE91B3" w:rsidR="003659D5" w:rsidRDefault="003659D5" w:rsidP="003659D5">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fusion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f,i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f,i</m:t>
                        </m:r>
                      </m:sub>
                    </m:sSub>
                  </m:e>
                </m:d>
              </m:e>
            </m:d>
          </m:e>
        </m:nary>
      </m:oMath>
      <w:r>
        <w:tab/>
      </w:r>
      <w:r>
        <w:rPr>
          <w:rFonts w:hint="eastAsia"/>
        </w:rPr>
        <w:t>(3-2</w:t>
      </w:r>
      <w:r w:rsidR="00FD0279">
        <w:rPr>
          <w:rFonts w:hint="eastAsia"/>
        </w:rPr>
        <w:t>7</w:t>
      </w:r>
      <w:r>
        <w:rPr>
          <w:rFonts w:hint="eastAsia"/>
        </w:rPr>
        <w:t>)</w:t>
      </w:r>
    </w:p>
    <w:p w14:paraId="16E1F9E2" w14:textId="6DF21646" w:rsidR="003659D5" w:rsidRDefault="003659D5" w:rsidP="003659D5">
      <w:pPr>
        <w:pStyle w:val="a1"/>
        <w:ind w:firstLine="480"/>
      </w:pPr>
      <w:r w:rsidRPr="003659D5">
        <w:rPr>
          <w:rFonts w:hint="eastAsia"/>
        </w:rPr>
        <w:t>同时，对增强后的音频特征和视频特征分别进行分类，得到预测概率</w:t>
      </w:r>
      <m:oMath>
        <m:acc>
          <m:accPr>
            <m:ctrlPr>
              <w:rPr>
                <w:rFonts w:ascii="Cambria Math" w:hAnsi="Cambria Math"/>
                <w:i/>
              </w:rPr>
            </m:ctrlPr>
          </m:accPr>
          <m:e>
            <m:r>
              <w:rPr>
                <w:rFonts w:ascii="Cambria Math" w:hAnsi="Cambria Math"/>
              </w:rPr>
              <m:t>y</m:t>
            </m:r>
          </m:e>
        </m:acc>
      </m:oMath>
      <w:r w:rsidRPr="003659D5">
        <w:rPr>
          <w:rFonts w:hint="eastAsia"/>
        </w:rPr>
        <w:t>与</w:t>
      </w:r>
      <m:oMath>
        <m:acc>
          <m:accPr>
            <m:ctrlPr>
              <w:rPr>
                <w:rFonts w:ascii="Cambria Math" w:hAnsi="Cambria Math"/>
                <w:i/>
              </w:rPr>
            </m:ctrlPr>
          </m:accPr>
          <m:e>
            <m:r>
              <w:rPr>
                <w:rFonts w:ascii="Cambria Math" w:hAnsi="Cambria Math"/>
              </w:rPr>
              <m:t>y</m:t>
            </m:r>
          </m:e>
        </m:acc>
      </m:oMath>
      <w:r w:rsidRPr="003659D5">
        <w:rPr>
          <w:rFonts w:hint="eastAsia"/>
        </w:rPr>
        <w:t>，计算对应交叉</w:t>
      </w:r>
      <w:proofErr w:type="gramStart"/>
      <w:r w:rsidRPr="003659D5">
        <w:rPr>
          <w:rFonts w:hint="eastAsia"/>
        </w:rPr>
        <w:t>熵</w:t>
      </w:r>
      <w:proofErr w:type="gramEnd"/>
      <w:r w:rsidRPr="003659D5">
        <w:rPr>
          <w:rFonts w:hint="eastAsia"/>
        </w:rPr>
        <w:t>损失：</w:t>
      </w:r>
    </w:p>
    <w:p w14:paraId="5B15443A" w14:textId="02CA5473" w:rsidR="003659D5" w:rsidRDefault="003659D5" w:rsidP="003659D5">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audio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hint="eastAsia"/>
                          </w:rPr>
                          <m:t>a</m:t>
                        </m:r>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a,i</m:t>
                        </m:r>
                      </m:sub>
                    </m:sSub>
                  </m:e>
                </m:d>
              </m:e>
            </m:d>
          </m:e>
        </m:nary>
      </m:oMath>
      <w:r>
        <w:tab/>
      </w:r>
      <w:r>
        <w:rPr>
          <w:rFonts w:hint="eastAsia"/>
        </w:rPr>
        <w:t>(3-2</w:t>
      </w:r>
      <w:r w:rsidR="00FD0279">
        <w:rPr>
          <w:rFonts w:hint="eastAsia"/>
        </w:rPr>
        <w:t>8</w:t>
      </w:r>
      <w:r>
        <w:rPr>
          <w:rFonts w:hint="eastAsia"/>
        </w:rPr>
        <w:t>)</w:t>
      </w:r>
    </w:p>
    <w:p w14:paraId="3F83A24A" w14:textId="242ACC76" w:rsidR="003659D5" w:rsidRDefault="003659D5" w:rsidP="003659D5">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rPr>
              <m:t>video</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∙log</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v,i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1-</m:t>
                        </m:r>
                        <m:acc>
                          <m:accPr>
                            <m:ctrlPr>
                              <w:rPr>
                                <w:rFonts w:ascii="Cambria Math" w:hAnsi="Cambria Math"/>
                                <w:i/>
                              </w:rPr>
                            </m:ctrlPr>
                          </m:accPr>
                          <m:e>
                            <m:r>
                              <w:rPr>
                                <w:rFonts w:ascii="Cambria Math" w:hAnsi="Cambria Math"/>
                              </w:rPr>
                              <m:t>y</m:t>
                            </m:r>
                          </m:e>
                        </m:acc>
                      </m:e>
                      <m:sub>
                        <m:r>
                          <w:rPr>
                            <w:rFonts w:ascii="Cambria Math" w:hAnsi="Cambria Math"/>
                          </w:rPr>
                          <m:t>v,i</m:t>
                        </m:r>
                      </m:sub>
                    </m:sSub>
                  </m:e>
                </m:d>
              </m:e>
            </m:d>
          </m:e>
        </m:nary>
      </m:oMath>
      <w:r>
        <w:tab/>
      </w:r>
      <w:r>
        <w:rPr>
          <w:rFonts w:hint="eastAsia"/>
        </w:rPr>
        <w:t>(3-2</w:t>
      </w:r>
      <w:r w:rsidR="00FD0279">
        <w:rPr>
          <w:rFonts w:hint="eastAsia"/>
        </w:rPr>
        <w:t>9</w:t>
      </w:r>
      <w:r>
        <w:rPr>
          <w:rFonts w:hint="eastAsia"/>
        </w:rPr>
        <w:t>)</w:t>
      </w:r>
    </w:p>
    <w:p w14:paraId="4BF613F0" w14:textId="48FD2265" w:rsidR="003659D5" w:rsidRDefault="003659D5" w:rsidP="003659D5">
      <w:pPr>
        <w:pStyle w:val="a1"/>
        <w:ind w:firstLine="480"/>
      </w:pPr>
      <w:r w:rsidRPr="003659D5">
        <w:rPr>
          <w:rFonts w:hint="eastAsia"/>
        </w:rPr>
        <w:t>为增强真实样本中音视频特征的一致性，同时扩大伪造样本中二者的差异，引入基于欧氏距离的对比损失。定义音视频特征间的不和谐分数为：</w:t>
      </w:r>
    </w:p>
    <w:p w14:paraId="2B4568CE" w14:textId="2C558B94" w:rsidR="003659D5" w:rsidRDefault="003659D5" w:rsidP="003659D5">
      <w:pPr>
        <w:pStyle w:val="affa"/>
      </w:pPr>
      <w:r>
        <w:tab/>
      </w:r>
      <m:oMath>
        <m:r>
          <w:rPr>
            <w:rFonts w:ascii="Cambria Math" w:hAnsi="Cambria Math"/>
          </w:rPr>
          <m:t>d</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a</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v</m:t>
                    </m:r>
                  </m:sub>
                </m:sSub>
              </m:e>
            </m:d>
          </m:e>
          <m:sub>
            <m:r>
              <w:rPr>
                <w:rFonts w:ascii="Cambria Math" w:hAnsi="Cambria Math"/>
              </w:rPr>
              <m:t>2</m:t>
            </m:r>
          </m:sub>
        </m:sSub>
      </m:oMath>
      <w:r>
        <w:tab/>
      </w:r>
      <w:r>
        <w:rPr>
          <w:rFonts w:hint="eastAsia"/>
        </w:rPr>
        <w:t>(3-3</w:t>
      </w:r>
      <w:r w:rsidR="00FD0279">
        <w:rPr>
          <w:rFonts w:hint="eastAsia"/>
        </w:rPr>
        <w:t>0</w:t>
      </w:r>
      <w:r>
        <w:rPr>
          <w:rFonts w:hint="eastAsia"/>
        </w:rPr>
        <w:t>)</w:t>
      </w:r>
    </w:p>
    <w:p w14:paraId="5795F06C" w14:textId="46ECF2D2" w:rsidR="003659D5" w:rsidRDefault="003659D5" w:rsidP="003659D5">
      <w:pPr>
        <w:pStyle w:val="a1"/>
        <w:ind w:firstLine="480"/>
      </w:pPr>
      <w:r w:rsidRPr="003659D5">
        <w:rPr>
          <w:rFonts w:hint="eastAsia"/>
        </w:rPr>
        <w:t>对比损失函数设计为：</w:t>
      </w:r>
    </w:p>
    <w:p w14:paraId="3D83F335" w14:textId="2122432C" w:rsidR="003659D5" w:rsidRDefault="003659D5" w:rsidP="003659D5">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con</m:t>
            </m:r>
            <m:r>
              <w:rPr>
                <w:rFonts w:ascii="Cambria Math" w:hAnsi="Cambria Math"/>
              </w:rPr>
              <m:t>trast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i</m:t>
                        </m:r>
                      </m:sub>
                    </m:sSub>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1-y</m:t>
                        </m:r>
                      </m:e>
                      <m:sub>
                        <m:r>
                          <w:rPr>
                            <w:rFonts w:ascii="Cambria Math" w:hAnsi="Cambria Math"/>
                          </w:rPr>
                          <m:t>i</m:t>
                        </m:r>
                      </m:sub>
                    </m:sSub>
                  </m:e>
                </m:d>
                <m:r>
                  <w:rPr>
                    <w:rFonts w:ascii="Cambria Math" w:hAnsi="Cambria Math"/>
                  </w:rPr>
                  <m:t>∙max</m:t>
                </m:r>
                <m:sSup>
                  <m:sSupPr>
                    <m:ctrlPr>
                      <w:rPr>
                        <w:rFonts w:ascii="Cambria Math" w:hAnsi="Cambria Math"/>
                        <w:i/>
                      </w:rPr>
                    </m:ctrlPr>
                  </m:sSupPr>
                  <m:e>
                    <m:d>
                      <m:dPr>
                        <m:ctrlPr>
                          <w:rPr>
                            <w:rFonts w:ascii="Cambria Math" w:hAnsi="Cambria Math"/>
                            <w:i/>
                          </w:rPr>
                        </m:ctrlPr>
                      </m:dPr>
                      <m:e>
                        <m:r>
                          <w:rPr>
                            <w:rFonts w:ascii="Cambria Math" w:hAnsi="Cambria Math"/>
                          </w:rPr>
                          <m:t>0,λ-</m:t>
                        </m:r>
                        <m:sSub>
                          <m:sSubPr>
                            <m:ctrlPr>
                              <w:rPr>
                                <w:rFonts w:ascii="Cambria Math" w:hAnsi="Cambria Math"/>
                                <w:i/>
                              </w:rPr>
                            </m:ctrlPr>
                          </m:sSubPr>
                          <m:e>
                            <m:r>
                              <w:rPr>
                                <w:rFonts w:ascii="Cambria Math" w:hAnsi="Cambria Math"/>
                              </w:rPr>
                              <m:t>d</m:t>
                            </m:r>
                          </m:e>
                          <m:sub>
                            <m:r>
                              <w:rPr>
                                <w:rFonts w:ascii="Cambria Math" w:hAnsi="Cambria Math"/>
                              </w:rPr>
                              <m:t>i</m:t>
                            </m:r>
                          </m:sub>
                        </m:sSub>
                      </m:e>
                    </m:d>
                  </m:e>
                  <m:sup>
                    <m:r>
                      <w:rPr>
                        <w:rFonts w:ascii="Cambria Math" w:hAnsi="Cambria Math"/>
                      </w:rPr>
                      <m:t>2</m:t>
                    </m:r>
                  </m:sup>
                </m:sSup>
              </m:e>
            </m:d>
          </m:e>
        </m:nary>
      </m:oMath>
      <w:r>
        <w:tab/>
      </w:r>
      <w:r>
        <w:rPr>
          <w:rFonts w:hint="eastAsia"/>
        </w:rPr>
        <w:t>(3-</w:t>
      </w:r>
      <w:r w:rsidR="00FD0279">
        <w:rPr>
          <w:rFonts w:hint="eastAsia"/>
        </w:rPr>
        <w:t>31</w:t>
      </w:r>
      <w:r>
        <w:rPr>
          <w:rFonts w:hint="eastAsia"/>
        </w:rPr>
        <w:t>)</w:t>
      </w:r>
    </w:p>
    <w:p w14:paraId="391C8A67" w14:textId="3F8B50A5" w:rsidR="003659D5" w:rsidRDefault="003659D5" w:rsidP="003659D5">
      <w:pPr>
        <w:pStyle w:val="a1"/>
        <w:ind w:firstLine="480"/>
      </w:pPr>
      <w:r w:rsidRPr="003659D5">
        <w:rPr>
          <w:rFonts w:hint="eastAsia"/>
        </w:rPr>
        <w:t>其中，</w:t>
      </w:r>
      <m:oMath>
        <m:r>
          <w:rPr>
            <w:rFonts w:ascii="Cambria Math" w:hAnsi="Cambria Math" w:hint="eastAsia"/>
          </w:rPr>
          <m:t>λ</m:t>
        </m:r>
      </m:oMath>
      <w:r w:rsidRPr="003659D5">
        <w:rPr>
          <w:rFonts w:hint="eastAsia"/>
        </w:rPr>
        <w:t>表示超参数边界（本文设为</w:t>
      </w:r>
      <w:r w:rsidRPr="003659D5">
        <w:rPr>
          <w:rFonts w:hint="eastAsia"/>
        </w:rPr>
        <w:t>1</w:t>
      </w:r>
      <w:r w:rsidRPr="003659D5">
        <w:rPr>
          <w:rFonts w:hint="eastAsia"/>
        </w:rPr>
        <w:t>），</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3659D5">
        <w:rPr>
          <w:rFonts w:hint="eastAsia"/>
        </w:rPr>
        <w:t>为模态间不和谐分数，表示视频特征和音频特征之间的欧几里得距离。该损失促使真实样本的跨模态特征距离尽可能小，伪造样本的距离尽可能大。</w:t>
      </w:r>
    </w:p>
    <w:p w14:paraId="2C2243AC" w14:textId="2F96AC9A" w:rsidR="00245C86" w:rsidRDefault="00245C86" w:rsidP="003659D5">
      <w:pPr>
        <w:pStyle w:val="a1"/>
        <w:ind w:firstLine="480"/>
      </w:pPr>
      <w:r w:rsidRPr="00245C86">
        <w:rPr>
          <w:rFonts w:hint="eastAsia"/>
        </w:rPr>
        <w:lastRenderedPageBreak/>
        <w:t>最终得到总损失，整体损失为各部分损失的加权和：</w:t>
      </w:r>
    </w:p>
    <w:p w14:paraId="38D7AAE7" w14:textId="1F1B46F1" w:rsidR="00245C86" w:rsidRDefault="00245C86" w:rsidP="00245C86">
      <w:pPr>
        <w:pStyle w:val="affa"/>
      </w:pPr>
      <w:r>
        <w:tab/>
      </w:r>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total</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fusion</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audio</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video</m:t>
                </m:r>
              </m:sub>
            </m:sSub>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sSub>
          <m:sSubPr>
            <m:ctrlPr>
              <w:rPr>
                <w:rFonts w:ascii="Cambria Math" w:hAnsi="Cambria Math"/>
                <w:i/>
              </w:rPr>
            </m:ctrlPr>
          </m:sSubPr>
          <m:e>
            <m:r>
              <m:rPr>
                <m:scr m:val="script"/>
              </m:rPr>
              <w:rPr>
                <w:rFonts w:ascii="Cambria Math" w:hAnsi="Cambria Math"/>
              </w:rPr>
              <m:t>L</m:t>
            </m:r>
          </m:e>
          <m:sub>
            <m:r>
              <w:rPr>
                <w:rFonts w:ascii="Cambria Math" w:hAnsi="Cambria Math" w:hint="eastAsia"/>
              </w:rPr>
              <m:t>con</m:t>
            </m:r>
            <m:r>
              <w:rPr>
                <w:rFonts w:ascii="Cambria Math" w:hAnsi="Cambria Math"/>
              </w:rPr>
              <m:t>trast</m:t>
            </m:r>
          </m:sub>
        </m:sSub>
      </m:oMath>
      <w:r>
        <w:tab/>
      </w:r>
      <w:r>
        <w:rPr>
          <w:rFonts w:hint="eastAsia"/>
        </w:rPr>
        <w:t>(3-</w:t>
      </w:r>
      <w:r w:rsidR="00FD0279">
        <w:rPr>
          <w:rFonts w:hint="eastAsia"/>
        </w:rPr>
        <w:t>3</w:t>
      </w:r>
      <w:r>
        <w:rPr>
          <w:rFonts w:hint="eastAsia"/>
        </w:rPr>
        <w:t>2)</w:t>
      </w:r>
    </w:p>
    <w:p w14:paraId="0BF8B567" w14:textId="3DD60BEC" w:rsidR="00245C86" w:rsidRPr="00245C86" w:rsidRDefault="00245C86" w:rsidP="00245C86">
      <w:pPr>
        <w:pStyle w:val="a1"/>
        <w:ind w:firstLine="480"/>
      </w:pPr>
      <w:r w:rsidRPr="00245C86">
        <w:rPr>
          <w:rFonts w:hint="eastAsia"/>
        </w:rPr>
        <w:t>本章实验取</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=1</m:t>
        </m:r>
        <m:r>
          <m:rPr>
            <m:sty m:val="p"/>
          </m:rPr>
          <w:rPr>
            <w:rFonts w:ascii="Cambria Math" w:hAnsi="Cambria Math" w:hint="eastAsia"/>
          </w:rPr>
          <m:t>，</m:t>
        </m:r>
      </m:oMath>
      <w:r w:rsidRPr="00245C86">
        <w:rPr>
          <w:rFonts w:hint="eastAsia"/>
        </w:rPr>
        <w:t>，以实现各项损失的均衡优化</w:t>
      </w:r>
    </w:p>
    <w:p w14:paraId="5170B6C7" w14:textId="77777777" w:rsidR="00BD2EF6" w:rsidRDefault="00BD2EF6" w:rsidP="00406196">
      <w:pPr>
        <w:pStyle w:val="2"/>
      </w:pPr>
      <w:bookmarkStart w:id="85" w:name="_Toc85901091"/>
      <w:bookmarkStart w:id="86" w:name="_Toc251145363"/>
      <w:bookmarkStart w:id="87" w:name="_Toc251145527"/>
      <w:bookmarkStart w:id="88" w:name="_Toc86781277"/>
      <w:bookmarkStart w:id="89" w:name="_Toc86781570"/>
      <w:bookmarkStart w:id="90" w:name="_Toc226907265"/>
      <w:r>
        <w:rPr>
          <w:rFonts w:hint="eastAsia"/>
        </w:rPr>
        <w:t>本章小结</w:t>
      </w:r>
      <w:bookmarkEnd w:id="85"/>
      <w:bookmarkEnd w:id="86"/>
      <w:bookmarkEnd w:id="87"/>
      <w:bookmarkEnd w:id="88"/>
      <w:bookmarkEnd w:id="89"/>
      <w:bookmarkEnd w:id="90"/>
    </w:p>
    <w:p w14:paraId="237E8C82" w14:textId="1548783D" w:rsidR="00BD2EF6" w:rsidRDefault="003659D5" w:rsidP="00A73187">
      <w:pPr>
        <w:pStyle w:val="aff"/>
        <w:spacing w:line="360" w:lineRule="auto"/>
      </w:pPr>
      <w:r w:rsidRPr="003659D5">
        <w:rPr>
          <w:rFonts w:hint="eastAsia"/>
        </w:rPr>
        <w:t>本章针对视听深度伪造检测任务，提出了一种基于自适应</w:t>
      </w:r>
      <w:r w:rsidR="00057593">
        <w:rPr>
          <w:rFonts w:hint="eastAsia"/>
        </w:rPr>
        <w:t>多尺度特征增强</w:t>
      </w:r>
      <w:r w:rsidRPr="003659D5">
        <w:rPr>
          <w:rFonts w:hint="eastAsia"/>
        </w:rPr>
        <w:t>与跨层次多模态融合的视听深度伪造检测算法</w:t>
      </w:r>
      <w:r>
        <w:rPr>
          <w:rFonts w:hint="eastAsia"/>
        </w:rPr>
        <w:t>AURORA</w:t>
      </w:r>
      <w:r w:rsidRPr="003659D5">
        <w:rPr>
          <w:rFonts w:hint="eastAsia"/>
        </w:rPr>
        <w:t>。本章首先介绍了网络整体设计思路，随后分别论述了三个核心模块：自适应</w:t>
      </w:r>
      <w:r w:rsidR="006F5C07">
        <w:rPr>
          <w:rFonts w:hint="eastAsia"/>
        </w:rPr>
        <w:t>频域</w:t>
      </w:r>
      <w:r w:rsidRPr="003659D5">
        <w:rPr>
          <w:rFonts w:hint="eastAsia"/>
        </w:rPr>
        <w:t>特征增强模块通过可学习阈值与频域滤波强化音频中的伪造瞬态失真；多尺度</w:t>
      </w:r>
      <w:r w:rsidR="00751989">
        <w:rPr>
          <w:rFonts w:hint="eastAsia"/>
        </w:rPr>
        <w:t>视觉</w:t>
      </w:r>
      <w:r w:rsidRPr="003659D5">
        <w:rPr>
          <w:rFonts w:hint="eastAsia"/>
        </w:rPr>
        <w:t>特征</w:t>
      </w:r>
      <w:r w:rsidR="00751989">
        <w:rPr>
          <w:rFonts w:hint="eastAsia"/>
        </w:rPr>
        <w:t>增强</w:t>
      </w:r>
      <w:r w:rsidRPr="003659D5">
        <w:rPr>
          <w:rFonts w:hint="eastAsia"/>
        </w:rPr>
        <w:t>模块利用双分支与三分支通道分离策略捕获视频中的多粒度空间伪影；跨层次多模态融合网络通过逐级注意力</w:t>
      </w:r>
      <w:proofErr w:type="gramStart"/>
      <w:r w:rsidRPr="003659D5">
        <w:rPr>
          <w:rFonts w:hint="eastAsia"/>
        </w:rPr>
        <w:t>与跨层交互</w:t>
      </w:r>
      <w:proofErr w:type="gramEnd"/>
      <w:r w:rsidRPr="003659D5">
        <w:rPr>
          <w:rFonts w:hint="eastAsia"/>
        </w:rPr>
        <w:t>实现音视频特征的一致性对齐与互补增强。最后给出了包含融合分类损失、单模态分类损失与跨模态对比损失的多任务损失函数。该网络从单模态精细化感知到多模态协同建模，形成了一条完整的技术链路，为后续实验验证奠定了坚实的基础</w:t>
      </w:r>
      <w:r>
        <w:rPr>
          <w:rFonts w:hint="eastAsia"/>
        </w:rPr>
        <w:t>。</w:t>
      </w:r>
    </w:p>
    <w:p w14:paraId="7DD73C60" w14:textId="77777777" w:rsidR="003659D5" w:rsidRDefault="003659D5" w:rsidP="00A73187">
      <w:pPr>
        <w:pStyle w:val="aff"/>
        <w:spacing w:line="360" w:lineRule="auto"/>
      </w:pPr>
    </w:p>
    <w:p w14:paraId="6C20D13F" w14:textId="18CD2E45" w:rsidR="003659D5" w:rsidRDefault="003659D5" w:rsidP="00A73187">
      <w:pPr>
        <w:pStyle w:val="aff"/>
        <w:spacing w:line="360" w:lineRule="auto"/>
        <w:sectPr w:rsidR="003659D5" w:rsidSect="00C917C2">
          <w:pgSz w:w="11906" w:h="16838" w:code="9"/>
          <w:pgMar w:top="1985" w:right="1588" w:bottom="2268" w:left="1588" w:header="1418" w:footer="1701" w:gutter="284"/>
          <w:cols w:space="425"/>
          <w:docGrid w:linePitch="395"/>
        </w:sectPr>
      </w:pPr>
    </w:p>
    <w:p w14:paraId="42085FBD" w14:textId="730B0184" w:rsidR="008B42C3" w:rsidRDefault="005C3633" w:rsidP="00202EC9">
      <w:pPr>
        <w:pStyle w:val="1"/>
      </w:pPr>
      <w:bookmarkStart w:id="91" w:name="_Toc226907266"/>
      <w:r w:rsidRPr="005C3633">
        <w:rPr>
          <w:rFonts w:hint="eastAsia"/>
        </w:rPr>
        <w:lastRenderedPageBreak/>
        <w:t>实验设计与评估</w:t>
      </w:r>
      <w:bookmarkEnd w:id="91"/>
    </w:p>
    <w:p w14:paraId="564DA742" w14:textId="66D7B626" w:rsidR="008B42C3" w:rsidRDefault="00955F3A" w:rsidP="00406196">
      <w:pPr>
        <w:pStyle w:val="2"/>
      </w:pPr>
      <w:bookmarkStart w:id="92" w:name="_Toc226907267"/>
      <w:r>
        <w:rPr>
          <w:rFonts w:hint="eastAsia"/>
        </w:rPr>
        <w:t>引言</w:t>
      </w:r>
      <w:bookmarkEnd w:id="92"/>
    </w:p>
    <w:p w14:paraId="01E8AF70" w14:textId="46E2EA3B" w:rsidR="00955F3A" w:rsidRDefault="00D23303" w:rsidP="00955F3A">
      <w:pPr>
        <w:pStyle w:val="a1"/>
        <w:ind w:firstLine="480"/>
      </w:pPr>
      <w:r w:rsidRPr="00D23303">
        <w:rPr>
          <w:rFonts w:hint="eastAsia"/>
        </w:rPr>
        <w:t>为系统验证本文提出的基于自适应</w:t>
      </w:r>
      <w:r w:rsidR="00240984">
        <w:rPr>
          <w:rFonts w:hint="eastAsia"/>
        </w:rPr>
        <w:t>多尺度特征增强</w:t>
      </w:r>
      <w:r w:rsidRPr="00D23303">
        <w:rPr>
          <w:rFonts w:hint="eastAsia"/>
        </w:rPr>
        <w:t>与跨层次多模态融合的视听深度伪造检测算法（</w:t>
      </w:r>
      <w:r>
        <w:rPr>
          <w:rFonts w:hint="eastAsia"/>
        </w:rPr>
        <w:t>AURORA</w:t>
      </w:r>
      <w:r w:rsidRPr="00D23303">
        <w:rPr>
          <w:rFonts w:hint="eastAsia"/>
        </w:rPr>
        <w:t>）的有效性</w:t>
      </w:r>
      <w:r w:rsidR="00457886">
        <w:rPr>
          <w:rFonts w:hint="eastAsia"/>
        </w:rPr>
        <w:t>、</w:t>
      </w:r>
      <w:r w:rsidRPr="00D23303">
        <w:rPr>
          <w:rFonts w:hint="eastAsia"/>
        </w:rPr>
        <w:t>鲁棒性</w:t>
      </w:r>
      <w:r w:rsidR="00457886">
        <w:rPr>
          <w:rFonts w:hint="eastAsia"/>
        </w:rPr>
        <w:t>和泛化性</w:t>
      </w:r>
      <w:r w:rsidRPr="00D23303">
        <w:rPr>
          <w:rFonts w:hint="eastAsia"/>
        </w:rPr>
        <w:t>，本章设计并开展了多层次的实验评估。首先介绍实验所采用的公共数据集</w:t>
      </w:r>
      <w:proofErr w:type="spellStart"/>
      <w:r w:rsidRPr="00D23303">
        <w:rPr>
          <w:rFonts w:hint="eastAsia"/>
        </w:rPr>
        <w:t>FakeAVCeleb</w:t>
      </w:r>
      <w:proofErr w:type="spellEnd"/>
      <w:r w:rsidR="00AF5B13" w:rsidRPr="00FE510B">
        <w:rPr>
          <w:vertAlign w:val="superscript"/>
        </w:rPr>
        <w:fldChar w:fldCharType="begin"/>
      </w:r>
      <w:r w:rsidR="00AF5B13" w:rsidRPr="00FE510B">
        <w:rPr>
          <w:vertAlign w:val="superscript"/>
        </w:rPr>
        <w:instrText xml:space="preserve"> </w:instrText>
      </w:r>
      <w:r w:rsidR="00AF5B13" w:rsidRPr="00FE510B">
        <w:rPr>
          <w:rFonts w:hint="eastAsia"/>
          <w:vertAlign w:val="superscript"/>
        </w:rPr>
        <w:instrText>REF _Ref226844607 \r \h</w:instrText>
      </w:r>
      <w:r w:rsidR="00AF5B13" w:rsidRPr="00FE510B">
        <w:rPr>
          <w:vertAlign w:val="superscript"/>
        </w:rPr>
        <w:instrText xml:space="preserve"> </w:instrText>
      </w:r>
      <w:r w:rsidR="00AF5B13">
        <w:rPr>
          <w:vertAlign w:val="superscript"/>
        </w:rPr>
        <w:instrText xml:space="preserve"> \* MERGEFORMAT </w:instrText>
      </w:r>
      <w:r w:rsidR="00AF5B13" w:rsidRPr="00FE510B">
        <w:rPr>
          <w:vertAlign w:val="superscript"/>
        </w:rPr>
      </w:r>
      <w:r w:rsidR="00AF5B13" w:rsidRPr="00FE510B">
        <w:rPr>
          <w:vertAlign w:val="superscript"/>
        </w:rPr>
        <w:fldChar w:fldCharType="separate"/>
      </w:r>
      <w:r w:rsidR="00DD4D36">
        <w:rPr>
          <w:vertAlign w:val="superscript"/>
        </w:rPr>
        <w:t>[48]</w:t>
      </w:r>
      <w:r w:rsidR="00AF5B13" w:rsidRPr="00FE510B">
        <w:rPr>
          <w:vertAlign w:val="superscript"/>
        </w:rPr>
        <w:fldChar w:fldCharType="end"/>
      </w:r>
      <w:r w:rsidRPr="00D23303">
        <w:rPr>
          <w:rFonts w:hint="eastAsia"/>
        </w:rPr>
        <w:t>，说明其数据构成、类别分布及划分方式，并详细给出实验环境配置、模型训练参数以及评估指标。在模型性能验证方面，设计了对比实验，将本文方法与当前主流的多模态深度伪造检测算法进行性能比较；通过消融实验逐一分析</w:t>
      </w:r>
      <w:proofErr w:type="gramStart"/>
      <w:r w:rsidRPr="00D23303">
        <w:rPr>
          <w:rFonts w:hint="eastAsia"/>
        </w:rPr>
        <w:t>各核心</w:t>
      </w:r>
      <w:proofErr w:type="gramEnd"/>
      <w:r w:rsidRPr="00D23303">
        <w:rPr>
          <w:rFonts w:hint="eastAsia"/>
        </w:rPr>
        <w:t>模块对整体检测效果的贡献；进一步开展鲁棒性分析，考察模型在不同噪声干扰及音视频联合失真下的表现，以评估其在真实应用场景中的稳定性</w:t>
      </w:r>
      <w:r w:rsidR="00331490">
        <w:rPr>
          <w:rFonts w:hint="eastAsia"/>
        </w:rPr>
        <w:t>；</w:t>
      </w:r>
      <w:r w:rsidR="00331490" w:rsidRPr="00331490">
        <w:t>同时设置</w:t>
      </w:r>
      <w:proofErr w:type="gramStart"/>
      <w:r w:rsidR="00331490" w:rsidRPr="00331490">
        <w:t>跨数据</w:t>
      </w:r>
      <w:proofErr w:type="gramEnd"/>
      <w:r w:rsidR="00331490" w:rsidRPr="00331490">
        <w:t>集泛化性实验，通过在不同数据分布与伪造类型条件下测试模型性能，验证本文方法对未知场景和跨域样本的适应能力</w:t>
      </w:r>
      <w:r w:rsidRPr="00D23303">
        <w:rPr>
          <w:rFonts w:hint="eastAsia"/>
        </w:rPr>
        <w:t>。此外，为了从更直观的视角揭示模型的学习过程与判别依据，本章还补充了可视化分析，包括训练精度与损失曲线、</w:t>
      </w:r>
      <w:proofErr w:type="gramStart"/>
      <w:r w:rsidRPr="00D23303">
        <w:rPr>
          <w:rFonts w:hint="eastAsia"/>
        </w:rPr>
        <w:t>特征降维分布</w:t>
      </w:r>
      <w:proofErr w:type="gramEnd"/>
      <w:r w:rsidRPr="00D23303">
        <w:rPr>
          <w:rFonts w:hint="eastAsia"/>
        </w:rPr>
        <w:t>（</w:t>
      </w:r>
      <w:r w:rsidRPr="00D23303">
        <w:rPr>
          <w:rFonts w:hint="eastAsia"/>
        </w:rPr>
        <w:t>PCA</w:t>
      </w:r>
      <w:r w:rsidRPr="00D23303">
        <w:rPr>
          <w:rFonts w:hint="eastAsia"/>
        </w:rPr>
        <w:t>与</w:t>
      </w:r>
      <w:r w:rsidRPr="00D23303">
        <w:rPr>
          <w:rFonts w:hint="eastAsia"/>
        </w:rPr>
        <w:t>t-SNE</w:t>
      </w:r>
      <w:r w:rsidRPr="00D23303">
        <w:rPr>
          <w:rFonts w:hint="eastAsia"/>
        </w:rPr>
        <w:t>）以及注意力热力图，分别从训练收敛性、特征可分性和决策可解释性三个维</w:t>
      </w:r>
      <w:proofErr w:type="gramStart"/>
      <w:r w:rsidRPr="00D23303">
        <w:rPr>
          <w:rFonts w:hint="eastAsia"/>
        </w:rPr>
        <w:t>度提供</w:t>
      </w:r>
      <w:proofErr w:type="gramEnd"/>
      <w:r w:rsidRPr="00D23303">
        <w:rPr>
          <w:rFonts w:hint="eastAsia"/>
        </w:rPr>
        <w:t>辅助证据。最后对本章全部实验内容进行总结，综合评估本文方法的先进性与实用价值。</w:t>
      </w:r>
    </w:p>
    <w:p w14:paraId="2E3B19C3" w14:textId="3E38E09E" w:rsidR="00955F3A" w:rsidRDefault="005C33EF" w:rsidP="00406196">
      <w:pPr>
        <w:pStyle w:val="2"/>
      </w:pPr>
      <w:bookmarkStart w:id="93" w:name="_Toc226907268"/>
      <w:r>
        <w:rPr>
          <w:rFonts w:hint="eastAsia"/>
        </w:rPr>
        <w:t>数据集</w:t>
      </w:r>
      <w:bookmarkEnd w:id="93"/>
    </w:p>
    <w:p w14:paraId="64129C6F" w14:textId="6CD19121" w:rsidR="00955F3A" w:rsidRDefault="00DA7429" w:rsidP="00955F3A">
      <w:pPr>
        <w:pStyle w:val="a1"/>
        <w:ind w:firstLine="480"/>
      </w:pPr>
      <w:r w:rsidRPr="00DA7429">
        <w:rPr>
          <w:rFonts w:hint="eastAsia"/>
        </w:rPr>
        <w:t>本研究选用</w:t>
      </w:r>
      <w:proofErr w:type="spellStart"/>
      <w:r w:rsidRPr="00DA7429">
        <w:rPr>
          <w:rFonts w:hint="eastAsia"/>
        </w:rPr>
        <w:t>FakeAVCeleb</w:t>
      </w:r>
      <w:proofErr w:type="spellEnd"/>
      <w:r w:rsidRPr="00DA7429">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sidRPr="00DA7429">
        <w:rPr>
          <w:rFonts w:hint="eastAsia"/>
        </w:rPr>
        <w:t>作为实验基准。该数据集是目前规模较大且广泛使用的视听深度伪造检测数据集，包含真实视频与多种伪造类型的音视频样本。该数据集包含从</w:t>
      </w:r>
      <w:r w:rsidRPr="00DA7429">
        <w:rPr>
          <w:rFonts w:hint="eastAsia"/>
        </w:rPr>
        <w:t>VoxCeleb2</w:t>
      </w:r>
      <w:r w:rsidRPr="00DA7429">
        <w:rPr>
          <w:rFonts w:hint="eastAsia"/>
        </w:rPr>
        <w:t>数据</w:t>
      </w:r>
      <w:proofErr w:type="gramStart"/>
      <w:r w:rsidRPr="00DA7429">
        <w:rPr>
          <w:rFonts w:hint="eastAsia"/>
        </w:rPr>
        <w:t>集选择</w:t>
      </w:r>
      <w:proofErr w:type="gramEnd"/>
      <w:r w:rsidRPr="00DA7429">
        <w:rPr>
          <w:rFonts w:hint="eastAsia"/>
        </w:rPr>
        <w:t>的</w:t>
      </w:r>
      <w:r w:rsidRPr="00DA7429">
        <w:rPr>
          <w:rFonts w:hint="eastAsia"/>
        </w:rPr>
        <w:t>500</w:t>
      </w:r>
      <w:r w:rsidRPr="00DA7429">
        <w:rPr>
          <w:rFonts w:hint="eastAsia"/>
        </w:rPr>
        <w:t>个平均时长为</w:t>
      </w:r>
      <w:r w:rsidRPr="00DA7429">
        <w:rPr>
          <w:rFonts w:hint="eastAsia"/>
        </w:rPr>
        <w:t>7.8</w:t>
      </w:r>
      <w:r w:rsidRPr="00DA7429">
        <w:rPr>
          <w:rFonts w:hint="eastAsia"/>
        </w:rPr>
        <w:t>秒的视频，每位名人一个视频。该数据集旨在根据性别、种族和年龄平等地选择视频。每个种族包含</w:t>
      </w:r>
      <w:r w:rsidRPr="00DA7429">
        <w:rPr>
          <w:rFonts w:hint="eastAsia"/>
        </w:rPr>
        <w:t>100</w:t>
      </w:r>
      <w:r w:rsidRPr="00DA7429">
        <w:rPr>
          <w:rFonts w:hint="eastAsia"/>
        </w:rPr>
        <w:t>个涉及</w:t>
      </w:r>
      <w:r w:rsidRPr="00DA7429">
        <w:rPr>
          <w:rFonts w:hint="eastAsia"/>
        </w:rPr>
        <w:t>100</w:t>
      </w:r>
      <w:r w:rsidRPr="00DA7429">
        <w:rPr>
          <w:rFonts w:hint="eastAsia"/>
        </w:rPr>
        <w:t>位名人的视频。每个种族的男性和女性比例为</w:t>
      </w:r>
      <w:r w:rsidRPr="00DA7429">
        <w:rPr>
          <w:rFonts w:hint="eastAsia"/>
        </w:rPr>
        <w:t>50%</w:t>
      </w:r>
      <w:r w:rsidRPr="00DA7429">
        <w:rPr>
          <w:rFonts w:hint="eastAsia"/>
        </w:rPr>
        <w:t>，即</w:t>
      </w:r>
      <w:r w:rsidRPr="00DA7429">
        <w:rPr>
          <w:rFonts w:hint="eastAsia"/>
        </w:rPr>
        <w:t>100</w:t>
      </w:r>
      <w:r w:rsidRPr="00DA7429">
        <w:rPr>
          <w:rFonts w:hint="eastAsia"/>
        </w:rPr>
        <w:t>个视频中有</w:t>
      </w:r>
      <w:r w:rsidRPr="00DA7429">
        <w:rPr>
          <w:rFonts w:hint="eastAsia"/>
        </w:rPr>
        <w:t>50</w:t>
      </w:r>
      <w:r w:rsidRPr="00DA7429">
        <w:rPr>
          <w:rFonts w:hint="eastAsia"/>
        </w:rPr>
        <w:t>个男性视频和</w:t>
      </w:r>
      <w:r w:rsidRPr="00DA7429">
        <w:rPr>
          <w:rFonts w:hint="eastAsia"/>
        </w:rPr>
        <w:t>50</w:t>
      </w:r>
      <w:r w:rsidRPr="00DA7429">
        <w:rPr>
          <w:rFonts w:hint="eastAsia"/>
        </w:rPr>
        <w:t>个女性视频。数据集共包含</w:t>
      </w:r>
      <w:r w:rsidRPr="00DA7429">
        <w:rPr>
          <w:rFonts w:hint="eastAsia"/>
        </w:rPr>
        <w:t>500</w:t>
      </w:r>
      <w:r w:rsidRPr="00DA7429">
        <w:rPr>
          <w:rFonts w:hint="eastAsia"/>
        </w:rPr>
        <w:t>个真实视频</w:t>
      </w:r>
      <w:r w:rsidRPr="00DA7429">
        <w:rPr>
          <w:rFonts w:hint="eastAsia"/>
        </w:rPr>
        <w:lastRenderedPageBreak/>
        <w:t>和超过</w:t>
      </w:r>
      <w:r w:rsidRPr="00DA7429">
        <w:rPr>
          <w:rFonts w:hint="eastAsia"/>
        </w:rPr>
        <w:t>20,000</w:t>
      </w:r>
      <w:r w:rsidRPr="00DA7429">
        <w:rPr>
          <w:rFonts w:hint="eastAsia"/>
        </w:rPr>
        <w:t>个假视频，其中伪造样本涵盖四种组合类型：伪造音频</w:t>
      </w:r>
      <w:r w:rsidRPr="00DA7429">
        <w:rPr>
          <w:rFonts w:hint="eastAsia"/>
        </w:rPr>
        <w:t>-</w:t>
      </w:r>
      <w:r w:rsidRPr="00DA7429">
        <w:rPr>
          <w:rFonts w:hint="eastAsia"/>
        </w:rPr>
        <w:t>伪造视频（</w:t>
      </w:r>
      <w:r w:rsidRPr="00DA7429">
        <w:rPr>
          <w:rFonts w:hint="eastAsia"/>
        </w:rPr>
        <w:t>FAFV</w:t>
      </w:r>
      <w:r w:rsidRPr="00DA7429">
        <w:rPr>
          <w:rFonts w:hint="eastAsia"/>
        </w:rPr>
        <w:t>）、伪造音频</w:t>
      </w:r>
      <w:r w:rsidRPr="00DA7429">
        <w:rPr>
          <w:rFonts w:hint="eastAsia"/>
        </w:rPr>
        <w:t>-</w:t>
      </w:r>
      <w:r w:rsidRPr="00DA7429">
        <w:rPr>
          <w:rFonts w:hint="eastAsia"/>
        </w:rPr>
        <w:t>真实视频（</w:t>
      </w:r>
      <w:r w:rsidRPr="00DA7429">
        <w:rPr>
          <w:rFonts w:hint="eastAsia"/>
        </w:rPr>
        <w:t>FARV</w:t>
      </w:r>
      <w:r w:rsidRPr="00DA7429">
        <w:rPr>
          <w:rFonts w:hint="eastAsia"/>
        </w:rPr>
        <w:t>）、真实音频</w:t>
      </w:r>
      <w:r w:rsidRPr="00DA7429">
        <w:rPr>
          <w:rFonts w:hint="eastAsia"/>
        </w:rPr>
        <w:t>-</w:t>
      </w:r>
      <w:r w:rsidRPr="00DA7429">
        <w:rPr>
          <w:rFonts w:hint="eastAsia"/>
        </w:rPr>
        <w:t>伪造视频（</w:t>
      </w:r>
      <w:r w:rsidRPr="00DA7429">
        <w:rPr>
          <w:rFonts w:hint="eastAsia"/>
        </w:rPr>
        <w:t>RAFV</w:t>
      </w:r>
      <w:r w:rsidRPr="00DA7429">
        <w:rPr>
          <w:rFonts w:hint="eastAsia"/>
        </w:rPr>
        <w:t>）以及真实音频</w:t>
      </w:r>
      <w:r w:rsidRPr="00DA7429">
        <w:rPr>
          <w:rFonts w:hint="eastAsia"/>
        </w:rPr>
        <w:t>-</w:t>
      </w:r>
      <w:r w:rsidRPr="00DA7429">
        <w:rPr>
          <w:rFonts w:hint="eastAsia"/>
        </w:rPr>
        <w:t>真实视频（</w:t>
      </w:r>
      <w:r w:rsidRPr="00DA7429">
        <w:rPr>
          <w:rFonts w:hint="eastAsia"/>
        </w:rPr>
        <w:t>RARV</w:t>
      </w:r>
      <w:r w:rsidRPr="00DA7429">
        <w:rPr>
          <w:rFonts w:hint="eastAsia"/>
        </w:rPr>
        <w:t>）。相关示例如图</w:t>
      </w:r>
      <w:r w:rsidRPr="00DA7429">
        <w:rPr>
          <w:rFonts w:hint="eastAsia"/>
        </w:rPr>
        <w:t>4</w:t>
      </w:r>
      <w:r>
        <w:rPr>
          <w:rFonts w:hint="eastAsia"/>
        </w:rPr>
        <w:t>-</w:t>
      </w:r>
      <w:r w:rsidRPr="00DA7429">
        <w:rPr>
          <w:rFonts w:hint="eastAsia"/>
        </w:rPr>
        <w:t>1</w:t>
      </w:r>
      <w:r w:rsidRPr="00DA7429">
        <w:rPr>
          <w:rFonts w:hint="eastAsia"/>
        </w:rPr>
        <w:t>所示。</w:t>
      </w:r>
    </w:p>
    <w:p w14:paraId="604E8FEA" w14:textId="6EE3F196" w:rsidR="00DA7429" w:rsidRDefault="00DA7429" w:rsidP="00955F3A">
      <w:pPr>
        <w:pStyle w:val="a1"/>
        <w:ind w:firstLine="480"/>
      </w:pPr>
      <w:r w:rsidRPr="00DA7429">
        <w:rPr>
          <w:rFonts w:hint="eastAsia"/>
        </w:rPr>
        <w:t>为消除类别不平衡对模型训练的影响，本章实验遵循主流研究</w:t>
      </w:r>
      <w:r w:rsidRPr="00DA7429">
        <w:rPr>
          <w:rFonts w:hint="eastAsia"/>
        </w:rPr>
        <w:t>MRDF</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_Ref226846252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[71]</w:t>
      </w:r>
      <w:r w:rsidR="009E42D0" w:rsidRPr="009E42D0">
        <w:rPr>
          <w:vertAlign w:val="superscript"/>
        </w:rPr>
        <w:fldChar w:fldCharType="end"/>
      </w:r>
      <w:r w:rsidRPr="00DA7429">
        <w:rPr>
          <w:rFonts w:hint="eastAsia"/>
        </w:rPr>
        <w:t>的设置，采用样本平衡策略，将四个类别按照</w:t>
      </w:r>
      <w:r w:rsidRPr="00DA7429">
        <w:rPr>
          <w:rFonts w:hint="eastAsia"/>
        </w:rPr>
        <w:t>1:1:1:1</w:t>
      </w:r>
      <w:r w:rsidRPr="00DA7429">
        <w:rPr>
          <w:rFonts w:hint="eastAsia"/>
        </w:rPr>
        <w:t>的比例进行抽样，形成均衡的训练与测试集。同时采用</w:t>
      </w:r>
      <w:r w:rsidRPr="00DA7429">
        <w:rPr>
          <w:rFonts w:hint="eastAsia"/>
        </w:rPr>
        <w:t>5</w:t>
      </w:r>
      <w:r w:rsidRPr="00DA7429">
        <w:rPr>
          <w:rFonts w:hint="eastAsia"/>
        </w:rPr>
        <w:t>折交叉验证方法，确保实验结果的稳定性和可靠性。</w:t>
      </w:r>
    </w:p>
    <w:p w14:paraId="2E000109" w14:textId="77777777" w:rsidR="005866C3" w:rsidRDefault="00DA7429" w:rsidP="005866C3">
      <w:pPr>
        <w:pStyle w:val="a1"/>
        <w:keepNext/>
        <w:ind w:firstLineChars="0" w:firstLine="0"/>
        <w:jc w:val="center"/>
      </w:pPr>
      <w:r>
        <w:rPr>
          <w:noProof/>
        </w:rPr>
        <w:drawing>
          <wp:inline distT="0" distB="0" distL="0" distR="0" wp14:anchorId="2C4FBC67" wp14:editId="09316EE0">
            <wp:extent cx="5386376" cy="1892300"/>
            <wp:effectExtent l="0" t="0" r="5080" b="0"/>
            <wp:docPr id="1156575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5115" name="图片 1156575115"/>
                    <pic:cNvPicPr/>
                  </pic:nvPicPr>
                  <pic:blipFill>
                    <a:blip r:embed="rId46"/>
                    <a:stretch>
                      <a:fillRect/>
                    </a:stretch>
                  </pic:blipFill>
                  <pic:spPr>
                    <a:xfrm>
                      <a:off x="0" y="0"/>
                      <a:ext cx="5405294" cy="1898946"/>
                    </a:xfrm>
                    <a:prstGeom prst="rect">
                      <a:avLst/>
                    </a:prstGeom>
                  </pic:spPr>
                </pic:pic>
              </a:graphicData>
            </a:graphic>
          </wp:inline>
        </w:drawing>
      </w:r>
    </w:p>
    <w:p w14:paraId="12BC2606" w14:textId="16522301" w:rsidR="00DA7429" w:rsidRDefault="005866C3" w:rsidP="00790344">
      <w:pPr>
        <w:pStyle w:val="-e"/>
      </w:pPr>
      <w:bookmarkStart w:id="94" w:name="_Toc226677102"/>
      <w:bookmarkStart w:id="95" w:name="_Toc226907321"/>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1</w:t>
      </w:r>
      <w:r w:rsidR="00252DFE">
        <w:fldChar w:fldCharType="end"/>
      </w:r>
      <w:r w:rsidR="00685543">
        <w:rPr>
          <w:rFonts w:hint="eastAsia"/>
        </w:rPr>
        <w:t xml:space="preserve"> </w:t>
      </w:r>
      <w:r w:rsidRPr="00DA7429">
        <w:rPr>
          <w:rFonts w:hint="eastAsia"/>
        </w:rPr>
        <w:t>FakeAVCeleb</w:t>
      </w:r>
      <w:r w:rsidRPr="00DA7429">
        <w:rPr>
          <w:rFonts w:hint="eastAsia"/>
        </w:rPr>
        <w:t>数据集示例</w:t>
      </w:r>
      <w:bookmarkEnd w:id="94"/>
      <w:bookmarkEnd w:id="95"/>
    </w:p>
    <w:p w14:paraId="524254EE" w14:textId="7740D876" w:rsidR="00DA7429" w:rsidRDefault="00DA7429" w:rsidP="00DA7429">
      <w:pPr>
        <w:pStyle w:val="-f"/>
        <w:spacing w:after="240"/>
      </w:pPr>
      <w:r>
        <w:rPr>
          <w:rFonts w:hint="eastAsia"/>
        </w:rPr>
        <w:t xml:space="preserve">Fig4-1 </w:t>
      </w:r>
      <w:r w:rsidR="005B72B0">
        <w:t xml:space="preserve">Examples from the </w:t>
      </w:r>
      <w:proofErr w:type="spellStart"/>
      <w:r w:rsidR="005B72B0">
        <w:t>FakeAVCeleb</w:t>
      </w:r>
      <w:proofErr w:type="spellEnd"/>
      <w:r w:rsidR="005B72B0">
        <w:t xml:space="preserve"> dataset</w:t>
      </w:r>
    </w:p>
    <w:p w14:paraId="079152AD" w14:textId="6CE06B77" w:rsidR="00463907" w:rsidRDefault="00463907" w:rsidP="00463907">
      <w:pPr>
        <w:pStyle w:val="a1"/>
        <w:ind w:firstLine="480"/>
      </w:pPr>
      <w:r>
        <w:rPr>
          <w:rFonts w:hint="eastAsia"/>
        </w:rPr>
        <w:t>为进一步评估模型在未知数据分布下的泛化能力，本研究选用</w:t>
      </w:r>
      <w:proofErr w:type="spellStart"/>
      <w:r>
        <w:rPr>
          <w:rFonts w:hint="eastAsia"/>
        </w:rPr>
        <w:t>KoDF</w:t>
      </w:r>
      <w:proofErr w:type="spellEnd"/>
      <w:r>
        <w:rPr>
          <w:rFonts w:hint="eastAsia"/>
        </w:rPr>
        <w:t>（</w:t>
      </w:r>
      <w:r>
        <w:rPr>
          <w:rFonts w:hint="eastAsia"/>
        </w:rPr>
        <w:t>Korean Deepfake Detection Dataset</w:t>
      </w:r>
      <w:r>
        <w:rPr>
          <w:rFonts w:hint="eastAsia"/>
        </w:rPr>
        <w:t>）数据集</w:t>
      </w:r>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作为</w:t>
      </w:r>
      <w:proofErr w:type="gramStart"/>
      <w:r>
        <w:rPr>
          <w:rFonts w:hint="eastAsia"/>
        </w:rPr>
        <w:t>跨数据</w:t>
      </w:r>
      <w:proofErr w:type="gramEnd"/>
      <w:r>
        <w:rPr>
          <w:rFonts w:hint="eastAsia"/>
        </w:rPr>
        <w:t>集实验的测试基准。</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是一个面向深度伪造检测任务构建的大规模视频数据集，包含真实视频与伪造视频样本，共涉及</w:t>
      </w:r>
      <w:r>
        <w:rPr>
          <w:rFonts w:hint="eastAsia"/>
        </w:rPr>
        <w:t>403</w:t>
      </w:r>
      <w:r>
        <w:rPr>
          <w:rFonts w:hint="eastAsia"/>
        </w:rPr>
        <w:t>名受试者。该数据集在人物身份、姿态变化、表情变化、拍摄角度及光照条件等方面具有较强的多样性，能够较好地反映复杂场景下的深度伪造检测任务。</w:t>
      </w:r>
    </w:p>
    <w:p w14:paraId="030BCDEE" w14:textId="4E3758A5" w:rsidR="00463907" w:rsidRPr="00463907" w:rsidRDefault="00463907" w:rsidP="00463907">
      <w:pPr>
        <w:pStyle w:val="a1"/>
        <w:ind w:firstLine="480"/>
      </w:pPr>
      <w:r>
        <w:rPr>
          <w:rFonts w:hint="eastAsia"/>
        </w:rPr>
        <w:t>与</w:t>
      </w:r>
      <w:proofErr w:type="spellStart"/>
      <w:r>
        <w:rPr>
          <w:rFonts w:hint="eastAsia"/>
        </w:rPr>
        <w:t>FakeAVCeleb</w:t>
      </w:r>
      <w:proofErr w:type="spellEnd"/>
      <w:r>
        <w:rPr>
          <w:rFonts w:hint="eastAsia"/>
        </w:rPr>
        <w:t>数据集</w:t>
      </w:r>
      <w:r w:rsidR="005E252E" w:rsidRPr="00FE510B">
        <w:rPr>
          <w:vertAlign w:val="superscript"/>
        </w:rPr>
        <w:fldChar w:fldCharType="begin"/>
      </w:r>
      <w:r w:rsidR="005E252E" w:rsidRPr="00FE510B">
        <w:rPr>
          <w:vertAlign w:val="superscript"/>
        </w:rPr>
        <w:instrText xml:space="preserve"> </w:instrText>
      </w:r>
      <w:r w:rsidR="005E252E" w:rsidRPr="00FE510B">
        <w:rPr>
          <w:rFonts w:hint="eastAsia"/>
          <w:vertAlign w:val="superscript"/>
        </w:rPr>
        <w:instrText>REF _Ref226844607 \r \h</w:instrText>
      </w:r>
      <w:r w:rsidR="005E252E" w:rsidRPr="00FE510B">
        <w:rPr>
          <w:vertAlign w:val="superscript"/>
        </w:rPr>
        <w:instrText xml:space="preserve"> </w:instrText>
      </w:r>
      <w:r w:rsidR="005E252E">
        <w:rPr>
          <w:vertAlign w:val="superscript"/>
        </w:rPr>
        <w:instrText xml:space="preserve"> \* MERGEFORMAT </w:instrText>
      </w:r>
      <w:r w:rsidR="005E252E" w:rsidRPr="00FE510B">
        <w:rPr>
          <w:vertAlign w:val="superscript"/>
        </w:rPr>
      </w:r>
      <w:r w:rsidR="005E252E" w:rsidRPr="00FE510B">
        <w:rPr>
          <w:vertAlign w:val="superscript"/>
        </w:rPr>
        <w:fldChar w:fldCharType="separate"/>
      </w:r>
      <w:r w:rsidR="00DD4D36">
        <w:rPr>
          <w:vertAlign w:val="superscript"/>
        </w:rPr>
        <w:t>[48]</w:t>
      </w:r>
      <w:r w:rsidR="005E252E" w:rsidRPr="00FE510B">
        <w:rPr>
          <w:vertAlign w:val="superscript"/>
        </w:rPr>
        <w:fldChar w:fldCharType="end"/>
      </w:r>
      <w:r>
        <w:rPr>
          <w:rFonts w:hint="eastAsia"/>
        </w:rPr>
        <w:t>相比，</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主要面向视觉深度伪造检测，其在人物来源、语言环境、种族分布以及视频采集条件等方面均存在明显差异。其中，</w:t>
      </w:r>
      <w:proofErr w:type="spellStart"/>
      <w:r>
        <w:rPr>
          <w:rFonts w:hint="eastAsia"/>
        </w:rPr>
        <w:t>KoDF</w:t>
      </w:r>
      <w:proofErr w:type="spellEnd"/>
      <w:r w:rsidR="000E77B0" w:rsidRPr="008F3C29">
        <w:rPr>
          <w:vertAlign w:val="superscript"/>
        </w:rPr>
        <w:fldChar w:fldCharType="begin"/>
      </w:r>
      <w:r w:rsidR="000E77B0" w:rsidRPr="008F3C29">
        <w:rPr>
          <w:vertAlign w:val="superscript"/>
        </w:rPr>
        <w:instrText xml:space="preserve"> </w:instrText>
      </w:r>
      <w:r w:rsidR="000E77B0" w:rsidRPr="008F3C29">
        <w:rPr>
          <w:rFonts w:hint="eastAsia"/>
          <w:vertAlign w:val="superscript"/>
        </w:rPr>
        <w:instrText>REF _Ref226846939 \r \h</w:instrText>
      </w:r>
      <w:r w:rsidR="000E77B0" w:rsidRPr="008F3C29">
        <w:rPr>
          <w:vertAlign w:val="superscript"/>
        </w:rPr>
        <w:instrText xml:space="preserve"> </w:instrText>
      </w:r>
      <w:r w:rsidR="000E77B0">
        <w:rPr>
          <w:vertAlign w:val="superscript"/>
        </w:rPr>
        <w:instrText xml:space="preserve"> \* MERGEFORMAT </w:instrText>
      </w:r>
      <w:r w:rsidR="000E77B0" w:rsidRPr="008F3C29">
        <w:rPr>
          <w:vertAlign w:val="superscript"/>
        </w:rPr>
      </w:r>
      <w:r w:rsidR="000E77B0" w:rsidRPr="008F3C29">
        <w:rPr>
          <w:vertAlign w:val="superscript"/>
        </w:rPr>
        <w:fldChar w:fldCharType="separate"/>
      </w:r>
      <w:r w:rsidR="00DD4D36">
        <w:rPr>
          <w:vertAlign w:val="superscript"/>
        </w:rPr>
        <w:t>[72]</w:t>
      </w:r>
      <w:r w:rsidR="000E77B0" w:rsidRPr="008F3C29">
        <w:rPr>
          <w:vertAlign w:val="superscript"/>
        </w:rPr>
        <w:fldChar w:fldCharType="end"/>
      </w:r>
      <w:r>
        <w:rPr>
          <w:rFonts w:hint="eastAsia"/>
        </w:rPr>
        <w:t>更偏向韩国语境和东亚人脸特征分布，而</w:t>
      </w:r>
      <w:proofErr w:type="spellStart"/>
      <w:r>
        <w:rPr>
          <w:rFonts w:hint="eastAsia"/>
        </w:rPr>
        <w:t>FakeAVCeleb</w:t>
      </w:r>
      <w:proofErr w:type="spellEnd"/>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则主要基于公开名人视频构建，并包含多种音视频伪造组合形式。因此，将在</w:t>
      </w:r>
      <w:proofErr w:type="spellStart"/>
      <w:r>
        <w:rPr>
          <w:rFonts w:hint="eastAsia"/>
        </w:rPr>
        <w:t>FakeAVCeleb</w:t>
      </w:r>
      <w:proofErr w:type="spellEnd"/>
      <w:r w:rsidR="00374DE5" w:rsidRPr="00FE510B">
        <w:rPr>
          <w:vertAlign w:val="superscript"/>
        </w:rPr>
        <w:fldChar w:fldCharType="begin"/>
      </w:r>
      <w:r w:rsidR="00374DE5" w:rsidRPr="00FE510B">
        <w:rPr>
          <w:vertAlign w:val="superscript"/>
        </w:rPr>
        <w:instrText xml:space="preserve"> </w:instrText>
      </w:r>
      <w:r w:rsidR="00374DE5" w:rsidRPr="00FE510B">
        <w:rPr>
          <w:rFonts w:hint="eastAsia"/>
          <w:vertAlign w:val="superscript"/>
        </w:rPr>
        <w:instrText>REF _Ref226844607 \r \h</w:instrText>
      </w:r>
      <w:r w:rsidR="00374DE5" w:rsidRPr="00FE510B">
        <w:rPr>
          <w:vertAlign w:val="superscript"/>
        </w:rPr>
        <w:instrText xml:space="preserve"> </w:instrText>
      </w:r>
      <w:r w:rsidR="00374DE5">
        <w:rPr>
          <w:vertAlign w:val="superscript"/>
        </w:rPr>
        <w:instrText xml:space="preserve"> \* MERGEFORMAT </w:instrText>
      </w:r>
      <w:r w:rsidR="00374DE5" w:rsidRPr="00FE510B">
        <w:rPr>
          <w:vertAlign w:val="superscript"/>
        </w:rPr>
      </w:r>
      <w:r w:rsidR="00374DE5" w:rsidRPr="00FE510B">
        <w:rPr>
          <w:vertAlign w:val="superscript"/>
        </w:rPr>
        <w:fldChar w:fldCharType="separate"/>
      </w:r>
      <w:r w:rsidR="00DD4D36">
        <w:rPr>
          <w:vertAlign w:val="superscript"/>
        </w:rPr>
        <w:t>[48]</w:t>
      </w:r>
      <w:r w:rsidR="00374DE5" w:rsidRPr="00FE510B">
        <w:rPr>
          <w:vertAlign w:val="superscript"/>
        </w:rPr>
        <w:fldChar w:fldCharType="end"/>
      </w:r>
      <w:r>
        <w:rPr>
          <w:rFonts w:hint="eastAsia"/>
        </w:rPr>
        <w:t>上训练得到的模型直接迁移到</w:t>
      </w:r>
      <w:proofErr w:type="spellStart"/>
      <w:r>
        <w:rPr>
          <w:rFonts w:hint="eastAsia"/>
        </w:rPr>
        <w:t>KoDF</w:t>
      </w:r>
      <w:proofErr w:type="spellEnd"/>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上进行测试，能够有效检验模型在</w:t>
      </w:r>
      <w:proofErr w:type="gramStart"/>
      <w:r>
        <w:rPr>
          <w:rFonts w:hint="eastAsia"/>
        </w:rPr>
        <w:t>跨数据</w:t>
      </w:r>
      <w:proofErr w:type="gramEnd"/>
      <w:r>
        <w:rPr>
          <w:rFonts w:hint="eastAsia"/>
        </w:rPr>
        <w:t>集场景下的鲁棒性与泛化能力。</w:t>
      </w:r>
      <w:r w:rsidR="005E252E">
        <w:rPr>
          <w:rFonts w:hint="eastAsia"/>
        </w:rPr>
        <w:t>在本文的</w:t>
      </w:r>
      <w:proofErr w:type="gramStart"/>
      <w:r w:rsidR="005E252E">
        <w:rPr>
          <w:rFonts w:hint="eastAsia"/>
        </w:rPr>
        <w:t>跨数据</w:t>
      </w:r>
      <w:proofErr w:type="gramEnd"/>
      <w:r w:rsidR="005E252E">
        <w:rPr>
          <w:rFonts w:hint="eastAsia"/>
        </w:rPr>
        <w:t>集泛化实验汇中，</w:t>
      </w:r>
      <w:r>
        <w:rPr>
          <w:rFonts w:hint="eastAsia"/>
        </w:rPr>
        <w:t>不对模型进行额</w:t>
      </w:r>
      <w:r>
        <w:rPr>
          <w:rFonts w:hint="eastAsia"/>
        </w:rPr>
        <w:lastRenderedPageBreak/>
        <w:t>外微调，而是直接在</w:t>
      </w:r>
      <w:proofErr w:type="spellStart"/>
      <w:r>
        <w:rPr>
          <w:rFonts w:hint="eastAsia"/>
        </w:rPr>
        <w:t>KoDF</w:t>
      </w:r>
      <w:proofErr w:type="spellEnd"/>
      <w:r w:rsidR="008F3C29">
        <w:rPr>
          <w:rFonts w:hint="eastAsia"/>
        </w:rPr>
        <w:t>数据</w:t>
      </w:r>
      <w:r>
        <w:rPr>
          <w:rFonts w:hint="eastAsia"/>
        </w:rPr>
        <w:t>集</w:t>
      </w:r>
      <w:r w:rsidR="008F3C29" w:rsidRPr="008F3C29">
        <w:rPr>
          <w:vertAlign w:val="superscript"/>
        </w:rPr>
        <w:fldChar w:fldCharType="begin"/>
      </w:r>
      <w:r w:rsidR="008F3C29" w:rsidRPr="008F3C29">
        <w:rPr>
          <w:vertAlign w:val="superscript"/>
        </w:rPr>
        <w:instrText xml:space="preserve"> </w:instrText>
      </w:r>
      <w:r w:rsidR="008F3C29" w:rsidRPr="008F3C29">
        <w:rPr>
          <w:rFonts w:hint="eastAsia"/>
          <w:vertAlign w:val="superscript"/>
        </w:rPr>
        <w:instrText>REF _Ref226846939 \r \h</w:instrText>
      </w:r>
      <w:r w:rsidR="008F3C29" w:rsidRPr="008F3C29">
        <w:rPr>
          <w:vertAlign w:val="superscript"/>
        </w:rPr>
        <w:instrText xml:space="preserve"> </w:instrText>
      </w:r>
      <w:r w:rsidR="008F3C29">
        <w:rPr>
          <w:vertAlign w:val="superscript"/>
        </w:rPr>
        <w:instrText xml:space="preserve"> \* MERGEFORMAT </w:instrText>
      </w:r>
      <w:r w:rsidR="008F3C29" w:rsidRPr="008F3C29">
        <w:rPr>
          <w:vertAlign w:val="superscript"/>
        </w:rPr>
      </w:r>
      <w:r w:rsidR="008F3C29" w:rsidRPr="008F3C29">
        <w:rPr>
          <w:vertAlign w:val="superscript"/>
        </w:rPr>
        <w:fldChar w:fldCharType="separate"/>
      </w:r>
      <w:r w:rsidR="00DD4D36">
        <w:rPr>
          <w:vertAlign w:val="superscript"/>
        </w:rPr>
        <w:t>[72]</w:t>
      </w:r>
      <w:r w:rsidR="008F3C29" w:rsidRPr="008F3C29">
        <w:rPr>
          <w:vertAlign w:val="superscript"/>
        </w:rPr>
        <w:fldChar w:fldCharType="end"/>
      </w:r>
      <w:r>
        <w:rPr>
          <w:rFonts w:hint="eastAsia"/>
        </w:rPr>
        <w:t>上评估性能，以更客观地衡量模型对不同数据域的适应能力</w:t>
      </w:r>
      <w:r w:rsidRPr="00463907">
        <w:rPr>
          <w:rFonts w:hint="eastAsia"/>
        </w:rPr>
        <w:t>。</w:t>
      </w:r>
    </w:p>
    <w:p w14:paraId="626E58BA" w14:textId="1750D5E8" w:rsidR="00DA7429" w:rsidRDefault="00DA7429" w:rsidP="00406196">
      <w:pPr>
        <w:pStyle w:val="2"/>
      </w:pPr>
      <w:bookmarkStart w:id="96" w:name="_Toc226907269"/>
      <w:r>
        <w:rPr>
          <w:rFonts w:hint="eastAsia"/>
        </w:rPr>
        <w:t>实验环境与配置</w:t>
      </w:r>
      <w:bookmarkEnd w:id="96"/>
    </w:p>
    <w:p w14:paraId="6E09994D" w14:textId="0F56ADCF" w:rsidR="00DA7429" w:rsidRDefault="00DA7429" w:rsidP="00DA7429">
      <w:pPr>
        <w:pStyle w:val="a1"/>
        <w:ind w:firstLine="480"/>
      </w:pPr>
      <w:r w:rsidRPr="00DA7429">
        <w:rPr>
          <w:rFonts w:hint="eastAsia"/>
        </w:rPr>
        <w:t>本章实验的软硬件环境和配置如表</w:t>
      </w:r>
      <w:r w:rsidR="00F61FEB">
        <w:rPr>
          <w:rFonts w:hint="eastAsia"/>
        </w:rPr>
        <w:t>4-1</w:t>
      </w:r>
      <w:r w:rsidRPr="00DA7429">
        <w:rPr>
          <w:rFonts w:hint="eastAsia"/>
        </w:rPr>
        <w:t>所示：</w:t>
      </w:r>
    </w:p>
    <w:p w14:paraId="1423B907" w14:textId="2A7370E8" w:rsidR="005866C3" w:rsidRDefault="005866C3" w:rsidP="00F621F1">
      <w:pPr>
        <w:pStyle w:val="afff4"/>
      </w:pPr>
      <w:bookmarkStart w:id="97" w:name="_Toc226907826"/>
      <w:r w:rsidRPr="00F61FEB">
        <w:rPr>
          <w:rStyle w:val="afff6"/>
          <w:rFonts w:hint="eastAsia"/>
        </w:rPr>
        <w:t>表</w:t>
      </w:r>
      <w:r w:rsidR="00F621F1">
        <w:rPr>
          <w:rStyle w:val="afff6"/>
          <w:rFonts w:hint="eastAsia"/>
        </w:rPr>
        <w:t>4</w:t>
      </w:r>
      <w:r w:rsidR="00D54D83">
        <w:rPr>
          <w:rStyle w:val="afff6"/>
        </w:rPr>
        <w:noBreakHyphen/>
      </w:r>
      <w:r w:rsidR="00D54D83">
        <w:rPr>
          <w:rStyle w:val="afff6"/>
        </w:rPr>
        <w:fldChar w:fldCharType="begin"/>
      </w:r>
      <w:r w:rsidR="00D54D83">
        <w:rPr>
          <w:rStyle w:val="afff6"/>
        </w:rPr>
        <w:instrText xml:space="preserve"> </w:instrText>
      </w:r>
      <w:r w:rsidR="00D54D83">
        <w:rPr>
          <w:rStyle w:val="afff6"/>
          <w:rFonts w:hint="eastAsia"/>
        </w:rPr>
        <w:instrText xml:space="preserve">SEQ </w:instrText>
      </w:r>
      <w:r w:rsidR="00D54D83">
        <w:rPr>
          <w:rStyle w:val="afff6"/>
          <w:rFonts w:hint="eastAsia"/>
        </w:rPr>
        <w:instrText>表</w:instrText>
      </w:r>
      <w:r w:rsidR="00D54D83">
        <w:rPr>
          <w:rStyle w:val="afff6"/>
          <w:rFonts w:hint="eastAsia"/>
        </w:rPr>
        <w:instrText xml:space="preserve"> \* ARABIC \s 1</w:instrText>
      </w:r>
      <w:r w:rsidR="00D54D83">
        <w:rPr>
          <w:rStyle w:val="afff6"/>
        </w:rPr>
        <w:instrText xml:space="preserve"> </w:instrText>
      </w:r>
      <w:r w:rsidR="00D54D83">
        <w:rPr>
          <w:rStyle w:val="afff6"/>
        </w:rPr>
        <w:fldChar w:fldCharType="separate"/>
      </w:r>
      <w:r w:rsidR="00DD4D36">
        <w:rPr>
          <w:rStyle w:val="afff6"/>
          <w:noProof/>
        </w:rPr>
        <w:t>1</w:t>
      </w:r>
      <w:r w:rsidR="00D54D83">
        <w:rPr>
          <w:rStyle w:val="afff6"/>
        </w:rPr>
        <w:fldChar w:fldCharType="end"/>
      </w:r>
      <w:r>
        <w:rPr>
          <w:rFonts w:hint="eastAsia"/>
        </w:rPr>
        <w:t xml:space="preserve"> </w:t>
      </w:r>
      <w:r w:rsidRPr="0070021B">
        <w:t>实验环境和配置</w:t>
      </w:r>
      <w:bookmarkEnd w:id="97"/>
    </w:p>
    <w:p w14:paraId="06875D30" w14:textId="33AB7CCD" w:rsidR="00F263B7" w:rsidRPr="00F263B7" w:rsidRDefault="00EB062B" w:rsidP="00F263B7">
      <w:pPr>
        <w:pStyle w:val="afff5"/>
      </w:pPr>
      <w:r>
        <w:rPr>
          <w:rFonts w:hint="eastAsia"/>
        </w:rPr>
        <w:t xml:space="preserve">Table4-1 </w:t>
      </w:r>
      <w:r w:rsidR="00FE6544">
        <w:t>Experimental setup and configuration</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9"/>
        <w:gridCol w:w="1910"/>
        <w:gridCol w:w="3179"/>
      </w:tblGrid>
      <w:tr w:rsidR="00CF37D3" w:rsidRPr="00140773" w14:paraId="3D750F77" w14:textId="77777777" w:rsidTr="00602E5A">
        <w:trPr>
          <w:trHeight w:val="532"/>
          <w:jc w:val="center"/>
        </w:trPr>
        <w:tc>
          <w:tcPr>
            <w:tcW w:w="1659" w:type="dxa"/>
            <w:tcBorders>
              <w:top w:val="single" w:sz="8" w:space="0" w:color="auto"/>
              <w:bottom w:val="single" w:sz="4" w:space="0" w:color="auto"/>
              <w:tl2br w:val="nil"/>
              <w:tr2bl w:val="nil"/>
            </w:tcBorders>
            <w:vAlign w:val="center"/>
          </w:tcPr>
          <w:p w14:paraId="47C20545" w14:textId="77777777" w:rsidR="00CF37D3" w:rsidRPr="00140773" w:rsidRDefault="00CF37D3" w:rsidP="00E83F31">
            <w:pPr>
              <w:pStyle w:val="afff8"/>
              <w:jc w:val="center"/>
              <w:rPr>
                <w:rStyle w:val="a5"/>
                <w:sz w:val="24"/>
              </w:rPr>
            </w:pPr>
            <w:r w:rsidRPr="00140773">
              <w:rPr>
                <w:rStyle w:val="a5"/>
                <w:sz w:val="24"/>
              </w:rPr>
              <w:t>序号</w:t>
            </w:r>
          </w:p>
        </w:tc>
        <w:tc>
          <w:tcPr>
            <w:tcW w:w="1910" w:type="dxa"/>
            <w:tcBorders>
              <w:top w:val="single" w:sz="8" w:space="0" w:color="auto"/>
              <w:bottom w:val="single" w:sz="4" w:space="0" w:color="auto"/>
              <w:tl2br w:val="nil"/>
              <w:tr2bl w:val="nil"/>
            </w:tcBorders>
            <w:vAlign w:val="center"/>
          </w:tcPr>
          <w:p w14:paraId="7950FE3B" w14:textId="77777777" w:rsidR="00CF37D3" w:rsidRPr="00140773" w:rsidRDefault="00CF37D3" w:rsidP="00E83F31">
            <w:pPr>
              <w:pStyle w:val="afff8"/>
              <w:jc w:val="center"/>
              <w:rPr>
                <w:rStyle w:val="a5"/>
                <w:sz w:val="24"/>
              </w:rPr>
            </w:pPr>
            <w:r w:rsidRPr="00140773">
              <w:rPr>
                <w:rStyle w:val="a5"/>
                <w:sz w:val="24"/>
              </w:rPr>
              <w:t>设备</w:t>
            </w:r>
          </w:p>
        </w:tc>
        <w:tc>
          <w:tcPr>
            <w:tcW w:w="3179" w:type="dxa"/>
            <w:tcBorders>
              <w:top w:val="single" w:sz="8" w:space="0" w:color="auto"/>
              <w:bottom w:val="single" w:sz="4" w:space="0" w:color="auto"/>
              <w:tl2br w:val="nil"/>
              <w:tr2bl w:val="nil"/>
            </w:tcBorders>
            <w:vAlign w:val="center"/>
          </w:tcPr>
          <w:p w14:paraId="3336194B" w14:textId="77777777" w:rsidR="00CF37D3" w:rsidRPr="00140773" w:rsidRDefault="00CF37D3" w:rsidP="00E83F31">
            <w:pPr>
              <w:pStyle w:val="afff8"/>
              <w:jc w:val="center"/>
              <w:rPr>
                <w:rStyle w:val="a5"/>
                <w:sz w:val="24"/>
              </w:rPr>
            </w:pPr>
            <w:r w:rsidRPr="00140773">
              <w:rPr>
                <w:rStyle w:val="a5"/>
                <w:sz w:val="24"/>
              </w:rPr>
              <w:t>型号</w:t>
            </w:r>
          </w:p>
        </w:tc>
      </w:tr>
      <w:tr w:rsidR="00CF37D3" w:rsidRPr="00140773" w14:paraId="2B78C7B4" w14:textId="77777777" w:rsidTr="00602E5A">
        <w:trPr>
          <w:trHeight w:val="516"/>
          <w:jc w:val="center"/>
        </w:trPr>
        <w:tc>
          <w:tcPr>
            <w:tcW w:w="1659" w:type="dxa"/>
            <w:tcBorders>
              <w:top w:val="single" w:sz="4" w:space="0" w:color="auto"/>
            </w:tcBorders>
            <w:vAlign w:val="center"/>
          </w:tcPr>
          <w:p w14:paraId="4EDF0B11" w14:textId="77777777" w:rsidR="00CF37D3" w:rsidRPr="00140773" w:rsidRDefault="00CF37D3" w:rsidP="00E83F31">
            <w:pPr>
              <w:pStyle w:val="afff8"/>
              <w:jc w:val="center"/>
              <w:rPr>
                <w:rStyle w:val="a5"/>
                <w:sz w:val="24"/>
              </w:rPr>
            </w:pPr>
            <w:r w:rsidRPr="00140773">
              <w:t>1</w:t>
            </w:r>
          </w:p>
        </w:tc>
        <w:tc>
          <w:tcPr>
            <w:tcW w:w="1910" w:type="dxa"/>
            <w:tcBorders>
              <w:top w:val="single" w:sz="4" w:space="0" w:color="auto"/>
            </w:tcBorders>
            <w:vAlign w:val="center"/>
          </w:tcPr>
          <w:p w14:paraId="5DB865EA" w14:textId="77777777" w:rsidR="00CF37D3" w:rsidRPr="00140773" w:rsidRDefault="00CF37D3" w:rsidP="00E83F31">
            <w:pPr>
              <w:pStyle w:val="afff8"/>
              <w:jc w:val="center"/>
              <w:rPr>
                <w:rStyle w:val="a5"/>
                <w:sz w:val="24"/>
              </w:rPr>
            </w:pPr>
            <w:r w:rsidRPr="00140773">
              <w:t>CPU</w:t>
            </w:r>
          </w:p>
        </w:tc>
        <w:tc>
          <w:tcPr>
            <w:tcW w:w="3179" w:type="dxa"/>
            <w:tcBorders>
              <w:top w:val="single" w:sz="4" w:space="0" w:color="auto"/>
            </w:tcBorders>
            <w:vAlign w:val="center"/>
          </w:tcPr>
          <w:p w14:paraId="062A9A94" w14:textId="2D6BEA59" w:rsidR="00CF37D3" w:rsidRPr="00140773" w:rsidRDefault="00CF37D3" w:rsidP="00E83F31">
            <w:pPr>
              <w:pStyle w:val="afff8"/>
              <w:jc w:val="center"/>
              <w:rPr>
                <w:rStyle w:val="a5"/>
                <w:sz w:val="24"/>
              </w:rPr>
            </w:pPr>
            <w:r w:rsidRPr="00CF37D3">
              <w:t>Intel(R) Xeon(R) Gold 6330 CPU @ 2.00GHz</w:t>
            </w:r>
          </w:p>
        </w:tc>
      </w:tr>
      <w:tr w:rsidR="00CF37D3" w:rsidRPr="00140773" w14:paraId="14F5277E" w14:textId="77777777" w:rsidTr="00602E5A">
        <w:trPr>
          <w:trHeight w:val="488"/>
          <w:jc w:val="center"/>
        </w:trPr>
        <w:tc>
          <w:tcPr>
            <w:tcW w:w="1659" w:type="dxa"/>
            <w:tcBorders>
              <w:tl2br w:val="nil"/>
              <w:tr2bl w:val="nil"/>
            </w:tcBorders>
            <w:vAlign w:val="center"/>
          </w:tcPr>
          <w:p w14:paraId="5392171C" w14:textId="77777777" w:rsidR="00CF37D3" w:rsidRPr="00140773" w:rsidRDefault="00CF37D3" w:rsidP="00E83F31">
            <w:pPr>
              <w:pStyle w:val="afff8"/>
              <w:jc w:val="center"/>
              <w:rPr>
                <w:rStyle w:val="a5"/>
                <w:sz w:val="24"/>
              </w:rPr>
            </w:pPr>
            <w:r w:rsidRPr="00140773">
              <w:t>2</w:t>
            </w:r>
          </w:p>
        </w:tc>
        <w:tc>
          <w:tcPr>
            <w:tcW w:w="1910" w:type="dxa"/>
            <w:tcBorders>
              <w:tl2br w:val="nil"/>
              <w:tr2bl w:val="nil"/>
            </w:tcBorders>
            <w:vAlign w:val="center"/>
          </w:tcPr>
          <w:p w14:paraId="268D7B65" w14:textId="77777777" w:rsidR="00CF37D3" w:rsidRPr="00140773" w:rsidRDefault="00CF37D3" w:rsidP="00E83F31">
            <w:pPr>
              <w:pStyle w:val="afff8"/>
              <w:jc w:val="center"/>
              <w:rPr>
                <w:rStyle w:val="a5"/>
                <w:sz w:val="24"/>
              </w:rPr>
            </w:pPr>
            <w:r w:rsidRPr="00140773">
              <w:t>内存</w:t>
            </w:r>
          </w:p>
        </w:tc>
        <w:tc>
          <w:tcPr>
            <w:tcW w:w="3179" w:type="dxa"/>
            <w:tcBorders>
              <w:tl2br w:val="nil"/>
              <w:tr2bl w:val="nil"/>
            </w:tcBorders>
            <w:vAlign w:val="center"/>
          </w:tcPr>
          <w:p w14:paraId="1CC38C96" w14:textId="038219AC" w:rsidR="00CF37D3" w:rsidRPr="00140773" w:rsidRDefault="00CF37D3" w:rsidP="00E83F31">
            <w:pPr>
              <w:pStyle w:val="afff8"/>
              <w:jc w:val="center"/>
              <w:rPr>
                <w:rStyle w:val="a5"/>
                <w:sz w:val="24"/>
              </w:rPr>
            </w:pPr>
            <w:r>
              <w:rPr>
                <w:rFonts w:hint="eastAsia"/>
              </w:rPr>
              <w:t>512</w:t>
            </w:r>
            <w:r w:rsidRPr="00140773">
              <w:rPr>
                <w:rFonts w:hint="eastAsia"/>
              </w:rPr>
              <w:t xml:space="preserve"> </w:t>
            </w:r>
            <w:r w:rsidRPr="00140773">
              <w:t>GB</w:t>
            </w:r>
          </w:p>
        </w:tc>
      </w:tr>
      <w:tr w:rsidR="00CF37D3" w:rsidRPr="00140773" w14:paraId="01EFB18E" w14:textId="77777777" w:rsidTr="00602E5A">
        <w:trPr>
          <w:trHeight w:val="488"/>
          <w:jc w:val="center"/>
        </w:trPr>
        <w:tc>
          <w:tcPr>
            <w:tcW w:w="1659" w:type="dxa"/>
            <w:tcBorders>
              <w:tl2br w:val="nil"/>
              <w:tr2bl w:val="nil"/>
            </w:tcBorders>
            <w:vAlign w:val="center"/>
          </w:tcPr>
          <w:p w14:paraId="1BF8CDD0" w14:textId="77777777" w:rsidR="00CF37D3" w:rsidRPr="00140773" w:rsidRDefault="00CF37D3" w:rsidP="00E83F31">
            <w:pPr>
              <w:pStyle w:val="afff8"/>
              <w:jc w:val="center"/>
              <w:rPr>
                <w:rStyle w:val="a5"/>
                <w:sz w:val="24"/>
              </w:rPr>
            </w:pPr>
            <w:r w:rsidRPr="00140773">
              <w:t>3</w:t>
            </w:r>
          </w:p>
        </w:tc>
        <w:tc>
          <w:tcPr>
            <w:tcW w:w="1910" w:type="dxa"/>
            <w:tcBorders>
              <w:tl2br w:val="nil"/>
              <w:tr2bl w:val="nil"/>
            </w:tcBorders>
            <w:vAlign w:val="center"/>
          </w:tcPr>
          <w:p w14:paraId="32FC7184" w14:textId="77777777" w:rsidR="00CF37D3" w:rsidRPr="00140773" w:rsidRDefault="00CF37D3" w:rsidP="00E83F31">
            <w:pPr>
              <w:pStyle w:val="afff8"/>
              <w:jc w:val="center"/>
              <w:rPr>
                <w:rStyle w:val="a5"/>
                <w:sz w:val="24"/>
              </w:rPr>
            </w:pPr>
            <w:r w:rsidRPr="00140773">
              <w:t>操作系统</w:t>
            </w:r>
          </w:p>
        </w:tc>
        <w:tc>
          <w:tcPr>
            <w:tcW w:w="3179" w:type="dxa"/>
            <w:tcBorders>
              <w:tl2br w:val="nil"/>
              <w:tr2bl w:val="nil"/>
            </w:tcBorders>
            <w:vAlign w:val="center"/>
          </w:tcPr>
          <w:p w14:paraId="199B9D56" w14:textId="4447F5BC" w:rsidR="00CF37D3" w:rsidRPr="00140773" w:rsidRDefault="00CF37D3" w:rsidP="00E83F31">
            <w:pPr>
              <w:pStyle w:val="afff8"/>
              <w:jc w:val="center"/>
              <w:rPr>
                <w:rStyle w:val="a5"/>
                <w:sz w:val="24"/>
              </w:rPr>
            </w:pPr>
            <w:r w:rsidRPr="00CF37D3">
              <w:t>Ubuntu 20.04.6</w:t>
            </w:r>
          </w:p>
        </w:tc>
      </w:tr>
      <w:tr w:rsidR="00CF37D3" w:rsidRPr="00140773" w14:paraId="5E336E08" w14:textId="77777777" w:rsidTr="00602E5A">
        <w:trPr>
          <w:trHeight w:val="499"/>
          <w:jc w:val="center"/>
        </w:trPr>
        <w:tc>
          <w:tcPr>
            <w:tcW w:w="1659" w:type="dxa"/>
            <w:tcBorders>
              <w:tl2br w:val="nil"/>
              <w:tr2bl w:val="nil"/>
            </w:tcBorders>
            <w:vAlign w:val="center"/>
          </w:tcPr>
          <w:p w14:paraId="637B48BC" w14:textId="77777777" w:rsidR="00CF37D3" w:rsidRPr="00140773" w:rsidRDefault="00CF37D3" w:rsidP="00E83F31">
            <w:pPr>
              <w:pStyle w:val="afff8"/>
              <w:jc w:val="center"/>
              <w:rPr>
                <w:rStyle w:val="a5"/>
                <w:sz w:val="24"/>
              </w:rPr>
            </w:pPr>
            <w:r w:rsidRPr="00140773">
              <w:t>4</w:t>
            </w:r>
          </w:p>
        </w:tc>
        <w:tc>
          <w:tcPr>
            <w:tcW w:w="1910" w:type="dxa"/>
            <w:tcBorders>
              <w:tl2br w:val="nil"/>
              <w:tr2bl w:val="nil"/>
            </w:tcBorders>
            <w:vAlign w:val="center"/>
          </w:tcPr>
          <w:p w14:paraId="0BA23E54" w14:textId="77777777" w:rsidR="00CF37D3" w:rsidRPr="00140773" w:rsidRDefault="00CF37D3" w:rsidP="00E83F31">
            <w:pPr>
              <w:pStyle w:val="afff8"/>
              <w:jc w:val="center"/>
            </w:pPr>
            <w:r w:rsidRPr="00140773">
              <w:t>显卡</w:t>
            </w:r>
          </w:p>
        </w:tc>
        <w:tc>
          <w:tcPr>
            <w:tcW w:w="3179" w:type="dxa"/>
            <w:tcBorders>
              <w:tl2br w:val="nil"/>
              <w:tr2bl w:val="nil"/>
            </w:tcBorders>
            <w:vAlign w:val="center"/>
          </w:tcPr>
          <w:p w14:paraId="6A3DC174" w14:textId="7E8BDCFC" w:rsidR="00CF37D3" w:rsidRPr="00140773" w:rsidRDefault="00CF37D3" w:rsidP="00E83F31">
            <w:pPr>
              <w:pStyle w:val="afff8"/>
              <w:jc w:val="center"/>
              <w:rPr>
                <w:rStyle w:val="a5"/>
                <w:sz w:val="24"/>
              </w:rPr>
            </w:pPr>
            <w:r w:rsidRPr="00140773">
              <w:t>NVIDIA GeForce GTX</w:t>
            </w:r>
            <w:r w:rsidRPr="00140773">
              <w:rPr>
                <w:rFonts w:hint="eastAsia"/>
              </w:rPr>
              <w:t xml:space="preserve"> </w:t>
            </w:r>
            <w:r>
              <w:rPr>
                <w:rFonts w:hint="eastAsia"/>
              </w:rPr>
              <w:t>3</w:t>
            </w:r>
            <w:r w:rsidRPr="00140773">
              <w:t>0</w:t>
            </w:r>
            <w:r w:rsidRPr="00140773">
              <w:rPr>
                <w:rFonts w:hint="eastAsia"/>
              </w:rPr>
              <w:t>9</w:t>
            </w:r>
            <w:r w:rsidRPr="00140773">
              <w:t>0</w:t>
            </w:r>
          </w:p>
        </w:tc>
      </w:tr>
      <w:tr w:rsidR="00CF37D3" w:rsidRPr="00140773" w14:paraId="1C7F170C" w14:textId="77777777" w:rsidTr="00602E5A">
        <w:trPr>
          <w:trHeight w:val="499"/>
          <w:jc w:val="center"/>
        </w:trPr>
        <w:tc>
          <w:tcPr>
            <w:tcW w:w="1659" w:type="dxa"/>
            <w:tcBorders>
              <w:tl2br w:val="nil"/>
              <w:tr2bl w:val="nil"/>
            </w:tcBorders>
            <w:vAlign w:val="center"/>
          </w:tcPr>
          <w:p w14:paraId="76112283" w14:textId="77777777" w:rsidR="00CF37D3" w:rsidRPr="00140773" w:rsidRDefault="00CF37D3" w:rsidP="00E83F31">
            <w:pPr>
              <w:pStyle w:val="afff8"/>
              <w:jc w:val="center"/>
              <w:rPr>
                <w:rStyle w:val="a5"/>
                <w:sz w:val="24"/>
              </w:rPr>
            </w:pPr>
            <w:r w:rsidRPr="00140773">
              <w:t>5</w:t>
            </w:r>
          </w:p>
        </w:tc>
        <w:tc>
          <w:tcPr>
            <w:tcW w:w="1910" w:type="dxa"/>
            <w:tcBorders>
              <w:tl2br w:val="nil"/>
              <w:tr2bl w:val="nil"/>
            </w:tcBorders>
            <w:vAlign w:val="center"/>
          </w:tcPr>
          <w:p w14:paraId="0A65F43A" w14:textId="77777777" w:rsidR="00CF37D3" w:rsidRPr="00140773" w:rsidRDefault="00CF37D3" w:rsidP="00E83F31">
            <w:pPr>
              <w:pStyle w:val="afff8"/>
              <w:jc w:val="center"/>
            </w:pPr>
            <w:r w:rsidRPr="00140773">
              <w:t>编译语言</w:t>
            </w:r>
          </w:p>
        </w:tc>
        <w:tc>
          <w:tcPr>
            <w:tcW w:w="3179" w:type="dxa"/>
            <w:tcBorders>
              <w:tl2br w:val="nil"/>
              <w:tr2bl w:val="nil"/>
            </w:tcBorders>
            <w:vAlign w:val="center"/>
          </w:tcPr>
          <w:p w14:paraId="045719A2" w14:textId="77777777" w:rsidR="00CF37D3" w:rsidRPr="00140773" w:rsidRDefault="00CF37D3" w:rsidP="00E83F31">
            <w:pPr>
              <w:pStyle w:val="afff8"/>
              <w:jc w:val="center"/>
              <w:rPr>
                <w:rStyle w:val="a5"/>
                <w:sz w:val="24"/>
              </w:rPr>
            </w:pPr>
            <w:r w:rsidRPr="00140773">
              <w:t>Python 3.9</w:t>
            </w:r>
          </w:p>
        </w:tc>
      </w:tr>
      <w:tr w:rsidR="00CF37D3" w:rsidRPr="00140773" w14:paraId="2271455C" w14:textId="77777777" w:rsidTr="00602E5A">
        <w:trPr>
          <w:trHeight w:val="499"/>
          <w:jc w:val="center"/>
        </w:trPr>
        <w:tc>
          <w:tcPr>
            <w:tcW w:w="1659" w:type="dxa"/>
            <w:tcBorders>
              <w:tl2br w:val="nil"/>
              <w:tr2bl w:val="nil"/>
            </w:tcBorders>
            <w:vAlign w:val="center"/>
          </w:tcPr>
          <w:p w14:paraId="52A3EDDE" w14:textId="77777777" w:rsidR="00CF37D3" w:rsidRPr="00140773" w:rsidRDefault="00CF37D3" w:rsidP="00E83F31">
            <w:pPr>
              <w:pStyle w:val="afff8"/>
              <w:jc w:val="center"/>
              <w:rPr>
                <w:rStyle w:val="a5"/>
                <w:sz w:val="24"/>
              </w:rPr>
            </w:pPr>
            <w:r w:rsidRPr="00140773">
              <w:t>6</w:t>
            </w:r>
          </w:p>
        </w:tc>
        <w:tc>
          <w:tcPr>
            <w:tcW w:w="1910" w:type="dxa"/>
            <w:tcBorders>
              <w:tl2br w:val="nil"/>
              <w:tr2bl w:val="nil"/>
            </w:tcBorders>
            <w:vAlign w:val="center"/>
          </w:tcPr>
          <w:p w14:paraId="75E93490" w14:textId="77777777" w:rsidR="00CF37D3" w:rsidRPr="00140773" w:rsidRDefault="00CF37D3" w:rsidP="00E83F31">
            <w:pPr>
              <w:pStyle w:val="afff8"/>
              <w:jc w:val="center"/>
              <w:rPr>
                <w:rStyle w:val="a5"/>
                <w:sz w:val="24"/>
              </w:rPr>
            </w:pPr>
            <w:r w:rsidRPr="00140773">
              <w:t>开发工具</w:t>
            </w:r>
          </w:p>
        </w:tc>
        <w:tc>
          <w:tcPr>
            <w:tcW w:w="3179" w:type="dxa"/>
            <w:tcBorders>
              <w:tl2br w:val="nil"/>
              <w:tr2bl w:val="nil"/>
            </w:tcBorders>
            <w:vAlign w:val="center"/>
          </w:tcPr>
          <w:p w14:paraId="0E926D21" w14:textId="77777777" w:rsidR="00CF37D3" w:rsidRPr="00140773" w:rsidRDefault="00CF37D3" w:rsidP="00E83F31">
            <w:pPr>
              <w:pStyle w:val="afff8"/>
              <w:jc w:val="center"/>
              <w:rPr>
                <w:rStyle w:val="a5"/>
                <w:sz w:val="24"/>
              </w:rPr>
            </w:pPr>
            <w:r w:rsidRPr="00140773">
              <w:t xml:space="preserve">PyCharm </w:t>
            </w:r>
            <w:r w:rsidRPr="00140773">
              <w:rPr>
                <w:rFonts w:eastAsia="楷体"/>
                <w:shd w:val="clear" w:color="auto" w:fill="FFFFFF"/>
              </w:rPr>
              <w:t>2021.3</w:t>
            </w:r>
          </w:p>
        </w:tc>
      </w:tr>
      <w:tr w:rsidR="00CF37D3" w:rsidRPr="00140773" w14:paraId="631A74AB" w14:textId="77777777" w:rsidTr="00602E5A">
        <w:trPr>
          <w:trHeight w:val="488"/>
          <w:jc w:val="center"/>
        </w:trPr>
        <w:tc>
          <w:tcPr>
            <w:tcW w:w="1659" w:type="dxa"/>
            <w:tcBorders>
              <w:bottom w:val="single" w:sz="8" w:space="0" w:color="auto"/>
              <w:tl2br w:val="nil"/>
              <w:tr2bl w:val="nil"/>
            </w:tcBorders>
            <w:vAlign w:val="center"/>
          </w:tcPr>
          <w:p w14:paraId="6E7EA100" w14:textId="77777777" w:rsidR="00CF37D3" w:rsidRPr="00140773" w:rsidRDefault="00CF37D3" w:rsidP="00E83F31">
            <w:pPr>
              <w:pStyle w:val="afff8"/>
              <w:jc w:val="center"/>
              <w:rPr>
                <w:rStyle w:val="a5"/>
                <w:sz w:val="24"/>
              </w:rPr>
            </w:pPr>
            <w:r w:rsidRPr="00140773">
              <w:t>7</w:t>
            </w:r>
          </w:p>
        </w:tc>
        <w:tc>
          <w:tcPr>
            <w:tcW w:w="1910" w:type="dxa"/>
            <w:tcBorders>
              <w:bottom w:val="single" w:sz="8" w:space="0" w:color="auto"/>
              <w:tl2br w:val="nil"/>
              <w:tr2bl w:val="nil"/>
            </w:tcBorders>
            <w:vAlign w:val="center"/>
          </w:tcPr>
          <w:p w14:paraId="0AF38141" w14:textId="77777777" w:rsidR="00CF37D3" w:rsidRPr="00140773" w:rsidRDefault="00CF37D3" w:rsidP="00E83F31">
            <w:pPr>
              <w:pStyle w:val="afff8"/>
              <w:jc w:val="center"/>
              <w:rPr>
                <w:rStyle w:val="a5"/>
                <w:sz w:val="24"/>
              </w:rPr>
            </w:pPr>
            <w:r w:rsidRPr="00140773">
              <w:t>深度学习框架</w:t>
            </w:r>
          </w:p>
        </w:tc>
        <w:tc>
          <w:tcPr>
            <w:tcW w:w="3179" w:type="dxa"/>
            <w:tcBorders>
              <w:bottom w:val="single" w:sz="8" w:space="0" w:color="auto"/>
              <w:tl2br w:val="nil"/>
              <w:tr2bl w:val="nil"/>
            </w:tcBorders>
            <w:vAlign w:val="center"/>
          </w:tcPr>
          <w:p w14:paraId="3AB23EA8" w14:textId="79B8CEAF" w:rsidR="00CF37D3" w:rsidRPr="00140773" w:rsidRDefault="00CF37D3" w:rsidP="00E83F31">
            <w:pPr>
              <w:pStyle w:val="afff8"/>
              <w:jc w:val="center"/>
              <w:rPr>
                <w:rStyle w:val="a5"/>
                <w:sz w:val="24"/>
              </w:rPr>
            </w:pPr>
            <w:proofErr w:type="spellStart"/>
            <w:r w:rsidRPr="00140773">
              <w:rPr>
                <w:rFonts w:hint="eastAsia"/>
              </w:rPr>
              <w:t>Pytorch</w:t>
            </w:r>
            <w:proofErr w:type="spellEnd"/>
            <w:r w:rsidRPr="00140773">
              <w:t xml:space="preserve"> 2.</w:t>
            </w:r>
            <w:r w:rsidRPr="00140773">
              <w:rPr>
                <w:rFonts w:hint="eastAsia"/>
              </w:rPr>
              <w:t>0</w:t>
            </w:r>
            <w:r>
              <w:rPr>
                <w:rFonts w:hint="eastAsia"/>
              </w:rPr>
              <w:t>.1</w:t>
            </w:r>
          </w:p>
        </w:tc>
      </w:tr>
    </w:tbl>
    <w:p w14:paraId="5EC13E13" w14:textId="7BF15503" w:rsidR="00DA7429" w:rsidRDefault="00C70CE7" w:rsidP="00EB062B">
      <w:pPr>
        <w:pStyle w:val="a1"/>
        <w:ind w:firstLine="480"/>
      </w:pPr>
      <w:r w:rsidRPr="00C70CE7">
        <w:rPr>
          <w:rFonts w:hint="eastAsia"/>
        </w:rPr>
        <w:t>本章实验的算法训练超参数设置如表</w:t>
      </w:r>
      <w:r w:rsidR="00F61FEB">
        <w:rPr>
          <w:rFonts w:hint="eastAsia"/>
        </w:rPr>
        <w:t>4-2</w:t>
      </w:r>
      <w:r w:rsidRPr="00C70CE7">
        <w:rPr>
          <w:rFonts w:hint="eastAsia"/>
        </w:rPr>
        <w:t>所示：</w:t>
      </w:r>
    </w:p>
    <w:p w14:paraId="3E069EBE" w14:textId="64984A55" w:rsidR="005866C3" w:rsidRPr="0070021B" w:rsidRDefault="005866C3" w:rsidP="0070021B">
      <w:pPr>
        <w:pStyle w:val="afff4"/>
        <w:rPr>
          <w:rStyle w:val="afff6"/>
        </w:rPr>
      </w:pPr>
      <w:bookmarkStart w:id="98" w:name="_Toc226907827"/>
      <w:r w:rsidRPr="0070021B">
        <w:rPr>
          <w:rStyle w:val="afff6"/>
          <w:rFonts w:hint="eastAsia"/>
        </w:rPr>
        <w:t>表</w:t>
      </w:r>
      <w:r w:rsidR="00F621F1" w:rsidRPr="0070021B">
        <w:rPr>
          <w:rStyle w:val="afff6"/>
          <w:rFonts w:hint="eastAsia"/>
        </w:rPr>
        <w:t>4</w:t>
      </w:r>
      <w:r w:rsidR="00D54D83" w:rsidRPr="0070021B">
        <w:rPr>
          <w:rStyle w:val="afff6"/>
        </w:rPr>
        <w:noBreakHyphen/>
      </w:r>
      <w:r w:rsidR="00D54D83" w:rsidRPr="0070021B">
        <w:rPr>
          <w:rStyle w:val="afff6"/>
        </w:rPr>
        <w:fldChar w:fldCharType="begin"/>
      </w:r>
      <w:r w:rsidR="00D54D83" w:rsidRPr="0070021B">
        <w:rPr>
          <w:rStyle w:val="afff6"/>
        </w:rPr>
        <w:instrText xml:space="preserve"> </w:instrText>
      </w:r>
      <w:r w:rsidR="00D54D83" w:rsidRPr="0070021B">
        <w:rPr>
          <w:rStyle w:val="afff6"/>
          <w:rFonts w:hint="eastAsia"/>
        </w:rPr>
        <w:instrText xml:space="preserve">SEQ </w:instrText>
      </w:r>
      <w:r w:rsidR="00D54D83" w:rsidRPr="0070021B">
        <w:rPr>
          <w:rStyle w:val="afff6"/>
          <w:rFonts w:hint="eastAsia"/>
        </w:rPr>
        <w:instrText>表</w:instrText>
      </w:r>
      <w:r w:rsidR="00D54D83" w:rsidRPr="0070021B">
        <w:rPr>
          <w:rStyle w:val="afff6"/>
          <w:rFonts w:hint="eastAsia"/>
        </w:rPr>
        <w:instrText xml:space="preserve"> \* ARABIC \s 1</w:instrText>
      </w:r>
      <w:r w:rsidR="00D54D83" w:rsidRPr="0070021B">
        <w:rPr>
          <w:rStyle w:val="afff6"/>
        </w:rPr>
        <w:instrText xml:space="preserve"> </w:instrText>
      </w:r>
      <w:r w:rsidR="00D54D83" w:rsidRPr="0070021B">
        <w:rPr>
          <w:rStyle w:val="afff6"/>
        </w:rPr>
        <w:fldChar w:fldCharType="separate"/>
      </w:r>
      <w:r w:rsidR="00DD4D36">
        <w:rPr>
          <w:rStyle w:val="afff6"/>
          <w:noProof/>
        </w:rPr>
        <w:t>2</w:t>
      </w:r>
      <w:r w:rsidR="00D54D83" w:rsidRPr="0070021B">
        <w:rPr>
          <w:rStyle w:val="afff6"/>
        </w:rPr>
        <w:fldChar w:fldCharType="end"/>
      </w:r>
      <w:r w:rsidRPr="0070021B">
        <w:rPr>
          <w:rStyle w:val="afff6"/>
          <w:rFonts w:hint="eastAsia"/>
        </w:rPr>
        <w:t xml:space="preserve"> </w:t>
      </w:r>
      <w:r w:rsidRPr="0070021B">
        <w:rPr>
          <w:rStyle w:val="afff6"/>
          <w:rFonts w:hint="eastAsia"/>
        </w:rPr>
        <w:t>算法训练超参数设置</w:t>
      </w:r>
      <w:bookmarkEnd w:id="98"/>
    </w:p>
    <w:p w14:paraId="311C5C43" w14:textId="75B79D62" w:rsidR="00C70CE7" w:rsidRDefault="00C70CE7" w:rsidP="00C70CE7">
      <w:pPr>
        <w:pStyle w:val="afff5"/>
      </w:pPr>
      <w:r>
        <w:rPr>
          <w:rFonts w:hint="eastAsia"/>
        </w:rPr>
        <w:t xml:space="preserve">Table4-2 </w:t>
      </w:r>
      <w:r w:rsidR="00FE6544">
        <w:t>Hyperparameter settings for algorithm training</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59"/>
        <w:gridCol w:w="1910"/>
        <w:gridCol w:w="3179"/>
      </w:tblGrid>
      <w:tr w:rsidR="00C70CE7" w:rsidRPr="00140773" w14:paraId="4EF8CCC3" w14:textId="77777777" w:rsidTr="00602E5A">
        <w:trPr>
          <w:trHeight w:val="532"/>
          <w:jc w:val="center"/>
        </w:trPr>
        <w:tc>
          <w:tcPr>
            <w:tcW w:w="1659" w:type="dxa"/>
            <w:tcBorders>
              <w:top w:val="single" w:sz="8" w:space="0" w:color="auto"/>
              <w:bottom w:val="single" w:sz="4" w:space="0" w:color="auto"/>
              <w:tl2br w:val="nil"/>
              <w:tr2bl w:val="nil"/>
            </w:tcBorders>
            <w:vAlign w:val="center"/>
          </w:tcPr>
          <w:p w14:paraId="0382212F" w14:textId="77777777" w:rsidR="00C70CE7" w:rsidRPr="00140773" w:rsidRDefault="00C70CE7" w:rsidP="00E83F31">
            <w:pPr>
              <w:pStyle w:val="afff8"/>
              <w:jc w:val="center"/>
              <w:rPr>
                <w:rStyle w:val="a5"/>
                <w:sz w:val="24"/>
              </w:rPr>
            </w:pPr>
            <w:r w:rsidRPr="00140773">
              <w:rPr>
                <w:rStyle w:val="a5"/>
                <w:sz w:val="24"/>
              </w:rPr>
              <w:t>序号</w:t>
            </w:r>
          </w:p>
        </w:tc>
        <w:tc>
          <w:tcPr>
            <w:tcW w:w="1910" w:type="dxa"/>
            <w:tcBorders>
              <w:top w:val="single" w:sz="8" w:space="0" w:color="auto"/>
              <w:bottom w:val="single" w:sz="4" w:space="0" w:color="auto"/>
              <w:tl2br w:val="nil"/>
              <w:tr2bl w:val="nil"/>
            </w:tcBorders>
            <w:vAlign w:val="center"/>
          </w:tcPr>
          <w:p w14:paraId="323FCC8F" w14:textId="77777777" w:rsidR="00C70CE7" w:rsidRPr="00140773" w:rsidRDefault="00C70CE7" w:rsidP="00E83F31">
            <w:pPr>
              <w:pStyle w:val="afff8"/>
              <w:jc w:val="center"/>
              <w:rPr>
                <w:rStyle w:val="a5"/>
                <w:sz w:val="24"/>
              </w:rPr>
            </w:pPr>
            <w:r>
              <w:rPr>
                <w:rStyle w:val="a5"/>
                <w:rFonts w:hint="eastAsia"/>
                <w:sz w:val="24"/>
              </w:rPr>
              <w:t>超参数</w:t>
            </w:r>
          </w:p>
        </w:tc>
        <w:tc>
          <w:tcPr>
            <w:tcW w:w="3179" w:type="dxa"/>
            <w:tcBorders>
              <w:top w:val="single" w:sz="8" w:space="0" w:color="auto"/>
              <w:bottom w:val="single" w:sz="4" w:space="0" w:color="auto"/>
              <w:tl2br w:val="nil"/>
              <w:tr2bl w:val="nil"/>
            </w:tcBorders>
            <w:vAlign w:val="center"/>
          </w:tcPr>
          <w:p w14:paraId="54976489" w14:textId="77777777" w:rsidR="00C70CE7" w:rsidRPr="00140773" w:rsidRDefault="00C70CE7" w:rsidP="00E83F31">
            <w:pPr>
              <w:pStyle w:val="afff8"/>
              <w:jc w:val="center"/>
              <w:rPr>
                <w:rStyle w:val="a5"/>
                <w:sz w:val="24"/>
              </w:rPr>
            </w:pPr>
            <w:r>
              <w:rPr>
                <w:rStyle w:val="a5"/>
                <w:rFonts w:hint="eastAsia"/>
                <w:sz w:val="24"/>
              </w:rPr>
              <w:t>值</w:t>
            </w:r>
          </w:p>
        </w:tc>
      </w:tr>
      <w:tr w:rsidR="00C70CE7" w:rsidRPr="00140773" w14:paraId="4C164C14" w14:textId="77777777" w:rsidTr="00602E5A">
        <w:trPr>
          <w:trHeight w:val="516"/>
          <w:jc w:val="center"/>
        </w:trPr>
        <w:tc>
          <w:tcPr>
            <w:tcW w:w="1659" w:type="dxa"/>
            <w:tcBorders>
              <w:top w:val="single" w:sz="4" w:space="0" w:color="auto"/>
            </w:tcBorders>
            <w:vAlign w:val="center"/>
          </w:tcPr>
          <w:p w14:paraId="39D42B62" w14:textId="77777777" w:rsidR="00C70CE7" w:rsidRPr="00140773" w:rsidRDefault="00C70CE7" w:rsidP="00E83F31">
            <w:pPr>
              <w:pStyle w:val="afff8"/>
              <w:jc w:val="center"/>
              <w:rPr>
                <w:rStyle w:val="a5"/>
                <w:sz w:val="24"/>
              </w:rPr>
            </w:pPr>
            <w:r w:rsidRPr="00140773">
              <w:t>1</w:t>
            </w:r>
          </w:p>
        </w:tc>
        <w:tc>
          <w:tcPr>
            <w:tcW w:w="1910" w:type="dxa"/>
            <w:tcBorders>
              <w:top w:val="single" w:sz="4" w:space="0" w:color="auto"/>
            </w:tcBorders>
            <w:vAlign w:val="center"/>
          </w:tcPr>
          <w:p w14:paraId="1B912093" w14:textId="77777777" w:rsidR="00C70CE7" w:rsidRPr="00140773" w:rsidRDefault="00C70CE7" w:rsidP="00E83F31">
            <w:pPr>
              <w:pStyle w:val="afff8"/>
              <w:jc w:val="center"/>
              <w:rPr>
                <w:rStyle w:val="a5"/>
                <w:sz w:val="24"/>
              </w:rPr>
            </w:pPr>
            <w:r>
              <w:rPr>
                <w:rFonts w:hint="eastAsia"/>
              </w:rPr>
              <w:t>学习率</w:t>
            </w:r>
          </w:p>
        </w:tc>
        <w:tc>
          <w:tcPr>
            <w:tcW w:w="3179" w:type="dxa"/>
            <w:tcBorders>
              <w:top w:val="single" w:sz="4" w:space="0" w:color="auto"/>
            </w:tcBorders>
            <w:vAlign w:val="center"/>
          </w:tcPr>
          <w:p w14:paraId="299B764E" w14:textId="77777777" w:rsidR="00C70CE7" w:rsidRPr="00140773" w:rsidRDefault="00C70CE7" w:rsidP="00E83F31">
            <w:pPr>
              <w:pStyle w:val="afff8"/>
              <w:jc w:val="center"/>
              <w:rPr>
                <w:rStyle w:val="a5"/>
                <w:sz w:val="24"/>
              </w:rPr>
            </w:pPr>
            <w:r>
              <w:t>1×10</w:t>
            </w:r>
            <w:r w:rsidRPr="00B12393">
              <w:rPr>
                <w:rFonts w:hint="eastAsia"/>
                <w:vertAlign w:val="superscript"/>
              </w:rPr>
              <w:t>-</w:t>
            </w:r>
            <w:r>
              <w:rPr>
                <w:rFonts w:hint="eastAsia"/>
                <w:vertAlign w:val="superscript"/>
              </w:rPr>
              <w:t>3</w:t>
            </w:r>
          </w:p>
        </w:tc>
      </w:tr>
      <w:tr w:rsidR="00C70CE7" w:rsidRPr="00140773" w14:paraId="610DFB10" w14:textId="77777777" w:rsidTr="00602E5A">
        <w:trPr>
          <w:trHeight w:val="488"/>
          <w:jc w:val="center"/>
        </w:trPr>
        <w:tc>
          <w:tcPr>
            <w:tcW w:w="1659" w:type="dxa"/>
            <w:tcBorders>
              <w:tl2br w:val="nil"/>
              <w:tr2bl w:val="nil"/>
            </w:tcBorders>
            <w:vAlign w:val="center"/>
          </w:tcPr>
          <w:p w14:paraId="0E716885" w14:textId="77777777" w:rsidR="00C70CE7" w:rsidRPr="00140773" w:rsidRDefault="00C70CE7" w:rsidP="00E83F31">
            <w:pPr>
              <w:pStyle w:val="afff8"/>
              <w:jc w:val="center"/>
              <w:rPr>
                <w:rStyle w:val="a5"/>
                <w:sz w:val="24"/>
              </w:rPr>
            </w:pPr>
            <w:r w:rsidRPr="00140773">
              <w:t>2</w:t>
            </w:r>
          </w:p>
        </w:tc>
        <w:tc>
          <w:tcPr>
            <w:tcW w:w="1910" w:type="dxa"/>
            <w:tcBorders>
              <w:tl2br w:val="nil"/>
              <w:tr2bl w:val="nil"/>
            </w:tcBorders>
            <w:vAlign w:val="center"/>
          </w:tcPr>
          <w:p w14:paraId="2FC37435" w14:textId="77777777" w:rsidR="00C70CE7" w:rsidRPr="00140773" w:rsidRDefault="00C70CE7" w:rsidP="00E83F31">
            <w:pPr>
              <w:pStyle w:val="afff8"/>
              <w:jc w:val="center"/>
              <w:rPr>
                <w:rStyle w:val="a5"/>
                <w:sz w:val="24"/>
              </w:rPr>
            </w:pPr>
            <w:r>
              <w:rPr>
                <w:rFonts w:hint="eastAsia"/>
              </w:rPr>
              <w:t>训练轮次</w:t>
            </w:r>
          </w:p>
        </w:tc>
        <w:tc>
          <w:tcPr>
            <w:tcW w:w="3179" w:type="dxa"/>
            <w:tcBorders>
              <w:tl2br w:val="nil"/>
              <w:tr2bl w:val="nil"/>
            </w:tcBorders>
            <w:vAlign w:val="center"/>
          </w:tcPr>
          <w:p w14:paraId="784DF070" w14:textId="2B840978" w:rsidR="00C70CE7" w:rsidRPr="00140773" w:rsidRDefault="00D433CD" w:rsidP="00E83F31">
            <w:pPr>
              <w:pStyle w:val="afff8"/>
              <w:jc w:val="center"/>
              <w:rPr>
                <w:rStyle w:val="a5"/>
                <w:sz w:val="24"/>
              </w:rPr>
            </w:pPr>
            <w:r>
              <w:rPr>
                <w:rFonts w:hint="eastAsia"/>
              </w:rPr>
              <w:t>30</w:t>
            </w:r>
          </w:p>
        </w:tc>
      </w:tr>
      <w:tr w:rsidR="00C70CE7" w:rsidRPr="00140773" w14:paraId="2A9E625B" w14:textId="77777777" w:rsidTr="00602E5A">
        <w:trPr>
          <w:trHeight w:val="488"/>
          <w:jc w:val="center"/>
        </w:trPr>
        <w:tc>
          <w:tcPr>
            <w:tcW w:w="1659" w:type="dxa"/>
            <w:tcBorders>
              <w:tl2br w:val="nil"/>
              <w:tr2bl w:val="nil"/>
            </w:tcBorders>
            <w:vAlign w:val="center"/>
          </w:tcPr>
          <w:p w14:paraId="706570BF" w14:textId="77777777" w:rsidR="00C70CE7" w:rsidRPr="00140773" w:rsidRDefault="00C70CE7" w:rsidP="00E83F31">
            <w:pPr>
              <w:pStyle w:val="afff8"/>
              <w:jc w:val="center"/>
              <w:rPr>
                <w:rStyle w:val="a5"/>
                <w:sz w:val="24"/>
              </w:rPr>
            </w:pPr>
            <w:r w:rsidRPr="00140773">
              <w:t>3</w:t>
            </w:r>
          </w:p>
        </w:tc>
        <w:tc>
          <w:tcPr>
            <w:tcW w:w="1910" w:type="dxa"/>
            <w:tcBorders>
              <w:tl2br w:val="nil"/>
              <w:tr2bl w:val="nil"/>
            </w:tcBorders>
            <w:vAlign w:val="center"/>
          </w:tcPr>
          <w:p w14:paraId="7EA34AB7" w14:textId="77777777" w:rsidR="00C70CE7" w:rsidRPr="00140773" w:rsidRDefault="00C70CE7" w:rsidP="00E83F31">
            <w:pPr>
              <w:pStyle w:val="afff8"/>
              <w:jc w:val="center"/>
              <w:rPr>
                <w:rStyle w:val="a5"/>
                <w:sz w:val="24"/>
              </w:rPr>
            </w:pPr>
            <w:r>
              <w:rPr>
                <w:rFonts w:hint="eastAsia"/>
              </w:rPr>
              <w:t>批量大小</w:t>
            </w:r>
          </w:p>
        </w:tc>
        <w:tc>
          <w:tcPr>
            <w:tcW w:w="3179" w:type="dxa"/>
            <w:tcBorders>
              <w:tl2br w:val="nil"/>
              <w:tr2bl w:val="nil"/>
            </w:tcBorders>
            <w:vAlign w:val="center"/>
          </w:tcPr>
          <w:p w14:paraId="59764E15" w14:textId="77777777" w:rsidR="00C70CE7" w:rsidRPr="00140773" w:rsidRDefault="00C70CE7" w:rsidP="00E83F31">
            <w:pPr>
              <w:pStyle w:val="afff8"/>
              <w:jc w:val="center"/>
              <w:rPr>
                <w:rStyle w:val="a5"/>
                <w:sz w:val="24"/>
              </w:rPr>
            </w:pPr>
            <w:r>
              <w:rPr>
                <w:rFonts w:hint="eastAsia"/>
              </w:rPr>
              <w:t>64</w:t>
            </w:r>
          </w:p>
        </w:tc>
      </w:tr>
      <w:tr w:rsidR="00C70CE7" w:rsidRPr="00140773" w14:paraId="3F0C1122" w14:textId="77777777" w:rsidTr="00602E5A">
        <w:trPr>
          <w:trHeight w:val="488"/>
          <w:jc w:val="center"/>
        </w:trPr>
        <w:tc>
          <w:tcPr>
            <w:tcW w:w="1659" w:type="dxa"/>
            <w:tcBorders>
              <w:tl2br w:val="nil"/>
              <w:tr2bl w:val="nil"/>
            </w:tcBorders>
            <w:vAlign w:val="center"/>
          </w:tcPr>
          <w:p w14:paraId="19301806" w14:textId="77777777" w:rsidR="00C70CE7" w:rsidRPr="00140773" w:rsidRDefault="00C70CE7" w:rsidP="00E83F31">
            <w:pPr>
              <w:pStyle w:val="afff8"/>
              <w:jc w:val="center"/>
            </w:pPr>
            <w:r>
              <w:rPr>
                <w:rFonts w:hint="eastAsia"/>
              </w:rPr>
              <w:t>4</w:t>
            </w:r>
          </w:p>
        </w:tc>
        <w:tc>
          <w:tcPr>
            <w:tcW w:w="1910" w:type="dxa"/>
            <w:tcBorders>
              <w:tl2br w:val="nil"/>
              <w:tr2bl w:val="nil"/>
            </w:tcBorders>
            <w:vAlign w:val="center"/>
          </w:tcPr>
          <w:p w14:paraId="65166549" w14:textId="77777777" w:rsidR="00C70CE7" w:rsidRDefault="00C70CE7" w:rsidP="00E83F31">
            <w:pPr>
              <w:pStyle w:val="afff8"/>
              <w:jc w:val="center"/>
            </w:pPr>
            <w:r>
              <w:rPr>
                <w:rFonts w:hint="eastAsia"/>
              </w:rPr>
              <w:t>动量参数</w:t>
            </w:r>
          </w:p>
        </w:tc>
        <w:tc>
          <w:tcPr>
            <w:tcW w:w="3179" w:type="dxa"/>
            <w:tcBorders>
              <w:tl2br w:val="nil"/>
              <w:tr2bl w:val="nil"/>
            </w:tcBorders>
            <w:vAlign w:val="center"/>
          </w:tcPr>
          <w:p w14:paraId="273889D2" w14:textId="77777777" w:rsidR="00C70CE7" w:rsidRPr="00140773" w:rsidRDefault="00C70CE7" w:rsidP="00E83F31">
            <w:pPr>
              <w:pStyle w:val="afff8"/>
              <w:jc w:val="center"/>
            </w:pPr>
            <w:r>
              <w:rPr>
                <w:rFonts w:hint="eastAsia"/>
              </w:rPr>
              <w:t>0.9</w:t>
            </w:r>
          </w:p>
        </w:tc>
      </w:tr>
      <w:tr w:rsidR="00C70CE7" w:rsidRPr="00140773" w14:paraId="70DE2A1E" w14:textId="77777777" w:rsidTr="00602E5A">
        <w:trPr>
          <w:trHeight w:val="499"/>
          <w:jc w:val="center"/>
        </w:trPr>
        <w:tc>
          <w:tcPr>
            <w:tcW w:w="1659" w:type="dxa"/>
            <w:tcBorders>
              <w:tl2br w:val="nil"/>
              <w:tr2bl w:val="nil"/>
            </w:tcBorders>
            <w:vAlign w:val="center"/>
          </w:tcPr>
          <w:p w14:paraId="4CFA2901" w14:textId="77777777" w:rsidR="00C70CE7" w:rsidRPr="00140773" w:rsidRDefault="00C70CE7" w:rsidP="00E83F31">
            <w:pPr>
              <w:pStyle w:val="afff8"/>
              <w:jc w:val="center"/>
              <w:rPr>
                <w:rStyle w:val="a5"/>
                <w:sz w:val="24"/>
              </w:rPr>
            </w:pPr>
            <w:r>
              <w:rPr>
                <w:rFonts w:hint="eastAsia"/>
              </w:rPr>
              <w:t>5</w:t>
            </w:r>
          </w:p>
        </w:tc>
        <w:tc>
          <w:tcPr>
            <w:tcW w:w="1910" w:type="dxa"/>
            <w:tcBorders>
              <w:tl2br w:val="nil"/>
              <w:tr2bl w:val="nil"/>
            </w:tcBorders>
            <w:vAlign w:val="center"/>
          </w:tcPr>
          <w:p w14:paraId="3403FB88" w14:textId="1827C5D1" w:rsidR="00C70CE7" w:rsidRPr="00140773" w:rsidRDefault="00C70CE7" w:rsidP="00E83F31">
            <w:pPr>
              <w:pStyle w:val="afff8"/>
              <w:jc w:val="center"/>
            </w:pPr>
            <w:r>
              <w:rPr>
                <w:rFonts w:hint="eastAsia"/>
              </w:rPr>
              <w:t>输入</w:t>
            </w:r>
            <w:r w:rsidR="00FC0656">
              <w:rPr>
                <w:rFonts w:hint="eastAsia"/>
              </w:rPr>
              <w:t>视频</w:t>
            </w:r>
            <w:r>
              <w:rPr>
                <w:rFonts w:hint="eastAsia"/>
              </w:rPr>
              <w:t>分辨率</w:t>
            </w:r>
          </w:p>
        </w:tc>
        <w:tc>
          <w:tcPr>
            <w:tcW w:w="3179" w:type="dxa"/>
            <w:tcBorders>
              <w:tl2br w:val="nil"/>
              <w:tr2bl w:val="nil"/>
            </w:tcBorders>
            <w:vAlign w:val="center"/>
          </w:tcPr>
          <w:p w14:paraId="17D56707" w14:textId="77777777" w:rsidR="00C70CE7" w:rsidRPr="00140773" w:rsidRDefault="00C70CE7" w:rsidP="00E83F31">
            <w:pPr>
              <w:pStyle w:val="afff8"/>
              <w:jc w:val="center"/>
              <w:rPr>
                <w:rStyle w:val="a5"/>
                <w:sz w:val="24"/>
              </w:rPr>
            </w:pPr>
            <w:r>
              <w:rPr>
                <w:rFonts w:hint="eastAsia"/>
              </w:rPr>
              <w:t>224</w:t>
            </w:r>
            <w:r>
              <w:rPr>
                <w:rFonts w:hint="eastAsia"/>
              </w:rPr>
              <w:t>×</w:t>
            </w:r>
            <w:r>
              <w:rPr>
                <w:rFonts w:hint="eastAsia"/>
              </w:rPr>
              <w:t>224</w:t>
            </w:r>
          </w:p>
        </w:tc>
      </w:tr>
      <w:tr w:rsidR="00C70CE7" w14:paraId="11272C23" w14:textId="77777777" w:rsidTr="00602E5A">
        <w:trPr>
          <w:trHeight w:val="499"/>
          <w:jc w:val="center"/>
        </w:trPr>
        <w:tc>
          <w:tcPr>
            <w:tcW w:w="1659" w:type="dxa"/>
            <w:tcBorders>
              <w:bottom w:val="single" w:sz="8" w:space="0" w:color="auto"/>
              <w:tl2br w:val="nil"/>
              <w:tr2bl w:val="nil"/>
            </w:tcBorders>
            <w:vAlign w:val="center"/>
          </w:tcPr>
          <w:p w14:paraId="1602B20B" w14:textId="77777777" w:rsidR="00C70CE7" w:rsidRDefault="00C70CE7" w:rsidP="00E83F31">
            <w:pPr>
              <w:pStyle w:val="afff8"/>
              <w:jc w:val="center"/>
            </w:pPr>
            <w:r>
              <w:rPr>
                <w:rFonts w:hint="eastAsia"/>
              </w:rPr>
              <w:t>6</w:t>
            </w:r>
          </w:p>
        </w:tc>
        <w:tc>
          <w:tcPr>
            <w:tcW w:w="1910" w:type="dxa"/>
            <w:tcBorders>
              <w:bottom w:val="single" w:sz="8" w:space="0" w:color="auto"/>
              <w:tl2br w:val="nil"/>
              <w:tr2bl w:val="nil"/>
            </w:tcBorders>
            <w:vAlign w:val="center"/>
          </w:tcPr>
          <w:p w14:paraId="00750E44" w14:textId="77777777" w:rsidR="00C70CE7" w:rsidRDefault="00C70CE7" w:rsidP="00E83F31">
            <w:pPr>
              <w:pStyle w:val="afff8"/>
              <w:jc w:val="center"/>
            </w:pPr>
            <w:r>
              <w:rPr>
                <w:rFonts w:hint="eastAsia"/>
              </w:rPr>
              <w:t>音频信号采样率</w:t>
            </w:r>
          </w:p>
        </w:tc>
        <w:tc>
          <w:tcPr>
            <w:tcW w:w="3179" w:type="dxa"/>
            <w:tcBorders>
              <w:bottom w:val="single" w:sz="8" w:space="0" w:color="auto"/>
              <w:tl2br w:val="nil"/>
              <w:tr2bl w:val="nil"/>
            </w:tcBorders>
            <w:vAlign w:val="center"/>
          </w:tcPr>
          <w:p w14:paraId="25B0F802" w14:textId="5FE1A1EC" w:rsidR="00C70CE7" w:rsidRDefault="00C70CE7" w:rsidP="00E83F31">
            <w:pPr>
              <w:pStyle w:val="afff8"/>
              <w:jc w:val="center"/>
            </w:pPr>
            <w:r>
              <w:rPr>
                <w:rFonts w:hint="eastAsia"/>
              </w:rPr>
              <w:t>1</w:t>
            </w:r>
            <w:r w:rsidR="00D433CD">
              <w:rPr>
                <w:rFonts w:hint="eastAsia"/>
              </w:rPr>
              <w:t>6k</w:t>
            </w:r>
            <w:r w:rsidR="00D433CD">
              <w:t>H</w:t>
            </w:r>
            <w:r w:rsidR="00D433CD">
              <w:rPr>
                <w:rFonts w:hint="eastAsia"/>
              </w:rPr>
              <w:t>z</w:t>
            </w:r>
          </w:p>
        </w:tc>
      </w:tr>
    </w:tbl>
    <w:p w14:paraId="317E676C" w14:textId="5CCF944E" w:rsidR="00E83F31" w:rsidRDefault="005E10D9" w:rsidP="00406196">
      <w:pPr>
        <w:pStyle w:val="2"/>
      </w:pPr>
      <w:bookmarkStart w:id="99" w:name="_Toc226907270"/>
      <w:r w:rsidRPr="005E10D9">
        <w:rPr>
          <w:rFonts w:hint="eastAsia"/>
        </w:rPr>
        <w:lastRenderedPageBreak/>
        <w:t>评估指标</w:t>
      </w:r>
      <w:bookmarkEnd w:id="99"/>
    </w:p>
    <w:p w14:paraId="273F51E7" w14:textId="5B7351A4" w:rsidR="005E10D9" w:rsidRDefault="005E10D9" w:rsidP="005E10D9">
      <w:pPr>
        <w:pStyle w:val="a1"/>
        <w:ind w:firstLine="480"/>
      </w:pPr>
      <w:r w:rsidRPr="005E10D9">
        <w:rPr>
          <w:rFonts w:hint="eastAsia"/>
        </w:rPr>
        <w:t>为全面、客观地评估本文提出的</w:t>
      </w:r>
      <w:r>
        <w:rPr>
          <w:rFonts w:hint="eastAsia"/>
        </w:rPr>
        <w:t>AURORA</w:t>
      </w:r>
      <w:r w:rsidRPr="005E10D9">
        <w:rPr>
          <w:rFonts w:hint="eastAsia"/>
        </w:rPr>
        <w:t>在视听深度伪造检测任务中的性能，本研究构建了一套融合客观定量评估与主观定性分析的混合评价体系。客观定量评估通过一系列国际通用的计算指标，从分类准确性与置信度排序两个维度对模型的检测效能进行严格度量；主观定性分析则通过对模型关注的伪造区域进行可视化呈现，直观展示模型对音频瞬态失真与视频空间伪影的感知能力，为定量结论提供视觉佐证。在定量评估方面，本文选取以下核心指标：</w:t>
      </w:r>
    </w:p>
    <w:p w14:paraId="6601639E" w14:textId="1E3E53A4" w:rsidR="005E10D9" w:rsidRDefault="005E10D9" w:rsidP="005E10D9">
      <w:pPr>
        <w:pStyle w:val="a1"/>
        <w:numPr>
          <w:ilvl w:val="0"/>
          <w:numId w:val="33"/>
        </w:numPr>
        <w:ind w:firstLineChars="0"/>
        <w:rPr>
          <w:b/>
          <w:bCs/>
        </w:rPr>
      </w:pPr>
      <w:r w:rsidRPr="005E10D9">
        <w:rPr>
          <w:rFonts w:hint="eastAsia"/>
          <w:b/>
          <w:bCs/>
        </w:rPr>
        <w:t>准确率（</w:t>
      </w:r>
      <w:r w:rsidRPr="005E10D9">
        <w:rPr>
          <w:rFonts w:hint="eastAsia"/>
          <w:b/>
          <w:bCs/>
        </w:rPr>
        <w:t>Accuracy, ACC</w:t>
      </w:r>
      <w:r w:rsidRPr="005E10D9">
        <w:rPr>
          <w:rFonts w:hint="eastAsia"/>
          <w:b/>
          <w:bCs/>
        </w:rPr>
        <w:t>）</w:t>
      </w:r>
    </w:p>
    <w:p w14:paraId="108A21C6" w14:textId="43ABF6A8" w:rsidR="005E10D9" w:rsidRDefault="005E10D9" w:rsidP="005E10D9">
      <w:pPr>
        <w:pStyle w:val="a1"/>
        <w:ind w:firstLine="480"/>
      </w:pPr>
      <w:r w:rsidRPr="005E10D9">
        <w:rPr>
          <w:rFonts w:hint="eastAsia"/>
        </w:rPr>
        <w:t>准确率定义为模型正确分类的样本数占总样本数的比例，是衡量分类任务整体性能的基础指标。其计算公式为：</w:t>
      </w:r>
    </w:p>
    <w:p w14:paraId="683A6808" w14:textId="31D88C2E" w:rsidR="003423BD" w:rsidRDefault="003423BD" w:rsidP="003423BD">
      <w:pPr>
        <w:pStyle w:val="affa"/>
      </w:pPr>
      <w:r>
        <w:tab/>
      </w:r>
      <m:oMath>
        <m:r>
          <w:rPr>
            <w:rFonts w:ascii="Cambria Math" w:hAnsi="Cambria Math"/>
            <w:kern w:val="0"/>
            <w:szCs w:val="20"/>
          </w:rPr>
          <m:t>ACC=</m:t>
        </m:r>
        <m:f>
          <m:fPr>
            <m:ctrlPr>
              <w:rPr>
                <w:rFonts w:ascii="Cambria Math" w:hAnsi="Cambria Math"/>
                <w:i/>
                <w:kern w:val="0"/>
                <w:szCs w:val="20"/>
              </w:rPr>
            </m:ctrlPr>
          </m:fPr>
          <m:num>
            <m:r>
              <w:rPr>
                <w:rFonts w:ascii="Cambria Math" w:hAnsi="Cambria Math"/>
                <w:kern w:val="0"/>
                <w:szCs w:val="20"/>
              </w:rPr>
              <m:t>TP+TN</m:t>
            </m:r>
          </m:num>
          <m:den>
            <m:r>
              <w:rPr>
                <w:rFonts w:ascii="Cambria Math" w:hAnsi="Cambria Math"/>
                <w:kern w:val="0"/>
                <w:szCs w:val="20"/>
              </w:rPr>
              <m:t>TP+TN+FP+FN</m:t>
            </m:r>
          </m:den>
        </m:f>
      </m:oMath>
      <w:r>
        <w:tab/>
      </w:r>
      <w:r>
        <w:rPr>
          <w:rFonts w:hint="eastAsia"/>
        </w:rPr>
        <w:t>（</w:t>
      </w:r>
      <w:r>
        <w:rPr>
          <w:rFonts w:hint="eastAsia"/>
        </w:rPr>
        <w:t>4-1</w:t>
      </w:r>
      <w:r>
        <w:rPr>
          <w:rFonts w:hint="eastAsia"/>
        </w:rPr>
        <w:t>）</w:t>
      </w:r>
    </w:p>
    <w:p w14:paraId="510FFFD3" w14:textId="397A334F" w:rsidR="00105CAC" w:rsidRDefault="003423BD" w:rsidP="00105CAC">
      <w:pPr>
        <w:pStyle w:val="a1"/>
        <w:ind w:firstLine="480"/>
      </w:pPr>
      <w:r w:rsidRPr="003423BD">
        <w:rPr>
          <w:rFonts w:hint="eastAsia"/>
        </w:rPr>
        <w:t>其中，</w:t>
      </w:r>
      <w:r w:rsidRPr="003423BD">
        <w:rPr>
          <w:rFonts w:hint="eastAsia"/>
        </w:rPr>
        <w:t>TP</w:t>
      </w:r>
      <w:r w:rsidRPr="003423BD">
        <w:rPr>
          <w:rFonts w:hint="eastAsia"/>
        </w:rPr>
        <w:t>（真正例）表示真实样本被正确分类为真的数量，</w:t>
      </w:r>
      <w:r w:rsidRPr="003423BD">
        <w:rPr>
          <w:rFonts w:hint="eastAsia"/>
        </w:rPr>
        <w:t>TN</w:t>
      </w:r>
      <w:r w:rsidRPr="003423BD">
        <w:rPr>
          <w:rFonts w:hint="eastAsia"/>
        </w:rPr>
        <w:t>（</w:t>
      </w:r>
      <w:proofErr w:type="gramStart"/>
      <w:r w:rsidRPr="003423BD">
        <w:rPr>
          <w:rFonts w:hint="eastAsia"/>
        </w:rPr>
        <w:t>真负例</w:t>
      </w:r>
      <w:proofErr w:type="gramEnd"/>
      <w:r w:rsidRPr="003423BD">
        <w:rPr>
          <w:rFonts w:hint="eastAsia"/>
        </w:rPr>
        <w:t>）表示伪造样本被正确分类为假的数量，</w:t>
      </w:r>
      <w:r w:rsidRPr="003423BD">
        <w:rPr>
          <w:rFonts w:hint="eastAsia"/>
        </w:rPr>
        <w:t>FP</w:t>
      </w:r>
      <w:r w:rsidRPr="003423BD">
        <w:rPr>
          <w:rFonts w:hint="eastAsia"/>
        </w:rPr>
        <w:t>（</w:t>
      </w:r>
      <w:proofErr w:type="gramStart"/>
      <w:r w:rsidRPr="003423BD">
        <w:rPr>
          <w:rFonts w:hint="eastAsia"/>
        </w:rPr>
        <w:t>假正例</w:t>
      </w:r>
      <w:proofErr w:type="gramEnd"/>
      <w:r w:rsidRPr="003423BD">
        <w:rPr>
          <w:rFonts w:hint="eastAsia"/>
        </w:rPr>
        <w:t>）表示伪造样本被误判为真的数量，</w:t>
      </w:r>
      <w:r w:rsidRPr="003423BD">
        <w:rPr>
          <w:rFonts w:hint="eastAsia"/>
        </w:rPr>
        <w:t>FN</w:t>
      </w:r>
      <w:r w:rsidRPr="003423BD">
        <w:rPr>
          <w:rFonts w:hint="eastAsia"/>
        </w:rPr>
        <w:t>（</w:t>
      </w:r>
      <w:proofErr w:type="gramStart"/>
      <w:r w:rsidRPr="003423BD">
        <w:rPr>
          <w:rFonts w:hint="eastAsia"/>
        </w:rPr>
        <w:t>假负例</w:t>
      </w:r>
      <w:proofErr w:type="gramEnd"/>
      <w:r w:rsidRPr="003423BD">
        <w:rPr>
          <w:rFonts w:hint="eastAsia"/>
        </w:rPr>
        <w:t>）表示真实样本被误判为假的数量。</w:t>
      </w:r>
      <w:r w:rsidRPr="003423BD">
        <w:rPr>
          <w:rFonts w:hint="eastAsia"/>
        </w:rPr>
        <w:t>ACC</w:t>
      </w:r>
      <w:r w:rsidRPr="003423BD">
        <w:rPr>
          <w:rFonts w:hint="eastAsia"/>
        </w:rPr>
        <w:t>值越接近</w:t>
      </w:r>
      <w:r w:rsidRPr="003423BD">
        <w:rPr>
          <w:rFonts w:hint="eastAsia"/>
        </w:rPr>
        <w:t>1</w:t>
      </w:r>
      <w:r w:rsidRPr="003423BD">
        <w:rPr>
          <w:rFonts w:hint="eastAsia"/>
        </w:rPr>
        <w:t>，说明模型对真实与伪造样本的整体判别能力越强</w:t>
      </w:r>
      <w:r w:rsidR="00105CAC">
        <w:rPr>
          <w:rFonts w:hint="eastAsia"/>
        </w:rPr>
        <w:t>。</w:t>
      </w:r>
    </w:p>
    <w:p w14:paraId="00AD7383" w14:textId="14EF350B" w:rsidR="00105CAC" w:rsidRDefault="00105CAC" w:rsidP="00105CAC">
      <w:pPr>
        <w:pStyle w:val="a1"/>
        <w:numPr>
          <w:ilvl w:val="0"/>
          <w:numId w:val="33"/>
        </w:numPr>
        <w:ind w:firstLineChars="0"/>
        <w:rPr>
          <w:b/>
          <w:bCs/>
        </w:rPr>
      </w:pPr>
      <w:r w:rsidRPr="00105CAC">
        <w:rPr>
          <w:rFonts w:hint="eastAsia"/>
          <w:b/>
          <w:bCs/>
        </w:rPr>
        <w:t>ROC</w:t>
      </w:r>
      <w:r w:rsidRPr="00105CAC">
        <w:rPr>
          <w:rFonts w:hint="eastAsia"/>
          <w:b/>
          <w:bCs/>
        </w:rPr>
        <w:t>曲线下面积（</w:t>
      </w:r>
      <w:r w:rsidRPr="00105CAC">
        <w:rPr>
          <w:rFonts w:hint="eastAsia"/>
          <w:b/>
          <w:bCs/>
        </w:rPr>
        <w:t>Area Under Curve, AUC</w:t>
      </w:r>
      <w:r w:rsidRPr="00105CAC">
        <w:rPr>
          <w:rFonts w:hint="eastAsia"/>
          <w:b/>
          <w:bCs/>
        </w:rPr>
        <w:t>）</w:t>
      </w:r>
    </w:p>
    <w:p w14:paraId="20C96C50" w14:textId="3FE4F599" w:rsidR="00105CAC" w:rsidRDefault="00105CAC" w:rsidP="00105CAC">
      <w:pPr>
        <w:pStyle w:val="a1"/>
        <w:ind w:firstLine="480"/>
      </w:pPr>
      <w:r w:rsidRPr="00105CAC">
        <w:rPr>
          <w:rFonts w:hint="eastAsia"/>
        </w:rPr>
        <w:t>ROC</w:t>
      </w:r>
      <w:r w:rsidRPr="00105CAC">
        <w:rPr>
          <w:rFonts w:hint="eastAsia"/>
        </w:rPr>
        <w:t>曲线是以假阳性率（</w:t>
      </w:r>
      <w:r w:rsidRPr="00105CAC">
        <w:rPr>
          <w:rFonts w:hint="eastAsia"/>
        </w:rPr>
        <w:t>FPR</w:t>
      </w:r>
      <w:r w:rsidRPr="00105CAC">
        <w:rPr>
          <w:rFonts w:hint="eastAsia"/>
        </w:rPr>
        <w:t>）为横轴、真阳性率（</w:t>
      </w:r>
      <w:r w:rsidRPr="00105CAC">
        <w:rPr>
          <w:rFonts w:hint="eastAsia"/>
        </w:rPr>
        <w:t>TPR</w:t>
      </w:r>
      <w:r w:rsidRPr="00105CAC">
        <w:rPr>
          <w:rFonts w:hint="eastAsia"/>
        </w:rPr>
        <w:t>）为纵轴绘制的曲线，反映了分类器在不同阈值下的性能变化。</w:t>
      </w:r>
      <w:r w:rsidRPr="00105CAC">
        <w:rPr>
          <w:rFonts w:hint="eastAsia"/>
        </w:rPr>
        <w:t>AUC</w:t>
      </w:r>
      <w:r w:rsidRPr="00105CAC">
        <w:rPr>
          <w:rFonts w:hint="eastAsia"/>
        </w:rPr>
        <w:t>定义为</w:t>
      </w:r>
      <w:r w:rsidRPr="00105CAC">
        <w:rPr>
          <w:rFonts w:hint="eastAsia"/>
        </w:rPr>
        <w:t>ROC</w:t>
      </w:r>
      <w:r w:rsidRPr="00105CAC">
        <w:rPr>
          <w:rFonts w:hint="eastAsia"/>
        </w:rPr>
        <w:t>曲线下的面积，其数学表达式为：</w:t>
      </w:r>
    </w:p>
    <w:p w14:paraId="3C1BFACB" w14:textId="6A4CF3A8" w:rsidR="00105CAC" w:rsidRDefault="00105CAC" w:rsidP="00105CAC">
      <w:pPr>
        <w:pStyle w:val="affa"/>
      </w:pPr>
      <w:r>
        <w:tab/>
      </w:r>
      <m:oMath>
        <m:r>
          <w:rPr>
            <w:rFonts w:ascii="Cambria Math" w:hAnsi="Cambria Math"/>
            <w:kern w:val="0"/>
            <w:szCs w:val="20"/>
          </w:rPr>
          <m:t>AUC=</m:t>
        </m:r>
        <m:nary>
          <m:naryPr>
            <m:limLoc m:val="subSup"/>
            <m:ctrlPr>
              <w:rPr>
                <w:rFonts w:ascii="Cambria Math" w:hAnsi="Cambria Math"/>
                <w:i/>
                <w:kern w:val="0"/>
                <w:szCs w:val="20"/>
              </w:rPr>
            </m:ctrlPr>
          </m:naryPr>
          <m:sub>
            <m:r>
              <w:rPr>
                <w:rFonts w:ascii="Cambria Math" w:hAnsi="Cambria Math"/>
                <w:kern w:val="0"/>
                <w:szCs w:val="20"/>
              </w:rPr>
              <m:t>0</m:t>
            </m:r>
          </m:sub>
          <m:sup>
            <m:r>
              <w:rPr>
                <w:rFonts w:ascii="Cambria Math" w:hAnsi="Cambria Math"/>
                <w:kern w:val="0"/>
                <w:szCs w:val="20"/>
              </w:rPr>
              <m:t>1</m:t>
            </m:r>
          </m:sup>
          <m:e>
            <m:r>
              <w:rPr>
                <w:rFonts w:ascii="Cambria Math" w:hAnsi="Cambria Math"/>
                <w:kern w:val="0"/>
                <w:szCs w:val="20"/>
              </w:rPr>
              <m:t>TPR(FPR)d(FPR)</m:t>
            </m:r>
          </m:e>
        </m:nary>
      </m:oMath>
      <w:r>
        <w:tab/>
      </w:r>
      <w:r>
        <w:rPr>
          <w:rFonts w:hint="eastAsia"/>
        </w:rPr>
        <w:t>（</w:t>
      </w:r>
      <w:r>
        <w:rPr>
          <w:rFonts w:hint="eastAsia"/>
        </w:rPr>
        <w:t>4-2</w:t>
      </w:r>
      <w:r>
        <w:rPr>
          <w:rFonts w:hint="eastAsia"/>
        </w:rPr>
        <w:t>）</w:t>
      </w:r>
    </w:p>
    <w:p w14:paraId="34B5DBC7" w14:textId="77777777" w:rsidR="00105CAC" w:rsidRDefault="00105CAC" w:rsidP="00105CAC">
      <w:pPr>
        <w:pStyle w:val="a1"/>
        <w:ind w:firstLine="480"/>
      </w:pPr>
      <w:r>
        <w:rPr>
          <w:rFonts w:hint="eastAsia"/>
        </w:rPr>
        <w:t>在实际计算中，常采用梯形法则近似求解。</w:t>
      </w:r>
      <w:r>
        <w:rPr>
          <w:rFonts w:hint="eastAsia"/>
        </w:rPr>
        <w:t>AUC</w:t>
      </w:r>
      <w:r>
        <w:rPr>
          <w:rFonts w:hint="eastAsia"/>
        </w:rPr>
        <w:t>值越接近</w:t>
      </w:r>
      <w:r>
        <w:rPr>
          <w:rFonts w:hint="eastAsia"/>
        </w:rPr>
        <w:t>1</w:t>
      </w:r>
      <w:r>
        <w:rPr>
          <w:rFonts w:hint="eastAsia"/>
        </w:rPr>
        <w:t>，表明模型在所有可能的分类阈值下均能保持较高的真阳性率与较低的假阳性率，对类别不平衡问题具有更强的鲁棒性，能够更稳定地区分真实与伪造样本。</w:t>
      </w:r>
    </w:p>
    <w:p w14:paraId="0525C47A" w14:textId="57EBCC08" w:rsidR="00105CAC" w:rsidRDefault="00105CAC" w:rsidP="00105CAC">
      <w:pPr>
        <w:pStyle w:val="a1"/>
        <w:ind w:firstLine="480"/>
      </w:pPr>
      <w:r>
        <w:rPr>
          <w:rFonts w:hint="eastAsia"/>
        </w:rPr>
        <w:t>通过上述两种指标的联合评估，可以全面衡量模型在固定阈值下的分类准确率以及全阈值范围内的稳定性，从而为模型性能提供多角度的客观依据。同时，结合伪造痕迹热力图、音频频谱差异图等可视化分析，进一步验证模型对伪造特</w:t>
      </w:r>
      <w:r>
        <w:rPr>
          <w:rFonts w:hint="eastAsia"/>
        </w:rPr>
        <w:lastRenderedPageBreak/>
        <w:t>征的捕捉能力，确保评估结论的全面性与可信度。</w:t>
      </w:r>
    </w:p>
    <w:p w14:paraId="5B45E575" w14:textId="2AB88D89" w:rsidR="00105CAC" w:rsidRDefault="00152559" w:rsidP="00406196">
      <w:pPr>
        <w:pStyle w:val="2"/>
      </w:pPr>
      <w:bookmarkStart w:id="100" w:name="_Toc226907271"/>
      <w:r w:rsidRPr="00152559">
        <w:rPr>
          <w:rFonts w:hint="eastAsia"/>
        </w:rPr>
        <w:t>对比实验</w:t>
      </w:r>
      <w:bookmarkEnd w:id="100"/>
    </w:p>
    <w:p w14:paraId="153F7FAE" w14:textId="00832445" w:rsidR="00FE68CE" w:rsidRDefault="00FE68CE" w:rsidP="00FE68CE">
      <w:pPr>
        <w:pStyle w:val="a1"/>
        <w:ind w:firstLine="480"/>
      </w:pPr>
      <w:r>
        <w:rPr>
          <w:rFonts w:hint="eastAsia"/>
        </w:rPr>
        <w:t>为评估本文方法（</w:t>
      </w:r>
      <w:r>
        <w:rPr>
          <w:rFonts w:hint="eastAsia"/>
        </w:rPr>
        <w:t>AURORA</w:t>
      </w:r>
      <w:r>
        <w:rPr>
          <w:rFonts w:hint="eastAsia"/>
        </w:rPr>
        <w:t>）的先进性，选取近年来具有代表性的多模态深度伪造检测算法进行对比，包括：</w:t>
      </w:r>
      <w:proofErr w:type="spellStart"/>
      <w:r w:rsidR="00113890" w:rsidRPr="00113890">
        <w:t>Xception</w:t>
      </w:r>
      <w:proofErr w:type="spellEnd"/>
      <w:r w:rsidR="003D67CF" w:rsidRPr="003D67CF">
        <w:rPr>
          <w:vertAlign w:val="superscript"/>
        </w:rPr>
        <w:fldChar w:fldCharType="begin"/>
      </w:r>
      <w:r w:rsidR="003D67CF" w:rsidRPr="003D67CF">
        <w:rPr>
          <w:vertAlign w:val="superscript"/>
        </w:rPr>
        <w:instrText xml:space="preserve"> REF _Ref226850070 \r \h </w:instrText>
      </w:r>
      <w:r w:rsidR="003D67CF">
        <w:rPr>
          <w:vertAlign w:val="superscript"/>
        </w:rPr>
        <w:instrText xml:space="preserve"> \* MERGEFORMAT </w:instrText>
      </w:r>
      <w:r w:rsidR="003D67CF" w:rsidRPr="003D67CF">
        <w:rPr>
          <w:vertAlign w:val="superscript"/>
        </w:rPr>
      </w:r>
      <w:r w:rsidR="003D67CF" w:rsidRPr="003D67CF">
        <w:rPr>
          <w:vertAlign w:val="superscript"/>
        </w:rPr>
        <w:fldChar w:fldCharType="separate"/>
      </w:r>
      <w:r w:rsidR="00DD4D36">
        <w:rPr>
          <w:vertAlign w:val="superscript"/>
        </w:rPr>
        <w:t>[73]</w:t>
      </w:r>
      <w:r w:rsidR="003D67CF" w:rsidRPr="003D67CF">
        <w:rPr>
          <w:vertAlign w:val="superscript"/>
        </w:rPr>
        <w:fldChar w:fldCharType="end"/>
      </w:r>
      <w:r w:rsidR="00113890">
        <w:rPr>
          <w:rFonts w:hint="eastAsia"/>
        </w:rPr>
        <w:t>、</w:t>
      </w:r>
      <w:r w:rsidR="00113890" w:rsidRPr="00113890">
        <w:t>F</w:t>
      </w:r>
      <w:r w:rsidR="00113890" w:rsidRPr="00113890">
        <w:rPr>
          <w:vertAlign w:val="superscript"/>
        </w:rPr>
        <w:t>3</w:t>
      </w:r>
      <w:r w:rsidR="00113890" w:rsidRPr="00113890">
        <w:t xml:space="preserve"> -Net</w:t>
      </w:r>
      <w:r w:rsidR="00113890" w:rsidRPr="00113890">
        <w:rPr>
          <w:vertAlign w:val="superscript"/>
        </w:rPr>
        <w:fldChar w:fldCharType="begin"/>
      </w:r>
      <w:r w:rsidR="00113890" w:rsidRPr="00113890">
        <w:rPr>
          <w:vertAlign w:val="superscript"/>
        </w:rPr>
        <w:instrText xml:space="preserve"> REF _Ref226672129 \r \h </w:instrText>
      </w:r>
      <w:r w:rsidR="00113890">
        <w:rPr>
          <w:vertAlign w:val="superscript"/>
        </w:rPr>
        <w:instrText xml:space="preserve"> \* MERGEFORMAT </w:instrText>
      </w:r>
      <w:r w:rsidR="00113890" w:rsidRPr="00113890">
        <w:rPr>
          <w:vertAlign w:val="superscript"/>
        </w:rPr>
      </w:r>
      <w:r w:rsidR="00113890" w:rsidRPr="00113890">
        <w:rPr>
          <w:vertAlign w:val="superscript"/>
        </w:rPr>
        <w:fldChar w:fldCharType="separate"/>
      </w:r>
      <w:r w:rsidR="00DD4D36">
        <w:rPr>
          <w:vertAlign w:val="superscript"/>
        </w:rPr>
        <w:t>[13]</w:t>
      </w:r>
      <w:r w:rsidR="00113890" w:rsidRPr="00113890">
        <w:rPr>
          <w:vertAlign w:val="superscript"/>
        </w:rPr>
        <w:fldChar w:fldCharType="end"/>
      </w:r>
      <w:r w:rsidR="00113890">
        <w:rPr>
          <w:rFonts w:hint="eastAsia"/>
        </w:rPr>
        <w:t>、</w:t>
      </w:r>
      <w:r w:rsidR="00113890">
        <w:rPr>
          <w:rFonts w:hint="eastAsia"/>
        </w:rPr>
        <w:t xml:space="preserve">Face </w:t>
      </w:r>
      <w:r w:rsidR="00113890" w:rsidRPr="00113890">
        <w:t>X-ray</w:t>
      </w:r>
      <w:r w:rsidR="00113890" w:rsidRPr="00113890">
        <w:rPr>
          <w:vertAlign w:val="superscript"/>
        </w:rPr>
        <w:fldChar w:fldCharType="begin"/>
      </w:r>
      <w:r w:rsidR="00113890" w:rsidRPr="00113890">
        <w:rPr>
          <w:vertAlign w:val="superscript"/>
        </w:rPr>
        <w:instrText xml:space="preserve"> REF _Ref226767277 \r \h </w:instrText>
      </w:r>
      <w:r w:rsidR="00113890">
        <w:rPr>
          <w:vertAlign w:val="superscript"/>
        </w:rPr>
        <w:instrText xml:space="preserve"> \* MERGEFORMAT </w:instrText>
      </w:r>
      <w:r w:rsidR="00113890" w:rsidRPr="00113890">
        <w:rPr>
          <w:vertAlign w:val="superscript"/>
        </w:rPr>
      </w:r>
      <w:r w:rsidR="00113890" w:rsidRPr="00113890">
        <w:rPr>
          <w:vertAlign w:val="superscript"/>
        </w:rPr>
        <w:fldChar w:fldCharType="separate"/>
      </w:r>
      <w:r w:rsidR="00DD4D36">
        <w:rPr>
          <w:vertAlign w:val="superscript"/>
        </w:rPr>
        <w:t>[47]</w:t>
      </w:r>
      <w:r w:rsidR="00113890" w:rsidRPr="00113890">
        <w:rPr>
          <w:vertAlign w:val="superscript"/>
        </w:rPr>
        <w:fldChar w:fldCharType="end"/>
      </w:r>
      <w:r w:rsidR="00113890">
        <w:rPr>
          <w:rFonts w:hint="eastAsia"/>
        </w:rPr>
        <w:t>、</w:t>
      </w:r>
      <w:r w:rsidR="001B74F9">
        <w:rPr>
          <w:rFonts w:hint="eastAsia"/>
        </w:rPr>
        <w:t>VFD</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_Ref226848117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[74]</w:t>
      </w:r>
      <w:r w:rsidR="00C175B6" w:rsidRPr="00C175B6">
        <w:rPr>
          <w:vertAlign w:val="superscript"/>
        </w:rPr>
        <w:fldChar w:fldCharType="end"/>
      </w:r>
      <w:r w:rsidR="001B74F9">
        <w:rPr>
          <w:rFonts w:hint="eastAsia"/>
        </w:rPr>
        <w:t>、</w:t>
      </w:r>
      <w:proofErr w:type="spellStart"/>
      <w:r w:rsidR="001B74F9">
        <w:rPr>
          <w:rFonts w:hint="eastAsia"/>
        </w:rPr>
        <w:t>Multimodaltrace</w:t>
      </w:r>
      <w:proofErr w:type="spellEnd"/>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_Ref226848134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[75]</w:t>
      </w:r>
      <w:r w:rsidR="00C175B6" w:rsidRPr="00C175B6">
        <w:rPr>
          <w:vertAlign w:val="superscript"/>
        </w:rPr>
        <w:fldChar w:fldCharType="end"/>
      </w:r>
      <w:r w:rsidR="001B74F9">
        <w:rPr>
          <w:rFonts w:hint="eastAsia"/>
        </w:rPr>
        <w:t>、</w:t>
      </w:r>
      <w:r w:rsidR="001B74F9">
        <w:rPr>
          <w:rFonts w:hint="eastAsia"/>
        </w:rPr>
        <w:t>Ensemble</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_Ref226848141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[76]</w:t>
      </w:r>
      <w:r w:rsidR="00C175B6" w:rsidRPr="00C175B6">
        <w:rPr>
          <w:vertAlign w:val="superscript"/>
        </w:rPr>
        <w:fldChar w:fldCharType="end"/>
      </w:r>
      <w:r w:rsidR="001B74F9">
        <w:rPr>
          <w:rFonts w:hint="eastAsia"/>
        </w:rPr>
        <w:t>、</w:t>
      </w:r>
      <w:r w:rsidR="001B74F9">
        <w:rPr>
          <w:rFonts w:hint="eastAsia"/>
        </w:rPr>
        <w:t>DST-Net</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_Ref226848146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[77]</w:t>
      </w:r>
      <w:r w:rsidR="00C175B6" w:rsidRPr="00C175B6">
        <w:rPr>
          <w:vertAlign w:val="superscript"/>
        </w:rPr>
        <w:fldChar w:fldCharType="end"/>
      </w:r>
      <w:r w:rsidR="001B74F9">
        <w:rPr>
          <w:rFonts w:hint="eastAsia"/>
        </w:rPr>
        <w:t>、</w:t>
      </w:r>
      <w:proofErr w:type="spellStart"/>
      <w:r w:rsidR="001B74F9">
        <w:rPr>
          <w:rFonts w:hint="eastAsia"/>
        </w:rPr>
        <w:t>AVOiD</w:t>
      </w:r>
      <w:proofErr w:type="spellEnd"/>
      <w:r w:rsidR="001B74F9">
        <w:rPr>
          <w:rFonts w:hint="eastAsia"/>
        </w:rPr>
        <w:t>-DF</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_Ref226848151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[78]</w:t>
      </w:r>
      <w:r w:rsidR="00C175B6" w:rsidRPr="00C175B6">
        <w:rPr>
          <w:vertAlign w:val="superscript"/>
        </w:rPr>
        <w:fldChar w:fldCharType="end"/>
      </w:r>
      <w:r w:rsidR="001B74F9">
        <w:rPr>
          <w:rFonts w:hint="eastAsia"/>
        </w:rPr>
        <w:t>、</w:t>
      </w:r>
      <w:r>
        <w:rPr>
          <w:rFonts w:hint="eastAsia"/>
        </w:rPr>
        <w:t>AVBYOL</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_Ref226848155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[79]</w:t>
      </w:r>
      <w:r w:rsidR="00C175B6" w:rsidRPr="00C175B6">
        <w:rPr>
          <w:vertAlign w:val="superscript"/>
        </w:rPr>
        <w:fldChar w:fldCharType="end"/>
      </w:r>
      <w:r>
        <w:rPr>
          <w:rFonts w:hint="eastAsia"/>
        </w:rPr>
        <w:t>、</w:t>
      </w:r>
      <w:r>
        <w:rPr>
          <w:rFonts w:hint="eastAsia"/>
        </w:rPr>
        <w:t>Intra-Cross-Modal</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_Ref226848162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[80]</w:t>
      </w:r>
      <w:r w:rsidR="00C175B6" w:rsidRPr="00C175B6">
        <w:rPr>
          <w:vertAlign w:val="superscript"/>
        </w:rPr>
        <w:fldChar w:fldCharType="end"/>
      </w:r>
      <w:r>
        <w:rPr>
          <w:rFonts w:hint="eastAsia"/>
        </w:rPr>
        <w:t>、</w:t>
      </w:r>
      <w:r>
        <w:rPr>
          <w:rFonts w:hint="eastAsia"/>
        </w:rPr>
        <w:t>AD DFD</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_Ref226848166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[81]</w:t>
      </w:r>
      <w:r w:rsidR="00C175B6" w:rsidRPr="00C175B6">
        <w:rPr>
          <w:vertAlign w:val="superscript"/>
        </w:rPr>
        <w:fldChar w:fldCharType="end"/>
      </w:r>
      <w:r>
        <w:rPr>
          <w:rFonts w:hint="eastAsia"/>
        </w:rPr>
        <w:t>、</w:t>
      </w:r>
      <w:r>
        <w:rPr>
          <w:rFonts w:hint="eastAsia"/>
        </w:rPr>
        <w:t>FACTOR</w:t>
      </w:r>
      <w:r w:rsidR="00C175B6" w:rsidRPr="00C175B6">
        <w:rPr>
          <w:vertAlign w:val="superscript"/>
        </w:rPr>
        <w:fldChar w:fldCharType="begin"/>
      </w:r>
      <w:r w:rsidR="00C175B6" w:rsidRPr="00C175B6">
        <w:rPr>
          <w:vertAlign w:val="superscript"/>
        </w:rPr>
        <w:instrText xml:space="preserve"> </w:instrText>
      </w:r>
      <w:r w:rsidR="00C175B6" w:rsidRPr="00C175B6">
        <w:rPr>
          <w:rFonts w:hint="eastAsia"/>
          <w:vertAlign w:val="superscript"/>
        </w:rPr>
        <w:instrText>REF _Ref226848170 \r \h</w:instrText>
      </w:r>
      <w:r w:rsidR="00C175B6" w:rsidRPr="00C175B6">
        <w:rPr>
          <w:vertAlign w:val="superscript"/>
        </w:rPr>
        <w:instrText xml:space="preserve"> </w:instrText>
      </w:r>
      <w:r w:rsidR="00C175B6">
        <w:rPr>
          <w:vertAlign w:val="superscript"/>
        </w:rPr>
        <w:instrText xml:space="preserve"> \* MERGEFORMAT </w:instrText>
      </w:r>
      <w:r w:rsidR="00C175B6" w:rsidRPr="00C175B6">
        <w:rPr>
          <w:vertAlign w:val="superscript"/>
        </w:rPr>
      </w:r>
      <w:r w:rsidR="00C175B6" w:rsidRPr="00C175B6">
        <w:rPr>
          <w:vertAlign w:val="superscript"/>
        </w:rPr>
        <w:fldChar w:fldCharType="separate"/>
      </w:r>
      <w:r w:rsidR="00DD4D36">
        <w:rPr>
          <w:vertAlign w:val="superscript"/>
        </w:rPr>
        <w:t>[82]</w:t>
      </w:r>
      <w:r w:rsidR="00C175B6" w:rsidRPr="00C175B6">
        <w:rPr>
          <w:vertAlign w:val="superscript"/>
        </w:rPr>
        <w:fldChar w:fldCharType="end"/>
      </w:r>
      <w:r>
        <w:rPr>
          <w:rFonts w:hint="eastAsia"/>
        </w:rPr>
        <w:t>、以及</w:t>
      </w:r>
      <w:r>
        <w:rPr>
          <w:rFonts w:hint="eastAsia"/>
        </w:rPr>
        <w:t>MRDF</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_Ref226846252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[71]</w:t>
      </w:r>
      <w:r w:rsidR="009E42D0" w:rsidRPr="009E42D0">
        <w:rPr>
          <w:vertAlign w:val="superscript"/>
        </w:rPr>
        <w:fldChar w:fldCharType="end"/>
      </w:r>
      <w:r>
        <w:rPr>
          <w:rFonts w:hint="eastAsia"/>
        </w:rPr>
        <w:t>。所有对比方法均在</w:t>
      </w:r>
      <w:r w:rsidR="00BF659F">
        <w:rPr>
          <w:rFonts w:hint="eastAsia"/>
        </w:rPr>
        <w:t>与</w:t>
      </w:r>
      <w:r w:rsidR="00BF659F">
        <w:rPr>
          <w:rFonts w:hint="eastAsia"/>
        </w:rPr>
        <w:t>MRDF</w:t>
      </w:r>
      <w:r w:rsidR="00BF659F" w:rsidRPr="009E42D0">
        <w:rPr>
          <w:vertAlign w:val="superscript"/>
        </w:rPr>
        <w:fldChar w:fldCharType="begin"/>
      </w:r>
      <w:r w:rsidR="00BF659F" w:rsidRPr="009E42D0">
        <w:rPr>
          <w:vertAlign w:val="superscript"/>
        </w:rPr>
        <w:instrText xml:space="preserve"> </w:instrText>
      </w:r>
      <w:r w:rsidR="00BF659F" w:rsidRPr="009E42D0">
        <w:rPr>
          <w:rFonts w:hint="eastAsia"/>
          <w:vertAlign w:val="superscript"/>
        </w:rPr>
        <w:instrText>REF _Ref226846252 \r \h</w:instrText>
      </w:r>
      <w:r w:rsidR="00BF659F" w:rsidRPr="009E42D0">
        <w:rPr>
          <w:vertAlign w:val="superscript"/>
        </w:rPr>
        <w:instrText xml:space="preserve"> </w:instrText>
      </w:r>
      <w:r w:rsidR="00BF659F">
        <w:rPr>
          <w:vertAlign w:val="superscript"/>
        </w:rPr>
        <w:instrText xml:space="preserve"> \* MERGEFORMAT </w:instrText>
      </w:r>
      <w:r w:rsidR="00BF659F" w:rsidRPr="009E42D0">
        <w:rPr>
          <w:vertAlign w:val="superscript"/>
        </w:rPr>
      </w:r>
      <w:r w:rsidR="00BF659F" w:rsidRPr="009E42D0">
        <w:rPr>
          <w:vertAlign w:val="superscript"/>
        </w:rPr>
        <w:fldChar w:fldCharType="separate"/>
      </w:r>
      <w:r w:rsidR="00DD4D36">
        <w:rPr>
          <w:vertAlign w:val="superscript"/>
        </w:rPr>
        <w:t>[71]</w:t>
      </w:r>
      <w:r w:rsidR="00BF659F" w:rsidRPr="009E42D0">
        <w:rPr>
          <w:vertAlign w:val="superscript"/>
        </w:rPr>
        <w:fldChar w:fldCharType="end"/>
      </w:r>
      <w:r>
        <w:rPr>
          <w:rFonts w:hint="eastAsia"/>
        </w:rPr>
        <w:t>实验</w:t>
      </w:r>
      <w:r w:rsidR="00BF659F">
        <w:rPr>
          <w:rFonts w:hint="eastAsia"/>
        </w:rPr>
        <w:t>相同的</w:t>
      </w:r>
      <w:r>
        <w:rPr>
          <w:rFonts w:hint="eastAsia"/>
        </w:rPr>
        <w:t>设置下进行测试</w:t>
      </w:r>
      <w:r w:rsidR="00540A0E">
        <w:rPr>
          <w:rFonts w:hint="eastAsia"/>
        </w:rPr>
        <w:t>，其中</w:t>
      </w:r>
      <w:proofErr w:type="spellStart"/>
      <w:r w:rsidR="00540A0E" w:rsidRPr="00113890">
        <w:t>Xception</w:t>
      </w:r>
      <w:proofErr w:type="spellEnd"/>
      <w:r w:rsidR="00540A0E" w:rsidRPr="003D67CF">
        <w:rPr>
          <w:vertAlign w:val="superscript"/>
        </w:rPr>
        <w:fldChar w:fldCharType="begin"/>
      </w:r>
      <w:r w:rsidR="00540A0E" w:rsidRPr="003D67CF">
        <w:rPr>
          <w:vertAlign w:val="superscript"/>
        </w:rPr>
        <w:instrText xml:space="preserve"> REF _Ref226850070 \r \h </w:instrText>
      </w:r>
      <w:r w:rsidR="00540A0E">
        <w:rPr>
          <w:vertAlign w:val="superscript"/>
        </w:rPr>
        <w:instrText xml:space="preserve"> \* MERGEFORMAT </w:instrText>
      </w:r>
      <w:r w:rsidR="00540A0E" w:rsidRPr="003D67CF">
        <w:rPr>
          <w:vertAlign w:val="superscript"/>
        </w:rPr>
      </w:r>
      <w:r w:rsidR="00540A0E" w:rsidRPr="003D67CF">
        <w:rPr>
          <w:vertAlign w:val="superscript"/>
        </w:rPr>
        <w:fldChar w:fldCharType="separate"/>
      </w:r>
      <w:r w:rsidR="00DD4D36">
        <w:rPr>
          <w:vertAlign w:val="superscript"/>
        </w:rPr>
        <w:t>[73]</w:t>
      </w:r>
      <w:r w:rsidR="00540A0E" w:rsidRPr="003D67CF">
        <w:rPr>
          <w:vertAlign w:val="superscript"/>
        </w:rPr>
        <w:fldChar w:fldCharType="end"/>
      </w:r>
      <w:r w:rsidR="00540A0E">
        <w:rPr>
          <w:rFonts w:hint="eastAsia"/>
        </w:rPr>
        <w:t>、</w:t>
      </w:r>
      <w:r w:rsidR="00540A0E" w:rsidRPr="00113890">
        <w:t>F</w:t>
      </w:r>
      <w:r w:rsidR="00540A0E" w:rsidRPr="00113890">
        <w:rPr>
          <w:vertAlign w:val="superscript"/>
        </w:rPr>
        <w:t>3</w:t>
      </w:r>
      <w:r w:rsidR="00540A0E" w:rsidRPr="00113890">
        <w:t xml:space="preserve"> -Net</w:t>
      </w:r>
      <w:r w:rsidR="00540A0E" w:rsidRPr="00113890">
        <w:rPr>
          <w:vertAlign w:val="superscript"/>
        </w:rPr>
        <w:fldChar w:fldCharType="begin"/>
      </w:r>
      <w:r w:rsidR="00540A0E" w:rsidRPr="00113890">
        <w:rPr>
          <w:vertAlign w:val="superscript"/>
        </w:rPr>
        <w:instrText xml:space="preserve"> REF _Ref226672129 \r \h </w:instrText>
      </w:r>
      <w:r w:rsidR="00540A0E">
        <w:rPr>
          <w:vertAlign w:val="superscript"/>
        </w:rPr>
        <w:instrText xml:space="preserve"> \* MERGEFORMAT </w:instrText>
      </w:r>
      <w:r w:rsidR="00540A0E" w:rsidRPr="00113890">
        <w:rPr>
          <w:vertAlign w:val="superscript"/>
        </w:rPr>
      </w:r>
      <w:r w:rsidR="00540A0E" w:rsidRPr="00113890">
        <w:rPr>
          <w:vertAlign w:val="superscript"/>
        </w:rPr>
        <w:fldChar w:fldCharType="separate"/>
      </w:r>
      <w:r w:rsidR="00DD4D36">
        <w:rPr>
          <w:vertAlign w:val="superscript"/>
        </w:rPr>
        <w:t>[13]</w:t>
      </w:r>
      <w:r w:rsidR="00540A0E" w:rsidRPr="00113890">
        <w:rPr>
          <w:vertAlign w:val="superscript"/>
        </w:rPr>
        <w:fldChar w:fldCharType="end"/>
      </w:r>
      <w:r w:rsidR="00540A0E">
        <w:rPr>
          <w:rFonts w:hint="eastAsia"/>
        </w:rPr>
        <w:t>和</w:t>
      </w:r>
      <w:r w:rsidR="00540A0E">
        <w:rPr>
          <w:rFonts w:hint="eastAsia"/>
        </w:rPr>
        <w:t xml:space="preserve">Face </w:t>
      </w:r>
      <w:r w:rsidR="00540A0E" w:rsidRPr="00113890">
        <w:t>X-ray</w:t>
      </w:r>
      <w:r w:rsidR="00540A0E" w:rsidRPr="00113890">
        <w:rPr>
          <w:vertAlign w:val="superscript"/>
        </w:rPr>
        <w:fldChar w:fldCharType="begin"/>
      </w:r>
      <w:r w:rsidR="00540A0E" w:rsidRPr="00113890">
        <w:rPr>
          <w:vertAlign w:val="superscript"/>
        </w:rPr>
        <w:instrText xml:space="preserve"> REF _Ref226767277 \r \h </w:instrText>
      </w:r>
      <w:r w:rsidR="00540A0E">
        <w:rPr>
          <w:vertAlign w:val="superscript"/>
        </w:rPr>
        <w:instrText xml:space="preserve"> \* MERGEFORMAT </w:instrText>
      </w:r>
      <w:r w:rsidR="00540A0E" w:rsidRPr="00113890">
        <w:rPr>
          <w:vertAlign w:val="superscript"/>
        </w:rPr>
      </w:r>
      <w:r w:rsidR="00540A0E" w:rsidRPr="00113890">
        <w:rPr>
          <w:vertAlign w:val="superscript"/>
        </w:rPr>
        <w:fldChar w:fldCharType="separate"/>
      </w:r>
      <w:r w:rsidR="00DD4D36">
        <w:rPr>
          <w:vertAlign w:val="superscript"/>
        </w:rPr>
        <w:t>[47]</w:t>
      </w:r>
      <w:r w:rsidR="00540A0E" w:rsidRPr="00113890">
        <w:rPr>
          <w:vertAlign w:val="superscript"/>
        </w:rPr>
        <w:fldChar w:fldCharType="end"/>
      </w:r>
      <w:r w:rsidR="00540A0E">
        <w:rPr>
          <w:rFonts w:hint="eastAsia"/>
        </w:rPr>
        <w:t>是单模态方法，仅使用视频特征进行训练测试。</w:t>
      </w:r>
      <w:r>
        <w:rPr>
          <w:rFonts w:hint="eastAsia"/>
        </w:rPr>
        <w:t>表</w:t>
      </w:r>
      <w:r>
        <w:rPr>
          <w:rFonts w:hint="eastAsia"/>
        </w:rPr>
        <w:t>4</w:t>
      </w:r>
      <w:r w:rsidR="00AB2348">
        <w:rPr>
          <w:rFonts w:hint="eastAsia"/>
        </w:rPr>
        <w:t>-</w:t>
      </w:r>
      <w:r>
        <w:rPr>
          <w:rFonts w:hint="eastAsia"/>
        </w:rPr>
        <w:t>3</w:t>
      </w:r>
      <w:r>
        <w:rPr>
          <w:rFonts w:hint="eastAsia"/>
        </w:rPr>
        <w:t>展示了各方法在</w:t>
      </w:r>
      <w:proofErr w:type="spellStart"/>
      <w:r>
        <w:rPr>
          <w:rFonts w:hint="eastAsia"/>
        </w:rPr>
        <w:t>FakeAVCeleb</w:t>
      </w:r>
      <w:proofErr w:type="spellEnd"/>
      <w:r>
        <w:rPr>
          <w:rFonts w:hint="eastAsia"/>
        </w:rPr>
        <w:t>数据集</w:t>
      </w:r>
      <w:r w:rsidR="009E42D0" w:rsidRPr="009E42D0">
        <w:rPr>
          <w:vertAlign w:val="superscript"/>
        </w:rPr>
        <w:fldChar w:fldCharType="begin"/>
      </w:r>
      <w:r w:rsidR="009E42D0" w:rsidRPr="009E42D0">
        <w:rPr>
          <w:vertAlign w:val="superscript"/>
        </w:rPr>
        <w:instrText xml:space="preserve"> </w:instrText>
      </w:r>
      <w:r w:rsidR="009E42D0" w:rsidRPr="009E42D0">
        <w:rPr>
          <w:rFonts w:hint="eastAsia"/>
          <w:vertAlign w:val="superscript"/>
        </w:rPr>
        <w:instrText>REF _Ref226844607 \r \h</w:instrText>
      </w:r>
      <w:r w:rsidR="009E42D0" w:rsidRPr="009E42D0">
        <w:rPr>
          <w:vertAlign w:val="superscript"/>
        </w:rPr>
        <w:instrText xml:space="preserve"> </w:instrText>
      </w:r>
      <w:r w:rsidR="009E42D0">
        <w:rPr>
          <w:vertAlign w:val="superscript"/>
        </w:rPr>
        <w:instrText xml:space="preserve"> \* MERGEFORMAT </w:instrText>
      </w:r>
      <w:r w:rsidR="009E42D0" w:rsidRPr="009E42D0">
        <w:rPr>
          <w:vertAlign w:val="superscript"/>
        </w:rPr>
      </w:r>
      <w:r w:rsidR="009E42D0" w:rsidRPr="009E42D0">
        <w:rPr>
          <w:vertAlign w:val="superscript"/>
        </w:rPr>
        <w:fldChar w:fldCharType="separate"/>
      </w:r>
      <w:r w:rsidR="00DD4D36">
        <w:rPr>
          <w:vertAlign w:val="superscript"/>
        </w:rPr>
        <w:t>[48]</w:t>
      </w:r>
      <w:r w:rsidR="009E42D0" w:rsidRPr="009E42D0">
        <w:rPr>
          <w:vertAlign w:val="superscript"/>
        </w:rPr>
        <w:fldChar w:fldCharType="end"/>
      </w:r>
      <w:r>
        <w:rPr>
          <w:rFonts w:hint="eastAsia"/>
        </w:rPr>
        <w:t>上的</w:t>
      </w:r>
      <w:r>
        <w:rPr>
          <w:rFonts w:hint="eastAsia"/>
        </w:rPr>
        <w:t>ACC</w:t>
      </w:r>
      <w:r>
        <w:rPr>
          <w:rFonts w:hint="eastAsia"/>
        </w:rPr>
        <w:t>与</w:t>
      </w:r>
      <w:r>
        <w:rPr>
          <w:rFonts w:hint="eastAsia"/>
        </w:rPr>
        <w:t>AUC</w:t>
      </w:r>
      <w:r>
        <w:rPr>
          <w:rFonts w:hint="eastAsia"/>
        </w:rPr>
        <w:t>指标对比结果。</w:t>
      </w:r>
    </w:p>
    <w:p w14:paraId="2C4BA95E" w14:textId="71C9D4B4" w:rsidR="00FE68CE" w:rsidRDefault="00FE68CE" w:rsidP="00FE68CE">
      <w:pPr>
        <w:pStyle w:val="a1"/>
        <w:ind w:firstLine="480"/>
      </w:pPr>
      <w:r>
        <w:rPr>
          <w:rFonts w:hint="eastAsia"/>
        </w:rPr>
        <w:t>从表</w:t>
      </w:r>
      <w:r>
        <w:rPr>
          <w:rFonts w:hint="eastAsia"/>
        </w:rPr>
        <w:t>4</w:t>
      </w:r>
      <w:r w:rsidR="00BB5089">
        <w:rPr>
          <w:rFonts w:hint="eastAsia"/>
        </w:rPr>
        <w:t>-</w:t>
      </w:r>
      <w:r>
        <w:rPr>
          <w:rFonts w:hint="eastAsia"/>
        </w:rPr>
        <w:t>3</w:t>
      </w:r>
      <w:r>
        <w:rPr>
          <w:rFonts w:hint="eastAsia"/>
        </w:rPr>
        <w:t>所示的定量对比结果可以看出，本文提出的</w:t>
      </w:r>
      <w:r w:rsidR="002E1150">
        <w:rPr>
          <w:rFonts w:hint="eastAsia"/>
        </w:rPr>
        <w:t>AURORA</w:t>
      </w:r>
      <w:r>
        <w:rPr>
          <w:rFonts w:hint="eastAsia"/>
        </w:rPr>
        <w:t>方法在准确率（</w:t>
      </w:r>
      <w:r>
        <w:rPr>
          <w:rFonts w:hint="eastAsia"/>
        </w:rPr>
        <w:t>ACC</w:t>
      </w:r>
      <w:r>
        <w:rPr>
          <w:rFonts w:hint="eastAsia"/>
        </w:rPr>
        <w:t>）和</w:t>
      </w:r>
      <w:r>
        <w:rPr>
          <w:rFonts w:hint="eastAsia"/>
        </w:rPr>
        <w:t>ROC</w:t>
      </w:r>
      <w:r>
        <w:rPr>
          <w:rFonts w:hint="eastAsia"/>
        </w:rPr>
        <w:t>曲线下面积（</w:t>
      </w:r>
      <w:r>
        <w:rPr>
          <w:rFonts w:hint="eastAsia"/>
        </w:rPr>
        <w:t>AUC</w:t>
      </w:r>
      <w:r>
        <w:rPr>
          <w:rFonts w:hint="eastAsia"/>
        </w:rPr>
        <w:t>）两项核心指标上均全面超越所有参与对比的现有方法，展现出显著的性能优势。具体而言，</w:t>
      </w:r>
      <w:r w:rsidR="002E1150">
        <w:rPr>
          <w:rFonts w:hint="eastAsia"/>
        </w:rPr>
        <w:t>AURORA</w:t>
      </w:r>
      <w:r>
        <w:rPr>
          <w:rFonts w:hint="eastAsia"/>
        </w:rPr>
        <w:t>取得了</w:t>
      </w:r>
      <w:r>
        <w:rPr>
          <w:rFonts w:hint="eastAsia"/>
        </w:rPr>
        <w:t>94.32%</w:t>
      </w:r>
      <w:r>
        <w:rPr>
          <w:rFonts w:hint="eastAsia"/>
        </w:rPr>
        <w:t>的准确率和</w:t>
      </w:r>
      <w:r>
        <w:rPr>
          <w:rFonts w:hint="eastAsia"/>
        </w:rPr>
        <w:t>93.66%</w:t>
      </w:r>
      <w:r>
        <w:rPr>
          <w:rFonts w:hint="eastAsia"/>
        </w:rPr>
        <w:t>的</w:t>
      </w:r>
      <w:r>
        <w:rPr>
          <w:rFonts w:hint="eastAsia"/>
        </w:rPr>
        <w:t>AUC</w:t>
      </w:r>
      <w:r>
        <w:rPr>
          <w:rFonts w:hint="eastAsia"/>
        </w:rPr>
        <w:t>，相较于当前次优的</w:t>
      </w:r>
      <w:r>
        <w:rPr>
          <w:rFonts w:hint="eastAsia"/>
        </w:rPr>
        <w:t>MRDF</w:t>
      </w:r>
      <w:r>
        <w:rPr>
          <w:rFonts w:hint="eastAsia"/>
        </w:rPr>
        <w:t>方法</w:t>
      </w:r>
      <w:r w:rsidR="008C0948" w:rsidRPr="009E42D0">
        <w:rPr>
          <w:vertAlign w:val="superscript"/>
        </w:rPr>
        <w:fldChar w:fldCharType="begin"/>
      </w:r>
      <w:r w:rsidR="008C0948" w:rsidRPr="009E42D0">
        <w:rPr>
          <w:vertAlign w:val="superscript"/>
        </w:rPr>
        <w:instrText xml:space="preserve"> </w:instrText>
      </w:r>
      <w:r w:rsidR="008C0948" w:rsidRPr="009E42D0">
        <w:rPr>
          <w:rFonts w:hint="eastAsia"/>
          <w:vertAlign w:val="superscript"/>
        </w:rPr>
        <w:instrText>REF _Ref226846252 \r \h</w:instrText>
      </w:r>
      <w:r w:rsidR="008C0948" w:rsidRPr="009E42D0">
        <w:rPr>
          <w:vertAlign w:val="superscript"/>
        </w:rPr>
        <w:instrText xml:space="preserve"> </w:instrText>
      </w:r>
      <w:r w:rsidR="008C0948">
        <w:rPr>
          <w:vertAlign w:val="superscript"/>
        </w:rPr>
        <w:instrText xml:space="preserve"> \* MERGEFORMAT </w:instrText>
      </w:r>
      <w:r w:rsidR="008C0948" w:rsidRPr="009E42D0">
        <w:rPr>
          <w:vertAlign w:val="superscript"/>
        </w:rPr>
      </w:r>
      <w:r w:rsidR="008C0948" w:rsidRPr="009E42D0">
        <w:rPr>
          <w:vertAlign w:val="superscript"/>
        </w:rPr>
        <w:fldChar w:fldCharType="separate"/>
      </w:r>
      <w:r w:rsidR="00DD4D36">
        <w:rPr>
          <w:vertAlign w:val="superscript"/>
        </w:rPr>
        <w:t>[71]</w:t>
      </w:r>
      <w:r w:rsidR="008C0948" w:rsidRPr="009E42D0">
        <w:rPr>
          <w:vertAlign w:val="superscript"/>
        </w:rPr>
        <w:fldChar w:fldCharType="end"/>
      </w:r>
      <w:r>
        <w:rPr>
          <w:rFonts w:hint="eastAsia"/>
        </w:rPr>
        <w:t>（准确率</w:t>
      </w:r>
      <w:r>
        <w:rPr>
          <w:rFonts w:hint="eastAsia"/>
        </w:rPr>
        <w:t>94.05%</w:t>
      </w:r>
      <w:r>
        <w:rPr>
          <w:rFonts w:hint="eastAsia"/>
        </w:rPr>
        <w:t>，</w:t>
      </w:r>
      <w:r>
        <w:rPr>
          <w:rFonts w:hint="eastAsia"/>
        </w:rPr>
        <w:t>AUC 92.43%</w:t>
      </w:r>
      <w:r>
        <w:rPr>
          <w:rFonts w:hint="eastAsia"/>
        </w:rPr>
        <w:t>），分别实现了</w:t>
      </w:r>
      <w:r>
        <w:rPr>
          <w:rFonts w:hint="eastAsia"/>
        </w:rPr>
        <w:t>0.27</w:t>
      </w:r>
      <w:r>
        <w:rPr>
          <w:rFonts w:hint="eastAsia"/>
        </w:rPr>
        <w:t>和</w:t>
      </w:r>
      <w:r>
        <w:rPr>
          <w:rFonts w:hint="eastAsia"/>
        </w:rPr>
        <w:t>1.23</w:t>
      </w:r>
      <w:r>
        <w:rPr>
          <w:rFonts w:hint="eastAsia"/>
        </w:rPr>
        <w:t>个百分点的稳定提升。这一优势并非偶然，而是得益于本文提出的“模态内增强，跨模态对齐”协同机制：</w:t>
      </w:r>
      <w:r w:rsidR="002E1150">
        <w:rPr>
          <w:rFonts w:hint="eastAsia"/>
        </w:rPr>
        <w:t>AURORA</w:t>
      </w:r>
      <w:r>
        <w:rPr>
          <w:rFonts w:hint="eastAsia"/>
        </w:rPr>
        <w:t>通过自适应</w:t>
      </w:r>
      <w:r w:rsidR="00306864">
        <w:rPr>
          <w:rFonts w:hint="eastAsia"/>
        </w:rPr>
        <w:t>频域</w:t>
      </w:r>
      <w:r>
        <w:rPr>
          <w:rFonts w:hint="eastAsia"/>
        </w:rPr>
        <w:t>特征增强精准捕获音频伪造中的瞬态失真，同时借助多尺度</w:t>
      </w:r>
      <w:r w:rsidR="00751989">
        <w:rPr>
          <w:rFonts w:hint="eastAsia"/>
        </w:rPr>
        <w:t>视觉特征增强</w:t>
      </w:r>
      <w:r>
        <w:rPr>
          <w:rFonts w:hint="eastAsia"/>
        </w:rPr>
        <w:t>充分挖掘视频伪造中的细粒度伪影，</w:t>
      </w:r>
      <w:proofErr w:type="gramStart"/>
      <w:r>
        <w:rPr>
          <w:rFonts w:hint="eastAsia"/>
        </w:rPr>
        <w:t>再通过跨层次</w:t>
      </w:r>
      <w:proofErr w:type="gramEnd"/>
      <w:r>
        <w:rPr>
          <w:rFonts w:hint="eastAsia"/>
        </w:rPr>
        <w:t>多模态融合实现音视频特征的一致性对齐，从而在整体分类精度和全阈值稳定性上均取得突破。</w:t>
      </w:r>
    </w:p>
    <w:p w14:paraId="4E912B6A" w14:textId="14836868" w:rsidR="00FE68CE" w:rsidRDefault="00FE68CE" w:rsidP="00FE68CE">
      <w:pPr>
        <w:pStyle w:val="a1"/>
        <w:ind w:firstLine="480"/>
      </w:pPr>
      <w:r w:rsidRPr="00FE68CE">
        <w:rPr>
          <w:rFonts w:hint="eastAsia"/>
        </w:rPr>
        <w:t>与早期基于单模态或浅层融合策略的方法相比，</w:t>
      </w:r>
      <w:r>
        <w:rPr>
          <w:rFonts w:hint="eastAsia"/>
        </w:rPr>
        <w:t>AURORA</w:t>
      </w:r>
      <w:r w:rsidRPr="00FE68CE">
        <w:rPr>
          <w:rFonts w:hint="eastAsia"/>
        </w:rPr>
        <w:t>的优势更为突出。例如，相较于仅依赖视觉特征的</w:t>
      </w:r>
      <w:r w:rsidR="00483775" w:rsidRPr="00113890">
        <w:t>F</w:t>
      </w:r>
      <w:r w:rsidR="00483775" w:rsidRPr="00113890">
        <w:rPr>
          <w:vertAlign w:val="superscript"/>
        </w:rPr>
        <w:t>3</w:t>
      </w:r>
      <w:r w:rsidR="00483775" w:rsidRPr="00113890">
        <w:t>-Net</w:t>
      </w:r>
      <w:r w:rsidR="00483775" w:rsidRPr="00113890">
        <w:rPr>
          <w:vertAlign w:val="superscript"/>
        </w:rPr>
        <w:fldChar w:fldCharType="begin"/>
      </w:r>
      <w:r w:rsidR="00483775" w:rsidRPr="00113890">
        <w:rPr>
          <w:vertAlign w:val="superscript"/>
        </w:rPr>
        <w:instrText xml:space="preserve"> REF _Ref226672129 \r \h </w:instrText>
      </w:r>
      <w:r w:rsidR="00483775">
        <w:rPr>
          <w:vertAlign w:val="superscript"/>
        </w:rPr>
        <w:instrText xml:space="preserve"> \* MERGEFORMAT </w:instrText>
      </w:r>
      <w:r w:rsidR="00483775" w:rsidRPr="00113890">
        <w:rPr>
          <w:vertAlign w:val="superscript"/>
        </w:rPr>
      </w:r>
      <w:r w:rsidR="00483775" w:rsidRPr="00113890">
        <w:rPr>
          <w:vertAlign w:val="superscript"/>
        </w:rPr>
        <w:fldChar w:fldCharType="separate"/>
      </w:r>
      <w:r w:rsidR="00DD4D36">
        <w:rPr>
          <w:vertAlign w:val="superscript"/>
        </w:rPr>
        <w:t>[13]</w:t>
      </w:r>
      <w:r w:rsidR="00483775" w:rsidRPr="00113890">
        <w:rPr>
          <w:vertAlign w:val="superscript"/>
        </w:rPr>
        <w:fldChar w:fldCharType="end"/>
      </w:r>
      <w:r w:rsidRPr="00FE68CE">
        <w:rPr>
          <w:rFonts w:hint="eastAsia"/>
        </w:rPr>
        <w:t>和采用简单特征拼接的</w:t>
      </w:r>
      <w:proofErr w:type="spellStart"/>
      <w:r w:rsidRPr="00FE68CE">
        <w:rPr>
          <w:rFonts w:hint="eastAsia"/>
        </w:rPr>
        <w:t>AVOiD</w:t>
      </w:r>
      <w:proofErr w:type="spellEnd"/>
      <w:r w:rsidRPr="00FE68CE">
        <w:rPr>
          <w:rFonts w:hint="eastAsia"/>
        </w:rPr>
        <w:t>-DF</w:t>
      </w:r>
      <w:r w:rsidR="00483775" w:rsidRPr="00C175B6">
        <w:rPr>
          <w:vertAlign w:val="superscript"/>
        </w:rPr>
        <w:fldChar w:fldCharType="begin"/>
      </w:r>
      <w:r w:rsidR="00483775" w:rsidRPr="00C175B6">
        <w:rPr>
          <w:vertAlign w:val="superscript"/>
        </w:rPr>
        <w:instrText xml:space="preserve"> </w:instrText>
      </w:r>
      <w:r w:rsidR="00483775" w:rsidRPr="00C175B6">
        <w:rPr>
          <w:rFonts w:hint="eastAsia"/>
          <w:vertAlign w:val="superscript"/>
        </w:rPr>
        <w:instrText>REF _Ref226848151 \r \h</w:instrText>
      </w:r>
      <w:r w:rsidR="00483775" w:rsidRPr="00C175B6">
        <w:rPr>
          <w:vertAlign w:val="superscript"/>
        </w:rPr>
        <w:instrText xml:space="preserve"> </w:instrText>
      </w:r>
      <w:r w:rsidR="00483775">
        <w:rPr>
          <w:vertAlign w:val="superscript"/>
        </w:rPr>
        <w:instrText xml:space="preserve"> \* MERGEFORMAT </w:instrText>
      </w:r>
      <w:r w:rsidR="00483775" w:rsidRPr="00C175B6">
        <w:rPr>
          <w:vertAlign w:val="superscript"/>
        </w:rPr>
      </w:r>
      <w:r w:rsidR="00483775" w:rsidRPr="00C175B6">
        <w:rPr>
          <w:vertAlign w:val="superscript"/>
        </w:rPr>
        <w:fldChar w:fldCharType="separate"/>
      </w:r>
      <w:r w:rsidR="00DD4D36">
        <w:rPr>
          <w:vertAlign w:val="superscript"/>
        </w:rPr>
        <w:t>[78]</w:t>
      </w:r>
      <w:r w:rsidR="00483775" w:rsidRPr="00C175B6">
        <w:rPr>
          <w:vertAlign w:val="superscript"/>
        </w:rPr>
        <w:fldChar w:fldCharType="end"/>
      </w:r>
      <w:r w:rsidRPr="00FE68CE">
        <w:rPr>
          <w:rFonts w:hint="eastAsia"/>
        </w:rPr>
        <w:t>，</w:t>
      </w:r>
      <w:r w:rsidR="003E1D86">
        <w:rPr>
          <w:rFonts w:hint="eastAsia"/>
        </w:rPr>
        <w:t>AURORA</w:t>
      </w:r>
      <w:r w:rsidRPr="00FE68CE">
        <w:rPr>
          <w:rFonts w:hint="eastAsia"/>
        </w:rPr>
        <w:t>在</w:t>
      </w:r>
      <w:r w:rsidRPr="00FE68CE">
        <w:rPr>
          <w:rFonts w:hint="eastAsia"/>
        </w:rPr>
        <w:t>AUC</w:t>
      </w:r>
      <w:r w:rsidRPr="00FE68CE">
        <w:rPr>
          <w:rFonts w:hint="eastAsia"/>
        </w:rPr>
        <w:t>指标上分别领先</w:t>
      </w:r>
      <w:r w:rsidR="00D073CE">
        <w:rPr>
          <w:rFonts w:hint="eastAsia"/>
        </w:rPr>
        <w:t>9.12</w:t>
      </w:r>
      <w:r w:rsidRPr="00FE68CE">
        <w:rPr>
          <w:rFonts w:hint="eastAsia"/>
        </w:rPr>
        <w:t>和</w:t>
      </w:r>
      <w:r w:rsidRPr="00FE68CE">
        <w:rPr>
          <w:rFonts w:hint="eastAsia"/>
        </w:rPr>
        <w:t>4.46</w:t>
      </w:r>
      <w:r w:rsidRPr="00FE68CE">
        <w:rPr>
          <w:rFonts w:hint="eastAsia"/>
        </w:rPr>
        <w:t>个百分点。这种显著的性能差距</w:t>
      </w:r>
      <w:r w:rsidR="00F86CDB">
        <w:rPr>
          <w:rFonts w:hint="eastAsia"/>
        </w:rPr>
        <w:t>证明</w:t>
      </w:r>
      <w:r w:rsidRPr="00FE68CE">
        <w:rPr>
          <w:rFonts w:hint="eastAsia"/>
        </w:rPr>
        <w:t>，面对高逼真度伪造样本，单一模态或简单的特征拼接难以捕捉伪造痕迹在频域与时域上的互补分布特性，而本文设计的跨模态细粒度协同机制能够有效挖掘音频</w:t>
      </w:r>
      <w:r w:rsidRPr="00FE68CE">
        <w:rPr>
          <w:rFonts w:hint="eastAsia"/>
        </w:rPr>
        <w:t>-</w:t>
      </w:r>
      <w:r w:rsidRPr="00FE68CE">
        <w:rPr>
          <w:rFonts w:hint="eastAsia"/>
        </w:rPr>
        <w:t>视频之间的深层关联，从而大幅提升检测的鲁棒性和准确性。此外，在与</w:t>
      </w:r>
      <w:proofErr w:type="spellStart"/>
      <w:r w:rsidRPr="00FE68CE">
        <w:rPr>
          <w:rFonts w:hint="eastAsia"/>
        </w:rPr>
        <w:t>Multimodaltrace</w:t>
      </w:r>
      <w:proofErr w:type="spellEnd"/>
      <w:r w:rsidR="00131D20" w:rsidRPr="00C175B6">
        <w:rPr>
          <w:vertAlign w:val="superscript"/>
        </w:rPr>
        <w:fldChar w:fldCharType="begin"/>
      </w:r>
      <w:r w:rsidR="00131D20" w:rsidRPr="00C175B6">
        <w:rPr>
          <w:vertAlign w:val="superscript"/>
        </w:rPr>
        <w:instrText xml:space="preserve"> </w:instrText>
      </w:r>
      <w:r w:rsidR="00131D20" w:rsidRPr="00C175B6">
        <w:rPr>
          <w:rFonts w:hint="eastAsia"/>
          <w:vertAlign w:val="superscript"/>
        </w:rPr>
        <w:instrText>REF _Ref226848134 \r \h</w:instrText>
      </w:r>
      <w:r w:rsidR="00131D20" w:rsidRPr="00C175B6">
        <w:rPr>
          <w:vertAlign w:val="superscript"/>
        </w:rPr>
        <w:instrText xml:space="preserve"> </w:instrText>
      </w:r>
      <w:r w:rsidR="00131D20">
        <w:rPr>
          <w:vertAlign w:val="superscript"/>
        </w:rPr>
        <w:instrText xml:space="preserve"> \* MERGEFORMAT </w:instrText>
      </w:r>
      <w:r w:rsidR="00131D20" w:rsidRPr="00C175B6">
        <w:rPr>
          <w:vertAlign w:val="superscript"/>
        </w:rPr>
      </w:r>
      <w:r w:rsidR="00131D20" w:rsidRPr="00C175B6">
        <w:rPr>
          <w:vertAlign w:val="superscript"/>
        </w:rPr>
        <w:fldChar w:fldCharType="separate"/>
      </w:r>
      <w:r w:rsidR="00DD4D36">
        <w:rPr>
          <w:vertAlign w:val="superscript"/>
        </w:rPr>
        <w:t>[75]</w:t>
      </w:r>
      <w:r w:rsidR="00131D20" w:rsidRPr="00C175B6">
        <w:rPr>
          <w:vertAlign w:val="superscript"/>
        </w:rPr>
        <w:fldChar w:fldCharType="end"/>
      </w:r>
      <w:r w:rsidRPr="00FE68CE">
        <w:rPr>
          <w:rFonts w:hint="eastAsia"/>
        </w:rPr>
        <w:t>、</w:t>
      </w:r>
      <w:r w:rsidRPr="00FE68CE">
        <w:rPr>
          <w:rFonts w:hint="eastAsia"/>
        </w:rPr>
        <w:t>Intra-Cross-Modal</w:t>
      </w:r>
      <w:r w:rsidR="00131D20" w:rsidRPr="00C175B6">
        <w:rPr>
          <w:vertAlign w:val="superscript"/>
        </w:rPr>
        <w:fldChar w:fldCharType="begin"/>
      </w:r>
      <w:r w:rsidR="00131D20" w:rsidRPr="00C175B6">
        <w:rPr>
          <w:vertAlign w:val="superscript"/>
        </w:rPr>
        <w:instrText xml:space="preserve"> </w:instrText>
      </w:r>
      <w:r w:rsidR="00131D20" w:rsidRPr="00C175B6">
        <w:rPr>
          <w:rFonts w:hint="eastAsia"/>
          <w:vertAlign w:val="superscript"/>
        </w:rPr>
        <w:instrText>REF _Ref226848162 \r \h</w:instrText>
      </w:r>
      <w:r w:rsidR="00131D20" w:rsidRPr="00C175B6">
        <w:rPr>
          <w:vertAlign w:val="superscript"/>
        </w:rPr>
        <w:instrText xml:space="preserve"> </w:instrText>
      </w:r>
      <w:r w:rsidR="00131D20">
        <w:rPr>
          <w:vertAlign w:val="superscript"/>
        </w:rPr>
        <w:instrText xml:space="preserve"> \* MERGEFORMAT </w:instrText>
      </w:r>
      <w:r w:rsidR="00131D20" w:rsidRPr="00C175B6">
        <w:rPr>
          <w:vertAlign w:val="superscript"/>
        </w:rPr>
      </w:r>
      <w:r w:rsidR="00131D20" w:rsidRPr="00C175B6">
        <w:rPr>
          <w:vertAlign w:val="superscript"/>
        </w:rPr>
        <w:fldChar w:fldCharType="separate"/>
      </w:r>
      <w:r w:rsidR="00DD4D36">
        <w:rPr>
          <w:vertAlign w:val="superscript"/>
        </w:rPr>
        <w:t>[80]</w:t>
      </w:r>
      <w:r w:rsidR="00131D20" w:rsidRPr="00C175B6">
        <w:rPr>
          <w:vertAlign w:val="superscript"/>
        </w:rPr>
        <w:fldChar w:fldCharType="end"/>
      </w:r>
      <w:r w:rsidRPr="00FE68CE">
        <w:rPr>
          <w:rFonts w:hint="eastAsia"/>
        </w:rPr>
        <w:t>等近年来提出的</w:t>
      </w:r>
      <w:r w:rsidR="0075371C">
        <w:rPr>
          <w:rFonts w:hint="eastAsia"/>
        </w:rPr>
        <w:t>基于音视频的</w:t>
      </w:r>
      <w:r w:rsidRPr="00FE68CE">
        <w:rPr>
          <w:rFonts w:hint="eastAsia"/>
        </w:rPr>
        <w:t>多模态方法</w:t>
      </w:r>
      <w:r w:rsidRPr="00FE68CE">
        <w:rPr>
          <w:rFonts w:hint="eastAsia"/>
        </w:rPr>
        <w:lastRenderedPageBreak/>
        <w:t>对比中，</w:t>
      </w:r>
      <w:r w:rsidR="00D26A8A">
        <w:rPr>
          <w:rFonts w:hint="eastAsia"/>
        </w:rPr>
        <w:t>AURORA</w:t>
      </w:r>
      <w:r w:rsidRPr="00FE68CE">
        <w:rPr>
          <w:rFonts w:hint="eastAsia"/>
        </w:rPr>
        <w:t>同样在</w:t>
      </w:r>
      <w:r w:rsidRPr="00FE68CE">
        <w:rPr>
          <w:rFonts w:hint="eastAsia"/>
        </w:rPr>
        <w:t>ACC</w:t>
      </w:r>
      <w:r w:rsidRPr="00FE68CE">
        <w:rPr>
          <w:rFonts w:hint="eastAsia"/>
        </w:rPr>
        <w:t>和</w:t>
      </w:r>
      <w:r w:rsidRPr="00FE68CE">
        <w:rPr>
          <w:rFonts w:hint="eastAsia"/>
        </w:rPr>
        <w:t>AUC</w:t>
      </w:r>
      <w:r w:rsidRPr="00FE68CE">
        <w:rPr>
          <w:rFonts w:hint="eastAsia"/>
        </w:rPr>
        <w:t>两项指标上保持领先，进一步验证了本文所提出的自适应</w:t>
      </w:r>
      <w:r w:rsidR="00F318F4">
        <w:rPr>
          <w:rFonts w:hint="eastAsia"/>
        </w:rPr>
        <w:t>多尺度特征增强</w:t>
      </w:r>
      <w:r w:rsidRPr="00FE68CE">
        <w:rPr>
          <w:rFonts w:hint="eastAsia"/>
        </w:rPr>
        <w:t>与跨层次</w:t>
      </w:r>
      <w:r w:rsidR="00F318F4">
        <w:rPr>
          <w:rFonts w:hint="eastAsia"/>
        </w:rPr>
        <w:t>模态融合</w:t>
      </w:r>
      <w:r w:rsidRPr="00FE68CE">
        <w:rPr>
          <w:rFonts w:hint="eastAsia"/>
        </w:rPr>
        <w:t>结构在抑制模态间冗余、突出伪造痕迹一致性方面的独特优势。</w:t>
      </w:r>
    </w:p>
    <w:p w14:paraId="1F1E86F0" w14:textId="62052E1C" w:rsidR="005866C3" w:rsidRDefault="005866C3" w:rsidP="0070021B">
      <w:pPr>
        <w:pStyle w:val="afff4"/>
      </w:pPr>
      <w:bookmarkStart w:id="101" w:name="_Toc226907828"/>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3</w:t>
      </w:r>
      <w:r w:rsidR="00D54D83" w:rsidRPr="00CD22C9">
        <w:rPr>
          <w:rStyle w:val="afff6"/>
        </w:rPr>
        <w:fldChar w:fldCharType="end"/>
      </w:r>
      <w:r>
        <w:rPr>
          <w:rFonts w:hint="eastAsia"/>
        </w:rPr>
        <w:t xml:space="preserve"> </w:t>
      </w:r>
      <w:proofErr w:type="spellStart"/>
      <w:r w:rsidRPr="00CD22C9">
        <w:rPr>
          <w:rStyle w:val="afff6"/>
          <w:rFonts w:hint="eastAsia"/>
        </w:rPr>
        <w:t>FakeAVCeleb</w:t>
      </w:r>
      <w:proofErr w:type="spellEnd"/>
      <w:r w:rsidRPr="00CD22C9">
        <w:rPr>
          <w:rStyle w:val="afff6"/>
          <w:rFonts w:hint="eastAsia"/>
        </w:rPr>
        <w:t>数据集上的性能对比结果</w:t>
      </w:r>
      <w:bookmarkEnd w:id="101"/>
    </w:p>
    <w:p w14:paraId="1768BA54" w14:textId="6DF43941" w:rsidR="0089615C" w:rsidRDefault="0089615C" w:rsidP="0089615C">
      <w:pPr>
        <w:pStyle w:val="afff5"/>
      </w:pPr>
      <w:r>
        <w:rPr>
          <w:rFonts w:hint="eastAsia"/>
        </w:rPr>
        <w:t xml:space="preserve">Table4-3 </w:t>
      </w:r>
      <w:r w:rsidR="00CE7EAD">
        <w:t xml:space="preserve">Performance comparison results on the </w:t>
      </w:r>
      <w:proofErr w:type="spellStart"/>
      <w:r w:rsidR="00CE7EAD">
        <w:t>FakeAVCeleb</w:t>
      </w:r>
      <w:proofErr w:type="spellEnd"/>
      <w:r w:rsidR="00CE7EAD">
        <w:t xml:space="preserve"> dataset</w:t>
      </w:r>
    </w:p>
    <w:tbl>
      <w:tblPr>
        <w:tblW w:w="8364" w:type="dxa"/>
        <w:jc w:val="center"/>
        <w:tblBorders>
          <w:top w:val="single" w:sz="4" w:space="0" w:color="auto"/>
          <w:bottom w:val="single" w:sz="4" w:space="0" w:color="auto"/>
        </w:tblBorders>
        <w:tblLayout w:type="fixed"/>
        <w:tblLook w:val="04A0" w:firstRow="1" w:lastRow="0" w:firstColumn="1" w:lastColumn="0" w:noHBand="0" w:noVBand="1"/>
      </w:tblPr>
      <w:tblGrid>
        <w:gridCol w:w="1233"/>
        <w:gridCol w:w="3020"/>
        <w:gridCol w:w="2069"/>
        <w:gridCol w:w="2042"/>
      </w:tblGrid>
      <w:tr w:rsidR="0089615C" w:rsidRPr="00140773" w14:paraId="59ECEE44" w14:textId="77777777" w:rsidTr="005E2810">
        <w:trPr>
          <w:trHeight w:val="532"/>
          <w:jc w:val="center"/>
        </w:trPr>
        <w:tc>
          <w:tcPr>
            <w:tcW w:w="1233" w:type="dxa"/>
            <w:tcBorders>
              <w:top w:val="single" w:sz="8" w:space="0" w:color="auto"/>
              <w:bottom w:val="single" w:sz="4" w:space="0" w:color="auto"/>
              <w:tl2br w:val="nil"/>
              <w:tr2bl w:val="nil"/>
            </w:tcBorders>
            <w:vAlign w:val="center"/>
          </w:tcPr>
          <w:p w14:paraId="4F26E203" w14:textId="77777777" w:rsidR="0089615C" w:rsidRPr="00100765" w:rsidRDefault="0089615C" w:rsidP="00100765">
            <w:pPr>
              <w:pStyle w:val="afff8"/>
              <w:jc w:val="center"/>
              <w:rPr>
                <w:rStyle w:val="a5"/>
                <w:szCs w:val="24"/>
              </w:rPr>
            </w:pPr>
            <w:r w:rsidRPr="00100765">
              <w:rPr>
                <w:rStyle w:val="a5"/>
                <w:szCs w:val="24"/>
              </w:rPr>
              <w:t>序号</w:t>
            </w:r>
          </w:p>
        </w:tc>
        <w:tc>
          <w:tcPr>
            <w:tcW w:w="3020" w:type="dxa"/>
            <w:tcBorders>
              <w:top w:val="single" w:sz="8" w:space="0" w:color="auto"/>
              <w:bottom w:val="single" w:sz="4" w:space="0" w:color="auto"/>
              <w:tl2br w:val="nil"/>
              <w:tr2bl w:val="nil"/>
            </w:tcBorders>
            <w:vAlign w:val="center"/>
          </w:tcPr>
          <w:p w14:paraId="21B96CDA" w14:textId="77777777" w:rsidR="0089615C" w:rsidRPr="00100765" w:rsidRDefault="0089615C" w:rsidP="00100765">
            <w:pPr>
              <w:pStyle w:val="afff8"/>
              <w:jc w:val="center"/>
              <w:rPr>
                <w:rStyle w:val="a5"/>
                <w:szCs w:val="24"/>
              </w:rPr>
            </w:pPr>
            <w:r w:rsidRPr="00100765">
              <w:rPr>
                <w:rStyle w:val="a5"/>
                <w:rFonts w:hint="eastAsia"/>
                <w:szCs w:val="24"/>
              </w:rPr>
              <w:t>模型</w:t>
            </w:r>
          </w:p>
        </w:tc>
        <w:tc>
          <w:tcPr>
            <w:tcW w:w="2069" w:type="dxa"/>
            <w:tcBorders>
              <w:top w:val="single" w:sz="8" w:space="0" w:color="auto"/>
              <w:bottom w:val="single" w:sz="4" w:space="0" w:color="auto"/>
            </w:tcBorders>
            <w:vAlign w:val="center"/>
          </w:tcPr>
          <w:p w14:paraId="61919FEA" w14:textId="77777777" w:rsidR="0089615C" w:rsidRPr="00100765" w:rsidRDefault="0089615C" w:rsidP="00100765">
            <w:pPr>
              <w:pStyle w:val="afff8"/>
              <w:jc w:val="center"/>
              <w:rPr>
                <w:rStyle w:val="a5"/>
                <w:szCs w:val="24"/>
              </w:rPr>
            </w:pPr>
            <w:r w:rsidRPr="00100765">
              <w:rPr>
                <w:rStyle w:val="a5"/>
                <w:rFonts w:hint="eastAsia"/>
                <w:szCs w:val="24"/>
              </w:rPr>
              <w:t>ACC</w:t>
            </w:r>
            <w:r w:rsidRPr="00100765">
              <w:rPr>
                <w:rStyle w:val="a5"/>
                <w:szCs w:val="24"/>
              </w:rPr>
              <w:t>（</w:t>
            </w:r>
            <w:r w:rsidRPr="00100765">
              <w:rPr>
                <w:rStyle w:val="a5"/>
                <w:szCs w:val="24"/>
              </w:rPr>
              <w:t>%</w:t>
            </w:r>
            <w:r w:rsidRPr="00100765">
              <w:rPr>
                <w:rStyle w:val="a5"/>
                <w:szCs w:val="24"/>
              </w:rPr>
              <w:t>）</w:t>
            </w:r>
          </w:p>
        </w:tc>
        <w:tc>
          <w:tcPr>
            <w:tcW w:w="2042" w:type="dxa"/>
            <w:tcBorders>
              <w:top w:val="single" w:sz="8" w:space="0" w:color="auto"/>
              <w:bottom w:val="single" w:sz="4" w:space="0" w:color="auto"/>
              <w:tl2br w:val="nil"/>
              <w:tr2bl w:val="nil"/>
            </w:tcBorders>
            <w:vAlign w:val="center"/>
          </w:tcPr>
          <w:p w14:paraId="2AB0C11B" w14:textId="77777777" w:rsidR="0089615C" w:rsidRPr="00100765" w:rsidRDefault="0089615C" w:rsidP="00100765">
            <w:pPr>
              <w:pStyle w:val="afff8"/>
              <w:jc w:val="center"/>
              <w:rPr>
                <w:rStyle w:val="a5"/>
                <w:szCs w:val="24"/>
              </w:rPr>
            </w:pPr>
            <w:r w:rsidRPr="00100765">
              <w:rPr>
                <w:rStyle w:val="a5"/>
                <w:rFonts w:hint="eastAsia"/>
                <w:szCs w:val="24"/>
              </w:rPr>
              <w:t>A</w:t>
            </w:r>
            <w:r w:rsidRPr="00100765">
              <w:rPr>
                <w:rStyle w:val="a5"/>
                <w:szCs w:val="24"/>
              </w:rPr>
              <w:t>U</w:t>
            </w:r>
            <w:r w:rsidRPr="00100765">
              <w:rPr>
                <w:rStyle w:val="a5"/>
                <w:rFonts w:hint="eastAsia"/>
                <w:szCs w:val="24"/>
              </w:rPr>
              <w:t>C</w:t>
            </w:r>
            <w:r w:rsidRPr="00100765">
              <w:rPr>
                <w:rStyle w:val="a5"/>
                <w:szCs w:val="24"/>
              </w:rPr>
              <w:t>（</w:t>
            </w:r>
            <w:r w:rsidRPr="00100765">
              <w:rPr>
                <w:rStyle w:val="a5"/>
                <w:szCs w:val="24"/>
              </w:rPr>
              <w:t>%</w:t>
            </w:r>
            <w:r w:rsidRPr="00100765">
              <w:rPr>
                <w:rStyle w:val="a5"/>
                <w:szCs w:val="24"/>
              </w:rPr>
              <w:t>）</w:t>
            </w:r>
          </w:p>
        </w:tc>
      </w:tr>
      <w:tr w:rsidR="00113890" w:rsidRPr="00F67BAA" w14:paraId="1AFFDF0A" w14:textId="77777777" w:rsidTr="005E2810">
        <w:trPr>
          <w:trHeight w:val="516"/>
          <w:jc w:val="center"/>
        </w:trPr>
        <w:tc>
          <w:tcPr>
            <w:tcW w:w="1233" w:type="dxa"/>
            <w:tcBorders>
              <w:top w:val="single" w:sz="4" w:space="0" w:color="auto"/>
              <w:bottom w:val="nil"/>
            </w:tcBorders>
            <w:vAlign w:val="center"/>
          </w:tcPr>
          <w:p w14:paraId="5B15B421" w14:textId="318D4CB8" w:rsidR="00113890" w:rsidRPr="00100765" w:rsidRDefault="005B5806" w:rsidP="00100765">
            <w:pPr>
              <w:pStyle w:val="afff8"/>
              <w:jc w:val="center"/>
            </w:pPr>
            <w:r>
              <w:rPr>
                <w:rFonts w:hint="eastAsia"/>
              </w:rPr>
              <w:t>1</w:t>
            </w:r>
          </w:p>
        </w:tc>
        <w:tc>
          <w:tcPr>
            <w:tcW w:w="3020" w:type="dxa"/>
            <w:tcBorders>
              <w:top w:val="single" w:sz="4" w:space="0" w:color="auto"/>
              <w:bottom w:val="nil"/>
            </w:tcBorders>
            <w:vAlign w:val="center"/>
          </w:tcPr>
          <w:p w14:paraId="6AAC3D3D" w14:textId="152D0652" w:rsidR="00113890" w:rsidRPr="00100765" w:rsidRDefault="005E2810" w:rsidP="00100765">
            <w:pPr>
              <w:pStyle w:val="afff8"/>
              <w:jc w:val="center"/>
            </w:pPr>
            <w:proofErr w:type="spellStart"/>
            <w:r w:rsidRPr="00113890">
              <w:t>Xception</w:t>
            </w:r>
            <w:proofErr w:type="spellEnd"/>
            <w:r w:rsidRPr="003D67CF">
              <w:rPr>
                <w:vertAlign w:val="superscript"/>
              </w:rPr>
              <w:fldChar w:fldCharType="begin"/>
            </w:r>
            <w:r w:rsidRPr="003D67CF">
              <w:rPr>
                <w:vertAlign w:val="superscript"/>
              </w:rPr>
              <w:instrText xml:space="preserve"> REF _Ref226850070 \r \h </w:instrText>
            </w:r>
            <w:r>
              <w:rPr>
                <w:vertAlign w:val="superscript"/>
              </w:rPr>
              <w:instrText xml:space="preserve"> \* MERGEFORMAT </w:instrText>
            </w:r>
            <w:r w:rsidRPr="003D67CF">
              <w:rPr>
                <w:vertAlign w:val="superscript"/>
              </w:rPr>
            </w:r>
            <w:r w:rsidRPr="003D67CF">
              <w:rPr>
                <w:vertAlign w:val="superscript"/>
              </w:rPr>
              <w:fldChar w:fldCharType="separate"/>
            </w:r>
            <w:r w:rsidR="00DD4D36">
              <w:rPr>
                <w:vertAlign w:val="superscript"/>
              </w:rPr>
              <w:t>[73]</w:t>
            </w:r>
            <w:r w:rsidRPr="003D67CF">
              <w:rPr>
                <w:vertAlign w:val="superscript"/>
              </w:rPr>
              <w:fldChar w:fldCharType="end"/>
            </w:r>
          </w:p>
        </w:tc>
        <w:tc>
          <w:tcPr>
            <w:tcW w:w="2069" w:type="dxa"/>
            <w:tcBorders>
              <w:top w:val="single" w:sz="4" w:space="0" w:color="auto"/>
              <w:bottom w:val="nil"/>
            </w:tcBorders>
            <w:vAlign w:val="center"/>
          </w:tcPr>
          <w:p w14:paraId="6CB63289" w14:textId="7CCDADE7" w:rsidR="00113890" w:rsidRPr="00100765" w:rsidRDefault="00D35F5F" w:rsidP="00100765">
            <w:pPr>
              <w:pStyle w:val="afff8"/>
              <w:jc w:val="center"/>
            </w:pPr>
            <w:r>
              <w:rPr>
                <w:rFonts w:hint="eastAsia"/>
              </w:rPr>
              <w:t>71.67</w:t>
            </w:r>
          </w:p>
        </w:tc>
        <w:tc>
          <w:tcPr>
            <w:tcW w:w="2042" w:type="dxa"/>
            <w:tcBorders>
              <w:top w:val="single" w:sz="4" w:space="0" w:color="auto"/>
              <w:bottom w:val="nil"/>
            </w:tcBorders>
            <w:vAlign w:val="center"/>
          </w:tcPr>
          <w:p w14:paraId="24BDA8C2" w14:textId="2FC0AF50" w:rsidR="00113890" w:rsidRPr="00100765" w:rsidRDefault="00D35F5F" w:rsidP="00100765">
            <w:pPr>
              <w:pStyle w:val="afff8"/>
              <w:jc w:val="center"/>
            </w:pPr>
            <w:r>
              <w:rPr>
                <w:rFonts w:hint="eastAsia"/>
              </w:rPr>
              <w:t>76.19</w:t>
            </w:r>
          </w:p>
        </w:tc>
      </w:tr>
      <w:tr w:rsidR="00113890" w:rsidRPr="00F67BAA" w14:paraId="77A99FF1" w14:textId="77777777" w:rsidTr="005E2810">
        <w:trPr>
          <w:trHeight w:val="516"/>
          <w:jc w:val="center"/>
        </w:trPr>
        <w:tc>
          <w:tcPr>
            <w:tcW w:w="1233" w:type="dxa"/>
            <w:tcBorders>
              <w:top w:val="nil"/>
              <w:bottom w:val="nil"/>
            </w:tcBorders>
            <w:vAlign w:val="center"/>
          </w:tcPr>
          <w:p w14:paraId="1E37CBF6" w14:textId="6A119C8D" w:rsidR="00113890" w:rsidRPr="00100765" w:rsidRDefault="005B5806" w:rsidP="00100765">
            <w:pPr>
              <w:pStyle w:val="afff8"/>
              <w:jc w:val="center"/>
            </w:pPr>
            <w:r>
              <w:rPr>
                <w:rFonts w:hint="eastAsia"/>
              </w:rPr>
              <w:t>2</w:t>
            </w:r>
          </w:p>
        </w:tc>
        <w:tc>
          <w:tcPr>
            <w:tcW w:w="3020" w:type="dxa"/>
            <w:tcBorders>
              <w:top w:val="nil"/>
              <w:bottom w:val="nil"/>
            </w:tcBorders>
            <w:vAlign w:val="center"/>
          </w:tcPr>
          <w:p w14:paraId="5D986379" w14:textId="047473DB" w:rsidR="00113890" w:rsidRPr="00100765" w:rsidRDefault="005E2810" w:rsidP="00100765">
            <w:pPr>
              <w:pStyle w:val="afff8"/>
              <w:jc w:val="center"/>
            </w:pPr>
            <w:r w:rsidRPr="00113890">
              <w:t>F</w:t>
            </w:r>
            <w:r w:rsidRPr="00113890">
              <w:rPr>
                <w:vertAlign w:val="superscript"/>
              </w:rPr>
              <w:t>3</w:t>
            </w:r>
            <w:r w:rsidRPr="00113890">
              <w:t xml:space="preserve"> -Net</w:t>
            </w:r>
            <w:r w:rsidRPr="00113890">
              <w:rPr>
                <w:vertAlign w:val="superscript"/>
              </w:rPr>
              <w:fldChar w:fldCharType="begin"/>
            </w:r>
            <w:r w:rsidRPr="00113890">
              <w:rPr>
                <w:vertAlign w:val="superscript"/>
              </w:rPr>
              <w:instrText xml:space="preserve"> REF _Ref226672129 \r \h </w:instrText>
            </w:r>
            <w:r>
              <w:rPr>
                <w:vertAlign w:val="superscript"/>
              </w:rPr>
              <w:instrText xml:space="preserve"> \* MERGEFORMAT </w:instrText>
            </w:r>
            <w:r w:rsidRPr="00113890">
              <w:rPr>
                <w:vertAlign w:val="superscript"/>
              </w:rPr>
            </w:r>
            <w:r w:rsidRPr="00113890">
              <w:rPr>
                <w:vertAlign w:val="superscript"/>
              </w:rPr>
              <w:fldChar w:fldCharType="separate"/>
            </w:r>
            <w:r w:rsidR="00DD4D36">
              <w:rPr>
                <w:vertAlign w:val="superscript"/>
              </w:rPr>
              <w:t>[13]</w:t>
            </w:r>
            <w:r w:rsidRPr="00113890">
              <w:rPr>
                <w:vertAlign w:val="superscript"/>
              </w:rPr>
              <w:fldChar w:fldCharType="end"/>
            </w:r>
          </w:p>
        </w:tc>
        <w:tc>
          <w:tcPr>
            <w:tcW w:w="2069" w:type="dxa"/>
            <w:tcBorders>
              <w:top w:val="nil"/>
              <w:bottom w:val="nil"/>
            </w:tcBorders>
            <w:vAlign w:val="center"/>
          </w:tcPr>
          <w:p w14:paraId="3A2D0142" w14:textId="3A2F5CD2" w:rsidR="00113890" w:rsidRPr="00100765" w:rsidRDefault="00D35F5F" w:rsidP="00100765">
            <w:pPr>
              <w:pStyle w:val="afff8"/>
              <w:jc w:val="center"/>
            </w:pPr>
            <w:r>
              <w:rPr>
                <w:rFonts w:hint="eastAsia"/>
              </w:rPr>
              <w:t>81.08</w:t>
            </w:r>
          </w:p>
        </w:tc>
        <w:tc>
          <w:tcPr>
            <w:tcW w:w="2042" w:type="dxa"/>
            <w:tcBorders>
              <w:top w:val="nil"/>
              <w:bottom w:val="nil"/>
            </w:tcBorders>
            <w:vAlign w:val="center"/>
          </w:tcPr>
          <w:p w14:paraId="6B9614D2" w14:textId="3FC14775" w:rsidR="00113890" w:rsidRPr="00100765" w:rsidRDefault="00D35F5F" w:rsidP="00100765">
            <w:pPr>
              <w:pStyle w:val="afff8"/>
              <w:jc w:val="center"/>
            </w:pPr>
            <w:r>
              <w:rPr>
                <w:rFonts w:hint="eastAsia"/>
              </w:rPr>
              <w:t>84.54</w:t>
            </w:r>
          </w:p>
        </w:tc>
      </w:tr>
      <w:tr w:rsidR="00113890" w:rsidRPr="00F67BAA" w14:paraId="5474CDF2" w14:textId="77777777" w:rsidTr="005E2810">
        <w:trPr>
          <w:trHeight w:val="516"/>
          <w:jc w:val="center"/>
        </w:trPr>
        <w:tc>
          <w:tcPr>
            <w:tcW w:w="1233" w:type="dxa"/>
            <w:tcBorders>
              <w:top w:val="nil"/>
              <w:bottom w:val="nil"/>
            </w:tcBorders>
            <w:vAlign w:val="center"/>
          </w:tcPr>
          <w:p w14:paraId="4FBF6195" w14:textId="7596F7DD" w:rsidR="00113890" w:rsidRPr="00100765" w:rsidRDefault="005B5806" w:rsidP="00100765">
            <w:pPr>
              <w:pStyle w:val="afff8"/>
              <w:jc w:val="center"/>
            </w:pPr>
            <w:r>
              <w:rPr>
                <w:rFonts w:hint="eastAsia"/>
              </w:rPr>
              <w:t>3</w:t>
            </w:r>
          </w:p>
        </w:tc>
        <w:tc>
          <w:tcPr>
            <w:tcW w:w="3020" w:type="dxa"/>
            <w:tcBorders>
              <w:top w:val="nil"/>
              <w:bottom w:val="nil"/>
            </w:tcBorders>
            <w:vAlign w:val="center"/>
          </w:tcPr>
          <w:p w14:paraId="7C0F6F3C" w14:textId="02B33B0C" w:rsidR="00113890" w:rsidRPr="00100765" w:rsidRDefault="005E2810" w:rsidP="00100765">
            <w:pPr>
              <w:pStyle w:val="afff8"/>
              <w:jc w:val="center"/>
            </w:pPr>
            <w:r>
              <w:rPr>
                <w:rFonts w:hint="eastAsia"/>
              </w:rPr>
              <w:t xml:space="preserve">Face </w:t>
            </w:r>
            <w:r w:rsidRPr="00113890">
              <w:t>X-ray</w:t>
            </w:r>
            <w:r w:rsidRPr="00113890">
              <w:rPr>
                <w:vertAlign w:val="superscript"/>
              </w:rPr>
              <w:fldChar w:fldCharType="begin"/>
            </w:r>
            <w:r w:rsidRPr="00113890">
              <w:rPr>
                <w:vertAlign w:val="superscript"/>
              </w:rPr>
              <w:instrText xml:space="preserve"> REF _Ref226767277 \r \h </w:instrText>
            </w:r>
            <w:r>
              <w:rPr>
                <w:vertAlign w:val="superscript"/>
              </w:rPr>
              <w:instrText xml:space="preserve"> \* MERGEFORMAT </w:instrText>
            </w:r>
            <w:r w:rsidRPr="00113890">
              <w:rPr>
                <w:vertAlign w:val="superscript"/>
              </w:rPr>
            </w:r>
            <w:r w:rsidRPr="00113890">
              <w:rPr>
                <w:vertAlign w:val="superscript"/>
              </w:rPr>
              <w:fldChar w:fldCharType="separate"/>
            </w:r>
            <w:r w:rsidR="00DD4D36">
              <w:rPr>
                <w:vertAlign w:val="superscript"/>
              </w:rPr>
              <w:t>[47]</w:t>
            </w:r>
            <w:r w:rsidRPr="00113890">
              <w:rPr>
                <w:vertAlign w:val="superscript"/>
              </w:rPr>
              <w:fldChar w:fldCharType="end"/>
            </w:r>
          </w:p>
        </w:tc>
        <w:tc>
          <w:tcPr>
            <w:tcW w:w="2069" w:type="dxa"/>
            <w:tcBorders>
              <w:top w:val="nil"/>
              <w:bottom w:val="nil"/>
            </w:tcBorders>
            <w:vAlign w:val="center"/>
          </w:tcPr>
          <w:p w14:paraId="772B5664" w14:textId="2C13847A" w:rsidR="00113890" w:rsidRPr="00100765" w:rsidRDefault="008720BE" w:rsidP="00100765">
            <w:pPr>
              <w:pStyle w:val="afff8"/>
              <w:jc w:val="center"/>
            </w:pPr>
            <w:r>
              <w:rPr>
                <w:rFonts w:hint="eastAsia"/>
              </w:rPr>
              <w:t>76.75</w:t>
            </w:r>
          </w:p>
        </w:tc>
        <w:tc>
          <w:tcPr>
            <w:tcW w:w="2042" w:type="dxa"/>
            <w:tcBorders>
              <w:top w:val="nil"/>
              <w:bottom w:val="nil"/>
            </w:tcBorders>
            <w:vAlign w:val="center"/>
          </w:tcPr>
          <w:p w14:paraId="549E356F" w14:textId="799A02B7" w:rsidR="00113890" w:rsidRPr="00100765" w:rsidRDefault="008720BE" w:rsidP="00100765">
            <w:pPr>
              <w:pStyle w:val="afff8"/>
              <w:jc w:val="center"/>
            </w:pPr>
            <w:r>
              <w:rPr>
                <w:rFonts w:hint="eastAsia"/>
              </w:rPr>
              <w:t>79.72</w:t>
            </w:r>
          </w:p>
        </w:tc>
      </w:tr>
      <w:tr w:rsidR="0089615C" w:rsidRPr="00F67BAA" w14:paraId="202F83E5" w14:textId="77777777" w:rsidTr="00113890">
        <w:trPr>
          <w:trHeight w:val="516"/>
          <w:jc w:val="center"/>
        </w:trPr>
        <w:tc>
          <w:tcPr>
            <w:tcW w:w="1233" w:type="dxa"/>
            <w:tcBorders>
              <w:top w:val="nil"/>
            </w:tcBorders>
            <w:vAlign w:val="center"/>
          </w:tcPr>
          <w:p w14:paraId="717D8F27" w14:textId="01AD49D7" w:rsidR="0089615C" w:rsidRPr="00100765" w:rsidRDefault="005B5806" w:rsidP="00100765">
            <w:pPr>
              <w:pStyle w:val="afff8"/>
              <w:jc w:val="center"/>
              <w:rPr>
                <w:rStyle w:val="a5"/>
                <w:szCs w:val="24"/>
              </w:rPr>
            </w:pPr>
            <w:r>
              <w:rPr>
                <w:rFonts w:hint="eastAsia"/>
              </w:rPr>
              <w:t>4</w:t>
            </w:r>
          </w:p>
        </w:tc>
        <w:tc>
          <w:tcPr>
            <w:tcW w:w="3020" w:type="dxa"/>
            <w:tcBorders>
              <w:top w:val="nil"/>
            </w:tcBorders>
            <w:vAlign w:val="center"/>
          </w:tcPr>
          <w:p w14:paraId="78E9ACF2" w14:textId="0D2EA96F" w:rsidR="0089615C" w:rsidRPr="00100765" w:rsidRDefault="0089615C" w:rsidP="00100765">
            <w:pPr>
              <w:pStyle w:val="afff8"/>
              <w:jc w:val="center"/>
              <w:rPr>
                <w:rStyle w:val="a5"/>
                <w:szCs w:val="24"/>
              </w:rPr>
            </w:pPr>
            <w:r w:rsidRPr="00100765">
              <w:t>VFD</w:t>
            </w:r>
            <w:r w:rsidR="005B5806" w:rsidRPr="005B5806">
              <w:rPr>
                <w:vertAlign w:val="superscript"/>
              </w:rPr>
              <w:fldChar w:fldCharType="begin"/>
            </w:r>
            <w:r w:rsidR="005B5806" w:rsidRPr="005B5806">
              <w:rPr>
                <w:vertAlign w:val="superscript"/>
              </w:rPr>
              <w:instrText xml:space="preserve"> REF _Ref226848117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[74]</w:t>
            </w:r>
            <w:r w:rsidR="005B5806" w:rsidRPr="005B5806">
              <w:rPr>
                <w:vertAlign w:val="superscript"/>
              </w:rPr>
              <w:fldChar w:fldCharType="end"/>
            </w:r>
          </w:p>
        </w:tc>
        <w:tc>
          <w:tcPr>
            <w:tcW w:w="2069" w:type="dxa"/>
            <w:tcBorders>
              <w:top w:val="nil"/>
            </w:tcBorders>
            <w:vAlign w:val="center"/>
          </w:tcPr>
          <w:p w14:paraId="379CC1C4" w14:textId="77777777" w:rsidR="0089615C" w:rsidRPr="00100765" w:rsidRDefault="0089615C" w:rsidP="00100765">
            <w:pPr>
              <w:pStyle w:val="afff8"/>
              <w:jc w:val="center"/>
            </w:pPr>
            <w:r w:rsidRPr="00100765">
              <w:t>81.52</w:t>
            </w:r>
          </w:p>
        </w:tc>
        <w:tc>
          <w:tcPr>
            <w:tcW w:w="2042" w:type="dxa"/>
            <w:tcBorders>
              <w:top w:val="nil"/>
            </w:tcBorders>
            <w:vAlign w:val="center"/>
          </w:tcPr>
          <w:p w14:paraId="13C24DCE" w14:textId="77777777" w:rsidR="0089615C" w:rsidRPr="00100765" w:rsidRDefault="0089615C" w:rsidP="00100765">
            <w:pPr>
              <w:pStyle w:val="afff8"/>
              <w:jc w:val="center"/>
              <w:rPr>
                <w:rStyle w:val="a5"/>
                <w:szCs w:val="24"/>
              </w:rPr>
            </w:pPr>
            <w:r w:rsidRPr="00100765">
              <w:t>86.11</w:t>
            </w:r>
          </w:p>
        </w:tc>
      </w:tr>
      <w:tr w:rsidR="0089615C" w:rsidRPr="00F67BAA" w14:paraId="1482CE55" w14:textId="77777777" w:rsidTr="00602E5A">
        <w:trPr>
          <w:trHeight w:val="488"/>
          <w:jc w:val="center"/>
        </w:trPr>
        <w:tc>
          <w:tcPr>
            <w:tcW w:w="1233" w:type="dxa"/>
            <w:tcBorders>
              <w:tl2br w:val="nil"/>
              <w:tr2bl w:val="nil"/>
            </w:tcBorders>
            <w:vAlign w:val="center"/>
          </w:tcPr>
          <w:p w14:paraId="59E3BA89" w14:textId="102CB826" w:rsidR="0089615C" w:rsidRPr="00100765" w:rsidRDefault="005B5806" w:rsidP="00100765">
            <w:pPr>
              <w:pStyle w:val="afff8"/>
              <w:jc w:val="center"/>
              <w:rPr>
                <w:rStyle w:val="a5"/>
                <w:szCs w:val="24"/>
              </w:rPr>
            </w:pPr>
            <w:r>
              <w:rPr>
                <w:rFonts w:hint="eastAsia"/>
              </w:rPr>
              <w:t>5</w:t>
            </w:r>
          </w:p>
        </w:tc>
        <w:tc>
          <w:tcPr>
            <w:tcW w:w="3020" w:type="dxa"/>
            <w:tcBorders>
              <w:tl2br w:val="nil"/>
              <w:tr2bl w:val="nil"/>
            </w:tcBorders>
            <w:vAlign w:val="center"/>
          </w:tcPr>
          <w:p w14:paraId="10780B84" w14:textId="316C0C92" w:rsidR="0089615C" w:rsidRPr="00100765" w:rsidRDefault="0089615C" w:rsidP="00100765">
            <w:pPr>
              <w:pStyle w:val="afff8"/>
              <w:jc w:val="center"/>
              <w:rPr>
                <w:rStyle w:val="a5"/>
                <w:szCs w:val="24"/>
              </w:rPr>
            </w:pPr>
            <w:proofErr w:type="spellStart"/>
            <w:r w:rsidRPr="00100765">
              <w:t>Multimodaltrace</w:t>
            </w:r>
            <w:proofErr w:type="spellEnd"/>
            <w:r w:rsidR="005B5806" w:rsidRPr="005B5806">
              <w:rPr>
                <w:vertAlign w:val="superscript"/>
              </w:rPr>
              <w:fldChar w:fldCharType="begin"/>
            </w:r>
            <w:r w:rsidR="005B5806" w:rsidRPr="005B5806">
              <w:rPr>
                <w:vertAlign w:val="superscript"/>
              </w:rPr>
              <w:instrText xml:space="preserve"> REF _Ref226848134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[75]</w:t>
            </w:r>
            <w:r w:rsidR="005B5806" w:rsidRPr="005B5806">
              <w:rPr>
                <w:vertAlign w:val="superscript"/>
              </w:rPr>
              <w:fldChar w:fldCharType="end"/>
            </w:r>
          </w:p>
        </w:tc>
        <w:tc>
          <w:tcPr>
            <w:tcW w:w="2069" w:type="dxa"/>
            <w:vAlign w:val="center"/>
          </w:tcPr>
          <w:p w14:paraId="685E7016" w14:textId="77777777" w:rsidR="0089615C" w:rsidRPr="00100765" w:rsidRDefault="0089615C" w:rsidP="00100765">
            <w:pPr>
              <w:pStyle w:val="afff8"/>
              <w:jc w:val="center"/>
            </w:pPr>
            <w:r w:rsidRPr="00100765">
              <w:t>92.90</w:t>
            </w:r>
          </w:p>
        </w:tc>
        <w:tc>
          <w:tcPr>
            <w:tcW w:w="2042" w:type="dxa"/>
            <w:tcBorders>
              <w:tl2br w:val="nil"/>
              <w:tr2bl w:val="nil"/>
            </w:tcBorders>
            <w:vAlign w:val="center"/>
          </w:tcPr>
          <w:p w14:paraId="09FEF17C" w14:textId="77777777" w:rsidR="0089615C" w:rsidRPr="00100765" w:rsidRDefault="0089615C" w:rsidP="00100765">
            <w:pPr>
              <w:pStyle w:val="afff8"/>
              <w:jc w:val="center"/>
              <w:rPr>
                <w:rStyle w:val="a5"/>
                <w:szCs w:val="24"/>
              </w:rPr>
            </w:pPr>
            <w:r w:rsidRPr="00100765">
              <w:t>-</w:t>
            </w:r>
          </w:p>
        </w:tc>
      </w:tr>
      <w:tr w:rsidR="0089615C" w:rsidRPr="00F67BAA" w14:paraId="5E4B5CEE" w14:textId="77777777" w:rsidTr="00602E5A">
        <w:trPr>
          <w:trHeight w:val="488"/>
          <w:jc w:val="center"/>
        </w:trPr>
        <w:tc>
          <w:tcPr>
            <w:tcW w:w="1233" w:type="dxa"/>
            <w:tcBorders>
              <w:tl2br w:val="nil"/>
              <w:tr2bl w:val="nil"/>
            </w:tcBorders>
            <w:vAlign w:val="center"/>
          </w:tcPr>
          <w:p w14:paraId="793253C3" w14:textId="1607CDCA" w:rsidR="0089615C" w:rsidRPr="00100765" w:rsidRDefault="005B5806" w:rsidP="00100765">
            <w:pPr>
              <w:pStyle w:val="afff8"/>
              <w:jc w:val="center"/>
              <w:rPr>
                <w:rStyle w:val="a5"/>
                <w:szCs w:val="24"/>
              </w:rPr>
            </w:pPr>
            <w:r>
              <w:rPr>
                <w:rFonts w:hint="eastAsia"/>
              </w:rPr>
              <w:t>6</w:t>
            </w:r>
          </w:p>
        </w:tc>
        <w:tc>
          <w:tcPr>
            <w:tcW w:w="3020" w:type="dxa"/>
            <w:tcBorders>
              <w:tl2br w:val="nil"/>
              <w:tr2bl w:val="nil"/>
            </w:tcBorders>
            <w:vAlign w:val="center"/>
          </w:tcPr>
          <w:p w14:paraId="1AC46B95" w14:textId="22FA3FDB" w:rsidR="0089615C" w:rsidRPr="00100765" w:rsidRDefault="0089615C" w:rsidP="00100765">
            <w:pPr>
              <w:pStyle w:val="afff8"/>
              <w:jc w:val="center"/>
              <w:rPr>
                <w:rStyle w:val="a5"/>
                <w:szCs w:val="24"/>
              </w:rPr>
            </w:pPr>
            <w:r w:rsidRPr="00100765">
              <w:t>Ensemble</w:t>
            </w:r>
            <w:r w:rsidR="005B5806">
              <w:fldChar w:fldCharType="begin"/>
            </w:r>
            <w:r w:rsidR="005B5806">
              <w:instrText xml:space="preserve"> REF _Ref226848141 \r \h </w:instrText>
            </w:r>
            <w:r w:rsidR="005B5806">
              <w:fldChar w:fldCharType="separate"/>
            </w:r>
            <w:r w:rsidR="00DD4D36">
              <w:t>[76]</w:t>
            </w:r>
            <w:r w:rsidR="005B5806">
              <w:fldChar w:fldCharType="end"/>
            </w:r>
          </w:p>
        </w:tc>
        <w:tc>
          <w:tcPr>
            <w:tcW w:w="2069" w:type="dxa"/>
            <w:vAlign w:val="center"/>
          </w:tcPr>
          <w:p w14:paraId="7C6003D3" w14:textId="77777777" w:rsidR="0089615C" w:rsidRPr="00100765" w:rsidRDefault="0089615C" w:rsidP="00100765">
            <w:pPr>
              <w:pStyle w:val="afff8"/>
              <w:jc w:val="center"/>
            </w:pPr>
            <w:r w:rsidRPr="00100765">
              <w:t>89.00</w:t>
            </w:r>
          </w:p>
        </w:tc>
        <w:tc>
          <w:tcPr>
            <w:tcW w:w="2042" w:type="dxa"/>
            <w:tcBorders>
              <w:tl2br w:val="nil"/>
              <w:tr2bl w:val="nil"/>
            </w:tcBorders>
            <w:vAlign w:val="center"/>
          </w:tcPr>
          <w:p w14:paraId="0A7FA78C" w14:textId="77777777" w:rsidR="0089615C" w:rsidRPr="00100765" w:rsidRDefault="0089615C" w:rsidP="00100765">
            <w:pPr>
              <w:pStyle w:val="afff8"/>
              <w:jc w:val="center"/>
              <w:rPr>
                <w:rStyle w:val="a5"/>
                <w:szCs w:val="24"/>
              </w:rPr>
            </w:pPr>
            <w:r w:rsidRPr="00100765">
              <w:t>-</w:t>
            </w:r>
          </w:p>
        </w:tc>
      </w:tr>
      <w:tr w:rsidR="0089615C" w:rsidRPr="00F67BAA" w14:paraId="20597423" w14:textId="77777777" w:rsidTr="00602E5A">
        <w:trPr>
          <w:trHeight w:val="488"/>
          <w:jc w:val="center"/>
        </w:trPr>
        <w:tc>
          <w:tcPr>
            <w:tcW w:w="1233" w:type="dxa"/>
            <w:tcBorders>
              <w:tl2br w:val="nil"/>
              <w:tr2bl w:val="nil"/>
            </w:tcBorders>
            <w:vAlign w:val="center"/>
          </w:tcPr>
          <w:p w14:paraId="0C3903B6" w14:textId="48A782B8" w:rsidR="0089615C" w:rsidRPr="00100765" w:rsidRDefault="005B5806" w:rsidP="00100765">
            <w:pPr>
              <w:pStyle w:val="afff8"/>
              <w:jc w:val="center"/>
            </w:pPr>
            <w:r>
              <w:rPr>
                <w:rFonts w:hint="eastAsia"/>
              </w:rPr>
              <w:t>7</w:t>
            </w:r>
          </w:p>
        </w:tc>
        <w:tc>
          <w:tcPr>
            <w:tcW w:w="3020" w:type="dxa"/>
            <w:tcBorders>
              <w:tl2br w:val="nil"/>
              <w:tr2bl w:val="nil"/>
            </w:tcBorders>
            <w:vAlign w:val="center"/>
          </w:tcPr>
          <w:p w14:paraId="02500A27" w14:textId="76003FAB" w:rsidR="0089615C" w:rsidRPr="00100765" w:rsidRDefault="0089615C" w:rsidP="00100765">
            <w:pPr>
              <w:pStyle w:val="afff8"/>
              <w:jc w:val="center"/>
            </w:pPr>
            <w:r w:rsidRPr="00100765">
              <w:t>DST-Net</w:t>
            </w:r>
            <w:r w:rsidR="005B5806">
              <w:fldChar w:fldCharType="begin"/>
            </w:r>
            <w:r w:rsidR="005B5806">
              <w:instrText xml:space="preserve"> REF _Ref226848146 \r \h </w:instrText>
            </w:r>
            <w:r w:rsidR="005B5806">
              <w:fldChar w:fldCharType="separate"/>
            </w:r>
            <w:r w:rsidR="00DD4D36">
              <w:t>[77]</w:t>
            </w:r>
            <w:r w:rsidR="005B5806">
              <w:fldChar w:fldCharType="end"/>
            </w:r>
          </w:p>
        </w:tc>
        <w:tc>
          <w:tcPr>
            <w:tcW w:w="2069" w:type="dxa"/>
            <w:vAlign w:val="center"/>
          </w:tcPr>
          <w:p w14:paraId="53A23403" w14:textId="77777777" w:rsidR="0089615C" w:rsidRPr="00100765" w:rsidRDefault="0089615C" w:rsidP="00100765">
            <w:pPr>
              <w:pStyle w:val="afff8"/>
              <w:jc w:val="center"/>
            </w:pPr>
            <w:r w:rsidRPr="00100765">
              <w:t>92.59</w:t>
            </w:r>
          </w:p>
        </w:tc>
        <w:tc>
          <w:tcPr>
            <w:tcW w:w="2042" w:type="dxa"/>
            <w:tcBorders>
              <w:tl2br w:val="nil"/>
              <w:tr2bl w:val="nil"/>
            </w:tcBorders>
            <w:vAlign w:val="center"/>
          </w:tcPr>
          <w:p w14:paraId="10B239A0" w14:textId="77777777" w:rsidR="0089615C" w:rsidRPr="00100765" w:rsidRDefault="0089615C" w:rsidP="00100765">
            <w:pPr>
              <w:pStyle w:val="afff8"/>
              <w:jc w:val="center"/>
            </w:pPr>
            <w:r w:rsidRPr="00100765">
              <w:t>-</w:t>
            </w:r>
          </w:p>
        </w:tc>
      </w:tr>
      <w:tr w:rsidR="0089615C" w:rsidRPr="00F67BAA" w14:paraId="40AA7DAF" w14:textId="77777777" w:rsidTr="00602E5A">
        <w:trPr>
          <w:trHeight w:val="499"/>
          <w:jc w:val="center"/>
        </w:trPr>
        <w:tc>
          <w:tcPr>
            <w:tcW w:w="1233" w:type="dxa"/>
            <w:tcBorders>
              <w:tl2br w:val="nil"/>
              <w:tr2bl w:val="nil"/>
            </w:tcBorders>
            <w:vAlign w:val="center"/>
          </w:tcPr>
          <w:p w14:paraId="22C9215B" w14:textId="77588FDD" w:rsidR="0089615C" w:rsidRPr="00100765" w:rsidRDefault="005B5806" w:rsidP="00100765">
            <w:pPr>
              <w:pStyle w:val="afff8"/>
              <w:jc w:val="center"/>
              <w:rPr>
                <w:rStyle w:val="a5"/>
                <w:szCs w:val="24"/>
              </w:rPr>
            </w:pPr>
            <w:r>
              <w:rPr>
                <w:rFonts w:hint="eastAsia"/>
              </w:rPr>
              <w:t>8</w:t>
            </w:r>
          </w:p>
        </w:tc>
        <w:tc>
          <w:tcPr>
            <w:tcW w:w="3020" w:type="dxa"/>
            <w:tcBorders>
              <w:tl2br w:val="nil"/>
              <w:tr2bl w:val="nil"/>
            </w:tcBorders>
            <w:vAlign w:val="center"/>
          </w:tcPr>
          <w:p w14:paraId="19117435" w14:textId="097ED9F0" w:rsidR="0089615C" w:rsidRPr="00100765" w:rsidRDefault="0089615C" w:rsidP="00100765">
            <w:pPr>
              <w:pStyle w:val="afff8"/>
              <w:jc w:val="center"/>
            </w:pPr>
            <w:proofErr w:type="spellStart"/>
            <w:r w:rsidRPr="00100765">
              <w:t>AVOiD</w:t>
            </w:r>
            <w:proofErr w:type="spellEnd"/>
            <w:r w:rsidRPr="00100765">
              <w:t>-DF</w:t>
            </w:r>
            <w:r w:rsidR="005B5806" w:rsidRPr="005B5806">
              <w:rPr>
                <w:vertAlign w:val="superscript"/>
              </w:rPr>
              <w:fldChar w:fldCharType="begin"/>
            </w:r>
            <w:r w:rsidR="005B5806" w:rsidRPr="005B5806">
              <w:rPr>
                <w:vertAlign w:val="superscript"/>
              </w:rPr>
              <w:instrText xml:space="preserve"> REF _Ref226848151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[78]</w:t>
            </w:r>
            <w:r w:rsidR="005B5806" w:rsidRPr="005B5806">
              <w:rPr>
                <w:vertAlign w:val="superscript"/>
              </w:rPr>
              <w:fldChar w:fldCharType="end"/>
            </w:r>
          </w:p>
        </w:tc>
        <w:tc>
          <w:tcPr>
            <w:tcW w:w="2069" w:type="dxa"/>
            <w:vAlign w:val="center"/>
          </w:tcPr>
          <w:p w14:paraId="4DA3C80E" w14:textId="77777777" w:rsidR="0089615C" w:rsidRPr="00100765" w:rsidRDefault="0089615C" w:rsidP="00100765">
            <w:pPr>
              <w:pStyle w:val="afff8"/>
              <w:jc w:val="center"/>
            </w:pPr>
            <w:r w:rsidRPr="00100765">
              <w:t>83.70</w:t>
            </w:r>
          </w:p>
        </w:tc>
        <w:tc>
          <w:tcPr>
            <w:tcW w:w="2042" w:type="dxa"/>
            <w:tcBorders>
              <w:tl2br w:val="nil"/>
              <w:tr2bl w:val="nil"/>
            </w:tcBorders>
            <w:vAlign w:val="center"/>
          </w:tcPr>
          <w:p w14:paraId="1F3EA0C6" w14:textId="77777777" w:rsidR="0089615C" w:rsidRPr="00100765" w:rsidRDefault="0089615C" w:rsidP="00100765">
            <w:pPr>
              <w:pStyle w:val="afff8"/>
              <w:jc w:val="center"/>
              <w:rPr>
                <w:rStyle w:val="a5"/>
                <w:szCs w:val="24"/>
              </w:rPr>
            </w:pPr>
            <w:r w:rsidRPr="00100765">
              <w:t>89.20</w:t>
            </w:r>
          </w:p>
        </w:tc>
      </w:tr>
      <w:tr w:rsidR="0089615C" w:rsidRPr="00F67BAA" w14:paraId="7044456F" w14:textId="77777777" w:rsidTr="00602E5A">
        <w:trPr>
          <w:trHeight w:val="499"/>
          <w:jc w:val="center"/>
        </w:trPr>
        <w:tc>
          <w:tcPr>
            <w:tcW w:w="1233" w:type="dxa"/>
            <w:tcBorders>
              <w:tl2br w:val="nil"/>
              <w:tr2bl w:val="nil"/>
            </w:tcBorders>
            <w:vAlign w:val="center"/>
          </w:tcPr>
          <w:p w14:paraId="67A46D6D" w14:textId="439FB17F" w:rsidR="0089615C" w:rsidRPr="00100765" w:rsidRDefault="005B5806" w:rsidP="00100765">
            <w:pPr>
              <w:pStyle w:val="afff8"/>
              <w:jc w:val="center"/>
            </w:pPr>
            <w:r>
              <w:rPr>
                <w:rFonts w:hint="eastAsia"/>
              </w:rPr>
              <w:t>9</w:t>
            </w:r>
          </w:p>
        </w:tc>
        <w:tc>
          <w:tcPr>
            <w:tcW w:w="3020" w:type="dxa"/>
            <w:tcBorders>
              <w:tl2br w:val="nil"/>
              <w:tr2bl w:val="nil"/>
            </w:tcBorders>
            <w:vAlign w:val="center"/>
          </w:tcPr>
          <w:p w14:paraId="2A06DA0C" w14:textId="3708A37C" w:rsidR="0089615C" w:rsidRPr="00100765" w:rsidRDefault="0089615C" w:rsidP="00100765">
            <w:pPr>
              <w:pStyle w:val="afff8"/>
              <w:jc w:val="center"/>
            </w:pPr>
            <w:r w:rsidRPr="00100765">
              <w:t>AVBYOL</w:t>
            </w:r>
            <w:r w:rsidR="005B5806" w:rsidRPr="005B5806">
              <w:rPr>
                <w:vertAlign w:val="superscript"/>
              </w:rPr>
              <w:fldChar w:fldCharType="begin"/>
            </w:r>
            <w:r w:rsidR="005B5806" w:rsidRPr="005B5806">
              <w:rPr>
                <w:vertAlign w:val="superscript"/>
              </w:rPr>
              <w:instrText xml:space="preserve"> REF _Ref226848155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[79]</w:t>
            </w:r>
            <w:r w:rsidR="005B5806" w:rsidRPr="005B5806">
              <w:rPr>
                <w:vertAlign w:val="superscript"/>
              </w:rPr>
              <w:fldChar w:fldCharType="end"/>
            </w:r>
          </w:p>
        </w:tc>
        <w:tc>
          <w:tcPr>
            <w:tcW w:w="2069" w:type="dxa"/>
            <w:vAlign w:val="center"/>
          </w:tcPr>
          <w:p w14:paraId="63E7C3F7" w14:textId="77777777" w:rsidR="0089615C" w:rsidRPr="00100765" w:rsidRDefault="0089615C" w:rsidP="00100765">
            <w:pPr>
              <w:pStyle w:val="afff8"/>
              <w:jc w:val="center"/>
            </w:pPr>
            <w:r w:rsidRPr="00100765">
              <w:t>92.16</w:t>
            </w:r>
          </w:p>
        </w:tc>
        <w:tc>
          <w:tcPr>
            <w:tcW w:w="2042" w:type="dxa"/>
            <w:tcBorders>
              <w:tl2br w:val="nil"/>
              <w:tr2bl w:val="nil"/>
            </w:tcBorders>
            <w:vAlign w:val="center"/>
          </w:tcPr>
          <w:p w14:paraId="4D55D11E" w14:textId="77777777" w:rsidR="0089615C" w:rsidRPr="00100765" w:rsidRDefault="0089615C" w:rsidP="00100765">
            <w:pPr>
              <w:pStyle w:val="afff8"/>
              <w:jc w:val="center"/>
              <w:rPr>
                <w:rStyle w:val="a5"/>
                <w:szCs w:val="24"/>
              </w:rPr>
            </w:pPr>
            <w:r w:rsidRPr="00100765">
              <w:t>90.41</w:t>
            </w:r>
          </w:p>
        </w:tc>
      </w:tr>
      <w:tr w:rsidR="0089615C" w:rsidRPr="00F67BAA" w14:paraId="383CE5C2" w14:textId="77777777" w:rsidTr="00602E5A">
        <w:trPr>
          <w:trHeight w:val="499"/>
          <w:jc w:val="center"/>
        </w:trPr>
        <w:tc>
          <w:tcPr>
            <w:tcW w:w="1233" w:type="dxa"/>
            <w:tcBorders>
              <w:tl2br w:val="nil"/>
              <w:tr2bl w:val="nil"/>
            </w:tcBorders>
            <w:vAlign w:val="center"/>
          </w:tcPr>
          <w:p w14:paraId="0628B5DA" w14:textId="2F6269D1" w:rsidR="0089615C" w:rsidRPr="00100765" w:rsidRDefault="005B5806" w:rsidP="00100765">
            <w:pPr>
              <w:pStyle w:val="afff8"/>
              <w:jc w:val="center"/>
            </w:pPr>
            <w:r>
              <w:rPr>
                <w:rFonts w:hint="eastAsia"/>
              </w:rPr>
              <w:t>10</w:t>
            </w:r>
          </w:p>
        </w:tc>
        <w:tc>
          <w:tcPr>
            <w:tcW w:w="3020" w:type="dxa"/>
            <w:tcBorders>
              <w:tl2br w:val="nil"/>
              <w:tr2bl w:val="nil"/>
            </w:tcBorders>
            <w:vAlign w:val="center"/>
          </w:tcPr>
          <w:p w14:paraId="62D52FDB" w14:textId="51915835" w:rsidR="0089615C" w:rsidRPr="00100765" w:rsidRDefault="0089615C" w:rsidP="00100765">
            <w:pPr>
              <w:pStyle w:val="afff8"/>
              <w:jc w:val="center"/>
            </w:pPr>
            <w:r w:rsidRPr="00100765">
              <w:t>Intra-Cross-Modal</w:t>
            </w:r>
            <w:r w:rsidR="005B5806" w:rsidRPr="005B5806">
              <w:rPr>
                <w:vertAlign w:val="superscript"/>
              </w:rPr>
              <w:fldChar w:fldCharType="begin"/>
            </w:r>
            <w:r w:rsidR="005B5806" w:rsidRPr="005B5806">
              <w:rPr>
                <w:vertAlign w:val="superscript"/>
              </w:rPr>
              <w:instrText xml:space="preserve"> REF _Ref226848162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[80]</w:t>
            </w:r>
            <w:r w:rsidR="005B5806" w:rsidRPr="005B5806">
              <w:rPr>
                <w:vertAlign w:val="superscript"/>
              </w:rPr>
              <w:fldChar w:fldCharType="end"/>
            </w:r>
          </w:p>
        </w:tc>
        <w:tc>
          <w:tcPr>
            <w:tcW w:w="2069" w:type="dxa"/>
            <w:vAlign w:val="center"/>
          </w:tcPr>
          <w:p w14:paraId="2799BF39" w14:textId="77777777" w:rsidR="0089615C" w:rsidRPr="00100765" w:rsidRDefault="0089615C" w:rsidP="00100765">
            <w:pPr>
              <w:pStyle w:val="afff8"/>
              <w:jc w:val="center"/>
            </w:pPr>
            <w:r w:rsidRPr="00100765">
              <w:t>93.52</w:t>
            </w:r>
          </w:p>
        </w:tc>
        <w:tc>
          <w:tcPr>
            <w:tcW w:w="2042" w:type="dxa"/>
            <w:tcBorders>
              <w:tl2br w:val="nil"/>
              <w:tr2bl w:val="nil"/>
            </w:tcBorders>
            <w:vAlign w:val="center"/>
          </w:tcPr>
          <w:p w14:paraId="5049BF4E" w14:textId="77777777" w:rsidR="0089615C" w:rsidRPr="00100765" w:rsidRDefault="0089615C" w:rsidP="00100765">
            <w:pPr>
              <w:pStyle w:val="afff8"/>
              <w:jc w:val="center"/>
              <w:rPr>
                <w:rStyle w:val="a5"/>
                <w:szCs w:val="24"/>
              </w:rPr>
            </w:pPr>
            <w:r w:rsidRPr="00100765">
              <w:t>91.55</w:t>
            </w:r>
          </w:p>
        </w:tc>
      </w:tr>
      <w:tr w:rsidR="0089615C" w:rsidRPr="00F67BAA" w14:paraId="4DFAB3ED" w14:textId="77777777" w:rsidTr="00602E5A">
        <w:trPr>
          <w:trHeight w:val="499"/>
          <w:jc w:val="center"/>
        </w:trPr>
        <w:tc>
          <w:tcPr>
            <w:tcW w:w="1233" w:type="dxa"/>
            <w:tcBorders>
              <w:tl2br w:val="nil"/>
              <w:tr2bl w:val="nil"/>
            </w:tcBorders>
            <w:vAlign w:val="center"/>
          </w:tcPr>
          <w:p w14:paraId="134715D3" w14:textId="30C4F818" w:rsidR="0089615C" w:rsidRPr="00100765" w:rsidRDefault="005B5806" w:rsidP="00100765">
            <w:pPr>
              <w:pStyle w:val="afff8"/>
              <w:jc w:val="center"/>
            </w:pPr>
            <w:r>
              <w:rPr>
                <w:rFonts w:hint="eastAsia"/>
              </w:rPr>
              <w:t>11</w:t>
            </w:r>
          </w:p>
        </w:tc>
        <w:tc>
          <w:tcPr>
            <w:tcW w:w="3020" w:type="dxa"/>
            <w:tcBorders>
              <w:tl2br w:val="nil"/>
              <w:tr2bl w:val="nil"/>
            </w:tcBorders>
            <w:vAlign w:val="center"/>
          </w:tcPr>
          <w:p w14:paraId="291D0B08" w14:textId="09CD7646" w:rsidR="0089615C" w:rsidRPr="00100765" w:rsidRDefault="0089615C" w:rsidP="00100765">
            <w:pPr>
              <w:pStyle w:val="afff8"/>
              <w:jc w:val="center"/>
            </w:pPr>
            <w:r w:rsidRPr="00100765">
              <w:t>AD DFD</w:t>
            </w:r>
            <w:r w:rsidR="005B5806" w:rsidRPr="005B5806">
              <w:rPr>
                <w:vertAlign w:val="superscript"/>
              </w:rPr>
              <w:fldChar w:fldCharType="begin"/>
            </w:r>
            <w:r w:rsidR="005B5806" w:rsidRPr="005B5806">
              <w:rPr>
                <w:vertAlign w:val="superscript"/>
              </w:rPr>
              <w:instrText xml:space="preserve"> REF _Ref226848166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[81]</w:t>
            </w:r>
            <w:r w:rsidR="005B5806" w:rsidRPr="005B5806">
              <w:rPr>
                <w:vertAlign w:val="superscript"/>
              </w:rPr>
              <w:fldChar w:fldCharType="end"/>
            </w:r>
          </w:p>
        </w:tc>
        <w:tc>
          <w:tcPr>
            <w:tcW w:w="2069" w:type="dxa"/>
            <w:vAlign w:val="center"/>
          </w:tcPr>
          <w:p w14:paraId="5A3D0167" w14:textId="77777777" w:rsidR="0089615C" w:rsidRPr="00100765" w:rsidRDefault="0089615C" w:rsidP="00100765">
            <w:pPr>
              <w:pStyle w:val="afff8"/>
              <w:jc w:val="center"/>
            </w:pPr>
            <w:r w:rsidRPr="00100765">
              <w:t>91.89</w:t>
            </w:r>
          </w:p>
        </w:tc>
        <w:tc>
          <w:tcPr>
            <w:tcW w:w="2042" w:type="dxa"/>
            <w:tcBorders>
              <w:tl2br w:val="nil"/>
              <w:tr2bl w:val="nil"/>
            </w:tcBorders>
            <w:vAlign w:val="center"/>
          </w:tcPr>
          <w:p w14:paraId="716BC1E7" w14:textId="77777777" w:rsidR="0089615C" w:rsidRPr="00100765" w:rsidRDefault="0089615C" w:rsidP="00100765">
            <w:pPr>
              <w:pStyle w:val="afff8"/>
              <w:jc w:val="center"/>
              <w:rPr>
                <w:rStyle w:val="a5"/>
                <w:szCs w:val="24"/>
              </w:rPr>
            </w:pPr>
            <w:r w:rsidRPr="00100765">
              <w:t>90.11</w:t>
            </w:r>
          </w:p>
        </w:tc>
      </w:tr>
      <w:tr w:rsidR="0089615C" w:rsidRPr="00F67BAA" w14:paraId="1E3FB50F" w14:textId="77777777" w:rsidTr="00602E5A">
        <w:trPr>
          <w:trHeight w:val="499"/>
          <w:jc w:val="center"/>
        </w:trPr>
        <w:tc>
          <w:tcPr>
            <w:tcW w:w="1233" w:type="dxa"/>
            <w:tcBorders>
              <w:tl2br w:val="nil"/>
              <w:tr2bl w:val="nil"/>
            </w:tcBorders>
            <w:vAlign w:val="center"/>
          </w:tcPr>
          <w:p w14:paraId="25D5726D" w14:textId="54862D2A" w:rsidR="0089615C" w:rsidRPr="00100765" w:rsidRDefault="005B5806" w:rsidP="00100765">
            <w:pPr>
              <w:pStyle w:val="afff8"/>
              <w:jc w:val="center"/>
            </w:pPr>
            <w:r>
              <w:rPr>
                <w:rFonts w:hint="eastAsia"/>
              </w:rPr>
              <w:t>12</w:t>
            </w:r>
          </w:p>
        </w:tc>
        <w:tc>
          <w:tcPr>
            <w:tcW w:w="3020" w:type="dxa"/>
            <w:tcBorders>
              <w:tl2br w:val="nil"/>
              <w:tr2bl w:val="nil"/>
            </w:tcBorders>
            <w:vAlign w:val="center"/>
          </w:tcPr>
          <w:p w14:paraId="08938596" w14:textId="4EBBBC82" w:rsidR="0089615C" w:rsidRPr="00100765" w:rsidRDefault="0089615C" w:rsidP="00100765">
            <w:pPr>
              <w:pStyle w:val="afff8"/>
              <w:jc w:val="center"/>
            </w:pPr>
            <w:r w:rsidRPr="00100765">
              <w:t>FACTOR</w:t>
            </w:r>
            <w:r w:rsidR="005B5806" w:rsidRPr="005B5806">
              <w:rPr>
                <w:vertAlign w:val="superscript"/>
              </w:rPr>
              <w:fldChar w:fldCharType="begin"/>
            </w:r>
            <w:r w:rsidR="005B5806" w:rsidRPr="005B5806">
              <w:rPr>
                <w:vertAlign w:val="superscript"/>
              </w:rPr>
              <w:instrText xml:space="preserve"> REF _Ref226848170 \r \h </w:instrText>
            </w:r>
            <w:r w:rsidR="005B5806">
              <w:rPr>
                <w:vertAlign w:val="superscript"/>
              </w:rPr>
              <w:instrText xml:space="preserve"> \* MERGEFORMAT </w:instrText>
            </w:r>
            <w:r w:rsidR="005B5806" w:rsidRPr="005B5806">
              <w:rPr>
                <w:vertAlign w:val="superscript"/>
              </w:rPr>
            </w:r>
            <w:r w:rsidR="005B5806" w:rsidRPr="005B5806">
              <w:rPr>
                <w:vertAlign w:val="superscript"/>
              </w:rPr>
              <w:fldChar w:fldCharType="separate"/>
            </w:r>
            <w:r w:rsidR="00DD4D36">
              <w:rPr>
                <w:vertAlign w:val="superscript"/>
              </w:rPr>
              <w:t>[82]</w:t>
            </w:r>
            <w:r w:rsidR="005B5806" w:rsidRPr="005B5806">
              <w:rPr>
                <w:vertAlign w:val="superscript"/>
              </w:rPr>
              <w:fldChar w:fldCharType="end"/>
            </w:r>
          </w:p>
        </w:tc>
        <w:tc>
          <w:tcPr>
            <w:tcW w:w="2069" w:type="dxa"/>
            <w:vAlign w:val="center"/>
          </w:tcPr>
          <w:p w14:paraId="1E7871A2" w14:textId="77777777" w:rsidR="0089615C" w:rsidRPr="00100765" w:rsidRDefault="0089615C" w:rsidP="00100765">
            <w:pPr>
              <w:pStyle w:val="afff8"/>
              <w:jc w:val="center"/>
            </w:pPr>
            <w:r w:rsidRPr="00100765">
              <w:t>90.97</w:t>
            </w:r>
          </w:p>
        </w:tc>
        <w:tc>
          <w:tcPr>
            <w:tcW w:w="2042" w:type="dxa"/>
            <w:tcBorders>
              <w:tl2br w:val="nil"/>
              <w:tr2bl w:val="nil"/>
            </w:tcBorders>
            <w:vAlign w:val="center"/>
          </w:tcPr>
          <w:p w14:paraId="0DAC18CA" w14:textId="77777777" w:rsidR="0089615C" w:rsidRPr="00100765" w:rsidRDefault="0089615C" w:rsidP="00100765">
            <w:pPr>
              <w:pStyle w:val="afff8"/>
              <w:jc w:val="center"/>
              <w:rPr>
                <w:rStyle w:val="a5"/>
                <w:szCs w:val="24"/>
              </w:rPr>
            </w:pPr>
            <w:r w:rsidRPr="00100765">
              <w:t>89.12</w:t>
            </w:r>
          </w:p>
        </w:tc>
      </w:tr>
      <w:tr w:rsidR="0089615C" w:rsidRPr="00F67BAA" w14:paraId="0C1AE384" w14:textId="77777777" w:rsidTr="00602E5A">
        <w:trPr>
          <w:trHeight w:val="499"/>
          <w:jc w:val="center"/>
        </w:trPr>
        <w:tc>
          <w:tcPr>
            <w:tcW w:w="1233" w:type="dxa"/>
            <w:tcBorders>
              <w:tl2br w:val="nil"/>
              <w:tr2bl w:val="nil"/>
            </w:tcBorders>
            <w:vAlign w:val="center"/>
          </w:tcPr>
          <w:p w14:paraId="0D11B25B" w14:textId="3108E5D6" w:rsidR="0089615C" w:rsidRPr="00100765" w:rsidRDefault="0089615C" w:rsidP="00100765">
            <w:pPr>
              <w:pStyle w:val="afff8"/>
              <w:jc w:val="center"/>
            </w:pPr>
            <w:r w:rsidRPr="00100765">
              <w:rPr>
                <w:rFonts w:hint="eastAsia"/>
              </w:rPr>
              <w:t>1</w:t>
            </w:r>
            <w:r w:rsidR="005B5806">
              <w:rPr>
                <w:rFonts w:hint="eastAsia"/>
              </w:rPr>
              <w:t>3</w:t>
            </w:r>
          </w:p>
        </w:tc>
        <w:tc>
          <w:tcPr>
            <w:tcW w:w="3020" w:type="dxa"/>
            <w:tcBorders>
              <w:tl2br w:val="nil"/>
              <w:tr2bl w:val="nil"/>
            </w:tcBorders>
            <w:vAlign w:val="center"/>
          </w:tcPr>
          <w:p w14:paraId="7AF3FF7B" w14:textId="701DAC2D" w:rsidR="0089615C" w:rsidRPr="00100765" w:rsidRDefault="0089615C" w:rsidP="00100765">
            <w:pPr>
              <w:pStyle w:val="afff8"/>
              <w:jc w:val="center"/>
            </w:pPr>
            <w:r w:rsidRPr="00100765">
              <w:t>MRDF</w:t>
            </w:r>
            <w:r w:rsidR="008C0948" w:rsidRPr="009E42D0">
              <w:rPr>
                <w:vertAlign w:val="superscript"/>
              </w:rPr>
              <w:fldChar w:fldCharType="begin"/>
            </w:r>
            <w:r w:rsidR="008C0948" w:rsidRPr="009E42D0">
              <w:rPr>
                <w:vertAlign w:val="superscript"/>
              </w:rPr>
              <w:instrText xml:space="preserve"> </w:instrText>
            </w:r>
            <w:r w:rsidR="008C0948" w:rsidRPr="009E42D0">
              <w:rPr>
                <w:rFonts w:hint="eastAsia"/>
                <w:vertAlign w:val="superscript"/>
              </w:rPr>
              <w:instrText>REF _Ref226846252 \r \h</w:instrText>
            </w:r>
            <w:r w:rsidR="008C0948" w:rsidRPr="009E42D0">
              <w:rPr>
                <w:vertAlign w:val="superscript"/>
              </w:rPr>
              <w:instrText xml:space="preserve"> </w:instrText>
            </w:r>
            <w:r w:rsidR="008C0948">
              <w:rPr>
                <w:vertAlign w:val="superscript"/>
              </w:rPr>
              <w:instrText xml:space="preserve"> \* MERGEFORMAT </w:instrText>
            </w:r>
            <w:r w:rsidR="008C0948" w:rsidRPr="009E42D0">
              <w:rPr>
                <w:vertAlign w:val="superscript"/>
              </w:rPr>
            </w:r>
            <w:r w:rsidR="008C0948" w:rsidRPr="009E42D0">
              <w:rPr>
                <w:vertAlign w:val="superscript"/>
              </w:rPr>
              <w:fldChar w:fldCharType="separate"/>
            </w:r>
            <w:r w:rsidR="00DD4D36">
              <w:rPr>
                <w:vertAlign w:val="superscript"/>
              </w:rPr>
              <w:t>[71]</w:t>
            </w:r>
            <w:r w:rsidR="008C0948" w:rsidRPr="009E42D0">
              <w:rPr>
                <w:vertAlign w:val="superscript"/>
              </w:rPr>
              <w:fldChar w:fldCharType="end"/>
            </w:r>
          </w:p>
        </w:tc>
        <w:tc>
          <w:tcPr>
            <w:tcW w:w="2069" w:type="dxa"/>
            <w:vAlign w:val="center"/>
          </w:tcPr>
          <w:p w14:paraId="7D9D1B40" w14:textId="77777777" w:rsidR="0089615C" w:rsidRPr="00100765" w:rsidRDefault="0089615C" w:rsidP="00100765">
            <w:pPr>
              <w:pStyle w:val="afff8"/>
              <w:jc w:val="center"/>
            </w:pPr>
            <w:r w:rsidRPr="00100765">
              <w:t>94.05</w:t>
            </w:r>
          </w:p>
        </w:tc>
        <w:tc>
          <w:tcPr>
            <w:tcW w:w="2042" w:type="dxa"/>
            <w:tcBorders>
              <w:tl2br w:val="nil"/>
              <w:tr2bl w:val="nil"/>
            </w:tcBorders>
            <w:vAlign w:val="center"/>
          </w:tcPr>
          <w:p w14:paraId="0F2B52F9" w14:textId="77777777" w:rsidR="0089615C" w:rsidRPr="00100765" w:rsidRDefault="0089615C" w:rsidP="00100765">
            <w:pPr>
              <w:pStyle w:val="afff8"/>
              <w:jc w:val="center"/>
              <w:rPr>
                <w:rStyle w:val="a5"/>
                <w:szCs w:val="24"/>
              </w:rPr>
            </w:pPr>
            <w:r w:rsidRPr="00100765">
              <w:t>92.43</w:t>
            </w:r>
          </w:p>
        </w:tc>
      </w:tr>
      <w:tr w:rsidR="0089615C" w:rsidRPr="00F67BAA" w14:paraId="4A2BD9B7" w14:textId="77777777" w:rsidTr="00602E5A">
        <w:trPr>
          <w:trHeight w:val="499"/>
          <w:jc w:val="center"/>
        </w:trPr>
        <w:tc>
          <w:tcPr>
            <w:tcW w:w="1233" w:type="dxa"/>
            <w:tcBorders>
              <w:bottom w:val="single" w:sz="8" w:space="0" w:color="auto"/>
              <w:tl2br w:val="nil"/>
              <w:tr2bl w:val="nil"/>
            </w:tcBorders>
            <w:vAlign w:val="center"/>
          </w:tcPr>
          <w:p w14:paraId="7E96F63F" w14:textId="389F24E1" w:rsidR="0089615C" w:rsidRPr="00100765" w:rsidRDefault="0089615C" w:rsidP="00100765">
            <w:pPr>
              <w:pStyle w:val="afff8"/>
              <w:jc w:val="center"/>
            </w:pPr>
            <w:r w:rsidRPr="00100765">
              <w:rPr>
                <w:rFonts w:hint="eastAsia"/>
              </w:rPr>
              <w:t>1</w:t>
            </w:r>
            <w:r w:rsidR="005B5806">
              <w:rPr>
                <w:rFonts w:hint="eastAsia"/>
              </w:rPr>
              <w:t>4</w:t>
            </w:r>
          </w:p>
        </w:tc>
        <w:tc>
          <w:tcPr>
            <w:tcW w:w="3020" w:type="dxa"/>
            <w:tcBorders>
              <w:bottom w:val="single" w:sz="8" w:space="0" w:color="auto"/>
              <w:tl2br w:val="nil"/>
              <w:tr2bl w:val="nil"/>
            </w:tcBorders>
            <w:vAlign w:val="center"/>
          </w:tcPr>
          <w:p w14:paraId="0071D10B" w14:textId="29B78C25" w:rsidR="0089615C" w:rsidRPr="00100765" w:rsidRDefault="0089615C" w:rsidP="00100765">
            <w:pPr>
              <w:pStyle w:val="afff8"/>
              <w:jc w:val="center"/>
            </w:pPr>
            <w:r w:rsidRPr="00100765">
              <w:rPr>
                <w:rStyle w:val="afff3"/>
                <w:rFonts w:hint="eastAsia"/>
                <w:b w:val="0"/>
                <w:bCs w:val="0"/>
              </w:rPr>
              <w:t>AURORA</w:t>
            </w:r>
            <w:r w:rsidRPr="00100765">
              <w:rPr>
                <w:rStyle w:val="afff3"/>
                <w:b w:val="0"/>
                <w:bCs w:val="0"/>
              </w:rPr>
              <w:t xml:space="preserve"> (Ours)</w:t>
            </w:r>
          </w:p>
        </w:tc>
        <w:tc>
          <w:tcPr>
            <w:tcW w:w="2069" w:type="dxa"/>
            <w:tcBorders>
              <w:bottom w:val="single" w:sz="8" w:space="0" w:color="auto"/>
            </w:tcBorders>
            <w:vAlign w:val="center"/>
          </w:tcPr>
          <w:p w14:paraId="296D33BE" w14:textId="77777777" w:rsidR="0089615C" w:rsidRPr="00100765" w:rsidRDefault="0089615C" w:rsidP="00100765">
            <w:pPr>
              <w:pStyle w:val="afff8"/>
              <w:jc w:val="center"/>
            </w:pPr>
            <w:r w:rsidRPr="00100765">
              <w:rPr>
                <w:rStyle w:val="afff3"/>
                <w:b w:val="0"/>
                <w:bCs w:val="0"/>
              </w:rPr>
              <w:t>94.32</w:t>
            </w:r>
          </w:p>
        </w:tc>
        <w:tc>
          <w:tcPr>
            <w:tcW w:w="2042" w:type="dxa"/>
            <w:tcBorders>
              <w:bottom w:val="single" w:sz="8" w:space="0" w:color="auto"/>
              <w:tl2br w:val="nil"/>
              <w:tr2bl w:val="nil"/>
            </w:tcBorders>
            <w:vAlign w:val="center"/>
          </w:tcPr>
          <w:p w14:paraId="5D66C1F6" w14:textId="77777777" w:rsidR="0089615C" w:rsidRPr="00100765" w:rsidRDefault="0089615C" w:rsidP="00100765">
            <w:pPr>
              <w:pStyle w:val="afff8"/>
              <w:jc w:val="center"/>
              <w:rPr>
                <w:rStyle w:val="a5"/>
                <w:szCs w:val="24"/>
              </w:rPr>
            </w:pPr>
            <w:r w:rsidRPr="00100765">
              <w:rPr>
                <w:rStyle w:val="afff3"/>
                <w:b w:val="0"/>
                <w:bCs w:val="0"/>
              </w:rPr>
              <w:t>93.66</w:t>
            </w:r>
          </w:p>
        </w:tc>
      </w:tr>
    </w:tbl>
    <w:p w14:paraId="1954ADF0" w14:textId="01248E71" w:rsidR="00343D7F" w:rsidRDefault="00343D7F" w:rsidP="00406196">
      <w:pPr>
        <w:pStyle w:val="2"/>
      </w:pPr>
      <w:bookmarkStart w:id="102" w:name="_Toc226907272"/>
      <w:r w:rsidRPr="00343D7F">
        <w:rPr>
          <w:rFonts w:hint="eastAsia"/>
        </w:rPr>
        <w:t>消融实验</w:t>
      </w:r>
      <w:bookmarkEnd w:id="102"/>
    </w:p>
    <w:p w14:paraId="4DCF271B" w14:textId="4925F22C" w:rsidR="00EE06BB" w:rsidRDefault="00EE06BB" w:rsidP="00EE06BB">
      <w:pPr>
        <w:pStyle w:val="a1"/>
        <w:ind w:firstLine="480"/>
      </w:pPr>
      <w:r>
        <w:rPr>
          <w:rFonts w:hint="eastAsia"/>
        </w:rPr>
        <w:t>为了深入探究本文提出的</w:t>
      </w:r>
      <w:proofErr w:type="gramStart"/>
      <w:r>
        <w:rPr>
          <w:rFonts w:hint="eastAsia"/>
        </w:rPr>
        <w:t>各核心</w:t>
      </w:r>
      <w:proofErr w:type="gramEnd"/>
      <w:r>
        <w:rPr>
          <w:rFonts w:hint="eastAsia"/>
        </w:rPr>
        <w:t>模块对整体检测性能的实际贡献，本节设计并开展了系统的消融实验。实验以</w:t>
      </w:r>
      <w:r>
        <w:rPr>
          <w:rFonts w:hint="eastAsia"/>
        </w:rPr>
        <w:t>MRDF</w:t>
      </w:r>
      <w:r w:rsidR="008A5CD3" w:rsidRPr="009E42D0">
        <w:rPr>
          <w:vertAlign w:val="superscript"/>
        </w:rPr>
        <w:fldChar w:fldCharType="begin"/>
      </w:r>
      <w:r w:rsidR="008A5CD3" w:rsidRPr="009E42D0">
        <w:rPr>
          <w:vertAlign w:val="superscript"/>
        </w:rPr>
        <w:instrText xml:space="preserve"> </w:instrText>
      </w:r>
      <w:r w:rsidR="008A5CD3" w:rsidRPr="009E42D0">
        <w:rPr>
          <w:rFonts w:hint="eastAsia"/>
          <w:vertAlign w:val="superscript"/>
        </w:rPr>
        <w:instrText>REF _Ref226846252 \r \h</w:instrText>
      </w:r>
      <w:r w:rsidR="008A5CD3" w:rsidRPr="009E42D0">
        <w:rPr>
          <w:vertAlign w:val="superscript"/>
        </w:rPr>
        <w:instrText xml:space="preserve"> </w:instrText>
      </w:r>
      <w:r w:rsidR="008A5CD3">
        <w:rPr>
          <w:vertAlign w:val="superscript"/>
        </w:rPr>
        <w:instrText xml:space="preserve"> \* MERGEFORMAT </w:instrText>
      </w:r>
      <w:r w:rsidR="008A5CD3" w:rsidRPr="009E42D0">
        <w:rPr>
          <w:vertAlign w:val="superscript"/>
        </w:rPr>
      </w:r>
      <w:r w:rsidR="008A5CD3" w:rsidRPr="009E42D0">
        <w:rPr>
          <w:vertAlign w:val="superscript"/>
        </w:rPr>
        <w:fldChar w:fldCharType="separate"/>
      </w:r>
      <w:r w:rsidR="00DD4D36">
        <w:rPr>
          <w:vertAlign w:val="superscript"/>
        </w:rPr>
        <w:t>[71]</w:t>
      </w:r>
      <w:r w:rsidR="008A5CD3" w:rsidRPr="009E42D0">
        <w:rPr>
          <w:vertAlign w:val="superscript"/>
        </w:rPr>
        <w:fldChar w:fldCharType="end"/>
      </w:r>
      <w:r>
        <w:rPr>
          <w:rFonts w:hint="eastAsia"/>
        </w:rPr>
        <w:t>模型作为基线，在此基础上逐步引入自适应</w:t>
      </w:r>
      <w:r w:rsidR="003B0AD4">
        <w:rPr>
          <w:rFonts w:hint="eastAsia"/>
        </w:rPr>
        <w:t>频域</w:t>
      </w:r>
      <w:r>
        <w:rPr>
          <w:rFonts w:hint="eastAsia"/>
        </w:rPr>
        <w:t>特征增强模块</w:t>
      </w:r>
      <w:r>
        <w:rPr>
          <w:rFonts w:hint="eastAsia"/>
        </w:rPr>
        <w:t>AFFE</w:t>
      </w:r>
      <w:r>
        <w:rPr>
          <w:rFonts w:hint="eastAsia"/>
        </w:rPr>
        <w:t>、多尺度</w:t>
      </w:r>
      <w:r w:rsidR="0052712C">
        <w:rPr>
          <w:rFonts w:hint="eastAsia"/>
        </w:rPr>
        <w:t>视觉特征增强</w:t>
      </w:r>
      <w:r>
        <w:rPr>
          <w:rFonts w:hint="eastAsia"/>
        </w:rPr>
        <w:t>模块</w:t>
      </w:r>
      <w:r>
        <w:rPr>
          <w:rFonts w:hint="eastAsia"/>
        </w:rPr>
        <w:t>MVFE</w:t>
      </w:r>
      <w:r>
        <w:rPr>
          <w:rFonts w:hint="eastAsia"/>
        </w:rPr>
        <w:t>以及跨层次多模态融合模块</w:t>
      </w:r>
      <w:r>
        <w:rPr>
          <w:rFonts w:hint="eastAsia"/>
        </w:rPr>
        <w:t>C</w:t>
      </w:r>
      <w:r w:rsidR="00BE5F23">
        <w:rPr>
          <w:rFonts w:hint="eastAsia"/>
        </w:rPr>
        <w:t>LMF</w:t>
      </w:r>
      <w:r>
        <w:rPr>
          <w:rFonts w:hint="eastAsia"/>
        </w:rPr>
        <w:t>，通过观察各模块引入前后模型在</w:t>
      </w:r>
      <w:proofErr w:type="spellStart"/>
      <w:r>
        <w:rPr>
          <w:rFonts w:hint="eastAsia"/>
        </w:rPr>
        <w:t>FakeAVCeleb</w:t>
      </w:r>
      <w:proofErr w:type="spellEnd"/>
      <w:r>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上</w:t>
      </w:r>
      <w:r>
        <w:rPr>
          <w:rFonts w:hint="eastAsia"/>
        </w:rPr>
        <w:lastRenderedPageBreak/>
        <w:t>的准确率</w:t>
      </w:r>
      <w:r>
        <w:rPr>
          <w:rFonts w:hint="eastAsia"/>
        </w:rPr>
        <w:t>ACC</w:t>
      </w:r>
      <w:r>
        <w:rPr>
          <w:rFonts w:hint="eastAsia"/>
        </w:rPr>
        <w:t>和</w:t>
      </w:r>
      <w:r>
        <w:rPr>
          <w:rFonts w:hint="eastAsia"/>
        </w:rPr>
        <w:t>AUC</w:t>
      </w:r>
      <w:r>
        <w:rPr>
          <w:rFonts w:hint="eastAsia"/>
        </w:rPr>
        <w:t>指标变化，定量分析每一模块的有效性及其协同作用。</w:t>
      </w:r>
    </w:p>
    <w:p w14:paraId="1F1C2076" w14:textId="5274F679" w:rsidR="00EE06BB" w:rsidRDefault="00EE06BB" w:rsidP="00EE06BB">
      <w:pPr>
        <w:pStyle w:val="a1"/>
        <w:ind w:firstLine="480"/>
      </w:pPr>
      <w:r>
        <w:rPr>
          <w:rFonts w:hint="eastAsia"/>
        </w:rPr>
        <w:t>从表</w:t>
      </w:r>
      <w:r>
        <w:rPr>
          <w:rFonts w:hint="eastAsia"/>
        </w:rPr>
        <w:t>4</w:t>
      </w:r>
      <w:r w:rsidR="00D618C5">
        <w:rPr>
          <w:rFonts w:hint="eastAsia"/>
        </w:rPr>
        <w:t>-</w:t>
      </w:r>
      <w:r>
        <w:rPr>
          <w:rFonts w:hint="eastAsia"/>
        </w:rPr>
        <w:t>4</w:t>
      </w:r>
      <w:r>
        <w:rPr>
          <w:rFonts w:hint="eastAsia"/>
        </w:rPr>
        <w:t>和图</w:t>
      </w:r>
      <w:r>
        <w:rPr>
          <w:rFonts w:hint="eastAsia"/>
        </w:rPr>
        <w:t>4</w:t>
      </w:r>
      <w:r w:rsidR="00D618C5">
        <w:rPr>
          <w:rFonts w:hint="eastAsia"/>
        </w:rPr>
        <w:t>-</w:t>
      </w:r>
      <w:r w:rsidR="001D3B36">
        <w:rPr>
          <w:rFonts w:hint="eastAsia"/>
        </w:rPr>
        <w:t>2</w:t>
      </w:r>
      <w:r>
        <w:rPr>
          <w:rFonts w:hint="eastAsia"/>
        </w:rPr>
        <w:t>所示的实验结果可以看出，在基线模型</w:t>
      </w:r>
      <w:r>
        <w:rPr>
          <w:rFonts w:hint="eastAsia"/>
        </w:rPr>
        <w:t>MRDF</w:t>
      </w:r>
      <w:r w:rsidR="008A5CD3" w:rsidRPr="009E42D0">
        <w:rPr>
          <w:vertAlign w:val="superscript"/>
        </w:rPr>
        <w:fldChar w:fldCharType="begin"/>
      </w:r>
      <w:r w:rsidR="008A5CD3" w:rsidRPr="009E42D0">
        <w:rPr>
          <w:vertAlign w:val="superscript"/>
        </w:rPr>
        <w:instrText xml:space="preserve"> </w:instrText>
      </w:r>
      <w:r w:rsidR="008A5CD3" w:rsidRPr="009E42D0">
        <w:rPr>
          <w:rFonts w:hint="eastAsia"/>
          <w:vertAlign w:val="superscript"/>
        </w:rPr>
        <w:instrText>REF _Ref226846252 \r \h</w:instrText>
      </w:r>
      <w:r w:rsidR="008A5CD3" w:rsidRPr="009E42D0">
        <w:rPr>
          <w:vertAlign w:val="superscript"/>
        </w:rPr>
        <w:instrText xml:space="preserve"> </w:instrText>
      </w:r>
      <w:r w:rsidR="008A5CD3">
        <w:rPr>
          <w:vertAlign w:val="superscript"/>
        </w:rPr>
        <w:instrText xml:space="preserve"> \* MERGEFORMAT </w:instrText>
      </w:r>
      <w:r w:rsidR="008A5CD3" w:rsidRPr="009E42D0">
        <w:rPr>
          <w:vertAlign w:val="superscript"/>
        </w:rPr>
      </w:r>
      <w:r w:rsidR="008A5CD3" w:rsidRPr="009E42D0">
        <w:rPr>
          <w:vertAlign w:val="superscript"/>
        </w:rPr>
        <w:fldChar w:fldCharType="separate"/>
      </w:r>
      <w:r w:rsidR="00DD4D36">
        <w:rPr>
          <w:vertAlign w:val="superscript"/>
        </w:rPr>
        <w:t>[71]</w:t>
      </w:r>
      <w:r w:rsidR="008A5CD3" w:rsidRPr="009E42D0">
        <w:rPr>
          <w:vertAlign w:val="superscript"/>
        </w:rPr>
        <w:fldChar w:fldCharType="end"/>
      </w:r>
      <w:r>
        <w:rPr>
          <w:rFonts w:hint="eastAsia"/>
        </w:rPr>
        <w:t>的基础上单独引入自适应</w:t>
      </w:r>
      <w:r w:rsidR="0010598D">
        <w:rPr>
          <w:rFonts w:hint="eastAsia"/>
        </w:rPr>
        <w:t>频域</w:t>
      </w:r>
      <w:r>
        <w:rPr>
          <w:rFonts w:hint="eastAsia"/>
        </w:rPr>
        <w:t>特征增强模块</w:t>
      </w:r>
      <w:r>
        <w:rPr>
          <w:rFonts w:hint="eastAsia"/>
        </w:rPr>
        <w:t>AFFE</w:t>
      </w:r>
      <w:r>
        <w:rPr>
          <w:rFonts w:hint="eastAsia"/>
        </w:rPr>
        <w:t>后，模型的</w:t>
      </w:r>
      <w:r>
        <w:rPr>
          <w:rFonts w:hint="eastAsia"/>
        </w:rPr>
        <w:t>ACC</w:t>
      </w:r>
      <w:r>
        <w:rPr>
          <w:rFonts w:hint="eastAsia"/>
        </w:rPr>
        <w:t>由</w:t>
      </w:r>
      <w:r>
        <w:rPr>
          <w:rFonts w:hint="eastAsia"/>
        </w:rPr>
        <w:t>94.05%</w:t>
      </w:r>
      <w:r>
        <w:rPr>
          <w:rFonts w:hint="eastAsia"/>
        </w:rPr>
        <w:t>提升至</w:t>
      </w:r>
      <w:r>
        <w:rPr>
          <w:rFonts w:hint="eastAsia"/>
        </w:rPr>
        <w:t>94.09%</w:t>
      </w:r>
      <w:r>
        <w:rPr>
          <w:rFonts w:hint="eastAsia"/>
        </w:rPr>
        <w:t>，</w:t>
      </w:r>
      <w:r>
        <w:rPr>
          <w:rFonts w:hint="eastAsia"/>
        </w:rPr>
        <w:t>AUC</w:t>
      </w:r>
      <w:r>
        <w:rPr>
          <w:rFonts w:hint="eastAsia"/>
        </w:rPr>
        <w:t>由</w:t>
      </w:r>
      <w:r>
        <w:rPr>
          <w:rFonts w:hint="eastAsia"/>
        </w:rPr>
        <w:t>92.43%</w:t>
      </w:r>
      <w:r>
        <w:rPr>
          <w:rFonts w:hint="eastAsia"/>
        </w:rPr>
        <w:t>提升至</w:t>
      </w:r>
      <w:r>
        <w:rPr>
          <w:rFonts w:hint="eastAsia"/>
        </w:rPr>
        <w:t>92.52%</w:t>
      </w:r>
      <w:r>
        <w:rPr>
          <w:rFonts w:hint="eastAsia"/>
        </w:rPr>
        <w:t>。这一细微但稳定的性能提升验证了</w:t>
      </w:r>
      <w:r>
        <w:rPr>
          <w:rFonts w:hint="eastAsia"/>
        </w:rPr>
        <w:t>AFFE</w:t>
      </w:r>
      <w:r>
        <w:rPr>
          <w:rFonts w:hint="eastAsia"/>
        </w:rPr>
        <w:t>模块的有效性，说明通过在音频分支引入可学习阈值机制对频域特征进行自适应增强，能够有效捕获伪造音频中特有的瞬态失真成分，从而提升音频模态对伪造痕迹的感知能力。同样地，单独引入多尺度</w:t>
      </w:r>
      <w:r w:rsidR="00751989">
        <w:rPr>
          <w:rFonts w:hint="eastAsia"/>
        </w:rPr>
        <w:t>视觉特征增强</w:t>
      </w:r>
      <w:r>
        <w:rPr>
          <w:rFonts w:hint="eastAsia"/>
        </w:rPr>
        <w:t>模块</w:t>
      </w:r>
      <w:r>
        <w:rPr>
          <w:rFonts w:hint="eastAsia"/>
        </w:rPr>
        <w:t>MVFE</w:t>
      </w:r>
      <w:r>
        <w:rPr>
          <w:rFonts w:hint="eastAsia"/>
        </w:rPr>
        <w:t>后，模型</w:t>
      </w:r>
      <w:r>
        <w:rPr>
          <w:rFonts w:hint="eastAsia"/>
        </w:rPr>
        <w:t>ACC</w:t>
      </w:r>
      <w:r>
        <w:rPr>
          <w:rFonts w:hint="eastAsia"/>
        </w:rPr>
        <w:t>达到</w:t>
      </w:r>
      <w:r>
        <w:rPr>
          <w:rFonts w:hint="eastAsia"/>
        </w:rPr>
        <w:t>94.08%</w:t>
      </w:r>
      <w:r>
        <w:rPr>
          <w:rFonts w:hint="eastAsia"/>
        </w:rPr>
        <w:t>，</w:t>
      </w:r>
      <w:r>
        <w:rPr>
          <w:rFonts w:hint="eastAsia"/>
        </w:rPr>
        <w:t>AUC</w:t>
      </w:r>
      <w:r>
        <w:rPr>
          <w:rFonts w:hint="eastAsia"/>
        </w:rPr>
        <w:t>提升至</w:t>
      </w:r>
      <w:r>
        <w:rPr>
          <w:rFonts w:hint="eastAsia"/>
        </w:rPr>
        <w:t>92.59%</w:t>
      </w:r>
      <w:r>
        <w:rPr>
          <w:rFonts w:hint="eastAsia"/>
        </w:rPr>
        <w:t>，其性能增益略高于</w:t>
      </w:r>
      <w:r>
        <w:rPr>
          <w:rFonts w:hint="eastAsia"/>
        </w:rPr>
        <w:t>AFFE</w:t>
      </w:r>
      <w:r>
        <w:rPr>
          <w:rFonts w:hint="eastAsia"/>
        </w:rPr>
        <w:t>模块。这表明在视觉分支通过双分支通道分离与多尺度卷积操作，能够从不同粒度捕获人脸区域中的伪造伪影，包括细微的纹理异常与全局的结构偏差，进而增强视频模态的特征表达能力。</w:t>
      </w:r>
    </w:p>
    <w:p w14:paraId="151606B1" w14:textId="0E396B06" w:rsidR="00EE06BB" w:rsidRDefault="00EE06BB" w:rsidP="00EE06BB">
      <w:pPr>
        <w:pStyle w:val="a1"/>
        <w:ind w:firstLine="480"/>
      </w:pPr>
      <w:r>
        <w:rPr>
          <w:rFonts w:hint="eastAsia"/>
        </w:rPr>
        <w:t>值得注意的是，当单独引入跨层次多模态融合模块</w:t>
      </w:r>
      <w:r w:rsidR="00081572">
        <w:rPr>
          <w:rFonts w:hint="eastAsia"/>
        </w:rPr>
        <w:t>CLMF</w:t>
      </w:r>
      <w:r>
        <w:rPr>
          <w:rFonts w:hint="eastAsia"/>
        </w:rPr>
        <w:t>时，模型的</w:t>
      </w:r>
      <w:r>
        <w:rPr>
          <w:rFonts w:hint="eastAsia"/>
        </w:rPr>
        <w:t>ACC</w:t>
      </w:r>
      <w:r>
        <w:rPr>
          <w:rFonts w:hint="eastAsia"/>
        </w:rPr>
        <w:t>跃升至</w:t>
      </w:r>
      <w:r>
        <w:rPr>
          <w:rFonts w:hint="eastAsia"/>
        </w:rPr>
        <w:t>94.17%</w:t>
      </w:r>
      <w:r>
        <w:rPr>
          <w:rFonts w:hint="eastAsia"/>
        </w:rPr>
        <w:t>，</w:t>
      </w:r>
      <w:r>
        <w:rPr>
          <w:rFonts w:hint="eastAsia"/>
        </w:rPr>
        <w:t>AUC</w:t>
      </w:r>
      <w:r>
        <w:rPr>
          <w:rFonts w:hint="eastAsia"/>
        </w:rPr>
        <w:t>显著提升至</w:t>
      </w:r>
      <w:r>
        <w:rPr>
          <w:rFonts w:hint="eastAsia"/>
        </w:rPr>
        <w:t>92.98%</w:t>
      </w:r>
      <w:r>
        <w:rPr>
          <w:rFonts w:hint="eastAsia"/>
        </w:rPr>
        <w:t>，其性能提升幅度明显高于上述两个单模态增强模块。这一结果证明了跨模态信息交互在视听深度伪造检测任务中的关键作用：通过多层次交叉注意力机制将音频特征注入视频各层级特征之中，不仅能够实现伪造痕迹在模态间的一致性对齐，还能有效抑制单模态特征中的冗余信息，从而大幅提升融合特征的质量和判别力。</w:t>
      </w:r>
    </w:p>
    <w:p w14:paraId="090B7425" w14:textId="3361E0DD" w:rsidR="00EE06BB" w:rsidRDefault="00EE06BB" w:rsidP="00EE06BB">
      <w:pPr>
        <w:pStyle w:val="a1"/>
        <w:ind w:firstLine="480"/>
      </w:pPr>
      <w:r>
        <w:rPr>
          <w:rFonts w:hint="eastAsia"/>
        </w:rPr>
        <w:t>进一步观察</w:t>
      </w:r>
      <w:r>
        <w:rPr>
          <w:rFonts w:hint="eastAsia"/>
        </w:rPr>
        <w:t>AFFE</w:t>
      </w:r>
      <w:r>
        <w:rPr>
          <w:rFonts w:hint="eastAsia"/>
        </w:rPr>
        <w:t>与</w:t>
      </w:r>
      <w:r>
        <w:rPr>
          <w:rFonts w:hint="eastAsia"/>
        </w:rPr>
        <w:t>MVFE</w:t>
      </w:r>
      <w:r>
        <w:rPr>
          <w:rFonts w:hint="eastAsia"/>
        </w:rPr>
        <w:t>双模块组合的实验结果，模型</w:t>
      </w:r>
      <w:r>
        <w:rPr>
          <w:rFonts w:hint="eastAsia"/>
        </w:rPr>
        <w:t>ACC</w:t>
      </w:r>
      <w:r>
        <w:rPr>
          <w:rFonts w:hint="eastAsia"/>
        </w:rPr>
        <w:t>达到</w:t>
      </w:r>
      <w:r>
        <w:rPr>
          <w:rFonts w:hint="eastAsia"/>
        </w:rPr>
        <w:t>94.28%</w:t>
      </w:r>
      <w:r>
        <w:rPr>
          <w:rFonts w:hint="eastAsia"/>
        </w:rPr>
        <w:t>，</w:t>
      </w:r>
      <w:r>
        <w:rPr>
          <w:rFonts w:hint="eastAsia"/>
        </w:rPr>
        <w:t>AUC</w:t>
      </w:r>
      <w:r>
        <w:rPr>
          <w:rFonts w:hint="eastAsia"/>
        </w:rPr>
        <w:t>达到</w:t>
      </w:r>
      <w:r>
        <w:rPr>
          <w:rFonts w:hint="eastAsia"/>
        </w:rPr>
        <w:t>93.21%</w:t>
      </w:r>
      <w:r>
        <w:rPr>
          <w:rFonts w:hint="eastAsia"/>
        </w:rPr>
        <w:t>，较单一模块引入时均有进一步提升。这说明音频模态增强与视频模态增强之间存在良好的互补关系：前者侧重于捕获音频频域中的伪造细节，后者致力于挖掘视频空域中的多尺度伪影，二者共同作用能够在单模态层面形成更全面的伪造特征表达，为后续的多模态融合提供更优质的输入特征。最终，当三大模块协同工作时，完整</w:t>
      </w:r>
      <w:r w:rsidR="00BE5F23">
        <w:rPr>
          <w:rFonts w:hint="eastAsia"/>
        </w:rPr>
        <w:t>AURORA</w:t>
      </w:r>
      <w:r>
        <w:rPr>
          <w:rFonts w:hint="eastAsia"/>
        </w:rPr>
        <w:t>模型取得了</w:t>
      </w:r>
      <w:r>
        <w:rPr>
          <w:rFonts w:hint="eastAsia"/>
        </w:rPr>
        <w:t>94.32%</w:t>
      </w:r>
      <w:r>
        <w:rPr>
          <w:rFonts w:hint="eastAsia"/>
        </w:rPr>
        <w:t>的</w:t>
      </w:r>
      <w:r>
        <w:rPr>
          <w:rFonts w:hint="eastAsia"/>
        </w:rPr>
        <w:t>ACC</w:t>
      </w:r>
      <w:r>
        <w:rPr>
          <w:rFonts w:hint="eastAsia"/>
        </w:rPr>
        <w:t>和</w:t>
      </w:r>
      <w:r>
        <w:rPr>
          <w:rFonts w:hint="eastAsia"/>
        </w:rPr>
        <w:t>93.66%</w:t>
      </w:r>
      <w:r>
        <w:rPr>
          <w:rFonts w:hint="eastAsia"/>
        </w:rPr>
        <w:t>的</w:t>
      </w:r>
      <w:r>
        <w:rPr>
          <w:rFonts w:hint="eastAsia"/>
        </w:rPr>
        <w:t>AUC</w:t>
      </w:r>
      <w:r>
        <w:rPr>
          <w:rFonts w:hint="eastAsia"/>
        </w:rPr>
        <w:t>，达到实验中的最优性能。与基线模型相比，</w:t>
      </w:r>
      <w:r>
        <w:rPr>
          <w:rFonts w:hint="eastAsia"/>
        </w:rPr>
        <w:t>ACC</w:t>
      </w:r>
      <w:r>
        <w:rPr>
          <w:rFonts w:hint="eastAsia"/>
        </w:rPr>
        <w:t>提升</w:t>
      </w:r>
      <w:r>
        <w:rPr>
          <w:rFonts w:hint="eastAsia"/>
        </w:rPr>
        <w:t>0.27</w:t>
      </w:r>
      <w:r>
        <w:rPr>
          <w:rFonts w:hint="eastAsia"/>
        </w:rPr>
        <w:t>个百分点，</w:t>
      </w:r>
      <w:r>
        <w:rPr>
          <w:rFonts w:hint="eastAsia"/>
        </w:rPr>
        <w:t>AUC</w:t>
      </w:r>
      <w:r>
        <w:rPr>
          <w:rFonts w:hint="eastAsia"/>
        </w:rPr>
        <w:t>提升</w:t>
      </w:r>
      <w:r>
        <w:rPr>
          <w:rFonts w:hint="eastAsia"/>
        </w:rPr>
        <w:t>1.23</w:t>
      </w:r>
      <w:r>
        <w:rPr>
          <w:rFonts w:hint="eastAsia"/>
        </w:rPr>
        <w:t>个百分点；与仅引入双模态增强模块的组合相比，</w:t>
      </w:r>
      <w:r>
        <w:rPr>
          <w:rFonts w:hint="eastAsia"/>
        </w:rPr>
        <w:t>ACC</w:t>
      </w:r>
      <w:r>
        <w:rPr>
          <w:rFonts w:hint="eastAsia"/>
        </w:rPr>
        <w:t>和</w:t>
      </w:r>
      <w:r>
        <w:rPr>
          <w:rFonts w:hint="eastAsia"/>
        </w:rPr>
        <w:t>AUC</w:t>
      </w:r>
      <w:r>
        <w:rPr>
          <w:rFonts w:hint="eastAsia"/>
        </w:rPr>
        <w:t>也均有进一步提升。</w:t>
      </w:r>
    </w:p>
    <w:p w14:paraId="2F8CDF37" w14:textId="411F48B1" w:rsidR="000D3171" w:rsidRDefault="00EE06BB" w:rsidP="000D3171">
      <w:pPr>
        <w:pStyle w:val="a1"/>
        <w:ind w:firstLine="480"/>
      </w:pPr>
      <w:r>
        <w:rPr>
          <w:rFonts w:hint="eastAsia"/>
        </w:rPr>
        <w:t>上述消融实验结果充分验证了本文提出的整体架构的有效性。自适应</w:t>
      </w:r>
      <w:proofErr w:type="gramStart"/>
      <w:r>
        <w:rPr>
          <w:rFonts w:hint="eastAsia"/>
        </w:rPr>
        <w:t>时频特</w:t>
      </w:r>
      <w:r>
        <w:rPr>
          <w:rFonts w:hint="eastAsia"/>
        </w:rPr>
        <w:lastRenderedPageBreak/>
        <w:t>征</w:t>
      </w:r>
      <w:proofErr w:type="gramEnd"/>
      <w:r>
        <w:rPr>
          <w:rFonts w:hint="eastAsia"/>
        </w:rPr>
        <w:t>增强与多尺度空域聚合分别在音频和视频模态内部提取更具判别力的微观与宏观伪造特征，为跨模态交互奠定了坚实基础；</w:t>
      </w:r>
      <w:proofErr w:type="gramStart"/>
      <w:r>
        <w:rPr>
          <w:rFonts w:hint="eastAsia"/>
        </w:rPr>
        <w:t>而跨层次</w:t>
      </w:r>
      <w:proofErr w:type="gramEnd"/>
      <w:r>
        <w:rPr>
          <w:rFonts w:hint="eastAsia"/>
        </w:rPr>
        <w:t>多模态融合则在高层语义空间实现音视频特征的一致性对齐与互补增强，最大限度</w:t>
      </w:r>
      <w:proofErr w:type="gramStart"/>
      <w:r>
        <w:rPr>
          <w:rFonts w:hint="eastAsia"/>
        </w:rPr>
        <w:t>地保留跨模态</w:t>
      </w:r>
      <w:proofErr w:type="gramEnd"/>
      <w:r>
        <w:rPr>
          <w:rFonts w:hint="eastAsia"/>
        </w:rPr>
        <w:t>共性信息并抑制冗余噪声。三个模块层层递进、协同作用，共同构成了一个从单模态精细化感知到多模态一致性建模的</w:t>
      </w:r>
      <w:proofErr w:type="gramStart"/>
      <w:r>
        <w:rPr>
          <w:rFonts w:hint="eastAsia"/>
        </w:rPr>
        <w:t>完整技术</w:t>
      </w:r>
      <w:proofErr w:type="gramEnd"/>
      <w:r>
        <w:rPr>
          <w:rFonts w:hint="eastAsia"/>
        </w:rPr>
        <w:t>链条，从而实现对高逼真度视听深度伪造内容的鲁棒检测。</w:t>
      </w:r>
    </w:p>
    <w:p w14:paraId="0C097744" w14:textId="3A3402F7" w:rsidR="005866C3" w:rsidRDefault="005866C3" w:rsidP="0070021B">
      <w:pPr>
        <w:pStyle w:val="afff4"/>
      </w:pPr>
      <w:bookmarkStart w:id="103" w:name="_Toc226907829"/>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4</w:t>
      </w:r>
      <w:r w:rsidR="00D54D83" w:rsidRPr="00CD22C9">
        <w:rPr>
          <w:rStyle w:val="afff6"/>
        </w:rPr>
        <w:fldChar w:fldCharType="end"/>
      </w:r>
      <w:r>
        <w:rPr>
          <w:rFonts w:hint="eastAsia"/>
        </w:rPr>
        <w:t xml:space="preserve"> </w:t>
      </w:r>
      <w:proofErr w:type="spellStart"/>
      <w:r w:rsidRPr="00CD22C9">
        <w:rPr>
          <w:rStyle w:val="afff6"/>
          <w:rFonts w:hint="eastAsia"/>
        </w:rPr>
        <w:t>FakeAVCeleb</w:t>
      </w:r>
      <w:proofErr w:type="spellEnd"/>
      <w:r w:rsidRPr="00CD22C9">
        <w:rPr>
          <w:rStyle w:val="afff6"/>
          <w:rFonts w:hint="eastAsia"/>
        </w:rPr>
        <w:t>数据集上的消融实验结果</w:t>
      </w:r>
      <w:bookmarkEnd w:id="103"/>
    </w:p>
    <w:p w14:paraId="644FD5E6" w14:textId="7555FE22" w:rsidR="000D3171" w:rsidRDefault="000D3171" w:rsidP="000D3171">
      <w:pPr>
        <w:pStyle w:val="afff5"/>
      </w:pPr>
      <w:r>
        <w:rPr>
          <w:rFonts w:hint="eastAsia"/>
        </w:rPr>
        <w:t>Table4-4</w:t>
      </w:r>
      <w:r w:rsidR="008D7D57">
        <w:t xml:space="preserve"> Ablation results on the </w:t>
      </w:r>
      <w:proofErr w:type="spellStart"/>
      <w:r w:rsidR="008D7D57">
        <w:t>FakeAVCeleb</w:t>
      </w:r>
      <w:proofErr w:type="spellEnd"/>
      <w:r w:rsidR="008D7D57">
        <w:t xml:space="preserve"> dataset</w:t>
      </w:r>
    </w:p>
    <w:tbl>
      <w:tblPr>
        <w:tblStyle w:val="afffa"/>
        <w:tblW w:w="0" w:type="auto"/>
        <w:tblBorders>
          <w:top w:val="single" w:sz="8" w:space="0" w:color="000000" w:themeColor="text1"/>
          <w:left w:val="none" w:sz="0" w:space="0" w:color="auto"/>
          <w:bottom w:val="single" w:sz="8" w:space="0" w:color="000000" w:themeColor="text1"/>
          <w:right w:val="none" w:sz="0" w:space="0" w:color="auto"/>
          <w:insideV w:val="none" w:sz="0" w:space="0" w:color="auto"/>
        </w:tblBorders>
        <w:tblLook w:val="04A0" w:firstRow="1" w:lastRow="0" w:firstColumn="1" w:lastColumn="0" w:noHBand="0" w:noVBand="1"/>
      </w:tblPr>
      <w:tblGrid>
        <w:gridCol w:w="1382"/>
        <w:gridCol w:w="1382"/>
        <w:gridCol w:w="1383"/>
        <w:gridCol w:w="1660"/>
        <w:gridCol w:w="1276"/>
        <w:gridCol w:w="1213"/>
      </w:tblGrid>
      <w:tr w:rsidR="000D3171" w:rsidRPr="00BB2E43" w14:paraId="5D891312" w14:textId="77777777" w:rsidTr="00602E5A">
        <w:tc>
          <w:tcPr>
            <w:tcW w:w="5807" w:type="dxa"/>
            <w:gridSpan w:val="4"/>
            <w:vAlign w:val="center"/>
          </w:tcPr>
          <w:p w14:paraId="64D7479C" w14:textId="77777777" w:rsidR="000D3171" w:rsidRPr="00BB2E43" w:rsidRDefault="000D3171" w:rsidP="000D3171">
            <w:pPr>
              <w:pStyle w:val="afff8"/>
              <w:jc w:val="center"/>
            </w:pPr>
            <w:r w:rsidRPr="00BB2E43">
              <w:t>模型方法配置</w:t>
            </w:r>
          </w:p>
        </w:tc>
        <w:tc>
          <w:tcPr>
            <w:tcW w:w="1276" w:type="dxa"/>
            <w:vMerge w:val="restart"/>
            <w:vAlign w:val="center"/>
          </w:tcPr>
          <w:p w14:paraId="31E305F6" w14:textId="77777777" w:rsidR="000D3171" w:rsidRPr="00BB2E43" w:rsidRDefault="000D3171" w:rsidP="000D3171">
            <w:pPr>
              <w:pStyle w:val="afff8"/>
              <w:jc w:val="center"/>
            </w:pPr>
            <w:r w:rsidRPr="00BB2E43">
              <w:rPr>
                <w:color w:val="0F1115"/>
              </w:rPr>
              <w:t>ACC (%)</w:t>
            </w:r>
          </w:p>
        </w:tc>
        <w:tc>
          <w:tcPr>
            <w:tcW w:w="1213" w:type="dxa"/>
            <w:vMerge w:val="restart"/>
            <w:vAlign w:val="center"/>
          </w:tcPr>
          <w:p w14:paraId="6D68837C" w14:textId="77777777" w:rsidR="000D3171" w:rsidRPr="00BB2E43" w:rsidRDefault="000D3171" w:rsidP="000D3171">
            <w:pPr>
              <w:pStyle w:val="afff8"/>
              <w:jc w:val="center"/>
            </w:pPr>
            <w:r w:rsidRPr="00BB2E43">
              <w:rPr>
                <w:color w:val="0F1115"/>
              </w:rPr>
              <w:t>AUC (%)</w:t>
            </w:r>
          </w:p>
        </w:tc>
      </w:tr>
      <w:tr w:rsidR="000D3171" w:rsidRPr="00BB2E43" w14:paraId="3E9C0763" w14:textId="77777777" w:rsidTr="00602E5A">
        <w:tc>
          <w:tcPr>
            <w:tcW w:w="1382" w:type="dxa"/>
            <w:vAlign w:val="center"/>
          </w:tcPr>
          <w:p w14:paraId="6EAD9073" w14:textId="77777777" w:rsidR="000D3171" w:rsidRPr="00BB2E43" w:rsidRDefault="000D3171" w:rsidP="000D3171">
            <w:pPr>
              <w:pStyle w:val="afff8"/>
              <w:jc w:val="center"/>
            </w:pPr>
            <w:r w:rsidRPr="00BB2E43">
              <w:rPr>
                <w:color w:val="0F1115"/>
              </w:rPr>
              <w:t>Baseline</w:t>
            </w:r>
          </w:p>
        </w:tc>
        <w:tc>
          <w:tcPr>
            <w:tcW w:w="1382" w:type="dxa"/>
            <w:vAlign w:val="center"/>
          </w:tcPr>
          <w:p w14:paraId="138B6FBC" w14:textId="77777777" w:rsidR="000D3171" w:rsidRPr="00BB2E43" w:rsidRDefault="000D3171" w:rsidP="000D3171">
            <w:pPr>
              <w:pStyle w:val="afff8"/>
              <w:jc w:val="center"/>
            </w:pPr>
            <w:r w:rsidRPr="00BB2E43">
              <w:rPr>
                <w:color w:val="0F1115"/>
              </w:rPr>
              <w:t>AFFE</w:t>
            </w:r>
          </w:p>
        </w:tc>
        <w:tc>
          <w:tcPr>
            <w:tcW w:w="1383" w:type="dxa"/>
            <w:vAlign w:val="center"/>
          </w:tcPr>
          <w:p w14:paraId="674A3EC2" w14:textId="6E0ECEFF" w:rsidR="000D3171" w:rsidRPr="00BB2E43" w:rsidRDefault="000D3171" w:rsidP="000D3171">
            <w:pPr>
              <w:pStyle w:val="afff8"/>
              <w:jc w:val="center"/>
            </w:pPr>
            <w:r w:rsidRPr="00BB2E43">
              <w:rPr>
                <w:color w:val="0F1115"/>
              </w:rPr>
              <w:t>M</w:t>
            </w:r>
            <w:r>
              <w:rPr>
                <w:rFonts w:hint="eastAsia"/>
                <w:color w:val="0F1115"/>
              </w:rPr>
              <w:t>V</w:t>
            </w:r>
            <w:r w:rsidRPr="00BB2E43">
              <w:rPr>
                <w:color w:val="0F1115"/>
              </w:rPr>
              <w:t>FE</w:t>
            </w:r>
          </w:p>
        </w:tc>
        <w:tc>
          <w:tcPr>
            <w:tcW w:w="1660" w:type="dxa"/>
            <w:vAlign w:val="center"/>
          </w:tcPr>
          <w:p w14:paraId="265692E9" w14:textId="25C80B9E" w:rsidR="000D3171" w:rsidRPr="00BB2E43" w:rsidRDefault="000D3171" w:rsidP="000D3171">
            <w:pPr>
              <w:pStyle w:val="afff8"/>
              <w:jc w:val="center"/>
            </w:pPr>
            <w:r>
              <w:rPr>
                <w:rFonts w:hint="eastAsia"/>
              </w:rPr>
              <w:t>CLMF</w:t>
            </w:r>
          </w:p>
        </w:tc>
        <w:tc>
          <w:tcPr>
            <w:tcW w:w="1276" w:type="dxa"/>
            <w:vMerge/>
            <w:vAlign w:val="center"/>
          </w:tcPr>
          <w:p w14:paraId="624EC6D7" w14:textId="77777777" w:rsidR="000D3171" w:rsidRPr="00BB2E43" w:rsidRDefault="000D3171" w:rsidP="000D3171">
            <w:pPr>
              <w:pStyle w:val="afff8"/>
              <w:jc w:val="center"/>
            </w:pPr>
          </w:p>
        </w:tc>
        <w:tc>
          <w:tcPr>
            <w:tcW w:w="1213" w:type="dxa"/>
            <w:vMerge/>
            <w:vAlign w:val="center"/>
          </w:tcPr>
          <w:p w14:paraId="032F09EA" w14:textId="77777777" w:rsidR="000D3171" w:rsidRPr="00BB2E43" w:rsidRDefault="000D3171" w:rsidP="000D3171">
            <w:pPr>
              <w:pStyle w:val="afff8"/>
              <w:jc w:val="center"/>
            </w:pPr>
          </w:p>
        </w:tc>
      </w:tr>
      <w:tr w:rsidR="000D3171" w:rsidRPr="00BB2E43" w14:paraId="4F19B942" w14:textId="77777777" w:rsidTr="00602E5A">
        <w:tc>
          <w:tcPr>
            <w:tcW w:w="1382" w:type="dxa"/>
            <w:vAlign w:val="center"/>
          </w:tcPr>
          <w:p w14:paraId="02D42F59"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21290D4D" w14:textId="77777777" w:rsidR="000D3171" w:rsidRPr="00BB2E43" w:rsidRDefault="000D3171" w:rsidP="000D3171">
            <w:pPr>
              <w:pStyle w:val="afff8"/>
              <w:jc w:val="center"/>
            </w:pPr>
            <w:r w:rsidRPr="00BB2E43">
              <w:t>-</w:t>
            </w:r>
          </w:p>
        </w:tc>
        <w:tc>
          <w:tcPr>
            <w:tcW w:w="1383" w:type="dxa"/>
            <w:vAlign w:val="center"/>
          </w:tcPr>
          <w:p w14:paraId="3EEFFDA5" w14:textId="77777777" w:rsidR="000D3171" w:rsidRPr="00BB2E43" w:rsidRDefault="000D3171" w:rsidP="000D3171">
            <w:pPr>
              <w:pStyle w:val="afff8"/>
              <w:jc w:val="center"/>
            </w:pPr>
            <w:r w:rsidRPr="00BB2E43">
              <w:t>-</w:t>
            </w:r>
          </w:p>
        </w:tc>
        <w:tc>
          <w:tcPr>
            <w:tcW w:w="1660" w:type="dxa"/>
            <w:vAlign w:val="center"/>
          </w:tcPr>
          <w:p w14:paraId="17E2760A" w14:textId="77777777" w:rsidR="000D3171" w:rsidRPr="00BB2E43" w:rsidRDefault="000D3171" w:rsidP="000D3171">
            <w:pPr>
              <w:pStyle w:val="afff8"/>
              <w:jc w:val="center"/>
            </w:pPr>
            <w:r w:rsidRPr="00BB2E43">
              <w:t>-</w:t>
            </w:r>
          </w:p>
        </w:tc>
        <w:tc>
          <w:tcPr>
            <w:tcW w:w="1276" w:type="dxa"/>
            <w:vAlign w:val="center"/>
          </w:tcPr>
          <w:p w14:paraId="65D721F7" w14:textId="77777777" w:rsidR="000D3171" w:rsidRPr="00BB2E43" w:rsidRDefault="000D3171" w:rsidP="000D3171">
            <w:pPr>
              <w:pStyle w:val="afff8"/>
              <w:jc w:val="center"/>
            </w:pPr>
            <w:r w:rsidRPr="00BB2E43">
              <w:t>94.05</w:t>
            </w:r>
          </w:p>
        </w:tc>
        <w:tc>
          <w:tcPr>
            <w:tcW w:w="1213" w:type="dxa"/>
            <w:vAlign w:val="center"/>
          </w:tcPr>
          <w:p w14:paraId="093EF3C0" w14:textId="77777777" w:rsidR="000D3171" w:rsidRPr="00BB2E43" w:rsidRDefault="000D3171" w:rsidP="000D3171">
            <w:pPr>
              <w:pStyle w:val="afff8"/>
              <w:jc w:val="center"/>
            </w:pPr>
            <w:r w:rsidRPr="00BB2E43">
              <w:t>92.43</w:t>
            </w:r>
          </w:p>
        </w:tc>
      </w:tr>
      <w:tr w:rsidR="000D3171" w:rsidRPr="00BB2E43" w14:paraId="5D3FC068" w14:textId="77777777" w:rsidTr="00602E5A">
        <w:tc>
          <w:tcPr>
            <w:tcW w:w="1382" w:type="dxa"/>
            <w:vAlign w:val="center"/>
          </w:tcPr>
          <w:p w14:paraId="28E4EEC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71A8D494"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74F029DF" w14:textId="77777777" w:rsidR="000D3171" w:rsidRPr="00BB2E43" w:rsidRDefault="000D3171" w:rsidP="000D3171">
            <w:pPr>
              <w:pStyle w:val="afff8"/>
              <w:jc w:val="center"/>
            </w:pPr>
            <w:r w:rsidRPr="00BB2E43">
              <w:t>-</w:t>
            </w:r>
          </w:p>
        </w:tc>
        <w:tc>
          <w:tcPr>
            <w:tcW w:w="1660" w:type="dxa"/>
            <w:vAlign w:val="center"/>
          </w:tcPr>
          <w:p w14:paraId="3C8356CF" w14:textId="77777777" w:rsidR="000D3171" w:rsidRPr="00BB2E43" w:rsidRDefault="000D3171" w:rsidP="000D3171">
            <w:pPr>
              <w:pStyle w:val="afff8"/>
              <w:jc w:val="center"/>
            </w:pPr>
            <w:r w:rsidRPr="00BB2E43">
              <w:t>-</w:t>
            </w:r>
          </w:p>
        </w:tc>
        <w:tc>
          <w:tcPr>
            <w:tcW w:w="1276" w:type="dxa"/>
            <w:vAlign w:val="center"/>
          </w:tcPr>
          <w:p w14:paraId="15A61459" w14:textId="77777777" w:rsidR="000D3171" w:rsidRPr="00BB2E43" w:rsidRDefault="000D3171" w:rsidP="000D3171">
            <w:pPr>
              <w:pStyle w:val="afff8"/>
              <w:jc w:val="center"/>
            </w:pPr>
            <w:r w:rsidRPr="00BB2E43">
              <w:t>94.09</w:t>
            </w:r>
          </w:p>
        </w:tc>
        <w:tc>
          <w:tcPr>
            <w:tcW w:w="1213" w:type="dxa"/>
            <w:vAlign w:val="center"/>
          </w:tcPr>
          <w:p w14:paraId="1F67694F" w14:textId="77777777" w:rsidR="000D3171" w:rsidRPr="00BB2E43" w:rsidRDefault="000D3171" w:rsidP="000D3171">
            <w:pPr>
              <w:pStyle w:val="afff8"/>
              <w:jc w:val="center"/>
            </w:pPr>
            <w:r w:rsidRPr="00BB2E43">
              <w:t>92.52</w:t>
            </w:r>
          </w:p>
        </w:tc>
      </w:tr>
      <w:tr w:rsidR="000D3171" w:rsidRPr="00BB2E43" w14:paraId="696EA2C7" w14:textId="77777777" w:rsidTr="00602E5A">
        <w:tc>
          <w:tcPr>
            <w:tcW w:w="1382" w:type="dxa"/>
            <w:vAlign w:val="center"/>
          </w:tcPr>
          <w:p w14:paraId="71C54546"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37FF730F" w14:textId="77777777" w:rsidR="000D3171" w:rsidRPr="00BB2E43" w:rsidRDefault="000D3171" w:rsidP="000D3171">
            <w:pPr>
              <w:pStyle w:val="afff8"/>
              <w:jc w:val="center"/>
            </w:pPr>
            <w:r w:rsidRPr="00BB2E43">
              <w:t>-</w:t>
            </w:r>
          </w:p>
        </w:tc>
        <w:tc>
          <w:tcPr>
            <w:tcW w:w="1383" w:type="dxa"/>
            <w:vAlign w:val="center"/>
          </w:tcPr>
          <w:p w14:paraId="5DEDDE30"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0971CC2E" w14:textId="77777777" w:rsidR="000D3171" w:rsidRPr="00BB2E43" w:rsidRDefault="000D3171" w:rsidP="000D3171">
            <w:pPr>
              <w:pStyle w:val="afff8"/>
              <w:jc w:val="center"/>
            </w:pPr>
            <w:r w:rsidRPr="00BB2E43">
              <w:t>-</w:t>
            </w:r>
          </w:p>
        </w:tc>
        <w:tc>
          <w:tcPr>
            <w:tcW w:w="1276" w:type="dxa"/>
            <w:vAlign w:val="center"/>
          </w:tcPr>
          <w:p w14:paraId="6DB2B409" w14:textId="77777777" w:rsidR="000D3171" w:rsidRPr="00BB2E43" w:rsidRDefault="000D3171" w:rsidP="000D3171">
            <w:pPr>
              <w:pStyle w:val="afff8"/>
              <w:jc w:val="center"/>
            </w:pPr>
            <w:r w:rsidRPr="00BB2E43">
              <w:t>94.08</w:t>
            </w:r>
          </w:p>
        </w:tc>
        <w:tc>
          <w:tcPr>
            <w:tcW w:w="1213" w:type="dxa"/>
            <w:vAlign w:val="center"/>
          </w:tcPr>
          <w:p w14:paraId="7BB1A75D" w14:textId="77777777" w:rsidR="000D3171" w:rsidRPr="00BB2E43" w:rsidRDefault="000D3171" w:rsidP="000D3171">
            <w:pPr>
              <w:pStyle w:val="afff8"/>
              <w:jc w:val="center"/>
            </w:pPr>
            <w:r w:rsidRPr="00BB2E43">
              <w:t>92.59</w:t>
            </w:r>
          </w:p>
        </w:tc>
      </w:tr>
      <w:tr w:rsidR="000D3171" w:rsidRPr="00BB2E43" w14:paraId="1ECCD731" w14:textId="77777777" w:rsidTr="00602E5A">
        <w:tc>
          <w:tcPr>
            <w:tcW w:w="1382" w:type="dxa"/>
            <w:vAlign w:val="center"/>
          </w:tcPr>
          <w:p w14:paraId="5467A03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2679EB05" w14:textId="77777777" w:rsidR="000D3171" w:rsidRPr="00BB2E43" w:rsidRDefault="000D3171" w:rsidP="000D3171">
            <w:pPr>
              <w:pStyle w:val="afff8"/>
              <w:jc w:val="center"/>
            </w:pPr>
            <w:r w:rsidRPr="00BB2E43">
              <w:t>-</w:t>
            </w:r>
          </w:p>
        </w:tc>
        <w:tc>
          <w:tcPr>
            <w:tcW w:w="1383" w:type="dxa"/>
            <w:vAlign w:val="center"/>
          </w:tcPr>
          <w:p w14:paraId="2E39E985" w14:textId="77777777" w:rsidR="000D3171" w:rsidRPr="00BB2E43" w:rsidRDefault="000D3171" w:rsidP="000D3171">
            <w:pPr>
              <w:pStyle w:val="afff8"/>
              <w:jc w:val="center"/>
            </w:pPr>
            <w:r w:rsidRPr="00BB2E43">
              <w:t>-</w:t>
            </w:r>
          </w:p>
        </w:tc>
        <w:tc>
          <w:tcPr>
            <w:tcW w:w="1660" w:type="dxa"/>
            <w:vAlign w:val="center"/>
          </w:tcPr>
          <w:p w14:paraId="7EC070D3"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276" w:type="dxa"/>
            <w:vAlign w:val="center"/>
          </w:tcPr>
          <w:p w14:paraId="37B542DE" w14:textId="77777777" w:rsidR="000D3171" w:rsidRPr="00BB2E43" w:rsidRDefault="000D3171" w:rsidP="000D3171">
            <w:pPr>
              <w:pStyle w:val="afff8"/>
              <w:jc w:val="center"/>
            </w:pPr>
            <w:r w:rsidRPr="00BB2E43">
              <w:t>94.17</w:t>
            </w:r>
          </w:p>
        </w:tc>
        <w:tc>
          <w:tcPr>
            <w:tcW w:w="1213" w:type="dxa"/>
            <w:vAlign w:val="center"/>
          </w:tcPr>
          <w:p w14:paraId="3FD30DFF" w14:textId="77777777" w:rsidR="000D3171" w:rsidRPr="00BB2E43" w:rsidRDefault="000D3171" w:rsidP="000D3171">
            <w:pPr>
              <w:pStyle w:val="afff8"/>
              <w:jc w:val="center"/>
            </w:pPr>
            <w:r w:rsidRPr="00BB2E43">
              <w:t>92.98</w:t>
            </w:r>
          </w:p>
        </w:tc>
      </w:tr>
      <w:tr w:rsidR="000D3171" w:rsidRPr="00BB2E43" w14:paraId="021DF758" w14:textId="77777777" w:rsidTr="00602E5A">
        <w:tc>
          <w:tcPr>
            <w:tcW w:w="1382" w:type="dxa"/>
            <w:vAlign w:val="center"/>
          </w:tcPr>
          <w:p w14:paraId="33682754"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3DB981A8"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10AFD018"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43CED5D3" w14:textId="77777777" w:rsidR="000D3171" w:rsidRPr="00BB2E43" w:rsidRDefault="000D3171" w:rsidP="000D3171">
            <w:pPr>
              <w:pStyle w:val="afff8"/>
              <w:jc w:val="center"/>
            </w:pPr>
            <w:r w:rsidRPr="00BB2E43">
              <w:t>-</w:t>
            </w:r>
          </w:p>
        </w:tc>
        <w:tc>
          <w:tcPr>
            <w:tcW w:w="1276" w:type="dxa"/>
            <w:vAlign w:val="center"/>
          </w:tcPr>
          <w:p w14:paraId="70EDE6D3" w14:textId="77777777" w:rsidR="000D3171" w:rsidRPr="00BB2E43" w:rsidRDefault="000D3171" w:rsidP="000D3171">
            <w:pPr>
              <w:pStyle w:val="afff8"/>
              <w:jc w:val="center"/>
            </w:pPr>
            <w:r w:rsidRPr="00BB2E43">
              <w:t>94.28</w:t>
            </w:r>
          </w:p>
        </w:tc>
        <w:tc>
          <w:tcPr>
            <w:tcW w:w="1213" w:type="dxa"/>
            <w:vAlign w:val="center"/>
          </w:tcPr>
          <w:p w14:paraId="71BD316C" w14:textId="77777777" w:rsidR="000D3171" w:rsidRPr="00BB2E43" w:rsidRDefault="000D3171" w:rsidP="000D3171">
            <w:pPr>
              <w:pStyle w:val="afff8"/>
              <w:jc w:val="center"/>
            </w:pPr>
            <w:r w:rsidRPr="00BB2E43">
              <w:t>93.21</w:t>
            </w:r>
          </w:p>
        </w:tc>
      </w:tr>
      <w:tr w:rsidR="000D3171" w:rsidRPr="006D6DBC" w14:paraId="6D1F49FF" w14:textId="77777777" w:rsidTr="00602E5A">
        <w:tc>
          <w:tcPr>
            <w:tcW w:w="1382" w:type="dxa"/>
            <w:vAlign w:val="center"/>
          </w:tcPr>
          <w:p w14:paraId="52A6AF3A"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2" w:type="dxa"/>
            <w:vAlign w:val="center"/>
          </w:tcPr>
          <w:p w14:paraId="5F9D301E"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383" w:type="dxa"/>
            <w:vAlign w:val="center"/>
          </w:tcPr>
          <w:p w14:paraId="2C4BDCE5"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660" w:type="dxa"/>
            <w:vAlign w:val="center"/>
          </w:tcPr>
          <w:p w14:paraId="7566098A" w14:textId="77777777" w:rsidR="000D3171" w:rsidRPr="00BB2E43" w:rsidRDefault="000D3171" w:rsidP="000D3171">
            <w:pPr>
              <w:pStyle w:val="afff8"/>
              <w:jc w:val="center"/>
              <w:rPr>
                <w:rFonts w:ascii="宋体" w:hAnsi="宋体" w:hint="eastAsia"/>
              </w:rPr>
            </w:pPr>
            <w:r w:rsidRPr="00BB2E43">
              <w:rPr>
                <w:rFonts w:ascii="宋体" w:hAnsi="宋体"/>
              </w:rPr>
              <w:t>√</w:t>
            </w:r>
          </w:p>
        </w:tc>
        <w:tc>
          <w:tcPr>
            <w:tcW w:w="1276" w:type="dxa"/>
            <w:vAlign w:val="center"/>
          </w:tcPr>
          <w:p w14:paraId="6688F6DB" w14:textId="77777777" w:rsidR="000D3171" w:rsidRPr="006D6DBC" w:rsidRDefault="000D3171" w:rsidP="000D3171">
            <w:pPr>
              <w:pStyle w:val="afff8"/>
              <w:jc w:val="center"/>
              <w:rPr>
                <w:b/>
                <w:bCs/>
              </w:rPr>
            </w:pPr>
            <w:r w:rsidRPr="006D6DBC">
              <w:rPr>
                <w:b/>
                <w:bCs/>
              </w:rPr>
              <w:t>94.32</w:t>
            </w:r>
          </w:p>
        </w:tc>
        <w:tc>
          <w:tcPr>
            <w:tcW w:w="1213" w:type="dxa"/>
            <w:vAlign w:val="center"/>
          </w:tcPr>
          <w:p w14:paraId="2F7315FD" w14:textId="77777777" w:rsidR="000D3171" w:rsidRPr="006D6DBC" w:rsidRDefault="000D3171" w:rsidP="000D3171">
            <w:pPr>
              <w:pStyle w:val="afff8"/>
              <w:jc w:val="center"/>
              <w:rPr>
                <w:b/>
                <w:bCs/>
              </w:rPr>
            </w:pPr>
            <w:r w:rsidRPr="006D6DBC">
              <w:rPr>
                <w:b/>
                <w:bCs/>
              </w:rPr>
              <w:t>93.66</w:t>
            </w:r>
          </w:p>
        </w:tc>
      </w:tr>
    </w:tbl>
    <w:p w14:paraId="7855E4F8" w14:textId="77777777" w:rsidR="00AD7399" w:rsidRPr="00AD7399" w:rsidRDefault="00AD7399" w:rsidP="00AD7399">
      <w:pPr>
        <w:pStyle w:val="a1"/>
        <w:ind w:firstLine="480"/>
      </w:pPr>
    </w:p>
    <w:p w14:paraId="28E923DF" w14:textId="515300E3" w:rsidR="005866C3" w:rsidRDefault="00415700" w:rsidP="005866C3">
      <w:pPr>
        <w:pStyle w:val="a1"/>
        <w:keepNext/>
        <w:ind w:firstLineChars="0" w:firstLine="0"/>
        <w:jc w:val="center"/>
      </w:pPr>
      <w:r>
        <w:rPr>
          <w:noProof/>
        </w:rPr>
        <w:drawing>
          <wp:inline distT="0" distB="0" distL="0" distR="0" wp14:anchorId="44604496" wp14:editId="21000760">
            <wp:extent cx="4096987" cy="2032001"/>
            <wp:effectExtent l="0" t="0" r="0" b="6350"/>
            <wp:docPr id="19585217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138368" cy="2052525"/>
                    </a:xfrm>
                    <a:prstGeom prst="rect">
                      <a:avLst/>
                    </a:prstGeom>
                    <a:noFill/>
                    <a:ln>
                      <a:noFill/>
                    </a:ln>
                  </pic:spPr>
                </pic:pic>
              </a:graphicData>
            </a:graphic>
          </wp:inline>
        </w:drawing>
      </w:r>
    </w:p>
    <w:p w14:paraId="6B952699" w14:textId="1A857C54" w:rsidR="00D618C5" w:rsidRDefault="005866C3" w:rsidP="00790344">
      <w:pPr>
        <w:pStyle w:val="-e"/>
      </w:pPr>
      <w:bookmarkStart w:id="104" w:name="_Toc226677103"/>
      <w:bookmarkStart w:id="105" w:name="_Toc226907322"/>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2</w:t>
      </w:r>
      <w:r w:rsidR="00252DFE">
        <w:fldChar w:fldCharType="end"/>
      </w:r>
      <w:r>
        <w:rPr>
          <w:rFonts w:hint="eastAsia"/>
        </w:rPr>
        <w:t xml:space="preserve"> </w:t>
      </w:r>
      <w:r w:rsidRPr="00100765">
        <w:rPr>
          <w:rFonts w:hint="eastAsia"/>
        </w:rPr>
        <w:t>FakeAVCeleb</w:t>
      </w:r>
      <w:r w:rsidRPr="00100765">
        <w:rPr>
          <w:rFonts w:hint="eastAsia"/>
        </w:rPr>
        <w:t>数据集</w:t>
      </w:r>
      <w:r>
        <w:rPr>
          <w:rFonts w:hint="eastAsia"/>
        </w:rPr>
        <w:t>上</w:t>
      </w:r>
      <w:r w:rsidRPr="00100765">
        <w:rPr>
          <w:rFonts w:hint="eastAsia"/>
        </w:rPr>
        <w:t>的消融实验</w:t>
      </w:r>
      <w:r>
        <w:rPr>
          <w:rFonts w:hint="eastAsia"/>
        </w:rPr>
        <w:t>结果对比</w:t>
      </w:r>
      <w:bookmarkEnd w:id="104"/>
      <w:bookmarkEnd w:id="105"/>
    </w:p>
    <w:p w14:paraId="3AADA178" w14:textId="2DF415F5" w:rsidR="00550BBC" w:rsidRDefault="00550BBC" w:rsidP="00550BBC">
      <w:pPr>
        <w:pStyle w:val="-f"/>
        <w:spacing w:after="240"/>
      </w:pPr>
      <w:r>
        <w:rPr>
          <w:rFonts w:hint="eastAsia"/>
        </w:rPr>
        <w:t>Fig4-</w:t>
      </w:r>
      <w:r w:rsidR="001D3B36">
        <w:rPr>
          <w:rFonts w:hint="eastAsia"/>
        </w:rPr>
        <w:t>2</w:t>
      </w:r>
      <w:r w:rsidR="001C2BA9">
        <w:t xml:space="preserve"> Comparison of ablation study results on the </w:t>
      </w:r>
      <w:proofErr w:type="spellStart"/>
      <w:r w:rsidR="001C2BA9">
        <w:t>FakeAVCeleb</w:t>
      </w:r>
      <w:proofErr w:type="spellEnd"/>
      <w:r w:rsidR="001C2BA9">
        <w:t xml:space="preserve"> dataset</w:t>
      </w:r>
    </w:p>
    <w:p w14:paraId="274156F5" w14:textId="77777777" w:rsidR="003556E4" w:rsidRDefault="003556E4" w:rsidP="00406196">
      <w:pPr>
        <w:pStyle w:val="2"/>
      </w:pPr>
      <w:bookmarkStart w:id="106" w:name="_Toc226907273"/>
      <w:proofErr w:type="gramStart"/>
      <w:r>
        <w:rPr>
          <w:rFonts w:hint="eastAsia"/>
        </w:rPr>
        <w:t>跨数据</w:t>
      </w:r>
      <w:proofErr w:type="gramEnd"/>
      <w:r>
        <w:rPr>
          <w:rFonts w:hint="eastAsia"/>
        </w:rPr>
        <w:t>集泛化实验</w:t>
      </w:r>
      <w:bookmarkEnd w:id="106"/>
    </w:p>
    <w:p w14:paraId="68CF73E6" w14:textId="38685DB6" w:rsidR="0048507F" w:rsidRDefault="0048507F" w:rsidP="0048507F">
      <w:pPr>
        <w:pStyle w:val="a1"/>
        <w:ind w:firstLine="480"/>
      </w:pPr>
      <w:r>
        <w:rPr>
          <w:rFonts w:hint="eastAsia"/>
        </w:rPr>
        <w:t>为进一步验证本文所提出</w:t>
      </w:r>
      <w:r>
        <w:rPr>
          <w:rFonts w:hint="eastAsia"/>
        </w:rPr>
        <w:t>AURORA</w:t>
      </w:r>
      <w:r>
        <w:rPr>
          <w:rFonts w:hint="eastAsia"/>
        </w:rPr>
        <w:t>在未知数据分布下的泛化能力，本节开展</w:t>
      </w:r>
      <w:proofErr w:type="gramStart"/>
      <w:r>
        <w:rPr>
          <w:rFonts w:hint="eastAsia"/>
        </w:rPr>
        <w:t>跨数据</w:t>
      </w:r>
      <w:proofErr w:type="gramEnd"/>
      <w:r>
        <w:rPr>
          <w:rFonts w:hint="eastAsia"/>
        </w:rPr>
        <w:t>集实验。具体而言，模型在</w:t>
      </w:r>
      <w:proofErr w:type="spellStart"/>
      <w:r>
        <w:rPr>
          <w:rFonts w:hint="eastAsia"/>
        </w:rPr>
        <w:t>FakeAVCeleb</w:t>
      </w:r>
      <w:proofErr w:type="spellEnd"/>
      <w:r>
        <w:rPr>
          <w:rFonts w:hint="eastAsia"/>
        </w:rPr>
        <w:t>数据集</w:t>
      </w:r>
      <w:r w:rsidR="00FE510B" w:rsidRPr="00FE510B">
        <w:rPr>
          <w:vertAlign w:val="superscript"/>
        </w:rPr>
        <w:fldChar w:fldCharType="begin"/>
      </w:r>
      <w:r w:rsidR="00FE510B" w:rsidRPr="00FE510B">
        <w:rPr>
          <w:vertAlign w:val="superscript"/>
        </w:rPr>
        <w:instrText xml:space="preserve"> </w:instrText>
      </w:r>
      <w:r w:rsidR="00FE510B" w:rsidRPr="00FE510B">
        <w:rPr>
          <w:rFonts w:hint="eastAsia"/>
          <w:vertAlign w:val="superscript"/>
        </w:rPr>
        <w:instrText>REF _Ref226844607 \r \h</w:instrText>
      </w:r>
      <w:r w:rsidR="00FE510B" w:rsidRPr="00FE510B">
        <w:rPr>
          <w:vertAlign w:val="superscript"/>
        </w:rPr>
        <w:instrText xml:space="preserve"> </w:instrText>
      </w:r>
      <w:r w:rsidR="00FE510B">
        <w:rPr>
          <w:vertAlign w:val="superscript"/>
        </w:rPr>
        <w:instrText xml:space="preserve"> \* MERGEFORMAT </w:instrText>
      </w:r>
      <w:r w:rsidR="00FE510B" w:rsidRPr="00FE510B">
        <w:rPr>
          <w:vertAlign w:val="superscript"/>
        </w:rPr>
      </w:r>
      <w:r w:rsidR="00FE510B" w:rsidRPr="00FE510B">
        <w:rPr>
          <w:vertAlign w:val="superscript"/>
        </w:rPr>
        <w:fldChar w:fldCharType="separate"/>
      </w:r>
      <w:r w:rsidR="00DD4D36">
        <w:rPr>
          <w:vertAlign w:val="superscript"/>
        </w:rPr>
        <w:t>[48]</w:t>
      </w:r>
      <w:r w:rsidR="00FE510B" w:rsidRPr="00FE510B">
        <w:rPr>
          <w:vertAlign w:val="superscript"/>
        </w:rPr>
        <w:fldChar w:fldCharType="end"/>
      </w:r>
      <w:r>
        <w:rPr>
          <w:rFonts w:hint="eastAsia"/>
        </w:rPr>
        <w:t>上训练完成后，直接在</w:t>
      </w:r>
      <w:proofErr w:type="spellStart"/>
      <w:r>
        <w:rPr>
          <w:rFonts w:hint="eastAsia"/>
        </w:rPr>
        <w:t>KoDF</w:t>
      </w:r>
      <w:proofErr w:type="spellEnd"/>
      <w:r w:rsidR="006D40CF">
        <w:rPr>
          <w:rFonts w:hint="eastAsia"/>
        </w:rPr>
        <w:t>数据</w:t>
      </w:r>
      <w:r>
        <w:rPr>
          <w:rFonts w:hint="eastAsia"/>
        </w:rPr>
        <w:t>集</w:t>
      </w:r>
      <w:r w:rsidR="00EF2A91" w:rsidRPr="008F3C29">
        <w:rPr>
          <w:vertAlign w:val="superscript"/>
        </w:rPr>
        <w:fldChar w:fldCharType="begin"/>
      </w:r>
      <w:r w:rsidR="00EF2A91" w:rsidRPr="008F3C29">
        <w:rPr>
          <w:vertAlign w:val="superscript"/>
        </w:rPr>
        <w:instrText xml:space="preserve"> </w:instrText>
      </w:r>
      <w:r w:rsidR="00EF2A91" w:rsidRPr="008F3C29">
        <w:rPr>
          <w:rFonts w:hint="eastAsia"/>
          <w:vertAlign w:val="superscript"/>
        </w:rPr>
        <w:instrText>REF _Ref226846939 \r \h</w:instrText>
      </w:r>
      <w:r w:rsidR="00EF2A91" w:rsidRPr="008F3C29">
        <w:rPr>
          <w:vertAlign w:val="superscript"/>
        </w:rPr>
        <w:instrText xml:space="preserve"> </w:instrText>
      </w:r>
      <w:r w:rsidR="00EF2A91">
        <w:rPr>
          <w:vertAlign w:val="superscript"/>
        </w:rPr>
        <w:instrText xml:space="preserve"> \* MERGEFORMAT </w:instrText>
      </w:r>
      <w:r w:rsidR="00EF2A91" w:rsidRPr="008F3C29">
        <w:rPr>
          <w:vertAlign w:val="superscript"/>
        </w:rPr>
      </w:r>
      <w:r w:rsidR="00EF2A91" w:rsidRPr="008F3C29">
        <w:rPr>
          <w:vertAlign w:val="superscript"/>
        </w:rPr>
        <w:fldChar w:fldCharType="separate"/>
      </w:r>
      <w:r w:rsidR="00DD4D36">
        <w:rPr>
          <w:vertAlign w:val="superscript"/>
        </w:rPr>
        <w:t>[72]</w:t>
      </w:r>
      <w:r w:rsidR="00EF2A91" w:rsidRPr="008F3C29">
        <w:rPr>
          <w:vertAlign w:val="superscript"/>
        </w:rPr>
        <w:fldChar w:fldCharType="end"/>
      </w:r>
      <w:r>
        <w:rPr>
          <w:rFonts w:hint="eastAsia"/>
        </w:rPr>
        <w:t>上进行评估，不进行任何额外微调。由于两个数据集在人物来</w:t>
      </w:r>
      <w:r>
        <w:rPr>
          <w:rFonts w:hint="eastAsia"/>
        </w:rPr>
        <w:lastRenderedPageBreak/>
        <w:t>源、语言环境以及视频采集条件等方面存在明显差异，因此该实验能够更严格地考察模型在跨域场景下的稳定性与实际应用潜力。</w:t>
      </w:r>
    </w:p>
    <w:p w14:paraId="799E358A" w14:textId="0D2ECDBB" w:rsidR="0048507F" w:rsidRDefault="0048507F" w:rsidP="0048507F">
      <w:pPr>
        <w:pStyle w:val="a1"/>
        <w:ind w:firstLine="480"/>
      </w:pPr>
      <w:r>
        <w:rPr>
          <w:rFonts w:hint="eastAsia"/>
        </w:rPr>
        <w:t>从表</w:t>
      </w:r>
      <w:r>
        <w:rPr>
          <w:rFonts w:hint="eastAsia"/>
        </w:rPr>
        <w:t>4-5</w:t>
      </w:r>
      <w:r>
        <w:rPr>
          <w:rFonts w:hint="eastAsia"/>
        </w:rPr>
        <w:t>可以看出，在</w:t>
      </w:r>
      <w:proofErr w:type="gramStart"/>
      <w:r>
        <w:rPr>
          <w:rFonts w:hint="eastAsia"/>
        </w:rPr>
        <w:t>跨数据集条件</w:t>
      </w:r>
      <w:proofErr w:type="gramEnd"/>
      <w:r>
        <w:rPr>
          <w:rFonts w:hint="eastAsia"/>
        </w:rPr>
        <w:t>下，不同方法的性能均存在一定下降，说明数据分布偏移仍然是影响深度伪造检测性能的重要因素。尤其是部分视觉单模态方法在跨域场景下波动较大，如</w:t>
      </w:r>
      <w:proofErr w:type="spellStart"/>
      <w:r>
        <w:rPr>
          <w:rFonts w:hint="eastAsia"/>
        </w:rPr>
        <w:t>Xception</w:t>
      </w:r>
      <w:proofErr w:type="spellEnd"/>
      <w:r w:rsidR="00744D84" w:rsidRPr="003D67CF">
        <w:rPr>
          <w:vertAlign w:val="superscript"/>
        </w:rPr>
        <w:fldChar w:fldCharType="begin"/>
      </w:r>
      <w:r w:rsidR="00744D84" w:rsidRPr="003D67CF">
        <w:rPr>
          <w:vertAlign w:val="superscript"/>
        </w:rPr>
        <w:instrText xml:space="preserve"> REF _Ref226850070 \r \h </w:instrText>
      </w:r>
      <w:r w:rsidR="00744D84">
        <w:rPr>
          <w:vertAlign w:val="superscript"/>
        </w:rPr>
        <w:instrText xml:space="preserve"> \* MERGEFORMAT </w:instrText>
      </w:r>
      <w:r w:rsidR="00744D84" w:rsidRPr="003D67CF">
        <w:rPr>
          <w:vertAlign w:val="superscript"/>
        </w:rPr>
      </w:r>
      <w:r w:rsidR="00744D84" w:rsidRPr="003D67CF">
        <w:rPr>
          <w:vertAlign w:val="superscript"/>
        </w:rPr>
        <w:fldChar w:fldCharType="separate"/>
      </w:r>
      <w:r w:rsidR="00DD4D36">
        <w:rPr>
          <w:vertAlign w:val="superscript"/>
        </w:rPr>
        <w:t>[73]</w:t>
      </w:r>
      <w:r w:rsidR="00744D84" w:rsidRPr="003D67CF">
        <w:rPr>
          <w:vertAlign w:val="superscript"/>
        </w:rPr>
        <w:fldChar w:fldCharType="end"/>
      </w:r>
      <w:r>
        <w:rPr>
          <w:rFonts w:hint="eastAsia"/>
        </w:rPr>
        <w:t>和</w:t>
      </w:r>
      <w:r>
        <w:rPr>
          <w:rFonts w:hint="eastAsia"/>
        </w:rPr>
        <w:t>FTCN</w:t>
      </w:r>
      <w:r w:rsidR="00744D84" w:rsidRPr="00744D84">
        <w:rPr>
          <w:vertAlign w:val="superscript"/>
        </w:rPr>
        <w:fldChar w:fldCharType="begin"/>
      </w:r>
      <w:r w:rsidR="00744D84" w:rsidRPr="00744D84">
        <w:rPr>
          <w:vertAlign w:val="superscript"/>
        </w:rPr>
        <w:instrText xml:space="preserve"> </w:instrText>
      </w:r>
      <w:r w:rsidR="00744D84" w:rsidRPr="00744D84">
        <w:rPr>
          <w:rFonts w:hint="eastAsia"/>
          <w:vertAlign w:val="superscript"/>
        </w:rPr>
        <w:instrText>REF _Ref226851476 \r \h</w:instrText>
      </w:r>
      <w:r w:rsidR="00744D84" w:rsidRPr="00744D84">
        <w:rPr>
          <w:vertAlign w:val="superscript"/>
        </w:rPr>
        <w:instrText xml:space="preserve"> </w:instrText>
      </w:r>
      <w:r w:rsidR="00744D84">
        <w:rPr>
          <w:vertAlign w:val="superscript"/>
        </w:rPr>
        <w:instrText xml:space="preserve"> \* MERGEFORMAT </w:instrText>
      </w:r>
      <w:r w:rsidR="00744D84" w:rsidRPr="00744D84">
        <w:rPr>
          <w:vertAlign w:val="superscript"/>
        </w:rPr>
      </w:r>
      <w:r w:rsidR="00744D84" w:rsidRPr="00744D84">
        <w:rPr>
          <w:vertAlign w:val="superscript"/>
        </w:rPr>
        <w:fldChar w:fldCharType="separate"/>
      </w:r>
      <w:r w:rsidR="00DD4D36">
        <w:rPr>
          <w:vertAlign w:val="superscript"/>
        </w:rPr>
        <w:t>[83]</w:t>
      </w:r>
      <w:r w:rsidR="00744D84" w:rsidRPr="00744D84">
        <w:rPr>
          <w:vertAlign w:val="superscript"/>
        </w:rPr>
        <w:fldChar w:fldCharType="end"/>
      </w:r>
      <w:r>
        <w:rPr>
          <w:rFonts w:hint="eastAsia"/>
        </w:rPr>
        <w:t>的</w:t>
      </w:r>
      <w:r>
        <w:rPr>
          <w:rFonts w:hint="eastAsia"/>
        </w:rPr>
        <w:t>AUC</w:t>
      </w:r>
      <w:r>
        <w:rPr>
          <w:rFonts w:hint="eastAsia"/>
        </w:rPr>
        <w:t>分别仅为</w:t>
      </w:r>
      <w:r>
        <w:rPr>
          <w:rFonts w:hint="eastAsia"/>
        </w:rPr>
        <w:t>7</w:t>
      </w:r>
      <w:r w:rsidR="00544D57">
        <w:rPr>
          <w:rFonts w:hint="eastAsia"/>
        </w:rPr>
        <w:t>2</w:t>
      </w:r>
      <w:r>
        <w:rPr>
          <w:rFonts w:hint="eastAsia"/>
        </w:rPr>
        <w:t>.70%</w:t>
      </w:r>
      <w:r>
        <w:rPr>
          <w:rFonts w:hint="eastAsia"/>
        </w:rPr>
        <w:t>和</w:t>
      </w:r>
      <w:r>
        <w:rPr>
          <w:rFonts w:hint="eastAsia"/>
        </w:rPr>
        <w:t>68.10%</w:t>
      </w:r>
      <w:r>
        <w:rPr>
          <w:rFonts w:hint="eastAsia"/>
        </w:rPr>
        <w:t>，表明仅依赖视觉线索的方法容易受到身份差异、光照变化及成像条件变化的影响。</w:t>
      </w:r>
      <w:proofErr w:type="spellStart"/>
      <w:r w:rsidR="0038462F" w:rsidRPr="0021672F">
        <w:t>LipForensics</w:t>
      </w:r>
      <w:proofErr w:type="spellEnd"/>
      <w:r w:rsidR="0006702D" w:rsidRPr="0006702D">
        <w:rPr>
          <w:vertAlign w:val="superscript"/>
        </w:rPr>
        <w:fldChar w:fldCharType="begin"/>
      </w:r>
      <w:r w:rsidR="0006702D" w:rsidRPr="0006702D">
        <w:rPr>
          <w:vertAlign w:val="superscript"/>
        </w:rPr>
        <w:instrText xml:space="preserve"> REF _Ref226851579 \r \h </w:instrText>
      </w:r>
      <w:r w:rsidR="0006702D">
        <w:rPr>
          <w:vertAlign w:val="superscript"/>
        </w:rPr>
        <w:instrText xml:space="preserve"> \* MERGEFORMAT </w:instrText>
      </w:r>
      <w:r w:rsidR="0006702D" w:rsidRPr="0006702D">
        <w:rPr>
          <w:vertAlign w:val="superscript"/>
        </w:rPr>
      </w:r>
      <w:r w:rsidR="0006702D" w:rsidRPr="0006702D">
        <w:rPr>
          <w:vertAlign w:val="superscript"/>
        </w:rPr>
        <w:fldChar w:fldCharType="separate"/>
      </w:r>
      <w:r w:rsidR="00DD4D36">
        <w:rPr>
          <w:vertAlign w:val="superscript"/>
        </w:rPr>
        <w:t>[84]</w:t>
      </w:r>
      <w:r w:rsidR="0006702D" w:rsidRPr="0006702D">
        <w:rPr>
          <w:vertAlign w:val="superscript"/>
        </w:rPr>
        <w:fldChar w:fldCharType="end"/>
      </w:r>
      <w:r w:rsidR="0038462F">
        <w:rPr>
          <w:rFonts w:hint="eastAsia"/>
        </w:rPr>
        <w:t>和</w:t>
      </w:r>
      <w:proofErr w:type="spellStart"/>
      <w:r w:rsidR="0038462F" w:rsidRPr="0021672F">
        <w:t>RealForensics</w:t>
      </w:r>
      <w:proofErr w:type="spellEnd"/>
      <w:r w:rsidR="00AC1D28" w:rsidRPr="00AC1D28">
        <w:rPr>
          <w:vertAlign w:val="superscript"/>
        </w:rPr>
        <w:fldChar w:fldCharType="begin"/>
      </w:r>
      <w:r w:rsidR="00AC1D28" w:rsidRPr="00AC1D28">
        <w:rPr>
          <w:vertAlign w:val="superscript"/>
        </w:rPr>
        <w:instrText xml:space="preserve"> REF _Ref226848155 \r \h </w:instrText>
      </w:r>
      <w:r w:rsidR="00AC1D28">
        <w:rPr>
          <w:vertAlign w:val="superscript"/>
        </w:rPr>
        <w:instrText xml:space="preserve"> \* MERGEFORMAT </w:instrText>
      </w:r>
      <w:r w:rsidR="00AC1D28" w:rsidRPr="00AC1D28">
        <w:rPr>
          <w:vertAlign w:val="superscript"/>
        </w:rPr>
      </w:r>
      <w:r w:rsidR="00AC1D28" w:rsidRPr="00AC1D28">
        <w:rPr>
          <w:vertAlign w:val="superscript"/>
        </w:rPr>
        <w:fldChar w:fldCharType="separate"/>
      </w:r>
      <w:r w:rsidR="00DD4D36">
        <w:rPr>
          <w:vertAlign w:val="superscript"/>
        </w:rPr>
        <w:t>[79]</w:t>
      </w:r>
      <w:r w:rsidR="00AC1D28" w:rsidRPr="00AC1D28">
        <w:rPr>
          <w:vertAlign w:val="superscript"/>
        </w:rPr>
        <w:fldChar w:fldCharType="end"/>
      </w:r>
      <w:r w:rsidR="0038462F">
        <w:rPr>
          <w:rFonts w:hint="eastAsia"/>
        </w:rPr>
        <w:t>虽然也仅依靠视觉线索，但是前者聚焦于唇部运动，</w:t>
      </w:r>
      <w:proofErr w:type="gramStart"/>
      <w:r w:rsidR="0038462F">
        <w:rPr>
          <w:rFonts w:hint="eastAsia"/>
        </w:rPr>
        <w:t>收其他</w:t>
      </w:r>
      <w:proofErr w:type="gramEnd"/>
      <w:r w:rsidR="0038462F">
        <w:rPr>
          <w:rFonts w:hint="eastAsia"/>
        </w:rPr>
        <w:t>因素影响相对较小；后者是一种</w:t>
      </w:r>
      <w:proofErr w:type="gramStart"/>
      <w:r w:rsidR="0038462F">
        <w:rPr>
          <w:rFonts w:hint="eastAsia"/>
        </w:rPr>
        <w:t>自监督</w:t>
      </w:r>
      <w:proofErr w:type="gramEnd"/>
      <w:r w:rsidR="0038462F">
        <w:rPr>
          <w:rFonts w:hint="eastAsia"/>
        </w:rPr>
        <w:t>办法，</w:t>
      </w:r>
      <w:r w:rsidR="00A341DA">
        <w:rPr>
          <w:rFonts w:hint="eastAsia"/>
        </w:rPr>
        <w:t>不依赖</w:t>
      </w:r>
      <w:proofErr w:type="gramStart"/>
      <w:r w:rsidR="00A341DA" w:rsidRPr="00A341DA">
        <w:t>预训练</w:t>
      </w:r>
      <w:proofErr w:type="gramEnd"/>
      <w:r w:rsidR="00A341DA" w:rsidRPr="00A341DA">
        <w:t>标签</w:t>
      </w:r>
      <w:r w:rsidR="00A341DA">
        <w:rPr>
          <w:rFonts w:hint="eastAsia"/>
        </w:rPr>
        <w:t>，有较强的泛化性。</w:t>
      </w:r>
      <w:r>
        <w:rPr>
          <w:rFonts w:hint="eastAsia"/>
        </w:rPr>
        <w:t>相比之下，多模态方法整体表现更为稳定，说明音频与视频之间的互补信息有助于缓解单一模态在跨域条件下的特征退化问题。</w:t>
      </w:r>
    </w:p>
    <w:p w14:paraId="4578DA0E" w14:textId="608F3FA1" w:rsidR="0048507F" w:rsidRDefault="0048507F" w:rsidP="0048507F">
      <w:pPr>
        <w:pStyle w:val="a1"/>
        <w:ind w:firstLine="480"/>
      </w:pPr>
      <w:r>
        <w:rPr>
          <w:rFonts w:hint="eastAsia"/>
        </w:rPr>
        <w:t>在所有对比方法中，本文提出的</w:t>
      </w:r>
      <w:r>
        <w:rPr>
          <w:rFonts w:hint="eastAsia"/>
        </w:rPr>
        <w:t>AURORA</w:t>
      </w:r>
      <w:r>
        <w:rPr>
          <w:rFonts w:hint="eastAsia"/>
        </w:rPr>
        <w:t>取得了</w:t>
      </w:r>
      <w:r>
        <w:rPr>
          <w:rFonts w:hint="eastAsia"/>
        </w:rPr>
        <w:t>85.22%</w:t>
      </w:r>
      <w:r>
        <w:rPr>
          <w:rFonts w:hint="eastAsia"/>
        </w:rPr>
        <w:t>的</w:t>
      </w:r>
      <w:r>
        <w:rPr>
          <w:rFonts w:hint="eastAsia"/>
        </w:rPr>
        <w:t>ACC</w:t>
      </w:r>
      <w:r>
        <w:rPr>
          <w:rFonts w:hint="eastAsia"/>
        </w:rPr>
        <w:t>和</w:t>
      </w:r>
      <w:r>
        <w:rPr>
          <w:rFonts w:hint="eastAsia"/>
        </w:rPr>
        <w:t>86.</w:t>
      </w:r>
      <w:r w:rsidR="00A341DA">
        <w:rPr>
          <w:rFonts w:hint="eastAsia"/>
        </w:rPr>
        <w:t>92</w:t>
      </w:r>
      <w:r>
        <w:rPr>
          <w:rFonts w:hint="eastAsia"/>
        </w:rPr>
        <w:t>%</w:t>
      </w:r>
      <w:r>
        <w:rPr>
          <w:rFonts w:hint="eastAsia"/>
        </w:rPr>
        <w:t>的</w:t>
      </w:r>
      <w:r>
        <w:rPr>
          <w:rFonts w:hint="eastAsia"/>
        </w:rPr>
        <w:t>AUC</w:t>
      </w:r>
      <w:r>
        <w:rPr>
          <w:rFonts w:hint="eastAsia"/>
        </w:rPr>
        <w:t>，均为最优结果。与</w:t>
      </w:r>
      <w:r>
        <w:rPr>
          <w:rFonts w:hint="eastAsia"/>
        </w:rPr>
        <w:t>MRDF</w:t>
      </w:r>
      <w:r w:rsidR="006D40CF" w:rsidRPr="006D40CF">
        <w:rPr>
          <w:vertAlign w:val="superscript"/>
        </w:rPr>
        <w:fldChar w:fldCharType="begin"/>
      </w:r>
      <w:r w:rsidR="006D40CF" w:rsidRPr="006D40CF">
        <w:rPr>
          <w:vertAlign w:val="superscript"/>
        </w:rPr>
        <w:instrText xml:space="preserve"> </w:instrText>
      </w:r>
      <w:r w:rsidR="006D40CF" w:rsidRPr="006D40CF">
        <w:rPr>
          <w:rFonts w:hint="eastAsia"/>
          <w:vertAlign w:val="superscript"/>
        </w:rPr>
        <w:instrText>REF _Ref226846252 \r \h</w:instrText>
      </w:r>
      <w:r w:rsidR="006D40CF" w:rsidRPr="006D40CF">
        <w:rPr>
          <w:vertAlign w:val="superscript"/>
        </w:rPr>
        <w:instrText xml:space="preserve"> </w:instrText>
      </w:r>
      <w:r w:rsidR="006D40CF">
        <w:rPr>
          <w:vertAlign w:val="superscript"/>
        </w:rPr>
        <w:instrText xml:space="preserve"> \* MERGEFORMAT </w:instrText>
      </w:r>
      <w:r w:rsidR="006D40CF" w:rsidRPr="006D40CF">
        <w:rPr>
          <w:vertAlign w:val="superscript"/>
        </w:rPr>
      </w:r>
      <w:r w:rsidR="006D40CF" w:rsidRPr="006D40CF">
        <w:rPr>
          <w:vertAlign w:val="superscript"/>
        </w:rPr>
        <w:fldChar w:fldCharType="separate"/>
      </w:r>
      <w:r w:rsidR="00DD4D36">
        <w:rPr>
          <w:vertAlign w:val="superscript"/>
        </w:rPr>
        <w:t>[71]</w:t>
      </w:r>
      <w:r w:rsidR="006D40CF" w:rsidRPr="006D40CF">
        <w:rPr>
          <w:vertAlign w:val="superscript"/>
        </w:rPr>
        <w:fldChar w:fldCharType="end"/>
      </w:r>
      <w:r>
        <w:rPr>
          <w:rFonts w:hint="eastAsia"/>
        </w:rPr>
        <w:t>相比，</w:t>
      </w:r>
      <w:r>
        <w:rPr>
          <w:rFonts w:hint="eastAsia"/>
        </w:rPr>
        <w:t>AURORA</w:t>
      </w:r>
      <w:r>
        <w:rPr>
          <w:rFonts w:hint="eastAsia"/>
        </w:rPr>
        <w:t>在</w:t>
      </w:r>
      <w:r>
        <w:rPr>
          <w:rFonts w:hint="eastAsia"/>
        </w:rPr>
        <w:t>ACC</w:t>
      </w:r>
      <w:r>
        <w:rPr>
          <w:rFonts w:hint="eastAsia"/>
        </w:rPr>
        <w:t>和</w:t>
      </w:r>
      <w:r>
        <w:rPr>
          <w:rFonts w:hint="eastAsia"/>
        </w:rPr>
        <w:t>AUC</w:t>
      </w:r>
      <w:r>
        <w:rPr>
          <w:rFonts w:hint="eastAsia"/>
        </w:rPr>
        <w:t>上分别提升了</w:t>
      </w:r>
      <w:r>
        <w:rPr>
          <w:rFonts w:hint="eastAsia"/>
        </w:rPr>
        <w:t>0.54%</w:t>
      </w:r>
      <w:r>
        <w:rPr>
          <w:rFonts w:hint="eastAsia"/>
        </w:rPr>
        <w:t>和</w:t>
      </w:r>
      <w:r>
        <w:rPr>
          <w:rFonts w:hint="eastAsia"/>
        </w:rPr>
        <w:t>1.6</w:t>
      </w:r>
      <w:r w:rsidR="00A341DA">
        <w:rPr>
          <w:rFonts w:hint="eastAsia"/>
        </w:rPr>
        <w:t>8</w:t>
      </w:r>
      <w:r>
        <w:rPr>
          <w:rFonts w:hint="eastAsia"/>
        </w:rPr>
        <w:t>%</w:t>
      </w:r>
      <w:r>
        <w:rPr>
          <w:rFonts w:hint="eastAsia"/>
        </w:rPr>
        <w:t>。这表明本文方法不仅在同源数据上具备较强的检测性能，在面对未知数据域时同样能够保持较好的判别能力和稳定性。</w:t>
      </w:r>
    </w:p>
    <w:p w14:paraId="7D4F0D4C" w14:textId="4C6E7B96" w:rsidR="005866C3" w:rsidRDefault="005866C3" w:rsidP="0070021B">
      <w:pPr>
        <w:pStyle w:val="afff4"/>
      </w:pPr>
      <w:bookmarkStart w:id="107" w:name="_Toc226907830"/>
      <w:r w:rsidRPr="00CD22C9">
        <w:rPr>
          <w:rStyle w:val="afff6"/>
          <w:rFonts w:hint="eastAsia"/>
        </w:rPr>
        <w:t>表</w:t>
      </w:r>
      <w:r w:rsidR="00CD22C9" w:rsidRPr="00CD22C9">
        <w:rPr>
          <w:rStyle w:val="afff6"/>
          <w:rFonts w:hint="eastAsia"/>
        </w:rPr>
        <w:t>4</w:t>
      </w:r>
      <w:r w:rsidR="00D54D83" w:rsidRPr="00CD22C9">
        <w:rPr>
          <w:rStyle w:val="afff6"/>
        </w:rPr>
        <w:noBreakHyphen/>
      </w:r>
      <w:r w:rsidR="00D54D83" w:rsidRPr="00CD22C9">
        <w:rPr>
          <w:rStyle w:val="afff6"/>
        </w:rPr>
        <w:fldChar w:fldCharType="begin"/>
      </w:r>
      <w:r w:rsidR="00D54D83" w:rsidRPr="00CD22C9">
        <w:rPr>
          <w:rStyle w:val="afff6"/>
        </w:rPr>
        <w:instrText xml:space="preserve"> </w:instrText>
      </w:r>
      <w:r w:rsidR="00D54D83" w:rsidRPr="00CD22C9">
        <w:rPr>
          <w:rStyle w:val="afff6"/>
          <w:rFonts w:hint="eastAsia"/>
        </w:rPr>
        <w:instrText xml:space="preserve">SEQ </w:instrText>
      </w:r>
      <w:r w:rsidR="00D54D83" w:rsidRPr="00CD22C9">
        <w:rPr>
          <w:rStyle w:val="afff6"/>
          <w:rFonts w:hint="eastAsia"/>
        </w:rPr>
        <w:instrText>表</w:instrText>
      </w:r>
      <w:r w:rsidR="00D54D83" w:rsidRPr="00CD22C9">
        <w:rPr>
          <w:rStyle w:val="afff6"/>
          <w:rFonts w:hint="eastAsia"/>
        </w:rPr>
        <w:instrText xml:space="preserve"> \* ARABIC \s 1</w:instrText>
      </w:r>
      <w:r w:rsidR="00D54D83" w:rsidRPr="00CD22C9">
        <w:rPr>
          <w:rStyle w:val="afff6"/>
        </w:rPr>
        <w:instrText xml:space="preserve"> </w:instrText>
      </w:r>
      <w:r w:rsidR="00D54D83" w:rsidRPr="00CD22C9">
        <w:rPr>
          <w:rStyle w:val="afff6"/>
        </w:rPr>
        <w:fldChar w:fldCharType="separate"/>
      </w:r>
      <w:r w:rsidR="00DD4D36">
        <w:rPr>
          <w:rStyle w:val="afff6"/>
          <w:noProof/>
        </w:rPr>
        <w:t>5</w:t>
      </w:r>
      <w:r w:rsidR="00D54D83" w:rsidRPr="00CD22C9">
        <w:rPr>
          <w:rStyle w:val="afff6"/>
        </w:rPr>
        <w:fldChar w:fldCharType="end"/>
      </w:r>
      <w:r>
        <w:rPr>
          <w:rFonts w:hint="eastAsia"/>
        </w:rPr>
        <w:t xml:space="preserve"> </w:t>
      </w:r>
      <w:proofErr w:type="gramStart"/>
      <w:r w:rsidRPr="00CD22C9">
        <w:rPr>
          <w:rStyle w:val="afff6"/>
          <w:rFonts w:hint="eastAsia"/>
        </w:rPr>
        <w:t>跨数据</w:t>
      </w:r>
      <w:proofErr w:type="gramEnd"/>
      <w:r w:rsidRPr="00CD22C9">
        <w:rPr>
          <w:rStyle w:val="afff6"/>
          <w:rFonts w:hint="eastAsia"/>
        </w:rPr>
        <w:t>集泛化实验结果</w:t>
      </w:r>
      <w:bookmarkEnd w:id="107"/>
    </w:p>
    <w:p w14:paraId="0BF238D7" w14:textId="122BFA1B" w:rsidR="003556E4" w:rsidRPr="0021672F" w:rsidRDefault="003556E4" w:rsidP="003556E4">
      <w:pPr>
        <w:pStyle w:val="afff5"/>
      </w:pPr>
      <w:r>
        <w:rPr>
          <w:rFonts w:hint="eastAsia"/>
        </w:rPr>
        <w:t>Table4-</w:t>
      </w:r>
      <w:r w:rsidR="0048507F">
        <w:rPr>
          <w:rFonts w:hint="eastAsia"/>
        </w:rPr>
        <w:t>5</w:t>
      </w:r>
      <w:r w:rsidR="00A218B9">
        <w:t xml:space="preserve"> Cross-dataset generalization experimental results</w:t>
      </w:r>
    </w:p>
    <w:tbl>
      <w:tblPr>
        <w:tblW w:w="8506" w:type="dxa"/>
        <w:jc w:val="center"/>
        <w:tblBorders>
          <w:top w:val="single" w:sz="4" w:space="0" w:color="auto"/>
          <w:bottom w:val="single" w:sz="4" w:space="0" w:color="auto"/>
        </w:tblBorders>
        <w:tblLayout w:type="fixed"/>
        <w:tblLook w:val="04A0" w:firstRow="1" w:lastRow="0" w:firstColumn="1" w:lastColumn="0" w:noHBand="0" w:noVBand="1"/>
      </w:tblPr>
      <w:tblGrid>
        <w:gridCol w:w="666"/>
        <w:gridCol w:w="3020"/>
        <w:gridCol w:w="1843"/>
        <w:gridCol w:w="1843"/>
        <w:gridCol w:w="1134"/>
      </w:tblGrid>
      <w:tr w:rsidR="003556E4" w:rsidRPr="00100765" w14:paraId="2B5A0358" w14:textId="77777777" w:rsidTr="00602E5A">
        <w:trPr>
          <w:trHeight w:val="532"/>
          <w:jc w:val="center"/>
        </w:trPr>
        <w:tc>
          <w:tcPr>
            <w:tcW w:w="666" w:type="dxa"/>
            <w:tcBorders>
              <w:top w:val="single" w:sz="8" w:space="0" w:color="auto"/>
              <w:bottom w:val="single" w:sz="4" w:space="0" w:color="auto"/>
              <w:tl2br w:val="nil"/>
              <w:tr2bl w:val="nil"/>
            </w:tcBorders>
            <w:vAlign w:val="center"/>
          </w:tcPr>
          <w:p w14:paraId="667B4753" w14:textId="77777777" w:rsidR="003556E4" w:rsidRPr="0021672F" w:rsidRDefault="003556E4" w:rsidP="00602E5A">
            <w:pPr>
              <w:pStyle w:val="afff8"/>
              <w:jc w:val="center"/>
              <w:rPr>
                <w:rStyle w:val="a5"/>
                <w:szCs w:val="24"/>
              </w:rPr>
            </w:pPr>
            <w:r w:rsidRPr="0021672F">
              <w:rPr>
                <w:rStyle w:val="a5"/>
                <w:szCs w:val="24"/>
              </w:rPr>
              <w:t>序号</w:t>
            </w:r>
          </w:p>
        </w:tc>
        <w:tc>
          <w:tcPr>
            <w:tcW w:w="3020" w:type="dxa"/>
            <w:tcBorders>
              <w:top w:val="single" w:sz="8" w:space="0" w:color="auto"/>
              <w:bottom w:val="single" w:sz="4" w:space="0" w:color="auto"/>
              <w:tl2br w:val="nil"/>
              <w:tr2bl w:val="nil"/>
            </w:tcBorders>
            <w:vAlign w:val="center"/>
          </w:tcPr>
          <w:p w14:paraId="226C3656" w14:textId="77777777" w:rsidR="003556E4" w:rsidRPr="0021672F" w:rsidRDefault="003556E4" w:rsidP="00602E5A">
            <w:pPr>
              <w:pStyle w:val="afff8"/>
              <w:jc w:val="center"/>
              <w:rPr>
                <w:rStyle w:val="a5"/>
                <w:szCs w:val="24"/>
              </w:rPr>
            </w:pPr>
            <w:r w:rsidRPr="0021672F">
              <w:rPr>
                <w:rStyle w:val="a5"/>
                <w:rFonts w:hint="eastAsia"/>
                <w:szCs w:val="24"/>
              </w:rPr>
              <w:t>模型</w:t>
            </w:r>
          </w:p>
        </w:tc>
        <w:tc>
          <w:tcPr>
            <w:tcW w:w="1843" w:type="dxa"/>
            <w:tcBorders>
              <w:top w:val="single" w:sz="8" w:space="0" w:color="auto"/>
              <w:bottom w:val="single" w:sz="4" w:space="0" w:color="auto"/>
            </w:tcBorders>
            <w:vAlign w:val="center"/>
          </w:tcPr>
          <w:p w14:paraId="2C6D4C66" w14:textId="77777777" w:rsidR="003556E4" w:rsidRPr="0021672F" w:rsidRDefault="003556E4" w:rsidP="00602E5A">
            <w:pPr>
              <w:pStyle w:val="afff8"/>
              <w:jc w:val="center"/>
              <w:rPr>
                <w:rStyle w:val="a5"/>
                <w:szCs w:val="24"/>
              </w:rPr>
            </w:pPr>
            <w:r>
              <w:rPr>
                <w:rStyle w:val="a5"/>
                <w:rFonts w:hint="eastAsia"/>
                <w:szCs w:val="24"/>
              </w:rPr>
              <w:t>模态</w:t>
            </w:r>
          </w:p>
        </w:tc>
        <w:tc>
          <w:tcPr>
            <w:tcW w:w="1843" w:type="dxa"/>
            <w:tcBorders>
              <w:top w:val="single" w:sz="8" w:space="0" w:color="auto"/>
              <w:bottom w:val="single" w:sz="4" w:space="0" w:color="auto"/>
            </w:tcBorders>
            <w:vAlign w:val="center"/>
          </w:tcPr>
          <w:p w14:paraId="78189FA5" w14:textId="77777777" w:rsidR="003556E4" w:rsidRPr="0021672F" w:rsidRDefault="003556E4" w:rsidP="00602E5A">
            <w:pPr>
              <w:pStyle w:val="afff8"/>
              <w:jc w:val="center"/>
              <w:rPr>
                <w:rStyle w:val="a5"/>
                <w:szCs w:val="24"/>
              </w:rPr>
            </w:pPr>
            <w:r w:rsidRPr="0021672F">
              <w:rPr>
                <w:rStyle w:val="a5"/>
                <w:rFonts w:hint="eastAsia"/>
                <w:szCs w:val="24"/>
              </w:rPr>
              <w:t>ACC</w:t>
            </w:r>
            <w:r w:rsidRPr="0021672F">
              <w:rPr>
                <w:rStyle w:val="a5"/>
                <w:szCs w:val="24"/>
              </w:rPr>
              <w:t>（</w:t>
            </w:r>
            <w:r w:rsidRPr="0021672F">
              <w:rPr>
                <w:rStyle w:val="a5"/>
                <w:szCs w:val="24"/>
              </w:rPr>
              <w:t>%</w:t>
            </w:r>
            <w:r w:rsidRPr="0021672F">
              <w:rPr>
                <w:rStyle w:val="a5"/>
                <w:szCs w:val="24"/>
              </w:rPr>
              <w:t>）</w:t>
            </w:r>
          </w:p>
        </w:tc>
        <w:tc>
          <w:tcPr>
            <w:tcW w:w="1134" w:type="dxa"/>
            <w:tcBorders>
              <w:top w:val="single" w:sz="8" w:space="0" w:color="auto"/>
              <w:bottom w:val="single" w:sz="4" w:space="0" w:color="auto"/>
              <w:tl2br w:val="nil"/>
              <w:tr2bl w:val="nil"/>
            </w:tcBorders>
            <w:vAlign w:val="center"/>
          </w:tcPr>
          <w:p w14:paraId="63B17ECA" w14:textId="77777777" w:rsidR="003556E4" w:rsidRPr="0021672F" w:rsidRDefault="003556E4" w:rsidP="00602E5A">
            <w:pPr>
              <w:pStyle w:val="afff8"/>
              <w:jc w:val="center"/>
              <w:rPr>
                <w:rStyle w:val="a5"/>
                <w:szCs w:val="24"/>
              </w:rPr>
            </w:pPr>
            <w:r w:rsidRPr="0021672F">
              <w:rPr>
                <w:rStyle w:val="a5"/>
                <w:rFonts w:hint="eastAsia"/>
                <w:szCs w:val="24"/>
              </w:rPr>
              <w:t>A</w:t>
            </w:r>
            <w:r w:rsidRPr="0021672F">
              <w:rPr>
                <w:rStyle w:val="a5"/>
                <w:szCs w:val="24"/>
              </w:rPr>
              <w:t>U</w:t>
            </w:r>
            <w:r w:rsidRPr="0021672F">
              <w:rPr>
                <w:rStyle w:val="a5"/>
                <w:rFonts w:hint="eastAsia"/>
                <w:szCs w:val="24"/>
              </w:rPr>
              <w:t>C</w:t>
            </w:r>
            <w:r w:rsidRPr="0021672F">
              <w:rPr>
                <w:rStyle w:val="a5"/>
                <w:szCs w:val="24"/>
              </w:rPr>
              <w:t>（</w:t>
            </w:r>
            <w:r w:rsidRPr="0021672F">
              <w:rPr>
                <w:rStyle w:val="a5"/>
                <w:szCs w:val="24"/>
              </w:rPr>
              <w:t>%</w:t>
            </w:r>
            <w:r w:rsidRPr="0021672F">
              <w:rPr>
                <w:rStyle w:val="a5"/>
                <w:szCs w:val="24"/>
              </w:rPr>
              <w:t>）</w:t>
            </w:r>
          </w:p>
        </w:tc>
      </w:tr>
      <w:tr w:rsidR="003556E4" w:rsidRPr="00100765" w14:paraId="3B0B78E8" w14:textId="77777777" w:rsidTr="00602E5A">
        <w:trPr>
          <w:trHeight w:val="516"/>
          <w:jc w:val="center"/>
        </w:trPr>
        <w:tc>
          <w:tcPr>
            <w:tcW w:w="666" w:type="dxa"/>
            <w:tcBorders>
              <w:top w:val="single" w:sz="4" w:space="0" w:color="auto"/>
            </w:tcBorders>
            <w:vAlign w:val="center"/>
          </w:tcPr>
          <w:p w14:paraId="373F1964" w14:textId="77777777" w:rsidR="003556E4" w:rsidRPr="0021672F" w:rsidRDefault="003556E4" w:rsidP="00602E5A">
            <w:pPr>
              <w:pStyle w:val="afff8"/>
              <w:jc w:val="center"/>
              <w:rPr>
                <w:rStyle w:val="a5"/>
                <w:szCs w:val="24"/>
              </w:rPr>
            </w:pPr>
            <w:r w:rsidRPr="0021672F">
              <w:t>1</w:t>
            </w:r>
          </w:p>
        </w:tc>
        <w:tc>
          <w:tcPr>
            <w:tcW w:w="3020" w:type="dxa"/>
            <w:tcBorders>
              <w:top w:val="single" w:sz="4" w:space="0" w:color="auto"/>
            </w:tcBorders>
            <w:vAlign w:val="center"/>
          </w:tcPr>
          <w:p w14:paraId="0ABDE3AE" w14:textId="0F2557D8" w:rsidR="003556E4" w:rsidRPr="0021672F" w:rsidRDefault="003556E4" w:rsidP="00602E5A">
            <w:pPr>
              <w:pStyle w:val="afff8"/>
              <w:jc w:val="center"/>
              <w:rPr>
                <w:rStyle w:val="a5"/>
                <w:szCs w:val="24"/>
              </w:rPr>
            </w:pPr>
            <w:proofErr w:type="spellStart"/>
            <w:r w:rsidRPr="0021672F">
              <w:t>Xception</w:t>
            </w:r>
            <w:proofErr w:type="spellEnd"/>
            <w:r w:rsidR="00744D84" w:rsidRPr="003D67CF">
              <w:rPr>
                <w:vertAlign w:val="superscript"/>
              </w:rPr>
              <w:fldChar w:fldCharType="begin"/>
            </w:r>
            <w:r w:rsidR="00744D84" w:rsidRPr="003D67CF">
              <w:rPr>
                <w:vertAlign w:val="superscript"/>
              </w:rPr>
              <w:instrText xml:space="preserve"> REF _Ref226850070 \r \h </w:instrText>
            </w:r>
            <w:r w:rsidR="00744D84">
              <w:rPr>
                <w:vertAlign w:val="superscript"/>
              </w:rPr>
              <w:instrText xml:space="preserve"> \* MERGEFORMAT </w:instrText>
            </w:r>
            <w:r w:rsidR="00744D84" w:rsidRPr="003D67CF">
              <w:rPr>
                <w:vertAlign w:val="superscript"/>
              </w:rPr>
            </w:r>
            <w:r w:rsidR="00744D84" w:rsidRPr="003D67CF">
              <w:rPr>
                <w:vertAlign w:val="superscript"/>
              </w:rPr>
              <w:fldChar w:fldCharType="separate"/>
            </w:r>
            <w:r w:rsidR="00DD4D36">
              <w:rPr>
                <w:vertAlign w:val="superscript"/>
              </w:rPr>
              <w:t>[73]</w:t>
            </w:r>
            <w:r w:rsidR="00744D84" w:rsidRPr="003D67CF">
              <w:rPr>
                <w:vertAlign w:val="superscript"/>
              </w:rPr>
              <w:fldChar w:fldCharType="end"/>
            </w:r>
          </w:p>
        </w:tc>
        <w:tc>
          <w:tcPr>
            <w:tcW w:w="1843" w:type="dxa"/>
            <w:tcBorders>
              <w:top w:val="single" w:sz="4" w:space="0" w:color="auto"/>
            </w:tcBorders>
            <w:vAlign w:val="center"/>
          </w:tcPr>
          <w:p w14:paraId="31D42F3A" w14:textId="77777777" w:rsidR="003556E4" w:rsidRPr="0021672F" w:rsidRDefault="003556E4" w:rsidP="00602E5A">
            <w:pPr>
              <w:pStyle w:val="afff8"/>
              <w:jc w:val="center"/>
            </w:pPr>
            <w:r>
              <w:rPr>
                <w:rFonts w:hint="eastAsia"/>
              </w:rPr>
              <w:t>V</w:t>
            </w:r>
          </w:p>
        </w:tc>
        <w:tc>
          <w:tcPr>
            <w:tcW w:w="1843" w:type="dxa"/>
            <w:tcBorders>
              <w:top w:val="single" w:sz="4" w:space="0" w:color="auto"/>
            </w:tcBorders>
            <w:vAlign w:val="center"/>
          </w:tcPr>
          <w:p w14:paraId="34249392" w14:textId="77777777" w:rsidR="003556E4" w:rsidRPr="0021672F" w:rsidRDefault="003556E4" w:rsidP="00602E5A">
            <w:pPr>
              <w:pStyle w:val="afff8"/>
              <w:jc w:val="center"/>
            </w:pPr>
            <w:r w:rsidRPr="0021672F">
              <w:rPr>
                <w:rFonts w:hint="eastAsia"/>
              </w:rPr>
              <w:t>-</w:t>
            </w:r>
          </w:p>
        </w:tc>
        <w:tc>
          <w:tcPr>
            <w:tcW w:w="1134" w:type="dxa"/>
            <w:tcBorders>
              <w:top w:val="single" w:sz="4" w:space="0" w:color="auto"/>
            </w:tcBorders>
            <w:vAlign w:val="center"/>
          </w:tcPr>
          <w:p w14:paraId="7A3E1729" w14:textId="47B210D3" w:rsidR="003556E4" w:rsidRPr="0021672F" w:rsidRDefault="003556E4" w:rsidP="00602E5A">
            <w:pPr>
              <w:pStyle w:val="afff8"/>
              <w:jc w:val="center"/>
              <w:rPr>
                <w:rStyle w:val="a5"/>
                <w:szCs w:val="24"/>
              </w:rPr>
            </w:pPr>
            <w:r w:rsidRPr="0021672F">
              <w:rPr>
                <w:rFonts w:hint="eastAsia"/>
              </w:rPr>
              <w:t>7</w:t>
            </w:r>
            <w:r w:rsidR="00936280">
              <w:rPr>
                <w:rFonts w:hint="eastAsia"/>
              </w:rPr>
              <w:t>2</w:t>
            </w:r>
            <w:r w:rsidRPr="0021672F">
              <w:rPr>
                <w:rFonts w:hint="eastAsia"/>
              </w:rPr>
              <w:t>.70</w:t>
            </w:r>
          </w:p>
        </w:tc>
      </w:tr>
      <w:tr w:rsidR="003556E4" w:rsidRPr="00100765" w14:paraId="61A20EC4" w14:textId="77777777" w:rsidTr="00602E5A">
        <w:trPr>
          <w:trHeight w:val="488"/>
          <w:jc w:val="center"/>
        </w:trPr>
        <w:tc>
          <w:tcPr>
            <w:tcW w:w="666" w:type="dxa"/>
            <w:tcBorders>
              <w:tl2br w:val="nil"/>
              <w:tr2bl w:val="nil"/>
            </w:tcBorders>
            <w:vAlign w:val="center"/>
          </w:tcPr>
          <w:p w14:paraId="422A1D3F" w14:textId="77777777" w:rsidR="003556E4" w:rsidRPr="0021672F" w:rsidRDefault="003556E4" w:rsidP="00602E5A">
            <w:pPr>
              <w:pStyle w:val="afff8"/>
              <w:jc w:val="center"/>
              <w:rPr>
                <w:rStyle w:val="a5"/>
                <w:szCs w:val="24"/>
              </w:rPr>
            </w:pPr>
            <w:r w:rsidRPr="0021672F">
              <w:t>2</w:t>
            </w:r>
          </w:p>
        </w:tc>
        <w:tc>
          <w:tcPr>
            <w:tcW w:w="3020" w:type="dxa"/>
            <w:tcBorders>
              <w:tl2br w:val="nil"/>
              <w:tr2bl w:val="nil"/>
            </w:tcBorders>
            <w:vAlign w:val="center"/>
          </w:tcPr>
          <w:p w14:paraId="64B0BFDE" w14:textId="0D17E9C2" w:rsidR="003556E4" w:rsidRPr="0021672F" w:rsidRDefault="003556E4" w:rsidP="00602E5A">
            <w:pPr>
              <w:pStyle w:val="afff8"/>
              <w:jc w:val="center"/>
              <w:rPr>
                <w:rStyle w:val="a5"/>
                <w:szCs w:val="24"/>
              </w:rPr>
            </w:pPr>
            <w:proofErr w:type="spellStart"/>
            <w:r w:rsidRPr="0021672F">
              <w:t>LipForensics</w:t>
            </w:r>
            <w:proofErr w:type="spellEnd"/>
            <w:r w:rsidR="00AC1D28" w:rsidRPr="0006702D">
              <w:rPr>
                <w:vertAlign w:val="superscript"/>
              </w:rPr>
              <w:fldChar w:fldCharType="begin"/>
            </w:r>
            <w:r w:rsidR="00AC1D28" w:rsidRPr="0006702D">
              <w:rPr>
                <w:vertAlign w:val="superscript"/>
              </w:rPr>
              <w:instrText xml:space="preserve"> REF _Ref226851579 \r \h </w:instrText>
            </w:r>
            <w:r w:rsidR="00AC1D28">
              <w:rPr>
                <w:vertAlign w:val="superscript"/>
              </w:rPr>
              <w:instrText xml:space="preserve"> \* MERGEFORMAT </w:instrText>
            </w:r>
            <w:r w:rsidR="00AC1D28" w:rsidRPr="0006702D">
              <w:rPr>
                <w:vertAlign w:val="superscript"/>
              </w:rPr>
            </w:r>
            <w:r w:rsidR="00AC1D28" w:rsidRPr="0006702D">
              <w:rPr>
                <w:vertAlign w:val="superscript"/>
              </w:rPr>
              <w:fldChar w:fldCharType="separate"/>
            </w:r>
            <w:r w:rsidR="00DD4D36">
              <w:rPr>
                <w:vertAlign w:val="superscript"/>
              </w:rPr>
              <w:t>[84]</w:t>
            </w:r>
            <w:r w:rsidR="00AC1D28" w:rsidRPr="0006702D">
              <w:rPr>
                <w:vertAlign w:val="superscript"/>
              </w:rPr>
              <w:fldChar w:fldCharType="end"/>
            </w:r>
          </w:p>
        </w:tc>
        <w:tc>
          <w:tcPr>
            <w:tcW w:w="1843" w:type="dxa"/>
            <w:vAlign w:val="center"/>
          </w:tcPr>
          <w:p w14:paraId="6BBD9A83" w14:textId="77777777" w:rsidR="003556E4" w:rsidRPr="0021672F" w:rsidRDefault="003556E4" w:rsidP="00602E5A">
            <w:pPr>
              <w:pStyle w:val="afff8"/>
              <w:jc w:val="center"/>
            </w:pPr>
            <w:r>
              <w:rPr>
                <w:rFonts w:hint="eastAsia"/>
              </w:rPr>
              <w:t>V</w:t>
            </w:r>
          </w:p>
        </w:tc>
        <w:tc>
          <w:tcPr>
            <w:tcW w:w="1843" w:type="dxa"/>
            <w:vAlign w:val="center"/>
          </w:tcPr>
          <w:p w14:paraId="63DD7EE3" w14:textId="77777777" w:rsidR="003556E4" w:rsidRPr="0021672F" w:rsidRDefault="003556E4" w:rsidP="00602E5A">
            <w:pPr>
              <w:pStyle w:val="afff8"/>
              <w:jc w:val="center"/>
            </w:pPr>
            <w:r w:rsidRPr="0021672F">
              <w:rPr>
                <w:rFonts w:hint="eastAsia"/>
              </w:rPr>
              <w:t>-</w:t>
            </w:r>
          </w:p>
        </w:tc>
        <w:tc>
          <w:tcPr>
            <w:tcW w:w="1134" w:type="dxa"/>
            <w:tcBorders>
              <w:tl2br w:val="nil"/>
              <w:tr2bl w:val="nil"/>
            </w:tcBorders>
            <w:vAlign w:val="center"/>
          </w:tcPr>
          <w:p w14:paraId="4359A880" w14:textId="77777777" w:rsidR="003556E4" w:rsidRPr="0021672F" w:rsidRDefault="003556E4" w:rsidP="00602E5A">
            <w:pPr>
              <w:pStyle w:val="afff8"/>
              <w:jc w:val="center"/>
              <w:rPr>
                <w:rStyle w:val="a5"/>
                <w:szCs w:val="24"/>
              </w:rPr>
            </w:pPr>
            <w:r w:rsidRPr="0021672F">
              <w:rPr>
                <w:rFonts w:hint="eastAsia"/>
              </w:rPr>
              <w:t>86.60</w:t>
            </w:r>
          </w:p>
        </w:tc>
      </w:tr>
      <w:tr w:rsidR="003556E4" w:rsidRPr="00100765" w14:paraId="08B2F764" w14:textId="77777777" w:rsidTr="00113890">
        <w:trPr>
          <w:trHeight w:val="488"/>
          <w:jc w:val="center"/>
        </w:trPr>
        <w:tc>
          <w:tcPr>
            <w:tcW w:w="666" w:type="dxa"/>
            <w:tcBorders>
              <w:bottom w:val="nil"/>
              <w:tl2br w:val="nil"/>
              <w:tr2bl w:val="nil"/>
            </w:tcBorders>
            <w:vAlign w:val="center"/>
          </w:tcPr>
          <w:p w14:paraId="211D4DFF" w14:textId="77777777" w:rsidR="003556E4" w:rsidRPr="0021672F" w:rsidRDefault="003556E4" w:rsidP="00602E5A">
            <w:pPr>
              <w:pStyle w:val="afff8"/>
              <w:jc w:val="center"/>
              <w:rPr>
                <w:rStyle w:val="a5"/>
                <w:szCs w:val="24"/>
              </w:rPr>
            </w:pPr>
            <w:r w:rsidRPr="0021672F">
              <w:t>3</w:t>
            </w:r>
          </w:p>
        </w:tc>
        <w:tc>
          <w:tcPr>
            <w:tcW w:w="3020" w:type="dxa"/>
            <w:tcBorders>
              <w:bottom w:val="nil"/>
              <w:tl2br w:val="nil"/>
              <w:tr2bl w:val="nil"/>
            </w:tcBorders>
            <w:vAlign w:val="center"/>
          </w:tcPr>
          <w:p w14:paraId="7C45EC7A" w14:textId="71D72AC7" w:rsidR="003556E4" w:rsidRPr="0021672F" w:rsidRDefault="003556E4" w:rsidP="00602E5A">
            <w:pPr>
              <w:pStyle w:val="afff8"/>
              <w:jc w:val="center"/>
              <w:rPr>
                <w:rStyle w:val="a5"/>
                <w:szCs w:val="24"/>
              </w:rPr>
            </w:pPr>
            <w:r w:rsidRPr="0021672F">
              <w:t>FTCN</w:t>
            </w:r>
            <w:r w:rsidR="00744D84" w:rsidRPr="00744D84">
              <w:rPr>
                <w:vertAlign w:val="superscript"/>
              </w:rPr>
              <w:fldChar w:fldCharType="begin"/>
            </w:r>
            <w:r w:rsidR="00744D84" w:rsidRPr="00744D84">
              <w:rPr>
                <w:vertAlign w:val="superscript"/>
              </w:rPr>
              <w:instrText xml:space="preserve"> </w:instrText>
            </w:r>
            <w:r w:rsidR="00744D84" w:rsidRPr="00744D84">
              <w:rPr>
                <w:rFonts w:hint="eastAsia"/>
                <w:vertAlign w:val="superscript"/>
              </w:rPr>
              <w:instrText>REF _Ref226851476 \r \h</w:instrText>
            </w:r>
            <w:r w:rsidR="00744D84" w:rsidRPr="00744D84">
              <w:rPr>
                <w:vertAlign w:val="superscript"/>
              </w:rPr>
              <w:instrText xml:space="preserve"> </w:instrText>
            </w:r>
            <w:r w:rsidR="00744D84">
              <w:rPr>
                <w:vertAlign w:val="superscript"/>
              </w:rPr>
              <w:instrText xml:space="preserve"> \* MERGEFORMAT </w:instrText>
            </w:r>
            <w:r w:rsidR="00744D84" w:rsidRPr="00744D84">
              <w:rPr>
                <w:vertAlign w:val="superscript"/>
              </w:rPr>
            </w:r>
            <w:r w:rsidR="00744D84" w:rsidRPr="00744D84">
              <w:rPr>
                <w:vertAlign w:val="superscript"/>
              </w:rPr>
              <w:fldChar w:fldCharType="separate"/>
            </w:r>
            <w:r w:rsidR="00DD4D36">
              <w:rPr>
                <w:vertAlign w:val="superscript"/>
              </w:rPr>
              <w:t>[83]</w:t>
            </w:r>
            <w:r w:rsidR="00744D84" w:rsidRPr="00744D84">
              <w:rPr>
                <w:vertAlign w:val="superscript"/>
              </w:rPr>
              <w:fldChar w:fldCharType="end"/>
            </w:r>
          </w:p>
        </w:tc>
        <w:tc>
          <w:tcPr>
            <w:tcW w:w="1843" w:type="dxa"/>
            <w:tcBorders>
              <w:bottom w:val="nil"/>
            </w:tcBorders>
            <w:vAlign w:val="center"/>
          </w:tcPr>
          <w:p w14:paraId="218DF10B" w14:textId="77777777" w:rsidR="003556E4" w:rsidRPr="0021672F" w:rsidRDefault="003556E4" w:rsidP="00602E5A">
            <w:pPr>
              <w:pStyle w:val="afff8"/>
              <w:jc w:val="center"/>
            </w:pPr>
            <w:r>
              <w:rPr>
                <w:rFonts w:hint="eastAsia"/>
              </w:rPr>
              <w:t>V</w:t>
            </w:r>
          </w:p>
        </w:tc>
        <w:tc>
          <w:tcPr>
            <w:tcW w:w="1843" w:type="dxa"/>
            <w:tcBorders>
              <w:bottom w:val="nil"/>
            </w:tcBorders>
            <w:vAlign w:val="center"/>
          </w:tcPr>
          <w:p w14:paraId="5D64FC0D" w14:textId="77777777" w:rsidR="003556E4" w:rsidRPr="0021672F" w:rsidRDefault="003556E4" w:rsidP="00602E5A">
            <w:pPr>
              <w:pStyle w:val="afff8"/>
              <w:jc w:val="center"/>
            </w:pPr>
            <w:r w:rsidRPr="0021672F">
              <w:rPr>
                <w:rFonts w:hint="eastAsia"/>
              </w:rPr>
              <w:t>-</w:t>
            </w:r>
          </w:p>
        </w:tc>
        <w:tc>
          <w:tcPr>
            <w:tcW w:w="1134" w:type="dxa"/>
            <w:tcBorders>
              <w:bottom w:val="nil"/>
              <w:tl2br w:val="nil"/>
              <w:tr2bl w:val="nil"/>
            </w:tcBorders>
            <w:vAlign w:val="center"/>
          </w:tcPr>
          <w:p w14:paraId="06265C63" w14:textId="77777777" w:rsidR="003556E4" w:rsidRPr="0021672F" w:rsidRDefault="003556E4" w:rsidP="00602E5A">
            <w:pPr>
              <w:pStyle w:val="afff8"/>
              <w:jc w:val="center"/>
              <w:rPr>
                <w:rStyle w:val="a5"/>
                <w:szCs w:val="24"/>
              </w:rPr>
            </w:pPr>
            <w:r w:rsidRPr="0021672F">
              <w:rPr>
                <w:rFonts w:hint="eastAsia"/>
              </w:rPr>
              <w:t>68.10</w:t>
            </w:r>
          </w:p>
        </w:tc>
      </w:tr>
      <w:tr w:rsidR="003556E4" w:rsidRPr="00100765" w14:paraId="7C89544B" w14:textId="77777777" w:rsidTr="00113890">
        <w:trPr>
          <w:trHeight w:val="488"/>
          <w:jc w:val="center"/>
        </w:trPr>
        <w:tc>
          <w:tcPr>
            <w:tcW w:w="666" w:type="dxa"/>
            <w:tcBorders>
              <w:top w:val="nil"/>
              <w:bottom w:val="nil"/>
              <w:tl2br w:val="nil"/>
              <w:tr2bl w:val="nil"/>
            </w:tcBorders>
            <w:vAlign w:val="center"/>
          </w:tcPr>
          <w:p w14:paraId="54C97E5C" w14:textId="77777777" w:rsidR="003556E4" w:rsidRPr="0021672F" w:rsidRDefault="003556E4" w:rsidP="00602E5A">
            <w:pPr>
              <w:pStyle w:val="afff8"/>
              <w:jc w:val="center"/>
            </w:pPr>
            <w:r w:rsidRPr="0021672F">
              <w:rPr>
                <w:rFonts w:hint="eastAsia"/>
              </w:rPr>
              <w:t>4</w:t>
            </w:r>
          </w:p>
        </w:tc>
        <w:tc>
          <w:tcPr>
            <w:tcW w:w="3020" w:type="dxa"/>
            <w:tcBorders>
              <w:top w:val="nil"/>
              <w:bottom w:val="nil"/>
              <w:tl2br w:val="nil"/>
              <w:tr2bl w:val="nil"/>
            </w:tcBorders>
            <w:vAlign w:val="center"/>
          </w:tcPr>
          <w:p w14:paraId="510170C1" w14:textId="631D484D" w:rsidR="003556E4" w:rsidRPr="0021672F" w:rsidRDefault="003556E4" w:rsidP="00602E5A">
            <w:pPr>
              <w:pStyle w:val="afff8"/>
              <w:jc w:val="center"/>
            </w:pPr>
            <w:proofErr w:type="spellStart"/>
            <w:r w:rsidRPr="0021672F">
              <w:t>RealForensics</w:t>
            </w:r>
            <w:proofErr w:type="spellEnd"/>
            <w:r w:rsidR="00AC1D28" w:rsidRPr="00AC1D28">
              <w:rPr>
                <w:vertAlign w:val="superscript"/>
              </w:rPr>
              <w:fldChar w:fldCharType="begin"/>
            </w:r>
            <w:r w:rsidR="00AC1D28" w:rsidRPr="00AC1D28">
              <w:rPr>
                <w:vertAlign w:val="superscript"/>
              </w:rPr>
              <w:instrText xml:space="preserve"> REF _Ref226848155 \r \h </w:instrText>
            </w:r>
            <w:r w:rsidR="00AC1D28">
              <w:rPr>
                <w:vertAlign w:val="superscript"/>
              </w:rPr>
              <w:instrText xml:space="preserve"> \* MERGEFORMAT </w:instrText>
            </w:r>
            <w:r w:rsidR="00AC1D28" w:rsidRPr="00AC1D28">
              <w:rPr>
                <w:vertAlign w:val="superscript"/>
              </w:rPr>
            </w:r>
            <w:r w:rsidR="00AC1D28" w:rsidRPr="00AC1D28">
              <w:rPr>
                <w:vertAlign w:val="superscript"/>
              </w:rPr>
              <w:fldChar w:fldCharType="separate"/>
            </w:r>
            <w:r w:rsidR="00DD4D36">
              <w:rPr>
                <w:vertAlign w:val="superscript"/>
              </w:rPr>
              <w:t>[79]</w:t>
            </w:r>
            <w:r w:rsidR="00AC1D28" w:rsidRPr="00AC1D28">
              <w:rPr>
                <w:vertAlign w:val="superscript"/>
              </w:rPr>
              <w:fldChar w:fldCharType="end"/>
            </w:r>
          </w:p>
        </w:tc>
        <w:tc>
          <w:tcPr>
            <w:tcW w:w="1843" w:type="dxa"/>
            <w:tcBorders>
              <w:top w:val="nil"/>
              <w:bottom w:val="nil"/>
            </w:tcBorders>
            <w:vAlign w:val="center"/>
          </w:tcPr>
          <w:p w14:paraId="3F4F7414" w14:textId="77777777" w:rsidR="003556E4" w:rsidRPr="0021672F" w:rsidRDefault="003556E4" w:rsidP="00602E5A">
            <w:pPr>
              <w:pStyle w:val="afff8"/>
              <w:jc w:val="center"/>
            </w:pPr>
            <w:r>
              <w:rPr>
                <w:rFonts w:hint="eastAsia"/>
              </w:rPr>
              <w:t>V</w:t>
            </w:r>
          </w:p>
        </w:tc>
        <w:tc>
          <w:tcPr>
            <w:tcW w:w="1843" w:type="dxa"/>
            <w:tcBorders>
              <w:top w:val="nil"/>
              <w:bottom w:val="nil"/>
            </w:tcBorders>
            <w:vAlign w:val="center"/>
          </w:tcPr>
          <w:p w14:paraId="6625068B" w14:textId="77777777" w:rsidR="003556E4" w:rsidRPr="0021672F" w:rsidRDefault="003556E4" w:rsidP="00602E5A">
            <w:pPr>
              <w:pStyle w:val="afff8"/>
              <w:jc w:val="center"/>
            </w:pPr>
            <w:r w:rsidRPr="0021672F">
              <w:rPr>
                <w:rFonts w:hint="eastAsia"/>
              </w:rPr>
              <w:t>-</w:t>
            </w:r>
          </w:p>
        </w:tc>
        <w:tc>
          <w:tcPr>
            <w:tcW w:w="1134" w:type="dxa"/>
            <w:tcBorders>
              <w:top w:val="nil"/>
              <w:bottom w:val="nil"/>
              <w:tl2br w:val="nil"/>
              <w:tr2bl w:val="nil"/>
            </w:tcBorders>
            <w:vAlign w:val="center"/>
          </w:tcPr>
          <w:p w14:paraId="3578F630" w14:textId="77777777" w:rsidR="003556E4" w:rsidRPr="0021672F" w:rsidRDefault="003556E4" w:rsidP="00602E5A">
            <w:pPr>
              <w:pStyle w:val="afff8"/>
              <w:jc w:val="center"/>
            </w:pPr>
            <w:r w:rsidRPr="0021672F">
              <w:rPr>
                <w:rFonts w:hint="eastAsia"/>
              </w:rPr>
              <w:t>86.90</w:t>
            </w:r>
          </w:p>
        </w:tc>
      </w:tr>
      <w:tr w:rsidR="003556E4" w:rsidRPr="00100765" w14:paraId="2F3A83AC" w14:textId="77777777" w:rsidTr="00113890">
        <w:trPr>
          <w:trHeight w:val="499"/>
          <w:jc w:val="center"/>
        </w:trPr>
        <w:tc>
          <w:tcPr>
            <w:tcW w:w="666" w:type="dxa"/>
            <w:tcBorders>
              <w:top w:val="nil"/>
              <w:tl2br w:val="nil"/>
              <w:tr2bl w:val="nil"/>
            </w:tcBorders>
            <w:vAlign w:val="center"/>
          </w:tcPr>
          <w:p w14:paraId="3B73BEAD" w14:textId="77777777" w:rsidR="003556E4" w:rsidRPr="0021672F" w:rsidRDefault="003556E4" w:rsidP="00602E5A">
            <w:pPr>
              <w:pStyle w:val="afff8"/>
              <w:jc w:val="center"/>
              <w:rPr>
                <w:rStyle w:val="a5"/>
                <w:szCs w:val="24"/>
              </w:rPr>
            </w:pPr>
            <w:r w:rsidRPr="0021672F">
              <w:rPr>
                <w:rFonts w:hint="eastAsia"/>
              </w:rPr>
              <w:t>5</w:t>
            </w:r>
          </w:p>
        </w:tc>
        <w:tc>
          <w:tcPr>
            <w:tcW w:w="3020" w:type="dxa"/>
            <w:tcBorders>
              <w:top w:val="nil"/>
              <w:tl2br w:val="nil"/>
              <w:tr2bl w:val="nil"/>
            </w:tcBorders>
            <w:vAlign w:val="center"/>
          </w:tcPr>
          <w:p w14:paraId="6266CF62" w14:textId="3C328177" w:rsidR="003556E4" w:rsidRPr="0021672F" w:rsidRDefault="003556E4" w:rsidP="00602E5A">
            <w:pPr>
              <w:pStyle w:val="afff8"/>
              <w:jc w:val="center"/>
            </w:pPr>
            <w:r w:rsidRPr="0021672F">
              <w:t>AD</w:t>
            </w:r>
            <w:r w:rsidRPr="0021672F">
              <w:rPr>
                <w:rFonts w:hint="eastAsia"/>
              </w:rPr>
              <w:t xml:space="preserve"> </w:t>
            </w:r>
            <w:r w:rsidRPr="0021672F">
              <w:t>DFD</w:t>
            </w:r>
            <w:r w:rsidR="00744D84" w:rsidRPr="005B5806">
              <w:rPr>
                <w:vertAlign w:val="superscript"/>
              </w:rPr>
              <w:fldChar w:fldCharType="begin"/>
            </w:r>
            <w:r w:rsidR="00744D84" w:rsidRPr="005B5806">
              <w:rPr>
                <w:vertAlign w:val="superscript"/>
              </w:rPr>
              <w:instrText xml:space="preserve"> REF _Ref226848166 \r \h </w:instrText>
            </w:r>
            <w:r w:rsidR="00744D84">
              <w:rPr>
                <w:vertAlign w:val="superscript"/>
              </w:rPr>
              <w:instrText xml:space="preserve"> \* MERGEFORMAT </w:instrText>
            </w:r>
            <w:r w:rsidR="00744D84" w:rsidRPr="005B5806">
              <w:rPr>
                <w:vertAlign w:val="superscript"/>
              </w:rPr>
            </w:r>
            <w:r w:rsidR="00744D84" w:rsidRPr="005B5806">
              <w:rPr>
                <w:vertAlign w:val="superscript"/>
              </w:rPr>
              <w:fldChar w:fldCharType="separate"/>
            </w:r>
            <w:r w:rsidR="00DD4D36">
              <w:rPr>
                <w:vertAlign w:val="superscript"/>
              </w:rPr>
              <w:t>[81]</w:t>
            </w:r>
            <w:r w:rsidR="00744D84" w:rsidRPr="005B5806">
              <w:rPr>
                <w:vertAlign w:val="superscript"/>
              </w:rPr>
              <w:fldChar w:fldCharType="end"/>
            </w:r>
          </w:p>
        </w:tc>
        <w:tc>
          <w:tcPr>
            <w:tcW w:w="1843" w:type="dxa"/>
            <w:tcBorders>
              <w:top w:val="nil"/>
            </w:tcBorders>
            <w:vAlign w:val="center"/>
          </w:tcPr>
          <w:p w14:paraId="1D2EC8F5" w14:textId="77777777" w:rsidR="003556E4" w:rsidRPr="0021672F" w:rsidRDefault="003556E4" w:rsidP="00602E5A">
            <w:pPr>
              <w:pStyle w:val="afff8"/>
              <w:jc w:val="center"/>
            </w:pPr>
            <w:r>
              <w:rPr>
                <w:rFonts w:hint="eastAsia"/>
              </w:rPr>
              <w:t>AV</w:t>
            </w:r>
          </w:p>
        </w:tc>
        <w:tc>
          <w:tcPr>
            <w:tcW w:w="1843" w:type="dxa"/>
            <w:tcBorders>
              <w:top w:val="nil"/>
            </w:tcBorders>
            <w:vAlign w:val="center"/>
          </w:tcPr>
          <w:p w14:paraId="26E01721" w14:textId="77777777" w:rsidR="003556E4" w:rsidRPr="0021672F" w:rsidRDefault="003556E4" w:rsidP="00602E5A">
            <w:pPr>
              <w:pStyle w:val="afff8"/>
              <w:jc w:val="center"/>
            </w:pPr>
            <w:r w:rsidRPr="0021672F">
              <w:t>8</w:t>
            </w:r>
            <w:r w:rsidRPr="0021672F">
              <w:rPr>
                <w:rFonts w:hint="eastAsia"/>
              </w:rPr>
              <w:t>0.5</w:t>
            </w:r>
          </w:p>
        </w:tc>
        <w:tc>
          <w:tcPr>
            <w:tcW w:w="1134" w:type="dxa"/>
            <w:tcBorders>
              <w:top w:val="nil"/>
              <w:tl2br w:val="nil"/>
              <w:tr2bl w:val="nil"/>
            </w:tcBorders>
            <w:vAlign w:val="center"/>
          </w:tcPr>
          <w:p w14:paraId="7DE40255" w14:textId="7F9D9CC6" w:rsidR="003556E4" w:rsidRPr="0021672F" w:rsidRDefault="003556E4" w:rsidP="00602E5A">
            <w:pPr>
              <w:pStyle w:val="afff8"/>
              <w:jc w:val="center"/>
              <w:rPr>
                <w:rStyle w:val="a5"/>
                <w:szCs w:val="24"/>
              </w:rPr>
            </w:pPr>
            <w:r w:rsidRPr="0021672F">
              <w:t>8</w:t>
            </w:r>
            <w:r w:rsidRPr="0021672F">
              <w:rPr>
                <w:rFonts w:hint="eastAsia"/>
              </w:rPr>
              <w:t>2.1</w:t>
            </w:r>
            <w:r w:rsidR="0048507F">
              <w:rPr>
                <w:rFonts w:hint="eastAsia"/>
              </w:rPr>
              <w:t>0</w:t>
            </w:r>
          </w:p>
        </w:tc>
      </w:tr>
      <w:tr w:rsidR="003556E4" w:rsidRPr="00100765" w14:paraId="77CFB6A1" w14:textId="77777777" w:rsidTr="00602E5A">
        <w:trPr>
          <w:trHeight w:val="499"/>
          <w:jc w:val="center"/>
        </w:trPr>
        <w:tc>
          <w:tcPr>
            <w:tcW w:w="666" w:type="dxa"/>
            <w:tcBorders>
              <w:tl2br w:val="nil"/>
              <w:tr2bl w:val="nil"/>
            </w:tcBorders>
            <w:vAlign w:val="center"/>
          </w:tcPr>
          <w:p w14:paraId="72DA1CA5" w14:textId="77777777" w:rsidR="003556E4" w:rsidRPr="0021672F" w:rsidRDefault="003556E4" w:rsidP="00602E5A">
            <w:pPr>
              <w:pStyle w:val="afff8"/>
              <w:jc w:val="center"/>
            </w:pPr>
            <w:r>
              <w:rPr>
                <w:rFonts w:hint="eastAsia"/>
              </w:rPr>
              <w:t>6</w:t>
            </w:r>
          </w:p>
        </w:tc>
        <w:tc>
          <w:tcPr>
            <w:tcW w:w="3020" w:type="dxa"/>
            <w:tcBorders>
              <w:tl2br w:val="nil"/>
              <w:tr2bl w:val="nil"/>
            </w:tcBorders>
            <w:vAlign w:val="center"/>
          </w:tcPr>
          <w:p w14:paraId="3489EADD" w14:textId="4DA93081" w:rsidR="003556E4" w:rsidRPr="0021672F" w:rsidRDefault="003556E4" w:rsidP="00602E5A">
            <w:pPr>
              <w:pStyle w:val="afff8"/>
              <w:jc w:val="center"/>
            </w:pPr>
            <w:r w:rsidRPr="0021672F">
              <w:t>MRDF</w:t>
            </w:r>
            <w:r w:rsidR="006D40CF" w:rsidRPr="006D40CF">
              <w:rPr>
                <w:vertAlign w:val="superscript"/>
              </w:rPr>
              <w:fldChar w:fldCharType="begin"/>
            </w:r>
            <w:r w:rsidR="006D40CF" w:rsidRPr="006D40CF">
              <w:rPr>
                <w:vertAlign w:val="superscript"/>
              </w:rPr>
              <w:instrText xml:space="preserve"> </w:instrText>
            </w:r>
            <w:r w:rsidR="006D40CF" w:rsidRPr="006D40CF">
              <w:rPr>
                <w:rFonts w:hint="eastAsia"/>
                <w:vertAlign w:val="superscript"/>
              </w:rPr>
              <w:instrText>REF _Ref226846252 \r \h</w:instrText>
            </w:r>
            <w:r w:rsidR="006D40CF" w:rsidRPr="006D40CF">
              <w:rPr>
                <w:vertAlign w:val="superscript"/>
              </w:rPr>
              <w:instrText xml:space="preserve"> </w:instrText>
            </w:r>
            <w:r w:rsidR="006D40CF">
              <w:rPr>
                <w:vertAlign w:val="superscript"/>
              </w:rPr>
              <w:instrText xml:space="preserve"> \* MERGEFORMAT </w:instrText>
            </w:r>
            <w:r w:rsidR="006D40CF" w:rsidRPr="006D40CF">
              <w:rPr>
                <w:vertAlign w:val="superscript"/>
              </w:rPr>
            </w:r>
            <w:r w:rsidR="006D40CF" w:rsidRPr="006D40CF">
              <w:rPr>
                <w:vertAlign w:val="superscript"/>
              </w:rPr>
              <w:fldChar w:fldCharType="separate"/>
            </w:r>
            <w:r w:rsidR="00DD4D36">
              <w:rPr>
                <w:vertAlign w:val="superscript"/>
              </w:rPr>
              <w:t>[71]</w:t>
            </w:r>
            <w:r w:rsidR="006D40CF" w:rsidRPr="006D40CF">
              <w:rPr>
                <w:vertAlign w:val="superscript"/>
              </w:rPr>
              <w:fldChar w:fldCharType="end"/>
            </w:r>
          </w:p>
        </w:tc>
        <w:tc>
          <w:tcPr>
            <w:tcW w:w="1843" w:type="dxa"/>
            <w:vAlign w:val="center"/>
          </w:tcPr>
          <w:p w14:paraId="2A04031E" w14:textId="77777777" w:rsidR="003556E4" w:rsidRPr="0021672F" w:rsidRDefault="003556E4" w:rsidP="00602E5A">
            <w:pPr>
              <w:pStyle w:val="afff8"/>
              <w:jc w:val="center"/>
            </w:pPr>
            <w:r>
              <w:rPr>
                <w:rFonts w:hint="eastAsia"/>
              </w:rPr>
              <w:t>AV</w:t>
            </w:r>
          </w:p>
        </w:tc>
        <w:tc>
          <w:tcPr>
            <w:tcW w:w="1843" w:type="dxa"/>
            <w:vAlign w:val="center"/>
          </w:tcPr>
          <w:p w14:paraId="76F85FC6" w14:textId="77777777" w:rsidR="003556E4" w:rsidRPr="0021672F" w:rsidRDefault="003556E4" w:rsidP="00602E5A">
            <w:pPr>
              <w:pStyle w:val="afff8"/>
              <w:jc w:val="center"/>
            </w:pPr>
            <w:r w:rsidRPr="0021672F">
              <w:rPr>
                <w:rFonts w:hint="eastAsia"/>
              </w:rPr>
              <w:t>84.68</w:t>
            </w:r>
          </w:p>
        </w:tc>
        <w:tc>
          <w:tcPr>
            <w:tcW w:w="1134" w:type="dxa"/>
            <w:tcBorders>
              <w:tl2br w:val="nil"/>
              <w:tr2bl w:val="nil"/>
            </w:tcBorders>
            <w:vAlign w:val="center"/>
          </w:tcPr>
          <w:p w14:paraId="317F32E1" w14:textId="77777777" w:rsidR="003556E4" w:rsidRPr="0021672F" w:rsidRDefault="003556E4" w:rsidP="00602E5A">
            <w:pPr>
              <w:pStyle w:val="afff8"/>
              <w:jc w:val="center"/>
              <w:rPr>
                <w:rStyle w:val="a5"/>
                <w:szCs w:val="24"/>
              </w:rPr>
            </w:pPr>
            <w:r w:rsidRPr="0021672F">
              <w:rPr>
                <w:rFonts w:hint="eastAsia"/>
              </w:rPr>
              <w:t>85.24</w:t>
            </w:r>
          </w:p>
        </w:tc>
      </w:tr>
      <w:tr w:rsidR="003556E4" w:rsidRPr="00100765" w14:paraId="535B5FC8" w14:textId="77777777" w:rsidTr="00602E5A">
        <w:trPr>
          <w:trHeight w:val="499"/>
          <w:jc w:val="center"/>
        </w:trPr>
        <w:tc>
          <w:tcPr>
            <w:tcW w:w="666" w:type="dxa"/>
            <w:tcBorders>
              <w:bottom w:val="single" w:sz="8" w:space="0" w:color="auto"/>
              <w:tl2br w:val="nil"/>
              <w:tr2bl w:val="nil"/>
            </w:tcBorders>
            <w:vAlign w:val="center"/>
          </w:tcPr>
          <w:p w14:paraId="769E36F8" w14:textId="77777777" w:rsidR="003556E4" w:rsidRPr="0021672F" w:rsidRDefault="003556E4" w:rsidP="00602E5A">
            <w:pPr>
              <w:pStyle w:val="afff8"/>
              <w:jc w:val="center"/>
            </w:pPr>
            <w:r>
              <w:rPr>
                <w:rFonts w:hint="eastAsia"/>
              </w:rPr>
              <w:t>7</w:t>
            </w:r>
          </w:p>
        </w:tc>
        <w:tc>
          <w:tcPr>
            <w:tcW w:w="3020" w:type="dxa"/>
            <w:tcBorders>
              <w:bottom w:val="single" w:sz="8" w:space="0" w:color="auto"/>
              <w:tl2br w:val="nil"/>
              <w:tr2bl w:val="nil"/>
            </w:tcBorders>
            <w:vAlign w:val="center"/>
          </w:tcPr>
          <w:p w14:paraId="2EAFCB4B" w14:textId="77777777" w:rsidR="003556E4" w:rsidRPr="0021672F" w:rsidRDefault="003556E4" w:rsidP="00602E5A">
            <w:pPr>
              <w:pStyle w:val="afff8"/>
              <w:jc w:val="center"/>
            </w:pPr>
            <w:r w:rsidRPr="0021672F">
              <w:rPr>
                <w:rStyle w:val="afff3"/>
                <w:rFonts w:hint="eastAsia"/>
                <w:b w:val="0"/>
                <w:bCs w:val="0"/>
              </w:rPr>
              <w:t>AURORA</w:t>
            </w:r>
            <w:r w:rsidRPr="0021672F">
              <w:rPr>
                <w:rStyle w:val="afff3"/>
                <w:b w:val="0"/>
                <w:bCs w:val="0"/>
              </w:rPr>
              <w:t xml:space="preserve"> (Ours)</w:t>
            </w:r>
          </w:p>
        </w:tc>
        <w:tc>
          <w:tcPr>
            <w:tcW w:w="1843" w:type="dxa"/>
            <w:tcBorders>
              <w:bottom w:val="single" w:sz="8" w:space="0" w:color="auto"/>
            </w:tcBorders>
            <w:vAlign w:val="center"/>
          </w:tcPr>
          <w:p w14:paraId="2916D82F" w14:textId="77777777" w:rsidR="003556E4" w:rsidRPr="0021672F" w:rsidRDefault="003556E4" w:rsidP="00602E5A">
            <w:pPr>
              <w:pStyle w:val="afff8"/>
              <w:jc w:val="center"/>
              <w:rPr>
                <w:rStyle w:val="afff3"/>
                <w:b w:val="0"/>
                <w:bCs w:val="0"/>
              </w:rPr>
            </w:pPr>
            <w:r>
              <w:rPr>
                <w:rStyle w:val="a5"/>
                <w:rFonts w:hint="eastAsia"/>
                <w:szCs w:val="24"/>
              </w:rPr>
              <w:t>AV</w:t>
            </w:r>
          </w:p>
        </w:tc>
        <w:tc>
          <w:tcPr>
            <w:tcW w:w="1843" w:type="dxa"/>
            <w:tcBorders>
              <w:bottom w:val="single" w:sz="8" w:space="0" w:color="auto"/>
            </w:tcBorders>
            <w:vAlign w:val="center"/>
          </w:tcPr>
          <w:p w14:paraId="6C70580A" w14:textId="77777777" w:rsidR="003556E4" w:rsidRPr="0021672F" w:rsidRDefault="003556E4" w:rsidP="00602E5A">
            <w:pPr>
              <w:pStyle w:val="afff8"/>
              <w:jc w:val="center"/>
            </w:pPr>
            <w:r w:rsidRPr="0021672F">
              <w:rPr>
                <w:rStyle w:val="afff3"/>
                <w:rFonts w:hint="eastAsia"/>
                <w:b w:val="0"/>
                <w:bCs w:val="0"/>
              </w:rPr>
              <w:t>85</w:t>
            </w:r>
            <w:r w:rsidRPr="0021672F">
              <w:rPr>
                <w:rStyle w:val="afff3"/>
                <w:b w:val="0"/>
                <w:bCs w:val="0"/>
              </w:rPr>
              <w:t>.</w:t>
            </w:r>
            <w:r w:rsidRPr="0021672F">
              <w:rPr>
                <w:rStyle w:val="afff3"/>
                <w:rFonts w:hint="eastAsia"/>
                <w:b w:val="0"/>
                <w:bCs w:val="0"/>
              </w:rPr>
              <w:t>22</w:t>
            </w:r>
          </w:p>
        </w:tc>
        <w:tc>
          <w:tcPr>
            <w:tcW w:w="1134" w:type="dxa"/>
            <w:tcBorders>
              <w:bottom w:val="single" w:sz="8" w:space="0" w:color="auto"/>
              <w:tl2br w:val="nil"/>
              <w:tr2bl w:val="nil"/>
            </w:tcBorders>
            <w:vAlign w:val="center"/>
          </w:tcPr>
          <w:p w14:paraId="2CEE7716" w14:textId="6382BF97" w:rsidR="003556E4" w:rsidRPr="0021672F" w:rsidRDefault="003556E4" w:rsidP="00602E5A">
            <w:pPr>
              <w:pStyle w:val="afff8"/>
              <w:jc w:val="center"/>
              <w:rPr>
                <w:rStyle w:val="a5"/>
                <w:szCs w:val="24"/>
              </w:rPr>
            </w:pPr>
            <w:r w:rsidRPr="0021672F">
              <w:rPr>
                <w:rStyle w:val="afff3"/>
                <w:rFonts w:hint="eastAsia"/>
                <w:b w:val="0"/>
                <w:bCs w:val="0"/>
              </w:rPr>
              <w:t>86.</w:t>
            </w:r>
            <w:r w:rsidR="00A341DA">
              <w:rPr>
                <w:rStyle w:val="afff3"/>
                <w:rFonts w:hint="eastAsia"/>
                <w:b w:val="0"/>
                <w:bCs w:val="0"/>
              </w:rPr>
              <w:t>92</w:t>
            </w:r>
          </w:p>
        </w:tc>
      </w:tr>
    </w:tbl>
    <w:p w14:paraId="569502D6" w14:textId="1E8D8832" w:rsidR="00F03AC5" w:rsidRDefault="00F03AC5" w:rsidP="00F03AC5">
      <w:pPr>
        <w:pStyle w:val="a1"/>
        <w:ind w:firstLine="480"/>
      </w:pPr>
      <w:r>
        <w:rPr>
          <w:rFonts w:hint="eastAsia"/>
        </w:rPr>
        <w:t>这一结果主要得益于</w:t>
      </w:r>
      <w:r>
        <w:rPr>
          <w:rFonts w:hint="eastAsia"/>
        </w:rPr>
        <w:t>AURORA</w:t>
      </w:r>
      <w:r>
        <w:rPr>
          <w:rFonts w:hint="eastAsia"/>
        </w:rPr>
        <w:t>对音视频伪造线索的协同建模。一方面，音频分支通过自适应频域增强强化了更具判别性的频域异常特征，减弱了语音内容和录制条件差异带来的干扰；另一方面，视频分支通过多尺度特征</w:t>
      </w:r>
      <w:r w:rsidR="0052712C">
        <w:rPr>
          <w:rFonts w:hint="eastAsia"/>
        </w:rPr>
        <w:t>增强</w:t>
      </w:r>
      <w:r>
        <w:rPr>
          <w:rFonts w:hint="eastAsia"/>
        </w:rPr>
        <w:t>保留了不同</w:t>
      </w:r>
      <w:r>
        <w:rPr>
          <w:rFonts w:hint="eastAsia"/>
        </w:rPr>
        <w:lastRenderedPageBreak/>
        <w:t>粒度的面部伪影信息，提高了对姿态、光照和压缩变化的适应能力。在此基础上，跨层次多模态融合模块进一步加强了音视频之间的一致性对齐，使模型能够更关注跨模态共享的伪造痕迹，而非依赖特定数据集中的表层统计特征新建。</w:t>
      </w:r>
    </w:p>
    <w:p w14:paraId="2D9AAAC1" w14:textId="77777777" w:rsidR="00F03AC5" w:rsidRPr="0048507F" w:rsidRDefault="00F03AC5" w:rsidP="00F03AC5">
      <w:pPr>
        <w:pStyle w:val="a1"/>
        <w:ind w:firstLine="480"/>
      </w:pPr>
      <w:r>
        <w:rPr>
          <w:rFonts w:hint="eastAsia"/>
        </w:rPr>
        <w:t>总体而言，</w:t>
      </w:r>
      <w:proofErr w:type="gramStart"/>
      <w:r>
        <w:rPr>
          <w:rFonts w:hint="eastAsia"/>
        </w:rPr>
        <w:t>跨数据</w:t>
      </w:r>
      <w:proofErr w:type="gramEnd"/>
      <w:r>
        <w:rPr>
          <w:rFonts w:hint="eastAsia"/>
        </w:rPr>
        <w:t>集实验进一步说明了本文方法具有较好的泛化能力。尽管在跨域测试中各模型性能均有所下降，但</w:t>
      </w:r>
      <w:r>
        <w:rPr>
          <w:rFonts w:hint="eastAsia"/>
        </w:rPr>
        <w:t>AURORA</w:t>
      </w:r>
      <w:r>
        <w:rPr>
          <w:rFonts w:hint="eastAsia"/>
        </w:rPr>
        <w:t>仍在</w:t>
      </w:r>
      <w:r>
        <w:rPr>
          <w:rFonts w:hint="eastAsia"/>
        </w:rPr>
        <w:t>ACC</w:t>
      </w:r>
      <w:r>
        <w:rPr>
          <w:rFonts w:hint="eastAsia"/>
        </w:rPr>
        <w:t>和</w:t>
      </w:r>
      <w:r>
        <w:rPr>
          <w:rFonts w:hint="eastAsia"/>
        </w:rPr>
        <w:t>AUC</w:t>
      </w:r>
      <w:r>
        <w:rPr>
          <w:rFonts w:hint="eastAsia"/>
        </w:rPr>
        <w:t>两项指标上取得最佳结果，验证了所提方法在复杂真实场景中的应用潜力。</w:t>
      </w:r>
    </w:p>
    <w:p w14:paraId="3910EE1D" w14:textId="2D0A9F20" w:rsidR="00D618C5" w:rsidRPr="00D618C5" w:rsidRDefault="00D618C5" w:rsidP="00406196">
      <w:pPr>
        <w:pStyle w:val="2"/>
      </w:pPr>
      <w:bookmarkStart w:id="108" w:name="_Toc226907274"/>
      <w:r>
        <w:rPr>
          <w:rFonts w:hint="eastAsia"/>
        </w:rPr>
        <w:t>鲁棒性分析</w:t>
      </w:r>
      <w:bookmarkEnd w:id="108"/>
    </w:p>
    <w:p w14:paraId="1A4CD73A" w14:textId="71F58E67" w:rsidR="00AB580F" w:rsidRDefault="00AB580F" w:rsidP="00AB580F">
      <w:pPr>
        <w:pStyle w:val="a1"/>
        <w:ind w:firstLine="480"/>
      </w:pPr>
      <w:r w:rsidRPr="00AB580F">
        <w:rPr>
          <w:rFonts w:hint="eastAsia"/>
        </w:rPr>
        <w:t>实际网络传播与存储过程中，音视频内容常遭受压缩、噪声、重采样等失真干扰，这些干扰会掩盖原有的伪造痕迹或引入虚假异常，严重降低检测模型在真实场景中的实用性与稳定性。为全面评估本文所提</w:t>
      </w:r>
      <w:r>
        <w:rPr>
          <w:rFonts w:hint="eastAsia"/>
        </w:rPr>
        <w:t>AURORA</w:t>
      </w:r>
      <w:r w:rsidRPr="00AB580F">
        <w:rPr>
          <w:rFonts w:hint="eastAsia"/>
        </w:rPr>
        <w:t>在复杂失真环境下的检测稳定性与抗干扰能力，本节设计了系统的鲁棒性分析实验。通过在测试阶段对音频和视频特征分别施加多种类型、不同强度的常见扰动，系统考察了基线模型</w:t>
      </w:r>
      <w:r w:rsidRPr="00AB580F">
        <w:t>MRDF</w:t>
      </w:r>
      <w:r w:rsidR="005160EE" w:rsidRPr="009E42D0">
        <w:rPr>
          <w:vertAlign w:val="superscript"/>
        </w:rPr>
        <w:fldChar w:fldCharType="begin"/>
      </w:r>
      <w:r w:rsidR="005160EE" w:rsidRPr="009E42D0">
        <w:rPr>
          <w:vertAlign w:val="superscript"/>
        </w:rPr>
        <w:instrText xml:space="preserve"> </w:instrText>
      </w:r>
      <w:r w:rsidR="005160EE" w:rsidRPr="009E42D0">
        <w:rPr>
          <w:rFonts w:hint="eastAsia"/>
          <w:vertAlign w:val="superscript"/>
        </w:rPr>
        <w:instrText>REF _Ref226846252 \r \h</w:instrText>
      </w:r>
      <w:r w:rsidR="005160EE" w:rsidRPr="009E42D0">
        <w:rPr>
          <w:vertAlign w:val="superscript"/>
        </w:rPr>
        <w:instrText xml:space="preserve"> </w:instrText>
      </w:r>
      <w:r w:rsidR="005160EE">
        <w:rPr>
          <w:vertAlign w:val="superscript"/>
        </w:rPr>
        <w:instrText xml:space="preserve"> \* MERGEFORMAT </w:instrText>
      </w:r>
      <w:r w:rsidR="005160EE" w:rsidRPr="009E42D0">
        <w:rPr>
          <w:vertAlign w:val="superscript"/>
        </w:rPr>
      </w:r>
      <w:r w:rsidR="005160EE" w:rsidRPr="009E42D0">
        <w:rPr>
          <w:vertAlign w:val="superscript"/>
        </w:rPr>
        <w:fldChar w:fldCharType="separate"/>
      </w:r>
      <w:r w:rsidR="00DD4D36">
        <w:rPr>
          <w:vertAlign w:val="superscript"/>
        </w:rPr>
        <w:t>[71]</w:t>
      </w:r>
      <w:r w:rsidR="005160EE" w:rsidRPr="009E42D0">
        <w:rPr>
          <w:vertAlign w:val="superscript"/>
        </w:rPr>
        <w:fldChar w:fldCharType="end"/>
      </w:r>
      <w:r w:rsidRPr="00AB580F">
        <w:rPr>
          <w:rFonts w:hint="eastAsia"/>
        </w:rPr>
        <w:t>以及逐步引入</w:t>
      </w:r>
      <w:proofErr w:type="gramStart"/>
      <w:r w:rsidRPr="00AB580F">
        <w:rPr>
          <w:rFonts w:hint="eastAsia"/>
        </w:rPr>
        <w:t>各核心</w:t>
      </w:r>
      <w:proofErr w:type="gramEnd"/>
      <w:r w:rsidRPr="00AB580F">
        <w:rPr>
          <w:rFonts w:hint="eastAsia"/>
        </w:rPr>
        <w:t>模块后模型性能的变化情况，以验证本文算法在实际应用中的鲁棒性。</w:t>
      </w:r>
    </w:p>
    <w:p w14:paraId="117F32AB" w14:textId="580B0990" w:rsidR="00AB580F" w:rsidRDefault="00304CA2" w:rsidP="00304CA2">
      <w:pPr>
        <w:pStyle w:val="3"/>
      </w:pPr>
      <w:bookmarkStart w:id="109" w:name="_Toc226907275"/>
      <w:r w:rsidRPr="00304CA2">
        <w:rPr>
          <w:rFonts w:hint="eastAsia"/>
        </w:rPr>
        <w:t>扰动设置</w:t>
      </w:r>
      <w:bookmarkEnd w:id="109"/>
    </w:p>
    <w:p w14:paraId="133FCDED" w14:textId="1AB8F283" w:rsidR="00304CA2" w:rsidRDefault="00304CA2" w:rsidP="00304CA2">
      <w:pPr>
        <w:pStyle w:val="a1"/>
        <w:ind w:firstLine="480"/>
      </w:pPr>
      <w:r w:rsidRPr="00304CA2">
        <w:rPr>
          <w:rFonts w:hint="eastAsia"/>
        </w:rPr>
        <w:t>为模拟真实世界中的复杂干扰，实验选取了视频和音频模态中高频出现的扰动类型，参数设置覆盖轻度至重度干扰。视频扰动方面，分别设置了高斯噪声、椒盐噪声和</w:t>
      </w:r>
      <w:r w:rsidRPr="00304CA2">
        <w:rPr>
          <w:rFonts w:hint="eastAsia"/>
        </w:rPr>
        <w:t>H.264</w:t>
      </w:r>
      <w:r w:rsidRPr="00304CA2">
        <w:rPr>
          <w:rFonts w:hint="eastAsia"/>
        </w:rPr>
        <w:t>压缩三种类型。其中，高斯噪声均值为</w:t>
      </w:r>
      <w:r w:rsidRPr="00304CA2">
        <w:rPr>
          <w:rFonts w:hint="eastAsia"/>
        </w:rPr>
        <w:t>0</w:t>
      </w:r>
      <w:r w:rsidRPr="00304CA2">
        <w:rPr>
          <w:rFonts w:hint="eastAsia"/>
        </w:rPr>
        <w:t>，方差依次设为</w:t>
      </w:r>
      <w:r w:rsidRPr="00304CA2">
        <w:rPr>
          <w:rFonts w:hint="eastAsia"/>
        </w:rPr>
        <w:t>0</w:t>
      </w:r>
      <w:r w:rsidRPr="00304CA2">
        <w:rPr>
          <w:rFonts w:hint="eastAsia"/>
        </w:rPr>
        <w:t>、</w:t>
      </w:r>
      <w:r w:rsidRPr="00304CA2">
        <w:rPr>
          <w:rFonts w:hint="eastAsia"/>
        </w:rPr>
        <w:t>0.001</w:t>
      </w:r>
      <w:r w:rsidRPr="00304CA2">
        <w:rPr>
          <w:rFonts w:hint="eastAsia"/>
        </w:rPr>
        <w:t>、</w:t>
      </w:r>
      <w:r w:rsidRPr="00304CA2">
        <w:rPr>
          <w:rFonts w:hint="eastAsia"/>
        </w:rPr>
        <w:t>0.01</w:t>
      </w:r>
      <w:r w:rsidRPr="00304CA2">
        <w:rPr>
          <w:rFonts w:hint="eastAsia"/>
        </w:rPr>
        <w:t>、</w:t>
      </w:r>
      <w:r w:rsidRPr="00304CA2">
        <w:rPr>
          <w:rFonts w:hint="eastAsia"/>
        </w:rPr>
        <w:t xml:space="preserve">0.1 </w:t>
      </w:r>
      <w:r w:rsidRPr="00304CA2">
        <w:rPr>
          <w:rFonts w:hint="eastAsia"/>
        </w:rPr>
        <w:t>和</w:t>
      </w:r>
      <w:r w:rsidRPr="00304CA2">
        <w:rPr>
          <w:rFonts w:hint="eastAsia"/>
        </w:rPr>
        <w:t>1.0</w:t>
      </w:r>
      <w:r w:rsidRPr="00304CA2">
        <w:rPr>
          <w:rFonts w:hint="eastAsia"/>
        </w:rPr>
        <w:t>，直接叠加于</w:t>
      </w:r>
      <w:proofErr w:type="gramStart"/>
      <w:r w:rsidRPr="00304CA2">
        <w:rPr>
          <w:rFonts w:hint="eastAsia"/>
        </w:rPr>
        <w:t>视频帧像素域</w:t>
      </w:r>
      <w:proofErr w:type="gramEnd"/>
      <w:r w:rsidRPr="00304CA2">
        <w:rPr>
          <w:rFonts w:hint="eastAsia"/>
        </w:rPr>
        <w:t>；椒盐噪声的噪声密度依次设为</w:t>
      </w:r>
      <w:r w:rsidRPr="00304CA2">
        <w:rPr>
          <w:rFonts w:hint="eastAsia"/>
        </w:rPr>
        <w:t xml:space="preserve"> 0.01</w:t>
      </w:r>
      <w:r w:rsidRPr="00304CA2">
        <w:rPr>
          <w:rFonts w:hint="eastAsia"/>
        </w:rPr>
        <w:t>、</w:t>
      </w:r>
      <w:r w:rsidRPr="00304CA2">
        <w:rPr>
          <w:rFonts w:hint="eastAsia"/>
        </w:rPr>
        <w:t>0.03</w:t>
      </w:r>
      <w:r w:rsidRPr="00304CA2">
        <w:rPr>
          <w:rFonts w:hint="eastAsia"/>
        </w:rPr>
        <w:t>、</w:t>
      </w:r>
      <w:r w:rsidRPr="00304CA2">
        <w:rPr>
          <w:rFonts w:hint="eastAsia"/>
        </w:rPr>
        <w:t>0.05</w:t>
      </w:r>
      <w:r w:rsidRPr="00304CA2">
        <w:rPr>
          <w:rFonts w:hint="eastAsia"/>
        </w:rPr>
        <w:t>和</w:t>
      </w:r>
      <w:r w:rsidRPr="00304CA2">
        <w:rPr>
          <w:rFonts w:hint="eastAsia"/>
        </w:rPr>
        <w:t>0.1</w:t>
      </w:r>
      <w:r w:rsidRPr="00304CA2">
        <w:rPr>
          <w:rFonts w:hint="eastAsia"/>
        </w:rPr>
        <w:t>，随机将像素置为</w:t>
      </w:r>
      <w:r w:rsidRPr="00304CA2">
        <w:rPr>
          <w:rFonts w:hint="eastAsia"/>
        </w:rPr>
        <w:t>0</w:t>
      </w:r>
      <w:r w:rsidRPr="00304CA2">
        <w:rPr>
          <w:rFonts w:hint="eastAsia"/>
        </w:rPr>
        <w:t>或</w:t>
      </w:r>
      <w:r w:rsidRPr="00304CA2">
        <w:rPr>
          <w:rFonts w:hint="eastAsia"/>
        </w:rPr>
        <w:t>255</w:t>
      </w:r>
      <w:r w:rsidRPr="00304CA2">
        <w:rPr>
          <w:rFonts w:hint="eastAsia"/>
        </w:rPr>
        <w:t>；</w:t>
      </w:r>
      <w:r w:rsidRPr="00304CA2">
        <w:rPr>
          <w:rFonts w:hint="eastAsia"/>
        </w:rPr>
        <w:t>H.264</w:t>
      </w:r>
      <w:r w:rsidRPr="00304CA2">
        <w:rPr>
          <w:rFonts w:hint="eastAsia"/>
        </w:rPr>
        <w:t>压缩采用恒定质量模式</w:t>
      </w:r>
      <w:r w:rsidRPr="00304CA2">
        <w:rPr>
          <w:rFonts w:hint="eastAsia"/>
        </w:rPr>
        <w:t>CRF</w:t>
      </w:r>
      <w:r w:rsidRPr="00304CA2">
        <w:rPr>
          <w:rFonts w:hint="eastAsia"/>
        </w:rPr>
        <w:t>，取值</w:t>
      </w:r>
      <w:r w:rsidRPr="00304CA2">
        <w:rPr>
          <w:rFonts w:hint="eastAsia"/>
        </w:rPr>
        <w:t>23</w:t>
      </w:r>
      <w:r w:rsidRPr="00304CA2">
        <w:rPr>
          <w:rFonts w:hint="eastAsia"/>
        </w:rPr>
        <w:t>、</w:t>
      </w:r>
      <w:r w:rsidRPr="00304CA2">
        <w:rPr>
          <w:rFonts w:hint="eastAsia"/>
        </w:rPr>
        <w:t>28</w:t>
      </w:r>
      <w:r w:rsidRPr="00304CA2">
        <w:rPr>
          <w:rFonts w:hint="eastAsia"/>
        </w:rPr>
        <w:t>、</w:t>
      </w:r>
      <w:r w:rsidRPr="00304CA2">
        <w:rPr>
          <w:rFonts w:hint="eastAsia"/>
        </w:rPr>
        <w:t>33</w:t>
      </w:r>
      <w:r w:rsidRPr="00304CA2">
        <w:rPr>
          <w:rFonts w:hint="eastAsia"/>
        </w:rPr>
        <w:t>和</w:t>
      </w:r>
      <w:r w:rsidRPr="00304CA2">
        <w:rPr>
          <w:rFonts w:hint="eastAsia"/>
        </w:rPr>
        <w:t>38</w:t>
      </w:r>
      <w:r w:rsidRPr="00304CA2">
        <w:rPr>
          <w:rFonts w:hint="eastAsia"/>
        </w:rPr>
        <w:t>，数值越大压缩越强。音频扰动方面，分别设置了高斯噪声和重采样两种类型。其中，音频高斯噪声以信噪比</w:t>
      </w:r>
      <w:r w:rsidRPr="00304CA2">
        <w:rPr>
          <w:rFonts w:hint="eastAsia"/>
        </w:rPr>
        <w:t>SNR</w:t>
      </w:r>
      <w:r w:rsidRPr="00304CA2">
        <w:rPr>
          <w:rFonts w:hint="eastAsia"/>
        </w:rPr>
        <w:t>加权添加白噪声，</w:t>
      </w:r>
      <w:r w:rsidRPr="00304CA2">
        <w:rPr>
          <w:rFonts w:hint="eastAsia"/>
        </w:rPr>
        <w:t>SNR</w:t>
      </w:r>
      <w:r w:rsidRPr="00304CA2">
        <w:rPr>
          <w:rFonts w:hint="eastAsia"/>
        </w:rPr>
        <w:t>取</w:t>
      </w:r>
      <w:r w:rsidRPr="00304CA2">
        <w:rPr>
          <w:rFonts w:hint="eastAsia"/>
        </w:rPr>
        <w:t>30 dB</w:t>
      </w:r>
      <w:r w:rsidRPr="00304CA2">
        <w:rPr>
          <w:rFonts w:hint="eastAsia"/>
        </w:rPr>
        <w:t>、</w:t>
      </w:r>
      <w:r w:rsidRPr="00304CA2">
        <w:rPr>
          <w:rFonts w:hint="eastAsia"/>
        </w:rPr>
        <w:t>20 dB</w:t>
      </w:r>
      <w:r w:rsidRPr="00304CA2">
        <w:rPr>
          <w:rFonts w:hint="eastAsia"/>
        </w:rPr>
        <w:t>、</w:t>
      </w:r>
      <w:r w:rsidRPr="00304CA2">
        <w:rPr>
          <w:rFonts w:hint="eastAsia"/>
        </w:rPr>
        <w:t xml:space="preserve">10 dB </w:t>
      </w:r>
      <w:r w:rsidRPr="00304CA2">
        <w:rPr>
          <w:rFonts w:hint="eastAsia"/>
        </w:rPr>
        <w:t>和</w:t>
      </w:r>
      <w:r w:rsidRPr="00304CA2">
        <w:rPr>
          <w:rFonts w:hint="eastAsia"/>
        </w:rPr>
        <w:t>5 dB</w:t>
      </w:r>
      <w:r w:rsidRPr="00304CA2">
        <w:rPr>
          <w:rFonts w:hint="eastAsia"/>
        </w:rPr>
        <w:t>；音频重采样则将</w:t>
      </w:r>
      <w:r w:rsidRPr="00304CA2">
        <w:rPr>
          <w:rFonts w:hint="eastAsia"/>
        </w:rPr>
        <w:t xml:space="preserve">16 kHz </w:t>
      </w:r>
      <w:r w:rsidRPr="00304CA2">
        <w:rPr>
          <w:rFonts w:hint="eastAsia"/>
        </w:rPr>
        <w:t>原始音频降至</w:t>
      </w:r>
      <w:r w:rsidRPr="00304CA2">
        <w:rPr>
          <w:rFonts w:hint="eastAsia"/>
        </w:rPr>
        <w:t>8 kHz</w:t>
      </w:r>
      <w:r w:rsidRPr="00304CA2">
        <w:rPr>
          <w:rFonts w:hint="eastAsia"/>
        </w:rPr>
        <w:t>和</w:t>
      </w:r>
      <w:r w:rsidRPr="00304CA2">
        <w:rPr>
          <w:rFonts w:hint="eastAsia"/>
        </w:rPr>
        <w:t>4 kHz</w:t>
      </w:r>
      <w:r w:rsidRPr="00304CA2">
        <w:rPr>
          <w:rFonts w:hint="eastAsia"/>
        </w:rPr>
        <w:t>后再上</w:t>
      </w:r>
      <w:proofErr w:type="gramStart"/>
      <w:r w:rsidRPr="00304CA2">
        <w:rPr>
          <w:rFonts w:hint="eastAsia"/>
        </w:rPr>
        <w:t>采样回</w:t>
      </w:r>
      <w:proofErr w:type="gramEnd"/>
      <w:r w:rsidRPr="00304CA2">
        <w:rPr>
          <w:rFonts w:hint="eastAsia"/>
        </w:rPr>
        <w:t>16 kHz</w:t>
      </w:r>
      <w:r w:rsidRPr="00304CA2">
        <w:rPr>
          <w:rFonts w:hint="eastAsia"/>
        </w:rPr>
        <w:t>，以模拟带宽限制或传输过程中的采样率转换失真。所有扰动均在测试阶段施加，训练过程保持不变，以确保公平对比模</w:t>
      </w:r>
      <w:r w:rsidRPr="00304CA2">
        <w:rPr>
          <w:rFonts w:hint="eastAsia"/>
        </w:rPr>
        <w:lastRenderedPageBreak/>
        <w:t>型在未见过的失真下的</w:t>
      </w:r>
      <w:proofErr w:type="gramStart"/>
      <w:r w:rsidRPr="00304CA2">
        <w:rPr>
          <w:rFonts w:hint="eastAsia"/>
        </w:rPr>
        <w:t>泛化抗扰能力</w:t>
      </w:r>
      <w:proofErr w:type="gramEnd"/>
      <w:r w:rsidRPr="00304CA2">
        <w:rPr>
          <w:rFonts w:hint="eastAsia"/>
        </w:rPr>
        <w:t>。</w:t>
      </w:r>
    </w:p>
    <w:p w14:paraId="7883361D" w14:textId="52C4597E" w:rsidR="001825B4" w:rsidRDefault="001825B4" w:rsidP="001825B4">
      <w:pPr>
        <w:pStyle w:val="3"/>
      </w:pPr>
      <w:bookmarkStart w:id="110" w:name="_Toc226907276"/>
      <w:r w:rsidRPr="001825B4">
        <w:rPr>
          <w:rFonts w:hint="eastAsia"/>
        </w:rPr>
        <w:t>视频扰动鲁棒性</w:t>
      </w:r>
      <w:bookmarkEnd w:id="110"/>
    </w:p>
    <w:p w14:paraId="2566EFCB" w14:textId="140D1BD0" w:rsidR="001825B4" w:rsidRDefault="00112297" w:rsidP="001825B4">
      <w:pPr>
        <w:pStyle w:val="a1"/>
        <w:ind w:firstLine="480"/>
      </w:pPr>
      <w:r w:rsidRPr="00112297">
        <w:rPr>
          <w:rFonts w:hint="eastAsia"/>
        </w:rPr>
        <w:t>视频高斯噪声会模糊伪造的纹理伪影，对空间特征提取造成严重干扰，从而影响检测模型的判别能力。为考察各模型在噪声环境下的鲁棒性，实验设置了方差从</w:t>
      </w:r>
      <w:r w:rsidRPr="00112297">
        <w:rPr>
          <w:rFonts w:hint="eastAsia"/>
        </w:rPr>
        <w:t>0</w:t>
      </w:r>
      <w:r w:rsidRPr="00112297">
        <w:rPr>
          <w:rFonts w:hint="eastAsia"/>
        </w:rPr>
        <w:t>到</w:t>
      </w:r>
      <w:r w:rsidRPr="00112297">
        <w:rPr>
          <w:rFonts w:hint="eastAsia"/>
        </w:rPr>
        <w:t>1.0</w:t>
      </w:r>
      <w:r w:rsidRPr="00112297">
        <w:rPr>
          <w:rFonts w:hint="eastAsia"/>
        </w:rPr>
        <w:t>逐渐增强的高斯噪声，各模型在不同噪声水平下的准确率变化如表</w:t>
      </w:r>
      <w:r w:rsidRPr="00112297">
        <w:rPr>
          <w:rFonts w:hint="eastAsia"/>
        </w:rPr>
        <w:t>4.5</w:t>
      </w:r>
      <w:r w:rsidRPr="00112297">
        <w:rPr>
          <w:rFonts w:hint="eastAsia"/>
        </w:rPr>
        <w:t>所示。在无噪声的理想条件下，完整</w:t>
      </w:r>
      <w:r>
        <w:rPr>
          <w:rFonts w:hint="eastAsia"/>
        </w:rPr>
        <w:t>AURORA</w:t>
      </w:r>
      <w:r w:rsidRPr="00112297">
        <w:rPr>
          <w:rFonts w:hint="eastAsia"/>
        </w:rPr>
        <w:t>模型以</w:t>
      </w:r>
      <w:r w:rsidRPr="00112297">
        <w:rPr>
          <w:rFonts w:hint="eastAsia"/>
        </w:rPr>
        <w:t>94.32%</w:t>
      </w:r>
      <w:r w:rsidRPr="00112297">
        <w:rPr>
          <w:rFonts w:hint="eastAsia"/>
        </w:rPr>
        <w:t>的准确率领先于所有对比方法。随着噪声水平的逐步提高，各模型的检测性能均呈现不同程度的下降，但本文方法的性能衰减最为平缓。在最低噪声水平</w:t>
      </w:r>
      <w:r w:rsidRPr="00112297">
        <w:rPr>
          <w:rFonts w:hint="eastAsia"/>
        </w:rPr>
        <w:t>0.001</w:t>
      </w:r>
      <w:r w:rsidRPr="00112297">
        <w:rPr>
          <w:rFonts w:hint="eastAsia"/>
        </w:rPr>
        <w:t>下，</w:t>
      </w:r>
      <w:r w:rsidR="000E158B">
        <w:rPr>
          <w:rFonts w:hint="eastAsia"/>
        </w:rPr>
        <w:t>AURORA</w:t>
      </w:r>
      <w:r w:rsidRPr="00112297">
        <w:rPr>
          <w:rFonts w:hint="eastAsia"/>
        </w:rPr>
        <w:t>的准确率为</w:t>
      </w:r>
      <w:r w:rsidRPr="00112297">
        <w:rPr>
          <w:rFonts w:hint="eastAsia"/>
        </w:rPr>
        <w:t>90.25%</w:t>
      </w:r>
      <w:r w:rsidRPr="00112297">
        <w:rPr>
          <w:rFonts w:hint="eastAsia"/>
        </w:rPr>
        <w:t>，显著高于基线的</w:t>
      </w:r>
      <w:r w:rsidRPr="00112297">
        <w:rPr>
          <w:rFonts w:hint="eastAsia"/>
        </w:rPr>
        <w:t>86.89%</w:t>
      </w:r>
      <w:r w:rsidRPr="00112297">
        <w:rPr>
          <w:rFonts w:hint="eastAsia"/>
        </w:rPr>
        <w:t>；当噪声水平提升至</w:t>
      </w:r>
      <w:r w:rsidRPr="00112297">
        <w:rPr>
          <w:rFonts w:hint="eastAsia"/>
        </w:rPr>
        <w:t>0.01</w:t>
      </w:r>
      <w:r w:rsidRPr="00112297">
        <w:rPr>
          <w:rFonts w:hint="eastAsia"/>
        </w:rPr>
        <w:t>时，本文方法仍保持</w:t>
      </w:r>
      <w:r w:rsidRPr="00112297">
        <w:rPr>
          <w:rFonts w:hint="eastAsia"/>
        </w:rPr>
        <w:t>85.11%</w:t>
      </w:r>
      <w:r w:rsidRPr="00112297">
        <w:rPr>
          <w:rFonts w:hint="eastAsia"/>
        </w:rPr>
        <w:t>的准确率，而基线模型已降至</w:t>
      </w:r>
      <w:r w:rsidRPr="00112297">
        <w:rPr>
          <w:rFonts w:hint="eastAsia"/>
        </w:rPr>
        <w:t>81.48%</w:t>
      </w:r>
      <w:r w:rsidRPr="00112297">
        <w:rPr>
          <w:rFonts w:hint="eastAsia"/>
        </w:rPr>
        <w:t>；在方差为</w:t>
      </w:r>
      <w:r w:rsidRPr="00112297">
        <w:rPr>
          <w:rFonts w:hint="eastAsia"/>
        </w:rPr>
        <w:t>1.0</w:t>
      </w:r>
      <w:r w:rsidRPr="00112297">
        <w:rPr>
          <w:rFonts w:hint="eastAsia"/>
        </w:rPr>
        <w:t>的极端强噪声条件下，</w:t>
      </w:r>
      <w:r w:rsidR="003B6AE8">
        <w:rPr>
          <w:rFonts w:hint="eastAsia"/>
        </w:rPr>
        <w:t>AURORA</w:t>
      </w:r>
      <w:r w:rsidRPr="00112297">
        <w:rPr>
          <w:rFonts w:hint="eastAsia"/>
        </w:rPr>
        <w:t>依然维持</w:t>
      </w:r>
      <w:r w:rsidRPr="00112297">
        <w:rPr>
          <w:rFonts w:hint="eastAsia"/>
        </w:rPr>
        <w:t>81.94%</w:t>
      </w:r>
      <w:r w:rsidRPr="00112297">
        <w:rPr>
          <w:rFonts w:hint="eastAsia"/>
        </w:rPr>
        <w:t>的检测准确率，相比基线模型的</w:t>
      </w:r>
      <w:r w:rsidRPr="00112297">
        <w:rPr>
          <w:rFonts w:hint="eastAsia"/>
        </w:rPr>
        <w:t>74.02%</w:t>
      </w:r>
      <w:r w:rsidRPr="00112297">
        <w:rPr>
          <w:rFonts w:hint="eastAsia"/>
        </w:rPr>
        <w:t>高出</w:t>
      </w:r>
      <w:r w:rsidRPr="00112297">
        <w:rPr>
          <w:rFonts w:hint="eastAsia"/>
        </w:rPr>
        <w:t>7.92</w:t>
      </w:r>
      <w:r w:rsidRPr="00112297">
        <w:rPr>
          <w:rFonts w:hint="eastAsia"/>
        </w:rPr>
        <w:t>个百分点。这一结果证明，多尺度</w:t>
      </w:r>
      <w:r w:rsidR="0052712C">
        <w:rPr>
          <w:rFonts w:hint="eastAsia"/>
        </w:rPr>
        <w:t>视觉特征增强</w:t>
      </w:r>
      <w:r w:rsidRPr="00112297">
        <w:rPr>
          <w:rFonts w:hint="eastAsia"/>
        </w:rPr>
        <w:t>模块与跨层次多模态融合网络的协同作用能够有效抑制高斯噪声带来的干扰。</w:t>
      </w:r>
    </w:p>
    <w:p w14:paraId="792C81E9" w14:textId="4B4106BD" w:rsidR="005866C3" w:rsidRDefault="005866C3" w:rsidP="0070021B">
      <w:pPr>
        <w:pStyle w:val="afff4"/>
      </w:pPr>
      <w:bookmarkStart w:id="111" w:name="_Toc226907831"/>
      <w:r w:rsidRPr="00B11782">
        <w:rPr>
          <w:rStyle w:val="afff6"/>
          <w:rFonts w:hint="eastAsia"/>
        </w:rPr>
        <w:t>表</w:t>
      </w:r>
      <w:r w:rsidR="00B11782">
        <w:rPr>
          <w:rStyle w:val="afff6"/>
          <w:rFonts w:hint="eastAsia"/>
        </w:rPr>
        <w:t>4</w:t>
      </w:r>
      <w:r w:rsidR="00D54D83" w:rsidRPr="00B11782">
        <w:rPr>
          <w:rStyle w:val="afff6"/>
        </w:rPr>
        <w:noBreakHyphen/>
      </w:r>
      <w:r w:rsidR="00D54D83" w:rsidRPr="00B11782">
        <w:rPr>
          <w:rStyle w:val="afff6"/>
        </w:rPr>
        <w:fldChar w:fldCharType="begin"/>
      </w:r>
      <w:r w:rsidR="00D54D83" w:rsidRPr="00B11782">
        <w:rPr>
          <w:rStyle w:val="afff6"/>
        </w:rPr>
        <w:instrText xml:space="preserve"> </w:instrText>
      </w:r>
      <w:r w:rsidR="00D54D83" w:rsidRPr="00B11782">
        <w:rPr>
          <w:rStyle w:val="afff6"/>
          <w:rFonts w:hint="eastAsia"/>
        </w:rPr>
        <w:instrText xml:space="preserve">SEQ </w:instrText>
      </w:r>
      <w:r w:rsidR="00D54D83" w:rsidRPr="00B11782">
        <w:rPr>
          <w:rStyle w:val="afff6"/>
          <w:rFonts w:hint="eastAsia"/>
        </w:rPr>
        <w:instrText>表</w:instrText>
      </w:r>
      <w:r w:rsidR="00D54D83" w:rsidRPr="00B11782">
        <w:rPr>
          <w:rStyle w:val="afff6"/>
          <w:rFonts w:hint="eastAsia"/>
        </w:rPr>
        <w:instrText xml:space="preserve"> \* ARABIC \s 1</w:instrText>
      </w:r>
      <w:r w:rsidR="00D54D83" w:rsidRPr="00B11782">
        <w:rPr>
          <w:rStyle w:val="afff6"/>
        </w:rPr>
        <w:instrText xml:space="preserve"> </w:instrText>
      </w:r>
      <w:r w:rsidR="00D54D83" w:rsidRPr="00B11782">
        <w:rPr>
          <w:rStyle w:val="afff6"/>
        </w:rPr>
        <w:fldChar w:fldCharType="separate"/>
      </w:r>
      <w:r w:rsidR="00DD4D36">
        <w:rPr>
          <w:rStyle w:val="afff6"/>
          <w:noProof/>
        </w:rPr>
        <w:t>6</w:t>
      </w:r>
      <w:r w:rsidR="00D54D83" w:rsidRPr="00B11782">
        <w:rPr>
          <w:rStyle w:val="afff6"/>
        </w:rPr>
        <w:fldChar w:fldCharType="end"/>
      </w:r>
      <w:r>
        <w:rPr>
          <w:rFonts w:hint="eastAsia"/>
        </w:rPr>
        <w:t xml:space="preserve"> </w:t>
      </w:r>
      <w:r w:rsidRPr="00B11782">
        <w:rPr>
          <w:rStyle w:val="afff6"/>
          <w:rFonts w:hint="eastAsia"/>
        </w:rPr>
        <w:t>不同视频高斯噪声水平下的鲁棒性分析结果</w:t>
      </w:r>
      <w:bookmarkEnd w:id="111"/>
    </w:p>
    <w:p w14:paraId="63B9EF68" w14:textId="098260D8" w:rsidR="00CD067F" w:rsidRDefault="00CD067F" w:rsidP="00CD067F">
      <w:pPr>
        <w:pStyle w:val="afff5"/>
      </w:pPr>
      <w:r>
        <w:rPr>
          <w:rFonts w:hint="eastAsia"/>
        </w:rPr>
        <w:t>Table4-</w:t>
      </w:r>
      <w:r w:rsidR="007A5535">
        <w:rPr>
          <w:rFonts w:hint="eastAsia"/>
        </w:rPr>
        <w:t>6</w:t>
      </w:r>
      <w:r>
        <w:rPr>
          <w:rFonts w:hint="eastAsia"/>
        </w:rPr>
        <w:t xml:space="preserve"> </w:t>
      </w:r>
      <w:r>
        <w:t>Robustness analysis results under different levels of Gaussian noise in videos</w:t>
      </w:r>
    </w:p>
    <w:tbl>
      <w:tblPr>
        <w:tblStyle w:val="afffa"/>
        <w:tblW w:w="8359" w:type="dxa"/>
        <w:tblLayout w:type="fixed"/>
        <w:tblLook w:val="04A0" w:firstRow="1" w:lastRow="0" w:firstColumn="1" w:lastColumn="0" w:noHBand="0" w:noVBand="1"/>
      </w:tblPr>
      <w:tblGrid>
        <w:gridCol w:w="2127"/>
        <w:gridCol w:w="1134"/>
        <w:gridCol w:w="1275"/>
        <w:gridCol w:w="1276"/>
        <w:gridCol w:w="1276"/>
        <w:gridCol w:w="1271"/>
      </w:tblGrid>
      <w:tr w:rsidR="00CD067F" w:rsidRPr="004331E4" w14:paraId="0CF2F45F" w14:textId="77777777" w:rsidTr="00F1434B">
        <w:tc>
          <w:tcPr>
            <w:tcW w:w="2127" w:type="dxa"/>
            <w:vMerge w:val="restart"/>
            <w:tcBorders>
              <w:top w:val="single" w:sz="8" w:space="0" w:color="000000" w:themeColor="text1"/>
              <w:left w:val="nil"/>
              <w:right w:val="nil"/>
            </w:tcBorders>
            <w:vAlign w:val="center"/>
          </w:tcPr>
          <w:p w14:paraId="6F2249D0" w14:textId="77777777" w:rsidR="00CD067F" w:rsidRPr="004331E4" w:rsidRDefault="00CD067F" w:rsidP="00602E5A">
            <w:pPr>
              <w:pStyle w:val="afff8"/>
              <w:jc w:val="center"/>
            </w:pPr>
            <w:r w:rsidRPr="004331E4">
              <w:t>模型方法</w:t>
            </w:r>
          </w:p>
        </w:tc>
        <w:tc>
          <w:tcPr>
            <w:tcW w:w="6232" w:type="dxa"/>
            <w:gridSpan w:val="5"/>
            <w:tcBorders>
              <w:top w:val="single" w:sz="8" w:space="0" w:color="000000" w:themeColor="text1"/>
              <w:left w:val="nil"/>
              <w:right w:val="nil"/>
            </w:tcBorders>
            <w:vAlign w:val="center"/>
          </w:tcPr>
          <w:p w14:paraId="11769305" w14:textId="006D8BEB" w:rsidR="00CD067F" w:rsidRPr="004331E4" w:rsidRDefault="00CD067F" w:rsidP="00602E5A">
            <w:pPr>
              <w:pStyle w:val="afff8"/>
              <w:jc w:val="center"/>
            </w:pPr>
            <w:r w:rsidRPr="004331E4">
              <w:t>噪声水平</w:t>
            </w:r>
          </w:p>
        </w:tc>
      </w:tr>
      <w:tr w:rsidR="00CD067F" w:rsidRPr="004331E4" w14:paraId="0D084BCD" w14:textId="77777777" w:rsidTr="00F1434B">
        <w:tc>
          <w:tcPr>
            <w:tcW w:w="2127" w:type="dxa"/>
            <w:vMerge/>
            <w:tcBorders>
              <w:left w:val="nil"/>
              <w:bottom w:val="single" w:sz="4" w:space="0" w:color="000000" w:themeColor="text1"/>
              <w:right w:val="nil"/>
            </w:tcBorders>
            <w:vAlign w:val="center"/>
          </w:tcPr>
          <w:p w14:paraId="5F9593E9" w14:textId="77777777" w:rsidR="00CD067F" w:rsidRPr="004331E4" w:rsidRDefault="00CD067F" w:rsidP="00602E5A">
            <w:pPr>
              <w:pStyle w:val="afff8"/>
              <w:jc w:val="center"/>
            </w:pPr>
          </w:p>
        </w:tc>
        <w:tc>
          <w:tcPr>
            <w:tcW w:w="1134" w:type="dxa"/>
            <w:tcBorders>
              <w:left w:val="nil"/>
              <w:bottom w:val="single" w:sz="4" w:space="0" w:color="000000" w:themeColor="text1"/>
              <w:right w:val="nil"/>
            </w:tcBorders>
            <w:vAlign w:val="center"/>
          </w:tcPr>
          <w:p w14:paraId="085842B7" w14:textId="77777777" w:rsidR="00CD067F" w:rsidRPr="004331E4" w:rsidRDefault="00CD067F" w:rsidP="00602E5A">
            <w:pPr>
              <w:pStyle w:val="afff8"/>
              <w:jc w:val="center"/>
            </w:pPr>
            <w:r w:rsidRPr="004331E4">
              <w:rPr>
                <w:color w:val="0F1115"/>
              </w:rPr>
              <w:t>0</w:t>
            </w:r>
          </w:p>
        </w:tc>
        <w:tc>
          <w:tcPr>
            <w:tcW w:w="1275" w:type="dxa"/>
            <w:tcBorders>
              <w:left w:val="nil"/>
              <w:bottom w:val="single" w:sz="4" w:space="0" w:color="000000" w:themeColor="text1"/>
              <w:right w:val="nil"/>
            </w:tcBorders>
            <w:vAlign w:val="center"/>
          </w:tcPr>
          <w:p w14:paraId="3D041DA1" w14:textId="77777777" w:rsidR="00CD067F" w:rsidRPr="004331E4" w:rsidRDefault="00CD067F" w:rsidP="00602E5A">
            <w:pPr>
              <w:pStyle w:val="afff8"/>
              <w:jc w:val="center"/>
            </w:pPr>
            <w:r w:rsidRPr="004331E4">
              <w:rPr>
                <w:color w:val="0F1115"/>
              </w:rPr>
              <w:t>0.001</w:t>
            </w:r>
          </w:p>
        </w:tc>
        <w:tc>
          <w:tcPr>
            <w:tcW w:w="1276" w:type="dxa"/>
            <w:tcBorders>
              <w:left w:val="nil"/>
              <w:bottom w:val="single" w:sz="4" w:space="0" w:color="000000" w:themeColor="text1"/>
              <w:right w:val="nil"/>
            </w:tcBorders>
            <w:vAlign w:val="center"/>
          </w:tcPr>
          <w:p w14:paraId="61F17756" w14:textId="77777777" w:rsidR="00CD067F" w:rsidRPr="004331E4" w:rsidRDefault="00CD067F" w:rsidP="00602E5A">
            <w:pPr>
              <w:pStyle w:val="afff8"/>
              <w:jc w:val="center"/>
            </w:pPr>
            <w:r w:rsidRPr="004331E4">
              <w:rPr>
                <w:color w:val="0F1115"/>
              </w:rPr>
              <w:t>0.01</w:t>
            </w:r>
          </w:p>
        </w:tc>
        <w:tc>
          <w:tcPr>
            <w:tcW w:w="1276" w:type="dxa"/>
            <w:tcBorders>
              <w:left w:val="nil"/>
              <w:bottom w:val="single" w:sz="4" w:space="0" w:color="000000" w:themeColor="text1"/>
              <w:right w:val="nil"/>
            </w:tcBorders>
            <w:vAlign w:val="center"/>
          </w:tcPr>
          <w:p w14:paraId="077C13E2" w14:textId="77777777" w:rsidR="00CD067F" w:rsidRPr="004331E4" w:rsidRDefault="00CD067F" w:rsidP="00602E5A">
            <w:pPr>
              <w:pStyle w:val="afff8"/>
              <w:jc w:val="center"/>
            </w:pPr>
            <w:r w:rsidRPr="004331E4">
              <w:rPr>
                <w:color w:val="0F1115"/>
              </w:rPr>
              <w:t>0.1</w:t>
            </w:r>
          </w:p>
        </w:tc>
        <w:tc>
          <w:tcPr>
            <w:tcW w:w="1271" w:type="dxa"/>
            <w:tcBorders>
              <w:left w:val="nil"/>
              <w:bottom w:val="single" w:sz="4" w:space="0" w:color="000000" w:themeColor="text1"/>
              <w:right w:val="nil"/>
            </w:tcBorders>
            <w:vAlign w:val="center"/>
          </w:tcPr>
          <w:p w14:paraId="3E137F52" w14:textId="77777777" w:rsidR="00CD067F" w:rsidRPr="004331E4" w:rsidRDefault="00CD067F" w:rsidP="00602E5A">
            <w:pPr>
              <w:pStyle w:val="afff8"/>
              <w:jc w:val="center"/>
            </w:pPr>
            <w:r w:rsidRPr="004331E4">
              <w:rPr>
                <w:color w:val="0F1115"/>
              </w:rPr>
              <w:t>1</w:t>
            </w:r>
          </w:p>
        </w:tc>
      </w:tr>
      <w:tr w:rsidR="00CD067F" w:rsidRPr="004331E4" w14:paraId="4E23434E" w14:textId="77777777" w:rsidTr="00F1434B">
        <w:tc>
          <w:tcPr>
            <w:tcW w:w="2127" w:type="dxa"/>
            <w:tcBorders>
              <w:left w:val="nil"/>
              <w:bottom w:val="nil"/>
              <w:right w:val="nil"/>
            </w:tcBorders>
            <w:vAlign w:val="center"/>
          </w:tcPr>
          <w:p w14:paraId="1250B73D" w14:textId="0DE4443C" w:rsidR="00CD067F" w:rsidRPr="004331E4" w:rsidRDefault="00A96A03" w:rsidP="00602E5A">
            <w:pPr>
              <w:pStyle w:val="afff8"/>
              <w:jc w:val="center"/>
            </w:pPr>
            <w:r>
              <w:rPr>
                <w:rFonts w:hint="eastAsia"/>
                <w:color w:val="0F1115"/>
              </w:rPr>
              <w:t>Baseline</w:t>
            </w:r>
          </w:p>
        </w:tc>
        <w:tc>
          <w:tcPr>
            <w:tcW w:w="1134" w:type="dxa"/>
            <w:tcBorders>
              <w:left w:val="nil"/>
              <w:bottom w:val="nil"/>
              <w:right w:val="nil"/>
            </w:tcBorders>
            <w:vAlign w:val="center"/>
          </w:tcPr>
          <w:p w14:paraId="3D9268BD" w14:textId="77777777" w:rsidR="00CD067F" w:rsidRPr="004331E4" w:rsidRDefault="00CD067F" w:rsidP="00602E5A">
            <w:pPr>
              <w:pStyle w:val="afff8"/>
              <w:jc w:val="center"/>
            </w:pPr>
            <w:r w:rsidRPr="004331E4">
              <w:rPr>
                <w:color w:val="0F1115"/>
              </w:rPr>
              <w:t>94.05</w:t>
            </w:r>
          </w:p>
        </w:tc>
        <w:tc>
          <w:tcPr>
            <w:tcW w:w="1275" w:type="dxa"/>
            <w:tcBorders>
              <w:left w:val="nil"/>
              <w:bottom w:val="nil"/>
              <w:right w:val="nil"/>
            </w:tcBorders>
            <w:vAlign w:val="center"/>
          </w:tcPr>
          <w:p w14:paraId="34C902BD" w14:textId="77777777" w:rsidR="00CD067F" w:rsidRPr="004331E4" w:rsidRDefault="00CD067F" w:rsidP="00602E5A">
            <w:pPr>
              <w:pStyle w:val="afff8"/>
              <w:jc w:val="center"/>
            </w:pPr>
            <w:r w:rsidRPr="004331E4">
              <w:rPr>
                <w:color w:val="0F1115"/>
              </w:rPr>
              <w:t>86.89</w:t>
            </w:r>
          </w:p>
        </w:tc>
        <w:tc>
          <w:tcPr>
            <w:tcW w:w="1276" w:type="dxa"/>
            <w:tcBorders>
              <w:left w:val="nil"/>
              <w:bottom w:val="nil"/>
              <w:right w:val="nil"/>
            </w:tcBorders>
            <w:vAlign w:val="center"/>
          </w:tcPr>
          <w:p w14:paraId="1E7ACB9A" w14:textId="77777777" w:rsidR="00CD067F" w:rsidRPr="004331E4" w:rsidRDefault="00CD067F" w:rsidP="00602E5A">
            <w:pPr>
              <w:pStyle w:val="afff8"/>
              <w:jc w:val="center"/>
            </w:pPr>
            <w:r w:rsidRPr="004331E4">
              <w:rPr>
                <w:color w:val="0F1115"/>
              </w:rPr>
              <w:t>81.48</w:t>
            </w:r>
          </w:p>
        </w:tc>
        <w:tc>
          <w:tcPr>
            <w:tcW w:w="1276" w:type="dxa"/>
            <w:tcBorders>
              <w:left w:val="nil"/>
              <w:bottom w:val="nil"/>
              <w:right w:val="nil"/>
            </w:tcBorders>
            <w:vAlign w:val="center"/>
          </w:tcPr>
          <w:p w14:paraId="67E19C99" w14:textId="77777777" w:rsidR="00CD067F" w:rsidRPr="004331E4" w:rsidRDefault="00CD067F" w:rsidP="00602E5A">
            <w:pPr>
              <w:pStyle w:val="afff8"/>
              <w:jc w:val="center"/>
            </w:pPr>
            <w:r w:rsidRPr="004331E4">
              <w:rPr>
                <w:color w:val="0F1115"/>
              </w:rPr>
              <w:t>80.98</w:t>
            </w:r>
          </w:p>
        </w:tc>
        <w:tc>
          <w:tcPr>
            <w:tcW w:w="1271" w:type="dxa"/>
            <w:tcBorders>
              <w:left w:val="nil"/>
              <w:bottom w:val="nil"/>
              <w:right w:val="nil"/>
            </w:tcBorders>
            <w:vAlign w:val="center"/>
          </w:tcPr>
          <w:p w14:paraId="554188A0" w14:textId="77777777" w:rsidR="00CD067F" w:rsidRPr="004331E4" w:rsidRDefault="00CD067F" w:rsidP="00602E5A">
            <w:pPr>
              <w:pStyle w:val="afff8"/>
              <w:jc w:val="center"/>
            </w:pPr>
            <w:r w:rsidRPr="004331E4">
              <w:rPr>
                <w:color w:val="0F1115"/>
              </w:rPr>
              <w:t>74.02</w:t>
            </w:r>
          </w:p>
        </w:tc>
      </w:tr>
      <w:tr w:rsidR="00CD067F" w:rsidRPr="004331E4" w14:paraId="6F6E2489" w14:textId="77777777" w:rsidTr="00F1434B">
        <w:tc>
          <w:tcPr>
            <w:tcW w:w="2127" w:type="dxa"/>
            <w:tcBorders>
              <w:top w:val="nil"/>
              <w:left w:val="nil"/>
              <w:bottom w:val="nil"/>
              <w:right w:val="nil"/>
            </w:tcBorders>
            <w:vAlign w:val="center"/>
          </w:tcPr>
          <w:p w14:paraId="39D9F7BB" w14:textId="77777777" w:rsidR="00CD067F" w:rsidRPr="004331E4" w:rsidRDefault="00CD067F" w:rsidP="00602E5A">
            <w:pPr>
              <w:pStyle w:val="afff8"/>
              <w:jc w:val="center"/>
            </w:pPr>
            <w:r w:rsidRPr="004331E4">
              <w:rPr>
                <w:color w:val="0F1115"/>
              </w:rPr>
              <w:t>+</w:t>
            </w:r>
            <w:r>
              <w:rPr>
                <w:rFonts w:hint="eastAsia"/>
                <w:color w:val="0F1115"/>
              </w:rPr>
              <w:t xml:space="preserve"> </w:t>
            </w:r>
            <w:r w:rsidRPr="004331E4">
              <w:rPr>
                <w:color w:val="0F1115"/>
              </w:rPr>
              <w:t>AFFE</w:t>
            </w:r>
          </w:p>
        </w:tc>
        <w:tc>
          <w:tcPr>
            <w:tcW w:w="1134" w:type="dxa"/>
            <w:tcBorders>
              <w:top w:val="nil"/>
              <w:left w:val="nil"/>
              <w:bottom w:val="nil"/>
              <w:right w:val="nil"/>
            </w:tcBorders>
            <w:vAlign w:val="center"/>
          </w:tcPr>
          <w:p w14:paraId="7A018617" w14:textId="77777777" w:rsidR="00CD067F" w:rsidRPr="004331E4" w:rsidRDefault="00CD067F" w:rsidP="00602E5A">
            <w:pPr>
              <w:pStyle w:val="afff8"/>
              <w:jc w:val="center"/>
            </w:pPr>
            <w:r w:rsidRPr="004331E4">
              <w:rPr>
                <w:color w:val="0F1115"/>
              </w:rPr>
              <w:t>94.09</w:t>
            </w:r>
          </w:p>
        </w:tc>
        <w:tc>
          <w:tcPr>
            <w:tcW w:w="1275" w:type="dxa"/>
            <w:tcBorders>
              <w:top w:val="nil"/>
              <w:left w:val="nil"/>
              <w:bottom w:val="nil"/>
              <w:right w:val="nil"/>
            </w:tcBorders>
            <w:vAlign w:val="center"/>
          </w:tcPr>
          <w:p w14:paraId="2782134C" w14:textId="77777777" w:rsidR="00CD067F" w:rsidRPr="004331E4" w:rsidRDefault="00CD067F" w:rsidP="00602E5A">
            <w:pPr>
              <w:pStyle w:val="afff8"/>
              <w:jc w:val="center"/>
            </w:pPr>
            <w:r w:rsidRPr="004331E4">
              <w:rPr>
                <w:color w:val="0F1115"/>
              </w:rPr>
              <w:t>88.00</w:t>
            </w:r>
          </w:p>
        </w:tc>
        <w:tc>
          <w:tcPr>
            <w:tcW w:w="1276" w:type="dxa"/>
            <w:tcBorders>
              <w:top w:val="nil"/>
              <w:left w:val="nil"/>
              <w:bottom w:val="nil"/>
              <w:right w:val="nil"/>
            </w:tcBorders>
            <w:vAlign w:val="center"/>
          </w:tcPr>
          <w:p w14:paraId="442B16A9" w14:textId="77777777" w:rsidR="00CD067F" w:rsidRPr="004331E4" w:rsidRDefault="00CD067F" w:rsidP="00602E5A">
            <w:pPr>
              <w:pStyle w:val="afff8"/>
              <w:jc w:val="center"/>
            </w:pPr>
            <w:r w:rsidRPr="004331E4">
              <w:rPr>
                <w:color w:val="0F1115"/>
              </w:rPr>
              <w:t>82.80</w:t>
            </w:r>
          </w:p>
        </w:tc>
        <w:tc>
          <w:tcPr>
            <w:tcW w:w="1276" w:type="dxa"/>
            <w:tcBorders>
              <w:top w:val="nil"/>
              <w:left w:val="nil"/>
              <w:bottom w:val="nil"/>
              <w:right w:val="nil"/>
            </w:tcBorders>
            <w:vAlign w:val="center"/>
          </w:tcPr>
          <w:p w14:paraId="4411393F" w14:textId="77777777" w:rsidR="00CD067F" w:rsidRPr="004331E4" w:rsidRDefault="00CD067F" w:rsidP="00602E5A">
            <w:pPr>
              <w:pStyle w:val="afff8"/>
              <w:jc w:val="center"/>
            </w:pPr>
            <w:r w:rsidRPr="004331E4">
              <w:rPr>
                <w:color w:val="0F1115"/>
              </w:rPr>
              <w:t>81.02</w:t>
            </w:r>
          </w:p>
        </w:tc>
        <w:tc>
          <w:tcPr>
            <w:tcW w:w="1271" w:type="dxa"/>
            <w:tcBorders>
              <w:top w:val="nil"/>
              <w:left w:val="nil"/>
              <w:bottom w:val="nil"/>
              <w:right w:val="nil"/>
            </w:tcBorders>
            <w:vAlign w:val="center"/>
          </w:tcPr>
          <w:p w14:paraId="63CDF648" w14:textId="77777777" w:rsidR="00CD067F" w:rsidRPr="004331E4" w:rsidRDefault="00CD067F" w:rsidP="00602E5A">
            <w:pPr>
              <w:pStyle w:val="afff8"/>
              <w:jc w:val="center"/>
            </w:pPr>
            <w:r w:rsidRPr="004331E4">
              <w:rPr>
                <w:color w:val="0F1115"/>
              </w:rPr>
              <w:t>76.28</w:t>
            </w:r>
          </w:p>
        </w:tc>
      </w:tr>
      <w:tr w:rsidR="00CD067F" w:rsidRPr="004331E4" w14:paraId="1DE25BEF" w14:textId="77777777" w:rsidTr="00F1434B">
        <w:tc>
          <w:tcPr>
            <w:tcW w:w="2127" w:type="dxa"/>
            <w:tcBorders>
              <w:top w:val="nil"/>
              <w:left w:val="nil"/>
              <w:bottom w:val="nil"/>
              <w:right w:val="nil"/>
            </w:tcBorders>
            <w:vAlign w:val="center"/>
          </w:tcPr>
          <w:p w14:paraId="6F7C89B0" w14:textId="77777777" w:rsidR="00CD067F" w:rsidRPr="004331E4" w:rsidRDefault="00CD067F" w:rsidP="00602E5A">
            <w:pPr>
              <w:pStyle w:val="afff8"/>
              <w:jc w:val="center"/>
            </w:pPr>
            <w:r w:rsidRPr="004331E4">
              <w:rPr>
                <w:color w:val="0F1115"/>
              </w:rPr>
              <w:t>+</w:t>
            </w:r>
            <w:r>
              <w:rPr>
                <w:rFonts w:hint="eastAsia"/>
                <w:color w:val="0F1115"/>
              </w:rPr>
              <w:t xml:space="preserve"> </w:t>
            </w:r>
            <w:r w:rsidRPr="004331E4">
              <w:rPr>
                <w:color w:val="0F1115"/>
              </w:rPr>
              <w:t>M</w:t>
            </w:r>
            <w:r>
              <w:rPr>
                <w:rFonts w:hint="eastAsia"/>
                <w:color w:val="0F1115"/>
              </w:rPr>
              <w:t>V</w:t>
            </w:r>
            <w:r w:rsidRPr="004331E4">
              <w:rPr>
                <w:color w:val="0F1115"/>
              </w:rPr>
              <w:t>FE</w:t>
            </w:r>
          </w:p>
        </w:tc>
        <w:tc>
          <w:tcPr>
            <w:tcW w:w="1134" w:type="dxa"/>
            <w:tcBorders>
              <w:top w:val="nil"/>
              <w:left w:val="nil"/>
              <w:bottom w:val="nil"/>
              <w:right w:val="nil"/>
            </w:tcBorders>
            <w:vAlign w:val="center"/>
          </w:tcPr>
          <w:p w14:paraId="17BB10C3" w14:textId="77777777" w:rsidR="00CD067F" w:rsidRPr="004331E4" w:rsidRDefault="00CD067F" w:rsidP="00602E5A">
            <w:pPr>
              <w:pStyle w:val="afff8"/>
              <w:jc w:val="center"/>
            </w:pPr>
            <w:r w:rsidRPr="004331E4">
              <w:rPr>
                <w:color w:val="0F1115"/>
              </w:rPr>
              <w:t>94.08</w:t>
            </w:r>
          </w:p>
        </w:tc>
        <w:tc>
          <w:tcPr>
            <w:tcW w:w="1275" w:type="dxa"/>
            <w:tcBorders>
              <w:top w:val="nil"/>
              <w:left w:val="nil"/>
              <w:bottom w:val="nil"/>
              <w:right w:val="nil"/>
            </w:tcBorders>
            <w:vAlign w:val="center"/>
          </w:tcPr>
          <w:p w14:paraId="7E7ECAFF" w14:textId="77777777" w:rsidR="00CD067F" w:rsidRPr="004331E4" w:rsidRDefault="00CD067F" w:rsidP="00602E5A">
            <w:pPr>
              <w:pStyle w:val="afff8"/>
              <w:jc w:val="center"/>
            </w:pPr>
            <w:r w:rsidRPr="004331E4">
              <w:rPr>
                <w:color w:val="0F1115"/>
              </w:rPr>
              <w:t>88.02</w:t>
            </w:r>
          </w:p>
        </w:tc>
        <w:tc>
          <w:tcPr>
            <w:tcW w:w="1276" w:type="dxa"/>
            <w:tcBorders>
              <w:top w:val="nil"/>
              <w:left w:val="nil"/>
              <w:bottom w:val="nil"/>
              <w:right w:val="nil"/>
            </w:tcBorders>
            <w:vAlign w:val="center"/>
          </w:tcPr>
          <w:p w14:paraId="613EA7C0" w14:textId="77777777" w:rsidR="00CD067F" w:rsidRPr="004331E4" w:rsidRDefault="00CD067F" w:rsidP="00602E5A">
            <w:pPr>
              <w:pStyle w:val="afff8"/>
              <w:jc w:val="center"/>
            </w:pPr>
            <w:r w:rsidRPr="004331E4">
              <w:rPr>
                <w:color w:val="0F1115"/>
              </w:rPr>
              <w:t>82.87</w:t>
            </w:r>
          </w:p>
        </w:tc>
        <w:tc>
          <w:tcPr>
            <w:tcW w:w="1276" w:type="dxa"/>
            <w:tcBorders>
              <w:top w:val="nil"/>
              <w:left w:val="nil"/>
              <w:bottom w:val="nil"/>
              <w:right w:val="nil"/>
            </w:tcBorders>
            <w:vAlign w:val="center"/>
          </w:tcPr>
          <w:p w14:paraId="3BB64831" w14:textId="77777777" w:rsidR="00CD067F" w:rsidRPr="004331E4" w:rsidRDefault="00CD067F" w:rsidP="00602E5A">
            <w:pPr>
              <w:pStyle w:val="afff8"/>
              <w:jc w:val="center"/>
            </w:pPr>
            <w:r w:rsidRPr="004331E4">
              <w:rPr>
                <w:color w:val="0F1115"/>
              </w:rPr>
              <w:t>81.08</w:t>
            </w:r>
          </w:p>
        </w:tc>
        <w:tc>
          <w:tcPr>
            <w:tcW w:w="1271" w:type="dxa"/>
            <w:tcBorders>
              <w:top w:val="nil"/>
              <w:left w:val="nil"/>
              <w:bottom w:val="nil"/>
              <w:right w:val="nil"/>
            </w:tcBorders>
            <w:vAlign w:val="center"/>
          </w:tcPr>
          <w:p w14:paraId="5AFC58AA" w14:textId="77777777" w:rsidR="00CD067F" w:rsidRPr="004331E4" w:rsidRDefault="00CD067F" w:rsidP="00602E5A">
            <w:pPr>
              <w:pStyle w:val="afff8"/>
              <w:jc w:val="center"/>
            </w:pPr>
            <w:r w:rsidRPr="004331E4">
              <w:rPr>
                <w:color w:val="0F1115"/>
              </w:rPr>
              <w:t>78.31</w:t>
            </w:r>
          </w:p>
        </w:tc>
      </w:tr>
      <w:tr w:rsidR="00CD067F" w:rsidRPr="004331E4" w14:paraId="5D65A568" w14:textId="77777777" w:rsidTr="00F1434B">
        <w:tc>
          <w:tcPr>
            <w:tcW w:w="2127" w:type="dxa"/>
            <w:tcBorders>
              <w:top w:val="nil"/>
              <w:left w:val="nil"/>
              <w:bottom w:val="nil"/>
              <w:right w:val="nil"/>
            </w:tcBorders>
            <w:vAlign w:val="center"/>
          </w:tcPr>
          <w:p w14:paraId="0FEDA210" w14:textId="77777777" w:rsidR="00CD067F" w:rsidRPr="004331E4" w:rsidRDefault="00CD067F" w:rsidP="00602E5A">
            <w:pPr>
              <w:pStyle w:val="afff8"/>
              <w:jc w:val="center"/>
            </w:pPr>
            <w:r w:rsidRPr="004331E4">
              <w:rPr>
                <w:color w:val="0F1115"/>
              </w:rPr>
              <w:t>+</w:t>
            </w:r>
            <w:r>
              <w:rPr>
                <w:rFonts w:hint="eastAsia"/>
                <w:color w:val="0F1115"/>
              </w:rPr>
              <w:t xml:space="preserve"> CLMF</w:t>
            </w:r>
          </w:p>
        </w:tc>
        <w:tc>
          <w:tcPr>
            <w:tcW w:w="1134" w:type="dxa"/>
            <w:tcBorders>
              <w:top w:val="nil"/>
              <w:left w:val="nil"/>
              <w:bottom w:val="nil"/>
              <w:right w:val="nil"/>
            </w:tcBorders>
            <w:vAlign w:val="center"/>
          </w:tcPr>
          <w:p w14:paraId="2A6F092B" w14:textId="77777777" w:rsidR="00CD067F" w:rsidRPr="004331E4" w:rsidRDefault="00CD067F" w:rsidP="00602E5A">
            <w:pPr>
              <w:pStyle w:val="afff8"/>
              <w:jc w:val="center"/>
            </w:pPr>
            <w:r w:rsidRPr="004331E4">
              <w:rPr>
                <w:color w:val="0F1115"/>
              </w:rPr>
              <w:t>94.17</w:t>
            </w:r>
          </w:p>
        </w:tc>
        <w:tc>
          <w:tcPr>
            <w:tcW w:w="1275" w:type="dxa"/>
            <w:tcBorders>
              <w:top w:val="nil"/>
              <w:left w:val="nil"/>
              <w:bottom w:val="nil"/>
              <w:right w:val="nil"/>
            </w:tcBorders>
            <w:vAlign w:val="center"/>
          </w:tcPr>
          <w:p w14:paraId="00BF89CC" w14:textId="77777777" w:rsidR="00CD067F" w:rsidRPr="004331E4" w:rsidRDefault="00CD067F" w:rsidP="00602E5A">
            <w:pPr>
              <w:pStyle w:val="afff8"/>
              <w:jc w:val="center"/>
            </w:pPr>
            <w:r w:rsidRPr="004331E4">
              <w:rPr>
                <w:color w:val="0F1115"/>
              </w:rPr>
              <w:t>90.12</w:t>
            </w:r>
          </w:p>
        </w:tc>
        <w:tc>
          <w:tcPr>
            <w:tcW w:w="1276" w:type="dxa"/>
            <w:tcBorders>
              <w:top w:val="nil"/>
              <w:left w:val="nil"/>
              <w:bottom w:val="nil"/>
              <w:right w:val="nil"/>
            </w:tcBorders>
            <w:vAlign w:val="center"/>
          </w:tcPr>
          <w:p w14:paraId="4F15FC0C" w14:textId="77777777" w:rsidR="00CD067F" w:rsidRPr="004331E4" w:rsidRDefault="00CD067F" w:rsidP="00602E5A">
            <w:pPr>
              <w:pStyle w:val="afff8"/>
              <w:jc w:val="center"/>
            </w:pPr>
            <w:r w:rsidRPr="004331E4">
              <w:rPr>
                <w:color w:val="0F1115"/>
              </w:rPr>
              <w:t>84.01</w:t>
            </w:r>
          </w:p>
        </w:tc>
        <w:tc>
          <w:tcPr>
            <w:tcW w:w="1276" w:type="dxa"/>
            <w:tcBorders>
              <w:top w:val="nil"/>
              <w:left w:val="nil"/>
              <w:bottom w:val="nil"/>
              <w:right w:val="nil"/>
            </w:tcBorders>
            <w:vAlign w:val="center"/>
          </w:tcPr>
          <w:p w14:paraId="19734742" w14:textId="77777777" w:rsidR="00CD067F" w:rsidRPr="004331E4" w:rsidRDefault="00CD067F" w:rsidP="00602E5A">
            <w:pPr>
              <w:pStyle w:val="afff8"/>
              <w:jc w:val="center"/>
            </w:pPr>
            <w:r w:rsidRPr="004331E4">
              <w:rPr>
                <w:color w:val="0F1115"/>
              </w:rPr>
              <w:t>83.12</w:t>
            </w:r>
          </w:p>
        </w:tc>
        <w:tc>
          <w:tcPr>
            <w:tcW w:w="1271" w:type="dxa"/>
            <w:tcBorders>
              <w:top w:val="nil"/>
              <w:left w:val="nil"/>
              <w:bottom w:val="nil"/>
              <w:right w:val="nil"/>
            </w:tcBorders>
            <w:vAlign w:val="center"/>
          </w:tcPr>
          <w:p w14:paraId="76816752" w14:textId="77777777" w:rsidR="00CD067F" w:rsidRPr="004331E4" w:rsidRDefault="00CD067F" w:rsidP="00602E5A">
            <w:pPr>
              <w:pStyle w:val="afff8"/>
              <w:jc w:val="center"/>
            </w:pPr>
            <w:r w:rsidRPr="004331E4">
              <w:rPr>
                <w:color w:val="0F1115"/>
              </w:rPr>
              <w:t>81.54</w:t>
            </w:r>
          </w:p>
        </w:tc>
      </w:tr>
      <w:tr w:rsidR="00CD067F" w:rsidRPr="004331E4" w14:paraId="117AA865" w14:textId="77777777" w:rsidTr="00F1434B">
        <w:tc>
          <w:tcPr>
            <w:tcW w:w="2127" w:type="dxa"/>
            <w:tcBorders>
              <w:top w:val="nil"/>
              <w:left w:val="nil"/>
              <w:bottom w:val="single" w:sz="8" w:space="0" w:color="000000" w:themeColor="text1"/>
              <w:right w:val="nil"/>
            </w:tcBorders>
            <w:vAlign w:val="center"/>
          </w:tcPr>
          <w:p w14:paraId="1F8760EC" w14:textId="275F4AF2" w:rsidR="00CD067F" w:rsidRPr="004331E4" w:rsidRDefault="00FB1812" w:rsidP="00602E5A">
            <w:pPr>
              <w:pStyle w:val="afff8"/>
              <w:jc w:val="center"/>
            </w:pPr>
            <w:r>
              <w:rPr>
                <w:rFonts w:hint="eastAsia"/>
                <w:b/>
                <w:bCs/>
              </w:rPr>
              <w:t>AURORA</w:t>
            </w:r>
          </w:p>
        </w:tc>
        <w:tc>
          <w:tcPr>
            <w:tcW w:w="1134" w:type="dxa"/>
            <w:tcBorders>
              <w:top w:val="nil"/>
              <w:left w:val="nil"/>
              <w:bottom w:val="single" w:sz="8" w:space="0" w:color="000000" w:themeColor="text1"/>
              <w:right w:val="nil"/>
            </w:tcBorders>
            <w:vAlign w:val="center"/>
          </w:tcPr>
          <w:p w14:paraId="279E04EB" w14:textId="77777777" w:rsidR="00CD067F" w:rsidRPr="004331E4" w:rsidRDefault="00CD067F" w:rsidP="00602E5A">
            <w:pPr>
              <w:pStyle w:val="afff8"/>
              <w:jc w:val="center"/>
            </w:pPr>
            <w:r w:rsidRPr="004331E4">
              <w:rPr>
                <w:rStyle w:val="afff3"/>
                <w:color w:val="0F1115"/>
              </w:rPr>
              <w:t>94.32</w:t>
            </w:r>
          </w:p>
        </w:tc>
        <w:tc>
          <w:tcPr>
            <w:tcW w:w="1275" w:type="dxa"/>
            <w:tcBorders>
              <w:top w:val="nil"/>
              <w:left w:val="nil"/>
              <w:bottom w:val="single" w:sz="8" w:space="0" w:color="000000" w:themeColor="text1"/>
              <w:right w:val="nil"/>
            </w:tcBorders>
            <w:vAlign w:val="center"/>
          </w:tcPr>
          <w:p w14:paraId="742F7446" w14:textId="77777777" w:rsidR="00CD067F" w:rsidRPr="004331E4" w:rsidRDefault="00CD067F" w:rsidP="00602E5A">
            <w:pPr>
              <w:pStyle w:val="afff8"/>
              <w:jc w:val="center"/>
            </w:pPr>
            <w:r w:rsidRPr="004331E4">
              <w:rPr>
                <w:rStyle w:val="afff3"/>
                <w:color w:val="0F1115"/>
              </w:rPr>
              <w:t>90.25</w:t>
            </w:r>
          </w:p>
        </w:tc>
        <w:tc>
          <w:tcPr>
            <w:tcW w:w="1276" w:type="dxa"/>
            <w:tcBorders>
              <w:top w:val="nil"/>
              <w:left w:val="nil"/>
              <w:bottom w:val="single" w:sz="8" w:space="0" w:color="000000" w:themeColor="text1"/>
              <w:right w:val="nil"/>
            </w:tcBorders>
            <w:vAlign w:val="center"/>
          </w:tcPr>
          <w:p w14:paraId="5B8C9784" w14:textId="77777777" w:rsidR="00CD067F" w:rsidRPr="004331E4" w:rsidRDefault="00CD067F" w:rsidP="00602E5A">
            <w:pPr>
              <w:pStyle w:val="afff8"/>
              <w:jc w:val="center"/>
            </w:pPr>
            <w:r w:rsidRPr="004331E4">
              <w:rPr>
                <w:rStyle w:val="afff3"/>
                <w:color w:val="0F1115"/>
              </w:rPr>
              <w:t>85.11</w:t>
            </w:r>
          </w:p>
        </w:tc>
        <w:tc>
          <w:tcPr>
            <w:tcW w:w="1276" w:type="dxa"/>
            <w:tcBorders>
              <w:top w:val="nil"/>
              <w:left w:val="nil"/>
              <w:bottom w:val="single" w:sz="8" w:space="0" w:color="000000" w:themeColor="text1"/>
              <w:right w:val="nil"/>
            </w:tcBorders>
            <w:vAlign w:val="center"/>
          </w:tcPr>
          <w:p w14:paraId="3B9D86FC" w14:textId="77777777" w:rsidR="00CD067F" w:rsidRPr="004331E4" w:rsidRDefault="00CD067F" w:rsidP="00602E5A">
            <w:pPr>
              <w:pStyle w:val="afff8"/>
              <w:jc w:val="center"/>
            </w:pPr>
            <w:r w:rsidRPr="004331E4">
              <w:rPr>
                <w:rStyle w:val="afff3"/>
                <w:color w:val="0F1115"/>
              </w:rPr>
              <w:t>83.39</w:t>
            </w:r>
          </w:p>
        </w:tc>
        <w:tc>
          <w:tcPr>
            <w:tcW w:w="1271" w:type="dxa"/>
            <w:tcBorders>
              <w:top w:val="nil"/>
              <w:left w:val="nil"/>
              <w:bottom w:val="single" w:sz="8" w:space="0" w:color="000000" w:themeColor="text1"/>
              <w:right w:val="nil"/>
            </w:tcBorders>
            <w:vAlign w:val="center"/>
          </w:tcPr>
          <w:p w14:paraId="255037D5" w14:textId="77777777" w:rsidR="00CD067F" w:rsidRPr="004331E4" w:rsidRDefault="00CD067F" w:rsidP="00602E5A">
            <w:pPr>
              <w:pStyle w:val="afff8"/>
              <w:jc w:val="center"/>
            </w:pPr>
            <w:r w:rsidRPr="004331E4">
              <w:rPr>
                <w:rStyle w:val="afff3"/>
                <w:color w:val="0F1115"/>
              </w:rPr>
              <w:t>81.94</w:t>
            </w:r>
          </w:p>
        </w:tc>
      </w:tr>
    </w:tbl>
    <w:p w14:paraId="0B95379C" w14:textId="7BF51EE1" w:rsidR="00D54D83" w:rsidRDefault="00D54D83" w:rsidP="0070021B">
      <w:pPr>
        <w:pStyle w:val="afff4"/>
      </w:pPr>
      <w:bookmarkStart w:id="112" w:name="_Toc226907832"/>
      <w:r>
        <w:rPr>
          <w:rFonts w:hint="eastAsia"/>
        </w:rPr>
        <w:t>表</w:t>
      </w:r>
      <w:r w:rsidR="00055B7B">
        <w:rPr>
          <w:rFonts w:hint="eastAsia"/>
        </w:rPr>
        <w:t>4</w:t>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D4D36">
        <w:rPr>
          <w:noProof/>
        </w:rPr>
        <w:t>7</w:t>
      </w:r>
      <w:r>
        <w:fldChar w:fldCharType="end"/>
      </w:r>
      <w:r>
        <w:rPr>
          <w:rFonts w:hint="eastAsia"/>
        </w:rPr>
        <w:t xml:space="preserve"> </w:t>
      </w:r>
      <w:r w:rsidRPr="001825B4">
        <w:rPr>
          <w:rFonts w:hint="eastAsia"/>
        </w:rPr>
        <w:t>不同视频</w:t>
      </w:r>
      <w:r>
        <w:rPr>
          <w:rFonts w:hint="eastAsia"/>
        </w:rPr>
        <w:t>椒盐</w:t>
      </w:r>
      <w:r w:rsidRPr="001825B4">
        <w:rPr>
          <w:rFonts w:hint="eastAsia"/>
        </w:rPr>
        <w:t>噪声水平下的鲁棒性分析结果</w:t>
      </w:r>
      <w:bookmarkEnd w:id="112"/>
    </w:p>
    <w:p w14:paraId="3844F347" w14:textId="6C578296" w:rsidR="00610419" w:rsidRPr="007A5535" w:rsidRDefault="00610419" w:rsidP="00610419">
      <w:pPr>
        <w:pStyle w:val="afff5"/>
      </w:pPr>
      <w:r>
        <w:rPr>
          <w:rFonts w:hint="eastAsia"/>
        </w:rPr>
        <w:t xml:space="preserve">Table4-7 </w:t>
      </w:r>
      <w:r w:rsidR="00055B7B" w:rsidRPr="00055B7B">
        <w:t xml:space="preserve">Robustness </w:t>
      </w:r>
      <w:r w:rsidR="00055B7B">
        <w:rPr>
          <w:rFonts w:hint="eastAsia"/>
        </w:rPr>
        <w:t>a</w:t>
      </w:r>
      <w:r w:rsidR="00055B7B" w:rsidRPr="00055B7B">
        <w:t xml:space="preserve">nalysis </w:t>
      </w:r>
      <w:r w:rsidR="00055B7B">
        <w:rPr>
          <w:rFonts w:hint="eastAsia"/>
        </w:rPr>
        <w:t>r</w:t>
      </w:r>
      <w:r w:rsidR="00055B7B" w:rsidRPr="00055B7B">
        <w:t xml:space="preserve">esults under </w:t>
      </w:r>
      <w:r w:rsidR="00055B7B">
        <w:rPr>
          <w:rFonts w:hint="eastAsia"/>
        </w:rPr>
        <w:t>d</w:t>
      </w:r>
      <w:r w:rsidR="00055B7B" w:rsidRPr="00055B7B">
        <w:t xml:space="preserve">ifferent </w:t>
      </w:r>
      <w:r w:rsidR="00055B7B">
        <w:rPr>
          <w:rFonts w:hint="eastAsia"/>
        </w:rPr>
        <w:t>l</w:t>
      </w:r>
      <w:r w:rsidR="00055B7B" w:rsidRPr="00055B7B">
        <w:t xml:space="preserve">evels of Salt-and-Pepper </w:t>
      </w:r>
      <w:r w:rsidR="00055B7B">
        <w:rPr>
          <w:rFonts w:hint="eastAsia"/>
        </w:rPr>
        <w:t>n</w:t>
      </w:r>
      <w:r w:rsidR="00055B7B" w:rsidRPr="00055B7B">
        <w:t xml:space="preserve">oise in </w:t>
      </w:r>
      <w:r w:rsidR="00055B7B">
        <w:rPr>
          <w:rFonts w:hint="eastAsia"/>
        </w:rPr>
        <w:t>v</w:t>
      </w:r>
      <w:r w:rsidR="00055B7B" w:rsidRPr="00055B7B">
        <w:t>ideos</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610419" w14:paraId="56027D9D" w14:textId="77777777" w:rsidTr="00454C12">
        <w:tc>
          <w:tcPr>
            <w:tcW w:w="1659" w:type="dxa"/>
            <w:vMerge w:val="restart"/>
            <w:vAlign w:val="center"/>
          </w:tcPr>
          <w:p w14:paraId="2B86FE03" w14:textId="45B7BA0E" w:rsidR="00610419" w:rsidRDefault="00610419" w:rsidP="00454C12">
            <w:pPr>
              <w:pStyle w:val="afff8"/>
              <w:jc w:val="center"/>
            </w:pPr>
            <w:r>
              <w:rPr>
                <w:rFonts w:hint="eastAsia"/>
              </w:rPr>
              <w:t>模型方法</w:t>
            </w:r>
          </w:p>
        </w:tc>
        <w:tc>
          <w:tcPr>
            <w:tcW w:w="6637" w:type="dxa"/>
            <w:gridSpan w:val="4"/>
            <w:tcBorders>
              <w:bottom w:val="single" w:sz="4" w:space="0" w:color="auto"/>
            </w:tcBorders>
          </w:tcPr>
          <w:p w14:paraId="618F6AD6" w14:textId="7D0DE9AB" w:rsidR="00610419" w:rsidRPr="00610419" w:rsidRDefault="00610419" w:rsidP="00610419">
            <w:pPr>
              <w:jc w:val="center"/>
              <w:rPr>
                <w:snapToGrid w:val="0"/>
              </w:rPr>
            </w:pPr>
            <w:r w:rsidRPr="00610419">
              <w:rPr>
                <w:snapToGrid w:val="0"/>
              </w:rPr>
              <w:t>噪声水平</w:t>
            </w:r>
          </w:p>
        </w:tc>
      </w:tr>
      <w:tr w:rsidR="00610419" w14:paraId="7B31D6B7" w14:textId="77777777" w:rsidTr="006509A9">
        <w:tc>
          <w:tcPr>
            <w:tcW w:w="1659" w:type="dxa"/>
            <w:vMerge/>
            <w:tcBorders>
              <w:bottom w:val="single" w:sz="4" w:space="0" w:color="auto"/>
            </w:tcBorders>
          </w:tcPr>
          <w:p w14:paraId="4835CC0D" w14:textId="3E49EBC6" w:rsidR="00610419" w:rsidRDefault="00610419" w:rsidP="00610419">
            <w:pPr>
              <w:pStyle w:val="afff8"/>
              <w:jc w:val="center"/>
            </w:pPr>
          </w:p>
        </w:tc>
        <w:tc>
          <w:tcPr>
            <w:tcW w:w="1659" w:type="dxa"/>
            <w:tcBorders>
              <w:bottom w:val="single" w:sz="4" w:space="0" w:color="auto"/>
            </w:tcBorders>
          </w:tcPr>
          <w:p w14:paraId="52E1DFB8" w14:textId="77777777" w:rsidR="00610419" w:rsidRDefault="00610419" w:rsidP="00610419">
            <w:pPr>
              <w:pStyle w:val="afff8"/>
              <w:jc w:val="center"/>
            </w:pPr>
            <w:r>
              <w:rPr>
                <w:rFonts w:hint="eastAsia"/>
              </w:rPr>
              <w:t>0.01</w:t>
            </w:r>
          </w:p>
        </w:tc>
        <w:tc>
          <w:tcPr>
            <w:tcW w:w="1659" w:type="dxa"/>
            <w:tcBorders>
              <w:bottom w:val="single" w:sz="4" w:space="0" w:color="auto"/>
            </w:tcBorders>
          </w:tcPr>
          <w:p w14:paraId="3E507D3F" w14:textId="77777777" w:rsidR="00610419" w:rsidRDefault="00610419" w:rsidP="00610419">
            <w:pPr>
              <w:pStyle w:val="afff8"/>
              <w:jc w:val="center"/>
            </w:pPr>
            <w:r>
              <w:rPr>
                <w:rFonts w:hint="eastAsia"/>
              </w:rPr>
              <w:t>0.03</w:t>
            </w:r>
          </w:p>
        </w:tc>
        <w:tc>
          <w:tcPr>
            <w:tcW w:w="1659" w:type="dxa"/>
            <w:tcBorders>
              <w:bottom w:val="single" w:sz="4" w:space="0" w:color="auto"/>
            </w:tcBorders>
          </w:tcPr>
          <w:p w14:paraId="30E1A6D7" w14:textId="77777777" w:rsidR="00610419" w:rsidRDefault="00610419" w:rsidP="00610419">
            <w:pPr>
              <w:pStyle w:val="afff8"/>
              <w:jc w:val="center"/>
            </w:pPr>
            <w:r>
              <w:rPr>
                <w:rFonts w:hint="eastAsia"/>
              </w:rPr>
              <w:t>0.05</w:t>
            </w:r>
          </w:p>
        </w:tc>
        <w:tc>
          <w:tcPr>
            <w:tcW w:w="1660" w:type="dxa"/>
            <w:tcBorders>
              <w:bottom w:val="single" w:sz="4" w:space="0" w:color="auto"/>
            </w:tcBorders>
          </w:tcPr>
          <w:p w14:paraId="5BCA4E7C" w14:textId="77777777" w:rsidR="00610419" w:rsidRDefault="00610419" w:rsidP="00610419">
            <w:pPr>
              <w:pStyle w:val="afff8"/>
              <w:jc w:val="center"/>
            </w:pPr>
            <w:r>
              <w:rPr>
                <w:rFonts w:hint="eastAsia"/>
              </w:rPr>
              <w:t>0.1</w:t>
            </w:r>
          </w:p>
        </w:tc>
      </w:tr>
    </w:tbl>
    <w:tbl>
      <w:tblPr>
        <w:tblW w:w="0" w:type="auto"/>
        <w:tblBorders>
          <w:top w:val="single" w:sz="12" w:space="0" w:color="auto"/>
          <w:bottom w:val="single" w:sz="12" w:space="0" w:color="auto"/>
        </w:tblBorders>
        <w:tblLook w:val="04A0" w:firstRow="1" w:lastRow="0" w:firstColumn="1" w:lastColumn="0" w:noHBand="0" w:noVBand="1"/>
      </w:tblPr>
      <w:tblGrid>
        <w:gridCol w:w="1659"/>
        <w:gridCol w:w="1659"/>
        <w:gridCol w:w="1659"/>
        <w:gridCol w:w="1659"/>
        <w:gridCol w:w="1660"/>
      </w:tblGrid>
      <w:tr w:rsidR="00610419" w14:paraId="3EE1572D" w14:textId="77777777" w:rsidTr="006509A9">
        <w:tc>
          <w:tcPr>
            <w:tcW w:w="1659" w:type="dxa"/>
            <w:tcBorders>
              <w:top w:val="single" w:sz="4" w:space="0" w:color="auto"/>
              <w:bottom w:val="nil"/>
            </w:tcBorders>
          </w:tcPr>
          <w:p w14:paraId="42072B5B" w14:textId="179EA003" w:rsidR="00610419" w:rsidRDefault="00610419" w:rsidP="00610419">
            <w:pPr>
              <w:pStyle w:val="afff8"/>
              <w:jc w:val="center"/>
            </w:pPr>
            <w:r w:rsidRPr="00610419">
              <w:rPr>
                <w:rFonts w:hint="eastAsia"/>
              </w:rPr>
              <w:t>Baseline</w:t>
            </w:r>
          </w:p>
        </w:tc>
        <w:tc>
          <w:tcPr>
            <w:tcW w:w="1659" w:type="dxa"/>
            <w:tcBorders>
              <w:top w:val="single" w:sz="4" w:space="0" w:color="auto"/>
              <w:bottom w:val="nil"/>
            </w:tcBorders>
          </w:tcPr>
          <w:p w14:paraId="28172C15" w14:textId="77777777" w:rsidR="00610419" w:rsidRDefault="00610419" w:rsidP="00610419">
            <w:pPr>
              <w:pStyle w:val="afff8"/>
              <w:jc w:val="center"/>
            </w:pPr>
            <w:r>
              <w:rPr>
                <w:rFonts w:hint="eastAsia"/>
              </w:rPr>
              <w:t>92.16</w:t>
            </w:r>
          </w:p>
        </w:tc>
        <w:tc>
          <w:tcPr>
            <w:tcW w:w="1659" w:type="dxa"/>
            <w:tcBorders>
              <w:top w:val="single" w:sz="4" w:space="0" w:color="auto"/>
              <w:bottom w:val="nil"/>
            </w:tcBorders>
          </w:tcPr>
          <w:p w14:paraId="1C02FC4B" w14:textId="77777777" w:rsidR="00610419" w:rsidRDefault="00610419" w:rsidP="00610419">
            <w:pPr>
              <w:pStyle w:val="afff8"/>
              <w:jc w:val="center"/>
            </w:pPr>
            <w:r>
              <w:rPr>
                <w:rFonts w:hint="eastAsia"/>
              </w:rPr>
              <w:t>88.34</w:t>
            </w:r>
          </w:p>
        </w:tc>
        <w:tc>
          <w:tcPr>
            <w:tcW w:w="1659" w:type="dxa"/>
            <w:tcBorders>
              <w:top w:val="single" w:sz="4" w:space="0" w:color="auto"/>
              <w:bottom w:val="nil"/>
            </w:tcBorders>
          </w:tcPr>
          <w:p w14:paraId="39959AD8" w14:textId="77777777" w:rsidR="00610419" w:rsidRDefault="00610419" w:rsidP="00610419">
            <w:pPr>
              <w:pStyle w:val="afff8"/>
              <w:jc w:val="center"/>
            </w:pPr>
            <w:r>
              <w:rPr>
                <w:rFonts w:hint="eastAsia"/>
              </w:rPr>
              <w:t>84.52</w:t>
            </w:r>
          </w:p>
        </w:tc>
        <w:tc>
          <w:tcPr>
            <w:tcW w:w="1660" w:type="dxa"/>
            <w:tcBorders>
              <w:top w:val="single" w:sz="4" w:space="0" w:color="auto"/>
              <w:bottom w:val="nil"/>
            </w:tcBorders>
          </w:tcPr>
          <w:p w14:paraId="3B6222E4" w14:textId="77777777" w:rsidR="00610419" w:rsidRDefault="00610419" w:rsidP="00610419">
            <w:pPr>
              <w:pStyle w:val="afff8"/>
              <w:jc w:val="center"/>
            </w:pPr>
            <w:r>
              <w:rPr>
                <w:rFonts w:hint="eastAsia"/>
              </w:rPr>
              <w:t>76.45</w:t>
            </w:r>
          </w:p>
        </w:tc>
      </w:tr>
      <w:tr w:rsidR="00610419" w14:paraId="4B7C2780" w14:textId="77777777" w:rsidTr="006509A9">
        <w:tc>
          <w:tcPr>
            <w:tcW w:w="1659" w:type="dxa"/>
            <w:tcBorders>
              <w:top w:val="nil"/>
            </w:tcBorders>
          </w:tcPr>
          <w:p w14:paraId="65DA24B9" w14:textId="77777777" w:rsidR="00610419" w:rsidRDefault="00610419" w:rsidP="00610419">
            <w:pPr>
              <w:pStyle w:val="afff8"/>
              <w:jc w:val="center"/>
            </w:pPr>
            <w:r>
              <w:rPr>
                <w:rFonts w:hint="eastAsia"/>
              </w:rPr>
              <w:t>+AFFE</w:t>
            </w:r>
          </w:p>
        </w:tc>
        <w:tc>
          <w:tcPr>
            <w:tcW w:w="1659" w:type="dxa"/>
            <w:tcBorders>
              <w:top w:val="nil"/>
            </w:tcBorders>
          </w:tcPr>
          <w:p w14:paraId="7CBFC311" w14:textId="77777777" w:rsidR="00610419" w:rsidRDefault="00610419" w:rsidP="00610419">
            <w:pPr>
              <w:pStyle w:val="afff8"/>
              <w:jc w:val="center"/>
            </w:pPr>
            <w:r>
              <w:rPr>
                <w:rFonts w:hint="eastAsia"/>
              </w:rPr>
              <w:t>92.31</w:t>
            </w:r>
          </w:p>
        </w:tc>
        <w:tc>
          <w:tcPr>
            <w:tcW w:w="1659" w:type="dxa"/>
            <w:tcBorders>
              <w:top w:val="nil"/>
            </w:tcBorders>
          </w:tcPr>
          <w:p w14:paraId="63AB58A9" w14:textId="77777777" w:rsidR="00610419" w:rsidRDefault="00610419" w:rsidP="00610419">
            <w:pPr>
              <w:pStyle w:val="afff8"/>
              <w:jc w:val="center"/>
            </w:pPr>
            <w:r>
              <w:rPr>
                <w:rFonts w:hint="eastAsia"/>
              </w:rPr>
              <w:t>88.79</w:t>
            </w:r>
          </w:p>
        </w:tc>
        <w:tc>
          <w:tcPr>
            <w:tcW w:w="1659" w:type="dxa"/>
            <w:tcBorders>
              <w:top w:val="nil"/>
            </w:tcBorders>
          </w:tcPr>
          <w:p w14:paraId="3F754467" w14:textId="77777777" w:rsidR="00610419" w:rsidRDefault="00610419" w:rsidP="00610419">
            <w:pPr>
              <w:pStyle w:val="afff8"/>
              <w:jc w:val="center"/>
            </w:pPr>
            <w:r>
              <w:rPr>
                <w:rFonts w:hint="eastAsia"/>
              </w:rPr>
              <w:t>85.10</w:t>
            </w:r>
          </w:p>
        </w:tc>
        <w:tc>
          <w:tcPr>
            <w:tcW w:w="1660" w:type="dxa"/>
            <w:tcBorders>
              <w:top w:val="nil"/>
            </w:tcBorders>
          </w:tcPr>
          <w:p w14:paraId="10CE0AAC" w14:textId="77777777" w:rsidR="00610419" w:rsidRDefault="00610419" w:rsidP="00610419">
            <w:pPr>
              <w:pStyle w:val="afff8"/>
              <w:jc w:val="center"/>
            </w:pPr>
            <w:r>
              <w:rPr>
                <w:rFonts w:hint="eastAsia"/>
              </w:rPr>
              <w:t>78.13</w:t>
            </w:r>
          </w:p>
        </w:tc>
      </w:tr>
      <w:tr w:rsidR="00610419" w14:paraId="7E3F8B41" w14:textId="77777777" w:rsidTr="006509A9">
        <w:tc>
          <w:tcPr>
            <w:tcW w:w="1659" w:type="dxa"/>
          </w:tcPr>
          <w:p w14:paraId="75042A1F" w14:textId="77777777" w:rsidR="00610419" w:rsidRDefault="00610419" w:rsidP="00610419">
            <w:pPr>
              <w:pStyle w:val="afff8"/>
              <w:jc w:val="center"/>
            </w:pPr>
            <w:r>
              <w:rPr>
                <w:rFonts w:hint="eastAsia"/>
              </w:rPr>
              <w:t>+MVFE</w:t>
            </w:r>
          </w:p>
        </w:tc>
        <w:tc>
          <w:tcPr>
            <w:tcW w:w="1659" w:type="dxa"/>
          </w:tcPr>
          <w:p w14:paraId="3BD0D22F" w14:textId="77777777" w:rsidR="00610419" w:rsidRDefault="00610419" w:rsidP="00610419">
            <w:pPr>
              <w:pStyle w:val="afff8"/>
              <w:jc w:val="center"/>
            </w:pPr>
            <w:r>
              <w:rPr>
                <w:rFonts w:hint="eastAsia"/>
              </w:rPr>
              <w:t>92.35</w:t>
            </w:r>
          </w:p>
        </w:tc>
        <w:tc>
          <w:tcPr>
            <w:tcW w:w="1659" w:type="dxa"/>
          </w:tcPr>
          <w:p w14:paraId="551C36B4" w14:textId="77777777" w:rsidR="00610419" w:rsidRDefault="00610419" w:rsidP="00610419">
            <w:pPr>
              <w:pStyle w:val="afff8"/>
              <w:jc w:val="center"/>
            </w:pPr>
            <w:r>
              <w:rPr>
                <w:rFonts w:hint="eastAsia"/>
              </w:rPr>
              <w:t>88.92</w:t>
            </w:r>
          </w:p>
        </w:tc>
        <w:tc>
          <w:tcPr>
            <w:tcW w:w="1659" w:type="dxa"/>
          </w:tcPr>
          <w:p w14:paraId="366B8B3B" w14:textId="77777777" w:rsidR="00610419" w:rsidRDefault="00610419" w:rsidP="00610419">
            <w:pPr>
              <w:pStyle w:val="afff8"/>
              <w:jc w:val="center"/>
            </w:pPr>
            <w:r>
              <w:rPr>
                <w:rFonts w:hint="eastAsia"/>
              </w:rPr>
              <w:t>85.37</w:t>
            </w:r>
          </w:p>
        </w:tc>
        <w:tc>
          <w:tcPr>
            <w:tcW w:w="1660" w:type="dxa"/>
          </w:tcPr>
          <w:p w14:paraId="56C9293A" w14:textId="77777777" w:rsidR="00610419" w:rsidRDefault="00610419" w:rsidP="00610419">
            <w:pPr>
              <w:pStyle w:val="afff8"/>
              <w:jc w:val="center"/>
            </w:pPr>
            <w:r>
              <w:rPr>
                <w:rFonts w:hint="eastAsia"/>
              </w:rPr>
              <w:t>80.26</w:t>
            </w:r>
          </w:p>
        </w:tc>
      </w:tr>
      <w:tr w:rsidR="00610419" w14:paraId="5E3615BE" w14:textId="77777777" w:rsidTr="006509A9">
        <w:tc>
          <w:tcPr>
            <w:tcW w:w="1659" w:type="dxa"/>
          </w:tcPr>
          <w:p w14:paraId="66CE401C" w14:textId="4AB39C3E" w:rsidR="00610419" w:rsidRDefault="00610419" w:rsidP="00610419">
            <w:pPr>
              <w:pStyle w:val="afff8"/>
              <w:jc w:val="center"/>
            </w:pPr>
            <w:r>
              <w:rPr>
                <w:rFonts w:hint="eastAsia"/>
              </w:rPr>
              <w:t>+</w:t>
            </w:r>
            <w:r w:rsidRPr="00610419">
              <w:rPr>
                <w:rFonts w:hint="eastAsia"/>
              </w:rPr>
              <w:t xml:space="preserve"> CLMF</w:t>
            </w:r>
          </w:p>
        </w:tc>
        <w:tc>
          <w:tcPr>
            <w:tcW w:w="1659" w:type="dxa"/>
          </w:tcPr>
          <w:p w14:paraId="117E69FC" w14:textId="77777777" w:rsidR="00610419" w:rsidRDefault="00610419" w:rsidP="00610419">
            <w:pPr>
              <w:pStyle w:val="afff8"/>
              <w:jc w:val="center"/>
            </w:pPr>
            <w:r>
              <w:rPr>
                <w:rFonts w:hint="eastAsia"/>
              </w:rPr>
              <w:t>92.68</w:t>
            </w:r>
          </w:p>
        </w:tc>
        <w:tc>
          <w:tcPr>
            <w:tcW w:w="1659" w:type="dxa"/>
          </w:tcPr>
          <w:p w14:paraId="39B4AD08" w14:textId="77777777" w:rsidR="00610419" w:rsidRDefault="00610419" w:rsidP="00610419">
            <w:pPr>
              <w:pStyle w:val="afff8"/>
              <w:jc w:val="center"/>
            </w:pPr>
            <w:r>
              <w:rPr>
                <w:rFonts w:hint="eastAsia"/>
              </w:rPr>
              <w:t>89.85</w:t>
            </w:r>
          </w:p>
        </w:tc>
        <w:tc>
          <w:tcPr>
            <w:tcW w:w="1659" w:type="dxa"/>
          </w:tcPr>
          <w:p w14:paraId="635EE67E" w14:textId="77777777" w:rsidR="00610419" w:rsidRDefault="00610419" w:rsidP="00610419">
            <w:pPr>
              <w:pStyle w:val="afff8"/>
              <w:jc w:val="center"/>
            </w:pPr>
            <w:r>
              <w:rPr>
                <w:rFonts w:hint="eastAsia"/>
              </w:rPr>
              <w:t>86.49</w:t>
            </w:r>
          </w:p>
        </w:tc>
        <w:tc>
          <w:tcPr>
            <w:tcW w:w="1660" w:type="dxa"/>
          </w:tcPr>
          <w:p w14:paraId="4ABD60C4" w14:textId="77777777" w:rsidR="00610419" w:rsidRDefault="00610419" w:rsidP="00610419">
            <w:pPr>
              <w:pStyle w:val="afff8"/>
              <w:jc w:val="center"/>
            </w:pPr>
            <w:r>
              <w:rPr>
                <w:rFonts w:hint="eastAsia"/>
              </w:rPr>
              <w:t>82.71</w:t>
            </w:r>
          </w:p>
        </w:tc>
      </w:tr>
      <w:tr w:rsidR="00610419" w14:paraId="729A6385" w14:textId="77777777" w:rsidTr="006509A9">
        <w:tc>
          <w:tcPr>
            <w:tcW w:w="1659" w:type="dxa"/>
          </w:tcPr>
          <w:p w14:paraId="5BED125B" w14:textId="77777777" w:rsidR="00610419" w:rsidRDefault="00610419" w:rsidP="00610419">
            <w:pPr>
              <w:jc w:val="center"/>
            </w:pPr>
            <w:r>
              <w:rPr>
                <w:rStyle w:val="afff3"/>
                <w:rFonts w:hint="eastAsia"/>
                <w:color w:val="0F1115"/>
              </w:rPr>
              <w:t>AURORA</w:t>
            </w:r>
          </w:p>
        </w:tc>
        <w:tc>
          <w:tcPr>
            <w:tcW w:w="1659" w:type="dxa"/>
          </w:tcPr>
          <w:p w14:paraId="30E62253" w14:textId="77777777" w:rsidR="00610419" w:rsidRPr="00610419" w:rsidRDefault="00610419" w:rsidP="00610419">
            <w:pPr>
              <w:jc w:val="center"/>
              <w:rPr>
                <w:b/>
                <w:bCs/>
              </w:rPr>
            </w:pPr>
            <w:r w:rsidRPr="00610419">
              <w:rPr>
                <w:rFonts w:hint="eastAsia"/>
                <w:b/>
                <w:bCs/>
              </w:rPr>
              <w:t>92.84</w:t>
            </w:r>
          </w:p>
        </w:tc>
        <w:tc>
          <w:tcPr>
            <w:tcW w:w="1659" w:type="dxa"/>
          </w:tcPr>
          <w:p w14:paraId="07BF87E6" w14:textId="77777777" w:rsidR="00610419" w:rsidRPr="00610419" w:rsidRDefault="00610419" w:rsidP="00610419">
            <w:pPr>
              <w:jc w:val="center"/>
              <w:rPr>
                <w:b/>
                <w:bCs/>
              </w:rPr>
            </w:pPr>
            <w:r w:rsidRPr="00610419">
              <w:rPr>
                <w:rFonts w:hint="eastAsia"/>
                <w:b/>
                <w:bCs/>
              </w:rPr>
              <w:t>90.12</w:t>
            </w:r>
          </w:p>
        </w:tc>
        <w:tc>
          <w:tcPr>
            <w:tcW w:w="1659" w:type="dxa"/>
          </w:tcPr>
          <w:p w14:paraId="59CD2971" w14:textId="77777777" w:rsidR="00610419" w:rsidRPr="00610419" w:rsidRDefault="00610419" w:rsidP="00610419">
            <w:pPr>
              <w:jc w:val="center"/>
              <w:rPr>
                <w:b/>
                <w:bCs/>
              </w:rPr>
            </w:pPr>
            <w:r w:rsidRPr="00610419">
              <w:rPr>
                <w:rFonts w:hint="eastAsia"/>
                <w:b/>
                <w:bCs/>
              </w:rPr>
              <w:t>86.83</w:t>
            </w:r>
          </w:p>
        </w:tc>
        <w:tc>
          <w:tcPr>
            <w:tcW w:w="1660" w:type="dxa"/>
          </w:tcPr>
          <w:p w14:paraId="2EBBB84E" w14:textId="77777777" w:rsidR="00610419" w:rsidRPr="00610419" w:rsidRDefault="00610419" w:rsidP="00610419">
            <w:pPr>
              <w:jc w:val="center"/>
              <w:rPr>
                <w:b/>
                <w:bCs/>
              </w:rPr>
            </w:pPr>
            <w:r w:rsidRPr="00610419">
              <w:rPr>
                <w:rFonts w:hint="eastAsia"/>
                <w:b/>
                <w:bCs/>
              </w:rPr>
              <w:t>84.27</w:t>
            </w:r>
          </w:p>
        </w:tc>
      </w:tr>
    </w:tbl>
    <w:p w14:paraId="7EF70A6F" w14:textId="74B8FE02" w:rsidR="00610419" w:rsidRDefault="00610419" w:rsidP="007A5535">
      <w:pPr>
        <w:pStyle w:val="a1"/>
        <w:ind w:firstLine="480"/>
      </w:pPr>
      <w:r w:rsidRPr="00927662">
        <w:t>除连续型高斯噪声外，视频在实际采集与传输过程中还常受到椒盐噪声的影响。与高斯噪声主要扰动整体纹理分布不同，椒盐噪声会以随机脉冲的形式直接破坏局部关键像素，在面部区域中引入大量孤立的黑白异常点，从而进一步干扰</w:t>
      </w:r>
      <w:r w:rsidRPr="00927662">
        <w:lastRenderedPageBreak/>
        <w:t>伪造边界、细粒度纹理以及局部伪影特征的提取。为此，本文进一步设置了不同噪声密度的椒盐噪声扰动，各模型的检测结果如表</w:t>
      </w:r>
      <w:r w:rsidRPr="00927662">
        <w:t>4-</w:t>
      </w:r>
      <w:r>
        <w:rPr>
          <w:rFonts w:hint="eastAsia"/>
        </w:rPr>
        <w:t>7</w:t>
      </w:r>
      <w:r w:rsidRPr="00927662">
        <w:t>所示。可以看出，随着噪声</w:t>
      </w:r>
      <w:r>
        <w:rPr>
          <w:rFonts w:hint="eastAsia"/>
        </w:rPr>
        <w:t>水平</w:t>
      </w:r>
      <w:r w:rsidRPr="00927662">
        <w:t>由</w:t>
      </w:r>
      <w:r w:rsidRPr="00927662">
        <w:t>0.01</w:t>
      </w:r>
      <w:r w:rsidRPr="00927662">
        <w:t>逐渐增加至</w:t>
      </w:r>
      <w:r w:rsidRPr="00927662">
        <w:t>0.1</w:t>
      </w:r>
      <w:r w:rsidRPr="00927662">
        <w:t>，各模型的检测准确率均持续下降，说明脉冲型噪声同样会显著削弱伪造检测模型的判别能力。然而，相较于基线模型，</w:t>
      </w:r>
      <w:r w:rsidRPr="00927662">
        <w:t>AURORA</w:t>
      </w:r>
      <w:r w:rsidRPr="00927662">
        <w:t>在不同噪声强度下始终保持最优性能，且在高噪声密度下优势更加明显。当噪声密度为</w:t>
      </w:r>
      <w:r w:rsidRPr="00927662">
        <w:t>0.1</w:t>
      </w:r>
      <w:r w:rsidRPr="00927662">
        <w:t>时，</w:t>
      </w:r>
      <w:r w:rsidR="00F318F4">
        <w:rPr>
          <w:rFonts w:hint="eastAsia"/>
        </w:rPr>
        <w:t>基</w:t>
      </w:r>
      <w:r w:rsidR="000C25C0">
        <w:rPr>
          <w:rFonts w:hint="eastAsia"/>
        </w:rPr>
        <w:t>线</w:t>
      </w:r>
      <w:r w:rsidR="00F318F4">
        <w:rPr>
          <w:rFonts w:hint="eastAsia"/>
        </w:rPr>
        <w:t>模型</w:t>
      </w:r>
      <w:r w:rsidRPr="00927662">
        <w:t>的准确率已下降至</w:t>
      </w:r>
      <w:r w:rsidRPr="00927662">
        <w:t>76.45%</w:t>
      </w:r>
      <w:r w:rsidRPr="00927662">
        <w:t>，而</w:t>
      </w:r>
      <w:r w:rsidRPr="00927662">
        <w:t>AURORA</w:t>
      </w:r>
      <w:r w:rsidRPr="00927662">
        <w:t>仍保持</w:t>
      </w:r>
      <w:r w:rsidRPr="00927662">
        <w:t>84.27%</w:t>
      </w:r>
      <w:r w:rsidRPr="00927662">
        <w:t>，领先基线</w:t>
      </w:r>
      <w:r w:rsidRPr="00927662">
        <w:t>7.82</w:t>
      </w:r>
      <w:r w:rsidRPr="00927662">
        <w:t>个百分点。该结果说明，本文方法不仅能够抵御连续性噪声对整体纹理结构的破坏，也能够有效抑制脉冲型噪声对局部伪造痕迹的干扰。</w:t>
      </w:r>
    </w:p>
    <w:p w14:paraId="218A4B3B" w14:textId="7BE97641" w:rsidR="00D54D83" w:rsidRDefault="00D54D83" w:rsidP="0070021B">
      <w:pPr>
        <w:pStyle w:val="afff4"/>
      </w:pPr>
      <w:bookmarkStart w:id="113" w:name="_Toc226907833"/>
      <w:r w:rsidRPr="00EA42BD">
        <w:rPr>
          <w:rStyle w:val="afff6"/>
          <w:rFonts w:hint="eastAsia"/>
        </w:rPr>
        <w:t>表</w:t>
      </w:r>
      <w:r w:rsidR="00EA42BD" w:rsidRPr="00EA42BD">
        <w:rPr>
          <w:rStyle w:val="afff6"/>
          <w:rFonts w:hint="eastAsia"/>
        </w:rPr>
        <w:t>4</w:t>
      </w:r>
      <w:r w:rsidRPr="00EA42BD">
        <w:rPr>
          <w:rStyle w:val="afff6"/>
        </w:rPr>
        <w:noBreakHyphen/>
      </w:r>
      <w:r w:rsidRPr="00EA42BD">
        <w:rPr>
          <w:rStyle w:val="afff6"/>
        </w:rPr>
        <w:fldChar w:fldCharType="begin"/>
      </w:r>
      <w:r w:rsidRPr="00EA42BD">
        <w:rPr>
          <w:rStyle w:val="afff6"/>
        </w:rPr>
        <w:instrText xml:space="preserve"> </w:instrText>
      </w:r>
      <w:r w:rsidRPr="00EA42BD">
        <w:rPr>
          <w:rStyle w:val="afff6"/>
          <w:rFonts w:hint="eastAsia"/>
        </w:rPr>
        <w:instrText xml:space="preserve">SEQ </w:instrText>
      </w:r>
      <w:r w:rsidRPr="00EA42BD">
        <w:rPr>
          <w:rStyle w:val="afff6"/>
          <w:rFonts w:hint="eastAsia"/>
        </w:rPr>
        <w:instrText>表</w:instrText>
      </w:r>
      <w:r w:rsidRPr="00EA42BD">
        <w:rPr>
          <w:rStyle w:val="afff6"/>
          <w:rFonts w:hint="eastAsia"/>
        </w:rPr>
        <w:instrText xml:space="preserve"> \* ARABIC \s 1</w:instrText>
      </w:r>
      <w:r w:rsidRPr="00EA42BD">
        <w:rPr>
          <w:rStyle w:val="afff6"/>
        </w:rPr>
        <w:instrText xml:space="preserve"> </w:instrText>
      </w:r>
      <w:r w:rsidRPr="00EA42BD">
        <w:rPr>
          <w:rStyle w:val="afff6"/>
        </w:rPr>
        <w:fldChar w:fldCharType="separate"/>
      </w:r>
      <w:r w:rsidR="00DD4D36">
        <w:rPr>
          <w:rStyle w:val="afff6"/>
          <w:noProof/>
        </w:rPr>
        <w:t>8</w:t>
      </w:r>
      <w:r w:rsidRPr="00EA42BD">
        <w:rPr>
          <w:rStyle w:val="afff6"/>
        </w:rPr>
        <w:fldChar w:fldCharType="end"/>
      </w:r>
      <w:r>
        <w:rPr>
          <w:rFonts w:hint="eastAsia"/>
        </w:rPr>
        <w:t xml:space="preserve"> </w:t>
      </w:r>
      <w:r w:rsidRPr="00EA42BD">
        <w:rPr>
          <w:rStyle w:val="afff6"/>
          <w:rFonts w:hint="eastAsia"/>
        </w:rPr>
        <w:t>不同视频压缩水平下的鲁棒性分析结果</w:t>
      </w:r>
      <w:bookmarkEnd w:id="113"/>
    </w:p>
    <w:p w14:paraId="433E2245" w14:textId="32BC7B20" w:rsidR="002E2F41" w:rsidRPr="007A5535" w:rsidRDefault="002E2F41" w:rsidP="002E2F41">
      <w:pPr>
        <w:pStyle w:val="afff5"/>
      </w:pPr>
      <w:r>
        <w:rPr>
          <w:rFonts w:hint="eastAsia"/>
        </w:rPr>
        <w:t xml:space="preserve">Table4-8 </w:t>
      </w:r>
      <w:r w:rsidR="00EA42BD" w:rsidRPr="00EA42BD">
        <w:t xml:space="preserve">Robustness </w:t>
      </w:r>
      <w:r w:rsidR="00EA42BD">
        <w:rPr>
          <w:rFonts w:hint="eastAsia"/>
        </w:rPr>
        <w:t>a</w:t>
      </w:r>
      <w:r w:rsidR="00EA42BD" w:rsidRPr="00EA42BD">
        <w:t xml:space="preserve">nalysis </w:t>
      </w:r>
      <w:r w:rsidR="00EA42BD">
        <w:rPr>
          <w:rFonts w:hint="eastAsia"/>
        </w:rPr>
        <w:t>r</w:t>
      </w:r>
      <w:r w:rsidR="00EA42BD" w:rsidRPr="00EA42BD">
        <w:t xml:space="preserve">esults under </w:t>
      </w:r>
      <w:r w:rsidR="00EA42BD">
        <w:rPr>
          <w:rFonts w:hint="eastAsia"/>
        </w:rPr>
        <w:t>d</w:t>
      </w:r>
      <w:r w:rsidR="00EA42BD" w:rsidRPr="00EA42BD">
        <w:t xml:space="preserve">ifferent </w:t>
      </w:r>
      <w:r w:rsidR="00EA42BD">
        <w:rPr>
          <w:rFonts w:hint="eastAsia"/>
        </w:rPr>
        <w:t>v</w:t>
      </w:r>
      <w:r w:rsidR="00EA42BD" w:rsidRPr="00EA42BD">
        <w:t xml:space="preserve">ideo </w:t>
      </w:r>
      <w:r w:rsidR="00EA42BD">
        <w:rPr>
          <w:rFonts w:hint="eastAsia"/>
        </w:rPr>
        <w:t>c</w:t>
      </w:r>
      <w:r w:rsidR="00EA42BD" w:rsidRPr="00EA42BD">
        <w:t xml:space="preserve">ompression </w:t>
      </w:r>
      <w:r w:rsidR="00EA42BD">
        <w:rPr>
          <w:rFonts w:hint="eastAsia"/>
        </w:rPr>
        <w:t>l</w:t>
      </w:r>
      <w:r w:rsidR="00EA42BD" w:rsidRPr="00EA42BD">
        <w:t>evels</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2E2F41" w14:paraId="07F1D519" w14:textId="77777777" w:rsidTr="00B76AC0">
        <w:tc>
          <w:tcPr>
            <w:tcW w:w="1659" w:type="dxa"/>
            <w:vMerge w:val="restart"/>
            <w:vAlign w:val="center"/>
          </w:tcPr>
          <w:p w14:paraId="18315939" w14:textId="06C4414D" w:rsidR="002E2F41" w:rsidRDefault="002E2F41" w:rsidP="002E2F41">
            <w:pPr>
              <w:jc w:val="center"/>
            </w:pPr>
            <w:r>
              <w:rPr>
                <w:rFonts w:hint="eastAsia"/>
              </w:rPr>
              <w:t>模型方法</w:t>
            </w:r>
          </w:p>
        </w:tc>
        <w:tc>
          <w:tcPr>
            <w:tcW w:w="6637" w:type="dxa"/>
            <w:gridSpan w:val="4"/>
            <w:tcBorders>
              <w:bottom w:val="single" w:sz="4" w:space="0" w:color="auto"/>
            </w:tcBorders>
          </w:tcPr>
          <w:p w14:paraId="4C9EECDE" w14:textId="7F8E8DDE" w:rsidR="002E2F41" w:rsidRDefault="002E2F41" w:rsidP="002E2F41">
            <w:pPr>
              <w:jc w:val="center"/>
            </w:pPr>
            <w:r>
              <w:rPr>
                <w:rFonts w:hint="eastAsia"/>
              </w:rPr>
              <w:t>视频压缩</w:t>
            </w:r>
            <w:r w:rsidR="00D54D83">
              <w:rPr>
                <w:rFonts w:hint="eastAsia"/>
              </w:rPr>
              <w:t>水平</w:t>
            </w:r>
          </w:p>
        </w:tc>
      </w:tr>
      <w:tr w:rsidR="002E2F41" w14:paraId="05B15945" w14:textId="77777777" w:rsidTr="006509A9">
        <w:tc>
          <w:tcPr>
            <w:tcW w:w="1659" w:type="dxa"/>
            <w:vMerge/>
            <w:tcBorders>
              <w:bottom w:val="single" w:sz="4" w:space="0" w:color="auto"/>
            </w:tcBorders>
          </w:tcPr>
          <w:p w14:paraId="41B58F54" w14:textId="34BE9651" w:rsidR="002E2F41" w:rsidRDefault="002E2F41" w:rsidP="006509A9"/>
        </w:tc>
        <w:tc>
          <w:tcPr>
            <w:tcW w:w="1659" w:type="dxa"/>
            <w:tcBorders>
              <w:bottom w:val="single" w:sz="4" w:space="0" w:color="auto"/>
            </w:tcBorders>
          </w:tcPr>
          <w:p w14:paraId="6D485052" w14:textId="77777777" w:rsidR="002E2F41" w:rsidRDefault="002E2F41" w:rsidP="002E2F41">
            <w:pPr>
              <w:jc w:val="center"/>
            </w:pPr>
            <w:r>
              <w:rPr>
                <w:rFonts w:hint="eastAsia"/>
              </w:rPr>
              <w:t>CRF=23</w:t>
            </w:r>
          </w:p>
        </w:tc>
        <w:tc>
          <w:tcPr>
            <w:tcW w:w="1659" w:type="dxa"/>
            <w:tcBorders>
              <w:bottom w:val="single" w:sz="4" w:space="0" w:color="auto"/>
            </w:tcBorders>
          </w:tcPr>
          <w:p w14:paraId="0A3E4C95" w14:textId="77777777" w:rsidR="002E2F41" w:rsidRDefault="002E2F41" w:rsidP="002E2F41">
            <w:pPr>
              <w:jc w:val="center"/>
            </w:pPr>
            <w:r>
              <w:rPr>
                <w:rFonts w:hint="eastAsia"/>
              </w:rPr>
              <w:t>CRF=28</w:t>
            </w:r>
          </w:p>
        </w:tc>
        <w:tc>
          <w:tcPr>
            <w:tcW w:w="1659" w:type="dxa"/>
            <w:tcBorders>
              <w:bottom w:val="single" w:sz="4" w:space="0" w:color="auto"/>
            </w:tcBorders>
          </w:tcPr>
          <w:p w14:paraId="130CAE19" w14:textId="77777777" w:rsidR="002E2F41" w:rsidRDefault="002E2F41" w:rsidP="002E2F41">
            <w:pPr>
              <w:jc w:val="center"/>
            </w:pPr>
            <w:r>
              <w:rPr>
                <w:rFonts w:hint="eastAsia"/>
              </w:rPr>
              <w:t>CRF=33</w:t>
            </w:r>
          </w:p>
        </w:tc>
        <w:tc>
          <w:tcPr>
            <w:tcW w:w="1660" w:type="dxa"/>
            <w:tcBorders>
              <w:bottom w:val="single" w:sz="4" w:space="0" w:color="auto"/>
            </w:tcBorders>
          </w:tcPr>
          <w:p w14:paraId="687FB0DF" w14:textId="77777777" w:rsidR="002E2F41" w:rsidRDefault="002E2F41" w:rsidP="002E2F41">
            <w:pPr>
              <w:jc w:val="center"/>
            </w:pPr>
            <w:r>
              <w:rPr>
                <w:rFonts w:hint="eastAsia"/>
              </w:rPr>
              <w:t>CRF=38</w:t>
            </w:r>
          </w:p>
        </w:tc>
      </w:tr>
    </w:tbl>
    <w:tbl>
      <w:tblPr>
        <w:tblW w:w="0" w:type="auto"/>
        <w:tblBorders>
          <w:top w:val="single" w:sz="12" w:space="0" w:color="auto"/>
          <w:bottom w:val="single" w:sz="12" w:space="0" w:color="auto"/>
        </w:tblBorders>
        <w:tblLook w:val="04A0" w:firstRow="1" w:lastRow="0" w:firstColumn="1" w:lastColumn="0" w:noHBand="0" w:noVBand="1"/>
      </w:tblPr>
      <w:tblGrid>
        <w:gridCol w:w="1659"/>
        <w:gridCol w:w="1659"/>
        <w:gridCol w:w="1659"/>
        <w:gridCol w:w="1659"/>
        <w:gridCol w:w="1660"/>
      </w:tblGrid>
      <w:tr w:rsidR="002E2F41" w14:paraId="0F0B2C8C" w14:textId="77777777" w:rsidTr="006509A9">
        <w:tc>
          <w:tcPr>
            <w:tcW w:w="1659" w:type="dxa"/>
            <w:tcBorders>
              <w:top w:val="single" w:sz="4" w:space="0" w:color="auto"/>
              <w:bottom w:val="nil"/>
            </w:tcBorders>
          </w:tcPr>
          <w:p w14:paraId="7FBA6203" w14:textId="7DED3FC7" w:rsidR="002E2F41" w:rsidRDefault="002C0098" w:rsidP="002E2F41">
            <w:pPr>
              <w:jc w:val="center"/>
            </w:pPr>
            <w:r>
              <w:rPr>
                <w:rFonts w:hint="eastAsia"/>
              </w:rPr>
              <w:t>Baseline</w:t>
            </w:r>
          </w:p>
        </w:tc>
        <w:tc>
          <w:tcPr>
            <w:tcW w:w="1659" w:type="dxa"/>
            <w:tcBorders>
              <w:top w:val="single" w:sz="4" w:space="0" w:color="auto"/>
              <w:bottom w:val="nil"/>
            </w:tcBorders>
          </w:tcPr>
          <w:p w14:paraId="2C4F04E7" w14:textId="77777777" w:rsidR="002E2F41" w:rsidRDefault="002E2F41" w:rsidP="002E2F41">
            <w:pPr>
              <w:jc w:val="center"/>
            </w:pPr>
            <w:r>
              <w:rPr>
                <w:rFonts w:hint="eastAsia"/>
              </w:rPr>
              <w:t>93.27</w:t>
            </w:r>
          </w:p>
        </w:tc>
        <w:tc>
          <w:tcPr>
            <w:tcW w:w="1659" w:type="dxa"/>
            <w:tcBorders>
              <w:top w:val="single" w:sz="4" w:space="0" w:color="auto"/>
              <w:bottom w:val="nil"/>
            </w:tcBorders>
          </w:tcPr>
          <w:p w14:paraId="6E7BD67A" w14:textId="77777777" w:rsidR="002E2F41" w:rsidRDefault="002E2F41" w:rsidP="002E2F41">
            <w:pPr>
              <w:jc w:val="center"/>
            </w:pPr>
            <w:r>
              <w:rPr>
                <w:rFonts w:hint="eastAsia"/>
              </w:rPr>
              <w:t>89.41</w:t>
            </w:r>
          </w:p>
        </w:tc>
        <w:tc>
          <w:tcPr>
            <w:tcW w:w="1659" w:type="dxa"/>
            <w:tcBorders>
              <w:top w:val="single" w:sz="4" w:space="0" w:color="auto"/>
              <w:bottom w:val="nil"/>
            </w:tcBorders>
          </w:tcPr>
          <w:p w14:paraId="1FDFE7E1" w14:textId="77777777" w:rsidR="002E2F41" w:rsidRDefault="002E2F41" w:rsidP="002E2F41">
            <w:pPr>
              <w:jc w:val="center"/>
            </w:pPr>
            <w:r>
              <w:rPr>
                <w:rFonts w:hint="eastAsia"/>
              </w:rPr>
              <w:t>84.65</w:t>
            </w:r>
          </w:p>
        </w:tc>
        <w:tc>
          <w:tcPr>
            <w:tcW w:w="1660" w:type="dxa"/>
            <w:tcBorders>
              <w:top w:val="single" w:sz="4" w:space="0" w:color="auto"/>
              <w:bottom w:val="nil"/>
            </w:tcBorders>
          </w:tcPr>
          <w:p w14:paraId="6BCF6965" w14:textId="77777777" w:rsidR="002E2F41" w:rsidRDefault="002E2F41" w:rsidP="002E2F41">
            <w:pPr>
              <w:jc w:val="center"/>
            </w:pPr>
            <w:r>
              <w:rPr>
                <w:rFonts w:hint="eastAsia"/>
              </w:rPr>
              <w:t>79.38</w:t>
            </w:r>
          </w:p>
        </w:tc>
      </w:tr>
      <w:tr w:rsidR="002E2F41" w14:paraId="3886AB1F" w14:textId="77777777" w:rsidTr="006509A9">
        <w:tc>
          <w:tcPr>
            <w:tcW w:w="1659" w:type="dxa"/>
            <w:tcBorders>
              <w:top w:val="nil"/>
            </w:tcBorders>
          </w:tcPr>
          <w:p w14:paraId="3AB8BD38" w14:textId="77777777" w:rsidR="002E2F41" w:rsidRDefault="002E2F41" w:rsidP="002E2F41">
            <w:pPr>
              <w:jc w:val="center"/>
            </w:pPr>
            <w:r>
              <w:rPr>
                <w:rFonts w:hint="eastAsia"/>
              </w:rPr>
              <w:t>+AFFE</w:t>
            </w:r>
          </w:p>
        </w:tc>
        <w:tc>
          <w:tcPr>
            <w:tcW w:w="1659" w:type="dxa"/>
            <w:tcBorders>
              <w:top w:val="nil"/>
            </w:tcBorders>
          </w:tcPr>
          <w:p w14:paraId="5C3FD653" w14:textId="77777777" w:rsidR="002E2F41" w:rsidRDefault="002E2F41" w:rsidP="002E2F41">
            <w:pPr>
              <w:jc w:val="center"/>
            </w:pPr>
            <w:r>
              <w:rPr>
                <w:rFonts w:hint="eastAsia"/>
              </w:rPr>
              <w:t>93.35</w:t>
            </w:r>
          </w:p>
        </w:tc>
        <w:tc>
          <w:tcPr>
            <w:tcW w:w="1659" w:type="dxa"/>
            <w:tcBorders>
              <w:top w:val="nil"/>
            </w:tcBorders>
          </w:tcPr>
          <w:p w14:paraId="180E04D9" w14:textId="77777777" w:rsidR="002E2F41" w:rsidRDefault="002E2F41" w:rsidP="002E2F41">
            <w:pPr>
              <w:jc w:val="center"/>
            </w:pPr>
            <w:r>
              <w:rPr>
                <w:rFonts w:hint="eastAsia"/>
              </w:rPr>
              <w:t>89.76</w:t>
            </w:r>
          </w:p>
        </w:tc>
        <w:tc>
          <w:tcPr>
            <w:tcW w:w="1659" w:type="dxa"/>
            <w:tcBorders>
              <w:top w:val="nil"/>
            </w:tcBorders>
          </w:tcPr>
          <w:p w14:paraId="6CDCB260" w14:textId="77777777" w:rsidR="002E2F41" w:rsidRDefault="002E2F41" w:rsidP="002E2F41">
            <w:pPr>
              <w:jc w:val="center"/>
            </w:pPr>
            <w:r>
              <w:rPr>
                <w:rFonts w:hint="eastAsia"/>
              </w:rPr>
              <w:t>85.22</w:t>
            </w:r>
          </w:p>
        </w:tc>
        <w:tc>
          <w:tcPr>
            <w:tcW w:w="1660" w:type="dxa"/>
            <w:tcBorders>
              <w:top w:val="nil"/>
            </w:tcBorders>
          </w:tcPr>
          <w:p w14:paraId="69B3F9E5" w14:textId="77777777" w:rsidR="002E2F41" w:rsidRDefault="002E2F41" w:rsidP="002E2F41">
            <w:pPr>
              <w:jc w:val="center"/>
            </w:pPr>
            <w:r>
              <w:rPr>
                <w:rFonts w:hint="eastAsia"/>
              </w:rPr>
              <w:t>80.74</w:t>
            </w:r>
          </w:p>
        </w:tc>
      </w:tr>
      <w:tr w:rsidR="002E2F41" w14:paraId="3F263FE3" w14:textId="77777777" w:rsidTr="006509A9">
        <w:tc>
          <w:tcPr>
            <w:tcW w:w="1659" w:type="dxa"/>
          </w:tcPr>
          <w:p w14:paraId="215F9171" w14:textId="77777777" w:rsidR="002E2F41" w:rsidRDefault="002E2F41" w:rsidP="002E2F41">
            <w:pPr>
              <w:jc w:val="center"/>
            </w:pPr>
            <w:r>
              <w:rPr>
                <w:rFonts w:hint="eastAsia"/>
              </w:rPr>
              <w:t>+MVFE</w:t>
            </w:r>
          </w:p>
        </w:tc>
        <w:tc>
          <w:tcPr>
            <w:tcW w:w="1659" w:type="dxa"/>
          </w:tcPr>
          <w:p w14:paraId="6A5B52F9" w14:textId="77777777" w:rsidR="002E2F41" w:rsidRDefault="002E2F41" w:rsidP="002E2F41">
            <w:pPr>
              <w:jc w:val="center"/>
            </w:pPr>
            <w:r>
              <w:rPr>
                <w:rFonts w:hint="eastAsia"/>
              </w:rPr>
              <w:t>93.40</w:t>
            </w:r>
          </w:p>
        </w:tc>
        <w:tc>
          <w:tcPr>
            <w:tcW w:w="1659" w:type="dxa"/>
          </w:tcPr>
          <w:p w14:paraId="4C8AF9C4" w14:textId="77777777" w:rsidR="002E2F41" w:rsidRDefault="002E2F41" w:rsidP="002E2F41">
            <w:pPr>
              <w:jc w:val="center"/>
            </w:pPr>
            <w:r>
              <w:rPr>
                <w:rFonts w:hint="eastAsia"/>
              </w:rPr>
              <w:t>90.03</w:t>
            </w:r>
          </w:p>
        </w:tc>
        <w:tc>
          <w:tcPr>
            <w:tcW w:w="1659" w:type="dxa"/>
          </w:tcPr>
          <w:p w14:paraId="0A9CAFD8" w14:textId="77777777" w:rsidR="002E2F41" w:rsidRDefault="002E2F41" w:rsidP="002E2F41">
            <w:pPr>
              <w:jc w:val="center"/>
            </w:pPr>
            <w:r>
              <w:rPr>
                <w:rFonts w:hint="eastAsia"/>
              </w:rPr>
              <w:t>85.79</w:t>
            </w:r>
          </w:p>
        </w:tc>
        <w:tc>
          <w:tcPr>
            <w:tcW w:w="1660" w:type="dxa"/>
          </w:tcPr>
          <w:p w14:paraId="3812AA91" w14:textId="77777777" w:rsidR="002E2F41" w:rsidRDefault="002E2F41" w:rsidP="002E2F41">
            <w:pPr>
              <w:jc w:val="center"/>
            </w:pPr>
            <w:r>
              <w:rPr>
                <w:rFonts w:hint="eastAsia"/>
              </w:rPr>
              <w:t>82.15</w:t>
            </w:r>
          </w:p>
        </w:tc>
      </w:tr>
      <w:tr w:rsidR="002E2F41" w14:paraId="6CF60C7D" w14:textId="77777777" w:rsidTr="006509A9">
        <w:tc>
          <w:tcPr>
            <w:tcW w:w="1659" w:type="dxa"/>
          </w:tcPr>
          <w:p w14:paraId="396DBEAF" w14:textId="77777777" w:rsidR="002E2F41" w:rsidRDefault="002E2F41" w:rsidP="002E2F41">
            <w:pPr>
              <w:jc w:val="center"/>
            </w:pPr>
            <w:r>
              <w:rPr>
                <w:rFonts w:hint="eastAsia"/>
              </w:rPr>
              <w:t>+ CLMF</w:t>
            </w:r>
          </w:p>
        </w:tc>
        <w:tc>
          <w:tcPr>
            <w:tcW w:w="1659" w:type="dxa"/>
          </w:tcPr>
          <w:p w14:paraId="42390389" w14:textId="77777777" w:rsidR="002E2F41" w:rsidRDefault="002E2F41" w:rsidP="002E2F41">
            <w:pPr>
              <w:jc w:val="center"/>
            </w:pPr>
            <w:r>
              <w:rPr>
                <w:rFonts w:hint="eastAsia"/>
              </w:rPr>
              <w:t>93.69</w:t>
            </w:r>
          </w:p>
        </w:tc>
        <w:tc>
          <w:tcPr>
            <w:tcW w:w="1659" w:type="dxa"/>
          </w:tcPr>
          <w:p w14:paraId="20496EF2" w14:textId="77777777" w:rsidR="002E2F41" w:rsidRDefault="002E2F41" w:rsidP="002E2F41">
            <w:pPr>
              <w:jc w:val="center"/>
            </w:pPr>
            <w:r>
              <w:rPr>
                <w:rFonts w:hint="eastAsia"/>
              </w:rPr>
              <w:t>90.84</w:t>
            </w:r>
          </w:p>
        </w:tc>
        <w:tc>
          <w:tcPr>
            <w:tcW w:w="1659" w:type="dxa"/>
          </w:tcPr>
          <w:p w14:paraId="3C31FB07" w14:textId="77777777" w:rsidR="002E2F41" w:rsidRDefault="002E2F41" w:rsidP="002E2F41">
            <w:pPr>
              <w:jc w:val="center"/>
            </w:pPr>
            <w:r>
              <w:rPr>
                <w:rFonts w:hint="eastAsia"/>
              </w:rPr>
              <w:t>86.91</w:t>
            </w:r>
          </w:p>
        </w:tc>
        <w:tc>
          <w:tcPr>
            <w:tcW w:w="1660" w:type="dxa"/>
          </w:tcPr>
          <w:p w14:paraId="64780F76" w14:textId="77777777" w:rsidR="002E2F41" w:rsidRDefault="002E2F41" w:rsidP="002E2F41">
            <w:pPr>
              <w:jc w:val="center"/>
            </w:pPr>
            <w:r>
              <w:rPr>
                <w:rFonts w:hint="eastAsia"/>
              </w:rPr>
              <w:t>85.32</w:t>
            </w:r>
          </w:p>
        </w:tc>
      </w:tr>
      <w:tr w:rsidR="002E2F41" w14:paraId="6CD15E33" w14:textId="77777777" w:rsidTr="006509A9">
        <w:tc>
          <w:tcPr>
            <w:tcW w:w="1659" w:type="dxa"/>
          </w:tcPr>
          <w:p w14:paraId="364A0375" w14:textId="77777777" w:rsidR="002E2F41" w:rsidRDefault="002E2F41" w:rsidP="002E2F41">
            <w:pPr>
              <w:jc w:val="center"/>
            </w:pPr>
            <w:r>
              <w:rPr>
                <w:rStyle w:val="afff3"/>
                <w:rFonts w:hint="eastAsia"/>
                <w:color w:val="0F1115"/>
              </w:rPr>
              <w:t>AURORA</w:t>
            </w:r>
          </w:p>
        </w:tc>
        <w:tc>
          <w:tcPr>
            <w:tcW w:w="1659" w:type="dxa"/>
          </w:tcPr>
          <w:p w14:paraId="507376A5" w14:textId="77777777" w:rsidR="002E2F41" w:rsidRDefault="002E2F41" w:rsidP="002E2F41">
            <w:pPr>
              <w:jc w:val="center"/>
            </w:pPr>
            <w:r>
              <w:rPr>
                <w:rFonts w:hint="eastAsia"/>
              </w:rPr>
              <w:t>93.81</w:t>
            </w:r>
          </w:p>
        </w:tc>
        <w:tc>
          <w:tcPr>
            <w:tcW w:w="1659" w:type="dxa"/>
          </w:tcPr>
          <w:p w14:paraId="789B7B4B" w14:textId="77777777" w:rsidR="002E2F41" w:rsidRDefault="002E2F41" w:rsidP="002E2F41">
            <w:pPr>
              <w:jc w:val="center"/>
            </w:pPr>
            <w:r>
              <w:rPr>
                <w:rFonts w:hint="eastAsia"/>
              </w:rPr>
              <w:t>91.17</w:t>
            </w:r>
          </w:p>
        </w:tc>
        <w:tc>
          <w:tcPr>
            <w:tcW w:w="1659" w:type="dxa"/>
          </w:tcPr>
          <w:p w14:paraId="7FD5E6E6" w14:textId="77777777" w:rsidR="002E2F41" w:rsidRDefault="002E2F41" w:rsidP="002E2F41">
            <w:pPr>
              <w:jc w:val="center"/>
            </w:pPr>
            <w:r>
              <w:rPr>
                <w:rFonts w:hint="eastAsia"/>
              </w:rPr>
              <w:t>87.64</w:t>
            </w:r>
          </w:p>
        </w:tc>
        <w:tc>
          <w:tcPr>
            <w:tcW w:w="1660" w:type="dxa"/>
          </w:tcPr>
          <w:p w14:paraId="4C081318" w14:textId="77777777" w:rsidR="002E2F41" w:rsidRDefault="002E2F41" w:rsidP="002E2F41">
            <w:pPr>
              <w:jc w:val="center"/>
            </w:pPr>
            <w:r>
              <w:rPr>
                <w:rFonts w:hint="eastAsia"/>
              </w:rPr>
              <w:t>87.26</w:t>
            </w:r>
          </w:p>
        </w:tc>
      </w:tr>
    </w:tbl>
    <w:p w14:paraId="1650EAC7" w14:textId="095B8483" w:rsidR="00610419" w:rsidRDefault="002E2F41" w:rsidP="007A5535">
      <w:pPr>
        <w:pStyle w:val="a1"/>
        <w:ind w:firstLine="480"/>
      </w:pPr>
      <w:proofErr w:type="gramStart"/>
      <w:r w:rsidRPr="002E2F41">
        <w:t>除显式</w:t>
      </w:r>
      <w:proofErr w:type="gramEnd"/>
      <w:r w:rsidRPr="002E2F41">
        <w:t>噪声污染外，视频在真实传播链路中还会经历有损编码压缩，其中</w:t>
      </w:r>
      <w:r w:rsidRPr="002E2F41">
        <w:t>H.264</w:t>
      </w:r>
      <w:r w:rsidRPr="002E2F41">
        <w:t>压缩是最常见的失真形式之一。与高斯噪声和椒盐噪声直接在像素层引入随机扰动不同，</w:t>
      </w:r>
      <w:r w:rsidRPr="002E2F41">
        <w:t>H.264</w:t>
      </w:r>
      <w:r w:rsidRPr="002E2F41">
        <w:t>压缩主要通过量化与编码过程削弱图像中的高频纹理、边缘过渡和局部细节信息，从而掩盖深度伪造检测所依赖的细粒度伪影特征。为评估模型在压缩失真条件下的稳定性，本文进一步设置了不同</w:t>
      </w:r>
      <w:r w:rsidRPr="002E2F41">
        <w:t>CRF</w:t>
      </w:r>
      <w:r w:rsidRPr="002E2F41">
        <w:t>参数下的</w:t>
      </w:r>
      <w:r w:rsidRPr="002E2F41">
        <w:t>H.264</w:t>
      </w:r>
      <w:r w:rsidRPr="002E2F41">
        <w:t>压缩扰动，各模型结果如表</w:t>
      </w:r>
      <w:r w:rsidRPr="002E2F41">
        <w:t>4-</w:t>
      </w:r>
      <w:r>
        <w:rPr>
          <w:rFonts w:hint="eastAsia"/>
        </w:rPr>
        <w:t>8</w:t>
      </w:r>
      <w:r w:rsidRPr="002E2F41">
        <w:t>所示。随着压缩强度不断增大，各模型的检测准确率整体呈下降趋势，表明压缩失真同样会持续削弱模型对伪造痕迹的敏感性。但即便如此，</w:t>
      </w:r>
      <w:r w:rsidRPr="002E2F41">
        <w:t>AURORA</w:t>
      </w:r>
      <w:r w:rsidRPr="002E2F41">
        <w:t>在各压缩等级下始终取得最优结果，体现出更强的抗压缩鲁棒性。尤其在</w:t>
      </w:r>
      <w:r w:rsidRPr="002E2F41">
        <w:t>CRF=38</w:t>
      </w:r>
      <w:r w:rsidRPr="002E2F41">
        <w:t>的高强度压缩条件下，</w:t>
      </w:r>
      <w:r w:rsidR="00312520">
        <w:rPr>
          <w:rFonts w:hint="eastAsia"/>
        </w:rPr>
        <w:t>基础模型</w:t>
      </w:r>
      <w:r w:rsidRPr="002E2F41">
        <w:t>的准确率仅为</w:t>
      </w:r>
      <w:r w:rsidRPr="002E2F41">
        <w:t>79.38%</w:t>
      </w:r>
      <w:r w:rsidRPr="002E2F41">
        <w:t>，而</w:t>
      </w:r>
      <w:r w:rsidRPr="002E2F41">
        <w:t>AURORA</w:t>
      </w:r>
      <w:r w:rsidRPr="002E2F41">
        <w:t>仍达到</w:t>
      </w:r>
      <w:r w:rsidRPr="002E2F41">
        <w:t>87.64%</w:t>
      </w:r>
      <w:r w:rsidRPr="002E2F41">
        <w:t>，较基线提升</w:t>
      </w:r>
      <w:r w:rsidRPr="002E2F41">
        <w:t>8.26</w:t>
      </w:r>
      <w:r w:rsidRPr="002E2F41">
        <w:t>个百分点。这说明本文方法能够更有效地抵抗压缩引起的高频信息损失，在复杂编码传输场景下仍保持较高的检测稳定性。</w:t>
      </w:r>
    </w:p>
    <w:p w14:paraId="49302827" w14:textId="0E9473B0" w:rsidR="002E2F41" w:rsidRDefault="002E2F41" w:rsidP="002E2F41">
      <w:pPr>
        <w:pStyle w:val="a1"/>
        <w:ind w:firstLine="480"/>
      </w:pPr>
      <w:r w:rsidRPr="002E2F41">
        <w:t>进一步分析各模块对视频扰动鲁棒性的贡献可以发现，单独引入自适应</w:t>
      </w:r>
      <w:r>
        <w:rPr>
          <w:rFonts w:hint="eastAsia"/>
        </w:rPr>
        <w:t>频域</w:t>
      </w:r>
      <w:r w:rsidRPr="002E2F41">
        <w:t>特征增强模块或多尺度视频特征增强模块，均能在一定程度上提升模型在失真环</w:t>
      </w:r>
      <w:r w:rsidRPr="002E2F41">
        <w:lastRenderedPageBreak/>
        <w:t>境下的检测性能，但这种提升在强扰动条件下仍相对有限。相比之下，跨层次多模态融合模块的引入带来了更为显著的鲁棒性增益。以视频高斯噪声为例，在噪声水平</w:t>
      </w:r>
      <w:r w:rsidRPr="002E2F41">
        <w:t>0.1</w:t>
      </w:r>
      <w:r w:rsidRPr="002E2F41">
        <w:t>和</w:t>
      </w:r>
      <w:r w:rsidRPr="002E2F41">
        <w:t>1.0</w:t>
      </w:r>
      <w:r w:rsidRPr="002E2F41">
        <w:t>的条件下，引入该模块后模型准确率分别达到</w:t>
      </w:r>
      <w:r w:rsidRPr="002E2F41">
        <w:t>83.12%</w:t>
      </w:r>
      <w:r w:rsidRPr="002E2F41">
        <w:t>和</w:t>
      </w:r>
      <w:r w:rsidRPr="002E2F41">
        <w:t>81.54%</w:t>
      </w:r>
      <w:r w:rsidRPr="002E2F41">
        <w:t>，显著高于仅引入单模态增强模块的模型；在椒盐噪声和</w:t>
      </w:r>
      <w:r w:rsidRPr="002E2F41">
        <w:t>H.264</w:t>
      </w:r>
      <w:r w:rsidRPr="002E2F41">
        <w:t>压缩场景下，也呈现出类似趋势。这表明，当视频模态受到不同形式的退化干扰时，多模态融合机制能够通过音频与视频特征之间的互补与交叉验证，有效缓解单一视觉模态特征失真的影响，从而保持更加稳定的检测性能。综上所述，</w:t>
      </w:r>
      <w:r w:rsidRPr="002E2F41">
        <w:t>AURORA</w:t>
      </w:r>
      <w:r w:rsidRPr="002E2F41">
        <w:t>不仅在理想条件下具备优异的伪造检测能力，而且在面对多种真实场景中常见的视频噪声与压缩失真时，同样展现出良好的稳定性与可靠性，为其在复杂开放环境中的实际部署应用奠定了基础。</w:t>
      </w:r>
    </w:p>
    <w:p w14:paraId="70C3396F" w14:textId="3CE7D83E" w:rsidR="00264701" w:rsidRDefault="00264701" w:rsidP="00264701">
      <w:pPr>
        <w:pStyle w:val="3"/>
      </w:pPr>
      <w:bookmarkStart w:id="114" w:name="_Toc226907277"/>
      <w:r w:rsidRPr="00264701">
        <w:rPr>
          <w:rFonts w:hint="eastAsia"/>
        </w:rPr>
        <w:t>音频扰动鲁棒性</w:t>
      </w:r>
      <w:bookmarkEnd w:id="114"/>
    </w:p>
    <w:p w14:paraId="5FF01CF6" w14:textId="314CAE0A" w:rsidR="002C0098" w:rsidRDefault="002C0098" w:rsidP="005139F3">
      <w:pPr>
        <w:pStyle w:val="a1"/>
        <w:ind w:firstLine="480"/>
      </w:pPr>
      <w:r w:rsidRPr="002C0098">
        <w:t>音频模态在真实传播与存储过程中容易受到环境噪声与采样率转换等失真因素的影响，这些扰动会削弱伪造语音中的频谱异常、局部</w:t>
      </w:r>
      <w:r w:rsidR="00312520">
        <w:rPr>
          <w:rFonts w:hint="eastAsia"/>
        </w:rPr>
        <w:t>频域</w:t>
      </w:r>
      <w:r w:rsidRPr="002C0098">
        <w:t>伪影及细粒度结构信息，从而对检测模型的判别能力造成干扰。为系统评估本文方法在音频失真条件下的稳定性，本节分别从音频高斯噪声和音频重采样两个方面开展鲁棒性实验。</w:t>
      </w:r>
    </w:p>
    <w:p w14:paraId="0BF55C41" w14:textId="2CE393E3" w:rsidR="00D54D83" w:rsidRDefault="00D54D83" w:rsidP="0070021B">
      <w:pPr>
        <w:pStyle w:val="afff4"/>
      </w:pPr>
      <w:bookmarkStart w:id="115" w:name="_Toc226907834"/>
      <w:r w:rsidRPr="00CE1B24">
        <w:rPr>
          <w:rStyle w:val="afff6"/>
          <w:rFonts w:hint="eastAsia"/>
        </w:rPr>
        <w:t>表</w:t>
      </w:r>
      <w:r w:rsidR="00CE1B24" w:rsidRPr="00CE1B24">
        <w:rPr>
          <w:rStyle w:val="afff6"/>
          <w:rFonts w:hint="eastAsia"/>
        </w:rPr>
        <w:t>4</w:t>
      </w:r>
      <w:r w:rsidRPr="00CE1B24">
        <w:rPr>
          <w:rStyle w:val="afff6"/>
        </w:rPr>
        <w:noBreakHyphen/>
      </w:r>
      <w:r w:rsidRPr="00CE1B24">
        <w:rPr>
          <w:rStyle w:val="afff6"/>
        </w:rPr>
        <w:fldChar w:fldCharType="begin"/>
      </w:r>
      <w:r w:rsidRPr="00CE1B24">
        <w:rPr>
          <w:rStyle w:val="afff6"/>
        </w:rPr>
        <w:instrText xml:space="preserve"> </w:instrText>
      </w:r>
      <w:r w:rsidRPr="00CE1B24">
        <w:rPr>
          <w:rStyle w:val="afff6"/>
          <w:rFonts w:hint="eastAsia"/>
        </w:rPr>
        <w:instrText xml:space="preserve">SEQ </w:instrText>
      </w:r>
      <w:r w:rsidRPr="00CE1B24">
        <w:rPr>
          <w:rStyle w:val="afff6"/>
          <w:rFonts w:hint="eastAsia"/>
        </w:rPr>
        <w:instrText>表</w:instrText>
      </w:r>
      <w:r w:rsidRPr="00CE1B24">
        <w:rPr>
          <w:rStyle w:val="afff6"/>
          <w:rFonts w:hint="eastAsia"/>
        </w:rPr>
        <w:instrText xml:space="preserve"> \* ARABIC \s 1</w:instrText>
      </w:r>
      <w:r w:rsidRPr="00CE1B24">
        <w:rPr>
          <w:rStyle w:val="afff6"/>
        </w:rPr>
        <w:instrText xml:space="preserve"> </w:instrText>
      </w:r>
      <w:r w:rsidRPr="00CE1B24">
        <w:rPr>
          <w:rStyle w:val="afff6"/>
        </w:rPr>
        <w:fldChar w:fldCharType="separate"/>
      </w:r>
      <w:r w:rsidR="00DD4D36">
        <w:rPr>
          <w:rStyle w:val="afff6"/>
          <w:noProof/>
        </w:rPr>
        <w:t>9</w:t>
      </w:r>
      <w:r w:rsidRPr="00CE1B24">
        <w:rPr>
          <w:rStyle w:val="afff6"/>
        </w:rPr>
        <w:fldChar w:fldCharType="end"/>
      </w:r>
      <w:r>
        <w:rPr>
          <w:rFonts w:hint="eastAsia"/>
        </w:rPr>
        <w:t xml:space="preserve"> </w:t>
      </w:r>
      <w:r w:rsidRPr="00CE1B24">
        <w:rPr>
          <w:rStyle w:val="afff6"/>
        </w:rPr>
        <w:t>不同</w:t>
      </w:r>
      <w:r w:rsidRPr="00CE1B24">
        <w:rPr>
          <w:rStyle w:val="afff6"/>
          <w:rFonts w:hint="eastAsia"/>
        </w:rPr>
        <w:t>音频高斯噪声水平下的鲁棒性分析结果</w:t>
      </w:r>
      <w:bookmarkEnd w:id="115"/>
    </w:p>
    <w:p w14:paraId="47F38853" w14:textId="42BB2E92" w:rsidR="00D54D83" w:rsidRPr="007A5535" w:rsidRDefault="00D54D83" w:rsidP="00D54D83">
      <w:pPr>
        <w:pStyle w:val="afff5"/>
      </w:pPr>
      <w:r>
        <w:rPr>
          <w:rFonts w:hint="eastAsia"/>
        </w:rPr>
        <w:t xml:space="preserve">Table4-9 </w:t>
      </w:r>
      <w:r>
        <w:t xml:space="preserve">Robustness analysis results under different levels of Gaussian noise in </w:t>
      </w:r>
      <w:r w:rsidR="00CE1B24">
        <w:rPr>
          <w:rFonts w:hint="eastAsia"/>
        </w:rPr>
        <w:t>audio</w:t>
      </w:r>
    </w:p>
    <w:tbl>
      <w:tblPr>
        <w:tblStyle w:val="afffa"/>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F1434B" w14:paraId="473384AB" w14:textId="77777777" w:rsidTr="00BF7463">
        <w:tc>
          <w:tcPr>
            <w:tcW w:w="1659" w:type="dxa"/>
            <w:vMerge w:val="restart"/>
          </w:tcPr>
          <w:p w14:paraId="0B6E2D14" w14:textId="681BD73F" w:rsidR="00F1434B" w:rsidRDefault="00F1434B" w:rsidP="00F1434B">
            <w:pPr>
              <w:pStyle w:val="afff8"/>
              <w:jc w:val="center"/>
            </w:pPr>
            <w:r>
              <w:rPr>
                <w:rFonts w:hint="eastAsia"/>
              </w:rPr>
              <w:t>模型方法</w:t>
            </w:r>
          </w:p>
        </w:tc>
        <w:tc>
          <w:tcPr>
            <w:tcW w:w="6637" w:type="dxa"/>
            <w:gridSpan w:val="4"/>
            <w:tcBorders>
              <w:bottom w:val="single" w:sz="4" w:space="0" w:color="auto"/>
            </w:tcBorders>
          </w:tcPr>
          <w:p w14:paraId="71B85220" w14:textId="02C0208D" w:rsidR="00F1434B" w:rsidRDefault="00F1434B" w:rsidP="00F1434B">
            <w:pPr>
              <w:pStyle w:val="afff8"/>
              <w:jc w:val="center"/>
            </w:pPr>
            <w:r>
              <w:rPr>
                <w:rFonts w:hint="eastAsia"/>
              </w:rPr>
              <w:t>噪声水平</w:t>
            </w:r>
          </w:p>
        </w:tc>
      </w:tr>
      <w:tr w:rsidR="00F1434B" w14:paraId="2CC8819A" w14:textId="77777777" w:rsidTr="006509A9">
        <w:tc>
          <w:tcPr>
            <w:tcW w:w="1659" w:type="dxa"/>
            <w:vMerge/>
            <w:tcBorders>
              <w:bottom w:val="single" w:sz="4" w:space="0" w:color="auto"/>
            </w:tcBorders>
          </w:tcPr>
          <w:p w14:paraId="0E265B13" w14:textId="34A16EF3" w:rsidR="00F1434B" w:rsidRDefault="00F1434B" w:rsidP="00F1434B">
            <w:pPr>
              <w:pStyle w:val="afff8"/>
              <w:jc w:val="center"/>
            </w:pPr>
          </w:p>
        </w:tc>
        <w:tc>
          <w:tcPr>
            <w:tcW w:w="1659" w:type="dxa"/>
            <w:tcBorders>
              <w:bottom w:val="single" w:sz="4" w:space="0" w:color="auto"/>
            </w:tcBorders>
          </w:tcPr>
          <w:p w14:paraId="70809F32" w14:textId="77777777" w:rsidR="00F1434B" w:rsidRDefault="00F1434B" w:rsidP="00F1434B">
            <w:pPr>
              <w:pStyle w:val="afff8"/>
              <w:jc w:val="center"/>
            </w:pPr>
            <w:r>
              <w:rPr>
                <w:rFonts w:hint="eastAsia"/>
              </w:rPr>
              <w:t>30dB</w:t>
            </w:r>
          </w:p>
        </w:tc>
        <w:tc>
          <w:tcPr>
            <w:tcW w:w="1659" w:type="dxa"/>
            <w:tcBorders>
              <w:bottom w:val="single" w:sz="4" w:space="0" w:color="auto"/>
            </w:tcBorders>
          </w:tcPr>
          <w:p w14:paraId="11684351" w14:textId="77777777" w:rsidR="00F1434B" w:rsidRDefault="00F1434B" w:rsidP="00F1434B">
            <w:pPr>
              <w:pStyle w:val="afff8"/>
              <w:jc w:val="center"/>
            </w:pPr>
            <w:r>
              <w:rPr>
                <w:rFonts w:hint="eastAsia"/>
              </w:rPr>
              <w:t>20dB</w:t>
            </w:r>
          </w:p>
        </w:tc>
        <w:tc>
          <w:tcPr>
            <w:tcW w:w="1659" w:type="dxa"/>
            <w:tcBorders>
              <w:bottom w:val="single" w:sz="4" w:space="0" w:color="auto"/>
            </w:tcBorders>
          </w:tcPr>
          <w:p w14:paraId="67EB4188" w14:textId="77777777" w:rsidR="00F1434B" w:rsidRDefault="00F1434B" w:rsidP="00F1434B">
            <w:pPr>
              <w:pStyle w:val="afff8"/>
              <w:jc w:val="center"/>
            </w:pPr>
            <w:r>
              <w:rPr>
                <w:rFonts w:hint="eastAsia"/>
              </w:rPr>
              <w:t>10dB</w:t>
            </w:r>
          </w:p>
        </w:tc>
        <w:tc>
          <w:tcPr>
            <w:tcW w:w="1660" w:type="dxa"/>
            <w:tcBorders>
              <w:bottom w:val="single" w:sz="4" w:space="0" w:color="auto"/>
            </w:tcBorders>
          </w:tcPr>
          <w:p w14:paraId="473DE6B5" w14:textId="77777777" w:rsidR="00F1434B" w:rsidRDefault="00F1434B" w:rsidP="00F1434B">
            <w:pPr>
              <w:pStyle w:val="afff8"/>
              <w:jc w:val="center"/>
            </w:pPr>
            <w:r>
              <w:rPr>
                <w:rFonts w:hint="eastAsia"/>
              </w:rPr>
              <w:t>5dB</w:t>
            </w:r>
          </w:p>
        </w:tc>
      </w:tr>
      <w:tr w:rsidR="00312520" w14:paraId="150FB9BC" w14:textId="77777777" w:rsidTr="006509A9">
        <w:tc>
          <w:tcPr>
            <w:tcW w:w="1659" w:type="dxa"/>
            <w:tcBorders>
              <w:top w:val="single" w:sz="4" w:space="0" w:color="auto"/>
              <w:bottom w:val="nil"/>
            </w:tcBorders>
          </w:tcPr>
          <w:p w14:paraId="2320AE3D" w14:textId="210B4377" w:rsidR="00312520" w:rsidRDefault="00F1434B" w:rsidP="00F1434B">
            <w:pPr>
              <w:pStyle w:val="afff8"/>
              <w:jc w:val="center"/>
            </w:pPr>
            <w:r>
              <w:rPr>
                <w:rFonts w:hint="eastAsia"/>
              </w:rPr>
              <w:t>Baseline</w:t>
            </w:r>
          </w:p>
        </w:tc>
        <w:tc>
          <w:tcPr>
            <w:tcW w:w="1659" w:type="dxa"/>
            <w:tcBorders>
              <w:top w:val="single" w:sz="4" w:space="0" w:color="auto"/>
              <w:bottom w:val="nil"/>
            </w:tcBorders>
          </w:tcPr>
          <w:p w14:paraId="37C923F7" w14:textId="77777777" w:rsidR="00312520" w:rsidRDefault="00312520" w:rsidP="00F1434B">
            <w:pPr>
              <w:pStyle w:val="afff8"/>
              <w:jc w:val="center"/>
            </w:pPr>
            <w:r>
              <w:rPr>
                <w:rFonts w:hint="eastAsia"/>
              </w:rPr>
              <w:t>92.74</w:t>
            </w:r>
          </w:p>
        </w:tc>
        <w:tc>
          <w:tcPr>
            <w:tcW w:w="1659" w:type="dxa"/>
            <w:tcBorders>
              <w:top w:val="single" w:sz="4" w:space="0" w:color="auto"/>
              <w:bottom w:val="nil"/>
            </w:tcBorders>
          </w:tcPr>
          <w:p w14:paraId="3A759159" w14:textId="77777777" w:rsidR="00312520" w:rsidRDefault="00312520" w:rsidP="00F1434B">
            <w:pPr>
              <w:pStyle w:val="afff8"/>
              <w:jc w:val="center"/>
            </w:pPr>
            <w:r>
              <w:rPr>
                <w:rFonts w:hint="eastAsia"/>
              </w:rPr>
              <w:t>88.59</w:t>
            </w:r>
          </w:p>
        </w:tc>
        <w:tc>
          <w:tcPr>
            <w:tcW w:w="1659" w:type="dxa"/>
            <w:tcBorders>
              <w:top w:val="single" w:sz="4" w:space="0" w:color="auto"/>
              <w:bottom w:val="nil"/>
            </w:tcBorders>
          </w:tcPr>
          <w:p w14:paraId="4B55DC46" w14:textId="77777777" w:rsidR="00312520" w:rsidRDefault="00312520" w:rsidP="00F1434B">
            <w:pPr>
              <w:pStyle w:val="afff8"/>
              <w:jc w:val="center"/>
            </w:pPr>
            <w:r>
              <w:rPr>
                <w:rFonts w:hint="eastAsia"/>
              </w:rPr>
              <w:t>83.26</w:t>
            </w:r>
          </w:p>
        </w:tc>
        <w:tc>
          <w:tcPr>
            <w:tcW w:w="1660" w:type="dxa"/>
            <w:tcBorders>
              <w:top w:val="single" w:sz="4" w:space="0" w:color="auto"/>
              <w:bottom w:val="nil"/>
            </w:tcBorders>
          </w:tcPr>
          <w:p w14:paraId="37F03435" w14:textId="77777777" w:rsidR="00312520" w:rsidRDefault="00312520" w:rsidP="00F1434B">
            <w:pPr>
              <w:pStyle w:val="afff8"/>
              <w:jc w:val="center"/>
            </w:pPr>
            <w:r>
              <w:rPr>
                <w:rFonts w:hint="eastAsia"/>
              </w:rPr>
              <w:t>78.56</w:t>
            </w:r>
          </w:p>
        </w:tc>
      </w:tr>
      <w:tr w:rsidR="00312520" w14:paraId="55993785" w14:textId="77777777" w:rsidTr="006509A9">
        <w:tc>
          <w:tcPr>
            <w:tcW w:w="1659" w:type="dxa"/>
            <w:tcBorders>
              <w:top w:val="nil"/>
            </w:tcBorders>
          </w:tcPr>
          <w:p w14:paraId="17552B07" w14:textId="77777777" w:rsidR="00312520" w:rsidRDefault="00312520" w:rsidP="00F1434B">
            <w:pPr>
              <w:pStyle w:val="afff8"/>
              <w:jc w:val="center"/>
            </w:pPr>
            <w:r>
              <w:rPr>
                <w:rFonts w:hint="eastAsia"/>
              </w:rPr>
              <w:t>+AFFE</w:t>
            </w:r>
          </w:p>
        </w:tc>
        <w:tc>
          <w:tcPr>
            <w:tcW w:w="1659" w:type="dxa"/>
            <w:tcBorders>
              <w:top w:val="nil"/>
            </w:tcBorders>
          </w:tcPr>
          <w:p w14:paraId="39607B31" w14:textId="77777777" w:rsidR="00312520" w:rsidRDefault="00312520" w:rsidP="00F1434B">
            <w:pPr>
              <w:pStyle w:val="afff8"/>
              <w:jc w:val="center"/>
            </w:pPr>
            <w:r>
              <w:rPr>
                <w:rFonts w:hint="eastAsia"/>
              </w:rPr>
              <w:t>92.91</w:t>
            </w:r>
          </w:p>
        </w:tc>
        <w:tc>
          <w:tcPr>
            <w:tcW w:w="1659" w:type="dxa"/>
            <w:tcBorders>
              <w:top w:val="nil"/>
            </w:tcBorders>
          </w:tcPr>
          <w:p w14:paraId="4562E3DD" w14:textId="77777777" w:rsidR="00312520" w:rsidRDefault="00312520" w:rsidP="00F1434B">
            <w:pPr>
              <w:pStyle w:val="afff8"/>
              <w:jc w:val="center"/>
            </w:pPr>
            <w:r>
              <w:rPr>
                <w:rFonts w:hint="eastAsia"/>
              </w:rPr>
              <w:t>89.03</w:t>
            </w:r>
          </w:p>
        </w:tc>
        <w:tc>
          <w:tcPr>
            <w:tcW w:w="1659" w:type="dxa"/>
            <w:tcBorders>
              <w:top w:val="nil"/>
            </w:tcBorders>
          </w:tcPr>
          <w:p w14:paraId="7DCC5FAF" w14:textId="77777777" w:rsidR="00312520" w:rsidRDefault="00312520" w:rsidP="00F1434B">
            <w:pPr>
              <w:pStyle w:val="afff8"/>
              <w:jc w:val="center"/>
            </w:pPr>
            <w:r>
              <w:rPr>
                <w:rFonts w:hint="eastAsia"/>
              </w:rPr>
              <w:t>84.17</w:t>
            </w:r>
          </w:p>
        </w:tc>
        <w:tc>
          <w:tcPr>
            <w:tcW w:w="1660" w:type="dxa"/>
            <w:tcBorders>
              <w:top w:val="nil"/>
            </w:tcBorders>
          </w:tcPr>
          <w:p w14:paraId="247FCAF1" w14:textId="77777777" w:rsidR="00312520" w:rsidRDefault="00312520" w:rsidP="00F1434B">
            <w:pPr>
              <w:pStyle w:val="afff8"/>
              <w:jc w:val="center"/>
            </w:pPr>
            <w:r>
              <w:rPr>
                <w:rFonts w:hint="eastAsia"/>
              </w:rPr>
              <w:t>82.49</w:t>
            </w:r>
          </w:p>
        </w:tc>
      </w:tr>
      <w:tr w:rsidR="00312520" w14:paraId="740B0D66" w14:textId="77777777" w:rsidTr="006509A9">
        <w:tc>
          <w:tcPr>
            <w:tcW w:w="1659" w:type="dxa"/>
          </w:tcPr>
          <w:p w14:paraId="71F3DD74" w14:textId="77777777" w:rsidR="00312520" w:rsidRDefault="00312520" w:rsidP="00F1434B">
            <w:pPr>
              <w:pStyle w:val="afff8"/>
              <w:jc w:val="center"/>
            </w:pPr>
            <w:r>
              <w:rPr>
                <w:rFonts w:hint="eastAsia"/>
              </w:rPr>
              <w:t>+MVFE</w:t>
            </w:r>
          </w:p>
        </w:tc>
        <w:tc>
          <w:tcPr>
            <w:tcW w:w="1659" w:type="dxa"/>
          </w:tcPr>
          <w:p w14:paraId="338399D0" w14:textId="77777777" w:rsidR="00312520" w:rsidRDefault="00312520" w:rsidP="00F1434B">
            <w:pPr>
              <w:pStyle w:val="afff8"/>
              <w:jc w:val="center"/>
            </w:pPr>
            <w:r>
              <w:rPr>
                <w:rFonts w:hint="eastAsia"/>
              </w:rPr>
              <w:t>92.95</w:t>
            </w:r>
          </w:p>
        </w:tc>
        <w:tc>
          <w:tcPr>
            <w:tcW w:w="1659" w:type="dxa"/>
          </w:tcPr>
          <w:p w14:paraId="5AB07EFA" w14:textId="77777777" w:rsidR="00312520" w:rsidRDefault="00312520" w:rsidP="00F1434B">
            <w:pPr>
              <w:pStyle w:val="afff8"/>
              <w:jc w:val="center"/>
            </w:pPr>
            <w:r>
              <w:rPr>
                <w:rFonts w:hint="eastAsia"/>
              </w:rPr>
              <w:t>89.24</w:t>
            </w:r>
          </w:p>
        </w:tc>
        <w:tc>
          <w:tcPr>
            <w:tcW w:w="1659" w:type="dxa"/>
          </w:tcPr>
          <w:p w14:paraId="4004226C" w14:textId="77777777" w:rsidR="00312520" w:rsidRDefault="00312520" w:rsidP="00F1434B">
            <w:pPr>
              <w:pStyle w:val="afff8"/>
              <w:jc w:val="center"/>
            </w:pPr>
            <w:r>
              <w:rPr>
                <w:rFonts w:hint="eastAsia"/>
              </w:rPr>
              <w:t>84.63</w:t>
            </w:r>
          </w:p>
        </w:tc>
        <w:tc>
          <w:tcPr>
            <w:tcW w:w="1660" w:type="dxa"/>
          </w:tcPr>
          <w:p w14:paraId="79A96EC2" w14:textId="77777777" w:rsidR="00312520" w:rsidRDefault="00312520" w:rsidP="00F1434B">
            <w:pPr>
              <w:pStyle w:val="afff8"/>
              <w:jc w:val="center"/>
            </w:pPr>
            <w:r>
              <w:rPr>
                <w:rFonts w:hint="eastAsia"/>
              </w:rPr>
              <w:t>83.18</w:t>
            </w:r>
          </w:p>
        </w:tc>
      </w:tr>
      <w:tr w:rsidR="00312520" w14:paraId="03E2E828" w14:textId="77777777" w:rsidTr="006509A9">
        <w:tc>
          <w:tcPr>
            <w:tcW w:w="1659" w:type="dxa"/>
          </w:tcPr>
          <w:p w14:paraId="670DE4E2" w14:textId="1FCDEC91" w:rsidR="00312520" w:rsidRDefault="00312520" w:rsidP="00F1434B">
            <w:pPr>
              <w:pStyle w:val="afff8"/>
              <w:jc w:val="center"/>
            </w:pPr>
            <w:r>
              <w:rPr>
                <w:rFonts w:hint="eastAsia"/>
              </w:rPr>
              <w:t>+C</w:t>
            </w:r>
            <w:r w:rsidR="00F1434B">
              <w:rPr>
                <w:rFonts w:hint="eastAsia"/>
              </w:rPr>
              <w:t>LMF</w:t>
            </w:r>
          </w:p>
        </w:tc>
        <w:tc>
          <w:tcPr>
            <w:tcW w:w="1659" w:type="dxa"/>
          </w:tcPr>
          <w:p w14:paraId="1B12A26C" w14:textId="77777777" w:rsidR="00312520" w:rsidRDefault="00312520" w:rsidP="00F1434B">
            <w:pPr>
              <w:pStyle w:val="afff8"/>
              <w:jc w:val="center"/>
            </w:pPr>
            <w:r>
              <w:rPr>
                <w:rFonts w:hint="eastAsia"/>
              </w:rPr>
              <w:t>93.22</w:t>
            </w:r>
          </w:p>
        </w:tc>
        <w:tc>
          <w:tcPr>
            <w:tcW w:w="1659" w:type="dxa"/>
          </w:tcPr>
          <w:p w14:paraId="34EDC76D" w14:textId="77777777" w:rsidR="00312520" w:rsidRDefault="00312520" w:rsidP="00F1434B">
            <w:pPr>
              <w:pStyle w:val="afff8"/>
              <w:jc w:val="center"/>
            </w:pPr>
            <w:r>
              <w:rPr>
                <w:rFonts w:hint="eastAsia"/>
              </w:rPr>
              <w:t>89.96</w:t>
            </w:r>
          </w:p>
        </w:tc>
        <w:tc>
          <w:tcPr>
            <w:tcW w:w="1659" w:type="dxa"/>
          </w:tcPr>
          <w:p w14:paraId="2108714C" w14:textId="77777777" w:rsidR="00312520" w:rsidRDefault="00312520" w:rsidP="00F1434B">
            <w:pPr>
              <w:pStyle w:val="afff8"/>
              <w:jc w:val="center"/>
            </w:pPr>
            <w:r>
              <w:rPr>
                <w:rFonts w:hint="eastAsia"/>
              </w:rPr>
              <w:t>85.74</w:t>
            </w:r>
          </w:p>
        </w:tc>
        <w:tc>
          <w:tcPr>
            <w:tcW w:w="1660" w:type="dxa"/>
          </w:tcPr>
          <w:p w14:paraId="5BEF3C23" w14:textId="77777777" w:rsidR="00312520" w:rsidRDefault="00312520" w:rsidP="00F1434B">
            <w:pPr>
              <w:pStyle w:val="afff8"/>
              <w:jc w:val="center"/>
            </w:pPr>
            <w:r>
              <w:rPr>
                <w:rFonts w:hint="eastAsia"/>
              </w:rPr>
              <w:t>84.92</w:t>
            </w:r>
          </w:p>
        </w:tc>
      </w:tr>
      <w:tr w:rsidR="00312520" w14:paraId="6058C1AD" w14:textId="77777777" w:rsidTr="006509A9">
        <w:tc>
          <w:tcPr>
            <w:tcW w:w="1659" w:type="dxa"/>
          </w:tcPr>
          <w:p w14:paraId="32F0E70D" w14:textId="39AAF62F" w:rsidR="00312520" w:rsidRPr="00F1434B" w:rsidRDefault="00F1434B" w:rsidP="00F1434B">
            <w:pPr>
              <w:pStyle w:val="afff8"/>
              <w:jc w:val="center"/>
              <w:rPr>
                <w:b/>
                <w:bCs/>
              </w:rPr>
            </w:pPr>
            <w:r w:rsidRPr="00F1434B">
              <w:rPr>
                <w:rFonts w:hint="eastAsia"/>
                <w:b/>
                <w:bCs/>
              </w:rPr>
              <w:t>AURORA</w:t>
            </w:r>
          </w:p>
        </w:tc>
        <w:tc>
          <w:tcPr>
            <w:tcW w:w="1659" w:type="dxa"/>
          </w:tcPr>
          <w:p w14:paraId="5EDCB11E" w14:textId="77777777" w:rsidR="00312520" w:rsidRPr="00F1434B" w:rsidRDefault="00312520" w:rsidP="00F1434B">
            <w:pPr>
              <w:pStyle w:val="afff8"/>
              <w:jc w:val="center"/>
              <w:rPr>
                <w:b/>
                <w:bCs/>
              </w:rPr>
            </w:pPr>
            <w:r w:rsidRPr="00F1434B">
              <w:rPr>
                <w:rFonts w:hint="eastAsia"/>
                <w:b/>
                <w:bCs/>
              </w:rPr>
              <w:t>93.36</w:t>
            </w:r>
          </w:p>
        </w:tc>
        <w:tc>
          <w:tcPr>
            <w:tcW w:w="1659" w:type="dxa"/>
          </w:tcPr>
          <w:p w14:paraId="5383AC1B" w14:textId="77777777" w:rsidR="00312520" w:rsidRPr="00F1434B" w:rsidRDefault="00312520" w:rsidP="00F1434B">
            <w:pPr>
              <w:pStyle w:val="afff8"/>
              <w:jc w:val="center"/>
              <w:rPr>
                <w:b/>
                <w:bCs/>
              </w:rPr>
            </w:pPr>
            <w:r w:rsidRPr="00F1434B">
              <w:rPr>
                <w:rFonts w:hint="eastAsia"/>
                <w:b/>
                <w:bCs/>
              </w:rPr>
              <w:t>90.21</w:t>
            </w:r>
          </w:p>
        </w:tc>
        <w:tc>
          <w:tcPr>
            <w:tcW w:w="1659" w:type="dxa"/>
          </w:tcPr>
          <w:p w14:paraId="7D6E6A56" w14:textId="77777777" w:rsidR="00312520" w:rsidRPr="00F1434B" w:rsidRDefault="00312520" w:rsidP="00F1434B">
            <w:pPr>
              <w:pStyle w:val="afff8"/>
              <w:jc w:val="center"/>
              <w:rPr>
                <w:b/>
                <w:bCs/>
              </w:rPr>
            </w:pPr>
            <w:r w:rsidRPr="00F1434B">
              <w:rPr>
                <w:rFonts w:hint="eastAsia"/>
                <w:b/>
                <w:bCs/>
              </w:rPr>
              <w:t>86.15</w:t>
            </w:r>
          </w:p>
        </w:tc>
        <w:tc>
          <w:tcPr>
            <w:tcW w:w="1660" w:type="dxa"/>
          </w:tcPr>
          <w:p w14:paraId="0FF25FFA" w14:textId="77777777" w:rsidR="00312520" w:rsidRPr="00F1434B" w:rsidRDefault="00312520" w:rsidP="00F1434B">
            <w:pPr>
              <w:pStyle w:val="afff8"/>
              <w:jc w:val="center"/>
              <w:rPr>
                <w:b/>
                <w:bCs/>
              </w:rPr>
            </w:pPr>
            <w:r w:rsidRPr="00F1434B">
              <w:rPr>
                <w:rFonts w:hint="eastAsia"/>
                <w:b/>
                <w:bCs/>
              </w:rPr>
              <w:t>86.33</w:t>
            </w:r>
          </w:p>
        </w:tc>
      </w:tr>
    </w:tbl>
    <w:p w14:paraId="65689C81" w14:textId="0807D66F" w:rsidR="002C0098" w:rsidRDefault="002C0098" w:rsidP="005139F3">
      <w:pPr>
        <w:pStyle w:val="a1"/>
        <w:ind w:firstLine="480"/>
      </w:pPr>
      <w:r w:rsidRPr="002C0098">
        <w:t>音频高斯噪声会直接污染语音信号的能量分布与频谱结构，掩盖与伪造相关的细微异常特征，从而影响模型对伪造样本的识别效果。为考察各模型在噪声环境下的鲁棒性，实验设置了信噪比从</w:t>
      </w:r>
      <w:r w:rsidRPr="002C0098">
        <w:t>30 dB</w:t>
      </w:r>
      <w:r w:rsidRPr="002C0098">
        <w:t>逐步降低至</w:t>
      </w:r>
      <w:r w:rsidRPr="002C0098">
        <w:t>5 dB</w:t>
      </w:r>
      <w:r w:rsidRPr="002C0098">
        <w:t>的高斯噪声扰动，各模型在不同噪声水平下的准确率变化如表</w:t>
      </w:r>
      <w:r w:rsidRPr="002C0098">
        <w:t>4-</w:t>
      </w:r>
      <w:r w:rsidR="00F1434B">
        <w:rPr>
          <w:rFonts w:hint="eastAsia"/>
        </w:rPr>
        <w:t>9</w:t>
      </w:r>
      <w:r w:rsidRPr="002C0098">
        <w:t>所示。在高信噪比条件下，各模型均保持了较好的检测性能，其中完整</w:t>
      </w:r>
      <w:r w:rsidRPr="002C0098">
        <w:t>AURORA</w:t>
      </w:r>
      <w:r w:rsidRPr="002C0098">
        <w:t>模型在</w:t>
      </w:r>
      <w:r w:rsidRPr="002C0098">
        <w:t>30 dB</w:t>
      </w:r>
      <w:r w:rsidRPr="002C0098">
        <w:t>条件下取得了</w:t>
      </w:r>
      <w:r w:rsidRPr="002C0098">
        <w:t>93.36%</w:t>
      </w:r>
      <w:r w:rsidRPr="002C0098">
        <w:t>的准确率，优于所有对比方法。随着信噪比逐步降低，噪声对原始语音频谱结构</w:t>
      </w:r>
      <w:r w:rsidRPr="002C0098">
        <w:lastRenderedPageBreak/>
        <w:t>的破坏不断增强，各模型的检测性能均出现不同程度的下降，但本文方法的性能退化最为平缓。当信噪比为</w:t>
      </w:r>
      <w:r w:rsidRPr="002C0098">
        <w:t>20 dB</w:t>
      </w:r>
      <w:r w:rsidRPr="002C0098">
        <w:t>时，</w:t>
      </w:r>
      <w:r w:rsidRPr="002C0098">
        <w:t>AURORA</w:t>
      </w:r>
      <w:r w:rsidRPr="002C0098">
        <w:t>的准确率为</w:t>
      </w:r>
      <w:r w:rsidRPr="002C0098">
        <w:t>90.21%</w:t>
      </w:r>
      <w:r w:rsidRPr="002C0098">
        <w:t>，高于基线模型的</w:t>
      </w:r>
      <w:r w:rsidRPr="002C0098">
        <w:t>88.59%</w:t>
      </w:r>
      <w:r w:rsidRPr="002C0098">
        <w:t>；当信噪比进一步降低至</w:t>
      </w:r>
      <w:r w:rsidRPr="002C0098">
        <w:t>10 dB</w:t>
      </w:r>
      <w:r w:rsidRPr="002C0098">
        <w:t>时，</w:t>
      </w:r>
      <w:r w:rsidRPr="002C0098">
        <w:t>AURORA</w:t>
      </w:r>
      <w:r w:rsidRPr="002C0098">
        <w:t>仍保持</w:t>
      </w:r>
      <w:r w:rsidRPr="002C0098">
        <w:t>86.15%</w:t>
      </w:r>
      <w:r w:rsidRPr="002C0098">
        <w:t>的准确率，而</w:t>
      </w:r>
      <w:r>
        <w:rPr>
          <w:rFonts w:hint="eastAsia"/>
        </w:rPr>
        <w:t>基线模型</w:t>
      </w:r>
      <w:r w:rsidRPr="002C0098">
        <w:t>已降至</w:t>
      </w:r>
      <w:r w:rsidRPr="002C0098">
        <w:t>83.26%</w:t>
      </w:r>
      <w:r w:rsidRPr="002C0098">
        <w:t>；在</w:t>
      </w:r>
      <w:r w:rsidRPr="002C0098">
        <w:t>5 dB</w:t>
      </w:r>
      <w:r w:rsidRPr="002C0098">
        <w:t>的强噪声条件下，</w:t>
      </w:r>
      <w:r w:rsidRPr="002C0098">
        <w:t>AURORA</w:t>
      </w:r>
      <w:r w:rsidRPr="002C0098">
        <w:t>依然取得</w:t>
      </w:r>
      <w:r w:rsidRPr="002C0098">
        <w:t>86.33%</w:t>
      </w:r>
      <w:r w:rsidRPr="002C0098">
        <w:t>的检测准确率，相比基线模型的</w:t>
      </w:r>
      <w:r w:rsidRPr="002C0098">
        <w:t>78.56%</w:t>
      </w:r>
      <w:r w:rsidRPr="002C0098">
        <w:t>提升了</w:t>
      </w:r>
      <w:r w:rsidRPr="002C0098">
        <w:t>7.77</w:t>
      </w:r>
      <w:r w:rsidRPr="002C0098">
        <w:t>个百分点。上述结果表明，本文方法能够在较强噪声干扰下较好地保持对伪造语音特征的感知能力，具有较强的抗噪鲁棒性。</w:t>
      </w:r>
    </w:p>
    <w:p w14:paraId="5F7A2DDA" w14:textId="605FDD92" w:rsidR="00D54D83" w:rsidRDefault="00D54D83" w:rsidP="0070021B">
      <w:pPr>
        <w:pStyle w:val="afff4"/>
      </w:pPr>
      <w:bookmarkStart w:id="116" w:name="_Toc226907835"/>
      <w:r w:rsidRPr="00CE1B24">
        <w:rPr>
          <w:rStyle w:val="afff6"/>
          <w:rFonts w:hint="eastAsia"/>
        </w:rPr>
        <w:t>表</w:t>
      </w:r>
      <w:r w:rsidR="00CE1B24" w:rsidRPr="00CE1B24">
        <w:rPr>
          <w:rStyle w:val="afff6"/>
          <w:rFonts w:hint="eastAsia"/>
        </w:rPr>
        <w:t>4</w:t>
      </w:r>
      <w:r w:rsidRPr="00CE1B24">
        <w:rPr>
          <w:rStyle w:val="afff6"/>
        </w:rPr>
        <w:noBreakHyphen/>
      </w:r>
      <w:r w:rsidRPr="00CE1B24">
        <w:rPr>
          <w:rStyle w:val="afff6"/>
        </w:rPr>
        <w:fldChar w:fldCharType="begin"/>
      </w:r>
      <w:r w:rsidRPr="00CE1B24">
        <w:rPr>
          <w:rStyle w:val="afff6"/>
        </w:rPr>
        <w:instrText xml:space="preserve"> </w:instrText>
      </w:r>
      <w:r w:rsidRPr="00CE1B24">
        <w:rPr>
          <w:rStyle w:val="afff6"/>
          <w:rFonts w:hint="eastAsia"/>
        </w:rPr>
        <w:instrText xml:space="preserve">SEQ </w:instrText>
      </w:r>
      <w:r w:rsidRPr="00CE1B24">
        <w:rPr>
          <w:rStyle w:val="afff6"/>
          <w:rFonts w:hint="eastAsia"/>
        </w:rPr>
        <w:instrText>表</w:instrText>
      </w:r>
      <w:r w:rsidRPr="00CE1B24">
        <w:rPr>
          <w:rStyle w:val="afff6"/>
          <w:rFonts w:hint="eastAsia"/>
        </w:rPr>
        <w:instrText xml:space="preserve"> \* ARABIC \s 1</w:instrText>
      </w:r>
      <w:r w:rsidRPr="00CE1B24">
        <w:rPr>
          <w:rStyle w:val="afff6"/>
        </w:rPr>
        <w:instrText xml:space="preserve"> </w:instrText>
      </w:r>
      <w:r w:rsidRPr="00CE1B24">
        <w:rPr>
          <w:rStyle w:val="afff6"/>
        </w:rPr>
        <w:fldChar w:fldCharType="separate"/>
      </w:r>
      <w:r w:rsidR="00DD4D36">
        <w:rPr>
          <w:rStyle w:val="afff6"/>
          <w:noProof/>
        </w:rPr>
        <w:t>10</w:t>
      </w:r>
      <w:r w:rsidRPr="00CE1B24">
        <w:rPr>
          <w:rStyle w:val="afff6"/>
        </w:rPr>
        <w:fldChar w:fldCharType="end"/>
      </w:r>
      <w:r>
        <w:rPr>
          <w:rFonts w:hint="eastAsia"/>
        </w:rPr>
        <w:t xml:space="preserve"> </w:t>
      </w:r>
      <w:r w:rsidRPr="00CE1B24">
        <w:rPr>
          <w:rStyle w:val="afff6"/>
          <w:rFonts w:hint="eastAsia"/>
        </w:rPr>
        <w:t>不同音频重采样率下的鲁棒性分析结果</w:t>
      </w:r>
      <w:bookmarkEnd w:id="116"/>
    </w:p>
    <w:p w14:paraId="7843CD7F" w14:textId="280147B8" w:rsidR="00D54D83" w:rsidRPr="00D54D83" w:rsidRDefault="00D54D83" w:rsidP="00D54D83">
      <w:pPr>
        <w:pStyle w:val="afff5"/>
      </w:pPr>
      <w:r>
        <w:rPr>
          <w:rFonts w:hint="eastAsia"/>
        </w:rPr>
        <w:t xml:space="preserve">Table4-10 </w:t>
      </w:r>
      <w:r>
        <w:t xml:space="preserve">Robustness analysis results under different </w:t>
      </w:r>
      <w:r w:rsidR="00295FF7">
        <w:rPr>
          <w:rFonts w:hint="eastAsia"/>
        </w:rPr>
        <w:t>a</w:t>
      </w:r>
      <w:r w:rsidR="00295FF7" w:rsidRPr="00295FF7">
        <w:t xml:space="preserve">udio </w:t>
      </w:r>
      <w:r w:rsidR="00295FF7">
        <w:rPr>
          <w:rFonts w:hint="eastAsia"/>
        </w:rPr>
        <w:t>r</w:t>
      </w:r>
      <w:r w:rsidR="00295FF7" w:rsidRPr="00295FF7">
        <w:t xml:space="preserve">esampling </w:t>
      </w:r>
      <w:r w:rsidR="00295FF7">
        <w:rPr>
          <w:rFonts w:hint="eastAsia"/>
        </w:rPr>
        <w:t>r</w:t>
      </w:r>
      <w:r w:rsidR="00295FF7" w:rsidRPr="00295FF7">
        <w:t>ates</w:t>
      </w:r>
    </w:p>
    <w:tbl>
      <w:tblPr>
        <w:tblStyle w:val="afffa"/>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tblGrid>
      <w:tr w:rsidR="004666AF" w14:paraId="48D9E818" w14:textId="77777777" w:rsidTr="00B4557B">
        <w:trPr>
          <w:jc w:val="center"/>
        </w:trPr>
        <w:tc>
          <w:tcPr>
            <w:tcW w:w="1659" w:type="dxa"/>
            <w:vMerge w:val="restart"/>
            <w:tcBorders>
              <w:top w:val="single" w:sz="12" w:space="0" w:color="auto"/>
              <w:left w:val="nil"/>
              <w:right w:val="nil"/>
            </w:tcBorders>
            <w:vAlign w:val="center"/>
          </w:tcPr>
          <w:p w14:paraId="1BB3CDF0" w14:textId="251C5C83" w:rsidR="004666AF" w:rsidRDefault="004666AF" w:rsidP="000B4541">
            <w:pPr>
              <w:jc w:val="center"/>
            </w:pPr>
            <w:r>
              <w:rPr>
                <w:rFonts w:hint="eastAsia"/>
              </w:rPr>
              <w:t>模型方法</w:t>
            </w:r>
          </w:p>
        </w:tc>
        <w:tc>
          <w:tcPr>
            <w:tcW w:w="4977" w:type="dxa"/>
            <w:gridSpan w:val="3"/>
            <w:tcBorders>
              <w:top w:val="single" w:sz="12" w:space="0" w:color="auto"/>
              <w:left w:val="nil"/>
              <w:bottom w:val="single" w:sz="4" w:space="0" w:color="auto"/>
              <w:right w:val="nil"/>
            </w:tcBorders>
          </w:tcPr>
          <w:p w14:paraId="56C1189B" w14:textId="727B6F9D" w:rsidR="004666AF" w:rsidRDefault="004666AF" w:rsidP="000B4541">
            <w:pPr>
              <w:jc w:val="center"/>
            </w:pPr>
            <w:r>
              <w:rPr>
                <w:rFonts w:hint="eastAsia"/>
              </w:rPr>
              <w:t>采样率</w:t>
            </w:r>
          </w:p>
        </w:tc>
      </w:tr>
      <w:tr w:rsidR="000B4541" w14:paraId="30530B78" w14:textId="77777777" w:rsidTr="001D3007">
        <w:trPr>
          <w:jc w:val="center"/>
        </w:trPr>
        <w:tc>
          <w:tcPr>
            <w:tcW w:w="1659" w:type="dxa"/>
            <w:vMerge/>
            <w:tcBorders>
              <w:left w:val="nil"/>
              <w:bottom w:val="single" w:sz="4" w:space="0" w:color="auto"/>
              <w:right w:val="nil"/>
            </w:tcBorders>
            <w:hideMark/>
          </w:tcPr>
          <w:p w14:paraId="102FBF1C" w14:textId="6CF4086E" w:rsidR="000B4541" w:rsidRDefault="000B4541" w:rsidP="000B4541">
            <w:pPr>
              <w:jc w:val="center"/>
            </w:pPr>
          </w:p>
        </w:tc>
        <w:tc>
          <w:tcPr>
            <w:tcW w:w="1659" w:type="dxa"/>
            <w:tcBorders>
              <w:top w:val="single" w:sz="12" w:space="0" w:color="auto"/>
              <w:left w:val="nil"/>
              <w:bottom w:val="single" w:sz="4" w:space="0" w:color="auto"/>
              <w:right w:val="nil"/>
            </w:tcBorders>
            <w:hideMark/>
          </w:tcPr>
          <w:p w14:paraId="12C33E89" w14:textId="77777777" w:rsidR="000B4541" w:rsidRDefault="000B4541" w:rsidP="000B4541">
            <w:pPr>
              <w:jc w:val="center"/>
            </w:pPr>
            <w:r>
              <w:rPr>
                <w:rFonts w:hint="eastAsia"/>
              </w:rPr>
              <w:t>16kHz</w:t>
            </w:r>
          </w:p>
        </w:tc>
        <w:tc>
          <w:tcPr>
            <w:tcW w:w="1659" w:type="dxa"/>
            <w:tcBorders>
              <w:top w:val="single" w:sz="12" w:space="0" w:color="auto"/>
              <w:left w:val="nil"/>
              <w:bottom w:val="single" w:sz="4" w:space="0" w:color="auto"/>
              <w:right w:val="nil"/>
            </w:tcBorders>
            <w:hideMark/>
          </w:tcPr>
          <w:p w14:paraId="6742CB6F" w14:textId="77777777" w:rsidR="000B4541" w:rsidRDefault="000B4541" w:rsidP="000B4541">
            <w:pPr>
              <w:jc w:val="center"/>
            </w:pPr>
            <w:r>
              <w:rPr>
                <w:rFonts w:hint="eastAsia"/>
              </w:rPr>
              <w:t>8kHz</w:t>
            </w:r>
          </w:p>
        </w:tc>
        <w:tc>
          <w:tcPr>
            <w:tcW w:w="1659" w:type="dxa"/>
            <w:tcBorders>
              <w:top w:val="single" w:sz="12" w:space="0" w:color="auto"/>
              <w:left w:val="nil"/>
              <w:bottom w:val="single" w:sz="4" w:space="0" w:color="auto"/>
              <w:right w:val="nil"/>
            </w:tcBorders>
            <w:hideMark/>
          </w:tcPr>
          <w:p w14:paraId="08834DF9" w14:textId="77777777" w:rsidR="000B4541" w:rsidRDefault="000B4541" w:rsidP="000B4541">
            <w:pPr>
              <w:jc w:val="center"/>
            </w:pPr>
            <w:r>
              <w:rPr>
                <w:rFonts w:hint="eastAsia"/>
              </w:rPr>
              <w:t>4kHz</w:t>
            </w:r>
          </w:p>
        </w:tc>
      </w:tr>
      <w:tr w:rsidR="000B4541" w14:paraId="71299FE0" w14:textId="77777777" w:rsidTr="006509A9">
        <w:trPr>
          <w:jc w:val="center"/>
        </w:trPr>
        <w:tc>
          <w:tcPr>
            <w:tcW w:w="1659" w:type="dxa"/>
            <w:tcBorders>
              <w:top w:val="single" w:sz="4" w:space="0" w:color="auto"/>
              <w:left w:val="nil"/>
              <w:bottom w:val="nil"/>
              <w:right w:val="nil"/>
            </w:tcBorders>
            <w:hideMark/>
          </w:tcPr>
          <w:p w14:paraId="7CEBD567" w14:textId="457FF263" w:rsidR="000B4541" w:rsidRDefault="008E010F" w:rsidP="000B4541">
            <w:pPr>
              <w:jc w:val="center"/>
            </w:pPr>
            <w:r>
              <w:rPr>
                <w:rFonts w:hint="eastAsia"/>
              </w:rPr>
              <w:t>Baseline</w:t>
            </w:r>
          </w:p>
        </w:tc>
        <w:tc>
          <w:tcPr>
            <w:tcW w:w="1659" w:type="dxa"/>
            <w:tcBorders>
              <w:top w:val="single" w:sz="4" w:space="0" w:color="auto"/>
              <w:left w:val="nil"/>
              <w:bottom w:val="nil"/>
              <w:right w:val="nil"/>
            </w:tcBorders>
          </w:tcPr>
          <w:p w14:paraId="7E66D650" w14:textId="77777777" w:rsidR="000B4541" w:rsidRDefault="000B4541" w:rsidP="000B4541">
            <w:pPr>
              <w:jc w:val="center"/>
            </w:pPr>
            <w:r>
              <w:rPr>
                <w:rFonts w:hint="eastAsia"/>
              </w:rPr>
              <w:t>93.18</w:t>
            </w:r>
          </w:p>
        </w:tc>
        <w:tc>
          <w:tcPr>
            <w:tcW w:w="1659" w:type="dxa"/>
            <w:tcBorders>
              <w:top w:val="single" w:sz="4" w:space="0" w:color="auto"/>
              <w:left w:val="nil"/>
              <w:bottom w:val="nil"/>
              <w:right w:val="nil"/>
            </w:tcBorders>
          </w:tcPr>
          <w:p w14:paraId="4A38ABAE" w14:textId="77777777" w:rsidR="000B4541" w:rsidRDefault="000B4541" w:rsidP="000B4541">
            <w:pPr>
              <w:jc w:val="center"/>
            </w:pPr>
            <w:r>
              <w:rPr>
                <w:rFonts w:hint="eastAsia"/>
              </w:rPr>
              <w:t>85.47</w:t>
            </w:r>
          </w:p>
        </w:tc>
        <w:tc>
          <w:tcPr>
            <w:tcW w:w="1659" w:type="dxa"/>
            <w:tcBorders>
              <w:top w:val="single" w:sz="4" w:space="0" w:color="auto"/>
              <w:left w:val="nil"/>
              <w:bottom w:val="nil"/>
              <w:right w:val="nil"/>
            </w:tcBorders>
          </w:tcPr>
          <w:p w14:paraId="7B1F0C59" w14:textId="77777777" w:rsidR="000B4541" w:rsidRDefault="000B4541" w:rsidP="000B4541">
            <w:pPr>
              <w:jc w:val="center"/>
            </w:pPr>
            <w:r>
              <w:rPr>
                <w:rFonts w:hint="eastAsia"/>
              </w:rPr>
              <w:t>81.24</w:t>
            </w:r>
          </w:p>
        </w:tc>
      </w:tr>
      <w:tr w:rsidR="000B4541" w14:paraId="0747C514" w14:textId="77777777" w:rsidTr="006509A9">
        <w:trPr>
          <w:jc w:val="center"/>
        </w:trPr>
        <w:tc>
          <w:tcPr>
            <w:tcW w:w="1659" w:type="dxa"/>
            <w:tcBorders>
              <w:top w:val="nil"/>
              <w:left w:val="nil"/>
              <w:bottom w:val="nil"/>
              <w:right w:val="nil"/>
            </w:tcBorders>
            <w:hideMark/>
          </w:tcPr>
          <w:p w14:paraId="64E743CB" w14:textId="77777777" w:rsidR="000B4541" w:rsidRDefault="000B4541" w:rsidP="000B4541">
            <w:pPr>
              <w:jc w:val="center"/>
            </w:pPr>
            <w:r>
              <w:t>+AFFE</w:t>
            </w:r>
          </w:p>
        </w:tc>
        <w:tc>
          <w:tcPr>
            <w:tcW w:w="1659" w:type="dxa"/>
            <w:tcBorders>
              <w:top w:val="nil"/>
              <w:left w:val="nil"/>
              <w:bottom w:val="nil"/>
              <w:right w:val="nil"/>
            </w:tcBorders>
          </w:tcPr>
          <w:p w14:paraId="1720A07C" w14:textId="77777777" w:rsidR="000B4541" w:rsidRDefault="000B4541" w:rsidP="000B4541">
            <w:pPr>
              <w:jc w:val="center"/>
            </w:pPr>
            <w:r>
              <w:rPr>
                <w:rFonts w:hint="eastAsia"/>
              </w:rPr>
              <w:t>93.25</w:t>
            </w:r>
          </w:p>
        </w:tc>
        <w:tc>
          <w:tcPr>
            <w:tcW w:w="1659" w:type="dxa"/>
            <w:tcBorders>
              <w:top w:val="nil"/>
              <w:left w:val="nil"/>
              <w:bottom w:val="nil"/>
              <w:right w:val="nil"/>
            </w:tcBorders>
          </w:tcPr>
          <w:p w14:paraId="59B97170" w14:textId="77777777" w:rsidR="000B4541" w:rsidRDefault="000B4541" w:rsidP="000B4541">
            <w:pPr>
              <w:jc w:val="center"/>
            </w:pPr>
            <w:r>
              <w:rPr>
                <w:rFonts w:hint="eastAsia"/>
              </w:rPr>
              <w:t>86.13</w:t>
            </w:r>
          </w:p>
        </w:tc>
        <w:tc>
          <w:tcPr>
            <w:tcW w:w="1659" w:type="dxa"/>
            <w:tcBorders>
              <w:top w:val="nil"/>
              <w:left w:val="nil"/>
              <w:bottom w:val="nil"/>
              <w:right w:val="nil"/>
            </w:tcBorders>
          </w:tcPr>
          <w:p w14:paraId="3A41BEF6" w14:textId="77777777" w:rsidR="000B4541" w:rsidRDefault="000B4541" w:rsidP="000B4541">
            <w:pPr>
              <w:jc w:val="center"/>
            </w:pPr>
            <w:r>
              <w:rPr>
                <w:rFonts w:hint="eastAsia"/>
              </w:rPr>
              <w:t>83.56</w:t>
            </w:r>
          </w:p>
        </w:tc>
      </w:tr>
      <w:tr w:rsidR="000B4541" w14:paraId="0AB35C1F" w14:textId="77777777" w:rsidTr="006509A9">
        <w:trPr>
          <w:jc w:val="center"/>
        </w:trPr>
        <w:tc>
          <w:tcPr>
            <w:tcW w:w="1659" w:type="dxa"/>
            <w:tcBorders>
              <w:top w:val="nil"/>
              <w:left w:val="nil"/>
              <w:bottom w:val="nil"/>
              <w:right w:val="nil"/>
            </w:tcBorders>
            <w:hideMark/>
          </w:tcPr>
          <w:p w14:paraId="67603E58" w14:textId="77777777" w:rsidR="000B4541" w:rsidRDefault="000B4541" w:rsidP="000B4541">
            <w:pPr>
              <w:jc w:val="center"/>
            </w:pPr>
            <w:r>
              <w:t>+M</w:t>
            </w:r>
            <w:r>
              <w:rPr>
                <w:rFonts w:hint="eastAsia"/>
              </w:rPr>
              <w:t>V</w:t>
            </w:r>
            <w:r>
              <w:t>FE</w:t>
            </w:r>
          </w:p>
        </w:tc>
        <w:tc>
          <w:tcPr>
            <w:tcW w:w="1659" w:type="dxa"/>
            <w:tcBorders>
              <w:top w:val="nil"/>
              <w:left w:val="nil"/>
              <w:bottom w:val="nil"/>
              <w:right w:val="nil"/>
            </w:tcBorders>
          </w:tcPr>
          <w:p w14:paraId="7244AB01" w14:textId="77777777" w:rsidR="000B4541" w:rsidRDefault="000B4541" w:rsidP="000B4541">
            <w:pPr>
              <w:jc w:val="center"/>
            </w:pPr>
            <w:r>
              <w:rPr>
                <w:rFonts w:hint="eastAsia"/>
              </w:rPr>
              <w:t>93.29</w:t>
            </w:r>
          </w:p>
        </w:tc>
        <w:tc>
          <w:tcPr>
            <w:tcW w:w="1659" w:type="dxa"/>
            <w:tcBorders>
              <w:top w:val="nil"/>
              <w:left w:val="nil"/>
              <w:bottom w:val="nil"/>
              <w:right w:val="nil"/>
            </w:tcBorders>
          </w:tcPr>
          <w:p w14:paraId="4F613AED" w14:textId="77777777" w:rsidR="000B4541" w:rsidRDefault="000B4541" w:rsidP="000B4541">
            <w:pPr>
              <w:jc w:val="center"/>
            </w:pPr>
            <w:r>
              <w:rPr>
                <w:rFonts w:hint="eastAsia"/>
              </w:rPr>
              <w:t>86.49</w:t>
            </w:r>
          </w:p>
        </w:tc>
        <w:tc>
          <w:tcPr>
            <w:tcW w:w="1659" w:type="dxa"/>
            <w:tcBorders>
              <w:top w:val="nil"/>
              <w:left w:val="nil"/>
              <w:bottom w:val="nil"/>
              <w:right w:val="nil"/>
            </w:tcBorders>
          </w:tcPr>
          <w:p w14:paraId="601E6FC9" w14:textId="77777777" w:rsidR="000B4541" w:rsidRDefault="000B4541" w:rsidP="000B4541">
            <w:pPr>
              <w:jc w:val="center"/>
            </w:pPr>
            <w:r>
              <w:rPr>
                <w:rFonts w:hint="eastAsia"/>
              </w:rPr>
              <w:t>84.21</w:t>
            </w:r>
          </w:p>
        </w:tc>
      </w:tr>
      <w:tr w:rsidR="000B4541" w14:paraId="3B48563F" w14:textId="77777777" w:rsidTr="006509A9">
        <w:trPr>
          <w:jc w:val="center"/>
        </w:trPr>
        <w:tc>
          <w:tcPr>
            <w:tcW w:w="1659" w:type="dxa"/>
            <w:tcBorders>
              <w:top w:val="nil"/>
              <w:left w:val="nil"/>
              <w:bottom w:val="nil"/>
              <w:right w:val="nil"/>
            </w:tcBorders>
            <w:hideMark/>
          </w:tcPr>
          <w:p w14:paraId="1DE1CC88" w14:textId="3D12E3F6" w:rsidR="000B4541" w:rsidRDefault="000B4541" w:rsidP="000B4541">
            <w:pPr>
              <w:jc w:val="center"/>
            </w:pPr>
            <w:r>
              <w:t>+</w:t>
            </w:r>
            <w:r>
              <w:rPr>
                <w:rFonts w:hint="eastAsia"/>
              </w:rPr>
              <w:t>CLMF</w:t>
            </w:r>
          </w:p>
        </w:tc>
        <w:tc>
          <w:tcPr>
            <w:tcW w:w="1659" w:type="dxa"/>
            <w:tcBorders>
              <w:top w:val="nil"/>
              <w:left w:val="nil"/>
              <w:bottom w:val="nil"/>
              <w:right w:val="nil"/>
            </w:tcBorders>
          </w:tcPr>
          <w:p w14:paraId="7A704AE1" w14:textId="77777777" w:rsidR="000B4541" w:rsidRDefault="000B4541" w:rsidP="000B4541">
            <w:pPr>
              <w:jc w:val="center"/>
            </w:pPr>
            <w:r>
              <w:rPr>
                <w:rFonts w:hint="eastAsia"/>
              </w:rPr>
              <w:t>93.54</w:t>
            </w:r>
          </w:p>
        </w:tc>
        <w:tc>
          <w:tcPr>
            <w:tcW w:w="1659" w:type="dxa"/>
            <w:tcBorders>
              <w:top w:val="nil"/>
              <w:left w:val="nil"/>
              <w:bottom w:val="nil"/>
              <w:right w:val="nil"/>
            </w:tcBorders>
          </w:tcPr>
          <w:p w14:paraId="40F592E6" w14:textId="77777777" w:rsidR="000B4541" w:rsidRDefault="000B4541" w:rsidP="000B4541">
            <w:pPr>
              <w:jc w:val="center"/>
            </w:pPr>
            <w:r>
              <w:rPr>
                <w:rFonts w:hint="eastAsia"/>
              </w:rPr>
              <w:t>87.38</w:t>
            </w:r>
          </w:p>
        </w:tc>
        <w:tc>
          <w:tcPr>
            <w:tcW w:w="1659" w:type="dxa"/>
            <w:tcBorders>
              <w:top w:val="nil"/>
              <w:left w:val="nil"/>
              <w:bottom w:val="nil"/>
              <w:right w:val="nil"/>
            </w:tcBorders>
          </w:tcPr>
          <w:p w14:paraId="28115075" w14:textId="77777777" w:rsidR="000B4541" w:rsidRDefault="000B4541" w:rsidP="000B4541">
            <w:pPr>
              <w:jc w:val="center"/>
            </w:pPr>
            <w:r>
              <w:rPr>
                <w:rFonts w:hint="eastAsia"/>
              </w:rPr>
              <w:t>86.97</w:t>
            </w:r>
          </w:p>
        </w:tc>
      </w:tr>
      <w:tr w:rsidR="000B4541" w14:paraId="756A6E8E" w14:textId="77777777" w:rsidTr="006509A9">
        <w:trPr>
          <w:jc w:val="center"/>
        </w:trPr>
        <w:tc>
          <w:tcPr>
            <w:tcW w:w="1659" w:type="dxa"/>
            <w:tcBorders>
              <w:top w:val="nil"/>
              <w:left w:val="nil"/>
              <w:bottom w:val="single" w:sz="12" w:space="0" w:color="auto"/>
              <w:right w:val="nil"/>
            </w:tcBorders>
            <w:hideMark/>
          </w:tcPr>
          <w:p w14:paraId="61217C23" w14:textId="5FA61955" w:rsidR="000B4541" w:rsidRPr="000B4541" w:rsidRDefault="000B4541" w:rsidP="000B4541">
            <w:pPr>
              <w:jc w:val="center"/>
              <w:rPr>
                <w:b/>
                <w:bCs/>
              </w:rPr>
            </w:pPr>
            <w:r w:rsidRPr="000B4541">
              <w:rPr>
                <w:rFonts w:hint="eastAsia"/>
                <w:b/>
                <w:bCs/>
              </w:rPr>
              <w:t>AURORA</w:t>
            </w:r>
          </w:p>
        </w:tc>
        <w:tc>
          <w:tcPr>
            <w:tcW w:w="1659" w:type="dxa"/>
            <w:tcBorders>
              <w:top w:val="nil"/>
              <w:left w:val="nil"/>
              <w:bottom w:val="single" w:sz="12" w:space="0" w:color="auto"/>
              <w:right w:val="nil"/>
            </w:tcBorders>
          </w:tcPr>
          <w:p w14:paraId="5CA42EF8" w14:textId="77777777" w:rsidR="000B4541" w:rsidRPr="000B4541" w:rsidRDefault="000B4541" w:rsidP="000B4541">
            <w:pPr>
              <w:jc w:val="center"/>
              <w:rPr>
                <w:b/>
                <w:bCs/>
              </w:rPr>
            </w:pPr>
            <w:r w:rsidRPr="000B4541">
              <w:rPr>
                <w:rFonts w:hint="eastAsia"/>
                <w:b/>
                <w:bCs/>
              </w:rPr>
              <w:t>93.67</w:t>
            </w:r>
          </w:p>
        </w:tc>
        <w:tc>
          <w:tcPr>
            <w:tcW w:w="1659" w:type="dxa"/>
            <w:tcBorders>
              <w:top w:val="nil"/>
              <w:left w:val="nil"/>
              <w:bottom w:val="single" w:sz="12" w:space="0" w:color="auto"/>
              <w:right w:val="nil"/>
            </w:tcBorders>
          </w:tcPr>
          <w:p w14:paraId="21AABB49" w14:textId="77777777" w:rsidR="000B4541" w:rsidRPr="000B4541" w:rsidRDefault="000B4541" w:rsidP="000B4541">
            <w:pPr>
              <w:jc w:val="center"/>
              <w:rPr>
                <w:b/>
                <w:bCs/>
              </w:rPr>
            </w:pPr>
            <w:r w:rsidRPr="000B4541">
              <w:rPr>
                <w:rFonts w:hint="eastAsia"/>
                <w:b/>
                <w:bCs/>
              </w:rPr>
              <w:t>87.72</w:t>
            </w:r>
          </w:p>
        </w:tc>
        <w:tc>
          <w:tcPr>
            <w:tcW w:w="1659" w:type="dxa"/>
            <w:tcBorders>
              <w:top w:val="nil"/>
              <w:left w:val="nil"/>
              <w:bottom w:val="single" w:sz="12" w:space="0" w:color="auto"/>
              <w:right w:val="nil"/>
            </w:tcBorders>
          </w:tcPr>
          <w:p w14:paraId="2DDF952B" w14:textId="77777777" w:rsidR="000B4541" w:rsidRPr="000B4541" w:rsidRDefault="000B4541" w:rsidP="000B4541">
            <w:pPr>
              <w:jc w:val="center"/>
              <w:rPr>
                <w:b/>
                <w:bCs/>
              </w:rPr>
            </w:pPr>
            <w:r w:rsidRPr="000B4541">
              <w:rPr>
                <w:rFonts w:hint="eastAsia"/>
                <w:b/>
                <w:bCs/>
              </w:rPr>
              <w:t>88.71</w:t>
            </w:r>
          </w:p>
        </w:tc>
      </w:tr>
    </w:tbl>
    <w:p w14:paraId="4716B05C" w14:textId="52196F17" w:rsidR="002C0098" w:rsidRDefault="002C0098" w:rsidP="005139F3">
      <w:pPr>
        <w:pStyle w:val="a1"/>
        <w:ind w:firstLine="480"/>
      </w:pPr>
      <w:r w:rsidRPr="002C0098">
        <w:t>除加性噪声外，音频在实际传输与处理过程中还常受到重采样操作的影响。与高斯噪声主要</w:t>
      </w:r>
      <w:proofErr w:type="gramStart"/>
      <w:r w:rsidRPr="002C0098">
        <w:t>扰乱时频能量</w:t>
      </w:r>
      <w:proofErr w:type="gramEnd"/>
      <w:r w:rsidRPr="002C0098">
        <w:t>分布不同，重采样失真会压缩有效带宽并破坏高频细节与局部谱结构，从而削弱模型对伪造语音细粒度特征的捕获能力。为评估模型在采样率变化场景下的稳定性，本文进一步将原始</w:t>
      </w:r>
      <w:r w:rsidRPr="002C0098">
        <w:t>16 kHz</w:t>
      </w:r>
      <w:r w:rsidRPr="002C0098">
        <w:t>音频分别降采样至</w:t>
      </w:r>
      <w:r w:rsidRPr="002C0098">
        <w:t>8 kHz</w:t>
      </w:r>
      <w:r w:rsidRPr="002C0098">
        <w:t>和</w:t>
      </w:r>
      <w:r w:rsidRPr="002C0098">
        <w:t>4 kHz</w:t>
      </w:r>
      <w:r w:rsidRPr="002C0098">
        <w:t>后再恢复至</w:t>
      </w:r>
      <w:r w:rsidRPr="002C0098">
        <w:t>16 kHz</w:t>
      </w:r>
      <w:r w:rsidRPr="002C0098">
        <w:t>，各模型结果如表</w:t>
      </w:r>
      <w:r w:rsidRPr="002C0098">
        <w:t>4-</w:t>
      </w:r>
      <w:r w:rsidR="000B4541">
        <w:rPr>
          <w:rFonts w:hint="eastAsia"/>
        </w:rPr>
        <w:t>10</w:t>
      </w:r>
      <w:r w:rsidRPr="002C0098">
        <w:t>所示。可以看出，随着采样率不断降低，各模型的检测准确率整体呈现下降趋势，表明重采样失真同样会持续削弱模型对伪造痕迹的敏感性。然而，</w:t>
      </w:r>
      <w:r w:rsidRPr="002C0098">
        <w:t>AURORA</w:t>
      </w:r>
      <w:r w:rsidRPr="002C0098">
        <w:t>在各采样率设置下始终取得最优性能，展现出更强的抗重采样能力。具体而言，在</w:t>
      </w:r>
      <w:r w:rsidRPr="002C0098">
        <w:t>8 kHz</w:t>
      </w:r>
      <w:r w:rsidRPr="002C0098">
        <w:t>条件下，</w:t>
      </w:r>
      <w:r w:rsidRPr="002C0098">
        <w:t>AURORA</w:t>
      </w:r>
      <w:r w:rsidRPr="002C0098">
        <w:t>的准确率达到</w:t>
      </w:r>
      <w:r w:rsidRPr="002C0098">
        <w:t>87.72%</w:t>
      </w:r>
      <w:r w:rsidRPr="002C0098">
        <w:t>，高于</w:t>
      </w:r>
      <w:r w:rsidR="00F318F4">
        <w:rPr>
          <w:rFonts w:hint="eastAsia"/>
        </w:rPr>
        <w:t>基</w:t>
      </w:r>
      <w:r w:rsidR="000C25C0">
        <w:rPr>
          <w:rFonts w:hint="eastAsia"/>
        </w:rPr>
        <w:t>线</w:t>
      </w:r>
      <w:r w:rsidR="00F318F4">
        <w:rPr>
          <w:rFonts w:hint="eastAsia"/>
        </w:rPr>
        <w:t>模型</w:t>
      </w:r>
      <w:r w:rsidRPr="002C0098">
        <w:t>的</w:t>
      </w:r>
      <w:r w:rsidRPr="002C0098">
        <w:t>85.47%</w:t>
      </w:r>
      <w:r w:rsidRPr="002C0098">
        <w:t>；在</w:t>
      </w:r>
      <w:r w:rsidRPr="002C0098">
        <w:t>4 kHz</w:t>
      </w:r>
      <w:r w:rsidRPr="002C0098">
        <w:t>这一更为严苛的带宽受限条件下，</w:t>
      </w:r>
      <w:r w:rsidR="00F318F4">
        <w:rPr>
          <w:rFonts w:hint="eastAsia"/>
        </w:rPr>
        <w:t>基</w:t>
      </w:r>
      <w:r w:rsidR="000C25C0">
        <w:rPr>
          <w:rFonts w:hint="eastAsia"/>
        </w:rPr>
        <w:t>线</w:t>
      </w:r>
      <w:r w:rsidR="00F318F4">
        <w:rPr>
          <w:rFonts w:hint="eastAsia"/>
        </w:rPr>
        <w:t>模型</w:t>
      </w:r>
      <w:r w:rsidRPr="002C0098">
        <w:t>的准确率已下降至</w:t>
      </w:r>
      <w:r w:rsidRPr="002C0098">
        <w:t>81.24%</w:t>
      </w:r>
      <w:r w:rsidRPr="002C0098">
        <w:t>，而</w:t>
      </w:r>
      <w:r w:rsidRPr="002C0098">
        <w:t>AURORA</w:t>
      </w:r>
      <w:r w:rsidRPr="002C0098">
        <w:t>仍保持</w:t>
      </w:r>
      <w:r w:rsidRPr="002C0098">
        <w:t>88.71%</w:t>
      </w:r>
      <w:r w:rsidRPr="002C0098">
        <w:t>，较基线提升</w:t>
      </w:r>
      <w:r w:rsidRPr="002C0098">
        <w:t>7.47</w:t>
      </w:r>
      <w:r w:rsidRPr="002C0098">
        <w:t>个百分点。这说明本文方法能够更有效地缓解重采样带来的高频信息损失，在低带宽和采样率失配条件下依然保持较高的检测稳定性。</w:t>
      </w:r>
    </w:p>
    <w:p w14:paraId="7928F633" w14:textId="1FC09652" w:rsidR="002C0098" w:rsidRDefault="002C0098" w:rsidP="005139F3">
      <w:pPr>
        <w:pStyle w:val="a1"/>
        <w:ind w:firstLine="480"/>
      </w:pPr>
      <w:r w:rsidRPr="002C0098">
        <w:t>进一步分析各模块对音频扰动鲁棒性的贡献可以发现，单独引入自适应</w:t>
      </w:r>
      <w:r w:rsidR="00F318F4">
        <w:rPr>
          <w:rFonts w:hint="eastAsia"/>
        </w:rPr>
        <w:t>频域特</w:t>
      </w:r>
      <w:r w:rsidRPr="002C0098">
        <w:t>征增强模块或多尺度</w:t>
      </w:r>
      <w:r w:rsidR="00F318F4">
        <w:rPr>
          <w:rFonts w:hint="eastAsia"/>
        </w:rPr>
        <w:t>视觉</w:t>
      </w:r>
      <w:r w:rsidRPr="002C0098">
        <w:t>特征增强模块，均能够在一定程度上提升模型在音频失真环境下的检测性能，但在强扰动条件下，这种</w:t>
      </w:r>
      <w:proofErr w:type="gramStart"/>
      <w:r w:rsidRPr="002C0098">
        <w:t>提升仍</w:t>
      </w:r>
      <w:proofErr w:type="gramEnd"/>
      <w:r w:rsidRPr="002C0098">
        <w:t>相对有限。相比之下，</w:t>
      </w:r>
      <w:r w:rsidRPr="002C0098">
        <w:lastRenderedPageBreak/>
        <w:t>跨层次多模态融合模块带来了更为显著的鲁棒性增益。以音频高斯噪声为例，在</w:t>
      </w:r>
      <w:r w:rsidRPr="002C0098">
        <w:t>10 dB</w:t>
      </w:r>
      <w:r w:rsidRPr="002C0098">
        <w:t>和</w:t>
      </w:r>
      <w:r w:rsidRPr="002C0098">
        <w:t>5 dB</w:t>
      </w:r>
      <w:r w:rsidRPr="002C0098">
        <w:t>条件下，引入该模块后模型准确率分别达到</w:t>
      </w:r>
      <w:r w:rsidRPr="002C0098">
        <w:t>85.74%</w:t>
      </w:r>
      <w:r w:rsidRPr="002C0098">
        <w:t>和</w:t>
      </w:r>
      <w:r w:rsidRPr="002C0098">
        <w:t>84.92%</w:t>
      </w:r>
      <w:r w:rsidRPr="002C0098">
        <w:t>，明显优于仅采用单模态增强策略的模型；在音频重采样场景下，同样表现出一致趋势，在</w:t>
      </w:r>
      <w:r w:rsidRPr="002C0098">
        <w:t>4 kHz</w:t>
      </w:r>
      <w:r w:rsidRPr="002C0098">
        <w:t>条件下，引入跨层次多模态融合模块后模型准确率达到</w:t>
      </w:r>
      <w:r w:rsidRPr="002C0098">
        <w:t>86.97%</w:t>
      </w:r>
      <w:r w:rsidRPr="002C0098">
        <w:t>，显著高于基线模型及单模态增强模型。该现象表明，当音频模态受到噪声污染或带宽压缩影响时，多模态融合机制能够借助视频模态中的口型运动与面部动态信息，对受损音频特征进行补偿与校验，从而有效缓解单一音频模态失真所带来的性能退化。综上，</w:t>
      </w:r>
      <w:r w:rsidRPr="002C0098">
        <w:t>AURORA</w:t>
      </w:r>
      <w:r w:rsidRPr="002C0098">
        <w:t>不仅在理想条件下具有较强的深度伪造检测能力，而且在高斯噪声与重采样等真实场景中常见的音频扰动下，仍表现出良好的稳定性与可靠性，为其在复杂开放环境中的实际部署提供了有力支撑。</w:t>
      </w:r>
    </w:p>
    <w:p w14:paraId="2F2620F2" w14:textId="122477D9" w:rsidR="00D068F0" w:rsidRDefault="00D068F0" w:rsidP="00D068F0">
      <w:pPr>
        <w:pStyle w:val="3"/>
      </w:pPr>
      <w:bookmarkStart w:id="117" w:name="_Toc226907278"/>
      <w:r>
        <w:rPr>
          <w:rFonts w:hint="eastAsia"/>
        </w:rPr>
        <w:t>音视频联合</w:t>
      </w:r>
      <w:r w:rsidRPr="00D81F0F">
        <w:rPr>
          <w:rFonts w:hint="eastAsia"/>
        </w:rPr>
        <w:t>扰动鲁棒性</w:t>
      </w:r>
      <w:bookmarkEnd w:id="117"/>
    </w:p>
    <w:p w14:paraId="0BC6D9EF" w14:textId="27E91FC6" w:rsidR="00D068F0" w:rsidRPr="00D068F0" w:rsidRDefault="00D068F0" w:rsidP="00D068F0">
      <w:pPr>
        <w:pStyle w:val="a1"/>
        <w:ind w:firstLine="480"/>
      </w:pPr>
      <w:r w:rsidRPr="00D068F0">
        <w:rPr>
          <w:rFonts w:hint="eastAsia"/>
        </w:rPr>
        <w:t>为模拟真实传播链路中可能遇到的复合失真，本节进一步设计了音视频同时施加中等强度扰动的实验，具体设置为视频高斯噪声方差为</w:t>
      </w:r>
      <w:r w:rsidRPr="00D068F0">
        <w:rPr>
          <w:rFonts w:hint="eastAsia"/>
        </w:rPr>
        <w:t>0.1</w:t>
      </w:r>
      <w:r w:rsidRPr="00D068F0">
        <w:rPr>
          <w:rFonts w:hint="eastAsia"/>
        </w:rPr>
        <w:t>且音频信噪比为</w:t>
      </w:r>
      <w:r w:rsidRPr="00D068F0">
        <w:rPr>
          <w:rFonts w:hint="eastAsia"/>
        </w:rPr>
        <w:t>10 dB</w:t>
      </w:r>
      <w:r w:rsidRPr="00D068F0">
        <w:rPr>
          <w:rFonts w:hint="eastAsia"/>
        </w:rPr>
        <w:t>。</w:t>
      </w:r>
      <w:r w:rsidR="00CC144B">
        <w:rPr>
          <w:rFonts w:hint="eastAsia"/>
        </w:rPr>
        <w:t>如表</w:t>
      </w:r>
      <w:r w:rsidR="00CC144B">
        <w:rPr>
          <w:rFonts w:hint="eastAsia"/>
        </w:rPr>
        <w:t>4</w:t>
      </w:r>
      <w:r w:rsidR="000B4541">
        <w:rPr>
          <w:rFonts w:hint="eastAsia"/>
        </w:rPr>
        <w:t>-11</w:t>
      </w:r>
      <w:r w:rsidR="00CC144B">
        <w:rPr>
          <w:rFonts w:hint="eastAsia"/>
        </w:rPr>
        <w:t>的</w:t>
      </w:r>
      <w:r w:rsidRPr="00D068F0">
        <w:rPr>
          <w:rFonts w:hint="eastAsia"/>
        </w:rPr>
        <w:t>实验结果显示，在联合扰动环境下，基线模型的准确率和</w:t>
      </w:r>
      <w:r w:rsidRPr="00D068F0">
        <w:rPr>
          <w:rFonts w:hint="eastAsia"/>
        </w:rPr>
        <w:t>AUC</w:t>
      </w:r>
      <w:r w:rsidRPr="00D068F0">
        <w:rPr>
          <w:rFonts w:hint="eastAsia"/>
        </w:rPr>
        <w:t>分别下降至</w:t>
      </w:r>
      <w:r w:rsidRPr="00D068F0">
        <w:rPr>
          <w:rFonts w:hint="eastAsia"/>
        </w:rPr>
        <w:t>77.34%</w:t>
      </w:r>
      <w:r w:rsidRPr="00D068F0">
        <w:rPr>
          <w:rFonts w:hint="eastAsia"/>
        </w:rPr>
        <w:t>和</w:t>
      </w:r>
      <w:r w:rsidRPr="00D068F0">
        <w:rPr>
          <w:rFonts w:hint="eastAsia"/>
        </w:rPr>
        <w:t>76.18%</w:t>
      </w:r>
      <w:r w:rsidRPr="00D068F0">
        <w:rPr>
          <w:rFonts w:hint="eastAsia"/>
        </w:rPr>
        <w:t>。当分别引入自适应</w:t>
      </w:r>
      <w:r w:rsidR="00502314">
        <w:rPr>
          <w:rFonts w:hint="eastAsia"/>
        </w:rPr>
        <w:t>频域</w:t>
      </w:r>
      <w:r w:rsidRPr="00D068F0">
        <w:rPr>
          <w:rFonts w:hint="eastAsia"/>
        </w:rPr>
        <w:t>特征增强模块、多尺度</w:t>
      </w:r>
      <w:r w:rsidR="000E63C4">
        <w:rPr>
          <w:rFonts w:hint="eastAsia"/>
        </w:rPr>
        <w:t>视觉</w:t>
      </w:r>
      <w:r w:rsidR="00502314">
        <w:rPr>
          <w:rFonts w:hint="eastAsia"/>
        </w:rPr>
        <w:t>特征增强</w:t>
      </w:r>
      <w:r w:rsidRPr="00D068F0">
        <w:rPr>
          <w:rFonts w:hint="eastAsia"/>
        </w:rPr>
        <w:t>模块和跨层次多模态融合模块后，模型的检测性能均呈现不同程度的提升。其中，单独引入跨层次多模态融合模块时，模型准确率提升至</w:t>
      </w:r>
      <w:r w:rsidRPr="00D068F0">
        <w:rPr>
          <w:rFonts w:hint="eastAsia"/>
        </w:rPr>
        <w:t>83.29%</w:t>
      </w:r>
      <w:r w:rsidRPr="00D068F0">
        <w:rPr>
          <w:rFonts w:hint="eastAsia"/>
        </w:rPr>
        <w:t>，</w:t>
      </w:r>
      <w:r w:rsidRPr="00D068F0">
        <w:rPr>
          <w:rFonts w:hint="eastAsia"/>
        </w:rPr>
        <w:t>AUC</w:t>
      </w:r>
      <w:r w:rsidRPr="00D068F0">
        <w:rPr>
          <w:rFonts w:hint="eastAsia"/>
        </w:rPr>
        <w:t>达到</w:t>
      </w:r>
      <w:r w:rsidRPr="00D068F0">
        <w:rPr>
          <w:rFonts w:hint="eastAsia"/>
        </w:rPr>
        <w:t>81.96%</w:t>
      </w:r>
      <w:r w:rsidRPr="00D068F0">
        <w:rPr>
          <w:rFonts w:hint="eastAsia"/>
        </w:rPr>
        <w:t>，性能增益显著高于单独引入单模态增强模块的情况。当三大模块协同工作时，完整</w:t>
      </w:r>
      <w:r>
        <w:rPr>
          <w:rFonts w:hint="eastAsia"/>
        </w:rPr>
        <w:t>AURORA</w:t>
      </w:r>
      <w:r w:rsidRPr="00D068F0">
        <w:rPr>
          <w:rFonts w:hint="eastAsia"/>
        </w:rPr>
        <w:t>模型取得了最优的检测结果，准确率达到</w:t>
      </w:r>
      <w:r w:rsidRPr="00D068F0">
        <w:rPr>
          <w:rFonts w:hint="eastAsia"/>
        </w:rPr>
        <w:t>84.76%</w:t>
      </w:r>
      <w:r w:rsidRPr="00D068F0">
        <w:rPr>
          <w:rFonts w:hint="eastAsia"/>
        </w:rPr>
        <w:t>，</w:t>
      </w:r>
      <w:r w:rsidRPr="00D068F0">
        <w:rPr>
          <w:rFonts w:hint="eastAsia"/>
        </w:rPr>
        <w:t>AUC</w:t>
      </w:r>
      <w:r w:rsidRPr="00D068F0">
        <w:rPr>
          <w:rFonts w:hint="eastAsia"/>
        </w:rPr>
        <w:t>达到</w:t>
      </w:r>
      <w:r w:rsidRPr="00D068F0">
        <w:rPr>
          <w:rFonts w:hint="eastAsia"/>
        </w:rPr>
        <w:t>83.59%</w:t>
      </w:r>
      <w:r w:rsidRPr="00D068F0">
        <w:rPr>
          <w:rFonts w:hint="eastAsia"/>
        </w:rPr>
        <w:t>，相较于基线模型分别提升了</w:t>
      </w:r>
      <w:r w:rsidRPr="00D068F0">
        <w:rPr>
          <w:rFonts w:hint="eastAsia"/>
        </w:rPr>
        <w:t>7.42</w:t>
      </w:r>
      <w:r w:rsidR="00610419">
        <w:rPr>
          <w:rFonts w:hint="eastAsia"/>
        </w:rPr>
        <w:t>%</w:t>
      </w:r>
      <w:r w:rsidRPr="00D068F0">
        <w:rPr>
          <w:rFonts w:hint="eastAsia"/>
        </w:rPr>
        <w:t>和</w:t>
      </w:r>
      <w:r w:rsidRPr="00D068F0">
        <w:rPr>
          <w:rFonts w:hint="eastAsia"/>
        </w:rPr>
        <w:t>7.41</w:t>
      </w:r>
      <w:r w:rsidR="00610419">
        <w:rPr>
          <w:rFonts w:hint="eastAsia"/>
        </w:rPr>
        <w:t>%</w:t>
      </w:r>
      <w:r w:rsidRPr="00D068F0">
        <w:rPr>
          <w:rFonts w:hint="eastAsia"/>
        </w:rPr>
        <w:t>。这一结果充分验证了“模态内增强，跨模态对齐”架构在复杂失真环境下的协同稳定能力。自适应</w:t>
      </w:r>
      <w:r w:rsidR="00BB5C8E">
        <w:rPr>
          <w:rFonts w:hint="eastAsia"/>
        </w:rPr>
        <w:t>频域</w:t>
      </w:r>
      <w:r w:rsidRPr="00D068F0">
        <w:rPr>
          <w:rFonts w:hint="eastAsia"/>
        </w:rPr>
        <w:t>特征增强模块和多尺度</w:t>
      </w:r>
      <w:r w:rsidR="000E63C4">
        <w:rPr>
          <w:rFonts w:hint="eastAsia"/>
        </w:rPr>
        <w:t>视觉</w:t>
      </w:r>
      <w:r w:rsidR="00BB5C8E">
        <w:rPr>
          <w:rFonts w:hint="eastAsia"/>
        </w:rPr>
        <w:t>特征增强</w:t>
      </w:r>
      <w:r w:rsidRPr="00D068F0">
        <w:rPr>
          <w:rFonts w:hint="eastAsia"/>
        </w:rPr>
        <w:t>模块在单模态层面分别提升了音频和视频特征</w:t>
      </w:r>
      <w:proofErr w:type="gramStart"/>
      <w:r w:rsidRPr="00D068F0">
        <w:rPr>
          <w:rFonts w:hint="eastAsia"/>
        </w:rPr>
        <w:t>的抗扰能力</w:t>
      </w:r>
      <w:proofErr w:type="gramEnd"/>
      <w:r w:rsidRPr="00D068F0">
        <w:rPr>
          <w:rFonts w:hint="eastAsia"/>
        </w:rPr>
        <w:t>，</w:t>
      </w:r>
      <w:proofErr w:type="gramStart"/>
      <w:r w:rsidRPr="00D068F0">
        <w:rPr>
          <w:rFonts w:hint="eastAsia"/>
        </w:rPr>
        <w:t>而跨层次</w:t>
      </w:r>
      <w:proofErr w:type="gramEnd"/>
      <w:r w:rsidRPr="00D068F0">
        <w:rPr>
          <w:rFonts w:hint="eastAsia"/>
        </w:rPr>
        <w:t>多模态融合网络则通过跨模态一致性校验与信息互补，有效抑制了各模态独立噪声带来的干扰，实现了</w:t>
      </w:r>
      <w:r w:rsidRPr="00D068F0">
        <w:rPr>
          <w:rFonts w:hint="eastAsia"/>
        </w:rPr>
        <w:t>1</w:t>
      </w:r>
      <w:r w:rsidRPr="00D068F0">
        <w:rPr>
          <w:rFonts w:hint="eastAsia"/>
        </w:rPr>
        <w:t>加</w:t>
      </w:r>
      <w:r w:rsidRPr="00D068F0">
        <w:rPr>
          <w:rFonts w:hint="eastAsia"/>
        </w:rPr>
        <w:t>1</w:t>
      </w:r>
      <w:r w:rsidRPr="00D068F0">
        <w:rPr>
          <w:rFonts w:hint="eastAsia"/>
        </w:rPr>
        <w:t>大于</w:t>
      </w:r>
      <w:r w:rsidRPr="00D068F0">
        <w:rPr>
          <w:rFonts w:hint="eastAsia"/>
        </w:rPr>
        <w:t>2</w:t>
      </w:r>
      <w:r w:rsidRPr="00D068F0">
        <w:rPr>
          <w:rFonts w:hint="eastAsia"/>
        </w:rPr>
        <w:t>的协同增益。</w:t>
      </w:r>
    </w:p>
    <w:p w14:paraId="5476AEAC" w14:textId="664AD642" w:rsidR="005866C3" w:rsidRDefault="005866C3" w:rsidP="0070021B">
      <w:pPr>
        <w:pStyle w:val="afff4"/>
      </w:pPr>
      <w:bookmarkStart w:id="118" w:name="_Toc226907836"/>
      <w:r>
        <w:rPr>
          <w:rFonts w:hint="eastAsia"/>
        </w:rPr>
        <w:t>表</w:t>
      </w:r>
      <w:r w:rsidR="007912A9">
        <w:rPr>
          <w:rFonts w:hint="eastAsia"/>
        </w:rPr>
        <w:t>4</w:t>
      </w:r>
      <w:r w:rsidR="00D54D83">
        <w:noBreakHyphen/>
      </w:r>
      <w:r w:rsidR="00D54D83">
        <w:fldChar w:fldCharType="begin"/>
      </w:r>
      <w:r w:rsidR="00D54D83">
        <w:instrText xml:space="preserve"> </w:instrText>
      </w:r>
      <w:r w:rsidR="00D54D83">
        <w:rPr>
          <w:rFonts w:hint="eastAsia"/>
        </w:rPr>
        <w:instrText xml:space="preserve">SEQ </w:instrText>
      </w:r>
      <w:r w:rsidR="00D54D83">
        <w:rPr>
          <w:rFonts w:hint="eastAsia"/>
        </w:rPr>
        <w:instrText>表</w:instrText>
      </w:r>
      <w:r w:rsidR="00D54D83">
        <w:rPr>
          <w:rFonts w:hint="eastAsia"/>
        </w:rPr>
        <w:instrText xml:space="preserve"> \* ARABIC \s 1</w:instrText>
      </w:r>
      <w:r w:rsidR="00D54D83">
        <w:instrText xml:space="preserve"> </w:instrText>
      </w:r>
      <w:r w:rsidR="00D54D83">
        <w:fldChar w:fldCharType="separate"/>
      </w:r>
      <w:r w:rsidR="00DD4D36">
        <w:rPr>
          <w:noProof/>
        </w:rPr>
        <w:t>11</w:t>
      </w:r>
      <w:r w:rsidR="00D54D83">
        <w:fldChar w:fldCharType="end"/>
      </w:r>
      <w:r>
        <w:rPr>
          <w:rFonts w:hint="eastAsia"/>
        </w:rPr>
        <w:t xml:space="preserve"> </w:t>
      </w:r>
      <w:r w:rsidRPr="00CC144B">
        <w:rPr>
          <w:rFonts w:hint="eastAsia"/>
        </w:rPr>
        <w:t>音视频联合扰动下检测性能对比</w:t>
      </w:r>
      <w:bookmarkEnd w:id="118"/>
    </w:p>
    <w:p w14:paraId="733E5D59" w14:textId="598D4D98" w:rsidR="00CC144B" w:rsidRDefault="00CC144B" w:rsidP="00CC144B">
      <w:pPr>
        <w:pStyle w:val="afff5"/>
      </w:pPr>
      <w:r>
        <w:rPr>
          <w:rFonts w:hint="eastAsia"/>
        </w:rPr>
        <w:t>Table4-</w:t>
      </w:r>
      <w:r w:rsidR="007912A9">
        <w:rPr>
          <w:rFonts w:hint="eastAsia"/>
        </w:rPr>
        <w:t>11</w:t>
      </w:r>
      <w:r>
        <w:rPr>
          <w:rFonts w:hint="eastAsia"/>
        </w:rPr>
        <w:t xml:space="preserve"> </w:t>
      </w:r>
      <w:r w:rsidR="002402E7">
        <w:t>Comparison of detection performance under audio-visual perturbations</w:t>
      </w:r>
    </w:p>
    <w:tbl>
      <w:tblPr>
        <w:tblStyle w:val="afffa"/>
        <w:tblW w:w="0" w:type="auto"/>
        <w:tblInd w:w="993" w:type="dxa"/>
        <w:tblBorders>
          <w:left w:val="none" w:sz="0" w:space="0" w:color="auto"/>
          <w:right w:val="none" w:sz="0" w:space="0" w:color="auto"/>
          <w:insideV w:val="none" w:sz="0" w:space="0" w:color="auto"/>
        </w:tblBorders>
        <w:tblLook w:val="04A0" w:firstRow="1" w:lastRow="0" w:firstColumn="1" w:lastColumn="0" w:noHBand="0" w:noVBand="1"/>
      </w:tblPr>
      <w:tblGrid>
        <w:gridCol w:w="1772"/>
        <w:gridCol w:w="2765"/>
        <w:gridCol w:w="1700"/>
      </w:tblGrid>
      <w:tr w:rsidR="00CC144B" w14:paraId="48E54569" w14:textId="77777777" w:rsidTr="00D95C23">
        <w:tc>
          <w:tcPr>
            <w:tcW w:w="1772" w:type="dxa"/>
            <w:tcBorders>
              <w:top w:val="single" w:sz="12" w:space="0" w:color="000000" w:themeColor="text1"/>
              <w:bottom w:val="single" w:sz="4" w:space="0" w:color="000000" w:themeColor="text1"/>
            </w:tcBorders>
          </w:tcPr>
          <w:p w14:paraId="64897C3A" w14:textId="77777777" w:rsidR="00CC144B" w:rsidRDefault="00CC144B" w:rsidP="00D95C23">
            <w:pPr>
              <w:pStyle w:val="afff8"/>
              <w:jc w:val="left"/>
            </w:pPr>
            <w:r>
              <w:rPr>
                <w:rFonts w:hint="eastAsia"/>
              </w:rPr>
              <w:t>模型方法</w:t>
            </w:r>
          </w:p>
        </w:tc>
        <w:tc>
          <w:tcPr>
            <w:tcW w:w="2765" w:type="dxa"/>
            <w:tcBorders>
              <w:top w:val="single" w:sz="12" w:space="0" w:color="000000" w:themeColor="text1"/>
              <w:bottom w:val="single" w:sz="4" w:space="0" w:color="000000" w:themeColor="text1"/>
            </w:tcBorders>
          </w:tcPr>
          <w:p w14:paraId="096FB4A9" w14:textId="77777777" w:rsidR="00CC144B" w:rsidRDefault="00CC144B" w:rsidP="00D95C23">
            <w:pPr>
              <w:pStyle w:val="afff8"/>
              <w:jc w:val="center"/>
            </w:pPr>
            <w:r w:rsidRPr="00150D50">
              <w:rPr>
                <w:color w:val="000000"/>
              </w:rPr>
              <w:t>ACC</w:t>
            </w:r>
          </w:p>
        </w:tc>
        <w:tc>
          <w:tcPr>
            <w:tcW w:w="1700" w:type="dxa"/>
            <w:tcBorders>
              <w:top w:val="single" w:sz="12" w:space="0" w:color="000000" w:themeColor="text1"/>
              <w:bottom w:val="single" w:sz="4" w:space="0" w:color="000000" w:themeColor="text1"/>
            </w:tcBorders>
          </w:tcPr>
          <w:p w14:paraId="1D7266FA" w14:textId="77777777" w:rsidR="00CC144B" w:rsidRDefault="00CC144B" w:rsidP="00D95C23">
            <w:pPr>
              <w:pStyle w:val="afff8"/>
              <w:jc w:val="center"/>
            </w:pPr>
            <w:r w:rsidRPr="00150D50">
              <w:rPr>
                <w:color w:val="000000"/>
              </w:rPr>
              <w:t>AUC</w:t>
            </w:r>
          </w:p>
        </w:tc>
      </w:tr>
      <w:tr w:rsidR="00CC144B" w14:paraId="34911252" w14:textId="77777777" w:rsidTr="00D95C23">
        <w:tc>
          <w:tcPr>
            <w:tcW w:w="1772" w:type="dxa"/>
            <w:tcBorders>
              <w:bottom w:val="nil"/>
            </w:tcBorders>
          </w:tcPr>
          <w:p w14:paraId="1EA496A7" w14:textId="0517FF58" w:rsidR="00CC144B" w:rsidRDefault="00A96A03" w:rsidP="00D95C23">
            <w:pPr>
              <w:pStyle w:val="afff8"/>
              <w:jc w:val="left"/>
            </w:pPr>
            <w:r>
              <w:rPr>
                <w:rFonts w:hint="eastAsia"/>
              </w:rPr>
              <w:t>Baseline</w:t>
            </w:r>
          </w:p>
        </w:tc>
        <w:tc>
          <w:tcPr>
            <w:tcW w:w="2765" w:type="dxa"/>
            <w:tcBorders>
              <w:bottom w:val="nil"/>
            </w:tcBorders>
          </w:tcPr>
          <w:p w14:paraId="2B343F6A" w14:textId="77777777" w:rsidR="00CC144B" w:rsidRDefault="00CC144B" w:rsidP="00D95C23">
            <w:pPr>
              <w:pStyle w:val="afff8"/>
              <w:jc w:val="center"/>
            </w:pPr>
            <w:r w:rsidRPr="00150D50">
              <w:rPr>
                <w:color w:val="000000"/>
              </w:rPr>
              <w:t>77.34</w:t>
            </w:r>
          </w:p>
        </w:tc>
        <w:tc>
          <w:tcPr>
            <w:tcW w:w="1700" w:type="dxa"/>
            <w:tcBorders>
              <w:bottom w:val="nil"/>
            </w:tcBorders>
          </w:tcPr>
          <w:p w14:paraId="0E718892" w14:textId="77777777" w:rsidR="00CC144B" w:rsidRDefault="00CC144B" w:rsidP="00D95C23">
            <w:pPr>
              <w:pStyle w:val="afff8"/>
              <w:jc w:val="center"/>
            </w:pPr>
            <w:r w:rsidRPr="00150D50">
              <w:rPr>
                <w:color w:val="000000"/>
              </w:rPr>
              <w:t>76.18</w:t>
            </w:r>
          </w:p>
        </w:tc>
      </w:tr>
      <w:tr w:rsidR="00CC144B" w14:paraId="1BA062EB" w14:textId="77777777" w:rsidTr="00D95C23">
        <w:tc>
          <w:tcPr>
            <w:tcW w:w="1772" w:type="dxa"/>
            <w:tcBorders>
              <w:top w:val="nil"/>
              <w:bottom w:val="nil"/>
            </w:tcBorders>
          </w:tcPr>
          <w:p w14:paraId="3C789FFE" w14:textId="77777777" w:rsidR="00CC144B" w:rsidRDefault="00CC144B" w:rsidP="00D95C23">
            <w:pPr>
              <w:pStyle w:val="afff8"/>
              <w:jc w:val="left"/>
            </w:pPr>
            <w:r w:rsidRPr="00CB152A">
              <w:lastRenderedPageBreak/>
              <w:t>+</w:t>
            </w:r>
            <w:r>
              <w:rPr>
                <w:rFonts w:hint="eastAsia"/>
              </w:rPr>
              <w:t xml:space="preserve"> </w:t>
            </w:r>
            <w:r w:rsidRPr="00CB152A">
              <w:t>AFFE</w:t>
            </w:r>
          </w:p>
        </w:tc>
        <w:tc>
          <w:tcPr>
            <w:tcW w:w="2765" w:type="dxa"/>
            <w:tcBorders>
              <w:top w:val="nil"/>
              <w:bottom w:val="nil"/>
            </w:tcBorders>
          </w:tcPr>
          <w:p w14:paraId="7A9EA2B2" w14:textId="77777777" w:rsidR="00CC144B" w:rsidRDefault="00CC144B" w:rsidP="00D95C23">
            <w:pPr>
              <w:pStyle w:val="afff8"/>
              <w:jc w:val="center"/>
            </w:pPr>
            <w:r w:rsidRPr="00150D50">
              <w:rPr>
                <w:color w:val="000000"/>
              </w:rPr>
              <w:t>79.62</w:t>
            </w:r>
          </w:p>
        </w:tc>
        <w:tc>
          <w:tcPr>
            <w:tcW w:w="1700" w:type="dxa"/>
            <w:tcBorders>
              <w:top w:val="nil"/>
              <w:bottom w:val="nil"/>
            </w:tcBorders>
          </w:tcPr>
          <w:p w14:paraId="32D4752F" w14:textId="77777777" w:rsidR="00CC144B" w:rsidRDefault="00CC144B" w:rsidP="00D95C23">
            <w:pPr>
              <w:pStyle w:val="afff8"/>
              <w:jc w:val="center"/>
            </w:pPr>
            <w:r w:rsidRPr="00150D50">
              <w:rPr>
                <w:color w:val="000000"/>
              </w:rPr>
              <w:t>78.45</w:t>
            </w:r>
          </w:p>
        </w:tc>
      </w:tr>
      <w:tr w:rsidR="00CC144B" w14:paraId="5069E1D9" w14:textId="77777777" w:rsidTr="00D95C23">
        <w:tc>
          <w:tcPr>
            <w:tcW w:w="1772" w:type="dxa"/>
            <w:tcBorders>
              <w:top w:val="nil"/>
              <w:bottom w:val="nil"/>
            </w:tcBorders>
          </w:tcPr>
          <w:p w14:paraId="72FF98DA" w14:textId="2CE562C0" w:rsidR="00CC144B" w:rsidRDefault="00CC144B" w:rsidP="00D95C23">
            <w:pPr>
              <w:pStyle w:val="afff8"/>
              <w:jc w:val="left"/>
            </w:pPr>
            <w:r w:rsidRPr="00CB152A">
              <w:t>+</w:t>
            </w:r>
            <w:r>
              <w:rPr>
                <w:rFonts w:hint="eastAsia"/>
              </w:rPr>
              <w:t xml:space="preserve"> </w:t>
            </w:r>
            <w:r w:rsidRPr="00CB152A">
              <w:t>M</w:t>
            </w:r>
            <w:r w:rsidR="00D95C23">
              <w:rPr>
                <w:rFonts w:hint="eastAsia"/>
              </w:rPr>
              <w:t>V</w:t>
            </w:r>
            <w:r w:rsidRPr="00CB152A">
              <w:t>FE</w:t>
            </w:r>
          </w:p>
        </w:tc>
        <w:tc>
          <w:tcPr>
            <w:tcW w:w="2765" w:type="dxa"/>
            <w:tcBorders>
              <w:top w:val="nil"/>
              <w:bottom w:val="nil"/>
            </w:tcBorders>
          </w:tcPr>
          <w:p w14:paraId="5297C7F9" w14:textId="77777777" w:rsidR="00CC144B" w:rsidRDefault="00CC144B" w:rsidP="00D95C23">
            <w:pPr>
              <w:pStyle w:val="afff8"/>
              <w:jc w:val="center"/>
            </w:pPr>
            <w:r w:rsidRPr="00150D50">
              <w:rPr>
                <w:color w:val="000000"/>
              </w:rPr>
              <w:t>80.17</w:t>
            </w:r>
          </w:p>
        </w:tc>
        <w:tc>
          <w:tcPr>
            <w:tcW w:w="1700" w:type="dxa"/>
            <w:tcBorders>
              <w:top w:val="nil"/>
              <w:bottom w:val="nil"/>
            </w:tcBorders>
          </w:tcPr>
          <w:p w14:paraId="23DF8123" w14:textId="77777777" w:rsidR="00CC144B" w:rsidRDefault="00CC144B" w:rsidP="00D95C23">
            <w:pPr>
              <w:pStyle w:val="afff8"/>
              <w:jc w:val="center"/>
            </w:pPr>
            <w:r w:rsidRPr="00150D50">
              <w:rPr>
                <w:color w:val="000000"/>
              </w:rPr>
              <w:t>79.03</w:t>
            </w:r>
          </w:p>
        </w:tc>
      </w:tr>
      <w:tr w:rsidR="00CC144B" w14:paraId="6224A794" w14:textId="77777777" w:rsidTr="00D95C23">
        <w:tc>
          <w:tcPr>
            <w:tcW w:w="1772" w:type="dxa"/>
            <w:tcBorders>
              <w:top w:val="nil"/>
              <w:bottom w:val="nil"/>
            </w:tcBorders>
          </w:tcPr>
          <w:p w14:paraId="090A1C46" w14:textId="49F7F386" w:rsidR="00CC144B" w:rsidRDefault="00CC144B" w:rsidP="00D95C23">
            <w:pPr>
              <w:pStyle w:val="afff8"/>
              <w:jc w:val="left"/>
            </w:pPr>
            <w:r w:rsidRPr="00CB152A">
              <w:t>+</w:t>
            </w:r>
            <w:r>
              <w:rPr>
                <w:rFonts w:hint="eastAsia"/>
              </w:rPr>
              <w:t xml:space="preserve"> </w:t>
            </w:r>
            <w:r w:rsidR="00D95C23">
              <w:rPr>
                <w:rFonts w:hint="eastAsia"/>
              </w:rPr>
              <w:t>CLMF</w:t>
            </w:r>
          </w:p>
        </w:tc>
        <w:tc>
          <w:tcPr>
            <w:tcW w:w="2765" w:type="dxa"/>
            <w:tcBorders>
              <w:top w:val="nil"/>
              <w:bottom w:val="nil"/>
            </w:tcBorders>
          </w:tcPr>
          <w:p w14:paraId="63EB661F" w14:textId="77777777" w:rsidR="00CC144B" w:rsidRDefault="00CC144B" w:rsidP="00D95C23">
            <w:pPr>
              <w:pStyle w:val="afff8"/>
              <w:jc w:val="center"/>
            </w:pPr>
            <w:r w:rsidRPr="00150D50">
              <w:rPr>
                <w:color w:val="000000"/>
              </w:rPr>
              <w:t>83.29</w:t>
            </w:r>
          </w:p>
        </w:tc>
        <w:tc>
          <w:tcPr>
            <w:tcW w:w="1700" w:type="dxa"/>
            <w:tcBorders>
              <w:top w:val="nil"/>
              <w:bottom w:val="nil"/>
            </w:tcBorders>
          </w:tcPr>
          <w:p w14:paraId="58B9920B" w14:textId="77777777" w:rsidR="00CC144B" w:rsidRDefault="00CC144B" w:rsidP="00D95C23">
            <w:pPr>
              <w:pStyle w:val="afff8"/>
              <w:jc w:val="center"/>
            </w:pPr>
            <w:r w:rsidRPr="00150D50">
              <w:rPr>
                <w:color w:val="000000"/>
              </w:rPr>
              <w:t>81.96</w:t>
            </w:r>
          </w:p>
        </w:tc>
      </w:tr>
      <w:tr w:rsidR="00CC144B" w:rsidRPr="003F3A6B" w14:paraId="70CBEDE6" w14:textId="77777777" w:rsidTr="00D95C23">
        <w:tc>
          <w:tcPr>
            <w:tcW w:w="1772" w:type="dxa"/>
            <w:tcBorders>
              <w:top w:val="nil"/>
              <w:bottom w:val="single" w:sz="12" w:space="0" w:color="000000" w:themeColor="text1"/>
            </w:tcBorders>
          </w:tcPr>
          <w:p w14:paraId="333DD513" w14:textId="3D06A942" w:rsidR="00CC144B" w:rsidRPr="003F3A6B" w:rsidRDefault="00D95C23" w:rsidP="00D95C23">
            <w:pPr>
              <w:pStyle w:val="afff8"/>
              <w:jc w:val="left"/>
              <w:rPr>
                <w:b/>
                <w:bCs/>
              </w:rPr>
            </w:pPr>
            <w:r>
              <w:rPr>
                <w:rFonts w:hint="eastAsia"/>
                <w:b/>
                <w:bCs/>
              </w:rPr>
              <w:t>AURORA</w:t>
            </w:r>
          </w:p>
        </w:tc>
        <w:tc>
          <w:tcPr>
            <w:tcW w:w="2765" w:type="dxa"/>
            <w:tcBorders>
              <w:top w:val="nil"/>
              <w:bottom w:val="single" w:sz="12" w:space="0" w:color="000000" w:themeColor="text1"/>
            </w:tcBorders>
          </w:tcPr>
          <w:p w14:paraId="6623FA7D" w14:textId="77777777" w:rsidR="00CC144B" w:rsidRPr="003F3A6B" w:rsidRDefault="00CC144B" w:rsidP="00D95C23">
            <w:pPr>
              <w:pStyle w:val="afff8"/>
              <w:jc w:val="center"/>
              <w:rPr>
                <w:b/>
                <w:bCs/>
              </w:rPr>
            </w:pPr>
            <w:r w:rsidRPr="003F3A6B">
              <w:rPr>
                <w:b/>
                <w:bCs/>
                <w:color w:val="000000"/>
              </w:rPr>
              <w:t>84.76</w:t>
            </w:r>
          </w:p>
        </w:tc>
        <w:tc>
          <w:tcPr>
            <w:tcW w:w="1700" w:type="dxa"/>
            <w:tcBorders>
              <w:top w:val="nil"/>
              <w:bottom w:val="single" w:sz="12" w:space="0" w:color="000000" w:themeColor="text1"/>
            </w:tcBorders>
          </w:tcPr>
          <w:p w14:paraId="0D4D7D48" w14:textId="77777777" w:rsidR="00CC144B" w:rsidRPr="003F3A6B" w:rsidRDefault="00CC144B" w:rsidP="00D95C23">
            <w:pPr>
              <w:pStyle w:val="afff8"/>
              <w:jc w:val="center"/>
              <w:rPr>
                <w:b/>
                <w:bCs/>
              </w:rPr>
            </w:pPr>
            <w:r w:rsidRPr="003F3A6B">
              <w:rPr>
                <w:b/>
                <w:bCs/>
                <w:color w:val="000000"/>
              </w:rPr>
              <w:t>83.59</w:t>
            </w:r>
          </w:p>
        </w:tc>
      </w:tr>
    </w:tbl>
    <w:p w14:paraId="4BDC78CD" w14:textId="0B522CC1" w:rsidR="00CC144B" w:rsidRDefault="00CF7330" w:rsidP="00406196">
      <w:pPr>
        <w:pStyle w:val="2"/>
      </w:pPr>
      <w:bookmarkStart w:id="119" w:name="_Toc226907279"/>
      <w:r>
        <w:rPr>
          <w:rFonts w:hint="eastAsia"/>
        </w:rPr>
        <w:t>可视化分析</w:t>
      </w:r>
      <w:bookmarkEnd w:id="119"/>
    </w:p>
    <w:p w14:paraId="0ABFABCE" w14:textId="5451B4BC" w:rsidR="00CF7330" w:rsidRDefault="00CF7330" w:rsidP="00CF7330">
      <w:pPr>
        <w:pStyle w:val="a1"/>
        <w:ind w:firstLine="480"/>
      </w:pPr>
      <w:r w:rsidRPr="00CF7330">
        <w:rPr>
          <w:rFonts w:hint="eastAsia"/>
        </w:rPr>
        <w:t>为了更深入地揭示模型在训练过程中的动态行为以及特征空间中的判别机理，本节从多个角度对</w:t>
      </w:r>
      <w:r>
        <w:rPr>
          <w:rFonts w:hint="eastAsia"/>
        </w:rPr>
        <w:t>AURORA</w:t>
      </w:r>
      <w:r w:rsidRPr="00CF7330">
        <w:rPr>
          <w:rFonts w:hint="eastAsia"/>
        </w:rPr>
        <w:t>进行了可视化分析。具体而言，通过绘制训练与验证阶段的准确率、损失及</w:t>
      </w:r>
      <w:r w:rsidRPr="00CF7330">
        <w:t>AUC</w:t>
      </w:r>
      <w:r w:rsidRPr="00CF7330">
        <w:rPr>
          <w:rFonts w:hint="eastAsia"/>
        </w:rPr>
        <w:t>曲线，评估模型的收敛状态与泛化能力；借助</w:t>
      </w:r>
      <w:r w:rsidRPr="00CF7330">
        <w:t>t‑SNE</w:t>
      </w:r>
      <w:r w:rsidRPr="00CF7330">
        <w:rPr>
          <w:rFonts w:hint="eastAsia"/>
        </w:rPr>
        <w:t>或</w:t>
      </w:r>
      <w:r w:rsidRPr="00CF7330">
        <w:t>PCA</w:t>
      </w:r>
      <w:proofErr w:type="gramStart"/>
      <w:r w:rsidRPr="00CF7330">
        <w:rPr>
          <w:rFonts w:hint="eastAsia"/>
        </w:rPr>
        <w:t>降维方法</w:t>
      </w:r>
      <w:proofErr w:type="gramEnd"/>
      <w:r w:rsidRPr="00CF7330">
        <w:rPr>
          <w:rFonts w:hint="eastAsia"/>
        </w:rPr>
        <w:t>展示音视频特征在嵌入空间中的分布差异，验证跨模态融合对特征可分性的提升效果；同时，以注意力热力图的形式定位模型在视频帧和音频频谱中所关注的伪造痕迹区域，为模型的决策依据提供直观解释。上述可视化手段从定量与定性两个层面共同验证了本文方法的有效性与可解释性。</w:t>
      </w:r>
    </w:p>
    <w:p w14:paraId="652F1599" w14:textId="435AF75D" w:rsidR="00CF7330" w:rsidRDefault="0018323A" w:rsidP="0018323A">
      <w:pPr>
        <w:pStyle w:val="3"/>
      </w:pPr>
      <w:bookmarkStart w:id="120" w:name="_Toc226907280"/>
      <w:r w:rsidRPr="0018323A">
        <w:rPr>
          <w:rFonts w:hint="eastAsia"/>
        </w:rPr>
        <w:t>训练</w:t>
      </w:r>
      <w:r w:rsidR="002E1150">
        <w:rPr>
          <w:rFonts w:hint="eastAsia"/>
        </w:rPr>
        <w:t>过程</w:t>
      </w:r>
      <w:r w:rsidRPr="0018323A">
        <w:rPr>
          <w:rFonts w:hint="eastAsia"/>
        </w:rPr>
        <w:t>可视化分析</w:t>
      </w:r>
      <w:bookmarkEnd w:id="120"/>
    </w:p>
    <w:p w14:paraId="6C417D8F" w14:textId="77777777" w:rsidR="001D5E74" w:rsidRDefault="001D5E74" w:rsidP="001D5E74">
      <w:pPr>
        <w:pStyle w:val="a1"/>
        <w:keepNext/>
        <w:ind w:firstLineChars="0" w:firstLine="0"/>
        <w:jc w:val="center"/>
      </w:pPr>
      <w:r>
        <w:rPr>
          <w:noProof/>
        </w:rPr>
        <w:drawing>
          <wp:inline distT="0" distB="0" distL="0" distR="0" wp14:anchorId="519E7DDB" wp14:editId="484F23D5">
            <wp:extent cx="5363210" cy="1642110"/>
            <wp:effectExtent l="0" t="0" r="8890" b="0"/>
            <wp:docPr id="9379318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363210" cy="1642110"/>
                    </a:xfrm>
                    <a:prstGeom prst="rect">
                      <a:avLst/>
                    </a:prstGeom>
                    <a:noFill/>
                    <a:ln>
                      <a:noFill/>
                    </a:ln>
                  </pic:spPr>
                </pic:pic>
              </a:graphicData>
            </a:graphic>
          </wp:inline>
        </w:drawing>
      </w:r>
    </w:p>
    <w:p w14:paraId="277AC65F" w14:textId="73191189" w:rsidR="001D5E74" w:rsidRDefault="001D5E74" w:rsidP="001D5E74">
      <w:pPr>
        <w:pStyle w:val="-e"/>
      </w:pPr>
      <w:bookmarkStart w:id="121" w:name="_Toc226907323"/>
      <w:r>
        <w:rPr>
          <w:rFonts w:hint="eastAsia"/>
        </w:rPr>
        <w:t>图</w:t>
      </w:r>
      <w:r>
        <w:rPr>
          <w:rFonts w:hint="eastAsia"/>
        </w:rPr>
        <w:t>4</w:t>
      </w:r>
      <w:r>
        <w:noBreakHyphen/>
      </w:r>
      <w:r>
        <w:fldChar w:fldCharType="begin"/>
      </w:r>
      <w:r>
        <w:instrText xml:space="preserve"> SEQ </w:instrText>
      </w:r>
      <w:r>
        <w:instrText>图</w:instrText>
      </w:r>
      <w:r>
        <w:instrText xml:space="preserve"> \* ARABIC \s 1 </w:instrText>
      </w:r>
      <w:r>
        <w:fldChar w:fldCharType="separate"/>
      </w:r>
      <w:r w:rsidR="00DD4D36">
        <w:t>3</w:t>
      </w:r>
      <w:r>
        <w:fldChar w:fldCharType="end"/>
      </w:r>
      <w:r>
        <w:rPr>
          <w:rFonts w:hint="eastAsia"/>
        </w:rPr>
        <w:t xml:space="preserve"> </w:t>
      </w:r>
      <w:r w:rsidRPr="00337AB2">
        <w:rPr>
          <w:rFonts w:hint="eastAsia"/>
        </w:rPr>
        <w:t>训练验证准确率可视化</w:t>
      </w:r>
      <w:bookmarkEnd w:id="121"/>
    </w:p>
    <w:p w14:paraId="2A19075C" w14:textId="158D7EE1" w:rsidR="001D5E74" w:rsidRPr="001D5E74" w:rsidRDefault="001D5E74" w:rsidP="001D5E74">
      <w:pPr>
        <w:pStyle w:val="-f"/>
        <w:spacing w:after="240"/>
      </w:pPr>
      <w:r>
        <w:rPr>
          <w:rFonts w:hint="eastAsia"/>
        </w:rPr>
        <w:t xml:space="preserve">Fig4-3 </w:t>
      </w:r>
      <w:r>
        <w:t>Visualization of training and validation accuracy</w:t>
      </w:r>
    </w:p>
    <w:p w14:paraId="37F51CB7" w14:textId="17FD692B" w:rsidR="00337AB2" w:rsidRDefault="00337AB2" w:rsidP="00337AB2">
      <w:pPr>
        <w:pStyle w:val="a1"/>
        <w:ind w:firstLine="480"/>
      </w:pPr>
      <w:bookmarkStart w:id="122" w:name="_Hlk226635328"/>
      <w:r w:rsidRPr="00337AB2">
        <w:rPr>
          <w:rFonts w:hint="eastAsia"/>
        </w:rPr>
        <w:t>为了更直观地评估模型在训练过程中的学习效果与收敛行为，本节绘制了训练与验证阶段的准确率、</w:t>
      </w:r>
      <w:r w:rsidRPr="00337AB2">
        <w:rPr>
          <w:rFonts w:hint="eastAsia"/>
        </w:rPr>
        <w:t>AUC</w:t>
      </w:r>
      <w:r w:rsidRPr="00337AB2">
        <w:rPr>
          <w:rFonts w:hint="eastAsia"/>
        </w:rPr>
        <w:t>以及损失函数随迭代轮次的变化曲线。从</w:t>
      </w:r>
      <w:r w:rsidR="00757B73">
        <w:rPr>
          <w:rFonts w:hint="eastAsia"/>
        </w:rPr>
        <w:t>图</w:t>
      </w:r>
      <w:r w:rsidR="00757B73">
        <w:rPr>
          <w:rFonts w:hint="eastAsia"/>
        </w:rPr>
        <w:t>4-</w:t>
      </w:r>
      <w:r w:rsidR="00790344">
        <w:rPr>
          <w:rFonts w:hint="eastAsia"/>
        </w:rPr>
        <w:t>3</w:t>
      </w:r>
      <w:r w:rsidR="00757B73">
        <w:rPr>
          <w:rFonts w:hint="eastAsia"/>
        </w:rPr>
        <w:t>的</w:t>
      </w:r>
      <w:r w:rsidRPr="00337AB2">
        <w:rPr>
          <w:rFonts w:hint="eastAsia"/>
        </w:rPr>
        <w:t>整体</w:t>
      </w:r>
      <w:r w:rsidR="00757B73">
        <w:rPr>
          <w:rFonts w:hint="eastAsia"/>
        </w:rPr>
        <w:t>训练</w:t>
      </w:r>
      <w:r w:rsidRPr="00337AB2">
        <w:rPr>
          <w:rFonts w:hint="eastAsia"/>
        </w:rPr>
        <w:t>趋势来看，模型在整个训练周期内表现出了稳定且持续的提升。具体而言，训练准确率从初始的</w:t>
      </w:r>
      <w:r w:rsidRPr="00337AB2">
        <w:rPr>
          <w:rFonts w:hint="eastAsia"/>
        </w:rPr>
        <w:t>74%</w:t>
      </w:r>
      <w:r w:rsidRPr="00337AB2">
        <w:rPr>
          <w:rFonts w:hint="eastAsia"/>
        </w:rPr>
        <w:t>逐步上升至最终约</w:t>
      </w:r>
      <w:r w:rsidRPr="00337AB2">
        <w:rPr>
          <w:rFonts w:hint="eastAsia"/>
        </w:rPr>
        <w:t>90%</w:t>
      </w:r>
      <w:r w:rsidRPr="00337AB2">
        <w:rPr>
          <w:rFonts w:hint="eastAsia"/>
        </w:rPr>
        <w:t>，而验证准确率则从同样的起点增长到</w:t>
      </w:r>
      <w:r w:rsidRPr="00337AB2">
        <w:rPr>
          <w:rFonts w:hint="eastAsia"/>
        </w:rPr>
        <w:t>98.5%</w:t>
      </w:r>
      <w:r w:rsidRPr="00337AB2">
        <w:rPr>
          <w:rFonts w:hint="eastAsia"/>
        </w:rPr>
        <w:t>，验证集精度的增长幅度明显高于训练集，这说明模型并未对训练数据产生过拟合，而是有效学习到了音视频数据中具有泛化能力的判别特征。</w:t>
      </w:r>
      <w:r w:rsidRPr="00337AB2">
        <w:rPr>
          <w:rFonts w:hint="eastAsia"/>
        </w:rPr>
        <w:lastRenderedPageBreak/>
        <w:t>从收敛速度来看，模型在前</w:t>
      </w:r>
      <w:r w:rsidR="005C44CC">
        <w:rPr>
          <w:rFonts w:hint="eastAsia"/>
        </w:rPr>
        <w:t>15</w:t>
      </w:r>
      <w:r w:rsidRPr="00337AB2">
        <w:rPr>
          <w:rFonts w:hint="eastAsia"/>
        </w:rPr>
        <w:t>个轮次内性能提升最为显著，验证准确率从</w:t>
      </w:r>
      <w:r w:rsidRPr="00337AB2">
        <w:rPr>
          <w:rFonts w:hint="eastAsia"/>
        </w:rPr>
        <w:t>74%</w:t>
      </w:r>
      <w:r w:rsidRPr="00337AB2">
        <w:rPr>
          <w:rFonts w:hint="eastAsia"/>
        </w:rPr>
        <w:t>快速攀升至</w:t>
      </w:r>
      <w:r w:rsidRPr="00337AB2">
        <w:rPr>
          <w:rFonts w:hint="eastAsia"/>
        </w:rPr>
        <w:t>94%</w:t>
      </w:r>
      <w:r w:rsidRPr="00337AB2">
        <w:rPr>
          <w:rFonts w:hint="eastAsia"/>
        </w:rPr>
        <w:t>左右，此后进入缓慢优化阶段，表明模型能够在较短时间内捕获主要的伪造判别线索，后续轮次则对细节特征进行微调。与此同时，训练集的</w:t>
      </w:r>
      <w:r w:rsidRPr="00337AB2">
        <w:rPr>
          <w:rFonts w:hint="eastAsia"/>
        </w:rPr>
        <w:t>AUC</w:t>
      </w:r>
      <w:r w:rsidRPr="00337AB2">
        <w:rPr>
          <w:rFonts w:hint="eastAsia"/>
        </w:rPr>
        <w:t>值从</w:t>
      </w:r>
      <w:r w:rsidRPr="00337AB2">
        <w:rPr>
          <w:rFonts w:hint="eastAsia"/>
        </w:rPr>
        <w:t>74</w:t>
      </w:r>
      <w:r w:rsidR="00175C34">
        <w:rPr>
          <w:rFonts w:hint="eastAsia"/>
        </w:rPr>
        <w:t>%</w:t>
      </w:r>
      <w:r w:rsidRPr="00337AB2">
        <w:rPr>
          <w:rFonts w:hint="eastAsia"/>
        </w:rPr>
        <w:t>上升至</w:t>
      </w:r>
      <w:r w:rsidRPr="00337AB2">
        <w:rPr>
          <w:rFonts w:hint="eastAsia"/>
        </w:rPr>
        <w:t>93</w:t>
      </w:r>
      <w:r w:rsidR="00175C34">
        <w:rPr>
          <w:rFonts w:hint="eastAsia"/>
        </w:rPr>
        <w:t>%</w:t>
      </w:r>
      <w:r w:rsidRPr="00337AB2">
        <w:rPr>
          <w:rFonts w:hint="eastAsia"/>
        </w:rPr>
        <w:t>，验证集</w:t>
      </w:r>
      <w:r w:rsidRPr="00337AB2">
        <w:rPr>
          <w:rFonts w:hint="eastAsia"/>
        </w:rPr>
        <w:t>AUC</w:t>
      </w:r>
      <w:r w:rsidRPr="00337AB2">
        <w:rPr>
          <w:rFonts w:hint="eastAsia"/>
        </w:rPr>
        <w:t>则从</w:t>
      </w:r>
      <w:r w:rsidRPr="00337AB2">
        <w:rPr>
          <w:rFonts w:hint="eastAsia"/>
        </w:rPr>
        <w:t>74</w:t>
      </w:r>
      <w:r w:rsidR="00175C34">
        <w:rPr>
          <w:rFonts w:hint="eastAsia"/>
        </w:rPr>
        <w:t>%</w:t>
      </w:r>
      <w:r w:rsidRPr="00337AB2">
        <w:rPr>
          <w:rFonts w:hint="eastAsia"/>
        </w:rPr>
        <w:t>提升到</w:t>
      </w:r>
      <w:r w:rsidRPr="00337AB2">
        <w:rPr>
          <w:rFonts w:hint="eastAsia"/>
        </w:rPr>
        <w:t>0.98</w:t>
      </w:r>
      <w:r w:rsidR="00175C34">
        <w:rPr>
          <w:rFonts w:hint="eastAsia"/>
        </w:rPr>
        <w:t>%</w:t>
      </w:r>
      <w:r w:rsidRPr="00337AB2">
        <w:rPr>
          <w:rFonts w:hint="eastAsia"/>
        </w:rPr>
        <w:t>，两者之间的差距始终保持在合理范围内，未出现验证</w:t>
      </w:r>
      <w:proofErr w:type="gramStart"/>
      <w:r w:rsidRPr="00337AB2">
        <w:rPr>
          <w:rFonts w:hint="eastAsia"/>
        </w:rPr>
        <w:t>集指标</w:t>
      </w:r>
      <w:proofErr w:type="gramEnd"/>
      <w:r w:rsidRPr="00337AB2">
        <w:rPr>
          <w:rFonts w:hint="eastAsia"/>
        </w:rPr>
        <w:t>大幅落后于训练集的现象，过拟合的风险</w:t>
      </w:r>
      <w:r w:rsidR="00F62577">
        <w:rPr>
          <w:rFonts w:hint="eastAsia"/>
        </w:rPr>
        <w:t>低</w:t>
      </w:r>
      <w:r w:rsidRPr="00337AB2">
        <w:rPr>
          <w:rFonts w:hint="eastAsia"/>
        </w:rPr>
        <w:t>。</w:t>
      </w:r>
    </w:p>
    <w:p w14:paraId="5AE53102" w14:textId="77777777" w:rsidR="005866C3" w:rsidRDefault="00382AF5" w:rsidP="005866C3">
      <w:pPr>
        <w:pStyle w:val="a1"/>
        <w:keepNext/>
        <w:ind w:firstLineChars="0" w:firstLine="0"/>
      </w:pPr>
      <w:r>
        <w:rPr>
          <w:noProof/>
        </w:rPr>
        <w:drawing>
          <wp:inline distT="0" distB="0" distL="0" distR="0" wp14:anchorId="62B9DDE9" wp14:editId="2D7A49F4">
            <wp:extent cx="5363210" cy="2387600"/>
            <wp:effectExtent l="0" t="0" r="8890" b="0"/>
            <wp:docPr id="9578203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363210" cy="2387600"/>
                    </a:xfrm>
                    <a:prstGeom prst="rect">
                      <a:avLst/>
                    </a:prstGeom>
                    <a:noFill/>
                    <a:ln>
                      <a:noFill/>
                    </a:ln>
                  </pic:spPr>
                </pic:pic>
              </a:graphicData>
            </a:graphic>
          </wp:inline>
        </w:drawing>
      </w:r>
    </w:p>
    <w:p w14:paraId="131F11D1" w14:textId="738F598F" w:rsidR="00337AB2" w:rsidRDefault="005866C3" w:rsidP="00790344">
      <w:pPr>
        <w:pStyle w:val="-e"/>
      </w:pPr>
      <w:bookmarkStart w:id="123" w:name="_Toc226677105"/>
      <w:bookmarkStart w:id="124" w:name="_Toc226907324"/>
      <w:r w:rsidRPr="005866C3">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4</w:t>
      </w:r>
      <w:r w:rsidR="00252DFE">
        <w:fldChar w:fldCharType="end"/>
      </w:r>
      <w:r w:rsidRPr="005866C3">
        <w:rPr>
          <w:rFonts w:hint="eastAsia"/>
        </w:rPr>
        <w:t xml:space="preserve"> </w:t>
      </w:r>
      <w:r w:rsidRPr="005866C3">
        <w:rPr>
          <w:rFonts w:hint="eastAsia"/>
        </w:rPr>
        <w:t>训练过程验证精度可视化（左：真实，右：伪造</w:t>
      </w:r>
      <w:r w:rsidRPr="00415700">
        <w:rPr>
          <w:rFonts w:hint="eastAsia"/>
        </w:rPr>
        <w:t>）</w:t>
      </w:r>
      <w:bookmarkEnd w:id="123"/>
      <w:bookmarkEnd w:id="124"/>
    </w:p>
    <w:p w14:paraId="2F94FE4F" w14:textId="47E43E65" w:rsidR="008F226B" w:rsidRDefault="008F226B" w:rsidP="008F226B">
      <w:pPr>
        <w:pStyle w:val="-f"/>
        <w:spacing w:after="240"/>
      </w:pPr>
      <w:r>
        <w:rPr>
          <w:rFonts w:hint="eastAsia"/>
        </w:rPr>
        <w:t>Fig4-</w:t>
      </w:r>
      <w:r w:rsidR="00790344">
        <w:rPr>
          <w:rFonts w:hint="eastAsia"/>
        </w:rPr>
        <w:t>4</w:t>
      </w:r>
      <w:r>
        <w:rPr>
          <w:rFonts w:hint="eastAsia"/>
        </w:rPr>
        <w:t xml:space="preserve"> </w:t>
      </w:r>
      <w:r w:rsidR="005C44CC">
        <w:t xml:space="preserve">Validation accuracy visualization (left: </w:t>
      </w:r>
      <w:r w:rsidR="00015717">
        <w:rPr>
          <w:rFonts w:hint="eastAsia"/>
        </w:rPr>
        <w:t>real</w:t>
      </w:r>
      <w:r w:rsidR="005C44CC">
        <w:t xml:space="preserve">; right: </w:t>
      </w:r>
      <w:r w:rsidR="00015717">
        <w:rPr>
          <w:rFonts w:hint="eastAsia"/>
        </w:rPr>
        <w:t>fake</w:t>
      </w:r>
      <w:r w:rsidR="005C44CC">
        <w:t>)</w:t>
      </w:r>
    </w:p>
    <w:p w14:paraId="26A1AD12" w14:textId="6F5A7853" w:rsidR="00757B73" w:rsidRDefault="00757B73" w:rsidP="00757B73">
      <w:pPr>
        <w:pStyle w:val="a1"/>
        <w:ind w:firstLine="480"/>
      </w:pPr>
      <w:r>
        <w:t>如图</w:t>
      </w:r>
      <w:r>
        <w:t>4-</w:t>
      </w:r>
      <w:r w:rsidR="00790344">
        <w:rPr>
          <w:rFonts w:hint="eastAsia"/>
        </w:rPr>
        <w:t>4</w:t>
      </w:r>
      <w:r>
        <w:t>所示，随着训练轮次的增加，验证集中真实类与伪造类的</w:t>
      </w:r>
      <w:r>
        <w:t>F1-score</w:t>
      </w:r>
      <w:r>
        <w:t>、</w:t>
      </w:r>
      <w:r>
        <w:t>Recall</w:t>
      </w:r>
      <w:r>
        <w:t>和</w:t>
      </w:r>
      <w:r>
        <w:t>Precision</w:t>
      </w:r>
      <w:r>
        <w:t>整体均呈上升并逐渐稳定的趋势，说明模型对两类样本的判别能力不断增强。相比之下，伪造</w:t>
      </w:r>
      <w:proofErr w:type="gramStart"/>
      <w:r>
        <w:t>类各项</w:t>
      </w:r>
      <w:proofErr w:type="gramEnd"/>
      <w:r>
        <w:t>指标整体更高且波动更小，尤其是</w:t>
      </w:r>
      <w:r>
        <w:t>Precision</w:t>
      </w:r>
      <w:r>
        <w:t>和</w:t>
      </w:r>
      <w:r>
        <w:t>F1-score</w:t>
      </w:r>
      <w:r>
        <w:t>始终保持在较高水平，表明模型对伪造样本具有更强的识别能力。真实类指标在训练中期存在一定波动，但后期同样趋于稳定，说明模型对真实样本的表征学习也逐步收敛。</w:t>
      </w:r>
      <w:r w:rsidR="0072662F">
        <w:t>这也在一定程度上反映出，</w:t>
      </w:r>
      <w:r w:rsidR="0072662F">
        <w:rPr>
          <w:rFonts w:hint="eastAsia"/>
        </w:rPr>
        <w:t>在伪造检测过程中</w:t>
      </w:r>
      <w:r w:rsidR="0072662F">
        <w:t>相较于伪造样本，</w:t>
      </w:r>
      <w:r w:rsidR="003B550D">
        <w:rPr>
          <w:rFonts w:hint="eastAsia"/>
        </w:rPr>
        <w:t>确定是</w:t>
      </w:r>
      <w:r w:rsidR="0072662F">
        <w:t>真实样本的判别难度更高</w:t>
      </w:r>
    </w:p>
    <w:p w14:paraId="1D6851C2" w14:textId="77777777" w:rsidR="001D5E74" w:rsidRDefault="001D5E74" w:rsidP="001D5E74">
      <w:pPr>
        <w:pStyle w:val="a1"/>
        <w:ind w:firstLine="480"/>
      </w:pPr>
      <w:r w:rsidRPr="008F226B">
        <w:rPr>
          <w:rFonts w:hint="eastAsia"/>
        </w:rPr>
        <w:t>如图</w:t>
      </w:r>
      <w:r w:rsidRPr="008F226B">
        <w:rPr>
          <w:rFonts w:hint="eastAsia"/>
        </w:rPr>
        <w:t>4</w:t>
      </w:r>
      <w:r>
        <w:rPr>
          <w:rFonts w:hint="eastAsia"/>
        </w:rPr>
        <w:t>-5</w:t>
      </w:r>
      <w:r w:rsidRPr="008F226B">
        <w:rPr>
          <w:rFonts w:hint="eastAsia"/>
        </w:rPr>
        <w:t>所示，进一步观察损失函数的变化曲线可以发现，训练损失在整个过程中呈现平稳下降的态势，未见明显震荡或反弹；验证损失同样</w:t>
      </w:r>
      <w:proofErr w:type="gramStart"/>
      <w:r w:rsidRPr="008F226B">
        <w:rPr>
          <w:rFonts w:hint="eastAsia"/>
        </w:rPr>
        <w:t>随训练</w:t>
      </w:r>
      <w:proofErr w:type="gramEnd"/>
      <w:r w:rsidRPr="008F226B">
        <w:rPr>
          <w:rFonts w:hint="eastAsia"/>
        </w:rPr>
        <w:t>轮次增加而逐步降低，并在后期趋于平坦，与训练损失之间的差值较小且稳定。这种一致性表明模型的参数更新方向正确，优化过程稳定。此外，验证损失在后期未出</w:t>
      </w:r>
      <w:r w:rsidRPr="008F226B">
        <w:rPr>
          <w:rFonts w:hint="eastAsia"/>
        </w:rPr>
        <w:lastRenderedPageBreak/>
        <w:t>现上升拐点，说明模型没有因为训练轮次过多而开始记忆噪声或虚假关联。综合上述可视化结果可以认为，本文提出的</w:t>
      </w:r>
      <w:r>
        <w:rPr>
          <w:rFonts w:hint="eastAsia"/>
        </w:rPr>
        <w:t>AURORA</w:t>
      </w:r>
      <w:r w:rsidRPr="008F226B">
        <w:rPr>
          <w:rFonts w:hint="eastAsia"/>
        </w:rPr>
        <w:t>在训练过程中具备良好的学习稳定性与收敛效率，训练与验证指标之间保持了良好的一致性，为前文所述的性能评估奠定了可靠的基础。</w:t>
      </w:r>
    </w:p>
    <w:p w14:paraId="2850645D" w14:textId="77777777" w:rsidR="005866C3" w:rsidRDefault="00DB58C0" w:rsidP="005866C3">
      <w:pPr>
        <w:pStyle w:val="a1"/>
        <w:keepNext/>
        <w:ind w:firstLineChars="0" w:firstLine="0"/>
        <w:jc w:val="center"/>
      </w:pPr>
      <w:r>
        <w:rPr>
          <w:noProof/>
        </w:rPr>
        <w:drawing>
          <wp:inline distT="0" distB="0" distL="114300" distR="114300" wp14:anchorId="1794EC4E" wp14:editId="5A306E41">
            <wp:extent cx="2975212" cy="1849203"/>
            <wp:effectExtent l="0" t="0" r="0" b="0"/>
            <wp:docPr id="296070112" name="图片 296070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70112" name="图片 296070112"/>
                    <pic:cNvPicPr>
                      <a:picLocks noChangeAspect="1"/>
                    </pic:cNvPicPr>
                  </pic:nvPicPr>
                  <pic:blipFill>
                    <a:blip r:embed="rId50"/>
                    <a:stretch>
                      <a:fillRect/>
                    </a:stretch>
                  </pic:blipFill>
                  <pic:spPr>
                    <a:xfrm>
                      <a:off x="0" y="0"/>
                      <a:ext cx="3006358" cy="1868562"/>
                    </a:xfrm>
                    <a:prstGeom prst="rect">
                      <a:avLst/>
                    </a:prstGeom>
                    <a:noFill/>
                    <a:ln>
                      <a:noFill/>
                    </a:ln>
                  </pic:spPr>
                </pic:pic>
              </a:graphicData>
            </a:graphic>
          </wp:inline>
        </w:drawing>
      </w:r>
    </w:p>
    <w:p w14:paraId="6BF484AC" w14:textId="7A86888F" w:rsidR="00DB58C0" w:rsidRPr="008F226B" w:rsidRDefault="005866C3" w:rsidP="00790344">
      <w:pPr>
        <w:pStyle w:val="-e"/>
      </w:pPr>
      <w:bookmarkStart w:id="125" w:name="_Toc226677106"/>
      <w:bookmarkStart w:id="126" w:name="_Toc226907325"/>
      <w:r>
        <w:rPr>
          <w:rFonts w:hint="eastAsia"/>
        </w:rPr>
        <w:t>图</w:t>
      </w:r>
      <w:r w:rsidR="00790344">
        <w:rPr>
          <w:rFonts w:hint="eastAsia"/>
        </w:rPr>
        <w:t>4</w:t>
      </w:r>
      <w:r w:rsidR="0082482B">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5</w:t>
      </w:r>
      <w:r w:rsidR="00252DFE">
        <w:fldChar w:fldCharType="end"/>
      </w:r>
      <w:r>
        <w:rPr>
          <w:rFonts w:hint="eastAsia"/>
        </w:rPr>
        <w:t xml:space="preserve"> </w:t>
      </w:r>
      <w:r w:rsidRPr="008F226B">
        <w:rPr>
          <w:rFonts w:hint="eastAsia"/>
        </w:rPr>
        <w:t>训练验证损失可视化</w:t>
      </w:r>
      <w:bookmarkEnd w:id="125"/>
      <w:bookmarkEnd w:id="126"/>
    </w:p>
    <w:p w14:paraId="232D462E" w14:textId="318CC24A" w:rsidR="00DB58C0" w:rsidRPr="00757B73" w:rsidRDefault="00DB58C0" w:rsidP="00DB58C0">
      <w:pPr>
        <w:pStyle w:val="-f"/>
        <w:spacing w:after="240"/>
      </w:pPr>
      <w:r>
        <w:rPr>
          <w:rFonts w:hint="eastAsia"/>
        </w:rPr>
        <w:t>Fig4-</w:t>
      </w:r>
      <w:r w:rsidR="00890856">
        <w:rPr>
          <w:rFonts w:hint="eastAsia"/>
        </w:rPr>
        <w:t>5</w:t>
      </w:r>
      <w:r>
        <w:rPr>
          <w:rFonts w:hint="eastAsia"/>
        </w:rPr>
        <w:t xml:space="preserve"> </w:t>
      </w:r>
      <w:r>
        <w:t>Visualization of training and validation loss</w:t>
      </w:r>
    </w:p>
    <w:p w14:paraId="045DBBD5" w14:textId="77777777" w:rsidR="005866C3" w:rsidRDefault="00DB58C0" w:rsidP="005866C3">
      <w:pPr>
        <w:pStyle w:val="a1"/>
        <w:keepNext/>
        <w:ind w:firstLineChars="0" w:firstLine="0"/>
        <w:jc w:val="center"/>
      </w:pPr>
      <w:r>
        <w:rPr>
          <w:noProof/>
        </w:rPr>
        <w:drawing>
          <wp:inline distT="0" distB="0" distL="0" distR="0" wp14:anchorId="18C6E9C1" wp14:editId="1CA289C4">
            <wp:extent cx="4995081" cy="1450738"/>
            <wp:effectExtent l="0" t="0" r="0" b="0"/>
            <wp:docPr id="8057663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4796" cy="1465177"/>
                    </a:xfrm>
                    <a:prstGeom prst="rect">
                      <a:avLst/>
                    </a:prstGeom>
                    <a:noFill/>
                    <a:ln>
                      <a:noFill/>
                    </a:ln>
                  </pic:spPr>
                </pic:pic>
              </a:graphicData>
            </a:graphic>
          </wp:inline>
        </w:drawing>
      </w:r>
    </w:p>
    <w:p w14:paraId="259A9A13" w14:textId="1B177361" w:rsidR="00DB58C0" w:rsidRPr="00DF7D7A" w:rsidRDefault="005866C3" w:rsidP="00E912A4">
      <w:pPr>
        <w:pStyle w:val="-e"/>
      </w:pPr>
      <w:bookmarkStart w:id="127" w:name="_Toc226677107"/>
      <w:bookmarkStart w:id="128" w:name="_Toc226907326"/>
      <w:r>
        <w:rPr>
          <w:rFonts w:hint="eastAsia"/>
        </w:rPr>
        <w:t>图</w:t>
      </w:r>
      <w:r w:rsidR="00E912A4">
        <w:rPr>
          <w:rFonts w:hint="eastAsia"/>
        </w:rPr>
        <w:t>4</w:t>
      </w:r>
      <w:r w:rsidR="00252DFE">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6</w:t>
      </w:r>
      <w:r w:rsidR="00252DFE">
        <w:fldChar w:fldCharType="end"/>
      </w:r>
      <w:r>
        <w:rPr>
          <w:rFonts w:hint="eastAsia"/>
        </w:rPr>
        <w:t xml:space="preserve"> </w:t>
      </w:r>
      <w:r w:rsidRPr="00DD70A6">
        <w:t>PCA</w:t>
      </w:r>
      <w:r>
        <w:rPr>
          <w:rFonts w:hint="eastAsia"/>
        </w:rPr>
        <w:t>降维特征可视化</w:t>
      </w:r>
      <w:bookmarkEnd w:id="127"/>
      <w:bookmarkEnd w:id="128"/>
    </w:p>
    <w:p w14:paraId="2E20AEEE" w14:textId="263A6813" w:rsidR="00DB58C0" w:rsidRDefault="00DB58C0" w:rsidP="00DB58C0">
      <w:pPr>
        <w:pStyle w:val="-f"/>
        <w:spacing w:after="240"/>
      </w:pPr>
      <w:r>
        <w:rPr>
          <w:rFonts w:hint="eastAsia"/>
        </w:rPr>
        <w:t>Fig4-</w:t>
      </w:r>
      <w:r w:rsidR="00E912A4">
        <w:rPr>
          <w:rFonts w:hint="eastAsia"/>
        </w:rPr>
        <w:t>6</w:t>
      </w:r>
      <w:r>
        <w:t xml:space="preserve"> PCA-based feature visualization</w:t>
      </w:r>
    </w:p>
    <w:p w14:paraId="2CFD728A" w14:textId="0300935C" w:rsidR="008F226B" w:rsidRDefault="0097377D" w:rsidP="0097377D">
      <w:pPr>
        <w:pStyle w:val="3"/>
      </w:pPr>
      <w:bookmarkStart w:id="129" w:name="_Toc226907281"/>
      <w:bookmarkEnd w:id="122"/>
      <w:r w:rsidRPr="0097377D">
        <w:rPr>
          <w:rFonts w:hint="eastAsia"/>
        </w:rPr>
        <w:t>视频特征可视化分析</w:t>
      </w:r>
      <w:bookmarkEnd w:id="129"/>
    </w:p>
    <w:p w14:paraId="648E11A7" w14:textId="1BD64ADD" w:rsidR="0097377D" w:rsidRDefault="0097377D" w:rsidP="0097377D">
      <w:pPr>
        <w:pStyle w:val="a1"/>
        <w:ind w:firstLine="480"/>
      </w:pPr>
      <w:r w:rsidRPr="0097377D">
        <w:rPr>
          <w:rFonts w:hint="eastAsia"/>
        </w:rPr>
        <w:t>本节</w:t>
      </w:r>
      <w:r w:rsidR="00D05F6A">
        <w:rPr>
          <w:rFonts w:hint="eastAsia"/>
        </w:rPr>
        <w:t>首先</w:t>
      </w:r>
      <w:r w:rsidRPr="0097377D">
        <w:rPr>
          <w:rFonts w:hint="eastAsia"/>
        </w:rPr>
        <w:t>采用主成分分析法（</w:t>
      </w:r>
      <w:r w:rsidRPr="0097377D">
        <w:rPr>
          <w:rFonts w:hint="eastAsia"/>
        </w:rPr>
        <w:t>PCA</w:t>
      </w:r>
      <w:r w:rsidRPr="0097377D">
        <w:rPr>
          <w:rFonts w:hint="eastAsia"/>
        </w:rPr>
        <w:t>）对测试集中音频特征、视频特征以及融合后的多模态特征</w:t>
      </w:r>
      <w:proofErr w:type="gramStart"/>
      <w:r w:rsidRPr="0097377D">
        <w:rPr>
          <w:rFonts w:hint="eastAsia"/>
        </w:rPr>
        <w:t>进行降维可视化</w:t>
      </w:r>
      <w:proofErr w:type="gramEnd"/>
      <w:r w:rsidRPr="0097377D">
        <w:rPr>
          <w:rFonts w:hint="eastAsia"/>
        </w:rPr>
        <w:t>，将高维嵌入向量投影至二维平面。</w:t>
      </w:r>
      <w:r w:rsidR="008F2A5E" w:rsidRPr="0097377D">
        <w:rPr>
          <w:rFonts w:hint="eastAsia"/>
        </w:rPr>
        <w:t>图</w:t>
      </w:r>
      <w:r w:rsidR="008F2A5E" w:rsidRPr="0097377D">
        <w:rPr>
          <w:rFonts w:hint="eastAsia"/>
        </w:rPr>
        <w:t>4-</w:t>
      </w:r>
      <w:r w:rsidR="00E912A4">
        <w:rPr>
          <w:rFonts w:hint="eastAsia"/>
        </w:rPr>
        <w:t>6</w:t>
      </w:r>
      <w:r w:rsidR="008F2A5E" w:rsidRPr="0097377D">
        <w:rPr>
          <w:rFonts w:hint="eastAsia"/>
        </w:rPr>
        <w:t>的可视化结果直观地验证了跨模态融合对特征可分性的提升效果</w:t>
      </w:r>
      <w:r w:rsidR="008F2A5E">
        <w:rPr>
          <w:rFonts w:hint="eastAsia"/>
        </w:rPr>
        <w:t>。</w:t>
      </w:r>
      <w:r w:rsidRPr="0097377D">
        <w:rPr>
          <w:rFonts w:hint="eastAsia"/>
        </w:rPr>
        <w:t>从图中可以看出，原始的音频特征与视频特征在二维投影空间中呈现出相对分散且混杂的分布状态，真实样本与伪造样本之间的边界较为模糊，存在大量交叉重叠区域，这反映出单一模态特征在面对高逼真度伪造样本时判别能力有限。相比之下，</w:t>
      </w:r>
      <w:proofErr w:type="gramStart"/>
      <w:r w:rsidRPr="0097377D">
        <w:rPr>
          <w:rFonts w:hint="eastAsia"/>
        </w:rPr>
        <w:t>经跨层次</w:t>
      </w:r>
      <w:proofErr w:type="gramEnd"/>
      <w:r w:rsidRPr="0097377D">
        <w:rPr>
          <w:rFonts w:hint="eastAsia"/>
        </w:rPr>
        <w:t>多模</w:t>
      </w:r>
      <w:r w:rsidRPr="0097377D">
        <w:rPr>
          <w:rFonts w:hint="eastAsia"/>
        </w:rPr>
        <w:lastRenderedPageBreak/>
        <w:t>态融合网络处理后的融合特征在投影空间中表现出明显改善的聚类结构：真实样本紧密聚集在若干相对集中的区域，伪造样本则形成与之分离的簇群，两类样本之间</w:t>
      </w:r>
      <w:proofErr w:type="gramStart"/>
      <w:r w:rsidRPr="0097377D">
        <w:rPr>
          <w:rFonts w:hint="eastAsia"/>
        </w:rPr>
        <w:t>的类间距离</w:t>
      </w:r>
      <w:proofErr w:type="gramEnd"/>
      <w:r w:rsidRPr="0097377D">
        <w:rPr>
          <w:rFonts w:hint="eastAsia"/>
        </w:rPr>
        <w:t>显著增大，类</w:t>
      </w:r>
      <w:proofErr w:type="gramStart"/>
      <w:r w:rsidRPr="0097377D">
        <w:rPr>
          <w:rFonts w:hint="eastAsia"/>
        </w:rPr>
        <w:t>内紧致性</w:t>
      </w:r>
      <w:proofErr w:type="gramEnd"/>
      <w:r w:rsidRPr="0097377D">
        <w:rPr>
          <w:rFonts w:hint="eastAsia"/>
        </w:rPr>
        <w:t>明显提升。这种分布差异表明，跨模态融合机制能够有效整合音频与视频中的互补信息，通过一致性对齐与冗余抑制，增强特征对伪造痕迹的表征能力，从而在嵌入空间中实现更好的类别可分性，为最终的分类决策提供了更有利的特征基础。</w:t>
      </w:r>
    </w:p>
    <w:p w14:paraId="052760B2" w14:textId="77777777" w:rsidR="005866C3" w:rsidRDefault="00DF7D7A" w:rsidP="005866C3">
      <w:pPr>
        <w:keepNext/>
        <w:spacing w:line="360" w:lineRule="auto"/>
        <w:jc w:val="center"/>
      </w:pPr>
      <w:r>
        <w:rPr>
          <w:noProof/>
        </w:rPr>
        <w:drawing>
          <wp:inline distT="0" distB="0" distL="0" distR="0" wp14:anchorId="744DE6D6" wp14:editId="011C025C">
            <wp:extent cx="4853354" cy="1743438"/>
            <wp:effectExtent l="0" t="0" r="4445" b="9525"/>
            <wp:docPr id="7862564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853354" cy="1743438"/>
                    </a:xfrm>
                    <a:prstGeom prst="rect">
                      <a:avLst/>
                    </a:prstGeom>
                    <a:noFill/>
                    <a:ln>
                      <a:noFill/>
                    </a:ln>
                  </pic:spPr>
                </pic:pic>
              </a:graphicData>
            </a:graphic>
          </wp:inline>
        </w:drawing>
      </w:r>
    </w:p>
    <w:p w14:paraId="48FB2FA4" w14:textId="56EE0817" w:rsidR="00D05F6A" w:rsidRPr="008D504C" w:rsidRDefault="005866C3" w:rsidP="00864652">
      <w:pPr>
        <w:pStyle w:val="-e"/>
        <w:rPr>
          <w:rFonts w:ascii="宋体" w:hAnsi="宋体" w:cs="宋体" w:hint="eastAsia"/>
          <w:kern w:val="0"/>
        </w:rPr>
      </w:pPr>
      <w:bookmarkStart w:id="130" w:name="_Toc226677108"/>
      <w:bookmarkStart w:id="131" w:name="_Toc226907327"/>
      <w:r>
        <w:rPr>
          <w:rFonts w:hint="eastAsia"/>
        </w:rPr>
        <w:t>图</w:t>
      </w:r>
      <w:r w:rsidR="00864652">
        <w:rPr>
          <w:rFonts w:hint="eastAsia"/>
        </w:rPr>
        <w:t>4</w:t>
      </w:r>
      <w:r w:rsidR="00252DFE">
        <w:noBreakHyphen/>
      </w:r>
      <w:r w:rsidR="00252DFE">
        <w:fldChar w:fldCharType="begin"/>
      </w:r>
      <w:r w:rsidR="00252DFE">
        <w:instrText xml:space="preserve"> SEQ </w:instrText>
      </w:r>
      <w:r w:rsidR="00252DFE">
        <w:instrText>图</w:instrText>
      </w:r>
      <w:r w:rsidR="00252DFE">
        <w:instrText xml:space="preserve"> \* ARABIC \s 1 </w:instrText>
      </w:r>
      <w:r w:rsidR="00252DFE">
        <w:fldChar w:fldCharType="separate"/>
      </w:r>
      <w:r w:rsidR="00DD4D36">
        <w:t>7</w:t>
      </w:r>
      <w:r w:rsidR="00252DFE">
        <w:fldChar w:fldCharType="end"/>
      </w:r>
      <w:r>
        <w:rPr>
          <w:rFonts w:hint="eastAsia"/>
        </w:rPr>
        <w:t xml:space="preserve"> </w:t>
      </w:r>
      <w:r w:rsidRPr="007300A0">
        <w:t>t‑SNE</w:t>
      </w:r>
      <w:r w:rsidRPr="007300A0">
        <w:rPr>
          <w:rFonts w:hint="eastAsia"/>
        </w:rPr>
        <w:t>特征可视化</w:t>
      </w:r>
      <w:bookmarkEnd w:id="130"/>
      <w:bookmarkEnd w:id="131"/>
    </w:p>
    <w:p w14:paraId="73B76673" w14:textId="2CFB1DE4" w:rsidR="00D05F6A" w:rsidRPr="0097377D" w:rsidRDefault="00D05F6A" w:rsidP="00D05F6A">
      <w:pPr>
        <w:pStyle w:val="-f"/>
        <w:spacing w:after="240"/>
      </w:pPr>
      <w:r>
        <w:rPr>
          <w:rFonts w:hint="eastAsia"/>
        </w:rPr>
        <w:t>Fig4-</w:t>
      </w:r>
      <w:r w:rsidR="00864652">
        <w:rPr>
          <w:rFonts w:hint="eastAsia"/>
        </w:rPr>
        <w:t>7</w:t>
      </w:r>
      <w:r>
        <w:rPr>
          <w:rFonts w:hint="eastAsia"/>
        </w:rPr>
        <w:t xml:space="preserve"> </w:t>
      </w:r>
      <w:r>
        <w:t>t-SNE feature visualization</w:t>
      </w:r>
    </w:p>
    <w:p w14:paraId="346E3E4D" w14:textId="1429983C" w:rsidR="008D504C" w:rsidRDefault="008D504C" w:rsidP="008D504C">
      <w:pPr>
        <w:pStyle w:val="a1"/>
        <w:ind w:firstLine="480"/>
      </w:pPr>
      <w:r w:rsidRPr="008D504C">
        <w:rPr>
          <w:rFonts w:hint="eastAsia"/>
        </w:rPr>
        <w:t>进一步验证跨模态融合对特征判别性的提升作用，本节采用</w:t>
      </w:r>
      <w:r w:rsidRPr="008D504C">
        <w:rPr>
          <w:rFonts w:hint="eastAsia"/>
        </w:rPr>
        <w:t>t</w:t>
      </w:r>
      <w:r w:rsidRPr="008D504C">
        <w:rPr>
          <w:rFonts w:hint="eastAsia"/>
        </w:rPr>
        <w:t>分布随机邻域嵌入方法对测试集中的音频特征、视频特征以及融合后的多模态特征</w:t>
      </w:r>
      <w:proofErr w:type="gramStart"/>
      <w:r w:rsidRPr="008D504C">
        <w:rPr>
          <w:rFonts w:hint="eastAsia"/>
        </w:rPr>
        <w:t>进行降维可视化</w:t>
      </w:r>
      <w:proofErr w:type="gramEnd"/>
      <w:r w:rsidRPr="008D504C">
        <w:rPr>
          <w:rFonts w:hint="eastAsia"/>
        </w:rPr>
        <w:t>，将高维嵌入向量映射至二维平面，结果如图</w:t>
      </w:r>
      <w:r w:rsidRPr="008D504C">
        <w:rPr>
          <w:rFonts w:hint="eastAsia"/>
        </w:rPr>
        <w:t>4</w:t>
      </w:r>
      <w:r w:rsidR="00167E25">
        <w:rPr>
          <w:rFonts w:hint="eastAsia"/>
        </w:rPr>
        <w:t>-</w:t>
      </w:r>
      <w:r w:rsidR="00864652">
        <w:rPr>
          <w:rFonts w:hint="eastAsia"/>
        </w:rPr>
        <w:t>7</w:t>
      </w:r>
      <w:r w:rsidRPr="008D504C">
        <w:rPr>
          <w:rFonts w:hint="eastAsia"/>
        </w:rPr>
        <w:t>所示。从</w:t>
      </w:r>
      <w:r w:rsidRPr="008D504C">
        <w:rPr>
          <w:rFonts w:hint="eastAsia"/>
        </w:rPr>
        <w:t>t-SNE</w:t>
      </w:r>
      <w:r w:rsidRPr="008D504C">
        <w:rPr>
          <w:rFonts w:hint="eastAsia"/>
        </w:rPr>
        <w:t>投影分布可以看出，原始音频特征与视频特征在二维空间中的样本点呈现较为弥散且混杂的布局，真实样本与伪造样本之间存在大量交错重叠，边界模糊不清，说明单一模态特征难以充分捕捉伪造痕迹的完整信息，判别能力有限。而融合后的多模态特征在</w:t>
      </w:r>
      <w:r w:rsidRPr="008D504C">
        <w:rPr>
          <w:rFonts w:hint="eastAsia"/>
        </w:rPr>
        <w:t>t-SNE</w:t>
      </w:r>
      <w:r w:rsidRPr="008D504C">
        <w:rPr>
          <w:rFonts w:hint="eastAsia"/>
        </w:rPr>
        <w:t>投影中表现出显著改善的聚集结构：真实样本聚集成若干紧密的簇，伪造样本则形成与之明显分离的簇群，</w:t>
      </w:r>
      <w:proofErr w:type="gramStart"/>
      <w:r w:rsidRPr="008D504C">
        <w:rPr>
          <w:rFonts w:hint="eastAsia"/>
        </w:rPr>
        <w:t>类间距离</w:t>
      </w:r>
      <w:proofErr w:type="gramEnd"/>
      <w:r w:rsidRPr="008D504C">
        <w:rPr>
          <w:rFonts w:hint="eastAsia"/>
        </w:rPr>
        <w:t>显著扩大，类内散度明显降低。这种分布形态的改善得益于跨层次多模态融合网络对音频与视频特征的互补整合，通过逐级交叉注意力机制实现跨模态信息的一致性对齐，有效抑制了各模态内部的冗余噪声，保留了有助于区分真伪的共性特征。</w:t>
      </w:r>
      <w:r w:rsidRPr="008D504C">
        <w:rPr>
          <w:rFonts w:hint="eastAsia"/>
        </w:rPr>
        <w:t>t-SNE</w:t>
      </w:r>
      <w:r w:rsidRPr="008D504C">
        <w:rPr>
          <w:rFonts w:hint="eastAsia"/>
        </w:rPr>
        <w:t>可视化结果从流形学习的角度进一步印证了融合特征在嵌入空间中具备更强的类别可分性，为模型的高检测性能提供了直观的几何解释。</w:t>
      </w:r>
    </w:p>
    <w:p w14:paraId="69598794" w14:textId="40B55BD3" w:rsidR="007300A0" w:rsidRPr="007300A0" w:rsidRDefault="007300A0" w:rsidP="007300A0">
      <w:pPr>
        <w:pStyle w:val="3"/>
      </w:pPr>
      <w:bookmarkStart w:id="132" w:name="_Toc226907282"/>
      <w:r w:rsidRPr="007300A0">
        <w:rPr>
          <w:rFonts w:hint="eastAsia"/>
        </w:rPr>
        <w:lastRenderedPageBreak/>
        <w:t>注意力可视化分析</w:t>
      </w:r>
      <w:bookmarkEnd w:id="132"/>
    </w:p>
    <w:p w14:paraId="7B9522DE" w14:textId="0ED53F9A" w:rsidR="00E75D6B" w:rsidRDefault="007A001B" w:rsidP="007300A0">
      <w:pPr>
        <w:pStyle w:val="a1"/>
        <w:ind w:firstLine="480"/>
      </w:pPr>
      <w:r w:rsidRPr="007A001B">
        <w:rPr>
          <w:rFonts w:hint="eastAsia"/>
        </w:rPr>
        <w:t>如图</w:t>
      </w:r>
      <w:r w:rsidRPr="007A001B">
        <w:rPr>
          <w:rFonts w:hint="eastAsia"/>
        </w:rPr>
        <w:t>4</w:t>
      </w:r>
      <w:r>
        <w:rPr>
          <w:rFonts w:hint="eastAsia"/>
        </w:rPr>
        <w:t>-</w:t>
      </w:r>
      <w:r w:rsidR="00864652">
        <w:rPr>
          <w:rFonts w:hint="eastAsia"/>
        </w:rPr>
        <w:t>8</w:t>
      </w:r>
      <w:r w:rsidRPr="007A001B">
        <w:rPr>
          <w:rFonts w:hint="eastAsia"/>
        </w:rPr>
        <w:t>所示，从视觉角度出发，本节生成视频帧的注意力热力图，用以揭示模型在视频模态中的判别依据，图中颜色深浅直接反映了模型对空间不同区域的关注强度。观察热力图可以发现</w:t>
      </w:r>
      <w:r w:rsidR="00E75D6B">
        <w:rPr>
          <w:rFonts w:hint="eastAsia"/>
        </w:rPr>
        <w:t>，</w:t>
      </w:r>
      <w:r w:rsidR="00E75D6B" w:rsidRPr="007A001B">
        <w:rPr>
          <w:rFonts w:hint="eastAsia"/>
        </w:rPr>
        <w:t>随着训练轮次的不断推进，热力图的高亮区域逐渐收敛</w:t>
      </w:r>
      <w:proofErr w:type="gramStart"/>
      <w:r w:rsidR="00E75D6B" w:rsidRPr="007A001B">
        <w:rPr>
          <w:rFonts w:hint="eastAsia"/>
        </w:rPr>
        <w:t>至更为</w:t>
      </w:r>
      <w:proofErr w:type="gramEnd"/>
      <w:r w:rsidR="00E75D6B" w:rsidRPr="007A001B">
        <w:rPr>
          <w:rFonts w:hint="eastAsia"/>
        </w:rPr>
        <w:t>精细且具有判别性的局部位置，而背景及无关区域的响应强度则持续减弱，这表明模型能够通过迭代优化不断学习到更为本质的伪造痕迹特征，而非停留在浅层的噪声或随机伪影上。从早期轮次到后期轮次，注意力分布经历了从分散到聚焦的明显转变，模型对伪造区域的定位精度与判别置信度均稳步提升。这一变化趋势与训练损失下降、验证准确率上升的过程高度吻合，从视觉层面为模型在视频伪造检测中的高性能表现提供了直观且可解释的依据</w:t>
      </w:r>
    </w:p>
    <w:p w14:paraId="5BCD95B0" w14:textId="77777777" w:rsidR="001D5E74" w:rsidRDefault="001D5E74" w:rsidP="001D5E74">
      <w:pPr>
        <w:pStyle w:val="a1"/>
        <w:keepNext/>
        <w:ind w:firstLineChars="0" w:firstLine="0"/>
        <w:jc w:val="center"/>
      </w:pPr>
      <w:r>
        <w:rPr>
          <w:noProof/>
        </w:rPr>
        <w:drawing>
          <wp:inline distT="0" distB="0" distL="0" distR="0" wp14:anchorId="482ED586" wp14:editId="47C24973">
            <wp:extent cx="5363210" cy="3472815"/>
            <wp:effectExtent l="0" t="0" r="8890" b="0"/>
            <wp:docPr id="1554174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63210" cy="3472815"/>
                    </a:xfrm>
                    <a:prstGeom prst="rect">
                      <a:avLst/>
                    </a:prstGeom>
                    <a:noFill/>
                    <a:ln>
                      <a:noFill/>
                    </a:ln>
                  </pic:spPr>
                </pic:pic>
              </a:graphicData>
            </a:graphic>
          </wp:inline>
        </w:drawing>
      </w:r>
    </w:p>
    <w:p w14:paraId="78F460C5" w14:textId="5409557B" w:rsidR="001D5E74" w:rsidRPr="005866C3" w:rsidRDefault="001D5E74" w:rsidP="001D5E74">
      <w:pPr>
        <w:pStyle w:val="-e"/>
      </w:pPr>
      <w:bookmarkStart w:id="133" w:name="_Toc226907328"/>
      <w:r w:rsidRPr="005866C3">
        <w:rPr>
          <w:rFonts w:hint="eastAsia"/>
        </w:rPr>
        <w:t>图</w:t>
      </w:r>
      <w:r>
        <w:rPr>
          <w:rFonts w:hint="eastAsia"/>
        </w:rPr>
        <w:t>4</w:t>
      </w:r>
      <w:r>
        <w:noBreakHyphen/>
      </w:r>
      <w:r>
        <w:fldChar w:fldCharType="begin"/>
      </w:r>
      <w:r>
        <w:instrText xml:space="preserve"> SEQ </w:instrText>
      </w:r>
      <w:r>
        <w:instrText>图</w:instrText>
      </w:r>
      <w:r>
        <w:instrText xml:space="preserve"> \* ARABIC \s 1 </w:instrText>
      </w:r>
      <w:r>
        <w:fldChar w:fldCharType="separate"/>
      </w:r>
      <w:r w:rsidR="00DD4D36">
        <w:t>8</w:t>
      </w:r>
      <w:r>
        <w:fldChar w:fldCharType="end"/>
      </w:r>
      <w:r w:rsidRPr="005866C3">
        <w:rPr>
          <w:rFonts w:hint="eastAsia"/>
        </w:rPr>
        <w:t xml:space="preserve"> </w:t>
      </w:r>
      <w:r w:rsidRPr="005866C3">
        <w:rPr>
          <w:rFonts w:hint="eastAsia"/>
        </w:rPr>
        <w:t>注意力可视化</w:t>
      </w:r>
      <w:bookmarkEnd w:id="133"/>
    </w:p>
    <w:p w14:paraId="191D1484" w14:textId="0FD5C21B" w:rsidR="001D5E74" w:rsidRDefault="001D5E74" w:rsidP="001D5E74">
      <w:pPr>
        <w:pStyle w:val="-f"/>
        <w:spacing w:after="240"/>
      </w:pPr>
      <w:r>
        <w:rPr>
          <w:rFonts w:hint="eastAsia"/>
        </w:rPr>
        <w:t xml:space="preserve">Fig4-8 </w:t>
      </w:r>
      <w:r>
        <w:t>Attention visualization</w:t>
      </w:r>
    </w:p>
    <w:p w14:paraId="33791D69" w14:textId="39D18077" w:rsidR="007300A0" w:rsidRDefault="00E75D6B" w:rsidP="007300A0">
      <w:pPr>
        <w:pStyle w:val="a1"/>
        <w:ind w:firstLine="480"/>
      </w:pPr>
      <w:r>
        <w:rPr>
          <w:rFonts w:hint="eastAsia"/>
        </w:rPr>
        <w:t>进一步观察</w:t>
      </w:r>
      <w:r w:rsidR="000103A0">
        <w:rPr>
          <w:rFonts w:hint="eastAsia"/>
        </w:rPr>
        <w:t>训练后期的热力图，可以发现</w:t>
      </w:r>
      <w:r w:rsidR="007A001B" w:rsidRPr="007A001B">
        <w:rPr>
          <w:rFonts w:hint="eastAsia"/>
        </w:rPr>
        <w:t>模型重点关注人脸区域中的眼部轮廓、口周纹理以及面部与背景的拼接边界，而这些位置恰好是伪造视频在生成过程中最容易出现纹理异常或融合伪影的关键部位。值得注意的是，即使在不同光</w:t>
      </w:r>
      <w:r w:rsidR="007A001B" w:rsidRPr="007A001B">
        <w:rPr>
          <w:rFonts w:hint="eastAsia"/>
        </w:rPr>
        <w:lastRenderedPageBreak/>
        <w:t>照条件、面部姿态变化或部分遮挡的情况下，模型依然能够稳定地将注意力聚焦于这些关键区域，展现出良好的泛化能力与鲁棒性。</w:t>
      </w:r>
    </w:p>
    <w:p w14:paraId="09D9DAD9" w14:textId="77A28969" w:rsidR="00955F3A" w:rsidRDefault="005C33EF" w:rsidP="00406196">
      <w:pPr>
        <w:pStyle w:val="2"/>
      </w:pPr>
      <w:bookmarkStart w:id="134" w:name="_Toc226907283"/>
      <w:r>
        <w:rPr>
          <w:rFonts w:hint="eastAsia"/>
        </w:rPr>
        <w:t>本章小结</w:t>
      </w:r>
      <w:bookmarkEnd w:id="134"/>
    </w:p>
    <w:p w14:paraId="42A0BF06" w14:textId="63D59044" w:rsidR="00DA056F" w:rsidRPr="00DA056F" w:rsidRDefault="00F86CDB" w:rsidP="00DA056F">
      <w:pPr>
        <w:pStyle w:val="a1"/>
        <w:ind w:firstLine="480"/>
      </w:pPr>
      <w:r w:rsidRPr="00F86CDB">
        <w:t>本章围绕本文提出的</w:t>
      </w:r>
      <w:r w:rsidRPr="00F86CDB">
        <w:t>AURORA</w:t>
      </w:r>
      <w:r w:rsidRPr="00F86CDB">
        <w:t>开展了较为系统的实验评估。首先介绍了</w:t>
      </w:r>
      <w:r w:rsidRPr="00F86CDB">
        <w:t xml:space="preserve"> </w:t>
      </w:r>
      <w:proofErr w:type="spellStart"/>
      <w:r w:rsidRPr="00F86CDB">
        <w:t>FakeAVCeleb</w:t>
      </w:r>
      <w:proofErr w:type="spellEnd"/>
      <w:r w:rsidRPr="00F86CDB">
        <w:t>数据集</w:t>
      </w:r>
      <w:r w:rsidR="008B4D21" w:rsidRPr="008B4D21">
        <w:rPr>
          <w:vertAlign w:val="superscript"/>
        </w:rPr>
        <w:fldChar w:fldCharType="begin"/>
      </w:r>
      <w:r w:rsidR="008B4D21" w:rsidRPr="008B4D21">
        <w:rPr>
          <w:vertAlign w:val="superscript"/>
        </w:rPr>
        <w:instrText xml:space="preserve"> REF _Ref226844607 \r \h </w:instrText>
      </w:r>
      <w:r w:rsidR="008B4D21" w:rsidRPr="008B4D21">
        <w:rPr>
          <w:vertAlign w:val="superscript"/>
        </w:rPr>
      </w:r>
      <w:r w:rsidR="008B4D21">
        <w:rPr>
          <w:vertAlign w:val="superscript"/>
        </w:rPr>
        <w:instrText xml:space="preserve"> \* MERGEFORMAT </w:instrText>
      </w:r>
      <w:r w:rsidR="008B4D21" w:rsidRPr="008B4D21">
        <w:rPr>
          <w:vertAlign w:val="superscript"/>
        </w:rPr>
        <w:fldChar w:fldCharType="separate"/>
      </w:r>
      <w:r w:rsidR="00DD4D36">
        <w:rPr>
          <w:vertAlign w:val="superscript"/>
        </w:rPr>
        <w:t>[48]</w:t>
      </w:r>
      <w:r w:rsidR="008B4D21" w:rsidRPr="008B4D21">
        <w:rPr>
          <w:vertAlign w:val="superscript"/>
        </w:rPr>
        <w:fldChar w:fldCharType="end"/>
      </w:r>
      <w:r w:rsidRPr="00F86CDB">
        <w:t>的构成、实验环境配置以及评估指标；随后通过对比实验说明，本文方法在准确率和</w:t>
      </w:r>
      <w:r w:rsidRPr="00F86CDB">
        <w:t>AUC</w:t>
      </w:r>
      <w:r w:rsidRPr="00F86CDB">
        <w:t>等指标上优于所选对比方法。消融实验进一步验证了自适应频域特征增强、多尺度视觉特征增强与跨层次多模态融合三个核心模块的有效性及其协同作用。鲁棒性分析表明，在视频高斯噪声、压缩失真、音频加噪、重采样以及音视频联合扰动等条件下，</w:t>
      </w:r>
      <w:r w:rsidRPr="00F86CDB">
        <w:t>AURORA</w:t>
      </w:r>
      <w:r w:rsidRPr="00F86CDB">
        <w:t>仍能保持相对稳定的检测性能，体现出较好的抗干扰能力和实际应用潜力。</w:t>
      </w:r>
      <w:proofErr w:type="gramStart"/>
      <w:r w:rsidRPr="00F86CDB">
        <w:t>跨数据</w:t>
      </w:r>
      <w:proofErr w:type="gramEnd"/>
      <w:r w:rsidRPr="00F86CDB">
        <w:t>集泛化实验</w:t>
      </w:r>
      <w:r>
        <w:rPr>
          <w:rFonts w:hint="eastAsia"/>
        </w:rPr>
        <w:t>中</w:t>
      </w:r>
      <w:r w:rsidRPr="00F86CDB">
        <w:t>，虽然性能较同源测试有所下降，但仍取得了较</w:t>
      </w:r>
      <w:r>
        <w:rPr>
          <w:rFonts w:hint="eastAsia"/>
        </w:rPr>
        <w:t>其他</w:t>
      </w:r>
      <w:r w:rsidRPr="00F86CDB">
        <w:t>方法</w:t>
      </w:r>
      <w:r>
        <w:rPr>
          <w:rFonts w:hint="eastAsia"/>
        </w:rPr>
        <w:t>仍</w:t>
      </w:r>
      <w:r w:rsidRPr="00F86CDB">
        <w:t>保持较优水平，说明本文方法在面对未知数据分布时具有一定的跨域适应能力。可视化分析显示，模型训练过程总体稳定，融合后的特征具有更好的类别可分性，注意力响应也能够较稳定地聚焦于与伪造相关的关键区域。总体来看，本文方法在视听深度伪造检测任务中表现出较好的综合性能</w:t>
      </w:r>
      <w:r w:rsidR="00DA056F" w:rsidRPr="00DA056F">
        <w:rPr>
          <w:rFonts w:hint="eastAsia"/>
        </w:rPr>
        <w:t>。</w:t>
      </w:r>
      <w:bookmarkEnd w:id="68"/>
    </w:p>
    <w:p w14:paraId="02632B71" w14:textId="77777777" w:rsidR="005C3633" w:rsidRDefault="005C3633" w:rsidP="00BB77D7">
      <w:pPr>
        <w:pStyle w:val="aff"/>
        <w:sectPr w:rsidR="005C3633" w:rsidSect="00C917C2">
          <w:pgSz w:w="11906" w:h="16838" w:code="9"/>
          <w:pgMar w:top="1985" w:right="1588" w:bottom="2268" w:left="1588" w:header="1418" w:footer="1701" w:gutter="284"/>
          <w:cols w:space="425"/>
          <w:docGrid w:linePitch="395"/>
        </w:sectPr>
      </w:pPr>
      <w:bookmarkStart w:id="135" w:name="_Toc251145372"/>
      <w:bookmarkStart w:id="136" w:name="_Toc251145536"/>
    </w:p>
    <w:p w14:paraId="2376405A" w14:textId="08460CBC" w:rsidR="00A27E3F" w:rsidRDefault="00BB77D7" w:rsidP="00202EC9">
      <w:pPr>
        <w:pStyle w:val="1"/>
      </w:pPr>
      <w:bookmarkStart w:id="137" w:name="_Toc86781288"/>
      <w:bookmarkStart w:id="138" w:name="_Toc86781581"/>
      <w:bookmarkStart w:id="139" w:name="_Toc226907284"/>
      <w:r>
        <w:rPr>
          <w:rFonts w:hint="eastAsia"/>
        </w:rPr>
        <w:lastRenderedPageBreak/>
        <w:t>结论与展望</w:t>
      </w:r>
      <w:bookmarkEnd w:id="137"/>
      <w:bookmarkEnd w:id="138"/>
      <w:bookmarkEnd w:id="139"/>
    </w:p>
    <w:p w14:paraId="0A8F853B" w14:textId="77777777" w:rsidR="00BD2EF6" w:rsidRDefault="00931692" w:rsidP="00406196">
      <w:pPr>
        <w:pStyle w:val="2"/>
      </w:pPr>
      <w:bookmarkStart w:id="140" w:name="_Toc251145373"/>
      <w:bookmarkStart w:id="141" w:name="_Toc251145537"/>
      <w:bookmarkStart w:id="142" w:name="_Toc86781289"/>
      <w:bookmarkStart w:id="143" w:name="_Toc86781582"/>
      <w:bookmarkStart w:id="144" w:name="_Toc226907285"/>
      <w:bookmarkEnd w:id="135"/>
      <w:bookmarkEnd w:id="136"/>
      <w:r>
        <w:rPr>
          <w:rFonts w:hint="eastAsia"/>
        </w:rPr>
        <w:t>研究结论</w:t>
      </w:r>
      <w:bookmarkEnd w:id="140"/>
      <w:bookmarkEnd w:id="141"/>
      <w:bookmarkEnd w:id="142"/>
      <w:bookmarkEnd w:id="143"/>
      <w:bookmarkEnd w:id="144"/>
    </w:p>
    <w:p w14:paraId="191C19C2" w14:textId="381A17EB" w:rsidR="00C510EC" w:rsidRDefault="00241E71" w:rsidP="00C510EC">
      <w:pPr>
        <w:pStyle w:val="a1"/>
        <w:ind w:firstLine="480"/>
      </w:pPr>
      <w:r>
        <w:rPr>
          <w:rFonts w:hint="eastAsia"/>
        </w:rPr>
        <w:t>本文</w:t>
      </w:r>
      <w:proofErr w:type="gramStart"/>
      <w:r>
        <w:rPr>
          <w:rFonts w:hint="eastAsia"/>
        </w:rPr>
        <w:t>聚焦于</w:t>
      </w:r>
      <w:r w:rsidR="00167D69">
        <w:rPr>
          <w:rFonts w:hint="eastAsia"/>
        </w:rPr>
        <w:t>音视频</w:t>
      </w:r>
      <w:proofErr w:type="gramEnd"/>
      <w:r>
        <w:rPr>
          <w:rFonts w:hint="eastAsia"/>
        </w:rPr>
        <w:t>深度伪造检测这一前沿课题，针对现有方法在单模态特征表达不够充分、跨模态信息交互机制较为浅层以及高逼真度伪造场景下检测鲁棒性不足等问题，以“模态内增强，跨模态对齐”为总体思路，系统研究并构建了一种基于自适应</w:t>
      </w:r>
      <w:r w:rsidR="000A41E7">
        <w:rPr>
          <w:rFonts w:hint="eastAsia"/>
        </w:rPr>
        <w:t>多尺度特征增强</w:t>
      </w:r>
      <w:r>
        <w:rPr>
          <w:rFonts w:hint="eastAsia"/>
        </w:rPr>
        <w:t>与跨层次多模态融合的检测算法，即</w:t>
      </w:r>
      <w:r w:rsidR="00E36A15">
        <w:rPr>
          <w:rFonts w:hint="eastAsia"/>
        </w:rPr>
        <w:t>AURORA</w:t>
      </w:r>
      <w:r>
        <w:rPr>
          <w:rFonts w:hint="eastAsia"/>
        </w:rPr>
        <w:t>。在音频模态处理上，设计了自适应</w:t>
      </w:r>
      <w:r w:rsidR="0045027D">
        <w:rPr>
          <w:rFonts w:hint="eastAsia"/>
        </w:rPr>
        <w:t>频域</w:t>
      </w:r>
      <w:r>
        <w:rPr>
          <w:rFonts w:hint="eastAsia"/>
        </w:rPr>
        <w:t>特征增强模块，借助可学习阈值机制对频域中的高低频分量进行自适应分割与增强，重点强化与伪造痕迹相关的瞬态失真成分，从而在不破坏音频全局结构的前提下提升其对伪造细节的敏感度。在视频模态方面，提出了多尺度</w:t>
      </w:r>
      <w:r w:rsidR="00751989">
        <w:rPr>
          <w:rFonts w:hint="eastAsia"/>
        </w:rPr>
        <w:t>视觉特征增强</w:t>
      </w:r>
      <w:r>
        <w:rPr>
          <w:rFonts w:hint="eastAsia"/>
        </w:rPr>
        <w:t>模块，通过双分支通道分离策略与不同尺度的卷积核并行捕获面部区域中的局部纹理异常和全局结构偏差，并引入注意力融合机制对不同分支提取的特征进行动态加权，实现了从细粒度伪影到高层语义的全面刻画。在跨模态融合层面，构建了跨层次多模态融合网络，利用多层次交叉注意力将增强后的音频特征逐级注入视频的各层级特征中，实现伪造痕迹在模态间的一致性对齐；同时引入跨层次自注意力增强结构对不同层次的融合特征进行迭代细化，有效抑制冗余信息并保留互补特征，最终获得高质量的联合表示用于真伪判别。在</w:t>
      </w:r>
      <w:proofErr w:type="spellStart"/>
      <w:r>
        <w:rPr>
          <w:rFonts w:hint="eastAsia"/>
        </w:rPr>
        <w:t>FakeAVCeleb</w:t>
      </w:r>
      <w:proofErr w:type="spellEnd"/>
      <w:r>
        <w:rPr>
          <w:rFonts w:hint="eastAsia"/>
        </w:rPr>
        <w:t>公开数据集上的实验结果显示，本文方法在</w:t>
      </w:r>
      <w:r w:rsidR="00F75975">
        <w:rPr>
          <w:rFonts w:hint="eastAsia"/>
        </w:rPr>
        <w:t>ACC</w:t>
      </w:r>
      <w:r>
        <w:rPr>
          <w:rFonts w:hint="eastAsia"/>
        </w:rPr>
        <w:t>和</w:t>
      </w:r>
      <w:r>
        <w:rPr>
          <w:rFonts w:hint="eastAsia"/>
        </w:rPr>
        <w:t>AUC</w:t>
      </w:r>
      <w:r>
        <w:rPr>
          <w:rFonts w:hint="eastAsia"/>
        </w:rPr>
        <w:t>上均显著优于现有主流方法。消融实验逐一验证了</w:t>
      </w:r>
      <w:proofErr w:type="gramStart"/>
      <w:r>
        <w:rPr>
          <w:rFonts w:hint="eastAsia"/>
        </w:rPr>
        <w:t>各核心</w:t>
      </w:r>
      <w:proofErr w:type="gramEnd"/>
      <w:r>
        <w:rPr>
          <w:rFonts w:hint="eastAsia"/>
        </w:rPr>
        <w:t>模块的有效性及其协同增益；鲁棒性分析表明，模型在面对视频高斯噪声、压缩失真、音频加噪、重采样以及音视频联合扰动时仍能保持较高的检测性能；</w:t>
      </w:r>
      <w:r w:rsidR="00F75975">
        <w:rPr>
          <w:rFonts w:hint="eastAsia"/>
        </w:rPr>
        <w:t>在泛化实验中，面对非同台模型性能虽然有下降，但仍维持相对较高的水平，有较好的泛化性；</w:t>
      </w:r>
      <w:r>
        <w:rPr>
          <w:rFonts w:hint="eastAsia"/>
        </w:rPr>
        <w:t>可视化分析进一步从训练收敛性、特征空间可分性以及注意力热力图等角度，直观展示了模型对</w:t>
      </w:r>
      <w:proofErr w:type="gramStart"/>
      <w:r>
        <w:rPr>
          <w:rFonts w:hint="eastAsia"/>
        </w:rPr>
        <w:t>视频帧中眼部</w:t>
      </w:r>
      <w:proofErr w:type="gramEnd"/>
      <w:r>
        <w:rPr>
          <w:rFonts w:hint="eastAsia"/>
        </w:rPr>
        <w:t>轮廓、口周纹理等伪造关键区域的精准定位能力，增强了决策的可解释性。</w:t>
      </w:r>
    </w:p>
    <w:p w14:paraId="1F1BDC5F" w14:textId="1D89A417" w:rsidR="00241E71" w:rsidRDefault="00241E71" w:rsidP="00C510EC">
      <w:pPr>
        <w:pStyle w:val="a1"/>
        <w:ind w:firstLine="480"/>
      </w:pPr>
      <w:r>
        <w:rPr>
          <w:rFonts w:hint="eastAsia"/>
        </w:rPr>
        <w:t>本文的主要贡献与创新点可归纳为三个方面：其一，针对音频伪造痕迹在频</w:t>
      </w:r>
      <w:r>
        <w:rPr>
          <w:rFonts w:hint="eastAsia"/>
        </w:rPr>
        <w:lastRenderedPageBreak/>
        <w:t>域中的分布特点，提出自适应</w:t>
      </w:r>
      <w:r w:rsidR="008C28BE">
        <w:rPr>
          <w:rFonts w:hint="eastAsia"/>
        </w:rPr>
        <w:t>频域</w:t>
      </w:r>
      <w:r>
        <w:rPr>
          <w:rFonts w:hint="eastAsia"/>
        </w:rPr>
        <w:t>特征增强模块。该模块通过可学习阈值机制有效</w:t>
      </w:r>
      <w:proofErr w:type="gramStart"/>
      <w:r>
        <w:rPr>
          <w:rFonts w:hint="eastAsia"/>
        </w:rPr>
        <w:t>分离高</w:t>
      </w:r>
      <w:proofErr w:type="gramEnd"/>
      <w:r>
        <w:rPr>
          <w:rFonts w:hint="eastAsia"/>
        </w:rPr>
        <w:t>低频分量并强化瞬态失真成分，弥补了传统音频特征对伪造细节感知能力不足的缺陷。其二，针对视频伪造痕迹的多尺度分布特性，设计了多尺度</w:t>
      </w:r>
      <w:r w:rsidR="00751989">
        <w:rPr>
          <w:rFonts w:hint="eastAsia"/>
        </w:rPr>
        <w:t>视觉特征增强</w:t>
      </w:r>
      <w:r>
        <w:rPr>
          <w:rFonts w:hint="eastAsia"/>
        </w:rPr>
        <w:t>模块。该模块利用多分支通道分离与多尺度卷积并行提取局部细节与全局结构，显著提升了视频模态对各类伪造伪影的感知能力。其三，提出跨层次多模态融合网络，该网络通过多层次交叉注意力与跨层次</w:t>
      </w:r>
      <w:proofErr w:type="gramStart"/>
      <w:r>
        <w:rPr>
          <w:rFonts w:hint="eastAsia"/>
        </w:rPr>
        <w:t>自增强</w:t>
      </w:r>
      <w:proofErr w:type="gramEnd"/>
      <w:r>
        <w:rPr>
          <w:rFonts w:hint="eastAsia"/>
        </w:rPr>
        <w:t>结构，实现了音视频特征的一致性对齐与互补融合，为多模态伪造检测提供了一种新的融合范式。</w:t>
      </w:r>
    </w:p>
    <w:p w14:paraId="78CACCCA" w14:textId="0AE1DD91" w:rsidR="00241E71" w:rsidRDefault="00241E71" w:rsidP="00241E71">
      <w:pPr>
        <w:pStyle w:val="a1"/>
        <w:ind w:firstLine="480"/>
      </w:pPr>
      <w:r>
        <w:rPr>
          <w:rFonts w:hint="eastAsia"/>
        </w:rPr>
        <w:t>尽管本文方法取得了较为显著的性能提升，但仍存在一些局限性。首先，模型整体复杂度较高，包含多个增强与融合模块，计算开销较大，在资源受限设备上的实时部署面临一定挑战。其次，当前的</w:t>
      </w:r>
      <w:proofErr w:type="gramStart"/>
      <w:r>
        <w:rPr>
          <w:rFonts w:hint="eastAsia"/>
        </w:rPr>
        <w:t>跨数据</w:t>
      </w:r>
      <w:proofErr w:type="gramEnd"/>
      <w:r>
        <w:rPr>
          <w:rFonts w:hint="eastAsia"/>
        </w:rPr>
        <w:t>集泛化能力还有待进一步验证，</w:t>
      </w:r>
      <w:proofErr w:type="gramStart"/>
      <w:r>
        <w:rPr>
          <w:rFonts w:hint="eastAsia"/>
        </w:rPr>
        <w:t>实验仅</w:t>
      </w:r>
      <w:proofErr w:type="gramEnd"/>
      <w:r>
        <w:rPr>
          <w:rFonts w:hint="eastAsia"/>
        </w:rPr>
        <w:t>在单一数据集上进行，面对未知伪造方法或不同数据分布时的泛化性能尚需深入探究。再次，模型对音视频同步性有一定依赖，实际应用中可能存在音视频不同步的情况，这会影响融合效果及检测准确性。最后，模型的可解释性研究尚显不足，内部的决策机制尚未完全透明，缺乏更深层次的因果解释。</w:t>
      </w:r>
    </w:p>
    <w:p w14:paraId="3DA4D570" w14:textId="382D7B18" w:rsidR="00BD2EF6" w:rsidRDefault="00A05AC7" w:rsidP="00406196">
      <w:pPr>
        <w:pStyle w:val="2"/>
      </w:pPr>
      <w:bookmarkStart w:id="145" w:name="_Toc251145374"/>
      <w:bookmarkStart w:id="146" w:name="_Toc251145538"/>
      <w:bookmarkStart w:id="147" w:name="_Toc86781290"/>
      <w:bookmarkStart w:id="148" w:name="_Toc86781583"/>
      <w:bookmarkStart w:id="149" w:name="_Toc226907286"/>
      <w:r>
        <w:rPr>
          <w:rFonts w:hint="eastAsia"/>
        </w:rPr>
        <w:t>研究</w:t>
      </w:r>
      <w:r w:rsidR="00931692">
        <w:rPr>
          <w:rFonts w:hint="eastAsia"/>
        </w:rPr>
        <w:t>展望</w:t>
      </w:r>
      <w:bookmarkEnd w:id="145"/>
      <w:bookmarkEnd w:id="146"/>
      <w:bookmarkEnd w:id="147"/>
      <w:bookmarkEnd w:id="148"/>
      <w:bookmarkEnd w:id="149"/>
    </w:p>
    <w:p w14:paraId="779CFD4E" w14:textId="51746B3A" w:rsidR="00020BBA" w:rsidRDefault="00241E71" w:rsidP="00241E71">
      <w:pPr>
        <w:pStyle w:val="a1"/>
        <w:ind w:firstLine="480"/>
      </w:pPr>
      <w:r w:rsidRPr="00241E71">
        <w:rPr>
          <w:rFonts w:hint="eastAsia"/>
        </w:rPr>
        <w:t>针对上述局限性，未来研究可从以下几个方向展开。在模型轻量化方面，可以探索知识蒸馏、模型剪枝、神经架构搜索等技术，在保持检测性能的前提下压缩模型规模，以满足实时检测需求，尤其是在移动设备等资源受限场景中的应用。在泛化能力提升方面，可</w:t>
      </w:r>
      <w:proofErr w:type="gramStart"/>
      <w:r w:rsidRPr="00241E71">
        <w:rPr>
          <w:rFonts w:hint="eastAsia"/>
        </w:rPr>
        <w:t>引入域自适应</w:t>
      </w:r>
      <w:proofErr w:type="gramEnd"/>
      <w:r w:rsidRPr="00241E71">
        <w:rPr>
          <w:rFonts w:hint="eastAsia"/>
        </w:rPr>
        <w:t>、域泛化等方法，利用多</w:t>
      </w:r>
      <w:proofErr w:type="gramStart"/>
      <w:r w:rsidRPr="00241E71">
        <w:rPr>
          <w:rFonts w:hint="eastAsia"/>
        </w:rPr>
        <w:t>源数据</w:t>
      </w:r>
      <w:proofErr w:type="gramEnd"/>
      <w:r w:rsidRPr="00241E71">
        <w:rPr>
          <w:rFonts w:hint="eastAsia"/>
        </w:rPr>
        <w:t>进行训练，增强模型对未知伪造手段的泛化能力；同时构建更大规模、更多样化的伪造数据集，为模型评估提供更全面的支撑。在鲁棒性增强方面，应研究针对音视频不同步、压缩、重编码等常见失真的鲁棒特征提取方法，提升模型在实际复杂环境下的适应能力。在可解释性研究方面，可结合注意力可视化、特征归因等分析手段，深入挖掘模型对伪造痕迹的感知机制，提高决策过程的透明度与可信度，为司法取证等严肃应用提供更可靠的依据。在多模态融合机制优化方面，可探索基于图</w:t>
      </w:r>
      <w:r w:rsidRPr="00241E71">
        <w:rPr>
          <w:rFonts w:hint="eastAsia"/>
        </w:rPr>
        <w:lastRenderedPageBreak/>
        <w:t>神经网络的关系建模、基于</w:t>
      </w:r>
      <w:r w:rsidRPr="00241E71">
        <w:rPr>
          <w:rFonts w:hint="eastAsia"/>
        </w:rPr>
        <w:t>Transformer</w:t>
      </w:r>
      <w:r w:rsidRPr="00241E71">
        <w:rPr>
          <w:rFonts w:hint="eastAsia"/>
        </w:rPr>
        <w:t>的端到</w:t>
      </w:r>
      <w:proofErr w:type="gramStart"/>
      <w:r w:rsidRPr="00241E71">
        <w:rPr>
          <w:rFonts w:hint="eastAsia"/>
        </w:rPr>
        <w:t>端联合</w:t>
      </w:r>
      <w:proofErr w:type="gramEnd"/>
      <w:r w:rsidRPr="00241E71">
        <w:rPr>
          <w:rFonts w:hint="eastAsia"/>
        </w:rPr>
        <w:t>编码等更高效的跨模态交互方式，充分挖掘模态间的深层关联，进一步提升检测性能。综上所述，本文工作为</w:t>
      </w:r>
      <w:r w:rsidR="006D569D">
        <w:rPr>
          <w:rFonts w:hint="eastAsia"/>
        </w:rPr>
        <w:t>音视频</w:t>
      </w:r>
      <w:r w:rsidRPr="00241E71">
        <w:rPr>
          <w:rFonts w:hint="eastAsia"/>
        </w:rPr>
        <w:t>深度伪造检测提供了新的思路与方法，但仍需持续探索以应对不断演进的伪造技术挑战，推动该领域向更智能、</w:t>
      </w:r>
      <w:proofErr w:type="gramStart"/>
      <w:r w:rsidRPr="00241E71">
        <w:rPr>
          <w:rFonts w:hint="eastAsia"/>
        </w:rPr>
        <w:t>更鲁棒</w:t>
      </w:r>
      <w:proofErr w:type="gramEnd"/>
      <w:r w:rsidRPr="00241E71">
        <w:rPr>
          <w:rFonts w:hint="eastAsia"/>
        </w:rPr>
        <w:t>、更可信的方向发展。</w:t>
      </w:r>
      <w:bookmarkStart w:id="150" w:name="_Toc85561543"/>
      <w:bookmarkStart w:id="151" w:name="_Toc85901095"/>
      <w:bookmarkStart w:id="152" w:name="_Toc251145375"/>
      <w:bookmarkStart w:id="153" w:name="_Toc251145539"/>
    </w:p>
    <w:p w14:paraId="09F03B16" w14:textId="77777777" w:rsidR="00241E71" w:rsidRDefault="00241E71" w:rsidP="00241E71">
      <w:pPr>
        <w:pStyle w:val="a1"/>
        <w:ind w:firstLine="480"/>
      </w:pPr>
    </w:p>
    <w:p w14:paraId="5CAE8E73" w14:textId="77777777" w:rsidR="00020BBA" w:rsidRDefault="00020BBA" w:rsidP="007413C7">
      <w:pPr>
        <w:pStyle w:val="af4"/>
        <w:sectPr w:rsidR="00020BBA" w:rsidSect="00C917C2">
          <w:pgSz w:w="11906" w:h="16838" w:code="9"/>
          <w:pgMar w:top="1985" w:right="1588" w:bottom="2268" w:left="1588" w:header="1418" w:footer="1701" w:gutter="284"/>
          <w:cols w:space="425"/>
          <w:docGrid w:linePitch="395"/>
        </w:sectPr>
      </w:pPr>
    </w:p>
    <w:p w14:paraId="750FA67A" w14:textId="64C34122" w:rsidR="00B175BB" w:rsidRPr="00DA1A7A" w:rsidRDefault="00020BBA" w:rsidP="00DA1A7A">
      <w:pPr>
        <w:pStyle w:val="affd"/>
        <w:spacing w:after="480"/>
        <w:rPr>
          <w:rFonts w:hint="eastAsia"/>
        </w:rPr>
      </w:pPr>
      <w:bookmarkStart w:id="154" w:name="_Toc86781291"/>
      <w:bookmarkStart w:id="155" w:name="_Toc86781584"/>
      <w:bookmarkStart w:id="156" w:name="_Toc226907287"/>
      <w:r w:rsidRPr="00461039">
        <w:rPr>
          <w:rFonts w:hint="eastAsia"/>
        </w:rPr>
        <w:lastRenderedPageBreak/>
        <w:t>参</w:t>
      </w:r>
      <w:r w:rsidR="006747B3" w:rsidRPr="00461039">
        <w:rPr>
          <w:rFonts w:hint="eastAsia"/>
        </w:rPr>
        <w:t xml:space="preserve"> 考 文 献</w:t>
      </w:r>
      <w:bookmarkEnd w:id="150"/>
      <w:bookmarkEnd w:id="151"/>
      <w:bookmarkEnd w:id="152"/>
      <w:bookmarkEnd w:id="153"/>
      <w:bookmarkEnd w:id="154"/>
      <w:bookmarkEnd w:id="155"/>
      <w:bookmarkEnd w:id="156"/>
    </w:p>
    <w:p w14:paraId="5AFFE843" w14:textId="77777777" w:rsidR="00DA1A7A" w:rsidRPr="00175E29" w:rsidRDefault="00DA1A7A" w:rsidP="00DA1A7A">
      <w:pPr>
        <w:pStyle w:val="afff1"/>
        <w:ind w:left="480" w:hanging="480"/>
      </w:pPr>
      <w:bookmarkStart w:id="157" w:name="_Ref226321772"/>
      <w:r w:rsidRPr="00175E29">
        <w:rPr>
          <w:rFonts w:hint="eastAsia"/>
        </w:rPr>
        <w:t>中国信息通信研究院</w:t>
      </w:r>
      <w:r w:rsidRPr="00175E29">
        <w:rPr>
          <w:rFonts w:hint="eastAsia"/>
        </w:rPr>
        <w:t xml:space="preserve">, </w:t>
      </w:r>
      <w:r w:rsidRPr="00175E29">
        <w:rPr>
          <w:rFonts w:hint="eastAsia"/>
        </w:rPr>
        <w:t>京东探索研究院</w:t>
      </w:r>
      <w:r w:rsidRPr="00175E29">
        <w:rPr>
          <w:rFonts w:hint="eastAsia"/>
        </w:rPr>
        <w:t xml:space="preserve">. </w:t>
      </w:r>
      <w:r w:rsidRPr="00175E29">
        <w:rPr>
          <w:rFonts w:hint="eastAsia"/>
        </w:rPr>
        <w:t>人工智能生成内容（</w:t>
      </w:r>
      <w:r w:rsidRPr="00175E29">
        <w:rPr>
          <w:rFonts w:hint="eastAsia"/>
        </w:rPr>
        <w:t>AIGC</w:t>
      </w:r>
      <w:r w:rsidRPr="00175E29">
        <w:rPr>
          <w:rFonts w:hint="eastAsia"/>
        </w:rPr>
        <w:t>）白皮书</w:t>
      </w:r>
      <w:r w:rsidRPr="00175E29">
        <w:rPr>
          <w:rFonts w:hint="eastAsia"/>
        </w:rPr>
        <w:t xml:space="preserve">: </w:t>
      </w:r>
      <w:r w:rsidRPr="00175E29">
        <w:t>202212[R].</w:t>
      </w:r>
      <w:r>
        <w:rPr>
          <w:rFonts w:hint="eastAsia"/>
        </w:rPr>
        <w:t xml:space="preserve"> </w:t>
      </w:r>
      <w:r w:rsidRPr="00175E29">
        <w:t>2022: 1-64.</w:t>
      </w:r>
      <w:bookmarkEnd w:id="157"/>
    </w:p>
    <w:p w14:paraId="267E28D0" w14:textId="77777777" w:rsidR="00DA1A7A" w:rsidRPr="000514FD" w:rsidRDefault="00DA1A7A" w:rsidP="00DA1A7A">
      <w:pPr>
        <w:pStyle w:val="afff1"/>
        <w:ind w:left="480" w:hanging="480"/>
      </w:pPr>
      <w:bookmarkStart w:id="158" w:name="_Ref226624037"/>
      <w:r w:rsidRPr="008C5742">
        <w:t xml:space="preserve">OpenAI, ACHIAM J, ADLER S, et al. GPT-4 Technical Report[M]. </w:t>
      </w:r>
      <w:proofErr w:type="spellStart"/>
      <w:r w:rsidRPr="008C5742">
        <w:t>arXiv</w:t>
      </w:r>
      <w:proofErr w:type="spellEnd"/>
      <w:r w:rsidRPr="008C5742">
        <w:t>.</w:t>
      </w:r>
      <w:bookmarkEnd w:id="158"/>
    </w:p>
    <w:p w14:paraId="50F06F34" w14:textId="77777777" w:rsidR="00DA1A7A" w:rsidRDefault="00DA1A7A" w:rsidP="00DA1A7A">
      <w:pPr>
        <w:pStyle w:val="afff1"/>
        <w:ind w:left="480" w:hanging="480"/>
      </w:pPr>
      <w:bookmarkStart w:id="159" w:name="_Ref226624175"/>
      <w:r w:rsidRPr="000514FD">
        <w:t xml:space="preserve">Rombach R, </w:t>
      </w:r>
      <w:proofErr w:type="spellStart"/>
      <w:r w:rsidRPr="000514FD">
        <w:t>Blattmann</w:t>
      </w:r>
      <w:proofErr w:type="spellEnd"/>
      <w:r w:rsidRPr="000514FD">
        <w:t xml:space="preserve"> A, Lorenz D, et al. High-resolution image synthesis with</w:t>
      </w:r>
      <w:r>
        <w:rPr>
          <w:rFonts w:hint="eastAsia"/>
        </w:rPr>
        <w:t xml:space="preserve"> </w:t>
      </w:r>
      <w:r w:rsidRPr="000514FD">
        <w:t>latent diffusion models[C]//Proceedings of the IEEE/CVF conference on computer</w:t>
      </w:r>
      <w:r>
        <w:rPr>
          <w:rFonts w:hint="eastAsia"/>
        </w:rPr>
        <w:t xml:space="preserve"> </w:t>
      </w:r>
      <w:r w:rsidRPr="000514FD">
        <w:t>vision and pattern recognition. 2022: 10684-10695.</w:t>
      </w:r>
      <w:bookmarkEnd w:id="159"/>
    </w:p>
    <w:p w14:paraId="32E70E36" w14:textId="77777777" w:rsidR="00DA1A7A" w:rsidRDefault="00DA1A7A" w:rsidP="00DA1A7A">
      <w:pPr>
        <w:pStyle w:val="afff1"/>
        <w:ind w:left="480" w:hanging="480"/>
      </w:pPr>
      <w:bookmarkStart w:id="160" w:name="_Ref226624346"/>
      <w:r w:rsidRPr="004075BB">
        <w:t>Brooks T, Peebles B, Holmes C, et al. Video generation models as world</w:t>
      </w:r>
      <w:r>
        <w:rPr>
          <w:rFonts w:hint="eastAsia"/>
        </w:rPr>
        <w:t xml:space="preserve"> </w:t>
      </w:r>
      <w:proofErr w:type="gramStart"/>
      <w:r w:rsidRPr="004075BB">
        <w:t>simulators[</w:t>
      </w:r>
      <w:proofErr w:type="gramEnd"/>
      <w:r w:rsidRPr="004075BB">
        <w:t>EB/OL]. 2024. https://openai.com/research/video-generation-models</w:t>
      </w:r>
      <w:r>
        <w:rPr>
          <w:rFonts w:hint="eastAsia"/>
        </w:rPr>
        <w:t>-</w:t>
      </w:r>
      <w:r w:rsidRPr="004075BB">
        <w:t>as-world-simulators.</w:t>
      </w:r>
      <w:bookmarkEnd w:id="160"/>
    </w:p>
    <w:p w14:paraId="6518EBCE" w14:textId="77777777" w:rsidR="00DA1A7A" w:rsidRDefault="00DA1A7A" w:rsidP="00DA1A7A">
      <w:pPr>
        <w:pStyle w:val="afff1"/>
        <w:ind w:left="480" w:hanging="480"/>
      </w:pPr>
      <w:bookmarkStart w:id="161" w:name="_Ref226625155"/>
      <w:r w:rsidRPr="002F2416">
        <w:t xml:space="preserve">Kim K, Kim Y, Cho S, et al. </w:t>
      </w:r>
      <w:proofErr w:type="spellStart"/>
      <w:r w:rsidRPr="002F2416">
        <w:t>Diffface</w:t>
      </w:r>
      <w:proofErr w:type="spellEnd"/>
      <w:r w:rsidRPr="002F2416">
        <w:t>: Diffusion-based face swapping with facial</w:t>
      </w:r>
      <w:r>
        <w:rPr>
          <w:rFonts w:hint="eastAsia"/>
        </w:rPr>
        <w:t xml:space="preserve"> </w:t>
      </w:r>
      <w:r w:rsidRPr="002F2416">
        <w:t>guidance[J]. Pattern Recognition, 2025, 163: 111451.</w:t>
      </w:r>
      <w:bookmarkEnd w:id="161"/>
    </w:p>
    <w:p w14:paraId="081B34E7" w14:textId="77777777" w:rsidR="00DA1A7A" w:rsidRDefault="00DA1A7A" w:rsidP="00DA1A7A">
      <w:pPr>
        <w:pStyle w:val="afff1"/>
        <w:ind w:left="480" w:hanging="480"/>
      </w:pPr>
      <w:bookmarkStart w:id="162" w:name="_Ref226625157"/>
      <w:r w:rsidRPr="00936E09">
        <w:t xml:space="preserve">Wang Y, Chen X, Zhu J W, et al. </w:t>
      </w:r>
      <w:proofErr w:type="spellStart"/>
      <w:r w:rsidRPr="00936E09">
        <w:t>HifiFace</w:t>
      </w:r>
      <w:proofErr w:type="spellEnd"/>
      <w:r w:rsidRPr="00936E09">
        <w:t>: 3D Shape and Semantic Prior Guided</w:t>
      </w:r>
      <w:r>
        <w:rPr>
          <w:rFonts w:hint="eastAsia"/>
        </w:rPr>
        <w:t xml:space="preserve"> </w:t>
      </w:r>
      <w:proofErr w:type="gramStart"/>
      <w:r w:rsidRPr="00936E09">
        <w:t>High Fidelity Face</w:t>
      </w:r>
      <w:proofErr w:type="gramEnd"/>
      <w:r w:rsidRPr="00936E09">
        <w:t xml:space="preserve"> Swapping[C]//Proceedings of the Thirtieth International Joint</w:t>
      </w:r>
      <w:r>
        <w:rPr>
          <w:rFonts w:hint="eastAsia"/>
        </w:rPr>
        <w:t xml:space="preserve"> </w:t>
      </w:r>
      <w:r w:rsidRPr="00936E09">
        <w:t>Conference on Artificial Intelligence, IJCAI-21, 2021: 1136-1142.</w:t>
      </w:r>
      <w:bookmarkEnd w:id="162"/>
    </w:p>
    <w:p w14:paraId="16C92716" w14:textId="77777777" w:rsidR="00DA1A7A" w:rsidRPr="00E836D6" w:rsidRDefault="00DA1A7A" w:rsidP="00DA1A7A">
      <w:pPr>
        <w:pStyle w:val="afff1"/>
        <w:ind w:left="480" w:hanging="480"/>
        <w:rPr>
          <w:rFonts w:cs="Times New Roman"/>
        </w:rPr>
      </w:pPr>
      <w:bookmarkStart w:id="163" w:name="_Ref226625439"/>
      <w:r w:rsidRPr="00E836D6">
        <w:rPr>
          <w:rFonts w:cs="Times New Roman" w:hint="eastAsia"/>
        </w:rPr>
        <w:t>苗争鸣</w:t>
      </w:r>
      <w:r w:rsidRPr="00E836D6">
        <w:rPr>
          <w:rFonts w:cs="Times New Roman" w:hint="eastAsia"/>
        </w:rPr>
        <w:t>.</w:t>
      </w:r>
      <w:r w:rsidRPr="00E836D6">
        <w:rPr>
          <w:rFonts w:cs="Times New Roman" w:hint="eastAsia"/>
        </w:rPr>
        <w:t>认知博弈：俄</w:t>
      </w:r>
      <w:proofErr w:type="gramStart"/>
      <w:r w:rsidRPr="00E836D6">
        <w:rPr>
          <w:rFonts w:cs="Times New Roman" w:hint="eastAsia"/>
        </w:rPr>
        <w:t>乌冲突</w:t>
      </w:r>
      <w:proofErr w:type="gramEnd"/>
      <w:r w:rsidRPr="00E836D6">
        <w:rPr>
          <w:rFonts w:cs="Times New Roman" w:hint="eastAsia"/>
        </w:rPr>
        <w:t>中深度伪造技术的应用</w:t>
      </w:r>
      <w:r w:rsidRPr="00E836D6">
        <w:rPr>
          <w:rFonts w:cs="Times New Roman" w:hint="eastAsia"/>
        </w:rPr>
        <w:t>[J].</w:t>
      </w:r>
      <w:r w:rsidRPr="00E836D6">
        <w:rPr>
          <w:rFonts w:cs="Times New Roman" w:hint="eastAsia"/>
        </w:rPr>
        <w:t>中国信息安全</w:t>
      </w:r>
      <w:r w:rsidRPr="00E836D6">
        <w:rPr>
          <w:rFonts w:cs="Times New Roman" w:hint="eastAsia"/>
        </w:rPr>
        <w:t>,2022,(06):73-75.</w:t>
      </w:r>
      <w:bookmarkEnd w:id="163"/>
    </w:p>
    <w:p w14:paraId="3DED2E11" w14:textId="77777777" w:rsidR="00DA1A7A" w:rsidRDefault="00DA1A7A" w:rsidP="00DA1A7A">
      <w:pPr>
        <w:pStyle w:val="afff1"/>
        <w:ind w:left="480" w:hanging="480"/>
      </w:pPr>
      <w:bookmarkStart w:id="164" w:name="_Ref226625502"/>
      <w:proofErr w:type="spellStart"/>
      <w:r w:rsidRPr="00230872">
        <w:t>Benpflaum</w:t>
      </w:r>
      <w:proofErr w:type="spellEnd"/>
      <w:r w:rsidRPr="00230872">
        <w:t xml:space="preserve">, Brian G, </w:t>
      </w:r>
      <w:proofErr w:type="spellStart"/>
      <w:r w:rsidRPr="00230872">
        <w:t>Djdj</w:t>
      </w:r>
      <w:proofErr w:type="spellEnd"/>
      <w:r w:rsidRPr="00230872">
        <w:t>, et al. Deepfake Detection Challenge [EB/OL]. 2019.</w:t>
      </w:r>
      <w:r>
        <w:rPr>
          <w:rFonts w:hint="eastAsia"/>
        </w:rPr>
        <w:t xml:space="preserve"> </w:t>
      </w:r>
      <w:r w:rsidRPr="00230872">
        <w:t>Kaggle. https://kaggle.com/competitions/deepfake-detection-challenge.</w:t>
      </w:r>
      <w:bookmarkEnd w:id="164"/>
    </w:p>
    <w:p w14:paraId="4F0D090F" w14:textId="77777777" w:rsidR="00DA1A7A" w:rsidRDefault="00DA1A7A" w:rsidP="00DA1A7A">
      <w:pPr>
        <w:pStyle w:val="afff1"/>
        <w:ind w:left="480" w:hanging="480"/>
      </w:pPr>
      <w:bookmarkStart w:id="165" w:name="_Ref226625523"/>
      <w:r w:rsidRPr="0012264C">
        <w:t xml:space="preserve">Bai W, Liu Y, Zhang Z, et al. </w:t>
      </w:r>
      <w:proofErr w:type="spellStart"/>
      <w:r w:rsidRPr="0012264C">
        <w:t>Aunet</w:t>
      </w:r>
      <w:proofErr w:type="spellEnd"/>
      <w:r w:rsidRPr="0012264C">
        <w:t>: Learning relations between action units for face forgery detection[C]//Proceedings of the IEEE/CVF Conference on Computer Vision and Pattern Recognition. 2023: 24709-24719.</w:t>
      </w:r>
      <w:bookmarkEnd w:id="165"/>
    </w:p>
    <w:p w14:paraId="422157D8" w14:textId="6ECB7D71" w:rsidR="00DA1A7A" w:rsidRDefault="00DA1A7A" w:rsidP="00DA1A7A">
      <w:pPr>
        <w:pStyle w:val="afff1"/>
        <w:ind w:left="480" w:hanging="480"/>
      </w:pPr>
      <w:bookmarkStart w:id="166" w:name="_Ref226674291"/>
      <w:r w:rsidRPr="00A442C5">
        <w:t>Dong S, Wang J, Ji R, et al. Implicit identity leakage: The stumbling block to improving deepfake detection generalization[C]//Proceedings of the IEEE/CVF conference on computer vision and pattern recognition. 2023: 3994-4004.</w:t>
      </w:r>
      <w:bookmarkEnd w:id="166"/>
    </w:p>
    <w:p w14:paraId="6AB070D1" w14:textId="77777777" w:rsidR="000214F3" w:rsidRDefault="000214F3" w:rsidP="000214F3">
      <w:pPr>
        <w:pStyle w:val="10"/>
        <w:spacing w:line="360" w:lineRule="auto"/>
        <w:ind w:left="420" w:hangingChars="200" w:hanging="420"/>
        <w:rPr>
          <w:sz w:val="21"/>
        </w:rPr>
      </w:pPr>
      <w:bookmarkStart w:id="167" w:name="_Ref226672093"/>
      <w:r w:rsidRPr="00584E26">
        <w:rPr>
          <w:sz w:val="21"/>
        </w:rPr>
        <w:t>Fei J, Dai Y, Yu P, et al. Learning second order local anomaly for general face forgery detection[C]//Proceedings of the IEEE/CVF conference on computer vision and pattern recognition. 2022: 20270-20280.</w:t>
      </w:r>
      <w:bookmarkEnd w:id="167"/>
    </w:p>
    <w:p w14:paraId="0DE4EC8D" w14:textId="77777777" w:rsidR="000214F3" w:rsidRDefault="000214F3" w:rsidP="000214F3">
      <w:pPr>
        <w:pStyle w:val="10"/>
        <w:spacing w:line="360" w:lineRule="auto"/>
        <w:ind w:left="420" w:hangingChars="200" w:hanging="420"/>
        <w:rPr>
          <w:sz w:val="21"/>
        </w:rPr>
      </w:pPr>
      <w:bookmarkStart w:id="168" w:name="_Ref226672127"/>
      <w:r w:rsidRPr="00DC7D4B">
        <w:rPr>
          <w:sz w:val="21"/>
        </w:rPr>
        <w:lastRenderedPageBreak/>
        <w:t>Liu H, Li X, Zhou W, et al. Spatial-phase shallow learning: rethinking face forgery detection in frequency domain[C]//Proceedings of the IEEE/CVF conference on computer vision and pattern recognition. 2021: 772-781.</w:t>
      </w:r>
      <w:bookmarkEnd w:id="168"/>
    </w:p>
    <w:p w14:paraId="2253A2E8" w14:textId="77777777" w:rsidR="000214F3" w:rsidRDefault="000214F3" w:rsidP="000214F3">
      <w:pPr>
        <w:pStyle w:val="10"/>
        <w:spacing w:line="360" w:lineRule="auto"/>
        <w:ind w:left="420" w:hangingChars="200" w:hanging="420"/>
        <w:rPr>
          <w:sz w:val="21"/>
        </w:rPr>
      </w:pPr>
      <w:bookmarkStart w:id="169" w:name="_Ref226672129"/>
      <w:r w:rsidRPr="00DC7D4B">
        <w:rPr>
          <w:sz w:val="21"/>
        </w:rPr>
        <w:t>Qian Y, Yin G, Sheng L, et al. Thinking in frequency: Face forgery detection by mining frequency-aware clues[C]//European conference on computer vision. Cham: Springer International Publishing, 2020: 86-103.</w:t>
      </w:r>
      <w:bookmarkEnd w:id="169"/>
    </w:p>
    <w:p w14:paraId="7D9D7545" w14:textId="77777777" w:rsidR="000214F3" w:rsidRDefault="000214F3" w:rsidP="000214F3">
      <w:pPr>
        <w:pStyle w:val="10"/>
        <w:spacing w:line="360" w:lineRule="auto"/>
        <w:ind w:left="420" w:hangingChars="200" w:hanging="420"/>
        <w:rPr>
          <w:sz w:val="21"/>
        </w:rPr>
      </w:pPr>
      <w:bookmarkStart w:id="170" w:name="_Ref226672221"/>
      <w:r w:rsidRPr="00DC7D4B">
        <w:rPr>
          <w:sz w:val="21"/>
        </w:rPr>
        <w:t xml:space="preserve">Masi I, </w:t>
      </w:r>
      <w:proofErr w:type="spellStart"/>
      <w:r w:rsidRPr="00DC7D4B">
        <w:rPr>
          <w:sz w:val="21"/>
        </w:rPr>
        <w:t>Killekar</w:t>
      </w:r>
      <w:proofErr w:type="spellEnd"/>
      <w:r w:rsidRPr="00DC7D4B">
        <w:rPr>
          <w:sz w:val="21"/>
        </w:rPr>
        <w:t xml:space="preserve"> A, Mascarenhas R M, et al. Two-branch recurrent network for isolating deepfakes in videos[C]//European conference on computer vision. Cham: Springer International Publishing, 2020: 667-684.</w:t>
      </w:r>
      <w:bookmarkEnd w:id="170"/>
    </w:p>
    <w:p w14:paraId="1CA8D3DA" w14:textId="77777777" w:rsidR="000214F3" w:rsidRDefault="000214F3" w:rsidP="000214F3">
      <w:pPr>
        <w:pStyle w:val="10"/>
        <w:spacing w:line="360" w:lineRule="auto"/>
        <w:ind w:left="420" w:hangingChars="200" w:hanging="420"/>
        <w:rPr>
          <w:sz w:val="21"/>
        </w:rPr>
      </w:pPr>
      <w:bookmarkStart w:id="171" w:name="_Ref226672223"/>
      <w:proofErr w:type="spellStart"/>
      <w:r w:rsidRPr="00DC7D4B">
        <w:rPr>
          <w:sz w:val="21"/>
        </w:rPr>
        <w:t>Tursman</w:t>
      </w:r>
      <w:proofErr w:type="spellEnd"/>
      <w:r w:rsidRPr="00DC7D4B">
        <w:rPr>
          <w:sz w:val="21"/>
        </w:rPr>
        <w:t xml:space="preserve"> E, George M, Kamara S, et al. Towards untrusted social video verification to combat deepfakes via face geometry consistency[C]//Proceedings of the IEEE/CVF conference on computer vision and pattern recognition workshops. 2020: 654-655.</w:t>
      </w:r>
      <w:bookmarkEnd w:id="171"/>
    </w:p>
    <w:p w14:paraId="13D4085F" w14:textId="77777777" w:rsidR="000214F3" w:rsidRDefault="000214F3" w:rsidP="000214F3">
      <w:pPr>
        <w:pStyle w:val="10"/>
        <w:spacing w:line="360" w:lineRule="auto"/>
        <w:ind w:left="420" w:hangingChars="200" w:hanging="420"/>
        <w:rPr>
          <w:sz w:val="21"/>
        </w:rPr>
      </w:pPr>
      <w:bookmarkStart w:id="172" w:name="_Ref226672266"/>
      <w:r w:rsidRPr="00DD2978">
        <w:rPr>
          <w:rFonts w:hint="eastAsia"/>
          <w:sz w:val="21"/>
        </w:rPr>
        <w:t>胡彤</w:t>
      </w:r>
      <w:r w:rsidRPr="00DD2978">
        <w:rPr>
          <w:rFonts w:hint="eastAsia"/>
          <w:sz w:val="21"/>
        </w:rPr>
        <w:t>.</w:t>
      </w:r>
      <w:r w:rsidRPr="00DD2978">
        <w:rPr>
          <w:rFonts w:hint="eastAsia"/>
          <w:sz w:val="21"/>
        </w:rPr>
        <w:t>基于自编码器的无监督多模态深度伪造检测算法研究</w:t>
      </w:r>
      <w:r w:rsidRPr="00DD2978">
        <w:rPr>
          <w:rFonts w:hint="eastAsia"/>
          <w:sz w:val="21"/>
        </w:rPr>
        <w:t>[D].</w:t>
      </w:r>
      <w:r w:rsidRPr="00DD2978">
        <w:rPr>
          <w:rFonts w:hint="eastAsia"/>
          <w:sz w:val="21"/>
        </w:rPr>
        <w:t>北京邮电大学</w:t>
      </w:r>
      <w:r w:rsidRPr="00DD2978">
        <w:rPr>
          <w:rFonts w:hint="eastAsia"/>
          <w:sz w:val="21"/>
        </w:rPr>
        <w:t>,2025.</w:t>
      </w:r>
      <w:proofErr w:type="gramStart"/>
      <w:r w:rsidRPr="00DD2978">
        <w:rPr>
          <w:rFonts w:hint="eastAsia"/>
          <w:sz w:val="21"/>
        </w:rPr>
        <w:t>DOI:10.26969/d.cnki.gbydu</w:t>
      </w:r>
      <w:proofErr w:type="gramEnd"/>
      <w:r w:rsidRPr="00DD2978">
        <w:rPr>
          <w:rFonts w:hint="eastAsia"/>
          <w:sz w:val="21"/>
        </w:rPr>
        <w:t>.2025.000952.</w:t>
      </w:r>
      <w:bookmarkEnd w:id="172"/>
    </w:p>
    <w:p w14:paraId="4851E480" w14:textId="77777777" w:rsidR="000214F3" w:rsidRDefault="000214F3" w:rsidP="000214F3">
      <w:pPr>
        <w:pStyle w:val="10"/>
        <w:spacing w:line="360" w:lineRule="auto"/>
        <w:ind w:left="420" w:hangingChars="200" w:hanging="420"/>
        <w:rPr>
          <w:sz w:val="21"/>
        </w:rPr>
      </w:pPr>
      <w:bookmarkStart w:id="173" w:name="_Ref226674201"/>
      <w:proofErr w:type="gramStart"/>
      <w:r w:rsidRPr="008D74E0">
        <w:rPr>
          <w:rFonts w:hint="eastAsia"/>
          <w:sz w:val="21"/>
        </w:rPr>
        <w:t>储贝林</w:t>
      </w:r>
      <w:proofErr w:type="gramEnd"/>
      <w:r w:rsidRPr="008D74E0">
        <w:rPr>
          <w:rFonts w:hint="eastAsia"/>
          <w:sz w:val="21"/>
        </w:rPr>
        <w:t>.</w:t>
      </w:r>
      <w:r w:rsidRPr="008D74E0">
        <w:rPr>
          <w:rFonts w:hint="eastAsia"/>
          <w:sz w:val="21"/>
        </w:rPr>
        <w:t>基于音视频多模态的特定人物深度伪造检测</w:t>
      </w:r>
      <w:r w:rsidRPr="008D74E0">
        <w:rPr>
          <w:rFonts w:hint="eastAsia"/>
          <w:sz w:val="21"/>
        </w:rPr>
        <w:t>[D].</w:t>
      </w:r>
      <w:r w:rsidRPr="008D74E0">
        <w:rPr>
          <w:rFonts w:hint="eastAsia"/>
          <w:sz w:val="21"/>
        </w:rPr>
        <w:t>北京邮电大学</w:t>
      </w:r>
      <w:r w:rsidRPr="008D74E0">
        <w:rPr>
          <w:rFonts w:hint="eastAsia"/>
          <w:sz w:val="21"/>
        </w:rPr>
        <w:t>,2023.</w:t>
      </w:r>
      <w:proofErr w:type="gramStart"/>
      <w:r w:rsidRPr="008D74E0">
        <w:rPr>
          <w:rFonts w:hint="eastAsia"/>
          <w:sz w:val="21"/>
        </w:rPr>
        <w:t>DOI:10.26969/d.cnki.gbydu</w:t>
      </w:r>
      <w:proofErr w:type="gramEnd"/>
      <w:r w:rsidRPr="008D74E0">
        <w:rPr>
          <w:rFonts w:hint="eastAsia"/>
          <w:sz w:val="21"/>
        </w:rPr>
        <w:t>.2023.002753.</w:t>
      </w:r>
      <w:bookmarkEnd w:id="173"/>
    </w:p>
    <w:p w14:paraId="08B7E0FD" w14:textId="77777777" w:rsidR="000214F3" w:rsidRDefault="000214F3" w:rsidP="000214F3">
      <w:pPr>
        <w:pStyle w:val="10"/>
        <w:spacing w:line="360" w:lineRule="auto"/>
        <w:ind w:left="420" w:hangingChars="200" w:hanging="420"/>
        <w:rPr>
          <w:sz w:val="21"/>
        </w:rPr>
      </w:pPr>
      <w:bookmarkStart w:id="174" w:name="_Ref226672268"/>
      <w:r w:rsidRPr="008D74E0">
        <w:rPr>
          <w:rFonts w:hint="eastAsia"/>
          <w:sz w:val="21"/>
        </w:rPr>
        <w:t>李博文</w:t>
      </w:r>
      <w:r w:rsidRPr="008D74E0">
        <w:rPr>
          <w:rFonts w:hint="eastAsia"/>
          <w:sz w:val="21"/>
        </w:rPr>
        <w:t>.</w:t>
      </w:r>
      <w:r w:rsidRPr="008D74E0">
        <w:rPr>
          <w:rFonts w:hint="eastAsia"/>
          <w:sz w:val="21"/>
        </w:rPr>
        <w:t>基于多样化特征融合的深度伪造检测算法研究</w:t>
      </w:r>
      <w:r w:rsidRPr="008D74E0">
        <w:rPr>
          <w:rFonts w:hint="eastAsia"/>
          <w:sz w:val="21"/>
        </w:rPr>
        <w:t>[D].</w:t>
      </w:r>
      <w:r w:rsidRPr="008D74E0">
        <w:rPr>
          <w:rFonts w:hint="eastAsia"/>
          <w:sz w:val="21"/>
        </w:rPr>
        <w:t>华南理工大学</w:t>
      </w:r>
      <w:r w:rsidRPr="008D74E0">
        <w:rPr>
          <w:rFonts w:hint="eastAsia"/>
          <w:sz w:val="21"/>
        </w:rPr>
        <w:t>,2023.</w:t>
      </w:r>
      <w:proofErr w:type="gramStart"/>
      <w:r w:rsidRPr="008D74E0">
        <w:rPr>
          <w:rFonts w:hint="eastAsia"/>
          <w:sz w:val="21"/>
        </w:rPr>
        <w:t>DOI:10.27151/d.cnki.ghnlu</w:t>
      </w:r>
      <w:proofErr w:type="gramEnd"/>
      <w:r w:rsidRPr="008D74E0">
        <w:rPr>
          <w:rFonts w:hint="eastAsia"/>
          <w:sz w:val="21"/>
        </w:rPr>
        <w:t>.2023.002617.</w:t>
      </w:r>
      <w:bookmarkEnd w:id="174"/>
    </w:p>
    <w:p w14:paraId="113EFF43" w14:textId="77777777" w:rsidR="000214F3" w:rsidRDefault="000214F3" w:rsidP="000214F3">
      <w:pPr>
        <w:pStyle w:val="10"/>
        <w:spacing w:line="360" w:lineRule="auto"/>
        <w:ind w:left="420" w:hangingChars="200" w:hanging="420"/>
        <w:rPr>
          <w:sz w:val="21"/>
        </w:rPr>
      </w:pPr>
      <w:bookmarkStart w:id="175" w:name="_Ref226672351"/>
      <w:r w:rsidRPr="00DA1E7E">
        <w:rPr>
          <w:rFonts w:hint="eastAsia"/>
          <w:sz w:val="21"/>
        </w:rPr>
        <w:t>吴文轩</w:t>
      </w:r>
      <w:r w:rsidRPr="00DA1E7E">
        <w:rPr>
          <w:rFonts w:hint="eastAsia"/>
          <w:sz w:val="21"/>
        </w:rPr>
        <w:t>,</w:t>
      </w:r>
      <w:r w:rsidRPr="00DA1E7E">
        <w:rPr>
          <w:rFonts w:hint="eastAsia"/>
          <w:sz w:val="21"/>
        </w:rPr>
        <w:t>周文柏</w:t>
      </w:r>
      <w:r w:rsidRPr="00DA1E7E">
        <w:rPr>
          <w:rFonts w:hint="eastAsia"/>
          <w:sz w:val="21"/>
        </w:rPr>
        <w:t>,</w:t>
      </w:r>
      <w:r w:rsidRPr="00DA1E7E">
        <w:rPr>
          <w:rFonts w:hint="eastAsia"/>
          <w:sz w:val="21"/>
        </w:rPr>
        <w:t>张卫明</w:t>
      </w:r>
      <w:r w:rsidRPr="00DA1E7E">
        <w:rPr>
          <w:rFonts w:hint="eastAsia"/>
          <w:sz w:val="21"/>
        </w:rPr>
        <w:t>,</w:t>
      </w:r>
      <w:r w:rsidRPr="00DA1E7E">
        <w:rPr>
          <w:rFonts w:hint="eastAsia"/>
          <w:sz w:val="21"/>
        </w:rPr>
        <w:t>等</w:t>
      </w:r>
      <w:r w:rsidRPr="00DA1E7E">
        <w:rPr>
          <w:rFonts w:hint="eastAsia"/>
          <w:sz w:val="21"/>
        </w:rPr>
        <w:t>.</w:t>
      </w:r>
      <w:r w:rsidRPr="00DA1E7E">
        <w:rPr>
          <w:rFonts w:hint="eastAsia"/>
          <w:sz w:val="21"/>
        </w:rPr>
        <w:t>基于块间光照不一致性的深度伪造检测算法</w:t>
      </w:r>
      <w:r w:rsidRPr="00DA1E7E">
        <w:rPr>
          <w:rFonts w:hint="eastAsia"/>
          <w:sz w:val="21"/>
        </w:rPr>
        <w:t>[J].</w:t>
      </w:r>
      <w:r w:rsidRPr="00DA1E7E">
        <w:rPr>
          <w:rFonts w:hint="eastAsia"/>
          <w:sz w:val="21"/>
        </w:rPr>
        <w:t>网络与信息安全学报</w:t>
      </w:r>
      <w:r w:rsidRPr="00DA1E7E">
        <w:rPr>
          <w:rFonts w:hint="eastAsia"/>
          <w:sz w:val="21"/>
        </w:rPr>
        <w:t>,2023,9(01):167-177.</w:t>
      </w:r>
      <w:bookmarkEnd w:id="175"/>
    </w:p>
    <w:p w14:paraId="38D36D68" w14:textId="77777777" w:rsidR="000214F3" w:rsidRDefault="000214F3" w:rsidP="000214F3">
      <w:pPr>
        <w:pStyle w:val="10"/>
        <w:spacing w:line="360" w:lineRule="auto"/>
        <w:ind w:left="420" w:hangingChars="200" w:hanging="420"/>
        <w:rPr>
          <w:sz w:val="21"/>
        </w:rPr>
      </w:pPr>
      <w:bookmarkStart w:id="176" w:name="_Ref226672371"/>
      <w:r w:rsidRPr="00C709AE">
        <w:rPr>
          <w:sz w:val="21"/>
        </w:rPr>
        <w:t>Agarwal S, Farid H, Gu Y, et al. Protecting world leaders against deep fakes[C]//CVPR workshops. 2019, 1(38).</w:t>
      </w:r>
      <w:bookmarkEnd w:id="176"/>
    </w:p>
    <w:p w14:paraId="2218EDDF" w14:textId="77777777" w:rsidR="000214F3" w:rsidRDefault="000214F3" w:rsidP="000214F3">
      <w:pPr>
        <w:pStyle w:val="10"/>
        <w:spacing w:line="360" w:lineRule="auto"/>
        <w:ind w:left="420" w:hangingChars="200" w:hanging="420"/>
        <w:rPr>
          <w:sz w:val="21"/>
        </w:rPr>
      </w:pPr>
      <w:bookmarkStart w:id="177" w:name="_Ref226672393"/>
      <w:proofErr w:type="spellStart"/>
      <w:r w:rsidRPr="00A92079">
        <w:rPr>
          <w:sz w:val="21"/>
        </w:rPr>
        <w:t>Chierchia</w:t>
      </w:r>
      <w:proofErr w:type="spellEnd"/>
      <w:r w:rsidRPr="00A92079">
        <w:rPr>
          <w:sz w:val="21"/>
        </w:rPr>
        <w:t xml:space="preserve"> G, Parrilli S, Poggi G, et al. PRNU-based detection of small-size image forgeries[C]//2011 17th International Conference on Digital Signal Processing (DSP). IEEE, 2011: 1-6.</w:t>
      </w:r>
      <w:bookmarkEnd w:id="177"/>
    </w:p>
    <w:p w14:paraId="316A5B9B" w14:textId="77777777" w:rsidR="000214F3" w:rsidRDefault="000214F3" w:rsidP="000214F3">
      <w:pPr>
        <w:pStyle w:val="10"/>
        <w:spacing w:line="360" w:lineRule="auto"/>
        <w:ind w:left="420" w:hangingChars="200" w:hanging="420"/>
        <w:rPr>
          <w:sz w:val="21"/>
        </w:rPr>
      </w:pPr>
      <w:bookmarkStart w:id="178" w:name="_Ref226675702"/>
      <w:r w:rsidRPr="00A92079">
        <w:rPr>
          <w:sz w:val="21"/>
        </w:rPr>
        <w:t xml:space="preserve">Cozzolino D, </w:t>
      </w:r>
      <w:proofErr w:type="spellStart"/>
      <w:r w:rsidRPr="00A92079">
        <w:rPr>
          <w:sz w:val="21"/>
        </w:rPr>
        <w:t>Verdoliva</w:t>
      </w:r>
      <w:proofErr w:type="spellEnd"/>
      <w:r w:rsidRPr="00A92079">
        <w:rPr>
          <w:sz w:val="21"/>
        </w:rPr>
        <w:t xml:space="preserve"> L. </w:t>
      </w:r>
      <w:proofErr w:type="spellStart"/>
      <w:r w:rsidRPr="00A92079">
        <w:rPr>
          <w:sz w:val="21"/>
        </w:rPr>
        <w:t>Noiseprint</w:t>
      </w:r>
      <w:proofErr w:type="spellEnd"/>
      <w:r w:rsidRPr="00A92079">
        <w:rPr>
          <w:sz w:val="21"/>
        </w:rPr>
        <w:t>: A CNN-based camera model fingerprint[J]. IEEE Transactions on Information Forensics and Security, 2019, 15: 144-159.</w:t>
      </w:r>
      <w:bookmarkEnd w:id="178"/>
    </w:p>
    <w:p w14:paraId="584909BF" w14:textId="77777777" w:rsidR="000214F3" w:rsidRDefault="000214F3" w:rsidP="000214F3">
      <w:pPr>
        <w:pStyle w:val="10"/>
        <w:spacing w:line="360" w:lineRule="auto"/>
        <w:ind w:left="420" w:hangingChars="200" w:hanging="420"/>
        <w:rPr>
          <w:sz w:val="21"/>
        </w:rPr>
      </w:pPr>
      <w:bookmarkStart w:id="179" w:name="_Ref226766077"/>
      <w:r w:rsidRPr="003D7E23">
        <w:rPr>
          <w:rFonts w:hint="eastAsia"/>
          <w:sz w:val="21"/>
        </w:rPr>
        <w:t>袁程胜</w:t>
      </w:r>
      <w:r w:rsidRPr="003D7E23">
        <w:rPr>
          <w:rFonts w:hint="eastAsia"/>
          <w:sz w:val="21"/>
        </w:rPr>
        <w:t>,</w:t>
      </w:r>
      <w:r w:rsidRPr="003D7E23">
        <w:rPr>
          <w:rFonts w:hint="eastAsia"/>
          <w:sz w:val="21"/>
        </w:rPr>
        <w:t>郭强</w:t>
      </w:r>
      <w:r w:rsidRPr="003D7E23">
        <w:rPr>
          <w:rFonts w:hint="eastAsia"/>
          <w:sz w:val="21"/>
        </w:rPr>
        <w:t>,</w:t>
      </w:r>
      <w:proofErr w:type="gramStart"/>
      <w:r w:rsidRPr="003D7E23">
        <w:rPr>
          <w:rFonts w:hint="eastAsia"/>
          <w:sz w:val="21"/>
        </w:rPr>
        <w:t>付章杰</w:t>
      </w:r>
      <w:proofErr w:type="gramEnd"/>
      <w:r w:rsidRPr="003D7E23">
        <w:rPr>
          <w:rFonts w:hint="eastAsia"/>
          <w:sz w:val="21"/>
        </w:rPr>
        <w:t>.</w:t>
      </w:r>
      <w:r w:rsidRPr="003D7E23">
        <w:rPr>
          <w:rFonts w:hint="eastAsia"/>
          <w:sz w:val="21"/>
        </w:rPr>
        <w:t>基于差分隐私的深度伪造指纹检测模型版权保护算法</w:t>
      </w:r>
      <w:r w:rsidRPr="003D7E23">
        <w:rPr>
          <w:rFonts w:hint="eastAsia"/>
          <w:sz w:val="21"/>
        </w:rPr>
        <w:t>[J].</w:t>
      </w:r>
      <w:r w:rsidRPr="003D7E23">
        <w:rPr>
          <w:rFonts w:hint="eastAsia"/>
          <w:sz w:val="21"/>
        </w:rPr>
        <w:t>通信学报</w:t>
      </w:r>
      <w:r w:rsidRPr="003D7E23">
        <w:rPr>
          <w:rFonts w:hint="eastAsia"/>
          <w:sz w:val="21"/>
        </w:rPr>
        <w:t>,2022,43(09):181-193.</w:t>
      </w:r>
      <w:bookmarkEnd w:id="179"/>
    </w:p>
    <w:p w14:paraId="0507C652" w14:textId="77777777" w:rsidR="000214F3" w:rsidRDefault="000214F3" w:rsidP="000214F3">
      <w:pPr>
        <w:pStyle w:val="10"/>
        <w:spacing w:line="360" w:lineRule="auto"/>
        <w:ind w:left="420" w:hangingChars="200" w:hanging="420"/>
        <w:rPr>
          <w:sz w:val="21"/>
        </w:rPr>
      </w:pPr>
      <w:bookmarkStart w:id="180" w:name="_Ref226766101"/>
      <w:r w:rsidRPr="002E2A29">
        <w:rPr>
          <w:sz w:val="21"/>
        </w:rPr>
        <w:t>Fernandes S, Raj S, Ortiz E, et al. Predicting heart rate variations of deepfake videos using neural ode[C]//Proceedings of the IEEE/CVF international conference on computer vision workshops. 2019: 0-0.</w:t>
      </w:r>
      <w:bookmarkEnd w:id="180"/>
    </w:p>
    <w:p w14:paraId="164FFAC7" w14:textId="77777777" w:rsidR="000214F3" w:rsidRDefault="000214F3" w:rsidP="000214F3">
      <w:pPr>
        <w:pStyle w:val="10"/>
        <w:spacing w:line="360" w:lineRule="auto"/>
        <w:ind w:left="420" w:hangingChars="200" w:hanging="420"/>
        <w:rPr>
          <w:sz w:val="21"/>
        </w:rPr>
      </w:pPr>
      <w:bookmarkStart w:id="181" w:name="_Ref226766126"/>
      <w:r w:rsidRPr="004C113A">
        <w:rPr>
          <w:sz w:val="21"/>
        </w:rPr>
        <w:t xml:space="preserve">Hu S, Li Y, Lyu S. Exposing GAN-generated faces using inconsistent corneal specular </w:t>
      </w:r>
      <w:r w:rsidRPr="004C113A">
        <w:rPr>
          <w:sz w:val="21"/>
        </w:rPr>
        <w:lastRenderedPageBreak/>
        <w:t>highlights[C]//ICASSP 2021-2021 IEEE International Conference on Acoustics, Speech and Signal Processing (ICASSP). IEEE, 2021: 2500-2504.</w:t>
      </w:r>
      <w:bookmarkEnd w:id="181"/>
    </w:p>
    <w:p w14:paraId="1554669C" w14:textId="77777777" w:rsidR="000214F3" w:rsidRDefault="000214F3" w:rsidP="000214F3">
      <w:pPr>
        <w:pStyle w:val="10"/>
        <w:spacing w:line="360" w:lineRule="auto"/>
        <w:ind w:left="420" w:hangingChars="200" w:hanging="420"/>
        <w:rPr>
          <w:sz w:val="21"/>
        </w:rPr>
      </w:pPr>
      <w:bookmarkStart w:id="182" w:name="_Ref226766147"/>
      <w:r w:rsidRPr="009B6957">
        <w:rPr>
          <w:sz w:val="21"/>
        </w:rPr>
        <w:t xml:space="preserve">Li X, Yu K, Ji S, et al. Fighting against deepfake: </w:t>
      </w:r>
      <w:proofErr w:type="spellStart"/>
      <w:r w:rsidRPr="009B6957">
        <w:rPr>
          <w:sz w:val="21"/>
        </w:rPr>
        <w:t>Patch&amp;pair</w:t>
      </w:r>
      <w:proofErr w:type="spellEnd"/>
      <w:r w:rsidRPr="009B6957">
        <w:rPr>
          <w:sz w:val="21"/>
        </w:rPr>
        <w:t xml:space="preserve"> convolutional neural networks (PPCNN)[C]//Companion Proceedings of the Web Conference 2020. 2020: 88-89.</w:t>
      </w:r>
      <w:bookmarkEnd w:id="182"/>
    </w:p>
    <w:p w14:paraId="61F118A1" w14:textId="77777777" w:rsidR="000214F3" w:rsidRDefault="000214F3" w:rsidP="000214F3">
      <w:pPr>
        <w:pStyle w:val="10"/>
        <w:spacing w:line="360" w:lineRule="auto"/>
        <w:ind w:left="420" w:hangingChars="200" w:hanging="420"/>
        <w:rPr>
          <w:sz w:val="21"/>
        </w:rPr>
      </w:pPr>
      <w:bookmarkStart w:id="183" w:name="_Ref226766204"/>
      <w:proofErr w:type="spellStart"/>
      <w:r w:rsidRPr="00C40D28">
        <w:rPr>
          <w:sz w:val="21"/>
        </w:rPr>
        <w:t>Afchar</w:t>
      </w:r>
      <w:proofErr w:type="spellEnd"/>
      <w:r w:rsidRPr="00C40D28">
        <w:rPr>
          <w:sz w:val="21"/>
        </w:rPr>
        <w:t xml:space="preserve"> D, Nozick V, Yamagishi J, et al. </w:t>
      </w:r>
      <w:proofErr w:type="spellStart"/>
      <w:r w:rsidRPr="00C40D28">
        <w:rPr>
          <w:sz w:val="21"/>
        </w:rPr>
        <w:t>Mesonet</w:t>
      </w:r>
      <w:proofErr w:type="spellEnd"/>
      <w:r w:rsidRPr="00C40D28">
        <w:rPr>
          <w:sz w:val="21"/>
        </w:rPr>
        <w:t>: a compact facial video forgery detection network[C]//2018 IEEE international workshop on information forensics and security (WIFS). IEEE, 2018: 1-7.</w:t>
      </w:r>
      <w:bookmarkEnd w:id="183"/>
    </w:p>
    <w:p w14:paraId="794ACDE6" w14:textId="77777777" w:rsidR="000214F3" w:rsidRDefault="000214F3" w:rsidP="000214F3">
      <w:pPr>
        <w:pStyle w:val="10"/>
        <w:spacing w:line="360" w:lineRule="auto"/>
        <w:ind w:left="420" w:hangingChars="200" w:hanging="420"/>
        <w:rPr>
          <w:sz w:val="21"/>
        </w:rPr>
      </w:pPr>
      <w:bookmarkStart w:id="184" w:name="_Ref226766232"/>
      <w:r w:rsidRPr="00DA437E">
        <w:rPr>
          <w:sz w:val="21"/>
        </w:rPr>
        <w:t xml:space="preserve">Chollet F. </w:t>
      </w:r>
      <w:proofErr w:type="spellStart"/>
      <w:r w:rsidRPr="00DA437E">
        <w:rPr>
          <w:sz w:val="21"/>
        </w:rPr>
        <w:t>Xception</w:t>
      </w:r>
      <w:proofErr w:type="spellEnd"/>
      <w:r w:rsidRPr="00DA437E">
        <w:rPr>
          <w:sz w:val="21"/>
        </w:rPr>
        <w:t xml:space="preserve">: Deep learning with </w:t>
      </w:r>
      <w:proofErr w:type="spellStart"/>
      <w:r w:rsidRPr="00DA437E">
        <w:rPr>
          <w:sz w:val="21"/>
        </w:rPr>
        <w:t>depthwise</w:t>
      </w:r>
      <w:proofErr w:type="spellEnd"/>
      <w:r w:rsidRPr="00DA437E">
        <w:rPr>
          <w:sz w:val="21"/>
        </w:rPr>
        <w:t xml:space="preserve"> separable convolutions[C]//Proceedings of the IEEE conference on computer vision and pattern recognition. 2017: 1251-1258.</w:t>
      </w:r>
      <w:bookmarkEnd w:id="184"/>
    </w:p>
    <w:p w14:paraId="45C9E298" w14:textId="77777777" w:rsidR="000214F3" w:rsidRDefault="000214F3" w:rsidP="000214F3">
      <w:pPr>
        <w:pStyle w:val="10"/>
        <w:spacing w:line="360" w:lineRule="auto"/>
        <w:ind w:left="420" w:hangingChars="200" w:hanging="420"/>
        <w:rPr>
          <w:sz w:val="21"/>
        </w:rPr>
      </w:pPr>
      <w:bookmarkStart w:id="185" w:name="_Ref226766359"/>
      <w:proofErr w:type="spellStart"/>
      <w:r w:rsidRPr="0090515E">
        <w:rPr>
          <w:sz w:val="21"/>
        </w:rPr>
        <w:t>Tolosana</w:t>
      </w:r>
      <w:proofErr w:type="spellEnd"/>
      <w:r w:rsidRPr="0090515E">
        <w:rPr>
          <w:sz w:val="21"/>
        </w:rPr>
        <w:t xml:space="preserve"> R, Romero-</w:t>
      </w:r>
      <w:proofErr w:type="spellStart"/>
      <w:r w:rsidRPr="0090515E">
        <w:rPr>
          <w:sz w:val="21"/>
        </w:rPr>
        <w:t>Tapiador</w:t>
      </w:r>
      <w:proofErr w:type="spellEnd"/>
      <w:r w:rsidRPr="0090515E">
        <w:rPr>
          <w:sz w:val="21"/>
        </w:rPr>
        <w:t xml:space="preserve"> S, </w:t>
      </w:r>
      <w:proofErr w:type="spellStart"/>
      <w:r w:rsidRPr="0090515E">
        <w:rPr>
          <w:sz w:val="21"/>
        </w:rPr>
        <w:t>Fierrez</w:t>
      </w:r>
      <w:proofErr w:type="spellEnd"/>
      <w:r w:rsidRPr="0090515E">
        <w:rPr>
          <w:sz w:val="21"/>
        </w:rPr>
        <w:t xml:space="preserve"> J, et al. Deepfakes evolution: Analysis of facial regions and fake detection performance[C]//international conference on pattern recognition. Cham: Springer International Publishing, 2021: 442-456.</w:t>
      </w:r>
      <w:bookmarkEnd w:id="185"/>
    </w:p>
    <w:p w14:paraId="6D06CCBD" w14:textId="77777777" w:rsidR="000214F3" w:rsidRDefault="000214F3" w:rsidP="000214F3">
      <w:pPr>
        <w:pStyle w:val="10"/>
        <w:spacing w:line="360" w:lineRule="auto"/>
        <w:ind w:left="420" w:hangingChars="200" w:hanging="420"/>
        <w:rPr>
          <w:sz w:val="21"/>
        </w:rPr>
      </w:pPr>
      <w:bookmarkStart w:id="186" w:name="_Ref226766385"/>
      <w:r w:rsidRPr="00A57EF3">
        <w:rPr>
          <w:sz w:val="21"/>
        </w:rPr>
        <w:t xml:space="preserve">Dang L M, Hassan S I, </w:t>
      </w:r>
      <w:proofErr w:type="spellStart"/>
      <w:r w:rsidRPr="00A57EF3">
        <w:rPr>
          <w:sz w:val="21"/>
        </w:rPr>
        <w:t>Im</w:t>
      </w:r>
      <w:proofErr w:type="spellEnd"/>
      <w:r w:rsidRPr="00A57EF3">
        <w:rPr>
          <w:sz w:val="21"/>
        </w:rPr>
        <w:t xml:space="preserve"> S, et al. Deep </w:t>
      </w:r>
      <w:proofErr w:type="gramStart"/>
      <w:r w:rsidRPr="00A57EF3">
        <w:rPr>
          <w:sz w:val="21"/>
        </w:rPr>
        <w:t>learning based</w:t>
      </w:r>
      <w:proofErr w:type="gramEnd"/>
      <w:r w:rsidRPr="00A57EF3">
        <w:rPr>
          <w:sz w:val="21"/>
        </w:rPr>
        <w:t xml:space="preserve"> computer generated face identification using convolutional neural network[J]. Applied Sciences, 2018, 8(12): 2610.</w:t>
      </w:r>
      <w:bookmarkEnd w:id="186"/>
    </w:p>
    <w:p w14:paraId="38E9619A" w14:textId="77777777" w:rsidR="000214F3" w:rsidRDefault="000214F3" w:rsidP="000214F3">
      <w:pPr>
        <w:pStyle w:val="10"/>
        <w:spacing w:line="360" w:lineRule="auto"/>
        <w:ind w:left="420" w:hangingChars="200" w:hanging="420"/>
        <w:rPr>
          <w:sz w:val="21"/>
        </w:rPr>
      </w:pPr>
      <w:bookmarkStart w:id="187" w:name="_Ref226766414"/>
      <w:r w:rsidRPr="00EA29A6">
        <w:rPr>
          <w:sz w:val="21"/>
        </w:rPr>
        <w:t xml:space="preserve">Li X, Yu K, Ji S, et al. Fighting against deepfake: </w:t>
      </w:r>
      <w:proofErr w:type="spellStart"/>
      <w:r w:rsidRPr="00EA29A6">
        <w:rPr>
          <w:sz w:val="21"/>
        </w:rPr>
        <w:t>Patch&amp;pair</w:t>
      </w:r>
      <w:proofErr w:type="spellEnd"/>
      <w:r w:rsidRPr="00EA29A6">
        <w:rPr>
          <w:sz w:val="21"/>
        </w:rPr>
        <w:t xml:space="preserve"> convolutional neural networks (PPCNN)[C]//Companion Proceedings of the Web Conference 2020. 2020: 88-89.</w:t>
      </w:r>
      <w:bookmarkEnd w:id="187"/>
    </w:p>
    <w:p w14:paraId="6C521CFF" w14:textId="77777777" w:rsidR="000214F3" w:rsidRDefault="000214F3" w:rsidP="000214F3">
      <w:pPr>
        <w:pStyle w:val="10"/>
        <w:spacing w:line="360" w:lineRule="auto"/>
        <w:ind w:left="420" w:hangingChars="200" w:hanging="420"/>
        <w:rPr>
          <w:sz w:val="21"/>
        </w:rPr>
      </w:pPr>
      <w:bookmarkStart w:id="188" w:name="_Ref226766437"/>
      <w:r w:rsidRPr="00EA29A6">
        <w:rPr>
          <w:sz w:val="21"/>
        </w:rPr>
        <w:t xml:space="preserve">Nguyen H </w:t>
      </w:r>
      <w:proofErr w:type="spellStart"/>
      <w:r w:rsidRPr="00EA29A6">
        <w:rPr>
          <w:sz w:val="21"/>
        </w:rPr>
        <w:t>H</w:t>
      </w:r>
      <w:proofErr w:type="spellEnd"/>
      <w:r w:rsidRPr="00EA29A6">
        <w:rPr>
          <w:sz w:val="21"/>
        </w:rPr>
        <w:t xml:space="preserve">, Fang F, Yamagishi J, et al. </w:t>
      </w:r>
      <w:proofErr w:type="gramStart"/>
      <w:r w:rsidRPr="00EA29A6">
        <w:rPr>
          <w:sz w:val="21"/>
        </w:rPr>
        <w:t>Multi-task</w:t>
      </w:r>
      <w:proofErr w:type="gramEnd"/>
      <w:r w:rsidRPr="00EA29A6">
        <w:rPr>
          <w:sz w:val="21"/>
        </w:rPr>
        <w:t xml:space="preserve"> learning for detecting and segmenting manipulated facial images and videos[C]//2019 IEEE 10th international conference on biometrics theory, applications and systems (BTAS). IEEE, 2019: 1-8.</w:t>
      </w:r>
      <w:bookmarkEnd w:id="188"/>
    </w:p>
    <w:p w14:paraId="252F4A7D" w14:textId="77777777" w:rsidR="000214F3" w:rsidRDefault="000214F3" w:rsidP="000214F3">
      <w:pPr>
        <w:pStyle w:val="10"/>
        <w:spacing w:line="360" w:lineRule="auto"/>
        <w:ind w:left="420" w:hangingChars="200" w:hanging="420"/>
        <w:rPr>
          <w:sz w:val="21"/>
        </w:rPr>
      </w:pPr>
      <w:bookmarkStart w:id="189" w:name="_Ref226766458"/>
      <w:r w:rsidRPr="00066AFF">
        <w:rPr>
          <w:sz w:val="21"/>
        </w:rPr>
        <w:t>Zhou P, Han X, Morariu V I, et al. Two-stream neural networks for tampered face detection[C]//2017 IEEE conference on computer vision and pattern recognition workshops (CVPRW). IEEE, 2017: 1831-1839.</w:t>
      </w:r>
      <w:bookmarkEnd w:id="189"/>
    </w:p>
    <w:p w14:paraId="22496DF6" w14:textId="77777777" w:rsidR="000214F3" w:rsidRDefault="000214F3" w:rsidP="000214F3">
      <w:pPr>
        <w:pStyle w:val="10"/>
        <w:spacing w:line="360" w:lineRule="auto"/>
        <w:ind w:left="420" w:hangingChars="200" w:hanging="420"/>
        <w:rPr>
          <w:sz w:val="21"/>
        </w:rPr>
      </w:pPr>
      <w:bookmarkStart w:id="190" w:name="_Ref226766584"/>
      <w:r w:rsidRPr="00405E3B">
        <w:rPr>
          <w:sz w:val="21"/>
        </w:rPr>
        <w:t xml:space="preserve">Cozzolino D, Poggi G, </w:t>
      </w:r>
      <w:proofErr w:type="spellStart"/>
      <w:r w:rsidRPr="00405E3B">
        <w:rPr>
          <w:sz w:val="21"/>
        </w:rPr>
        <w:t>Verdoliva</w:t>
      </w:r>
      <w:proofErr w:type="spellEnd"/>
      <w:r w:rsidRPr="00405E3B">
        <w:rPr>
          <w:sz w:val="21"/>
        </w:rPr>
        <w:t xml:space="preserve"> L. Recasting residual-based local descriptors as convolutional neural networks: an application to image forgery detection[C]//Proceedings of the 5th ACM workshop on information hiding and multimedia security. 2017: 159-164.</w:t>
      </w:r>
      <w:bookmarkEnd w:id="190"/>
    </w:p>
    <w:p w14:paraId="760C33F5" w14:textId="77777777" w:rsidR="000214F3" w:rsidRDefault="000214F3" w:rsidP="000214F3">
      <w:pPr>
        <w:pStyle w:val="10"/>
        <w:spacing w:line="360" w:lineRule="auto"/>
        <w:ind w:left="420" w:hangingChars="200" w:hanging="420"/>
        <w:rPr>
          <w:sz w:val="21"/>
        </w:rPr>
      </w:pPr>
      <w:bookmarkStart w:id="191" w:name="_Ref226766603"/>
      <w:r w:rsidRPr="005F3446">
        <w:rPr>
          <w:sz w:val="21"/>
        </w:rPr>
        <w:t>Bayar B, Stamm M C. A deep learning approach to universal image manipulation detection using a new convolutional layer[C]//Proceedings of the 4th ACM workshop on information hiding and multimedia security. 2016: 5-10.</w:t>
      </w:r>
      <w:bookmarkEnd w:id="191"/>
    </w:p>
    <w:p w14:paraId="4D3223AE" w14:textId="77777777" w:rsidR="000214F3" w:rsidRDefault="000214F3" w:rsidP="000214F3">
      <w:pPr>
        <w:pStyle w:val="10"/>
        <w:spacing w:line="360" w:lineRule="auto"/>
        <w:ind w:left="420" w:hangingChars="200" w:hanging="420"/>
        <w:rPr>
          <w:sz w:val="21"/>
        </w:rPr>
      </w:pPr>
      <w:bookmarkStart w:id="192" w:name="_Ref226766624"/>
      <w:r w:rsidRPr="005F3446">
        <w:rPr>
          <w:rFonts w:hint="eastAsia"/>
          <w:sz w:val="21"/>
        </w:rPr>
        <w:t>李颖</w:t>
      </w:r>
      <w:r w:rsidRPr="005F3446">
        <w:rPr>
          <w:rFonts w:hint="eastAsia"/>
          <w:sz w:val="21"/>
        </w:rPr>
        <w:t>,</w:t>
      </w:r>
      <w:r w:rsidRPr="005F3446">
        <w:rPr>
          <w:rFonts w:hint="eastAsia"/>
          <w:sz w:val="21"/>
        </w:rPr>
        <w:t>边山</w:t>
      </w:r>
      <w:r w:rsidRPr="005F3446">
        <w:rPr>
          <w:rFonts w:hint="eastAsia"/>
          <w:sz w:val="21"/>
        </w:rPr>
        <w:t>,</w:t>
      </w:r>
      <w:r w:rsidRPr="005F3446">
        <w:rPr>
          <w:rFonts w:hint="eastAsia"/>
          <w:sz w:val="21"/>
        </w:rPr>
        <w:t>王春桃</w:t>
      </w:r>
      <w:r w:rsidRPr="005F3446">
        <w:rPr>
          <w:rFonts w:hint="eastAsia"/>
          <w:sz w:val="21"/>
        </w:rPr>
        <w:t>,</w:t>
      </w:r>
      <w:r w:rsidRPr="005F3446">
        <w:rPr>
          <w:rFonts w:hint="eastAsia"/>
          <w:sz w:val="21"/>
        </w:rPr>
        <w:t>等</w:t>
      </w:r>
      <w:r w:rsidRPr="005F3446">
        <w:rPr>
          <w:rFonts w:hint="eastAsia"/>
          <w:sz w:val="21"/>
        </w:rPr>
        <w:t>.CNN</w:t>
      </w:r>
      <w:r w:rsidRPr="005F3446">
        <w:rPr>
          <w:rFonts w:hint="eastAsia"/>
          <w:sz w:val="21"/>
        </w:rPr>
        <w:t>结合</w:t>
      </w:r>
      <w:r w:rsidRPr="005F3446">
        <w:rPr>
          <w:rFonts w:hint="eastAsia"/>
          <w:sz w:val="21"/>
        </w:rPr>
        <w:t>Transformer</w:t>
      </w:r>
      <w:r w:rsidRPr="005F3446">
        <w:rPr>
          <w:rFonts w:hint="eastAsia"/>
          <w:sz w:val="21"/>
        </w:rPr>
        <w:t>的深度伪造高效检测</w:t>
      </w:r>
      <w:r w:rsidRPr="005F3446">
        <w:rPr>
          <w:rFonts w:hint="eastAsia"/>
          <w:sz w:val="21"/>
        </w:rPr>
        <w:t>[J].</w:t>
      </w:r>
      <w:r w:rsidRPr="005F3446">
        <w:rPr>
          <w:rFonts w:hint="eastAsia"/>
          <w:sz w:val="21"/>
        </w:rPr>
        <w:t>中国</w:t>
      </w:r>
      <w:proofErr w:type="gramStart"/>
      <w:r w:rsidRPr="005F3446">
        <w:rPr>
          <w:rFonts w:hint="eastAsia"/>
          <w:sz w:val="21"/>
        </w:rPr>
        <w:t>图象</w:t>
      </w:r>
      <w:proofErr w:type="gramEnd"/>
      <w:r w:rsidRPr="005F3446">
        <w:rPr>
          <w:rFonts w:hint="eastAsia"/>
          <w:sz w:val="21"/>
        </w:rPr>
        <w:t>图形学报</w:t>
      </w:r>
      <w:r w:rsidRPr="005F3446">
        <w:rPr>
          <w:rFonts w:hint="eastAsia"/>
          <w:sz w:val="21"/>
        </w:rPr>
        <w:t>,2023,28(03):804-819.</w:t>
      </w:r>
      <w:bookmarkEnd w:id="192"/>
    </w:p>
    <w:p w14:paraId="178FB6C9" w14:textId="77777777" w:rsidR="000214F3" w:rsidRDefault="000214F3" w:rsidP="000214F3">
      <w:pPr>
        <w:pStyle w:val="10"/>
        <w:spacing w:line="360" w:lineRule="auto"/>
        <w:ind w:left="420" w:hangingChars="200" w:hanging="420"/>
        <w:rPr>
          <w:sz w:val="21"/>
        </w:rPr>
      </w:pPr>
      <w:bookmarkStart w:id="193" w:name="_Ref226766693"/>
      <w:r w:rsidRPr="00DD5E88">
        <w:rPr>
          <w:sz w:val="21"/>
        </w:rPr>
        <w:t xml:space="preserve">Zhao H, Zhou W, Chen D, et al. </w:t>
      </w:r>
      <w:proofErr w:type="gramStart"/>
      <w:r w:rsidRPr="00DD5E88">
        <w:rPr>
          <w:sz w:val="21"/>
        </w:rPr>
        <w:t>Multi-attentional</w:t>
      </w:r>
      <w:proofErr w:type="gramEnd"/>
      <w:r w:rsidRPr="00DD5E88">
        <w:rPr>
          <w:sz w:val="21"/>
        </w:rPr>
        <w:t xml:space="preserve"> deepfake detection[C]//Proceedings of the IEEE/CVF conference on computer vision and pattern recognition. 2021: 2185-2194.</w:t>
      </w:r>
      <w:bookmarkEnd w:id="193"/>
    </w:p>
    <w:p w14:paraId="7F63F80F" w14:textId="77777777" w:rsidR="000214F3" w:rsidRDefault="000214F3" w:rsidP="000214F3">
      <w:pPr>
        <w:pStyle w:val="10"/>
        <w:spacing w:line="360" w:lineRule="auto"/>
        <w:ind w:left="420" w:hangingChars="200" w:hanging="420"/>
        <w:rPr>
          <w:sz w:val="21"/>
        </w:rPr>
      </w:pPr>
      <w:bookmarkStart w:id="194" w:name="_Ref226766721"/>
      <w:r w:rsidRPr="00C8194A">
        <w:rPr>
          <w:sz w:val="21"/>
        </w:rPr>
        <w:t xml:space="preserve">Wu X, Xie Z, Gao Y T, et al. </w:t>
      </w:r>
      <w:proofErr w:type="spellStart"/>
      <w:r w:rsidRPr="00C8194A">
        <w:rPr>
          <w:sz w:val="21"/>
        </w:rPr>
        <w:t>Sstnet</w:t>
      </w:r>
      <w:proofErr w:type="spellEnd"/>
      <w:r w:rsidRPr="00C8194A">
        <w:rPr>
          <w:sz w:val="21"/>
        </w:rPr>
        <w:t xml:space="preserve">: Detecting manipulated faces through spatial, steganalysis and temporal features[C]//ICASSP 2020-2020 IEEE international conference on acoustics, </w:t>
      </w:r>
      <w:r w:rsidRPr="00C8194A">
        <w:rPr>
          <w:sz w:val="21"/>
        </w:rPr>
        <w:lastRenderedPageBreak/>
        <w:t xml:space="preserve">speech and signal processing (ICASSP). IEEE, </w:t>
      </w:r>
      <w:r w:rsidRPr="00D2359F">
        <w:rPr>
          <w:sz w:val="21"/>
        </w:rPr>
        <w:t>Thinking in frequency: Face forgery detection by mining frequency-aware clues</w:t>
      </w:r>
      <w:bookmarkEnd w:id="194"/>
    </w:p>
    <w:p w14:paraId="39305CBF" w14:textId="77777777" w:rsidR="000214F3" w:rsidRDefault="000214F3" w:rsidP="000214F3">
      <w:pPr>
        <w:pStyle w:val="10"/>
        <w:spacing w:line="360" w:lineRule="auto"/>
        <w:ind w:left="420" w:hangingChars="200" w:hanging="420"/>
        <w:rPr>
          <w:sz w:val="21"/>
        </w:rPr>
      </w:pPr>
      <w:bookmarkStart w:id="195" w:name="_Ref226766787"/>
      <w:r w:rsidRPr="00CA5848">
        <w:rPr>
          <w:sz w:val="21"/>
        </w:rPr>
        <w:t xml:space="preserve">Hochreiter S, </w:t>
      </w:r>
      <w:proofErr w:type="spellStart"/>
      <w:r w:rsidRPr="00CA5848">
        <w:rPr>
          <w:sz w:val="21"/>
        </w:rPr>
        <w:t>Schmidhuber</w:t>
      </w:r>
      <w:proofErr w:type="spellEnd"/>
      <w:r w:rsidRPr="00CA5848">
        <w:rPr>
          <w:sz w:val="21"/>
        </w:rPr>
        <w:t xml:space="preserve"> J. Long short-term memory[J]. Neural computation, 1997, 9(8): 1735-1780.</w:t>
      </w:r>
      <w:bookmarkEnd w:id="195"/>
    </w:p>
    <w:p w14:paraId="0F62EAA0" w14:textId="77777777" w:rsidR="000214F3" w:rsidRDefault="000214F3" w:rsidP="000214F3">
      <w:pPr>
        <w:pStyle w:val="10"/>
        <w:spacing w:line="360" w:lineRule="auto"/>
        <w:ind w:left="420" w:hangingChars="200" w:hanging="420"/>
        <w:rPr>
          <w:sz w:val="21"/>
        </w:rPr>
      </w:pPr>
      <w:bookmarkStart w:id="196" w:name="_Ref226766808"/>
      <w:proofErr w:type="spellStart"/>
      <w:r w:rsidRPr="00952658">
        <w:rPr>
          <w:sz w:val="21"/>
        </w:rPr>
        <w:t>Amerini</w:t>
      </w:r>
      <w:proofErr w:type="spellEnd"/>
      <w:r w:rsidRPr="00952658">
        <w:rPr>
          <w:sz w:val="21"/>
        </w:rPr>
        <w:t xml:space="preserve"> I, </w:t>
      </w:r>
      <w:proofErr w:type="spellStart"/>
      <w:r w:rsidRPr="00952658">
        <w:rPr>
          <w:sz w:val="21"/>
        </w:rPr>
        <w:t>Galteri</w:t>
      </w:r>
      <w:proofErr w:type="spellEnd"/>
      <w:r w:rsidRPr="00952658">
        <w:rPr>
          <w:sz w:val="21"/>
        </w:rPr>
        <w:t xml:space="preserve"> L, </w:t>
      </w:r>
      <w:proofErr w:type="spellStart"/>
      <w:r w:rsidRPr="00952658">
        <w:rPr>
          <w:sz w:val="21"/>
        </w:rPr>
        <w:t>Caldelli</w:t>
      </w:r>
      <w:proofErr w:type="spellEnd"/>
      <w:r w:rsidRPr="00952658">
        <w:rPr>
          <w:sz w:val="21"/>
        </w:rPr>
        <w:t xml:space="preserve"> R, et al. Deepfake video detection through optical flow based </w:t>
      </w:r>
      <w:proofErr w:type="spellStart"/>
      <w:r w:rsidRPr="00952658">
        <w:rPr>
          <w:sz w:val="21"/>
        </w:rPr>
        <w:t>cnn</w:t>
      </w:r>
      <w:proofErr w:type="spellEnd"/>
      <w:r w:rsidRPr="00952658">
        <w:rPr>
          <w:sz w:val="21"/>
        </w:rPr>
        <w:t>[C]//Proceedings of the IEEE/CVF international conference on computer vision workshops. 2019: 0-0.</w:t>
      </w:r>
      <w:bookmarkEnd w:id="196"/>
    </w:p>
    <w:p w14:paraId="60CFAA6E" w14:textId="77777777" w:rsidR="000214F3" w:rsidRDefault="000214F3" w:rsidP="000214F3">
      <w:pPr>
        <w:pStyle w:val="10"/>
        <w:spacing w:line="360" w:lineRule="auto"/>
        <w:ind w:left="420" w:hangingChars="200" w:hanging="420"/>
        <w:rPr>
          <w:sz w:val="21"/>
        </w:rPr>
      </w:pPr>
      <w:bookmarkStart w:id="197" w:name="_Ref226766888"/>
      <w:r w:rsidRPr="00887BAF">
        <w:rPr>
          <w:sz w:val="21"/>
        </w:rPr>
        <w:t xml:space="preserve">Wang Y, </w:t>
      </w:r>
      <w:proofErr w:type="spellStart"/>
      <w:r w:rsidRPr="00887BAF">
        <w:rPr>
          <w:sz w:val="21"/>
        </w:rPr>
        <w:t>Dantcheva</w:t>
      </w:r>
      <w:proofErr w:type="spellEnd"/>
      <w:r w:rsidRPr="00887BAF">
        <w:rPr>
          <w:sz w:val="21"/>
        </w:rPr>
        <w:t xml:space="preserve"> A. A video is worth more than 1000 lies. Comparing 3DCNN approaches for detecting deepfakes[C]//2020 15Th IEEE international conference on automatic face and gesture recognition (FG 2020). IEEE, 2020: 515-519.</w:t>
      </w:r>
      <w:bookmarkEnd w:id="197"/>
    </w:p>
    <w:p w14:paraId="19CA218B" w14:textId="77777777" w:rsidR="000214F3" w:rsidRDefault="000214F3" w:rsidP="000214F3">
      <w:pPr>
        <w:pStyle w:val="10"/>
        <w:spacing w:line="360" w:lineRule="auto"/>
        <w:ind w:left="420" w:hangingChars="200" w:hanging="420"/>
        <w:rPr>
          <w:sz w:val="21"/>
        </w:rPr>
      </w:pPr>
      <w:bookmarkStart w:id="198" w:name="_Ref226766905"/>
      <w:r w:rsidRPr="00A31255">
        <w:rPr>
          <w:sz w:val="21"/>
        </w:rPr>
        <w:t xml:space="preserve">Korshunov P, Marcel S. Deepfakes: a new threat to face recognition? assessment and detection[J]. </w:t>
      </w:r>
      <w:proofErr w:type="spellStart"/>
      <w:r w:rsidRPr="00A31255">
        <w:rPr>
          <w:sz w:val="21"/>
        </w:rPr>
        <w:t>arXiv</w:t>
      </w:r>
      <w:proofErr w:type="spellEnd"/>
      <w:r w:rsidRPr="00A31255">
        <w:rPr>
          <w:sz w:val="21"/>
        </w:rPr>
        <w:t xml:space="preserve"> preprint arXiv:1812.08685, 2018.</w:t>
      </w:r>
      <w:bookmarkEnd w:id="198"/>
    </w:p>
    <w:p w14:paraId="7A759454" w14:textId="77777777" w:rsidR="000214F3" w:rsidRDefault="000214F3" w:rsidP="000214F3">
      <w:pPr>
        <w:pStyle w:val="10"/>
        <w:spacing w:line="360" w:lineRule="auto"/>
        <w:ind w:left="420" w:hangingChars="200" w:hanging="420"/>
        <w:rPr>
          <w:sz w:val="21"/>
        </w:rPr>
      </w:pPr>
      <w:bookmarkStart w:id="199" w:name="_Ref226766930"/>
      <w:proofErr w:type="spellStart"/>
      <w:r w:rsidRPr="00B13E0E">
        <w:rPr>
          <w:sz w:val="21"/>
        </w:rPr>
        <w:t>Güera</w:t>
      </w:r>
      <w:proofErr w:type="spellEnd"/>
      <w:r w:rsidRPr="00B13E0E">
        <w:rPr>
          <w:sz w:val="21"/>
        </w:rPr>
        <w:t xml:space="preserve"> D, Delp E J. Deepfake video detection using recurrent neural networks[C]//2018 15th IEEE international conference on advanced video and </w:t>
      </w:r>
      <w:proofErr w:type="gramStart"/>
      <w:r w:rsidRPr="00B13E0E">
        <w:rPr>
          <w:sz w:val="21"/>
        </w:rPr>
        <w:t>signal based</w:t>
      </w:r>
      <w:proofErr w:type="gramEnd"/>
      <w:r w:rsidRPr="00B13E0E">
        <w:rPr>
          <w:sz w:val="21"/>
        </w:rPr>
        <w:t xml:space="preserve"> surveillance (AVSS). IEEE, 2018: 1-6.</w:t>
      </w:r>
      <w:bookmarkEnd w:id="199"/>
    </w:p>
    <w:p w14:paraId="0BC85B9F" w14:textId="77777777" w:rsidR="000214F3" w:rsidRDefault="000214F3" w:rsidP="000214F3">
      <w:pPr>
        <w:pStyle w:val="10"/>
        <w:spacing w:line="360" w:lineRule="auto"/>
        <w:ind w:left="420" w:hangingChars="200" w:hanging="420"/>
        <w:rPr>
          <w:sz w:val="21"/>
        </w:rPr>
      </w:pPr>
      <w:bookmarkStart w:id="200" w:name="_Ref226766949"/>
      <w:r w:rsidRPr="00F91ECE">
        <w:rPr>
          <w:sz w:val="21"/>
        </w:rPr>
        <w:t>Sabir E, Cheng J, Jaiswal A, et al. Recurrent convolutional strategies for face manipulation detection in videos[J]. Interfaces (GUI), 2019, 3(1): 80-87.</w:t>
      </w:r>
      <w:bookmarkEnd w:id="200"/>
    </w:p>
    <w:p w14:paraId="206F950A" w14:textId="77777777" w:rsidR="000214F3" w:rsidRDefault="000214F3" w:rsidP="000214F3">
      <w:pPr>
        <w:pStyle w:val="10"/>
        <w:spacing w:line="360" w:lineRule="auto"/>
        <w:ind w:left="420" w:hangingChars="200" w:hanging="420"/>
        <w:rPr>
          <w:sz w:val="21"/>
        </w:rPr>
      </w:pPr>
      <w:bookmarkStart w:id="201" w:name="_Ref226767184"/>
      <w:proofErr w:type="gramStart"/>
      <w:r w:rsidRPr="00025212">
        <w:rPr>
          <w:rFonts w:hint="eastAsia"/>
          <w:sz w:val="21"/>
        </w:rPr>
        <w:t>董佳乐</w:t>
      </w:r>
      <w:proofErr w:type="gramEnd"/>
      <w:r w:rsidRPr="00025212">
        <w:rPr>
          <w:rFonts w:hint="eastAsia"/>
          <w:sz w:val="21"/>
        </w:rPr>
        <w:t>,</w:t>
      </w:r>
      <w:r w:rsidRPr="00025212">
        <w:rPr>
          <w:rFonts w:hint="eastAsia"/>
          <w:sz w:val="21"/>
        </w:rPr>
        <w:t>邓正杰</w:t>
      </w:r>
      <w:r w:rsidRPr="00025212">
        <w:rPr>
          <w:rFonts w:hint="eastAsia"/>
          <w:sz w:val="21"/>
        </w:rPr>
        <w:t>,</w:t>
      </w:r>
      <w:r w:rsidRPr="00025212">
        <w:rPr>
          <w:rFonts w:hint="eastAsia"/>
          <w:sz w:val="21"/>
        </w:rPr>
        <w:t>李喜艳</w:t>
      </w:r>
      <w:r w:rsidRPr="00025212">
        <w:rPr>
          <w:rFonts w:hint="eastAsia"/>
          <w:sz w:val="21"/>
        </w:rPr>
        <w:t>,</w:t>
      </w:r>
      <w:r w:rsidRPr="00025212">
        <w:rPr>
          <w:rFonts w:hint="eastAsia"/>
          <w:sz w:val="21"/>
        </w:rPr>
        <w:t>等</w:t>
      </w:r>
      <w:r w:rsidRPr="00025212">
        <w:rPr>
          <w:rFonts w:hint="eastAsia"/>
          <w:sz w:val="21"/>
        </w:rPr>
        <w:t>.</w:t>
      </w:r>
      <w:r w:rsidRPr="00025212">
        <w:rPr>
          <w:rFonts w:hint="eastAsia"/>
          <w:sz w:val="21"/>
        </w:rPr>
        <w:t>基于频域和空域多特征融合的深度伪造检测方法</w:t>
      </w:r>
      <w:r w:rsidRPr="00025212">
        <w:rPr>
          <w:rFonts w:hint="eastAsia"/>
          <w:sz w:val="21"/>
        </w:rPr>
        <w:t>[J].</w:t>
      </w:r>
      <w:r w:rsidRPr="00025212">
        <w:rPr>
          <w:rFonts w:hint="eastAsia"/>
          <w:sz w:val="21"/>
        </w:rPr>
        <w:t>图</w:t>
      </w:r>
      <w:proofErr w:type="gramStart"/>
      <w:r w:rsidRPr="00025212">
        <w:rPr>
          <w:rFonts w:hint="eastAsia"/>
          <w:sz w:val="21"/>
        </w:rPr>
        <w:t>学</w:t>
      </w:r>
      <w:proofErr w:type="gramEnd"/>
      <w:r w:rsidRPr="00025212">
        <w:rPr>
          <w:rFonts w:hint="eastAsia"/>
          <w:sz w:val="21"/>
        </w:rPr>
        <w:t>学报</w:t>
      </w:r>
      <w:r w:rsidRPr="00025212">
        <w:rPr>
          <w:rFonts w:hint="eastAsia"/>
          <w:sz w:val="21"/>
        </w:rPr>
        <w:t>,2025,46(01):104-113.</w:t>
      </w:r>
      <w:bookmarkEnd w:id="201"/>
    </w:p>
    <w:p w14:paraId="73B575E6" w14:textId="77777777" w:rsidR="000214F3" w:rsidRDefault="000214F3" w:rsidP="000214F3">
      <w:pPr>
        <w:pStyle w:val="10"/>
        <w:spacing w:line="360" w:lineRule="auto"/>
        <w:ind w:left="420" w:hangingChars="200" w:hanging="420"/>
        <w:rPr>
          <w:sz w:val="21"/>
        </w:rPr>
      </w:pPr>
      <w:bookmarkStart w:id="202" w:name="_Ref226767186"/>
      <w:proofErr w:type="gramStart"/>
      <w:r w:rsidRPr="00024557">
        <w:rPr>
          <w:rFonts w:hint="eastAsia"/>
          <w:sz w:val="21"/>
        </w:rPr>
        <w:t>蒲文博</w:t>
      </w:r>
      <w:proofErr w:type="gramEnd"/>
      <w:r w:rsidRPr="00024557">
        <w:rPr>
          <w:rFonts w:hint="eastAsia"/>
          <w:sz w:val="21"/>
        </w:rPr>
        <w:t>,</w:t>
      </w:r>
      <w:r w:rsidRPr="00024557">
        <w:rPr>
          <w:rFonts w:hint="eastAsia"/>
          <w:sz w:val="21"/>
        </w:rPr>
        <w:t>胡靖</w:t>
      </w:r>
      <w:r w:rsidRPr="00024557">
        <w:rPr>
          <w:rFonts w:hint="eastAsia"/>
          <w:sz w:val="21"/>
        </w:rPr>
        <w:t>.</w:t>
      </w:r>
      <w:r w:rsidRPr="00024557">
        <w:rPr>
          <w:rFonts w:hint="eastAsia"/>
          <w:sz w:val="21"/>
        </w:rPr>
        <w:t>基于频域信息的深度伪造检测算法</w:t>
      </w:r>
      <w:r w:rsidRPr="00024557">
        <w:rPr>
          <w:rFonts w:hint="eastAsia"/>
          <w:sz w:val="21"/>
        </w:rPr>
        <w:t>[J].</w:t>
      </w:r>
      <w:r w:rsidRPr="00024557">
        <w:rPr>
          <w:rFonts w:hint="eastAsia"/>
          <w:sz w:val="21"/>
        </w:rPr>
        <w:t>成都信息工程大学学报</w:t>
      </w:r>
      <w:r w:rsidRPr="00024557">
        <w:rPr>
          <w:rFonts w:hint="eastAsia"/>
          <w:sz w:val="21"/>
        </w:rPr>
        <w:t>,2022,37(05):</w:t>
      </w:r>
      <w:proofErr w:type="gramStart"/>
      <w:r w:rsidRPr="00024557">
        <w:rPr>
          <w:rFonts w:hint="eastAsia"/>
          <w:sz w:val="21"/>
        </w:rPr>
        <w:t>508-514.DOI:10.16836/j.cnki.jcuit</w:t>
      </w:r>
      <w:proofErr w:type="gramEnd"/>
      <w:r w:rsidRPr="00024557">
        <w:rPr>
          <w:rFonts w:hint="eastAsia"/>
          <w:sz w:val="21"/>
        </w:rPr>
        <w:t>.2022.05.004.</w:t>
      </w:r>
      <w:bookmarkEnd w:id="202"/>
    </w:p>
    <w:p w14:paraId="1378ED85" w14:textId="77777777" w:rsidR="000214F3" w:rsidRDefault="000214F3" w:rsidP="000214F3">
      <w:pPr>
        <w:pStyle w:val="10"/>
        <w:spacing w:line="360" w:lineRule="auto"/>
        <w:ind w:left="420" w:hangingChars="200" w:hanging="420"/>
        <w:rPr>
          <w:sz w:val="21"/>
        </w:rPr>
      </w:pPr>
      <w:bookmarkStart w:id="203" w:name="_Ref226767277"/>
      <w:r w:rsidRPr="00106DE2">
        <w:rPr>
          <w:sz w:val="21"/>
        </w:rPr>
        <w:t>Li L, Bao J, Zhang T, et al. Face x-ray for more general face forgery detection[C]//Proceedings of the IEEE/CVF conference on computer vision and pattern recognition. 2020: 5001-5010.</w:t>
      </w:r>
      <w:bookmarkEnd w:id="203"/>
    </w:p>
    <w:p w14:paraId="3D8391ED" w14:textId="10424D57" w:rsidR="00556A7E" w:rsidRPr="00556A7E" w:rsidRDefault="00556A7E" w:rsidP="00556A7E">
      <w:pPr>
        <w:pStyle w:val="10"/>
        <w:spacing w:line="360" w:lineRule="auto"/>
        <w:ind w:left="420" w:hangingChars="200" w:hanging="420"/>
        <w:rPr>
          <w:sz w:val="21"/>
        </w:rPr>
      </w:pPr>
      <w:bookmarkStart w:id="204" w:name="_Ref226844607"/>
      <w:r w:rsidRPr="00255B68">
        <w:rPr>
          <w:sz w:val="21"/>
        </w:rPr>
        <w:t xml:space="preserve">Khalid H, Tariq S, Kim M, et al. </w:t>
      </w:r>
      <w:proofErr w:type="spellStart"/>
      <w:r w:rsidRPr="00255B68">
        <w:rPr>
          <w:sz w:val="21"/>
        </w:rPr>
        <w:t>FakeAVCeleb</w:t>
      </w:r>
      <w:proofErr w:type="spellEnd"/>
      <w:r w:rsidRPr="00255B68">
        <w:rPr>
          <w:sz w:val="21"/>
        </w:rPr>
        <w:t xml:space="preserve">: A novel audio-video multimodal deepfake dataset[J]. </w:t>
      </w:r>
      <w:proofErr w:type="spellStart"/>
      <w:r w:rsidRPr="00255B68">
        <w:rPr>
          <w:sz w:val="21"/>
        </w:rPr>
        <w:t>arXiv</w:t>
      </w:r>
      <w:proofErr w:type="spellEnd"/>
      <w:r w:rsidRPr="00255B68">
        <w:rPr>
          <w:sz w:val="21"/>
        </w:rPr>
        <w:t xml:space="preserve"> preprint arXiv:2108.05080, 2021.</w:t>
      </w:r>
      <w:bookmarkEnd w:id="204"/>
    </w:p>
    <w:p w14:paraId="213CCFA0" w14:textId="77777777" w:rsidR="000214F3" w:rsidRDefault="000214F3" w:rsidP="000214F3">
      <w:pPr>
        <w:pStyle w:val="10"/>
        <w:spacing w:line="360" w:lineRule="auto"/>
        <w:ind w:left="420" w:hangingChars="200" w:hanging="420"/>
        <w:rPr>
          <w:sz w:val="21"/>
        </w:rPr>
      </w:pPr>
      <w:bookmarkStart w:id="205" w:name="_Ref226841916"/>
      <w:proofErr w:type="spellStart"/>
      <w:r w:rsidRPr="00095FCE">
        <w:rPr>
          <w:sz w:val="21"/>
        </w:rPr>
        <w:t>Krizhevsky</w:t>
      </w:r>
      <w:proofErr w:type="spellEnd"/>
      <w:r w:rsidRPr="00095FCE">
        <w:rPr>
          <w:sz w:val="21"/>
        </w:rPr>
        <w:t xml:space="preserve"> A, </w:t>
      </w:r>
      <w:proofErr w:type="spellStart"/>
      <w:r w:rsidRPr="00095FCE">
        <w:rPr>
          <w:sz w:val="21"/>
        </w:rPr>
        <w:t>Sutskever</w:t>
      </w:r>
      <w:proofErr w:type="spellEnd"/>
      <w:r w:rsidRPr="00095FCE">
        <w:rPr>
          <w:sz w:val="21"/>
        </w:rPr>
        <w:t xml:space="preserve"> I, Hinton G E. </w:t>
      </w:r>
      <w:proofErr w:type="spellStart"/>
      <w:r w:rsidRPr="00095FCE">
        <w:rPr>
          <w:sz w:val="21"/>
        </w:rPr>
        <w:t>Imagenet</w:t>
      </w:r>
      <w:proofErr w:type="spellEnd"/>
      <w:r w:rsidRPr="00095FCE">
        <w:rPr>
          <w:sz w:val="21"/>
        </w:rPr>
        <w:t xml:space="preserve"> classification with deep convolutional neural networks[J]. Advances in neural information processing systems, 2012, 25.</w:t>
      </w:r>
      <w:bookmarkEnd w:id="205"/>
    </w:p>
    <w:p w14:paraId="34F5EB77" w14:textId="77777777" w:rsidR="000214F3" w:rsidRDefault="000214F3" w:rsidP="000214F3">
      <w:pPr>
        <w:pStyle w:val="10"/>
        <w:spacing w:line="360" w:lineRule="auto"/>
        <w:ind w:left="420" w:hangingChars="200" w:hanging="420"/>
        <w:rPr>
          <w:sz w:val="21"/>
        </w:rPr>
      </w:pPr>
      <w:bookmarkStart w:id="206" w:name="_Ref226841957"/>
      <w:r w:rsidRPr="00574867">
        <w:rPr>
          <w:sz w:val="21"/>
        </w:rPr>
        <w:t xml:space="preserve">Simonyan K, Zisserman A. Very deep convolutional networks for large-scale image recognition[J]. </w:t>
      </w:r>
      <w:proofErr w:type="spellStart"/>
      <w:r w:rsidRPr="00574867">
        <w:rPr>
          <w:sz w:val="21"/>
        </w:rPr>
        <w:t>arXiv</w:t>
      </w:r>
      <w:proofErr w:type="spellEnd"/>
      <w:r w:rsidRPr="00574867">
        <w:rPr>
          <w:sz w:val="21"/>
        </w:rPr>
        <w:t xml:space="preserve"> preprint arXiv:1409.1556, 2014.</w:t>
      </w:r>
      <w:bookmarkEnd w:id="206"/>
    </w:p>
    <w:p w14:paraId="595712DD" w14:textId="77777777" w:rsidR="000214F3" w:rsidRDefault="000214F3" w:rsidP="000214F3">
      <w:pPr>
        <w:pStyle w:val="10"/>
        <w:spacing w:line="360" w:lineRule="auto"/>
        <w:ind w:left="420" w:hangingChars="200" w:hanging="420"/>
        <w:rPr>
          <w:sz w:val="21"/>
        </w:rPr>
      </w:pPr>
      <w:bookmarkStart w:id="207" w:name="_Ref226841983"/>
      <w:r w:rsidRPr="00095FCE">
        <w:rPr>
          <w:sz w:val="21"/>
        </w:rPr>
        <w:t>He K, Zhang X, Ren S, et al. Deep residual learning for image recognition[C]//Proceedings of the IEEE conference on computer vision and pattern recognition. 2016: 770-778.</w:t>
      </w:r>
      <w:bookmarkEnd w:id="207"/>
    </w:p>
    <w:p w14:paraId="7C7B91EE" w14:textId="77777777" w:rsidR="000214F3" w:rsidRDefault="000214F3" w:rsidP="000214F3">
      <w:pPr>
        <w:pStyle w:val="10"/>
        <w:spacing w:line="360" w:lineRule="auto"/>
        <w:ind w:left="420" w:hangingChars="200" w:hanging="420"/>
        <w:rPr>
          <w:sz w:val="21"/>
        </w:rPr>
      </w:pPr>
      <w:bookmarkStart w:id="208" w:name="_Ref226842046"/>
      <w:r w:rsidRPr="003A6912">
        <w:rPr>
          <w:sz w:val="21"/>
        </w:rPr>
        <w:t>Mount J. The equivalence of logistic regression and maximum entropy models[J]. URL: http://www. win-vector. com/</w:t>
      </w:r>
      <w:proofErr w:type="spellStart"/>
      <w:r w:rsidRPr="003A6912">
        <w:rPr>
          <w:sz w:val="21"/>
        </w:rPr>
        <w:t>dfiles</w:t>
      </w:r>
      <w:proofErr w:type="spellEnd"/>
      <w:r w:rsidRPr="003A6912">
        <w:rPr>
          <w:sz w:val="21"/>
        </w:rPr>
        <w:t>/</w:t>
      </w:r>
      <w:proofErr w:type="spellStart"/>
      <w:r w:rsidRPr="003A6912">
        <w:rPr>
          <w:sz w:val="21"/>
        </w:rPr>
        <w:t>LogisticRegressionMaxEnt</w:t>
      </w:r>
      <w:proofErr w:type="spellEnd"/>
      <w:r w:rsidRPr="003A6912">
        <w:rPr>
          <w:sz w:val="21"/>
        </w:rPr>
        <w:t>. pdf, 2011.</w:t>
      </w:r>
      <w:bookmarkEnd w:id="208"/>
    </w:p>
    <w:p w14:paraId="2B9A5C03" w14:textId="77777777" w:rsidR="000214F3" w:rsidRDefault="000214F3" w:rsidP="000214F3">
      <w:pPr>
        <w:pStyle w:val="10"/>
        <w:spacing w:line="360" w:lineRule="auto"/>
        <w:ind w:left="420" w:hangingChars="200" w:hanging="420"/>
        <w:rPr>
          <w:sz w:val="21"/>
        </w:rPr>
      </w:pPr>
      <w:bookmarkStart w:id="209" w:name="_Ref226842064"/>
      <w:r w:rsidRPr="003A6912">
        <w:rPr>
          <w:sz w:val="21"/>
        </w:rPr>
        <w:t xml:space="preserve">LeCun Y, </w:t>
      </w:r>
      <w:proofErr w:type="spellStart"/>
      <w:r w:rsidRPr="003A6912">
        <w:rPr>
          <w:sz w:val="21"/>
        </w:rPr>
        <w:t>Bottou</w:t>
      </w:r>
      <w:proofErr w:type="spellEnd"/>
      <w:r w:rsidRPr="003A6912">
        <w:rPr>
          <w:sz w:val="21"/>
        </w:rPr>
        <w:t xml:space="preserve"> L, Orr G B, et al. Efficient backprop[M]//Neural networks: Tricks of the trade. </w:t>
      </w:r>
      <w:r w:rsidRPr="003A6912">
        <w:rPr>
          <w:sz w:val="21"/>
        </w:rPr>
        <w:lastRenderedPageBreak/>
        <w:t>Berlin, Heidelberg: Springer Berlin Heidelberg, 2002: 9-50.</w:t>
      </w:r>
      <w:bookmarkEnd w:id="209"/>
    </w:p>
    <w:p w14:paraId="5BC89F01" w14:textId="77777777" w:rsidR="000214F3" w:rsidRDefault="000214F3" w:rsidP="000214F3">
      <w:pPr>
        <w:pStyle w:val="10"/>
        <w:spacing w:line="360" w:lineRule="auto"/>
        <w:ind w:left="420" w:hangingChars="200" w:hanging="420"/>
        <w:rPr>
          <w:sz w:val="21"/>
        </w:rPr>
      </w:pPr>
      <w:bookmarkStart w:id="210" w:name="_Ref226842151"/>
      <w:proofErr w:type="spellStart"/>
      <w:r w:rsidRPr="003A6912">
        <w:rPr>
          <w:sz w:val="21"/>
        </w:rPr>
        <w:t>Glorot</w:t>
      </w:r>
      <w:proofErr w:type="spellEnd"/>
      <w:r w:rsidRPr="003A6912">
        <w:rPr>
          <w:sz w:val="21"/>
        </w:rPr>
        <w:t xml:space="preserve"> X, Bordes A, Bengio Y. Deep sparse rectifier neural networks[C]//Proceedings of the fourteenth international conference on artificial intelligence and statistics. JMLR Workshop and Conference Proceedings, 2011: 315-323.</w:t>
      </w:r>
      <w:bookmarkEnd w:id="210"/>
    </w:p>
    <w:p w14:paraId="4EB02A03" w14:textId="63AD76E9" w:rsidR="007956CB" w:rsidRDefault="007956CB" w:rsidP="000214F3">
      <w:pPr>
        <w:pStyle w:val="10"/>
        <w:spacing w:line="360" w:lineRule="auto"/>
        <w:ind w:left="420" w:hangingChars="200" w:hanging="420"/>
        <w:rPr>
          <w:sz w:val="21"/>
        </w:rPr>
      </w:pPr>
      <w:bookmarkStart w:id="211" w:name="_Ref226845396"/>
      <w:r w:rsidRPr="007956CB">
        <w:rPr>
          <w:sz w:val="21"/>
        </w:rPr>
        <w:t xml:space="preserve">He K, Zhang X, Ren S, et al. Delving deep into rectifiers: Surpassing human-level performance on </w:t>
      </w:r>
      <w:proofErr w:type="spellStart"/>
      <w:r w:rsidRPr="007956CB">
        <w:rPr>
          <w:sz w:val="21"/>
        </w:rPr>
        <w:t>imagenet</w:t>
      </w:r>
      <w:proofErr w:type="spellEnd"/>
      <w:r w:rsidRPr="007956CB">
        <w:rPr>
          <w:sz w:val="21"/>
        </w:rPr>
        <w:t xml:space="preserve"> classification[C]//Proceedings of the IEEE international conference on computer vision. 2015: 1026-1034.</w:t>
      </w:r>
      <w:bookmarkEnd w:id="211"/>
    </w:p>
    <w:p w14:paraId="3A88C0E1" w14:textId="77777777" w:rsidR="000214F3" w:rsidRDefault="000214F3" w:rsidP="000214F3">
      <w:pPr>
        <w:pStyle w:val="10"/>
        <w:spacing w:line="360" w:lineRule="auto"/>
        <w:ind w:left="420" w:hangingChars="200" w:hanging="420"/>
        <w:rPr>
          <w:sz w:val="21"/>
        </w:rPr>
      </w:pPr>
      <w:bookmarkStart w:id="212" w:name="_Ref226842196"/>
      <w:r w:rsidRPr="004835B0">
        <w:rPr>
          <w:sz w:val="21"/>
        </w:rPr>
        <w:t xml:space="preserve">Radford A, Kim J W, Hallacy C, et al. Learning transferable visual models from natural language supervision[C]//International conference on machine learning. </w:t>
      </w:r>
      <w:proofErr w:type="spellStart"/>
      <w:r w:rsidRPr="004835B0">
        <w:rPr>
          <w:sz w:val="21"/>
        </w:rPr>
        <w:t>PmLR</w:t>
      </w:r>
      <w:proofErr w:type="spellEnd"/>
      <w:r w:rsidRPr="004835B0">
        <w:rPr>
          <w:sz w:val="21"/>
        </w:rPr>
        <w:t>, 2021: 8748-8763.</w:t>
      </w:r>
      <w:bookmarkEnd w:id="212"/>
    </w:p>
    <w:p w14:paraId="2B5C5793" w14:textId="77777777" w:rsidR="000214F3" w:rsidRDefault="000214F3" w:rsidP="000214F3">
      <w:pPr>
        <w:pStyle w:val="10"/>
        <w:spacing w:line="360" w:lineRule="auto"/>
        <w:ind w:left="420" w:hangingChars="200" w:hanging="420"/>
        <w:rPr>
          <w:sz w:val="21"/>
        </w:rPr>
      </w:pPr>
      <w:bookmarkStart w:id="213" w:name="_Ref226842227"/>
      <w:r w:rsidRPr="006C2B08">
        <w:rPr>
          <w:sz w:val="21"/>
        </w:rPr>
        <w:t xml:space="preserve">Schroff F, </w:t>
      </w:r>
      <w:proofErr w:type="spellStart"/>
      <w:r w:rsidRPr="006C2B08">
        <w:rPr>
          <w:sz w:val="21"/>
        </w:rPr>
        <w:t>Kalenichenko</w:t>
      </w:r>
      <w:proofErr w:type="spellEnd"/>
      <w:r w:rsidRPr="006C2B08">
        <w:rPr>
          <w:sz w:val="21"/>
        </w:rPr>
        <w:t xml:space="preserve"> D, Philbin J. Facenet: A unified embedding for face recognition and clustering[C]//Proceedings of the IEEE conference on computer vision and pattern recognition. 2015: 815-823.</w:t>
      </w:r>
      <w:bookmarkEnd w:id="213"/>
    </w:p>
    <w:p w14:paraId="46285D4F" w14:textId="77777777" w:rsidR="000214F3" w:rsidRDefault="000214F3" w:rsidP="000214F3">
      <w:pPr>
        <w:pStyle w:val="10"/>
        <w:spacing w:line="360" w:lineRule="auto"/>
        <w:ind w:left="420" w:hangingChars="200" w:hanging="420"/>
        <w:rPr>
          <w:sz w:val="21"/>
        </w:rPr>
      </w:pPr>
      <w:bookmarkStart w:id="214" w:name="_Ref226843305"/>
      <w:proofErr w:type="gramStart"/>
      <w:r w:rsidRPr="00B0227A">
        <w:rPr>
          <w:rFonts w:hint="eastAsia"/>
          <w:sz w:val="21"/>
        </w:rPr>
        <w:t>朱鹏</w:t>
      </w:r>
      <w:proofErr w:type="gramEnd"/>
      <w:r w:rsidRPr="00B0227A">
        <w:rPr>
          <w:rFonts w:hint="eastAsia"/>
          <w:sz w:val="21"/>
        </w:rPr>
        <w:t>,</w:t>
      </w:r>
      <w:r w:rsidRPr="00B0227A">
        <w:rPr>
          <w:rFonts w:hint="eastAsia"/>
          <w:sz w:val="21"/>
        </w:rPr>
        <w:t>杨高明</w:t>
      </w:r>
      <w:r w:rsidRPr="00B0227A">
        <w:rPr>
          <w:rFonts w:hint="eastAsia"/>
          <w:sz w:val="21"/>
        </w:rPr>
        <w:t>,</w:t>
      </w:r>
      <w:r w:rsidRPr="00B0227A">
        <w:rPr>
          <w:rFonts w:hint="eastAsia"/>
          <w:sz w:val="21"/>
        </w:rPr>
        <w:t>宋一帆</w:t>
      </w:r>
      <w:r w:rsidRPr="00B0227A">
        <w:rPr>
          <w:rFonts w:hint="eastAsia"/>
          <w:sz w:val="21"/>
        </w:rPr>
        <w:t>,</w:t>
      </w:r>
      <w:r w:rsidRPr="00B0227A">
        <w:rPr>
          <w:rFonts w:hint="eastAsia"/>
          <w:sz w:val="21"/>
        </w:rPr>
        <w:t>等</w:t>
      </w:r>
      <w:r w:rsidRPr="00B0227A">
        <w:rPr>
          <w:rFonts w:hint="eastAsia"/>
          <w:sz w:val="21"/>
        </w:rPr>
        <w:t>.</w:t>
      </w:r>
      <w:r w:rsidRPr="00B0227A">
        <w:rPr>
          <w:rFonts w:hint="eastAsia"/>
          <w:sz w:val="21"/>
        </w:rPr>
        <w:t>结合多尺度</w:t>
      </w:r>
      <w:r w:rsidRPr="00B0227A">
        <w:rPr>
          <w:rFonts w:hint="eastAsia"/>
          <w:sz w:val="21"/>
        </w:rPr>
        <w:t>Transformer</w:t>
      </w:r>
      <w:r w:rsidRPr="00B0227A">
        <w:rPr>
          <w:rFonts w:hint="eastAsia"/>
          <w:sz w:val="21"/>
        </w:rPr>
        <w:t>和小</w:t>
      </w:r>
      <w:proofErr w:type="gramStart"/>
      <w:r w:rsidRPr="00B0227A">
        <w:rPr>
          <w:rFonts w:hint="eastAsia"/>
          <w:sz w:val="21"/>
        </w:rPr>
        <w:t>波特征</w:t>
      </w:r>
      <w:proofErr w:type="gramEnd"/>
      <w:r w:rsidRPr="00B0227A">
        <w:rPr>
          <w:rFonts w:hint="eastAsia"/>
          <w:sz w:val="21"/>
        </w:rPr>
        <w:t>的深度伪造检测</w:t>
      </w:r>
      <w:r w:rsidRPr="00B0227A">
        <w:rPr>
          <w:rFonts w:hint="eastAsia"/>
          <w:sz w:val="21"/>
        </w:rPr>
        <w:t>[J].</w:t>
      </w:r>
      <w:r w:rsidRPr="00B0227A">
        <w:rPr>
          <w:rFonts w:hint="eastAsia"/>
          <w:sz w:val="21"/>
        </w:rPr>
        <w:t>哈尔滨商业大学学报</w:t>
      </w:r>
      <w:r w:rsidRPr="00B0227A">
        <w:rPr>
          <w:rFonts w:hint="eastAsia"/>
          <w:sz w:val="21"/>
        </w:rPr>
        <w:t>(</w:t>
      </w:r>
      <w:r w:rsidRPr="00B0227A">
        <w:rPr>
          <w:rFonts w:hint="eastAsia"/>
          <w:sz w:val="21"/>
        </w:rPr>
        <w:t>自然科学版</w:t>
      </w:r>
      <w:r w:rsidRPr="00B0227A">
        <w:rPr>
          <w:rFonts w:hint="eastAsia"/>
          <w:sz w:val="21"/>
        </w:rPr>
        <w:t>),2025,41(04):</w:t>
      </w:r>
      <w:proofErr w:type="gramStart"/>
      <w:r w:rsidRPr="00B0227A">
        <w:rPr>
          <w:rFonts w:hint="eastAsia"/>
          <w:sz w:val="21"/>
        </w:rPr>
        <w:t>397-405.DOI:10.19492/j.cnki</w:t>
      </w:r>
      <w:proofErr w:type="gramEnd"/>
      <w:r w:rsidRPr="00B0227A">
        <w:rPr>
          <w:rFonts w:hint="eastAsia"/>
          <w:sz w:val="21"/>
        </w:rPr>
        <w:t>.1672-0946.2025.04.009.</w:t>
      </w:r>
      <w:bookmarkEnd w:id="214"/>
    </w:p>
    <w:p w14:paraId="15907A71" w14:textId="77777777" w:rsidR="000214F3" w:rsidRDefault="000214F3" w:rsidP="000214F3">
      <w:pPr>
        <w:pStyle w:val="10"/>
        <w:spacing w:line="360" w:lineRule="auto"/>
        <w:ind w:left="420" w:hangingChars="200" w:hanging="420"/>
        <w:rPr>
          <w:sz w:val="21"/>
        </w:rPr>
      </w:pPr>
      <w:bookmarkStart w:id="215" w:name="_Ref226843307"/>
      <w:r w:rsidRPr="00817001">
        <w:rPr>
          <w:rFonts w:hint="eastAsia"/>
          <w:sz w:val="21"/>
        </w:rPr>
        <w:t>王智</w:t>
      </w:r>
      <w:r w:rsidRPr="00817001">
        <w:rPr>
          <w:rFonts w:hint="eastAsia"/>
          <w:sz w:val="21"/>
        </w:rPr>
        <w:t>.</w:t>
      </w:r>
      <w:r w:rsidRPr="00817001">
        <w:rPr>
          <w:rFonts w:hint="eastAsia"/>
          <w:sz w:val="21"/>
        </w:rPr>
        <w:t>基于全局和局部特性增强的深度伪造检测</w:t>
      </w:r>
      <w:r w:rsidRPr="00817001">
        <w:rPr>
          <w:rFonts w:hint="eastAsia"/>
          <w:sz w:val="21"/>
        </w:rPr>
        <w:t>[D].</w:t>
      </w:r>
      <w:r w:rsidRPr="00817001">
        <w:rPr>
          <w:rFonts w:hint="eastAsia"/>
          <w:sz w:val="21"/>
        </w:rPr>
        <w:t>哈尔滨工业大学</w:t>
      </w:r>
      <w:r w:rsidRPr="00817001">
        <w:rPr>
          <w:rFonts w:hint="eastAsia"/>
          <w:sz w:val="21"/>
        </w:rPr>
        <w:t>,2021.</w:t>
      </w:r>
      <w:proofErr w:type="gramStart"/>
      <w:r w:rsidRPr="00817001">
        <w:rPr>
          <w:rFonts w:hint="eastAsia"/>
          <w:sz w:val="21"/>
        </w:rPr>
        <w:t>DOI:10.27061/d.cnki.ghgdu</w:t>
      </w:r>
      <w:proofErr w:type="gramEnd"/>
      <w:r w:rsidRPr="00817001">
        <w:rPr>
          <w:rFonts w:hint="eastAsia"/>
          <w:sz w:val="21"/>
        </w:rPr>
        <w:t>.2021.002255.</w:t>
      </w:r>
      <w:bookmarkEnd w:id="215"/>
    </w:p>
    <w:p w14:paraId="7941D2E9" w14:textId="77777777" w:rsidR="000214F3" w:rsidRDefault="000214F3" w:rsidP="000214F3">
      <w:pPr>
        <w:pStyle w:val="10"/>
        <w:spacing w:line="360" w:lineRule="auto"/>
        <w:ind w:left="420" w:hangingChars="200" w:hanging="420"/>
        <w:rPr>
          <w:sz w:val="21"/>
        </w:rPr>
      </w:pPr>
      <w:bookmarkStart w:id="216" w:name="_Ref226843799"/>
      <w:r w:rsidRPr="00234F38">
        <w:rPr>
          <w:sz w:val="21"/>
        </w:rPr>
        <w:t xml:space="preserve">Chen L C, Papandreou G, Schroff F, et al. Rethinking </w:t>
      </w:r>
      <w:proofErr w:type="spellStart"/>
      <w:r w:rsidRPr="00234F38">
        <w:rPr>
          <w:sz w:val="21"/>
        </w:rPr>
        <w:t>atrous</w:t>
      </w:r>
      <w:proofErr w:type="spellEnd"/>
      <w:r w:rsidRPr="00234F38">
        <w:rPr>
          <w:sz w:val="21"/>
        </w:rPr>
        <w:t xml:space="preserve"> convolution for semantic image segmentation[J]. </w:t>
      </w:r>
      <w:proofErr w:type="spellStart"/>
      <w:r w:rsidRPr="00234F38">
        <w:rPr>
          <w:sz w:val="21"/>
        </w:rPr>
        <w:t>arXiv</w:t>
      </w:r>
      <w:proofErr w:type="spellEnd"/>
      <w:r w:rsidRPr="00234F38">
        <w:rPr>
          <w:sz w:val="21"/>
        </w:rPr>
        <w:t xml:space="preserve"> preprint arXiv:1706.05587, 2017.</w:t>
      </w:r>
      <w:bookmarkEnd w:id="216"/>
    </w:p>
    <w:p w14:paraId="6D452DBA" w14:textId="77777777" w:rsidR="000214F3" w:rsidRDefault="000214F3" w:rsidP="000214F3">
      <w:pPr>
        <w:pStyle w:val="10"/>
        <w:spacing w:line="360" w:lineRule="auto"/>
        <w:ind w:left="420" w:hangingChars="200" w:hanging="420"/>
        <w:rPr>
          <w:sz w:val="21"/>
        </w:rPr>
      </w:pPr>
      <w:bookmarkStart w:id="217" w:name="_Ref226843368"/>
      <w:r w:rsidRPr="00234F38">
        <w:rPr>
          <w:sz w:val="21"/>
        </w:rPr>
        <w:t xml:space="preserve">Chen L C, Zhu Y, Papandreou G, et al. Encoder-decoder with </w:t>
      </w:r>
      <w:proofErr w:type="spellStart"/>
      <w:r w:rsidRPr="00234F38">
        <w:rPr>
          <w:sz w:val="21"/>
        </w:rPr>
        <w:t>atrous</w:t>
      </w:r>
      <w:proofErr w:type="spellEnd"/>
      <w:r w:rsidRPr="00234F38">
        <w:rPr>
          <w:sz w:val="21"/>
        </w:rPr>
        <w:t xml:space="preserve"> separable convolution for semantic image segmentation[C]//Proceedings of the European conference on computer vision (ECCV). 2018: 801-818.</w:t>
      </w:r>
      <w:bookmarkEnd w:id="217"/>
    </w:p>
    <w:p w14:paraId="3CA7619B" w14:textId="77777777" w:rsidR="00026CC8" w:rsidRDefault="00026CC8" w:rsidP="00026CC8">
      <w:pPr>
        <w:pStyle w:val="10"/>
        <w:spacing w:line="360" w:lineRule="auto"/>
        <w:ind w:left="420" w:hangingChars="200" w:hanging="420"/>
        <w:rPr>
          <w:sz w:val="21"/>
        </w:rPr>
      </w:pPr>
      <w:bookmarkStart w:id="218" w:name="_Ref226843948"/>
      <w:r w:rsidRPr="00503E75">
        <w:rPr>
          <w:sz w:val="21"/>
        </w:rPr>
        <w:t>Zhang B, Yin Q, Lu W, et al. Deepfake Detection and Localization Using Multi</w:t>
      </w:r>
      <w:r>
        <w:rPr>
          <w:rFonts w:hint="eastAsia"/>
          <w:sz w:val="21"/>
        </w:rPr>
        <w:t>-</w:t>
      </w:r>
      <w:r w:rsidRPr="00503E75">
        <w:rPr>
          <w:sz w:val="21"/>
        </w:rPr>
        <w:t>View Inconsistency Measurement[J]. IEEE Transactions on Dependable and Secure Computing, 2025, 22(2): 1796-1809.</w:t>
      </w:r>
      <w:bookmarkEnd w:id="218"/>
    </w:p>
    <w:p w14:paraId="7C584F1F" w14:textId="77777777" w:rsidR="00026CC8" w:rsidRDefault="00026CC8" w:rsidP="00026CC8">
      <w:pPr>
        <w:pStyle w:val="10"/>
        <w:spacing w:line="360" w:lineRule="auto"/>
        <w:ind w:left="420" w:hangingChars="200" w:hanging="420"/>
        <w:rPr>
          <w:sz w:val="21"/>
        </w:rPr>
      </w:pPr>
      <w:bookmarkStart w:id="219" w:name="_Ref226843970"/>
      <w:r w:rsidRPr="00CF1C30">
        <w:rPr>
          <w:sz w:val="21"/>
        </w:rPr>
        <w:t>Wang T, Chow K P. Noise based deepfake detection via multi-head relative-interaction[C]//Proceedings of the AAAI Conference on Artificial Intelligence. 2023, 37(12): 14548-14556.</w:t>
      </w:r>
      <w:bookmarkEnd w:id="219"/>
    </w:p>
    <w:p w14:paraId="62E053F7" w14:textId="77777777" w:rsidR="00026CC8" w:rsidRDefault="00026CC8" w:rsidP="00026CC8">
      <w:pPr>
        <w:pStyle w:val="10"/>
        <w:spacing w:line="360" w:lineRule="auto"/>
        <w:ind w:left="420" w:hangingChars="200" w:hanging="420"/>
        <w:rPr>
          <w:sz w:val="21"/>
        </w:rPr>
      </w:pPr>
      <w:bookmarkStart w:id="220" w:name="_Ref226844028"/>
      <w:proofErr w:type="spellStart"/>
      <w:r w:rsidRPr="007336E1">
        <w:rPr>
          <w:sz w:val="21"/>
        </w:rPr>
        <w:t>Coccomini</w:t>
      </w:r>
      <w:proofErr w:type="spellEnd"/>
      <w:r w:rsidRPr="007336E1">
        <w:rPr>
          <w:sz w:val="21"/>
        </w:rPr>
        <w:t xml:space="preserve"> D A, </w:t>
      </w:r>
      <w:proofErr w:type="spellStart"/>
      <w:r w:rsidRPr="007336E1">
        <w:rPr>
          <w:sz w:val="21"/>
        </w:rPr>
        <w:t>Zilos</w:t>
      </w:r>
      <w:proofErr w:type="spellEnd"/>
      <w:r w:rsidRPr="007336E1">
        <w:rPr>
          <w:sz w:val="21"/>
        </w:rPr>
        <w:t xml:space="preserve"> G K, Amato G, et al. </w:t>
      </w:r>
      <w:proofErr w:type="spellStart"/>
      <w:r w:rsidRPr="007336E1">
        <w:rPr>
          <w:sz w:val="21"/>
        </w:rPr>
        <w:t>Mintime</w:t>
      </w:r>
      <w:proofErr w:type="spellEnd"/>
      <w:r w:rsidRPr="007336E1">
        <w:rPr>
          <w:sz w:val="21"/>
        </w:rPr>
        <w:t>: Multi-identity size-invariant video deepfake detection[J]. IEEE Transactions on Information Forensics and Security, 2024, 19: 6084-6096.</w:t>
      </w:r>
      <w:bookmarkEnd w:id="220"/>
    </w:p>
    <w:p w14:paraId="530226BC" w14:textId="77777777" w:rsidR="00026CC8" w:rsidRDefault="00026CC8" w:rsidP="00026CC8">
      <w:pPr>
        <w:pStyle w:val="10"/>
        <w:spacing w:line="360" w:lineRule="auto"/>
        <w:ind w:left="420" w:hangingChars="200" w:hanging="420"/>
        <w:rPr>
          <w:sz w:val="21"/>
        </w:rPr>
      </w:pPr>
      <w:bookmarkStart w:id="221" w:name="_Ref226844004"/>
      <w:proofErr w:type="spellStart"/>
      <w:r w:rsidRPr="00911F3E">
        <w:rPr>
          <w:sz w:val="21"/>
        </w:rPr>
        <w:t>Prashnani</w:t>
      </w:r>
      <w:proofErr w:type="spellEnd"/>
      <w:r w:rsidRPr="00911F3E">
        <w:rPr>
          <w:sz w:val="21"/>
        </w:rPr>
        <w:t xml:space="preserve"> E, Goebel M, Manjunath B S. Generalizable Deepfake Detection </w:t>
      </w:r>
      <w:proofErr w:type="gramStart"/>
      <w:r w:rsidRPr="00911F3E">
        <w:rPr>
          <w:sz w:val="21"/>
        </w:rPr>
        <w:t>With</w:t>
      </w:r>
      <w:proofErr w:type="gramEnd"/>
      <w:r>
        <w:rPr>
          <w:rFonts w:hint="eastAsia"/>
          <w:sz w:val="21"/>
        </w:rPr>
        <w:t xml:space="preserve"> </w:t>
      </w:r>
      <w:r w:rsidRPr="00911F3E">
        <w:rPr>
          <w:sz w:val="21"/>
        </w:rPr>
        <w:t>Phase-Based Motion Analysis[J]. IEEE Transactions on Image Processing, 2025, 34:</w:t>
      </w:r>
      <w:r>
        <w:rPr>
          <w:rFonts w:hint="eastAsia"/>
          <w:sz w:val="21"/>
        </w:rPr>
        <w:t xml:space="preserve"> </w:t>
      </w:r>
      <w:r w:rsidRPr="00911F3E">
        <w:rPr>
          <w:sz w:val="21"/>
        </w:rPr>
        <w:t>100-112.</w:t>
      </w:r>
      <w:bookmarkEnd w:id="221"/>
    </w:p>
    <w:p w14:paraId="1494EBBE" w14:textId="77777777" w:rsidR="00026CC8" w:rsidRDefault="00026CC8" w:rsidP="00026CC8">
      <w:pPr>
        <w:pStyle w:val="10"/>
        <w:spacing w:line="360" w:lineRule="auto"/>
        <w:ind w:left="420" w:hangingChars="200" w:hanging="420"/>
        <w:rPr>
          <w:sz w:val="21"/>
        </w:rPr>
      </w:pPr>
      <w:bookmarkStart w:id="222" w:name="_Ref226844093"/>
      <w:proofErr w:type="spellStart"/>
      <w:r w:rsidRPr="0021592E">
        <w:rPr>
          <w:sz w:val="21"/>
        </w:rPr>
        <w:t>Shiohara</w:t>
      </w:r>
      <w:proofErr w:type="spellEnd"/>
      <w:r w:rsidRPr="0021592E">
        <w:rPr>
          <w:sz w:val="21"/>
        </w:rPr>
        <w:t xml:space="preserve"> K, Yamasaki T. Detecting deepfakes with self-blended images[C]//Proceedings of the IEEE/CVF conference on computer vision and pattern recognition. 2022: 18720-18729.</w:t>
      </w:r>
      <w:bookmarkEnd w:id="222"/>
    </w:p>
    <w:p w14:paraId="30248BA6" w14:textId="77777777" w:rsidR="00026CC8" w:rsidRDefault="00026CC8" w:rsidP="00026CC8">
      <w:pPr>
        <w:pStyle w:val="10"/>
        <w:spacing w:line="360" w:lineRule="auto"/>
        <w:ind w:left="420" w:hangingChars="200" w:hanging="420"/>
        <w:rPr>
          <w:sz w:val="21"/>
        </w:rPr>
      </w:pPr>
      <w:bookmarkStart w:id="223" w:name="_Ref226844138"/>
      <w:r w:rsidRPr="009E7B4C">
        <w:rPr>
          <w:sz w:val="21"/>
        </w:rPr>
        <w:lastRenderedPageBreak/>
        <w:t xml:space="preserve">Zhao Y, Liu B, Ding M, et al. Proactive deepfake </w:t>
      </w:r>
      <w:proofErr w:type="spellStart"/>
      <w:r w:rsidRPr="009E7B4C">
        <w:rPr>
          <w:sz w:val="21"/>
        </w:rPr>
        <w:t>defence</w:t>
      </w:r>
      <w:proofErr w:type="spellEnd"/>
      <w:r w:rsidRPr="009E7B4C">
        <w:rPr>
          <w:sz w:val="21"/>
        </w:rPr>
        <w:t xml:space="preserve"> via identity watermarking[C]//Proceedings of the IEEE/CVF winter conference on applications of computer vision. 2023: 4602-4611.</w:t>
      </w:r>
      <w:bookmarkEnd w:id="223"/>
    </w:p>
    <w:p w14:paraId="050E3EEB" w14:textId="77777777" w:rsidR="00026CC8" w:rsidRDefault="00026CC8" w:rsidP="00026CC8">
      <w:pPr>
        <w:pStyle w:val="10"/>
        <w:spacing w:line="360" w:lineRule="auto"/>
        <w:ind w:left="420" w:hangingChars="200" w:hanging="420"/>
        <w:rPr>
          <w:sz w:val="21"/>
        </w:rPr>
      </w:pPr>
      <w:bookmarkStart w:id="224" w:name="_Ref226844161"/>
      <w:r w:rsidRPr="007C44C0">
        <w:rPr>
          <w:sz w:val="21"/>
        </w:rPr>
        <w:t xml:space="preserve">Wu X, Liao X, Ou B. </w:t>
      </w:r>
      <w:proofErr w:type="spellStart"/>
      <w:r w:rsidRPr="007C44C0">
        <w:rPr>
          <w:sz w:val="21"/>
        </w:rPr>
        <w:t>Sepmark</w:t>
      </w:r>
      <w:proofErr w:type="spellEnd"/>
      <w:r w:rsidRPr="007C44C0">
        <w:rPr>
          <w:sz w:val="21"/>
        </w:rPr>
        <w:t>: Deep separable watermarking for unified source tracing and deepfake detection[C]//Proceedings of the 31st ACM International Conference on Multimedia. 2023: 1190-1201.</w:t>
      </w:r>
      <w:bookmarkEnd w:id="224"/>
    </w:p>
    <w:p w14:paraId="0E906829" w14:textId="77777777" w:rsidR="00026CC8" w:rsidRDefault="00026CC8" w:rsidP="00026CC8">
      <w:pPr>
        <w:pStyle w:val="10"/>
        <w:spacing w:line="360" w:lineRule="auto"/>
        <w:ind w:left="420" w:hangingChars="200" w:hanging="420"/>
        <w:rPr>
          <w:sz w:val="21"/>
        </w:rPr>
      </w:pPr>
      <w:bookmarkStart w:id="225" w:name="_Ref226844247"/>
      <w:r w:rsidRPr="00F3669B">
        <w:rPr>
          <w:sz w:val="21"/>
        </w:rPr>
        <w:t xml:space="preserve">Chen G L, Hsu C </w:t>
      </w:r>
      <w:proofErr w:type="spellStart"/>
      <w:r w:rsidRPr="00F3669B">
        <w:rPr>
          <w:sz w:val="21"/>
        </w:rPr>
        <w:t>C</w:t>
      </w:r>
      <w:proofErr w:type="spellEnd"/>
      <w:r w:rsidRPr="00F3669B">
        <w:rPr>
          <w:sz w:val="21"/>
        </w:rPr>
        <w:t xml:space="preserve">. Jointly defending </w:t>
      </w:r>
      <w:proofErr w:type="spellStart"/>
      <w:r w:rsidRPr="00F3669B">
        <w:rPr>
          <w:sz w:val="21"/>
        </w:rPr>
        <w:t>DeepFake</w:t>
      </w:r>
      <w:proofErr w:type="spellEnd"/>
      <w:r w:rsidRPr="00F3669B">
        <w:rPr>
          <w:sz w:val="21"/>
        </w:rPr>
        <w:t xml:space="preserve"> manipulation and adversarial attack using decoy mechanism[J]. IEEE Transactions on Pattern Analysis and Machine Intelligence, 2023, 45(8): 9922-9931.</w:t>
      </w:r>
      <w:bookmarkEnd w:id="225"/>
    </w:p>
    <w:p w14:paraId="54F89581" w14:textId="77777777" w:rsidR="00026CC8" w:rsidRDefault="00026CC8" w:rsidP="00026CC8">
      <w:pPr>
        <w:pStyle w:val="10"/>
        <w:spacing w:line="360" w:lineRule="auto"/>
        <w:ind w:left="420" w:hangingChars="200" w:hanging="420"/>
        <w:rPr>
          <w:sz w:val="21"/>
        </w:rPr>
      </w:pPr>
      <w:bookmarkStart w:id="226" w:name="_Ref226844265"/>
      <w:r w:rsidRPr="00DB7CFF">
        <w:rPr>
          <w:sz w:val="21"/>
        </w:rPr>
        <w:t>Wang X, Huang J, Ma S, et al. Deepfake disrupter: The detector of deepfake is my friend[C]//Proceedings of the IEEE/CVF Conference on Computer Vision and Pattern Recognition. 2022: 14920-14929.</w:t>
      </w:r>
      <w:bookmarkEnd w:id="226"/>
    </w:p>
    <w:p w14:paraId="26B2F783" w14:textId="40D5142D" w:rsidR="00171992" w:rsidRDefault="00171992" w:rsidP="00026CC8">
      <w:pPr>
        <w:pStyle w:val="10"/>
        <w:spacing w:line="360" w:lineRule="auto"/>
        <w:ind w:left="420" w:hangingChars="200" w:hanging="420"/>
        <w:rPr>
          <w:sz w:val="21"/>
        </w:rPr>
      </w:pPr>
      <w:bookmarkStart w:id="227" w:name="_Ref226846252"/>
      <w:r w:rsidRPr="00171992">
        <w:rPr>
          <w:sz w:val="21"/>
        </w:rPr>
        <w:t>Zou H, Shen M, Hu Y, et al. Cross-modality and within-modality regularization for audio-visual deepfake detection[C]//ICASSP 2024-2024 IEEE International Conference on Acoustics, Speech and Signal Processing (ICASSP). IEEE, 2024: 4900-4904.</w:t>
      </w:r>
      <w:bookmarkEnd w:id="227"/>
    </w:p>
    <w:p w14:paraId="485A5600" w14:textId="7D725F9E" w:rsidR="008C0948" w:rsidRDefault="008C0948" w:rsidP="00026CC8">
      <w:pPr>
        <w:pStyle w:val="10"/>
        <w:spacing w:line="360" w:lineRule="auto"/>
        <w:ind w:left="420" w:hangingChars="200" w:hanging="420"/>
        <w:rPr>
          <w:sz w:val="21"/>
        </w:rPr>
      </w:pPr>
      <w:bookmarkStart w:id="228" w:name="_Ref226846939"/>
      <w:r w:rsidRPr="008C0948">
        <w:rPr>
          <w:sz w:val="21"/>
        </w:rPr>
        <w:t xml:space="preserve">Kwon P, You J, Nam G, et al. </w:t>
      </w:r>
      <w:proofErr w:type="spellStart"/>
      <w:r w:rsidRPr="008C0948">
        <w:rPr>
          <w:sz w:val="21"/>
        </w:rPr>
        <w:t>Kodf</w:t>
      </w:r>
      <w:proofErr w:type="spellEnd"/>
      <w:r w:rsidRPr="008C0948">
        <w:rPr>
          <w:sz w:val="21"/>
        </w:rPr>
        <w:t xml:space="preserve">: A large-scale </w:t>
      </w:r>
      <w:proofErr w:type="spellStart"/>
      <w:r w:rsidRPr="008C0948">
        <w:rPr>
          <w:sz w:val="21"/>
        </w:rPr>
        <w:t>korean</w:t>
      </w:r>
      <w:proofErr w:type="spellEnd"/>
      <w:r w:rsidRPr="008C0948">
        <w:rPr>
          <w:sz w:val="21"/>
        </w:rPr>
        <w:t xml:space="preserve"> deepfake detection dataset[C]//Proceedings of the IEEE/CVF international conference on computer vision. 2021: 10744-10753.</w:t>
      </w:r>
      <w:bookmarkEnd w:id="228"/>
    </w:p>
    <w:p w14:paraId="1CEBE795" w14:textId="65940C5C" w:rsidR="003D67CF" w:rsidRDefault="003D67CF" w:rsidP="00026CC8">
      <w:pPr>
        <w:pStyle w:val="10"/>
        <w:spacing w:line="360" w:lineRule="auto"/>
        <w:ind w:left="420" w:hangingChars="200" w:hanging="420"/>
        <w:rPr>
          <w:sz w:val="21"/>
        </w:rPr>
      </w:pPr>
      <w:bookmarkStart w:id="229" w:name="_Ref226850070"/>
      <w:r w:rsidRPr="003D67CF">
        <w:rPr>
          <w:sz w:val="21"/>
        </w:rPr>
        <w:t xml:space="preserve">Rossler A, Cozzolino D, </w:t>
      </w:r>
      <w:proofErr w:type="spellStart"/>
      <w:r w:rsidRPr="003D67CF">
        <w:rPr>
          <w:sz w:val="21"/>
        </w:rPr>
        <w:t>Verdoliva</w:t>
      </w:r>
      <w:proofErr w:type="spellEnd"/>
      <w:r w:rsidRPr="003D67CF">
        <w:rPr>
          <w:sz w:val="21"/>
        </w:rPr>
        <w:t xml:space="preserve"> L, et al. </w:t>
      </w:r>
      <w:proofErr w:type="spellStart"/>
      <w:r w:rsidRPr="003D67CF">
        <w:rPr>
          <w:sz w:val="21"/>
        </w:rPr>
        <w:t>Faceforensics</w:t>
      </w:r>
      <w:proofErr w:type="spellEnd"/>
      <w:r w:rsidRPr="003D67CF">
        <w:rPr>
          <w:sz w:val="21"/>
        </w:rPr>
        <w:t>++: Learning to detect manipulated facial images[C]//Proceedings of the IEEE/CVF international conference on computer vision. 2019: 1-11.</w:t>
      </w:r>
      <w:bookmarkEnd w:id="229"/>
    </w:p>
    <w:p w14:paraId="416F9984" w14:textId="1842851C" w:rsidR="00301743" w:rsidRDefault="00301743" w:rsidP="00026CC8">
      <w:pPr>
        <w:pStyle w:val="10"/>
        <w:spacing w:line="360" w:lineRule="auto"/>
        <w:ind w:left="420" w:hangingChars="200" w:hanging="420"/>
        <w:rPr>
          <w:sz w:val="21"/>
        </w:rPr>
      </w:pPr>
      <w:bookmarkStart w:id="230" w:name="_Ref226848117"/>
      <w:r w:rsidRPr="00301743">
        <w:rPr>
          <w:sz w:val="21"/>
        </w:rPr>
        <w:t>Cheng H, Guo Y, Wang T, et al. Voice-face homogeneity tells deepfake[J]. ACM Transactions on Multimedia Computing, Communications and Applications, 2023, 20(3): 1-22.</w:t>
      </w:r>
      <w:bookmarkEnd w:id="230"/>
    </w:p>
    <w:p w14:paraId="1FE29CE1" w14:textId="26CBBC69" w:rsidR="00EF2010" w:rsidRDefault="00EF2010" w:rsidP="00026CC8">
      <w:pPr>
        <w:pStyle w:val="10"/>
        <w:spacing w:line="360" w:lineRule="auto"/>
        <w:ind w:left="420" w:hangingChars="200" w:hanging="420"/>
        <w:rPr>
          <w:sz w:val="21"/>
        </w:rPr>
      </w:pPr>
      <w:bookmarkStart w:id="231" w:name="_Ref226848134"/>
      <w:r w:rsidRPr="00EF2010">
        <w:rPr>
          <w:sz w:val="21"/>
        </w:rPr>
        <w:t xml:space="preserve">Raza M A, Malik K M. </w:t>
      </w:r>
      <w:proofErr w:type="spellStart"/>
      <w:r w:rsidRPr="00EF2010">
        <w:rPr>
          <w:sz w:val="21"/>
        </w:rPr>
        <w:t>Multimodaltrace</w:t>
      </w:r>
      <w:proofErr w:type="spellEnd"/>
      <w:r w:rsidRPr="00EF2010">
        <w:rPr>
          <w:sz w:val="21"/>
        </w:rPr>
        <w:t>: Deepfake detection using audiovisual representation learning[C]//Proceedings of the IEEE/CVF Conference on Computer Vision and Pattern Recognition. 2023: 993-1000.</w:t>
      </w:r>
      <w:bookmarkEnd w:id="231"/>
    </w:p>
    <w:p w14:paraId="7881AD5A" w14:textId="02479F0F" w:rsidR="00D30695" w:rsidRDefault="00D30695" w:rsidP="00026CC8">
      <w:pPr>
        <w:pStyle w:val="10"/>
        <w:spacing w:line="360" w:lineRule="auto"/>
        <w:ind w:left="420" w:hangingChars="200" w:hanging="420"/>
        <w:rPr>
          <w:sz w:val="21"/>
        </w:rPr>
      </w:pPr>
      <w:bookmarkStart w:id="232" w:name="_Ref226848141"/>
      <w:r w:rsidRPr="00D30695">
        <w:rPr>
          <w:sz w:val="21"/>
        </w:rPr>
        <w:t>Hashmi A, Shahzad S A, Ahmad W, et al. Multimodal forgery detection using ensemble learning[C]//2022 Asia-Pacific Signal and Information Processing Association Annual Summit and Conference (APSIPA ASC). IEEE, 2022: 1524-1532.</w:t>
      </w:r>
      <w:bookmarkEnd w:id="232"/>
    </w:p>
    <w:p w14:paraId="2367924A" w14:textId="7349B796" w:rsidR="00D30695" w:rsidRDefault="00D30695" w:rsidP="00026CC8">
      <w:pPr>
        <w:pStyle w:val="10"/>
        <w:spacing w:line="360" w:lineRule="auto"/>
        <w:ind w:left="420" w:hangingChars="200" w:hanging="420"/>
        <w:rPr>
          <w:sz w:val="21"/>
        </w:rPr>
      </w:pPr>
      <w:bookmarkStart w:id="233" w:name="_Ref226848146"/>
      <w:r w:rsidRPr="00D30695">
        <w:rPr>
          <w:sz w:val="21"/>
        </w:rPr>
        <w:t xml:space="preserve">Ilyas H, Javed A, Malik K M. </w:t>
      </w:r>
      <w:proofErr w:type="spellStart"/>
      <w:r w:rsidRPr="00D30695">
        <w:rPr>
          <w:sz w:val="21"/>
        </w:rPr>
        <w:t>AVFakeNet</w:t>
      </w:r>
      <w:proofErr w:type="spellEnd"/>
      <w:r w:rsidRPr="00D30695">
        <w:rPr>
          <w:sz w:val="21"/>
        </w:rPr>
        <w:t>: A unified end-to-end Dense Swin Transformer deep learning model for audio–visual​ deepfakes detection[J]. Applied Soft Computing, 2023, 136: 110124.</w:t>
      </w:r>
      <w:bookmarkEnd w:id="233"/>
    </w:p>
    <w:p w14:paraId="483C8506" w14:textId="045BCACC" w:rsidR="00B36816" w:rsidRDefault="00B36816" w:rsidP="00026CC8">
      <w:pPr>
        <w:pStyle w:val="10"/>
        <w:spacing w:line="360" w:lineRule="auto"/>
        <w:ind w:left="420" w:hangingChars="200" w:hanging="420"/>
        <w:rPr>
          <w:sz w:val="21"/>
        </w:rPr>
      </w:pPr>
      <w:bookmarkStart w:id="234" w:name="_Ref226848151"/>
      <w:r w:rsidRPr="00B36816">
        <w:rPr>
          <w:sz w:val="21"/>
        </w:rPr>
        <w:t>Yang W, Zhou X, Chen Z, et al. Avoid-</w:t>
      </w:r>
      <w:proofErr w:type="spellStart"/>
      <w:r w:rsidRPr="00B36816">
        <w:rPr>
          <w:sz w:val="21"/>
        </w:rPr>
        <w:t>df</w:t>
      </w:r>
      <w:proofErr w:type="spellEnd"/>
      <w:r w:rsidRPr="00B36816">
        <w:rPr>
          <w:sz w:val="21"/>
        </w:rPr>
        <w:t>: Audio-visual joint learning for detecting deepfake[J]. IEEE Transactions on Information Forensics and Security, 2023, 18: 2015-2029.</w:t>
      </w:r>
      <w:bookmarkEnd w:id="234"/>
    </w:p>
    <w:p w14:paraId="221A1D61" w14:textId="5FA1D838" w:rsidR="00B36816" w:rsidRDefault="009B68D1" w:rsidP="00026CC8">
      <w:pPr>
        <w:pStyle w:val="10"/>
        <w:spacing w:line="360" w:lineRule="auto"/>
        <w:ind w:left="420" w:hangingChars="200" w:hanging="420"/>
        <w:rPr>
          <w:sz w:val="21"/>
        </w:rPr>
      </w:pPr>
      <w:bookmarkStart w:id="235" w:name="_Ref226848155"/>
      <w:proofErr w:type="spellStart"/>
      <w:r w:rsidRPr="009B68D1">
        <w:rPr>
          <w:sz w:val="21"/>
        </w:rPr>
        <w:t>Haliassos</w:t>
      </w:r>
      <w:proofErr w:type="spellEnd"/>
      <w:r w:rsidRPr="009B68D1">
        <w:rPr>
          <w:sz w:val="21"/>
        </w:rPr>
        <w:t xml:space="preserve"> A, Mira R, Petridis S, et al. Leveraging real talking faces via self-supervision for robust </w:t>
      </w:r>
      <w:r w:rsidRPr="009B68D1">
        <w:rPr>
          <w:sz w:val="21"/>
        </w:rPr>
        <w:lastRenderedPageBreak/>
        <w:t>forgery detection[C]//Proceedings of the IEEE/CVF conference on computer vision and pattern recognition. 2022: 14950-14962.</w:t>
      </w:r>
      <w:bookmarkEnd w:id="235"/>
    </w:p>
    <w:p w14:paraId="227F3F2C" w14:textId="2BA2F362" w:rsidR="009B68D1" w:rsidRDefault="009B68D1" w:rsidP="00026CC8">
      <w:pPr>
        <w:pStyle w:val="10"/>
        <w:spacing w:line="360" w:lineRule="auto"/>
        <w:ind w:left="420" w:hangingChars="200" w:hanging="420"/>
        <w:rPr>
          <w:sz w:val="21"/>
        </w:rPr>
      </w:pPr>
      <w:bookmarkStart w:id="236" w:name="_Ref226848162"/>
      <w:r w:rsidRPr="009B68D1">
        <w:rPr>
          <w:sz w:val="21"/>
        </w:rPr>
        <w:t xml:space="preserve">Tian M, </w:t>
      </w:r>
      <w:proofErr w:type="spellStart"/>
      <w:r w:rsidRPr="009B68D1">
        <w:rPr>
          <w:sz w:val="21"/>
        </w:rPr>
        <w:t>Khayatkhoei</w:t>
      </w:r>
      <w:proofErr w:type="spellEnd"/>
      <w:r w:rsidRPr="009B68D1">
        <w:rPr>
          <w:sz w:val="21"/>
        </w:rPr>
        <w:t xml:space="preserve"> M, Mathai J, et al. Unsupervised multimodal deepfake detection using intra-and cross-modal inconsistencies[J]. </w:t>
      </w:r>
      <w:proofErr w:type="spellStart"/>
      <w:r w:rsidRPr="009B68D1">
        <w:rPr>
          <w:sz w:val="21"/>
        </w:rPr>
        <w:t>arXiv</w:t>
      </w:r>
      <w:proofErr w:type="spellEnd"/>
      <w:r w:rsidRPr="009B68D1">
        <w:rPr>
          <w:sz w:val="21"/>
        </w:rPr>
        <w:t xml:space="preserve"> preprint arXiv:2311.17088, 2023.</w:t>
      </w:r>
      <w:bookmarkEnd w:id="236"/>
    </w:p>
    <w:p w14:paraId="6AF11DA1" w14:textId="55263BA8" w:rsidR="009B68D1" w:rsidRDefault="006C23AF" w:rsidP="00026CC8">
      <w:pPr>
        <w:pStyle w:val="10"/>
        <w:spacing w:line="360" w:lineRule="auto"/>
        <w:ind w:left="420" w:hangingChars="200" w:hanging="420"/>
        <w:rPr>
          <w:sz w:val="21"/>
        </w:rPr>
      </w:pPr>
      <w:bookmarkStart w:id="237" w:name="_Ref226848166"/>
      <w:r w:rsidRPr="006C23AF">
        <w:rPr>
          <w:sz w:val="21"/>
        </w:rPr>
        <w:t>Zhou Y, Lim S N. Joint audio-visual deepfake detection[C]//Proceedings of the IEEE/CVF international conference on computer vision. 2021: 14800-14809.</w:t>
      </w:r>
      <w:bookmarkEnd w:id="237"/>
    </w:p>
    <w:p w14:paraId="08A85A3E" w14:textId="1F04872E" w:rsidR="006C23AF" w:rsidRDefault="006C23AF" w:rsidP="00026CC8">
      <w:pPr>
        <w:pStyle w:val="10"/>
        <w:spacing w:line="360" w:lineRule="auto"/>
        <w:ind w:left="420" w:hangingChars="200" w:hanging="420"/>
        <w:rPr>
          <w:sz w:val="21"/>
        </w:rPr>
      </w:pPr>
      <w:bookmarkStart w:id="238" w:name="_Ref226848170"/>
      <w:r w:rsidRPr="006C23AF">
        <w:rPr>
          <w:sz w:val="21"/>
        </w:rPr>
        <w:t xml:space="preserve">Reiss T, Cavia B, </w:t>
      </w:r>
      <w:proofErr w:type="spellStart"/>
      <w:r w:rsidRPr="006C23AF">
        <w:rPr>
          <w:sz w:val="21"/>
        </w:rPr>
        <w:t>Hoshen</w:t>
      </w:r>
      <w:proofErr w:type="spellEnd"/>
      <w:r w:rsidRPr="006C23AF">
        <w:rPr>
          <w:sz w:val="21"/>
        </w:rPr>
        <w:t xml:space="preserve"> Y. Detecting deepfakes without seeing any[J]. </w:t>
      </w:r>
      <w:proofErr w:type="spellStart"/>
      <w:r w:rsidRPr="006C23AF">
        <w:rPr>
          <w:sz w:val="21"/>
        </w:rPr>
        <w:t>arXiv</w:t>
      </w:r>
      <w:proofErr w:type="spellEnd"/>
      <w:r w:rsidRPr="006C23AF">
        <w:rPr>
          <w:sz w:val="21"/>
        </w:rPr>
        <w:t xml:space="preserve"> preprint arXiv:2311.01458, 2023.</w:t>
      </w:r>
      <w:bookmarkEnd w:id="238"/>
    </w:p>
    <w:p w14:paraId="2D082BBE" w14:textId="2044FBA0" w:rsidR="00744D84" w:rsidRDefault="00744D84" w:rsidP="00026CC8">
      <w:pPr>
        <w:pStyle w:val="10"/>
        <w:spacing w:line="360" w:lineRule="auto"/>
        <w:ind w:left="420" w:hangingChars="200" w:hanging="420"/>
        <w:rPr>
          <w:sz w:val="21"/>
        </w:rPr>
      </w:pPr>
      <w:bookmarkStart w:id="239" w:name="_Ref226851476"/>
      <w:r w:rsidRPr="00744D84">
        <w:rPr>
          <w:sz w:val="21"/>
        </w:rPr>
        <w:t>Zheng Y, Bao J, Chen D, et al. Exploring temporal coherence for more general video face forgery detection[C]//Proceedings of the IEEE/CVF international conference on computer vision. 2021: 15044-15054.</w:t>
      </w:r>
      <w:bookmarkEnd w:id="239"/>
    </w:p>
    <w:p w14:paraId="0D81B996" w14:textId="4ECD4914" w:rsidR="00A30F65" w:rsidRDefault="00A30F65" w:rsidP="00026CC8">
      <w:pPr>
        <w:pStyle w:val="10"/>
        <w:spacing w:line="360" w:lineRule="auto"/>
        <w:ind w:left="420" w:hangingChars="200" w:hanging="420"/>
        <w:rPr>
          <w:sz w:val="21"/>
        </w:rPr>
      </w:pPr>
      <w:bookmarkStart w:id="240" w:name="_Ref226851579"/>
      <w:proofErr w:type="spellStart"/>
      <w:r w:rsidRPr="00A30F65">
        <w:rPr>
          <w:sz w:val="21"/>
        </w:rPr>
        <w:t>Haliassos</w:t>
      </w:r>
      <w:proofErr w:type="spellEnd"/>
      <w:r w:rsidRPr="00A30F65">
        <w:rPr>
          <w:sz w:val="21"/>
        </w:rPr>
        <w:t xml:space="preserve"> A, Vougioukas K, Petridis S, et al. Lips don't lie: A </w:t>
      </w:r>
      <w:proofErr w:type="spellStart"/>
      <w:r w:rsidRPr="00A30F65">
        <w:rPr>
          <w:sz w:val="21"/>
        </w:rPr>
        <w:t>generalisable</w:t>
      </w:r>
      <w:proofErr w:type="spellEnd"/>
      <w:r w:rsidRPr="00A30F65">
        <w:rPr>
          <w:sz w:val="21"/>
        </w:rPr>
        <w:t xml:space="preserve"> and robust approach to face forgery detection[C]//Proceedings of the IEEE/CVF conference on computer vision and pattern recognition. 2021: 5039-5049.</w:t>
      </w:r>
      <w:bookmarkEnd w:id="240"/>
    </w:p>
    <w:p w14:paraId="79C8C817" w14:textId="77777777" w:rsidR="00026CC8" w:rsidRDefault="00026CC8" w:rsidP="00026CC8">
      <w:pPr>
        <w:pStyle w:val="10"/>
        <w:numPr>
          <w:ilvl w:val="0"/>
          <w:numId w:val="0"/>
        </w:numPr>
        <w:spacing w:line="360" w:lineRule="auto"/>
        <w:ind w:left="420"/>
        <w:rPr>
          <w:sz w:val="21"/>
        </w:rPr>
      </w:pPr>
    </w:p>
    <w:p w14:paraId="0F984958" w14:textId="77777777" w:rsidR="000214F3" w:rsidRDefault="000214F3" w:rsidP="000214F3">
      <w:pPr>
        <w:pStyle w:val="afff1"/>
        <w:numPr>
          <w:ilvl w:val="0"/>
          <w:numId w:val="0"/>
        </w:numPr>
        <w:ind w:left="480"/>
      </w:pPr>
    </w:p>
    <w:p w14:paraId="437844C6" w14:textId="77777777" w:rsidR="00DA1A7A" w:rsidRDefault="00DA1A7A" w:rsidP="00DA1A7A">
      <w:pPr>
        <w:pStyle w:val="10"/>
        <w:numPr>
          <w:ilvl w:val="0"/>
          <w:numId w:val="0"/>
        </w:numPr>
        <w:spacing w:line="360" w:lineRule="auto"/>
        <w:ind w:left="420"/>
        <w:rPr>
          <w:sz w:val="21"/>
        </w:rPr>
      </w:pPr>
    </w:p>
    <w:p w14:paraId="15D08B36" w14:textId="77777777" w:rsidR="006747B3" w:rsidRDefault="006747B3" w:rsidP="00A73187">
      <w:pPr>
        <w:pStyle w:val="af5"/>
        <w:spacing w:line="360" w:lineRule="auto"/>
        <w:ind w:firstLineChars="177" w:firstLine="425"/>
      </w:pPr>
    </w:p>
    <w:p w14:paraId="7C795DDF" w14:textId="77777777" w:rsidR="006747B3" w:rsidRDefault="006747B3" w:rsidP="007413C7">
      <w:pPr>
        <w:sectPr w:rsidR="006747B3" w:rsidSect="00C917C2">
          <w:headerReference w:type="even" r:id="rId54"/>
          <w:headerReference w:type="default" r:id="rId55"/>
          <w:pgSz w:w="11906" w:h="16838" w:code="9"/>
          <w:pgMar w:top="1985" w:right="1588" w:bottom="2268" w:left="1588" w:header="1418" w:footer="1701" w:gutter="284"/>
          <w:cols w:space="425"/>
          <w:docGrid w:linePitch="395"/>
        </w:sectPr>
      </w:pPr>
    </w:p>
    <w:p w14:paraId="57132A3F" w14:textId="77777777" w:rsidR="006747B3" w:rsidRPr="00461039" w:rsidRDefault="00BB77D7" w:rsidP="00461039">
      <w:pPr>
        <w:pStyle w:val="ab"/>
        <w:rPr>
          <w:rFonts w:ascii="黑体" w:eastAsia="黑体" w:hAnsi="黑体" w:hint="eastAsia"/>
          <w:b w:val="0"/>
          <w:bCs w:val="0"/>
        </w:rPr>
      </w:pPr>
      <w:bookmarkStart w:id="241" w:name="_Toc445369939"/>
      <w:bookmarkStart w:id="242" w:name="_Toc86781293"/>
      <w:bookmarkStart w:id="243" w:name="_Toc86781586"/>
      <w:bookmarkStart w:id="244" w:name="_Toc226907288"/>
      <w:r w:rsidRPr="00461039">
        <w:rPr>
          <w:rFonts w:ascii="黑体" w:eastAsia="黑体" w:hAnsi="黑体" w:hint="eastAsia"/>
          <w:b w:val="0"/>
          <w:bCs w:val="0"/>
        </w:rPr>
        <w:lastRenderedPageBreak/>
        <w:t>作者简历及在学期间所获得的</w:t>
      </w:r>
      <w:r w:rsidR="00931692" w:rsidRPr="00461039">
        <w:rPr>
          <w:rFonts w:ascii="黑体" w:eastAsia="黑体" w:hAnsi="黑体" w:hint="eastAsia"/>
          <w:b w:val="0"/>
          <w:bCs w:val="0"/>
        </w:rPr>
        <w:t>学术</w:t>
      </w:r>
      <w:r w:rsidRPr="00461039">
        <w:rPr>
          <w:rFonts w:ascii="黑体" w:eastAsia="黑体" w:hAnsi="黑体" w:hint="eastAsia"/>
          <w:b w:val="0"/>
          <w:bCs w:val="0"/>
        </w:rPr>
        <w:t>成果</w:t>
      </w:r>
      <w:bookmarkEnd w:id="241"/>
      <w:bookmarkEnd w:id="242"/>
      <w:bookmarkEnd w:id="243"/>
      <w:bookmarkEnd w:id="244"/>
    </w:p>
    <w:p w14:paraId="4D94617D" w14:textId="77777777" w:rsidR="00B175BB" w:rsidRPr="00727DC7" w:rsidRDefault="00B175BB" w:rsidP="00B175BB">
      <w:pPr>
        <w:rPr>
          <w:color w:val="FF0000"/>
        </w:rPr>
      </w:pPr>
    </w:p>
    <w:p w14:paraId="506CCCEE" w14:textId="77777777" w:rsidR="00BB77D7" w:rsidRDefault="00BB77D7" w:rsidP="00BB77D7">
      <w:pPr>
        <w:snapToGrid w:val="0"/>
        <w:spacing w:line="360" w:lineRule="auto"/>
        <w:ind w:firstLineChars="200" w:firstLine="480"/>
        <w:jc w:val="left"/>
        <w:rPr>
          <w:sz w:val="24"/>
        </w:rPr>
      </w:pPr>
    </w:p>
    <w:p w14:paraId="78FE9C1A" w14:textId="1FB5888A" w:rsidR="00BB77D7" w:rsidRPr="00A900E7" w:rsidRDefault="00BB77D7" w:rsidP="00A900E7">
      <w:pPr>
        <w:snapToGrid w:val="0"/>
        <w:spacing w:line="360" w:lineRule="auto"/>
        <w:ind w:firstLineChars="200" w:firstLine="482"/>
        <w:jc w:val="left"/>
        <w:rPr>
          <w:b/>
          <w:bCs/>
          <w:sz w:val="24"/>
        </w:rPr>
      </w:pPr>
      <w:r w:rsidRPr="00A900E7">
        <w:rPr>
          <w:rFonts w:hint="eastAsia"/>
          <w:b/>
          <w:bCs/>
          <w:sz w:val="24"/>
        </w:rPr>
        <w:t xml:space="preserve">1. </w:t>
      </w:r>
      <w:r w:rsidRPr="00A900E7">
        <w:rPr>
          <w:rFonts w:hint="eastAsia"/>
          <w:b/>
          <w:bCs/>
          <w:sz w:val="24"/>
        </w:rPr>
        <w:t>作者简历</w:t>
      </w:r>
    </w:p>
    <w:p w14:paraId="5AB782E3" w14:textId="2A763C49" w:rsidR="00BB77D7" w:rsidRDefault="00E66468" w:rsidP="00663E09">
      <w:pPr>
        <w:snapToGrid w:val="0"/>
        <w:spacing w:line="360" w:lineRule="auto"/>
        <w:ind w:firstLineChars="200" w:firstLine="480"/>
        <w:jc w:val="left"/>
        <w:rPr>
          <w:sz w:val="24"/>
        </w:rPr>
      </w:pPr>
      <w:r>
        <w:rPr>
          <w:rFonts w:hint="eastAsia"/>
          <w:sz w:val="24"/>
        </w:rPr>
        <w:t>许捷</w:t>
      </w:r>
      <w:r w:rsidR="00BB77D7">
        <w:rPr>
          <w:rFonts w:hint="eastAsia"/>
          <w:sz w:val="24"/>
        </w:rPr>
        <w:t>，男，</w:t>
      </w:r>
      <w:r>
        <w:rPr>
          <w:rFonts w:hint="eastAsia"/>
          <w:sz w:val="24"/>
        </w:rPr>
        <w:t>2001</w:t>
      </w:r>
      <w:r w:rsidR="00BB77D7">
        <w:rPr>
          <w:rFonts w:hint="eastAsia"/>
          <w:sz w:val="24"/>
        </w:rPr>
        <w:t>年</w:t>
      </w:r>
      <w:r>
        <w:rPr>
          <w:rFonts w:hint="eastAsia"/>
          <w:sz w:val="24"/>
        </w:rPr>
        <w:t>5</w:t>
      </w:r>
      <w:r w:rsidR="00BB77D7">
        <w:rPr>
          <w:rFonts w:hint="eastAsia"/>
          <w:sz w:val="24"/>
        </w:rPr>
        <w:t>月</w:t>
      </w:r>
      <w:r>
        <w:rPr>
          <w:rFonts w:hint="eastAsia"/>
          <w:sz w:val="24"/>
        </w:rPr>
        <w:t>17</w:t>
      </w:r>
      <w:r w:rsidR="00BB77D7">
        <w:rPr>
          <w:rFonts w:hint="eastAsia"/>
          <w:sz w:val="24"/>
        </w:rPr>
        <w:t>日生，于</w:t>
      </w:r>
      <w:r>
        <w:rPr>
          <w:rFonts w:hint="eastAsia"/>
          <w:sz w:val="24"/>
        </w:rPr>
        <w:t>20</w:t>
      </w:r>
      <w:r w:rsidR="00D341BE">
        <w:rPr>
          <w:rFonts w:hint="eastAsia"/>
          <w:sz w:val="24"/>
        </w:rPr>
        <w:t>23</w:t>
      </w:r>
      <w:r w:rsidR="00BB77D7">
        <w:rPr>
          <w:rFonts w:hint="eastAsia"/>
          <w:sz w:val="24"/>
        </w:rPr>
        <w:t>年</w:t>
      </w:r>
      <w:r w:rsidR="00D341BE">
        <w:rPr>
          <w:rFonts w:hint="eastAsia"/>
          <w:sz w:val="24"/>
        </w:rPr>
        <w:t>9</w:t>
      </w:r>
      <w:r w:rsidR="00BB77D7">
        <w:rPr>
          <w:rFonts w:hint="eastAsia"/>
          <w:sz w:val="24"/>
        </w:rPr>
        <w:t>月</w:t>
      </w:r>
      <w:r w:rsidR="00D341BE">
        <w:rPr>
          <w:rFonts w:hint="eastAsia"/>
          <w:sz w:val="24"/>
        </w:rPr>
        <w:t>2</w:t>
      </w:r>
      <w:r w:rsidR="00BB77D7">
        <w:rPr>
          <w:rFonts w:hint="eastAsia"/>
          <w:sz w:val="24"/>
        </w:rPr>
        <w:t>日考入东华大学</w:t>
      </w:r>
      <w:r w:rsidR="009012DB">
        <w:rPr>
          <w:rFonts w:hint="eastAsia"/>
          <w:sz w:val="24"/>
        </w:rPr>
        <w:t>计算机科学与技术</w:t>
      </w:r>
      <w:r w:rsidR="00BB77D7">
        <w:rPr>
          <w:rFonts w:hint="eastAsia"/>
          <w:sz w:val="24"/>
        </w:rPr>
        <w:t>学院</w:t>
      </w:r>
      <w:r w:rsidR="00D341BE">
        <w:rPr>
          <w:rFonts w:hint="eastAsia"/>
          <w:sz w:val="24"/>
        </w:rPr>
        <w:t>计算机科学与技术</w:t>
      </w:r>
      <w:r w:rsidR="00BB77D7">
        <w:rPr>
          <w:rFonts w:hint="eastAsia"/>
          <w:sz w:val="24"/>
        </w:rPr>
        <w:t>，</w:t>
      </w:r>
      <w:r w:rsidR="000B6AF1">
        <w:rPr>
          <w:rFonts w:hint="eastAsia"/>
          <w:sz w:val="24"/>
        </w:rPr>
        <w:t>从事</w:t>
      </w:r>
      <w:r w:rsidR="00D341BE">
        <w:rPr>
          <w:rFonts w:hint="eastAsia"/>
          <w:sz w:val="24"/>
        </w:rPr>
        <w:t>深度伪造检测</w:t>
      </w:r>
      <w:r w:rsidR="00961551">
        <w:rPr>
          <w:rFonts w:hint="eastAsia"/>
          <w:sz w:val="24"/>
        </w:rPr>
        <w:t>方向</w:t>
      </w:r>
      <w:r w:rsidR="000B6AF1">
        <w:rPr>
          <w:rFonts w:hint="eastAsia"/>
          <w:sz w:val="24"/>
        </w:rPr>
        <w:t>研究</w:t>
      </w:r>
      <w:r w:rsidR="00BB77D7">
        <w:rPr>
          <w:rFonts w:hint="eastAsia"/>
          <w:sz w:val="24"/>
        </w:rPr>
        <w:t>，完成学业</w:t>
      </w:r>
      <w:r w:rsidR="00A951EA">
        <w:rPr>
          <w:rFonts w:hint="eastAsia"/>
          <w:sz w:val="24"/>
        </w:rPr>
        <w:t>并</w:t>
      </w:r>
      <w:r w:rsidR="00BB77D7">
        <w:rPr>
          <w:rFonts w:hint="eastAsia"/>
          <w:sz w:val="24"/>
        </w:rPr>
        <w:t>撰写了学位论文《</w:t>
      </w:r>
      <w:r w:rsidR="008C4B3D" w:rsidRPr="008C4B3D">
        <w:rPr>
          <w:rFonts w:hint="eastAsia"/>
          <w:sz w:val="24"/>
        </w:rPr>
        <w:t>基于音视频模态融合的“深度伪造”内容识别</w:t>
      </w:r>
      <w:r w:rsidR="00BB77D7">
        <w:rPr>
          <w:rFonts w:hint="eastAsia"/>
          <w:sz w:val="24"/>
        </w:rPr>
        <w:t>》。</w:t>
      </w:r>
    </w:p>
    <w:p w14:paraId="4D25189A" w14:textId="77777777" w:rsidR="00663E09" w:rsidRDefault="00663E09" w:rsidP="00A900E7">
      <w:pPr>
        <w:snapToGrid w:val="0"/>
        <w:spacing w:line="360" w:lineRule="auto"/>
        <w:ind w:firstLineChars="200" w:firstLine="482"/>
        <w:jc w:val="left"/>
        <w:rPr>
          <w:b/>
          <w:bCs/>
          <w:sz w:val="24"/>
        </w:rPr>
      </w:pPr>
    </w:p>
    <w:p w14:paraId="232DB97E" w14:textId="77777777" w:rsidR="00A900E7" w:rsidRPr="00663E09" w:rsidRDefault="00663E09" w:rsidP="00A900E7">
      <w:pPr>
        <w:snapToGrid w:val="0"/>
        <w:spacing w:line="360" w:lineRule="auto"/>
        <w:ind w:firstLineChars="200" w:firstLine="482"/>
        <w:jc w:val="left"/>
        <w:rPr>
          <w:b/>
          <w:bCs/>
          <w:sz w:val="24"/>
        </w:rPr>
      </w:pPr>
      <w:r w:rsidRPr="00663E09">
        <w:rPr>
          <w:rFonts w:hint="eastAsia"/>
          <w:b/>
          <w:bCs/>
          <w:sz w:val="24"/>
        </w:rPr>
        <w:t>2</w:t>
      </w:r>
      <w:r w:rsidRPr="00663E09">
        <w:rPr>
          <w:b/>
          <w:bCs/>
          <w:sz w:val="24"/>
        </w:rPr>
        <w:t xml:space="preserve">. </w:t>
      </w:r>
      <w:r w:rsidRPr="00663E09">
        <w:rPr>
          <w:rFonts w:hint="eastAsia"/>
          <w:b/>
          <w:bCs/>
          <w:sz w:val="24"/>
        </w:rPr>
        <w:t>教育背景</w:t>
      </w:r>
    </w:p>
    <w:p w14:paraId="2C31DFAE" w14:textId="1FFB19C6" w:rsidR="00663E09" w:rsidRDefault="00663E09" w:rsidP="00A900E7">
      <w:pPr>
        <w:snapToGrid w:val="0"/>
        <w:spacing w:line="360" w:lineRule="auto"/>
        <w:ind w:firstLineChars="200" w:firstLine="480"/>
        <w:jc w:val="left"/>
        <w:rPr>
          <w:sz w:val="24"/>
        </w:rPr>
      </w:pPr>
      <w:r>
        <w:rPr>
          <w:rFonts w:hint="eastAsia"/>
          <w:sz w:val="24"/>
        </w:rPr>
        <w:t>2</w:t>
      </w:r>
      <w:r>
        <w:rPr>
          <w:sz w:val="24"/>
        </w:rPr>
        <w:t>01</w:t>
      </w:r>
      <w:r w:rsidR="00F326D8">
        <w:rPr>
          <w:rFonts w:hint="eastAsia"/>
          <w:sz w:val="24"/>
        </w:rPr>
        <w:t>9</w:t>
      </w:r>
      <w:r>
        <w:rPr>
          <w:rFonts w:hint="eastAsia"/>
          <w:sz w:val="24"/>
        </w:rPr>
        <w:t>年</w:t>
      </w:r>
      <w:r>
        <w:rPr>
          <w:sz w:val="24"/>
        </w:rPr>
        <w:t>9</w:t>
      </w:r>
      <w:r>
        <w:rPr>
          <w:rFonts w:hint="eastAsia"/>
          <w:sz w:val="24"/>
        </w:rPr>
        <w:t>月</w:t>
      </w:r>
      <w:r>
        <w:rPr>
          <w:sz w:val="24"/>
        </w:rPr>
        <w:t>~20</w:t>
      </w:r>
      <w:r w:rsidR="00F326D8">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F326D8">
        <w:rPr>
          <w:rFonts w:hint="eastAsia"/>
          <w:sz w:val="24"/>
        </w:rPr>
        <w:t>东华</w:t>
      </w:r>
      <w:r>
        <w:rPr>
          <w:rFonts w:hint="eastAsia"/>
          <w:sz w:val="24"/>
        </w:rPr>
        <w:t>大学，本科，专业：</w:t>
      </w:r>
      <w:r w:rsidR="0078674A">
        <w:rPr>
          <w:rFonts w:hint="eastAsia"/>
          <w:sz w:val="24"/>
        </w:rPr>
        <w:t>软件工程</w:t>
      </w:r>
    </w:p>
    <w:p w14:paraId="23A7E5DB" w14:textId="15FBBC6E" w:rsidR="00663E09" w:rsidRDefault="00663E09" w:rsidP="009012DB">
      <w:pPr>
        <w:snapToGrid w:val="0"/>
        <w:spacing w:line="360" w:lineRule="auto"/>
        <w:ind w:firstLineChars="200" w:firstLine="480"/>
        <w:jc w:val="left"/>
        <w:rPr>
          <w:sz w:val="24"/>
        </w:rPr>
      </w:pPr>
      <w:r>
        <w:rPr>
          <w:rFonts w:hint="eastAsia"/>
          <w:sz w:val="24"/>
        </w:rPr>
        <w:t>2</w:t>
      </w:r>
      <w:r>
        <w:rPr>
          <w:sz w:val="24"/>
        </w:rPr>
        <w:t>0</w:t>
      </w:r>
      <w:r w:rsidR="005A2F35">
        <w:rPr>
          <w:rFonts w:hint="eastAsia"/>
          <w:sz w:val="24"/>
        </w:rPr>
        <w:t>23</w:t>
      </w:r>
      <w:r>
        <w:rPr>
          <w:rFonts w:hint="eastAsia"/>
          <w:sz w:val="24"/>
        </w:rPr>
        <w:t>年</w:t>
      </w:r>
      <w:r w:rsidR="005A2F35">
        <w:rPr>
          <w:rFonts w:hint="eastAsia"/>
          <w:sz w:val="24"/>
        </w:rPr>
        <w:t>9</w:t>
      </w:r>
      <w:r>
        <w:rPr>
          <w:rFonts w:hint="eastAsia"/>
          <w:sz w:val="24"/>
        </w:rPr>
        <w:t>月</w:t>
      </w:r>
      <w:r>
        <w:rPr>
          <w:sz w:val="24"/>
        </w:rPr>
        <w:t>~20</w:t>
      </w:r>
      <w:r w:rsidR="005A2F35">
        <w:rPr>
          <w:rFonts w:hint="eastAsia"/>
          <w:sz w:val="24"/>
        </w:rPr>
        <w:t>26</w:t>
      </w:r>
      <w:r>
        <w:rPr>
          <w:rFonts w:hint="eastAsia"/>
          <w:sz w:val="24"/>
        </w:rPr>
        <w:t>年</w:t>
      </w:r>
      <w:r w:rsidR="005A2F35">
        <w:rPr>
          <w:rFonts w:hint="eastAsia"/>
          <w:sz w:val="24"/>
        </w:rPr>
        <w:t>6</w:t>
      </w:r>
      <w:r>
        <w:rPr>
          <w:rFonts w:hint="eastAsia"/>
          <w:sz w:val="24"/>
        </w:rPr>
        <w:t>月，</w:t>
      </w:r>
      <w:r>
        <w:rPr>
          <w:sz w:val="24"/>
        </w:rPr>
        <w:t xml:space="preserve"> </w:t>
      </w:r>
      <w:r w:rsidR="005A2F35">
        <w:rPr>
          <w:rFonts w:hint="eastAsia"/>
          <w:sz w:val="24"/>
        </w:rPr>
        <w:t>东华</w:t>
      </w:r>
      <w:r>
        <w:rPr>
          <w:rFonts w:hint="eastAsia"/>
          <w:sz w:val="24"/>
        </w:rPr>
        <w:t>大学，硕士研究生，专业：</w:t>
      </w:r>
      <w:r w:rsidR="0078674A">
        <w:rPr>
          <w:rFonts w:hint="eastAsia"/>
          <w:sz w:val="24"/>
        </w:rPr>
        <w:t>计算机科学与技术</w:t>
      </w:r>
    </w:p>
    <w:p w14:paraId="7B29C8D7" w14:textId="77777777" w:rsidR="00663E09" w:rsidRDefault="00663E09" w:rsidP="00A900E7">
      <w:pPr>
        <w:snapToGrid w:val="0"/>
        <w:spacing w:line="360" w:lineRule="auto"/>
        <w:ind w:firstLineChars="200" w:firstLine="482"/>
        <w:rPr>
          <w:b/>
          <w:bCs/>
          <w:sz w:val="24"/>
        </w:rPr>
      </w:pPr>
    </w:p>
    <w:p w14:paraId="0D0AC87C" w14:textId="77777777" w:rsidR="00A900E7" w:rsidRPr="00A900E7" w:rsidRDefault="00961551" w:rsidP="00A900E7">
      <w:pPr>
        <w:snapToGrid w:val="0"/>
        <w:spacing w:line="360" w:lineRule="auto"/>
        <w:ind w:firstLineChars="200" w:firstLine="482"/>
        <w:rPr>
          <w:b/>
          <w:bCs/>
          <w:sz w:val="24"/>
        </w:rPr>
      </w:pPr>
      <w:r>
        <w:rPr>
          <w:b/>
          <w:bCs/>
          <w:sz w:val="24"/>
        </w:rPr>
        <w:t>3</w:t>
      </w:r>
      <w:r w:rsidR="00A900E7" w:rsidRPr="00A900E7">
        <w:rPr>
          <w:rFonts w:hint="eastAsia"/>
          <w:b/>
          <w:bCs/>
          <w:sz w:val="24"/>
        </w:rPr>
        <w:t xml:space="preserve">. </w:t>
      </w:r>
      <w:r w:rsidR="00A900E7">
        <w:rPr>
          <w:rFonts w:hint="eastAsia"/>
          <w:b/>
          <w:bCs/>
          <w:sz w:val="24"/>
        </w:rPr>
        <w:t>在学期间</w:t>
      </w:r>
      <w:r w:rsidR="00A900E7" w:rsidRPr="00A900E7">
        <w:rPr>
          <w:rFonts w:hint="eastAsia"/>
          <w:b/>
          <w:bCs/>
          <w:sz w:val="24"/>
        </w:rPr>
        <w:t>获得的</w:t>
      </w:r>
      <w:r w:rsidR="0005524C">
        <w:rPr>
          <w:rFonts w:hint="eastAsia"/>
          <w:b/>
          <w:bCs/>
          <w:sz w:val="24"/>
        </w:rPr>
        <w:t>学术</w:t>
      </w:r>
      <w:r w:rsidR="00A900E7" w:rsidRPr="00A900E7">
        <w:rPr>
          <w:rFonts w:hint="eastAsia"/>
          <w:b/>
          <w:bCs/>
          <w:sz w:val="24"/>
        </w:rPr>
        <w:t>成果</w:t>
      </w:r>
    </w:p>
    <w:p w14:paraId="0756010F" w14:textId="008634DF" w:rsidR="00A900E7" w:rsidRDefault="00090D18" w:rsidP="00204B17">
      <w:pPr>
        <w:pStyle w:val="10"/>
        <w:numPr>
          <w:ilvl w:val="0"/>
          <w:numId w:val="0"/>
        </w:numPr>
        <w:spacing w:line="360" w:lineRule="auto"/>
        <w:ind w:left="420"/>
        <w:rPr>
          <w:sz w:val="21"/>
        </w:rPr>
      </w:pPr>
      <w:r w:rsidRPr="00204B17">
        <w:rPr>
          <w:sz w:val="21"/>
        </w:rPr>
        <w:t>[1]</w:t>
      </w:r>
      <w:r w:rsidR="00204B17" w:rsidRPr="00204B17">
        <w:rPr>
          <w:sz w:val="21"/>
        </w:rPr>
        <w:t xml:space="preserve"> Xu J, Chang S, Zhu H. Aurora: Adaptive Audio-Video Multi-Scale Attention Fusion for Deepfake Detection[C]//2025 IEEE 31th International Conference on Parallel and Distributed Systems (ICPADS). IEEE, 2025: 1-8.</w:t>
      </w:r>
    </w:p>
    <w:p w14:paraId="64F7D266" w14:textId="4F8A4714" w:rsidR="00810F83" w:rsidRDefault="00810F83" w:rsidP="00204B17">
      <w:pPr>
        <w:pStyle w:val="10"/>
        <w:numPr>
          <w:ilvl w:val="0"/>
          <w:numId w:val="0"/>
        </w:numPr>
        <w:spacing w:line="360" w:lineRule="auto"/>
        <w:ind w:left="420"/>
        <w:rPr>
          <w:sz w:val="21"/>
        </w:rPr>
      </w:pPr>
      <w:r>
        <w:rPr>
          <w:rFonts w:hint="eastAsia"/>
          <w:sz w:val="21"/>
        </w:rPr>
        <w:t xml:space="preserve">[2] </w:t>
      </w:r>
      <w:r w:rsidRPr="00810F83">
        <w:rPr>
          <w:sz w:val="21"/>
        </w:rPr>
        <w:t>Li D, Chang S, Zhu H,</w:t>
      </w:r>
      <w:r>
        <w:rPr>
          <w:rFonts w:hint="eastAsia"/>
          <w:sz w:val="21"/>
        </w:rPr>
        <w:t xml:space="preserve"> </w:t>
      </w:r>
      <w:r w:rsidRPr="00810F83">
        <w:rPr>
          <w:sz w:val="21"/>
        </w:rPr>
        <w:t>et al. Bad-tuning: Backdooring vision transformer parameter-efficient fine-tuning[C]//GLOBECOM 2024-2024 IEEE Global Communications Conference. IEEE, 2024: 3889-3894.</w:t>
      </w:r>
      <w:r w:rsidR="001A5CC8" w:rsidRPr="001A5CC8">
        <w:rPr>
          <w:rFonts w:hint="eastAsia"/>
          <w:sz w:val="21"/>
        </w:rPr>
        <w:t xml:space="preserve"> </w:t>
      </w:r>
      <w:r w:rsidR="001A5CC8">
        <w:rPr>
          <w:rFonts w:hint="eastAsia"/>
          <w:sz w:val="21"/>
        </w:rPr>
        <w:t>(</w:t>
      </w:r>
      <w:r w:rsidR="001A5CC8">
        <w:rPr>
          <w:rFonts w:hint="eastAsia"/>
          <w:sz w:val="21"/>
        </w:rPr>
        <w:t>第</w:t>
      </w:r>
      <w:r w:rsidR="005F658A">
        <w:rPr>
          <w:rFonts w:hint="eastAsia"/>
          <w:sz w:val="21"/>
        </w:rPr>
        <w:t>四</w:t>
      </w:r>
      <w:r w:rsidR="001A5CC8">
        <w:rPr>
          <w:rFonts w:hint="eastAsia"/>
          <w:sz w:val="21"/>
        </w:rPr>
        <w:t>作者</w:t>
      </w:r>
      <w:r w:rsidR="001A5CC8">
        <w:rPr>
          <w:rFonts w:hint="eastAsia"/>
          <w:sz w:val="21"/>
        </w:rPr>
        <w:t>)</w:t>
      </w:r>
    </w:p>
    <w:p w14:paraId="20C4ADD9" w14:textId="2B2CD3F2" w:rsidR="00B2672B" w:rsidRDefault="00B2672B" w:rsidP="00204B17">
      <w:pPr>
        <w:pStyle w:val="10"/>
        <w:numPr>
          <w:ilvl w:val="0"/>
          <w:numId w:val="0"/>
        </w:numPr>
        <w:spacing w:line="360" w:lineRule="auto"/>
        <w:ind w:left="420"/>
        <w:rPr>
          <w:sz w:val="21"/>
        </w:rPr>
      </w:pPr>
      <w:r>
        <w:rPr>
          <w:rFonts w:hint="eastAsia"/>
          <w:sz w:val="21"/>
        </w:rPr>
        <w:t xml:space="preserve">[3] </w:t>
      </w:r>
      <w:r w:rsidRPr="00B2672B">
        <w:rPr>
          <w:sz w:val="21"/>
        </w:rPr>
        <w:t xml:space="preserve">Wen H, Yan S, Chang S, et al. </w:t>
      </w:r>
      <w:proofErr w:type="spellStart"/>
      <w:r w:rsidRPr="00B2672B">
        <w:rPr>
          <w:sz w:val="21"/>
        </w:rPr>
        <w:t>Depthcloak</w:t>
      </w:r>
      <w:proofErr w:type="spellEnd"/>
      <w:r w:rsidRPr="00B2672B">
        <w:rPr>
          <w:sz w:val="21"/>
        </w:rPr>
        <w:t>: Projecting optical camouflage patches for erroneous monocular depth estimation of vehicles[C]//Proceedings of the 32nd ACM International Conference on Multimedia. 2024: 2739-2747.</w:t>
      </w:r>
      <w:r w:rsidR="001A5CC8" w:rsidRPr="001A5CC8">
        <w:rPr>
          <w:rFonts w:hint="eastAsia"/>
          <w:sz w:val="21"/>
        </w:rPr>
        <w:t xml:space="preserve"> </w:t>
      </w:r>
      <w:r w:rsidR="001A5CC8">
        <w:rPr>
          <w:rFonts w:hint="eastAsia"/>
          <w:sz w:val="21"/>
        </w:rPr>
        <w:t>(</w:t>
      </w:r>
      <w:r w:rsidR="001A5CC8">
        <w:rPr>
          <w:rFonts w:hint="eastAsia"/>
          <w:sz w:val="21"/>
        </w:rPr>
        <w:t>第四作者</w:t>
      </w:r>
      <w:r w:rsidR="001A5CC8">
        <w:rPr>
          <w:rFonts w:hint="eastAsia"/>
          <w:sz w:val="21"/>
        </w:rPr>
        <w:t>)</w:t>
      </w:r>
    </w:p>
    <w:p w14:paraId="0DC81A88" w14:textId="0F9F3769" w:rsidR="00810F83" w:rsidRPr="00204B17" w:rsidRDefault="00BE0A15" w:rsidP="00204B17">
      <w:pPr>
        <w:pStyle w:val="10"/>
        <w:numPr>
          <w:ilvl w:val="0"/>
          <w:numId w:val="0"/>
        </w:numPr>
        <w:spacing w:line="360" w:lineRule="auto"/>
        <w:ind w:left="420"/>
        <w:rPr>
          <w:sz w:val="21"/>
        </w:rPr>
      </w:pPr>
      <w:r>
        <w:rPr>
          <w:rFonts w:hint="eastAsia"/>
          <w:sz w:val="21"/>
        </w:rPr>
        <w:t xml:space="preserve">[4] </w:t>
      </w:r>
      <w:r w:rsidRPr="00BE0A15">
        <w:rPr>
          <w:sz w:val="21"/>
        </w:rPr>
        <w:t>Zhu B, Chang S, Liang G, et al. Fed-cad: Federated learning with correlation-aware adaptive local differential privacy[C]//2024 IEEE/ACM 32nd international symposium on quality of service (</w:t>
      </w:r>
      <w:proofErr w:type="spellStart"/>
      <w:r w:rsidRPr="00BE0A15">
        <w:rPr>
          <w:sz w:val="21"/>
        </w:rPr>
        <w:t>IWQoS</w:t>
      </w:r>
      <w:proofErr w:type="spellEnd"/>
      <w:r w:rsidRPr="00BE0A15">
        <w:rPr>
          <w:sz w:val="21"/>
        </w:rPr>
        <w:t>). IEEE, 2024: 1-10.</w:t>
      </w:r>
      <w:r w:rsidR="001A5CC8">
        <w:rPr>
          <w:rFonts w:hint="eastAsia"/>
          <w:sz w:val="21"/>
        </w:rPr>
        <w:t>(</w:t>
      </w:r>
      <w:r w:rsidR="001A5CC8">
        <w:rPr>
          <w:rFonts w:hint="eastAsia"/>
          <w:sz w:val="21"/>
        </w:rPr>
        <w:t>第五作者</w:t>
      </w:r>
      <w:r w:rsidR="001A5CC8">
        <w:rPr>
          <w:rFonts w:hint="eastAsia"/>
          <w:sz w:val="21"/>
        </w:rPr>
        <w:t>)</w:t>
      </w:r>
    </w:p>
    <w:p w14:paraId="027E358B" w14:textId="77777777" w:rsidR="006747B3" w:rsidRDefault="006747B3" w:rsidP="007413C7">
      <w:pPr>
        <w:pStyle w:val="af5"/>
      </w:pPr>
    </w:p>
    <w:p w14:paraId="3ED8C0F4" w14:textId="77777777" w:rsidR="006747B3" w:rsidRPr="00993B0A" w:rsidRDefault="006747B3" w:rsidP="007413C7">
      <w:pPr>
        <w:pStyle w:val="af5"/>
      </w:pPr>
    </w:p>
    <w:p w14:paraId="1C6F37F9" w14:textId="77777777" w:rsidR="00A27E3F" w:rsidRPr="00461039" w:rsidRDefault="00A27E3F" w:rsidP="00461039">
      <w:pPr>
        <w:pStyle w:val="ab"/>
        <w:rPr>
          <w:rFonts w:ascii="黑体" w:eastAsia="黑体" w:hAnsi="黑体" w:hint="eastAsia"/>
          <w:b w:val="0"/>
          <w:bCs w:val="0"/>
        </w:rPr>
      </w:pPr>
      <w:r>
        <w:br w:type="page"/>
      </w:r>
      <w:bookmarkStart w:id="245" w:name="_Toc86781294"/>
      <w:bookmarkStart w:id="246" w:name="_Toc86781587"/>
      <w:bookmarkStart w:id="247" w:name="_Toc226907289"/>
      <w:r w:rsidRPr="00461039">
        <w:rPr>
          <w:rFonts w:ascii="黑体" w:eastAsia="黑体" w:hAnsi="黑体" w:hint="eastAsia"/>
          <w:b w:val="0"/>
          <w:bCs w:val="0"/>
        </w:rPr>
        <w:lastRenderedPageBreak/>
        <w:t>致  谢</w:t>
      </w:r>
      <w:bookmarkEnd w:id="245"/>
      <w:bookmarkEnd w:id="246"/>
      <w:bookmarkEnd w:id="247"/>
    </w:p>
    <w:p w14:paraId="150388F0" w14:textId="77777777" w:rsidR="00A27E3F" w:rsidRPr="00727DC7" w:rsidRDefault="00A27E3F" w:rsidP="00A27E3F">
      <w:pPr>
        <w:rPr>
          <w:color w:val="FF0000"/>
        </w:rPr>
      </w:pPr>
    </w:p>
    <w:p w14:paraId="43A916C9" w14:textId="77777777" w:rsidR="00A27E3F" w:rsidRPr="00B175BB" w:rsidRDefault="00A27E3F" w:rsidP="00A27E3F"/>
    <w:p w14:paraId="6755121B" w14:textId="77777777" w:rsidR="00E57915" w:rsidRPr="00E57915" w:rsidRDefault="00E57915" w:rsidP="00E57915">
      <w:pPr>
        <w:spacing w:line="360" w:lineRule="auto"/>
        <w:ind w:firstLineChars="200" w:firstLine="480"/>
        <w:rPr>
          <w:sz w:val="24"/>
        </w:rPr>
      </w:pPr>
      <w:r w:rsidRPr="00E57915">
        <w:rPr>
          <w:sz w:val="24"/>
        </w:rPr>
        <w:t>三年的硕士时光转瞬即逝。回望这段求学旅程，有过迷茫与压力，也有收获与成长。论文行将收笔之际，心中最深的感受，便是感恩。感谢一路走来给予我帮助、支持和陪伴的每一个人。</w:t>
      </w:r>
    </w:p>
    <w:p w14:paraId="45A47D0F" w14:textId="77777777" w:rsidR="00E57915" w:rsidRPr="00E57915" w:rsidRDefault="00E57915" w:rsidP="00E57915">
      <w:pPr>
        <w:spacing w:line="360" w:lineRule="auto"/>
        <w:ind w:firstLineChars="200" w:firstLine="480"/>
        <w:rPr>
          <w:sz w:val="24"/>
        </w:rPr>
      </w:pPr>
      <w:r w:rsidRPr="00E57915">
        <w:rPr>
          <w:sz w:val="24"/>
        </w:rPr>
        <w:t>首先，我想感谢自己。感谢自己在这三年中始终没有轻言放弃，面对科研中的困难、学习中的压力以及生活中的种种挑战，依然选择坚持、选择努力、选择一步一步向前走。或许这段旅程并不总是顺利，但正是那些不断咬牙坚持的时刻，让我逐渐学会了独立思考、沉着面对，也让我收获了比结果本身更为珍贵的成长。</w:t>
      </w:r>
    </w:p>
    <w:p w14:paraId="525E8DD4" w14:textId="77777777" w:rsidR="00E57915" w:rsidRPr="00E57915" w:rsidRDefault="00E57915" w:rsidP="00E57915">
      <w:pPr>
        <w:spacing w:line="360" w:lineRule="auto"/>
        <w:ind w:firstLineChars="200" w:firstLine="480"/>
        <w:rPr>
          <w:sz w:val="24"/>
        </w:rPr>
      </w:pPr>
      <w:r w:rsidRPr="00E57915">
        <w:rPr>
          <w:sz w:val="24"/>
        </w:rPr>
        <w:t>衷心感谢我的导师常姗老师。感谢您在研究方向、论文写作和学术思维上的悉心指导，也感谢您在我遇到困惑和瓶颈时给予的鼓励与帮助。您严谨认真的治学态度、踏实负责的工作作风和耐心细致的指导方式，使我受益匪浅。三年来，您不仅在学业上给予我诸多启发，也让我更加深刻地体会到什么是责任、认真与坚持。这些都将成为我今后学习和工作中宝贵的财富。</w:t>
      </w:r>
    </w:p>
    <w:p w14:paraId="1073CEA4" w14:textId="674BA07F" w:rsidR="00E57915" w:rsidRPr="00E57915" w:rsidRDefault="00E57915" w:rsidP="00E57915">
      <w:pPr>
        <w:spacing w:line="360" w:lineRule="auto"/>
        <w:ind w:firstLineChars="200" w:firstLine="480"/>
        <w:rPr>
          <w:sz w:val="24"/>
        </w:rPr>
      </w:pPr>
      <w:r w:rsidRPr="00E57915">
        <w:rPr>
          <w:sz w:val="24"/>
        </w:rPr>
        <w:t>感谢实验室的各位学长、学</w:t>
      </w:r>
      <w:proofErr w:type="gramStart"/>
      <w:r w:rsidRPr="00E57915">
        <w:rPr>
          <w:sz w:val="24"/>
        </w:rPr>
        <w:t>姐以及</w:t>
      </w:r>
      <w:proofErr w:type="gramEnd"/>
      <w:r w:rsidRPr="00E57915">
        <w:rPr>
          <w:sz w:val="24"/>
        </w:rPr>
        <w:t>同届同学。感谢大家在科研学习中的帮助与分享，在讨论问题时的启发，在遇到困难时的鼓励，在共同奋斗中的相互陪伴。与你们相处的时光，让原本充满压力的研究生活多了许多温暖与力量，也让我在交流与合作中不断进步。</w:t>
      </w:r>
    </w:p>
    <w:p w14:paraId="45CB2E23" w14:textId="77777777" w:rsidR="00E57915" w:rsidRPr="00E57915" w:rsidRDefault="00E57915" w:rsidP="00E57915">
      <w:pPr>
        <w:spacing w:line="360" w:lineRule="auto"/>
        <w:ind w:firstLineChars="200" w:firstLine="480"/>
        <w:rPr>
          <w:sz w:val="24"/>
        </w:rPr>
      </w:pPr>
      <w:r w:rsidRPr="00E57915">
        <w:rPr>
          <w:sz w:val="24"/>
        </w:rPr>
        <w:t>感谢我的室友们。感谢你们在日常生活中的包容、理解与陪伴，也感谢你们在无数平凡时刻里的交流与分享。正是这些看似普通却真诚的相处，让忙碌的研究生生活有了更多轻松与慰藉，也让我在紧张学习之余感受到生活的温度。</w:t>
      </w:r>
    </w:p>
    <w:p w14:paraId="1EB5D646" w14:textId="77777777" w:rsidR="00E57915" w:rsidRPr="00E57915" w:rsidRDefault="00E57915" w:rsidP="00E57915">
      <w:pPr>
        <w:spacing w:line="360" w:lineRule="auto"/>
        <w:ind w:firstLineChars="200" w:firstLine="480"/>
        <w:rPr>
          <w:sz w:val="24"/>
        </w:rPr>
      </w:pPr>
      <w:r w:rsidRPr="00E57915">
        <w:rPr>
          <w:sz w:val="24"/>
        </w:rPr>
        <w:t>最后，我要把最深的感谢献给我的家人。感谢你们始终如一的支持、理解与守护。无论我身处何地、经历什么，你们永远是我最坚定的后盾。你们给予我的不仅是生活上的关心，更是精神上的力量，让我能够心无旁骛地走好每一步。你们的信任与付出，我将永远铭记于心。</w:t>
      </w:r>
    </w:p>
    <w:p w14:paraId="40EA01F0" w14:textId="77777777" w:rsidR="00E57915" w:rsidRPr="00E57915" w:rsidRDefault="00E57915" w:rsidP="00E57915">
      <w:pPr>
        <w:spacing w:line="360" w:lineRule="auto"/>
        <w:ind w:firstLineChars="200" w:firstLine="480"/>
        <w:rPr>
          <w:sz w:val="24"/>
        </w:rPr>
      </w:pPr>
      <w:r w:rsidRPr="00E57915">
        <w:rPr>
          <w:sz w:val="24"/>
        </w:rPr>
        <w:t>行文至此，意味着一段旅程即将告一段落，但成长不会停止，前行也不会停</w:t>
      </w:r>
      <w:r w:rsidRPr="00E57915">
        <w:rPr>
          <w:sz w:val="24"/>
        </w:rPr>
        <w:lastRenderedPageBreak/>
        <w:t>止。谨以此文，向所有陪伴我、帮助我、支持我的人，致以最诚挚的谢意。</w:t>
      </w:r>
    </w:p>
    <w:p w14:paraId="20AB6FFA" w14:textId="77777777" w:rsidR="00A27E3F" w:rsidRDefault="00A27E3F" w:rsidP="00A27E3F"/>
    <w:p w14:paraId="6BF39C50" w14:textId="77777777" w:rsidR="00A27E3F" w:rsidRDefault="00A27E3F" w:rsidP="00A27E3F"/>
    <w:p w14:paraId="7BC0A8BD" w14:textId="77777777" w:rsidR="00A27E3F" w:rsidRDefault="00A27E3F" w:rsidP="00A27E3F"/>
    <w:p w14:paraId="29164848" w14:textId="77777777" w:rsidR="00A27E3F" w:rsidRDefault="00A27E3F" w:rsidP="00A27E3F"/>
    <w:p w14:paraId="56DFC21B" w14:textId="77777777" w:rsidR="00A27E3F" w:rsidRDefault="00A27E3F" w:rsidP="00A27E3F"/>
    <w:p w14:paraId="61265861" w14:textId="77777777" w:rsidR="00A27E3F" w:rsidRDefault="00A27E3F" w:rsidP="00A27E3F"/>
    <w:p w14:paraId="17196186" w14:textId="77777777" w:rsidR="00A27E3F" w:rsidRDefault="00A27E3F" w:rsidP="00A27E3F"/>
    <w:p w14:paraId="43BF14D1" w14:textId="77777777" w:rsidR="00A27E3F" w:rsidRDefault="00A27E3F" w:rsidP="00A27E3F"/>
    <w:p w14:paraId="148E662D" w14:textId="77777777" w:rsidR="00A27E3F" w:rsidRDefault="00A27E3F" w:rsidP="00A27E3F"/>
    <w:p w14:paraId="35F2946E" w14:textId="77777777" w:rsidR="0013756D" w:rsidRDefault="0013756D" w:rsidP="007413C7">
      <w:pPr>
        <w:pStyle w:val="af5"/>
      </w:pPr>
    </w:p>
    <w:p w14:paraId="36350FC3" w14:textId="77777777" w:rsidR="0013756D" w:rsidRPr="0013756D" w:rsidRDefault="0013756D" w:rsidP="0013756D"/>
    <w:p w14:paraId="2CAA707A" w14:textId="77777777" w:rsidR="0013756D" w:rsidRPr="0013756D" w:rsidRDefault="0013756D" w:rsidP="0013756D"/>
    <w:p w14:paraId="21A9BA7C" w14:textId="77777777" w:rsidR="0013756D" w:rsidRPr="0013756D" w:rsidRDefault="0013756D" w:rsidP="0013756D"/>
    <w:p w14:paraId="0763E970" w14:textId="77777777" w:rsidR="0013756D" w:rsidRPr="0013756D" w:rsidRDefault="0013756D" w:rsidP="0013756D"/>
    <w:p w14:paraId="1EFF1E9E" w14:textId="77777777" w:rsidR="0013756D" w:rsidRPr="0013756D" w:rsidRDefault="0013756D" w:rsidP="0013756D"/>
    <w:p w14:paraId="3C465E54" w14:textId="77777777" w:rsidR="0013756D" w:rsidRPr="0013756D" w:rsidRDefault="0013756D" w:rsidP="0013756D"/>
    <w:p w14:paraId="729D8891" w14:textId="77777777" w:rsidR="0013756D" w:rsidRPr="0013756D" w:rsidRDefault="0013756D" w:rsidP="0013756D"/>
    <w:p w14:paraId="208D0A87" w14:textId="77777777" w:rsidR="0013756D" w:rsidRPr="0013756D" w:rsidRDefault="0013756D" w:rsidP="0013756D"/>
    <w:p w14:paraId="5DD9AD97" w14:textId="77777777" w:rsidR="00BD2EF6" w:rsidRPr="0013756D" w:rsidRDefault="00BD2EF6" w:rsidP="00DD5275"/>
    <w:sectPr w:rsidR="00BD2EF6" w:rsidRPr="0013756D" w:rsidSect="00C917C2">
      <w:headerReference w:type="even" r:id="rId56"/>
      <w:headerReference w:type="default" r:id="rId57"/>
      <w:pgSz w:w="11906" w:h="16838" w:code="9"/>
      <w:pgMar w:top="1985" w:right="1588" w:bottom="2268" w:left="1588" w:header="1418" w:footer="1701" w:gutter="284"/>
      <w:cols w:space="425"/>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C19E" w14:textId="77777777" w:rsidR="00C13FDF" w:rsidRDefault="00C13FDF" w:rsidP="007413C7">
      <w:r>
        <w:separator/>
      </w:r>
    </w:p>
    <w:p w14:paraId="095A8B4A" w14:textId="77777777" w:rsidR="00C13FDF" w:rsidRDefault="00C13FDF" w:rsidP="007413C7"/>
    <w:p w14:paraId="719E54E5" w14:textId="77777777" w:rsidR="00C13FDF" w:rsidRDefault="00C13FDF" w:rsidP="007413C7"/>
    <w:p w14:paraId="622BCC2D" w14:textId="77777777" w:rsidR="00C13FDF" w:rsidRDefault="00C13FDF" w:rsidP="007413C7"/>
  </w:endnote>
  <w:endnote w:type="continuationSeparator" w:id="0">
    <w:p w14:paraId="7A50C99F" w14:textId="77777777" w:rsidR="00C13FDF" w:rsidRDefault="00C13FDF" w:rsidP="007413C7">
      <w:r>
        <w:continuationSeparator/>
      </w:r>
    </w:p>
    <w:p w14:paraId="0853C5A3" w14:textId="77777777" w:rsidR="00C13FDF" w:rsidRDefault="00C13FDF" w:rsidP="007413C7"/>
    <w:p w14:paraId="10D1AED9" w14:textId="77777777" w:rsidR="00C13FDF" w:rsidRDefault="00C13FDF" w:rsidP="007413C7"/>
    <w:p w14:paraId="572D69E3" w14:textId="77777777" w:rsidR="00C13FDF" w:rsidRDefault="00C13FDF" w:rsidP="007413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DA43" w14:textId="77777777" w:rsidR="006533E4" w:rsidRDefault="006533E4">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62B8" w14:textId="77777777" w:rsidR="00A27E3F" w:rsidRPr="004C7F43" w:rsidRDefault="00A27E3F" w:rsidP="005E373D">
    <w:pPr>
      <w:pStyle w:val="af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477D7" w14:textId="77777777" w:rsidR="006533E4" w:rsidRDefault="006533E4">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1794" w14:textId="77777777" w:rsidR="008B0647" w:rsidRDefault="008B0647">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5EA9" w14:textId="77777777" w:rsidR="00A27E3F" w:rsidRPr="004C7F43" w:rsidRDefault="00A27E3F" w:rsidP="005E373D">
    <w:pPr>
      <w:pStyle w:val="af0"/>
      <w:jc w:val="center"/>
    </w:pPr>
    <w:r>
      <w:rPr>
        <w:rStyle w:val="afc"/>
      </w:rPr>
      <w:fldChar w:fldCharType="begin"/>
    </w:r>
    <w:r>
      <w:rPr>
        <w:rStyle w:val="afc"/>
      </w:rPr>
      <w:instrText xml:space="preserve"> PAGE </w:instrText>
    </w:r>
    <w:r>
      <w:rPr>
        <w:rStyle w:val="afc"/>
      </w:rPr>
      <w:fldChar w:fldCharType="separate"/>
    </w:r>
    <w:r w:rsidR="003D600E">
      <w:rPr>
        <w:rStyle w:val="afc"/>
        <w:noProof/>
      </w:rPr>
      <w:t>I</w:t>
    </w:r>
    <w:r>
      <w:rPr>
        <w:rStyle w:val="afc"/>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6DA0" w14:textId="149E0BF3" w:rsidR="00A33D90" w:rsidRDefault="00D4036C" w:rsidP="00D4036C">
    <w:pPr>
      <w:pStyle w:val="af0"/>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D85A" w14:textId="77777777" w:rsidR="00E97BC8" w:rsidRPr="004C7F43" w:rsidRDefault="00E97BC8" w:rsidP="005E373D">
    <w:pPr>
      <w:pStyle w:val="af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A6A6" w14:textId="6921A813" w:rsidR="00E97BC8" w:rsidRDefault="00E97BC8" w:rsidP="005E373D">
    <w:pPr>
      <w:pStyle w:val="af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ECF1" w14:textId="77777777" w:rsidR="00D56E49" w:rsidRDefault="00D56E49" w:rsidP="005E373D">
    <w:pPr>
      <w:pStyle w:val="af0"/>
      <w:jc w:val="center"/>
    </w:pPr>
    <w:r w:rsidRPr="00AC22BF">
      <w:rPr>
        <w:kern w:val="0"/>
      </w:rPr>
      <w:fldChar w:fldCharType="begin"/>
    </w:r>
    <w:r w:rsidRPr="00AC22BF">
      <w:rPr>
        <w:kern w:val="0"/>
      </w:rPr>
      <w:instrText>PAGE   \* MERGEFORMAT</w:instrText>
    </w:r>
    <w:r w:rsidRPr="00AC22BF">
      <w:rPr>
        <w:kern w:val="0"/>
      </w:rPr>
      <w:fldChar w:fldCharType="separate"/>
    </w:r>
    <w:r w:rsidRPr="00AC22BF">
      <w:rPr>
        <w:kern w:val="0"/>
        <w:lang w:val="zh-CN"/>
      </w:rPr>
      <w:t>1</w:t>
    </w:r>
    <w:r w:rsidRPr="00AC22BF">
      <w:rPr>
        <w:kern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4017F" w14:textId="77777777" w:rsidR="00C13FDF" w:rsidRDefault="00C13FDF" w:rsidP="007413C7">
      <w:r>
        <w:separator/>
      </w:r>
    </w:p>
    <w:p w14:paraId="32BA194A" w14:textId="77777777" w:rsidR="00C13FDF" w:rsidRDefault="00C13FDF" w:rsidP="007413C7"/>
    <w:p w14:paraId="2868EF8B" w14:textId="77777777" w:rsidR="00C13FDF" w:rsidRDefault="00C13FDF" w:rsidP="007413C7"/>
    <w:p w14:paraId="5CBA8228" w14:textId="77777777" w:rsidR="00C13FDF" w:rsidRDefault="00C13FDF" w:rsidP="007413C7"/>
  </w:footnote>
  <w:footnote w:type="continuationSeparator" w:id="0">
    <w:p w14:paraId="3FF12432" w14:textId="77777777" w:rsidR="00C13FDF" w:rsidRDefault="00C13FDF" w:rsidP="007413C7">
      <w:r>
        <w:continuationSeparator/>
      </w:r>
    </w:p>
    <w:p w14:paraId="21066483" w14:textId="77777777" w:rsidR="00C13FDF" w:rsidRDefault="00C13FDF" w:rsidP="007413C7"/>
    <w:p w14:paraId="0D4AC0F9" w14:textId="77777777" w:rsidR="00C13FDF" w:rsidRDefault="00C13FDF" w:rsidP="007413C7"/>
    <w:p w14:paraId="07D9B999" w14:textId="77777777" w:rsidR="00C13FDF" w:rsidRDefault="00C13FDF" w:rsidP="007413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77A5" w14:textId="77777777" w:rsidR="006533E4" w:rsidRDefault="006533E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BF84" w14:textId="46ED7D44" w:rsidR="00D4036C" w:rsidRDefault="00D4036C" w:rsidP="00D4036C">
    <w:pPr>
      <w:pStyle w:val="ae"/>
      <w:pBdr>
        <w:bottom w:val="none" w:sz="0" w:space="0" w:color="auto"/>
      </w:pBdr>
      <w:tabs>
        <w:tab w:val="left" w:pos="3712"/>
      </w:tabs>
      <w:jc w:val="both"/>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ABE" w14:textId="77777777" w:rsidR="006533E4" w:rsidRDefault="006533E4">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CC00" w14:textId="77777777" w:rsidR="00D4036C" w:rsidRDefault="00D4036C" w:rsidP="00D4036C">
    <w:pPr>
      <w:pStyle w:val="a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E655" w14:textId="77777777" w:rsidR="00D4036C" w:rsidRDefault="00D4036C" w:rsidP="00D4036C">
    <w:pPr>
      <w:pStyle w:val="ae"/>
      <w:pBdr>
        <w:bottom w:val="none" w:sz="0" w:space="0" w:color="auto"/>
      </w:pBdr>
      <w:tabs>
        <w:tab w:val="left" w:pos="3712"/>
      </w:tabs>
      <w:jc w:val="both"/>
    </w:pP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6525" w14:textId="6AD7C9AB" w:rsidR="007A5666" w:rsidRPr="004E1D7A" w:rsidRDefault="004E1D7A" w:rsidP="004E1D7A">
    <w:pPr>
      <w:pStyle w:val="ae"/>
    </w:pPr>
    <w:r w:rsidRPr="00A27E3F">
      <w:rPr>
        <w:rFonts w:hint="eastAsia"/>
      </w:rPr>
      <w:t>东华大学</w:t>
    </w:r>
    <w:r w:rsidRPr="009A64D7">
      <w:rPr>
        <w:rFonts w:hint="eastAsia"/>
      </w:rPr>
      <w:t>硕士</w:t>
    </w:r>
    <w:r w:rsidRPr="00A27E3F">
      <w:rPr>
        <w:rFonts w:hint="eastAsia"/>
      </w:rPr>
      <w:t>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C61F" w14:textId="77777777" w:rsidR="00A27E3F" w:rsidRPr="00A27E3F" w:rsidRDefault="00A27E3F" w:rsidP="007A5666">
    <w:pPr>
      <w:pStyle w:val="ae"/>
    </w:pPr>
    <w:r w:rsidRPr="00A27E3F">
      <w:rPr>
        <w:rFonts w:hint="eastAsia"/>
      </w:rPr>
      <w:t>东华大学</w:t>
    </w:r>
    <w:r w:rsidRPr="009A64D7">
      <w:rPr>
        <w:rFonts w:hint="eastAsia"/>
      </w:rPr>
      <w:t>硕士</w:t>
    </w:r>
    <w:r w:rsidRPr="00A27E3F">
      <w:rPr>
        <w:rFonts w:hint="eastAsia"/>
      </w:rPr>
      <w:t>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93E2" w14:textId="3F462AA5" w:rsidR="0000118E" w:rsidRDefault="004E1D7A" w:rsidP="004E1D7A">
    <w:pPr>
      <w:pStyle w:val="ae"/>
    </w:pPr>
    <w:r w:rsidRPr="00A27E3F">
      <w:rPr>
        <w:rFonts w:hint="eastAsia"/>
      </w:rPr>
      <w:t>东华大学</w:t>
    </w:r>
    <w:r w:rsidRPr="009A64D7">
      <w:rPr>
        <w:rFonts w:hint="eastAsia"/>
      </w:rPr>
      <w:t>硕士</w:t>
    </w:r>
    <w:r w:rsidRPr="00A27E3F">
      <w:rPr>
        <w:rFonts w:hint="eastAsia"/>
      </w:rPr>
      <w:t>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D723" w14:textId="1706A809" w:rsidR="00686D47" w:rsidRPr="00BC4812" w:rsidRDefault="00686D47" w:rsidP="007A5666">
    <w:pPr>
      <w:pStyle w:val="ae"/>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rPr>
        <w:rFonts w:hint="eastAsia"/>
      </w:rPr>
      <w:instrText>章标题</w:instrText>
    </w:r>
    <w:r>
      <w:rPr>
        <w:rFonts w:hint="eastAsia"/>
      </w:rPr>
      <w:instrText>" \n  \* MERGEFORMAT</w:instrText>
    </w:r>
    <w:r>
      <w:instrText xml:space="preserve"> </w:instrText>
    </w:r>
    <w:r>
      <w:fldChar w:fldCharType="separate"/>
    </w:r>
    <w:r w:rsidR="00DD4D36">
      <w:rPr>
        <w:rFonts w:hint="eastAsia"/>
        <w:noProof/>
      </w:rPr>
      <w:t>第一章</w:t>
    </w:r>
    <w:r>
      <w:fldChar w:fldCharType="end"/>
    </w:r>
    <w:r>
      <w:t xml:space="preserve"> </w:t>
    </w:r>
    <w:r>
      <w:fldChar w:fldCharType="begin"/>
    </w:r>
    <w:r>
      <w:instrText xml:space="preserve"> STYLEREF  "</w:instrText>
    </w:r>
    <w:r>
      <w:instrText>标题</w:instrText>
    </w:r>
    <w:r>
      <w:instrText xml:space="preserve"> 1,</w:instrText>
    </w:r>
    <w:r>
      <w:instrText>章标题</w:instrText>
    </w:r>
    <w:r>
      <w:instrText xml:space="preserve">"  \* MERGEFORMAT </w:instrText>
    </w:r>
    <w:r>
      <w:fldChar w:fldCharType="separate"/>
    </w:r>
    <w:r w:rsidR="00DD4D36">
      <w:rPr>
        <w:rFonts w:hint="eastAsia"/>
        <w:noProof/>
      </w:rPr>
      <w:t>绪论</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850E" w14:textId="28BCD7A2" w:rsidR="006533E4" w:rsidRPr="006533E4" w:rsidRDefault="006533E4" w:rsidP="006533E4">
    <w:pPr>
      <w:pStyle w:val="ae"/>
    </w:pPr>
    <w:r>
      <w:fldChar w:fldCharType="begin"/>
    </w:r>
    <w:r>
      <w:instrText xml:space="preserve"> </w:instrText>
    </w:r>
    <w:r>
      <w:rPr>
        <w:rFonts w:hint="eastAsia"/>
      </w:rPr>
      <w:instrText>STYLEREF  "</w:instrText>
    </w:r>
    <w:r>
      <w:rPr>
        <w:rFonts w:hint="eastAsia"/>
      </w:rPr>
      <w:instrText>标题</w:instrText>
    </w:r>
    <w:r>
      <w:rPr>
        <w:rFonts w:hint="eastAsia"/>
      </w:rPr>
      <w:instrText xml:space="preserve"> 1,</w:instrText>
    </w:r>
    <w:r>
      <w:rPr>
        <w:rFonts w:hint="eastAsia"/>
      </w:rPr>
      <w:instrText>章标题</w:instrText>
    </w:r>
    <w:r>
      <w:rPr>
        <w:rFonts w:hint="eastAsia"/>
      </w:rPr>
      <w:instrText>" \n  \* MERGEFORMAT</w:instrText>
    </w:r>
    <w:r>
      <w:instrText xml:space="preserve"> </w:instrText>
    </w:r>
    <w:r>
      <w:fldChar w:fldCharType="separate"/>
    </w:r>
    <w:r w:rsidR="00C64B8F">
      <w:rPr>
        <w:rFonts w:hint="eastAsia"/>
        <w:noProof/>
      </w:rPr>
      <w:t>第二章</w:t>
    </w:r>
    <w:r>
      <w:fldChar w:fldCharType="end"/>
    </w:r>
    <w:r>
      <w:t xml:space="preserve"> </w:t>
    </w:r>
    <w:r>
      <w:fldChar w:fldCharType="begin"/>
    </w:r>
    <w:r>
      <w:instrText xml:space="preserve"> STYLEREF  "</w:instrText>
    </w:r>
    <w:r>
      <w:instrText>标题</w:instrText>
    </w:r>
    <w:r>
      <w:instrText xml:space="preserve"> 1,</w:instrText>
    </w:r>
    <w:r>
      <w:instrText>章标题</w:instrText>
    </w:r>
    <w:r>
      <w:instrText xml:space="preserve">"  \* MERGEFORMAT </w:instrText>
    </w:r>
    <w:r>
      <w:fldChar w:fldCharType="separate"/>
    </w:r>
    <w:r w:rsidR="00C64B8F">
      <w:rPr>
        <w:rFonts w:hint="eastAsia"/>
        <w:noProof/>
      </w:rPr>
      <w:t>相关理论基础</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9A10" w14:textId="77777777" w:rsidR="00461039" w:rsidRDefault="00461039" w:rsidP="00D1024F">
    <w:pPr>
      <w:pStyle w:val="ae"/>
      <w:pBdr>
        <w:bottom w:val="none" w:sz="0" w:space="0" w:color="auto"/>
      </w:pBd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F8B7B" w14:textId="77777777" w:rsidR="00461039" w:rsidRPr="00A27E3F" w:rsidRDefault="00461039" w:rsidP="00D1024F">
    <w:pPr>
      <w:pStyle w:val="ae"/>
      <w:pBdr>
        <w:bottom w:val="none" w:sz="0"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546A" w14:textId="77777777" w:rsidR="00A27E3F" w:rsidRDefault="00A27E3F" w:rsidP="007413C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4E59" w14:textId="77777777" w:rsidR="00461039" w:rsidRPr="00461039" w:rsidRDefault="00461039" w:rsidP="00D1024F">
    <w:pPr>
      <w:pStyle w:val="ae"/>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A0D30A"/>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F5C05C12"/>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D78CD5EA"/>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34F60F48"/>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E0FEFD7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381CF462"/>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07B86A94"/>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39224BB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11B25200"/>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9FD8CA16"/>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6F148BD"/>
    <w:multiLevelType w:val="multilevel"/>
    <w:tmpl w:val="711262A2"/>
    <w:lvl w:ilvl="0">
      <w:start w:val="1"/>
      <w:numFmt w:val="chineseCountingThousand"/>
      <w:suff w:val="space"/>
      <w:lvlText w:val="第%1章"/>
      <w:lvlJc w:val="center"/>
      <w:pPr>
        <w:ind w:left="425" w:hanging="137"/>
      </w:pPr>
      <w:rPr>
        <w:rFonts w:hint="eastAsia"/>
      </w:rPr>
    </w:lvl>
    <w:lvl w:ilvl="1">
      <w:start w:val="1"/>
      <w:numFmt w:val="decimal"/>
      <w:isLgl/>
      <w:lvlText w:val="%1.%2"/>
      <w:lvlJc w:val="left"/>
      <w:pPr>
        <w:tabs>
          <w:tab w:val="num" w:pos="992"/>
        </w:tabs>
        <w:ind w:left="992" w:hanging="567"/>
      </w:pPr>
      <w:rPr>
        <w:rFonts w:hint="eastAsia"/>
      </w:rPr>
    </w:lvl>
    <w:lvl w:ilvl="2">
      <w:start w:val="1"/>
      <w:numFmt w:val="decimal"/>
      <w:isLgl/>
      <w:lvlText w:val="%1.%2.%3"/>
      <w:lvlJc w:val="left"/>
      <w:pPr>
        <w:tabs>
          <w:tab w:val="num" w:pos="1571"/>
        </w:tabs>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1" w15:restartNumberingAfterBreak="0">
    <w:nsid w:val="1C232E35"/>
    <w:multiLevelType w:val="hybridMultilevel"/>
    <w:tmpl w:val="B9546EAE"/>
    <w:lvl w:ilvl="0" w:tplc="E494C45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2" w15:restartNumberingAfterBreak="0">
    <w:nsid w:val="225C4E73"/>
    <w:multiLevelType w:val="multilevel"/>
    <w:tmpl w:val="ADF6277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hint="eastAsia"/>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3" w15:restartNumberingAfterBreak="0">
    <w:nsid w:val="277B478E"/>
    <w:multiLevelType w:val="multilevel"/>
    <w:tmpl w:val="AE5EE80A"/>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4" w15:restartNumberingAfterBreak="0">
    <w:nsid w:val="280F7FB1"/>
    <w:multiLevelType w:val="multilevel"/>
    <w:tmpl w:val="A186FCB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29CB0912"/>
    <w:multiLevelType w:val="multilevel"/>
    <w:tmpl w:val="F25C7CE4"/>
    <w:lvl w:ilvl="0">
      <w:start w:val="1"/>
      <w:numFmt w:val="chineseCountingThousand"/>
      <w:pStyle w:val="1"/>
      <w:lvlText w:val="第%1章"/>
      <w:lvlJc w:val="left"/>
      <w:pPr>
        <w:ind w:left="2831" w:hanging="137"/>
      </w:pPr>
      <w:rPr>
        <w:rFonts w:hint="eastAsia"/>
      </w:rPr>
    </w:lvl>
    <w:lvl w:ilvl="1">
      <w:start w:val="1"/>
      <w:numFmt w:val="decimal"/>
      <w:pStyle w:val="2"/>
      <w:isLgl/>
      <w:suff w:val="space"/>
      <w:lvlText w:val="%1.%2"/>
      <w:lvlJc w:val="left"/>
      <w:pPr>
        <w:ind w:left="5813" w:firstLine="0"/>
      </w:pPr>
      <w:rPr>
        <w:rFonts w:hint="eastAsia"/>
      </w:rPr>
    </w:lvl>
    <w:lvl w:ilvl="2">
      <w:start w:val="1"/>
      <w:numFmt w:val="decimal"/>
      <w:pStyle w:val="3"/>
      <w:isLgl/>
      <w:suff w:val="space"/>
      <w:lvlText w:val="%1.%2.%3"/>
      <w:lvlJc w:val="left"/>
      <w:pPr>
        <w:ind w:left="0" w:firstLine="0"/>
      </w:pPr>
      <w:rPr>
        <w:rFonts w:ascii="Times New Roman" w:eastAsia="黑体" w:hAnsi="Times New Roman" w:hint="default"/>
        <w:b/>
        <w:i w:val="0"/>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6" w15:restartNumberingAfterBreak="0">
    <w:nsid w:val="2A0079A0"/>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2A566078"/>
    <w:multiLevelType w:val="multilevel"/>
    <w:tmpl w:val="A11AF7FE"/>
    <w:lvl w:ilvl="0">
      <w:start w:val="1"/>
      <w:numFmt w:val="decimal"/>
      <w:suff w:val="space"/>
      <w:lvlText w:val="%1"/>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8" w15:restartNumberingAfterBreak="0">
    <w:nsid w:val="2B9F2B4B"/>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5B6F69"/>
    <w:multiLevelType w:val="multilevel"/>
    <w:tmpl w:val="2E527D68"/>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0" w15:restartNumberingAfterBreak="0">
    <w:nsid w:val="309053E2"/>
    <w:multiLevelType w:val="hybridMultilevel"/>
    <w:tmpl w:val="AF78FF92"/>
    <w:lvl w:ilvl="0" w:tplc="2EB8B99A">
      <w:start w:val="1"/>
      <w:numFmt w:val="decimal"/>
      <w:pStyle w:val="10"/>
      <w:lvlText w:val="[%1]"/>
      <w:lvlJc w:val="left"/>
      <w:pPr>
        <w:ind w:left="440" w:hanging="440"/>
      </w:pPr>
      <w:rPr>
        <w:rFonts w:hint="eastAsia"/>
        <w:sz w:val="21"/>
        <w:szCs w:val="21"/>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31CD30CC"/>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2" w15:restartNumberingAfterBreak="0">
    <w:nsid w:val="356C3874"/>
    <w:multiLevelType w:val="multilevel"/>
    <w:tmpl w:val="CC1854F6"/>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3" w15:restartNumberingAfterBreak="0">
    <w:nsid w:val="4803599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49CA0789"/>
    <w:multiLevelType w:val="multilevel"/>
    <w:tmpl w:val="04090029"/>
    <w:lvl w:ilvl="0">
      <w:start w:val="1"/>
      <w:numFmt w:val="chineseCountingThousand"/>
      <w:suff w:val="nothing"/>
      <w:lvlText w:val="第%1章"/>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593B67BE"/>
    <w:multiLevelType w:val="multilevel"/>
    <w:tmpl w:val="60DC505A"/>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992" w:hanging="567"/>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6" w15:restartNumberingAfterBreak="0">
    <w:nsid w:val="63B3183C"/>
    <w:multiLevelType w:val="hybridMultilevel"/>
    <w:tmpl w:val="7298C710"/>
    <w:lvl w:ilvl="0" w:tplc="606C93F4">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7B555EE"/>
    <w:multiLevelType w:val="multilevel"/>
    <w:tmpl w:val="04090023"/>
    <w:lvl w:ilvl="0">
      <w:start w:val="1"/>
      <w:numFmt w:val="upperRoman"/>
      <w:lvlText w:val="第 %1 条"/>
      <w:lvlJc w:val="left"/>
      <w:pPr>
        <w:tabs>
          <w:tab w:val="num" w:pos="1440"/>
        </w:tabs>
        <w:ind w:left="0" w:firstLine="0"/>
      </w:pPr>
    </w:lvl>
    <w:lvl w:ilvl="1">
      <w:start w:val="1"/>
      <w:numFmt w:val="decimalZero"/>
      <w:isLgl/>
      <w:lvlText w:val="节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8" w15:restartNumberingAfterBreak="0">
    <w:nsid w:val="6A4A7A21"/>
    <w:multiLevelType w:val="multilevel"/>
    <w:tmpl w:val="0409001D"/>
    <w:styleLink w:val="a"/>
    <w:lvl w:ilvl="0">
      <w:start w:val="1"/>
      <w:numFmt w:val="decimal"/>
      <w:lvlText w:val="%1"/>
      <w:lvlJc w:val="left"/>
      <w:pPr>
        <w:ind w:left="425" w:hanging="425"/>
      </w:pPr>
      <w:rPr>
        <w:rFonts w:ascii="Times New Roman" w:hAnsi="Times New Roman" w:hint="default"/>
        <w:color w:val="auto"/>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9" w15:restartNumberingAfterBreak="0">
    <w:nsid w:val="7D3B0D1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30" w15:restartNumberingAfterBreak="0">
    <w:nsid w:val="7FC57B72"/>
    <w:multiLevelType w:val="multilevel"/>
    <w:tmpl w:val="4852CBEC"/>
    <w:lvl w:ilvl="0">
      <w:start w:val="1"/>
      <w:numFmt w:val="chineseCountingThousand"/>
      <w:suff w:val="space"/>
      <w:lvlText w:val="第%1章"/>
      <w:lvlJc w:val="center"/>
      <w:pPr>
        <w:ind w:left="425" w:hanging="137"/>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1418" w:hanging="567"/>
      </w:pPr>
      <w:rPr>
        <w:rFonts w:eastAsia="黑体" w:hint="eastAsia"/>
        <w:sz w:val="24"/>
        <w:szCs w:val="24"/>
      </w:rPr>
    </w:lvl>
    <w:lvl w:ilvl="3">
      <w:start w:val="1"/>
      <w:numFmt w:val="decimal"/>
      <w:isLg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num w:numId="1" w16cid:durableId="552471305">
    <w:abstractNumId w:val="13"/>
  </w:num>
  <w:num w:numId="2" w16cid:durableId="1586526008">
    <w:abstractNumId w:val="24"/>
  </w:num>
  <w:num w:numId="3" w16cid:durableId="668218029">
    <w:abstractNumId w:val="18"/>
  </w:num>
  <w:num w:numId="4" w16cid:durableId="1138689465">
    <w:abstractNumId w:val="16"/>
  </w:num>
  <w:num w:numId="5" w16cid:durableId="175924009">
    <w:abstractNumId w:val="21"/>
  </w:num>
  <w:num w:numId="6" w16cid:durableId="1233126422">
    <w:abstractNumId w:val="29"/>
  </w:num>
  <w:num w:numId="7" w16cid:durableId="266472248">
    <w:abstractNumId w:val="27"/>
  </w:num>
  <w:num w:numId="8" w16cid:durableId="2069182841">
    <w:abstractNumId w:val="15"/>
  </w:num>
  <w:num w:numId="9" w16cid:durableId="594748914">
    <w:abstractNumId w:val="10"/>
  </w:num>
  <w:num w:numId="10" w16cid:durableId="1469320843">
    <w:abstractNumId w:val="12"/>
  </w:num>
  <w:num w:numId="11" w16cid:durableId="303851841">
    <w:abstractNumId w:val="15"/>
  </w:num>
  <w:num w:numId="12" w16cid:durableId="695234377">
    <w:abstractNumId w:val="15"/>
  </w:num>
  <w:num w:numId="13" w16cid:durableId="342587887">
    <w:abstractNumId w:val="15"/>
  </w:num>
  <w:num w:numId="14" w16cid:durableId="369301209">
    <w:abstractNumId w:val="8"/>
  </w:num>
  <w:num w:numId="15" w16cid:durableId="1357930700">
    <w:abstractNumId w:val="3"/>
  </w:num>
  <w:num w:numId="16" w16cid:durableId="284775817">
    <w:abstractNumId w:val="2"/>
  </w:num>
  <w:num w:numId="17" w16cid:durableId="418528420">
    <w:abstractNumId w:val="1"/>
  </w:num>
  <w:num w:numId="18" w16cid:durableId="2025980074">
    <w:abstractNumId w:val="0"/>
  </w:num>
  <w:num w:numId="19" w16cid:durableId="1253125886">
    <w:abstractNumId w:val="9"/>
  </w:num>
  <w:num w:numId="20" w16cid:durableId="232551149">
    <w:abstractNumId w:val="7"/>
  </w:num>
  <w:num w:numId="21" w16cid:durableId="1154490155">
    <w:abstractNumId w:val="6"/>
  </w:num>
  <w:num w:numId="22" w16cid:durableId="1085345197">
    <w:abstractNumId w:val="5"/>
  </w:num>
  <w:num w:numId="23" w16cid:durableId="1494183487">
    <w:abstractNumId w:val="4"/>
  </w:num>
  <w:num w:numId="24" w16cid:durableId="687677876">
    <w:abstractNumId w:val="22"/>
  </w:num>
  <w:num w:numId="25" w16cid:durableId="380834443">
    <w:abstractNumId w:val="17"/>
  </w:num>
  <w:num w:numId="26" w16cid:durableId="1482190780">
    <w:abstractNumId w:val="25"/>
  </w:num>
  <w:num w:numId="27" w16cid:durableId="385421327">
    <w:abstractNumId w:val="30"/>
  </w:num>
  <w:num w:numId="28" w16cid:durableId="1138575860">
    <w:abstractNumId w:val="19"/>
  </w:num>
  <w:num w:numId="29" w16cid:durableId="170025583">
    <w:abstractNumId w:val="14"/>
  </w:num>
  <w:num w:numId="30" w16cid:durableId="1006327340">
    <w:abstractNumId w:val="15"/>
    <w:lvlOverride w:ilvl="0">
      <w:startOverride w:val="1"/>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95967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9507810">
    <w:abstractNumId w:val="20"/>
  </w:num>
  <w:num w:numId="33" w16cid:durableId="213466869">
    <w:abstractNumId w:val="11"/>
  </w:num>
  <w:num w:numId="34" w16cid:durableId="1053236978">
    <w:abstractNumId w:val="23"/>
  </w:num>
  <w:num w:numId="35" w16cid:durableId="1822580111">
    <w:abstractNumId w:val="28"/>
  </w:num>
  <w:num w:numId="36" w16cid:durableId="2036341781">
    <w:abstractNumId w:val="26"/>
  </w:num>
  <w:num w:numId="37" w16cid:durableId="1575750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drawingGridHorizontalSpacing w:val="105"/>
  <w:drawingGridVerticalSpacing w:val="39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FC"/>
    <w:rsid w:val="000000E8"/>
    <w:rsid w:val="0000118E"/>
    <w:rsid w:val="00002384"/>
    <w:rsid w:val="0000345D"/>
    <w:rsid w:val="0000354B"/>
    <w:rsid w:val="00004BFD"/>
    <w:rsid w:val="0000590E"/>
    <w:rsid w:val="0000632A"/>
    <w:rsid w:val="00006BAA"/>
    <w:rsid w:val="000073F2"/>
    <w:rsid w:val="000103A0"/>
    <w:rsid w:val="000137A8"/>
    <w:rsid w:val="0001440C"/>
    <w:rsid w:val="00015717"/>
    <w:rsid w:val="00020832"/>
    <w:rsid w:val="00020BBA"/>
    <w:rsid w:val="00020EBA"/>
    <w:rsid w:val="000214F3"/>
    <w:rsid w:val="000223D9"/>
    <w:rsid w:val="0002331F"/>
    <w:rsid w:val="000240C1"/>
    <w:rsid w:val="0002475B"/>
    <w:rsid w:val="000267D9"/>
    <w:rsid w:val="00026CC8"/>
    <w:rsid w:val="00027332"/>
    <w:rsid w:val="000306C5"/>
    <w:rsid w:val="00030CC6"/>
    <w:rsid w:val="00032C9D"/>
    <w:rsid w:val="00032D96"/>
    <w:rsid w:val="00034B0E"/>
    <w:rsid w:val="000359F0"/>
    <w:rsid w:val="000410EF"/>
    <w:rsid w:val="000429CC"/>
    <w:rsid w:val="000442C4"/>
    <w:rsid w:val="000444E4"/>
    <w:rsid w:val="00045B8F"/>
    <w:rsid w:val="00050859"/>
    <w:rsid w:val="000517E4"/>
    <w:rsid w:val="0005524C"/>
    <w:rsid w:val="00055B7B"/>
    <w:rsid w:val="00057593"/>
    <w:rsid w:val="00061073"/>
    <w:rsid w:val="00063C9F"/>
    <w:rsid w:val="0006702D"/>
    <w:rsid w:val="00070B47"/>
    <w:rsid w:val="00070D5A"/>
    <w:rsid w:val="0007113F"/>
    <w:rsid w:val="000719D3"/>
    <w:rsid w:val="00071CF4"/>
    <w:rsid w:val="0007201F"/>
    <w:rsid w:val="00073B3B"/>
    <w:rsid w:val="00076F77"/>
    <w:rsid w:val="00081572"/>
    <w:rsid w:val="00081F29"/>
    <w:rsid w:val="00084C98"/>
    <w:rsid w:val="000868C7"/>
    <w:rsid w:val="00090745"/>
    <w:rsid w:val="00090D18"/>
    <w:rsid w:val="00091B72"/>
    <w:rsid w:val="00096AE2"/>
    <w:rsid w:val="00096F3A"/>
    <w:rsid w:val="000972C3"/>
    <w:rsid w:val="00097B77"/>
    <w:rsid w:val="000A02AD"/>
    <w:rsid w:val="000A12D5"/>
    <w:rsid w:val="000A22F1"/>
    <w:rsid w:val="000A4143"/>
    <w:rsid w:val="000A41E7"/>
    <w:rsid w:val="000A5105"/>
    <w:rsid w:val="000A5BBF"/>
    <w:rsid w:val="000B4541"/>
    <w:rsid w:val="000B5980"/>
    <w:rsid w:val="000B6AF1"/>
    <w:rsid w:val="000C25C0"/>
    <w:rsid w:val="000C490F"/>
    <w:rsid w:val="000D0F4F"/>
    <w:rsid w:val="000D26D1"/>
    <w:rsid w:val="000D3171"/>
    <w:rsid w:val="000D3B09"/>
    <w:rsid w:val="000D7ABD"/>
    <w:rsid w:val="000E158B"/>
    <w:rsid w:val="000E1849"/>
    <w:rsid w:val="000E1A0A"/>
    <w:rsid w:val="000E4E93"/>
    <w:rsid w:val="000E5E9A"/>
    <w:rsid w:val="000E63C4"/>
    <w:rsid w:val="000E73AD"/>
    <w:rsid w:val="000E77B0"/>
    <w:rsid w:val="000F42A5"/>
    <w:rsid w:val="000F50DF"/>
    <w:rsid w:val="000F5FA8"/>
    <w:rsid w:val="000F755B"/>
    <w:rsid w:val="00100765"/>
    <w:rsid w:val="00101C28"/>
    <w:rsid w:val="00104D67"/>
    <w:rsid w:val="0010598D"/>
    <w:rsid w:val="00105CAC"/>
    <w:rsid w:val="00106478"/>
    <w:rsid w:val="00107149"/>
    <w:rsid w:val="00107397"/>
    <w:rsid w:val="00112297"/>
    <w:rsid w:val="00113890"/>
    <w:rsid w:val="001159D2"/>
    <w:rsid w:val="00121C5E"/>
    <w:rsid w:val="00125190"/>
    <w:rsid w:val="001265B8"/>
    <w:rsid w:val="00126A26"/>
    <w:rsid w:val="00130174"/>
    <w:rsid w:val="00130820"/>
    <w:rsid w:val="001316BB"/>
    <w:rsid w:val="00131D20"/>
    <w:rsid w:val="00135331"/>
    <w:rsid w:val="0013735B"/>
    <w:rsid w:val="0013756D"/>
    <w:rsid w:val="00137BA0"/>
    <w:rsid w:val="00142395"/>
    <w:rsid w:val="00151075"/>
    <w:rsid w:val="00152559"/>
    <w:rsid w:val="00152A72"/>
    <w:rsid w:val="001534E0"/>
    <w:rsid w:val="00155ECB"/>
    <w:rsid w:val="001609EC"/>
    <w:rsid w:val="001612FD"/>
    <w:rsid w:val="00167D69"/>
    <w:rsid w:val="00167E25"/>
    <w:rsid w:val="00171992"/>
    <w:rsid w:val="0017371F"/>
    <w:rsid w:val="00175C34"/>
    <w:rsid w:val="001768CA"/>
    <w:rsid w:val="00176952"/>
    <w:rsid w:val="00177261"/>
    <w:rsid w:val="001825B4"/>
    <w:rsid w:val="0018323A"/>
    <w:rsid w:val="00184A1F"/>
    <w:rsid w:val="00185289"/>
    <w:rsid w:val="00185A21"/>
    <w:rsid w:val="00186A62"/>
    <w:rsid w:val="0019449F"/>
    <w:rsid w:val="00196780"/>
    <w:rsid w:val="001A5C63"/>
    <w:rsid w:val="001A5CC8"/>
    <w:rsid w:val="001A6E0D"/>
    <w:rsid w:val="001A6FDC"/>
    <w:rsid w:val="001B43D0"/>
    <w:rsid w:val="001B74F9"/>
    <w:rsid w:val="001C2BA9"/>
    <w:rsid w:val="001C317F"/>
    <w:rsid w:val="001C41BD"/>
    <w:rsid w:val="001C5BD6"/>
    <w:rsid w:val="001D029B"/>
    <w:rsid w:val="001D1709"/>
    <w:rsid w:val="001D3B36"/>
    <w:rsid w:val="001D5969"/>
    <w:rsid w:val="001D5E74"/>
    <w:rsid w:val="001D6B1A"/>
    <w:rsid w:val="001E0A7D"/>
    <w:rsid w:val="001E3BF4"/>
    <w:rsid w:val="001E5CBC"/>
    <w:rsid w:val="001E7BB1"/>
    <w:rsid w:val="001F013F"/>
    <w:rsid w:val="001F0867"/>
    <w:rsid w:val="001F1628"/>
    <w:rsid w:val="001F4896"/>
    <w:rsid w:val="001F4FA6"/>
    <w:rsid w:val="001F4FF3"/>
    <w:rsid w:val="001F6079"/>
    <w:rsid w:val="001F6F53"/>
    <w:rsid w:val="002017CF"/>
    <w:rsid w:val="00201C68"/>
    <w:rsid w:val="0020290F"/>
    <w:rsid w:val="00202EC9"/>
    <w:rsid w:val="00204B17"/>
    <w:rsid w:val="00205A71"/>
    <w:rsid w:val="00205D83"/>
    <w:rsid w:val="002063D3"/>
    <w:rsid w:val="00210EAF"/>
    <w:rsid w:val="0021265D"/>
    <w:rsid w:val="00212A03"/>
    <w:rsid w:val="00214D19"/>
    <w:rsid w:val="00215C28"/>
    <w:rsid w:val="00215F0D"/>
    <w:rsid w:val="0021672F"/>
    <w:rsid w:val="00217396"/>
    <w:rsid w:val="0022071B"/>
    <w:rsid w:val="00222470"/>
    <w:rsid w:val="002224CF"/>
    <w:rsid w:val="00223635"/>
    <w:rsid w:val="0022615E"/>
    <w:rsid w:val="002271EF"/>
    <w:rsid w:val="002276EF"/>
    <w:rsid w:val="002319D4"/>
    <w:rsid w:val="00231D68"/>
    <w:rsid w:val="00233D70"/>
    <w:rsid w:val="002347FC"/>
    <w:rsid w:val="00236DBE"/>
    <w:rsid w:val="002402E7"/>
    <w:rsid w:val="00240984"/>
    <w:rsid w:val="00241514"/>
    <w:rsid w:val="00241E71"/>
    <w:rsid w:val="00242673"/>
    <w:rsid w:val="00245902"/>
    <w:rsid w:val="00245C86"/>
    <w:rsid w:val="0024632D"/>
    <w:rsid w:val="00247C6B"/>
    <w:rsid w:val="00251542"/>
    <w:rsid w:val="00252DFE"/>
    <w:rsid w:val="00255386"/>
    <w:rsid w:val="00255F37"/>
    <w:rsid w:val="002600F5"/>
    <w:rsid w:val="002602DD"/>
    <w:rsid w:val="00262C96"/>
    <w:rsid w:val="002639A2"/>
    <w:rsid w:val="00264701"/>
    <w:rsid w:val="00267F02"/>
    <w:rsid w:val="00267FB2"/>
    <w:rsid w:val="002738CA"/>
    <w:rsid w:val="00274DB5"/>
    <w:rsid w:val="00274DC3"/>
    <w:rsid w:val="00276C9A"/>
    <w:rsid w:val="002777AF"/>
    <w:rsid w:val="00293FE7"/>
    <w:rsid w:val="002948FE"/>
    <w:rsid w:val="002958EB"/>
    <w:rsid w:val="0029599A"/>
    <w:rsid w:val="00295FF7"/>
    <w:rsid w:val="00296075"/>
    <w:rsid w:val="0029608E"/>
    <w:rsid w:val="002975A7"/>
    <w:rsid w:val="002A1B69"/>
    <w:rsid w:val="002A30F5"/>
    <w:rsid w:val="002A3497"/>
    <w:rsid w:val="002A38EF"/>
    <w:rsid w:val="002A3C6F"/>
    <w:rsid w:val="002B1197"/>
    <w:rsid w:val="002B22FA"/>
    <w:rsid w:val="002C0098"/>
    <w:rsid w:val="002C04D6"/>
    <w:rsid w:val="002C0D85"/>
    <w:rsid w:val="002C3371"/>
    <w:rsid w:val="002C3B51"/>
    <w:rsid w:val="002C495F"/>
    <w:rsid w:val="002C5045"/>
    <w:rsid w:val="002C7FCC"/>
    <w:rsid w:val="002D6FE5"/>
    <w:rsid w:val="002E026B"/>
    <w:rsid w:val="002E0339"/>
    <w:rsid w:val="002E1150"/>
    <w:rsid w:val="002E2F41"/>
    <w:rsid w:val="002E5A4A"/>
    <w:rsid w:val="002F0921"/>
    <w:rsid w:val="002F11AE"/>
    <w:rsid w:val="002F1B29"/>
    <w:rsid w:val="002F4CC6"/>
    <w:rsid w:val="002F4DB1"/>
    <w:rsid w:val="002F5C1E"/>
    <w:rsid w:val="002F6157"/>
    <w:rsid w:val="003006C0"/>
    <w:rsid w:val="00300AF0"/>
    <w:rsid w:val="00301743"/>
    <w:rsid w:val="00303416"/>
    <w:rsid w:val="00304CA2"/>
    <w:rsid w:val="00306864"/>
    <w:rsid w:val="0030686F"/>
    <w:rsid w:val="00306D6F"/>
    <w:rsid w:val="00307745"/>
    <w:rsid w:val="00311703"/>
    <w:rsid w:val="00311F88"/>
    <w:rsid w:val="00311FD2"/>
    <w:rsid w:val="00312520"/>
    <w:rsid w:val="0031261A"/>
    <w:rsid w:val="00312EC8"/>
    <w:rsid w:val="0031363C"/>
    <w:rsid w:val="00314E55"/>
    <w:rsid w:val="003151E8"/>
    <w:rsid w:val="003154AF"/>
    <w:rsid w:val="00316052"/>
    <w:rsid w:val="003175C7"/>
    <w:rsid w:val="00317C05"/>
    <w:rsid w:val="00320860"/>
    <w:rsid w:val="003221FC"/>
    <w:rsid w:val="003232AB"/>
    <w:rsid w:val="00324CD9"/>
    <w:rsid w:val="00325553"/>
    <w:rsid w:val="0032568D"/>
    <w:rsid w:val="00325C1E"/>
    <w:rsid w:val="00331490"/>
    <w:rsid w:val="0033303B"/>
    <w:rsid w:val="00333355"/>
    <w:rsid w:val="00337AB2"/>
    <w:rsid w:val="00337F18"/>
    <w:rsid w:val="003423BD"/>
    <w:rsid w:val="00343D7F"/>
    <w:rsid w:val="003448B5"/>
    <w:rsid w:val="00344931"/>
    <w:rsid w:val="00344EBC"/>
    <w:rsid w:val="00346432"/>
    <w:rsid w:val="00346712"/>
    <w:rsid w:val="00350094"/>
    <w:rsid w:val="00350A9C"/>
    <w:rsid w:val="003556E4"/>
    <w:rsid w:val="003611BE"/>
    <w:rsid w:val="00363FAB"/>
    <w:rsid w:val="003659D5"/>
    <w:rsid w:val="00366BF0"/>
    <w:rsid w:val="00367279"/>
    <w:rsid w:val="003675D7"/>
    <w:rsid w:val="0037131E"/>
    <w:rsid w:val="00372D6E"/>
    <w:rsid w:val="00374DE5"/>
    <w:rsid w:val="00376927"/>
    <w:rsid w:val="00380293"/>
    <w:rsid w:val="00380B46"/>
    <w:rsid w:val="0038110B"/>
    <w:rsid w:val="003819D4"/>
    <w:rsid w:val="00382AF5"/>
    <w:rsid w:val="0038462F"/>
    <w:rsid w:val="00385EC9"/>
    <w:rsid w:val="00390B8E"/>
    <w:rsid w:val="00390C74"/>
    <w:rsid w:val="0039497D"/>
    <w:rsid w:val="003A21F3"/>
    <w:rsid w:val="003A3826"/>
    <w:rsid w:val="003B0A73"/>
    <w:rsid w:val="003B0AD4"/>
    <w:rsid w:val="003B0EE2"/>
    <w:rsid w:val="003B15D0"/>
    <w:rsid w:val="003B3423"/>
    <w:rsid w:val="003B4959"/>
    <w:rsid w:val="003B550D"/>
    <w:rsid w:val="003B5850"/>
    <w:rsid w:val="003B6AE8"/>
    <w:rsid w:val="003B7827"/>
    <w:rsid w:val="003C13D5"/>
    <w:rsid w:val="003C1556"/>
    <w:rsid w:val="003C17D3"/>
    <w:rsid w:val="003C38F9"/>
    <w:rsid w:val="003C416D"/>
    <w:rsid w:val="003D3E3D"/>
    <w:rsid w:val="003D425C"/>
    <w:rsid w:val="003D600E"/>
    <w:rsid w:val="003D67CF"/>
    <w:rsid w:val="003D7B3F"/>
    <w:rsid w:val="003E0761"/>
    <w:rsid w:val="003E1D86"/>
    <w:rsid w:val="003E3D45"/>
    <w:rsid w:val="003E5F70"/>
    <w:rsid w:val="003E63E6"/>
    <w:rsid w:val="003F0F38"/>
    <w:rsid w:val="003F5C82"/>
    <w:rsid w:val="003F6053"/>
    <w:rsid w:val="004018BD"/>
    <w:rsid w:val="00401EF7"/>
    <w:rsid w:val="00404E99"/>
    <w:rsid w:val="00406196"/>
    <w:rsid w:val="00406281"/>
    <w:rsid w:val="00406B26"/>
    <w:rsid w:val="00407300"/>
    <w:rsid w:val="0041075B"/>
    <w:rsid w:val="00414B3D"/>
    <w:rsid w:val="00415700"/>
    <w:rsid w:val="00415BD2"/>
    <w:rsid w:val="00421221"/>
    <w:rsid w:val="00421231"/>
    <w:rsid w:val="00422097"/>
    <w:rsid w:val="00423DB1"/>
    <w:rsid w:val="00425066"/>
    <w:rsid w:val="00425D05"/>
    <w:rsid w:val="00434231"/>
    <w:rsid w:val="0044048A"/>
    <w:rsid w:val="00443D66"/>
    <w:rsid w:val="00444CF4"/>
    <w:rsid w:val="00447DA1"/>
    <w:rsid w:val="00447F40"/>
    <w:rsid w:val="0045027D"/>
    <w:rsid w:val="00452E3B"/>
    <w:rsid w:val="00453FC0"/>
    <w:rsid w:val="00454582"/>
    <w:rsid w:val="00454C12"/>
    <w:rsid w:val="004556F0"/>
    <w:rsid w:val="00457667"/>
    <w:rsid w:val="00457886"/>
    <w:rsid w:val="004603B9"/>
    <w:rsid w:val="00460741"/>
    <w:rsid w:val="00460934"/>
    <w:rsid w:val="00460EFC"/>
    <w:rsid w:val="00461039"/>
    <w:rsid w:val="004625E1"/>
    <w:rsid w:val="00463907"/>
    <w:rsid w:val="00465254"/>
    <w:rsid w:val="00465660"/>
    <w:rsid w:val="004664F3"/>
    <w:rsid w:val="004666AF"/>
    <w:rsid w:val="00471349"/>
    <w:rsid w:val="00483775"/>
    <w:rsid w:val="0048507F"/>
    <w:rsid w:val="0048535F"/>
    <w:rsid w:val="00486F8E"/>
    <w:rsid w:val="00487921"/>
    <w:rsid w:val="004910BA"/>
    <w:rsid w:val="00492A70"/>
    <w:rsid w:val="00493134"/>
    <w:rsid w:val="00495042"/>
    <w:rsid w:val="0049691F"/>
    <w:rsid w:val="004A07D1"/>
    <w:rsid w:val="004A1307"/>
    <w:rsid w:val="004A4567"/>
    <w:rsid w:val="004A4754"/>
    <w:rsid w:val="004A661A"/>
    <w:rsid w:val="004B0311"/>
    <w:rsid w:val="004B23B8"/>
    <w:rsid w:val="004B5D2F"/>
    <w:rsid w:val="004B71EC"/>
    <w:rsid w:val="004B7C03"/>
    <w:rsid w:val="004C23A2"/>
    <w:rsid w:val="004C5B69"/>
    <w:rsid w:val="004C7F43"/>
    <w:rsid w:val="004D3AB9"/>
    <w:rsid w:val="004D3B04"/>
    <w:rsid w:val="004D433B"/>
    <w:rsid w:val="004D5E92"/>
    <w:rsid w:val="004D6341"/>
    <w:rsid w:val="004D7C18"/>
    <w:rsid w:val="004E1D4E"/>
    <w:rsid w:val="004E1D7A"/>
    <w:rsid w:val="004E2453"/>
    <w:rsid w:val="004E3812"/>
    <w:rsid w:val="004E4D7E"/>
    <w:rsid w:val="004E779E"/>
    <w:rsid w:val="004F40A9"/>
    <w:rsid w:val="004F40F2"/>
    <w:rsid w:val="004F49AF"/>
    <w:rsid w:val="00502314"/>
    <w:rsid w:val="005035D1"/>
    <w:rsid w:val="00506321"/>
    <w:rsid w:val="0050677C"/>
    <w:rsid w:val="005130B4"/>
    <w:rsid w:val="005139F3"/>
    <w:rsid w:val="005146D3"/>
    <w:rsid w:val="005160EE"/>
    <w:rsid w:val="00516324"/>
    <w:rsid w:val="00516FE6"/>
    <w:rsid w:val="00520A80"/>
    <w:rsid w:val="00523474"/>
    <w:rsid w:val="00523C39"/>
    <w:rsid w:val="00523D0B"/>
    <w:rsid w:val="0052712C"/>
    <w:rsid w:val="00530D88"/>
    <w:rsid w:val="005352BE"/>
    <w:rsid w:val="00535771"/>
    <w:rsid w:val="00540153"/>
    <w:rsid w:val="00540A0E"/>
    <w:rsid w:val="00541ABB"/>
    <w:rsid w:val="00542819"/>
    <w:rsid w:val="00544D57"/>
    <w:rsid w:val="00546567"/>
    <w:rsid w:val="005501FC"/>
    <w:rsid w:val="00550BBC"/>
    <w:rsid w:val="00550E4D"/>
    <w:rsid w:val="00552322"/>
    <w:rsid w:val="005530D8"/>
    <w:rsid w:val="005531FB"/>
    <w:rsid w:val="005552B1"/>
    <w:rsid w:val="00556A7E"/>
    <w:rsid w:val="00560B8E"/>
    <w:rsid w:val="00563CEE"/>
    <w:rsid w:val="005642E1"/>
    <w:rsid w:val="0056470C"/>
    <w:rsid w:val="005707F6"/>
    <w:rsid w:val="005712B1"/>
    <w:rsid w:val="005723B4"/>
    <w:rsid w:val="00573714"/>
    <w:rsid w:val="00582303"/>
    <w:rsid w:val="00583051"/>
    <w:rsid w:val="005830D5"/>
    <w:rsid w:val="005866C3"/>
    <w:rsid w:val="00587F9A"/>
    <w:rsid w:val="00590B89"/>
    <w:rsid w:val="00594886"/>
    <w:rsid w:val="0059748D"/>
    <w:rsid w:val="005A2F35"/>
    <w:rsid w:val="005A542F"/>
    <w:rsid w:val="005A7B61"/>
    <w:rsid w:val="005B1703"/>
    <w:rsid w:val="005B2C5C"/>
    <w:rsid w:val="005B5806"/>
    <w:rsid w:val="005B67C8"/>
    <w:rsid w:val="005B72B0"/>
    <w:rsid w:val="005C11E2"/>
    <w:rsid w:val="005C1CF1"/>
    <w:rsid w:val="005C33EF"/>
    <w:rsid w:val="005C3633"/>
    <w:rsid w:val="005C3C7F"/>
    <w:rsid w:val="005C44CC"/>
    <w:rsid w:val="005C5CA9"/>
    <w:rsid w:val="005C7D9F"/>
    <w:rsid w:val="005D0856"/>
    <w:rsid w:val="005D2D10"/>
    <w:rsid w:val="005D2FC4"/>
    <w:rsid w:val="005D34E5"/>
    <w:rsid w:val="005D50A7"/>
    <w:rsid w:val="005E00CE"/>
    <w:rsid w:val="005E0846"/>
    <w:rsid w:val="005E10D9"/>
    <w:rsid w:val="005E1F17"/>
    <w:rsid w:val="005E252E"/>
    <w:rsid w:val="005E2772"/>
    <w:rsid w:val="005E2810"/>
    <w:rsid w:val="005E373D"/>
    <w:rsid w:val="005E3E9E"/>
    <w:rsid w:val="005E5345"/>
    <w:rsid w:val="005F4C08"/>
    <w:rsid w:val="005F658A"/>
    <w:rsid w:val="005F7745"/>
    <w:rsid w:val="00602B03"/>
    <w:rsid w:val="00604315"/>
    <w:rsid w:val="00606CBD"/>
    <w:rsid w:val="00610419"/>
    <w:rsid w:val="00612708"/>
    <w:rsid w:val="006136CA"/>
    <w:rsid w:val="00615A72"/>
    <w:rsid w:val="00615E8F"/>
    <w:rsid w:val="00616275"/>
    <w:rsid w:val="0061725E"/>
    <w:rsid w:val="006234B5"/>
    <w:rsid w:val="00625093"/>
    <w:rsid w:val="0062702E"/>
    <w:rsid w:val="006306D6"/>
    <w:rsid w:val="006349C6"/>
    <w:rsid w:val="00635238"/>
    <w:rsid w:val="00635D1D"/>
    <w:rsid w:val="00637A50"/>
    <w:rsid w:val="00646CEA"/>
    <w:rsid w:val="00650FF6"/>
    <w:rsid w:val="006533E4"/>
    <w:rsid w:val="006575F7"/>
    <w:rsid w:val="00661C0E"/>
    <w:rsid w:val="00661CF8"/>
    <w:rsid w:val="00663E09"/>
    <w:rsid w:val="00666678"/>
    <w:rsid w:val="00666A58"/>
    <w:rsid w:val="00666B2F"/>
    <w:rsid w:val="006670B0"/>
    <w:rsid w:val="00672211"/>
    <w:rsid w:val="0067418C"/>
    <w:rsid w:val="006747B3"/>
    <w:rsid w:val="00683D80"/>
    <w:rsid w:val="00684B43"/>
    <w:rsid w:val="00685543"/>
    <w:rsid w:val="0068686F"/>
    <w:rsid w:val="00686D47"/>
    <w:rsid w:val="00690485"/>
    <w:rsid w:val="00690876"/>
    <w:rsid w:val="006A59AF"/>
    <w:rsid w:val="006A6C89"/>
    <w:rsid w:val="006B01EB"/>
    <w:rsid w:val="006B30D1"/>
    <w:rsid w:val="006C0A05"/>
    <w:rsid w:val="006C23AF"/>
    <w:rsid w:val="006C321F"/>
    <w:rsid w:val="006C4FE4"/>
    <w:rsid w:val="006C5AFF"/>
    <w:rsid w:val="006C6FD9"/>
    <w:rsid w:val="006D0108"/>
    <w:rsid w:val="006D0EB4"/>
    <w:rsid w:val="006D322B"/>
    <w:rsid w:val="006D33DA"/>
    <w:rsid w:val="006D40CF"/>
    <w:rsid w:val="006D44DF"/>
    <w:rsid w:val="006D4B6A"/>
    <w:rsid w:val="006D569D"/>
    <w:rsid w:val="006D5E40"/>
    <w:rsid w:val="006E03DE"/>
    <w:rsid w:val="006E1221"/>
    <w:rsid w:val="006E520C"/>
    <w:rsid w:val="006E6CF6"/>
    <w:rsid w:val="006F0BD4"/>
    <w:rsid w:val="006F2032"/>
    <w:rsid w:val="006F5C07"/>
    <w:rsid w:val="006F68CB"/>
    <w:rsid w:val="00700026"/>
    <w:rsid w:val="0070021B"/>
    <w:rsid w:val="007006F0"/>
    <w:rsid w:val="00700C39"/>
    <w:rsid w:val="007013C0"/>
    <w:rsid w:val="00702628"/>
    <w:rsid w:val="007044B2"/>
    <w:rsid w:val="00711EC2"/>
    <w:rsid w:val="007140D3"/>
    <w:rsid w:val="00714B58"/>
    <w:rsid w:val="00715A8C"/>
    <w:rsid w:val="00717749"/>
    <w:rsid w:val="007236B4"/>
    <w:rsid w:val="00724990"/>
    <w:rsid w:val="0072662F"/>
    <w:rsid w:val="00727C68"/>
    <w:rsid w:val="00727DC7"/>
    <w:rsid w:val="007300A0"/>
    <w:rsid w:val="00730366"/>
    <w:rsid w:val="007326C9"/>
    <w:rsid w:val="00734619"/>
    <w:rsid w:val="00734ABF"/>
    <w:rsid w:val="00735BC3"/>
    <w:rsid w:val="007413C7"/>
    <w:rsid w:val="00744D84"/>
    <w:rsid w:val="00746384"/>
    <w:rsid w:val="00746D66"/>
    <w:rsid w:val="00747CD8"/>
    <w:rsid w:val="00747E8D"/>
    <w:rsid w:val="0075143C"/>
    <w:rsid w:val="00751989"/>
    <w:rsid w:val="0075307D"/>
    <w:rsid w:val="0075371C"/>
    <w:rsid w:val="007550CB"/>
    <w:rsid w:val="00757387"/>
    <w:rsid w:val="00757B73"/>
    <w:rsid w:val="00757E54"/>
    <w:rsid w:val="0076078A"/>
    <w:rsid w:val="00761484"/>
    <w:rsid w:val="007620F6"/>
    <w:rsid w:val="00764E9C"/>
    <w:rsid w:val="0076717F"/>
    <w:rsid w:val="007708D2"/>
    <w:rsid w:val="007850F8"/>
    <w:rsid w:val="007851D2"/>
    <w:rsid w:val="0078674A"/>
    <w:rsid w:val="00786922"/>
    <w:rsid w:val="00790344"/>
    <w:rsid w:val="00790A7C"/>
    <w:rsid w:val="007912A9"/>
    <w:rsid w:val="007912E2"/>
    <w:rsid w:val="0079276D"/>
    <w:rsid w:val="00792CD1"/>
    <w:rsid w:val="0079320F"/>
    <w:rsid w:val="0079514D"/>
    <w:rsid w:val="007956CB"/>
    <w:rsid w:val="007A001B"/>
    <w:rsid w:val="007A2996"/>
    <w:rsid w:val="007A3FE4"/>
    <w:rsid w:val="007A5535"/>
    <w:rsid w:val="007A5666"/>
    <w:rsid w:val="007B011D"/>
    <w:rsid w:val="007B4519"/>
    <w:rsid w:val="007B69D5"/>
    <w:rsid w:val="007C0BB0"/>
    <w:rsid w:val="007C1264"/>
    <w:rsid w:val="007C13C4"/>
    <w:rsid w:val="007C2A17"/>
    <w:rsid w:val="007C34BE"/>
    <w:rsid w:val="007C43EA"/>
    <w:rsid w:val="007C7031"/>
    <w:rsid w:val="007D0D19"/>
    <w:rsid w:val="007D0E6F"/>
    <w:rsid w:val="007D1AC1"/>
    <w:rsid w:val="007D2855"/>
    <w:rsid w:val="007D51F9"/>
    <w:rsid w:val="007D5947"/>
    <w:rsid w:val="007E0553"/>
    <w:rsid w:val="007E3DF2"/>
    <w:rsid w:val="007F5AF7"/>
    <w:rsid w:val="008005EC"/>
    <w:rsid w:val="0080346A"/>
    <w:rsid w:val="0080482D"/>
    <w:rsid w:val="00810F83"/>
    <w:rsid w:val="00811924"/>
    <w:rsid w:val="00812DBE"/>
    <w:rsid w:val="00813FF2"/>
    <w:rsid w:val="008148D7"/>
    <w:rsid w:val="00815EC3"/>
    <w:rsid w:val="00823B83"/>
    <w:rsid w:val="0082482B"/>
    <w:rsid w:val="00833554"/>
    <w:rsid w:val="00841120"/>
    <w:rsid w:val="00843EAA"/>
    <w:rsid w:val="0084445F"/>
    <w:rsid w:val="00847DEF"/>
    <w:rsid w:val="0085029C"/>
    <w:rsid w:val="00851859"/>
    <w:rsid w:val="008519C8"/>
    <w:rsid w:val="008547DA"/>
    <w:rsid w:val="00857ED2"/>
    <w:rsid w:val="008601E7"/>
    <w:rsid w:val="008616DD"/>
    <w:rsid w:val="008628D4"/>
    <w:rsid w:val="00864652"/>
    <w:rsid w:val="00866F6C"/>
    <w:rsid w:val="00870811"/>
    <w:rsid w:val="008720BE"/>
    <w:rsid w:val="0087483F"/>
    <w:rsid w:val="00874CA1"/>
    <w:rsid w:val="00876242"/>
    <w:rsid w:val="008763ED"/>
    <w:rsid w:val="0088054C"/>
    <w:rsid w:val="00882BD2"/>
    <w:rsid w:val="00883BA6"/>
    <w:rsid w:val="0088473A"/>
    <w:rsid w:val="00885427"/>
    <w:rsid w:val="00886455"/>
    <w:rsid w:val="00887796"/>
    <w:rsid w:val="00890856"/>
    <w:rsid w:val="008908C8"/>
    <w:rsid w:val="00894ECB"/>
    <w:rsid w:val="0089589D"/>
    <w:rsid w:val="0089615C"/>
    <w:rsid w:val="008A0D7C"/>
    <w:rsid w:val="008A561B"/>
    <w:rsid w:val="008A5CD3"/>
    <w:rsid w:val="008A5E4A"/>
    <w:rsid w:val="008A7B57"/>
    <w:rsid w:val="008A7CBD"/>
    <w:rsid w:val="008A7E61"/>
    <w:rsid w:val="008B0647"/>
    <w:rsid w:val="008B1DBB"/>
    <w:rsid w:val="008B24F9"/>
    <w:rsid w:val="008B2698"/>
    <w:rsid w:val="008B3B64"/>
    <w:rsid w:val="008B42C3"/>
    <w:rsid w:val="008B4D21"/>
    <w:rsid w:val="008B6112"/>
    <w:rsid w:val="008C0948"/>
    <w:rsid w:val="008C0A10"/>
    <w:rsid w:val="008C22FA"/>
    <w:rsid w:val="008C28BE"/>
    <w:rsid w:val="008C46ED"/>
    <w:rsid w:val="008C4B3D"/>
    <w:rsid w:val="008C7DB9"/>
    <w:rsid w:val="008D26B5"/>
    <w:rsid w:val="008D504C"/>
    <w:rsid w:val="008D6161"/>
    <w:rsid w:val="008D7D57"/>
    <w:rsid w:val="008E010F"/>
    <w:rsid w:val="008E0E5A"/>
    <w:rsid w:val="008E35A3"/>
    <w:rsid w:val="008E3755"/>
    <w:rsid w:val="008E4191"/>
    <w:rsid w:val="008E5A8A"/>
    <w:rsid w:val="008E7199"/>
    <w:rsid w:val="008F10C4"/>
    <w:rsid w:val="008F226B"/>
    <w:rsid w:val="008F2A5E"/>
    <w:rsid w:val="008F3C29"/>
    <w:rsid w:val="008F4168"/>
    <w:rsid w:val="008F4C07"/>
    <w:rsid w:val="008F7F70"/>
    <w:rsid w:val="009012DB"/>
    <w:rsid w:val="00901B56"/>
    <w:rsid w:val="00902970"/>
    <w:rsid w:val="00903842"/>
    <w:rsid w:val="009058D8"/>
    <w:rsid w:val="00907E79"/>
    <w:rsid w:val="009115C8"/>
    <w:rsid w:val="00916C3B"/>
    <w:rsid w:val="009211D7"/>
    <w:rsid w:val="00921430"/>
    <w:rsid w:val="00921E44"/>
    <w:rsid w:val="00922C2D"/>
    <w:rsid w:val="00923B05"/>
    <w:rsid w:val="00923B17"/>
    <w:rsid w:val="00926F46"/>
    <w:rsid w:val="00927150"/>
    <w:rsid w:val="009308E6"/>
    <w:rsid w:val="00931692"/>
    <w:rsid w:val="00931957"/>
    <w:rsid w:val="0093237F"/>
    <w:rsid w:val="00935A55"/>
    <w:rsid w:val="00936090"/>
    <w:rsid w:val="00936280"/>
    <w:rsid w:val="009407A5"/>
    <w:rsid w:val="00944086"/>
    <w:rsid w:val="00947DA7"/>
    <w:rsid w:val="009501B6"/>
    <w:rsid w:val="00950B19"/>
    <w:rsid w:val="00955F3A"/>
    <w:rsid w:val="00956431"/>
    <w:rsid w:val="00957628"/>
    <w:rsid w:val="00957F5C"/>
    <w:rsid w:val="00960FEE"/>
    <w:rsid w:val="00961551"/>
    <w:rsid w:val="009647FC"/>
    <w:rsid w:val="00972400"/>
    <w:rsid w:val="009726F3"/>
    <w:rsid w:val="0097377D"/>
    <w:rsid w:val="009762E5"/>
    <w:rsid w:val="009765F6"/>
    <w:rsid w:val="009778A5"/>
    <w:rsid w:val="009820CB"/>
    <w:rsid w:val="009821AC"/>
    <w:rsid w:val="009828B9"/>
    <w:rsid w:val="00985B2C"/>
    <w:rsid w:val="00986EB8"/>
    <w:rsid w:val="00991C04"/>
    <w:rsid w:val="00994FE6"/>
    <w:rsid w:val="00996173"/>
    <w:rsid w:val="00996658"/>
    <w:rsid w:val="009977A5"/>
    <w:rsid w:val="009A214F"/>
    <w:rsid w:val="009A3F92"/>
    <w:rsid w:val="009A441D"/>
    <w:rsid w:val="009A47D4"/>
    <w:rsid w:val="009A4F8D"/>
    <w:rsid w:val="009A64D7"/>
    <w:rsid w:val="009A7F39"/>
    <w:rsid w:val="009B0D37"/>
    <w:rsid w:val="009B2C19"/>
    <w:rsid w:val="009B2D0C"/>
    <w:rsid w:val="009B68D1"/>
    <w:rsid w:val="009B7B9D"/>
    <w:rsid w:val="009C26D8"/>
    <w:rsid w:val="009C43C6"/>
    <w:rsid w:val="009C6923"/>
    <w:rsid w:val="009D01A3"/>
    <w:rsid w:val="009D025A"/>
    <w:rsid w:val="009D061D"/>
    <w:rsid w:val="009D1225"/>
    <w:rsid w:val="009D1711"/>
    <w:rsid w:val="009D1C19"/>
    <w:rsid w:val="009D2D17"/>
    <w:rsid w:val="009D2D21"/>
    <w:rsid w:val="009D4EF6"/>
    <w:rsid w:val="009D540E"/>
    <w:rsid w:val="009D6A37"/>
    <w:rsid w:val="009D6E25"/>
    <w:rsid w:val="009E42D0"/>
    <w:rsid w:val="009E4D20"/>
    <w:rsid w:val="009E54F6"/>
    <w:rsid w:val="009E5545"/>
    <w:rsid w:val="009F26C1"/>
    <w:rsid w:val="009F5803"/>
    <w:rsid w:val="009F63E4"/>
    <w:rsid w:val="009F684E"/>
    <w:rsid w:val="009F6FFE"/>
    <w:rsid w:val="009F714B"/>
    <w:rsid w:val="009F7F41"/>
    <w:rsid w:val="00A0074C"/>
    <w:rsid w:val="00A00958"/>
    <w:rsid w:val="00A03B50"/>
    <w:rsid w:val="00A0494C"/>
    <w:rsid w:val="00A05810"/>
    <w:rsid w:val="00A05AC7"/>
    <w:rsid w:val="00A072BB"/>
    <w:rsid w:val="00A100C4"/>
    <w:rsid w:val="00A10245"/>
    <w:rsid w:val="00A149FF"/>
    <w:rsid w:val="00A15558"/>
    <w:rsid w:val="00A1627C"/>
    <w:rsid w:val="00A16E24"/>
    <w:rsid w:val="00A20F6A"/>
    <w:rsid w:val="00A218B9"/>
    <w:rsid w:val="00A22A28"/>
    <w:rsid w:val="00A2389C"/>
    <w:rsid w:val="00A242C8"/>
    <w:rsid w:val="00A24A9A"/>
    <w:rsid w:val="00A2799E"/>
    <w:rsid w:val="00A27E3F"/>
    <w:rsid w:val="00A30F65"/>
    <w:rsid w:val="00A31076"/>
    <w:rsid w:val="00A31E8C"/>
    <w:rsid w:val="00A323B0"/>
    <w:rsid w:val="00A33439"/>
    <w:rsid w:val="00A33D90"/>
    <w:rsid w:val="00A341DA"/>
    <w:rsid w:val="00A3432B"/>
    <w:rsid w:val="00A36121"/>
    <w:rsid w:val="00A36DF9"/>
    <w:rsid w:val="00A41885"/>
    <w:rsid w:val="00A43808"/>
    <w:rsid w:val="00A43ADA"/>
    <w:rsid w:val="00A46FDC"/>
    <w:rsid w:val="00A4760B"/>
    <w:rsid w:val="00A51FE0"/>
    <w:rsid w:val="00A52BFA"/>
    <w:rsid w:val="00A54195"/>
    <w:rsid w:val="00A54A44"/>
    <w:rsid w:val="00A62D59"/>
    <w:rsid w:val="00A631A2"/>
    <w:rsid w:val="00A65059"/>
    <w:rsid w:val="00A67F89"/>
    <w:rsid w:val="00A714CE"/>
    <w:rsid w:val="00A729C2"/>
    <w:rsid w:val="00A73187"/>
    <w:rsid w:val="00A80327"/>
    <w:rsid w:val="00A815FB"/>
    <w:rsid w:val="00A82464"/>
    <w:rsid w:val="00A85BB0"/>
    <w:rsid w:val="00A86704"/>
    <w:rsid w:val="00A871E2"/>
    <w:rsid w:val="00A900E7"/>
    <w:rsid w:val="00A93D12"/>
    <w:rsid w:val="00A951EA"/>
    <w:rsid w:val="00A95709"/>
    <w:rsid w:val="00A9589B"/>
    <w:rsid w:val="00A96141"/>
    <w:rsid w:val="00A96A03"/>
    <w:rsid w:val="00A976E3"/>
    <w:rsid w:val="00AA27B3"/>
    <w:rsid w:val="00AA2D09"/>
    <w:rsid w:val="00AA3521"/>
    <w:rsid w:val="00AA47C2"/>
    <w:rsid w:val="00AA4C62"/>
    <w:rsid w:val="00AA4D2D"/>
    <w:rsid w:val="00AA51A0"/>
    <w:rsid w:val="00AB17E2"/>
    <w:rsid w:val="00AB2348"/>
    <w:rsid w:val="00AB3160"/>
    <w:rsid w:val="00AB33A5"/>
    <w:rsid w:val="00AB580F"/>
    <w:rsid w:val="00AB5E42"/>
    <w:rsid w:val="00AB60D4"/>
    <w:rsid w:val="00AB7C02"/>
    <w:rsid w:val="00AC0AED"/>
    <w:rsid w:val="00AC1D28"/>
    <w:rsid w:val="00AC22BF"/>
    <w:rsid w:val="00AC6ECD"/>
    <w:rsid w:val="00AD1B60"/>
    <w:rsid w:val="00AD26AF"/>
    <w:rsid w:val="00AD41BD"/>
    <w:rsid w:val="00AD4FF7"/>
    <w:rsid w:val="00AD6471"/>
    <w:rsid w:val="00AD7399"/>
    <w:rsid w:val="00AE308E"/>
    <w:rsid w:val="00AE4815"/>
    <w:rsid w:val="00AE6469"/>
    <w:rsid w:val="00AF1FD0"/>
    <w:rsid w:val="00AF4506"/>
    <w:rsid w:val="00AF5A9A"/>
    <w:rsid w:val="00AF5B13"/>
    <w:rsid w:val="00B00C29"/>
    <w:rsid w:val="00B041D8"/>
    <w:rsid w:val="00B04D1D"/>
    <w:rsid w:val="00B06286"/>
    <w:rsid w:val="00B10DC9"/>
    <w:rsid w:val="00B10F6B"/>
    <w:rsid w:val="00B11782"/>
    <w:rsid w:val="00B1258D"/>
    <w:rsid w:val="00B13C47"/>
    <w:rsid w:val="00B13C68"/>
    <w:rsid w:val="00B14303"/>
    <w:rsid w:val="00B143AD"/>
    <w:rsid w:val="00B175BB"/>
    <w:rsid w:val="00B20B11"/>
    <w:rsid w:val="00B2237E"/>
    <w:rsid w:val="00B23147"/>
    <w:rsid w:val="00B237CD"/>
    <w:rsid w:val="00B2672B"/>
    <w:rsid w:val="00B321B7"/>
    <w:rsid w:val="00B363EB"/>
    <w:rsid w:val="00B36816"/>
    <w:rsid w:val="00B37BED"/>
    <w:rsid w:val="00B41B95"/>
    <w:rsid w:val="00B423A9"/>
    <w:rsid w:val="00B448B5"/>
    <w:rsid w:val="00B46614"/>
    <w:rsid w:val="00B479EB"/>
    <w:rsid w:val="00B52AD9"/>
    <w:rsid w:val="00B5332A"/>
    <w:rsid w:val="00B57DDA"/>
    <w:rsid w:val="00B61C17"/>
    <w:rsid w:val="00B6322E"/>
    <w:rsid w:val="00B633DB"/>
    <w:rsid w:val="00B640AB"/>
    <w:rsid w:val="00B649B6"/>
    <w:rsid w:val="00B66EBE"/>
    <w:rsid w:val="00B723FB"/>
    <w:rsid w:val="00B75F2F"/>
    <w:rsid w:val="00B7655F"/>
    <w:rsid w:val="00B8227D"/>
    <w:rsid w:val="00B82401"/>
    <w:rsid w:val="00B8444A"/>
    <w:rsid w:val="00B8541F"/>
    <w:rsid w:val="00B870F9"/>
    <w:rsid w:val="00B8715E"/>
    <w:rsid w:val="00B87219"/>
    <w:rsid w:val="00B9135D"/>
    <w:rsid w:val="00B91512"/>
    <w:rsid w:val="00B934C7"/>
    <w:rsid w:val="00B942E2"/>
    <w:rsid w:val="00B96057"/>
    <w:rsid w:val="00BA1760"/>
    <w:rsid w:val="00BA338F"/>
    <w:rsid w:val="00BA395B"/>
    <w:rsid w:val="00BB1FA2"/>
    <w:rsid w:val="00BB2891"/>
    <w:rsid w:val="00BB3158"/>
    <w:rsid w:val="00BB5089"/>
    <w:rsid w:val="00BB5C8E"/>
    <w:rsid w:val="00BB62BD"/>
    <w:rsid w:val="00BB63D1"/>
    <w:rsid w:val="00BB77D7"/>
    <w:rsid w:val="00BC247E"/>
    <w:rsid w:val="00BC4812"/>
    <w:rsid w:val="00BC55BF"/>
    <w:rsid w:val="00BC6B97"/>
    <w:rsid w:val="00BD1811"/>
    <w:rsid w:val="00BD1AE8"/>
    <w:rsid w:val="00BD2EF6"/>
    <w:rsid w:val="00BD410B"/>
    <w:rsid w:val="00BD47CD"/>
    <w:rsid w:val="00BE0A15"/>
    <w:rsid w:val="00BE5236"/>
    <w:rsid w:val="00BE5F23"/>
    <w:rsid w:val="00BE7A8C"/>
    <w:rsid w:val="00BF026F"/>
    <w:rsid w:val="00BF2FA5"/>
    <w:rsid w:val="00BF3CE8"/>
    <w:rsid w:val="00BF659F"/>
    <w:rsid w:val="00C001BF"/>
    <w:rsid w:val="00C01792"/>
    <w:rsid w:val="00C039AB"/>
    <w:rsid w:val="00C044DF"/>
    <w:rsid w:val="00C06DDA"/>
    <w:rsid w:val="00C117B5"/>
    <w:rsid w:val="00C137A6"/>
    <w:rsid w:val="00C13D4F"/>
    <w:rsid w:val="00C13FDF"/>
    <w:rsid w:val="00C1621D"/>
    <w:rsid w:val="00C1628D"/>
    <w:rsid w:val="00C175B6"/>
    <w:rsid w:val="00C17A49"/>
    <w:rsid w:val="00C23C67"/>
    <w:rsid w:val="00C26396"/>
    <w:rsid w:val="00C4046E"/>
    <w:rsid w:val="00C4652E"/>
    <w:rsid w:val="00C47157"/>
    <w:rsid w:val="00C510EC"/>
    <w:rsid w:val="00C555A8"/>
    <w:rsid w:val="00C64331"/>
    <w:rsid w:val="00C64B8F"/>
    <w:rsid w:val="00C702FC"/>
    <w:rsid w:val="00C70CE7"/>
    <w:rsid w:val="00C71090"/>
    <w:rsid w:val="00C8145A"/>
    <w:rsid w:val="00C83F46"/>
    <w:rsid w:val="00C87A66"/>
    <w:rsid w:val="00C917C2"/>
    <w:rsid w:val="00C93CCB"/>
    <w:rsid w:val="00C94185"/>
    <w:rsid w:val="00C94727"/>
    <w:rsid w:val="00C9629C"/>
    <w:rsid w:val="00CA111E"/>
    <w:rsid w:val="00CA2221"/>
    <w:rsid w:val="00CA2757"/>
    <w:rsid w:val="00CA5D1D"/>
    <w:rsid w:val="00CA6C24"/>
    <w:rsid w:val="00CB0EE7"/>
    <w:rsid w:val="00CB565D"/>
    <w:rsid w:val="00CB63BF"/>
    <w:rsid w:val="00CC0058"/>
    <w:rsid w:val="00CC144B"/>
    <w:rsid w:val="00CC2197"/>
    <w:rsid w:val="00CD067F"/>
    <w:rsid w:val="00CD1413"/>
    <w:rsid w:val="00CD22C9"/>
    <w:rsid w:val="00CD49C6"/>
    <w:rsid w:val="00CD5A03"/>
    <w:rsid w:val="00CD6B74"/>
    <w:rsid w:val="00CE0688"/>
    <w:rsid w:val="00CE1B24"/>
    <w:rsid w:val="00CE2919"/>
    <w:rsid w:val="00CE36ED"/>
    <w:rsid w:val="00CE4C88"/>
    <w:rsid w:val="00CE519C"/>
    <w:rsid w:val="00CE6F8A"/>
    <w:rsid w:val="00CE7344"/>
    <w:rsid w:val="00CE7EAD"/>
    <w:rsid w:val="00CF37D3"/>
    <w:rsid w:val="00CF3C00"/>
    <w:rsid w:val="00CF49F1"/>
    <w:rsid w:val="00CF65F4"/>
    <w:rsid w:val="00CF6B4A"/>
    <w:rsid w:val="00CF7330"/>
    <w:rsid w:val="00D01C72"/>
    <w:rsid w:val="00D039CE"/>
    <w:rsid w:val="00D03B3B"/>
    <w:rsid w:val="00D05F6A"/>
    <w:rsid w:val="00D061DC"/>
    <w:rsid w:val="00D068F0"/>
    <w:rsid w:val="00D073CE"/>
    <w:rsid w:val="00D1024F"/>
    <w:rsid w:val="00D10B59"/>
    <w:rsid w:val="00D14428"/>
    <w:rsid w:val="00D15BE9"/>
    <w:rsid w:val="00D16556"/>
    <w:rsid w:val="00D1782F"/>
    <w:rsid w:val="00D217A6"/>
    <w:rsid w:val="00D217CE"/>
    <w:rsid w:val="00D2191C"/>
    <w:rsid w:val="00D21E3F"/>
    <w:rsid w:val="00D23283"/>
    <w:rsid w:val="00D23303"/>
    <w:rsid w:val="00D24D1A"/>
    <w:rsid w:val="00D26A8A"/>
    <w:rsid w:val="00D30695"/>
    <w:rsid w:val="00D313BE"/>
    <w:rsid w:val="00D31579"/>
    <w:rsid w:val="00D32E0E"/>
    <w:rsid w:val="00D341BE"/>
    <w:rsid w:val="00D3500C"/>
    <w:rsid w:val="00D35F5F"/>
    <w:rsid w:val="00D36707"/>
    <w:rsid w:val="00D36BB8"/>
    <w:rsid w:val="00D4036C"/>
    <w:rsid w:val="00D42DD0"/>
    <w:rsid w:val="00D433CD"/>
    <w:rsid w:val="00D45A76"/>
    <w:rsid w:val="00D509AB"/>
    <w:rsid w:val="00D50CE4"/>
    <w:rsid w:val="00D52CDD"/>
    <w:rsid w:val="00D53DE1"/>
    <w:rsid w:val="00D54D83"/>
    <w:rsid w:val="00D56E49"/>
    <w:rsid w:val="00D56EED"/>
    <w:rsid w:val="00D575D9"/>
    <w:rsid w:val="00D618C5"/>
    <w:rsid w:val="00D61D18"/>
    <w:rsid w:val="00D64663"/>
    <w:rsid w:val="00D66B3B"/>
    <w:rsid w:val="00D70130"/>
    <w:rsid w:val="00D72987"/>
    <w:rsid w:val="00D73810"/>
    <w:rsid w:val="00D738EB"/>
    <w:rsid w:val="00D74E40"/>
    <w:rsid w:val="00D80A12"/>
    <w:rsid w:val="00D83FB6"/>
    <w:rsid w:val="00D84AF2"/>
    <w:rsid w:val="00D922E6"/>
    <w:rsid w:val="00D93831"/>
    <w:rsid w:val="00D95C23"/>
    <w:rsid w:val="00DA056F"/>
    <w:rsid w:val="00DA1A7A"/>
    <w:rsid w:val="00DA469A"/>
    <w:rsid w:val="00DA4C08"/>
    <w:rsid w:val="00DA6A7D"/>
    <w:rsid w:val="00DA7429"/>
    <w:rsid w:val="00DA7C35"/>
    <w:rsid w:val="00DB4D6C"/>
    <w:rsid w:val="00DB58C0"/>
    <w:rsid w:val="00DB71AF"/>
    <w:rsid w:val="00DC0AE7"/>
    <w:rsid w:val="00DC4701"/>
    <w:rsid w:val="00DC471F"/>
    <w:rsid w:val="00DC58DA"/>
    <w:rsid w:val="00DD4D36"/>
    <w:rsid w:val="00DD5275"/>
    <w:rsid w:val="00DD7F0C"/>
    <w:rsid w:val="00DE141D"/>
    <w:rsid w:val="00DE21B8"/>
    <w:rsid w:val="00DE5A0A"/>
    <w:rsid w:val="00DF3B0D"/>
    <w:rsid w:val="00DF6B9C"/>
    <w:rsid w:val="00DF73FD"/>
    <w:rsid w:val="00DF7D7A"/>
    <w:rsid w:val="00E00A80"/>
    <w:rsid w:val="00E01F37"/>
    <w:rsid w:val="00E07069"/>
    <w:rsid w:val="00E13DFD"/>
    <w:rsid w:val="00E14155"/>
    <w:rsid w:val="00E1639B"/>
    <w:rsid w:val="00E21F69"/>
    <w:rsid w:val="00E23ADB"/>
    <w:rsid w:val="00E24F0A"/>
    <w:rsid w:val="00E25DA5"/>
    <w:rsid w:val="00E30358"/>
    <w:rsid w:val="00E30E3D"/>
    <w:rsid w:val="00E32474"/>
    <w:rsid w:val="00E32638"/>
    <w:rsid w:val="00E34EF5"/>
    <w:rsid w:val="00E35E72"/>
    <w:rsid w:val="00E36A15"/>
    <w:rsid w:val="00E37249"/>
    <w:rsid w:val="00E435B6"/>
    <w:rsid w:val="00E441A8"/>
    <w:rsid w:val="00E462F5"/>
    <w:rsid w:val="00E53625"/>
    <w:rsid w:val="00E54C57"/>
    <w:rsid w:val="00E560C8"/>
    <w:rsid w:val="00E56D02"/>
    <w:rsid w:val="00E57915"/>
    <w:rsid w:val="00E63F6F"/>
    <w:rsid w:val="00E66468"/>
    <w:rsid w:val="00E67876"/>
    <w:rsid w:val="00E723F4"/>
    <w:rsid w:val="00E729B2"/>
    <w:rsid w:val="00E738D6"/>
    <w:rsid w:val="00E75D6B"/>
    <w:rsid w:val="00E76548"/>
    <w:rsid w:val="00E8397A"/>
    <w:rsid w:val="00E83F31"/>
    <w:rsid w:val="00E86DB6"/>
    <w:rsid w:val="00E90ACC"/>
    <w:rsid w:val="00E90EFF"/>
    <w:rsid w:val="00E912A4"/>
    <w:rsid w:val="00E92E9E"/>
    <w:rsid w:val="00E95366"/>
    <w:rsid w:val="00E97669"/>
    <w:rsid w:val="00E97BC8"/>
    <w:rsid w:val="00EA0EC8"/>
    <w:rsid w:val="00EA3FA8"/>
    <w:rsid w:val="00EA42BD"/>
    <w:rsid w:val="00EA49E6"/>
    <w:rsid w:val="00EA5463"/>
    <w:rsid w:val="00EB062B"/>
    <w:rsid w:val="00EB15E3"/>
    <w:rsid w:val="00EB7A00"/>
    <w:rsid w:val="00EC25F7"/>
    <w:rsid w:val="00ED411A"/>
    <w:rsid w:val="00ED4879"/>
    <w:rsid w:val="00ED4B75"/>
    <w:rsid w:val="00EE06BB"/>
    <w:rsid w:val="00EE0879"/>
    <w:rsid w:val="00EE0978"/>
    <w:rsid w:val="00EE13F0"/>
    <w:rsid w:val="00EE195F"/>
    <w:rsid w:val="00EE5697"/>
    <w:rsid w:val="00EE6D1A"/>
    <w:rsid w:val="00EE6F26"/>
    <w:rsid w:val="00EF2010"/>
    <w:rsid w:val="00EF2A91"/>
    <w:rsid w:val="00EF5456"/>
    <w:rsid w:val="00EF7F93"/>
    <w:rsid w:val="00F001C3"/>
    <w:rsid w:val="00F03AC5"/>
    <w:rsid w:val="00F03E10"/>
    <w:rsid w:val="00F062B7"/>
    <w:rsid w:val="00F11832"/>
    <w:rsid w:val="00F13BB1"/>
    <w:rsid w:val="00F140A5"/>
    <w:rsid w:val="00F1434B"/>
    <w:rsid w:val="00F147AB"/>
    <w:rsid w:val="00F14C64"/>
    <w:rsid w:val="00F160D0"/>
    <w:rsid w:val="00F16115"/>
    <w:rsid w:val="00F16990"/>
    <w:rsid w:val="00F1776A"/>
    <w:rsid w:val="00F17C13"/>
    <w:rsid w:val="00F17DF3"/>
    <w:rsid w:val="00F208C3"/>
    <w:rsid w:val="00F2202C"/>
    <w:rsid w:val="00F2274F"/>
    <w:rsid w:val="00F23DC3"/>
    <w:rsid w:val="00F2538D"/>
    <w:rsid w:val="00F263B7"/>
    <w:rsid w:val="00F2739B"/>
    <w:rsid w:val="00F27765"/>
    <w:rsid w:val="00F302E0"/>
    <w:rsid w:val="00F318F4"/>
    <w:rsid w:val="00F326D8"/>
    <w:rsid w:val="00F33529"/>
    <w:rsid w:val="00F34790"/>
    <w:rsid w:val="00F42EB7"/>
    <w:rsid w:val="00F432E5"/>
    <w:rsid w:val="00F44AB1"/>
    <w:rsid w:val="00F46DF7"/>
    <w:rsid w:val="00F4734C"/>
    <w:rsid w:val="00F528BB"/>
    <w:rsid w:val="00F5313B"/>
    <w:rsid w:val="00F55F42"/>
    <w:rsid w:val="00F56EC9"/>
    <w:rsid w:val="00F614E8"/>
    <w:rsid w:val="00F61FEB"/>
    <w:rsid w:val="00F621F1"/>
    <w:rsid w:val="00F62577"/>
    <w:rsid w:val="00F70548"/>
    <w:rsid w:val="00F72703"/>
    <w:rsid w:val="00F72730"/>
    <w:rsid w:val="00F758A8"/>
    <w:rsid w:val="00F758F6"/>
    <w:rsid w:val="00F75975"/>
    <w:rsid w:val="00F80394"/>
    <w:rsid w:val="00F83C34"/>
    <w:rsid w:val="00F86CDB"/>
    <w:rsid w:val="00F870A8"/>
    <w:rsid w:val="00F9328B"/>
    <w:rsid w:val="00F93AA7"/>
    <w:rsid w:val="00F94655"/>
    <w:rsid w:val="00F95103"/>
    <w:rsid w:val="00F95A1D"/>
    <w:rsid w:val="00F97241"/>
    <w:rsid w:val="00FA57E0"/>
    <w:rsid w:val="00FB0ABC"/>
    <w:rsid w:val="00FB1609"/>
    <w:rsid w:val="00FB1812"/>
    <w:rsid w:val="00FB371C"/>
    <w:rsid w:val="00FB3DC6"/>
    <w:rsid w:val="00FB66F9"/>
    <w:rsid w:val="00FB7325"/>
    <w:rsid w:val="00FC0656"/>
    <w:rsid w:val="00FC0B03"/>
    <w:rsid w:val="00FC0CAB"/>
    <w:rsid w:val="00FC0F2B"/>
    <w:rsid w:val="00FC0F5B"/>
    <w:rsid w:val="00FC5C44"/>
    <w:rsid w:val="00FC6170"/>
    <w:rsid w:val="00FD0279"/>
    <w:rsid w:val="00FD0DD4"/>
    <w:rsid w:val="00FD1023"/>
    <w:rsid w:val="00FD1060"/>
    <w:rsid w:val="00FD12AC"/>
    <w:rsid w:val="00FD1931"/>
    <w:rsid w:val="00FD3C62"/>
    <w:rsid w:val="00FE29F0"/>
    <w:rsid w:val="00FE307F"/>
    <w:rsid w:val="00FE4FFF"/>
    <w:rsid w:val="00FE510B"/>
    <w:rsid w:val="00FE6544"/>
    <w:rsid w:val="00FE68CE"/>
    <w:rsid w:val="00FE6AB5"/>
    <w:rsid w:val="00FF1C82"/>
    <w:rsid w:val="00FF68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DC7AA"/>
  <w15:chartTrackingRefBased/>
  <w15:docId w15:val="{9041E465-485C-46FC-8BED-C5CA3AEE6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uiPriority="99"/>
    <w:lsdException w:name="annotation reference" w:uiPriority="99"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21672F"/>
    <w:pPr>
      <w:widowControl w:val="0"/>
      <w:jc w:val="both"/>
    </w:pPr>
    <w:rPr>
      <w:kern w:val="2"/>
      <w:sz w:val="21"/>
      <w:szCs w:val="24"/>
    </w:rPr>
  </w:style>
  <w:style w:type="paragraph" w:styleId="1">
    <w:name w:val="heading 1"/>
    <w:aliases w:val="章标题"/>
    <w:basedOn w:val="a0"/>
    <w:next w:val="a0"/>
    <w:link w:val="11"/>
    <w:autoRedefine/>
    <w:qFormat/>
    <w:rsid w:val="00202EC9"/>
    <w:pPr>
      <w:keepNext/>
      <w:keepLines/>
      <w:numPr>
        <w:numId w:val="8"/>
      </w:numPr>
      <w:spacing w:before="397" w:after="397"/>
      <w:ind w:left="0" w:firstLine="0"/>
      <w:jc w:val="center"/>
      <w:outlineLvl w:val="0"/>
    </w:pPr>
    <w:rPr>
      <w:rFonts w:eastAsia="黑体"/>
      <w:bCs/>
      <w:kern w:val="44"/>
      <w:sz w:val="32"/>
      <w:szCs w:val="44"/>
    </w:rPr>
  </w:style>
  <w:style w:type="paragraph" w:styleId="2">
    <w:name w:val="heading 2"/>
    <w:aliases w:val="节标题"/>
    <w:basedOn w:val="a0"/>
    <w:next w:val="a1"/>
    <w:link w:val="20"/>
    <w:autoRedefine/>
    <w:qFormat/>
    <w:rsid w:val="00406196"/>
    <w:pPr>
      <w:keepNext/>
      <w:keepLines/>
      <w:numPr>
        <w:ilvl w:val="1"/>
        <w:numId w:val="8"/>
      </w:numPr>
      <w:spacing w:before="397" w:after="397"/>
      <w:ind w:left="0"/>
      <w:jc w:val="left"/>
      <w:outlineLvl w:val="1"/>
    </w:pPr>
    <w:rPr>
      <w:rFonts w:eastAsia="黑体"/>
      <w:bCs/>
      <w:sz w:val="28"/>
      <w:szCs w:val="32"/>
    </w:rPr>
  </w:style>
  <w:style w:type="paragraph" w:styleId="3">
    <w:name w:val="heading 3"/>
    <w:aliases w:val="条标题"/>
    <w:basedOn w:val="a0"/>
    <w:next w:val="a1"/>
    <w:link w:val="30"/>
    <w:qFormat/>
    <w:rsid w:val="00B363EB"/>
    <w:pPr>
      <w:keepNext/>
      <w:keepLines/>
      <w:numPr>
        <w:ilvl w:val="2"/>
        <w:numId w:val="8"/>
      </w:numPr>
      <w:spacing w:before="170" w:after="170"/>
      <w:jc w:val="left"/>
      <w:outlineLvl w:val="2"/>
    </w:pPr>
    <w:rPr>
      <w:rFonts w:eastAsia="黑体"/>
      <w:bCs/>
      <w:sz w:val="24"/>
      <w:szCs w:val="32"/>
    </w:rPr>
  </w:style>
  <w:style w:type="paragraph" w:styleId="4">
    <w:name w:val="heading 4"/>
    <w:basedOn w:val="a0"/>
    <w:next w:val="a0"/>
    <w:qFormat/>
    <w:rsid w:val="004603B9"/>
    <w:pPr>
      <w:keepNext/>
      <w:keepLines/>
      <w:numPr>
        <w:ilvl w:val="3"/>
        <w:numId w:val="1"/>
      </w:numPr>
      <w:spacing w:before="280" w:after="290" w:line="376" w:lineRule="auto"/>
      <w:outlineLvl w:val="3"/>
    </w:pPr>
    <w:rPr>
      <w:rFonts w:ascii="Arial" w:eastAsia="黑体" w:hAnsi="Arial"/>
      <w:b/>
      <w:bCs/>
      <w:szCs w:val="28"/>
    </w:rPr>
  </w:style>
  <w:style w:type="paragraph" w:styleId="5">
    <w:name w:val="heading 5"/>
    <w:basedOn w:val="a0"/>
    <w:next w:val="a0"/>
    <w:qFormat/>
    <w:rsid w:val="004603B9"/>
    <w:pPr>
      <w:keepNext/>
      <w:keepLines/>
      <w:numPr>
        <w:ilvl w:val="4"/>
        <w:numId w:val="1"/>
      </w:numPr>
      <w:spacing w:before="280" w:after="290" w:line="376" w:lineRule="auto"/>
      <w:outlineLvl w:val="4"/>
    </w:pPr>
    <w:rPr>
      <w:b/>
      <w:bCs/>
      <w:szCs w:val="28"/>
    </w:rPr>
  </w:style>
  <w:style w:type="paragraph" w:styleId="6">
    <w:name w:val="heading 6"/>
    <w:basedOn w:val="a0"/>
    <w:next w:val="a0"/>
    <w:qFormat/>
    <w:rsid w:val="004603B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0"/>
    <w:next w:val="a0"/>
    <w:qFormat/>
    <w:rsid w:val="004603B9"/>
    <w:pPr>
      <w:keepNext/>
      <w:keepLines/>
      <w:numPr>
        <w:ilvl w:val="6"/>
        <w:numId w:val="1"/>
      </w:numPr>
      <w:spacing w:before="240" w:after="64" w:line="320" w:lineRule="auto"/>
      <w:outlineLvl w:val="6"/>
    </w:pPr>
    <w:rPr>
      <w:b/>
      <w:bCs/>
      <w:sz w:val="24"/>
    </w:rPr>
  </w:style>
  <w:style w:type="paragraph" w:styleId="8">
    <w:name w:val="heading 8"/>
    <w:basedOn w:val="a0"/>
    <w:next w:val="a0"/>
    <w:qFormat/>
    <w:rsid w:val="004603B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qFormat/>
    <w:rsid w:val="004603B9"/>
    <w:pPr>
      <w:keepNext/>
      <w:keepLines/>
      <w:numPr>
        <w:ilvl w:val="8"/>
        <w:numId w:val="1"/>
      </w:numPr>
      <w:spacing w:before="240" w:after="64" w:line="320" w:lineRule="auto"/>
      <w:outlineLvl w:val="8"/>
    </w:pPr>
    <w:rPr>
      <w:rFonts w:ascii="Arial" w:eastAsia="黑体" w:hAnsi="Arial"/>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
    <w:name w:val="中文封面-题头"/>
    <w:basedOn w:val="a0"/>
    <w:rsid w:val="004603B9"/>
    <w:pPr>
      <w:spacing w:line="300" w:lineRule="auto"/>
      <w:jc w:val="center"/>
    </w:pPr>
    <w:rPr>
      <w:rFonts w:cs="宋体"/>
      <w:sz w:val="36"/>
      <w:szCs w:val="20"/>
    </w:rPr>
  </w:style>
  <w:style w:type="character" w:styleId="a5">
    <w:name w:val="annotation reference"/>
    <w:uiPriority w:val="99"/>
    <w:semiHidden/>
    <w:qFormat/>
    <w:rsid w:val="004603B9"/>
    <w:rPr>
      <w:sz w:val="21"/>
      <w:szCs w:val="21"/>
    </w:rPr>
  </w:style>
  <w:style w:type="paragraph" w:styleId="a6">
    <w:name w:val="annotation text"/>
    <w:basedOn w:val="a0"/>
    <w:link w:val="a7"/>
    <w:semiHidden/>
    <w:rsid w:val="004603B9"/>
    <w:pPr>
      <w:jc w:val="left"/>
    </w:pPr>
    <w:rPr>
      <w:szCs w:val="20"/>
    </w:rPr>
  </w:style>
  <w:style w:type="paragraph" w:styleId="a8">
    <w:name w:val="Document Map"/>
    <w:basedOn w:val="a0"/>
    <w:semiHidden/>
    <w:rsid w:val="004603B9"/>
    <w:pPr>
      <w:shd w:val="clear" w:color="auto" w:fill="000080"/>
    </w:pPr>
  </w:style>
  <w:style w:type="paragraph" w:styleId="a9">
    <w:name w:val="Balloon Text"/>
    <w:basedOn w:val="a0"/>
    <w:semiHidden/>
    <w:rsid w:val="004603B9"/>
    <w:rPr>
      <w:sz w:val="18"/>
      <w:szCs w:val="18"/>
    </w:rPr>
  </w:style>
  <w:style w:type="paragraph" w:customStyle="1" w:styleId="-0">
    <w:name w:val="中文封面-论文标题"/>
    <w:basedOn w:val="a0"/>
    <w:next w:val="a0"/>
    <w:autoRedefine/>
    <w:rsid w:val="004603B9"/>
    <w:pPr>
      <w:spacing w:line="300" w:lineRule="auto"/>
      <w:jc w:val="center"/>
    </w:pPr>
    <w:rPr>
      <w:rFonts w:ascii="宋体" w:eastAsia="黑体" w:hAnsi="宋体" w:cs="宋体"/>
      <w:bCs/>
      <w:sz w:val="44"/>
      <w:szCs w:val="20"/>
    </w:rPr>
  </w:style>
  <w:style w:type="character" w:customStyle="1" w:styleId="-1">
    <w:name w:val="中文封面-表单项"/>
    <w:rsid w:val="004603B9"/>
    <w:rPr>
      <w:rFonts w:ascii="黑体" w:eastAsia="黑体" w:hAnsi="黑体"/>
      <w:bCs/>
      <w:sz w:val="28"/>
    </w:rPr>
  </w:style>
  <w:style w:type="character" w:customStyle="1" w:styleId="-2">
    <w:name w:val="中文封面-表单内容"/>
    <w:rsid w:val="004603B9"/>
    <w:rPr>
      <w:rFonts w:eastAsia="宋体"/>
      <w:sz w:val="28"/>
    </w:rPr>
  </w:style>
  <w:style w:type="paragraph" w:customStyle="1" w:styleId="-3">
    <w:name w:val="英文封面-题头"/>
    <w:basedOn w:val="a0"/>
    <w:autoRedefine/>
    <w:rsid w:val="009F7F41"/>
    <w:pPr>
      <w:wordWrap w:val="0"/>
      <w:spacing w:line="300" w:lineRule="auto"/>
      <w:ind w:rightChars="646" w:right="1357"/>
      <w:jc w:val="right"/>
    </w:pPr>
    <w:rPr>
      <w:rFonts w:cs="宋体"/>
      <w:sz w:val="36"/>
      <w:szCs w:val="20"/>
    </w:rPr>
  </w:style>
  <w:style w:type="paragraph" w:customStyle="1" w:styleId="-4">
    <w:name w:val="中文封面-单位与时间"/>
    <w:basedOn w:val="a0"/>
    <w:rsid w:val="004603B9"/>
    <w:pPr>
      <w:jc w:val="center"/>
    </w:pPr>
    <w:rPr>
      <w:rFonts w:cs="宋体"/>
      <w:b/>
      <w:bCs/>
      <w:sz w:val="28"/>
      <w:szCs w:val="20"/>
    </w:rPr>
  </w:style>
  <w:style w:type="paragraph" w:customStyle="1" w:styleId="-5">
    <w:name w:val="英文封面-论文标题"/>
    <w:link w:val="-Char"/>
    <w:autoRedefine/>
    <w:rsid w:val="004603B9"/>
    <w:pPr>
      <w:spacing w:line="300" w:lineRule="auto"/>
      <w:jc w:val="center"/>
    </w:pPr>
    <w:rPr>
      <w:rFonts w:eastAsia="Times New Roman"/>
      <w:b/>
      <w:bCs/>
      <w:kern w:val="2"/>
      <w:sz w:val="44"/>
      <w:szCs w:val="24"/>
    </w:rPr>
  </w:style>
  <w:style w:type="character" w:customStyle="1" w:styleId="-6">
    <w:name w:val="英文封面-表单项"/>
    <w:rsid w:val="004603B9"/>
    <w:rPr>
      <w:rFonts w:ascii="Times New Roman" w:hAnsi="Times New Roman"/>
      <w:b/>
      <w:bCs/>
      <w:sz w:val="28"/>
    </w:rPr>
  </w:style>
  <w:style w:type="paragraph" w:customStyle="1" w:styleId="12">
    <w:name w:val="样式1"/>
    <w:basedOn w:val="a0"/>
    <w:next w:val="a0"/>
    <w:rsid w:val="004603B9"/>
    <w:pPr>
      <w:spacing w:before="120" w:after="120"/>
    </w:pPr>
    <w:rPr>
      <w:rFonts w:eastAsia="Times New Roman"/>
      <w:sz w:val="28"/>
    </w:rPr>
  </w:style>
  <w:style w:type="paragraph" w:customStyle="1" w:styleId="-7">
    <w:name w:val="英文封面-单位与时间"/>
    <w:basedOn w:val="a0"/>
    <w:rsid w:val="004603B9"/>
    <w:pPr>
      <w:spacing w:line="360" w:lineRule="auto"/>
      <w:jc w:val="center"/>
    </w:pPr>
    <w:rPr>
      <w:rFonts w:eastAsia="Times New Roman" w:cs="宋体"/>
      <w:sz w:val="32"/>
      <w:szCs w:val="20"/>
    </w:rPr>
  </w:style>
  <w:style w:type="paragraph" w:styleId="HTML">
    <w:name w:val="HTML Preformatted"/>
    <w:basedOn w:val="a0"/>
    <w:rsid w:val="004603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character" w:customStyle="1" w:styleId="-Char">
    <w:name w:val="英文封面-论文标题 Char"/>
    <w:link w:val="-5"/>
    <w:rsid w:val="004603B9"/>
    <w:rPr>
      <w:rFonts w:eastAsia="Times New Roman"/>
      <w:b/>
      <w:bCs/>
      <w:kern w:val="2"/>
      <w:sz w:val="44"/>
      <w:szCs w:val="24"/>
    </w:rPr>
  </w:style>
  <w:style w:type="paragraph" w:customStyle="1" w:styleId="aa">
    <w:name w:val="摘要处论文题目"/>
    <w:basedOn w:val="ab"/>
    <w:next w:val="a0"/>
    <w:autoRedefine/>
    <w:rsid w:val="004603B9"/>
    <w:pPr>
      <w:spacing w:before="397" w:after="397"/>
    </w:pPr>
    <w:rPr>
      <w:rFonts w:eastAsia="黑体" w:cs="宋体"/>
      <w:b w:val="0"/>
      <w:szCs w:val="20"/>
    </w:rPr>
  </w:style>
  <w:style w:type="paragraph" w:customStyle="1" w:styleId="ac">
    <w:name w:val="摘要内容"/>
    <w:basedOn w:val="a0"/>
    <w:autoRedefine/>
    <w:rsid w:val="004603B9"/>
    <w:pPr>
      <w:spacing w:line="300" w:lineRule="auto"/>
      <w:ind w:firstLineChars="200" w:firstLine="560"/>
    </w:pPr>
    <w:rPr>
      <w:sz w:val="28"/>
    </w:rPr>
  </w:style>
  <w:style w:type="character" w:customStyle="1" w:styleId="ad">
    <w:name w:val="关键词"/>
    <w:rsid w:val="004603B9"/>
    <w:rPr>
      <w:rFonts w:ascii="黑体" w:eastAsia="黑体" w:hAnsi="黑体"/>
      <w:bCs/>
      <w:sz w:val="28"/>
    </w:rPr>
  </w:style>
  <w:style w:type="paragraph" w:customStyle="1" w:styleId="ABSTRACT">
    <w:name w:val="ABSTRACT标题"/>
    <w:basedOn w:val="ab"/>
    <w:next w:val="ABTSTRACT"/>
    <w:autoRedefine/>
    <w:rsid w:val="004603B9"/>
    <w:pPr>
      <w:spacing w:before="0" w:after="0"/>
    </w:pPr>
    <w:rPr>
      <w:rFonts w:ascii="Times New Roman" w:eastAsia="Times New Roman" w:hAnsi="Times New Roman" w:cs="Times New Roman"/>
      <w:szCs w:val="20"/>
    </w:rPr>
  </w:style>
  <w:style w:type="paragraph" w:customStyle="1" w:styleId="ABTSTRACT">
    <w:name w:val="ABTSTRACT内容"/>
    <w:basedOn w:val="a0"/>
    <w:link w:val="ABTSTRACTChar"/>
    <w:autoRedefine/>
    <w:rsid w:val="004603B9"/>
    <w:pPr>
      <w:spacing w:line="300" w:lineRule="auto"/>
      <w:ind w:firstLineChars="200" w:firstLine="482"/>
    </w:pPr>
    <w:rPr>
      <w:rFonts w:eastAsia="Times New Roman"/>
      <w:sz w:val="28"/>
      <w:szCs w:val="28"/>
    </w:rPr>
  </w:style>
  <w:style w:type="character" w:customStyle="1" w:styleId="Keywords">
    <w:name w:val="Keywords"/>
    <w:rsid w:val="004603B9"/>
    <w:rPr>
      <w:rFonts w:ascii="Times New Roman" w:hAnsi="Times New Roman"/>
      <w:b/>
      <w:bCs/>
      <w:sz w:val="28"/>
      <w:szCs w:val="28"/>
    </w:rPr>
  </w:style>
  <w:style w:type="paragraph" w:styleId="TOC1">
    <w:name w:val="toc 1"/>
    <w:basedOn w:val="a0"/>
    <w:next w:val="a0"/>
    <w:autoRedefine/>
    <w:uiPriority w:val="39"/>
    <w:rsid w:val="003D7B3F"/>
    <w:pPr>
      <w:tabs>
        <w:tab w:val="right" w:leader="middleDot" w:pos="8437"/>
      </w:tabs>
      <w:spacing w:line="300" w:lineRule="auto"/>
    </w:pPr>
    <w:rPr>
      <w:rFonts w:cs="Arial"/>
      <w:bCs/>
      <w:caps/>
      <w:sz w:val="24"/>
    </w:rPr>
  </w:style>
  <w:style w:type="paragraph" w:styleId="ae">
    <w:name w:val="header"/>
    <w:basedOn w:val="a0"/>
    <w:link w:val="af"/>
    <w:autoRedefine/>
    <w:rsid w:val="007A5666"/>
    <w:pPr>
      <w:pBdr>
        <w:bottom w:val="thinThickSmallGap" w:sz="18" w:space="1" w:color="auto"/>
      </w:pBdr>
      <w:tabs>
        <w:tab w:val="center" w:pos="4153"/>
        <w:tab w:val="right" w:pos="8306"/>
      </w:tabs>
      <w:snapToGrid w:val="0"/>
      <w:jc w:val="center"/>
    </w:pPr>
    <w:rPr>
      <w:sz w:val="18"/>
      <w:szCs w:val="18"/>
    </w:rPr>
  </w:style>
  <w:style w:type="character" w:customStyle="1" w:styleId="ABTSTRACTChar">
    <w:name w:val="ABTSTRACT内容 Char"/>
    <w:link w:val="ABTSTRACT"/>
    <w:rsid w:val="004603B9"/>
    <w:rPr>
      <w:rFonts w:eastAsia="Times New Roman"/>
      <w:kern w:val="2"/>
      <w:sz w:val="28"/>
      <w:szCs w:val="28"/>
    </w:rPr>
  </w:style>
  <w:style w:type="paragraph" w:styleId="af0">
    <w:name w:val="footer"/>
    <w:basedOn w:val="a0"/>
    <w:rsid w:val="004603B9"/>
    <w:pPr>
      <w:tabs>
        <w:tab w:val="center" w:pos="4153"/>
        <w:tab w:val="right" w:pos="8306"/>
      </w:tabs>
      <w:snapToGrid w:val="0"/>
      <w:jc w:val="left"/>
    </w:pPr>
    <w:rPr>
      <w:sz w:val="18"/>
      <w:szCs w:val="18"/>
    </w:rPr>
  </w:style>
  <w:style w:type="paragraph" w:customStyle="1" w:styleId="af1">
    <w:name w:val="图表"/>
    <w:basedOn w:val="a0"/>
    <w:rsid w:val="004603B9"/>
    <w:pPr>
      <w:jc w:val="center"/>
    </w:pPr>
  </w:style>
  <w:style w:type="paragraph" w:styleId="af2">
    <w:name w:val="caption"/>
    <w:basedOn w:val="a0"/>
    <w:next w:val="a0"/>
    <w:qFormat/>
    <w:rsid w:val="004603B9"/>
    <w:rPr>
      <w:rFonts w:ascii="Arial" w:eastAsia="黑体" w:hAnsi="Arial" w:cs="Arial"/>
      <w:sz w:val="20"/>
      <w:szCs w:val="20"/>
    </w:rPr>
  </w:style>
  <w:style w:type="paragraph" w:customStyle="1" w:styleId="-8">
    <w:name w:val="图-中文题注"/>
    <w:basedOn w:val="af2"/>
    <w:rsid w:val="004603B9"/>
    <w:pPr>
      <w:jc w:val="center"/>
    </w:pPr>
    <w:rPr>
      <w:rFonts w:ascii="Times New Roman" w:eastAsia="楷体_GB2312" w:hAnsi="Times New Roman"/>
      <w:sz w:val="21"/>
    </w:rPr>
  </w:style>
  <w:style w:type="paragraph" w:customStyle="1" w:styleId="-9">
    <w:name w:val="图-英文题注"/>
    <w:basedOn w:val="af2"/>
    <w:autoRedefine/>
    <w:rsid w:val="004603B9"/>
    <w:pPr>
      <w:jc w:val="center"/>
    </w:pPr>
    <w:rPr>
      <w:rFonts w:ascii="Times New Roman" w:eastAsia="Times New Roman" w:hAnsi="Times New Roman" w:cs="Times New Roman"/>
      <w:sz w:val="21"/>
    </w:rPr>
  </w:style>
  <w:style w:type="paragraph" w:customStyle="1" w:styleId="-a">
    <w:name w:val="表-中文题注"/>
    <w:basedOn w:val="a0"/>
    <w:link w:val="-b"/>
    <w:rsid w:val="004603B9"/>
    <w:pPr>
      <w:jc w:val="center"/>
    </w:pPr>
    <w:rPr>
      <w:rFonts w:eastAsia="楷体_GB2312"/>
    </w:rPr>
  </w:style>
  <w:style w:type="paragraph" w:customStyle="1" w:styleId="-c">
    <w:name w:val="表-英文题注"/>
    <w:basedOn w:val="af2"/>
    <w:rsid w:val="004603B9"/>
    <w:pPr>
      <w:jc w:val="center"/>
    </w:pPr>
    <w:rPr>
      <w:rFonts w:ascii="Times New Roman" w:eastAsia="Times New Roman" w:hAnsi="Times New Roman"/>
      <w:sz w:val="21"/>
    </w:rPr>
  </w:style>
  <w:style w:type="paragraph" w:customStyle="1" w:styleId="af3">
    <w:name w:val="封面页眉"/>
    <w:basedOn w:val="ae"/>
    <w:rsid w:val="004603B9"/>
    <w:pPr>
      <w:pBdr>
        <w:bottom w:val="none" w:sz="0" w:space="0" w:color="auto"/>
      </w:pBdr>
    </w:pPr>
  </w:style>
  <w:style w:type="paragraph" w:customStyle="1" w:styleId="af4">
    <w:name w:val="正文后的题目"/>
    <w:basedOn w:val="ab"/>
    <w:next w:val="a0"/>
    <w:rsid w:val="004603B9"/>
    <w:pPr>
      <w:spacing w:before="397" w:after="0"/>
    </w:pPr>
    <w:rPr>
      <w:rFonts w:eastAsia="黑体"/>
      <w:b w:val="0"/>
    </w:rPr>
  </w:style>
  <w:style w:type="paragraph" w:customStyle="1" w:styleId="af5">
    <w:name w:val="参考文献内容"/>
    <w:basedOn w:val="a0"/>
    <w:rsid w:val="004603B9"/>
    <w:pPr>
      <w:spacing w:line="300" w:lineRule="auto"/>
    </w:pPr>
    <w:rPr>
      <w:sz w:val="24"/>
    </w:rPr>
  </w:style>
  <w:style w:type="paragraph" w:styleId="ab">
    <w:name w:val="Title"/>
    <w:basedOn w:val="a0"/>
    <w:link w:val="af6"/>
    <w:qFormat/>
    <w:rsid w:val="004603B9"/>
    <w:pPr>
      <w:spacing w:before="240" w:after="60"/>
      <w:jc w:val="center"/>
      <w:outlineLvl w:val="0"/>
    </w:pPr>
    <w:rPr>
      <w:rFonts w:ascii="Arial" w:hAnsi="Arial" w:cs="Arial"/>
      <w:b/>
      <w:bCs/>
      <w:sz w:val="32"/>
      <w:szCs w:val="32"/>
    </w:rPr>
  </w:style>
  <w:style w:type="paragraph" w:styleId="TOC2">
    <w:name w:val="toc 2"/>
    <w:basedOn w:val="a0"/>
    <w:next w:val="a0"/>
    <w:autoRedefine/>
    <w:uiPriority w:val="39"/>
    <w:rsid w:val="004603B9"/>
    <w:pPr>
      <w:spacing w:line="300" w:lineRule="auto"/>
      <w:ind w:firstLineChars="100" w:firstLine="100"/>
    </w:pPr>
    <w:rPr>
      <w:bCs/>
      <w:sz w:val="24"/>
      <w:szCs w:val="20"/>
    </w:rPr>
  </w:style>
  <w:style w:type="paragraph" w:styleId="TOC3">
    <w:name w:val="toc 3"/>
    <w:basedOn w:val="a0"/>
    <w:next w:val="a0"/>
    <w:autoRedefine/>
    <w:uiPriority w:val="39"/>
    <w:rsid w:val="00F528BB"/>
    <w:pPr>
      <w:tabs>
        <w:tab w:val="right" w:leader="middleDot" w:pos="8436"/>
      </w:tabs>
      <w:spacing w:line="300" w:lineRule="auto"/>
      <w:ind w:firstLineChars="200" w:firstLine="482"/>
    </w:pPr>
    <w:rPr>
      <w:b/>
      <w:bCs/>
      <w:noProof/>
      <w:sz w:val="24"/>
      <w:szCs w:val="20"/>
    </w:rPr>
  </w:style>
  <w:style w:type="character" w:styleId="af7">
    <w:name w:val="Hyperlink"/>
    <w:uiPriority w:val="99"/>
    <w:rsid w:val="004603B9"/>
    <w:rPr>
      <w:rFonts w:ascii="Times New Roman" w:eastAsia="宋体" w:hAnsi="Times New Roman"/>
      <w:color w:val="auto"/>
      <w:sz w:val="24"/>
      <w:szCs w:val="24"/>
      <w:u w:val="none"/>
    </w:rPr>
  </w:style>
  <w:style w:type="paragraph" w:customStyle="1" w:styleId="af8">
    <w:name w:val="目录题目"/>
    <w:basedOn w:val="a0"/>
    <w:next w:val="a0"/>
    <w:autoRedefine/>
    <w:rsid w:val="004603B9"/>
    <w:pPr>
      <w:spacing w:before="397"/>
      <w:jc w:val="center"/>
    </w:pPr>
    <w:rPr>
      <w:rFonts w:eastAsia="黑体"/>
      <w:sz w:val="32"/>
    </w:rPr>
  </w:style>
  <w:style w:type="paragraph" w:styleId="af9">
    <w:name w:val="table of figures"/>
    <w:basedOn w:val="a0"/>
    <w:next w:val="a0"/>
    <w:link w:val="afa"/>
    <w:uiPriority w:val="99"/>
    <w:rsid w:val="004603B9"/>
    <w:pPr>
      <w:ind w:left="420" w:hanging="420"/>
      <w:jc w:val="left"/>
    </w:pPr>
    <w:rPr>
      <w:rFonts w:asciiTheme="minorHAnsi" w:eastAsiaTheme="minorHAnsi"/>
      <w:smallCaps/>
      <w:sz w:val="20"/>
      <w:szCs w:val="20"/>
    </w:rPr>
  </w:style>
  <w:style w:type="paragraph" w:styleId="afb">
    <w:name w:val="Plain Text"/>
    <w:basedOn w:val="a0"/>
    <w:rsid w:val="004603B9"/>
    <w:rPr>
      <w:rFonts w:ascii="宋体" w:hAnsi="Courier New"/>
      <w:szCs w:val="20"/>
    </w:rPr>
  </w:style>
  <w:style w:type="character" w:styleId="afc">
    <w:name w:val="page number"/>
    <w:rsid w:val="004603B9"/>
  </w:style>
  <w:style w:type="paragraph" w:styleId="afd">
    <w:name w:val="annotation subject"/>
    <w:basedOn w:val="a6"/>
    <w:next w:val="a6"/>
    <w:semiHidden/>
    <w:rsid w:val="004603B9"/>
    <w:rPr>
      <w:b/>
      <w:bCs/>
      <w:sz w:val="24"/>
      <w:szCs w:val="24"/>
    </w:rPr>
  </w:style>
  <w:style w:type="paragraph" w:styleId="afe">
    <w:name w:val="Date"/>
    <w:basedOn w:val="a0"/>
    <w:next w:val="a0"/>
    <w:rsid w:val="004603B9"/>
    <w:pPr>
      <w:ind w:leftChars="2500" w:left="100"/>
    </w:pPr>
  </w:style>
  <w:style w:type="paragraph" w:styleId="TOC4">
    <w:name w:val="toc 4"/>
    <w:basedOn w:val="a0"/>
    <w:next w:val="a0"/>
    <w:autoRedefine/>
    <w:semiHidden/>
    <w:rsid w:val="004603B9"/>
    <w:pPr>
      <w:ind w:left="480"/>
    </w:pPr>
    <w:rPr>
      <w:sz w:val="20"/>
      <w:szCs w:val="20"/>
    </w:rPr>
  </w:style>
  <w:style w:type="paragraph" w:styleId="TOC5">
    <w:name w:val="toc 5"/>
    <w:basedOn w:val="a0"/>
    <w:next w:val="a0"/>
    <w:autoRedefine/>
    <w:semiHidden/>
    <w:rsid w:val="004603B9"/>
    <w:pPr>
      <w:ind w:left="720"/>
    </w:pPr>
    <w:rPr>
      <w:sz w:val="20"/>
      <w:szCs w:val="20"/>
    </w:rPr>
  </w:style>
  <w:style w:type="paragraph" w:styleId="TOC6">
    <w:name w:val="toc 6"/>
    <w:basedOn w:val="a0"/>
    <w:next w:val="a0"/>
    <w:autoRedefine/>
    <w:semiHidden/>
    <w:rsid w:val="004603B9"/>
    <w:pPr>
      <w:ind w:left="960"/>
    </w:pPr>
    <w:rPr>
      <w:sz w:val="20"/>
      <w:szCs w:val="20"/>
    </w:rPr>
  </w:style>
  <w:style w:type="paragraph" w:styleId="TOC7">
    <w:name w:val="toc 7"/>
    <w:basedOn w:val="a0"/>
    <w:next w:val="a0"/>
    <w:autoRedefine/>
    <w:semiHidden/>
    <w:rsid w:val="004603B9"/>
    <w:pPr>
      <w:ind w:left="1200"/>
    </w:pPr>
    <w:rPr>
      <w:sz w:val="20"/>
      <w:szCs w:val="20"/>
    </w:rPr>
  </w:style>
  <w:style w:type="paragraph" w:styleId="TOC8">
    <w:name w:val="toc 8"/>
    <w:basedOn w:val="a0"/>
    <w:next w:val="a0"/>
    <w:autoRedefine/>
    <w:semiHidden/>
    <w:rsid w:val="004603B9"/>
    <w:pPr>
      <w:ind w:left="1440"/>
    </w:pPr>
    <w:rPr>
      <w:sz w:val="20"/>
      <w:szCs w:val="20"/>
    </w:rPr>
  </w:style>
  <w:style w:type="paragraph" w:styleId="TOC9">
    <w:name w:val="toc 9"/>
    <w:basedOn w:val="a0"/>
    <w:next w:val="a0"/>
    <w:autoRedefine/>
    <w:semiHidden/>
    <w:rsid w:val="004603B9"/>
    <w:pPr>
      <w:ind w:left="1680"/>
    </w:pPr>
    <w:rPr>
      <w:sz w:val="20"/>
      <w:szCs w:val="20"/>
    </w:rPr>
  </w:style>
  <w:style w:type="paragraph" w:customStyle="1" w:styleId="aff">
    <w:name w:val="论文正文"/>
    <w:basedOn w:val="a0"/>
    <w:autoRedefine/>
    <w:rsid w:val="004603B9"/>
    <w:pPr>
      <w:spacing w:line="300" w:lineRule="auto"/>
      <w:ind w:firstLineChars="200" w:firstLine="480"/>
    </w:pPr>
    <w:rPr>
      <w:sz w:val="24"/>
    </w:rPr>
  </w:style>
  <w:style w:type="paragraph" w:customStyle="1" w:styleId="aff0">
    <w:name w:val="摘要标题"/>
    <w:basedOn w:val="ab"/>
    <w:next w:val="ac"/>
    <w:autoRedefine/>
    <w:rsid w:val="004603B9"/>
    <w:pPr>
      <w:spacing w:before="0" w:after="0"/>
    </w:pPr>
    <w:rPr>
      <w:rFonts w:eastAsia="黑体"/>
      <w:b w:val="0"/>
    </w:rPr>
  </w:style>
  <w:style w:type="paragraph" w:customStyle="1" w:styleId="ABSTRACT0">
    <w:name w:val="ABSTRACT处论文标题"/>
    <w:basedOn w:val="a0"/>
    <w:rsid w:val="004603B9"/>
    <w:pPr>
      <w:spacing w:before="397" w:after="397"/>
      <w:jc w:val="center"/>
    </w:pPr>
    <w:rPr>
      <w:rFonts w:eastAsia="Times New Roman"/>
      <w:b/>
      <w:sz w:val="32"/>
      <w:szCs w:val="44"/>
    </w:rPr>
  </w:style>
  <w:style w:type="paragraph" w:customStyle="1" w:styleId="-d">
    <w:name w:val="英文封面-表单内容"/>
    <w:basedOn w:val="a0"/>
    <w:next w:val="a0"/>
    <w:autoRedefine/>
    <w:rsid w:val="004603B9"/>
    <w:pPr>
      <w:spacing w:before="120" w:after="120"/>
    </w:pPr>
    <w:rPr>
      <w:sz w:val="28"/>
    </w:rPr>
  </w:style>
  <w:style w:type="paragraph" w:customStyle="1" w:styleId="aff1">
    <w:name w:val="图表目录内容"/>
    <w:basedOn w:val="af9"/>
    <w:rsid w:val="004603B9"/>
    <w:pPr>
      <w:tabs>
        <w:tab w:val="right" w:leader="middleDot" w:pos="8460"/>
      </w:tabs>
      <w:spacing w:line="300" w:lineRule="auto"/>
    </w:pPr>
    <w:rPr>
      <w:sz w:val="24"/>
    </w:rPr>
  </w:style>
  <w:style w:type="paragraph" w:customStyle="1" w:styleId="aff2">
    <w:name w:val="关键词内容"/>
    <w:basedOn w:val="a0"/>
    <w:link w:val="Char"/>
    <w:rsid w:val="004603B9"/>
    <w:pPr>
      <w:ind w:left="2624" w:hangingChars="937" w:hanging="2624"/>
    </w:pPr>
    <w:rPr>
      <w:sz w:val="28"/>
      <w:szCs w:val="28"/>
    </w:rPr>
  </w:style>
  <w:style w:type="character" w:customStyle="1" w:styleId="Char">
    <w:name w:val="关键词内容 Char"/>
    <w:link w:val="aff2"/>
    <w:rsid w:val="004603B9"/>
    <w:rPr>
      <w:kern w:val="2"/>
      <w:sz w:val="28"/>
      <w:szCs w:val="28"/>
    </w:rPr>
  </w:style>
  <w:style w:type="paragraph" w:styleId="21">
    <w:name w:val="Body Text Indent 2"/>
    <w:basedOn w:val="a0"/>
    <w:rsid w:val="004603B9"/>
    <w:pPr>
      <w:adjustRightInd w:val="0"/>
      <w:spacing w:line="400" w:lineRule="atLeast"/>
      <w:ind w:firstLine="630"/>
      <w:textAlignment w:val="baseline"/>
    </w:pPr>
    <w:rPr>
      <w:kern w:val="0"/>
      <w:sz w:val="28"/>
      <w:szCs w:val="20"/>
    </w:rPr>
  </w:style>
  <w:style w:type="character" w:customStyle="1" w:styleId="11">
    <w:name w:val="标题 1 字符"/>
    <w:aliases w:val="章标题 字符"/>
    <w:link w:val="1"/>
    <w:rsid w:val="00202EC9"/>
    <w:rPr>
      <w:rFonts w:eastAsia="黑体"/>
      <w:bCs/>
      <w:kern w:val="44"/>
      <w:sz w:val="32"/>
      <w:szCs w:val="44"/>
    </w:rPr>
  </w:style>
  <w:style w:type="character" w:customStyle="1" w:styleId="20">
    <w:name w:val="标题 2 字符"/>
    <w:aliases w:val="节标题 字符"/>
    <w:link w:val="2"/>
    <w:rsid w:val="00406196"/>
    <w:rPr>
      <w:rFonts w:eastAsia="黑体"/>
      <w:bCs/>
      <w:kern w:val="2"/>
      <w:sz w:val="28"/>
      <w:szCs w:val="32"/>
    </w:rPr>
  </w:style>
  <w:style w:type="paragraph" w:styleId="TOC">
    <w:name w:val="TOC Heading"/>
    <w:basedOn w:val="1"/>
    <w:next w:val="a0"/>
    <w:uiPriority w:val="39"/>
    <w:unhideWhenUsed/>
    <w:qFormat/>
    <w:rsid w:val="00542819"/>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styleId="aff3">
    <w:name w:val="endnote text"/>
    <w:basedOn w:val="a0"/>
    <w:link w:val="aff4"/>
    <w:rsid w:val="00957628"/>
    <w:pPr>
      <w:snapToGrid w:val="0"/>
      <w:jc w:val="left"/>
    </w:pPr>
  </w:style>
  <w:style w:type="character" w:customStyle="1" w:styleId="aff4">
    <w:name w:val="尾注文本 字符"/>
    <w:link w:val="aff3"/>
    <w:rsid w:val="00957628"/>
    <w:rPr>
      <w:kern w:val="2"/>
      <w:sz w:val="21"/>
      <w:szCs w:val="24"/>
    </w:rPr>
  </w:style>
  <w:style w:type="character" w:styleId="aff5">
    <w:name w:val="endnote reference"/>
    <w:rsid w:val="00957628"/>
    <w:rPr>
      <w:vertAlign w:val="superscript"/>
    </w:rPr>
  </w:style>
  <w:style w:type="paragraph" w:styleId="aff6">
    <w:name w:val="footnote text"/>
    <w:basedOn w:val="a0"/>
    <w:link w:val="aff7"/>
    <w:rsid w:val="00957628"/>
    <w:pPr>
      <w:snapToGrid w:val="0"/>
      <w:jc w:val="left"/>
    </w:pPr>
    <w:rPr>
      <w:sz w:val="18"/>
      <w:szCs w:val="18"/>
    </w:rPr>
  </w:style>
  <w:style w:type="character" w:customStyle="1" w:styleId="aff7">
    <w:name w:val="脚注文本 字符"/>
    <w:link w:val="aff6"/>
    <w:rsid w:val="00957628"/>
    <w:rPr>
      <w:kern w:val="2"/>
      <w:sz w:val="18"/>
      <w:szCs w:val="18"/>
    </w:rPr>
  </w:style>
  <w:style w:type="character" w:styleId="aff8">
    <w:name w:val="footnote reference"/>
    <w:rsid w:val="00957628"/>
    <w:rPr>
      <w:vertAlign w:val="superscript"/>
    </w:rPr>
  </w:style>
  <w:style w:type="character" w:customStyle="1" w:styleId="a7">
    <w:name w:val="批注文字 字符"/>
    <w:link w:val="a6"/>
    <w:semiHidden/>
    <w:rsid w:val="005035D1"/>
    <w:rPr>
      <w:kern w:val="2"/>
      <w:sz w:val="21"/>
    </w:rPr>
  </w:style>
  <w:style w:type="paragraph" w:customStyle="1" w:styleId="a1">
    <w:name w:val="正文部分"/>
    <w:basedOn w:val="a0"/>
    <w:link w:val="aff9"/>
    <w:qFormat/>
    <w:rsid w:val="00520A80"/>
    <w:pPr>
      <w:spacing w:line="360" w:lineRule="auto"/>
      <w:ind w:firstLineChars="200" w:firstLine="200"/>
    </w:pPr>
    <w:rPr>
      <w:sz w:val="24"/>
    </w:rPr>
  </w:style>
  <w:style w:type="character" w:customStyle="1" w:styleId="aff9">
    <w:name w:val="正文部分 字符"/>
    <w:link w:val="a1"/>
    <w:rsid w:val="00520A80"/>
    <w:rPr>
      <w:kern w:val="2"/>
      <w:sz w:val="24"/>
      <w:szCs w:val="24"/>
    </w:rPr>
  </w:style>
  <w:style w:type="paragraph" w:customStyle="1" w:styleId="-e">
    <w:name w:val="图-中文"/>
    <w:basedOn w:val="-a"/>
    <w:next w:val="-f"/>
    <w:link w:val="-f0"/>
    <w:qFormat/>
    <w:rsid w:val="004664F3"/>
    <w:rPr>
      <w:noProof/>
    </w:rPr>
  </w:style>
  <w:style w:type="character" w:customStyle="1" w:styleId="-b">
    <w:name w:val="表-中文题注 字符"/>
    <w:basedOn w:val="a2"/>
    <w:link w:val="-a"/>
    <w:rsid w:val="004664F3"/>
    <w:rPr>
      <w:rFonts w:eastAsia="楷体_GB2312"/>
      <w:kern w:val="2"/>
      <w:sz w:val="21"/>
      <w:szCs w:val="24"/>
    </w:rPr>
  </w:style>
  <w:style w:type="character" w:customStyle="1" w:styleId="-f0">
    <w:name w:val="图-中文 字符"/>
    <w:basedOn w:val="-b"/>
    <w:link w:val="-e"/>
    <w:rsid w:val="004664F3"/>
    <w:rPr>
      <w:rFonts w:eastAsia="楷体_GB2312"/>
      <w:noProof/>
      <w:kern w:val="2"/>
      <w:sz w:val="21"/>
      <w:szCs w:val="24"/>
    </w:rPr>
  </w:style>
  <w:style w:type="paragraph" w:customStyle="1" w:styleId="-f">
    <w:name w:val="图-英文"/>
    <w:basedOn w:val="a1"/>
    <w:next w:val="a1"/>
    <w:link w:val="-f1"/>
    <w:qFormat/>
    <w:rsid w:val="009C26D8"/>
    <w:pPr>
      <w:spacing w:afterLines="100" w:after="100" w:line="240" w:lineRule="auto"/>
      <w:ind w:firstLineChars="0" w:firstLine="0"/>
      <w:jc w:val="center"/>
    </w:pPr>
    <w:rPr>
      <w:sz w:val="21"/>
      <w:szCs w:val="21"/>
    </w:rPr>
  </w:style>
  <w:style w:type="character" w:customStyle="1" w:styleId="-f1">
    <w:name w:val="图-英文 字符"/>
    <w:basedOn w:val="aff9"/>
    <w:link w:val="-f"/>
    <w:rsid w:val="009C26D8"/>
    <w:rPr>
      <w:kern w:val="2"/>
      <w:sz w:val="21"/>
      <w:szCs w:val="21"/>
    </w:rPr>
  </w:style>
  <w:style w:type="paragraph" w:customStyle="1" w:styleId="affa">
    <w:name w:val="公式"/>
    <w:basedOn w:val="a0"/>
    <w:next w:val="a1"/>
    <w:link w:val="affb"/>
    <w:qFormat/>
    <w:rsid w:val="00E90ACC"/>
    <w:pPr>
      <w:tabs>
        <w:tab w:val="center" w:pos="4153"/>
        <w:tab w:val="right" w:pos="8306"/>
      </w:tabs>
      <w:spacing w:line="360" w:lineRule="auto"/>
    </w:pPr>
    <w:rPr>
      <w:szCs w:val="21"/>
    </w:rPr>
  </w:style>
  <w:style w:type="character" w:customStyle="1" w:styleId="affb">
    <w:name w:val="公式 字符"/>
    <w:basedOn w:val="a2"/>
    <w:link w:val="affa"/>
    <w:rsid w:val="00E90ACC"/>
    <w:rPr>
      <w:kern w:val="2"/>
      <w:sz w:val="21"/>
      <w:szCs w:val="21"/>
    </w:rPr>
  </w:style>
  <w:style w:type="character" w:styleId="affc">
    <w:name w:val="Placeholder Text"/>
    <w:basedOn w:val="a2"/>
    <w:uiPriority w:val="99"/>
    <w:semiHidden/>
    <w:rsid w:val="00E90ACC"/>
    <w:rPr>
      <w:color w:val="666666"/>
    </w:rPr>
  </w:style>
  <w:style w:type="paragraph" w:customStyle="1" w:styleId="affd">
    <w:name w:val="文后标题"/>
    <w:basedOn w:val="ab"/>
    <w:next w:val="a0"/>
    <w:link w:val="affe"/>
    <w:qFormat/>
    <w:rsid w:val="00DA1A7A"/>
    <w:pPr>
      <w:spacing w:before="397" w:afterLines="200" w:after="200"/>
    </w:pPr>
    <w:rPr>
      <w:rFonts w:ascii="黑体" w:eastAsia="黑体" w:hAnsi="黑体"/>
    </w:rPr>
  </w:style>
  <w:style w:type="character" w:customStyle="1" w:styleId="af6">
    <w:name w:val="标题 字符"/>
    <w:basedOn w:val="a2"/>
    <w:link w:val="ab"/>
    <w:rsid w:val="00DA1A7A"/>
    <w:rPr>
      <w:rFonts w:ascii="Arial" w:hAnsi="Arial" w:cs="Arial"/>
      <w:b/>
      <w:bCs/>
      <w:kern w:val="2"/>
      <w:sz w:val="32"/>
      <w:szCs w:val="32"/>
    </w:rPr>
  </w:style>
  <w:style w:type="character" w:customStyle="1" w:styleId="affe">
    <w:name w:val="文后标题 字符"/>
    <w:basedOn w:val="af6"/>
    <w:link w:val="affd"/>
    <w:rsid w:val="00DA1A7A"/>
    <w:rPr>
      <w:rFonts w:ascii="黑体" w:eastAsia="黑体" w:hAnsi="黑体" w:cs="Arial"/>
      <w:b/>
      <w:bCs/>
      <w:kern w:val="2"/>
      <w:sz w:val="32"/>
      <w:szCs w:val="32"/>
    </w:rPr>
  </w:style>
  <w:style w:type="paragraph" w:customStyle="1" w:styleId="10">
    <w:name w:val="参考文献1"/>
    <w:basedOn w:val="afff"/>
    <w:link w:val="13"/>
    <w:qFormat/>
    <w:rsid w:val="00DA1A7A"/>
    <w:pPr>
      <w:numPr>
        <w:numId w:val="32"/>
      </w:numPr>
      <w:adjustRightInd w:val="0"/>
      <w:snapToGrid w:val="0"/>
      <w:spacing w:line="300" w:lineRule="auto"/>
      <w:ind w:firstLineChars="0" w:firstLine="0"/>
    </w:pPr>
    <w:rPr>
      <w:rFonts w:cstheme="minorBidi"/>
      <w:sz w:val="24"/>
      <w:szCs w:val="21"/>
    </w:rPr>
  </w:style>
  <w:style w:type="character" w:customStyle="1" w:styleId="13">
    <w:name w:val="参考文献1 字符"/>
    <w:basedOn w:val="a2"/>
    <w:link w:val="10"/>
    <w:rsid w:val="00DA1A7A"/>
    <w:rPr>
      <w:rFonts w:cstheme="minorBidi"/>
      <w:kern w:val="2"/>
      <w:sz w:val="24"/>
      <w:szCs w:val="21"/>
    </w:rPr>
  </w:style>
  <w:style w:type="paragraph" w:styleId="afff">
    <w:name w:val="List Paragraph"/>
    <w:basedOn w:val="a0"/>
    <w:link w:val="afff0"/>
    <w:uiPriority w:val="34"/>
    <w:qFormat/>
    <w:rsid w:val="00DA1A7A"/>
    <w:pPr>
      <w:ind w:firstLineChars="200" w:firstLine="420"/>
    </w:pPr>
  </w:style>
  <w:style w:type="paragraph" w:customStyle="1" w:styleId="afff1">
    <w:name w:val="文献"/>
    <w:basedOn w:val="10"/>
    <w:link w:val="afff2"/>
    <w:qFormat/>
    <w:rsid w:val="008E4191"/>
    <w:pPr>
      <w:spacing w:line="360" w:lineRule="auto"/>
      <w:ind w:left="420" w:hangingChars="200" w:hanging="420"/>
    </w:pPr>
  </w:style>
  <w:style w:type="character" w:customStyle="1" w:styleId="afff2">
    <w:name w:val="文献 字符"/>
    <w:basedOn w:val="13"/>
    <w:link w:val="afff1"/>
    <w:rsid w:val="008E4191"/>
    <w:rPr>
      <w:rFonts w:cstheme="minorBidi"/>
      <w:kern w:val="2"/>
      <w:sz w:val="24"/>
      <w:szCs w:val="21"/>
    </w:rPr>
  </w:style>
  <w:style w:type="character" w:customStyle="1" w:styleId="30">
    <w:name w:val="标题 3 字符"/>
    <w:aliases w:val="条标题 字符"/>
    <w:basedOn w:val="a2"/>
    <w:link w:val="3"/>
    <w:rsid w:val="0089589D"/>
    <w:rPr>
      <w:rFonts w:eastAsia="黑体"/>
      <w:bCs/>
      <w:kern w:val="2"/>
      <w:sz w:val="24"/>
      <w:szCs w:val="32"/>
    </w:rPr>
  </w:style>
  <w:style w:type="character" w:styleId="afff3">
    <w:name w:val="Strong"/>
    <w:basedOn w:val="a2"/>
    <w:uiPriority w:val="22"/>
    <w:qFormat/>
    <w:rsid w:val="009C26D8"/>
    <w:rPr>
      <w:b/>
      <w:bCs/>
    </w:rPr>
  </w:style>
  <w:style w:type="paragraph" w:customStyle="1" w:styleId="afff4">
    <w:name w:val="表标题中文"/>
    <w:basedOn w:val="a1"/>
    <w:next w:val="afff5"/>
    <w:link w:val="afff6"/>
    <w:qFormat/>
    <w:rsid w:val="00F263B7"/>
    <w:pPr>
      <w:spacing w:line="240" w:lineRule="auto"/>
      <w:ind w:firstLineChars="0" w:firstLine="0"/>
      <w:jc w:val="center"/>
    </w:pPr>
    <w:rPr>
      <w:rFonts w:eastAsia="楷体_GB2312"/>
      <w:sz w:val="21"/>
    </w:rPr>
  </w:style>
  <w:style w:type="character" w:customStyle="1" w:styleId="afff6">
    <w:name w:val="表标题中文 字符"/>
    <w:basedOn w:val="aff9"/>
    <w:link w:val="afff4"/>
    <w:rsid w:val="00F263B7"/>
    <w:rPr>
      <w:rFonts w:eastAsia="楷体_GB2312"/>
      <w:kern w:val="2"/>
      <w:sz w:val="21"/>
      <w:szCs w:val="24"/>
    </w:rPr>
  </w:style>
  <w:style w:type="paragraph" w:customStyle="1" w:styleId="afff5">
    <w:name w:val="表标题英文"/>
    <w:basedOn w:val="afff4"/>
    <w:link w:val="afff7"/>
    <w:qFormat/>
    <w:rsid w:val="00F263B7"/>
  </w:style>
  <w:style w:type="character" w:customStyle="1" w:styleId="afff7">
    <w:name w:val="表标题英文 字符"/>
    <w:basedOn w:val="afff6"/>
    <w:link w:val="afff5"/>
    <w:rsid w:val="00F263B7"/>
    <w:rPr>
      <w:rFonts w:eastAsia="楷体_GB2312"/>
      <w:kern w:val="2"/>
      <w:sz w:val="21"/>
      <w:szCs w:val="24"/>
    </w:rPr>
  </w:style>
  <w:style w:type="paragraph" w:customStyle="1" w:styleId="afff8">
    <w:name w:val="表内容"/>
    <w:basedOn w:val="a0"/>
    <w:link w:val="afff9"/>
    <w:qFormat/>
    <w:rsid w:val="00EB062B"/>
    <w:pPr>
      <w:widowControl/>
      <w:tabs>
        <w:tab w:val="left" w:pos="331"/>
        <w:tab w:val="center" w:pos="781"/>
      </w:tabs>
      <w:adjustRightInd w:val="0"/>
      <w:snapToGrid w:val="0"/>
    </w:pPr>
    <w:rPr>
      <w:snapToGrid w:val="0"/>
    </w:rPr>
  </w:style>
  <w:style w:type="character" w:customStyle="1" w:styleId="afff9">
    <w:name w:val="表内容 字符"/>
    <w:basedOn w:val="a2"/>
    <w:link w:val="afff8"/>
    <w:rsid w:val="00EB062B"/>
    <w:rPr>
      <w:snapToGrid w:val="0"/>
      <w:kern w:val="2"/>
      <w:sz w:val="21"/>
      <w:szCs w:val="24"/>
    </w:rPr>
  </w:style>
  <w:style w:type="character" w:customStyle="1" w:styleId="afff0">
    <w:name w:val="列表段落 字符"/>
    <w:basedOn w:val="a2"/>
    <w:link w:val="afff"/>
    <w:uiPriority w:val="34"/>
    <w:rsid w:val="000D3171"/>
    <w:rPr>
      <w:kern w:val="2"/>
      <w:sz w:val="21"/>
      <w:szCs w:val="24"/>
    </w:rPr>
  </w:style>
  <w:style w:type="table" w:styleId="afffa">
    <w:name w:val="Table Grid"/>
    <w:basedOn w:val="a3"/>
    <w:uiPriority w:val="39"/>
    <w:unhideWhenUsed/>
    <w:rsid w:val="000D317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a">
    <w:name w:val="图"/>
    <w:uiPriority w:val="99"/>
    <w:rsid w:val="00101C28"/>
    <w:pPr>
      <w:numPr>
        <w:numId w:val="35"/>
      </w:numPr>
    </w:pPr>
  </w:style>
  <w:style w:type="character" w:customStyle="1" w:styleId="mord">
    <w:name w:val="mord"/>
    <w:basedOn w:val="a2"/>
    <w:rsid w:val="00201C68"/>
  </w:style>
  <w:style w:type="character" w:customStyle="1" w:styleId="vlist-s">
    <w:name w:val="vlist-s"/>
    <w:basedOn w:val="a2"/>
    <w:rsid w:val="00201C68"/>
  </w:style>
  <w:style w:type="character" w:customStyle="1" w:styleId="mrel">
    <w:name w:val="mrel"/>
    <w:basedOn w:val="a2"/>
    <w:rsid w:val="00201C68"/>
  </w:style>
  <w:style w:type="character" w:customStyle="1" w:styleId="mopen">
    <w:name w:val="mopen"/>
    <w:basedOn w:val="a2"/>
    <w:rsid w:val="00201C68"/>
  </w:style>
  <w:style w:type="character" w:customStyle="1" w:styleId="mclose">
    <w:name w:val="mclose"/>
    <w:basedOn w:val="a2"/>
    <w:rsid w:val="00201C68"/>
  </w:style>
  <w:style w:type="character" w:customStyle="1" w:styleId="mpunct">
    <w:name w:val="mpunct"/>
    <w:basedOn w:val="a2"/>
    <w:rsid w:val="00201C68"/>
  </w:style>
  <w:style w:type="character" w:customStyle="1" w:styleId="katex-mathml">
    <w:name w:val="katex-mathml"/>
    <w:basedOn w:val="a2"/>
    <w:rsid w:val="00690485"/>
  </w:style>
  <w:style w:type="character" w:customStyle="1" w:styleId="mbin">
    <w:name w:val="mbin"/>
    <w:basedOn w:val="a2"/>
    <w:rsid w:val="00690485"/>
  </w:style>
  <w:style w:type="character" w:customStyle="1" w:styleId="af">
    <w:name w:val="页眉 字符"/>
    <w:basedOn w:val="a2"/>
    <w:link w:val="ae"/>
    <w:rsid w:val="007A5666"/>
    <w:rPr>
      <w:kern w:val="2"/>
      <w:sz w:val="18"/>
      <w:szCs w:val="18"/>
    </w:rPr>
  </w:style>
  <w:style w:type="paragraph" w:customStyle="1" w:styleId="-f2">
    <w:name w:val="图-表目录"/>
    <w:basedOn w:val="a0"/>
    <w:link w:val="-f3"/>
    <w:qFormat/>
    <w:rsid w:val="003B7827"/>
    <w:pPr>
      <w:tabs>
        <w:tab w:val="right" w:leader="dot" w:pos="8436"/>
      </w:tabs>
      <w:spacing w:line="360" w:lineRule="auto"/>
    </w:pPr>
    <w:rPr>
      <w:noProof/>
      <w:sz w:val="24"/>
    </w:rPr>
  </w:style>
  <w:style w:type="character" w:customStyle="1" w:styleId="afa">
    <w:name w:val="图表目录 字符"/>
    <w:basedOn w:val="a2"/>
    <w:link w:val="af9"/>
    <w:uiPriority w:val="99"/>
    <w:rsid w:val="003B7827"/>
    <w:rPr>
      <w:rFonts w:asciiTheme="minorHAnsi" w:eastAsiaTheme="minorHAnsi"/>
      <w:smallCaps/>
      <w:kern w:val="2"/>
    </w:rPr>
  </w:style>
  <w:style w:type="character" w:customStyle="1" w:styleId="-f3">
    <w:name w:val="图-表目录 字符"/>
    <w:basedOn w:val="afa"/>
    <w:link w:val="-f2"/>
    <w:rsid w:val="003B7827"/>
    <w:rPr>
      <w:rFonts w:asciiTheme="minorHAnsi" w:eastAsiaTheme="minorHAnsi"/>
      <w:smallCaps w:val="0"/>
      <w:noProof/>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2192">
      <w:bodyDiv w:val="1"/>
      <w:marLeft w:val="0"/>
      <w:marRight w:val="0"/>
      <w:marTop w:val="0"/>
      <w:marBottom w:val="0"/>
      <w:divBdr>
        <w:top w:val="none" w:sz="0" w:space="0" w:color="auto"/>
        <w:left w:val="none" w:sz="0" w:space="0" w:color="auto"/>
        <w:bottom w:val="none" w:sz="0" w:space="0" w:color="auto"/>
        <w:right w:val="none" w:sz="0" w:space="0" w:color="auto"/>
      </w:divBdr>
    </w:div>
    <w:div w:id="277110351">
      <w:bodyDiv w:val="1"/>
      <w:marLeft w:val="0"/>
      <w:marRight w:val="0"/>
      <w:marTop w:val="0"/>
      <w:marBottom w:val="0"/>
      <w:divBdr>
        <w:top w:val="none" w:sz="0" w:space="0" w:color="auto"/>
        <w:left w:val="none" w:sz="0" w:space="0" w:color="auto"/>
        <w:bottom w:val="none" w:sz="0" w:space="0" w:color="auto"/>
        <w:right w:val="none" w:sz="0" w:space="0" w:color="auto"/>
      </w:divBdr>
    </w:div>
    <w:div w:id="382288680">
      <w:bodyDiv w:val="1"/>
      <w:marLeft w:val="0"/>
      <w:marRight w:val="0"/>
      <w:marTop w:val="0"/>
      <w:marBottom w:val="0"/>
      <w:divBdr>
        <w:top w:val="none" w:sz="0" w:space="0" w:color="auto"/>
        <w:left w:val="none" w:sz="0" w:space="0" w:color="auto"/>
        <w:bottom w:val="none" w:sz="0" w:space="0" w:color="auto"/>
        <w:right w:val="none" w:sz="0" w:space="0" w:color="auto"/>
      </w:divBdr>
    </w:div>
    <w:div w:id="821123174">
      <w:bodyDiv w:val="1"/>
      <w:marLeft w:val="0"/>
      <w:marRight w:val="0"/>
      <w:marTop w:val="0"/>
      <w:marBottom w:val="0"/>
      <w:divBdr>
        <w:top w:val="none" w:sz="0" w:space="0" w:color="auto"/>
        <w:left w:val="none" w:sz="0" w:space="0" w:color="auto"/>
        <w:bottom w:val="none" w:sz="0" w:space="0" w:color="auto"/>
        <w:right w:val="none" w:sz="0" w:space="0" w:color="auto"/>
      </w:divBdr>
    </w:div>
    <w:div w:id="1004361774">
      <w:bodyDiv w:val="1"/>
      <w:marLeft w:val="0"/>
      <w:marRight w:val="0"/>
      <w:marTop w:val="0"/>
      <w:marBottom w:val="0"/>
      <w:divBdr>
        <w:top w:val="none" w:sz="0" w:space="0" w:color="auto"/>
        <w:left w:val="none" w:sz="0" w:space="0" w:color="auto"/>
        <w:bottom w:val="none" w:sz="0" w:space="0" w:color="auto"/>
        <w:right w:val="none" w:sz="0" w:space="0" w:color="auto"/>
      </w:divBdr>
    </w:div>
    <w:div w:id="1724863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image" Target="media/image11.png"/><Relationship Id="rId21" Type="http://schemas.openxmlformats.org/officeDocument/2006/relationships/header" Target="header7.xml"/><Relationship Id="rId34" Type="http://schemas.openxmlformats.org/officeDocument/2006/relationships/image" Target="media/image7.emf"/><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4.png"/><Relationship Id="rId24" Type="http://schemas.openxmlformats.org/officeDocument/2006/relationships/header" Target="header8.xml"/><Relationship Id="rId32" Type="http://schemas.openxmlformats.org/officeDocument/2006/relationships/image" Target="media/image6.emf"/><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package" Target="embeddings/Microsoft_Visio_Drawing1.vsdx"/><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package" Target="embeddings/Microsoft_Visio_Drawing.vsdx"/><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header" Target="header14.xml"/><Relationship Id="rId10" Type="http://schemas.openxmlformats.org/officeDocument/2006/relationships/image" Target="media/image3.png"/><Relationship Id="rId31" Type="http://schemas.openxmlformats.org/officeDocument/2006/relationships/footer" Target="footer9.xml"/><Relationship Id="rId44" Type="http://schemas.openxmlformats.org/officeDocument/2006/relationships/image" Target="media/image16.png"/><Relationship Id="rId52"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770AD-130F-4077-A383-391362258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52</TotalTime>
  <Pages>78</Pages>
  <Words>31535</Words>
  <Characters>47934</Characters>
  <Application>Microsoft Office Word</Application>
  <DocSecurity>0</DocSecurity>
  <Lines>1775</Lines>
  <Paragraphs>1241</Paragraphs>
  <ScaleCrop>false</ScaleCrop>
  <Company>Microsoft</Company>
  <LinksUpToDate>false</LinksUpToDate>
  <CharactersWithSpaces>78228</CharactersWithSpaces>
  <SharedDoc>false</SharedDoc>
  <HLinks>
    <vt:vector size="180" baseType="variant">
      <vt:variant>
        <vt:i4>1310773</vt:i4>
      </vt:variant>
      <vt:variant>
        <vt:i4>182</vt:i4>
      </vt:variant>
      <vt:variant>
        <vt:i4>0</vt:i4>
      </vt:variant>
      <vt:variant>
        <vt:i4>5</vt:i4>
      </vt:variant>
      <vt:variant>
        <vt:lpwstr/>
      </vt:variant>
      <vt:variant>
        <vt:lpwstr>_Toc102317775</vt:lpwstr>
      </vt:variant>
      <vt:variant>
        <vt:i4>1310773</vt:i4>
      </vt:variant>
      <vt:variant>
        <vt:i4>176</vt:i4>
      </vt:variant>
      <vt:variant>
        <vt:i4>0</vt:i4>
      </vt:variant>
      <vt:variant>
        <vt:i4>5</vt:i4>
      </vt:variant>
      <vt:variant>
        <vt:lpwstr/>
      </vt:variant>
      <vt:variant>
        <vt:lpwstr>_Toc102317774</vt:lpwstr>
      </vt:variant>
      <vt:variant>
        <vt:i4>1310773</vt:i4>
      </vt:variant>
      <vt:variant>
        <vt:i4>170</vt:i4>
      </vt:variant>
      <vt:variant>
        <vt:i4>0</vt:i4>
      </vt:variant>
      <vt:variant>
        <vt:i4>5</vt:i4>
      </vt:variant>
      <vt:variant>
        <vt:lpwstr/>
      </vt:variant>
      <vt:variant>
        <vt:lpwstr>_Toc102317773</vt:lpwstr>
      </vt:variant>
      <vt:variant>
        <vt:i4>1310773</vt:i4>
      </vt:variant>
      <vt:variant>
        <vt:i4>164</vt:i4>
      </vt:variant>
      <vt:variant>
        <vt:i4>0</vt:i4>
      </vt:variant>
      <vt:variant>
        <vt:i4>5</vt:i4>
      </vt:variant>
      <vt:variant>
        <vt:lpwstr/>
      </vt:variant>
      <vt:variant>
        <vt:lpwstr>_Toc102317772</vt:lpwstr>
      </vt:variant>
      <vt:variant>
        <vt:i4>1310773</vt:i4>
      </vt:variant>
      <vt:variant>
        <vt:i4>158</vt:i4>
      </vt:variant>
      <vt:variant>
        <vt:i4>0</vt:i4>
      </vt:variant>
      <vt:variant>
        <vt:i4>5</vt:i4>
      </vt:variant>
      <vt:variant>
        <vt:lpwstr/>
      </vt:variant>
      <vt:variant>
        <vt:lpwstr>_Toc102317771</vt:lpwstr>
      </vt:variant>
      <vt:variant>
        <vt:i4>1310773</vt:i4>
      </vt:variant>
      <vt:variant>
        <vt:i4>152</vt:i4>
      </vt:variant>
      <vt:variant>
        <vt:i4>0</vt:i4>
      </vt:variant>
      <vt:variant>
        <vt:i4>5</vt:i4>
      </vt:variant>
      <vt:variant>
        <vt:lpwstr/>
      </vt:variant>
      <vt:variant>
        <vt:lpwstr>_Toc102317770</vt:lpwstr>
      </vt:variant>
      <vt:variant>
        <vt:i4>1376309</vt:i4>
      </vt:variant>
      <vt:variant>
        <vt:i4>146</vt:i4>
      </vt:variant>
      <vt:variant>
        <vt:i4>0</vt:i4>
      </vt:variant>
      <vt:variant>
        <vt:i4>5</vt:i4>
      </vt:variant>
      <vt:variant>
        <vt:lpwstr/>
      </vt:variant>
      <vt:variant>
        <vt:lpwstr>_Toc102317769</vt:lpwstr>
      </vt:variant>
      <vt:variant>
        <vt:i4>1376309</vt:i4>
      </vt:variant>
      <vt:variant>
        <vt:i4>140</vt:i4>
      </vt:variant>
      <vt:variant>
        <vt:i4>0</vt:i4>
      </vt:variant>
      <vt:variant>
        <vt:i4>5</vt:i4>
      </vt:variant>
      <vt:variant>
        <vt:lpwstr/>
      </vt:variant>
      <vt:variant>
        <vt:lpwstr>_Toc102317768</vt:lpwstr>
      </vt:variant>
      <vt:variant>
        <vt:i4>1376309</vt:i4>
      </vt:variant>
      <vt:variant>
        <vt:i4>134</vt:i4>
      </vt:variant>
      <vt:variant>
        <vt:i4>0</vt:i4>
      </vt:variant>
      <vt:variant>
        <vt:i4>5</vt:i4>
      </vt:variant>
      <vt:variant>
        <vt:lpwstr/>
      </vt:variant>
      <vt:variant>
        <vt:lpwstr>_Toc102317767</vt:lpwstr>
      </vt:variant>
      <vt:variant>
        <vt:i4>1376309</vt:i4>
      </vt:variant>
      <vt:variant>
        <vt:i4>128</vt:i4>
      </vt:variant>
      <vt:variant>
        <vt:i4>0</vt:i4>
      </vt:variant>
      <vt:variant>
        <vt:i4>5</vt:i4>
      </vt:variant>
      <vt:variant>
        <vt:lpwstr/>
      </vt:variant>
      <vt:variant>
        <vt:lpwstr>_Toc102317766</vt:lpwstr>
      </vt:variant>
      <vt:variant>
        <vt:i4>1376309</vt:i4>
      </vt:variant>
      <vt:variant>
        <vt:i4>122</vt:i4>
      </vt:variant>
      <vt:variant>
        <vt:i4>0</vt:i4>
      </vt:variant>
      <vt:variant>
        <vt:i4>5</vt:i4>
      </vt:variant>
      <vt:variant>
        <vt:lpwstr/>
      </vt:variant>
      <vt:variant>
        <vt:lpwstr>_Toc102317765</vt:lpwstr>
      </vt:variant>
      <vt:variant>
        <vt:i4>1376309</vt:i4>
      </vt:variant>
      <vt:variant>
        <vt:i4>116</vt:i4>
      </vt:variant>
      <vt:variant>
        <vt:i4>0</vt:i4>
      </vt:variant>
      <vt:variant>
        <vt:i4>5</vt:i4>
      </vt:variant>
      <vt:variant>
        <vt:lpwstr/>
      </vt:variant>
      <vt:variant>
        <vt:lpwstr>_Toc102317764</vt:lpwstr>
      </vt:variant>
      <vt:variant>
        <vt:i4>1376309</vt:i4>
      </vt:variant>
      <vt:variant>
        <vt:i4>110</vt:i4>
      </vt:variant>
      <vt:variant>
        <vt:i4>0</vt:i4>
      </vt:variant>
      <vt:variant>
        <vt:i4>5</vt:i4>
      </vt:variant>
      <vt:variant>
        <vt:lpwstr/>
      </vt:variant>
      <vt:variant>
        <vt:lpwstr>_Toc102317763</vt:lpwstr>
      </vt:variant>
      <vt:variant>
        <vt:i4>1376309</vt:i4>
      </vt:variant>
      <vt:variant>
        <vt:i4>104</vt:i4>
      </vt:variant>
      <vt:variant>
        <vt:i4>0</vt:i4>
      </vt:variant>
      <vt:variant>
        <vt:i4>5</vt:i4>
      </vt:variant>
      <vt:variant>
        <vt:lpwstr/>
      </vt:variant>
      <vt:variant>
        <vt:lpwstr>_Toc102317762</vt:lpwstr>
      </vt:variant>
      <vt:variant>
        <vt:i4>1376309</vt:i4>
      </vt:variant>
      <vt:variant>
        <vt:i4>98</vt:i4>
      </vt:variant>
      <vt:variant>
        <vt:i4>0</vt:i4>
      </vt:variant>
      <vt:variant>
        <vt:i4>5</vt:i4>
      </vt:variant>
      <vt:variant>
        <vt:lpwstr/>
      </vt:variant>
      <vt:variant>
        <vt:lpwstr>_Toc102317761</vt:lpwstr>
      </vt:variant>
      <vt:variant>
        <vt:i4>1376309</vt:i4>
      </vt:variant>
      <vt:variant>
        <vt:i4>92</vt:i4>
      </vt:variant>
      <vt:variant>
        <vt:i4>0</vt:i4>
      </vt:variant>
      <vt:variant>
        <vt:i4>5</vt:i4>
      </vt:variant>
      <vt:variant>
        <vt:lpwstr/>
      </vt:variant>
      <vt:variant>
        <vt:lpwstr>_Toc102317760</vt:lpwstr>
      </vt:variant>
      <vt:variant>
        <vt:i4>1441845</vt:i4>
      </vt:variant>
      <vt:variant>
        <vt:i4>86</vt:i4>
      </vt:variant>
      <vt:variant>
        <vt:i4>0</vt:i4>
      </vt:variant>
      <vt:variant>
        <vt:i4>5</vt:i4>
      </vt:variant>
      <vt:variant>
        <vt:lpwstr/>
      </vt:variant>
      <vt:variant>
        <vt:lpwstr>_Toc102317759</vt:lpwstr>
      </vt:variant>
      <vt:variant>
        <vt:i4>1441845</vt:i4>
      </vt:variant>
      <vt:variant>
        <vt:i4>80</vt:i4>
      </vt:variant>
      <vt:variant>
        <vt:i4>0</vt:i4>
      </vt:variant>
      <vt:variant>
        <vt:i4>5</vt:i4>
      </vt:variant>
      <vt:variant>
        <vt:lpwstr/>
      </vt:variant>
      <vt:variant>
        <vt:lpwstr>_Toc102317758</vt:lpwstr>
      </vt:variant>
      <vt:variant>
        <vt:i4>1441845</vt:i4>
      </vt:variant>
      <vt:variant>
        <vt:i4>74</vt:i4>
      </vt:variant>
      <vt:variant>
        <vt:i4>0</vt:i4>
      </vt:variant>
      <vt:variant>
        <vt:i4>5</vt:i4>
      </vt:variant>
      <vt:variant>
        <vt:lpwstr/>
      </vt:variant>
      <vt:variant>
        <vt:lpwstr>_Toc102317757</vt:lpwstr>
      </vt:variant>
      <vt:variant>
        <vt:i4>1441845</vt:i4>
      </vt:variant>
      <vt:variant>
        <vt:i4>68</vt:i4>
      </vt:variant>
      <vt:variant>
        <vt:i4>0</vt:i4>
      </vt:variant>
      <vt:variant>
        <vt:i4>5</vt:i4>
      </vt:variant>
      <vt:variant>
        <vt:lpwstr/>
      </vt:variant>
      <vt:variant>
        <vt:lpwstr>_Toc102317756</vt:lpwstr>
      </vt:variant>
      <vt:variant>
        <vt:i4>1441845</vt:i4>
      </vt:variant>
      <vt:variant>
        <vt:i4>62</vt:i4>
      </vt:variant>
      <vt:variant>
        <vt:i4>0</vt:i4>
      </vt:variant>
      <vt:variant>
        <vt:i4>5</vt:i4>
      </vt:variant>
      <vt:variant>
        <vt:lpwstr/>
      </vt:variant>
      <vt:variant>
        <vt:lpwstr>_Toc102317755</vt:lpwstr>
      </vt:variant>
      <vt:variant>
        <vt:i4>1441845</vt:i4>
      </vt:variant>
      <vt:variant>
        <vt:i4>56</vt:i4>
      </vt:variant>
      <vt:variant>
        <vt:i4>0</vt:i4>
      </vt:variant>
      <vt:variant>
        <vt:i4>5</vt:i4>
      </vt:variant>
      <vt:variant>
        <vt:lpwstr/>
      </vt:variant>
      <vt:variant>
        <vt:lpwstr>_Toc102317754</vt:lpwstr>
      </vt:variant>
      <vt:variant>
        <vt:i4>1441845</vt:i4>
      </vt:variant>
      <vt:variant>
        <vt:i4>50</vt:i4>
      </vt:variant>
      <vt:variant>
        <vt:i4>0</vt:i4>
      </vt:variant>
      <vt:variant>
        <vt:i4>5</vt:i4>
      </vt:variant>
      <vt:variant>
        <vt:lpwstr/>
      </vt:variant>
      <vt:variant>
        <vt:lpwstr>_Toc102317753</vt:lpwstr>
      </vt:variant>
      <vt:variant>
        <vt:i4>1441845</vt:i4>
      </vt:variant>
      <vt:variant>
        <vt:i4>44</vt:i4>
      </vt:variant>
      <vt:variant>
        <vt:i4>0</vt:i4>
      </vt:variant>
      <vt:variant>
        <vt:i4>5</vt:i4>
      </vt:variant>
      <vt:variant>
        <vt:lpwstr/>
      </vt:variant>
      <vt:variant>
        <vt:lpwstr>_Toc102317752</vt:lpwstr>
      </vt:variant>
      <vt:variant>
        <vt:i4>1441845</vt:i4>
      </vt:variant>
      <vt:variant>
        <vt:i4>38</vt:i4>
      </vt:variant>
      <vt:variant>
        <vt:i4>0</vt:i4>
      </vt:variant>
      <vt:variant>
        <vt:i4>5</vt:i4>
      </vt:variant>
      <vt:variant>
        <vt:lpwstr/>
      </vt:variant>
      <vt:variant>
        <vt:lpwstr>_Toc102317751</vt:lpwstr>
      </vt:variant>
      <vt:variant>
        <vt:i4>1441845</vt:i4>
      </vt:variant>
      <vt:variant>
        <vt:i4>32</vt:i4>
      </vt:variant>
      <vt:variant>
        <vt:i4>0</vt:i4>
      </vt:variant>
      <vt:variant>
        <vt:i4>5</vt:i4>
      </vt:variant>
      <vt:variant>
        <vt:lpwstr/>
      </vt:variant>
      <vt:variant>
        <vt:lpwstr>_Toc102317750</vt:lpwstr>
      </vt:variant>
      <vt:variant>
        <vt:i4>1507381</vt:i4>
      </vt:variant>
      <vt:variant>
        <vt:i4>26</vt:i4>
      </vt:variant>
      <vt:variant>
        <vt:i4>0</vt:i4>
      </vt:variant>
      <vt:variant>
        <vt:i4>5</vt:i4>
      </vt:variant>
      <vt:variant>
        <vt:lpwstr/>
      </vt:variant>
      <vt:variant>
        <vt:lpwstr>_Toc102317749</vt:lpwstr>
      </vt:variant>
      <vt:variant>
        <vt:i4>1507381</vt:i4>
      </vt:variant>
      <vt:variant>
        <vt:i4>20</vt:i4>
      </vt:variant>
      <vt:variant>
        <vt:i4>0</vt:i4>
      </vt:variant>
      <vt:variant>
        <vt:i4>5</vt:i4>
      </vt:variant>
      <vt:variant>
        <vt:lpwstr/>
      </vt:variant>
      <vt:variant>
        <vt:lpwstr>_Toc102317748</vt:lpwstr>
      </vt:variant>
      <vt:variant>
        <vt:i4>1507381</vt:i4>
      </vt:variant>
      <vt:variant>
        <vt:i4>14</vt:i4>
      </vt:variant>
      <vt:variant>
        <vt:i4>0</vt:i4>
      </vt:variant>
      <vt:variant>
        <vt:i4>5</vt:i4>
      </vt:variant>
      <vt:variant>
        <vt:lpwstr/>
      </vt:variant>
      <vt:variant>
        <vt:lpwstr>_Toc102317747</vt:lpwstr>
      </vt:variant>
      <vt:variant>
        <vt:i4>1507381</vt:i4>
      </vt:variant>
      <vt:variant>
        <vt:i4>8</vt:i4>
      </vt:variant>
      <vt:variant>
        <vt:i4>0</vt:i4>
      </vt:variant>
      <vt:variant>
        <vt:i4>5</vt:i4>
      </vt:variant>
      <vt:variant>
        <vt:lpwstr/>
      </vt:variant>
      <vt:variant>
        <vt:lpwstr>_Toc102317746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学位论文</dc:title>
  <dc:subject/>
  <dc:creator>Jie Xu</dc:creator>
  <cp:keywords/>
  <dc:description/>
  <cp:lastModifiedBy>捷 许</cp:lastModifiedBy>
  <cp:revision>34</cp:revision>
  <cp:lastPrinted>2026-04-12T14:58:00Z</cp:lastPrinted>
  <dcterms:created xsi:type="dcterms:W3CDTF">2026-04-12T10:15:00Z</dcterms:created>
  <dcterms:modified xsi:type="dcterms:W3CDTF">2026-04-12T15:00:00Z</dcterms:modified>
</cp:coreProperties>
</file>