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6234B5" w:rsidRPr="006234B5" w14:paraId="42652FED" w14:textId="77777777" w:rsidTr="007C552B">
        <w:trPr>
          <w:trHeight w:val="401"/>
        </w:trPr>
        <w:tc>
          <w:tcPr>
            <w:tcW w:w="1862" w:type="dxa"/>
            <w:noWrap/>
            <w:vAlign w:val="center"/>
            <w:hideMark/>
          </w:tcPr>
          <w:p w14:paraId="046FD342" w14:textId="77777777" w:rsidR="006234B5" w:rsidRPr="006234B5" w:rsidRDefault="006234B5" w:rsidP="00D7114F">
            <w:pPr>
              <w:widowControl/>
              <w:spacing w:line="240" w:lineRule="auto"/>
              <w:jc w:val="right"/>
              <w:rPr>
                <w:rFonts w:ascii="宋体" w:hAnsi="宋体" w:cs="宋体" w:hint="eastAsia"/>
                <w:color w:val="000000"/>
                <w:kern w:val="0"/>
              </w:rPr>
            </w:pPr>
            <w:bookmarkStart w:id="0" w:name="OLE_LINK1"/>
            <w:r w:rsidRPr="006234B5">
              <w:rPr>
                <w:rFonts w:ascii="宋体" w:hAnsi="宋体" w:cs="宋体" w:hint="eastAsia"/>
                <w:color w:val="000000"/>
                <w:kern w:val="0"/>
              </w:rPr>
              <w:t>学校代码：</w:t>
            </w:r>
          </w:p>
        </w:tc>
        <w:tc>
          <w:tcPr>
            <w:tcW w:w="2443" w:type="dxa"/>
            <w:noWrap/>
            <w:vAlign w:val="center"/>
            <w:hideMark/>
          </w:tcPr>
          <w:p w14:paraId="510831A4" w14:textId="77777777" w:rsidR="006234B5" w:rsidRPr="006234B5" w:rsidRDefault="006234B5" w:rsidP="00D7114F">
            <w:pPr>
              <w:widowControl/>
              <w:spacing w:line="240" w:lineRule="auto"/>
              <w:jc w:val="left"/>
              <w:rPr>
                <w:rFonts w:ascii="宋体" w:hAnsi="宋体" w:cs="宋体" w:hint="eastAsia"/>
                <w:color w:val="000000"/>
                <w:kern w:val="0"/>
              </w:rPr>
            </w:pPr>
            <w:r w:rsidRPr="006234B5">
              <w:rPr>
                <w:rFonts w:ascii="宋体" w:hAnsi="宋体" w:cs="宋体" w:hint="eastAsia"/>
                <w:color w:val="000000"/>
                <w:kern w:val="0"/>
              </w:rPr>
              <w:t>10255</w:t>
            </w:r>
          </w:p>
        </w:tc>
      </w:tr>
      <w:tr w:rsidR="006234B5" w:rsidRPr="006234B5" w14:paraId="14401B4E" w14:textId="77777777" w:rsidTr="007C552B">
        <w:trPr>
          <w:trHeight w:val="401"/>
        </w:trPr>
        <w:tc>
          <w:tcPr>
            <w:tcW w:w="1862" w:type="dxa"/>
            <w:noWrap/>
            <w:vAlign w:val="center"/>
            <w:hideMark/>
          </w:tcPr>
          <w:p w14:paraId="3EEC7EA6" w14:textId="77777777" w:rsidR="006234B5" w:rsidRPr="006234B5" w:rsidRDefault="006234B5" w:rsidP="00D7114F">
            <w:pPr>
              <w:widowControl/>
              <w:spacing w:line="240" w:lineRule="auto"/>
              <w:jc w:val="right"/>
              <w:rPr>
                <w:rFonts w:ascii="宋体" w:hAnsi="宋体" w:cs="宋体" w:hint="eastAsia"/>
                <w:color w:val="000000"/>
                <w:kern w:val="0"/>
              </w:rPr>
            </w:pPr>
            <w:r w:rsidRPr="006234B5">
              <w:rPr>
                <w:rFonts w:ascii="宋体" w:hAnsi="宋体" w:cs="宋体" w:hint="eastAsia"/>
                <w:color w:val="000000"/>
                <w:kern w:val="0"/>
              </w:rPr>
              <w:t xml:space="preserve">学 </w:t>
            </w:r>
            <w:r w:rsidRPr="006234B5">
              <w:rPr>
                <w:rFonts w:ascii="宋体" w:hAnsi="宋体" w:cs="宋体"/>
                <w:color w:val="000000"/>
                <w:kern w:val="0"/>
              </w:rPr>
              <w:t xml:space="preserve">   </w:t>
            </w:r>
            <w:r w:rsidRPr="006234B5">
              <w:rPr>
                <w:rFonts w:ascii="宋体" w:hAnsi="宋体" w:cs="宋体" w:hint="eastAsia"/>
                <w:color w:val="000000"/>
                <w:kern w:val="0"/>
              </w:rPr>
              <w:t>号：</w:t>
            </w:r>
          </w:p>
        </w:tc>
        <w:tc>
          <w:tcPr>
            <w:tcW w:w="2443" w:type="dxa"/>
            <w:noWrap/>
            <w:vAlign w:val="center"/>
            <w:hideMark/>
          </w:tcPr>
          <w:p w14:paraId="11C38132" w14:textId="0D2BBDAE" w:rsidR="006234B5" w:rsidRPr="006234B5" w:rsidRDefault="00D7114F" w:rsidP="00D7114F">
            <w:pPr>
              <w:widowControl/>
              <w:spacing w:line="240" w:lineRule="auto"/>
              <w:jc w:val="left"/>
              <w:rPr>
                <w:rFonts w:ascii="宋体" w:hAnsi="宋体" w:cs="宋体" w:hint="eastAsia"/>
                <w:color w:val="FF0000"/>
                <w:kern w:val="0"/>
              </w:rPr>
            </w:pPr>
            <w:r w:rsidRPr="00D7114F">
              <w:rPr>
                <w:rFonts w:ascii="宋体" w:hAnsi="宋体" w:cs="宋体" w:hint="eastAsia"/>
                <w:kern w:val="0"/>
              </w:rPr>
              <w:t>2232865</w:t>
            </w:r>
          </w:p>
        </w:tc>
      </w:tr>
      <w:tr w:rsidR="007C552B" w:rsidRPr="006234B5" w14:paraId="356A9739" w14:textId="77777777" w:rsidTr="007C552B">
        <w:trPr>
          <w:trHeight w:val="401"/>
        </w:trPr>
        <w:tc>
          <w:tcPr>
            <w:tcW w:w="1862" w:type="dxa"/>
            <w:noWrap/>
            <w:vAlign w:val="center"/>
          </w:tcPr>
          <w:p w14:paraId="7A644564" w14:textId="77777777" w:rsidR="007C552B" w:rsidRPr="006234B5" w:rsidRDefault="007C552B" w:rsidP="00D7114F">
            <w:pPr>
              <w:pStyle w:val="-"/>
              <w:spacing w:line="240" w:lineRule="auto"/>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73C70729" w14:textId="03AA6B07" w:rsidR="007C552B" w:rsidRPr="009211D7" w:rsidRDefault="00FB0731" w:rsidP="00D7114F">
            <w:pPr>
              <w:widowControl/>
              <w:spacing w:line="240" w:lineRule="auto"/>
              <w:jc w:val="left"/>
              <w:rPr>
                <w:rFonts w:ascii="宋体" w:hAnsi="宋体" w:cs="宋体" w:hint="eastAsia"/>
                <w:color w:val="FF0000"/>
                <w:kern w:val="0"/>
              </w:rPr>
            </w:pPr>
            <w:r w:rsidRPr="00FB0731">
              <w:rPr>
                <w:rFonts w:ascii="宋体" w:hAnsi="宋体" w:cs="宋体" w:hint="eastAsia"/>
                <w:kern w:val="0"/>
              </w:rPr>
              <w:t>TP183</w:t>
            </w:r>
          </w:p>
        </w:tc>
      </w:tr>
    </w:tbl>
    <w:p w14:paraId="55382BC4" w14:textId="77777777" w:rsidR="004556F0" w:rsidRDefault="004556F0" w:rsidP="00D7114F">
      <w:pPr>
        <w:pStyle w:val="-"/>
        <w:spacing w:line="240" w:lineRule="auto"/>
      </w:pPr>
    </w:p>
    <w:p w14:paraId="66F3D1AC" w14:textId="0F155815" w:rsidR="006234B5" w:rsidRDefault="00732D1C" w:rsidP="00A323B0">
      <w:pPr>
        <w:pStyle w:val="-"/>
      </w:pPr>
      <w:r>
        <w:rPr>
          <w:noProof/>
          <w:sz w:val="28"/>
        </w:rPr>
        <mc:AlternateContent>
          <mc:Choice Requires="wpg">
            <w:drawing>
              <wp:inline distT="0" distB="0" distL="0" distR="0" wp14:anchorId="10CE9D54" wp14:editId="6A746A0D">
                <wp:extent cx="2693670" cy="1151890"/>
                <wp:effectExtent l="0" t="0" r="3175" b="635"/>
                <wp:docPr id="1421244409"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546255167"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26691507"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9256887"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32BF9AA9" w14:textId="17F5C402" w:rsidR="00E13DFD" w:rsidRPr="004B71EC" w:rsidRDefault="007B704D" w:rsidP="00A323B0">
      <w:pPr>
        <w:pStyle w:val="-"/>
        <w:rPr>
          <w:rFonts w:ascii="黑体" w:eastAsia="黑体" w:hAnsi="黑体" w:hint="eastAsia"/>
          <w:b/>
          <w:bCs/>
          <w:sz w:val="44"/>
          <w:szCs w:val="22"/>
        </w:rPr>
      </w:pPr>
      <w:r>
        <w:rPr>
          <w:rFonts w:ascii="黑体" w:eastAsia="黑体" w:hAnsi="黑体" w:hint="eastAsia"/>
          <w:b/>
          <w:bCs/>
          <w:sz w:val="44"/>
          <w:szCs w:val="22"/>
        </w:rPr>
        <w:t>专业</w:t>
      </w:r>
      <w:r w:rsidR="00A73187" w:rsidRPr="00A73187">
        <w:rPr>
          <w:rFonts w:ascii="黑体" w:eastAsia="黑体" w:hAnsi="黑体" w:hint="eastAsia"/>
          <w:b/>
          <w:bCs/>
          <w:sz w:val="44"/>
          <w:szCs w:val="22"/>
        </w:rPr>
        <w:t>学位</w:t>
      </w:r>
      <w:r w:rsidR="00E13DFD" w:rsidRPr="00F915DF">
        <w:rPr>
          <w:rFonts w:ascii="黑体" w:eastAsia="黑体" w:hAnsi="黑体"/>
          <w:b/>
          <w:bCs/>
          <w:sz w:val="44"/>
          <w:szCs w:val="22"/>
        </w:rPr>
        <w:t>硕士</w:t>
      </w:r>
      <w:r w:rsidR="00E13DFD" w:rsidRPr="004B71EC">
        <w:rPr>
          <w:rFonts w:ascii="黑体" w:eastAsia="黑体" w:hAnsi="黑体"/>
          <w:b/>
          <w:bCs/>
          <w:sz w:val="44"/>
          <w:szCs w:val="22"/>
        </w:rPr>
        <w:t>学位论文</w:t>
      </w:r>
    </w:p>
    <w:p w14:paraId="7B9D23CD" w14:textId="77777777" w:rsidR="004556F0" w:rsidRDefault="004556F0" w:rsidP="00A323B0">
      <w:pPr>
        <w:spacing w:line="300" w:lineRule="auto"/>
      </w:pPr>
    </w:p>
    <w:p w14:paraId="56736A94" w14:textId="77777777" w:rsidR="004556F0" w:rsidRPr="009A441D" w:rsidRDefault="004556F0" w:rsidP="00A323B0">
      <w:pPr>
        <w:spacing w:line="300" w:lineRule="auto"/>
      </w:pPr>
    </w:p>
    <w:p w14:paraId="24CC9A64" w14:textId="574B993A" w:rsidR="00E13DFD" w:rsidRPr="009211D7" w:rsidRDefault="009F7CBA" w:rsidP="009211D7">
      <w:pPr>
        <w:pStyle w:val="-0"/>
        <w:rPr>
          <w:rFonts w:hint="eastAsia"/>
        </w:rPr>
      </w:pPr>
      <w:r w:rsidRPr="009F7CBA">
        <w:rPr>
          <w:rFonts w:hint="eastAsia"/>
        </w:rPr>
        <w:t>基于混合相关性的时空融合图神经网络的气象预测问题研究</w:t>
      </w:r>
    </w:p>
    <w:p w14:paraId="6B34310B" w14:textId="77777777" w:rsidR="00E13DFD" w:rsidRPr="00811924" w:rsidRDefault="00E13DFD" w:rsidP="004556F0">
      <w:pPr>
        <w:spacing w:line="300" w:lineRule="auto"/>
        <w:jc w:val="center"/>
        <w:rPr>
          <w:color w:val="FF0000"/>
        </w:rPr>
      </w:pPr>
    </w:p>
    <w:p w14:paraId="4C4A75E5" w14:textId="77777777" w:rsidR="00B723FB" w:rsidRDefault="00B723FB" w:rsidP="00A323B0">
      <w:pPr>
        <w:spacing w:line="300" w:lineRule="auto"/>
      </w:pPr>
    </w:p>
    <w:p w14:paraId="39AC04CA" w14:textId="77777777" w:rsidR="004556F0" w:rsidRDefault="004556F0" w:rsidP="00A323B0">
      <w:pPr>
        <w:spacing w:line="300" w:lineRule="auto"/>
      </w:pPr>
    </w:p>
    <w:p w14:paraId="174079D3" w14:textId="77777777" w:rsidR="00BC55BF" w:rsidRDefault="00BC55BF" w:rsidP="00A323B0">
      <w:pPr>
        <w:spacing w:line="300" w:lineRule="auto"/>
      </w:pPr>
    </w:p>
    <w:p w14:paraId="1F8E4F39" w14:textId="530B0F33"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7A95837D" w14:textId="77777777" w:rsidTr="00FF6830">
        <w:trPr>
          <w:cantSplit/>
          <w:trHeight w:val="540"/>
          <w:jc w:val="center"/>
        </w:trPr>
        <w:tc>
          <w:tcPr>
            <w:tcW w:w="1806" w:type="dxa"/>
            <w:tcMar>
              <w:left w:w="0" w:type="dxa"/>
              <w:right w:w="0" w:type="dxa"/>
            </w:tcMar>
          </w:tcPr>
          <w:p w14:paraId="318200B2"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63616EF9"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2BEB3D25" w14:textId="1523B70C" w:rsidR="004556F0" w:rsidRPr="009F7CBA" w:rsidRDefault="009F7CBA" w:rsidP="00453FC0">
            <w:pPr>
              <w:adjustRightInd w:val="0"/>
              <w:spacing w:line="400" w:lineRule="exact"/>
              <w:rPr>
                <w:rStyle w:val="-2"/>
              </w:rPr>
            </w:pPr>
            <w:r w:rsidRPr="009F7CBA">
              <w:rPr>
                <w:rStyle w:val="-2"/>
                <w:rFonts w:hint="eastAsia"/>
              </w:rPr>
              <w:t>郭昂</w:t>
            </w:r>
          </w:p>
        </w:tc>
      </w:tr>
      <w:tr w:rsidR="004556F0" w14:paraId="2FC01E20" w14:textId="77777777" w:rsidTr="00FF6830">
        <w:trPr>
          <w:cantSplit/>
          <w:trHeight w:val="540"/>
          <w:jc w:val="center"/>
        </w:trPr>
        <w:tc>
          <w:tcPr>
            <w:tcW w:w="1806" w:type="dxa"/>
            <w:tcMar>
              <w:left w:w="0" w:type="dxa"/>
              <w:right w:w="0" w:type="dxa"/>
            </w:tcMar>
          </w:tcPr>
          <w:p w14:paraId="54E24473"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0768DB4E"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CB1E58C" w14:textId="1D10B384" w:rsidR="004556F0" w:rsidRPr="009F7CBA" w:rsidRDefault="009F7CBA" w:rsidP="00453FC0">
            <w:pPr>
              <w:adjustRightInd w:val="0"/>
              <w:spacing w:line="400" w:lineRule="exact"/>
              <w:rPr>
                <w:rStyle w:val="-2"/>
              </w:rPr>
            </w:pPr>
            <w:r w:rsidRPr="009F7CBA">
              <w:rPr>
                <w:rStyle w:val="-2"/>
                <w:rFonts w:hint="eastAsia"/>
              </w:rPr>
              <w:t>冯珍妮</w:t>
            </w:r>
          </w:p>
        </w:tc>
      </w:tr>
      <w:tr w:rsidR="001C1767" w14:paraId="27191D00" w14:textId="77777777" w:rsidTr="00FF6830">
        <w:trPr>
          <w:cantSplit/>
          <w:trHeight w:val="540"/>
          <w:jc w:val="center"/>
        </w:trPr>
        <w:tc>
          <w:tcPr>
            <w:tcW w:w="1806" w:type="dxa"/>
            <w:tcMar>
              <w:left w:w="0" w:type="dxa"/>
              <w:right w:w="0" w:type="dxa"/>
            </w:tcMar>
          </w:tcPr>
          <w:p w14:paraId="78508B89" w14:textId="77777777" w:rsidR="001C1767" w:rsidRDefault="001C1767" w:rsidP="00453FC0">
            <w:pPr>
              <w:adjustRightInd w:val="0"/>
              <w:spacing w:line="400" w:lineRule="exact"/>
              <w:jc w:val="distribute"/>
              <w:rPr>
                <w:rStyle w:val="-1"/>
                <w:rFonts w:hint="eastAsia"/>
              </w:rPr>
            </w:pPr>
            <w:r>
              <w:rPr>
                <w:rStyle w:val="-1"/>
                <w:rFonts w:hint="eastAsia"/>
              </w:rPr>
              <w:t>校外导师</w:t>
            </w:r>
          </w:p>
        </w:tc>
        <w:tc>
          <w:tcPr>
            <w:tcW w:w="186" w:type="dxa"/>
          </w:tcPr>
          <w:p w14:paraId="450605C6" w14:textId="77777777" w:rsidR="001C1767" w:rsidRPr="001C1767" w:rsidRDefault="001C1767" w:rsidP="00453FC0">
            <w:pPr>
              <w:adjustRightInd w:val="0"/>
              <w:spacing w:line="400" w:lineRule="exact"/>
              <w:rPr>
                <w:rStyle w:val="-1"/>
                <w:rFonts w:hint="eastAsia"/>
                <w:b/>
                <w:bCs w:val="0"/>
              </w:rPr>
            </w:pPr>
            <w:r w:rsidRPr="001C1767">
              <w:rPr>
                <w:rStyle w:val="-1"/>
                <w:rFonts w:hint="eastAsia"/>
                <w:b/>
                <w:bCs w:val="0"/>
              </w:rPr>
              <w:t>:</w:t>
            </w:r>
          </w:p>
        </w:tc>
        <w:tc>
          <w:tcPr>
            <w:tcW w:w="3066" w:type="dxa"/>
          </w:tcPr>
          <w:p w14:paraId="13185247" w14:textId="7A7FEA07" w:rsidR="001C1767" w:rsidRPr="009F7CBA" w:rsidRDefault="009F7CBA" w:rsidP="00453FC0">
            <w:pPr>
              <w:adjustRightInd w:val="0"/>
              <w:spacing w:line="400" w:lineRule="exact"/>
              <w:rPr>
                <w:rStyle w:val="-2"/>
              </w:rPr>
            </w:pPr>
            <w:r w:rsidRPr="009F7CBA">
              <w:rPr>
                <w:rStyle w:val="-2"/>
                <w:rFonts w:hint="eastAsia"/>
              </w:rPr>
              <w:t>湛勇</w:t>
            </w:r>
          </w:p>
        </w:tc>
      </w:tr>
      <w:tr w:rsidR="004556F0" w14:paraId="718B46FF" w14:textId="77777777" w:rsidTr="00FF6830">
        <w:trPr>
          <w:cantSplit/>
          <w:trHeight w:val="540"/>
          <w:jc w:val="center"/>
        </w:trPr>
        <w:tc>
          <w:tcPr>
            <w:tcW w:w="1806" w:type="dxa"/>
            <w:tcMar>
              <w:left w:w="0" w:type="dxa"/>
              <w:right w:w="0" w:type="dxa"/>
            </w:tcMar>
          </w:tcPr>
          <w:p w14:paraId="097A4D1D" w14:textId="77777777" w:rsidR="004556F0" w:rsidRPr="004556F0" w:rsidRDefault="007C552B" w:rsidP="006234B5">
            <w:pPr>
              <w:adjustRightInd w:val="0"/>
              <w:spacing w:line="400" w:lineRule="exact"/>
              <w:jc w:val="distribute"/>
              <w:rPr>
                <w:rStyle w:val="-1"/>
                <w:rFonts w:hint="eastAsia"/>
              </w:rPr>
            </w:pPr>
            <w:r>
              <w:rPr>
                <w:rStyle w:val="-1"/>
                <w:rFonts w:hint="eastAsia"/>
              </w:rPr>
              <w:t>专业学位类别</w:t>
            </w:r>
          </w:p>
        </w:tc>
        <w:tc>
          <w:tcPr>
            <w:tcW w:w="186" w:type="dxa"/>
          </w:tcPr>
          <w:p w14:paraId="33ED0948"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2789EE64" w14:textId="7599A2F7" w:rsidR="004556F0" w:rsidRPr="009F7CBA" w:rsidRDefault="009F7CBA" w:rsidP="00453FC0">
            <w:pPr>
              <w:adjustRightInd w:val="0"/>
              <w:spacing w:line="400" w:lineRule="exact"/>
              <w:rPr>
                <w:rStyle w:val="-2"/>
              </w:rPr>
            </w:pPr>
            <w:r w:rsidRPr="009F7CBA">
              <w:rPr>
                <w:rStyle w:val="-2"/>
                <w:rFonts w:hint="eastAsia"/>
              </w:rPr>
              <w:t>计算机技术</w:t>
            </w:r>
          </w:p>
        </w:tc>
      </w:tr>
      <w:tr w:rsidR="00E86DB6" w14:paraId="267F283C" w14:textId="77777777" w:rsidTr="00FF6830">
        <w:trPr>
          <w:cantSplit/>
          <w:trHeight w:val="540"/>
          <w:jc w:val="center"/>
        </w:trPr>
        <w:tc>
          <w:tcPr>
            <w:tcW w:w="1806" w:type="dxa"/>
            <w:tcMar>
              <w:left w:w="0" w:type="dxa"/>
              <w:right w:w="0" w:type="dxa"/>
            </w:tcMar>
          </w:tcPr>
          <w:p w14:paraId="072F8838" w14:textId="77777777" w:rsidR="00E86DB6" w:rsidRPr="006234B5" w:rsidRDefault="007C552B" w:rsidP="00E86DB6">
            <w:pPr>
              <w:adjustRightInd w:val="0"/>
              <w:spacing w:line="400" w:lineRule="exact"/>
              <w:jc w:val="distribute"/>
              <w:rPr>
                <w:rStyle w:val="-1"/>
                <w:rFonts w:hint="eastAsia"/>
              </w:rPr>
            </w:pPr>
            <w:r>
              <w:rPr>
                <w:rStyle w:val="-1"/>
                <w:rFonts w:hint="eastAsia"/>
              </w:rPr>
              <w:t>研 究</w:t>
            </w:r>
            <w:r w:rsidR="00E86DB6">
              <w:rPr>
                <w:rStyle w:val="-1"/>
                <w:rFonts w:hint="eastAsia"/>
              </w:rPr>
              <w:t xml:space="preserve"> 方 向</w:t>
            </w:r>
          </w:p>
        </w:tc>
        <w:tc>
          <w:tcPr>
            <w:tcW w:w="186" w:type="dxa"/>
          </w:tcPr>
          <w:p w14:paraId="45898F41"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49499252" w14:textId="025D6207" w:rsidR="00E86DB6" w:rsidRPr="009F7CBA" w:rsidRDefault="001A0373" w:rsidP="00E86DB6">
            <w:pPr>
              <w:adjustRightInd w:val="0"/>
              <w:spacing w:line="400" w:lineRule="exact"/>
              <w:rPr>
                <w:rStyle w:val="-2"/>
              </w:rPr>
            </w:pPr>
            <w:r>
              <w:rPr>
                <w:rStyle w:val="-2"/>
                <w:rFonts w:hint="eastAsia"/>
              </w:rPr>
              <w:t>深度学习</w:t>
            </w:r>
          </w:p>
        </w:tc>
      </w:tr>
      <w:tr w:rsidR="00FF6830" w14:paraId="78EAA370" w14:textId="77777777" w:rsidTr="00FF6830">
        <w:trPr>
          <w:cantSplit/>
          <w:trHeight w:val="540"/>
          <w:jc w:val="center"/>
        </w:trPr>
        <w:tc>
          <w:tcPr>
            <w:tcW w:w="1806" w:type="dxa"/>
            <w:tcMar>
              <w:left w:w="0" w:type="dxa"/>
              <w:right w:w="0" w:type="dxa"/>
            </w:tcMar>
          </w:tcPr>
          <w:p w14:paraId="77375478"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20B07529"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2C8B5939" w14:textId="2DE5FD00" w:rsidR="00FF6830" w:rsidRPr="009F7CBA" w:rsidRDefault="009F7CBA" w:rsidP="00FF6830">
            <w:pPr>
              <w:adjustRightInd w:val="0"/>
              <w:spacing w:line="400" w:lineRule="exact"/>
              <w:rPr>
                <w:rStyle w:val="-2"/>
              </w:rPr>
            </w:pPr>
            <w:r w:rsidRPr="009F7CBA">
              <w:rPr>
                <w:rStyle w:val="-2"/>
                <w:rFonts w:hint="eastAsia"/>
              </w:rPr>
              <w:t>计算机科学与技术</w:t>
            </w:r>
            <w:r w:rsidR="00FF6830" w:rsidRPr="009F7CBA">
              <w:rPr>
                <w:rStyle w:val="-2"/>
                <w:rFonts w:hint="eastAsia"/>
              </w:rPr>
              <w:t>学院</w:t>
            </w:r>
          </w:p>
        </w:tc>
      </w:tr>
      <w:tr w:rsidR="00FF6830" w14:paraId="2B0B5A09" w14:textId="77777777" w:rsidTr="00FF6830">
        <w:trPr>
          <w:cantSplit/>
          <w:trHeight w:val="540"/>
          <w:jc w:val="center"/>
        </w:trPr>
        <w:tc>
          <w:tcPr>
            <w:tcW w:w="1806" w:type="dxa"/>
            <w:tcMar>
              <w:left w:w="0" w:type="dxa"/>
              <w:right w:w="0" w:type="dxa"/>
            </w:tcMar>
          </w:tcPr>
          <w:p w14:paraId="5C8D07AE"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296C9220"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452EAF64" w14:textId="068589FB" w:rsidR="00FF6830" w:rsidRPr="009F7CBA" w:rsidRDefault="00FF6830" w:rsidP="00FF6830">
            <w:pPr>
              <w:adjustRightInd w:val="0"/>
              <w:spacing w:line="400" w:lineRule="exact"/>
              <w:rPr>
                <w:rStyle w:val="-2"/>
              </w:rPr>
            </w:pPr>
            <w:r w:rsidRPr="009F7CBA">
              <w:rPr>
                <w:rStyle w:val="-2"/>
                <w:rFonts w:hint="eastAsia"/>
              </w:rPr>
              <w:t>20</w:t>
            </w:r>
            <w:r w:rsidRPr="009F7CBA">
              <w:rPr>
                <w:rStyle w:val="-2"/>
              </w:rPr>
              <w:t>2</w:t>
            </w:r>
            <w:r w:rsidR="009F7CBA" w:rsidRPr="009F7CBA">
              <w:rPr>
                <w:rStyle w:val="-2"/>
                <w:rFonts w:hint="eastAsia"/>
              </w:rPr>
              <w:t>6</w:t>
            </w:r>
            <w:r w:rsidRPr="009F7CBA">
              <w:rPr>
                <w:rStyle w:val="-2"/>
                <w:rFonts w:hint="eastAsia"/>
              </w:rPr>
              <w:t>年</w:t>
            </w:r>
            <w:r w:rsidR="001A0373">
              <w:rPr>
                <w:rStyle w:val="-2"/>
                <w:rFonts w:hint="eastAsia"/>
              </w:rPr>
              <w:t>4</w:t>
            </w:r>
            <w:r w:rsidRPr="009F7CBA">
              <w:rPr>
                <w:rStyle w:val="-2"/>
                <w:rFonts w:hint="eastAsia"/>
              </w:rPr>
              <w:t>月</w:t>
            </w:r>
          </w:p>
        </w:tc>
      </w:tr>
      <w:bookmarkEnd w:id="1"/>
    </w:tbl>
    <w:p w14:paraId="6D89C26A"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6234B5" w14:paraId="63EE6723" w14:textId="77777777" w:rsidTr="006234B5">
        <w:trPr>
          <w:trHeight w:val="401"/>
        </w:trPr>
        <w:tc>
          <w:tcPr>
            <w:tcW w:w="2126" w:type="dxa"/>
            <w:noWrap/>
            <w:vAlign w:val="center"/>
            <w:hideMark/>
          </w:tcPr>
          <w:p w14:paraId="58F450B8" w14:textId="77777777" w:rsidR="006234B5" w:rsidRPr="001D730C" w:rsidRDefault="006234B5" w:rsidP="001D730C">
            <w:pPr>
              <w:widowControl/>
              <w:jc w:val="right"/>
              <w:rPr>
                <w:color w:val="000000"/>
                <w:kern w:val="0"/>
              </w:rPr>
            </w:pPr>
            <w:r w:rsidRPr="001D730C">
              <w:rPr>
                <w:color w:val="000000"/>
                <w:kern w:val="0"/>
              </w:rPr>
              <w:lastRenderedPageBreak/>
              <w:t>University Code</w:t>
            </w:r>
            <w:r w:rsidR="001D730C">
              <w:rPr>
                <w:rFonts w:hint="eastAsia"/>
                <w:color w:val="000000"/>
                <w:kern w:val="0"/>
              </w:rPr>
              <w:t>:</w:t>
            </w:r>
          </w:p>
        </w:tc>
        <w:tc>
          <w:tcPr>
            <w:tcW w:w="2443" w:type="dxa"/>
            <w:noWrap/>
            <w:vAlign w:val="center"/>
            <w:hideMark/>
          </w:tcPr>
          <w:p w14:paraId="2FC9988F" w14:textId="77777777" w:rsidR="006234B5" w:rsidRPr="001D730C" w:rsidRDefault="006234B5" w:rsidP="006234B5">
            <w:pPr>
              <w:widowControl/>
              <w:jc w:val="left"/>
              <w:rPr>
                <w:color w:val="000000"/>
                <w:kern w:val="0"/>
              </w:rPr>
            </w:pPr>
            <w:r w:rsidRPr="001D730C">
              <w:rPr>
                <w:color w:val="000000"/>
                <w:kern w:val="0"/>
              </w:rPr>
              <w:t>10255</w:t>
            </w:r>
          </w:p>
        </w:tc>
      </w:tr>
      <w:tr w:rsidR="006234B5" w:rsidRPr="006234B5" w14:paraId="2C1677D6" w14:textId="77777777" w:rsidTr="006234B5">
        <w:trPr>
          <w:trHeight w:val="401"/>
        </w:trPr>
        <w:tc>
          <w:tcPr>
            <w:tcW w:w="2126" w:type="dxa"/>
            <w:noWrap/>
            <w:vAlign w:val="center"/>
            <w:hideMark/>
          </w:tcPr>
          <w:p w14:paraId="4BF7849A" w14:textId="77777777" w:rsidR="006234B5" w:rsidRPr="001D730C" w:rsidRDefault="006234B5" w:rsidP="001D730C">
            <w:pPr>
              <w:widowControl/>
              <w:ind w:firstLineChars="250" w:firstLine="600"/>
              <w:jc w:val="right"/>
              <w:rPr>
                <w:color w:val="000000"/>
                <w:kern w:val="0"/>
              </w:rPr>
            </w:pPr>
            <w:r w:rsidRPr="001D730C">
              <w:rPr>
                <w:color w:val="000000"/>
                <w:kern w:val="0"/>
              </w:rPr>
              <w:t>Student ID</w:t>
            </w:r>
            <w:r w:rsidR="001D730C">
              <w:rPr>
                <w:color w:val="000000"/>
                <w:kern w:val="0"/>
              </w:rPr>
              <w:t>:</w:t>
            </w:r>
          </w:p>
        </w:tc>
        <w:tc>
          <w:tcPr>
            <w:tcW w:w="2443" w:type="dxa"/>
            <w:noWrap/>
            <w:vAlign w:val="center"/>
            <w:hideMark/>
          </w:tcPr>
          <w:p w14:paraId="71A6EE72" w14:textId="122A38C6" w:rsidR="006234B5" w:rsidRPr="001D730C" w:rsidRDefault="00E00F49" w:rsidP="006234B5">
            <w:pPr>
              <w:widowControl/>
              <w:jc w:val="left"/>
              <w:rPr>
                <w:color w:val="FF0000"/>
                <w:kern w:val="0"/>
              </w:rPr>
            </w:pPr>
            <w:r w:rsidRPr="00E00F49">
              <w:rPr>
                <w:rFonts w:hint="eastAsia"/>
                <w:kern w:val="0"/>
              </w:rPr>
              <w:t>2232865</w:t>
            </w:r>
          </w:p>
        </w:tc>
      </w:tr>
      <w:tr w:rsidR="009F7F41" w:rsidRPr="006234B5" w14:paraId="527F1A32" w14:textId="77777777" w:rsidTr="006234B5">
        <w:trPr>
          <w:trHeight w:val="401"/>
        </w:trPr>
        <w:tc>
          <w:tcPr>
            <w:tcW w:w="2126" w:type="dxa"/>
            <w:noWrap/>
            <w:vAlign w:val="center"/>
          </w:tcPr>
          <w:p w14:paraId="75002049" w14:textId="77777777" w:rsidR="009F7F41" w:rsidRPr="001D730C" w:rsidRDefault="00FF6830" w:rsidP="001D730C">
            <w:pPr>
              <w:widowControl/>
              <w:ind w:firstLineChars="250" w:firstLine="600"/>
              <w:jc w:val="right"/>
              <w:rPr>
                <w:color w:val="000000"/>
                <w:kern w:val="0"/>
              </w:rPr>
            </w:pPr>
            <w:r w:rsidRPr="001D730C">
              <w:rPr>
                <w:color w:val="000000"/>
                <w:kern w:val="0"/>
              </w:rPr>
              <w:t xml:space="preserve">CLC </w:t>
            </w:r>
            <w:r w:rsidR="00A2389C" w:rsidRPr="001D730C">
              <w:rPr>
                <w:color w:val="000000"/>
                <w:kern w:val="0"/>
              </w:rPr>
              <w:t>Index</w:t>
            </w:r>
            <w:r w:rsidR="001D730C" w:rsidRPr="001D730C">
              <w:rPr>
                <w:color w:val="000000"/>
                <w:kern w:val="0"/>
              </w:rPr>
              <w:t>:</w:t>
            </w:r>
          </w:p>
        </w:tc>
        <w:tc>
          <w:tcPr>
            <w:tcW w:w="2443" w:type="dxa"/>
            <w:noWrap/>
            <w:vAlign w:val="center"/>
          </w:tcPr>
          <w:p w14:paraId="20E37EAB" w14:textId="76BB90B7" w:rsidR="009F7F41" w:rsidRPr="001D730C" w:rsidRDefault="00FB0731" w:rsidP="006234B5">
            <w:pPr>
              <w:widowControl/>
              <w:jc w:val="left"/>
              <w:rPr>
                <w:color w:val="FF0000"/>
                <w:kern w:val="0"/>
              </w:rPr>
            </w:pPr>
            <w:r w:rsidRPr="00FB0731">
              <w:rPr>
                <w:rFonts w:hint="eastAsia"/>
                <w:kern w:val="0"/>
              </w:rPr>
              <w:t>TP183</w:t>
            </w:r>
          </w:p>
        </w:tc>
      </w:tr>
    </w:tbl>
    <w:p w14:paraId="711CD337" w14:textId="77777777" w:rsidR="00FF6830" w:rsidRDefault="00FF6830" w:rsidP="009F7F41">
      <w:pPr>
        <w:pStyle w:val="-3"/>
        <w:ind w:right="1550"/>
      </w:pPr>
    </w:p>
    <w:p w14:paraId="79DFEA20" w14:textId="67A19C7A" w:rsidR="00E07069" w:rsidRDefault="00732D1C" w:rsidP="001A6E0D">
      <w:pPr>
        <w:pStyle w:val="-3"/>
        <w:ind w:rightChars="1254" w:right="3010"/>
      </w:pPr>
      <w:r>
        <w:rPr>
          <w:noProof/>
        </w:rPr>
        <mc:AlternateContent>
          <mc:Choice Requires="wpg">
            <w:drawing>
              <wp:inline distT="0" distB="0" distL="0" distR="0" wp14:anchorId="2EFAC4F1" wp14:editId="542D444A">
                <wp:extent cx="2365375" cy="1011555"/>
                <wp:effectExtent l="3175" t="2540" r="3175" b="0"/>
                <wp:docPr id="1803099328"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720330344"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596029175"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4EF0FD13"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01BE9385" w14:textId="46549402" w:rsidR="00E07069" w:rsidRDefault="007C552B" w:rsidP="00F915DF">
      <w:pPr>
        <w:jc w:val="center"/>
        <w:rPr>
          <w:b/>
          <w:sz w:val="36"/>
          <w:szCs w:val="36"/>
        </w:rPr>
      </w:pPr>
      <w:r w:rsidRPr="00F915DF">
        <w:rPr>
          <w:b/>
          <w:sz w:val="36"/>
          <w:szCs w:val="36"/>
        </w:rPr>
        <w:t>PROFESSIONAL</w:t>
      </w:r>
      <w:r w:rsidRPr="00F915DF">
        <w:rPr>
          <w:b/>
          <w:color w:val="FF0000"/>
          <w:sz w:val="36"/>
          <w:szCs w:val="36"/>
        </w:rPr>
        <w:t xml:space="preserve"> </w:t>
      </w:r>
      <w:r w:rsidR="006234B5" w:rsidRPr="007F34BC">
        <w:rPr>
          <w:rFonts w:hint="eastAsia"/>
          <w:b/>
          <w:sz w:val="36"/>
          <w:szCs w:val="36"/>
        </w:rPr>
        <w:t>MASTER</w:t>
      </w:r>
      <w:r w:rsidR="006234B5" w:rsidRPr="00F915DF">
        <w:rPr>
          <w:rFonts w:hint="eastAsia"/>
          <w:b/>
          <w:sz w:val="36"/>
          <w:szCs w:val="36"/>
        </w:rPr>
        <w:t xml:space="preserve"> DISSERTATION</w:t>
      </w:r>
    </w:p>
    <w:p w14:paraId="72BEF421" w14:textId="77777777" w:rsidR="00F915DF" w:rsidRPr="00F915DF" w:rsidRDefault="00F915DF" w:rsidP="00F915DF">
      <w:pPr>
        <w:jc w:val="center"/>
        <w:rPr>
          <w:b/>
          <w:sz w:val="36"/>
          <w:szCs w:val="36"/>
        </w:rPr>
      </w:pPr>
    </w:p>
    <w:p w14:paraId="072E0CEB" w14:textId="27886811" w:rsidR="006234B5" w:rsidRPr="00F65050" w:rsidRDefault="00BB2A36" w:rsidP="000410EF">
      <w:pPr>
        <w:adjustRightInd w:val="0"/>
        <w:snapToGrid w:val="0"/>
        <w:jc w:val="center"/>
        <w:rPr>
          <w:rFonts w:eastAsiaTheme="minorEastAsia"/>
          <w:b/>
          <w:bCs/>
          <w:sz w:val="36"/>
          <w:szCs w:val="36"/>
        </w:rPr>
      </w:pPr>
      <w:r w:rsidRPr="00BB2A36">
        <w:rPr>
          <w:rFonts w:eastAsia="Times New Roman"/>
          <w:b/>
          <w:bCs/>
          <w:sz w:val="36"/>
          <w:szCs w:val="36"/>
        </w:rPr>
        <w:t xml:space="preserve">Research on Weather Forecasting Based on Spatial-Temporal Fusion Graph Neural Networks with Mixed </w:t>
      </w:r>
      <w:r w:rsidR="00F65050" w:rsidRPr="00F65050">
        <w:rPr>
          <w:rFonts w:eastAsia="Times New Roman"/>
          <w:b/>
          <w:bCs/>
          <w:sz w:val="36"/>
          <w:szCs w:val="36"/>
        </w:rPr>
        <w:t>Adjacency</w:t>
      </w:r>
    </w:p>
    <w:p w14:paraId="2D0D2A3E" w14:textId="55C65642" w:rsidR="000410EF" w:rsidRPr="00811924" w:rsidRDefault="000410EF" w:rsidP="000410EF">
      <w:pPr>
        <w:adjustRightInd w:val="0"/>
        <w:snapToGrid w:val="0"/>
        <w:jc w:val="center"/>
        <w:rPr>
          <w:rFonts w:ascii="黑体" w:eastAsia="黑体"/>
          <w:color w:val="FF0000"/>
          <w:sz w:val="44"/>
        </w:rPr>
      </w:pPr>
    </w:p>
    <w:p w14:paraId="087C8D01" w14:textId="77777777" w:rsidR="006234B5" w:rsidRDefault="006234B5" w:rsidP="00A0494C">
      <w:pPr>
        <w:spacing w:line="300" w:lineRule="auto"/>
      </w:pPr>
    </w:p>
    <w:p w14:paraId="745B7BE7" w14:textId="77777777" w:rsidR="00F915DF" w:rsidRDefault="00F915DF" w:rsidP="00A0494C">
      <w:pPr>
        <w:spacing w:line="300" w:lineRule="auto"/>
      </w:pPr>
    </w:p>
    <w:p w14:paraId="2D3A152A" w14:textId="77777777" w:rsidR="00B9135D" w:rsidRDefault="00B9135D" w:rsidP="00A0494C">
      <w:pPr>
        <w:spacing w:line="300" w:lineRule="auto"/>
      </w:pPr>
    </w:p>
    <w:tbl>
      <w:tblPr>
        <w:tblW w:w="0" w:type="auto"/>
        <w:jc w:val="center"/>
        <w:tblLook w:val="0000" w:firstRow="0" w:lastRow="0" w:firstColumn="0" w:lastColumn="0" w:noHBand="0" w:noVBand="0"/>
      </w:tblPr>
      <w:tblGrid>
        <w:gridCol w:w="3510"/>
        <w:gridCol w:w="4641"/>
      </w:tblGrid>
      <w:tr w:rsidR="00C117B5" w14:paraId="187A4816" w14:textId="77777777" w:rsidTr="009F7F41">
        <w:trPr>
          <w:jc w:val="center"/>
        </w:trPr>
        <w:tc>
          <w:tcPr>
            <w:tcW w:w="0" w:type="auto"/>
            <w:vAlign w:val="center"/>
          </w:tcPr>
          <w:p w14:paraId="284AAFC5" w14:textId="77777777" w:rsidR="00C117B5" w:rsidRPr="0055541B" w:rsidRDefault="006B35CD" w:rsidP="0055541B">
            <w:pPr>
              <w:adjustRightInd w:val="0"/>
              <w:spacing w:line="240" w:lineRule="auto"/>
              <w:jc w:val="left"/>
              <w:rPr>
                <w:rStyle w:val="-6"/>
                <w:szCs w:val="28"/>
              </w:rPr>
            </w:pPr>
            <w:r w:rsidRPr="0055541B">
              <w:rPr>
                <w:rStyle w:val="-6"/>
                <w:szCs w:val="28"/>
              </w:rPr>
              <w:t>Author</w:t>
            </w:r>
            <w:r w:rsidR="00C117B5" w:rsidRPr="0055541B">
              <w:rPr>
                <w:rStyle w:val="-6"/>
                <w:szCs w:val="28"/>
              </w:rPr>
              <w:t>：</w:t>
            </w:r>
          </w:p>
        </w:tc>
        <w:tc>
          <w:tcPr>
            <w:tcW w:w="0" w:type="auto"/>
            <w:vAlign w:val="center"/>
          </w:tcPr>
          <w:p w14:paraId="5445E54B" w14:textId="26F4CD9C" w:rsidR="00C117B5" w:rsidRPr="0055541B" w:rsidRDefault="007F34BC" w:rsidP="0055541B">
            <w:pPr>
              <w:pStyle w:val="-c"/>
              <w:spacing w:line="240" w:lineRule="auto"/>
              <w:rPr>
                <w:szCs w:val="28"/>
              </w:rPr>
            </w:pPr>
            <w:r>
              <w:rPr>
                <w:rFonts w:hint="eastAsia"/>
                <w:szCs w:val="28"/>
              </w:rPr>
              <w:t>Ang Guo</w:t>
            </w:r>
          </w:p>
        </w:tc>
      </w:tr>
      <w:tr w:rsidR="00C117B5" w:rsidRPr="00663E09" w14:paraId="4B03D408" w14:textId="77777777" w:rsidTr="009F7F41">
        <w:trPr>
          <w:jc w:val="center"/>
        </w:trPr>
        <w:tc>
          <w:tcPr>
            <w:tcW w:w="0" w:type="auto"/>
            <w:vAlign w:val="center"/>
          </w:tcPr>
          <w:p w14:paraId="262C45AA" w14:textId="77777777" w:rsidR="00C117B5" w:rsidRPr="0055541B" w:rsidRDefault="00C117B5" w:rsidP="0055541B">
            <w:pPr>
              <w:adjustRightInd w:val="0"/>
              <w:spacing w:line="240" w:lineRule="auto"/>
              <w:jc w:val="left"/>
              <w:rPr>
                <w:rStyle w:val="-6"/>
                <w:szCs w:val="28"/>
              </w:rPr>
            </w:pPr>
            <w:r w:rsidRPr="0055541B">
              <w:rPr>
                <w:rStyle w:val="-6"/>
                <w:szCs w:val="28"/>
              </w:rPr>
              <w:t>Supervisor</w:t>
            </w:r>
            <w:r w:rsidRPr="0055541B">
              <w:rPr>
                <w:rStyle w:val="-6"/>
                <w:szCs w:val="28"/>
              </w:rPr>
              <w:t>：</w:t>
            </w:r>
          </w:p>
        </w:tc>
        <w:tc>
          <w:tcPr>
            <w:tcW w:w="0" w:type="auto"/>
            <w:vAlign w:val="center"/>
          </w:tcPr>
          <w:p w14:paraId="0B796427" w14:textId="5AD13534" w:rsidR="00C117B5" w:rsidRPr="0055541B" w:rsidRDefault="00C117B5" w:rsidP="0055541B">
            <w:pPr>
              <w:pStyle w:val="-c"/>
              <w:spacing w:line="240" w:lineRule="auto"/>
              <w:rPr>
                <w:szCs w:val="28"/>
              </w:rPr>
            </w:pPr>
            <w:r w:rsidRPr="0055541B">
              <w:rPr>
                <w:szCs w:val="28"/>
              </w:rPr>
              <w:t>Prof.</w:t>
            </w:r>
            <w:r w:rsidR="006234B5" w:rsidRPr="0055541B">
              <w:rPr>
                <w:szCs w:val="28"/>
              </w:rPr>
              <w:t xml:space="preserve"> </w:t>
            </w:r>
            <w:r w:rsidR="007F34BC">
              <w:rPr>
                <w:rFonts w:hint="eastAsia"/>
                <w:szCs w:val="28"/>
              </w:rPr>
              <w:t>Zhenni Feng</w:t>
            </w:r>
            <w:r w:rsidR="006234B5" w:rsidRPr="0055541B">
              <w:rPr>
                <w:szCs w:val="28"/>
              </w:rPr>
              <w:t xml:space="preserve"> </w:t>
            </w:r>
          </w:p>
        </w:tc>
      </w:tr>
      <w:tr w:rsidR="001C1767" w14:paraId="65C3F28B" w14:textId="77777777" w:rsidTr="009F7F41">
        <w:trPr>
          <w:jc w:val="center"/>
        </w:trPr>
        <w:tc>
          <w:tcPr>
            <w:tcW w:w="0" w:type="auto"/>
            <w:vAlign w:val="center"/>
          </w:tcPr>
          <w:p w14:paraId="6CEA02A8" w14:textId="77777777" w:rsidR="001C1767" w:rsidRPr="0055541B" w:rsidRDefault="001C1767" w:rsidP="0055541B">
            <w:pPr>
              <w:adjustRightInd w:val="0"/>
              <w:spacing w:line="240" w:lineRule="auto"/>
              <w:jc w:val="left"/>
              <w:rPr>
                <w:b/>
                <w:bCs/>
                <w:sz w:val="28"/>
                <w:szCs w:val="28"/>
              </w:rPr>
            </w:pPr>
            <w:r w:rsidRPr="0055541B">
              <w:rPr>
                <w:b/>
                <w:bCs/>
                <w:sz w:val="28"/>
                <w:szCs w:val="28"/>
              </w:rPr>
              <w:t xml:space="preserve">Extramural </w:t>
            </w:r>
            <w:r w:rsidRPr="0055541B">
              <w:rPr>
                <w:rStyle w:val="-6"/>
                <w:szCs w:val="28"/>
              </w:rPr>
              <w:t>Supervisor</w:t>
            </w:r>
            <w:r w:rsidRPr="0055541B">
              <w:rPr>
                <w:rStyle w:val="-6"/>
                <w:szCs w:val="28"/>
              </w:rPr>
              <w:t>：</w:t>
            </w:r>
          </w:p>
        </w:tc>
        <w:tc>
          <w:tcPr>
            <w:tcW w:w="0" w:type="auto"/>
            <w:vAlign w:val="center"/>
          </w:tcPr>
          <w:p w14:paraId="6874D95F" w14:textId="027F45AD" w:rsidR="001C1767" w:rsidRPr="0055541B" w:rsidRDefault="007F34BC" w:rsidP="0055541B">
            <w:pPr>
              <w:pStyle w:val="-c"/>
              <w:spacing w:line="240" w:lineRule="auto"/>
              <w:rPr>
                <w:szCs w:val="28"/>
              </w:rPr>
            </w:pPr>
            <w:r>
              <w:rPr>
                <w:rFonts w:hint="eastAsia"/>
                <w:szCs w:val="28"/>
              </w:rPr>
              <w:t>Yong Zhan</w:t>
            </w:r>
          </w:p>
        </w:tc>
      </w:tr>
      <w:tr w:rsidR="00C117B5" w14:paraId="52AB37D3" w14:textId="77777777" w:rsidTr="009F7F41">
        <w:trPr>
          <w:jc w:val="center"/>
        </w:trPr>
        <w:tc>
          <w:tcPr>
            <w:tcW w:w="0" w:type="auto"/>
            <w:vAlign w:val="center"/>
          </w:tcPr>
          <w:p w14:paraId="293CA0F4" w14:textId="77777777" w:rsidR="00C117B5" w:rsidRPr="0055541B" w:rsidRDefault="00BA3025" w:rsidP="0055541B">
            <w:pPr>
              <w:adjustRightInd w:val="0"/>
              <w:spacing w:line="240" w:lineRule="auto"/>
              <w:jc w:val="left"/>
              <w:rPr>
                <w:rStyle w:val="-6"/>
                <w:szCs w:val="28"/>
              </w:rPr>
            </w:pPr>
            <w:r w:rsidRPr="0055541B">
              <w:rPr>
                <w:b/>
                <w:bCs/>
                <w:sz w:val="28"/>
                <w:szCs w:val="28"/>
              </w:rPr>
              <w:t>Professional Degree</w:t>
            </w:r>
            <w:r w:rsidR="00292C71" w:rsidRPr="0055541B">
              <w:rPr>
                <w:b/>
                <w:bCs/>
                <w:sz w:val="28"/>
                <w:szCs w:val="28"/>
              </w:rPr>
              <w:t xml:space="preserve"> Type</w:t>
            </w:r>
            <w:r w:rsidR="00C117B5" w:rsidRPr="0055541B">
              <w:rPr>
                <w:rStyle w:val="-6"/>
                <w:szCs w:val="28"/>
              </w:rPr>
              <w:t>：</w:t>
            </w:r>
          </w:p>
        </w:tc>
        <w:tc>
          <w:tcPr>
            <w:tcW w:w="0" w:type="auto"/>
            <w:vAlign w:val="center"/>
          </w:tcPr>
          <w:p w14:paraId="15F77E0B" w14:textId="7018B9C1" w:rsidR="00C117B5" w:rsidRPr="0055541B" w:rsidRDefault="002B33F1" w:rsidP="0055541B">
            <w:pPr>
              <w:pStyle w:val="-c"/>
              <w:spacing w:line="240" w:lineRule="auto"/>
              <w:rPr>
                <w:szCs w:val="28"/>
              </w:rPr>
            </w:pPr>
            <w:r w:rsidRPr="002B33F1">
              <w:rPr>
                <w:szCs w:val="28"/>
              </w:rPr>
              <w:t>Computer Technology</w:t>
            </w:r>
          </w:p>
        </w:tc>
      </w:tr>
      <w:tr w:rsidR="00C117B5" w14:paraId="70B832DC" w14:textId="77777777" w:rsidTr="009F7F41">
        <w:trPr>
          <w:jc w:val="center"/>
        </w:trPr>
        <w:tc>
          <w:tcPr>
            <w:tcW w:w="0" w:type="auto"/>
            <w:vAlign w:val="center"/>
          </w:tcPr>
          <w:p w14:paraId="0D896C9A" w14:textId="77777777" w:rsidR="00C117B5" w:rsidRPr="0055541B" w:rsidRDefault="009F7F41" w:rsidP="0055541B">
            <w:pPr>
              <w:adjustRightInd w:val="0"/>
              <w:spacing w:line="240" w:lineRule="auto"/>
              <w:jc w:val="left"/>
              <w:rPr>
                <w:rStyle w:val="-6"/>
                <w:szCs w:val="28"/>
              </w:rPr>
            </w:pPr>
            <w:r w:rsidRPr="0055541B">
              <w:rPr>
                <w:b/>
                <w:bCs/>
                <w:sz w:val="28"/>
                <w:szCs w:val="28"/>
              </w:rPr>
              <w:t xml:space="preserve">Research </w:t>
            </w:r>
            <w:r w:rsidR="006B35CD" w:rsidRPr="0055541B">
              <w:rPr>
                <w:b/>
                <w:bCs/>
                <w:sz w:val="28"/>
                <w:szCs w:val="28"/>
              </w:rPr>
              <w:t>Field</w:t>
            </w:r>
            <w:r w:rsidR="00C117B5" w:rsidRPr="0055541B">
              <w:rPr>
                <w:sz w:val="28"/>
                <w:szCs w:val="28"/>
              </w:rPr>
              <w:t>：</w:t>
            </w:r>
          </w:p>
        </w:tc>
        <w:tc>
          <w:tcPr>
            <w:tcW w:w="0" w:type="auto"/>
            <w:vAlign w:val="center"/>
          </w:tcPr>
          <w:p w14:paraId="6C180657" w14:textId="72FA0183" w:rsidR="00C117B5" w:rsidRPr="0055541B" w:rsidRDefault="002B33F1" w:rsidP="0055541B">
            <w:pPr>
              <w:pStyle w:val="-c"/>
              <w:spacing w:line="240" w:lineRule="auto"/>
              <w:rPr>
                <w:szCs w:val="28"/>
              </w:rPr>
            </w:pPr>
            <w:r w:rsidRPr="002B33F1">
              <w:rPr>
                <w:szCs w:val="28"/>
              </w:rPr>
              <w:t>Deep Learning</w:t>
            </w:r>
          </w:p>
        </w:tc>
      </w:tr>
      <w:tr w:rsidR="009F7F41" w14:paraId="3D99A706" w14:textId="77777777" w:rsidTr="009F7F41">
        <w:trPr>
          <w:jc w:val="center"/>
        </w:trPr>
        <w:tc>
          <w:tcPr>
            <w:tcW w:w="0" w:type="auto"/>
            <w:vAlign w:val="center"/>
          </w:tcPr>
          <w:p w14:paraId="65841A7B" w14:textId="77777777" w:rsidR="009F7F41" w:rsidRPr="0055541B" w:rsidRDefault="006B35CD" w:rsidP="0055541B">
            <w:pPr>
              <w:adjustRightInd w:val="0"/>
              <w:spacing w:line="240" w:lineRule="auto"/>
              <w:jc w:val="left"/>
              <w:rPr>
                <w:rStyle w:val="-6"/>
                <w:szCs w:val="28"/>
              </w:rPr>
            </w:pPr>
            <w:r w:rsidRPr="0055541B">
              <w:rPr>
                <w:rStyle w:val="-6"/>
                <w:szCs w:val="28"/>
              </w:rPr>
              <w:t>College</w:t>
            </w:r>
            <w:r w:rsidR="009F7F41" w:rsidRPr="0055541B">
              <w:rPr>
                <w:rStyle w:val="-6"/>
                <w:szCs w:val="28"/>
              </w:rPr>
              <w:t>：</w:t>
            </w:r>
          </w:p>
        </w:tc>
        <w:tc>
          <w:tcPr>
            <w:tcW w:w="0" w:type="auto"/>
            <w:vAlign w:val="center"/>
          </w:tcPr>
          <w:p w14:paraId="17F8C491" w14:textId="3EAF79AC" w:rsidR="009F7F41" w:rsidRPr="0055541B" w:rsidRDefault="009F7F41" w:rsidP="0055541B">
            <w:pPr>
              <w:pStyle w:val="-c"/>
              <w:spacing w:line="240" w:lineRule="auto"/>
              <w:rPr>
                <w:szCs w:val="28"/>
              </w:rPr>
            </w:pPr>
            <w:r w:rsidRPr="00186D6A">
              <w:rPr>
                <w:sz w:val="24"/>
              </w:rPr>
              <w:t xml:space="preserve">College of </w:t>
            </w:r>
            <w:r w:rsidR="002B33F1" w:rsidRPr="00186D6A">
              <w:rPr>
                <w:sz w:val="24"/>
              </w:rPr>
              <w:t>Computer Science and Technology</w:t>
            </w:r>
          </w:p>
        </w:tc>
      </w:tr>
      <w:tr w:rsidR="009F7F41" w14:paraId="61613B8A" w14:textId="77777777" w:rsidTr="009F7F41">
        <w:trPr>
          <w:jc w:val="center"/>
        </w:trPr>
        <w:tc>
          <w:tcPr>
            <w:tcW w:w="0" w:type="auto"/>
            <w:vAlign w:val="center"/>
          </w:tcPr>
          <w:p w14:paraId="4AA95B6F" w14:textId="77777777" w:rsidR="009F7F41" w:rsidRPr="0055541B" w:rsidRDefault="008D1119" w:rsidP="0055541B">
            <w:pPr>
              <w:adjustRightInd w:val="0"/>
              <w:spacing w:line="240" w:lineRule="auto"/>
              <w:jc w:val="left"/>
              <w:rPr>
                <w:rStyle w:val="-6"/>
                <w:szCs w:val="28"/>
              </w:rPr>
            </w:pPr>
            <w:r w:rsidRPr="0055541B">
              <w:rPr>
                <w:rStyle w:val="-6"/>
                <w:szCs w:val="28"/>
              </w:rPr>
              <w:t>Date of Submission</w:t>
            </w:r>
            <w:r w:rsidR="009F7F41" w:rsidRPr="0055541B">
              <w:rPr>
                <w:rStyle w:val="-6"/>
                <w:szCs w:val="28"/>
              </w:rPr>
              <w:t>：</w:t>
            </w:r>
          </w:p>
        </w:tc>
        <w:tc>
          <w:tcPr>
            <w:tcW w:w="0" w:type="auto"/>
            <w:vAlign w:val="center"/>
          </w:tcPr>
          <w:p w14:paraId="5E258B63" w14:textId="0F6A6E2D" w:rsidR="009F7F41" w:rsidRPr="0055541B" w:rsidRDefault="002B33F1" w:rsidP="0055541B">
            <w:pPr>
              <w:pStyle w:val="-c"/>
              <w:spacing w:line="240" w:lineRule="auto"/>
              <w:rPr>
                <w:szCs w:val="28"/>
              </w:rPr>
            </w:pPr>
            <w:r>
              <w:rPr>
                <w:rFonts w:hint="eastAsia"/>
                <w:szCs w:val="28"/>
              </w:rPr>
              <w:t>April</w:t>
            </w:r>
            <w:r w:rsidR="009F7F41" w:rsidRPr="0055541B">
              <w:rPr>
                <w:szCs w:val="28"/>
              </w:rPr>
              <w:t>, 202</w:t>
            </w:r>
            <w:r w:rsidR="007F34BC">
              <w:rPr>
                <w:rFonts w:hint="eastAsia"/>
                <w:szCs w:val="28"/>
              </w:rPr>
              <w:t>6</w:t>
            </w:r>
          </w:p>
        </w:tc>
      </w:tr>
    </w:tbl>
    <w:p w14:paraId="161B5819" w14:textId="77777777" w:rsidR="007F5AF7" w:rsidRDefault="007F5AF7" w:rsidP="0055541B">
      <w:pPr>
        <w:adjustRightInd w:val="0"/>
        <w:snapToGrid w:val="0"/>
      </w:pPr>
    </w:p>
    <w:p w14:paraId="1CA1557A" w14:textId="77777777" w:rsidR="00F915DF" w:rsidRDefault="00F915DF" w:rsidP="0055541B">
      <w:pPr>
        <w:spacing w:line="276" w:lineRule="auto"/>
        <w:rPr>
          <w:rFonts w:eastAsia="黑体"/>
          <w:b/>
          <w:sz w:val="32"/>
          <w:szCs w:val="22"/>
        </w:rPr>
      </w:pPr>
    </w:p>
    <w:p w14:paraId="6C4DEFCC" w14:textId="2C3B55D5" w:rsidR="00D57130" w:rsidRDefault="00BB2A36" w:rsidP="0055541B">
      <w:pPr>
        <w:spacing w:line="276" w:lineRule="auto"/>
        <w:rPr>
          <w:rFonts w:eastAsia="黑体"/>
          <w:b/>
          <w:sz w:val="32"/>
          <w:szCs w:val="22"/>
        </w:rPr>
      </w:pPr>
      <w:r>
        <w:rPr>
          <w:rFonts w:eastAsia="黑体"/>
          <w:b/>
          <w:sz w:val="32"/>
          <w:szCs w:val="22"/>
        </w:rPr>
        <w:br w:type="page"/>
      </w:r>
    </w:p>
    <w:p w14:paraId="5925949F" w14:textId="77777777" w:rsidR="007F5AF7" w:rsidRPr="00730366" w:rsidRDefault="006234B5" w:rsidP="001D730C">
      <w:pPr>
        <w:spacing w:line="276" w:lineRule="auto"/>
        <w:jc w:val="center"/>
        <w:rPr>
          <w:rFonts w:eastAsia="黑体"/>
          <w:b/>
          <w:sz w:val="32"/>
          <w:szCs w:val="22"/>
        </w:rPr>
      </w:pPr>
      <w:r w:rsidRPr="00730366">
        <w:rPr>
          <w:rFonts w:eastAsia="黑体" w:hint="eastAsia"/>
          <w:b/>
          <w:sz w:val="32"/>
          <w:szCs w:val="22"/>
        </w:rPr>
        <w:lastRenderedPageBreak/>
        <w:t>东华大学</w:t>
      </w:r>
    </w:p>
    <w:p w14:paraId="11C36B3C" w14:textId="77777777" w:rsidR="007F5AF7" w:rsidRDefault="007F5AF7" w:rsidP="001D730C">
      <w:pPr>
        <w:spacing w:line="276" w:lineRule="auto"/>
        <w:jc w:val="center"/>
        <w:rPr>
          <w:rFonts w:eastAsia="黑体"/>
          <w:b/>
          <w:sz w:val="32"/>
          <w:szCs w:val="22"/>
        </w:rPr>
      </w:pPr>
      <w:r w:rsidRPr="00730366">
        <w:rPr>
          <w:rFonts w:eastAsia="黑体" w:hint="eastAsia"/>
          <w:b/>
          <w:sz w:val="32"/>
          <w:szCs w:val="22"/>
        </w:rPr>
        <w:t>学位论文原创性声明</w:t>
      </w:r>
    </w:p>
    <w:p w14:paraId="10F59D9D" w14:textId="77777777" w:rsidR="00E86DB6" w:rsidRPr="00730366" w:rsidRDefault="00E86DB6" w:rsidP="00730366">
      <w:pPr>
        <w:spacing w:line="276" w:lineRule="auto"/>
        <w:ind w:firstLine="510"/>
        <w:jc w:val="center"/>
        <w:rPr>
          <w:rFonts w:eastAsia="黑体"/>
          <w:b/>
          <w:sz w:val="32"/>
          <w:szCs w:val="22"/>
        </w:rPr>
      </w:pPr>
    </w:p>
    <w:p w14:paraId="39AC4815" w14:textId="77777777" w:rsidR="007F5AF7" w:rsidRPr="00730366" w:rsidRDefault="006234B5" w:rsidP="00730366">
      <w:pPr>
        <w:ind w:firstLineChars="200" w:firstLine="480"/>
        <w:rPr>
          <w:sz w:val="22"/>
          <w:szCs w:val="22"/>
        </w:rPr>
      </w:pPr>
      <w:r w:rsidRPr="00730366">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1562260" w14:textId="77777777" w:rsidR="007F5AF7" w:rsidRPr="00730366" w:rsidRDefault="007F5AF7" w:rsidP="00730366">
      <w:pPr>
        <w:rPr>
          <w:szCs w:val="22"/>
        </w:rPr>
      </w:pPr>
      <w:r w:rsidRPr="00730366">
        <w:rPr>
          <w:rFonts w:hint="eastAsia"/>
          <w:szCs w:val="22"/>
        </w:rPr>
        <w:t xml:space="preserve">                            </w:t>
      </w:r>
      <w:r w:rsidRPr="00730366">
        <w:rPr>
          <w:rFonts w:hint="eastAsia"/>
          <w:szCs w:val="22"/>
        </w:rPr>
        <w:t>学位论文作者签名：</w:t>
      </w:r>
    </w:p>
    <w:p w14:paraId="00718110" w14:textId="77777777" w:rsidR="007F5AF7" w:rsidRPr="00730366" w:rsidRDefault="007F5AF7" w:rsidP="00730366">
      <w:pPr>
        <w:rPr>
          <w:szCs w:val="22"/>
        </w:rPr>
      </w:pPr>
    </w:p>
    <w:p w14:paraId="1D710188" w14:textId="77777777" w:rsidR="007F5AF7" w:rsidRDefault="007F5AF7" w:rsidP="00730366">
      <w:pPr>
        <w:rPr>
          <w:szCs w:val="22"/>
        </w:rPr>
      </w:pPr>
      <w:r w:rsidRPr="00730366">
        <w:rPr>
          <w:rFonts w:hint="eastAsia"/>
          <w:szCs w:val="22"/>
        </w:rPr>
        <w:t xml:space="preserve">                            </w:t>
      </w:r>
      <w:r w:rsidRPr="00730366">
        <w:rPr>
          <w:rFonts w:hint="eastAsia"/>
          <w:szCs w:val="22"/>
        </w:rPr>
        <w:t>日期：</w:t>
      </w:r>
      <w:r w:rsidRPr="00730366">
        <w:rPr>
          <w:rFonts w:hint="eastAsia"/>
          <w:szCs w:val="22"/>
        </w:rPr>
        <w:t xml:space="preserve">     </w:t>
      </w:r>
      <w:r w:rsidRPr="00730366">
        <w:rPr>
          <w:rFonts w:hint="eastAsia"/>
          <w:szCs w:val="22"/>
        </w:rPr>
        <w:t>年</w:t>
      </w:r>
      <w:r w:rsidRPr="00730366">
        <w:rPr>
          <w:rFonts w:hint="eastAsia"/>
          <w:szCs w:val="22"/>
        </w:rPr>
        <w:t xml:space="preserve">   </w:t>
      </w:r>
      <w:r w:rsidRPr="00730366">
        <w:rPr>
          <w:rFonts w:hint="eastAsia"/>
          <w:szCs w:val="22"/>
        </w:rPr>
        <w:t>月</w:t>
      </w:r>
      <w:r w:rsidRPr="00730366">
        <w:rPr>
          <w:rFonts w:hint="eastAsia"/>
          <w:szCs w:val="22"/>
        </w:rPr>
        <w:t xml:space="preserve">   </w:t>
      </w:r>
      <w:r w:rsidRPr="00730366">
        <w:rPr>
          <w:rFonts w:hint="eastAsia"/>
          <w:szCs w:val="22"/>
        </w:rPr>
        <w:t>日</w:t>
      </w:r>
    </w:p>
    <w:p w14:paraId="13547329" w14:textId="77777777" w:rsidR="00E86DB6" w:rsidRDefault="00E86DB6" w:rsidP="00E86DB6">
      <w:pPr>
        <w:rPr>
          <w:rFonts w:eastAsia="黑体"/>
          <w:b/>
          <w:sz w:val="28"/>
        </w:rPr>
      </w:pPr>
      <w:r>
        <w:rPr>
          <w:rFonts w:eastAsia="黑体" w:hint="eastAsia"/>
          <w:b/>
          <w:sz w:val="28"/>
        </w:rPr>
        <w:t>-----------------------------------------------------------------------------------</w:t>
      </w:r>
    </w:p>
    <w:p w14:paraId="29D2A614" w14:textId="77777777" w:rsidR="00E86DB6" w:rsidRPr="00730366" w:rsidRDefault="00E86DB6" w:rsidP="001D730C">
      <w:pPr>
        <w:jc w:val="center"/>
        <w:rPr>
          <w:rFonts w:eastAsia="黑体"/>
          <w:b/>
          <w:sz w:val="32"/>
          <w:szCs w:val="22"/>
        </w:rPr>
      </w:pPr>
      <w:r w:rsidRPr="00730366">
        <w:rPr>
          <w:rFonts w:eastAsia="黑体" w:hint="eastAsia"/>
          <w:b/>
          <w:sz w:val="32"/>
          <w:szCs w:val="22"/>
        </w:rPr>
        <w:t>东华大学</w:t>
      </w:r>
    </w:p>
    <w:p w14:paraId="113A159D" w14:textId="77777777" w:rsidR="00E86DB6" w:rsidRPr="00730366" w:rsidRDefault="00E86DB6" w:rsidP="001D730C">
      <w:pPr>
        <w:jc w:val="center"/>
        <w:rPr>
          <w:rFonts w:eastAsia="黑体"/>
          <w:b/>
          <w:sz w:val="32"/>
          <w:szCs w:val="22"/>
        </w:rPr>
      </w:pPr>
      <w:r w:rsidRPr="00730366">
        <w:rPr>
          <w:rFonts w:eastAsia="黑体" w:hint="eastAsia"/>
          <w:b/>
          <w:sz w:val="32"/>
          <w:szCs w:val="22"/>
        </w:rPr>
        <w:t>学位论文版权使用授权书</w:t>
      </w:r>
    </w:p>
    <w:p w14:paraId="7C5BD6AD" w14:textId="77777777" w:rsidR="00E86DB6" w:rsidRPr="00730366" w:rsidRDefault="00E86DB6" w:rsidP="00E86DB6">
      <w:pPr>
        <w:ind w:firstLineChars="200" w:firstLine="480"/>
        <w:jc w:val="left"/>
        <w:rPr>
          <w:kern w:val="0"/>
          <w:szCs w:val="18"/>
        </w:rPr>
      </w:pPr>
      <w:r w:rsidRPr="00730366">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479A9A" w14:textId="77777777" w:rsidR="00E86DB6" w:rsidRPr="00730366" w:rsidRDefault="00E86DB6" w:rsidP="00E86DB6">
      <w:pPr>
        <w:ind w:firstLineChars="200" w:firstLine="480"/>
        <w:jc w:val="left"/>
        <w:rPr>
          <w:kern w:val="0"/>
          <w:szCs w:val="18"/>
        </w:rPr>
      </w:pPr>
    </w:p>
    <w:p w14:paraId="5802EFD1" w14:textId="77777777" w:rsidR="00DD1CD3" w:rsidRPr="00730366" w:rsidRDefault="00DD1CD3" w:rsidP="00DD1CD3">
      <w:pPr>
        <w:ind w:firstLineChars="200" w:firstLine="480"/>
        <w:jc w:val="left"/>
        <w:rPr>
          <w:kern w:val="0"/>
          <w:szCs w:val="18"/>
        </w:rPr>
      </w:pPr>
      <w:bookmarkStart w:id="2" w:name="_Hlk102727561"/>
      <w:r w:rsidRPr="00730366">
        <w:rPr>
          <w:rFonts w:hint="eastAsia"/>
          <w:kern w:val="0"/>
          <w:szCs w:val="18"/>
        </w:rPr>
        <w:t xml:space="preserve">                </w:t>
      </w:r>
      <w:r>
        <w:rPr>
          <w:rFonts w:hint="eastAsia"/>
          <w:kern w:val="0"/>
          <w:szCs w:val="18"/>
        </w:rPr>
        <w:t>暂不公开</w:t>
      </w:r>
      <w:r w:rsidRPr="00730366">
        <w:rPr>
          <w:rFonts w:hint="eastAsia"/>
          <w:kern w:val="0"/>
          <w:szCs w:val="18"/>
        </w:rPr>
        <w:t xml:space="preserve"> </w:t>
      </w:r>
      <w:r>
        <w:rPr>
          <w:kern w:val="0"/>
          <w:szCs w:val="18"/>
        </w:rPr>
        <w:t xml:space="preserve">  </w:t>
      </w:r>
      <w:r w:rsidRPr="00730366">
        <w:rPr>
          <w:rFonts w:hint="eastAsia"/>
          <w:kern w:val="0"/>
          <w:szCs w:val="18"/>
        </w:rPr>
        <w:t>□，在</w:t>
      </w:r>
      <w:r w:rsidRPr="00730366">
        <w:rPr>
          <w:rFonts w:hint="eastAsia"/>
          <w:kern w:val="0"/>
          <w:szCs w:val="18"/>
        </w:rPr>
        <w:t xml:space="preserve">    </w:t>
      </w:r>
      <w:r w:rsidRPr="00730366">
        <w:rPr>
          <w:rFonts w:hint="eastAsia"/>
          <w:kern w:val="0"/>
          <w:szCs w:val="18"/>
        </w:rPr>
        <w:t>年后适用本版权书。</w:t>
      </w:r>
    </w:p>
    <w:p w14:paraId="03B71805" w14:textId="77777777" w:rsidR="00DD1CD3" w:rsidRPr="00730366" w:rsidRDefault="00DD1CD3" w:rsidP="00DD1CD3">
      <w:pPr>
        <w:ind w:firstLineChars="200" w:firstLine="480"/>
        <w:jc w:val="left"/>
        <w:rPr>
          <w:kern w:val="0"/>
          <w:szCs w:val="18"/>
        </w:rPr>
      </w:pPr>
      <w:r w:rsidRPr="00730366">
        <w:rPr>
          <w:rFonts w:hint="eastAsia"/>
          <w:kern w:val="0"/>
          <w:szCs w:val="18"/>
        </w:rPr>
        <w:t>本学位论文属于</w:t>
      </w:r>
    </w:p>
    <w:p w14:paraId="22212B4B" w14:textId="77777777" w:rsidR="00DD1CD3" w:rsidRPr="00730366" w:rsidRDefault="00DD1CD3" w:rsidP="00DD1CD3">
      <w:pPr>
        <w:ind w:firstLineChars="200" w:firstLine="480"/>
        <w:jc w:val="left"/>
        <w:rPr>
          <w:kern w:val="0"/>
          <w:szCs w:val="18"/>
        </w:rPr>
      </w:pPr>
      <w:r w:rsidRPr="00730366">
        <w:rPr>
          <w:rFonts w:hint="eastAsia"/>
          <w:kern w:val="0"/>
          <w:szCs w:val="18"/>
        </w:rPr>
        <w:t xml:space="preserve">                </w:t>
      </w:r>
      <w:r>
        <w:rPr>
          <w:rFonts w:hint="eastAsia"/>
          <w:kern w:val="0"/>
          <w:szCs w:val="18"/>
        </w:rPr>
        <w:t>可公开</w:t>
      </w:r>
      <w:r>
        <w:rPr>
          <w:kern w:val="0"/>
          <w:szCs w:val="18"/>
        </w:rPr>
        <w:t xml:space="preserve">     </w:t>
      </w:r>
      <w:r w:rsidRPr="00730366">
        <w:rPr>
          <w:rFonts w:hint="eastAsia"/>
          <w:kern w:val="0"/>
          <w:szCs w:val="18"/>
        </w:rPr>
        <w:t>□。</w:t>
      </w:r>
    </w:p>
    <w:bookmarkEnd w:id="2"/>
    <w:p w14:paraId="6D86ADEA" w14:textId="77777777" w:rsidR="00E86DB6" w:rsidRPr="00DD1CD3" w:rsidRDefault="00E86DB6" w:rsidP="00E86DB6">
      <w:pPr>
        <w:ind w:firstLineChars="200" w:firstLine="480"/>
        <w:jc w:val="left"/>
        <w:rPr>
          <w:szCs w:val="16"/>
        </w:rPr>
      </w:pPr>
    </w:p>
    <w:p w14:paraId="62CAE9C2" w14:textId="77777777" w:rsidR="00E86DB6" w:rsidRPr="00A73187" w:rsidRDefault="00E86DB6" w:rsidP="00E86DB6">
      <w:pPr>
        <w:ind w:firstLineChars="200" w:firstLine="480"/>
        <w:jc w:val="left"/>
        <w:rPr>
          <w:szCs w:val="16"/>
        </w:rPr>
      </w:pPr>
    </w:p>
    <w:p w14:paraId="1D76AC24" w14:textId="77777777" w:rsidR="00E86DB6" w:rsidRPr="00C058E3" w:rsidRDefault="00E86DB6" w:rsidP="00E86DB6">
      <w:pPr>
        <w:rPr>
          <w:szCs w:val="22"/>
        </w:rPr>
      </w:pPr>
      <w:r w:rsidRPr="00A73187">
        <w:rPr>
          <w:sz w:val="18"/>
          <w:szCs w:val="21"/>
        </w:rPr>
        <w:t xml:space="preserve">  </w:t>
      </w:r>
      <w:r w:rsidRPr="00A73187">
        <w:rPr>
          <w:kern w:val="0"/>
          <w:szCs w:val="18"/>
        </w:rPr>
        <w:t xml:space="preserve">    </w:t>
      </w:r>
      <w:r w:rsidRPr="00A73187">
        <w:rPr>
          <w:rFonts w:hint="eastAsia"/>
          <w:kern w:val="0"/>
          <w:szCs w:val="18"/>
        </w:rPr>
        <w:t>导师签名</w:t>
      </w:r>
      <w:r>
        <w:rPr>
          <w:rFonts w:hint="eastAsia"/>
          <w:kern w:val="0"/>
          <w:szCs w:val="18"/>
        </w:rPr>
        <w:t>:</w:t>
      </w:r>
      <w:r w:rsidRPr="00A73187">
        <w:rPr>
          <w:kern w:val="0"/>
          <w:szCs w:val="18"/>
        </w:rPr>
        <w:t xml:space="preserve">                 </w:t>
      </w:r>
      <w:r w:rsidRPr="00730366">
        <w:rPr>
          <w:kern w:val="0"/>
          <w:szCs w:val="18"/>
        </w:rPr>
        <w:t xml:space="preserve"> </w:t>
      </w:r>
      <w:r w:rsidRPr="00C058E3">
        <w:rPr>
          <w:rFonts w:hint="eastAsia"/>
          <w:szCs w:val="22"/>
        </w:rPr>
        <w:t>学位论文作者签名：</w:t>
      </w:r>
    </w:p>
    <w:p w14:paraId="6CB6B3CC" w14:textId="77777777" w:rsidR="00E86DB6" w:rsidRPr="00A73187" w:rsidRDefault="00E86DB6" w:rsidP="00A73187">
      <w:pPr>
        <w:rPr>
          <w:szCs w:val="21"/>
        </w:rPr>
      </w:pPr>
      <w:r w:rsidRPr="00A73187">
        <w:rPr>
          <w:kern w:val="0"/>
          <w:szCs w:val="18"/>
        </w:rPr>
        <w:t xml:space="preserve">                   </w:t>
      </w:r>
      <w:r w:rsidRPr="00A73187">
        <w:rPr>
          <w:szCs w:val="21"/>
        </w:rPr>
        <w:t xml:space="preserve">                                           </w:t>
      </w:r>
    </w:p>
    <w:p w14:paraId="381C8754" w14:textId="77777777" w:rsidR="00E86DB6" w:rsidRDefault="00E86DB6" w:rsidP="00E86DB6">
      <w:pPr>
        <w:rPr>
          <w:szCs w:val="22"/>
        </w:rPr>
      </w:pPr>
      <w:r w:rsidRPr="00A73187">
        <w:rPr>
          <w:szCs w:val="21"/>
        </w:rPr>
        <w:t xml:space="preserve">                                 </w:t>
      </w:r>
      <w:r w:rsidRPr="00C058E3">
        <w:rPr>
          <w:rFonts w:hint="eastAsia"/>
          <w:szCs w:val="22"/>
        </w:rPr>
        <w:t xml:space="preserve">   </w:t>
      </w:r>
      <w:r w:rsidRPr="00C058E3">
        <w:rPr>
          <w:rFonts w:hint="eastAsia"/>
          <w:szCs w:val="22"/>
        </w:rPr>
        <w:t>日期：</w:t>
      </w:r>
      <w:r w:rsidRPr="00C058E3">
        <w:rPr>
          <w:rFonts w:hint="eastAsia"/>
          <w:szCs w:val="22"/>
        </w:rPr>
        <w:t xml:space="preserve">     </w:t>
      </w:r>
      <w:r w:rsidRPr="00C058E3">
        <w:rPr>
          <w:rFonts w:hint="eastAsia"/>
          <w:szCs w:val="22"/>
        </w:rPr>
        <w:t>年</w:t>
      </w:r>
      <w:r w:rsidRPr="00C058E3">
        <w:rPr>
          <w:rFonts w:hint="eastAsia"/>
          <w:szCs w:val="22"/>
        </w:rPr>
        <w:t xml:space="preserve">   </w:t>
      </w:r>
      <w:r w:rsidRPr="00C058E3">
        <w:rPr>
          <w:rFonts w:hint="eastAsia"/>
          <w:szCs w:val="22"/>
        </w:rPr>
        <w:t>月</w:t>
      </w:r>
      <w:r w:rsidRPr="00C058E3">
        <w:rPr>
          <w:rFonts w:hint="eastAsia"/>
          <w:szCs w:val="22"/>
        </w:rPr>
        <w:t xml:space="preserve">   </w:t>
      </w:r>
      <w:r w:rsidRPr="00C058E3">
        <w:rPr>
          <w:rFonts w:hint="eastAsia"/>
          <w:szCs w:val="22"/>
        </w:rPr>
        <w:t>日</w:t>
      </w:r>
    </w:p>
    <w:p w14:paraId="398082D9" w14:textId="36040ED9" w:rsidR="00885427" w:rsidRPr="00885427" w:rsidRDefault="00885427" w:rsidP="00885427">
      <w:pPr>
        <w:jc w:val="center"/>
        <w:rPr>
          <w:b/>
          <w:bCs/>
          <w:sz w:val="28"/>
          <w:szCs w:val="28"/>
        </w:rPr>
      </w:pPr>
      <w:r>
        <w:rPr>
          <w:szCs w:val="21"/>
        </w:rPr>
        <w:br w:type="page"/>
      </w:r>
      <w:r w:rsidRPr="00F915DF">
        <w:rPr>
          <w:rFonts w:hint="eastAsia"/>
          <w:b/>
          <w:bCs/>
          <w:sz w:val="32"/>
          <w:szCs w:val="32"/>
        </w:rPr>
        <w:lastRenderedPageBreak/>
        <w:t>硕士</w:t>
      </w:r>
      <w:r w:rsidRPr="00885427">
        <w:rPr>
          <w:rFonts w:hint="eastAsia"/>
          <w:b/>
          <w:bCs/>
          <w:sz w:val="32"/>
          <w:szCs w:val="32"/>
        </w:rPr>
        <w:t>学位论文答辩委员会名单</w:t>
      </w:r>
    </w:p>
    <w:p w14:paraId="122896CD" w14:textId="77777777" w:rsidR="00885427" w:rsidRDefault="00885427" w:rsidP="00885427">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5BFB13BA" w14:textId="77777777" w:rsidTr="00A900E7">
        <w:trPr>
          <w:trHeight w:val="850"/>
          <w:jc w:val="center"/>
        </w:trPr>
        <w:tc>
          <w:tcPr>
            <w:tcW w:w="1904" w:type="dxa"/>
            <w:vAlign w:val="center"/>
          </w:tcPr>
          <w:p w14:paraId="3A2DF364"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0FDF10A8"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7B8EC1E3"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EB11EE5"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2F1E020B" w14:textId="77777777" w:rsidTr="00A900E7">
        <w:trPr>
          <w:trHeight w:val="850"/>
          <w:jc w:val="center"/>
        </w:trPr>
        <w:tc>
          <w:tcPr>
            <w:tcW w:w="1904" w:type="dxa"/>
            <w:vAlign w:val="center"/>
          </w:tcPr>
          <w:p w14:paraId="4A30ACEC" w14:textId="77777777" w:rsidR="00885427" w:rsidRDefault="00885427" w:rsidP="00885427">
            <w:pPr>
              <w:jc w:val="center"/>
              <w:rPr>
                <w:rFonts w:ascii="宋体" w:hAnsi="宋体" w:cs="宋体" w:hint="eastAsia"/>
                <w:sz w:val="28"/>
                <w:szCs w:val="28"/>
              </w:rPr>
            </w:pPr>
          </w:p>
        </w:tc>
        <w:tc>
          <w:tcPr>
            <w:tcW w:w="1904" w:type="dxa"/>
            <w:vAlign w:val="center"/>
          </w:tcPr>
          <w:p w14:paraId="4866B838" w14:textId="77777777" w:rsidR="00885427" w:rsidRDefault="00885427" w:rsidP="00885427">
            <w:pPr>
              <w:jc w:val="center"/>
              <w:rPr>
                <w:rFonts w:ascii="宋体" w:hAnsi="宋体" w:cs="宋体" w:hint="eastAsia"/>
                <w:sz w:val="28"/>
                <w:szCs w:val="28"/>
              </w:rPr>
            </w:pPr>
          </w:p>
        </w:tc>
        <w:tc>
          <w:tcPr>
            <w:tcW w:w="3701" w:type="dxa"/>
            <w:vAlign w:val="center"/>
          </w:tcPr>
          <w:p w14:paraId="27B6180F" w14:textId="77777777" w:rsidR="00885427" w:rsidRDefault="00885427" w:rsidP="00885427">
            <w:pPr>
              <w:jc w:val="center"/>
              <w:rPr>
                <w:rFonts w:ascii="宋体" w:hAnsi="宋体" w:cs="宋体" w:hint="eastAsia"/>
                <w:sz w:val="28"/>
                <w:szCs w:val="28"/>
              </w:rPr>
            </w:pPr>
          </w:p>
        </w:tc>
        <w:tc>
          <w:tcPr>
            <w:tcW w:w="1905" w:type="dxa"/>
            <w:vAlign w:val="center"/>
          </w:tcPr>
          <w:p w14:paraId="0FC5B784"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主席</w:t>
            </w:r>
          </w:p>
        </w:tc>
      </w:tr>
      <w:tr w:rsidR="00885427" w14:paraId="3FC0637D" w14:textId="77777777" w:rsidTr="00A900E7">
        <w:trPr>
          <w:trHeight w:val="816"/>
          <w:jc w:val="center"/>
        </w:trPr>
        <w:tc>
          <w:tcPr>
            <w:tcW w:w="1904" w:type="dxa"/>
            <w:vAlign w:val="center"/>
          </w:tcPr>
          <w:p w14:paraId="2D413797" w14:textId="77777777" w:rsidR="00885427" w:rsidRDefault="00885427" w:rsidP="00885427">
            <w:pPr>
              <w:jc w:val="center"/>
              <w:rPr>
                <w:rFonts w:ascii="宋体" w:hAnsi="宋体" w:cs="宋体" w:hint="eastAsia"/>
                <w:sz w:val="28"/>
                <w:szCs w:val="28"/>
              </w:rPr>
            </w:pPr>
          </w:p>
        </w:tc>
        <w:tc>
          <w:tcPr>
            <w:tcW w:w="1904" w:type="dxa"/>
            <w:vAlign w:val="center"/>
          </w:tcPr>
          <w:p w14:paraId="39FE5C4B" w14:textId="77777777" w:rsidR="00885427" w:rsidRDefault="00885427" w:rsidP="00885427">
            <w:pPr>
              <w:jc w:val="center"/>
              <w:rPr>
                <w:rFonts w:ascii="宋体" w:hAnsi="宋体" w:cs="宋体" w:hint="eastAsia"/>
                <w:sz w:val="28"/>
                <w:szCs w:val="28"/>
              </w:rPr>
            </w:pPr>
          </w:p>
        </w:tc>
        <w:tc>
          <w:tcPr>
            <w:tcW w:w="3701" w:type="dxa"/>
            <w:vAlign w:val="center"/>
          </w:tcPr>
          <w:p w14:paraId="6E278B2D" w14:textId="77777777" w:rsidR="00885427" w:rsidRDefault="00885427" w:rsidP="00885427">
            <w:pPr>
              <w:jc w:val="center"/>
              <w:rPr>
                <w:rFonts w:ascii="宋体" w:hAnsi="宋体" w:cs="宋体" w:hint="eastAsia"/>
                <w:sz w:val="28"/>
                <w:szCs w:val="28"/>
              </w:rPr>
            </w:pPr>
          </w:p>
        </w:tc>
        <w:tc>
          <w:tcPr>
            <w:tcW w:w="1905" w:type="dxa"/>
            <w:vAlign w:val="center"/>
          </w:tcPr>
          <w:p w14:paraId="7E1326B2"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委员</w:t>
            </w:r>
          </w:p>
        </w:tc>
      </w:tr>
      <w:tr w:rsidR="00885427" w14:paraId="67AC0916" w14:textId="77777777" w:rsidTr="00A900E7">
        <w:trPr>
          <w:trHeight w:val="850"/>
          <w:jc w:val="center"/>
        </w:trPr>
        <w:tc>
          <w:tcPr>
            <w:tcW w:w="1904" w:type="dxa"/>
            <w:vAlign w:val="center"/>
          </w:tcPr>
          <w:p w14:paraId="52B590BE" w14:textId="77777777" w:rsidR="00885427" w:rsidRDefault="00885427" w:rsidP="00885427">
            <w:pPr>
              <w:jc w:val="center"/>
              <w:rPr>
                <w:rFonts w:ascii="宋体" w:hAnsi="宋体" w:cs="宋体" w:hint="eastAsia"/>
                <w:sz w:val="28"/>
                <w:szCs w:val="28"/>
              </w:rPr>
            </w:pPr>
          </w:p>
        </w:tc>
        <w:tc>
          <w:tcPr>
            <w:tcW w:w="1904" w:type="dxa"/>
            <w:vAlign w:val="center"/>
          </w:tcPr>
          <w:p w14:paraId="1A7EBD2A" w14:textId="77777777" w:rsidR="00885427" w:rsidRDefault="00885427" w:rsidP="00885427">
            <w:pPr>
              <w:jc w:val="center"/>
              <w:rPr>
                <w:rFonts w:ascii="宋体" w:hAnsi="宋体" w:cs="宋体" w:hint="eastAsia"/>
                <w:sz w:val="28"/>
                <w:szCs w:val="28"/>
              </w:rPr>
            </w:pPr>
          </w:p>
        </w:tc>
        <w:tc>
          <w:tcPr>
            <w:tcW w:w="3701" w:type="dxa"/>
            <w:vAlign w:val="center"/>
          </w:tcPr>
          <w:p w14:paraId="0B2BBC91" w14:textId="77777777" w:rsidR="00885427" w:rsidRDefault="00885427" w:rsidP="00885427">
            <w:pPr>
              <w:jc w:val="center"/>
              <w:rPr>
                <w:rFonts w:ascii="宋体" w:hAnsi="宋体" w:cs="宋体" w:hint="eastAsia"/>
                <w:sz w:val="28"/>
                <w:szCs w:val="28"/>
              </w:rPr>
            </w:pPr>
          </w:p>
        </w:tc>
        <w:tc>
          <w:tcPr>
            <w:tcW w:w="1905" w:type="dxa"/>
            <w:vAlign w:val="center"/>
          </w:tcPr>
          <w:p w14:paraId="27EDC505"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秘书</w:t>
            </w:r>
          </w:p>
        </w:tc>
      </w:tr>
      <w:tr w:rsidR="00885427" w14:paraId="3A4DBC73" w14:textId="77777777" w:rsidTr="00A900E7">
        <w:trPr>
          <w:trHeight w:val="850"/>
          <w:jc w:val="center"/>
        </w:trPr>
        <w:tc>
          <w:tcPr>
            <w:tcW w:w="1904" w:type="dxa"/>
            <w:vAlign w:val="center"/>
          </w:tcPr>
          <w:p w14:paraId="4DE57AA4" w14:textId="77777777" w:rsidR="00885427" w:rsidRDefault="00885427" w:rsidP="00885427">
            <w:pPr>
              <w:jc w:val="center"/>
              <w:rPr>
                <w:rFonts w:ascii="宋体" w:hAnsi="宋体" w:cs="宋体" w:hint="eastAsia"/>
                <w:sz w:val="28"/>
                <w:szCs w:val="28"/>
              </w:rPr>
            </w:pPr>
          </w:p>
        </w:tc>
        <w:tc>
          <w:tcPr>
            <w:tcW w:w="1904" w:type="dxa"/>
            <w:vAlign w:val="center"/>
          </w:tcPr>
          <w:p w14:paraId="779EC3C3" w14:textId="77777777" w:rsidR="00885427" w:rsidRDefault="00885427" w:rsidP="00885427">
            <w:pPr>
              <w:jc w:val="center"/>
              <w:rPr>
                <w:rFonts w:ascii="宋体" w:hAnsi="宋体" w:cs="宋体" w:hint="eastAsia"/>
                <w:sz w:val="28"/>
                <w:szCs w:val="28"/>
              </w:rPr>
            </w:pPr>
          </w:p>
        </w:tc>
        <w:tc>
          <w:tcPr>
            <w:tcW w:w="3701" w:type="dxa"/>
            <w:vAlign w:val="center"/>
          </w:tcPr>
          <w:p w14:paraId="20C8F60B" w14:textId="77777777" w:rsidR="00885427" w:rsidRDefault="00885427" w:rsidP="00885427">
            <w:pPr>
              <w:jc w:val="center"/>
              <w:rPr>
                <w:rFonts w:ascii="宋体" w:hAnsi="宋体" w:cs="宋体" w:hint="eastAsia"/>
                <w:sz w:val="28"/>
                <w:szCs w:val="28"/>
              </w:rPr>
            </w:pPr>
          </w:p>
        </w:tc>
        <w:tc>
          <w:tcPr>
            <w:tcW w:w="1905" w:type="dxa"/>
            <w:vAlign w:val="center"/>
          </w:tcPr>
          <w:p w14:paraId="5893D48B" w14:textId="77777777" w:rsidR="00885427" w:rsidRDefault="00885427" w:rsidP="00885427">
            <w:pPr>
              <w:jc w:val="center"/>
              <w:rPr>
                <w:rFonts w:ascii="宋体" w:hAnsi="宋体" w:cs="宋体" w:hint="eastAsia"/>
                <w:sz w:val="28"/>
                <w:szCs w:val="28"/>
              </w:rPr>
            </w:pPr>
          </w:p>
        </w:tc>
      </w:tr>
      <w:tr w:rsidR="00885427" w14:paraId="20A27F25" w14:textId="77777777" w:rsidTr="00A900E7">
        <w:trPr>
          <w:trHeight w:val="850"/>
          <w:jc w:val="center"/>
        </w:trPr>
        <w:tc>
          <w:tcPr>
            <w:tcW w:w="1904" w:type="dxa"/>
            <w:vAlign w:val="center"/>
          </w:tcPr>
          <w:p w14:paraId="53436D74" w14:textId="77777777" w:rsidR="00885427" w:rsidRDefault="00885427" w:rsidP="00885427">
            <w:pPr>
              <w:jc w:val="center"/>
              <w:rPr>
                <w:rFonts w:ascii="宋体" w:hAnsi="宋体" w:cs="宋体" w:hint="eastAsia"/>
                <w:sz w:val="28"/>
                <w:szCs w:val="28"/>
              </w:rPr>
            </w:pPr>
          </w:p>
        </w:tc>
        <w:tc>
          <w:tcPr>
            <w:tcW w:w="1904" w:type="dxa"/>
            <w:vAlign w:val="center"/>
          </w:tcPr>
          <w:p w14:paraId="5CCAE7A3" w14:textId="77777777" w:rsidR="00885427" w:rsidRDefault="00885427" w:rsidP="00885427">
            <w:pPr>
              <w:jc w:val="center"/>
              <w:rPr>
                <w:rFonts w:ascii="宋体" w:hAnsi="宋体" w:cs="宋体" w:hint="eastAsia"/>
                <w:sz w:val="28"/>
                <w:szCs w:val="28"/>
              </w:rPr>
            </w:pPr>
          </w:p>
        </w:tc>
        <w:tc>
          <w:tcPr>
            <w:tcW w:w="3701" w:type="dxa"/>
            <w:vAlign w:val="center"/>
          </w:tcPr>
          <w:p w14:paraId="6F2532A7" w14:textId="77777777" w:rsidR="00885427" w:rsidRDefault="00885427" w:rsidP="00885427">
            <w:pPr>
              <w:jc w:val="center"/>
              <w:rPr>
                <w:rFonts w:ascii="宋体" w:hAnsi="宋体" w:cs="宋体" w:hint="eastAsia"/>
                <w:sz w:val="28"/>
                <w:szCs w:val="28"/>
              </w:rPr>
            </w:pPr>
          </w:p>
        </w:tc>
        <w:tc>
          <w:tcPr>
            <w:tcW w:w="1905" w:type="dxa"/>
            <w:vAlign w:val="center"/>
          </w:tcPr>
          <w:p w14:paraId="011513BA" w14:textId="77777777" w:rsidR="00885427" w:rsidRDefault="00885427" w:rsidP="00885427">
            <w:pPr>
              <w:jc w:val="center"/>
              <w:rPr>
                <w:rFonts w:ascii="宋体" w:hAnsi="宋体" w:cs="宋体" w:hint="eastAsia"/>
                <w:sz w:val="28"/>
                <w:szCs w:val="28"/>
              </w:rPr>
            </w:pPr>
          </w:p>
        </w:tc>
      </w:tr>
      <w:tr w:rsidR="00885427" w14:paraId="5AFD0EE3" w14:textId="77777777" w:rsidTr="00A900E7">
        <w:trPr>
          <w:trHeight w:val="850"/>
          <w:jc w:val="center"/>
        </w:trPr>
        <w:tc>
          <w:tcPr>
            <w:tcW w:w="1904" w:type="dxa"/>
            <w:vAlign w:val="center"/>
          </w:tcPr>
          <w:p w14:paraId="14F4673E" w14:textId="77777777" w:rsidR="00885427" w:rsidRDefault="00885427" w:rsidP="00885427">
            <w:pPr>
              <w:jc w:val="center"/>
              <w:rPr>
                <w:rFonts w:ascii="宋体" w:hAnsi="宋体" w:cs="宋体" w:hint="eastAsia"/>
                <w:sz w:val="28"/>
                <w:szCs w:val="28"/>
              </w:rPr>
            </w:pPr>
          </w:p>
        </w:tc>
        <w:tc>
          <w:tcPr>
            <w:tcW w:w="1904" w:type="dxa"/>
            <w:vAlign w:val="center"/>
          </w:tcPr>
          <w:p w14:paraId="7F29685C" w14:textId="77777777" w:rsidR="00885427" w:rsidRDefault="00885427" w:rsidP="00885427">
            <w:pPr>
              <w:jc w:val="center"/>
              <w:rPr>
                <w:rFonts w:ascii="宋体" w:hAnsi="宋体" w:cs="宋体" w:hint="eastAsia"/>
                <w:sz w:val="28"/>
                <w:szCs w:val="28"/>
              </w:rPr>
            </w:pPr>
          </w:p>
        </w:tc>
        <w:tc>
          <w:tcPr>
            <w:tcW w:w="3701" w:type="dxa"/>
            <w:vAlign w:val="center"/>
          </w:tcPr>
          <w:p w14:paraId="729587C5" w14:textId="77777777" w:rsidR="00885427" w:rsidRDefault="00885427" w:rsidP="00885427">
            <w:pPr>
              <w:jc w:val="center"/>
              <w:rPr>
                <w:rFonts w:ascii="宋体" w:hAnsi="宋体" w:cs="宋体" w:hint="eastAsia"/>
                <w:sz w:val="28"/>
                <w:szCs w:val="28"/>
              </w:rPr>
            </w:pPr>
          </w:p>
        </w:tc>
        <w:tc>
          <w:tcPr>
            <w:tcW w:w="1905" w:type="dxa"/>
            <w:vAlign w:val="center"/>
          </w:tcPr>
          <w:p w14:paraId="6D8679D7" w14:textId="77777777" w:rsidR="00885427" w:rsidRDefault="00885427" w:rsidP="00885427">
            <w:pPr>
              <w:jc w:val="center"/>
              <w:rPr>
                <w:rFonts w:ascii="宋体" w:hAnsi="宋体" w:cs="宋体" w:hint="eastAsia"/>
                <w:sz w:val="28"/>
                <w:szCs w:val="28"/>
              </w:rPr>
            </w:pPr>
          </w:p>
        </w:tc>
      </w:tr>
      <w:tr w:rsidR="00885427" w14:paraId="1629A680" w14:textId="77777777" w:rsidTr="00A900E7">
        <w:trPr>
          <w:trHeight w:val="816"/>
          <w:jc w:val="center"/>
        </w:trPr>
        <w:tc>
          <w:tcPr>
            <w:tcW w:w="1904" w:type="dxa"/>
            <w:vAlign w:val="center"/>
          </w:tcPr>
          <w:p w14:paraId="3930F5F4" w14:textId="77777777" w:rsidR="00885427" w:rsidRDefault="00885427" w:rsidP="00885427">
            <w:pPr>
              <w:jc w:val="center"/>
              <w:rPr>
                <w:rFonts w:ascii="宋体" w:hAnsi="宋体" w:cs="宋体" w:hint="eastAsia"/>
                <w:sz w:val="28"/>
                <w:szCs w:val="28"/>
              </w:rPr>
            </w:pPr>
          </w:p>
        </w:tc>
        <w:tc>
          <w:tcPr>
            <w:tcW w:w="1904" w:type="dxa"/>
            <w:vAlign w:val="center"/>
          </w:tcPr>
          <w:p w14:paraId="2658632A" w14:textId="77777777" w:rsidR="00885427" w:rsidRDefault="00885427" w:rsidP="00885427">
            <w:pPr>
              <w:jc w:val="center"/>
              <w:rPr>
                <w:rFonts w:ascii="宋体" w:hAnsi="宋体" w:cs="宋体" w:hint="eastAsia"/>
                <w:sz w:val="28"/>
                <w:szCs w:val="28"/>
              </w:rPr>
            </w:pPr>
          </w:p>
        </w:tc>
        <w:tc>
          <w:tcPr>
            <w:tcW w:w="3701" w:type="dxa"/>
            <w:vAlign w:val="center"/>
          </w:tcPr>
          <w:p w14:paraId="27E10DB6" w14:textId="77777777" w:rsidR="00885427" w:rsidRDefault="00885427" w:rsidP="00885427">
            <w:pPr>
              <w:jc w:val="center"/>
              <w:rPr>
                <w:rFonts w:ascii="宋体" w:hAnsi="宋体" w:cs="宋体" w:hint="eastAsia"/>
                <w:sz w:val="28"/>
                <w:szCs w:val="28"/>
              </w:rPr>
            </w:pPr>
          </w:p>
        </w:tc>
        <w:tc>
          <w:tcPr>
            <w:tcW w:w="1905" w:type="dxa"/>
            <w:vAlign w:val="center"/>
          </w:tcPr>
          <w:p w14:paraId="7FD7D595" w14:textId="77777777" w:rsidR="00885427" w:rsidRDefault="00885427" w:rsidP="00885427">
            <w:pPr>
              <w:jc w:val="center"/>
              <w:rPr>
                <w:rFonts w:ascii="宋体" w:hAnsi="宋体" w:cs="宋体" w:hint="eastAsia"/>
                <w:sz w:val="28"/>
                <w:szCs w:val="28"/>
              </w:rPr>
            </w:pPr>
          </w:p>
        </w:tc>
      </w:tr>
    </w:tbl>
    <w:p w14:paraId="56E5293B" w14:textId="77777777" w:rsidR="006234B5" w:rsidRDefault="006234B5" w:rsidP="006234B5">
      <w:pPr>
        <w:spacing w:line="320" w:lineRule="exact"/>
        <w:ind w:leftChars="228" w:left="547"/>
        <w:jc w:val="left"/>
        <w:rPr>
          <w:b/>
          <w:sz w:val="28"/>
        </w:rPr>
      </w:pPr>
    </w:p>
    <w:p w14:paraId="306BA722" w14:textId="77777777" w:rsidR="00885427" w:rsidRDefault="00885427" w:rsidP="006234B5">
      <w:pPr>
        <w:spacing w:line="320" w:lineRule="exact"/>
        <w:ind w:leftChars="228" w:left="547"/>
        <w:jc w:val="left"/>
        <w:rPr>
          <w:b/>
          <w:sz w:val="28"/>
        </w:rPr>
      </w:pPr>
    </w:p>
    <w:p w14:paraId="2CF79001" w14:textId="77777777" w:rsidR="00885427" w:rsidRDefault="00885427" w:rsidP="006234B5">
      <w:pPr>
        <w:spacing w:line="320" w:lineRule="exact"/>
        <w:ind w:leftChars="228" w:left="547"/>
        <w:jc w:val="left"/>
        <w:rPr>
          <w:b/>
          <w:sz w:val="28"/>
        </w:rPr>
      </w:pPr>
    </w:p>
    <w:p w14:paraId="305C493C" w14:textId="77777777" w:rsidR="00885427" w:rsidRDefault="00885427" w:rsidP="006234B5">
      <w:pPr>
        <w:spacing w:line="320" w:lineRule="exact"/>
        <w:ind w:leftChars="228" w:left="547"/>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F725897" w14:textId="77777777" w:rsidR="00885427" w:rsidRDefault="00885427" w:rsidP="006234B5">
      <w:pPr>
        <w:spacing w:line="320" w:lineRule="exact"/>
        <w:ind w:leftChars="228" w:left="547"/>
        <w:jc w:val="left"/>
        <w:rPr>
          <w:b/>
          <w:sz w:val="28"/>
        </w:rPr>
      </w:pPr>
    </w:p>
    <w:p w14:paraId="40BD71DF" w14:textId="77777777" w:rsidR="00885427" w:rsidRDefault="00885427" w:rsidP="006234B5">
      <w:pPr>
        <w:spacing w:line="320" w:lineRule="exact"/>
        <w:ind w:leftChars="228" w:left="547"/>
        <w:jc w:val="left"/>
        <w:rPr>
          <w:b/>
          <w:sz w:val="28"/>
        </w:rPr>
      </w:pPr>
      <w:r>
        <w:rPr>
          <w:rFonts w:hint="eastAsia"/>
          <w:b/>
          <w:sz w:val="28"/>
        </w:rPr>
        <w:t>答辩地点：</w:t>
      </w:r>
    </w:p>
    <w:p w14:paraId="3EC649C2" w14:textId="77777777" w:rsidR="00885427" w:rsidRDefault="00885427" w:rsidP="006234B5">
      <w:pPr>
        <w:spacing w:line="320" w:lineRule="exact"/>
        <w:ind w:leftChars="228" w:left="547"/>
        <w:jc w:val="left"/>
        <w:rPr>
          <w:b/>
          <w:sz w:val="28"/>
        </w:rPr>
      </w:pPr>
    </w:p>
    <w:p w14:paraId="580877D5" w14:textId="77777777" w:rsidR="00885427" w:rsidRDefault="00885427" w:rsidP="006234B5">
      <w:pPr>
        <w:spacing w:line="320" w:lineRule="exact"/>
        <w:ind w:leftChars="228" w:left="547"/>
        <w:jc w:val="left"/>
        <w:rPr>
          <w:b/>
          <w:sz w:val="28"/>
        </w:rPr>
      </w:pPr>
      <w:r>
        <w:rPr>
          <w:rFonts w:hint="eastAsia"/>
          <w:b/>
          <w:sz w:val="28"/>
        </w:rPr>
        <w:t>答辩日期：</w:t>
      </w:r>
    </w:p>
    <w:p w14:paraId="57EA16D8" w14:textId="77777777" w:rsidR="007F5AF7" w:rsidRPr="006234B5" w:rsidRDefault="007F5AF7" w:rsidP="000410EF">
      <w:pPr>
        <w:adjustRightInd w:val="0"/>
        <w:snapToGrid w:val="0"/>
        <w:jc w:val="center"/>
      </w:pPr>
    </w:p>
    <w:p w14:paraId="4A7B4EF5" w14:textId="77777777" w:rsidR="00926F46" w:rsidRDefault="00926F46" w:rsidP="007413C7">
      <w:pPr>
        <w:pStyle w:val="-7"/>
        <w:sectPr w:rsidR="00926F46" w:rsidSect="00D57130">
          <w:headerReference w:type="default" r:id="rId13"/>
          <w:footerReference w:type="default" r:id="rId14"/>
          <w:pgSz w:w="11906" w:h="16838" w:code="9"/>
          <w:pgMar w:top="1134" w:right="1588" w:bottom="1418" w:left="1588" w:header="851" w:footer="1701" w:gutter="284"/>
          <w:pgNumType w:fmt="upperRoman" w:start="1"/>
          <w:cols w:space="425"/>
          <w:docGrid w:linePitch="395"/>
        </w:sectPr>
      </w:pPr>
      <w:bookmarkStart w:id="3" w:name="_Toc85554914"/>
      <w:bookmarkStart w:id="4" w:name="_Toc85561533"/>
      <w:bookmarkStart w:id="5" w:name="_Toc85901080"/>
    </w:p>
    <w:p w14:paraId="5DDAC826" w14:textId="77777777" w:rsidR="00FB021F" w:rsidRPr="001E6662" w:rsidRDefault="00FB021F" w:rsidP="001E6662">
      <w:pPr>
        <w:spacing w:before="397" w:after="397" w:line="240" w:lineRule="auto"/>
        <w:jc w:val="center"/>
        <w:rPr>
          <w:rFonts w:ascii="黑体" w:eastAsia="黑体" w:hAnsi="黑体" w:hint="eastAsia"/>
          <w:b/>
          <w:bCs/>
          <w:sz w:val="32"/>
          <w:szCs w:val="32"/>
        </w:rPr>
      </w:pPr>
      <w:bookmarkStart w:id="6" w:name="_Toc251145350"/>
      <w:bookmarkStart w:id="7" w:name="_Toc251145514"/>
      <w:bookmarkStart w:id="8" w:name="_Toc251162499"/>
      <w:bookmarkStart w:id="9" w:name="_Toc251338634"/>
      <w:bookmarkStart w:id="10" w:name="_Toc251338721"/>
      <w:bookmarkStart w:id="11" w:name="_Toc251346980"/>
      <w:bookmarkStart w:id="12" w:name="_Toc251590706"/>
      <w:bookmarkStart w:id="13" w:name="_Toc86781265"/>
      <w:bookmarkStart w:id="14" w:name="_Toc86781558"/>
      <w:r w:rsidRPr="001E6662">
        <w:rPr>
          <w:rFonts w:ascii="黑体" w:eastAsia="黑体" w:hAnsi="黑体" w:hint="eastAsia"/>
          <w:sz w:val="32"/>
          <w:szCs w:val="32"/>
        </w:rPr>
        <w:lastRenderedPageBreak/>
        <w:t>基于混合相关性的时空融合图神经网络的气象预测问题研究</w:t>
      </w:r>
    </w:p>
    <w:p w14:paraId="101999EF" w14:textId="33870515" w:rsidR="00AA27B3" w:rsidRPr="003448B5" w:rsidRDefault="003C17D3" w:rsidP="00FB021F">
      <w:pPr>
        <w:pStyle w:val="a9"/>
        <w:spacing w:before="0" w:after="0" w:line="240" w:lineRule="auto"/>
        <w:rPr>
          <w:rFonts w:ascii="黑体" w:eastAsia="黑体" w:hAnsi="黑体" w:hint="eastAsia"/>
        </w:rPr>
      </w:pPr>
      <w:bookmarkStart w:id="15" w:name="_Toc227019267"/>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3"/>
      <w:bookmarkEnd w:id="4"/>
      <w:bookmarkEnd w:id="5"/>
      <w:bookmarkEnd w:id="6"/>
      <w:bookmarkEnd w:id="7"/>
      <w:bookmarkEnd w:id="8"/>
      <w:bookmarkEnd w:id="9"/>
      <w:bookmarkEnd w:id="10"/>
      <w:bookmarkEnd w:id="11"/>
      <w:bookmarkEnd w:id="12"/>
      <w:bookmarkEnd w:id="13"/>
      <w:bookmarkEnd w:id="14"/>
      <w:bookmarkEnd w:id="15"/>
    </w:p>
    <w:p w14:paraId="41331601" w14:textId="77777777" w:rsidR="00C56DD1" w:rsidRDefault="00C56DD1" w:rsidP="00C56DD1">
      <w:pPr>
        <w:pStyle w:val="aa"/>
        <w:ind w:firstLine="482"/>
        <w:rPr>
          <w:b/>
          <w:bCs/>
          <w:color w:val="FF0000"/>
          <w:sz w:val="24"/>
          <w:szCs w:val="22"/>
        </w:rPr>
      </w:pPr>
      <w:bookmarkStart w:id="16" w:name="_Hlk102317906"/>
    </w:p>
    <w:p w14:paraId="088ADD12" w14:textId="7704F589" w:rsidR="00B9574C" w:rsidRPr="00F9522F" w:rsidRDefault="00FB021F" w:rsidP="00BD3A3F">
      <w:pPr>
        <w:pStyle w:val="aa"/>
        <w:ind w:firstLine="480"/>
        <w:rPr>
          <w:sz w:val="24"/>
          <w:szCs w:val="22"/>
        </w:rPr>
      </w:pPr>
      <w:r w:rsidRPr="00F9522F">
        <w:rPr>
          <w:rFonts w:hint="eastAsia"/>
          <w:sz w:val="24"/>
          <w:szCs w:val="22"/>
        </w:rPr>
        <w:t>气象预测属于典型的时空序列预测问题，在农业生产、交通运输、能源调度和灾害预警等领域都有重要应用。</w:t>
      </w:r>
      <w:r w:rsidR="00B9574C" w:rsidRPr="00B9574C">
        <w:rPr>
          <w:rFonts w:hint="eastAsia"/>
          <w:sz w:val="24"/>
          <w:szCs w:val="22"/>
        </w:rPr>
        <w:t>多站点、多气象变量的长期观测数据为数据驱动的气象预测研究提供了</w:t>
      </w:r>
      <w:r w:rsidR="00BD3A3F">
        <w:rPr>
          <w:rFonts w:hint="eastAsia"/>
          <w:sz w:val="24"/>
          <w:szCs w:val="22"/>
        </w:rPr>
        <w:t>良好</w:t>
      </w:r>
      <w:r w:rsidR="00B9574C" w:rsidRPr="00B9574C">
        <w:rPr>
          <w:rFonts w:hint="eastAsia"/>
          <w:sz w:val="24"/>
          <w:szCs w:val="22"/>
        </w:rPr>
        <w:t>的数据基础，但现有方法仍存在四</w:t>
      </w:r>
      <w:r w:rsidR="00B9574C">
        <w:rPr>
          <w:rFonts w:hint="eastAsia"/>
          <w:sz w:val="24"/>
          <w:szCs w:val="22"/>
        </w:rPr>
        <w:t>个</w:t>
      </w:r>
      <w:r w:rsidR="00B9574C" w:rsidRPr="00B9574C">
        <w:rPr>
          <w:rFonts w:hint="eastAsia"/>
          <w:sz w:val="24"/>
          <w:szCs w:val="22"/>
        </w:rPr>
        <w:t>核心</w:t>
      </w:r>
      <w:r w:rsidR="00B9574C">
        <w:rPr>
          <w:rFonts w:hint="eastAsia"/>
          <w:sz w:val="24"/>
          <w:szCs w:val="22"/>
        </w:rPr>
        <w:t>问题</w:t>
      </w:r>
      <w:r w:rsidR="00B9574C" w:rsidRPr="00B9574C">
        <w:rPr>
          <w:rFonts w:hint="eastAsia"/>
          <w:sz w:val="24"/>
          <w:szCs w:val="22"/>
        </w:rPr>
        <w:t>：</w:t>
      </w:r>
      <w:r w:rsidR="00960A93">
        <w:rPr>
          <w:rFonts w:hint="eastAsia"/>
          <w:sz w:val="24"/>
          <w:szCs w:val="22"/>
        </w:rPr>
        <w:t>第</w:t>
      </w:r>
      <w:r w:rsidR="00B9574C" w:rsidRPr="00B9574C">
        <w:rPr>
          <w:rFonts w:hint="eastAsia"/>
          <w:sz w:val="24"/>
          <w:szCs w:val="22"/>
        </w:rPr>
        <w:t>一是</w:t>
      </w:r>
      <w:r w:rsidR="00951D5F">
        <w:rPr>
          <w:rFonts w:hint="eastAsia"/>
          <w:sz w:val="24"/>
          <w:szCs w:val="22"/>
        </w:rPr>
        <w:t>空间</w:t>
      </w:r>
      <w:r w:rsidR="00474C1D">
        <w:rPr>
          <w:rFonts w:hint="eastAsia"/>
          <w:sz w:val="24"/>
          <w:szCs w:val="22"/>
        </w:rPr>
        <w:t>关联刻画片面</w:t>
      </w:r>
      <w:r w:rsidR="00951D5F">
        <w:rPr>
          <w:rFonts w:hint="eastAsia"/>
          <w:sz w:val="24"/>
          <w:szCs w:val="22"/>
        </w:rPr>
        <w:t>，</w:t>
      </w:r>
      <w:r w:rsidR="00B9574C" w:rsidRPr="00B9574C">
        <w:rPr>
          <w:rFonts w:hint="eastAsia"/>
          <w:sz w:val="24"/>
          <w:szCs w:val="22"/>
        </w:rPr>
        <w:t>现有图神经网络建模方法多仅依据站点地理距离构建</w:t>
      </w:r>
      <w:r w:rsidR="00C87352">
        <w:rPr>
          <w:rFonts w:hint="eastAsia"/>
          <w:sz w:val="24"/>
          <w:szCs w:val="22"/>
        </w:rPr>
        <w:t>邻接矩阵</w:t>
      </w:r>
      <w:r w:rsidR="00B9574C" w:rsidRPr="00B9574C">
        <w:rPr>
          <w:rFonts w:hint="eastAsia"/>
          <w:sz w:val="24"/>
          <w:szCs w:val="22"/>
        </w:rPr>
        <w:t>，难以反映站点间潜在的统计相关性；</w:t>
      </w:r>
      <w:r w:rsidR="00960A93">
        <w:rPr>
          <w:rFonts w:hint="eastAsia"/>
          <w:sz w:val="24"/>
          <w:szCs w:val="22"/>
        </w:rPr>
        <w:t>第</w:t>
      </w:r>
      <w:r w:rsidR="00B9574C" w:rsidRPr="00B9574C">
        <w:rPr>
          <w:rFonts w:hint="eastAsia"/>
          <w:sz w:val="24"/>
          <w:szCs w:val="22"/>
        </w:rPr>
        <w:t>二是</w:t>
      </w:r>
      <w:r w:rsidR="00AE5DF1">
        <w:rPr>
          <w:rFonts w:hint="eastAsia"/>
          <w:sz w:val="24"/>
          <w:szCs w:val="22"/>
        </w:rPr>
        <w:t>时空依赖建模分离</w:t>
      </w:r>
      <w:r w:rsidR="00B9574C" w:rsidRPr="00B9574C">
        <w:rPr>
          <w:rFonts w:hint="eastAsia"/>
          <w:sz w:val="24"/>
          <w:szCs w:val="22"/>
        </w:rPr>
        <w:t>，</w:t>
      </w:r>
      <w:r w:rsidR="00AE5DF1" w:rsidRPr="00AE5DF1">
        <w:rPr>
          <w:rFonts w:hint="eastAsia"/>
          <w:sz w:val="24"/>
          <w:szCs w:val="22"/>
        </w:rPr>
        <w:t>时间依赖与空间依赖常被分开建模，</w:t>
      </w:r>
      <w:r w:rsidR="00B9574C" w:rsidRPr="00B9574C">
        <w:rPr>
          <w:rFonts w:hint="eastAsia"/>
          <w:sz w:val="24"/>
          <w:szCs w:val="22"/>
        </w:rPr>
        <w:t>不利于捕获气象演变过程中复杂的耦合时空特征；</w:t>
      </w:r>
      <w:r w:rsidR="00960A93">
        <w:rPr>
          <w:rFonts w:hint="eastAsia"/>
          <w:sz w:val="24"/>
          <w:szCs w:val="22"/>
        </w:rPr>
        <w:t>第</w:t>
      </w:r>
      <w:r w:rsidR="00B9574C" w:rsidRPr="00B9574C">
        <w:rPr>
          <w:rFonts w:hint="eastAsia"/>
          <w:sz w:val="24"/>
          <w:szCs w:val="22"/>
        </w:rPr>
        <w:t>三是数据</w:t>
      </w:r>
      <w:r w:rsidR="00CE2585">
        <w:rPr>
          <w:rFonts w:hint="eastAsia"/>
          <w:sz w:val="24"/>
          <w:szCs w:val="22"/>
        </w:rPr>
        <w:t>分布不平衡，</w:t>
      </w:r>
      <w:r w:rsidR="00D15511">
        <w:rPr>
          <w:rFonts w:hint="eastAsia"/>
          <w:sz w:val="24"/>
          <w:szCs w:val="22"/>
        </w:rPr>
        <w:t>气象数据的</w:t>
      </w:r>
      <w:r w:rsidR="00B9574C" w:rsidRPr="00B9574C">
        <w:rPr>
          <w:rFonts w:hint="eastAsia"/>
          <w:sz w:val="24"/>
          <w:szCs w:val="22"/>
        </w:rPr>
        <w:t>长尾分布特征未被充分挖掘，模型对极端天气等低频样本的预测能力不足；</w:t>
      </w:r>
      <w:r w:rsidR="00960A93">
        <w:rPr>
          <w:rFonts w:hint="eastAsia"/>
          <w:sz w:val="24"/>
          <w:szCs w:val="22"/>
        </w:rPr>
        <w:t>第</w:t>
      </w:r>
      <w:r w:rsidR="00B9574C" w:rsidRPr="00B9574C">
        <w:rPr>
          <w:rFonts w:hint="eastAsia"/>
          <w:sz w:val="24"/>
          <w:szCs w:val="22"/>
        </w:rPr>
        <w:t>四是</w:t>
      </w:r>
      <w:r w:rsidR="0052740A">
        <w:rPr>
          <w:rFonts w:hint="eastAsia"/>
          <w:sz w:val="24"/>
          <w:szCs w:val="22"/>
        </w:rPr>
        <w:t>多源信息</w:t>
      </w:r>
      <w:r w:rsidR="00AE5DF1">
        <w:rPr>
          <w:rFonts w:hint="eastAsia"/>
          <w:sz w:val="24"/>
          <w:szCs w:val="22"/>
        </w:rPr>
        <w:t>利用不充分，</w:t>
      </w:r>
      <w:r w:rsidR="00B9574C" w:rsidRPr="00B9574C">
        <w:rPr>
          <w:rFonts w:hint="eastAsia"/>
          <w:sz w:val="24"/>
          <w:szCs w:val="22"/>
        </w:rPr>
        <w:t>现有研究对气象文本等外部知识的利用不</w:t>
      </w:r>
      <w:r w:rsidR="00AE5DF1">
        <w:rPr>
          <w:rFonts w:hint="eastAsia"/>
          <w:sz w:val="24"/>
          <w:szCs w:val="22"/>
        </w:rPr>
        <w:t>足</w:t>
      </w:r>
      <w:r w:rsidR="00B9574C" w:rsidRPr="00B9574C">
        <w:rPr>
          <w:rFonts w:hint="eastAsia"/>
          <w:sz w:val="24"/>
          <w:szCs w:val="22"/>
        </w:rPr>
        <w:t>，难以全面刻画复杂天气变化规律。</w:t>
      </w:r>
    </w:p>
    <w:p w14:paraId="5C7E7EEC" w14:textId="1CB386CA" w:rsidR="00FB021F" w:rsidRPr="00F9522F" w:rsidRDefault="006D420E" w:rsidP="00FB021F">
      <w:pPr>
        <w:pStyle w:val="aa"/>
        <w:ind w:firstLine="480"/>
        <w:rPr>
          <w:sz w:val="24"/>
          <w:szCs w:val="22"/>
        </w:rPr>
      </w:pPr>
      <w:r w:rsidRPr="006D420E">
        <w:rPr>
          <w:rFonts w:hint="eastAsia"/>
          <w:sz w:val="24"/>
          <w:szCs w:val="22"/>
        </w:rPr>
        <w:t>针对</w:t>
      </w:r>
      <w:r w:rsidR="002C68CC">
        <w:rPr>
          <w:rFonts w:hint="eastAsia"/>
          <w:sz w:val="24"/>
          <w:szCs w:val="22"/>
        </w:rPr>
        <w:t>前两个问题</w:t>
      </w:r>
      <w:r>
        <w:rPr>
          <w:rFonts w:hint="eastAsia"/>
          <w:sz w:val="24"/>
          <w:szCs w:val="22"/>
        </w:rPr>
        <w:t>，</w:t>
      </w:r>
      <w:r w:rsidR="002C68CC">
        <w:rPr>
          <w:rFonts w:hint="eastAsia"/>
          <w:sz w:val="24"/>
          <w:szCs w:val="22"/>
        </w:rPr>
        <w:t>本文</w:t>
      </w:r>
      <w:r w:rsidRPr="006D420E">
        <w:rPr>
          <w:rFonts w:hint="eastAsia"/>
          <w:sz w:val="24"/>
          <w:szCs w:val="22"/>
        </w:rPr>
        <w:t>提出了一种基于混合相关性的时空融合图神经网络（</w:t>
      </w:r>
      <w:r w:rsidRPr="006D420E">
        <w:rPr>
          <w:rFonts w:hint="eastAsia"/>
          <w:sz w:val="24"/>
          <w:szCs w:val="22"/>
        </w:rPr>
        <w:t>STGAMAM</w:t>
      </w:r>
      <w:r w:rsidRPr="006D420E">
        <w:rPr>
          <w:rFonts w:hint="eastAsia"/>
          <w:sz w:val="24"/>
          <w:szCs w:val="22"/>
        </w:rPr>
        <w:t>）</w:t>
      </w:r>
      <w:r w:rsidR="00002119">
        <w:rPr>
          <w:rFonts w:hint="eastAsia"/>
          <w:sz w:val="24"/>
          <w:szCs w:val="22"/>
        </w:rPr>
        <w:t>气象预测模型</w:t>
      </w:r>
      <w:r w:rsidRPr="006D420E">
        <w:rPr>
          <w:rFonts w:hint="eastAsia"/>
          <w:sz w:val="24"/>
          <w:szCs w:val="22"/>
        </w:rPr>
        <w:t>。</w:t>
      </w:r>
      <w:r w:rsidR="00FB021F" w:rsidRPr="00F9522F">
        <w:rPr>
          <w:rFonts w:hint="eastAsia"/>
          <w:sz w:val="24"/>
          <w:szCs w:val="22"/>
        </w:rPr>
        <w:t>在空间</w:t>
      </w:r>
      <w:r w:rsidR="00951D5F">
        <w:rPr>
          <w:rFonts w:hint="eastAsia"/>
          <w:sz w:val="24"/>
          <w:szCs w:val="22"/>
        </w:rPr>
        <w:t>依赖</w:t>
      </w:r>
      <w:r w:rsidR="00FB021F" w:rsidRPr="00F9522F">
        <w:rPr>
          <w:rFonts w:hint="eastAsia"/>
          <w:sz w:val="24"/>
          <w:szCs w:val="22"/>
        </w:rPr>
        <w:t>建模方面，综合考虑气象站点之间的欧几里得距离以及历史观测序列的最大信息系数</w:t>
      </w:r>
      <w:r w:rsidR="00B054B6">
        <w:rPr>
          <w:rFonts w:hint="eastAsia"/>
          <w:sz w:val="24"/>
          <w:szCs w:val="22"/>
        </w:rPr>
        <w:t>（</w:t>
      </w:r>
      <w:r w:rsidR="00B054B6">
        <w:rPr>
          <w:rFonts w:hint="eastAsia"/>
          <w:sz w:val="24"/>
          <w:szCs w:val="22"/>
        </w:rPr>
        <w:t>MIC</w:t>
      </w:r>
      <w:r w:rsidR="00B054B6">
        <w:rPr>
          <w:rFonts w:hint="eastAsia"/>
          <w:sz w:val="24"/>
          <w:szCs w:val="22"/>
        </w:rPr>
        <w:t>）</w:t>
      </w:r>
      <w:r w:rsidR="00FB021F" w:rsidRPr="00F9522F">
        <w:rPr>
          <w:rFonts w:hint="eastAsia"/>
          <w:sz w:val="24"/>
          <w:szCs w:val="22"/>
        </w:rPr>
        <w:t>，</w:t>
      </w:r>
      <w:r w:rsidR="00CD70B3" w:rsidRPr="00CD70B3">
        <w:rPr>
          <w:rFonts w:hint="eastAsia"/>
          <w:sz w:val="24"/>
          <w:szCs w:val="22"/>
        </w:rPr>
        <w:t>构建可同时刻画地理邻近性与统计相关性的混合相关性空间邻接矩阵</w:t>
      </w:r>
      <w:r w:rsidR="00FB021F" w:rsidRPr="00F9522F">
        <w:rPr>
          <w:rFonts w:hint="eastAsia"/>
          <w:sz w:val="24"/>
          <w:szCs w:val="22"/>
        </w:rPr>
        <w:t>。</w:t>
      </w:r>
      <w:r w:rsidR="00CD70B3" w:rsidRPr="00CD70B3">
        <w:rPr>
          <w:rFonts w:hint="eastAsia"/>
          <w:sz w:val="24"/>
          <w:szCs w:val="22"/>
        </w:rPr>
        <w:t>为实现</w:t>
      </w:r>
      <w:r>
        <w:rPr>
          <w:rFonts w:hint="eastAsia"/>
          <w:sz w:val="24"/>
          <w:szCs w:val="22"/>
        </w:rPr>
        <w:t>时间</w:t>
      </w:r>
      <w:r w:rsidR="00F777FA">
        <w:rPr>
          <w:rFonts w:hint="eastAsia"/>
          <w:sz w:val="24"/>
          <w:szCs w:val="22"/>
        </w:rPr>
        <w:t>、</w:t>
      </w:r>
      <w:r>
        <w:rPr>
          <w:rFonts w:hint="eastAsia"/>
          <w:sz w:val="24"/>
          <w:szCs w:val="22"/>
        </w:rPr>
        <w:t>空间</w:t>
      </w:r>
      <w:r w:rsidR="006F3386">
        <w:rPr>
          <w:rFonts w:hint="eastAsia"/>
          <w:sz w:val="24"/>
          <w:szCs w:val="22"/>
        </w:rPr>
        <w:t>依赖</w:t>
      </w:r>
      <w:r w:rsidR="00CD70B3" w:rsidRPr="00CD70B3">
        <w:rPr>
          <w:rFonts w:hint="eastAsia"/>
          <w:sz w:val="24"/>
          <w:szCs w:val="22"/>
        </w:rPr>
        <w:t>的同步捕获</w:t>
      </w:r>
      <w:r w:rsidR="00FB021F" w:rsidRPr="00F9522F">
        <w:rPr>
          <w:rFonts w:hint="eastAsia"/>
          <w:sz w:val="24"/>
          <w:szCs w:val="22"/>
        </w:rPr>
        <w:t>，</w:t>
      </w:r>
      <w:r>
        <w:rPr>
          <w:rFonts w:hint="eastAsia"/>
          <w:sz w:val="24"/>
          <w:szCs w:val="22"/>
        </w:rPr>
        <w:t>本文</w:t>
      </w:r>
      <w:r w:rsidR="003901C3">
        <w:rPr>
          <w:rFonts w:hint="eastAsia"/>
          <w:sz w:val="24"/>
          <w:szCs w:val="22"/>
        </w:rPr>
        <w:t>通过</w:t>
      </w:r>
      <w:r w:rsidR="00FB021F" w:rsidRPr="00F9522F">
        <w:rPr>
          <w:rFonts w:hint="eastAsia"/>
          <w:sz w:val="24"/>
          <w:szCs w:val="22"/>
        </w:rPr>
        <w:t>构建时空融合图，将不同时间步</w:t>
      </w:r>
      <w:r w:rsidR="00CD70B3">
        <w:rPr>
          <w:rFonts w:hint="eastAsia"/>
          <w:sz w:val="24"/>
          <w:szCs w:val="22"/>
        </w:rPr>
        <w:t>的各个</w:t>
      </w:r>
      <w:r w:rsidR="00FB021F" w:rsidRPr="00F9522F">
        <w:rPr>
          <w:rFonts w:hint="eastAsia"/>
          <w:sz w:val="24"/>
          <w:szCs w:val="22"/>
        </w:rPr>
        <w:t>站点统一表示为图节点并构造相应的邻接矩阵</w:t>
      </w:r>
      <w:r w:rsidR="00CD70B3">
        <w:rPr>
          <w:rFonts w:hint="eastAsia"/>
          <w:sz w:val="24"/>
          <w:szCs w:val="22"/>
        </w:rPr>
        <w:t>，</w:t>
      </w:r>
      <w:r w:rsidR="00FB021F" w:rsidRPr="00F9522F">
        <w:rPr>
          <w:rFonts w:hint="eastAsia"/>
          <w:sz w:val="24"/>
          <w:szCs w:val="22"/>
        </w:rPr>
        <w:t>在此基础上，利用</w:t>
      </w:r>
      <w:r w:rsidR="00FB021F" w:rsidRPr="00F9522F">
        <w:rPr>
          <w:rFonts w:hint="eastAsia"/>
          <w:sz w:val="24"/>
          <w:szCs w:val="22"/>
        </w:rPr>
        <w:t xml:space="preserve"> Transformer </w:t>
      </w:r>
      <w:r w:rsidR="00FB021F" w:rsidRPr="00F9522F">
        <w:rPr>
          <w:rFonts w:hint="eastAsia"/>
          <w:sz w:val="24"/>
          <w:szCs w:val="22"/>
        </w:rPr>
        <w:t>提取长期时间依赖特征，结合图注意网络捕捉局部时空交互信息，实现长短期时空依赖关系的联合建模。</w:t>
      </w:r>
    </w:p>
    <w:p w14:paraId="7BD80F54" w14:textId="3E355164" w:rsidR="00FB021F" w:rsidRPr="00F9522F" w:rsidRDefault="00C85855" w:rsidP="00FB021F">
      <w:pPr>
        <w:pStyle w:val="aa"/>
        <w:ind w:firstLine="480"/>
        <w:rPr>
          <w:sz w:val="24"/>
          <w:szCs w:val="22"/>
        </w:rPr>
      </w:pPr>
      <w:r>
        <w:rPr>
          <w:rFonts w:hint="eastAsia"/>
          <w:sz w:val="24"/>
          <w:szCs w:val="22"/>
        </w:rPr>
        <w:t>针对</w:t>
      </w:r>
      <w:r w:rsidR="00FB021F" w:rsidRPr="00F9522F">
        <w:rPr>
          <w:rFonts w:hint="eastAsia"/>
          <w:sz w:val="24"/>
          <w:szCs w:val="22"/>
        </w:rPr>
        <w:t>气象预测任务中普遍存在的</w:t>
      </w:r>
      <w:r w:rsidR="00BD3A3F">
        <w:rPr>
          <w:rFonts w:hint="eastAsia"/>
          <w:sz w:val="24"/>
          <w:szCs w:val="22"/>
        </w:rPr>
        <w:t>数据</w:t>
      </w:r>
      <w:r w:rsidR="00DC2896">
        <w:rPr>
          <w:rFonts w:hint="eastAsia"/>
          <w:sz w:val="24"/>
          <w:szCs w:val="22"/>
        </w:rPr>
        <w:t>分布</w:t>
      </w:r>
      <w:r w:rsidR="00FB021F" w:rsidRPr="00F9522F">
        <w:rPr>
          <w:rFonts w:hint="eastAsia"/>
          <w:sz w:val="24"/>
          <w:szCs w:val="22"/>
        </w:rPr>
        <w:t>不平衡问题，本文进一步引入标签分布平滑方法，对目标变量分布进行估计与调整，结合样本权重构造加权损失函数，以提升模型对低频样本区域，尤其是极端天气样本的学习能力。</w:t>
      </w:r>
      <w:r w:rsidR="00DC2896">
        <w:rPr>
          <w:rFonts w:hint="eastAsia"/>
          <w:sz w:val="24"/>
          <w:szCs w:val="22"/>
        </w:rPr>
        <w:t>针对</w:t>
      </w:r>
      <w:r w:rsidR="0052740A">
        <w:rPr>
          <w:rFonts w:hint="eastAsia"/>
          <w:sz w:val="24"/>
          <w:szCs w:val="22"/>
        </w:rPr>
        <w:t>多源信息利用不充分</w:t>
      </w:r>
      <w:r w:rsidR="00DC2896">
        <w:rPr>
          <w:rFonts w:hint="eastAsia"/>
          <w:sz w:val="24"/>
          <w:szCs w:val="22"/>
        </w:rPr>
        <w:t>问题</w:t>
      </w:r>
      <w:r w:rsidR="00FB021F" w:rsidRPr="00F9522F">
        <w:rPr>
          <w:rFonts w:hint="eastAsia"/>
          <w:sz w:val="24"/>
          <w:szCs w:val="22"/>
        </w:rPr>
        <w:t>，本文设计了一种知识增强的多源融合方法，通过对外部气象文本进行语义表示学习，并将其与气象时间序列特征进行融合，增强模型对复杂天气变化过程的表达能力。</w:t>
      </w:r>
    </w:p>
    <w:p w14:paraId="2AD1036D" w14:textId="75046A2F" w:rsidR="00FB021F" w:rsidRDefault="00FB021F" w:rsidP="00FB021F">
      <w:pPr>
        <w:pStyle w:val="aa"/>
        <w:ind w:firstLine="480"/>
        <w:rPr>
          <w:sz w:val="24"/>
          <w:szCs w:val="22"/>
        </w:rPr>
      </w:pPr>
      <w:r w:rsidRPr="00F9522F">
        <w:rPr>
          <w:rFonts w:hint="eastAsia"/>
          <w:sz w:val="24"/>
          <w:szCs w:val="22"/>
        </w:rPr>
        <w:t>实验部分分别围绕</w:t>
      </w:r>
      <w:r w:rsidRPr="00F9522F">
        <w:rPr>
          <w:rFonts w:hint="eastAsia"/>
          <w:sz w:val="24"/>
          <w:szCs w:val="22"/>
        </w:rPr>
        <w:t>STGAMAM</w:t>
      </w:r>
      <w:r w:rsidRPr="00F9522F">
        <w:rPr>
          <w:rFonts w:hint="eastAsia"/>
          <w:sz w:val="24"/>
          <w:szCs w:val="22"/>
        </w:rPr>
        <w:t>模型、不平衡回归策略和知识增强方法开展了对比实验、消融实验与案例分析。实验结果表明，所提出的方法在整体预测性能上优于对比模型，各个关键模块在空间关系刻画、时空依赖建模以及复杂场景下的预测能力提升方面都起到了积极作用</w:t>
      </w:r>
      <w:r w:rsidR="00000672">
        <w:rPr>
          <w:rFonts w:hint="eastAsia"/>
          <w:sz w:val="24"/>
          <w:szCs w:val="22"/>
        </w:rPr>
        <w:t>，</w:t>
      </w:r>
      <w:r w:rsidRPr="00F9522F">
        <w:rPr>
          <w:rFonts w:hint="eastAsia"/>
          <w:sz w:val="24"/>
          <w:szCs w:val="22"/>
        </w:rPr>
        <w:t>具备较高的</w:t>
      </w:r>
      <w:r w:rsidR="00000672">
        <w:rPr>
          <w:rFonts w:hint="eastAsia"/>
          <w:sz w:val="24"/>
          <w:szCs w:val="22"/>
        </w:rPr>
        <w:t>理论价值与工程</w:t>
      </w:r>
      <w:r w:rsidRPr="00F9522F">
        <w:rPr>
          <w:rFonts w:hint="eastAsia"/>
          <w:sz w:val="24"/>
          <w:szCs w:val="22"/>
        </w:rPr>
        <w:t>现实意义。</w:t>
      </w:r>
    </w:p>
    <w:bookmarkEnd w:id="16"/>
    <w:p w14:paraId="6D0019B9" w14:textId="77777777" w:rsidR="00E63F6F" w:rsidRPr="009D061D" w:rsidRDefault="00E63F6F" w:rsidP="00BF2FA5">
      <w:pPr>
        <w:pStyle w:val="aa"/>
      </w:pPr>
    </w:p>
    <w:p w14:paraId="1575893E" w14:textId="6F090B0C" w:rsidR="00957628" w:rsidRDefault="003C17D3" w:rsidP="004B71EC">
      <w:pPr>
        <w:spacing w:line="300" w:lineRule="auto"/>
        <w:ind w:leftChars="1" w:left="990" w:hangingChars="353" w:hanging="988"/>
        <w:rPr>
          <w:rStyle w:val="Char"/>
          <w:color w:val="FF0000"/>
        </w:rPr>
      </w:pPr>
      <w:r w:rsidRPr="00AC0AED">
        <w:rPr>
          <w:rStyle w:val="ab"/>
          <w:rFonts w:hint="eastAsia"/>
        </w:rPr>
        <w:t>关键词：</w:t>
      </w:r>
      <w:r w:rsidR="00FB021F" w:rsidRPr="00FB021F">
        <w:rPr>
          <w:rStyle w:val="Char"/>
          <w:rFonts w:hint="eastAsia"/>
        </w:rPr>
        <w:t>气象预测；时空融合图；时空序列预测；不平衡回归；知识增强</w:t>
      </w:r>
    </w:p>
    <w:p w14:paraId="591EBBF4" w14:textId="65ECD789" w:rsidR="002975A7" w:rsidRPr="009778A5" w:rsidRDefault="003448B5" w:rsidP="002975A7">
      <w:pPr>
        <w:pStyle w:val="ABSTRACT0"/>
        <w:rPr>
          <w:rStyle w:val="-6"/>
          <w:b/>
          <w:bCs w:val="0"/>
          <w:color w:val="FF0000"/>
          <w:sz w:val="44"/>
        </w:rPr>
      </w:pPr>
      <w:bookmarkStart w:id="17" w:name="_Toc251145351"/>
      <w:bookmarkStart w:id="18" w:name="_Toc251145515"/>
      <w:bookmarkStart w:id="19" w:name="_Toc251162500"/>
      <w:r>
        <w:rPr>
          <w:color w:val="FF0000"/>
        </w:rPr>
        <w:br w:type="page"/>
      </w:r>
      <w:r w:rsidR="000C53B1" w:rsidRPr="000C53B1">
        <w:lastRenderedPageBreak/>
        <w:t>Research on Weather Forecasting Based on Spatial-Temporal Fusion Graph Neural Networks with Mixed Adjacency</w:t>
      </w:r>
    </w:p>
    <w:p w14:paraId="0B1D74D5" w14:textId="77777777" w:rsidR="00637A50" w:rsidRPr="003448B5" w:rsidRDefault="006C6FD9" w:rsidP="004379EC">
      <w:pPr>
        <w:pStyle w:val="a9"/>
        <w:spacing w:before="0" w:after="0" w:line="240" w:lineRule="auto"/>
        <w:rPr>
          <w:rFonts w:ascii="Times New Roman" w:hAnsi="Times New Roman" w:cs="Times New Roman"/>
        </w:rPr>
      </w:pPr>
      <w:bookmarkStart w:id="20" w:name="_Toc251338722"/>
      <w:bookmarkStart w:id="21" w:name="_Toc251346981"/>
      <w:bookmarkStart w:id="22" w:name="_Toc251590707"/>
      <w:bookmarkStart w:id="23" w:name="_Toc86781266"/>
      <w:bookmarkStart w:id="24" w:name="_Toc86781559"/>
      <w:bookmarkStart w:id="25" w:name="_Toc227019268"/>
      <w:r w:rsidRPr="003448B5">
        <w:rPr>
          <w:rFonts w:ascii="Times New Roman" w:hAnsi="Times New Roman" w:cs="Times New Roman"/>
        </w:rPr>
        <w:t>ABSTRACT</w:t>
      </w:r>
      <w:bookmarkEnd w:id="17"/>
      <w:bookmarkEnd w:id="18"/>
      <w:bookmarkEnd w:id="19"/>
      <w:bookmarkEnd w:id="20"/>
      <w:bookmarkEnd w:id="21"/>
      <w:bookmarkEnd w:id="22"/>
      <w:bookmarkEnd w:id="23"/>
      <w:bookmarkEnd w:id="24"/>
      <w:bookmarkEnd w:id="25"/>
    </w:p>
    <w:p w14:paraId="0417C628" w14:textId="77777777" w:rsidR="00A96141" w:rsidRPr="00A96141" w:rsidRDefault="00A96141" w:rsidP="004379EC">
      <w:pPr>
        <w:pStyle w:val="ABTSTRACT"/>
        <w:rPr>
          <w:rFonts w:eastAsia="宋体"/>
        </w:rPr>
      </w:pPr>
    </w:p>
    <w:p w14:paraId="0D7F0DBD" w14:textId="76427603" w:rsidR="003555F7" w:rsidRPr="004379EC" w:rsidRDefault="003555F7" w:rsidP="004379EC">
      <w:pPr>
        <w:pStyle w:val="ABTSTRACT"/>
        <w:ind w:firstLineChars="400" w:firstLine="880"/>
        <w:jc w:val="both"/>
        <w:rPr>
          <w:rFonts w:eastAsia="宋体"/>
        </w:rPr>
      </w:pPr>
      <w:r w:rsidRPr="003555F7">
        <w:rPr>
          <w:rFonts w:eastAsia="宋体"/>
        </w:rPr>
        <w:t>Meteorological forecasting is a typical Spatial-Temporal sequence prediction problem, which has critical applications in agricultural production, transportation, energy dispatch, disaster early warning and other related fields. Long-term observation data from multiple stations with multiple meteorological variables provides a solid data foundation for data-driven meteorological forecasting research. However, existing methods still suffer from four core limitations: First, the characterization of spatial correlations is one-sided. Most existing graph neural network modeling methods construct adjacency matrices solely based on the geographical distance between stations, making it difficult to capture the latent statistical correlations among stations. Second, the modeling of Spatial-Temporal dependencies is decoupled. Temporal dependencies and spatial dependencies are often modeled separately, which is not conducive to capturing the complex coupled Spatial-Temporal features in the meteorological evolution process. Third, the data distribution is imbalanced. The long-tailed distribution characteristics of meteorological data have not been fully exploited, resulting in insufficient prediction capability of the model for low-frequency samples such as extreme weather events. Fourth, the utilization of multi-source information is inadequate. Existing studies fail to fully leverage external knowledge such as meteorological texts, making it difficult to comprehensively characterize the complex variation laws of weather systems.</w:t>
      </w:r>
    </w:p>
    <w:p w14:paraId="160ECE25" w14:textId="6BD025E9" w:rsidR="003555F7" w:rsidRDefault="003555F7" w:rsidP="004379EC">
      <w:pPr>
        <w:pStyle w:val="ABTSTRACT"/>
        <w:ind w:firstLineChars="400" w:firstLine="880"/>
        <w:jc w:val="both"/>
        <w:rPr>
          <w:rFonts w:eastAsia="宋体"/>
        </w:rPr>
      </w:pPr>
      <w:r w:rsidRPr="003555F7">
        <w:rPr>
          <w:rFonts w:eastAsia="宋体"/>
        </w:rPr>
        <w:t>To address the first two limitations, this paper proposes a meteorological forecasting model based on Spatial-Temporal Fusion Graph Neural Networks with Mixed Adjacency (STGAMAM). For spatial dependency modeling, we comprehensively consider the Euclidean distance between meteorological stations and the Maximum Information Coefficient (MIC) of historical observation sequences, to construct a mixed-correlation spatial adjacency matrix that can simultaneously characterize geographical proximity and statistical correlations. To achieve synchronous capture of temporal and spatial dependencies, this paper constructs a Spatial-Temporal fusion graph, in which each station at different time steps is uniformly represented as graph nodes and the corresponding adjacency matrix is constructed. On this basis, Transformer is adopted to extract long-term temporal dependency features, which is combined with graph attention networks to capture local Spatial-Temporal interaction information, thus realizing the joint modeling of long-term and short-term Spatial-Temporal dependencies.</w:t>
      </w:r>
    </w:p>
    <w:p w14:paraId="63F5B4AF" w14:textId="6EFF02F9" w:rsidR="003555F7" w:rsidRDefault="003555F7" w:rsidP="004379EC">
      <w:pPr>
        <w:pStyle w:val="ABTSTRACT"/>
        <w:ind w:firstLineChars="400" w:firstLine="880"/>
        <w:jc w:val="both"/>
        <w:rPr>
          <w:rFonts w:eastAsia="宋体"/>
        </w:rPr>
      </w:pPr>
      <w:r w:rsidRPr="003555F7">
        <w:rPr>
          <w:rFonts w:eastAsia="宋体"/>
        </w:rPr>
        <w:t xml:space="preserve">To address the prevalent data imbalance problem in meteorological forecasting tasks, this paper further introduces a label distribution smoothing method to estimate and adjust the distribution of target variables. A weighted loss function is constructed in combination with sample weights, to improve the model's learning ability for low-frequency sample regions, especially extreme weather samples. To tackle the insufficient utilization of multi-source </w:t>
      </w:r>
      <w:r w:rsidRPr="003555F7">
        <w:rPr>
          <w:rFonts w:eastAsia="宋体"/>
        </w:rPr>
        <w:lastRenderedPageBreak/>
        <w:t>information, this paper designs a knowledge-enhanced multi-source fusion method. It performs semantic representation learning on external meteorological texts and fuses the obtained semantic features with meteorological time series features, so as to enhance the model's representation ability for the complex weather evolution process.</w:t>
      </w:r>
    </w:p>
    <w:p w14:paraId="19735B84" w14:textId="6E74FBC9" w:rsidR="003555F7" w:rsidRPr="004379EC" w:rsidRDefault="003555F7" w:rsidP="003555F7">
      <w:pPr>
        <w:pStyle w:val="ABTSTRACT"/>
        <w:ind w:firstLineChars="400" w:firstLine="880"/>
        <w:jc w:val="both"/>
        <w:rPr>
          <w:rFonts w:eastAsia="宋体"/>
        </w:rPr>
      </w:pPr>
      <w:r w:rsidRPr="003555F7">
        <w:rPr>
          <w:rFonts w:eastAsia="宋体"/>
        </w:rPr>
        <w:t>In the experimental section, comparative experiments, ablation studies and case analysis are conducted respectively focusing on the STGAMAM model, the imbalance regression strategy and the knowledge enhancement method. The experimental results show that the proposed method outperforms the baseline models in overall prediction performance. Each key module plays a positive role in characterizing spatial relationships, modeling Spatial-Temporal dependencies, and improving prediction capability in complex scenarios. The proposed method has high theoretical value and practical engineering significance.</w:t>
      </w:r>
    </w:p>
    <w:p w14:paraId="5D0C6B0A" w14:textId="77777777" w:rsidR="004B71EC" w:rsidRPr="00A73187" w:rsidRDefault="004B71EC" w:rsidP="004379EC">
      <w:pPr>
        <w:pStyle w:val="ABTSTRACT"/>
        <w:rPr>
          <w:rFonts w:eastAsia="宋体"/>
        </w:rPr>
      </w:pPr>
    </w:p>
    <w:p w14:paraId="40734702" w14:textId="4FF70C31" w:rsidR="009778A5" w:rsidRPr="00A73187" w:rsidRDefault="004379EC" w:rsidP="004379EC">
      <w:pPr>
        <w:pStyle w:val="ABTSTRACT"/>
        <w:rPr>
          <w:rFonts w:eastAsia="宋体"/>
        </w:rPr>
      </w:pPr>
      <w:r>
        <w:rPr>
          <w:rFonts w:eastAsia="宋体" w:hint="eastAsia"/>
        </w:rPr>
        <w:t>Ang Guo</w:t>
      </w:r>
    </w:p>
    <w:p w14:paraId="2177F28B" w14:textId="6EC0DE0F" w:rsidR="009778A5" w:rsidRPr="004379EC" w:rsidRDefault="009778A5" w:rsidP="004379EC">
      <w:pPr>
        <w:pStyle w:val="ABTSTRACT"/>
        <w:rPr>
          <w:rFonts w:eastAsiaTheme="minorEastAsia"/>
        </w:rPr>
      </w:pPr>
      <w:r w:rsidRPr="00A73187">
        <w:t xml:space="preserve">Supervised by: </w:t>
      </w:r>
      <w:r w:rsidR="004379EC">
        <w:rPr>
          <w:rFonts w:eastAsiaTheme="minorEastAsia" w:hint="eastAsia"/>
        </w:rPr>
        <w:t>Zhenni Feng</w:t>
      </w:r>
    </w:p>
    <w:p w14:paraId="541BA54D" w14:textId="77777777" w:rsidR="004B71EC" w:rsidRDefault="004B71EC" w:rsidP="004379EC">
      <w:pPr>
        <w:pStyle w:val="ABTSTRACT"/>
        <w:rPr>
          <w:rFonts w:eastAsia="宋体"/>
        </w:rPr>
      </w:pPr>
    </w:p>
    <w:p w14:paraId="239DA7CB" w14:textId="77777777" w:rsidR="004379EC" w:rsidRPr="00A73187" w:rsidRDefault="004379EC" w:rsidP="004379EC">
      <w:pPr>
        <w:pStyle w:val="ABTSTRACT"/>
        <w:rPr>
          <w:rFonts w:eastAsia="宋体"/>
        </w:rPr>
      </w:pPr>
    </w:p>
    <w:p w14:paraId="43A14E11" w14:textId="4B89CA4C" w:rsidR="006E03DE" w:rsidRPr="00876242" w:rsidRDefault="00B237CD" w:rsidP="004B71EC">
      <w:pPr>
        <w:ind w:left="1800" w:hangingChars="747" w:hanging="1800"/>
        <w:rPr>
          <w:rStyle w:val="Keywords"/>
          <w:b w:val="0"/>
          <w:sz w:val="24"/>
          <w:szCs w:val="24"/>
        </w:rPr>
      </w:pPr>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4379EC" w:rsidRPr="004379EC">
        <w:rPr>
          <w:rStyle w:val="Keywords"/>
          <w:b w:val="0"/>
          <w:sz w:val="24"/>
          <w:szCs w:val="24"/>
        </w:rPr>
        <w:t>Meteorological Forecasting</w:t>
      </w:r>
      <w:r w:rsidR="004379EC">
        <w:rPr>
          <w:rStyle w:val="Keywords"/>
          <w:rFonts w:hint="eastAsia"/>
          <w:b w:val="0"/>
          <w:sz w:val="24"/>
          <w:szCs w:val="24"/>
        </w:rPr>
        <w:t xml:space="preserve">, </w:t>
      </w:r>
      <w:r w:rsidR="004379EC" w:rsidRPr="004379EC">
        <w:rPr>
          <w:rStyle w:val="Keywords"/>
          <w:b w:val="0"/>
          <w:sz w:val="24"/>
          <w:szCs w:val="24"/>
        </w:rPr>
        <w:t>Spatial-Temporal Fusion Graph</w:t>
      </w:r>
      <w:r w:rsidR="004379EC">
        <w:rPr>
          <w:rStyle w:val="Keywords"/>
          <w:rFonts w:hint="eastAsia"/>
          <w:b w:val="0"/>
          <w:sz w:val="24"/>
          <w:szCs w:val="24"/>
        </w:rPr>
        <w:t xml:space="preserve">, </w:t>
      </w:r>
      <w:r w:rsidR="004379EC" w:rsidRPr="004379EC">
        <w:rPr>
          <w:rStyle w:val="Keywords"/>
          <w:b w:val="0"/>
          <w:sz w:val="24"/>
          <w:szCs w:val="24"/>
        </w:rPr>
        <w:t>Spatial-Temporal Sequence Prediction</w:t>
      </w:r>
      <w:r w:rsidR="004379EC">
        <w:rPr>
          <w:rStyle w:val="Keywords"/>
          <w:rFonts w:hint="eastAsia"/>
          <w:b w:val="0"/>
          <w:sz w:val="24"/>
          <w:szCs w:val="24"/>
        </w:rPr>
        <w:t xml:space="preserve">, </w:t>
      </w:r>
      <w:r w:rsidR="004379EC" w:rsidRPr="004379EC">
        <w:rPr>
          <w:rStyle w:val="Keywords"/>
          <w:b w:val="0"/>
          <w:sz w:val="24"/>
          <w:szCs w:val="24"/>
        </w:rPr>
        <w:t>Imbalanced Regression</w:t>
      </w:r>
      <w:r w:rsidR="004379EC">
        <w:rPr>
          <w:rStyle w:val="Keywords"/>
          <w:rFonts w:hint="eastAsia"/>
          <w:b w:val="0"/>
          <w:sz w:val="24"/>
          <w:szCs w:val="24"/>
        </w:rPr>
        <w:t xml:space="preserve">, </w:t>
      </w:r>
      <w:r w:rsidR="004379EC" w:rsidRPr="004379EC">
        <w:rPr>
          <w:rStyle w:val="Keywords"/>
          <w:b w:val="0"/>
          <w:sz w:val="24"/>
          <w:szCs w:val="24"/>
        </w:rPr>
        <w:t>Knowledge Enhancement</w:t>
      </w:r>
    </w:p>
    <w:p w14:paraId="1E3CCCE0" w14:textId="77777777" w:rsidR="00B870F9" w:rsidRDefault="00B870F9" w:rsidP="004379EC">
      <w:pPr>
        <w:pStyle w:val="ABTSTRACT"/>
      </w:pPr>
    </w:p>
    <w:p w14:paraId="1D8C7A07" w14:textId="77777777" w:rsidR="00B870F9" w:rsidRPr="009778A5" w:rsidRDefault="00B870F9" w:rsidP="004379EC">
      <w:pPr>
        <w:pStyle w:val="ABTSTRACT"/>
        <w:sectPr w:rsidR="00B870F9" w:rsidRPr="009778A5" w:rsidSect="00D57130">
          <w:headerReference w:type="default" r:id="rId15"/>
          <w:footerReference w:type="default" r:id="rId16"/>
          <w:pgSz w:w="11906" w:h="16838" w:code="9"/>
          <w:pgMar w:top="993" w:right="1588" w:bottom="2268" w:left="1588" w:header="709" w:footer="1701" w:gutter="284"/>
          <w:pgNumType w:fmt="upperRoman" w:start="1"/>
          <w:cols w:space="425"/>
          <w:docGrid w:linePitch="395"/>
        </w:sectPr>
      </w:pPr>
    </w:p>
    <w:p w14:paraId="2B5AC1BD" w14:textId="21F1AFB4" w:rsidR="001D3AF2" w:rsidRPr="001D3AF2" w:rsidRDefault="00E97BC8" w:rsidP="001D3AF2">
      <w:pPr>
        <w:adjustRightInd w:val="0"/>
        <w:spacing w:before="397" w:line="240" w:lineRule="auto"/>
        <w:jc w:val="center"/>
        <w:rPr>
          <w:rFonts w:ascii="黑体" w:eastAsia="黑体" w:hAnsi="黑体" w:hint="eastAsia"/>
          <w:b/>
          <w:bCs/>
          <w:sz w:val="32"/>
          <w:szCs w:val="32"/>
        </w:rPr>
      </w:pPr>
      <w:r>
        <w:rPr>
          <w:rFonts w:ascii="黑体" w:eastAsia="黑体" w:hAnsi="黑体" w:hint="eastAsia"/>
          <w:b/>
          <w:bCs/>
          <w:sz w:val="32"/>
          <w:szCs w:val="32"/>
        </w:rPr>
        <w:lastRenderedPageBreak/>
        <w:t>目录</w:t>
      </w:r>
    </w:p>
    <w:p w14:paraId="1CADB870" w14:textId="77777777" w:rsidR="001D3AF2" w:rsidRPr="00C21B0F" w:rsidRDefault="001D3AF2">
      <w:pPr>
        <w:pStyle w:val="TOC1"/>
        <w:rPr>
          <w:rFonts w:ascii="黑体" w:eastAsia="黑体" w:hAnsi="黑体" w:hint="eastAsia"/>
          <w:b/>
          <w:bCs w:val="0"/>
        </w:rPr>
      </w:pPr>
    </w:p>
    <w:p w14:paraId="0DD07B2C" w14:textId="5E6100DA" w:rsidR="008F0132" w:rsidRDefault="003D7B3F">
      <w:pPr>
        <w:pStyle w:val="TOC1"/>
        <w:rPr>
          <w:rFonts w:asciiTheme="minorHAnsi" w:eastAsiaTheme="minorEastAsia" w:hAnsiTheme="minorHAnsi" w:cstheme="minorBidi" w:hint="eastAsia"/>
          <w:bCs w:val="0"/>
          <w:caps w:val="0"/>
          <w:noProof/>
          <w:sz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7019267" w:history="1">
        <w:r w:rsidR="008F0132" w:rsidRPr="00A50187">
          <w:rPr>
            <w:rStyle w:val="af6"/>
            <w:rFonts w:ascii="黑体" w:eastAsia="黑体" w:hAnsi="黑体" w:hint="eastAsia"/>
            <w:noProof/>
          </w:rPr>
          <w:t>摘 要</w:t>
        </w:r>
        <w:r w:rsidR="008F0132">
          <w:rPr>
            <w:rFonts w:hint="eastAsia"/>
            <w:noProof/>
            <w:webHidden/>
          </w:rPr>
          <w:tab/>
        </w:r>
        <w:r w:rsidR="008F0132">
          <w:rPr>
            <w:rFonts w:hint="eastAsia"/>
            <w:noProof/>
            <w:webHidden/>
          </w:rPr>
          <w:fldChar w:fldCharType="begin"/>
        </w:r>
        <w:r w:rsidR="008F0132">
          <w:rPr>
            <w:rFonts w:hint="eastAsia"/>
            <w:noProof/>
            <w:webHidden/>
          </w:rPr>
          <w:instrText xml:space="preserve"> </w:instrText>
        </w:r>
        <w:r w:rsidR="008F0132">
          <w:rPr>
            <w:noProof/>
            <w:webHidden/>
          </w:rPr>
          <w:instrText>PAGEREF _Toc227019267 \h</w:instrText>
        </w:r>
        <w:r w:rsidR="008F0132">
          <w:rPr>
            <w:rFonts w:hint="eastAsia"/>
            <w:noProof/>
            <w:webHidden/>
          </w:rPr>
          <w:instrText xml:space="preserve"> </w:instrText>
        </w:r>
        <w:r w:rsidR="008F0132">
          <w:rPr>
            <w:rFonts w:hint="eastAsia"/>
            <w:noProof/>
            <w:webHidden/>
          </w:rPr>
        </w:r>
        <w:r w:rsidR="008F0132">
          <w:rPr>
            <w:rFonts w:hint="eastAsia"/>
            <w:noProof/>
            <w:webHidden/>
          </w:rPr>
          <w:fldChar w:fldCharType="separate"/>
        </w:r>
        <w:r w:rsidR="008F0132">
          <w:rPr>
            <w:noProof/>
            <w:webHidden/>
          </w:rPr>
          <w:t>I</w:t>
        </w:r>
        <w:r w:rsidR="008F0132">
          <w:rPr>
            <w:rFonts w:hint="eastAsia"/>
            <w:noProof/>
            <w:webHidden/>
          </w:rPr>
          <w:fldChar w:fldCharType="end"/>
        </w:r>
      </w:hyperlink>
    </w:p>
    <w:p w14:paraId="1211EDA7" w14:textId="74EE6B62"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268" w:history="1">
        <w:r w:rsidRPr="00A50187">
          <w:rPr>
            <w:rStyle w:val="af6"/>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4D6C8A7" w14:textId="3AC3F6CE"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69" w:history="1">
        <w:r w:rsidRPr="00A50187">
          <w:rPr>
            <w:rStyle w:val="af6"/>
            <w:rFonts w:hint="eastAsia"/>
            <w:noProof/>
          </w:rPr>
          <w:t>第一章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DC9638" w14:textId="5234781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0" w:history="1">
        <w:r w:rsidRPr="00A50187">
          <w:rPr>
            <w:rStyle w:val="af6"/>
            <w:rFonts w:hint="eastAsia"/>
            <w:noProof/>
          </w:rPr>
          <w:t xml:space="preserve">1.1 </w:t>
        </w:r>
        <w:r w:rsidRPr="00A50187">
          <w:rPr>
            <w:rStyle w:val="af6"/>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7BBD3A" w14:textId="5AFE7BD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1" w:history="1">
        <w:r w:rsidRPr="00A50187">
          <w:rPr>
            <w:rStyle w:val="af6"/>
            <w:rFonts w:hint="eastAsia"/>
            <w:noProof/>
          </w:rPr>
          <w:t xml:space="preserve">1.2 </w:t>
        </w:r>
        <w:r w:rsidRPr="00A50187">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1766EF" w14:textId="73A2E1FB"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2" w:history="1">
        <w:r w:rsidRPr="00A50187">
          <w:rPr>
            <w:rStyle w:val="af6"/>
            <w:rFonts w:hint="eastAsia"/>
            <w:noProof/>
          </w:rPr>
          <w:t xml:space="preserve">1.2.1 </w:t>
        </w:r>
        <w:r w:rsidRPr="00A50187">
          <w:rPr>
            <w:rStyle w:val="af6"/>
            <w:rFonts w:hint="eastAsia"/>
            <w:noProof/>
          </w:rPr>
          <w:t>气象预测研究方法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D4CB3F" w14:textId="68E6640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3" w:history="1">
        <w:r w:rsidRPr="00A50187">
          <w:rPr>
            <w:rStyle w:val="af6"/>
            <w:rFonts w:hint="eastAsia"/>
            <w:noProof/>
          </w:rPr>
          <w:t xml:space="preserve">1.2.2 </w:t>
        </w:r>
        <w:r w:rsidRPr="00A50187">
          <w:rPr>
            <w:rStyle w:val="af6"/>
            <w:rFonts w:hint="eastAsia"/>
            <w:noProof/>
          </w:rPr>
          <w:t>注意力机制方法研究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86035B" w14:textId="3CA6B134"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4" w:history="1">
        <w:r w:rsidRPr="00A50187">
          <w:rPr>
            <w:rStyle w:val="af6"/>
            <w:rFonts w:hint="eastAsia"/>
            <w:noProof/>
          </w:rPr>
          <w:t xml:space="preserve">1.2.3 </w:t>
        </w:r>
        <w:r w:rsidRPr="00A50187">
          <w:rPr>
            <w:rStyle w:val="af6"/>
            <w:rFonts w:hint="eastAsia"/>
            <w:noProof/>
          </w:rPr>
          <w:t>不平衡回归方法研究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3BA13C" w14:textId="407A458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5" w:history="1">
        <w:r w:rsidRPr="00A50187">
          <w:rPr>
            <w:rStyle w:val="af6"/>
            <w:rFonts w:hint="eastAsia"/>
            <w:noProof/>
          </w:rPr>
          <w:t xml:space="preserve">1.2.4 </w:t>
        </w:r>
        <w:r w:rsidRPr="00A50187">
          <w:rPr>
            <w:rStyle w:val="af6"/>
            <w:rFonts w:hint="eastAsia"/>
            <w:noProof/>
          </w:rPr>
          <w:t>多源数据融合与知识增强方法研究现状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A55949" w14:textId="269EDAD6"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6" w:history="1">
        <w:r w:rsidRPr="00A50187">
          <w:rPr>
            <w:rStyle w:val="af6"/>
            <w:rFonts w:hint="eastAsia"/>
            <w:noProof/>
          </w:rPr>
          <w:t xml:space="preserve">1.3 </w:t>
        </w:r>
        <w:r w:rsidRPr="00A50187">
          <w:rPr>
            <w:rStyle w:val="af6"/>
            <w:rFonts w:hint="eastAsia"/>
            <w:noProof/>
          </w:rPr>
          <w:t>研究内容概述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5EFADF" w14:textId="60D73EC7"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7" w:history="1">
        <w:r w:rsidRPr="00A50187">
          <w:rPr>
            <w:rStyle w:val="af6"/>
            <w:rFonts w:hint="eastAsia"/>
            <w:noProof/>
          </w:rPr>
          <w:t xml:space="preserve">1.4 </w:t>
        </w:r>
        <w:r w:rsidRPr="00A50187">
          <w:rPr>
            <w:rStyle w:val="af6"/>
            <w:rFonts w:hint="eastAsia"/>
            <w:noProof/>
          </w:rPr>
          <w:t>论文创新点与主要贡献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CAFD14" w14:textId="07B6FC4A"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8" w:history="1">
        <w:r w:rsidRPr="00A50187">
          <w:rPr>
            <w:rStyle w:val="af6"/>
            <w:rFonts w:hint="eastAsia"/>
            <w:noProof/>
          </w:rPr>
          <w:t xml:space="preserve">1.5 </w:t>
        </w:r>
        <w:r w:rsidRPr="00A50187">
          <w:rPr>
            <w:rStyle w:val="af6"/>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5BA75A" w14:textId="23A9CDA9"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9" w:history="1">
        <w:r w:rsidRPr="00A50187">
          <w:rPr>
            <w:rStyle w:val="af6"/>
            <w:rFonts w:hint="eastAsia"/>
            <w:noProof/>
          </w:rPr>
          <w:t xml:space="preserve">1.6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3025A7" w14:textId="6CF1FB28"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80" w:history="1">
        <w:r w:rsidRPr="00A50187">
          <w:rPr>
            <w:rStyle w:val="af6"/>
            <w:rFonts w:hint="eastAsia"/>
            <w:noProof/>
          </w:rPr>
          <w:t>第二章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21382E" w14:textId="33A0EA0E"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1" w:history="1">
        <w:r w:rsidRPr="00A50187">
          <w:rPr>
            <w:rStyle w:val="af6"/>
            <w:rFonts w:hint="eastAsia"/>
            <w:noProof/>
          </w:rPr>
          <w:t xml:space="preserve">2.1 </w:t>
        </w:r>
        <w:r w:rsidRPr="00A50187">
          <w:rPr>
            <w:rStyle w:val="af6"/>
            <w:rFonts w:hint="eastAsia"/>
            <w:noProof/>
          </w:rPr>
          <w:t>气象时间序列预测基础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75259D" w14:textId="104E402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2" w:history="1">
        <w:r w:rsidRPr="00A50187">
          <w:rPr>
            <w:rStyle w:val="af6"/>
            <w:rFonts w:hint="eastAsia"/>
            <w:noProof/>
          </w:rPr>
          <w:t xml:space="preserve">2.2 </w:t>
        </w:r>
        <w:r w:rsidRPr="00A50187">
          <w:rPr>
            <w:rStyle w:val="af6"/>
            <w:rFonts w:hint="eastAsia"/>
            <w:noProof/>
          </w:rPr>
          <w:t>图神经网络相关理论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30B6E7" w14:textId="31942002"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3" w:history="1">
        <w:r w:rsidRPr="00A50187">
          <w:rPr>
            <w:rStyle w:val="af6"/>
            <w:rFonts w:hint="eastAsia"/>
            <w:noProof/>
          </w:rPr>
          <w:t xml:space="preserve">2.3 </w:t>
        </w:r>
        <w:r w:rsidRPr="00A50187">
          <w:rPr>
            <w:rStyle w:val="af6"/>
            <w:rFonts w:hint="eastAsia"/>
            <w:noProof/>
          </w:rPr>
          <w:t>时空建模方法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E57E9C" w14:textId="0AE2213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4" w:history="1">
        <w:r w:rsidRPr="00A50187">
          <w:rPr>
            <w:rStyle w:val="af6"/>
            <w:rFonts w:hint="eastAsia"/>
            <w:noProof/>
          </w:rPr>
          <w:t xml:space="preserve">2.4 </w:t>
        </w:r>
        <w:r w:rsidRPr="00A50187">
          <w:rPr>
            <w:rStyle w:val="af6"/>
            <w:rFonts w:hint="eastAsia"/>
            <w:noProof/>
          </w:rPr>
          <w:t>注意力机制与</w:t>
        </w:r>
        <w:r w:rsidRPr="00A50187">
          <w:rPr>
            <w:rStyle w:val="af6"/>
            <w:rFonts w:hint="eastAsia"/>
            <w:noProof/>
          </w:rPr>
          <w:t>Transformer</w:t>
        </w:r>
        <w:r w:rsidRPr="00A50187">
          <w:rPr>
            <w:rStyle w:val="af6"/>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36D89C" w14:textId="1D14C9B0"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5" w:history="1">
        <w:r w:rsidRPr="00A50187">
          <w:rPr>
            <w:rStyle w:val="af6"/>
            <w:rFonts w:hint="eastAsia"/>
            <w:noProof/>
          </w:rPr>
          <w:t xml:space="preserve">2.5 </w:t>
        </w:r>
        <w:r w:rsidRPr="00A50187">
          <w:rPr>
            <w:rStyle w:val="af6"/>
            <w:rFonts w:hint="eastAsia"/>
            <w:noProof/>
          </w:rPr>
          <w:t>不平衡回归与标签分布平滑方法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209A23" w14:textId="6CB46B33"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6" w:history="1">
        <w:r w:rsidRPr="00A50187">
          <w:rPr>
            <w:rStyle w:val="af6"/>
            <w:rFonts w:hint="eastAsia"/>
            <w:noProof/>
          </w:rPr>
          <w:t xml:space="preserve">2.6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C62F58" w14:textId="61546960"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87" w:history="1">
        <w:r w:rsidRPr="00A50187">
          <w:rPr>
            <w:rStyle w:val="af6"/>
            <w:rFonts w:hint="eastAsia"/>
            <w:noProof/>
          </w:rPr>
          <w:t>第三章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基于混合相关性的时空融合图神经网络预测技术研究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2131BEA" w14:textId="140B0C48"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8" w:history="1">
        <w:r w:rsidRPr="00A50187">
          <w:rPr>
            <w:rStyle w:val="af6"/>
            <w:rFonts w:hint="eastAsia"/>
            <w:noProof/>
          </w:rPr>
          <w:t xml:space="preserve">3.1 </w:t>
        </w:r>
        <w:r w:rsidRPr="00A50187">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222846D" w14:textId="4B6D035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9" w:history="1">
        <w:r w:rsidRPr="00A50187">
          <w:rPr>
            <w:rStyle w:val="af6"/>
            <w:rFonts w:hint="eastAsia"/>
            <w:noProof/>
          </w:rPr>
          <w:t xml:space="preserve">3.2 </w:t>
        </w:r>
        <w:r w:rsidRPr="00A50187">
          <w:rPr>
            <w:rStyle w:val="af6"/>
            <w:rFonts w:hint="eastAsia"/>
            <w:noProof/>
          </w:rPr>
          <w:t>细粒度天气预测问题建模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3F07B6" w14:textId="5E562DD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0" w:history="1">
        <w:r w:rsidRPr="00A50187">
          <w:rPr>
            <w:rStyle w:val="af6"/>
            <w:rFonts w:hint="eastAsia"/>
            <w:noProof/>
          </w:rPr>
          <w:t xml:space="preserve">3.3 </w:t>
        </w:r>
        <w:r w:rsidRPr="00A50187">
          <w:rPr>
            <w:rStyle w:val="af6"/>
            <w:rFonts w:hint="eastAsia"/>
            <w:noProof/>
          </w:rPr>
          <w:t>输入输出定义与符号说明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A17D837" w14:textId="15879B7C"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1" w:history="1">
        <w:r w:rsidRPr="00A50187">
          <w:rPr>
            <w:rStyle w:val="af6"/>
            <w:rFonts w:hint="eastAsia"/>
            <w:noProof/>
          </w:rPr>
          <w:t xml:space="preserve">3.4 </w:t>
        </w:r>
        <w:r w:rsidRPr="00A50187">
          <w:rPr>
            <w:rStyle w:val="af6"/>
            <w:rFonts w:hint="eastAsia"/>
            <w:noProof/>
          </w:rPr>
          <w:t>静态空间邻接矩阵构建方法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FCE7CA4" w14:textId="44AB3AA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2" w:history="1">
        <w:r w:rsidRPr="00A50187">
          <w:rPr>
            <w:rStyle w:val="af6"/>
            <w:rFonts w:hint="eastAsia"/>
            <w:noProof/>
          </w:rPr>
          <w:t xml:space="preserve">3.4.1 </w:t>
        </w:r>
        <w:r w:rsidRPr="00A50187">
          <w:rPr>
            <w:rStyle w:val="af6"/>
            <w:rFonts w:hint="eastAsia"/>
            <w:noProof/>
          </w:rPr>
          <w:t>基于欧几里得距离的空间建模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F905E11" w14:textId="0B772BC4"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3" w:history="1">
        <w:r w:rsidRPr="00A50187">
          <w:rPr>
            <w:rStyle w:val="af6"/>
            <w:rFonts w:hint="eastAsia"/>
            <w:noProof/>
          </w:rPr>
          <w:t xml:space="preserve">3.4.2 </w:t>
        </w:r>
        <w:r w:rsidRPr="00A50187">
          <w:rPr>
            <w:rStyle w:val="af6"/>
            <w:rFonts w:hint="eastAsia"/>
            <w:noProof/>
          </w:rPr>
          <w:t>基于最大信息系数的相关性建模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759EBF" w14:textId="479C3B32"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4" w:history="1">
        <w:r w:rsidRPr="00A50187">
          <w:rPr>
            <w:rStyle w:val="af6"/>
            <w:rFonts w:hint="eastAsia"/>
            <w:noProof/>
          </w:rPr>
          <w:t xml:space="preserve">3.4.3 </w:t>
        </w:r>
        <w:r w:rsidRPr="00A50187">
          <w:rPr>
            <w:rStyle w:val="af6"/>
            <w:rFonts w:hint="eastAsia"/>
            <w:noProof/>
          </w:rPr>
          <w:t>混合相关性静态空间邻接矩阵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B57E6CB" w14:textId="0B27D52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5" w:history="1">
        <w:r w:rsidRPr="00A50187">
          <w:rPr>
            <w:rStyle w:val="af6"/>
            <w:rFonts w:hint="eastAsia"/>
            <w:noProof/>
          </w:rPr>
          <w:t xml:space="preserve">3.5 </w:t>
        </w:r>
        <w:r w:rsidRPr="00A50187">
          <w:rPr>
            <w:rStyle w:val="af6"/>
            <w:rFonts w:hint="eastAsia"/>
            <w:noProof/>
          </w:rPr>
          <w:t>时空融合图及邻接矩阵构建方法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3DD8AF" w14:textId="3BB40A3C"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6" w:history="1">
        <w:r w:rsidRPr="00A50187">
          <w:rPr>
            <w:rStyle w:val="af6"/>
            <w:rFonts w:hint="eastAsia"/>
            <w:noProof/>
          </w:rPr>
          <w:t xml:space="preserve">3.5.1 </w:t>
        </w:r>
        <w:r w:rsidRPr="00A50187">
          <w:rPr>
            <w:rStyle w:val="af6"/>
            <w:rFonts w:hint="eastAsia"/>
            <w:noProof/>
          </w:rPr>
          <w:t>时空融合图构建方法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DAE6A72" w14:textId="6EC55607"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7" w:history="1">
        <w:r w:rsidRPr="00A50187">
          <w:rPr>
            <w:rStyle w:val="af6"/>
            <w:rFonts w:hint="eastAsia"/>
            <w:noProof/>
          </w:rPr>
          <w:t xml:space="preserve">3.5.2 </w:t>
        </w:r>
        <w:r w:rsidRPr="00A50187">
          <w:rPr>
            <w:rStyle w:val="af6"/>
            <w:rFonts w:hint="eastAsia"/>
            <w:noProof/>
          </w:rPr>
          <w:t>时空融合图邻接矩阵结构设计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66C16" w14:textId="54BA3E5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8" w:history="1">
        <w:r w:rsidRPr="00A50187">
          <w:rPr>
            <w:rStyle w:val="af6"/>
            <w:rFonts w:hint="eastAsia"/>
            <w:noProof/>
          </w:rPr>
          <w:t xml:space="preserve">3.6 </w:t>
        </w:r>
        <w:r w:rsidRPr="00A50187">
          <w:rPr>
            <w:rStyle w:val="af6"/>
            <w:rFonts w:hint="eastAsia"/>
            <w:noProof/>
          </w:rPr>
          <w:t>长短期时空依赖联合建模方法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DDD4536" w14:textId="0240AF8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9" w:history="1">
        <w:r w:rsidRPr="00A50187">
          <w:rPr>
            <w:rStyle w:val="af6"/>
            <w:rFonts w:hint="eastAsia"/>
            <w:noProof/>
          </w:rPr>
          <w:t xml:space="preserve">3.6.1 </w:t>
        </w:r>
        <w:r w:rsidRPr="00A50187">
          <w:rPr>
            <w:rStyle w:val="af6"/>
            <w:rFonts w:hint="eastAsia"/>
            <w:noProof/>
          </w:rPr>
          <w:t>基于</w:t>
        </w:r>
        <w:r w:rsidRPr="00A50187">
          <w:rPr>
            <w:rStyle w:val="af6"/>
            <w:rFonts w:hint="eastAsia"/>
            <w:noProof/>
          </w:rPr>
          <w:t>Transformer</w:t>
        </w:r>
        <w:r w:rsidRPr="00A50187">
          <w:rPr>
            <w:rStyle w:val="af6"/>
            <w:rFonts w:hint="eastAsia"/>
            <w:noProof/>
          </w:rPr>
          <w:t>时间自注意力层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CB4EB74" w14:textId="49E6F87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0" w:history="1">
        <w:r w:rsidRPr="00A50187">
          <w:rPr>
            <w:rStyle w:val="af6"/>
            <w:rFonts w:hint="eastAsia"/>
            <w:noProof/>
          </w:rPr>
          <w:t xml:space="preserve">3.6.2 </w:t>
        </w:r>
        <w:r w:rsidRPr="00A50187">
          <w:rPr>
            <w:rStyle w:val="af6"/>
            <w:rFonts w:hint="eastAsia"/>
            <w:noProof/>
          </w:rPr>
          <w:t>基于图注意网络的时空特征提取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B99BE1" w14:textId="7F448031"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1" w:history="1">
        <w:r w:rsidRPr="00A50187">
          <w:rPr>
            <w:rStyle w:val="af6"/>
            <w:rFonts w:hint="eastAsia"/>
            <w:noProof/>
          </w:rPr>
          <w:t xml:space="preserve">3.7 </w:t>
        </w:r>
        <w:r w:rsidRPr="00A50187">
          <w:rPr>
            <w:rStyle w:val="af6"/>
            <w:rFonts w:hint="eastAsia"/>
            <w:noProof/>
          </w:rPr>
          <w:t>模型整体结构设计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9DDF4E" w14:textId="77EB9789"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2" w:history="1">
        <w:r w:rsidRPr="00A50187">
          <w:rPr>
            <w:rStyle w:val="af6"/>
            <w:rFonts w:hint="eastAsia"/>
            <w:noProof/>
          </w:rPr>
          <w:t xml:space="preserve">3.8 </w:t>
        </w:r>
        <w:r w:rsidRPr="00A50187">
          <w:rPr>
            <w:rStyle w:val="af6"/>
            <w:rFonts w:hint="eastAsia"/>
            <w:noProof/>
          </w:rPr>
          <w:t>实验结果与性能分析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D8C81A3" w14:textId="2E7D431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3" w:history="1">
        <w:r w:rsidRPr="00A50187">
          <w:rPr>
            <w:rStyle w:val="af6"/>
            <w:rFonts w:hint="eastAsia"/>
            <w:noProof/>
          </w:rPr>
          <w:t xml:space="preserve">3.8.1 </w:t>
        </w:r>
        <w:r w:rsidRPr="00A50187">
          <w:rPr>
            <w:rStyle w:val="af6"/>
            <w:rFonts w:hint="eastAsia"/>
            <w:noProof/>
          </w:rPr>
          <w:t>数据集与实验环境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561CF0" w14:textId="766E8FD8"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4" w:history="1">
        <w:r w:rsidRPr="00A50187">
          <w:rPr>
            <w:rStyle w:val="af6"/>
            <w:rFonts w:hint="eastAsia"/>
            <w:noProof/>
          </w:rPr>
          <w:t xml:space="preserve">3.8.2 </w:t>
        </w:r>
        <w:r w:rsidRPr="00A50187">
          <w:rPr>
            <w:rStyle w:val="af6"/>
            <w:rFonts w:hint="eastAsia"/>
            <w:noProof/>
          </w:rPr>
          <w:t>基线模型与对比实验结果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CA0EB0B" w14:textId="039269B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5" w:history="1">
        <w:r w:rsidRPr="00A50187">
          <w:rPr>
            <w:rStyle w:val="af6"/>
            <w:rFonts w:hint="eastAsia"/>
            <w:noProof/>
          </w:rPr>
          <w:t xml:space="preserve">3.8.3 </w:t>
        </w:r>
        <w:r w:rsidRPr="00A50187">
          <w:rPr>
            <w:rStyle w:val="af6"/>
            <w:rFonts w:hint="eastAsia"/>
            <w:noProof/>
          </w:rPr>
          <w:t>消融实验与模型有效性验证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465E641" w14:textId="00273CD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6" w:history="1">
        <w:r w:rsidRPr="00A50187">
          <w:rPr>
            <w:rStyle w:val="af6"/>
            <w:rFonts w:hint="eastAsia"/>
            <w:noProof/>
          </w:rPr>
          <w:t xml:space="preserve">3.8.4 </w:t>
        </w:r>
        <w:r w:rsidRPr="00A50187">
          <w:rPr>
            <w:rStyle w:val="af6"/>
            <w:rFonts w:hint="eastAsia"/>
            <w:noProof/>
          </w:rPr>
          <w:t>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43F1C9C" w14:textId="26CBBB8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7" w:history="1">
        <w:r w:rsidRPr="00A50187">
          <w:rPr>
            <w:rStyle w:val="af6"/>
            <w:rFonts w:hint="eastAsia"/>
            <w:noProof/>
          </w:rPr>
          <w:t xml:space="preserve">3.9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4397413" w14:textId="3116173F"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308" w:history="1">
        <w:r w:rsidRPr="00A50187">
          <w:rPr>
            <w:rStyle w:val="af6"/>
            <w:rFonts w:hint="eastAsia"/>
            <w:noProof/>
          </w:rPr>
          <w:t>第四章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面向气象数据分布不均衡与多源信息利用不充分问题的不平衡回归及知识增强方法研究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B26C9DB" w14:textId="447697E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9" w:history="1">
        <w:r w:rsidRPr="00A50187">
          <w:rPr>
            <w:rStyle w:val="af6"/>
            <w:rFonts w:hint="eastAsia"/>
            <w:noProof/>
          </w:rPr>
          <w:t xml:space="preserve">4.1 </w:t>
        </w:r>
        <w:r w:rsidRPr="00A50187">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A1A9EF1" w14:textId="756ED87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0" w:history="1">
        <w:r w:rsidRPr="00A50187">
          <w:rPr>
            <w:rStyle w:val="af6"/>
            <w:rFonts w:hint="eastAsia"/>
            <w:noProof/>
          </w:rPr>
          <w:t xml:space="preserve">4.2 </w:t>
        </w:r>
        <w:r w:rsidRPr="00A50187">
          <w:rPr>
            <w:rStyle w:val="af6"/>
            <w:rFonts w:hint="eastAsia"/>
            <w:noProof/>
          </w:rPr>
          <w:t>气象预测任务中的长尾现象分析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A5048DC" w14:textId="2518E2CB"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1" w:history="1">
        <w:r w:rsidRPr="00A50187">
          <w:rPr>
            <w:rStyle w:val="af6"/>
            <w:rFonts w:hint="eastAsia"/>
            <w:noProof/>
          </w:rPr>
          <w:t xml:space="preserve">4.3 </w:t>
        </w:r>
        <w:r w:rsidRPr="00A50187">
          <w:rPr>
            <w:rStyle w:val="af6"/>
            <w:rFonts w:hint="eastAsia"/>
            <w:noProof/>
          </w:rPr>
          <w:t>数据驱动的知识增强预测方法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507FA6F" w14:textId="7F4C9F6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2" w:history="1">
        <w:r w:rsidRPr="00A50187">
          <w:rPr>
            <w:rStyle w:val="af6"/>
            <w:rFonts w:hint="eastAsia"/>
            <w:noProof/>
          </w:rPr>
          <w:t xml:space="preserve">4.3.1 </w:t>
        </w:r>
        <w:r w:rsidRPr="00A50187">
          <w:rPr>
            <w:rStyle w:val="af6"/>
            <w:rFonts w:hint="eastAsia"/>
            <w:noProof/>
          </w:rPr>
          <w:t>外部气象文本知识建模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E1F5E58" w14:textId="4D126DE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3" w:history="1">
        <w:r w:rsidRPr="00A50187">
          <w:rPr>
            <w:rStyle w:val="af6"/>
            <w:rFonts w:hint="eastAsia"/>
            <w:noProof/>
          </w:rPr>
          <w:t xml:space="preserve">4.3.2 </w:t>
        </w:r>
        <w:r w:rsidRPr="00A50187">
          <w:rPr>
            <w:rStyle w:val="af6"/>
            <w:rFonts w:hint="eastAsia"/>
            <w:noProof/>
          </w:rPr>
          <w:t>时序特征与文本特征融合方法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4735700" w14:textId="71881EC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4" w:history="1">
        <w:r w:rsidRPr="00A50187">
          <w:rPr>
            <w:rStyle w:val="af6"/>
            <w:rFonts w:hint="eastAsia"/>
            <w:noProof/>
          </w:rPr>
          <w:t xml:space="preserve">4.4 </w:t>
        </w:r>
        <w:r w:rsidRPr="00A50187">
          <w:rPr>
            <w:rStyle w:val="af6"/>
            <w:rFonts w:hint="eastAsia"/>
            <w:noProof/>
          </w:rPr>
          <w:t>基于标签分布平滑的不平衡回归方法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7DD4663" w14:textId="47755A65"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5" w:history="1">
        <w:r w:rsidRPr="00A50187">
          <w:rPr>
            <w:rStyle w:val="af6"/>
            <w:rFonts w:hint="eastAsia"/>
            <w:noProof/>
          </w:rPr>
          <w:t xml:space="preserve">4.4.1 </w:t>
        </w:r>
        <w:r w:rsidRPr="00A50187">
          <w:rPr>
            <w:rStyle w:val="af6"/>
            <w:rFonts w:hint="eastAsia"/>
            <w:noProof/>
          </w:rPr>
          <w:t>标签分布建模与平滑机制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EE1FDF5" w14:textId="7DFC239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6" w:history="1">
        <w:r w:rsidRPr="00A50187">
          <w:rPr>
            <w:rStyle w:val="af6"/>
            <w:rFonts w:hint="eastAsia"/>
            <w:noProof/>
          </w:rPr>
          <w:t xml:space="preserve">4.4.2 </w:t>
        </w:r>
        <w:r w:rsidRPr="00A50187">
          <w:rPr>
            <w:rStyle w:val="af6"/>
            <w:rFonts w:hint="eastAsia"/>
            <w:noProof/>
          </w:rPr>
          <w:t>加权损失函数设计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ED89078" w14:textId="69068AA2"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7" w:history="1">
        <w:r w:rsidRPr="00A50187">
          <w:rPr>
            <w:rStyle w:val="af6"/>
            <w:rFonts w:hint="eastAsia"/>
            <w:noProof/>
          </w:rPr>
          <w:t xml:space="preserve">4.5 </w:t>
        </w:r>
        <w:r w:rsidRPr="00A50187">
          <w:rPr>
            <w:rStyle w:val="af6"/>
            <w:rFonts w:hint="eastAsia"/>
            <w:noProof/>
          </w:rPr>
          <w:t>实验结果与性能分析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52B3E2A" w14:textId="3D6D8F2F"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8" w:history="1">
        <w:r w:rsidRPr="00A50187">
          <w:rPr>
            <w:rStyle w:val="af6"/>
            <w:rFonts w:hint="eastAsia"/>
            <w:noProof/>
          </w:rPr>
          <w:t xml:space="preserve">4.5.1 </w:t>
        </w:r>
        <w:r w:rsidRPr="00A50187">
          <w:rPr>
            <w:rStyle w:val="af6"/>
            <w:rFonts w:hint="eastAsia"/>
            <w:noProof/>
          </w:rPr>
          <w:t>数据集与实验环境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6FC7A64" w14:textId="3461179A"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9" w:history="1">
        <w:r w:rsidRPr="00A50187">
          <w:rPr>
            <w:rStyle w:val="af6"/>
            <w:rFonts w:hint="eastAsia"/>
            <w:noProof/>
          </w:rPr>
          <w:t xml:space="preserve">4.5.2 </w:t>
        </w:r>
        <w:r w:rsidRPr="00A50187">
          <w:rPr>
            <w:rStyle w:val="af6"/>
            <w:rFonts w:hint="eastAsia"/>
            <w:noProof/>
          </w:rPr>
          <w:t>消融实验与方法有效性验证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EF043D0" w14:textId="4342FCB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20" w:history="1">
        <w:r w:rsidRPr="00A50187">
          <w:rPr>
            <w:rStyle w:val="af6"/>
            <w:rFonts w:hint="eastAsia"/>
            <w:noProof/>
          </w:rPr>
          <w:t xml:space="preserve">4.5.3 </w:t>
        </w:r>
        <w:r w:rsidRPr="00A50187">
          <w:rPr>
            <w:rStyle w:val="af6"/>
            <w:rFonts w:hint="eastAsia"/>
            <w:noProof/>
          </w:rPr>
          <w:t>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2667B92" w14:textId="2597F93E"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1" w:history="1">
        <w:r w:rsidRPr="00A50187">
          <w:rPr>
            <w:rStyle w:val="af6"/>
            <w:rFonts w:hint="eastAsia"/>
            <w:noProof/>
          </w:rPr>
          <w:t xml:space="preserve">4.6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09F775E" w14:textId="36A8B8DC"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322" w:history="1">
        <w:r w:rsidRPr="00A50187">
          <w:rPr>
            <w:rStyle w:val="af6"/>
            <w:rFonts w:hint="eastAsia"/>
            <w:noProof/>
          </w:rPr>
          <w:t>第五章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50B31721" w14:textId="07A18C7C"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3" w:history="1">
        <w:r w:rsidRPr="00A50187">
          <w:rPr>
            <w:rStyle w:val="af6"/>
            <w:rFonts w:hint="eastAsia"/>
            <w:noProof/>
          </w:rPr>
          <w:t xml:space="preserve">5.1 </w:t>
        </w:r>
        <w:r w:rsidRPr="00A50187">
          <w:rPr>
            <w:rStyle w:val="af6"/>
            <w:rFonts w:hint="eastAsi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18B3FDC" w14:textId="50ABCDFB"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4" w:history="1">
        <w:r w:rsidRPr="00A50187">
          <w:rPr>
            <w:rStyle w:val="af6"/>
            <w:rFonts w:hint="eastAsia"/>
            <w:noProof/>
          </w:rPr>
          <w:t xml:space="preserve">5.2 </w:t>
        </w:r>
        <w:r w:rsidRPr="00A50187">
          <w:rPr>
            <w:rStyle w:val="af6"/>
            <w:rFonts w:hint="eastAsia"/>
            <w:noProof/>
          </w:rPr>
          <w:t>研究不足与未来展望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61D797E" w14:textId="1D82E2B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5" w:history="1">
        <w:r w:rsidRPr="00A50187">
          <w:rPr>
            <w:rStyle w:val="af6"/>
            <w:rFonts w:hint="eastAsia"/>
            <w:noProof/>
          </w:rPr>
          <w:t xml:space="preserve">5.3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3CAB4CF" w14:textId="7B6385E8"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6" w:history="1">
        <w:r w:rsidRPr="00A50187">
          <w:rPr>
            <w:rStyle w:val="af6"/>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2874CEE" w14:textId="298C94DC"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7" w:history="1">
        <w:r w:rsidRPr="00A50187">
          <w:rPr>
            <w:rStyle w:val="af6"/>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B9F173C" w14:textId="19F2689D"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8" w:history="1">
        <w:r w:rsidRPr="00A50187">
          <w:rPr>
            <w:rStyle w:val="af6"/>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D5F5B68" w14:textId="114B2B4C" w:rsidR="00D57130" w:rsidRDefault="003D7B3F" w:rsidP="001D3AF2">
      <w:pPr>
        <w:adjustRightInd w:val="0"/>
        <w:rPr>
          <w:rFonts w:ascii="黑体" w:eastAsia="黑体" w:hAnsi="黑体" w:hint="eastAsia"/>
          <w:b/>
          <w:bCs/>
          <w:sz w:val="32"/>
          <w:szCs w:val="32"/>
        </w:rPr>
      </w:pPr>
      <w:r>
        <w:rPr>
          <w:rFonts w:ascii="黑体" w:eastAsia="黑体" w:hAnsi="黑体"/>
          <w:b/>
          <w:bCs/>
          <w:sz w:val="32"/>
          <w:szCs w:val="32"/>
        </w:rPr>
        <w:fldChar w:fldCharType="end"/>
      </w:r>
      <w:r w:rsidR="001D3AF2">
        <w:rPr>
          <w:rFonts w:ascii="黑体" w:eastAsia="黑体" w:hAnsi="黑体" w:hint="eastAsia"/>
          <w:b/>
          <w:bCs/>
          <w:sz w:val="32"/>
          <w:szCs w:val="32"/>
        </w:rPr>
        <w:br w:type="page"/>
      </w:r>
    </w:p>
    <w:p w14:paraId="728FB7E8" w14:textId="77777777" w:rsidR="005035D1" w:rsidRPr="005035D1" w:rsidRDefault="00BA3025" w:rsidP="00B61B76">
      <w:pPr>
        <w:adjustRightInd w:val="0"/>
        <w:spacing w:before="397" w:line="240" w:lineRule="auto"/>
        <w:jc w:val="center"/>
        <w:rPr>
          <w:rFonts w:ascii="黑体" w:eastAsia="黑体" w:hAnsi="黑体" w:hint="eastAsia"/>
          <w:b/>
          <w:bCs/>
          <w:sz w:val="32"/>
          <w:szCs w:val="32"/>
        </w:rPr>
      </w:pPr>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p>
    <w:p w14:paraId="0E8F366C" w14:textId="0E373E02" w:rsidR="00542819" w:rsidRPr="00811924" w:rsidRDefault="00542819" w:rsidP="002F23F3">
      <w:pPr>
        <w:adjustRightInd w:val="0"/>
        <w:spacing w:line="240" w:lineRule="auto"/>
        <w:jc w:val="center"/>
        <w:rPr>
          <w:color w:val="FF0000"/>
        </w:rPr>
      </w:pPr>
    </w:p>
    <w:p w14:paraId="55630EA2" w14:textId="77777777" w:rsidR="002F23F3" w:rsidRPr="00FB33C7" w:rsidRDefault="002F23F3" w:rsidP="004379EC">
      <w:pPr>
        <w:pStyle w:val="ABTSTRACT"/>
        <w:rPr>
          <w:rFonts w:eastAsia="宋体"/>
        </w:rPr>
      </w:pPr>
    </w:p>
    <w:p w14:paraId="7912A023" w14:textId="70E6060F" w:rsidR="0052028B" w:rsidRDefault="002F23F3">
      <w:pPr>
        <w:pStyle w:val="af8"/>
        <w:tabs>
          <w:tab w:val="right" w:leader="middleDot" w:pos="8436"/>
        </w:tabs>
        <w:rPr>
          <w:rFonts w:eastAsiaTheme="minorEastAsia" w:hAnsiTheme="minorHAnsi" w:cstheme="minorBidi" w:hint="eastAsia"/>
          <w:smallCaps w:val="0"/>
          <w:noProof/>
          <w:sz w:val="22"/>
          <w:szCs w:val="24"/>
          <w14:ligatures w14:val="standardContextual"/>
        </w:rPr>
      </w:pPr>
      <w:r w:rsidRPr="00687FF5">
        <w:rPr>
          <w:rFonts w:eastAsia="宋体"/>
          <w:sz w:val="24"/>
          <w:szCs w:val="24"/>
        </w:rPr>
        <w:fldChar w:fldCharType="begin"/>
      </w:r>
      <w:r w:rsidRPr="00687FF5">
        <w:rPr>
          <w:rFonts w:eastAsia="宋体"/>
          <w:sz w:val="24"/>
          <w:szCs w:val="24"/>
        </w:rPr>
        <w:instrText xml:space="preserve"> </w:instrText>
      </w:r>
      <w:r w:rsidRPr="00687FF5">
        <w:rPr>
          <w:rFonts w:eastAsia="宋体" w:hint="eastAsia"/>
          <w:sz w:val="24"/>
          <w:szCs w:val="24"/>
        </w:rPr>
        <w:instrText>TOC \h \z \c "</w:instrText>
      </w:r>
      <w:r w:rsidRPr="00687FF5">
        <w:rPr>
          <w:rFonts w:eastAsia="宋体" w:hint="eastAsia"/>
          <w:sz w:val="24"/>
          <w:szCs w:val="24"/>
        </w:rPr>
        <w:instrText>图</w:instrText>
      </w:r>
      <w:r w:rsidRPr="00687FF5">
        <w:rPr>
          <w:rFonts w:eastAsia="宋体" w:hint="eastAsia"/>
          <w:sz w:val="24"/>
          <w:szCs w:val="24"/>
        </w:rPr>
        <w:instrText>"</w:instrText>
      </w:r>
      <w:r w:rsidRPr="00687FF5">
        <w:rPr>
          <w:rFonts w:eastAsia="宋体"/>
          <w:sz w:val="24"/>
          <w:szCs w:val="24"/>
        </w:rPr>
        <w:instrText xml:space="preserve"> </w:instrText>
      </w:r>
      <w:r w:rsidRPr="00687FF5">
        <w:rPr>
          <w:rFonts w:eastAsia="宋体"/>
          <w:sz w:val="24"/>
          <w:szCs w:val="24"/>
        </w:rPr>
        <w:fldChar w:fldCharType="separate"/>
      </w:r>
      <w:hyperlink w:anchor="_Toc227018944" w:history="1">
        <w:r w:rsidR="0052028B" w:rsidRPr="006E581C">
          <w:rPr>
            <w:rStyle w:val="af6"/>
            <w:rFonts w:hint="eastAsia"/>
            <w:noProof/>
          </w:rPr>
          <w:t>图</w:t>
        </w:r>
        <w:r w:rsidR="0052028B" w:rsidRPr="006E581C">
          <w:rPr>
            <w:rStyle w:val="af6"/>
            <w:rFonts w:hint="eastAsia"/>
            <w:noProof/>
          </w:rPr>
          <w:t xml:space="preserve"> 1</w:t>
        </w:r>
        <w:r w:rsidR="0052028B" w:rsidRPr="006E581C">
          <w:rPr>
            <w:rStyle w:val="af6"/>
            <w:rFonts w:hint="eastAsia"/>
            <w:noProof/>
          </w:rPr>
          <w:noBreakHyphen/>
          <w:t xml:space="preserve">1 </w:t>
        </w:r>
        <w:r w:rsidR="0052028B" w:rsidRPr="006E581C">
          <w:rPr>
            <w:rStyle w:val="af6"/>
            <w:rFonts w:hint="eastAsia"/>
            <w:noProof/>
          </w:rPr>
          <w:t>时空依赖关系示意图</w:t>
        </w:r>
        <w:r w:rsidR="0052028B">
          <w:rPr>
            <w:rFonts w:hint="eastAsia"/>
            <w:noProof/>
            <w:webHidden/>
          </w:rPr>
          <w:tab/>
        </w:r>
        <w:r w:rsidR="0052028B">
          <w:rPr>
            <w:rFonts w:hint="eastAsia"/>
            <w:noProof/>
            <w:webHidden/>
          </w:rPr>
          <w:fldChar w:fldCharType="begin"/>
        </w:r>
        <w:r w:rsidR="0052028B">
          <w:rPr>
            <w:rFonts w:hint="eastAsia"/>
            <w:noProof/>
            <w:webHidden/>
          </w:rPr>
          <w:instrText xml:space="preserve"> </w:instrText>
        </w:r>
        <w:r w:rsidR="0052028B">
          <w:rPr>
            <w:noProof/>
            <w:webHidden/>
          </w:rPr>
          <w:instrText>PAGEREF _Toc227018944 \h</w:instrText>
        </w:r>
        <w:r w:rsidR="0052028B">
          <w:rPr>
            <w:rFonts w:hint="eastAsia"/>
            <w:noProof/>
            <w:webHidden/>
          </w:rPr>
          <w:instrText xml:space="preserve"> </w:instrText>
        </w:r>
        <w:r w:rsidR="0052028B">
          <w:rPr>
            <w:rFonts w:hint="eastAsia"/>
            <w:noProof/>
            <w:webHidden/>
          </w:rPr>
        </w:r>
        <w:r w:rsidR="0052028B">
          <w:rPr>
            <w:rFonts w:hint="eastAsia"/>
            <w:noProof/>
            <w:webHidden/>
          </w:rPr>
          <w:fldChar w:fldCharType="separate"/>
        </w:r>
        <w:r w:rsidR="008F0132">
          <w:rPr>
            <w:noProof/>
            <w:webHidden/>
          </w:rPr>
          <w:t>3</w:t>
        </w:r>
        <w:r w:rsidR="0052028B">
          <w:rPr>
            <w:rFonts w:hint="eastAsia"/>
            <w:noProof/>
            <w:webHidden/>
          </w:rPr>
          <w:fldChar w:fldCharType="end"/>
        </w:r>
      </w:hyperlink>
    </w:p>
    <w:p w14:paraId="5A965C5E" w14:textId="52309285"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5"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1 </w:t>
        </w:r>
        <w:r w:rsidRPr="006E581C">
          <w:rPr>
            <w:rStyle w:val="af6"/>
            <w:rFonts w:ascii="黑体" w:hAnsi="黑体" w:hint="eastAsia"/>
            <w:noProof/>
          </w:rPr>
          <w:t>大小为</w:t>
        </w:r>
        <w:r w:rsidRPr="006E581C">
          <w:rPr>
            <w:rStyle w:val="af6"/>
            <w:rFonts w:hint="eastAsia"/>
            <w:noProof/>
          </w:rPr>
          <w:t>k</w:t>
        </w:r>
        <w:r w:rsidRPr="006E581C">
          <w:rPr>
            <w:rStyle w:val="af6"/>
            <w:rFonts w:ascii="黑体" w:hAnsi="黑体" w:hint="eastAsia"/>
            <w:noProof/>
          </w:rPr>
          <w:t>的滑动窗口构建时空融合图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_Toc227018945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31</w:t>
        </w:r>
        <w:r>
          <w:rPr>
            <w:rFonts w:hint="eastAsia"/>
            <w:noProof/>
            <w:webHidden/>
          </w:rPr>
          <w:fldChar w:fldCharType="end"/>
        </w:r>
      </w:hyperlink>
    </w:p>
    <w:p w14:paraId="55627384" w14:textId="4976CFE0"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6"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2 </w:t>
        </w:r>
        <w:r w:rsidRPr="006E581C">
          <w:rPr>
            <w:rStyle w:val="af6"/>
            <w:rFonts w:ascii="黑体" w:hAnsi="黑体" w:hint="eastAsia"/>
            <w:noProof/>
          </w:rPr>
          <w:t>时空融合图邻接矩阵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_Toc227018946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32</w:t>
        </w:r>
        <w:r>
          <w:rPr>
            <w:rFonts w:hint="eastAsia"/>
            <w:noProof/>
            <w:webHidden/>
          </w:rPr>
          <w:fldChar w:fldCharType="end"/>
        </w:r>
      </w:hyperlink>
    </w:p>
    <w:p w14:paraId="3CF661F9" w14:textId="0F57A819"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7"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3 STGAMAM</w:t>
        </w:r>
        <w:r w:rsidRPr="006E581C">
          <w:rPr>
            <w:rStyle w:val="af6"/>
            <w:rFonts w:hint="eastAsia"/>
            <w:noProof/>
          </w:rPr>
          <w:t>模型架构图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_Toc227018947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38</w:t>
        </w:r>
        <w:r>
          <w:rPr>
            <w:rFonts w:hint="eastAsia"/>
            <w:noProof/>
            <w:webHidden/>
          </w:rPr>
          <w:fldChar w:fldCharType="end"/>
        </w:r>
      </w:hyperlink>
    </w:p>
    <w:p w14:paraId="53197130" w14:textId="5588EBE5"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8"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4 Temperature</w:t>
        </w:r>
        <w:r w:rsidRPr="006E581C">
          <w:rPr>
            <w:rStyle w:val="af6"/>
            <w:rFonts w:hint="eastAsia"/>
            <w:noProof/>
          </w:rPr>
          <w:t>数据集消融实验结果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_Toc227018948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12180F37" w14:textId="30D95DC7"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9"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5 Humidity</w:t>
        </w:r>
        <w:r w:rsidRPr="006E581C">
          <w:rPr>
            <w:rStyle w:val="af6"/>
            <w:rFonts w:hint="eastAsia"/>
            <w:noProof/>
          </w:rPr>
          <w:t>数据集消融实验结果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_Toc227018949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400C5D1D" w14:textId="5DC70E4A"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0"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6 </w:t>
        </w:r>
        <w:r w:rsidRPr="006E581C">
          <w:rPr>
            <w:rStyle w:val="af6"/>
            <w:rFonts w:hint="eastAsia"/>
            <w:noProof/>
          </w:rPr>
          <w:t>温度预测案例研究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_Toc227018950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50</w:t>
        </w:r>
        <w:r>
          <w:rPr>
            <w:rFonts w:hint="eastAsia"/>
            <w:noProof/>
            <w:webHidden/>
          </w:rPr>
          <w:fldChar w:fldCharType="end"/>
        </w:r>
      </w:hyperlink>
    </w:p>
    <w:p w14:paraId="355CFADA" w14:textId="753EB3CB"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1" w:history="1">
        <w:r w:rsidRPr="006E581C">
          <w:rPr>
            <w:rStyle w:val="af6"/>
            <w:rFonts w:hint="eastAsia"/>
            <w:noProof/>
          </w:rPr>
          <w:t>图</w:t>
        </w:r>
        <w:r w:rsidRPr="006E581C">
          <w:rPr>
            <w:rStyle w:val="af6"/>
            <w:rFonts w:hint="eastAsia"/>
            <w:noProof/>
          </w:rPr>
          <w:t xml:space="preserve"> 4</w:t>
        </w:r>
        <w:r w:rsidRPr="006E581C">
          <w:rPr>
            <w:rStyle w:val="af6"/>
            <w:rFonts w:hint="eastAsia"/>
            <w:noProof/>
          </w:rPr>
          <w:noBreakHyphen/>
          <w:t xml:space="preserve">1 </w:t>
        </w:r>
        <w:r w:rsidRPr="006E581C">
          <w:rPr>
            <w:rStyle w:val="af6"/>
            <w:rFonts w:hint="eastAsia"/>
            <w:noProof/>
          </w:rPr>
          <w:t>温度预测案例研究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_Toc227018951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63</w:t>
        </w:r>
        <w:r>
          <w:rPr>
            <w:rFonts w:hint="eastAsia"/>
            <w:noProof/>
            <w:webHidden/>
          </w:rPr>
          <w:fldChar w:fldCharType="end"/>
        </w:r>
      </w:hyperlink>
    </w:p>
    <w:p w14:paraId="2ACEAE7B" w14:textId="4B104474" w:rsidR="002F23F3" w:rsidRPr="00A73187" w:rsidRDefault="002F23F3" w:rsidP="004379EC">
      <w:pPr>
        <w:pStyle w:val="ABTSTRACT"/>
        <w:rPr>
          <w:rFonts w:eastAsia="宋体"/>
        </w:rPr>
        <w:sectPr w:rsidR="002F23F3" w:rsidRPr="00A73187" w:rsidSect="00D57130">
          <w:footerReference w:type="default" r:id="rId17"/>
          <w:pgSz w:w="11906" w:h="16838" w:code="9"/>
          <w:pgMar w:top="1135" w:right="1588" w:bottom="1276" w:left="1588" w:header="851" w:footer="1701" w:gutter="284"/>
          <w:pgNumType w:fmt="upperRoman"/>
          <w:cols w:space="425"/>
          <w:docGrid w:linePitch="395"/>
        </w:sectPr>
      </w:pPr>
      <w:r w:rsidRPr="00687FF5">
        <w:rPr>
          <w:rFonts w:eastAsia="宋体"/>
        </w:rPr>
        <w:fldChar w:fldCharType="end"/>
      </w:r>
    </w:p>
    <w:p w14:paraId="56086B31" w14:textId="77777777" w:rsidR="005035D1" w:rsidRPr="005035D1" w:rsidRDefault="005035D1" w:rsidP="00C0300E">
      <w:pPr>
        <w:adjustRightInd w:val="0"/>
        <w:spacing w:before="397" w:line="240" w:lineRule="auto"/>
        <w:jc w:val="center"/>
        <w:rPr>
          <w:rFonts w:ascii="黑体" w:eastAsia="黑体" w:hAnsi="黑体" w:hint="eastAsia"/>
          <w:b/>
          <w:bCs/>
          <w:sz w:val="32"/>
          <w:szCs w:val="32"/>
        </w:rPr>
      </w:pPr>
      <w:r w:rsidRPr="005035D1">
        <w:rPr>
          <w:rFonts w:ascii="黑体" w:eastAsia="黑体" w:hAnsi="黑体" w:hint="eastAsia"/>
          <w:b/>
          <w:bCs/>
          <w:sz w:val="32"/>
          <w:szCs w:val="32"/>
        </w:rPr>
        <w:lastRenderedPageBreak/>
        <w:t>表录</w:t>
      </w:r>
    </w:p>
    <w:p w14:paraId="1C0524B9" w14:textId="608C3499" w:rsidR="00542819" w:rsidRPr="00727DC7" w:rsidRDefault="00542819" w:rsidP="00FB33C7">
      <w:pPr>
        <w:adjustRightInd w:val="0"/>
        <w:spacing w:line="240" w:lineRule="auto"/>
        <w:jc w:val="center"/>
        <w:rPr>
          <w:color w:val="FF0000"/>
        </w:rPr>
      </w:pPr>
    </w:p>
    <w:p w14:paraId="0C5E9298" w14:textId="2EA96CE6" w:rsidR="00542819" w:rsidRDefault="00542819" w:rsidP="00FB33C7">
      <w:pPr>
        <w:adjustRightInd w:val="0"/>
        <w:spacing w:line="240" w:lineRule="auto"/>
        <w:jc w:val="center"/>
        <w:rPr>
          <w:color w:val="FF0000"/>
        </w:rPr>
      </w:pPr>
    </w:p>
    <w:bookmarkStart w:id="26" w:name="_Toc85561535"/>
    <w:bookmarkStart w:id="27" w:name="_Toc85901082"/>
    <w:bookmarkStart w:id="28" w:name="_Toc251145353"/>
    <w:bookmarkStart w:id="29" w:name="_Toc251145517"/>
    <w:p w14:paraId="0C2E94B2" w14:textId="03C2B5C1" w:rsidR="0052028B" w:rsidRDefault="002F23F3">
      <w:pPr>
        <w:pStyle w:val="af8"/>
        <w:tabs>
          <w:tab w:val="right" w:leader="middleDot" w:pos="8436"/>
        </w:tabs>
        <w:rPr>
          <w:rFonts w:eastAsiaTheme="minorEastAsia" w:hAnsiTheme="minorHAnsi" w:cstheme="minorBidi" w:hint="eastAsia"/>
          <w:smallCaps w:val="0"/>
          <w:noProof/>
          <w:sz w:val="22"/>
          <w:szCs w:val="24"/>
          <w14:ligatures w14:val="standardContextual"/>
        </w:rPr>
      </w:pPr>
      <w:r w:rsidRPr="00687FF5">
        <w:rPr>
          <w:sz w:val="24"/>
          <w:szCs w:val="24"/>
        </w:rPr>
        <w:fldChar w:fldCharType="begin"/>
      </w:r>
      <w:r w:rsidRPr="00687FF5">
        <w:rPr>
          <w:sz w:val="24"/>
          <w:szCs w:val="24"/>
        </w:rPr>
        <w:instrText xml:space="preserve"> TOC \h \z \c "表" </w:instrText>
      </w:r>
      <w:r w:rsidRPr="00687FF5">
        <w:rPr>
          <w:sz w:val="24"/>
          <w:szCs w:val="24"/>
        </w:rPr>
        <w:fldChar w:fldCharType="separate"/>
      </w:r>
      <w:hyperlink w:anchor="_Toc227018952" w:history="1">
        <w:r w:rsidR="0052028B" w:rsidRPr="00B62649">
          <w:rPr>
            <w:rStyle w:val="af6"/>
            <w:rFonts w:hint="eastAsia"/>
            <w:noProof/>
          </w:rPr>
          <w:t>表</w:t>
        </w:r>
        <w:r w:rsidR="0052028B" w:rsidRPr="00B62649">
          <w:rPr>
            <w:rStyle w:val="af6"/>
            <w:rFonts w:hint="eastAsia"/>
            <w:noProof/>
          </w:rPr>
          <w:t xml:space="preserve"> 3</w:t>
        </w:r>
        <w:r w:rsidR="0052028B" w:rsidRPr="00B62649">
          <w:rPr>
            <w:rStyle w:val="af6"/>
            <w:rFonts w:hint="eastAsia"/>
            <w:noProof/>
          </w:rPr>
          <w:noBreakHyphen/>
          <w:t xml:space="preserve">1 </w:t>
        </w:r>
        <w:r w:rsidR="0052028B" w:rsidRPr="00B62649">
          <w:rPr>
            <w:rStyle w:val="af6"/>
            <w:rFonts w:hint="eastAsia"/>
            <w:noProof/>
          </w:rPr>
          <w:t>符号定义表</w:t>
        </w:r>
        <w:r w:rsidR="0052028B">
          <w:rPr>
            <w:rFonts w:hint="eastAsia"/>
            <w:noProof/>
            <w:webHidden/>
          </w:rPr>
          <w:tab/>
        </w:r>
        <w:r w:rsidR="0052028B">
          <w:rPr>
            <w:rFonts w:hint="eastAsia"/>
            <w:noProof/>
            <w:webHidden/>
          </w:rPr>
          <w:fldChar w:fldCharType="begin"/>
        </w:r>
        <w:r w:rsidR="0052028B">
          <w:rPr>
            <w:rFonts w:hint="eastAsia"/>
            <w:noProof/>
            <w:webHidden/>
          </w:rPr>
          <w:instrText xml:space="preserve"> </w:instrText>
        </w:r>
        <w:r w:rsidR="0052028B">
          <w:rPr>
            <w:noProof/>
            <w:webHidden/>
          </w:rPr>
          <w:instrText>PAGEREF _Toc227018952 \h</w:instrText>
        </w:r>
        <w:r w:rsidR="0052028B">
          <w:rPr>
            <w:rFonts w:hint="eastAsia"/>
            <w:noProof/>
            <w:webHidden/>
          </w:rPr>
          <w:instrText xml:space="preserve"> </w:instrText>
        </w:r>
        <w:r w:rsidR="0052028B">
          <w:rPr>
            <w:rFonts w:hint="eastAsia"/>
            <w:noProof/>
            <w:webHidden/>
          </w:rPr>
        </w:r>
        <w:r w:rsidR="0052028B">
          <w:rPr>
            <w:rFonts w:hint="eastAsia"/>
            <w:noProof/>
            <w:webHidden/>
          </w:rPr>
          <w:fldChar w:fldCharType="separate"/>
        </w:r>
        <w:r w:rsidR="008F0132">
          <w:rPr>
            <w:noProof/>
            <w:webHidden/>
          </w:rPr>
          <w:t>26</w:t>
        </w:r>
        <w:r w:rsidR="0052028B">
          <w:rPr>
            <w:rFonts w:hint="eastAsia"/>
            <w:noProof/>
            <w:webHidden/>
          </w:rPr>
          <w:fldChar w:fldCharType="end"/>
        </w:r>
      </w:hyperlink>
    </w:p>
    <w:p w14:paraId="720B24E3" w14:textId="027BAED0"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3"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2 </w:t>
        </w:r>
        <w:r w:rsidRPr="00B62649">
          <w:rPr>
            <w:rStyle w:val="af6"/>
            <w:rFonts w:hint="eastAsia"/>
            <w:noProof/>
          </w:rPr>
          <w:t>实验硬件环境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_Toc227018953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40</w:t>
        </w:r>
        <w:r>
          <w:rPr>
            <w:rFonts w:hint="eastAsia"/>
            <w:noProof/>
            <w:webHidden/>
          </w:rPr>
          <w:fldChar w:fldCharType="end"/>
        </w:r>
      </w:hyperlink>
    </w:p>
    <w:p w14:paraId="30930975" w14:textId="05B7C62A"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4"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3 </w:t>
        </w:r>
        <w:r w:rsidRPr="00B62649">
          <w:rPr>
            <w:rStyle w:val="af6"/>
            <w:rFonts w:hint="eastAsia"/>
            <w:noProof/>
          </w:rPr>
          <w:t>实验软件环境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_Toc227018954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41</w:t>
        </w:r>
        <w:r>
          <w:rPr>
            <w:rFonts w:hint="eastAsia"/>
            <w:noProof/>
            <w:webHidden/>
          </w:rPr>
          <w:fldChar w:fldCharType="end"/>
        </w:r>
      </w:hyperlink>
    </w:p>
    <w:p w14:paraId="13DEA40D" w14:textId="2CD96824"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5"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4 </w:t>
        </w:r>
        <w:r w:rsidRPr="00B62649">
          <w:rPr>
            <w:rStyle w:val="af6"/>
            <w:rFonts w:hint="eastAsia"/>
            <w:noProof/>
          </w:rPr>
          <w:t>模型训练参数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_Toc227018955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41</w:t>
        </w:r>
        <w:r>
          <w:rPr>
            <w:rFonts w:hint="eastAsia"/>
            <w:noProof/>
            <w:webHidden/>
          </w:rPr>
          <w:fldChar w:fldCharType="end"/>
        </w:r>
      </w:hyperlink>
    </w:p>
    <w:p w14:paraId="5F483254" w14:textId="1CE677D1"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6"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5 </w:t>
        </w:r>
        <w:r w:rsidRPr="00B62649">
          <w:rPr>
            <w:rStyle w:val="af6"/>
            <w:rFonts w:hint="eastAsia"/>
            <w:noProof/>
          </w:rPr>
          <w:t>基线模型说明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_Toc227018956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44</w:t>
        </w:r>
        <w:r>
          <w:rPr>
            <w:rFonts w:hint="eastAsia"/>
            <w:noProof/>
            <w:webHidden/>
          </w:rPr>
          <w:fldChar w:fldCharType="end"/>
        </w:r>
      </w:hyperlink>
    </w:p>
    <w:p w14:paraId="6FBFB5C7" w14:textId="50990EBC"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7"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6 </w:t>
        </w:r>
        <w:r w:rsidRPr="00B62649">
          <w:rPr>
            <w:rStyle w:val="af6"/>
            <w:rFonts w:hint="eastAsia"/>
            <w:noProof/>
          </w:rPr>
          <w:t>对比实验结果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_Toc227018957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45</w:t>
        </w:r>
        <w:r>
          <w:rPr>
            <w:rFonts w:hint="eastAsia"/>
            <w:noProof/>
            <w:webHidden/>
          </w:rPr>
          <w:fldChar w:fldCharType="end"/>
        </w:r>
      </w:hyperlink>
    </w:p>
    <w:p w14:paraId="28AD7766" w14:textId="0ED1A466"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8"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7 </w:t>
        </w:r>
        <w:r w:rsidRPr="00B62649">
          <w:rPr>
            <w:rStyle w:val="af6"/>
            <w:rFonts w:hint="eastAsia"/>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_Toc227018958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21CA514F" w14:textId="7680E283"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9"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1 </w:t>
        </w:r>
        <w:r w:rsidRPr="00B62649">
          <w:rPr>
            <w:rStyle w:val="af6"/>
            <w:rFonts w:hint="eastAsia"/>
            <w:noProof/>
          </w:rPr>
          <w:t>温度数据集差分数据分布表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_Toc227018959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53</w:t>
        </w:r>
        <w:r>
          <w:rPr>
            <w:rFonts w:hint="eastAsia"/>
            <w:noProof/>
            <w:webHidden/>
          </w:rPr>
          <w:fldChar w:fldCharType="end"/>
        </w:r>
      </w:hyperlink>
    </w:p>
    <w:p w14:paraId="699E0196" w14:textId="22AB2FF3"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60"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2 </w:t>
        </w:r>
        <w:r w:rsidRPr="00B62649">
          <w:rPr>
            <w:rStyle w:val="af6"/>
            <w:rFonts w:hint="eastAsia"/>
            <w:noProof/>
          </w:rPr>
          <w:t>数据样例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_Toc227018960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61</w:t>
        </w:r>
        <w:r>
          <w:rPr>
            <w:rFonts w:hint="eastAsia"/>
            <w:noProof/>
            <w:webHidden/>
          </w:rPr>
          <w:fldChar w:fldCharType="end"/>
        </w:r>
      </w:hyperlink>
    </w:p>
    <w:p w14:paraId="6DAFD90A" w14:textId="1F8A3AD2"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61"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3 </w:t>
        </w:r>
        <w:r w:rsidRPr="00B62649">
          <w:rPr>
            <w:rStyle w:val="af6"/>
            <w:rFonts w:hint="eastAsia"/>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_Toc227018961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62</w:t>
        </w:r>
        <w:r>
          <w:rPr>
            <w:rFonts w:hint="eastAsia"/>
            <w:noProof/>
            <w:webHidden/>
          </w:rPr>
          <w:fldChar w:fldCharType="end"/>
        </w:r>
      </w:hyperlink>
    </w:p>
    <w:p w14:paraId="4BFEE7FE" w14:textId="0E265703" w:rsidR="00D57130" w:rsidRDefault="002F23F3" w:rsidP="00B61B76">
      <w:r w:rsidRPr="00687FF5">
        <w:fldChar w:fldCharType="end"/>
      </w:r>
    </w:p>
    <w:p w14:paraId="0D16E1A1" w14:textId="77777777" w:rsidR="00D57130" w:rsidRDefault="00D57130" w:rsidP="00D57130">
      <w:pPr>
        <w:tabs>
          <w:tab w:val="left" w:pos="5220"/>
        </w:tabs>
        <w:jc w:val="left"/>
      </w:pPr>
      <w:r>
        <w:tab/>
      </w:r>
    </w:p>
    <w:p w14:paraId="675E204A" w14:textId="43206166" w:rsidR="00E97BC8" w:rsidRDefault="008616DD" w:rsidP="009272C0">
      <w:pPr>
        <w:jc w:val="center"/>
        <w:sectPr w:rsidR="00E97BC8" w:rsidSect="00D57130">
          <w:footerReference w:type="default" r:id="rId18"/>
          <w:pgSz w:w="11906" w:h="16838" w:code="9"/>
          <w:pgMar w:top="1135" w:right="1588" w:bottom="1135" w:left="1588" w:header="851" w:footer="1701" w:gutter="284"/>
          <w:pgNumType w:start="1"/>
          <w:cols w:space="425"/>
          <w:docGrid w:linePitch="395"/>
        </w:sectPr>
      </w:pPr>
      <w:r w:rsidRPr="00D57130">
        <w:br w:type="page"/>
      </w:r>
      <w:bookmarkEnd w:id="26"/>
      <w:bookmarkEnd w:id="27"/>
      <w:bookmarkEnd w:id="28"/>
      <w:bookmarkEnd w:id="29"/>
    </w:p>
    <w:p w14:paraId="732F79A6" w14:textId="77777777" w:rsidR="00086968" w:rsidRDefault="00086968" w:rsidP="008F0132">
      <w:pPr>
        <w:pStyle w:val="1"/>
      </w:pPr>
      <w:bookmarkStart w:id="30" w:name="_Toc223896251"/>
      <w:bookmarkStart w:id="31" w:name="_Toc227019269"/>
      <w:r>
        <w:rPr>
          <w:rFonts w:hint="eastAsia"/>
        </w:rPr>
        <w:lastRenderedPageBreak/>
        <w:t>绪论</w:t>
      </w:r>
      <w:bookmarkEnd w:id="30"/>
      <w:bookmarkEnd w:id="31"/>
    </w:p>
    <w:p w14:paraId="05E37AFC" w14:textId="61AE38B7" w:rsidR="00DA320C" w:rsidRPr="00DA320C" w:rsidRDefault="00DA320C" w:rsidP="00DA320C">
      <w:pPr>
        <w:ind w:firstLineChars="200" w:firstLine="480"/>
      </w:pPr>
      <w:r w:rsidRPr="00DA320C">
        <w:t>本章将围绕气象预测的研究背景展开阐述，明确本研究的开展意义，系统梳理国内外在气象预测、时空建模、不平衡回归及多源数据融合等领域的研究现状与不足，在此基础上</w:t>
      </w:r>
      <w:r>
        <w:rPr>
          <w:rFonts w:hint="eastAsia"/>
        </w:rPr>
        <w:t>确定</w:t>
      </w:r>
      <w:r w:rsidRPr="00DA320C">
        <w:t>本文的研究内容，提炼研究的创新点与核心贡献，并</w:t>
      </w:r>
      <w:r w:rsidR="00AC7EAB">
        <w:rPr>
          <w:rFonts w:hint="eastAsia"/>
        </w:rPr>
        <w:t>对</w:t>
      </w:r>
      <w:r w:rsidRPr="00DA320C">
        <w:t>全文组织结构</w:t>
      </w:r>
      <w:r w:rsidR="00AC7EAB">
        <w:rPr>
          <w:rFonts w:hint="eastAsia"/>
        </w:rPr>
        <w:t>进行说明</w:t>
      </w:r>
      <w:r w:rsidRPr="00DA320C">
        <w:t>，为后续的理论研究与模型设计奠定整体框架。</w:t>
      </w:r>
    </w:p>
    <w:p w14:paraId="7F5ADA99" w14:textId="2EAA7AC5" w:rsidR="00086968" w:rsidRDefault="00086968" w:rsidP="00A34984">
      <w:pPr>
        <w:pStyle w:val="2"/>
      </w:pPr>
      <w:bookmarkStart w:id="32" w:name="_Toc223896252"/>
      <w:bookmarkStart w:id="33" w:name="_Toc227019270"/>
      <w:r>
        <w:rPr>
          <w:rFonts w:hint="eastAsia"/>
        </w:rPr>
        <w:t>研究背景与意义</w:t>
      </w:r>
      <w:bookmarkEnd w:id="32"/>
      <w:bookmarkEnd w:id="33"/>
    </w:p>
    <w:p w14:paraId="047C2A75" w14:textId="111138C8" w:rsidR="00086968" w:rsidRPr="007F0BC4" w:rsidRDefault="00086968" w:rsidP="001758D2">
      <w:pPr>
        <w:ind w:firstLineChars="200" w:firstLine="480"/>
      </w:pPr>
      <w:r w:rsidRPr="007F0BC4">
        <w:t>人类社会生产生活</w:t>
      </w:r>
      <w:r w:rsidR="001758D2">
        <w:rPr>
          <w:rFonts w:hint="eastAsia"/>
        </w:rPr>
        <w:t>与</w:t>
      </w:r>
      <w:r w:rsidR="001758D2" w:rsidRPr="007F0BC4">
        <w:t>气象条件</w:t>
      </w:r>
      <w:r w:rsidRPr="007F0BC4">
        <w:t>密切相关</w:t>
      </w:r>
      <w:r w:rsidRPr="00954EE6">
        <w:rPr>
          <w:vertAlign w:val="superscript"/>
        </w:rPr>
        <w:fldChar w:fldCharType="begin"/>
      </w:r>
      <w:r w:rsidRPr="00954EE6">
        <w:rPr>
          <w:vertAlign w:val="superscript"/>
        </w:rPr>
        <w:instrText xml:space="preserve"> REF _Ref223879660 \r \h  \* MERGEFORMAT </w:instrText>
      </w:r>
      <w:r w:rsidRPr="00954EE6">
        <w:rPr>
          <w:vertAlign w:val="superscript"/>
        </w:rPr>
      </w:r>
      <w:r w:rsidRPr="00954EE6">
        <w:rPr>
          <w:vertAlign w:val="superscript"/>
        </w:rPr>
        <w:fldChar w:fldCharType="separate"/>
      </w:r>
      <w:r w:rsidR="0052028B">
        <w:rPr>
          <w:vertAlign w:val="superscript"/>
        </w:rPr>
        <w:t>[1]</w:t>
      </w:r>
      <w:r w:rsidRPr="00954EE6">
        <w:rPr>
          <w:vertAlign w:val="superscript"/>
        </w:rPr>
        <w:fldChar w:fldCharType="end"/>
      </w:r>
      <w:r w:rsidRPr="007F0BC4">
        <w:t>。准确可靠的气象预测是保障社会经济稳定运行的重要基础</w:t>
      </w:r>
      <w:r w:rsidR="001758D2">
        <w:rPr>
          <w:rFonts w:hint="eastAsia"/>
        </w:rPr>
        <w:t>，</w:t>
      </w:r>
      <w:r w:rsidRPr="007F0BC4">
        <w:t>据相关研究表明，气候变化</w:t>
      </w:r>
      <w:r w:rsidR="005E1977">
        <w:rPr>
          <w:rFonts w:hint="eastAsia"/>
        </w:rPr>
        <w:t>会</w:t>
      </w:r>
      <w:r w:rsidRPr="007F0BC4">
        <w:t>对农业产量、生态系统稳定性以及公共安全产生显著影响，可能造成巨大的经济损失和人员伤亡</w:t>
      </w:r>
      <w:r w:rsidRPr="000966C2">
        <w:rPr>
          <w:vertAlign w:val="superscript"/>
        </w:rPr>
        <w:fldChar w:fldCharType="begin"/>
      </w:r>
      <w:r w:rsidRPr="000966C2">
        <w:rPr>
          <w:vertAlign w:val="superscript"/>
        </w:rPr>
        <w:instrText xml:space="preserve"> REF _Ref223879663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[2]</w:t>
      </w:r>
      <w:r w:rsidRPr="000966C2">
        <w:rPr>
          <w:vertAlign w:val="superscript"/>
        </w:rPr>
        <w:fldChar w:fldCharType="end"/>
      </w:r>
      <w:r w:rsidR="003B4622">
        <w:rPr>
          <w:vertAlign w:val="superscript"/>
        </w:rPr>
        <w:fldChar w:fldCharType="begin"/>
      </w:r>
      <w:r w:rsidR="003B4622">
        <w:rPr>
          <w:vertAlign w:val="superscript"/>
        </w:rPr>
        <w:instrText xml:space="preserve"> REF _Ref223879664 \r \h </w:instrText>
      </w:r>
      <w:r w:rsidR="003B4622">
        <w:rPr>
          <w:vertAlign w:val="superscript"/>
        </w:rPr>
      </w:r>
      <w:r w:rsidR="003B4622">
        <w:rPr>
          <w:vertAlign w:val="superscript"/>
        </w:rPr>
        <w:fldChar w:fldCharType="separate"/>
      </w:r>
      <w:r w:rsidR="0052028B">
        <w:rPr>
          <w:vertAlign w:val="superscript"/>
        </w:rPr>
        <w:t>[3]</w:t>
      </w:r>
      <w:r w:rsidR="003B4622">
        <w:rPr>
          <w:vertAlign w:val="superscript"/>
        </w:rPr>
        <w:fldChar w:fldCharType="end"/>
      </w:r>
      <w:r w:rsidRPr="007F0BC4">
        <w:t>。传统气象预测方法主要依赖于数值天气预报（</w:t>
      </w:r>
      <w:r w:rsidRPr="007F0BC4">
        <w:t>NWP</w:t>
      </w:r>
      <w:r w:rsidRPr="007F0BC4">
        <w:t>）。</w:t>
      </w:r>
      <w:r w:rsidRPr="007F0BC4">
        <w:t>NWP</w:t>
      </w:r>
      <w:r w:rsidRPr="007F0BC4">
        <w:t>通过建立复杂的大气动力学和热力学方程，对大气运动进行物理建模，并利用观测数据进行数值求解</w:t>
      </w:r>
      <w:r>
        <w:rPr>
          <w:rFonts w:hint="eastAsia"/>
        </w:rPr>
        <w:t>以</w:t>
      </w:r>
      <w:r w:rsidRPr="007F0BC4">
        <w:t>实现对未来天气变化的预测</w:t>
      </w:r>
      <w:r w:rsidRPr="000966C2">
        <w:rPr>
          <w:vertAlign w:val="superscript"/>
        </w:rPr>
        <w:fldChar w:fldCharType="begin"/>
      </w:r>
      <w:r w:rsidRPr="000966C2">
        <w:rPr>
          <w:vertAlign w:val="superscript"/>
        </w:rPr>
        <w:instrText xml:space="preserve"> REF _Ref223879736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[4]</w:t>
      </w:r>
      <w:r w:rsidRPr="000966C2">
        <w:rPr>
          <w:vertAlign w:val="superscript"/>
        </w:rPr>
        <w:fldChar w:fldCharType="end"/>
      </w:r>
      <w:r w:rsidRPr="007F0BC4">
        <w:t>。但</w:t>
      </w:r>
      <w:r w:rsidR="001758D2">
        <w:rPr>
          <w:rFonts w:hint="eastAsia"/>
        </w:rPr>
        <w:t>NWP</w:t>
      </w:r>
      <w:r w:rsidRPr="007F0BC4">
        <w:t>对计算资源和数据质量要求较高，需要大量的观测数据和复杂的数值计算</w:t>
      </w:r>
      <w:r w:rsidR="003667A0">
        <w:rPr>
          <w:rFonts w:hint="eastAsia"/>
        </w:rPr>
        <w:t>，且</w:t>
      </w:r>
      <w:r w:rsidRPr="007F0BC4">
        <w:t>由于大气系统具有高度复杂的非线性特征，</w:t>
      </w:r>
      <w:r w:rsidRPr="007F0BC4">
        <w:t>NWP</w:t>
      </w:r>
      <w:r w:rsidRPr="007F0BC4">
        <w:t>在短时预测和极端天气事件预测方面仍存在一定的</w:t>
      </w:r>
      <w:r w:rsidR="00F745C3">
        <w:rPr>
          <w:rFonts w:hint="eastAsia"/>
        </w:rPr>
        <w:t>瓶颈</w:t>
      </w:r>
      <w:r w:rsidRPr="000966C2">
        <w:rPr>
          <w:vertAlign w:val="superscript"/>
        </w:rPr>
        <w:fldChar w:fldCharType="begin"/>
      </w:r>
      <w:r w:rsidRPr="000966C2">
        <w:rPr>
          <w:vertAlign w:val="superscript"/>
        </w:rPr>
        <w:instrText xml:space="preserve"> REF _Ref223879749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[5]</w:t>
      </w:r>
      <w:r w:rsidRPr="000966C2">
        <w:rPr>
          <w:vertAlign w:val="superscript"/>
        </w:rPr>
        <w:fldChar w:fldCharType="end"/>
      </w:r>
      <w:r w:rsidRPr="007F0BC4">
        <w:t>。此外，随着观测</w:t>
      </w:r>
      <w:r>
        <w:rPr>
          <w:rFonts w:hint="eastAsia"/>
        </w:rPr>
        <w:t>站点</w:t>
      </w:r>
      <w:r w:rsidRPr="007F0BC4">
        <w:t>的不断</w:t>
      </w:r>
      <w:r>
        <w:rPr>
          <w:rFonts w:hint="eastAsia"/>
        </w:rPr>
        <w:t>增加且</w:t>
      </w:r>
      <w:r w:rsidRPr="007F0BC4">
        <w:t>大量气象监测站点产生海量气象数据，传统的物理模型</w:t>
      </w:r>
      <w:r>
        <w:rPr>
          <w:rFonts w:hint="eastAsia"/>
        </w:rPr>
        <w:t>越来越</w:t>
      </w:r>
      <w:r w:rsidRPr="007F0BC4">
        <w:t>难以充分挖掘这些数据中隐藏的复杂时空关系。</w:t>
      </w:r>
    </w:p>
    <w:p w14:paraId="2A758EB1" w14:textId="1E43A023" w:rsidR="00086968" w:rsidRPr="007F0BC4" w:rsidRDefault="00086968" w:rsidP="00086968">
      <w:pPr>
        <w:ind w:firstLineChars="200" w:firstLine="480"/>
      </w:pPr>
      <w:r w:rsidRPr="007F0BC4">
        <w:t>近年来，随着无线传感器网络技术的发展以及气象观测设备的广泛部署，大规模、多维度、长时间序列的气象数据得以持续积累。这些数据包括温度、湿度、气压、风速和降水等多种气象变量，为数据驱动的气象预测方法提供了丰富的数据基础</w:t>
      </w:r>
      <w:r w:rsidRPr="001106CA">
        <w:rPr>
          <w:vertAlign w:val="superscript"/>
        </w:rPr>
        <w:fldChar w:fldCharType="begin"/>
      </w:r>
      <w:r w:rsidRPr="001106CA">
        <w:rPr>
          <w:vertAlign w:val="superscript"/>
        </w:rPr>
        <w:instrText xml:space="preserve"> REF _Ref223879749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[5]</w:t>
      </w:r>
      <w:r w:rsidRPr="001106CA">
        <w:rPr>
          <w:vertAlign w:val="superscript"/>
        </w:rPr>
        <w:fldChar w:fldCharType="end"/>
      </w:r>
      <w:r w:rsidRPr="007F0BC4">
        <w:t>。人工智能技术特别是深度学习技术在时间序列建模和复杂模式识别方面表现出强大的能力，因此逐渐被应用于气象预测领域</w:t>
      </w:r>
      <w:r w:rsidR="00DF6375" w:rsidRPr="00DF6375">
        <w:rPr>
          <w:vertAlign w:val="superscript"/>
        </w:rPr>
        <w:fldChar w:fldCharType="begin"/>
      </w:r>
      <w:r w:rsidR="00DF6375" w:rsidRPr="00DF6375">
        <w:rPr>
          <w:vertAlign w:val="superscript"/>
        </w:rPr>
        <w:instrText xml:space="preserve"> REF _Ref223879850 \r \h </w:instrText>
      </w:r>
      <w:r w:rsidR="00DF6375">
        <w:rPr>
          <w:vertAlign w:val="superscript"/>
        </w:rPr>
        <w:instrText xml:space="preserve"> \* MERGEFORMAT </w:instrText>
      </w:r>
      <w:r w:rsidR="00DF6375" w:rsidRPr="00DF6375">
        <w:rPr>
          <w:vertAlign w:val="superscript"/>
        </w:rPr>
      </w:r>
      <w:r w:rsidR="00DF6375" w:rsidRPr="00DF6375">
        <w:rPr>
          <w:vertAlign w:val="superscript"/>
        </w:rPr>
        <w:fldChar w:fldCharType="separate"/>
      </w:r>
      <w:r w:rsidR="0052028B">
        <w:rPr>
          <w:vertAlign w:val="superscript"/>
        </w:rPr>
        <w:t>[6]</w:t>
      </w:r>
      <w:r w:rsidR="00DF6375" w:rsidRPr="00DF6375">
        <w:rPr>
          <w:vertAlign w:val="superscript"/>
        </w:rPr>
        <w:fldChar w:fldCharType="end"/>
      </w:r>
      <w:r w:rsidRPr="001106CA">
        <w:rPr>
          <w:vertAlign w:val="superscript"/>
        </w:rPr>
        <w:fldChar w:fldCharType="begin"/>
      </w:r>
      <w:r w:rsidRPr="001106CA">
        <w:rPr>
          <w:vertAlign w:val="superscript"/>
        </w:rPr>
        <w:instrText xml:space="preserve"> REF _Ref223879792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[7]</w:t>
      </w:r>
      <w:r w:rsidRPr="001106CA">
        <w:rPr>
          <w:vertAlign w:val="superscript"/>
        </w:rPr>
        <w:fldChar w:fldCharType="end"/>
      </w:r>
      <w:r w:rsidRPr="007F0BC4">
        <w:t>。基于机器学习和深度学习的数据驱动方法不再依赖复杂的物理方程，而是通过学习历史数据中的统计规律和非线性关系来预测未来气象变化，为气象预测提供了新的研究思路。</w:t>
      </w:r>
    </w:p>
    <w:p w14:paraId="5F5E2AB3" w14:textId="302694EB" w:rsidR="00055468" w:rsidRPr="00055468" w:rsidRDefault="00086968" w:rsidP="00860D91">
      <w:pPr>
        <w:ind w:firstLineChars="200" w:firstLine="480"/>
      </w:pPr>
      <w:r w:rsidRPr="007F0BC4">
        <w:t>在众多深度学习方法中，循环神经网络（</w:t>
      </w:r>
      <w:r w:rsidRPr="007F0BC4">
        <w:t>RNN</w:t>
      </w:r>
      <w:r w:rsidRPr="007F0BC4">
        <w:t>）及其变体（</w:t>
      </w:r>
      <w:r>
        <w:rPr>
          <w:rFonts w:hint="eastAsia"/>
        </w:rPr>
        <w:t>例</w:t>
      </w:r>
      <w:r w:rsidRPr="007F0BC4">
        <w:t>如</w:t>
      </w:r>
      <w:r w:rsidRPr="007F0BC4">
        <w:t>LSTM</w:t>
      </w:r>
      <w:r w:rsidRPr="007F0BC4">
        <w:t>）被广泛应用于气象时间序列预测任务中，用于建模气象数据的时间依赖关系。</w:t>
      </w:r>
      <w:r w:rsidR="009E3D1E">
        <w:rPr>
          <w:rFonts w:hint="eastAsia"/>
        </w:rPr>
        <w:t>但是</w:t>
      </w:r>
      <w:r w:rsidRPr="007F0BC4">
        <w:t>RNN</w:t>
      </w:r>
      <w:r w:rsidRPr="007F0BC4">
        <w:t>类模型在处理长时间序列时容易出现梯度消失或梯度爆炸问题，且对突发变化的响应能力较弱</w:t>
      </w:r>
      <w:r w:rsidRPr="001106CA">
        <w:rPr>
          <w:vertAlign w:val="superscript"/>
        </w:rPr>
        <w:fldChar w:fldCharType="begin"/>
      </w:r>
      <w:r w:rsidRPr="001106CA">
        <w:rPr>
          <w:vertAlign w:val="superscript"/>
        </w:rPr>
        <w:instrText xml:space="preserve"> REF _Ref223879806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[8]</w:t>
      </w:r>
      <w:r w:rsidRPr="001106CA">
        <w:rPr>
          <w:vertAlign w:val="superscript"/>
        </w:rPr>
        <w:fldChar w:fldCharType="end"/>
      </w:r>
      <w:r w:rsidRPr="007F0BC4">
        <w:t>。此外，气象数据不仅具有时间依赖性，还具有显著的空间相关性</w:t>
      </w:r>
      <w:r>
        <w:rPr>
          <w:rFonts w:hint="eastAsia"/>
        </w:rPr>
        <w:t>，</w:t>
      </w:r>
      <w:r w:rsidRPr="007F0BC4">
        <w:t>不同</w:t>
      </w:r>
      <w:r>
        <w:rPr>
          <w:rFonts w:hint="eastAsia"/>
        </w:rPr>
        <w:t>的</w:t>
      </w:r>
      <w:r w:rsidRPr="007F0BC4">
        <w:t>气象站点之间由于地理位置、气候带以及地形条件的影响，往往存</w:t>
      </w:r>
      <w:r w:rsidRPr="007F0BC4">
        <w:lastRenderedPageBreak/>
        <w:t>在复杂的空间关联关系。为了更好地建模这种空间结构信息，近年来图神经网络（</w:t>
      </w:r>
      <w:r w:rsidRPr="007F0BC4">
        <w:t>GNN</w:t>
      </w:r>
      <w:r w:rsidRPr="007F0BC4">
        <w:t>）逐渐被引入到气象预测研究中，</w:t>
      </w:r>
      <w:r>
        <w:rPr>
          <w:rFonts w:hint="eastAsia"/>
        </w:rPr>
        <w:t>用于</w:t>
      </w:r>
      <w:r w:rsidRPr="007F0BC4">
        <w:t>捕获不同站点之间的空间依赖关系</w:t>
      </w:r>
      <w:r w:rsidRPr="00CD1E7C">
        <w:rPr>
          <w:vertAlign w:val="superscript"/>
        </w:rPr>
        <w:fldChar w:fldCharType="begin"/>
      </w:r>
      <w:r w:rsidRPr="00CD1E7C">
        <w:rPr>
          <w:vertAlign w:val="superscript"/>
        </w:rPr>
        <w:instrText xml:space="preserve"> REF _Ref223879944 \r \h </w:instrText>
      </w:r>
      <w:r>
        <w:rPr>
          <w:vertAlign w:val="superscript"/>
        </w:rPr>
        <w:instrText xml:space="preserve"> \* MERGEFORMAT </w:instrText>
      </w:r>
      <w:r w:rsidRPr="00CD1E7C">
        <w:rPr>
          <w:vertAlign w:val="superscript"/>
        </w:rPr>
      </w:r>
      <w:r w:rsidRPr="00CD1E7C">
        <w:rPr>
          <w:vertAlign w:val="superscript"/>
        </w:rPr>
        <w:fldChar w:fldCharType="separate"/>
      </w:r>
      <w:r w:rsidR="0052028B">
        <w:rPr>
          <w:vertAlign w:val="superscript"/>
        </w:rPr>
        <w:t>[9]</w:t>
      </w:r>
      <w:r w:rsidRPr="00CD1E7C">
        <w:rPr>
          <w:vertAlign w:val="superscript"/>
        </w:rPr>
        <w:fldChar w:fldCharType="end"/>
      </w:r>
      <w:r w:rsidRPr="007F0BC4">
        <w:t>。</w:t>
      </w:r>
      <w:r w:rsidR="00FC347F" w:rsidRPr="00FC347F">
        <w:rPr>
          <w:rFonts w:hint="eastAsia"/>
        </w:rPr>
        <w:t>但纵观现有研究，数据驱动的气象预测方法仍未完全解决大气系统复杂特性带来的技术挑战，存在四大亟待突破的关键问题</w:t>
      </w:r>
      <w:r w:rsidR="00FC347F">
        <w:rPr>
          <w:rFonts w:hint="eastAsia"/>
        </w:rPr>
        <w:t>。</w:t>
      </w:r>
    </w:p>
    <w:p w14:paraId="6FFCDA5F" w14:textId="6DFB1BF6" w:rsidR="006365BA" w:rsidRDefault="006365BA" w:rsidP="008A33CF">
      <w:pPr>
        <w:ind w:firstLineChars="200" w:firstLine="480"/>
      </w:pPr>
      <w:r w:rsidRPr="006365BA">
        <w:rPr>
          <w:rFonts w:hint="eastAsia"/>
        </w:rPr>
        <w:t>第一</w:t>
      </w:r>
      <w:r>
        <w:rPr>
          <w:rFonts w:hint="eastAsia"/>
        </w:rPr>
        <w:t>是</w:t>
      </w:r>
      <w:r w:rsidRPr="006365BA">
        <w:rPr>
          <w:rFonts w:hint="eastAsia"/>
        </w:rPr>
        <w:t>空间关联刻画片面，难以全面反映站点间的真实依赖关系。</w:t>
      </w:r>
      <w:r w:rsidR="00086968" w:rsidRPr="007F0BC4">
        <w:t>基于图神经网络的方法在空间建模方面</w:t>
      </w:r>
      <w:r w:rsidR="00086968">
        <w:rPr>
          <w:rFonts w:hint="eastAsia"/>
        </w:rPr>
        <w:t>已经</w:t>
      </w:r>
      <w:r w:rsidR="00086968" w:rsidRPr="007F0BC4">
        <w:t>取得了一定</w:t>
      </w:r>
      <w:r w:rsidR="00086968">
        <w:rPr>
          <w:rFonts w:hint="eastAsia"/>
        </w:rPr>
        <w:t>的</w:t>
      </w:r>
      <w:r w:rsidR="00086968" w:rsidRPr="007F0BC4">
        <w:t>进展，但传统方法通常仅根据</w:t>
      </w:r>
      <w:r w:rsidR="00086968">
        <w:rPr>
          <w:rFonts w:hint="eastAsia"/>
        </w:rPr>
        <w:t>站点间的</w:t>
      </w:r>
      <w:r w:rsidR="00086968" w:rsidRPr="007F0BC4">
        <w:t>地理距离构建空间邻接矩阵，</w:t>
      </w:r>
      <w:r w:rsidR="00086968">
        <w:rPr>
          <w:rFonts w:hint="eastAsia"/>
        </w:rPr>
        <w:t>这种方式</w:t>
      </w:r>
      <w:r w:rsidR="00086968" w:rsidRPr="007F0BC4">
        <w:t>忽略了隐藏在历史气象数据中的潜在相关性，导致</w:t>
      </w:r>
      <w:r w:rsidR="00086968">
        <w:rPr>
          <w:rFonts w:hint="eastAsia"/>
        </w:rPr>
        <w:t>空间</w:t>
      </w:r>
      <w:r w:rsidR="00086968" w:rsidRPr="007F0BC4">
        <w:t>距离</w:t>
      </w:r>
      <w:r w:rsidR="00086968">
        <w:rPr>
          <w:rFonts w:hint="eastAsia"/>
        </w:rPr>
        <w:t>较远</w:t>
      </w:r>
      <w:r w:rsidR="00086968" w:rsidRPr="007F0BC4">
        <w:t>但具有相似气候特征的站点之间的关联关系无法有效建模</w:t>
      </w:r>
      <w:r w:rsidR="00086968" w:rsidRPr="000217E8">
        <w:rPr>
          <w:vertAlign w:val="superscript"/>
        </w:rPr>
        <w:fldChar w:fldCharType="begin"/>
      </w:r>
      <w:r w:rsidR="00086968" w:rsidRPr="000217E8">
        <w:rPr>
          <w:vertAlign w:val="superscript"/>
        </w:rPr>
        <w:instrText xml:space="preserve"> REF _Ref223891095 \r \h </w:instrText>
      </w:r>
      <w:r w:rsidR="00086968">
        <w:rPr>
          <w:vertAlign w:val="superscript"/>
        </w:rPr>
        <w:instrText xml:space="preserve"> \* MERGEFORMAT </w:instrText>
      </w:r>
      <w:r w:rsidR="00086968" w:rsidRPr="000217E8">
        <w:rPr>
          <w:vertAlign w:val="superscript"/>
        </w:rPr>
      </w:r>
      <w:r w:rsidR="00086968" w:rsidRPr="000217E8">
        <w:rPr>
          <w:vertAlign w:val="superscript"/>
        </w:rPr>
        <w:fldChar w:fldCharType="separate"/>
      </w:r>
      <w:r w:rsidR="0052028B">
        <w:rPr>
          <w:vertAlign w:val="superscript"/>
        </w:rPr>
        <w:t>[10]</w:t>
      </w:r>
      <w:r w:rsidR="00086968" w:rsidRPr="000217E8">
        <w:rPr>
          <w:vertAlign w:val="superscript"/>
        </w:rPr>
        <w:fldChar w:fldCharType="end"/>
      </w:r>
      <w:r w:rsidR="00086968" w:rsidRPr="007F0BC4">
        <w:t>。</w:t>
      </w:r>
      <w:r w:rsidR="0091548D">
        <w:rPr>
          <w:rFonts w:hint="eastAsia"/>
        </w:rPr>
        <w:t>如</w:t>
      </w:r>
      <w:r w:rsidR="0091548D">
        <w:fldChar w:fldCharType="begin"/>
      </w:r>
      <w:r w:rsidR="0091548D">
        <w:instrText xml:space="preserve"> </w:instrText>
      </w:r>
      <w:r w:rsidR="0091548D">
        <w:rPr>
          <w:rFonts w:hint="eastAsia"/>
        </w:rPr>
        <w:instrText>REF _Ref224662876 \h</w:instrText>
      </w:r>
      <w:r w:rsidR="0091548D">
        <w:instrText xml:space="preserve"> </w:instrText>
      </w:r>
      <w:r w:rsidR="0091548D">
        <w:fldChar w:fldCharType="separate"/>
      </w:r>
      <w:r w:rsidR="0052028B">
        <w:rPr>
          <w:rFonts w:hint="eastAsia"/>
        </w:rPr>
        <w:t>图</w:t>
      </w:r>
      <w:r w:rsidR="0052028B">
        <w:rPr>
          <w:rFonts w:hint="eastAsia"/>
        </w:rPr>
        <w:t xml:space="preserve"> </w:t>
      </w:r>
      <w:r w:rsidR="0052028B">
        <w:rPr>
          <w:noProof/>
        </w:rPr>
        <w:t>1</w:t>
      </w:r>
      <w:r w:rsidR="0052028B">
        <w:noBreakHyphen/>
      </w:r>
      <w:r w:rsidR="0052028B">
        <w:rPr>
          <w:noProof/>
        </w:rPr>
        <w:t>1</w:t>
      </w:r>
      <w:r w:rsidR="0091548D">
        <w:fldChar w:fldCharType="end"/>
      </w:r>
      <w:r w:rsidR="0091548D">
        <w:rPr>
          <w:rFonts w:hint="eastAsia"/>
        </w:rPr>
        <w:t>所示，</w:t>
      </w:r>
      <w:r w:rsidR="0091548D" w:rsidRPr="0091548D">
        <w:rPr>
          <w:rFonts w:hint="eastAsia"/>
        </w:rPr>
        <w:t>蓝色实线表示时间依赖关系，绿色实线表示时空依赖关系，虚线表示空间依赖关系，颜色越深表示依赖强度越高。对于</w:t>
      </w:r>
      <w:r w:rsidR="0091548D">
        <w:rPr>
          <w:rFonts w:hint="eastAsia"/>
        </w:rPr>
        <w:t>站点</w:t>
      </w:r>
      <w:r w:rsidR="0091548D" w:rsidRPr="0091548D">
        <w:rPr>
          <w:rFonts w:hint="eastAsia"/>
        </w:rPr>
        <w:t>A</w:t>
      </w:r>
      <w:r w:rsidR="0091548D" w:rsidRPr="0091548D">
        <w:rPr>
          <w:rFonts w:hint="eastAsia"/>
        </w:rPr>
        <w:t>，尽管</w:t>
      </w:r>
      <w:r w:rsidR="0091548D">
        <w:rPr>
          <w:rFonts w:hint="eastAsia"/>
        </w:rPr>
        <w:t>站点</w:t>
      </w:r>
      <w:r w:rsidR="0091548D" w:rsidRPr="0091548D">
        <w:rPr>
          <w:rFonts w:hint="eastAsia"/>
        </w:rPr>
        <w:t>D</w:t>
      </w:r>
      <w:r w:rsidR="0091548D" w:rsidRPr="0091548D">
        <w:rPr>
          <w:rFonts w:hint="eastAsia"/>
        </w:rPr>
        <w:t>与其空间距离较近，但二者空间相关性较弱</w:t>
      </w:r>
      <w:r w:rsidR="00683CB4">
        <w:rPr>
          <w:rFonts w:hint="eastAsia"/>
        </w:rPr>
        <w:t>。</w:t>
      </w:r>
      <w:r w:rsidR="0091548D" w:rsidRPr="0091548D">
        <w:rPr>
          <w:rFonts w:hint="eastAsia"/>
        </w:rPr>
        <w:t>而</w:t>
      </w:r>
      <w:r w:rsidR="0091548D">
        <w:rPr>
          <w:rFonts w:hint="eastAsia"/>
        </w:rPr>
        <w:t>站点</w:t>
      </w:r>
      <w:r w:rsidR="0091548D">
        <w:rPr>
          <w:rFonts w:hint="eastAsia"/>
        </w:rPr>
        <w:t>A</w:t>
      </w:r>
      <w:r w:rsidR="0091548D">
        <w:rPr>
          <w:rFonts w:hint="eastAsia"/>
        </w:rPr>
        <w:t>虽然与站</w:t>
      </w:r>
      <w:r w:rsidR="0091548D" w:rsidRPr="0091548D">
        <w:rPr>
          <w:rFonts w:hint="eastAsia"/>
        </w:rPr>
        <w:t>点</w:t>
      </w:r>
      <w:r w:rsidR="0091548D" w:rsidRPr="0091548D">
        <w:rPr>
          <w:rFonts w:hint="eastAsia"/>
        </w:rPr>
        <w:t>E</w:t>
      </w:r>
      <w:r w:rsidR="0091548D" w:rsidRPr="0091548D">
        <w:rPr>
          <w:rFonts w:hint="eastAsia"/>
        </w:rPr>
        <w:t>距离较远，却仍</w:t>
      </w:r>
      <w:r w:rsidR="0091548D">
        <w:rPr>
          <w:rFonts w:hint="eastAsia"/>
        </w:rPr>
        <w:t>有</w:t>
      </w:r>
      <w:r w:rsidR="0091548D" w:rsidRPr="0091548D">
        <w:rPr>
          <w:rFonts w:hint="eastAsia"/>
        </w:rPr>
        <w:t>较强的空间相关性。</w:t>
      </w:r>
    </w:p>
    <w:p w14:paraId="3E3265AF" w14:textId="77777777" w:rsidR="00860D91" w:rsidRDefault="00860D91" w:rsidP="00860D91">
      <w:pPr>
        <w:keepNext/>
      </w:pPr>
      <w:r w:rsidRPr="00177E0D">
        <w:rPr>
          <w:rFonts w:hint="eastAsia"/>
          <w:noProof/>
        </w:rPr>
        <w:drawing>
          <wp:inline distT="0" distB="0" distL="0" distR="0" wp14:anchorId="6D92B4A2" wp14:editId="42FAEE9D">
            <wp:extent cx="5363210" cy="2809240"/>
            <wp:effectExtent l="0" t="0" r="8890" b="0"/>
            <wp:docPr id="190744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3210" cy="2809240"/>
                    </a:xfrm>
                    <a:prstGeom prst="rect">
                      <a:avLst/>
                    </a:prstGeom>
                    <a:noFill/>
                    <a:ln>
                      <a:noFill/>
                    </a:ln>
                  </pic:spPr>
                </pic:pic>
              </a:graphicData>
            </a:graphic>
          </wp:inline>
        </w:drawing>
      </w:r>
    </w:p>
    <w:p w14:paraId="2E73C829" w14:textId="55B550BA" w:rsidR="00860D91" w:rsidRDefault="00860D91" w:rsidP="00860D91">
      <w:pPr>
        <w:pStyle w:val="af1"/>
        <w:jc w:val="center"/>
      </w:pPr>
      <w:bookmarkStart w:id="34" w:name="_Ref224662876"/>
      <w:bookmarkStart w:id="35" w:name="_Toc2270189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2028B">
        <w:rPr>
          <w:noProof/>
        </w:rPr>
        <w:t>1</w:t>
      </w:r>
      <w:r>
        <w:fldChar w:fldCharType="end"/>
      </w:r>
      <w:bookmarkEnd w:id="34"/>
      <w:r>
        <w:rPr>
          <w:rFonts w:hint="eastAsia"/>
        </w:rPr>
        <w:t xml:space="preserve"> </w:t>
      </w:r>
      <w:r>
        <w:rPr>
          <w:rFonts w:hint="eastAsia"/>
        </w:rPr>
        <w:t>时空依赖关系示意图</w:t>
      </w:r>
      <w:bookmarkEnd w:id="35"/>
    </w:p>
    <w:p w14:paraId="2AD2A1B7" w14:textId="5F0A509B" w:rsidR="00860D91" w:rsidRPr="00AC5EF8" w:rsidRDefault="00860D91" w:rsidP="00860D91">
      <w:pPr>
        <w:pStyle w:val="af1"/>
        <w:jc w:val="center"/>
      </w:pPr>
      <w:r>
        <w:t xml:space="preserve">Fig </w:t>
      </w:r>
      <w:fldSimple w:instr=" STYLEREF 1 \s ">
        <w:r w:rsidR="0052028B">
          <w:rPr>
            <w:noProof/>
          </w:rPr>
          <w:t>1</w:t>
        </w:r>
      </w:fldSimple>
      <w:r>
        <w:noBreakHyphen/>
      </w:r>
      <w:fldSimple w:instr=" SEQ Fig \* ARABIC \s 1 ">
        <w:r w:rsidR="0052028B">
          <w:rPr>
            <w:noProof/>
          </w:rPr>
          <w:t>1</w:t>
        </w:r>
      </w:fldSimple>
      <w:r>
        <w:rPr>
          <w:rFonts w:hint="eastAsia"/>
        </w:rPr>
        <w:t xml:space="preserve"> </w:t>
      </w:r>
      <w:r w:rsidRPr="00AC5EF8">
        <w:t>Schematic diagram of spatial-temporal dependency relationships</w:t>
      </w:r>
    </w:p>
    <w:p w14:paraId="3CA7941E" w14:textId="77777777" w:rsidR="00860D91" w:rsidRDefault="00860D91" w:rsidP="00860D91"/>
    <w:p w14:paraId="0551A16B" w14:textId="6E4BCB58" w:rsidR="008A33CF" w:rsidRDefault="006365BA" w:rsidP="008A33CF">
      <w:pPr>
        <w:ind w:firstLineChars="200" w:firstLine="480"/>
      </w:pPr>
      <w:r w:rsidRPr="006365BA">
        <w:rPr>
          <w:rFonts w:hint="eastAsia"/>
        </w:rPr>
        <w:t>第二</w:t>
      </w:r>
      <w:r>
        <w:rPr>
          <w:rFonts w:hint="eastAsia"/>
        </w:rPr>
        <w:t>是</w:t>
      </w:r>
      <w:r w:rsidRPr="006365BA">
        <w:rPr>
          <w:rFonts w:hint="eastAsia"/>
        </w:rPr>
        <w:t>时空依赖建模分离，难以捕捉气象演变的耦合时空特征。</w:t>
      </w:r>
      <w:r w:rsidR="0090236B" w:rsidRPr="0090236B">
        <w:rPr>
          <w:rFonts w:hint="eastAsia"/>
        </w:rPr>
        <w:t>气象要素的演变过程是时间依赖与空间依赖相互耦合、共同作用的结果，同一站点的气象状态既受自身历史时序特征影响，也受周边站点空间传播效应的动态调控。</w:t>
      </w:r>
      <w:r w:rsidR="00086968" w:rsidRPr="007F0BC4">
        <w:t>现有研究往往将时间依赖和空间依赖分别建模，然后再进行特征融合，这种方式难以充分捕捉气象数据中复杂的时空耦合关系</w:t>
      </w:r>
      <w:r w:rsidR="002400C6" w:rsidRPr="002400C6">
        <w:rPr>
          <w:vertAlign w:val="superscript"/>
        </w:rPr>
        <w:fldChar w:fldCharType="begin"/>
      </w:r>
      <w:r w:rsidR="002400C6" w:rsidRPr="002400C6">
        <w:rPr>
          <w:vertAlign w:val="superscript"/>
        </w:rPr>
        <w:instrText xml:space="preserve"> REF _Ref226402078 \r \h </w:instrText>
      </w:r>
      <w:r w:rsidR="002400C6">
        <w:rPr>
          <w:vertAlign w:val="superscript"/>
        </w:rPr>
        <w:instrText xml:space="preserve"> \* MERGEFORMAT </w:instrText>
      </w:r>
      <w:r w:rsidR="002400C6" w:rsidRPr="002400C6">
        <w:rPr>
          <w:vertAlign w:val="superscript"/>
        </w:rPr>
      </w:r>
      <w:r w:rsidR="002400C6" w:rsidRPr="002400C6">
        <w:rPr>
          <w:vertAlign w:val="superscript"/>
        </w:rPr>
        <w:fldChar w:fldCharType="separate"/>
      </w:r>
      <w:r w:rsidR="0052028B">
        <w:rPr>
          <w:vertAlign w:val="superscript"/>
        </w:rPr>
        <w:t>[11]</w:t>
      </w:r>
      <w:r w:rsidR="002400C6" w:rsidRPr="002400C6">
        <w:rPr>
          <w:vertAlign w:val="superscript"/>
        </w:rPr>
        <w:fldChar w:fldCharType="end"/>
      </w:r>
      <w:r w:rsidR="00086968" w:rsidRPr="00D92D9A">
        <w:rPr>
          <w:vertAlign w:val="superscript"/>
        </w:rPr>
        <w:fldChar w:fldCharType="begin"/>
      </w:r>
      <w:r w:rsidR="00086968" w:rsidRPr="00D92D9A">
        <w:rPr>
          <w:vertAlign w:val="superscript"/>
        </w:rPr>
        <w:instrText xml:space="preserve"> REF _Ref223881074 \r \h </w:instrText>
      </w:r>
      <w:r w:rsidR="00086968">
        <w:rPr>
          <w:vertAlign w:val="superscript"/>
        </w:rPr>
        <w:instrText xml:space="preserve"> \* MERGEFORMAT </w:instrText>
      </w:r>
      <w:r w:rsidR="00086968" w:rsidRPr="00D92D9A">
        <w:rPr>
          <w:vertAlign w:val="superscript"/>
        </w:rPr>
      </w:r>
      <w:r w:rsidR="00086968" w:rsidRPr="00D92D9A">
        <w:rPr>
          <w:vertAlign w:val="superscript"/>
        </w:rPr>
        <w:fldChar w:fldCharType="separate"/>
      </w:r>
      <w:r w:rsidR="0052028B">
        <w:rPr>
          <w:vertAlign w:val="superscript"/>
        </w:rPr>
        <w:t>[12]</w:t>
      </w:r>
      <w:r w:rsidR="00086968" w:rsidRPr="00D92D9A">
        <w:rPr>
          <w:vertAlign w:val="superscript"/>
        </w:rPr>
        <w:fldChar w:fldCharType="end"/>
      </w:r>
      <w:r w:rsidR="00086968" w:rsidRPr="007F0BC4">
        <w:t>。</w:t>
      </w:r>
    </w:p>
    <w:p w14:paraId="5EB20390" w14:textId="577B22CC" w:rsidR="00086968" w:rsidRPr="007F0BC4" w:rsidRDefault="006365BA" w:rsidP="00086968">
      <w:pPr>
        <w:ind w:firstLineChars="200" w:firstLine="480"/>
      </w:pPr>
      <w:r w:rsidRPr="006365BA">
        <w:rPr>
          <w:rFonts w:hint="eastAsia"/>
        </w:rPr>
        <w:lastRenderedPageBreak/>
        <w:t>第三</w:t>
      </w:r>
      <w:r>
        <w:rPr>
          <w:rFonts w:hint="eastAsia"/>
        </w:rPr>
        <w:t>是</w:t>
      </w:r>
      <w:r w:rsidRPr="006365BA">
        <w:rPr>
          <w:rFonts w:hint="eastAsia"/>
        </w:rPr>
        <w:t>数据分布不平衡，极端天气等低频样本的预测能力严重不足。</w:t>
      </w:r>
      <w:r w:rsidR="00340E5E">
        <w:rPr>
          <w:rFonts w:hint="eastAsia"/>
        </w:rPr>
        <w:t>在</w:t>
      </w:r>
      <w:r w:rsidR="00340E5E" w:rsidRPr="00340E5E">
        <w:rPr>
          <w:rFonts w:hint="eastAsia"/>
        </w:rPr>
        <w:t>现实</w:t>
      </w:r>
      <w:r w:rsidR="00FD00F4">
        <w:rPr>
          <w:rFonts w:hint="eastAsia"/>
        </w:rPr>
        <w:t>应用</w:t>
      </w:r>
      <w:r w:rsidR="00340E5E" w:rsidRPr="00340E5E">
        <w:rPr>
          <w:rFonts w:hint="eastAsia"/>
        </w:rPr>
        <w:t>场景中，数据不平衡现象普遍存在，给机器学习任务带来了巨大挑战</w:t>
      </w:r>
      <w:r w:rsidR="00340E5E" w:rsidRPr="00340E5E">
        <w:rPr>
          <w:vertAlign w:val="superscript"/>
        </w:rPr>
        <w:fldChar w:fldCharType="begin"/>
      </w:r>
      <w:r w:rsidR="00340E5E" w:rsidRPr="00340E5E">
        <w:rPr>
          <w:vertAlign w:val="superscript"/>
        </w:rPr>
        <w:instrText xml:space="preserve"> </w:instrText>
      </w:r>
      <w:r w:rsidR="00340E5E" w:rsidRPr="00340E5E">
        <w:rPr>
          <w:rFonts w:hint="eastAsia"/>
          <w:vertAlign w:val="superscript"/>
        </w:rPr>
        <w:instrText>REF _Ref223895970 \r \h</w:instrText>
      </w:r>
      <w:r w:rsidR="00340E5E" w:rsidRPr="00340E5E">
        <w:rPr>
          <w:vertAlign w:val="superscript"/>
        </w:rPr>
        <w:instrText xml:space="preserve"> </w:instrText>
      </w:r>
      <w:r w:rsidR="00340E5E">
        <w:rPr>
          <w:vertAlign w:val="superscript"/>
        </w:rPr>
        <w:instrText xml:space="preserve"> \* MERGEFORMAT </w:instrText>
      </w:r>
      <w:r w:rsidR="00340E5E" w:rsidRPr="00340E5E">
        <w:rPr>
          <w:vertAlign w:val="superscript"/>
        </w:rPr>
      </w:r>
      <w:r w:rsidR="00340E5E" w:rsidRPr="00340E5E">
        <w:rPr>
          <w:vertAlign w:val="superscript"/>
        </w:rPr>
        <w:fldChar w:fldCharType="separate"/>
      </w:r>
      <w:r w:rsidR="0052028B">
        <w:rPr>
          <w:vertAlign w:val="superscript"/>
        </w:rPr>
        <w:t>[13]</w:t>
      </w:r>
      <w:r w:rsidR="00340E5E" w:rsidRPr="00340E5E">
        <w:rPr>
          <w:vertAlign w:val="superscript"/>
        </w:rPr>
        <w:fldChar w:fldCharType="end"/>
      </w:r>
      <w:r w:rsidR="00340E5E" w:rsidRPr="00340E5E">
        <w:rPr>
          <w:rFonts w:hint="eastAsia"/>
        </w:rPr>
        <w:t>。</w:t>
      </w:r>
      <w:r w:rsidR="00716432" w:rsidRPr="00716432">
        <w:rPr>
          <w:rFonts w:hint="eastAsia"/>
        </w:rPr>
        <w:t>数据不平衡会严重降低神经网络等学习算法的性能，深度网络往往</w:t>
      </w:r>
      <w:r w:rsidR="001E10DB">
        <w:rPr>
          <w:rFonts w:hint="eastAsia"/>
        </w:rPr>
        <w:t>会</w:t>
      </w:r>
      <w:r w:rsidR="00716432" w:rsidRPr="00716432">
        <w:rPr>
          <w:rFonts w:hint="eastAsia"/>
        </w:rPr>
        <w:t>偏向于出现频率高的主类样本，出现频率低的尾类样本</w:t>
      </w:r>
      <w:r w:rsidR="001E10DB">
        <w:rPr>
          <w:rFonts w:hint="eastAsia"/>
        </w:rPr>
        <w:t>则</w:t>
      </w:r>
      <w:r w:rsidR="00716432" w:rsidRPr="00716432">
        <w:rPr>
          <w:rFonts w:hint="eastAsia"/>
        </w:rPr>
        <w:t>预测效果较差</w:t>
      </w:r>
      <w:r w:rsidR="00716432" w:rsidRPr="00340E5E">
        <w:rPr>
          <w:vertAlign w:val="superscript"/>
        </w:rPr>
        <w:fldChar w:fldCharType="begin"/>
      </w:r>
      <w:r w:rsidR="00716432" w:rsidRPr="00340E5E">
        <w:rPr>
          <w:vertAlign w:val="superscript"/>
        </w:rPr>
        <w:instrText xml:space="preserve"> REF _Ref226399933 \r \h </w:instrText>
      </w:r>
      <w:r w:rsidR="00716432">
        <w:rPr>
          <w:vertAlign w:val="superscript"/>
        </w:rPr>
        <w:instrText xml:space="preserve"> \* MERGEFORMAT </w:instrText>
      </w:r>
      <w:r w:rsidR="00716432" w:rsidRPr="00340E5E">
        <w:rPr>
          <w:vertAlign w:val="superscript"/>
        </w:rPr>
      </w:r>
      <w:r w:rsidR="00716432" w:rsidRPr="00340E5E">
        <w:rPr>
          <w:vertAlign w:val="superscript"/>
        </w:rPr>
        <w:fldChar w:fldCharType="separate"/>
      </w:r>
      <w:r w:rsidR="0052028B">
        <w:rPr>
          <w:vertAlign w:val="superscript"/>
        </w:rPr>
        <w:t>[14]</w:t>
      </w:r>
      <w:r w:rsidR="00716432" w:rsidRPr="00340E5E">
        <w:rPr>
          <w:vertAlign w:val="superscript"/>
        </w:rPr>
        <w:fldChar w:fldCharType="end"/>
      </w:r>
      <w:r w:rsidR="00716432" w:rsidRPr="00716432">
        <w:rPr>
          <w:rFonts w:hint="eastAsia"/>
        </w:rPr>
        <w:t>。</w:t>
      </w:r>
      <w:r w:rsidR="00086968" w:rsidRPr="007F0BC4">
        <w:t>例如在降水预测任务中，极端降雨事件虽然出现频率较低，但</w:t>
      </w:r>
      <w:r w:rsidR="00E37E53">
        <w:rPr>
          <w:rFonts w:hint="eastAsia"/>
        </w:rPr>
        <w:t>其</w:t>
      </w:r>
      <w:r w:rsidR="00086968" w:rsidRPr="007F0BC4">
        <w:t>具有更高的研究价值和社会意义，而传统回归模型通常更关注高频样本，导致对极端事件预测能力不足。</w:t>
      </w:r>
    </w:p>
    <w:p w14:paraId="6E3FA6B8" w14:textId="6366F884" w:rsidR="00086968" w:rsidRDefault="006365BA" w:rsidP="00086968">
      <w:pPr>
        <w:ind w:firstLineChars="200" w:firstLine="480"/>
      </w:pPr>
      <w:r w:rsidRPr="006365BA">
        <w:rPr>
          <w:rFonts w:hint="eastAsia"/>
        </w:rPr>
        <w:t>第四</w:t>
      </w:r>
      <w:r>
        <w:rPr>
          <w:rFonts w:hint="eastAsia"/>
        </w:rPr>
        <w:t>是</w:t>
      </w:r>
      <w:r w:rsidRPr="006365BA">
        <w:rPr>
          <w:rFonts w:hint="eastAsia"/>
        </w:rPr>
        <w:t>多源信息利用不充分，难以全面刻画复杂天气的演变规律。</w:t>
      </w:r>
      <w:r w:rsidR="00514747" w:rsidRPr="00514747">
        <w:t>单一来源的信息具有先天局限</w:t>
      </w:r>
      <w:r w:rsidR="00E37E53">
        <w:rPr>
          <w:rFonts w:hint="eastAsia"/>
        </w:rPr>
        <w:t>性，</w:t>
      </w:r>
      <w:r w:rsidR="00E37E53" w:rsidRPr="00E37E53">
        <w:rPr>
          <w:rFonts w:hint="eastAsia"/>
        </w:rPr>
        <w:t>单独的时间序列数据或文本数据无法为预测模型提供全面的信息</w:t>
      </w:r>
      <w:r w:rsidR="00514747" w:rsidRPr="00514747">
        <w:rPr>
          <w:vertAlign w:val="superscript"/>
        </w:rPr>
        <w:fldChar w:fldCharType="begin"/>
      </w:r>
      <w:r w:rsidR="00514747" w:rsidRPr="00514747">
        <w:rPr>
          <w:vertAlign w:val="superscript"/>
        </w:rPr>
        <w:instrText xml:space="preserve"> REF _Ref226400314 \r \h </w:instrText>
      </w:r>
      <w:r w:rsidR="00514747">
        <w:rPr>
          <w:vertAlign w:val="superscript"/>
        </w:rPr>
        <w:instrText xml:space="preserve"> \* MERGEFORMAT </w:instrText>
      </w:r>
      <w:r w:rsidR="00514747" w:rsidRPr="00514747">
        <w:rPr>
          <w:vertAlign w:val="superscript"/>
        </w:rPr>
      </w:r>
      <w:r w:rsidR="00514747" w:rsidRPr="00514747">
        <w:rPr>
          <w:vertAlign w:val="superscript"/>
        </w:rPr>
        <w:fldChar w:fldCharType="separate"/>
      </w:r>
      <w:r w:rsidR="0052028B">
        <w:rPr>
          <w:vertAlign w:val="superscript"/>
        </w:rPr>
        <w:t>[15]</w:t>
      </w:r>
      <w:r w:rsidR="00514747" w:rsidRPr="00514747">
        <w:rPr>
          <w:vertAlign w:val="superscript"/>
        </w:rPr>
        <w:fldChar w:fldCharType="end"/>
      </w:r>
      <w:r w:rsidR="00514747">
        <w:rPr>
          <w:rFonts w:hint="eastAsia"/>
        </w:rPr>
        <w:t>。</w:t>
      </w:r>
      <w:r w:rsidR="00760928" w:rsidRPr="007F0BC4">
        <w:t>当前大多数气象预测方法仅依赖历史数值数据进行建模，忽略了现实环境中存在的大量辅助信息，例如气象预报文本、天气描述信息等。这些文本数据往往包含了丰富的语义信息，例如</w:t>
      </w:r>
      <w:r w:rsidR="00760928">
        <w:rPr>
          <w:rFonts w:hint="eastAsia"/>
        </w:rPr>
        <w:t>“</w:t>
      </w:r>
      <w:r w:rsidR="00760928" w:rsidRPr="007F0BC4">
        <w:t>雷暴</w:t>
      </w:r>
      <w:r w:rsidR="00760928">
        <w:rPr>
          <w:rFonts w:hint="eastAsia"/>
        </w:rPr>
        <w:t>”</w:t>
      </w:r>
      <w:r w:rsidR="00760928" w:rsidRPr="007F0BC4">
        <w:t>、</w:t>
      </w:r>
      <w:r w:rsidR="00760928">
        <w:rPr>
          <w:rFonts w:hint="eastAsia"/>
        </w:rPr>
        <w:t>“</w:t>
      </w:r>
      <w:r w:rsidR="00760928" w:rsidRPr="007F0BC4">
        <w:t>台风预警</w:t>
      </w:r>
      <w:r w:rsidR="00760928">
        <w:rPr>
          <w:rFonts w:hint="eastAsia"/>
        </w:rPr>
        <w:t>”</w:t>
      </w:r>
      <w:r w:rsidR="00760928" w:rsidRPr="007F0BC4">
        <w:t>等描述能够反映潜在的气象变化趋势。</w:t>
      </w:r>
      <w:r w:rsidR="00086968" w:rsidRPr="007F0BC4">
        <w:t>如果能够将这些外部</w:t>
      </w:r>
      <w:r w:rsidR="00514747">
        <w:rPr>
          <w:rFonts w:hint="eastAsia"/>
        </w:rPr>
        <w:t>文本</w:t>
      </w:r>
      <w:r w:rsidR="00086968" w:rsidRPr="007F0BC4">
        <w:t>知识与数值时间序列数据进行融合，</w:t>
      </w:r>
      <w:r w:rsidR="00086968">
        <w:rPr>
          <w:rFonts w:hint="eastAsia"/>
        </w:rPr>
        <w:t>无疑可以</w:t>
      </w:r>
      <w:r w:rsidR="00086968" w:rsidRPr="007F0BC4">
        <w:t>进一步提升气象预测模型的准确性和鲁棒性。</w:t>
      </w:r>
    </w:p>
    <w:p w14:paraId="46C9AE0E" w14:textId="73ED9E78" w:rsidR="00A42465" w:rsidRPr="007F0BC4" w:rsidRDefault="00A42465" w:rsidP="00086968">
      <w:pPr>
        <w:ind w:firstLineChars="200" w:firstLine="480"/>
      </w:pPr>
      <w:r w:rsidRPr="00A42465">
        <w:rPr>
          <w:rFonts w:hint="eastAsia"/>
        </w:rPr>
        <w:t>针对上述数据驱动气象预测方法存在的空间关联刻画片面、时空依赖建模分离、数据分布不平衡、多源信息利用不充分四大核心问题，本文以多站点气象时空序列预测为研究对象，构建了一套基于混合相关性时空融合图神经网络的气象预测框架。本文融合站点地理邻近性与历史序列统计相关性优化空间建模方法，设计时空融合图结构实现时空依赖的联合捕捉，同时引入不平衡回归策略提升极端天气样本预测能力，并通过知识增强的多源融合方法挖掘外部气象文本信息价值，形成了端到端的气象预测解决方案。</w:t>
      </w:r>
    </w:p>
    <w:p w14:paraId="7A59EF72" w14:textId="5EC86FE4" w:rsidR="00177E0D" w:rsidRDefault="00086968" w:rsidP="005E671E">
      <w:pPr>
        <w:ind w:firstLineChars="200" w:firstLine="480"/>
      </w:pPr>
      <w:r w:rsidRPr="007F0BC4">
        <w:t>综上所述，本研究</w:t>
      </w:r>
      <w:r>
        <w:rPr>
          <w:rFonts w:hint="eastAsia"/>
        </w:rPr>
        <w:t>将</w:t>
      </w:r>
      <w:r w:rsidRPr="007F0BC4">
        <w:t>在理论上探索气象数据中复杂的时空关联关系建模方法，在实践上为提升数据驱动气象预测模型的准确性与稳定性提供新的技术路径</w:t>
      </w:r>
      <w:r w:rsidR="00D5497E">
        <w:rPr>
          <w:rFonts w:hint="eastAsia"/>
        </w:rPr>
        <w:t>，</w:t>
      </w:r>
      <w:r w:rsidRPr="007F0BC4">
        <w:t>对</w:t>
      </w:r>
      <w:r w:rsidR="005B3AB7">
        <w:rPr>
          <w:rFonts w:hint="eastAsia"/>
        </w:rPr>
        <w:t>于</w:t>
      </w:r>
      <w:r w:rsidRPr="007F0BC4">
        <w:t>智慧气象、灾害预警以及相关领域的应用具有重要的研究意义和应用价值。</w:t>
      </w:r>
    </w:p>
    <w:p w14:paraId="350294AD" w14:textId="4808949B" w:rsidR="00086968" w:rsidRDefault="00086968" w:rsidP="00A34984">
      <w:pPr>
        <w:pStyle w:val="2"/>
      </w:pPr>
      <w:bookmarkStart w:id="36" w:name="_Toc223896253"/>
      <w:bookmarkStart w:id="37" w:name="_Toc227019271"/>
      <w:r>
        <w:rPr>
          <w:rFonts w:hint="eastAsia"/>
        </w:rPr>
        <w:t>国内外研究现状</w:t>
      </w:r>
      <w:bookmarkEnd w:id="36"/>
      <w:bookmarkEnd w:id="37"/>
    </w:p>
    <w:p w14:paraId="3F0E8CDC" w14:textId="3B4481B1" w:rsidR="00086968" w:rsidRDefault="00086968" w:rsidP="00086968">
      <w:pPr>
        <w:pStyle w:val="3"/>
      </w:pPr>
      <w:bookmarkStart w:id="38" w:name="_Toc223896254"/>
      <w:bookmarkStart w:id="39" w:name="_Toc227019272"/>
      <w:r>
        <w:rPr>
          <w:rFonts w:hint="eastAsia"/>
        </w:rPr>
        <w:t>气象预测研究方法</w:t>
      </w:r>
      <w:bookmarkEnd w:id="38"/>
      <w:bookmarkEnd w:id="39"/>
    </w:p>
    <w:p w14:paraId="2C3EAFDC" w14:textId="66F37162" w:rsidR="00086968" w:rsidRPr="006773A4" w:rsidRDefault="00086968" w:rsidP="00086968">
      <w:pPr>
        <w:ind w:firstLineChars="200" w:firstLine="480"/>
      </w:pPr>
      <w:r w:rsidRPr="005455F4">
        <w:t>气象预测是气象科学领域的核心研究方向之一，</w:t>
      </w:r>
      <w:r w:rsidRPr="006773A4">
        <w:t>核心是利用历史气象观测数据和相关环境信息，</w:t>
      </w:r>
      <w:r w:rsidRPr="005455F4">
        <w:t>预判未来一段时间内气象变量的变化态势</w:t>
      </w:r>
      <w:r w:rsidR="00C87AA2" w:rsidRPr="00C87AA2">
        <w:rPr>
          <w:vertAlign w:val="superscript"/>
        </w:rPr>
        <w:fldChar w:fldCharType="begin"/>
      </w:r>
      <w:r w:rsidR="00C87AA2" w:rsidRPr="00C87AA2">
        <w:rPr>
          <w:vertAlign w:val="superscript"/>
        </w:rPr>
        <w:instrText xml:space="preserve"> REF _Ref226400544 \r \h </w:instrText>
      </w:r>
      <w:r w:rsidR="00C87AA2">
        <w:rPr>
          <w:vertAlign w:val="superscript"/>
        </w:rPr>
        <w:instrText xml:space="preserve"> \* MERGEFORMAT </w:instrText>
      </w:r>
      <w:r w:rsidR="00C87AA2" w:rsidRPr="00C87AA2">
        <w:rPr>
          <w:vertAlign w:val="superscript"/>
        </w:rPr>
      </w:r>
      <w:r w:rsidR="00C87AA2" w:rsidRPr="00C87AA2">
        <w:rPr>
          <w:vertAlign w:val="superscript"/>
        </w:rPr>
        <w:fldChar w:fldCharType="separate"/>
      </w:r>
      <w:r w:rsidR="0052028B">
        <w:rPr>
          <w:vertAlign w:val="superscript"/>
        </w:rPr>
        <w:t>[16]</w:t>
      </w:r>
      <w:r w:rsidR="00C87AA2" w:rsidRPr="00C87AA2">
        <w:rPr>
          <w:vertAlign w:val="superscript"/>
        </w:rPr>
        <w:fldChar w:fldCharType="end"/>
      </w:r>
      <w:r w:rsidRPr="005455F4">
        <w:t>。随着气象观测技术的持续迭代与计算能力的不断提升，</w:t>
      </w:r>
      <w:r w:rsidRPr="006773A4">
        <w:t>气象预测经历了从经验统计方法、数值天气预报方法到数据驱动方法的</w:t>
      </w:r>
      <w:r>
        <w:rPr>
          <w:rFonts w:hint="eastAsia"/>
        </w:rPr>
        <w:t>演变</w:t>
      </w:r>
      <w:r w:rsidRPr="006773A4">
        <w:t>过程，</w:t>
      </w:r>
      <w:r>
        <w:rPr>
          <w:rFonts w:hint="eastAsia"/>
        </w:rPr>
        <w:t>各类方法</w:t>
      </w:r>
      <w:r w:rsidRPr="006773A4">
        <w:t>在预测精度、计算复杂度以</w:t>
      </w:r>
      <w:r w:rsidRPr="006773A4">
        <w:lastRenderedPageBreak/>
        <w:t>及应用场景等方面各</w:t>
      </w:r>
      <w:r>
        <w:rPr>
          <w:rFonts w:hint="eastAsia"/>
        </w:rPr>
        <w:t>有侧重及优劣</w:t>
      </w:r>
      <w:r w:rsidRPr="006773A4">
        <w:t>。</w:t>
      </w:r>
    </w:p>
    <w:p w14:paraId="7BED5FE3" w14:textId="77777777" w:rsidR="00086968" w:rsidRPr="0070669D" w:rsidRDefault="00086968" w:rsidP="00086968">
      <w:pPr>
        <w:rPr>
          <w:b/>
          <w:bCs/>
        </w:rPr>
      </w:pPr>
      <w:r w:rsidRPr="0070669D">
        <w:rPr>
          <w:b/>
          <w:bCs/>
        </w:rPr>
        <w:t>（</w:t>
      </w:r>
      <w:r w:rsidRPr="0070669D">
        <w:rPr>
          <w:b/>
          <w:bCs/>
        </w:rPr>
        <w:t>1</w:t>
      </w:r>
      <w:r w:rsidRPr="0070669D">
        <w:rPr>
          <w:b/>
          <w:bCs/>
        </w:rPr>
        <w:t>）传统统计预测方法</w:t>
      </w:r>
    </w:p>
    <w:p w14:paraId="5C8486EB" w14:textId="69C30492" w:rsidR="00086968" w:rsidRPr="0070669D" w:rsidRDefault="00086968" w:rsidP="00086968">
      <w:pPr>
        <w:ind w:firstLineChars="200" w:firstLine="480"/>
      </w:pPr>
      <w:r w:rsidRPr="0070669D">
        <w:t>早期的气象预测</w:t>
      </w:r>
      <w:r>
        <w:rPr>
          <w:rFonts w:hint="eastAsia"/>
        </w:rPr>
        <w:t>多以</w:t>
      </w:r>
      <w:r w:rsidRPr="0070669D">
        <w:t>统计学方法</w:t>
      </w:r>
      <w:r>
        <w:rPr>
          <w:rFonts w:hint="eastAsia"/>
        </w:rPr>
        <w:t>为主</w:t>
      </w:r>
      <w:r w:rsidRPr="0070669D">
        <w:t>，通过分析历史气象数据中的统计规律建立预测模型。自回归模型、自回归滑动平均模型以及自回归积分滑动平均模型等时间序列模型被广泛应用于温度、降水等气象</w:t>
      </w:r>
      <w:r>
        <w:rPr>
          <w:rFonts w:hint="eastAsia"/>
        </w:rPr>
        <w:t>指标</w:t>
      </w:r>
      <w:r w:rsidRPr="0070669D">
        <w:t>的预测研究中。这类方法通过假设时间序列满足一定的平稳性条件，并利用历史数据中的线性关系进行预测</w:t>
      </w:r>
      <w:r w:rsidRPr="00BD12B4">
        <w:rPr>
          <w:vertAlign w:val="superscript"/>
        </w:rPr>
        <w:fldChar w:fldCharType="begin"/>
      </w:r>
      <w:r w:rsidRPr="00BD12B4">
        <w:rPr>
          <w:vertAlign w:val="superscript"/>
        </w:rPr>
        <w:instrText xml:space="preserve"> REF _Ref223879850 \r \h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[6]</w:t>
      </w:r>
      <w:r w:rsidRPr="00BD12B4">
        <w:rPr>
          <w:vertAlign w:val="superscript"/>
        </w:rPr>
        <w:fldChar w:fldCharType="end"/>
      </w:r>
      <w:r w:rsidRPr="0070669D">
        <w:t>。</w:t>
      </w:r>
    </w:p>
    <w:p w14:paraId="12E40E1A" w14:textId="7C31BE07" w:rsidR="00086968" w:rsidRPr="0070669D" w:rsidRDefault="00086968" w:rsidP="00A34984">
      <w:pPr>
        <w:ind w:firstLineChars="200" w:firstLine="480"/>
      </w:pPr>
      <w:r w:rsidRPr="0070669D">
        <w:t>传统统计方法具有模型结构简单、可解释性强等优点，在短期预测任务中能够取得一定效果</w:t>
      </w:r>
      <w:r>
        <w:rPr>
          <w:rFonts w:hint="eastAsia"/>
        </w:rPr>
        <w:t>，但</w:t>
      </w:r>
      <w:r w:rsidRPr="0070669D">
        <w:t>气象系统本质上是一个高度复杂的非线性动力系统，其变化过程受到多种因素的共同影响</w:t>
      </w:r>
      <w:r w:rsidR="00B61240" w:rsidRPr="00B61240">
        <w:rPr>
          <w:vertAlign w:val="superscript"/>
        </w:rPr>
        <w:fldChar w:fldCharType="begin"/>
      </w:r>
      <w:r w:rsidR="00B61240" w:rsidRPr="00B61240">
        <w:rPr>
          <w:vertAlign w:val="superscript"/>
        </w:rPr>
        <w:instrText xml:space="preserve"> REF _Ref226403567 \r \h </w:instrText>
      </w:r>
      <w:r w:rsidR="00B61240">
        <w:rPr>
          <w:vertAlign w:val="superscript"/>
        </w:rPr>
        <w:instrText xml:space="preserve"> \* MERGEFORMAT </w:instrText>
      </w:r>
      <w:r w:rsidR="00B61240" w:rsidRPr="00B61240">
        <w:rPr>
          <w:vertAlign w:val="superscript"/>
        </w:rPr>
      </w:r>
      <w:r w:rsidR="00B61240" w:rsidRPr="00B61240">
        <w:rPr>
          <w:vertAlign w:val="superscript"/>
        </w:rPr>
        <w:fldChar w:fldCharType="separate"/>
      </w:r>
      <w:r w:rsidR="0052028B">
        <w:rPr>
          <w:vertAlign w:val="superscript"/>
        </w:rPr>
        <w:t>[17]</w:t>
      </w:r>
      <w:r w:rsidR="00B61240" w:rsidRPr="00B61240">
        <w:rPr>
          <w:vertAlign w:val="superscript"/>
        </w:rPr>
        <w:fldChar w:fldCharType="end"/>
      </w:r>
      <w:r w:rsidRPr="0070669D">
        <w:t>。传统统计模型通常难以有效捕捉复杂的非线性关系和高维特征之间的</w:t>
      </w:r>
      <w:r>
        <w:rPr>
          <w:rFonts w:hint="eastAsia"/>
        </w:rPr>
        <w:t>相</w:t>
      </w:r>
      <w:r w:rsidRPr="0070669D">
        <w:t>互作用，因此在处理多站点</w:t>
      </w:r>
      <w:r>
        <w:rPr>
          <w:rFonts w:hint="eastAsia"/>
        </w:rPr>
        <w:t>、</w:t>
      </w:r>
      <w:r w:rsidRPr="0070669D">
        <w:t>多变量</w:t>
      </w:r>
      <w:r>
        <w:rPr>
          <w:rFonts w:hint="eastAsia"/>
        </w:rPr>
        <w:t>、</w:t>
      </w:r>
      <w:r w:rsidRPr="0070669D">
        <w:t>长时间序列的气象预测任务时往往存在明显局限</w:t>
      </w:r>
      <w:r>
        <w:rPr>
          <w:rFonts w:hint="eastAsia"/>
        </w:rPr>
        <w:t>性</w:t>
      </w:r>
      <w:r w:rsidRPr="00BD12B4">
        <w:rPr>
          <w:vertAlign w:val="superscript"/>
        </w:rPr>
        <w:fldChar w:fldCharType="begin"/>
      </w:r>
      <w:r w:rsidRPr="00BD12B4">
        <w:rPr>
          <w:vertAlign w:val="superscript"/>
        </w:rPr>
        <w:instrText xml:space="preserve"> </w:instrText>
      </w:r>
      <w:r w:rsidRPr="00BD12B4">
        <w:rPr>
          <w:rFonts w:hint="eastAsia"/>
          <w:vertAlign w:val="superscript"/>
        </w:rPr>
        <w:instrText>REF _Ref223879792 \r \h</w:instrText>
      </w:r>
      <w:r w:rsidRPr="00BD12B4">
        <w:rPr>
          <w:vertAlign w:val="superscript"/>
        </w:rPr>
        <w:instrText xml:space="preserve">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[7]</w:t>
      </w:r>
      <w:r w:rsidRPr="00BD12B4">
        <w:rPr>
          <w:vertAlign w:val="superscript"/>
        </w:rPr>
        <w:fldChar w:fldCharType="end"/>
      </w:r>
      <w:r w:rsidRPr="0070669D">
        <w:t>。</w:t>
      </w:r>
    </w:p>
    <w:p w14:paraId="51FDC1CD" w14:textId="77777777" w:rsidR="00086968" w:rsidRPr="0070669D" w:rsidRDefault="00086968" w:rsidP="00086968">
      <w:pPr>
        <w:rPr>
          <w:b/>
          <w:bCs/>
        </w:rPr>
      </w:pPr>
      <w:r w:rsidRPr="0070669D">
        <w:rPr>
          <w:b/>
          <w:bCs/>
        </w:rPr>
        <w:t>（</w:t>
      </w:r>
      <w:r w:rsidRPr="0070669D">
        <w:rPr>
          <w:b/>
          <w:bCs/>
        </w:rPr>
        <w:t>2</w:t>
      </w:r>
      <w:r w:rsidRPr="0070669D">
        <w:rPr>
          <w:b/>
          <w:bCs/>
        </w:rPr>
        <w:t>）数值天气预报方法</w:t>
      </w:r>
    </w:p>
    <w:p w14:paraId="0F00C4D2" w14:textId="03C1B6BE" w:rsidR="00086968" w:rsidRPr="0070669D" w:rsidRDefault="00086968" w:rsidP="00086968">
      <w:pPr>
        <w:ind w:firstLineChars="200" w:firstLine="480"/>
      </w:pPr>
      <w:r w:rsidRPr="0070669D">
        <w:t>随着计算机技术的发展，数值天气预报（</w:t>
      </w:r>
      <w:r w:rsidRPr="0070669D">
        <w:t>NWP</w:t>
      </w:r>
      <w:r w:rsidRPr="0070669D">
        <w:t>）逐渐成为现代气象预测的主流方法。</w:t>
      </w:r>
      <w:r w:rsidRPr="0070669D">
        <w:t xml:space="preserve">NWP </w:t>
      </w:r>
      <w:r w:rsidRPr="0070669D">
        <w:t>方法通过建立描述大气运动的物理方程组，如质量守恒方程、动量守恒方程以及能量守恒方程，并结合气象观测数据进行数值求解，从而模拟未来大气状态的变化过程</w:t>
      </w:r>
      <w:r w:rsidRPr="00BD12B4">
        <w:rPr>
          <w:vertAlign w:val="superscript"/>
        </w:rPr>
        <w:fldChar w:fldCharType="begin"/>
      </w:r>
      <w:r w:rsidRPr="00BD12B4">
        <w:rPr>
          <w:vertAlign w:val="superscript"/>
        </w:rPr>
        <w:instrText xml:space="preserve"> REF _Ref223879736 \r \h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[4]</w:t>
      </w:r>
      <w:r w:rsidRPr="00BD12B4">
        <w:rPr>
          <w:vertAlign w:val="superscript"/>
        </w:rPr>
        <w:fldChar w:fldCharType="end"/>
      </w:r>
      <w:r w:rsidRPr="0070669D">
        <w:t>。</w:t>
      </w:r>
    </w:p>
    <w:p w14:paraId="1C6CF94F" w14:textId="534CE21D" w:rsidR="00086968" w:rsidRPr="0070669D" w:rsidRDefault="00086968" w:rsidP="00A34984">
      <w:pPr>
        <w:ind w:firstLineChars="200" w:firstLine="480"/>
      </w:pPr>
      <w:r w:rsidRPr="0070669D">
        <w:t>数值天气预报在中长期天气预测和全球尺度气象模拟方面取得了显著成果，并已成为各国气象部门的重要预测工具。</w:t>
      </w:r>
      <w:r>
        <w:rPr>
          <w:rFonts w:hint="eastAsia"/>
        </w:rPr>
        <w:t>但是</w:t>
      </w:r>
      <w:r w:rsidRPr="0070669D">
        <w:t>NWP</w:t>
      </w:r>
      <w:r w:rsidRPr="0070669D">
        <w:t>方法存在</w:t>
      </w:r>
      <w:r>
        <w:rPr>
          <w:rFonts w:hint="eastAsia"/>
        </w:rPr>
        <w:t>较大的</w:t>
      </w:r>
      <w:r w:rsidRPr="0070669D">
        <w:t>局限性</w:t>
      </w:r>
      <w:r w:rsidR="00145B59">
        <w:rPr>
          <w:rFonts w:hint="eastAsia"/>
        </w:rPr>
        <w:t>：</w:t>
      </w:r>
      <w:r>
        <w:rPr>
          <w:rFonts w:hint="eastAsia"/>
        </w:rPr>
        <w:t>NWP</w:t>
      </w:r>
      <w:r>
        <w:rPr>
          <w:rFonts w:hint="eastAsia"/>
        </w:rPr>
        <w:t>的</w:t>
      </w:r>
      <w:r w:rsidRPr="0070669D">
        <w:t>计算过程需要大量高性能计算资源，计算成本较高</w:t>
      </w:r>
      <w:r w:rsidR="00145B59">
        <w:rPr>
          <w:rFonts w:hint="eastAsia"/>
        </w:rPr>
        <w:t>；</w:t>
      </w:r>
      <w:r w:rsidRPr="0070669D">
        <w:t>物理模型的精度</w:t>
      </w:r>
      <w:r w:rsidR="00145B59">
        <w:rPr>
          <w:rFonts w:hint="eastAsia"/>
        </w:rPr>
        <w:t>往往</w:t>
      </w:r>
      <w:r w:rsidRPr="0070669D">
        <w:t>依赖于初始条件和参数设置，观测数据的不确定性</w:t>
      </w:r>
      <w:r>
        <w:rPr>
          <w:rFonts w:hint="eastAsia"/>
        </w:rPr>
        <w:t>也</w:t>
      </w:r>
      <w:r w:rsidRPr="0070669D">
        <w:t>可能导致预测误差的累积；在局地尺度和短时预测任务中，</w:t>
      </w:r>
      <w:r w:rsidRPr="0070669D">
        <w:t>NWP</w:t>
      </w:r>
      <w:r w:rsidRPr="0070669D">
        <w:t>模型往往难以捕捉精细的气象变化特征</w:t>
      </w:r>
      <w:r w:rsidRPr="009F3359">
        <w:rPr>
          <w:vertAlign w:val="superscript"/>
        </w:rPr>
        <w:fldChar w:fldCharType="begin"/>
      </w:r>
      <w:r w:rsidRPr="009F3359">
        <w:rPr>
          <w:vertAlign w:val="superscript"/>
        </w:rPr>
        <w:instrText xml:space="preserve"> REF _Ref223879749 \r \h </w:instrText>
      </w:r>
      <w:r>
        <w:rPr>
          <w:vertAlign w:val="superscript"/>
        </w:rPr>
        <w:instrText xml:space="preserve"> \* MERGEFORMAT </w:instrText>
      </w:r>
      <w:r w:rsidRPr="009F3359">
        <w:rPr>
          <w:vertAlign w:val="superscript"/>
        </w:rPr>
      </w:r>
      <w:r w:rsidRPr="009F3359">
        <w:rPr>
          <w:vertAlign w:val="superscript"/>
        </w:rPr>
        <w:fldChar w:fldCharType="separate"/>
      </w:r>
      <w:r w:rsidR="0052028B">
        <w:rPr>
          <w:vertAlign w:val="superscript"/>
        </w:rPr>
        <w:t>[5]</w:t>
      </w:r>
      <w:r w:rsidRPr="009F3359">
        <w:rPr>
          <w:vertAlign w:val="superscript"/>
        </w:rPr>
        <w:fldChar w:fldCharType="end"/>
      </w:r>
      <w:r w:rsidRPr="0070669D">
        <w:t>。因此，</w:t>
      </w:r>
      <w:r>
        <w:rPr>
          <w:rFonts w:hint="eastAsia"/>
        </w:rPr>
        <w:t>学</w:t>
      </w:r>
      <w:r w:rsidRPr="006773A4">
        <w:t>者们开始</w:t>
      </w:r>
      <w:r>
        <w:rPr>
          <w:rFonts w:hint="eastAsia"/>
        </w:rPr>
        <w:t>探索</w:t>
      </w:r>
      <w:r w:rsidRPr="006773A4">
        <w:t>将数据驱动方法引入气象预测</w:t>
      </w:r>
      <w:r w:rsidRPr="0070669D">
        <w:t>，以弥补传统物理模型的不足。</w:t>
      </w:r>
    </w:p>
    <w:p w14:paraId="1BA5125C" w14:textId="77777777" w:rsidR="00086968" w:rsidRPr="0070669D" w:rsidRDefault="00086968" w:rsidP="00086968">
      <w:pPr>
        <w:rPr>
          <w:b/>
          <w:bCs/>
        </w:rPr>
      </w:pPr>
      <w:r w:rsidRPr="0070669D">
        <w:rPr>
          <w:b/>
          <w:bCs/>
        </w:rPr>
        <w:t>（</w:t>
      </w:r>
      <w:r w:rsidRPr="0070669D">
        <w:rPr>
          <w:b/>
          <w:bCs/>
        </w:rPr>
        <w:t>3</w:t>
      </w:r>
      <w:r w:rsidRPr="0070669D">
        <w:rPr>
          <w:b/>
          <w:bCs/>
        </w:rPr>
        <w:t>）基于机器学习的预测方法</w:t>
      </w:r>
    </w:p>
    <w:p w14:paraId="26BE11EA" w14:textId="6AD53F87" w:rsidR="00086968" w:rsidRPr="0070669D" w:rsidRDefault="00086968" w:rsidP="00086968">
      <w:pPr>
        <w:ind w:firstLineChars="200" w:firstLine="480"/>
      </w:pPr>
      <w:r w:rsidRPr="0070669D">
        <w:t>随着机器学习技术的</w:t>
      </w:r>
      <w:r>
        <w:rPr>
          <w:rFonts w:hint="eastAsia"/>
        </w:rPr>
        <w:t>日渐成熟</w:t>
      </w:r>
      <w:r w:rsidRPr="0070669D">
        <w:t>，</w:t>
      </w:r>
      <w:r>
        <w:rPr>
          <w:rFonts w:hint="eastAsia"/>
        </w:rPr>
        <w:t>学</w:t>
      </w:r>
      <w:r w:rsidRPr="006773A4">
        <w:t>者们</w:t>
      </w:r>
      <w:r w:rsidRPr="0070669D">
        <w:t>开始尝试利用机器学习模型对气象数据进行建模</w:t>
      </w:r>
      <w:r w:rsidR="001E197F" w:rsidRPr="001E197F">
        <w:rPr>
          <w:vertAlign w:val="superscript"/>
        </w:rPr>
        <w:fldChar w:fldCharType="begin"/>
      </w:r>
      <w:r w:rsidR="001E197F" w:rsidRPr="001E197F">
        <w:rPr>
          <w:vertAlign w:val="superscript"/>
        </w:rPr>
        <w:instrText xml:space="preserve"> REF _Ref226403459 \r \h </w:instrText>
      </w:r>
      <w:r w:rsidR="001E197F">
        <w:rPr>
          <w:vertAlign w:val="superscript"/>
        </w:rPr>
        <w:instrText xml:space="preserve"> \* MERGEFORMAT </w:instrText>
      </w:r>
      <w:r w:rsidR="001E197F" w:rsidRPr="001E197F">
        <w:rPr>
          <w:vertAlign w:val="superscript"/>
        </w:rPr>
      </w:r>
      <w:r w:rsidR="001E197F" w:rsidRPr="001E197F">
        <w:rPr>
          <w:vertAlign w:val="superscript"/>
        </w:rPr>
        <w:fldChar w:fldCharType="separate"/>
      </w:r>
      <w:r w:rsidR="0052028B">
        <w:rPr>
          <w:vertAlign w:val="superscript"/>
        </w:rPr>
        <w:t>[18]</w:t>
      </w:r>
      <w:r w:rsidR="001E197F" w:rsidRPr="001E197F">
        <w:rPr>
          <w:vertAlign w:val="superscript"/>
        </w:rPr>
        <w:fldChar w:fldCharType="end"/>
      </w:r>
      <w:r w:rsidRPr="0070669D">
        <w:t>。支持向量机（</w:t>
      </w:r>
      <w:r w:rsidRPr="0070669D">
        <w:t>SVM</w:t>
      </w:r>
      <w:r w:rsidRPr="0070669D">
        <w:t>）、</w:t>
      </w:r>
      <w:r>
        <w:rPr>
          <w:rFonts w:hint="eastAsia"/>
        </w:rPr>
        <w:t>人工神经网络等</w:t>
      </w:r>
      <w:r w:rsidRPr="0070669D">
        <w:t>被应用于降水预测、温度预测以及空气质量预测等任务中</w:t>
      </w:r>
      <w:r w:rsidR="00C84946" w:rsidRPr="00C84946">
        <w:rPr>
          <w:vertAlign w:val="superscript"/>
        </w:rPr>
        <w:fldChar w:fldCharType="begin"/>
      </w:r>
      <w:r w:rsidR="00C84946" w:rsidRPr="00C84946">
        <w:rPr>
          <w:vertAlign w:val="superscript"/>
        </w:rPr>
        <w:instrText xml:space="preserve"> REF _Ref223891204 \r \h  \* MERGEFORMAT </w:instrText>
      </w:r>
      <w:r w:rsidR="00C84946" w:rsidRPr="00C84946">
        <w:rPr>
          <w:vertAlign w:val="superscript"/>
        </w:rPr>
      </w:r>
      <w:r w:rsidR="00C84946" w:rsidRPr="00C84946">
        <w:rPr>
          <w:vertAlign w:val="superscript"/>
        </w:rPr>
        <w:fldChar w:fldCharType="separate"/>
      </w:r>
      <w:r w:rsidR="0052028B">
        <w:rPr>
          <w:vertAlign w:val="superscript"/>
        </w:rPr>
        <w:t>[19]</w:t>
      </w:r>
      <w:r w:rsidR="00C84946" w:rsidRPr="00C84946">
        <w:rPr>
          <w:vertAlign w:val="superscript"/>
        </w:rPr>
        <w:fldChar w:fldCharType="end"/>
      </w:r>
      <w:r w:rsidR="00C84946">
        <w:rPr>
          <w:vertAlign w:val="superscript"/>
        </w:rPr>
        <w:fldChar w:fldCharType="begin"/>
      </w:r>
      <w:r w:rsidR="00C84946">
        <w:rPr>
          <w:vertAlign w:val="superscript"/>
        </w:rPr>
        <w:instrText xml:space="preserve"> REF _Ref223891205 \r \h </w:instrText>
      </w:r>
      <w:r w:rsidR="00C84946">
        <w:rPr>
          <w:vertAlign w:val="superscript"/>
        </w:rPr>
      </w:r>
      <w:r w:rsidR="00C84946">
        <w:rPr>
          <w:vertAlign w:val="superscript"/>
        </w:rPr>
        <w:fldChar w:fldCharType="separate"/>
      </w:r>
      <w:r w:rsidR="0052028B">
        <w:rPr>
          <w:vertAlign w:val="superscript"/>
        </w:rPr>
        <w:t>[20]</w:t>
      </w:r>
      <w:r w:rsidR="00C84946">
        <w:rPr>
          <w:vertAlign w:val="superscript"/>
        </w:rPr>
        <w:fldChar w:fldCharType="end"/>
      </w:r>
      <w:r w:rsidR="00C84946">
        <w:rPr>
          <w:vertAlign w:val="superscript"/>
        </w:rPr>
        <w:fldChar w:fldCharType="begin"/>
      </w:r>
      <w:r w:rsidR="00C84946">
        <w:rPr>
          <w:vertAlign w:val="superscript"/>
        </w:rPr>
        <w:instrText xml:space="preserve"> REF _Ref223891207 \r \h </w:instrText>
      </w:r>
      <w:r w:rsidR="00C84946">
        <w:rPr>
          <w:vertAlign w:val="superscript"/>
        </w:rPr>
      </w:r>
      <w:r w:rsidR="00C84946">
        <w:rPr>
          <w:vertAlign w:val="superscript"/>
        </w:rPr>
        <w:fldChar w:fldCharType="separate"/>
      </w:r>
      <w:r w:rsidR="0052028B">
        <w:rPr>
          <w:vertAlign w:val="superscript"/>
        </w:rPr>
        <w:t>[21]</w:t>
      </w:r>
      <w:r w:rsidR="00C84946">
        <w:rPr>
          <w:vertAlign w:val="superscript"/>
        </w:rPr>
        <w:fldChar w:fldCharType="end"/>
      </w:r>
      <w:r w:rsidRPr="0070669D">
        <w:t>。这些方法能够</w:t>
      </w:r>
      <w:r>
        <w:rPr>
          <w:rFonts w:hint="eastAsia"/>
        </w:rPr>
        <w:t>挖掘</w:t>
      </w:r>
      <w:r w:rsidRPr="0070669D">
        <w:t>历史数据中的复杂模式，提高预测精度。</w:t>
      </w:r>
    </w:p>
    <w:p w14:paraId="02289364" w14:textId="239E93A1" w:rsidR="00086968" w:rsidRPr="00A34984" w:rsidRDefault="00086968" w:rsidP="00A34984">
      <w:pPr>
        <w:ind w:firstLineChars="200" w:firstLine="480"/>
      </w:pPr>
      <w:r w:rsidRPr="00196651">
        <w:t>相较于传统统计方法</w:t>
      </w:r>
      <w:r w:rsidRPr="0070669D">
        <w:t>，机器学习方法能够处理更高维度的数据，并在一定程</w:t>
      </w:r>
      <w:r w:rsidRPr="0070669D">
        <w:lastRenderedPageBreak/>
        <w:t>度上捕捉非线性关系。</w:t>
      </w:r>
      <w:r>
        <w:rPr>
          <w:rFonts w:hint="eastAsia"/>
        </w:rPr>
        <w:t>但</w:t>
      </w:r>
      <w:r w:rsidRPr="0070669D">
        <w:t>这类方法</w:t>
      </w:r>
      <w:r>
        <w:rPr>
          <w:rFonts w:hint="eastAsia"/>
        </w:rPr>
        <w:t>比较</w:t>
      </w:r>
      <w:r w:rsidRPr="0070669D">
        <w:t>依赖特征工程，需要对原始气象数据进行复杂的特征提取与选择</w:t>
      </w:r>
      <w:r w:rsidR="00145B59">
        <w:rPr>
          <w:rFonts w:hint="eastAsia"/>
        </w:rPr>
        <w:t>，且</w:t>
      </w:r>
      <w:r w:rsidRPr="0070669D">
        <w:t>这些模型在处理大规模时空数据时仍然存在一定的性能瓶颈，难以充分利用气象数据中的时空结构信息。</w:t>
      </w:r>
    </w:p>
    <w:p w14:paraId="69AB1BE6" w14:textId="77777777" w:rsidR="00086968" w:rsidRPr="0070669D" w:rsidRDefault="00086968" w:rsidP="00086968">
      <w:pPr>
        <w:rPr>
          <w:b/>
          <w:bCs/>
        </w:rPr>
      </w:pPr>
      <w:r w:rsidRPr="0070669D">
        <w:rPr>
          <w:b/>
          <w:bCs/>
        </w:rPr>
        <w:t>（</w:t>
      </w:r>
      <w:r w:rsidRPr="0070669D">
        <w:rPr>
          <w:b/>
          <w:bCs/>
        </w:rPr>
        <w:t>4</w:t>
      </w:r>
      <w:r w:rsidRPr="0070669D">
        <w:rPr>
          <w:b/>
          <w:bCs/>
        </w:rPr>
        <w:t>）基于深度学习的气象预测方法</w:t>
      </w:r>
    </w:p>
    <w:p w14:paraId="645A25B7" w14:textId="19283396" w:rsidR="00086968" w:rsidRPr="0070669D" w:rsidRDefault="00086968" w:rsidP="00086968">
      <w:pPr>
        <w:ind w:firstLineChars="200" w:firstLine="480"/>
      </w:pPr>
      <w:r w:rsidRPr="0070669D">
        <w:t>近年来，深度学习技术</w:t>
      </w:r>
      <w:r>
        <w:rPr>
          <w:rFonts w:hint="eastAsia"/>
        </w:rPr>
        <w:t>已经</w:t>
      </w:r>
      <w:r w:rsidRPr="0070669D">
        <w:t>在时间序列预测和模式识别领域取得了显著进展，并逐渐成为气象预测研究的重要方向。深度学习模型能够通过多层神经网络学习数据中的复杂特征表示</w:t>
      </w:r>
      <w:r>
        <w:rPr>
          <w:rFonts w:hint="eastAsia"/>
        </w:rPr>
        <w:t>，</w:t>
      </w:r>
      <w:r w:rsidRPr="0070669D">
        <w:t>减少对特征工程的依赖。</w:t>
      </w:r>
    </w:p>
    <w:p w14:paraId="7165C22E" w14:textId="6A9CD7B9" w:rsidR="00086968" w:rsidRPr="0070669D" w:rsidRDefault="00086968" w:rsidP="00086968">
      <w:pPr>
        <w:ind w:firstLineChars="200" w:firstLine="480"/>
      </w:pPr>
      <w:r w:rsidRPr="0070669D">
        <w:t>在气象预测研究中，循环神经网络（</w:t>
      </w:r>
      <w:r w:rsidRPr="0070669D">
        <w:t>RNN</w:t>
      </w:r>
      <w:r w:rsidRPr="0070669D">
        <w:t>）及其变体，如长短期记忆网络（</w:t>
      </w:r>
      <w:r w:rsidRPr="0070669D">
        <w:t>LSTM</w:t>
      </w:r>
      <w:r w:rsidRPr="0070669D">
        <w:t>），被广泛应用于气象时间序列建模任务</w:t>
      </w:r>
      <w:r w:rsidR="00C84946">
        <w:rPr>
          <w:vertAlign w:val="superscript"/>
        </w:rPr>
        <w:fldChar w:fldCharType="begin"/>
      </w:r>
      <w:r w:rsidR="00C84946">
        <w:rPr>
          <w:vertAlign w:val="superscript"/>
        </w:rPr>
        <w:instrText xml:space="preserve"> REF _Ref223891396 \r \h </w:instrText>
      </w:r>
      <w:r w:rsidR="00C84946">
        <w:rPr>
          <w:vertAlign w:val="superscript"/>
        </w:rPr>
      </w:r>
      <w:r w:rsidR="00C84946">
        <w:rPr>
          <w:vertAlign w:val="superscript"/>
        </w:rPr>
        <w:fldChar w:fldCharType="separate"/>
      </w:r>
      <w:r w:rsidR="0052028B">
        <w:rPr>
          <w:vertAlign w:val="superscript"/>
        </w:rPr>
        <w:t>[22]</w:t>
      </w:r>
      <w:r w:rsidR="00C84946">
        <w:rPr>
          <w:vertAlign w:val="superscript"/>
        </w:rPr>
        <w:fldChar w:fldCharType="end"/>
      </w:r>
      <w:r w:rsidR="00347609">
        <w:fldChar w:fldCharType="begin"/>
      </w:r>
      <w:r w:rsidR="00347609">
        <w:rPr>
          <w:vertAlign w:val="superscript"/>
        </w:rPr>
        <w:instrText xml:space="preserve"> REF _Ref226401582 \r \h </w:instrText>
      </w:r>
      <w:r w:rsidR="00347609">
        <w:fldChar w:fldCharType="separate"/>
      </w:r>
      <w:r w:rsidR="0052028B">
        <w:rPr>
          <w:vertAlign w:val="superscript"/>
        </w:rPr>
        <w:t>[23]</w:t>
      </w:r>
      <w:r w:rsidR="00347609">
        <w:fldChar w:fldCharType="end"/>
      </w:r>
      <w:r w:rsidRPr="0070669D">
        <w:t>。这类模型通过循环结构能够有效捕捉时间序列中的长期依赖关系，因此在温度预测、风速预测和降水预测等任务中取得了较好的效果。</w:t>
      </w:r>
      <w:r w:rsidR="004E21C7">
        <w:rPr>
          <w:rFonts w:hint="eastAsia"/>
        </w:rPr>
        <w:t>但是</w:t>
      </w:r>
      <w:r w:rsidR="00427E64" w:rsidRPr="00427E64">
        <w:rPr>
          <w:rFonts w:hint="eastAsia"/>
        </w:rPr>
        <w:t>对特征的突发变化适应能力</w:t>
      </w:r>
      <w:r w:rsidR="004E21C7">
        <w:rPr>
          <w:rFonts w:hint="eastAsia"/>
        </w:rPr>
        <w:t>较</w:t>
      </w:r>
      <w:r w:rsidR="00427E64" w:rsidRPr="00427E64">
        <w:rPr>
          <w:rFonts w:hint="eastAsia"/>
        </w:rPr>
        <w:t>差，</w:t>
      </w:r>
      <w:r w:rsidR="004E21C7">
        <w:rPr>
          <w:rFonts w:hint="eastAsia"/>
        </w:rPr>
        <w:t>具有</w:t>
      </w:r>
      <w:r w:rsidR="00427E64" w:rsidRPr="00427E64">
        <w:rPr>
          <w:rFonts w:hint="eastAsia"/>
        </w:rPr>
        <w:t>响应延迟问题</w:t>
      </w:r>
      <w:r w:rsidR="00C93DCA" w:rsidRPr="00C93DCA">
        <w:rPr>
          <w:vertAlign w:val="superscript"/>
        </w:rPr>
        <w:fldChar w:fldCharType="begin"/>
      </w:r>
      <w:r w:rsidR="00C93DCA" w:rsidRPr="00C93DCA">
        <w:rPr>
          <w:vertAlign w:val="superscript"/>
        </w:rPr>
        <w:instrText xml:space="preserve"> </w:instrText>
      </w:r>
      <w:r w:rsidR="00C93DCA" w:rsidRPr="00C93DCA">
        <w:rPr>
          <w:rFonts w:hint="eastAsia"/>
          <w:vertAlign w:val="superscript"/>
        </w:rPr>
        <w:instrText>REF _Ref223879806 \r \h</w:instrText>
      </w:r>
      <w:r w:rsidR="00C93DCA" w:rsidRP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[8]</w:t>
      </w:r>
      <w:r w:rsidR="00C93DCA" w:rsidRPr="00C93DCA">
        <w:rPr>
          <w:vertAlign w:val="superscript"/>
        </w:rPr>
        <w:fldChar w:fldCharType="end"/>
      </w:r>
      <w:r w:rsidR="00C93DCA">
        <w:rPr>
          <w:rFonts w:hint="eastAsia"/>
        </w:rPr>
        <w:t>，</w:t>
      </w:r>
      <w:r w:rsidR="00C93DCA" w:rsidRPr="00C93DCA">
        <w:rPr>
          <w:rFonts w:hint="eastAsia"/>
        </w:rPr>
        <w:t>且在处理长序列数据时，易出现梯度消失和梯度爆炸等问题</w:t>
      </w:r>
      <w:r w:rsidR="00C93DCA" w:rsidRPr="00C93DCA">
        <w:rPr>
          <w:vertAlign w:val="superscript"/>
        </w:rPr>
        <w:fldChar w:fldCharType="begin"/>
      </w:r>
      <w:r w:rsidR="00C93DCA" w:rsidRPr="00C93DCA">
        <w:rPr>
          <w:vertAlign w:val="superscript"/>
        </w:rPr>
        <w:instrText xml:space="preserve"> </w:instrText>
      </w:r>
      <w:r w:rsidR="00C93DCA" w:rsidRPr="00C93DCA">
        <w:rPr>
          <w:rFonts w:hint="eastAsia"/>
          <w:vertAlign w:val="superscript"/>
        </w:rPr>
        <w:instrText>REF _Ref223879807 \r \h</w:instrText>
      </w:r>
      <w:r w:rsidR="00C93DCA" w:rsidRPr="00C93DCA">
        <w:rPr>
          <w:vertAlign w:val="superscript"/>
        </w:rPr>
        <w:instrText xml:space="preserve"> </w:instrText>
      </w:r>
      <w:r w:rsid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[24]</w:t>
      </w:r>
      <w:r w:rsidR="00C93DCA" w:rsidRPr="00C93DCA">
        <w:rPr>
          <w:vertAlign w:val="superscript"/>
        </w:rPr>
        <w:fldChar w:fldCharType="end"/>
      </w:r>
      <w:r w:rsidR="00C93DCA">
        <w:rPr>
          <w:rFonts w:hint="eastAsia"/>
        </w:rPr>
        <w:t>。</w:t>
      </w:r>
    </w:p>
    <w:p w14:paraId="4D19007A" w14:textId="43CAC182" w:rsidR="00086968" w:rsidRPr="007D245B" w:rsidRDefault="00086968" w:rsidP="005E671E">
      <w:pPr>
        <w:ind w:firstLineChars="200" w:firstLine="480"/>
      </w:pPr>
      <w:r w:rsidRPr="0070669D">
        <w:t>卷积神经网络（</w:t>
      </w:r>
      <w:r w:rsidRPr="0070669D">
        <w:t>CNN</w:t>
      </w:r>
      <w:r w:rsidRPr="0070669D">
        <w:t>）也被</w:t>
      </w:r>
      <w:r w:rsidR="009B4A17">
        <w:rPr>
          <w:rFonts w:hint="eastAsia"/>
        </w:rPr>
        <w:t>广泛</w:t>
      </w:r>
      <w:r w:rsidRPr="0070669D">
        <w:t>用于气象数据分析，通过卷积操作提取局部空间特征，能够在一定程度上捕捉气象数据中的空间结构信息</w:t>
      </w:r>
      <w:r w:rsidR="004372C9" w:rsidRPr="004372C9">
        <w:rPr>
          <w:vertAlign w:val="superscript"/>
        </w:rPr>
        <w:fldChar w:fldCharType="begin"/>
      </w:r>
      <w:r w:rsidR="004372C9" w:rsidRPr="004372C9">
        <w:rPr>
          <w:vertAlign w:val="superscript"/>
        </w:rPr>
        <w:instrText xml:space="preserve"> REF _Ref226400929 \r \h </w:instrText>
      </w:r>
      <w:r w:rsidR="004372C9">
        <w:rPr>
          <w:vertAlign w:val="superscript"/>
        </w:rPr>
        <w:instrText xml:space="preserve"> \* MERGEFORMAT </w:instrText>
      </w:r>
      <w:r w:rsidR="004372C9" w:rsidRPr="004372C9">
        <w:rPr>
          <w:vertAlign w:val="superscript"/>
        </w:rPr>
      </w:r>
      <w:r w:rsidR="004372C9" w:rsidRPr="004372C9">
        <w:rPr>
          <w:vertAlign w:val="superscript"/>
        </w:rPr>
        <w:fldChar w:fldCharType="separate"/>
      </w:r>
      <w:r w:rsidR="0052028B">
        <w:rPr>
          <w:vertAlign w:val="superscript"/>
        </w:rPr>
        <w:t>[25]</w:t>
      </w:r>
      <w:r w:rsidR="004372C9" w:rsidRPr="004372C9">
        <w:rPr>
          <w:vertAlign w:val="superscript"/>
        </w:rPr>
        <w:fldChar w:fldCharType="end"/>
      </w:r>
      <w:r w:rsidRPr="0070669D">
        <w:t>。</w:t>
      </w:r>
      <w:r w:rsidR="002514AD">
        <w:rPr>
          <w:rFonts w:hint="eastAsia"/>
        </w:rPr>
        <w:t>还有</w:t>
      </w:r>
      <w:r w:rsidRPr="0070669D">
        <w:t>部分研究通过结合</w:t>
      </w:r>
      <w:r w:rsidRPr="0070669D">
        <w:t>CNN</w:t>
      </w:r>
      <w:r w:rsidRPr="0070669D">
        <w:t>与</w:t>
      </w:r>
      <w:r w:rsidRPr="0070669D">
        <w:t>RNN</w:t>
      </w:r>
      <w:r w:rsidRPr="0070669D">
        <w:t>构建混合模型，实现</w:t>
      </w:r>
      <w:r w:rsidR="00A51C80">
        <w:rPr>
          <w:rFonts w:hint="eastAsia"/>
        </w:rPr>
        <w:t>了</w:t>
      </w:r>
      <w:r w:rsidRPr="0070669D">
        <w:t>对气象数据时空特征的联合建模，进一步提高预测性能</w:t>
      </w:r>
      <w:r w:rsidR="00C93DCA" w:rsidRPr="00C93DCA">
        <w:rPr>
          <w:vertAlign w:val="superscript"/>
        </w:rPr>
        <w:fldChar w:fldCharType="begin"/>
      </w:r>
      <w:r w:rsidR="00C93DCA" w:rsidRPr="00C93DCA">
        <w:rPr>
          <w:vertAlign w:val="superscript"/>
        </w:rPr>
        <w:instrText xml:space="preserve"> REF _Ref226401288 \r \h </w:instrText>
      </w:r>
      <w:r w:rsid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[26]</w:t>
      </w:r>
      <w:r w:rsidR="00C93DCA" w:rsidRPr="00C93DCA">
        <w:rPr>
          <w:vertAlign w:val="superscript"/>
        </w:rPr>
        <w:fldChar w:fldCharType="end"/>
      </w:r>
      <w:r w:rsidR="007D245B" w:rsidRPr="007D245B">
        <w:rPr>
          <w:vertAlign w:val="superscript"/>
        </w:rPr>
        <w:fldChar w:fldCharType="begin"/>
      </w:r>
      <w:r w:rsidR="007D245B" w:rsidRPr="007D245B">
        <w:rPr>
          <w:vertAlign w:val="superscript"/>
        </w:rPr>
        <w:instrText xml:space="preserve"> REF _Ref223880672 \r \h  \* MERGEFORMAT </w:instrText>
      </w:r>
      <w:r w:rsidR="007D245B" w:rsidRPr="007D245B">
        <w:rPr>
          <w:vertAlign w:val="superscript"/>
        </w:rPr>
      </w:r>
      <w:r w:rsidR="007D245B" w:rsidRPr="007D245B">
        <w:rPr>
          <w:vertAlign w:val="superscript"/>
        </w:rPr>
        <w:fldChar w:fldCharType="separate"/>
      </w:r>
      <w:r w:rsidR="0052028B">
        <w:rPr>
          <w:vertAlign w:val="superscript"/>
        </w:rPr>
        <w:t>[27]</w:t>
      </w:r>
      <w:r w:rsidR="007D245B" w:rsidRPr="007D245B">
        <w:rPr>
          <w:vertAlign w:val="superscript"/>
        </w:rPr>
        <w:fldChar w:fldCharType="end"/>
      </w:r>
      <w:r w:rsidRPr="0070669D">
        <w:t>。</w:t>
      </w:r>
    </w:p>
    <w:p w14:paraId="53342D79" w14:textId="58DAC20F" w:rsidR="00086968" w:rsidRDefault="00086968" w:rsidP="00086968">
      <w:pPr>
        <w:pStyle w:val="3"/>
      </w:pPr>
      <w:bookmarkStart w:id="40" w:name="_Toc223896255"/>
      <w:bookmarkStart w:id="41" w:name="_Toc227019273"/>
      <w:r>
        <w:rPr>
          <w:rFonts w:hint="eastAsia"/>
        </w:rPr>
        <w:t>注意力机制方法研究</w:t>
      </w:r>
      <w:bookmarkEnd w:id="40"/>
      <w:bookmarkEnd w:id="41"/>
    </w:p>
    <w:p w14:paraId="13C15D0B" w14:textId="0D2AB243" w:rsidR="00086968" w:rsidRPr="00A40ADD" w:rsidRDefault="00086968" w:rsidP="00086968">
      <w:pPr>
        <w:ind w:firstLineChars="200" w:firstLine="480"/>
      </w:pPr>
      <w:r w:rsidRPr="00A40ADD">
        <w:t>在复杂时序数据建模任务中，数据往往包含大量冗余信息以及不同程度的重要特征。传统深度学习模型在处理这类数据时通常对所有输入特征赋予相同权重，难以突出关键特征对预测结果的重要作用。为了解决这一问题，注意力机制逐渐被引入到深度学习模型中，通过为不同输入特征分配不同权重，从而使模型能够更加关注对预测任务具有重要影响的信息</w:t>
      </w:r>
      <w:r w:rsidR="0015420F" w:rsidRPr="0015420F">
        <w:rPr>
          <w:vertAlign w:val="superscript"/>
        </w:rPr>
        <w:fldChar w:fldCharType="begin"/>
      </w:r>
      <w:r w:rsidR="0015420F" w:rsidRPr="0015420F">
        <w:rPr>
          <w:vertAlign w:val="superscript"/>
        </w:rPr>
        <w:instrText xml:space="preserve"> REF _Ref223880359 \r \h </w:instrText>
      </w:r>
      <w:r w:rsidR="0015420F">
        <w:rPr>
          <w:vertAlign w:val="superscript"/>
        </w:rPr>
        <w:instrText xml:space="preserve"> \* MERGEFORMAT </w:instrText>
      </w:r>
      <w:r w:rsidR="0015420F" w:rsidRPr="0015420F">
        <w:rPr>
          <w:vertAlign w:val="superscript"/>
        </w:rPr>
      </w:r>
      <w:r w:rsidR="0015420F" w:rsidRPr="0015420F">
        <w:rPr>
          <w:vertAlign w:val="superscript"/>
        </w:rPr>
        <w:fldChar w:fldCharType="separate"/>
      </w:r>
      <w:r w:rsidR="0052028B">
        <w:rPr>
          <w:vertAlign w:val="superscript"/>
        </w:rPr>
        <w:t>[28]</w:t>
      </w:r>
      <w:r w:rsidR="0015420F" w:rsidRPr="0015420F">
        <w:rPr>
          <w:vertAlign w:val="superscript"/>
        </w:rPr>
        <w:fldChar w:fldCharType="end"/>
      </w:r>
      <w:r w:rsidRPr="00A40ADD">
        <w:t>。近年来，注意力机制在自然语言处理、计算机视觉以及时间序列预测等领域</w:t>
      </w:r>
      <w:r>
        <w:rPr>
          <w:rFonts w:hint="eastAsia"/>
        </w:rPr>
        <w:t>已经</w:t>
      </w:r>
      <w:r w:rsidRPr="00A40ADD">
        <w:t>取得了显著成果，并逐渐被应用于气象预测及其他时空预测任务中</w:t>
      </w:r>
      <w:r w:rsidRPr="009B1D9D">
        <w:rPr>
          <w:vertAlign w:val="superscript"/>
        </w:rPr>
        <w:fldChar w:fldCharType="begin"/>
      </w:r>
      <w:r w:rsidRPr="009B1D9D">
        <w:rPr>
          <w:vertAlign w:val="superscript"/>
        </w:rPr>
        <w:instrText xml:space="preserve"> REF _Ref223880357 \r \h </w:instrText>
      </w:r>
      <w:r>
        <w:rPr>
          <w:vertAlign w:val="superscript"/>
        </w:rPr>
        <w:instrText xml:space="preserve"> \* MERGEFORMAT </w:instrText>
      </w:r>
      <w:r w:rsidRPr="009B1D9D">
        <w:rPr>
          <w:vertAlign w:val="superscript"/>
        </w:rPr>
      </w:r>
      <w:r w:rsidRPr="009B1D9D">
        <w:rPr>
          <w:vertAlign w:val="superscript"/>
        </w:rPr>
        <w:fldChar w:fldCharType="separate"/>
      </w:r>
      <w:r w:rsidR="0052028B">
        <w:rPr>
          <w:vertAlign w:val="superscript"/>
        </w:rPr>
        <w:t>[29]</w:t>
      </w:r>
      <w:r w:rsidRPr="009B1D9D">
        <w:rPr>
          <w:vertAlign w:val="superscript"/>
        </w:rPr>
        <w:fldChar w:fldCharType="end"/>
      </w:r>
      <w:r w:rsidR="00C146E9">
        <w:rPr>
          <w:vertAlign w:val="superscript"/>
        </w:rPr>
        <w:fldChar w:fldCharType="begin"/>
      </w:r>
      <w:r w:rsidR="00C146E9">
        <w:rPr>
          <w:vertAlign w:val="superscript"/>
        </w:rPr>
        <w:instrText xml:space="preserve"> REF _Ref223880399 \r \h </w:instrText>
      </w:r>
      <w:r w:rsidR="00C146E9">
        <w:rPr>
          <w:vertAlign w:val="superscript"/>
        </w:rPr>
      </w:r>
      <w:r w:rsidR="00C146E9">
        <w:rPr>
          <w:vertAlign w:val="superscript"/>
        </w:rPr>
        <w:fldChar w:fldCharType="separate"/>
      </w:r>
      <w:r w:rsidR="0052028B">
        <w:rPr>
          <w:vertAlign w:val="superscript"/>
        </w:rPr>
        <w:t>[30]</w:t>
      </w:r>
      <w:r w:rsidR="00C146E9">
        <w:rPr>
          <w:vertAlign w:val="superscript"/>
        </w:rPr>
        <w:fldChar w:fldCharType="end"/>
      </w:r>
      <w:r w:rsidR="00C146E9">
        <w:rPr>
          <w:vertAlign w:val="superscript"/>
        </w:rPr>
        <w:fldChar w:fldCharType="begin"/>
      </w:r>
      <w:r w:rsidR="00C146E9">
        <w:rPr>
          <w:vertAlign w:val="superscript"/>
        </w:rPr>
        <w:instrText xml:space="preserve"> REF _Ref223880478 \r \h </w:instrText>
      </w:r>
      <w:r w:rsidR="00C146E9">
        <w:rPr>
          <w:vertAlign w:val="superscript"/>
        </w:rPr>
      </w:r>
      <w:r w:rsidR="00C146E9">
        <w:rPr>
          <w:vertAlign w:val="superscript"/>
        </w:rPr>
        <w:fldChar w:fldCharType="separate"/>
      </w:r>
      <w:r w:rsidR="0052028B">
        <w:rPr>
          <w:vertAlign w:val="superscript"/>
        </w:rPr>
        <w:t>[31]</w:t>
      </w:r>
      <w:r w:rsidR="00C146E9">
        <w:rPr>
          <w:vertAlign w:val="superscript"/>
        </w:rPr>
        <w:fldChar w:fldCharType="end"/>
      </w:r>
      <w:r w:rsidRPr="00A40ADD">
        <w:t>。</w:t>
      </w:r>
    </w:p>
    <w:p w14:paraId="1A7C6F77" w14:textId="5368642B" w:rsidR="00086968" w:rsidRPr="00A40ADD" w:rsidRDefault="00086968" w:rsidP="00086968">
      <w:pPr>
        <w:rPr>
          <w:b/>
          <w:bCs/>
        </w:rPr>
      </w:pPr>
      <w:r w:rsidRPr="00A40ADD">
        <w:rPr>
          <w:b/>
          <w:bCs/>
        </w:rPr>
        <w:t>（</w:t>
      </w:r>
      <w:r w:rsidR="001F60E1">
        <w:rPr>
          <w:rFonts w:hint="eastAsia"/>
          <w:b/>
          <w:bCs/>
        </w:rPr>
        <w:t>1</w:t>
      </w:r>
      <w:r w:rsidRPr="00A40ADD">
        <w:rPr>
          <w:b/>
          <w:bCs/>
        </w:rPr>
        <w:t>）基于注意力机制的时间序列预测方法</w:t>
      </w:r>
    </w:p>
    <w:p w14:paraId="32CCF15D" w14:textId="0DFE1BFA" w:rsidR="00086968" w:rsidRPr="00A40ADD" w:rsidRDefault="00086968" w:rsidP="00086968">
      <w:pPr>
        <w:ind w:firstLineChars="200" w:firstLine="480"/>
      </w:pPr>
      <w:r w:rsidRPr="00A40ADD">
        <w:t>随着注意力机制在深度学习中的广泛应用，研究者逐渐将其与循环神经网络等模型结合，用于时间序列预测任务。</w:t>
      </w:r>
      <w:r w:rsidR="006B49BD" w:rsidRPr="00A40ADD">
        <w:t>在时间序列预测任务中，注意力机制能够根据历史序列中不同时间步对当前预测的重要程度进行动态加权，增强模型对关键时间信息的捕捉能力。</w:t>
      </w:r>
      <w:r w:rsidRPr="00A40ADD">
        <w:t>一些研究在</w:t>
      </w:r>
      <w:r w:rsidRPr="00A40ADD">
        <w:t>LSTM</w:t>
      </w:r>
      <w:r w:rsidR="00BE152D">
        <w:rPr>
          <w:rFonts w:hint="eastAsia"/>
        </w:rPr>
        <w:t>及</w:t>
      </w:r>
      <w:r w:rsidRPr="00A40ADD">
        <w:t>GRU</w:t>
      </w:r>
      <w:r w:rsidRPr="00A40ADD">
        <w:t>模型中引入时间注意力机制，通过学习不同时间步之间的重要性权重，提高模型对长期依赖关系的建模能力。</w:t>
      </w:r>
    </w:p>
    <w:p w14:paraId="7B54520D" w14:textId="7624B0EE" w:rsidR="00086968" w:rsidRPr="00A40ADD" w:rsidRDefault="00086968" w:rsidP="00086968">
      <w:pPr>
        <w:ind w:firstLineChars="200" w:firstLine="480"/>
      </w:pPr>
      <w:r w:rsidRPr="00A40ADD">
        <w:lastRenderedPageBreak/>
        <w:t>传统</w:t>
      </w:r>
      <w:r>
        <w:rPr>
          <w:rFonts w:hint="eastAsia"/>
        </w:rPr>
        <w:t>的</w:t>
      </w:r>
      <w:r w:rsidRPr="00A40ADD">
        <w:t>基于循环结构的模型在处理长序列数据时仍然存在一定局限</w:t>
      </w:r>
      <w:r>
        <w:rPr>
          <w:rFonts w:hint="eastAsia"/>
        </w:rPr>
        <w:t>性</w:t>
      </w:r>
      <w:r w:rsidRPr="00A40ADD">
        <w:t>，</w:t>
      </w:r>
      <w:r w:rsidR="005130E2">
        <w:rPr>
          <w:rFonts w:hint="eastAsia"/>
        </w:rPr>
        <w:t>其</w:t>
      </w:r>
      <w:r w:rsidRPr="00A40ADD">
        <w:t>训练效率较低</w:t>
      </w:r>
      <w:r w:rsidR="005130E2">
        <w:rPr>
          <w:rFonts w:hint="eastAsia"/>
        </w:rPr>
        <w:t>且</w:t>
      </w:r>
      <w:r w:rsidRPr="00A40ADD">
        <w:t>难以充分捕捉远距离依赖关系。为了解决这一问题，</w:t>
      </w:r>
      <w:r w:rsidR="007B65FD">
        <w:rPr>
          <w:rFonts w:hint="eastAsia"/>
        </w:rPr>
        <w:t>有</w:t>
      </w:r>
      <w:r w:rsidRPr="00A40ADD">
        <w:t>研究者提出了基于自注意力机制（</w:t>
      </w:r>
      <w:r w:rsidRPr="00A40ADD">
        <w:t>Self-Attention</w:t>
      </w:r>
      <w:r w:rsidRPr="00A40ADD">
        <w:t>）的</w:t>
      </w:r>
      <w:r w:rsidRPr="00A40ADD">
        <w:t>Transformer</w:t>
      </w:r>
      <w:r w:rsidRPr="00A40ADD">
        <w:t>模型。</w:t>
      </w:r>
      <w:r w:rsidRPr="00A40ADD">
        <w:t>Transformer</w:t>
      </w:r>
      <w:r w:rsidRPr="00A40ADD">
        <w:t>通过完全基于注意力机制的结构实现序列建模，不再依赖循环结构，显著提高了并行计算能力，并能够有效捕捉长距离依赖关系</w:t>
      </w:r>
      <w:r w:rsidR="00A227FD" w:rsidRPr="00A227FD">
        <w:rPr>
          <w:vertAlign w:val="superscript"/>
        </w:rPr>
        <w:fldChar w:fldCharType="begin"/>
      </w:r>
      <w:r w:rsidR="00A227FD" w:rsidRPr="00A227FD">
        <w:rPr>
          <w:vertAlign w:val="superscript"/>
        </w:rPr>
        <w:instrText xml:space="preserve"> REF _Ref223880359 \r \h </w:instrText>
      </w:r>
      <w:r w:rsidR="00A227FD">
        <w:rPr>
          <w:vertAlign w:val="superscript"/>
        </w:rPr>
        <w:instrText xml:space="preserve"> \* MERGEFORMAT </w:instrText>
      </w:r>
      <w:r w:rsidR="00A227FD" w:rsidRPr="00A227FD">
        <w:rPr>
          <w:vertAlign w:val="superscript"/>
        </w:rPr>
      </w:r>
      <w:r w:rsidR="00A227FD" w:rsidRPr="00A227FD">
        <w:rPr>
          <w:vertAlign w:val="superscript"/>
        </w:rPr>
        <w:fldChar w:fldCharType="separate"/>
      </w:r>
      <w:r w:rsidR="0052028B">
        <w:rPr>
          <w:vertAlign w:val="superscript"/>
        </w:rPr>
        <w:t>[28]</w:t>
      </w:r>
      <w:r w:rsidR="00A227FD" w:rsidRPr="00A227FD">
        <w:rPr>
          <w:vertAlign w:val="superscript"/>
        </w:rPr>
        <w:fldChar w:fldCharType="end"/>
      </w:r>
      <w:r w:rsidRPr="00A40ADD">
        <w:t>。近年来，</w:t>
      </w:r>
      <w:r w:rsidRPr="00A40ADD">
        <w:t>Transformer</w:t>
      </w:r>
      <w:r w:rsidRPr="00A40ADD">
        <w:t>模型及其变体在时间序列预测领域得到了广泛应用，例如</w:t>
      </w:r>
      <w:r w:rsidRPr="00A40ADD">
        <w:t>Informer</w:t>
      </w:r>
      <w:r w:rsidRPr="00A40ADD">
        <w:t>模型被用于长序列预测任务，并取得了良好的效果</w:t>
      </w:r>
      <w:r w:rsidRPr="009D03F7">
        <w:rPr>
          <w:vertAlign w:val="superscript"/>
        </w:rPr>
        <w:fldChar w:fldCharType="begin"/>
      </w:r>
      <w:r w:rsidRPr="009D03F7">
        <w:rPr>
          <w:vertAlign w:val="superscript"/>
        </w:rPr>
        <w:instrText xml:space="preserve"> REF _Ref223880492 \r \h </w:instrText>
      </w:r>
      <w:r>
        <w:rPr>
          <w:vertAlign w:val="superscript"/>
        </w:rPr>
        <w:instrText xml:space="preserve"> \* MERGEFORMAT </w:instrText>
      </w:r>
      <w:r w:rsidRPr="009D03F7">
        <w:rPr>
          <w:vertAlign w:val="superscript"/>
        </w:rPr>
      </w:r>
      <w:r w:rsidRPr="009D03F7">
        <w:rPr>
          <w:vertAlign w:val="superscript"/>
        </w:rPr>
        <w:fldChar w:fldCharType="separate"/>
      </w:r>
      <w:r w:rsidR="0052028B">
        <w:rPr>
          <w:vertAlign w:val="superscript"/>
        </w:rPr>
        <w:t>[32]</w:t>
      </w:r>
      <w:r w:rsidRPr="009D03F7">
        <w:rPr>
          <w:vertAlign w:val="superscript"/>
        </w:rPr>
        <w:fldChar w:fldCharType="end"/>
      </w:r>
      <w:r w:rsidRPr="00A40ADD">
        <w:t>。</w:t>
      </w:r>
    </w:p>
    <w:p w14:paraId="6999753E" w14:textId="5DBFDE3A" w:rsidR="00086968" w:rsidRPr="00A34984" w:rsidRDefault="006B49BD" w:rsidP="00A34984">
      <w:pPr>
        <w:ind w:firstLineChars="200" w:firstLine="480"/>
      </w:pPr>
      <w:r w:rsidRPr="006B49BD">
        <w:rPr>
          <w:rFonts w:hint="eastAsia"/>
        </w:rPr>
        <w:t>在气象预测任务中，某些关键时间段（如极端天气发生前的异常变化）可能对未来天气变化具有更重要的影响，注意力机制能够自动识别这些关键时段并赋予更高权重以提高预测精度。</w:t>
      </w:r>
      <w:r>
        <w:rPr>
          <w:rFonts w:hint="eastAsia"/>
        </w:rPr>
        <w:t>有</w:t>
      </w:r>
      <w:r w:rsidR="00086968" w:rsidRPr="00A40ADD">
        <w:t>研究尝试利用</w:t>
      </w:r>
      <w:r w:rsidR="00086968">
        <w:rPr>
          <w:rFonts w:hint="eastAsia"/>
        </w:rPr>
        <w:t>基于</w:t>
      </w:r>
      <w:r w:rsidR="00086968" w:rsidRPr="00A40ADD">
        <w:t>Transformer</w:t>
      </w:r>
      <w:r w:rsidR="00086968">
        <w:rPr>
          <w:rFonts w:hint="eastAsia"/>
        </w:rPr>
        <w:t>的</w:t>
      </w:r>
      <w:r w:rsidR="00086968" w:rsidRPr="00A40ADD">
        <w:t>模型对气象时间序列进行建模，通过多头自注意力机制学习不同时间尺度下的变化规律，从而提升模型对长期趋势和周期性变化的捕捉能力</w:t>
      </w:r>
      <w:r w:rsidR="00086968" w:rsidRPr="00E36CD1">
        <w:rPr>
          <w:vertAlign w:val="superscript"/>
        </w:rPr>
        <w:fldChar w:fldCharType="begin"/>
      </w:r>
      <w:r w:rsidR="00086968" w:rsidRPr="00E36CD1">
        <w:rPr>
          <w:vertAlign w:val="superscript"/>
        </w:rPr>
        <w:instrText xml:space="preserve"> REF _Ref223880476 \r \h </w:instrText>
      </w:r>
      <w:r w:rsidR="00086968">
        <w:rPr>
          <w:vertAlign w:val="superscript"/>
        </w:rPr>
        <w:instrText xml:space="preserve"> \* MERGEFORMAT </w:instrText>
      </w:r>
      <w:r w:rsidR="00086968" w:rsidRPr="00E36CD1">
        <w:rPr>
          <w:vertAlign w:val="superscript"/>
        </w:rPr>
      </w:r>
      <w:r w:rsidR="00086968" w:rsidRPr="00E36CD1">
        <w:rPr>
          <w:vertAlign w:val="superscript"/>
        </w:rPr>
        <w:fldChar w:fldCharType="separate"/>
      </w:r>
      <w:r w:rsidR="0052028B">
        <w:rPr>
          <w:vertAlign w:val="superscript"/>
        </w:rPr>
        <w:t>[33]</w:t>
      </w:r>
      <w:r w:rsidR="00086968" w:rsidRPr="00E36CD1">
        <w:rPr>
          <w:vertAlign w:val="superscript"/>
        </w:rPr>
        <w:fldChar w:fldCharType="end"/>
      </w:r>
      <w:r w:rsidR="00086968" w:rsidRPr="00A40ADD">
        <w:t>。</w:t>
      </w:r>
    </w:p>
    <w:p w14:paraId="3F33B04D" w14:textId="2FF72512" w:rsidR="00086968" w:rsidRPr="00A40ADD" w:rsidRDefault="00086968" w:rsidP="00086968">
      <w:pPr>
        <w:rPr>
          <w:b/>
          <w:bCs/>
        </w:rPr>
      </w:pPr>
      <w:r w:rsidRPr="00A40ADD">
        <w:rPr>
          <w:b/>
          <w:bCs/>
        </w:rPr>
        <w:t>（</w:t>
      </w:r>
      <w:r w:rsidR="001F60E1">
        <w:rPr>
          <w:rFonts w:hint="eastAsia"/>
          <w:b/>
          <w:bCs/>
        </w:rPr>
        <w:t>2</w:t>
      </w:r>
      <w:r w:rsidRPr="00A40ADD">
        <w:rPr>
          <w:b/>
          <w:bCs/>
        </w:rPr>
        <w:t>）基于注意力机制的空间关系建模方法</w:t>
      </w:r>
    </w:p>
    <w:p w14:paraId="3CFF5F93" w14:textId="08693390" w:rsidR="00086968" w:rsidRPr="00A40ADD" w:rsidRDefault="00086968" w:rsidP="00086968">
      <w:pPr>
        <w:ind w:firstLineChars="200" w:firstLine="480"/>
      </w:pPr>
      <w:r w:rsidRPr="00A40ADD">
        <w:t>除了时间维度上的依赖关系外，注意力机制还被广泛应用于空间关系建模。图注意网络（</w:t>
      </w:r>
      <w:r w:rsidRPr="00A40ADD">
        <w:t>GAT</w:t>
      </w:r>
      <w:r w:rsidRPr="00A40ADD">
        <w:t>）</w:t>
      </w:r>
      <w:r>
        <w:rPr>
          <w:rFonts w:hint="eastAsia"/>
        </w:rPr>
        <w:t>通过</w:t>
      </w:r>
      <w:r w:rsidRPr="00A40ADD">
        <w:t>在图神经网络中引入注意力机制</w:t>
      </w:r>
      <w:r>
        <w:rPr>
          <w:rFonts w:hint="eastAsia"/>
        </w:rPr>
        <w:t>实现</w:t>
      </w:r>
      <w:r w:rsidRPr="00C231FB">
        <w:rPr>
          <w:vertAlign w:val="superscript"/>
        </w:rPr>
        <w:fldChar w:fldCharType="begin"/>
      </w:r>
      <w:r w:rsidRPr="00C231FB">
        <w:rPr>
          <w:vertAlign w:val="superscript"/>
        </w:rPr>
        <w:instrText xml:space="preserve"> </w:instrText>
      </w:r>
      <w:r w:rsidRPr="00C231FB">
        <w:rPr>
          <w:rFonts w:hint="eastAsia"/>
          <w:vertAlign w:val="superscript"/>
        </w:rPr>
        <w:instrText>REF _Ref223891545 \r \h</w:instrText>
      </w:r>
      <w:r w:rsidRPr="00C231FB">
        <w:rPr>
          <w:vertAlign w:val="superscript"/>
        </w:rPr>
        <w:instrText xml:space="preserve"> </w:instrText>
      </w:r>
      <w:r>
        <w:rPr>
          <w:vertAlign w:val="superscript"/>
        </w:rPr>
        <w:instrText xml:space="preserve"> \* MERGEFORMAT </w:instrText>
      </w:r>
      <w:r w:rsidRPr="00C231FB">
        <w:rPr>
          <w:vertAlign w:val="superscript"/>
        </w:rPr>
      </w:r>
      <w:r w:rsidRPr="00C231FB">
        <w:rPr>
          <w:vertAlign w:val="superscript"/>
        </w:rPr>
        <w:fldChar w:fldCharType="separate"/>
      </w:r>
      <w:r w:rsidR="0052028B">
        <w:rPr>
          <w:vertAlign w:val="superscript"/>
        </w:rPr>
        <w:t>[34]</w:t>
      </w:r>
      <w:r w:rsidRPr="00C231FB">
        <w:rPr>
          <w:vertAlign w:val="superscript"/>
        </w:rPr>
        <w:fldChar w:fldCharType="end"/>
      </w:r>
      <w:r w:rsidRPr="00A40ADD">
        <w:t>。</w:t>
      </w:r>
      <w:r w:rsidRPr="00A40ADD">
        <w:t xml:space="preserve">GAT </w:t>
      </w:r>
      <w:r w:rsidRPr="00A40ADD">
        <w:t>为不同邻居节点分配不同权重，使模型能够自动学习节点之间的重要关系，从而提高空间特征建模能力。</w:t>
      </w:r>
    </w:p>
    <w:p w14:paraId="056334C1" w14:textId="1F0ABFD5" w:rsidR="00086968" w:rsidRPr="00A40ADD" w:rsidRDefault="00086968" w:rsidP="005E671E">
      <w:pPr>
        <w:ind w:firstLineChars="200" w:firstLine="480"/>
      </w:pPr>
      <w:r w:rsidRPr="005C56CE">
        <w:t>在气象预测中，各气象站点之间的影响强度并不均等。地理位置相近、气象条件相似的站点通常相关性更强，其他站点间的影响则相对微弱。</w:t>
      </w:r>
      <w:r w:rsidRPr="00A40ADD">
        <w:t>通过引入图注意力机制，模型可以根据节点特征动态调整邻居节点的重要程度，从而更加灵活地建模复杂的空间依赖关系。</w:t>
      </w:r>
    </w:p>
    <w:p w14:paraId="49EB79B3" w14:textId="584E28C9" w:rsidR="00086968" w:rsidRPr="00DB3C9A" w:rsidRDefault="00086968" w:rsidP="00086968">
      <w:pPr>
        <w:pStyle w:val="3"/>
      </w:pPr>
      <w:bookmarkStart w:id="42" w:name="_Toc223896256"/>
      <w:bookmarkStart w:id="43" w:name="_Toc227019274"/>
      <w:r w:rsidRPr="006C35A2">
        <w:t>不平衡回归</w:t>
      </w:r>
      <w:r>
        <w:rPr>
          <w:rFonts w:hint="eastAsia"/>
        </w:rPr>
        <w:t>方法研究</w:t>
      </w:r>
      <w:bookmarkEnd w:id="42"/>
      <w:bookmarkEnd w:id="43"/>
    </w:p>
    <w:p w14:paraId="69A89A99" w14:textId="5F6EACCB" w:rsidR="00086968" w:rsidRDefault="00086968" w:rsidP="00086968">
      <w:pPr>
        <w:ind w:firstLineChars="200" w:firstLine="480"/>
      </w:pPr>
      <w:r w:rsidRPr="00EB1F40">
        <w:t>在实际数据驱动预测任务中，数据分布不均衡问题普遍存在，尤其在气象预测、金融风险预测以及医疗数据分析等领域表现尤为突出</w:t>
      </w:r>
      <w:r w:rsidRPr="00C801D5">
        <w:rPr>
          <w:vertAlign w:val="superscript"/>
        </w:rPr>
        <w:fldChar w:fldCharType="begin"/>
      </w:r>
      <w:r w:rsidRPr="00C801D5">
        <w:rPr>
          <w:vertAlign w:val="superscript"/>
        </w:rPr>
        <w:instrText xml:space="preserve"> REF _Ref223895970 \r \h </w:instrText>
      </w:r>
      <w:r>
        <w:rPr>
          <w:vertAlign w:val="superscript"/>
        </w:rPr>
        <w:instrText xml:space="preserve"> \* MERGEFORMAT </w:instrText>
      </w:r>
      <w:r w:rsidRPr="00C801D5">
        <w:rPr>
          <w:vertAlign w:val="superscript"/>
        </w:rPr>
      </w:r>
      <w:r w:rsidRPr="00C801D5">
        <w:rPr>
          <w:vertAlign w:val="superscript"/>
        </w:rPr>
        <w:fldChar w:fldCharType="separate"/>
      </w:r>
      <w:r w:rsidR="0052028B">
        <w:rPr>
          <w:vertAlign w:val="superscript"/>
        </w:rPr>
        <w:t>[13]</w:t>
      </w:r>
      <w:r w:rsidRPr="00C801D5">
        <w:rPr>
          <w:vertAlign w:val="superscript"/>
        </w:rPr>
        <w:fldChar w:fldCharType="end"/>
      </w:r>
      <w:r w:rsidRPr="00EB1F40">
        <w:t>。数据不平衡问题是指不同类别或不同取值范围的样本在数据集中分布不均匀，某些样本出现频率较高，另一些关键样本则相对稀少。在分类任务中，这一问题通常表现为类别不平衡；而在回归任务中，则表现为</w:t>
      </w:r>
      <w:r w:rsidRPr="00C570C5">
        <w:t>目标变量在连续取值空间中的分布不均衡</w:t>
      </w:r>
      <w:r w:rsidRPr="00EB1F40">
        <w:t>。</w:t>
      </w:r>
    </w:p>
    <w:p w14:paraId="1CB06AC9" w14:textId="16A60D51" w:rsidR="00086968" w:rsidRPr="00A34984" w:rsidRDefault="00086968" w:rsidP="00A34984">
      <w:pPr>
        <w:ind w:firstLineChars="200" w:firstLine="480"/>
      </w:pPr>
      <w:r w:rsidRPr="00EB1F40">
        <w:t>在气象预测任务中，极端降水、高温热浪和强风等极端气象事件虽然发生概</w:t>
      </w:r>
      <w:r w:rsidRPr="00EB1F40">
        <w:lastRenderedPageBreak/>
        <w:t>率较低，但对社会经济和公共安全具有重要影响，因此提升模型对这些稀有关键事件的预测能力具有重要</w:t>
      </w:r>
      <w:r>
        <w:rPr>
          <w:rFonts w:hint="eastAsia"/>
        </w:rPr>
        <w:t>的</w:t>
      </w:r>
      <w:r w:rsidRPr="00EB1F40">
        <w:t>研究意义。</w:t>
      </w:r>
    </w:p>
    <w:p w14:paraId="36FD7145" w14:textId="77777777" w:rsidR="00086968" w:rsidRPr="00EB1F40" w:rsidRDefault="00086968" w:rsidP="00086968">
      <w:pPr>
        <w:rPr>
          <w:b/>
          <w:bCs/>
        </w:rPr>
      </w:pPr>
      <w:r w:rsidRPr="00EB1F40">
        <w:rPr>
          <w:b/>
          <w:bCs/>
        </w:rPr>
        <w:t>（</w:t>
      </w:r>
      <w:r w:rsidRPr="00EB1F40">
        <w:rPr>
          <w:b/>
          <w:bCs/>
        </w:rPr>
        <w:t>1</w:t>
      </w:r>
      <w:r w:rsidRPr="00EB1F40">
        <w:rPr>
          <w:b/>
          <w:bCs/>
        </w:rPr>
        <w:t>）传统数据不平衡处理方法</w:t>
      </w:r>
    </w:p>
    <w:p w14:paraId="33EF2C26" w14:textId="199F43D4" w:rsidR="00086968" w:rsidRPr="00EB1F40" w:rsidRDefault="00086968" w:rsidP="00086968">
      <w:pPr>
        <w:ind w:firstLineChars="200" w:firstLine="480"/>
      </w:pPr>
      <w:r w:rsidRPr="00860F21">
        <w:t>早期关于数据不平衡的研究，大多聚焦在分类任务上，</w:t>
      </w:r>
      <w:r w:rsidRPr="00EB1F40">
        <w:t>常见方法</w:t>
      </w:r>
      <w:r>
        <w:rPr>
          <w:rFonts w:hint="eastAsia"/>
        </w:rPr>
        <w:t>分为两类，分别是</w:t>
      </w:r>
      <w:r w:rsidRPr="00EB1F40">
        <w:t>数据层面的处理方法和模型层面的优化方法</w:t>
      </w:r>
      <w:r w:rsidRPr="00695786">
        <w:rPr>
          <w:vertAlign w:val="superscript"/>
        </w:rPr>
        <w:fldChar w:fldCharType="begin"/>
      </w:r>
      <w:r w:rsidRPr="00695786">
        <w:rPr>
          <w:vertAlign w:val="superscript"/>
        </w:rPr>
        <w:instrText xml:space="preserve"> REF _Ref223891858 \r \h </w:instrText>
      </w:r>
      <w:r>
        <w:rPr>
          <w:vertAlign w:val="superscript"/>
        </w:rPr>
        <w:instrText xml:space="preserve"> \* MERGEFORMAT </w:instrText>
      </w:r>
      <w:r w:rsidRPr="00695786">
        <w:rPr>
          <w:vertAlign w:val="superscript"/>
        </w:rPr>
      </w:r>
      <w:r w:rsidRPr="00695786">
        <w:rPr>
          <w:vertAlign w:val="superscript"/>
        </w:rPr>
        <w:fldChar w:fldCharType="separate"/>
      </w:r>
      <w:r w:rsidR="0052028B">
        <w:rPr>
          <w:vertAlign w:val="superscript"/>
        </w:rPr>
        <w:t>[35]</w:t>
      </w:r>
      <w:r w:rsidRPr="00695786">
        <w:rPr>
          <w:vertAlign w:val="superscript"/>
        </w:rPr>
        <w:fldChar w:fldCharType="end"/>
      </w:r>
      <w:r w:rsidRPr="00EB1F40">
        <w:t>。在数据层面，研究者通常通过欠采样</w:t>
      </w:r>
      <w:r>
        <w:rPr>
          <w:rFonts w:hint="eastAsia"/>
        </w:rPr>
        <w:t>或过采样</w:t>
      </w:r>
      <w:r w:rsidRPr="00EB1F40">
        <w:t>技术来调整数据分布</w:t>
      </w:r>
      <w:r w:rsidRPr="000041A5">
        <w:rPr>
          <w:vertAlign w:val="superscript"/>
        </w:rPr>
        <w:fldChar w:fldCharType="begin"/>
      </w:r>
      <w:r w:rsidRPr="000041A5">
        <w:rPr>
          <w:vertAlign w:val="superscript"/>
        </w:rPr>
        <w:instrText xml:space="preserve"> REF _Ref223891978 \r \h </w:instrText>
      </w:r>
      <w:r>
        <w:rPr>
          <w:vertAlign w:val="superscript"/>
        </w:rPr>
        <w:instrText xml:space="preserve"> \* MERGEFORMAT </w:instrText>
      </w:r>
      <w:r w:rsidRPr="000041A5">
        <w:rPr>
          <w:vertAlign w:val="superscript"/>
        </w:rPr>
      </w:r>
      <w:r w:rsidRPr="000041A5">
        <w:rPr>
          <w:vertAlign w:val="superscript"/>
        </w:rPr>
        <w:fldChar w:fldCharType="separate"/>
      </w:r>
      <w:r w:rsidR="0052028B">
        <w:rPr>
          <w:vertAlign w:val="superscript"/>
        </w:rPr>
        <w:t>[36]</w:t>
      </w:r>
      <w:r w:rsidRPr="000041A5">
        <w:rPr>
          <w:vertAlign w:val="superscript"/>
        </w:rPr>
        <w:fldChar w:fldCharType="end"/>
      </w:r>
      <w:r w:rsidRPr="00EB1F40">
        <w:t>。随机过采样方法通过复制少数类样本增加其数量，随机欠采样方法则通过减少多数类样本数量实现数据平衡。此外，</w:t>
      </w:r>
      <w:r>
        <w:rPr>
          <w:rFonts w:hint="eastAsia"/>
        </w:rPr>
        <w:t>还有</w:t>
      </w:r>
      <w:r w:rsidRPr="00EB1F40">
        <w:t>少数类样本技术</w:t>
      </w:r>
      <w:r>
        <w:rPr>
          <w:rFonts w:hint="eastAsia"/>
        </w:rPr>
        <w:t>，其</w:t>
      </w:r>
      <w:r w:rsidRPr="00EB1F40">
        <w:t>通过在特征空间中生成新样本</w:t>
      </w:r>
      <w:r>
        <w:rPr>
          <w:rFonts w:hint="eastAsia"/>
        </w:rPr>
        <w:t>的方式</w:t>
      </w:r>
      <w:r w:rsidRPr="00EB1F40">
        <w:t>来缓解数据不平衡</w:t>
      </w:r>
      <w:r>
        <w:rPr>
          <w:rFonts w:hint="eastAsia"/>
        </w:rPr>
        <w:t>的</w:t>
      </w:r>
      <w:r w:rsidRPr="00EB1F40">
        <w:t>问题。</w:t>
      </w:r>
    </w:p>
    <w:p w14:paraId="5E4867F1" w14:textId="4E2BFA02" w:rsidR="00086968" w:rsidRPr="00A34984" w:rsidRDefault="00086968" w:rsidP="00A34984">
      <w:pPr>
        <w:ind w:firstLineChars="200" w:firstLine="480"/>
      </w:pPr>
      <w:r w:rsidRPr="00EB1F40">
        <w:t>这些方法主要针对</w:t>
      </w:r>
      <w:r>
        <w:rPr>
          <w:rFonts w:hint="eastAsia"/>
        </w:rPr>
        <w:t>的都是</w:t>
      </w:r>
      <w:r w:rsidRPr="00EB1F40">
        <w:t>离散分类问题，对于连续回归任务并不完全适用。在回归问题中，目标变量通常是连续值，很难像分类问题一样简单地划分类别。因此</w:t>
      </w:r>
      <w:r>
        <w:rPr>
          <w:rFonts w:hint="eastAsia"/>
        </w:rPr>
        <w:t>如果</w:t>
      </w:r>
      <w:r w:rsidRPr="00EB1F40">
        <w:t>直接采用传统的过采样或欠采样方法可能会破坏数据的连续性结构，影响模型性能。</w:t>
      </w:r>
    </w:p>
    <w:p w14:paraId="1AC87114" w14:textId="77777777" w:rsidR="00086968" w:rsidRPr="00EB1F40" w:rsidRDefault="00086968" w:rsidP="00086968">
      <w:pPr>
        <w:rPr>
          <w:b/>
          <w:bCs/>
        </w:rPr>
      </w:pPr>
      <w:r w:rsidRPr="00EB1F40">
        <w:rPr>
          <w:b/>
          <w:bCs/>
        </w:rPr>
        <w:t>（</w:t>
      </w:r>
      <w:r w:rsidRPr="00EB1F40">
        <w:rPr>
          <w:b/>
          <w:bCs/>
        </w:rPr>
        <w:t>2</w:t>
      </w:r>
      <w:r w:rsidRPr="00EB1F40">
        <w:rPr>
          <w:b/>
          <w:bCs/>
        </w:rPr>
        <w:t>）基于样本重加权的回归方法</w:t>
      </w:r>
    </w:p>
    <w:p w14:paraId="16A6CEA8" w14:textId="4537D3D3" w:rsidR="00086968" w:rsidRPr="00EB1F40" w:rsidRDefault="00086968" w:rsidP="00086968">
      <w:pPr>
        <w:ind w:firstLineChars="200" w:firstLine="480"/>
      </w:pPr>
      <w:r w:rsidRPr="00EB1F40">
        <w:t>为了缓解回归任务中的数据不平衡问题，一些研究提出通过样本重加权的方法调整不同样本对模型训练的影响。例如在损失函数中为不同样本分配不同权重，使得模型在训练过程中更加关注稀有样本区域。这类方法通常根据目标变量的分布密度来计算权重，对于样本密度较低的区域赋予更高权重，从而提升模型在这些区域的预测能力</w:t>
      </w:r>
      <w:r w:rsidRPr="00C3243C">
        <w:rPr>
          <w:vertAlign w:val="superscript"/>
        </w:rPr>
        <w:fldChar w:fldCharType="begin"/>
      </w:r>
      <w:r w:rsidRPr="00C3243C">
        <w:rPr>
          <w:vertAlign w:val="superscript"/>
        </w:rPr>
        <w:instrText xml:space="preserve"> REF _Ref223892217 \r \h </w:instrText>
      </w:r>
      <w:r>
        <w:rPr>
          <w:vertAlign w:val="superscript"/>
        </w:rPr>
        <w:instrText xml:space="preserve"> \* MERGEFORMAT </w:instrText>
      </w:r>
      <w:r w:rsidRPr="00C3243C">
        <w:rPr>
          <w:vertAlign w:val="superscript"/>
        </w:rPr>
      </w:r>
      <w:r w:rsidRPr="00C3243C">
        <w:rPr>
          <w:vertAlign w:val="superscript"/>
        </w:rPr>
        <w:fldChar w:fldCharType="separate"/>
      </w:r>
      <w:r w:rsidR="0052028B">
        <w:rPr>
          <w:vertAlign w:val="superscript"/>
        </w:rPr>
        <w:t>[37]</w:t>
      </w:r>
      <w:r w:rsidRPr="00C3243C">
        <w:rPr>
          <w:vertAlign w:val="superscript"/>
        </w:rPr>
        <w:fldChar w:fldCharType="end"/>
      </w:r>
      <w:r w:rsidRPr="00EB1F40">
        <w:t>。</w:t>
      </w:r>
    </w:p>
    <w:p w14:paraId="1852B3F6" w14:textId="77777777" w:rsidR="00086968" w:rsidRPr="00EB1F40" w:rsidRDefault="00086968" w:rsidP="00086968">
      <w:pPr>
        <w:ind w:firstLineChars="200" w:firstLine="480"/>
      </w:pPr>
      <w:r w:rsidRPr="00EB1F40">
        <w:t>在气象预测任务中，极端天气事件通常属于低频样本，如果采用传统</w:t>
      </w:r>
      <w:r>
        <w:rPr>
          <w:rFonts w:hint="eastAsia"/>
        </w:rPr>
        <w:t>的</w:t>
      </w:r>
      <w:r w:rsidRPr="00EB1F40">
        <w:t>均方误差（</w:t>
      </w:r>
      <w:r>
        <w:rPr>
          <w:rFonts w:hint="eastAsia"/>
        </w:rPr>
        <w:t>MSE</w:t>
      </w:r>
      <w:r w:rsidRPr="00EB1F40">
        <w:t>）等损失函数进行训练，</w:t>
      </w:r>
      <w:r w:rsidRPr="00F7351C">
        <w:t>模型</w:t>
      </w:r>
      <w:r>
        <w:rPr>
          <w:rFonts w:hint="eastAsia"/>
        </w:rPr>
        <w:t>通常</w:t>
      </w:r>
      <w:r w:rsidRPr="00F7351C">
        <w:t>会偏向优化高频样本区域的预测效果，忽视极端样本的预测性能。</w:t>
      </w:r>
      <w:r w:rsidRPr="00EB1F40">
        <w:t>因此，通过设计加权损失函数可以在一定程度上缓解这种问题，提高模型对极端气象事件的预测能力。</w:t>
      </w:r>
    </w:p>
    <w:p w14:paraId="0F27C2AA" w14:textId="095B059D" w:rsidR="00086968" w:rsidRPr="00A34984" w:rsidRDefault="00086968" w:rsidP="00A34984">
      <w:pPr>
        <w:ind w:firstLineChars="200" w:firstLine="480"/>
      </w:pPr>
      <w:r w:rsidRPr="00EB1F40">
        <w:t>然而基于样本重加权的方法仍存在</w:t>
      </w:r>
      <w:r w:rsidR="0094755D">
        <w:rPr>
          <w:rFonts w:hint="eastAsia"/>
        </w:rPr>
        <w:t>一定</w:t>
      </w:r>
      <w:r w:rsidRPr="00EB1F40">
        <w:t>局限</w:t>
      </w:r>
      <w:r w:rsidR="0094755D">
        <w:rPr>
          <w:rFonts w:hint="eastAsia"/>
        </w:rPr>
        <w:t>性</w:t>
      </w:r>
      <w:r w:rsidRPr="00EB1F40">
        <w:t>。权重设计不合理可能会导致模型过度关注少数样本，从而降低整体预测稳定性</w:t>
      </w:r>
      <w:r w:rsidR="00547A24">
        <w:rPr>
          <w:rFonts w:hint="eastAsia"/>
        </w:rPr>
        <w:t>，</w:t>
      </w:r>
      <w:r w:rsidRPr="00EB1F40">
        <w:t>仅通过简单权重调整</w:t>
      </w:r>
      <w:r w:rsidR="00547A24">
        <w:rPr>
          <w:rFonts w:hint="eastAsia"/>
        </w:rPr>
        <w:t>又</w:t>
      </w:r>
      <w:r w:rsidRPr="00EB1F40">
        <w:t>往往难以充分刻画连续目标变量的真实分布结构。</w:t>
      </w:r>
    </w:p>
    <w:p w14:paraId="0363B540" w14:textId="77777777" w:rsidR="00086968" w:rsidRPr="00EB1F40" w:rsidRDefault="00086968" w:rsidP="00086968">
      <w:pPr>
        <w:rPr>
          <w:b/>
          <w:bCs/>
        </w:rPr>
      </w:pPr>
      <w:r w:rsidRPr="00EB1F40">
        <w:rPr>
          <w:b/>
          <w:bCs/>
        </w:rPr>
        <w:t>（</w:t>
      </w:r>
      <w:r w:rsidRPr="00EB1F40">
        <w:rPr>
          <w:b/>
          <w:bCs/>
        </w:rPr>
        <w:t>3</w:t>
      </w:r>
      <w:r w:rsidRPr="00EB1F40">
        <w:rPr>
          <w:b/>
          <w:bCs/>
        </w:rPr>
        <w:t>）标签分布平滑方法</w:t>
      </w:r>
    </w:p>
    <w:p w14:paraId="232D0249" w14:textId="0DEFD643" w:rsidR="00086968" w:rsidRPr="00EB1F40" w:rsidRDefault="00086968" w:rsidP="00086968">
      <w:pPr>
        <w:ind w:firstLineChars="200" w:firstLine="480"/>
      </w:pPr>
      <w:r w:rsidRPr="00EB1F40">
        <w:t>近年来，一些研究从数据分布建模的角度提出了新的不平衡回归方法，其中较为典型的方法是</w:t>
      </w:r>
      <w:r w:rsidRPr="00F7351C">
        <w:t>标签分布平滑（</w:t>
      </w:r>
      <w:r w:rsidRPr="00F7351C">
        <w:t>LDS</w:t>
      </w:r>
      <w:r w:rsidRPr="00F7351C">
        <w:t>）</w:t>
      </w:r>
      <w:r w:rsidRPr="00FC3BA9">
        <w:rPr>
          <w:vertAlign w:val="superscript"/>
        </w:rPr>
        <w:fldChar w:fldCharType="begin"/>
      </w:r>
      <w:r w:rsidRPr="00FC3BA9">
        <w:rPr>
          <w:vertAlign w:val="superscript"/>
        </w:rPr>
        <w:instrText xml:space="preserve"> </w:instrText>
      </w:r>
      <w:r w:rsidRPr="00FC3BA9">
        <w:rPr>
          <w:rFonts w:hint="eastAsia"/>
          <w:vertAlign w:val="superscript"/>
        </w:rPr>
        <w:instrText>REF _Ref223892100 \r \h</w:instrText>
      </w:r>
      <w:r w:rsidRPr="00FC3BA9">
        <w:rPr>
          <w:vertAlign w:val="superscript"/>
        </w:rPr>
        <w:instrText xml:space="preserve"> </w:instrText>
      </w:r>
      <w:r>
        <w:rPr>
          <w:vertAlign w:val="superscript"/>
        </w:rPr>
        <w:instrText xml:space="preserve"> \* MERGEFORMAT </w:instrText>
      </w:r>
      <w:r w:rsidRPr="00FC3BA9">
        <w:rPr>
          <w:vertAlign w:val="superscript"/>
        </w:rPr>
      </w:r>
      <w:r w:rsidRPr="00FC3BA9">
        <w:rPr>
          <w:vertAlign w:val="superscript"/>
        </w:rPr>
        <w:fldChar w:fldCharType="separate"/>
      </w:r>
      <w:r w:rsidR="0052028B">
        <w:rPr>
          <w:vertAlign w:val="superscript"/>
        </w:rPr>
        <w:t>[38]</w:t>
      </w:r>
      <w:r w:rsidRPr="00FC3BA9">
        <w:rPr>
          <w:vertAlign w:val="superscript"/>
        </w:rPr>
        <w:fldChar w:fldCharType="end"/>
      </w:r>
      <w:r w:rsidRPr="00EB1F40">
        <w:t>。该方法的核心思想是通过对目标变量的标签分布进行平滑处理，从而获得更加稳定的样本密度估计。与传统方法直接使用经验分布不同，</w:t>
      </w:r>
      <w:r w:rsidRPr="00EB1F40">
        <w:t>LDS</w:t>
      </w:r>
      <w:r w:rsidRPr="00EB1F40">
        <w:t>通过在标签空间中引入平滑核函数，对相邻标签之间</w:t>
      </w:r>
      <w:r w:rsidRPr="00EB1F40">
        <w:lastRenderedPageBreak/>
        <w:t>的相关性进行建模，从而缓解由于样本稀疏导致的分布估计不准确问题。</w:t>
      </w:r>
    </w:p>
    <w:p w14:paraId="50F8F5B0" w14:textId="1EEC5805" w:rsidR="00086968" w:rsidRPr="00A34984" w:rsidRDefault="00086968" w:rsidP="00A34984">
      <w:pPr>
        <w:ind w:firstLineChars="200" w:firstLine="480"/>
      </w:pPr>
      <w:r w:rsidRPr="00EB1F40">
        <w:t>通过标签分布平滑，可以得到更加合理的样本密度估计结果，并据此设计样本权重，使模型在训练过程中既能够关注</w:t>
      </w:r>
      <w:r>
        <w:rPr>
          <w:rFonts w:hint="eastAsia"/>
        </w:rPr>
        <w:t>到</w:t>
      </w:r>
      <w:r w:rsidRPr="00EB1F40">
        <w:t>高频样本区域，也能够有效学习低频区域的特征模式。</w:t>
      </w:r>
      <w:r w:rsidR="008F5DDD">
        <w:rPr>
          <w:rFonts w:hint="eastAsia"/>
        </w:rPr>
        <w:t>LDS</w:t>
      </w:r>
      <w:r w:rsidR="008F5DDD">
        <w:rPr>
          <w:rFonts w:hint="eastAsia"/>
        </w:rPr>
        <w:t>已经</w:t>
      </w:r>
      <w:r w:rsidRPr="00EB1F40">
        <w:t>在多个连续预测任务中被证明能够有效提升模型在稀有样本区域的预测性能。</w:t>
      </w:r>
    </w:p>
    <w:p w14:paraId="79F64CAE" w14:textId="77777777" w:rsidR="00086968" w:rsidRPr="00EB1F40" w:rsidRDefault="00086968" w:rsidP="00086968">
      <w:pPr>
        <w:rPr>
          <w:b/>
          <w:bCs/>
        </w:rPr>
      </w:pPr>
      <w:r w:rsidRPr="00EB1F40">
        <w:rPr>
          <w:b/>
          <w:bCs/>
        </w:rPr>
        <w:t>（</w:t>
      </w:r>
      <w:r w:rsidRPr="00EB1F40">
        <w:rPr>
          <w:b/>
          <w:bCs/>
        </w:rPr>
        <w:t>4</w:t>
      </w:r>
      <w:r w:rsidRPr="00EB1F40">
        <w:rPr>
          <w:b/>
          <w:bCs/>
        </w:rPr>
        <w:t>）深度学习中的不平衡回归研究</w:t>
      </w:r>
    </w:p>
    <w:p w14:paraId="78E8B70E" w14:textId="012B372F" w:rsidR="00086968" w:rsidRPr="00EB1F40" w:rsidRDefault="00086968" w:rsidP="00086968">
      <w:pPr>
        <w:ind w:firstLineChars="200" w:firstLine="480"/>
      </w:pPr>
      <w:r w:rsidRPr="00EB1F40">
        <w:t>随着深度学习技术的发展，研究者逐渐将不平衡学习方法与深度神经网络相结合。一些研究通过设计新的损失函数来缓解深度模型中的数据不平衡问题，如加权均方误差、焦点损失等</w:t>
      </w:r>
      <w:r w:rsidRPr="004F263C">
        <w:rPr>
          <w:vertAlign w:val="superscript"/>
        </w:rPr>
        <w:fldChar w:fldCharType="begin"/>
      </w:r>
      <w:r w:rsidRPr="004F263C">
        <w:rPr>
          <w:vertAlign w:val="superscript"/>
        </w:rPr>
        <w:instrText xml:space="preserve"> REF _Ref223892302 \r \h </w:instrText>
      </w:r>
      <w:r>
        <w:rPr>
          <w:vertAlign w:val="superscript"/>
        </w:rPr>
        <w:instrText xml:space="preserve"> \* MERGEFORMAT </w:instrText>
      </w:r>
      <w:r w:rsidRPr="004F263C">
        <w:rPr>
          <w:vertAlign w:val="superscript"/>
        </w:rPr>
      </w:r>
      <w:r w:rsidRPr="004F263C">
        <w:rPr>
          <w:vertAlign w:val="superscript"/>
        </w:rPr>
        <w:fldChar w:fldCharType="separate"/>
      </w:r>
      <w:r w:rsidR="0052028B">
        <w:rPr>
          <w:vertAlign w:val="superscript"/>
        </w:rPr>
        <w:t>[39]</w:t>
      </w:r>
      <w:r w:rsidRPr="004F263C">
        <w:rPr>
          <w:vertAlign w:val="superscript"/>
        </w:rPr>
        <w:fldChar w:fldCharType="end"/>
      </w:r>
      <w:r w:rsidRPr="00EB1F40">
        <w:t>。</w:t>
      </w:r>
    </w:p>
    <w:p w14:paraId="702E99E4" w14:textId="0F95A565" w:rsidR="00086968" w:rsidRPr="00EB1F40" w:rsidRDefault="00086968" w:rsidP="005E671E">
      <w:pPr>
        <w:ind w:firstLineChars="200" w:firstLine="480"/>
      </w:pPr>
      <w:r w:rsidRPr="00EB1F40">
        <w:t>在气象预测任务中，深度学习模型通常需要处理大规模时空数据，如果忽略数据分布不均衡问题，模型可能会倾向于预测平均趋势，难以准确捕捉极端气象事件。因此在深度学习框架中引入不平衡回归方法对于提升模型在实际气象预测任务中的应用价值具有重要意义。</w:t>
      </w:r>
    </w:p>
    <w:p w14:paraId="46D2B71D" w14:textId="29FEB672" w:rsidR="00086968" w:rsidRDefault="00086968" w:rsidP="00086968">
      <w:pPr>
        <w:pStyle w:val="3"/>
      </w:pPr>
      <w:bookmarkStart w:id="44" w:name="_Toc223896257"/>
      <w:bookmarkStart w:id="45" w:name="_Toc227019275"/>
      <w:r w:rsidRPr="006C35A2">
        <w:t>多源数据融合与知识增强方法研究现状</w:t>
      </w:r>
      <w:bookmarkEnd w:id="44"/>
      <w:bookmarkEnd w:id="45"/>
    </w:p>
    <w:p w14:paraId="1CC7B3F8" w14:textId="2C32DCE0" w:rsidR="00086968" w:rsidRPr="00875AD6" w:rsidRDefault="00086968" w:rsidP="00086968">
      <w:pPr>
        <w:ind w:firstLineChars="200" w:firstLine="480"/>
      </w:pPr>
      <w:r w:rsidRPr="00875AD6">
        <w:t>随着信息技术和传感器网络的发展，气象数据的获取渠道</w:t>
      </w:r>
      <w:r>
        <w:rPr>
          <w:rFonts w:hint="eastAsia"/>
        </w:rPr>
        <w:t>也愈发多元</w:t>
      </w:r>
      <w:r w:rsidRPr="00875AD6">
        <w:t>。除了传统气象观测站采集的温度、湿度、气压、风速等数值数据外，还存在大量其他类型的信息，例如</w:t>
      </w:r>
      <w:r>
        <w:rPr>
          <w:rFonts w:hint="eastAsia"/>
        </w:rPr>
        <w:t>卫星图像，</w:t>
      </w:r>
      <w:r w:rsidRPr="00875AD6">
        <w:t>灾害预警</w:t>
      </w:r>
      <w:r>
        <w:rPr>
          <w:rFonts w:hint="eastAsia"/>
        </w:rPr>
        <w:t>信息</w:t>
      </w:r>
      <w:r w:rsidRPr="00875AD6">
        <w:t>等。这些数据在信息表达形式、数据结构以及时间尺度上具有明显差异，但同时也蕴含着丰富的气象变化信息。因此如何将多源异构数据进行有效融合</w:t>
      </w:r>
      <w:r w:rsidR="005C32D8">
        <w:rPr>
          <w:rFonts w:hint="eastAsia"/>
        </w:rPr>
        <w:t>以</w:t>
      </w:r>
      <w:r w:rsidRPr="00875AD6">
        <w:t>提升气象预测模型的</w:t>
      </w:r>
      <w:r>
        <w:rPr>
          <w:rFonts w:hint="eastAsia"/>
        </w:rPr>
        <w:t>精度</w:t>
      </w:r>
      <w:r w:rsidRPr="00875AD6">
        <w:t>和鲁棒性，已成为近年来气象预测研究中的重要方向。</w:t>
      </w:r>
    </w:p>
    <w:p w14:paraId="3450022B" w14:textId="77777777" w:rsidR="00086968" w:rsidRPr="00875AD6" w:rsidRDefault="00086968" w:rsidP="00086968">
      <w:pPr>
        <w:rPr>
          <w:b/>
          <w:bCs/>
        </w:rPr>
      </w:pPr>
      <w:r w:rsidRPr="00875AD6">
        <w:rPr>
          <w:b/>
          <w:bCs/>
        </w:rPr>
        <w:t>（</w:t>
      </w:r>
      <w:r w:rsidRPr="00875AD6">
        <w:rPr>
          <w:b/>
          <w:bCs/>
        </w:rPr>
        <w:t>1</w:t>
      </w:r>
      <w:r w:rsidRPr="00875AD6">
        <w:rPr>
          <w:b/>
          <w:bCs/>
        </w:rPr>
        <w:t>）多源数据融合方法</w:t>
      </w:r>
    </w:p>
    <w:p w14:paraId="7C6FF3A0" w14:textId="77777777" w:rsidR="00086968" w:rsidRPr="00875AD6" w:rsidRDefault="00086968" w:rsidP="00086968">
      <w:pPr>
        <w:ind w:firstLineChars="200" w:firstLine="480"/>
      </w:pPr>
      <w:r w:rsidRPr="00875AD6">
        <w:t>多源数据融合是指通过整合来自不同来源、不同模态的数据，</w:t>
      </w:r>
      <w:r>
        <w:rPr>
          <w:rFonts w:hint="eastAsia"/>
        </w:rPr>
        <w:t>从而</w:t>
      </w:r>
      <w:r w:rsidRPr="00875AD6">
        <w:t>获得更加完整和准确的信息表示。在气象预测领域，多源数据通常包括数值气象观测数据、</w:t>
      </w:r>
      <w:r>
        <w:rPr>
          <w:rFonts w:hint="eastAsia"/>
        </w:rPr>
        <w:t>卫星图像数据</w:t>
      </w:r>
      <w:r w:rsidRPr="00875AD6">
        <w:t>以及气象文本信息等多种类型。</w:t>
      </w:r>
    </w:p>
    <w:p w14:paraId="6DE23051" w14:textId="3C4759AC" w:rsidR="00086968" w:rsidRPr="00875AD6" w:rsidRDefault="00086968" w:rsidP="00086968">
      <w:pPr>
        <w:ind w:firstLineChars="200" w:firstLine="480"/>
      </w:pPr>
      <w:r w:rsidRPr="00875AD6">
        <w:t>早期的多源数据融合方法主要采用特征级融合或决策级融合策略</w:t>
      </w:r>
      <w:r w:rsidRPr="00BE29FC">
        <w:rPr>
          <w:vertAlign w:val="superscript"/>
        </w:rPr>
        <w:fldChar w:fldCharType="begin"/>
      </w:r>
      <w:r w:rsidRPr="00BE29FC">
        <w:rPr>
          <w:vertAlign w:val="superscript"/>
        </w:rPr>
        <w:instrText xml:space="preserve"> REF _Ref223892504 \r \h </w:instrText>
      </w:r>
      <w:r>
        <w:rPr>
          <w:vertAlign w:val="superscript"/>
        </w:rPr>
        <w:instrText xml:space="preserve"> \* MERGEFORMAT </w:instrText>
      </w:r>
      <w:r w:rsidRPr="00BE29FC">
        <w:rPr>
          <w:vertAlign w:val="superscript"/>
        </w:rPr>
      </w:r>
      <w:r w:rsidRPr="00BE29FC">
        <w:rPr>
          <w:vertAlign w:val="superscript"/>
        </w:rPr>
        <w:fldChar w:fldCharType="separate"/>
      </w:r>
      <w:r w:rsidR="0052028B">
        <w:rPr>
          <w:vertAlign w:val="superscript"/>
        </w:rPr>
        <w:t>[40]</w:t>
      </w:r>
      <w:r w:rsidRPr="00BE29FC">
        <w:rPr>
          <w:vertAlign w:val="superscript"/>
        </w:rPr>
        <w:fldChar w:fldCharType="end"/>
      </w:r>
      <w:r w:rsidRPr="00875AD6">
        <w:t>。在特征级融合方法中，不同数据源的特征</w:t>
      </w:r>
      <w:r>
        <w:rPr>
          <w:rFonts w:hint="eastAsia"/>
        </w:rPr>
        <w:t>会</w:t>
      </w:r>
      <w:r w:rsidRPr="00875AD6">
        <w:t>被提取并进行统一表示，然后通过特征拼接或降维方法构建统一特征空间，再输入预测模型进行训练。而在决策级融合方法中，</w:t>
      </w:r>
      <w:r>
        <w:rPr>
          <w:rFonts w:hint="eastAsia"/>
        </w:rPr>
        <w:t>是</w:t>
      </w:r>
      <w:r w:rsidRPr="00B559F0">
        <w:t>先为</w:t>
      </w:r>
      <w:r w:rsidRPr="00875AD6">
        <w:t>不同数据源分别</w:t>
      </w:r>
      <w:r>
        <w:rPr>
          <w:rFonts w:hint="eastAsia"/>
        </w:rPr>
        <w:t>搭建</w:t>
      </w:r>
      <w:r w:rsidRPr="00875AD6">
        <w:t>独立预测模型，然后通过加权平均</w:t>
      </w:r>
      <w:r>
        <w:rPr>
          <w:rFonts w:hint="eastAsia"/>
        </w:rPr>
        <w:t>等</w:t>
      </w:r>
      <w:r w:rsidRPr="00875AD6">
        <w:t>机制融合各</w:t>
      </w:r>
      <w:r w:rsidRPr="00875AD6">
        <w:lastRenderedPageBreak/>
        <w:t>模型的预测结果。</w:t>
      </w:r>
    </w:p>
    <w:p w14:paraId="3FF0F6B9" w14:textId="090AB9FC" w:rsidR="00086968" w:rsidRPr="00A850B6" w:rsidRDefault="00086968" w:rsidP="00A34984">
      <w:pPr>
        <w:ind w:firstLineChars="200" w:firstLine="480"/>
      </w:pPr>
      <w:r w:rsidRPr="00B559F0">
        <w:t>这类方法虽然能在一定程度上利用多源数据信息，但由于难以对不同模态间的深层语义关联进行有效建模</w:t>
      </w:r>
      <w:r w:rsidRPr="00875AD6">
        <w:t>，其融合效果往往有限。随着深度学习技术的发展，研究者逐渐提出基于深度神经网络的多模态融合方法，通过神经网络自动学习不同模态数据之间的复杂关系，从而提升融合效果。</w:t>
      </w:r>
    </w:p>
    <w:p w14:paraId="1A35E416" w14:textId="77777777" w:rsidR="00086968" w:rsidRPr="00875AD6" w:rsidRDefault="00086968" w:rsidP="00086968">
      <w:pPr>
        <w:rPr>
          <w:b/>
          <w:bCs/>
        </w:rPr>
      </w:pPr>
      <w:r w:rsidRPr="00875AD6">
        <w:rPr>
          <w:b/>
          <w:bCs/>
        </w:rPr>
        <w:t>（</w:t>
      </w:r>
      <w:r w:rsidRPr="00875AD6">
        <w:rPr>
          <w:b/>
          <w:bCs/>
        </w:rPr>
        <w:t>2</w:t>
      </w:r>
      <w:r w:rsidRPr="00875AD6">
        <w:rPr>
          <w:b/>
          <w:bCs/>
        </w:rPr>
        <w:t>）基于深度学习的多模态融合方法</w:t>
      </w:r>
    </w:p>
    <w:p w14:paraId="207BE168" w14:textId="77777777" w:rsidR="00086968" w:rsidRPr="00875AD6" w:rsidRDefault="00086968" w:rsidP="00086968">
      <w:pPr>
        <w:ind w:firstLineChars="200" w:firstLine="480"/>
      </w:pPr>
      <w:r w:rsidRPr="00875AD6">
        <w:t>近年来，多模态学习逐渐成为人工智能领域的重要研究方向。</w:t>
      </w:r>
      <w:r w:rsidRPr="005E6F37">
        <w:t>它以深度神经网络为基础，对图像、文本、语音、时间序列等不同模态的数据进行联合建模与学习。</w:t>
      </w:r>
      <w:r w:rsidRPr="00875AD6">
        <w:t>在气象预测任务中，研究者开始探索将数值气象数据与其他模态数据进行融合，从而提升模型对复杂气象变化的理解能力。</w:t>
      </w:r>
    </w:p>
    <w:p w14:paraId="4B831C36" w14:textId="189325BF" w:rsidR="00086968" w:rsidRPr="00875AD6" w:rsidRDefault="00086968" w:rsidP="00086968">
      <w:pPr>
        <w:ind w:firstLineChars="200" w:firstLine="480"/>
      </w:pPr>
      <w:r w:rsidRPr="00D81993">
        <w:t>目前常见的多模态融合方式主要分为早期融合、中期融合与后期融合三类。早期融合在模型输入端直接完成多模态数据的整合，能较好地利用跨模态关联信息，但也容易受数据尺度、分布差异的影响；中期融合多在神经网络中间层进行特征交互，更利于学习高层语义表示；</w:t>
      </w:r>
      <w:r w:rsidRPr="00875AD6">
        <w:t>后期融合方法则在模型输出阶段对不同模态的预测结果进行整合</w:t>
      </w:r>
      <w:r w:rsidRPr="008A0B18">
        <w:rPr>
          <w:vertAlign w:val="superscript"/>
        </w:rPr>
        <w:fldChar w:fldCharType="begin"/>
      </w:r>
      <w:r w:rsidRPr="008A0B18">
        <w:rPr>
          <w:vertAlign w:val="superscript"/>
        </w:rPr>
        <w:instrText xml:space="preserve"> REF _Ref223892895 \r \h </w:instrText>
      </w:r>
      <w:r>
        <w:rPr>
          <w:vertAlign w:val="superscript"/>
        </w:rPr>
        <w:instrText xml:space="preserve"> \* MERGEFORMAT </w:instrText>
      </w:r>
      <w:r w:rsidRPr="008A0B18">
        <w:rPr>
          <w:vertAlign w:val="superscript"/>
        </w:rPr>
      </w:r>
      <w:r w:rsidRPr="008A0B18">
        <w:rPr>
          <w:vertAlign w:val="superscript"/>
        </w:rPr>
        <w:fldChar w:fldCharType="separate"/>
      </w:r>
      <w:r w:rsidR="0052028B">
        <w:rPr>
          <w:vertAlign w:val="superscript"/>
        </w:rPr>
        <w:t>[41]</w:t>
      </w:r>
      <w:r w:rsidRPr="008A0B18">
        <w:rPr>
          <w:vertAlign w:val="superscript"/>
        </w:rPr>
        <w:fldChar w:fldCharType="end"/>
      </w:r>
      <w:r w:rsidRPr="00875AD6">
        <w:t>。</w:t>
      </w:r>
    </w:p>
    <w:p w14:paraId="072862AA" w14:textId="242A477A" w:rsidR="00086968" w:rsidRPr="00A850B6" w:rsidRDefault="00086968" w:rsidP="00A34984">
      <w:pPr>
        <w:ind w:firstLineChars="200" w:firstLine="480"/>
      </w:pPr>
      <w:r w:rsidRPr="00875AD6">
        <w:t>在深度学习框架下，研究者还提出了一些基于注意力机制的多模态融合方法，</w:t>
      </w:r>
      <w:r>
        <w:rPr>
          <w:rFonts w:hint="eastAsia"/>
        </w:rPr>
        <w:t>借助</w:t>
      </w:r>
      <w:r w:rsidRPr="00875AD6">
        <w:t>跨模态注意力机制动态学习不同模态之间的关联关系，实现</w:t>
      </w:r>
      <w:r>
        <w:rPr>
          <w:rFonts w:hint="eastAsia"/>
        </w:rPr>
        <w:t>了</w:t>
      </w:r>
      <w:r w:rsidRPr="00875AD6">
        <w:t>更加灵活的信息融合</w:t>
      </w:r>
      <w:r w:rsidRPr="00852C8C">
        <w:rPr>
          <w:vertAlign w:val="superscript"/>
        </w:rPr>
        <w:fldChar w:fldCharType="begin"/>
      </w:r>
      <w:r w:rsidRPr="00852C8C">
        <w:rPr>
          <w:vertAlign w:val="superscript"/>
        </w:rPr>
        <w:instrText xml:space="preserve"> REF _Ref223892997 \r \h </w:instrText>
      </w:r>
      <w:r>
        <w:rPr>
          <w:vertAlign w:val="superscript"/>
        </w:rPr>
        <w:instrText xml:space="preserve"> \* MERGEFORMAT </w:instrText>
      </w:r>
      <w:r w:rsidRPr="00852C8C">
        <w:rPr>
          <w:vertAlign w:val="superscript"/>
        </w:rPr>
      </w:r>
      <w:r w:rsidRPr="00852C8C">
        <w:rPr>
          <w:vertAlign w:val="superscript"/>
        </w:rPr>
        <w:fldChar w:fldCharType="separate"/>
      </w:r>
      <w:r w:rsidR="0052028B">
        <w:rPr>
          <w:vertAlign w:val="superscript"/>
        </w:rPr>
        <w:t>[42]</w:t>
      </w:r>
      <w:r w:rsidRPr="00852C8C">
        <w:rPr>
          <w:vertAlign w:val="superscript"/>
        </w:rPr>
        <w:fldChar w:fldCharType="end"/>
      </w:r>
      <w:r w:rsidRPr="00875AD6">
        <w:t>。</w:t>
      </w:r>
    </w:p>
    <w:p w14:paraId="335DB673" w14:textId="77777777" w:rsidR="00086968" w:rsidRPr="00875AD6" w:rsidRDefault="00086968" w:rsidP="00086968">
      <w:pPr>
        <w:rPr>
          <w:b/>
          <w:bCs/>
        </w:rPr>
      </w:pPr>
      <w:r w:rsidRPr="00875AD6">
        <w:rPr>
          <w:b/>
          <w:bCs/>
        </w:rPr>
        <w:t>（</w:t>
      </w:r>
      <w:r w:rsidRPr="00875AD6">
        <w:rPr>
          <w:b/>
          <w:bCs/>
        </w:rPr>
        <w:t>3</w:t>
      </w:r>
      <w:r w:rsidRPr="00875AD6">
        <w:rPr>
          <w:b/>
          <w:bCs/>
        </w:rPr>
        <w:t>）知识增强预测方法</w:t>
      </w:r>
    </w:p>
    <w:p w14:paraId="2D2D3770" w14:textId="25B2761B" w:rsidR="00086968" w:rsidRPr="00875AD6" w:rsidRDefault="00086968" w:rsidP="00086968">
      <w:pPr>
        <w:ind w:firstLineChars="200" w:firstLine="480"/>
      </w:pPr>
      <w:r w:rsidRPr="00875AD6">
        <w:t>除了传统的多源数据融合方法外，近年来知识增强方法逐渐受到关注。知识增强方法的核心思想是将外部知识或领域知识融入到数据驱动模型中，从而弥补仅依赖数据学习</w:t>
      </w:r>
      <w:r>
        <w:rPr>
          <w:rFonts w:hint="eastAsia"/>
        </w:rPr>
        <w:t>带</w:t>
      </w:r>
      <w:r w:rsidRPr="00875AD6">
        <w:t>来的局限</w:t>
      </w:r>
      <w:r>
        <w:rPr>
          <w:rFonts w:hint="eastAsia"/>
        </w:rPr>
        <w:t>性</w:t>
      </w:r>
      <w:r w:rsidRPr="00875AD6">
        <w:t>。例如在自然语言处理领域，研究者</w:t>
      </w:r>
      <w:r>
        <w:rPr>
          <w:rFonts w:hint="eastAsia"/>
        </w:rPr>
        <w:t>通过</w:t>
      </w:r>
      <w:r w:rsidRPr="00875AD6">
        <w:t>知识图谱或文本语义信息增强模型的理解能力</w:t>
      </w:r>
      <w:r w:rsidRPr="00617013">
        <w:rPr>
          <w:vertAlign w:val="superscript"/>
        </w:rPr>
        <w:fldChar w:fldCharType="begin"/>
      </w:r>
      <w:r w:rsidRPr="00617013">
        <w:rPr>
          <w:vertAlign w:val="superscript"/>
        </w:rPr>
        <w:instrText xml:space="preserve"> REF _Ref223893153 \r \h </w:instrText>
      </w:r>
      <w:r>
        <w:rPr>
          <w:vertAlign w:val="superscript"/>
        </w:rPr>
        <w:instrText xml:space="preserve"> \* MERGEFORMAT </w:instrText>
      </w:r>
      <w:r w:rsidRPr="00617013">
        <w:rPr>
          <w:vertAlign w:val="superscript"/>
        </w:rPr>
      </w:r>
      <w:r w:rsidRPr="00617013">
        <w:rPr>
          <w:vertAlign w:val="superscript"/>
        </w:rPr>
        <w:fldChar w:fldCharType="separate"/>
      </w:r>
      <w:r w:rsidR="0052028B">
        <w:rPr>
          <w:vertAlign w:val="superscript"/>
        </w:rPr>
        <w:t>[43]</w:t>
      </w:r>
      <w:r w:rsidRPr="00617013">
        <w:rPr>
          <w:vertAlign w:val="superscript"/>
        </w:rPr>
        <w:fldChar w:fldCharType="end"/>
      </w:r>
      <w:r w:rsidRPr="00875AD6">
        <w:t>。</w:t>
      </w:r>
    </w:p>
    <w:p w14:paraId="3AB49F7A" w14:textId="21DC97F8" w:rsidR="00086968" w:rsidRPr="00FF7378" w:rsidRDefault="00086968" w:rsidP="00086968">
      <w:pPr>
        <w:ind w:firstLineChars="200" w:firstLine="480"/>
      </w:pPr>
      <w:r w:rsidRPr="00875AD6">
        <w:t>在气象预测领域，天气预报文本等文本信息往往包含丰富的语义知识。例如</w:t>
      </w:r>
      <w:r>
        <w:rPr>
          <w:rFonts w:hint="eastAsia"/>
        </w:rPr>
        <w:t>“</w:t>
      </w:r>
      <w:r w:rsidRPr="00875AD6">
        <w:t>强对流天气</w:t>
      </w:r>
      <w:r>
        <w:rPr>
          <w:rFonts w:hint="eastAsia"/>
        </w:rPr>
        <w:t>”、“雷暴”</w:t>
      </w:r>
      <w:r w:rsidRPr="00875AD6">
        <w:t>等描述往往能够反映未来天气变化趋势。</w:t>
      </w:r>
      <w:r w:rsidRPr="00FF7378">
        <w:t>这类文本信息虽然难以直接用数值表达，但如果借助自然语言处理技术提取其语义特征，并与数值气象数据有效融合，有望进一步提升预测模型的效果。</w:t>
      </w:r>
    </w:p>
    <w:p w14:paraId="6975697B" w14:textId="568388FA" w:rsidR="00086968" w:rsidRDefault="00086968" w:rsidP="005E671E">
      <w:pPr>
        <w:ind w:firstLineChars="200" w:firstLine="480"/>
      </w:pPr>
      <w:r w:rsidRPr="00875AD6">
        <w:t>随着预训练</w:t>
      </w:r>
      <w:r>
        <w:rPr>
          <w:rFonts w:hint="eastAsia"/>
        </w:rPr>
        <w:t>文本</w:t>
      </w:r>
      <w:r w:rsidRPr="00875AD6">
        <w:t>模型的发展，一些研究开始利用文本编码模型对气象文本进行语义表示，并将其与时间序列数据进行融合</w:t>
      </w:r>
      <w:r w:rsidRPr="009E6A40">
        <w:rPr>
          <w:vertAlign w:val="superscript"/>
        </w:rPr>
        <w:fldChar w:fldCharType="begin"/>
      </w:r>
      <w:r w:rsidRPr="009E6A40">
        <w:rPr>
          <w:vertAlign w:val="superscript"/>
        </w:rPr>
        <w:instrText xml:space="preserve"> REF _Ref223893386 \r \h </w:instrText>
      </w:r>
      <w:r>
        <w:rPr>
          <w:vertAlign w:val="superscript"/>
        </w:rPr>
        <w:instrText xml:space="preserve"> \* MERGEFORMAT </w:instrText>
      </w:r>
      <w:r w:rsidRPr="009E6A40">
        <w:rPr>
          <w:vertAlign w:val="superscript"/>
        </w:rPr>
      </w:r>
      <w:r w:rsidRPr="009E6A40">
        <w:rPr>
          <w:vertAlign w:val="superscript"/>
        </w:rPr>
        <w:fldChar w:fldCharType="separate"/>
      </w:r>
      <w:r w:rsidR="0052028B">
        <w:rPr>
          <w:vertAlign w:val="superscript"/>
        </w:rPr>
        <w:t>[44]</w:t>
      </w:r>
      <w:r w:rsidRPr="009E6A40">
        <w:rPr>
          <w:vertAlign w:val="superscript"/>
        </w:rPr>
        <w:fldChar w:fldCharType="end"/>
      </w:r>
      <w:r w:rsidRPr="00875AD6">
        <w:t>。通过将文本特征与气象时间序列特征进行拼接或注意力融合，可以使模型在预测过程中同时利用数值信息和语义知识，从而提高对复杂天气变化的预测能力。</w:t>
      </w:r>
    </w:p>
    <w:p w14:paraId="585C8D5E" w14:textId="6B313469" w:rsidR="00086968" w:rsidRPr="000B6D52" w:rsidRDefault="00086968" w:rsidP="00A34984">
      <w:pPr>
        <w:pStyle w:val="2"/>
      </w:pPr>
      <w:bookmarkStart w:id="46" w:name="_Toc223896258"/>
      <w:bookmarkStart w:id="47" w:name="_Toc227019276"/>
      <w:r>
        <w:rPr>
          <w:rFonts w:hint="eastAsia"/>
        </w:rPr>
        <w:lastRenderedPageBreak/>
        <w:t>研究内容概述</w:t>
      </w:r>
      <w:bookmarkEnd w:id="46"/>
      <w:bookmarkEnd w:id="47"/>
    </w:p>
    <w:p w14:paraId="71A82863" w14:textId="4B402FD1" w:rsidR="00086968" w:rsidRPr="004A286A" w:rsidRDefault="00086968" w:rsidP="00086968">
      <w:pPr>
        <w:ind w:firstLineChars="200" w:firstLine="480"/>
      </w:pPr>
      <w:r w:rsidRPr="004A286A">
        <w:t>针对气象预测任务中存在的空间关联</w:t>
      </w:r>
      <w:r w:rsidR="00AF4888">
        <w:rPr>
          <w:rFonts w:hint="eastAsia"/>
        </w:rPr>
        <w:t>刻画片面</w:t>
      </w:r>
      <w:r w:rsidRPr="004A286A">
        <w:t>、</w:t>
      </w:r>
      <w:r w:rsidR="00AF4888" w:rsidRPr="00AF4888">
        <w:rPr>
          <w:rFonts w:hint="eastAsia"/>
        </w:rPr>
        <w:t>时空依赖关系建模</w:t>
      </w:r>
      <w:r w:rsidR="00AF4888">
        <w:rPr>
          <w:rFonts w:hint="eastAsia"/>
        </w:rPr>
        <w:t>分离</w:t>
      </w:r>
      <w:r w:rsidR="00AF4888" w:rsidRPr="00AF4888">
        <w:rPr>
          <w:rFonts w:hint="eastAsia"/>
        </w:rPr>
        <w:t>、</w:t>
      </w:r>
      <w:r w:rsidRPr="004A286A">
        <w:t>数据分布不平衡以及多源信息利用不足等问题，本文围绕基于混合相关性的时空融合图神经网络气象预测方法展开研究。通过构建能够同时刻画时间依赖与空间关联关系的深度学习模型，并结合不平衡回归与知识增强方法，提升模型对复杂气象变化的预测能力。本文的研究内容包</w:t>
      </w:r>
      <w:r w:rsidR="00B518F2">
        <w:rPr>
          <w:rFonts w:hint="eastAsia"/>
        </w:rPr>
        <w:t>含</w:t>
      </w:r>
      <w:r w:rsidRPr="004A286A">
        <w:t>以下</w:t>
      </w:r>
      <w:r w:rsidR="00B518F2">
        <w:rPr>
          <w:rFonts w:hint="eastAsia"/>
        </w:rPr>
        <w:t>两</w:t>
      </w:r>
      <w:r w:rsidRPr="004A286A">
        <w:t>个方面。</w:t>
      </w:r>
    </w:p>
    <w:p w14:paraId="5B22449E" w14:textId="6F7F61F9" w:rsidR="00086968" w:rsidRDefault="00086968" w:rsidP="00086968">
      <w:pPr>
        <w:rPr>
          <w:b/>
          <w:bCs/>
        </w:rPr>
      </w:pPr>
      <w:r w:rsidRPr="004A286A">
        <w:rPr>
          <w:b/>
          <w:bCs/>
        </w:rPr>
        <w:t>（</w:t>
      </w:r>
      <w:r w:rsidRPr="004A286A">
        <w:rPr>
          <w:b/>
          <w:bCs/>
        </w:rPr>
        <w:t>1</w:t>
      </w:r>
      <w:r w:rsidRPr="004A286A">
        <w:rPr>
          <w:b/>
          <w:bCs/>
        </w:rPr>
        <w:t>）</w:t>
      </w:r>
      <w:r w:rsidR="00336B57" w:rsidRPr="00336B57">
        <w:rPr>
          <w:rFonts w:hint="eastAsia"/>
          <w:b/>
          <w:bCs/>
        </w:rPr>
        <w:t>基于混合相关性的时空融合图神经网络预测</w:t>
      </w:r>
      <w:r w:rsidR="000431C8">
        <w:rPr>
          <w:rFonts w:hint="eastAsia"/>
          <w:b/>
          <w:bCs/>
        </w:rPr>
        <w:t>技术</w:t>
      </w:r>
      <w:r w:rsidR="00336B57" w:rsidRPr="00336B57">
        <w:rPr>
          <w:rFonts w:hint="eastAsia"/>
          <w:b/>
          <w:bCs/>
        </w:rPr>
        <w:t>研究</w:t>
      </w:r>
    </w:p>
    <w:p w14:paraId="79C521F1" w14:textId="1B6A2B12" w:rsidR="005E1100" w:rsidRDefault="005E1100" w:rsidP="005E1100">
      <w:pPr>
        <w:ind w:firstLineChars="200" w:firstLine="480"/>
      </w:pPr>
      <w:r w:rsidRPr="005E1100">
        <w:rPr>
          <w:rFonts w:hint="eastAsia"/>
        </w:rPr>
        <w:t>多站点气象预测的核心在于如何准确刻画气象数据中交织在一起的时间依赖与空间依赖关系。现有方法大多依据站点之间的地理距离构建空间邻接关系，这种方式虽然能够反映空间上的邻近性，但难以揭示</w:t>
      </w:r>
      <w:r>
        <w:rPr>
          <w:rFonts w:hint="eastAsia"/>
        </w:rPr>
        <w:t>气象观测</w:t>
      </w:r>
      <w:r w:rsidRPr="005E1100">
        <w:rPr>
          <w:rFonts w:hint="eastAsia"/>
        </w:rPr>
        <w:t>序列中隐含的统计相关性，容易遗漏那些地理位置较远却具有相似变化规律的站点</w:t>
      </w:r>
      <w:r w:rsidR="00065297">
        <w:rPr>
          <w:rFonts w:hint="eastAsia"/>
        </w:rPr>
        <w:t>的</w:t>
      </w:r>
      <w:r w:rsidRPr="005E1100">
        <w:rPr>
          <w:rFonts w:hint="eastAsia"/>
        </w:rPr>
        <w:t>关联</w:t>
      </w:r>
      <w:r w:rsidR="00065297">
        <w:rPr>
          <w:rFonts w:hint="eastAsia"/>
        </w:rPr>
        <w:t>关系</w:t>
      </w:r>
      <w:r w:rsidRPr="005E1100">
        <w:rPr>
          <w:rFonts w:hint="eastAsia"/>
        </w:rPr>
        <w:t>。</w:t>
      </w:r>
      <w:r>
        <w:rPr>
          <w:rFonts w:hint="eastAsia"/>
        </w:rPr>
        <w:t>此外</w:t>
      </w:r>
      <w:r w:rsidRPr="005E1100">
        <w:rPr>
          <w:rFonts w:hint="eastAsia"/>
        </w:rPr>
        <w:t>，气象演化过程本身具有显著的时空耦合特征，如果将时间关系与空间关系分别</w:t>
      </w:r>
      <w:r w:rsidR="00065297">
        <w:rPr>
          <w:rFonts w:hint="eastAsia"/>
        </w:rPr>
        <w:t>进行</w:t>
      </w:r>
      <w:r w:rsidRPr="005E1100">
        <w:rPr>
          <w:rFonts w:hint="eastAsia"/>
        </w:rPr>
        <w:t>建模，往往难以充分捕捉</w:t>
      </w:r>
      <w:r>
        <w:rPr>
          <w:rFonts w:hint="eastAsia"/>
        </w:rPr>
        <w:t>气象系统的复杂变化规律</w:t>
      </w:r>
      <w:r w:rsidRPr="005E1100">
        <w:rPr>
          <w:rFonts w:hint="eastAsia"/>
        </w:rPr>
        <w:t>。</w:t>
      </w:r>
      <w:r>
        <w:rPr>
          <w:rFonts w:hint="eastAsia"/>
        </w:rPr>
        <w:t>基于此，本文</w:t>
      </w:r>
      <w:r w:rsidRPr="005E1100">
        <w:rPr>
          <w:rFonts w:hint="eastAsia"/>
        </w:rPr>
        <w:t>将</w:t>
      </w:r>
      <w:r w:rsidR="005E1977">
        <w:rPr>
          <w:rFonts w:hint="eastAsia"/>
        </w:rPr>
        <w:t>该</w:t>
      </w:r>
      <w:r w:rsidRPr="005E1100">
        <w:rPr>
          <w:rFonts w:hint="eastAsia"/>
        </w:rPr>
        <w:t>研究问题</w:t>
      </w:r>
      <w:r w:rsidR="005E1977">
        <w:rPr>
          <w:rFonts w:hint="eastAsia"/>
        </w:rPr>
        <w:t>再</w:t>
      </w:r>
      <w:r w:rsidRPr="005E1100">
        <w:rPr>
          <w:rFonts w:hint="eastAsia"/>
        </w:rPr>
        <w:t>拆分为三个子问题</w:t>
      </w:r>
      <w:r>
        <w:rPr>
          <w:rFonts w:hint="eastAsia"/>
        </w:rPr>
        <w:t>。第</w:t>
      </w:r>
      <w:r w:rsidRPr="005E1100">
        <w:rPr>
          <w:rFonts w:hint="eastAsia"/>
        </w:rPr>
        <w:t>一</w:t>
      </w:r>
      <w:r>
        <w:rPr>
          <w:rFonts w:hint="eastAsia"/>
        </w:rPr>
        <w:t>个子问题</w:t>
      </w:r>
      <w:r w:rsidRPr="005E1100">
        <w:rPr>
          <w:rFonts w:hint="eastAsia"/>
        </w:rPr>
        <w:t>是如何突破单一地理距离建模的弊端，挖掘气象站点间的潜在统计关联，构建更合理的静态空间邻接矩阵；</w:t>
      </w:r>
      <w:r w:rsidR="00D53292">
        <w:rPr>
          <w:rFonts w:hint="eastAsia"/>
        </w:rPr>
        <w:t>第二个子问题</w:t>
      </w:r>
      <w:r w:rsidRPr="005E1100">
        <w:rPr>
          <w:rFonts w:hint="eastAsia"/>
        </w:rPr>
        <w:t>是如何设计</w:t>
      </w:r>
      <w:r w:rsidR="00D53292">
        <w:rPr>
          <w:rFonts w:hint="eastAsia"/>
        </w:rPr>
        <w:t>合理</w:t>
      </w:r>
      <w:r w:rsidRPr="005E1100">
        <w:rPr>
          <w:rFonts w:hint="eastAsia"/>
        </w:rPr>
        <w:t>的图结构，将不同时间步、不同站点的观测数据进行整合，实现时间与空间信息的统一表示；</w:t>
      </w:r>
      <w:r w:rsidR="00D53292">
        <w:rPr>
          <w:rFonts w:hint="eastAsia"/>
        </w:rPr>
        <w:t>第三个子问题</w:t>
      </w:r>
      <w:r w:rsidRPr="005E1100">
        <w:rPr>
          <w:rFonts w:hint="eastAsia"/>
        </w:rPr>
        <w:t>是如何搭建模型架构，同时实现气象数据长期时间依赖特征和短期局部时空交互特征的有效提取与融合。</w:t>
      </w:r>
    </w:p>
    <w:p w14:paraId="69DD9F2E" w14:textId="36D1159B" w:rsidR="00D53292" w:rsidRPr="004A286A" w:rsidRDefault="00D53292" w:rsidP="005E1100">
      <w:pPr>
        <w:ind w:firstLineChars="200" w:firstLine="480"/>
      </w:pPr>
      <w:r w:rsidRPr="00D53292">
        <w:rPr>
          <w:rFonts w:hint="eastAsia"/>
        </w:rPr>
        <w:t>针对</w:t>
      </w:r>
      <w:r>
        <w:rPr>
          <w:rFonts w:hint="eastAsia"/>
        </w:rPr>
        <w:t>以上</w:t>
      </w:r>
      <w:r w:rsidRPr="00D53292">
        <w:rPr>
          <w:rFonts w:hint="eastAsia"/>
        </w:rPr>
        <w:t>问题，本文提出</w:t>
      </w:r>
      <w:r>
        <w:rPr>
          <w:rFonts w:hint="eastAsia"/>
        </w:rPr>
        <w:t>了</w:t>
      </w:r>
      <w:r w:rsidRPr="00D53292">
        <w:rPr>
          <w:rFonts w:hint="eastAsia"/>
        </w:rPr>
        <w:t>基于混合相关性的时空融合图神经网络预测方法。在空间关系建模上，将站点之间的欧几里得距离与历史观测序列中的最大信息系数结合起来，构建混合相关性静态空间邻接矩阵，同时保留空间邻近信息和潜在统计关联信息。在时空表示</w:t>
      </w:r>
      <w:r>
        <w:rPr>
          <w:rFonts w:hint="eastAsia"/>
        </w:rPr>
        <w:t>方面</w:t>
      </w:r>
      <w:r w:rsidRPr="00D53292">
        <w:rPr>
          <w:rFonts w:hint="eastAsia"/>
        </w:rPr>
        <w:t>，通过滑动窗口方式构建时空融合图，将不同时间步和不同站点的气象观测统一映射为图结构中的节点，并</w:t>
      </w:r>
      <w:r w:rsidR="00EE7936">
        <w:rPr>
          <w:rFonts w:hint="eastAsia"/>
        </w:rPr>
        <w:t>构造相应的邻接矩阵</w:t>
      </w:r>
      <w:r w:rsidRPr="00D53292">
        <w:rPr>
          <w:rFonts w:hint="eastAsia"/>
        </w:rPr>
        <w:t>，使时间依赖与空间依赖能够在同一图结构中得到表达。在模型设计上，利用</w:t>
      </w:r>
      <w:r w:rsidRPr="00D53292">
        <w:rPr>
          <w:rFonts w:hint="eastAsia"/>
        </w:rPr>
        <w:t xml:space="preserve"> Transformer</w:t>
      </w:r>
      <w:r w:rsidRPr="00D53292">
        <w:rPr>
          <w:rFonts w:hint="eastAsia"/>
        </w:rPr>
        <w:t>提取长时间尺度上的全局时间依赖特征，利用图注意</w:t>
      </w:r>
      <w:r>
        <w:rPr>
          <w:rFonts w:hint="eastAsia"/>
        </w:rPr>
        <w:t>力</w:t>
      </w:r>
      <w:r w:rsidRPr="00D53292">
        <w:rPr>
          <w:rFonts w:hint="eastAsia"/>
        </w:rPr>
        <w:t>网络捕捉局部邻域中的时空交互信息，实现长短期时空依赖关系的联合建模，提升气象预测的准确性。</w:t>
      </w:r>
    </w:p>
    <w:p w14:paraId="70803C74" w14:textId="5023F112" w:rsidR="00086968" w:rsidRDefault="00433D8B" w:rsidP="00086968">
      <w:pPr>
        <w:rPr>
          <w:b/>
          <w:bCs/>
        </w:rPr>
      </w:pPr>
      <w:r>
        <w:rPr>
          <w:rFonts w:hint="eastAsia"/>
          <w:b/>
          <w:bCs/>
        </w:rPr>
        <w:t>（</w:t>
      </w:r>
      <w:r>
        <w:rPr>
          <w:rFonts w:hint="eastAsia"/>
          <w:b/>
          <w:bCs/>
        </w:rPr>
        <w:t>2</w:t>
      </w:r>
      <w:r>
        <w:rPr>
          <w:rFonts w:hint="eastAsia"/>
          <w:b/>
          <w:bCs/>
        </w:rPr>
        <w:t>）</w:t>
      </w:r>
      <w:r w:rsidRPr="00433D8B">
        <w:rPr>
          <w:rFonts w:hint="eastAsia"/>
          <w:b/>
          <w:bCs/>
        </w:rPr>
        <w:t>面向气象数据分布</w:t>
      </w:r>
      <w:r w:rsidR="00B9574C">
        <w:rPr>
          <w:rFonts w:hint="eastAsia"/>
          <w:b/>
          <w:bCs/>
        </w:rPr>
        <w:t>不平衡</w:t>
      </w:r>
      <w:r w:rsidRPr="00433D8B">
        <w:rPr>
          <w:rFonts w:hint="eastAsia"/>
          <w:b/>
          <w:bCs/>
        </w:rPr>
        <w:t>与</w:t>
      </w:r>
      <w:r w:rsidR="0052740A">
        <w:rPr>
          <w:rFonts w:hint="eastAsia"/>
          <w:b/>
          <w:bCs/>
        </w:rPr>
        <w:t>多源信息利用不充分</w:t>
      </w:r>
      <w:r w:rsidRPr="00433D8B">
        <w:rPr>
          <w:rFonts w:hint="eastAsia"/>
          <w:b/>
          <w:bCs/>
        </w:rPr>
        <w:t>问题的不平衡回归及知识增</w:t>
      </w:r>
      <w:r w:rsidRPr="00433D8B">
        <w:rPr>
          <w:rFonts w:hint="eastAsia"/>
          <w:b/>
          <w:bCs/>
        </w:rPr>
        <w:lastRenderedPageBreak/>
        <w:t>强</w:t>
      </w:r>
      <w:r w:rsidR="007C0826">
        <w:rPr>
          <w:rFonts w:hint="eastAsia"/>
          <w:b/>
          <w:bCs/>
        </w:rPr>
        <w:t>方法研究</w:t>
      </w:r>
    </w:p>
    <w:p w14:paraId="2BC3CBAB" w14:textId="6518B9EE" w:rsidR="001E09E1" w:rsidRDefault="00336B57" w:rsidP="004063B0">
      <w:pPr>
        <w:ind w:firstLineChars="200" w:firstLine="480"/>
      </w:pPr>
      <w:r w:rsidRPr="00336B57">
        <w:rPr>
          <w:rFonts w:hint="eastAsia"/>
        </w:rPr>
        <w:t>在上述时空融合图神经网络预测框架的基础上</w:t>
      </w:r>
      <w:r>
        <w:rPr>
          <w:rFonts w:hint="eastAsia"/>
        </w:rPr>
        <w:t>，</w:t>
      </w:r>
      <w:r w:rsidRPr="00336B57">
        <w:rPr>
          <w:rFonts w:hint="eastAsia"/>
        </w:rPr>
        <w:t>本文进一步研究面向复杂气象场景的模型优化与增强方法。</w:t>
      </w:r>
      <w:r w:rsidR="001E09E1" w:rsidRPr="001E09E1">
        <w:rPr>
          <w:rFonts w:hint="eastAsia"/>
        </w:rPr>
        <w:t>重点落在</w:t>
      </w:r>
      <w:r w:rsidR="0052740A">
        <w:rPr>
          <w:rFonts w:hint="eastAsia"/>
        </w:rPr>
        <w:t>多源信息利用不充分</w:t>
      </w:r>
      <w:r w:rsidR="008B5FA0">
        <w:rPr>
          <w:rFonts w:hint="eastAsia"/>
        </w:rPr>
        <w:t>和</w:t>
      </w:r>
      <w:r w:rsidR="001E09E1" w:rsidRPr="001E09E1">
        <w:rPr>
          <w:rFonts w:hint="eastAsia"/>
        </w:rPr>
        <w:t>数据分布不均衡两个方面。</w:t>
      </w:r>
      <w:r w:rsidR="004063B0" w:rsidRPr="004A286A">
        <w:t>除了数值气象观测数据外，现实环境中还存在大量与天气变化相关的文本信息</w:t>
      </w:r>
      <w:r w:rsidR="00E7177C">
        <w:rPr>
          <w:rFonts w:hint="eastAsia"/>
        </w:rPr>
        <w:t>，</w:t>
      </w:r>
      <w:r w:rsidR="004063B0" w:rsidRPr="004A286A">
        <w:t>这些文本信息通常包含丰富的语义知识，对理解气象变化趋势具有重要价值。</w:t>
      </w:r>
      <w:r w:rsidR="004063B0">
        <w:rPr>
          <w:rFonts w:hint="eastAsia"/>
        </w:rPr>
        <w:t>此外，</w:t>
      </w:r>
      <w:r w:rsidR="001E09E1">
        <w:rPr>
          <w:rFonts w:hint="eastAsia"/>
        </w:rPr>
        <w:t>在</w:t>
      </w:r>
      <w:r w:rsidR="00086968" w:rsidRPr="004A286A">
        <w:t>实际气象数据中，不同气象事件的发生频率往往</w:t>
      </w:r>
      <w:r w:rsidR="004063B0">
        <w:rPr>
          <w:rFonts w:hint="eastAsia"/>
        </w:rPr>
        <w:t>也</w:t>
      </w:r>
      <w:r w:rsidR="00086968" w:rsidRPr="004A286A">
        <w:t>存在明显差异</w:t>
      </w:r>
      <w:r w:rsidR="001E09E1">
        <w:rPr>
          <w:rFonts w:hint="eastAsia"/>
        </w:rPr>
        <w:t>，因此</w:t>
      </w:r>
      <w:r w:rsidR="001E09E1" w:rsidRPr="001E09E1">
        <w:rPr>
          <w:rFonts w:hint="eastAsia"/>
        </w:rPr>
        <w:t>气象数据往往呈现明显的长尾分布特征</w:t>
      </w:r>
      <w:r w:rsidR="00086968" w:rsidRPr="004A286A">
        <w:t>。极端降水或强风等极端天气事件出现频率较低，但其社会影响却非常显著。传统回归模型通常以整体预测误差为优化目标，容易偏向高频样本区域，</w:t>
      </w:r>
      <w:r w:rsidR="001E09E1">
        <w:rPr>
          <w:rFonts w:hint="eastAsia"/>
        </w:rPr>
        <w:t>这种情况下会</w:t>
      </w:r>
      <w:r w:rsidR="00086968" w:rsidRPr="004A286A">
        <w:t>降低对极端事件的预测能力。</w:t>
      </w:r>
    </w:p>
    <w:p w14:paraId="0DB4005C" w14:textId="3E262D5D" w:rsidR="00086968" w:rsidRPr="00211F58" w:rsidRDefault="00A1202B" w:rsidP="005E671E">
      <w:pPr>
        <w:ind w:firstLineChars="200" w:firstLine="480"/>
      </w:pPr>
      <w:r>
        <w:rPr>
          <w:rFonts w:hint="eastAsia"/>
        </w:rPr>
        <w:t>针对</w:t>
      </w:r>
      <w:r w:rsidR="0052740A">
        <w:rPr>
          <w:rFonts w:hint="eastAsia"/>
        </w:rPr>
        <w:t>多源信息利用不充分</w:t>
      </w:r>
      <w:r>
        <w:rPr>
          <w:rFonts w:hint="eastAsia"/>
        </w:rPr>
        <w:t>的问题，</w:t>
      </w:r>
      <w:r w:rsidRPr="004A286A">
        <w:t>本文提出一种基于</w:t>
      </w:r>
      <w:r>
        <w:rPr>
          <w:rFonts w:hint="eastAsia"/>
        </w:rPr>
        <w:t>数据驱动的</w:t>
      </w:r>
      <w:r w:rsidRPr="004A286A">
        <w:t>知识增强方法。该方法通过对气象文本数据进行语义表示学习，并将文本特征与气象时间序列特征融合，使模型在预测过程中能够同时利用数值数据和语义信息，进一步提升对复杂气象变化的预测能力。</w:t>
      </w:r>
      <w:r w:rsidR="001E09E1" w:rsidRPr="004A286A">
        <w:t>针对</w:t>
      </w:r>
      <w:r w:rsidR="001E09E1">
        <w:rPr>
          <w:rFonts w:hint="eastAsia"/>
        </w:rPr>
        <w:t>数据分布不均衡问题</w:t>
      </w:r>
      <w:r w:rsidR="001E09E1" w:rsidRPr="004A286A">
        <w:t>，本文引入</w:t>
      </w:r>
      <w:r w:rsidR="005B7778">
        <w:rPr>
          <w:rFonts w:hint="eastAsia"/>
        </w:rPr>
        <w:t>基于</w:t>
      </w:r>
      <w:r w:rsidR="001E09E1" w:rsidRPr="004A286A">
        <w:t>标签分布平滑</w:t>
      </w:r>
      <w:r w:rsidR="005B7778">
        <w:rPr>
          <w:rFonts w:hint="eastAsia"/>
        </w:rPr>
        <w:t>的不平衡回归</w:t>
      </w:r>
      <w:r w:rsidR="001E09E1" w:rsidRPr="004A286A">
        <w:t>方法，对目标变量的标签分布进行平滑建模，获得更加稳定的样本密度估计</w:t>
      </w:r>
      <w:r w:rsidR="00385191">
        <w:rPr>
          <w:rFonts w:hint="eastAsia"/>
        </w:rPr>
        <w:t>，并</w:t>
      </w:r>
      <w:r w:rsidR="001E09E1" w:rsidRPr="004A286A">
        <w:t>在此基础上结合样本权重设计加权损失函数，使模型在训练过程中更加关注低频样本区域，</w:t>
      </w:r>
      <w:r w:rsidR="00B1471A">
        <w:rPr>
          <w:rFonts w:hint="eastAsia"/>
        </w:rPr>
        <w:t>以</w:t>
      </w:r>
      <w:r w:rsidR="001E09E1" w:rsidRPr="004A286A">
        <w:t>提升模型对极端气象事件的预测能力。</w:t>
      </w:r>
    </w:p>
    <w:p w14:paraId="4D7E81EB" w14:textId="0A64DB41" w:rsidR="00086968" w:rsidRPr="009F1736" w:rsidRDefault="00086968" w:rsidP="00A34984">
      <w:pPr>
        <w:pStyle w:val="2"/>
      </w:pPr>
      <w:bookmarkStart w:id="48" w:name="_Toc223896259"/>
      <w:bookmarkStart w:id="49" w:name="_Toc227019277"/>
      <w:r>
        <w:rPr>
          <w:rFonts w:hint="eastAsia"/>
        </w:rPr>
        <w:t>论文创新点与主要贡献</w:t>
      </w:r>
      <w:bookmarkEnd w:id="48"/>
      <w:bookmarkEnd w:id="49"/>
      <w:r w:rsidRPr="009F1736">
        <w:t xml:space="preserve"> </w:t>
      </w:r>
    </w:p>
    <w:p w14:paraId="094AEC91" w14:textId="25F932E9" w:rsidR="00086968" w:rsidRPr="008A4AFE" w:rsidRDefault="00AF4888" w:rsidP="00086968">
      <w:pPr>
        <w:ind w:firstLineChars="200" w:firstLine="480"/>
      </w:pPr>
      <w:r w:rsidRPr="00AF4888">
        <w:rPr>
          <w:rFonts w:hint="eastAsia"/>
        </w:rPr>
        <w:t>针对气象预测任务中存在的空间关联刻画片面、时空依赖关系建模分离、数据分布不平衡以及多源信息利用不足等问题</w:t>
      </w:r>
      <w:r w:rsidR="00086968" w:rsidRPr="008A4AFE">
        <w:t>，本文通过结合图神经网络、注意力机制、不平衡回归以及多源知识融合等技术，构建了一种能够有效建模复杂气象时空关系的预测模型。本文的主要创新点与贡献体现在以下几个方面。</w:t>
      </w:r>
    </w:p>
    <w:p w14:paraId="1A622223" w14:textId="77777777" w:rsidR="00086968" w:rsidRDefault="00086968" w:rsidP="00086968">
      <w:pPr>
        <w:rPr>
          <w:b/>
          <w:bCs/>
        </w:rPr>
      </w:pPr>
      <w:r w:rsidRPr="008A4AFE">
        <w:rPr>
          <w:b/>
          <w:bCs/>
        </w:rPr>
        <w:t>（</w:t>
      </w:r>
      <w:r w:rsidRPr="008A4AFE">
        <w:rPr>
          <w:b/>
          <w:bCs/>
        </w:rPr>
        <w:t>1</w:t>
      </w:r>
      <w:r w:rsidRPr="008A4AFE">
        <w:rPr>
          <w:b/>
          <w:bCs/>
        </w:rPr>
        <w:t>）基于混合相关性的空间关系建模方法</w:t>
      </w:r>
    </w:p>
    <w:p w14:paraId="41C459AE" w14:textId="77777777" w:rsidR="00086968" w:rsidRPr="00313389" w:rsidRDefault="00086968" w:rsidP="00086968">
      <w:pPr>
        <w:ind w:firstLineChars="200" w:firstLine="480"/>
      </w:pPr>
      <w:r w:rsidRPr="008A4AFE">
        <w:t>在多站点气象预测任务中，不同气象站点之间的空间关系建模是影响预测性能的重要因素。现有研究通常仅根据气象站点之间的地理距离构建空间邻接关系，但这种方法难以充分反映气象变量之间潜在的统计相关性。针对这一问题，本文提出一种基于混合相关性的空间建模方法，通过融合气象站点之间的欧几里得距离信息与历史气象数据中的最大信息系数（</w:t>
      </w:r>
      <w:r w:rsidRPr="008A4AFE">
        <w:t>MIC</w:t>
      </w:r>
      <w:r w:rsidRPr="008A4AFE">
        <w:t>）相关性信息，构建更加合理的静态空间邻接矩阵。该方法不仅能够刻画地理邻近关系，还能够挖掘隐藏在历史数据中的潜在关联关系，从而更准确地反映不同气象站点之间的空间依赖特征。</w:t>
      </w:r>
    </w:p>
    <w:p w14:paraId="24B12E32" w14:textId="77777777" w:rsidR="00086968" w:rsidRPr="002A00E9" w:rsidRDefault="00086968" w:rsidP="00086968">
      <w:pPr>
        <w:rPr>
          <w:b/>
          <w:bCs/>
        </w:rPr>
      </w:pPr>
      <w:r w:rsidRPr="002A00E9">
        <w:rPr>
          <w:b/>
          <w:bCs/>
        </w:rPr>
        <w:t>（</w:t>
      </w:r>
      <w:r w:rsidRPr="002A00E9">
        <w:rPr>
          <w:b/>
          <w:bCs/>
        </w:rPr>
        <w:t>2</w:t>
      </w:r>
      <w:r w:rsidRPr="002A00E9">
        <w:rPr>
          <w:b/>
          <w:bCs/>
        </w:rPr>
        <w:t>）时空融合图构建方法</w:t>
      </w:r>
    </w:p>
    <w:p w14:paraId="3C4600AB" w14:textId="77777777" w:rsidR="00086968" w:rsidRDefault="00086968" w:rsidP="00086968">
      <w:pPr>
        <w:ind w:firstLineChars="200" w:firstLine="480"/>
      </w:pPr>
      <w:r w:rsidRPr="002A00E9">
        <w:lastRenderedPageBreak/>
        <w:t>针对传统方法中时间信息与空间关系分离建模、难以统一表征气象数据时空耦合特征的问题，本文提出一种面向多站点气象预测任务的时空融合图构建方法。该方法通过滑动窗口机制，将不同时间步、不同站点的气象观测值统一表示为图结构中的节点，并在图中同时引入时间连接与空间连接，构建能够显式表达时空关联关系的时空融合图结构。该方法为后续时空联合特征提取提供了统一的数据表示基础，有助于更完整地刻画气象演化过程中的时空耦合关系。</w:t>
      </w:r>
    </w:p>
    <w:p w14:paraId="6494650E" w14:textId="77777777" w:rsidR="00086968" w:rsidRPr="002A00E9" w:rsidRDefault="00086968" w:rsidP="00086968">
      <w:pPr>
        <w:rPr>
          <w:b/>
          <w:bCs/>
        </w:rPr>
      </w:pPr>
      <w:r w:rsidRPr="002A00E9">
        <w:rPr>
          <w:b/>
          <w:bCs/>
        </w:rPr>
        <w:t>（</w:t>
      </w:r>
      <w:r w:rsidRPr="002A00E9">
        <w:rPr>
          <w:b/>
          <w:bCs/>
        </w:rPr>
        <w:t>3</w:t>
      </w:r>
      <w:r w:rsidRPr="002A00E9">
        <w:rPr>
          <w:b/>
          <w:bCs/>
        </w:rPr>
        <w:t>）长短期时空依赖联合建模方法</w:t>
      </w:r>
    </w:p>
    <w:p w14:paraId="2BF5A81F" w14:textId="77777777" w:rsidR="00086968" w:rsidRPr="00C20588" w:rsidRDefault="00086968" w:rsidP="00086968">
      <w:pPr>
        <w:ind w:firstLineChars="200" w:firstLine="480"/>
      </w:pPr>
      <w:r w:rsidRPr="002A00E9">
        <w:t>针对气象数据中长期时间变化规律与短期时空传播关系并存、且难以在统一框架下有效建模的问题，本文提出一种长短期时空依赖联合建模方法。利用</w:t>
      </w:r>
      <w:r w:rsidRPr="002A00E9">
        <w:t xml:space="preserve"> Transformer </w:t>
      </w:r>
      <w:r w:rsidRPr="002A00E9">
        <w:t>提取较长时间尺度上的全局时间依赖特征，并基于图注意网络在时空融合图上挖掘局部空间邻域中的短期时空交互关系，从而实现对复杂气象时空依赖关系的分层联合建模。该方法能够兼顾长期趋势建模与局部动态捕获，提升模型对复杂天气变化模式的表达能力。</w:t>
      </w:r>
    </w:p>
    <w:p w14:paraId="0A3F8588" w14:textId="77777777" w:rsidR="00086968" w:rsidRDefault="00086968" w:rsidP="00086968">
      <w:r w:rsidRPr="008A4AFE">
        <w:rPr>
          <w:b/>
          <w:bCs/>
        </w:rPr>
        <w:t>（</w:t>
      </w:r>
      <w:r>
        <w:rPr>
          <w:rFonts w:hint="eastAsia"/>
          <w:b/>
          <w:bCs/>
        </w:rPr>
        <w:t>4</w:t>
      </w:r>
      <w:r w:rsidRPr="008A4AFE">
        <w:rPr>
          <w:b/>
          <w:bCs/>
        </w:rPr>
        <w:t>）面向气象预测的不平衡回归优化方法</w:t>
      </w:r>
    </w:p>
    <w:p w14:paraId="41F264D5" w14:textId="77777777" w:rsidR="00086968" w:rsidRPr="008A4AFE" w:rsidRDefault="00086968" w:rsidP="00086968">
      <w:pPr>
        <w:ind w:firstLineChars="200" w:firstLine="480"/>
      </w:pPr>
      <w:r w:rsidRPr="008A4AFE">
        <w:t>在实际气象数据中，极端天气事件通常出现频率较低，但对社会经济和公共安全具有重要影响。传统回归模型通常以整体误差最小化为目标，容易偏向高频样本区域，从而降低对极端事件的预测能力。针对这一问题，本文引入标签分布平滑方法，对目标变量的标签分布进行平滑建模，并在此基础上设计加权损失函数，使模型在训练过程中更加关注低频样本区域。该方法能够有效缓解气象数据中的分布不均衡问题，从而提升模型对极端气象事件的预测能力。</w:t>
      </w:r>
    </w:p>
    <w:p w14:paraId="0B132296" w14:textId="77777777" w:rsidR="00086968" w:rsidRDefault="00086968" w:rsidP="00086968">
      <w:pPr>
        <w:rPr>
          <w:b/>
          <w:bCs/>
        </w:rPr>
      </w:pPr>
      <w:r w:rsidRPr="008A4AFE">
        <w:rPr>
          <w:b/>
          <w:bCs/>
        </w:rPr>
        <w:t>（</w:t>
      </w:r>
      <w:r>
        <w:rPr>
          <w:rFonts w:hint="eastAsia"/>
          <w:b/>
          <w:bCs/>
        </w:rPr>
        <w:t>5</w:t>
      </w:r>
      <w:r w:rsidRPr="008A4AFE">
        <w:rPr>
          <w:b/>
          <w:bCs/>
        </w:rPr>
        <w:t>）基于知识增强的多源数据融合预测方法</w:t>
      </w:r>
    </w:p>
    <w:p w14:paraId="78229AD9" w14:textId="77777777" w:rsidR="00086968" w:rsidRPr="008A4AFE" w:rsidRDefault="00086968" w:rsidP="00086968">
      <w:pPr>
        <w:ind w:firstLineChars="200" w:firstLine="480"/>
      </w:pPr>
      <w:r w:rsidRPr="008A4AFE">
        <w:t>传统气象预测模型通常仅依赖数值气象观测数据进行建模，而忽略了现实环境中存在的大量辅助信息，例如天气预报文本和气象描述信息等。针对这一问题，本文提出一种基于知识增强的多源数据融合方法，通过对气象文本信息进行语义表示学习，并将文本特征与气象时间序列特征进行融合，使模型在预测过程中能够同时利用数值数据与语义信息。通过引入外部知识信息，模型能够更好地理解气象变化趋势，从而进一步提升预测准确性与模型鲁棒性。</w:t>
      </w:r>
    </w:p>
    <w:p w14:paraId="7EABA330" w14:textId="607266B0" w:rsidR="00086968" w:rsidRPr="008A4AFE" w:rsidRDefault="00086968" w:rsidP="005E671E">
      <w:pPr>
        <w:ind w:firstLineChars="200" w:firstLine="480"/>
      </w:pPr>
      <w:r w:rsidRPr="008A4AFE">
        <w:t>综上所述，本文从</w:t>
      </w:r>
      <w:r w:rsidRPr="00A172D1">
        <w:t>空间关系建模、时空依赖联合建模、不平衡回归优化以及多源知识融合</w:t>
      </w:r>
      <w:r w:rsidRPr="008A4AFE">
        <w:t>等多个方面对气象预测问题进行了系统研究，并提出了一种基于混</w:t>
      </w:r>
      <w:r w:rsidRPr="008A4AFE">
        <w:lastRenderedPageBreak/>
        <w:t>合相关性的时空融合图神经网络预测方法。实验结果表明，本文提出的方法能够有效提升气象预测模型的整体性能，并在复杂气象变化场景下表现出良好的预测能力，为数据驱动的智能气象预测研究提供了新的思路与技术方案。</w:t>
      </w:r>
    </w:p>
    <w:p w14:paraId="19A05649" w14:textId="5EF4F43D" w:rsidR="00086968" w:rsidRDefault="00086968" w:rsidP="00A34984">
      <w:pPr>
        <w:pStyle w:val="2"/>
      </w:pPr>
      <w:bookmarkStart w:id="50" w:name="_Toc223896260"/>
      <w:bookmarkStart w:id="51" w:name="_Toc227019278"/>
      <w:r>
        <w:rPr>
          <w:rFonts w:hint="eastAsia"/>
        </w:rPr>
        <w:t>论文组织结构</w:t>
      </w:r>
      <w:bookmarkEnd w:id="50"/>
      <w:bookmarkEnd w:id="51"/>
    </w:p>
    <w:p w14:paraId="371AED16" w14:textId="77777777" w:rsidR="00086968" w:rsidRPr="001A3C35" w:rsidRDefault="00086968" w:rsidP="00086968">
      <w:pPr>
        <w:ind w:firstLineChars="200" w:firstLine="480"/>
      </w:pPr>
      <w:r w:rsidRPr="001A3C35">
        <w:t>为了系统地阐述基于混合相关性的时空融合图神经网络在气象预测问题中的研究方法与实验结果，本文围绕气象预测任务中的关键问题，从相关理论基础、模型设计方法、不平衡回归优化以及实验验证等方面展开研究。全文共分为六章，各章节的主要内容安排如下。</w:t>
      </w:r>
    </w:p>
    <w:p w14:paraId="1F06322C" w14:textId="255546CF" w:rsidR="00086968" w:rsidRPr="001A3C35" w:rsidRDefault="00086968" w:rsidP="00086968">
      <w:pPr>
        <w:ind w:firstLineChars="200" w:firstLine="480"/>
      </w:pPr>
      <w:r w:rsidRPr="000F6B4C">
        <w:t>第一章</w:t>
      </w:r>
      <w:r w:rsidRPr="001A3C35">
        <w:t>首先介绍气象预测研究的背景与意义，阐述气象预测在社会经济发展和灾害预警中的重要作用；随后对国内外相关研究现状进行综述，分别从气象预测方法、时空依赖建模方法、注意力机制方法、不平衡回归方法以及多源数据融合与知识增强方法等方面分析总结现有研究的不足。在此基础上明确本文的研究问题与研究目标，介绍论文的主要研究内容及创新点。</w:t>
      </w:r>
    </w:p>
    <w:p w14:paraId="4BBF78E8" w14:textId="000A1931" w:rsidR="00086968" w:rsidRPr="00140F52" w:rsidRDefault="00086968" w:rsidP="00086968">
      <w:pPr>
        <w:ind w:firstLineChars="200" w:firstLine="480"/>
      </w:pPr>
      <w:r w:rsidRPr="00140F52">
        <w:t>第二章介绍本文研究所涉及的相关理论基础和关键技术，包括气象时间序列预测基础、图神经网络相关理论、时空建模方法、注意力机制与</w:t>
      </w:r>
      <w:r w:rsidRPr="00140F52">
        <w:t xml:space="preserve"> Transformer </w:t>
      </w:r>
      <w:r w:rsidRPr="00140F52">
        <w:t>模型，以及不平衡回归与标签分布平滑方法等内容。通过对相关理论的系统梳理，为后续模型设计与方法研究奠定理论基础。</w:t>
      </w:r>
    </w:p>
    <w:p w14:paraId="7F5C3C57" w14:textId="7A3DEFB9" w:rsidR="00603F71" w:rsidRDefault="00603F71" w:rsidP="00086968">
      <w:pPr>
        <w:ind w:firstLineChars="200" w:firstLine="480"/>
      </w:pPr>
      <w:r w:rsidRPr="00603F71">
        <w:rPr>
          <w:rFonts w:hint="eastAsia"/>
        </w:rPr>
        <w:t>第三章</w:t>
      </w:r>
      <w:r w:rsidR="0023637B">
        <w:rPr>
          <w:rFonts w:hint="eastAsia"/>
        </w:rPr>
        <w:t>提出</w:t>
      </w:r>
      <w:r w:rsidRPr="00603F71">
        <w:rPr>
          <w:rFonts w:hint="eastAsia"/>
        </w:rPr>
        <w:t>基于混合相关性的时空融合图神经网络预测技术。本章针对气象数据复杂的时空依赖建模</w:t>
      </w:r>
      <w:r>
        <w:rPr>
          <w:rFonts w:hint="eastAsia"/>
        </w:rPr>
        <w:t>问题</w:t>
      </w:r>
      <w:r w:rsidRPr="00603F71">
        <w:rPr>
          <w:rFonts w:hint="eastAsia"/>
        </w:rPr>
        <w:t>，提出一种基于混合相关性的时空融合图神经网络模型，从混合相关性静态空间邻接矩阵构建、时空融合图</w:t>
      </w:r>
      <w:r w:rsidR="001017AF">
        <w:rPr>
          <w:rFonts w:hint="eastAsia"/>
        </w:rPr>
        <w:t>及其邻接矩阵</w:t>
      </w:r>
      <w:r w:rsidRPr="00603F71">
        <w:rPr>
          <w:rFonts w:hint="eastAsia"/>
        </w:rPr>
        <w:t>设计，到长短期时空依赖联合建模方法逐一展开阐述，并通过对比实验、消融实验与案例研究，全面验证该模型在气象预测任务中的有效性与优越性。</w:t>
      </w:r>
    </w:p>
    <w:p w14:paraId="63F6145F" w14:textId="13617E21" w:rsidR="00862474" w:rsidRPr="002C3960" w:rsidRDefault="00862474" w:rsidP="00086968">
      <w:pPr>
        <w:ind w:firstLineChars="200" w:firstLine="480"/>
      </w:pPr>
      <w:r w:rsidRPr="00862474">
        <w:rPr>
          <w:rFonts w:hint="eastAsia"/>
        </w:rPr>
        <w:t>第四章</w:t>
      </w:r>
      <w:r w:rsidR="00796E06">
        <w:rPr>
          <w:rFonts w:hint="eastAsia"/>
        </w:rPr>
        <w:t>提出</w:t>
      </w:r>
      <w:r w:rsidR="00796E06" w:rsidRPr="00796E06">
        <w:rPr>
          <w:rFonts w:hint="eastAsia"/>
        </w:rPr>
        <w:t>面向气象数据分布</w:t>
      </w:r>
      <w:r w:rsidR="00B9574C">
        <w:rPr>
          <w:rFonts w:hint="eastAsia"/>
        </w:rPr>
        <w:t>不平衡</w:t>
      </w:r>
      <w:r w:rsidR="00796E06" w:rsidRPr="00796E06">
        <w:rPr>
          <w:rFonts w:hint="eastAsia"/>
        </w:rPr>
        <w:t>与</w:t>
      </w:r>
      <w:r w:rsidR="0052740A">
        <w:rPr>
          <w:rFonts w:hint="eastAsia"/>
        </w:rPr>
        <w:t>多源信息利用不充分</w:t>
      </w:r>
      <w:r w:rsidR="00796E06" w:rsidRPr="00796E06">
        <w:rPr>
          <w:rFonts w:hint="eastAsia"/>
        </w:rPr>
        <w:t>问题的不平衡回归及知识增强</w:t>
      </w:r>
      <w:r w:rsidR="0052740A">
        <w:rPr>
          <w:rFonts w:hint="eastAsia"/>
        </w:rPr>
        <w:t>方法</w:t>
      </w:r>
      <w:r w:rsidRPr="00862474">
        <w:rPr>
          <w:rFonts w:hint="eastAsia"/>
        </w:rPr>
        <w:t>。本章在第三章模型的基础上，针对气象数据的分布</w:t>
      </w:r>
      <w:r w:rsidR="00B9574C">
        <w:rPr>
          <w:rFonts w:hint="eastAsia"/>
        </w:rPr>
        <w:t>不平衡</w:t>
      </w:r>
      <w:r w:rsidRPr="00862474">
        <w:rPr>
          <w:rFonts w:hint="eastAsia"/>
        </w:rPr>
        <w:t>问题与</w:t>
      </w:r>
      <w:r w:rsidR="0052740A">
        <w:rPr>
          <w:rFonts w:hint="eastAsia"/>
        </w:rPr>
        <w:t>多源信息</w:t>
      </w:r>
      <w:r w:rsidRPr="00862474">
        <w:rPr>
          <w:rFonts w:hint="eastAsia"/>
        </w:rPr>
        <w:t>利用不足问题，设计标签分布平滑的不平衡回归方法与基于气象文本的知识增强融合方法，同时通过消融实验与案例分析，验证各优化模块对模型预测性能的提升作用，完善整体预测框架。</w:t>
      </w:r>
    </w:p>
    <w:p w14:paraId="2A8C6102" w14:textId="54DA5695" w:rsidR="00086968" w:rsidRPr="001A3C35" w:rsidRDefault="00086968" w:rsidP="00086968">
      <w:pPr>
        <w:ind w:firstLineChars="200" w:firstLine="480"/>
      </w:pPr>
      <w:r w:rsidRPr="000F6B4C">
        <w:t>第</w:t>
      </w:r>
      <w:r w:rsidR="00603F71">
        <w:rPr>
          <w:rFonts w:hint="eastAsia"/>
        </w:rPr>
        <w:t>五</w:t>
      </w:r>
      <w:r w:rsidRPr="000F6B4C">
        <w:t>章</w:t>
      </w:r>
      <w:r w:rsidRPr="001A3C35">
        <w:t>对全文的研究工作进行总结，归纳本文在气象预测模型设计、时空依赖建模、不平衡回归以及多源数据融合等方面取得的研究成果。同时分析当前研究中仍存在的不足，并对未来可能的研究方向进行展望，为后续研究提供参考。</w:t>
      </w:r>
    </w:p>
    <w:p w14:paraId="4CFDE7E0" w14:textId="350B7BDF" w:rsidR="00086968" w:rsidRDefault="00086968" w:rsidP="005E671E">
      <w:pPr>
        <w:ind w:firstLineChars="200" w:firstLine="480"/>
      </w:pPr>
      <w:r w:rsidRPr="001A3C35">
        <w:lastRenderedPageBreak/>
        <w:t>通过上述章节安排，本文从理论研究到模型设计，再到实验验证，系统地探讨了基于混合相关性的时空融合图神经网络在气象预测任务中的应用，为数据驱动的气象预测研究提供了新的方法与思路。</w:t>
      </w:r>
    </w:p>
    <w:p w14:paraId="243DCBA7" w14:textId="43F1F1D5" w:rsidR="00AC7EAB" w:rsidRDefault="00AC7EAB" w:rsidP="00AC7EAB">
      <w:pPr>
        <w:pStyle w:val="2"/>
      </w:pPr>
      <w:bookmarkStart w:id="52" w:name="_Toc227019279"/>
      <w:r>
        <w:rPr>
          <w:rFonts w:hint="eastAsia"/>
        </w:rPr>
        <w:t>本章小结</w:t>
      </w:r>
      <w:bookmarkEnd w:id="52"/>
    </w:p>
    <w:p w14:paraId="7D22B20D" w14:textId="6EA01F65" w:rsidR="00522FE5" w:rsidRDefault="00522FE5" w:rsidP="00522FE5">
      <w:pPr>
        <w:ind w:firstLineChars="200" w:firstLine="480"/>
      </w:pPr>
      <w:r>
        <w:rPr>
          <w:rFonts w:hint="eastAsia"/>
        </w:rPr>
        <w:t>本章主要对本文的研究背景与研究意义进行了说明，并结合国内外相关研究现状，梳理了气象预测、多源数据融合、注意力机制以及不平衡回归等方面的研究进展。通过对已有工作的分析可以看出，现有方法虽然在预测精度和模型设计上取得了一定成果，但在复杂时空特征建模、极端样本学习以及多源信息协同利用等方面仍存在进一步提升的空间。</w:t>
      </w:r>
    </w:p>
    <w:p w14:paraId="6815CBEE" w14:textId="3715AA0A" w:rsidR="00522FE5" w:rsidRPr="00522FE5" w:rsidRDefault="00522FE5" w:rsidP="00522FE5">
      <w:pPr>
        <w:ind w:firstLineChars="200" w:firstLine="480"/>
      </w:pPr>
      <w:r>
        <w:rPr>
          <w:rFonts w:hint="eastAsia"/>
        </w:rPr>
        <w:t>在此基础上，本文明确了研究内容、技术路线和创新点，并对全文的整体结构进行了介绍。上述内容为后续章节的研究设计、模型构建与实验分析奠定了基础，也为全文的进一步展开提供了清晰的逻辑起点。</w:t>
      </w:r>
      <w:r>
        <w:br w:type="page"/>
      </w:r>
    </w:p>
    <w:p w14:paraId="43B54C8C" w14:textId="77777777" w:rsidR="00086968" w:rsidRDefault="00086968" w:rsidP="008F0132">
      <w:pPr>
        <w:pStyle w:val="1"/>
      </w:pPr>
      <w:bookmarkStart w:id="53" w:name="_Toc223896261"/>
      <w:bookmarkStart w:id="54" w:name="_Toc227019280"/>
      <w:r>
        <w:rPr>
          <w:rFonts w:hint="eastAsia"/>
        </w:rPr>
        <w:lastRenderedPageBreak/>
        <w:t>相关理论与关键技术</w:t>
      </w:r>
      <w:bookmarkEnd w:id="53"/>
      <w:bookmarkEnd w:id="54"/>
    </w:p>
    <w:p w14:paraId="74BFC294" w14:textId="79F5A3F8" w:rsidR="007E47D9" w:rsidRPr="007E47D9" w:rsidRDefault="007E47D9" w:rsidP="007E47D9">
      <w:pPr>
        <w:ind w:firstLineChars="200" w:firstLine="480"/>
      </w:pPr>
      <w:r w:rsidRPr="007E47D9">
        <w:rPr>
          <w:rFonts w:hint="eastAsia"/>
        </w:rPr>
        <w:t>本文聚焦于气象预测任务，需依托扎实的理论基础与成熟的技术方法作为支撑。</w:t>
      </w:r>
      <w:r w:rsidR="005403AC">
        <w:rPr>
          <w:rFonts w:hint="eastAsia"/>
        </w:rPr>
        <w:t>因此</w:t>
      </w:r>
      <w:r w:rsidRPr="007E47D9">
        <w:rPr>
          <w:rFonts w:hint="eastAsia"/>
        </w:rPr>
        <w:t>本章</w:t>
      </w:r>
      <w:r w:rsidR="005403AC">
        <w:rPr>
          <w:rFonts w:hint="eastAsia"/>
        </w:rPr>
        <w:t>对</w:t>
      </w:r>
      <w:r w:rsidRPr="007E47D9">
        <w:rPr>
          <w:rFonts w:hint="eastAsia"/>
        </w:rPr>
        <w:t>气象预测相关的核心理论与关键技术展开系统梳理，围绕气象时间序列预测、图神经网络、时空建模方法、注意力机制与</w:t>
      </w:r>
      <w:r w:rsidRPr="007E47D9">
        <w:rPr>
          <w:rFonts w:hint="eastAsia"/>
        </w:rPr>
        <w:t xml:space="preserve"> Transformer </w:t>
      </w:r>
      <w:r w:rsidRPr="007E47D9">
        <w:rPr>
          <w:rFonts w:hint="eastAsia"/>
        </w:rPr>
        <w:t>模型，以及不平衡回归与标签分布平滑方法逐一阐释，明晰各技术的核心原理与应用要点。</w:t>
      </w:r>
    </w:p>
    <w:p w14:paraId="1D467E56" w14:textId="44930AD6" w:rsidR="00086968" w:rsidRDefault="00086968" w:rsidP="00A34984">
      <w:pPr>
        <w:pStyle w:val="2"/>
      </w:pPr>
      <w:bookmarkStart w:id="55" w:name="_Toc223896262"/>
      <w:bookmarkStart w:id="56" w:name="_Toc227019281"/>
      <w:r w:rsidRPr="006C35A2">
        <w:t>气象时间序列预测基础</w:t>
      </w:r>
      <w:bookmarkEnd w:id="55"/>
      <w:bookmarkEnd w:id="56"/>
    </w:p>
    <w:p w14:paraId="34697D2A" w14:textId="77777777" w:rsidR="00086968" w:rsidRDefault="00086968" w:rsidP="00086968">
      <w:pPr>
        <w:ind w:firstLineChars="200" w:firstLine="480"/>
      </w:pPr>
      <w:r w:rsidRPr="00204300">
        <w:t>气象预测任务通常依赖于历史气象观测数据对未来气象变化趋势进行推断。从数据形式上看，气象观测数据通常按照时间顺序持续记录，因此可以表示为多变量时间序列数据。气象时间序列不仅具有明显的时间依赖关系，还常常表现出周期性变化、趋势变化以及随机波动等特征。因此，对气象时间序列数据的有效建模是实现高精度气象预测的重要基础。本节主要介绍气象时间序列数据的基本特征</w:t>
      </w:r>
      <w:r w:rsidRPr="009D37ED">
        <w:t>以及气象预测任务面临的复杂性与挑战</w:t>
      </w:r>
      <w:r w:rsidRPr="00204300">
        <w:t>，为后续时空预测模型的研究奠定基础。</w:t>
      </w:r>
    </w:p>
    <w:p w14:paraId="4DF37884" w14:textId="77777777" w:rsidR="00086968" w:rsidRDefault="00086968" w:rsidP="00086968">
      <w:pPr>
        <w:ind w:firstLineChars="200" w:firstLine="480"/>
      </w:pPr>
      <w:r w:rsidRPr="00204300">
        <w:t>气象时间序列数据是指在连续时间维度上记录的一系列气象变量观测值，例如温度、湿度、气压、风速和降水量等。这些数据通常由气象监测站点通过传感器持续采集，并按照固定时间间隔进行记录。</w:t>
      </w:r>
      <w:r w:rsidRPr="00C7096D">
        <w:t>与一般时间序列相比，气象时间序列具有明显的复杂性</w:t>
      </w:r>
      <w:r>
        <w:rPr>
          <w:rFonts w:hint="eastAsia"/>
        </w:rPr>
        <w:t>，</w:t>
      </w:r>
      <w:r w:rsidRPr="00C7096D">
        <w:t>通常表现出季节周期性、日变化规律以及长期趋势变化</w:t>
      </w:r>
      <w:r>
        <w:rPr>
          <w:rFonts w:hint="eastAsia"/>
        </w:rPr>
        <w:t>等</w:t>
      </w:r>
      <w:r w:rsidRPr="00C7096D">
        <w:t>显著的时间依赖关系。不同气象变量之间往往存在复杂的耦合关系，例如温度变化可能影响空气湿度和降水概率。此外，气象数据还受到地理环境和空间分布的影响，不同观测站点之间可能存在一定的空间相关性</w:t>
      </w:r>
      <w:r>
        <w:rPr>
          <w:rFonts w:hint="eastAsia"/>
        </w:rPr>
        <w:t>。</w:t>
      </w:r>
      <w:r w:rsidRPr="00C7096D">
        <w:t>因此气象预测任务通常需要同时考虑时间依赖关系和空间</w:t>
      </w:r>
      <w:r>
        <w:rPr>
          <w:rFonts w:hint="eastAsia"/>
        </w:rPr>
        <w:t>依赖</w:t>
      </w:r>
      <w:r w:rsidRPr="00C7096D">
        <w:t>关系。</w:t>
      </w:r>
    </w:p>
    <w:p w14:paraId="10634C01" w14:textId="5331BB17" w:rsidR="00086968" w:rsidRDefault="004559DD" w:rsidP="00086968">
      <w:pPr>
        <w:ind w:firstLineChars="200" w:firstLine="480"/>
      </w:pPr>
      <w:r>
        <w:rPr>
          <w:rFonts w:hint="eastAsia"/>
        </w:rPr>
        <w:t>由于</w:t>
      </w:r>
      <w:r w:rsidR="00086968" w:rsidRPr="00204300">
        <w:t>气象系统本质上是一个复杂的非线性动力系统，</w:t>
      </w:r>
      <w:r w:rsidR="00E22211">
        <w:rPr>
          <w:rFonts w:hint="eastAsia"/>
        </w:rPr>
        <w:t>因此</w:t>
      </w:r>
      <w:r w:rsidR="00086968" w:rsidRPr="00204300">
        <w:t>气象变量的变化不仅受到多种环境因素影响，还可能出现突发性变化。</w:t>
      </w:r>
      <w:r w:rsidR="00086968" w:rsidRPr="00842B28">
        <w:t>极端降水、台风、强对流天气等极端气象事件本身就带有很强的不确定性，这也使得气象时间序列数据通常伴随明显的随机波动特征，进一步增加了预测的难度。</w:t>
      </w:r>
    </w:p>
    <w:p w14:paraId="4C6772FE" w14:textId="77777777" w:rsidR="00086968" w:rsidRPr="00204300" w:rsidRDefault="00086968" w:rsidP="00086968">
      <w:pPr>
        <w:ind w:firstLineChars="200" w:firstLine="480"/>
      </w:pPr>
    </w:p>
    <w:p w14:paraId="37B34FB1" w14:textId="6B56CBCA" w:rsidR="00086968" w:rsidRDefault="00086968" w:rsidP="00A34984">
      <w:pPr>
        <w:pStyle w:val="2"/>
      </w:pPr>
      <w:bookmarkStart w:id="57" w:name="_Toc223896263"/>
      <w:bookmarkStart w:id="58" w:name="_Toc227019282"/>
      <w:r>
        <w:rPr>
          <w:rFonts w:hint="eastAsia"/>
        </w:rPr>
        <w:lastRenderedPageBreak/>
        <w:t>图神经网络相关理论</w:t>
      </w:r>
      <w:bookmarkEnd w:id="57"/>
      <w:bookmarkEnd w:id="58"/>
    </w:p>
    <w:p w14:paraId="750515D6" w14:textId="33238EFA" w:rsidR="00086968" w:rsidRPr="00A17B3F" w:rsidRDefault="00086968" w:rsidP="00086968">
      <w:pPr>
        <w:ind w:firstLineChars="200" w:firstLine="480"/>
      </w:pPr>
      <w:r w:rsidRPr="005E3DAD">
        <w:t>在现实世界中，</w:t>
      </w:r>
      <w:r w:rsidR="00541BA5">
        <w:rPr>
          <w:rFonts w:hint="eastAsia"/>
        </w:rPr>
        <w:t>大量的</w:t>
      </w:r>
      <w:r w:rsidRPr="005E3DAD">
        <w:t>数据</w:t>
      </w:r>
      <w:r w:rsidR="007F292D">
        <w:rPr>
          <w:rFonts w:hint="eastAsia"/>
        </w:rPr>
        <w:t>之间往往</w:t>
      </w:r>
      <w:r w:rsidRPr="005E3DAD">
        <w:t>具有复杂的结构关系，例如社交网络、交通网络以及气象监测网络等。这类数据通常无法用传统的欧几里得空间结构进行有效表示，而更适合用图结构进行建模。图结构能够通过节点和边描述不同实体之间的关系，从而为复杂关系数据建模提供了一种有效方式。近年来，图神经网络（</w:t>
      </w:r>
      <w:r w:rsidRPr="005E3DAD">
        <w:t>GNN</w:t>
      </w:r>
      <w:r w:rsidRPr="005E3DAD">
        <w:t>）作为一种能够直接处理图结构数据的深度学习模型，在推荐系统、交通预测、社交网络分析以及气象预测等领域得到了广泛应用。</w:t>
      </w:r>
      <w:r w:rsidRPr="00A17B3F">
        <w:t>在气象预测任务中，不同气象观测站点之间往往存在复杂的空间依赖关系。例如地理位置相邻的站点在气温、降水等气象变量上通常具有较强的相关性，而远距离站点之间也可能受到大尺度天气系统的共同影响。因此仅依赖单个站点的时间序列信息难以全面刻画气象数据中的空间关联特征。</w:t>
      </w:r>
    </w:p>
    <w:p w14:paraId="5F239918" w14:textId="77777777" w:rsidR="00086968" w:rsidRDefault="00086968" w:rsidP="00086968">
      <w:pPr>
        <w:ind w:firstLineChars="200" w:firstLine="480"/>
      </w:pPr>
      <w:r w:rsidRPr="00A17B3F">
        <w:t>本节将介绍图结构数据表示方式以及图神经网络的基本原理，为后续模型的构建提供理论基础。</w:t>
      </w:r>
    </w:p>
    <w:p w14:paraId="73B50C5A" w14:textId="77777777" w:rsidR="00086968" w:rsidRPr="000D67D4" w:rsidRDefault="00086968" w:rsidP="00086968">
      <w:pPr>
        <w:rPr>
          <w:b/>
          <w:bCs/>
        </w:rPr>
      </w:pPr>
      <w:r w:rsidRPr="000D67D4">
        <w:rPr>
          <w:b/>
          <w:bCs/>
        </w:rPr>
        <w:t>（</w:t>
      </w:r>
      <w:r w:rsidRPr="000D67D4">
        <w:rPr>
          <w:b/>
          <w:bCs/>
        </w:rPr>
        <w:t>1</w:t>
      </w:r>
      <w:r w:rsidRPr="000D67D4">
        <w:rPr>
          <w:b/>
          <w:bCs/>
        </w:rPr>
        <w:t>）图结构数据表示</w:t>
      </w:r>
    </w:p>
    <w:p w14:paraId="03A7C259" w14:textId="77777777" w:rsidR="00086968" w:rsidRPr="000D67D4" w:rsidRDefault="00086968" w:rsidP="00086968">
      <w:pPr>
        <w:ind w:firstLineChars="200" w:firstLine="480"/>
      </w:pPr>
      <w:r w:rsidRPr="000D67D4">
        <w:t>图结构通常表示为三元组：</w:t>
      </w:r>
    </w:p>
    <w:p w14:paraId="51AB19DC" w14:textId="6F43DDE9" w:rsidR="001665BE" w:rsidRPr="0026326D" w:rsidRDefault="00000000" w:rsidP="001665BE">
      <w:pPr>
        <w:pStyle w:val="af1"/>
        <w:rPr>
          <w:rFonts w:cs="Times New Roman"/>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V,E,A</m:t>
                  </m:r>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2</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m:t>
                  </m:r>
                  <m:r>
                    <w:rPr>
                      <w:rFonts w:ascii="Cambria Math" w:hAnsi="Cambria Math"/>
                      <w:i/>
                      <w:sz w:val="24"/>
                      <w:szCs w:val="24"/>
                    </w:rPr>
                    <w:fldChar w:fldCharType="end"/>
                  </m:r>
                </m:e>
              </m:d>
            </m:e>
          </m:eqArr>
        </m:oMath>
      </m:oMathPara>
    </w:p>
    <w:p w14:paraId="4894E61C" w14:textId="77777777" w:rsidR="00086968" w:rsidRPr="000D67D4" w:rsidRDefault="00086968" w:rsidP="00086968">
      <w:r w:rsidRPr="000D67D4">
        <w:t>其中</w:t>
      </w:r>
      <m:oMath>
        <m:r>
          <w:rPr>
            <w:rFonts w:ascii="Cambria Math" w:hAnsi="Cambria Math"/>
          </w:rPr>
          <m:t xml:space="preserve"> V</m:t>
        </m:r>
      </m:oMath>
      <w:r w:rsidRPr="000D67D4">
        <w:t>表示节点集合</w:t>
      </w:r>
      <w:r>
        <w:rPr>
          <w:rFonts w:hint="eastAsia"/>
        </w:rPr>
        <w:t>；</w:t>
      </w:r>
      <m:oMath>
        <m:r>
          <w:rPr>
            <w:rFonts w:ascii="Cambria Math" w:hAnsi="Cambria Math"/>
          </w:rPr>
          <m:t xml:space="preserve"> E</m:t>
        </m:r>
      </m:oMath>
      <w:r w:rsidRPr="000D67D4">
        <w:t>表示边集合；</w:t>
      </w:r>
      <m:oMath>
        <m:r>
          <w:rPr>
            <w:rFonts w:ascii="Cambria Math" w:hAnsi="Cambria Math"/>
          </w:rPr>
          <m:t>A</m:t>
        </m:r>
      </m:oMath>
      <w:r w:rsidRPr="000D67D4">
        <w:t>表示邻接矩阵，用于描述节点之间的连接关系。对于包含</w:t>
      </w:r>
      <m:oMath>
        <m:r>
          <w:rPr>
            <w:rFonts w:ascii="Cambria Math" w:hAnsi="Cambria Math"/>
          </w:rPr>
          <m:t>N</m:t>
        </m:r>
      </m:oMath>
      <w:r w:rsidRPr="000D67D4">
        <w:t>个节点的图，其邻接矩阵</w:t>
      </w:r>
      <w:r>
        <w:rPr>
          <w:rFonts w:hint="eastAsia"/>
        </w:rPr>
        <w:t>为</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N×N</m:t>
            </m:r>
          </m:sup>
        </m:sSup>
      </m:oMath>
      <w:r w:rsidRPr="000D67D4">
        <w:t>。若节点</w:t>
      </w:r>
      <m:oMath>
        <m:r>
          <w:rPr>
            <w:rFonts w:ascii="Cambria Math" w:hAnsi="Cambria Math"/>
          </w:rPr>
          <m:t>i</m:t>
        </m:r>
      </m:oMath>
      <w:r w:rsidRPr="000D67D4">
        <w:t>与节点</w:t>
      </w:r>
      <m:oMath>
        <m:r>
          <w:rPr>
            <w:rFonts w:ascii="Cambria Math" w:hAnsi="Cambria Math"/>
          </w:rPr>
          <m:t>j</m:t>
        </m:r>
      </m:oMath>
      <w:r w:rsidRPr="000D67D4">
        <w:t>存在连接关系，则</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oMath>
      <w:r w:rsidRPr="000D67D4">
        <w:t>，否则为</w:t>
      </w:r>
      <w:r w:rsidRPr="000D67D4">
        <w:t>0</w:t>
      </w:r>
      <w:r w:rsidRPr="000D67D4">
        <w:t>。</w:t>
      </w:r>
    </w:p>
    <w:p w14:paraId="3856AE1B" w14:textId="5E4365E2" w:rsidR="00086968" w:rsidRPr="000D67D4" w:rsidRDefault="00086968" w:rsidP="00E65CEF">
      <w:pPr>
        <w:ind w:firstLineChars="200" w:firstLine="480"/>
      </w:pPr>
      <w:r w:rsidRPr="000D67D4">
        <w:t>在实际应用中，每个节点通常包含对应的属性信息，可以表示为节点特征矩阵</w:t>
      </w:r>
      <m:oMath>
        <m:r>
          <w:rPr>
            <w:rFonts w:ascii="Cambria Math" w:hAnsi="Cambria Math"/>
          </w:rPr>
          <m:t>X∈</m:t>
        </m:r>
        <m:sSup>
          <m:sSupPr>
            <m:ctrlPr>
              <w:rPr>
                <w:rFonts w:ascii="Cambria Math" w:hAnsi="Cambria Math"/>
              </w:rPr>
            </m:ctrlPr>
          </m:sSupPr>
          <m:e>
            <m:r>
              <w:rPr>
                <w:rFonts w:ascii="Cambria Math" w:hAnsi="Cambria Math"/>
              </w:rPr>
              <m:t>R</m:t>
            </m:r>
          </m:e>
          <m:sup>
            <m:r>
              <w:rPr>
                <w:rFonts w:ascii="Cambria Math" w:hAnsi="Cambria Math"/>
              </w:rPr>
              <m:t>N×F</m:t>
            </m:r>
          </m:sup>
        </m:sSup>
      </m:oMath>
      <w:r w:rsidR="00046395">
        <w:rPr>
          <w:rFonts w:hint="eastAsia"/>
        </w:rPr>
        <w:t>，</w:t>
      </w:r>
      <w:r w:rsidRPr="000D67D4">
        <w:t>其中</w:t>
      </w:r>
      <m:oMath>
        <m:r>
          <w:rPr>
            <w:rFonts w:ascii="Cambria Math" w:hAnsi="Cambria Math"/>
          </w:rPr>
          <m:t>F</m:t>
        </m:r>
      </m:oMath>
      <w:r w:rsidRPr="000D67D4">
        <w:t>表示节点特征维度。在气象预测任务中，每个气象观测站点可以视为图中的一个节点，而节点特征则由该站点的气象变量（如温度、湿度和气压等）构成。通过图结构表示，可以有效刻画不同站点之间的空间关联关系。</w:t>
      </w:r>
    </w:p>
    <w:p w14:paraId="70620099" w14:textId="77777777" w:rsidR="00086968" w:rsidRPr="000D67D4" w:rsidRDefault="00086968" w:rsidP="00086968">
      <w:pPr>
        <w:rPr>
          <w:b/>
          <w:bCs/>
        </w:rPr>
      </w:pPr>
      <w:r w:rsidRPr="000D67D4">
        <w:rPr>
          <w:b/>
          <w:bCs/>
        </w:rPr>
        <w:t>（</w:t>
      </w:r>
      <w:r w:rsidRPr="000D67D4">
        <w:rPr>
          <w:b/>
          <w:bCs/>
        </w:rPr>
        <w:t>2</w:t>
      </w:r>
      <w:r w:rsidRPr="000D67D4">
        <w:rPr>
          <w:b/>
          <w:bCs/>
        </w:rPr>
        <w:t>）图神经网络基本原理</w:t>
      </w:r>
    </w:p>
    <w:p w14:paraId="7ABDCFA9" w14:textId="71304419" w:rsidR="00086968" w:rsidRPr="000D67D4" w:rsidRDefault="00086968" w:rsidP="00086968">
      <w:pPr>
        <w:ind w:firstLineChars="200" w:firstLine="480"/>
      </w:pPr>
      <w:r w:rsidRPr="000D67D4">
        <w:t>图神经网络的核心思想是通过节点之间的信息传播机制，使节点能够聚合邻居节点的特征信息，从而学习更加丰富的节点表示。在每一层图神经网络中，节点会从其邻居节点接收信息，并与自身特征进行融合，形成新的节点表示</w:t>
      </w:r>
      <w:r w:rsidR="00BC0F6F" w:rsidRPr="00BC0F6F">
        <w:rPr>
          <w:vertAlign w:val="superscript"/>
        </w:rPr>
        <w:fldChar w:fldCharType="begin"/>
      </w:r>
      <w:r w:rsidR="00BC0F6F" w:rsidRPr="00BC0F6F">
        <w:rPr>
          <w:vertAlign w:val="superscript"/>
        </w:rPr>
        <w:instrText xml:space="preserve"> REF _Ref226411312 \r \h </w:instrText>
      </w:r>
      <w:r w:rsidR="00BC0F6F">
        <w:rPr>
          <w:vertAlign w:val="superscript"/>
        </w:rPr>
        <w:instrText xml:space="preserve"> \* MERGEFORMAT </w:instrText>
      </w:r>
      <w:r w:rsidR="00BC0F6F" w:rsidRPr="00BC0F6F">
        <w:rPr>
          <w:vertAlign w:val="superscript"/>
        </w:rPr>
      </w:r>
      <w:r w:rsidR="00BC0F6F" w:rsidRPr="00BC0F6F">
        <w:rPr>
          <w:vertAlign w:val="superscript"/>
        </w:rPr>
        <w:fldChar w:fldCharType="separate"/>
      </w:r>
      <w:r w:rsidR="0052028B">
        <w:rPr>
          <w:vertAlign w:val="superscript"/>
        </w:rPr>
        <w:t>[45]</w:t>
      </w:r>
      <w:r w:rsidR="00BC0F6F" w:rsidRPr="00BC0F6F">
        <w:rPr>
          <w:vertAlign w:val="superscript"/>
        </w:rPr>
        <w:fldChar w:fldCharType="end"/>
      </w:r>
      <w:r w:rsidRPr="000D67D4">
        <w:t>。图神经网络的更新过程</w:t>
      </w:r>
      <w:r>
        <w:rPr>
          <w:rFonts w:hint="eastAsia"/>
        </w:rPr>
        <w:t>一般</w:t>
      </w:r>
      <w:r w:rsidRPr="000D67D4">
        <w:t>可以表示为：</w:t>
      </w:r>
    </w:p>
    <w:p w14:paraId="7E3D443F" w14:textId="362280B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i</m:t>
                  </m:r>
                </m:sub>
                <m:sup>
                  <m:d>
                    <m:dPr>
                      <m:sepChr m:val="+"/>
                      <m:ctrlPr>
                        <w:rPr>
                          <w:rFonts w:ascii="Cambria Math" w:hAnsi="Cambria Math"/>
                          <w:sz w:val="24"/>
                          <w:szCs w:val="24"/>
                        </w:rPr>
                      </m:ctrlPr>
                    </m:dPr>
                    <m:e>
                      <m:r>
                        <w:rPr>
                          <w:rFonts w:ascii="Cambria Math" w:hAnsi="Cambria Math"/>
                          <w:sz w:val="24"/>
                          <w:szCs w:val="24"/>
                        </w:rPr>
                        <m:t>l</m:t>
                      </m:r>
                    </m:e>
                    <m:e>
                      <m:r>
                        <w:rPr>
                          <w:rFonts w:ascii="Cambria Math" w:hAnsi="Cambria Math"/>
                          <w:sz w:val="24"/>
                          <w:szCs w:val="24"/>
                        </w:rPr>
                        <m:t>1</m:t>
                      </m:r>
                    </m:e>
                  </m:d>
                </m:sup>
              </m:sSubSup>
              <m:r>
                <w:rPr>
                  <w:rFonts w:ascii="Cambria Math" w:hAnsi="Cambria Math"/>
                  <w:sz w:val="24"/>
                  <w:szCs w:val="24"/>
                </w:rPr>
                <m:t>=σ</m:t>
              </m:r>
              <m:d>
                <m:dPr>
                  <m:ctrlPr>
                    <w:rPr>
                      <w:rFonts w:ascii="Cambria Math" w:hAnsi="Cambria Math"/>
                      <w:sz w:val="24"/>
                      <w:szCs w:val="24"/>
                    </w:rPr>
                  </m:ctrlPr>
                </m:dPr>
                <m:e>
                  <m:nary>
                    <m:naryPr>
                      <m:chr m:val="∑"/>
                      <m:limLoc m:val="undOvr"/>
                      <m:grow m:val="1"/>
                      <m:supHide m:val="1"/>
                      <m:ctrlPr>
                        <w:rPr>
                          <w:rFonts w:ascii="Cambria Math" w:hAnsi="Cambria Math"/>
                          <w:sz w:val="24"/>
                          <w:szCs w:val="24"/>
                        </w:rPr>
                      </m:ctrlPr>
                    </m:naryPr>
                    <m:sub>
                      <m:r>
                        <w:rPr>
                          <w:rFonts w:ascii="Cambria Math" w:hAnsi="Cambria Math"/>
                          <w:sz w:val="24"/>
                          <w:szCs w:val="24"/>
                        </w:rPr>
                        <m:t>j∈N</m:t>
                      </m:r>
                      <m:d>
                        <m:dPr>
                          <m:ctrlPr>
                            <w:rPr>
                              <w:rFonts w:ascii="Cambria Math" w:hAnsi="Cambria Math"/>
                              <w:i/>
                              <w:sz w:val="24"/>
                              <w:szCs w:val="24"/>
                            </w:rPr>
                          </m:ctrlPr>
                        </m:dPr>
                        <m:e>
                          <m:r>
                            <w:rPr>
                              <w:rFonts w:ascii="Cambria Math" w:hAnsi="Cambria Math"/>
                              <w:sz w:val="24"/>
                              <w:szCs w:val="24"/>
                            </w:rPr>
                            <m:t>i</m:t>
                          </m:r>
                        </m:e>
                      </m:d>
                    </m:sub>
                    <m:sup/>
                    <m:e>
                      <m:sSup>
                        <m:sSupPr>
                          <m:ctrlPr>
                            <w:rPr>
                              <w:rFonts w:ascii="Cambria Math" w:hAnsi="Cambria Math"/>
                              <w:sz w:val="24"/>
                              <w:szCs w:val="24"/>
                            </w:rPr>
                          </m:ctrlPr>
                        </m:sSupPr>
                        <m:e>
                          <m:r>
                            <w:rPr>
                              <w:rFonts w:ascii="Cambria Math" w:hAnsi="Cambria Math"/>
                              <w:sz w:val="24"/>
                              <w:szCs w:val="24"/>
                            </w:rPr>
                            <m:t>W</m:t>
                          </m:r>
                        </m:e>
                        <m:sup>
                          <m:d>
                            <m:dPr>
                              <m:ctrlPr>
                                <w:rPr>
                                  <w:rFonts w:ascii="Cambria Math" w:hAnsi="Cambria Math"/>
                                  <w:sz w:val="24"/>
                                  <w:szCs w:val="24"/>
                                </w:rPr>
                              </m:ctrlPr>
                            </m:dPr>
                            <m:e>
                              <m:r>
                                <w:rPr>
                                  <w:rFonts w:ascii="Cambria Math" w:hAnsi="Cambria Math"/>
                                  <w:sz w:val="24"/>
                                  <w:szCs w:val="24"/>
                                </w:rPr>
                                <m:t>l</m:t>
                              </m:r>
                            </m:e>
                          </m:d>
                        </m:sup>
                      </m:sSup>
                    </m:e>
                  </m:nary>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j</m:t>
                      </m:r>
                    </m:sub>
                    <m:sup>
                      <m:d>
                        <m:dPr>
                          <m:ctrlPr>
                            <w:rPr>
                              <w:rFonts w:ascii="Cambria Math" w:hAnsi="Cambria Math"/>
                              <w:sz w:val="24"/>
                              <w:szCs w:val="24"/>
                            </w:rPr>
                          </m:ctrlPr>
                        </m:dPr>
                        <m:e>
                          <m:r>
                            <w:rPr>
                              <w:rFonts w:ascii="Cambria Math" w:hAnsi="Cambria Math"/>
                              <w:sz w:val="24"/>
                              <w:szCs w:val="24"/>
                            </w:rPr>
                            <m:t>l</m:t>
                          </m:r>
                        </m:e>
                      </m:d>
                    </m:sup>
                  </m:sSub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6C640C6" w14:textId="2A21A938" w:rsidR="00086968" w:rsidRPr="000D67D4" w:rsidRDefault="00086968" w:rsidP="00086968">
      <w:r w:rsidRPr="000D67D4">
        <w:t>其中</w:t>
      </w:r>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oMath>
      <w:r w:rsidRPr="000D67D4">
        <w:t>表示节点</w:t>
      </w:r>
      <m:oMath>
        <m:r>
          <w:rPr>
            <w:rFonts w:ascii="Cambria Math" w:hAnsi="Cambria Math"/>
          </w:rPr>
          <m:t>i</m:t>
        </m:r>
      </m:oMath>
      <w:r w:rsidRPr="000D67D4">
        <w:t>在第</w:t>
      </w:r>
      <m:oMath>
        <m:r>
          <w:rPr>
            <w:rFonts w:ascii="Cambria Math" w:hAnsi="Cambria Math"/>
          </w:rPr>
          <m:t>l</m:t>
        </m:r>
      </m:oMath>
      <w:r w:rsidRPr="000D67D4">
        <w:t>层的特征表示；</w:t>
      </w:r>
      <m:oMath>
        <m:r>
          <w:rPr>
            <w:rFonts w:ascii="Cambria Math" w:hAnsi="Cambria Math"/>
          </w:rPr>
          <m:t>N(i)</m:t>
        </m:r>
      </m:oMath>
      <w:r w:rsidRPr="000D67D4">
        <w:t>表示节点</w:t>
      </w:r>
      <m:oMath>
        <m:r>
          <w:rPr>
            <w:rFonts w:ascii="Cambria Math" w:hAnsi="Cambria Math"/>
          </w:rPr>
          <m:t>i</m:t>
        </m:r>
      </m:oMath>
      <w:r w:rsidRPr="000D67D4">
        <w:t>的邻居节点集合；</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0D67D4">
        <w:t>为可学习参数；</w:t>
      </w:r>
      <m:oMath>
        <m:r>
          <w:rPr>
            <w:rFonts w:ascii="Cambria Math" w:hAnsi="Cambria Math"/>
          </w:rPr>
          <m:t>σ</m:t>
        </m:r>
      </m:oMath>
      <w:r w:rsidRPr="000D67D4">
        <w:t>为非线性激活函数。通过多层信息传播，节点可以逐步聚合更远邻居节点的信息，从而学习到图结构中的高阶特征。</w:t>
      </w:r>
    </w:p>
    <w:p w14:paraId="3EAFD68E" w14:textId="77777777" w:rsidR="00086968" w:rsidRPr="000D67D4" w:rsidRDefault="00086968" w:rsidP="00086968">
      <w:pPr>
        <w:rPr>
          <w:b/>
          <w:bCs/>
        </w:rPr>
      </w:pPr>
      <w:r w:rsidRPr="000D67D4">
        <w:rPr>
          <w:b/>
          <w:bCs/>
        </w:rPr>
        <w:t>（</w:t>
      </w:r>
      <w:r w:rsidRPr="000D67D4">
        <w:rPr>
          <w:b/>
          <w:bCs/>
        </w:rPr>
        <w:t>3</w:t>
      </w:r>
      <w:r w:rsidRPr="000D67D4">
        <w:rPr>
          <w:b/>
          <w:bCs/>
        </w:rPr>
        <w:t>）图卷积网络（</w:t>
      </w:r>
      <w:r w:rsidRPr="00C20588">
        <w:rPr>
          <w:b/>
          <w:bCs/>
        </w:rPr>
        <w:t>Graph Convolutional Network</w:t>
      </w:r>
      <w:r>
        <w:rPr>
          <w:rFonts w:hint="eastAsia"/>
          <w:b/>
          <w:bCs/>
        </w:rPr>
        <w:t>，</w:t>
      </w:r>
      <w:r w:rsidRPr="000D67D4">
        <w:rPr>
          <w:b/>
          <w:bCs/>
        </w:rPr>
        <w:t>GCN</w:t>
      </w:r>
      <w:r w:rsidRPr="000D67D4">
        <w:rPr>
          <w:b/>
          <w:bCs/>
        </w:rPr>
        <w:t>）</w:t>
      </w:r>
    </w:p>
    <w:p w14:paraId="7AC6CB44" w14:textId="0D5091E7" w:rsidR="00086968" w:rsidRPr="000D67D4" w:rsidRDefault="00086968" w:rsidP="00086968">
      <w:pPr>
        <w:ind w:firstLineChars="200" w:firstLine="480"/>
      </w:pPr>
      <w:r w:rsidRPr="000D67D4">
        <w:t>图卷积网络（</w:t>
      </w:r>
      <w:r w:rsidRPr="000D67D4">
        <w:t>GCN</w:t>
      </w:r>
      <w:r w:rsidRPr="000D67D4">
        <w:t>）是图神经网络中最经典的模型之一。</w:t>
      </w:r>
      <w:r w:rsidRPr="000D67D4">
        <w:t>GCN</w:t>
      </w:r>
      <w:r w:rsidRPr="000D67D4">
        <w:t>的核心思想是将卷积操作扩展到图结构数据上，通过邻接矩阵对节点特征进行加权聚合，从而捕捉节点之间的空间依赖关系</w:t>
      </w:r>
      <w:r w:rsidR="00816401" w:rsidRPr="00816401">
        <w:rPr>
          <w:vertAlign w:val="superscript"/>
        </w:rPr>
        <w:fldChar w:fldCharType="begin"/>
      </w:r>
      <w:r w:rsidR="00816401" w:rsidRPr="00816401">
        <w:rPr>
          <w:vertAlign w:val="superscript"/>
        </w:rPr>
        <w:instrText xml:space="preserve"> REF _Ref226410765 \r \h  \* MERGEFORMAT </w:instrText>
      </w:r>
      <w:r w:rsidR="00816401" w:rsidRPr="00816401">
        <w:rPr>
          <w:vertAlign w:val="superscript"/>
        </w:rPr>
      </w:r>
      <w:r w:rsidR="00816401" w:rsidRPr="00816401">
        <w:rPr>
          <w:vertAlign w:val="superscript"/>
        </w:rPr>
        <w:fldChar w:fldCharType="separate"/>
      </w:r>
      <w:r w:rsidR="0052028B">
        <w:rPr>
          <w:vertAlign w:val="superscript"/>
        </w:rPr>
        <w:t>[46]</w:t>
      </w:r>
      <w:r w:rsidR="00816401" w:rsidRPr="00816401">
        <w:rPr>
          <w:vertAlign w:val="superscript"/>
        </w:rPr>
        <w:fldChar w:fldCharType="end"/>
      </w:r>
      <w:r w:rsidRPr="000D67D4">
        <w:t>。</w:t>
      </w:r>
    </w:p>
    <w:p w14:paraId="3770ED0F" w14:textId="77777777" w:rsidR="00086968" w:rsidRPr="000D67D4" w:rsidRDefault="00086968" w:rsidP="00086968">
      <w:pPr>
        <w:ind w:firstLineChars="200" w:firstLine="480"/>
      </w:pPr>
      <w:r w:rsidRPr="000D67D4">
        <w:t>GCN</w:t>
      </w:r>
      <w:r w:rsidRPr="000D67D4">
        <w:t>的一层传播过程通常表示为：</w:t>
      </w:r>
    </w:p>
    <w:p w14:paraId="5BEF686D" w14:textId="6E7558D2"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p>
                <m:sSupPr>
                  <m:ctrlPr>
                    <w:rPr>
                      <w:rFonts w:ascii="Cambria Math" w:hAnsi="Cambria Math"/>
                      <w:sz w:val="24"/>
                      <w:szCs w:val="24"/>
                    </w:rPr>
                  </m:ctrlPr>
                </m:sSupPr>
                <m:e>
                  <m:r>
                    <w:rPr>
                      <w:rFonts w:ascii="Cambria Math" w:hAnsi="Cambria Math"/>
                      <w:sz w:val="24"/>
                      <w:szCs w:val="24"/>
                    </w:rPr>
                    <m:t>H</m:t>
                  </m:r>
                </m:e>
                <m:sup>
                  <m:d>
                    <m:dPr>
                      <m:sepChr m:val="+"/>
                      <m:ctrlPr>
                        <w:rPr>
                          <w:rFonts w:ascii="Cambria Math" w:hAnsi="Cambria Math"/>
                          <w:sz w:val="24"/>
                          <w:szCs w:val="24"/>
                        </w:rPr>
                      </m:ctrlPr>
                    </m:dPr>
                    <m:e>
                      <m:r>
                        <w:rPr>
                          <w:rFonts w:ascii="Cambria Math" w:hAnsi="Cambria Math"/>
                          <w:sz w:val="24"/>
                          <w:szCs w:val="24"/>
                        </w:rPr>
                        <m:t>l</m:t>
                      </m:r>
                    </m:e>
                    <m:e>
                      <m:r>
                        <w:rPr>
                          <w:rFonts w:ascii="Cambria Math" w:hAnsi="Cambria Math"/>
                          <w:sz w:val="24"/>
                          <w:szCs w:val="24"/>
                        </w:rPr>
                        <m:t>1</m:t>
                      </m:r>
                    </m:e>
                  </m:d>
                </m:sup>
              </m:sSup>
              <m:r>
                <w:rPr>
                  <w:rFonts w:ascii="Cambria Math" w:hAnsi="Cambria Math"/>
                  <w:sz w:val="24"/>
                  <w:szCs w:val="24"/>
                </w:rPr>
                <m:t>=σ</m:t>
              </m:r>
              <m:d>
                <m:dPr>
                  <m:ctrlPr>
                    <w:rPr>
                      <w:rFonts w:ascii="Cambria Math" w:hAnsi="Cambria Math"/>
                      <w:i/>
                      <w:sz w:val="24"/>
                      <w:szCs w:val="24"/>
                    </w:rPr>
                  </m:ctrlPr>
                </m:dPr>
                <m:e>
                  <m:sSup>
                    <m:sSupPr>
                      <m:ctrlPr>
                        <w:rPr>
                          <w:rFonts w:ascii="Cambria Math" w:hAnsi="Cambria Math"/>
                          <w:sz w:val="24"/>
                          <w:szCs w:val="24"/>
                        </w:rPr>
                      </m:ctrlPr>
                    </m:sSupPr>
                    <m:e>
                      <m:acc>
                        <m:accPr>
                          <m:chr m:val="̃"/>
                          <m:ctrlPr>
                            <w:rPr>
                              <w:rFonts w:ascii="Cambria Math" w:hAnsi="Cambria Math"/>
                              <w:sz w:val="24"/>
                              <w:szCs w:val="24"/>
                            </w:rPr>
                          </m:ctrlPr>
                        </m:accPr>
                        <m:e>
                          <m:r>
                            <w:rPr>
                              <w:rFonts w:ascii="Cambria Math" w:hAnsi="Cambria Math"/>
                              <w:sz w:val="24"/>
                              <w:szCs w:val="24"/>
                            </w:rPr>
                            <m:t>D</m:t>
                          </m:r>
                        </m:e>
                      </m:acc>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den>
                      </m:f>
                    </m:sup>
                  </m:sSup>
                  <m:acc>
                    <m:accPr>
                      <m:chr m:val="̃"/>
                      <m:ctrlPr>
                        <w:rPr>
                          <w:rFonts w:ascii="Cambria Math" w:hAnsi="Cambria Math"/>
                          <w:sz w:val="24"/>
                          <w:szCs w:val="24"/>
                        </w:rPr>
                      </m:ctrlPr>
                    </m:accPr>
                    <m:e>
                      <m:r>
                        <w:rPr>
                          <w:rFonts w:ascii="Cambria Math" w:hAnsi="Cambria Math"/>
                          <w:sz w:val="24"/>
                          <w:szCs w:val="24"/>
                        </w:rPr>
                        <m:t>A</m:t>
                      </m:r>
                    </m:e>
                  </m:acc>
                  <m:sSup>
                    <m:sSupPr>
                      <m:ctrlPr>
                        <w:rPr>
                          <w:rFonts w:ascii="Cambria Math" w:hAnsi="Cambria Math"/>
                          <w:sz w:val="24"/>
                          <w:szCs w:val="24"/>
                        </w:rPr>
                      </m:ctrlPr>
                    </m:sSupPr>
                    <m:e>
                      <m:acc>
                        <m:accPr>
                          <m:chr m:val="̃"/>
                          <m:ctrlPr>
                            <w:rPr>
                              <w:rFonts w:ascii="Cambria Math" w:hAnsi="Cambria Math"/>
                              <w:sz w:val="24"/>
                              <w:szCs w:val="24"/>
                            </w:rPr>
                          </m:ctrlPr>
                        </m:accPr>
                        <m:e>
                          <m:r>
                            <w:rPr>
                              <w:rFonts w:ascii="Cambria Math" w:hAnsi="Cambria Math"/>
                              <w:sz w:val="24"/>
                              <w:szCs w:val="24"/>
                            </w:rPr>
                            <m:t>D</m:t>
                          </m:r>
                        </m:e>
                      </m:acc>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den>
                      </m:f>
                    </m:sup>
                  </m:sSup>
                  <m:sSup>
                    <m:sSupPr>
                      <m:ctrlPr>
                        <w:rPr>
                          <w:rFonts w:ascii="Cambria Math" w:hAnsi="Cambria Math"/>
                          <w:sz w:val="24"/>
                          <w:szCs w:val="24"/>
                        </w:rPr>
                      </m:ctrlPr>
                    </m:sSupPr>
                    <m:e>
                      <m:r>
                        <w:rPr>
                          <w:rFonts w:ascii="Cambria Math" w:hAnsi="Cambria Math"/>
                          <w:sz w:val="24"/>
                          <w:szCs w:val="24"/>
                        </w:rPr>
                        <m:t>H</m:t>
                      </m:r>
                    </m:e>
                    <m:sup>
                      <m:d>
                        <m:dPr>
                          <m:ctrlPr>
                            <w:rPr>
                              <w:rFonts w:ascii="Cambria Math" w:hAnsi="Cambria Math"/>
                              <w:sz w:val="24"/>
                              <w:szCs w:val="24"/>
                            </w:rPr>
                          </m:ctrlPr>
                        </m:dPr>
                        <m:e>
                          <m:r>
                            <w:rPr>
                              <w:rFonts w:ascii="Cambria Math" w:hAnsi="Cambria Math"/>
                              <w:sz w:val="24"/>
                              <w:szCs w:val="24"/>
                            </w:rPr>
                            <m:t>l</m:t>
                          </m:r>
                        </m:e>
                      </m:d>
                    </m:sup>
                  </m:sSup>
                  <m:sSup>
                    <m:sSupPr>
                      <m:ctrlPr>
                        <w:rPr>
                          <w:rFonts w:ascii="Cambria Math" w:hAnsi="Cambria Math"/>
                          <w:sz w:val="24"/>
                          <w:szCs w:val="24"/>
                        </w:rPr>
                      </m:ctrlPr>
                    </m:sSupPr>
                    <m:e>
                      <m:r>
                        <w:rPr>
                          <w:rFonts w:ascii="Cambria Math" w:hAnsi="Cambria Math"/>
                          <w:sz w:val="24"/>
                          <w:szCs w:val="24"/>
                        </w:rPr>
                        <m:t>W</m:t>
                      </m:r>
                    </m:e>
                    <m:sup>
                      <m:d>
                        <m:dPr>
                          <m:ctrlPr>
                            <w:rPr>
                              <w:rFonts w:ascii="Cambria Math" w:hAnsi="Cambria Math"/>
                              <w:sz w:val="24"/>
                              <w:szCs w:val="24"/>
                            </w:rPr>
                          </m:ctrlPr>
                        </m:dPr>
                        <m:e>
                          <m:r>
                            <w:rPr>
                              <w:rFonts w:ascii="Cambria Math" w:hAnsi="Cambria Math"/>
                              <w:sz w:val="24"/>
                              <w:szCs w:val="24"/>
                            </w:rPr>
                            <m:t>l</m:t>
                          </m:r>
                        </m:e>
                      </m:d>
                    </m:sup>
                  </m:s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3F9AD52" w14:textId="50072247" w:rsidR="00086968" w:rsidRPr="000D67D4" w:rsidRDefault="00086968" w:rsidP="00086968">
      <w:r w:rsidRPr="000D67D4">
        <w:t>其中</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oMath>
      <w:r w:rsidRPr="000D67D4">
        <w:t>表示第</w:t>
      </w:r>
      <m:oMath>
        <m:r>
          <w:rPr>
            <w:rFonts w:ascii="Cambria Math" w:hAnsi="Cambria Math"/>
          </w:rPr>
          <m:t>l</m:t>
        </m:r>
      </m:oMath>
      <w:r w:rsidRPr="000D67D4">
        <w:t>层节点特征矩阵；</w:t>
      </w:r>
      <m:oMath>
        <m:acc>
          <m:accPr>
            <m:chr m:val="̃"/>
            <m:ctrlPr>
              <w:rPr>
                <w:rFonts w:ascii="Cambria Math" w:hAnsi="Cambria Math"/>
              </w:rPr>
            </m:ctrlPr>
          </m:accPr>
          <m:e>
            <m:r>
              <w:rPr>
                <w:rFonts w:ascii="Cambria Math" w:hAnsi="Cambria Math"/>
              </w:rPr>
              <m:t>A</m:t>
            </m:r>
          </m:e>
        </m:acc>
        <m:r>
          <w:rPr>
            <w:rFonts w:ascii="Cambria Math" w:hAnsi="Cambria Math"/>
          </w:rPr>
          <m:t>=A+I</m:t>
        </m:r>
      </m:oMath>
      <w:r w:rsidRPr="000D67D4">
        <w:t>为加入自连接的邻接矩阵；</w:t>
      </w:r>
      <m:oMath>
        <m:acc>
          <m:accPr>
            <m:chr m:val="̃"/>
            <m:ctrlPr>
              <w:rPr>
                <w:rFonts w:ascii="Cambria Math" w:hAnsi="Cambria Math"/>
              </w:rPr>
            </m:ctrlPr>
          </m:accPr>
          <m:e>
            <m:r>
              <w:rPr>
                <w:rFonts w:ascii="Cambria Math" w:hAnsi="Cambria Math"/>
              </w:rPr>
              <m:t>D</m:t>
            </m:r>
          </m:e>
        </m:acc>
      </m:oMath>
      <w:r w:rsidRPr="000D67D4">
        <w:t>为对应的度矩阵；</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0D67D4">
        <w:t>为可学习参数。通过邻接矩阵归一化处理，可以避免特征传播过程中数值不稳定的问题。</w:t>
      </w:r>
      <w:r w:rsidRPr="000D67D4">
        <w:t>GCN</w:t>
      </w:r>
      <w:r w:rsidRPr="000D67D4">
        <w:t>能够有效捕捉图结构中的局部邻域特征，因此在许多图结构任务中得到广泛应用。</w:t>
      </w:r>
    </w:p>
    <w:p w14:paraId="0C7AF24B" w14:textId="77777777" w:rsidR="00086968" w:rsidRPr="000D67D4" w:rsidRDefault="00086968" w:rsidP="00086968">
      <w:pPr>
        <w:rPr>
          <w:b/>
          <w:bCs/>
        </w:rPr>
      </w:pPr>
      <w:r w:rsidRPr="000D67D4">
        <w:rPr>
          <w:b/>
          <w:bCs/>
        </w:rPr>
        <w:t>（</w:t>
      </w:r>
      <w:r w:rsidRPr="000D67D4">
        <w:rPr>
          <w:b/>
          <w:bCs/>
        </w:rPr>
        <w:t>4</w:t>
      </w:r>
      <w:r w:rsidRPr="000D67D4">
        <w:rPr>
          <w:b/>
          <w:bCs/>
        </w:rPr>
        <w:t>）图注意力网络（</w:t>
      </w:r>
      <w:r w:rsidRPr="00C20588">
        <w:rPr>
          <w:b/>
          <w:bCs/>
        </w:rPr>
        <w:t>Graph Attention Network</w:t>
      </w:r>
      <w:r>
        <w:rPr>
          <w:rFonts w:hint="eastAsia"/>
          <w:b/>
          <w:bCs/>
        </w:rPr>
        <w:t>，</w:t>
      </w:r>
      <w:r w:rsidRPr="000D67D4">
        <w:rPr>
          <w:b/>
          <w:bCs/>
        </w:rPr>
        <w:t>GAT</w:t>
      </w:r>
      <w:r w:rsidRPr="000D67D4">
        <w:rPr>
          <w:b/>
          <w:bCs/>
        </w:rPr>
        <w:t>）</w:t>
      </w:r>
    </w:p>
    <w:p w14:paraId="63ADD001" w14:textId="188D5F62" w:rsidR="00086968" w:rsidRPr="000D67D4" w:rsidRDefault="00086968" w:rsidP="00086968">
      <w:pPr>
        <w:ind w:firstLineChars="200" w:firstLine="480"/>
      </w:pPr>
      <w:r w:rsidRPr="000D67D4">
        <w:t>图注意力网络（</w:t>
      </w:r>
      <w:r w:rsidRPr="000D67D4">
        <w:t>GAT</w:t>
      </w:r>
      <w:r w:rsidRPr="000D67D4">
        <w:t>）在图卷积网络的基础上引入注意力机制，使模型能够根据节点之间的重要程度动态分配权重。与</w:t>
      </w:r>
      <w:r w:rsidRPr="000D67D4">
        <w:t>GCN</w:t>
      </w:r>
      <w:r w:rsidRPr="000D67D4">
        <w:t>使用固定邻接权重不同，</w:t>
      </w:r>
      <w:r w:rsidRPr="000D67D4">
        <w:t>GAT</w:t>
      </w:r>
      <w:r w:rsidRPr="000D67D4">
        <w:t>通过注意力机制学习节点之间的关联强度，从而更加灵活地建模图结构关系</w:t>
      </w:r>
      <w:r w:rsidR="00D275F9" w:rsidRPr="00D275F9">
        <w:rPr>
          <w:vertAlign w:val="superscript"/>
        </w:rPr>
        <w:fldChar w:fldCharType="begin"/>
      </w:r>
      <w:r w:rsidR="00D275F9" w:rsidRPr="00D275F9">
        <w:rPr>
          <w:vertAlign w:val="superscript"/>
        </w:rPr>
        <w:instrText xml:space="preserve"> REF _Ref223891545 \r \h </w:instrText>
      </w:r>
      <w:r w:rsidR="00D275F9">
        <w:rPr>
          <w:vertAlign w:val="superscript"/>
        </w:rPr>
        <w:instrText xml:space="preserve"> \* MERGEFORMAT </w:instrText>
      </w:r>
      <w:r w:rsidR="00D275F9" w:rsidRPr="00D275F9">
        <w:rPr>
          <w:vertAlign w:val="superscript"/>
        </w:rPr>
      </w:r>
      <w:r w:rsidR="00D275F9" w:rsidRPr="00D275F9">
        <w:rPr>
          <w:vertAlign w:val="superscript"/>
        </w:rPr>
        <w:fldChar w:fldCharType="separate"/>
      </w:r>
      <w:r w:rsidR="0052028B">
        <w:rPr>
          <w:vertAlign w:val="superscript"/>
        </w:rPr>
        <w:t>[34]</w:t>
      </w:r>
      <w:r w:rsidR="00D275F9" w:rsidRPr="00D275F9">
        <w:rPr>
          <w:vertAlign w:val="superscript"/>
        </w:rPr>
        <w:fldChar w:fldCharType="end"/>
      </w:r>
      <w:r w:rsidRPr="000D67D4">
        <w:t>。</w:t>
      </w:r>
    </w:p>
    <w:p w14:paraId="1E11AF60" w14:textId="77777777" w:rsidR="00086968" w:rsidRPr="000D67D4" w:rsidRDefault="00086968" w:rsidP="00086968">
      <w:r w:rsidRPr="000D67D4">
        <w:t>在</w:t>
      </w:r>
      <w:r w:rsidRPr="000D67D4">
        <w:t>GAT</w:t>
      </w:r>
      <w:r w:rsidRPr="000D67D4">
        <w:t>中，节点</w:t>
      </w:r>
      <m:oMath>
        <m:r>
          <w:rPr>
            <w:rFonts w:ascii="Cambria Math" w:hAnsi="Cambria Math"/>
          </w:rPr>
          <m:t>i</m:t>
        </m:r>
      </m:oMath>
      <w:r w:rsidRPr="000D67D4">
        <w:t>与邻居节点</w:t>
      </w:r>
      <m:oMath>
        <m:r>
          <w:rPr>
            <w:rFonts w:ascii="Cambria Math" w:hAnsi="Cambria Math"/>
          </w:rPr>
          <m:t>j</m:t>
        </m:r>
      </m:oMath>
      <w:r w:rsidRPr="000D67D4">
        <w:t>之间的注意力权重可表示为：</w:t>
      </w:r>
    </w:p>
    <w:p w14:paraId="0EF4AFB1" w14:textId="684CA3F1"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r>
                <w:rPr>
                  <w:rFonts w:ascii="Cambria Math" w:hAnsi="Cambria Math"/>
                  <w:sz w:val="24"/>
                  <w:szCs w:val="24"/>
                </w:rPr>
                <m:t>=</m:t>
              </m:r>
              <m:r>
                <m:rPr>
                  <m:nor/>
                </m:rPr>
                <w:rPr>
                  <w:sz w:val="24"/>
                  <w:szCs w:val="24"/>
                </w:rPr>
                <m:t>softmax</m:t>
              </m:r>
              <m:d>
                <m:dPr>
                  <m:ctrlPr>
                    <w:rPr>
                      <w:rFonts w:ascii="Cambria Math" w:hAnsi="Cambria Math"/>
                      <w:i/>
                      <w:sz w:val="24"/>
                      <w:szCs w:val="24"/>
                    </w:rPr>
                  </m:ctrlPr>
                </m:dPr>
                <m:e>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38DEEA8" w14:textId="0CB95C3C" w:rsidR="00086968" w:rsidRPr="00A17B3F" w:rsidRDefault="00086968" w:rsidP="00086968">
      <w:r w:rsidRPr="000D67D4">
        <w:t>其中</w:t>
      </w:r>
      <m:oMath>
        <m:r>
          <w:rPr>
            <w:rFonts w:ascii="Cambria Math" w:hAnsi="Cambria Math"/>
          </w:rPr>
          <m:t>W</m:t>
        </m:r>
      </m:oMath>
      <w:r w:rsidRPr="000D67D4">
        <w:t>为特征变换矩阵；</w:t>
      </w:r>
      <m:oMath>
        <m:r>
          <w:rPr>
            <w:rFonts w:ascii="Cambria Math" w:hAnsi="Cambria Math"/>
          </w:rPr>
          <m:t>a(⋅)</m:t>
        </m:r>
      </m:oMath>
      <w:r w:rsidRPr="000D67D4">
        <w:t>为注意力函数；</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0D67D4">
        <w:t>表示节点</w:t>
      </w:r>
      <m:oMath>
        <m:r>
          <w:rPr>
            <w:rFonts w:ascii="Cambria Math" w:hAnsi="Cambria Math"/>
          </w:rPr>
          <m:t>j</m:t>
        </m:r>
      </m:oMath>
      <w:r w:rsidRPr="000D67D4">
        <w:t>对节点</w:t>
      </w:r>
      <m:oMath>
        <m:r>
          <w:rPr>
            <w:rFonts w:ascii="Cambria Math" w:hAnsi="Cambria Math"/>
          </w:rPr>
          <m:t>i</m:t>
        </m:r>
      </m:oMath>
      <w:r w:rsidRPr="000D67D4">
        <w:t>的影响权重。通过对邻居节点特征进行加权聚合，</w:t>
      </w:r>
      <w:r w:rsidRPr="000D67D4">
        <w:t>GAT</w:t>
      </w:r>
      <w:r w:rsidRPr="000D67D4">
        <w:t>能够更有效地捕捉图结构中的重要关系，在时空预测任务中具有较好的应用效果。</w:t>
      </w:r>
    </w:p>
    <w:p w14:paraId="77095E39" w14:textId="3331C9D6" w:rsidR="00086968" w:rsidRDefault="00086968" w:rsidP="00A34984">
      <w:pPr>
        <w:pStyle w:val="2"/>
      </w:pPr>
      <w:bookmarkStart w:id="59" w:name="_Toc223896264"/>
      <w:bookmarkStart w:id="60" w:name="_Toc227019283"/>
      <w:r w:rsidRPr="006C35A2">
        <w:t>时空建模方法</w:t>
      </w:r>
      <w:bookmarkEnd w:id="59"/>
      <w:bookmarkEnd w:id="60"/>
    </w:p>
    <w:p w14:paraId="3D709D94" w14:textId="2DEA3A71" w:rsidR="00086968" w:rsidRPr="00014425" w:rsidRDefault="00086968" w:rsidP="00086968">
      <w:pPr>
        <w:ind w:firstLineChars="200" w:firstLine="480"/>
      </w:pPr>
      <w:r w:rsidRPr="00044B75">
        <w:t>在实际应用中，例如交通流量预测、空气质量预测以及气象预测等任务</w:t>
      </w:r>
      <w:r w:rsidR="004609A5">
        <w:rPr>
          <w:rFonts w:hint="eastAsia"/>
        </w:rPr>
        <w:t>，</w:t>
      </w:r>
      <w:r w:rsidR="004609A5" w:rsidRPr="004609A5">
        <w:rPr>
          <w:rFonts w:hint="eastAsia"/>
        </w:rPr>
        <w:t>数据</w:t>
      </w:r>
      <w:r w:rsidR="004609A5">
        <w:rPr>
          <w:rFonts w:hint="eastAsia"/>
        </w:rPr>
        <w:t>往往</w:t>
      </w:r>
      <w:r w:rsidR="004609A5" w:rsidRPr="004609A5">
        <w:rPr>
          <w:rFonts w:hint="eastAsia"/>
        </w:rPr>
        <w:t>同时具有时间依赖性与空间依赖性</w:t>
      </w:r>
      <w:r w:rsidRPr="00044B75">
        <w:t>。这类数据不仅表现出随时间变化的动态特征，同时不同空间位置之间也存在显著的相关关系。因此，仅使用时间序列模型或空间模型往往难以充分刻画数据中的复杂依赖结构。时空建模方法通过同</w:t>
      </w:r>
      <w:r w:rsidRPr="00044B75">
        <w:lastRenderedPageBreak/>
        <w:t>时建模时间维度与空间维度的信息，实现对复杂动态系统的综合建模，近年来已成为时序预测研究的重要方向。本节主要介绍时空依赖特征、典型时空建模方法以及基于深度学习的时空建模框架。</w:t>
      </w:r>
    </w:p>
    <w:p w14:paraId="245A0DC2" w14:textId="77777777" w:rsidR="00086968" w:rsidRPr="00014425" w:rsidRDefault="00086968" w:rsidP="00086968">
      <w:pPr>
        <w:rPr>
          <w:b/>
          <w:bCs/>
        </w:rPr>
      </w:pPr>
      <w:r w:rsidRPr="00014425">
        <w:rPr>
          <w:b/>
          <w:bCs/>
        </w:rPr>
        <w:t>（</w:t>
      </w:r>
      <w:r w:rsidRPr="00014425">
        <w:rPr>
          <w:b/>
          <w:bCs/>
        </w:rPr>
        <w:t>1</w:t>
      </w:r>
      <w:r w:rsidRPr="00014425">
        <w:rPr>
          <w:b/>
          <w:bCs/>
        </w:rPr>
        <w:t>）时空依赖特征</w:t>
      </w:r>
    </w:p>
    <w:p w14:paraId="2DCEA0E5" w14:textId="77777777" w:rsidR="00086968" w:rsidRPr="00014425" w:rsidRDefault="00086968" w:rsidP="00086968">
      <w:pPr>
        <w:ind w:firstLineChars="200" w:firstLine="480"/>
      </w:pPr>
      <w:r w:rsidRPr="00014425">
        <w:t>时空数据通常具有时间依赖性</w:t>
      </w:r>
      <w:r w:rsidRPr="00014425">
        <w:rPr>
          <w:rFonts w:hint="eastAsia"/>
        </w:rPr>
        <w:t>和</w:t>
      </w:r>
      <w:r w:rsidRPr="00014425">
        <w:t>空间依赖性</w:t>
      </w:r>
      <w:r w:rsidRPr="00014425">
        <w:rPr>
          <w:rFonts w:hint="eastAsia"/>
        </w:rPr>
        <w:t>。</w:t>
      </w:r>
    </w:p>
    <w:p w14:paraId="6AFF4DBA" w14:textId="7C1C8998" w:rsidR="00086968" w:rsidRPr="00014425" w:rsidRDefault="00086968" w:rsidP="00086968">
      <w:pPr>
        <w:ind w:firstLineChars="200" w:firstLine="480"/>
      </w:pPr>
      <w:r w:rsidRPr="00014425">
        <w:t>时间依赖性指同一空间位置在不同时间点之间存在相关关系。在气象预测任务中，某一气象站点当前时刻的气温、降水量等观测值通常与过去一段时间的观测数据密切相关。这种时间上的关联关系通常通过时间序列模型进行建模。</w:t>
      </w:r>
    </w:p>
    <w:p w14:paraId="5F55BEEC" w14:textId="31EE29B6" w:rsidR="00086968" w:rsidRPr="00014425" w:rsidRDefault="00086968" w:rsidP="00086968">
      <w:pPr>
        <w:ind w:firstLineChars="200" w:firstLine="480"/>
      </w:pPr>
      <w:r w:rsidRPr="00014425">
        <w:t>空间依赖性指不同空间位置之间存在相互影响关系。</w:t>
      </w:r>
      <w:r w:rsidR="00983444">
        <w:rPr>
          <w:rFonts w:hint="eastAsia"/>
        </w:rPr>
        <w:t>在气象预测任务中，</w:t>
      </w:r>
      <w:r w:rsidRPr="00014425">
        <w:t>某一地区的气象变化可能受到邻近地区气候条件的影响，因此不同气象观测站点之间通常具有明显的空间相关性。</w:t>
      </w:r>
    </w:p>
    <w:p w14:paraId="778A425E" w14:textId="133FB628" w:rsidR="00086968" w:rsidRPr="009E629C" w:rsidRDefault="00A9435A" w:rsidP="00086968">
      <w:pPr>
        <w:ind w:firstLineChars="200" w:firstLine="480"/>
      </w:pPr>
      <w:r>
        <w:rPr>
          <w:rFonts w:hint="eastAsia"/>
        </w:rPr>
        <w:t>综上，</w:t>
      </w:r>
      <w:r w:rsidR="00086968" w:rsidRPr="00014425">
        <w:t>在实际气象预测任务中，气象变量的变化往往是时间依赖和空间依赖共同作用的结果，因此需要构建能够同时刻画时间与空间关系的时空模型。</w:t>
      </w:r>
    </w:p>
    <w:p w14:paraId="0E20F9CD" w14:textId="77777777" w:rsidR="00086968" w:rsidRPr="00014425" w:rsidRDefault="00086968" w:rsidP="00086968">
      <w:pPr>
        <w:rPr>
          <w:b/>
          <w:bCs/>
        </w:rPr>
      </w:pPr>
      <w:r w:rsidRPr="00014425">
        <w:rPr>
          <w:b/>
          <w:bCs/>
        </w:rPr>
        <w:t>（</w:t>
      </w:r>
      <w:r w:rsidRPr="00014425">
        <w:rPr>
          <w:b/>
          <w:bCs/>
        </w:rPr>
        <w:t>2</w:t>
      </w:r>
      <w:r w:rsidRPr="00014425">
        <w:rPr>
          <w:b/>
          <w:bCs/>
        </w:rPr>
        <w:t>）传统统计时空建模方法</w:t>
      </w:r>
    </w:p>
    <w:p w14:paraId="221BE572" w14:textId="59F23762" w:rsidR="00086968" w:rsidRPr="00014425" w:rsidRDefault="00086968" w:rsidP="00086968">
      <w:pPr>
        <w:ind w:firstLineChars="200" w:firstLine="480"/>
      </w:pPr>
      <w:r w:rsidRPr="00014425">
        <w:t>在深度学习方法</w:t>
      </w:r>
      <w:r>
        <w:rPr>
          <w:rFonts w:hint="eastAsia"/>
        </w:rPr>
        <w:t>被</w:t>
      </w:r>
      <w:r w:rsidRPr="00014425">
        <w:t>广泛应用之前，研究者通常采用统计学方法对时空数据进行建模。例如时空自回归模型通过引入空间权重矩阵来刻画不同空间位置之间的关系，并结合时间序列模型描述时间变化规律</w:t>
      </w:r>
      <w:r w:rsidR="00816401" w:rsidRPr="00816401">
        <w:rPr>
          <w:vertAlign w:val="superscript"/>
        </w:rPr>
        <w:fldChar w:fldCharType="begin"/>
      </w:r>
      <w:r w:rsidR="00816401" w:rsidRPr="00816401">
        <w:rPr>
          <w:vertAlign w:val="superscript"/>
        </w:rPr>
        <w:instrText xml:space="preserve"> REF _Ref226410919 \r \h  \* MERGEFORMAT </w:instrText>
      </w:r>
      <w:r w:rsidR="00816401" w:rsidRPr="00816401">
        <w:rPr>
          <w:vertAlign w:val="superscript"/>
        </w:rPr>
      </w:r>
      <w:r w:rsidR="00816401" w:rsidRPr="00816401">
        <w:rPr>
          <w:vertAlign w:val="superscript"/>
        </w:rPr>
        <w:fldChar w:fldCharType="separate"/>
      </w:r>
      <w:r w:rsidR="0052028B">
        <w:rPr>
          <w:vertAlign w:val="superscript"/>
        </w:rPr>
        <w:t>[47]</w:t>
      </w:r>
      <w:r w:rsidR="00816401" w:rsidRPr="00816401">
        <w:rPr>
          <w:vertAlign w:val="superscript"/>
        </w:rPr>
        <w:fldChar w:fldCharType="end"/>
      </w:r>
      <w:r w:rsidRPr="00014425">
        <w:t>。</w:t>
      </w:r>
    </w:p>
    <w:p w14:paraId="233E1431" w14:textId="77777777" w:rsidR="00086968" w:rsidRPr="00014425" w:rsidRDefault="00086968" w:rsidP="00086968">
      <w:pPr>
        <w:ind w:firstLineChars="200" w:firstLine="480"/>
      </w:pPr>
      <w:r w:rsidRPr="00014425">
        <w:t>以时空自回归模型为例，某一空间位置在时刻</w:t>
      </w:r>
      <m:oMath>
        <m:r>
          <w:rPr>
            <w:rFonts w:ascii="Cambria Math" w:hAnsi="Cambria Math"/>
          </w:rPr>
          <m:t>t</m:t>
        </m:r>
      </m:oMath>
      <w:r w:rsidRPr="00014425">
        <w:t>的观测值可以表示为：</w:t>
      </w:r>
    </w:p>
    <w:p w14:paraId="546CEA00" w14:textId="7C26E214"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k</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t-k</m:t>
                  </m:r>
                </m:e>
              </m:d>
              <m:r>
                <w:rPr>
                  <w:rFonts w:ascii="Cambria Math" w:hAnsi="Cambria Math"/>
                  <w:sz w:val="24"/>
                  <w:szCs w:val="24"/>
                </w:rPr>
                <m:t>+ε#</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AA24483" w14:textId="77777777" w:rsidR="00086968" w:rsidRDefault="00086968" w:rsidP="0055541B">
      <w:r w:rsidRPr="00014425">
        <w:t>其中</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014425">
        <w:t>表示位置</w:t>
      </w:r>
      <m:oMath>
        <m:r>
          <w:rPr>
            <w:rFonts w:ascii="Cambria Math" w:hAnsi="Cambria Math"/>
          </w:rPr>
          <m:t>i</m:t>
        </m:r>
      </m:oMath>
      <w:r w:rsidRPr="00014425">
        <w:t>在时刻</w:t>
      </w:r>
      <m:oMath>
        <m:r>
          <w:rPr>
            <w:rFonts w:ascii="Cambria Math" w:hAnsi="Cambria Math"/>
          </w:rPr>
          <m:t>t</m:t>
        </m:r>
      </m:oMath>
      <w:r w:rsidRPr="00014425">
        <w:t>的观测值；</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014425">
        <w:t>表示空间权重矩阵中位置</w:t>
      </w:r>
      <m:oMath>
        <m:r>
          <w:rPr>
            <w:rFonts w:ascii="Cambria Math" w:hAnsi="Cambria Math"/>
          </w:rPr>
          <m:t>i</m:t>
        </m:r>
      </m:oMath>
      <w:r w:rsidRPr="00014425">
        <w:t>与位置</w:t>
      </w:r>
      <m:oMath>
        <m:r>
          <w:rPr>
            <w:rFonts w:ascii="Cambria Math" w:hAnsi="Cambria Math"/>
          </w:rPr>
          <m:t>j</m:t>
        </m:r>
      </m:oMath>
      <w:r w:rsidRPr="00014425">
        <w:t>的关系；</w:t>
      </w:r>
      <m:oMath>
        <m:sSub>
          <m:sSubPr>
            <m:ctrlPr>
              <w:rPr>
                <w:rFonts w:ascii="Cambria Math" w:hAnsi="Cambria Math"/>
              </w:rPr>
            </m:ctrlPr>
          </m:sSubPr>
          <m:e>
            <m:r>
              <w:rPr>
                <w:rFonts w:ascii="Cambria Math" w:hAnsi="Cambria Math"/>
              </w:rPr>
              <m:t>ϕ</m:t>
            </m:r>
          </m:e>
          <m:sub>
            <m:r>
              <w:rPr>
                <w:rFonts w:ascii="Cambria Math" w:hAnsi="Cambria Math"/>
              </w:rPr>
              <m:t>k</m:t>
            </m:r>
          </m:sub>
        </m:sSub>
      </m:oMath>
      <w:r w:rsidRPr="00014425">
        <w:t>为时间序列参数；</w:t>
      </w:r>
      <m:oMath>
        <m:r>
          <w:rPr>
            <w:rFonts w:ascii="Cambria Math" w:hAnsi="Cambria Math"/>
          </w:rPr>
          <m:t>ε</m:t>
        </m:r>
      </m:oMath>
      <w:r w:rsidRPr="00014425">
        <w:t>为随机误差项。</w:t>
      </w:r>
    </w:p>
    <w:p w14:paraId="1E2B343A" w14:textId="77777777" w:rsidR="00086968" w:rsidRPr="00014425" w:rsidRDefault="00086968" w:rsidP="00086968">
      <w:pPr>
        <w:ind w:firstLineChars="200" w:firstLine="480"/>
      </w:pPr>
      <w:r w:rsidRPr="00014425">
        <w:t>传统统计模型具有较好的理论解释性，但在处理高维非线性以及大规模复杂数据时，建模能力往往受到一定限制。</w:t>
      </w:r>
    </w:p>
    <w:p w14:paraId="7A7F585A" w14:textId="77777777" w:rsidR="00086968" w:rsidRPr="00014425" w:rsidRDefault="00086968" w:rsidP="00086968">
      <w:pPr>
        <w:rPr>
          <w:b/>
          <w:bCs/>
        </w:rPr>
      </w:pPr>
      <w:r w:rsidRPr="00014425">
        <w:rPr>
          <w:b/>
          <w:bCs/>
        </w:rPr>
        <w:t>（</w:t>
      </w:r>
      <w:r w:rsidRPr="00014425">
        <w:rPr>
          <w:b/>
          <w:bCs/>
        </w:rPr>
        <w:t>3</w:t>
      </w:r>
      <w:r w:rsidRPr="00014425">
        <w:rPr>
          <w:b/>
          <w:bCs/>
        </w:rPr>
        <w:t>）基于深度学习的时空建模方法</w:t>
      </w:r>
    </w:p>
    <w:p w14:paraId="026D793F" w14:textId="77777777" w:rsidR="00086968" w:rsidRPr="00014425" w:rsidRDefault="00086968" w:rsidP="00086968">
      <w:pPr>
        <w:ind w:firstLineChars="200" w:firstLine="480"/>
      </w:pPr>
      <w:r w:rsidRPr="00014425">
        <w:t>随着深度学习技术的发展，越来越多研究开始利用神经网络模型对时空数据进行建模。根据空间信息建模方式的不同，常见的深度学习时空建模方法主要包括以下几类。</w:t>
      </w:r>
    </w:p>
    <w:p w14:paraId="3CD125CD" w14:textId="77777777" w:rsidR="00086968" w:rsidRPr="00014425" w:rsidRDefault="00086968" w:rsidP="00086968">
      <w:pPr>
        <w:rPr>
          <w:b/>
          <w:bCs/>
        </w:rPr>
      </w:pPr>
      <w:r>
        <w:rPr>
          <w:rFonts w:hint="eastAsia"/>
          <w:b/>
          <w:bCs/>
        </w:rPr>
        <w:t>a</w:t>
      </w:r>
      <w:r w:rsidRPr="00014425">
        <w:rPr>
          <w:b/>
          <w:bCs/>
        </w:rPr>
        <w:t>）基于卷积神经网络的方法</w:t>
      </w:r>
    </w:p>
    <w:p w14:paraId="3EA400FE" w14:textId="65BF6F7F" w:rsidR="00086968" w:rsidRPr="00014425" w:rsidRDefault="00086968" w:rsidP="00086968">
      <w:pPr>
        <w:ind w:firstLineChars="200" w:firstLine="480"/>
      </w:pPr>
      <w:r w:rsidRPr="00014425">
        <w:t>卷积神经网络（</w:t>
      </w:r>
      <w:r w:rsidRPr="00014425">
        <w:t>CNN</w:t>
      </w:r>
      <w:r w:rsidRPr="00014425">
        <w:t>）能够有效提取局部空间特征，因此被广泛用于处理具</w:t>
      </w:r>
      <w:r w:rsidRPr="00014425">
        <w:lastRenderedPageBreak/>
        <w:t>有规则网格结构的空间数据。在气象预测任务中，可以将气象变量构建为二维网格形式，并利用二维卷积提取空间特征，同时结合时间序列模型对时间依赖关系进行建模。</w:t>
      </w:r>
    </w:p>
    <w:p w14:paraId="34C6E0BF" w14:textId="798D47A3" w:rsidR="00086968" w:rsidRPr="00014425" w:rsidRDefault="00086968" w:rsidP="00086968">
      <w:pPr>
        <w:ind w:firstLineChars="200" w:firstLine="480"/>
      </w:pPr>
      <w:r w:rsidRPr="00014425">
        <w:t>在此基础上，</w:t>
      </w:r>
      <w:r w:rsidR="00B63B27">
        <w:rPr>
          <w:rFonts w:hint="eastAsia"/>
        </w:rPr>
        <w:t>有</w:t>
      </w:r>
      <w:r w:rsidRPr="00014425">
        <w:t>研究提出</w:t>
      </w:r>
      <w:r w:rsidR="00B63B27">
        <w:rPr>
          <w:rFonts w:hint="eastAsia"/>
        </w:rPr>
        <w:t>了</w:t>
      </w:r>
      <w:r w:rsidRPr="00014425">
        <w:t>三维卷积网络（</w:t>
      </w:r>
      <w:r w:rsidRPr="00014425">
        <w:t>3D-CNN</w:t>
      </w:r>
      <w:r w:rsidRPr="00014425">
        <w:t>），通过在时间维度上引入卷积操作，实现对时间和空间信息的联合建模。</w:t>
      </w:r>
    </w:p>
    <w:p w14:paraId="4CA8DC5F" w14:textId="77777777" w:rsidR="00086968" w:rsidRPr="00014425" w:rsidRDefault="00086968" w:rsidP="00086968">
      <w:pPr>
        <w:rPr>
          <w:b/>
          <w:bCs/>
        </w:rPr>
      </w:pPr>
      <w:r>
        <w:rPr>
          <w:rFonts w:hint="eastAsia"/>
          <w:b/>
          <w:bCs/>
        </w:rPr>
        <w:t>b</w:t>
      </w:r>
      <w:r w:rsidRPr="00014425">
        <w:rPr>
          <w:b/>
          <w:bCs/>
        </w:rPr>
        <w:t>）基于循环神经网络的方法</w:t>
      </w:r>
    </w:p>
    <w:p w14:paraId="051B1250" w14:textId="1994EB86" w:rsidR="00086968" w:rsidRPr="00014425" w:rsidRDefault="00086968" w:rsidP="00086968">
      <w:pPr>
        <w:ind w:firstLineChars="200" w:firstLine="480"/>
      </w:pPr>
      <w:r w:rsidRPr="00014425">
        <w:t>循环神经网络（</w:t>
      </w:r>
      <w:r w:rsidRPr="00014425">
        <w:t>RNN</w:t>
      </w:r>
      <w:r w:rsidRPr="00014425">
        <w:t>）及其改进模型，如长短期记忆网络（</w:t>
      </w:r>
      <w:r w:rsidRPr="00014425">
        <w:t>LSTM</w:t>
      </w:r>
      <w:r w:rsidRPr="00014425">
        <w:t>）和门控循环单元（</w:t>
      </w:r>
      <w:r w:rsidRPr="00014425">
        <w:t>GRU</w:t>
      </w:r>
      <w:r w:rsidRPr="00014425">
        <w:t>），在时间序列建模方面具有较强能力。部分研究通过先利用</w:t>
      </w:r>
      <w:r w:rsidRPr="00014425">
        <w:t>CNN</w:t>
      </w:r>
      <w:r w:rsidRPr="00014425">
        <w:t>提取空间特征，再利用</w:t>
      </w:r>
      <w:r w:rsidRPr="00014425">
        <w:t>RNN</w:t>
      </w:r>
      <w:r w:rsidRPr="00014425">
        <w:t>建模时间依赖关系，从而形成</w:t>
      </w:r>
      <w:r w:rsidRPr="00014425">
        <w:t>CNN–RNN</w:t>
      </w:r>
      <w:r w:rsidRPr="00014425">
        <w:t>结构的时空预测模型</w:t>
      </w:r>
      <w:r w:rsidRPr="0038767F">
        <w:rPr>
          <w:vertAlign w:val="superscript"/>
        </w:rPr>
        <w:fldChar w:fldCharType="begin"/>
      </w:r>
      <w:r w:rsidRPr="0038767F">
        <w:rPr>
          <w:vertAlign w:val="superscript"/>
        </w:rPr>
        <w:instrText xml:space="preserve"> REF _Ref223880672 \r \h </w:instrText>
      </w:r>
      <w:r>
        <w:rPr>
          <w:vertAlign w:val="superscript"/>
        </w:rPr>
        <w:instrText xml:space="preserve"> \* MERGEFORMAT </w:instrText>
      </w:r>
      <w:r w:rsidRPr="0038767F">
        <w:rPr>
          <w:vertAlign w:val="superscript"/>
        </w:rPr>
      </w:r>
      <w:r w:rsidRPr="0038767F">
        <w:rPr>
          <w:vertAlign w:val="superscript"/>
        </w:rPr>
        <w:fldChar w:fldCharType="separate"/>
      </w:r>
      <w:r w:rsidR="0052028B">
        <w:rPr>
          <w:vertAlign w:val="superscript"/>
        </w:rPr>
        <w:t>[27]</w:t>
      </w:r>
      <w:r w:rsidRPr="0038767F">
        <w:rPr>
          <w:vertAlign w:val="superscript"/>
        </w:rPr>
        <w:fldChar w:fldCharType="end"/>
      </w:r>
      <w:r w:rsidRPr="00014425">
        <w:t>。</w:t>
      </w:r>
    </w:p>
    <w:p w14:paraId="7A9A4CD1" w14:textId="31926A22" w:rsidR="00086968" w:rsidRPr="00014425" w:rsidRDefault="00086968" w:rsidP="00086968">
      <w:pPr>
        <w:ind w:firstLineChars="200" w:firstLine="480"/>
      </w:pPr>
      <w:r w:rsidRPr="00014425">
        <w:t>此外，一些研究直接构建时空循环结构，例如</w:t>
      </w:r>
      <w:r w:rsidRPr="00014425">
        <w:t>ConvLSTM</w:t>
      </w:r>
      <w:r w:rsidRPr="00014425">
        <w:t>，通过在</w:t>
      </w:r>
      <w:r w:rsidRPr="00014425">
        <w:t>LSTM</w:t>
      </w:r>
      <w:r w:rsidRPr="00014425">
        <w:t>中引入卷积操作，使模型能够同时学习时间与空间特征</w:t>
      </w:r>
      <w:r w:rsidRPr="009E629C">
        <w:rPr>
          <w:vertAlign w:val="superscript"/>
        </w:rPr>
        <w:fldChar w:fldCharType="begin"/>
      </w:r>
      <w:r w:rsidRPr="009E629C">
        <w:rPr>
          <w:vertAlign w:val="superscript"/>
        </w:rPr>
        <w:instrText xml:space="preserve"> REF _Ref224565801 \r \h </w:instrText>
      </w:r>
      <w:r>
        <w:rPr>
          <w:vertAlign w:val="superscript"/>
        </w:rPr>
        <w:instrText xml:space="preserve"> \* MERGEFORMAT </w:instrText>
      </w:r>
      <w:r w:rsidRPr="009E629C">
        <w:rPr>
          <w:vertAlign w:val="superscript"/>
        </w:rPr>
      </w:r>
      <w:r w:rsidRPr="009E629C">
        <w:rPr>
          <w:vertAlign w:val="superscript"/>
        </w:rPr>
        <w:fldChar w:fldCharType="separate"/>
      </w:r>
      <w:r w:rsidR="0052028B">
        <w:rPr>
          <w:vertAlign w:val="superscript"/>
        </w:rPr>
        <w:t>[48]</w:t>
      </w:r>
      <w:r w:rsidRPr="009E629C">
        <w:rPr>
          <w:vertAlign w:val="superscript"/>
        </w:rPr>
        <w:fldChar w:fldCharType="end"/>
      </w:r>
      <w:r w:rsidRPr="00014425">
        <w:t>。</w:t>
      </w:r>
    </w:p>
    <w:p w14:paraId="0C81F241" w14:textId="77777777" w:rsidR="00086968" w:rsidRPr="00014425" w:rsidRDefault="00086968" w:rsidP="00086968">
      <w:pPr>
        <w:rPr>
          <w:b/>
          <w:bCs/>
        </w:rPr>
      </w:pPr>
      <w:r>
        <w:rPr>
          <w:rFonts w:hint="eastAsia"/>
          <w:b/>
          <w:bCs/>
        </w:rPr>
        <w:t>c</w:t>
      </w:r>
      <w:r w:rsidRPr="00014425">
        <w:rPr>
          <w:b/>
          <w:bCs/>
        </w:rPr>
        <w:t>）基于图神经网络的方法</w:t>
      </w:r>
    </w:p>
    <w:p w14:paraId="703752B2" w14:textId="77777777" w:rsidR="00086968" w:rsidRPr="00014425" w:rsidRDefault="00086968" w:rsidP="00086968">
      <w:pPr>
        <w:ind w:firstLineChars="200" w:firstLine="480"/>
      </w:pPr>
      <w:r w:rsidRPr="00014425">
        <w:t>对于交通网络或气象观测站点等非规则空间结构数据，传统卷积操作难以直接应用。图神经网络（</w:t>
      </w:r>
      <w:r w:rsidRPr="00014425">
        <w:t>GNN</w:t>
      </w:r>
      <w:r w:rsidRPr="00014425">
        <w:t>）通过图结构表示节点之间的关系，能够更灵活地建模复杂空间依赖关系。</w:t>
      </w:r>
    </w:p>
    <w:p w14:paraId="7D03A414" w14:textId="33A2A5A6" w:rsidR="00086968" w:rsidRPr="00044B75" w:rsidRDefault="00086968" w:rsidP="005E671E">
      <w:pPr>
        <w:ind w:firstLineChars="200" w:firstLine="480"/>
      </w:pPr>
      <w:r w:rsidRPr="00014425">
        <w:t>在图神经网络框架下，不同观测站点通常被表示为图中的节点，节点之间的空间关系通过邻接矩阵进行描述。通过图卷积或图注意</w:t>
      </w:r>
      <w:r w:rsidR="00B63B27">
        <w:rPr>
          <w:rFonts w:hint="eastAsia"/>
        </w:rPr>
        <w:t>力</w:t>
      </w:r>
      <w:r w:rsidRPr="00014425">
        <w:t>机制，节点可以聚合邻居节点的信息</w:t>
      </w:r>
      <w:r w:rsidR="00B63B27">
        <w:rPr>
          <w:rFonts w:hint="eastAsia"/>
        </w:rPr>
        <w:t>以</w:t>
      </w:r>
      <w:r w:rsidRPr="00014425">
        <w:t>捕捉空间依赖关系，并结合时间序列模型对时间维度进行建模，形成时空图神经网络模型。例如时空图卷积网络（</w:t>
      </w:r>
      <w:r w:rsidRPr="00014425">
        <w:t>STGCN</w:t>
      </w:r>
      <w:r w:rsidRPr="00014425">
        <w:t>）等方法在交通预测和气象预测等任务中取得了较好的效果</w:t>
      </w:r>
      <w:r w:rsidRPr="00356BC3">
        <w:rPr>
          <w:vertAlign w:val="superscript"/>
        </w:rPr>
        <w:fldChar w:fldCharType="begin"/>
      </w:r>
      <w:r w:rsidRPr="00356BC3">
        <w:rPr>
          <w:vertAlign w:val="superscript"/>
        </w:rPr>
        <w:instrText xml:space="preserve"> REF _Ref223880695 \r \h </w:instrText>
      </w:r>
      <w:r>
        <w:rPr>
          <w:vertAlign w:val="superscript"/>
        </w:rPr>
        <w:instrText xml:space="preserve"> \* MERGEFORMAT </w:instrText>
      </w:r>
      <w:r w:rsidRPr="00356BC3">
        <w:rPr>
          <w:vertAlign w:val="superscript"/>
        </w:rPr>
      </w:r>
      <w:r w:rsidRPr="00356BC3">
        <w:rPr>
          <w:vertAlign w:val="superscript"/>
        </w:rPr>
        <w:fldChar w:fldCharType="separate"/>
      </w:r>
      <w:r w:rsidR="0052028B">
        <w:rPr>
          <w:vertAlign w:val="superscript"/>
        </w:rPr>
        <w:t>[49]</w:t>
      </w:r>
      <w:r w:rsidRPr="00356BC3">
        <w:rPr>
          <w:vertAlign w:val="superscript"/>
        </w:rPr>
        <w:fldChar w:fldCharType="end"/>
      </w:r>
      <w:r w:rsidRPr="00014425">
        <w:t>。</w:t>
      </w:r>
    </w:p>
    <w:p w14:paraId="0FBA8815" w14:textId="02179F26" w:rsidR="00086968" w:rsidRDefault="00086968" w:rsidP="00A34984">
      <w:pPr>
        <w:pStyle w:val="2"/>
      </w:pPr>
      <w:bookmarkStart w:id="61" w:name="_Toc223896265"/>
      <w:bookmarkStart w:id="62" w:name="_Toc227019284"/>
      <w:r w:rsidRPr="006C35A2">
        <w:t>注意力机制与</w:t>
      </w:r>
      <w:r w:rsidRPr="006C35A2">
        <w:t>Transformer</w:t>
      </w:r>
      <w:r w:rsidRPr="006C35A2">
        <w:t>模型</w:t>
      </w:r>
      <w:bookmarkEnd w:id="61"/>
      <w:bookmarkEnd w:id="62"/>
    </w:p>
    <w:p w14:paraId="02034801" w14:textId="4A4F22F8" w:rsidR="00086968" w:rsidRPr="00B74712" w:rsidRDefault="00086968" w:rsidP="00086968">
      <w:pPr>
        <w:ind w:firstLineChars="200" w:firstLine="480"/>
      </w:pPr>
      <w:r w:rsidRPr="00B74712">
        <w:t>在复杂序列数据建模任务中，模型需要从大量输入信息中识别对当前预测最重要的特征。传统循环神经网络在处理长序列时容易出现梯度消失或信息衰减问题，从而影响模型对长期依赖关系的建模能力。为了解决这一问题，研究者提出了注意力机制（</w:t>
      </w:r>
      <w:r w:rsidRPr="00B74712">
        <w:t>Attention Mechanism</w:t>
      </w:r>
      <w:r w:rsidRPr="00B74712">
        <w:t>），通过对输入序列中不同位置的信息分配不同权重，使模型能够更加关注与当前任务相关的重要特征</w:t>
      </w:r>
      <w:r w:rsidRPr="0054327D">
        <w:rPr>
          <w:vertAlign w:val="superscript"/>
        </w:rPr>
        <w:fldChar w:fldCharType="begin"/>
      </w:r>
      <w:r w:rsidRPr="0054327D">
        <w:rPr>
          <w:vertAlign w:val="superscript"/>
        </w:rPr>
        <w:instrText xml:space="preserve"> REF _Ref223880359 \r \h </w:instrText>
      </w:r>
      <w:r>
        <w:rPr>
          <w:vertAlign w:val="superscript"/>
        </w:rPr>
        <w:instrText xml:space="preserve"> \* MERGEFORMAT </w:instrText>
      </w:r>
      <w:r w:rsidRPr="0054327D">
        <w:rPr>
          <w:vertAlign w:val="superscript"/>
        </w:rPr>
      </w:r>
      <w:r w:rsidRPr="0054327D">
        <w:rPr>
          <w:vertAlign w:val="superscript"/>
        </w:rPr>
        <w:fldChar w:fldCharType="separate"/>
      </w:r>
      <w:r w:rsidR="0052028B">
        <w:rPr>
          <w:vertAlign w:val="superscript"/>
        </w:rPr>
        <w:t>[28]</w:t>
      </w:r>
      <w:r w:rsidRPr="0054327D">
        <w:rPr>
          <w:vertAlign w:val="superscript"/>
        </w:rPr>
        <w:fldChar w:fldCharType="end"/>
      </w:r>
      <w:r w:rsidRPr="00B74712">
        <w:t>。近年来，基于注意力机制构建的</w:t>
      </w:r>
      <w:r w:rsidRPr="00B74712">
        <w:t>Transformer</w:t>
      </w:r>
      <w:r w:rsidRPr="00B74712">
        <w:t>模型在自然语言处理、计算机视觉以及时间序列预测等领域取得了显著成果，并逐渐被应用于气象预测等时空数据建模任务中。</w:t>
      </w:r>
    </w:p>
    <w:p w14:paraId="52EDEE95" w14:textId="77777777" w:rsidR="00086968" w:rsidRPr="00B74712" w:rsidRDefault="00086968" w:rsidP="00086968">
      <w:pPr>
        <w:rPr>
          <w:b/>
          <w:bCs/>
        </w:rPr>
      </w:pPr>
      <w:r w:rsidRPr="00B74712">
        <w:rPr>
          <w:b/>
          <w:bCs/>
        </w:rPr>
        <w:t>（</w:t>
      </w:r>
      <w:r w:rsidRPr="00B74712">
        <w:rPr>
          <w:b/>
          <w:bCs/>
        </w:rPr>
        <w:t>1</w:t>
      </w:r>
      <w:r w:rsidRPr="00B74712">
        <w:rPr>
          <w:b/>
          <w:bCs/>
        </w:rPr>
        <w:t>）注意力机制基本原理</w:t>
      </w:r>
    </w:p>
    <w:p w14:paraId="0CE6A805" w14:textId="77777777" w:rsidR="00086968" w:rsidRPr="00B74712" w:rsidRDefault="00086968" w:rsidP="00086968">
      <w:pPr>
        <w:ind w:firstLineChars="200" w:firstLine="480"/>
      </w:pPr>
      <w:r w:rsidRPr="00B74712">
        <w:lastRenderedPageBreak/>
        <w:t>注意力机制最早应用于神经机器翻译任务，其核心思想是通过计算输入序列中各元素之间的相关性，为不同信息分配不同的重要性权重，从而实现信息的加权聚合。</w:t>
      </w:r>
    </w:p>
    <w:p w14:paraId="07C882CA" w14:textId="77777777" w:rsidR="00086968" w:rsidRPr="00B74712" w:rsidRDefault="00086968" w:rsidP="00086968">
      <w:pPr>
        <w:ind w:firstLineChars="200" w:firstLine="480"/>
      </w:pPr>
      <w:r w:rsidRPr="00B74712">
        <w:t>注意力机制主要包含三个基本元素：查询（</w:t>
      </w:r>
      <w:r w:rsidRPr="00B74712">
        <w:t>Query</w:t>
      </w:r>
      <w:r w:rsidRPr="00B74712">
        <w:t>）、键（</w:t>
      </w:r>
      <w:r w:rsidRPr="00B74712">
        <w:t>Key</w:t>
      </w:r>
      <w:r w:rsidRPr="00B74712">
        <w:t>）和值（</w:t>
      </w:r>
      <w:r w:rsidRPr="00B74712">
        <w:t>Value</w:t>
      </w:r>
      <w:r w:rsidRPr="00B74712">
        <w:t>）。在给定查询向量</w:t>
      </w:r>
      <m:oMath>
        <m:r>
          <w:rPr>
            <w:rFonts w:ascii="Cambria Math" w:hAnsi="Cambria Math"/>
          </w:rPr>
          <m:t>Q</m:t>
        </m:r>
      </m:oMath>
      <w:r w:rsidRPr="00B74712">
        <w:t>的情况下，通过计算其与键向量</w:t>
      </w:r>
      <m:oMath>
        <m:r>
          <w:rPr>
            <w:rFonts w:ascii="Cambria Math" w:hAnsi="Cambria Math"/>
          </w:rPr>
          <m:t>K</m:t>
        </m:r>
      </m:oMath>
      <w:r w:rsidRPr="00B74712">
        <w:t>的相似度获得注意力权重，并对对应的值向量</w:t>
      </w:r>
      <m:oMath>
        <m:r>
          <w:rPr>
            <w:rFonts w:ascii="Cambria Math" w:hAnsi="Cambria Math"/>
          </w:rPr>
          <m:t>V</m:t>
        </m:r>
      </m:oMath>
      <w:r w:rsidRPr="00B74712">
        <w:t>进行加权求和，从而得到最终输出。注意力计算过程通常表示为：</w:t>
      </w:r>
    </w:p>
    <w:p w14:paraId="3558356B" w14:textId="321F1BC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Attention</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=softmax</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r>
                <w:rPr>
                  <w:rFonts w:ascii="Cambria Math" w:hAnsi="Cambria Math"/>
                  <w:sz w:val="24"/>
                  <w:szCs w:val="24"/>
                </w:rPr>
                <m:t>V#</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7CBA16D3" w14:textId="77777777" w:rsidR="00086968" w:rsidRPr="00B74712" w:rsidRDefault="00086968" w:rsidP="00086968">
      <w:r w:rsidRPr="00B74712">
        <w:t>其中</w:t>
      </w:r>
      <m:oMath>
        <m:r>
          <w:rPr>
            <w:rFonts w:ascii="Cambria Math" w:hAnsi="Cambria Math"/>
          </w:rPr>
          <m:t>Q</m:t>
        </m:r>
      </m:oMath>
      <w:r w:rsidRPr="00B74712">
        <w:t>表示查询矩阵；</w:t>
      </w:r>
      <m:oMath>
        <m:r>
          <w:rPr>
            <w:rFonts w:ascii="Cambria Math" w:hAnsi="Cambria Math"/>
          </w:rPr>
          <m:t>K</m:t>
        </m:r>
      </m:oMath>
      <w:r w:rsidRPr="00B74712">
        <w:t>表示键矩阵；</w:t>
      </w:r>
      <m:oMath>
        <m:r>
          <w:rPr>
            <w:rFonts w:ascii="Cambria Math" w:hAnsi="Cambria Math"/>
          </w:rPr>
          <m:t>V</m:t>
        </m:r>
      </m:oMath>
      <w:r w:rsidRPr="00B74712">
        <w:t>表示值矩阵；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B74712">
        <w:t>表示键向量维度，用于缩放点积结果以提高训练稳定性；</w:t>
      </w:r>
      <m:oMath>
        <m:r>
          <w:rPr>
            <w:rFonts w:ascii="Cambria Math" w:hAnsi="Cambria Math"/>
          </w:rPr>
          <m:t>softmax</m:t>
        </m:r>
      </m:oMath>
      <w:r w:rsidRPr="00B74712">
        <w:t>函数用于将相似度转换为概率分布。</w:t>
      </w:r>
    </w:p>
    <w:p w14:paraId="0A0A9058" w14:textId="77777777" w:rsidR="00086968" w:rsidRPr="00B74712" w:rsidRDefault="00086968" w:rsidP="00086968">
      <w:pPr>
        <w:ind w:firstLineChars="200" w:firstLine="480"/>
      </w:pPr>
      <w:r w:rsidRPr="00B74712">
        <w:t>通过上述机制，模型能够自动学习不同输入特征之间的相关关系，并根据任务需求动态调整特征权重。</w:t>
      </w:r>
    </w:p>
    <w:p w14:paraId="525044D4" w14:textId="77777777" w:rsidR="00086968" w:rsidRPr="00B74712" w:rsidRDefault="00086968" w:rsidP="00086968">
      <w:pPr>
        <w:rPr>
          <w:b/>
          <w:bCs/>
        </w:rPr>
      </w:pPr>
      <w:r w:rsidRPr="00B74712">
        <w:rPr>
          <w:b/>
          <w:bCs/>
        </w:rPr>
        <w:t>（</w:t>
      </w:r>
      <w:r w:rsidRPr="00B74712">
        <w:rPr>
          <w:b/>
          <w:bCs/>
        </w:rPr>
        <w:t>2</w:t>
      </w:r>
      <w:r w:rsidRPr="00B74712">
        <w:rPr>
          <w:b/>
          <w:bCs/>
        </w:rPr>
        <w:t>）自注意力机制（</w:t>
      </w:r>
      <w:r w:rsidRPr="00B74712">
        <w:rPr>
          <w:b/>
          <w:bCs/>
        </w:rPr>
        <w:t>Self-Attention</w:t>
      </w:r>
      <w:r w:rsidRPr="00B74712">
        <w:rPr>
          <w:b/>
          <w:bCs/>
        </w:rPr>
        <w:t>）</w:t>
      </w:r>
    </w:p>
    <w:p w14:paraId="560DFBF1" w14:textId="42FCB908" w:rsidR="00086968" w:rsidRPr="00B74712" w:rsidRDefault="00086968" w:rsidP="001665BE">
      <w:pPr>
        <w:ind w:firstLineChars="200" w:firstLine="480"/>
      </w:pPr>
      <w:r w:rsidRPr="00B74712">
        <w:t>自注意力机制是注意力机制的一种重要形式，其特点是查询、键和值均来自同一输入序列。通过自注意力计算，序列中的每个元素都可以与其他所有元素建立关联，从而捕获全局依赖关系。</w:t>
      </w:r>
      <w:r w:rsidR="001665BE">
        <w:rPr>
          <w:rFonts w:hint="eastAsia"/>
        </w:rPr>
        <w:t>定义</w:t>
      </w:r>
      <w:r w:rsidRPr="00B74712">
        <w:t>输入序列为</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001665BE">
        <w:rPr>
          <w:rFonts w:hint="eastAsia"/>
        </w:rPr>
        <w:t>，</w:t>
      </w:r>
      <w:r w:rsidRPr="00B74712">
        <w:t>其中</w:t>
      </w:r>
      <m:oMath>
        <m:r>
          <w:rPr>
            <w:rFonts w:ascii="Cambria Math" w:hAnsi="Cambria Math"/>
          </w:rPr>
          <m:t>n</m:t>
        </m:r>
      </m:oMath>
      <w:r w:rsidRPr="00B74712">
        <w:t>为序列长度，</w:t>
      </w:r>
      <m:oMath>
        <m:r>
          <w:rPr>
            <w:rFonts w:ascii="Cambria Math" w:hAnsi="Cambria Math"/>
          </w:rPr>
          <m:t>d</m:t>
        </m:r>
      </m:oMath>
      <w:r w:rsidRPr="00B74712">
        <w:t>为特征维度。通过线性变换得到查询、键和值矩阵：</w:t>
      </w:r>
    </w:p>
    <w:p w14:paraId="635094FB" w14:textId="3FE16A11"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Q=X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Q</m:t>
                  </m:r>
                </m:sub>
              </m:sSub>
              <m:r>
                <w:rPr>
                  <w:rFonts w:ascii="Cambria Math" w:hAnsi="Cambria Math"/>
                  <w:sz w:val="24"/>
                  <w:szCs w:val="24"/>
                </w:rPr>
                <m:t>,K=X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r>
                <w:rPr>
                  <w:rFonts w:ascii="Cambria Math" w:hAnsi="Cambria Math"/>
                  <w:sz w:val="24"/>
                  <w:szCs w:val="24"/>
                </w:rPr>
                <m:t>,V=X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V</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BD259BA" w14:textId="77777777" w:rsidR="00086968" w:rsidRPr="00B74712" w:rsidRDefault="00086968" w:rsidP="00086968">
      <w:r w:rsidRPr="00B74712">
        <w:t>其中</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B74712">
        <w:t>、</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B74712">
        <w:t>和</w:t>
      </w:r>
      <m:oMath>
        <m:sSub>
          <m:sSubPr>
            <m:ctrlPr>
              <w:rPr>
                <w:rFonts w:ascii="Cambria Math" w:hAnsi="Cambria Math"/>
              </w:rPr>
            </m:ctrlPr>
          </m:sSubPr>
          <m:e>
            <m:r>
              <w:rPr>
                <w:rFonts w:ascii="Cambria Math" w:hAnsi="Cambria Math"/>
              </w:rPr>
              <m:t>W</m:t>
            </m:r>
          </m:e>
          <m:sub>
            <m:r>
              <w:rPr>
                <w:rFonts w:ascii="Cambria Math" w:hAnsi="Cambria Math"/>
              </w:rPr>
              <m:t>V</m:t>
            </m:r>
          </m:sub>
        </m:sSub>
      </m:oMath>
      <w:r w:rsidRPr="00B74712">
        <w:t>为可学习参数矩阵。通过注意力函数计算输出：</w:t>
      </w:r>
    </w:p>
    <w:p w14:paraId="08353D4F" w14:textId="5FEEB168"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Z=Attention</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23D013B" w14:textId="77777777" w:rsidR="00086968" w:rsidRPr="00B74712" w:rsidRDefault="00086968" w:rsidP="00086968">
      <w:pPr>
        <w:ind w:firstLineChars="200" w:firstLine="480"/>
      </w:pPr>
      <w:r w:rsidRPr="00B74712">
        <w:t>自注意力机制能够直接建立序列中任意两个位置之间的关系，因此在捕获长距离依赖关系方面具有显著优势。</w:t>
      </w:r>
    </w:p>
    <w:p w14:paraId="59651CF5" w14:textId="77777777" w:rsidR="00086968" w:rsidRPr="00B74712" w:rsidRDefault="00086968" w:rsidP="00086968">
      <w:pPr>
        <w:rPr>
          <w:b/>
          <w:bCs/>
        </w:rPr>
      </w:pPr>
      <w:r w:rsidRPr="00B74712">
        <w:rPr>
          <w:b/>
          <w:bCs/>
        </w:rPr>
        <w:t>（</w:t>
      </w:r>
      <w:r w:rsidRPr="00B74712">
        <w:rPr>
          <w:b/>
          <w:bCs/>
        </w:rPr>
        <w:t>3</w:t>
      </w:r>
      <w:r w:rsidRPr="00B74712">
        <w:rPr>
          <w:b/>
          <w:bCs/>
        </w:rPr>
        <w:t>）多头注意力机制</w:t>
      </w:r>
    </w:p>
    <w:p w14:paraId="1714CBC2" w14:textId="77777777" w:rsidR="00086968" w:rsidRPr="00B74712" w:rsidRDefault="00086968" w:rsidP="00086968">
      <w:pPr>
        <w:ind w:firstLineChars="200" w:firstLine="480"/>
      </w:pPr>
      <w:r w:rsidRPr="00B74712">
        <w:t>为了进一步增强模型的表达能力，</w:t>
      </w:r>
      <w:r w:rsidRPr="00B74712">
        <w:t>Transformer</w:t>
      </w:r>
      <w:r w:rsidRPr="00B74712">
        <w:t>引入多头注意力机制（</w:t>
      </w:r>
      <w:r w:rsidRPr="00B74712">
        <w:t>Multi-Head Attention</w:t>
      </w:r>
      <w:r w:rsidRPr="00B74712">
        <w:t>）。该方法通过将输入映射到多个不同的子空间，在每个子空间中分别计算注意力，从而使模型能够从不同角度学习序列特征。</w:t>
      </w:r>
    </w:p>
    <w:p w14:paraId="13D98268" w14:textId="77777777" w:rsidR="00086968" w:rsidRPr="00B74712" w:rsidRDefault="00086968" w:rsidP="00086968">
      <w:r w:rsidRPr="00B74712">
        <w:t>多头注意力的计算过程可以表示为：</w:t>
      </w:r>
    </w:p>
    <w:p w14:paraId="5E8A8C45" w14:textId="5591120F"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MultiHead</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=Concat</m:t>
              </m:r>
              <m:d>
                <m:dPr>
                  <m:ctrlPr>
                    <w:rPr>
                      <w:rFonts w:ascii="Cambria Math" w:hAnsi="Cambria Math"/>
                      <w:i/>
                      <w:sz w:val="24"/>
                      <w:szCs w:val="24"/>
                    </w:rPr>
                  </m:ctrlPr>
                </m:dPr>
                <m:e>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e>
              </m:d>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O</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9</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E4E9146" w14:textId="3B77DB95"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=Attention</m:t>
              </m:r>
              <m:d>
                <m:dPr>
                  <m:ctrlPr>
                    <w:rPr>
                      <w:rFonts w:ascii="Cambria Math" w:hAnsi="Cambria Math"/>
                      <w:i/>
                      <w:sz w:val="24"/>
                      <w:szCs w:val="24"/>
                    </w:rPr>
                  </m:ctrlPr>
                </m:dPr>
                <m:e>
                  <m:r>
                    <w:rPr>
                      <w:rFonts w:ascii="Cambria Math" w:hAnsi="Cambria Math"/>
                      <w:sz w:val="24"/>
                      <w:szCs w:val="24"/>
                    </w:rPr>
                    <m:t>Q</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Q</m:t>
                      </m:r>
                    </m:sup>
                  </m:sSubSup>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K</m:t>
                      </m:r>
                    </m:sup>
                  </m:sSubSup>
                  <m:r>
                    <w:rPr>
                      <w:rFonts w:ascii="Cambria Math" w:hAnsi="Cambria Math"/>
                      <w:sz w:val="24"/>
                      <w:szCs w:val="24"/>
                    </w:rPr>
                    <m:t>,V</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V</m:t>
                      </m:r>
                    </m:sup>
                  </m:sSub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10</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E44CD79" w14:textId="77777777" w:rsidR="00086968" w:rsidRPr="00B74712" w:rsidRDefault="00086968" w:rsidP="00086968">
      <w:r w:rsidRPr="00B74712">
        <w:t>其中</w:t>
      </w:r>
      <m:oMath>
        <m:r>
          <w:rPr>
            <w:rFonts w:ascii="Cambria Math" w:hAnsi="Cambria Math"/>
          </w:rPr>
          <m:t>h</m:t>
        </m:r>
      </m:oMath>
      <w:r w:rsidRPr="00B74712">
        <w:t>表示注意力头数量；</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Pr="00B74712">
        <w:t>为第</w:t>
      </w:r>
      <m:oMath>
        <m:r>
          <w:rPr>
            <w:rFonts w:ascii="Cambria Math" w:hAnsi="Cambria Math"/>
          </w:rPr>
          <m:t>i</m:t>
        </m:r>
      </m:oMath>
      <w:r w:rsidRPr="00B74712">
        <w:t>个注意力头的参数矩阵；</w:t>
      </w:r>
      <m:oMath>
        <m:sSub>
          <m:sSubPr>
            <m:ctrlPr>
              <w:rPr>
                <w:rFonts w:ascii="Cambria Math" w:hAnsi="Cambria Math"/>
              </w:rPr>
            </m:ctrlPr>
          </m:sSubPr>
          <m:e>
            <m:r>
              <w:rPr>
                <w:rFonts w:ascii="Cambria Math" w:hAnsi="Cambria Math"/>
              </w:rPr>
              <m:t>W</m:t>
            </m:r>
          </m:e>
          <m:sub>
            <m:r>
              <w:rPr>
                <w:rFonts w:ascii="Cambria Math" w:hAnsi="Cambria Math"/>
              </w:rPr>
              <m:t>O</m:t>
            </m:r>
          </m:sub>
        </m:sSub>
      </m:oMath>
      <w:r w:rsidRPr="00B74712">
        <w:t>为输出映射矩阵。</w:t>
      </w:r>
    </w:p>
    <w:p w14:paraId="708B6B5A" w14:textId="77777777" w:rsidR="00086968" w:rsidRPr="00B74712" w:rsidRDefault="00086968" w:rsidP="00086968">
      <w:pPr>
        <w:ind w:firstLineChars="200" w:firstLine="480"/>
      </w:pPr>
      <w:r w:rsidRPr="00B74712">
        <w:lastRenderedPageBreak/>
        <w:t>通过多头注意力机制，模型能够在不同特征子空间中学习多种依赖关系，从而提升特征表达能力。</w:t>
      </w:r>
    </w:p>
    <w:p w14:paraId="2FA25814" w14:textId="77777777" w:rsidR="00086968" w:rsidRPr="00B74712" w:rsidRDefault="00086968" w:rsidP="00086968">
      <w:pPr>
        <w:rPr>
          <w:b/>
          <w:bCs/>
        </w:rPr>
      </w:pPr>
      <w:r w:rsidRPr="00B74712">
        <w:rPr>
          <w:b/>
          <w:bCs/>
        </w:rPr>
        <w:t>（</w:t>
      </w:r>
      <w:r w:rsidRPr="00B74712">
        <w:rPr>
          <w:b/>
          <w:bCs/>
        </w:rPr>
        <w:t>4</w:t>
      </w:r>
      <w:r w:rsidRPr="00B74712">
        <w:rPr>
          <w:b/>
          <w:bCs/>
        </w:rPr>
        <w:t>）</w:t>
      </w:r>
      <w:r w:rsidRPr="00B74712">
        <w:rPr>
          <w:b/>
          <w:bCs/>
        </w:rPr>
        <w:t>Transformer</w:t>
      </w:r>
      <w:r w:rsidRPr="00B74712">
        <w:rPr>
          <w:b/>
          <w:bCs/>
        </w:rPr>
        <w:t>模型结构</w:t>
      </w:r>
    </w:p>
    <w:p w14:paraId="30BA6A0A" w14:textId="41071810" w:rsidR="00086968" w:rsidRPr="00B74712" w:rsidRDefault="00086968" w:rsidP="00ED3E36">
      <w:pPr>
        <w:ind w:firstLineChars="200" w:firstLine="480"/>
      </w:pPr>
      <w:r w:rsidRPr="00B74712">
        <w:t>Transformer</w:t>
      </w:r>
      <w:r w:rsidRPr="00B74712">
        <w:t>是一种完全基于</w:t>
      </w:r>
      <w:r w:rsidR="00ED3E36">
        <w:rPr>
          <w:rFonts w:hint="eastAsia"/>
        </w:rPr>
        <w:t>自</w:t>
      </w:r>
      <w:r w:rsidRPr="00B74712">
        <w:t>注意力机制构建的深度学习架构，由编码器和解码器两部分组成</w:t>
      </w:r>
      <w:r w:rsidRPr="00B1429B">
        <w:rPr>
          <w:vertAlign w:val="superscript"/>
        </w:rPr>
        <w:fldChar w:fldCharType="begin"/>
      </w:r>
      <w:r w:rsidRPr="00B1429B">
        <w:rPr>
          <w:vertAlign w:val="superscript"/>
        </w:rPr>
        <w:instrText xml:space="preserve"> REF _Ref223880359 \r \h </w:instrText>
      </w:r>
      <w:r>
        <w:rPr>
          <w:vertAlign w:val="superscript"/>
        </w:rPr>
        <w:instrText xml:space="preserve"> \* MERGEFORMAT </w:instrText>
      </w:r>
      <w:r w:rsidRPr="00B1429B">
        <w:rPr>
          <w:vertAlign w:val="superscript"/>
        </w:rPr>
      </w:r>
      <w:r w:rsidRPr="00B1429B">
        <w:rPr>
          <w:vertAlign w:val="superscript"/>
        </w:rPr>
        <w:fldChar w:fldCharType="separate"/>
      </w:r>
      <w:r w:rsidR="0052028B">
        <w:rPr>
          <w:vertAlign w:val="superscript"/>
        </w:rPr>
        <w:t>[28]</w:t>
      </w:r>
      <w:r w:rsidRPr="00B1429B">
        <w:rPr>
          <w:vertAlign w:val="superscript"/>
        </w:rPr>
        <w:fldChar w:fldCharType="end"/>
      </w:r>
      <w:r w:rsidRPr="00B74712">
        <w:t>。每个编码器和解码器模块均由多层相同结构堆叠而成，每一层主要包含多头自注意力模块前馈神经网络模块</w:t>
      </w:r>
      <w:r>
        <w:rPr>
          <w:rFonts w:hint="eastAsia"/>
        </w:rPr>
        <w:t>这</w:t>
      </w:r>
      <w:r w:rsidRPr="00B74712">
        <w:t>两个核心组件</w:t>
      </w:r>
      <w:r>
        <w:rPr>
          <w:rFonts w:hint="eastAsia"/>
        </w:rPr>
        <w:t>。</w:t>
      </w:r>
      <w:r w:rsidRPr="00B74712">
        <w:t>此外，每一层还包含残差连接和层归一化，以提高模型训练的稳定性。</w:t>
      </w:r>
    </w:p>
    <w:p w14:paraId="7A82BCC0" w14:textId="77777777" w:rsidR="00086968" w:rsidRPr="00B74712" w:rsidRDefault="00086968" w:rsidP="00086968">
      <w:pPr>
        <w:ind w:firstLineChars="200" w:firstLine="480"/>
      </w:pPr>
      <w:r w:rsidRPr="00B74712">
        <w:t>由于</w:t>
      </w:r>
      <w:r w:rsidRPr="00B74712">
        <w:t>Transformer</w:t>
      </w:r>
      <w:r w:rsidRPr="00B74712">
        <w:t>模型不依赖循环结构，其计算过程可以实现完全并行化，从而显著提升训练效率。同时，通过自注意力机制，</w:t>
      </w:r>
      <w:r w:rsidRPr="00B74712">
        <w:t>Transformer</w:t>
      </w:r>
      <w:r w:rsidRPr="00B74712">
        <w:t>能够在全局范围内捕获序列中不同位置之间的依赖关系。</w:t>
      </w:r>
    </w:p>
    <w:p w14:paraId="7D287621" w14:textId="15FD41AE" w:rsidR="00086968" w:rsidRPr="002F444F" w:rsidRDefault="00086968" w:rsidP="005E671E">
      <w:pPr>
        <w:ind w:firstLineChars="200" w:firstLine="480"/>
      </w:pPr>
      <w:r w:rsidRPr="00B74712">
        <w:t>在时间序列预测任务中，</w:t>
      </w:r>
      <w:r w:rsidRPr="00B74712">
        <w:t>Transformer</w:t>
      </w:r>
      <w:r w:rsidRPr="00B74712">
        <w:t>可以对历史序列进行编码，从而提取长期时间依赖特征。因此，在后续研究中，本文利用</w:t>
      </w:r>
      <w:r w:rsidRPr="00B74712">
        <w:t>Transformer</w:t>
      </w:r>
      <w:r w:rsidRPr="00B74712">
        <w:t>模型对气象时间序列进行建模，以捕获气象数据中的长期时间依赖关系，并结合图神经网络实现时空特征的联合学习。</w:t>
      </w:r>
    </w:p>
    <w:p w14:paraId="1448D656" w14:textId="4E5CF52D" w:rsidR="00086968" w:rsidRPr="006C35A2" w:rsidRDefault="00086968" w:rsidP="00A34984">
      <w:pPr>
        <w:pStyle w:val="2"/>
      </w:pPr>
      <w:bookmarkStart w:id="63" w:name="_Toc223896266"/>
      <w:bookmarkStart w:id="64" w:name="_Toc227019285"/>
      <w:r w:rsidRPr="006C35A2">
        <w:t>不平衡回归与标签分布平滑方法</w:t>
      </w:r>
      <w:bookmarkEnd w:id="63"/>
      <w:bookmarkEnd w:id="64"/>
    </w:p>
    <w:p w14:paraId="49536EF1" w14:textId="2AD63721" w:rsidR="00086968" w:rsidRPr="00035E9C" w:rsidRDefault="00086968" w:rsidP="00086968">
      <w:pPr>
        <w:ind w:firstLineChars="200" w:firstLine="480"/>
      </w:pPr>
      <w:r w:rsidRPr="00035E9C">
        <w:t>在数据驱动的预测任务中，数据分布不均衡问题普遍存在。传统研究主要关注分类任务中的类别不平衡问题，而在回归任务中，目标变量的分布同样可能呈现明显的不均衡特征。在气象预测任务中，大多数观测值通常集中在正常范围，而极端天气事件（如强降雨、</w:t>
      </w:r>
      <w:r>
        <w:rPr>
          <w:rFonts w:hint="eastAsia"/>
        </w:rPr>
        <w:t>雷暴</w:t>
      </w:r>
      <w:r w:rsidRPr="00035E9C">
        <w:t>或</w:t>
      </w:r>
      <w:r>
        <w:rPr>
          <w:rFonts w:hint="eastAsia"/>
        </w:rPr>
        <w:t>台风</w:t>
      </w:r>
      <w:r w:rsidRPr="00035E9C">
        <w:t>等）出现频率较低，从而使得训练数据在标签空间中呈现明显的长尾分布特征。在这种情况下，模型在训练过程中往往更倾向于拟合高频区域样本，对低频区域（如极端天气）的预测能力</w:t>
      </w:r>
      <w:r w:rsidR="00E86E24">
        <w:rPr>
          <w:rFonts w:hint="eastAsia"/>
        </w:rPr>
        <w:t>较弱</w:t>
      </w:r>
      <w:r w:rsidRPr="00035E9C">
        <w:t>。因此如何有效处理不平衡回归问题成为提升模型预测性能的重要研究方向。</w:t>
      </w:r>
    </w:p>
    <w:p w14:paraId="20D3FB41" w14:textId="77777777" w:rsidR="00086968" w:rsidRPr="00035E9C" w:rsidRDefault="00086968" w:rsidP="00086968">
      <w:pPr>
        <w:rPr>
          <w:b/>
          <w:bCs/>
        </w:rPr>
      </w:pPr>
      <w:r w:rsidRPr="00035E9C">
        <w:rPr>
          <w:b/>
          <w:bCs/>
        </w:rPr>
        <w:t>（</w:t>
      </w:r>
      <w:r w:rsidRPr="00035E9C">
        <w:rPr>
          <w:b/>
          <w:bCs/>
        </w:rPr>
        <w:t>1</w:t>
      </w:r>
      <w:r w:rsidRPr="00035E9C">
        <w:rPr>
          <w:b/>
          <w:bCs/>
        </w:rPr>
        <w:t>）不平衡回归问题</w:t>
      </w:r>
    </w:p>
    <w:p w14:paraId="7F5AAF12" w14:textId="3CA8BB3E" w:rsidR="00086968" w:rsidRPr="00035E9C" w:rsidRDefault="00086968" w:rsidP="00086968">
      <w:pPr>
        <w:ind w:firstLineChars="200" w:firstLine="480"/>
      </w:pPr>
      <w:r w:rsidRPr="00035E9C">
        <w:t>在回归任务中，不平衡问题通常表现为目标变量在不同数值区间中的样本分布密度存在显著差异。例如在降水量预测任务中，大部分样本对应于无降水或小降水情况，而强降水样本数量较少。这种分布不均衡会导致模型在训练过程中更加关注样本密集区域，忽略稀疏区域的数据特征。</w:t>
      </w:r>
    </w:p>
    <w:p w14:paraId="54FB4A29" w14:textId="77777777" w:rsidR="00086968" w:rsidRPr="00035E9C" w:rsidRDefault="00086968" w:rsidP="00086968">
      <w:pPr>
        <w:ind w:firstLineChars="200" w:firstLine="480"/>
      </w:pPr>
      <w:r w:rsidRPr="00035E9C">
        <w:t>传统回归模型通常通过最小化损失函数进行参数优化，其中最常见的损失函数包括均方误差（</w:t>
      </w:r>
      <w:r w:rsidRPr="00035E9C">
        <w:t>MSE</w:t>
      </w:r>
      <w:r w:rsidRPr="00035E9C">
        <w:t>）和平均绝对误差（</w:t>
      </w:r>
      <w:r w:rsidRPr="00035E9C">
        <w:t>MAE</w:t>
      </w:r>
      <w:r w:rsidRPr="00035E9C">
        <w:t>）。以均方误差为例，其计算公式为：</w:t>
      </w:r>
    </w:p>
    <w:p w14:paraId="02A29A20" w14:textId="5415A049"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MSE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A9DBC58"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35E9C">
        <w:t>表示样本真实值；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035E9C">
        <w:t>表示模型预测值；</w:t>
      </w:r>
      <m:oMath>
        <m:r>
          <w:rPr>
            <w:rFonts w:ascii="Cambria Math" w:hAnsi="Cambria Math"/>
          </w:rPr>
          <m:t>N</m:t>
        </m:r>
      </m:oMath>
      <w:r w:rsidRPr="00035E9C">
        <w:t>表示样本数量。</w:t>
      </w:r>
    </w:p>
    <w:p w14:paraId="504F580E" w14:textId="4F482BA9" w:rsidR="00086968" w:rsidRPr="00035E9C" w:rsidRDefault="00086968" w:rsidP="00086968">
      <w:pPr>
        <w:ind w:firstLineChars="200" w:firstLine="480"/>
      </w:pPr>
      <w:r w:rsidRPr="00035E9C">
        <w:t>上述损失函数默认所有样本在训练过程中具有相同的重要性。当数据分布严重不均衡时，高频样本会主导模型训练过程，导致模型在低频样本区域产生较大的预测误差</w:t>
      </w:r>
      <w:r w:rsidR="00813A46">
        <w:rPr>
          <w:rFonts w:hint="eastAsia"/>
        </w:rPr>
        <w:t>，</w:t>
      </w:r>
      <w:r w:rsidRPr="00035E9C">
        <w:t>因此需要引入专门的方法以缓解不平衡回归问题。</w:t>
      </w:r>
    </w:p>
    <w:p w14:paraId="0EF1F3FF" w14:textId="77777777" w:rsidR="00086968" w:rsidRPr="00035E9C" w:rsidRDefault="00086968" w:rsidP="00086968">
      <w:pPr>
        <w:rPr>
          <w:b/>
          <w:bCs/>
        </w:rPr>
      </w:pPr>
      <w:r w:rsidRPr="00035E9C">
        <w:rPr>
          <w:b/>
          <w:bCs/>
        </w:rPr>
        <w:t>（</w:t>
      </w:r>
      <w:r w:rsidRPr="00035E9C">
        <w:rPr>
          <w:b/>
          <w:bCs/>
        </w:rPr>
        <w:t>2</w:t>
      </w:r>
      <w:r w:rsidRPr="00035E9C">
        <w:rPr>
          <w:b/>
          <w:bCs/>
        </w:rPr>
        <w:t>）基于重加权的回归方法</w:t>
      </w:r>
    </w:p>
    <w:p w14:paraId="732A281E" w14:textId="57AA5386" w:rsidR="00086968" w:rsidRPr="00035E9C" w:rsidRDefault="00086968" w:rsidP="00086968">
      <w:pPr>
        <w:ind w:firstLineChars="200" w:firstLine="480"/>
      </w:pPr>
      <w:r w:rsidRPr="00035E9C">
        <w:t>解决不平衡回归问题常见</w:t>
      </w:r>
      <w:r w:rsidR="00813A46">
        <w:rPr>
          <w:rFonts w:hint="eastAsia"/>
        </w:rPr>
        <w:t>的</w:t>
      </w:r>
      <w:r w:rsidRPr="00035E9C">
        <w:t>思路是通过样本重加权策略调整不同样本在损失函数中的贡献。该方法根据标签分布密度为不同样本分配不同权重，使低频样本在训练过程中获得更高的重要性</w:t>
      </w:r>
      <w:r w:rsidRPr="00F15A5B">
        <w:rPr>
          <w:vertAlign w:val="superscript"/>
        </w:rPr>
        <w:fldChar w:fldCharType="begin"/>
      </w:r>
      <w:r w:rsidRPr="00F15A5B">
        <w:rPr>
          <w:vertAlign w:val="superscript"/>
        </w:rPr>
        <w:instrText xml:space="preserve"> REF _Ref223892217 \r \h </w:instrText>
      </w:r>
      <w:r>
        <w:rPr>
          <w:vertAlign w:val="superscript"/>
        </w:rPr>
        <w:instrText xml:space="preserve"> \* MERGEFORMAT </w:instrText>
      </w:r>
      <w:r w:rsidRPr="00F15A5B">
        <w:rPr>
          <w:vertAlign w:val="superscript"/>
        </w:rPr>
      </w:r>
      <w:r w:rsidRPr="00F15A5B">
        <w:rPr>
          <w:vertAlign w:val="superscript"/>
        </w:rPr>
        <w:fldChar w:fldCharType="separate"/>
      </w:r>
      <w:r w:rsidR="0052028B">
        <w:rPr>
          <w:vertAlign w:val="superscript"/>
        </w:rPr>
        <w:t>[37]</w:t>
      </w:r>
      <w:r w:rsidRPr="00F15A5B">
        <w:rPr>
          <w:vertAlign w:val="superscript"/>
        </w:rPr>
        <w:fldChar w:fldCharType="end"/>
      </w:r>
      <w:r w:rsidRPr="00035E9C">
        <w:t>。加权回归损失函数可以表示为：</w:t>
      </w:r>
    </w:p>
    <w:p w14:paraId="7BBEB650" w14:textId="4777C743" w:rsidR="00523897" w:rsidRPr="00523897" w:rsidRDefault="00000000" w:rsidP="00523897">
      <m:oMathPara>
        <m:oMath>
          <m:eqArr>
            <m:eqArrPr>
              <m:maxDist m:val="1"/>
              <m:ctrlPr>
                <w:rPr>
                  <w:rFonts w:ascii="Cambria Math" w:hAnsi="Cambria Math"/>
                </w:rPr>
              </m:ctrlPr>
            </m:eqArr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12</m:t>
                  </m:r>
                  <m:r>
                    <m:rPr>
                      <m:sty m:val="p"/>
                    </m:rPr>
                    <w:rPr>
                      <w:rFonts w:ascii="Cambria Math" w:hAnsi="Cambria Math"/>
                    </w:rPr>
                    <w:fldChar w:fldCharType="end"/>
                  </m:r>
                </m:e>
              </m:d>
              <m:ctrlPr>
                <w:rPr>
                  <w:rFonts w:ascii="Cambria Math" w:hAnsi="Cambria Math"/>
                  <w:i/>
                </w:rPr>
              </m:ctrlPr>
            </m:e>
          </m:eqArr>
        </m:oMath>
      </m:oMathPara>
    </w:p>
    <w:p w14:paraId="6CD8E2E9"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35E9C">
        <w:t>表示第</w:t>
      </w:r>
      <m:oMath>
        <m:r>
          <w:rPr>
            <w:rFonts w:ascii="Cambria Math" w:hAnsi="Cambria Math"/>
          </w:rPr>
          <m:t>i</m:t>
        </m:r>
      </m:oMath>
      <w:r w:rsidRPr="00035E9C">
        <w:t>个样本的权重</w:t>
      </w:r>
      <w:r>
        <w:rPr>
          <w:rFonts w:hint="eastAsia"/>
        </w:rPr>
        <w:t>。</w:t>
      </w:r>
      <w:r w:rsidRPr="00035E9C">
        <w:t>权重函数通常与标签分布密度呈负相关关系，即标签密度越低，对应权重越高。</w:t>
      </w:r>
    </w:p>
    <w:p w14:paraId="57860093" w14:textId="77777777" w:rsidR="00086968" w:rsidRPr="00035E9C" w:rsidRDefault="00086968" w:rsidP="00086968">
      <w:pPr>
        <w:ind w:firstLineChars="200" w:firstLine="480"/>
      </w:pPr>
      <w:r w:rsidRPr="00035E9C">
        <w:t>通过这种方式，可以增强模型对低频区域样本的学习能力。然而，简单的重加权方法容易受到噪声数据的影响，并可能导致模型训练不稳定。因此，研究者进一步提出了基于标签分布建模的方法。</w:t>
      </w:r>
    </w:p>
    <w:p w14:paraId="4AD0F206" w14:textId="77777777" w:rsidR="00086968" w:rsidRPr="00035E9C" w:rsidRDefault="00086968" w:rsidP="00086968">
      <w:pPr>
        <w:rPr>
          <w:b/>
          <w:bCs/>
        </w:rPr>
      </w:pPr>
      <w:r w:rsidRPr="00035E9C">
        <w:rPr>
          <w:b/>
          <w:bCs/>
        </w:rPr>
        <w:t>（</w:t>
      </w:r>
      <w:r w:rsidRPr="00035E9C">
        <w:rPr>
          <w:b/>
          <w:bCs/>
        </w:rPr>
        <w:t>3</w:t>
      </w:r>
      <w:r w:rsidRPr="00035E9C">
        <w:rPr>
          <w:b/>
          <w:bCs/>
        </w:rPr>
        <w:t>）标签分布平滑方法</w:t>
      </w:r>
    </w:p>
    <w:p w14:paraId="4CE1BC3A" w14:textId="5D1E7EC7" w:rsidR="00086968" w:rsidRPr="00035E9C" w:rsidRDefault="00086968" w:rsidP="00086968">
      <w:pPr>
        <w:ind w:firstLineChars="200" w:firstLine="480"/>
      </w:pPr>
      <w:r w:rsidRPr="00035E9C">
        <w:t>标签分布平滑是一种用于缓解不平衡回归问题的重要方法。该方法通过对标签空间中的样本分布进行平滑估计，从而获得更加稳定的标签密度信息</w:t>
      </w:r>
      <w:r w:rsidRPr="00F15A5B">
        <w:rPr>
          <w:vertAlign w:val="superscript"/>
        </w:rPr>
        <w:fldChar w:fldCharType="begin"/>
      </w:r>
      <w:r w:rsidRPr="00F15A5B">
        <w:rPr>
          <w:vertAlign w:val="superscript"/>
        </w:rPr>
        <w:instrText xml:space="preserve"> REF _Ref223892100 \r \h </w:instrText>
      </w:r>
      <w:r>
        <w:rPr>
          <w:vertAlign w:val="superscript"/>
        </w:rPr>
        <w:instrText xml:space="preserve"> \* MERGEFORMAT </w:instrText>
      </w:r>
      <w:r w:rsidRPr="00F15A5B">
        <w:rPr>
          <w:vertAlign w:val="superscript"/>
        </w:rPr>
      </w:r>
      <w:r w:rsidRPr="00F15A5B">
        <w:rPr>
          <w:vertAlign w:val="superscript"/>
        </w:rPr>
        <w:fldChar w:fldCharType="separate"/>
      </w:r>
      <w:r w:rsidR="0052028B">
        <w:rPr>
          <w:vertAlign w:val="superscript"/>
        </w:rPr>
        <w:t>[38]</w:t>
      </w:r>
      <w:r w:rsidRPr="00F15A5B">
        <w:rPr>
          <w:vertAlign w:val="superscript"/>
        </w:rPr>
        <w:fldChar w:fldCharType="end"/>
      </w:r>
      <w:r w:rsidRPr="00035E9C">
        <w:t>。</w:t>
      </w:r>
    </w:p>
    <w:p w14:paraId="0AFED411" w14:textId="0418FE7B" w:rsidR="00086968" w:rsidRPr="00035E9C" w:rsidRDefault="00086968" w:rsidP="00086968">
      <w:pPr>
        <w:ind w:firstLineChars="200" w:firstLine="480"/>
      </w:pPr>
      <w:r>
        <w:rPr>
          <w:rFonts w:hint="eastAsia"/>
        </w:rPr>
        <w:t>该方法</w:t>
      </w:r>
      <w:r w:rsidRPr="00035E9C">
        <w:t>将连续标签空间划分为多个离散区间，并统计每个区间中的样本数量，从而得到原始标签分布：</w:t>
      </w:r>
    </w:p>
    <w:p w14:paraId="2B1CECFB" w14:textId="495BAC2B"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p</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num>
                <m:den>
                  <m:r>
                    <w:rPr>
                      <w:rFonts w:ascii="Cambria Math" w:hAnsi="Cambria Math"/>
                      <w:sz w:val="24"/>
                      <w:szCs w:val="24"/>
                    </w:rPr>
                    <m:t>N</m:t>
                  </m:r>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22F896F9"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035E9C">
        <w:t>表示第</w:t>
      </w:r>
      <m:oMath>
        <m:r>
          <w:rPr>
            <w:rFonts w:ascii="Cambria Math" w:hAnsi="Cambria Math"/>
          </w:rPr>
          <m:t>b</m:t>
        </m:r>
      </m:oMath>
      <w:r w:rsidRPr="00035E9C">
        <w:t>个标签区间中的样本数量；</w:t>
      </w:r>
      <m:oMath>
        <m:r>
          <w:rPr>
            <w:rFonts w:ascii="Cambria Math" w:hAnsi="Cambria Math"/>
          </w:rPr>
          <m:t>N</m:t>
        </m:r>
      </m:oMath>
      <w:r w:rsidRPr="00035E9C">
        <w:t>表示总样本数量。</w:t>
      </w:r>
    </w:p>
    <w:p w14:paraId="35C48E86" w14:textId="77777777" w:rsidR="00086968" w:rsidRPr="00035E9C" w:rsidRDefault="00086968" w:rsidP="00086968">
      <w:pPr>
        <w:ind w:firstLineChars="200" w:firstLine="480"/>
      </w:pPr>
      <w:r w:rsidRPr="00035E9C">
        <w:t>由于真实数据中标签分布可能受到噪声或采样偏差影响，因此需要利用核函数对原始分布进行平滑处理。平滑后的有效标签分布可以表示为：</w:t>
      </w:r>
    </w:p>
    <w:p w14:paraId="5646402A" w14:textId="66C423DA" w:rsidR="00523897" w:rsidRPr="00523897" w:rsidRDefault="00000000" w:rsidP="001665BE">
      <m:oMathPara>
        <m:oMath>
          <m:eqArr>
            <m:eqArrPr>
              <m:maxDist m:val="1"/>
              <m:ctrlPr>
                <w:rPr>
                  <w:rFonts w:ascii="Cambria Math" w:hAnsi="Cambria Math"/>
                  <w:i/>
                  <w:iCs/>
                </w:rPr>
              </m:ctrlPr>
            </m:eqArrPr>
            <m:e>
              <m:acc>
                <m:accPr>
                  <m:chr m:val="̃"/>
                  <m:ctrlPr>
                    <w:rPr>
                      <w:rFonts w:ascii="Cambria Math" w:hAnsi="Cambria Math"/>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b</m:t>
                      </m:r>
                    </m:sub>
                  </m:sSub>
                </m:e>
              </m:d>
              <m:r>
                <w:rPr>
                  <w:rFonts w:ascii="Cambria Math" w:hAnsi="Cambria Math"/>
                </w:rPr>
                <m:t>=</m:t>
              </m:r>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b</m:t>
                      </m:r>
                    </m:e>
                    <m:sup>
                      <m:r>
                        <w:rPr>
                          <w:rFonts w:ascii="Cambria Math" w:hAnsi="Cambria Math"/>
                        </w:rPr>
                        <m:t>'</m:t>
                      </m:r>
                    </m:sup>
                  </m:sSup>
                  <m:ctrlPr>
                    <w:rPr>
                      <w:rFonts w:ascii="Cambria Math" w:hAnsi="Cambria Math"/>
                      <w:i/>
                    </w:rPr>
                  </m:ctrlPr>
                </m:sub>
                <m:sup>
                  <m:ctrlPr>
                    <w:rPr>
                      <w:rFonts w:ascii="Cambria Math" w:hAnsi="Cambria Math"/>
                      <w:i/>
                    </w:rPr>
                  </m:ctrlPr>
                </m:sup>
                <m:e>
                  <m:r>
                    <w:rPr>
                      <w:rFonts w:ascii="Cambria Math" w:hAnsi="Cambria Math"/>
                    </w:rPr>
                    <m:t>K</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e>
                  </m:d>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14</m:t>
                  </m:r>
                  <m:r>
                    <m:rPr>
                      <m:sty m:val="p"/>
                    </m:rPr>
                    <w:rPr>
                      <w:rFonts w:ascii="Cambria Math" w:hAnsi="Cambria Math"/>
                    </w:rPr>
                    <w:fldChar w:fldCharType="end"/>
                  </m:r>
                </m:e>
              </m:d>
              <m:ctrlPr>
                <w:rPr>
                  <w:rFonts w:ascii="Cambria Math" w:hAnsi="Cambria Math"/>
                  <w:i/>
                </w:rPr>
              </m:ctrlPr>
            </m:e>
          </m:eqArr>
        </m:oMath>
      </m:oMathPara>
    </w:p>
    <w:p w14:paraId="1B928229" w14:textId="77777777" w:rsidR="00086968" w:rsidRPr="00035E9C" w:rsidRDefault="00086968" w:rsidP="00086968">
      <w:r w:rsidRPr="00035E9C">
        <w:t>其中</w:t>
      </w:r>
      <m:oMath>
        <m:r>
          <w:rPr>
            <w:rFonts w:ascii="Cambria Math" w:hAnsi="Cambria Math"/>
          </w:rPr>
          <m:t>K(b,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w:r w:rsidRPr="00035E9C">
        <w:t>表示平滑核函数；通常采用高斯核函数进行分布平滑。</w:t>
      </w:r>
    </w:p>
    <w:p w14:paraId="5E981F55" w14:textId="2739A043" w:rsidR="00086968" w:rsidRPr="00035E9C" w:rsidRDefault="00086968" w:rsidP="00086968">
      <w:pPr>
        <w:ind w:firstLineChars="200" w:firstLine="480"/>
      </w:pPr>
      <w:r w:rsidRPr="00035E9C">
        <w:t>这种方式可以</w:t>
      </w:r>
      <w:r w:rsidR="00813A46" w:rsidRPr="00035E9C">
        <w:t>避免简单重加权方法带来的不稳定问题</w:t>
      </w:r>
      <w:r w:rsidR="00813A46">
        <w:rPr>
          <w:rFonts w:hint="eastAsia"/>
        </w:rPr>
        <w:t>，</w:t>
      </w:r>
      <w:r w:rsidRPr="00035E9C">
        <w:t>获得更加稳定的标签</w:t>
      </w:r>
      <w:r w:rsidRPr="00035E9C">
        <w:lastRenderedPageBreak/>
        <w:t>密度估计。</w:t>
      </w:r>
    </w:p>
    <w:p w14:paraId="0CF6E1D0" w14:textId="77777777" w:rsidR="00086968" w:rsidRPr="00035E9C" w:rsidRDefault="00086968" w:rsidP="00086968">
      <w:pPr>
        <w:rPr>
          <w:b/>
          <w:bCs/>
        </w:rPr>
      </w:pPr>
      <w:r w:rsidRPr="00035E9C">
        <w:rPr>
          <w:b/>
          <w:bCs/>
        </w:rPr>
        <w:t>（</w:t>
      </w:r>
      <w:r w:rsidRPr="00035E9C">
        <w:rPr>
          <w:b/>
          <w:bCs/>
        </w:rPr>
        <w:t>4</w:t>
      </w:r>
      <w:r w:rsidRPr="00035E9C">
        <w:rPr>
          <w:b/>
          <w:bCs/>
        </w:rPr>
        <w:t>）基于标签分布平滑的加权损失函数</w:t>
      </w:r>
    </w:p>
    <w:p w14:paraId="7641AB8C" w14:textId="68E2D2F3" w:rsidR="00086968" w:rsidRPr="00035E9C" w:rsidRDefault="00086968" w:rsidP="00086968">
      <w:pPr>
        <w:ind w:firstLineChars="200" w:firstLine="480"/>
      </w:pPr>
      <w:r w:rsidRPr="00035E9C">
        <w:t>在获得平滑后的标签分布后，可以根据标签密度设计加权损失函数，使低密度区域样本在训练过程中具有更高的重要性。根据平滑后的标签密度定义样本权重：</w:t>
      </w:r>
    </w:p>
    <w:p w14:paraId="00F410F8" w14:textId="11C02448" w:rsidR="001665BE" w:rsidRPr="00627C18" w:rsidRDefault="00000000" w:rsidP="00627C18">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acc>
                    <m:accPr>
                      <m:chr m:val="̃"/>
                      <m:ctrlPr>
                        <w:rPr>
                          <w:rFonts w:ascii="Cambria Math" w:hAnsi="Cambria Math"/>
                          <w:sz w:val="24"/>
                          <w:szCs w:val="24"/>
                        </w:rPr>
                      </m:ctrlPr>
                    </m:accPr>
                    <m:e>
                      <m:r>
                        <w:rPr>
                          <w:rFonts w:ascii="Cambria Math" w:hAnsi="Cambria Math"/>
                          <w:sz w:val="24"/>
                          <w:szCs w:val="24"/>
                        </w:rPr>
                        <m:t>p</m:t>
                      </m:r>
                    </m:e>
                  </m:acc>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7F1122A" w14:textId="77777777" w:rsidR="00086968" w:rsidRPr="00035E9C" w:rsidRDefault="00086968" w:rsidP="00086968">
      <w:r w:rsidRPr="00035E9C">
        <w:t>将其引入回归损失函数中，可得到基于标签分布平滑的加权损失函数：</w:t>
      </w:r>
    </w:p>
    <w:p w14:paraId="6C3E4AF3" w14:textId="736B0859" w:rsidR="00EA5E8D" w:rsidRPr="00EA5E8D" w:rsidRDefault="00000000" w:rsidP="00EA5E8D">
      <m:oMathPara>
        <m:oMath>
          <m:eqArr>
            <m:eqArrPr>
              <m:maxDist m:val="1"/>
              <m:ctrlPr>
                <w:rPr>
                  <w:rFonts w:ascii="Cambria Math" w:hAnsi="Cambria Math"/>
                  <w:i/>
                  <w:iCs/>
                </w:rPr>
              </m:ctrlPr>
            </m:eqArr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16</m:t>
                  </m:r>
                  <m:r>
                    <m:rPr>
                      <m:sty m:val="p"/>
                    </m:rPr>
                    <w:rPr>
                      <w:rFonts w:ascii="Cambria Math" w:hAnsi="Cambria Math"/>
                    </w:rPr>
                    <w:fldChar w:fldCharType="end"/>
                  </m:r>
                </m:e>
              </m:d>
              <m:ctrlPr>
                <w:rPr>
                  <w:rFonts w:ascii="Cambria Math" w:hAnsi="Cambria Math"/>
                  <w:i/>
                </w:rPr>
              </m:ctrlPr>
            </m:e>
          </m:eqArr>
        </m:oMath>
      </m:oMathPara>
    </w:p>
    <w:p w14:paraId="1C9D9C91" w14:textId="1528E258" w:rsidR="00086968" w:rsidRPr="00035E9C" w:rsidRDefault="00086968" w:rsidP="005E671E">
      <w:pPr>
        <w:ind w:firstLineChars="200" w:firstLine="480"/>
      </w:pPr>
      <w:r w:rsidRPr="00035E9C">
        <w:t>该方法能够有效提升模型在长尾分布区域中的预测能力，改善整体预测性能。在后续研究中，本文将在标签分布平滑方法的基础上设计不平衡回归优化策略，以进一步提升气象预测模型在极端气象条件下的预测能力。</w:t>
      </w:r>
    </w:p>
    <w:p w14:paraId="658C2637" w14:textId="4CE73F8A" w:rsidR="00086968" w:rsidRDefault="00EB1128" w:rsidP="00EB1128">
      <w:pPr>
        <w:pStyle w:val="2"/>
      </w:pPr>
      <w:bookmarkStart w:id="65" w:name="_Toc227019286"/>
      <w:r>
        <w:rPr>
          <w:rFonts w:hint="eastAsia"/>
        </w:rPr>
        <w:t>本章小结</w:t>
      </w:r>
      <w:bookmarkEnd w:id="65"/>
    </w:p>
    <w:p w14:paraId="2B192559" w14:textId="6430FDDF" w:rsidR="00EB1128" w:rsidRPr="00EB1128" w:rsidRDefault="00EB1128" w:rsidP="00F877AC">
      <w:pPr>
        <w:ind w:firstLineChars="200" w:firstLine="480"/>
      </w:pPr>
      <w:r>
        <w:rPr>
          <w:rFonts w:hint="eastAsia"/>
        </w:rPr>
        <w:t>本章围绕本文研究所涉及的相关理论基础和关键技术进行了梳理，主要介绍了气象时间序列预测、图神经网络、时空建模方法、注意力机制与</w:t>
      </w:r>
      <w:r>
        <w:rPr>
          <w:rFonts w:hint="eastAsia"/>
        </w:rPr>
        <w:t>Transformer</w:t>
      </w:r>
      <w:r>
        <w:rPr>
          <w:rFonts w:hint="eastAsia"/>
        </w:rPr>
        <w:t>以及不平衡回归和标签分布平滑等内容。</w:t>
      </w:r>
      <w:r w:rsidR="008425B0" w:rsidRPr="008425B0">
        <w:rPr>
          <w:rFonts w:hint="eastAsia"/>
        </w:rPr>
        <w:t>明确了各技术的</w:t>
      </w:r>
      <w:r w:rsidR="00F52A52">
        <w:rPr>
          <w:rFonts w:hint="eastAsia"/>
        </w:rPr>
        <w:t>理论与</w:t>
      </w:r>
      <w:r w:rsidR="008425B0" w:rsidRPr="008425B0">
        <w:rPr>
          <w:rFonts w:hint="eastAsia"/>
        </w:rPr>
        <w:t>应用要点，为后续基于混合相关性构建空间邻接矩阵、设计时空融合图结构、实现长短期时空依赖联合建模，以及引入标签分布平滑等研究工作奠定了扎实的理论基础和技术依据</w:t>
      </w:r>
      <w:r>
        <w:rPr>
          <w:rFonts w:hint="eastAsia"/>
        </w:rPr>
        <w:t>。</w:t>
      </w:r>
      <w:r w:rsidR="008425B0">
        <w:br w:type="page"/>
      </w:r>
    </w:p>
    <w:p w14:paraId="4CA2E705" w14:textId="686E0489" w:rsidR="00086968" w:rsidRDefault="00086968" w:rsidP="008F0132">
      <w:pPr>
        <w:pStyle w:val="1"/>
      </w:pPr>
      <w:bookmarkStart w:id="66" w:name="_Toc223896267"/>
      <w:bookmarkStart w:id="67" w:name="_Toc227019287"/>
      <w:r>
        <w:rPr>
          <w:rFonts w:hint="eastAsia"/>
        </w:rPr>
        <w:lastRenderedPageBreak/>
        <w:t>基于混合相关性的时空融合图神经网络</w:t>
      </w:r>
      <w:bookmarkEnd w:id="66"/>
      <w:r>
        <w:rPr>
          <w:rFonts w:hint="eastAsia"/>
        </w:rPr>
        <w:t>预测技术</w:t>
      </w:r>
      <w:r w:rsidR="003B5A5B">
        <w:rPr>
          <w:rFonts w:hint="eastAsia"/>
        </w:rPr>
        <w:t>研究</w:t>
      </w:r>
      <w:bookmarkEnd w:id="67"/>
    </w:p>
    <w:p w14:paraId="208578E5" w14:textId="5106AE6E" w:rsidR="00086968" w:rsidRDefault="00086968" w:rsidP="00A34984">
      <w:pPr>
        <w:pStyle w:val="2"/>
      </w:pPr>
      <w:bookmarkStart w:id="68" w:name="_Toc223896268"/>
      <w:bookmarkStart w:id="69" w:name="_Toc227019288"/>
      <w:r>
        <w:rPr>
          <w:rFonts w:hint="eastAsia"/>
        </w:rPr>
        <w:t>引言</w:t>
      </w:r>
      <w:bookmarkEnd w:id="68"/>
      <w:bookmarkEnd w:id="69"/>
    </w:p>
    <w:p w14:paraId="7916E30B" w14:textId="77777777" w:rsidR="00086968" w:rsidRPr="00FC170E" w:rsidRDefault="00086968" w:rsidP="00086968">
      <w:pPr>
        <w:ind w:firstLineChars="200" w:firstLine="480"/>
      </w:pPr>
      <w:r w:rsidRPr="00FC170E">
        <w:t>尽管已有研究尝试结合图神经网络与注意力机制进行时空建模，但在气象预测场景中仍然存在两个关键问题</w:t>
      </w:r>
      <w:r>
        <w:rPr>
          <w:rFonts w:hint="eastAsia"/>
        </w:rPr>
        <w:t>。第一个问题是</w:t>
      </w:r>
      <w:r w:rsidRPr="00FC170E">
        <w:t>仅依赖地理距离构建空间邻接关系难以充分反映气象变量之间潜在的统计相关性；</w:t>
      </w:r>
      <w:r>
        <w:rPr>
          <w:rFonts w:hint="eastAsia"/>
        </w:rPr>
        <w:t>第二个问题是</w:t>
      </w:r>
      <w:r w:rsidRPr="00FC170E">
        <w:t>如何在统一框架下有效融合时间依赖与空间依赖。</w:t>
      </w:r>
    </w:p>
    <w:p w14:paraId="7E111EEB" w14:textId="77777777" w:rsidR="00086968" w:rsidRPr="00FC170E" w:rsidRDefault="00086968" w:rsidP="00086968">
      <w:pPr>
        <w:ind w:firstLineChars="200" w:firstLine="480"/>
      </w:pPr>
      <w:r w:rsidRPr="00FC170E">
        <w:t>针对上述问题，本文提出一种基于混合相关性的时空融合图神经网络模型。该方法在空间关系建模方面，通过融合气象站点之间的欧几里得距离与最大信息系数构建混合相关性空间邻接矩阵，从而同时刻画地理邻近关系与统计相关关系。在此基础上，通过滑动窗口机制构建时空融合图结构，并结合</w:t>
      </w:r>
      <w:r w:rsidRPr="00FC170E">
        <w:t>Transformer</w:t>
      </w:r>
      <w:r w:rsidRPr="00FC170E">
        <w:t>与图注意网络实现对气象数据</w:t>
      </w:r>
      <w:r>
        <w:rPr>
          <w:rFonts w:hint="eastAsia"/>
        </w:rPr>
        <w:t>的</w:t>
      </w:r>
      <w:r w:rsidRPr="00FC170E">
        <w:t>长短期时空依赖关系</w:t>
      </w:r>
      <w:r>
        <w:rPr>
          <w:rFonts w:hint="eastAsia"/>
        </w:rPr>
        <w:t>进行</w:t>
      </w:r>
      <w:r w:rsidRPr="00FC170E">
        <w:t>联合建模。</w:t>
      </w:r>
    </w:p>
    <w:p w14:paraId="71DC1C5F" w14:textId="3BEF1324" w:rsidR="00086968" w:rsidRPr="00FC170E" w:rsidRDefault="00086968" w:rsidP="00086968">
      <w:pPr>
        <w:ind w:firstLineChars="200" w:firstLine="480"/>
      </w:pPr>
      <w:r w:rsidRPr="00FC170E">
        <w:t>本章的主要内容安排如下：</w:t>
      </w:r>
      <w:r w:rsidR="0008585B">
        <w:rPr>
          <w:rFonts w:hint="eastAsia"/>
        </w:rPr>
        <w:t>第</w:t>
      </w:r>
      <w:r w:rsidR="0008585B">
        <w:fldChar w:fldCharType="begin"/>
      </w:r>
      <w:r w:rsidR="0008585B">
        <w:instrText xml:space="preserve"> </w:instrText>
      </w:r>
      <w:r w:rsidR="0008585B">
        <w:rPr>
          <w:rFonts w:hint="eastAsia"/>
        </w:rPr>
        <w:instrText>REF _Ref224654700 \r \h</w:instrText>
      </w:r>
      <w:r w:rsidR="0008585B">
        <w:instrText xml:space="preserve"> </w:instrText>
      </w:r>
      <w:r w:rsidR="0008585B">
        <w:fldChar w:fldCharType="separate"/>
      </w:r>
      <w:r w:rsidR="0052028B">
        <w:t>3.2</w:t>
      </w:r>
      <w:r w:rsidR="0008585B">
        <w:fldChar w:fldCharType="end"/>
      </w:r>
      <w:r w:rsidRPr="00FC170E">
        <w:t>节对气象预测任务进行形式化建模</w:t>
      </w:r>
      <w:r w:rsidR="0008585B">
        <w:rPr>
          <w:rFonts w:hint="eastAsia"/>
        </w:rPr>
        <w:t>；第</w:t>
      </w:r>
      <w:r w:rsidR="0008585B">
        <w:fldChar w:fldCharType="begin"/>
      </w:r>
      <w:r w:rsidR="0008585B">
        <w:instrText xml:space="preserve"> </w:instrText>
      </w:r>
      <w:r w:rsidR="0008585B">
        <w:rPr>
          <w:rFonts w:hint="eastAsia"/>
        </w:rPr>
        <w:instrText>REF _Ref224654717 \r \h</w:instrText>
      </w:r>
      <w:r w:rsidR="0008585B">
        <w:instrText xml:space="preserve"> </w:instrText>
      </w:r>
      <w:r w:rsidR="0008585B">
        <w:fldChar w:fldCharType="separate"/>
      </w:r>
      <w:r w:rsidR="0052028B">
        <w:t>3.3</w:t>
      </w:r>
      <w:r w:rsidR="0008585B">
        <w:fldChar w:fldCharType="end"/>
      </w:r>
      <w:r w:rsidR="0008585B">
        <w:rPr>
          <w:rFonts w:hint="eastAsia"/>
        </w:rPr>
        <w:t>节</w:t>
      </w:r>
      <w:r w:rsidRPr="00FC170E">
        <w:t>给出模型输入输出定义；</w:t>
      </w:r>
      <w:r w:rsidR="0008585B">
        <w:rPr>
          <w:rFonts w:hint="eastAsia"/>
        </w:rPr>
        <w:t>第</w:t>
      </w:r>
      <w:r w:rsidR="0008585B">
        <w:fldChar w:fldCharType="begin"/>
      </w:r>
      <w:r w:rsidR="0008585B">
        <w:instrText xml:space="preserve"> </w:instrText>
      </w:r>
      <w:r w:rsidR="0008585B">
        <w:rPr>
          <w:rFonts w:hint="eastAsia"/>
        </w:rPr>
        <w:instrText>REF _Ref224654730 \r \h</w:instrText>
      </w:r>
      <w:r w:rsidR="0008585B">
        <w:instrText xml:space="preserve"> </w:instrText>
      </w:r>
      <w:r w:rsidR="0008585B">
        <w:fldChar w:fldCharType="separate"/>
      </w:r>
      <w:r w:rsidR="0052028B">
        <w:t>3.4</w:t>
      </w:r>
      <w:r w:rsidR="0008585B">
        <w:fldChar w:fldCharType="end"/>
      </w:r>
      <w:r w:rsidRPr="00FC170E">
        <w:t>节介绍静态空间邻接矩阵的构建方法</w:t>
      </w:r>
      <w:r>
        <w:rPr>
          <w:rFonts w:hint="eastAsia"/>
        </w:rPr>
        <w:t>；</w:t>
      </w:r>
      <w:r w:rsidR="0008585B">
        <w:rPr>
          <w:rFonts w:hint="eastAsia"/>
        </w:rPr>
        <w:t>第</w:t>
      </w:r>
      <w:r w:rsidR="0008585B">
        <w:fldChar w:fldCharType="begin"/>
      </w:r>
      <w:r w:rsidR="0008585B">
        <w:instrText xml:space="preserve"> </w:instrText>
      </w:r>
      <w:r w:rsidR="0008585B">
        <w:rPr>
          <w:rFonts w:hint="eastAsia"/>
        </w:rPr>
        <w:instrText>REF _Ref224654743 \r \h</w:instrText>
      </w:r>
      <w:r w:rsidR="0008585B">
        <w:instrText xml:space="preserve"> </w:instrText>
      </w:r>
      <w:r w:rsidR="0008585B">
        <w:fldChar w:fldCharType="separate"/>
      </w:r>
      <w:r w:rsidR="0052028B">
        <w:t>3.5</w:t>
      </w:r>
      <w:r w:rsidR="0008585B">
        <w:fldChar w:fldCharType="end"/>
      </w:r>
      <w:r w:rsidRPr="00FC170E">
        <w:t>节构建时空融合图</w:t>
      </w:r>
      <w:r w:rsidR="0008585B">
        <w:rPr>
          <w:rFonts w:hint="eastAsia"/>
        </w:rPr>
        <w:t>及其邻接矩阵</w:t>
      </w:r>
      <w:r w:rsidRPr="00FC170E">
        <w:t>；</w:t>
      </w:r>
      <w:r w:rsidR="0008585B">
        <w:rPr>
          <w:rFonts w:hint="eastAsia"/>
        </w:rPr>
        <w:t>第</w:t>
      </w:r>
      <w:r w:rsidR="0008585B">
        <w:fldChar w:fldCharType="begin"/>
      </w:r>
      <w:r w:rsidR="0008585B">
        <w:instrText xml:space="preserve"> </w:instrText>
      </w:r>
      <w:r w:rsidR="0008585B">
        <w:rPr>
          <w:rFonts w:hint="eastAsia"/>
        </w:rPr>
        <w:instrText>REF _Ref224654763 \r \h</w:instrText>
      </w:r>
      <w:r w:rsidR="0008585B">
        <w:instrText xml:space="preserve"> </w:instrText>
      </w:r>
      <w:r w:rsidR="0008585B">
        <w:fldChar w:fldCharType="separate"/>
      </w:r>
      <w:r w:rsidR="0052028B">
        <w:t>3.6</w:t>
      </w:r>
      <w:r w:rsidR="0008585B">
        <w:fldChar w:fldCharType="end"/>
      </w:r>
      <w:r w:rsidRPr="00FC170E">
        <w:t>节介绍长短期时空依赖联合建模方法；</w:t>
      </w:r>
      <w:r w:rsidR="0008585B">
        <w:rPr>
          <w:rFonts w:hint="eastAsia"/>
        </w:rPr>
        <w:t>第</w:t>
      </w:r>
      <w:r w:rsidR="0008585B">
        <w:fldChar w:fldCharType="begin"/>
      </w:r>
      <w:r w:rsidR="0008585B">
        <w:instrText xml:space="preserve"> REF _Ref224654684 \r \h </w:instrText>
      </w:r>
      <w:r w:rsidR="0008585B">
        <w:fldChar w:fldCharType="separate"/>
      </w:r>
      <w:r w:rsidR="0052028B">
        <w:t>3.7</w:t>
      </w:r>
      <w:r w:rsidR="0008585B">
        <w:fldChar w:fldCharType="end"/>
      </w:r>
      <w:r w:rsidRPr="00FC170E">
        <w:t>节给出模型整体结构设计</w:t>
      </w:r>
      <w:r w:rsidR="0008585B">
        <w:rPr>
          <w:rFonts w:hint="eastAsia"/>
        </w:rPr>
        <w:t>；第</w:t>
      </w:r>
      <w:r w:rsidR="0008585B">
        <w:fldChar w:fldCharType="begin"/>
      </w:r>
      <w:r w:rsidR="0008585B">
        <w:instrText xml:space="preserve"> </w:instrText>
      </w:r>
      <w:r w:rsidR="0008585B">
        <w:rPr>
          <w:rFonts w:hint="eastAsia"/>
        </w:rPr>
        <w:instrText>REF _Ref224654656 \r \h</w:instrText>
      </w:r>
      <w:r w:rsidR="0008585B">
        <w:instrText xml:space="preserve"> </w:instrText>
      </w:r>
      <w:r w:rsidR="0008585B">
        <w:fldChar w:fldCharType="separate"/>
      </w:r>
      <w:r w:rsidR="0052028B">
        <w:t>3.8</w:t>
      </w:r>
      <w:r w:rsidR="0008585B">
        <w:fldChar w:fldCharType="end"/>
      </w:r>
      <w:r w:rsidR="0008585B">
        <w:rPr>
          <w:rFonts w:hint="eastAsia"/>
        </w:rPr>
        <w:t>节为实验验证，给出实验结果与性能分析；</w:t>
      </w:r>
      <w:r w:rsidR="0008585B" w:rsidRPr="0008585B">
        <w:rPr>
          <w:rFonts w:hint="eastAsia"/>
        </w:rPr>
        <w:t>第</w:t>
      </w:r>
      <w:r w:rsidR="0008585B">
        <w:fldChar w:fldCharType="begin"/>
      </w:r>
      <w:r w:rsidR="0008585B">
        <w:instrText xml:space="preserve"> REF _Ref224654661 \r \h </w:instrText>
      </w:r>
      <w:r w:rsidR="0008585B">
        <w:fldChar w:fldCharType="separate"/>
      </w:r>
      <w:r w:rsidR="0052028B">
        <w:t>3.9</w:t>
      </w:r>
      <w:r w:rsidR="0008585B">
        <w:fldChar w:fldCharType="end"/>
      </w:r>
      <w:r w:rsidR="0008585B" w:rsidRPr="0008585B">
        <w:rPr>
          <w:rFonts w:hint="eastAsia"/>
        </w:rPr>
        <w:t>节进行本章小结。</w:t>
      </w:r>
    </w:p>
    <w:p w14:paraId="48C68DFD" w14:textId="77777777" w:rsidR="00086968" w:rsidRPr="00FC170E" w:rsidRDefault="00086968" w:rsidP="00086968"/>
    <w:p w14:paraId="0441EDFE" w14:textId="7AABF972" w:rsidR="00086968" w:rsidRDefault="00086968" w:rsidP="00A34984">
      <w:pPr>
        <w:pStyle w:val="2"/>
      </w:pPr>
      <w:bookmarkStart w:id="70" w:name="_Toc223896269"/>
      <w:bookmarkStart w:id="71" w:name="_Ref224654700"/>
      <w:bookmarkStart w:id="72" w:name="_Ref226750103"/>
      <w:bookmarkStart w:id="73" w:name="_Toc227019289"/>
      <w:r>
        <w:rPr>
          <w:rFonts w:hint="eastAsia"/>
        </w:rPr>
        <w:t>细粒度天气预测问题建模</w:t>
      </w:r>
      <w:bookmarkEnd w:id="70"/>
      <w:bookmarkEnd w:id="71"/>
      <w:bookmarkEnd w:id="72"/>
      <w:bookmarkEnd w:id="73"/>
      <w:r>
        <w:t xml:space="preserve"> </w:t>
      </w:r>
    </w:p>
    <w:p w14:paraId="41737368" w14:textId="619AF379" w:rsidR="00086968" w:rsidRPr="00001D61" w:rsidRDefault="00086968" w:rsidP="001665BE">
      <w:pPr>
        <w:ind w:firstLineChars="200" w:firstLine="480"/>
      </w:pPr>
      <w:r w:rsidRPr="00001D61">
        <w:t>在多站点气象预测任务中，气象观测数据通常由多个气象监测站点在连续时间上的观测记录构成。</w:t>
      </w:r>
      <w:r>
        <w:rPr>
          <w:rFonts w:hint="eastAsia"/>
        </w:rPr>
        <w:t>定义</w:t>
      </w:r>
      <w:r w:rsidRPr="00001D61">
        <w:t>气象观测网络包含</w:t>
      </w:r>
      <m:oMath>
        <m:r>
          <w:rPr>
            <w:rFonts w:ascii="Cambria Math" w:hAnsi="Cambria Math"/>
          </w:rPr>
          <m:t>N</m:t>
        </m:r>
      </m:oMath>
      <w:r w:rsidRPr="00001D61">
        <w:t>个气象监测站点，每个站点在每个时间步都会记录多种气象变量，例如气温、湿度、气压和降水量等。因此，气象数据可以表示为一个多变量时间序列集合。</w:t>
      </w:r>
      <w:r>
        <w:rPr>
          <w:rFonts w:hint="eastAsia"/>
        </w:rPr>
        <w:t>定义</w:t>
      </w:r>
      <w:r w:rsidRPr="00001D61">
        <w:t>在时间步</w:t>
      </w:r>
      <m:oMath>
        <m:r>
          <w:rPr>
            <w:rFonts w:ascii="Cambria Math" w:hAnsi="Cambria Math"/>
          </w:rPr>
          <m:t>t</m:t>
        </m:r>
      </m:oMath>
      <w:r w:rsidRPr="00001D61">
        <w:t>时，第</w:t>
      </w:r>
      <m:oMath>
        <m:r>
          <w:rPr>
            <w:rFonts w:ascii="Cambria Math" w:hAnsi="Cambria Math"/>
          </w:rPr>
          <m:t>i</m:t>
        </m:r>
      </m:oMath>
      <w:r w:rsidRPr="00001D61">
        <w:t>个气象站点的观测特征向量为</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Pr>
          <w:rFonts w:hint="eastAsia"/>
        </w:rPr>
        <w:t>，</w:t>
      </w:r>
      <m:oMath>
        <m:r>
          <w:rPr>
            <w:rFonts w:ascii="Cambria Math" w:hAnsi="Cambria Math"/>
          </w:rPr>
          <m:t>F</m:t>
        </m:r>
      </m:oMath>
      <w:r w:rsidRPr="00001D61">
        <w:t>表示气象变量的特征维度；</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oMath>
      <w:r w:rsidRPr="00001D61">
        <w:t>表示站点</w:t>
      </w:r>
      <m:oMath>
        <m:r>
          <w:rPr>
            <w:rFonts w:ascii="Cambria Math" w:hAnsi="Cambria Math"/>
          </w:rPr>
          <m:t>i</m:t>
        </m:r>
      </m:oMath>
      <w:r w:rsidRPr="00001D61">
        <w:t>在时间</w:t>
      </w:r>
      <m:oMath>
        <m:r>
          <w:rPr>
            <w:rFonts w:ascii="Cambria Math" w:hAnsi="Cambria Math"/>
          </w:rPr>
          <m:t>t</m:t>
        </m:r>
      </m:oMath>
      <w:r w:rsidRPr="00001D61">
        <w:t>的气象观测特征。在所有站点上，可以得到时间步</w:t>
      </w:r>
      <m:oMath>
        <m:r>
          <w:rPr>
            <w:rFonts w:ascii="Cambria Math" w:hAnsi="Cambria Math"/>
          </w:rPr>
          <m:t>t</m:t>
        </m:r>
      </m:oMath>
      <w:r w:rsidRPr="00001D61">
        <w:t>的整体观测矩阵</w:t>
      </w:r>
      <w:r w:rsidR="001665BE">
        <w:rPr>
          <w:rFonts w:hint="eastAsia"/>
        </w:rPr>
        <w:t>为</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T</m:t>
            </m:r>
          </m:sup>
        </m:sSup>
      </m:oMath>
      <w:r w:rsidR="001665BE">
        <w:rPr>
          <w:rFonts w:hint="eastAsia"/>
        </w:rPr>
        <w:t>，</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N×F</m:t>
            </m:r>
          </m:sup>
        </m:sSup>
      </m:oMath>
      <w:r w:rsidRPr="00001D61">
        <w:t>表示时间</w:t>
      </w:r>
      <w:r>
        <w:rPr>
          <w:rFonts w:hint="eastAsia"/>
        </w:rPr>
        <w:t>步</w:t>
      </w:r>
      <m:oMath>
        <m:r>
          <w:rPr>
            <w:rFonts w:ascii="Cambria Math" w:hAnsi="Cambria Math"/>
          </w:rPr>
          <m:t>t</m:t>
        </m:r>
      </m:oMath>
      <w:r w:rsidRPr="00001D61">
        <w:t>所有气象站点的观测特征。</w:t>
      </w:r>
    </w:p>
    <w:p w14:paraId="6D49174D" w14:textId="771EABD5" w:rsidR="00086968" w:rsidRPr="001665BE" w:rsidRDefault="00086968" w:rsidP="001665BE">
      <w:pPr>
        <w:ind w:firstLineChars="200" w:firstLine="480"/>
      </w:pPr>
      <w:r w:rsidRPr="00001D61">
        <w:t>在实际预测任务中，通常利用历史一段时间的观测数据预测未来若干时间步</w:t>
      </w:r>
      <w:r w:rsidRPr="00001D61">
        <w:lastRenderedPageBreak/>
        <w:t>的气象变量。</w:t>
      </w:r>
      <w:r>
        <w:rPr>
          <w:rFonts w:hint="eastAsia"/>
        </w:rPr>
        <w:t>定义</w:t>
      </w:r>
      <w:r w:rsidRPr="00001D61">
        <w:t>历史时间窗口长度为</w:t>
      </w:r>
      <m:oMath>
        <m:r>
          <w:rPr>
            <w:rFonts w:ascii="Cambria Math" w:hAnsi="Cambria Math"/>
          </w:rPr>
          <m:t>T</m:t>
        </m:r>
      </m:oMath>
      <w:r w:rsidRPr="00001D61">
        <w:t>，预测时间长度为</w:t>
      </w:r>
      <m:oMath>
        <m:r>
          <w:rPr>
            <w:rFonts w:ascii="Cambria Math" w:hAnsi="Cambria Math"/>
          </w:rPr>
          <m:t>H</m:t>
        </m:r>
      </m:oMath>
      <w:r w:rsidRPr="00001D61">
        <w:t>，则历史观测序列可以表示为</w:t>
      </w:r>
      <m:oMath>
        <m:r>
          <m:rPr>
            <m:scr m:val="script"/>
          </m:rP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t-T+1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oMath>
      <w:r w:rsidR="001665BE">
        <w:rPr>
          <w:rFonts w:hint="eastAsia"/>
        </w:rPr>
        <w:t>，</w:t>
      </w:r>
      <w:r w:rsidRPr="00001D61">
        <w:t>预测目标未来时间步的气象观测值</w:t>
      </w:r>
      <w:r w:rsidR="001665BE">
        <w:rPr>
          <w:rFonts w:hint="eastAsia"/>
        </w:rPr>
        <w:t>定义为</w:t>
      </w:r>
      <m:oMath>
        <m:r>
          <m:rPr>
            <m:scr m:val="script"/>
          </m:rP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t+H</m:t>
            </m:r>
          </m:sup>
        </m:sSup>
        <m:r>
          <w:rPr>
            <w:rFonts w:ascii="Cambria Math" w:hAnsi="Cambria Math"/>
          </w:rPr>
          <m:t>}</m:t>
        </m:r>
      </m:oMath>
      <w:r w:rsidR="001665BE">
        <w:rPr>
          <w:rFonts w:hint="eastAsia"/>
        </w:rPr>
        <w:t>。</w:t>
      </w:r>
    </w:p>
    <w:p w14:paraId="280FE301" w14:textId="77777777" w:rsidR="00086968" w:rsidRPr="00001D61" w:rsidRDefault="00086968" w:rsidP="00086968">
      <w:pPr>
        <w:ind w:firstLineChars="200" w:firstLine="480"/>
      </w:pPr>
      <w:r w:rsidRPr="00001D61">
        <w:t>因此细粒度天气预测问题可以形式化为学习一个映射函数：</w:t>
      </w:r>
    </w:p>
    <w:p w14:paraId="37E7A42D" w14:textId="3A3BC10E"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f</m:t>
              </m:r>
              <m:d>
                <m:dPr>
                  <m:ctrlPr>
                    <w:rPr>
                      <w:rFonts w:ascii="Cambria Math" w:hAnsi="Cambria Math"/>
                      <w:i/>
                      <w:sz w:val="24"/>
                      <w:szCs w:val="24"/>
                    </w:rPr>
                  </m:ctrlPr>
                </m:dPr>
                <m:e>
                  <m:r>
                    <m:rPr>
                      <m:scr m:val="script"/>
                    </m:rPr>
                    <w:rPr>
                      <w:rFonts w:ascii="Cambria Math" w:hAnsi="Cambria Math"/>
                      <w:sz w:val="24"/>
                      <w:szCs w:val="24"/>
                    </w:rPr>
                    <m:t>X,</m:t>
                  </m:r>
                  <m:r>
                    <w:rPr>
                      <w:rFonts w:ascii="Cambria Math" w:hAnsi="Cambria Math"/>
                      <w:sz w:val="24"/>
                      <w:szCs w:val="24"/>
                    </w:rPr>
                    <m:t>A</m:t>
                  </m:r>
                </m:e>
              </m:d>
              <m:r>
                <m:rPr>
                  <m:scr m:val="script"/>
                </m:rPr>
                <w:rPr>
                  <w:rFonts w:ascii="Cambria Math" w:hAnsi="Cambria Math"/>
                  <w:sz w:val="24"/>
                  <w:szCs w:val="24"/>
                </w:rPr>
                <m:t>→Y#</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620771E" w14:textId="77777777" w:rsidR="00086968" w:rsidRDefault="00086968" w:rsidP="00086968">
      <w:r w:rsidRPr="00001D61">
        <w:t>其中</w:t>
      </w:r>
      <m:oMath>
        <m:r>
          <w:rPr>
            <w:rFonts w:ascii="Cambria Math" w:hAnsi="Cambria Math"/>
          </w:rPr>
          <m:t>f(⋅)</m:t>
        </m:r>
      </m:oMath>
      <w:r w:rsidRPr="00001D61">
        <w:t>表示预测模型；</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Pr="00001D61">
        <w:t>表示气象站点之间的空间邻接矩阵；</w:t>
      </w:r>
      <m:oMath>
        <m:r>
          <m:rPr>
            <m:scr m:val="script"/>
          </m:rPr>
          <w:rPr>
            <w:rFonts w:ascii="Cambria Math" w:hAnsi="Cambria Math"/>
          </w:rPr>
          <m:t>X</m:t>
        </m:r>
      </m:oMath>
      <w:r w:rsidRPr="00001D61">
        <w:t>表示历史气象观测序列；</w:t>
      </w:r>
      <m:oMath>
        <m:r>
          <m:rPr>
            <m:scr m:val="script"/>
          </m:rPr>
          <w:rPr>
            <w:rFonts w:ascii="Cambria Math" w:hAnsi="Cambria Math"/>
          </w:rPr>
          <m:t>Y</m:t>
        </m:r>
      </m:oMath>
      <w:r w:rsidRPr="00001D61">
        <w:t>表示未来气象预测结果。</w:t>
      </w:r>
    </w:p>
    <w:p w14:paraId="06869B62" w14:textId="31F55494" w:rsidR="00086968" w:rsidRPr="00001D61" w:rsidRDefault="00086968" w:rsidP="00086968">
      <w:pPr>
        <w:ind w:firstLineChars="200" w:firstLine="480"/>
      </w:pPr>
      <w:r w:rsidRPr="00001D61">
        <w:t>在气象预测任务中，不同站点之间往往存在明显的空间相关性</w:t>
      </w:r>
      <w:r w:rsidR="00DF4C83">
        <w:rPr>
          <w:rFonts w:hint="eastAsia"/>
        </w:rPr>
        <w:t>，</w:t>
      </w:r>
      <w:r w:rsidRPr="00001D61">
        <w:t>相邻地区在气温变化和降水过程等方面往往具有相似的变化趋势。气象观测网络</w:t>
      </w:r>
      <w:r>
        <w:rPr>
          <w:rFonts w:hint="eastAsia"/>
        </w:rPr>
        <w:t>可以</w:t>
      </w:r>
      <w:r w:rsidRPr="00001D61">
        <w:t>表示为图结构</w:t>
      </w:r>
      <m:oMath>
        <m:r>
          <w:rPr>
            <w:rFonts w:ascii="Cambria Math" w:hAnsi="Cambria Math"/>
          </w:rPr>
          <m:t>G=(V,E)</m:t>
        </m:r>
      </m:oMath>
      <w:r>
        <w:rPr>
          <w:rFonts w:hint="eastAsia"/>
        </w:rPr>
        <w:t>，</w:t>
      </w:r>
      <w:r w:rsidRPr="00001D61">
        <w:t>其中</w:t>
      </w:r>
      <m:oMath>
        <m:r>
          <w:rPr>
            <w:rFonts w:ascii="Cambria Math" w:hAnsi="Cambria Math"/>
          </w:rPr>
          <m:t>V</m:t>
        </m:r>
      </m:oMath>
      <w:r w:rsidRPr="00001D61">
        <w:t>表示节点集合，对应气象观测站点；</w:t>
      </w:r>
      <m:oMath>
        <m:r>
          <w:rPr>
            <w:rFonts w:ascii="Cambria Math" w:hAnsi="Cambria Math"/>
          </w:rPr>
          <m:t>E</m:t>
        </m:r>
      </m:oMath>
      <w:r w:rsidRPr="00001D61">
        <w:t>表示边集合，用于描述站点之间的空间关联关系。在该图结构下，每个节点的特征由对应时间步的气象观测数据构成，而节点之间的边权重则用于刻画不同站点之间的空间依赖关系。</w:t>
      </w:r>
    </w:p>
    <w:p w14:paraId="2BA2461E" w14:textId="224196B0" w:rsidR="00086968" w:rsidRPr="00001D61" w:rsidRDefault="00086968" w:rsidP="005E671E">
      <w:pPr>
        <w:ind w:firstLineChars="200" w:firstLine="480"/>
      </w:pPr>
      <w:r w:rsidRPr="00001D61">
        <w:t>因此多站点气象预测问题可以进一步建模为基于时空图结构的多变量时间序列预测问题。基于上述问题建模框架，本文将在后续章节中构建基于图神经网络的时空预测模型，以实现对气象数据中复杂时空依赖关系的有效建模。</w:t>
      </w:r>
    </w:p>
    <w:p w14:paraId="0B68BB0D" w14:textId="17C21EC1" w:rsidR="00086968" w:rsidRDefault="00086968" w:rsidP="00A34984">
      <w:pPr>
        <w:pStyle w:val="2"/>
      </w:pPr>
      <w:bookmarkStart w:id="74" w:name="_Toc223896271"/>
      <w:bookmarkStart w:id="75" w:name="_Ref224654717"/>
      <w:bookmarkStart w:id="76" w:name="_Ref226750118"/>
      <w:bookmarkStart w:id="77" w:name="_Toc227019290"/>
      <w:r>
        <w:rPr>
          <w:rFonts w:hint="eastAsia"/>
        </w:rPr>
        <w:t>输入输出定义与符号说明</w:t>
      </w:r>
      <w:bookmarkEnd w:id="74"/>
      <w:bookmarkEnd w:id="75"/>
      <w:bookmarkEnd w:id="76"/>
      <w:bookmarkEnd w:id="77"/>
    </w:p>
    <w:p w14:paraId="4BDCA682" w14:textId="2AE9C73A" w:rsidR="00086968" w:rsidRDefault="00086968" w:rsidP="00086968">
      <w:r w:rsidRPr="00536793">
        <w:t>为了便于后续模型描述，本</w:t>
      </w:r>
      <w:r w:rsidR="001665BE">
        <w:rPr>
          <w:rFonts w:hint="eastAsia"/>
        </w:rPr>
        <w:t>节</w:t>
      </w:r>
      <w:r w:rsidRPr="00536793">
        <w:t>对气象预测任务中的主要变量和符号进行统一定义。</w:t>
      </w:r>
    </w:p>
    <w:p w14:paraId="09B9826E" w14:textId="77777777" w:rsidR="00B56081" w:rsidRPr="00536793" w:rsidRDefault="00B56081" w:rsidP="00086968"/>
    <w:p w14:paraId="6AEC9953" w14:textId="5BD8628B" w:rsidR="00086968" w:rsidRDefault="00086968" w:rsidP="00086968">
      <w:pPr>
        <w:pStyle w:val="af1"/>
        <w:keepNext/>
        <w:ind w:firstLine="480"/>
        <w:jc w:val="center"/>
      </w:pPr>
      <w:bookmarkStart w:id="78" w:name="_Toc22701895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1</w:t>
      </w:r>
      <w:r>
        <w:fldChar w:fldCharType="end"/>
      </w:r>
      <w:r>
        <w:rPr>
          <w:rFonts w:hint="eastAsia"/>
        </w:rPr>
        <w:t xml:space="preserve"> </w:t>
      </w:r>
      <w:r>
        <w:rPr>
          <w:rFonts w:hint="eastAsia"/>
        </w:rPr>
        <w:t>符号定义表</w:t>
      </w:r>
      <w:bookmarkEnd w:id="78"/>
    </w:p>
    <w:p w14:paraId="189D32B5" w14:textId="35D087DA" w:rsidR="00102A1E" w:rsidRPr="00102A1E" w:rsidRDefault="00102A1E" w:rsidP="00835640">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1</w:t>
        </w:r>
      </w:fldSimple>
      <w:r>
        <w:rPr>
          <w:rFonts w:hint="eastAsia"/>
        </w:rPr>
        <w:t xml:space="preserve"> </w:t>
      </w:r>
      <w:r w:rsidRPr="00C33586">
        <w:rPr>
          <w:rFonts w:hint="eastAsia"/>
        </w:rPr>
        <w:t>Definition of symbols</w:t>
      </w:r>
    </w:p>
    <w:tbl>
      <w:tblPr>
        <w:tblStyle w:val="afff6"/>
        <w:tblW w:w="0" w:type="auto"/>
        <w:jc w:val="center"/>
        <w:tblLook w:val="04A0" w:firstRow="1" w:lastRow="0" w:firstColumn="1" w:lastColumn="0" w:noHBand="0" w:noVBand="1"/>
      </w:tblPr>
      <w:tblGrid>
        <w:gridCol w:w="1292"/>
        <w:gridCol w:w="2801"/>
      </w:tblGrid>
      <w:tr w:rsidR="00086968" w:rsidRPr="00536793" w14:paraId="5273F892"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11C2E5AA" w14:textId="77777777" w:rsidR="00086968" w:rsidRPr="00536793" w:rsidRDefault="00086968" w:rsidP="00DE2DEB">
            <w:pPr>
              <w:jc w:val="center"/>
              <w:rPr>
                <w:b/>
                <w:bCs/>
              </w:rPr>
            </w:pPr>
            <w:r w:rsidRPr="00536793">
              <w:t>符号</w:t>
            </w:r>
          </w:p>
        </w:tc>
        <w:tc>
          <w:tcPr>
            <w:tcW w:w="0" w:type="auto"/>
            <w:vAlign w:val="center"/>
            <w:hideMark/>
          </w:tcPr>
          <w:p w14:paraId="7CF15C6F" w14:textId="77777777" w:rsidR="00086968" w:rsidRPr="00536793" w:rsidRDefault="00086968" w:rsidP="00DE2DEB">
            <w:pPr>
              <w:jc w:val="center"/>
              <w:rPr>
                <w:b/>
                <w:bCs/>
              </w:rPr>
            </w:pPr>
            <w:r w:rsidRPr="00536793">
              <w:t>含义</w:t>
            </w:r>
          </w:p>
        </w:tc>
      </w:tr>
      <w:tr w:rsidR="00086968" w:rsidRPr="00536793" w14:paraId="0145049D" w14:textId="77777777" w:rsidTr="00DE2DEB">
        <w:trPr>
          <w:jc w:val="center"/>
        </w:trPr>
        <w:tc>
          <w:tcPr>
            <w:tcW w:w="0" w:type="auto"/>
            <w:vAlign w:val="center"/>
            <w:hideMark/>
          </w:tcPr>
          <w:p w14:paraId="4613E8C2" w14:textId="77777777" w:rsidR="00086968" w:rsidRPr="00536793" w:rsidRDefault="00086968" w:rsidP="00DE2DEB">
            <w:pPr>
              <w:jc w:val="center"/>
            </w:pPr>
            <m:oMathPara>
              <m:oMath>
                <m:r>
                  <m:rPr>
                    <m:sty m:val="bi"/>
                  </m:rPr>
                  <w:rPr>
                    <w:rFonts w:ascii="Cambria Math" w:hAnsi="Cambria Math"/>
                  </w:rPr>
                  <m:t>N</m:t>
                </m:r>
              </m:oMath>
            </m:oMathPara>
          </w:p>
        </w:tc>
        <w:tc>
          <w:tcPr>
            <w:tcW w:w="0" w:type="auto"/>
            <w:vAlign w:val="center"/>
            <w:hideMark/>
          </w:tcPr>
          <w:p w14:paraId="04D52DA7" w14:textId="77777777" w:rsidR="00086968" w:rsidRPr="00536793" w:rsidRDefault="00086968" w:rsidP="00DE2DEB">
            <w:pPr>
              <w:jc w:val="center"/>
            </w:pPr>
            <w:r w:rsidRPr="00536793">
              <w:t>气象监测站点数量</w:t>
            </w:r>
          </w:p>
        </w:tc>
      </w:tr>
      <w:tr w:rsidR="00086968" w:rsidRPr="00536793" w14:paraId="5725C773" w14:textId="77777777" w:rsidTr="00DE2DEB">
        <w:trPr>
          <w:jc w:val="center"/>
        </w:trPr>
        <w:tc>
          <w:tcPr>
            <w:tcW w:w="0" w:type="auto"/>
            <w:vAlign w:val="center"/>
            <w:hideMark/>
          </w:tcPr>
          <w:p w14:paraId="4FCE9D34" w14:textId="77777777" w:rsidR="00086968" w:rsidRPr="00536793" w:rsidRDefault="00086968" w:rsidP="00DE2DEB">
            <w:pPr>
              <w:jc w:val="center"/>
            </w:pPr>
            <m:oMathPara>
              <m:oMath>
                <m:r>
                  <m:rPr>
                    <m:sty m:val="bi"/>
                  </m:rPr>
                  <w:rPr>
                    <w:rFonts w:ascii="Cambria Math" w:hAnsi="Cambria Math"/>
                  </w:rPr>
                  <m:t>F</m:t>
                </m:r>
              </m:oMath>
            </m:oMathPara>
          </w:p>
        </w:tc>
        <w:tc>
          <w:tcPr>
            <w:tcW w:w="0" w:type="auto"/>
            <w:vAlign w:val="center"/>
            <w:hideMark/>
          </w:tcPr>
          <w:p w14:paraId="4471A723" w14:textId="5782E1B0" w:rsidR="00086968" w:rsidRPr="00536793" w:rsidRDefault="00086968" w:rsidP="00DE2DEB">
            <w:pPr>
              <w:jc w:val="center"/>
            </w:pPr>
            <w:r w:rsidRPr="00536793">
              <w:t>站点的气象特征维度</w:t>
            </w:r>
          </w:p>
        </w:tc>
      </w:tr>
      <w:tr w:rsidR="00086968" w:rsidRPr="00536793" w14:paraId="0C3B47EC" w14:textId="77777777" w:rsidTr="00DE2DEB">
        <w:trPr>
          <w:jc w:val="center"/>
        </w:trPr>
        <w:tc>
          <w:tcPr>
            <w:tcW w:w="0" w:type="auto"/>
            <w:vAlign w:val="center"/>
            <w:hideMark/>
          </w:tcPr>
          <w:p w14:paraId="5F616988" w14:textId="77777777" w:rsidR="00086968" w:rsidRPr="00536793" w:rsidRDefault="00086968" w:rsidP="00DE2DEB">
            <w:pPr>
              <w:jc w:val="center"/>
            </w:pPr>
            <m:oMathPara>
              <m:oMath>
                <m:r>
                  <m:rPr>
                    <m:sty m:val="bi"/>
                  </m:rPr>
                  <w:rPr>
                    <w:rFonts w:ascii="Cambria Math" w:hAnsi="Cambria Math"/>
                  </w:rPr>
                  <m:t>T</m:t>
                </m:r>
              </m:oMath>
            </m:oMathPara>
          </w:p>
        </w:tc>
        <w:tc>
          <w:tcPr>
            <w:tcW w:w="0" w:type="auto"/>
            <w:vAlign w:val="center"/>
            <w:hideMark/>
          </w:tcPr>
          <w:p w14:paraId="371A6FAE" w14:textId="77777777" w:rsidR="00086968" w:rsidRPr="00536793" w:rsidRDefault="00086968" w:rsidP="00DE2DEB">
            <w:pPr>
              <w:jc w:val="center"/>
            </w:pPr>
            <w:r w:rsidRPr="00536793">
              <w:t>历史时间窗口长度</w:t>
            </w:r>
          </w:p>
        </w:tc>
      </w:tr>
      <w:tr w:rsidR="00086968" w:rsidRPr="00536793" w14:paraId="1E638926" w14:textId="77777777" w:rsidTr="00DE2DEB">
        <w:trPr>
          <w:jc w:val="center"/>
        </w:trPr>
        <w:tc>
          <w:tcPr>
            <w:tcW w:w="0" w:type="auto"/>
            <w:vAlign w:val="center"/>
            <w:hideMark/>
          </w:tcPr>
          <w:p w14:paraId="5942D6D0" w14:textId="77777777" w:rsidR="00086968" w:rsidRPr="00536793" w:rsidRDefault="00086968" w:rsidP="00DE2DEB">
            <w:pPr>
              <w:jc w:val="center"/>
            </w:pPr>
            <m:oMathPara>
              <m:oMath>
                <m:r>
                  <m:rPr>
                    <m:sty m:val="bi"/>
                  </m:rPr>
                  <w:rPr>
                    <w:rFonts w:ascii="Cambria Math" w:hAnsi="Cambria Math"/>
                  </w:rPr>
                  <m:t>H</m:t>
                </m:r>
              </m:oMath>
            </m:oMathPara>
          </w:p>
        </w:tc>
        <w:tc>
          <w:tcPr>
            <w:tcW w:w="0" w:type="auto"/>
            <w:vAlign w:val="center"/>
            <w:hideMark/>
          </w:tcPr>
          <w:p w14:paraId="7437DE99" w14:textId="77777777" w:rsidR="00086968" w:rsidRPr="00536793" w:rsidRDefault="00086968" w:rsidP="00DE2DEB">
            <w:pPr>
              <w:jc w:val="center"/>
            </w:pPr>
            <w:r w:rsidRPr="00536793">
              <w:t>预测时间步长度</w:t>
            </w:r>
          </w:p>
        </w:tc>
      </w:tr>
      <w:tr w:rsidR="00086968" w:rsidRPr="00536793" w14:paraId="0E3113A1" w14:textId="77777777" w:rsidTr="00DE2DEB">
        <w:trPr>
          <w:jc w:val="center"/>
        </w:trPr>
        <w:tc>
          <w:tcPr>
            <w:tcW w:w="0" w:type="auto"/>
            <w:vAlign w:val="center"/>
            <w:hideMark/>
          </w:tcPr>
          <w:p w14:paraId="6B912A21" w14:textId="77777777" w:rsidR="00086968" w:rsidRPr="00536793" w:rsidRDefault="00000000" w:rsidP="00DE2DEB">
            <w:pPr>
              <w:jc w:val="center"/>
            </w:pPr>
            <m:oMathPara>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oMath>
            </m:oMathPara>
          </w:p>
        </w:tc>
        <w:tc>
          <w:tcPr>
            <w:tcW w:w="0" w:type="auto"/>
            <w:vAlign w:val="center"/>
            <w:hideMark/>
          </w:tcPr>
          <w:p w14:paraId="3B0A1E16" w14:textId="77777777" w:rsidR="00086968" w:rsidRPr="00536793" w:rsidRDefault="00086968" w:rsidP="00DE2DEB">
            <w:pPr>
              <w:jc w:val="center"/>
            </w:pPr>
            <w:r w:rsidRPr="00536793">
              <w:t>时间步</w:t>
            </w:r>
            <m:oMath>
              <m:r>
                <w:rPr>
                  <w:rFonts w:ascii="Cambria Math" w:hAnsi="Cambria Math"/>
                </w:rPr>
                <m:t>t</m:t>
              </m:r>
            </m:oMath>
            <w:r w:rsidRPr="00536793">
              <w:t>的气象观测矩阵</w:t>
            </w:r>
          </w:p>
        </w:tc>
      </w:tr>
      <w:tr w:rsidR="00086968" w:rsidRPr="00536793" w14:paraId="01F073DA" w14:textId="77777777" w:rsidTr="00DE2DEB">
        <w:trPr>
          <w:jc w:val="center"/>
        </w:trPr>
        <w:tc>
          <w:tcPr>
            <w:tcW w:w="0" w:type="auto"/>
            <w:vAlign w:val="center"/>
            <w:hideMark/>
          </w:tcPr>
          <w:p w14:paraId="0BCAAE9B" w14:textId="77777777" w:rsidR="00086968" w:rsidRPr="00536793" w:rsidRDefault="00000000" w:rsidP="00DE2DEB">
            <w:pPr>
              <w:jc w:val="center"/>
            </w:pPr>
            <m:oMathPara>
              <m:oMath>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t</m:t>
                    </m:r>
                  </m:sup>
                </m:sSubSup>
              </m:oMath>
            </m:oMathPara>
          </w:p>
        </w:tc>
        <w:tc>
          <w:tcPr>
            <w:tcW w:w="0" w:type="auto"/>
            <w:vAlign w:val="center"/>
            <w:hideMark/>
          </w:tcPr>
          <w:p w14:paraId="79991CBD" w14:textId="77777777" w:rsidR="00086968" w:rsidRPr="00536793" w:rsidRDefault="00086968" w:rsidP="00DE2DEB">
            <w:pPr>
              <w:jc w:val="center"/>
            </w:pPr>
            <w:r w:rsidRPr="00536793">
              <w:t>站点</w:t>
            </w:r>
            <m:oMath>
              <m:r>
                <w:rPr>
                  <w:rFonts w:ascii="Cambria Math" w:hAnsi="Cambria Math"/>
                </w:rPr>
                <m:t>i</m:t>
              </m:r>
            </m:oMath>
            <w:r w:rsidRPr="00536793">
              <w:t>在时间</w:t>
            </w:r>
            <m:oMath>
              <m:r>
                <w:rPr>
                  <w:rFonts w:ascii="Cambria Math" w:hAnsi="Cambria Math"/>
                </w:rPr>
                <m:t>t</m:t>
              </m:r>
            </m:oMath>
            <w:r w:rsidRPr="00536793">
              <w:t>的观测特征</w:t>
            </w:r>
          </w:p>
        </w:tc>
      </w:tr>
      <w:tr w:rsidR="00086968" w:rsidRPr="00536793" w14:paraId="4A51671B" w14:textId="77777777" w:rsidTr="00DE2DEB">
        <w:trPr>
          <w:jc w:val="center"/>
        </w:trPr>
        <w:tc>
          <w:tcPr>
            <w:tcW w:w="0" w:type="auto"/>
            <w:vAlign w:val="center"/>
            <w:hideMark/>
          </w:tcPr>
          <w:p w14:paraId="009928F9" w14:textId="77777777" w:rsidR="00086968" w:rsidRPr="00536793" w:rsidRDefault="00086968" w:rsidP="00DE2DEB">
            <w:pPr>
              <w:jc w:val="center"/>
            </w:pPr>
            <m:oMathPara>
              <m:oMath>
                <m:r>
                  <m:rPr>
                    <m:sty m:val="bi"/>
                  </m:rPr>
                  <w:rPr>
                    <w:rFonts w:ascii="Cambria Math" w:hAnsi="Cambria Math"/>
                  </w:rPr>
                  <m:t>A</m:t>
                </m:r>
              </m:oMath>
            </m:oMathPara>
          </w:p>
        </w:tc>
        <w:tc>
          <w:tcPr>
            <w:tcW w:w="0" w:type="auto"/>
            <w:vAlign w:val="center"/>
            <w:hideMark/>
          </w:tcPr>
          <w:p w14:paraId="0EC58379" w14:textId="77777777" w:rsidR="00086968" w:rsidRPr="00536793" w:rsidRDefault="00086968" w:rsidP="00DE2DEB">
            <w:pPr>
              <w:jc w:val="center"/>
            </w:pPr>
            <w:r w:rsidRPr="00536793">
              <w:t>空间邻接矩阵</w:t>
            </w:r>
          </w:p>
        </w:tc>
      </w:tr>
      <w:tr w:rsidR="00086968" w:rsidRPr="00536793" w14:paraId="0F45AEBB" w14:textId="77777777" w:rsidTr="00DE2DEB">
        <w:trPr>
          <w:jc w:val="center"/>
        </w:trPr>
        <w:tc>
          <w:tcPr>
            <w:tcW w:w="0" w:type="auto"/>
            <w:vAlign w:val="center"/>
            <w:hideMark/>
          </w:tcPr>
          <w:p w14:paraId="2FED5FB1" w14:textId="77777777" w:rsidR="00086968" w:rsidRPr="00536793" w:rsidRDefault="00086968" w:rsidP="00DE2DEB">
            <w:pPr>
              <w:jc w:val="center"/>
            </w:pPr>
            <m:oMathPara>
              <m:oMath>
                <m:r>
                  <m:rPr>
                    <m:sty m:val="bi"/>
                  </m:rPr>
                  <w:rPr>
                    <w:rFonts w:ascii="Cambria Math" w:hAnsi="Cambria Math"/>
                  </w:rPr>
                  <m:t>G=(V,E)</m:t>
                </m:r>
              </m:oMath>
            </m:oMathPara>
          </w:p>
        </w:tc>
        <w:tc>
          <w:tcPr>
            <w:tcW w:w="0" w:type="auto"/>
            <w:vAlign w:val="center"/>
            <w:hideMark/>
          </w:tcPr>
          <w:p w14:paraId="407CD009" w14:textId="77777777" w:rsidR="00086968" w:rsidRPr="00536793" w:rsidRDefault="00086968" w:rsidP="00DE2DEB">
            <w:pPr>
              <w:jc w:val="center"/>
            </w:pPr>
            <w:r w:rsidRPr="00536793">
              <w:t>气象站点构成的图结构</w:t>
            </w:r>
          </w:p>
        </w:tc>
      </w:tr>
      <w:tr w:rsidR="00086968" w:rsidRPr="00536793" w14:paraId="41F6B412" w14:textId="77777777" w:rsidTr="00DE2DEB">
        <w:trPr>
          <w:jc w:val="center"/>
        </w:trPr>
        <w:tc>
          <w:tcPr>
            <w:tcW w:w="0" w:type="auto"/>
            <w:vAlign w:val="center"/>
            <w:hideMark/>
          </w:tcPr>
          <w:p w14:paraId="7F4CFE04" w14:textId="77777777" w:rsidR="00086968" w:rsidRPr="00536793" w:rsidRDefault="00086968" w:rsidP="00DE2DEB">
            <w:pPr>
              <w:jc w:val="center"/>
            </w:pPr>
            <m:oMathPara>
              <m:oMath>
                <m:r>
                  <m:rPr>
                    <m:scr m:val="script"/>
                    <m:sty m:val="bi"/>
                  </m:rPr>
                  <w:rPr>
                    <w:rFonts w:ascii="Cambria Math" w:hAnsi="Cambria Math"/>
                  </w:rPr>
                  <w:lastRenderedPageBreak/>
                  <m:t>X</m:t>
                </m:r>
              </m:oMath>
            </m:oMathPara>
          </w:p>
        </w:tc>
        <w:tc>
          <w:tcPr>
            <w:tcW w:w="0" w:type="auto"/>
            <w:vAlign w:val="center"/>
            <w:hideMark/>
          </w:tcPr>
          <w:p w14:paraId="47B9E799" w14:textId="77777777" w:rsidR="00086968" w:rsidRPr="00536793" w:rsidRDefault="00086968" w:rsidP="00DE2DEB">
            <w:pPr>
              <w:jc w:val="center"/>
            </w:pPr>
            <w:r w:rsidRPr="00536793">
              <w:t>历史气象观测序列</w:t>
            </w:r>
          </w:p>
        </w:tc>
      </w:tr>
      <w:tr w:rsidR="00086968" w:rsidRPr="00536793" w14:paraId="42F5FC2C" w14:textId="77777777" w:rsidTr="00DE2DEB">
        <w:trPr>
          <w:jc w:val="center"/>
        </w:trPr>
        <w:tc>
          <w:tcPr>
            <w:tcW w:w="0" w:type="auto"/>
            <w:vAlign w:val="center"/>
            <w:hideMark/>
          </w:tcPr>
          <w:p w14:paraId="3066E810" w14:textId="77777777" w:rsidR="00086968" w:rsidRPr="00536793" w:rsidRDefault="00086968" w:rsidP="00DE2DEB">
            <w:pPr>
              <w:jc w:val="center"/>
            </w:pPr>
            <m:oMathPara>
              <m:oMath>
                <m:r>
                  <m:rPr>
                    <m:scr m:val="script"/>
                    <m:sty m:val="bi"/>
                  </m:rPr>
                  <w:rPr>
                    <w:rFonts w:ascii="Cambria Math" w:hAnsi="Cambria Math"/>
                  </w:rPr>
                  <m:t>Y</m:t>
                </m:r>
              </m:oMath>
            </m:oMathPara>
          </w:p>
        </w:tc>
        <w:tc>
          <w:tcPr>
            <w:tcW w:w="0" w:type="auto"/>
            <w:vAlign w:val="center"/>
            <w:hideMark/>
          </w:tcPr>
          <w:p w14:paraId="76E17943" w14:textId="77777777" w:rsidR="00086968" w:rsidRPr="00536793" w:rsidRDefault="00086968" w:rsidP="00DE2DEB">
            <w:pPr>
              <w:jc w:val="center"/>
            </w:pPr>
            <w:r w:rsidRPr="00536793">
              <w:t>未来预测结果</w:t>
            </w:r>
          </w:p>
        </w:tc>
      </w:tr>
    </w:tbl>
    <w:p w14:paraId="4CB25DCE" w14:textId="77777777" w:rsidR="009A2E00" w:rsidRDefault="009A2E00" w:rsidP="00086968">
      <w:pPr>
        <w:ind w:firstLineChars="200" w:firstLine="480"/>
      </w:pPr>
    </w:p>
    <w:p w14:paraId="40538C1F" w14:textId="0F2E5C53" w:rsidR="00086968" w:rsidRPr="001665BE" w:rsidRDefault="00086968" w:rsidP="005E671E">
      <w:pPr>
        <w:ind w:firstLineChars="200" w:firstLine="480"/>
      </w:pPr>
      <w:r w:rsidRPr="00536793">
        <w:t>在后续章节中，本文将在上述符号定义的基础上，构建时空融合图结构，并结合</w:t>
      </w:r>
      <w:r w:rsidRPr="00536793">
        <w:t>Transformer</w:t>
      </w:r>
      <w:r w:rsidRPr="00536793">
        <w:t>与图注意网络对气象数据中的时间依赖关系和空间依赖关系进行联合建模。</w:t>
      </w:r>
    </w:p>
    <w:p w14:paraId="603360B8" w14:textId="28B40993" w:rsidR="00086968" w:rsidRDefault="00086968" w:rsidP="00A34984">
      <w:pPr>
        <w:pStyle w:val="2"/>
      </w:pPr>
      <w:bookmarkStart w:id="79" w:name="_Toc223896272"/>
      <w:bookmarkStart w:id="80" w:name="_Ref224654730"/>
      <w:bookmarkStart w:id="81" w:name="_Ref226750129"/>
      <w:bookmarkStart w:id="82" w:name="_Toc227019291"/>
      <w:r>
        <w:rPr>
          <w:rFonts w:hint="eastAsia"/>
        </w:rPr>
        <w:t>静态空间邻接矩阵构建方法</w:t>
      </w:r>
      <w:bookmarkEnd w:id="79"/>
      <w:bookmarkEnd w:id="80"/>
      <w:bookmarkEnd w:id="81"/>
      <w:bookmarkEnd w:id="82"/>
    </w:p>
    <w:p w14:paraId="2E125C6B" w14:textId="41E5215E" w:rsidR="00086968" w:rsidRDefault="00086968" w:rsidP="00086968">
      <w:pPr>
        <w:pStyle w:val="3"/>
      </w:pPr>
      <w:bookmarkStart w:id="83" w:name="_Toc223896273"/>
      <w:bookmarkStart w:id="84" w:name="_Toc227019292"/>
      <w:r>
        <w:rPr>
          <w:rFonts w:hint="eastAsia"/>
        </w:rPr>
        <w:t>基于欧几里得距离的空间建模</w:t>
      </w:r>
      <w:bookmarkEnd w:id="83"/>
      <w:bookmarkEnd w:id="84"/>
    </w:p>
    <w:p w14:paraId="11704C17" w14:textId="3BE77565" w:rsidR="00086968" w:rsidRPr="006D6890" w:rsidRDefault="00086968" w:rsidP="00086968">
      <w:pPr>
        <w:ind w:firstLineChars="200" w:firstLine="480"/>
      </w:pPr>
      <w:r w:rsidRPr="006D6890">
        <w:t>在多站点气象预测任务中，不同气象观测站点之间通常存在明显的空间依赖关系。由于天气系统在空间上的传播特性，相邻区域在气温变化、降水过程以及风场演化等方面往往呈现出相似的变化趋势。因此在构建时空预测模型时，需要建立能够刻画气象站点之间空间关系的结构表示。</w:t>
      </w:r>
    </w:p>
    <w:p w14:paraId="1C23D251" w14:textId="4780EAC4" w:rsidR="00086968" w:rsidRPr="006D6890" w:rsidRDefault="00086968" w:rsidP="00086968">
      <w:pPr>
        <w:ind w:firstLineChars="200" w:firstLine="480"/>
      </w:pPr>
      <w:r w:rsidRPr="006D6890">
        <w:t>在实际应用中，每个气象观测站点都对应唯一的地理坐标信息（经度与纬度）</w:t>
      </w:r>
      <w:r w:rsidR="00866527">
        <w:rPr>
          <w:rFonts w:hint="eastAsia"/>
        </w:rPr>
        <w:t>，</w:t>
      </w:r>
      <w:r w:rsidRPr="006D6890">
        <w:t>因此可以利用站点之间的地理距离来刻画空间邻近关系。欧几里得距离是一种常用的空间距离度量方式，通过计算两个站点在二维地理空间中的距离来衡量其空间接近程度。</w:t>
      </w:r>
    </w:p>
    <w:p w14:paraId="25483D9A" w14:textId="77777777" w:rsidR="00086968" w:rsidRPr="006D6890" w:rsidRDefault="00086968" w:rsidP="00086968">
      <w:pPr>
        <w:ind w:firstLineChars="200" w:firstLine="480"/>
      </w:pPr>
      <w:r>
        <w:rPr>
          <w:rFonts w:hint="eastAsia"/>
        </w:rPr>
        <w:t>定义气</w:t>
      </w:r>
      <w:r w:rsidRPr="006D6890">
        <w:t>象观测网络包含</w:t>
      </w:r>
      <m:oMath>
        <m:r>
          <w:rPr>
            <w:rFonts w:ascii="Cambria Math" w:hAnsi="Cambria Math"/>
          </w:rPr>
          <m:t>N</m:t>
        </m:r>
      </m:oMath>
      <w:r w:rsidRPr="006D6890">
        <w:t>个气象观测站点，第</w:t>
      </w:r>
      <m:oMath>
        <m:r>
          <w:rPr>
            <w:rFonts w:ascii="Cambria Math" w:hAnsi="Cambria Math"/>
          </w:rPr>
          <m:t>i</m:t>
        </m:r>
      </m:oMath>
      <w:r w:rsidRPr="006D6890">
        <w:t>个站点的地理坐标为</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=(lo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,la</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Pr>
          <w:rFonts w:hint="eastAsia"/>
        </w:rPr>
        <w:t>，</w:t>
      </w:r>
      <w:r w:rsidRPr="006D6890">
        <w:t>其中</w:t>
      </w:r>
      <m:oMath>
        <m:r>
          <w:rPr>
            <w:rFonts w:ascii="Cambria Math" w:hAnsi="Cambria Math"/>
          </w:rPr>
          <m:t>lo</m:t>
        </m:r>
        <m:sSub>
          <m:sSubPr>
            <m:ctrlPr>
              <w:rPr>
                <w:rFonts w:ascii="Cambria Math" w:hAnsi="Cambria Math"/>
              </w:rPr>
            </m:ctrlPr>
          </m:sSubPr>
          <m:e>
            <m:r>
              <w:rPr>
                <w:rFonts w:ascii="Cambria Math" w:hAnsi="Cambria Math"/>
              </w:rPr>
              <m:t>n</m:t>
            </m:r>
          </m:e>
          <m:sub>
            <m:r>
              <w:rPr>
                <w:rFonts w:ascii="Cambria Math" w:hAnsi="Cambria Math"/>
              </w:rPr>
              <m:t>i</m:t>
            </m:r>
          </m:sub>
        </m:sSub>
      </m:oMath>
      <w:r w:rsidRPr="006D6890">
        <w:t>和</w:t>
      </w:r>
      <m:oMath>
        <m:r>
          <w:rPr>
            <w:rFonts w:ascii="Cambria Math" w:hAnsi="Cambria Math"/>
          </w:rPr>
          <m:t>la</m:t>
        </m:r>
        <m:sSub>
          <m:sSubPr>
            <m:ctrlPr>
              <w:rPr>
                <w:rFonts w:ascii="Cambria Math" w:hAnsi="Cambria Math"/>
              </w:rPr>
            </m:ctrlPr>
          </m:sSubPr>
          <m:e>
            <m:r>
              <w:rPr>
                <w:rFonts w:ascii="Cambria Math" w:hAnsi="Cambria Math"/>
              </w:rPr>
              <m:t>t</m:t>
            </m:r>
          </m:e>
          <m:sub>
            <m:r>
              <w:rPr>
                <w:rFonts w:ascii="Cambria Math" w:hAnsi="Cambria Math"/>
              </w:rPr>
              <m:t>i</m:t>
            </m:r>
          </m:sub>
        </m:sSub>
      </m:oMath>
      <w:r w:rsidRPr="006D6890">
        <w:t>分别表示站点</w:t>
      </w:r>
      <m:oMath>
        <m:r>
          <w:rPr>
            <w:rFonts w:ascii="Cambria Math" w:hAnsi="Cambria Math"/>
          </w:rPr>
          <m:t>i</m:t>
        </m:r>
      </m:oMath>
      <w:r w:rsidRPr="006D6890">
        <w:t>的经度和纬度。则站点</w:t>
      </w:r>
      <m:oMath>
        <m:r>
          <w:rPr>
            <w:rFonts w:ascii="Cambria Math" w:hAnsi="Cambria Math"/>
          </w:rPr>
          <m:t>i</m:t>
        </m:r>
      </m:oMath>
      <w:r w:rsidRPr="006D6890">
        <w:t>与站点</w:t>
      </w:r>
      <m:oMath>
        <m:r>
          <w:rPr>
            <w:rFonts w:ascii="Cambria Math" w:hAnsi="Cambria Math"/>
          </w:rPr>
          <m:t>j</m:t>
        </m:r>
      </m:oMath>
      <w:r w:rsidRPr="006D6890">
        <w:t>之间的欧几里得距离可以表示为：</w:t>
      </w:r>
    </w:p>
    <w:p w14:paraId="0C5C94B1" w14:textId="4A57988E"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rad>
                <m:radPr>
                  <m:degHide m:val="1"/>
                  <m:ctrlPr>
                    <w:rPr>
                      <w:rFonts w:ascii="Cambria Math" w:hAnsi="Cambria Math"/>
                      <w:sz w:val="24"/>
                      <w:szCs w:val="24"/>
                    </w:rPr>
                  </m:ctrlPr>
                </m:radPr>
                <m:deg/>
                <m:e>
                  <m:d>
                    <m:dPr>
                      <m:endChr m:val=""/>
                      <m:ctrlPr>
                        <w:rPr>
                          <w:rFonts w:ascii="Cambria Math" w:hAnsi="Cambria Math"/>
                          <w:sz w:val="24"/>
                          <w:szCs w:val="24"/>
                        </w:rPr>
                      </m:ctrlPr>
                    </m:dPr>
                    <m:e>
                      <m:r>
                        <w:rPr>
                          <w:rFonts w:ascii="Cambria Math" w:hAnsi="Cambria Math"/>
                          <w:sz w:val="24"/>
                          <w:szCs w:val="24"/>
                        </w:rPr>
                        <m:t>lo</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-lo</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+(la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-la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e>
              </m:ra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672595E" w14:textId="77777777" w:rsidR="00086968" w:rsidRPr="006D6890" w:rsidRDefault="00086968" w:rsidP="00086968">
      <w:r w:rsidRPr="006D6890">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6D6890">
        <w:t>表示站点</w:t>
      </w:r>
      <m:oMath>
        <m:r>
          <w:rPr>
            <w:rFonts w:ascii="Cambria Math" w:hAnsi="Cambria Math"/>
          </w:rPr>
          <m:t>i</m:t>
        </m:r>
      </m:oMath>
      <w:r w:rsidRPr="006D6890">
        <w:t>与站点</w:t>
      </w:r>
      <m:oMath>
        <m:r>
          <w:rPr>
            <w:rFonts w:ascii="Cambria Math" w:hAnsi="Cambria Math"/>
          </w:rPr>
          <m:t>j</m:t>
        </m:r>
      </m:oMath>
      <w:r w:rsidRPr="006D6890">
        <w:t>之间的空间距离。</w:t>
      </w:r>
    </w:p>
    <w:p w14:paraId="4BDB55C5" w14:textId="77777777" w:rsidR="00086968" w:rsidRPr="006672AC" w:rsidRDefault="00086968" w:rsidP="00086968">
      <w:pPr>
        <w:ind w:firstLineChars="200" w:firstLine="480"/>
      </w:pPr>
      <w:r w:rsidRPr="006D6890">
        <w:t>在获得所有站点之间的距离矩阵后，可以进一步构建空间邻接矩阵</w:t>
      </w:r>
      <m:oMath>
        <m:sSup>
          <m:sSupPr>
            <m:ctrlPr>
              <w:rPr>
                <w:rFonts w:ascii="Cambria Math" w:hAnsi="Cambria Math"/>
              </w:rPr>
            </m:ctrlPr>
          </m:sSupPr>
          <m:e>
            <m:r>
              <w:rPr>
                <w:rFonts w:ascii="Cambria Math" w:hAnsi="Cambria Math"/>
              </w:rPr>
              <m:t>A</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Pr="006D6890">
        <w:t>，用于表示气象站点之间的空间连接关系。为了将距离信息映射为节点之间的连接权重，本文采用高斯核函数对距离进行加权处理，其计算方式如下：</w:t>
      </w:r>
    </w:p>
    <w:p w14:paraId="2F486D9F" w14:textId="7F70D754" w:rsidR="001665BE" w:rsidRPr="0026326D" w:rsidRDefault="00000000" w:rsidP="001665BE">
      <w:pPr>
        <w:pStyle w:val="af1"/>
        <w:rPr>
          <w:rFonts w:cs="Times New Roman"/>
          <w:bCs/>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bCs/>
                      <w:sz w:val="24"/>
                      <w:szCs w:val="24"/>
                    </w:rPr>
                  </m:ctrlPr>
                </m:sSubSupPr>
                <m:e>
                  <m:r>
                    <w:rPr>
                      <w:rFonts w:ascii="Cambria Math" w:hAnsi="Cambria Math"/>
                      <w:sz w:val="24"/>
                      <w:szCs w:val="24"/>
                    </w:rPr>
                    <m:t>A</m:t>
                  </m:r>
                </m:e>
                <m:sub>
                  <m:r>
                    <w:rPr>
                      <w:rFonts w:ascii="Cambria Math" w:hAnsi="Cambria Math"/>
                      <w:sz w:val="24"/>
                      <w:szCs w:val="24"/>
                    </w:rPr>
                    <m:t>ij</m:t>
                  </m:r>
                </m:sub>
                <m:sup>
                  <m:r>
                    <w:rPr>
                      <w:rFonts w:ascii="Cambria Math" w:hAnsi="Cambria Math"/>
                      <w:sz w:val="24"/>
                      <w:szCs w:val="24"/>
                    </w:rPr>
                    <m:t>d</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hint="eastAsia"/>
                      <w:sz w:val="24"/>
                      <w:szCs w:val="24"/>
                    </w:rPr>
                    <m:t>ex</m:t>
                  </m:r>
                  <m:r>
                    <w:rPr>
                      <w:rFonts w:ascii="Cambria Math" w:hAnsi="Cambria Math"/>
                      <w:sz w:val="24"/>
                      <w:szCs w:val="24"/>
                    </w:rPr>
                    <m:t>p</m:t>
                  </m:r>
                  <m:ctrlPr>
                    <w:rPr>
                      <w:rFonts w:ascii="Cambria Math" w:hAnsi="Cambria Math"/>
                      <w:sz w:val="24"/>
                      <w:szCs w:val="24"/>
                    </w:rPr>
                  </m:ctrlPr>
                </m:fName>
                <m:e>
                  <m:d>
                    <m:dPr>
                      <m:ctrlPr>
                        <w:rPr>
                          <w:rFonts w:ascii="Cambria Math" w:hAnsi="Cambria Math"/>
                          <w:bCs/>
                          <w:i/>
                          <w:sz w:val="24"/>
                          <w:szCs w:val="24"/>
                        </w:rPr>
                      </m:ctrlPr>
                    </m:dPr>
                    <m:e>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ⅆ</m:t>
                              </m:r>
                            </m:e>
                            <m:sub>
                              <m:r>
                                <w:rPr>
                                  <w:rFonts w:ascii="Cambria Math" w:hAnsi="Cambria Math"/>
                                  <w:sz w:val="24"/>
                                  <w:szCs w:val="24"/>
                                </w:rPr>
                                <m:t>ij</m:t>
                              </m:r>
                            </m:sub>
                          </m:sSub>
                        </m:num>
                        <m:den>
                          <m:sSup>
                            <m:sSupPr>
                              <m:ctrlPr>
                                <w:rPr>
                                  <w:rFonts w:ascii="Cambria Math" w:hAnsi="Cambria Math"/>
                                  <w:bCs/>
                                  <w:i/>
                                  <w:sz w:val="24"/>
                                  <w:szCs w:val="24"/>
                                </w:rPr>
                              </m:ctrlPr>
                            </m:sSupPr>
                            <m:e>
                              <m:r>
                                <w:rPr>
                                  <w:rFonts w:ascii="Cambria Math" w:hAnsi="Cambria Math"/>
                                  <w:sz w:val="24"/>
                                  <w:szCs w:val="24"/>
                                </w:rPr>
                                <m:t>σ</m:t>
                              </m:r>
                            </m:e>
                            <m:sup>
                              <m:r>
                                <w:rPr>
                                  <w:rFonts w:ascii="Cambria Math" w:hAnsi="Cambria Math"/>
                                  <w:sz w:val="24"/>
                                  <w:szCs w:val="24"/>
                                </w:rPr>
                                <m:t>2</m:t>
                              </m:r>
                            </m:sup>
                          </m:sSup>
                        </m:den>
                      </m:f>
                    </m:e>
                  </m:d>
                </m:e>
              </m:func>
              <m:r>
                <w:rPr>
                  <w:rFonts w:ascii="Cambria Math" w:hAnsi="Cambria Math"/>
                  <w:sz w:val="24"/>
                  <w:szCs w:val="24"/>
                </w:rPr>
                <m:t>,i,j=1,2,…,N#</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bCs/>
                  <w:i/>
                  <w:sz w:val="24"/>
                  <w:szCs w:val="24"/>
                </w:rPr>
              </m:ctrlPr>
            </m:e>
          </m:eqArr>
        </m:oMath>
      </m:oMathPara>
    </w:p>
    <w:p w14:paraId="2E4C2807" w14:textId="77777777" w:rsidR="00086968" w:rsidRDefault="00086968" w:rsidP="00086968">
      <w:r w:rsidRPr="006D6890">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6D6890">
        <w:t>表示站点</w:t>
      </w:r>
      <m:oMath>
        <m:r>
          <w:rPr>
            <w:rFonts w:ascii="Cambria Math" w:hAnsi="Cambria Math"/>
          </w:rPr>
          <m:t>i</m:t>
        </m:r>
      </m:oMath>
      <w:r w:rsidRPr="006D6890">
        <w:t>与站点</w:t>
      </w:r>
      <m:oMath>
        <m:r>
          <w:rPr>
            <w:rFonts w:ascii="Cambria Math" w:hAnsi="Cambria Math"/>
          </w:rPr>
          <m:t>j</m:t>
        </m:r>
      </m:oMath>
      <w:r w:rsidRPr="006D6890">
        <w:t>之间的欧几里得距离；</w:t>
      </w:r>
      <m:oMath>
        <m:r>
          <w:rPr>
            <w:rFonts w:ascii="Cambria Math" w:hAnsi="Cambria Math"/>
          </w:rPr>
          <m:t>σ</m:t>
        </m:r>
      </m:oMath>
      <w:r w:rsidRPr="006D6890">
        <w:t>为距离衰减参数，用于控制空间影响范围</w:t>
      </w:r>
      <w:r>
        <w:rPr>
          <w:rFonts w:hint="eastAsia"/>
        </w:rPr>
        <w:t>。</w:t>
      </w:r>
    </w:p>
    <w:p w14:paraId="3AA869F6" w14:textId="57421582" w:rsidR="00086968" w:rsidRPr="006D6890" w:rsidRDefault="00086968" w:rsidP="00086968">
      <w:pPr>
        <w:ind w:firstLineChars="200" w:firstLine="480"/>
      </w:pPr>
      <w:r w:rsidRPr="006D6890">
        <w:lastRenderedPageBreak/>
        <w:t>通过该方式，可以得到一个加权空间邻接矩阵。当两个站点之间的空间距离较近时，其邻接权重较大；随着距离增大，连接权重逐渐减小，反映气象信息在空间上的衰减特性。</w:t>
      </w:r>
    </w:p>
    <w:p w14:paraId="69F5DEE7" w14:textId="1E7272BA" w:rsidR="00086968" w:rsidRPr="006D6890" w:rsidRDefault="00086968" w:rsidP="00086968">
      <w:pPr>
        <w:ind w:firstLineChars="200" w:firstLine="480"/>
      </w:pPr>
      <w:r w:rsidRPr="006D6890">
        <w:t>基于欧几里得距离构建空间邻接矩阵的方法具有实现简单和计算效率高等优点，能够有效刻画气象站点之间的地理邻近关系。</w:t>
      </w:r>
      <w:r w:rsidR="00EA6908">
        <w:rPr>
          <w:rFonts w:hint="eastAsia"/>
        </w:rPr>
        <w:t>但是</w:t>
      </w:r>
      <w:r w:rsidRPr="006D6890">
        <w:t>在实际气象系统中，不同站点之间的相关性不仅受到空间距离影响，还可能受到地形条件、大气环流以及气候带分布等因素的影响</w:t>
      </w:r>
      <w:r w:rsidR="008A7DB7">
        <w:rPr>
          <w:rFonts w:hint="eastAsia"/>
        </w:rPr>
        <w:t>，</w:t>
      </w:r>
      <w:r w:rsidRPr="006D6890">
        <w:t>因此仅依赖地理距离构建空间结构可能无法完全反映气象变量之间的真实关联关系。</w:t>
      </w:r>
    </w:p>
    <w:p w14:paraId="6E6E37EF" w14:textId="3BED6C16" w:rsidR="00086968" w:rsidRPr="005C604E" w:rsidRDefault="00086968" w:rsidP="005E671E">
      <w:pPr>
        <w:ind w:firstLineChars="200" w:firstLine="480"/>
      </w:pPr>
      <w:r w:rsidRPr="006D6890">
        <w:t>基于此，本文在欧几里得距离空间建模的基础上，引入基于数据驱动的统计相关性建模方法，通过融合地理距离信息与气象数据之间的统计相关关系，构建更加准确的空间邻接结构。相关方法将在下一节中进行介绍。</w:t>
      </w:r>
    </w:p>
    <w:p w14:paraId="1564B241" w14:textId="583D1D0C" w:rsidR="00086968" w:rsidRDefault="00086968" w:rsidP="00086968">
      <w:pPr>
        <w:pStyle w:val="3"/>
      </w:pPr>
      <w:bookmarkStart w:id="85" w:name="_Toc223896274"/>
      <w:bookmarkStart w:id="86" w:name="_Toc227019293"/>
      <w:r>
        <w:rPr>
          <w:rFonts w:hint="eastAsia"/>
        </w:rPr>
        <w:t>基于最大信息系数的相关性建模</w:t>
      </w:r>
      <w:bookmarkEnd w:id="85"/>
      <w:bookmarkEnd w:id="86"/>
    </w:p>
    <w:p w14:paraId="531726C7" w14:textId="77777777" w:rsidR="00086968" w:rsidRPr="005F1B31" w:rsidRDefault="00086968" w:rsidP="00086968">
      <w:pPr>
        <w:ind w:firstLineChars="200" w:firstLine="480"/>
      </w:pPr>
      <w:r w:rsidRPr="005F1B31">
        <w:t>尽管基于欧几里得距离构建的空间邻接矩阵能够有效刻画气象站点之间的地理邻近关系，但在实际气象系统中，不同站点之间的气象变量相关性并不完全由空间距离决定。例如，受地形条件、大气环流以及气候带分布等因素影响，一些地理距离较远的站点之间仍可能表现出较强的统计相关性。因此，仅依赖地理距离构建空间邻接关系可能无法充分反映气象变量之间的潜在关联结构。</w:t>
      </w:r>
    </w:p>
    <w:p w14:paraId="3A377EDA" w14:textId="1B1622B9" w:rsidR="00086968" w:rsidRPr="005F1B31" w:rsidRDefault="00086968" w:rsidP="00086968">
      <w:pPr>
        <w:ind w:firstLineChars="200" w:firstLine="480"/>
      </w:pPr>
      <w:r w:rsidRPr="005F1B31">
        <w:t>为了进一步刻画气象站点之间的统计依赖关系，本文引入最大信息系数</w:t>
      </w:r>
      <w:r>
        <w:rPr>
          <w:rFonts w:hint="eastAsia"/>
        </w:rPr>
        <w:t>（</w:t>
      </w:r>
      <w:r>
        <w:rPr>
          <w:rFonts w:hint="eastAsia"/>
        </w:rPr>
        <w:t>MIC</w:t>
      </w:r>
      <w:r>
        <w:rPr>
          <w:rFonts w:hint="eastAsia"/>
        </w:rPr>
        <w:t>）</w:t>
      </w:r>
      <w:r w:rsidRPr="005F1B31">
        <w:t>来度量不同站点气象序列之间的相关性。</w:t>
      </w:r>
      <w:r>
        <w:rPr>
          <w:rFonts w:hint="eastAsia"/>
        </w:rPr>
        <w:t>MIC</w:t>
      </w:r>
      <w:r w:rsidRPr="005F1B31">
        <w:t>是一种基于信息论的相关性度量方法，能够有效捕获变量之间的线性关系以及非线性关系，对不同函数形式的依赖关系具有较好的鲁棒性。</w:t>
      </w:r>
    </w:p>
    <w:p w14:paraId="7E0A53DF" w14:textId="77777777" w:rsidR="00086968" w:rsidRPr="005F1B31" w:rsidRDefault="00086968" w:rsidP="00086968">
      <w:pPr>
        <w:ind w:firstLineChars="200" w:firstLine="480"/>
      </w:pPr>
      <w:r>
        <w:rPr>
          <w:rFonts w:hint="eastAsia"/>
        </w:rPr>
        <w:t>定义</w:t>
      </w:r>
      <w:r w:rsidRPr="005F1B31">
        <w:t>两个随机变量</w:t>
      </w:r>
      <m:oMath>
        <m:r>
          <w:rPr>
            <w:rFonts w:ascii="Cambria Math" w:hAnsi="Cambria Math"/>
          </w:rPr>
          <m:t>X</m:t>
        </m:r>
      </m:oMath>
      <w:r w:rsidRPr="005F1B31">
        <w:t>和</w:t>
      </w:r>
      <m:oMath>
        <m:r>
          <w:rPr>
            <w:rFonts w:ascii="Cambria Math" w:hAnsi="Cambria Math"/>
          </w:rPr>
          <m:t>Y</m:t>
        </m:r>
      </m:oMath>
      <w:r w:rsidRPr="005F1B31">
        <w:t>分别表示两个气象站点的观测序列，</w:t>
      </w:r>
      <w:r w:rsidRPr="005F1B31">
        <w:t>MIC</w:t>
      </w:r>
      <w:r w:rsidRPr="005F1B31">
        <w:t>的计算</w:t>
      </w:r>
      <w:r>
        <w:rPr>
          <w:rFonts w:hint="eastAsia"/>
        </w:rPr>
        <w:t>需要</w:t>
      </w:r>
      <w:r w:rsidRPr="005F1B31">
        <w:t>基于变量之间的互信息。互信息用于衡量两个变量之间的信息共享程度，其定义如下：</w:t>
      </w:r>
    </w:p>
    <w:p w14:paraId="47AC7E40" w14:textId="4EB53932"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I</m:t>
              </m:r>
              <m:d>
                <m:dPr>
                  <m:ctrlPr>
                    <w:rPr>
                      <w:rFonts w:ascii="Cambria Math" w:hAnsi="Cambria Math"/>
                      <w:sz w:val="24"/>
                      <w:szCs w:val="24"/>
                    </w:rPr>
                  </m:ctrlPr>
                </m:dPr>
                <m:e>
                  <m:r>
                    <w:rPr>
                      <w:rFonts w:ascii="Cambria Math" w:hAnsi="Cambria Math"/>
                      <w:sz w:val="24"/>
                      <w:szCs w:val="24"/>
                    </w:rPr>
                    <m:t>X,Y</m:t>
                  </m:r>
                  <m:ctrlPr>
                    <w:rPr>
                      <w:rFonts w:ascii="Cambria Math" w:hAnsi="Cambria Math"/>
                      <w:i/>
                      <w:sz w:val="24"/>
                      <w:szCs w:val="24"/>
                    </w:rPr>
                  </m:ctrlPr>
                </m:e>
              </m:d>
              <m:r>
                <w:rPr>
                  <w:rFonts w:ascii="Cambria Math" w:hAnsi="Cambria Math"/>
                  <w:sz w:val="24"/>
                  <w:szCs w:val="24"/>
                </w:rPr>
                <m:t>=</m:t>
              </m:r>
              <m:nary>
                <m:naryPr>
                  <m:subHide m:val="1"/>
                  <m:supHide m:val="1"/>
                  <m:ctrlPr>
                    <w:rPr>
                      <w:rFonts w:ascii="Cambria Math" w:hAnsi="Cambria Math"/>
                      <w:sz w:val="24"/>
                      <w:szCs w:val="24"/>
                    </w:rPr>
                  </m:ctrlPr>
                </m:naryPr>
                <m:sub>
                  <m:ctrlPr>
                    <w:rPr>
                      <w:rFonts w:ascii="Cambria Math" w:hAnsi="Cambria Math"/>
                      <w:i/>
                      <w:sz w:val="24"/>
                      <w:szCs w:val="24"/>
                    </w:rPr>
                  </m:ctrlPr>
                </m:sub>
                <m:sup>
                  <m:ctrlPr>
                    <w:rPr>
                      <w:rFonts w:ascii="Cambria Math" w:hAnsi="Cambria Math"/>
                      <w:i/>
                      <w:sz w:val="24"/>
                      <w:szCs w:val="24"/>
                    </w:rPr>
                  </m:ctrlPr>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x,y</m:t>
                      </m:r>
                    </m:e>
                  </m:d>
                  <m:func>
                    <m:funcPr>
                      <m:ctrlPr>
                        <w:rPr>
                          <w:rFonts w:ascii="Cambria Math" w:hAnsi="Cambria Math"/>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ctrlPr>
                            <w:rPr>
                              <w:rFonts w:ascii="Cambria Math" w:hAnsi="Cambria Math"/>
                              <w:sz w:val="24"/>
                              <w:szCs w:val="24"/>
                            </w:rPr>
                          </m:ctrlPr>
                        </m:sub>
                      </m:sSub>
                      <m:ctrlPr>
                        <w:rPr>
                          <w:rFonts w:ascii="Cambria Math" w:hAnsi="Cambria Math"/>
                          <w:i/>
                          <w:sz w:val="24"/>
                          <w:szCs w:val="24"/>
                        </w:rPr>
                      </m:ctrlPr>
                    </m:fName>
                    <m:e>
                      <m:f>
                        <m:fPr>
                          <m:ctrlPr>
                            <w:rPr>
                              <w:rFonts w:ascii="Cambria Math" w:hAnsi="Cambria Math"/>
                              <w:sz w:val="24"/>
                              <w:szCs w:val="24"/>
                            </w:rPr>
                          </m:ctrlPr>
                        </m:fPr>
                        <m:num>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x,y</m:t>
                              </m:r>
                              <m:ctrlPr>
                                <w:rPr>
                                  <w:rFonts w:ascii="Cambria Math" w:hAnsi="Cambria Math"/>
                                  <w:i/>
                                  <w:sz w:val="24"/>
                                  <w:szCs w:val="24"/>
                                </w:rPr>
                              </m:ctrlPr>
                            </m:e>
                          </m:d>
                          <m:ctrlPr>
                            <w:rPr>
                              <w:rFonts w:ascii="Cambria Math" w:hAnsi="Cambria Math"/>
                              <w:i/>
                              <w:sz w:val="24"/>
                              <w:szCs w:val="24"/>
                            </w:rPr>
                          </m:ctrlPr>
                        </m:num>
                        <m:den>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y</m:t>
                              </m:r>
                            </m:e>
                          </m:d>
                          <m:ctrlPr>
                            <w:rPr>
                              <w:rFonts w:ascii="Cambria Math" w:hAnsi="Cambria Math"/>
                              <w:i/>
                              <w:sz w:val="24"/>
                              <w:szCs w:val="24"/>
                            </w:rPr>
                          </m:ctrlPr>
                        </m:den>
                      </m:f>
                      <m:r>
                        <w:rPr>
                          <w:rFonts w:ascii="Cambria Math" w:hAnsi="Cambria Math"/>
                          <w:sz w:val="24"/>
                          <w:szCs w:val="24"/>
                        </w:rPr>
                        <m:t>dxdy</m:t>
                      </m:r>
                      <m:ctrlPr>
                        <w:rPr>
                          <w:rFonts w:ascii="Cambria Math" w:hAnsi="Cambria Math"/>
                          <w:i/>
                          <w:sz w:val="24"/>
                          <w:szCs w:val="24"/>
                        </w:rPr>
                      </m:ctrlPr>
                    </m:e>
                  </m:func>
                  <m:ctrlPr>
                    <w:rPr>
                      <w:rFonts w:ascii="Cambria Math" w:hAnsi="Cambria Math"/>
                      <w:i/>
                      <w:sz w:val="24"/>
                      <w:szCs w:val="24"/>
                    </w:rPr>
                  </m:ctrlPr>
                </m:e>
              </m:nary>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27AEB09" w14:textId="77777777" w:rsidR="00086968" w:rsidRPr="005F1B31" w:rsidRDefault="00086968" w:rsidP="00086968">
      <w:r w:rsidRPr="005F1B31">
        <w:t>其中</w:t>
      </w:r>
      <m:oMath>
        <m:r>
          <w:rPr>
            <w:rFonts w:ascii="Cambria Math" w:hAnsi="Cambria Math"/>
          </w:rPr>
          <m:t>p(x,y)</m:t>
        </m:r>
      </m:oMath>
      <w:r w:rsidRPr="005F1B31">
        <w:t>表示变量</w:t>
      </w:r>
      <m:oMath>
        <m:r>
          <w:rPr>
            <w:rFonts w:ascii="Cambria Math" w:hAnsi="Cambria Math"/>
          </w:rPr>
          <m:t>X</m:t>
        </m:r>
      </m:oMath>
      <w:r w:rsidRPr="005F1B31">
        <w:t>与</w:t>
      </w:r>
      <m:oMath>
        <m:r>
          <w:rPr>
            <w:rFonts w:ascii="Cambria Math" w:hAnsi="Cambria Math"/>
          </w:rPr>
          <m:t>Y</m:t>
        </m:r>
      </m:oMath>
      <w:r w:rsidRPr="005F1B31">
        <w:t>的联合概率分布；</w:t>
      </w:r>
      <m:oMath>
        <m:r>
          <w:rPr>
            <w:rFonts w:ascii="Cambria Math" w:hAnsi="Cambria Math"/>
          </w:rPr>
          <m:t>p(x)</m:t>
        </m:r>
      </m:oMath>
      <w:r w:rsidRPr="005F1B31">
        <w:t>和</w:t>
      </w:r>
      <m:oMath>
        <m:r>
          <w:rPr>
            <w:rFonts w:ascii="Cambria Math" w:hAnsi="Cambria Math"/>
          </w:rPr>
          <m:t>p(y)</m:t>
        </m:r>
      </m:oMath>
      <w:r w:rsidRPr="005F1B31">
        <w:t>分别表示变量</w:t>
      </w:r>
      <m:oMath>
        <m:r>
          <w:rPr>
            <w:rFonts w:ascii="Cambria Math" w:hAnsi="Cambria Math"/>
          </w:rPr>
          <m:t>X</m:t>
        </m:r>
      </m:oMath>
      <w:r w:rsidRPr="005F1B31">
        <w:t>与</w:t>
      </w:r>
      <m:oMath>
        <m:r>
          <w:rPr>
            <w:rFonts w:ascii="Cambria Math" w:hAnsi="Cambria Math"/>
          </w:rPr>
          <m:t>Y</m:t>
        </m:r>
      </m:oMath>
      <w:r w:rsidRPr="005F1B31">
        <w:t>的边缘概率分布。</w:t>
      </w:r>
    </w:p>
    <w:p w14:paraId="2097B2C8" w14:textId="77777777" w:rsidR="00086968" w:rsidRPr="005F1B31" w:rsidRDefault="00086968" w:rsidP="00086968">
      <w:pPr>
        <w:ind w:firstLineChars="200" w:firstLine="480"/>
      </w:pPr>
      <w:r w:rsidRPr="005F1B31">
        <w:t>MIC</w:t>
      </w:r>
      <w:r w:rsidRPr="005F1B31">
        <w:t>的核心思想是在不同网格划分下计算变量之间的最大归一化互信息值。通过对数据空间进行多种方式的二维划分，并计算对应划分下的互信息值，可以获得变量之间的最大信息相关性。定义如下：</w:t>
      </w:r>
    </w:p>
    <w:p w14:paraId="06106BC4" w14:textId="5ABD515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MIC</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limLow>
                <m:limLowPr>
                  <m:ctrlPr>
                    <w:rPr>
                      <w:rFonts w:ascii="Cambria Math" w:hAnsi="Cambria Math"/>
                      <w:sz w:val="24"/>
                      <w:szCs w:val="24"/>
                    </w:rPr>
                  </m:ctrlPr>
                </m:limLowPr>
                <m:e>
                  <m:func>
                    <m:funcPr>
                      <m:ctrlPr>
                        <w:rPr>
                          <w:rFonts w:ascii="Cambria Math" w:hAnsi="Cambria Math"/>
                          <w:i/>
                          <w:sz w:val="24"/>
                          <w:szCs w:val="24"/>
                        </w:rPr>
                      </m:ctrlPr>
                    </m:funcPr>
                    <m:fName>
                      <m:r>
                        <m:rPr>
                          <m:sty m:val="p"/>
                        </m:rPr>
                        <w:rPr>
                          <w:rFonts w:ascii="Cambria Math" w:hAnsi="Cambria Math"/>
                          <w:sz w:val="24"/>
                          <w:szCs w:val="24"/>
                        </w:rPr>
                        <m:t>max</m:t>
                      </m:r>
                      <m:ctrlPr>
                        <w:rPr>
                          <w:rFonts w:ascii="Cambria Math" w:hAnsi="Cambria Math"/>
                          <w:sz w:val="24"/>
                          <w:szCs w:val="24"/>
                        </w:rPr>
                      </m:ctrlPr>
                    </m:fName>
                    <m:e>
                      <m:r>
                        <w:rPr>
                          <w:rFonts w:ascii="Cambria Math" w:hAnsi="Cambria Math"/>
                          <w:sz w:val="24"/>
                          <w:szCs w:val="24"/>
                        </w:rPr>
                        <m:t xml:space="preserve"> </m:t>
                      </m:r>
                    </m:e>
                  </m:func>
                </m:e>
                <m:lim>
                  <m:r>
                    <w:rPr>
                      <w:rFonts w:ascii="Cambria Math" w:hAnsi="Cambria Math"/>
                      <w:sz w:val="24"/>
                      <w:szCs w:val="24"/>
                    </w:rPr>
                    <m:t>x×y&lt;B</m:t>
                  </m:r>
                  <m:d>
                    <m:dPr>
                      <m:ctrlPr>
                        <w:rPr>
                          <w:rFonts w:ascii="Cambria Math" w:hAnsi="Cambria Math"/>
                          <w:i/>
                          <w:sz w:val="24"/>
                          <w:szCs w:val="24"/>
                        </w:rPr>
                      </m:ctrlPr>
                    </m:dPr>
                    <m:e>
                      <m:r>
                        <w:rPr>
                          <w:rFonts w:ascii="Cambria Math" w:hAnsi="Cambria Math"/>
                          <w:sz w:val="24"/>
                          <w:szCs w:val="24"/>
                        </w:rPr>
                        <m:t>n</m:t>
                      </m:r>
                    </m:e>
                  </m:d>
                </m:lim>
              </m:limLow>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X,Y</m:t>
                      </m:r>
                    </m:e>
                  </m:d>
                </m:num>
                <m:den>
                  <m:func>
                    <m:funcPr>
                      <m:ctrlPr>
                        <w:rPr>
                          <w:rFonts w:ascii="Cambria Math" w:hAnsi="Cambria Math"/>
                          <w:i/>
                          <w:sz w:val="24"/>
                          <w:szCs w:val="24"/>
                        </w:rPr>
                      </m:ctrlPr>
                    </m:funcPr>
                    <m:fName>
                      <m:r>
                        <m:rPr>
                          <m:sty m:val="p"/>
                        </m:rPr>
                        <w:rPr>
                          <w:rFonts w:ascii="Cambria Math" w:hAnsi="Cambria Math"/>
                          <w:sz w:val="24"/>
                          <w:szCs w:val="24"/>
                        </w:rPr>
                        <m:t>log</m:t>
                      </m:r>
                      <m:ctrlPr>
                        <w:rPr>
                          <w:rFonts w:ascii="Cambria Math" w:hAnsi="Cambria Math"/>
                          <w:sz w:val="24"/>
                          <w:szCs w:val="24"/>
                        </w:rPr>
                      </m:ctrlPr>
                    </m:fName>
                    <m:e>
                      <m:d>
                        <m:dPr>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min</m:t>
                              </m:r>
                            </m:fName>
                            <m:e>
                              <m:d>
                                <m:dPr>
                                  <m:ctrlPr>
                                    <w:rPr>
                                      <w:rFonts w:ascii="Cambria Math" w:hAnsi="Cambria Math"/>
                                      <w:i/>
                                      <w:sz w:val="24"/>
                                      <w:szCs w:val="24"/>
                                    </w:rPr>
                                  </m:ctrlPr>
                                </m:dPr>
                                <m:e>
                                  <m:r>
                                    <w:rPr>
                                      <w:rFonts w:ascii="Cambria Math" w:hAnsi="Cambria Math"/>
                                      <w:sz w:val="24"/>
                                      <w:szCs w:val="24"/>
                                    </w:rPr>
                                    <m:t>x,y</m:t>
                                  </m:r>
                                </m:e>
                              </m:d>
                            </m:e>
                          </m:func>
                        </m:e>
                      </m:d>
                    </m:e>
                  </m:func>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2854930" w14:textId="77777777" w:rsidR="00086968" w:rsidRPr="005F1B31" w:rsidRDefault="00086968" w:rsidP="00086968">
      <w:r w:rsidRPr="005F1B31">
        <w:t>其中</w:t>
      </w:r>
      <m:oMath>
        <m:r>
          <w:rPr>
            <w:rFonts w:ascii="Cambria Math" w:hAnsi="Cambria Math"/>
          </w:rPr>
          <m:t>x</m:t>
        </m:r>
      </m:oMath>
      <w:r w:rsidRPr="005F1B31">
        <w:t>和</w:t>
      </w:r>
      <m:oMath>
        <m:r>
          <w:rPr>
            <w:rFonts w:ascii="Cambria Math" w:hAnsi="Cambria Math"/>
          </w:rPr>
          <m:t>y</m:t>
        </m:r>
      </m:oMath>
      <w:r w:rsidRPr="005F1B31">
        <w:t>表示二维网格在两个维度上的划分数量；</w:t>
      </w:r>
      <m:oMath>
        <m:r>
          <w:rPr>
            <w:rFonts w:ascii="Cambria Math" w:hAnsi="Cambria Math"/>
          </w:rPr>
          <m:t>B(n)</m:t>
        </m:r>
      </m:oMath>
      <w:r w:rsidRPr="005F1B31">
        <w:t>表示与样本规模</w:t>
      </w:r>
      <m:oMath>
        <m:r>
          <w:rPr>
            <w:rFonts w:ascii="Cambria Math" w:hAnsi="Cambria Math"/>
          </w:rPr>
          <m:t>n</m:t>
        </m:r>
      </m:oMath>
      <w:r w:rsidRPr="005F1B31">
        <w:t>相关的网格划分上界；</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(X,Y)</m:t>
        </m:r>
      </m:oMath>
      <w:r w:rsidRPr="005F1B31">
        <w:t>表示在给定网格划分条件下得到的最大互信息值。</w:t>
      </w:r>
    </w:p>
    <w:p w14:paraId="3E558EA1" w14:textId="7E4AA82C" w:rsidR="00086968" w:rsidRPr="005F1B31" w:rsidRDefault="00086968" w:rsidP="00086968">
      <w:pPr>
        <w:ind w:firstLineChars="200" w:firstLine="480"/>
      </w:pPr>
      <w:r w:rsidRPr="005F1B31">
        <w:t>MIC</w:t>
      </w:r>
      <w:r w:rsidRPr="005F1B31">
        <w:t>的取值范围为</w:t>
      </w:r>
      <w:r w:rsidR="002C1391">
        <w:rPr>
          <w:rFonts w:hint="eastAsia"/>
        </w:rPr>
        <w:t>[0, 1]</w:t>
      </w:r>
      <w:r w:rsidRPr="005F1B31">
        <w:t>。当</w:t>
      </w:r>
      <w:r w:rsidRPr="005F1B31">
        <w:t>MIC</w:t>
      </w:r>
      <w:r w:rsidRPr="005F1B31">
        <w:t>值接近</w:t>
      </w:r>
      <w:r w:rsidRPr="005F1B31">
        <w:t>0</w:t>
      </w:r>
      <w:r w:rsidRPr="005F1B31">
        <w:t>时，表示两个变量之间几乎不存在相关关系；当</w:t>
      </w:r>
      <w:r w:rsidRPr="005F1B31">
        <w:t>MIC</w:t>
      </w:r>
      <w:r w:rsidRPr="005F1B31">
        <w:t>值接近</w:t>
      </w:r>
      <w:r w:rsidRPr="005F1B31">
        <w:t>1</w:t>
      </w:r>
      <w:r w:rsidRPr="005F1B31">
        <w:t>时，表示两个变量之间具有较强的相关性。与传统的皮尔逊相关系数相比，</w:t>
      </w:r>
      <w:r w:rsidRPr="005F1B31">
        <w:t>MIC</w:t>
      </w:r>
      <w:r w:rsidRPr="005F1B31">
        <w:t>不仅能够捕获线性关系，还能够识别复杂的非线性关系，因此更适用于气象变量之间复杂依赖关系的建模。</w:t>
      </w:r>
    </w:p>
    <w:p w14:paraId="734D884F" w14:textId="77777777" w:rsidR="00086968" w:rsidRPr="005F1B31" w:rsidRDefault="00086968" w:rsidP="00086968">
      <w:pPr>
        <w:ind w:firstLineChars="200" w:firstLine="480"/>
      </w:pPr>
      <w:r w:rsidRPr="005F1B31">
        <w:t>在本文中，利用</w:t>
      </w:r>
      <w:r w:rsidRPr="005F1B31">
        <w:t>MIC</w:t>
      </w:r>
      <w:r w:rsidRPr="005F1B31">
        <w:t>来度量不同气象站点之间气象序列的统计相关性。</w:t>
      </w:r>
      <w:r>
        <w:rPr>
          <w:rFonts w:hint="eastAsia"/>
        </w:rPr>
        <w:t>定义</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F1B31">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5F1B31">
        <w:t>分别表示站点</w:t>
      </w:r>
      <m:oMath>
        <m:r>
          <w:rPr>
            <w:rFonts w:ascii="Cambria Math" w:hAnsi="Cambria Math"/>
          </w:rPr>
          <m:t>i</m:t>
        </m:r>
      </m:oMath>
      <w:r w:rsidRPr="005F1B31">
        <w:t>与站点</w:t>
      </w:r>
      <m:oMath>
        <m:r>
          <w:rPr>
            <w:rFonts w:ascii="Cambria Math" w:hAnsi="Cambria Math"/>
          </w:rPr>
          <m:t>j</m:t>
        </m:r>
      </m:oMath>
      <w:r w:rsidRPr="005F1B31">
        <w:t>的气象观测序列，则二者之间的相关性可以表示为：</w:t>
      </w:r>
    </w:p>
    <w:p w14:paraId="18065A57" w14:textId="5CB517C0"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ij</m:t>
                  </m:r>
                </m:sub>
                <m:sup>
                  <m:r>
                    <w:rPr>
                      <w:rFonts w:ascii="Cambria Math" w:hAnsi="Cambria Math"/>
                      <w:sz w:val="24"/>
                      <w:szCs w:val="24"/>
                    </w:rPr>
                    <m:t>m</m:t>
                  </m:r>
                </m:sup>
              </m:sSubSup>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5456026" w14:textId="6933A4B8" w:rsidR="00086968" w:rsidRPr="005F1B31" w:rsidRDefault="00086968" w:rsidP="00086968">
      <w:r w:rsidRPr="005F1B31">
        <w:t>其中</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m</m:t>
            </m:r>
          </m:sup>
        </m:sSubSup>
      </m:oMath>
      <w:r w:rsidRPr="005F1B31">
        <w:t>表示基于</w:t>
      </w:r>
      <w:r w:rsidRPr="005F1B31">
        <w:t>MIC</w:t>
      </w:r>
      <w:r w:rsidRPr="005F1B31">
        <w:t>计算得到的统计相关性权重。通过对所有气象站点之间的</w:t>
      </w:r>
      <w:r w:rsidRPr="005F1B31">
        <w:t>MIC</w:t>
      </w:r>
      <w:r w:rsidRPr="005F1B31">
        <w:t>值进行计算，可以得到统计相关性邻接矩阵</w:t>
      </w:r>
      <m:oMath>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00BF7DD0">
        <w:rPr>
          <w:rFonts w:hint="eastAsia"/>
        </w:rPr>
        <w:t>，</w:t>
      </w:r>
      <w:r w:rsidRPr="005F1B31">
        <w:t>该矩阵用于刻画不同气象站点之间的统计依赖关系。</w:t>
      </w:r>
    </w:p>
    <w:p w14:paraId="3E4BDB74" w14:textId="6AF834F7" w:rsidR="00086968" w:rsidRPr="003F3D4E" w:rsidRDefault="00086968" w:rsidP="005E671E">
      <w:pPr>
        <w:ind w:firstLineChars="200" w:firstLine="480"/>
      </w:pPr>
      <w:r w:rsidRPr="005F1B31">
        <w:t>通过引入</w:t>
      </w:r>
      <w:r w:rsidRPr="005F1B31">
        <w:t>MIC</w:t>
      </w:r>
      <w:r w:rsidRPr="005F1B31">
        <w:t>相关性建模，可以从数据驱动的角度刻画气象变量之间的潜在关联结构，弥补仅依赖地理距离建模所带来的局限性。在此基础上，本文将在下一节中进一步融合基于欧几里得距离的空间邻接矩阵与基于</w:t>
      </w:r>
      <w:r w:rsidRPr="005F1B31">
        <w:t>MIC</w:t>
      </w:r>
      <w:r w:rsidRPr="005F1B31">
        <w:t>的统计相关性矩阵，构建混合相关性的空间邻接结构，</w:t>
      </w:r>
      <w:r w:rsidR="00051ACB">
        <w:rPr>
          <w:rFonts w:hint="eastAsia"/>
        </w:rPr>
        <w:t>以</w:t>
      </w:r>
      <w:r w:rsidRPr="005F1B31">
        <w:t>实现对气象站点空间关系的更加全面刻画。</w:t>
      </w:r>
    </w:p>
    <w:p w14:paraId="7F2ED47E" w14:textId="665D942D" w:rsidR="00086968" w:rsidRDefault="00086968" w:rsidP="00086968">
      <w:pPr>
        <w:pStyle w:val="3"/>
      </w:pPr>
      <w:bookmarkStart w:id="87" w:name="_Toc223896275"/>
      <w:bookmarkStart w:id="88" w:name="_Toc227019294"/>
      <w:r>
        <w:rPr>
          <w:rFonts w:hint="eastAsia"/>
        </w:rPr>
        <w:t>混合相关性静态空间邻接矩阵</w:t>
      </w:r>
      <w:bookmarkEnd w:id="87"/>
      <w:bookmarkEnd w:id="88"/>
    </w:p>
    <w:p w14:paraId="429AE06E" w14:textId="69185713" w:rsidR="00086968" w:rsidRPr="00E16C4D" w:rsidRDefault="00086968" w:rsidP="00086968">
      <w:pPr>
        <w:ind w:firstLineChars="200" w:firstLine="480"/>
      </w:pPr>
      <w:r w:rsidRPr="00E16C4D">
        <w:t>在前两节中，本文分别构建了基于欧几里得距离的空间邻接矩阵</w:t>
      </w:r>
      <m:oMath>
        <m:sSup>
          <m:sSupPr>
            <m:ctrlPr>
              <w:rPr>
                <w:rFonts w:ascii="Cambria Math" w:hAnsi="Cambria Math"/>
              </w:rPr>
            </m:ctrlPr>
          </m:sSupPr>
          <m:e>
            <m:r>
              <w:rPr>
                <w:rFonts w:ascii="Cambria Math" w:hAnsi="Cambria Math"/>
              </w:rPr>
              <m:t>A</m:t>
            </m:r>
          </m:e>
          <m:sup>
            <m:r>
              <w:rPr>
                <w:rFonts w:ascii="Cambria Math" w:hAnsi="Cambria Math"/>
              </w:rPr>
              <m:t>d</m:t>
            </m:r>
          </m:sup>
        </m:sSup>
      </m:oMath>
      <w:r w:rsidRPr="00E16C4D">
        <w:t>和基于最大信息系数的统计相关性矩阵</w:t>
      </w:r>
      <m:oMath>
        <m:sSup>
          <m:sSupPr>
            <m:ctrlPr>
              <w:rPr>
                <w:rFonts w:ascii="Cambria Math" w:hAnsi="Cambria Math"/>
              </w:rPr>
            </m:ctrlPr>
          </m:sSupPr>
          <m:e>
            <m:r>
              <w:rPr>
                <w:rFonts w:ascii="Cambria Math" w:hAnsi="Cambria Math"/>
              </w:rPr>
              <m:t>A</m:t>
            </m:r>
          </m:e>
          <m:sup>
            <m:r>
              <w:rPr>
                <w:rFonts w:ascii="Cambria Math" w:hAnsi="Cambria Math"/>
              </w:rPr>
              <m:t>m</m:t>
            </m:r>
          </m:sup>
        </m:sSup>
      </m:oMath>
      <w:r w:rsidRPr="00E16C4D">
        <w:t>。其中距离邻接矩阵主要用于刻画气象站点之间的地理邻近关系，而</w:t>
      </w:r>
      <w:r w:rsidRPr="00E16C4D">
        <w:t>MIC</w:t>
      </w:r>
      <w:r w:rsidRPr="00E16C4D">
        <w:t>相关性矩阵则从数据驱动的角度反映气象变量之间的统计依赖关系。</w:t>
      </w:r>
    </w:p>
    <w:p w14:paraId="4AA0C323" w14:textId="77777777" w:rsidR="00086968" w:rsidRPr="00E16C4D" w:rsidRDefault="00086968" w:rsidP="00086968">
      <w:pPr>
        <w:ind w:firstLineChars="200" w:firstLine="480"/>
      </w:pPr>
      <w:r>
        <w:rPr>
          <w:rFonts w:hint="eastAsia"/>
        </w:rPr>
        <w:t>但是</w:t>
      </w:r>
      <w:r w:rsidRPr="00E16C4D">
        <w:t>在实际气象系统中，气象站点之间的关联关系往往同时受到地理空间结构和气象变量统计相关性的共同影响。仅依赖地理距离可能无法捕获潜在的非线性相关关系，仅依赖统计相关性又可能忽略气象系统中客观存在的空间结构特征。因此为了更加全面地刻画气象站点之间的空间关联关系，本</w:t>
      </w:r>
      <w:r>
        <w:rPr>
          <w:rFonts w:hint="eastAsia"/>
        </w:rPr>
        <w:t>文</w:t>
      </w:r>
      <w:r w:rsidRPr="00E16C4D">
        <w:t>将两种邻接关系进行融合，构建</w:t>
      </w:r>
      <w:r>
        <w:rPr>
          <w:rFonts w:hint="eastAsia"/>
        </w:rPr>
        <w:t>静态</w:t>
      </w:r>
      <w:r w:rsidRPr="00E16C4D">
        <w:t>空间邻接矩阵。</w:t>
      </w:r>
    </w:p>
    <w:p w14:paraId="146AF421" w14:textId="77777777" w:rsidR="00086968" w:rsidRDefault="00086968" w:rsidP="00086968">
      <w:pPr>
        <w:ind w:firstLineChars="200" w:firstLine="480"/>
      </w:pPr>
      <w:r w:rsidRPr="00BD3E5A">
        <w:lastRenderedPageBreak/>
        <w:t>本文并未采用简单的线性加权方式对两类邻接关系进行融合，而是</w:t>
      </w:r>
      <w:r>
        <w:rPr>
          <w:rFonts w:hint="eastAsia"/>
        </w:rPr>
        <w:t>结合</w:t>
      </w:r>
      <w:r w:rsidRPr="00BD3E5A">
        <w:t>地理邻近关系</w:t>
      </w:r>
      <w:r>
        <w:rPr>
          <w:rFonts w:hint="eastAsia"/>
        </w:rPr>
        <w:t>及</w:t>
      </w:r>
      <w:r w:rsidRPr="00BD3E5A">
        <w:t>高相关性连接的方式构建最终的静态空间拓扑。对于任意两个气象站点</w:t>
      </w:r>
      <m:oMath>
        <m:r>
          <w:rPr>
            <w:rFonts w:ascii="Cambria Math" w:hAnsi="Cambria Math"/>
          </w:rPr>
          <m:t>i</m:t>
        </m:r>
      </m:oMath>
      <w:r w:rsidRPr="00BD3E5A">
        <w:t>和</w:t>
      </w:r>
      <m:oMath>
        <m:r>
          <w:rPr>
            <w:rFonts w:ascii="Cambria Math" w:hAnsi="Cambria Math"/>
          </w:rPr>
          <m:t>j</m:t>
        </m:r>
      </m:oMath>
      <w:r w:rsidRPr="00BD3E5A">
        <w:t>，若二者满足基于欧几里得距离的邻接条件，或者站点</w:t>
      </w:r>
      <m:oMath>
        <m:r>
          <w:rPr>
            <w:rFonts w:ascii="Cambria Math" w:hAnsi="Cambria Math"/>
          </w:rPr>
          <m:t>j</m:t>
        </m:r>
      </m:oMath>
      <w:r w:rsidRPr="00BD3E5A">
        <w:t>属于站点</w:t>
      </w:r>
      <m:oMath>
        <m:r>
          <w:rPr>
            <w:rFonts w:ascii="Cambria Math" w:hAnsi="Cambria Math"/>
          </w:rPr>
          <m:t>i</m:t>
        </m:r>
      </m:oMath>
      <w:r w:rsidRPr="00BD3E5A">
        <w:t>在</w:t>
      </w:r>
      <w:r w:rsidRPr="00BD3E5A">
        <w:t>MIC</w:t>
      </w:r>
      <w:r w:rsidRPr="00BD3E5A">
        <w:t>度量下最相关的前</w:t>
      </w:r>
      <m:oMath>
        <m:r>
          <w:rPr>
            <w:rFonts w:ascii="Cambria Math" w:hAnsi="Cambria Math"/>
          </w:rPr>
          <m:t>q</m:t>
        </m:r>
      </m:oMath>
      <w:r w:rsidRPr="00BD3E5A">
        <w:t>个站点之一，则认为二者在静态空间图中存在连接。由此，混合相关性静态空间邻接矩阵可表示为：</w:t>
      </w:r>
    </w:p>
    <w:p w14:paraId="22769CEC" w14:textId="308DD619"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m:t>
                  </m:r>
                </m:sub>
              </m:sSub>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1,</m:t>
                        </m:r>
                      </m:e>
                      <m:e>
                        <m:func>
                          <m:funcPr>
                            <m:ctrlPr>
                              <w:rPr>
                                <w:rFonts w:ascii="Cambria Math" w:hAnsi="Cambria Math"/>
                                <w:i/>
                                <w:sz w:val="24"/>
                                <w:szCs w:val="24"/>
                              </w:rPr>
                            </m:ctrlPr>
                          </m:funcPr>
                          <m:fName>
                            <m:r>
                              <m:rPr>
                                <m:sty m:val="p"/>
                              </m:rPr>
                              <w:rPr>
                                <w:rFonts w:ascii="Cambria Math" w:hAnsi="Cambria Math"/>
                                <w:sz w:val="24"/>
                                <w:szCs w:val="24"/>
                              </w:rPr>
                              <m:t>exp</m:t>
                            </m:r>
                            <m:ctrlPr>
                              <w:rPr>
                                <w:rFonts w:ascii="Cambria Math" w:hAnsi="Cambria Math"/>
                                <w:sz w:val="24"/>
                                <w:szCs w:val="24"/>
                              </w:rPr>
                            </m:ctrlP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ⅆ</m:t>
                                        </m:r>
                                      </m:e>
                                      <m:sub>
                                        <m:r>
                                          <w:rPr>
                                            <w:rFonts w:ascii="Cambria Math" w:hAnsi="Cambria Math"/>
                                            <w:sz w:val="24"/>
                                            <w:szCs w:val="24"/>
                                          </w:rPr>
                                          <m:t>ij</m:t>
                                        </m:r>
                                      </m:sub>
                                    </m:sSub>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e>
                            </m:d>
                          </m:e>
                        </m:func>
                        <m:r>
                          <w:rPr>
                            <w:rFonts w:ascii="Cambria Math" w:hAnsi="Cambria Math"/>
                            <w:sz w:val="24"/>
                            <w:szCs w:val="24"/>
                          </w:rPr>
                          <m:t>≥ε</m:t>
                        </m:r>
                        <m:r>
                          <m:rPr>
                            <m:nor/>
                          </m:rPr>
                          <w:rPr>
                            <w:sz w:val="24"/>
                            <w:szCs w:val="24"/>
                          </w:rPr>
                          <m:t xml:space="preserve"> or </m:t>
                        </m:r>
                        <m:r>
                          <w:rPr>
                            <w:rFonts w:ascii="Cambria Math" w:hAnsi="Cambria Math"/>
                            <w:sz w:val="24"/>
                            <w:szCs w:val="24"/>
                          </w:rPr>
                          <m:t>1≤j≤</m:t>
                        </m:r>
                        <m:d>
                          <m:dPr>
                            <m:ctrlPr>
                              <w:rPr>
                                <w:rFonts w:ascii="Cambria Math" w:hAnsi="Cambria Math"/>
                                <w:i/>
                                <w:sz w:val="24"/>
                                <w:szCs w:val="24"/>
                              </w:rPr>
                            </m:ctrlPr>
                          </m:dPr>
                          <m:e>
                            <m:r>
                              <w:rPr>
                                <w:rFonts w:ascii="Cambria Math" w:hAnsi="Cambria Math"/>
                                <w:sz w:val="24"/>
                                <w:szCs w:val="24"/>
                              </w:rPr>
                              <m:t>q</m:t>
                            </m:r>
                          </m:e>
                        </m:d>
                      </m:e>
                    </m:mr>
                    <m:mr>
                      <m:e>
                        <m:r>
                          <w:rPr>
                            <w:rFonts w:ascii="Cambria Math" w:hAnsi="Cambria Math"/>
                            <w:sz w:val="24"/>
                            <w:szCs w:val="24"/>
                          </w:rPr>
                          <m:t>0,</m:t>
                        </m:r>
                      </m:e>
                      <m:e>
                        <m:r>
                          <m:rPr>
                            <m:nor/>
                          </m:rPr>
                          <w:rPr>
                            <w:sz w:val="24"/>
                            <w:szCs w:val="24"/>
                          </w:rPr>
                          <m:t>otherwise</m:t>
                        </m:r>
                      </m:e>
                    </m:mr>
                  </m:m>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85FB4B3" w14:textId="77777777" w:rsidR="00086968" w:rsidRPr="00BD3E5A" w:rsidRDefault="00086968" w:rsidP="00086968">
      <w:r w:rsidRPr="00BD3E5A">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BD3E5A">
        <w:t>表示站点</w:t>
      </w:r>
      <m:oMath>
        <m:r>
          <w:rPr>
            <w:rFonts w:ascii="Cambria Math" w:hAnsi="Cambria Math"/>
          </w:rPr>
          <m:t>i</m:t>
        </m:r>
      </m:oMath>
      <w:r w:rsidRPr="00BD3E5A">
        <w:t>与站点</w:t>
      </w:r>
      <m:oMath>
        <m:r>
          <w:rPr>
            <w:rFonts w:ascii="Cambria Math" w:hAnsi="Cambria Math"/>
          </w:rPr>
          <m:t>j</m:t>
        </m:r>
      </m:oMath>
      <w:r w:rsidRPr="00BD3E5A">
        <w:t>之间的欧几里得距离，</w:t>
      </w:r>
      <m:oMath>
        <m:r>
          <w:rPr>
            <w:rFonts w:ascii="Cambria Math" w:hAnsi="Cambria Math"/>
          </w:rPr>
          <m:t>σ</m:t>
        </m:r>
      </m:oMath>
      <w:r w:rsidRPr="00BD3E5A">
        <w:t>表示所有站点对之</w:t>
      </w:r>
      <w:r>
        <w:rPr>
          <w:rFonts w:hint="eastAsia"/>
        </w:rPr>
        <w:t>间</w:t>
      </w:r>
      <w:r w:rsidRPr="00BD3E5A">
        <w:t>欧几里得距离的标准差，</w:t>
      </w:r>
      <m:oMath>
        <m:r>
          <w:rPr>
            <w:rFonts w:ascii="Cambria Math" w:hAnsi="Cambria Math"/>
          </w:rPr>
          <m:t>ε</m:t>
        </m:r>
      </m:oMath>
      <w:r w:rsidRPr="00BD3E5A">
        <w:t>为控制邻接矩阵稀疏程度的阈值；</w:t>
      </w:r>
      <m:oMath>
        <m:r>
          <w:rPr>
            <w:rFonts w:ascii="Cambria Math" w:hAnsi="Cambria Math"/>
          </w:rPr>
          <m:t>q</m:t>
        </m:r>
      </m:oMath>
      <w:r w:rsidRPr="00BD3E5A">
        <w:t>表示按照</w:t>
      </w:r>
      <w:r w:rsidRPr="00BD3E5A">
        <w:t>MIC</w:t>
      </w:r>
      <w:r w:rsidRPr="00BD3E5A">
        <w:t>值从高到低排序后，与站点</w:t>
      </w:r>
      <m:oMath>
        <m:r>
          <w:rPr>
            <w:rFonts w:ascii="Cambria Math" w:hAnsi="Cambria Math"/>
          </w:rPr>
          <m:t>i</m:t>
        </m:r>
      </m:oMath>
      <w:r w:rsidRPr="00BD3E5A">
        <w:t>相关性最强的前</w:t>
      </w:r>
      <m:oMath>
        <m:r>
          <w:rPr>
            <w:rFonts w:ascii="Cambria Math" w:hAnsi="Cambria Math"/>
          </w:rPr>
          <m:t>q</m:t>
        </m:r>
      </m:oMath>
      <w:r w:rsidRPr="00BD3E5A">
        <w:t>个站点所对应的索引集合，即满足：</w:t>
      </w:r>
    </w:p>
    <w:p w14:paraId="5A0D7513" w14:textId="6156ABEF"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1</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2</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q</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N</m:t>
                          </m:r>
                        </m:e>
                      </m:d>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F175522" w14:textId="77777777" w:rsidR="00086968" w:rsidRPr="00BD3E5A" w:rsidRDefault="00086968" w:rsidP="00086968">
      <w:r w:rsidRPr="00BD3E5A">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D3E5A">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D3E5A">
        <w:t>分别表示站点</w:t>
      </w:r>
      <m:oMath>
        <m:r>
          <w:rPr>
            <w:rFonts w:ascii="Cambria Math" w:hAnsi="Cambria Math"/>
          </w:rPr>
          <m:t>i</m:t>
        </m:r>
      </m:oMath>
      <w:r w:rsidRPr="00BD3E5A">
        <w:t>与站点</w:t>
      </w:r>
      <m:oMath>
        <m:r>
          <w:rPr>
            <w:rFonts w:ascii="Cambria Math" w:hAnsi="Cambria Math"/>
          </w:rPr>
          <m:t>j</m:t>
        </m:r>
      </m:oMath>
      <w:r w:rsidRPr="00BD3E5A">
        <w:t>的历史气象观测序列。</w:t>
      </w:r>
    </w:p>
    <w:p w14:paraId="7D9F969B" w14:textId="3A4B546C" w:rsidR="00086968" w:rsidRPr="00E16C4D" w:rsidRDefault="00086968" w:rsidP="005E671E">
      <w:pPr>
        <w:ind w:firstLineChars="200" w:firstLine="480"/>
      </w:pPr>
      <w:r w:rsidRPr="00BD3E5A">
        <w:t>上述构造保留</w:t>
      </w:r>
      <w:r>
        <w:rPr>
          <w:rFonts w:hint="eastAsia"/>
        </w:rPr>
        <w:t>了</w:t>
      </w:r>
      <w:r w:rsidRPr="00BD3E5A">
        <w:t>基于欧几里得距离得到的局部空间连接，使邻接矩阵能够反映气象站点之间客观存在的地理邻近关系</w:t>
      </w:r>
      <w:r>
        <w:rPr>
          <w:rFonts w:hint="eastAsia"/>
        </w:rPr>
        <w:t>，</w:t>
      </w:r>
      <w:r w:rsidR="00812DDE">
        <w:rPr>
          <w:rFonts w:hint="eastAsia"/>
        </w:rPr>
        <w:t>并</w:t>
      </w:r>
      <w:r w:rsidRPr="00BD3E5A">
        <w:t>引入基于</w:t>
      </w:r>
      <w:r w:rsidRPr="00BD3E5A">
        <w:t>MIC</w:t>
      </w:r>
      <w:r w:rsidRPr="00BD3E5A">
        <w:t>的高相关性连接，使模型能够识别空间距离较远但气象变化模式相似的站点之间的潜在依赖关系。与仅依赖距离构建邻接矩阵的方法相比，该方法突破了传统空间建模中局部邻域的限制，能够更有效地刻画气象系统中存在的非局部空间相关性，为后续的空间特征提取提供更加准确和全面的结构信息。在此基础上，下一节将进一步结合时间维度上的依赖关系，构建时空融合图结构，以实现对复杂气象时空相关性的联合建模。</w:t>
      </w:r>
    </w:p>
    <w:p w14:paraId="6E61BA4F" w14:textId="0C0CE5C7" w:rsidR="00086968" w:rsidRDefault="00086968" w:rsidP="00A34984">
      <w:pPr>
        <w:pStyle w:val="2"/>
      </w:pPr>
      <w:bookmarkStart w:id="89" w:name="_Toc223896276"/>
      <w:bookmarkStart w:id="90" w:name="_Ref224654743"/>
      <w:bookmarkStart w:id="91" w:name="_Ref226750136"/>
      <w:bookmarkStart w:id="92" w:name="_Toc227019295"/>
      <w:r>
        <w:rPr>
          <w:rFonts w:hint="eastAsia"/>
        </w:rPr>
        <w:t>时空融合图及邻接矩阵构建方法</w:t>
      </w:r>
      <w:bookmarkEnd w:id="89"/>
      <w:bookmarkEnd w:id="90"/>
      <w:bookmarkEnd w:id="91"/>
      <w:bookmarkEnd w:id="92"/>
    </w:p>
    <w:p w14:paraId="3635483C" w14:textId="6A813D79" w:rsidR="00086968" w:rsidRPr="003810C7" w:rsidRDefault="00086968" w:rsidP="0055541B">
      <w:pPr>
        <w:pStyle w:val="3"/>
      </w:pPr>
      <w:bookmarkStart w:id="93" w:name="_Toc223896277"/>
      <w:bookmarkStart w:id="94" w:name="_Toc227019296"/>
      <w:r>
        <w:rPr>
          <w:rFonts w:hint="eastAsia"/>
        </w:rPr>
        <w:t>时空融合图</w:t>
      </w:r>
      <w:bookmarkEnd w:id="93"/>
      <w:r>
        <w:rPr>
          <w:rFonts w:hint="eastAsia"/>
        </w:rPr>
        <w:t>构建方法</w:t>
      </w:r>
      <w:bookmarkEnd w:id="94"/>
    </w:p>
    <w:p w14:paraId="3520F00D" w14:textId="1D1D3DA0" w:rsidR="00086968" w:rsidRPr="00294601" w:rsidRDefault="00086968" w:rsidP="00086968">
      <w:pPr>
        <w:ind w:firstLineChars="200" w:firstLine="480"/>
      </w:pPr>
      <w:r w:rsidRPr="00294601">
        <w:t>现有</w:t>
      </w:r>
      <w:r>
        <w:rPr>
          <w:rFonts w:hint="eastAsia"/>
        </w:rPr>
        <w:t>的</w:t>
      </w:r>
      <w:r w:rsidRPr="00294601">
        <w:t>多数时空预测方法通常分别建模时间相关性与空间相关性，然后再对两类特征进行融合。这种处理方式虽然具有一定有效性，但属于间接建模，难以充分刻画不同站点在连续时间演化过程中所呈现出的耦合时空依赖关系。为此，本文引入滑动窗口机制，将连续多个时间步上的多站点观测数据统一组织到同一图结构中，</w:t>
      </w:r>
      <w:r w:rsidR="0045594D">
        <w:rPr>
          <w:rFonts w:hint="eastAsia"/>
        </w:rPr>
        <w:t>以构建</w:t>
      </w:r>
      <w:r w:rsidRPr="00294601">
        <w:t>时空融合图。</w:t>
      </w:r>
    </w:p>
    <w:p w14:paraId="50E1679C" w14:textId="51A08344" w:rsidR="00086968" w:rsidRDefault="00086968" w:rsidP="00086968">
      <w:pPr>
        <w:ind w:firstLineChars="200" w:firstLine="480"/>
      </w:pPr>
      <w:r>
        <w:rPr>
          <w:rFonts w:hint="eastAsia"/>
        </w:rPr>
        <w:t>定义</w:t>
      </w:r>
      <w:r w:rsidRPr="00294601">
        <w:t>每个时间步的观测数据为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sidRPr="00294601">
        <w:t>，其中</w:t>
      </w:r>
      <m:oMath>
        <m:r>
          <w:rPr>
            <w:rFonts w:ascii="Cambria Math" w:hAnsi="Cambria Math"/>
          </w:rPr>
          <m:t>D</m:t>
        </m:r>
      </m:oMath>
      <w:r w:rsidRPr="00294601">
        <w:t>表示单个站点的特征维度。本文采用宽度为</w:t>
      </w:r>
      <m:oMath>
        <m:r>
          <w:rPr>
            <w:rFonts w:ascii="Cambria Math" w:hAnsi="Cambria Math"/>
          </w:rPr>
          <m:t>k</m:t>
        </m:r>
      </m:oMath>
      <w:r w:rsidRPr="00294601">
        <w:t>的滑动窗口，从原始时间序列中依次截取长度为</w:t>
      </w:r>
      <m:oMath>
        <m:r>
          <w:rPr>
            <w:rFonts w:ascii="Cambria Math" w:hAnsi="Cambria Math"/>
          </w:rPr>
          <m:t>k</m:t>
        </m:r>
      </m:oMath>
      <w:r w:rsidRPr="00294601">
        <w:t>的连续子序列，</w:t>
      </w:r>
      <w:r w:rsidRPr="00294601">
        <w:lastRenderedPageBreak/>
        <w:t>即在任意</w:t>
      </w:r>
      <w:r>
        <w:rPr>
          <w:rFonts w:hint="eastAsia"/>
        </w:rPr>
        <w:t>时间步</w:t>
      </w:r>
      <m:oMath>
        <m:r>
          <w:rPr>
            <w:rFonts w:ascii="Cambria Math" w:hAnsi="Cambria Math"/>
          </w:rPr>
          <m:t>t</m:t>
        </m:r>
      </m:oMath>
      <w:r w:rsidRPr="00294601">
        <w:t>，可构造输入片段</w:t>
      </w:r>
      <m:oMath>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t-k+2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BF7DD0">
        <w:rPr>
          <w:rFonts w:hint="eastAsia"/>
        </w:rPr>
        <w:t>，</w:t>
      </w:r>
      <w:r w:rsidRPr="00294601">
        <w:t>窗口中的每一个</w:t>
      </w:r>
      <m:oMath>
        <m:sSub>
          <m:sSubPr>
            <m:ctrlPr>
              <w:rPr>
                <w:rFonts w:ascii="Cambria Math" w:hAnsi="Cambria Math"/>
              </w:rPr>
            </m:ctrlPr>
          </m:sSubPr>
          <m:e>
            <m:r>
              <w:rPr>
                <w:rFonts w:ascii="Cambria Math" w:hAnsi="Cambria Math"/>
              </w:rPr>
              <m:t>X</m:t>
            </m:r>
          </m:e>
          <m:sub>
            <m:r>
              <w:rPr>
                <w:rFonts w:ascii="Cambria Math" w:hAnsi="Cambria Math"/>
              </w:rPr>
              <m:t>τ</m:t>
            </m:r>
          </m:sub>
        </m:sSub>
      </m:oMath>
      <w:r w:rsidRPr="00294601">
        <w:t>都包含该时刻所有监测站点的气象观测值。通过这种方式，原始时间序列被转换为一系列按时间顺序滑动生成的局部时序片段，每个片段都能够反映最近</w:t>
      </w:r>
      <m:oMath>
        <m:r>
          <w:rPr>
            <w:rFonts w:ascii="Cambria Math" w:hAnsi="Cambria Math"/>
          </w:rPr>
          <m:t>k</m:t>
        </m:r>
      </m:oMath>
      <w:r w:rsidRPr="00294601">
        <w:t>个时间步内多站点气象要素的联合演化过程。</w:t>
      </w:r>
    </w:p>
    <w:p w14:paraId="72509B05" w14:textId="77777777" w:rsidR="00086968" w:rsidRDefault="00086968" w:rsidP="00086968">
      <w:pPr>
        <w:keepNext/>
        <w:jc w:val="center"/>
      </w:pPr>
      <w:r w:rsidRPr="0060383C">
        <w:rPr>
          <w:rFonts w:hint="eastAsia"/>
          <w:noProof/>
        </w:rPr>
        <w:drawing>
          <wp:inline distT="0" distB="0" distL="0" distR="0" wp14:anchorId="0E196B3B" wp14:editId="00335CE0">
            <wp:extent cx="2025650" cy="3275883"/>
            <wp:effectExtent l="0" t="0" r="0" b="0"/>
            <wp:docPr id="10448201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2898" cy="3287604"/>
                    </a:xfrm>
                    <a:prstGeom prst="rect">
                      <a:avLst/>
                    </a:prstGeom>
                    <a:noFill/>
                    <a:ln>
                      <a:noFill/>
                    </a:ln>
                  </pic:spPr>
                </pic:pic>
              </a:graphicData>
            </a:graphic>
          </wp:inline>
        </w:drawing>
      </w:r>
    </w:p>
    <w:p w14:paraId="1957F65F" w14:textId="5BAEB997" w:rsidR="00086968" w:rsidRDefault="00086968" w:rsidP="00086968">
      <w:pPr>
        <w:pStyle w:val="af1"/>
        <w:ind w:firstLine="480"/>
        <w:jc w:val="center"/>
        <w:rPr>
          <w:rFonts w:ascii="黑体" w:hAnsi="黑体" w:hint="eastAsia"/>
        </w:rPr>
      </w:pPr>
      <w:bookmarkStart w:id="95" w:name="_Ref224662451"/>
      <w:bookmarkStart w:id="96" w:name="_Toc227018945"/>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1</w:t>
      </w:r>
      <w:r w:rsidR="0034684C">
        <w:fldChar w:fldCharType="end"/>
      </w:r>
      <w:bookmarkEnd w:id="95"/>
      <w:r>
        <w:rPr>
          <w:rFonts w:hint="eastAsia"/>
        </w:rPr>
        <w:t xml:space="preserve"> </w:t>
      </w:r>
      <w:r w:rsidRPr="007F1B97">
        <w:rPr>
          <w:rFonts w:ascii="黑体" w:hAnsi="黑体" w:hint="eastAsia"/>
        </w:rPr>
        <w:t>大小为</w:t>
      </w:r>
      <w:r w:rsidRPr="002F23F3">
        <w:rPr>
          <w:rFonts w:cs="Times New Roman"/>
        </w:rPr>
        <w:t>k</w:t>
      </w:r>
      <w:r w:rsidRPr="007F1B97">
        <w:rPr>
          <w:rFonts w:ascii="黑体" w:hAnsi="黑体" w:hint="eastAsia"/>
        </w:rPr>
        <w:t>的滑动窗口构建时空融合图</w:t>
      </w:r>
      <w:bookmarkEnd w:id="96"/>
    </w:p>
    <w:p w14:paraId="2B5EEE8F" w14:textId="2793286D" w:rsidR="002B4B82" w:rsidRPr="002B4B82" w:rsidRDefault="002B4B82" w:rsidP="002B4B82">
      <w:pPr>
        <w:pStyle w:val="af1"/>
        <w:jc w:val="center"/>
      </w:pPr>
      <w:r>
        <w:t xml:space="preserve">Fig </w:t>
      </w:r>
      <w:fldSimple w:instr=" STYLEREF 1 \s ">
        <w:r w:rsidR="0052028B">
          <w:rPr>
            <w:noProof/>
          </w:rPr>
          <w:t>3</w:t>
        </w:r>
      </w:fldSimple>
      <w:r w:rsidR="00066350">
        <w:noBreakHyphen/>
      </w:r>
      <w:fldSimple w:instr=" SEQ Fig \* ARABIC \s 1 ">
        <w:r w:rsidR="0052028B">
          <w:rPr>
            <w:noProof/>
          </w:rPr>
          <w:t>1</w:t>
        </w:r>
      </w:fldSimple>
      <w:r>
        <w:rPr>
          <w:rFonts w:hint="eastAsia"/>
        </w:rPr>
        <w:t xml:space="preserve"> </w:t>
      </w:r>
      <w:r w:rsidR="001A0336" w:rsidRPr="001A0336">
        <w:t>Construction of a spati</w:t>
      </w:r>
      <w:r w:rsidR="00C52C14">
        <w:rPr>
          <w:rFonts w:hint="eastAsia"/>
        </w:rPr>
        <w:t>al</w:t>
      </w:r>
      <w:r w:rsidR="001A0336" w:rsidRPr="001A0336">
        <w:t>-temporal fusion graph using a sliding window of size k</w:t>
      </w:r>
    </w:p>
    <w:p w14:paraId="184C288D" w14:textId="77777777" w:rsidR="000A1462" w:rsidRPr="000A1462" w:rsidRDefault="000A1462" w:rsidP="000A1462"/>
    <w:p w14:paraId="5451B283" w14:textId="76592995" w:rsidR="00086968" w:rsidRPr="00294601" w:rsidRDefault="00086968" w:rsidP="003A1E6A">
      <w:pPr>
        <w:ind w:firstLineChars="200" w:firstLine="480"/>
      </w:pPr>
      <w:r>
        <w:rPr>
          <w:rFonts w:hint="eastAsia"/>
        </w:rPr>
        <w:t>接下来，如</w:t>
      </w:r>
      <w:r w:rsidR="000A1462">
        <w:fldChar w:fldCharType="begin"/>
      </w:r>
      <w:r w:rsidR="000A1462">
        <w:instrText xml:space="preserve"> </w:instrText>
      </w:r>
      <w:r w:rsidR="000A1462">
        <w:rPr>
          <w:rFonts w:hint="eastAsia"/>
        </w:rPr>
        <w:instrText>REF _Ref224662451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1</w:t>
      </w:r>
      <w:r w:rsidR="000A1462">
        <w:fldChar w:fldCharType="end"/>
      </w:r>
      <w:r>
        <w:rPr>
          <w:rFonts w:hint="eastAsia"/>
        </w:rPr>
        <w:t>所示</w:t>
      </w:r>
      <w:r w:rsidRPr="00294601">
        <w:t>将窗口内所有时间步的数据样本进行聚合，把不同时间步上的站点观测共同映射为统一的时空节点集合。若窗口长度为</w:t>
      </w:r>
      <m:oMath>
        <m:r>
          <w:rPr>
            <w:rFonts w:ascii="Cambria Math" w:hAnsi="Cambria Math"/>
          </w:rPr>
          <m:t>k</m:t>
        </m:r>
      </m:oMath>
      <w:r w:rsidRPr="00294601">
        <w:t>，监测站点总数为</w:t>
      </w:r>
      <m:oMath>
        <m:r>
          <w:rPr>
            <w:rFonts w:ascii="Cambria Math" w:hAnsi="Cambria Math"/>
          </w:rPr>
          <m:t>N</m:t>
        </m:r>
      </m:oMath>
      <w:r w:rsidRPr="00294601">
        <w:t>，则每一个滑动窗口对应构造一个包含</w:t>
      </w:r>
      <m:oMath>
        <m:r>
          <w:rPr>
            <w:rFonts w:ascii="Cambria Math" w:hAnsi="Cambria Math"/>
          </w:rPr>
          <m:t>kN</m:t>
        </m:r>
      </m:oMath>
      <w:r w:rsidRPr="00294601">
        <w:t>个节点的时空融合图，其中每个节点表示某一站点在某一</w:t>
      </w:r>
      <w:r>
        <w:rPr>
          <w:rFonts w:hint="eastAsia"/>
        </w:rPr>
        <w:t>时间步</w:t>
      </w:r>
      <w:r w:rsidRPr="00294601">
        <w:t>的观测状态。</w:t>
      </w:r>
      <w:r>
        <w:rPr>
          <w:rFonts w:hint="eastAsia"/>
        </w:rPr>
        <w:t>定义</w:t>
      </w:r>
      <w:r w:rsidRPr="00294601">
        <w:t>第</w:t>
      </w:r>
      <m:oMath>
        <m:r>
          <w:rPr>
            <w:rFonts w:ascii="Cambria Math" w:hAnsi="Cambria Math"/>
          </w:rPr>
          <m:t>i</m:t>
        </m:r>
      </m:oMath>
      <w:r w:rsidRPr="00294601">
        <w:t>个站点在时间步</w:t>
      </w:r>
      <m:oMath>
        <m:r>
          <w:rPr>
            <w:rFonts w:ascii="Cambria Math" w:hAnsi="Cambria Math"/>
          </w:rPr>
          <m:t>τ</m:t>
        </m:r>
      </m:oMath>
      <w:r w:rsidRPr="00294601">
        <w:t>对应的节点为</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τ</m:t>
            </m:r>
          </m:sup>
        </m:sSubSup>
      </m:oMath>
      <w:r w:rsidRPr="00294601">
        <w:t>，则当前窗口对应的节点集合可表示为</w:t>
      </w:r>
      <m:oMath>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τ</m:t>
            </m:r>
          </m:sup>
        </m:sSubSup>
        <m:r>
          <w:rPr>
            <w:rFonts w:ascii="Cambria Math" w:hAnsi="Cambria Math"/>
          </w:rPr>
          <m:t>∣i=1,2,…,N; τ=t-k+1,t-k+2,…,t}</m:t>
        </m:r>
      </m:oMath>
      <w:r w:rsidR="003A1E6A">
        <w:rPr>
          <w:rFonts w:hint="eastAsia"/>
        </w:rPr>
        <w:t>。</w:t>
      </w:r>
    </w:p>
    <w:p w14:paraId="5D3A2FC4" w14:textId="79FF0A86" w:rsidR="00086968" w:rsidRPr="00294601" w:rsidRDefault="00595F5D" w:rsidP="00086968">
      <w:pPr>
        <w:ind w:firstLineChars="200" w:firstLine="480"/>
      </w:pPr>
      <w:r>
        <w:rPr>
          <w:rFonts w:hint="eastAsia"/>
        </w:rPr>
        <w:t>时空融合图</w:t>
      </w:r>
      <w:r w:rsidR="00086968" w:rsidRPr="00294601">
        <w:t>本质是将原本分散在不同时间步上的空间观测快照进行展开与拼接，使图结构中的节点不再仅表示空间站点本身，而是表示带有时间标记的时空实体。这种表示方式能够为同时建模时间依赖、空间依赖以及跨时间的空间传播关系提供</w:t>
      </w:r>
      <w:r w:rsidR="00086968">
        <w:rPr>
          <w:rFonts w:hint="eastAsia"/>
        </w:rPr>
        <w:t>基础</w:t>
      </w:r>
      <w:r w:rsidR="00086968" w:rsidRPr="00294601">
        <w:t>。</w:t>
      </w:r>
    </w:p>
    <w:p w14:paraId="1C476CCA" w14:textId="425AED0E" w:rsidR="00086968" w:rsidRPr="00294601" w:rsidRDefault="0045594D" w:rsidP="00086968">
      <w:pPr>
        <w:ind w:firstLineChars="200" w:firstLine="480"/>
      </w:pPr>
      <w:r>
        <w:rPr>
          <w:rFonts w:hint="eastAsia"/>
        </w:rPr>
        <w:t>该构建方法</w:t>
      </w:r>
      <w:r w:rsidR="00086968" w:rsidRPr="00294601">
        <w:t>具有两</w:t>
      </w:r>
      <w:r w:rsidR="00BE0BCB">
        <w:rPr>
          <w:rFonts w:hint="eastAsia"/>
        </w:rPr>
        <w:t>个优势</w:t>
      </w:r>
      <w:r w:rsidR="00086968" w:rsidRPr="00294601">
        <w:t>。</w:t>
      </w:r>
      <w:r w:rsidR="00BE0BCB">
        <w:rPr>
          <w:rFonts w:hint="eastAsia"/>
        </w:rPr>
        <w:t>其一是</w:t>
      </w:r>
      <w:r w:rsidR="00086968" w:rsidRPr="00294601">
        <w:t>在固定长度窗口内对历史观测进行局部聚合，模型能够聚焦于与当前预测任务最相关的一段近期时序信息，从而更有效地</w:t>
      </w:r>
      <w:r w:rsidR="00086968" w:rsidRPr="00294601">
        <w:lastRenderedPageBreak/>
        <w:t>刻画短期动态变化特征</w:t>
      </w:r>
      <w:r w:rsidR="00086968">
        <w:rPr>
          <w:rFonts w:hint="eastAsia"/>
        </w:rPr>
        <w:t>；</w:t>
      </w:r>
      <w:r w:rsidR="00BE0BCB">
        <w:rPr>
          <w:rFonts w:hint="eastAsia"/>
        </w:rPr>
        <w:t>其二</w:t>
      </w:r>
      <w:r w:rsidR="00086968">
        <w:rPr>
          <w:rFonts w:hint="eastAsia"/>
        </w:rPr>
        <w:t>是</w:t>
      </w:r>
      <w:r w:rsidR="00086968" w:rsidRPr="00294601">
        <w:t>窗口化处理将时序样本转化为结构化图输入，使后续模型能够直接在图中刻画同一站点跨时间的连续性关系、不同站点同一时刻的空间关系，以及不同站点在相邻时间步之间的时空传播关系，避免</w:t>
      </w:r>
      <w:r w:rsidR="00BE0BCB">
        <w:rPr>
          <w:rFonts w:hint="eastAsia"/>
        </w:rPr>
        <w:t>了</w:t>
      </w:r>
      <w:r w:rsidR="00086968" w:rsidRPr="00294601">
        <w:t>时空相关性被割裂。</w:t>
      </w:r>
    </w:p>
    <w:p w14:paraId="7B253B26" w14:textId="41641057" w:rsidR="00086968" w:rsidRPr="00294601" w:rsidRDefault="00086968" w:rsidP="00086968">
      <w:pPr>
        <w:ind w:firstLineChars="200" w:firstLine="480"/>
      </w:pPr>
      <w:r w:rsidRPr="00294601">
        <w:t>本</w:t>
      </w:r>
      <w:r>
        <w:rPr>
          <w:rFonts w:hint="eastAsia"/>
        </w:rPr>
        <w:t>节</w:t>
      </w:r>
      <w:r w:rsidRPr="00294601">
        <w:t>通过引入滑动窗口机制构建</w:t>
      </w:r>
      <w:r>
        <w:rPr>
          <w:rFonts w:hint="eastAsia"/>
        </w:rPr>
        <w:t>了</w:t>
      </w:r>
      <w:r w:rsidRPr="00294601">
        <w:t>包含</w:t>
      </w:r>
      <m:oMath>
        <m:r>
          <w:rPr>
            <w:rFonts w:ascii="Cambria Math" w:hAnsi="Cambria Math"/>
          </w:rPr>
          <m:t>k</m:t>
        </m:r>
      </m:oMath>
      <w:r w:rsidRPr="00294601">
        <w:t>个时间步的时空融合图，为模型</w:t>
      </w:r>
      <w:r>
        <w:rPr>
          <w:rFonts w:hint="eastAsia"/>
        </w:rPr>
        <w:t>后续</w:t>
      </w:r>
      <w:r w:rsidRPr="00294601">
        <w:t>联合提取短期时空依赖与长期时间依赖</w:t>
      </w:r>
      <w:r>
        <w:rPr>
          <w:rFonts w:hint="eastAsia"/>
        </w:rPr>
        <w:t>奠定了基础</w:t>
      </w:r>
      <w:r w:rsidRPr="00294601">
        <w:t>。在下一节</w:t>
      </w:r>
      <w:r w:rsidRPr="007A2C6B">
        <w:rPr>
          <w:rFonts w:hint="eastAsia"/>
        </w:rPr>
        <w:t>时空融合图邻接矩阵结构设计</w:t>
      </w:r>
      <w:r w:rsidRPr="00294601">
        <w:t>中</w:t>
      </w:r>
      <w:r w:rsidR="00A04FA0">
        <w:rPr>
          <w:rFonts w:hint="eastAsia"/>
        </w:rPr>
        <w:t>将会</w:t>
      </w:r>
      <w:r w:rsidRPr="00294601">
        <w:t>进一步讨论</w:t>
      </w:r>
      <w:r w:rsidR="00A04FA0" w:rsidRPr="00294601">
        <w:t>节点之间如何建立边连接以及如何构造对应的时空邻接矩阵</w:t>
      </w:r>
      <w:r w:rsidRPr="00294601">
        <w:t>。</w:t>
      </w:r>
    </w:p>
    <w:p w14:paraId="69503892" w14:textId="75E32259" w:rsidR="00086968" w:rsidRDefault="00086968" w:rsidP="00086968">
      <w:pPr>
        <w:pStyle w:val="3"/>
      </w:pPr>
      <w:bookmarkStart w:id="97" w:name="_Toc223896278"/>
      <w:bookmarkStart w:id="98" w:name="_Toc227019297"/>
      <w:r>
        <w:rPr>
          <w:rFonts w:hint="eastAsia"/>
        </w:rPr>
        <w:t>时空融合图邻接矩阵结构设计</w:t>
      </w:r>
      <w:bookmarkEnd w:id="97"/>
      <w:bookmarkEnd w:id="98"/>
    </w:p>
    <w:p w14:paraId="459734AC" w14:textId="747313A2" w:rsidR="00086968" w:rsidRDefault="00086968" w:rsidP="00086968">
      <w:pPr>
        <w:ind w:firstLineChars="200" w:firstLine="480"/>
      </w:pPr>
      <w:r w:rsidRPr="00DC07FA">
        <w:t>本</w:t>
      </w:r>
      <w:r>
        <w:rPr>
          <w:rFonts w:hint="eastAsia"/>
        </w:rPr>
        <w:t>小节</w:t>
      </w:r>
      <w:r w:rsidRPr="00DC07FA">
        <w:t>进一步构建时空融合图，用统一的图结构描述窗口内多站点、多</w:t>
      </w:r>
      <w:r>
        <w:rPr>
          <w:rFonts w:hint="eastAsia"/>
        </w:rPr>
        <w:t>时间步</w:t>
      </w:r>
      <w:r w:rsidRPr="00DC07FA">
        <w:t>之间的耦合关系。</w:t>
      </w:r>
      <w:r>
        <w:rPr>
          <w:rFonts w:hint="eastAsia"/>
        </w:rPr>
        <w:t>定义</w:t>
      </w:r>
      <w:r w:rsidRPr="00DC07FA">
        <w:t>该时空融合图记为</w:t>
      </w:r>
      <m:oMath>
        <m:sSub>
          <m:sSubPr>
            <m:ctrlPr>
              <w:rPr>
                <w:rFonts w:ascii="Cambria Math" w:hAnsi="Cambria Math"/>
              </w:rPr>
            </m:ctrlPr>
          </m:sSubPr>
          <m:e>
            <m:r>
              <w:rPr>
                <w:rFonts w:ascii="Cambria Math" w:hAnsi="Cambria Math"/>
              </w:rPr>
              <m:t>G</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m:t>
            </m:r>
          </m:sub>
        </m:sSub>
        <m:r>
          <w:rPr>
            <w:rFonts w:ascii="Cambria Math" w:hAnsi="Cambria Math"/>
          </w:rPr>
          <m:t>)</m:t>
        </m:r>
      </m:oMath>
      <w:r w:rsidRPr="00DC07FA">
        <w:t>，其中，</w:t>
      </w:r>
      <m:oMath>
        <m:sSub>
          <m:sSubPr>
            <m:ctrlPr>
              <w:rPr>
                <w:rFonts w:ascii="Cambria Math" w:hAnsi="Cambria Math"/>
              </w:rPr>
            </m:ctrlPr>
          </m:sSubPr>
          <m:e>
            <m:r>
              <w:rPr>
                <w:rFonts w:ascii="Cambria Math" w:hAnsi="Cambria Math"/>
              </w:rPr>
              <m:t>V</m:t>
            </m:r>
          </m:e>
          <m:sub>
            <m:r>
              <w:rPr>
                <w:rFonts w:ascii="Cambria Math" w:hAnsi="Cambria Math"/>
              </w:rPr>
              <m:t>ST</m:t>
            </m:r>
          </m:sub>
        </m:sSub>
      </m:oMath>
      <w:r w:rsidRPr="00DC07FA">
        <w:t>表示窗口内所有时空节点的集合，</w:t>
      </w:r>
      <m:oMath>
        <m:sSub>
          <m:sSubPr>
            <m:ctrlPr>
              <w:rPr>
                <w:rFonts w:ascii="Cambria Math" w:hAnsi="Cambria Math"/>
              </w:rPr>
            </m:ctrlPr>
          </m:sSubPr>
          <m:e>
            <m:r>
              <w:rPr>
                <w:rFonts w:ascii="Cambria Math" w:hAnsi="Cambria Math"/>
              </w:rPr>
              <m:t>E</m:t>
            </m:r>
          </m:e>
          <m:sub>
            <m:r>
              <w:rPr>
                <w:rFonts w:ascii="Cambria Math" w:hAnsi="Cambria Math"/>
              </w:rPr>
              <m:t>ST</m:t>
            </m:r>
          </m:sub>
        </m:sSub>
      </m:oMath>
      <w:r w:rsidRPr="00DC07FA">
        <w:t>表示节点之间的连接关系，</w:t>
      </w:r>
      <m:oMath>
        <m:sSub>
          <m:sSubPr>
            <m:ctrlPr>
              <w:rPr>
                <w:rFonts w:ascii="Cambria Math" w:hAnsi="Cambria Math"/>
              </w:rPr>
            </m:ctrlPr>
          </m:sSubPr>
          <m:e>
            <m:r>
              <w:rPr>
                <w:rFonts w:ascii="Cambria Math" w:hAnsi="Cambria Math"/>
              </w:rPr>
              <m:t>A</m:t>
            </m:r>
          </m:e>
          <m:sub>
            <m:r>
              <w:rPr>
                <w:rFonts w:ascii="Cambria Math" w:hAnsi="Cambria Math"/>
              </w:rPr>
              <m:t>ST</m:t>
            </m:r>
          </m:sub>
        </m:sSub>
      </m:oMath>
      <w:r w:rsidRPr="00DC07FA">
        <w:t>为对应的时空邻接矩阵。若滑动窗口长度为</w:t>
      </w:r>
      <m:oMath>
        <m:r>
          <w:rPr>
            <w:rFonts w:ascii="Cambria Math" w:hAnsi="Cambria Math"/>
          </w:rPr>
          <m:t>k</m:t>
        </m:r>
      </m:oMath>
      <w:r w:rsidRPr="00DC07FA">
        <w:t>，气象站点数量为</w:t>
      </w:r>
      <m:oMath>
        <m:r>
          <w:rPr>
            <w:rFonts w:ascii="Cambria Math" w:hAnsi="Cambria Math"/>
          </w:rPr>
          <m:t>N</m:t>
        </m:r>
      </m:oMath>
      <w:r w:rsidRPr="00DC07FA">
        <w:t>，则该图一共包含</w:t>
      </w:r>
      <m:oMath>
        <m:r>
          <w:rPr>
            <w:rFonts w:ascii="Cambria Math" w:hAnsi="Cambria Math"/>
          </w:rPr>
          <m:t>kN</m:t>
        </m:r>
      </m:oMath>
      <w:r w:rsidRPr="00DC07FA">
        <w:t>个节点，每个节点对应某一站点在某一时刻的气象观测状态。</w:t>
      </w:r>
      <w:r w:rsidR="00E3786D">
        <w:rPr>
          <w:rFonts w:hint="eastAsia"/>
        </w:rPr>
        <w:t>时空融合图使得</w:t>
      </w:r>
      <w:r w:rsidRPr="00DC07FA">
        <w:t>原本分散在时间轴上的观测样本被纳入同一结构中，模型不再需要将时间关联和空间关联割裂开来分别建模，可以直接在统一图上刻画站点之间随时间演化的复杂依赖。</w:t>
      </w:r>
    </w:p>
    <w:p w14:paraId="54CC7915" w14:textId="77777777" w:rsidR="00086968" w:rsidRDefault="00086968" w:rsidP="00086968">
      <w:pPr>
        <w:keepNext/>
        <w:jc w:val="center"/>
      </w:pPr>
      <w:r w:rsidRPr="00690B78">
        <w:rPr>
          <w:rFonts w:hint="eastAsia"/>
          <w:noProof/>
        </w:rPr>
        <w:drawing>
          <wp:inline distT="0" distB="0" distL="0" distR="0" wp14:anchorId="4D7EB7D2" wp14:editId="046F757D">
            <wp:extent cx="3511550" cy="2885846"/>
            <wp:effectExtent l="0" t="0" r="0" b="0"/>
            <wp:docPr id="100123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17864" cy="2891035"/>
                    </a:xfrm>
                    <a:prstGeom prst="rect">
                      <a:avLst/>
                    </a:prstGeom>
                    <a:noFill/>
                    <a:ln>
                      <a:noFill/>
                    </a:ln>
                  </pic:spPr>
                </pic:pic>
              </a:graphicData>
            </a:graphic>
          </wp:inline>
        </w:drawing>
      </w:r>
    </w:p>
    <w:p w14:paraId="4533361D" w14:textId="649511B3" w:rsidR="00741DAE" w:rsidRDefault="00086968" w:rsidP="00741DAE">
      <w:pPr>
        <w:pStyle w:val="af1"/>
        <w:ind w:firstLine="480"/>
        <w:jc w:val="center"/>
        <w:rPr>
          <w:rFonts w:ascii="黑体" w:hAnsi="黑体" w:hint="eastAsia"/>
        </w:rPr>
      </w:pPr>
      <w:bookmarkStart w:id="99" w:name="_Ref224662464"/>
      <w:bookmarkStart w:id="100" w:name="_Toc227018946"/>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2</w:t>
      </w:r>
      <w:r w:rsidR="0034684C">
        <w:fldChar w:fldCharType="end"/>
      </w:r>
      <w:bookmarkEnd w:id="99"/>
      <w:r>
        <w:rPr>
          <w:rFonts w:hint="eastAsia"/>
        </w:rPr>
        <w:t xml:space="preserve"> </w:t>
      </w:r>
      <w:r w:rsidRPr="00533631">
        <w:rPr>
          <w:rFonts w:ascii="黑体" w:hAnsi="黑体" w:hint="eastAsia"/>
        </w:rPr>
        <w:t>时空融合图邻接矩阵</w:t>
      </w:r>
      <w:bookmarkEnd w:id="100"/>
    </w:p>
    <w:p w14:paraId="4C4FF5D8" w14:textId="440AEE16" w:rsidR="00F85A62" w:rsidRPr="00F85A62" w:rsidRDefault="00F85A62" w:rsidP="00F85A62">
      <w:pPr>
        <w:pStyle w:val="af1"/>
        <w:jc w:val="center"/>
      </w:pPr>
      <w:r>
        <w:t xml:space="preserve">Fig </w:t>
      </w:r>
      <w:fldSimple w:instr=" STYLEREF 1 \s ">
        <w:r w:rsidR="0052028B">
          <w:rPr>
            <w:noProof/>
          </w:rPr>
          <w:t>3</w:t>
        </w:r>
      </w:fldSimple>
      <w:r w:rsidR="00066350">
        <w:noBreakHyphen/>
      </w:r>
      <w:fldSimple w:instr=" SEQ Fig \* ARABIC \s 1 ">
        <w:r w:rsidR="0052028B">
          <w:rPr>
            <w:noProof/>
          </w:rPr>
          <w:t>2</w:t>
        </w:r>
      </w:fldSimple>
      <w:r>
        <w:rPr>
          <w:rFonts w:hint="eastAsia"/>
        </w:rPr>
        <w:t xml:space="preserve"> </w:t>
      </w:r>
      <w:r w:rsidRPr="0085420D">
        <w:rPr>
          <w:rFonts w:hint="eastAsia"/>
        </w:rPr>
        <w:t>Adjacency matrix of the spati</w:t>
      </w:r>
      <w:r>
        <w:rPr>
          <w:rFonts w:hint="eastAsia"/>
        </w:rPr>
        <w:t>al</w:t>
      </w:r>
      <w:r w:rsidRPr="0085420D">
        <w:rPr>
          <w:rFonts w:hint="eastAsia"/>
        </w:rPr>
        <w:t>-temporal fusion graph</w:t>
      </w:r>
    </w:p>
    <w:p w14:paraId="35E243AD" w14:textId="77777777" w:rsidR="00741DAE" w:rsidRPr="00741DAE" w:rsidRDefault="00741DAE" w:rsidP="00741DAE"/>
    <w:p w14:paraId="23C4AD72" w14:textId="371D3715" w:rsidR="00086968" w:rsidRPr="00DC07FA" w:rsidRDefault="00086968" w:rsidP="00086968">
      <w:pPr>
        <w:ind w:firstLineChars="200" w:firstLine="480"/>
      </w:pPr>
      <w:r w:rsidRPr="00DC07FA">
        <w:t>从图结构上看，窗口中的任一节点既与同一时刻的其他站点存在空间联系，也与相邻时刻的历史状态保持时间连续性</w:t>
      </w:r>
      <w:r w:rsidR="00DE49E4">
        <w:rPr>
          <w:rFonts w:hint="eastAsia"/>
        </w:rPr>
        <w:t>，且</w:t>
      </w:r>
      <w:r w:rsidRPr="00DC07FA">
        <w:t>一些空间上并不相邻但局部变化趋</w:t>
      </w:r>
      <w:r w:rsidRPr="00DC07FA">
        <w:lastRenderedPageBreak/>
        <w:t>势相近的站点，在短时间范围内同样可能存在显著的联动关系。基于这种考虑，</w:t>
      </w:r>
      <w:r>
        <w:rPr>
          <w:rFonts w:hint="eastAsia"/>
        </w:rPr>
        <w:t>如</w:t>
      </w:r>
      <w:r w:rsidR="000A1462">
        <w:fldChar w:fldCharType="begin"/>
      </w:r>
      <w:r w:rsidR="000A1462">
        <w:instrText xml:space="preserve"> </w:instrText>
      </w:r>
      <w:r w:rsidR="000A1462">
        <w:rPr>
          <w:rFonts w:hint="eastAsia"/>
        </w:rPr>
        <w:instrText>REF _Ref224662464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2</w:t>
      </w:r>
      <w:r w:rsidR="000A1462">
        <w:fldChar w:fldCharType="end"/>
      </w:r>
      <w:r>
        <w:rPr>
          <w:rFonts w:hint="eastAsia"/>
        </w:rPr>
        <w:t>所示，</w:t>
      </w:r>
      <w:r w:rsidRPr="00DC07FA">
        <w:t>本文将时空融合图的邻接关系划分为三部分：自连接关系、静态空间邻接关系以及时间序列相似关系，并在此基础上形成最终的时空</w:t>
      </w:r>
      <w:r>
        <w:rPr>
          <w:rFonts w:hint="eastAsia"/>
        </w:rPr>
        <w:t>融合图</w:t>
      </w:r>
      <w:r w:rsidRPr="00DC07FA">
        <w:t>邻接矩阵。</w:t>
      </w:r>
    </w:p>
    <w:p w14:paraId="4B3EAACE" w14:textId="6D65DFD7" w:rsidR="00086968" w:rsidRPr="00DC07FA" w:rsidRDefault="00086968" w:rsidP="00086968">
      <w:pPr>
        <w:ind w:firstLineChars="200" w:firstLine="480"/>
      </w:pPr>
      <w:r w:rsidRPr="00DC07FA">
        <w:t>自连接关系用于描述同一站点在相邻时间步之间的状态延续。对于站点</w:t>
      </w:r>
      <m:oMath>
        <m:r>
          <w:rPr>
            <w:rFonts w:ascii="Cambria Math" w:hAnsi="Cambria Math"/>
          </w:rPr>
          <m:t>i</m:t>
        </m:r>
      </m:oMath>
      <w:r w:rsidRPr="00DC07FA">
        <w:t>而言，节点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oMath>
      <w:r w:rsidRPr="00DC07FA">
        <w:t>与节点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t-1</m:t>
            </m:r>
          </m:sup>
        </m:sSubSup>
      </m:oMath>
      <w:r w:rsidRPr="00DC07FA">
        <w:t>或</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t+1</m:t>
            </m:r>
          </m:sup>
        </m:sSubSup>
      </m:oMath>
      <w:r w:rsidRPr="00DC07FA">
        <w:t>对应同一监测站点在相邻时刻的观测值，</w:t>
      </w:r>
      <w:r>
        <w:rPr>
          <w:rFonts w:hint="eastAsia"/>
        </w:rPr>
        <w:t>并</w:t>
      </w:r>
      <w:r w:rsidRPr="00DC07FA">
        <w:t>在图中建立连接。这样的连接能够保留单站点时间序列自身的连续变化轨迹，使模型在图传播过程中感知气象要素随时间演化的惯性和趋势，让每个站点在</w:t>
      </w:r>
      <w:r w:rsidR="00405167">
        <w:rPr>
          <w:rFonts w:hint="eastAsia"/>
        </w:rPr>
        <w:t>时空融合图</w:t>
      </w:r>
      <w:r w:rsidRPr="00DC07FA">
        <w:t>内形成一条沿时间方向展开的局部链路。</w:t>
      </w:r>
    </w:p>
    <w:p w14:paraId="3E2B8A1C" w14:textId="57DB2116" w:rsidR="00086968" w:rsidRDefault="00086968" w:rsidP="00086968">
      <w:pPr>
        <w:ind w:firstLineChars="200" w:firstLine="480"/>
      </w:pPr>
      <w:r w:rsidRPr="00DC07FA">
        <w:t>静态空间邻接关系来源于前文构建的混合相关性静态空间邻接矩阵。对于窗口内任意时间步，只要两个站点在静态空间图中存在连边，那么它们在该时刻对应的时空节点之间也保留同样的连接关系。这样做的目的</w:t>
      </w:r>
      <w:r>
        <w:rPr>
          <w:rFonts w:hint="eastAsia"/>
        </w:rPr>
        <w:t>是</w:t>
      </w:r>
      <w:r w:rsidRPr="00DC07FA">
        <w:t>把稳定存在的空间依赖嵌入到每一个时间切片中，使</w:t>
      </w:r>
      <w:r>
        <w:rPr>
          <w:rFonts w:hint="eastAsia"/>
        </w:rPr>
        <w:t>得</w:t>
      </w:r>
      <w:r w:rsidRPr="00DC07FA">
        <w:t>邻近站点之间的局地传播效应以及距离较远但统计相关性较强的非局地关联，都能够在时空图中得到</w:t>
      </w:r>
      <w:r>
        <w:rPr>
          <w:rFonts w:hint="eastAsia"/>
        </w:rPr>
        <w:t>体现</w:t>
      </w:r>
      <w:r w:rsidRPr="00DC07FA">
        <w:t>。</w:t>
      </w:r>
    </w:p>
    <w:p w14:paraId="6445CD2E" w14:textId="7809D29E" w:rsidR="00086968" w:rsidRPr="00DC07FA" w:rsidRDefault="00086968" w:rsidP="00086968">
      <w:pPr>
        <w:ind w:firstLineChars="200" w:firstLine="480"/>
      </w:pPr>
      <w:r w:rsidRPr="00DC07FA">
        <w:t>时间序列相似关系用于补充局部时空模式上的潜在联系。采用动态时间规整（</w:t>
      </w:r>
      <w:r w:rsidRPr="00DC07FA">
        <w:t>DTW</w:t>
      </w:r>
      <w:r w:rsidRPr="00DC07FA">
        <w:t>）算法，度量长度为</w:t>
      </w:r>
      <m:oMath>
        <m:r>
          <w:rPr>
            <w:rFonts w:ascii="Cambria Math" w:hAnsi="Cambria Math"/>
          </w:rPr>
          <m:t>k</m:t>
        </m:r>
      </m:oMath>
      <w:r w:rsidRPr="00DC07FA">
        <w:t>的两个站点局部时间序列之间的相似程度，并据此构造节点间的相似关系矩阵。这类关系关注的</w:t>
      </w:r>
      <w:r w:rsidR="00AD0AE3">
        <w:rPr>
          <w:rFonts w:hint="eastAsia"/>
        </w:rPr>
        <w:t>是</w:t>
      </w:r>
      <w:r w:rsidRPr="00DC07FA">
        <w:t>在当前</w:t>
      </w:r>
      <w:r w:rsidR="00AD0AE3">
        <w:rPr>
          <w:rFonts w:hint="eastAsia"/>
        </w:rPr>
        <w:t>时空融合图</w:t>
      </w:r>
      <w:r w:rsidRPr="00DC07FA">
        <w:t>内</w:t>
      </w:r>
      <w:r w:rsidR="00AD0AE3">
        <w:rPr>
          <w:rFonts w:hint="eastAsia"/>
        </w:rPr>
        <w:t>，</w:t>
      </w:r>
      <w:r w:rsidRPr="00DC07FA">
        <w:t>不同站点是否呈现出相近的短期变化轨迹。对于气象数据而言，某些区域虽然相隔较远，但在某一段时间内可能受到相似天气过程影响，从而表现出同步或近同步变化</w:t>
      </w:r>
      <w:r>
        <w:rPr>
          <w:rFonts w:hint="eastAsia"/>
        </w:rPr>
        <w:t>。因此</w:t>
      </w:r>
      <w:r w:rsidRPr="00DC07FA">
        <w:t>引入</w:t>
      </w:r>
      <w:r w:rsidRPr="00DC07FA">
        <w:t>DTW</w:t>
      </w:r>
      <w:r w:rsidRPr="00DC07FA">
        <w:t>相似关系，</w:t>
      </w:r>
      <w:r>
        <w:rPr>
          <w:rFonts w:hint="eastAsia"/>
        </w:rPr>
        <w:t>可以</w:t>
      </w:r>
      <w:r w:rsidRPr="00DC07FA">
        <w:t>把这种短时局部联动</w:t>
      </w:r>
      <w:r>
        <w:rPr>
          <w:rFonts w:hint="eastAsia"/>
        </w:rPr>
        <w:t>也</w:t>
      </w:r>
      <w:r w:rsidRPr="00DC07FA">
        <w:t>纳入</w:t>
      </w:r>
      <w:r>
        <w:rPr>
          <w:rFonts w:hint="eastAsia"/>
        </w:rPr>
        <w:t>到</w:t>
      </w:r>
      <w:r w:rsidRPr="00DC07FA">
        <w:t>图结构中。</w:t>
      </w:r>
    </w:p>
    <w:p w14:paraId="6A9369E4" w14:textId="6216B7D2" w:rsidR="00086968" w:rsidRDefault="00086968" w:rsidP="00073253">
      <w:pPr>
        <w:ind w:firstLineChars="200" w:firstLine="480"/>
      </w:pPr>
      <w:r w:rsidRPr="00DC07FA">
        <w:t>基于上述三类关系，本文将时空融合图的邻接矩阵表示为由多个子矩阵组合而成的块结构矩阵。</w:t>
      </w:r>
      <w:r>
        <w:rPr>
          <w:rFonts w:hint="eastAsia"/>
        </w:rPr>
        <w:t>如图</w:t>
      </w:r>
      <w:r>
        <w:rPr>
          <w:rFonts w:hint="eastAsia"/>
        </w:rPr>
        <w:t>3-2</w:t>
      </w:r>
      <w:r>
        <w:rPr>
          <w:rFonts w:hint="eastAsia"/>
        </w:rPr>
        <w:t>所示，</w:t>
      </w:r>
      <w:r w:rsidRPr="00DC07FA">
        <w:t>将窗口内每个时间步对应的</w:t>
      </w:r>
      <m:oMath>
        <m:r>
          <w:rPr>
            <w:rFonts w:ascii="Cambria Math" w:hAnsi="Cambria Math"/>
          </w:rPr>
          <m:t>N</m:t>
        </m:r>
      </m:oMath>
      <w:r w:rsidRPr="00DC07FA">
        <w:t>个站点节点按时间顺序排列，</w:t>
      </w:r>
      <m:oMath>
        <m:sSub>
          <m:sSubPr>
            <m:ctrlPr>
              <w:rPr>
                <w:rFonts w:ascii="Cambria Math" w:hAnsi="Cambria Math"/>
              </w:rPr>
            </m:ctrlPr>
          </m:sSubPr>
          <m:e>
            <m:r>
              <w:rPr>
                <w:rFonts w:ascii="Cambria Math" w:hAnsi="Cambria Math"/>
              </w:rPr>
              <m:t>A</m:t>
            </m:r>
          </m:e>
          <m:sub>
            <m:r>
              <w:rPr>
                <w:rFonts w:ascii="Cambria Math" w:hAnsi="Cambria Math"/>
              </w:rPr>
              <m:t>ST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kN×kN</m:t>
            </m:r>
          </m:sup>
        </m:sSup>
      </m:oMath>
      <w:r w:rsidRPr="00DC07FA">
        <w:t>可以理解为一个由</w:t>
      </w:r>
      <m:oMath>
        <m:r>
          <w:rPr>
            <w:rFonts w:ascii="Cambria Math" w:hAnsi="Cambria Math"/>
          </w:rPr>
          <m:t>k×k</m:t>
        </m:r>
      </m:oMath>
      <w:r w:rsidRPr="00DC07FA">
        <w:t>个子块组成的大矩阵。整</w:t>
      </w:r>
      <w:r>
        <w:rPr>
          <w:rFonts w:hint="eastAsia"/>
        </w:rPr>
        <w:t>个时空融合</w:t>
      </w:r>
      <w:r w:rsidRPr="00DC07FA">
        <w:t>图既保留了同一时刻站点之间的空间依赖，也建立了跨时间步的信息传递通道，使节点能够在更丰富的邻域内完成特征交互。</w:t>
      </w:r>
      <w:r>
        <w:rPr>
          <w:rFonts w:hint="eastAsia"/>
        </w:rPr>
        <w:t>通过这样的邻接矩阵构建，</w:t>
      </w:r>
      <w:r w:rsidRPr="00DC07FA">
        <w:t>后续图神经网络在进行信息传播时，能够同时聚合同一站点的历史状态、周边站点的空间信息，以及变化趋势相近站点的局部动态特征，</w:t>
      </w:r>
      <w:r w:rsidR="0092137A">
        <w:rPr>
          <w:rFonts w:hint="eastAsia"/>
        </w:rPr>
        <w:t>能够</w:t>
      </w:r>
      <w:r w:rsidRPr="00DC07FA">
        <w:t>更充分地揭示气象数据内部交织存在的时空依赖关系。</w:t>
      </w:r>
    </w:p>
    <w:p w14:paraId="6ACACD93" w14:textId="5F9DAAE3" w:rsidR="00086968" w:rsidRPr="002B6B98" w:rsidRDefault="00086968" w:rsidP="005E671E">
      <w:pPr>
        <w:ind w:firstLineChars="200" w:firstLine="480"/>
      </w:pPr>
      <w:r>
        <w:rPr>
          <w:rFonts w:hint="eastAsia"/>
        </w:rPr>
        <w:t>基</w:t>
      </w:r>
      <w:r w:rsidRPr="00DC07FA">
        <w:t>于</w:t>
      </w:r>
      <w:r>
        <w:rPr>
          <w:rFonts w:hint="eastAsia"/>
        </w:rPr>
        <w:t>时空融合图及其邻接矩阵</w:t>
      </w:r>
      <w:r w:rsidRPr="00DC07FA">
        <w:t>结构，后续模型便可以利用图注意网络在统一</w:t>
      </w:r>
      <w:r w:rsidRPr="00DC07FA">
        <w:lastRenderedPageBreak/>
        <w:t>图空间中</w:t>
      </w:r>
      <w:r>
        <w:rPr>
          <w:rFonts w:hint="eastAsia"/>
        </w:rPr>
        <w:t>进行</w:t>
      </w:r>
      <w:r w:rsidRPr="00DC07FA">
        <w:t>特征</w:t>
      </w:r>
      <w:r>
        <w:rPr>
          <w:rFonts w:hint="eastAsia"/>
        </w:rPr>
        <w:t>的</w:t>
      </w:r>
      <w:r w:rsidRPr="00DC07FA">
        <w:t>传播与聚合，实现对短期时空依赖的联合建模，并与</w:t>
      </w:r>
      <w:r w:rsidRPr="00DC07FA">
        <w:t>Transformer</w:t>
      </w:r>
      <w:r w:rsidRPr="00DC07FA">
        <w:t>提取的长期时间依赖形成互补。</w:t>
      </w:r>
    </w:p>
    <w:p w14:paraId="013D7D16" w14:textId="2B168A54" w:rsidR="00086968" w:rsidRDefault="00086968" w:rsidP="00A34984">
      <w:pPr>
        <w:pStyle w:val="2"/>
      </w:pPr>
      <w:bookmarkStart w:id="101" w:name="_Toc223896279"/>
      <w:bookmarkStart w:id="102" w:name="_Ref224654763"/>
      <w:bookmarkStart w:id="103" w:name="_Toc227019298"/>
      <w:r>
        <w:rPr>
          <w:rFonts w:hint="eastAsia"/>
        </w:rPr>
        <w:t>长短期时空依赖联合建模方法</w:t>
      </w:r>
      <w:bookmarkEnd w:id="101"/>
      <w:bookmarkEnd w:id="102"/>
      <w:bookmarkEnd w:id="103"/>
    </w:p>
    <w:p w14:paraId="2EF4720F" w14:textId="0DC8AA4E" w:rsidR="00086968" w:rsidRDefault="00086968" w:rsidP="00086968">
      <w:pPr>
        <w:pStyle w:val="3"/>
      </w:pPr>
      <w:bookmarkStart w:id="104" w:name="_Toc223896280"/>
      <w:bookmarkStart w:id="105" w:name="_Toc227019299"/>
      <w:r>
        <w:rPr>
          <w:rFonts w:hint="eastAsia"/>
        </w:rPr>
        <w:t>基于</w:t>
      </w:r>
      <w:r>
        <w:rPr>
          <w:rFonts w:hint="eastAsia"/>
        </w:rPr>
        <w:t>Transformer</w:t>
      </w:r>
      <w:r>
        <w:t>时间</w:t>
      </w:r>
      <w:r>
        <w:rPr>
          <w:rFonts w:hint="eastAsia"/>
        </w:rPr>
        <w:t>自注意力层</w:t>
      </w:r>
      <w:bookmarkEnd w:id="104"/>
      <w:bookmarkEnd w:id="105"/>
    </w:p>
    <w:p w14:paraId="72C884B6" w14:textId="3AF6C232" w:rsidR="00086968" w:rsidRPr="00B15E53" w:rsidRDefault="00086968" w:rsidP="00086968">
      <w:pPr>
        <w:ind w:firstLineChars="200" w:firstLine="480"/>
      </w:pPr>
      <w:r w:rsidRPr="00B15E53">
        <w:t>在气象预测任务中，时间依赖往往比表面上看到的更复杂。某一时刻的温度、湿度或气压，并不是仅由前一两个时间步决定，而是同时受到更长时间范围内周期变化、局部扰动以及历史演化趋势的共同影响。单纯依靠局部递推结构较难把这些远距离依赖有效串联起来</w:t>
      </w:r>
      <w:r w:rsidR="00645EF0">
        <w:rPr>
          <w:rFonts w:hint="eastAsia"/>
        </w:rPr>
        <w:t>，因此</w:t>
      </w:r>
      <w:r w:rsidRPr="00B15E53">
        <w:t>本文在模型中引入</w:t>
      </w:r>
      <w:r w:rsidRPr="00B15E53">
        <w:t>Transformer</w:t>
      </w:r>
      <w:r w:rsidRPr="00B15E53">
        <w:t>时间自注意力层，用于从历史观测序列中提取长期时间相关信息，为后续时空联合建模提供更具判别性的时间特征表示。</w:t>
      </w:r>
    </w:p>
    <w:p w14:paraId="1198289A" w14:textId="2E5200F2" w:rsidR="00086968" w:rsidRDefault="00086968" w:rsidP="00086968">
      <w:pPr>
        <w:ind w:firstLineChars="200" w:firstLine="480"/>
      </w:pPr>
      <w:r w:rsidRPr="00B15E53">
        <w:t>与循环神经网络按时间顺序逐步传递状态不同，</w:t>
      </w:r>
      <w:r w:rsidRPr="00B15E53">
        <w:t>Transformer</w:t>
      </w:r>
      <w:r w:rsidRPr="00B15E53">
        <w:t>的核心优势在于自注意力机制。它允许序列中任意一个时间步直接与其他所有时间步建立联系，并根据相关性大小自适应分配权重</w:t>
      </w:r>
      <w:r w:rsidR="00694EA3">
        <w:rPr>
          <w:rFonts w:hint="eastAsia"/>
        </w:rPr>
        <w:t>，</w:t>
      </w:r>
      <w:r w:rsidRPr="00B15E53">
        <w:t>模型不必依赖长链式的信息传递，能够在更大的时间范围内捕捉关键历史模式。</w:t>
      </w:r>
    </w:p>
    <w:p w14:paraId="155A5C29" w14:textId="77777777" w:rsidR="00086968" w:rsidRPr="00B15E53" w:rsidRDefault="00086968" w:rsidP="00086968">
      <w:pPr>
        <w:ind w:firstLineChars="200" w:firstLine="480"/>
      </w:pPr>
      <w:r w:rsidRPr="00B15E53">
        <w:t>该模块主要用于建模长期时间相关性，</w:t>
      </w:r>
      <w:r>
        <w:rPr>
          <w:rFonts w:hint="eastAsia"/>
        </w:rPr>
        <w:t>定义</w:t>
      </w:r>
      <w:r w:rsidRPr="00B15E53">
        <w:t>输入的历史观测序列为</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hint="eastAsia"/>
        </w:rPr>
        <w:t>，</w:t>
      </w:r>
      <w:r w:rsidRPr="00B15E53">
        <w:t>其中</w:t>
      </w:r>
      <m:oMath>
        <m:sSub>
          <m:sSubPr>
            <m:ctrlPr>
              <w:rPr>
                <w:rFonts w:ascii="Cambria Math" w:hAnsi="Cambria Math"/>
              </w:rPr>
            </m:ctrlPr>
          </m:sSubPr>
          <m:e>
            <m:r>
              <w:rPr>
                <w:rFonts w:ascii="Cambria Math" w:hAnsi="Cambria Math"/>
              </w:rPr>
              <m:t>X</m:t>
            </m:r>
          </m:e>
          <m:sub>
            <m:r>
              <w:rPr>
                <w:rFonts w:ascii="Cambria Math" w:hAnsi="Cambria Math"/>
              </w:rPr>
              <m:t>τ</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sidRPr="00B15E53">
        <w:t>表示时间步</w:t>
      </w:r>
      <m:oMath>
        <m:r>
          <w:rPr>
            <w:rFonts w:ascii="Cambria Math" w:hAnsi="Cambria Math"/>
          </w:rPr>
          <m:t>τ</m:t>
        </m:r>
      </m:oMath>
      <w:r w:rsidRPr="00B15E53">
        <w:t>时所有气象站点的观测特征，</w:t>
      </w:r>
      <m:oMath>
        <m:r>
          <w:rPr>
            <w:rFonts w:ascii="Cambria Math" w:hAnsi="Cambria Math"/>
          </w:rPr>
          <m:t>N</m:t>
        </m:r>
      </m:oMath>
      <w:r w:rsidRPr="00B15E53">
        <w:t>为站点数量，</w:t>
      </w:r>
      <m:oMath>
        <m:r>
          <w:rPr>
            <w:rFonts w:ascii="Cambria Math" w:hAnsi="Cambria Math"/>
          </w:rPr>
          <m:t>D</m:t>
        </m:r>
      </m:oMath>
      <w:r w:rsidRPr="00B15E53">
        <w:t>为特征维度，</w:t>
      </w:r>
      <m:oMath>
        <m:r>
          <w:rPr>
            <w:rFonts w:ascii="Cambria Math" w:hAnsi="Cambria Math"/>
          </w:rPr>
          <m:t>T</m:t>
        </m:r>
      </m:oMath>
      <w:r w:rsidRPr="00B15E53">
        <w:t>为用于时间建模的历史窗口长度。为了便于</w:t>
      </w:r>
      <w:r w:rsidRPr="00B15E53">
        <w:t>Transformer</w:t>
      </w:r>
      <w:r w:rsidRPr="00B15E53">
        <w:t>从整体上学习时序模式，本文将历史时间步上的多站点观测映射到统一的隐空间，得到隐藏表示</w:t>
      </w:r>
      <m:oMath>
        <m:sSub>
          <m:sSubPr>
            <m:ctrlPr>
              <w:rPr>
                <w:rFonts w:ascii="Cambria Math" w:hAnsi="Cambria Math"/>
              </w:rPr>
            </m:ctrlPr>
          </m:sSubPr>
          <m:e>
            <m:r>
              <m:rPr>
                <m:sty m:val="b"/>
              </m:rPr>
              <w:rPr>
                <w:rFonts w:ascii="Cambria Math" w:hAnsi="Cambria Math"/>
              </w:rPr>
              <m:t>X</m:t>
            </m:r>
          </m:e>
          <m:sub>
            <m:r>
              <w:rPr>
                <w:rFonts w:ascii="Cambria Math" w:hAnsi="Cambria Math"/>
              </w:rPr>
              <m:t>hid</m:t>
            </m:r>
          </m:sub>
        </m:sSub>
      </m:oMath>
      <w:r w:rsidRPr="00B15E53">
        <w:t>。在此基础上，通过线性变换分别生成查询矩阵、键矩阵和值矩阵：</w:t>
      </w:r>
    </w:p>
    <w:p w14:paraId="2AA54E64" w14:textId="31503E39"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9</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EB5F615" w14:textId="77777777" w:rsidR="00086968" w:rsidRPr="00B15E53" w:rsidRDefault="00086968" w:rsidP="00086968">
      <w:r w:rsidRPr="00B15E53">
        <w:t>其中</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q</m:t>
                </m:r>
              </m:e>
              <m:sub>
                <m:r>
                  <w:rPr>
                    <w:rFonts w:ascii="Cambria Math" w:hAnsi="Cambria Math"/>
                  </w:rPr>
                  <m:t>i</m:t>
                </m:r>
              </m:sub>
            </m:sSub>
          </m:sub>
        </m:sSub>
      </m:oMath>
      <w:r w:rsidRPr="00B15E53">
        <w:t>、</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k</m:t>
                </m:r>
              </m:e>
              <m:sub>
                <m:r>
                  <w:rPr>
                    <w:rFonts w:ascii="Cambria Math" w:hAnsi="Cambria Math"/>
                  </w:rPr>
                  <m:t>i</m:t>
                </m:r>
              </m:sub>
            </m:sSub>
          </m:sub>
        </m:sSub>
      </m:oMath>
      <w:r w:rsidRPr="00B15E53">
        <w:t>和</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v</m:t>
                </m:r>
              </m:e>
              <m:sub>
                <m:r>
                  <w:rPr>
                    <w:rFonts w:ascii="Cambria Math" w:hAnsi="Cambria Math"/>
                  </w:rPr>
                  <m:t>i</m:t>
                </m:r>
              </m:sub>
            </m:sSub>
          </m:sub>
        </m:sSub>
      </m:oMath>
      <w:r w:rsidRPr="00B15E53">
        <w:t>为第</w:t>
      </w:r>
      <m:oMath>
        <m:r>
          <w:rPr>
            <w:rFonts w:ascii="Cambria Math" w:hAnsi="Cambria Math"/>
          </w:rPr>
          <m:t>i</m:t>
        </m:r>
      </m:oMath>
      <w:r w:rsidRPr="00B15E53">
        <w:t>个注意力头对应的可学习参数矩阵。通过这样的投影，不同注意力头可以在不同特征子空间中考察时间步之间的依赖关系。</w:t>
      </w:r>
    </w:p>
    <w:p w14:paraId="05AE6B2F" w14:textId="77777777" w:rsidR="00086968" w:rsidRPr="00B15E53" w:rsidRDefault="00086968" w:rsidP="00086968">
      <w:pPr>
        <w:ind w:firstLineChars="200" w:firstLine="480"/>
      </w:pPr>
      <w:r w:rsidRPr="00B15E53">
        <w:t>在获得</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B15E53">
        <w:t>、</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B15E53">
        <w:t>和</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15E53">
        <w:t>之后，模型采用缩放点积注意力计算各时间步之间的相关性权重。对应的注意力输出可以表示为：</w:t>
      </w:r>
    </w:p>
    <w:p w14:paraId="6DB16727" w14:textId="6CBC2870"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r>
                <m:rPr>
                  <m:nor/>
                </m:rPr>
                <w:rPr>
                  <w:sz w:val="24"/>
                  <w:szCs w:val="24"/>
                </w:rPr>
                <m:t>softmax</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i</m:t>
                          </m:r>
                        </m:sub>
                        <m:sup>
                          <m:r>
                            <w:rPr>
                              <w:rFonts w:ascii="Cambria Math" w:hAnsi="Cambria Math"/>
                              <w:sz w:val="24"/>
                              <w:szCs w:val="24"/>
                            </w:rPr>
                            <m:t>T</m:t>
                          </m:r>
                        </m:sup>
                      </m:sSub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10</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F9B3A15" w14:textId="77777777" w:rsidR="00086968" w:rsidRPr="00B15E53" w:rsidRDefault="00086968" w:rsidP="00086968">
      <w:r w:rsidRPr="00B15E53">
        <w:t>其中</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B15E53">
        <w:t>表示键向量维度，用于对点积结果进行缩放，以缓解数值过大导致梯度不稳定的问题；</w:t>
      </w:r>
      <m:oMath>
        <m:r>
          <m:rPr>
            <m:nor/>
          </m:rPr>
          <m:t>softmax</m:t>
        </m:r>
        <m:r>
          <w:rPr>
            <w:rFonts w:ascii="Cambria Math" w:hAnsi="Cambria Math"/>
          </w:rPr>
          <m:t>(⋅)</m:t>
        </m:r>
      </m:oMath>
      <w:r w:rsidRPr="00B15E53">
        <w:t>用于将相关性分数归一化为概率分布。模型能够通过这一过程自动识别历史序列中哪些时间位置对当前预测更重要，并将这些时间信息有</w:t>
      </w:r>
      <w:r w:rsidRPr="00B15E53">
        <w:lastRenderedPageBreak/>
        <w:t>选择地聚合到输出表示中。对于气象序列来说，这种机制尤其适合刻画跨多个时间步的周期性与远距离依赖，而不受传统递归结构中信息衰减问题的明显限制。</w:t>
      </w:r>
    </w:p>
    <w:p w14:paraId="3110240D" w14:textId="0664080C" w:rsidR="00086968" w:rsidRPr="00B15E53" w:rsidRDefault="00086968" w:rsidP="00086968">
      <w:pPr>
        <w:ind w:firstLineChars="200" w:firstLine="480"/>
      </w:pPr>
      <w:r w:rsidRPr="00B15E53">
        <w:t>考虑到气象时间序列具有鲜明的时间顺序与周期属性，仅依赖原始数值输入并不足以让模型准确感知当前时刻在时间轴上的位置</w:t>
      </w:r>
      <w:r w:rsidR="00D81A35">
        <w:rPr>
          <w:rFonts w:hint="eastAsia"/>
        </w:rPr>
        <w:t>，</w:t>
      </w:r>
      <w:r w:rsidRPr="00B15E53">
        <w:t>本文引入位置嵌入机制，对时间信息进行显式编码。本文将时间位置拆分为月、日和小时三个部分，并分别采用正弦函数与余弦函数进行表示。这样设计好处在于时间的周期性能够在嵌入空间中得到自然保留。例如在小时维度上，</w:t>
      </w:r>
      <w:r w:rsidRPr="00B15E53">
        <w:t>23</w:t>
      </w:r>
      <w:r w:rsidRPr="00B15E53">
        <w:t>点与</w:t>
      </w:r>
      <w:r w:rsidRPr="00B15E53">
        <w:t>0</w:t>
      </w:r>
      <w:r w:rsidRPr="00B15E53">
        <w:t>点虽然数值上相差较大，但在真实时间语义上却是相邻的；通过正弦</w:t>
      </w:r>
      <w:r>
        <w:rPr>
          <w:rFonts w:hint="eastAsia"/>
        </w:rPr>
        <w:t>与</w:t>
      </w:r>
      <w:r w:rsidRPr="00B15E53">
        <w:t>余弦联合编码后，这种周期邻近关系可以被更平滑地表达出来，有助于模型学习日变化规律与时间顺序信息。</w:t>
      </w:r>
    </w:p>
    <w:p w14:paraId="5343DA44" w14:textId="6097B4D4" w:rsidR="00086968" w:rsidRPr="00B15E53" w:rsidRDefault="00086968" w:rsidP="00086968">
      <w:pPr>
        <w:ind w:firstLineChars="200" w:firstLine="480"/>
      </w:pPr>
      <w:r w:rsidRPr="00B15E53">
        <w:t>为了提升模型对多种时间模式的刻画能力，本文进一步采用多头注意力机制。输出形式可写为：</w:t>
      </w:r>
    </w:p>
    <w:p w14:paraId="1685F9E3" w14:textId="770C7FAC"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r>
                <m:rPr>
                  <m:nor/>
                </m:rPr>
                <w:rPr>
                  <w:sz w:val="24"/>
                  <w:szCs w:val="24"/>
                </w:rPr>
                <m:t>MHA</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m:t>
              </m:r>
              <m:r>
                <m:rPr>
                  <m:nor/>
                </m:rPr>
                <w:rPr>
                  <w:sz w:val="24"/>
                  <w:szCs w:val="24"/>
                </w:rPr>
                <m:t>Concat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n</m:t>
                      </m:r>
                    </m:sub>
                  </m:sSub>
                </m:e>
              </m:d>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O</m:t>
                  </m:r>
                </m:sup>
              </m:sSup>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7F3F6F1E" w14:textId="7D557881" w:rsidR="00086968" w:rsidRPr="00B15E53" w:rsidRDefault="00086968" w:rsidP="00086968">
      <w:r w:rsidRPr="00B15E53">
        <w:t>其中</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B15E53">
        <w:t>表示第</w:t>
      </w:r>
      <m:oMath>
        <m:r>
          <w:rPr>
            <w:rFonts w:ascii="Cambria Math" w:hAnsi="Cambria Math"/>
          </w:rPr>
          <m:t>i</m:t>
        </m:r>
      </m:oMath>
      <w:r w:rsidRPr="00B15E53">
        <w:t>个注意力头的输出结果，</w:t>
      </w:r>
      <m:oMath>
        <m:r>
          <m:rPr>
            <m:nor/>
          </m:rPr>
          <m:t>Concat</m:t>
        </m:r>
        <m:r>
          <w:rPr>
            <w:rFonts w:ascii="Cambria Math" w:hAnsi="Cambria Math"/>
          </w:rPr>
          <m:t>(⋅)</m:t>
        </m:r>
      </m:oMath>
      <w:r w:rsidRPr="00B15E53">
        <w:t>表示拼接操作，</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Pr="00B15E53">
        <w:t>为输出映射矩阵。经过多个注意力头并行建模后，模型获得的时间特征不再局限于单一视角，而是融合了不同层面的时间依赖信息，增强了序列表达的丰富性与鲁棒性。</w:t>
      </w:r>
    </w:p>
    <w:p w14:paraId="3F96CD75" w14:textId="77777777" w:rsidR="00086968" w:rsidRPr="00B15E53" w:rsidRDefault="00086968" w:rsidP="00086968">
      <w:pPr>
        <w:ind w:firstLineChars="200" w:firstLine="480"/>
      </w:pPr>
      <w:r w:rsidRPr="00B15E53">
        <w:t>在结构实现上，本文的时间自注意力层并不止于注意力计算本身，而是延续了</w:t>
      </w:r>
      <w:r w:rsidRPr="00B15E53">
        <w:t>Transformer</w:t>
      </w:r>
      <w:r w:rsidRPr="00B15E53">
        <w:t>的经典设计，在多头注意力之后接入前馈网络，并结合残差连接与层归一化对特征进行进一步变换与稳定化处理。残差连接能够缓解深层网络训练过程中可能出现的退化问题，层归一化则有助于保持各层激活值分布稳定，提升模型训练的收敛速度与泛化能力。这一完整结构既能有效提取长期依赖，又能在训练过程中保持较好的数值稳定性。</w:t>
      </w:r>
    </w:p>
    <w:p w14:paraId="2AB7EFF0" w14:textId="656245A9" w:rsidR="00086968" w:rsidRPr="00E40459" w:rsidRDefault="00086968" w:rsidP="005E671E">
      <w:pPr>
        <w:ind w:firstLineChars="200" w:firstLine="480"/>
      </w:pPr>
      <w:r>
        <w:rPr>
          <w:rFonts w:hint="eastAsia"/>
        </w:rPr>
        <w:t>综上，</w:t>
      </w:r>
      <w:r w:rsidRPr="00B15E53">
        <w:t>基于</w:t>
      </w:r>
      <w:r w:rsidRPr="00B15E53">
        <w:t>Transformer</w:t>
      </w:r>
      <w:r w:rsidRPr="00B15E53">
        <w:t>的时间依赖</w:t>
      </w:r>
      <w:r w:rsidR="00707EAC">
        <w:rPr>
          <w:rFonts w:hint="eastAsia"/>
        </w:rPr>
        <w:t>自注意力</w:t>
      </w:r>
      <w:r>
        <w:rPr>
          <w:rFonts w:hint="eastAsia"/>
        </w:rPr>
        <w:t>层</w:t>
      </w:r>
      <w:r w:rsidRPr="00B15E53">
        <w:t>承担的是从历史气象观测序列中抽取跨时间步的全局关联，重点捕获长期趋势、周期变化以及远距离时间依赖，并将这些信息编码为高质量的时间特征表示。随后，这些特征将与第</w:t>
      </w:r>
      <w:r w:rsidRPr="00B15E53">
        <w:t>3.5.2</w:t>
      </w:r>
      <w:r w:rsidRPr="00B15E53">
        <w:t>节中基于时空融合图提取的短期时空特征共同参与后续表示融合与预测输出，从而实现对气象数据中长短期依赖关系的联合建模。</w:t>
      </w:r>
    </w:p>
    <w:p w14:paraId="6D7CA36D" w14:textId="3B67763C" w:rsidR="00086968" w:rsidRDefault="00086968" w:rsidP="00086968">
      <w:pPr>
        <w:pStyle w:val="3"/>
      </w:pPr>
      <w:bookmarkStart w:id="106" w:name="_Toc223896281"/>
      <w:bookmarkStart w:id="107" w:name="_Toc227019300"/>
      <w:r>
        <w:t>基于图注意网络的时空特征提取</w:t>
      </w:r>
      <w:bookmarkEnd w:id="106"/>
      <w:bookmarkEnd w:id="107"/>
    </w:p>
    <w:p w14:paraId="6196733F" w14:textId="77777777" w:rsidR="00086968" w:rsidRPr="005943F0" w:rsidRDefault="00086968" w:rsidP="00086968">
      <w:pPr>
        <w:ind w:firstLineChars="200" w:firstLine="480"/>
      </w:pPr>
      <w:r w:rsidRPr="005943F0">
        <w:t>在完成长期时间依赖建模之后，模型还需要进一步捕捉滑动窗口</w:t>
      </w:r>
      <w:r>
        <w:rPr>
          <w:rFonts w:hint="eastAsia"/>
        </w:rPr>
        <w:t>构建的时空融合图</w:t>
      </w:r>
      <w:r w:rsidRPr="005943F0">
        <w:t>内部更细粒度的短期时空关联。对气象数据而言，这种关联往往并不单纯</w:t>
      </w:r>
      <w:r w:rsidRPr="005943F0">
        <w:lastRenderedPageBreak/>
        <w:t>表现为相邻站点之间的空间影响或同一站点前后时刻的时间延续，而是同时体现为空间传播、时间演化以及局部模式联动的叠加过程。这部分</w:t>
      </w:r>
      <w:r>
        <w:rPr>
          <w:rFonts w:hint="eastAsia"/>
        </w:rPr>
        <w:t>过程</w:t>
      </w:r>
      <w:r w:rsidRPr="005943F0">
        <w:t>交由图注意网络完成，目标是在前文构建的时空融合图上提取短期时空依赖特征，使模型能够在统一图结构中同时感知节点间的空间联系与时间联系。</w:t>
      </w:r>
    </w:p>
    <w:p w14:paraId="63D03265" w14:textId="55656C54" w:rsidR="00086968" w:rsidRPr="005943F0" w:rsidRDefault="00086968" w:rsidP="00086968">
      <w:pPr>
        <w:ind w:firstLineChars="200" w:firstLine="480"/>
      </w:pPr>
      <w:r w:rsidRPr="005943F0">
        <w:t>第</w:t>
      </w:r>
      <w:r w:rsidRPr="005943F0">
        <w:t>3.4</w:t>
      </w:r>
      <w:r w:rsidRPr="005943F0">
        <w:t>节构建的时空融合图为</w:t>
      </w:r>
      <m:oMath>
        <m:sSub>
          <m:sSubPr>
            <m:ctrlPr>
              <w:rPr>
                <w:rFonts w:ascii="Cambria Math" w:hAnsi="Cambria Math"/>
              </w:rPr>
            </m:ctrlPr>
          </m:sSubPr>
          <m:e>
            <m:r>
              <w:rPr>
                <w:rFonts w:ascii="Cambria Math" w:hAnsi="Cambria Math"/>
              </w:rPr>
              <m:t>G</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 xml:space="preserve">, </m:t>
        </m:r>
        <m:sSub>
          <m:sSubPr>
            <m:ctrlPr>
              <w:rPr>
                <w:rFonts w:ascii="Cambria Math" w:hAnsi="Cambria Math"/>
              </w:rPr>
            </m:ctrlPr>
          </m:sSubPr>
          <m:e>
            <m:r>
              <w:rPr>
                <w:rFonts w:ascii="Cambria Math" w:hAnsi="Cambria Math"/>
              </w:rPr>
              <m:t xml:space="preserve"> E</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 xml:space="preserve"> A</m:t>
            </m:r>
          </m:e>
          <m:sub>
            <m:r>
              <w:rPr>
                <w:rFonts w:ascii="Cambria Math" w:hAnsi="Cambria Math"/>
              </w:rPr>
              <m:t>ST</m:t>
            </m:r>
          </m:sub>
        </m:sSub>
        <m:r>
          <w:rPr>
            <w:rFonts w:ascii="Cambria Math" w:hAnsi="Cambria Math"/>
          </w:rPr>
          <m:t>)</m:t>
        </m:r>
      </m:oMath>
      <w:r w:rsidRPr="005943F0">
        <w:t>，其中每个节点对应某一站点在某一时刻的观测状态。经过第</w:t>
      </w:r>
      <w:r w:rsidRPr="005943F0">
        <w:t>3.5.1</w:t>
      </w:r>
      <w:r w:rsidRPr="005943F0">
        <w:t>节的</w:t>
      </w:r>
      <w:r w:rsidRPr="005943F0">
        <w:t>Transformer</w:t>
      </w:r>
      <w:r w:rsidRPr="005943F0">
        <w:t>时间自注意力层后，历史序列已经被编码为包含长期时间依赖信息的隐藏表示</w:t>
      </w:r>
      <w:r>
        <w:rPr>
          <w:rFonts w:hint="eastAsia"/>
        </w:rPr>
        <w:t>，</w:t>
      </w:r>
      <w:r w:rsidRPr="005943F0">
        <w:t>这些隐藏表示</w:t>
      </w:r>
      <w:r>
        <w:rPr>
          <w:rFonts w:hint="eastAsia"/>
        </w:rPr>
        <w:t>被</w:t>
      </w:r>
      <w:r w:rsidRPr="005943F0">
        <w:t>映射到时空融合图的节点上，作为图注意</w:t>
      </w:r>
      <w:r>
        <w:rPr>
          <w:rFonts w:hint="eastAsia"/>
        </w:rPr>
        <w:t>力</w:t>
      </w:r>
      <w:r w:rsidRPr="005943F0">
        <w:t>网络的输入特征。</w:t>
      </w:r>
      <w:r>
        <w:rPr>
          <w:rFonts w:hint="eastAsia"/>
        </w:rPr>
        <w:t>即</w:t>
      </w:r>
      <w:r w:rsidRPr="005943F0">
        <w:t>此时图中的每个节点不再只是原始气象观测值，而是已经融合了时间上下文信息的特征向量。</w:t>
      </w:r>
      <w:r>
        <w:rPr>
          <w:rFonts w:hint="eastAsia"/>
        </w:rPr>
        <w:t>因此</w:t>
      </w:r>
      <w:r w:rsidRPr="005943F0">
        <w:t>后续图传播不</w:t>
      </w:r>
      <w:r>
        <w:rPr>
          <w:rFonts w:hint="eastAsia"/>
        </w:rPr>
        <w:t>需要</w:t>
      </w:r>
      <w:r w:rsidRPr="005943F0">
        <w:t>从零开始学习，而是</w:t>
      </w:r>
      <w:r>
        <w:rPr>
          <w:rFonts w:hint="eastAsia"/>
        </w:rPr>
        <w:t>直接</w:t>
      </w:r>
      <w:r w:rsidRPr="005943F0">
        <w:t>在具备时间语义的表示基础上进一步挖掘局部时空依赖。</w:t>
      </w:r>
    </w:p>
    <w:p w14:paraId="452A25DB" w14:textId="7B4A467E" w:rsidR="00086968" w:rsidRPr="005943F0" w:rsidRDefault="00086968" w:rsidP="00086968">
      <w:pPr>
        <w:ind w:firstLineChars="200" w:firstLine="480"/>
      </w:pPr>
      <w:r w:rsidRPr="005943F0">
        <w:t>与传统图卷积网络对所有邻居节点采用固定归一化权重不同，图注意</w:t>
      </w:r>
      <w:r>
        <w:rPr>
          <w:rFonts w:hint="eastAsia"/>
        </w:rPr>
        <w:t>力</w:t>
      </w:r>
      <w:r w:rsidRPr="005943F0">
        <w:t>网络更适合处理气象数据中这种强异质性的关联结构。</w:t>
      </w:r>
      <w:r w:rsidR="003B51A5">
        <w:rPr>
          <w:rFonts w:hint="eastAsia"/>
        </w:rPr>
        <w:t>因为</w:t>
      </w:r>
      <w:r w:rsidRPr="005943F0">
        <w:t>不同邻居节点对当前节点的影响强弱并不一致</w:t>
      </w:r>
      <w:r w:rsidR="003B51A5">
        <w:rPr>
          <w:rFonts w:hint="eastAsia"/>
        </w:rPr>
        <w:t>，</w:t>
      </w:r>
      <w:r w:rsidRPr="005943F0">
        <w:t>有些邻居</w:t>
      </w:r>
      <w:r>
        <w:rPr>
          <w:rFonts w:hint="eastAsia"/>
        </w:rPr>
        <w:t>节点</w:t>
      </w:r>
      <w:r w:rsidRPr="005943F0">
        <w:t>虽然在图结构上与当前节点相连，但对当前时刻预测贡献有限；有些邻居</w:t>
      </w:r>
      <w:r>
        <w:rPr>
          <w:rFonts w:hint="eastAsia"/>
        </w:rPr>
        <w:t>节点</w:t>
      </w:r>
      <w:r w:rsidRPr="005943F0">
        <w:t>则可能由于区域协同变化</w:t>
      </w:r>
      <w:r>
        <w:rPr>
          <w:rFonts w:hint="eastAsia"/>
        </w:rPr>
        <w:t>、</w:t>
      </w:r>
      <w:r w:rsidRPr="005943F0">
        <w:t>局部天气过程</w:t>
      </w:r>
      <w:r>
        <w:rPr>
          <w:rFonts w:hint="eastAsia"/>
        </w:rPr>
        <w:t>等情况</w:t>
      </w:r>
      <w:r w:rsidRPr="005943F0">
        <w:t>的影响，起到更关键的作用。</w:t>
      </w:r>
      <w:r w:rsidRPr="005943F0">
        <w:t>GAT</w:t>
      </w:r>
      <w:r w:rsidRPr="005943F0">
        <w:t>的优势正是在于它能够通过注意力机制，自适应学习哪些邻居</w:t>
      </w:r>
      <w:r>
        <w:rPr>
          <w:rFonts w:hint="eastAsia"/>
        </w:rPr>
        <w:t>节点</w:t>
      </w:r>
      <w:r w:rsidRPr="005943F0">
        <w:t>更重要，以不同权重完成特征聚合。</w:t>
      </w:r>
      <w:r>
        <w:rPr>
          <w:rFonts w:hint="eastAsia"/>
        </w:rPr>
        <w:t>通过</w:t>
      </w:r>
      <w:r w:rsidRPr="005943F0">
        <w:t>这一机制在时空融合图上提取有效的短期时空依赖特征，</w:t>
      </w:r>
      <w:r w:rsidR="00A86F90">
        <w:rPr>
          <w:rFonts w:hint="eastAsia"/>
        </w:rPr>
        <w:t>且</w:t>
      </w:r>
      <w:r w:rsidRPr="005943F0">
        <w:t>缓解</w:t>
      </w:r>
      <w:r w:rsidR="00A86F90">
        <w:rPr>
          <w:rFonts w:hint="eastAsia"/>
        </w:rPr>
        <w:t>了</w:t>
      </w:r>
      <w:r w:rsidRPr="005943F0">
        <w:t>传统</w:t>
      </w:r>
      <w:r w:rsidRPr="005943F0">
        <w:t>GNN</w:t>
      </w:r>
      <w:r w:rsidRPr="005943F0">
        <w:t>容易出现的过平滑问题。</w:t>
      </w:r>
    </w:p>
    <w:p w14:paraId="7CFB223D" w14:textId="77777777" w:rsidR="00086968" w:rsidRPr="005943F0" w:rsidRDefault="00086968" w:rsidP="00086968">
      <w:pPr>
        <w:ind w:firstLineChars="200" w:firstLine="480"/>
      </w:pPr>
      <w:r>
        <w:rPr>
          <w:rFonts w:hint="eastAsia"/>
        </w:rPr>
        <w:t>定义</w:t>
      </w:r>
      <w:r w:rsidRPr="005943F0">
        <w:t>节点</w:t>
      </w:r>
      <m:oMath>
        <m:r>
          <w:rPr>
            <w:rFonts w:ascii="Cambria Math" w:hAnsi="Cambria Math"/>
          </w:rPr>
          <m:t>i</m:t>
        </m:r>
      </m:oMath>
      <w:r w:rsidRPr="005943F0">
        <w:t>的输入特征为</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943F0">
        <w:t>，首先通过线性变换将其映射到新的特征空间：</w:t>
      </w:r>
    </w:p>
    <w:p w14:paraId="1AEFA5E5" w14:textId="3BD9C475"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22836A6F" w14:textId="77777777" w:rsidR="00086968" w:rsidRPr="005943F0" w:rsidRDefault="00086968" w:rsidP="00086968">
      <w:r w:rsidRPr="005943F0">
        <w:t>其中</w:t>
      </w:r>
      <m:oMath>
        <m:r>
          <w:rPr>
            <w:rFonts w:ascii="Cambria Math" w:hAnsi="Cambria Math"/>
          </w:rPr>
          <m:t>W</m:t>
        </m:r>
      </m:oMath>
      <w:r w:rsidRPr="005943F0">
        <w:t>为可学习参数矩阵。在线性映射之后，模型对节点</w:t>
      </w:r>
      <m:oMath>
        <m:r>
          <w:rPr>
            <w:rFonts w:ascii="Cambria Math" w:hAnsi="Cambria Math"/>
          </w:rPr>
          <m:t>i</m:t>
        </m:r>
      </m:oMath>
      <w:r w:rsidRPr="005943F0">
        <w:t>及其邻居节点</w:t>
      </w:r>
      <m:oMath>
        <m:r>
          <w:rPr>
            <w:rFonts w:ascii="Cambria Math" w:hAnsi="Cambria Math"/>
          </w:rPr>
          <m:t>j</m:t>
        </m:r>
      </m:oMath>
      <w:r w:rsidRPr="005943F0">
        <w:t>的特征进行联合建模，以计算节点</w:t>
      </w:r>
      <m:oMath>
        <m:r>
          <w:rPr>
            <w:rFonts w:ascii="Cambria Math" w:hAnsi="Cambria Math"/>
          </w:rPr>
          <m:t>j</m:t>
        </m:r>
      </m:oMath>
      <w:r w:rsidRPr="005943F0">
        <w:t>对节点</w:t>
      </w:r>
      <m:oMath>
        <m:r>
          <w:rPr>
            <w:rFonts w:ascii="Cambria Math" w:hAnsi="Cambria Math"/>
          </w:rPr>
          <m:t>i</m:t>
        </m:r>
      </m:oMath>
      <w:r w:rsidRPr="005943F0">
        <w:t>的重要程度。二者之间的相似性得分</w:t>
      </w:r>
      <w:r>
        <w:rPr>
          <w:rFonts w:hint="eastAsia"/>
        </w:rPr>
        <w:t>计算如下所示</w:t>
      </w:r>
      <w:r w:rsidRPr="005943F0">
        <w:t>：</w:t>
      </w:r>
    </w:p>
    <w:p w14:paraId="701C3BB2" w14:textId="2D95AEB7"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ij</m:t>
                  </m:r>
                </m:sub>
              </m:sSub>
              <m:r>
                <w:rPr>
                  <w:rFonts w:ascii="Cambria Math" w:hAnsi="Cambria Math"/>
                  <w:sz w:val="24"/>
                  <w:szCs w:val="24"/>
                </w:rPr>
                <m:t>=</m:t>
              </m:r>
              <m:r>
                <m:rPr>
                  <m:nor/>
                </m:rPr>
                <w:rPr>
                  <w:sz w:val="24"/>
                  <w:szCs w:val="24"/>
                </w:rPr>
                <m:t>attention</m:t>
              </m:r>
              <m:d>
                <m:dPr>
                  <m:ctrlPr>
                    <w:rPr>
                      <w:rFonts w:ascii="Cambria Math" w:hAnsi="Cambria Math"/>
                      <w:i/>
                      <w:sz w:val="24"/>
                      <w:szCs w:val="24"/>
                    </w:rPr>
                  </m:ctrlPr>
                </m:dPr>
                <m:e>
                  <m:r>
                    <m:rPr>
                      <m:nor/>
                    </m:rPr>
                    <w:rPr>
                      <w:sz w:val="24"/>
                      <w:szCs w:val="24"/>
                    </w:rPr>
                    <m:t>Concat</m:t>
                  </m:r>
                  <m:d>
                    <m:dPr>
                      <m:ctrlPr>
                        <w:rPr>
                          <w:rFonts w:ascii="Cambria Math" w:hAnsi="Cambria Math"/>
                          <w:i/>
                          <w:sz w:val="24"/>
                          <w:szCs w:val="24"/>
                        </w:rPr>
                      </m:ctrlPr>
                    </m:d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e>
              </m:d>
              <m: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i,j#</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68526C2" w14:textId="77777777" w:rsidR="00086968" w:rsidRPr="005943F0" w:rsidRDefault="00086968" w:rsidP="00086968">
      <w:r w:rsidRPr="005943F0">
        <w:t>其中</w:t>
      </w:r>
      <m:oMath>
        <m:r>
          <m:rPr>
            <m:nor/>
          </m:rPr>
          <m:t>Concat</m:t>
        </m:r>
        <m:r>
          <w:rPr>
            <w:rFonts w:ascii="Cambria Math" w:hAnsi="Cambria Math"/>
          </w:rPr>
          <m:t>(⋅)</m:t>
        </m:r>
      </m:oMath>
      <w:r w:rsidRPr="005943F0">
        <w:t>表示向量拼接操作，</w:t>
      </w:r>
      <m:oMath>
        <m:r>
          <m:rPr>
            <m:nor/>
          </m:rPr>
          <m:t>attention</m:t>
        </m:r>
        <m:r>
          <w:rPr>
            <w:rFonts w:ascii="Cambria Math" w:hAnsi="Cambria Math"/>
          </w:rPr>
          <m:t>(⋅)</m:t>
        </m:r>
      </m:oMath>
      <w:r w:rsidRPr="005943F0">
        <w:t>表示共享的自注意力函数。该得分反映了邻居节点</w:t>
      </w:r>
      <m:oMath>
        <m:r>
          <w:rPr>
            <w:rFonts w:ascii="Cambria Math" w:hAnsi="Cambria Math"/>
          </w:rPr>
          <m:t>j</m:t>
        </m:r>
      </m:oMath>
      <w:r w:rsidRPr="005943F0">
        <w:t>的特征对当前节点</w:t>
      </w:r>
      <m:oMath>
        <m:r>
          <w:rPr>
            <w:rFonts w:ascii="Cambria Math" w:hAnsi="Cambria Math"/>
          </w:rPr>
          <m:t>i</m:t>
        </m:r>
      </m:oMath>
      <w:r w:rsidRPr="005943F0">
        <w:t>的贡献程度。</w:t>
      </w:r>
    </w:p>
    <w:p w14:paraId="3D2C8A23" w14:textId="77777777" w:rsidR="00086968" w:rsidRPr="005943F0" w:rsidRDefault="00086968" w:rsidP="00086968">
      <w:pPr>
        <w:ind w:firstLineChars="200" w:firstLine="480"/>
      </w:pPr>
      <w:r w:rsidRPr="005943F0">
        <w:t>为了便于不同邻居之间进行可比性分析，需要进一步对上述相似性得分进行归一化。本文采用</w:t>
      </w:r>
      <w:r w:rsidRPr="005943F0">
        <w:t>softmax</w:t>
      </w:r>
      <w:r w:rsidRPr="005943F0">
        <w:t>函数得到节点</w:t>
      </w:r>
      <m:oMath>
        <m:r>
          <w:rPr>
            <w:rFonts w:ascii="Cambria Math" w:hAnsi="Cambria Math"/>
          </w:rPr>
          <m:t>i</m:t>
        </m:r>
      </m:oMath>
      <w:r w:rsidRPr="005943F0">
        <w:t>对其各个邻居的注意力系数：</w:t>
      </w:r>
    </w:p>
    <w:p w14:paraId="5EE4FF6F" w14:textId="2E7B8DF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exp</m:t>
                      </m:r>
                      <m:ctrlPr>
                        <w:rPr>
                          <w:rFonts w:ascii="Cambria Math" w:hAnsi="Cambria Math"/>
                          <w:sz w:val="24"/>
                          <w:szCs w:val="24"/>
                        </w:rPr>
                      </m:ctrlPr>
                    </m:fName>
                    <m:e>
                      <m:d>
                        <m:dPr>
                          <m:ctrlPr>
                            <w:rPr>
                              <w:rFonts w:ascii="Cambria Math" w:hAnsi="Cambria Math"/>
                              <w:i/>
                              <w:sz w:val="24"/>
                              <w:szCs w:val="24"/>
                            </w:rPr>
                          </m:ctrlPr>
                        </m:dPr>
                        <m:e>
                          <m:r>
                            <m:rPr>
                              <m:nor/>
                            </m:rPr>
                            <w:rPr>
                              <w:sz w:val="24"/>
                              <w:szCs w:val="24"/>
                            </w:rPr>
                            <m:t>LeakyReLU</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ij</m:t>
                                  </m:r>
                                </m:sub>
                              </m:sSub>
                            </m:e>
                          </m:d>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r>
                        <m:rPr>
                          <m:scr m:val="script"/>
                        </m:rP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sub>
                    <m:sup/>
                    <m:e>
                      <m:r>
                        <m:rPr>
                          <m:sty m:val="p"/>
                        </m:rPr>
                        <w:rPr>
                          <w:rFonts w:ascii="Cambria Math" w:hAnsi="Cambria Math"/>
                          <w:sz w:val="24"/>
                          <w:szCs w:val="24"/>
                        </w:rPr>
                        <m:t>exp</m:t>
                      </m:r>
                      <m:r>
                        <w:rPr>
                          <w:rFonts w:ascii="Cambria Math" w:hAnsi="Cambria Math"/>
                          <w:sz w:val="24"/>
                          <w:szCs w:val="24"/>
                        </w:rPr>
                        <m:t>⁡(</m:t>
                      </m:r>
                      <m:r>
                        <m:rPr>
                          <m:nor/>
                        </m:rPr>
                        <w:rPr>
                          <w:sz w:val="24"/>
                          <w:szCs w:val="24"/>
                        </w:rPr>
                        <m:t>LeakyReLU</m:t>
                      </m:r>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ik</m:t>
                      </m:r>
                    </m:sub>
                  </m:sSub>
                  <m:r>
                    <w:rPr>
                      <w:rFonts w:ascii="Cambria Math" w:hAnsi="Cambria Math"/>
                      <w:sz w:val="24"/>
                      <w:szCs w:val="24"/>
                    </w:rPr>
                    <m:t>))</m:t>
                  </m:r>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013ABC8" w14:textId="77777777" w:rsidR="00086968" w:rsidRPr="005943F0" w:rsidRDefault="00086968" w:rsidP="00086968">
      <w:r w:rsidRPr="005943F0">
        <w:t>其中</w:t>
      </w:r>
      <m:oMath>
        <m:r>
          <m:rPr>
            <m:scr m:val="script"/>
          </m:rPr>
          <w:rPr>
            <w:rFonts w:ascii="Cambria Math" w:hAnsi="Cambria Math"/>
          </w:rPr>
          <m:t>N(</m:t>
        </m:r>
        <m:r>
          <w:rPr>
            <w:rFonts w:ascii="Cambria Math" w:hAnsi="Cambria Math"/>
          </w:rPr>
          <m:t>i)</m:t>
        </m:r>
      </m:oMath>
      <w:r w:rsidRPr="005943F0">
        <w:t>表示节点</w:t>
      </w:r>
      <m:oMath>
        <m:r>
          <w:rPr>
            <w:rFonts w:ascii="Cambria Math" w:hAnsi="Cambria Math"/>
          </w:rPr>
          <m:t>i</m:t>
        </m:r>
      </m:oMath>
      <w:r w:rsidRPr="005943F0">
        <w:t>的邻居节点集合，</w:t>
      </w:r>
      <m:oMath>
        <m:r>
          <m:rPr>
            <m:nor/>
          </m:rPr>
          <m:t>LeakyReLU</m:t>
        </m:r>
        <m:r>
          <w:rPr>
            <w:rFonts w:ascii="Cambria Math" w:hAnsi="Cambria Math"/>
          </w:rPr>
          <m:t>(⋅)</m:t>
        </m:r>
      </m:oMath>
      <w:r w:rsidRPr="005943F0">
        <w:t>为非线性激活函数。经过归一</w:t>
      </w:r>
      <w:r w:rsidRPr="005943F0">
        <w:lastRenderedPageBreak/>
        <w:t>化后，</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5943F0">
        <w:t>可以理解为在节点</w:t>
      </w:r>
      <m:oMath>
        <m:r>
          <w:rPr>
            <w:rFonts w:ascii="Cambria Math" w:hAnsi="Cambria Math"/>
          </w:rPr>
          <m:t>i</m:t>
        </m:r>
      </m:oMath>
      <w:r w:rsidRPr="005943F0">
        <w:t>的局部邻域内，节点</w:t>
      </w:r>
      <m:oMath>
        <m:r>
          <w:rPr>
            <w:rFonts w:ascii="Cambria Math" w:hAnsi="Cambria Math"/>
          </w:rPr>
          <m:t>j</m:t>
        </m:r>
      </m:oMath>
      <w:r w:rsidRPr="005943F0">
        <w:t>所占的信息权重。权重越大</w:t>
      </w:r>
      <w:r>
        <w:rPr>
          <w:rFonts w:hint="eastAsia"/>
        </w:rPr>
        <w:t>则</w:t>
      </w:r>
      <w:r w:rsidRPr="005943F0">
        <w:t>该邻居与当前节点之间的关联越紧密，在后续特征更新中发挥的作用也越显著。</w:t>
      </w:r>
    </w:p>
    <w:p w14:paraId="0DB1B4F5" w14:textId="77777777" w:rsidR="00086968" w:rsidRPr="005943F0" w:rsidRDefault="00086968" w:rsidP="00086968">
      <w:pPr>
        <w:ind w:firstLineChars="200" w:firstLine="480"/>
      </w:pPr>
      <w:r w:rsidRPr="005943F0">
        <w:t>在得到注意力系数之后，图注意</w:t>
      </w:r>
      <w:r>
        <w:rPr>
          <w:rFonts w:hint="eastAsia"/>
        </w:rPr>
        <w:t>力</w:t>
      </w:r>
      <w:r w:rsidRPr="005943F0">
        <w:t>网络</w:t>
      </w:r>
      <w:r>
        <w:rPr>
          <w:rFonts w:hint="eastAsia"/>
        </w:rPr>
        <w:t>会</w:t>
      </w:r>
      <w:r w:rsidRPr="005943F0">
        <w:t>对邻域内节点特征进行加权求和，形成节点</w:t>
      </w:r>
      <m:oMath>
        <m:r>
          <w:rPr>
            <w:rFonts w:ascii="Cambria Math" w:hAnsi="Cambria Math"/>
          </w:rPr>
          <m:t>i</m:t>
        </m:r>
      </m:oMath>
      <w:r w:rsidRPr="005943F0">
        <w:t>的更新表示：</w:t>
      </w:r>
    </w:p>
    <w:p w14:paraId="5D714A97" w14:textId="7A385B0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i</m:t>
                  </m:r>
                </m:sub>
                <m:sup>
                  <m:r>
                    <m:rPr>
                      <m:sty m:val="p"/>
                    </m:rPr>
                    <w:rPr>
                      <w:rFonts w:ascii="Cambria Math" w:hAnsi="Cambria Math"/>
                      <w:sz w:val="24"/>
                      <w:szCs w:val="24"/>
                    </w:rPr>
                    <m:t>'</m:t>
                  </m:r>
                </m:sup>
              </m:sSubSup>
              <m:r>
                <w:rPr>
                  <w:rFonts w:ascii="Cambria Math" w:hAnsi="Cambria Math"/>
                  <w:sz w:val="24"/>
                  <w:szCs w:val="24"/>
                </w:rPr>
                <m:t>=σ</m:t>
              </m:r>
              <m:d>
                <m:dPr>
                  <m:ctrlPr>
                    <w:rPr>
                      <w:rFonts w:ascii="Cambria Math" w:hAnsi="Cambria Math"/>
                      <w:sz w:val="24"/>
                      <w:szCs w:val="24"/>
                    </w:rPr>
                  </m:ctrlPr>
                </m:dPr>
                <m:e>
                  <m:nary>
                    <m:naryPr>
                      <m:chr m:val="∑"/>
                      <m:limLoc m:val="undOvr"/>
                      <m:grow m:val="1"/>
                      <m:supHide m:val="1"/>
                      <m:ctrlPr>
                        <w:rPr>
                          <w:rFonts w:ascii="Cambria Math" w:hAnsi="Cambria Math"/>
                          <w:sz w:val="24"/>
                          <w:szCs w:val="24"/>
                        </w:rPr>
                      </m:ctrlPr>
                    </m:naryPr>
                    <m:sub>
                      <m:r>
                        <w:rPr>
                          <w:rFonts w:ascii="Cambria Math" w:hAnsi="Cambria Math"/>
                          <w:sz w:val="24"/>
                          <w:szCs w:val="24"/>
                        </w:rPr>
                        <m:t>j∈</m:t>
                      </m:r>
                      <m:r>
                        <m:rPr>
                          <m:scr m:val="script"/>
                        </m:rP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sub>
                    <m:sup/>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e>
                  </m:nary>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058C297" w14:textId="77777777" w:rsidR="00086968" w:rsidRDefault="00086968" w:rsidP="00086968">
      <w:r w:rsidRPr="005943F0">
        <w:t>其中</w:t>
      </w:r>
      <m:oMath>
        <m:r>
          <w:rPr>
            <w:rFonts w:ascii="Cambria Math" w:hAnsi="Cambria Math"/>
          </w:rPr>
          <m:t>σ(⋅)</m:t>
        </m:r>
      </m:oMath>
      <w:r w:rsidRPr="005943F0">
        <w:t>表示非线性激活函数。通过这一步聚合，节点保留了自身局部状态信息</w:t>
      </w:r>
      <w:r>
        <w:rPr>
          <w:rFonts w:hint="eastAsia"/>
        </w:rPr>
        <w:t>的</w:t>
      </w:r>
      <w:r w:rsidRPr="005943F0">
        <w:t>同时也吸收了邻域中与其最相关的时空上下文特征。</w:t>
      </w:r>
    </w:p>
    <w:p w14:paraId="382DE7CF" w14:textId="501B1CAD" w:rsidR="00086968" w:rsidRPr="005943F0" w:rsidRDefault="00086968" w:rsidP="00086968">
      <w:pPr>
        <w:ind w:firstLineChars="200" w:firstLine="480"/>
      </w:pPr>
      <w:r w:rsidRPr="005943F0">
        <w:t>由于邻域</w:t>
      </w:r>
      <m:oMath>
        <m:r>
          <m:rPr>
            <m:scr m:val="script"/>
          </m:rPr>
          <w:rPr>
            <w:rFonts w:ascii="Cambria Math" w:hAnsi="Cambria Math"/>
          </w:rPr>
          <m:t>N(</m:t>
        </m:r>
        <m:r>
          <w:rPr>
            <w:rFonts w:ascii="Cambria Math" w:hAnsi="Cambria Math"/>
          </w:rPr>
          <m:t>i)</m:t>
        </m:r>
      </m:oMath>
      <w:r w:rsidRPr="005943F0">
        <w:t>已经由时空融合图预先定义，因此对于任意节点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oMath>
      <w:r w:rsidRPr="005943F0">
        <w:t>而言，其邻居既包括同一时间步下与之存在静态空间连接的其他站点节点，也包括同一站点在相邻时间步上的时间节点，还可能包括通过</w:t>
      </w:r>
      <w:r w:rsidRPr="005943F0">
        <w:t>DTW</w:t>
      </w:r>
      <w:r w:rsidRPr="005943F0">
        <w:t>相似性建立的跨时间局部相似节点。因此，</w:t>
      </w:r>
      <w:r w:rsidRPr="005943F0">
        <w:t>GAT</w:t>
      </w:r>
      <w:r w:rsidRPr="005943F0">
        <w:t>在这里完成是在一个已经融合空间关系、时间关系和局部序列相似关系的图上进行联合传播。</w:t>
      </w:r>
      <w:r>
        <w:rPr>
          <w:rFonts w:hint="eastAsia"/>
        </w:rPr>
        <w:t>最后得到的</w:t>
      </w:r>
      <w:r w:rsidRPr="005943F0">
        <w:t>节点表示中所包含的</w:t>
      </w:r>
      <w:r w:rsidR="004F3889">
        <w:rPr>
          <w:rFonts w:hint="eastAsia"/>
        </w:rPr>
        <w:t>也</w:t>
      </w:r>
      <w:r w:rsidRPr="005943F0">
        <w:t>不再是单一维度的相关性，而是短期时空耦合关系的综合表达。</w:t>
      </w:r>
    </w:p>
    <w:p w14:paraId="5422B894" w14:textId="3214C5C4" w:rsidR="00086968" w:rsidRPr="005943F0" w:rsidRDefault="00086968" w:rsidP="00086968">
      <w:pPr>
        <w:ind w:firstLineChars="200" w:firstLine="480"/>
      </w:pPr>
      <w:r w:rsidRPr="005943F0">
        <w:t>为了进一步增强模型的表示能力，本文采用多头图注意力机制。某些注意力头可能更关注同一站点沿时间方向的连续变化，某些则更容易聚焦于空间近邻之间的相互作用，还有一些头会对局部模式相似的远距离节点赋予更高权重。多个注意力头的输出经过拼接聚合后，可以形成更加丰富稳定的节点表示。</w:t>
      </w:r>
    </w:p>
    <w:p w14:paraId="267BFE8E" w14:textId="4BE2CFE1" w:rsidR="00086968" w:rsidRPr="005943F0" w:rsidRDefault="00086968" w:rsidP="005E671E">
      <w:pPr>
        <w:ind w:firstLineChars="200" w:firstLine="480"/>
      </w:pPr>
      <w:r w:rsidRPr="005943F0">
        <w:t>该表示既包含节点自身的观测特征，也融入了邻近时空节点的信息，因此能够更完整地反映当前节点所处的局部气象演化环境。后续模型将把这些时空特征与</w:t>
      </w:r>
      <w:r w:rsidRPr="005943F0">
        <w:t>Transformer</w:t>
      </w:r>
      <w:r w:rsidRPr="005943F0">
        <w:t>提取的长期时间特征进一步融合，并输入解码器生成未来时刻的预测结果。至此，模型在特征层面完成了对长期时间规律和短期时空依赖的双重建模，为后续预测输出奠定了基础。</w:t>
      </w:r>
    </w:p>
    <w:p w14:paraId="7DE141E2" w14:textId="66CC7ED6" w:rsidR="00086968" w:rsidRDefault="00086968" w:rsidP="00A34984">
      <w:pPr>
        <w:pStyle w:val="2"/>
      </w:pPr>
      <w:bookmarkStart w:id="108" w:name="_Toc223896282"/>
      <w:bookmarkStart w:id="109" w:name="_Ref224654684"/>
      <w:bookmarkStart w:id="110" w:name="_Toc227019301"/>
      <w:r>
        <w:rPr>
          <w:rFonts w:hint="eastAsia"/>
        </w:rPr>
        <w:lastRenderedPageBreak/>
        <w:t>模型整体结构设计</w:t>
      </w:r>
      <w:bookmarkEnd w:id="108"/>
      <w:bookmarkEnd w:id="109"/>
      <w:bookmarkEnd w:id="110"/>
    </w:p>
    <w:p w14:paraId="45A97310" w14:textId="77777777" w:rsidR="00086968" w:rsidRDefault="00086968" w:rsidP="00086968">
      <w:pPr>
        <w:keepNext/>
        <w:jc w:val="center"/>
      </w:pPr>
      <w:r w:rsidRPr="00747661">
        <w:rPr>
          <w:rFonts w:hint="eastAsia"/>
          <w:noProof/>
        </w:rPr>
        <w:drawing>
          <wp:inline distT="0" distB="0" distL="0" distR="0" wp14:anchorId="7B18E041" wp14:editId="046009E3">
            <wp:extent cx="5274310" cy="1812290"/>
            <wp:effectExtent l="0" t="0" r="2540" b="0"/>
            <wp:docPr id="761210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812290"/>
                    </a:xfrm>
                    <a:prstGeom prst="rect">
                      <a:avLst/>
                    </a:prstGeom>
                    <a:noFill/>
                    <a:ln>
                      <a:noFill/>
                    </a:ln>
                  </pic:spPr>
                </pic:pic>
              </a:graphicData>
            </a:graphic>
          </wp:inline>
        </w:drawing>
      </w:r>
    </w:p>
    <w:p w14:paraId="10AFFF50" w14:textId="590BC8D9" w:rsidR="00086968" w:rsidRDefault="00086968" w:rsidP="00086968">
      <w:pPr>
        <w:pStyle w:val="af1"/>
        <w:ind w:firstLine="480"/>
        <w:jc w:val="center"/>
        <w:rPr>
          <w:rFonts w:cs="Times New Roman"/>
          <w:noProof/>
        </w:rPr>
      </w:pPr>
      <w:bookmarkStart w:id="111" w:name="_Ref224662480"/>
      <w:bookmarkStart w:id="112" w:name="_Toc227018947"/>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3</w:t>
      </w:r>
      <w:r w:rsidR="0034684C">
        <w:fldChar w:fldCharType="end"/>
      </w:r>
      <w:bookmarkEnd w:id="111"/>
      <w:r>
        <w:rPr>
          <w:rFonts w:hint="eastAsia"/>
        </w:rPr>
        <w:t xml:space="preserve"> </w:t>
      </w:r>
      <w:r w:rsidRPr="002F23F3">
        <w:rPr>
          <w:rFonts w:cs="Times New Roman"/>
          <w:noProof/>
        </w:rPr>
        <w:t>STGAMAM</w:t>
      </w:r>
      <w:r w:rsidRPr="002F23F3">
        <w:rPr>
          <w:rFonts w:cs="Times New Roman"/>
          <w:noProof/>
        </w:rPr>
        <w:t>模型架构图</w:t>
      </w:r>
      <w:bookmarkEnd w:id="112"/>
    </w:p>
    <w:p w14:paraId="2684A875" w14:textId="449B37E1" w:rsidR="000D6CC2" w:rsidRDefault="000D6CC2" w:rsidP="00C55FFD">
      <w:pPr>
        <w:pStyle w:val="af1"/>
        <w:jc w:val="center"/>
      </w:pPr>
      <w:r>
        <w:t xml:space="preserve">Fig </w:t>
      </w:r>
      <w:fldSimple w:instr=" STYLEREF 1 \s ">
        <w:r w:rsidR="0052028B">
          <w:rPr>
            <w:noProof/>
          </w:rPr>
          <w:t>3</w:t>
        </w:r>
      </w:fldSimple>
      <w:r w:rsidR="00066350">
        <w:noBreakHyphen/>
      </w:r>
      <w:fldSimple w:instr=" SEQ Fig \* ARABIC \s 1 ">
        <w:r w:rsidR="0052028B">
          <w:rPr>
            <w:noProof/>
          </w:rPr>
          <w:t>3</w:t>
        </w:r>
      </w:fldSimple>
      <w:r>
        <w:rPr>
          <w:rFonts w:hint="eastAsia"/>
        </w:rPr>
        <w:t xml:space="preserve"> </w:t>
      </w:r>
      <w:r w:rsidRPr="009B0989">
        <w:rPr>
          <w:rFonts w:hint="eastAsia"/>
        </w:rPr>
        <w:t>Architecture of the STGAMAM model</w:t>
      </w:r>
    </w:p>
    <w:p w14:paraId="0783FD51" w14:textId="77777777" w:rsidR="00C55FFD" w:rsidRPr="00C55FFD" w:rsidRDefault="00C55FFD" w:rsidP="00C55FFD"/>
    <w:p w14:paraId="4AE25303" w14:textId="77777777" w:rsidR="00086968" w:rsidRDefault="00086968" w:rsidP="00086968">
      <w:pPr>
        <w:ind w:firstLineChars="200" w:firstLine="480"/>
      </w:pPr>
      <w:r w:rsidRPr="00E35E8C">
        <w:t>在前文完成混合相关性静态空间邻接矩阵构建、时空融合图</w:t>
      </w:r>
      <w:r>
        <w:rPr>
          <w:rFonts w:hint="eastAsia"/>
        </w:rPr>
        <w:t>及邻接矩阵</w:t>
      </w:r>
      <w:r w:rsidRPr="00E35E8C">
        <w:t>结构设计以及长短期时空依赖联合建模方法分析的基础上，本节进一步从整体视角对本文模型</w:t>
      </w:r>
      <w:r w:rsidRPr="005B5509">
        <w:t>STGAMAM</w:t>
      </w:r>
      <w:r w:rsidRPr="00E35E8C">
        <w:t>的框架组成与数据流转过程进行说明。</w:t>
      </w:r>
    </w:p>
    <w:p w14:paraId="679787B5" w14:textId="77777777" w:rsidR="00086968" w:rsidRPr="00E2507B" w:rsidRDefault="00086968" w:rsidP="00086968">
      <w:pPr>
        <w:ind w:firstLineChars="200" w:firstLine="480"/>
      </w:pPr>
      <w:r w:rsidRPr="00E35E8C">
        <w:t>本文所提出的模型以多站点历史气象观测序列为输入，结合滑动窗口机制、时间依赖建模模块、时空图特征提取模块以及预测输出模块，构建了一个端到端的细粒度天气预测框架。核心思想是在统一模型中实现历史序列编码</w:t>
      </w:r>
      <w:r>
        <w:rPr>
          <w:rFonts w:hint="eastAsia"/>
        </w:rPr>
        <w:t>、</w:t>
      </w:r>
      <w:r w:rsidRPr="00E35E8C">
        <w:t>时空依赖建模</w:t>
      </w:r>
      <w:r>
        <w:rPr>
          <w:rFonts w:hint="eastAsia"/>
        </w:rPr>
        <w:t>、</w:t>
      </w:r>
      <w:r w:rsidRPr="00E35E8C">
        <w:t>特征融合表达</w:t>
      </w:r>
      <w:r>
        <w:rPr>
          <w:rFonts w:hint="eastAsia"/>
        </w:rPr>
        <w:t>、</w:t>
      </w:r>
      <w:r w:rsidRPr="00E35E8C">
        <w:t>未来气象预测的完整流程，从而同时利用气象数据中的长期时间规律与局部时空传播特征，提高对复杂气象变化过程的表征能力。</w:t>
      </w:r>
    </w:p>
    <w:p w14:paraId="3B3E20FE" w14:textId="3326CF14" w:rsidR="00086968" w:rsidRDefault="00086968" w:rsidP="00086968">
      <w:pPr>
        <w:ind w:firstLineChars="200" w:firstLine="480"/>
      </w:pPr>
      <w:r>
        <w:rPr>
          <w:rFonts w:hint="eastAsia"/>
        </w:rPr>
        <w:t>如</w:t>
      </w:r>
      <w:r w:rsidR="000A1462">
        <w:fldChar w:fldCharType="begin"/>
      </w:r>
      <w:r w:rsidR="000A1462">
        <w:instrText xml:space="preserve"> </w:instrText>
      </w:r>
      <w:r w:rsidR="000A1462">
        <w:rPr>
          <w:rFonts w:hint="eastAsia"/>
        </w:rPr>
        <w:instrText>REF _Ref224662480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3</w:t>
      </w:r>
      <w:r w:rsidR="000A1462">
        <w:fldChar w:fldCharType="end"/>
      </w:r>
      <w:r>
        <w:rPr>
          <w:rFonts w:hint="eastAsia"/>
        </w:rPr>
        <w:t>所示，</w:t>
      </w:r>
      <w:r w:rsidRPr="00E35E8C">
        <w:t>从整体结构上看，模型主要由四个部分组成：输入表示与滑动窗口构造、时间依赖特征编码、时空图特征提取以及预测输出。</w:t>
      </w:r>
    </w:p>
    <w:p w14:paraId="59847BE0" w14:textId="77777777" w:rsidR="00086968" w:rsidRPr="00E35E8C" w:rsidRDefault="00086968" w:rsidP="00086968">
      <w:pPr>
        <w:ind w:firstLineChars="200" w:firstLine="480"/>
      </w:pPr>
      <w:r w:rsidRPr="00E35E8C">
        <w:t>模型的数据流可以描述为如下过程。</w:t>
      </w:r>
    </w:p>
    <w:p w14:paraId="4A9124C7" w14:textId="0B70F831" w:rsidR="00086968" w:rsidRDefault="00086968" w:rsidP="00086968">
      <w:pPr>
        <w:ind w:firstLineChars="200" w:firstLine="480"/>
      </w:pPr>
      <w:r w:rsidRPr="00E35E8C">
        <w:t>首先，输入层接收历史观测序列。设在给定预测时刻之前，共选取长度为</w:t>
      </w:r>
      <m:oMath>
        <m:r>
          <w:rPr>
            <w:rFonts w:ascii="Cambria Math" w:hAnsi="Cambria Math"/>
          </w:rPr>
          <m:t>T</m:t>
        </m:r>
      </m:oMath>
      <w:r w:rsidRPr="00E35E8C">
        <w:t>的历史时间窗口，窗口内包含</w:t>
      </w:r>
      <m:oMath>
        <m:r>
          <w:rPr>
            <w:rFonts w:ascii="Cambria Math" w:hAnsi="Cambria Math"/>
          </w:rPr>
          <m:t>N</m:t>
        </m:r>
      </m:oMath>
      <w:r w:rsidRPr="00E35E8C">
        <w:t>个气象监测站点的多维观测特征，每个站点在每一时刻对应一个</w:t>
      </w:r>
      <m:oMath>
        <m:r>
          <w:rPr>
            <w:rFonts w:ascii="Cambria Math" w:hAnsi="Cambria Math"/>
          </w:rPr>
          <m:t>F</m:t>
        </m:r>
      </m:oMath>
      <w:r w:rsidRPr="00E35E8C">
        <w:t>维特征向量。该表示方式与第</w:t>
      </w:r>
      <w:r w:rsidR="00A774BA">
        <w:fldChar w:fldCharType="begin"/>
      </w:r>
      <w:r w:rsidR="00A774BA">
        <w:instrText xml:space="preserve"> REF _Ref226750118 \r \h </w:instrText>
      </w:r>
      <w:r w:rsidR="00A774BA">
        <w:fldChar w:fldCharType="separate"/>
      </w:r>
      <w:r w:rsidR="0052028B">
        <w:t>3.3</w:t>
      </w:r>
      <w:r w:rsidR="00A774BA">
        <w:fldChar w:fldCharType="end"/>
      </w:r>
      <w:r w:rsidRPr="00E35E8C">
        <w:t>节中的输入输出定义保持一致，能够全面描述气象数据在时间维度与空间维度上的基本结构。</w:t>
      </w:r>
    </w:p>
    <w:p w14:paraId="3D3CCF6B" w14:textId="554DB227" w:rsidR="00086968" w:rsidRPr="00FC1E07" w:rsidRDefault="00086968" w:rsidP="00086968">
      <w:pPr>
        <w:ind w:firstLineChars="200" w:firstLine="480"/>
      </w:pPr>
      <w:r>
        <w:rPr>
          <w:rFonts w:hint="eastAsia"/>
        </w:rPr>
        <w:t>接下来，如第</w:t>
      </w:r>
      <w:r w:rsidR="00A774BA">
        <w:fldChar w:fldCharType="begin"/>
      </w:r>
      <w:r w:rsidR="00A774BA">
        <w:instrText xml:space="preserve"> </w:instrText>
      </w:r>
      <w:r w:rsidR="00A774BA">
        <w:rPr>
          <w:rFonts w:hint="eastAsia"/>
        </w:rPr>
        <w:instrText>REF _Ref226750129 \r \h</w:instrText>
      </w:r>
      <w:r w:rsidR="00A774BA">
        <w:instrText xml:space="preserve"> </w:instrText>
      </w:r>
      <w:r w:rsidR="00A774BA">
        <w:fldChar w:fldCharType="separate"/>
      </w:r>
      <w:r w:rsidR="0052028B">
        <w:t>3.4</w:t>
      </w:r>
      <w:r w:rsidR="00A774BA">
        <w:fldChar w:fldCharType="end"/>
      </w:r>
      <w:r>
        <w:rPr>
          <w:rFonts w:hint="eastAsia"/>
        </w:rPr>
        <w:t>节所示，计算出观测站点的混合相关性邻接矩阵。</w:t>
      </w:r>
    </w:p>
    <w:p w14:paraId="60EE0FA4" w14:textId="53DDEC07" w:rsidR="00086968" w:rsidRPr="00E35E8C" w:rsidRDefault="00086968" w:rsidP="00086968">
      <w:pPr>
        <w:ind w:firstLineChars="200" w:firstLine="480"/>
      </w:pPr>
      <w:r w:rsidRPr="00E35E8C">
        <w:t>在时间</w:t>
      </w:r>
      <w:r>
        <w:rPr>
          <w:rFonts w:hint="eastAsia"/>
        </w:rPr>
        <w:t>建模阶段</w:t>
      </w:r>
      <w:r w:rsidRPr="00E35E8C">
        <w:t>，模型对历史序列进行时间依赖</w:t>
      </w:r>
      <w:r>
        <w:rPr>
          <w:rFonts w:hint="eastAsia"/>
        </w:rPr>
        <w:t>特征提取</w:t>
      </w:r>
      <w:r w:rsidRPr="00E35E8C">
        <w:t>，原始观测序列被映射为包含更丰富时间语义的信息表示，完成</w:t>
      </w:r>
      <w:r>
        <w:rPr>
          <w:rFonts w:hint="eastAsia"/>
        </w:rPr>
        <w:t>了</w:t>
      </w:r>
      <w:r w:rsidRPr="00E35E8C">
        <w:t>从原始历史观测到时间增强特征的第一次特征变换</w:t>
      </w:r>
      <w:r w:rsidR="0036082B">
        <w:rPr>
          <w:rFonts w:hint="eastAsia"/>
        </w:rPr>
        <w:t>，</w:t>
      </w:r>
      <w:r w:rsidR="0036082B" w:rsidRPr="00E35E8C">
        <w:t>为后续时空联合建模提供高质量输入</w:t>
      </w:r>
      <w:r w:rsidRPr="00E35E8C">
        <w:t>。</w:t>
      </w:r>
    </w:p>
    <w:p w14:paraId="27DAE344" w14:textId="5FCA9B10" w:rsidR="00086968" w:rsidRPr="00E35E8C" w:rsidRDefault="00086968" w:rsidP="00086968">
      <w:pPr>
        <w:ind w:firstLineChars="200" w:firstLine="480"/>
      </w:pPr>
      <w:r w:rsidRPr="00E35E8C">
        <w:t>在获得时间增强特征后，模型进入时空联合建模阶段。根据第</w:t>
      </w:r>
      <w:r w:rsidR="00A774BA">
        <w:fldChar w:fldCharType="begin"/>
      </w:r>
      <w:r w:rsidR="00A774BA">
        <w:instrText xml:space="preserve"> REF _Ref226750136 \r \h </w:instrText>
      </w:r>
      <w:r w:rsidR="00A774BA">
        <w:fldChar w:fldCharType="separate"/>
      </w:r>
      <w:r w:rsidR="0052028B">
        <w:t>3.5</w:t>
      </w:r>
      <w:r w:rsidR="00A774BA">
        <w:fldChar w:fldCharType="end"/>
      </w:r>
      <w:r w:rsidRPr="00E35E8C">
        <w:t>节设计的时空融合图</w:t>
      </w:r>
      <w:r>
        <w:rPr>
          <w:rFonts w:hint="eastAsia"/>
        </w:rPr>
        <w:t>及</w:t>
      </w:r>
      <w:r w:rsidR="00BE30D0">
        <w:rPr>
          <w:rFonts w:hint="eastAsia"/>
        </w:rPr>
        <w:t>相应</w:t>
      </w:r>
      <w:r>
        <w:rPr>
          <w:rFonts w:hint="eastAsia"/>
        </w:rPr>
        <w:t>的邻接矩阵</w:t>
      </w:r>
      <w:r w:rsidRPr="00E35E8C">
        <w:t>结构，</w:t>
      </w:r>
      <w:r>
        <w:rPr>
          <w:rFonts w:hint="eastAsia"/>
        </w:rPr>
        <w:t>滑动</w:t>
      </w:r>
      <w:r w:rsidRPr="00E35E8C">
        <w:t>窗口内每个站点在每个时间步的观测状态</w:t>
      </w:r>
      <w:r w:rsidRPr="00E35E8C">
        <w:lastRenderedPageBreak/>
        <w:t>均可视为图中的一个节点，图中同时包含空间连接与时间连接。原始时序数据被统一映射到时空融合图中，实现了时间信息与空间信息的显式耦合表示。</w:t>
      </w:r>
    </w:p>
    <w:p w14:paraId="134D75A2" w14:textId="77777777" w:rsidR="00086968" w:rsidRPr="00E35E8C" w:rsidRDefault="00086968" w:rsidP="00086968">
      <w:pPr>
        <w:ind w:firstLineChars="200" w:firstLine="480"/>
      </w:pPr>
      <w:r w:rsidRPr="00E35E8C">
        <w:t>随后，图注意</w:t>
      </w:r>
      <w:r>
        <w:rPr>
          <w:rFonts w:hint="eastAsia"/>
        </w:rPr>
        <w:t>力</w:t>
      </w:r>
      <w:r w:rsidRPr="00E35E8C">
        <w:t>网络在上述时空融合图上进行特征传播与聚合。在已完成时间</w:t>
      </w:r>
      <w:r>
        <w:rPr>
          <w:rFonts w:hint="eastAsia"/>
        </w:rPr>
        <w:t>特征提取</w:t>
      </w:r>
      <w:r w:rsidRPr="00E35E8C">
        <w:t>的基础上，进一步挖掘局部时空邻域中的传播关系和交互模式。</w:t>
      </w:r>
      <w:r w:rsidRPr="00E35E8C">
        <w:t>Transformer</w:t>
      </w:r>
      <w:r w:rsidRPr="00E35E8C">
        <w:t>负责提炼较长时间尺度上的全局变化规律，图注意</w:t>
      </w:r>
      <w:r>
        <w:rPr>
          <w:rFonts w:hint="eastAsia"/>
        </w:rPr>
        <w:t>力</w:t>
      </w:r>
      <w:r w:rsidRPr="00E35E8C">
        <w:t>网络则负责在时空融合图上整合空间邻域信息与短期时序联动特征，二者共同完成对复杂气象依赖关系的分层建模。</w:t>
      </w:r>
    </w:p>
    <w:p w14:paraId="2888C7FC" w14:textId="1167FA48" w:rsidR="00C7383A" w:rsidRDefault="00086968" w:rsidP="005E671E">
      <w:pPr>
        <w:ind w:firstLineChars="200" w:firstLine="480"/>
      </w:pPr>
      <w:r>
        <w:rPr>
          <w:rFonts w:hint="eastAsia"/>
        </w:rPr>
        <w:t>综上，</w:t>
      </w:r>
      <w:r w:rsidRPr="00E35E8C">
        <w:t>滑动窗口机制提供了</w:t>
      </w:r>
      <w:r>
        <w:rPr>
          <w:rFonts w:hint="eastAsia"/>
        </w:rPr>
        <w:t>时空融合图</w:t>
      </w:r>
      <w:r w:rsidRPr="00E35E8C">
        <w:t>构造基础，混合相关性邻接矩阵提供了空间结构先验，</w:t>
      </w:r>
      <w:r w:rsidRPr="00E35E8C">
        <w:t>Transformer</w:t>
      </w:r>
      <w:r>
        <w:rPr>
          <w:rFonts w:hint="eastAsia"/>
        </w:rPr>
        <w:t>时间自注意力</w:t>
      </w:r>
      <w:r w:rsidRPr="00E35E8C">
        <w:t>模块强化了长期时间依赖表示，图注意</w:t>
      </w:r>
      <w:r>
        <w:rPr>
          <w:rFonts w:hint="eastAsia"/>
        </w:rPr>
        <w:t>力</w:t>
      </w:r>
      <w:r w:rsidRPr="00E35E8C">
        <w:t>网络刻画了短期时空交互关系，最终由解码器完成预测映射。与仅使用单一时序模型或单一图模型的方法相比，这种分层递进的数据流设计</w:t>
      </w:r>
      <w:r>
        <w:rPr>
          <w:rFonts w:hint="eastAsia"/>
        </w:rPr>
        <w:t>使得</w:t>
      </w:r>
      <w:r w:rsidRPr="00E35E8C">
        <w:t>模型能够较为全面地刻画气象数据中复杂的长短期时空依赖关系，在整体框架上实现了历史序列信息、空间关系信息以及时空交互信息的逐层融合</w:t>
      </w:r>
      <w:r>
        <w:rPr>
          <w:rFonts w:hint="eastAsia"/>
        </w:rPr>
        <w:t>，</w:t>
      </w:r>
      <w:r w:rsidRPr="00E35E8C">
        <w:t>并为多步预测输出奠定基础。</w:t>
      </w:r>
    </w:p>
    <w:p w14:paraId="6FB7A54C" w14:textId="483A66CD" w:rsidR="00C7383A" w:rsidRDefault="00C7383A" w:rsidP="00C7383A">
      <w:pPr>
        <w:pStyle w:val="2"/>
      </w:pPr>
      <w:bookmarkStart w:id="113" w:name="_Toc223896293"/>
      <w:bookmarkStart w:id="114" w:name="_Ref224654656"/>
      <w:bookmarkStart w:id="115" w:name="_Toc227019302"/>
      <w:r>
        <w:rPr>
          <w:rFonts w:hint="eastAsia"/>
        </w:rPr>
        <w:t>实验结果与性能分析</w:t>
      </w:r>
      <w:bookmarkEnd w:id="113"/>
      <w:bookmarkEnd w:id="114"/>
      <w:bookmarkEnd w:id="115"/>
    </w:p>
    <w:p w14:paraId="734D4D04" w14:textId="77777777" w:rsidR="00C7383A" w:rsidRDefault="00C7383A" w:rsidP="00C7383A">
      <w:pPr>
        <w:pStyle w:val="3"/>
      </w:pPr>
      <w:bookmarkStart w:id="116" w:name="_Toc223896294"/>
      <w:bookmarkStart w:id="117" w:name="_Toc227019303"/>
      <w:r>
        <w:rPr>
          <w:rFonts w:hint="eastAsia"/>
        </w:rPr>
        <w:t>数据集与实验环境</w:t>
      </w:r>
      <w:bookmarkEnd w:id="116"/>
      <w:bookmarkEnd w:id="117"/>
    </w:p>
    <w:p w14:paraId="77908EC2" w14:textId="4683438B" w:rsidR="00C7383A" w:rsidRDefault="00C7383A" w:rsidP="00C7383A">
      <w:pPr>
        <w:pStyle w:val="4"/>
      </w:pPr>
      <w:r>
        <w:rPr>
          <w:rFonts w:hint="eastAsia"/>
        </w:rPr>
        <w:t>数据集来源与描述</w:t>
      </w:r>
    </w:p>
    <w:p w14:paraId="7FC18F80" w14:textId="77777777" w:rsidR="00C7383A" w:rsidRPr="00F6711D" w:rsidRDefault="00C7383A" w:rsidP="00C7383A">
      <w:pPr>
        <w:ind w:firstLineChars="200" w:firstLine="480"/>
      </w:pPr>
      <w:r w:rsidRPr="00F6711D">
        <w:t>为验证本文提出的基于混合相关性的时空融合图神经网络模型在气象预测任务中的有效性，本研究采用真实气象观测数据集</w:t>
      </w:r>
      <w:r>
        <w:rPr>
          <w:rFonts w:hint="eastAsia"/>
        </w:rPr>
        <w:t>进行</w:t>
      </w:r>
      <w:r w:rsidRPr="00F6711D">
        <w:t>实验分析。实验数据来源于公开数据平台</w:t>
      </w:r>
      <w:r w:rsidRPr="00665428">
        <w:t>Kaggle</w:t>
      </w:r>
      <w:r w:rsidRPr="00F6711D">
        <w:t>发布的气象观测数据集，该数据集包含来自北美地区多个气象监测站的长期气象观测记录。该数据集在气象预测与时序建模研究中被广泛应用，具有较高的数据质量与完整性，可为模型训练与性能评估提供可靠的数据基础。</w:t>
      </w:r>
    </w:p>
    <w:p w14:paraId="3FAB1869" w14:textId="77777777" w:rsidR="00C7383A" w:rsidRPr="00F6711D" w:rsidRDefault="00C7383A" w:rsidP="00C7383A">
      <w:pPr>
        <w:rPr>
          <w:b/>
          <w:bCs/>
        </w:rPr>
      </w:pPr>
      <w:r w:rsidRPr="00F6711D">
        <w:rPr>
          <w:b/>
          <w:bCs/>
        </w:rPr>
        <w:t>（</w:t>
      </w:r>
      <w:r w:rsidRPr="00F6711D">
        <w:rPr>
          <w:b/>
          <w:bCs/>
        </w:rPr>
        <w:t>1</w:t>
      </w:r>
      <w:r w:rsidRPr="00F6711D">
        <w:rPr>
          <w:b/>
          <w:bCs/>
        </w:rPr>
        <w:t>）数据集来源</w:t>
      </w:r>
    </w:p>
    <w:p w14:paraId="21D4582D" w14:textId="1930025C" w:rsidR="00C7383A" w:rsidRPr="00F6711D" w:rsidRDefault="00C7383A" w:rsidP="00C7383A">
      <w:pPr>
        <w:ind w:firstLineChars="200" w:firstLine="480"/>
      </w:pPr>
      <w:r w:rsidRPr="00F6711D">
        <w:t>本研究使用的数据集来源于</w:t>
      </w:r>
      <w:r w:rsidRPr="00F6711D">
        <w:t>Kaggle</w:t>
      </w:r>
      <w:r w:rsidRPr="00F6711D">
        <w:t>平台公开发布</w:t>
      </w:r>
      <w:r w:rsidRPr="002A5409">
        <w:t>的</w:t>
      </w:r>
      <w:r w:rsidRPr="002A5409">
        <w:t>WeatherHistoryDataset</w:t>
      </w:r>
      <w:r w:rsidRPr="000B7C85">
        <w:rPr>
          <w:vertAlign w:val="superscript"/>
        </w:rPr>
        <w:fldChar w:fldCharType="begin"/>
      </w:r>
      <w:r w:rsidRPr="000B7C85">
        <w:rPr>
          <w:vertAlign w:val="superscript"/>
        </w:rPr>
        <w:instrText xml:space="preserve"> REF _Ref223889577 \r \h </w:instrText>
      </w:r>
      <w:r>
        <w:rPr>
          <w:vertAlign w:val="superscript"/>
        </w:rPr>
        <w:instrText xml:space="preserve"> \* MERGEFORMAT </w:instrText>
      </w:r>
      <w:r w:rsidRPr="000B7C85">
        <w:rPr>
          <w:vertAlign w:val="superscript"/>
        </w:rPr>
      </w:r>
      <w:r w:rsidRPr="000B7C85">
        <w:rPr>
          <w:vertAlign w:val="superscript"/>
        </w:rPr>
        <w:fldChar w:fldCharType="separate"/>
      </w:r>
      <w:r w:rsidR="0052028B">
        <w:rPr>
          <w:vertAlign w:val="superscript"/>
        </w:rPr>
        <w:t>[50]</w:t>
      </w:r>
      <w:r w:rsidRPr="000B7C85">
        <w:rPr>
          <w:vertAlign w:val="superscript"/>
        </w:rPr>
        <w:fldChar w:fldCharType="end"/>
      </w:r>
      <w:r w:rsidRPr="002A5409">
        <w:t>。</w:t>
      </w:r>
      <w:r w:rsidRPr="00F6711D">
        <w:t>该数据集收集了美国和加拿大多个城市的气象观测数据，覆盖多个气象变量以及较长时间跨度，能够较好地反映区域气象变化规律。数据通过气象监测站自动采</w:t>
      </w:r>
      <w:r w:rsidRPr="00F6711D">
        <w:lastRenderedPageBreak/>
        <w:t>集并定期更新，具有较高的时序连续性和可靠性。</w:t>
      </w:r>
    </w:p>
    <w:p w14:paraId="6A477CA1" w14:textId="77777777" w:rsidR="00C7383A" w:rsidRPr="00F6711D" w:rsidRDefault="00C7383A" w:rsidP="00C7383A">
      <w:pPr>
        <w:ind w:firstLineChars="200" w:firstLine="480"/>
      </w:pPr>
      <w:r w:rsidRPr="00F6711D">
        <w:t>该数据集共包含</w:t>
      </w:r>
      <w:r w:rsidRPr="002A5409">
        <w:t>30</w:t>
      </w:r>
      <w:r w:rsidRPr="002A5409">
        <w:t>个气象监测区域，</w:t>
      </w:r>
      <w:r w:rsidRPr="00F6711D">
        <w:t>每个区域可视为一个气象观测节点。各节点之间在地理空间上存在一定联系，因此能够构建气象观测网络结构。</w:t>
      </w:r>
    </w:p>
    <w:p w14:paraId="538514DD" w14:textId="77777777" w:rsidR="00C7383A" w:rsidRPr="00F6711D" w:rsidRDefault="00C7383A" w:rsidP="00C7383A">
      <w:pPr>
        <w:rPr>
          <w:b/>
          <w:bCs/>
        </w:rPr>
      </w:pPr>
      <w:r w:rsidRPr="00F6711D">
        <w:rPr>
          <w:b/>
          <w:bCs/>
        </w:rPr>
        <w:t>（</w:t>
      </w:r>
      <w:r w:rsidRPr="00F6711D">
        <w:rPr>
          <w:b/>
          <w:bCs/>
        </w:rPr>
        <w:t>2</w:t>
      </w:r>
      <w:r w:rsidRPr="00F6711D">
        <w:rPr>
          <w:b/>
          <w:bCs/>
        </w:rPr>
        <w:t>）数据采样频率</w:t>
      </w:r>
    </w:p>
    <w:p w14:paraId="337E3D19" w14:textId="77777777" w:rsidR="00C7383A" w:rsidRPr="00F6711D" w:rsidRDefault="00C7383A" w:rsidP="00C7383A">
      <w:pPr>
        <w:ind w:firstLineChars="200" w:firstLine="480"/>
      </w:pPr>
      <w:r w:rsidRPr="00F6711D">
        <w:t>该数据</w:t>
      </w:r>
      <w:r w:rsidRPr="00BC36DD">
        <w:t>集的采样时间间隔为</w:t>
      </w:r>
      <w:r w:rsidRPr="00BC36DD">
        <w:t>1</w:t>
      </w:r>
      <w:r w:rsidRPr="00BC36DD">
        <w:t>小时，即每个监测站每天可获得</w:t>
      </w:r>
      <w:r w:rsidRPr="00BC36DD">
        <w:t>24</w:t>
      </w:r>
      <w:r w:rsidRPr="00BC36DD">
        <w:t>条气象观测记录。这种高时间分辨率的数据能够有效反映气象要素在短时间尺度上的变化趋势，为短期气象预测任务提供充</w:t>
      </w:r>
      <w:r w:rsidRPr="00F6711D">
        <w:t>足的数据支持。</w:t>
      </w:r>
    </w:p>
    <w:p w14:paraId="0CFAC79E" w14:textId="77777777" w:rsidR="00C7383A" w:rsidRPr="00F6711D" w:rsidRDefault="00C7383A" w:rsidP="00C7383A">
      <w:pPr>
        <w:ind w:firstLineChars="200" w:firstLine="480"/>
      </w:pPr>
      <w:r w:rsidRPr="00F6711D">
        <w:t>时间步</w:t>
      </w:r>
      <m:oMath>
        <m:r>
          <w:rPr>
            <w:rFonts w:ascii="Cambria Math" w:hAnsi="Cambria Math"/>
          </w:rPr>
          <m:t>t</m:t>
        </m:r>
      </m:oMath>
      <w:r w:rsidRPr="00F6711D">
        <w:t>时刻的气象观测数据表示为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Pr>
          <w:rFonts w:hint="eastAsia"/>
        </w:rPr>
        <w:t>，</w:t>
      </w:r>
      <w:r w:rsidRPr="00F6711D">
        <w:t>其中</w:t>
      </w:r>
      <m:oMath>
        <m:r>
          <w:rPr>
            <w:rFonts w:ascii="Cambria Math" w:hAnsi="Cambria Math"/>
          </w:rPr>
          <m:t>N</m:t>
        </m:r>
      </m:oMath>
      <w:r w:rsidRPr="00F6711D">
        <w:t>表示气象监测站点数量；</w:t>
      </w:r>
      <m:oMath>
        <m:r>
          <w:rPr>
            <w:rFonts w:ascii="Cambria Math" w:hAnsi="Cambria Math"/>
          </w:rPr>
          <m:t>D</m:t>
        </m:r>
      </m:oMath>
      <w:r w:rsidRPr="00F6711D">
        <w:t>表示气象特征维度；</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F6711D">
        <w:t>表示所有站点在时间步</w:t>
      </w:r>
      <m:oMath>
        <m:r>
          <w:rPr>
            <w:rFonts w:ascii="Cambria Math" w:hAnsi="Cambria Math"/>
          </w:rPr>
          <m:t>t</m:t>
        </m:r>
      </m:oMath>
      <w:r w:rsidRPr="00F6711D">
        <w:t>的观测数据。在本研究中，监测站数量为</w:t>
      </w:r>
      <w:r w:rsidRPr="00F8466A">
        <w:rPr>
          <w:rFonts w:hint="eastAsia"/>
        </w:rPr>
        <w:t>8</w:t>
      </w:r>
      <w:r w:rsidRPr="00F6711D">
        <w:t>，每个站点对应一个图节点。</w:t>
      </w:r>
    </w:p>
    <w:p w14:paraId="0BC8C295" w14:textId="77777777" w:rsidR="00C7383A" w:rsidRPr="00F6711D" w:rsidRDefault="00C7383A" w:rsidP="00C7383A">
      <w:pPr>
        <w:rPr>
          <w:b/>
          <w:bCs/>
        </w:rPr>
      </w:pPr>
      <w:r w:rsidRPr="00F6711D">
        <w:rPr>
          <w:b/>
          <w:bCs/>
        </w:rPr>
        <w:t>（</w:t>
      </w:r>
      <w:r w:rsidRPr="00F6711D">
        <w:rPr>
          <w:b/>
          <w:bCs/>
        </w:rPr>
        <w:t>3</w:t>
      </w:r>
      <w:r w:rsidRPr="00F6711D">
        <w:rPr>
          <w:b/>
          <w:bCs/>
        </w:rPr>
        <w:t>）气象特征变量</w:t>
      </w:r>
    </w:p>
    <w:p w14:paraId="2FDD7ADD" w14:textId="77777777" w:rsidR="00C7383A" w:rsidRPr="00F6711D" w:rsidRDefault="00C7383A" w:rsidP="00C7383A">
      <w:pPr>
        <w:ind w:firstLineChars="200" w:firstLine="480"/>
      </w:pPr>
      <w:r w:rsidRPr="00F6711D">
        <w:t>气象数据包含多个气象要素，例如温度、湿度、气压、风速等变量。考虑到气象预测任务中温度与湿度具有较强的代表性，同时也是大多数气象研究中的核心指标，</w:t>
      </w:r>
      <w:r>
        <w:rPr>
          <w:rFonts w:hint="eastAsia"/>
        </w:rPr>
        <w:t>因此</w:t>
      </w:r>
      <w:r w:rsidRPr="00F6711D">
        <w:t>本</w:t>
      </w:r>
      <w:r>
        <w:rPr>
          <w:rFonts w:hint="eastAsia"/>
        </w:rPr>
        <w:t>研究</w:t>
      </w:r>
      <w:r w:rsidRPr="00F6711D">
        <w:t>选取</w:t>
      </w:r>
      <w:r>
        <w:rPr>
          <w:rFonts w:hint="eastAsia"/>
        </w:rPr>
        <w:t>温度与湿度这</w:t>
      </w:r>
      <w:r w:rsidRPr="00F6711D">
        <w:t>两个气象变量作为预测目标</w:t>
      </w:r>
      <w:r>
        <w:rPr>
          <w:rFonts w:hint="eastAsia"/>
        </w:rPr>
        <w:t>。</w:t>
      </w:r>
      <w:r w:rsidRPr="00F6711D">
        <w:t>这两个变量不仅具有明显的时间变化规律，同时在不同地区之间也存在一定的空间相关性，非常适合用于验证时空图神经网络模型的预测能力。</w:t>
      </w:r>
    </w:p>
    <w:p w14:paraId="5EBF349E" w14:textId="77777777" w:rsidR="00C7383A" w:rsidRPr="00F6711D" w:rsidRDefault="00C7383A" w:rsidP="00C7383A"/>
    <w:p w14:paraId="68528469" w14:textId="12667AF3" w:rsidR="00C7383A" w:rsidRDefault="00C7383A" w:rsidP="00C7383A">
      <w:pPr>
        <w:pStyle w:val="4"/>
      </w:pPr>
      <w:bookmarkStart w:id="118" w:name="_Ref224657750"/>
      <w:r>
        <w:rPr>
          <w:rFonts w:hint="eastAsia"/>
        </w:rPr>
        <w:t>实验环境与参数设置</w:t>
      </w:r>
      <w:bookmarkEnd w:id="118"/>
    </w:p>
    <w:p w14:paraId="40AEA961" w14:textId="77777777" w:rsidR="00C7383A" w:rsidRPr="009F627D" w:rsidRDefault="00C7383A" w:rsidP="00C7383A">
      <w:pPr>
        <w:ind w:firstLineChars="200" w:firstLine="480"/>
      </w:pPr>
      <w:r w:rsidRPr="009F627D">
        <w:t>为验证本文提出的模型在气象预测任务中的性能，本研究在统一的实验环境下完成模型训练与测试。实验环境主要包括硬件平台、软件开发环境以及模型训练过程中涉及的关键参数设置。通过统一的实验配置，可以保证不同模型之间的实验结果具有良好的可比性，同时也为后续研究提供可复现的实验基础。</w:t>
      </w:r>
    </w:p>
    <w:p w14:paraId="07A4C409" w14:textId="77777777" w:rsidR="00C7383A" w:rsidRPr="009F627D" w:rsidRDefault="00C7383A" w:rsidP="00C7383A">
      <w:pPr>
        <w:rPr>
          <w:b/>
          <w:bCs/>
        </w:rPr>
      </w:pPr>
      <w:r w:rsidRPr="009F627D">
        <w:rPr>
          <w:b/>
          <w:bCs/>
        </w:rPr>
        <w:t>（</w:t>
      </w:r>
      <w:r w:rsidRPr="009F627D">
        <w:rPr>
          <w:b/>
          <w:bCs/>
        </w:rPr>
        <w:t>1</w:t>
      </w:r>
      <w:r w:rsidRPr="009F627D">
        <w:rPr>
          <w:b/>
          <w:bCs/>
        </w:rPr>
        <w:t>）实验硬件环境</w:t>
      </w:r>
    </w:p>
    <w:p w14:paraId="57013FEC" w14:textId="51708427" w:rsidR="00C7383A" w:rsidRDefault="00C7383A" w:rsidP="00C7383A">
      <w:pPr>
        <w:ind w:firstLineChars="200" w:firstLine="480"/>
      </w:pPr>
      <w:r w:rsidRPr="009F627D">
        <w:t>本研究的实验在配备</w:t>
      </w:r>
      <w:r w:rsidRPr="009F627D">
        <w:t>GPU</w:t>
      </w:r>
      <w:r w:rsidRPr="009F627D">
        <w:t>加速的计算平台上完成。图神经网络模型以及</w:t>
      </w:r>
      <w:r w:rsidRPr="009F627D">
        <w:t>Transformer</w:t>
      </w:r>
      <w:r w:rsidRPr="009F627D">
        <w:t>模块在训练过程中涉及大量矩阵运算，</w:t>
      </w:r>
      <w:r w:rsidRPr="009F627D">
        <w:t>GPU</w:t>
      </w:r>
      <w:r w:rsidRPr="009F627D">
        <w:t>能够显著提升模型训练效率。实验硬件配置如</w:t>
      </w:r>
      <w:r w:rsidR="009A2E00">
        <w:fldChar w:fldCharType="begin"/>
      </w:r>
      <w:r w:rsidR="009A2E00">
        <w:instrText xml:space="preserve"> REF _Ref224661932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2</w:t>
      </w:r>
      <w:r w:rsidR="009A2E00">
        <w:fldChar w:fldCharType="end"/>
      </w:r>
      <w:r>
        <w:rPr>
          <w:rFonts w:hint="eastAsia"/>
        </w:rPr>
        <w:t>所示。</w:t>
      </w:r>
    </w:p>
    <w:p w14:paraId="65FE127B" w14:textId="037D419C" w:rsidR="00C7383A" w:rsidRDefault="00C7383A" w:rsidP="00C7383A">
      <w:pPr>
        <w:pStyle w:val="af1"/>
        <w:keepNext/>
        <w:ind w:firstLine="480"/>
        <w:jc w:val="center"/>
      </w:pPr>
      <w:bookmarkStart w:id="119" w:name="_Ref224661932"/>
      <w:bookmarkStart w:id="120" w:name="_Toc22701895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2</w:t>
      </w:r>
      <w:r>
        <w:fldChar w:fldCharType="end"/>
      </w:r>
      <w:bookmarkEnd w:id="119"/>
      <w:r>
        <w:rPr>
          <w:rFonts w:hint="eastAsia"/>
        </w:rPr>
        <w:t xml:space="preserve"> </w:t>
      </w:r>
      <w:r>
        <w:rPr>
          <w:rFonts w:hint="eastAsia"/>
        </w:rPr>
        <w:t>实验硬件环境</w:t>
      </w:r>
      <w:bookmarkEnd w:id="120"/>
    </w:p>
    <w:p w14:paraId="56B62F9D" w14:textId="24357152" w:rsidR="00F82ED3" w:rsidRPr="00F82ED3" w:rsidRDefault="00F82ED3" w:rsidP="00F82ED3">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2</w:t>
        </w:r>
      </w:fldSimple>
      <w:r>
        <w:rPr>
          <w:rFonts w:hint="eastAsia"/>
        </w:rPr>
        <w:t xml:space="preserve"> </w:t>
      </w:r>
      <w:r w:rsidRPr="003877E9">
        <w:rPr>
          <w:rFonts w:hint="eastAsia"/>
        </w:rPr>
        <w:t>Experimental hardware environment</w:t>
      </w:r>
    </w:p>
    <w:tbl>
      <w:tblPr>
        <w:tblStyle w:val="afff6"/>
        <w:tblW w:w="0" w:type="auto"/>
        <w:jc w:val="center"/>
        <w:tblLook w:val="04A0" w:firstRow="1" w:lastRow="0" w:firstColumn="1" w:lastColumn="0" w:noHBand="0" w:noVBand="1"/>
      </w:tblPr>
      <w:tblGrid>
        <w:gridCol w:w="1176"/>
        <w:gridCol w:w="2327"/>
      </w:tblGrid>
      <w:tr w:rsidR="00C7383A" w:rsidRPr="004D4CA9" w14:paraId="3FDDC293"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5F17D90A" w14:textId="77777777" w:rsidR="00C7383A" w:rsidRPr="004D4CA9" w:rsidRDefault="00C7383A" w:rsidP="00DE2DEB">
            <w:pPr>
              <w:jc w:val="center"/>
            </w:pPr>
            <w:r w:rsidRPr="004D4CA9">
              <w:t>配置类别</w:t>
            </w:r>
          </w:p>
        </w:tc>
        <w:tc>
          <w:tcPr>
            <w:tcW w:w="0" w:type="auto"/>
            <w:vAlign w:val="center"/>
            <w:hideMark/>
          </w:tcPr>
          <w:p w14:paraId="30EE451A" w14:textId="77777777" w:rsidR="00C7383A" w:rsidRPr="004D4CA9" w:rsidRDefault="00C7383A" w:rsidP="00DE2DEB">
            <w:pPr>
              <w:jc w:val="center"/>
            </w:pPr>
            <w:r w:rsidRPr="004D4CA9">
              <w:t>具体内容</w:t>
            </w:r>
          </w:p>
        </w:tc>
      </w:tr>
      <w:tr w:rsidR="00C7383A" w:rsidRPr="004D4CA9" w14:paraId="1CD8FFEC" w14:textId="77777777" w:rsidTr="00DE2DEB">
        <w:trPr>
          <w:jc w:val="center"/>
        </w:trPr>
        <w:tc>
          <w:tcPr>
            <w:tcW w:w="0" w:type="auto"/>
            <w:vAlign w:val="center"/>
            <w:hideMark/>
          </w:tcPr>
          <w:p w14:paraId="397E49DC" w14:textId="77777777" w:rsidR="00C7383A" w:rsidRPr="004D4CA9" w:rsidRDefault="00C7383A" w:rsidP="00DE2DEB">
            <w:pPr>
              <w:jc w:val="center"/>
            </w:pPr>
            <w:r w:rsidRPr="004D4CA9">
              <w:t>CPU</w:t>
            </w:r>
          </w:p>
        </w:tc>
        <w:tc>
          <w:tcPr>
            <w:tcW w:w="0" w:type="auto"/>
            <w:vAlign w:val="center"/>
            <w:hideMark/>
          </w:tcPr>
          <w:p w14:paraId="3CE44933" w14:textId="77777777" w:rsidR="00C7383A" w:rsidRPr="004D4CA9" w:rsidRDefault="00C7383A" w:rsidP="00DE2DEB">
            <w:pPr>
              <w:jc w:val="center"/>
            </w:pPr>
            <w:r w:rsidRPr="004D4CA9">
              <w:t>Intel Core i</w:t>
            </w:r>
            <w:r>
              <w:rPr>
                <w:rFonts w:hint="eastAsia"/>
              </w:rPr>
              <w:t>7</w:t>
            </w:r>
          </w:p>
        </w:tc>
      </w:tr>
      <w:tr w:rsidR="00C7383A" w:rsidRPr="004D4CA9" w14:paraId="07CF531D" w14:textId="77777777" w:rsidTr="00DE2DEB">
        <w:trPr>
          <w:jc w:val="center"/>
        </w:trPr>
        <w:tc>
          <w:tcPr>
            <w:tcW w:w="0" w:type="auto"/>
            <w:vAlign w:val="center"/>
            <w:hideMark/>
          </w:tcPr>
          <w:p w14:paraId="4BDEC4C5" w14:textId="77777777" w:rsidR="00C7383A" w:rsidRPr="004D4CA9" w:rsidRDefault="00C7383A" w:rsidP="00DE2DEB">
            <w:pPr>
              <w:jc w:val="center"/>
            </w:pPr>
            <w:r w:rsidRPr="004D4CA9">
              <w:t>GPU</w:t>
            </w:r>
          </w:p>
        </w:tc>
        <w:tc>
          <w:tcPr>
            <w:tcW w:w="0" w:type="auto"/>
            <w:vAlign w:val="center"/>
            <w:hideMark/>
          </w:tcPr>
          <w:p w14:paraId="3C2F90B5" w14:textId="77777777" w:rsidR="00C7383A" w:rsidRPr="004D4CA9" w:rsidRDefault="00C7383A" w:rsidP="00DE2DEB">
            <w:pPr>
              <w:jc w:val="center"/>
            </w:pPr>
            <w:r w:rsidRPr="004D4CA9">
              <w:t xml:space="preserve">NVIDIA RTX </w:t>
            </w:r>
            <w:r>
              <w:rPr>
                <w:rFonts w:hint="eastAsia"/>
              </w:rPr>
              <w:t>3090Ti</w:t>
            </w:r>
          </w:p>
        </w:tc>
      </w:tr>
      <w:tr w:rsidR="00C7383A" w:rsidRPr="004D4CA9" w14:paraId="59DC3552" w14:textId="77777777" w:rsidTr="00DE2DEB">
        <w:trPr>
          <w:jc w:val="center"/>
        </w:trPr>
        <w:tc>
          <w:tcPr>
            <w:tcW w:w="0" w:type="auto"/>
            <w:vAlign w:val="center"/>
            <w:hideMark/>
          </w:tcPr>
          <w:p w14:paraId="37B42D78" w14:textId="77777777" w:rsidR="00C7383A" w:rsidRPr="004D4CA9" w:rsidRDefault="00C7383A" w:rsidP="00DE2DEB">
            <w:pPr>
              <w:jc w:val="center"/>
            </w:pPr>
            <w:r w:rsidRPr="004D4CA9">
              <w:lastRenderedPageBreak/>
              <w:t>显存容量</w:t>
            </w:r>
          </w:p>
        </w:tc>
        <w:tc>
          <w:tcPr>
            <w:tcW w:w="0" w:type="auto"/>
            <w:vAlign w:val="center"/>
            <w:hideMark/>
          </w:tcPr>
          <w:p w14:paraId="16411556" w14:textId="77777777" w:rsidR="00C7383A" w:rsidRPr="004D4CA9" w:rsidRDefault="00C7383A" w:rsidP="00DE2DEB">
            <w:pPr>
              <w:jc w:val="center"/>
            </w:pPr>
            <w:r w:rsidRPr="004D4CA9">
              <w:t>24 GB</w:t>
            </w:r>
          </w:p>
        </w:tc>
      </w:tr>
      <w:tr w:rsidR="00C7383A" w:rsidRPr="004D4CA9" w14:paraId="46200BC8" w14:textId="77777777" w:rsidTr="00DE2DEB">
        <w:trPr>
          <w:jc w:val="center"/>
        </w:trPr>
        <w:tc>
          <w:tcPr>
            <w:tcW w:w="0" w:type="auto"/>
            <w:vAlign w:val="center"/>
            <w:hideMark/>
          </w:tcPr>
          <w:p w14:paraId="6FF663A7" w14:textId="77777777" w:rsidR="00C7383A" w:rsidRPr="004D4CA9" w:rsidRDefault="00C7383A" w:rsidP="00DE2DEB">
            <w:pPr>
              <w:jc w:val="center"/>
            </w:pPr>
            <w:r w:rsidRPr="004D4CA9">
              <w:t>系统内存</w:t>
            </w:r>
          </w:p>
        </w:tc>
        <w:tc>
          <w:tcPr>
            <w:tcW w:w="0" w:type="auto"/>
            <w:vAlign w:val="center"/>
            <w:hideMark/>
          </w:tcPr>
          <w:p w14:paraId="5A59E7D7" w14:textId="77777777" w:rsidR="00C7383A" w:rsidRPr="004D4CA9" w:rsidRDefault="00C7383A" w:rsidP="00DE2DEB">
            <w:pPr>
              <w:jc w:val="center"/>
            </w:pPr>
            <w:r w:rsidRPr="004D4CA9">
              <w:t>32 GB</w:t>
            </w:r>
          </w:p>
        </w:tc>
      </w:tr>
      <w:tr w:rsidR="00C7383A" w:rsidRPr="004D4CA9" w14:paraId="12E6447A" w14:textId="77777777" w:rsidTr="00DE2DEB">
        <w:trPr>
          <w:jc w:val="center"/>
        </w:trPr>
        <w:tc>
          <w:tcPr>
            <w:tcW w:w="0" w:type="auto"/>
            <w:vAlign w:val="center"/>
            <w:hideMark/>
          </w:tcPr>
          <w:p w14:paraId="5670C7FA" w14:textId="77777777" w:rsidR="00C7383A" w:rsidRPr="004D4CA9" w:rsidRDefault="00C7383A" w:rsidP="00DE2DEB">
            <w:pPr>
              <w:jc w:val="center"/>
            </w:pPr>
            <w:r w:rsidRPr="004D4CA9">
              <w:t>操作系统</w:t>
            </w:r>
          </w:p>
        </w:tc>
        <w:tc>
          <w:tcPr>
            <w:tcW w:w="0" w:type="auto"/>
            <w:vAlign w:val="center"/>
            <w:hideMark/>
          </w:tcPr>
          <w:p w14:paraId="3FB4B73C" w14:textId="77777777" w:rsidR="00C7383A" w:rsidRPr="004D4CA9" w:rsidRDefault="00C7383A" w:rsidP="00DE2DEB">
            <w:pPr>
              <w:jc w:val="center"/>
            </w:pPr>
            <w:r w:rsidRPr="004D4CA9">
              <w:t>Ubuntu 20.04</w:t>
            </w:r>
          </w:p>
        </w:tc>
      </w:tr>
    </w:tbl>
    <w:p w14:paraId="26DDC155" w14:textId="77777777" w:rsidR="00C7383A" w:rsidRPr="009F627D" w:rsidRDefault="00C7383A" w:rsidP="00C7383A"/>
    <w:p w14:paraId="244E9885" w14:textId="77777777" w:rsidR="00C7383A" w:rsidRPr="009F627D" w:rsidRDefault="00C7383A" w:rsidP="00C7383A">
      <w:pPr>
        <w:rPr>
          <w:b/>
          <w:bCs/>
        </w:rPr>
      </w:pPr>
      <w:r w:rsidRPr="009F627D">
        <w:rPr>
          <w:b/>
          <w:bCs/>
        </w:rPr>
        <w:t>（</w:t>
      </w:r>
      <w:r w:rsidRPr="009F627D">
        <w:rPr>
          <w:b/>
          <w:bCs/>
        </w:rPr>
        <w:t>2</w:t>
      </w:r>
      <w:r w:rsidRPr="009F627D">
        <w:rPr>
          <w:b/>
          <w:bCs/>
        </w:rPr>
        <w:t>）软件开发环境</w:t>
      </w:r>
    </w:p>
    <w:p w14:paraId="763DFA75" w14:textId="36A6F61A" w:rsidR="00C7383A" w:rsidRPr="009F627D" w:rsidRDefault="00C7383A" w:rsidP="00C7383A">
      <w:pPr>
        <w:ind w:firstLineChars="200" w:firstLine="480"/>
      </w:pPr>
      <w:r w:rsidRPr="009F627D">
        <w:t>本研究采用</w:t>
      </w:r>
      <w:r w:rsidRPr="009F627D">
        <w:t>Python</w:t>
      </w:r>
      <w:r w:rsidRPr="009F627D">
        <w:t>作为主要开发语言，并基于深度学习框架</w:t>
      </w:r>
      <w:r w:rsidRPr="009F627D">
        <w:t>PyTorch</w:t>
      </w:r>
      <w:r w:rsidRPr="009F627D">
        <w:t>实现模型训练与测试。</w:t>
      </w:r>
      <w:r w:rsidRPr="009F627D">
        <w:t>PyTorch</w:t>
      </w:r>
      <w:r w:rsidRPr="009F627D">
        <w:t>具有良好的动态图机制以及较高的计算效率，适合用于实现复杂的深度学习模型结构。实验使用的</w:t>
      </w:r>
      <w:r>
        <w:rPr>
          <w:rFonts w:hint="eastAsia"/>
        </w:rPr>
        <w:t>主要</w:t>
      </w:r>
      <w:r w:rsidRPr="009F627D">
        <w:t>软件环境如</w:t>
      </w:r>
      <w:r w:rsidR="009A2E00">
        <w:fldChar w:fldCharType="begin"/>
      </w:r>
      <w:r w:rsidR="009A2E00">
        <w:instrText xml:space="preserve"> REF _Ref224661924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3</w:t>
      </w:r>
      <w:r w:rsidR="009A2E00">
        <w:fldChar w:fldCharType="end"/>
      </w:r>
      <w:r>
        <w:rPr>
          <w:rFonts w:hint="eastAsia"/>
        </w:rPr>
        <w:t>所示。</w:t>
      </w:r>
    </w:p>
    <w:p w14:paraId="42BE5A08" w14:textId="3D3B30CE" w:rsidR="00C7383A" w:rsidRDefault="00C7383A" w:rsidP="00C7383A">
      <w:pPr>
        <w:pStyle w:val="af1"/>
        <w:keepNext/>
        <w:ind w:firstLine="480"/>
        <w:jc w:val="center"/>
      </w:pPr>
      <w:bookmarkStart w:id="121" w:name="_Ref224661924"/>
      <w:bookmarkStart w:id="122" w:name="_Toc22701895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3</w:t>
      </w:r>
      <w:r>
        <w:fldChar w:fldCharType="end"/>
      </w:r>
      <w:bookmarkEnd w:id="121"/>
      <w:r>
        <w:rPr>
          <w:rFonts w:hint="eastAsia"/>
        </w:rPr>
        <w:t xml:space="preserve"> </w:t>
      </w:r>
      <w:r>
        <w:rPr>
          <w:rFonts w:hint="eastAsia"/>
        </w:rPr>
        <w:t>实验软件环境</w:t>
      </w:r>
      <w:bookmarkEnd w:id="122"/>
    </w:p>
    <w:p w14:paraId="0504C9BF" w14:textId="22D773ED" w:rsidR="00FE5A1E" w:rsidRPr="00FE5A1E" w:rsidRDefault="00FE5A1E" w:rsidP="00FE5A1E">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3</w:t>
        </w:r>
      </w:fldSimple>
      <w:r>
        <w:rPr>
          <w:rFonts w:hint="eastAsia"/>
        </w:rPr>
        <w:t xml:space="preserve"> </w:t>
      </w:r>
      <w:r w:rsidRPr="007D46FF">
        <w:rPr>
          <w:rFonts w:hint="eastAsia"/>
        </w:rPr>
        <w:t xml:space="preserve">Experimental </w:t>
      </w:r>
      <w:r>
        <w:rPr>
          <w:rFonts w:hint="eastAsia"/>
        </w:rPr>
        <w:t>soft</w:t>
      </w:r>
      <w:r w:rsidRPr="007D46FF">
        <w:rPr>
          <w:rFonts w:hint="eastAsia"/>
        </w:rPr>
        <w:t>ware environment</w:t>
      </w:r>
    </w:p>
    <w:tbl>
      <w:tblPr>
        <w:tblStyle w:val="afff6"/>
        <w:tblW w:w="0" w:type="auto"/>
        <w:jc w:val="center"/>
        <w:tblLook w:val="04A0" w:firstRow="1" w:lastRow="0" w:firstColumn="1" w:lastColumn="0" w:noHBand="0" w:noVBand="1"/>
      </w:tblPr>
      <w:tblGrid>
        <w:gridCol w:w="1176"/>
        <w:gridCol w:w="816"/>
      </w:tblGrid>
      <w:tr w:rsidR="00C7383A" w:rsidRPr="004D4CA9" w14:paraId="58CF6B17"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1B90C4BE" w14:textId="77777777" w:rsidR="00C7383A" w:rsidRPr="004D4CA9" w:rsidRDefault="00C7383A" w:rsidP="00DE2DEB">
            <w:pPr>
              <w:jc w:val="center"/>
            </w:pPr>
            <w:r w:rsidRPr="004D4CA9">
              <w:t>软件类别</w:t>
            </w:r>
          </w:p>
        </w:tc>
        <w:tc>
          <w:tcPr>
            <w:tcW w:w="0" w:type="auto"/>
            <w:vAlign w:val="center"/>
            <w:hideMark/>
          </w:tcPr>
          <w:p w14:paraId="1BD86CB7" w14:textId="77777777" w:rsidR="00C7383A" w:rsidRPr="004D4CA9" w:rsidRDefault="00C7383A" w:rsidP="00DE2DEB">
            <w:pPr>
              <w:jc w:val="center"/>
            </w:pPr>
            <w:r w:rsidRPr="004D4CA9">
              <w:t>版本</w:t>
            </w:r>
          </w:p>
        </w:tc>
      </w:tr>
      <w:tr w:rsidR="00C7383A" w:rsidRPr="004D4CA9" w14:paraId="7337B857" w14:textId="77777777" w:rsidTr="00DE2DEB">
        <w:trPr>
          <w:jc w:val="center"/>
        </w:trPr>
        <w:tc>
          <w:tcPr>
            <w:tcW w:w="0" w:type="auto"/>
            <w:vAlign w:val="center"/>
            <w:hideMark/>
          </w:tcPr>
          <w:p w14:paraId="284C3D8E" w14:textId="77777777" w:rsidR="00C7383A" w:rsidRPr="004D4CA9" w:rsidRDefault="00C7383A" w:rsidP="00DE2DEB">
            <w:pPr>
              <w:jc w:val="center"/>
            </w:pPr>
            <w:r w:rsidRPr="004D4CA9">
              <w:t>Python</w:t>
            </w:r>
          </w:p>
        </w:tc>
        <w:tc>
          <w:tcPr>
            <w:tcW w:w="0" w:type="auto"/>
            <w:vAlign w:val="center"/>
            <w:hideMark/>
          </w:tcPr>
          <w:p w14:paraId="0FE22F28" w14:textId="77777777" w:rsidR="00C7383A" w:rsidRPr="004D4CA9" w:rsidRDefault="00C7383A" w:rsidP="00DE2DEB">
            <w:pPr>
              <w:jc w:val="center"/>
              <w:rPr>
                <w:b/>
                <w:bCs/>
              </w:rPr>
            </w:pPr>
            <w:r w:rsidRPr="004D4CA9">
              <w:rPr>
                <w:b/>
                <w:bCs/>
              </w:rPr>
              <w:t>3.</w:t>
            </w:r>
            <w:r>
              <w:rPr>
                <w:rFonts w:hint="eastAsia"/>
                <w:b/>
                <w:bCs/>
              </w:rPr>
              <w:t>11</w:t>
            </w:r>
          </w:p>
        </w:tc>
      </w:tr>
      <w:tr w:rsidR="00C7383A" w:rsidRPr="004D4CA9" w14:paraId="7375923D" w14:textId="77777777" w:rsidTr="00DE2DEB">
        <w:trPr>
          <w:jc w:val="center"/>
        </w:trPr>
        <w:tc>
          <w:tcPr>
            <w:tcW w:w="0" w:type="auto"/>
            <w:vAlign w:val="center"/>
            <w:hideMark/>
          </w:tcPr>
          <w:p w14:paraId="3BA7E541" w14:textId="77777777" w:rsidR="00C7383A" w:rsidRPr="004D4CA9" w:rsidRDefault="00C7383A" w:rsidP="00DE2DEB">
            <w:pPr>
              <w:jc w:val="center"/>
            </w:pPr>
            <w:r w:rsidRPr="004D4CA9">
              <w:t>PyTorch</w:t>
            </w:r>
          </w:p>
        </w:tc>
        <w:tc>
          <w:tcPr>
            <w:tcW w:w="0" w:type="auto"/>
            <w:vAlign w:val="center"/>
            <w:hideMark/>
          </w:tcPr>
          <w:p w14:paraId="3312CE00" w14:textId="77777777" w:rsidR="00C7383A" w:rsidRPr="004D4CA9" w:rsidRDefault="00C7383A" w:rsidP="00DE2DEB">
            <w:pPr>
              <w:jc w:val="center"/>
              <w:rPr>
                <w:b/>
                <w:bCs/>
              </w:rPr>
            </w:pPr>
            <w:r>
              <w:rPr>
                <w:rFonts w:hint="eastAsia"/>
                <w:b/>
                <w:bCs/>
              </w:rPr>
              <w:t>2</w:t>
            </w:r>
            <w:r w:rsidRPr="004D4CA9">
              <w:rPr>
                <w:b/>
                <w:bCs/>
              </w:rPr>
              <w:t>.</w:t>
            </w:r>
            <w:r>
              <w:rPr>
                <w:rFonts w:hint="eastAsia"/>
                <w:b/>
                <w:bCs/>
              </w:rPr>
              <w:t>3.0</w:t>
            </w:r>
          </w:p>
        </w:tc>
      </w:tr>
      <w:tr w:rsidR="00C7383A" w:rsidRPr="004D4CA9" w14:paraId="7451C293" w14:textId="77777777" w:rsidTr="00DE2DEB">
        <w:trPr>
          <w:jc w:val="center"/>
        </w:trPr>
        <w:tc>
          <w:tcPr>
            <w:tcW w:w="0" w:type="auto"/>
            <w:vAlign w:val="center"/>
            <w:hideMark/>
          </w:tcPr>
          <w:p w14:paraId="00782FDE" w14:textId="77777777" w:rsidR="00C7383A" w:rsidRPr="004D4CA9" w:rsidRDefault="00C7383A" w:rsidP="00DE2DEB">
            <w:pPr>
              <w:jc w:val="center"/>
            </w:pPr>
            <w:r w:rsidRPr="004D4CA9">
              <w:t>CUDA</w:t>
            </w:r>
          </w:p>
        </w:tc>
        <w:tc>
          <w:tcPr>
            <w:tcW w:w="0" w:type="auto"/>
            <w:vAlign w:val="center"/>
            <w:hideMark/>
          </w:tcPr>
          <w:p w14:paraId="1DD0F4F3" w14:textId="77777777" w:rsidR="00C7383A" w:rsidRPr="004D4CA9" w:rsidRDefault="00C7383A" w:rsidP="00DE2DEB">
            <w:pPr>
              <w:jc w:val="center"/>
              <w:rPr>
                <w:b/>
                <w:bCs/>
              </w:rPr>
            </w:pPr>
            <w:r w:rsidRPr="004D4CA9">
              <w:rPr>
                <w:b/>
                <w:bCs/>
              </w:rPr>
              <w:t>1</w:t>
            </w:r>
            <w:r>
              <w:rPr>
                <w:rFonts w:hint="eastAsia"/>
                <w:b/>
                <w:bCs/>
              </w:rPr>
              <w:t>2</w:t>
            </w:r>
            <w:r w:rsidRPr="004D4CA9">
              <w:rPr>
                <w:b/>
                <w:bCs/>
              </w:rPr>
              <w:t>.</w:t>
            </w:r>
            <w:r>
              <w:rPr>
                <w:rFonts w:hint="eastAsia"/>
                <w:b/>
                <w:bCs/>
              </w:rPr>
              <w:t>1</w:t>
            </w:r>
          </w:p>
        </w:tc>
      </w:tr>
      <w:tr w:rsidR="00C7383A" w:rsidRPr="004D4CA9" w14:paraId="7CBC0CB2" w14:textId="77777777" w:rsidTr="00DE2DEB">
        <w:trPr>
          <w:jc w:val="center"/>
        </w:trPr>
        <w:tc>
          <w:tcPr>
            <w:tcW w:w="0" w:type="auto"/>
            <w:vAlign w:val="center"/>
            <w:hideMark/>
          </w:tcPr>
          <w:p w14:paraId="7FA284DC" w14:textId="77777777" w:rsidR="00C7383A" w:rsidRPr="004D4CA9" w:rsidRDefault="00C7383A" w:rsidP="00DE2DEB">
            <w:pPr>
              <w:jc w:val="center"/>
            </w:pPr>
            <w:r w:rsidRPr="004D4CA9">
              <w:t>NumPy</w:t>
            </w:r>
          </w:p>
        </w:tc>
        <w:tc>
          <w:tcPr>
            <w:tcW w:w="0" w:type="auto"/>
            <w:vAlign w:val="center"/>
            <w:hideMark/>
          </w:tcPr>
          <w:p w14:paraId="18CFF378" w14:textId="77777777" w:rsidR="00C7383A" w:rsidRPr="004D4CA9" w:rsidRDefault="00C7383A" w:rsidP="00DE2DEB">
            <w:pPr>
              <w:jc w:val="center"/>
              <w:rPr>
                <w:b/>
                <w:bCs/>
              </w:rPr>
            </w:pPr>
            <w:r w:rsidRPr="004D4CA9">
              <w:rPr>
                <w:b/>
                <w:bCs/>
              </w:rPr>
              <w:t>1.2</w:t>
            </w:r>
            <w:r>
              <w:rPr>
                <w:rFonts w:hint="eastAsia"/>
                <w:b/>
                <w:bCs/>
              </w:rPr>
              <w:t>2.0</w:t>
            </w:r>
          </w:p>
        </w:tc>
      </w:tr>
      <w:tr w:rsidR="00C7383A" w:rsidRPr="004D4CA9" w14:paraId="2AF3B730" w14:textId="77777777" w:rsidTr="00DE2DEB">
        <w:trPr>
          <w:jc w:val="center"/>
        </w:trPr>
        <w:tc>
          <w:tcPr>
            <w:tcW w:w="0" w:type="auto"/>
            <w:vAlign w:val="center"/>
            <w:hideMark/>
          </w:tcPr>
          <w:p w14:paraId="553FFB27" w14:textId="77777777" w:rsidR="00C7383A" w:rsidRPr="004D4CA9" w:rsidRDefault="00C7383A" w:rsidP="00DE2DEB">
            <w:pPr>
              <w:jc w:val="center"/>
            </w:pPr>
            <w:r w:rsidRPr="004D4CA9">
              <w:t>Pandas</w:t>
            </w:r>
          </w:p>
        </w:tc>
        <w:tc>
          <w:tcPr>
            <w:tcW w:w="0" w:type="auto"/>
            <w:vAlign w:val="center"/>
            <w:hideMark/>
          </w:tcPr>
          <w:p w14:paraId="1292F5FD" w14:textId="77777777" w:rsidR="00C7383A" w:rsidRPr="004D4CA9" w:rsidRDefault="00C7383A" w:rsidP="00DE2DEB">
            <w:pPr>
              <w:jc w:val="center"/>
              <w:rPr>
                <w:b/>
                <w:bCs/>
              </w:rPr>
            </w:pPr>
            <w:r w:rsidRPr="004D4CA9">
              <w:rPr>
                <w:b/>
                <w:bCs/>
              </w:rPr>
              <w:t>1.</w:t>
            </w:r>
            <w:r>
              <w:rPr>
                <w:rFonts w:hint="eastAsia"/>
                <w:b/>
                <w:bCs/>
              </w:rPr>
              <w:t>2.4</w:t>
            </w:r>
          </w:p>
        </w:tc>
      </w:tr>
    </w:tbl>
    <w:p w14:paraId="62C782D4" w14:textId="77777777" w:rsidR="00C7383A" w:rsidRPr="009F627D" w:rsidRDefault="00C7383A" w:rsidP="00C7383A"/>
    <w:p w14:paraId="1AF2E96B" w14:textId="77777777" w:rsidR="00C7383A" w:rsidRPr="009F627D" w:rsidRDefault="00C7383A" w:rsidP="00C7383A">
      <w:pPr>
        <w:rPr>
          <w:b/>
          <w:bCs/>
        </w:rPr>
      </w:pPr>
      <w:r w:rsidRPr="009F627D">
        <w:rPr>
          <w:b/>
          <w:bCs/>
        </w:rPr>
        <w:t>（</w:t>
      </w:r>
      <w:r w:rsidRPr="009F627D">
        <w:rPr>
          <w:b/>
          <w:bCs/>
        </w:rPr>
        <w:t>3</w:t>
      </w:r>
      <w:r w:rsidRPr="009F627D">
        <w:rPr>
          <w:b/>
          <w:bCs/>
        </w:rPr>
        <w:t>）模型训练策略</w:t>
      </w:r>
    </w:p>
    <w:p w14:paraId="73F15EA6" w14:textId="4909F903" w:rsidR="00C7383A" w:rsidRDefault="00C7383A" w:rsidP="00C7383A">
      <w:pPr>
        <w:ind w:firstLineChars="200" w:firstLine="480"/>
      </w:pPr>
      <w:r w:rsidRPr="009F627D">
        <w:t>在模型训练过程中，采用基于梯度下降的优化算法对模型参数进行更新。本文选择</w:t>
      </w:r>
      <w:r w:rsidRPr="00E43F7D">
        <w:t>Adam</w:t>
      </w:r>
      <w:r w:rsidRPr="00E43F7D">
        <w:t>优化器</w:t>
      </w:r>
      <w:r w:rsidRPr="009F627D">
        <w:t>对模型进行训练，该优化算法能够自适应调整学习率，在深度学习模型训练中具有较好的收敛性能。模型训练的主要设置如</w:t>
      </w:r>
      <w:r w:rsidR="009A2E00">
        <w:fldChar w:fldCharType="begin"/>
      </w:r>
      <w:r w:rsidR="009A2E00">
        <w:instrText xml:space="preserve"> REF _Ref224661902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4</w:t>
      </w:r>
      <w:r w:rsidR="009A2E00">
        <w:fldChar w:fldCharType="end"/>
      </w:r>
      <w:r>
        <w:rPr>
          <w:rFonts w:hint="eastAsia"/>
        </w:rPr>
        <w:t>所示。</w:t>
      </w:r>
    </w:p>
    <w:p w14:paraId="0DC8E9AA" w14:textId="0BA1A7B8" w:rsidR="00C7383A" w:rsidRDefault="00C7383A" w:rsidP="00C7383A">
      <w:pPr>
        <w:pStyle w:val="af1"/>
        <w:keepNext/>
        <w:ind w:firstLine="480"/>
        <w:jc w:val="center"/>
      </w:pPr>
      <w:bookmarkStart w:id="123" w:name="_Ref224661902"/>
      <w:bookmarkStart w:id="124" w:name="_Ref224661889"/>
      <w:bookmarkStart w:id="125" w:name="_Toc22701895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4</w:t>
      </w:r>
      <w:r>
        <w:fldChar w:fldCharType="end"/>
      </w:r>
      <w:bookmarkEnd w:id="123"/>
      <w:r>
        <w:rPr>
          <w:rFonts w:hint="eastAsia"/>
        </w:rPr>
        <w:t xml:space="preserve"> </w:t>
      </w:r>
      <w:r>
        <w:rPr>
          <w:rFonts w:hint="eastAsia"/>
        </w:rPr>
        <w:t>模型训练参数</w:t>
      </w:r>
      <w:bookmarkEnd w:id="124"/>
      <w:bookmarkEnd w:id="125"/>
    </w:p>
    <w:p w14:paraId="18424DA3" w14:textId="4FD6DDB5" w:rsidR="00F21837" w:rsidRPr="00F21837" w:rsidRDefault="00F21837" w:rsidP="00F21837">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4</w:t>
        </w:r>
      </w:fldSimple>
      <w:r>
        <w:rPr>
          <w:rFonts w:hint="eastAsia"/>
        </w:rPr>
        <w:t xml:space="preserve"> </w:t>
      </w:r>
      <w:r w:rsidRPr="00BB5B8B">
        <w:rPr>
          <w:rFonts w:hint="eastAsia"/>
        </w:rPr>
        <w:t>Model training parameters</w:t>
      </w:r>
    </w:p>
    <w:tbl>
      <w:tblPr>
        <w:tblStyle w:val="afff6"/>
        <w:tblW w:w="0" w:type="auto"/>
        <w:jc w:val="center"/>
        <w:tblLook w:val="04A0" w:firstRow="1" w:lastRow="0" w:firstColumn="1" w:lastColumn="0" w:noHBand="0" w:noVBand="1"/>
      </w:tblPr>
      <w:tblGrid>
        <w:gridCol w:w="1416"/>
        <w:gridCol w:w="1176"/>
      </w:tblGrid>
      <w:tr w:rsidR="00C7383A" w:rsidRPr="003D3106" w14:paraId="041E2202"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6FB8CCD6" w14:textId="77777777" w:rsidR="00C7383A" w:rsidRPr="003D3106" w:rsidRDefault="00C7383A" w:rsidP="00DE2DEB">
            <w:pPr>
              <w:jc w:val="center"/>
            </w:pPr>
            <w:r w:rsidRPr="003D3106">
              <w:t>参数名称</w:t>
            </w:r>
          </w:p>
        </w:tc>
        <w:tc>
          <w:tcPr>
            <w:tcW w:w="0" w:type="auto"/>
            <w:vAlign w:val="center"/>
            <w:hideMark/>
          </w:tcPr>
          <w:p w14:paraId="1F9722C8" w14:textId="77777777" w:rsidR="00C7383A" w:rsidRPr="003D3106" w:rsidRDefault="00C7383A" w:rsidP="00DE2DEB">
            <w:pPr>
              <w:jc w:val="center"/>
            </w:pPr>
            <w:r w:rsidRPr="003D3106">
              <w:t>参数取值</w:t>
            </w:r>
          </w:p>
        </w:tc>
      </w:tr>
      <w:tr w:rsidR="00C7383A" w:rsidRPr="003D3106" w14:paraId="507875B1" w14:textId="77777777" w:rsidTr="00DE2DEB">
        <w:trPr>
          <w:jc w:val="center"/>
        </w:trPr>
        <w:tc>
          <w:tcPr>
            <w:tcW w:w="0" w:type="auto"/>
            <w:vAlign w:val="center"/>
            <w:hideMark/>
          </w:tcPr>
          <w:p w14:paraId="130B67EB" w14:textId="77777777" w:rsidR="00C7383A" w:rsidRPr="003D3106" w:rsidRDefault="00C7383A" w:rsidP="00DE2DEB">
            <w:pPr>
              <w:jc w:val="center"/>
            </w:pPr>
            <w:r w:rsidRPr="003D3106">
              <w:t>优化器</w:t>
            </w:r>
          </w:p>
        </w:tc>
        <w:tc>
          <w:tcPr>
            <w:tcW w:w="0" w:type="auto"/>
            <w:vAlign w:val="center"/>
            <w:hideMark/>
          </w:tcPr>
          <w:p w14:paraId="379E56E6" w14:textId="77777777" w:rsidR="00C7383A" w:rsidRPr="003D3106" w:rsidRDefault="00C7383A" w:rsidP="00DE2DEB">
            <w:pPr>
              <w:jc w:val="center"/>
            </w:pPr>
            <w:r w:rsidRPr="003D3106">
              <w:t>Adam</w:t>
            </w:r>
          </w:p>
        </w:tc>
      </w:tr>
      <w:tr w:rsidR="00C7383A" w:rsidRPr="003D3106" w14:paraId="198E7B07" w14:textId="77777777" w:rsidTr="00DE2DEB">
        <w:trPr>
          <w:jc w:val="center"/>
        </w:trPr>
        <w:tc>
          <w:tcPr>
            <w:tcW w:w="0" w:type="auto"/>
            <w:vAlign w:val="center"/>
            <w:hideMark/>
          </w:tcPr>
          <w:p w14:paraId="3847F3B9" w14:textId="77777777" w:rsidR="00C7383A" w:rsidRPr="003D3106" w:rsidRDefault="00C7383A" w:rsidP="00DE2DEB">
            <w:pPr>
              <w:jc w:val="center"/>
            </w:pPr>
            <w:r w:rsidRPr="003D3106">
              <w:t>初始学习率</w:t>
            </w:r>
          </w:p>
        </w:tc>
        <w:tc>
          <w:tcPr>
            <w:tcW w:w="0" w:type="auto"/>
            <w:vAlign w:val="center"/>
            <w:hideMark/>
          </w:tcPr>
          <w:p w14:paraId="3B5DD3AE" w14:textId="77777777" w:rsidR="00C7383A" w:rsidRPr="003D3106" w:rsidRDefault="00C7383A" w:rsidP="00DE2DEB">
            <w:pPr>
              <w:jc w:val="center"/>
            </w:pPr>
            <w:r w:rsidRPr="003D3106">
              <w:t>0.001</w:t>
            </w:r>
          </w:p>
        </w:tc>
      </w:tr>
      <w:tr w:rsidR="00C7383A" w:rsidRPr="003D3106" w14:paraId="0EC6A422" w14:textId="77777777" w:rsidTr="00DE2DEB">
        <w:trPr>
          <w:jc w:val="center"/>
        </w:trPr>
        <w:tc>
          <w:tcPr>
            <w:tcW w:w="0" w:type="auto"/>
            <w:vAlign w:val="center"/>
            <w:hideMark/>
          </w:tcPr>
          <w:p w14:paraId="0A127398" w14:textId="77777777" w:rsidR="00C7383A" w:rsidRPr="003D3106" w:rsidRDefault="00C7383A" w:rsidP="00DE2DEB">
            <w:pPr>
              <w:jc w:val="center"/>
            </w:pPr>
            <w:r w:rsidRPr="003D3106">
              <w:t>Batch Size</w:t>
            </w:r>
          </w:p>
        </w:tc>
        <w:tc>
          <w:tcPr>
            <w:tcW w:w="0" w:type="auto"/>
            <w:vAlign w:val="center"/>
            <w:hideMark/>
          </w:tcPr>
          <w:p w14:paraId="00E93C9B" w14:textId="77777777" w:rsidR="00C7383A" w:rsidRPr="003D3106" w:rsidRDefault="00C7383A" w:rsidP="00DE2DEB">
            <w:pPr>
              <w:jc w:val="center"/>
            </w:pPr>
            <w:r>
              <w:rPr>
                <w:rFonts w:hint="eastAsia"/>
              </w:rPr>
              <w:t>32</w:t>
            </w:r>
          </w:p>
        </w:tc>
      </w:tr>
      <w:tr w:rsidR="00C7383A" w:rsidRPr="003D3106" w14:paraId="3671961D" w14:textId="77777777" w:rsidTr="00DE2DEB">
        <w:trPr>
          <w:jc w:val="center"/>
        </w:trPr>
        <w:tc>
          <w:tcPr>
            <w:tcW w:w="0" w:type="auto"/>
            <w:vAlign w:val="center"/>
            <w:hideMark/>
          </w:tcPr>
          <w:p w14:paraId="75936B11" w14:textId="77777777" w:rsidR="00C7383A" w:rsidRPr="003D3106" w:rsidRDefault="00C7383A" w:rsidP="00DE2DEB">
            <w:pPr>
              <w:jc w:val="center"/>
            </w:pPr>
            <w:r w:rsidRPr="003D3106">
              <w:t>Epoch</w:t>
            </w:r>
          </w:p>
        </w:tc>
        <w:tc>
          <w:tcPr>
            <w:tcW w:w="0" w:type="auto"/>
            <w:vAlign w:val="center"/>
            <w:hideMark/>
          </w:tcPr>
          <w:p w14:paraId="337F51CB" w14:textId="77777777" w:rsidR="00C7383A" w:rsidRPr="003D3106" w:rsidRDefault="00C7383A" w:rsidP="00DE2DEB">
            <w:pPr>
              <w:jc w:val="center"/>
            </w:pPr>
            <w:r w:rsidRPr="003D3106">
              <w:t>200</w:t>
            </w:r>
          </w:p>
        </w:tc>
      </w:tr>
      <w:tr w:rsidR="00C7383A" w:rsidRPr="003D3106" w14:paraId="0E45DB7B" w14:textId="77777777" w:rsidTr="00DE2DEB">
        <w:trPr>
          <w:jc w:val="center"/>
        </w:trPr>
        <w:tc>
          <w:tcPr>
            <w:tcW w:w="0" w:type="auto"/>
            <w:vAlign w:val="center"/>
            <w:hideMark/>
          </w:tcPr>
          <w:p w14:paraId="3E98A74F" w14:textId="77777777" w:rsidR="00C7383A" w:rsidRPr="003D3106" w:rsidRDefault="00C7383A" w:rsidP="00DE2DEB">
            <w:pPr>
              <w:jc w:val="center"/>
            </w:pPr>
            <w:r w:rsidRPr="003D3106">
              <w:t>损失函数</w:t>
            </w:r>
          </w:p>
        </w:tc>
        <w:tc>
          <w:tcPr>
            <w:tcW w:w="0" w:type="auto"/>
            <w:vAlign w:val="center"/>
            <w:hideMark/>
          </w:tcPr>
          <w:p w14:paraId="01575433" w14:textId="77777777" w:rsidR="00C7383A" w:rsidRPr="003D3106" w:rsidRDefault="00C7383A" w:rsidP="00DE2DEB">
            <w:pPr>
              <w:jc w:val="center"/>
            </w:pPr>
            <w:r w:rsidRPr="003D3106">
              <w:t>MSE</w:t>
            </w:r>
          </w:p>
        </w:tc>
      </w:tr>
    </w:tbl>
    <w:p w14:paraId="43ED2CED" w14:textId="5D097726" w:rsidR="00C7383A" w:rsidRPr="005E671E" w:rsidRDefault="00C7383A" w:rsidP="005E671E">
      <w:pPr>
        <w:ind w:firstLineChars="200" w:firstLine="480"/>
      </w:pPr>
      <w:r w:rsidRPr="009F627D">
        <w:t>为了避免模型过拟合问题，在训练过程中采用</w:t>
      </w:r>
      <w:r w:rsidRPr="00E43F7D">
        <w:t>早停策略</w:t>
      </w:r>
      <w:r w:rsidRPr="009F627D">
        <w:t>。当验证集误差在连续若干轮训练中不再下降时，停止模型训练并保存最佳模型参数。</w:t>
      </w:r>
    </w:p>
    <w:p w14:paraId="7CE15A58" w14:textId="77777777" w:rsidR="00C7383A" w:rsidRPr="009F627D" w:rsidRDefault="00C7383A" w:rsidP="00C7383A">
      <w:pPr>
        <w:rPr>
          <w:b/>
          <w:bCs/>
        </w:rPr>
      </w:pPr>
      <w:r w:rsidRPr="009F627D">
        <w:rPr>
          <w:b/>
          <w:bCs/>
        </w:rPr>
        <w:lastRenderedPageBreak/>
        <w:t>（</w:t>
      </w:r>
      <w:r w:rsidRPr="009F627D">
        <w:rPr>
          <w:b/>
          <w:bCs/>
        </w:rPr>
        <w:t>4</w:t>
      </w:r>
      <w:r w:rsidRPr="009F627D">
        <w:rPr>
          <w:b/>
          <w:bCs/>
        </w:rPr>
        <w:t>）时间窗口</w:t>
      </w:r>
      <w:r>
        <w:rPr>
          <w:rFonts w:hint="eastAsia"/>
          <w:b/>
          <w:bCs/>
        </w:rPr>
        <w:t>与预测步长设置</w:t>
      </w:r>
    </w:p>
    <w:p w14:paraId="6ABF10CB" w14:textId="3A4909E7" w:rsidR="00C7383A" w:rsidRDefault="00C7383A" w:rsidP="005E671E">
      <w:pPr>
        <w:ind w:firstLineChars="200" w:firstLine="480"/>
      </w:pPr>
      <w:r w:rsidRPr="00AB6FE8">
        <w:t>结合数据集的采样频率与短期气象预测任务需求，本文采用滑动时间窗口构造输入输出样本。使用过去</w:t>
      </w:r>
      <w:r w:rsidRPr="00AB6FE8">
        <w:t>48</w:t>
      </w:r>
      <w:r w:rsidRPr="00AB6FE8">
        <w:t>个时间步的历史观测数据作为模型输入，用于预测未来</w:t>
      </w:r>
      <w:r w:rsidRPr="00AB6FE8">
        <w:t>24</w:t>
      </w:r>
      <w:r w:rsidRPr="00AB6FE8">
        <w:t>个时间步的气象变量变化情况。由于数据采样间隔为</w:t>
      </w:r>
      <w:r w:rsidRPr="00AB6FE8">
        <w:t>1</w:t>
      </w:r>
      <w:r w:rsidRPr="00AB6FE8">
        <w:t>小时，因此该设置对应利用前</w:t>
      </w:r>
      <w:r w:rsidRPr="00AB6FE8">
        <w:t>48</w:t>
      </w:r>
      <w:r w:rsidRPr="00AB6FE8">
        <w:t>小时数据预测未来</w:t>
      </w:r>
      <w:r w:rsidRPr="00AB6FE8">
        <w:t>24</w:t>
      </w:r>
      <w:r w:rsidRPr="00AB6FE8">
        <w:t>小时的任务形式。</w:t>
      </w:r>
    </w:p>
    <w:p w14:paraId="3EF42B2A" w14:textId="06A0A157" w:rsidR="00C7383A" w:rsidRPr="00F953EE" w:rsidRDefault="00C7383A" w:rsidP="00C7383A">
      <w:pPr>
        <w:pStyle w:val="4"/>
      </w:pPr>
      <w:bookmarkStart w:id="126" w:name="_Ref224657768"/>
      <w:r>
        <w:rPr>
          <w:rFonts w:hint="eastAsia"/>
        </w:rPr>
        <w:t>评价指标</w:t>
      </w:r>
      <w:bookmarkEnd w:id="126"/>
    </w:p>
    <w:p w14:paraId="3828C7EB" w14:textId="77777777" w:rsidR="00C7383A" w:rsidRDefault="00C7383A" w:rsidP="00C7383A">
      <w:pPr>
        <w:ind w:firstLineChars="200" w:firstLine="480"/>
      </w:pPr>
      <w:r w:rsidRPr="00E179C7">
        <w:t>为了客观评估各模型在气象预测任务中的性能，本文采用三种常用回归评价指标，即平均绝对误差（</w:t>
      </w:r>
      <w:r w:rsidRPr="00E179C7">
        <w:t>MAE</w:t>
      </w:r>
      <w:r w:rsidRPr="00E179C7">
        <w:t>）、均方根误差（</w:t>
      </w:r>
      <w:r w:rsidRPr="00E179C7">
        <w:t>RMSE</w:t>
      </w:r>
      <w:r w:rsidRPr="00E179C7">
        <w:t>）和平均绝对百分比误差（</w:t>
      </w:r>
      <w:r w:rsidRPr="00E179C7">
        <w:t>MAPE</w:t>
      </w:r>
      <w:r w:rsidRPr="00E179C7">
        <w:t>）。这三类指标分别从绝对误差、对大误差的敏感程度以及相对误差三个角度对模型预测效果进行综合评价。</w:t>
      </w:r>
    </w:p>
    <w:p w14:paraId="0F8A5E29" w14:textId="77777777" w:rsidR="00C7383A" w:rsidRPr="0008693D" w:rsidRDefault="00C7383A" w:rsidP="00C7383A">
      <w:pPr>
        <w:rPr>
          <w:b/>
          <w:bCs/>
        </w:rPr>
      </w:pPr>
      <w:r>
        <w:rPr>
          <w:rFonts w:hint="eastAsia"/>
          <w:b/>
          <w:bCs/>
        </w:rPr>
        <w:t>（</w:t>
      </w:r>
      <w:r>
        <w:rPr>
          <w:rFonts w:hint="eastAsia"/>
          <w:b/>
          <w:bCs/>
        </w:rPr>
        <w:t>1</w:t>
      </w:r>
      <w:r w:rsidRPr="0008693D">
        <w:rPr>
          <w:b/>
          <w:bCs/>
        </w:rPr>
        <w:t>）平均绝对误差（</w:t>
      </w:r>
      <w:r w:rsidRPr="0008693D">
        <w:rPr>
          <w:b/>
          <w:bCs/>
        </w:rPr>
        <w:t>MAE</w:t>
      </w:r>
      <w:r w:rsidRPr="0008693D">
        <w:rPr>
          <w:b/>
          <w:bCs/>
        </w:rPr>
        <w:t>）</w:t>
      </w:r>
    </w:p>
    <w:p w14:paraId="4A4B11ED" w14:textId="77777777" w:rsidR="00C7383A" w:rsidRPr="0008693D" w:rsidRDefault="00C7383A" w:rsidP="00C7383A">
      <w:pPr>
        <w:ind w:firstLineChars="200" w:firstLine="480"/>
      </w:pPr>
      <w:r w:rsidRPr="0008693D">
        <w:t>MAE</w:t>
      </w:r>
      <w:r w:rsidRPr="0008693D">
        <w:t>用于衡量预测值与真实值之间的平均绝对差异，其计算公式为：</w:t>
      </w:r>
    </w:p>
    <w:p w14:paraId="51154E96" w14:textId="10D1439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A2D5DEE" w14:textId="77777777" w:rsidR="00C7383A" w:rsidRDefault="00C7383A" w:rsidP="00C7383A">
      <w:r w:rsidRPr="00A037E7">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037E7">
        <w:t>表示第</w:t>
      </w:r>
      <m:oMath>
        <m:r>
          <w:rPr>
            <w:rFonts w:ascii="Cambria Math" w:hAnsi="Cambria Math"/>
          </w:rPr>
          <m:t>i</m:t>
        </m:r>
      </m:oMath>
      <w:r w:rsidRPr="00A037E7">
        <w:t>个样本的真实值，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A037E7">
        <w:t>表示第</w:t>
      </w:r>
      <m:oMath>
        <m:r>
          <w:rPr>
            <w:rFonts w:ascii="Cambria Math" w:hAnsi="Cambria Math"/>
          </w:rPr>
          <m:t>i</m:t>
        </m:r>
      </m:oMath>
      <w:r w:rsidRPr="00A037E7">
        <w:t>个样本的预测值，</w:t>
      </w:r>
      <m:oMath>
        <m:r>
          <w:rPr>
            <w:rFonts w:ascii="Cambria Math" w:hAnsi="Cambria Math"/>
          </w:rPr>
          <m:t>N</m:t>
        </m:r>
      </m:oMath>
      <w:r w:rsidRPr="00A037E7">
        <w:t>表示样本总数。</w:t>
      </w:r>
      <w:r w:rsidRPr="00A037E7">
        <w:t>MAE</w:t>
      </w:r>
      <w:r w:rsidRPr="00A037E7">
        <w:t>越小，说明模型整体预测误差越小。</w:t>
      </w:r>
    </w:p>
    <w:p w14:paraId="59793060" w14:textId="77777777" w:rsidR="00C7383A" w:rsidRPr="0008693D" w:rsidRDefault="00C7383A" w:rsidP="00C7383A"/>
    <w:p w14:paraId="1941C691" w14:textId="77777777" w:rsidR="00C7383A" w:rsidRPr="0008693D" w:rsidRDefault="00C7383A" w:rsidP="00C7383A">
      <w:pPr>
        <w:rPr>
          <w:b/>
          <w:bCs/>
        </w:rPr>
      </w:pPr>
      <w:r>
        <w:rPr>
          <w:rFonts w:hint="eastAsia"/>
          <w:b/>
          <w:bCs/>
        </w:rPr>
        <w:t>（</w:t>
      </w:r>
      <w:r w:rsidRPr="0008693D">
        <w:rPr>
          <w:b/>
          <w:bCs/>
        </w:rPr>
        <w:t>2</w:t>
      </w:r>
      <w:r w:rsidRPr="0008693D">
        <w:rPr>
          <w:b/>
          <w:bCs/>
        </w:rPr>
        <w:t>）均方根误差（</w:t>
      </w:r>
      <w:r w:rsidRPr="0008693D">
        <w:rPr>
          <w:b/>
          <w:bCs/>
        </w:rPr>
        <w:t>RMSE</w:t>
      </w:r>
      <w:r w:rsidRPr="0008693D">
        <w:rPr>
          <w:b/>
          <w:bCs/>
        </w:rPr>
        <w:t>）</w:t>
      </w:r>
    </w:p>
    <w:p w14:paraId="0B6B6D8A" w14:textId="77777777" w:rsidR="00C7383A" w:rsidRPr="0008693D" w:rsidRDefault="00C7383A" w:rsidP="00C7383A">
      <w:pPr>
        <w:ind w:firstLineChars="200" w:firstLine="480"/>
      </w:pPr>
      <w:r w:rsidRPr="0008693D">
        <w:t>RMSE</w:t>
      </w:r>
      <w:r w:rsidRPr="0008693D">
        <w:t>对较大误差更加敏感，因此能够反映模型预测结果中的异常误差情况，其计算公式</w:t>
      </w:r>
      <w:r>
        <w:rPr>
          <w:rFonts w:hint="eastAsia"/>
        </w:rPr>
        <w:t>如下</w:t>
      </w:r>
      <w:r w:rsidRPr="0008693D">
        <w:t>：</w:t>
      </w:r>
    </w:p>
    <w:p w14:paraId="1BE01A98" w14:textId="0564141B"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RMSE=</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411A922" w14:textId="77777777" w:rsidR="00C7383A" w:rsidRPr="0008693D" w:rsidRDefault="00C7383A" w:rsidP="00C7383A">
      <w:pPr>
        <w:ind w:firstLineChars="200" w:firstLine="480"/>
      </w:pPr>
      <w:r w:rsidRPr="0008693D">
        <w:t>RMSE</w:t>
      </w:r>
      <w:r w:rsidRPr="0008693D">
        <w:t>越小表示模型预测结果与真实值之间的差异越小。</w:t>
      </w:r>
    </w:p>
    <w:p w14:paraId="34922F68" w14:textId="77777777" w:rsidR="00C7383A" w:rsidRPr="0008693D" w:rsidRDefault="00C7383A" w:rsidP="00C7383A"/>
    <w:p w14:paraId="67316925" w14:textId="77777777" w:rsidR="00C7383A" w:rsidRPr="0008693D" w:rsidRDefault="00C7383A" w:rsidP="00C7383A">
      <w:pPr>
        <w:rPr>
          <w:b/>
          <w:bCs/>
        </w:rPr>
      </w:pPr>
      <w:r>
        <w:rPr>
          <w:rFonts w:hint="eastAsia"/>
          <w:b/>
          <w:bCs/>
        </w:rPr>
        <w:t>（</w:t>
      </w:r>
      <w:r w:rsidRPr="0008693D">
        <w:rPr>
          <w:b/>
          <w:bCs/>
        </w:rPr>
        <w:t>3</w:t>
      </w:r>
      <w:r w:rsidRPr="0008693D">
        <w:rPr>
          <w:b/>
          <w:bCs/>
        </w:rPr>
        <w:t>）平均绝对百分比误差（</w:t>
      </w:r>
      <w:r w:rsidRPr="0008693D">
        <w:rPr>
          <w:b/>
          <w:bCs/>
        </w:rPr>
        <w:t>MAPE</w:t>
      </w:r>
      <w:r w:rsidRPr="0008693D">
        <w:rPr>
          <w:b/>
          <w:bCs/>
        </w:rPr>
        <w:t>）</w:t>
      </w:r>
    </w:p>
    <w:p w14:paraId="6D9B8B67" w14:textId="77777777" w:rsidR="00C7383A" w:rsidRPr="0008693D" w:rsidRDefault="00C7383A" w:rsidP="00C7383A">
      <w:pPr>
        <w:ind w:firstLineChars="200" w:firstLine="480"/>
      </w:pPr>
      <w:r w:rsidRPr="0008693D">
        <w:t>MAPE</w:t>
      </w:r>
      <w:r w:rsidRPr="0008693D">
        <w:t>用于衡量预测误差相对于真实值的比例，其计算公式</w:t>
      </w:r>
      <w:r>
        <w:rPr>
          <w:rFonts w:hint="eastAsia"/>
        </w:rPr>
        <w:t>如下</w:t>
      </w:r>
      <w:r w:rsidRPr="0008693D">
        <w:t>：</w:t>
      </w:r>
    </w:p>
    <w:p w14:paraId="7DD554B2" w14:textId="582FE375"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MAPE=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en>
                  </m:f>
                  <m:r>
                    <w:rPr>
                      <w:rFonts w:ascii="Cambria Math" w:hAnsi="Cambria Math"/>
                      <w:sz w:val="24"/>
                      <w:szCs w:val="24"/>
                    </w:rPr>
                    <m:t>∣</m:t>
                  </m:r>
                </m:e>
              </m:nary>
              <m:r>
                <w:rPr>
                  <w:rFonts w:ascii="Cambria Math" w:hAnsi="Cambria Math"/>
                  <w:sz w:val="24"/>
                  <w:szCs w:val="24"/>
                </w:rPr>
                <m:t>×100</m:t>
              </m:r>
              <m:r>
                <m:rPr>
                  <m:sty m:val="p"/>
                </m:rPr>
                <w:rPr>
                  <w:rFonts w:ascii="Cambria Math" w:hAnsi="Cambria Math"/>
                  <w:sz w:val="24"/>
                  <w:szCs w:val="24"/>
                </w:rPr>
                <m:t>%</m: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3E37BD7" w14:textId="77777777" w:rsidR="00C7383A" w:rsidRPr="0008693D" w:rsidRDefault="00C7383A" w:rsidP="00C7383A">
      <w:pPr>
        <w:ind w:firstLineChars="200" w:firstLine="480"/>
      </w:pPr>
      <w:r w:rsidRPr="0008693D">
        <w:t>MAPE</w:t>
      </w:r>
      <w:r w:rsidRPr="0008693D">
        <w:t>能够</w:t>
      </w:r>
      <w:r w:rsidRPr="00F063EC">
        <w:t>以百分比形式</w:t>
      </w:r>
      <w:r w:rsidRPr="0008693D">
        <w:t>直观反映预测误差的相对大小，在不同量纲的数据比较中具有较好的解释性。</w:t>
      </w:r>
    </w:p>
    <w:p w14:paraId="19948DC3" w14:textId="52EDD518" w:rsidR="00C7383A" w:rsidRPr="007A4D06" w:rsidRDefault="00C7383A" w:rsidP="005E671E">
      <w:pPr>
        <w:ind w:firstLineChars="200" w:firstLine="480"/>
      </w:pPr>
      <w:r w:rsidRPr="0008693D">
        <w:t>通过上述多种评价指标，可以从不同角度对模型预测性能进行综合评估。</w:t>
      </w:r>
      <w:r w:rsidRPr="0008693D">
        <w:lastRenderedPageBreak/>
        <w:t>MAE</w:t>
      </w:r>
      <w:r w:rsidRPr="0008693D">
        <w:t>和</w:t>
      </w:r>
      <w:r w:rsidRPr="0008693D">
        <w:t>RMSE</w:t>
      </w:r>
      <w:r w:rsidRPr="0008693D">
        <w:t>主要衡量绝对误差，而</w:t>
      </w:r>
      <w:r w:rsidRPr="0008693D">
        <w:t>MAPE</w:t>
      </w:r>
      <w:r w:rsidRPr="0008693D">
        <w:t>则反映相对误差水平。通过多指标联合评价，可以更加全面地分析模型在气象预测任务中的性能表现</w:t>
      </w:r>
      <w:r>
        <w:rPr>
          <w:rFonts w:hint="eastAsia"/>
        </w:rPr>
        <w:t>，</w:t>
      </w:r>
      <w:r w:rsidRPr="004209FA">
        <w:t>保证实验结果分析的全面性和客观性。</w:t>
      </w:r>
    </w:p>
    <w:p w14:paraId="730F1F65" w14:textId="19EF53F8" w:rsidR="00C7383A" w:rsidRPr="0008693D" w:rsidRDefault="00C7383A" w:rsidP="00C7383A">
      <w:pPr>
        <w:pStyle w:val="3"/>
      </w:pPr>
      <w:bookmarkStart w:id="127" w:name="_Toc223896295"/>
      <w:bookmarkStart w:id="128" w:name="_Toc227019304"/>
      <w:r>
        <w:rPr>
          <w:rFonts w:hint="eastAsia"/>
        </w:rPr>
        <w:t>基线模型与对比实验结果</w:t>
      </w:r>
      <w:bookmarkEnd w:id="127"/>
      <w:bookmarkEnd w:id="128"/>
    </w:p>
    <w:p w14:paraId="26345051" w14:textId="5854FA4A" w:rsidR="00C7383A" w:rsidRDefault="00C7383A" w:rsidP="00C7383A">
      <w:pPr>
        <w:pStyle w:val="4"/>
      </w:pPr>
      <w:r>
        <w:rPr>
          <w:rFonts w:hint="eastAsia"/>
        </w:rPr>
        <w:t>基线</w:t>
      </w:r>
      <w:r w:rsidRPr="0008693D">
        <w:t>模型</w:t>
      </w:r>
    </w:p>
    <w:p w14:paraId="3FF9F92F" w14:textId="77777777" w:rsidR="00C7383A" w:rsidRPr="0008693D" w:rsidRDefault="00C7383A" w:rsidP="00C7383A">
      <w:pPr>
        <w:ind w:firstLineChars="200" w:firstLine="480"/>
      </w:pPr>
      <w:r w:rsidRPr="0008693D">
        <w:t>为了全面评估本文提出的基于混合相关性的时空融合图神经网络模型在气象预测任务中的性能，本文选取多种经典时间序列预测模型</w:t>
      </w:r>
      <w:r>
        <w:rPr>
          <w:rFonts w:hint="eastAsia"/>
        </w:rPr>
        <w:t>及</w:t>
      </w:r>
      <w:r w:rsidRPr="0008693D">
        <w:t>深度学习模型作为对比方法。通过与不同类别模型进行系统比较，从多个角度验证所提出模型在时空特征建模能力方面的优势。</w:t>
      </w:r>
    </w:p>
    <w:p w14:paraId="74F95090" w14:textId="006C18CF" w:rsidR="00C7383A" w:rsidRPr="00866FC6" w:rsidRDefault="00C7383A" w:rsidP="00726FF4">
      <w:pPr>
        <w:ind w:firstLineChars="200" w:firstLine="480"/>
      </w:pPr>
      <w:r w:rsidRPr="0008693D">
        <w:t>同时，为了客观评估各模型的预测效果，</w:t>
      </w:r>
      <w:r w:rsidRPr="00065956">
        <w:t>本文选取的对比模型主要分为两类</w:t>
      </w:r>
      <w:r>
        <w:rPr>
          <w:rFonts w:hint="eastAsia"/>
        </w:rPr>
        <w:t>，</w:t>
      </w:r>
      <w:r w:rsidRPr="00065956">
        <w:t>一类是仅建模时间依赖的序列预测模型，另一类是能够</w:t>
      </w:r>
      <w:r>
        <w:rPr>
          <w:rFonts w:hint="eastAsia"/>
        </w:rPr>
        <w:t>联合</w:t>
      </w:r>
      <w:r w:rsidRPr="00065956">
        <w:t>建模时间依赖与空间依赖的时空</w:t>
      </w:r>
      <w:r>
        <w:rPr>
          <w:rFonts w:hint="eastAsia"/>
        </w:rPr>
        <w:t>依赖</w:t>
      </w:r>
      <w:r w:rsidRPr="00065956">
        <w:t>模型。</w:t>
      </w:r>
    </w:p>
    <w:p w14:paraId="1B94A7AA" w14:textId="77777777" w:rsidR="00C7383A" w:rsidRPr="00065956" w:rsidRDefault="00C7383A" w:rsidP="00C7383A">
      <w:r>
        <w:rPr>
          <w:rFonts w:hint="eastAsia"/>
          <w:b/>
          <w:bCs/>
        </w:rPr>
        <w:t>（</w:t>
      </w:r>
      <w:r>
        <w:rPr>
          <w:rFonts w:hint="eastAsia"/>
          <w:b/>
          <w:bCs/>
        </w:rPr>
        <w:t>1</w:t>
      </w:r>
      <w:r w:rsidRPr="00065956">
        <w:rPr>
          <w:b/>
          <w:bCs/>
        </w:rPr>
        <w:t>）时间依赖建模模型</w:t>
      </w:r>
    </w:p>
    <w:p w14:paraId="30F0E845" w14:textId="77777777" w:rsidR="00C7383A" w:rsidRDefault="00C7383A" w:rsidP="00C7383A">
      <w:pPr>
        <w:rPr>
          <w:b/>
          <w:bCs/>
        </w:rPr>
      </w:pPr>
      <w:r>
        <w:rPr>
          <w:rFonts w:hint="eastAsia"/>
          <w:b/>
          <w:bCs/>
        </w:rPr>
        <w:t>①</w:t>
      </w:r>
      <w:r w:rsidRPr="00065956">
        <w:rPr>
          <w:b/>
          <w:bCs/>
        </w:rPr>
        <w:t>FC-LSTM</w:t>
      </w:r>
      <w:r w:rsidRPr="00065956">
        <w:rPr>
          <w:b/>
          <w:bCs/>
        </w:rPr>
        <w:t>（</w:t>
      </w:r>
      <w:r w:rsidRPr="00065956">
        <w:rPr>
          <w:b/>
          <w:bCs/>
        </w:rPr>
        <w:t>Fully-Connected LSTM</w:t>
      </w:r>
      <w:r w:rsidRPr="00065956">
        <w:rPr>
          <w:b/>
          <w:bCs/>
        </w:rPr>
        <w:t>）</w:t>
      </w:r>
    </w:p>
    <w:p w14:paraId="42332496" w14:textId="36335602" w:rsidR="00C7383A" w:rsidRDefault="00C7383A" w:rsidP="00726FF4">
      <w:pPr>
        <w:ind w:firstLineChars="200" w:firstLine="480"/>
      </w:pPr>
      <w:r w:rsidRPr="00065956">
        <w:t>FC-LSTM</w:t>
      </w:r>
      <w:r w:rsidRPr="00065956">
        <w:t>是一种基于长短期记忆网络的时间序列预测模型，通过全连接隐藏层增强模型对时序特征的表达能力。该模型能够较好地捕获序列中的长期依赖关系，因此被广泛应用于时间序列预测任务中</w:t>
      </w:r>
      <w:r w:rsidRPr="008A1A44">
        <w:rPr>
          <w:vertAlign w:val="superscript"/>
        </w:rPr>
        <w:fldChar w:fldCharType="begin"/>
      </w:r>
      <w:r w:rsidRPr="008A1A44">
        <w:rPr>
          <w:vertAlign w:val="superscript"/>
        </w:rPr>
        <w:instrText xml:space="preserve"> REF _Ref223880901 \r \h </w:instrText>
      </w:r>
      <w:r>
        <w:rPr>
          <w:vertAlign w:val="superscript"/>
        </w:rPr>
        <w:instrText xml:space="preserve"> \* MERGEFORMAT </w:instrText>
      </w:r>
      <w:r w:rsidRPr="008A1A44">
        <w:rPr>
          <w:vertAlign w:val="superscript"/>
        </w:rPr>
      </w:r>
      <w:r w:rsidRPr="008A1A44">
        <w:rPr>
          <w:vertAlign w:val="superscript"/>
        </w:rPr>
        <w:fldChar w:fldCharType="separate"/>
      </w:r>
      <w:r w:rsidR="0052028B">
        <w:rPr>
          <w:vertAlign w:val="superscript"/>
        </w:rPr>
        <w:t>[51]</w:t>
      </w:r>
      <w:r w:rsidRPr="008A1A44">
        <w:rPr>
          <w:vertAlign w:val="superscript"/>
        </w:rPr>
        <w:fldChar w:fldCharType="end"/>
      </w:r>
      <w:r w:rsidRPr="008A1A44">
        <w:rPr>
          <w:vertAlign w:val="superscript"/>
        </w:rPr>
        <w:fldChar w:fldCharType="begin"/>
      </w:r>
      <w:r w:rsidRPr="008A1A44">
        <w:rPr>
          <w:vertAlign w:val="superscript"/>
        </w:rPr>
        <w:instrText xml:space="preserve"> REF _Ref223880925 \r \h </w:instrText>
      </w:r>
      <w:r>
        <w:rPr>
          <w:vertAlign w:val="superscript"/>
        </w:rPr>
        <w:instrText xml:space="preserve"> \* MERGEFORMAT </w:instrText>
      </w:r>
      <w:r w:rsidRPr="008A1A44">
        <w:rPr>
          <w:vertAlign w:val="superscript"/>
        </w:rPr>
      </w:r>
      <w:r w:rsidRPr="008A1A44">
        <w:rPr>
          <w:vertAlign w:val="superscript"/>
        </w:rPr>
        <w:fldChar w:fldCharType="separate"/>
      </w:r>
      <w:r w:rsidR="0052028B">
        <w:rPr>
          <w:vertAlign w:val="superscript"/>
        </w:rPr>
        <w:t>[52]</w:t>
      </w:r>
      <w:r w:rsidRPr="008A1A44">
        <w:rPr>
          <w:vertAlign w:val="superscript"/>
        </w:rPr>
        <w:fldChar w:fldCharType="end"/>
      </w:r>
      <w:r w:rsidRPr="00065956">
        <w:t>。由于</w:t>
      </w:r>
      <w:r w:rsidRPr="00065956">
        <w:t>FC-LSTM</w:t>
      </w:r>
      <w:r w:rsidRPr="00065956">
        <w:t>主要关注时间维度上的动态变化，未</w:t>
      </w:r>
      <w:r>
        <w:rPr>
          <w:rFonts w:hint="eastAsia"/>
        </w:rPr>
        <w:t>利用</w:t>
      </w:r>
      <w:r w:rsidRPr="00065956">
        <w:t>不同监测站点之间的空间相关性，因此可作为仅考虑时间依赖的基线模型。</w:t>
      </w:r>
    </w:p>
    <w:p w14:paraId="3F0F602A" w14:textId="77777777" w:rsidR="00C7383A" w:rsidRDefault="00C7383A" w:rsidP="00C7383A">
      <w:pPr>
        <w:rPr>
          <w:b/>
          <w:bCs/>
        </w:rPr>
      </w:pPr>
      <w:r>
        <w:rPr>
          <w:rFonts w:hint="eastAsia"/>
          <w:b/>
          <w:bCs/>
        </w:rPr>
        <w:t>②</w:t>
      </w:r>
      <w:r w:rsidRPr="00065956">
        <w:rPr>
          <w:b/>
          <w:bCs/>
        </w:rPr>
        <w:t>Transformer</w:t>
      </w:r>
    </w:p>
    <w:p w14:paraId="45642288" w14:textId="005A0BDD" w:rsidR="00C7383A" w:rsidRDefault="00C7383A" w:rsidP="00726FF4">
      <w:pPr>
        <w:ind w:firstLineChars="200" w:firstLine="480"/>
      </w:pPr>
      <w:r w:rsidRPr="00065956">
        <w:t>Transformer</w:t>
      </w:r>
      <w:r w:rsidRPr="00065956">
        <w:t>依靠自注意力机制对序列进行建模，能够有效捕获时间序列中的长距离依赖关系，在多步预测任务中具有较强的表示能力。与传统循环神经网络相比，</w:t>
      </w:r>
      <w:r w:rsidRPr="00065956">
        <w:t>Transformer</w:t>
      </w:r>
      <w:r w:rsidRPr="00065956">
        <w:t>在建模全局时序关联方面具有一定优势</w:t>
      </w:r>
      <w:r w:rsidRPr="00CF5701">
        <w:rPr>
          <w:vertAlign w:val="superscript"/>
        </w:rPr>
        <w:fldChar w:fldCharType="begin"/>
      </w:r>
      <w:r w:rsidRPr="00CF5701">
        <w:rPr>
          <w:vertAlign w:val="superscript"/>
        </w:rPr>
        <w:instrText xml:space="preserve"> REF _Ref223880359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[28]</w:t>
      </w:r>
      <w:r w:rsidRPr="00CF5701">
        <w:rPr>
          <w:vertAlign w:val="superscript"/>
        </w:rPr>
        <w:fldChar w:fldCharType="end"/>
      </w:r>
      <w:r w:rsidRPr="00065956">
        <w:t>。该模型同样未显式考虑监测站点之间的空间依赖关系，因此其性能能够反映仅依赖时间建模时的预测效果。</w:t>
      </w:r>
    </w:p>
    <w:p w14:paraId="2D8D8729" w14:textId="77777777" w:rsidR="00C7383A" w:rsidRPr="00065956" w:rsidRDefault="00C7383A" w:rsidP="00C7383A">
      <w:r>
        <w:rPr>
          <w:rFonts w:hint="eastAsia"/>
          <w:b/>
          <w:bCs/>
        </w:rPr>
        <w:t>（</w:t>
      </w:r>
      <w:r>
        <w:rPr>
          <w:rFonts w:hint="eastAsia"/>
          <w:b/>
          <w:bCs/>
        </w:rPr>
        <w:t>2</w:t>
      </w:r>
      <w:r w:rsidRPr="00065956">
        <w:rPr>
          <w:b/>
          <w:bCs/>
        </w:rPr>
        <w:t>）时空联合建模模型</w:t>
      </w:r>
    </w:p>
    <w:p w14:paraId="2986FBE0" w14:textId="77777777" w:rsidR="00C7383A" w:rsidRDefault="00C7383A" w:rsidP="00C7383A">
      <w:pPr>
        <w:rPr>
          <w:b/>
          <w:bCs/>
        </w:rPr>
      </w:pPr>
      <w:r>
        <w:rPr>
          <w:rFonts w:hint="eastAsia"/>
          <w:b/>
          <w:bCs/>
        </w:rPr>
        <w:t>③</w:t>
      </w:r>
      <w:r w:rsidRPr="00065956">
        <w:rPr>
          <w:b/>
          <w:bCs/>
        </w:rPr>
        <w:t>STGCN</w:t>
      </w:r>
      <w:r w:rsidRPr="00065956">
        <w:rPr>
          <w:b/>
          <w:bCs/>
        </w:rPr>
        <w:t>（</w:t>
      </w:r>
      <w:r w:rsidRPr="00065956">
        <w:rPr>
          <w:b/>
          <w:bCs/>
        </w:rPr>
        <w:t>Spatial-Temporal Graph Convolutional Network</w:t>
      </w:r>
      <w:r w:rsidRPr="00065956">
        <w:rPr>
          <w:b/>
          <w:bCs/>
        </w:rPr>
        <w:t>）</w:t>
      </w:r>
    </w:p>
    <w:p w14:paraId="616C77B5" w14:textId="3B0E9863" w:rsidR="00C7383A" w:rsidRPr="00065956" w:rsidRDefault="00C7383A" w:rsidP="00726FF4">
      <w:pPr>
        <w:ind w:firstLineChars="200" w:firstLine="480"/>
      </w:pPr>
      <w:r w:rsidRPr="00065956">
        <w:t>STGCN</w:t>
      </w:r>
      <w:r w:rsidRPr="00065956">
        <w:t>是经典的时空图神经网络模型，通过图卷积网络提取空间依赖特征，</w:t>
      </w:r>
      <w:r w:rsidRPr="00065956">
        <w:lastRenderedPageBreak/>
        <w:t>并结合时间卷积对时序信息进行建模，从而实现对时空序列的联合学习</w:t>
      </w:r>
      <w:r w:rsidRPr="00CF5701">
        <w:rPr>
          <w:vertAlign w:val="superscript"/>
        </w:rPr>
        <w:fldChar w:fldCharType="begin"/>
      </w:r>
      <w:r w:rsidRPr="00CF5701">
        <w:rPr>
          <w:vertAlign w:val="superscript"/>
        </w:rPr>
        <w:instrText xml:space="preserve"> REF _Ref223880695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[49]</w:t>
      </w:r>
      <w:r w:rsidRPr="00CF5701">
        <w:rPr>
          <w:vertAlign w:val="superscript"/>
        </w:rPr>
        <w:fldChar w:fldCharType="end"/>
      </w:r>
      <w:r w:rsidRPr="00065956">
        <w:t>。该模型能够同时利用站点之间的拓扑关系和时间变化规律，是时空预测任务中的代表性基线模型。</w:t>
      </w:r>
    </w:p>
    <w:p w14:paraId="193956C3" w14:textId="77777777" w:rsidR="00C7383A" w:rsidRDefault="00C7383A" w:rsidP="00C7383A">
      <w:pPr>
        <w:rPr>
          <w:b/>
          <w:bCs/>
        </w:rPr>
      </w:pPr>
      <w:r>
        <w:rPr>
          <w:rFonts w:hint="eastAsia"/>
          <w:b/>
          <w:bCs/>
        </w:rPr>
        <w:t>④</w:t>
      </w:r>
      <w:r w:rsidRPr="00065956">
        <w:rPr>
          <w:b/>
          <w:bCs/>
        </w:rPr>
        <w:t>STSGCN</w:t>
      </w:r>
      <w:r w:rsidRPr="00065956">
        <w:rPr>
          <w:b/>
          <w:bCs/>
        </w:rPr>
        <w:t>（</w:t>
      </w:r>
      <w:r w:rsidRPr="00065956">
        <w:rPr>
          <w:b/>
          <w:bCs/>
        </w:rPr>
        <w:t>Spatial-Temporal Synchronous Graph Convolutional Network</w:t>
      </w:r>
      <w:r w:rsidRPr="00065956">
        <w:rPr>
          <w:b/>
          <w:bCs/>
        </w:rPr>
        <w:t>）</w:t>
      </w:r>
    </w:p>
    <w:p w14:paraId="0267AE5D" w14:textId="1DE677CB" w:rsidR="00C7383A" w:rsidRPr="00065956" w:rsidRDefault="00C7383A" w:rsidP="00726FF4">
      <w:pPr>
        <w:ind w:firstLineChars="200" w:firstLine="480"/>
      </w:pPr>
      <w:r w:rsidRPr="00065956">
        <w:t>STSGCN</w:t>
      </w:r>
      <w:r w:rsidRPr="00065956">
        <w:t>通过构建时空同步图，对多个时间步的数据进行联合聚合，从而更高效地捕获图结构数据中的时空相关性</w:t>
      </w:r>
      <w:r w:rsidRPr="00CF5701">
        <w:rPr>
          <w:vertAlign w:val="superscript"/>
        </w:rPr>
        <w:fldChar w:fldCharType="begin"/>
      </w:r>
      <w:r w:rsidRPr="00CF5701">
        <w:rPr>
          <w:vertAlign w:val="superscript"/>
        </w:rPr>
        <w:instrText xml:space="preserve"> REF _Ref223881074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[12]</w:t>
      </w:r>
      <w:r w:rsidRPr="00CF5701">
        <w:rPr>
          <w:vertAlign w:val="superscript"/>
        </w:rPr>
        <w:fldChar w:fldCharType="end"/>
      </w:r>
      <w:r w:rsidRPr="00065956">
        <w:t>。与</w:t>
      </w:r>
      <w:r w:rsidRPr="00065956">
        <w:t>STGCN</w:t>
      </w:r>
      <w:r w:rsidRPr="00065956">
        <w:t>相比，该模型能够在局部时空范围内实现更紧密的同步建模，但对长期时间依赖的刻画能力相对有限。</w:t>
      </w:r>
    </w:p>
    <w:p w14:paraId="5E98DF07" w14:textId="77777777" w:rsidR="00C7383A" w:rsidRDefault="00C7383A" w:rsidP="00C7383A">
      <w:pPr>
        <w:rPr>
          <w:b/>
          <w:bCs/>
        </w:rPr>
      </w:pPr>
      <w:r>
        <w:rPr>
          <w:rFonts w:hint="eastAsia"/>
          <w:b/>
          <w:bCs/>
        </w:rPr>
        <w:t>⑤</w:t>
      </w:r>
      <w:r w:rsidRPr="00065956">
        <w:rPr>
          <w:b/>
          <w:bCs/>
        </w:rPr>
        <w:t>DSTAGNN</w:t>
      </w:r>
      <w:r w:rsidRPr="00065956">
        <w:rPr>
          <w:b/>
          <w:bCs/>
        </w:rPr>
        <w:t>（</w:t>
      </w:r>
      <w:r w:rsidRPr="00065956">
        <w:rPr>
          <w:b/>
          <w:bCs/>
        </w:rPr>
        <w:t>Dynamic Spatial-Temporal Aware Graph Neural Network</w:t>
      </w:r>
      <w:r w:rsidRPr="00065956">
        <w:rPr>
          <w:b/>
          <w:bCs/>
        </w:rPr>
        <w:t>）</w:t>
      </w:r>
    </w:p>
    <w:p w14:paraId="07688A11" w14:textId="4ACBBB7F" w:rsidR="00C7383A" w:rsidRPr="00065956" w:rsidRDefault="00C7383A" w:rsidP="00726FF4">
      <w:pPr>
        <w:ind w:firstLineChars="200" w:firstLine="480"/>
      </w:pPr>
      <w:r w:rsidRPr="00065956">
        <w:t>DSTAGNN</w:t>
      </w:r>
      <w:r w:rsidRPr="00065956">
        <w:t>采用数据驱动方式构建动态时空感知图，用以替代传统静态图结构，并结合增强的多头注意力机制和多尺度门控卷积层，以更充分地捕获时间依赖和空间依赖</w:t>
      </w:r>
      <w:r w:rsidRPr="00CF5701">
        <w:rPr>
          <w:vertAlign w:val="superscript"/>
        </w:rPr>
        <w:fldChar w:fldCharType="begin"/>
      </w:r>
      <w:r w:rsidRPr="00CF5701">
        <w:rPr>
          <w:vertAlign w:val="superscript"/>
        </w:rPr>
        <w:instrText xml:space="preserve"> REF _Ref223881090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[53]</w:t>
      </w:r>
      <w:r w:rsidRPr="00CF5701">
        <w:rPr>
          <w:vertAlign w:val="superscript"/>
        </w:rPr>
        <w:fldChar w:fldCharType="end"/>
      </w:r>
      <w:r w:rsidRPr="00065956">
        <w:t>。该模型在动态图建模和时空特征提取方面具有较强能力，能够作为较强的对比模型验证本文方法的有效性。</w:t>
      </w:r>
    </w:p>
    <w:p w14:paraId="508569D1" w14:textId="77777777" w:rsidR="00C7383A" w:rsidRDefault="00C7383A" w:rsidP="00C7383A">
      <w:pPr>
        <w:rPr>
          <w:b/>
          <w:bCs/>
        </w:rPr>
      </w:pPr>
      <w:r>
        <w:rPr>
          <w:rFonts w:hint="eastAsia"/>
          <w:b/>
          <w:bCs/>
        </w:rPr>
        <w:t>⑥</w:t>
      </w:r>
      <w:r w:rsidRPr="00065956">
        <w:rPr>
          <w:b/>
          <w:bCs/>
        </w:rPr>
        <w:t>Trafformer</w:t>
      </w:r>
    </w:p>
    <w:p w14:paraId="1A3A9A14" w14:textId="5AF24451" w:rsidR="00C7383A" w:rsidRPr="00065956" w:rsidRDefault="00C7383A" w:rsidP="00726FF4">
      <w:pPr>
        <w:ind w:firstLineChars="200" w:firstLine="480"/>
      </w:pPr>
      <w:r w:rsidRPr="00065956">
        <w:t>Trafformer</w:t>
      </w:r>
      <w:r w:rsidRPr="00065956">
        <w:t>将时空相关矩阵引入</w:t>
      </w:r>
      <w:r w:rsidRPr="00065956">
        <w:t>Transformer</w:t>
      </w:r>
      <w:r w:rsidRPr="00065956">
        <w:t>编码</w:t>
      </w:r>
      <w:r w:rsidRPr="00065956">
        <w:t>—</w:t>
      </w:r>
      <w:r w:rsidRPr="00065956">
        <w:t>解码框架，通过统一建模空间与时间信息，实现对复杂时空相关性的综合刻画。</w:t>
      </w:r>
      <w:r>
        <w:rPr>
          <w:rFonts w:hint="eastAsia"/>
        </w:rPr>
        <w:t>此外，</w:t>
      </w:r>
      <w:r w:rsidRPr="00065956">
        <w:t>该模型采用生成式解码器完成多步预测，在时空序列预测任务中表现出较好的预测精度和效率</w:t>
      </w:r>
      <w:r w:rsidRPr="00CF5701">
        <w:rPr>
          <w:vertAlign w:val="superscript"/>
        </w:rPr>
        <w:fldChar w:fldCharType="begin"/>
      </w:r>
      <w:r w:rsidRPr="00CF5701">
        <w:rPr>
          <w:vertAlign w:val="superscript"/>
        </w:rPr>
        <w:instrText xml:space="preserve"> REF _Ref223881104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[54]</w:t>
      </w:r>
      <w:r w:rsidRPr="00CF5701">
        <w:rPr>
          <w:vertAlign w:val="superscript"/>
        </w:rPr>
        <w:fldChar w:fldCharType="end"/>
      </w:r>
      <w:r w:rsidRPr="00065956">
        <w:t>。</w:t>
      </w:r>
    </w:p>
    <w:p w14:paraId="5535C1F6" w14:textId="77777777" w:rsidR="00C7383A" w:rsidRDefault="00C7383A" w:rsidP="00C7383A">
      <w:pPr>
        <w:rPr>
          <w:b/>
          <w:bCs/>
        </w:rPr>
      </w:pPr>
      <w:r>
        <w:rPr>
          <w:rFonts w:hint="eastAsia"/>
          <w:b/>
          <w:bCs/>
        </w:rPr>
        <w:t>⑦</w:t>
      </w:r>
      <w:r w:rsidRPr="00065956">
        <w:rPr>
          <w:b/>
          <w:bCs/>
        </w:rPr>
        <w:t>STGSA</w:t>
      </w:r>
      <w:r w:rsidRPr="00065956">
        <w:rPr>
          <w:b/>
          <w:bCs/>
        </w:rPr>
        <w:t>（</w:t>
      </w:r>
      <w:r w:rsidRPr="00065956">
        <w:rPr>
          <w:b/>
          <w:bCs/>
        </w:rPr>
        <w:t>Spatial-Temporal Graph Synchronous Aggregation</w:t>
      </w:r>
      <w:r w:rsidRPr="00065956">
        <w:rPr>
          <w:b/>
          <w:bCs/>
        </w:rPr>
        <w:t>）</w:t>
      </w:r>
    </w:p>
    <w:p w14:paraId="769A7D69" w14:textId="2A77801E" w:rsidR="00C7383A" w:rsidRPr="00065956" w:rsidRDefault="00C7383A" w:rsidP="00726FF4">
      <w:pPr>
        <w:ind w:firstLineChars="200" w:firstLine="480"/>
      </w:pPr>
      <w:r w:rsidRPr="00065956">
        <w:t>STGSA</w:t>
      </w:r>
      <w:r w:rsidRPr="00065956">
        <w:t>是一种能够同时捕获局部依赖和长期依赖的时空图学习模型。该模型通过定制化图聚合机制提取时空特征，结合多流信息处理模块融合不同表示空间下的重要信息，提升预测性能</w:t>
      </w:r>
      <w:r w:rsidRPr="00FE1B5D">
        <w:rPr>
          <w:vertAlign w:val="superscript"/>
        </w:rPr>
        <w:fldChar w:fldCharType="begin"/>
      </w:r>
      <w:r w:rsidRPr="00FE1B5D">
        <w:rPr>
          <w:vertAlign w:val="superscript"/>
        </w:rPr>
        <w:instrText xml:space="preserve"> REF _Ref223881123 \r \h </w:instrText>
      </w:r>
      <w:r w:rsidR="00FE1B5D">
        <w:rPr>
          <w:vertAlign w:val="superscript"/>
        </w:rPr>
        <w:instrText xml:space="preserve"> \* MERGEFORMAT </w:instrText>
      </w:r>
      <w:r w:rsidRPr="00FE1B5D">
        <w:rPr>
          <w:vertAlign w:val="superscript"/>
        </w:rPr>
      </w:r>
      <w:r w:rsidRPr="00FE1B5D">
        <w:rPr>
          <w:vertAlign w:val="superscript"/>
        </w:rPr>
        <w:fldChar w:fldCharType="separate"/>
      </w:r>
      <w:r w:rsidR="0052028B">
        <w:rPr>
          <w:vertAlign w:val="superscript"/>
        </w:rPr>
        <w:t>[55]</w:t>
      </w:r>
      <w:r w:rsidRPr="00FE1B5D">
        <w:rPr>
          <w:vertAlign w:val="superscript"/>
        </w:rPr>
        <w:fldChar w:fldCharType="end"/>
      </w:r>
      <w:r w:rsidRPr="00065956">
        <w:t>。由于</w:t>
      </w:r>
      <w:r w:rsidRPr="00065956">
        <w:t>STGSA</w:t>
      </w:r>
      <w:r w:rsidRPr="00065956">
        <w:t>在时空特征建模方面具有较强表现，因此可作为本文模型的重要对比对象。</w:t>
      </w:r>
    </w:p>
    <w:p w14:paraId="1FCA1264" w14:textId="45223409" w:rsidR="00C7383A" w:rsidRDefault="00C7383A" w:rsidP="00C7383A">
      <w:pPr>
        <w:ind w:firstLineChars="200" w:firstLine="480"/>
      </w:pPr>
      <w:r w:rsidRPr="00065956">
        <w:t>综上，</w:t>
      </w:r>
      <w:r w:rsidRPr="00065956">
        <w:t>FC-LSTM</w:t>
      </w:r>
      <w:r w:rsidRPr="00065956">
        <w:t>和</w:t>
      </w:r>
      <w:r w:rsidRPr="00065956">
        <w:t>Transformer</w:t>
      </w:r>
      <w:r w:rsidRPr="00065956">
        <w:t>主要用于验证仅考虑时间依赖</w:t>
      </w:r>
      <w:r>
        <w:rPr>
          <w:rFonts w:hint="eastAsia"/>
        </w:rPr>
        <w:t>时</w:t>
      </w:r>
      <w:r w:rsidRPr="00065956">
        <w:t>模型的预测能力，而</w:t>
      </w:r>
      <w:r w:rsidRPr="00065956">
        <w:t>STGCN</w:t>
      </w:r>
      <w:r w:rsidRPr="00065956">
        <w:t>、</w:t>
      </w:r>
      <w:r w:rsidRPr="00065956">
        <w:t>STSGCN</w:t>
      </w:r>
      <w:r w:rsidRPr="00065956">
        <w:t>、</w:t>
      </w:r>
      <w:r w:rsidRPr="00065956">
        <w:t>DSTAGNN</w:t>
      </w:r>
      <w:r w:rsidRPr="00065956">
        <w:t>、</w:t>
      </w:r>
      <w:r w:rsidRPr="00065956">
        <w:t>Trafformer</w:t>
      </w:r>
      <w:r w:rsidRPr="00065956">
        <w:t>和</w:t>
      </w:r>
      <w:r w:rsidRPr="00065956">
        <w:t>STGSA</w:t>
      </w:r>
      <w:r w:rsidRPr="00065956">
        <w:t>则用于验证时空联合建模方法在气象预测任务中的有效性。</w:t>
      </w:r>
    </w:p>
    <w:p w14:paraId="263059E0" w14:textId="575A9DBB" w:rsidR="00C7383A" w:rsidRPr="00760F77" w:rsidRDefault="00C7383A" w:rsidP="00C7383A">
      <w:pPr>
        <w:ind w:firstLineChars="200" w:firstLine="480"/>
      </w:pPr>
      <w:r w:rsidRPr="00760F77">
        <w:t>为便于展示各对比模型的特点，</w:t>
      </w:r>
      <w:r w:rsidR="009A2E00">
        <w:fldChar w:fldCharType="begin"/>
      </w:r>
      <w:r w:rsidR="009A2E00">
        <w:instrText xml:space="preserve"> REF _Ref224661965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5</w:t>
      </w:r>
      <w:r w:rsidR="009A2E00">
        <w:fldChar w:fldCharType="end"/>
      </w:r>
      <w:r w:rsidRPr="00760F77">
        <w:t>给出了对比模型的分类与主要特征。</w:t>
      </w:r>
    </w:p>
    <w:p w14:paraId="27F4AE28" w14:textId="281B68E9" w:rsidR="00C7383A" w:rsidRDefault="00C7383A" w:rsidP="00C7383A">
      <w:pPr>
        <w:pStyle w:val="af1"/>
        <w:keepNext/>
        <w:ind w:firstLine="480"/>
        <w:jc w:val="center"/>
      </w:pPr>
      <w:bookmarkStart w:id="129" w:name="_Ref224661965"/>
      <w:bookmarkStart w:id="130" w:name="_Toc22701895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5</w:t>
      </w:r>
      <w:r>
        <w:fldChar w:fldCharType="end"/>
      </w:r>
      <w:bookmarkEnd w:id="129"/>
      <w:r>
        <w:rPr>
          <w:rFonts w:hint="eastAsia"/>
        </w:rPr>
        <w:t xml:space="preserve"> </w:t>
      </w:r>
      <w:r>
        <w:rPr>
          <w:rFonts w:hint="eastAsia"/>
        </w:rPr>
        <w:t>基线</w:t>
      </w:r>
      <w:r w:rsidRPr="007C7852">
        <w:rPr>
          <w:rFonts w:hint="eastAsia"/>
        </w:rPr>
        <w:t>模型说明</w:t>
      </w:r>
      <w:bookmarkEnd w:id="130"/>
    </w:p>
    <w:p w14:paraId="20C31CC4" w14:textId="030CE1C7" w:rsidR="000A0FCE" w:rsidRPr="000A0FCE" w:rsidRDefault="000A0FCE" w:rsidP="000A0FCE">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5</w:t>
        </w:r>
      </w:fldSimple>
      <w:r>
        <w:rPr>
          <w:rFonts w:hint="eastAsia"/>
        </w:rPr>
        <w:t xml:space="preserve"> </w:t>
      </w:r>
      <w:r w:rsidRPr="0021161A">
        <w:rPr>
          <w:rFonts w:hint="eastAsia"/>
        </w:rPr>
        <w:t>Description of baseline models</w:t>
      </w:r>
    </w:p>
    <w:tbl>
      <w:tblPr>
        <w:tblStyle w:val="afff6"/>
        <w:tblW w:w="0" w:type="auto"/>
        <w:jc w:val="center"/>
        <w:tblLook w:val="04A0" w:firstRow="1" w:lastRow="0" w:firstColumn="1" w:lastColumn="0" w:noHBand="0" w:noVBand="1"/>
      </w:tblPr>
      <w:tblGrid>
        <w:gridCol w:w="1443"/>
        <w:gridCol w:w="1682"/>
        <w:gridCol w:w="5182"/>
      </w:tblGrid>
      <w:tr w:rsidR="00C7383A" w:rsidRPr="00760F77" w14:paraId="45709CAC" w14:textId="77777777" w:rsidTr="00C9270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70CA0ED1" w14:textId="77777777" w:rsidR="00C7383A" w:rsidRPr="00760F77" w:rsidRDefault="00C7383A" w:rsidP="00C9270B">
            <w:pPr>
              <w:jc w:val="center"/>
            </w:pPr>
            <w:r w:rsidRPr="00760F77">
              <w:t>模型</w:t>
            </w:r>
          </w:p>
        </w:tc>
        <w:tc>
          <w:tcPr>
            <w:tcW w:w="1682" w:type="dxa"/>
            <w:vAlign w:val="center"/>
            <w:hideMark/>
          </w:tcPr>
          <w:p w14:paraId="12A76369" w14:textId="77777777" w:rsidR="00C7383A" w:rsidRPr="00760F77" w:rsidRDefault="00C7383A" w:rsidP="00C9270B">
            <w:pPr>
              <w:jc w:val="center"/>
            </w:pPr>
            <w:r w:rsidRPr="00760F77">
              <w:t>类型</w:t>
            </w:r>
          </w:p>
        </w:tc>
        <w:tc>
          <w:tcPr>
            <w:tcW w:w="5182" w:type="dxa"/>
            <w:hideMark/>
          </w:tcPr>
          <w:p w14:paraId="3A9D73CF" w14:textId="77777777" w:rsidR="00C7383A" w:rsidRPr="00760F77" w:rsidRDefault="00C7383A" w:rsidP="00EB7480">
            <w:pPr>
              <w:jc w:val="center"/>
            </w:pPr>
            <w:r w:rsidRPr="00760F77">
              <w:t>主要特点</w:t>
            </w:r>
          </w:p>
        </w:tc>
      </w:tr>
      <w:tr w:rsidR="00C7383A" w:rsidRPr="00760F77" w14:paraId="1DD0B9BD" w14:textId="77777777" w:rsidTr="00C9270B">
        <w:trPr>
          <w:jc w:val="center"/>
        </w:trPr>
        <w:tc>
          <w:tcPr>
            <w:tcW w:w="0" w:type="auto"/>
            <w:vAlign w:val="center"/>
            <w:hideMark/>
          </w:tcPr>
          <w:p w14:paraId="0C374F79" w14:textId="77777777" w:rsidR="00C7383A" w:rsidRPr="00760F77" w:rsidRDefault="00C7383A" w:rsidP="00C9270B">
            <w:pPr>
              <w:jc w:val="center"/>
            </w:pPr>
            <w:r w:rsidRPr="00760F77">
              <w:t>FC-LSTM</w:t>
            </w:r>
          </w:p>
        </w:tc>
        <w:tc>
          <w:tcPr>
            <w:tcW w:w="1682" w:type="dxa"/>
            <w:vAlign w:val="center"/>
            <w:hideMark/>
          </w:tcPr>
          <w:p w14:paraId="40F09865" w14:textId="77777777" w:rsidR="00C7383A" w:rsidRPr="00760F77" w:rsidRDefault="00C7383A" w:rsidP="00C9270B">
            <w:pPr>
              <w:jc w:val="center"/>
            </w:pPr>
            <w:r w:rsidRPr="00760F77">
              <w:t>时序</w:t>
            </w:r>
            <w:r>
              <w:rPr>
                <w:rFonts w:hint="eastAsia"/>
              </w:rPr>
              <w:t>依赖</w:t>
            </w:r>
            <w:r w:rsidRPr="00760F77">
              <w:t>模型</w:t>
            </w:r>
          </w:p>
        </w:tc>
        <w:tc>
          <w:tcPr>
            <w:tcW w:w="5182" w:type="dxa"/>
            <w:hideMark/>
          </w:tcPr>
          <w:p w14:paraId="69132073" w14:textId="77777777" w:rsidR="00C7383A" w:rsidRPr="00760F77" w:rsidRDefault="00C7383A" w:rsidP="00EB7480">
            <w:r w:rsidRPr="00760F77">
              <w:t>建模时间依赖，不显式利用空间关系</w:t>
            </w:r>
          </w:p>
        </w:tc>
      </w:tr>
      <w:tr w:rsidR="00C7383A" w:rsidRPr="00760F77" w14:paraId="30196BFC" w14:textId="77777777" w:rsidTr="00C9270B">
        <w:trPr>
          <w:jc w:val="center"/>
        </w:trPr>
        <w:tc>
          <w:tcPr>
            <w:tcW w:w="0" w:type="auto"/>
            <w:vAlign w:val="center"/>
            <w:hideMark/>
          </w:tcPr>
          <w:p w14:paraId="6B7258F4" w14:textId="77777777" w:rsidR="00C7383A" w:rsidRPr="00760F77" w:rsidRDefault="00C7383A" w:rsidP="00C9270B">
            <w:pPr>
              <w:jc w:val="center"/>
            </w:pPr>
            <w:r w:rsidRPr="00760F77">
              <w:t>Transformer</w:t>
            </w:r>
          </w:p>
        </w:tc>
        <w:tc>
          <w:tcPr>
            <w:tcW w:w="1682" w:type="dxa"/>
            <w:vAlign w:val="center"/>
            <w:hideMark/>
          </w:tcPr>
          <w:p w14:paraId="1CCB8BEB" w14:textId="77777777" w:rsidR="00C7383A" w:rsidRPr="00760F77" w:rsidRDefault="00C7383A" w:rsidP="00C9270B">
            <w:pPr>
              <w:jc w:val="center"/>
            </w:pPr>
            <w:r w:rsidRPr="00760F77">
              <w:t>时序</w:t>
            </w:r>
            <w:r>
              <w:rPr>
                <w:rFonts w:hint="eastAsia"/>
              </w:rPr>
              <w:t>依赖</w:t>
            </w:r>
            <w:r w:rsidRPr="00760F77">
              <w:t>模型</w:t>
            </w:r>
          </w:p>
        </w:tc>
        <w:tc>
          <w:tcPr>
            <w:tcW w:w="5182" w:type="dxa"/>
            <w:hideMark/>
          </w:tcPr>
          <w:p w14:paraId="47C372D7" w14:textId="77777777" w:rsidR="00C7383A" w:rsidRPr="00760F77" w:rsidRDefault="00C7383A" w:rsidP="00EB7480">
            <w:r w:rsidRPr="00760F77">
              <w:t>基于自注意力机制，擅长建模长距离时间依赖</w:t>
            </w:r>
          </w:p>
        </w:tc>
      </w:tr>
      <w:tr w:rsidR="00C7383A" w:rsidRPr="00760F77" w14:paraId="496DABAC" w14:textId="77777777" w:rsidTr="00C9270B">
        <w:trPr>
          <w:jc w:val="center"/>
        </w:trPr>
        <w:tc>
          <w:tcPr>
            <w:tcW w:w="0" w:type="auto"/>
            <w:vAlign w:val="center"/>
            <w:hideMark/>
          </w:tcPr>
          <w:p w14:paraId="5A508022" w14:textId="77777777" w:rsidR="00C7383A" w:rsidRPr="00760F77" w:rsidRDefault="00C7383A" w:rsidP="00C9270B">
            <w:pPr>
              <w:jc w:val="center"/>
            </w:pPr>
            <w:r w:rsidRPr="00760F77">
              <w:t>STGCN</w:t>
            </w:r>
          </w:p>
        </w:tc>
        <w:tc>
          <w:tcPr>
            <w:tcW w:w="1682" w:type="dxa"/>
            <w:vAlign w:val="center"/>
            <w:hideMark/>
          </w:tcPr>
          <w:p w14:paraId="5D506D2B"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7178FC22" w14:textId="77777777" w:rsidR="00C7383A" w:rsidRPr="00760F77" w:rsidRDefault="00C7383A" w:rsidP="00EB7480">
            <w:r w:rsidRPr="00760F77">
              <w:t>通过图卷积和时间卷积联合建模时空依赖</w:t>
            </w:r>
          </w:p>
        </w:tc>
      </w:tr>
      <w:tr w:rsidR="00C7383A" w:rsidRPr="00760F77" w14:paraId="55155516" w14:textId="77777777" w:rsidTr="00C9270B">
        <w:trPr>
          <w:jc w:val="center"/>
        </w:trPr>
        <w:tc>
          <w:tcPr>
            <w:tcW w:w="0" w:type="auto"/>
            <w:vAlign w:val="center"/>
            <w:hideMark/>
          </w:tcPr>
          <w:p w14:paraId="0F5FC120" w14:textId="77777777" w:rsidR="00C7383A" w:rsidRPr="00760F77" w:rsidRDefault="00C7383A" w:rsidP="00C9270B">
            <w:pPr>
              <w:jc w:val="center"/>
            </w:pPr>
            <w:r w:rsidRPr="00760F77">
              <w:lastRenderedPageBreak/>
              <w:t>STSGCN</w:t>
            </w:r>
          </w:p>
        </w:tc>
        <w:tc>
          <w:tcPr>
            <w:tcW w:w="1682" w:type="dxa"/>
            <w:vAlign w:val="center"/>
            <w:hideMark/>
          </w:tcPr>
          <w:p w14:paraId="6780A1B8"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4CC8F96B" w14:textId="77777777" w:rsidR="00C7383A" w:rsidRPr="00760F77" w:rsidRDefault="00C7383A" w:rsidP="00EB7480">
            <w:r w:rsidRPr="00760F77">
              <w:t>构建时空同步图，增强局部时空关联建模</w:t>
            </w:r>
          </w:p>
        </w:tc>
      </w:tr>
      <w:tr w:rsidR="00C7383A" w:rsidRPr="00760F77" w14:paraId="26CDB25F" w14:textId="77777777" w:rsidTr="00C9270B">
        <w:trPr>
          <w:jc w:val="center"/>
        </w:trPr>
        <w:tc>
          <w:tcPr>
            <w:tcW w:w="0" w:type="auto"/>
            <w:vAlign w:val="center"/>
            <w:hideMark/>
          </w:tcPr>
          <w:p w14:paraId="2E6E1751" w14:textId="77777777" w:rsidR="00C7383A" w:rsidRPr="00760F77" w:rsidRDefault="00C7383A" w:rsidP="00C9270B">
            <w:pPr>
              <w:jc w:val="center"/>
            </w:pPr>
            <w:r w:rsidRPr="00760F77">
              <w:t>DSTAGNN</w:t>
            </w:r>
          </w:p>
        </w:tc>
        <w:tc>
          <w:tcPr>
            <w:tcW w:w="1682" w:type="dxa"/>
            <w:vAlign w:val="center"/>
            <w:hideMark/>
          </w:tcPr>
          <w:p w14:paraId="50814E99"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0BB12B10" w14:textId="77777777" w:rsidR="00C7383A" w:rsidRPr="00760F77" w:rsidRDefault="00C7383A" w:rsidP="00EB7480">
            <w:r w:rsidRPr="00760F77">
              <w:t>数据驱动构建动态时空图，结合注意力机制提取时空特征</w:t>
            </w:r>
          </w:p>
        </w:tc>
      </w:tr>
      <w:tr w:rsidR="00C7383A" w:rsidRPr="00760F77" w14:paraId="260B12F7" w14:textId="77777777" w:rsidTr="00C9270B">
        <w:trPr>
          <w:jc w:val="center"/>
        </w:trPr>
        <w:tc>
          <w:tcPr>
            <w:tcW w:w="0" w:type="auto"/>
            <w:vAlign w:val="center"/>
            <w:hideMark/>
          </w:tcPr>
          <w:p w14:paraId="3C40AAC6" w14:textId="77777777" w:rsidR="00C7383A" w:rsidRPr="00760F77" w:rsidRDefault="00C7383A" w:rsidP="00C9270B">
            <w:pPr>
              <w:jc w:val="center"/>
            </w:pPr>
            <w:r w:rsidRPr="00760F77">
              <w:t>Trafformer</w:t>
            </w:r>
          </w:p>
        </w:tc>
        <w:tc>
          <w:tcPr>
            <w:tcW w:w="1682" w:type="dxa"/>
            <w:vAlign w:val="center"/>
            <w:hideMark/>
          </w:tcPr>
          <w:p w14:paraId="17E4339E"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289CE507" w14:textId="77777777" w:rsidR="00C7383A" w:rsidRPr="00760F77" w:rsidRDefault="00C7383A" w:rsidP="00EB7480">
            <w:r w:rsidRPr="00760F77">
              <w:t>将时空相关矩阵引入</w:t>
            </w:r>
            <w:r w:rsidRPr="00760F77">
              <w:t>Transformer</w:t>
            </w:r>
            <w:r w:rsidRPr="00760F77">
              <w:t>，实现统一时空建模</w:t>
            </w:r>
          </w:p>
        </w:tc>
      </w:tr>
      <w:tr w:rsidR="00C7383A" w:rsidRPr="00760F77" w14:paraId="6BF930EF" w14:textId="77777777" w:rsidTr="009A2E00">
        <w:trPr>
          <w:jc w:val="center"/>
        </w:trPr>
        <w:tc>
          <w:tcPr>
            <w:tcW w:w="0" w:type="auto"/>
            <w:hideMark/>
          </w:tcPr>
          <w:p w14:paraId="11E343E8" w14:textId="77777777" w:rsidR="00C7383A" w:rsidRPr="00760F77" w:rsidRDefault="00C7383A" w:rsidP="00EB7480">
            <w:pPr>
              <w:jc w:val="center"/>
            </w:pPr>
            <w:r w:rsidRPr="00760F77">
              <w:t>STGSA</w:t>
            </w:r>
          </w:p>
        </w:tc>
        <w:tc>
          <w:tcPr>
            <w:tcW w:w="1682" w:type="dxa"/>
            <w:hideMark/>
          </w:tcPr>
          <w:p w14:paraId="56B0DB45" w14:textId="77777777" w:rsidR="00C7383A" w:rsidRPr="00760F77" w:rsidRDefault="00C7383A" w:rsidP="00EB7480">
            <w:pPr>
              <w:jc w:val="center"/>
            </w:pPr>
            <w:r w:rsidRPr="00760F77">
              <w:t>时空</w:t>
            </w:r>
            <w:r>
              <w:rPr>
                <w:rFonts w:hint="eastAsia"/>
              </w:rPr>
              <w:t>依赖</w:t>
            </w:r>
            <w:r w:rsidRPr="00760F77">
              <w:t>模型</w:t>
            </w:r>
          </w:p>
        </w:tc>
        <w:tc>
          <w:tcPr>
            <w:tcW w:w="5182" w:type="dxa"/>
            <w:hideMark/>
          </w:tcPr>
          <w:p w14:paraId="59D8C48D" w14:textId="77777777" w:rsidR="00C7383A" w:rsidRPr="00760F77" w:rsidRDefault="00C7383A" w:rsidP="00EB7480">
            <w:r w:rsidRPr="00760F77">
              <w:t>同时捕获局部依赖与长期依赖，具备较强时空特征聚合能力</w:t>
            </w:r>
          </w:p>
        </w:tc>
      </w:tr>
      <w:tr w:rsidR="00C7383A" w:rsidRPr="00760F77" w14:paraId="06AE9CE1" w14:textId="77777777" w:rsidTr="009A2E00">
        <w:trPr>
          <w:jc w:val="center"/>
        </w:trPr>
        <w:tc>
          <w:tcPr>
            <w:tcW w:w="0" w:type="auto"/>
            <w:hideMark/>
          </w:tcPr>
          <w:p w14:paraId="51D72740" w14:textId="77777777" w:rsidR="00C7383A" w:rsidRPr="00760F77" w:rsidRDefault="00C7383A" w:rsidP="00EB7480">
            <w:pPr>
              <w:jc w:val="center"/>
            </w:pPr>
            <w:r w:rsidRPr="00760F77">
              <w:t>STGAMAM</w:t>
            </w:r>
          </w:p>
        </w:tc>
        <w:tc>
          <w:tcPr>
            <w:tcW w:w="1682" w:type="dxa"/>
            <w:hideMark/>
          </w:tcPr>
          <w:p w14:paraId="4609A7C7" w14:textId="77777777" w:rsidR="00C7383A" w:rsidRPr="00760F77" w:rsidRDefault="00C7383A" w:rsidP="00EB7480">
            <w:pPr>
              <w:jc w:val="center"/>
            </w:pPr>
            <w:r w:rsidRPr="00760F77">
              <w:t>本文模型</w:t>
            </w:r>
          </w:p>
        </w:tc>
        <w:tc>
          <w:tcPr>
            <w:tcW w:w="5182" w:type="dxa"/>
            <w:hideMark/>
          </w:tcPr>
          <w:p w14:paraId="7B765BD9" w14:textId="77777777" w:rsidR="00C7383A" w:rsidRPr="00760F77" w:rsidRDefault="00C7383A" w:rsidP="00EB7480">
            <w:r w:rsidRPr="00760F77">
              <w:t>融合</w:t>
            </w:r>
            <w:r w:rsidRPr="00760F77">
              <w:t>MIC</w:t>
            </w:r>
            <w:r w:rsidRPr="00760F77">
              <w:t>、</w:t>
            </w:r>
            <w:r w:rsidRPr="00760F77">
              <w:t>Transformer</w:t>
            </w:r>
            <w:r w:rsidRPr="00760F77">
              <w:t>、</w:t>
            </w:r>
            <w:r w:rsidRPr="00760F77">
              <w:t>DTW</w:t>
            </w:r>
            <w:r w:rsidRPr="00760F77">
              <w:t>与</w:t>
            </w:r>
            <w:r w:rsidRPr="00760F77">
              <w:t>GAT</w:t>
            </w:r>
            <w:r w:rsidRPr="00760F77">
              <w:t>，实现长短期时空联合建模</w:t>
            </w:r>
          </w:p>
        </w:tc>
      </w:tr>
    </w:tbl>
    <w:p w14:paraId="6C601BE8" w14:textId="6C81E5C3" w:rsidR="00C7383A" w:rsidRDefault="00C7383A" w:rsidP="00C7383A">
      <w:pPr>
        <w:pStyle w:val="4"/>
      </w:pPr>
      <w:r>
        <w:rPr>
          <w:rFonts w:hint="eastAsia"/>
        </w:rPr>
        <w:t>实验结果</w:t>
      </w:r>
    </w:p>
    <w:p w14:paraId="3E1B8998" w14:textId="77777777" w:rsidR="00C7383A" w:rsidRDefault="00C7383A" w:rsidP="00C7383A">
      <w:pPr>
        <w:ind w:firstLineChars="200" w:firstLine="480"/>
      </w:pPr>
      <w:r w:rsidRPr="00750ACC">
        <w:t>为验证本文所提出</w:t>
      </w:r>
      <w:r w:rsidRPr="00750ACC">
        <w:t>STGAMAM</w:t>
      </w:r>
      <w:r w:rsidRPr="00750ACC">
        <w:t>模型在气象预测任务中的有效性，本文将其与多种基线模型在</w:t>
      </w:r>
      <w:r w:rsidRPr="00750ACC">
        <w:t>Temperature</w:t>
      </w:r>
      <w:r w:rsidRPr="00750ACC">
        <w:t>和</w:t>
      </w:r>
      <w:r w:rsidRPr="00750ACC">
        <w:t>Humidity</w:t>
      </w:r>
      <w:r w:rsidRPr="00750ACC">
        <w:t>两个数据集上进行了对比实验。为减小随机初始化对实验结果的影响，每组实验重复进行</w:t>
      </w:r>
      <w:r w:rsidRPr="00750ACC">
        <w:t>5</w:t>
      </w:r>
      <w:r w:rsidRPr="00750ACC">
        <w:t>次，并取平均值作为最终结果。</w:t>
      </w:r>
    </w:p>
    <w:p w14:paraId="417A5EDD" w14:textId="3388E89A" w:rsidR="00C7383A" w:rsidRDefault="00C7383A" w:rsidP="00C7383A">
      <w:pPr>
        <w:pStyle w:val="af1"/>
        <w:keepNext/>
        <w:ind w:firstLine="480"/>
        <w:jc w:val="center"/>
      </w:pPr>
      <w:bookmarkStart w:id="131" w:name="_Ref224661995"/>
      <w:bookmarkStart w:id="132" w:name="_Toc22701895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6</w:t>
      </w:r>
      <w:r>
        <w:fldChar w:fldCharType="end"/>
      </w:r>
      <w:bookmarkEnd w:id="131"/>
      <w:r>
        <w:rPr>
          <w:rFonts w:hint="eastAsia"/>
        </w:rPr>
        <w:t xml:space="preserve"> </w:t>
      </w:r>
      <w:r>
        <w:rPr>
          <w:rFonts w:hint="eastAsia"/>
        </w:rPr>
        <w:t>对比实验结果</w:t>
      </w:r>
      <w:bookmarkEnd w:id="132"/>
    </w:p>
    <w:p w14:paraId="67E3297E" w14:textId="3EFD9D2C" w:rsidR="00231D58" w:rsidRPr="00231D58" w:rsidRDefault="00231D58" w:rsidP="00231D58">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6</w:t>
        </w:r>
      </w:fldSimple>
      <w:r>
        <w:rPr>
          <w:rFonts w:hint="eastAsia"/>
        </w:rPr>
        <w:t xml:space="preserve"> </w:t>
      </w:r>
      <w:r w:rsidR="00304B49">
        <w:rPr>
          <w:rFonts w:hint="eastAsia"/>
        </w:rPr>
        <w:t>R</w:t>
      </w:r>
      <w:r w:rsidRPr="00812514">
        <w:rPr>
          <w:rFonts w:hint="eastAsia"/>
        </w:rPr>
        <w:t>esults of comparative experiments</w:t>
      </w:r>
    </w:p>
    <w:tbl>
      <w:tblPr>
        <w:tblStyle w:val="afff6"/>
        <w:tblW w:w="11199" w:type="dxa"/>
        <w:jc w:val="center"/>
        <w:tblLayout w:type="fixed"/>
        <w:tblLook w:val="04A0" w:firstRow="1" w:lastRow="0" w:firstColumn="1" w:lastColumn="0" w:noHBand="0" w:noVBand="1"/>
      </w:tblPr>
      <w:tblGrid>
        <w:gridCol w:w="1135"/>
        <w:gridCol w:w="992"/>
        <w:gridCol w:w="992"/>
        <w:gridCol w:w="1135"/>
        <w:gridCol w:w="850"/>
        <w:gridCol w:w="851"/>
        <w:gridCol w:w="992"/>
        <w:gridCol w:w="1134"/>
        <w:gridCol w:w="850"/>
        <w:gridCol w:w="1134"/>
        <w:gridCol w:w="1134"/>
      </w:tblGrid>
      <w:tr w:rsidR="00C7383A" w:rsidRPr="00C76F6C" w14:paraId="7EB429C3" w14:textId="77777777" w:rsidTr="009A2E00">
        <w:trPr>
          <w:cnfStyle w:val="100000000000" w:firstRow="1" w:lastRow="0" w:firstColumn="0" w:lastColumn="0" w:oddVBand="0" w:evenVBand="0" w:oddHBand="0" w:evenHBand="0" w:firstRowFirstColumn="0" w:firstRowLastColumn="0" w:lastRowFirstColumn="0" w:lastRowLastColumn="0"/>
          <w:trHeight w:val="320"/>
          <w:jc w:val="center"/>
        </w:trPr>
        <w:tc>
          <w:tcPr>
            <w:tcW w:w="1135" w:type="dxa"/>
            <w:vAlign w:val="center"/>
            <w:hideMark/>
          </w:tcPr>
          <w:p w14:paraId="6DB34B30" w14:textId="4E983ABA" w:rsidR="009A2E00" w:rsidRDefault="00C7383A" w:rsidP="009A2E00">
            <w:pPr>
              <w:jc w:val="center"/>
              <w:rPr>
                <w:sz w:val="16"/>
                <w:szCs w:val="15"/>
              </w:rPr>
            </w:pPr>
            <w:r w:rsidRPr="00C76F6C">
              <w:rPr>
                <w:rFonts w:hint="eastAsia"/>
                <w:sz w:val="16"/>
                <w:szCs w:val="15"/>
              </w:rPr>
              <w:t>数据集</w:t>
            </w:r>
          </w:p>
          <w:p w14:paraId="0E962B8A" w14:textId="77777777" w:rsidR="009A2E00" w:rsidRPr="009A2E00" w:rsidRDefault="009A2E00" w:rsidP="009A2E00">
            <w:pPr>
              <w:jc w:val="center"/>
              <w:rPr>
                <w:sz w:val="16"/>
                <w:szCs w:val="15"/>
              </w:rPr>
            </w:pPr>
          </w:p>
        </w:tc>
        <w:tc>
          <w:tcPr>
            <w:tcW w:w="992" w:type="dxa"/>
            <w:vAlign w:val="center"/>
            <w:hideMark/>
          </w:tcPr>
          <w:p w14:paraId="32110C26" w14:textId="33196D7E" w:rsidR="009A2E00" w:rsidRPr="009A2E00" w:rsidRDefault="00C7383A" w:rsidP="009A2E00">
            <w:pPr>
              <w:jc w:val="center"/>
              <w:rPr>
                <w:sz w:val="16"/>
                <w:szCs w:val="15"/>
              </w:rPr>
            </w:pPr>
            <w:r w:rsidRPr="00C76F6C">
              <w:rPr>
                <w:rFonts w:hint="eastAsia"/>
                <w:sz w:val="16"/>
                <w:szCs w:val="15"/>
              </w:rPr>
              <w:t>评价指标</w:t>
            </w:r>
          </w:p>
        </w:tc>
        <w:tc>
          <w:tcPr>
            <w:tcW w:w="992" w:type="dxa"/>
            <w:vAlign w:val="center"/>
            <w:hideMark/>
          </w:tcPr>
          <w:p w14:paraId="530BDE6D" w14:textId="77777777" w:rsidR="00C7383A" w:rsidRPr="00C76F6C" w:rsidRDefault="00C7383A" w:rsidP="009A2E00">
            <w:pPr>
              <w:jc w:val="center"/>
              <w:rPr>
                <w:sz w:val="16"/>
                <w:szCs w:val="15"/>
              </w:rPr>
            </w:pPr>
            <w:r w:rsidRPr="00C76F6C">
              <w:rPr>
                <w:sz w:val="16"/>
                <w:szCs w:val="15"/>
              </w:rPr>
              <w:t>FC-LSTM</w:t>
            </w:r>
          </w:p>
        </w:tc>
        <w:tc>
          <w:tcPr>
            <w:tcW w:w="1135" w:type="dxa"/>
            <w:vAlign w:val="center"/>
            <w:hideMark/>
          </w:tcPr>
          <w:p w14:paraId="0960E686" w14:textId="58C68C34" w:rsidR="00C7383A" w:rsidRPr="00C76F6C" w:rsidRDefault="00C7383A" w:rsidP="009A2E00">
            <w:pPr>
              <w:jc w:val="center"/>
              <w:rPr>
                <w:sz w:val="16"/>
                <w:szCs w:val="15"/>
              </w:rPr>
            </w:pPr>
            <w:r w:rsidRPr="00C76F6C">
              <w:rPr>
                <w:sz w:val="16"/>
                <w:szCs w:val="15"/>
              </w:rPr>
              <w:t>Transformer</w:t>
            </w:r>
          </w:p>
        </w:tc>
        <w:tc>
          <w:tcPr>
            <w:tcW w:w="850" w:type="dxa"/>
            <w:vAlign w:val="center"/>
            <w:hideMark/>
          </w:tcPr>
          <w:p w14:paraId="7E9B60D0" w14:textId="393E9F8A" w:rsidR="009A2E00" w:rsidRDefault="00C7383A" w:rsidP="009A2E00">
            <w:pPr>
              <w:jc w:val="center"/>
              <w:rPr>
                <w:sz w:val="16"/>
                <w:szCs w:val="15"/>
              </w:rPr>
            </w:pPr>
            <w:r w:rsidRPr="00C76F6C">
              <w:rPr>
                <w:sz w:val="16"/>
                <w:szCs w:val="15"/>
              </w:rPr>
              <w:t>STGCN</w:t>
            </w:r>
          </w:p>
          <w:p w14:paraId="65785DDF" w14:textId="77777777" w:rsidR="009A2E00" w:rsidRPr="009A2E00" w:rsidRDefault="009A2E00" w:rsidP="009A2E00">
            <w:pPr>
              <w:jc w:val="center"/>
              <w:rPr>
                <w:sz w:val="16"/>
                <w:szCs w:val="15"/>
              </w:rPr>
            </w:pPr>
          </w:p>
        </w:tc>
        <w:tc>
          <w:tcPr>
            <w:tcW w:w="851" w:type="dxa"/>
            <w:vAlign w:val="center"/>
            <w:hideMark/>
          </w:tcPr>
          <w:p w14:paraId="5A61D0F1" w14:textId="6665C053" w:rsidR="009A2E00" w:rsidRDefault="00C7383A" w:rsidP="009A2E00">
            <w:pPr>
              <w:jc w:val="center"/>
              <w:rPr>
                <w:sz w:val="16"/>
                <w:szCs w:val="15"/>
              </w:rPr>
            </w:pPr>
            <w:r w:rsidRPr="00C76F6C">
              <w:rPr>
                <w:sz w:val="16"/>
                <w:szCs w:val="15"/>
              </w:rPr>
              <w:t>STSGCN</w:t>
            </w:r>
          </w:p>
          <w:p w14:paraId="55B620E2" w14:textId="77777777" w:rsidR="009A2E00" w:rsidRPr="009A2E00" w:rsidRDefault="009A2E00" w:rsidP="009A2E00">
            <w:pPr>
              <w:jc w:val="center"/>
              <w:rPr>
                <w:sz w:val="16"/>
                <w:szCs w:val="15"/>
              </w:rPr>
            </w:pPr>
          </w:p>
        </w:tc>
        <w:tc>
          <w:tcPr>
            <w:tcW w:w="992" w:type="dxa"/>
            <w:vAlign w:val="center"/>
            <w:hideMark/>
          </w:tcPr>
          <w:p w14:paraId="47185505" w14:textId="77777777" w:rsidR="00C7383A" w:rsidRPr="00C76F6C" w:rsidRDefault="00C7383A" w:rsidP="009A2E00">
            <w:pPr>
              <w:jc w:val="center"/>
              <w:rPr>
                <w:sz w:val="16"/>
                <w:szCs w:val="15"/>
              </w:rPr>
            </w:pPr>
            <w:r w:rsidRPr="00C76F6C">
              <w:rPr>
                <w:sz w:val="16"/>
                <w:szCs w:val="15"/>
              </w:rPr>
              <w:t>DSTAGNN</w:t>
            </w:r>
          </w:p>
        </w:tc>
        <w:tc>
          <w:tcPr>
            <w:tcW w:w="1134" w:type="dxa"/>
            <w:vAlign w:val="center"/>
            <w:hideMark/>
          </w:tcPr>
          <w:p w14:paraId="0B826F45" w14:textId="77777777" w:rsidR="00C7383A" w:rsidRPr="00C76F6C" w:rsidRDefault="00C7383A" w:rsidP="009A2E00">
            <w:pPr>
              <w:jc w:val="center"/>
              <w:rPr>
                <w:sz w:val="16"/>
                <w:szCs w:val="15"/>
              </w:rPr>
            </w:pPr>
            <w:r w:rsidRPr="00C76F6C">
              <w:rPr>
                <w:sz w:val="16"/>
                <w:szCs w:val="15"/>
              </w:rPr>
              <w:t>Trafformer</w:t>
            </w:r>
          </w:p>
        </w:tc>
        <w:tc>
          <w:tcPr>
            <w:tcW w:w="850" w:type="dxa"/>
            <w:vAlign w:val="center"/>
            <w:hideMark/>
          </w:tcPr>
          <w:p w14:paraId="25F3645D" w14:textId="77777777" w:rsidR="00C7383A" w:rsidRPr="00C76F6C" w:rsidRDefault="00C7383A" w:rsidP="009A2E00">
            <w:pPr>
              <w:jc w:val="center"/>
              <w:rPr>
                <w:sz w:val="16"/>
                <w:szCs w:val="15"/>
              </w:rPr>
            </w:pPr>
            <w:r w:rsidRPr="00C76F6C">
              <w:rPr>
                <w:sz w:val="16"/>
                <w:szCs w:val="15"/>
              </w:rPr>
              <w:t>STGSA</w:t>
            </w:r>
          </w:p>
        </w:tc>
        <w:tc>
          <w:tcPr>
            <w:tcW w:w="1134" w:type="dxa"/>
            <w:vAlign w:val="center"/>
            <w:hideMark/>
          </w:tcPr>
          <w:p w14:paraId="055E0367" w14:textId="77777777" w:rsidR="00C7383A" w:rsidRPr="00C76F6C" w:rsidRDefault="00C7383A" w:rsidP="009A2E00">
            <w:pPr>
              <w:jc w:val="center"/>
              <w:rPr>
                <w:sz w:val="16"/>
                <w:szCs w:val="15"/>
              </w:rPr>
            </w:pPr>
            <w:r w:rsidRPr="00C76F6C">
              <w:rPr>
                <w:sz w:val="16"/>
                <w:szCs w:val="15"/>
              </w:rPr>
              <w:t>STGAMAM</w:t>
            </w:r>
          </w:p>
        </w:tc>
        <w:tc>
          <w:tcPr>
            <w:tcW w:w="1134" w:type="dxa"/>
            <w:vAlign w:val="center"/>
            <w:hideMark/>
          </w:tcPr>
          <w:p w14:paraId="58F05B0C" w14:textId="6C930F8F" w:rsidR="009A2E00" w:rsidRDefault="00C7383A" w:rsidP="009A2E00">
            <w:pPr>
              <w:jc w:val="center"/>
              <w:rPr>
                <w:sz w:val="16"/>
                <w:szCs w:val="15"/>
              </w:rPr>
            </w:pPr>
            <w:r w:rsidRPr="00C76F6C">
              <w:rPr>
                <w:sz w:val="16"/>
                <w:szCs w:val="15"/>
              </w:rPr>
              <w:t>Improvement</w:t>
            </w:r>
          </w:p>
          <w:p w14:paraId="02B54211" w14:textId="77777777" w:rsidR="009A2E00" w:rsidRPr="009A2E00" w:rsidRDefault="009A2E00" w:rsidP="009A2E00">
            <w:pPr>
              <w:jc w:val="center"/>
              <w:rPr>
                <w:sz w:val="16"/>
                <w:szCs w:val="15"/>
              </w:rPr>
            </w:pPr>
          </w:p>
        </w:tc>
      </w:tr>
      <w:tr w:rsidR="00C7383A" w:rsidRPr="00C76F6C" w14:paraId="58130E82" w14:textId="77777777" w:rsidTr="009A2E00">
        <w:trPr>
          <w:jc w:val="center"/>
        </w:trPr>
        <w:tc>
          <w:tcPr>
            <w:tcW w:w="1135" w:type="dxa"/>
            <w:vMerge w:val="restart"/>
            <w:vAlign w:val="center"/>
            <w:hideMark/>
          </w:tcPr>
          <w:p w14:paraId="60B328C2" w14:textId="77777777" w:rsidR="00C7383A" w:rsidRPr="00C76F6C" w:rsidRDefault="00C7383A" w:rsidP="009A2E00">
            <w:pPr>
              <w:jc w:val="center"/>
              <w:rPr>
                <w:sz w:val="16"/>
                <w:szCs w:val="15"/>
              </w:rPr>
            </w:pPr>
            <w:r w:rsidRPr="00C76F6C">
              <w:rPr>
                <w:sz w:val="16"/>
                <w:szCs w:val="15"/>
              </w:rPr>
              <w:t>Temperature</w:t>
            </w:r>
          </w:p>
        </w:tc>
        <w:tc>
          <w:tcPr>
            <w:tcW w:w="992" w:type="dxa"/>
            <w:vAlign w:val="center"/>
            <w:hideMark/>
          </w:tcPr>
          <w:p w14:paraId="542F8240" w14:textId="77777777" w:rsidR="00C7383A" w:rsidRPr="00C76F6C" w:rsidRDefault="00C7383A" w:rsidP="009A2E00">
            <w:pPr>
              <w:jc w:val="center"/>
              <w:rPr>
                <w:sz w:val="16"/>
                <w:szCs w:val="15"/>
              </w:rPr>
            </w:pPr>
            <w:r w:rsidRPr="00C76F6C">
              <w:rPr>
                <w:sz w:val="16"/>
                <w:szCs w:val="15"/>
              </w:rPr>
              <w:t>MAE</w:t>
            </w:r>
          </w:p>
        </w:tc>
        <w:tc>
          <w:tcPr>
            <w:tcW w:w="992" w:type="dxa"/>
            <w:vAlign w:val="center"/>
            <w:hideMark/>
          </w:tcPr>
          <w:p w14:paraId="3DA4C10B" w14:textId="77777777" w:rsidR="00C7383A" w:rsidRPr="00C76F6C" w:rsidRDefault="00C7383A" w:rsidP="009A2E00">
            <w:pPr>
              <w:jc w:val="center"/>
              <w:rPr>
                <w:sz w:val="16"/>
                <w:szCs w:val="15"/>
              </w:rPr>
            </w:pPr>
            <w:r w:rsidRPr="00C76F6C">
              <w:rPr>
                <w:sz w:val="16"/>
                <w:szCs w:val="15"/>
              </w:rPr>
              <w:t>2.993</w:t>
            </w:r>
          </w:p>
        </w:tc>
        <w:tc>
          <w:tcPr>
            <w:tcW w:w="1135" w:type="dxa"/>
            <w:vAlign w:val="center"/>
            <w:hideMark/>
          </w:tcPr>
          <w:p w14:paraId="748E9D22" w14:textId="77777777" w:rsidR="00C7383A" w:rsidRPr="00C76F6C" w:rsidRDefault="00C7383A" w:rsidP="009A2E00">
            <w:pPr>
              <w:jc w:val="center"/>
              <w:rPr>
                <w:sz w:val="16"/>
                <w:szCs w:val="15"/>
              </w:rPr>
            </w:pPr>
            <w:r w:rsidRPr="00C76F6C">
              <w:rPr>
                <w:sz w:val="16"/>
                <w:szCs w:val="15"/>
              </w:rPr>
              <w:t>2.302</w:t>
            </w:r>
          </w:p>
        </w:tc>
        <w:tc>
          <w:tcPr>
            <w:tcW w:w="850" w:type="dxa"/>
            <w:vAlign w:val="center"/>
            <w:hideMark/>
          </w:tcPr>
          <w:p w14:paraId="1E2F0EE6" w14:textId="77777777" w:rsidR="00C7383A" w:rsidRPr="00C76F6C" w:rsidRDefault="00C7383A" w:rsidP="009A2E00">
            <w:pPr>
              <w:jc w:val="center"/>
              <w:rPr>
                <w:sz w:val="16"/>
                <w:szCs w:val="15"/>
              </w:rPr>
            </w:pPr>
            <w:r w:rsidRPr="00C76F6C">
              <w:rPr>
                <w:sz w:val="16"/>
                <w:szCs w:val="15"/>
              </w:rPr>
              <w:t>2.080</w:t>
            </w:r>
          </w:p>
        </w:tc>
        <w:tc>
          <w:tcPr>
            <w:tcW w:w="851" w:type="dxa"/>
            <w:vAlign w:val="center"/>
            <w:hideMark/>
          </w:tcPr>
          <w:p w14:paraId="0E5B569D" w14:textId="77777777" w:rsidR="00C7383A" w:rsidRPr="00C76F6C" w:rsidRDefault="00C7383A" w:rsidP="009A2E00">
            <w:pPr>
              <w:jc w:val="center"/>
              <w:rPr>
                <w:sz w:val="16"/>
                <w:szCs w:val="15"/>
              </w:rPr>
            </w:pPr>
            <w:r w:rsidRPr="00C76F6C">
              <w:rPr>
                <w:sz w:val="16"/>
                <w:szCs w:val="15"/>
              </w:rPr>
              <w:t>1.566</w:t>
            </w:r>
          </w:p>
        </w:tc>
        <w:tc>
          <w:tcPr>
            <w:tcW w:w="992" w:type="dxa"/>
            <w:vAlign w:val="center"/>
            <w:hideMark/>
          </w:tcPr>
          <w:p w14:paraId="61167C55" w14:textId="77777777" w:rsidR="00C7383A" w:rsidRPr="00C76F6C" w:rsidRDefault="00C7383A" w:rsidP="009A2E00">
            <w:pPr>
              <w:jc w:val="center"/>
              <w:rPr>
                <w:sz w:val="16"/>
                <w:szCs w:val="15"/>
              </w:rPr>
            </w:pPr>
            <w:r w:rsidRPr="00C76F6C">
              <w:rPr>
                <w:sz w:val="16"/>
                <w:szCs w:val="15"/>
              </w:rPr>
              <w:t>1.489</w:t>
            </w:r>
          </w:p>
        </w:tc>
        <w:tc>
          <w:tcPr>
            <w:tcW w:w="1134" w:type="dxa"/>
            <w:vAlign w:val="center"/>
            <w:hideMark/>
          </w:tcPr>
          <w:p w14:paraId="36ACA4AB" w14:textId="77777777" w:rsidR="00C7383A" w:rsidRPr="00C76F6C" w:rsidRDefault="00C7383A" w:rsidP="009A2E00">
            <w:pPr>
              <w:jc w:val="center"/>
              <w:rPr>
                <w:sz w:val="16"/>
                <w:szCs w:val="15"/>
              </w:rPr>
            </w:pPr>
            <w:r w:rsidRPr="00C76F6C">
              <w:rPr>
                <w:sz w:val="16"/>
                <w:szCs w:val="15"/>
              </w:rPr>
              <w:t>1.454</w:t>
            </w:r>
          </w:p>
        </w:tc>
        <w:tc>
          <w:tcPr>
            <w:tcW w:w="850" w:type="dxa"/>
            <w:vAlign w:val="center"/>
            <w:hideMark/>
          </w:tcPr>
          <w:p w14:paraId="1835FB28" w14:textId="77777777" w:rsidR="00C7383A" w:rsidRPr="00C76F6C" w:rsidRDefault="00C7383A" w:rsidP="009A2E00">
            <w:pPr>
              <w:jc w:val="center"/>
              <w:rPr>
                <w:sz w:val="16"/>
                <w:szCs w:val="15"/>
              </w:rPr>
            </w:pPr>
            <w:r w:rsidRPr="00C76F6C">
              <w:rPr>
                <w:sz w:val="16"/>
                <w:szCs w:val="15"/>
              </w:rPr>
              <w:t>1.429</w:t>
            </w:r>
          </w:p>
        </w:tc>
        <w:tc>
          <w:tcPr>
            <w:tcW w:w="1134" w:type="dxa"/>
            <w:vAlign w:val="center"/>
            <w:hideMark/>
          </w:tcPr>
          <w:p w14:paraId="69F0E87F" w14:textId="77777777" w:rsidR="00C7383A" w:rsidRPr="00C76F6C" w:rsidRDefault="00C7383A" w:rsidP="009A2E00">
            <w:pPr>
              <w:jc w:val="center"/>
              <w:rPr>
                <w:sz w:val="16"/>
                <w:szCs w:val="15"/>
              </w:rPr>
            </w:pPr>
            <w:r w:rsidRPr="00C76F6C">
              <w:rPr>
                <w:sz w:val="16"/>
                <w:szCs w:val="15"/>
              </w:rPr>
              <w:t>1.323</w:t>
            </w:r>
          </w:p>
        </w:tc>
        <w:tc>
          <w:tcPr>
            <w:tcW w:w="1134" w:type="dxa"/>
            <w:vAlign w:val="center"/>
            <w:hideMark/>
          </w:tcPr>
          <w:p w14:paraId="5A144E77" w14:textId="77777777" w:rsidR="00C7383A" w:rsidRPr="00C76F6C" w:rsidRDefault="00C7383A" w:rsidP="009A2E00">
            <w:pPr>
              <w:jc w:val="center"/>
              <w:rPr>
                <w:sz w:val="16"/>
                <w:szCs w:val="15"/>
              </w:rPr>
            </w:pPr>
            <w:r w:rsidRPr="00C76F6C">
              <w:rPr>
                <w:sz w:val="16"/>
                <w:szCs w:val="15"/>
              </w:rPr>
              <w:t>7.411%</w:t>
            </w:r>
          </w:p>
        </w:tc>
      </w:tr>
      <w:tr w:rsidR="00C7383A" w:rsidRPr="00C76F6C" w14:paraId="2E754B85" w14:textId="77777777" w:rsidTr="009A2E00">
        <w:trPr>
          <w:jc w:val="center"/>
        </w:trPr>
        <w:tc>
          <w:tcPr>
            <w:tcW w:w="1135" w:type="dxa"/>
            <w:vMerge/>
            <w:vAlign w:val="center"/>
            <w:hideMark/>
          </w:tcPr>
          <w:p w14:paraId="6E2084EA" w14:textId="77777777" w:rsidR="00C7383A" w:rsidRPr="00C76F6C" w:rsidRDefault="00C7383A" w:rsidP="009A2E00">
            <w:pPr>
              <w:jc w:val="center"/>
              <w:rPr>
                <w:sz w:val="16"/>
                <w:szCs w:val="15"/>
              </w:rPr>
            </w:pPr>
          </w:p>
        </w:tc>
        <w:tc>
          <w:tcPr>
            <w:tcW w:w="992" w:type="dxa"/>
            <w:vAlign w:val="center"/>
            <w:hideMark/>
          </w:tcPr>
          <w:p w14:paraId="7097F03A" w14:textId="77777777" w:rsidR="00C7383A" w:rsidRPr="00C76F6C" w:rsidRDefault="00C7383A" w:rsidP="009A2E00">
            <w:pPr>
              <w:jc w:val="center"/>
              <w:rPr>
                <w:sz w:val="16"/>
                <w:szCs w:val="15"/>
              </w:rPr>
            </w:pPr>
            <w:r w:rsidRPr="00C76F6C">
              <w:rPr>
                <w:sz w:val="16"/>
                <w:szCs w:val="15"/>
              </w:rPr>
              <w:t>MAPE(%)</w:t>
            </w:r>
          </w:p>
        </w:tc>
        <w:tc>
          <w:tcPr>
            <w:tcW w:w="992" w:type="dxa"/>
            <w:vAlign w:val="center"/>
            <w:hideMark/>
          </w:tcPr>
          <w:p w14:paraId="0FE7DE94" w14:textId="77777777" w:rsidR="00C7383A" w:rsidRPr="00C76F6C" w:rsidRDefault="00C7383A" w:rsidP="009A2E00">
            <w:pPr>
              <w:jc w:val="center"/>
              <w:rPr>
                <w:sz w:val="16"/>
                <w:szCs w:val="15"/>
              </w:rPr>
            </w:pPr>
            <w:r w:rsidRPr="00C76F6C">
              <w:rPr>
                <w:sz w:val="16"/>
                <w:szCs w:val="15"/>
              </w:rPr>
              <w:t>1.005</w:t>
            </w:r>
          </w:p>
        </w:tc>
        <w:tc>
          <w:tcPr>
            <w:tcW w:w="1135" w:type="dxa"/>
            <w:vAlign w:val="center"/>
            <w:hideMark/>
          </w:tcPr>
          <w:p w14:paraId="4D5290D5" w14:textId="77777777" w:rsidR="00C7383A" w:rsidRPr="00C76F6C" w:rsidRDefault="00C7383A" w:rsidP="009A2E00">
            <w:pPr>
              <w:jc w:val="center"/>
              <w:rPr>
                <w:sz w:val="16"/>
                <w:szCs w:val="15"/>
              </w:rPr>
            </w:pPr>
            <w:r w:rsidRPr="00C76F6C">
              <w:rPr>
                <w:sz w:val="16"/>
                <w:szCs w:val="15"/>
              </w:rPr>
              <w:t>0.778</w:t>
            </w:r>
          </w:p>
        </w:tc>
        <w:tc>
          <w:tcPr>
            <w:tcW w:w="850" w:type="dxa"/>
            <w:vAlign w:val="center"/>
            <w:hideMark/>
          </w:tcPr>
          <w:p w14:paraId="738B16A4" w14:textId="77777777" w:rsidR="00C7383A" w:rsidRPr="00C76F6C" w:rsidRDefault="00C7383A" w:rsidP="009A2E00">
            <w:pPr>
              <w:jc w:val="center"/>
              <w:rPr>
                <w:sz w:val="16"/>
                <w:szCs w:val="15"/>
              </w:rPr>
            </w:pPr>
            <w:r w:rsidRPr="00C76F6C">
              <w:rPr>
                <w:sz w:val="16"/>
                <w:szCs w:val="15"/>
              </w:rPr>
              <w:t>0.656</w:t>
            </w:r>
          </w:p>
        </w:tc>
        <w:tc>
          <w:tcPr>
            <w:tcW w:w="851" w:type="dxa"/>
            <w:vAlign w:val="center"/>
            <w:hideMark/>
          </w:tcPr>
          <w:p w14:paraId="39F0748F" w14:textId="77777777" w:rsidR="00C7383A" w:rsidRPr="00C76F6C" w:rsidRDefault="00C7383A" w:rsidP="009A2E00">
            <w:pPr>
              <w:jc w:val="center"/>
              <w:rPr>
                <w:sz w:val="16"/>
                <w:szCs w:val="15"/>
              </w:rPr>
            </w:pPr>
            <w:r w:rsidRPr="00C76F6C">
              <w:rPr>
                <w:sz w:val="16"/>
                <w:szCs w:val="15"/>
              </w:rPr>
              <w:t>0.484</w:t>
            </w:r>
          </w:p>
        </w:tc>
        <w:tc>
          <w:tcPr>
            <w:tcW w:w="992" w:type="dxa"/>
            <w:vAlign w:val="center"/>
            <w:hideMark/>
          </w:tcPr>
          <w:p w14:paraId="58B469D7" w14:textId="77777777" w:rsidR="00C7383A" w:rsidRPr="00C76F6C" w:rsidRDefault="00C7383A" w:rsidP="009A2E00">
            <w:pPr>
              <w:jc w:val="center"/>
              <w:rPr>
                <w:sz w:val="16"/>
                <w:szCs w:val="15"/>
              </w:rPr>
            </w:pPr>
            <w:r w:rsidRPr="00C76F6C">
              <w:rPr>
                <w:sz w:val="16"/>
                <w:szCs w:val="15"/>
              </w:rPr>
              <w:t>0.507</w:t>
            </w:r>
          </w:p>
        </w:tc>
        <w:tc>
          <w:tcPr>
            <w:tcW w:w="1134" w:type="dxa"/>
            <w:vAlign w:val="center"/>
            <w:hideMark/>
          </w:tcPr>
          <w:p w14:paraId="1C4D396B" w14:textId="77777777" w:rsidR="00C7383A" w:rsidRPr="00C76F6C" w:rsidRDefault="00C7383A" w:rsidP="009A2E00">
            <w:pPr>
              <w:jc w:val="center"/>
              <w:rPr>
                <w:sz w:val="16"/>
                <w:szCs w:val="15"/>
              </w:rPr>
            </w:pPr>
            <w:r w:rsidRPr="00C76F6C">
              <w:rPr>
                <w:sz w:val="16"/>
                <w:szCs w:val="15"/>
              </w:rPr>
              <w:t>0.505</w:t>
            </w:r>
          </w:p>
        </w:tc>
        <w:tc>
          <w:tcPr>
            <w:tcW w:w="850" w:type="dxa"/>
            <w:vAlign w:val="center"/>
            <w:hideMark/>
          </w:tcPr>
          <w:p w14:paraId="59A08F51" w14:textId="77777777" w:rsidR="00C7383A" w:rsidRPr="00C76F6C" w:rsidRDefault="00C7383A" w:rsidP="009A2E00">
            <w:pPr>
              <w:jc w:val="center"/>
              <w:rPr>
                <w:sz w:val="16"/>
                <w:szCs w:val="15"/>
              </w:rPr>
            </w:pPr>
            <w:r w:rsidRPr="00C76F6C">
              <w:rPr>
                <w:sz w:val="16"/>
                <w:szCs w:val="15"/>
              </w:rPr>
              <w:t>0.463</w:t>
            </w:r>
          </w:p>
        </w:tc>
        <w:tc>
          <w:tcPr>
            <w:tcW w:w="1134" w:type="dxa"/>
            <w:vAlign w:val="center"/>
            <w:hideMark/>
          </w:tcPr>
          <w:p w14:paraId="7FA70145" w14:textId="77777777" w:rsidR="00C7383A" w:rsidRPr="00C76F6C" w:rsidRDefault="00C7383A" w:rsidP="009A2E00">
            <w:pPr>
              <w:jc w:val="center"/>
              <w:rPr>
                <w:sz w:val="16"/>
                <w:szCs w:val="15"/>
              </w:rPr>
            </w:pPr>
            <w:r w:rsidRPr="00C76F6C">
              <w:rPr>
                <w:sz w:val="16"/>
                <w:szCs w:val="15"/>
              </w:rPr>
              <w:t>0.451</w:t>
            </w:r>
          </w:p>
        </w:tc>
        <w:tc>
          <w:tcPr>
            <w:tcW w:w="1134" w:type="dxa"/>
            <w:vAlign w:val="center"/>
            <w:hideMark/>
          </w:tcPr>
          <w:p w14:paraId="44E8B505" w14:textId="77777777" w:rsidR="00C7383A" w:rsidRPr="00C76F6C" w:rsidRDefault="00C7383A" w:rsidP="009A2E00">
            <w:pPr>
              <w:jc w:val="center"/>
              <w:rPr>
                <w:sz w:val="16"/>
                <w:szCs w:val="15"/>
              </w:rPr>
            </w:pPr>
            <w:r w:rsidRPr="00C76F6C">
              <w:rPr>
                <w:sz w:val="16"/>
                <w:szCs w:val="15"/>
              </w:rPr>
              <w:t>2.484%</w:t>
            </w:r>
          </w:p>
        </w:tc>
      </w:tr>
      <w:tr w:rsidR="00C7383A" w:rsidRPr="00C76F6C" w14:paraId="272991C2" w14:textId="77777777" w:rsidTr="009A2E00">
        <w:trPr>
          <w:jc w:val="center"/>
        </w:trPr>
        <w:tc>
          <w:tcPr>
            <w:tcW w:w="1135" w:type="dxa"/>
            <w:vMerge/>
            <w:vAlign w:val="center"/>
            <w:hideMark/>
          </w:tcPr>
          <w:p w14:paraId="64DF0AD3" w14:textId="77777777" w:rsidR="00C7383A" w:rsidRPr="00C76F6C" w:rsidRDefault="00C7383A" w:rsidP="009A2E00">
            <w:pPr>
              <w:jc w:val="center"/>
              <w:rPr>
                <w:sz w:val="16"/>
                <w:szCs w:val="15"/>
              </w:rPr>
            </w:pPr>
          </w:p>
        </w:tc>
        <w:tc>
          <w:tcPr>
            <w:tcW w:w="992" w:type="dxa"/>
            <w:vAlign w:val="center"/>
            <w:hideMark/>
          </w:tcPr>
          <w:p w14:paraId="5BAF34DD" w14:textId="77777777" w:rsidR="00C7383A" w:rsidRPr="00C76F6C" w:rsidRDefault="00C7383A" w:rsidP="009A2E00">
            <w:pPr>
              <w:jc w:val="center"/>
              <w:rPr>
                <w:sz w:val="16"/>
                <w:szCs w:val="15"/>
              </w:rPr>
            </w:pPr>
            <w:r w:rsidRPr="00C76F6C">
              <w:rPr>
                <w:sz w:val="16"/>
                <w:szCs w:val="15"/>
              </w:rPr>
              <w:t>RMSE</w:t>
            </w:r>
          </w:p>
        </w:tc>
        <w:tc>
          <w:tcPr>
            <w:tcW w:w="992" w:type="dxa"/>
            <w:vAlign w:val="center"/>
            <w:hideMark/>
          </w:tcPr>
          <w:p w14:paraId="6B8BF7EC" w14:textId="77777777" w:rsidR="00C7383A" w:rsidRPr="00C76F6C" w:rsidRDefault="00C7383A" w:rsidP="009A2E00">
            <w:pPr>
              <w:jc w:val="center"/>
              <w:rPr>
                <w:sz w:val="16"/>
                <w:szCs w:val="15"/>
              </w:rPr>
            </w:pPr>
            <w:r w:rsidRPr="00C76F6C">
              <w:rPr>
                <w:sz w:val="16"/>
                <w:szCs w:val="15"/>
              </w:rPr>
              <w:t>3.506</w:t>
            </w:r>
          </w:p>
        </w:tc>
        <w:tc>
          <w:tcPr>
            <w:tcW w:w="1135" w:type="dxa"/>
            <w:vAlign w:val="center"/>
            <w:hideMark/>
          </w:tcPr>
          <w:p w14:paraId="73B2F950" w14:textId="77777777" w:rsidR="00C7383A" w:rsidRPr="00C76F6C" w:rsidRDefault="00C7383A" w:rsidP="009A2E00">
            <w:pPr>
              <w:jc w:val="center"/>
              <w:rPr>
                <w:sz w:val="16"/>
                <w:szCs w:val="15"/>
              </w:rPr>
            </w:pPr>
            <w:r w:rsidRPr="00C76F6C">
              <w:rPr>
                <w:sz w:val="16"/>
                <w:szCs w:val="15"/>
              </w:rPr>
              <w:t>2.767</w:t>
            </w:r>
          </w:p>
        </w:tc>
        <w:tc>
          <w:tcPr>
            <w:tcW w:w="850" w:type="dxa"/>
            <w:vAlign w:val="center"/>
            <w:hideMark/>
          </w:tcPr>
          <w:p w14:paraId="34137783" w14:textId="77777777" w:rsidR="00C7383A" w:rsidRPr="00C76F6C" w:rsidRDefault="00C7383A" w:rsidP="009A2E00">
            <w:pPr>
              <w:jc w:val="center"/>
              <w:rPr>
                <w:sz w:val="16"/>
                <w:szCs w:val="15"/>
              </w:rPr>
            </w:pPr>
            <w:r w:rsidRPr="00C76F6C">
              <w:rPr>
                <w:sz w:val="16"/>
                <w:szCs w:val="15"/>
              </w:rPr>
              <w:t>2.392</w:t>
            </w:r>
          </w:p>
        </w:tc>
        <w:tc>
          <w:tcPr>
            <w:tcW w:w="851" w:type="dxa"/>
            <w:vAlign w:val="center"/>
            <w:hideMark/>
          </w:tcPr>
          <w:p w14:paraId="69DCA365" w14:textId="77777777" w:rsidR="00C7383A" w:rsidRPr="00C76F6C" w:rsidRDefault="00C7383A" w:rsidP="009A2E00">
            <w:pPr>
              <w:jc w:val="center"/>
              <w:rPr>
                <w:sz w:val="16"/>
                <w:szCs w:val="15"/>
              </w:rPr>
            </w:pPr>
            <w:r w:rsidRPr="00C76F6C">
              <w:rPr>
                <w:sz w:val="16"/>
                <w:szCs w:val="15"/>
              </w:rPr>
              <w:t>1.931</w:t>
            </w:r>
          </w:p>
        </w:tc>
        <w:tc>
          <w:tcPr>
            <w:tcW w:w="992" w:type="dxa"/>
            <w:vAlign w:val="center"/>
            <w:hideMark/>
          </w:tcPr>
          <w:p w14:paraId="50754C7B" w14:textId="77777777" w:rsidR="00C7383A" w:rsidRPr="00C76F6C" w:rsidRDefault="00C7383A" w:rsidP="009A2E00">
            <w:pPr>
              <w:jc w:val="center"/>
              <w:rPr>
                <w:sz w:val="16"/>
                <w:szCs w:val="15"/>
              </w:rPr>
            </w:pPr>
            <w:r w:rsidRPr="00C76F6C">
              <w:rPr>
                <w:sz w:val="16"/>
                <w:szCs w:val="15"/>
              </w:rPr>
              <w:t>1.793</w:t>
            </w:r>
          </w:p>
        </w:tc>
        <w:tc>
          <w:tcPr>
            <w:tcW w:w="1134" w:type="dxa"/>
            <w:vAlign w:val="center"/>
            <w:hideMark/>
          </w:tcPr>
          <w:p w14:paraId="3F03EF03" w14:textId="77777777" w:rsidR="00C7383A" w:rsidRPr="00C76F6C" w:rsidRDefault="00C7383A" w:rsidP="009A2E00">
            <w:pPr>
              <w:jc w:val="center"/>
              <w:rPr>
                <w:sz w:val="16"/>
                <w:szCs w:val="15"/>
              </w:rPr>
            </w:pPr>
            <w:r w:rsidRPr="00C76F6C">
              <w:rPr>
                <w:sz w:val="16"/>
                <w:szCs w:val="15"/>
              </w:rPr>
              <w:t>1.799</w:t>
            </w:r>
          </w:p>
        </w:tc>
        <w:tc>
          <w:tcPr>
            <w:tcW w:w="850" w:type="dxa"/>
            <w:vAlign w:val="center"/>
            <w:hideMark/>
          </w:tcPr>
          <w:p w14:paraId="14F52840" w14:textId="77777777" w:rsidR="00C7383A" w:rsidRPr="00C76F6C" w:rsidRDefault="00C7383A" w:rsidP="009A2E00">
            <w:pPr>
              <w:jc w:val="center"/>
              <w:rPr>
                <w:sz w:val="16"/>
                <w:szCs w:val="15"/>
              </w:rPr>
            </w:pPr>
            <w:r w:rsidRPr="00C76F6C">
              <w:rPr>
                <w:sz w:val="16"/>
                <w:szCs w:val="15"/>
              </w:rPr>
              <w:t>1.722</w:t>
            </w:r>
          </w:p>
        </w:tc>
        <w:tc>
          <w:tcPr>
            <w:tcW w:w="1134" w:type="dxa"/>
            <w:vAlign w:val="center"/>
            <w:hideMark/>
          </w:tcPr>
          <w:p w14:paraId="1C15D0C8" w14:textId="77777777" w:rsidR="00C7383A" w:rsidRPr="00C76F6C" w:rsidRDefault="00C7383A" w:rsidP="009A2E00">
            <w:pPr>
              <w:jc w:val="center"/>
              <w:rPr>
                <w:sz w:val="16"/>
                <w:szCs w:val="15"/>
              </w:rPr>
            </w:pPr>
            <w:r w:rsidRPr="00C76F6C">
              <w:rPr>
                <w:sz w:val="16"/>
                <w:szCs w:val="15"/>
              </w:rPr>
              <w:t>1.586</w:t>
            </w:r>
          </w:p>
        </w:tc>
        <w:tc>
          <w:tcPr>
            <w:tcW w:w="1134" w:type="dxa"/>
            <w:vAlign w:val="center"/>
            <w:hideMark/>
          </w:tcPr>
          <w:p w14:paraId="0BF73E9C" w14:textId="77777777" w:rsidR="00C7383A" w:rsidRPr="00C76F6C" w:rsidRDefault="00C7383A" w:rsidP="009A2E00">
            <w:pPr>
              <w:jc w:val="center"/>
              <w:rPr>
                <w:sz w:val="16"/>
                <w:szCs w:val="15"/>
              </w:rPr>
            </w:pPr>
            <w:r w:rsidRPr="00C76F6C">
              <w:rPr>
                <w:sz w:val="16"/>
                <w:szCs w:val="15"/>
              </w:rPr>
              <w:t>7.850%</w:t>
            </w:r>
          </w:p>
        </w:tc>
      </w:tr>
      <w:tr w:rsidR="00C7383A" w:rsidRPr="00C76F6C" w14:paraId="17630485" w14:textId="77777777" w:rsidTr="009A2E00">
        <w:trPr>
          <w:jc w:val="center"/>
        </w:trPr>
        <w:tc>
          <w:tcPr>
            <w:tcW w:w="1135" w:type="dxa"/>
            <w:vMerge w:val="restart"/>
            <w:vAlign w:val="center"/>
            <w:hideMark/>
          </w:tcPr>
          <w:p w14:paraId="00C983F7" w14:textId="77777777" w:rsidR="00C7383A" w:rsidRPr="00C76F6C" w:rsidRDefault="00C7383A" w:rsidP="009A2E00">
            <w:pPr>
              <w:jc w:val="center"/>
              <w:rPr>
                <w:sz w:val="16"/>
                <w:szCs w:val="15"/>
              </w:rPr>
            </w:pPr>
            <w:r w:rsidRPr="00C76F6C">
              <w:rPr>
                <w:sz w:val="16"/>
                <w:szCs w:val="15"/>
              </w:rPr>
              <w:t>Humidity</w:t>
            </w:r>
          </w:p>
        </w:tc>
        <w:tc>
          <w:tcPr>
            <w:tcW w:w="992" w:type="dxa"/>
            <w:vAlign w:val="center"/>
            <w:hideMark/>
          </w:tcPr>
          <w:p w14:paraId="4DD84EF4" w14:textId="77777777" w:rsidR="00C7383A" w:rsidRPr="00C76F6C" w:rsidRDefault="00C7383A" w:rsidP="009A2E00">
            <w:pPr>
              <w:jc w:val="center"/>
              <w:rPr>
                <w:sz w:val="16"/>
                <w:szCs w:val="15"/>
              </w:rPr>
            </w:pPr>
            <w:r w:rsidRPr="00C76F6C">
              <w:rPr>
                <w:sz w:val="16"/>
                <w:szCs w:val="15"/>
              </w:rPr>
              <w:t>MAE</w:t>
            </w:r>
          </w:p>
        </w:tc>
        <w:tc>
          <w:tcPr>
            <w:tcW w:w="992" w:type="dxa"/>
            <w:vAlign w:val="center"/>
            <w:hideMark/>
          </w:tcPr>
          <w:p w14:paraId="7E59D7A1" w14:textId="77777777" w:rsidR="00C7383A" w:rsidRPr="00C76F6C" w:rsidRDefault="00C7383A" w:rsidP="009A2E00">
            <w:pPr>
              <w:jc w:val="center"/>
              <w:rPr>
                <w:sz w:val="16"/>
                <w:szCs w:val="15"/>
              </w:rPr>
            </w:pPr>
            <w:r w:rsidRPr="00C76F6C">
              <w:rPr>
                <w:sz w:val="16"/>
                <w:szCs w:val="15"/>
              </w:rPr>
              <w:t>12.15</w:t>
            </w:r>
            <w:r w:rsidRPr="00C76F6C">
              <w:rPr>
                <w:rFonts w:hint="eastAsia"/>
                <w:sz w:val="16"/>
                <w:szCs w:val="15"/>
              </w:rPr>
              <w:t>2</w:t>
            </w:r>
          </w:p>
        </w:tc>
        <w:tc>
          <w:tcPr>
            <w:tcW w:w="1135" w:type="dxa"/>
            <w:vAlign w:val="center"/>
            <w:hideMark/>
          </w:tcPr>
          <w:p w14:paraId="57B243DB" w14:textId="77777777" w:rsidR="00C7383A" w:rsidRPr="00C76F6C" w:rsidRDefault="00C7383A" w:rsidP="009A2E00">
            <w:pPr>
              <w:jc w:val="center"/>
              <w:rPr>
                <w:sz w:val="16"/>
                <w:szCs w:val="15"/>
              </w:rPr>
            </w:pPr>
            <w:r w:rsidRPr="00C76F6C">
              <w:rPr>
                <w:sz w:val="16"/>
                <w:szCs w:val="15"/>
              </w:rPr>
              <w:t>10.197</w:t>
            </w:r>
          </w:p>
        </w:tc>
        <w:tc>
          <w:tcPr>
            <w:tcW w:w="850" w:type="dxa"/>
            <w:vAlign w:val="center"/>
            <w:hideMark/>
          </w:tcPr>
          <w:p w14:paraId="6CE218E0" w14:textId="77777777" w:rsidR="00C7383A" w:rsidRPr="00C76F6C" w:rsidRDefault="00C7383A" w:rsidP="009A2E00">
            <w:pPr>
              <w:jc w:val="center"/>
              <w:rPr>
                <w:sz w:val="16"/>
                <w:szCs w:val="15"/>
              </w:rPr>
            </w:pPr>
            <w:r w:rsidRPr="00C76F6C">
              <w:rPr>
                <w:sz w:val="16"/>
                <w:szCs w:val="15"/>
              </w:rPr>
              <w:t>10.173</w:t>
            </w:r>
          </w:p>
        </w:tc>
        <w:tc>
          <w:tcPr>
            <w:tcW w:w="851" w:type="dxa"/>
            <w:vAlign w:val="center"/>
            <w:hideMark/>
          </w:tcPr>
          <w:p w14:paraId="38E12DEE" w14:textId="77777777" w:rsidR="00C7383A" w:rsidRPr="00C76F6C" w:rsidRDefault="00C7383A" w:rsidP="009A2E00">
            <w:pPr>
              <w:jc w:val="center"/>
              <w:rPr>
                <w:sz w:val="16"/>
                <w:szCs w:val="15"/>
              </w:rPr>
            </w:pPr>
            <w:r w:rsidRPr="00C76F6C">
              <w:rPr>
                <w:sz w:val="16"/>
                <w:szCs w:val="15"/>
              </w:rPr>
              <w:t>8.600</w:t>
            </w:r>
          </w:p>
        </w:tc>
        <w:tc>
          <w:tcPr>
            <w:tcW w:w="992" w:type="dxa"/>
            <w:vAlign w:val="center"/>
            <w:hideMark/>
          </w:tcPr>
          <w:p w14:paraId="31ABD44F" w14:textId="77777777" w:rsidR="00C7383A" w:rsidRPr="00C76F6C" w:rsidRDefault="00C7383A" w:rsidP="009A2E00">
            <w:pPr>
              <w:jc w:val="center"/>
              <w:rPr>
                <w:sz w:val="16"/>
                <w:szCs w:val="15"/>
              </w:rPr>
            </w:pPr>
            <w:r w:rsidRPr="00C76F6C">
              <w:rPr>
                <w:sz w:val="16"/>
                <w:szCs w:val="15"/>
              </w:rPr>
              <w:t>9.592</w:t>
            </w:r>
          </w:p>
        </w:tc>
        <w:tc>
          <w:tcPr>
            <w:tcW w:w="1134" w:type="dxa"/>
            <w:vAlign w:val="center"/>
            <w:hideMark/>
          </w:tcPr>
          <w:p w14:paraId="27FCB42A" w14:textId="77777777" w:rsidR="00C7383A" w:rsidRPr="00C76F6C" w:rsidRDefault="00C7383A" w:rsidP="009A2E00">
            <w:pPr>
              <w:jc w:val="center"/>
              <w:rPr>
                <w:sz w:val="16"/>
                <w:szCs w:val="15"/>
              </w:rPr>
            </w:pPr>
            <w:r w:rsidRPr="00C76F6C">
              <w:rPr>
                <w:sz w:val="16"/>
                <w:szCs w:val="15"/>
              </w:rPr>
              <w:t>9.851</w:t>
            </w:r>
          </w:p>
        </w:tc>
        <w:tc>
          <w:tcPr>
            <w:tcW w:w="850" w:type="dxa"/>
            <w:vAlign w:val="center"/>
            <w:hideMark/>
          </w:tcPr>
          <w:p w14:paraId="24988474" w14:textId="77777777" w:rsidR="00C7383A" w:rsidRPr="00C76F6C" w:rsidRDefault="00C7383A" w:rsidP="009A2E00">
            <w:pPr>
              <w:jc w:val="center"/>
              <w:rPr>
                <w:sz w:val="16"/>
                <w:szCs w:val="15"/>
              </w:rPr>
            </w:pPr>
            <w:r w:rsidRPr="00C76F6C">
              <w:rPr>
                <w:sz w:val="16"/>
                <w:szCs w:val="15"/>
              </w:rPr>
              <w:t>8.574</w:t>
            </w:r>
          </w:p>
        </w:tc>
        <w:tc>
          <w:tcPr>
            <w:tcW w:w="1134" w:type="dxa"/>
            <w:vAlign w:val="center"/>
            <w:hideMark/>
          </w:tcPr>
          <w:p w14:paraId="0A1E1DC7" w14:textId="77777777" w:rsidR="00C7383A" w:rsidRPr="00C76F6C" w:rsidRDefault="00C7383A" w:rsidP="009A2E00">
            <w:pPr>
              <w:jc w:val="center"/>
              <w:rPr>
                <w:sz w:val="16"/>
                <w:szCs w:val="15"/>
              </w:rPr>
            </w:pPr>
            <w:r w:rsidRPr="00C76F6C">
              <w:rPr>
                <w:sz w:val="16"/>
                <w:szCs w:val="15"/>
              </w:rPr>
              <w:t>8.302</w:t>
            </w:r>
          </w:p>
        </w:tc>
        <w:tc>
          <w:tcPr>
            <w:tcW w:w="1134" w:type="dxa"/>
            <w:vAlign w:val="center"/>
            <w:hideMark/>
          </w:tcPr>
          <w:p w14:paraId="40690148" w14:textId="77777777" w:rsidR="00C7383A" w:rsidRPr="00C76F6C" w:rsidRDefault="00C7383A" w:rsidP="009A2E00">
            <w:pPr>
              <w:jc w:val="center"/>
              <w:rPr>
                <w:sz w:val="16"/>
                <w:szCs w:val="15"/>
              </w:rPr>
            </w:pPr>
            <w:r w:rsidRPr="00C76F6C">
              <w:rPr>
                <w:sz w:val="16"/>
                <w:szCs w:val="15"/>
              </w:rPr>
              <w:t>3.166%</w:t>
            </w:r>
          </w:p>
        </w:tc>
      </w:tr>
      <w:tr w:rsidR="00C7383A" w:rsidRPr="00C76F6C" w14:paraId="6FBF35C3" w14:textId="77777777" w:rsidTr="009A2E00">
        <w:trPr>
          <w:jc w:val="center"/>
        </w:trPr>
        <w:tc>
          <w:tcPr>
            <w:tcW w:w="1135" w:type="dxa"/>
            <w:vMerge/>
            <w:vAlign w:val="center"/>
            <w:hideMark/>
          </w:tcPr>
          <w:p w14:paraId="4CB1223B" w14:textId="77777777" w:rsidR="00C7383A" w:rsidRPr="00C76F6C" w:rsidRDefault="00C7383A" w:rsidP="009A2E00">
            <w:pPr>
              <w:jc w:val="center"/>
              <w:rPr>
                <w:sz w:val="16"/>
                <w:szCs w:val="15"/>
              </w:rPr>
            </w:pPr>
          </w:p>
        </w:tc>
        <w:tc>
          <w:tcPr>
            <w:tcW w:w="992" w:type="dxa"/>
            <w:vAlign w:val="center"/>
            <w:hideMark/>
          </w:tcPr>
          <w:p w14:paraId="427B08F3" w14:textId="77777777" w:rsidR="00C7383A" w:rsidRPr="00C76F6C" w:rsidRDefault="00C7383A" w:rsidP="009A2E00">
            <w:pPr>
              <w:jc w:val="center"/>
              <w:rPr>
                <w:sz w:val="16"/>
                <w:szCs w:val="15"/>
              </w:rPr>
            </w:pPr>
            <w:r w:rsidRPr="00C76F6C">
              <w:rPr>
                <w:sz w:val="16"/>
                <w:szCs w:val="15"/>
              </w:rPr>
              <w:t>MAPE(%)</w:t>
            </w:r>
          </w:p>
        </w:tc>
        <w:tc>
          <w:tcPr>
            <w:tcW w:w="992" w:type="dxa"/>
            <w:vAlign w:val="center"/>
            <w:hideMark/>
          </w:tcPr>
          <w:p w14:paraId="0513321D" w14:textId="77777777" w:rsidR="00C7383A" w:rsidRPr="00C76F6C" w:rsidRDefault="00C7383A" w:rsidP="009A2E00">
            <w:pPr>
              <w:jc w:val="center"/>
              <w:rPr>
                <w:sz w:val="16"/>
                <w:szCs w:val="15"/>
              </w:rPr>
            </w:pPr>
            <w:r w:rsidRPr="00C76F6C">
              <w:rPr>
                <w:sz w:val="16"/>
                <w:szCs w:val="15"/>
              </w:rPr>
              <w:t>23.999</w:t>
            </w:r>
          </w:p>
        </w:tc>
        <w:tc>
          <w:tcPr>
            <w:tcW w:w="1135" w:type="dxa"/>
            <w:vAlign w:val="center"/>
            <w:hideMark/>
          </w:tcPr>
          <w:p w14:paraId="4C764239" w14:textId="77777777" w:rsidR="00C7383A" w:rsidRPr="00C76F6C" w:rsidRDefault="00C7383A" w:rsidP="009A2E00">
            <w:pPr>
              <w:jc w:val="center"/>
              <w:rPr>
                <w:sz w:val="16"/>
                <w:szCs w:val="15"/>
              </w:rPr>
            </w:pPr>
            <w:r w:rsidRPr="00C76F6C">
              <w:rPr>
                <w:sz w:val="16"/>
                <w:szCs w:val="15"/>
              </w:rPr>
              <w:t>27.819</w:t>
            </w:r>
          </w:p>
        </w:tc>
        <w:tc>
          <w:tcPr>
            <w:tcW w:w="850" w:type="dxa"/>
            <w:vAlign w:val="center"/>
            <w:hideMark/>
          </w:tcPr>
          <w:p w14:paraId="6FD76DAE" w14:textId="77777777" w:rsidR="00C7383A" w:rsidRPr="00C76F6C" w:rsidRDefault="00C7383A" w:rsidP="009A2E00">
            <w:pPr>
              <w:jc w:val="center"/>
              <w:rPr>
                <w:sz w:val="16"/>
                <w:szCs w:val="15"/>
              </w:rPr>
            </w:pPr>
            <w:r w:rsidRPr="00C76F6C">
              <w:rPr>
                <w:sz w:val="16"/>
                <w:szCs w:val="15"/>
              </w:rPr>
              <w:t>15.755</w:t>
            </w:r>
          </w:p>
        </w:tc>
        <w:tc>
          <w:tcPr>
            <w:tcW w:w="851" w:type="dxa"/>
            <w:vAlign w:val="center"/>
            <w:hideMark/>
          </w:tcPr>
          <w:p w14:paraId="36979869" w14:textId="77777777" w:rsidR="00C7383A" w:rsidRPr="00C76F6C" w:rsidRDefault="00C7383A" w:rsidP="009A2E00">
            <w:pPr>
              <w:jc w:val="center"/>
              <w:rPr>
                <w:sz w:val="16"/>
                <w:szCs w:val="15"/>
              </w:rPr>
            </w:pPr>
            <w:r w:rsidRPr="00C76F6C">
              <w:rPr>
                <w:sz w:val="16"/>
                <w:szCs w:val="15"/>
              </w:rPr>
              <w:t>11.40</w:t>
            </w:r>
            <w:r>
              <w:rPr>
                <w:rFonts w:hint="eastAsia"/>
                <w:sz w:val="16"/>
                <w:szCs w:val="15"/>
              </w:rPr>
              <w:t>1</w:t>
            </w:r>
          </w:p>
        </w:tc>
        <w:tc>
          <w:tcPr>
            <w:tcW w:w="992" w:type="dxa"/>
            <w:vAlign w:val="center"/>
            <w:hideMark/>
          </w:tcPr>
          <w:p w14:paraId="70BEB2B5" w14:textId="77777777" w:rsidR="00C7383A" w:rsidRPr="00C76F6C" w:rsidRDefault="00C7383A" w:rsidP="009A2E00">
            <w:pPr>
              <w:jc w:val="center"/>
              <w:rPr>
                <w:sz w:val="16"/>
                <w:szCs w:val="15"/>
              </w:rPr>
            </w:pPr>
            <w:r w:rsidRPr="00C76F6C">
              <w:rPr>
                <w:sz w:val="16"/>
                <w:szCs w:val="15"/>
              </w:rPr>
              <w:t>22.307</w:t>
            </w:r>
          </w:p>
        </w:tc>
        <w:tc>
          <w:tcPr>
            <w:tcW w:w="1134" w:type="dxa"/>
            <w:vAlign w:val="center"/>
            <w:hideMark/>
          </w:tcPr>
          <w:p w14:paraId="5EDABD4B" w14:textId="77777777" w:rsidR="00C7383A" w:rsidRPr="00C76F6C" w:rsidRDefault="00C7383A" w:rsidP="009A2E00">
            <w:pPr>
              <w:jc w:val="center"/>
              <w:rPr>
                <w:sz w:val="16"/>
                <w:szCs w:val="15"/>
              </w:rPr>
            </w:pPr>
            <w:r w:rsidRPr="00C76F6C">
              <w:rPr>
                <w:sz w:val="16"/>
                <w:szCs w:val="15"/>
              </w:rPr>
              <w:t>13.764</w:t>
            </w:r>
          </w:p>
        </w:tc>
        <w:tc>
          <w:tcPr>
            <w:tcW w:w="850" w:type="dxa"/>
            <w:vAlign w:val="center"/>
            <w:hideMark/>
          </w:tcPr>
          <w:p w14:paraId="089CC3AF" w14:textId="77777777" w:rsidR="00C7383A" w:rsidRPr="00C76F6C" w:rsidRDefault="00C7383A" w:rsidP="009A2E00">
            <w:pPr>
              <w:jc w:val="center"/>
              <w:rPr>
                <w:sz w:val="16"/>
                <w:szCs w:val="15"/>
              </w:rPr>
            </w:pPr>
            <w:r w:rsidRPr="00C76F6C">
              <w:rPr>
                <w:sz w:val="16"/>
                <w:szCs w:val="15"/>
              </w:rPr>
              <w:t>12.66</w:t>
            </w:r>
            <w:r>
              <w:rPr>
                <w:rFonts w:hint="eastAsia"/>
                <w:sz w:val="16"/>
                <w:szCs w:val="15"/>
              </w:rPr>
              <w:t>1</w:t>
            </w:r>
          </w:p>
        </w:tc>
        <w:tc>
          <w:tcPr>
            <w:tcW w:w="1134" w:type="dxa"/>
            <w:vAlign w:val="center"/>
            <w:hideMark/>
          </w:tcPr>
          <w:p w14:paraId="010BD776" w14:textId="77777777" w:rsidR="00C7383A" w:rsidRPr="00C76F6C" w:rsidRDefault="00C7383A" w:rsidP="009A2E00">
            <w:pPr>
              <w:jc w:val="center"/>
              <w:rPr>
                <w:sz w:val="16"/>
                <w:szCs w:val="15"/>
              </w:rPr>
            </w:pPr>
            <w:r w:rsidRPr="00C76F6C">
              <w:rPr>
                <w:sz w:val="16"/>
                <w:szCs w:val="15"/>
              </w:rPr>
              <w:t>14.332</w:t>
            </w:r>
          </w:p>
        </w:tc>
        <w:tc>
          <w:tcPr>
            <w:tcW w:w="1134" w:type="dxa"/>
            <w:vAlign w:val="center"/>
            <w:hideMark/>
          </w:tcPr>
          <w:p w14:paraId="3E5576E6" w14:textId="77777777" w:rsidR="00C7383A" w:rsidRPr="00C76F6C" w:rsidRDefault="00C7383A" w:rsidP="009A2E00">
            <w:pPr>
              <w:jc w:val="center"/>
              <w:rPr>
                <w:sz w:val="16"/>
                <w:szCs w:val="15"/>
              </w:rPr>
            </w:pPr>
            <w:r w:rsidRPr="00C76F6C">
              <w:rPr>
                <w:sz w:val="16"/>
                <w:szCs w:val="15"/>
              </w:rPr>
              <w:t>*</w:t>
            </w:r>
          </w:p>
        </w:tc>
      </w:tr>
      <w:tr w:rsidR="00C7383A" w:rsidRPr="00C76F6C" w14:paraId="2D85A7FF" w14:textId="77777777" w:rsidTr="009A2E00">
        <w:trPr>
          <w:jc w:val="center"/>
        </w:trPr>
        <w:tc>
          <w:tcPr>
            <w:tcW w:w="1135" w:type="dxa"/>
            <w:vMerge/>
            <w:vAlign w:val="center"/>
            <w:hideMark/>
          </w:tcPr>
          <w:p w14:paraId="157E67D6" w14:textId="77777777" w:rsidR="00C7383A" w:rsidRPr="00C76F6C" w:rsidRDefault="00C7383A" w:rsidP="009A2E00">
            <w:pPr>
              <w:jc w:val="center"/>
              <w:rPr>
                <w:sz w:val="16"/>
                <w:szCs w:val="15"/>
              </w:rPr>
            </w:pPr>
          </w:p>
        </w:tc>
        <w:tc>
          <w:tcPr>
            <w:tcW w:w="992" w:type="dxa"/>
            <w:vAlign w:val="center"/>
            <w:hideMark/>
          </w:tcPr>
          <w:p w14:paraId="2D624918" w14:textId="77777777" w:rsidR="00C7383A" w:rsidRPr="00C76F6C" w:rsidRDefault="00C7383A" w:rsidP="009A2E00">
            <w:pPr>
              <w:jc w:val="center"/>
              <w:rPr>
                <w:sz w:val="16"/>
                <w:szCs w:val="15"/>
              </w:rPr>
            </w:pPr>
            <w:r w:rsidRPr="00C76F6C">
              <w:rPr>
                <w:sz w:val="16"/>
                <w:szCs w:val="15"/>
              </w:rPr>
              <w:t>RMSE</w:t>
            </w:r>
          </w:p>
        </w:tc>
        <w:tc>
          <w:tcPr>
            <w:tcW w:w="992" w:type="dxa"/>
            <w:vAlign w:val="center"/>
            <w:hideMark/>
          </w:tcPr>
          <w:p w14:paraId="2E9AFB15" w14:textId="77777777" w:rsidR="00C7383A" w:rsidRPr="00C76F6C" w:rsidRDefault="00C7383A" w:rsidP="009A2E00">
            <w:pPr>
              <w:jc w:val="center"/>
              <w:rPr>
                <w:sz w:val="16"/>
                <w:szCs w:val="15"/>
              </w:rPr>
            </w:pPr>
            <w:r w:rsidRPr="00C76F6C">
              <w:rPr>
                <w:sz w:val="16"/>
                <w:szCs w:val="15"/>
              </w:rPr>
              <w:t>14.136</w:t>
            </w:r>
          </w:p>
        </w:tc>
        <w:tc>
          <w:tcPr>
            <w:tcW w:w="1135" w:type="dxa"/>
            <w:vAlign w:val="center"/>
            <w:hideMark/>
          </w:tcPr>
          <w:p w14:paraId="0A9F148C" w14:textId="77777777" w:rsidR="00C7383A" w:rsidRPr="00C76F6C" w:rsidRDefault="00C7383A" w:rsidP="009A2E00">
            <w:pPr>
              <w:jc w:val="center"/>
              <w:rPr>
                <w:sz w:val="16"/>
                <w:szCs w:val="15"/>
              </w:rPr>
            </w:pPr>
            <w:r w:rsidRPr="00C76F6C">
              <w:rPr>
                <w:sz w:val="16"/>
                <w:szCs w:val="15"/>
              </w:rPr>
              <w:t>12.296</w:t>
            </w:r>
          </w:p>
        </w:tc>
        <w:tc>
          <w:tcPr>
            <w:tcW w:w="850" w:type="dxa"/>
            <w:vAlign w:val="center"/>
            <w:hideMark/>
          </w:tcPr>
          <w:p w14:paraId="13E3F004" w14:textId="77777777" w:rsidR="00C7383A" w:rsidRPr="00C76F6C" w:rsidRDefault="00C7383A" w:rsidP="009A2E00">
            <w:pPr>
              <w:jc w:val="center"/>
              <w:rPr>
                <w:sz w:val="16"/>
                <w:szCs w:val="15"/>
              </w:rPr>
            </w:pPr>
            <w:r w:rsidRPr="00C76F6C">
              <w:rPr>
                <w:sz w:val="16"/>
                <w:szCs w:val="15"/>
              </w:rPr>
              <w:t>11.866</w:t>
            </w:r>
          </w:p>
        </w:tc>
        <w:tc>
          <w:tcPr>
            <w:tcW w:w="851" w:type="dxa"/>
            <w:vAlign w:val="center"/>
            <w:hideMark/>
          </w:tcPr>
          <w:p w14:paraId="2A7B82ED" w14:textId="77777777" w:rsidR="00C7383A" w:rsidRPr="00C76F6C" w:rsidRDefault="00C7383A" w:rsidP="009A2E00">
            <w:pPr>
              <w:jc w:val="center"/>
              <w:rPr>
                <w:sz w:val="16"/>
                <w:szCs w:val="15"/>
              </w:rPr>
            </w:pPr>
            <w:r w:rsidRPr="00C76F6C">
              <w:rPr>
                <w:sz w:val="16"/>
                <w:szCs w:val="15"/>
              </w:rPr>
              <w:t>10.212</w:t>
            </w:r>
          </w:p>
        </w:tc>
        <w:tc>
          <w:tcPr>
            <w:tcW w:w="992" w:type="dxa"/>
            <w:vAlign w:val="center"/>
            <w:hideMark/>
          </w:tcPr>
          <w:p w14:paraId="5F5A7DC9" w14:textId="77777777" w:rsidR="00C7383A" w:rsidRPr="00C76F6C" w:rsidRDefault="00C7383A" w:rsidP="009A2E00">
            <w:pPr>
              <w:jc w:val="center"/>
              <w:rPr>
                <w:sz w:val="16"/>
                <w:szCs w:val="15"/>
              </w:rPr>
            </w:pPr>
            <w:r w:rsidRPr="00C76F6C">
              <w:rPr>
                <w:sz w:val="16"/>
                <w:szCs w:val="15"/>
              </w:rPr>
              <w:t>10.335</w:t>
            </w:r>
          </w:p>
        </w:tc>
        <w:tc>
          <w:tcPr>
            <w:tcW w:w="1134" w:type="dxa"/>
            <w:vAlign w:val="center"/>
            <w:hideMark/>
          </w:tcPr>
          <w:p w14:paraId="2D9870FF" w14:textId="77777777" w:rsidR="00C7383A" w:rsidRPr="00C76F6C" w:rsidRDefault="00C7383A" w:rsidP="009A2E00">
            <w:pPr>
              <w:jc w:val="center"/>
              <w:rPr>
                <w:sz w:val="16"/>
                <w:szCs w:val="15"/>
              </w:rPr>
            </w:pPr>
            <w:r w:rsidRPr="00C76F6C">
              <w:rPr>
                <w:sz w:val="16"/>
                <w:szCs w:val="15"/>
              </w:rPr>
              <w:t>10.416</w:t>
            </w:r>
          </w:p>
        </w:tc>
        <w:tc>
          <w:tcPr>
            <w:tcW w:w="850" w:type="dxa"/>
            <w:vAlign w:val="center"/>
            <w:hideMark/>
          </w:tcPr>
          <w:p w14:paraId="4C33AC78" w14:textId="77777777" w:rsidR="00C7383A" w:rsidRPr="00C76F6C" w:rsidRDefault="00C7383A" w:rsidP="009A2E00">
            <w:pPr>
              <w:jc w:val="center"/>
              <w:rPr>
                <w:sz w:val="16"/>
                <w:szCs w:val="15"/>
              </w:rPr>
            </w:pPr>
            <w:r w:rsidRPr="00C76F6C">
              <w:rPr>
                <w:sz w:val="16"/>
                <w:szCs w:val="15"/>
              </w:rPr>
              <w:t>9.958</w:t>
            </w:r>
          </w:p>
        </w:tc>
        <w:tc>
          <w:tcPr>
            <w:tcW w:w="1134" w:type="dxa"/>
            <w:vAlign w:val="center"/>
            <w:hideMark/>
          </w:tcPr>
          <w:p w14:paraId="756C5C85" w14:textId="77777777" w:rsidR="00C7383A" w:rsidRPr="00C76F6C" w:rsidRDefault="00C7383A" w:rsidP="009A2E00">
            <w:pPr>
              <w:jc w:val="center"/>
              <w:rPr>
                <w:sz w:val="16"/>
                <w:szCs w:val="15"/>
              </w:rPr>
            </w:pPr>
            <w:r w:rsidRPr="00C76F6C">
              <w:rPr>
                <w:sz w:val="16"/>
                <w:szCs w:val="15"/>
              </w:rPr>
              <w:t>9.782</w:t>
            </w:r>
          </w:p>
        </w:tc>
        <w:tc>
          <w:tcPr>
            <w:tcW w:w="1134" w:type="dxa"/>
            <w:vAlign w:val="center"/>
            <w:hideMark/>
          </w:tcPr>
          <w:p w14:paraId="59264DDB" w14:textId="77777777" w:rsidR="00C7383A" w:rsidRPr="00C76F6C" w:rsidRDefault="00C7383A" w:rsidP="009A2E00">
            <w:pPr>
              <w:jc w:val="center"/>
              <w:rPr>
                <w:sz w:val="16"/>
                <w:szCs w:val="15"/>
              </w:rPr>
            </w:pPr>
            <w:r w:rsidRPr="00C76F6C">
              <w:rPr>
                <w:sz w:val="16"/>
                <w:szCs w:val="15"/>
              </w:rPr>
              <w:t>2.748%</w:t>
            </w:r>
          </w:p>
        </w:tc>
      </w:tr>
    </w:tbl>
    <w:p w14:paraId="3A3240C6" w14:textId="77777777" w:rsidR="009A2E00" w:rsidRDefault="009A2E00" w:rsidP="00C7383A">
      <w:pPr>
        <w:ind w:firstLineChars="200" w:firstLine="480"/>
      </w:pPr>
    </w:p>
    <w:p w14:paraId="7B8AA884" w14:textId="26692853" w:rsidR="00C7383A" w:rsidRPr="00750ACC" w:rsidRDefault="009A2E00" w:rsidP="00C7383A">
      <w:pPr>
        <w:ind w:firstLineChars="200" w:firstLine="480"/>
      </w:pPr>
      <w:r>
        <w:fldChar w:fldCharType="begin"/>
      </w:r>
      <w:r>
        <w:instrText xml:space="preserve"> REF _Ref224661995 \h </w:instrText>
      </w:r>
      <w:r>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6</w:t>
      </w:r>
      <w:r>
        <w:fldChar w:fldCharType="end"/>
      </w:r>
      <w:r w:rsidR="00C7383A" w:rsidRPr="00750ACC">
        <w:t>给出了不同模型在两个数据集上的预测结果。从整体结果可以看出，本文提出的</w:t>
      </w:r>
      <w:r w:rsidR="00C7383A" w:rsidRPr="00750ACC">
        <w:t>STGAMAM</w:t>
      </w:r>
      <w:r w:rsidR="00C7383A" w:rsidRPr="00750ACC">
        <w:t>模型在两个数据集的大多数评价指标上均取得了最优或接近最优的表现，说明该模型能够更有效地捕捉气象数据中的复杂时空依赖关系，具有较强的预测能力和较好的泛化性能。</w:t>
      </w:r>
    </w:p>
    <w:p w14:paraId="116FC9B7" w14:textId="77777777" w:rsidR="00C7383A" w:rsidRPr="00750ACC" w:rsidRDefault="00C7383A" w:rsidP="00C7383A">
      <w:pPr>
        <w:ind w:firstLineChars="200" w:firstLine="480"/>
      </w:pPr>
      <w:r w:rsidRPr="00750ACC">
        <w:t>在</w:t>
      </w:r>
      <w:r w:rsidRPr="00750ACC">
        <w:t>Temperature</w:t>
      </w:r>
      <w:r w:rsidRPr="00750ACC">
        <w:t>数据集上，</w:t>
      </w:r>
      <w:r w:rsidRPr="00750ACC">
        <w:t>STGAMAM</w:t>
      </w:r>
      <w:r w:rsidRPr="00750ACC">
        <w:t>的</w:t>
      </w:r>
      <w:r w:rsidRPr="00750ACC">
        <w:t>MAE</w:t>
      </w:r>
      <w:r w:rsidRPr="00750ACC">
        <w:t>、</w:t>
      </w:r>
      <w:r w:rsidRPr="00750ACC">
        <w:t>MAPE</w:t>
      </w:r>
      <w:r w:rsidRPr="00750ACC">
        <w:t>和</w:t>
      </w:r>
      <w:r w:rsidRPr="00750ACC">
        <w:t>RMSE</w:t>
      </w:r>
      <w:r w:rsidRPr="00750ACC">
        <w:t>分别达到</w:t>
      </w:r>
      <w:r w:rsidRPr="00750ACC">
        <w:t>1.323</w:t>
      </w:r>
      <w:r w:rsidRPr="00750ACC">
        <w:t>、</w:t>
      </w:r>
      <w:r w:rsidRPr="00750ACC">
        <w:t>0.451%</w:t>
      </w:r>
      <w:r w:rsidRPr="00750ACC">
        <w:t>和</w:t>
      </w:r>
      <w:r w:rsidRPr="00750ACC">
        <w:t>1.586</w:t>
      </w:r>
      <w:r w:rsidRPr="00750ACC">
        <w:t>，均为所有对比模型中的最优结果。与仅建模时间依赖的</w:t>
      </w:r>
      <w:r w:rsidRPr="00750ACC">
        <w:t>FC-LSTM</w:t>
      </w:r>
      <w:r w:rsidRPr="00750ACC">
        <w:t>和</w:t>
      </w:r>
      <w:r w:rsidRPr="00750ACC">
        <w:t>Transformer</w:t>
      </w:r>
      <w:r w:rsidRPr="00750ACC">
        <w:t>相比，</w:t>
      </w:r>
      <w:r w:rsidRPr="00750ACC">
        <w:t>STGAMAM</w:t>
      </w:r>
      <w:r w:rsidRPr="00750ACC">
        <w:t>在三个指标上均有明显下降，</w:t>
      </w:r>
      <w:r>
        <w:rPr>
          <w:rFonts w:hint="eastAsia"/>
        </w:rPr>
        <w:t>说明</w:t>
      </w:r>
      <w:r w:rsidRPr="00750ACC">
        <w:t>仅考虑时间序列动态忽略空间相关性会限制模型对多站点气象数据内在规律的刻画</w:t>
      </w:r>
      <w:r w:rsidRPr="00750ACC">
        <w:lastRenderedPageBreak/>
        <w:t>能力。相比之下，</w:t>
      </w:r>
      <w:r w:rsidRPr="00750ACC">
        <w:t>STGCN</w:t>
      </w:r>
      <w:r w:rsidRPr="00750ACC">
        <w:t>、</w:t>
      </w:r>
      <w:r w:rsidRPr="00750ACC">
        <w:t>STSGCN</w:t>
      </w:r>
      <w:r w:rsidRPr="00750ACC">
        <w:t>、</w:t>
      </w:r>
      <w:r w:rsidRPr="00750ACC">
        <w:t>DSTAGNN</w:t>
      </w:r>
      <w:r w:rsidRPr="00750ACC">
        <w:t>、</w:t>
      </w:r>
      <w:r w:rsidRPr="00750ACC">
        <w:t>Trafformer</w:t>
      </w:r>
      <w:r>
        <w:rPr>
          <w:rFonts w:hint="eastAsia"/>
        </w:rPr>
        <w:t>以及</w:t>
      </w:r>
      <w:r w:rsidRPr="00750ACC">
        <w:t>STGSA</w:t>
      </w:r>
      <w:r w:rsidRPr="00750ACC">
        <w:t>等时空模型由于能够联合利用空间关系和时间依赖，因此整体性能明显优于纯时序模型。特别是与次优模型</w:t>
      </w:r>
      <w:r w:rsidRPr="00750ACC">
        <w:t>STGSA</w:t>
      </w:r>
      <w:r w:rsidRPr="00750ACC">
        <w:t>相比，</w:t>
      </w:r>
      <w:r w:rsidRPr="00750ACC">
        <w:t>STGAMAM</w:t>
      </w:r>
      <w:r w:rsidRPr="00750ACC">
        <w:t>的</w:t>
      </w:r>
      <w:r w:rsidRPr="00750ACC">
        <w:t>MAE</w:t>
      </w:r>
      <w:r w:rsidRPr="00750ACC">
        <w:t>由</w:t>
      </w:r>
      <w:r w:rsidRPr="00750ACC">
        <w:t>1.429</w:t>
      </w:r>
      <w:r w:rsidRPr="00750ACC">
        <w:t>降至</w:t>
      </w:r>
      <w:r w:rsidRPr="00750ACC">
        <w:t>1.323</w:t>
      </w:r>
      <w:r w:rsidRPr="00750ACC">
        <w:t>，</w:t>
      </w:r>
      <w:r w:rsidRPr="00750ACC">
        <w:t>RMSE</w:t>
      </w:r>
      <w:r w:rsidRPr="00750ACC">
        <w:t>由</w:t>
      </w:r>
      <w:r w:rsidRPr="00750ACC">
        <w:t>1.722</w:t>
      </w:r>
      <w:r w:rsidRPr="00750ACC">
        <w:t>降至</w:t>
      </w:r>
      <w:r w:rsidRPr="00750ACC">
        <w:t>1.586</w:t>
      </w:r>
      <w:r w:rsidRPr="00750ACC">
        <w:t>，分别提升</w:t>
      </w:r>
      <w:r w:rsidRPr="00750ACC">
        <w:t>7.41%</w:t>
      </w:r>
      <w:r w:rsidRPr="00750ACC">
        <w:t>和</w:t>
      </w:r>
      <w:r w:rsidRPr="00750ACC">
        <w:t>7.85%</w:t>
      </w:r>
      <w:r w:rsidRPr="00750ACC">
        <w:t>，说明本文模型在温度预测任务中具有更高的精度和稳定性。</w:t>
      </w:r>
    </w:p>
    <w:p w14:paraId="089A2B67" w14:textId="77777777" w:rsidR="00C7383A" w:rsidRPr="00750ACC" w:rsidRDefault="00C7383A" w:rsidP="00C7383A">
      <w:pPr>
        <w:ind w:firstLineChars="200" w:firstLine="480"/>
      </w:pPr>
      <w:r w:rsidRPr="00750ACC">
        <w:t>在</w:t>
      </w:r>
      <w:r w:rsidRPr="00750ACC">
        <w:t>Humidity</w:t>
      </w:r>
      <w:r w:rsidRPr="00750ACC">
        <w:t>数据集上，</w:t>
      </w:r>
      <w:r w:rsidRPr="00750ACC">
        <w:t>STGAMAM</w:t>
      </w:r>
      <w:r w:rsidRPr="00750ACC">
        <w:t>的</w:t>
      </w:r>
      <w:r w:rsidRPr="00750ACC">
        <w:t>MAE</w:t>
      </w:r>
      <w:r w:rsidRPr="00750ACC">
        <w:t>和</w:t>
      </w:r>
      <w:r w:rsidRPr="00750ACC">
        <w:t>RMSE</w:t>
      </w:r>
      <w:r w:rsidRPr="00750ACC">
        <w:t>分别达到</w:t>
      </w:r>
      <w:r w:rsidRPr="00750ACC">
        <w:t>8.302</w:t>
      </w:r>
      <w:r w:rsidRPr="00750ACC">
        <w:t>和</w:t>
      </w:r>
      <w:r w:rsidRPr="00750ACC">
        <w:t>9.782</w:t>
      </w:r>
      <w:r w:rsidRPr="00750ACC">
        <w:t>，同样优于所有对比模型。其中</w:t>
      </w:r>
      <w:r>
        <w:rPr>
          <w:rFonts w:hint="eastAsia"/>
        </w:rPr>
        <w:t>，</w:t>
      </w:r>
      <w:r w:rsidRPr="00750ACC">
        <w:t>相比性能较优的</w:t>
      </w:r>
      <w:r w:rsidRPr="00750ACC">
        <w:t>STGSA</w:t>
      </w:r>
      <w:r w:rsidRPr="00750ACC">
        <w:t>，</w:t>
      </w:r>
      <w:r w:rsidRPr="00750ACC">
        <w:t>STGAMAM</w:t>
      </w:r>
      <w:r w:rsidRPr="00750ACC">
        <w:t>的</w:t>
      </w:r>
      <w:r w:rsidRPr="00750ACC">
        <w:t>MAE</w:t>
      </w:r>
      <w:r w:rsidRPr="00750ACC">
        <w:t>由</w:t>
      </w:r>
      <w:r w:rsidRPr="00750ACC">
        <w:t>8.574</w:t>
      </w:r>
      <w:r w:rsidRPr="00750ACC">
        <w:t>降低至</w:t>
      </w:r>
      <w:r w:rsidRPr="00750ACC">
        <w:t>8.302</w:t>
      </w:r>
      <w:r w:rsidRPr="00750ACC">
        <w:t>，</w:t>
      </w:r>
      <w:r w:rsidRPr="00750ACC">
        <w:t>RMSE</w:t>
      </w:r>
      <w:r w:rsidRPr="00750ACC">
        <w:t>由</w:t>
      </w:r>
      <w:r w:rsidRPr="00750ACC">
        <w:t>9.958</w:t>
      </w:r>
      <w:r w:rsidRPr="00750ACC">
        <w:t>降低至</w:t>
      </w:r>
      <w:r w:rsidRPr="00750ACC">
        <w:t>9.782</w:t>
      </w:r>
      <w:r w:rsidRPr="00750ACC">
        <w:t>，分别提升</w:t>
      </w:r>
      <w:r w:rsidRPr="00750ACC">
        <w:t>3.17%</w:t>
      </w:r>
      <w:r w:rsidRPr="00750ACC">
        <w:t>和</w:t>
      </w:r>
      <w:r w:rsidRPr="00750ACC">
        <w:t>2.75%</w:t>
      </w:r>
      <w:r w:rsidRPr="00750ACC">
        <w:t>。这表明在湿度预测任务中，本文模型同样能够取得较好的整体预测效果。在</w:t>
      </w:r>
      <w:r w:rsidRPr="00750ACC">
        <w:t>Humidity</w:t>
      </w:r>
      <w:r w:rsidRPr="00750ACC">
        <w:t>数据集上，</w:t>
      </w:r>
      <w:r w:rsidRPr="00750ACC">
        <w:t>STGAMAM</w:t>
      </w:r>
      <w:r w:rsidRPr="00750ACC">
        <w:t>的</w:t>
      </w:r>
      <w:r w:rsidRPr="00750ACC">
        <w:t>MAPE</w:t>
      </w:r>
      <w:r w:rsidRPr="00750ACC">
        <w:t>指标并非最优，说明</w:t>
      </w:r>
      <w:r>
        <w:rPr>
          <w:rFonts w:hint="eastAsia"/>
        </w:rPr>
        <w:t>在</w:t>
      </w:r>
      <w:r w:rsidRPr="00750ACC">
        <w:t>湿度</w:t>
      </w:r>
      <w:r>
        <w:rPr>
          <w:rFonts w:hint="eastAsia"/>
        </w:rPr>
        <w:t>预测</w:t>
      </w:r>
      <w:r w:rsidRPr="00750ACC">
        <w:t>任务下不同模型在相对误差层面的表现更加复杂。</w:t>
      </w:r>
      <w:r>
        <w:rPr>
          <w:rFonts w:hint="eastAsia"/>
        </w:rPr>
        <w:t>但</w:t>
      </w:r>
      <w:r w:rsidRPr="00750ACC">
        <w:t>从</w:t>
      </w:r>
      <w:r w:rsidRPr="00750ACC">
        <w:t>MAE</w:t>
      </w:r>
      <w:r w:rsidRPr="00750ACC">
        <w:t>和</w:t>
      </w:r>
      <w:r w:rsidRPr="00750ACC">
        <w:t>RMSE</w:t>
      </w:r>
      <w:r w:rsidRPr="00750ACC">
        <w:t>两项更能反映整体绝对误差和大误差敏感性的指标来看，</w:t>
      </w:r>
      <w:r w:rsidRPr="00750ACC">
        <w:t>STGAMAM</w:t>
      </w:r>
      <w:r w:rsidRPr="00750ACC">
        <w:t>仍然保持了最优性能，验证了模型的有效性。</w:t>
      </w:r>
    </w:p>
    <w:p w14:paraId="1D7FD18E" w14:textId="77777777" w:rsidR="00C7383A" w:rsidRPr="00750ACC" w:rsidRDefault="00C7383A" w:rsidP="00C7383A">
      <w:pPr>
        <w:ind w:firstLineChars="200" w:firstLine="480"/>
      </w:pPr>
      <w:r w:rsidRPr="00750ACC">
        <w:t>进一步分析不同类型模型的实验结果可以发现，</w:t>
      </w:r>
      <w:r w:rsidRPr="00750ACC">
        <w:t>FC-LSTM</w:t>
      </w:r>
      <w:r w:rsidRPr="00750ACC">
        <w:t>和</w:t>
      </w:r>
      <w:r w:rsidRPr="00750ACC">
        <w:t>Transformer</w:t>
      </w:r>
      <w:r>
        <w:rPr>
          <w:rFonts w:hint="eastAsia"/>
        </w:rPr>
        <w:t>这两个</w:t>
      </w:r>
      <w:r w:rsidRPr="00750ACC">
        <w:t>仅关注时间依赖的模型在两个数据集上的表现整体弱于时空</w:t>
      </w:r>
      <w:r>
        <w:rPr>
          <w:rFonts w:hint="eastAsia"/>
        </w:rPr>
        <w:t>依赖</w:t>
      </w:r>
      <w:r w:rsidRPr="00750ACC">
        <w:t>模型。</w:t>
      </w:r>
      <w:r>
        <w:rPr>
          <w:rFonts w:hint="eastAsia"/>
        </w:rPr>
        <w:t>这表明</w:t>
      </w:r>
      <w:r w:rsidRPr="00750ACC">
        <w:t>在气象预测任务中，不同监测站点之间存在显著的空间相关性，仅依赖时间维度信息难以充分刻画天气系统的演化规律。而</w:t>
      </w:r>
      <w:r w:rsidRPr="00750ACC">
        <w:t>STGCN</w:t>
      </w:r>
      <w:r w:rsidRPr="00750ACC">
        <w:t>、</w:t>
      </w:r>
      <w:r w:rsidRPr="00750ACC">
        <w:t>STSGCN</w:t>
      </w:r>
      <w:r w:rsidRPr="00750ACC">
        <w:t>等模型由于引入图结构对空间依赖进行建模，因此相较于纯时序模型获得了更好的预测效果，说明空间关系建模对于提升多站点气象预测精度具有重要作用。</w:t>
      </w:r>
    </w:p>
    <w:p w14:paraId="4B9704D5" w14:textId="77777777" w:rsidR="00C7383A" w:rsidRPr="00750ACC" w:rsidRDefault="00C7383A" w:rsidP="00C7383A">
      <w:pPr>
        <w:ind w:firstLineChars="200" w:firstLine="480"/>
      </w:pPr>
      <w:r w:rsidRPr="00750ACC">
        <w:t>同时，相比于</w:t>
      </w:r>
      <w:r w:rsidRPr="00750ACC">
        <w:t>STGCN</w:t>
      </w:r>
      <w:r w:rsidRPr="00750ACC">
        <w:t>和</w:t>
      </w:r>
      <w:r w:rsidRPr="00750ACC">
        <w:t>STSGCN</w:t>
      </w:r>
      <w:r w:rsidRPr="00750ACC">
        <w:t>等典型时空</w:t>
      </w:r>
      <w:r>
        <w:rPr>
          <w:rFonts w:hint="eastAsia"/>
        </w:rPr>
        <w:t>依赖建模</w:t>
      </w:r>
      <w:r w:rsidRPr="00750ACC">
        <w:t>模型，本文提出的</w:t>
      </w:r>
      <w:r w:rsidRPr="00750ACC">
        <w:t>STGAMAM</w:t>
      </w:r>
      <w:r w:rsidRPr="00750ACC">
        <w:t>模型表现更优。这主要是因为</w:t>
      </w:r>
      <w:r w:rsidRPr="00750ACC">
        <w:t>STGAMAM</w:t>
      </w:r>
      <w:r w:rsidRPr="00750ACC">
        <w:t>模型在图构建阶段引入</w:t>
      </w:r>
      <w:r w:rsidRPr="00750ACC">
        <w:t>MIC</w:t>
      </w:r>
      <w:r w:rsidRPr="00750ACC">
        <w:t>构建静态空间邻接矩阵，并结合</w:t>
      </w:r>
      <w:r w:rsidRPr="00750ACC">
        <w:t>DTW</w:t>
      </w:r>
      <w:r w:rsidRPr="00750ACC">
        <w:t>构建时空融合图</w:t>
      </w:r>
      <w:r>
        <w:rPr>
          <w:rFonts w:hint="eastAsia"/>
        </w:rPr>
        <w:t>，且</w:t>
      </w:r>
      <w:r w:rsidRPr="00750ACC">
        <w:t>不仅利用图结构建模短期时空依赖，还通过</w:t>
      </w:r>
      <w:r w:rsidRPr="00750ACC">
        <w:t>Transformer</w:t>
      </w:r>
      <w:r w:rsidRPr="00750ACC">
        <w:t>模块显式捕捉长期时间依赖</w:t>
      </w:r>
      <w:r>
        <w:rPr>
          <w:rFonts w:hint="eastAsia"/>
        </w:rPr>
        <w:t>，</w:t>
      </w:r>
      <w:r w:rsidRPr="00750ACC">
        <w:t>能够更准确地描述监测站点之间的潜在相关关系和时序相似性</w:t>
      </w:r>
      <w:r>
        <w:rPr>
          <w:rFonts w:hint="eastAsia"/>
        </w:rPr>
        <w:t>。</w:t>
      </w:r>
      <w:r w:rsidRPr="00750ACC">
        <w:t>此外，与仅关注局部时空依赖的模型相比，</w:t>
      </w:r>
      <w:r w:rsidRPr="00750ACC">
        <w:t>STGAMAM</w:t>
      </w:r>
      <w:r w:rsidRPr="00750ACC">
        <w:t>在时空信息表达的完整性和适应性方面具有更明显优势，因此能够在两个数据集上取得更优的实验结果。</w:t>
      </w:r>
    </w:p>
    <w:p w14:paraId="2D1491DA" w14:textId="101F4E55" w:rsidR="00C7383A" w:rsidRPr="0008693D" w:rsidRDefault="00C7383A" w:rsidP="005E671E">
      <w:pPr>
        <w:ind w:firstLineChars="200" w:firstLine="480"/>
      </w:pPr>
      <w:r w:rsidRPr="00750ACC">
        <w:t>综上所述，对比实验结果表明，本文提出的</w:t>
      </w:r>
      <w:r w:rsidRPr="00750ACC">
        <w:t>STGAMAM</w:t>
      </w:r>
      <w:r w:rsidRPr="00750ACC">
        <w:t>模型在</w:t>
      </w:r>
      <w:r w:rsidRPr="00750ACC">
        <w:t>Temperature</w:t>
      </w:r>
      <w:r w:rsidRPr="00750ACC">
        <w:t>和</w:t>
      </w:r>
      <w:r w:rsidRPr="00750ACC">
        <w:t>Humidity</w:t>
      </w:r>
      <w:r w:rsidRPr="00750ACC">
        <w:t>两个气象预测任务上均表现出较强的竞争力。实验结果验证了本文模型在空间依赖建模、长期时间依赖建模以及时空融合建模方面的有效性，也进一步说明了混合相关性邻接矩阵和时空融合图结构对于提升气象预测精度具有重要作用。</w:t>
      </w:r>
    </w:p>
    <w:p w14:paraId="092C2167" w14:textId="1892FA6F" w:rsidR="00C7383A" w:rsidRDefault="00C7383A" w:rsidP="00C7383A">
      <w:pPr>
        <w:pStyle w:val="3"/>
      </w:pPr>
      <w:bookmarkStart w:id="133" w:name="_Toc223896296"/>
      <w:bookmarkStart w:id="134" w:name="_Toc227019305"/>
      <w:r w:rsidRPr="00E70EDA">
        <w:lastRenderedPageBreak/>
        <w:t>消融实验与模型有效性验证</w:t>
      </w:r>
      <w:bookmarkEnd w:id="133"/>
      <w:bookmarkEnd w:id="134"/>
    </w:p>
    <w:p w14:paraId="7D0A31A6" w14:textId="77777777" w:rsidR="00C7383A" w:rsidRPr="00D168AB" w:rsidRDefault="00C7383A" w:rsidP="00C7383A">
      <w:pPr>
        <w:ind w:firstLineChars="200" w:firstLine="480"/>
      </w:pPr>
      <w:r w:rsidRPr="00D168AB">
        <w:t>为了进一步验证所提出模型中各关键模块对整体预测性能的贡献，并分析不同模块在气象时序预测任务中的作用，本</w:t>
      </w:r>
      <w:r>
        <w:rPr>
          <w:rFonts w:hint="eastAsia"/>
        </w:rPr>
        <w:t>节在</w:t>
      </w:r>
      <w:r w:rsidRPr="00D168AB">
        <w:t>原始模型的基础上设计了一系列消融实验。通过逐步移除模型中的关键组件，与完整模型进行对比分析，可以更加直观地评估各模块对预测性能的影响，从而验证所提出模型结构设计的合理性与有效性。</w:t>
      </w:r>
    </w:p>
    <w:p w14:paraId="0B1FA737" w14:textId="77777777" w:rsidR="00C7383A" w:rsidRPr="00D168AB" w:rsidRDefault="00C7383A" w:rsidP="00C7383A">
      <w:pPr>
        <w:rPr>
          <w:b/>
          <w:bCs/>
        </w:rPr>
      </w:pPr>
      <w:r w:rsidRPr="00D168AB">
        <w:rPr>
          <w:b/>
          <w:bCs/>
        </w:rPr>
        <w:t>（</w:t>
      </w:r>
      <w:r w:rsidRPr="00D168AB">
        <w:rPr>
          <w:b/>
          <w:bCs/>
        </w:rPr>
        <w:t>1</w:t>
      </w:r>
      <w:r w:rsidRPr="00D168AB">
        <w:rPr>
          <w:b/>
          <w:bCs/>
        </w:rPr>
        <w:t>）消融实验设置</w:t>
      </w:r>
    </w:p>
    <w:p w14:paraId="585EB0D6" w14:textId="77777777" w:rsidR="00C7383A" w:rsidRPr="00D168AB" w:rsidRDefault="00C7383A" w:rsidP="00C7383A">
      <w:pPr>
        <w:ind w:firstLineChars="200" w:firstLine="480"/>
      </w:pPr>
      <w:r w:rsidRPr="00D168AB">
        <w:t>为全面评估各模块的重要性，本文基于完整模型</w:t>
      </w:r>
      <w:r w:rsidRPr="00D168AB">
        <w:t>STGAMAM</w:t>
      </w:r>
      <w:r w:rsidRPr="00D168AB">
        <w:t>构建了六种不同的</w:t>
      </w:r>
      <w:r>
        <w:rPr>
          <w:rFonts w:hint="eastAsia"/>
        </w:rPr>
        <w:t>变体</w:t>
      </w:r>
      <w:r w:rsidRPr="00D168AB">
        <w:t>，通过去除特定模块来分析其对预测性能的影响。各实验配置如下所示</w:t>
      </w:r>
      <w:r>
        <w:rPr>
          <w:rFonts w:hint="eastAsia"/>
        </w:rPr>
        <w:t>。</w:t>
      </w:r>
    </w:p>
    <w:p w14:paraId="43B2E300" w14:textId="77777777" w:rsidR="00C7383A" w:rsidRDefault="00C7383A" w:rsidP="00C7383A">
      <w:pPr>
        <w:rPr>
          <w:b/>
          <w:bCs/>
        </w:rPr>
      </w:pPr>
      <w:r w:rsidRPr="00D168AB">
        <w:rPr>
          <w:b/>
          <w:bCs/>
        </w:rPr>
        <w:t>Case1</w:t>
      </w:r>
      <w:r w:rsidRPr="00D168AB">
        <w:rPr>
          <w:b/>
          <w:bCs/>
        </w:rPr>
        <w:t>：移除最大信息系数相关性建模模块</w:t>
      </w:r>
    </w:p>
    <w:p w14:paraId="6BC5E909" w14:textId="38B1D0BC" w:rsidR="00C7383A" w:rsidRPr="00D168AB" w:rsidRDefault="00C7383A" w:rsidP="00B25869">
      <w:pPr>
        <w:ind w:firstLineChars="200" w:firstLine="480"/>
      </w:pPr>
      <w:r w:rsidRPr="00D168AB">
        <w:t>在该</w:t>
      </w:r>
      <w:r>
        <w:rPr>
          <w:rFonts w:hint="eastAsia"/>
        </w:rPr>
        <w:t>变体</w:t>
      </w:r>
      <w:r w:rsidRPr="00D168AB">
        <w:t>中，不再利用最大信息系数（</w:t>
      </w:r>
      <w:r w:rsidRPr="00D168AB">
        <w:t>MIC</w:t>
      </w:r>
      <w:r w:rsidRPr="00D168AB">
        <w:t>）来构建静态空间邻接矩阵，而仅依赖监测站点之间的欧几里得距离来建立空间邻接关系。该设置主要用于验证混合相关性空间建模方法在捕捉站点间潜在相关性方面的有效性。</w:t>
      </w:r>
    </w:p>
    <w:p w14:paraId="2289F196" w14:textId="77777777" w:rsidR="00C7383A" w:rsidRDefault="00C7383A" w:rsidP="00C7383A">
      <w:pPr>
        <w:rPr>
          <w:b/>
          <w:bCs/>
        </w:rPr>
      </w:pPr>
      <w:r w:rsidRPr="00D168AB">
        <w:rPr>
          <w:b/>
          <w:bCs/>
        </w:rPr>
        <w:t>Case2</w:t>
      </w:r>
      <w:r w:rsidRPr="00D168AB">
        <w:rPr>
          <w:b/>
          <w:bCs/>
        </w:rPr>
        <w:t>：移除</w:t>
      </w:r>
      <w:r w:rsidRPr="00D168AB">
        <w:rPr>
          <w:b/>
          <w:bCs/>
        </w:rPr>
        <w:t>Transformer</w:t>
      </w:r>
      <w:r w:rsidRPr="00D168AB">
        <w:rPr>
          <w:b/>
          <w:bCs/>
        </w:rPr>
        <w:t>时间自注意力机制</w:t>
      </w:r>
    </w:p>
    <w:p w14:paraId="7707698D" w14:textId="0ACA46C7" w:rsidR="00C7383A" w:rsidRPr="00D168AB" w:rsidRDefault="00C7383A" w:rsidP="00B25869">
      <w:pPr>
        <w:ind w:firstLineChars="200" w:firstLine="480"/>
      </w:pPr>
      <w:r w:rsidRPr="00D168AB">
        <w:t>该</w:t>
      </w:r>
      <w:r>
        <w:rPr>
          <w:rFonts w:hint="eastAsia"/>
        </w:rPr>
        <w:t>变体</w:t>
      </w:r>
      <w:r w:rsidRPr="00D168AB">
        <w:t>不使用基于</w:t>
      </w:r>
      <w:r w:rsidRPr="00D168AB">
        <w:t>Transformer</w:t>
      </w:r>
      <w:r w:rsidRPr="00D168AB">
        <w:t>的时间自注意力模块，因此模型无法显式建模长期时间依赖（</w:t>
      </w:r>
      <w:r w:rsidRPr="00D168AB">
        <w:t>LTD</w:t>
      </w:r>
      <w:r w:rsidRPr="00D168AB">
        <w:t>），仅依赖短期时空信息进行预测。该实验用于评估长期时间依赖建模对预测性能的影响。</w:t>
      </w:r>
    </w:p>
    <w:p w14:paraId="726942FA" w14:textId="77777777" w:rsidR="00C7383A" w:rsidRDefault="00C7383A" w:rsidP="00C7383A">
      <w:pPr>
        <w:rPr>
          <w:b/>
          <w:bCs/>
        </w:rPr>
      </w:pPr>
      <w:r w:rsidRPr="00D168AB">
        <w:rPr>
          <w:b/>
          <w:bCs/>
        </w:rPr>
        <w:t>Case3</w:t>
      </w:r>
      <w:r w:rsidRPr="00D168AB">
        <w:rPr>
          <w:b/>
          <w:bCs/>
        </w:rPr>
        <w:t>：不使用</w:t>
      </w:r>
      <w:r w:rsidRPr="00D168AB">
        <w:rPr>
          <w:b/>
          <w:bCs/>
        </w:rPr>
        <w:t>DTW</w:t>
      </w:r>
      <w:r w:rsidRPr="00D168AB">
        <w:rPr>
          <w:b/>
          <w:bCs/>
        </w:rPr>
        <w:t>构建时空融合图</w:t>
      </w:r>
    </w:p>
    <w:p w14:paraId="4B3B5B4B" w14:textId="77777777" w:rsidR="00C7383A" w:rsidRPr="00D168AB" w:rsidRDefault="00C7383A" w:rsidP="00C7383A">
      <w:pPr>
        <w:ind w:firstLineChars="200" w:firstLine="480"/>
      </w:pPr>
      <w:r w:rsidRPr="00D168AB">
        <w:t>在该</w:t>
      </w:r>
      <w:r>
        <w:rPr>
          <w:rFonts w:hint="eastAsia"/>
        </w:rPr>
        <w:t>变体</w:t>
      </w:r>
      <w:r w:rsidRPr="00D168AB">
        <w:t>中，模型在构建时空融合图时不再使用动态时间规整（</w:t>
      </w:r>
      <w:r w:rsidRPr="00D168AB">
        <w:t>DTW</w:t>
      </w:r>
      <w:r w:rsidRPr="00D168AB">
        <w:t>）算法，而仅基于时间自连接矩阵与静态空间邻接矩阵构建图结构，从而验证</w:t>
      </w:r>
      <w:r w:rsidRPr="00D168AB">
        <w:t>DTW</w:t>
      </w:r>
      <w:r w:rsidRPr="00D168AB">
        <w:t>在刻画时序相似性方面的作用。</w:t>
      </w:r>
    </w:p>
    <w:p w14:paraId="3F2A2A6E" w14:textId="77777777" w:rsidR="00C7383A" w:rsidRDefault="00C7383A" w:rsidP="00C7383A">
      <w:pPr>
        <w:rPr>
          <w:b/>
          <w:bCs/>
        </w:rPr>
      </w:pPr>
      <w:r w:rsidRPr="00D168AB">
        <w:rPr>
          <w:b/>
          <w:bCs/>
        </w:rPr>
        <w:t>Case4</w:t>
      </w:r>
      <w:r w:rsidRPr="00D168AB">
        <w:rPr>
          <w:b/>
          <w:bCs/>
        </w:rPr>
        <w:t>：移除时空融合图结构（</w:t>
      </w:r>
      <w:r w:rsidRPr="00D168AB">
        <w:rPr>
          <w:b/>
          <w:bCs/>
        </w:rPr>
        <w:t>STFG</w:t>
      </w:r>
      <w:r w:rsidRPr="00D168AB">
        <w:rPr>
          <w:b/>
          <w:bCs/>
        </w:rPr>
        <w:t>）</w:t>
      </w:r>
    </w:p>
    <w:p w14:paraId="6068AFCE" w14:textId="660C9E35" w:rsidR="00C7383A" w:rsidRPr="00D168AB" w:rsidRDefault="00C7383A" w:rsidP="00B25869">
      <w:pPr>
        <w:ind w:firstLineChars="200" w:firstLine="480"/>
      </w:pPr>
      <w:r w:rsidRPr="00D168AB">
        <w:t>在该</w:t>
      </w:r>
      <w:r>
        <w:rPr>
          <w:rFonts w:hint="eastAsia"/>
        </w:rPr>
        <w:t>变体</w:t>
      </w:r>
      <w:r w:rsidRPr="00D168AB">
        <w:t>下，模型不再构建时空融合图来联合建模时空依赖关系，仅依赖独立的空间或时间特征进行建模，从而评估时空融合建模机制的贡献。</w:t>
      </w:r>
    </w:p>
    <w:p w14:paraId="2B2D55CB" w14:textId="77777777" w:rsidR="00C7383A" w:rsidRDefault="00C7383A" w:rsidP="00C7383A">
      <w:pPr>
        <w:rPr>
          <w:b/>
          <w:bCs/>
        </w:rPr>
      </w:pPr>
      <w:r w:rsidRPr="00D168AB">
        <w:rPr>
          <w:b/>
          <w:bCs/>
        </w:rPr>
        <w:t>Case5</w:t>
      </w:r>
      <w:r w:rsidRPr="00D168AB">
        <w:rPr>
          <w:b/>
          <w:bCs/>
        </w:rPr>
        <w:t>：移除图注意力网络（</w:t>
      </w:r>
      <w:r w:rsidRPr="00D168AB">
        <w:rPr>
          <w:b/>
          <w:bCs/>
        </w:rPr>
        <w:t>GAT</w:t>
      </w:r>
      <w:r w:rsidRPr="00D168AB">
        <w:rPr>
          <w:b/>
          <w:bCs/>
        </w:rPr>
        <w:t>）模块</w:t>
      </w:r>
    </w:p>
    <w:p w14:paraId="2B7887F2" w14:textId="53915795" w:rsidR="00C7383A" w:rsidRPr="00D168AB" w:rsidRDefault="00C7383A" w:rsidP="00B25869">
      <w:pPr>
        <w:ind w:firstLineChars="200" w:firstLine="480"/>
      </w:pPr>
      <w:r w:rsidRPr="00D168AB">
        <w:t>在该</w:t>
      </w:r>
      <w:r>
        <w:rPr>
          <w:rFonts w:hint="eastAsia"/>
        </w:rPr>
        <w:t>变体</w:t>
      </w:r>
      <w:r w:rsidRPr="00D168AB">
        <w:t>中，不使用图注意力网络来建模监测站点之间的空间依赖关系，使得模型无法自适应学习节点之间的重要性权重，用于验证</w:t>
      </w:r>
      <w:r w:rsidRPr="00D168AB">
        <w:t>GAT</w:t>
      </w:r>
      <w:r w:rsidRPr="00D168AB">
        <w:t>在空间特征提取中的作用。</w:t>
      </w:r>
    </w:p>
    <w:p w14:paraId="4A04295A" w14:textId="77777777" w:rsidR="00C7383A" w:rsidRDefault="00C7383A" w:rsidP="00C7383A">
      <w:pPr>
        <w:rPr>
          <w:b/>
          <w:bCs/>
        </w:rPr>
      </w:pPr>
      <w:r w:rsidRPr="00D168AB">
        <w:rPr>
          <w:b/>
          <w:bCs/>
        </w:rPr>
        <w:t>Case6</w:t>
      </w:r>
      <w:r w:rsidRPr="00D168AB">
        <w:rPr>
          <w:b/>
          <w:bCs/>
        </w:rPr>
        <w:t>：完整模型（</w:t>
      </w:r>
      <w:r w:rsidRPr="00D168AB">
        <w:rPr>
          <w:b/>
          <w:bCs/>
        </w:rPr>
        <w:t>STGAMAM</w:t>
      </w:r>
      <w:r w:rsidRPr="00D168AB">
        <w:rPr>
          <w:b/>
          <w:bCs/>
        </w:rPr>
        <w:t>）</w:t>
      </w:r>
    </w:p>
    <w:p w14:paraId="1CB344C1" w14:textId="77777777" w:rsidR="00C7383A" w:rsidRPr="00D168AB" w:rsidRDefault="00C7383A" w:rsidP="00C7383A">
      <w:pPr>
        <w:ind w:firstLineChars="200" w:firstLine="480"/>
      </w:pPr>
      <w:r w:rsidRPr="00D168AB">
        <w:lastRenderedPageBreak/>
        <w:t>该配置包含所有模块，即同时使用基于</w:t>
      </w:r>
      <w:r w:rsidRPr="00D168AB">
        <w:t>MIC</w:t>
      </w:r>
      <w:r w:rsidRPr="00D168AB">
        <w:t>的静态空间邻接矩阵、</w:t>
      </w:r>
      <w:r w:rsidRPr="00D168AB">
        <w:t>Transformer</w:t>
      </w:r>
      <w:r w:rsidRPr="00D168AB">
        <w:t>时间自注意力机制、</w:t>
      </w:r>
      <w:r w:rsidRPr="00D168AB">
        <w:t>DTW</w:t>
      </w:r>
      <w:r w:rsidRPr="00D168AB">
        <w:t>构建的时空融合图以及图注意力网络，用于作为最终模型进行性能对比。</w:t>
      </w:r>
    </w:p>
    <w:p w14:paraId="24615889" w14:textId="00EF234D" w:rsidR="00C7383A" w:rsidRDefault="00C7383A" w:rsidP="00C7383A">
      <w:pPr>
        <w:pStyle w:val="af1"/>
        <w:keepNext/>
        <w:ind w:firstLine="480"/>
        <w:jc w:val="center"/>
      </w:pPr>
      <w:bookmarkStart w:id="135" w:name="_Ref224662191"/>
      <w:bookmarkStart w:id="136" w:name="_Toc22701895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7</w:t>
      </w:r>
      <w:r>
        <w:fldChar w:fldCharType="end"/>
      </w:r>
      <w:bookmarkEnd w:id="135"/>
      <w:r>
        <w:rPr>
          <w:rFonts w:hint="eastAsia"/>
        </w:rPr>
        <w:t xml:space="preserve"> </w:t>
      </w:r>
      <w:r>
        <w:rPr>
          <w:rFonts w:hint="eastAsia"/>
        </w:rPr>
        <w:t>消融实验结果</w:t>
      </w:r>
      <w:bookmarkEnd w:id="136"/>
    </w:p>
    <w:p w14:paraId="7C8E2425" w14:textId="163AA54D" w:rsidR="004804B2" w:rsidRPr="004804B2" w:rsidRDefault="004804B2" w:rsidP="004804B2">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7</w:t>
        </w:r>
      </w:fldSimple>
      <w:r>
        <w:rPr>
          <w:rFonts w:hint="eastAsia"/>
        </w:rPr>
        <w:t xml:space="preserve"> </w:t>
      </w:r>
      <w:r w:rsidRPr="00C73C31">
        <w:rPr>
          <w:rFonts w:hint="eastAsia"/>
        </w:rPr>
        <w:t xml:space="preserve">Results of ablation </w:t>
      </w:r>
      <w:r w:rsidR="00423624">
        <w:rPr>
          <w:rFonts w:hint="eastAsia"/>
        </w:rPr>
        <w:t>experiment</w:t>
      </w:r>
    </w:p>
    <w:tbl>
      <w:tblPr>
        <w:tblStyle w:val="afff6"/>
        <w:tblW w:w="9365" w:type="dxa"/>
        <w:jc w:val="center"/>
        <w:tblLook w:val="04A0" w:firstRow="1" w:lastRow="0" w:firstColumn="1" w:lastColumn="0" w:noHBand="0" w:noVBand="1"/>
      </w:tblPr>
      <w:tblGrid>
        <w:gridCol w:w="749"/>
        <w:gridCol w:w="670"/>
        <w:gridCol w:w="661"/>
        <w:gridCol w:w="763"/>
        <w:gridCol w:w="803"/>
        <w:gridCol w:w="523"/>
        <w:gridCol w:w="756"/>
        <w:gridCol w:w="1243"/>
        <w:gridCol w:w="870"/>
        <w:gridCol w:w="876"/>
        <w:gridCol w:w="1243"/>
        <w:gridCol w:w="876"/>
      </w:tblGrid>
      <w:tr w:rsidR="00C7383A" w:rsidRPr="00AB1BB1" w14:paraId="56DE3B5D" w14:textId="77777777" w:rsidTr="00DC33B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458E50FE" w14:textId="77777777" w:rsidR="00C7383A" w:rsidRPr="00AB1BB1" w:rsidRDefault="00C7383A" w:rsidP="00EB7480">
            <w:pPr>
              <w:jc w:val="center"/>
            </w:pPr>
          </w:p>
        </w:tc>
        <w:tc>
          <w:tcPr>
            <w:tcW w:w="3157" w:type="dxa"/>
            <w:gridSpan w:val="5"/>
            <w:hideMark/>
          </w:tcPr>
          <w:p w14:paraId="7FC5F636" w14:textId="77777777" w:rsidR="00C7383A" w:rsidRPr="00AB1BB1" w:rsidRDefault="00C7383A" w:rsidP="00EB7480">
            <w:pPr>
              <w:jc w:val="center"/>
            </w:pPr>
            <w:r w:rsidRPr="00AB1BB1">
              <w:t>Model variant</w:t>
            </w:r>
          </w:p>
        </w:tc>
        <w:tc>
          <w:tcPr>
            <w:tcW w:w="2547" w:type="dxa"/>
            <w:gridSpan w:val="3"/>
            <w:hideMark/>
          </w:tcPr>
          <w:p w14:paraId="688382EE" w14:textId="77777777" w:rsidR="00C7383A" w:rsidRPr="00AB1BB1" w:rsidRDefault="00C7383A" w:rsidP="00EB7480">
            <w:pPr>
              <w:jc w:val="center"/>
            </w:pPr>
            <w:r w:rsidRPr="00AB1BB1">
              <w:t>Temperature</w:t>
            </w:r>
          </w:p>
        </w:tc>
        <w:tc>
          <w:tcPr>
            <w:tcW w:w="0" w:type="auto"/>
            <w:gridSpan w:val="3"/>
            <w:hideMark/>
          </w:tcPr>
          <w:p w14:paraId="1842D47B" w14:textId="77777777" w:rsidR="00C7383A" w:rsidRPr="00AB1BB1" w:rsidRDefault="00C7383A" w:rsidP="00EB7480">
            <w:pPr>
              <w:jc w:val="center"/>
            </w:pPr>
            <w:r w:rsidRPr="00AB1BB1">
              <w:t>Humidity</w:t>
            </w:r>
          </w:p>
        </w:tc>
      </w:tr>
      <w:tr w:rsidR="00C7383A" w:rsidRPr="00AB1BB1" w14:paraId="7971E7F2" w14:textId="77777777" w:rsidTr="00DC33B1">
        <w:trPr>
          <w:jc w:val="center"/>
        </w:trPr>
        <w:tc>
          <w:tcPr>
            <w:tcW w:w="0" w:type="auto"/>
            <w:hideMark/>
          </w:tcPr>
          <w:p w14:paraId="26983FF8" w14:textId="77777777" w:rsidR="00C7383A" w:rsidRPr="00AB1BB1" w:rsidRDefault="00C7383A" w:rsidP="00EB7480">
            <w:pPr>
              <w:jc w:val="center"/>
            </w:pPr>
          </w:p>
        </w:tc>
        <w:tc>
          <w:tcPr>
            <w:tcW w:w="0" w:type="auto"/>
            <w:hideMark/>
          </w:tcPr>
          <w:p w14:paraId="39DAD720" w14:textId="77777777" w:rsidR="00C7383A" w:rsidRPr="00AB1BB1" w:rsidRDefault="00C7383A" w:rsidP="00EB7480">
            <w:pPr>
              <w:jc w:val="center"/>
            </w:pPr>
            <w:r w:rsidRPr="00AB1BB1">
              <w:t>MIC</w:t>
            </w:r>
          </w:p>
        </w:tc>
        <w:tc>
          <w:tcPr>
            <w:tcW w:w="0" w:type="auto"/>
            <w:hideMark/>
          </w:tcPr>
          <w:p w14:paraId="1B7BABC9" w14:textId="77777777" w:rsidR="00C7383A" w:rsidRPr="00AB1BB1" w:rsidRDefault="00C7383A" w:rsidP="00EB7480">
            <w:pPr>
              <w:jc w:val="center"/>
            </w:pPr>
            <w:r w:rsidRPr="00AB1BB1">
              <w:t>LTD</w:t>
            </w:r>
          </w:p>
        </w:tc>
        <w:tc>
          <w:tcPr>
            <w:tcW w:w="0" w:type="auto"/>
            <w:hideMark/>
          </w:tcPr>
          <w:p w14:paraId="727A0A98" w14:textId="77777777" w:rsidR="00C7383A" w:rsidRPr="00AB1BB1" w:rsidRDefault="00C7383A" w:rsidP="00EB7480">
            <w:pPr>
              <w:jc w:val="center"/>
            </w:pPr>
            <w:r w:rsidRPr="00AB1BB1">
              <w:t>DTW</w:t>
            </w:r>
          </w:p>
        </w:tc>
        <w:tc>
          <w:tcPr>
            <w:tcW w:w="0" w:type="auto"/>
            <w:hideMark/>
          </w:tcPr>
          <w:p w14:paraId="4EF55B7C" w14:textId="77777777" w:rsidR="00C7383A" w:rsidRPr="00AB1BB1" w:rsidRDefault="00C7383A" w:rsidP="00EB7480">
            <w:pPr>
              <w:jc w:val="center"/>
            </w:pPr>
            <w:r w:rsidRPr="00AB1BB1">
              <w:t>STFG</w:t>
            </w:r>
          </w:p>
        </w:tc>
        <w:tc>
          <w:tcPr>
            <w:tcW w:w="589" w:type="dxa"/>
            <w:hideMark/>
          </w:tcPr>
          <w:p w14:paraId="35C37E09" w14:textId="77777777" w:rsidR="00C7383A" w:rsidRPr="00AB1BB1" w:rsidRDefault="00C7383A" w:rsidP="00EB7480">
            <w:pPr>
              <w:jc w:val="center"/>
            </w:pPr>
            <w:r w:rsidRPr="00AB1BB1">
              <w:t>SD</w:t>
            </w:r>
          </w:p>
        </w:tc>
        <w:tc>
          <w:tcPr>
            <w:tcW w:w="649" w:type="dxa"/>
            <w:hideMark/>
          </w:tcPr>
          <w:p w14:paraId="27C6FEE1" w14:textId="77777777" w:rsidR="00C7383A" w:rsidRPr="00AB1BB1" w:rsidRDefault="00C7383A" w:rsidP="00EB7480">
            <w:pPr>
              <w:jc w:val="center"/>
            </w:pPr>
            <w:r w:rsidRPr="00AB1BB1">
              <w:t>MAE</w:t>
            </w:r>
          </w:p>
        </w:tc>
        <w:tc>
          <w:tcPr>
            <w:tcW w:w="0" w:type="auto"/>
            <w:hideMark/>
          </w:tcPr>
          <w:p w14:paraId="182CCEE3" w14:textId="77777777" w:rsidR="00C7383A" w:rsidRPr="00AB1BB1" w:rsidRDefault="00C7383A" w:rsidP="00EB7480">
            <w:pPr>
              <w:jc w:val="center"/>
            </w:pPr>
            <w:r w:rsidRPr="00AB1BB1">
              <w:t>MAPE(%)</w:t>
            </w:r>
          </w:p>
        </w:tc>
        <w:tc>
          <w:tcPr>
            <w:tcW w:w="0" w:type="auto"/>
            <w:hideMark/>
          </w:tcPr>
          <w:p w14:paraId="0A09A971" w14:textId="77777777" w:rsidR="00C7383A" w:rsidRPr="00AB1BB1" w:rsidRDefault="00C7383A" w:rsidP="00EB7480">
            <w:pPr>
              <w:jc w:val="center"/>
            </w:pPr>
            <w:r w:rsidRPr="00AB1BB1">
              <w:t>RMSE</w:t>
            </w:r>
          </w:p>
        </w:tc>
        <w:tc>
          <w:tcPr>
            <w:tcW w:w="0" w:type="auto"/>
            <w:hideMark/>
          </w:tcPr>
          <w:p w14:paraId="2FB618C3" w14:textId="77777777" w:rsidR="00C7383A" w:rsidRPr="00AB1BB1" w:rsidRDefault="00C7383A" w:rsidP="00EB7480">
            <w:pPr>
              <w:jc w:val="center"/>
            </w:pPr>
            <w:r w:rsidRPr="00AB1BB1">
              <w:t>MAE</w:t>
            </w:r>
          </w:p>
        </w:tc>
        <w:tc>
          <w:tcPr>
            <w:tcW w:w="0" w:type="auto"/>
            <w:hideMark/>
          </w:tcPr>
          <w:p w14:paraId="77E0B9F7" w14:textId="77777777" w:rsidR="00C7383A" w:rsidRPr="00AB1BB1" w:rsidRDefault="00C7383A" w:rsidP="00EB7480">
            <w:pPr>
              <w:jc w:val="center"/>
            </w:pPr>
            <w:r w:rsidRPr="00AB1BB1">
              <w:t>MAPE(%)</w:t>
            </w:r>
          </w:p>
        </w:tc>
        <w:tc>
          <w:tcPr>
            <w:tcW w:w="0" w:type="auto"/>
            <w:hideMark/>
          </w:tcPr>
          <w:p w14:paraId="034B43BA" w14:textId="77777777" w:rsidR="00C7383A" w:rsidRPr="00AB1BB1" w:rsidRDefault="00C7383A" w:rsidP="00EB7480">
            <w:pPr>
              <w:jc w:val="center"/>
            </w:pPr>
            <w:r w:rsidRPr="00AB1BB1">
              <w:t>RMSE</w:t>
            </w:r>
          </w:p>
        </w:tc>
      </w:tr>
      <w:tr w:rsidR="00C7383A" w:rsidRPr="00AB1BB1" w14:paraId="41480BE3" w14:textId="77777777" w:rsidTr="00DC33B1">
        <w:trPr>
          <w:jc w:val="center"/>
        </w:trPr>
        <w:tc>
          <w:tcPr>
            <w:tcW w:w="0" w:type="auto"/>
            <w:hideMark/>
          </w:tcPr>
          <w:p w14:paraId="21DC23A8" w14:textId="77777777" w:rsidR="00C7383A" w:rsidRPr="00AB1BB1" w:rsidRDefault="00C7383A" w:rsidP="00EB7480">
            <w:pPr>
              <w:jc w:val="center"/>
            </w:pPr>
            <w:r w:rsidRPr="00AB1BB1">
              <w:t>case1</w:t>
            </w:r>
          </w:p>
        </w:tc>
        <w:tc>
          <w:tcPr>
            <w:tcW w:w="0" w:type="auto"/>
            <w:hideMark/>
          </w:tcPr>
          <w:p w14:paraId="1550AE70" w14:textId="77777777" w:rsidR="00C7383A" w:rsidRPr="00AB1BB1" w:rsidRDefault="00C7383A" w:rsidP="00EB7480">
            <w:pPr>
              <w:jc w:val="center"/>
            </w:pPr>
            <w:r w:rsidRPr="00AB1BB1">
              <w:t>×</w:t>
            </w:r>
          </w:p>
        </w:tc>
        <w:tc>
          <w:tcPr>
            <w:tcW w:w="0" w:type="auto"/>
            <w:hideMark/>
          </w:tcPr>
          <w:p w14:paraId="5340C053" w14:textId="77777777" w:rsidR="00C7383A" w:rsidRPr="00AB1BB1" w:rsidRDefault="00C7383A" w:rsidP="00EB7480">
            <w:pPr>
              <w:jc w:val="center"/>
            </w:pPr>
            <w:r w:rsidRPr="00AB1BB1">
              <w:t>√</w:t>
            </w:r>
          </w:p>
        </w:tc>
        <w:tc>
          <w:tcPr>
            <w:tcW w:w="0" w:type="auto"/>
            <w:hideMark/>
          </w:tcPr>
          <w:p w14:paraId="761F0E7C" w14:textId="77777777" w:rsidR="00C7383A" w:rsidRPr="00AB1BB1" w:rsidRDefault="00C7383A" w:rsidP="00EB7480">
            <w:pPr>
              <w:jc w:val="center"/>
            </w:pPr>
            <w:r w:rsidRPr="00AB1BB1">
              <w:t>√</w:t>
            </w:r>
          </w:p>
        </w:tc>
        <w:tc>
          <w:tcPr>
            <w:tcW w:w="0" w:type="auto"/>
            <w:hideMark/>
          </w:tcPr>
          <w:p w14:paraId="207B9F30" w14:textId="77777777" w:rsidR="00C7383A" w:rsidRPr="00AB1BB1" w:rsidRDefault="00C7383A" w:rsidP="00EB7480">
            <w:pPr>
              <w:jc w:val="center"/>
            </w:pPr>
            <w:r w:rsidRPr="00AB1BB1">
              <w:t>√</w:t>
            </w:r>
          </w:p>
        </w:tc>
        <w:tc>
          <w:tcPr>
            <w:tcW w:w="589" w:type="dxa"/>
            <w:hideMark/>
          </w:tcPr>
          <w:p w14:paraId="4196BCE5" w14:textId="77777777" w:rsidR="00C7383A" w:rsidRPr="00AB1BB1" w:rsidRDefault="00C7383A" w:rsidP="00EB7480">
            <w:pPr>
              <w:jc w:val="center"/>
            </w:pPr>
            <w:r w:rsidRPr="00AB1BB1">
              <w:t>√</w:t>
            </w:r>
          </w:p>
        </w:tc>
        <w:tc>
          <w:tcPr>
            <w:tcW w:w="649" w:type="dxa"/>
            <w:hideMark/>
          </w:tcPr>
          <w:p w14:paraId="4ED96978" w14:textId="77777777" w:rsidR="00C7383A" w:rsidRPr="00AB1BB1" w:rsidRDefault="00C7383A" w:rsidP="00EB7480">
            <w:pPr>
              <w:jc w:val="center"/>
            </w:pPr>
            <w:r w:rsidRPr="00AB1BB1">
              <w:t>1.532</w:t>
            </w:r>
          </w:p>
        </w:tc>
        <w:tc>
          <w:tcPr>
            <w:tcW w:w="0" w:type="auto"/>
            <w:hideMark/>
          </w:tcPr>
          <w:p w14:paraId="05AFF6FD" w14:textId="77777777" w:rsidR="00C7383A" w:rsidRPr="00AB1BB1" w:rsidRDefault="00C7383A" w:rsidP="00EB7480">
            <w:pPr>
              <w:jc w:val="center"/>
            </w:pPr>
            <w:r w:rsidRPr="00AB1BB1">
              <w:t>0.523</w:t>
            </w:r>
          </w:p>
        </w:tc>
        <w:tc>
          <w:tcPr>
            <w:tcW w:w="0" w:type="auto"/>
            <w:hideMark/>
          </w:tcPr>
          <w:p w14:paraId="4AA30BF2" w14:textId="77777777" w:rsidR="00C7383A" w:rsidRPr="00AB1BB1" w:rsidRDefault="00C7383A" w:rsidP="00EB7480">
            <w:pPr>
              <w:jc w:val="center"/>
            </w:pPr>
            <w:r w:rsidRPr="00AB1BB1">
              <w:t>1.878</w:t>
            </w:r>
          </w:p>
        </w:tc>
        <w:tc>
          <w:tcPr>
            <w:tcW w:w="0" w:type="auto"/>
            <w:hideMark/>
          </w:tcPr>
          <w:p w14:paraId="6C0E1A0E" w14:textId="77777777" w:rsidR="00C7383A" w:rsidRPr="00AB1BB1" w:rsidRDefault="00C7383A" w:rsidP="00EB7480">
            <w:pPr>
              <w:jc w:val="center"/>
            </w:pPr>
            <w:r w:rsidRPr="00AB1BB1">
              <w:t>10.249</w:t>
            </w:r>
          </w:p>
        </w:tc>
        <w:tc>
          <w:tcPr>
            <w:tcW w:w="0" w:type="auto"/>
            <w:hideMark/>
          </w:tcPr>
          <w:p w14:paraId="740A6E70" w14:textId="77777777" w:rsidR="00C7383A" w:rsidRPr="00AB1BB1" w:rsidRDefault="00C7383A" w:rsidP="00EB7480">
            <w:pPr>
              <w:jc w:val="center"/>
            </w:pPr>
            <w:r w:rsidRPr="00AB1BB1">
              <w:t>15.666</w:t>
            </w:r>
          </w:p>
        </w:tc>
        <w:tc>
          <w:tcPr>
            <w:tcW w:w="0" w:type="auto"/>
            <w:hideMark/>
          </w:tcPr>
          <w:p w14:paraId="4F3BB97F" w14:textId="77777777" w:rsidR="00C7383A" w:rsidRPr="00AB1BB1" w:rsidRDefault="00C7383A" w:rsidP="00EB7480">
            <w:pPr>
              <w:jc w:val="center"/>
            </w:pPr>
            <w:r w:rsidRPr="00AB1BB1">
              <w:t>11.865</w:t>
            </w:r>
          </w:p>
        </w:tc>
      </w:tr>
      <w:tr w:rsidR="00C7383A" w:rsidRPr="00AB1BB1" w14:paraId="14AEF6C8" w14:textId="77777777" w:rsidTr="00DC33B1">
        <w:trPr>
          <w:jc w:val="center"/>
        </w:trPr>
        <w:tc>
          <w:tcPr>
            <w:tcW w:w="0" w:type="auto"/>
            <w:hideMark/>
          </w:tcPr>
          <w:p w14:paraId="03FCD9A3" w14:textId="77777777" w:rsidR="00C7383A" w:rsidRPr="00AB1BB1" w:rsidRDefault="00C7383A" w:rsidP="00EB7480">
            <w:pPr>
              <w:jc w:val="center"/>
            </w:pPr>
            <w:r w:rsidRPr="00AB1BB1">
              <w:t>case2</w:t>
            </w:r>
          </w:p>
        </w:tc>
        <w:tc>
          <w:tcPr>
            <w:tcW w:w="0" w:type="auto"/>
            <w:hideMark/>
          </w:tcPr>
          <w:p w14:paraId="1635F159" w14:textId="77777777" w:rsidR="00C7383A" w:rsidRPr="00AB1BB1" w:rsidRDefault="00C7383A" w:rsidP="00EB7480">
            <w:pPr>
              <w:jc w:val="center"/>
            </w:pPr>
            <w:r w:rsidRPr="00AB1BB1">
              <w:t>√</w:t>
            </w:r>
          </w:p>
        </w:tc>
        <w:tc>
          <w:tcPr>
            <w:tcW w:w="0" w:type="auto"/>
            <w:hideMark/>
          </w:tcPr>
          <w:p w14:paraId="2E78A07A" w14:textId="77777777" w:rsidR="00C7383A" w:rsidRPr="00AB1BB1" w:rsidRDefault="00C7383A" w:rsidP="00EB7480">
            <w:pPr>
              <w:jc w:val="center"/>
            </w:pPr>
            <w:r w:rsidRPr="00AB1BB1">
              <w:t>×</w:t>
            </w:r>
          </w:p>
        </w:tc>
        <w:tc>
          <w:tcPr>
            <w:tcW w:w="0" w:type="auto"/>
            <w:hideMark/>
          </w:tcPr>
          <w:p w14:paraId="64B12430" w14:textId="77777777" w:rsidR="00C7383A" w:rsidRPr="00AB1BB1" w:rsidRDefault="00C7383A" w:rsidP="00EB7480">
            <w:pPr>
              <w:jc w:val="center"/>
            </w:pPr>
            <w:r w:rsidRPr="00AB1BB1">
              <w:t>√</w:t>
            </w:r>
          </w:p>
        </w:tc>
        <w:tc>
          <w:tcPr>
            <w:tcW w:w="0" w:type="auto"/>
            <w:hideMark/>
          </w:tcPr>
          <w:p w14:paraId="7AC6244B" w14:textId="77777777" w:rsidR="00C7383A" w:rsidRPr="00AB1BB1" w:rsidRDefault="00C7383A" w:rsidP="00EB7480">
            <w:pPr>
              <w:jc w:val="center"/>
            </w:pPr>
            <w:r w:rsidRPr="00AB1BB1">
              <w:t>√</w:t>
            </w:r>
          </w:p>
        </w:tc>
        <w:tc>
          <w:tcPr>
            <w:tcW w:w="589" w:type="dxa"/>
            <w:hideMark/>
          </w:tcPr>
          <w:p w14:paraId="1E6B4FCD" w14:textId="77777777" w:rsidR="00C7383A" w:rsidRPr="00AB1BB1" w:rsidRDefault="00C7383A" w:rsidP="00EB7480">
            <w:pPr>
              <w:jc w:val="center"/>
            </w:pPr>
            <w:r w:rsidRPr="00AB1BB1">
              <w:t>√</w:t>
            </w:r>
          </w:p>
        </w:tc>
        <w:tc>
          <w:tcPr>
            <w:tcW w:w="649" w:type="dxa"/>
            <w:hideMark/>
          </w:tcPr>
          <w:p w14:paraId="15E13D5F" w14:textId="77777777" w:rsidR="00C7383A" w:rsidRPr="00AB1BB1" w:rsidRDefault="00C7383A" w:rsidP="00EB7480">
            <w:pPr>
              <w:jc w:val="center"/>
            </w:pPr>
            <w:r w:rsidRPr="00AB1BB1">
              <w:t>1.774</w:t>
            </w:r>
          </w:p>
        </w:tc>
        <w:tc>
          <w:tcPr>
            <w:tcW w:w="0" w:type="auto"/>
            <w:hideMark/>
          </w:tcPr>
          <w:p w14:paraId="7CFC2D71" w14:textId="77777777" w:rsidR="00C7383A" w:rsidRPr="00AB1BB1" w:rsidRDefault="00C7383A" w:rsidP="00EB7480">
            <w:pPr>
              <w:jc w:val="center"/>
            </w:pPr>
            <w:r w:rsidRPr="00AB1BB1">
              <w:t>0.599</w:t>
            </w:r>
          </w:p>
        </w:tc>
        <w:tc>
          <w:tcPr>
            <w:tcW w:w="0" w:type="auto"/>
            <w:hideMark/>
          </w:tcPr>
          <w:p w14:paraId="71683046" w14:textId="77777777" w:rsidR="00C7383A" w:rsidRPr="00AB1BB1" w:rsidRDefault="00C7383A" w:rsidP="00EB7480">
            <w:pPr>
              <w:jc w:val="center"/>
            </w:pPr>
            <w:r w:rsidRPr="00AB1BB1">
              <w:t>2.104</w:t>
            </w:r>
          </w:p>
        </w:tc>
        <w:tc>
          <w:tcPr>
            <w:tcW w:w="0" w:type="auto"/>
            <w:hideMark/>
          </w:tcPr>
          <w:p w14:paraId="4510E0BF" w14:textId="77777777" w:rsidR="00C7383A" w:rsidRPr="00AB1BB1" w:rsidRDefault="00C7383A" w:rsidP="00EB7480">
            <w:pPr>
              <w:jc w:val="center"/>
            </w:pPr>
            <w:r w:rsidRPr="00AB1BB1">
              <w:t>10.007</w:t>
            </w:r>
          </w:p>
        </w:tc>
        <w:tc>
          <w:tcPr>
            <w:tcW w:w="0" w:type="auto"/>
            <w:hideMark/>
          </w:tcPr>
          <w:p w14:paraId="338AC7D8" w14:textId="77777777" w:rsidR="00C7383A" w:rsidRPr="00AB1BB1" w:rsidRDefault="00C7383A" w:rsidP="00EB7480">
            <w:pPr>
              <w:jc w:val="center"/>
            </w:pPr>
            <w:r w:rsidRPr="00AB1BB1">
              <w:t>18.212</w:t>
            </w:r>
          </w:p>
        </w:tc>
        <w:tc>
          <w:tcPr>
            <w:tcW w:w="0" w:type="auto"/>
            <w:hideMark/>
          </w:tcPr>
          <w:p w14:paraId="6E2175BE" w14:textId="77777777" w:rsidR="00C7383A" w:rsidRPr="00AB1BB1" w:rsidRDefault="00C7383A" w:rsidP="00EB7480">
            <w:pPr>
              <w:jc w:val="center"/>
            </w:pPr>
            <w:r w:rsidRPr="00AB1BB1">
              <w:t>12.015</w:t>
            </w:r>
          </w:p>
        </w:tc>
      </w:tr>
      <w:tr w:rsidR="00C7383A" w:rsidRPr="00AB1BB1" w14:paraId="72CBB345" w14:textId="77777777" w:rsidTr="00DC33B1">
        <w:trPr>
          <w:jc w:val="center"/>
        </w:trPr>
        <w:tc>
          <w:tcPr>
            <w:tcW w:w="0" w:type="auto"/>
            <w:hideMark/>
          </w:tcPr>
          <w:p w14:paraId="173E1AC5" w14:textId="77777777" w:rsidR="00C7383A" w:rsidRPr="00AB1BB1" w:rsidRDefault="00C7383A" w:rsidP="00EB7480">
            <w:pPr>
              <w:jc w:val="center"/>
            </w:pPr>
            <w:r w:rsidRPr="00AB1BB1">
              <w:t>case3</w:t>
            </w:r>
          </w:p>
        </w:tc>
        <w:tc>
          <w:tcPr>
            <w:tcW w:w="0" w:type="auto"/>
            <w:hideMark/>
          </w:tcPr>
          <w:p w14:paraId="4495AF50" w14:textId="77777777" w:rsidR="00C7383A" w:rsidRPr="00AB1BB1" w:rsidRDefault="00C7383A" w:rsidP="00EB7480">
            <w:pPr>
              <w:jc w:val="center"/>
            </w:pPr>
            <w:r w:rsidRPr="00AB1BB1">
              <w:t>√</w:t>
            </w:r>
          </w:p>
        </w:tc>
        <w:tc>
          <w:tcPr>
            <w:tcW w:w="0" w:type="auto"/>
            <w:hideMark/>
          </w:tcPr>
          <w:p w14:paraId="3D736F4C" w14:textId="77777777" w:rsidR="00C7383A" w:rsidRPr="00AB1BB1" w:rsidRDefault="00C7383A" w:rsidP="00EB7480">
            <w:pPr>
              <w:jc w:val="center"/>
            </w:pPr>
            <w:r w:rsidRPr="00AB1BB1">
              <w:t>√</w:t>
            </w:r>
          </w:p>
        </w:tc>
        <w:tc>
          <w:tcPr>
            <w:tcW w:w="0" w:type="auto"/>
            <w:hideMark/>
          </w:tcPr>
          <w:p w14:paraId="10818B48" w14:textId="77777777" w:rsidR="00C7383A" w:rsidRPr="00AB1BB1" w:rsidRDefault="00C7383A" w:rsidP="00EB7480">
            <w:pPr>
              <w:jc w:val="center"/>
            </w:pPr>
            <w:r w:rsidRPr="00AB1BB1">
              <w:t>×</w:t>
            </w:r>
          </w:p>
        </w:tc>
        <w:tc>
          <w:tcPr>
            <w:tcW w:w="0" w:type="auto"/>
            <w:hideMark/>
          </w:tcPr>
          <w:p w14:paraId="54C9065F" w14:textId="77777777" w:rsidR="00C7383A" w:rsidRPr="00AB1BB1" w:rsidRDefault="00C7383A" w:rsidP="00EB7480">
            <w:pPr>
              <w:jc w:val="center"/>
            </w:pPr>
            <w:r w:rsidRPr="00AB1BB1">
              <w:t>√</w:t>
            </w:r>
          </w:p>
        </w:tc>
        <w:tc>
          <w:tcPr>
            <w:tcW w:w="589" w:type="dxa"/>
            <w:hideMark/>
          </w:tcPr>
          <w:p w14:paraId="3F0653B6" w14:textId="77777777" w:rsidR="00C7383A" w:rsidRPr="00AB1BB1" w:rsidRDefault="00C7383A" w:rsidP="00EB7480">
            <w:pPr>
              <w:jc w:val="center"/>
            </w:pPr>
            <w:r w:rsidRPr="00AB1BB1">
              <w:t>√</w:t>
            </w:r>
          </w:p>
        </w:tc>
        <w:tc>
          <w:tcPr>
            <w:tcW w:w="649" w:type="dxa"/>
            <w:hideMark/>
          </w:tcPr>
          <w:p w14:paraId="70C647DA" w14:textId="77777777" w:rsidR="00C7383A" w:rsidRPr="00AB1BB1" w:rsidRDefault="00C7383A" w:rsidP="00EB7480">
            <w:pPr>
              <w:jc w:val="center"/>
            </w:pPr>
            <w:r w:rsidRPr="00AB1BB1">
              <w:t>1.646</w:t>
            </w:r>
          </w:p>
        </w:tc>
        <w:tc>
          <w:tcPr>
            <w:tcW w:w="0" w:type="auto"/>
            <w:hideMark/>
          </w:tcPr>
          <w:p w14:paraId="01BF7521" w14:textId="77777777" w:rsidR="00C7383A" w:rsidRPr="00AB1BB1" w:rsidRDefault="00C7383A" w:rsidP="00EB7480">
            <w:pPr>
              <w:jc w:val="center"/>
            </w:pPr>
            <w:r w:rsidRPr="00AB1BB1">
              <w:t>0.557</w:t>
            </w:r>
          </w:p>
        </w:tc>
        <w:tc>
          <w:tcPr>
            <w:tcW w:w="0" w:type="auto"/>
            <w:hideMark/>
          </w:tcPr>
          <w:p w14:paraId="28FD1B14" w14:textId="77777777" w:rsidR="00C7383A" w:rsidRPr="00AB1BB1" w:rsidRDefault="00C7383A" w:rsidP="00EB7480">
            <w:pPr>
              <w:jc w:val="center"/>
            </w:pPr>
            <w:r w:rsidRPr="00AB1BB1">
              <w:t>1.963</w:t>
            </w:r>
          </w:p>
        </w:tc>
        <w:tc>
          <w:tcPr>
            <w:tcW w:w="0" w:type="auto"/>
            <w:hideMark/>
          </w:tcPr>
          <w:p w14:paraId="11048891" w14:textId="77777777" w:rsidR="00C7383A" w:rsidRPr="00AB1BB1" w:rsidRDefault="00C7383A" w:rsidP="00EB7480">
            <w:pPr>
              <w:jc w:val="center"/>
            </w:pPr>
            <w:r w:rsidRPr="00AB1BB1">
              <w:t>8.958</w:t>
            </w:r>
          </w:p>
        </w:tc>
        <w:tc>
          <w:tcPr>
            <w:tcW w:w="0" w:type="auto"/>
            <w:hideMark/>
          </w:tcPr>
          <w:p w14:paraId="75F7D2ED" w14:textId="77777777" w:rsidR="00C7383A" w:rsidRPr="00AB1BB1" w:rsidRDefault="00C7383A" w:rsidP="00EB7480">
            <w:pPr>
              <w:jc w:val="center"/>
            </w:pPr>
            <w:r w:rsidRPr="00AB1BB1">
              <w:t>15.611</w:t>
            </w:r>
          </w:p>
        </w:tc>
        <w:tc>
          <w:tcPr>
            <w:tcW w:w="0" w:type="auto"/>
            <w:hideMark/>
          </w:tcPr>
          <w:p w14:paraId="3F63CD67" w14:textId="77777777" w:rsidR="00C7383A" w:rsidRPr="00AB1BB1" w:rsidRDefault="00C7383A" w:rsidP="00EB7480">
            <w:pPr>
              <w:jc w:val="center"/>
            </w:pPr>
            <w:r w:rsidRPr="00AB1BB1">
              <w:t>10.688</w:t>
            </w:r>
          </w:p>
        </w:tc>
      </w:tr>
      <w:tr w:rsidR="00C7383A" w:rsidRPr="00AB1BB1" w14:paraId="35EC479D" w14:textId="77777777" w:rsidTr="00DC33B1">
        <w:trPr>
          <w:jc w:val="center"/>
        </w:trPr>
        <w:tc>
          <w:tcPr>
            <w:tcW w:w="0" w:type="auto"/>
            <w:hideMark/>
          </w:tcPr>
          <w:p w14:paraId="0BA94984" w14:textId="77777777" w:rsidR="00C7383A" w:rsidRPr="00AB1BB1" w:rsidRDefault="00C7383A" w:rsidP="00EB7480">
            <w:pPr>
              <w:jc w:val="center"/>
            </w:pPr>
            <w:r w:rsidRPr="00AB1BB1">
              <w:t>case4</w:t>
            </w:r>
          </w:p>
        </w:tc>
        <w:tc>
          <w:tcPr>
            <w:tcW w:w="0" w:type="auto"/>
            <w:hideMark/>
          </w:tcPr>
          <w:p w14:paraId="787612B5" w14:textId="77777777" w:rsidR="00C7383A" w:rsidRPr="00AB1BB1" w:rsidRDefault="00C7383A" w:rsidP="00EB7480">
            <w:pPr>
              <w:jc w:val="center"/>
            </w:pPr>
            <w:r w:rsidRPr="00AB1BB1">
              <w:t>√</w:t>
            </w:r>
          </w:p>
        </w:tc>
        <w:tc>
          <w:tcPr>
            <w:tcW w:w="0" w:type="auto"/>
            <w:hideMark/>
          </w:tcPr>
          <w:p w14:paraId="64B8AE13" w14:textId="77777777" w:rsidR="00C7383A" w:rsidRPr="00AB1BB1" w:rsidRDefault="00C7383A" w:rsidP="00EB7480">
            <w:pPr>
              <w:jc w:val="center"/>
            </w:pPr>
            <w:r w:rsidRPr="00AB1BB1">
              <w:t>√</w:t>
            </w:r>
          </w:p>
        </w:tc>
        <w:tc>
          <w:tcPr>
            <w:tcW w:w="0" w:type="auto"/>
            <w:hideMark/>
          </w:tcPr>
          <w:p w14:paraId="1BFB06B7" w14:textId="77777777" w:rsidR="00C7383A" w:rsidRPr="00AB1BB1" w:rsidRDefault="00C7383A" w:rsidP="00EB7480">
            <w:pPr>
              <w:jc w:val="center"/>
            </w:pPr>
            <w:r w:rsidRPr="00AB1BB1">
              <w:t>×</w:t>
            </w:r>
          </w:p>
        </w:tc>
        <w:tc>
          <w:tcPr>
            <w:tcW w:w="0" w:type="auto"/>
            <w:hideMark/>
          </w:tcPr>
          <w:p w14:paraId="083D5EF8" w14:textId="77777777" w:rsidR="00C7383A" w:rsidRPr="00AB1BB1" w:rsidRDefault="00C7383A" w:rsidP="00EB7480">
            <w:pPr>
              <w:jc w:val="center"/>
            </w:pPr>
            <w:r w:rsidRPr="00AB1BB1">
              <w:t>×</w:t>
            </w:r>
          </w:p>
        </w:tc>
        <w:tc>
          <w:tcPr>
            <w:tcW w:w="589" w:type="dxa"/>
            <w:hideMark/>
          </w:tcPr>
          <w:p w14:paraId="35710452" w14:textId="77777777" w:rsidR="00C7383A" w:rsidRPr="00AB1BB1" w:rsidRDefault="00C7383A" w:rsidP="00EB7480">
            <w:pPr>
              <w:jc w:val="center"/>
            </w:pPr>
            <w:r w:rsidRPr="00AB1BB1">
              <w:t>√</w:t>
            </w:r>
          </w:p>
        </w:tc>
        <w:tc>
          <w:tcPr>
            <w:tcW w:w="649" w:type="dxa"/>
            <w:hideMark/>
          </w:tcPr>
          <w:p w14:paraId="4BBF886B" w14:textId="77777777" w:rsidR="00C7383A" w:rsidRPr="00AB1BB1" w:rsidRDefault="00C7383A" w:rsidP="00EB7480">
            <w:pPr>
              <w:jc w:val="center"/>
            </w:pPr>
            <w:r w:rsidRPr="00AB1BB1">
              <w:t>1.800</w:t>
            </w:r>
          </w:p>
        </w:tc>
        <w:tc>
          <w:tcPr>
            <w:tcW w:w="0" w:type="auto"/>
            <w:hideMark/>
          </w:tcPr>
          <w:p w14:paraId="0DE1476B" w14:textId="77777777" w:rsidR="00C7383A" w:rsidRPr="00AB1BB1" w:rsidRDefault="00C7383A" w:rsidP="00EB7480">
            <w:pPr>
              <w:jc w:val="center"/>
            </w:pPr>
            <w:r w:rsidRPr="00AB1BB1">
              <w:t>0.612</w:t>
            </w:r>
          </w:p>
        </w:tc>
        <w:tc>
          <w:tcPr>
            <w:tcW w:w="0" w:type="auto"/>
            <w:hideMark/>
          </w:tcPr>
          <w:p w14:paraId="167D7F7B" w14:textId="77777777" w:rsidR="00C7383A" w:rsidRPr="00AB1BB1" w:rsidRDefault="00C7383A" w:rsidP="00EB7480">
            <w:pPr>
              <w:jc w:val="center"/>
            </w:pPr>
            <w:r w:rsidRPr="00AB1BB1">
              <w:t>2.185</w:t>
            </w:r>
          </w:p>
        </w:tc>
        <w:tc>
          <w:tcPr>
            <w:tcW w:w="0" w:type="auto"/>
            <w:hideMark/>
          </w:tcPr>
          <w:p w14:paraId="67906095" w14:textId="77777777" w:rsidR="00C7383A" w:rsidRPr="00AB1BB1" w:rsidRDefault="00C7383A" w:rsidP="00EB7480">
            <w:pPr>
              <w:jc w:val="center"/>
            </w:pPr>
            <w:r w:rsidRPr="00AB1BB1">
              <w:t>9.977</w:t>
            </w:r>
          </w:p>
        </w:tc>
        <w:tc>
          <w:tcPr>
            <w:tcW w:w="0" w:type="auto"/>
            <w:hideMark/>
          </w:tcPr>
          <w:p w14:paraId="28D6183C" w14:textId="77777777" w:rsidR="00C7383A" w:rsidRPr="00AB1BB1" w:rsidRDefault="00C7383A" w:rsidP="00EB7480">
            <w:pPr>
              <w:jc w:val="center"/>
            </w:pPr>
            <w:r w:rsidRPr="00AB1BB1">
              <w:t>18.900</w:t>
            </w:r>
          </w:p>
        </w:tc>
        <w:tc>
          <w:tcPr>
            <w:tcW w:w="0" w:type="auto"/>
            <w:hideMark/>
          </w:tcPr>
          <w:p w14:paraId="386C830C" w14:textId="77777777" w:rsidR="00C7383A" w:rsidRPr="00AB1BB1" w:rsidRDefault="00C7383A" w:rsidP="00EB7480">
            <w:pPr>
              <w:jc w:val="center"/>
            </w:pPr>
            <w:r w:rsidRPr="00AB1BB1">
              <w:t>11.604</w:t>
            </w:r>
          </w:p>
        </w:tc>
      </w:tr>
      <w:tr w:rsidR="00C7383A" w:rsidRPr="00AB1BB1" w14:paraId="3D0352C9" w14:textId="77777777" w:rsidTr="00DC33B1">
        <w:trPr>
          <w:jc w:val="center"/>
        </w:trPr>
        <w:tc>
          <w:tcPr>
            <w:tcW w:w="0" w:type="auto"/>
            <w:hideMark/>
          </w:tcPr>
          <w:p w14:paraId="44842D39" w14:textId="77777777" w:rsidR="00C7383A" w:rsidRPr="00AB1BB1" w:rsidRDefault="00C7383A" w:rsidP="00EB7480">
            <w:pPr>
              <w:jc w:val="center"/>
            </w:pPr>
            <w:r w:rsidRPr="00AB1BB1">
              <w:t>case5</w:t>
            </w:r>
          </w:p>
        </w:tc>
        <w:tc>
          <w:tcPr>
            <w:tcW w:w="0" w:type="auto"/>
            <w:hideMark/>
          </w:tcPr>
          <w:p w14:paraId="1DC7BFB9" w14:textId="77777777" w:rsidR="00C7383A" w:rsidRPr="00AB1BB1" w:rsidRDefault="00C7383A" w:rsidP="00EB7480">
            <w:pPr>
              <w:jc w:val="center"/>
            </w:pPr>
            <w:r w:rsidRPr="00AB1BB1">
              <w:t>√</w:t>
            </w:r>
          </w:p>
        </w:tc>
        <w:tc>
          <w:tcPr>
            <w:tcW w:w="0" w:type="auto"/>
            <w:hideMark/>
          </w:tcPr>
          <w:p w14:paraId="1312D1C9" w14:textId="77777777" w:rsidR="00C7383A" w:rsidRPr="00AB1BB1" w:rsidRDefault="00C7383A" w:rsidP="00EB7480">
            <w:pPr>
              <w:jc w:val="center"/>
            </w:pPr>
            <w:r w:rsidRPr="00AB1BB1">
              <w:t>√</w:t>
            </w:r>
          </w:p>
        </w:tc>
        <w:tc>
          <w:tcPr>
            <w:tcW w:w="0" w:type="auto"/>
            <w:hideMark/>
          </w:tcPr>
          <w:p w14:paraId="5406BAA0" w14:textId="77777777" w:rsidR="00C7383A" w:rsidRPr="00AB1BB1" w:rsidRDefault="00C7383A" w:rsidP="00EB7480">
            <w:pPr>
              <w:jc w:val="center"/>
            </w:pPr>
            <w:r w:rsidRPr="00AB1BB1">
              <w:t>√</w:t>
            </w:r>
          </w:p>
        </w:tc>
        <w:tc>
          <w:tcPr>
            <w:tcW w:w="0" w:type="auto"/>
            <w:hideMark/>
          </w:tcPr>
          <w:p w14:paraId="21326538" w14:textId="77777777" w:rsidR="00C7383A" w:rsidRPr="00AB1BB1" w:rsidRDefault="00C7383A" w:rsidP="00EB7480">
            <w:pPr>
              <w:jc w:val="center"/>
            </w:pPr>
            <w:r w:rsidRPr="00AB1BB1">
              <w:t>√</w:t>
            </w:r>
          </w:p>
        </w:tc>
        <w:tc>
          <w:tcPr>
            <w:tcW w:w="589" w:type="dxa"/>
            <w:hideMark/>
          </w:tcPr>
          <w:p w14:paraId="2561C7B3" w14:textId="77777777" w:rsidR="00C7383A" w:rsidRPr="00AB1BB1" w:rsidRDefault="00C7383A" w:rsidP="00EB7480">
            <w:pPr>
              <w:jc w:val="center"/>
            </w:pPr>
            <w:r w:rsidRPr="00AB1BB1">
              <w:t>×</w:t>
            </w:r>
          </w:p>
        </w:tc>
        <w:tc>
          <w:tcPr>
            <w:tcW w:w="649" w:type="dxa"/>
            <w:hideMark/>
          </w:tcPr>
          <w:p w14:paraId="3336D3E7" w14:textId="77777777" w:rsidR="00C7383A" w:rsidRPr="00AB1BB1" w:rsidRDefault="00C7383A" w:rsidP="00EB7480">
            <w:pPr>
              <w:jc w:val="center"/>
            </w:pPr>
            <w:r w:rsidRPr="00AB1BB1">
              <w:t>1.917</w:t>
            </w:r>
          </w:p>
        </w:tc>
        <w:tc>
          <w:tcPr>
            <w:tcW w:w="0" w:type="auto"/>
            <w:hideMark/>
          </w:tcPr>
          <w:p w14:paraId="596C0F65" w14:textId="77777777" w:rsidR="00C7383A" w:rsidRPr="00AB1BB1" w:rsidRDefault="00C7383A" w:rsidP="00EB7480">
            <w:pPr>
              <w:jc w:val="center"/>
            </w:pPr>
            <w:r w:rsidRPr="00AB1BB1">
              <w:t>0.647</w:t>
            </w:r>
          </w:p>
        </w:tc>
        <w:tc>
          <w:tcPr>
            <w:tcW w:w="0" w:type="auto"/>
            <w:hideMark/>
          </w:tcPr>
          <w:p w14:paraId="219784AA" w14:textId="77777777" w:rsidR="00C7383A" w:rsidRPr="00AB1BB1" w:rsidRDefault="00C7383A" w:rsidP="00EB7480">
            <w:pPr>
              <w:jc w:val="center"/>
            </w:pPr>
            <w:r w:rsidRPr="00AB1BB1">
              <w:t>2.268</w:t>
            </w:r>
          </w:p>
        </w:tc>
        <w:tc>
          <w:tcPr>
            <w:tcW w:w="0" w:type="auto"/>
            <w:hideMark/>
          </w:tcPr>
          <w:p w14:paraId="4CC9219C" w14:textId="77777777" w:rsidR="00C7383A" w:rsidRPr="00AB1BB1" w:rsidRDefault="00C7383A" w:rsidP="00EB7480">
            <w:pPr>
              <w:jc w:val="center"/>
            </w:pPr>
            <w:r w:rsidRPr="00AB1BB1">
              <w:t>10.086</w:t>
            </w:r>
          </w:p>
        </w:tc>
        <w:tc>
          <w:tcPr>
            <w:tcW w:w="0" w:type="auto"/>
            <w:hideMark/>
          </w:tcPr>
          <w:p w14:paraId="5B1B2BD2" w14:textId="77777777" w:rsidR="00C7383A" w:rsidRPr="00AB1BB1" w:rsidRDefault="00C7383A" w:rsidP="00EB7480">
            <w:pPr>
              <w:jc w:val="center"/>
            </w:pPr>
            <w:r w:rsidRPr="00AB1BB1">
              <w:t>16.980</w:t>
            </w:r>
          </w:p>
        </w:tc>
        <w:tc>
          <w:tcPr>
            <w:tcW w:w="0" w:type="auto"/>
            <w:hideMark/>
          </w:tcPr>
          <w:p w14:paraId="3C6D0270" w14:textId="77777777" w:rsidR="00C7383A" w:rsidRPr="00AB1BB1" w:rsidRDefault="00C7383A" w:rsidP="00EB7480">
            <w:pPr>
              <w:jc w:val="center"/>
            </w:pPr>
            <w:r w:rsidRPr="00AB1BB1">
              <w:t>12.021</w:t>
            </w:r>
          </w:p>
        </w:tc>
      </w:tr>
      <w:tr w:rsidR="00C7383A" w:rsidRPr="00AB1BB1" w14:paraId="15A7DDAF" w14:textId="77777777" w:rsidTr="00DC33B1">
        <w:trPr>
          <w:jc w:val="center"/>
        </w:trPr>
        <w:tc>
          <w:tcPr>
            <w:tcW w:w="0" w:type="auto"/>
            <w:hideMark/>
          </w:tcPr>
          <w:p w14:paraId="438BC987" w14:textId="77777777" w:rsidR="00C7383A" w:rsidRPr="00AB1BB1" w:rsidRDefault="00C7383A" w:rsidP="00EB7480">
            <w:pPr>
              <w:jc w:val="center"/>
            </w:pPr>
            <w:r w:rsidRPr="00AB1BB1">
              <w:t>case6</w:t>
            </w:r>
          </w:p>
        </w:tc>
        <w:tc>
          <w:tcPr>
            <w:tcW w:w="0" w:type="auto"/>
            <w:hideMark/>
          </w:tcPr>
          <w:p w14:paraId="64BF1815" w14:textId="77777777" w:rsidR="00C7383A" w:rsidRPr="00AB1BB1" w:rsidRDefault="00C7383A" w:rsidP="00EB7480">
            <w:pPr>
              <w:jc w:val="center"/>
            </w:pPr>
            <w:r w:rsidRPr="00AB1BB1">
              <w:t>√</w:t>
            </w:r>
          </w:p>
        </w:tc>
        <w:tc>
          <w:tcPr>
            <w:tcW w:w="0" w:type="auto"/>
            <w:hideMark/>
          </w:tcPr>
          <w:p w14:paraId="120BC7E1" w14:textId="77777777" w:rsidR="00C7383A" w:rsidRPr="00AB1BB1" w:rsidRDefault="00C7383A" w:rsidP="00EB7480">
            <w:pPr>
              <w:jc w:val="center"/>
            </w:pPr>
            <w:r w:rsidRPr="00AB1BB1">
              <w:t>√</w:t>
            </w:r>
          </w:p>
        </w:tc>
        <w:tc>
          <w:tcPr>
            <w:tcW w:w="0" w:type="auto"/>
            <w:hideMark/>
          </w:tcPr>
          <w:p w14:paraId="68FFCBF1" w14:textId="77777777" w:rsidR="00C7383A" w:rsidRPr="00AB1BB1" w:rsidRDefault="00C7383A" w:rsidP="00EB7480">
            <w:pPr>
              <w:jc w:val="center"/>
            </w:pPr>
            <w:r w:rsidRPr="00AB1BB1">
              <w:t>√</w:t>
            </w:r>
          </w:p>
        </w:tc>
        <w:tc>
          <w:tcPr>
            <w:tcW w:w="0" w:type="auto"/>
            <w:hideMark/>
          </w:tcPr>
          <w:p w14:paraId="383FC826" w14:textId="77777777" w:rsidR="00C7383A" w:rsidRPr="00AB1BB1" w:rsidRDefault="00C7383A" w:rsidP="00EB7480">
            <w:pPr>
              <w:jc w:val="center"/>
            </w:pPr>
            <w:r w:rsidRPr="00AB1BB1">
              <w:t>√</w:t>
            </w:r>
          </w:p>
        </w:tc>
        <w:tc>
          <w:tcPr>
            <w:tcW w:w="589" w:type="dxa"/>
            <w:hideMark/>
          </w:tcPr>
          <w:p w14:paraId="01EE2D5B" w14:textId="77777777" w:rsidR="00C7383A" w:rsidRPr="00AB1BB1" w:rsidRDefault="00C7383A" w:rsidP="00EB7480">
            <w:pPr>
              <w:jc w:val="center"/>
            </w:pPr>
            <w:r w:rsidRPr="00AB1BB1">
              <w:t>√</w:t>
            </w:r>
          </w:p>
        </w:tc>
        <w:tc>
          <w:tcPr>
            <w:tcW w:w="649" w:type="dxa"/>
            <w:hideMark/>
          </w:tcPr>
          <w:p w14:paraId="294E9D7A" w14:textId="77777777" w:rsidR="00C7383A" w:rsidRPr="00AB1BB1" w:rsidRDefault="00C7383A" w:rsidP="00EB7480">
            <w:pPr>
              <w:jc w:val="center"/>
            </w:pPr>
            <w:r w:rsidRPr="00AB1BB1">
              <w:t>1.323</w:t>
            </w:r>
          </w:p>
        </w:tc>
        <w:tc>
          <w:tcPr>
            <w:tcW w:w="0" w:type="auto"/>
            <w:hideMark/>
          </w:tcPr>
          <w:p w14:paraId="47FC2B9C" w14:textId="77777777" w:rsidR="00C7383A" w:rsidRPr="00AB1BB1" w:rsidRDefault="00C7383A" w:rsidP="00EB7480">
            <w:pPr>
              <w:jc w:val="center"/>
            </w:pPr>
            <w:r w:rsidRPr="00AB1BB1">
              <w:t>0.451</w:t>
            </w:r>
          </w:p>
        </w:tc>
        <w:tc>
          <w:tcPr>
            <w:tcW w:w="0" w:type="auto"/>
            <w:hideMark/>
          </w:tcPr>
          <w:p w14:paraId="3021EBCB" w14:textId="77777777" w:rsidR="00C7383A" w:rsidRPr="00AB1BB1" w:rsidRDefault="00C7383A" w:rsidP="00EB7480">
            <w:pPr>
              <w:jc w:val="center"/>
            </w:pPr>
            <w:r w:rsidRPr="00AB1BB1">
              <w:t>1.586</w:t>
            </w:r>
          </w:p>
        </w:tc>
        <w:tc>
          <w:tcPr>
            <w:tcW w:w="0" w:type="auto"/>
            <w:hideMark/>
          </w:tcPr>
          <w:p w14:paraId="205FA8B5" w14:textId="77777777" w:rsidR="00C7383A" w:rsidRPr="00AB1BB1" w:rsidRDefault="00C7383A" w:rsidP="00EB7480">
            <w:pPr>
              <w:jc w:val="center"/>
            </w:pPr>
            <w:r w:rsidRPr="00AB1BB1">
              <w:t>8.302</w:t>
            </w:r>
          </w:p>
        </w:tc>
        <w:tc>
          <w:tcPr>
            <w:tcW w:w="0" w:type="auto"/>
            <w:hideMark/>
          </w:tcPr>
          <w:p w14:paraId="10D7F90E" w14:textId="77777777" w:rsidR="00C7383A" w:rsidRPr="00AB1BB1" w:rsidRDefault="00C7383A" w:rsidP="00EB7480">
            <w:pPr>
              <w:jc w:val="center"/>
            </w:pPr>
            <w:r w:rsidRPr="00AB1BB1">
              <w:t>14.332</w:t>
            </w:r>
          </w:p>
        </w:tc>
        <w:tc>
          <w:tcPr>
            <w:tcW w:w="0" w:type="auto"/>
            <w:hideMark/>
          </w:tcPr>
          <w:p w14:paraId="487A44A2" w14:textId="77777777" w:rsidR="00C7383A" w:rsidRPr="00AB1BB1" w:rsidRDefault="00C7383A" w:rsidP="00EB7480">
            <w:pPr>
              <w:jc w:val="center"/>
            </w:pPr>
            <w:r w:rsidRPr="00AB1BB1">
              <w:t>9.782</w:t>
            </w:r>
          </w:p>
        </w:tc>
      </w:tr>
    </w:tbl>
    <w:p w14:paraId="63F04C74" w14:textId="77777777" w:rsidR="00C7383A" w:rsidRDefault="00C7383A" w:rsidP="00C7383A"/>
    <w:p w14:paraId="14B1DBBB" w14:textId="77777777" w:rsidR="00C7383A" w:rsidRDefault="00C7383A" w:rsidP="00C7383A">
      <w:pPr>
        <w:keepNext/>
      </w:pPr>
      <w:r w:rsidRPr="0007496E">
        <w:rPr>
          <w:rFonts w:hint="eastAsia"/>
          <w:noProof/>
        </w:rPr>
        <w:drawing>
          <wp:inline distT="0" distB="0" distL="0" distR="0" wp14:anchorId="29C75A76" wp14:editId="5FE61F22">
            <wp:extent cx="5274310" cy="1217295"/>
            <wp:effectExtent l="0" t="0" r="2540" b="1905"/>
            <wp:docPr id="6945754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217295"/>
                    </a:xfrm>
                    <a:prstGeom prst="rect">
                      <a:avLst/>
                    </a:prstGeom>
                    <a:noFill/>
                    <a:ln>
                      <a:noFill/>
                    </a:ln>
                  </pic:spPr>
                </pic:pic>
              </a:graphicData>
            </a:graphic>
          </wp:inline>
        </w:drawing>
      </w:r>
    </w:p>
    <w:p w14:paraId="06474365" w14:textId="5EBA69B3" w:rsidR="00C7383A" w:rsidRDefault="00C7383A" w:rsidP="00C7383A">
      <w:pPr>
        <w:pStyle w:val="af1"/>
        <w:ind w:firstLine="480"/>
        <w:jc w:val="center"/>
      </w:pPr>
      <w:bookmarkStart w:id="137" w:name="_Ref224662505"/>
      <w:bookmarkStart w:id="138" w:name="_Toc227018948"/>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4</w:t>
      </w:r>
      <w:r w:rsidR="0034684C">
        <w:fldChar w:fldCharType="end"/>
      </w:r>
      <w:bookmarkEnd w:id="137"/>
      <w:r>
        <w:rPr>
          <w:rFonts w:hint="eastAsia"/>
        </w:rPr>
        <w:t xml:space="preserve"> Temperature</w:t>
      </w:r>
      <w:r>
        <w:rPr>
          <w:rFonts w:hint="eastAsia"/>
        </w:rPr>
        <w:t>数据集消融实验结果</w:t>
      </w:r>
      <w:bookmarkEnd w:id="138"/>
    </w:p>
    <w:p w14:paraId="22969F08" w14:textId="28CCEF0E" w:rsidR="00932116" w:rsidRDefault="00932116" w:rsidP="00932116">
      <w:pPr>
        <w:pStyle w:val="af1"/>
        <w:jc w:val="center"/>
      </w:pPr>
      <w:r>
        <w:t xml:space="preserve">Fig </w:t>
      </w:r>
      <w:fldSimple w:instr=" STYLEREF 1 \s ">
        <w:r w:rsidR="0052028B">
          <w:rPr>
            <w:noProof/>
          </w:rPr>
          <w:t>3</w:t>
        </w:r>
      </w:fldSimple>
      <w:r w:rsidR="00066350">
        <w:noBreakHyphen/>
      </w:r>
      <w:fldSimple w:instr=" SEQ Fig \* ARABIC \s 1 ">
        <w:r w:rsidR="0052028B">
          <w:rPr>
            <w:noProof/>
          </w:rPr>
          <w:t>4</w:t>
        </w:r>
      </w:fldSimple>
      <w:r>
        <w:rPr>
          <w:rFonts w:hint="eastAsia"/>
        </w:rPr>
        <w:t xml:space="preserve"> </w:t>
      </w:r>
      <w:r w:rsidRPr="003A1F5A">
        <w:rPr>
          <w:rFonts w:hint="eastAsia"/>
        </w:rPr>
        <w:t xml:space="preserve"> Ablation experiment results of the </w:t>
      </w:r>
      <w:r>
        <w:rPr>
          <w:rFonts w:hint="eastAsia"/>
        </w:rPr>
        <w:t>T</w:t>
      </w:r>
      <w:r w:rsidRPr="003A1F5A">
        <w:rPr>
          <w:rFonts w:hint="eastAsia"/>
        </w:rPr>
        <w:t>emperature dataset</w:t>
      </w:r>
    </w:p>
    <w:p w14:paraId="1DF3BFFE" w14:textId="77777777" w:rsidR="00932116" w:rsidRPr="00932116" w:rsidRDefault="00932116" w:rsidP="00932116"/>
    <w:p w14:paraId="76F11E7A" w14:textId="77777777" w:rsidR="00C7383A" w:rsidRDefault="00C7383A" w:rsidP="00C7383A">
      <w:pPr>
        <w:keepNext/>
      </w:pPr>
      <w:r w:rsidRPr="0007496E">
        <w:rPr>
          <w:rFonts w:hint="eastAsia"/>
          <w:noProof/>
        </w:rPr>
        <w:drawing>
          <wp:inline distT="0" distB="0" distL="0" distR="0" wp14:anchorId="1A453305" wp14:editId="6BC30E39">
            <wp:extent cx="5274310" cy="1196340"/>
            <wp:effectExtent l="0" t="0" r="2540" b="3810"/>
            <wp:docPr id="3780054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196340"/>
                    </a:xfrm>
                    <a:prstGeom prst="rect">
                      <a:avLst/>
                    </a:prstGeom>
                    <a:noFill/>
                    <a:ln>
                      <a:noFill/>
                    </a:ln>
                  </pic:spPr>
                </pic:pic>
              </a:graphicData>
            </a:graphic>
          </wp:inline>
        </w:drawing>
      </w:r>
    </w:p>
    <w:p w14:paraId="1B2B35A5" w14:textId="73437879" w:rsidR="00C7383A" w:rsidRDefault="00C7383A" w:rsidP="00C7383A">
      <w:pPr>
        <w:pStyle w:val="af1"/>
        <w:ind w:firstLine="480"/>
        <w:jc w:val="center"/>
      </w:pPr>
      <w:bookmarkStart w:id="139" w:name="_Ref224662511"/>
      <w:bookmarkStart w:id="140" w:name="_Toc227018949"/>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5</w:t>
      </w:r>
      <w:r w:rsidR="0034684C">
        <w:fldChar w:fldCharType="end"/>
      </w:r>
      <w:bookmarkEnd w:id="139"/>
      <w:r>
        <w:rPr>
          <w:rFonts w:hint="eastAsia"/>
        </w:rPr>
        <w:t xml:space="preserve"> Humidity</w:t>
      </w:r>
      <w:r>
        <w:rPr>
          <w:rFonts w:hint="eastAsia"/>
        </w:rPr>
        <w:t>数据集消融实验结果</w:t>
      </w:r>
      <w:bookmarkEnd w:id="140"/>
    </w:p>
    <w:p w14:paraId="4C360D70" w14:textId="64D551BB" w:rsidR="00C7383A" w:rsidRDefault="00932116" w:rsidP="00CE3721">
      <w:pPr>
        <w:pStyle w:val="af1"/>
        <w:jc w:val="center"/>
      </w:pPr>
      <w:r>
        <w:t xml:space="preserve">Fig </w:t>
      </w:r>
      <w:fldSimple w:instr=" STYLEREF 1 \s ">
        <w:r w:rsidR="0052028B">
          <w:rPr>
            <w:noProof/>
          </w:rPr>
          <w:t>3</w:t>
        </w:r>
      </w:fldSimple>
      <w:r w:rsidR="00066350">
        <w:noBreakHyphen/>
      </w:r>
      <w:fldSimple w:instr=" SEQ Fig \* ARABIC \s 1 ">
        <w:r w:rsidR="0052028B">
          <w:rPr>
            <w:noProof/>
          </w:rPr>
          <w:t>5</w:t>
        </w:r>
      </w:fldSimple>
      <w:r>
        <w:rPr>
          <w:rFonts w:hint="eastAsia"/>
        </w:rPr>
        <w:t xml:space="preserve"> </w:t>
      </w:r>
      <w:r w:rsidRPr="007C45C1">
        <w:rPr>
          <w:rFonts w:hint="eastAsia"/>
        </w:rPr>
        <w:t xml:space="preserve"> Ablation experiment results of the </w:t>
      </w:r>
      <w:r>
        <w:rPr>
          <w:rFonts w:hint="eastAsia"/>
        </w:rPr>
        <w:t>Humidity</w:t>
      </w:r>
      <w:r w:rsidRPr="007C45C1">
        <w:rPr>
          <w:rFonts w:hint="eastAsia"/>
        </w:rPr>
        <w:t xml:space="preserve"> dataset</w:t>
      </w:r>
    </w:p>
    <w:p w14:paraId="1FBECEF5" w14:textId="77777777" w:rsidR="00CE3721" w:rsidRPr="00CE3721" w:rsidRDefault="00CE3721" w:rsidP="00CE3721"/>
    <w:p w14:paraId="50AE6B43" w14:textId="77777777" w:rsidR="00C7383A" w:rsidRPr="00D168AB" w:rsidRDefault="00C7383A" w:rsidP="00C7383A">
      <w:pPr>
        <w:rPr>
          <w:b/>
          <w:bCs/>
        </w:rPr>
      </w:pPr>
      <w:r w:rsidRPr="00D168AB">
        <w:rPr>
          <w:b/>
          <w:bCs/>
        </w:rPr>
        <w:t>（</w:t>
      </w:r>
      <w:r w:rsidRPr="00D168AB">
        <w:rPr>
          <w:b/>
          <w:bCs/>
        </w:rPr>
        <w:t>2</w:t>
      </w:r>
      <w:r w:rsidRPr="00D168AB">
        <w:rPr>
          <w:b/>
          <w:bCs/>
        </w:rPr>
        <w:t>）消融实验结果分析</w:t>
      </w:r>
    </w:p>
    <w:p w14:paraId="4E55C08E" w14:textId="4B5709A6" w:rsidR="00C7383A" w:rsidRDefault="00C7383A" w:rsidP="00C7383A">
      <w:pPr>
        <w:ind w:firstLineChars="200" w:firstLine="480"/>
      </w:pPr>
      <w:r>
        <w:rPr>
          <w:rFonts w:hint="eastAsia"/>
        </w:rPr>
        <w:t>实验结果如</w:t>
      </w:r>
      <w:r w:rsidR="00DC33B1">
        <w:fldChar w:fldCharType="begin"/>
      </w:r>
      <w:r w:rsidR="00DC33B1">
        <w:instrText xml:space="preserve"> </w:instrText>
      </w:r>
      <w:r w:rsidR="00DC33B1">
        <w:rPr>
          <w:rFonts w:hint="eastAsia"/>
        </w:rPr>
        <w:instrText>REF _Ref224662191 \h</w:instrText>
      </w:r>
      <w:r w:rsidR="00DC33B1">
        <w:instrText xml:space="preserve"> </w:instrText>
      </w:r>
      <w:r w:rsidR="00DC33B1">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7</w:t>
      </w:r>
      <w:r w:rsidR="00DC33B1">
        <w:fldChar w:fldCharType="end"/>
      </w:r>
      <w:r>
        <w:rPr>
          <w:rFonts w:hint="eastAsia"/>
        </w:rPr>
        <w:t>所示，</w:t>
      </w:r>
      <w:r w:rsidRPr="00D168AB">
        <w:t>可以观察到完整模型（</w:t>
      </w:r>
      <w:r w:rsidRPr="00D168AB">
        <w:t>Case6</w:t>
      </w:r>
      <w:r w:rsidRPr="00D168AB">
        <w:t>）在所有评价指标上均取得最佳表现，说明本文提出的各个模块在提升模型预测性能方面均发挥了积极作用。为更加直观地展示不同模块对模型预测性能的影响，还通过图形方式展示了消融实验结果。其中</w:t>
      </w:r>
      <w:r w:rsidR="000A1462">
        <w:fldChar w:fldCharType="begin"/>
      </w:r>
      <w:r w:rsidR="000A1462">
        <w:instrText xml:space="preserve"> REF _Ref224662505 \h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4</w:t>
      </w:r>
      <w:r w:rsidR="000A1462">
        <w:fldChar w:fldCharType="end"/>
      </w:r>
      <w:r w:rsidRPr="00D168AB">
        <w:t>展示了温度数据集上的消融实验结果，</w:t>
      </w:r>
      <w:r w:rsidR="000A1462">
        <w:fldChar w:fldCharType="begin"/>
      </w:r>
      <w:r w:rsidR="000A1462">
        <w:instrText xml:space="preserve"> REF _Ref224662511 \h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5</w:t>
      </w:r>
      <w:r w:rsidR="000A1462">
        <w:fldChar w:fldCharType="end"/>
      </w:r>
      <w:r w:rsidRPr="00D168AB">
        <w:t>展示了湿度数据集上的实验结果，通过可视化曲线进一步说明各模块对模型预测能力</w:t>
      </w:r>
      <w:r w:rsidRPr="00D168AB">
        <w:lastRenderedPageBreak/>
        <w:t>的贡献。</w:t>
      </w:r>
    </w:p>
    <w:p w14:paraId="4AC8F1E9" w14:textId="77777777" w:rsidR="00C7383A" w:rsidRPr="00506E02" w:rsidRDefault="00C7383A" w:rsidP="00C7383A">
      <w:pPr>
        <w:ind w:firstLineChars="200" w:firstLine="480"/>
      </w:pPr>
      <w:r>
        <w:rPr>
          <w:rFonts w:hint="eastAsia"/>
        </w:rPr>
        <w:t>从</w:t>
      </w:r>
      <w:r w:rsidRPr="00506E02">
        <w:t>邻接矩阵构建策略</w:t>
      </w:r>
      <w:r w:rsidRPr="00D168AB">
        <w:t>方面</w:t>
      </w:r>
      <w:r>
        <w:rPr>
          <w:rFonts w:hint="eastAsia"/>
        </w:rPr>
        <w:t>来看</w:t>
      </w:r>
      <w:r w:rsidRPr="00D168AB">
        <w:t>，当模型仅使用欧几里得距离构建空间邻接矩阵（</w:t>
      </w:r>
      <w:r w:rsidRPr="00D168AB">
        <w:t>Case1</w:t>
      </w:r>
      <w:r w:rsidRPr="00D168AB">
        <w:t>）时，其预测性能明显下降。这表明单纯依赖地理距离难以充分反映不同监测站点之间的真实相关性，而引入最大信息系数能够更好地挖掘时间序列之间的潜在非线性关系，提高模型的空间建模能力。</w:t>
      </w:r>
    </w:p>
    <w:p w14:paraId="19F547D2" w14:textId="77777777" w:rsidR="00C7383A" w:rsidRPr="00D168AB" w:rsidRDefault="00C7383A" w:rsidP="00C7383A">
      <w:pPr>
        <w:ind w:firstLineChars="200" w:firstLine="480"/>
      </w:pPr>
      <w:r w:rsidRPr="00D168AB">
        <w:t>从</w:t>
      </w:r>
      <w:r w:rsidRPr="00DC73B9">
        <w:t>空间依赖建模角度</w:t>
      </w:r>
      <w:r w:rsidRPr="00D168AB">
        <w:t>来看，对比</w:t>
      </w:r>
      <w:r w:rsidRPr="00D168AB">
        <w:t>Case2</w:t>
      </w:r>
      <w:r w:rsidRPr="00D168AB">
        <w:t>与</w:t>
      </w:r>
      <w:r w:rsidRPr="00D168AB">
        <w:t>Case5</w:t>
      </w:r>
      <w:r w:rsidRPr="00D168AB">
        <w:t>可以发现，在温度预测任务中，</w:t>
      </w:r>
      <w:r w:rsidRPr="00D168AB">
        <w:t>Case2</w:t>
      </w:r>
      <w:r w:rsidRPr="00D168AB">
        <w:t>仍然优于</w:t>
      </w:r>
      <w:r w:rsidRPr="00D168AB">
        <w:t>Case5</w:t>
      </w:r>
      <w:r w:rsidRPr="00D168AB">
        <w:t>。这一现象</w:t>
      </w:r>
      <w:r>
        <w:rPr>
          <w:rFonts w:hint="eastAsia"/>
        </w:rPr>
        <w:t>说明</w:t>
      </w:r>
      <w:r w:rsidRPr="00D168AB">
        <w:t>在气象预测任务中，监测站点之间的空间相关性对于提高预测精度具有更为重要的作用，合理建模空间依赖关系能够显著提升模型性能。</w:t>
      </w:r>
    </w:p>
    <w:p w14:paraId="71D10466" w14:textId="77777777" w:rsidR="00C7383A" w:rsidRPr="00AB71FF" w:rsidRDefault="00C7383A" w:rsidP="00C7383A">
      <w:pPr>
        <w:ind w:firstLineChars="200" w:firstLine="480"/>
      </w:pPr>
      <w:r w:rsidRPr="00821DC2">
        <w:t>从时空融合建模机制来看，对比</w:t>
      </w:r>
      <w:r w:rsidRPr="00821DC2">
        <w:t>Case3</w:t>
      </w:r>
      <w:r w:rsidRPr="00821DC2">
        <w:t>与</w:t>
      </w:r>
      <w:r w:rsidRPr="00821DC2">
        <w:t>Case4</w:t>
      </w:r>
      <w:r w:rsidRPr="00821DC2">
        <w:t>可以发现，</w:t>
      </w:r>
      <w:r w:rsidRPr="00821DC2">
        <w:t>Case3</w:t>
      </w:r>
      <w:r w:rsidRPr="00821DC2">
        <w:t>在所有评价指标上均略优于</w:t>
      </w:r>
      <w:r w:rsidRPr="00821DC2">
        <w:t>Case4</w:t>
      </w:r>
      <w:r w:rsidRPr="00821DC2">
        <w:t>，即当模型使用时空融合图结构时，其预测误差明显降低。这说明时空融合图能够有效整合空间关系与时间依赖信息，从而增强模型对复杂时空模式的表达能力。</w:t>
      </w:r>
    </w:p>
    <w:p w14:paraId="7AA2B756" w14:textId="77777777" w:rsidR="00C7383A" w:rsidRDefault="00C7383A" w:rsidP="00C7383A">
      <w:pPr>
        <w:ind w:firstLineChars="200" w:firstLine="480"/>
      </w:pPr>
      <w:r w:rsidRPr="00D168AB">
        <w:t>在</w:t>
      </w:r>
      <w:r w:rsidRPr="00506E02">
        <w:t>图神经网络特征提取方面</w:t>
      </w:r>
      <w:r w:rsidRPr="00D168AB">
        <w:t>，移除图注意力网络（</w:t>
      </w:r>
      <w:r w:rsidRPr="00D168AB">
        <w:t>Case5</w:t>
      </w:r>
      <w:r w:rsidRPr="00D168AB">
        <w:t>）后模型性能明显下降，表明</w:t>
      </w:r>
      <w:r w:rsidRPr="00D168AB">
        <w:t>GAT</w:t>
      </w:r>
      <w:r w:rsidRPr="00D168AB">
        <w:t>在捕捉节点之间重要性差异方面发挥了关键作用。通过注意力机制，模型能够自适应地分配不同邻居节点的权重，从而有效提取更具判别性的空间特征。</w:t>
      </w:r>
    </w:p>
    <w:p w14:paraId="3BD83268" w14:textId="1A84A201" w:rsidR="00C7383A" w:rsidRPr="00735FD9" w:rsidRDefault="00C7383A" w:rsidP="005E671E">
      <w:pPr>
        <w:ind w:firstLineChars="200" w:firstLine="480"/>
      </w:pPr>
      <w:r w:rsidRPr="00D168AB">
        <w:t>综合上述分析</w:t>
      </w:r>
      <w:r w:rsidR="00C22A8B">
        <w:rPr>
          <w:rFonts w:hint="eastAsia"/>
        </w:rPr>
        <w:t>可得</w:t>
      </w:r>
      <w:r>
        <w:rPr>
          <w:rFonts w:hint="eastAsia"/>
        </w:rPr>
        <w:t>，</w:t>
      </w:r>
      <w:r w:rsidRPr="00D168AB">
        <w:t>当上述模块共同作用时，模型能够同时捕获长期时间依赖与短期时空关联，在气象预测任务中取得最优预测性能。实验结果表明，本文提出的基于混合相关性的时空融合图神经网络模型在气象时间序列预测任务中具有良好的有效性和鲁棒性。</w:t>
      </w:r>
    </w:p>
    <w:p w14:paraId="70129DBD" w14:textId="706032AD" w:rsidR="00C7383A" w:rsidRPr="00394E80" w:rsidRDefault="00C7383A" w:rsidP="00C7383A">
      <w:pPr>
        <w:pStyle w:val="3"/>
      </w:pPr>
      <w:bookmarkStart w:id="141" w:name="_Toc223896297"/>
      <w:bookmarkStart w:id="142" w:name="_Toc227019306"/>
      <w:r>
        <w:rPr>
          <w:rFonts w:hint="eastAsia"/>
        </w:rPr>
        <w:t>案例研究</w:t>
      </w:r>
      <w:bookmarkEnd w:id="141"/>
      <w:bookmarkEnd w:id="142"/>
    </w:p>
    <w:p w14:paraId="153A5353" w14:textId="77777777" w:rsidR="00C7383A" w:rsidRPr="000716BF" w:rsidRDefault="00C7383A" w:rsidP="00C7383A">
      <w:pPr>
        <w:ind w:firstLineChars="200" w:firstLine="480"/>
      </w:pPr>
      <w:r w:rsidRPr="000716BF">
        <w:t>为了更加直观地评估所提出模型在实际气象预测任务中的表现，并进一步验证模型在捕捉气象时间序列动态变化方面的能力，本文选取温度数据集中的一个时间片段进行案例分析。通过对模型预测结果与真实观测值之间的对比，可以更加清晰地观察模型在不同时间段的预测精度及其对气象变化趋势的拟合能力。</w:t>
      </w:r>
    </w:p>
    <w:p w14:paraId="799B4DC6" w14:textId="77777777" w:rsidR="00C7383A" w:rsidRDefault="00C7383A" w:rsidP="00C7383A">
      <w:pPr>
        <w:ind w:firstLineChars="200" w:firstLine="480"/>
      </w:pPr>
      <w:r>
        <w:rPr>
          <w:rFonts w:hint="eastAsia"/>
        </w:rPr>
        <w:t>如图</w:t>
      </w:r>
      <w:r>
        <w:rPr>
          <w:rFonts w:hint="eastAsia"/>
        </w:rPr>
        <w:t>5-3</w:t>
      </w:r>
      <w:r>
        <w:rPr>
          <w:rFonts w:hint="eastAsia"/>
        </w:rPr>
        <w:t>所示，</w:t>
      </w:r>
      <w:r w:rsidRPr="000716BF">
        <w:t>在本实验中，从温度数据集中选取连续的一段时间序列作为案例样本。模型利用历史时间步的观测数据进行预测，并与真实观测值进行对比</w:t>
      </w:r>
      <w:r w:rsidRPr="000716BF">
        <w:lastRenderedPageBreak/>
        <w:t>分析。图中蓝色曲线表示历史时间步的观测数据，绿色曲线表示模型预测结果，红色曲线表示真实的气象观测值。通过三条曲线之间的变化关系，可以直观反映模型对温度变化趋势的拟合情况。</w:t>
      </w:r>
    </w:p>
    <w:p w14:paraId="56038EBA" w14:textId="77777777" w:rsidR="00C7383A" w:rsidRDefault="00C7383A" w:rsidP="00C7383A">
      <w:pPr>
        <w:keepNext/>
      </w:pPr>
      <w:r w:rsidRPr="00FC23E1">
        <w:rPr>
          <w:rFonts w:hint="eastAsia"/>
          <w:noProof/>
        </w:rPr>
        <w:drawing>
          <wp:inline distT="0" distB="0" distL="0" distR="0" wp14:anchorId="35057E85" wp14:editId="69D3FBCA">
            <wp:extent cx="5274310" cy="2109470"/>
            <wp:effectExtent l="0" t="0" r="2540" b="5080"/>
            <wp:docPr id="11541683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618761B1" w14:textId="5565474B" w:rsidR="00C7383A" w:rsidRDefault="00C7383A" w:rsidP="00C7383A">
      <w:pPr>
        <w:pStyle w:val="af1"/>
        <w:ind w:firstLine="480"/>
        <w:jc w:val="center"/>
      </w:pPr>
      <w:bookmarkStart w:id="143" w:name="_Ref224662518"/>
      <w:bookmarkStart w:id="144" w:name="_Toc227018950"/>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6</w:t>
      </w:r>
      <w:r w:rsidR="0034684C">
        <w:fldChar w:fldCharType="end"/>
      </w:r>
      <w:bookmarkEnd w:id="143"/>
      <w:r>
        <w:rPr>
          <w:rFonts w:hint="eastAsia"/>
        </w:rPr>
        <w:t xml:space="preserve"> </w:t>
      </w:r>
      <w:r>
        <w:rPr>
          <w:rFonts w:hint="eastAsia"/>
        </w:rPr>
        <w:t>温度预测案例研究</w:t>
      </w:r>
      <w:bookmarkEnd w:id="144"/>
    </w:p>
    <w:p w14:paraId="34EC0DD4" w14:textId="50D84B07" w:rsidR="00875D29" w:rsidRDefault="00875D29" w:rsidP="00875D29">
      <w:pPr>
        <w:pStyle w:val="af1"/>
        <w:jc w:val="center"/>
      </w:pPr>
      <w:r>
        <w:t xml:space="preserve">Fig </w:t>
      </w:r>
      <w:fldSimple w:instr=" STYLEREF 1 \s ">
        <w:r w:rsidR="0052028B">
          <w:rPr>
            <w:noProof/>
          </w:rPr>
          <w:t>3</w:t>
        </w:r>
      </w:fldSimple>
      <w:r w:rsidR="00066350">
        <w:noBreakHyphen/>
      </w:r>
      <w:fldSimple w:instr=" SEQ Fig \* ARABIC \s 1 ">
        <w:r w:rsidR="0052028B">
          <w:rPr>
            <w:noProof/>
          </w:rPr>
          <w:t>6</w:t>
        </w:r>
      </w:fldSimple>
      <w:r>
        <w:rPr>
          <w:rFonts w:hint="eastAsia"/>
        </w:rPr>
        <w:t xml:space="preserve"> </w:t>
      </w:r>
      <w:r w:rsidRPr="00DC57CD">
        <w:rPr>
          <w:rFonts w:hint="eastAsia"/>
        </w:rPr>
        <w:t>Case study of temperature prediction</w:t>
      </w:r>
    </w:p>
    <w:p w14:paraId="102C51C1" w14:textId="77777777" w:rsidR="00875D29" w:rsidRPr="00875D29" w:rsidRDefault="00875D29" w:rsidP="00875D29"/>
    <w:p w14:paraId="21BBA143" w14:textId="01B71EF3" w:rsidR="00C7383A" w:rsidRPr="000716BF" w:rsidRDefault="00C7383A" w:rsidP="00C7383A">
      <w:pPr>
        <w:ind w:firstLineChars="200" w:firstLine="480"/>
      </w:pPr>
      <w:r>
        <w:rPr>
          <w:rFonts w:hint="eastAsia"/>
        </w:rPr>
        <w:t>通过观察</w:t>
      </w:r>
      <w:r w:rsidR="000A1462">
        <w:fldChar w:fldCharType="begin"/>
      </w:r>
      <w:r w:rsidR="000A1462">
        <w:instrText xml:space="preserve"> </w:instrText>
      </w:r>
      <w:r w:rsidR="000A1462">
        <w:rPr>
          <w:rFonts w:hint="eastAsia"/>
        </w:rPr>
        <w:instrText>REF _Ref224662518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6</w:t>
      </w:r>
      <w:r w:rsidR="000A1462">
        <w:fldChar w:fldCharType="end"/>
      </w:r>
      <w:r>
        <w:rPr>
          <w:rFonts w:hint="eastAsia"/>
        </w:rPr>
        <w:t>，可以发现</w:t>
      </w:r>
      <w:r w:rsidRPr="000716BF">
        <w:t>在大多数时间步中，模型预测曲线与真实观测曲线基本保持一致，能够较好地跟踪温度变化的整体趋势。模型在多数预测时间步上都能够较为准确地拟合真实温度变化趋势，特别是在温度变化较为平稳的阶段，预测曲线与真实曲线之间的偏差较小。这说明模型能够有效捕获气象时间序列中的周期性变化特征以及短期波动模式。</w:t>
      </w:r>
    </w:p>
    <w:p w14:paraId="362658A3" w14:textId="2FD90057" w:rsidR="00C7383A" w:rsidRDefault="00C7383A" w:rsidP="00C7383A">
      <w:pPr>
        <w:ind w:firstLineChars="200" w:firstLine="480"/>
      </w:pPr>
      <w:r w:rsidRPr="000716BF">
        <w:t>在温度变化较为剧烈的阶段，模型仍然能够较好地跟踪变化趋势，但在个别时间步上会出现一定程度的预测偏差。这种现象在气象时间序列预测中较为常见，主要原因在于气象系统本身具有高度复杂性与不确定性，突发性天气变化往往难以完全通过历史数据进行准确建模。从整体趋势来看，模型预测曲线仍然与真实曲线保持较高的一致性。这表明</w:t>
      </w:r>
      <w:r>
        <w:rPr>
          <w:rFonts w:hint="eastAsia"/>
        </w:rPr>
        <w:t>本文</w:t>
      </w:r>
      <w:r w:rsidRPr="000716BF">
        <w:t>所提出的时空融合图神经网络模型能够有效挖掘历史气象序列中的时序规律，并结合空间相关信息进行准确预测。</w:t>
      </w:r>
    </w:p>
    <w:p w14:paraId="7823421F" w14:textId="77777777" w:rsidR="00C7383A" w:rsidRPr="000716BF" w:rsidRDefault="00C7383A" w:rsidP="00C7383A">
      <w:pPr>
        <w:ind w:firstLineChars="200" w:firstLine="480"/>
      </w:pPr>
      <w:r w:rsidRPr="000716BF">
        <w:t>进一步分析可以发现，随着预测时间步的增加，模型预测误差会出现一定程度的累积，预测曲线与真实曲线之间的差距逐渐扩大。这一现象说明在较长预测时间范围内，模型的预测精度会略有下降。</w:t>
      </w:r>
      <w:r>
        <w:rPr>
          <w:rFonts w:hint="eastAsia"/>
        </w:rPr>
        <w:t>但是</w:t>
      </w:r>
      <w:r w:rsidRPr="000716BF">
        <w:t>即便在预测跨度增加的情况下，模型仍然能够保持较好的趋势拟合能力，并在整体上优于现有基线模型，这进一步验证了所提出模型在捕捉气象时间动态变化方面的有效性。</w:t>
      </w:r>
    </w:p>
    <w:p w14:paraId="35E09FD5" w14:textId="461AD5BF" w:rsidR="00785913" w:rsidRDefault="00C7383A" w:rsidP="005E671E">
      <w:pPr>
        <w:ind w:firstLineChars="200" w:firstLine="480"/>
      </w:pPr>
      <w:r w:rsidRPr="000716BF">
        <w:t>综上所述，本文提出的时空融合图神经网络模型能够有效学习气象数据中的复杂时空依赖关系，并在实际预测任务中展现出良好的性能。模型不仅能够准确拟合温度变化趋势，而且在面对一定程度的短期波动时仍具有较强的鲁棒性。本</w:t>
      </w:r>
      <w:r w:rsidRPr="000716BF">
        <w:lastRenderedPageBreak/>
        <w:t>节通过案例研究进一步验证了所提出模型在实际气象预测场景中的可行性与有效性，为后续的实际应用提供了有力支撑。</w:t>
      </w:r>
    </w:p>
    <w:p w14:paraId="275DE1E4" w14:textId="14199A3F" w:rsidR="00785913" w:rsidRPr="000716BF" w:rsidRDefault="00785913" w:rsidP="00785913">
      <w:pPr>
        <w:pStyle w:val="2"/>
      </w:pPr>
      <w:bookmarkStart w:id="145" w:name="_Ref224654661"/>
      <w:bookmarkStart w:id="146" w:name="_Toc227019307"/>
      <w:r>
        <w:rPr>
          <w:rFonts w:hint="eastAsia"/>
        </w:rPr>
        <w:t>本章小结</w:t>
      </w:r>
      <w:bookmarkEnd w:id="145"/>
      <w:bookmarkEnd w:id="146"/>
    </w:p>
    <w:p w14:paraId="4612FE55" w14:textId="374E2EA9" w:rsidR="00785913" w:rsidRDefault="00785913" w:rsidP="00785913">
      <w:pPr>
        <w:ind w:firstLineChars="200" w:firstLine="480"/>
      </w:pPr>
      <w:r>
        <w:rPr>
          <w:rFonts w:hint="eastAsia"/>
        </w:rPr>
        <w:t>本章围绕气象预测中时空依赖建模的核心问题，完成了基于混合相关性的时空融合图神经网络的设计与验证。</w:t>
      </w:r>
      <w:r w:rsidR="001A5D89">
        <w:rPr>
          <w:rFonts w:hint="eastAsia"/>
        </w:rPr>
        <w:t>首先对</w:t>
      </w:r>
      <w:r>
        <w:rPr>
          <w:rFonts w:hint="eastAsia"/>
        </w:rPr>
        <w:t>细粒度天气预测问题</w:t>
      </w:r>
      <w:r w:rsidR="001A5D89">
        <w:rPr>
          <w:rFonts w:hint="eastAsia"/>
        </w:rPr>
        <w:t>进行</w:t>
      </w:r>
      <w:r>
        <w:rPr>
          <w:rFonts w:hint="eastAsia"/>
        </w:rPr>
        <w:t>形式化建模</w:t>
      </w:r>
      <w:r w:rsidR="001A5D89">
        <w:rPr>
          <w:rFonts w:hint="eastAsia"/>
        </w:rPr>
        <w:t>；再</w:t>
      </w:r>
      <w:r>
        <w:rPr>
          <w:rFonts w:hint="eastAsia"/>
        </w:rPr>
        <w:t>通过融合欧几里得距离与最大信息系数构建了混合相关性静态空间邻接矩阵；</w:t>
      </w:r>
      <w:r w:rsidR="001A5D89">
        <w:rPr>
          <w:rFonts w:hint="eastAsia"/>
        </w:rPr>
        <w:t>随后</w:t>
      </w:r>
      <w:r>
        <w:rPr>
          <w:rFonts w:hint="eastAsia"/>
        </w:rPr>
        <w:t>借助滑动窗口机制</w:t>
      </w:r>
      <w:r w:rsidR="001A5D89">
        <w:rPr>
          <w:rFonts w:hint="eastAsia"/>
        </w:rPr>
        <w:t>构建</w:t>
      </w:r>
      <w:r>
        <w:rPr>
          <w:rFonts w:hint="eastAsia"/>
        </w:rPr>
        <w:t>时空融合图</w:t>
      </w:r>
      <w:r w:rsidR="001A5D89">
        <w:rPr>
          <w:rFonts w:hint="eastAsia"/>
        </w:rPr>
        <w:t>以及</w:t>
      </w:r>
      <w:r>
        <w:rPr>
          <w:rFonts w:hint="eastAsia"/>
        </w:rPr>
        <w:t>包含自连接、静态空间邻接、时间序列相似关系的邻接矩阵；</w:t>
      </w:r>
      <w:r w:rsidR="001A5D89">
        <w:rPr>
          <w:rFonts w:hint="eastAsia"/>
        </w:rPr>
        <w:t>最终</w:t>
      </w:r>
      <w:r>
        <w:rPr>
          <w:rFonts w:hint="eastAsia"/>
        </w:rPr>
        <w:t>结合</w:t>
      </w:r>
      <w:r>
        <w:rPr>
          <w:rFonts w:hint="eastAsia"/>
        </w:rPr>
        <w:t>Transformer</w:t>
      </w:r>
      <w:r>
        <w:rPr>
          <w:rFonts w:hint="eastAsia"/>
        </w:rPr>
        <w:t>与图注意网络，提出长短期时空依赖联合建模方法，形成了端到端的</w:t>
      </w:r>
      <w:r>
        <w:rPr>
          <w:rFonts w:hint="eastAsia"/>
        </w:rPr>
        <w:t>STGAMAM</w:t>
      </w:r>
      <w:r>
        <w:rPr>
          <w:rFonts w:hint="eastAsia"/>
        </w:rPr>
        <w:t>模型架构。</w:t>
      </w:r>
    </w:p>
    <w:p w14:paraId="52E32EEB" w14:textId="77777777" w:rsidR="002977D9" w:rsidRDefault="00785913" w:rsidP="00785913">
      <w:pPr>
        <w:ind w:firstLineChars="200" w:firstLine="480"/>
      </w:pPr>
      <w:r>
        <w:rPr>
          <w:rFonts w:hint="eastAsia"/>
        </w:rPr>
        <w:t>为验证模型有效性，本章</w:t>
      </w:r>
      <w:r w:rsidR="00F26188">
        <w:rPr>
          <w:rFonts w:hint="eastAsia"/>
        </w:rPr>
        <w:t>还</w:t>
      </w:r>
      <w:r>
        <w:rPr>
          <w:rFonts w:hint="eastAsia"/>
        </w:rPr>
        <w:t>基于真实气象数据集开展了对比实验、消融实验与案例研究</w:t>
      </w:r>
      <w:r w:rsidR="00F26188">
        <w:rPr>
          <w:rFonts w:hint="eastAsia"/>
        </w:rPr>
        <w:t>。对比实验</w:t>
      </w:r>
      <w:r>
        <w:rPr>
          <w:rFonts w:hint="eastAsia"/>
        </w:rPr>
        <w:t>结果表明</w:t>
      </w:r>
      <w:r>
        <w:rPr>
          <w:rFonts w:hint="eastAsia"/>
        </w:rPr>
        <w:t xml:space="preserve"> STGAMAM </w:t>
      </w:r>
      <w:r>
        <w:rPr>
          <w:rFonts w:hint="eastAsia"/>
        </w:rPr>
        <w:t>模型在温度、湿度预测任务的多项评价指标上均优于传统时序模型与主流时空建模模型</w:t>
      </w:r>
      <w:r w:rsidR="00F26188">
        <w:rPr>
          <w:rFonts w:hint="eastAsia"/>
        </w:rPr>
        <w:t>。</w:t>
      </w:r>
      <w:r>
        <w:rPr>
          <w:rFonts w:hint="eastAsia"/>
        </w:rPr>
        <w:t>消融实验证实了各核心模块对模型性能提升的积极作用</w:t>
      </w:r>
      <w:r w:rsidR="00F26188">
        <w:rPr>
          <w:rFonts w:hint="eastAsia"/>
        </w:rPr>
        <w:t>。</w:t>
      </w:r>
      <w:r>
        <w:rPr>
          <w:rFonts w:hint="eastAsia"/>
        </w:rPr>
        <w:t>案例分析也进一步验证了模型在实际场景中对气象变化趋势的良好拟合能力。</w:t>
      </w:r>
    </w:p>
    <w:p w14:paraId="1ACD6155" w14:textId="5BC5EB5D" w:rsidR="00785913" w:rsidRDefault="00785913" w:rsidP="00785913">
      <w:pPr>
        <w:ind w:firstLineChars="200" w:firstLine="480"/>
      </w:pPr>
      <w:r>
        <w:rPr>
          <w:rFonts w:hint="eastAsia"/>
        </w:rPr>
        <w:t>本章所设计的时空融合图神经网络模型，为后续引入不平衡回归与知识增强技术、进一步提升复杂场景下的气象预测性能奠定了坚实的模型基础。</w:t>
      </w:r>
    </w:p>
    <w:p w14:paraId="3C5E3587" w14:textId="2ECF5446" w:rsidR="00C7383A" w:rsidRPr="00C7383A" w:rsidRDefault="00280B2B" w:rsidP="00280B2B">
      <w:r>
        <w:br w:type="page"/>
      </w:r>
    </w:p>
    <w:p w14:paraId="72B43A81" w14:textId="05BB4BB0" w:rsidR="00086968" w:rsidRDefault="001849C7" w:rsidP="008F0132">
      <w:pPr>
        <w:pStyle w:val="1"/>
      </w:pPr>
      <w:bookmarkStart w:id="147" w:name="_Toc227019308"/>
      <w:r w:rsidRPr="001849C7">
        <w:rPr>
          <w:rFonts w:hint="eastAsia"/>
        </w:rPr>
        <w:lastRenderedPageBreak/>
        <w:t>面向气象</w:t>
      </w:r>
      <w:r>
        <w:rPr>
          <w:rFonts w:hint="eastAsia"/>
        </w:rPr>
        <w:t>数据</w:t>
      </w:r>
      <w:r w:rsidRPr="001849C7">
        <w:rPr>
          <w:rFonts w:hint="eastAsia"/>
        </w:rPr>
        <w:t>分布</w:t>
      </w:r>
      <w:r w:rsidR="00B9574C">
        <w:rPr>
          <w:rFonts w:hint="eastAsia"/>
        </w:rPr>
        <w:t>不均衡</w:t>
      </w:r>
      <w:r w:rsidRPr="001849C7">
        <w:rPr>
          <w:rFonts w:hint="eastAsia"/>
        </w:rPr>
        <w:t>与</w:t>
      </w:r>
      <w:r w:rsidR="0052740A">
        <w:rPr>
          <w:rFonts w:hint="eastAsia"/>
        </w:rPr>
        <w:t>多源信息</w:t>
      </w:r>
      <w:r w:rsidR="004D351B">
        <w:rPr>
          <w:rFonts w:hint="eastAsia"/>
        </w:rPr>
        <w:t>利用不充分</w:t>
      </w:r>
      <w:r w:rsidRPr="001849C7">
        <w:rPr>
          <w:rFonts w:hint="eastAsia"/>
        </w:rPr>
        <w:t>问题的不平衡回归及知识增强</w:t>
      </w:r>
      <w:r w:rsidR="0052740A">
        <w:rPr>
          <w:rFonts w:hint="eastAsia"/>
        </w:rPr>
        <w:t>方法</w:t>
      </w:r>
      <w:r w:rsidRPr="001849C7">
        <w:rPr>
          <w:rFonts w:hint="eastAsia"/>
        </w:rPr>
        <w:t>研究</w:t>
      </w:r>
      <w:bookmarkEnd w:id="147"/>
    </w:p>
    <w:p w14:paraId="07356892" w14:textId="0BBF9C83" w:rsidR="00086968" w:rsidRDefault="00086968" w:rsidP="00A34984">
      <w:pPr>
        <w:pStyle w:val="2"/>
      </w:pPr>
      <w:bookmarkStart w:id="148" w:name="_Toc223896284"/>
      <w:bookmarkStart w:id="149" w:name="_Toc227019309"/>
      <w:r>
        <w:rPr>
          <w:rFonts w:hint="eastAsia"/>
        </w:rPr>
        <w:t>引言</w:t>
      </w:r>
      <w:bookmarkEnd w:id="148"/>
      <w:bookmarkEnd w:id="149"/>
    </w:p>
    <w:p w14:paraId="26F951E0" w14:textId="2772CF6A" w:rsidR="00086968" w:rsidRPr="0010374A" w:rsidRDefault="00086968" w:rsidP="00086968">
      <w:pPr>
        <w:ind w:firstLineChars="200" w:firstLine="480"/>
      </w:pPr>
      <w:r w:rsidRPr="0010374A">
        <w:t>在气象预测任务中，气象变量通常同时表现出复杂的时空相关性与显著的分布不均衡特征。温度、湿度等气象要素受地理位置、季节周期以及局部天气系统演化的共同影响，具有明显的长期时间周期性和短期时空耦合关系</w:t>
      </w:r>
      <w:r w:rsidR="006F372D">
        <w:rPr>
          <w:rFonts w:hint="eastAsia"/>
        </w:rPr>
        <w:t>。</w:t>
      </w:r>
      <w:r w:rsidRPr="0010374A">
        <w:t>在真实观测数据中，大量样本往往集中于平稳或常见天气状态，对应突变过程或极端天气事件的样本数量相对较少。对于气象</w:t>
      </w:r>
      <w:r>
        <w:rPr>
          <w:rFonts w:hint="eastAsia"/>
        </w:rPr>
        <w:t>预测</w:t>
      </w:r>
      <w:r w:rsidRPr="0010374A">
        <w:t>而言，这些低频样本虽然出现次数有限，却通常具有更高的预警价值和应用意义。因此仅依赖常规回归目标进行训练，容易使模型更偏向高频样本区域，削弱对极端变化过程的刻画能力。</w:t>
      </w:r>
    </w:p>
    <w:p w14:paraId="7858E80A" w14:textId="1B639BF0" w:rsidR="00086968" w:rsidRPr="0010374A" w:rsidRDefault="00085A51" w:rsidP="00086968">
      <w:pPr>
        <w:ind w:firstLineChars="200" w:firstLine="480"/>
      </w:pPr>
      <w:r>
        <w:rPr>
          <w:rFonts w:hint="eastAsia"/>
        </w:rPr>
        <w:t>在</w:t>
      </w:r>
      <w:r w:rsidR="00086968" w:rsidRPr="0010374A">
        <w:t>第</w:t>
      </w:r>
      <w:r>
        <w:rPr>
          <w:rFonts w:hint="eastAsia"/>
        </w:rPr>
        <w:t>三</w:t>
      </w:r>
      <w:r w:rsidR="00086968" w:rsidRPr="0010374A">
        <w:t>章中，本文提出了基于混合相关性的时空融合图神经网络模型。</w:t>
      </w:r>
      <w:r w:rsidR="00086968">
        <w:rPr>
          <w:rFonts w:hint="eastAsia"/>
        </w:rPr>
        <w:t>但是</w:t>
      </w:r>
      <w:r w:rsidR="00086968" w:rsidRPr="0010374A">
        <w:t>仅依赖历史数值型观测序列仍存在</w:t>
      </w:r>
      <w:r w:rsidR="00086968">
        <w:rPr>
          <w:rFonts w:hint="eastAsia"/>
        </w:rPr>
        <w:t>明显</w:t>
      </w:r>
      <w:r w:rsidR="00086968" w:rsidRPr="0010374A">
        <w:t>的不足</w:t>
      </w:r>
      <w:r w:rsidR="00086968">
        <w:rPr>
          <w:rFonts w:hint="eastAsia"/>
        </w:rPr>
        <w:t>之处</w:t>
      </w:r>
      <w:r w:rsidR="00086968" w:rsidRPr="0010374A">
        <w:t>。在回归任务中，标签分布往往并不均衡</w:t>
      </w:r>
      <w:r w:rsidR="008F2DFB">
        <w:rPr>
          <w:rFonts w:hint="eastAsia"/>
        </w:rPr>
        <w:t>，</w:t>
      </w:r>
      <w:r w:rsidR="00086968" w:rsidRPr="0010374A">
        <w:t>当进一步</w:t>
      </w:r>
      <w:r w:rsidR="002C7A25">
        <w:rPr>
          <w:rFonts w:hint="eastAsia"/>
        </w:rPr>
        <w:t>观察</w:t>
      </w:r>
      <w:r w:rsidR="008F2DFB">
        <w:rPr>
          <w:rFonts w:hint="eastAsia"/>
        </w:rPr>
        <w:t>气象数据</w:t>
      </w:r>
      <w:r w:rsidR="00086968" w:rsidRPr="0010374A">
        <w:t>差分序列时，可以发现其标签分布具有明显的长尾特征，少量突变样本会形成稀疏区域，使模型在这些区域上的学习受到抑制。单一数值序列所包含的信息</w:t>
      </w:r>
      <w:r w:rsidR="00201AF7">
        <w:rPr>
          <w:rFonts w:hint="eastAsia"/>
        </w:rPr>
        <w:t>也较为</w:t>
      </w:r>
      <w:r w:rsidR="00086968" w:rsidRPr="0010374A">
        <w:t>有限，在实际预报过程中，气象预报文本等外部信息通常包含</w:t>
      </w:r>
      <w:r w:rsidR="00086968">
        <w:rPr>
          <w:rFonts w:hint="eastAsia"/>
        </w:rPr>
        <w:t>“雷暴”、“台风”</w:t>
      </w:r>
      <w:r w:rsidR="00086968" w:rsidRPr="0010374A">
        <w:t>等对未来天气变化具有指示作用的知识，如果能够将这些文本信息与时空观测特征进行联合建模，有望进一步增强模型对复杂气象过程的理解能力。</w:t>
      </w:r>
    </w:p>
    <w:p w14:paraId="05CAAD64" w14:textId="1C2724E4" w:rsidR="00086968" w:rsidRPr="0010374A" w:rsidRDefault="00086968" w:rsidP="00086968">
      <w:pPr>
        <w:ind w:firstLineChars="200" w:firstLine="480"/>
      </w:pPr>
      <w:r w:rsidRPr="0010374A">
        <w:t>基于上述考虑，本章在第</w:t>
      </w:r>
      <w:r w:rsidR="00711F27">
        <w:rPr>
          <w:rFonts w:hint="eastAsia"/>
        </w:rPr>
        <w:t>三</w:t>
      </w:r>
      <w:r w:rsidRPr="0010374A">
        <w:t>章</w:t>
      </w:r>
      <w:r>
        <w:rPr>
          <w:rFonts w:hint="eastAsia"/>
        </w:rPr>
        <w:t>提出</w:t>
      </w:r>
      <w:r w:rsidRPr="0010374A">
        <w:t>模型的基础上，进一步研究面向气象预测的不平衡回归与知识增强方法。针对样本分布不均衡问题，本文引入标签分布平滑思想，对连续标签空间进行分布建模，并据此构造面向稀疏区域样本的加权损失，以提升模型对低频样本的关注程度。针对外部知识利用不足的问题，本文引入气象预报文本信息，将文本中蕴含的</w:t>
      </w:r>
      <w:r>
        <w:rPr>
          <w:rFonts w:hint="eastAsia"/>
        </w:rPr>
        <w:t>天气预报文本信息</w:t>
      </w:r>
      <w:r w:rsidRPr="0010374A">
        <w:t>表示为辅助特征，并与时空观测特征进行融合，从而构建面向多源信息协同建模的知识增强预测框架。通过上述两方面改进，本</w:t>
      </w:r>
      <w:r w:rsidR="00BD5532">
        <w:rPr>
          <w:rFonts w:hint="eastAsia"/>
        </w:rPr>
        <w:t>章</w:t>
      </w:r>
      <w:r w:rsidRPr="0010374A">
        <w:t>旨在增强模型对复杂天气演变过程尤其是异常变化过程的表达能力，提高预测结果的鲁棒性与实用性。</w:t>
      </w:r>
    </w:p>
    <w:p w14:paraId="4F2C2E3C" w14:textId="218D2D09" w:rsidR="00086968" w:rsidRPr="0010374A" w:rsidRDefault="00086968" w:rsidP="005E671E">
      <w:pPr>
        <w:ind w:firstLineChars="200" w:firstLine="480"/>
      </w:pPr>
      <w:r w:rsidRPr="0010374A">
        <w:t>本章其余内容安排如下：第</w:t>
      </w:r>
      <w:r w:rsidR="00CD4110">
        <w:fldChar w:fldCharType="begin"/>
      </w:r>
      <w:r w:rsidR="00CD4110">
        <w:instrText xml:space="preserve"> REF _Ref224654513 \r \h </w:instrText>
      </w:r>
      <w:r w:rsidR="00CD4110">
        <w:fldChar w:fldCharType="separate"/>
      </w:r>
      <w:r w:rsidR="0052028B">
        <w:t>4.2</w:t>
      </w:r>
      <w:r w:rsidR="00CD4110">
        <w:fldChar w:fldCharType="end"/>
      </w:r>
      <w:r w:rsidRPr="0010374A">
        <w:t>节分析气象预测任务中的数据不平衡问题及其对模型训练的影响；第</w:t>
      </w:r>
      <w:r w:rsidR="00CD4110">
        <w:fldChar w:fldCharType="begin"/>
      </w:r>
      <w:r w:rsidR="00CD4110">
        <w:instrText xml:space="preserve"> REF _Ref224654526 \r \h </w:instrText>
      </w:r>
      <w:r w:rsidR="00CD4110">
        <w:fldChar w:fldCharType="separate"/>
      </w:r>
      <w:r w:rsidR="0052028B">
        <w:t>4.3</w:t>
      </w:r>
      <w:r w:rsidR="00CD4110">
        <w:fldChar w:fldCharType="end"/>
      </w:r>
      <w:r w:rsidRPr="0010374A">
        <w:t>节介绍外部气象文本知识建模及其与时空特征的融合方法；第</w:t>
      </w:r>
      <w:r w:rsidR="005F459C">
        <w:fldChar w:fldCharType="begin"/>
      </w:r>
      <w:r w:rsidR="005F459C">
        <w:instrText xml:space="preserve"> REF _Ref224654451 \r \h </w:instrText>
      </w:r>
      <w:r w:rsidR="005F459C">
        <w:fldChar w:fldCharType="separate"/>
      </w:r>
      <w:r w:rsidR="0052028B">
        <w:t>4.4</w:t>
      </w:r>
      <w:r w:rsidR="005F459C">
        <w:fldChar w:fldCharType="end"/>
      </w:r>
      <w:r w:rsidRPr="0010374A">
        <w:t>节给出基于标签分布平滑的不平衡回归方法及相应损失设计</w:t>
      </w:r>
      <w:r w:rsidR="005F459C">
        <w:rPr>
          <w:rFonts w:hint="eastAsia"/>
        </w:rPr>
        <w:t>；第</w:t>
      </w:r>
      <w:r w:rsidR="005F459C">
        <w:fldChar w:fldCharType="begin"/>
      </w:r>
      <w:r w:rsidR="005F459C">
        <w:instrText xml:space="preserve"> </w:instrText>
      </w:r>
      <w:r w:rsidR="005F459C">
        <w:rPr>
          <w:rFonts w:hint="eastAsia"/>
        </w:rPr>
        <w:instrText>REF _Ref224654474 \r \h</w:instrText>
      </w:r>
      <w:r w:rsidR="005F459C">
        <w:instrText xml:space="preserve"> </w:instrText>
      </w:r>
      <w:r w:rsidR="005F459C">
        <w:fldChar w:fldCharType="separate"/>
      </w:r>
      <w:r w:rsidR="0052028B">
        <w:t>4.5</w:t>
      </w:r>
      <w:r w:rsidR="005F459C">
        <w:fldChar w:fldCharType="end"/>
      </w:r>
      <w:r w:rsidR="005F459C">
        <w:rPr>
          <w:rFonts w:hint="eastAsia"/>
        </w:rPr>
        <w:t>节</w:t>
      </w:r>
      <w:r w:rsidR="00191342">
        <w:rPr>
          <w:rFonts w:hint="eastAsia"/>
        </w:rPr>
        <w:t>为实验验证，给</w:t>
      </w:r>
      <w:r w:rsidR="005F459C">
        <w:rPr>
          <w:rFonts w:hint="eastAsia"/>
        </w:rPr>
        <w:t>出实验结果与性能分析；第</w:t>
      </w:r>
      <w:r w:rsidR="005F459C">
        <w:fldChar w:fldCharType="begin"/>
      </w:r>
      <w:r w:rsidR="005F459C">
        <w:instrText xml:space="preserve"> </w:instrText>
      </w:r>
      <w:r w:rsidR="005F459C">
        <w:rPr>
          <w:rFonts w:hint="eastAsia"/>
        </w:rPr>
        <w:instrText>REF _Ref224654492 \r \h</w:instrText>
      </w:r>
      <w:r w:rsidR="005F459C">
        <w:instrText xml:space="preserve"> </w:instrText>
      </w:r>
      <w:r w:rsidR="005F459C">
        <w:fldChar w:fldCharType="separate"/>
      </w:r>
      <w:r w:rsidR="0052028B">
        <w:t>4.6</w:t>
      </w:r>
      <w:r w:rsidR="005F459C">
        <w:fldChar w:fldCharType="end"/>
      </w:r>
      <w:r w:rsidR="005F459C">
        <w:rPr>
          <w:rFonts w:hint="eastAsia"/>
        </w:rPr>
        <w:t>节</w:t>
      </w:r>
      <w:r w:rsidR="00191342">
        <w:rPr>
          <w:rFonts w:hint="eastAsia"/>
        </w:rPr>
        <w:t>进行</w:t>
      </w:r>
      <w:r w:rsidR="005F459C">
        <w:rPr>
          <w:rFonts w:hint="eastAsia"/>
        </w:rPr>
        <w:t>本章小结。</w:t>
      </w:r>
    </w:p>
    <w:p w14:paraId="49D8358F" w14:textId="5FD43A02" w:rsidR="00086968" w:rsidRPr="00DD6B69" w:rsidRDefault="00086968" w:rsidP="00086968">
      <w:pPr>
        <w:pStyle w:val="2"/>
      </w:pPr>
      <w:bookmarkStart w:id="150" w:name="_Toc223896285"/>
      <w:bookmarkStart w:id="151" w:name="_Ref224654513"/>
      <w:bookmarkStart w:id="152" w:name="_Toc227019310"/>
      <w:r w:rsidRPr="005C59D1">
        <w:rPr>
          <w:rFonts w:hint="eastAsia"/>
        </w:rPr>
        <w:lastRenderedPageBreak/>
        <w:t>气象预测任务中的长尾现象分析</w:t>
      </w:r>
      <w:bookmarkEnd w:id="150"/>
      <w:bookmarkEnd w:id="151"/>
      <w:bookmarkEnd w:id="152"/>
    </w:p>
    <w:p w14:paraId="068B8AE4" w14:textId="47120361" w:rsidR="00086968" w:rsidRPr="00AF2D83" w:rsidRDefault="00086968" w:rsidP="00086968">
      <w:pPr>
        <w:ind w:firstLineChars="200" w:firstLine="480"/>
      </w:pPr>
      <w:r w:rsidRPr="00AF2D83">
        <w:t>在气象预测任务中，回归目标通常为连续变量，其样本分布不均衡并不表现为离散类别之间的数量差异，而是体现为连续标签空间中不同取值区间的数据密度存在显著差异。对大多数气象观测序列而言，样本通常集中分布在变化幅度较小的常见状态，而对应突变过程、异常波动或极端天气相关状态的样本数量相对较少</w:t>
      </w:r>
      <w:r w:rsidR="00D03BB9">
        <w:rPr>
          <w:rFonts w:hint="eastAsia"/>
        </w:rPr>
        <w:t>，</w:t>
      </w:r>
      <w:r w:rsidRPr="00AF2D83">
        <w:t>因此气象预测任务中的数据分布往往呈现出明显的长尾特征。该现象也与本文实验部分对数据集的描述相一致，即大部分样本集中在正常气象范围内，而极端样本数量较少。</w:t>
      </w:r>
    </w:p>
    <w:p w14:paraId="325BFB6F" w14:textId="0FE744F9" w:rsidR="00086968" w:rsidRDefault="00086968" w:rsidP="00086968">
      <w:pPr>
        <w:ind w:firstLineChars="200" w:firstLine="480"/>
      </w:pPr>
      <w:r w:rsidRPr="00AF2D83">
        <w:t>结合本文的研究场景，为了更直观地分析标签空间中的分布特征，本文以温度差分序列为例进行统计分析。相较于原始温度值，温度差分</w:t>
      </w:r>
      <w:r w:rsidR="009913ED">
        <w:rPr>
          <w:rFonts w:hint="eastAsia"/>
        </w:rPr>
        <w:t>数值</w:t>
      </w:r>
      <w:r w:rsidRPr="00AF2D83">
        <w:t>能够更直接反映相邻时间步之间的变化幅度，更容易揭示气象变量在平稳变化与突变变化之间的分布差异。当温度变化较小时，样本数量通常较多；当温度出现快速上升或快速下降时，对应样本则明显减少，进而在标签空间两端形成稀疏区域。这样的分布模式说明模型在训练过程中更容易受到高频区间样本的主导，而对低频区间的学习相对不足。</w:t>
      </w:r>
    </w:p>
    <w:p w14:paraId="0DC9AA6B" w14:textId="5C920D1F" w:rsidR="00086968" w:rsidRDefault="00086968" w:rsidP="00086968">
      <w:pPr>
        <w:pStyle w:val="af1"/>
        <w:keepNext/>
        <w:ind w:firstLine="480"/>
        <w:jc w:val="center"/>
      </w:pPr>
      <w:bookmarkStart w:id="153" w:name="_Ref224662239"/>
      <w:bookmarkStart w:id="154" w:name="_Toc22701895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1</w:t>
      </w:r>
      <w:r>
        <w:fldChar w:fldCharType="end"/>
      </w:r>
      <w:bookmarkEnd w:id="153"/>
      <w:r>
        <w:rPr>
          <w:rFonts w:hint="eastAsia"/>
        </w:rPr>
        <w:t xml:space="preserve"> </w:t>
      </w:r>
      <w:r>
        <w:rPr>
          <w:rFonts w:hint="eastAsia"/>
        </w:rPr>
        <w:t>温度数据集差分数据分布表</w:t>
      </w:r>
      <w:bookmarkEnd w:id="154"/>
    </w:p>
    <w:p w14:paraId="2C7399D1" w14:textId="520D7690" w:rsidR="008D7B81" w:rsidRPr="008D7B81" w:rsidRDefault="008D7B81" w:rsidP="008D7B81">
      <w:pPr>
        <w:pStyle w:val="af1"/>
        <w:spacing w:afterLines="50" w:after="120"/>
        <w:jc w:val="center"/>
      </w:pPr>
      <w:r>
        <w:t xml:space="preserve">Table </w:t>
      </w:r>
      <w:fldSimple w:instr=" STYLEREF 1 \s ">
        <w:r w:rsidR="0052028B">
          <w:rPr>
            <w:noProof/>
          </w:rPr>
          <w:t>4</w:t>
        </w:r>
      </w:fldSimple>
      <w:r w:rsidR="008B7E9B">
        <w:noBreakHyphen/>
      </w:r>
      <w:fldSimple w:instr=" SEQ Table \* ARABIC \s 1 ">
        <w:r w:rsidR="0052028B">
          <w:rPr>
            <w:noProof/>
          </w:rPr>
          <w:t>1</w:t>
        </w:r>
      </w:fldSimple>
      <w:r>
        <w:rPr>
          <w:rFonts w:hint="eastAsia"/>
        </w:rPr>
        <w:t xml:space="preserve"> </w:t>
      </w:r>
      <w:r w:rsidRPr="006779D4">
        <w:rPr>
          <w:rFonts w:hint="eastAsia"/>
        </w:rPr>
        <w:t xml:space="preserve">Differential </w:t>
      </w:r>
      <w:r>
        <w:rPr>
          <w:rFonts w:hint="eastAsia"/>
        </w:rPr>
        <w:t>d</w:t>
      </w:r>
      <w:r w:rsidRPr="006779D4">
        <w:rPr>
          <w:rFonts w:hint="eastAsia"/>
        </w:rPr>
        <w:t xml:space="preserve">ata </w:t>
      </w:r>
      <w:r>
        <w:rPr>
          <w:rFonts w:hint="eastAsia"/>
        </w:rPr>
        <w:t>d</w:t>
      </w:r>
      <w:r w:rsidRPr="006779D4">
        <w:rPr>
          <w:rFonts w:hint="eastAsia"/>
        </w:rPr>
        <w:t xml:space="preserve">istribution </w:t>
      </w:r>
      <w:r>
        <w:rPr>
          <w:rFonts w:hint="eastAsia"/>
        </w:rPr>
        <w:t>t</w:t>
      </w:r>
      <w:r w:rsidRPr="006779D4">
        <w:rPr>
          <w:rFonts w:hint="eastAsia"/>
        </w:rPr>
        <w:t xml:space="preserve">able for the </w:t>
      </w:r>
      <w:r>
        <w:rPr>
          <w:rFonts w:hint="eastAsia"/>
        </w:rPr>
        <w:t>t</w:t>
      </w:r>
      <w:r w:rsidRPr="006779D4">
        <w:rPr>
          <w:rFonts w:hint="eastAsia"/>
        </w:rPr>
        <w:t xml:space="preserve">emperature </w:t>
      </w:r>
      <w:r>
        <w:rPr>
          <w:rFonts w:hint="eastAsia"/>
        </w:rPr>
        <w:t>d</w:t>
      </w:r>
      <w:r w:rsidRPr="006779D4">
        <w:rPr>
          <w:rFonts w:hint="eastAsia"/>
        </w:rPr>
        <w:t>ataset</w:t>
      </w:r>
    </w:p>
    <w:tbl>
      <w:tblPr>
        <w:tblStyle w:val="afff6"/>
        <w:tblW w:w="0" w:type="auto"/>
        <w:jc w:val="center"/>
        <w:tblLook w:val="04A0" w:firstRow="1" w:lastRow="0" w:firstColumn="1" w:lastColumn="0" w:noHBand="0" w:noVBand="1"/>
      </w:tblPr>
      <w:tblGrid>
        <w:gridCol w:w="1838"/>
        <w:gridCol w:w="1418"/>
        <w:gridCol w:w="1134"/>
      </w:tblGrid>
      <w:tr w:rsidR="00086968" w:rsidRPr="00AF2D83" w14:paraId="2DCE884C" w14:textId="77777777" w:rsidTr="00C9270B">
        <w:trPr>
          <w:cnfStyle w:val="100000000000" w:firstRow="1" w:lastRow="0" w:firstColumn="0" w:lastColumn="0" w:oddVBand="0" w:evenVBand="0" w:oddHBand="0" w:evenHBand="0" w:firstRowFirstColumn="0" w:firstRowLastColumn="0" w:lastRowFirstColumn="0" w:lastRowLastColumn="0"/>
          <w:jc w:val="center"/>
        </w:trPr>
        <w:tc>
          <w:tcPr>
            <w:tcW w:w="1838" w:type="dxa"/>
            <w:vAlign w:val="center"/>
            <w:hideMark/>
          </w:tcPr>
          <w:p w14:paraId="0C9B7D3A" w14:textId="77777777" w:rsidR="00086968" w:rsidRPr="00AF2D83" w:rsidRDefault="00086968" w:rsidP="00C9270B">
            <w:pPr>
              <w:jc w:val="center"/>
            </w:pPr>
            <w:r w:rsidRPr="00AF2D83">
              <w:t>温度差分区间</w:t>
            </w:r>
          </w:p>
        </w:tc>
        <w:tc>
          <w:tcPr>
            <w:tcW w:w="1418" w:type="dxa"/>
            <w:vAlign w:val="center"/>
            <w:hideMark/>
          </w:tcPr>
          <w:p w14:paraId="441FCFF2" w14:textId="77777777" w:rsidR="00086968" w:rsidRPr="00AF2D83" w:rsidRDefault="00086968" w:rsidP="00C9270B">
            <w:pPr>
              <w:jc w:val="center"/>
            </w:pPr>
            <w:r w:rsidRPr="00AF2D83">
              <w:t>样本数</w:t>
            </w:r>
          </w:p>
        </w:tc>
        <w:tc>
          <w:tcPr>
            <w:tcW w:w="1134" w:type="dxa"/>
            <w:vAlign w:val="center"/>
            <w:hideMark/>
          </w:tcPr>
          <w:p w14:paraId="13794165" w14:textId="77777777" w:rsidR="00086968" w:rsidRPr="00AF2D83" w:rsidRDefault="00086968" w:rsidP="00C9270B">
            <w:pPr>
              <w:jc w:val="center"/>
            </w:pPr>
            <w:r w:rsidRPr="00AF2D83">
              <w:t>占比</w:t>
            </w:r>
            <w:r w:rsidRPr="00AF2D83">
              <w:t>/%</w:t>
            </w:r>
          </w:p>
        </w:tc>
      </w:tr>
      <w:tr w:rsidR="00086968" w:rsidRPr="00AF2D83" w14:paraId="6643E002" w14:textId="77777777" w:rsidTr="00C9270B">
        <w:trPr>
          <w:jc w:val="center"/>
        </w:trPr>
        <w:tc>
          <w:tcPr>
            <w:tcW w:w="1838" w:type="dxa"/>
            <w:vAlign w:val="center"/>
            <w:hideMark/>
          </w:tcPr>
          <w:p w14:paraId="674FA5D2" w14:textId="77777777" w:rsidR="00086968" w:rsidRPr="00AF2D83" w:rsidRDefault="00086968" w:rsidP="00C9270B">
            <w:pPr>
              <w:jc w:val="center"/>
            </w:pPr>
            <m:oMathPara>
              <m:oMath>
                <m:r>
                  <m:rPr>
                    <m:sty m:val="bi"/>
                  </m:rPr>
                  <w:rPr>
                    <w:rFonts w:ascii="Cambria Math" w:hAnsi="Cambria Math"/>
                  </w:rPr>
                  <m:t>(-</m:t>
                </m:r>
                <m:r>
                  <m:rPr>
                    <m:sty m:val="b"/>
                  </m:rPr>
                  <w:rPr>
                    <w:rFonts w:ascii="Cambria Math" w:hAnsi="Cambria Math"/>
                  </w:rPr>
                  <m:t>∞</m:t>
                </m:r>
                <m:r>
                  <m:rPr>
                    <m:sty m:val="bi"/>
                  </m:rPr>
                  <w:rPr>
                    <w:rFonts w:ascii="Cambria Math" w:hAnsi="Cambria Math"/>
                  </w:rPr>
                  <m:t>,-4]</m:t>
                </m:r>
              </m:oMath>
            </m:oMathPara>
          </w:p>
        </w:tc>
        <w:tc>
          <w:tcPr>
            <w:tcW w:w="1418" w:type="dxa"/>
            <w:vAlign w:val="center"/>
            <w:hideMark/>
          </w:tcPr>
          <w:p w14:paraId="75995DCD" w14:textId="77777777" w:rsidR="00086968" w:rsidRPr="00AF2D83" w:rsidRDefault="00086968" w:rsidP="00C9270B">
            <w:pPr>
              <w:jc w:val="center"/>
            </w:pPr>
            <w:r w:rsidRPr="00AF2D83">
              <w:t>186</w:t>
            </w:r>
          </w:p>
        </w:tc>
        <w:tc>
          <w:tcPr>
            <w:tcW w:w="1134" w:type="dxa"/>
            <w:vAlign w:val="center"/>
            <w:hideMark/>
          </w:tcPr>
          <w:p w14:paraId="17B06C9F" w14:textId="77777777" w:rsidR="00086968" w:rsidRPr="00AF2D83" w:rsidRDefault="00086968" w:rsidP="00C9270B">
            <w:pPr>
              <w:jc w:val="center"/>
            </w:pPr>
            <w:r w:rsidRPr="00AF2D83">
              <w:t>1.55</w:t>
            </w:r>
          </w:p>
        </w:tc>
      </w:tr>
      <w:tr w:rsidR="00086968" w:rsidRPr="00AF2D83" w14:paraId="10974C32" w14:textId="77777777" w:rsidTr="00C9270B">
        <w:trPr>
          <w:jc w:val="center"/>
        </w:trPr>
        <w:tc>
          <w:tcPr>
            <w:tcW w:w="1838" w:type="dxa"/>
            <w:vAlign w:val="center"/>
            <w:hideMark/>
          </w:tcPr>
          <w:p w14:paraId="54F59B2B" w14:textId="77777777" w:rsidR="00086968" w:rsidRPr="00AF2D83" w:rsidRDefault="00086968" w:rsidP="00C9270B">
            <w:pPr>
              <w:jc w:val="center"/>
            </w:pPr>
            <m:oMathPara>
              <m:oMath>
                <m:r>
                  <m:rPr>
                    <m:sty m:val="bi"/>
                  </m:rPr>
                  <w:rPr>
                    <w:rFonts w:ascii="Cambria Math" w:hAnsi="Cambria Math"/>
                  </w:rPr>
                  <m:t>(-4,-2]</m:t>
                </m:r>
              </m:oMath>
            </m:oMathPara>
          </w:p>
        </w:tc>
        <w:tc>
          <w:tcPr>
            <w:tcW w:w="1418" w:type="dxa"/>
            <w:vAlign w:val="center"/>
            <w:hideMark/>
          </w:tcPr>
          <w:p w14:paraId="6D4EB6C8" w14:textId="77777777" w:rsidR="00086968" w:rsidRPr="00AF2D83" w:rsidRDefault="00086968" w:rsidP="00C9270B">
            <w:pPr>
              <w:jc w:val="center"/>
            </w:pPr>
            <w:r w:rsidRPr="00AF2D83">
              <w:t>624</w:t>
            </w:r>
          </w:p>
        </w:tc>
        <w:tc>
          <w:tcPr>
            <w:tcW w:w="1134" w:type="dxa"/>
            <w:vAlign w:val="center"/>
            <w:hideMark/>
          </w:tcPr>
          <w:p w14:paraId="7FC701A6" w14:textId="77777777" w:rsidR="00086968" w:rsidRPr="00AF2D83" w:rsidRDefault="00086968" w:rsidP="00C9270B">
            <w:pPr>
              <w:jc w:val="center"/>
            </w:pPr>
            <w:r w:rsidRPr="00AF2D83">
              <w:t>5.20</w:t>
            </w:r>
          </w:p>
        </w:tc>
      </w:tr>
      <w:tr w:rsidR="00086968" w:rsidRPr="00AF2D83" w14:paraId="3D3E085B" w14:textId="77777777" w:rsidTr="00C9270B">
        <w:trPr>
          <w:jc w:val="center"/>
        </w:trPr>
        <w:tc>
          <w:tcPr>
            <w:tcW w:w="1838" w:type="dxa"/>
            <w:vAlign w:val="center"/>
            <w:hideMark/>
          </w:tcPr>
          <w:p w14:paraId="1752DCA1" w14:textId="77777777" w:rsidR="00086968" w:rsidRPr="00AF2D83" w:rsidRDefault="00086968" w:rsidP="00C9270B">
            <w:pPr>
              <w:jc w:val="center"/>
            </w:pPr>
            <m:oMathPara>
              <m:oMath>
                <m:r>
                  <m:rPr>
                    <m:sty m:val="bi"/>
                  </m:rPr>
                  <w:rPr>
                    <w:rFonts w:ascii="Cambria Math" w:hAnsi="Cambria Math"/>
                  </w:rPr>
                  <m:t>(-2,-1]</m:t>
                </m:r>
              </m:oMath>
            </m:oMathPara>
          </w:p>
        </w:tc>
        <w:tc>
          <w:tcPr>
            <w:tcW w:w="1418" w:type="dxa"/>
            <w:vAlign w:val="center"/>
            <w:hideMark/>
          </w:tcPr>
          <w:p w14:paraId="60E6C462" w14:textId="77777777" w:rsidR="00086968" w:rsidRPr="00AF2D83" w:rsidRDefault="00086968" w:rsidP="00C9270B">
            <w:pPr>
              <w:jc w:val="center"/>
            </w:pPr>
            <w:r w:rsidRPr="00AF2D83">
              <w:t>1328</w:t>
            </w:r>
          </w:p>
        </w:tc>
        <w:tc>
          <w:tcPr>
            <w:tcW w:w="1134" w:type="dxa"/>
            <w:vAlign w:val="center"/>
            <w:hideMark/>
          </w:tcPr>
          <w:p w14:paraId="1008D0C6" w14:textId="77777777" w:rsidR="00086968" w:rsidRPr="00AF2D83" w:rsidRDefault="00086968" w:rsidP="00C9270B">
            <w:pPr>
              <w:jc w:val="center"/>
            </w:pPr>
            <w:r w:rsidRPr="00AF2D83">
              <w:t>11.07</w:t>
            </w:r>
          </w:p>
        </w:tc>
      </w:tr>
      <w:tr w:rsidR="00086968" w:rsidRPr="00AF2D83" w14:paraId="0B6FC07C" w14:textId="77777777" w:rsidTr="00C9270B">
        <w:trPr>
          <w:jc w:val="center"/>
        </w:trPr>
        <w:tc>
          <w:tcPr>
            <w:tcW w:w="1838" w:type="dxa"/>
            <w:vAlign w:val="center"/>
            <w:hideMark/>
          </w:tcPr>
          <w:p w14:paraId="0FD36F64" w14:textId="77777777" w:rsidR="00086968" w:rsidRPr="00AF2D83" w:rsidRDefault="00086968" w:rsidP="00C9270B">
            <w:pPr>
              <w:jc w:val="center"/>
            </w:pPr>
            <m:oMathPara>
              <m:oMath>
                <m:r>
                  <m:rPr>
                    <m:sty m:val="bi"/>
                  </m:rPr>
                  <w:rPr>
                    <w:rFonts w:ascii="Cambria Math" w:hAnsi="Cambria Math"/>
                  </w:rPr>
                  <m:t>(-1,1]</m:t>
                </m:r>
              </m:oMath>
            </m:oMathPara>
          </w:p>
        </w:tc>
        <w:tc>
          <w:tcPr>
            <w:tcW w:w="1418" w:type="dxa"/>
            <w:vAlign w:val="center"/>
            <w:hideMark/>
          </w:tcPr>
          <w:p w14:paraId="3D650B1F" w14:textId="77777777" w:rsidR="00086968" w:rsidRPr="00AF2D83" w:rsidRDefault="00086968" w:rsidP="00C9270B">
            <w:pPr>
              <w:jc w:val="center"/>
            </w:pPr>
            <w:r w:rsidRPr="00AF2D83">
              <w:t>7046</w:t>
            </w:r>
          </w:p>
        </w:tc>
        <w:tc>
          <w:tcPr>
            <w:tcW w:w="1134" w:type="dxa"/>
            <w:vAlign w:val="center"/>
            <w:hideMark/>
          </w:tcPr>
          <w:p w14:paraId="68687C27" w14:textId="77777777" w:rsidR="00086968" w:rsidRPr="00AF2D83" w:rsidRDefault="00086968" w:rsidP="00C9270B">
            <w:pPr>
              <w:jc w:val="center"/>
            </w:pPr>
            <w:r w:rsidRPr="00AF2D83">
              <w:t>58.72</w:t>
            </w:r>
          </w:p>
        </w:tc>
      </w:tr>
      <w:tr w:rsidR="00086968" w:rsidRPr="00AF2D83" w14:paraId="37FCFF82" w14:textId="77777777" w:rsidTr="00C9270B">
        <w:trPr>
          <w:jc w:val="center"/>
        </w:trPr>
        <w:tc>
          <w:tcPr>
            <w:tcW w:w="1838" w:type="dxa"/>
            <w:vAlign w:val="center"/>
            <w:hideMark/>
          </w:tcPr>
          <w:p w14:paraId="59380021" w14:textId="77777777" w:rsidR="00086968" w:rsidRPr="00AF2D83" w:rsidRDefault="00086968" w:rsidP="00C9270B">
            <w:pPr>
              <w:jc w:val="center"/>
            </w:pPr>
            <m:oMathPara>
              <m:oMath>
                <m:r>
                  <m:rPr>
                    <m:sty m:val="bi"/>
                  </m:rPr>
                  <w:rPr>
                    <w:rFonts w:ascii="Cambria Math" w:hAnsi="Cambria Math"/>
                  </w:rPr>
                  <m:t>(1,2]</m:t>
                </m:r>
              </m:oMath>
            </m:oMathPara>
          </w:p>
        </w:tc>
        <w:tc>
          <w:tcPr>
            <w:tcW w:w="1418" w:type="dxa"/>
            <w:vAlign w:val="center"/>
            <w:hideMark/>
          </w:tcPr>
          <w:p w14:paraId="5469DCD6" w14:textId="77777777" w:rsidR="00086968" w:rsidRPr="00AF2D83" w:rsidRDefault="00086968" w:rsidP="00C9270B">
            <w:pPr>
              <w:jc w:val="center"/>
            </w:pPr>
            <w:r w:rsidRPr="00AF2D83">
              <w:t>1635</w:t>
            </w:r>
          </w:p>
        </w:tc>
        <w:tc>
          <w:tcPr>
            <w:tcW w:w="1134" w:type="dxa"/>
            <w:vAlign w:val="center"/>
            <w:hideMark/>
          </w:tcPr>
          <w:p w14:paraId="7C49D854" w14:textId="77777777" w:rsidR="00086968" w:rsidRPr="00AF2D83" w:rsidRDefault="00086968" w:rsidP="00C9270B">
            <w:pPr>
              <w:jc w:val="center"/>
            </w:pPr>
            <w:r w:rsidRPr="00AF2D83">
              <w:t>13.62</w:t>
            </w:r>
          </w:p>
        </w:tc>
      </w:tr>
      <w:tr w:rsidR="00086968" w:rsidRPr="00AF2D83" w14:paraId="585452C0" w14:textId="77777777" w:rsidTr="00C9270B">
        <w:trPr>
          <w:jc w:val="center"/>
        </w:trPr>
        <w:tc>
          <w:tcPr>
            <w:tcW w:w="1838" w:type="dxa"/>
            <w:vAlign w:val="center"/>
            <w:hideMark/>
          </w:tcPr>
          <w:p w14:paraId="7FE2F4C4" w14:textId="77777777" w:rsidR="00086968" w:rsidRPr="00AF2D83" w:rsidRDefault="00086968" w:rsidP="00C9270B">
            <w:pPr>
              <w:jc w:val="center"/>
            </w:pPr>
            <m:oMathPara>
              <m:oMath>
                <m:r>
                  <m:rPr>
                    <m:sty m:val="bi"/>
                  </m:rPr>
                  <w:rPr>
                    <w:rFonts w:ascii="Cambria Math" w:hAnsi="Cambria Math"/>
                  </w:rPr>
                  <m:t>(2,4]</m:t>
                </m:r>
              </m:oMath>
            </m:oMathPara>
          </w:p>
        </w:tc>
        <w:tc>
          <w:tcPr>
            <w:tcW w:w="1418" w:type="dxa"/>
            <w:vAlign w:val="center"/>
            <w:hideMark/>
          </w:tcPr>
          <w:p w14:paraId="40D4FB8A" w14:textId="77777777" w:rsidR="00086968" w:rsidRPr="00AF2D83" w:rsidRDefault="00086968" w:rsidP="00C9270B">
            <w:pPr>
              <w:jc w:val="center"/>
            </w:pPr>
            <w:r w:rsidRPr="00AF2D83">
              <w:t>913</w:t>
            </w:r>
          </w:p>
        </w:tc>
        <w:tc>
          <w:tcPr>
            <w:tcW w:w="1134" w:type="dxa"/>
            <w:vAlign w:val="center"/>
            <w:hideMark/>
          </w:tcPr>
          <w:p w14:paraId="45C2AC2F" w14:textId="77777777" w:rsidR="00086968" w:rsidRPr="00AF2D83" w:rsidRDefault="00086968" w:rsidP="00C9270B">
            <w:pPr>
              <w:jc w:val="center"/>
            </w:pPr>
            <w:r w:rsidRPr="00AF2D83">
              <w:t>7.61</w:t>
            </w:r>
          </w:p>
        </w:tc>
      </w:tr>
      <w:tr w:rsidR="00086968" w:rsidRPr="00AF2D83" w14:paraId="4DB69312" w14:textId="77777777" w:rsidTr="00C9270B">
        <w:trPr>
          <w:jc w:val="center"/>
        </w:trPr>
        <w:tc>
          <w:tcPr>
            <w:tcW w:w="1838" w:type="dxa"/>
            <w:vAlign w:val="center"/>
            <w:hideMark/>
          </w:tcPr>
          <w:p w14:paraId="35F77B20" w14:textId="77777777" w:rsidR="00086968" w:rsidRPr="00AF2D83" w:rsidRDefault="00000000" w:rsidP="00C9270B">
            <w:pPr>
              <w:jc w:val="center"/>
            </w:pPr>
            <m:oMathPara>
              <m:oMath>
                <m:d>
                  <m:dPr>
                    <m:ctrlPr>
                      <w:rPr>
                        <w:rFonts w:ascii="Cambria Math" w:hAnsi="Cambria Math"/>
                      </w:rPr>
                    </m:ctrlPr>
                  </m:dPr>
                  <m:e>
                    <m:r>
                      <m:rPr>
                        <m:sty m:val="bi"/>
                      </m:rPr>
                      <w:rPr>
                        <w:rFonts w:ascii="Cambria Math" w:hAnsi="Cambria Math"/>
                      </w:rPr>
                      <m:t>4,+</m:t>
                    </m:r>
                    <m:r>
                      <m:rPr>
                        <m:sty m:val="b"/>
                      </m:rPr>
                      <w:rPr>
                        <w:rFonts w:ascii="Cambria Math" w:hAnsi="Cambria Math"/>
                      </w:rPr>
                      <m:t>∞</m:t>
                    </m:r>
                  </m:e>
                </m:d>
              </m:oMath>
            </m:oMathPara>
          </w:p>
        </w:tc>
        <w:tc>
          <w:tcPr>
            <w:tcW w:w="1418" w:type="dxa"/>
            <w:vAlign w:val="center"/>
            <w:hideMark/>
          </w:tcPr>
          <w:p w14:paraId="723B3943" w14:textId="77777777" w:rsidR="00086968" w:rsidRPr="00AF2D83" w:rsidRDefault="00086968" w:rsidP="00C9270B">
            <w:pPr>
              <w:jc w:val="center"/>
            </w:pPr>
            <w:r w:rsidRPr="00AF2D83">
              <w:t>268</w:t>
            </w:r>
          </w:p>
        </w:tc>
        <w:tc>
          <w:tcPr>
            <w:tcW w:w="1134" w:type="dxa"/>
            <w:vAlign w:val="center"/>
            <w:hideMark/>
          </w:tcPr>
          <w:p w14:paraId="6510B9D8" w14:textId="77777777" w:rsidR="00086968" w:rsidRPr="00AF2D83" w:rsidRDefault="00086968" w:rsidP="00C9270B">
            <w:pPr>
              <w:jc w:val="center"/>
            </w:pPr>
            <w:r w:rsidRPr="00AF2D83">
              <w:t>2.23</w:t>
            </w:r>
          </w:p>
        </w:tc>
      </w:tr>
      <w:tr w:rsidR="00086968" w:rsidRPr="00AF2D83" w14:paraId="3E49370A" w14:textId="77777777" w:rsidTr="00C9270B">
        <w:trPr>
          <w:jc w:val="center"/>
        </w:trPr>
        <w:tc>
          <w:tcPr>
            <w:tcW w:w="1838" w:type="dxa"/>
            <w:vAlign w:val="center"/>
            <w:hideMark/>
          </w:tcPr>
          <w:p w14:paraId="70350030" w14:textId="77777777" w:rsidR="00086968" w:rsidRPr="00AF2D83" w:rsidRDefault="00086968" w:rsidP="00C9270B">
            <w:pPr>
              <w:jc w:val="center"/>
            </w:pPr>
            <w:r w:rsidRPr="00AF2D83">
              <w:t>合计</w:t>
            </w:r>
          </w:p>
        </w:tc>
        <w:tc>
          <w:tcPr>
            <w:tcW w:w="1418" w:type="dxa"/>
            <w:vAlign w:val="center"/>
            <w:hideMark/>
          </w:tcPr>
          <w:p w14:paraId="3C552BCC" w14:textId="77777777" w:rsidR="00086968" w:rsidRPr="00AF2D83" w:rsidRDefault="00086968" w:rsidP="00C9270B">
            <w:pPr>
              <w:jc w:val="center"/>
            </w:pPr>
            <w:r w:rsidRPr="00AF2D83">
              <w:rPr>
                <w:b/>
                <w:bCs/>
              </w:rPr>
              <w:t>12000</w:t>
            </w:r>
          </w:p>
        </w:tc>
        <w:tc>
          <w:tcPr>
            <w:tcW w:w="1134" w:type="dxa"/>
            <w:vAlign w:val="center"/>
            <w:hideMark/>
          </w:tcPr>
          <w:p w14:paraId="2A7DFC6A" w14:textId="77777777" w:rsidR="00086968" w:rsidRPr="00AF2D83" w:rsidRDefault="00086968" w:rsidP="00C9270B">
            <w:pPr>
              <w:jc w:val="center"/>
            </w:pPr>
            <w:r w:rsidRPr="00AF2D83">
              <w:rPr>
                <w:b/>
                <w:bCs/>
              </w:rPr>
              <w:t>100.00</w:t>
            </w:r>
          </w:p>
        </w:tc>
      </w:tr>
    </w:tbl>
    <w:p w14:paraId="752D5C37" w14:textId="77777777" w:rsidR="00DC33B1" w:rsidRDefault="00DC33B1" w:rsidP="00086968">
      <w:pPr>
        <w:ind w:firstLineChars="200" w:firstLine="480"/>
      </w:pPr>
    </w:p>
    <w:p w14:paraId="19D14DE1" w14:textId="042D31E7" w:rsidR="00086968" w:rsidRPr="00AF2D83" w:rsidRDefault="00DC33B1" w:rsidP="00086968">
      <w:pPr>
        <w:ind w:firstLineChars="200" w:firstLine="480"/>
      </w:pPr>
      <w:r>
        <w:fldChar w:fldCharType="begin"/>
      </w:r>
      <w:r>
        <w:instrText xml:space="preserve"> REF _Ref224662239 \h </w:instrText>
      </w:r>
      <w:r>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1</w:t>
      </w:r>
      <w:r>
        <w:fldChar w:fldCharType="end"/>
      </w:r>
      <w:r w:rsidR="00086968" w:rsidRPr="00AF2D83">
        <w:t>给出了温度差分数据在不同数值区间上的分布情况。可以看出，大多数样本集中在接近</w:t>
      </w:r>
      <w:r w:rsidR="00086968" w:rsidRPr="00AF2D83">
        <w:t>0</w:t>
      </w:r>
      <w:r w:rsidR="00086968" w:rsidRPr="00AF2D83">
        <w:t>的变化区间内，而位于两侧尾部区间的样本占比较低，呈现典型的中间密集、两端稀疏的长尾分布形态。这表明如果直接采用均方误差等传</w:t>
      </w:r>
      <w:r w:rsidR="00086968" w:rsidRPr="00AF2D83">
        <w:lastRenderedPageBreak/>
        <w:t>统回归损失进行训练，模型参数更新将更多由高频样本驱动，倾向于拟合常见气象状态，</w:t>
      </w:r>
      <w:r w:rsidR="00086968">
        <w:rPr>
          <w:rFonts w:hint="eastAsia"/>
        </w:rPr>
        <w:t>导致</w:t>
      </w:r>
      <w:r w:rsidR="00086968" w:rsidRPr="00AF2D83">
        <w:t>对极端变化情形的刻画能力不足。这种不均衡分布会削弱模型对异常波动、快速降温或快速升温等关键气象过程的预测效果。</w:t>
      </w:r>
    </w:p>
    <w:p w14:paraId="0AC1D820" w14:textId="153C36D9" w:rsidR="00086968" w:rsidRPr="00BA39FA" w:rsidRDefault="00086968" w:rsidP="005E671E">
      <w:pPr>
        <w:ind w:firstLineChars="200" w:firstLine="480"/>
      </w:pPr>
      <w:r w:rsidRPr="00AF2D83">
        <w:t>因此，在气象预测任务中，仅依赖经验分布进行训练难以充分兼顾整体样本与尾部样本的学习需求。为了缓解连续标签空间中的长尾问题，有必要对标签分布进行更稳定的密度建模，并增强低密度区域样本对模型训练的贡献。基于这一考虑，本文在后续</w:t>
      </w:r>
      <w:r w:rsidRPr="00AF2D83">
        <w:t>4.4</w:t>
      </w:r>
      <w:r w:rsidRPr="00AF2D83">
        <w:t>节中引入标签分布平滑方法，对连续标签分布进行建模，并进一步设计基于标签密度的加权损失函数，以提升模型对低频样本区域的预测能力。</w:t>
      </w:r>
    </w:p>
    <w:p w14:paraId="498CEC03" w14:textId="5AD78438" w:rsidR="00086968" w:rsidRPr="00BA39FA" w:rsidRDefault="00086968" w:rsidP="00A34984">
      <w:pPr>
        <w:pStyle w:val="2"/>
      </w:pPr>
      <w:bookmarkStart w:id="155" w:name="_Toc223896286"/>
      <w:bookmarkStart w:id="156" w:name="_Ref224654526"/>
      <w:bookmarkStart w:id="157" w:name="_Toc227019311"/>
      <w:r w:rsidRPr="00E70EDA">
        <w:t>数据驱动的知识增强预测</w:t>
      </w:r>
      <w:r>
        <w:rPr>
          <w:rFonts w:hint="eastAsia"/>
        </w:rPr>
        <w:t>方法</w:t>
      </w:r>
      <w:bookmarkEnd w:id="155"/>
      <w:bookmarkEnd w:id="156"/>
      <w:bookmarkEnd w:id="157"/>
    </w:p>
    <w:p w14:paraId="3E470542" w14:textId="79CBD5D6" w:rsidR="00086968" w:rsidRDefault="00086968" w:rsidP="00086968">
      <w:pPr>
        <w:pStyle w:val="3"/>
      </w:pPr>
      <w:bookmarkStart w:id="158" w:name="_Toc223896287"/>
      <w:bookmarkStart w:id="159" w:name="_Ref226751760"/>
      <w:bookmarkStart w:id="160" w:name="_Ref226751800"/>
      <w:bookmarkStart w:id="161" w:name="_Toc227019312"/>
      <w:r w:rsidRPr="00E70EDA">
        <w:t>外部气象文本知识建模</w:t>
      </w:r>
      <w:bookmarkEnd w:id="158"/>
      <w:bookmarkEnd w:id="159"/>
      <w:bookmarkEnd w:id="160"/>
      <w:bookmarkEnd w:id="161"/>
    </w:p>
    <w:p w14:paraId="45A18A78" w14:textId="77777777" w:rsidR="00086968" w:rsidRPr="0010374A" w:rsidRDefault="00086968" w:rsidP="00086968">
      <w:pPr>
        <w:ind w:firstLineChars="200" w:firstLine="480"/>
      </w:pPr>
      <w:r w:rsidRPr="0010374A">
        <w:t>在气象预测任务中，传统数据驱动方法通常</w:t>
      </w:r>
      <w:r>
        <w:rPr>
          <w:rFonts w:hint="eastAsia"/>
        </w:rPr>
        <w:t>仅</w:t>
      </w:r>
      <w:r w:rsidRPr="0010374A">
        <w:t>依赖历史观测序列进行建模，例如温度、湿度、气压等连续数值变量。然而仅利用数值序列往往难以完整反映天气系统演变的背景信息，特别是在复杂天气过程或异常天气事件发生时，一些潜在影响因素未必能够直接从短期观测数据中显式体现。相比之下，气象预报文本、天气分析描述等非结构化信息通常包含了对天气系统发展趋势的语义概括，例如</w:t>
      </w:r>
      <w:r>
        <w:rPr>
          <w:rFonts w:hint="eastAsia"/>
        </w:rPr>
        <w:t>“</w:t>
      </w:r>
      <w:r w:rsidRPr="0010374A">
        <w:t>雷暴</w:t>
      </w:r>
      <w:r>
        <w:rPr>
          <w:rFonts w:hint="eastAsia"/>
        </w:rPr>
        <w:t>”、“</w:t>
      </w:r>
      <w:r w:rsidRPr="0010374A">
        <w:t>台风</w:t>
      </w:r>
      <w:r>
        <w:rPr>
          <w:rFonts w:hint="eastAsia"/>
        </w:rPr>
        <w:t>”</w:t>
      </w:r>
      <w:r w:rsidRPr="0010374A">
        <w:t>等</w:t>
      </w:r>
      <w:r>
        <w:rPr>
          <w:rFonts w:hint="eastAsia"/>
        </w:rPr>
        <w:t>描述</w:t>
      </w:r>
      <w:r w:rsidRPr="0010374A">
        <w:t>能够在一定程度上揭示未来气象变量变化的</w:t>
      </w:r>
      <w:r>
        <w:rPr>
          <w:rFonts w:hint="eastAsia"/>
        </w:rPr>
        <w:t>趋势</w:t>
      </w:r>
      <w:r w:rsidRPr="0010374A">
        <w:t>。因此将外部气象文本信息引入预测模型，有助于从知识增强的角度补充数值观测数据中缺失的信息，提高模型对复杂气象变化的表达能力。</w:t>
      </w:r>
    </w:p>
    <w:p w14:paraId="614A0119" w14:textId="5DD1ABC4" w:rsidR="00086968" w:rsidRPr="0010374A" w:rsidRDefault="00086968" w:rsidP="00086968">
      <w:pPr>
        <w:ind w:firstLineChars="200" w:firstLine="480"/>
      </w:pPr>
      <w:r w:rsidRPr="0010374A">
        <w:t>基于上述考虑，本文在第</w:t>
      </w:r>
      <w:r w:rsidRPr="0010374A">
        <w:t>3</w:t>
      </w:r>
      <w:r w:rsidRPr="0010374A">
        <w:t>章所提出的模型基础上，引入与气象预测任务相关的文本描述信息，并对其进行向量化建模。本文所使用的文本数据主要来源于气象部门发布的气象预报描述文本</w:t>
      </w:r>
      <w:r w:rsidR="007A1600">
        <w:rPr>
          <w:rFonts w:hint="eastAsia"/>
        </w:rPr>
        <w:t>，</w:t>
      </w:r>
      <w:r w:rsidRPr="0010374A">
        <w:t>这类文本以自然语言形式给出对未来天气状况的概括性说明，包含天气现象、天气系统活动以及可能影响气象变量变化的重要语义信息。为了使该类文本能够被深度学习模型有效利用，需要首先将非结构化文本转换为固定维度的数值表示。</w:t>
      </w:r>
    </w:p>
    <w:p w14:paraId="6F18FE4F" w14:textId="3290D62B" w:rsidR="00086968" w:rsidRPr="0010374A" w:rsidRDefault="00086968" w:rsidP="00086968">
      <w:pPr>
        <w:ind w:firstLineChars="200" w:firstLine="480"/>
      </w:pPr>
      <w:r w:rsidRPr="0010374A">
        <w:t>本文采用预训练的</w:t>
      </w:r>
      <w:r w:rsidRPr="0010374A">
        <w:t>GloVe</w:t>
      </w:r>
      <w:r w:rsidRPr="0010374A">
        <w:t>模型对气象文本进行词向量表示。</w:t>
      </w:r>
      <w:r w:rsidRPr="0010374A">
        <w:t>GloVe</w:t>
      </w:r>
      <w:r w:rsidRPr="0010374A">
        <w:t>是一种基于全局词频统计的无监督词嵌入方法，能够较好地保留词语之间的语义相似性与共现关系</w:t>
      </w:r>
      <w:r w:rsidRPr="00AC3429">
        <w:rPr>
          <w:vertAlign w:val="superscript"/>
        </w:rPr>
        <w:fldChar w:fldCharType="begin"/>
      </w:r>
      <w:r w:rsidRPr="00AC3429">
        <w:rPr>
          <w:vertAlign w:val="superscript"/>
        </w:rPr>
        <w:instrText xml:space="preserve"> </w:instrText>
      </w:r>
      <w:r w:rsidRPr="00AC3429">
        <w:rPr>
          <w:rFonts w:hint="eastAsia"/>
          <w:vertAlign w:val="superscript"/>
        </w:rPr>
        <w:instrText>REF _Ref223893238 \r \h</w:instrText>
      </w:r>
      <w:r w:rsidRPr="00AC3429">
        <w:rPr>
          <w:vertAlign w:val="superscript"/>
        </w:rPr>
        <w:instrText xml:space="preserve"> </w:instrText>
      </w:r>
      <w:r>
        <w:rPr>
          <w:vertAlign w:val="superscript"/>
        </w:rPr>
        <w:instrText xml:space="preserve"> \* MERGEFORMAT </w:instrText>
      </w:r>
      <w:r w:rsidRPr="00AC3429">
        <w:rPr>
          <w:vertAlign w:val="superscript"/>
        </w:rPr>
      </w:r>
      <w:r w:rsidRPr="00AC3429">
        <w:rPr>
          <w:vertAlign w:val="superscript"/>
        </w:rPr>
        <w:fldChar w:fldCharType="separate"/>
      </w:r>
      <w:r w:rsidR="0052028B">
        <w:rPr>
          <w:vertAlign w:val="superscript"/>
        </w:rPr>
        <w:t>[56]</w:t>
      </w:r>
      <w:r w:rsidRPr="00AC3429">
        <w:rPr>
          <w:vertAlign w:val="superscript"/>
        </w:rPr>
        <w:fldChar w:fldCharType="end"/>
      </w:r>
      <w:r w:rsidRPr="0010374A">
        <w:t>。相较于直接使用随机初始化词向量，预训练词向量能够在样本规模有限的场景下提供更稳定的语义表示，因此适合本文的气象文本建模任务。</w:t>
      </w:r>
    </w:p>
    <w:p w14:paraId="2CE121EC" w14:textId="77777777" w:rsidR="00086968" w:rsidRDefault="00086968" w:rsidP="00086968">
      <w:pPr>
        <w:ind w:firstLineChars="200" w:firstLine="480"/>
      </w:pPr>
      <w:r>
        <w:rPr>
          <w:rFonts w:hint="eastAsia"/>
        </w:rPr>
        <w:lastRenderedPageBreak/>
        <w:t>定义</w:t>
      </w:r>
      <w:r w:rsidRPr="0010374A">
        <w:t>第</w:t>
      </w:r>
      <m:oMath>
        <m:r>
          <w:rPr>
            <w:rFonts w:ascii="Cambria Math" w:hAnsi="Cambria Math"/>
          </w:rPr>
          <m:t>t</m:t>
        </m:r>
      </m:oMath>
      <w:r w:rsidRPr="0010374A">
        <w:t>个时间步对应的气象文本描述为</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，并</w:t>
      </w:r>
      <w:r w:rsidRPr="0010374A">
        <w:t>对文本</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10374A">
        <w:t>进行分词处理，得到词序列</w:t>
      </w:r>
      <w:r>
        <w:rPr>
          <w:rFonts w:hint="eastAsia"/>
        </w:rPr>
        <w:t>，如下所示：</w:t>
      </w:r>
    </w:p>
    <w:p w14:paraId="3661FFB4" w14:textId="5255EC6D"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4B73FA9" w14:textId="77777777" w:rsidR="00086968" w:rsidRDefault="00086968" w:rsidP="0055541B">
      <w:r w:rsidRPr="00DF7F75">
        <w:t>其中</w:t>
      </w:r>
      <m:oMath>
        <m:sSub>
          <m:sSubPr>
            <m:ctrlPr>
              <w:rPr>
                <w:rFonts w:ascii="Cambria Math" w:hAnsi="Cambria Math"/>
              </w:rPr>
            </m:ctrlPr>
          </m:sSubPr>
          <m:e>
            <m:r>
              <w:rPr>
                <w:rFonts w:ascii="Cambria Math" w:hAnsi="Cambria Math"/>
              </w:rPr>
              <m:t>w</m:t>
            </m:r>
          </m:e>
          <m:sub>
            <m:r>
              <w:rPr>
                <w:rFonts w:ascii="Cambria Math" w:hAnsi="Cambria Math"/>
              </w:rPr>
              <m:t>t,i</m:t>
            </m:r>
          </m:sub>
        </m:sSub>
      </m:oMath>
      <w:r w:rsidRPr="00DF7F75">
        <w:t>表示第</w:t>
      </w:r>
      <m:oMath>
        <m:r>
          <w:rPr>
            <w:rFonts w:ascii="Cambria Math" w:hAnsi="Cambria Math"/>
          </w:rPr>
          <m:t>t</m:t>
        </m:r>
      </m:oMath>
      <w:r w:rsidRPr="00DF7F75">
        <w:t>个时间步文本中的第</w:t>
      </w:r>
      <m:oMath>
        <m:r>
          <w:rPr>
            <w:rFonts w:ascii="Cambria Math" w:hAnsi="Cambria Math"/>
          </w:rPr>
          <m:t>i</m:t>
        </m:r>
      </m:oMath>
      <w:r w:rsidRPr="00DF7F75">
        <w:t>个词，</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DF7F75">
        <w:t>表示该时间步文本的词数。</w:t>
      </w:r>
      <w:r w:rsidRPr="0010374A">
        <w:t>随后，将分词后的各个词输入预训练</w:t>
      </w:r>
      <w:r w:rsidRPr="0010374A">
        <w:t>GloVe</w:t>
      </w:r>
      <w:r w:rsidRPr="0010374A">
        <w:t>模型，获得相应的词向量表示：</w:t>
      </w:r>
    </w:p>
    <w:p w14:paraId="021E0FBF" w14:textId="2FE7326A"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hint="eastAsia"/>
                      <w:sz w:val="24"/>
                      <w:szCs w:val="24"/>
                    </w:rPr>
                    <m:t>e</m:t>
                  </m:r>
                </m:e>
                <m:sub>
                  <m:r>
                    <w:rPr>
                      <w:rFonts w:ascii="Cambria Math" w:hAnsi="Cambria Math"/>
                      <w:sz w:val="24"/>
                      <w:szCs w:val="24"/>
                    </w:rPr>
                    <m:t>t,i</m:t>
                  </m:r>
                </m:sub>
              </m:sSub>
              <m:r>
                <w:rPr>
                  <w:rFonts w:ascii="Cambria Math" w:hAnsi="Cambria Math"/>
                  <w:sz w:val="24"/>
                  <w:szCs w:val="24"/>
                </w:rPr>
                <m:t>=</m:t>
              </m:r>
              <m:r>
                <m:rPr>
                  <m:sty m:val="p"/>
                </m:rPr>
                <w:rPr>
                  <w:rFonts w:ascii="Cambria Math" w:hAnsi="Cambria Math"/>
                  <w:sz w:val="24"/>
                  <w:szCs w:val="24"/>
                </w:rPr>
                <m:t>GloVe</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t,i</m:t>
                      </m:r>
                    </m:sub>
                  </m:sSub>
                </m:e>
              </m:d>
              <m:r>
                <w:rPr>
                  <w:rFonts w:ascii="Cambria Math" w:hAnsi="Cambria Math"/>
                  <w:sz w:val="24"/>
                  <w:szCs w:val="24"/>
                </w:rPr>
                <m:t>,i=1,2,…,</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1CED66A" w14:textId="77777777" w:rsidR="00086968" w:rsidRPr="00F04D46" w:rsidRDefault="00086968" w:rsidP="0055541B">
      <w:r w:rsidRPr="00F04D46">
        <w:t>其中</w:t>
      </w:r>
      <m:oMath>
        <m:sSub>
          <m:sSubPr>
            <m:ctrlPr>
              <w:rPr>
                <w:rFonts w:ascii="Cambria Math" w:hAnsi="Cambria Math"/>
              </w:rPr>
            </m:ctrlPr>
          </m:sSubPr>
          <m:e>
            <m:r>
              <w:rPr>
                <w:rFonts w:ascii="Cambria Math" w:hAnsi="Cambria Math"/>
              </w:rPr>
              <m:t>e</m:t>
            </m:r>
          </m:e>
          <m:sub>
            <m:r>
              <w:rPr>
                <w:rFonts w:ascii="Cambria Math" w:hAnsi="Cambria Math"/>
              </w:rPr>
              <m:t>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Pr="00F04D46">
        <w:t>，</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Pr="00F04D46">
        <w:t>表示词向量维度。</w:t>
      </w:r>
    </w:p>
    <w:p w14:paraId="07048C55" w14:textId="77777777" w:rsidR="00086968" w:rsidRPr="0010374A" w:rsidRDefault="00086968" w:rsidP="00086968">
      <w:pPr>
        <w:ind w:firstLineChars="200" w:firstLine="480"/>
      </w:pPr>
      <w:r w:rsidRPr="0010374A">
        <w:t>由于不同时间步的文本长度通常并不一致，为了获得统一维度的文本表示，本文对</w:t>
      </w:r>
      <w:r>
        <w:rPr>
          <w:rFonts w:hint="eastAsia"/>
        </w:rPr>
        <w:t>每个</w:t>
      </w:r>
      <w:r w:rsidRPr="0010374A">
        <w:t>时间步内所有词向量采用平均池化操作，通过平均池化，可以将变长文本映射为固定维度向量，同时保留文本整体的语义信息</w:t>
      </w:r>
      <w:r>
        <w:rPr>
          <w:rFonts w:hint="eastAsia"/>
        </w:rPr>
        <w:t>，如下所示</w:t>
      </w:r>
      <w:r w:rsidRPr="0010374A">
        <w:t>：</w:t>
      </w:r>
    </w:p>
    <w:p w14:paraId="289330DF" w14:textId="5AFAF469"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m:rPr>
                      <m:sty m:val="bi"/>
                    </m:rP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den>
              </m:f>
              <m:nary>
                <m:naryPr>
                  <m:chr m:val="∑"/>
                  <m:limLoc m:val="undOvr"/>
                  <m:grow m:val="1"/>
                  <m:ctrlPr>
                    <w:rPr>
                      <w:rFonts w:ascii="Cambria Math" w:hAnsi="Cambria Math"/>
                      <w:sz w:val="24"/>
                      <w:szCs w:val="24"/>
                    </w:rPr>
                  </m:ctrlPr>
                </m:naryPr>
                <m:sub>
                  <m:r>
                    <w:rPr>
                      <w:rFonts w:ascii="Cambria Math" w:hAnsi="Cambria Math"/>
                      <w:sz w:val="24"/>
                      <w:szCs w:val="24"/>
                    </w:rPr>
                    <m:t>i=1</m:t>
                  </m:r>
                </m:sub>
                <m:sup>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sup>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t,i</m:t>
                      </m:r>
                    </m:sub>
                  </m:sSub>
                </m:e>
              </m:nary>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E169784" w14:textId="77777777" w:rsidR="00086968" w:rsidRPr="0010374A" w:rsidRDefault="00086968" w:rsidP="00086968">
      <w:pPr>
        <w:ind w:firstLineChars="200" w:firstLine="480"/>
      </w:pPr>
      <w:r>
        <w:rPr>
          <w:rFonts w:hint="eastAsia"/>
        </w:rPr>
        <w:t>将</w:t>
      </w:r>
      <m:oMath>
        <m:r>
          <w:rPr>
            <w:rStyle w:val="afff2"/>
            <w:rFonts w:ascii="Cambria Math" w:hAnsi="Cambria Math"/>
          </w:rPr>
          <m:t>N</m:t>
        </m:r>
      </m:oMath>
      <w:r>
        <w:rPr>
          <w:rFonts w:hint="eastAsia"/>
        </w:rPr>
        <w:t>个站点在</w:t>
      </w:r>
      <w:r w:rsidRPr="0010374A">
        <w:t>第</w:t>
      </w:r>
      <m:oMath>
        <m:r>
          <w:rPr>
            <w:rFonts w:ascii="Cambria Math" w:hAnsi="Cambria Math"/>
          </w:rPr>
          <m:t>t</m:t>
        </m:r>
      </m:oMath>
      <w:r w:rsidRPr="0010374A">
        <w:t>个时间步</w:t>
      </w:r>
      <w:r>
        <w:rPr>
          <w:rFonts w:hint="eastAsia"/>
        </w:rPr>
        <w:t>的文本特征向量聚合后即可得到最终所需的</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Pr="0010374A">
        <w:t>。</w:t>
      </w:r>
    </w:p>
    <w:p w14:paraId="2E9FE8EB" w14:textId="37EF2AAF" w:rsidR="00086968" w:rsidRPr="0010374A" w:rsidRDefault="00086968" w:rsidP="00A50782">
      <w:pPr>
        <w:ind w:firstLineChars="200" w:firstLine="480"/>
      </w:pPr>
      <w:r w:rsidRPr="0010374A">
        <w:t>此外，在实际数据中，部分时间步可能不存在有效的文本描述，或者文本经过分词后无法匹配到有效词向量。针对这种情况，本文采用与</w:t>
      </w:r>
      <w:r w:rsidRPr="0010374A">
        <w:t>GloVe</w:t>
      </w:r>
      <w:r w:rsidRPr="0010374A">
        <w:t>词向量维度一致的全零向量作为替代表示，即</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r>
          <m:rPr>
            <m:sty m:val="b"/>
          </m:rPr>
          <w:rPr>
            <w:rFonts w:ascii="Cambria Math" w:hAnsi="Cambria Math"/>
          </w:rPr>
          <m:t>0</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00A50782">
        <w:rPr>
          <w:rFonts w:hint="eastAsia"/>
        </w:rPr>
        <w:t>。</w:t>
      </w:r>
    </w:p>
    <w:p w14:paraId="47B74EF2" w14:textId="77777777" w:rsidR="00086968" w:rsidRPr="0010374A" w:rsidRDefault="00086968" w:rsidP="00086968">
      <w:pPr>
        <w:ind w:firstLineChars="200" w:firstLine="480"/>
      </w:pPr>
      <w:r w:rsidRPr="0010374A">
        <w:t>这种处理方式能够保证各时间步输入形式的一致性，避免因文本缺失导致模型输入维度不统一的问题，同时便于后续与时序特征进行融合。</w:t>
      </w:r>
    </w:p>
    <w:p w14:paraId="461F3DE0" w14:textId="732B325D" w:rsidR="00086968" w:rsidRPr="00A479A4" w:rsidRDefault="00086968" w:rsidP="005E671E">
      <w:pPr>
        <w:ind w:firstLineChars="200" w:firstLine="480"/>
      </w:pPr>
      <w:r w:rsidRPr="0010374A">
        <w:t>通过上述建模过程，原始的外部气象文本被转换为定长的语义特征向量，为后续的多源特征融合提供了标准化输入。在第</w:t>
      </w:r>
      <w:r w:rsidR="000673E1">
        <w:fldChar w:fldCharType="begin"/>
      </w:r>
      <w:r w:rsidR="000673E1">
        <w:instrText xml:space="preserve"> REF _Ref226751738 \r \h </w:instrText>
      </w:r>
      <w:r w:rsidR="000673E1">
        <w:fldChar w:fldCharType="separate"/>
      </w:r>
      <w:r w:rsidR="0052028B">
        <w:t>4.3.2</w:t>
      </w:r>
      <w:r w:rsidR="000673E1">
        <w:fldChar w:fldCharType="end"/>
      </w:r>
      <w:r w:rsidRPr="0010374A">
        <w:t>节中</w:t>
      </w:r>
      <w:r>
        <w:rPr>
          <w:rFonts w:hint="eastAsia"/>
        </w:rPr>
        <w:t>，将进一步介绍如何将</w:t>
      </w:r>
      <w:r w:rsidRPr="0010374A">
        <w:t>文本特征与第</w:t>
      </w:r>
      <w:r w:rsidR="00F12E18">
        <w:rPr>
          <w:rFonts w:hint="eastAsia"/>
        </w:rPr>
        <w:t>三</w:t>
      </w:r>
      <w:r w:rsidRPr="0010374A">
        <w:t>章模型提取的时空特征联合建模</w:t>
      </w:r>
      <w:r>
        <w:rPr>
          <w:rFonts w:hint="eastAsia"/>
        </w:rPr>
        <w:t>。</w:t>
      </w:r>
    </w:p>
    <w:p w14:paraId="37959C3B" w14:textId="78AA5DA7" w:rsidR="00086968" w:rsidRDefault="00086968" w:rsidP="00086968">
      <w:pPr>
        <w:pStyle w:val="3"/>
      </w:pPr>
      <w:bookmarkStart w:id="162" w:name="_Toc223896288"/>
      <w:bookmarkStart w:id="163" w:name="_Ref226751738"/>
      <w:bookmarkStart w:id="164" w:name="_Toc227019313"/>
      <w:r w:rsidRPr="00E70EDA">
        <w:t>时序特征与文本特征融合方法</w:t>
      </w:r>
      <w:bookmarkEnd w:id="162"/>
      <w:bookmarkEnd w:id="163"/>
      <w:bookmarkEnd w:id="164"/>
    </w:p>
    <w:p w14:paraId="019765D2" w14:textId="10E280E7" w:rsidR="00086968" w:rsidRPr="009B5FC1" w:rsidRDefault="00086968" w:rsidP="00086968">
      <w:pPr>
        <w:ind w:firstLineChars="200" w:firstLine="480"/>
      </w:pPr>
      <w:r w:rsidRPr="009B5FC1">
        <w:t>在第</w:t>
      </w:r>
      <w:r w:rsidR="00C41AAA">
        <w:fldChar w:fldCharType="begin"/>
      </w:r>
      <w:r w:rsidR="00C41AAA">
        <w:instrText xml:space="preserve"> REF _Ref226751760 \r \h </w:instrText>
      </w:r>
      <w:r w:rsidR="00C41AAA">
        <w:fldChar w:fldCharType="separate"/>
      </w:r>
      <w:r w:rsidR="0052028B">
        <w:t>4.3.1</w:t>
      </w:r>
      <w:r w:rsidR="00C41AAA">
        <w:fldChar w:fldCharType="end"/>
      </w:r>
      <w:r w:rsidRPr="009B5FC1">
        <w:t>节中，已经将外部气象文本描述转换为定长的语义特征向量，从而为后续多源信息融合提供了标准化输入。在气象预测任务中，历史观测序列仍然是模型进行预测的主要依据，因此如何将时空观测特征与文本语义特征进行有效协同，是知识增强预测方法中的关键问题。</w:t>
      </w:r>
      <w:r>
        <w:rPr>
          <w:rFonts w:hint="eastAsia"/>
        </w:rPr>
        <w:t>不论是</w:t>
      </w:r>
      <w:r w:rsidRPr="009B5FC1">
        <w:t>单独依赖时间序列数据</w:t>
      </w:r>
      <w:r>
        <w:rPr>
          <w:rFonts w:hint="eastAsia"/>
        </w:rPr>
        <w:t>还是</w:t>
      </w:r>
      <w:r w:rsidRPr="009B5FC1">
        <w:t>单独依赖文本数据都难以提供完整的预测信息，文本中蕴含的天气系统演化线索能够为数值预测提供额外补充，因此需要在统一框架下实现二者的联合建模。</w:t>
      </w:r>
    </w:p>
    <w:p w14:paraId="2829C95C" w14:textId="7A640FF9" w:rsidR="00086968" w:rsidRPr="009B5FC1" w:rsidRDefault="00086968" w:rsidP="00086968">
      <w:pPr>
        <w:ind w:firstLineChars="200" w:firstLine="480"/>
      </w:pPr>
      <w:r>
        <w:rPr>
          <w:rFonts w:hint="eastAsia"/>
        </w:rPr>
        <w:lastRenderedPageBreak/>
        <w:t>基于</w:t>
      </w:r>
      <w:r w:rsidRPr="009B5FC1">
        <w:t>本文第</w:t>
      </w:r>
      <w:r w:rsidR="00B85F48">
        <w:rPr>
          <w:rFonts w:hint="eastAsia"/>
        </w:rPr>
        <w:t>三</w:t>
      </w:r>
      <w:r w:rsidRPr="009B5FC1">
        <w:t>章提出的</w:t>
      </w:r>
      <w:r w:rsidRPr="009B5FC1">
        <w:t>STGAMAM</w:t>
      </w:r>
      <w:r w:rsidRPr="009B5FC1">
        <w:t>模型，历史气象观测数据已经经过时间自注意力模块和时空图注意网络的逐层建模，获得了包含长期时间依赖与短期时空耦合信息的高层表示。该</w:t>
      </w:r>
      <w:r>
        <w:rPr>
          <w:rFonts w:hint="eastAsia"/>
        </w:rPr>
        <w:t>时空</w:t>
      </w:r>
      <w:r w:rsidRPr="009B5FC1">
        <w:t>特征表示为</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rsidRPr="009B5FC1">
        <w:t>，</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9B5FC1">
        <w:t>表示其特征维度。根据第</w:t>
      </w:r>
      <w:r w:rsidR="008C1159">
        <w:fldChar w:fldCharType="begin"/>
      </w:r>
      <w:r w:rsidR="008C1159">
        <w:instrText xml:space="preserve"> REF _Ref226751800 \r \h </w:instrText>
      </w:r>
      <w:r w:rsidR="008C1159">
        <w:fldChar w:fldCharType="separate"/>
      </w:r>
      <w:r w:rsidR="0052028B">
        <w:t>4.3.1</w:t>
      </w:r>
      <w:r w:rsidR="008C1159">
        <w:fldChar w:fldCharType="end"/>
      </w:r>
      <w:r w:rsidRPr="009B5FC1">
        <w:t>节的文本建模过程，</w:t>
      </w:r>
      <w:r>
        <w:rPr>
          <w:rFonts w:hint="eastAsia"/>
        </w:rPr>
        <w:t>也已</w:t>
      </w:r>
      <w:r w:rsidRPr="009B5FC1">
        <w:t>得到对应的气象文本特征表示</w:t>
      </w:r>
      <w:r>
        <w:rPr>
          <w:rFonts w:hint="eastAsia"/>
        </w:rPr>
        <w:t>，即</w:t>
      </w:r>
    </w:p>
    <w:p w14:paraId="661E9E5F" w14:textId="77777777" w:rsidR="00086968" w:rsidRPr="009B5FC1" w:rsidRDefault="00000000" w:rsidP="00086968">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00086968" w:rsidRPr="0010374A">
        <w:t>。</w:t>
      </w:r>
    </w:p>
    <w:p w14:paraId="3FAE8096" w14:textId="7F5270D3" w:rsidR="00086968" w:rsidRPr="009B5FC1" w:rsidRDefault="00086968" w:rsidP="00086968">
      <w:pPr>
        <w:ind w:firstLineChars="200" w:firstLine="480"/>
      </w:pPr>
      <w:r w:rsidRPr="009B5FC1">
        <w:t>为了实现两类特征的有效融合，本文采用门控融合机制，而非简单的特征拼接。原因</w:t>
      </w:r>
      <w:r>
        <w:rPr>
          <w:rFonts w:hint="eastAsia"/>
        </w:rPr>
        <w:t>是</w:t>
      </w:r>
      <w:r w:rsidRPr="009B5FC1">
        <w:t>时序特征和文本特征对预测结果的贡献并非固定不变，而是会随着输入样本的状态而动态变化。在天气变化较平稳时，历史数值观测序列往往已经能够提供较充分的预测依据；而在台风</w:t>
      </w:r>
      <w:r>
        <w:rPr>
          <w:rFonts w:hint="eastAsia"/>
        </w:rPr>
        <w:t>、雷暴等</w:t>
      </w:r>
      <w:r w:rsidRPr="009B5FC1">
        <w:t>突发天气过程中，文本描述中的语义线索可能包含更强的先验提示作用。因此相比静态拼接方式，门控融合能够根据输入样本的具体特征，自适应地调节两类信息在最终表示中的占比，从而实现更加灵活的多源协同建模。</w:t>
      </w:r>
    </w:p>
    <w:p w14:paraId="2487C306" w14:textId="77777777" w:rsidR="00086968" w:rsidRPr="009B5FC1" w:rsidRDefault="00086968" w:rsidP="00086968">
      <w:pPr>
        <w:ind w:firstLineChars="200" w:firstLine="480"/>
      </w:pPr>
      <w:r w:rsidRPr="009B5FC1">
        <w:t>本文首先将时序特征</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oMath>
      <w:r w:rsidRPr="009B5FC1">
        <w:t>与文本特征</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rsidRPr="009B5FC1">
        <w:t>进行拼接，并通过可学习参数生成门控信号：</w:t>
      </w:r>
    </w:p>
    <w:p w14:paraId="7427003C" w14:textId="2A4381A9" w:rsidR="00A50782" w:rsidRPr="0026326D" w:rsidRDefault="00000000" w:rsidP="00A50782">
      <w:pPr>
        <w:pStyle w:val="af1"/>
        <w:rPr>
          <w:rFonts w:cs="Times New Roman"/>
          <w:b/>
          <w:sz w:val="24"/>
          <w:szCs w:val="24"/>
        </w:rPr>
      </w:pPr>
      <m:oMathPara>
        <m:oMath>
          <m:eqArr>
            <m:eqArrPr>
              <m:maxDist m:val="1"/>
              <m:ctrlPr>
                <w:rPr>
                  <w:rFonts w:ascii="Cambria Math" w:hAnsi="Cambria Math"/>
                  <w:i/>
                  <w:iCs/>
                  <w:sz w:val="24"/>
                  <w:szCs w:val="24"/>
                </w:rPr>
              </m:ctrlPr>
            </m:eqArrPr>
            <m:e>
              <m:r>
                <m:rPr>
                  <m:sty m:val="b"/>
                </m:rPr>
                <w:rPr>
                  <w:rFonts w:ascii="Cambria Math" w:hAnsi="Cambria Math"/>
                  <w:sz w:val="24"/>
                  <w:szCs w:val="24"/>
                </w:rPr>
                <m:t>g</m:t>
              </m:r>
              <m:r>
                <w:rPr>
                  <w:rFonts w:ascii="Cambria Math" w:hAnsi="Cambria Math"/>
                  <w:sz w:val="24"/>
                  <w:szCs w:val="24"/>
                </w:rPr>
                <m:t>=σ</m:t>
              </m:r>
              <m:d>
                <m:dPr>
                  <m:sepChr m:val="+"/>
                  <m:ctrlPr>
                    <w:rPr>
                      <w:rFonts w:ascii="Cambria Math" w:hAnsi="Cambria Math"/>
                      <w:sz w:val="24"/>
                      <w:szCs w:val="24"/>
                    </w:rPr>
                  </m:ctrlPr>
                </m:dPr>
                <m:e>
                  <m:r>
                    <m:rPr>
                      <m:sty m:val="b"/>
                    </m:rPr>
                    <w:rPr>
                      <w:rFonts w:ascii="Cambria Math" w:hAnsi="Cambria Math"/>
                      <w:sz w:val="24"/>
                      <w:szCs w:val="24"/>
                    </w:rPr>
                    <m:t>W</m:t>
                  </m:r>
                  <m:d>
                    <m:dPr>
                      <m:begChr m:val="["/>
                      <m:sepChr m:val="⊕"/>
                      <m:endChr m:val="]"/>
                      <m:ctrlPr>
                        <w:rPr>
                          <w:rFonts w:ascii="Cambria Math" w:hAnsi="Cambria Math"/>
                          <w:sz w:val="24"/>
                          <w:szCs w:val="24"/>
                        </w:rPr>
                      </m:ctrlPr>
                    </m:dPr>
                    <m:e>
                      <m:sSup>
                        <m:sSupPr>
                          <m:ctrlPr>
                            <w:rPr>
                              <w:rFonts w:ascii="Cambria Math" w:hAnsi="Cambria Math"/>
                              <w:sz w:val="24"/>
                              <w:szCs w:val="24"/>
                            </w:rPr>
                          </m:ctrlPr>
                        </m:sSupPr>
                        <m:e>
                          <m:r>
                            <m:rPr>
                              <m:sty m:val="b"/>
                            </m:rPr>
                            <w:rPr>
                              <w:rFonts w:ascii="Cambria Math" w:hAnsi="Cambria Math"/>
                              <w:sz w:val="24"/>
                              <w:szCs w:val="24"/>
                            </w:rPr>
                            <m:t>h</m:t>
                          </m:r>
                        </m:e>
                        <m:sup>
                          <m:r>
                            <m:rPr>
                              <m:sty m:val="p"/>
                            </m:rPr>
                            <w:rPr>
                              <w:rFonts w:ascii="Cambria Math" w:hAnsi="Cambria Math"/>
                              <w:sz w:val="24"/>
                              <w:szCs w:val="24"/>
                            </w:rPr>
                            <m:t>'</m:t>
                          </m:r>
                        </m:sup>
                      </m:sSup>
                    </m:e>
                    <m:e>
                      <m:sSub>
                        <m:sSubPr>
                          <m:ctrlPr>
                            <w:rPr>
                              <w:rFonts w:ascii="Cambria Math" w:hAnsi="Cambria Math"/>
                              <w:sz w:val="24"/>
                              <w:szCs w:val="24"/>
                            </w:rPr>
                          </m:ctrlPr>
                        </m:sSubPr>
                        <m:e>
                          <m:r>
                            <m:rPr>
                              <m:sty m:val="b"/>
                            </m:rPr>
                            <w:rPr>
                              <w:rFonts w:ascii="Cambria Math" w:hAnsi="Cambria Math"/>
                              <w:sz w:val="24"/>
                              <w:szCs w:val="24"/>
                            </w:rPr>
                            <m:t>f</m:t>
                          </m:r>
                        </m:e>
                        <m:sub>
                          <m:r>
                            <w:rPr>
                              <w:rFonts w:ascii="Cambria Math" w:hAnsi="Cambria Math"/>
                              <w:sz w:val="24"/>
                              <w:szCs w:val="24"/>
                            </w:rPr>
                            <m:t>t</m:t>
                          </m:r>
                        </m:sub>
                      </m:sSub>
                    </m:e>
                  </m:d>
                </m:e>
                <m:e>
                  <m:r>
                    <m:rPr>
                      <m:sty m:val="b"/>
                    </m:rPr>
                    <w:rPr>
                      <w:rFonts w:ascii="Cambria Math" w:hAnsi="Cambria Math"/>
                      <w:sz w:val="24"/>
                      <w:szCs w:val="24"/>
                    </w:rPr>
                    <m:t>b</m:t>
                  </m:r>
                </m:e>
              </m:d>
              <m:r>
                <m:rPr>
                  <m:sty m:val="bi"/>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b/>
                  <w:i/>
                  <w:sz w:val="24"/>
                  <w:szCs w:val="24"/>
                </w:rPr>
              </m:ctrlPr>
            </m:e>
          </m:eqArr>
        </m:oMath>
      </m:oMathPara>
    </w:p>
    <w:p w14:paraId="5F1E77DE" w14:textId="77777777" w:rsidR="00086968" w:rsidRPr="009B5FC1" w:rsidRDefault="00086968" w:rsidP="00086968">
      <w:r w:rsidRPr="009B5FC1">
        <w:t>其中</w:t>
      </w:r>
      <m:oMath>
        <m:r>
          <w:rPr>
            <w:rFonts w:ascii="Cambria Math" w:hAnsi="Cambria Math"/>
          </w:rPr>
          <m:t>⊕</m:t>
        </m:r>
      </m:oMath>
      <w:r w:rsidRPr="009B5FC1">
        <w:t>表示向量拼接操作，</w:t>
      </w:r>
      <m:oMath>
        <m:r>
          <m:rPr>
            <m:sty m:val="b"/>
          </m:rPr>
          <w:rPr>
            <w:rFonts w:ascii="Cambria Math" w:hAnsi="Cambria Math"/>
          </w:rPr>
          <m:t>W</m:t>
        </m:r>
      </m:oMath>
      <w:r w:rsidRPr="009B5FC1">
        <w:t>和</w:t>
      </w:r>
      <m:oMath>
        <m:r>
          <m:rPr>
            <m:sty m:val="b"/>
          </m:rPr>
          <w:rPr>
            <w:rFonts w:ascii="Cambria Math" w:hAnsi="Cambria Math"/>
          </w:rPr>
          <m:t>b</m:t>
        </m:r>
      </m:oMath>
      <w:r w:rsidRPr="009B5FC1">
        <w:t>分别表示可学习的参数矩阵和偏置项，</w:t>
      </w:r>
      <m:oMath>
        <m:r>
          <w:rPr>
            <w:rFonts w:ascii="Cambria Math" w:hAnsi="Cambria Math"/>
          </w:rPr>
          <m:t>σ(⋅)</m:t>
        </m:r>
      </m:oMath>
      <w:r w:rsidRPr="009B5FC1">
        <w:t>表示</w:t>
      </w:r>
      <w:r w:rsidRPr="009B5FC1">
        <w:t>Sigmoid</w:t>
      </w:r>
      <w:r w:rsidRPr="009B5FC1">
        <w:t>激活函数。由于</w:t>
      </w:r>
      <w:r w:rsidRPr="009B5FC1">
        <w:t>Sigmoid</w:t>
      </w:r>
      <w:r w:rsidRPr="009B5FC1">
        <w:t>函数的输出范围为</w:t>
      </w:r>
      <m:oMath>
        <m:r>
          <w:rPr>
            <w:rFonts w:ascii="Cambria Math" w:hAnsi="Cambria Math"/>
          </w:rPr>
          <m:t>(0,  1)</m:t>
        </m:r>
      </m:oMath>
      <w:r w:rsidRPr="009B5FC1">
        <w:t>，因此门控向量</w:t>
      </w:r>
      <m:oMath>
        <m:r>
          <m:rPr>
            <m:sty m:val="b"/>
          </m:rPr>
          <w:rPr>
            <w:rFonts w:ascii="Cambria Math" w:hAnsi="Cambria Math"/>
          </w:rPr>
          <m:t>g</m:t>
        </m:r>
      </m:oMath>
      <w:r w:rsidRPr="009B5FC1">
        <w:t>可以被视为对两类特征贡献程度的选择系数。</w:t>
      </w:r>
    </w:p>
    <w:p w14:paraId="2EE96A6C" w14:textId="77777777" w:rsidR="00086968" w:rsidRPr="009B5FC1" w:rsidRDefault="00086968" w:rsidP="00086968">
      <w:pPr>
        <w:ind w:firstLineChars="200" w:firstLine="480"/>
      </w:pPr>
      <w:r w:rsidRPr="009B5FC1">
        <w:t>在得到门控信号之后，进一步采用加权融合方式构造最终的融合特征</w:t>
      </w:r>
      <w:r>
        <w:rPr>
          <w:rFonts w:hint="eastAsia"/>
        </w:rPr>
        <w:t>，如下所示</w:t>
      </w:r>
      <w:r w:rsidRPr="009B5FC1">
        <w:t>：</w:t>
      </w:r>
    </w:p>
    <w:p w14:paraId="68E63DAC" w14:textId="4175CB03"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m:rPr>
                      <m:sty m:val="b"/>
                    </m:rPr>
                    <w:rPr>
                      <w:rFonts w:ascii="Cambria Math" w:hAnsi="Cambria Math"/>
                      <w:sz w:val="24"/>
                      <w:szCs w:val="24"/>
                    </w:rPr>
                    <m:t>f</m:t>
                  </m:r>
                </m:e>
                <m:sub>
                  <m:r>
                    <m:rPr>
                      <m:nor/>
                    </m:rPr>
                    <w:rPr>
                      <w:sz w:val="24"/>
                      <w:szCs w:val="24"/>
                    </w:rPr>
                    <m:t>fusion</m:t>
                  </m:r>
                </m:sub>
              </m:sSub>
              <m:r>
                <w:rPr>
                  <w:rFonts w:ascii="Cambria Math" w:hAnsi="Cambria Math"/>
                  <w:sz w:val="24"/>
                  <w:szCs w:val="24"/>
                </w:rPr>
                <m:t>=</m:t>
              </m:r>
              <m:r>
                <m:rPr>
                  <m:sty m:val="b"/>
                </m:rPr>
                <w:rPr>
                  <w:rFonts w:ascii="Cambria Math" w:hAnsi="Cambria Math"/>
                  <w:sz w:val="24"/>
                  <w:szCs w:val="24"/>
                </w:rPr>
                <m:t>g</m:t>
              </m:r>
              <m: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h</m:t>
                  </m:r>
                </m:e>
                <m:sup>
                  <m:r>
                    <m:rPr>
                      <m:sty m:val="p"/>
                    </m:rPr>
                    <w:rPr>
                      <w:rFonts w:ascii="Cambria Math" w:hAnsi="Cambria Math"/>
                      <w:sz w:val="24"/>
                      <w:szCs w:val="24"/>
                    </w:rPr>
                    <m:t>'</m:t>
                  </m:r>
                </m:sup>
              </m:s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m:rPr>
                      <m:sty m:val="b"/>
                    </m:rPr>
                    <w:rPr>
                      <w:rFonts w:ascii="Cambria Math" w:hAnsi="Cambria Math"/>
                      <w:sz w:val="24"/>
                      <w:szCs w:val="24"/>
                    </w:rPr>
                    <m:t>g</m:t>
                  </m:r>
                </m:e>
              </m:d>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1899450" w14:textId="77777777" w:rsidR="00086968" w:rsidRPr="009B5FC1" w:rsidRDefault="00086968" w:rsidP="00086968">
      <w:r w:rsidRPr="009B5FC1">
        <w:t>其中</w:t>
      </w:r>
      <m:oMath>
        <m:r>
          <w:rPr>
            <w:rFonts w:ascii="Cambria Math" w:hAnsi="Cambria Math"/>
          </w:rPr>
          <m:t>⊙</m:t>
        </m:r>
      </m:oMath>
      <w:r w:rsidRPr="009B5FC1">
        <w:t>表示逐元素乘法，</w:t>
      </w:r>
      <m:oMath>
        <m:sSub>
          <m:sSubPr>
            <m:ctrlPr>
              <w:rPr>
                <w:rFonts w:ascii="Cambria Math" w:hAnsi="Cambria Math"/>
              </w:rPr>
            </m:ctrlPr>
          </m:sSubPr>
          <m:e>
            <m:r>
              <m:rPr>
                <m:sty m:val="b"/>
              </m:rPr>
              <w:rPr>
                <w:rFonts w:ascii="Cambria Math" w:hAnsi="Cambria Math"/>
              </w:rPr>
              <m:t>f</m:t>
            </m:r>
          </m:e>
          <m:sub>
            <m:r>
              <m:rPr>
                <m:nor/>
              </m:rPr>
              <m:t>fusion</m:t>
            </m:r>
          </m:sub>
        </m:sSub>
      </m:oMath>
      <w:r w:rsidRPr="009B5FC1">
        <w:t>表示融合后的多源特征向量。当门控值更接近</w:t>
      </w:r>
      <w:r w:rsidRPr="009B5FC1">
        <w:t>1</w:t>
      </w:r>
      <w:r w:rsidRPr="009B5FC1">
        <w:t>时，模型更加依赖时序特征</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oMath>
      <w:r w:rsidRPr="009B5FC1">
        <w:t>；当门控值更接近</w:t>
      </w:r>
      <w:r w:rsidRPr="009B5FC1">
        <w:t>0</w:t>
      </w:r>
      <w:r w:rsidRPr="009B5FC1">
        <w:t>时，模型则更加依赖文本特征</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rsidRPr="009B5FC1">
        <w:t>。通过这种方式，模型能够根据当前输入样本的特征状态，在数值观测信息与文本知识信息之间实现动态平衡。</w:t>
      </w:r>
    </w:p>
    <w:p w14:paraId="160B70DF" w14:textId="77777777" w:rsidR="00086968" w:rsidRPr="009B5FC1" w:rsidRDefault="00086968" w:rsidP="00086968">
      <w:pPr>
        <w:ind w:firstLineChars="200" w:firstLine="480"/>
      </w:pPr>
      <w:r w:rsidRPr="009B5FC1">
        <w:t>相较于直接采用特征拼接后统一映射的方法，门控融合具有更强的适应性和解释性。避免了两类异构特征在融合过程中被静态等权处理的问题</w:t>
      </w:r>
      <w:r>
        <w:rPr>
          <w:rFonts w:hint="eastAsia"/>
        </w:rPr>
        <w:t>，且</w:t>
      </w:r>
      <w:r w:rsidRPr="009B5FC1">
        <w:t>能够显式反映模型在不同样本条件下更依赖哪一类信息，更有利于刻画复杂天气变化过程中的关键影响因素。对于气象预测任务而言，在面对极端天气或异常样本时</w:t>
      </w:r>
      <w:r>
        <w:rPr>
          <w:rFonts w:hint="eastAsia"/>
        </w:rPr>
        <w:t>，</w:t>
      </w:r>
      <w:r w:rsidRPr="009B5FC1">
        <w:t>文本中包含的天气描述可能为模型提供重要补充依据</w:t>
      </w:r>
      <w:r>
        <w:rPr>
          <w:rFonts w:hint="eastAsia"/>
        </w:rPr>
        <w:t>，因此</w:t>
      </w:r>
      <w:r w:rsidRPr="009B5FC1">
        <w:t>这种机制尤其适用于异常天气或剧烈变化场景，从而提高预测结果的可靠性与稳定性。</w:t>
      </w:r>
    </w:p>
    <w:p w14:paraId="1D4E3479" w14:textId="075860AC" w:rsidR="00086968" w:rsidRPr="00424244" w:rsidRDefault="00086968" w:rsidP="005E671E">
      <w:pPr>
        <w:ind w:firstLineChars="200" w:firstLine="480"/>
      </w:pPr>
      <w:r w:rsidRPr="009B5FC1">
        <w:t>在完成时序特征与文本特征的融合后，得到的</w:t>
      </w:r>
      <m:oMath>
        <m:sSub>
          <m:sSubPr>
            <m:ctrlPr>
              <w:rPr>
                <w:rFonts w:ascii="Cambria Math" w:hAnsi="Cambria Math"/>
              </w:rPr>
            </m:ctrlPr>
          </m:sSubPr>
          <m:e>
            <m:r>
              <m:rPr>
                <m:sty m:val="b"/>
              </m:rPr>
              <w:rPr>
                <w:rFonts w:ascii="Cambria Math" w:hAnsi="Cambria Math"/>
              </w:rPr>
              <m:t>f</m:t>
            </m:r>
          </m:e>
          <m:sub>
            <m:r>
              <m:rPr>
                <m:nor/>
              </m:rPr>
              <m:t>fusion</m:t>
            </m:r>
          </m:sub>
        </m:sSub>
      </m:oMath>
      <w:r w:rsidRPr="009B5FC1">
        <w:t>将作为知识增强后的高层</w:t>
      </w:r>
      <w:r w:rsidRPr="009B5FC1">
        <w:lastRenderedPageBreak/>
        <w:t>表示输入到后续预测模块中，用于生成最终的气象预测结果。由此，本文实现了在</w:t>
      </w:r>
      <w:r w:rsidRPr="009B5FC1">
        <w:t>STGAMAM</w:t>
      </w:r>
      <w:r w:rsidRPr="009B5FC1">
        <w:t>主模型基础上引入外部气象文本知识的统一预测框架，使模型不仅能够利用历史观测数据中的时空依赖关系，还能够结合天气描述中的语义先验，提升</w:t>
      </w:r>
      <w:r>
        <w:rPr>
          <w:rFonts w:hint="eastAsia"/>
        </w:rPr>
        <w:t>了</w:t>
      </w:r>
      <w:r w:rsidRPr="009B5FC1">
        <w:t>对复杂气象过程的建模能力。</w:t>
      </w:r>
    </w:p>
    <w:p w14:paraId="5C3FCE90" w14:textId="3FFF62CF" w:rsidR="00086968" w:rsidRDefault="00086968" w:rsidP="00A34984">
      <w:pPr>
        <w:pStyle w:val="2"/>
      </w:pPr>
      <w:bookmarkStart w:id="165" w:name="_Toc223896289"/>
      <w:bookmarkStart w:id="166" w:name="_Ref224654451"/>
      <w:bookmarkStart w:id="167" w:name="_Toc227019314"/>
      <w:r w:rsidRPr="00E70EDA">
        <w:t>基于标签分布平滑的不平衡回归方法</w:t>
      </w:r>
      <w:bookmarkEnd w:id="165"/>
      <w:bookmarkEnd w:id="166"/>
      <w:bookmarkEnd w:id="167"/>
    </w:p>
    <w:p w14:paraId="4E25BD31" w14:textId="05534DDD" w:rsidR="00086968" w:rsidRDefault="00086968" w:rsidP="005E671E">
      <w:pPr>
        <w:ind w:firstLineChars="200" w:firstLine="480"/>
      </w:pPr>
      <w:r w:rsidRPr="007A253F">
        <w:t>为了缓解气象数据中的</w:t>
      </w:r>
      <w:r>
        <w:rPr>
          <w:rFonts w:hint="eastAsia"/>
        </w:rPr>
        <w:t>长尾</w:t>
      </w:r>
      <w:r w:rsidRPr="007A253F">
        <w:t>问题，本节提出一种基于标签分布平滑的回归方法。该方法通过建模标签分布，并对其进行平滑处理，使模型在训练过程中能够更加关注低密度区域的样本。</w:t>
      </w:r>
    </w:p>
    <w:p w14:paraId="18D7EBF3" w14:textId="225A1A04" w:rsidR="00086968" w:rsidRDefault="00086968" w:rsidP="00086968">
      <w:pPr>
        <w:pStyle w:val="3"/>
      </w:pPr>
      <w:bookmarkStart w:id="168" w:name="_Toc223896290"/>
      <w:bookmarkStart w:id="169" w:name="_Toc227019315"/>
      <w:r w:rsidRPr="00E70EDA">
        <w:t>标签分布建模与平滑机制</w:t>
      </w:r>
      <w:bookmarkEnd w:id="168"/>
      <w:bookmarkEnd w:id="169"/>
    </w:p>
    <w:p w14:paraId="2E839961" w14:textId="77777777" w:rsidR="00086968" w:rsidRPr="00BF651A" w:rsidRDefault="00086968" w:rsidP="00086968">
      <w:pPr>
        <w:ind w:firstLineChars="200" w:firstLine="480"/>
      </w:pPr>
      <w:r w:rsidRPr="00BF651A">
        <w:t>在气象预测任务中，回归目标通常取值连续，因此样本分布不均衡问题往往不表现为离散类别之间的数量差异，而是表现为连续标签空间中不同取值区域的数据密度差异。在实际观测数据中，大量样本集中于变化幅度较小的常见状态，而对应突变过程、异常变化或极端天气相关状态的样本数量相对较少。对于模型训练</w:t>
      </w:r>
      <w:r>
        <w:rPr>
          <w:rFonts w:hint="eastAsia"/>
        </w:rPr>
        <w:t>来说</w:t>
      </w:r>
      <w:r w:rsidRPr="00BF651A">
        <w:t>，这种分布特征会导致高密度区域对参数更新产生主导作用，低密度区域样本难以获得足够关注，削弱模型对异常变化过程的拟合能力。</w:t>
      </w:r>
    </w:p>
    <w:p w14:paraId="099FD863" w14:textId="77777777" w:rsidR="00086968" w:rsidRPr="00BF651A" w:rsidRDefault="00086968" w:rsidP="00086968">
      <w:pPr>
        <w:ind w:firstLineChars="200" w:firstLine="480"/>
      </w:pPr>
      <w:r w:rsidRPr="00BF651A">
        <w:t>结合本文的气象预测场景，以湿度预测任务为例，对湿度变化序列进行了进一步建模。原始湿度时间序列为</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F651A">
        <w:t>，</w:t>
      </w:r>
      <w:r>
        <w:rPr>
          <w:rFonts w:hint="eastAsia"/>
        </w:rPr>
        <w:t>通过下式</w:t>
      </w:r>
      <w:r w:rsidRPr="00BF651A">
        <w:t>构造差分序列</w:t>
      </w:r>
      <w:r>
        <w:rPr>
          <w:rFonts w:hint="eastAsia"/>
        </w:rPr>
        <w:t>：</w:t>
      </w:r>
    </w:p>
    <w:p w14:paraId="6EA8A0FC" w14:textId="6AAFAEB4"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r>
                <m:rPr>
                  <m:sty m:val="p"/>
                </m:rPr>
                <w:rPr>
                  <w:rFonts w:ascii="Cambria Math" w:hAnsi="Cambria Math"/>
                  <w:sz w:val="24"/>
                  <w:szCs w:val="24"/>
                </w:rPr>
                <m:t>Δ</m:t>
              </m:r>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32820D4" w14:textId="77777777" w:rsidR="00086968" w:rsidRPr="00BF651A" w:rsidRDefault="00086968" w:rsidP="00086968">
      <w:r w:rsidRPr="00BF651A">
        <w:t>其中</w:t>
      </w:r>
      <m:oMath>
        <m:r>
          <m:rPr>
            <m:sty m:val="p"/>
          </m:rPr>
          <w:rPr>
            <w:rFonts w:ascii="Cambria Math" w:hAnsi="Cambria Math"/>
          </w:rPr>
          <m:t>Δ</m:t>
        </m:r>
        <m:r>
          <w:rPr>
            <w:rFonts w:ascii="Cambria Math" w:hAnsi="Cambria Math"/>
          </w:rPr>
          <m:t>X</m:t>
        </m:r>
      </m:oMath>
      <w:r w:rsidRPr="00BF651A">
        <w:t>表示相邻时间步之间的湿度变化量。采用差分形式的原因在于湿度变化量更能直接反映天气系统演变过程中的突变特征。</w:t>
      </w:r>
    </w:p>
    <w:p w14:paraId="75802E38" w14:textId="77777777" w:rsidR="00086968" w:rsidRPr="00BF651A" w:rsidRDefault="00086968" w:rsidP="00086968">
      <w:pPr>
        <w:ind w:firstLineChars="200" w:firstLine="480"/>
      </w:pPr>
      <w:r w:rsidRPr="00BF651A">
        <w:t>为刻画这种连续标签空间中的分布特征，本文采用标签分布平滑思想，对回归标签进行分布建模。由于连续标签不能像分类任务那样直接统计各类别样本数量，因此首先需要对连续标签空间进行离散化处理。通过</w:t>
      </w:r>
      <w:r>
        <w:rPr>
          <w:rFonts w:hint="eastAsia"/>
        </w:rPr>
        <w:t>如下</w:t>
      </w:r>
      <w:r w:rsidRPr="00BF651A">
        <w:t>自定义映射函数将每个样本标签</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X</m:t>
        </m:r>
      </m:oMath>
      <w:r w:rsidRPr="00BF651A">
        <w:t>映射到对应的离散区间索引</w:t>
      </w:r>
      <m:oMath>
        <m:r>
          <w:rPr>
            <w:rFonts w:ascii="Cambria Math" w:hAnsi="Cambria Math"/>
          </w:rPr>
          <m:t>b</m:t>
        </m:r>
      </m:oMath>
      <w:r>
        <w:rPr>
          <w:rFonts w:hint="eastAsia"/>
        </w:rPr>
        <w:t>：</w:t>
      </w:r>
    </w:p>
    <w:p w14:paraId="5662F4BE" w14:textId="3362265A"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b=f</m:t>
              </m:r>
              <m:d>
                <m:dPr>
                  <m:ctrlPr>
                    <w:rPr>
                      <w:rFonts w:ascii="Cambria Math" w:hAnsi="Cambria Math"/>
                      <w:i/>
                      <w:sz w:val="24"/>
                      <w:szCs w:val="24"/>
                    </w:rPr>
                  </m:ctrlPr>
                </m:dPr>
                <m:e>
                  <m:r>
                    <m:rPr>
                      <m:sty m:val="p"/>
                    </m:rPr>
                    <w:rPr>
                      <w:rFonts w:ascii="Cambria Math" w:hAnsi="Cambria Math"/>
                      <w:sz w:val="24"/>
                      <w:szCs w:val="24"/>
                    </w:rPr>
                    <m:t>Δ</m:t>
                  </m:r>
                  <m:r>
                    <w:rPr>
                      <w:rFonts w:ascii="Cambria Math" w:hAnsi="Cambria Math"/>
                      <w:sz w:val="24"/>
                      <w:szCs w:val="24"/>
                    </w:rPr>
                    <m:t>x</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91D00DE" w14:textId="307C0C90" w:rsidR="00086968" w:rsidRPr="00BF651A" w:rsidRDefault="00086968" w:rsidP="00086968">
      <w:r>
        <w:rPr>
          <w:rFonts w:hint="eastAsia"/>
        </w:rPr>
        <w:t>其中</w:t>
      </w:r>
      <m:oMath>
        <m:r>
          <w:rPr>
            <w:rFonts w:ascii="Cambria Math" w:hAnsi="Cambria Math"/>
          </w:rPr>
          <m:t>b∈{0,1,…,</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-1}</m:t>
        </m:r>
      </m:oMath>
      <w:r w:rsidR="00A50782">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BF651A">
        <w:t>表示预先设定的区间数量（</w:t>
      </w:r>
      <w:r w:rsidRPr="00BF651A">
        <w:t>bin</w:t>
      </w:r>
      <w:r w:rsidRPr="00BF651A">
        <w:t>数）。经过该映射后，连续标签空间中的每个样本都被分配到某一个离散区间中，为后续标签分布统计</w:t>
      </w:r>
      <w:r>
        <w:rPr>
          <w:rFonts w:hint="eastAsia"/>
        </w:rPr>
        <w:t>奠定</w:t>
      </w:r>
      <w:r w:rsidRPr="00BF651A">
        <w:t>基础。</w:t>
      </w:r>
    </w:p>
    <w:p w14:paraId="48337958" w14:textId="2EFE59A9" w:rsidR="00086968" w:rsidRPr="00BF651A" w:rsidRDefault="00086968" w:rsidP="00086968">
      <w:pPr>
        <w:ind w:firstLineChars="200" w:firstLine="480"/>
      </w:pPr>
      <w:r>
        <w:rPr>
          <w:rFonts w:hint="eastAsia"/>
        </w:rPr>
        <w:lastRenderedPageBreak/>
        <w:t>定义</w:t>
      </w:r>
      <w:r w:rsidRPr="00BF651A">
        <w:t>训练集包含</w:t>
      </w:r>
      <w:r>
        <w:rPr>
          <w:rFonts w:hint="eastAsia"/>
        </w:rPr>
        <w:t>样本数为</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BF651A">
        <w:t>，</w:t>
      </w:r>
      <w:r>
        <w:rPr>
          <w:rFonts w:hint="eastAsia"/>
        </w:rPr>
        <w:t>则</w:t>
      </w:r>
      <w:r w:rsidRPr="00BF651A">
        <w:t>对应的区间索引序列记为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e>
        </m:d>
      </m:oMath>
      <w:r w:rsidRPr="00BF651A">
        <w:t>。基于该索引序列，可以构造经验标签分布</w:t>
      </w:r>
      <m:oMath>
        <m:sSup>
          <m:sSupPr>
            <m:ctrlPr>
              <w:rPr>
                <w:rFonts w:ascii="Cambria Math" w:hAnsi="Cambria Math"/>
              </w:rPr>
            </m:ctrlPr>
          </m:sSupPr>
          <m:e>
            <m:r>
              <w:rPr>
                <w:rFonts w:ascii="Cambria Math" w:hAnsi="Cambria Math"/>
              </w:rPr>
              <m:t>d</m:t>
            </m:r>
          </m:e>
          <m:sup>
            <m:r>
              <w:rPr>
                <w:rFonts w:ascii="Cambria Math" w:hAnsi="Cambria Math"/>
              </w:rPr>
              <m:t>emp</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sup>
        </m:sSup>
      </m:oMath>
      <w:r w:rsidR="00A50782">
        <w:rPr>
          <w:rFonts w:hint="eastAsia"/>
        </w:rPr>
        <w:t>，</w:t>
      </w:r>
      <w:r w:rsidRPr="00BF651A">
        <w:t>其第</w:t>
      </w:r>
      <m:oMath>
        <m:r>
          <w:rPr>
            <w:rFonts w:ascii="Cambria Math" w:hAnsi="Cambria Math"/>
          </w:rPr>
          <m:t>j</m:t>
        </m:r>
      </m:oMath>
      <w:r w:rsidRPr="00BF651A">
        <w:t>个位置上的取值表示第</w:t>
      </w:r>
      <m:oMath>
        <m:r>
          <w:rPr>
            <w:rFonts w:ascii="Cambria Math" w:hAnsi="Cambria Math"/>
          </w:rPr>
          <m:t>j</m:t>
        </m:r>
      </m:oMath>
      <w:r w:rsidRPr="00BF651A">
        <w:t>个区间中样本的数量，即</w:t>
      </w:r>
      <w:r>
        <w:rPr>
          <w:rFonts w:hint="eastAsia"/>
        </w:rPr>
        <w:t>：</w:t>
      </w:r>
    </w:p>
    <w:p w14:paraId="5FCEB02A" w14:textId="24383AB4" w:rsidR="0026326D" w:rsidRPr="0026326D" w:rsidRDefault="00000000" w:rsidP="0026326D">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emp</m:t>
                  </m:r>
                </m:sup>
              </m:sSubSup>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S</m:t>
                      </m:r>
                    </m:sub>
                  </m:sSub>
                  <m:ctrlPr>
                    <w:rPr>
                      <w:rFonts w:ascii="Cambria Math" w:hAnsi="Cambria Math"/>
                      <w:i/>
                    </w:rPr>
                  </m:ctrlPr>
                </m:sup>
                <m:e>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=j</m:t>
                      </m:r>
                    </m:e>
                  </m:d>
                  <m:ctrlPr>
                    <w:rPr>
                      <w:rFonts w:ascii="Cambria Math" w:hAnsi="Cambria Math"/>
                      <w:i/>
                    </w:rPr>
                  </m:ctrlPr>
                </m:e>
              </m:nary>
              <m:r>
                <w:rPr>
                  <w:rFonts w:ascii="Cambria Math" w:hAnsi="Cambria Math"/>
                </w:rPr>
                <m:t>,j=0,1,…,</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STYLEREF 1 \s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r>
                    <m:rPr>
                      <m:sty m:val="p"/>
                    </m:rPr>
                    <w:rPr>
                      <w:rFonts w:ascii="Cambria Math" w:hAnsi="Cambria Math"/>
                    </w:rPr>
                    <w:noBreakHyphen/>
                  </m:r>
                  <m:r>
                    <w:rPr>
                      <w:rFonts w:ascii="Cambria Math" w:hAnsi="Cambria Math"/>
                      <w:i/>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w:rPr>
                      <w:rFonts w:ascii="Cambria Math" w:hAnsi="Cambria Math"/>
                      <w:i/>
                    </w:rPr>
                    <w:fldChar w:fldCharType="separate"/>
                  </m:r>
                  <m:r>
                    <m:rPr>
                      <m:sty m:val="p"/>
                    </m:rPr>
                    <w:rPr>
                      <w:rFonts w:ascii="Cambria Math" w:hAnsi="Cambria Math"/>
                      <w:noProof/>
                    </w:rPr>
                    <m:t>8</m:t>
                  </m:r>
                  <m:r>
                    <w:rPr>
                      <w:rFonts w:ascii="Cambria Math" w:hAnsi="Cambria Math"/>
                      <w:i/>
                    </w:rPr>
                    <w:fldChar w:fldCharType="end"/>
                  </m:r>
                </m:e>
              </m:d>
            </m:e>
          </m:eqArr>
        </m:oMath>
      </m:oMathPara>
    </w:p>
    <w:p w14:paraId="474ECD09" w14:textId="6643E20B" w:rsidR="00086968" w:rsidRPr="00BF651A" w:rsidRDefault="00086968" w:rsidP="00086968">
      <w:r w:rsidRPr="00BF651A">
        <w:t>其中</w:t>
      </w:r>
      <m:oMath>
        <m:r>
          <m:rPr>
            <m:scr m:val="double-struck"/>
            <m:sty m:val="p"/>
          </m:rPr>
          <w:rPr>
            <w:rFonts w:ascii="Cambria Math" w:hAnsi="Cambria Math"/>
          </w:rPr>
          <m:t>I</m:t>
        </m:r>
        <m:r>
          <w:rPr>
            <w:rFonts w:ascii="Cambria Math" w:hAnsi="Cambria Math"/>
          </w:rPr>
          <m:t>(⋅)</m:t>
        </m:r>
      </m:oMath>
      <w:r w:rsidRPr="00BF651A">
        <w:t>为指示函数，当条件成立时取值为</w:t>
      </w:r>
      <w:r w:rsidRPr="00BF651A">
        <w:t>1</w:t>
      </w:r>
      <w:r w:rsidRPr="00BF651A">
        <w:t>，否则取值为</w:t>
      </w:r>
      <w:r w:rsidRPr="00BF651A">
        <w:t>0</w:t>
      </w:r>
      <w:r w:rsidRPr="00BF651A">
        <w:t>。该经验分布能够反映样本在离散标签空间中的初始数量分布情况。</w:t>
      </w:r>
    </w:p>
    <w:p w14:paraId="351CBC25" w14:textId="77777777" w:rsidR="00086968" w:rsidRPr="00BF651A" w:rsidRDefault="00086968" w:rsidP="00086968">
      <w:pPr>
        <w:ind w:firstLineChars="200" w:firstLine="480"/>
      </w:pPr>
      <w:r w:rsidRPr="00BF651A">
        <w:t>对于连续回归任务而言，</w:t>
      </w:r>
      <w:r>
        <w:rPr>
          <w:rFonts w:hint="eastAsia"/>
        </w:rPr>
        <w:t>通过</w:t>
      </w:r>
      <w:r w:rsidRPr="00BF651A">
        <w:t>直接统计得到的经验标签分布仍然存在局限</w:t>
      </w:r>
      <w:r>
        <w:rPr>
          <w:rFonts w:hint="eastAsia"/>
        </w:rPr>
        <w:t>性：</w:t>
      </w:r>
      <w:r w:rsidRPr="00BF651A">
        <w:t>标签值之间本身具有连续性，相邻区间的样本在语义上往往是相近的；</w:t>
      </w:r>
      <w:r>
        <w:rPr>
          <w:rFonts w:hint="eastAsia"/>
        </w:rPr>
        <w:t>此外</w:t>
      </w:r>
      <w:r w:rsidRPr="00BF651A">
        <w:t>，</w:t>
      </w:r>
      <w:r>
        <w:rPr>
          <w:rFonts w:hint="eastAsia"/>
        </w:rPr>
        <w:t>如果</w:t>
      </w:r>
      <w:r w:rsidRPr="00BF651A">
        <w:t>仅依据某一</w:t>
      </w:r>
      <w:r w:rsidRPr="00BF651A">
        <w:t>bin</w:t>
      </w:r>
      <w:r w:rsidRPr="00BF651A">
        <w:t>的样本数进行判断，容易使得局部统计结果过于离散，难以真实反映连续标签空间中的实际密度变化。因此</w:t>
      </w:r>
      <w:r>
        <w:rPr>
          <w:rFonts w:hint="eastAsia"/>
        </w:rPr>
        <w:t>需要</w:t>
      </w:r>
      <w:r w:rsidRPr="00BF651A">
        <w:t>进一步采用核密度平滑思想，对经验标签分布进行局部平滑处理，以构造更能反映真实标签密度的有效标签分布。</w:t>
      </w:r>
    </w:p>
    <w:p w14:paraId="2A6AA42B" w14:textId="77777777" w:rsidR="00086968" w:rsidRPr="00BF651A" w:rsidRDefault="00086968" w:rsidP="00086968">
      <w:pPr>
        <w:ind w:firstLineChars="200" w:firstLine="480"/>
      </w:pPr>
      <w:r w:rsidRPr="00BF651A">
        <w:t>本文采用高斯核函数构造长度为</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BF651A">
        <w:t>的一维平滑核</w:t>
      </w:r>
      <m:oMath>
        <m:r>
          <w:rPr>
            <w:rFonts w:ascii="Cambria Math" w:hAnsi="Cambria Math"/>
          </w:rPr>
          <m:t>w</m:t>
        </m:r>
      </m:oMath>
      <w:r w:rsidRPr="00BF651A">
        <w:t>，并通过一维卷积操作对经验标签分布进行平滑，得到有效标签分布</w:t>
      </w:r>
      <m:oMath>
        <m:sSup>
          <m:sSupPr>
            <m:ctrlPr>
              <w:rPr>
                <w:rFonts w:ascii="Cambria Math" w:hAnsi="Cambria Math"/>
              </w:rPr>
            </m:ctrlPr>
          </m:sSupPr>
          <m:e>
            <m:r>
              <w:rPr>
                <w:rFonts w:ascii="Cambria Math" w:hAnsi="Cambria Math"/>
              </w:rPr>
              <m:t>d</m:t>
            </m:r>
          </m:e>
          <m:sup>
            <m:r>
              <w:rPr>
                <w:rFonts w:ascii="Cambria Math" w:hAnsi="Cambria Math"/>
              </w:rPr>
              <m:t>eff</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sup>
        </m:sSup>
      </m:oMath>
      <w:r>
        <w:rPr>
          <w:rFonts w:hint="eastAsia"/>
        </w:rPr>
        <w:t>，</w:t>
      </w:r>
      <w:r w:rsidRPr="00BF651A">
        <w:t>其定义</w:t>
      </w:r>
      <w:r>
        <w:rPr>
          <w:rFonts w:hint="eastAsia"/>
        </w:rPr>
        <w:t>如下：</w:t>
      </w:r>
    </w:p>
    <w:p w14:paraId="6FAE6113" w14:textId="7CE93C15" w:rsidR="0026326D" w:rsidRPr="0026326D" w:rsidRDefault="00000000" w:rsidP="0026326D">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eff</m:t>
                  </m:r>
                </m:sup>
              </m:sSubSup>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emp</m:t>
                          </m:r>
                        </m:sup>
                      </m:sSup>
                      <m:r>
                        <w:rPr>
                          <w:rFonts w:ascii="Cambria Math" w:hAnsi="Cambria Math"/>
                        </w:rPr>
                        <m:t>*w</m:t>
                      </m:r>
                    </m:e>
                  </m:d>
                </m:e>
                <m:sub>
                  <m:r>
                    <w:rPr>
                      <w:rFonts w:ascii="Cambria Math" w:hAnsi="Cambria Math"/>
                    </w:rPr>
                    <m:t>j</m:t>
                  </m:r>
                </m:sub>
              </m:sSub>
              <m:r>
                <w:rPr>
                  <w:rFonts w:ascii="Cambria Math" w:hAnsi="Cambria Math"/>
                </w:rPr>
                <m:t>=</m:t>
              </m:r>
              <m:nary>
                <m:naryPr>
                  <m:chr m:val="∑"/>
                  <m:ctrlPr>
                    <w:rPr>
                      <w:rFonts w:ascii="Cambria Math" w:hAnsi="Cambria Math"/>
                    </w:rPr>
                  </m:ctrlPr>
                </m:naryPr>
                <m:sub>
                  <m:r>
                    <w:rPr>
                      <w:rFonts w:ascii="Cambria Math" w:hAnsi="Cambria Math"/>
                    </w:rPr>
                    <m:t>t=-m</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j+t</m:t>
                      </m:r>
                    </m:sub>
                    <m:sup>
                      <m:r>
                        <w:rPr>
                          <w:rFonts w:ascii="Cambria Math" w:hAnsi="Cambria Math"/>
                        </w:rPr>
                        <m:t>emp</m:t>
                      </m:r>
                    </m:sup>
                  </m:sSubSup>
                  <m:sSub>
                    <m:sSubPr>
                      <m:ctrlPr>
                        <w:rPr>
                          <w:rFonts w:ascii="Cambria Math" w:hAnsi="Cambria Math"/>
                          <w:i/>
                        </w:rPr>
                      </m:ctrlPr>
                    </m:sSubPr>
                    <m:e>
                      <m:r>
                        <w:rPr>
                          <w:rFonts w:ascii="Cambria Math" w:hAnsi="Cambria Math"/>
                        </w:rPr>
                        <m:t>w</m:t>
                      </m:r>
                    </m:e>
                    <m:sub>
                      <m:r>
                        <w:rPr>
                          <w:rFonts w:ascii="Cambria Math" w:hAnsi="Cambria Math"/>
                        </w:rPr>
                        <m:t>m+t</m:t>
                      </m:r>
                    </m:sub>
                  </m:sSub>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STYLEREF 1 \s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r>
                    <m:rPr>
                      <m:sty m:val="p"/>
                    </m:rPr>
                    <w:rPr>
                      <w:rFonts w:ascii="Cambria Math" w:hAnsi="Cambria Math"/>
                    </w:rPr>
                    <w:noBreakHyphen/>
                  </m:r>
                  <m:r>
                    <w:rPr>
                      <w:rFonts w:ascii="Cambria Math" w:hAnsi="Cambria Math"/>
                      <w:i/>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w:rPr>
                      <w:rFonts w:ascii="Cambria Math" w:hAnsi="Cambria Math"/>
                      <w:i/>
                    </w:rPr>
                    <w:fldChar w:fldCharType="separate"/>
                  </m:r>
                  <m:r>
                    <m:rPr>
                      <m:sty m:val="p"/>
                    </m:rPr>
                    <w:rPr>
                      <w:rFonts w:ascii="Cambria Math" w:hAnsi="Cambria Math"/>
                      <w:noProof/>
                    </w:rPr>
                    <m:t>9</m:t>
                  </m:r>
                  <m:r>
                    <w:rPr>
                      <w:rFonts w:ascii="Cambria Math" w:hAnsi="Cambria Math"/>
                      <w:i/>
                    </w:rPr>
                    <w:fldChar w:fldCharType="end"/>
                  </m:r>
                </m:e>
              </m:d>
            </m:e>
          </m:eqArr>
        </m:oMath>
      </m:oMathPara>
    </w:p>
    <w:p w14:paraId="3311838A" w14:textId="77777777" w:rsidR="00086968" w:rsidRPr="00BF651A" w:rsidRDefault="00086968" w:rsidP="00086968">
      <w:r w:rsidRPr="00BF651A">
        <w:t>其中</w:t>
      </w:r>
      <m:oMath>
        <m:r>
          <w:rPr>
            <w:rFonts w:ascii="Cambria Math" w:hAnsi="Cambria Math"/>
          </w:rPr>
          <m:t>*</m:t>
        </m:r>
      </m:oMath>
      <w:r w:rsidRPr="00BF651A">
        <w:t>表示卷积操作，</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-1)</m:t>
        </m:r>
        <m:r>
          <m:rPr>
            <m:sty m:val="p"/>
          </m:rPr>
          <w:rPr>
            <w:rFonts w:ascii="Cambria Math" w:hAnsi="Cambria Math"/>
          </w:rPr>
          <m:t>/</m:t>
        </m:r>
        <m:r>
          <w:rPr>
            <w:rFonts w:ascii="Cambria Math" w:hAnsi="Cambria Math"/>
          </w:rPr>
          <m:t>2</m:t>
        </m:r>
      </m:oMath>
      <w:r w:rsidRPr="00BF651A">
        <w:t>。通过这种方式，每个区间的有效标签密度不仅考虑该区间本身的样本数，也综合了相邻区间的局部分布信息，使</w:t>
      </w:r>
      <w:r>
        <w:rPr>
          <w:rFonts w:hint="eastAsia"/>
        </w:rPr>
        <w:t>得</w:t>
      </w:r>
      <w:r w:rsidRPr="00BF651A">
        <w:t>分布估计更加平滑、稳定，更符合连续标签空间的统计特性。</w:t>
      </w:r>
    </w:p>
    <w:p w14:paraId="41F01E86" w14:textId="77777777" w:rsidR="00086968" w:rsidRPr="00BF651A" w:rsidRDefault="00086968" w:rsidP="00086968">
      <w:pPr>
        <w:ind w:firstLineChars="200" w:firstLine="480"/>
      </w:pPr>
      <w:r w:rsidRPr="00BF651A">
        <w:t>与直接使用经验标签分布相比，平滑后的有效标签分布能够更准确地反映样本在连续标签空间中的相对稀疏程度。对于低密度区域的样本，其对应的有效标签密度较低，区域样本较为稀缺；对于位于高密度区域的样本，其有效标签密度相对较高，区域样本更为常见。这样的分布刻画为下一节的样本权重计算奠定基础。</w:t>
      </w:r>
    </w:p>
    <w:p w14:paraId="57817D3F" w14:textId="18FFC915" w:rsidR="00086968" w:rsidRPr="00A83A32" w:rsidRDefault="00086968" w:rsidP="005E671E">
      <w:pPr>
        <w:ind w:firstLineChars="200" w:firstLine="480"/>
      </w:pPr>
      <w:r w:rsidRPr="00BF651A">
        <w:t>综上，本文在</w:t>
      </w:r>
      <w:r w:rsidRPr="00BF651A">
        <w:t>STGAMAM</w:t>
      </w:r>
      <w:r w:rsidRPr="00BF651A">
        <w:t>模型基础上引入标签分布平滑机制，通过连续标签离散化</w:t>
      </w:r>
      <w:r>
        <w:rPr>
          <w:rFonts w:hint="eastAsia"/>
        </w:rPr>
        <w:t>、</w:t>
      </w:r>
      <w:r w:rsidRPr="00BF651A">
        <w:t>经验分布统计</w:t>
      </w:r>
      <w:r>
        <w:rPr>
          <w:rFonts w:hint="eastAsia"/>
        </w:rPr>
        <w:t>、</w:t>
      </w:r>
      <w:r w:rsidRPr="00BF651A">
        <w:t>高斯核平滑的步骤，对差分序列中的标签分布特征进行建模。该方法能够更合理地识别连续标签空间中的低密度区域，为后续提升模型对异常变化样本的学习能力提供支持。</w:t>
      </w:r>
    </w:p>
    <w:p w14:paraId="1DAEBAC5" w14:textId="629D58EA" w:rsidR="00086968" w:rsidRDefault="00086968" w:rsidP="00086968">
      <w:pPr>
        <w:pStyle w:val="3"/>
      </w:pPr>
      <w:bookmarkStart w:id="170" w:name="_Toc223896291"/>
      <w:bookmarkStart w:id="171" w:name="_Toc227019316"/>
      <w:r w:rsidRPr="00E70EDA">
        <w:lastRenderedPageBreak/>
        <w:t>加权损失函数设计</w:t>
      </w:r>
      <w:bookmarkEnd w:id="170"/>
      <w:bookmarkEnd w:id="171"/>
    </w:p>
    <w:p w14:paraId="533FEC16" w14:textId="77777777" w:rsidR="00086968" w:rsidRPr="005B5509" w:rsidRDefault="00086968" w:rsidP="00086968">
      <w:pPr>
        <w:ind w:firstLineChars="200" w:firstLine="480"/>
      </w:pPr>
      <w:r w:rsidRPr="005B5509">
        <w:t>在第</w:t>
      </w:r>
      <w:r w:rsidRPr="005B5509">
        <w:t>4.4.1</w:t>
      </w:r>
      <w:r w:rsidRPr="005B5509">
        <w:t>节中，本文针对差分序列的标签分布不均衡问题，采用标签分布平滑方法对连续标签空间进行了建模，得到了更能反映各标签区域真实样本密度的有效标签分布</w:t>
      </w:r>
      <m:oMath>
        <m:sSup>
          <m:sSupPr>
            <m:ctrlPr>
              <w:rPr>
                <w:rFonts w:ascii="Cambria Math" w:hAnsi="Cambria Math"/>
              </w:rPr>
            </m:ctrlPr>
          </m:sSupPr>
          <m:e>
            <m:r>
              <w:rPr>
                <w:rFonts w:ascii="Cambria Math" w:hAnsi="Cambria Math"/>
              </w:rPr>
              <m:t>d</m:t>
            </m:r>
          </m:e>
          <m:sup>
            <m:r>
              <w:rPr>
                <w:rFonts w:ascii="Cambria Math" w:hAnsi="Cambria Math"/>
              </w:rPr>
              <m:t>eff</m:t>
            </m:r>
          </m:sup>
        </m:sSup>
      </m:oMath>
      <w:r w:rsidRPr="005B5509">
        <w:t>。该分布不仅考虑了单个区间内的样本数量，还综合了相邻区间的局部密度信息，因此能够较为稳定地刻画样本在连续标签空间中的稀疏程度。基于这一分布建模结果，本</w:t>
      </w:r>
      <w:r>
        <w:rPr>
          <w:rFonts w:hint="eastAsia"/>
        </w:rPr>
        <w:t>节</w:t>
      </w:r>
      <w:r w:rsidRPr="005B5509">
        <w:t>进一步在损失函数层面对不同样本赋予差异化权重，以增强模型对低频样本和异常变化样本的学习能力。</w:t>
      </w:r>
    </w:p>
    <w:p w14:paraId="5650DDA2" w14:textId="77777777" w:rsidR="00086968" w:rsidRPr="005B5509" w:rsidRDefault="00086968" w:rsidP="00086968">
      <w:pPr>
        <w:ind w:firstLineChars="200" w:firstLine="480"/>
      </w:pPr>
      <w:r w:rsidRPr="005B5509">
        <w:t>对于气象预测中的回归任务而言，如果直接采用标准均方误差作为训练目标，则样本数较多的高密度标签区域会在整体损失中占据主导地位，而位于低密度区域的少量样本由于出现频次较低，对模型参数更新的贡献有限。</w:t>
      </w:r>
    </w:p>
    <w:p w14:paraId="7753814A" w14:textId="68F9D8EE" w:rsidR="00086968" w:rsidRPr="005B5509" w:rsidRDefault="00086968" w:rsidP="00086968">
      <w:pPr>
        <w:ind w:firstLineChars="200" w:firstLine="480"/>
      </w:pPr>
      <w:r w:rsidRPr="005B5509">
        <w:t>基于上述考虑，本文采用基于有效标签分布的样本重加权策略。</w:t>
      </w:r>
      <w:r>
        <w:rPr>
          <w:rFonts w:hint="eastAsia"/>
        </w:rPr>
        <w:t>定义</w:t>
      </w:r>
      <w:r w:rsidRPr="005B5509">
        <w:t>第</w:t>
      </w:r>
      <m:oMath>
        <m:r>
          <w:rPr>
            <w:rFonts w:ascii="Cambria Math" w:hAnsi="Cambria Math"/>
          </w:rPr>
          <m:t>i</m:t>
        </m:r>
      </m:oMath>
      <w:r w:rsidRPr="005B5509">
        <w:t>个训练样本对应的真实标签为</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rsidRPr="005B5509">
        <w:t>，其经过第</w:t>
      </w:r>
      <w:r w:rsidRPr="005B5509">
        <w:t>4.4.1</w:t>
      </w:r>
      <w:r w:rsidRPr="005B5509">
        <w:t>节中的离散化映射后被分配到第</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5B5509">
        <w:t>个标签区间，则该样本的原始权重定义</w:t>
      </w:r>
      <w:r w:rsidR="008116D3">
        <w:rPr>
          <w:rFonts w:hint="eastAsia"/>
        </w:rPr>
        <w:t>如下：</w:t>
      </w:r>
    </w:p>
    <w:p w14:paraId="3169B818" w14:textId="1F26BA30" w:rsidR="008116D3" w:rsidRPr="00897E19" w:rsidRDefault="00000000" w:rsidP="008116D3">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d</m:t>
                      </m:r>
                    </m:e>
                    <m:sub>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sub>
                    <m:sup>
                      <m:r>
                        <w:rPr>
                          <w:rFonts w:ascii="Cambria Math" w:hAnsi="Cambria Math"/>
                          <w:sz w:val="24"/>
                          <w:szCs w:val="24"/>
                        </w:rPr>
                        <m:t>eff</m:t>
                      </m:r>
                    </m:sup>
                  </m:sSubSup>
                </m:den>
              </m:f>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10</m:t>
                  </m:r>
                  <m:r>
                    <w:rPr>
                      <w:rFonts w:ascii="Cambria Math" w:hAnsi="Cambria Math"/>
                      <w:i/>
                      <w:sz w:val="24"/>
                      <w:szCs w:val="24"/>
                    </w:rPr>
                    <w:fldChar w:fldCharType="end"/>
                  </m:r>
                </m:e>
              </m:d>
            </m:e>
          </m:eqArr>
        </m:oMath>
      </m:oMathPara>
    </w:p>
    <w:p w14:paraId="1C0D817C" w14:textId="77777777" w:rsidR="00086968" w:rsidRPr="005B5509" w:rsidRDefault="00086968" w:rsidP="00086968">
      <w:r w:rsidRPr="005B5509">
        <w:t>其中</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w:rPr>
                    <w:rFonts w:ascii="Cambria Math" w:hAnsi="Cambria Math"/>
                  </w:rPr>
                  <m:t>b</m:t>
                </m:r>
              </m:e>
              <m:sub>
                <m:r>
                  <w:rPr>
                    <w:rFonts w:ascii="Cambria Math" w:hAnsi="Cambria Math"/>
                  </w:rPr>
                  <m:t>i</m:t>
                </m:r>
              </m:sub>
            </m:sSub>
          </m:sub>
          <m:sup>
            <m:r>
              <w:rPr>
                <w:rFonts w:ascii="Cambria Math" w:hAnsi="Cambria Math"/>
              </w:rPr>
              <m:t>eff</m:t>
            </m:r>
          </m:sup>
        </m:sSubSup>
      </m:oMath>
      <w:r w:rsidRPr="005B5509">
        <w:t>表示样本</w:t>
      </w:r>
      <m:oMath>
        <m:r>
          <w:rPr>
            <w:rFonts w:ascii="Cambria Math" w:hAnsi="Cambria Math"/>
          </w:rPr>
          <m:t>i</m:t>
        </m:r>
      </m:oMath>
      <w:r w:rsidRPr="005B5509">
        <w:t>所在标签区间对应的有效标签密度，</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5B5509">
        <w:t>表示样本</w:t>
      </w:r>
      <m:oMath>
        <m:r>
          <w:rPr>
            <w:rFonts w:ascii="Cambria Math" w:hAnsi="Cambria Math"/>
          </w:rPr>
          <m:t>i</m:t>
        </m:r>
      </m:oMath>
      <w:r w:rsidRPr="005B5509">
        <w:t>在训练中的原始权重。</w:t>
      </w:r>
      <w:r>
        <w:rPr>
          <w:rFonts w:hint="eastAsia"/>
        </w:rPr>
        <w:t>不难看出</w:t>
      </w:r>
      <w:r w:rsidRPr="005B5509">
        <w:t>若某一样本位于低密度标签区域，则其对应的</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w:rPr>
                    <w:rFonts w:ascii="Cambria Math" w:hAnsi="Cambria Math"/>
                  </w:rPr>
                  <m:t>b</m:t>
                </m:r>
              </m:e>
              <m:sub>
                <m:r>
                  <w:rPr>
                    <w:rFonts w:ascii="Cambria Math" w:hAnsi="Cambria Math"/>
                  </w:rPr>
                  <m:t>i</m:t>
                </m:r>
              </m:sub>
            </m:sSub>
          </m:sub>
          <m:sup>
            <m:r>
              <w:rPr>
                <w:rFonts w:ascii="Cambria Math" w:hAnsi="Cambria Math"/>
              </w:rPr>
              <m:t>eff</m:t>
            </m:r>
          </m:sup>
        </m:sSubSup>
      </m:oMath>
      <w:r w:rsidRPr="005B5509">
        <w:t>较小，</w:t>
      </w:r>
      <w:r>
        <w:rPr>
          <w:rFonts w:hint="eastAsia"/>
        </w:rPr>
        <w:t>会</w:t>
      </w:r>
      <w:r w:rsidRPr="005B5509">
        <w:t>得到更大的权重；反之位于高密度区域的样本权重相对较小。这样便能够通过损失函数显式提高稀疏区域样本对模型训练的影响。</w:t>
      </w:r>
    </w:p>
    <w:p w14:paraId="4D2D23CC" w14:textId="77777777" w:rsidR="00086968" w:rsidRPr="005B5509" w:rsidRDefault="00086968" w:rsidP="00086968">
      <w:pPr>
        <w:ind w:firstLineChars="200" w:firstLine="480"/>
      </w:pPr>
      <w:r w:rsidRPr="005B5509">
        <w:t>在实际训练过程中，如果直接使用上述原始权重，可能会导致极端稀疏区域样本权值过大，造成损失值波动过强，影响模型训练稳定性。为此，本文进一步对样本权重进行归一化处理，记归一化后的样本权重为</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oMath>
      <w:r w:rsidRPr="005B5509">
        <w:t>，其表达式为</w:t>
      </w:r>
    </w:p>
    <w:p w14:paraId="2ADFABD3" w14:textId="359A9417" w:rsidR="008116D3" w:rsidRPr="00897E19" w:rsidRDefault="00000000" w:rsidP="008116D3">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ω</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num>
                <m:den>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j</m:t>
                          </m:r>
                        </m:sub>
                      </m:sSub>
                    </m:e>
                  </m:nary>
                </m:den>
              </m:f>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11</m:t>
                  </m:r>
                  <m:r>
                    <w:rPr>
                      <w:rFonts w:ascii="Cambria Math" w:hAnsi="Cambria Math"/>
                      <w:i/>
                      <w:sz w:val="24"/>
                      <w:szCs w:val="24"/>
                    </w:rPr>
                    <w:fldChar w:fldCharType="end"/>
                  </m:r>
                </m:e>
              </m:d>
            </m:e>
          </m:eqArr>
        </m:oMath>
      </m:oMathPara>
    </w:p>
    <w:p w14:paraId="77A16D99" w14:textId="77777777" w:rsidR="00086968" w:rsidRPr="005B5509" w:rsidRDefault="00086968" w:rsidP="00086968">
      <w:r w:rsidRPr="005B5509">
        <w:t>其中</w:t>
      </w:r>
      <m:oMath>
        <m:r>
          <w:rPr>
            <w:rFonts w:ascii="Cambria Math" w:hAnsi="Cambria Math"/>
          </w:rPr>
          <m:t>N</m:t>
        </m:r>
      </m:oMath>
      <w:r w:rsidRPr="005B5509">
        <w:t>表示当前训练集合或当前小批次中的样本数。经过归一化后，各样本之间的相对权重关系得以保留，整体损失的数值尺度</w:t>
      </w:r>
      <w:r>
        <w:rPr>
          <w:rFonts w:hint="eastAsia"/>
        </w:rPr>
        <w:t>也</w:t>
      </w:r>
      <w:r w:rsidRPr="005B5509">
        <w:t>更加稳定，有利于后续梯度优化。</w:t>
      </w:r>
    </w:p>
    <w:p w14:paraId="06F6728F" w14:textId="77777777" w:rsidR="00086968" w:rsidRPr="005B5509" w:rsidRDefault="00086968" w:rsidP="00086968">
      <w:pPr>
        <w:ind w:firstLineChars="200" w:firstLine="480"/>
      </w:pPr>
      <w:r w:rsidRPr="005B5509">
        <w:t>在得到归一化权重之后，本文将其引入均方误差损失，构造适用于不平衡回归任务的加权均方误差损失函数。</w:t>
      </w:r>
      <w:r>
        <w:rPr>
          <w:rFonts w:hint="eastAsia"/>
        </w:rPr>
        <w:t>定义</w:t>
      </w:r>
      <w:r w:rsidRPr="005B5509">
        <w:t>第</w:t>
      </w:r>
      <m:oMath>
        <m:r>
          <w:rPr>
            <w:rFonts w:ascii="Cambria Math" w:hAnsi="Cambria Math"/>
          </w:rPr>
          <m:t>i</m:t>
        </m:r>
      </m:oMath>
      <w:r w:rsidRPr="005B5509">
        <w:t>个样本的预测值为</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x</m:t>
                </m:r>
              </m:e>
            </m:acc>
          </m:e>
          <m:sub>
            <m:r>
              <w:rPr>
                <w:rFonts w:ascii="Cambria Math" w:hAnsi="Cambria Math"/>
              </w:rPr>
              <m:t>i</m:t>
            </m:r>
          </m:sub>
        </m:sSub>
      </m:oMath>
      <w:r w:rsidRPr="005B5509">
        <w:t>，真实值为</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rsidRPr="005B5509">
        <w:t>，则加权均方误差损失</w:t>
      </w:r>
      <w:r>
        <w:rPr>
          <w:rFonts w:hint="eastAsia"/>
        </w:rPr>
        <w:t>如下所示：</w:t>
      </w:r>
    </w:p>
    <w:p w14:paraId="1C5A5787" w14:textId="44312E7E" w:rsidR="00366B8C" w:rsidRPr="00897E19" w:rsidRDefault="00000000" w:rsidP="00366B8C">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WMSE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ω</m:t>
                          </m:r>
                        </m:e>
                      </m:acc>
                    </m:e>
                    <m:sub>
                      <m:r>
                        <w:rPr>
                          <w:rFonts w:ascii="Cambria Math" w:hAnsi="Cambria Math"/>
                          <w:sz w:val="24"/>
                          <w:szCs w:val="24"/>
                        </w:rPr>
                        <m:t>i</m:t>
                      </m:r>
                    </m:sub>
                  </m:sSub>
                </m:e>
              </m:nary>
              <m:sSup>
                <m:sSupPr>
                  <m:ctrlPr>
                    <w:rPr>
                      <w:rFonts w:ascii="Cambria Math" w:hAnsi="Cambria Math"/>
                      <w:sz w:val="24"/>
                      <w:szCs w:val="24"/>
                    </w:rPr>
                  </m:ctrlPr>
                </m:sSupPr>
                <m:e>
                  <m:d>
                    <m:dPr>
                      <m:sepChr m:val="−"/>
                      <m:ctrlPr>
                        <w:rPr>
                          <w:rFonts w:ascii="Cambria Math" w:hAnsi="Cambria Math"/>
                          <w:sz w:val="24"/>
                          <w:szCs w:val="24"/>
                        </w:rPr>
                      </m:ctrlPr>
                    </m:dPr>
                    <m:e>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Δ</m:t>
                              </m:r>
                              <m:r>
                                <w:rPr>
                                  <w:rFonts w:ascii="Cambria Math" w:hAnsi="Cambria Math"/>
                                  <w:sz w:val="24"/>
                                  <w:szCs w:val="24"/>
                                </w:rPr>
                                <m:t>x</m:t>
                              </m:r>
                            </m:e>
                          </m:acc>
                        </m:e>
                        <m:sub>
                          <m:r>
                            <w:rPr>
                              <w:rFonts w:ascii="Cambria Math" w:hAnsi="Cambria Math"/>
                              <w:sz w:val="24"/>
                              <w:szCs w:val="24"/>
                            </w:rPr>
                            <m:t>i</m:t>
                          </m:r>
                        </m:sub>
                      </m:sSub>
                    </m:e>
                  </m:d>
                </m:e>
                <m:sup>
                  <m:r>
                    <w:rPr>
                      <w:rFonts w:ascii="Cambria Math" w:hAnsi="Cambria Math"/>
                      <w:sz w:val="24"/>
                      <w:szCs w:val="24"/>
                    </w:rPr>
                    <m:t>2</m:t>
                  </m:r>
                </m:sup>
              </m:sSup>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12</m:t>
                  </m:r>
                  <m:r>
                    <w:rPr>
                      <w:rFonts w:ascii="Cambria Math" w:hAnsi="Cambria Math"/>
                      <w:i/>
                      <w:sz w:val="24"/>
                      <w:szCs w:val="24"/>
                    </w:rPr>
                    <w:fldChar w:fldCharType="end"/>
                  </m:r>
                </m:e>
              </m:d>
            </m:e>
          </m:eqArr>
        </m:oMath>
      </m:oMathPara>
    </w:p>
    <w:p w14:paraId="7D9CF714" w14:textId="77777777" w:rsidR="00086968" w:rsidRPr="005B5509" w:rsidRDefault="00086968" w:rsidP="00086968">
      <w:r w:rsidRPr="005B5509">
        <w:t>其中</w:t>
      </w:r>
      <m:oMath>
        <m:sSub>
          <m:sSubPr>
            <m:ctrlPr>
              <w:rPr>
                <w:rFonts w:ascii="Cambria Math" w:hAnsi="Cambria Math"/>
              </w:rPr>
            </m:ctrlPr>
          </m:sSubPr>
          <m:e>
            <m:r>
              <w:rPr>
                <w:rFonts w:ascii="Cambria Math" w:hAnsi="Cambria Math"/>
              </w:rPr>
              <m:t>L</m:t>
            </m:r>
          </m:e>
          <m:sub>
            <m:r>
              <m:rPr>
                <m:sty m:val="p"/>
              </m:rPr>
              <w:rPr>
                <w:rFonts w:ascii="Cambria Math" w:hAnsi="Cambria Math"/>
              </w:rPr>
              <m:t>WMSE</m:t>
            </m:r>
          </m:sub>
        </m:sSub>
      </m:oMath>
      <w:r w:rsidRPr="005B5509">
        <w:t>表示加权均方误差损失，</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oMath>
      <w:r w:rsidRPr="005B5509">
        <w:t>表示样本</w:t>
      </w:r>
      <m:oMath>
        <m:r>
          <w:rPr>
            <w:rFonts w:ascii="Cambria Math" w:hAnsi="Cambria Math"/>
          </w:rPr>
          <m:t>i</m:t>
        </m:r>
      </m:oMath>
      <w:r w:rsidRPr="005B5509">
        <w:t>的归一化权重。与标准</w:t>
      </w:r>
      <w:r w:rsidRPr="005B5509">
        <w:t>MSE</w:t>
      </w:r>
      <w:r w:rsidRPr="005B5509">
        <w:t>相比，该损失函数不再对所有样本一视同仁，而是依据样本所在标签区域的稀疏程度</w:t>
      </w:r>
      <w:r>
        <w:rPr>
          <w:rFonts w:hint="eastAsia"/>
        </w:rPr>
        <w:t>来</w:t>
      </w:r>
      <w:r w:rsidRPr="005B5509">
        <w:t>动态分配其在总体优化目标中的贡献。</w:t>
      </w:r>
      <w:r>
        <w:rPr>
          <w:rFonts w:hint="eastAsia"/>
        </w:rPr>
        <w:t>因此</w:t>
      </w:r>
      <w:r w:rsidRPr="005B5509">
        <w:t>模型在训练过程中会更加重视低频样本的预测误差，从而增强对异常变化样本的学习能力。</w:t>
      </w:r>
    </w:p>
    <w:p w14:paraId="1463804C" w14:textId="2209E642" w:rsidR="00C7383A" w:rsidRDefault="00086968" w:rsidP="005E671E">
      <w:pPr>
        <w:ind w:firstLineChars="200" w:firstLine="480"/>
      </w:pPr>
      <w:r>
        <w:rPr>
          <w:rFonts w:hint="eastAsia"/>
        </w:rPr>
        <w:t>综上，</w:t>
      </w:r>
      <w:r w:rsidRPr="005B5509">
        <w:t>本</w:t>
      </w:r>
      <w:r>
        <w:rPr>
          <w:rFonts w:hint="eastAsia"/>
        </w:rPr>
        <w:t>节</w:t>
      </w:r>
      <w:r w:rsidRPr="005B5509">
        <w:t>所采用的加权损失函数设计与第</w:t>
      </w:r>
      <w:r w:rsidRPr="005B5509">
        <w:t>4.4.1</w:t>
      </w:r>
      <w:r w:rsidRPr="005B5509">
        <w:t>节的标签分布建模构成了完整的不平衡回归优化流程：</w:t>
      </w:r>
      <w:r>
        <w:rPr>
          <w:rFonts w:hint="eastAsia"/>
        </w:rPr>
        <w:t>先</w:t>
      </w:r>
      <w:r w:rsidRPr="005B5509">
        <w:t>通过连续标签离散化、经验分布统计以及高斯核平滑，得到能够反映标签区域真实密度的有效标签分布；</w:t>
      </w:r>
      <w:r>
        <w:rPr>
          <w:rFonts w:hint="eastAsia"/>
        </w:rPr>
        <w:t>再</w:t>
      </w:r>
      <w:r w:rsidRPr="005B5509">
        <w:t>根据样本所在标签区间的有效密度定义其训练权重；最后将归一化后的权重显式引入均方误差损失，通过梯度下降完成模型参数学习。通过这一</w:t>
      </w:r>
      <w:r>
        <w:rPr>
          <w:rFonts w:hint="eastAsia"/>
        </w:rPr>
        <w:t>流程，</w:t>
      </w:r>
      <w:r w:rsidRPr="005B5509">
        <w:t>模型保持对高频样本区域的基本拟合能力</w:t>
      </w:r>
      <w:r>
        <w:rPr>
          <w:rFonts w:hint="eastAsia"/>
        </w:rPr>
        <w:t>的同时</w:t>
      </w:r>
      <w:r w:rsidRPr="005B5509">
        <w:t>还能够显著提升对低频、突变和异常变化样本的关注程度，增强在复杂气象变化场景下的预测鲁棒性。</w:t>
      </w:r>
    </w:p>
    <w:p w14:paraId="65983DD5" w14:textId="246252A5" w:rsidR="00D74BD5" w:rsidRPr="00D74BD5" w:rsidRDefault="00C7383A" w:rsidP="00D74BD5">
      <w:pPr>
        <w:pStyle w:val="2"/>
      </w:pPr>
      <w:bookmarkStart w:id="172" w:name="_Toc223896298"/>
      <w:bookmarkStart w:id="173" w:name="_Ref224654446"/>
      <w:bookmarkStart w:id="174" w:name="_Ref224654474"/>
      <w:bookmarkStart w:id="175" w:name="_Toc227019317"/>
      <w:r>
        <w:rPr>
          <w:rFonts w:hint="eastAsia"/>
        </w:rPr>
        <w:t>实验结果与性能</w:t>
      </w:r>
      <w:r w:rsidRPr="00E70EDA">
        <w:t>分析</w:t>
      </w:r>
      <w:bookmarkEnd w:id="172"/>
      <w:bookmarkEnd w:id="173"/>
      <w:bookmarkEnd w:id="174"/>
      <w:bookmarkEnd w:id="175"/>
    </w:p>
    <w:p w14:paraId="33E5DAAB" w14:textId="77777777" w:rsidR="00C7383A" w:rsidRDefault="00C7383A" w:rsidP="00C7383A">
      <w:pPr>
        <w:pStyle w:val="3"/>
      </w:pPr>
      <w:bookmarkStart w:id="176" w:name="_Toc223896299"/>
      <w:bookmarkStart w:id="177" w:name="_Toc227019318"/>
      <w:r>
        <w:rPr>
          <w:rFonts w:hint="eastAsia"/>
        </w:rPr>
        <w:t>数据集与实验环境</w:t>
      </w:r>
      <w:bookmarkEnd w:id="176"/>
      <w:bookmarkEnd w:id="177"/>
    </w:p>
    <w:p w14:paraId="1402ACA3" w14:textId="25CECD6C" w:rsidR="00C7383A" w:rsidRDefault="00C7383A" w:rsidP="00C7383A">
      <w:pPr>
        <w:pStyle w:val="4"/>
      </w:pPr>
      <w:r>
        <w:rPr>
          <w:rFonts w:hint="eastAsia"/>
        </w:rPr>
        <w:t>数据集来源与描述</w:t>
      </w:r>
    </w:p>
    <w:p w14:paraId="45A5ACE0" w14:textId="77777777" w:rsidR="00C7383A" w:rsidRPr="008F736C" w:rsidRDefault="00C7383A" w:rsidP="00C7383A">
      <w:pPr>
        <w:rPr>
          <w:b/>
          <w:bCs/>
        </w:rPr>
      </w:pPr>
      <w:r w:rsidRPr="008F736C">
        <w:rPr>
          <w:b/>
          <w:bCs/>
        </w:rPr>
        <w:t>（</w:t>
      </w:r>
      <w:r w:rsidRPr="008F736C">
        <w:rPr>
          <w:b/>
          <w:bCs/>
        </w:rPr>
        <w:t>1</w:t>
      </w:r>
      <w:r w:rsidRPr="008F736C">
        <w:rPr>
          <w:b/>
          <w:bCs/>
        </w:rPr>
        <w:t>）数据集来源</w:t>
      </w:r>
    </w:p>
    <w:p w14:paraId="3203993B" w14:textId="56345A5A" w:rsidR="00C7383A" w:rsidRDefault="00C7383A" w:rsidP="005E671E">
      <w:pPr>
        <w:ind w:firstLineChars="200" w:firstLine="480"/>
      </w:pPr>
      <w:r w:rsidRPr="008F736C">
        <w:t>本</w:t>
      </w:r>
      <w:r>
        <w:rPr>
          <w:rFonts w:hint="eastAsia"/>
        </w:rPr>
        <w:t>实验</w:t>
      </w:r>
      <w:r w:rsidRPr="008F736C">
        <w:t>所使用的文本</w:t>
      </w:r>
      <w:r>
        <w:rPr>
          <w:rFonts w:hint="eastAsia"/>
        </w:rPr>
        <w:t>及</w:t>
      </w:r>
      <w:r w:rsidRPr="008F736C">
        <w:t>气象数据来源于</w:t>
      </w:r>
      <w:r w:rsidRPr="008F736C">
        <w:t>www.timeanddate.com</w:t>
      </w:r>
      <w:r w:rsidR="005438AF">
        <w:rPr>
          <w:rFonts w:hint="eastAsia"/>
        </w:rPr>
        <w:t>/weather</w:t>
      </w:r>
      <w:r w:rsidRPr="008F736C">
        <w:t>网站</w:t>
      </w:r>
      <w:r w:rsidR="007B1EF5" w:rsidRPr="007B1EF5">
        <w:rPr>
          <w:vertAlign w:val="superscript"/>
        </w:rPr>
        <w:fldChar w:fldCharType="begin"/>
      </w:r>
      <w:r w:rsidR="007B1EF5" w:rsidRPr="007B1EF5">
        <w:rPr>
          <w:vertAlign w:val="superscript"/>
        </w:rPr>
        <w:instrText xml:space="preserve"> REF _Ref226412035 \r \h </w:instrText>
      </w:r>
      <w:r w:rsidR="007B1EF5">
        <w:rPr>
          <w:vertAlign w:val="superscript"/>
        </w:rPr>
        <w:instrText xml:space="preserve"> \* MERGEFORMAT </w:instrText>
      </w:r>
      <w:r w:rsidR="007B1EF5" w:rsidRPr="007B1EF5">
        <w:rPr>
          <w:vertAlign w:val="superscript"/>
        </w:rPr>
      </w:r>
      <w:r w:rsidR="007B1EF5" w:rsidRPr="007B1EF5">
        <w:rPr>
          <w:vertAlign w:val="superscript"/>
        </w:rPr>
        <w:fldChar w:fldCharType="separate"/>
      </w:r>
      <w:r w:rsidR="0052028B">
        <w:rPr>
          <w:vertAlign w:val="superscript"/>
        </w:rPr>
        <w:t>[57]</w:t>
      </w:r>
      <w:r w:rsidR="007B1EF5" w:rsidRPr="007B1EF5">
        <w:rPr>
          <w:vertAlign w:val="superscript"/>
        </w:rPr>
        <w:fldChar w:fldCharType="end"/>
      </w:r>
      <w:r w:rsidRPr="008F736C">
        <w:t>。该网站提供按时间序列组织的历史天气信息，包含时刻、天气状况描述以及对应的气象观测值。为了满足实验对连续时序数据的需求，本文采用</w:t>
      </w:r>
      <w:r w:rsidRPr="008F736C">
        <w:t>Python</w:t>
      </w:r>
      <w:r w:rsidRPr="008F736C">
        <w:t>脚本对目标页面中的历史天气记录进行爬取与整理，</w:t>
      </w:r>
      <w:r w:rsidR="00452A89">
        <w:rPr>
          <w:rFonts w:hint="eastAsia"/>
        </w:rPr>
        <w:t>爬取</w:t>
      </w:r>
      <w:r w:rsidR="00452A89">
        <w:rPr>
          <w:rFonts w:hint="eastAsia"/>
        </w:rPr>
        <w:t>202</w:t>
      </w:r>
      <w:r w:rsidR="009B0F40">
        <w:rPr>
          <w:rFonts w:hint="eastAsia"/>
        </w:rPr>
        <w:t>4</w:t>
      </w:r>
      <w:r w:rsidR="009B0F40">
        <w:rPr>
          <w:rFonts w:hint="eastAsia"/>
        </w:rPr>
        <w:t>年</w:t>
      </w:r>
      <w:r w:rsidR="009B0F40">
        <w:rPr>
          <w:rFonts w:hint="eastAsia"/>
        </w:rPr>
        <w:t>1</w:t>
      </w:r>
      <w:r w:rsidR="009B0F40">
        <w:rPr>
          <w:rFonts w:hint="eastAsia"/>
        </w:rPr>
        <w:t>月</w:t>
      </w:r>
      <w:r w:rsidR="009B0F40">
        <w:rPr>
          <w:rFonts w:hint="eastAsia"/>
        </w:rPr>
        <w:t>1</w:t>
      </w:r>
      <w:r w:rsidR="009B0F40">
        <w:rPr>
          <w:rFonts w:hint="eastAsia"/>
        </w:rPr>
        <w:t>日至</w:t>
      </w:r>
      <w:r w:rsidR="009B0F40">
        <w:rPr>
          <w:rFonts w:hint="eastAsia"/>
        </w:rPr>
        <w:t>2024</w:t>
      </w:r>
      <w:r w:rsidR="009B0F40">
        <w:rPr>
          <w:rFonts w:hint="eastAsia"/>
        </w:rPr>
        <w:t>年</w:t>
      </w:r>
      <w:r w:rsidR="009B0F40">
        <w:rPr>
          <w:rFonts w:hint="eastAsia"/>
        </w:rPr>
        <w:t>12</w:t>
      </w:r>
      <w:r w:rsidR="009B0F40">
        <w:rPr>
          <w:rFonts w:hint="eastAsia"/>
        </w:rPr>
        <w:t>月</w:t>
      </w:r>
      <w:r w:rsidR="009B0F40">
        <w:rPr>
          <w:rFonts w:hint="eastAsia"/>
        </w:rPr>
        <w:t>31</w:t>
      </w:r>
      <w:r w:rsidR="009B0F40">
        <w:rPr>
          <w:rFonts w:hint="eastAsia"/>
        </w:rPr>
        <w:t>日</w:t>
      </w:r>
      <w:r w:rsidR="00452A89">
        <w:rPr>
          <w:rFonts w:hint="eastAsia"/>
        </w:rPr>
        <w:t>的数据，</w:t>
      </w:r>
      <w:r w:rsidR="007F1AF6">
        <w:rPr>
          <w:rFonts w:hint="eastAsia"/>
        </w:rPr>
        <w:t>以</w:t>
      </w:r>
      <w:r w:rsidRPr="008F736C">
        <w:t>构建用于知识增强实验的原始数据集。该数据集能够较好地反映天气状态随时间变化的动态过程，为后续数值特征与文本特征融合提供数据基础。</w:t>
      </w:r>
    </w:p>
    <w:p w14:paraId="4F1A3EEE" w14:textId="77777777" w:rsidR="00C7383A" w:rsidRPr="005E671E" w:rsidRDefault="00C7383A" w:rsidP="00C7383A">
      <w:pPr>
        <w:rPr>
          <w:b/>
          <w:bCs/>
        </w:rPr>
      </w:pPr>
      <w:r w:rsidRPr="005E671E">
        <w:rPr>
          <w:b/>
          <w:bCs/>
        </w:rPr>
        <w:t>（</w:t>
      </w:r>
      <w:r w:rsidRPr="005E671E">
        <w:rPr>
          <w:b/>
          <w:bCs/>
        </w:rPr>
        <w:t>2</w:t>
      </w:r>
      <w:r w:rsidRPr="005E671E">
        <w:rPr>
          <w:b/>
          <w:bCs/>
        </w:rPr>
        <w:t>）数据字段构成</w:t>
      </w:r>
    </w:p>
    <w:p w14:paraId="3CED09C7" w14:textId="19253E32" w:rsidR="00C7383A" w:rsidRDefault="00C7383A" w:rsidP="00C7383A">
      <w:pPr>
        <w:ind w:firstLineChars="200" w:firstLine="480"/>
      </w:pPr>
      <w:r w:rsidRPr="00786A52">
        <w:t>爬取得到的数据以时间序列形式存储，主要包含</w:t>
      </w:r>
      <w:r>
        <w:rPr>
          <w:rFonts w:hint="eastAsia"/>
        </w:rPr>
        <w:t>date</w:t>
      </w:r>
      <w:r w:rsidRPr="00786A52">
        <w:t>time</w:t>
      </w:r>
      <w:r w:rsidRPr="00786A52">
        <w:t>、</w:t>
      </w:r>
      <w:r w:rsidRPr="00786A52">
        <w:t>Main Condition</w:t>
      </w:r>
      <w:r w:rsidRPr="00786A52">
        <w:t>、</w:t>
      </w:r>
      <w:r w:rsidRPr="00786A52">
        <w:t>Temperature</w:t>
      </w:r>
      <w:r w:rsidRPr="00786A52">
        <w:rPr>
          <w:rFonts w:hint="eastAsia"/>
        </w:rPr>
        <w:t>、</w:t>
      </w:r>
      <w:r>
        <w:rPr>
          <w:rFonts w:hint="eastAsia"/>
        </w:rPr>
        <w:t>Humidity</w:t>
      </w:r>
      <w:r w:rsidRPr="00786A52">
        <w:t>等字段。其中</w:t>
      </w:r>
      <w:r w:rsidRPr="00786A52">
        <w:t>datetime</w:t>
      </w:r>
      <w:r w:rsidRPr="00786A52">
        <w:t>表示观测时间；</w:t>
      </w:r>
      <w:r w:rsidRPr="00786A52">
        <w:t>Main Condition</w:t>
      </w:r>
      <w:r w:rsidRPr="00786A52">
        <w:t>表示当前时刻的主要天气文本描述，如</w:t>
      </w:r>
      <w:r w:rsidRPr="00786A52">
        <w:t>Fog</w:t>
      </w:r>
      <w:r w:rsidRPr="00786A52">
        <w:t>、</w:t>
      </w:r>
      <w:r w:rsidRPr="00786A52">
        <w:t>Clear</w:t>
      </w:r>
      <w:r w:rsidRPr="00786A52">
        <w:t>等；</w:t>
      </w:r>
      <w:r w:rsidRPr="00786A52">
        <w:t>Temperature</w:t>
      </w:r>
      <w:r w:rsidRPr="00786A52">
        <w:t>表示对应时刻的温度观测值</w:t>
      </w:r>
      <w:r>
        <w:rPr>
          <w:rFonts w:hint="eastAsia"/>
        </w:rPr>
        <w:t>；</w:t>
      </w:r>
      <w:r w:rsidRPr="00786A52">
        <w:t>Temperature</w:t>
      </w:r>
      <w:r>
        <w:rPr>
          <w:rFonts w:hint="eastAsia"/>
        </w:rPr>
        <w:t>表示对应时刻的湿度观测值，</w:t>
      </w:r>
      <w:r w:rsidRPr="00786A52">
        <w:t>采用统一的数值形式进行记录。部分样本记录如</w:t>
      </w:r>
      <w:r w:rsidR="00DC33B1">
        <w:fldChar w:fldCharType="begin"/>
      </w:r>
      <w:r w:rsidR="00DC33B1">
        <w:instrText xml:space="preserve"> REF _Ref224662275 \h </w:instrText>
      </w:r>
      <w:r w:rsidR="00DC33B1">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2</w:t>
      </w:r>
      <w:r w:rsidR="00DC33B1">
        <w:fldChar w:fldCharType="end"/>
      </w:r>
      <w:r>
        <w:rPr>
          <w:rFonts w:hint="eastAsia"/>
        </w:rPr>
        <w:t>所示。</w:t>
      </w:r>
    </w:p>
    <w:p w14:paraId="6C9CDE8C" w14:textId="6FBBD460" w:rsidR="00C7383A" w:rsidRDefault="00C7383A" w:rsidP="00C7383A">
      <w:pPr>
        <w:pStyle w:val="af1"/>
        <w:keepNext/>
        <w:ind w:firstLine="480"/>
        <w:jc w:val="center"/>
      </w:pPr>
      <w:bookmarkStart w:id="178" w:name="_Ref224662275"/>
      <w:bookmarkStart w:id="179" w:name="_Toc227018960"/>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2</w:t>
      </w:r>
      <w:r>
        <w:fldChar w:fldCharType="end"/>
      </w:r>
      <w:bookmarkEnd w:id="178"/>
      <w:r>
        <w:rPr>
          <w:rFonts w:hint="eastAsia"/>
        </w:rPr>
        <w:t xml:space="preserve"> </w:t>
      </w:r>
      <w:r>
        <w:rPr>
          <w:rFonts w:hint="eastAsia"/>
        </w:rPr>
        <w:t>数据样例</w:t>
      </w:r>
      <w:bookmarkEnd w:id="179"/>
    </w:p>
    <w:p w14:paraId="719C7B5D" w14:textId="47F301F7" w:rsidR="00147AB7" w:rsidRPr="00147AB7" w:rsidRDefault="00147AB7" w:rsidP="00147AB7">
      <w:pPr>
        <w:pStyle w:val="af1"/>
        <w:spacing w:afterLines="50" w:after="120"/>
        <w:jc w:val="center"/>
      </w:pPr>
      <w:r>
        <w:t xml:space="preserve">Table </w:t>
      </w:r>
      <w:fldSimple w:instr=" STYLEREF 1 \s ">
        <w:r w:rsidR="0052028B">
          <w:rPr>
            <w:noProof/>
          </w:rPr>
          <w:t>4</w:t>
        </w:r>
      </w:fldSimple>
      <w:r w:rsidR="008B7E9B">
        <w:noBreakHyphen/>
      </w:r>
      <w:fldSimple w:instr=" SEQ Table \* ARABIC \s 1 ">
        <w:r w:rsidR="0052028B">
          <w:rPr>
            <w:noProof/>
          </w:rPr>
          <w:t>2</w:t>
        </w:r>
      </w:fldSimple>
      <w:r>
        <w:rPr>
          <w:rFonts w:hint="eastAsia"/>
        </w:rPr>
        <w:t xml:space="preserve"> D</w:t>
      </w:r>
      <w:r w:rsidRPr="00295E8D">
        <w:rPr>
          <w:rFonts w:hint="eastAsia"/>
        </w:rPr>
        <w:t>ata samples</w:t>
      </w:r>
    </w:p>
    <w:tbl>
      <w:tblPr>
        <w:tblStyle w:val="afff6"/>
        <w:tblW w:w="0" w:type="auto"/>
        <w:jc w:val="center"/>
        <w:tblLook w:val="04A0" w:firstRow="1" w:lastRow="0" w:firstColumn="1" w:lastColumn="0" w:noHBand="0" w:noVBand="1"/>
      </w:tblPr>
      <w:tblGrid>
        <w:gridCol w:w="1677"/>
        <w:gridCol w:w="1743"/>
        <w:gridCol w:w="1426"/>
        <w:gridCol w:w="1137"/>
      </w:tblGrid>
      <w:tr w:rsidR="00C7383A" w:rsidRPr="00C97EBA" w14:paraId="165FF918" w14:textId="77777777" w:rsidTr="00DC33B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59129718" w14:textId="77777777" w:rsidR="00C7383A" w:rsidRPr="00C97EBA" w:rsidRDefault="00C7383A" w:rsidP="00EB7480">
            <w:pPr>
              <w:jc w:val="center"/>
            </w:pPr>
            <w:r w:rsidRPr="00C97EBA">
              <w:t>datetime</w:t>
            </w:r>
          </w:p>
        </w:tc>
        <w:tc>
          <w:tcPr>
            <w:tcW w:w="0" w:type="auto"/>
            <w:hideMark/>
          </w:tcPr>
          <w:p w14:paraId="393B65D6" w14:textId="77777777" w:rsidR="00C7383A" w:rsidRPr="00C97EBA" w:rsidRDefault="00C7383A" w:rsidP="00EB7480">
            <w:pPr>
              <w:jc w:val="center"/>
            </w:pPr>
            <w:r w:rsidRPr="00C97EBA">
              <w:t>Main Condition</w:t>
            </w:r>
          </w:p>
        </w:tc>
        <w:tc>
          <w:tcPr>
            <w:tcW w:w="0" w:type="auto"/>
            <w:hideMark/>
          </w:tcPr>
          <w:p w14:paraId="36BE8EB8" w14:textId="77777777" w:rsidR="00C7383A" w:rsidRPr="00C97EBA" w:rsidRDefault="00C7383A" w:rsidP="00EB7480">
            <w:pPr>
              <w:jc w:val="center"/>
            </w:pPr>
            <w:r w:rsidRPr="00C97EBA">
              <w:t>Temperature</w:t>
            </w:r>
          </w:p>
        </w:tc>
        <w:tc>
          <w:tcPr>
            <w:tcW w:w="0" w:type="auto"/>
            <w:hideMark/>
          </w:tcPr>
          <w:p w14:paraId="477609BA" w14:textId="77777777" w:rsidR="00C7383A" w:rsidRPr="00C97EBA" w:rsidRDefault="00C7383A" w:rsidP="00EB7480">
            <w:pPr>
              <w:jc w:val="center"/>
            </w:pPr>
            <w:r w:rsidRPr="00C97EBA">
              <w:t>Humidity</w:t>
            </w:r>
          </w:p>
        </w:tc>
      </w:tr>
      <w:tr w:rsidR="00C7383A" w:rsidRPr="00C97EBA" w14:paraId="6F9DDDC8" w14:textId="77777777" w:rsidTr="00DC33B1">
        <w:trPr>
          <w:jc w:val="center"/>
        </w:trPr>
        <w:tc>
          <w:tcPr>
            <w:tcW w:w="0" w:type="auto"/>
            <w:hideMark/>
          </w:tcPr>
          <w:p w14:paraId="7AE3BCFF" w14:textId="77777777" w:rsidR="00C7383A" w:rsidRPr="00C97EBA" w:rsidRDefault="00C7383A" w:rsidP="00EB7480">
            <w:pPr>
              <w:jc w:val="center"/>
            </w:pPr>
            <w:r w:rsidRPr="00C97EBA">
              <w:t>2024/1/1 00:53</w:t>
            </w:r>
          </w:p>
        </w:tc>
        <w:tc>
          <w:tcPr>
            <w:tcW w:w="0" w:type="auto"/>
            <w:hideMark/>
          </w:tcPr>
          <w:p w14:paraId="0DD67415" w14:textId="77777777" w:rsidR="00C7383A" w:rsidRPr="00C97EBA" w:rsidRDefault="00C7383A" w:rsidP="00EB7480">
            <w:pPr>
              <w:jc w:val="center"/>
            </w:pPr>
            <w:r w:rsidRPr="00C97EBA">
              <w:t>Fog.</w:t>
            </w:r>
          </w:p>
        </w:tc>
        <w:tc>
          <w:tcPr>
            <w:tcW w:w="0" w:type="auto"/>
            <w:hideMark/>
          </w:tcPr>
          <w:p w14:paraId="772FFD67" w14:textId="77777777" w:rsidR="00C7383A" w:rsidRPr="00C97EBA" w:rsidRDefault="00C7383A" w:rsidP="00EB7480">
            <w:pPr>
              <w:jc w:val="center"/>
            </w:pPr>
            <w:r w:rsidRPr="00C97EBA">
              <w:t>282.15</w:t>
            </w:r>
          </w:p>
        </w:tc>
        <w:tc>
          <w:tcPr>
            <w:tcW w:w="0" w:type="auto"/>
            <w:hideMark/>
          </w:tcPr>
          <w:p w14:paraId="071945F8" w14:textId="77777777" w:rsidR="00C7383A" w:rsidRPr="00C97EBA" w:rsidRDefault="00C7383A" w:rsidP="00EB7480">
            <w:pPr>
              <w:jc w:val="center"/>
            </w:pPr>
            <w:r w:rsidRPr="00C97EBA">
              <w:t>87</w:t>
            </w:r>
          </w:p>
        </w:tc>
      </w:tr>
      <w:tr w:rsidR="00C7383A" w:rsidRPr="00C97EBA" w14:paraId="1424DF5A" w14:textId="77777777" w:rsidTr="00DC33B1">
        <w:trPr>
          <w:jc w:val="center"/>
        </w:trPr>
        <w:tc>
          <w:tcPr>
            <w:tcW w:w="0" w:type="auto"/>
            <w:hideMark/>
          </w:tcPr>
          <w:p w14:paraId="165245AF" w14:textId="77777777" w:rsidR="00C7383A" w:rsidRPr="00C97EBA" w:rsidRDefault="00C7383A" w:rsidP="00EB7480">
            <w:pPr>
              <w:jc w:val="center"/>
            </w:pPr>
            <w:r w:rsidRPr="00C97EBA">
              <w:t>2024/1/1 01:53</w:t>
            </w:r>
          </w:p>
        </w:tc>
        <w:tc>
          <w:tcPr>
            <w:tcW w:w="0" w:type="auto"/>
            <w:hideMark/>
          </w:tcPr>
          <w:p w14:paraId="6D480025" w14:textId="77777777" w:rsidR="00C7383A" w:rsidRPr="00C97EBA" w:rsidRDefault="00C7383A" w:rsidP="00EB7480">
            <w:pPr>
              <w:jc w:val="center"/>
            </w:pPr>
            <w:r w:rsidRPr="00C97EBA">
              <w:t>Clear.</w:t>
            </w:r>
          </w:p>
        </w:tc>
        <w:tc>
          <w:tcPr>
            <w:tcW w:w="0" w:type="auto"/>
            <w:hideMark/>
          </w:tcPr>
          <w:p w14:paraId="7E3A86C5" w14:textId="77777777" w:rsidR="00C7383A" w:rsidRPr="00C97EBA" w:rsidRDefault="00C7383A" w:rsidP="00EB7480">
            <w:pPr>
              <w:jc w:val="center"/>
            </w:pPr>
            <w:r w:rsidRPr="00C97EBA">
              <w:t>282.15</w:t>
            </w:r>
          </w:p>
        </w:tc>
        <w:tc>
          <w:tcPr>
            <w:tcW w:w="0" w:type="auto"/>
            <w:hideMark/>
          </w:tcPr>
          <w:p w14:paraId="2651332C" w14:textId="77777777" w:rsidR="00C7383A" w:rsidRPr="00C97EBA" w:rsidRDefault="00C7383A" w:rsidP="00EB7480">
            <w:pPr>
              <w:jc w:val="center"/>
            </w:pPr>
            <w:r w:rsidRPr="00C97EBA">
              <w:t>81</w:t>
            </w:r>
          </w:p>
        </w:tc>
      </w:tr>
    </w:tbl>
    <w:p w14:paraId="4242513A" w14:textId="77777777" w:rsidR="00DC33B1" w:rsidRDefault="00DC33B1" w:rsidP="00C7383A">
      <w:pPr>
        <w:ind w:firstLineChars="200" w:firstLine="480"/>
      </w:pPr>
    </w:p>
    <w:p w14:paraId="6599344B" w14:textId="6797B687" w:rsidR="00C7383A" w:rsidRPr="00786A52" w:rsidRDefault="00C7383A" w:rsidP="00C7383A">
      <w:pPr>
        <w:ind w:firstLineChars="200" w:firstLine="480"/>
      </w:pPr>
      <w:r w:rsidRPr="00786A52">
        <w:t>从数据形式可以看出，该数据集同时包含结构化数值信息与非结构化文本信息。数据集具有明显的时间连续性，温度</w:t>
      </w:r>
      <w:r>
        <w:rPr>
          <w:rFonts w:hint="eastAsia"/>
        </w:rPr>
        <w:t>及湿度</w:t>
      </w:r>
      <w:r w:rsidRPr="00786A52">
        <w:t>字段可作为回归预测目标或输入特征，能够支持基于滑动窗口的时间序列建模</w:t>
      </w:r>
      <w:r>
        <w:rPr>
          <w:rFonts w:hint="eastAsia"/>
        </w:rPr>
        <w:t>。</w:t>
      </w:r>
      <w:r w:rsidRPr="00786A52">
        <w:t>天气文本描述则能够从语义层面补充当前时刻的气象状态信息，为模型提供额外的知识支持。</w:t>
      </w:r>
    </w:p>
    <w:p w14:paraId="35D96AC8" w14:textId="2DA95312" w:rsidR="00C7383A" w:rsidRPr="00786A52" w:rsidRDefault="00C7383A" w:rsidP="00AC4004">
      <w:pPr>
        <w:ind w:firstLineChars="200" w:firstLine="480"/>
      </w:pPr>
      <w:r>
        <w:rPr>
          <w:rFonts w:hint="eastAsia"/>
        </w:rPr>
        <w:t>此外，该数据集</w:t>
      </w:r>
      <w:r w:rsidRPr="00786A52">
        <w:t>不同天气状态以及不同温度区间的样本数量并不均衡，部分特殊天气现象和极端取值样本相对较少，因此该数据集也适合作为不平衡回归方法的验证对象。</w:t>
      </w:r>
    </w:p>
    <w:p w14:paraId="70E24E80" w14:textId="382E31B3" w:rsidR="00C7383A" w:rsidRDefault="00C7383A" w:rsidP="00C7383A">
      <w:pPr>
        <w:pStyle w:val="4"/>
      </w:pPr>
      <w:r>
        <w:rPr>
          <w:rFonts w:hint="eastAsia"/>
        </w:rPr>
        <w:t>实验环境与参数设置</w:t>
      </w:r>
    </w:p>
    <w:p w14:paraId="34EA6828" w14:textId="08CD36BF" w:rsidR="00C7383A" w:rsidRPr="002B1337" w:rsidRDefault="00C7383A" w:rsidP="00C7383A">
      <w:pPr>
        <w:ind w:firstLineChars="200" w:firstLine="480"/>
      </w:pPr>
      <w:r>
        <w:rPr>
          <w:rFonts w:hint="eastAsia"/>
        </w:rPr>
        <w:t>同第</w:t>
      </w:r>
      <w:r w:rsidR="00AA6F67">
        <w:fldChar w:fldCharType="begin"/>
      </w:r>
      <w:r w:rsidR="00AA6F67">
        <w:instrText xml:space="preserve"> </w:instrText>
      </w:r>
      <w:r w:rsidR="00AA6F67">
        <w:rPr>
          <w:rFonts w:hint="eastAsia"/>
        </w:rPr>
        <w:instrText>REF _Ref224657750 \r \h</w:instrText>
      </w:r>
      <w:r w:rsidR="00AA6F67">
        <w:instrText xml:space="preserve"> </w:instrText>
      </w:r>
      <w:r w:rsidR="00AA6F67">
        <w:fldChar w:fldCharType="separate"/>
      </w:r>
      <w:r w:rsidR="0052028B">
        <w:t>3.8.1.2</w:t>
      </w:r>
      <w:r w:rsidR="00AA6F67">
        <w:fldChar w:fldCharType="end"/>
      </w:r>
      <w:r>
        <w:rPr>
          <w:rFonts w:hint="eastAsia"/>
        </w:rPr>
        <w:t>节，不再赘述。</w:t>
      </w:r>
    </w:p>
    <w:p w14:paraId="1FAA907D" w14:textId="0371B014" w:rsidR="00C7383A" w:rsidRPr="00F953EE" w:rsidRDefault="00C7383A" w:rsidP="00C7383A">
      <w:pPr>
        <w:pStyle w:val="4"/>
      </w:pPr>
      <w:r>
        <w:rPr>
          <w:rFonts w:hint="eastAsia"/>
        </w:rPr>
        <w:t>评价指标</w:t>
      </w:r>
    </w:p>
    <w:p w14:paraId="5AC3E9A4" w14:textId="5193465A" w:rsidR="00C7383A" w:rsidRPr="00486C2E" w:rsidRDefault="00C7383A" w:rsidP="00AC4004">
      <w:pPr>
        <w:ind w:firstLineChars="200" w:firstLine="480"/>
      </w:pPr>
      <w:r>
        <w:rPr>
          <w:rFonts w:hint="eastAsia"/>
        </w:rPr>
        <w:t>同第</w:t>
      </w:r>
      <w:r w:rsidR="00AA6F67">
        <w:fldChar w:fldCharType="begin"/>
      </w:r>
      <w:r w:rsidR="00AA6F67">
        <w:instrText xml:space="preserve"> </w:instrText>
      </w:r>
      <w:r w:rsidR="00AA6F67">
        <w:rPr>
          <w:rFonts w:hint="eastAsia"/>
        </w:rPr>
        <w:instrText>REF _Ref224657768 \r \h</w:instrText>
      </w:r>
      <w:r w:rsidR="00AA6F67">
        <w:instrText xml:space="preserve"> </w:instrText>
      </w:r>
      <w:r w:rsidR="00AA6F67">
        <w:fldChar w:fldCharType="separate"/>
      </w:r>
      <w:r w:rsidR="0052028B">
        <w:t>3.8.1.3</w:t>
      </w:r>
      <w:r w:rsidR="00AA6F67">
        <w:fldChar w:fldCharType="end"/>
      </w:r>
      <w:r>
        <w:rPr>
          <w:rFonts w:hint="eastAsia"/>
        </w:rPr>
        <w:t>节，不再赘述。</w:t>
      </w:r>
    </w:p>
    <w:p w14:paraId="28E72A8C" w14:textId="77777777" w:rsidR="00C7383A" w:rsidRDefault="00C7383A" w:rsidP="00C7383A">
      <w:pPr>
        <w:pStyle w:val="3"/>
      </w:pPr>
      <w:bookmarkStart w:id="180" w:name="_Toc223896300"/>
      <w:bookmarkStart w:id="181" w:name="_Toc227019319"/>
      <w:r w:rsidRPr="00E70EDA">
        <w:t>消融实验与</w:t>
      </w:r>
      <w:r>
        <w:rPr>
          <w:rFonts w:hint="eastAsia"/>
        </w:rPr>
        <w:t>方法</w:t>
      </w:r>
      <w:r w:rsidRPr="00E70EDA">
        <w:t>有效性验证</w:t>
      </w:r>
      <w:bookmarkEnd w:id="180"/>
      <w:bookmarkEnd w:id="181"/>
    </w:p>
    <w:p w14:paraId="4757FAE6" w14:textId="77777777" w:rsidR="00C7383A" w:rsidRPr="00155D23" w:rsidRDefault="00C7383A" w:rsidP="00C7383A">
      <w:pPr>
        <w:ind w:firstLineChars="200" w:firstLine="480"/>
      </w:pPr>
      <w:r w:rsidRPr="00155D23">
        <w:t>为了进一步验证本文所提出的不平衡回归与知识增强方法在气象预测任务中的有效性，并分析标签分布平滑机制与文本知识融合模块对模型性能的具体影响，通过在温度预测与湿度预测任务上分别移除不同模块，对比分析各模块对预测性能的贡献。</w:t>
      </w:r>
    </w:p>
    <w:p w14:paraId="154132AF" w14:textId="77777777" w:rsidR="00C7383A" w:rsidRPr="00155D23" w:rsidRDefault="00C7383A" w:rsidP="00C7383A">
      <w:pPr>
        <w:rPr>
          <w:b/>
          <w:bCs/>
        </w:rPr>
      </w:pPr>
      <w:r w:rsidRPr="00155D23">
        <w:rPr>
          <w:b/>
          <w:bCs/>
        </w:rPr>
        <w:t>（</w:t>
      </w:r>
      <w:r w:rsidRPr="00155D23">
        <w:rPr>
          <w:b/>
          <w:bCs/>
        </w:rPr>
        <w:t>1</w:t>
      </w:r>
      <w:r w:rsidRPr="00155D23">
        <w:rPr>
          <w:b/>
          <w:bCs/>
        </w:rPr>
        <w:t>）消融实验设置</w:t>
      </w:r>
    </w:p>
    <w:p w14:paraId="014210FC" w14:textId="77777777" w:rsidR="00C7383A" w:rsidRPr="00155D23" w:rsidRDefault="00C7383A" w:rsidP="00C7383A">
      <w:pPr>
        <w:ind w:firstLineChars="200" w:firstLine="480"/>
      </w:pPr>
      <w:r w:rsidRPr="00155D23">
        <w:t>为全面评估不平衡回归机制与知识增强模块的</w:t>
      </w:r>
      <w:r>
        <w:rPr>
          <w:rFonts w:hint="eastAsia"/>
        </w:rPr>
        <w:t>有效性</w:t>
      </w:r>
      <w:r w:rsidRPr="00155D23">
        <w:t>，本文在完整模型的基础上构建了</w:t>
      </w:r>
      <w:r>
        <w:rPr>
          <w:rFonts w:hint="eastAsia"/>
        </w:rPr>
        <w:t>6</w:t>
      </w:r>
      <w:r>
        <w:rPr>
          <w:rFonts w:hint="eastAsia"/>
        </w:rPr>
        <w:t>种不同的变体</w:t>
      </w:r>
      <w:r w:rsidRPr="00155D23">
        <w:t>。各</w:t>
      </w:r>
      <w:r>
        <w:rPr>
          <w:rFonts w:hint="eastAsia"/>
        </w:rPr>
        <w:t>变体</w:t>
      </w:r>
      <w:r w:rsidRPr="00155D23">
        <w:t>如下所示。</w:t>
      </w:r>
    </w:p>
    <w:p w14:paraId="5E9249DE" w14:textId="77777777" w:rsidR="00C7383A" w:rsidRDefault="00C7383A" w:rsidP="00C7383A">
      <w:pPr>
        <w:rPr>
          <w:b/>
          <w:bCs/>
        </w:rPr>
      </w:pPr>
      <w:r w:rsidRPr="00155D23">
        <w:rPr>
          <w:b/>
          <w:bCs/>
        </w:rPr>
        <w:t>Case1</w:t>
      </w:r>
      <w:r w:rsidRPr="00155D23">
        <w:rPr>
          <w:b/>
          <w:bCs/>
        </w:rPr>
        <w:t>：温度预测任务中移除标签分布平滑机制（无</w:t>
      </w:r>
      <w:r w:rsidRPr="00155D23">
        <w:rPr>
          <w:b/>
          <w:bCs/>
        </w:rPr>
        <w:t>LDS</w:t>
      </w:r>
      <w:r w:rsidRPr="00155D23">
        <w:rPr>
          <w:b/>
          <w:bCs/>
        </w:rPr>
        <w:t>）</w:t>
      </w:r>
    </w:p>
    <w:p w14:paraId="0F0B81E6" w14:textId="30800589" w:rsidR="00C7383A" w:rsidRPr="00155D23" w:rsidRDefault="00C7383A" w:rsidP="0079133C">
      <w:pPr>
        <w:ind w:firstLineChars="200" w:firstLine="480"/>
      </w:pPr>
      <w:r w:rsidRPr="00155D23">
        <w:t>在该变体中，模型不再采用基于标签分布平滑的样本重加权策略，而是采用普通回归损失</w:t>
      </w:r>
      <w:r>
        <w:rPr>
          <w:rFonts w:hint="eastAsia"/>
        </w:rPr>
        <w:t>进行</w:t>
      </w:r>
      <w:r w:rsidRPr="00155D23">
        <w:t>训练</w:t>
      </w:r>
      <w:r>
        <w:rPr>
          <w:rFonts w:hint="eastAsia"/>
        </w:rPr>
        <w:t>，</w:t>
      </w:r>
      <w:r w:rsidRPr="00155D23">
        <w:t>主要用于验证</w:t>
      </w:r>
      <w:r w:rsidRPr="00155D23">
        <w:t>LDS</w:t>
      </w:r>
      <w:r w:rsidRPr="00155D23">
        <w:t>在缓解温度数据长尾分布、提升低频区间预测能力方面的作用。</w:t>
      </w:r>
    </w:p>
    <w:p w14:paraId="478302A3" w14:textId="77777777" w:rsidR="00C7383A" w:rsidRDefault="00C7383A" w:rsidP="00C7383A">
      <w:pPr>
        <w:rPr>
          <w:b/>
          <w:bCs/>
        </w:rPr>
      </w:pPr>
      <w:r w:rsidRPr="00155D23">
        <w:rPr>
          <w:b/>
          <w:bCs/>
        </w:rPr>
        <w:lastRenderedPageBreak/>
        <w:t>Case2</w:t>
      </w:r>
      <w:r w:rsidRPr="00155D23">
        <w:rPr>
          <w:b/>
          <w:bCs/>
        </w:rPr>
        <w:t>：温度预测任务中移除文本知识融合模块（无文本）</w:t>
      </w:r>
    </w:p>
    <w:p w14:paraId="5ACDFB07" w14:textId="0F944F9B" w:rsidR="00C7383A" w:rsidRPr="00155D23" w:rsidRDefault="00C7383A" w:rsidP="0079133C">
      <w:pPr>
        <w:ind w:firstLineChars="200" w:firstLine="480"/>
      </w:pPr>
      <w:r w:rsidRPr="00155D23">
        <w:t>在该变体中，模型仅利用数值气象时间序列进行预测，不引入天气描述文本等外部知识信息</w:t>
      </w:r>
      <w:r>
        <w:rPr>
          <w:rFonts w:hint="eastAsia"/>
        </w:rPr>
        <w:t>，</w:t>
      </w:r>
      <w:r w:rsidRPr="00155D23">
        <w:t>用于评估文本知识增强对温度预测性能的贡献。</w:t>
      </w:r>
    </w:p>
    <w:p w14:paraId="2B241529" w14:textId="77777777" w:rsidR="00C7383A" w:rsidRDefault="00C7383A" w:rsidP="00C7383A">
      <w:pPr>
        <w:rPr>
          <w:b/>
          <w:bCs/>
        </w:rPr>
      </w:pPr>
      <w:r w:rsidRPr="00155D23">
        <w:rPr>
          <w:b/>
          <w:bCs/>
        </w:rPr>
        <w:t>Case3</w:t>
      </w:r>
      <w:r w:rsidRPr="00155D23">
        <w:rPr>
          <w:b/>
          <w:bCs/>
        </w:rPr>
        <w:t>：温度预测任务中使用完整方法（有</w:t>
      </w:r>
      <w:r w:rsidRPr="00155D23">
        <w:rPr>
          <w:b/>
          <w:bCs/>
        </w:rPr>
        <w:t>LDS</w:t>
      </w:r>
      <w:r w:rsidRPr="00155D23">
        <w:rPr>
          <w:b/>
          <w:bCs/>
        </w:rPr>
        <w:t>）</w:t>
      </w:r>
    </w:p>
    <w:p w14:paraId="6C3D7325" w14:textId="1ABD0DAE" w:rsidR="00C7383A" w:rsidRPr="00155D23" w:rsidRDefault="00C7383A" w:rsidP="0079133C">
      <w:pPr>
        <w:ind w:firstLineChars="200" w:firstLine="480"/>
      </w:pPr>
      <w:r w:rsidRPr="00155D23">
        <w:t>该</w:t>
      </w:r>
      <w:r>
        <w:rPr>
          <w:rFonts w:hint="eastAsia"/>
        </w:rPr>
        <w:t>变体</w:t>
      </w:r>
      <w:r w:rsidRPr="00155D23">
        <w:t>同时保留标签分布平滑机制与文本知识融合模块，用于作为温度预测任务下的完整模型结果，并与前两个变体进行对比。</w:t>
      </w:r>
    </w:p>
    <w:p w14:paraId="0C7745E9" w14:textId="77777777" w:rsidR="00C7383A" w:rsidRDefault="00C7383A" w:rsidP="00C7383A">
      <w:pPr>
        <w:rPr>
          <w:b/>
          <w:bCs/>
        </w:rPr>
      </w:pPr>
      <w:r w:rsidRPr="00155D23">
        <w:rPr>
          <w:b/>
          <w:bCs/>
        </w:rPr>
        <w:t>Case4</w:t>
      </w:r>
      <w:r w:rsidRPr="00155D23">
        <w:rPr>
          <w:b/>
          <w:bCs/>
        </w:rPr>
        <w:t>：湿度预测任务中移除标签分布平滑机制（无</w:t>
      </w:r>
      <w:r w:rsidRPr="00155D23">
        <w:rPr>
          <w:b/>
          <w:bCs/>
        </w:rPr>
        <w:t>LDS</w:t>
      </w:r>
      <w:r w:rsidRPr="00155D23">
        <w:rPr>
          <w:b/>
          <w:bCs/>
        </w:rPr>
        <w:t>）</w:t>
      </w:r>
    </w:p>
    <w:p w14:paraId="5EE3CFE2" w14:textId="7BE7B910" w:rsidR="00C7383A" w:rsidRPr="00155D23" w:rsidRDefault="00C7383A" w:rsidP="0079133C">
      <w:pPr>
        <w:ind w:firstLineChars="200" w:firstLine="480"/>
      </w:pPr>
      <w:r>
        <w:rPr>
          <w:rFonts w:hint="eastAsia"/>
        </w:rPr>
        <w:t>同</w:t>
      </w:r>
      <w:r>
        <w:rPr>
          <w:rFonts w:hint="eastAsia"/>
        </w:rPr>
        <w:t>case1</w:t>
      </w:r>
      <w:r>
        <w:rPr>
          <w:rFonts w:hint="eastAsia"/>
        </w:rPr>
        <w:t>，仅数据集不同。</w:t>
      </w:r>
    </w:p>
    <w:p w14:paraId="64AAE83E" w14:textId="77777777" w:rsidR="00C7383A" w:rsidRDefault="00C7383A" w:rsidP="00C7383A">
      <w:pPr>
        <w:rPr>
          <w:b/>
          <w:bCs/>
        </w:rPr>
      </w:pPr>
      <w:r w:rsidRPr="00155D23">
        <w:rPr>
          <w:b/>
          <w:bCs/>
        </w:rPr>
        <w:t>Case5</w:t>
      </w:r>
      <w:r w:rsidRPr="00155D23">
        <w:rPr>
          <w:b/>
          <w:bCs/>
        </w:rPr>
        <w:t>：湿度预测任务中移除文本知识融合模块（无文本）</w:t>
      </w:r>
    </w:p>
    <w:p w14:paraId="0C630D09" w14:textId="4F0608EF" w:rsidR="00C7383A" w:rsidRDefault="00C7383A" w:rsidP="0079133C">
      <w:pPr>
        <w:ind w:firstLineChars="200" w:firstLine="480"/>
      </w:pPr>
      <w:r>
        <w:rPr>
          <w:rFonts w:hint="eastAsia"/>
        </w:rPr>
        <w:t>同</w:t>
      </w:r>
      <w:r>
        <w:rPr>
          <w:rFonts w:hint="eastAsia"/>
        </w:rPr>
        <w:t>case2</w:t>
      </w:r>
      <w:r>
        <w:rPr>
          <w:rFonts w:hint="eastAsia"/>
        </w:rPr>
        <w:t>，仅数据集不同。</w:t>
      </w:r>
    </w:p>
    <w:p w14:paraId="4EF7D302" w14:textId="77777777" w:rsidR="00C7383A" w:rsidRDefault="00C7383A" w:rsidP="00C7383A">
      <w:pPr>
        <w:rPr>
          <w:b/>
          <w:bCs/>
        </w:rPr>
      </w:pPr>
      <w:r w:rsidRPr="00155D23">
        <w:rPr>
          <w:b/>
          <w:bCs/>
        </w:rPr>
        <w:t>Case6</w:t>
      </w:r>
      <w:r w:rsidRPr="00155D23">
        <w:rPr>
          <w:b/>
          <w:bCs/>
        </w:rPr>
        <w:t>：湿度预测任务中使用完整方法（有</w:t>
      </w:r>
      <w:r w:rsidRPr="00155D23">
        <w:rPr>
          <w:b/>
          <w:bCs/>
        </w:rPr>
        <w:t>LDS</w:t>
      </w:r>
      <w:r w:rsidRPr="00155D23">
        <w:rPr>
          <w:b/>
          <w:bCs/>
        </w:rPr>
        <w:t>）</w:t>
      </w:r>
    </w:p>
    <w:p w14:paraId="1466CB2C" w14:textId="77777777" w:rsidR="00C7383A" w:rsidRDefault="00C7383A" w:rsidP="00C7383A">
      <w:pPr>
        <w:ind w:firstLineChars="200" w:firstLine="480"/>
      </w:pPr>
      <w:r>
        <w:rPr>
          <w:rFonts w:hint="eastAsia"/>
        </w:rPr>
        <w:t>同</w:t>
      </w:r>
      <w:r>
        <w:rPr>
          <w:rFonts w:hint="eastAsia"/>
        </w:rPr>
        <w:t>case3</w:t>
      </w:r>
      <w:r>
        <w:rPr>
          <w:rFonts w:hint="eastAsia"/>
        </w:rPr>
        <w:t>，仅数据集不同。</w:t>
      </w:r>
    </w:p>
    <w:p w14:paraId="468D097C" w14:textId="77777777" w:rsidR="00C7383A" w:rsidRDefault="00C7383A" w:rsidP="00C7383A"/>
    <w:p w14:paraId="2BB1C439" w14:textId="2B24E163" w:rsidR="00C7383A" w:rsidRDefault="00C7383A" w:rsidP="00C7383A">
      <w:pPr>
        <w:pStyle w:val="af1"/>
        <w:keepNext/>
        <w:ind w:firstLine="480"/>
        <w:jc w:val="center"/>
      </w:pPr>
      <w:bookmarkStart w:id="182" w:name="_Ref224662313"/>
      <w:bookmarkStart w:id="183" w:name="_Toc22701896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3</w:t>
      </w:r>
      <w:r>
        <w:fldChar w:fldCharType="end"/>
      </w:r>
      <w:bookmarkEnd w:id="182"/>
      <w:r>
        <w:rPr>
          <w:rFonts w:hint="eastAsia"/>
        </w:rPr>
        <w:t xml:space="preserve"> </w:t>
      </w:r>
      <w:r>
        <w:rPr>
          <w:rFonts w:hint="eastAsia"/>
        </w:rPr>
        <w:t>消融实验结果</w:t>
      </w:r>
      <w:bookmarkEnd w:id="183"/>
    </w:p>
    <w:p w14:paraId="4E48B5CB" w14:textId="3952B87E" w:rsidR="008B7E9B" w:rsidRPr="008B7E9B" w:rsidRDefault="008B7E9B" w:rsidP="008B7E9B">
      <w:pPr>
        <w:pStyle w:val="af1"/>
        <w:jc w:val="center"/>
      </w:pPr>
      <w:r>
        <w:t xml:space="preserve">Table </w:t>
      </w:r>
      <w:fldSimple w:instr=" STYLEREF 1 \s ">
        <w:r w:rsidR="0052028B">
          <w:rPr>
            <w:noProof/>
          </w:rPr>
          <w:t>4</w:t>
        </w:r>
      </w:fldSimple>
      <w:r>
        <w:noBreakHyphen/>
      </w:r>
      <w:fldSimple w:instr=" SEQ Table \* ARABIC \s 1 ">
        <w:r w:rsidR="0052028B">
          <w:rPr>
            <w:noProof/>
          </w:rPr>
          <w:t>3</w:t>
        </w:r>
      </w:fldSimple>
      <w:r>
        <w:rPr>
          <w:rFonts w:hint="eastAsia"/>
        </w:rPr>
        <w:t xml:space="preserve"> </w:t>
      </w:r>
      <w:r w:rsidRPr="00E72A07">
        <w:rPr>
          <w:rFonts w:hint="eastAsia"/>
        </w:rPr>
        <w:t xml:space="preserve">Results of ablation </w:t>
      </w:r>
      <w:r>
        <w:rPr>
          <w:rFonts w:hint="eastAsia"/>
        </w:rPr>
        <w:t>experiment</w:t>
      </w:r>
    </w:p>
    <w:tbl>
      <w:tblPr>
        <w:tblStyle w:val="afff6"/>
        <w:tblW w:w="0" w:type="auto"/>
        <w:jc w:val="center"/>
        <w:tblLook w:val="04A0" w:firstRow="1" w:lastRow="0" w:firstColumn="1" w:lastColumn="0" w:noHBand="0" w:noVBand="1"/>
      </w:tblPr>
      <w:tblGrid>
        <w:gridCol w:w="816"/>
        <w:gridCol w:w="936"/>
        <w:gridCol w:w="1176"/>
        <w:gridCol w:w="936"/>
        <w:gridCol w:w="1056"/>
        <w:gridCol w:w="936"/>
      </w:tblGrid>
      <w:tr w:rsidR="00C7383A" w:rsidRPr="002B289C" w14:paraId="7DE03D43" w14:textId="77777777" w:rsidTr="006A574D">
        <w:trPr>
          <w:cnfStyle w:val="100000000000" w:firstRow="1" w:lastRow="0" w:firstColumn="0" w:lastColumn="0" w:oddVBand="0" w:evenVBand="0" w:oddHBand="0" w:evenHBand="0" w:firstRowFirstColumn="0" w:firstRowLastColumn="0" w:lastRowFirstColumn="0" w:lastRowLastColumn="0"/>
          <w:trHeight w:val="283"/>
          <w:jc w:val="center"/>
        </w:trPr>
        <w:tc>
          <w:tcPr>
            <w:tcW w:w="0" w:type="auto"/>
            <w:vAlign w:val="center"/>
            <w:hideMark/>
          </w:tcPr>
          <w:p w14:paraId="5DC180F1"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Case</w:t>
            </w:r>
          </w:p>
        </w:tc>
        <w:tc>
          <w:tcPr>
            <w:tcW w:w="0" w:type="auto"/>
            <w:vAlign w:val="center"/>
            <w:hideMark/>
          </w:tcPr>
          <w:p w14:paraId="637C8D44" w14:textId="77777777" w:rsidR="00C7383A" w:rsidRPr="002B289C" w:rsidRDefault="00C7383A" w:rsidP="006A574D">
            <w:pPr>
              <w:widowControl/>
              <w:jc w:val="center"/>
              <w:rPr>
                <w:rFonts w:ascii="宋体" w:hAnsi="宋体" w:cs="宋体" w:hint="eastAsia"/>
                <w:kern w:val="0"/>
              </w:rPr>
            </w:pPr>
            <w:r>
              <w:rPr>
                <w:rFonts w:ascii="宋体" w:hAnsi="宋体" w:cs="宋体" w:hint="eastAsia"/>
                <w:kern w:val="0"/>
              </w:rPr>
              <w:t>数据集</w:t>
            </w:r>
          </w:p>
        </w:tc>
        <w:tc>
          <w:tcPr>
            <w:tcW w:w="0" w:type="auto"/>
            <w:vAlign w:val="center"/>
            <w:hideMark/>
          </w:tcPr>
          <w:p w14:paraId="3C44633D"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设置</w:t>
            </w:r>
          </w:p>
        </w:tc>
        <w:tc>
          <w:tcPr>
            <w:tcW w:w="0" w:type="auto"/>
            <w:vAlign w:val="center"/>
            <w:hideMark/>
          </w:tcPr>
          <w:p w14:paraId="269FE677"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MAE</w:t>
            </w:r>
          </w:p>
        </w:tc>
        <w:tc>
          <w:tcPr>
            <w:tcW w:w="0" w:type="auto"/>
            <w:vAlign w:val="center"/>
            <w:hideMark/>
          </w:tcPr>
          <w:p w14:paraId="5F592BC2"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MAPE(%)</w:t>
            </w:r>
          </w:p>
        </w:tc>
        <w:tc>
          <w:tcPr>
            <w:tcW w:w="0" w:type="auto"/>
            <w:vAlign w:val="center"/>
            <w:hideMark/>
          </w:tcPr>
          <w:p w14:paraId="7AF0AB15"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RMSE</w:t>
            </w:r>
          </w:p>
        </w:tc>
      </w:tr>
      <w:tr w:rsidR="00C7383A" w:rsidRPr="002B289C" w14:paraId="7FC716AB" w14:textId="77777777" w:rsidTr="00DC33B1">
        <w:trPr>
          <w:trHeight w:val="283"/>
          <w:jc w:val="center"/>
        </w:trPr>
        <w:tc>
          <w:tcPr>
            <w:tcW w:w="0" w:type="auto"/>
            <w:vAlign w:val="center"/>
            <w:hideMark/>
          </w:tcPr>
          <w:p w14:paraId="1E9B1E4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Case1</w:t>
            </w:r>
          </w:p>
        </w:tc>
        <w:tc>
          <w:tcPr>
            <w:tcW w:w="0" w:type="auto"/>
            <w:vMerge w:val="restart"/>
            <w:vAlign w:val="center"/>
            <w:hideMark/>
          </w:tcPr>
          <w:p w14:paraId="3FE4D1F9"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温度</w:t>
            </w:r>
          </w:p>
          <w:p w14:paraId="48580AEF" w14:textId="77777777" w:rsidR="00C7383A" w:rsidRPr="002B289C" w:rsidRDefault="00C7383A" w:rsidP="00DC33B1">
            <w:pPr>
              <w:jc w:val="center"/>
              <w:rPr>
                <w:rFonts w:ascii="宋体" w:hAnsi="宋体" w:cs="宋体" w:hint="eastAsia"/>
                <w:kern w:val="0"/>
              </w:rPr>
            </w:pPr>
          </w:p>
        </w:tc>
        <w:tc>
          <w:tcPr>
            <w:tcW w:w="0" w:type="auto"/>
            <w:vAlign w:val="center"/>
            <w:hideMark/>
          </w:tcPr>
          <w:p w14:paraId="74A8459E"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无LDS</w:t>
            </w:r>
          </w:p>
        </w:tc>
        <w:tc>
          <w:tcPr>
            <w:tcW w:w="0" w:type="auto"/>
            <w:vAlign w:val="center"/>
            <w:hideMark/>
          </w:tcPr>
          <w:p w14:paraId="7683B39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5.119</w:t>
            </w:r>
          </w:p>
        </w:tc>
        <w:tc>
          <w:tcPr>
            <w:tcW w:w="0" w:type="auto"/>
            <w:vAlign w:val="center"/>
            <w:hideMark/>
          </w:tcPr>
          <w:p w14:paraId="358D5EA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1.760</w:t>
            </w:r>
          </w:p>
        </w:tc>
        <w:tc>
          <w:tcPr>
            <w:tcW w:w="0" w:type="auto"/>
            <w:vAlign w:val="center"/>
            <w:hideMark/>
          </w:tcPr>
          <w:p w14:paraId="0B7417F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6.034</w:t>
            </w:r>
          </w:p>
        </w:tc>
      </w:tr>
      <w:tr w:rsidR="00C7383A" w:rsidRPr="002B289C" w14:paraId="264FB2CE" w14:textId="77777777" w:rsidTr="00DC33B1">
        <w:trPr>
          <w:trHeight w:val="283"/>
          <w:jc w:val="center"/>
        </w:trPr>
        <w:tc>
          <w:tcPr>
            <w:tcW w:w="0" w:type="auto"/>
            <w:vAlign w:val="center"/>
            <w:hideMark/>
          </w:tcPr>
          <w:p w14:paraId="13BD9F13"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Case2</w:t>
            </w:r>
          </w:p>
        </w:tc>
        <w:tc>
          <w:tcPr>
            <w:tcW w:w="0" w:type="auto"/>
            <w:vMerge/>
            <w:vAlign w:val="center"/>
            <w:hideMark/>
          </w:tcPr>
          <w:p w14:paraId="6C8C669A" w14:textId="77777777" w:rsidR="00C7383A" w:rsidRPr="002B289C" w:rsidRDefault="00C7383A" w:rsidP="00DC33B1">
            <w:pPr>
              <w:jc w:val="center"/>
              <w:rPr>
                <w:rFonts w:ascii="宋体" w:hAnsi="宋体" w:cs="宋体" w:hint="eastAsia"/>
                <w:kern w:val="0"/>
              </w:rPr>
            </w:pPr>
          </w:p>
        </w:tc>
        <w:tc>
          <w:tcPr>
            <w:tcW w:w="0" w:type="auto"/>
            <w:vAlign w:val="center"/>
            <w:hideMark/>
          </w:tcPr>
          <w:p w14:paraId="614925D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无文本</w:t>
            </w:r>
          </w:p>
        </w:tc>
        <w:tc>
          <w:tcPr>
            <w:tcW w:w="0" w:type="auto"/>
            <w:vAlign w:val="center"/>
            <w:hideMark/>
          </w:tcPr>
          <w:p w14:paraId="4E3CB72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4.574</w:t>
            </w:r>
          </w:p>
        </w:tc>
        <w:tc>
          <w:tcPr>
            <w:tcW w:w="0" w:type="auto"/>
            <w:vAlign w:val="center"/>
            <w:hideMark/>
          </w:tcPr>
          <w:p w14:paraId="0A4AAF5B"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1.551</w:t>
            </w:r>
          </w:p>
        </w:tc>
        <w:tc>
          <w:tcPr>
            <w:tcW w:w="0" w:type="auto"/>
            <w:vAlign w:val="center"/>
            <w:hideMark/>
          </w:tcPr>
          <w:p w14:paraId="6E35F046"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5.679</w:t>
            </w:r>
          </w:p>
        </w:tc>
      </w:tr>
      <w:tr w:rsidR="00C7383A" w:rsidRPr="002B289C" w14:paraId="134AE544" w14:textId="77777777" w:rsidTr="00DC33B1">
        <w:trPr>
          <w:trHeight w:val="283"/>
          <w:jc w:val="center"/>
        </w:trPr>
        <w:tc>
          <w:tcPr>
            <w:tcW w:w="0" w:type="auto"/>
            <w:vAlign w:val="center"/>
            <w:hideMark/>
          </w:tcPr>
          <w:p w14:paraId="5A8B4899"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Case3</w:t>
            </w:r>
          </w:p>
        </w:tc>
        <w:tc>
          <w:tcPr>
            <w:tcW w:w="0" w:type="auto"/>
            <w:vMerge/>
            <w:vAlign w:val="center"/>
            <w:hideMark/>
          </w:tcPr>
          <w:p w14:paraId="2C6D0587" w14:textId="77777777" w:rsidR="00C7383A" w:rsidRPr="002B289C" w:rsidRDefault="00C7383A" w:rsidP="00DC33B1">
            <w:pPr>
              <w:widowControl/>
              <w:jc w:val="center"/>
              <w:rPr>
                <w:rFonts w:ascii="宋体" w:hAnsi="宋体" w:cs="宋体" w:hint="eastAsia"/>
                <w:kern w:val="0"/>
              </w:rPr>
            </w:pPr>
          </w:p>
        </w:tc>
        <w:tc>
          <w:tcPr>
            <w:tcW w:w="0" w:type="auto"/>
            <w:vAlign w:val="center"/>
            <w:hideMark/>
          </w:tcPr>
          <w:p w14:paraId="6D79CDC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完整模型</w:t>
            </w:r>
          </w:p>
        </w:tc>
        <w:tc>
          <w:tcPr>
            <w:tcW w:w="0" w:type="auto"/>
            <w:vAlign w:val="center"/>
            <w:hideMark/>
          </w:tcPr>
          <w:p w14:paraId="74D74A6A"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4.390</w:t>
            </w:r>
          </w:p>
        </w:tc>
        <w:tc>
          <w:tcPr>
            <w:tcW w:w="0" w:type="auto"/>
            <w:vAlign w:val="center"/>
            <w:hideMark/>
          </w:tcPr>
          <w:p w14:paraId="024EB488"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1.504</w:t>
            </w:r>
          </w:p>
        </w:tc>
        <w:tc>
          <w:tcPr>
            <w:tcW w:w="0" w:type="auto"/>
            <w:vAlign w:val="center"/>
            <w:hideMark/>
          </w:tcPr>
          <w:p w14:paraId="207067C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5.168</w:t>
            </w:r>
          </w:p>
        </w:tc>
      </w:tr>
      <w:tr w:rsidR="00C7383A" w:rsidRPr="002B289C" w14:paraId="74C3C109" w14:textId="77777777" w:rsidTr="00DC33B1">
        <w:trPr>
          <w:trHeight w:val="283"/>
          <w:jc w:val="center"/>
        </w:trPr>
        <w:tc>
          <w:tcPr>
            <w:tcW w:w="0" w:type="auto"/>
            <w:vAlign w:val="center"/>
            <w:hideMark/>
          </w:tcPr>
          <w:p w14:paraId="3B4A184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Case4</w:t>
            </w:r>
          </w:p>
        </w:tc>
        <w:tc>
          <w:tcPr>
            <w:tcW w:w="0" w:type="auto"/>
            <w:vMerge w:val="restart"/>
            <w:vAlign w:val="center"/>
            <w:hideMark/>
          </w:tcPr>
          <w:p w14:paraId="2491321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湿度</w:t>
            </w:r>
          </w:p>
        </w:tc>
        <w:tc>
          <w:tcPr>
            <w:tcW w:w="0" w:type="auto"/>
            <w:vAlign w:val="center"/>
            <w:hideMark/>
          </w:tcPr>
          <w:p w14:paraId="713B198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无LDS</w:t>
            </w:r>
          </w:p>
        </w:tc>
        <w:tc>
          <w:tcPr>
            <w:tcW w:w="0" w:type="auto"/>
            <w:vAlign w:val="center"/>
            <w:hideMark/>
          </w:tcPr>
          <w:p w14:paraId="034E6DD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11.756</w:t>
            </w:r>
          </w:p>
        </w:tc>
        <w:tc>
          <w:tcPr>
            <w:tcW w:w="0" w:type="auto"/>
            <w:vAlign w:val="center"/>
            <w:hideMark/>
          </w:tcPr>
          <w:p w14:paraId="72D7997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19.398</w:t>
            </w:r>
          </w:p>
        </w:tc>
        <w:tc>
          <w:tcPr>
            <w:tcW w:w="0" w:type="auto"/>
            <w:vAlign w:val="center"/>
            <w:hideMark/>
          </w:tcPr>
          <w:p w14:paraId="5426EFA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15.019</w:t>
            </w:r>
          </w:p>
        </w:tc>
      </w:tr>
      <w:tr w:rsidR="00C7383A" w:rsidRPr="002B289C" w14:paraId="731EAFB8" w14:textId="77777777" w:rsidTr="00DC33B1">
        <w:trPr>
          <w:trHeight w:val="283"/>
          <w:jc w:val="center"/>
        </w:trPr>
        <w:tc>
          <w:tcPr>
            <w:tcW w:w="0" w:type="auto"/>
            <w:vAlign w:val="center"/>
            <w:hideMark/>
          </w:tcPr>
          <w:p w14:paraId="14D17666"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Case5</w:t>
            </w:r>
          </w:p>
        </w:tc>
        <w:tc>
          <w:tcPr>
            <w:tcW w:w="0" w:type="auto"/>
            <w:vMerge/>
            <w:vAlign w:val="center"/>
            <w:hideMark/>
          </w:tcPr>
          <w:p w14:paraId="42B7F1E9" w14:textId="77777777" w:rsidR="00C7383A" w:rsidRPr="002B289C" w:rsidRDefault="00C7383A" w:rsidP="00DC33B1">
            <w:pPr>
              <w:jc w:val="center"/>
              <w:rPr>
                <w:rFonts w:ascii="宋体" w:hAnsi="宋体" w:cs="宋体" w:hint="eastAsia"/>
                <w:kern w:val="0"/>
              </w:rPr>
            </w:pPr>
          </w:p>
        </w:tc>
        <w:tc>
          <w:tcPr>
            <w:tcW w:w="0" w:type="auto"/>
            <w:vAlign w:val="center"/>
            <w:hideMark/>
          </w:tcPr>
          <w:p w14:paraId="25C83CBB"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无文本</w:t>
            </w:r>
          </w:p>
        </w:tc>
        <w:tc>
          <w:tcPr>
            <w:tcW w:w="0" w:type="auto"/>
            <w:vAlign w:val="center"/>
            <w:hideMark/>
          </w:tcPr>
          <w:p w14:paraId="0DCE978C"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12.254</w:t>
            </w:r>
          </w:p>
        </w:tc>
        <w:tc>
          <w:tcPr>
            <w:tcW w:w="0" w:type="auto"/>
            <w:vAlign w:val="center"/>
            <w:hideMark/>
          </w:tcPr>
          <w:p w14:paraId="49987F8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21.421</w:t>
            </w:r>
          </w:p>
        </w:tc>
        <w:tc>
          <w:tcPr>
            <w:tcW w:w="0" w:type="auto"/>
            <w:vAlign w:val="center"/>
            <w:hideMark/>
          </w:tcPr>
          <w:p w14:paraId="7A60EADA"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13.243</w:t>
            </w:r>
          </w:p>
        </w:tc>
      </w:tr>
      <w:tr w:rsidR="00C7383A" w:rsidRPr="002B289C" w14:paraId="2B7FE459" w14:textId="77777777" w:rsidTr="00DC33B1">
        <w:trPr>
          <w:trHeight w:val="283"/>
          <w:jc w:val="center"/>
        </w:trPr>
        <w:tc>
          <w:tcPr>
            <w:tcW w:w="0" w:type="auto"/>
            <w:vAlign w:val="center"/>
            <w:hideMark/>
          </w:tcPr>
          <w:p w14:paraId="7B480FD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Case6</w:t>
            </w:r>
          </w:p>
        </w:tc>
        <w:tc>
          <w:tcPr>
            <w:tcW w:w="0" w:type="auto"/>
            <w:vMerge/>
            <w:vAlign w:val="center"/>
            <w:hideMark/>
          </w:tcPr>
          <w:p w14:paraId="16959264" w14:textId="77777777" w:rsidR="00C7383A" w:rsidRPr="002B289C" w:rsidRDefault="00C7383A" w:rsidP="00DC33B1">
            <w:pPr>
              <w:widowControl/>
              <w:jc w:val="center"/>
              <w:rPr>
                <w:rFonts w:ascii="宋体" w:hAnsi="宋体" w:cs="宋体" w:hint="eastAsia"/>
                <w:kern w:val="0"/>
              </w:rPr>
            </w:pPr>
          </w:p>
        </w:tc>
        <w:tc>
          <w:tcPr>
            <w:tcW w:w="0" w:type="auto"/>
            <w:vAlign w:val="center"/>
            <w:hideMark/>
          </w:tcPr>
          <w:p w14:paraId="031DB89C"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完整模型</w:t>
            </w:r>
          </w:p>
        </w:tc>
        <w:tc>
          <w:tcPr>
            <w:tcW w:w="0" w:type="auto"/>
            <w:vAlign w:val="center"/>
            <w:hideMark/>
          </w:tcPr>
          <w:p w14:paraId="263FE79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9.971</w:t>
            </w:r>
          </w:p>
        </w:tc>
        <w:tc>
          <w:tcPr>
            <w:tcW w:w="0" w:type="auto"/>
            <w:vAlign w:val="center"/>
            <w:hideMark/>
          </w:tcPr>
          <w:p w14:paraId="7CA3E75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16.947</w:t>
            </w:r>
          </w:p>
        </w:tc>
        <w:tc>
          <w:tcPr>
            <w:tcW w:w="0" w:type="auto"/>
            <w:vAlign w:val="center"/>
            <w:hideMark/>
          </w:tcPr>
          <w:p w14:paraId="36EFE062"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12.609</w:t>
            </w:r>
          </w:p>
        </w:tc>
      </w:tr>
    </w:tbl>
    <w:p w14:paraId="6467EE84" w14:textId="20FC03BE" w:rsidR="00C7383A" w:rsidRPr="00155D23" w:rsidRDefault="00C7383A" w:rsidP="00C7383A">
      <w:r w:rsidRPr="00155D23">
        <w:t xml:space="preserve"> </w:t>
      </w:r>
    </w:p>
    <w:p w14:paraId="02362309" w14:textId="77777777" w:rsidR="00C7383A" w:rsidRPr="00155D23" w:rsidRDefault="00C7383A" w:rsidP="00C7383A">
      <w:pPr>
        <w:rPr>
          <w:b/>
          <w:bCs/>
        </w:rPr>
      </w:pPr>
      <w:r w:rsidRPr="00155D23">
        <w:rPr>
          <w:b/>
          <w:bCs/>
        </w:rPr>
        <w:t>（</w:t>
      </w:r>
      <w:r w:rsidRPr="00155D23">
        <w:rPr>
          <w:b/>
          <w:bCs/>
        </w:rPr>
        <w:t>2</w:t>
      </w:r>
      <w:r w:rsidRPr="00155D23">
        <w:rPr>
          <w:b/>
          <w:bCs/>
        </w:rPr>
        <w:t>）消融实验结果分析</w:t>
      </w:r>
    </w:p>
    <w:p w14:paraId="71EAC504" w14:textId="5C7B8EC8" w:rsidR="00C7383A" w:rsidRPr="00155D23" w:rsidRDefault="00C7383A" w:rsidP="00C7383A">
      <w:pPr>
        <w:ind w:firstLineChars="200" w:firstLine="480"/>
      </w:pPr>
      <w:r w:rsidRPr="00155D23">
        <w:t>实验结果如</w:t>
      </w:r>
      <w:r w:rsidR="00DC33B1">
        <w:fldChar w:fldCharType="begin"/>
      </w:r>
      <w:r w:rsidR="00DC33B1">
        <w:instrText xml:space="preserve"> REF _Ref224662313 \h </w:instrText>
      </w:r>
      <w:r w:rsidR="00DC33B1">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3</w:t>
      </w:r>
      <w:r w:rsidR="00DC33B1">
        <w:fldChar w:fldCharType="end"/>
      </w:r>
      <w:r w:rsidRPr="00155D23">
        <w:t>所示。总体来看，无论在温度预测任务还是湿度预测任务中，完整方法均取得了最优的综合性能，说明本文提出的标签分布平滑机制与文本知识增强模块均对模型性能提升具有积极作用。</w:t>
      </w:r>
    </w:p>
    <w:p w14:paraId="569525DC" w14:textId="77777777" w:rsidR="00C7383A" w:rsidRPr="00155D23" w:rsidRDefault="00C7383A" w:rsidP="00C7383A">
      <w:pPr>
        <w:ind w:firstLineChars="200" w:firstLine="480"/>
      </w:pPr>
      <w:r w:rsidRPr="00155D23">
        <w:t>在温度预测任务中，</w:t>
      </w:r>
      <w:r w:rsidRPr="00155D23">
        <w:t>Case1</w:t>
      </w:r>
      <w:r w:rsidRPr="00155D23">
        <w:t>的</w:t>
      </w:r>
      <w:r w:rsidRPr="00155D23">
        <w:t>MAE</w:t>
      </w:r>
      <w:r w:rsidRPr="00155D23">
        <w:t>、</w:t>
      </w:r>
      <w:r w:rsidRPr="00155D23">
        <w:t>MAPE</w:t>
      </w:r>
      <w:r w:rsidRPr="00155D23">
        <w:t>和</w:t>
      </w:r>
      <w:r w:rsidRPr="00155D23">
        <w:t>RMSE</w:t>
      </w:r>
      <w:r w:rsidRPr="00155D23">
        <w:t>分别为</w:t>
      </w:r>
      <w:r w:rsidRPr="00155D23">
        <w:t>5.119</w:t>
      </w:r>
      <w:r w:rsidRPr="00155D23">
        <w:t>、</w:t>
      </w:r>
      <w:r w:rsidRPr="00155D23">
        <w:t>1.760</w:t>
      </w:r>
      <w:r w:rsidRPr="00155D23">
        <w:t>和</w:t>
      </w:r>
      <w:r w:rsidRPr="00155D23">
        <w:t>6.034</w:t>
      </w:r>
      <w:r>
        <w:rPr>
          <w:rFonts w:hint="eastAsia"/>
        </w:rPr>
        <w:t>；</w:t>
      </w:r>
      <w:r w:rsidRPr="00155D23">
        <w:t>Case2</w:t>
      </w:r>
      <w:r w:rsidRPr="00155D23">
        <w:t>分别为</w:t>
      </w:r>
      <w:r w:rsidRPr="00155D23">
        <w:t>4.574</w:t>
      </w:r>
      <w:r w:rsidRPr="00155D23">
        <w:t>、</w:t>
      </w:r>
      <w:r w:rsidRPr="00155D23">
        <w:t>1.551</w:t>
      </w:r>
      <w:r w:rsidRPr="00155D23">
        <w:t>和</w:t>
      </w:r>
      <w:r w:rsidRPr="00155D23">
        <w:t>5.679</w:t>
      </w:r>
      <w:r w:rsidRPr="00155D23">
        <w:t>；而完整模型</w:t>
      </w:r>
      <w:r w:rsidRPr="00155D23">
        <w:t>Case3</w:t>
      </w:r>
      <w:r>
        <w:rPr>
          <w:rFonts w:hint="eastAsia"/>
        </w:rPr>
        <w:t>则</w:t>
      </w:r>
      <w:r w:rsidRPr="00155D23">
        <w:t>取得了</w:t>
      </w:r>
      <w:r w:rsidRPr="00155D23">
        <w:t>4.390</w:t>
      </w:r>
      <w:r w:rsidRPr="00155D23">
        <w:t>、</w:t>
      </w:r>
      <w:r w:rsidRPr="00155D23">
        <w:t>1.504</w:t>
      </w:r>
      <w:r w:rsidRPr="00155D23">
        <w:t>和</w:t>
      </w:r>
      <w:r w:rsidRPr="00155D23">
        <w:t>5.168</w:t>
      </w:r>
      <w:r w:rsidRPr="00155D23">
        <w:t>的最优结果。对比</w:t>
      </w:r>
      <w:r w:rsidRPr="00155D23">
        <w:t>Case</w:t>
      </w:r>
      <w:r>
        <w:rPr>
          <w:rFonts w:hint="eastAsia"/>
        </w:rPr>
        <w:t>1</w:t>
      </w:r>
      <w:r w:rsidRPr="00155D23">
        <w:t>与</w:t>
      </w:r>
      <w:r w:rsidRPr="00155D23">
        <w:t>Case3</w:t>
      </w:r>
      <w:r w:rsidRPr="00155D23">
        <w:t>可以发现，相较于不使用</w:t>
      </w:r>
      <w:r w:rsidRPr="00155D23">
        <w:t>LDS</w:t>
      </w:r>
      <w:r w:rsidRPr="00155D23">
        <w:t>的情况，引入标签分布平滑机制后，模型在三项评价指标上均有明显改善，说明该方法能够有效缓解温度数据中样本分布不均衡带来的训练偏置问题，使模型更加</w:t>
      </w:r>
      <w:r w:rsidRPr="00155D23">
        <w:lastRenderedPageBreak/>
        <w:t>关注低频样本区域，提高整体预测精度。对比</w:t>
      </w:r>
      <w:r w:rsidRPr="00155D23">
        <w:t>Case2</w:t>
      </w:r>
      <w:r w:rsidRPr="00155D23">
        <w:t>与</w:t>
      </w:r>
      <w:r w:rsidRPr="00155D23">
        <w:t>Case3</w:t>
      </w:r>
      <w:r w:rsidRPr="00155D23">
        <w:t>可以发现，在引入文本知识后，模型性能</w:t>
      </w:r>
      <w:r>
        <w:rPr>
          <w:rFonts w:hint="eastAsia"/>
        </w:rPr>
        <w:t>同样得以</w:t>
      </w:r>
      <w:r w:rsidRPr="00155D23">
        <w:t>提升，表明天气文本描述中蕴含的语义信息能够为温度变化趋势提供有效补充，从而增强模型对气象状态的表达能力。</w:t>
      </w:r>
    </w:p>
    <w:p w14:paraId="32DA5FFC" w14:textId="77777777" w:rsidR="00C7383A" w:rsidRPr="00155D23" w:rsidRDefault="00C7383A" w:rsidP="00C7383A">
      <w:pPr>
        <w:ind w:firstLineChars="200" w:firstLine="480"/>
      </w:pPr>
      <w:r w:rsidRPr="00155D23">
        <w:t>在湿度预测任务中，</w:t>
      </w:r>
      <w:r w:rsidRPr="00155D23">
        <w:t>Case4</w:t>
      </w:r>
      <w:r w:rsidRPr="00155D23">
        <w:t>的</w:t>
      </w:r>
      <w:r w:rsidRPr="00155D23">
        <w:t>MAE</w:t>
      </w:r>
      <w:r w:rsidRPr="00155D23">
        <w:t>、</w:t>
      </w:r>
      <w:r w:rsidRPr="00155D23">
        <w:t>MAPE</w:t>
      </w:r>
      <w:r w:rsidRPr="00155D23">
        <w:t>和</w:t>
      </w:r>
      <w:r w:rsidRPr="00155D23">
        <w:t>RMSE</w:t>
      </w:r>
      <w:r w:rsidRPr="00155D23">
        <w:t>分别为</w:t>
      </w:r>
      <w:r w:rsidRPr="00155D23">
        <w:t>11.756</w:t>
      </w:r>
      <w:r w:rsidRPr="00155D23">
        <w:t>、</w:t>
      </w:r>
      <w:r w:rsidRPr="00155D23">
        <w:t>19.398</w:t>
      </w:r>
      <w:r w:rsidRPr="00155D23">
        <w:t>和</w:t>
      </w:r>
      <w:r w:rsidRPr="00155D23">
        <w:t>15.019</w:t>
      </w:r>
      <w:r w:rsidRPr="00155D23">
        <w:t>；</w:t>
      </w:r>
      <w:r w:rsidRPr="00155D23">
        <w:t>Case5</w:t>
      </w:r>
      <w:r w:rsidRPr="00155D23">
        <w:t>为</w:t>
      </w:r>
      <w:r w:rsidRPr="00155D23">
        <w:t>12.254</w:t>
      </w:r>
      <w:r w:rsidRPr="00155D23">
        <w:t>、</w:t>
      </w:r>
      <w:r w:rsidRPr="00155D23">
        <w:t>21.421</w:t>
      </w:r>
      <w:r w:rsidRPr="00155D23">
        <w:t>和</w:t>
      </w:r>
      <w:r w:rsidRPr="00155D23">
        <w:t>13.243</w:t>
      </w:r>
      <w:r w:rsidRPr="00155D23">
        <w:t>；完整模型</w:t>
      </w:r>
      <w:r w:rsidRPr="00155D23">
        <w:t>Case6</w:t>
      </w:r>
      <w:r w:rsidRPr="00155D23">
        <w:t>则取得了</w:t>
      </w:r>
      <w:r w:rsidRPr="00155D23">
        <w:t>9.971</w:t>
      </w:r>
      <w:r w:rsidRPr="00155D23">
        <w:t>、</w:t>
      </w:r>
      <w:r w:rsidRPr="00155D23">
        <w:t>16.947</w:t>
      </w:r>
      <w:r w:rsidRPr="00155D23">
        <w:t>和</w:t>
      </w:r>
      <w:r w:rsidRPr="00155D23">
        <w:t>12.609</w:t>
      </w:r>
      <w:r w:rsidRPr="00155D23">
        <w:t>的最优综合表现。与温度任务类似，完整模型在湿度预测上同样优于各消融变体，说明</w:t>
      </w:r>
      <w:r>
        <w:rPr>
          <w:rFonts w:hint="eastAsia"/>
        </w:rPr>
        <w:t>标签分布平滑</w:t>
      </w:r>
      <w:r w:rsidRPr="00155D23">
        <w:t>与文本知识融合在湿度预测场景中同样有效。</w:t>
      </w:r>
    </w:p>
    <w:p w14:paraId="043F4058" w14:textId="6A8BA7B2" w:rsidR="00C7383A" w:rsidRPr="00155D23" w:rsidRDefault="00C7383A" w:rsidP="00AC4004">
      <w:pPr>
        <w:ind w:firstLineChars="200" w:firstLine="480"/>
      </w:pPr>
      <w:r w:rsidRPr="00155D23">
        <w:t>综</w:t>
      </w:r>
      <w:r>
        <w:rPr>
          <w:rFonts w:hint="eastAsia"/>
        </w:rPr>
        <w:t>上</w:t>
      </w:r>
      <w:r w:rsidRPr="00155D23">
        <w:t>，标签分布平滑机制主要从损失优化层面缓解了回归任务中的样本分布不均衡问题，使模型在低频样本区域具有更好的拟合能力；而文本知识增强模块则从外部语义信息补充的角度，提高了模型对复杂天气状态的理解能力。二者相互配合，使完整模型在不同预测任务中都表现出更好的稳定性与更高的预测精度。</w:t>
      </w:r>
      <w:r>
        <w:rPr>
          <w:rFonts w:hint="eastAsia"/>
        </w:rPr>
        <w:t>由此也可以得出结论，</w:t>
      </w:r>
      <w:r w:rsidRPr="00155D23">
        <w:t>本文提出的不平衡回归与知识增强方法具有较好的合理性与有效性。</w:t>
      </w:r>
    </w:p>
    <w:p w14:paraId="09941091" w14:textId="77777777" w:rsidR="00C7383A" w:rsidRDefault="00C7383A" w:rsidP="00C7383A">
      <w:pPr>
        <w:pStyle w:val="3"/>
      </w:pPr>
      <w:bookmarkStart w:id="184" w:name="_Toc223896301"/>
      <w:bookmarkStart w:id="185" w:name="_Toc227019320"/>
      <w:r>
        <w:rPr>
          <w:rFonts w:hint="eastAsia"/>
        </w:rPr>
        <w:t>案例研究</w:t>
      </w:r>
      <w:bookmarkEnd w:id="184"/>
      <w:bookmarkEnd w:id="185"/>
    </w:p>
    <w:p w14:paraId="104C3EAE" w14:textId="77777777" w:rsidR="00C7383A" w:rsidRDefault="00C7383A" w:rsidP="00C7383A">
      <w:pPr>
        <w:keepNext/>
      </w:pPr>
      <w:r w:rsidRPr="005645B1">
        <w:rPr>
          <w:rFonts w:hint="eastAsia"/>
          <w:noProof/>
        </w:rPr>
        <w:drawing>
          <wp:inline distT="0" distB="0" distL="0" distR="0" wp14:anchorId="3DFCA3E4" wp14:editId="5F2A0378">
            <wp:extent cx="5274310" cy="2109470"/>
            <wp:effectExtent l="0" t="0" r="2540" b="5080"/>
            <wp:docPr id="1156466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580D4EEF" w14:textId="4D9F55F7" w:rsidR="00C7383A" w:rsidRDefault="00C7383A" w:rsidP="00C7383A">
      <w:pPr>
        <w:pStyle w:val="af1"/>
        <w:ind w:firstLine="480"/>
        <w:jc w:val="center"/>
      </w:pPr>
      <w:bookmarkStart w:id="186" w:name="_Ref224662532"/>
      <w:bookmarkStart w:id="187" w:name="_Toc227018951"/>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4</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1</w:t>
      </w:r>
      <w:r w:rsidR="0034684C">
        <w:fldChar w:fldCharType="end"/>
      </w:r>
      <w:bookmarkEnd w:id="186"/>
      <w:r>
        <w:rPr>
          <w:rFonts w:hint="eastAsia"/>
        </w:rPr>
        <w:t xml:space="preserve"> </w:t>
      </w:r>
      <w:r>
        <w:rPr>
          <w:rFonts w:hint="eastAsia"/>
        </w:rPr>
        <w:t>温度预测案例研究</w:t>
      </w:r>
      <w:bookmarkEnd w:id="187"/>
    </w:p>
    <w:p w14:paraId="37676E6F" w14:textId="1110DB47" w:rsidR="00066350" w:rsidRDefault="00066350" w:rsidP="00066350">
      <w:pPr>
        <w:pStyle w:val="af1"/>
        <w:jc w:val="center"/>
      </w:pPr>
      <w:r>
        <w:t xml:space="preserve">Fig </w:t>
      </w:r>
      <w:fldSimple w:instr=" STYLEREF 1 \s ">
        <w:r w:rsidR="0052028B">
          <w:rPr>
            <w:noProof/>
          </w:rPr>
          <w:t>4</w:t>
        </w:r>
      </w:fldSimple>
      <w:r>
        <w:noBreakHyphen/>
      </w:r>
      <w:fldSimple w:instr=" SEQ Fig \* ARABIC \s 1 ">
        <w:r w:rsidR="0052028B">
          <w:rPr>
            <w:noProof/>
          </w:rPr>
          <w:t>1</w:t>
        </w:r>
      </w:fldSimple>
      <w:r>
        <w:rPr>
          <w:rFonts w:hint="eastAsia"/>
        </w:rPr>
        <w:t xml:space="preserve"> </w:t>
      </w:r>
      <w:r w:rsidRPr="00FE1886">
        <w:rPr>
          <w:rFonts w:hint="eastAsia"/>
        </w:rPr>
        <w:t>Case study of temperature prediction</w:t>
      </w:r>
    </w:p>
    <w:p w14:paraId="00E0D16C" w14:textId="77777777" w:rsidR="00066350" w:rsidRPr="00066350" w:rsidRDefault="00066350" w:rsidP="00066350"/>
    <w:p w14:paraId="119A09BC" w14:textId="77777777" w:rsidR="00C7383A" w:rsidRDefault="00C7383A" w:rsidP="00C7383A">
      <w:pPr>
        <w:ind w:firstLineChars="200" w:firstLine="480"/>
      </w:pPr>
      <w:r w:rsidRPr="005645B1">
        <w:t>为了更加直观地评估本文提出的不平衡回归与知识增强方法在实际气象预测任务中的表现，并进一步验证模型对复杂气象变化过程的拟合能力，本文选取温度数据集中的一段时间序列</w:t>
      </w:r>
      <w:r>
        <w:rPr>
          <w:rFonts w:hint="eastAsia"/>
        </w:rPr>
        <w:t>预测结果</w:t>
      </w:r>
      <w:r w:rsidRPr="005645B1">
        <w:t>进行案例研究。通过将模型预测结果与真实观测值进行对比分析，可以更清晰地观察本文方法在整体趋势跟踪、局部波动刻画以及极值区间预测方面的实际效果。</w:t>
      </w:r>
    </w:p>
    <w:p w14:paraId="5D741BC8" w14:textId="63D3FF24" w:rsidR="00C7383A" w:rsidRPr="008B260E" w:rsidRDefault="00C7383A" w:rsidP="00C7383A">
      <w:pPr>
        <w:ind w:firstLineChars="200" w:firstLine="480"/>
      </w:pPr>
      <w:r w:rsidRPr="008B260E">
        <w:lastRenderedPageBreak/>
        <w:t>从</w:t>
      </w:r>
      <w:r w:rsidR="000A1462">
        <w:fldChar w:fldCharType="begin"/>
      </w:r>
      <w:r w:rsidR="000A1462">
        <w:instrText xml:space="preserve"> REF _Ref224662532 \h </w:instrText>
      </w:r>
      <w:r w:rsidR="000A1462">
        <w:fldChar w:fldCharType="separate"/>
      </w:r>
      <w:r w:rsidR="0052028B">
        <w:rPr>
          <w:rFonts w:hint="eastAsia"/>
        </w:rPr>
        <w:t>图</w:t>
      </w:r>
      <w:r w:rsidR="0052028B">
        <w:rPr>
          <w:rFonts w:hint="eastAsia"/>
        </w:rPr>
        <w:t xml:space="preserve"> </w:t>
      </w:r>
      <w:r w:rsidR="0052028B">
        <w:rPr>
          <w:noProof/>
        </w:rPr>
        <w:t>4</w:t>
      </w:r>
      <w:r w:rsidR="0052028B">
        <w:noBreakHyphen/>
      </w:r>
      <w:r w:rsidR="0052028B">
        <w:rPr>
          <w:noProof/>
        </w:rPr>
        <w:t>1</w:t>
      </w:r>
      <w:r w:rsidR="000A1462">
        <w:fldChar w:fldCharType="end"/>
      </w:r>
      <w:r w:rsidRPr="008B260E">
        <w:t>中可以看出，模型预测曲线整体上与真实观测曲线保持较高的一致性，能够较好地跟踪温度变化的总体趋势。在历史序列结束后，模型预测结果基本延续了真实温度序列的变化方向，较准确地反映了温度先上升后下降的演化过程，说明本文方法能够有效学习温度序列中的时序变化规律，并对未来趋势</w:t>
      </w:r>
      <w:r>
        <w:rPr>
          <w:rFonts w:hint="eastAsia"/>
        </w:rPr>
        <w:t>做出</w:t>
      </w:r>
      <w:r w:rsidRPr="008B260E">
        <w:t>合理判断。</w:t>
      </w:r>
    </w:p>
    <w:p w14:paraId="4A5AA11F" w14:textId="2EA6F53E" w:rsidR="00C7383A" w:rsidRPr="008A4D97" w:rsidRDefault="00C7383A" w:rsidP="00C7383A">
      <w:pPr>
        <w:ind w:firstLineChars="200" w:firstLine="480"/>
      </w:pPr>
      <w:r w:rsidRPr="008B260E">
        <w:t>进一步观察局部变化过程可以发现，在温度达到峰值附近时，预测曲线与真实曲线仍然保持较为接近的变化形态，能够较好地捕捉温度变化过程中的转折特征。虽然在个别时间步上，预测结果与真实值之间仍存在一定偏差，但整体波动范围基本一致，没有出现明显失真或剧烈偏离。</w:t>
      </w:r>
      <w:r w:rsidRPr="008A4D97">
        <w:t>这种表现得益于标签分布平滑机制对不均衡样本学习能力的增强，使模型能够更充分地关注低频样本区域</w:t>
      </w:r>
      <w:r w:rsidR="00E1408D">
        <w:rPr>
          <w:rFonts w:hint="eastAsia"/>
        </w:rPr>
        <w:t>，</w:t>
      </w:r>
      <w:r w:rsidRPr="008A4D97">
        <w:t>另一方面也说明气象文本知识的引入为模型提供了额外的语义补充信息，提升了模型对复杂天气状态的理解能力。</w:t>
      </w:r>
    </w:p>
    <w:p w14:paraId="71990B22" w14:textId="6939CBD0" w:rsidR="00C7383A" w:rsidRPr="008B260E" w:rsidRDefault="00C7383A" w:rsidP="00AC4004">
      <w:pPr>
        <w:ind w:firstLineChars="200" w:firstLine="480"/>
      </w:pPr>
      <w:r w:rsidRPr="008A4D97">
        <w:t>综上所述，图</w:t>
      </w:r>
      <w:r w:rsidRPr="008A4D97">
        <w:t>5-4</w:t>
      </w:r>
      <w:r w:rsidRPr="008A4D97">
        <w:t>的案例研究结果表明，本文提出的不平衡回归与知识增强方法能够较好地把握温度序列的整体变化趋势，表现出较好的预测能力。从具体实例层面进一步验证了本文方法在缓解气象数据分布不均衡问题、提升模型预测精度与稳定性方面的有效性。</w:t>
      </w:r>
    </w:p>
    <w:p w14:paraId="174D0A12" w14:textId="77777777" w:rsidR="00C7383A" w:rsidRDefault="00C7383A" w:rsidP="00C7383A">
      <w:pPr>
        <w:pStyle w:val="2"/>
      </w:pPr>
      <w:bookmarkStart w:id="188" w:name="_Toc223896302"/>
      <w:bookmarkStart w:id="189" w:name="_Ref224654492"/>
      <w:bookmarkStart w:id="190" w:name="_Toc227019321"/>
      <w:r>
        <w:rPr>
          <w:rFonts w:hint="eastAsia"/>
        </w:rPr>
        <w:t>本章小结</w:t>
      </w:r>
      <w:bookmarkEnd w:id="188"/>
      <w:bookmarkEnd w:id="189"/>
      <w:bookmarkEnd w:id="190"/>
    </w:p>
    <w:p w14:paraId="0C00172F" w14:textId="3DADC624" w:rsidR="00F1583A" w:rsidRDefault="00F1583A" w:rsidP="00F1583A">
      <w:pPr>
        <w:ind w:firstLineChars="200" w:firstLine="480"/>
      </w:pPr>
      <w:r>
        <w:rPr>
          <w:rFonts w:hint="eastAsia"/>
        </w:rPr>
        <w:t>本章围绕气象预测中样本分布不均衡和外部信息利用不足这两个问题，分别研究了基于标签分布平滑的不平衡回归方法以及知识增强的多源融合方法。通过对长尾分布特征的分析，结合样本重加权损失设计，模型能在保证整体预测效果的同时，更好地关注低频样本区域，提升对极端天气场景的刻画能力。此外，引入气象文本语义信息后，模型对复杂天气变化过程的表达也更加充分。</w:t>
      </w:r>
    </w:p>
    <w:p w14:paraId="05BA0F77" w14:textId="77777777" w:rsidR="00E02BF7" w:rsidRDefault="00F1583A" w:rsidP="00F1583A">
      <w:pPr>
        <w:ind w:firstLineChars="200" w:firstLine="480"/>
      </w:pPr>
      <w:r w:rsidRPr="00F1583A">
        <w:rPr>
          <w:rFonts w:hint="eastAsia"/>
        </w:rPr>
        <w:t>通过消融实验与案例研究，验证了本章所提不平衡回归与知识增强方法的有效性，两种方法的结合显著提升了模型在温度、湿度预测任务中的综合性能，增强了模型对极端天气等低频样本区域的拟合与预测能力。</w:t>
      </w:r>
    </w:p>
    <w:p w14:paraId="4748CAE4" w14:textId="54EB7F16" w:rsidR="00086968" w:rsidRPr="001412EF" w:rsidRDefault="00E02BF7" w:rsidP="00F1583A">
      <w:pPr>
        <w:ind w:firstLineChars="200" w:firstLine="480"/>
      </w:pPr>
      <w:r>
        <w:rPr>
          <w:rFonts w:hint="eastAsia"/>
        </w:rPr>
        <w:t>综上，</w:t>
      </w:r>
      <w:r w:rsidR="00F1583A" w:rsidRPr="00F1583A">
        <w:rPr>
          <w:rFonts w:hint="eastAsia"/>
        </w:rPr>
        <w:t>本章的研究</w:t>
      </w:r>
      <w:r>
        <w:rPr>
          <w:rFonts w:hint="eastAsia"/>
        </w:rPr>
        <w:t>进一步</w:t>
      </w:r>
      <w:r w:rsidR="00F1583A" w:rsidRPr="00F1583A">
        <w:rPr>
          <w:rFonts w:hint="eastAsia"/>
        </w:rPr>
        <w:t>完善了前文的时空融合图神经网络预测</w:t>
      </w:r>
      <w:r w:rsidR="00482830">
        <w:rPr>
          <w:rFonts w:hint="eastAsia"/>
        </w:rPr>
        <w:t>模型</w:t>
      </w:r>
      <w:r w:rsidR="00F1583A" w:rsidRPr="00F1583A">
        <w:rPr>
          <w:rFonts w:hint="eastAsia"/>
        </w:rPr>
        <w:t>，为气象预测领域处理不平衡回归问题、实现多源信息融合提供了切实可行的技术思路。</w:t>
      </w:r>
      <w:r w:rsidR="00B31C00">
        <w:br w:type="page"/>
      </w:r>
    </w:p>
    <w:p w14:paraId="6F2878A8" w14:textId="77777777" w:rsidR="00086968" w:rsidRDefault="00086968" w:rsidP="008F0132">
      <w:pPr>
        <w:pStyle w:val="1"/>
      </w:pPr>
      <w:bookmarkStart w:id="191" w:name="_Toc223896303"/>
      <w:bookmarkStart w:id="192" w:name="_Toc227019322"/>
      <w:r>
        <w:rPr>
          <w:rFonts w:hint="eastAsia"/>
        </w:rPr>
        <w:lastRenderedPageBreak/>
        <w:t>总结与展望</w:t>
      </w:r>
      <w:bookmarkEnd w:id="191"/>
      <w:bookmarkEnd w:id="192"/>
    </w:p>
    <w:p w14:paraId="30D368E8" w14:textId="1E65828B" w:rsidR="00281086" w:rsidRPr="00281086" w:rsidRDefault="00281086" w:rsidP="00281086">
      <w:pPr>
        <w:ind w:firstLineChars="200" w:firstLine="480"/>
      </w:pPr>
      <w:r w:rsidRPr="00281086">
        <w:rPr>
          <w:rFonts w:hint="eastAsia"/>
        </w:rPr>
        <w:t>本章将首先对本文的主要研究内容和取得的结果进行</w:t>
      </w:r>
      <w:r w:rsidR="0073598F">
        <w:rPr>
          <w:rFonts w:hint="eastAsia"/>
        </w:rPr>
        <w:t>梳理和</w:t>
      </w:r>
      <w:r w:rsidRPr="00281086">
        <w:rPr>
          <w:rFonts w:hint="eastAsia"/>
        </w:rPr>
        <w:t>概括</w:t>
      </w:r>
      <w:r w:rsidR="00A85D3D">
        <w:rPr>
          <w:rFonts w:hint="eastAsia"/>
        </w:rPr>
        <w:t>，</w:t>
      </w:r>
      <w:r w:rsidRPr="00281086">
        <w:rPr>
          <w:rFonts w:hint="eastAsia"/>
        </w:rPr>
        <w:t>随后结合实验分析与实际应用背景，进一步总结研究中仍然存在的不足，并对后续可能的改进方向和研究重点进行展望。</w:t>
      </w:r>
    </w:p>
    <w:p w14:paraId="7EA9C288" w14:textId="51AD9016" w:rsidR="00086968" w:rsidRDefault="00086968" w:rsidP="00A34984">
      <w:pPr>
        <w:pStyle w:val="2"/>
      </w:pPr>
      <w:bookmarkStart w:id="193" w:name="_Toc223896304"/>
      <w:bookmarkStart w:id="194" w:name="_Toc227019323"/>
      <w:r>
        <w:rPr>
          <w:rFonts w:hint="eastAsia"/>
        </w:rPr>
        <w:t>研究工作总结</w:t>
      </w:r>
      <w:bookmarkEnd w:id="193"/>
      <w:bookmarkEnd w:id="194"/>
    </w:p>
    <w:p w14:paraId="5198E533" w14:textId="77777777" w:rsidR="00086968" w:rsidRDefault="00086968" w:rsidP="00086968">
      <w:pPr>
        <w:ind w:firstLineChars="200" w:firstLine="480"/>
      </w:pPr>
      <w:r w:rsidRPr="00AE48C6">
        <w:t>本文围绕气象预测任务中存在的复杂时空依赖关系建模困难、空间关联刻画不足、样本分布不均衡以及外部知识利用有限等问题，系统开展了基于深度学习的气象预测方法研究。针对传统方法在多站点、多变量、长时间序列气象数据建模中存在的局限，本文从空间关系建模、时空联合建模、不平衡回归优化以及知识增强融合四个方面展开研究，提出了一种基于混合相关性的时空融合图神经网络预测框架，并通过实验验证了所提方法的有效性与优越性。</w:t>
      </w:r>
    </w:p>
    <w:p w14:paraId="719DB0DD" w14:textId="77777777" w:rsidR="00086968" w:rsidRDefault="00086968" w:rsidP="00086968">
      <w:pPr>
        <w:ind w:firstLineChars="200" w:firstLine="480"/>
      </w:pPr>
      <w:r w:rsidRPr="00AE48C6">
        <w:t>在空间关系建模方面，本文针对仅依赖地理距离构建邻接矩阵难以充分反映站点间潜在统计关联的问题，提出了基于混合相关性的静态空间邻接矩阵构建方法。该方法将欧几里得距离与最大信息系数相结合，在刻画气象站点地理邻近关系的同时，引入历史观测数据中的潜在相关性信息，使</w:t>
      </w:r>
      <w:r>
        <w:rPr>
          <w:rFonts w:hint="eastAsia"/>
        </w:rPr>
        <w:t>得</w:t>
      </w:r>
      <w:r w:rsidRPr="00AE48C6">
        <w:t>空间结构表示更加符合实际气象系统的传播特征，为后续</w:t>
      </w:r>
      <w:r>
        <w:rPr>
          <w:rFonts w:hint="eastAsia"/>
        </w:rPr>
        <w:t>时空</w:t>
      </w:r>
      <w:r w:rsidRPr="00AE48C6">
        <w:t>图结构</w:t>
      </w:r>
      <w:r>
        <w:rPr>
          <w:rFonts w:hint="eastAsia"/>
        </w:rPr>
        <w:t>的</w:t>
      </w:r>
      <w:r w:rsidRPr="00AE48C6">
        <w:t>建模提供了更加可靠的空间先验。</w:t>
      </w:r>
    </w:p>
    <w:p w14:paraId="4996F83C" w14:textId="77777777" w:rsidR="00086968" w:rsidRDefault="00086968" w:rsidP="00086968">
      <w:pPr>
        <w:ind w:firstLineChars="200" w:firstLine="480"/>
      </w:pPr>
      <w:r w:rsidRPr="00AE48C6">
        <w:t>在时空联合建模方面，本文提出了基于时空融合图的气象预测模型。该模型通过滑动窗口机制将不同时间步、不同站点的观测数据统一映射为图结构节点，并构建包含时间连接与空间连接的时空融合图，实现了对复杂时空耦合关系的统一表达。在模型结构上，本文利用</w:t>
      </w:r>
      <w:r w:rsidRPr="00AE48C6">
        <w:t>Transformer</w:t>
      </w:r>
      <w:r w:rsidRPr="00AE48C6">
        <w:t>时间自注意力机制提取长期时间依赖特征，并结合图注意力网络对局部空间依赖及短期时空交互信息进行建模，从而实现长期趋势信息与局部传播信息的协同学习，提高了模型对复杂天气演化模式的表征能力。</w:t>
      </w:r>
    </w:p>
    <w:p w14:paraId="3FBDE9A4" w14:textId="77777777" w:rsidR="00086968" w:rsidRDefault="00086968" w:rsidP="00086968">
      <w:pPr>
        <w:ind w:firstLineChars="200" w:firstLine="480"/>
      </w:pPr>
      <w:r w:rsidRPr="00AE48C6">
        <w:t>针对气象预测任务中普遍存在的长尾分布问题，本文进一步研究了面向气象预测的不平衡回归优化方法。通过引入标签分布平滑机制，对目标变量分布进行更稳定的密度估计，并据此构建加权损失函数，使模型在训练过程中能够更加关注低频样本区域，缓解</w:t>
      </w:r>
      <w:r>
        <w:rPr>
          <w:rFonts w:hint="eastAsia"/>
        </w:rPr>
        <w:t>了</w:t>
      </w:r>
      <w:r w:rsidRPr="00AE48C6">
        <w:t>传统回归模型偏向高频样本的问题，提升对极端气象或</w:t>
      </w:r>
      <w:r w:rsidRPr="00AE48C6">
        <w:lastRenderedPageBreak/>
        <w:t>稀有气象条件的预测能力。同时，考虑到仅依赖数值观测序列难以充分利用外部辅助信息，本文还设计了基于气象文本信息的知识增强预测方法，通过对天气描述文本进行语义建模，并将文本特征与时序特征进行融合，增强了模型对复杂气象状态的理解能力与预测鲁棒性。</w:t>
      </w:r>
    </w:p>
    <w:p w14:paraId="73B91C3B" w14:textId="77777777" w:rsidR="00086968" w:rsidRDefault="00086968" w:rsidP="00086968">
      <w:pPr>
        <w:ind w:firstLineChars="200" w:firstLine="480"/>
      </w:pPr>
      <w:r w:rsidRPr="00AE48C6">
        <w:t>在实验验证方面，本文在温度预测与湿度预测任务上，将所提方法与</w:t>
      </w:r>
      <w:r w:rsidRPr="00AE48C6">
        <w:t>Transformer</w:t>
      </w:r>
      <w:r w:rsidRPr="00AE48C6">
        <w:t>、</w:t>
      </w:r>
      <w:r w:rsidRPr="00AE48C6">
        <w:t>STGCN</w:t>
      </w:r>
      <w:r w:rsidRPr="00AE48C6">
        <w:t>、</w:t>
      </w:r>
      <w:r w:rsidRPr="00AE48C6">
        <w:t>STSGCN</w:t>
      </w:r>
      <w:r w:rsidRPr="00AE48C6">
        <w:t>等多种基线模型进行了系统对比。实验结果表明，本文提出的方法在</w:t>
      </w:r>
      <w:r w:rsidRPr="00AE48C6">
        <w:t>MAE</w:t>
      </w:r>
      <w:r w:rsidRPr="00AE48C6">
        <w:t>、</w:t>
      </w:r>
      <w:r w:rsidRPr="00AE48C6">
        <w:t>RMSE</w:t>
      </w:r>
      <w:r w:rsidRPr="00AE48C6">
        <w:t>等评价指标上均取得了更优表现，说明所构建的混合相关性空间建模方法和时空融合图结构能够有效提升模型的整体预测性能。进一步的消融实验表明，混合相关性建模、</w:t>
      </w:r>
      <w:r w:rsidRPr="00AE48C6">
        <w:t>Transformer</w:t>
      </w:r>
      <w:r w:rsidRPr="00AE48C6">
        <w:t>时间自注意力机制、时空融合图结构、图注意力网络、标签分布平滑机制以及文本知识融合模块均对模型性能提升具有积极作用，验证了各组成模块设计的合理性与必要性。</w:t>
      </w:r>
    </w:p>
    <w:p w14:paraId="116F1A20" w14:textId="53F4EB16" w:rsidR="00086968" w:rsidRPr="004E7397" w:rsidRDefault="00086968" w:rsidP="00AC4004">
      <w:pPr>
        <w:ind w:firstLineChars="200" w:firstLine="480"/>
      </w:pPr>
      <w:r w:rsidRPr="00AE48C6">
        <w:t>综上所述，本文针对气象预测中的关键问题，构建了一个集混合相关性空间建模、时空融合图表示、长短期时空依赖联合学习、不平衡回归优化以及知识增强融合于一体的预测框架。相关研究不仅在方法上丰富了数据驱动气象预测的建模思路，也在实验上验证了所提方法在复杂气象预测场景中的有效性，为后续开展更加精细、更加鲁棒的智能气象预测研究提供了参考。</w:t>
      </w:r>
    </w:p>
    <w:p w14:paraId="6E4A0448" w14:textId="08FB7A4D" w:rsidR="00086968" w:rsidRDefault="00086968" w:rsidP="00A34984">
      <w:pPr>
        <w:pStyle w:val="2"/>
      </w:pPr>
      <w:bookmarkStart w:id="195" w:name="_Toc223896305"/>
      <w:bookmarkStart w:id="196" w:name="_Toc227019324"/>
      <w:r>
        <w:rPr>
          <w:rFonts w:hint="eastAsia"/>
        </w:rPr>
        <w:t>研究不足与未来展望</w:t>
      </w:r>
      <w:bookmarkEnd w:id="195"/>
      <w:bookmarkEnd w:id="196"/>
    </w:p>
    <w:p w14:paraId="28932303" w14:textId="77777777" w:rsidR="00086968" w:rsidRPr="00FE62A0" w:rsidRDefault="00086968" w:rsidP="00086968">
      <w:pPr>
        <w:ind w:firstLineChars="200" w:firstLine="480"/>
      </w:pPr>
      <w:r w:rsidRPr="00FE62A0">
        <w:t>尽管本文在气象预测模型研究方面取得了一定成果，但由于气象系统本身具有高度复杂性和不确定性，本文的研究仍然存在一些不足之处，需要在未来的研究工作中进一步完善。</w:t>
      </w:r>
    </w:p>
    <w:p w14:paraId="2FB2F073" w14:textId="77777777" w:rsidR="00086968" w:rsidRDefault="00086968" w:rsidP="00086968">
      <w:pPr>
        <w:ind w:firstLineChars="200" w:firstLine="480"/>
      </w:pPr>
      <w:r w:rsidRPr="00663D3C">
        <w:t>在空间关系建模方面，本文采用欧几里得距离与最大信息系数相结合的方式构建静态空间邻接矩阵，</w:t>
      </w:r>
      <w:r>
        <w:rPr>
          <w:rFonts w:hint="eastAsia"/>
        </w:rPr>
        <w:t>但是</w:t>
      </w:r>
      <w:r w:rsidRPr="00663D3C">
        <w:t>该方法所构建的空间关联仍然属于相对静态的先验表示，难以充分刻画不同天气过程和不同时间阶段下站点间关系的动态变化特征。</w:t>
      </w:r>
      <w:r>
        <w:rPr>
          <w:rFonts w:hint="eastAsia"/>
        </w:rPr>
        <w:t>而</w:t>
      </w:r>
      <w:r w:rsidRPr="00663D3C">
        <w:t>气象系统具有显著的动态演化特性，站点之间的相关性会随着季节变化、天气过程转换以及局部环境扰动而发生变化。因此未来可以进一步研究动态空间关系建模方法，引入自适应图结构学习机制，使模型能够根据输入数据变化自动调整站点间连接关系，提升对复杂气象传播模式的刻画能力。</w:t>
      </w:r>
    </w:p>
    <w:p w14:paraId="7EBF34C1" w14:textId="77777777" w:rsidR="00086968" w:rsidRPr="00FE62A0" w:rsidRDefault="00086968" w:rsidP="00086968">
      <w:pPr>
        <w:ind w:firstLineChars="200" w:firstLine="480"/>
      </w:pPr>
      <w:r w:rsidRPr="00FE62A0">
        <w:t>在时间依赖建模方面，本文采用</w:t>
      </w:r>
      <w:r w:rsidRPr="00FE62A0">
        <w:t>Transformer</w:t>
      </w:r>
      <w:r w:rsidRPr="00FE62A0">
        <w:t>结构对时间序列进行建模。虽然</w:t>
      </w:r>
      <w:r w:rsidRPr="00FE62A0">
        <w:t>Transformer</w:t>
      </w:r>
      <w:r w:rsidRPr="00FE62A0">
        <w:t>在捕获长期依赖关系方面具有较强优势，但计算复杂度</w:t>
      </w:r>
      <w:r>
        <w:rPr>
          <w:rFonts w:hint="eastAsia"/>
        </w:rPr>
        <w:t>会</w:t>
      </w:r>
      <w:r w:rsidRPr="00FE62A0">
        <w:t>随着序列长度增加显著提升。在面对更长时间序列或更大规模气象数据时，模型的计算效率</w:t>
      </w:r>
      <w:r w:rsidRPr="00FE62A0">
        <w:lastRenderedPageBreak/>
        <w:t>可能受到一定影响。因此在未来研究中可以探索更加高效的时间序列建模方法。</w:t>
      </w:r>
    </w:p>
    <w:p w14:paraId="0857CD2C" w14:textId="77777777" w:rsidR="00086968" w:rsidRPr="00FE62A0" w:rsidRDefault="00086968" w:rsidP="00086968">
      <w:pPr>
        <w:ind w:firstLineChars="200" w:firstLine="480"/>
      </w:pPr>
      <w:r w:rsidRPr="00FE62A0">
        <w:t>在知识增强方面，本文主要利用气象文本信息作为外部知识来源。在实际气象预测中还存在卫星遥感数据、雷达观测数据</w:t>
      </w:r>
      <w:r>
        <w:rPr>
          <w:rFonts w:hint="eastAsia"/>
        </w:rPr>
        <w:t>等</w:t>
      </w:r>
      <w:r w:rsidRPr="00FE62A0">
        <w:t>辅助信息。这些多源数据包含丰富的气象信息，如果能够进行有效融合，</w:t>
      </w:r>
      <w:r>
        <w:rPr>
          <w:rFonts w:hint="eastAsia"/>
        </w:rPr>
        <w:t>可以</w:t>
      </w:r>
      <w:r w:rsidRPr="00FE62A0">
        <w:t>进一步提升模型预测能力。因此在未来研究中，可以进一步探索多模态气象数据融合方法。</w:t>
      </w:r>
    </w:p>
    <w:p w14:paraId="217769F0" w14:textId="34BFB894" w:rsidR="00086968" w:rsidRDefault="00086968" w:rsidP="00AC4004">
      <w:pPr>
        <w:ind w:firstLineChars="200" w:firstLine="480"/>
      </w:pPr>
      <w:r>
        <w:rPr>
          <w:rFonts w:hint="eastAsia"/>
        </w:rPr>
        <w:t>综上所述</w:t>
      </w:r>
      <w:r w:rsidRPr="00FE62A0">
        <w:t>，随着人工智能技术和气象观测技术的不断发展，气象预测研究将迎来更加广阔的发展空间。未来，通过结合更加先进的深度学习方法和多源气象数据资源，有望进一步提升气象预测模型的准确性和实用性，为气象灾害预警和气象服务提供更加可靠的技术支持。</w:t>
      </w:r>
    </w:p>
    <w:p w14:paraId="1FAB93EA" w14:textId="60A142AA" w:rsidR="00A254AC" w:rsidRDefault="00A254AC" w:rsidP="00A254AC">
      <w:pPr>
        <w:pStyle w:val="2"/>
      </w:pPr>
      <w:bookmarkStart w:id="197" w:name="_Toc227019325"/>
      <w:r>
        <w:rPr>
          <w:rFonts w:hint="eastAsia"/>
        </w:rPr>
        <w:t>本章小结</w:t>
      </w:r>
      <w:bookmarkEnd w:id="197"/>
    </w:p>
    <w:p w14:paraId="5F60B2F2" w14:textId="0F107CCD" w:rsidR="00A254AC" w:rsidRDefault="00A254AC" w:rsidP="00A254AC">
      <w:pPr>
        <w:ind w:firstLineChars="200" w:firstLine="480"/>
      </w:pPr>
      <w:r>
        <w:rPr>
          <w:rFonts w:hint="eastAsia"/>
        </w:rPr>
        <w:t>本章主要对全文的研究工作进行总结。围绕气象预测任务中时空特征复杂、多源信息利用不足以及样本分布不均衡等问题，本文从模型构建、方法设计到实验验证进行了较为系统的研究，并对所提出方法的有效性进行了分析。本文的研究在一定程度上提升了模型对气象数据时空关联特征的刻画能力，也增强了预测结果的稳定性和可靠性。</w:t>
      </w:r>
    </w:p>
    <w:p w14:paraId="388F4DF2" w14:textId="77777777" w:rsidR="00020BBA" w:rsidRDefault="00A254AC" w:rsidP="003F5ECA">
      <w:pPr>
        <w:ind w:firstLineChars="200" w:firstLine="480"/>
      </w:pPr>
      <w:r>
        <w:rPr>
          <w:rFonts w:hint="eastAsia"/>
        </w:rPr>
        <w:t>与此同时，本文仍然存在一些有待进一步完善的地方，例如模型复杂度控制、不同场景下的泛化能力以及更多外部信息的深入利用等。后续研究可在现有工作的基础上，继续围绕模型轻量化、特征融合优化和实际应用适应性等方向展开，以进一步提升方法的实用价值。</w:t>
      </w:r>
      <w:bookmarkStart w:id="198" w:name="_Toc85561543"/>
      <w:bookmarkStart w:id="199" w:name="_Toc85901095"/>
      <w:bookmarkStart w:id="200" w:name="_Toc251145375"/>
      <w:bookmarkStart w:id="201" w:name="_Toc251145539"/>
      <w:bookmarkEnd w:id="0"/>
    </w:p>
    <w:p w14:paraId="6B319F54" w14:textId="77777777" w:rsidR="003F5ECA" w:rsidRDefault="003F5ECA" w:rsidP="003F5ECA">
      <w:pPr>
        <w:ind w:firstLineChars="200" w:firstLine="480"/>
      </w:pPr>
    </w:p>
    <w:p w14:paraId="26DED54F" w14:textId="5FA52CEC" w:rsidR="003F5ECA" w:rsidRDefault="003F5ECA" w:rsidP="003F5ECA">
      <w:r>
        <w:br w:type="page"/>
      </w:r>
    </w:p>
    <w:p w14:paraId="5EB9361F" w14:textId="77777777" w:rsidR="003F5ECA" w:rsidRDefault="003F5ECA" w:rsidP="003F5ECA">
      <w:pPr>
        <w:sectPr w:rsidR="003F5ECA" w:rsidSect="00D57130">
          <w:footerReference w:type="default" r:id="rId27"/>
          <w:pgSz w:w="11906" w:h="16838" w:code="9"/>
          <w:pgMar w:top="796" w:right="1588" w:bottom="1134" w:left="1588" w:header="709" w:footer="1701" w:gutter="284"/>
          <w:cols w:space="425"/>
          <w:docGrid w:linePitch="395"/>
        </w:sectPr>
      </w:pPr>
    </w:p>
    <w:p w14:paraId="4DAA070C" w14:textId="77777777" w:rsidR="006747B3" w:rsidRPr="00461039" w:rsidRDefault="00020BBA" w:rsidP="00021C62">
      <w:pPr>
        <w:pStyle w:val="a9"/>
        <w:spacing w:before="397" w:after="0" w:line="240" w:lineRule="auto"/>
        <w:rPr>
          <w:rFonts w:ascii="黑体" w:eastAsia="黑体" w:hAnsi="黑体" w:hint="eastAsia"/>
        </w:rPr>
      </w:pPr>
      <w:bookmarkStart w:id="202" w:name="_Toc86781291"/>
      <w:bookmarkStart w:id="203" w:name="_Toc86781584"/>
      <w:bookmarkStart w:id="204" w:name="_Toc227019326"/>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98"/>
      <w:bookmarkEnd w:id="199"/>
      <w:bookmarkEnd w:id="200"/>
      <w:bookmarkEnd w:id="201"/>
      <w:bookmarkEnd w:id="202"/>
      <w:bookmarkEnd w:id="203"/>
      <w:bookmarkEnd w:id="204"/>
    </w:p>
    <w:p w14:paraId="0EDD3EEA" w14:textId="60ED926E" w:rsidR="00B175BB" w:rsidRPr="00727DC7" w:rsidRDefault="00B175BB" w:rsidP="00B175BB">
      <w:pPr>
        <w:adjustRightInd w:val="0"/>
        <w:jc w:val="center"/>
        <w:rPr>
          <w:color w:val="FF0000"/>
        </w:rPr>
      </w:pPr>
    </w:p>
    <w:p w14:paraId="573586E8" w14:textId="674D993D" w:rsidR="00B175BB" w:rsidRPr="00727DC7" w:rsidRDefault="00B175BB" w:rsidP="00021C62">
      <w:pPr>
        <w:adjustRightInd w:val="0"/>
        <w:jc w:val="center"/>
        <w:rPr>
          <w:color w:val="FF0000"/>
        </w:rPr>
      </w:pPr>
    </w:p>
    <w:p w14:paraId="50F619A4" w14:textId="77777777" w:rsidR="007D506F" w:rsidRDefault="007D506F" w:rsidP="003A438E">
      <w:pPr>
        <w:pStyle w:val="afff3"/>
        <w:numPr>
          <w:ilvl w:val="0"/>
          <w:numId w:val="163"/>
        </w:numPr>
        <w:ind w:left="480" w:hangingChars="200" w:hanging="480"/>
        <w:rPr>
          <w:rFonts w:ascii="宋体" w:hAnsi="宋体" w:hint="eastAsia"/>
        </w:rPr>
      </w:pPr>
      <w:bookmarkStart w:id="205" w:name="_Ref223879660"/>
      <w:r>
        <w:t xml:space="preserve">Bauer P, Dueben P, Chantry M, Doblas-Reyes F, Hoefler T, McGovern A, Stevens B. Deep learning and a changing economy in weather and climate prediction[J]. </w:t>
      </w:r>
      <w:r>
        <w:rPr>
          <w:rStyle w:val="afff5"/>
        </w:rPr>
        <w:t>Nature Reviews Earth &amp; Environment</w:t>
      </w:r>
      <w:r>
        <w:t>, 2023, 4(8): 507-509.</w:t>
      </w:r>
      <w:bookmarkEnd w:id="205"/>
    </w:p>
    <w:p w14:paraId="0C4293F4" w14:textId="77777777" w:rsidR="007D506F" w:rsidRDefault="007D506F" w:rsidP="003A438E">
      <w:pPr>
        <w:pStyle w:val="afff3"/>
        <w:numPr>
          <w:ilvl w:val="0"/>
          <w:numId w:val="163"/>
        </w:numPr>
        <w:ind w:left="480" w:hangingChars="200" w:hanging="480"/>
      </w:pPr>
      <w:bookmarkStart w:id="206" w:name="_Ref223879663"/>
      <w:r>
        <w:t xml:space="preserve">Bibi F, Rahman A. An overview of climate change impacts on agriculture and their mitigation strategies[J]. </w:t>
      </w:r>
      <w:r>
        <w:rPr>
          <w:rStyle w:val="afff5"/>
        </w:rPr>
        <w:t>Agriculture</w:t>
      </w:r>
      <w:r>
        <w:t>, 2023, 13(8): 1508.</w:t>
      </w:r>
      <w:bookmarkEnd w:id="206"/>
    </w:p>
    <w:p w14:paraId="7132B647" w14:textId="77777777" w:rsidR="007D506F" w:rsidRDefault="007D506F" w:rsidP="003A438E">
      <w:pPr>
        <w:pStyle w:val="afff3"/>
        <w:numPr>
          <w:ilvl w:val="0"/>
          <w:numId w:val="163"/>
        </w:numPr>
        <w:ind w:left="480" w:hangingChars="200" w:hanging="480"/>
      </w:pPr>
      <w:bookmarkStart w:id="207" w:name="_Ref223879664"/>
      <w:r>
        <w:t xml:space="preserve">Liu Z, He S, Men W, Sun H. Impact of climate risk on financial stability: Cross-country evidence[J]. </w:t>
      </w:r>
      <w:r>
        <w:rPr>
          <w:rStyle w:val="afff5"/>
        </w:rPr>
        <w:t>International Review of Financial Analysis</w:t>
      </w:r>
      <w:r>
        <w:t>, 2024, 92: 103096.</w:t>
      </w:r>
      <w:bookmarkEnd w:id="207"/>
    </w:p>
    <w:p w14:paraId="0F4FAF37" w14:textId="77777777" w:rsidR="007D506F" w:rsidRDefault="007D506F" w:rsidP="003A438E">
      <w:pPr>
        <w:pStyle w:val="afff3"/>
        <w:numPr>
          <w:ilvl w:val="0"/>
          <w:numId w:val="163"/>
        </w:numPr>
        <w:ind w:left="480" w:hangingChars="200" w:hanging="480"/>
      </w:pPr>
      <w:bookmarkStart w:id="208" w:name="_Ref223879736"/>
      <w:r>
        <w:t xml:space="preserve">Bauer P, Thorpe A, Brunet G. The quiet revolution of numerical weather prediction[J]. </w:t>
      </w:r>
      <w:r>
        <w:rPr>
          <w:rStyle w:val="afff5"/>
        </w:rPr>
        <w:t>Nature</w:t>
      </w:r>
      <w:r>
        <w:t>, 2015, 525(7567): 47-55.</w:t>
      </w:r>
      <w:bookmarkEnd w:id="208"/>
    </w:p>
    <w:p w14:paraId="7F019144" w14:textId="77777777" w:rsidR="007D506F" w:rsidRDefault="007D506F" w:rsidP="003A438E">
      <w:pPr>
        <w:pStyle w:val="afff3"/>
        <w:numPr>
          <w:ilvl w:val="0"/>
          <w:numId w:val="163"/>
        </w:numPr>
        <w:ind w:left="480" w:hangingChars="200" w:hanging="480"/>
      </w:pPr>
      <w:bookmarkStart w:id="209" w:name="_Ref223879749"/>
      <w:r>
        <w:t xml:space="preserve">Brotzge J A, Berchoff D, Carlis D L, Carr F H, Carr R H, Gerth J J, Gross B D, Hamill T M, Haupt S E, Jacobs N, et al. Challenges and opportunities in numerical weather prediction[J]. </w:t>
      </w:r>
      <w:r>
        <w:rPr>
          <w:rStyle w:val="afff5"/>
        </w:rPr>
        <w:t>Bulletin of the American Meteorological Society</w:t>
      </w:r>
      <w:r>
        <w:t>, 2023, 104(3): E698-E705.</w:t>
      </w:r>
      <w:bookmarkEnd w:id="209"/>
    </w:p>
    <w:p w14:paraId="7A2ED80F" w14:textId="77777777" w:rsidR="007D506F" w:rsidRDefault="007D506F" w:rsidP="003A438E">
      <w:pPr>
        <w:pStyle w:val="afff3"/>
        <w:numPr>
          <w:ilvl w:val="0"/>
          <w:numId w:val="163"/>
        </w:numPr>
        <w:ind w:left="480" w:hangingChars="200" w:hanging="480"/>
      </w:pPr>
      <w:bookmarkStart w:id="210" w:name="_Ref223879850"/>
      <w:r>
        <w:t xml:space="preserve">Ebert-Uphoff I, Hilburn K. The outlook for AI weather prediction[J]. </w:t>
      </w:r>
      <w:r>
        <w:rPr>
          <w:rStyle w:val="afff5"/>
        </w:rPr>
        <w:t>Nature</w:t>
      </w:r>
      <w:r>
        <w:t>, 2023: 473-474.</w:t>
      </w:r>
      <w:bookmarkEnd w:id="210"/>
    </w:p>
    <w:p w14:paraId="7223A91D" w14:textId="77777777" w:rsidR="007D506F" w:rsidRDefault="007D506F" w:rsidP="003A438E">
      <w:pPr>
        <w:pStyle w:val="afff3"/>
        <w:numPr>
          <w:ilvl w:val="0"/>
          <w:numId w:val="163"/>
        </w:numPr>
        <w:ind w:left="480" w:hangingChars="200" w:hanging="480"/>
      </w:pPr>
      <w:bookmarkStart w:id="211" w:name="_Ref223879792"/>
      <w:r>
        <w:t xml:space="preserve">Ren X, Li X, Ren K, Song J, Xu Z, Deng K, Wang X. Deep learning-based weather prediction: A survey[J]. </w:t>
      </w:r>
      <w:r>
        <w:rPr>
          <w:rStyle w:val="afff5"/>
        </w:rPr>
        <w:t>Big Data Research</w:t>
      </w:r>
      <w:r>
        <w:t>, 2021, 23: 100178.</w:t>
      </w:r>
      <w:bookmarkEnd w:id="211"/>
    </w:p>
    <w:p w14:paraId="5D1BAC81" w14:textId="77777777" w:rsidR="007D506F" w:rsidRDefault="007D506F" w:rsidP="003A438E">
      <w:pPr>
        <w:pStyle w:val="afff3"/>
        <w:numPr>
          <w:ilvl w:val="0"/>
          <w:numId w:val="163"/>
        </w:numPr>
        <w:ind w:left="480" w:hangingChars="200" w:hanging="480"/>
      </w:pPr>
      <w:bookmarkStart w:id="212" w:name="_Ref223879806"/>
      <w:r>
        <w:t>Jiang R, Wang Z, Yong J, Jeph P, Chen Q, Kobayashi Y, Song X, Fukushima S, Suzumura T. Spatio-temporal meta-graph learning for traffic forecasting[C]//</w:t>
      </w:r>
      <w:r>
        <w:rPr>
          <w:rStyle w:val="afff5"/>
        </w:rPr>
        <w:t>Proceedings of the AAAI Conference on Artificial Intelligence</w:t>
      </w:r>
      <w:r>
        <w:t>. 2023, 37(7): 8078-8086.</w:t>
      </w:r>
      <w:bookmarkEnd w:id="212"/>
    </w:p>
    <w:p w14:paraId="1973CC4A" w14:textId="77777777" w:rsidR="007D506F" w:rsidRDefault="007D506F" w:rsidP="003A438E">
      <w:pPr>
        <w:pStyle w:val="afff3"/>
        <w:numPr>
          <w:ilvl w:val="0"/>
          <w:numId w:val="163"/>
        </w:numPr>
        <w:ind w:left="480" w:hangingChars="200" w:hanging="480"/>
      </w:pPr>
      <w:bookmarkStart w:id="213" w:name="_Ref223879944"/>
      <w:r>
        <w:t>Fang Z, Long Q, Song G, Xie K. Spatial-temporal graph ODE networks for traffic flow forecasting[C]//</w:t>
      </w:r>
      <w:r>
        <w:rPr>
          <w:rStyle w:val="afff5"/>
        </w:rPr>
        <w:t>Proceedings of the 27th ACM SIGKDD Conference on Knowledge Discovery &amp; Data Mining</w:t>
      </w:r>
      <w:r>
        <w:t>. 2021: 364-373.</w:t>
      </w:r>
      <w:bookmarkEnd w:id="213"/>
    </w:p>
    <w:p w14:paraId="2A3C1256" w14:textId="77777777" w:rsidR="007D506F" w:rsidRDefault="007D506F" w:rsidP="003A438E">
      <w:pPr>
        <w:pStyle w:val="afff3"/>
        <w:numPr>
          <w:ilvl w:val="0"/>
          <w:numId w:val="163"/>
        </w:numPr>
        <w:ind w:left="480" w:hangingChars="200" w:hanging="480"/>
      </w:pPr>
      <w:bookmarkStart w:id="214" w:name="_Ref223891095"/>
      <w:r>
        <w:t xml:space="preserve">Bai L, Yao L, Li C, Wang X, Wang C. Adaptive graph convolutional recurrent network for traffic forecasting[J]. </w:t>
      </w:r>
      <w:r>
        <w:rPr>
          <w:rStyle w:val="afff5"/>
        </w:rPr>
        <w:t>Advances in Neural Information Processing Systems</w:t>
      </w:r>
      <w:r>
        <w:t>, 2020, 33: 17804-17815.</w:t>
      </w:r>
      <w:bookmarkEnd w:id="214"/>
    </w:p>
    <w:p w14:paraId="073F9C2B" w14:textId="7A0C1C24" w:rsidR="00091B83" w:rsidRDefault="00091B83" w:rsidP="00091B83">
      <w:pPr>
        <w:pStyle w:val="afff3"/>
        <w:numPr>
          <w:ilvl w:val="0"/>
          <w:numId w:val="163"/>
        </w:numPr>
        <w:ind w:left="480" w:hangingChars="200" w:hanging="480"/>
      </w:pPr>
      <w:bookmarkStart w:id="215" w:name="_Ref226402078"/>
      <w:r>
        <w:t xml:space="preserve">Liu L, Zhen J, Li G, Zhan G, He Z, Du B, Lin L. Dynamic spatial-temporal representation learning for traffic flow prediction[J]. </w:t>
      </w:r>
      <w:r>
        <w:rPr>
          <w:rStyle w:val="afff5"/>
        </w:rPr>
        <w:t>IEEE Transactions on Intelligent Transportation Systems</w:t>
      </w:r>
      <w:r>
        <w:t>, 2020, 22(11): 7169-7183.</w:t>
      </w:r>
      <w:bookmarkEnd w:id="215"/>
    </w:p>
    <w:p w14:paraId="5D9823DD" w14:textId="77777777" w:rsidR="007D506F" w:rsidRDefault="007D506F" w:rsidP="003A438E">
      <w:pPr>
        <w:pStyle w:val="afff3"/>
        <w:numPr>
          <w:ilvl w:val="0"/>
          <w:numId w:val="163"/>
        </w:numPr>
        <w:ind w:left="480" w:hangingChars="200" w:hanging="480"/>
      </w:pPr>
      <w:bookmarkStart w:id="216" w:name="_Ref223881074"/>
      <w:r>
        <w:t xml:space="preserve">Song C, Lin Y, Guo S, Wan H. Spatial-temporal synchronous graph convolutional </w:t>
      </w:r>
      <w:r>
        <w:lastRenderedPageBreak/>
        <w:t>networks: A new framework for spatial-temporal network data forecasting[C]//</w:t>
      </w:r>
      <w:r>
        <w:rPr>
          <w:rStyle w:val="afff5"/>
        </w:rPr>
        <w:t>Proceedings of the AAAI Conference on Artificial Intelligence</w:t>
      </w:r>
      <w:r>
        <w:t>. 2020, 34(1): 914-921.</w:t>
      </w:r>
      <w:bookmarkEnd w:id="216"/>
    </w:p>
    <w:p w14:paraId="487CF7C6" w14:textId="77777777" w:rsidR="00040B36" w:rsidRDefault="00040B36" w:rsidP="00040B36">
      <w:pPr>
        <w:pStyle w:val="afff3"/>
        <w:numPr>
          <w:ilvl w:val="0"/>
          <w:numId w:val="163"/>
        </w:numPr>
        <w:ind w:left="480" w:hangingChars="200" w:hanging="480"/>
      </w:pPr>
      <w:bookmarkStart w:id="217" w:name="_Ref223895970"/>
      <w:r w:rsidRPr="00C801D5">
        <w:t>Pu R, Xu G, Fang R, et al. Leveraging group classification with descending soft labeling for deep imbalanced regression[C]//Proceedings of the AAAI Conference on Artificial Intelligence. 2025, 39(19): 19978-19985.</w:t>
      </w:r>
      <w:bookmarkEnd w:id="217"/>
    </w:p>
    <w:p w14:paraId="1A493CA8" w14:textId="7E271D40" w:rsidR="00040B36" w:rsidRDefault="00040B36" w:rsidP="00040B36">
      <w:pPr>
        <w:pStyle w:val="afff3"/>
        <w:numPr>
          <w:ilvl w:val="0"/>
          <w:numId w:val="163"/>
        </w:numPr>
        <w:ind w:left="480" w:hangingChars="200" w:hanging="480"/>
      </w:pPr>
      <w:bookmarkStart w:id="218" w:name="_Ref226399933"/>
      <w:r w:rsidRPr="00340E5E">
        <w:t>Xiong H, Yao A. Deep imbalanced regression via hierarchical classification adjustment[C]//Proceedings of the IEEE/CVF Conference on Computer Vision and Pattern Recognition. 2024: 23721-23730.</w:t>
      </w:r>
      <w:bookmarkEnd w:id="218"/>
    </w:p>
    <w:p w14:paraId="3763DC00" w14:textId="1214EE18" w:rsidR="00514747" w:rsidRDefault="00514747" w:rsidP="00040B36">
      <w:pPr>
        <w:pStyle w:val="afff3"/>
        <w:numPr>
          <w:ilvl w:val="0"/>
          <w:numId w:val="163"/>
        </w:numPr>
        <w:ind w:left="480" w:hangingChars="200" w:hanging="480"/>
      </w:pPr>
      <w:bookmarkStart w:id="219" w:name="_Ref226400314"/>
      <w:r w:rsidRPr="00514747">
        <w:t>Wang D, Gan J, Mao J, et al. Forecasting power demand in China with a CNN-LSTM model including multimodal information[J]. Energy, 2023, 263: 126012.</w:t>
      </w:r>
      <w:bookmarkEnd w:id="219"/>
    </w:p>
    <w:p w14:paraId="30A4BF16" w14:textId="77777777" w:rsidR="007D506F" w:rsidRDefault="007D506F" w:rsidP="003A438E">
      <w:pPr>
        <w:pStyle w:val="afff3"/>
        <w:numPr>
          <w:ilvl w:val="0"/>
          <w:numId w:val="163"/>
        </w:numPr>
        <w:ind w:left="480" w:hangingChars="200" w:hanging="480"/>
      </w:pPr>
      <w:bookmarkStart w:id="220" w:name="_Ref226400544"/>
      <w:r>
        <w:t xml:space="preserve">Fathi M, Haghi Kashani M, Jameii S M, Mahdipour E. Big data analytics in weather forecasting: A systematic review[J]. </w:t>
      </w:r>
      <w:r>
        <w:rPr>
          <w:rStyle w:val="afff5"/>
        </w:rPr>
        <w:t>Archives of Computational Methods in Engineering</w:t>
      </w:r>
      <w:r>
        <w:t>, 2022, 29(2): 1247-1275.</w:t>
      </w:r>
      <w:bookmarkEnd w:id="220"/>
    </w:p>
    <w:p w14:paraId="3B4374C0" w14:textId="77777777" w:rsidR="007D506F" w:rsidRDefault="007D506F" w:rsidP="003A438E">
      <w:pPr>
        <w:pStyle w:val="afff3"/>
        <w:numPr>
          <w:ilvl w:val="0"/>
          <w:numId w:val="163"/>
        </w:numPr>
        <w:ind w:left="480" w:hangingChars="200" w:hanging="480"/>
      </w:pPr>
      <w:bookmarkStart w:id="221" w:name="_Ref226403567"/>
      <w:r>
        <w:t xml:space="preserve">Bonsal B, Zhang X, Vincent L, Hogg W. Characteristics of daily and extreme temperatures over Canada[J]. </w:t>
      </w:r>
      <w:r>
        <w:rPr>
          <w:rStyle w:val="afff5"/>
        </w:rPr>
        <w:t>Journal of Climate</w:t>
      </w:r>
      <w:r>
        <w:t>, 2001, 14(9): 1959-1976.</w:t>
      </w:r>
      <w:bookmarkEnd w:id="221"/>
    </w:p>
    <w:p w14:paraId="1110596C" w14:textId="77777777" w:rsidR="007D506F" w:rsidRDefault="007D506F" w:rsidP="003A438E">
      <w:pPr>
        <w:pStyle w:val="afff3"/>
        <w:numPr>
          <w:ilvl w:val="0"/>
          <w:numId w:val="163"/>
        </w:numPr>
        <w:ind w:left="480" w:hangingChars="200" w:hanging="480"/>
      </w:pPr>
      <w:bookmarkStart w:id="222" w:name="_Ref226403459"/>
      <w:r>
        <w:t xml:space="preserve">Schultz M G, Betancourt C, Gong B, Kleinert F, Langguth M, Leufen L H, Mozaffari A, Stadtler S. Can deep learning beat numerical weather prediction?[J]. </w:t>
      </w:r>
      <w:r>
        <w:rPr>
          <w:rStyle w:val="afff5"/>
        </w:rPr>
        <w:t>Philosophical Transactions of the Royal Society A</w:t>
      </w:r>
      <w:r>
        <w:t>, 2021, 379(2194): 20200097.</w:t>
      </w:r>
      <w:bookmarkEnd w:id="222"/>
    </w:p>
    <w:p w14:paraId="3B4340B4" w14:textId="77777777" w:rsidR="007D506F" w:rsidRDefault="007D506F" w:rsidP="003A438E">
      <w:pPr>
        <w:pStyle w:val="afff3"/>
        <w:numPr>
          <w:ilvl w:val="0"/>
          <w:numId w:val="163"/>
        </w:numPr>
        <w:ind w:left="480" w:hangingChars="200" w:hanging="480"/>
      </w:pPr>
      <w:bookmarkStart w:id="223" w:name="_Ref223891204"/>
      <w:r>
        <w:t xml:space="preserve">Cifuentes J, Marulanda G, Bello A, Reneses J. Air temperature forecasting using machine learning techniques: A review[J]. </w:t>
      </w:r>
      <w:r>
        <w:rPr>
          <w:rStyle w:val="afff5"/>
        </w:rPr>
        <w:t>Energies</w:t>
      </w:r>
      <w:r>
        <w:t>, 2020, 13(16): 4215.</w:t>
      </w:r>
      <w:bookmarkEnd w:id="223"/>
    </w:p>
    <w:p w14:paraId="1E160346" w14:textId="77777777" w:rsidR="007D506F" w:rsidRDefault="007D506F" w:rsidP="003A438E">
      <w:pPr>
        <w:pStyle w:val="afff3"/>
        <w:numPr>
          <w:ilvl w:val="0"/>
          <w:numId w:val="163"/>
        </w:numPr>
        <w:ind w:left="480" w:hangingChars="200" w:hanging="480"/>
      </w:pPr>
      <w:bookmarkStart w:id="224" w:name="_Ref223891205"/>
      <w:r>
        <w:t xml:space="preserve">Chevalier R F, Hoogenboom G, McClendon R W, Paz J A. Support vector regression with reduced training sets for air temperature prediction: A comparison with artificial neural networks[J]. </w:t>
      </w:r>
      <w:r>
        <w:rPr>
          <w:rStyle w:val="afff5"/>
        </w:rPr>
        <w:t>Neural Computing and Applications</w:t>
      </w:r>
      <w:r>
        <w:t>, 2011, 20: 151-159.</w:t>
      </w:r>
      <w:bookmarkEnd w:id="224"/>
    </w:p>
    <w:p w14:paraId="4D884BA7" w14:textId="77777777" w:rsidR="007D506F" w:rsidRDefault="007D506F" w:rsidP="003A438E">
      <w:pPr>
        <w:pStyle w:val="afff3"/>
        <w:numPr>
          <w:ilvl w:val="0"/>
          <w:numId w:val="163"/>
        </w:numPr>
        <w:ind w:left="480" w:hangingChars="200" w:hanging="480"/>
      </w:pPr>
      <w:bookmarkStart w:id="225" w:name="_Ref223891207"/>
      <w:r>
        <w:t xml:space="preserve">Mellit A, Pavan A M, Benghanem M. Least squares support vector machine for short-term prediction of meteorological time series[J]. </w:t>
      </w:r>
      <w:r>
        <w:rPr>
          <w:rStyle w:val="afff5"/>
        </w:rPr>
        <w:t>Theoretical and Applied Climatology</w:t>
      </w:r>
      <w:r>
        <w:t>, 2013, 111: 297-307.</w:t>
      </w:r>
      <w:bookmarkEnd w:id="225"/>
    </w:p>
    <w:p w14:paraId="00CB1A7E" w14:textId="77777777" w:rsidR="007D506F" w:rsidRDefault="007D506F" w:rsidP="003A438E">
      <w:pPr>
        <w:pStyle w:val="afff3"/>
        <w:numPr>
          <w:ilvl w:val="0"/>
          <w:numId w:val="163"/>
        </w:numPr>
        <w:ind w:left="480" w:hangingChars="200" w:hanging="480"/>
      </w:pPr>
      <w:bookmarkStart w:id="226" w:name="_Ref223891396"/>
      <w:r>
        <w:t xml:space="preserve">Karevan Z, Suykens J A. Transductive LSTM for time-series prediction: An application to weather forecasting[J]. </w:t>
      </w:r>
      <w:r>
        <w:rPr>
          <w:rStyle w:val="afff5"/>
        </w:rPr>
        <w:t>Neural Networks</w:t>
      </w:r>
      <w:r>
        <w:t>, 2020, 125: 1-9.</w:t>
      </w:r>
      <w:bookmarkEnd w:id="226"/>
    </w:p>
    <w:p w14:paraId="324F1DA5" w14:textId="37C21637" w:rsidR="00347609" w:rsidRDefault="00347609" w:rsidP="00347609">
      <w:pPr>
        <w:pStyle w:val="afff3"/>
        <w:numPr>
          <w:ilvl w:val="0"/>
          <w:numId w:val="163"/>
        </w:numPr>
        <w:ind w:left="480" w:hangingChars="200" w:hanging="480"/>
      </w:pPr>
      <w:bookmarkStart w:id="227" w:name="_Ref226401582"/>
      <w:r>
        <w:t xml:space="preserve">Hewage P, Trovati M, Pereira E, Behera A. Deep learning-based effective fine-grained weather forecasting model[J]. </w:t>
      </w:r>
      <w:r>
        <w:rPr>
          <w:rStyle w:val="afff5"/>
        </w:rPr>
        <w:t>Pattern Analysis and Applications</w:t>
      </w:r>
      <w:r>
        <w:t>, 2021, 24(1): 343-366.</w:t>
      </w:r>
      <w:bookmarkEnd w:id="227"/>
    </w:p>
    <w:p w14:paraId="10A971E6" w14:textId="337CD50A" w:rsidR="00091B83" w:rsidRDefault="00091B83" w:rsidP="00091B83">
      <w:pPr>
        <w:pStyle w:val="afff3"/>
        <w:numPr>
          <w:ilvl w:val="0"/>
          <w:numId w:val="163"/>
        </w:numPr>
        <w:ind w:left="480" w:hangingChars="200" w:hanging="480"/>
      </w:pPr>
      <w:bookmarkStart w:id="228" w:name="_Ref223879807"/>
      <w:r>
        <w:lastRenderedPageBreak/>
        <w:t xml:space="preserve">Wu Z, Pan S, Long G, Jiang J, Zhang C. Graph WaveNet for deep spatial-temporal graph modeling[J]. </w:t>
      </w:r>
      <w:r>
        <w:rPr>
          <w:rStyle w:val="afff5"/>
        </w:rPr>
        <w:t>arXiv preprint arXiv:1906.00121</w:t>
      </w:r>
      <w:r>
        <w:t>, 2019.</w:t>
      </w:r>
      <w:bookmarkEnd w:id="228"/>
    </w:p>
    <w:p w14:paraId="00A7D8C6" w14:textId="72A4CE74" w:rsidR="007104AD" w:rsidRDefault="007104AD" w:rsidP="007104AD">
      <w:pPr>
        <w:pStyle w:val="afff3"/>
        <w:numPr>
          <w:ilvl w:val="0"/>
          <w:numId w:val="163"/>
        </w:numPr>
        <w:ind w:left="480" w:hangingChars="200" w:hanging="480"/>
      </w:pPr>
      <w:bookmarkStart w:id="229" w:name="_Ref226400929"/>
      <w:r>
        <w:t xml:space="preserve">Weyn J A, Durran D R, Caruana R. Improving data-driven global weather prediction using deep convolutional neural networks on a cubed sphere[J]. </w:t>
      </w:r>
      <w:r>
        <w:rPr>
          <w:rStyle w:val="afff5"/>
        </w:rPr>
        <w:t>Journal of Advances in Modeling Earth Systems</w:t>
      </w:r>
      <w:r>
        <w:t>, 2020, 12(9): e2020MS002109.</w:t>
      </w:r>
      <w:bookmarkEnd w:id="229"/>
    </w:p>
    <w:p w14:paraId="7A114165" w14:textId="0C44DE6E" w:rsidR="00AD38E6" w:rsidRDefault="00AD38E6" w:rsidP="00AD38E6">
      <w:pPr>
        <w:pStyle w:val="afff3"/>
        <w:numPr>
          <w:ilvl w:val="0"/>
          <w:numId w:val="163"/>
        </w:numPr>
        <w:ind w:left="480" w:hangingChars="200" w:hanging="480"/>
      </w:pPr>
      <w:bookmarkStart w:id="230" w:name="_Ref226401288"/>
      <w:r>
        <w:t>Geng Y A, Li Q, Lin T, Jiang L, Xu L, Zheng D, Yao W, Lyu W, Zhang Y. LightNet: A dual spatiotemporal encoder network model for lightning prediction[C]//</w:t>
      </w:r>
      <w:r>
        <w:rPr>
          <w:rStyle w:val="afff5"/>
        </w:rPr>
        <w:t>Proceedings of the 25th ACM SIGKDD International Conference on Knowledge Discovery &amp; Data Mining</w:t>
      </w:r>
      <w:r>
        <w:t>. 2019: 2439-2447.</w:t>
      </w:r>
      <w:bookmarkEnd w:id="230"/>
    </w:p>
    <w:p w14:paraId="3DEF770E" w14:textId="77777777" w:rsidR="007D506F" w:rsidRDefault="007D506F" w:rsidP="003A438E">
      <w:pPr>
        <w:pStyle w:val="afff3"/>
        <w:numPr>
          <w:ilvl w:val="0"/>
          <w:numId w:val="163"/>
        </w:numPr>
        <w:ind w:left="480" w:hangingChars="200" w:hanging="480"/>
      </w:pPr>
      <w:bookmarkStart w:id="231" w:name="_Ref223880672"/>
      <w:r>
        <w:t xml:space="preserve">Shi X, Chen Z, Wang H, Yeung D Y, Wong W K, Woo W C. Convolutional LSTM network: A machine learning approach for precipitation nowcasting[J]. </w:t>
      </w:r>
      <w:r>
        <w:rPr>
          <w:rStyle w:val="afff5"/>
        </w:rPr>
        <w:t>Advances in Neural Information Processing Systems</w:t>
      </w:r>
      <w:r>
        <w:t>, 2015, 28: 802-810.</w:t>
      </w:r>
      <w:bookmarkEnd w:id="231"/>
    </w:p>
    <w:p w14:paraId="27CFFC47" w14:textId="65CD7649" w:rsidR="00C146E9" w:rsidRDefault="00C146E9" w:rsidP="00C146E9">
      <w:pPr>
        <w:pStyle w:val="afff3"/>
        <w:numPr>
          <w:ilvl w:val="0"/>
          <w:numId w:val="163"/>
        </w:numPr>
        <w:ind w:left="480" w:hangingChars="200" w:hanging="480"/>
      </w:pPr>
      <w:bookmarkStart w:id="232" w:name="_Ref223880359"/>
      <w:r>
        <w:t xml:space="preserve">Vaswani A, Shazeer N, Parmar N, Uszkoreit J, Jones L, Gomez A N, Kaiser Ł, Polosukhin I. Attention is all you need[J]. </w:t>
      </w:r>
      <w:r>
        <w:rPr>
          <w:rStyle w:val="afff5"/>
        </w:rPr>
        <w:t>Advances in Neural Information Processing Systems</w:t>
      </w:r>
      <w:r>
        <w:t>, 2017, 30.</w:t>
      </w:r>
      <w:bookmarkEnd w:id="232"/>
    </w:p>
    <w:p w14:paraId="439F18C8" w14:textId="77777777" w:rsidR="007D506F" w:rsidRDefault="007D506F" w:rsidP="003A438E">
      <w:pPr>
        <w:pStyle w:val="afff3"/>
        <w:numPr>
          <w:ilvl w:val="0"/>
          <w:numId w:val="163"/>
        </w:numPr>
        <w:ind w:left="480" w:hangingChars="200" w:hanging="480"/>
      </w:pPr>
      <w:bookmarkStart w:id="233" w:name="_Ref223880357"/>
      <w:r>
        <w:t>Guo S, Lin Y, Feng N, Song C, Wan H. Attention based spatial-temporal graph convolutional networks for traffic flow forecasting[C]//</w:t>
      </w:r>
      <w:r>
        <w:rPr>
          <w:rStyle w:val="afff5"/>
        </w:rPr>
        <w:t>Proceedings of the AAAI Conference on Artificial Intelligence</w:t>
      </w:r>
      <w:r>
        <w:t>. 2019, 33(1): 922-929.</w:t>
      </w:r>
      <w:bookmarkEnd w:id="233"/>
    </w:p>
    <w:p w14:paraId="49EC16C4" w14:textId="77777777" w:rsidR="007D506F" w:rsidRDefault="007D506F" w:rsidP="003A438E">
      <w:pPr>
        <w:pStyle w:val="afff3"/>
        <w:numPr>
          <w:ilvl w:val="0"/>
          <w:numId w:val="163"/>
        </w:numPr>
        <w:ind w:left="480" w:hangingChars="200" w:hanging="480"/>
      </w:pPr>
      <w:bookmarkStart w:id="234" w:name="_Ref223880399"/>
      <w:r>
        <w:t xml:space="preserve">Geng Z, Xu J, Wu R, Zhao C, Wang J, Li Y, Zhang C. STGAFormer: Spatial-temporal gated attention transformer based graph neural network for traffic flow forecasting[J]. </w:t>
      </w:r>
      <w:r>
        <w:rPr>
          <w:rStyle w:val="afff5"/>
        </w:rPr>
        <w:t>Information Fusion</w:t>
      </w:r>
      <w:r>
        <w:t>, 2024, 105: 102228.</w:t>
      </w:r>
      <w:bookmarkEnd w:id="234"/>
    </w:p>
    <w:p w14:paraId="01322F54" w14:textId="77777777" w:rsidR="007D506F" w:rsidRDefault="007D506F" w:rsidP="003A438E">
      <w:pPr>
        <w:pStyle w:val="afff3"/>
        <w:numPr>
          <w:ilvl w:val="0"/>
          <w:numId w:val="163"/>
        </w:numPr>
        <w:ind w:left="480" w:hangingChars="200" w:hanging="480"/>
      </w:pPr>
      <w:bookmarkStart w:id="235" w:name="_Ref223880478"/>
      <w:r>
        <w:t xml:space="preserve">Orozco López E, Kaplan D, Linhoss A. Interpretable transformer neural network prediction of diverse environmental time series using weather forecasts[J]. </w:t>
      </w:r>
      <w:r>
        <w:rPr>
          <w:rStyle w:val="afff5"/>
        </w:rPr>
        <w:t>Water Resources Research</w:t>
      </w:r>
      <w:r>
        <w:t>, 2024, 60(10): e2023WR036337.</w:t>
      </w:r>
      <w:bookmarkEnd w:id="235"/>
    </w:p>
    <w:p w14:paraId="59FD1F5B" w14:textId="28842942" w:rsidR="00B1593E" w:rsidRDefault="00B1593E" w:rsidP="00B1593E">
      <w:pPr>
        <w:pStyle w:val="afff3"/>
        <w:numPr>
          <w:ilvl w:val="0"/>
          <w:numId w:val="163"/>
        </w:numPr>
        <w:ind w:left="480" w:hangingChars="200" w:hanging="480"/>
      </w:pPr>
      <w:bookmarkStart w:id="236" w:name="_Ref223880492"/>
      <w:r>
        <w:t xml:space="preserve">Liang C, Sun Z, Shu G, Li W, Liu A A, Wei Z, Yin B. Adaptive graph spatial-temporal attention networks for long lead ENSO prediction[J]. </w:t>
      </w:r>
      <w:r>
        <w:rPr>
          <w:rStyle w:val="afff5"/>
        </w:rPr>
        <w:t>Expert Systems with Applications</w:t>
      </w:r>
      <w:r>
        <w:t>, 2024: 124492.</w:t>
      </w:r>
      <w:bookmarkEnd w:id="236"/>
    </w:p>
    <w:p w14:paraId="49E241C7" w14:textId="77CF980F" w:rsidR="00F85CA4" w:rsidRDefault="00F85CA4" w:rsidP="00F85CA4">
      <w:pPr>
        <w:pStyle w:val="afff3"/>
        <w:numPr>
          <w:ilvl w:val="0"/>
          <w:numId w:val="163"/>
        </w:numPr>
        <w:ind w:left="480" w:hangingChars="200" w:hanging="480"/>
      </w:pPr>
      <w:bookmarkStart w:id="237" w:name="_Ref223880476"/>
      <w:r>
        <w:t xml:space="preserve">Wang Y, Xu H, Song M, Zhang F, Li Y, Zhou S, Zhang L. A convolutional transformer-based truncated Gaussian density network with data denoising for wind speed forecasting[J]. </w:t>
      </w:r>
      <w:r>
        <w:rPr>
          <w:rStyle w:val="afff5"/>
        </w:rPr>
        <w:t>Applied Energy</w:t>
      </w:r>
      <w:r>
        <w:t>, 2023, 333: 120601.</w:t>
      </w:r>
      <w:bookmarkEnd w:id="237"/>
    </w:p>
    <w:p w14:paraId="7D4E5FFC" w14:textId="77777777" w:rsidR="007D506F" w:rsidRDefault="007D506F" w:rsidP="003A438E">
      <w:pPr>
        <w:pStyle w:val="afff3"/>
        <w:numPr>
          <w:ilvl w:val="0"/>
          <w:numId w:val="163"/>
        </w:numPr>
        <w:ind w:left="480" w:hangingChars="200" w:hanging="480"/>
      </w:pPr>
      <w:bookmarkStart w:id="238" w:name="_Ref223891545"/>
      <w:r>
        <w:t xml:space="preserve">Veličković P, Cucurull G, Casanova A, Romero A, Liò P, Bengio Y. Graph attention networks[J]. </w:t>
      </w:r>
      <w:r>
        <w:rPr>
          <w:rStyle w:val="afff5"/>
        </w:rPr>
        <w:t>arXiv preprint arXiv:1710.10903</w:t>
      </w:r>
      <w:r>
        <w:t>, 2017.</w:t>
      </w:r>
      <w:bookmarkEnd w:id="238"/>
    </w:p>
    <w:p w14:paraId="1D9F53CB" w14:textId="77777777" w:rsidR="00EF5F64" w:rsidRDefault="00EF5F64" w:rsidP="00EF5F64">
      <w:pPr>
        <w:pStyle w:val="afff3"/>
        <w:numPr>
          <w:ilvl w:val="0"/>
          <w:numId w:val="163"/>
        </w:numPr>
        <w:ind w:left="480" w:hangingChars="200" w:hanging="480"/>
      </w:pPr>
      <w:bookmarkStart w:id="239" w:name="_Ref223891858"/>
      <w:r w:rsidRPr="00A46880">
        <w:t>Liu Z, Miao Z, Zhan X, et al. Large-scale long-tailed recognition in an open world[C]//Proceedings of the IEEE/CVF conference on computer vision and pattern recognition. 2019: 2537-2546.</w:t>
      </w:r>
      <w:bookmarkEnd w:id="239"/>
    </w:p>
    <w:p w14:paraId="7E805DE7" w14:textId="4F571BE7" w:rsidR="00EF5F64" w:rsidRDefault="00EF5F64" w:rsidP="00EF5F64">
      <w:pPr>
        <w:pStyle w:val="afff3"/>
        <w:numPr>
          <w:ilvl w:val="0"/>
          <w:numId w:val="163"/>
        </w:numPr>
        <w:ind w:left="480" w:hangingChars="200" w:hanging="480"/>
      </w:pPr>
      <w:bookmarkStart w:id="240" w:name="_Ref223891978"/>
      <w:r w:rsidRPr="000041A5">
        <w:lastRenderedPageBreak/>
        <w:t>Buda M, Maki A, Mazurowski M A. A systematic study of the class imbalance problem in convolutional neural networks[J]. Neural networks, 2018, 106: 249-259.</w:t>
      </w:r>
      <w:bookmarkEnd w:id="240"/>
    </w:p>
    <w:p w14:paraId="34D93CFF" w14:textId="357A6B7B" w:rsidR="00554D5D" w:rsidRDefault="00554D5D" w:rsidP="00554D5D">
      <w:pPr>
        <w:pStyle w:val="afff3"/>
        <w:numPr>
          <w:ilvl w:val="0"/>
          <w:numId w:val="163"/>
        </w:numPr>
        <w:ind w:left="480" w:hangingChars="200" w:hanging="480"/>
      </w:pPr>
      <w:bookmarkStart w:id="241" w:name="_Ref223892217"/>
      <w:r w:rsidRPr="00C3243C">
        <w:t>Steininger M, Kobs K, Davidson P, et al. Density-based weighting for imbalanced regression[J]. Machine Learning, 2021, 110(8): 2187-2211.</w:t>
      </w:r>
      <w:bookmarkEnd w:id="241"/>
    </w:p>
    <w:p w14:paraId="6DCCBA3A" w14:textId="77777777" w:rsidR="00554D5D" w:rsidRDefault="00554D5D" w:rsidP="00554D5D">
      <w:pPr>
        <w:pStyle w:val="afff3"/>
        <w:numPr>
          <w:ilvl w:val="0"/>
          <w:numId w:val="163"/>
        </w:numPr>
        <w:ind w:left="480" w:hangingChars="200" w:hanging="480"/>
      </w:pPr>
      <w:bookmarkStart w:id="242" w:name="_Ref223892100"/>
      <w:r w:rsidRPr="00FC3BA9">
        <w:t>Yang Y, Zha K, Chen Y, et al. Delving into deep imbalanced regression[C]//International conference on machine learning. PMLR, 2021: 11842-11851.</w:t>
      </w:r>
      <w:bookmarkEnd w:id="242"/>
    </w:p>
    <w:p w14:paraId="24DF22AE" w14:textId="77777777" w:rsidR="000624D0" w:rsidRDefault="000624D0" w:rsidP="000624D0">
      <w:pPr>
        <w:pStyle w:val="afff3"/>
        <w:numPr>
          <w:ilvl w:val="0"/>
          <w:numId w:val="163"/>
        </w:numPr>
        <w:ind w:left="480" w:hangingChars="200" w:hanging="480"/>
      </w:pPr>
      <w:bookmarkStart w:id="243" w:name="_Ref223892302"/>
      <w:r w:rsidRPr="004F263C">
        <w:t>Lin T Y, Goyal P, Girshick R, et al. Focal loss for dense object detection[C]//Proceedings of the IEEE international conference on computer vision. 2017: 2980-2988.</w:t>
      </w:r>
      <w:bookmarkEnd w:id="243"/>
    </w:p>
    <w:p w14:paraId="1F422E8D" w14:textId="77777777" w:rsidR="000624D0" w:rsidRDefault="000624D0" w:rsidP="000624D0">
      <w:pPr>
        <w:pStyle w:val="afff3"/>
        <w:numPr>
          <w:ilvl w:val="0"/>
          <w:numId w:val="163"/>
        </w:numPr>
        <w:ind w:left="480" w:hangingChars="200" w:hanging="480"/>
      </w:pPr>
      <w:bookmarkStart w:id="244" w:name="_Ref223892504"/>
      <w:r w:rsidRPr="00BE29FC">
        <w:t>Atrey P K, Hossain M A, El Saddik A, et al. Multimodal fusion for multimedia analysis: a survey[J]. Multimedia systems, 2010, 16(6): 345-379.</w:t>
      </w:r>
      <w:bookmarkEnd w:id="244"/>
    </w:p>
    <w:p w14:paraId="490099AF" w14:textId="77777777" w:rsidR="000624D0" w:rsidRDefault="000624D0" w:rsidP="000624D0">
      <w:pPr>
        <w:pStyle w:val="afff3"/>
        <w:numPr>
          <w:ilvl w:val="0"/>
          <w:numId w:val="163"/>
        </w:numPr>
        <w:ind w:left="480" w:hangingChars="200" w:hanging="480"/>
      </w:pPr>
      <w:bookmarkStart w:id="245" w:name="_Ref223892895"/>
      <w:r w:rsidRPr="008A0B18">
        <w:t>Jiao T, Guo C, Feng X, et al. A comprehensive survey on deep learning multi-modal fusion: Methods, technologies and applications[J]. Computers, Materials &amp; Continua, 2024, 80(1).</w:t>
      </w:r>
      <w:bookmarkEnd w:id="245"/>
    </w:p>
    <w:p w14:paraId="3714ACD6" w14:textId="77777777" w:rsidR="000624D0" w:rsidRDefault="000624D0" w:rsidP="000624D0">
      <w:pPr>
        <w:pStyle w:val="afff3"/>
        <w:numPr>
          <w:ilvl w:val="0"/>
          <w:numId w:val="163"/>
        </w:numPr>
        <w:ind w:left="480" w:hangingChars="200" w:hanging="480"/>
      </w:pPr>
      <w:bookmarkStart w:id="246" w:name="_Ref223892997"/>
      <w:r w:rsidRPr="00852C8C">
        <w:t>Lu S, Liu M, Yin L, et al. The multi-modal fusion in visual question answering: a review of attention mechanisms[J]. PeerJ Computer Science, 2023, 9: e1400.</w:t>
      </w:r>
      <w:bookmarkEnd w:id="246"/>
    </w:p>
    <w:p w14:paraId="2F37548D" w14:textId="77777777" w:rsidR="000624D0" w:rsidRDefault="000624D0" w:rsidP="000624D0">
      <w:pPr>
        <w:pStyle w:val="afff3"/>
        <w:numPr>
          <w:ilvl w:val="0"/>
          <w:numId w:val="163"/>
        </w:numPr>
        <w:ind w:left="480" w:hangingChars="200" w:hanging="480"/>
      </w:pPr>
      <w:bookmarkStart w:id="247" w:name="_Ref223893153"/>
      <w:r w:rsidRPr="00617013">
        <w:t>Lymperaiou M, Stamou G. A survey on knowledge-enhanced multimodal learning[J]. Artificial Intelligence Review, 2024, 57(10): 284.</w:t>
      </w:r>
      <w:bookmarkEnd w:id="247"/>
    </w:p>
    <w:p w14:paraId="5A307FBE" w14:textId="0A5143FA" w:rsidR="00524BA4" w:rsidRDefault="000624D0" w:rsidP="00722E3F">
      <w:pPr>
        <w:pStyle w:val="afff3"/>
        <w:numPr>
          <w:ilvl w:val="0"/>
          <w:numId w:val="163"/>
        </w:numPr>
        <w:ind w:left="480" w:hangingChars="200" w:hanging="480"/>
      </w:pPr>
      <w:bookmarkStart w:id="248" w:name="_Ref223893386"/>
      <w:r w:rsidRPr="009E6A40">
        <w:t>Xu Z, Bian Y, Zhong J, et al. Beyond trend and periodicity: Guide time series forecasting with textual cues[J]. 2025.</w:t>
      </w:r>
      <w:bookmarkStart w:id="249" w:name="_Ref226410616"/>
      <w:bookmarkStart w:id="250" w:name="_Ref223893733"/>
      <w:bookmarkEnd w:id="248"/>
    </w:p>
    <w:p w14:paraId="591099AA" w14:textId="35273243" w:rsidR="00455BBE" w:rsidRDefault="00455BBE" w:rsidP="00722E3F">
      <w:pPr>
        <w:pStyle w:val="afff3"/>
        <w:numPr>
          <w:ilvl w:val="0"/>
          <w:numId w:val="163"/>
        </w:numPr>
        <w:ind w:left="480" w:hangingChars="200" w:hanging="480"/>
      </w:pPr>
      <w:bookmarkStart w:id="251" w:name="_Ref226411312"/>
      <w:r w:rsidRPr="00455BBE">
        <w:t>Scarselli F, Gori M, Tsoi A C, et al. The graph neural network model[J]. IEEE transactions on neural networks, 2008, 20(1): 61-80.</w:t>
      </w:r>
      <w:bookmarkEnd w:id="251"/>
    </w:p>
    <w:p w14:paraId="7F9E1BBB" w14:textId="168DD4FC" w:rsidR="00380940" w:rsidRDefault="00380940" w:rsidP="0060294C">
      <w:pPr>
        <w:pStyle w:val="afff3"/>
        <w:numPr>
          <w:ilvl w:val="0"/>
          <w:numId w:val="163"/>
        </w:numPr>
        <w:ind w:left="480" w:hangingChars="200" w:hanging="480"/>
      </w:pPr>
      <w:bookmarkStart w:id="252" w:name="_Ref226410765"/>
      <w:r w:rsidRPr="00380940">
        <w:t>Kipf T N, Welling M. Semi-supervised classification with graph convolutional networks[J]. arXiv preprint arXiv:1609.02907, 2016.</w:t>
      </w:r>
      <w:bookmarkEnd w:id="249"/>
      <w:bookmarkEnd w:id="252"/>
    </w:p>
    <w:p w14:paraId="27F21F93" w14:textId="10574927" w:rsidR="0060294C" w:rsidRDefault="0060294C" w:rsidP="0060294C">
      <w:pPr>
        <w:pStyle w:val="afff3"/>
        <w:numPr>
          <w:ilvl w:val="0"/>
          <w:numId w:val="163"/>
        </w:numPr>
        <w:ind w:left="480" w:hangingChars="200" w:hanging="480"/>
      </w:pPr>
      <w:bookmarkStart w:id="253" w:name="_Ref226410919"/>
      <w:r w:rsidRPr="004466E5">
        <w:t>Pfeifer P E, Deutrch S J. A three-stage iterative procedure for space-time modeling phillip[J]. Technometrics, 1980, 22(1): 35-47.</w:t>
      </w:r>
      <w:bookmarkEnd w:id="250"/>
      <w:bookmarkEnd w:id="253"/>
    </w:p>
    <w:p w14:paraId="04AACFCA" w14:textId="530F98D6" w:rsidR="0060294C" w:rsidRDefault="0060294C" w:rsidP="0060294C">
      <w:pPr>
        <w:pStyle w:val="afff3"/>
        <w:numPr>
          <w:ilvl w:val="0"/>
          <w:numId w:val="163"/>
        </w:numPr>
        <w:ind w:left="480" w:hangingChars="200" w:hanging="480"/>
      </w:pPr>
      <w:bookmarkStart w:id="254" w:name="_Ref224565801"/>
      <w:r w:rsidRPr="009E629C">
        <w:t>Kim S, Hong S, Joh M, et al. Deeprain: Convlstm network for precipitation prediction using multichannel radar data[J]. arXiv preprint arXiv:1711.02316, 2017.</w:t>
      </w:r>
      <w:bookmarkEnd w:id="254"/>
    </w:p>
    <w:p w14:paraId="752224D0" w14:textId="28B639EB" w:rsidR="007C70B3" w:rsidRDefault="007C70B3" w:rsidP="007C70B3">
      <w:pPr>
        <w:pStyle w:val="afff3"/>
        <w:numPr>
          <w:ilvl w:val="0"/>
          <w:numId w:val="163"/>
        </w:numPr>
        <w:ind w:left="480" w:hangingChars="200" w:hanging="480"/>
      </w:pPr>
      <w:bookmarkStart w:id="255" w:name="_Ref223880695"/>
      <w:r>
        <w:t xml:space="preserve">Yu B, Yin H, Zhu Z. Spatio-temporal graph convolutional networks: A deep learning framework for traffic forecasting[J]. </w:t>
      </w:r>
      <w:r>
        <w:rPr>
          <w:rStyle w:val="afff5"/>
        </w:rPr>
        <w:t>arXiv preprint arXiv:1709.04875</w:t>
      </w:r>
      <w:r>
        <w:t>, 2017.</w:t>
      </w:r>
      <w:bookmarkEnd w:id="255"/>
    </w:p>
    <w:p w14:paraId="20C86477" w14:textId="266941DB" w:rsidR="00297301" w:rsidRDefault="00297301" w:rsidP="00297301">
      <w:pPr>
        <w:pStyle w:val="afff3"/>
        <w:numPr>
          <w:ilvl w:val="0"/>
          <w:numId w:val="163"/>
        </w:numPr>
        <w:ind w:left="480" w:hangingChars="200" w:hanging="480"/>
      </w:pPr>
      <w:bookmarkStart w:id="256" w:name="_Ref223889577"/>
      <w:r>
        <w:t xml:space="preserve">Beniaguev D. Historical hourly weather data 2012-2017[EB/OL]. Kaggle. Available: </w:t>
      </w:r>
      <w:hyperlink r:id="rId28" w:tgtFrame="_new" w:history="1">
        <w:r>
          <w:rPr>
            <w:rStyle w:val="af6"/>
          </w:rPr>
          <w:t>https://www.kaggle.com/datasets/selfishgene/historical-hourly-weather-data</w:t>
        </w:r>
      </w:hyperlink>
      <w:bookmarkEnd w:id="256"/>
    </w:p>
    <w:p w14:paraId="68224CDA" w14:textId="77777777" w:rsidR="00CC5E8E" w:rsidRDefault="00CC5E8E" w:rsidP="00CC5E8E">
      <w:pPr>
        <w:pStyle w:val="afff3"/>
        <w:numPr>
          <w:ilvl w:val="0"/>
          <w:numId w:val="163"/>
        </w:numPr>
        <w:ind w:left="480" w:hangingChars="200" w:hanging="480"/>
      </w:pPr>
      <w:bookmarkStart w:id="257" w:name="_Ref223880901"/>
      <w:r>
        <w:lastRenderedPageBreak/>
        <w:t xml:space="preserve">Sutskever I. Sequence to sequence learning with neural networks[J]. </w:t>
      </w:r>
      <w:r>
        <w:rPr>
          <w:rStyle w:val="afff5"/>
        </w:rPr>
        <w:t>arXiv preprint arXiv:1409.3215</w:t>
      </w:r>
      <w:r>
        <w:t>, 2014.</w:t>
      </w:r>
      <w:bookmarkEnd w:id="257"/>
    </w:p>
    <w:p w14:paraId="54A52A26" w14:textId="2F34ED95" w:rsidR="00CC5E8E" w:rsidRDefault="00CC5E8E" w:rsidP="00CC5E8E">
      <w:pPr>
        <w:pStyle w:val="afff3"/>
        <w:numPr>
          <w:ilvl w:val="0"/>
          <w:numId w:val="163"/>
        </w:numPr>
        <w:ind w:left="480" w:hangingChars="200" w:hanging="480"/>
      </w:pPr>
      <w:bookmarkStart w:id="258" w:name="_Ref223880925"/>
      <w:r>
        <w:t xml:space="preserve">Hochreiter S, Schmidhuber J. Long short-term memory[J]. </w:t>
      </w:r>
      <w:r>
        <w:rPr>
          <w:rStyle w:val="afff5"/>
        </w:rPr>
        <w:t>Neural Computation</w:t>
      </w:r>
      <w:r>
        <w:t>, 1997, 9(8): 1735-1780.</w:t>
      </w:r>
      <w:bookmarkEnd w:id="258"/>
    </w:p>
    <w:p w14:paraId="20F9351F" w14:textId="2FEE649D" w:rsidR="001E5911" w:rsidRDefault="001E5911" w:rsidP="001E5911">
      <w:pPr>
        <w:pStyle w:val="afff3"/>
        <w:numPr>
          <w:ilvl w:val="0"/>
          <w:numId w:val="163"/>
        </w:numPr>
        <w:ind w:left="480" w:hangingChars="200" w:hanging="480"/>
      </w:pPr>
      <w:bookmarkStart w:id="259" w:name="_Ref223881090"/>
      <w:r>
        <w:t>Lan S, Ma Y, Huang W, Wang W, Yang H, Li P. DSTAGNN: Dynamic spatial-temporal aware graph neural network for traffic flow forecasting[C]//</w:t>
      </w:r>
      <w:r>
        <w:rPr>
          <w:rStyle w:val="afff5"/>
        </w:rPr>
        <w:t>International Conference on Machine Learning</w:t>
      </w:r>
      <w:r>
        <w:t>. 2022: 11906-11917.</w:t>
      </w:r>
      <w:bookmarkEnd w:id="259"/>
    </w:p>
    <w:p w14:paraId="4031CA23" w14:textId="058BCFE2" w:rsidR="000A6E0C" w:rsidRDefault="000A6E0C" w:rsidP="000A6E0C">
      <w:pPr>
        <w:pStyle w:val="afff3"/>
        <w:numPr>
          <w:ilvl w:val="0"/>
          <w:numId w:val="163"/>
        </w:numPr>
        <w:ind w:left="480" w:hangingChars="200" w:hanging="480"/>
      </w:pPr>
      <w:bookmarkStart w:id="260" w:name="_Ref223881104"/>
      <w:r>
        <w:t>Jin D, Shi J, Wang R, Li Y, Huang Y, Yang Y B. Trafformer: Unify time and space in traffic prediction[C]//</w:t>
      </w:r>
      <w:r>
        <w:rPr>
          <w:rStyle w:val="afff5"/>
        </w:rPr>
        <w:t>Proceedings of the AAAI Conference on Artificial Intelligence</w:t>
      </w:r>
      <w:r>
        <w:t>. 2023, 37(7): 8114-8122.</w:t>
      </w:r>
      <w:bookmarkEnd w:id="260"/>
    </w:p>
    <w:p w14:paraId="61890296" w14:textId="43CC60B0" w:rsidR="00372E8C" w:rsidRDefault="00372E8C" w:rsidP="00372E8C">
      <w:pPr>
        <w:pStyle w:val="afff3"/>
        <w:numPr>
          <w:ilvl w:val="0"/>
          <w:numId w:val="163"/>
        </w:numPr>
        <w:ind w:left="480" w:hangingChars="200" w:hanging="480"/>
      </w:pPr>
      <w:bookmarkStart w:id="261" w:name="_Ref223881123"/>
      <w:r>
        <w:t xml:space="preserve">Wei Z, Zhao H, Li Z, Bu X, Chen Y, Zhang X, Lv Y, Wang F Y. STGSA: A novel spatial-temporal graph synchronous aggregation model for traffic prediction[J]. </w:t>
      </w:r>
      <w:r>
        <w:rPr>
          <w:rStyle w:val="afff5"/>
        </w:rPr>
        <w:t>IEEE/CAA Journal of Automatica Sinica</w:t>
      </w:r>
      <w:r>
        <w:t>, 2023, 10(1): 226-238.</w:t>
      </w:r>
      <w:bookmarkEnd w:id="261"/>
    </w:p>
    <w:p w14:paraId="4ECC74AA" w14:textId="79A336E2" w:rsidR="005B5EF5" w:rsidRDefault="005B5EF5" w:rsidP="005B5EF5">
      <w:pPr>
        <w:pStyle w:val="afff3"/>
        <w:numPr>
          <w:ilvl w:val="0"/>
          <w:numId w:val="163"/>
        </w:numPr>
        <w:ind w:left="480" w:hangingChars="200" w:hanging="480"/>
      </w:pPr>
      <w:bookmarkStart w:id="262" w:name="_Ref223893238"/>
      <w:r w:rsidRPr="00AC3429">
        <w:t>Pennington J, Socher R, Manning C D. Glove: Global vectors for word representation[C]//Proceedings of the 2014 conference on empirical methods in natural language processing (EMNLP). 2014: 1532-1543.</w:t>
      </w:r>
      <w:bookmarkEnd w:id="262"/>
    </w:p>
    <w:p w14:paraId="1931C044" w14:textId="6A928DFC" w:rsidR="007D506F" w:rsidRDefault="006E1CF2" w:rsidP="00F64E1D">
      <w:pPr>
        <w:pStyle w:val="afff3"/>
        <w:numPr>
          <w:ilvl w:val="0"/>
          <w:numId w:val="163"/>
        </w:numPr>
        <w:ind w:left="480" w:hangingChars="200" w:hanging="480"/>
      </w:pPr>
      <w:bookmarkStart w:id="263" w:name="_Ref226412035"/>
      <w:r w:rsidRPr="006E1CF2">
        <w:t>Time and Date AS. Time and Date[EB/OL]. Stavanger: Time and Date AS. Available: https://www.timeanddate.com/</w:t>
      </w:r>
      <w:bookmarkEnd w:id="263"/>
      <w:r w:rsidR="00270164">
        <w:rPr>
          <w:rFonts w:hint="eastAsia"/>
        </w:rPr>
        <w:t>weather</w:t>
      </w:r>
    </w:p>
    <w:p w14:paraId="3705B2B3" w14:textId="77777777" w:rsidR="00021C62" w:rsidRDefault="00021C62" w:rsidP="007413C7"/>
    <w:p w14:paraId="58288CFA" w14:textId="21D45A9D" w:rsidR="00901E2C" w:rsidRDefault="00901E2C" w:rsidP="008616DD">
      <w:pPr>
        <w:tabs>
          <w:tab w:val="left" w:pos="3383"/>
        </w:tabs>
      </w:pPr>
      <w:r>
        <w:br w:type="page"/>
      </w:r>
    </w:p>
    <w:p w14:paraId="6AA4F8CC" w14:textId="77777777" w:rsidR="006747B3" w:rsidRDefault="006747B3" w:rsidP="008616DD">
      <w:pPr>
        <w:tabs>
          <w:tab w:val="left" w:pos="3383"/>
        </w:tabs>
        <w:sectPr w:rsidR="006747B3" w:rsidSect="00D57130">
          <w:headerReference w:type="even" r:id="rId29"/>
          <w:pgSz w:w="11906" w:h="16838" w:code="9"/>
          <w:pgMar w:top="796" w:right="1588" w:bottom="1134" w:left="1588" w:header="567" w:footer="1701" w:gutter="284"/>
          <w:cols w:space="425"/>
          <w:docGrid w:linePitch="395"/>
        </w:sectPr>
      </w:pPr>
    </w:p>
    <w:p w14:paraId="26B52A7D" w14:textId="77777777" w:rsidR="006747B3" w:rsidRPr="00461039" w:rsidRDefault="00BB77D7" w:rsidP="008D2ADF">
      <w:pPr>
        <w:pStyle w:val="a9"/>
        <w:spacing w:before="397" w:after="0" w:line="240" w:lineRule="auto"/>
        <w:rPr>
          <w:rFonts w:ascii="黑体" w:eastAsia="黑体" w:hAnsi="黑体" w:hint="eastAsia"/>
          <w:b w:val="0"/>
          <w:bCs w:val="0"/>
        </w:rPr>
      </w:pPr>
      <w:bookmarkStart w:id="264" w:name="_Toc445369939"/>
      <w:bookmarkStart w:id="265" w:name="_Toc86781293"/>
      <w:bookmarkStart w:id="266" w:name="_Toc86781586"/>
      <w:bookmarkStart w:id="267" w:name="_Toc227019327"/>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64"/>
      <w:bookmarkEnd w:id="265"/>
      <w:bookmarkEnd w:id="266"/>
      <w:bookmarkEnd w:id="267"/>
    </w:p>
    <w:p w14:paraId="0F2BC4D2" w14:textId="1B99A7D1" w:rsidR="00B175BB" w:rsidRDefault="00B175BB" w:rsidP="00B175BB">
      <w:pPr>
        <w:adjustRightInd w:val="0"/>
        <w:jc w:val="center"/>
        <w:rPr>
          <w:color w:val="FF0000"/>
        </w:rPr>
      </w:pPr>
    </w:p>
    <w:p w14:paraId="320DA58C" w14:textId="77777777" w:rsidR="008D2ADF" w:rsidRPr="00727DC7" w:rsidRDefault="008D2ADF" w:rsidP="00B175BB">
      <w:pPr>
        <w:adjustRightInd w:val="0"/>
        <w:jc w:val="center"/>
        <w:rPr>
          <w:color w:val="FF0000"/>
        </w:rPr>
      </w:pPr>
    </w:p>
    <w:p w14:paraId="502AD553" w14:textId="77777777" w:rsidR="007A46AF" w:rsidRPr="00A900E7" w:rsidRDefault="007A46AF" w:rsidP="007A46AF">
      <w:pPr>
        <w:snapToGrid w:val="0"/>
        <w:ind w:firstLineChars="200" w:firstLine="482"/>
        <w:jc w:val="left"/>
        <w:rPr>
          <w:b/>
          <w:bCs/>
        </w:rPr>
      </w:pPr>
      <w:r w:rsidRPr="00A900E7">
        <w:rPr>
          <w:rFonts w:hint="eastAsia"/>
          <w:b/>
          <w:bCs/>
        </w:rPr>
        <w:t xml:space="preserve">1. </w:t>
      </w:r>
      <w:r w:rsidRPr="00A900E7">
        <w:rPr>
          <w:rFonts w:hint="eastAsia"/>
          <w:b/>
          <w:bCs/>
        </w:rPr>
        <w:t>作者简历</w:t>
      </w:r>
      <w:r>
        <w:rPr>
          <w:rFonts w:hint="eastAsia"/>
          <w:b/>
          <w:bCs/>
        </w:rPr>
        <w:t>（参考）</w:t>
      </w:r>
    </w:p>
    <w:p w14:paraId="1646B004" w14:textId="1C66539B" w:rsidR="007A46AF" w:rsidRDefault="00CC2A12" w:rsidP="007A46AF">
      <w:pPr>
        <w:snapToGrid w:val="0"/>
        <w:ind w:firstLineChars="200" w:firstLine="480"/>
        <w:jc w:val="left"/>
      </w:pPr>
      <w:r>
        <w:rPr>
          <w:rFonts w:hint="eastAsia"/>
        </w:rPr>
        <w:t>郭昂</w:t>
      </w:r>
      <w:r w:rsidR="007A46AF">
        <w:rPr>
          <w:rFonts w:hint="eastAsia"/>
        </w:rPr>
        <w:t>，男，</w:t>
      </w:r>
      <w:r>
        <w:rPr>
          <w:rFonts w:hint="eastAsia"/>
        </w:rPr>
        <w:t>2000</w:t>
      </w:r>
      <w:r w:rsidR="007A46AF">
        <w:rPr>
          <w:rFonts w:hint="eastAsia"/>
        </w:rPr>
        <w:t>年</w:t>
      </w:r>
      <w:r>
        <w:rPr>
          <w:rFonts w:hint="eastAsia"/>
        </w:rPr>
        <w:t>11</w:t>
      </w:r>
      <w:r w:rsidR="007A46AF">
        <w:rPr>
          <w:rFonts w:hint="eastAsia"/>
        </w:rPr>
        <w:t>月</w:t>
      </w:r>
      <w:r>
        <w:rPr>
          <w:rFonts w:hint="eastAsia"/>
        </w:rPr>
        <w:t>9</w:t>
      </w:r>
      <w:r w:rsidR="007A46AF">
        <w:rPr>
          <w:rFonts w:hint="eastAsia"/>
        </w:rPr>
        <w:t>日生，于</w:t>
      </w:r>
      <w:r>
        <w:rPr>
          <w:rFonts w:hint="eastAsia"/>
        </w:rPr>
        <w:t>2023</w:t>
      </w:r>
      <w:r w:rsidR="007A46AF">
        <w:rPr>
          <w:rFonts w:hint="eastAsia"/>
        </w:rPr>
        <w:t>年</w:t>
      </w:r>
      <w:r>
        <w:rPr>
          <w:rFonts w:hint="eastAsia"/>
        </w:rPr>
        <w:t>9</w:t>
      </w:r>
      <w:r w:rsidR="007A46AF">
        <w:rPr>
          <w:rFonts w:hint="eastAsia"/>
        </w:rPr>
        <w:t>月</w:t>
      </w:r>
      <w:r>
        <w:rPr>
          <w:rFonts w:hint="eastAsia"/>
        </w:rPr>
        <w:t>1</w:t>
      </w:r>
      <w:r w:rsidR="007A46AF">
        <w:rPr>
          <w:rFonts w:hint="eastAsia"/>
        </w:rPr>
        <w:t>日考入东华大学</w:t>
      </w:r>
      <w:r>
        <w:rPr>
          <w:rFonts w:hint="eastAsia"/>
        </w:rPr>
        <w:t>计算机科学与技术</w:t>
      </w:r>
      <w:r w:rsidR="007A46AF">
        <w:rPr>
          <w:rFonts w:hint="eastAsia"/>
        </w:rPr>
        <w:t>学院</w:t>
      </w:r>
      <w:r>
        <w:rPr>
          <w:rFonts w:hint="eastAsia"/>
        </w:rPr>
        <w:t>计算机技术专业</w:t>
      </w:r>
      <w:r w:rsidR="007A46AF">
        <w:rPr>
          <w:rFonts w:hint="eastAsia"/>
        </w:rPr>
        <w:t>，从事</w:t>
      </w:r>
      <w:r w:rsidR="00341B4D">
        <w:rPr>
          <w:rFonts w:hint="eastAsia"/>
        </w:rPr>
        <w:t>深度学习</w:t>
      </w:r>
      <w:r w:rsidR="007A46AF">
        <w:rPr>
          <w:rFonts w:hint="eastAsia"/>
        </w:rPr>
        <w:t>方向研究，完成学业并撰写了学位论文《</w:t>
      </w:r>
      <w:r w:rsidR="00341B4D" w:rsidRPr="00341B4D">
        <w:rPr>
          <w:rFonts w:hint="eastAsia"/>
        </w:rPr>
        <w:t>基于混合相关性的时空融合图神经网络的气象预测问题研究</w:t>
      </w:r>
      <w:r w:rsidR="007A46AF">
        <w:rPr>
          <w:rFonts w:hint="eastAsia"/>
        </w:rPr>
        <w:t>》。</w:t>
      </w:r>
    </w:p>
    <w:p w14:paraId="30DB3B48" w14:textId="77777777" w:rsidR="00663E09" w:rsidRPr="007A46AF" w:rsidRDefault="00663E09" w:rsidP="00A900E7">
      <w:pPr>
        <w:snapToGrid w:val="0"/>
        <w:ind w:firstLineChars="200" w:firstLine="482"/>
        <w:jc w:val="left"/>
        <w:rPr>
          <w:b/>
          <w:bCs/>
        </w:rPr>
      </w:pPr>
    </w:p>
    <w:p w14:paraId="657E0AFA" w14:textId="77777777" w:rsidR="00A900E7" w:rsidRPr="00663E09" w:rsidRDefault="00663E09" w:rsidP="00A900E7">
      <w:pPr>
        <w:snapToGrid w:val="0"/>
        <w:ind w:firstLineChars="200" w:firstLine="482"/>
        <w:jc w:val="left"/>
        <w:rPr>
          <w:b/>
          <w:bCs/>
        </w:rPr>
      </w:pPr>
      <w:r w:rsidRPr="00663E09">
        <w:rPr>
          <w:rFonts w:hint="eastAsia"/>
          <w:b/>
          <w:bCs/>
        </w:rPr>
        <w:t>2</w:t>
      </w:r>
      <w:r w:rsidRPr="00663E09">
        <w:rPr>
          <w:b/>
          <w:bCs/>
        </w:rPr>
        <w:t xml:space="preserve">. </w:t>
      </w:r>
      <w:r w:rsidRPr="00663E09">
        <w:rPr>
          <w:rFonts w:hint="eastAsia"/>
          <w:b/>
          <w:bCs/>
        </w:rPr>
        <w:t>教育背景</w:t>
      </w:r>
    </w:p>
    <w:p w14:paraId="2F780026" w14:textId="5869B9A0" w:rsidR="00663E09" w:rsidRDefault="00663E09" w:rsidP="00A900E7">
      <w:pPr>
        <w:snapToGrid w:val="0"/>
        <w:ind w:firstLineChars="200" w:firstLine="480"/>
        <w:jc w:val="left"/>
      </w:pPr>
      <w:r>
        <w:rPr>
          <w:rFonts w:hint="eastAsia"/>
        </w:rPr>
        <w:t>2</w:t>
      </w:r>
      <w:r>
        <w:t>01</w:t>
      </w:r>
      <w:r w:rsidR="00CC2A12">
        <w:rPr>
          <w:rFonts w:hint="eastAsia"/>
        </w:rPr>
        <w:t>9</w:t>
      </w:r>
      <w:r>
        <w:rPr>
          <w:rFonts w:hint="eastAsia"/>
        </w:rPr>
        <w:t>年</w:t>
      </w:r>
      <w:r>
        <w:t>9</w:t>
      </w:r>
      <w:r>
        <w:rPr>
          <w:rFonts w:hint="eastAsia"/>
        </w:rPr>
        <w:t>月</w:t>
      </w:r>
      <w:r>
        <w:t>~20</w:t>
      </w:r>
      <w:r w:rsidR="00CC2A12">
        <w:rPr>
          <w:rFonts w:hint="eastAsia"/>
        </w:rPr>
        <w:t>23</w:t>
      </w:r>
      <w:r>
        <w:rPr>
          <w:rFonts w:hint="eastAsia"/>
        </w:rPr>
        <w:t>年</w:t>
      </w:r>
      <w:r>
        <w:t>6</w:t>
      </w:r>
      <w:r>
        <w:rPr>
          <w:rFonts w:hint="eastAsia"/>
        </w:rPr>
        <w:t>月，</w:t>
      </w:r>
      <w:r w:rsidR="00CC2A12">
        <w:rPr>
          <w:rFonts w:hint="eastAsia"/>
        </w:rPr>
        <w:t>浙江工商</w:t>
      </w:r>
      <w:r>
        <w:rPr>
          <w:rFonts w:hint="eastAsia"/>
        </w:rPr>
        <w:t>大学，本科，专业：</w:t>
      </w:r>
      <w:r w:rsidR="00CC2A12">
        <w:rPr>
          <w:rFonts w:hint="eastAsia"/>
        </w:rPr>
        <w:t>软件工程</w:t>
      </w:r>
    </w:p>
    <w:p w14:paraId="29AA77CA" w14:textId="50BC071D" w:rsidR="00663E09" w:rsidRDefault="00663E09" w:rsidP="00A900E7">
      <w:pPr>
        <w:snapToGrid w:val="0"/>
        <w:ind w:firstLineChars="200" w:firstLine="480"/>
        <w:jc w:val="left"/>
      </w:pPr>
      <w:r>
        <w:rPr>
          <w:rFonts w:hint="eastAsia"/>
        </w:rPr>
        <w:t>2</w:t>
      </w:r>
      <w:r>
        <w:t>0</w:t>
      </w:r>
      <w:r w:rsidR="00CC2A12">
        <w:rPr>
          <w:rFonts w:hint="eastAsia"/>
        </w:rPr>
        <w:t>23</w:t>
      </w:r>
      <w:r>
        <w:rPr>
          <w:rFonts w:hint="eastAsia"/>
        </w:rPr>
        <w:t>年</w:t>
      </w:r>
      <w:r w:rsidR="00CC2A12">
        <w:rPr>
          <w:rFonts w:hint="eastAsia"/>
        </w:rPr>
        <w:t>9</w:t>
      </w:r>
      <w:r>
        <w:rPr>
          <w:rFonts w:hint="eastAsia"/>
        </w:rPr>
        <w:t>月</w:t>
      </w:r>
      <w:r>
        <w:t>~20</w:t>
      </w:r>
      <w:r w:rsidR="00CC2A12">
        <w:rPr>
          <w:rFonts w:hint="eastAsia"/>
        </w:rPr>
        <w:t>26</w:t>
      </w:r>
      <w:r>
        <w:rPr>
          <w:rFonts w:hint="eastAsia"/>
        </w:rPr>
        <w:t>年</w:t>
      </w:r>
      <w:r w:rsidR="00CC2A12">
        <w:rPr>
          <w:rFonts w:hint="eastAsia"/>
        </w:rPr>
        <w:t>6</w:t>
      </w:r>
      <w:r>
        <w:rPr>
          <w:rFonts w:hint="eastAsia"/>
        </w:rPr>
        <w:t>月，</w:t>
      </w:r>
      <w:r w:rsidR="00CC2A12">
        <w:rPr>
          <w:rFonts w:hint="eastAsia"/>
        </w:rPr>
        <w:t>东华</w:t>
      </w:r>
      <w:r>
        <w:rPr>
          <w:rFonts w:hint="eastAsia"/>
        </w:rPr>
        <w:t>大学，硕士研究生，专业：</w:t>
      </w:r>
      <w:r w:rsidR="00CC2A12">
        <w:rPr>
          <w:rFonts w:hint="eastAsia"/>
        </w:rPr>
        <w:t>计算机技术</w:t>
      </w:r>
    </w:p>
    <w:p w14:paraId="380C6566" w14:textId="77777777" w:rsidR="00663E09" w:rsidRDefault="00663E09" w:rsidP="00A900E7">
      <w:pPr>
        <w:snapToGrid w:val="0"/>
        <w:ind w:firstLineChars="200" w:firstLine="482"/>
        <w:rPr>
          <w:b/>
          <w:bCs/>
        </w:rPr>
      </w:pPr>
    </w:p>
    <w:p w14:paraId="4E9AD817" w14:textId="77777777" w:rsidR="00A900E7" w:rsidRPr="00A900E7" w:rsidRDefault="00961551" w:rsidP="00A900E7">
      <w:pPr>
        <w:snapToGrid w:val="0"/>
        <w:ind w:firstLineChars="200" w:firstLine="482"/>
        <w:rPr>
          <w:b/>
          <w:bCs/>
        </w:rPr>
      </w:pPr>
      <w:r>
        <w:rPr>
          <w:b/>
          <w:bCs/>
        </w:rPr>
        <w:t>3</w:t>
      </w:r>
      <w:r w:rsidR="00A900E7" w:rsidRPr="00A900E7">
        <w:rPr>
          <w:rFonts w:hint="eastAsia"/>
          <w:b/>
          <w:bCs/>
        </w:rPr>
        <w:t xml:space="preserve">. </w:t>
      </w:r>
      <w:r w:rsidR="00A900E7">
        <w:rPr>
          <w:rFonts w:hint="eastAsia"/>
          <w:b/>
          <w:bCs/>
        </w:rPr>
        <w:t>在学期间</w:t>
      </w:r>
      <w:r w:rsidR="00A900E7" w:rsidRPr="00A900E7">
        <w:rPr>
          <w:rFonts w:hint="eastAsia"/>
          <w:b/>
          <w:bCs/>
        </w:rPr>
        <w:t>获得的</w:t>
      </w:r>
      <w:r w:rsidR="0005524C">
        <w:rPr>
          <w:rFonts w:hint="eastAsia"/>
          <w:b/>
          <w:bCs/>
        </w:rPr>
        <w:t>学术</w:t>
      </w:r>
      <w:r w:rsidR="00A900E7" w:rsidRPr="00A900E7">
        <w:rPr>
          <w:rFonts w:hint="eastAsia"/>
          <w:b/>
          <w:bCs/>
        </w:rPr>
        <w:t>成果</w:t>
      </w:r>
    </w:p>
    <w:p w14:paraId="3E1CF633" w14:textId="66ADC1C1" w:rsidR="008B6301" w:rsidRDefault="008B6301" w:rsidP="008B6301">
      <w:pPr>
        <w:pStyle w:val="afff3"/>
        <w:numPr>
          <w:ilvl w:val="0"/>
          <w:numId w:val="166"/>
        </w:numPr>
        <w:rPr>
          <w:rFonts w:ascii="宋体" w:hAnsi="宋体" w:hint="eastAsia"/>
        </w:rPr>
      </w:pPr>
      <w:r w:rsidRPr="008B6301">
        <w:t>Guo A, Liu Y, Shao S, et al. Spatial-Temporal Graph Attention Networks Based on Novel Adjacency Matrix for Weather Forecasting[C]//EAI International Conference on Collaborative Computing: Networking, Applications and Worksharing. Cham: Springer Nature Switzerland, 2024: 24-41.</w:t>
      </w:r>
    </w:p>
    <w:p w14:paraId="53F65715" w14:textId="60C16560" w:rsidR="008B6301" w:rsidRPr="008B6301" w:rsidRDefault="008B6301" w:rsidP="008B6301">
      <w:pPr>
        <w:pStyle w:val="afff3"/>
        <w:numPr>
          <w:ilvl w:val="0"/>
          <w:numId w:val="166"/>
        </w:numPr>
      </w:pPr>
      <w:r w:rsidRPr="008B6301">
        <w:t>Guo A, Liu Y, Shao S, et al. Spatial-temporal fusion graph neural networks with mixed adjacency for weather forecasting[J]. IEEE Access, 2025, 13: 15812-15824.</w:t>
      </w:r>
    </w:p>
    <w:p w14:paraId="76812561" w14:textId="77777777" w:rsidR="006747B3" w:rsidRPr="00993B0A" w:rsidRDefault="006747B3" w:rsidP="007413C7">
      <w:pPr>
        <w:pStyle w:val="af4"/>
      </w:pPr>
    </w:p>
    <w:p w14:paraId="5383EF47" w14:textId="77777777" w:rsidR="00A27E3F" w:rsidRPr="00461039" w:rsidRDefault="00A27E3F" w:rsidP="008D2ADF">
      <w:pPr>
        <w:pStyle w:val="a9"/>
        <w:spacing w:before="397" w:after="0" w:line="240" w:lineRule="auto"/>
        <w:rPr>
          <w:rFonts w:ascii="黑体" w:eastAsia="黑体" w:hAnsi="黑体" w:hint="eastAsia"/>
          <w:b w:val="0"/>
          <w:bCs w:val="0"/>
        </w:rPr>
      </w:pPr>
      <w:r>
        <w:br w:type="page"/>
      </w:r>
      <w:bookmarkStart w:id="268" w:name="_Toc86781294"/>
      <w:bookmarkStart w:id="269" w:name="_Toc86781587"/>
      <w:bookmarkStart w:id="270" w:name="_Toc227019328"/>
      <w:r w:rsidRPr="00461039">
        <w:rPr>
          <w:rFonts w:ascii="黑体" w:eastAsia="黑体" w:hAnsi="黑体" w:hint="eastAsia"/>
          <w:b w:val="0"/>
          <w:bCs w:val="0"/>
        </w:rPr>
        <w:lastRenderedPageBreak/>
        <w:t>致  谢</w:t>
      </w:r>
      <w:bookmarkEnd w:id="268"/>
      <w:bookmarkEnd w:id="269"/>
      <w:bookmarkEnd w:id="270"/>
    </w:p>
    <w:p w14:paraId="077F4625" w14:textId="61E76A6E" w:rsidR="00A27E3F" w:rsidRDefault="00A27E3F" w:rsidP="00A27E3F">
      <w:pPr>
        <w:adjustRightInd w:val="0"/>
        <w:jc w:val="center"/>
        <w:rPr>
          <w:color w:val="FF0000"/>
        </w:rPr>
      </w:pPr>
    </w:p>
    <w:p w14:paraId="2F008330" w14:textId="77777777" w:rsidR="007F0789" w:rsidRPr="00727DC7" w:rsidRDefault="007F0789" w:rsidP="00A27E3F">
      <w:pPr>
        <w:adjustRightInd w:val="0"/>
        <w:jc w:val="center"/>
        <w:rPr>
          <w:color w:val="FF0000"/>
        </w:rPr>
      </w:pPr>
    </w:p>
    <w:p w14:paraId="6E00894B" w14:textId="77777777" w:rsidR="00A27E3F" w:rsidRPr="00A73187" w:rsidRDefault="00A27E3F" w:rsidP="00A27E3F">
      <w:pPr>
        <w:ind w:firstLineChars="200" w:firstLine="480"/>
      </w:pPr>
      <w:r w:rsidRPr="00E86DB6">
        <w:rPr>
          <w:rFonts w:hint="eastAsia"/>
        </w:rPr>
        <w:t>学位论文正文和附录之后，一般应放置致谢（后记或说明），主要感谢导师和对论文工作有直接贡献和帮助的人士和</w:t>
      </w:r>
      <w:r w:rsidRPr="00857ED2">
        <w:rPr>
          <w:rFonts w:hint="eastAsia"/>
        </w:rPr>
        <w:t>单位。致谢言语应谦虚诚恳，实事求是。</w:t>
      </w:r>
      <w:r w:rsidRPr="00730366">
        <w:rPr>
          <w:rFonts w:hint="eastAsia"/>
        </w:rPr>
        <w:t>字数不超过</w:t>
      </w:r>
      <w:r w:rsidRPr="00730366">
        <w:rPr>
          <w:rFonts w:hint="eastAsia"/>
        </w:rPr>
        <w:t xml:space="preserve"> 1000 </w:t>
      </w:r>
      <w:r w:rsidRPr="00730366">
        <w:rPr>
          <w:rFonts w:hint="eastAsia"/>
        </w:rPr>
        <w:t>个汉字。中文字体为宋体，英文字体为</w:t>
      </w:r>
      <w:r w:rsidRPr="00516324">
        <w:rPr>
          <w:rFonts w:hint="eastAsia"/>
        </w:rPr>
        <w:t>Times</w:t>
      </w:r>
      <w:r w:rsidRPr="00516324">
        <w:t xml:space="preserve"> New Rome</w:t>
      </w:r>
      <w:r w:rsidRPr="00516324">
        <w:rPr>
          <w:rFonts w:hint="eastAsia"/>
        </w:rPr>
        <w:t>，</w:t>
      </w:r>
      <w:r w:rsidRPr="00516324">
        <w:rPr>
          <w:rFonts w:hint="eastAsia"/>
        </w:rPr>
        <w:t>1</w:t>
      </w:r>
      <w:r w:rsidRPr="009E5545">
        <w:t>.5</w:t>
      </w:r>
      <w:r w:rsidRPr="00A73187">
        <w:rPr>
          <w:rFonts w:hint="eastAsia"/>
        </w:rPr>
        <w:t>倍行距。</w:t>
      </w:r>
    </w:p>
    <w:p w14:paraId="259FFC15" w14:textId="77777777" w:rsidR="00A27E3F" w:rsidRPr="00A73187" w:rsidRDefault="00A27E3F" w:rsidP="00A27E3F">
      <w:pPr>
        <w:ind w:firstLineChars="200" w:firstLine="480"/>
      </w:pPr>
      <w:r w:rsidRPr="00A73187">
        <w:rPr>
          <w:rFonts w:hint="eastAsia"/>
        </w:rPr>
        <w:t>一般致谢的对象有：</w:t>
      </w:r>
    </w:p>
    <w:p w14:paraId="05967298" w14:textId="77777777" w:rsidR="00A27E3F" w:rsidRPr="00A73187" w:rsidRDefault="00A27E3F" w:rsidP="00A27E3F">
      <w:pPr>
        <w:ind w:firstLineChars="200" w:firstLine="480"/>
      </w:pPr>
      <w:r w:rsidRPr="00A73187">
        <w:rPr>
          <w:rFonts w:hint="eastAsia"/>
        </w:rPr>
        <w:t>（一）指导或协助指导完成论文的导师；</w:t>
      </w:r>
    </w:p>
    <w:p w14:paraId="77B6F733" w14:textId="77777777" w:rsidR="00A27E3F" w:rsidRPr="00A73187" w:rsidRDefault="00A27E3F" w:rsidP="00A27E3F">
      <w:pPr>
        <w:ind w:firstLineChars="200" w:firstLine="480"/>
      </w:pPr>
      <w:r w:rsidRPr="00A73187">
        <w:rPr>
          <w:rFonts w:hint="eastAsia"/>
        </w:rPr>
        <w:t>（二）国家科学基金、资助研究工作的奖学金基金、合同单位、资助或支持的企业、组织或个人；</w:t>
      </w:r>
    </w:p>
    <w:p w14:paraId="41365265" w14:textId="77777777" w:rsidR="00A27E3F" w:rsidRPr="00A73187" w:rsidRDefault="00A27E3F" w:rsidP="00A27E3F">
      <w:pPr>
        <w:ind w:firstLineChars="200" w:firstLine="480"/>
      </w:pPr>
      <w:r w:rsidRPr="00A73187">
        <w:rPr>
          <w:rFonts w:hint="eastAsia"/>
        </w:rPr>
        <w:t>（三）协助完成研究工作和提供便利条件的组织或个人；</w:t>
      </w:r>
    </w:p>
    <w:p w14:paraId="5C03B1B3" w14:textId="77777777" w:rsidR="00A27E3F" w:rsidRPr="00A73187" w:rsidRDefault="00A27E3F" w:rsidP="00A27E3F">
      <w:pPr>
        <w:ind w:firstLineChars="200" w:firstLine="480"/>
      </w:pPr>
      <w:r w:rsidRPr="00A73187">
        <w:rPr>
          <w:rFonts w:hint="eastAsia"/>
        </w:rPr>
        <w:t>（四）在研究工作中提出建议和提供帮助的人；</w:t>
      </w:r>
    </w:p>
    <w:p w14:paraId="14C50509" w14:textId="77777777" w:rsidR="00A27E3F" w:rsidRPr="00A73187" w:rsidRDefault="00A27E3F" w:rsidP="00A27E3F">
      <w:pPr>
        <w:ind w:firstLineChars="200" w:firstLine="480"/>
      </w:pPr>
      <w:r w:rsidRPr="00A73187">
        <w:rPr>
          <w:rFonts w:hint="eastAsia"/>
        </w:rPr>
        <w:t>（五）给予转载和引用权的资料、图片、文献、研究思想和设想的所有者；</w:t>
      </w:r>
    </w:p>
    <w:p w14:paraId="655ED80C" w14:textId="77777777" w:rsidR="00A27E3F" w:rsidRPr="00A73187" w:rsidRDefault="00A27E3F" w:rsidP="00A27E3F">
      <w:pPr>
        <w:ind w:firstLineChars="200" w:firstLine="480"/>
      </w:pPr>
      <w:r w:rsidRPr="00A73187">
        <w:rPr>
          <w:rFonts w:hint="eastAsia"/>
        </w:rPr>
        <w:t>（六）其他应感谢的组织和个人。</w:t>
      </w:r>
    </w:p>
    <w:p w14:paraId="029343E4" w14:textId="77777777" w:rsidR="00A27E3F" w:rsidRPr="00A27E3F" w:rsidRDefault="00A27E3F" w:rsidP="00A27E3F">
      <w:pPr>
        <w:ind w:firstLineChars="200" w:firstLine="480"/>
      </w:pPr>
    </w:p>
    <w:p w14:paraId="66A03B25" w14:textId="77777777" w:rsidR="00A27E3F" w:rsidRDefault="00A27E3F" w:rsidP="00A27E3F"/>
    <w:p w14:paraId="2C09F8ED" w14:textId="77777777" w:rsidR="00A27E3F" w:rsidRDefault="00A27E3F" w:rsidP="00A27E3F"/>
    <w:p w14:paraId="159F5798" w14:textId="77777777" w:rsidR="00A27E3F" w:rsidRDefault="00A27E3F" w:rsidP="00A27E3F"/>
    <w:p w14:paraId="1CF01E3D" w14:textId="77777777" w:rsidR="00A27E3F" w:rsidRDefault="00A27E3F" w:rsidP="00A27E3F"/>
    <w:p w14:paraId="42C4D098" w14:textId="77777777" w:rsidR="00A27E3F" w:rsidRDefault="00A27E3F" w:rsidP="00A27E3F"/>
    <w:p w14:paraId="1383272C" w14:textId="77777777" w:rsidR="00A27E3F" w:rsidRDefault="00A27E3F" w:rsidP="00A27E3F"/>
    <w:p w14:paraId="2A476A88" w14:textId="0184ADB5" w:rsidR="007B704D" w:rsidRPr="007B704D" w:rsidRDefault="007B704D" w:rsidP="00277E0D">
      <w:pPr>
        <w:pStyle w:val="af4"/>
        <w:spacing w:line="360" w:lineRule="auto"/>
        <w:rPr>
          <w:rFonts w:ascii="宋体" w:hAnsi="宋体" w:hint="eastAsia"/>
        </w:rPr>
      </w:pPr>
    </w:p>
    <w:sectPr w:rsidR="007B704D" w:rsidRPr="007B704D" w:rsidSect="000D43AA">
      <w:headerReference w:type="even" r:id="rId30"/>
      <w:headerReference w:type="default" r:id="rId31"/>
      <w:pgSz w:w="11906" w:h="16838" w:code="9"/>
      <w:pgMar w:top="851" w:right="1588" w:bottom="1418" w:left="1588" w:header="567" w:footer="1701" w:gutter="284"/>
      <w:cols w:space="425"/>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3BE0" w14:textId="77777777" w:rsidR="00784841" w:rsidRDefault="00784841" w:rsidP="007413C7">
      <w:r>
        <w:separator/>
      </w:r>
    </w:p>
    <w:p w14:paraId="50B9D904" w14:textId="77777777" w:rsidR="00784841" w:rsidRDefault="00784841" w:rsidP="007413C7"/>
    <w:p w14:paraId="04C743BA" w14:textId="77777777" w:rsidR="00784841" w:rsidRDefault="00784841" w:rsidP="007413C7"/>
    <w:p w14:paraId="6B7DDECE" w14:textId="77777777" w:rsidR="00784841" w:rsidRDefault="00784841" w:rsidP="007413C7"/>
  </w:endnote>
  <w:endnote w:type="continuationSeparator" w:id="0">
    <w:p w14:paraId="6F2E20B2" w14:textId="77777777" w:rsidR="00784841" w:rsidRDefault="00784841" w:rsidP="007413C7">
      <w:r>
        <w:continuationSeparator/>
      </w:r>
    </w:p>
    <w:p w14:paraId="57A92F6B" w14:textId="77777777" w:rsidR="00784841" w:rsidRDefault="00784841" w:rsidP="007413C7"/>
    <w:p w14:paraId="108D054C" w14:textId="77777777" w:rsidR="00784841" w:rsidRDefault="00784841" w:rsidP="007413C7"/>
    <w:p w14:paraId="0D10FDE5" w14:textId="77777777" w:rsidR="00784841" w:rsidRDefault="00784841"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4F87" w14:textId="77777777" w:rsidR="00A27E3F" w:rsidRPr="004C7F43" w:rsidRDefault="00A27E3F" w:rsidP="005E373D">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8C28" w14:textId="77777777" w:rsidR="00A27E3F" w:rsidRPr="004C7F43" w:rsidRDefault="00A27E3F" w:rsidP="005E373D">
    <w:pPr>
      <w:pStyle w:val="ae"/>
      <w:jc w:val="center"/>
    </w:pPr>
    <w:r>
      <w:rPr>
        <w:rStyle w:val="afa"/>
      </w:rPr>
      <w:fldChar w:fldCharType="begin"/>
    </w:r>
    <w:r>
      <w:rPr>
        <w:rStyle w:val="afa"/>
      </w:rPr>
      <w:instrText xml:space="preserve"> PAGE </w:instrText>
    </w:r>
    <w:r>
      <w:rPr>
        <w:rStyle w:val="afa"/>
      </w:rPr>
      <w:fldChar w:fldCharType="separate"/>
    </w:r>
    <w:r w:rsidR="00D57130">
      <w:rPr>
        <w:rStyle w:val="afa"/>
        <w:noProof/>
      </w:rPr>
      <w:t>I</w:t>
    </w:r>
    <w:r>
      <w:rPr>
        <w:rStyle w:val="af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61A2" w14:textId="77777777" w:rsidR="00E97BC8" w:rsidRPr="004C7F43" w:rsidRDefault="00E97BC8" w:rsidP="005E373D">
    <w:pPr>
      <w:pStyle w:val="a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136A" w14:textId="3AF87589" w:rsidR="00A27E3F" w:rsidRDefault="00A27E3F" w:rsidP="006B7A37">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28FA" w14:textId="77777777" w:rsidR="00E97BC8" w:rsidRDefault="00E97BC8" w:rsidP="005E373D">
    <w:pPr>
      <w:pStyle w:val="ae"/>
      <w:jc w:val="center"/>
    </w:pPr>
    <w:r>
      <w:rPr>
        <w:kern w:val="0"/>
      </w:rPr>
      <w:t xml:space="preserve"> </w:t>
    </w:r>
    <w:r>
      <w:rPr>
        <w:kern w:val="0"/>
      </w:rPr>
      <w:fldChar w:fldCharType="begin"/>
    </w:r>
    <w:r>
      <w:rPr>
        <w:kern w:val="0"/>
      </w:rPr>
      <w:instrText xml:space="preserve"> PAGE </w:instrText>
    </w:r>
    <w:r>
      <w:rPr>
        <w:kern w:val="0"/>
      </w:rPr>
      <w:fldChar w:fldCharType="separate"/>
    </w:r>
    <w:r w:rsidR="00D57130">
      <w:rPr>
        <w:noProof/>
        <w:kern w:val="0"/>
      </w:rPr>
      <w:t>9</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DF45" w14:textId="77777777" w:rsidR="00784841" w:rsidRDefault="00784841" w:rsidP="007413C7">
      <w:r>
        <w:separator/>
      </w:r>
    </w:p>
    <w:p w14:paraId="22C21BC8" w14:textId="77777777" w:rsidR="00784841" w:rsidRDefault="00784841" w:rsidP="007413C7"/>
    <w:p w14:paraId="0BB08699" w14:textId="77777777" w:rsidR="00784841" w:rsidRDefault="00784841" w:rsidP="007413C7"/>
    <w:p w14:paraId="0E28653D" w14:textId="77777777" w:rsidR="00784841" w:rsidRDefault="00784841" w:rsidP="007413C7"/>
  </w:footnote>
  <w:footnote w:type="continuationSeparator" w:id="0">
    <w:p w14:paraId="7E742249" w14:textId="77777777" w:rsidR="00784841" w:rsidRDefault="00784841" w:rsidP="007413C7">
      <w:r>
        <w:continuationSeparator/>
      </w:r>
    </w:p>
    <w:p w14:paraId="48543AE9" w14:textId="77777777" w:rsidR="00784841" w:rsidRDefault="00784841" w:rsidP="007413C7"/>
    <w:p w14:paraId="6264E82A" w14:textId="77777777" w:rsidR="00784841" w:rsidRDefault="00784841" w:rsidP="007413C7"/>
    <w:p w14:paraId="542B8632" w14:textId="77777777" w:rsidR="00784841" w:rsidRDefault="00784841"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B9C2" w14:textId="47CB5934" w:rsidR="00FF1C82" w:rsidRDefault="00020BBA" w:rsidP="00D57130">
    <w:pPr>
      <w:pStyle w:val="ac"/>
      <w:pBdr>
        <w:bottom w:val="thinThickSmallGap" w:sz="18" w:space="0" w:color="auto"/>
      </w:pBdr>
      <w:jc w:val="both"/>
    </w:pPr>
    <w:r>
      <w:fldChar w:fldCharType="begin"/>
    </w:r>
    <w:r>
      <w:instrText xml:space="preserve"> STYLEREF  "</w:instrText>
    </w:r>
    <w:r>
      <w:instrText>标题</w:instrText>
    </w:r>
    <w:r>
      <w:instrText xml:space="preserve"> 1"  \* MERGEFORMAT </w:instrText>
    </w:r>
    <w:r>
      <w:fldChar w:fldCharType="separate"/>
    </w:r>
    <w:r w:rsidR="008F0132">
      <w:rPr>
        <w:rFonts w:hint="eastAsia"/>
        <w:noProof/>
      </w:rPr>
      <w:t>绪论</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05DF" w14:textId="77777777" w:rsidR="00A27E3F" w:rsidRPr="001E3BF4" w:rsidRDefault="00A27E3F" w:rsidP="00A27E3F">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6ABE" w14:textId="1EB0FBA1" w:rsidR="00A27E3F" w:rsidRPr="00A27E3F" w:rsidRDefault="00A27E3F" w:rsidP="00A27E3F">
    <w:pPr>
      <w:pStyle w:val="ac"/>
    </w:pPr>
    <w:r w:rsidRPr="00A27E3F">
      <w:rPr>
        <w:rFonts w:hint="eastAsia"/>
      </w:rPr>
      <w:t>东华大学</w:t>
    </w:r>
    <w:r w:rsidRPr="00086968">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E7BF" w14:textId="77777777" w:rsidR="00461039" w:rsidRDefault="00461039">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7967" w14:textId="77777777" w:rsidR="00A27E3F" w:rsidRDefault="00A27E3F" w:rsidP="00245DC9">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4A22" w14:textId="77777777" w:rsidR="00461039" w:rsidRPr="00461039" w:rsidRDefault="00461039" w:rsidP="00E24F0A">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E73195"/>
    <w:multiLevelType w:val="multilevel"/>
    <w:tmpl w:val="C1C89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215593"/>
    <w:multiLevelType w:val="multilevel"/>
    <w:tmpl w:val="84C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2774A"/>
    <w:multiLevelType w:val="hybridMultilevel"/>
    <w:tmpl w:val="42F898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42E08A4"/>
    <w:multiLevelType w:val="multilevel"/>
    <w:tmpl w:val="6AE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A42C9"/>
    <w:multiLevelType w:val="multilevel"/>
    <w:tmpl w:val="9C9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520AD"/>
    <w:multiLevelType w:val="multilevel"/>
    <w:tmpl w:val="6B1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C3ADE"/>
    <w:multiLevelType w:val="multilevel"/>
    <w:tmpl w:val="3D1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00873"/>
    <w:multiLevelType w:val="multilevel"/>
    <w:tmpl w:val="A7E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14218"/>
    <w:multiLevelType w:val="multilevel"/>
    <w:tmpl w:val="9C76E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DF4338"/>
    <w:multiLevelType w:val="multilevel"/>
    <w:tmpl w:val="020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D64E1"/>
    <w:multiLevelType w:val="multilevel"/>
    <w:tmpl w:val="8BE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648CE"/>
    <w:multiLevelType w:val="multilevel"/>
    <w:tmpl w:val="7AC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36A5D"/>
    <w:multiLevelType w:val="multilevel"/>
    <w:tmpl w:val="9FE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A3472"/>
    <w:multiLevelType w:val="multilevel"/>
    <w:tmpl w:val="5A7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F073A"/>
    <w:multiLevelType w:val="multilevel"/>
    <w:tmpl w:val="F0EE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4D553A"/>
    <w:multiLevelType w:val="multilevel"/>
    <w:tmpl w:val="977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15DE7"/>
    <w:multiLevelType w:val="multilevel"/>
    <w:tmpl w:val="5E8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D7F59"/>
    <w:multiLevelType w:val="multilevel"/>
    <w:tmpl w:val="881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9" w15:restartNumberingAfterBreak="0">
    <w:nsid w:val="17A41C38"/>
    <w:multiLevelType w:val="multilevel"/>
    <w:tmpl w:val="6F8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8598F"/>
    <w:multiLevelType w:val="multilevel"/>
    <w:tmpl w:val="078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86977"/>
    <w:multiLevelType w:val="multilevel"/>
    <w:tmpl w:val="7C5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E7138C"/>
    <w:multiLevelType w:val="multilevel"/>
    <w:tmpl w:val="38FE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296338"/>
    <w:multiLevelType w:val="multilevel"/>
    <w:tmpl w:val="2994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BE15B1"/>
    <w:multiLevelType w:val="multilevel"/>
    <w:tmpl w:val="D592E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D1323D"/>
    <w:multiLevelType w:val="multilevel"/>
    <w:tmpl w:val="366C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9E4493"/>
    <w:multiLevelType w:val="multilevel"/>
    <w:tmpl w:val="225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C5582"/>
    <w:multiLevelType w:val="multilevel"/>
    <w:tmpl w:val="650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83784B"/>
    <w:multiLevelType w:val="multilevel"/>
    <w:tmpl w:val="42D6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5D2EB5"/>
    <w:multiLevelType w:val="multilevel"/>
    <w:tmpl w:val="3836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724BB6"/>
    <w:multiLevelType w:val="multilevel"/>
    <w:tmpl w:val="B45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F4D49"/>
    <w:multiLevelType w:val="multilevel"/>
    <w:tmpl w:val="78B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3050D8"/>
    <w:multiLevelType w:val="multilevel"/>
    <w:tmpl w:val="440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526CB4"/>
    <w:multiLevelType w:val="multilevel"/>
    <w:tmpl w:val="FAF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5" w15:restartNumberingAfterBreak="0">
    <w:nsid w:val="24FD3711"/>
    <w:multiLevelType w:val="multilevel"/>
    <w:tmpl w:val="66F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86363"/>
    <w:multiLevelType w:val="multilevel"/>
    <w:tmpl w:val="263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7B478E"/>
    <w:multiLevelType w:val="multilevel"/>
    <w:tmpl w:val="E89C61E2"/>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48" w15:restartNumberingAfterBreak="0">
    <w:nsid w:val="2796704D"/>
    <w:multiLevelType w:val="multilevel"/>
    <w:tmpl w:val="0D3CF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0" w15:restartNumberingAfterBreak="0">
    <w:nsid w:val="28631FBE"/>
    <w:multiLevelType w:val="multilevel"/>
    <w:tmpl w:val="D5F8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415BC5"/>
    <w:multiLevelType w:val="multilevel"/>
    <w:tmpl w:val="D1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66E3A"/>
    <w:multiLevelType w:val="multilevel"/>
    <w:tmpl w:val="D39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CB0912"/>
    <w:multiLevelType w:val="multilevel"/>
    <w:tmpl w:val="D452E6C6"/>
    <w:lvl w:ilvl="0">
      <w:start w:val="1"/>
      <w:numFmt w:val="chineseCountingThousand"/>
      <w:pStyle w:val="1"/>
      <w:lvlText w:val="第%1章"/>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val="0"/>
        <w:i w:val="0"/>
        <w:sz w:val="24"/>
        <w:szCs w:val="24"/>
      </w:rPr>
    </w:lvl>
    <w:lvl w:ilvl="3">
      <w:start w:val="1"/>
      <w:numFmt w:val="decimal"/>
      <w:pStyle w:val="4"/>
      <w:isLgl/>
      <w:lvlText w:val="%1.%2.%3.%4"/>
      <w:lvlJc w:val="left"/>
      <w:pPr>
        <w:ind w:left="0" w:firstLine="0"/>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55"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6" w15:restartNumberingAfterBreak="0">
    <w:nsid w:val="2A9C60E7"/>
    <w:multiLevelType w:val="multilevel"/>
    <w:tmpl w:val="AE0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8" w15:restartNumberingAfterBreak="0">
    <w:nsid w:val="2D170BBA"/>
    <w:multiLevelType w:val="multilevel"/>
    <w:tmpl w:val="256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E61A2A"/>
    <w:multiLevelType w:val="multilevel"/>
    <w:tmpl w:val="D3A4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814386"/>
    <w:multiLevelType w:val="multilevel"/>
    <w:tmpl w:val="6AB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FE011E"/>
    <w:multiLevelType w:val="multilevel"/>
    <w:tmpl w:val="272C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312207"/>
    <w:multiLevelType w:val="multilevel"/>
    <w:tmpl w:val="37A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4" w15:restartNumberingAfterBreak="0">
    <w:nsid w:val="2F7A2584"/>
    <w:multiLevelType w:val="multilevel"/>
    <w:tmpl w:val="E72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945224"/>
    <w:multiLevelType w:val="multilevel"/>
    <w:tmpl w:val="DEF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C1997"/>
    <w:multiLevelType w:val="multilevel"/>
    <w:tmpl w:val="D41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68" w15:restartNumberingAfterBreak="0">
    <w:nsid w:val="32226FAE"/>
    <w:multiLevelType w:val="multilevel"/>
    <w:tmpl w:val="835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83E64"/>
    <w:multiLevelType w:val="multilevel"/>
    <w:tmpl w:val="696A6A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C60537"/>
    <w:multiLevelType w:val="multilevel"/>
    <w:tmpl w:val="80F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F24FF"/>
    <w:multiLevelType w:val="multilevel"/>
    <w:tmpl w:val="0E3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3" w15:restartNumberingAfterBreak="0">
    <w:nsid w:val="35EC4AF3"/>
    <w:multiLevelType w:val="multilevel"/>
    <w:tmpl w:val="049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23617"/>
    <w:multiLevelType w:val="multilevel"/>
    <w:tmpl w:val="9E2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5B6EB9"/>
    <w:multiLevelType w:val="multilevel"/>
    <w:tmpl w:val="E0F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C81FB7"/>
    <w:multiLevelType w:val="multilevel"/>
    <w:tmpl w:val="E30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09738D"/>
    <w:multiLevelType w:val="multilevel"/>
    <w:tmpl w:val="8E8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5A454B"/>
    <w:multiLevelType w:val="multilevel"/>
    <w:tmpl w:val="315C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6F2E67"/>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3D2C0FCB"/>
    <w:multiLevelType w:val="multilevel"/>
    <w:tmpl w:val="2FB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385764"/>
    <w:multiLevelType w:val="multilevel"/>
    <w:tmpl w:val="DA10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523FDC"/>
    <w:multiLevelType w:val="hybridMultilevel"/>
    <w:tmpl w:val="FE5000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3D5E7DF9"/>
    <w:multiLevelType w:val="multilevel"/>
    <w:tmpl w:val="0CB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4E71B2"/>
    <w:multiLevelType w:val="multilevel"/>
    <w:tmpl w:val="F29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E67AD"/>
    <w:multiLevelType w:val="multilevel"/>
    <w:tmpl w:val="4F4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33EFD"/>
    <w:multiLevelType w:val="multilevel"/>
    <w:tmpl w:val="831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A42E64"/>
    <w:multiLevelType w:val="multilevel"/>
    <w:tmpl w:val="FAA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05EFB"/>
    <w:multiLevelType w:val="multilevel"/>
    <w:tmpl w:val="189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2A62A8"/>
    <w:multiLevelType w:val="multilevel"/>
    <w:tmpl w:val="32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C93E02"/>
    <w:multiLevelType w:val="multilevel"/>
    <w:tmpl w:val="44D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6A478E"/>
    <w:multiLevelType w:val="multilevel"/>
    <w:tmpl w:val="C776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F51EED"/>
    <w:multiLevelType w:val="multilevel"/>
    <w:tmpl w:val="FE500000"/>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93" w15:restartNumberingAfterBreak="0">
    <w:nsid w:val="49BB4047"/>
    <w:multiLevelType w:val="multilevel"/>
    <w:tmpl w:val="3C6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5" w15:restartNumberingAfterBreak="0">
    <w:nsid w:val="4B6F1A11"/>
    <w:multiLevelType w:val="multilevel"/>
    <w:tmpl w:val="61521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4F1D57"/>
    <w:multiLevelType w:val="multilevel"/>
    <w:tmpl w:val="BE8A6482"/>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7" w15:restartNumberingAfterBreak="0">
    <w:nsid w:val="4E1246FF"/>
    <w:multiLevelType w:val="multilevel"/>
    <w:tmpl w:val="CEE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FF6427"/>
    <w:multiLevelType w:val="multilevel"/>
    <w:tmpl w:val="F6F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8E3222"/>
    <w:multiLevelType w:val="multilevel"/>
    <w:tmpl w:val="19B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B51AB0"/>
    <w:multiLevelType w:val="multilevel"/>
    <w:tmpl w:val="2F1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650343"/>
    <w:multiLevelType w:val="multilevel"/>
    <w:tmpl w:val="95C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0740A7"/>
    <w:multiLevelType w:val="multilevel"/>
    <w:tmpl w:val="02C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322A0B"/>
    <w:multiLevelType w:val="multilevel"/>
    <w:tmpl w:val="553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03434"/>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5" w15:restartNumberingAfterBreak="0">
    <w:nsid w:val="52097B34"/>
    <w:multiLevelType w:val="multilevel"/>
    <w:tmpl w:val="BBF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191DD3"/>
    <w:multiLevelType w:val="multilevel"/>
    <w:tmpl w:val="A2D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E710A"/>
    <w:multiLevelType w:val="multilevel"/>
    <w:tmpl w:val="C4C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14D38"/>
    <w:multiLevelType w:val="multilevel"/>
    <w:tmpl w:val="3D3E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B76593"/>
    <w:multiLevelType w:val="multilevel"/>
    <w:tmpl w:val="09B2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403387D"/>
    <w:multiLevelType w:val="multilevel"/>
    <w:tmpl w:val="C4C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3A6A1A"/>
    <w:multiLevelType w:val="multilevel"/>
    <w:tmpl w:val="65D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A2DA8"/>
    <w:multiLevelType w:val="multilevel"/>
    <w:tmpl w:val="9B6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DB5B56"/>
    <w:multiLevelType w:val="multilevel"/>
    <w:tmpl w:val="52A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31484"/>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5" w15:restartNumberingAfterBreak="0">
    <w:nsid w:val="57B208B7"/>
    <w:multiLevelType w:val="multilevel"/>
    <w:tmpl w:val="F5FE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BB415C"/>
    <w:multiLevelType w:val="multilevel"/>
    <w:tmpl w:val="53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67E7E"/>
    <w:multiLevelType w:val="multilevel"/>
    <w:tmpl w:val="EED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155011"/>
    <w:multiLevelType w:val="multilevel"/>
    <w:tmpl w:val="C07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0" w15:restartNumberingAfterBreak="0">
    <w:nsid w:val="594E4F95"/>
    <w:multiLevelType w:val="multilevel"/>
    <w:tmpl w:val="BB66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B77835"/>
    <w:multiLevelType w:val="multilevel"/>
    <w:tmpl w:val="AE1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8B2CD9"/>
    <w:multiLevelType w:val="multilevel"/>
    <w:tmpl w:val="58E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9E130A"/>
    <w:multiLevelType w:val="multilevel"/>
    <w:tmpl w:val="214E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874D33"/>
    <w:multiLevelType w:val="multilevel"/>
    <w:tmpl w:val="B3A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D27920"/>
    <w:multiLevelType w:val="multilevel"/>
    <w:tmpl w:val="007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600794"/>
    <w:multiLevelType w:val="multilevel"/>
    <w:tmpl w:val="D50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9927F7"/>
    <w:multiLevelType w:val="multilevel"/>
    <w:tmpl w:val="E6E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1363B"/>
    <w:multiLevelType w:val="multilevel"/>
    <w:tmpl w:val="716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235248"/>
    <w:multiLevelType w:val="multilevel"/>
    <w:tmpl w:val="994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D052F6"/>
    <w:multiLevelType w:val="multilevel"/>
    <w:tmpl w:val="CDD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261F27"/>
    <w:multiLevelType w:val="multilevel"/>
    <w:tmpl w:val="965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CE6F5E"/>
    <w:multiLevelType w:val="multilevel"/>
    <w:tmpl w:val="695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19201F"/>
    <w:multiLevelType w:val="multilevel"/>
    <w:tmpl w:val="D73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074C83"/>
    <w:multiLevelType w:val="multilevel"/>
    <w:tmpl w:val="F43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45088E"/>
    <w:multiLevelType w:val="multilevel"/>
    <w:tmpl w:val="C75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7" w15:restartNumberingAfterBreak="0">
    <w:nsid w:val="67CF46D6"/>
    <w:multiLevelType w:val="multilevel"/>
    <w:tmpl w:val="6A8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84A2439"/>
    <w:multiLevelType w:val="multilevel"/>
    <w:tmpl w:val="B9D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D159DB"/>
    <w:multiLevelType w:val="multilevel"/>
    <w:tmpl w:val="D2B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44AA6"/>
    <w:multiLevelType w:val="multilevel"/>
    <w:tmpl w:val="2A7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FC071B"/>
    <w:multiLevelType w:val="multilevel"/>
    <w:tmpl w:val="6E9C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D983616"/>
    <w:multiLevelType w:val="multilevel"/>
    <w:tmpl w:val="576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270D63"/>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4" w15:restartNumberingAfterBreak="0">
    <w:nsid w:val="6EFE5D4A"/>
    <w:multiLevelType w:val="multilevel"/>
    <w:tmpl w:val="3BA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AF38EC"/>
    <w:multiLevelType w:val="multilevel"/>
    <w:tmpl w:val="D16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9E111F"/>
    <w:multiLevelType w:val="multilevel"/>
    <w:tmpl w:val="077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E81DD6"/>
    <w:multiLevelType w:val="multilevel"/>
    <w:tmpl w:val="BBC2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C82E3E"/>
    <w:multiLevelType w:val="multilevel"/>
    <w:tmpl w:val="902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B14E11"/>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0" w15:restartNumberingAfterBreak="0">
    <w:nsid w:val="760B4E47"/>
    <w:multiLevelType w:val="multilevel"/>
    <w:tmpl w:val="6C5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B65484"/>
    <w:multiLevelType w:val="multilevel"/>
    <w:tmpl w:val="0C2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D42AFD"/>
    <w:multiLevelType w:val="multilevel"/>
    <w:tmpl w:val="CCDA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55C6E"/>
    <w:multiLevelType w:val="multilevel"/>
    <w:tmpl w:val="3D8E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D74E2D"/>
    <w:multiLevelType w:val="multilevel"/>
    <w:tmpl w:val="D64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3B3031"/>
    <w:multiLevelType w:val="multilevel"/>
    <w:tmpl w:val="F34E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57" w15:restartNumberingAfterBreak="0">
    <w:nsid w:val="7D5D3E2C"/>
    <w:multiLevelType w:val="multilevel"/>
    <w:tmpl w:val="B58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875921555">
    <w:abstractNumId w:val="47"/>
  </w:num>
  <w:num w:numId="2" w16cid:durableId="551111873">
    <w:abstractNumId w:val="94"/>
  </w:num>
  <w:num w:numId="3" w16cid:durableId="1409618944">
    <w:abstractNumId w:val="57"/>
  </w:num>
  <w:num w:numId="4" w16cid:durableId="1883520491">
    <w:abstractNumId w:val="54"/>
  </w:num>
  <w:num w:numId="5" w16cid:durableId="679091543">
    <w:abstractNumId w:val="67"/>
  </w:num>
  <w:num w:numId="6" w16cid:durableId="916986832">
    <w:abstractNumId w:val="156"/>
  </w:num>
  <w:num w:numId="7" w16cid:durableId="846677350">
    <w:abstractNumId w:val="136"/>
  </w:num>
  <w:num w:numId="8" w16cid:durableId="764156797">
    <w:abstractNumId w:val="53"/>
  </w:num>
  <w:num w:numId="9" w16cid:durableId="918638930">
    <w:abstractNumId w:val="28"/>
  </w:num>
  <w:num w:numId="10" w16cid:durableId="2109807304">
    <w:abstractNumId w:val="44"/>
  </w:num>
  <w:num w:numId="11" w16cid:durableId="292753735">
    <w:abstractNumId w:val="53"/>
  </w:num>
  <w:num w:numId="12" w16cid:durableId="90320468">
    <w:abstractNumId w:val="53"/>
  </w:num>
  <w:num w:numId="13" w16cid:durableId="211231972">
    <w:abstractNumId w:val="53"/>
  </w:num>
  <w:num w:numId="14" w16cid:durableId="1858619047">
    <w:abstractNumId w:val="8"/>
  </w:num>
  <w:num w:numId="15" w16cid:durableId="1113093182">
    <w:abstractNumId w:val="3"/>
  </w:num>
  <w:num w:numId="16" w16cid:durableId="1183128413">
    <w:abstractNumId w:val="2"/>
  </w:num>
  <w:num w:numId="17" w16cid:durableId="1999264437">
    <w:abstractNumId w:val="1"/>
  </w:num>
  <w:num w:numId="18" w16cid:durableId="406808018">
    <w:abstractNumId w:val="0"/>
  </w:num>
  <w:num w:numId="19" w16cid:durableId="153880001">
    <w:abstractNumId w:val="9"/>
  </w:num>
  <w:num w:numId="20" w16cid:durableId="1789423338">
    <w:abstractNumId w:val="7"/>
  </w:num>
  <w:num w:numId="21" w16cid:durableId="1275360401">
    <w:abstractNumId w:val="6"/>
  </w:num>
  <w:num w:numId="22" w16cid:durableId="1069115923">
    <w:abstractNumId w:val="5"/>
  </w:num>
  <w:num w:numId="23" w16cid:durableId="533880873">
    <w:abstractNumId w:val="4"/>
  </w:num>
  <w:num w:numId="24" w16cid:durableId="1551501419">
    <w:abstractNumId w:val="72"/>
  </w:num>
  <w:num w:numId="25" w16cid:durableId="456029379">
    <w:abstractNumId w:val="55"/>
  </w:num>
  <w:num w:numId="26" w16cid:durableId="694354499">
    <w:abstractNumId w:val="119"/>
  </w:num>
  <w:num w:numId="27" w16cid:durableId="1864516114">
    <w:abstractNumId w:val="158"/>
  </w:num>
  <w:num w:numId="28" w16cid:durableId="1710839378">
    <w:abstractNumId w:val="63"/>
  </w:num>
  <w:num w:numId="29" w16cid:durableId="1369723235">
    <w:abstractNumId w:val="49"/>
  </w:num>
  <w:num w:numId="30" w16cid:durableId="2088455706">
    <w:abstractNumId w:val="53"/>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9426364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63221211">
    <w:abstractNumId w:val="32"/>
  </w:num>
  <w:num w:numId="33" w16cid:durableId="1776512434">
    <w:abstractNumId w:val="133"/>
  </w:num>
  <w:num w:numId="34" w16cid:durableId="893583757">
    <w:abstractNumId w:val="102"/>
  </w:num>
  <w:num w:numId="35" w16cid:durableId="615871762">
    <w:abstractNumId w:val="85"/>
  </w:num>
  <w:num w:numId="36" w16cid:durableId="1309744271">
    <w:abstractNumId w:val="81"/>
  </w:num>
  <w:num w:numId="37" w16cid:durableId="2018651991">
    <w:abstractNumId w:val="66"/>
  </w:num>
  <w:num w:numId="38" w16cid:durableId="1550412153">
    <w:abstractNumId w:val="137"/>
  </w:num>
  <w:num w:numId="39" w16cid:durableId="842428838">
    <w:abstractNumId w:val="34"/>
  </w:num>
  <w:num w:numId="40" w16cid:durableId="2027713327">
    <w:abstractNumId w:val="95"/>
  </w:num>
  <w:num w:numId="41" w16cid:durableId="67579221">
    <w:abstractNumId w:val="39"/>
  </w:num>
  <w:num w:numId="42" w16cid:durableId="925577499">
    <w:abstractNumId w:val="76"/>
  </w:num>
  <w:num w:numId="43" w16cid:durableId="433749582">
    <w:abstractNumId w:val="113"/>
  </w:num>
  <w:num w:numId="44" w16cid:durableId="892082437">
    <w:abstractNumId w:val="38"/>
  </w:num>
  <w:num w:numId="45" w16cid:durableId="1179585985">
    <w:abstractNumId w:val="98"/>
  </w:num>
  <w:num w:numId="46" w16cid:durableId="2052922720">
    <w:abstractNumId w:val="60"/>
  </w:num>
  <w:num w:numId="47" w16cid:durableId="2023891189">
    <w:abstractNumId w:val="90"/>
  </w:num>
  <w:num w:numId="48" w16cid:durableId="130951559">
    <w:abstractNumId w:val="83"/>
  </w:num>
  <w:num w:numId="49" w16cid:durableId="804085667">
    <w:abstractNumId w:val="70"/>
  </w:num>
  <w:num w:numId="50" w16cid:durableId="1337229056">
    <w:abstractNumId w:val="110"/>
  </w:num>
  <w:num w:numId="51" w16cid:durableId="1353219942">
    <w:abstractNumId w:val="140"/>
  </w:num>
  <w:num w:numId="52" w16cid:durableId="1447117881">
    <w:abstractNumId w:val="144"/>
  </w:num>
  <w:num w:numId="53" w16cid:durableId="632715767">
    <w:abstractNumId w:val="154"/>
  </w:num>
  <w:num w:numId="54" w16cid:durableId="1111821226">
    <w:abstractNumId w:val="61"/>
  </w:num>
  <w:num w:numId="55" w16cid:durableId="1271282194">
    <w:abstractNumId w:val="152"/>
  </w:num>
  <w:num w:numId="56" w16cid:durableId="1384402902">
    <w:abstractNumId w:val="17"/>
  </w:num>
  <w:num w:numId="57" w16cid:durableId="1535849734">
    <w:abstractNumId w:val="101"/>
  </w:num>
  <w:num w:numId="58" w16cid:durableId="1598517835">
    <w:abstractNumId w:val="155"/>
  </w:num>
  <w:num w:numId="59" w16cid:durableId="2094400404">
    <w:abstractNumId w:val="142"/>
  </w:num>
  <w:num w:numId="60" w16cid:durableId="655720434">
    <w:abstractNumId w:val="121"/>
  </w:num>
  <w:num w:numId="61" w16cid:durableId="9457569">
    <w:abstractNumId w:val="46"/>
  </w:num>
  <w:num w:numId="62" w16cid:durableId="1770614385">
    <w:abstractNumId w:val="128"/>
  </w:num>
  <w:num w:numId="63" w16cid:durableId="1551527814">
    <w:abstractNumId w:val="78"/>
  </w:num>
  <w:num w:numId="64" w16cid:durableId="217398873">
    <w:abstractNumId w:val="27"/>
  </w:num>
  <w:num w:numId="65" w16cid:durableId="1346176581">
    <w:abstractNumId w:val="115"/>
  </w:num>
  <w:num w:numId="66" w16cid:durableId="984818226">
    <w:abstractNumId w:val="59"/>
  </w:num>
  <w:num w:numId="67" w16cid:durableId="754671745">
    <w:abstractNumId w:val="122"/>
  </w:num>
  <w:num w:numId="68" w16cid:durableId="630015313">
    <w:abstractNumId w:val="41"/>
  </w:num>
  <w:num w:numId="69" w16cid:durableId="485515391">
    <w:abstractNumId w:val="157"/>
  </w:num>
  <w:num w:numId="70" w16cid:durableId="513082277">
    <w:abstractNumId w:val="91"/>
  </w:num>
  <w:num w:numId="71" w16cid:durableId="268777153">
    <w:abstractNumId w:val="10"/>
  </w:num>
  <w:num w:numId="72" w16cid:durableId="569072959">
    <w:abstractNumId w:val="30"/>
  </w:num>
  <w:num w:numId="73" w16cid:durableId="1875726922">
    <w:abstractNumId w:val="120"/>
  </w:num>
  <w:num w:numId="74" w16cid:durableId="1119371876">
    <w:abstractNumId w:val="116"/>
  </w:num>
  <w:num w:numId="75" w16cid:durableId="236745383">
    <w:abstractNumId w:val="135"/>
  </w:num>
  <w:num w:numId="76" w16cid:durableId="2084453132">
    <w:abstractNumId w:val="107"/>
  </w:num>
  <w:num w:numId="77" w16cid:durableId="1188368190">
    <w:abstractNumId w:val="117"/>
  </w:num>
  <w:num w:numId="78" w16cid:durableId="742723394">
    <w:abstractNumId w:val="33"/>
  </w:num>
  <w:num w:numId="79" w16cid:durableId="740640559">
    <w:abstractNumId w:val="18"/>
  </w:num>
  <w:num w:numId="80" w16cid:durableId="1420902938">
    <w:abstractNumId w:val="48"/>
  </w:num>
  <w:num w:numId="81" w16cid:durableId="1503547956">
    <w:abstractNumId w:val="126"/>
  </w:num>
  <w:num w:numId="82" w16cid:durableId="1230916891">
    <w:abstractNumId w:val="146"/>
  </w:num>
  <w:num w:numId="83" w16cid:durableId="533349328">
    <w:abstractNumId w:val="134"/>
  </w:num>
  <w:num w:numId="84" w16cid:durableId="284699720">
    <w:abstractNumId w:val="73"/>
  </w:num>
  <w:num w:numId="85" w16cid:durableId="2017224479">
    <w:abstractNumId w:val="74"/>
  </w:num>
  <w:num w:numId="86" w16cid:durableId="1107509195">
    <w:abstractNumId w:val="148"/>
  </w:num>
  <w:num w:numId="87" w16cid:durableId="106850994">
    <w:abstractNumId w:val="118"/>
  </w:num>
  <w:num w:numId="88" w16cid:durableId="2092114655">
    <w:abstractNumId w:val="24"/>
  </w:num>
  <w:num w:numId="89" w16cid:durableId="689186358">
    <w:abstractNumId w:val="14"/>
  </w:num>
  <w:num w:numId="90" w16cid:durableId="880164292">
    <w:abstractNumId w:val="31"/>
  </w:num>
  <w:num w:numId="91" w16cid:durableId="1588732607">
    <w:abstractNumId w:val="69"/>
  </w:num>
  <w:num w:numId="92" w16cid:durableId="1086531967">
    <w:abstractNumId w:val="108"/>
  </w:num>
  <w:num w:numId="93" w16cid:durableId="16394834">
    <w:abstractNumId w:val="145"/>
  </w:num>
  <w:num w:numId="94" w16cid:durableId="1922180763">
    <w:abstractNumId w:val="68"/>
  </w:num>
  <w:num w:numId="95" w16cid:durableId="511185494">
    <w:abstractNumId w:val="11"/>
  </w:num>
  <w:num w:numId="96" w16cid:durableId="1528909358">
    <w:abstractNumId w:val="86"/>
  </w:num>
  <w:num w:numId="97" w16cid:durableId="551618643">
    <w:abstractNumId w:val="109"/>
  </w:num>
  <w:num w:numId="98" w16cid:durableId="1466195242">
    <w:abstractNumId w:val="23"/>
  </w:num>
  <w:num w:numId="99" w16cid:durableId="1012100376">
    <w:abstractNumId w:val="127"/>
  </w:num>
  <w:num w:numId="100" w16cid:durableId="338895040">
    <w:abstractNumId w:val="138"/>
  </w:num>
  <w:num w:numId="101" w16cid:durableId="1386372619">
    <w:abstractNumId w:val="21"/>
  </w:num>
  <w:num w:numId="102" w16cid:durableId="1698502641">
    <w:abstractNumId w:val="20"/>
  </w:num>
  <w:num w:numId="103" w16cid:durableId="1010832127">
    <w:abstractNumId w:val="112"/>
  </w:num>
  <w:num w:numId="104" w16cid:durableId="199897880">
    <w:abstractNumId w:val="80"/>
  </w:num>
  <w:num w:numId="105" w16cid:durableId="260648982">
    <w:abstractNumId w:val="52"/>
  </w:num>
  <w:num w:numId="106" w16cid:durableId="994258886">
    <w:abstractNumId w:val="22"/>
  </w:num>
  <w:num w:numId="107" w16cid:durableId="1455253351">
    <w:abstractNumId w:val="35"/>
  </w:num>
  <w:num w:numId="108" w16cid:durableId="466049129">
    <w:abstractNumId w:val="77"/>
  </w:num>
  <w:num w:numId="109" w16cid:durableId="1731613464">
    <w:abstractNumId w:val="139"/>
  </w:num>
  <w:num w:numId="110" w16cid:durableId="835262162">
    <w:abstractNumId w:val="62"/>
  </w:num>
  <w:num w:numId="111" w16cid:durableId="1810391056">
    <w:abstractNumId w:val="37"/>
  </w:num>
  <w:num w:numId="112" w16cid:durableId="1202211128">
    <w:abstractNumId w:val="89"/>
  </w:num>
  <w:num w:numId="113" w16cid:durableId="674917961">
    <w:abstractNumId w:val="15"/>
  </w:num>
  <w:num w:numId="114" w16cid:durableId="36325156">
    <w:abstractNumId w:val="147"/>
  </w:num>
  <w:num w:numId="115" w16cid:durableId="1655983357">
    <w:abstractNumId w:val="45"/>
  </w:num>
  <w:num w:numId="116" w16cid:durableId="453519605">
    <w:abstractNumId w:val="111"/>
  </w:num>
  <w:num w:numId="117" w16cid:durableId="555164595">
    <w:abstractNumId w:val="151"/>
  </w:num>
  <w:num w:numId="118" w16cid:durableId="1086727088">
    <w:abstractNumId w:val="99"/>
  </w:num>
  <w:num w:numId="119" w16cid:durableId="29765867">
    <w:abstractNumId w:val="124"/>
  </w:num>
  <w:num w:numId="120" w16cid:durableId="424108430">
    <w:abstractNumId w:val="56"/>
  </w:num>
  <w:num w:numId="121" w16cid:durableId="1940016895">
    <w:abstractNumId w:val="97"/>
  </w:num>
  <w:num w:numId="122" w16cid:durableId="1562516761">
    <w:abstractNumId w:val="13"/>
  </w:num>
  <w:num w:numId="123" w16cid:durableId="1844666861">
    <w:abstractNumId w:val="42"/>
  </w:num>
  <w:num w:numId="124" w16cid:durableId="1792935850">
    <w:abstractNumId w:val="103"/>
  </w:num>
  <w:num w:numId="125" w16cid:durableId="1518541840">
    <w:abstractNumId w:val="106"/>
  </w:num>
  <w:num w:numId="126" w16cid:durableId="1891185742">
    <w:abstractNumId w:val="130"/>
  </w:num>
  <w:num w:numId="127" w16cid:durableId="783236093">
    <w:abstractNumId w:val="93"/>
  </w:num>
  <w:num w:numId="128" w16cid:durableId="1949046417">
    <w:abstractNumId w:val="40"/>
  </w:num>
  <w:num w:numId="129" w16cid:durableId="187530565">
    <w:abstractNumId w:val="150"/>
  </w:num>
  <w:num w:numId="130" w16cid:durableId="89082363">
    <w:abstractNumId w:val="87"/>
  </w:num>
  <w:num w:numId="131" w16cid:durableId="41292537">
    <w:abstractNumId w:val="123"/>
  </w:num>
  <w:num w:numId="132" w16cid:durableId="710960632">
    <w:abstractNumId w:val="132"/>
  </w:num>
  <w:num w:numId="133" w16cid:durableId="934509540">
    <w:abstractNumId w:val="64"/>
  </w:num>
  <w:num w:numId="134" w16cid:durableId="1821574777">
    <w:abstractNumId w:val="51"/>
  </w:num>
  <w:num w:numId="135" w16cid:durableId="450322275">
    <w:abstractNumId w:val="141"/>
  </w:num>
  <w:num w:numId="136" w16cid:durableId="431509866">
    <w:abstractNumId w:val="16"/>
  </w:num>
  <w:num w:numId="137" w16cid:durableId="1663194172">
    <w:abstractNumId w:val="58"/>
  </w:num>
  <w:num w:numId="138" w16cid:durableId="786046659">
    <w:abstractNumId w:val="65"/>
  </w:num>
  <w:num w:numId="139" w16cid:durableId="958798918">
    <w:abstractNumId w:val="29"/>
  </w:num>
  <w:num w:numId="140" w16cid:durableId="1432894245">
    <w:abstractNumId w:val="153"/>
  </w:num>
  <w:num w:numId="141" w16cid:durableId="791942323">
    <w:abstractNumId w:val="131"/>
  </w:num>
  <w:num w:numId="142" w16cid:durableId="1183132561">
    <w:abstractNumId w:val="84"/>
  </w:num>
  <w:num w:numId="143" w16cid:durableId="679352039">
    <w:abstractNumId w:val="100"/>
  </w:num>
  <w:num w:numId="144" w16cid:durableId="908006141">
    <w:abstractNumId w:val="50"/>
  </w:num>
  <w:num w:numId="145" w16cid:durableId="1245725719">
    <w:abstractNumId w:val="125"/>
  </w:num>
  <w:num w:numId="146" w16cid:durableId="46686564">
    <w:abstractNumId w:val="75"/>
  </w:num>
  <w:num w:numId="147" w16cid:durableId="2131973999">
    <w:abstractNumId w:val="88"/>
  </w:num>
  <w:num w:numId="148" w16cid:durableId="1539077667">
    <w:abstractNumId w:val="36"/>
  </w:num>
  <w:num w:numId="149" w16cid:durableId="1451820368">
    <w:abstractNumId w:val="43"/>
  </w:num>
  <w:num w:numId="150" w16cid:durableId="1522011621">
    <w:abstractNumId w:val="19"/>
  </w:num>
  <w:num w:numId="151" w16cid:durableId="1073043138">
    <w:abstractNumId w:val="25"/>
  </w:num>
  <w:num w:numId="152" w16cid:durableId="316229050">
    <w:abstractNumId w:val="26"/>
  </w:num>
  <w:num w:numId="153" w16cid:durableId="1779131873">
    <w:abstractNumId w:val="105"/>
  </w:num>
  <w:num w:numId="154" w16cid:durableId="878662140">
    <w:abstractNumId w:val="71"/>
  </w:num>
  <w:num w:numId="155" w16cid:durableId="756709483">
    <w:abstractNumId w:val="129"/>
  </w:num>
  <w:num w:numId="156" w16cid:durableId="1298100219">
    <w:abstractNumId w:val="82"/>
  </w:num>
  <w:num w:numId="157" w16cid:durableId="864561953">
    <w:abstractNumId w:val="114"/>
  </w:num>
  <w:num w:numId="158" w16cid:durableId="1306275301">
    <w:abstractNumId w:val="149"/>
  </w:num>
  <w:num w:numId="159" w16cid:durableId="2140300222">
    <w:abstractNumId w:val="92"/>
  </w:num>
  <w:num w:numId="160" w16cid:durableId="871454581">
    <w:abstractNumId w:val="143"/>
  </w:num>
  <w:num w:numId="161" w16cid:durableId="440078635">
    <w:abstractNumId w:val="96"/>
  </w:num>
  <w:num w:numId="162" w16cid:durableId="675838597">
    <w:abstractNumId w:val="12"/>
  </w:num>
  <w:num w:numId="163" w16cid:durableId="1441678538">
    <w:abstractNumId w:val="79"/>
  </w:num>
  <w:num w:numId="164" w16cid:durableId="1885871670">
    <w:abstractNumId w:val="53"/>
  </w:num>
  <w:num w:numId="165" w16cid:durableId="1659531372">
    <w:abstractNumId w:val="53"/>
  </w:num>
  <w:num w:numId="166" w16cid:durableId="1664430476">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0672"/>
    <w:rsid w:val="00002119"/>
    <w:rsid w:val="00002384"/>
    <w:rsid w:val="0000354B"/>
    <w:rsid w:val="000054B8"/>
    <w:rsid w:val="0000590E"/>
    <w:rsid w:val="00020832"/>
    <w:rsid w:val="00020BBA"/>
    <w:rsid w:val="00020EBA"/>
    <w:rsid w:val="000212C7"/>
    <w:rsid w:val="00021C62"/>
    <w:rsid w:val="000223D9"/>
    <w:rsid w:val="0002331F"/>
    <w:rsid w:val="0002475B"/>
    <w:rsid w:val="00027332"/>
    <w:rsid w:val="000306C5"/>
    <w:rsid w:val="00030CC6"/>
    <w:rsid w:val="000313DD"/>
    <w:rsid w:val="00032280"/>
    <w:rsid w:val="00032D96"/>
    <w:rsid w:val="00036A84"/>
    <w:rsid w:val="00040B36"/>
    <w:rsid w:val="000410EF"/>
    <w:rsid w:val="000429CC"/>
    <w:rsid w:val="000431C8"/>
    <w:rsid w:val="000442C4"/>
    <w:rsid w:val="000444E4"/>
    <w:rsid w:val="00045B8F"/>
    <w:rsid w:val="00046395"/>
    <w:rsid w:val="00050859"/>
    <w:rsid w:val="00051ACB"/>
    <w:rsid w:val="0005419D"/>
    <w:rsid w:val="0005524C"/>
    <w:rsid w:val="00055468"/>
    <w:rsid w:val="000561BD"/>
    <w:rsid w:val="00061073"/>
    <w:rsid w:val="000624D0"/>
    <w:rsid w:val="00065297"/>
    <w:rsid w:val="00066350"/>
    <w:rsid w:val="000673E1"/>
    <w:rsid w:val="000719D3"/>
    <w:rsid w:val="000727B2"/>
    <w:rsid w:val="00073253"/>
    <w:rsid w:val="00075ACE"/>
    <w:rsid w:val="000770DF"/>
    <w:rsid w:val="000815D1"/>
    <w:rsid w:val="00084C98"/>
    <w:rsid w:val="0008553E"/>
    <w:rsid w:val="0008585B"/>
    <w:rsid w:val="00085A51"/>
    <w:rsid w:val="000868C7"/>
    <w:rsid w:val="00086968"/>
    <w:rsid w:val="00087E9C"/>
    <w:rsid w:val="00090745"/>
    <w:rsid w:val="00091B72"/>
    <w:rsid w:val="00091B83"/>
    <w:rsid w:val="00096AE2"/>
    <w:rsid w:val="000972C3"/>
    <w:rsid w:val="00097B77"/>
    <w:rsid w:val="000A0FCE"/>
    <w:rsid w:val="000A1462"/>
    <w:rsid w:val="000A4143"/>
    <w:rsid w:val="000A5105"/>
    <w:rsid w:val="000A5BBF"/>
    <w:rsid w:val="000A6E0C"/>
    <w:rsid w:val="000B2ED7"/>
    <w:rsid w:val="000B5980"/>
    <w:rsid w:val="000B6AF1"/>
    <w:rsid w:val="000C490F"/>
    <w:rsid w:val="000C53B1"/>
    <w:rsid w:val="000D0665"/>
    <w:rsid w:val="000D0F4F"/>
    <w:rsid w:val="000D43AA"/>
    <w:rsid w:val="000D6CC2"/>
    <w:rsid w:val="000D7ABD"/>
    <w:rsid w:val="000E2B15"/>
    <w:rsid w:val="000E49B4"/>
    <w:rsid w:val="000E4E93"/>
    <w:rsid w:val="000E73AD"/>
    <w:rsid w:val="000E7737"/>
    <w:rsid w:val="000F3292"/>
    <w:rsid w:val="000F3D9E"/>
    <w:rsid w:val="000F42A5"/>
    <w:rsid w:val="000F50DF"/>
    <w:rsid w:val="000F584D"/>
    <w:rsid w:val="001017AF"/>
    <w:rsid w:val="00102A1E"/>
    <w:rsid w:val="00106478"/>
    <w:rsid w:val="001224CA"/>
    <w:rsid w:val="0012348D"/>
    <w:rsid w:val="00125190"/>
    <w:rsid w:val="00130174"/>
    <w:rsid w:val="001316BB"/>
    <w:rsid w:val="00133C7F"/>
    <w:rsid w:val="00135331"/>
    <w:rsid w:val="0013735B"/>
    <w:rsid w:val="00137BA0"/>
    <w:rsid w:val="0014011B"/>
    <w:rsid w:val="00142395"/>
    <w:rsid w:val="00145B59"/>
    <w:rsid w:val="00147AB7"/>
    <w:rsid w:val="00151075"/>
    <w:rsid w:val="00152A72"/>
    <w:rsid w:val="0015420F"/>
    <w:rsid w:val="00155ECB"/>
    <w:rsid w:val="001609EC"/>
    <w:rsid w:val="001612FD"/>
    <w:rsid w:val="001665BE"/>
    <w:rsid w:val="00174569"/>
    <w:rsid w:val="001758D2"/>
    <w:rsid w:val="001768CA"/>
    <w:rsid w:val="00176952"/>
    <w:rsid w:val="00177E0D"/>
    <w:rsid w:val="001814E5"/>
    <w:rsid w:val="001849C7"/>
    <w:rsid w:val="00185A21"/>
    <w:rsid w:val="00186A62"/>
    <w:rsid w:val="00186D6A"/>
    <w:rsid w:val="00190889"/>
    <w:rsid w:val="00191342"/>
    <w:rsid w:val="0019449F"/>
    <w:rsid w:val="001A0336"/>
    <w:rsid w:val="001A0373"/>
    <w:rsid w:val="001A5C63"/>
    <w:rsid w:val="001A5D89"/>
    <w:rsid w:val="001A6E0D"/>
    <w:rsid w:val="001B43D0"/>
    <w:rsid w:val="001B54DF"/>
    <w:rsid w:val="001C1767"/>
    <w:rsid w:val="001C5BD6"/>
    <w:rsid w:val="001D029B"/>
    <w:rsid w:val="001D1709"/>
    <w:rsid w:val="001D3AF2"/>
    <w:rsid w:val="001D5969"/>
    <w:rsid w:val="001D730C"/>
    <w:rsid w:val="001D7B87"/>
    <w:rsid w:val="001E09E1"/>
    <w:rsid w:val="001E0A7D"/>
    <w:rsid w:val="001E10DB"/>
    <w:rsid w:val="001E197F"/>
    <w:rsid w:val="001E3BF4"/>
    <w:rsid w:val="001E5911"/>
    <w:rsid w:val="001E5CBC"/>
    <w:rsid w:val="001E6662"/>
    <w:rsid w:val="001E7BB1"/>
    <w:rsid w:val="001F0867"/>
    <w:rsid w:val="001F1628"/>
    <w:rsid w:val="001F4896"/>
    <w:rsid w:val="001F4FA6"/>
    <w:rsid w:val="001F4FF3"/>
    <w:rsid w:val="001F6079"/>
    <w:rsid w:val="001F60E1"/>
    <w:rsid w:val="001F6F53"/>
    <w:rsid w:val="00201AF7"/>
    <w:rsid w:val="00205A71"/>
    <w:rsid w:val="00211521"/>
    <w:rsid w:val="00214D19"/>
    <w:rsid w:val="00215F0D"/>
    <w:rsid w:val="00217396"/>
    <w:rsid w:val="0022071B"/>
    <w:rsid w:val="00221E51"/>
    <w:rsid w:val="00222470"/>
    <w:rsid w:val="002224CF"/>
    <w:rsid w:val="00227180"/>
    <w:rsid w:val="002271EF"/>
    <w:rsid w:val="00231D58"/>
    <w:rsid w:val="00233690"/>
    <w:rsid w:val="0023637B"/>
    <w:rsid w:val="00236DBE"/>
    <w:rsid w:val="002400C6"/>
    <w:rsid w:val="00241514"/>
    <w:rsid w:val="002423D5"/>
    <w:rsid w:val="00242673"/>
    <w:rsid w:val="00245902"/>
    <w:rsid w:val="00245DC9"/>
    <w:rsid w:val="0024632D"/>
    <w:rsid w:val="00247C6B"/>
    <w:rsid w:val="002514AD"/>
    <w:rsid w:val="0025672D"/>
    <w:rsid w:val="002600F5"/>
    <w:rsid w:val="002602DD"/>
    <w:rsid w:val="00262C96"/>
    <w:rsid w:val="0026326D"/>
    <w:rsid w:val="002639A2"/>
    <w:rsid w:val="00265CFD"/>
    <w:rsid w:val="00270164"/>
    <w:rsid w:val="002738CA"/>
    <w:rsid w:val="00274305"/>
    <w:rsid w:val="00274DC3"/>
    <w:rsid w:val="00274F3D"/>
    <w:rsid w:val="002777AF"/>
    <w:rsid w:val="00277E0D"/>
    <w:rsid w:val="00280B2B"/>
    <w:rsid w:val="00281086"/>
    <w:rsid w:val="002927D2"/>
    <w:rsid w:val="00292C71"/>
    <w:rsid w:val="00293FE7"/>
    <w:rsid w:val="00297301"/>
    <w:rsid w:val="002975A7"/>
    <w:rsid w:val="002977D9"/>
    <w:rsid w:val="002A3C6F"/>
    <w:rsid w:val="002A4AA3"/>
    <w:rsid w:val="002B1197"/>
    <w:rsid w:val="002B22FA"/>
    <w:rsid w:val="002B33F1"/>
    <w:rsid w:val="002B4B82"/>
    <w:rsid w:val="002B6D88"/>
    <w:rsid w:val="002C04D6"/>
    <w:rsid w:val="002C0D85"/>
    <w:rsid w:val="002C1391"/>
    <w:rsid w:val="002C2467"/>
    <w:rsid w:val="002C3371"/>
    <w:rsid w:val="002C474C"/>
    <w:rsid w:val="002C68CC"/>
    <w:rsid w:val="002C7A25"/>
    <w:rsid w:val="002C7FCC"/>
    <w:rsid w:val="002D6FE5"/>
    <w:rsid w:val="002E026B"/>
    <w:rsid w:val="002E0339"/>
    <w:rsid w:val="002E11D5"/>
    <w:rsid w:val="002F0921"/>
    <w:rsid w:val="002F1B29"/>
    <w:rsid w:val="002F23F3"/>
    <w:rsid w:val="002F5C1E"/>
    <w:rsid w:val="002F6157"/>
    <w:rsid w:val="003006C0"/>
    <w:rsid w:val="00300AF0"/>
    <w:rsid w:val="00303416"/>
    <w:rsid w:val="00304B49"/>
    <w:rsid w:val="003050AE"/>
    <w:rsid w:val="00305231"/>
    <w:rsid w:val="0030686F"/>
    <w:rsid w:val="00306D6F"/>
    <w:rsid w:val="00307745"/>
    <w:rsid w:val="00311F88"/>
    <w:rsid w:val="00311FD2"/>
    <w:rsid w:val="0031261A"/>
    <w:rsid w:val="00312EC8"/>
    <w:rsid w:val="0031363C"/>
    <w:rsid w:val="00314533"/>
    <w:rsid w:val="003154AF"/>
    <w:rsid w:val="003175C7"/>
    <w:rsid w:val="003221FC"/>
    <w:rsid w:val="00324CD9"/>
    <w:rsid w:val="003254FA"/>
    <w:rsid w:val="0032568D"/>
    <w:rsid w:val="00325C1E"/>
    <w:rsid w:val="00333355"/>
    <w:rsid w:val="00336B57"/>
    <w:rsid w:val="00337F18"/>
    <w:rsid w:val="00340E5E"/>
    <w:rsid w:val="00341B4D"/>
    <w:rsid w:val="003448B5"/>
    <w:rsid w:val="0034684C"/>
    <w:rsid w:val="00347609"/>
    <w:rsid w:val="00350094"/>
    <w:rsid w:val="003546E8"/>
    <w:rsid w:val="003555F7"/>
    <w:rsid w:val="0036082B"/>
    <w:rsid w:val="003667A0"/>
    <w:rsid w:val="00366B8C"/>
    <w:rsid w:val="003675D7"/>
    <w:rsid w:val="0037131E"/>
    <w:rsid w:val="00371BFE"/>
    <w:rsid w:val="00372D6E"/>
    <w:rsid w:val="00372E8C"/>
    <w:rsid w:val="0037394F"/>
    <w:rsid w:val="00376927"/>
    <w:rsid w:val="00376A05"/>
    <w:rsid w:val="00380293"/>
    <w:rsid w:val="00380940"/>
    <w:rsid w:val="00385191"/>
    <w:rsid w:val="00385EC9"/>
    <w:rsid w:val="003901C3"/>
    <w:rsid w:val="00390B8E"/>
    <w:rsid w:val="00392664"/>
    <w:rsid w:val="003A1E6A"/>
    <w:rsid w:val="003A3826"/>
    <w:rsid w:val="003A3A2F"/>
    <w:rsid w:val="003A438E"/>
    <w:rsid w:val="003A5067"/>
    <w:rsid w:val="003B0A73"/>
    <w:rsid w:val="003B136E"/>
    <w:rsid w:val="003B15D0"/>
    <w:rsid w:val="003B4622"/>
    <w:rsid w:val="003B4959"/>
    <w:rsid w:val="003B51A5"/>
    <w:rsid w:val="003B533E"/>
    <w:rsid w:val="003B5A5B"/>
    <w:rsid w:val="003C13D5"/>
    <w:rsid w:val="003C1556"/>
    <w:rsid w:val="003C17D3"/>
    <w:rsid w:val="003C38F9"/>
    <w:rsid w:val="003C416D"/>
    <w:rsid w:val="003C5891"/>
    <w:rsid w:val="003C7FF4"/>
    <w:rsid w:val="003D3E3D"/>
    <w:rsid w:val="003D425C"/>
    <w:rsid w:val="003D7B3F"/>
    <w:rsid w:val="003E213B"/>
    <w:rsid w:val="003E3D45"/>
    <w:rsid w:val="003E6A9C"/>
    <w:rsid w:val="003F0F38"/>
    <w:rsid w:val="003F1701"/>
    <w:rsid w:val="003F4B4D"/>
    <w:rsid w:val="003F5169"/>
    <w:rsid w:val="003F5C82"/>
    <w:rsid w:val="003F5ECA"/>
    <w:rsid w:val="00401EF7"/>
    <w:rsid w:val="00404E99"/>
    <w:rsid w:val="00405167"/>
    <w:rsid w:val="00406281"/>
    <w:rsid w:val="004063B0"/>
    <w:rsid w:val="00406B26"/>
    <w:rsid w:val="00407300"/>
    <w:rsid w:val="004078F4"/>
    <w:rsid w:val="00410A7B"/>
    <w:rsid w:val="00414B3D"/>
    <w:rsid w:val="0041592C"/>
    <w:rsid w:val="00421221"/>
    <w:rsid w:val="00422097"/>
    <w:rsid w:val="00423624"/>
    <w:rsid w:val="00425D05"/>
    <w:rsid w:val="00426378"/>
    <w:rsid w:val="00427E64"/>
    <w:rsid w:val="00433D8B"/>
    <w:rsid w:val="004372C9"/>
    <w:rsid w:val="004379EC"/>
    <w:rsid w:val="00444CF4"/>
    <w:rsid w:val="0044608F"/>
    <w:rsid w:val="004464A2"/>
    <w:rsid w:val="00447DA1"/>
    <w:rsid w:val="00447F40"/>
    <w:rsid w:val="004504C1"/>
    <w:rsid w:val="0045103B"/>
    <w:rsid w:val="00452A89"/>
    <w:rsid w:val="00453FC0"/>
    <w:rsid w:val="004556F0"/>
    <w:rsid w:val="0045594D"/>
    <w:rsid w:val="004559DD"/>
    <w:rsid w:val="00455BBE"/>
    <w:rsid w:val="00457667"/>
    <w:rsid w:val="004603B9"/>
    <w:rsid w:val="00460934"/>
    <w:rsid w:val="004609A5"/>
    <w:rsid w:val="00460EFC"/>
    <w:rsid w:val="00461039"/>
    <w:rsid w:val="00461A7B"/>
    <w:rsid w:val="00461AA8"/>
    <w:rsid w:val="00465254"/>
    <w:rsid w:val="004675CB"/>
    <w:rsid w:val="00471349"/>
    <w:rsid w:val="00473159"/>
    <w:rsid w:val="00474C1D"/>
    <w:rsid w:val="004804B2"/>
    <w:rsid w:val="00482830"/>
    <w:rsid w:val="004837A6"/>
    <w:rsid w:val="00484C98"/>
    <w:rsid w:val="0048535F"/>
    <w:rsid w:val="004857AE"/>
    <w:rsid w:val="00485B97"/>
    <w:rsid w:val="00487921"/>
    <w:rsid w:val="004910BA"/>
    <w:rsid w:val="00494921"/>
    <w:rsid w:val="00495042"/>
    <w:rsid w:val="0049691F"/>
    <w:rsid w:val="004A07D1"/>
    <w:rsid w:val="004A4567"/>
    <w:rsid w:val="004A4754"/>
    <w:rsid w:val="004B23B8"/>
    <w:rsid w:val="004B5D2F"/>
    <w:rsid w:val="004B71EC"/>
    <w:rsid w:val="004C1DAE"/>
    <w:rsid w:val="004C7F43"/>
    <w:rsid w:val="004D351B"/>
    <w:rsid w:val="004D3AB9"/>
    <w:rsid w:val="004D3B04"/>
    <w:rsid w:val="004D5E92"/>
    <w:rsid w:val="004D7C18"/>
    <w:rsid w:val="004E1D4E"/>
    <w:rsid w:val="004E21C7"/>
    <w:rsid w:val="004E2453"/>
    <w:rsid w:val="004E6B70"/>
    <w:rsid w:val="004F3889"/>
    <w:rsid w:val="004F49AF"/>
    <w:rsid w:val="005035D1"/>
    <w:rsid w:val="0050724C"/>
    <w:rsid w:val="005130B4"/>
    <w:rsid w:val="005130E2"/>
    <w:rsid w:val="005146D3"/>
    <w:rsid w:val="00514747"/>
    <w:rsid w:val="00516324"/>
    <w:rsid w:val="0052028B"/>
    <w:rsid w:val="00522FE5"/>
    <w:rsid w:val="00523474"/>
    <w:rsid w:val="00523897"/>
    <w:rsid w:val="00524BA4"/>
    <w:rsid w:val="0052740A"/>
    <w:rsid w:val="00530F8A"/>
    <w:rsid w:val="005352BE"/>
    <w:rsid w:val="00535771"/>
    <w:rsid w:val="00540153"/>
    <w:rsid w:val="005403AC"/>
    <w:rsid w:val="00541BA5"/>
    <w:rsid w:val="00542819"/>
    <w:rsid w:val="005438AF"/>
    <w:rsid w:val="00546567"/>
    <w:rsid w:val="00547A24"/>
    <w:rsid w:val="00551125"/>
    <w:rsid w:val="00554D5D"/>
    <w:rsid w:val="0055541B"/>
    <w:rsid w:val="005563F4"/>
    <w:rsid w:val="00563CEE"/>
    <w:rsid w:val="005642E1"/>
    <w:rsid w:val="00564503"/>
    <w:rsid w:val="00565BD0"/>
    <w:rsid w:val="005707F6"/>
    <w:rsid w:val="005907B4"/>
    <w:rsid w:val="00590B89"/>
    <w:rsid w:val="00595F5D"/>
    <w:rsid w:val="0059748D"/>
    <w:rsid w:val="005A7B61"/>
    <w:rsid w:val="005B1703"/>
    <w:rsid w:val="005B3AB7"/>
    <w:rsid w:val="005B5EF5"/>
    <w:rsid w:val="005B67C8"/>
    <w:rsid w:val="005B7778"/>
    <w:rsid w:val="005C11E2"/>
    <w:rsid w:val="005C1713"/>
    <w:rsid w:val="005C1CF1"/>
    <w:rsid w:val="005C32D8"/>
    <w:rsid w:val="005C3C7F"/>
    <w:rsid w:val="005C5CA9"/>
    <w:rsid w:val="005C7257"/>
    <w:rsid w:val="005D2D10"/>
    <w:rsid w:val="005E00CE"/>
    <w:rsid w:val="005E0846"/>
    <w:rsid w:val="005E1100"/>
    <w:rsid w:val="005E1977"/>
    <w:rsid w:val="005E1F17"/>
    <w:rsid w:val="005E373D"/>
    <w:rsid w:val="005E3E9E"/>
    <w:rsid w:val="005E671E"/>
    <w:rsid w:val="005F459C"/>
    <w:rsid w:val="005F4C08"/>
    <w:rsid w:val="005F4E6D"/>
    <w:rsid w:val="005F4EFE"/>
    <w:rsid w:val="005F7745"/>
    <w:rsid w:val="005F7850"/>
    <w:rsid w:val="00600A2D"/>
    <w:rsid w:val="0060294C"/>
    <w:rsid w:val="00603F71"/>
    <w:rsid w:val="00604315"/>
    <w:rsid w:val="00606CBD"/>
    <w:rsid w:val="00607692"/>
    <w:rsid w:val="00612708"/>
    <w:rsid w:val="006136CA"/>
    <w:rsid w:val="006140ED"/>
    <w:rsid w:val="00615E8F"/>
    <w:rsid w:val="00616275"/>
    <w:rsid w:val="0061725E"/>
    <w:rsid w:val="00623143"/>
    <w:rsid w:val="006234B5"/>
    <w:rsid w:val="00627C18"/>
    <w:rsid w:val="006349C6"/>
    <w:rsid w:val="00635238"/>
    <w:rsid w:val="00635DC2"/>
    <w:rsid w:val="006365BA"/>
    <w:rsid w:val="00636A25"/>
    <w:rsid w:val="00637A50"/>
    <w:rsid w:val="00645EF0"/>
    <w:rsid w:val="006524AE"/>
    <w:rsid w:val="006537FF"/>
    <w:rsid w:val="00661CF8"/>
    <w:rsid w:val="00663E09"/>
    <w:rsid w:val="00666678"/>
    <w:rsid w:val="00666A58"/>
    <w:rsid w:val="00666B2F"/>
    <w:rsid w:val="006670B0"/>
    <w:rsid w:val="00672211"/>
    <w:rsid w:val="0067418C"/>
    <w:rsid w:val="006747B3"/>
    <w:rsid w:val="00675BF8"/>
    <w:rsid w:val="00681ACB"/>
    <w:rsid w:val="00683CB4"/>
    <w:rsid w:val="00683D80"/>
    <w:rsid w:val="0068686F"/>
    <w:rsid w:val="006873C4"/>
    <w:rsid w:val="006879A7"/>
    <w:rsid w:val="00687FF5"/>
    <w:rsid w:val="0069000C"/>
    <w:rsid w:val="00690876"/>
    <w:rsid w:val="00694EA3"/>
    <w:rsid w:val="00695628"/>
    <w:rsid w:val="006A574D"/>
    <w:rsid w:val="006A6C89"/>
    <w:rsid w:val="006B35CD"/>
    <w:rsid w:val="006B49BD"/>
    <w:rsid w:val="006B7A37"/>
    <w:rsid w:val="006C0A05"/>
    <w:rsid w:val="006C4FE4"/>
    <w:rsid w:val="006C5AFF"/>
    <w:rsid w:val="006C5BF9"/>
    <w:rsid w:val="006C6FD9"/>
    <w:rsid w:val="006D0108"/>
    <w:rsid w:val="006D0EB4"/>
    <w:rsid w:val="006D19B7"/>
    <w:rsid w:val="006D2F3B"/>
    <w:rsid w:val="006D420E"/>
    <w:rsid w:val="006E03DE"/>
    <w:rsid w:val="006E1221"/>
    <w:rsid w:val="006E1CF2"/>
    <w:rsid w:val="006E2470"/>
    <w:rsid w:val="006E520C"/>
    <w:rsid w:val="006F0BD4"/>
    <w:rsid w:val="006F3386"/>
    <w:rsid w:val="006F372D"/>
    <w:rsid w:val="006F68CB"/>
    <w:rsid w:val="00700026"/>
    <w:rsid w:val="00700C39"/>
    <w:rsid w:val="00702628"/>
    <w:rsid w:val="007044B2"/>
    <w:rsid w:val="00707EAC"/>
    <w:rsid w:val="007104AD"/>
    <w:rsid w:val="00711EC2"/>
    <w:rsid w:val="00711F27"/>
    <w:rsid w:val="00714B58"/>
    <w:rsid w:val="00715A8C"/>
    <w:rsid w:val="00716432"/>
    <w:rsid w:val="00717749"/>
    <w:rsid w:val="00722E3F"/>
    <w:rsid w:val="0072343C"/>
    <w:rsid w:val="007236B4"/>
    <w:rsid w:val="00724990"/>
    <w:rsid w:val="00726FF4"/>
    <w:rsid w:val="00727C68"/>
    <w:rsid w:val="00727DC7"/>
    <w:rsid w:val="00730366"/>
    <w:rsid w:val="00732D1C"/>
    <w:rsid w:val="00734ABF"/>
    <w:rsid w:val="0073598F"/>
    <w:rsid w:val="00735BC3"/>
    <w:rsid w:val="00737308"/>
    <w:rsid w:val="007413C7"/>
    <w:rsid w:val="00741DAE"/>
    <w:rsid w:val="00746D66"/>
    <w:rsid w:val="00747CD8"/>
    <w:rsid w:val="007550CB"/>
    <w:rsid w:val="00755F58"/>
    <w:rsid w:val="00757E54"/>
    <w:rsid w:val="00760048"/>
    <w:rsid w:val="00760928"/>
    <w:rsid w:val="007617C5"/>
    <w:rsid w:val="007620F6"/>
    <w:rsid w:val="0076717F"/>
    <w:rsid w:val="00781AAB"/>
    <w:rsid w:val="00784841"/>
    <w:rsid w:val="007850F8"/>
    <w:rsid w:val="00785913"/>
    <w:rsid w:val="00786922"/>
    <w:rsid w:val="007912E2"/>
    <w:rsid w:val="0079133C"/>
    <w:rsid w:val="00792CD1"/>
    <w:rsid w:val="0079320F"/>
    <w:rsid w:val="0079514D"/>
    <w:rsid w:val="00796E06"/>
    <w:rsid w:val="007A1600"/>
    <w:rsid w:val="007A46AF"/>
    <w:rsid w:val="007A68CE"/>
    <w:rsid w:val="007B011D"/>
    <w:rsid w:val="007B1EF5"/>
    <w:rsid w:val="007B4519"/>
    <w:rsid w:val="007B4DA9"/>
    <w:rsid w:val="007B540F"/>
    <w:rsid w:val="007B65FD"/>
    <w:rsid w:val="007B69D5"/>
    <w:rsid w:val="007B704D"/>
    <w:rsid w:val="007C0826"/>
    <w:rsid w:val="007C0BB0"/>
    <w:rsid w:val="007C13C4"/>
    <w:rsid w:val="007C2A17"/>
    <w:rsid w:val="007C34BE"/>
    <w:rsid w:val="007C552B"/>
    <w:rsid w:val="007C7031"/>
    <w:rsid w:val="007C70B3"/>
    <w:rsid w:val="007D0D19"/>
    <w:rsid w:val="007D1AC1"/>
    <w:rsid w:val="007D245B"/>
    <w:rsid w:val="007D2855"/>
    <w:rsid w:val="007D506F"/>
    <w:rsid w:val="007E0553"/>
    <w:rsid w:val="007E3DF2"/>
    <w:rsid w:val="007E47D9"/>
    <w:rsid w:val="007F0789"/>
    <w:rsid w:val="007F113C"/>
    <w:rsid w:val="007F1AF6"/>
    <w:rsid w:val="007F292D"/>
    <w:rsid w:val="007F34BC"/>
    <w:rsid w:val="007F5AF7"/>
    <w:rsid w:val="008005EC"/>
    <w:rsid w:val="0080346A"/>
    <w:rsid w:val="0080482D"/>
    <w:rsid w:val="008116D3"/>
    <w:rsid w:val="00811924"/>
    <w:rsid w:val="00812DBE"/>
    <w:rsid w:val="00812DDE"/>
    <w:rsid w:val="00813A46"/>
    <w:rsid w:val="008148D7"/>
    <w:rsid w:val="00815EC3"/>
    <w:rsid w:val="00816401"/>
    <w:rsid w:val="00823B83"/>
    <w:rsid w:val="008272B8"/>
    <w:rsid w:val="0083283B"/>
    <w:rsid w:val="00833554"/>
    <w:rsid w:val="00835640"/>
    <w:rsid w:val="008400EF"/>
    <w:rsid w:val="008425B0"/>
    <w:rsid w:val="00843B46"/>
    <w:rsid w:val="00843EAA"/>
    <w:rsid w:val="00847DEF"/>
    <w:rsid w:val="0085029C"/>
    <w:rsid w:val="00850954"/>
    <w:rsid w:val="00851859"/>
    <w:rsid w:val="008519C8"/>
    <w:rsid w:val="008547DA"/>
    <w:rsid w:val="00857ED2"/>
    <w:rsid w:val="008601E7"/>
    <w:rsid w:val="00860D91"/>
    <w:rsid w:val="008616DD"/>
    <w:rsid w:val="00862474"/>
    <w:rsid w:val="00866527"/>
    <w:rsid w:val="00867D0C"/>
    <w:rsid w:val="00870811"/>
    <w:rsid w:val="00870EC7"/>
    <w:rsid w:val="00874CA1"/>
    <w:rsid w:val="00874F89"/>
    <w:rsid w:val="00875D29"/>
    <w:rsid w:val="00876242"/>
    <w:rsid w:val="0088054C"/>
    <w:rsid w:val="00885427"/>
    <w:rsid w:val="00886C14"/>
    <w:rsid w:val="00887796"/>
    <w:rsid w:val="008908C8"/>
    <w:rsid w:val="00894ECB"/>
    <w:rsid w:val="00897E19"/>
    <w:rsid w:val="008A0D7C"/>
    <w:rsid w:val="008A33CF"/>
    <w:rsid w:val="008A561B"/>
    <w:rsid w:val="008A5E4A"/>
    <w:rsid w:val="008A7DB7"/>
    <w:rsid w:val="008A7E61"/>
    <w:rsid w:val="008B24F9"/>
    <w:rsid w:val="008B2698"/>
    <w:rsid w:val="008B2ADC"/>
    <w:rsid w:val="008B2B01"/>
    <w:rsid w:val="008B3B64"/>
    <w:rsid w:val="008B42C3"/>
    <w:rsid w:val="008B5FA0"/>
    <w:rsid w:val="008B6112"/>
    <w:rsid w:val="008B6301"/>
    <w:rsid w:val="008B7E9B"/>
    <w:rsid w:val="008C1007"/>
    <w:rsid w:val="008C1159"/>
    <w:rsid w:val="008C46ED"/>
    <w:rsid w:val="008C7DB9"/>
    <w:rsid w:val="008D1119"/>
    <w:rsid w:val="008D26B5"/>
    <w:rsid w:val="008D2ADF"/>
    <w:rsid w:val="008D5CBF"/>
    <w:rsid w:val="008D6161"/>
    <w:rsid w:val="008D6A0D"/>
    <w:rsid w:val="008D72BA"/>
    <w:rsid w:val="008D7B81"/>
    <w:rsid w:val="008E0C9F"/>
    <w:rsid w:val="008E0E5A"/>
    <w:rsid w:val="008E35A3"/>
    <w:rsid w:val="008E3755"/>
    <w:rsid w:val="008E5A8A"/>
    <w:rsid w:val="008E7199"/>
    <w:rsid w:val="008F0132"/>
    <w:rsid w:val="008F10C4"/>
    <w:rsid w:val="008F2DFB"/>
    <w:rsid w:val="008F4C07"/>
    <w:rsid w:val="008F5224"/>
    <w:rsid w:val="008F5DDD"/>
    <w:rsid w:val="008F6B05"/>
    <w:rsid w:val="00901E2C"/>
    <w:rsid w:val="0090236B"/>
    <w:rsid w:val="00902970"/>
    <w:rsid w:val="00907E79"/>
    <w:rsid w:val="009115C8"/>
    <w:rsid w:val="0091548D"/>
    <w:rsid w:val="009211D7"/>
    <w:rsid w:val="0092137A"/>
    <w:rsid w:val="00921430"/>
    <w:rsid w:val="00921E44"/>
    <w:rsid w:val="00924C31"/>
    <w:rsid w:val="0092590E"/>
    <w:rsid w:val="00926F46"/>
    <w:rsid w:val="00927150"/>
    <w:rsid w:val="009272C0"/>
    <w:rsid w:val="0092797D"/>
    <w:rsid w:val="009308E6"/>
    <w:rsid w:val="00931692"/>
    <w:rsid w:val="00931957"/>
    <w:rsid w:val="00932116"/>
    <w:rsid w:val="0093237F"/>
    <w:rsid w:val="00935A55"/>
    <w:rsid w:val="00936090"/>
    <w:rsid w:val="0093745D"/>
    <w:rsid w:val="00941CC0"/>
    <w:rsid w:val="00943387"/>
    <w:rsid w:val="009457CB"/>
    <w:rsid w:val="0094755D"/>
    <w:rsid w:val="00950B19"/>
    <w:rsid w:val="00951D5F"/>
    <w:rsid w:val="00956431"/>
    <w:rsid w:val="00957628"/>
    <w:rsid w:val="00957F5C"/>
    <w:rsid w:val="00960A93"/>
    <w:rsid w:val="00961551"/>
    <w:rsid w:val="00962B54"/>
    <w:rsid w:val="009647FC"/>
    <w:rsid w:val="00971D7F"/>
    <w:rsid w:val="009726F3"/>
    <w:rsid w:val="009762E5"/>
    <w:rsid w:val="009765F6"/>
    <w:rsid w:val="009778A5"/>
    <w:rsid w:val="0098107C"/>
    <w:rsid w:val="009828B9"/>
    <w:rsid w:val="00983444"/>
    <w:rsid w:val="009913ED"/>
    <w:rsid w:val="00991C04"/>
    <w:rsid w:val="00996173"/>
    <w:rsid w:val="009A14FF"/>
    <w:rsid w:val="009A214F"/>
    <w:rsid w:val="009A2E00"/>
    <w:rsid w:val="009A441D"/>
    <w:rsid w:val="009A49CD"/>
    <w:rsid w:val="009A73D5"/>
    <w:rsid w:val="009A7F39"/>
    <w:rsid w:val="009B0D37"/>
    <w:rsid w:val="009B0F40"/>
    <w:rsid w:val="009B13BE"/>
    <w:rsid w:val="009B2C19"/>
    <w:rsid w:val="009B2D0C"/>
    <w:rsid w:val="009B3F98"/>
    <w:rsid w:val="009B4A17"/>
    <w:rsid w:val="009C2A75"/>
    <w:rsid w:val="009C6923"/>
    <w:rsid w:val="009D01A3"/>
    <w:rsid w:val="009D025A"/>
    <w:rsid w:val="009D061D"/>
    <w:rsid w:val="009D6A37"/>
    <w:rsid w:val="009D7FF4"/>
    <w:rsid w:val="009E3D1E"/>
    <w:rsid w:val="009E54F6"/>
    <w:rsid w:val="009E5545"/>
    <w:rsid w:val="009E5D44"/>
    <w:rsid w:val="009F26C1"/>
    <w:rsid w:val="009F548E"/>
    <w:rsid w:val="009F5803"/>
    <w:rsid w:val="009F63E4"/>
    <w:rsid w:val="009F6FFE"/>
    <w:rsid w:val="009F714B"/>
    <w:rsid w:val="009F7CBA"/>
    <w:rsid w:val="009F7F41"/>
    <w:rsid w:val="00A00958"/>
    <w:rsid w:val="00A03B50"/>
    <w:rsid w:val="00A0494C"/>
    <w:rsid w:val="00A04FA0"/>
    <w:rsid w:val="00A05AC7"/>
    <w:rsid w:val="00A100C4"/>
    <w:rsid w:val="00A10245"/>
    <w:rsid w:val="00A1202B"/>
    <w:rsid w:val="00A1332D"/>
    <w:rsid w:val="00A149FF"/>
    <w:rsid w:val="00A1755D"/>
    <w:rsid w:val="00A20F6A"/>
    <w:rsid w:val="00A227FD"/>
    <w:rsid w:val="00A22A28"/>
    <w:rsid w:val="00A2389C"/>
    <w:rsid w:val="00A24A9A"/>
    <w:rsid w:val="00A254AC"/>
    <w:rsid w:val="00A2799E"/>
    <w:rsid w:val="00A27E3F"/>
    <w:rsid w:val="00A31076"/>
    <w:rsid w:val="00A323B0"/>
    <w:rsid w:val="00A32F24"/>
    <w:rsid w:val="00A33439"/>
    <w:rsid w:val="00A338F8"/>
    <w:rsid w:val="00A34984"/>
    <w:rsid w:val="00A36121"/>
    <w:rsid w:val="00A36DF9"/>
    <w:rsid w:val="00A42465"/>
    <w:rsid w:val="00A43ADA"/>
    <w:rsid w:val="00A478F5"/>
    <w:rsid w:val="00A50782"/>
    <w:rsid w:val="00A51C80"/>
    <w:rsid w:val="00A51FE0"/>
    <w:rsid w:val="00A52BFA"/>
    <w:rsid w:val="00A52C8A"/>
    <w:rsid w:val="00A54195"/>
    <w:rsid w:val="00A54A44"/>
    <w:rsid w:val="00A65059"/>
    <w:rsid w:val="00A67F89"/>
    <w:rsid w:val="00A729C2"/>
    <w:rsid w:val="00A73187"/>
    <w:rsid w:val="00A774BA"/>
    <w:rsid w:val="00A83E36"/>
    <w:rsid w:val="00A85BB0"/>
    <w:rsid w:val="00A85D3D"/>
    <w:rsid w:val="00A86F90"/>
    <w:rsid w:val="00A900E7"/>
    <w:rsid w:val="00A9435A"/>
    <w:rsid w:val="00A95709"/>
    <w:rsid w:val="00A9589B"/>
    <w:rsid w:val="00A96141"/>
    <w:rsid w:val="00A976E3"/>
    <w:rsid w:val="00AA27B3"/>
    <w:rsid w:val="00AA2D09"/>
    <w:rsid w:val="00AA31E1"/>
    <w:rsid w:val="00AA4C62"/>
    <w:rsid w:val="00AA4D2D"/>
    <w:rsid w:val="00AA51A0"/>
    <w:rsid w:val="00AA6F67"/>
    <w:rsid w:val="00AB17E2"/>
    <w:rsid w:val="00AB3160"/>
    <w:rsid w:val="00AB33A5"/>
    <w:rsid w:val="00AB5E42"/>
    <w:rsid w:val="00AB60D4"/>
    <w:rsid w:val="00AB69E3"/>
    <w:rsid w:val="00AB7C02"/>
    <w:rsid w:val="00AC0AED"/>
    <w:rsid w:val="00AC4004"/>
    <w:rsid w:val="00AC4D8F"/>
    <w:rsid w:val="00AC5EF8"/>
    <w:rsid w:val="00AC7EAB"/>
    <w:rsid w:val="00AD0AE3"/>
    <w:rsid w:val="00AD38E6"/>
    <w:rsid w:val="00AD5903"/>
    <w:rsid w:val="00AD6471"/>
    <w:rsid w:val="00AE4815"/>
    <w:rsid w:val="00AE5DF1"/>
    <w:rsid w:val="00AE629B"/>
    <w:rsid w:val="00AF2331"/>
    <w:rsid w:val="00AF4506"/>
    <w:rsid w:val="00AF4888"/>
    <w:rsid w:val="00B041D8"/>
    <w:rsid w:val="00B054B6"/>
    <w:rsid w:val="00B10F6B"/>
    <w:rsid w:val="00B1258D"/>
    <w:rsid w:val="00B13C47"/>
    <w:rsid w:val="00B14303"/>
    <w:rsid w:val="00B1471A"/>
    <w:rsid w:val="00B1593E"/>
    <w:rsid w:val="00B175BB"/>
    <w:rsid w:val="00B20F16"/>
    <w:rsid w:val="00B21725"/>
    <w:rsid w:val="00B237CD"/>
    <w:rsid w:val="00B25869"/>
    <w:rsid w:val="00B31C00"/>
    <w:rsid w:val="00B3318F"/>
    <w:rsid w:val="00B37BED"/>
    <w:rsid w:val="00B41B95"/>
    <w:rsid w:val="00B423A9"/>
    <w:rsid w:val="00B448B5"/>
    <w:rsid w:val="00B46614"/>
    <w:rsid w:val="00B479EB"/>
    <w:rsid w:val="00B518F2"/>
    <w:rsid w:val="00B56081"/>
    <w:rsid w:val="00B57672"/>
    <w:rsid w:val="00B57DDA"/>
    <w:rsid w:val="00B60B29"/>
    <w:rsid w:val="00B61027"/>
    <w:rsid w:val="00B61240"/>
    <w:rsid w:val="00B61B76"/>
    <w:rsid w:val="00B6322E"/>
    <w:rsid w:val="00B63345"/>
    <w:rsid w:val="00B633DB"/>
    <w:rsid w:val="00B63B27"/>
    <w:rsid w:val="00B640AB"/>
    <w:rsid w:val="00B649B6"/>
    <w:rsid w:val="00B65F8A"/>
    <w:rsid w:val="00B66EBE"/>
    <w:rsid w:val="00B704CD"/>
    <w:rsid w:val="00B723FB"/>
    <w:rsid w:val="00B7480C"/>
    <w:rsid w:val="00B7655F"/>
    <w:rsid w:val="00B82401"/>
    <w:rsid w:val="00B8309A"/>
    <w:rsid w:val="00B849B4"/>
    <w:rsid w:val="00B8541F"/>
    <w:rsid w:val="00B85F48"/>
    <w:rsid w:val="00B870F9"/>
    <w:rsid w:val="00B8715E"/>
    <w:rsid w:val="00B87219"/>
    <w:rsid w:val="00B9135D"/>
    <w:rsid w:val="00B91512"/>
    <w:rsid w:val="00B91C83"/>
    <w:rsid w:val="00B934C7"/>
    <w:rsid w:val="00B942E2"/>
    <w:rsid w:val="00B94696"/>
    <w:rsid w:val="00B9574C"/>
    <w:rsid w:val="00BA12E1"/>
    <w:rsid w:val="00BA1760"/>
    <w:rsid w:val="00BA3025"/>
    <w:rsid w:val="00BB1FA2"/>
    <w:rsid w:val="00BB2891"/>
    <w:rsid w:val="00BB2A36"/>
    <w:rsid w:val="00BB3158"/>
    <w:rsid w:val="00BB63D1"/>
    <w:rsid w:val="00BB77D7"/>
    <w:rsid w:val="00BC0F6F"/>
    <w:rsid w:val="00BC247E"/>
    <w:rsid w:val="00BC55BF"/>
    <w:rsid w:val="00BC6B97"/>
    <w:rsid w:val="00BD1AE8"/>
    <w:rsid w:val="00BD2EF6"/>
    <w:rsid w:val="00BD3A3F"/>
    <w:rsid w:val="00BD410B"/>
    <w:rsid w:val="00BD47CD"/>
    <w:rsid w:val="00BD5532"/>
    <w:rsid w:val="00BE0BCB"/>
    <w:rsid w:val="00BE14DB"/>
    <w:rsid w:val="00BE152D"/>
    <w:rsid w:val="00BE2363"/>
    <w:rsid w:val="00BE30D0"/>
    <w:rsid w:val="00BE7A8C"/>
    <w:rsid w:val="00BF026F"/>
    <w:rsid w:val="00BF1948"/>
    <w:rsid w:val="00BF2FA5"/>
    <w:rsid w:val="00BF4C07"/>
    <w:rsid w:val="00BF7DD0"/>
    <w:rsid w:val="00C001BF"/>
    <w:rsid w:val="00C01792"/>
    <w:rsid w:val="00C0300E"/>
    <w:rsid w:val="00C044DF"/>
    <w:rsid w:val="00C04C62"/>
    <w:rsid w:val="00C117B5"/>
    <w:rsid w:val="00C13D4F"/>
    <w:rsid w:val="00C146E9"/>
    <w:rsid w:val="00C1628D"/>
    <w:rsid w:val="00C17A49"/>
    <w:rsid w:val="00C21B0F"/>
    <w:rsid w:val="00C22A8B"/>
    <w:rsid w:val="00C22ABD"/>
    <w:rsid w:val="00C23835"/>
    <w:rsid w:val="00C23C67"/>
    <w:rsid w:val="00C26396"/>
    <w:rsid w:val="00C3161A"/>
    <w:rsid w:val="00C4046E"/>
    <w:rsid w:val="00C41AAA"/>
    <w:rsid w:val="00C41C65"/>
    <w:rsid w:val="00C4652E"/>
    <w:rsid w:val="00C47C8F"/>
    <w:rsid w:val="00C52C14"/>
    <w:rsid w:val="00C555A8"/>
    <w:rsid w:val="00C55FFD"/>
    <w:rsid w:val="00C56DD1"/>
    <w:rsid w:val="00C62F00"/>
    <w:rsid w:val="00C702FC"/>
    <w:rsid w:val="00C708F9"/>
    <w:rsid w:val="00C71090"/>
    <w:rsid w:val="00C7383A"/>
    <w:rsid w:val="00C83F46"/>
    <w:rsid w:val="00C84946"/>
    <w:rsid w:val="00C85855"/>
    <w:rsid w:val="00C87352"/>
    <w:rsid w:val="00C87A66"/>
    <w:rsid w:val="00C87AA2"/>
    <w:rsid w:val="00C9270B"/>
    <w:rsid w:val="00C93CCB"/>
    <w:rsid w:val="00C93DCA"/>
    <w:rsid w:val="00C9629C"/>
    <w:rsid w:val="00CA5D1D"/>
    <w:rsid w:val="00CA6C24"/>
    <w:rsid w:val="00CB0EE7"/>
    <w:rsid w:val="00CB22B4"/>
    <w:rsid w:val="00CB565D"/>
    <w:rsid w:val="00CB63BF"/>
    <w:rsid w:val="00CC2197"/>
    <w:rsid w:val="00CC2A12"/>
    <w:rsid w:val="00CC5E8E"/>
    <w:rsid w:val="00CD1413"/>
    <w:rsid w:val="00CD4110"/>
    <w:rsid w:val="00CD49C6"/>
    <w:rsid w:val="00CD5FED"/>
    <w:rsid w:val="00CD6B74"/>
    <w:rsid w:val="00CD70B3"/>
    <w:rsid w:val="00CE2585"/>
    <w:rsid w:val="00CE2919"/>
    <w:rsid w:val="00CE3721"/>
    <w:rsid w:val="00CE519C"/>
    <w:rsid w:val="00CE7344"/>
    <w:rsid w:val="00CF3C00"/>
    <w:rsid w:val="00CF49F1"/>
    <w:rsid w:val="00CF65F4"/>
    <w:rsid w:val="00CF6B4A"/>
    <w:rsid w:val="00D01C72"/>
    <w:rsid w:val="00D039CE"/>
    <w:rsid w:val="00D03BB9"/>
    <w:rsid w:val="00D05E32"/>
    <w:rsid w:val="00D10B59"/>
    <w:rsid w:val="00D12F67"/>
    <w:rsid w:val="00D14428"/>
    <w:rsid w:val="00D15511"/>
    <w:rsid w:val="00D15BE9"/>
    <w:rsid w:val="00D16556"/>
    <w:rsid w:val="00D217A6"/>
    <w:rsid w:val="00D217CE"/>
    <w:rsid w:val="00D21E3F"/>
    <w:rsid w:val="00D23283"/>
    <w:rsid w:val="00D24D1A"/>
    <w:rsid w:val="00D25FEA"/>
    <w:rsid w:val="00D275F9"/>
    <w:rsid w:val="00D278A6"/>
    <w:rsid w:val="00D31579"/>
    <w:rsid w:val="00D32E0E"/>
    <w:rsid w:val="00D36BB8"/>
    <w:rsid w:val="00D41CC1"/>
    <w:rsid w:val="00D42DD0"/>
    <w:rsid w:val="00D449D6"/>
    <w:rsid w:val="00D454F0"/>
    <w:rsid w:val="00D509AB"/>
    <w:rsid w:val="00D53292"/>
    <w:rsid w:val="00D5497E"/>
    <w:rsid w:val="00D54EED"/>
    <w:rsid w:val="00D56EED"/>
    <w:rsid w:val="00D57130"/>
    <w:rsid w:val="00D66B3B"/>
    <w:rsid w:val="00D70130"/>
    <w:rsid w:val="00D7114F"/>
    <w:rsid w:val="00D73810"/>
    <w:rsid w:val="00D74BD5"/>
    <w:rsid w:val="00D74E40"/>
    <w:rsid w:val="00D817A9"/>
    <w:rsid w:val="00D81A35"/>
    <w:rsid w:val="00D83FB6"/>
    <w:rsid w:val="00D922E6"/>
    <w:rsid w:val="00D94AE0"/>
    <w:rsid w:val="00DA320C"/>
    <w:rsid w:val="00DA469A"/>
    <w:rsid w:val="00DA4C08"/>
    <w:rsid w:val="00DA7C35"/>
    <w:rsid w:val="00DC0AE7"/>
    <w:rsid w:val="00DC2896"/>
    <w:rsid w:val="00DC33B1"/>
    <w:rsid w:val="00DC4701"/>
    <w:rsid w:val="00DC58DA"/>
    <w:rsid w:val="00DC788B"/>
    <w:rsid w:val="00DD1CD3"/>
    <w:rsid w:val="00DD2715"/>
    <w:rsid w:val="00DD7F0C"/>
    <w:rsid w:val="00DE141D"/>
    <w:rsid w:val="00DE15B5"/>
    <w:rsid w:val="00DE2DEB"/>
    <w:rsid w:val="00DE49E4"/>
    <w:rsid w:val="00DE5A0A"/>
    <w:rsid w:val="00DF3B0D"/>
    <w:rsid w:val="00DF4C83"/>
    <w:rsid w:val="00DF4CB9"/>
    <w:rsid w:val="00DF6375"/>
    <w:rsid w:val="00DF6B9C"/>
    <w:rsid w:val="00E00A80"/>
    <w:rsid w:val="00E00F49"/>
    <w:rsid w:val="00E01F37"/>
    <w:rsid w:val="00E02BF7"/>
    <w:rsid w:val="00E07069"/>
    <w:rsid w:val="00E13DFD"/>
    <w:rsid w:val="00E1408D"/>
    <w:rsid w:val="00E22211"/>
    <w:rsid w:val="00E23ADB"/>
    <w:rsid w:val="00E24F0A"/>
    <w:rsid w:val="00E25DA5"/>
    <w:rsid w:val="00E32474"/>
    <w:rsid w:val="00E32638"/>
    <w:rsid w:val="00E37249"/>
    <w:rsid w:val="00E3786D"/>
    <w:rsid w:val="00E37E53"/>
    <w:rsid w:val="00E441A8"/>
    <w:rsid w:val="00E44619"/>
    <w:rsid w:val="00E45563"/>
    <w:rsid w:val="00E53625"/>
    <w:rsid w:val="00E560C8"/>
    <w:rsid w:val="00E628BF"/>
    <w:rsid w:val="00E63F6F"/>
    <w:rsid w:val="00E65CEF"/>
    <w:rsid w:val="00E67393"/>
    <w:rsid w:val="00E7177C"/>
    <w:rsid w:val="00E723F4"/>
    <w:rsid w:val="00E740F0"/>
    <w:rsid w:val="00E76548"/>
    <w:rsid w:val="00E84095"/>
    <w:rsid w:val="00E86DB6"/>
    <w:rsid w:val="00E86E24"/>
    <w:rsid w:val="00E90EFF"/>
    <w:rsid w:val="00E95366"/>
    <w:rsid w:val="00E97669"/>
    <w:rsid w:val="00E97BC8"/>
    <w:rsid w:val="00EA0EC8"/>
    <w:rsid w:val="00EA5463"/>
    <w:rsid w:val="00EA5E8D"/>
    <w:rsid w:val="00EA6908"/>
    <w:rsid w:val="00EA7FB1"/>
    <w:rsid w:val="00EA7FE2"/>
    <w:rsid w:val="00EB1128"/>
    <w:rsid w:val="00EB7A00"/>
    <w:rsid w:val="00EC25F7"/>
    <w:rsid w:val="00EC61BA"/>
    <w:rsid w:val="00EC767D"/>
    <w:rsid w:val="00ED3E36"/>
    <w:rsid w:val="00ED411A"/>
    <w:rsid w:val="00ED4879"/>
    <w:rsid w:val="00ED4B75"/>
    <w:rsid w:val="00ED7EF9"/>
    <w:rsid w:val="00EE0879"/>
    <w:rsid w:val="00EE0978"/>
    <w:rsid w:val="00EE13F0"/>
    <w:rsid w:val="00EE2AF1"/>
    <w:rsid w:val="00EE6D1A"/>
    <w:rsid w:val="00EE6F26"/>
    <w:rsid w:val="00EE7936"/>
    <w:rsid w:val="00EF4CC2"/>
    <w:rsid w:val="00EF5456"/>
    <w:rsid w:val="00EF5F64"/>
    <w:rsid w:val="00EF69EA"/>
    <w:rsid w:val="00F001C3"/>
    <w:rsid w:val="00F01A39"/>
    <w:rsid w:val="00F03E10"/>
    <w:rsid w:val="00F11832"/>
    <w:rsid w:val="00F12E18"/>
    <w:rsid w:val="00F13BB1"/>
    <w:rsid w:val="00F140A5"/>
    <w:rsid w:val="00F144F4"/>
    <w:rsid w:val="00F14C64"/>
    <w:rsid w:val="00F1583A"/>
    <w:rsid w:val="00F160D0"/>
    <w:rsid w:val="00F16115"/>
    <w:rsid w:val="00F1776A"/>
    <w:rsid w:val="00F17DF3"/>
    <w:rsid w:val="00F208C3"/>
    <w:rsid w:val="00F21837"/>
    <w:rsid w:val="00F2202C"/>
    <w:rsid w:val="00F23DC3"/>
    <w:rsid w:val="00F2548A"/>
    <w:rsid w:val="00F26188"/>
    <w:rsid w:val="00F27765"/>
    <w:rsid w:val="00F302E0"/>
    <w:rsid w:val="00F32B2A"/>
    <w:rsid w:val="00F33529"/>
    <w:rsid w:val="00F339AA"/>
    <w:rsid w:val="00F34790"/>
    <w:rsid w:val="00F37E70"/>
    <w:rsid w:val="00F432E5"/>
    <w:rsid w:val="00F44AB1"/>
    <w:rsid w:val="00F4734C"/>
    <w:rsid w:val="00F52A52"/>
    <w:rsid w:val="00F55F42"/>
    <w:rsid w:val="00F60703"/>
    <w:rsid w:val="00F612FB"/>
    <w:rsid w:val="00F6233C"/>
    <w:rsid w:val="00F64E1D"/>
    <w:rsid w:val="00F65050"/>
    <w:rsid w:val="00F72730"/>
    <w:rsid w:val="00F745C3"/>
    <w:rsid w:val="00F76832"/>
    <w:rsid w:val="00F777FA"/>
    <w:rsid w:val="00F80394"/>
    <w:rsid w:val="00F80E0D"/>
    <w:rsid w:val="00F82ED3"/>
    <w:rsid w:val="00F83C34"/>
    <w:rsid w:val="00F85A62"/>
    <w:rsid w:val="00F85CA4"/>
    <w:rsid w:val="00F877AC"/>
    <w:rsid w:val="00F915DF"/>
    <w:rsid w:val="00F9328B"/>
    <w:rsid w:val="00F93AA7"/>
    <w:rsid w:val="00F95103"/>
    <w:rsid w:val="00F97022"/>
    <w:rsid w:val="00F97241"/>
    <w:rsid w:val="00FA4045"/>
    <w:rsid w:val="00FA57E0"/>
    <w:rsid w:val="00FB021F"/>
    <w:rsid w:val="00FB0731"/>
    <w:rsid w:val="00FB195B"/>
    <w:rsid w:val="00FB33C7"/>
    <w:rsid w:val="00FB66F9"/>
    <w:rsid w:val="00FC0F5B"/>
    <w:rsid w:val="00FC347F"/>
    <w:rsid w:val="00FC6170"/>
    <w:rsid w:val="00FD00F4"/>
    <w:rsid w:val="00FD1023"/>
    <w:rsid w:val="00FD1060"/>
    <w:rsid w:val="00FD12AC"/>
    <w:rsid w:val="00FD1931"/>
    <w:rsid w:val="00FE1B5D"/>
    <w:rsid w:val="00FE307F"/>
    <w:rsid w:val="00FE5A1E"/>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483D8"/>
  <w15:chartTrackingRefBased/>
  <w15:docId w15:val="{DC69CFA8-B847-442A-AD09-59AE4B0C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footer" w:uiPriority="99"/>
    <w:lsdException w:name="caption" w:uiPriority="35" w:qFormat="1"/>
    <w:lsdException w:name="table of figures" w:uiPriority="99"/>
    <w:lsdException w:name="Title" w:uiPriority="10" w:qFormat="1"/>
    <w:lsdException w:name="Subtitle" w:uiPriority="11" w:qFormat="1"/>
    <w:lsdException w:name="Date" w:uiPriority="99"/>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86968"/>
    <w:pPr>
      <w:widowControl w:val="0"/>
      <w:spacing w:line="360" w:lineRule="auto"/>
      <w:jc w:val="both"/>
    </w:pPr>
    <w:rPr>
      <w:kern w:val="2"/>
      <w:sz w:val="24"/>
      <w:szCs w:val="24"/>
    </w:rPr>
  </w:style>
  <w:style w:type="paragraph" w:styleId="1">
    <w:name w:val="heading 1"/>
    <w:basedOn w:val="a"/>
    <w:next w:val="a"/>
    <w:link w:val="10"/>
    <w:autoRedefine/>
    <w:uiPriority w:val="9"/>
    <w:qFormat/>
    <w:rsid w:val="008F0132"/>
    <w:pPr>
      <w:keepNext/>
      <w:keepLines/>
      <w:numPr>
        <w:numId w:val="165"/>
      </w:numPr>
      <w:spacing w:before="397" w:after="397" w:line="240" w:lineRule="auto"/>
      <w:jc w:val="center"/>
      <w:outlineLvl w:val="0"/>
    </w:pPr>
    <w:rPr>
      <w:rFonts w:eastAsia="黑体"/>
      <w:bCs/>
      <w:kern w:val="44"/>
      <w:sz w:val="32"/>
      <w:szCs w:val="44"/>
    </w:rPr>
  </w:style>
  <w:style w:type="paragraph" w:styleId="2">
    <w:name w:val="heading 2"/>
    <w:basedOn w:val="a"/>
    <w:next w:val="a"/>
    <w:link w:val="20"/>
    <w:autoRedefine/>
    <w:uiPriority w:val="9"/>
    <w:qFormat/>
    <w:rsid w:val="00A34984"/>
    <w:pPr>
      <w:keepNext/>
      <w:keepLines/>
      <w:numPr>
        <w:ilvl w:val="1"/>
        <w:numId w:val="165"/>
      </w:numPr>
      <w:spacing w:before="397" w:after="397" w:line="240" w:lineRule="auto"/>
      <w:jc w:val="left"/>
      <w:outlineLvl w:val="1"/>
    </w:pPr>
    <w:rPr>
      <w:rFonts w:eastAsia="黑体"/>
      <w:bCs/>
      <w:sz w:val="28"/>
      <w:szCs w:val="32"/>
    </w:rPr>
  </w:style>
  <w:style w:type="paragraph" w:styleId="3">
    <w:name w:val="heading 3"/>
    <w:basedOn w:val="a"/>
    <w:next w:val="a"/>
    <w:link w:val="30"/>
    <w:uiPriority w:val="9"/>
    <w:qFormat/>
    <w:rsid w:val="0055541B"/>
    <w:pPr>
      <w:keepNext/>
      <w:keepLines/>
      <w:numPr>
        <w:ilvl w:val="2"/>
        <w:numId w:val="165"/>
      </w:numPr>
      <w:spacing w:before="170" w:after="170"/>
      <w:outlineLvl w:val="2"/>
    </w:pPr>
    <w:rPr>
      <w:rFonts w:eastAsia="黑体"/>
      <w:bCs/>
      <w:szCs w:val="32"/>
    </w:rPr>
  </w:style>
  <w:style w:type="paragraph" w:styleId="4">
    <w:name w:val="heading 4"/>
    <w:basedOn w:val="a"/>
    <w:next w:val="a"/>
    <w:link w:val="40"/>
    <w:uiPriority w:val="9"/>
    <w:qFormat/>
    <w:rsid w:val="00760048"/>
    <w:pPr>
      <w:keepNext/>
      <w:keepLines/>
      <w:numPr>
        <w:ilvl w:val="3"/>
        <w:numId w:val="165"/>
      </w:numPr>
      <w:spacing w:before="170" w:after="170" w:line="240" w:lineRule="auto"/>
      <w:outlineLvl w:val="3"/>
    </w:pPr>
    <w:rPr>
      <w:rFonts w:eastAsia="黑体"/>
      <w:bCs/>
      <w:szCs w:val="28"/>
    </w:rPr>
  </w:style>
  <w:style w:type="paragraph" w:styleId="5">
    <w:name w:val="heading 5"/>
    <w:basedOn w:val="a"/>
    <w:next w:val="a"/>
    <w:link w:val="50"/>
    <w:uiPriority w:val="9"/>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qFormat/>
    <w:rsid w:val="004603B9"/>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link w:val="70"/>
    <w:uiPriority w:val="9"/>
    <w:qFormat/>
    <w:rsid w:val="004603B9"/>
    <w:pPr>
      <w:keepNext/>
      <w:keepLines/>
      <w:numPr>
        <w:ilvl w:val="6"/>
        <w:numId w:val="1"/>
      </w:numPr>
      <w:spacing w:before="240" w:after="64" w:line="320" w:lineRule="auto"/>
      <w:outlineLvl w:val="6"/>
    </w:pPr>
    <w:rPr>
      <w:b/>
      <w:bCs/>
    </w:rPr>
  </w:style>
  <w:style w:type="paragraph" w:styleId="8">
    <w:name w:val="heading 8"/>
    <w:basedOn w:val="a"/>
    <w:next w:val="a"/>
    <w:link w:val="80"/>
    <w:uiPriority w:val="9"/>
    <w:qFormat/>
    <w:rsid w:val="004603B9"/>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link w:val="90"/>
    <w:uiPriority w:val="9"/>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4379EC"/>
    <w:pPr>
      <w:spacing w:line="300" w:lineRule="auto"/>
      <w:jc w:val="center"/>
    </w:pPr>
    <w:rPr>
      <w:rFonts w:eastAsia="Times New Roman"/>
      <w:sz w:val="22"/>
      <w:szCs w:val="22"/>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3D7B3F"/>
    <w:pPr>
      <w:tabs>
        <w:tab w:val="right" w:leader="middleDot" w:pos="8437"/>
      </w:tabs>
      <w:spacing w:line="300" w:lineRule="auto"/>
    </w:pPr>
    <w:rPr>
      <w:rFonts w:cs="Arial"/>
      <w:bCs/>
      <w:caps/>
    </w:rPr>
  </w:style>
  <w:style w:type="paragraph" w:styleId="ac">
    <w:name w:val="header"/>
    <w:basedOn w:val="a"/>
    <w:link w:val="ad"/>
    <w:autoRedefine/>
    <w:uiPriority w:val="99"/>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379EC"/>
    <w:rPr>
      <w:rFonts w:eastAsia="Times New Roman"/>
      <w:kern w:val="2"/>
      <w:sz w:val="22"/>
      <w:szCs w:val="22"/>
    </w:rPr>
  </w:style>
  <w:style w:type="paragraph" w:styleId="ae">
    <w:name w:val="footer"/>
    <w:basedOn w:val="a"/>
    <w:link w:val="af"/>
    <w:uiPriority w:val="99"/>
    <w:rsid w:val="004603B9"/>
    <w:pPr>
      <w:tabs>
        <w:tab w:val="center" w:pos="4153"/>
        <w:tab w:val="right" w:pos="8306"/>
      </w:tabs>
      <w:snapToGrid w:val="0"/>
      <w:jc w:val="left"/>
    </w:pPr>
    <w:rPr>
      <w:sz w:val="18"/>
      <w:szCs w:val="18"/>
    </w:rPr>
  </w:style>
  <w:style w:type="paragraph" w:customStyle="1" w:styleId="af0">
    <w:name w:val="图表"/>
    <w:basedOn w:val="a"/>
    <w:rsid w:val="004603B9"/>
    <w:pPr>
      <w:jc w:val="center"/>
    </w:pPr>
  </w:style>
  <w:style w:type="paragraph" w:styleId="af1">
    <w:name w:val="caption"/>
    <w:basedOn w:val="a"/>
    <w:next w:val="a"/>
    <w:uiPriority w:val="35"/>
    <w:qFormat/>
    <w:rsid w:val="00C55FFD"/>
    <w:pPr>
      <w:spacing w:line="240" w:lineRule="auto"/>
    </w:pPr>
    <w:rPr>
      <w:rFonts w:cs="Arial"/>
      <w:sz w:val="21"/>
      <w:szCs w:val="20"/>
    </w:rPr>
  </w:style>
  <w:style w:type="paragraph" w:customStyle="1" w:styleId="-8">
    <w:name w:val="图-中文题注"/>
    <w:basedOn w:val="af1"/>
    <w:rsid w:val="004603B9"/>
    <w:pPr>
      <w:jc w:val="center"/>
    </w:pPr>
    <w:rPr>
      <w:rFonts w:eastAsia="楷体_GB2312"/>
    </w:rPr>
  </w:style>
  <w:style w:type="paragraph" w:customStyle="1" w:styleId="-9">
    <w:name w:val="图-英文题注"/>
    <w:basedOn w:val="af1"/>
    <w:autoRedefine/>
    <w:rsid w:val="004603B9"/>
    <w:pPr>
      <w:jc w:val="center"/>
    </w:pPr>
    <w:rPr>
      <w:rFonts w:eastAsia="Times New Roman" w:cs="Times New Roman"/>
    </w:rPr>
  </w:style>
  <w:style w:type="paragraph" w:customStyle="1" w:styleId="-a">
    <w:name w:val="表-中文题注"/>
    <w:basedOn w:val="a"/>
    <w:rsid w:val="004603B9"/>
    <w:pPr>
      <w:jc w:val="center"/>
    </w:pPr>
    <w:rPr>
      <w:rFonts w:eastAsia="楷体_GB2312"/>
    </w:rPr>
  </w:style>
  <w:style w:type="paragraph" w:customStyle="1" w:styleId="-b">
    <w:name w:val="表-英文题注"/>
    <w:basedOn w:val="af1"/>
    <w:rsid w:val="004603B9"/>
    <w:pPr>
      <w:jc w:val="center"/>
    </w:pPr>
    <w:rPr>
      <w:rFonts w:eastAsia="Times New Roman"/>
    </w:rPr>
  </w:style>
  <w:style w:type="paragraph" w:customStyle="1" w:styleId="af2">
    <w:name w:val="封面页眉"/>
    <w:basedOn w:val="ac"/>
    <w:rsid w:val="004603B9"/>
    <w:pPr>
      <w:pBdr>
        <w:bottom w:val="none" w:sz="0" w:space="0" w:color="auto"/>
      </w:pBdr>
    </w:pPr>
  </w:style>
  <w:style w:type="paragraph" w:customStyle="1" w:styleId="af3">
    <w:name w:val="正文后的题目"/>
    <w:basedOn w:val="a9"/>
    <w:next w:val="a"/>
    <w:rsid w:val="004603B9"/>
    <w:pPr>
      <w:spacing w:before="397" w:after="0"/>
    </w:pPr>
    <w:rPr>
      <w:rFonts w:eastAsia="黑体"/>
      <w:b w:val="0"/>
    </w:rPr>
  </w:style>
  <w:style w:type="paragraph" w:customStyle="1" w:styleId="af4">
    <w:name w:val="参考文献内容"/>
    <w:basedOn w:val="a"/>
    <w:rsid w:val="004603B9"/>
    <w:pPr>
      <w:spacing w:line="300" w:lineRule="auto"/>
    </w:pPr>
  </w:style>
  <w:style w:type="paragraph" w:styleId="a9">
    <w:name w:val="Title"/>
    <w:basedOn w:val="a"/>
    <w:link w:val="af5"/>
    <w:uiPriority w:val="10"/>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Cs w:val="20"/>
    </w:rPr>
  </w:style>
  <w:style w:type="character" w:styleId="af6">
    <w:name w:val="Hyperlink"/>
    <w:uiPriority w:val="99"/>
    <w:rsid w:val="004603B9"/>
    <w:rPr>
      <w:rFonts w:ascii="Times New Roman" w:eastAsia="宋体" w:hAnsi="Times New Roman"/>
      <w:color w:val="auto"/>
      <w:sz w:val="24"/>
      <w:szCs w:val="24"/>
      <w:u w:val="none"/>
    </w:rPr>
  </w:style>
  <w:style w:type="paragraph" w:customStyle="1" w:styleId="af7">
    <w:name w:val="目录题目"/>
    <w:basedOn w:val="a"/>
    <w:next w:val="a"/>
    <w:autoRedefine/>
    <w:rsid w:val="004603B9"/>
    <w:pPr>
      <w:spacing w:before="397"/>
      <w:jc w:val="center"/>
    </w:pPr>
    <w:rPr>
      <w:rFonts w:eastAsia="黑体"/>
      <w:sz w:val="32"/>
    </w:rPr>
  </w:style>
  <w:style w:type="paragraph" w:styleId="af8">
    <w:name w:val="table of figures"/>
    <w:basedOn w:val="a"/>
    <w:next w:val="a"/>
    <w:uiPriority w:val="99"/>
    <w:rsid w:val="004603B9"/>
    <w:pPr>
      <w:ind w:left="480" w:hanging="480"/>
      <w:jc w:val="left"/>
    </w:pPr>
    <w:rPr>
      <w:rFonts w:asciiTheme="minorHAnsi" w:eastAsiaTheme="minorHAnsi"/>
      <w:smallCaps/>
      <w:sz w:val="20"/>
      <w:szCs w:val="20"/>
    </w:rPr>
  </w:style>
  <w:style w:type="paragraph" w:styleId="af9">
    <w:name w:val="Plain Text"/>
    <w:basedOn w:val="a"/>
    <w:rsid w:val="004603B9"/>
    <w:rPr>
      <w:rFonts w:ascii="宋体" w:hAnsi="Courier New"/>
      <w:szCs w:val="20"/>
    </w:rPr>
  </w:style>
  <w:style w:type="character" w:styleId="afa">
    <w:name w:val="page number"/>
    <w:rsid w:val="004603B9"/>
  </w:style>
  <w:style w:type="paragraph" w:styleId="afb">
    <w:name w:val="annotation subject"/>
    <w:basedOn w:val="a4"/>
    <w:next w:val="a4"/>
    <w:semiHidden/>
    <w:rsid w:val="004603B9"/>
    <w:rPr>
      <w:b/>
      <w:bCs/>
      <w:szCs w:val="24"/>
    </w:rPr>
  </w:style>
  <w:style w:type="paragraph" w:styleId="afc">
    <w:name w:val="Date"/>
    <w:basedOn w:val="a"/>
    <w:next w:val="a"/>
    <w:link w:val="afd"/>
    <w:uiPriority w:val="99"/>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e">
    <w:name w:val="论文正文"/>
    <w:basedOn w:val="a"/>
    <w:autoRedefine/>
    <w:rsid w:val="004603B9"/>
    <w:pPr>
      <w:spacing w:line="300" w:lineRule="auto"/>
      <w:ind w:firstLineChars="200" w:firstLine="480"/>
    </w:pPr>
  </w:style>
  <w:style w:type="paragraph" w:customStyle="1" w:styleId="aff">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f0">
    <w:name w:val="图表目录内容"/>
    <w:basedOn w:val="af8"/>
    <w:rsid w:val="004603B9"/>
    <w:pPr>
      <w:tabs>
        <w:tab w:val="right" w:leader="middleDot" w:pos="8460"/>
      </w:tabs>
      <w:spacing w:line="300" w:lineRule="auto"/>
    </w:pPr>
  </w:style>
  <w:style w:type="paragraph" w:customStyle="1" w:styleId="aff1">
    <w:name w:val="关键词内容"/>
    <w:basedOn w:val="a"/>
    <w:link w:val="Char"/>
    <w:rsid w:val="004603B9"/>
    <w:pPr>
      <w:ind w:left="2624" w:hangingChars="937" w:hanging="2624"/>
    </w:pPr>
    <w:rPr>
      <w:sz w:val="28"/>
      <w:szCs w:val="28"/>
    </w:rPr>
  </w:style>
  <w:style w:type="character" w:customStyle="1" w:styleId="Char">
    <w:name w:val="关键词内容 Char"/>
    <w:link w:val="aff1"/>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uiPriority w:val="9"/>
    <w:rsid w:val="008F0132"/>
    <w:rPr>
      <w:rFonts w:eastAsia="黑体"/>
      <w:bCs/>
      <w:kern w:val="44"/>
      <w:sz w:val="32"/>
      <w:szCs w:val="44"/>
    </w:rPr>
  </w:style>
  <w:style w:type="character" w:customStyle="1" w:styleId="20">
    <w:name w:val="标题 2 字符"/>
    <w:link w:val="2"/>
    <w:uiPriority w:val="9"/>
    <w:rsid w:val="00A34984"/>
    <w:rPr>
      <w:rFonts w:eastAsia="黑体"/>
      <w:bCs/>
      <w:kern w:val="2"/>
      <w:sz w:val="28"/>
      <w:szCs w:val="32"/>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2">
    <w:name w:val="endnote text"/>
    <w:basedOn w:val="a"/>
    <w:link w:val="aff3"/>
    <w:rsid w:val="00957628"/>
    <w:pPr>
      <w:snapToGrid w:val="0"/>
      <w:jc w:val="left"/>
    </w:pPr>
  </w:style>
  <w:style w:type="character" w:customStyle="1" w:styleId="aff3">
    <w:name w:val="尾注文本 字符"/>
    <w:link w:val="aff2"/>
    <w:rsid w:val="00957628"/>
    <w:rPr>
      <w:kern w:val="2"/>
      <w:sz w:val="21"/>
      <w:szCs w:val="24"/>
    </w:rPr>
  </w:style>
  <w:style w:type="character" w:styleId="aff4">
    <w:name w:val="endnote reference"/>
    <w:rsid w:val="00957628"/>
    <w:rPr>
      <w:vertAlign w:val="superscript"/>
    </w:rPr>
  </w:style>
  <w:style w:type="paragraph" w:styleId="aff5">
    <w:name w:val="footnote text"/>
    <w:basedOn w:val="a"/>
    <w:link w:val="aff6"/>
    <w:rsid w:val="00957628"/>
    <w:pPr>
      <w:snapToGrid w:val="0"/>
      <w:jc w:val="left"/>
    </w:pPr>
    <w:rPr>
      <w:sz w:val="18"/>
      <w:szCs w:val="18"/>
    </w:rPr>
  </w:style>
  <w:style w:type="character" w:customStyle="1" w:styleId="aff6">
    <w:name w:val="脚注文本 字符"/>
    <w:link w:val="aff5"/>
    <w:rsid w:val="00957628"/>
    <w:rPr>
      <w:kern w:val="2"/>
      <w:sz w:val="18"/>
      <w:szCs w:val="18"/>
    </w:rPr>
  </w:style>
  <w:style w:type="character" w:styleId="aff7">
    <w:name w:val="footnote reference"/>
    <w:rsid w:val="00957628"/>
    <w:rPr>
      <w:vertAlign w:val="superscript"/>
    </w:rPr>
  </w:style>
  <w:style w:type="character" w:customStyle="1" w:styleId="a5">
    <w:name w:val="批注文字 字符"/>
    <w:link w:val="a4"/>
    <w:semiHidden/>
    <w:rsid w:val="005035D1"/>
    <w:rPr>
      <w:kern w:val="2"/>
      <w:sz w:val="21"/>
    </w:rPr>
  </w:style>
  <w:style w:type="character" w:customStyle="1" w:styleId="30">
    <w:name w:val="标题 3 字符"/>
    <w:basedOn w:val="a0"/>
    <w:link w:val="3"/>
    <w:uiPriority w:val="9"/>
    <w:rsid w:val="0055541B"/>
    <w:rPr>
      <w:rFonts w:eastAsia="黑体"/>
      <w:bCs/>
      <w:kern w:val="2"/>
      <w:sz w:val="24"/>
      <w:szCs w:val="32"/>
    </w:rPr>
  </w:style>
  <w:style w:type="character" w:customStyle="1" w:styleId="40">
    <w:name w:val="标题 4 字符"/>
    <w:basedOn w:val="a0"/>
    <w:link w:val="4"/>
    <w:uiPriority w:val="9"/>
    <w:rsid w:val="00760048"/>
    <w:rPr>
      <w:rFonts w:eastAsia="黑体"/>
      <w:bCs/>
      <w:kern w:val="2"/>
      <w:sz w:val="24"/>
      <w:szCs w:val="28"/>
    </w:rPr>
  </w:style>
  <w:style w:type="character" w:customStyle="1" w:styleId="50">
    <w:name w:val="标题 5 字符"/>
    <w:basedOn w:val="a0"/>
    <w:link w:val="5"/>
    <w:uiPriority w:val="9"/>
    <w:rsid w:val="00086968"/>
    <w:rPr>
      <w:b/>
      <w:bCs/>
      <w:kern w:val="2"/>
      <w:sz w:val="24"/>
      <w:szCs w:val="28"/>
    </w:rPr>
  </w:style>
  <w:style w:type="character" w:customStyle="1" w:styleId="60">
    <w:name w:val="标题 6 字符"/>
    <w:basedOn w:val="a0"/>
    <w:link w:val="6"/>
    <w:uiPriority w:val="9"/>
    <w:rsid w:val="00086968"/>
    <w:rPr>
      <w:rFonts w:ascii="Arial" w:eastAsia="黑体" w:hAnsi="Arial"/>
      <w:b/>
      <w:bCs/>
      <w:kern w:val="2"/>
      <w:sz w:val="24"/>
      <w:szCs w:val="24"/>
    </w:rPr>
  </w:style>
  <w:style w:type="character" w:customStyle="1" w:styleId="70">
    <w:name w:val="标题 7 字符"/>
    <w:basedOn w:val="a0"/>
    <w:link w:val="7"/>
    <w:uiPriority w:val="9"/>
    <w:rsid w:val="00086968"/>
    <w:rPr>
      <w:b/>
      <w:bCs/>
      <w:kern w:val="2"/>
      <w:sz w:val="24"/>
      <w:szCs w:val="24"/>
    </w:rPr>
  </w:style>
  <w:style w:type="character" w:customStyle="1" w:styleId="80">
    <w:name w:val="标题 8 字符"/>
    <w:basedOn w:val="a0"/>
    <w:link w:val="8"/>
    <w:uiPriority w:val="9"/>
    <w:rsid w:val="00086968"/>
    <w:rPr>
      <w:rFonts w:ascii="Arial" w:eastAsia="黑体" w:hAnsi="Arial"/>
      <w:kern w:val="2"/>
      <w:sz w:val="24"/>
      <w:szCs w:val="24"/>
    </w:rPr>
  </w:style>
  <w:style w:type="character" w:customStyle="1" w:styleId="90">
    <w:name w:val="标题 9 字符"/>
    <w:basedOn w:val="a0"/>
    <w:link w:val="9"/>
    <w:uiPriority w:val="9"/>
    <w:rsid w:val="00086968"/>
    <w:rPr>
      <w:rFonts w:ascii="Arial" w:eastAsia="黑体" w:hAnsi="Arial"/>
      <w:kern w:val="2"/>
      <w:sz w:val="24"/>
      <w:szCs w:val="21"/>
    </w:rPr>
  </w:style>
  <w:style w:type="character" w:customStyle="1" w:styleId="af5">
    <w:name w:val="标题 字符"/>
    <w:basedOn w:val="a0"/>
    <w:link w:val="a9"/>
    <w:uiPriority w:val="10"/>
    <w:rsid w:val="00086968"/>
    <w:rPr>
      <w:rFonts w:ascii="Arial" w:hAnsi="Arial" w:cs="Arial"/>
      <w:b/>
      <w:bCs/>
      <w:kern w:val="2"/>
      <w:sz w:val="32"/>
      <w:szCs w:val="32"/>
    </w:rPr>
  </w:style>
  <w:style w:type="paragraph" w:styleId="aff8">
    <w:name w:val="Subtitle"/>
    <w:basedOn w:val="a"/>
    <w:next w:val="a"/>
    <w:link w:val="aff9"/>
    <w:uiPriority w:val="11"/>
    <w:qFormat/>
    <w:rsid w:val="000869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f9">
    <w:name w:val="副标题 字符"/>
    <w:basedOn w:val="a0"/>
    <w:link w:val="aff8"/>
    <w:uiPriority w:val="11"/>
    <w:rsid w:val="00086968"/>
    <w:rPr>
      <w:rFonts w:asciiTheme="majorHAnsi" w:eastAsiaTheme="majorEastAsia" w:hAnsiTheme="majorHAnsi" w:cstheme="majorBidi"/>
      <w:color w:val="595959" w:themeColor="text1" w:themeTint="A6"/>
      <w:spacing w:val="15"/>
      <w:kern w:val="2"/>
      <w:sz w:val="28"/>
      <w:szCs w:val="28"/>
    </w:rPr>
  </w:style>
  <w:style w:type="paragraph" w:styleId="affa">
    <w:name w:val="Quote"/>
    <w:basedOn w:val="a"/>
    <w:next w:val="a"/>
    <w:link w:val="affb"/>
    <w:uiPriority w:val="29"/>
    <w:qFormat/>
    <w:rsid w:val="00086968"/>
    <w:pPr>
      <w:spacing w:before="160" w:after="160"/>
      <w:jc w:val="center"/>
    </w:pPr>
    <w:rPr>
      <w:rFonts w:ascii="Calibri" w:hAnsi="Calibri" w:cstheme="minorBidi"/>
      <w:i/>
      <w:iCs/>
      <w:color w:val="404040" w:themeColor="text1" w:themeTint="BF"/>
      <w:szCs w:val="22"/>
    </w:rPr>
  </w:style>
  <w:style w:type="character" w:customStyle="1" w:styleId="affb">
    <w:name w:val="引用 字符"/>
    <w:basedOn w:val="a0"/>
    <w:link w:val="affa"/>
    <w:uiPriority w:val="29"/>
    <w:rsid w:val="00086968"/>
    <w:rPr>
      <w:rFonts w:ascii="Calibri" w:hAnsi="Calibri" w:cstheme="minorBidi"/>
      <w:i/>
      <w:iCs/>
      <w:color w:val="404040" w:themeColor="text1" w:themeTint="BF"/>
      <w:kern w:val="2"/>
      <w:sz w:val="24"/>
      <w:szCs w:val="22"/>
    </w:rPr>
  </w:style>
  <w:style w:type="paragraph" w:styleId="affc">
    <w:name w:val="List Paragraph"/>
    <w:basedOn w:val="a"/>
    <w:uiPriority w:val="34"/>
    <w:qFormat/>
    <w:rsid w:val="00086968"/>
    <w:pPr>
      <w:ind w:left="720"/>
      <w:contextualSpacing/>
    </w:pPr>
    <w:rPr>
      <w:rFonts w:ascii="Calibri" w:hAnsi="Calibri" w:cstheme="minorBidi"/>
      <w:szCs w:val="22"/>
    </w:rPr>
  </w:style>
  <w:style w:type="character" w:styleId="affd">
    <w:name w:val="Intense Emphasis"/>
    <w:basedOn w:val="a0"/>
    <w:uiPriority w:val="21"/>
    <w:qFormat/>
    <w:rsid w:val="00086968"/>
    <w:rPr>
      <w:i/>
      <w:iCs/>
      <w:color w:val="2F5496" w:themeColor="accent1" w:themeShade="BF"/>
    </w:rPr>
  </w:style>
  <w:style w:type="paragraph" w:styleId="affe">
    <w:name w:val="Intense Quote"/>
    <w:basedOn w:val="a"/>
    <w:next w:val="a"/>
    <w:link w:val="afff"/>
    <w:uiPriority w:val="30"/>
    <w:qFormat/>
    <w:rsid w:val="00086968"/>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cstheme="minorBidi"/>
      <w:i/>
      <w:iCs/>
      <w:color w:val="2F5496" w:themeColor="accent1" w:themeShade="BF"/>
      <w:szCs w:val="22"/>
    </w:rPr>
  </w:style>
  <w:style w:type="character" w:customStyle="1" w:styleId="afff">
    <w:name w:val="明显引用 字符"/>
    <w:basedOn w:val="a0"/>
    <w:link w:val="affe"/>
    <w:uiPriority w:val="30"/>
    <w:rsid w:val="00086968"/>
    <w:rPr>
      <w:rFonts w:ascii="Calibri" w:hAnsi="Calibri" w:cstheme="minorBidi"/>
      <w:i/>
      <w:iCs/>
      <w:color w:val="2F5496" w:themeColor="accent1" w:themeShade="BF"/>
      <w:kern w:val="2"/>
      <w:sz w:val="24"/>
      <w:szCs w:val="22"/>
    </w:rPr>
  </w:style>
  <w:style w:type="character" w:styleId="afff0">
    <w:name w:val="Intense Reference"/>
    <w:basedOn w:val="a0"/>
    <w:uiPriority w:val="32"/>
    <w:qFormat/>
    <w:rsid w:val="00086968"/>
    <w:rPr>
      <w:b/>
      <w:bCs/>
      <w:smallCaps/>
      <w:color w:val="2F5496" w:themeColor="accent1" w:themeShade="BF"/>
      <w:spacing w:val="5"/>
    </w:rPr>
  </w:style>
  <w:style w:type="character" w:customStyle="1" w:styleId="afd">
    <w:name w:val="日期 字符"/>
    <w:basedOn w:val="a0"/>
    <w:link w:val="afc"/>
    <w:uiPriority w:val="99"/>
    <w:rsid w:val="00086968"/>
    <w:rPr>
      <w:kern w:val="2"/>
      <w:sz w:val="24"/>
      <w:szCs w:val="24"/>
    </w:rPr>
  </w:style>
  <w:style w:type="table" w:styleId="4-4">
    <w:name w:val="Grid Table 4 Accent 4"/>
    <w:basedOn w:val="a1"/>
    <w:uiPriority w:val="49"/>
    <w:rsid w:val="00086968"/>
    <w:rPr>
      <w:rFonts w:asciiTheme="minorHAnsi" w:eastAsiaTheme="minorEastAsia" w:hAnsiTheme="minorHAnsi" w:cstheme="minorBidi"/>
      <w:kern w:val="2"/>
      <w:sz w:val="21"/>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1">
    <w:name w:val="Grid Table 4"/>
    <w:basedOn w:val="a1"/>
    <w:uiPriority w:val="49"/>
    <w:rsid w:val="00086968"/>
    <w:rPr>
      <w:rFonts w:asciiTheme="minorHAnsi" w:eastAsiaTheme="minorEastAsia" w:hAnsiTheme="minorHAnsi" w:cstheme="minorBidi"/>
      <w:kern w:val="2"/>
      <w:sz w:val="21"/>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2">
    <w:name w:val="Grid Table 1 Light"/>
    <w:basedOn w:val="a1"/>
    <w:uiPriority w:val="46"/>
    <w:rsid w:val="00086968"/>
    <w:rPr>
      <w:rFonts w:asciiTheme="minorHAnsi" w:eastAsiaTheme="minorEastAsia" w:hAnsiTheme="minorHAnsi" w:cstheme="minorBidi"/>
      <w:kern w:val="2"/>
      <w:sz w:val="21"/>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fff1">
    <w:name w:val="Table Grid"/>
    <w:basedOn w:val="a1"/>
    <w:uiPriority w:val="39"/>
    <w:rsid w:val="00086968"/>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页眉 字符"/>
    <w:basedOn w:val="a0"/>
    <w:link w:val="ac"/>
    <w:uiPriority w:val="99"/>
    <w:rsid w:val="00086968"/>
    <w:rPr>
      <w:kern w:val="2"/>
      <w:sz w:val="18"/>
      <w:szCs w:val="18"/>
    </w:rPr>
  </w:style>
  <w:style w:type="character" w:customStyle="1" w:styleId="af">
    <w:name w:val="页脚 字符"/>
    <w:basedOn w:val="a0"/>
    <w:link w:val="ae"/>
    <w:uiPriority w:val="99"/>
    <w:rsid w:val="00086968"/>
    <w:rPr>
      <w:kern w:val="2"/>
      <w:sz w:val="18"/>
      <w:szCs w:val="18"/>
    </w:rPr>
  </w:style>
  <w:style w:type="character" w:styleId="afff2">
    <w:name w:val="Placeholder Text"/>
    <w:basedOn w:val="a0"/>
    <w:uiPriority w:val="99"/>
    <w:semiHidden/>
    <w:rsid w:val="00086968"/>
    <w:rPr>
      <w:color w:val="666666"/>
    </w:rPr>
  </w:style>
  <w:style w:type="paragraph" w:styleId="afff3">
    <w:name w:val="Normal (Web)"/>
    <w:basedOn w:val="a"/>
    <w:uiPriority w:val="99"/>
    <w:unhideWhenUsed/>
    <w:rsid w:val="00086968"/>
  </w:style>
  <w:style w:type="table" w:styleId="1-1">
    <w:name w:val="Grid Table 1 Light Accent 1"/>
    <w:basedOn w:val="a1"/>
    <w:uiPriority w:val="46"/>
    <w:rsid w:val="00086968"/>
    <w:rPr>
      <w:rFonts w:asciiTheme="minorHAnsi" w:eastAsiaTheme="minorEastAsia" w:hAnsiTheme="minorHAnsi" w:cstheme="minorBidi"/>
      <w:kern w:val="2"/>
      <w:sz w:val="21"/>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51">
    <w:name w:val="Grid Table 5 Dark"/>
    <w:basedOn w:val="a1"/>
    <w:uiPriority w:val="50"/>
    <w:rsid w:val="00086968"/>
    <w:rPr>
      <w:rFonts w:asciiTheme="minorHAnsi" w:eastAsiaTheme="minorEastAsia" w:hAnsiTheme="minorHAnsi" w:cstheme="minorBidi"/>
      <w:kern w:val="2"/>
      <w:sz w:val="21"/>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afff4">
    <w:name w:val="Unresolved Mention"/>
    <w:basedOn w:val="a0"/>
    <w:uiPriority w:val="99"/>
    <w:semiHidden/>
    <w:unhideWhenUsed/>
    <w:rsid w:val="00086968"/>
    <w:rPr>
      <w:color w:val="605E5C"/>
      <w:shd w:val="clear" w:color="auto" w:fill="E1DFDD"/>
    </w:rPr>
  </w:style>
  <w:style w:type="character" w:styleId="afff5">
    <w:name w:val="Emphasis"/>
    <w:basedOn w:val="a0"/>
    <w:uiPriority w:val="20"/>
    <w:qFormat/>
    <w:rsid w:val="00086968"/>
    <w:rPr>
      <w:i/>
      <w:iCs/>
    </w:rPr>
  </w:style>
  <w:style w:type="table" w:styleId="22">
    <w:name w:val="Plain Table 2"/>
    <w:basedOn w:val="a1"/>
    <w:uiPriority w:val="42"/>
    <w:rsid w:val="008272B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f6">
    <w:name w:val="三线表"/>
    <w:basedOn w:val="a1"/>
    <w:uiPriority w:val="99"/>
    <w:rsid w:val="008272B8"/>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hyperlink" Target="https://www.kaggle.com/datasets/selfishgene/historical-hourly-weather-data" TargetMode="Externa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header" Target="header5.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9DA7-7A40-426D-A6AD-87E4B380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1198</TotalTime>
  <Pages>86</Pages>
  <Words>38407</Words>
  <Characters>51082</Characters>
  <Application>Microsoft Office Word</Application>
  <DocSecurity>0</DocSecurity>
  <Lines>1964</Lines>
  <Paragraphs>1467</Paragraphs>
  <ScaleCrop>false</ScaleCrop>
  <Company>Microsoft</Company>
  <LinksUpToDate>false</LinksUpToDate>
  <CharactersWithSpaces>88022</CharactersWithSpaces>
  <SharedDoc>false</SharedDoc>
  <HLinks>
    <vt:vector size="186" baseType="variant">
      <vt:variant>
        <vt:i4>1179706</vt:i4>
      </vt:variant>
      <vt:variant>
        <vt:i4>188</vt:i4>
      </vt:variant>
      <vt:variant>
        <vt:i4>0</vt:i4>
      </vt:variant>
      <vt:variant>
        <vt:i4>5</vt:i4>
      </vt:variant>
      <vt:variant>
        <vt:lpwstr/>
      </vt:variant>
      <vt:variant>
        <vt:lpwstr>_Toc102317813</vt:lpwstr>
      </vt:variant>
      <vt:variant>
        <vt:i4>1179706</vt:i4>
      </vt:variant>
      <vt:variant>
        <vt:i4>182</vt:i4>
      </vt:variant>
      <vt:variant>
        <vt:i4>0</vt:i4>
      </vt:variant>
      <vt:variant>
        <vt:i4>5</vt:i4>
      </vt:variant>
      <vt:variant>
        <vt:lpwstr/>
      </vt:variant>
      <vt:variant>
        <vt:lpwstr>_Toc102317812</vt:lpwstr>
      </vt:variant>
      <vt:variant>
        <vt:i4>1179706</vt:i4>
      </vt:variant>
      <vt:variant>
        <vt:i4>176</vt:i4>
      </vt:variant>
      <vt:variant>
        <vt:i4>0</vt:i4>
      </vt:variant>
      <vt:variant>
        <vt:i4>5</vt:i4>
      </vt:variant>
      <vt:variant>
        <vt:lpwstr/>
      </vt:variant>
      <vt:variant>
        <vt:lpwstr>_Toc102317811</vt:lpwstr>
      </vt:variant>
      <vt:variant>
        <vt:i4>1179706</vt:i4>
      </vt:variant>
      <vt:variant>
        <vt:i4>170</vt:i4>
      </vt:variant>
      <vt:variant>
        <vt:i4>0</vt:i4>
      </vt:variant>
      <vt:variant>
        <vt:i4>5</vt:i4>
      </vt:variant>
      <vt:variant>
        <vt:lpwstr/>
      </vt:variant>
      <vt:variant>
        <vt:lpwstr>_Toc102317810</vt:lpwstr>
      </vt:variant>
      <vt:variant>
        <vt:i4>1245242</vt:i4>
      </vt:variant>
      <vt:variant>
        <vt:i4>164</vt:i4>
      </vt:variant>
      <vt:variant>
        <vt:i4>0</vt:i4>
      </vt:variant>
      <vt:variant>
        <vt:i4>5</vt:i4>
      </vt:variant>
      <vt:variant>
        <vt:lpwstr/>
      </vt:variant>
      <vt:variant>
        <vt:lpwstr>_Toc102317809</vt:lpwstr>
      </vt:variant>
      <vt:variant>
        <vt:i4>1245242</vt:i4>
      </vt:variant>
      <vt:variant>
        <vt:i4>158</vt:i4>
      </vt:variant>
      <vt:variant>
        <vt:i4>0</vt:i4>
      </vt:variant>
      <vt:variant>
        <vt:i4>5</vt:i4>
      </vt:variant>
      <vt:variant>
        <vt:lpwstr/>
      </vt:variant>
      <vt:variant>
        <vt:lpwstr>_Toc102317808</vt:lpwstr>
      </vt:variant>
      <vt:variant>
        <vt:i4>1245242</vt:i4>
      </vt:variant>
      <vt:variant>
        <vt:i4>152</vt:i4>
      </vt:variant>
      <vt:variant>
        <vt:i4>0</vt:i4>
      </vt:variant>
      <vt:variant>
        <vt:i4>5</vt:i4>
      </vt:variant>
      <vt:variant>
        <vt:lpwstr/>
      </vt:variant>
      <vt:variant>
        <vt:lpwstr>_Toc102317807</vt:lpwstr>
      </vt:variant>
      <vt:variant>
        <vt:i4>1245242</vt:i4>
      </vt:variant>
      <vt:variant>
        <vt:i4>146</vt:i4>
      </vt:variant>
      <vt:variant>
        <vt:i4>0</vt:i4>
      </vt:variant>
      <vt:variant>
        <vt:i4>5</vt:i4>
      </vt:variant>
      <vt:variant>
        <vt:lpwstr/>
      </vt:variant>
      <vt:variant>
        <vt:lpwstr>_Toc102317806</vt:lpwstr>
      </vt:variant>
      <vt:variant>
        <vt:i4>1245242</vt:i4>
      </vt:variant>
      <vt:variant>
        <vt:i4>140</vt:i4>
      </vt:variant>
      <vt:variant>
        <vt:i4>0</vt:i4>
      </vt:variant>
      <vt:variant>
        <vt:i4>5</vt:i4>
      </vt:variant>
      <vt:variant>
        <vt:lpwstr/>
      </vt:variant>
      <vt:variant>
        <vt:lpwstr>_Toc102317805</vt:lpwstr>
      </vt:variant>
      <vt:variant>
        <vt:i4>1245242</vt:i4>
      </vt:variant>
      <vt:variant>
        <vt:i4>134</vt:i4>
      </vt:variant>
      <vt:variant>
        <vt:i4>0</vt:i4>
      </vt:variant>
      <vt:variant>
        <vt:i4>5</vt:i4>
      </vt:variant>
      <vt:variant>
        <vt:lpwstr/>
      </vt:variant>
      <vt:variant>
        <vt:lpwstr>_Toc102317804</vt:lpwstr>
      </vt:variant>
      <vt:variant>
        <vt:i4>1245242</vt:i4>
      </vt:variant>
      <vt:variant>
        <vt:i4>128</vt:i4>
      </vt:variant>
      <vt:variant>
        <vt:i4>0</vt:i4>
      </vt:variant>
      <vt:variant>
        <vt:i4>5</vt:i4>
      </vt:variant>
      <vt:variant>
        <vt:lpwstr/>
      </vt:variant>
      <vt:variant>
        <vt:lpwstr>_Toc102317803</vt:lpwstr>
      </vt:variant>
      <vt:variant>
        <vt:i4>1245242</vt:i4>
      </vt:variant>
      <vt:variant>
        <vt:i4>122</vt:i4>
      </vt:variant>
      <vt:variant>
        <vt:i4>0</vt:i4>
      </vt:variant>
      <vt:variant>
        <vt:i4>5</vt:i4>
      </vt:variant>
      <vt:variant>
        <vt:lpwstr/>
      </vt:variant>
      <vt:variant>
        <vt:lpwstr>_Toc102317802</vt:lpwstr>
      </vt:variant>
      <vt:variant>
        <vt:i4>1245242</vt:i4>
      </vt:variant>
      <vt:variant>
        <vt:i4>116</vt:i4>
      </vt:variant>
      <vt:variant>
        <vt:i4>0</vt:i4>
      </vt:variant>
      <vt:variant>
        <vt:i4>5</vt:i4>
      </vt:variant>
      <vt:variant>
        <vt:lpwstr/>
      </vt:variant>
      <vt:variant>
        <vt:lpwstr>_Toc102317801</vt:lpwstr>
      </vt:variant>
      <vt:variant>
        <vt:i4>1245242</vt:i4>
      </vt:variant>
      <vt:variant>
        <vt:i4>110</vt:i4>
      </vt:variant>
      <vt:variant>
        <vt:i4>0</vt:i4>
      </vt:variant>
      <vt:variant>
        <vt:i4>5</vt:i4>
      </vt:variant>
      <vt:variant>
        <vt:lpwstr/>
      </vt:variant>
      <vt:variant>
        <vt:lpwstr>_Toc102317800</vt:lpwstr>
      </vt:variant>
      <vt:variant>
        <vt:i4>1703989</vt:i4>
      </vt:variant>
      <vt:variant>
        <vt:i4>104</vt:i4>
      </vt:variant>
      <vt:variant>
        <vt:i4>0</vt:i4>
      </vt:variant>
      <vt:variant>
        <vt:i4>5</vt:i4>
      </vt:variant>
      <vt:variant>
        <vt:lpwstr/>
      </vt:variant>
      <vt:variant>
        <vt:lpwstr>_Toc102317799</vt:lpwstr>
      </vt:variant>
      <vt:variant>
        <vt:i4>1703989</vt:i4>
      </vt:variant>
      <vt:variant>
        <vt:i4>98</vt:i4>
      </vt:variant>
      <vt:variant>
        <vt:i4>0</vt:i4>
      </vt:variant>
      <vt:variant>
        <vt:i4>5</vt:i4>
      </vt:variant>
      <vt:variant>
        <vt:lpwstr/>
      </vt:variant>
      <vt:variant>
        <vt:lpwstr>_Toc102317798</vt:lpwstr>
      </vt:variant>
      <vt:variant>
        <vt:i4>1703989</vt:i4>
      </vt:variant>
      <vt:variant>
        <vt:i4>92</vt:i4>
      </vt:variant>
      <vt:variant>
        <vt:i4>0</vt:i4>
      </vt:variant>
      <vt:variant>
        <vt:i4>5</vt:i4>
      </vt:variant>
      <vt:variant>
        <vt:lpwstr/>
      </vt:variant>
      <vt:variant>
        <vt:lpwstr>_Toc102317797</vt:lpwstr>
      </vt:variant>
      <vt:variant>
        <vt:i4>1703989</vt:i4>
      </vt:variant>
      <vt:variant>
        <vt:i4>86</vt:i4>
      </vt:variant>
      <vt:variant>
        <vt:i4>0</vt:i4>
      </vt:variant>
      <vt:variant>
        <vt:i4>5</vt:i4>
      </vt:variant>
      <vt:variant>
        <vt:lpwstr/>
      </vt:variant>
      <vt:variant>
        <vt:lpwstr>_Toc102317796</vt:lpwstr>
      </vt:variant>
      <vt:variant>
        <vt:i4>1703989</vt:i4>
      </vt:variant>
      <vt:variant>
        <vt:i4>80</vt:i4>
      </vt:variant>
      <vt:variant>
        <vt:i4>0</vt:i4>
      </vt:variant>
      <vt:variant>
        <vt:i4>5</vt:i4>
      </vt:variant>
      <vt:variant>
        <vt:lpwstr/>
      </vt:variant>
      <vt:variant>
        <vt:lpwstr>_Toc102317795</vt:lpwstr>
      </vt:variant>
      <vt:variant>
        <vt:i4>1703989</vt:i4>
      </vt:variant>
      <vt:variant>
        <vt:i4>74</vt:i4>
      </vt:variant>
      <vt:variant>
        <vt:i4>0</vt:i4>
      </vt:variant>
      <vt:variant>
        <vt:i4>5</vt:i4>
      </vt:variant>
      <vt:variant>
        <vt:lpwstr/>
      </vt:variant>
      <vt:variant>
        <vt:lpwstr>_Toc102317794</vt:lpwstr>
      </vt:variant>
      <vt:variant>
        <vt:i4>1703989</vt:i4>
      </vt:variant>
      <vt:variant>
        <vt:i4>68</vt:i4>
      </vt:variant>
      <vt:variant>
        <vt:i4>0</vt:i4>
      </vt:variant>
      <vt:variant>
        <vt:i4>5</vt:i4>
      </vt:variant>
      <vt:variant>
        <vt:lpwstr/>
      </vt:variant>
      <vt:variant>
        <vt:lpwstr>_Toc102317793</vt:lpwstr>
      </vt:variant>
      <vt:variant>
        <vt:i4>1703989</vt:i4>
      </vt:variant>
      <vt:variant>
        <vt:i4>62</vt:i4>
      </vt:variant>
      <vt:variant>
        <vt:i4>0</vt:i4>
      </vt:variant>
      <vt:variant>
        <vt:i4>5</vt:i4>
      </vt:variant>
      <vt:variant>
        <vt:lpwstr/>
      </vt:variant>
      <vt:variant>
        <vt:lpwstr>_Toc102317792</vt:lpwstr>
      </vt:variant>
      <vt:variant>
        <vt:i4>1703989</vt:i4>
      </vt:variant>
      <vt:variant>
        <vt:i4>56</vt:i4>
      </vt:variant>
      <vt:variant>
        <vt:i4>0</vt:i4>
      </vt:variant>
      <vt:variant>
        <vt:i4>5</vt:i4>
      </vt:variant>
      <vt:variant>
        <vt:lpwstr/>
      </vt:variant>
      <vt:variant>
        <vt:lpwstr>_Toc102317791</vt:lpwstr>
      </vt:variant>
      <vt:variant>
        <vt:i4>1703989</vt:i4>
      </vt:variant>
      <vt:variant>
        <vt:i4>50</vt:i4>
      </vt:variant>
      <vt:variant>
        <vt:i4>0</vt:i4>
      </vt:variant>
      <vt:variant>
        <vt:i4>5</vt:i4>
      </vt:variant>
      <vt:variant>
        <vt:lpwstr/>
      </vt:variant>
      <vt:variant>
        <vt:lpwstr>_Toc102317790</vt:lpwstr>
      </vt:variant>
      <vt:variant>
        <vt:i4>1769525</vt:i4>
      </vt:variant>
      <vt:variant>
        <vt:i4>44</vt:i4>
      </vt:variant>
      <vt:variant>
        <vt:i4>0</vt:i4>
      </vt:variant>
      <vt:variant>
        <vt:i4>5</vt:i4>
      </vt:variant>
      <vt:variant>
        <vt:lpwstr/>
      </vt:variant>
      <vt:variant>
        <vt:lpwstr>_Toc102317789</vt:lpwstr>
      </vt:variant>
      <vt:variant>
        <vt:i4>1769525</vt:i4>
      </vt:variant>
      <vt:variant>
        <vt:i4>38</vt:i4>
      </vt:variant>
      <vt:variant>
        <vt:i4>0</vt:i4>
      </vt:variant>
      <vt:variant>
        <vt:i4>5</vt:i4>
      </vt:variant>
      <vt:variant>
        <vt:lpwstr/>
      </vt:variant>
      <vt:variant>
        <vt:lpwstr>_Toc102317788</vt:lpwstr>
      </vt:variant>
      <vt:variant>
        <vt:i4>1769525</vt:i4>
      </vt:variant>
      <vt:variant>
        <vt:i4>32</vt:i4>
      </vt:variant>
      <vt:variant>
        <vt:i4>0</vt:i4>
      </vt:variant>
      <vt:variant>
        <vt:i4>5</vt:i4>
      </vt:variant>
      <vt:variant>
        <vt:lpwstr/>
      </vt:variant>
      <vt:variant>
        <vt:lpwstr>_Toc102317787</vt:lpwstr>
      </vt:variant>
      <vt:variant>
        <vt:i4>1769525</vt:i4>
      </vt:variant>
      <vt:variant>
        <vt:i4>26</vt:i4>
      </vt:variant>
      <vt:variant>
        <vt:i4>0</vt:i4>
      </vt:variant>
      <vt:variant>
        <vt:i4>5</vt:i4>
      </vt:variant>
      <vt:variant>
        <vt:lpwstr/>
      </vt:variant>
      <vt:variant>
        <vt:lpwstr>_Toc102317786</vt:lpwstr>
      </vt:variant>
      <vt:variant>
        <vt:i4>1769525</vt:i4>
      </vt:variant>
      <vt:variant>
        <vt:i4>20</vt:i4>
      </vt:variant>
      <vt:variant>
        <vt:i4>0</vt:i4>
      </vt:variant>
      <vt:variant>
        <vt:i4>5</vt:i4>
      </vt:variant>
      <vt:variant>
        <vt:lpwstr/>
      </vt:variant>
      <vt:variant>
        <vt:lpwstr>_Toc102317785</vt:lpwstr>
      </vt:variant>
      <vt:variant>
        <vt:i4>1769525</vt:i4>
      </vt:variant>
      <vt:variant>
        <vt:i4>14</vt:i4>
      </vt:variant>
      <vt:variant>
        <vt:i4>0</vt:i4>
      </vt:variant>
      <vt:variant>
        <vt:i4>5</vt:i4>
      </vt:variant>
      <vt:variant>
        <vt:lpwstr/>
      </vt:variant>
      <vt:variant>
        <vt:lpwstr>_Toc102317784</vt:lpwstr>
      </vt:variant>
      <vt:variant>
        <vt:i4>1769525</vt:i4>
      </vt:variant>
      <vt:variant>
        <vt:i4>8</vt:i4>
      </vt:variant>
      <vt:variant>
        <vt:i4>0</vt:i4>
      </vt:variant>
      <vt:variant>
        <vt:i4>5</vt:i4>
      </vt:variant>
      <vt:variant>
        <vt:lpwstr/>
      </vt:variant>
      <vt:variant>
        <vt:lpwstr>_Toc102317783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Restia 2000</cp:lastModifiedBy>
  <cp:revision>475</cp:revision>
  <cp:lastPrinted>1899-12-31T16:00:00Z</cp:lastPrinted>
  <dcterms:created xsi:type="dcterms:W3CDTF">2026-03-16T08:13:00Z</dcterms:created>
  <dcterms:modified xsi:type="dcterms:W3CDTF">2026-04-13T16:34:00Z</dcterms:modified>
</cp:coreProperties>
</file>