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FB7CE" w14:textId="77777777" w:rsidR="002A2EB0" w:rsidRPr="00711AC0" w:rsidRDefault="002A2EB0" w:rsidP="002A2EB0">
      <w:pPr>
        <w:widowControl/>
        <w:autoSpaceDE w:val="0"/>
        <w:autoSpaceDN w:val="0"/>
        <w:adjustRightInd w:val="0"/>
        <w:spacing w:line="760" w:lineRule="atLeast"/>
        <w:jc w:val="center"/>
        <w:rPr>
          <w:rFonts w:ascii="SimHei" w:eastAsia="SimHei" w:cs="SimHei"/>
          <w:color w:val="000000"/>
          <w:kern w:val="0"/>
          <w:sz w:val="36"/>
          <w:szCs w:val="64"/>
        </w:rPr>
      </w:pPr>
      <w:r w:rsidRPr="00711AC0">
        <w:rPr>
          <w:rFonts w:ascii="SimHei" w:eastAsia="SimHei" w:cs="SimHei"/>
          <w:color w:val="000000"/>
          <w:kern w:val="0"/>
          <w:sz w:val="36"/>
          <w:szCs w:val="64"/>
        </w:rPr>
        <w:t>第四章作业答案</w:t>
      </w:r>
    </w:p>
    <w:p w14:paraId="353B51DF" w14:textId="77777777" w:rsidR="002A2EB0" w:rsidRPr="00772FF0" w:rsidRDefault="002A2EB0" w:rsidP="002A2EB0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288" w:lineRule="atLeast"/>
        <w:ind w:firstLineChars="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有哪几种基本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控制方式，分别适用于哪些场合？</w:t>
      </w:r>
    </w:p>
    <w:p w14:paraId="3FC0B167" w14:textId="77777777" w:rsidR="002A2EB0" w:rsidRPr="00772FF0" w:rsidRDefault="002A2EB0" w:rsidP="002A2EB0">
      <w:pPr>
        <w:widowControl/>
        <w:autoSpaceDE w:val="0"/>
        <w:autoSpaceDN w:val="0"/>
        <w:adjustRightInd w:val="0"/>
        <w:spacing w:line="288" w:lineRule="atLeast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/>
          <w:color w:val="000000"/>
          <w:kern w:val="0"/>
          <w:sz w:val="22"/>
        </w:rPr>
        <w:t>答：</w:t>
      </w:r>
    </w:p>
    <w:p w14:paraId="5E628AA4" w14:textId="77777777" w:rsidR="002A2EB0" w:rsidRPr="00772FF0" w:rsidRDefault="002A2EB0" w:rsidP="002A2EB0">
      <w:pPr>
        <w:widowControl/>
        <w:autoSpaceDE w:val="0"/>
        <w:autoSpaceDN w:val="0"/>
        <w:adjustRightInd w:val="0"/>
        <w:spacing w:line="288" w:lineRule="atLeast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/>
          <w:color w:val="000000"/>
          <w:kern w:val="0"/>
          <w:sz w:val="22"/>
        </w:rPr>
        <w:t>程序控制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 xml:space="preserve">I/O 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：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CPU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代表进程给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模块发送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命令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，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该进程进入忙等待，等待操作完成，才可以继续执行。</w:t>
      </w:r>
    </w:p>
    <w:p w14:paraId="056DA7B3" w14:textId="41BE15F0" w:rsidR="002A2EB0" w:rsidRPr="00772FF0" w:rsidRDefault="002A2EB0" w:rsidP="002A2EB0">
      <w:pPr>
        <w:widowControl/>
        <w:autoSpaceDE w:val="0"/>
        <w:autoSpaceDN w:val="0"/>
        <w:adjustRightInd w:val="0"/>
        <w:spacing w:line="288" w:lineRule="atLeas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中断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驱动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：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CPU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代表进程给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模块发送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命令，如果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指令是非阻塞的，则继续执行后续指令</w:t>
      </w:r>
      <w:r w:rsidR="00697DCB">
        <w:rPr>
          <w:rFonts w:ascii="Times" w:eastAsia="SimSun" w:hAnsi="Times" w:cs="Times" w:hint="eastAsia"/>
          <w:color w:val="000000"/>
          <w:kern w:val="0"/>
          <w:sz w:val="22"/>
        </w:rPr>
        <w:t>，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如果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指令是阻塞的，当前进程阻塞，调度其他进程。每次传输一个数据即产生中断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。</w:t>
      </w:r>
    </w:p>
    <w:p w14:paraId="5AC723A4" w14:textId="77777777" w:rsidR="002A2EB0" w:rsidRPr="00772FF0" w:rsidRDefault="002A2EB0" w:rsidP="002A2EB0">
      <w:pPr>
        <w:widowControl/>
        <w:autoSpaceDE w:val="0"/>
        <w:autoSpaceDN w:val="0"/>
        <w:adjustRightInd w:val="0"/>
        <w:spacing w:line="288" w:lineRule="atLeast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DMA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：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DMA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模块控制内存和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模块之间的数据交换；处理器给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DMA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模块发送请求，整块数据传送结束，才中断处理器</w:t>
      </w:r>
    </w:p>
    <w:p w14:paraId="24AF2B76" w14:textId="77777777" w:rsidR="002A2EB0" w:rsidRPr="00772FF0" w:rsidRDefault="002A2EB0" w:rsidP="002A2EB0">
      <w:pPr>
        <w:widowControl/>
        <w:autoSpaceDE w:val="0"/>
        <w:autoSpaceDN w:val="0"/>
        <w:adjustRightInd w:val="0"/>
        <w:spacing w:line="720" w:lineRule="atLeast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/>
          <w:color w:val="000000"/>
          <w:kern w:val="0"/>
          <w:sz w:val="22"/>
        </w:rPr>
        <w:t>应用：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DMA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：块设备，如磁盘；中断驱动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：字符设备，如键盘、鼠标</w:t>
      </w:r>
    </w:p>
    <w:p w14:paraId="6F232262" w14:textId="77777777" w:rsidR="002A2EB0" w:rsidRPr="00772FF0" w:rsidRDefault="002A2EB0" w:rsidP="002A2EB0">
      <w:pPr>
        <w:pStyle w:val="a3"/>
        <w:widowControl/>
        <w:autoSpaceDE w:val="0"/>
        <w:autoSpaceDN w:val="0"/>
        <w:adjustRightInd w:val="0"/>
        <w:spacing w:line="760" w:lineRule="atLeast"/>
        <w:ind w:left="960" w:firstLineChars="0" w:firstLine="0"/>
        <w:rPr>
          <w:rFonts w:ascii="Times" w:eastAsia="SimSun" w:hAnsi="Times" w:cs="Times"/>
          <w:color w:val="000000"/>
          <w:kern w:val="0"/>
          <w:sz w:val="22"/>
        </w:rPr>
      </w:pPr>
    </w:p>
    <w:p w14:paraId="31EB059C" w14:textId="77777777" w:rsidR="002A2EB0" w:rsidRPr="00772FF0" w:rsidRDefault="002A2EB0" w:rsidP="002A2EB0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288" w:lineRule="atLeast"/>
        <w:ind w:firstLineChars="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试说明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DMA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的工作流程。</w:t>
      </w:r>
    </w:p>
    <w:p w14:paraId="61CC3B28" w14:textId="4A1F95D0" w:rsidR="002A2EB0" w:rsidRPr="00F05D90" w:rsidRDefault="00F05D90" w:rsidP="00F05D90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288" w:lineRule="atLeast"/>
        <w:ind w:firstLineChars="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处理器需要读</w:t>
      </w: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/</w:t>
      </w: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写数据时，读或写操作的信号，通过在处理器和</w:t>
      </w: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DMA</w:t>
      </w: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模块间的读写控制线发送</w:t>
      </w:r>
    </w:p>
    <w:p w14:paraId="38C31C23" w14:textId="6752BB40" w:rsidR="00F05D90" w:rsidRPr="00F05D90" w:rsidRDefault="00F05D90" w:rsidP="00F05D90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288" w:lineRule="atLeast"/>
        <w:ind w:firstLineChars="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相关的</w:t>
      </w: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I/O</w:t>
      </w: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设备地址，通过数据线传送</w:t>
      </w:r>
    </w:p>
    <w:p w14:paraId="6BE663AF" w14:textId="18D986B9" w:rsidR="00F05D90" w:rsidRPr="00F05D90" w:rsidRDefault="00F05D90" w:rsidP="00F05D90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288" w:lineRule="atLeast"/>
        <w:ind w:firstLineChars="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从存储器中读或向存储器写的起始地址，在数据线上传输，并由</w:t>
      </w: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DMA</w:t>
      </w: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模块保存在地址寄存器中</w:t>
      </w:r>
    </w:p>
    <w:p w14:paraId="6C1234AE" w14:textId="143E13C3" w:rsidR="00F05D90" w:rsidRPr="00F05D90" w:rsidRDefault="00F05D90" w:rsidP="00F05D90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288" w:lineRule="atLeast"/>
        <w:ind w:firstLineChars="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读或写的字数，通过数据线传送，并由</w:t>
      </w: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DMA</w:t>
      </w: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模块保存在计数寄存器中</w:t>
      </w:r>
    </w:p>
    <w:p w14:paraId="2C88EC31" w14:textId="3478C5F7" w:rsidR="00F05D90" w:rsidRPr="00F05D90" w:rsidRDefault="00F05D90" w:rsidP="00F05D90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288" w:lineRule="atLeast"/>
        <w:ind w:firstLineChars="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处理器继续执行其他工作，</w:t>
      </w: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I/O</w:t>
      </w: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操作委托给</w:t>
      </w: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DMA</w:t>
      </w: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模块。</w:t>
      </w: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DMA</w:t>
      </w: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直接从存储器读或向存储器传送数据</w:t>
      </w:r>
    </w:p>
    <w:p w14:paraId="184F7431" w14:textId="67BBC97D" w:rsidR="00F05D90" w:rsidRPr="00F05D90" w:rsidRDefault="00F05D90" w:rsidP="00F05D90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288" w:lineRule="atLeast"/>
        <w:ind w:firstLineChars="0"/>
        <w:jc w:val="left"/>
        <w:rPr>
          <w:rFonts w:ascii="Times" w:eastAsia="SimSun" w:hAnsi="Times" w:cs="Times" w:hint="eastAsia"/>
          <w:color w:val="000000"/>
          <w:kern w:val="0"/>
          <w:sz w:val="22"/>
        </w:rPr>
      </w:pP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整块数据传送结束后，</w:t>
      </w: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DMA</w:t>
      </w:r>
      <w:r w:rsidRPr="00F05D90">
        <w:rPr>
          <w:rFonts w:ascii="Times" w:eastAsia="SimSun" w:hAnsi="Times" w:cs="Times" w:hint="eastAsia"/>
          <w:color w:val="000000"/>
          <w:kern w:val="0"/>
          <w:sz w:val="22"/>
        </w:rPr>
        <w:t>向处理器发送中断信号</w:t>
      </w:r>
    </w:p>
    <w:p w14:paraId="7306656A" w14:textId="77777777" w:rsidR="002A2EB0" w:rsidRPr="00772FF0" w:rsidRDefault="002A2EB0" w:rsidP="002A2EB0">
      <w:pPr>
        <w:pStyle w:val="a3"/>
        <w:widowControl/>
        <w:autoSpaceDE w:val="0"/>
        <w:autoSpaceDN w:val="0"/>
        <w:adjustRightInd w:val="0"/>
        <w:spacing w:line="288" w:lineRule="atLeast"/>
        <w:ind w:left="360" w:firstLineChars="0" w:firstLine="0"/>
        <w:jc w:val="left"/>
        <w:rPr>
          <w:rFonts w:ascii="Times" w:eastAsia="SimSun" w:hAnsi="Times" w:cs="Times"/>
          <w:color w:val="000000"/>
          <w:kern w:val="0"/>
          <w:sz w:val="22"/>
        </w:rPr>
      </w:pPr>
    </w:p>
    <w:p w14:paraId="576D8553" w14:textId="77777777" w:rsidR="002A2EB0" w:rsidRPr="00772FF0" w:rsidRDefault="002A2EB0" w:rsidP="002A2EB0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288" w:lineRule="atLeast"/>
        <w:ind w:firstLineChars="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引入缓冲的主要原因是什么？</w:t>
      </w:r>
    </w:p>
    <w:p w14:paraId="1FA097B2" w14:textId="77777777" w:rsidR="002A2EB0" w:rsidRPr="00F05D90" w:rsidRDefault="002A2EB0" w:rsidP="002A2EB0">
      <w:pPr>
        <w:widowControl/>
        <w:autoSpaceDE w:val="0"/>
        <w:autoSpaceDN w:val="0"/>
        <w:adjustRightInd w:val="0"/>
        <w:spacing w:line="288" w:lineRule="atLeast"/>
        <w:jc w:val="left"/>
        <w:rPr>
          <w:rFonts w:ascii="Times" w:eastAsia="SimSun" w:hAnsi="Times" w:cs="Times"/>
          <w:color w:val="000000" w:themeColor="text1"/>
          <w:kern w:val="0"/>
          <w:sz w:val="22"/>
        </w:rPr>
      </w:pP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答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：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 xml:space="preserve"> 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当进程的需求大于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设备的服务能力时，进程推进与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设备的操作将不能并驾齐驱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；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进程每处理</w:t>
      </w:r>
      <w:proofErr w:type="gramStart"/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完一块</w:t>
      </w:r>
      <w:proofErr w:type="gramEnd"/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数据后得停下等待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，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引入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缓冲可</w:t>
      </w:r>
      <w:r w:rsidRPr="00F05D90">
        <w:rPr>
          <w:rFonts w:ascii="Times" w:eastAsia="SimSun" w:hAnsi="Times" w:cs="Times"/>
          <w:color w:val="000000" w:themeColor="text1"/>
          <w:kern w:val="0"/>
          <w:sz w:val="22"/>
        </w:rPr>
        <w:t>以</w:t>
      </w:r>
      <w:r w:rsidRPr="00F05D90">
        <w:rPr>
          <w:rFonts w:ascii="Times" w:eastAsia="SimSun" w:hAnsi="Times" w:cs="Times" w:hint="eastAsia"/>
          <w:color w:val="000000" w:themeColor="text1"/>
          <w:kern w:val="0"/>
          <w:sz w:val="22"/>
        </w:rPr>
        <w:t>缓解</w:t>
      </w:r>
      <w:r w:rsidRPr="00F05D90">
        <w:rPr>
          <w:rFonts w:ascii="Times" w:eastAsia="SimSun" w:hAnsi="Times" w:cs="Times"/>
          <w:color w:val="000000" w:themeColor="text1"/>
          <w:kern w:val="0"/>
          <w:sz w:val="22"/>
        </w:rPr>
        <w:t>I/O</w:t>
      </w:r>
      <w:r w:rsidRPr="00F05D90">
        <w:rPr>
          <w:rFonts w:ascii="Times" w:eastAsia="SimSun" w:hAnsi="Times" w:cs="Times" w:hint="eastAsia"/>
          <w:color w:val="000000" w:themeColor="text1"/>
          <w:kern w:val="0"/>
          <w:sz w:val="22"/>
        </w:rPr>
        <w:t>设备速度与</w:t>
      </w:r>
      <w:r w:rsidRPr="00F05D90">
        <w:rPr>
          <w:rFonts w:ascii="Times" w:eastAsia="SimSun" w:hAnsi="Times" w:cs="Times"/>
          <w:color w:val="000000" w:themeColor="text1"/>
          <w:kern w:val="0"/>
          <w:sz w:val="22"/>
        </w:rPr>
        <w:t>CPU</w:t>
      </w:r>
      <w:r w:rsidRPr="00F05D90">
        <w:rPr>
          <w:rFonts w:ascii="Times" w:eastAsia="SimSun" w:hAnsi="Times" w:cs="Times" w:hint="eastAsia"/>
          <w:color w:val="000000" w:themeColor="text1"/>
          <w:kern w:val="0"/>
          <w:sz w:val="22"/>
        </w:rPr>
        <w:t>速度不匹配的矛盾</w:t>
      </w:r>
      <w:r w:rsidRPr="00F05D90">
        <w:rPr>
          <w:rFonts w:ascii="Times" w:eastAsia="SimSun" w:hAnsi="Times" w:cs="Times"/>
          <w:color w:val="000000" w:themeColor="text1"/>
          <w:kern w:val="0"/>
          <w:sz w:val="22"/>
        </w:rPr>
        <w:t>；</w:t>
      </w:r>
    </w:p>
    <w:p w14:paraId="6EE859A2" w14:textId="77777777" w:rsidR="002A2EB0" w:rsidRPr="00F05D90" w:rsidRDefault="002A2EB0" w:rsidP="002A2EB0">
      <w:pPr>
        <w:widowControl/>
        <w:autoSpaceDE w:val="0"/>
        <w:autoSpaceDN w:val="0"/>
        <w:adjustRightInd w:val="0"/>
        <w:spacing w:line="288" w:lineRule="atLeast"/>
        <w:jc w:val="left"/>
        <w:rPr>
          <w:rFonts w:ascii="Times" w:eastAsia="SimSun" w:hAnsi="Times" w:cs="Times"/>
          <w:color w:val="000000" w:themeColor="text1"/>
          <w:kern w:val="0"/>
          <w:sz w:val="22"/>
        </w:rPr>
      </w:pPr>
      <w:r w:rsidRPr="00F05D90">
        <w:rPr>
          <w:rFonts w:ascii="Times" w:eastAsia="SimSun" w:hAnsi="Times" w:cs="Times" w:hint="eastAsia"/>
          <w:color w:val="000000" w:themeColor="text1"/>
          <w:kern w:val="0"/>
          <w:sz w:val="22"/>
        </w:rPr>
        <w:t>另外</w:t>
      </w:r>
      <w:r w:rsidRPr="00F05D90">
        <w:rPr>
          <w:rFonts w:ascii="Times" w:eastAsia="SimSun" w:hAnsi="Times" w:cs="Times"/>
          <w:color w:val="000000" w:themeColor="text1"/>
          <w:kern w:val="0"/>
          <w:sz w:val="22"/>
        </w:rPr>
        <w:t>，</w:t>
      </w:r>
      <w:r w:rsidRPr="00F05D90">
        <w:rPr>
          <w:rFonts w:ascii="Times" w:eastAsia="SimSun" w:hAnsi="Times" w:cs="Times" w:hint="eastAsia"/>
          <w:color w:val="000000" w:themeColor="text1"/>
          <w:kern w:val="0"/>
          <w:sz w:val="22"/>
        </w:rPr>
        <w:t>在多道程序环境中，当存在多种</w:t>
      </w:r>
      <w:r w:rsidRPr="00F05D90">
        <w:rPr>
          <w:rFonts w:ascii="Times" w:eastAsia="SimSun" w:hAnsi="Times" w:cs="Times"/>
          <w:color w:val="000000" w:themeColor="text1"/>
          <w:kern w:val="0"/>
          <w:sz w:val="22"/>
        </w:rPr>
        <w:t>I/O</w:t>
      </w:r>
      <w:r w:rsidRPr="00F05D90">
        <w:rPr>
          <w:rFonts w:ascii="Times" w:eastAsia="SimSun" w:hAnsi="Times" w:cs="Times" w:hint="eastAsia"/>
          <w:color w:val="000000" w:themeColor="text1"/>
          <w:kern w:val="0"/>
          <w:sz w:val="22"/>
        </w:rPr>
        <w:t>活动和多种进程活动时，缓冲可以提高操作系统效率，提高</w:t>
      </w:r>
      <w:proofErr w:type="gramStart"/>
      <w:r w:rsidRPr="00F05D90">
        <w:rPr>
          <w:rFonts w:ascii="Times" w:eastAsia="SimSun" w:hAnsi="Times" w:cs="Times" w:hint="eastAsia"/>
          <w:color w:val="000000" w:themeColor="text1"/>
          <w:kern w:val="0"/>
          <w:sz w:val="22"/>
        </w:rPr>
        <w:t>单个进程</w:t>
      </w:r>
      <w:proofErr w:type="gramEnd"/>
      <w:r w:rsidRPr="00F05D90">
        <w:rPr>
          <w:rFonts w:ascii="Times" w:eastAsia="SimSun" w:hAnsi="Times" w:cs="Times" w:hint="eastAsia"/>
          <w:color w:val="000000" w:themeColor="text1"/>
          <w:kern w:val="0"/>
          <w:sz w:val="22"/>
        </w:rPr>
        <w:t>的性能</w:t>
      </w:r>
    </w:p>
    <w:p w14:paraId="62C3911D" w14:textId="77777777" w:rsidR="002A2EB0" w:rsidRPr="00772FF0" w:rsidRDefault="002A2EB0" w:rsidP="002A2EB0">
      <w:pPr>
        <w:widowControl/>
        <w:autoSpaceDE w:val="0"/>
        <w:autoSpaceDN w:val="0"/>
        <w:adjustRightInd w:val="0"/>
        <w:spacing w:line="288" w:lineRule="atLeast"/>
        <w:jc w:val="center"/>
        <w:rPr>
          <w:rFonts w:ascii="Times" w:eastAsia="SimSun" w:hAnsi="Times" w:cs="Times"/>
          <w:color w:val="000000"/>
          <w:kern w:val="0"/>
          <w:sz w:val="22"/>
        </w:rPr>
      </w:pPr>
    </w:p>
    <w:p w14:paraId="03A2E9B8" w14:textId="77777777" w:rsidR="005D18BD" w:rsidRPr="00772FF0" w:rsidRDefault="005D18BD" w:rsidP="002A2EB0">
      <w:pPr>
        <w:widowControl/>
        <w:autoSpaceDE w:val="0"/>
        <w:autoSpaceDN w:val="0"/>
        <w:adjustRightInd w:val="0"/>
        <w:spacing w:line="760" w:lineRule="atLeast"/>
        <w:jc w:val="center"/>
        <w:rPr>
          <w:rFonts w:ascii="SimHei" w:eastAsia="SimHei" w:hAnsi="Times" w:cs="SimHei"/>
          <w:color w:val="000000"/>
          <w:kern w:val="0"/>
          <w:sz w:val="56"/>
          <w:szCs w:val="64"/>
        </w:rPr>
      </w:pPr>
    </w:p>
    <w:p w14:paraId="1BECE5B4" w14:textId="77777777" w:rsidR="002A2EB0" w:rsidRPr="00772FF0" w:rsidRDefault="002A2EB0" w:rsidP="005D18BD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288" w:lineRule="atLeast"/>
        <w:ind w:firstLineChars="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逻辑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和设备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有什么区别？如何实现设备的独立性？</w:t>
      </w:r>
    </w:p>
    <w:p w14:paraId="6A34E428" w14:textId="77777777" w:rsidR="005D18BD" w:rsidRPr="00772FF0" w:rsidRDefault="005D18BD" w:rsidP="005D18BD">
      <w:pPr>
        <w:pStyle w:val="a3"/>
        <w:widowControl/>
        <w:autoSpaceDE w:val="0"/>
        <w:autoSpaceDN w:val="0"/>
        <w:adjustRightInd w:val="0"/>
        <w:spacing w:line="288" w:lineRule="atLeast"/>
        <w:ind w:left="360" w:firstLineChars="0" w:firstLine="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/>
          <w:color w:val="000000"/>
          <w:kern w:val="0"/>
          <w:sz w:val="22"/>
        </w:rPr>
        <w:t>答：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逻辑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：把设备当作逻辑资源处理，不关心控制设备的细节。</w:t>
      </w:r>
    </w:p>
    <w:p w14:paraId="0A21D476" w14:textId="77777777" w:rsidR="005D18BD" w:rsidRPr="00772FF0" w:rsidRDefault="005D18BD" w:rsidP="005D18BD">
      <w:pPr>
        <w:widowControl/>
        <w:autoSpaceDE w:val="0"/>
        <w:autoSpaceDN w:val="0"/>
        <w:adjustRightInd w:val="0"/>
        <w:spacing w:line="288" w:lineRule="atLeast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设备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：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与设备细节相关，逻辑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请求的操作和数据被转换成对应的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指令、通道指令和控制器指令，并可以使用缓冲提高效率。</w:t>
      </w:r>
    </w:p>
    <w:p w14:paraId="4EE064FE" w14:textId="08B3A736" w:rsidR="005D18BD" w:rsidRPr="00772FF0" w:rsidRDefault="005D18BD" w:rsidP="005D18BD">
      <w:pPr>
        <w:widowControl/>
        <w:autoSpaceDE w:val="0"/>
        <w:autoSpaceDN w:val="0"/>
        <w:adjustRightInd w:val="0"/>
        <w:spacing w:line="288" w:lineRule="atLeast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/>
          <w:color w:val="000000"/>
          <w:kern w:val="0"/>
          <w:sz w:val="22"/>
        </w:rPr>
        <w:t>设备独立性</w:t>
      </w:r>
      <w:r w:rsidR="003230E4" w:rsidRPr="00772FF0">
        <w:rPr>
          <w:rFonts w:ascii="Times" w:eastAsia="SimSun" w:hAnsi="Times" w:cs="Times"/>
          <w:color w:val="000000"/>
          <w:kern w:val="0"/>
          <w:sz w:val="22"/>
        </w:rPr>
        <w:t>：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指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应用程序独立于具体使用的物理设备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，实现时，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逻辑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模块允许应用程序使用逻辑设备名（设备标识符）及简单的设备操作命令与设备打交道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，而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设备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模块将逻辑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的请求和操作转换成对相应物理设备的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访问控制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。</w:t>
      </w:r>
    </w:p>
    <w:p w14:paraId="118F51F9" w14:textId="77777777" w:rsidR="005D18BD" w:rsidRPr="00772FF0" w:rsidRDefault="005D18BD" w:rsidP="005D18BD">
      <w:pPr>
        <w:pStyle w:val="a3"/>
        <w:widowControl/>
        <w:autoSpaceDE w:val="0"/>
        <w:autoSpaceDN w:val="0"/>
        <w:adjustRightInd w:val="0"/>
        <w:spacing w:line="288" w:lineRule="atLeast"/>
        <w:ind w:left="360" w:firstLineChars="0" w:firstLine="0"/>
        <w:jc w:val="left"/>
        <w:rPr>
          <w:rFonts w:ascii="Times" w:eastAsia="SimSun" w:hAnsi="Times" w:cs="Times"/>
          <w:color w:val="000000"/>
          <w:kern w:val="0"/>
          <w:sz w:val="22"/>
        </w:rPr>
      </w:pPr>
    </w:p>
    <w:p w14:paraId="42486DF0" w14:textId="77777777" w:rsidR="005D18BD" w:rsidRPr="00772FF0" w:rsidRDefault="005D18BD" w:rsidP="005D18BD">
      <w:pPr>
        <w:pStyle w:val="a3"/>
        <w:widowControl/>
        <w:autoSpaceDE w:val="0"/>
        <w:autoSpaceDN w:val="0"/>
        <w:adjustRightInd w:val="0"/>
        <w:spacing w:line="288" w:lineRule="atLeast"/>
        <w:ind w:left="360" w:firstLineChars="0" w:firstLine="0"/>
        <w:jc w:val="left"/>
        <w:rPr>
          <w:rFonts w:ascii="Times" w:eastAsia="SimSun" w:hAnsi="Times" w:cs="Times"/>
          <w:color w:val="000000"/>
          <w:kern w:val="0"/>
          <w:sz w:val="22"/>
        </w:rPr>
      </w:pPr>
    </w:p>
    <w:p w14:paraId="6FAE57AB" w14:textId="77777777" w:rsidR="002A2EB0" w:rsidRPr="00772FF0" w:rsidRDefault="002A2EB0" w:rsidP="00977A7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288" w:lineRule="atLeast"/>
        <w:ind w:firstLineChars="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何谓虚拟设备？</w:t>
      </w:r>
    </w:p>
    <w:p w14:paraId="0E661FE7" w14:textId="77777777" w:rsidR="005D18BD" w:rsidRPr="00772FF0" w:rsidRDefault="005D18BD" w:rsidP="00977A7F">
      <w:pPr>
        <w:pStyle w:val="a3"/>
        <w:widowControl/>
        <w:autoSpaceDE w:val="0"/>
        <w:autoSpaceDN w:val="0"/>
        <w:adjustRightInd w:val="0"/>
        <w:spacing w:line="288" w:lineRule="atLeast"/>
        <w:ind w:left="360" w:firstLineChars="0" w:firstLine="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/>
          <w:color w:val="000000"/>
          <w:kern w:val="0"/>
          <w:sz w:val="22"/>
        </w:rPr>
        <w:t>答：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通过虚拟技术将一台独占物理设备变换为若干台逻辑设备，供若干个用户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(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进程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)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同时使用。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 xml:space="preserve"> </w:t>
      </w:r>
    </w:p>
    <w:p w14:paraId="7EE2A03B" w14:textId="77777777" w:rsidR="00977A7F" w:rsidRPr="00772FF0" w:rsidRDefault="00977A7F" w:rsidP="00977A7F">
      <w:pPr>
        <w:pStyle w:val="a3"/>
        <w:widowControl/>
        <w:autoSpaceDE w:val="0"/>
        <w:autoSpaceDN w:val="0"/>
        <w:adjustRightInd w:val="0"/>
        <w:spacing w:line="288" w:lineRule="atLeast"/>
        <w:ind w:left="360" w:firstLineChars="0" w:firstLine="0"/>
        <w:jc w:val="left"/>
        <w:rPr>
          <w:rFonts w:ascii="Times" w:eastAsia="SimSun" w:hAnsi="Times" w:cs="Times"/>
          <w:color w:val="000000"/>
          <w:kern w:val="0"/>
          <w:sz w:val="22"/>
        </w:rPr>
      </w:pPr>
      <w:bookmarkStart w:id="0" w:name="_GoBack"/>
      <w:bookmarkEnd w:id="0"/>
    </w:p>
    <w:p w14:paraId="5729E3EE" w14:textId="77777777" w:rsidR="002A2EB0" w:rsidRPr="00772FF0" w:rsidRDefault="002A2EB0" w:rsidP="00977A7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288" w:lineRule="atLeast"/>
        <w:ind w:firstLineChars="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试说明</w:t>
      </w:r>
      <w:proofErr w:type="spellStart"/>
      <w:r w:rsidRPr="00772FF0">
        <w:rPr>
          <w:rFonts w:ascii="Times" w:eastAsia="SimSun" w:hAnsi="Times" w:cs="Times"/>
          <w:color w:val="000000"/>
          <w:kern w:val="0"/>
          <w:sz w:val="22"/>
        </w:rPr>
        <w:t>SPOOLing</w:t>
      </w:r>
      <w:proofErr w:type="spellEnd"/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系统的组成。</w:t>
      </w:r>
    </w:p>
    <w:p w14:paraId="4EB085C6" w14:textId="77777777" w:rsidR="00F05D90" w:rsidRPr="00F05D90" w:rsidRDefault="00F05D90" w:rsidP="00F05D90">
      <w:pPr>
        <w:widowControl/>
        <w:shd w:val="clear" w:color="auto" w:fill="FFFFFF"/>
        <w:ind w:leftChars="200" w:left="480"/>
        <w:jc w:val="left"/>
        <w:rPr>
          <w:rFonts w:ascii="Arial" w:eastAsia="SimSun" w:hAnsi="Arial" w:cs="Arial"/>
          <w:color w:val="4D4D4D"/>
          <w:kern w:val="0"/>
        </w:rPr>
      </w:pPr>
      <w:r w:rsidRPr="00F05D90">
        <w:rPr>
          <w:rFonts w:ascii="Arial" w:eastAsia="SimSun" w:hAnsi="Arial" w:cs="Arial"/>
          <w:color w:val="000000"/>
          <w:kern w:val="0"/>
        </w:rPr>
        <w:t>spooling</w:t>
      </w:r>
      <w:r w:rsidRPr="00F05D90">
        <w:rPr>
          <w:rFonts w:ascii="Arial" w:eastAsia="SimSun" w:hAnsi="Arial" w:cs="Arial"/>
          <w:color w:val="000000"/>
          <w:kern w:val="0"/>
        </w:rPr>
        <w:t>系统由三大部分组成：</w:t>
      </w:r>
    </w:p>
    <w:p w14:paraId="6508EB86" w14:textId="77777777" w:rsidR="00F05D90" w:rsidRPr="00F05D90" w:rsidRDefault="00F05D90" w:rsidP="00F05D9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ind w:leftChars="300" w:left="1080"/>
        <w:jc w:val="left"/>
        <w:rPr>
          <w:rFonts w:ascii="Arial" w:eastAsia="SimSun" w:hAnsi="Arial" w:cs="Arial"/>
          <w:color w:val="333333"/>
          <w:kern w:val="0"/>
        </w:rPr>
      </w:pPr>
      <w:r w:rsidRPr="00F05D90">
        <w:rPr>
          <w:rFonts w:ascii="Arial" w:eastAsia="SimSun" w:hAnsi="Arial" w:cs="Arial"/>
          <w:color w:val="000000"/>
          <w:kern w:val="0"/>
        </w:rPr>
        <w:t>输入井和输出井</w:t>
      </w:r>
    </w:p>
    <w:p w14:paraId="2240516B" w14:textId="77777777" w:rsidR="00F05D90" w:rsidRPr="00F05D90" w:rsidRDefault="00F05D90" w:rsidP="00F05D9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200"/>
        </w:tabs>
        <w:ind w:leftChars="300" w:left="1080"/>
        <w:jc w:val="left"/>
        <w:rPr>
          <w:rFonts w:ascii="Arial" w:eastAsia="SimSun" w:hAnsi="Arial" w:cs="Arial"/>
          <w:color w:val="333333"/>
          <w:kern w:val="0"/>
        </w:rPr>
      </w:pPr>
      <w:r w:rsidRPr="00F05D90">
        <w:rPr>
          <w:rFonts w:ascii="Arial" w:eastAsia="SimSun" w:hAnsi="Arial" w:cs="Arial"/>
          <w:color w:val="000000"/>
          <w:kern w:val="0"/>
        </w:rPr>
        <w:t>输入缓冲和输出缓冲</w:t>
      </w:r>
    </w:p>
    <w:p w14:paraId="18803244" w14:textId="77777777" w:rsidR="00F05D90" w:rsidRPr="00F05D90" w:rsidRDefault="00F05D90" w:rsidP="00F05D9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200"/>
        </w:tabs>
        <w:ind w:leftChars="300" w:left="1080"/>
        <w:jc w:val="left"/>
        <w:rPr>
          <w:rFonts w:ascii="Arial" w:eastAsia="SimSun" w:hAnsi="Arial" w:cs="Arial"/>
          <w:color w:val="333333"/>
          <w:kern w:val="0"/>
        </w:rPr>
      </w:pPr>
      <w:r w:rsidRPr="00F05D90">
        <w:rPr>
          <w:rFonts w:ascii="Arial" w:eastAsia="SimSun" w:hAnsi="Arial" w:cs="Arial"/>
          <w:color w:val="000000"/>
          <w:kern w:val="0"/>
        </w:rPr>
        <w:t>输入进程</w:t>
      </w:r>
      <w:proofErr w:type="spellStart"/>
      <w:r w:rsidRPr="00F05D90">
        <w:rPr>
          <w:rFonts w:ascii="Arial" w:eastAsia="SimSun" w:hAnsi="Arial" w:cs="Arial"/>
          <w:color w:val="000000"/>
          <w:kern w:val="0"/>
        </w:rPr>
        <w:t>SPi</w:t>
      </w:r>
      <w:proofErr w:type="spellEnd"/>
      <w:r w:rsidRPr="00F05D90">
        <w:rPr>
          <w:rFonts w:ascii="Arial" w:eastAsia="SimSun" w:hAnsi="Arial" w:cs="Arial"/>
          <w:color w:val="000000"/>
          <w:kern w:val="0"/>
        </w:rPr>
        <w:t>和</w:t>
      </w:r>
      <w:proofErr w:type="spellStart"/>
      <w:r w:rsidRPr="00F05D90">
        <w:rPr>
          <w:rFonts w:ascii="Arial" w:eastAsia="SimSun" w:hAnsi="Arial" w:cs="Arial"/>
          <w:color w:val="000000"/>
          <w:kern w:val="0"/>
        </w:rPr>
        <w:t>SPo</w:t>
      </w:r>
      <w:proofErr w:type="spellEnd"/>
    </w:p>
    <w:p w14:paraId="68E1899C" w14:textId="77777777" w:rsidR="00977A7F" w:rsidRPr="00F05D90" w:rsidRDefault="00977A7F" w:rsidP="00977A7F">
      <w:pPr>
        <w:pStyle w:val="a3"/>
        <w:widowControl/>
        <w:autoSpaceDE w:val="0"/>
        <w:autoSpaceDN w:val="0"/>
        <w:adjustRightInd w:val="0"/>
        <w:spacing w:line="288" w:lineRule="atLeast"/>
        <w:ind w:left="360" w:firstLineChars="0" w:firstLine="0"/>
        <w:jc w:val="left"/>
        <w:rPr>
          <w:rFonts w:ascii="Times" w:eastAsia="SimSun" w:hAnsi="Times" w:cs="Times"/>
          <w:color w:val="000000"/>
          <w:kern w:val="0"/>
          <w:sz w:val="22"/>
        </w:rPr>
      </w:pPr>
    </w:p>
    <w:p w14:paraId="2F69049B" w14:textId="77777777" w:rsidR="002A2EB0" w:rsidRPr="00772FF0" w:rsidRDefault="002A2EB0" w:rsidP="00977A7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288" w:lineRule="atLeast"/>
        <w:ind w:firstLineChars="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面向块和面向流的设备有何区别，举一些例子</w:t>
      </w:r>
    </w:p>
    <w:p w14:paraId="6AE28D77" w14:textId="41F2B5FC" w:rsidR="005D18BD" w:rsidRPr="00772FF0" w:rsidRDefault="005D18BD" w:rsidP="00977A7F">
      <w:pPr>
        <w:pStyle w:val="a3"/>
        <w:widowControl/>
        <w:autoSpaceDE w:val="0"/>
        <w:autoSpaceDN w:val="0"/>
        <w:adjustRightInd w:val="0"/>
        <w:spacing w:line="288" w:lineRule="atLeast"/>
        <w:ind w:left="360" w:firstLineChars="0" w:firstLine="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Hei" w:hAnsi="Times" w:cs="Times"/>
          <w:color w:val="000000"/>
          <w:kern w:val="0"/>
          <w:sz w:val="22"/>
        </w:rPr>
        <w:t>答：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面向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块</w:t>
      </w:r>
      <w:r w:rsidR="00697DCB">
        <w:rPr>
          <w:rFonts w:ascii="Times" w:eastAsia="SimSun" w:hAnsi="Times" w:cs="Times" w:hint="eastAsia"/>
          <w:color w:val="000000"/>
          <w:kern w:val="0"/>
          <w:sz w:val="22"/>
        </w:rPr>
        <w:t>的设备以数据块为传输单位，如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：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磁盘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、光盘、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USB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盘</w:t>
      </w:r>
    </w:p>
    <w:p w14:paraId="105A024C" w14:textId="66A69B99" w:rsidR="005D18BD" w:rsidRPr="00772FF0" w:rsidRDefault="005D18BD" w:rsidP="00977A7F">
      <w:pPr>
        <w:pStyle w:val="a3"/>
        <w:widowControl/>
        <w:autoSpaceDE w:val="0"/>
        <w:autoSpaceDN w:val="0"/>
        <w:adjustRightInd w:val="0"/>
        <w:spacing w:line="288" w:lineRule="atLeast"/>
        <w:ind w:left="360" w:firstLineChars="0" w:firstLine="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面向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流</w:t>
      </w:r>
      <w:r w:rsidR="00697DCB">
        <w:rPr>
          <w:rFonts w:ascii="Times" w:eastAsia="SimSun" w:hAnsi="Times" w:cs="Times" w:hint="eastAsia"/>
          <w:color w:val="000000"/>
          <w:kern w:val="0"/>
          <w:sz w:val="22"/>
        </w:rPr>
        <w:t>的设备以字节流或字符流的形式传送，如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：打印机</w:t>
      </w:r>
      <w:r w:rsidR="00977A7F" w:rsidRPr="00772FF0">
        <w:rPr>
          <w:rFonts w:ascii="Times" w:eastAsia="SimSun" w:hAnsi="Times" w:cs="Times"/>
          <w:color w:val="000000"/>
          <w:kern w:val="0"/>
          <w:sz w:val="22"/>
        </w:rPr>
        <w:t>、</w:t>
      </w:r>
      <w:r w:rsidR="00977A7F" w:rsidRPr="00772FF0">
        <w:rPr>
          <w:rFonts w:ascii="Times" w:eastAsia="SimSun" w:hAnsi="Times" w:cs="Times" w:hint="eastAsia"/>
          <w:color w:val="000000"/>
          <w:kern w:val="0"/>
          <w:sz w:val="22"/>
        </w:rPr>
        <w:t>鼠标</w:t>
      </w:r>
      <w:r w:rsidR="00977A7F" w:rsidRPr="00772FF0">
        <w:rPr>
          <w:rFonts w:ascii="Times" w:eastAsia="SimSun" w:hAnsi="Times" w:cs="Times"/>
          <w:color w:val="000000"/>
          <w:kern w:val="0"/>
          <w:sz w:val="22"/>
        </w:rPr>
        <w:t>、</w:t>
      </w:r>
      <w:r w:rsidR="00977A7F" w:rsidRPr="00772FF0">
        <w:rPr>
          <w:rFonts w:ascii="Times" w:eastAsia="SimSun" w:hAnsi="Times" w:cs="Times" w:hint="eastAsia"/>
          <w:color w:val="000000"/>
          <w:kern w:val="0"/>
          <w:sz w:val="22"/>
        </w:rPr>
        <w:t>通信</w:t>
      </w:r>
      <w:r w:rsidR="00977A7F" w:rsidRPr="00772FF0">
        <w:rPr>
          <w:rFonts w:ascii="Times" w:eastAsia="SimSun" w:hAnsi="Times" w:cs="Times"/>
          <w:color w:val="000000"/>
          <w:kern w:val="0"/>
          <w:sz w:val="22"/>
        </w:rPr>
        <w:t>端口、显示</w:t>
      </w:r>
      <w:r w:rsidR="00977A7F" w:rsidRPr="00772FF0">
        <w:rPr>
          <w:rFonts w:ascii="Times" w:eastAsia="SimSun" w:hAnsi="Times" w:cs="Times" w:hint="eastAsia"/>
          <w:color w:val="000000"/>
          <w:kern w:val="0"/>
          <w:sz w:val="22"/>
        </w:rPr>
        <w:t>终端</w:t>
      </w:r>
      <w:r w:rsidR="00977A7F" w:rsidRPr="00772FF0">
        <w:rPr>
          <w:rFonts w:ascii="Times" w:eastAsia="SimSun" w:hAnsi="Times" w:cs="Times"/>
          <w:color w:val="000000"/>
          <w:kern w:val="0"/>
          <w:sz w:val="22"/>
        </w:rPr>
        <w:t>等</w:t>
      </w:r>
      <w:proofErr w:type="gramStart"/>
      <w:r w:rsidR="00977A7F" w:rsidRPr="00772FF0">
        <w:rPr>
          <w:rFonts w:ascii="Times" w:eastAsia="SimSun" w:hAnsi="Times" w:cs="Times"/>
          <w:color w:val="000000"/>
          <w:kern w:val="0"/>
          <w:sz w:val="22"/>
        </w:rPr>
        <w:t>非辅存</w:t>
      </w:r>
      <w:proofErr w:type="gramEnd"/>
      <w:r w:rsidR="00977A7F" w:rsidRPr="00772FF0">
        <w:rPr>
          <w:rFonts w:ascii="Times" w:eastAsia="SimSun" w:hAnsi="Times" w:cs="Times"/>
          <w:color w:val="000000"/>
          <w:kern w:val="0"/>
          <w:sz w:val="22"/>
        </w:rPr>
        <w:t>设备</w:t>
      </w:r>
    </w:p>
    <w:p w14:paraId="6816DF05" w14:textId="77777777" w:rsidR="00977A7F" w:rsidRPr="00772FF0" w:rsidRDefault="00977A7F" w:rsidP="00977A7F">
      <w:pPr>
        <w:pStyle w:val="a3"/>
        <w:widowControl/>
        <w:autoSpaceDE w:val="0"/>
        <w:autoSpaceDN w:val="0"/>
        <w:adjustRightInd w:val="0"/>
        <w:spacing w:line="288" w:lineRule="atLeast"/>
        <w:ind w:left="360" w:firstLineChars="0" w:firstLine="0"/>
        <w:jc w:val="left"/>
        <w:rPr>
          <w:rFonts w:ascii="Times" w:eastAsia="SimSun" w:hAnsi="Times" w:cs="Times"/>
          <w:color w:val="000000"/>
          <w:kern w:val="0"/>
          <w:sz w:val="22"/>
        </w:rPr>
      </w:pPr>
    </w:p>
    <w:p w14:paraId="5076B29C" w14:textId="77777777" w:rsidR="002A2EB0" w:rsidRPr="00772FF0" w:rsidRDefault="002A2EB0" w:rsidP="00977A7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288" w:lineRule="atLeast"/>
        <w:ind w:firstLineChars="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磁盘读或写时有哪些延迟因素？</w:t>
      </w:r>
    </w:p>
    <w:p w14:paraId="74AEE4CF" w14:textId="77777777" w:rsidR="00977A7F" w:rsidRPr="00772FF0" w:rsidRDefault="00977A7F" w:rsidP="00977A7F">
      <w:pPr>
        <w:pStyle w:val="a3"/>
        <w:widowControl/>
        <w:autoSpaceDE w:val="0"/>
        <w:autoSpaceDN w:val="0"/>
        <w:adjustRightInd w:val="0"/>
        <w:spacing w:line="288" w:lineRule="atLeast"/>
        <w:ind w:left="360" w:firstLineChars="0" w:firstLine="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/>
          <w:color w:val="000000"/>
          <w:kern w:val="0"/>
          <w:sz w:val="22"/>
        </w:rPr>
        <w:t>答：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寻道时间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Ts+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旋转延迟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+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数据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传输延迟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。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可进一步</w:t>
      </w:r>
      <w:proofErr w:type="gramStart"/>
      <w:r w:rsidRPr="00772FF0">
        <w:rPr>
          <w:rFonts w:ascii="Times" w:eastAsia="SimSun" w:hAnsi="Times" w:cs="Times"/>
          <w:color w:val="000000"/>
          <w:kern w:val="0"/>
          <w:sz w:val="22"/>
        </w:rPr>
        <w:t>答具体</w:t>
      </w:r>
      <w:proofErr w:type="gramEnd"/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每个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延迟的含义。</w:t>
      </w:r>
    </w:p>
    <w:p w14:paraId="748CC6BE" w14:textId="77777777" w:rsidR="00977A7F" w:rsidRPr="00772FF0" w:rsidRDefault="00977A7F" w:rsidP="00977A7F">
      <w:pPr>
        <w:pStyle w:val="a3"/>
        <w:widowControl/>
        <w:autoSpaceDE w:val="0"/>
        <w:autoSpaceDN w:val="0"/>
        <w:adjustRightInd w:val="0"/>
        <w:spacing w:line="288" w:lineRule="atLeast"/>
        <w:ind w:left="360" w:firstLineChars="0" w:firstLine="0"/>
        <w:jc w:val="left"/>
        <w:rPr>
          <w:rFonts w:ascii="Times" w:eastAsia="SimHei" w:hAnsi="Times" w:cs="Times"/>
          <w:color w:val="000000"/>
          <w:kern w:val="0"/>
          <w:sz w:val="22"/>
        </w:rPr>
      </w:pPr>
    </w:p>
    <w:p w14:paraId="57B15671" w14:textId="77777777" w:rsidR="00977A7F" w:rsidRPr="00772FF0" w:rsidRDefault="00977A7F" w:rsidP="00977A7F">
      <w:pPr>
        <w:pStyle w:val="a3"/>
        <w:widowControl/>
        <w:autoSpaceDE w:val="0"/>
        <w:autoSpaceDN w:val="0"/>
        <w:adjustRightInd w:val="0"/>
        <w:spacing w:line="288" w:lineRule="atLeast"/>
        <w:ind w:left="360" w:firstLineChars="0" w:firstLine="0"/>
        <w:jc w:val="left"/>
        <w:rPr>
          <w:rFonts w:ascii="Times" w:eastAsia="SimHei" w:hAnsi="Times" w:cs="Times"/>
          <w:color w:val="000000"/>
          <w:kern w:val="0"/>
          <w:sz w:val="22"/>
        </w:rPr>
      </w:pPr>
    </w:p>
    <w:p w14:paraId="494E0AC9" w14:textId="1AF5CB7C" w:rsidR="002A2EB0" w:rsidRPr="00772FF0" w:rsidRDefault="002A2EB0" w:rsidP="003230E4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288" w:lineRule="atLeast"/>
        <w:ind w:firstLineChars="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一个磁盘的参数如下：每个扇区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512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字节，每道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96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个扇区，每面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110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道，共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8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个面可用，计算存储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300000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条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120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字节长的逻辑记录需要多少磁盘空间（扇区、磁道和盘面），忽略文件头记录和磁道索引，并假设记录不能跨越两个扇区。</w:t>
      </w:r>
    </w:p>
    <w:p w14:paraId="6E7E9B63" w14:textId="0677431C" w:rsidR="006A5BB4" w:rsidRPr="00772FF0" w:rsidRDefault="003230E4" w:rsidP="00F05D90">
      <w:pPr>
        <w:widowControl/>
        <w:autoSpaceDE w:val="0"/>
        <w:autoSpaceDN w:val="0"/>
        <w:adjustRightInd w:val="0"/>
        <w:spacing w:line="288" w:lineRule="atLeast"/>
        <w:ind w:leftChars="150" w:left="36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/>
          <w:color w:val="000000"/>
          <w:kern w:val="0"/>
          <w:sz w:val="22"/>
        </w:rPr>
        <w:t>解：</w:t>
      </w:r>
      <w:r w:rsidR="006A5BB4" w:rsidRPr="00772FF0">
        <w:rPr>
          <w:rFonts w:ascii="Times" w:eastAsia="SimSun" w:hAnsi="Times" w:cs="Times"/>
          <w:color w:val="000000"/>
          <w:kern w:val="0"/>
          <w:sz w:val="22"/>
        </w:rPr>
        <w:t xml:space="preserve"> </w:t>
      </w:r>
      <w:r w:rsidR="006A5BB4" w:rsidRPr="00772FF0">
        <w:rPr>
          <w:rFonts w:ascii="Times" w:eastAsia="SimSun" w:hAnsi="Times" w:cs="Times" w:hint="eastAsia"/>
          <w:color w:val="000000"/>
          <w:kern w:val="0"/>
          <w:sz w:val="22"/>
        </w:rPr>
        <w:t>每个</w:t>
      </w:r>
      <w:r w:rsidR="006A5BB4" w:rsidRPr="00772FF0">
        <w:rPr>
          <w:rFonts w:ascii="Times" w:eastAsia="SimSun" w:hAnsi="Times" w:cs="Times"/>
          <w:color w:val="000000"/>
          <w:kern w:val="0"/>
          <w:sz w:val="22"/>
        </w:rPr>
        <w:t>扇区存储</w:t>
      </w:r>
      <w:r w:rsidR="006A5BB4" w:rsidRPr="00772FF0">
        <w:rPr>
          <w:rFonts w:ascii="Times" w:eastAsia="SimSun" w:hAnsi="Times" w:cs="Times"/>
          <w:color w:val="000000"/>
          <w:kern w:val="0"/>
          <w:sz w:val="22"/>
        </w:rPr>
        <w:t>512/120=4</w:t>
      </w:r>
      <w:r w:rsidR="006A5BB4" w:rsidRPr="00772FF0">
        <w:rPr>
          <w:rFonts w:ascii="Times" w:eastAsia="SimSun" w:hAnsi="Times" w:cs="Times" w:hint="eastAsia"/>
          <w:color w:val="000000"/>
          <w:kern w:val="0"/>
          <w:sz w:val="22"/>
        </w:rPr>
        <w:t>个</w:t>
      </w:r>
      <w:r w:rsidR="006A5BB4" w:rsidRPr="00772FF0">
        <w:rPr>
          <w:rFonts w:ascii="Times" w:eastAsia="SimSun" w:hAnsi="Times" w:cs="Times"/>
          <w:color w:val="000000"/>
          <w:kern w:val="0"/>
          <w:sz w:val="22"/>
        </w:rPr>
        <w:t>记录</w:t>
      </w:r>
    </w:p>
    <w:p w14:paraId="27755733" w14:textId="58F0B7A1" w:rsidR="006A5BB4" w:rsidRPr="00772FF0" w:rsidRDefault="006A5BB4" w:rsidP="00F05D90">
      <w:pPr>
        <w:widowControl/>
        <w:autoSpaceDE w:val="0"/>
        <w:autoSpaceDN w:val="0"/>
        <w:adjustRightInd w:val="0"/>
        <w:spacing w:line="288" w:lineRule="atLeast"/>
        <w:ind w:leftChars="150" w:left="36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/>
          <w:color w:val="000000"/>
          <w:kern w:val="0"/>
          <w:sz w:val="22"/>
        </w:rPr>
        <w:t>300000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/4=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75000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个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扇区</w:t>
      </w:r>
    </w:p>
    <w:p w14:paraId="25C19373" w14:textId="151B1236" w:rsidR="006A5BB4" w:rsidRPr="00772FF0" w:rsidRDefault="006A5BB4" w:rsidP="00F05D90">
      <w:pPr>
        <w:widowControl/>
        <w:autoSpaceDE w:val="0"/>
        <w:autoSpaceDN w:val="0"/>
        <w:adjustRightInd w:val="0"/>
        <w:spacing w:line="288" w:lineRule="atLeast"/>
        <w:ind w:leftChars="150" w:left="36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/>
          <w:color w:val="000000"/>
          <w:kern w:val="0"/>
          <w:sz w:val="22"/>
        </w:rPr>
        <w:t>75000/96=781.25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，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需要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782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个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磁道</w:t>
      </w:r>
    </w:p>
    <w:p w14:paraId="5C1233F2" w14:textId="1E9B03A2" w:rsidR="00703ED5" w:rsidRPr="00772FF0" w:rsidRDefault="006A5BB4" w:rsidP="00F05D90">
      <w:pPr>
        <w:widowControl/>
        <w:autoSpaceDE w:val="0"/>
        <w:autoSpaceDN w:val="0"/>
        <w:adjustRightInd w:val="0"/>
        <w:spacing w:line="288" w:lineRule="atLeast"/>
        <w:ind w:leftChars="150" w:left="360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78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2/110=8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个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面</w:t>
      </w:r>
    </w:p>
    <w:p w14:paraId="3BE73272" w14:textId="77777777" w:rsidR="00E65461" w:rsidRPr="00772FF0" w:rsidRDefault="00E65461" w:rsidP="00E65461">
      <w:pPr>
        <w:widowControl/>
        <w:autoSpaceDE w:val="0"/>
        <w:autoSpaceDN w:val="0"/>
        <w:adjustRightInd w:val="0"/>
        <w:spacing w:line="288" w:lineRule="atLeast"/>
        <w:jc w:val="left"/>
        <w:rPr>
          <w:rFonts w:ascii="Times" w:eastAsia="SimSun" w:hAnsi="Times" w:cs="Times"/>
          <w:color w:val="000000"/>
          <w:kern w:val="0"/>
          <w:sz w:val="22"/>
        </w:rPr>
      </w:pPr>
    </w:p>
    <w:p w14:paraId="77BB1529" w14:textId="77777777" w:rsidR="00703ED5" w:rsidRPr="00772FF0" w:rsidRDefault="00703ED5" w:rsidP="00E65461">
      <w:pPr>
        <w:widowControl/>
        <w:autoSpaceDE w:val="0"/>
        <w:autoSpaceDN w:val="0"/>
        <w:adjustRightInd w:val="0"/>
        <w:spacing w:line="288" w:lineRule="atLeast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/>
          <w:color w:val="000000"/>
          <w:kern w:val="0"/>
          <w:sz w:val="22"/>
        </w:rPr>
        <w:t>10.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考虑第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9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题中的磁盘系统，假设磁盘转速是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360rpm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，处理器处理一次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中断的时间是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2.5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µ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s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。</w:t>
      </w:r>
    </w:p>
    <w:p w14:paraId="5F27BAEE" w14:textId="77777777" w:rsidR="00703ED5" w:rsidRPr="00772FF0" w:rsidRDefault="00703ED5" w:rsidP="00E65461">
      <w:pPr>
        <w:widowControl/>
        <w:autoSpaceDE w:val="0"/>
        <w:autoSpaceDN w:val="0"/>
        <w:adjustRightInd w:val="0"/>
        <w:spacing w:line="288" w:lineRule="atLeast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 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 xml:space="preserve"> 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（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1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）处理器采用中断驱动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方式从磁盘读一个扇区，每个字节中断一次，则处理器用于处理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中断的时间占数据传输时间的百分比是多少？</w:t>
      </w:r>
    </w:p>
    <w:p w14:paraId="123B322D" w14:textId="77777777" w:rsidR="00703ED5" w:rsidRPr="00772FF0" w:rsidRDefault="00703ED5" w:rsidP="00E65461">
      <w:pPr>
        <w:widowControl/>
        <w:autoSpaceDE w:val="0"/>
        <w:autoSpaceDN w:val="0"/>
        <w:adjustRightInd w:val="0"/>
        <w:spacing w:line="288" w:lineRule="atLeast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 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 xml:space="preserve"> 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（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2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）如果采用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DMA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方式从磁盘读数据，假设每个扇区中断一次，则处理器用于处理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I/O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中断的时间占数据传输时间的百分比是多少？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 xml:space="preserve"> </w:t>
      </w:r>
    </w:p>
    <w:p w14:paraId="2F328129" w14:textId="4A8E77A0" w:rsidR="00453230" w:rsidRPr="00772FF0" w:rsidRDefault="00E65461" w:rsidP="00453230">
      <w:pPr>
        <w:widowControl/>
        <w:autoSpaceDE w:val="0"/>
        <w:autoSpaceDN w:val="0"/>
        <w:adjustRightInd w:val="0"/>
        <w:spacing w:line="288" w:lineRule="atLeast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（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1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）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每个字节中断一次，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512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字节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就要中断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512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次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，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中断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时间就是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2.5*512=1280μs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。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 xml:space="preserve"> </w:t>
      </w:r>
    </w:p>
    <w:p w14:paraId="058E825D" w14:textId="782BBDB9" w:rsidR="00453230" w:rsidRPr="00772FF0" w:rsidRDefault="00453230" w:rsidP="00453230">
      <w:pPr>
        <w:widowControl/>
        <w:autoSpaceDE w:val="0"/>
        <w:autoSpaceDN w:val="0"/>
        <w:adjustRightInd w:val="0"/>
        <w:spacing w:line="288" w:lineRule="atLeast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转速</w:t>
      </w:r>
      <w:r w:rsidR="009445FB" w:rsidRPr="00772FF0">
        <w:rPr>
          <w:rFonts w:ascii="Times" w:eastAsia="SimSun" w:hAnsi="Times" w:cs="Times"/>
          <w:color w:val="000000"/>
          <w:kern w:val="0"/>
          <w:sz w:val="22"/>
        </w:rPr>
        <w:t>r=360rpm=6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rps(</w:t>
      </w:r>
      <w:r w:rsidR="009445FB" w:rsidRPr="00772FF0">
        <w:rPr>
          <w:rFonts w:ascii="Times" w:eastAsia="SimSun" w:hAnsi="Times" w:cs="Times"/>
          <w:color w:val="000000"/>
          <w:kern w:val="0"/>
          <w:sz w:val="22"/>
        </w:rPr>
        <w:t>6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圈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/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秒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)</w:t>
      </w:r>
    </w:p>
    <w:p w14:paraId="1F7E070E" w14:textId="2A66BD1A" w:rsidR="00E65461" w:rsidRPr="00772FF0" w:rsidRDefault="00453230" w:rsidP="00453230">
      <w:pPr>
        <w:widowControl/>
        <w:autoSpaceDE w:val="0"/>
        <w:autoSpaceDN w:val="0"/>
        <w:adjustRightInd w:val="0"/>
        <w:spacing w:line="288" w:lineRule="atLeast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传输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512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字节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需要：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512/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（</w:t>
      </w:r>
      <w:r w:rsidR="009445FB" w:rsidRPr="00772FF0">
        <w:rPr>
          <w:rFonts w:ascii="Times" w:eastAsia="SimSun" w:hAnsi="Times" w:cs="Times"/>
          <w:color w:val="000000"/>
          <w:kern w:val="0"/>
          <w:sz w:val="22"/>
        </w:rPr>
        <w:t>6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*96*512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）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 xml:space="preserve">=0.001736 sec = 1736 </w:t>
      </w:r>
      <w:proofErr w:type="spellStart"/>
      <w:r w:rsidRPr="00772FF0">
        <w:rPr>
          <w:rFonts w:ascii="Times" w:eastAsia="SimSun" w:hAnsi="Times" w:cs="Times"/>
          <w:color w:val="000000"/>
          <w:kern w:val="0"/>
          <w:sz w:val="22"/>
        </w:rPr>
        <w:t>μs</w:t>
      </w:r>
      <w:proofErr w:type="spellEnd"/>
      <w:r w:rsidR="00E65461" w:rsidRPr="00772FF0">
        <w:rPr>
          <w:rFonts w:ascii="Times" w:eastAsia="SimSun" w:hAnsi="Times" w:cs="Times"/>
          <w:color w:val="000000"/>
          <w:kern w:val="0"/>
          <w:sz w:val="22"/>
        </w:rPr>
        <w:t xml:space="preserve"> </w:t>
      </w:r>
    </w:p>
    <w:p w14:paraId="40E168F2" w14:textId="7E976F72" w:rsidR="00E65461" w:rsidRPr="00772FF0" w:rsidRDefault="00E65461" w:rsidP="009445FB">
      <w:pPr>
        <w:widowControl/>
        <w:autoSpaceDE w:val="0"/>
        <w:autoSpaceDN w:val="0"/>
        <w:adjustRightInd w:val="0"/>
        <w:spacing w:line="288" w:lineRule="atLeast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/>
          <w:color w:val="000000"/>
          <w:kern w:val="0"/>
          <w:sz w:val="22"/>
        </w:rPr>
        <w:t xml:space="preserve">Percentage: 1280/1736 = 74% </w:t>
      </w:r>
    </w:p>
    <w:p w14:paraId="38A79392" w14:textId="0964B41F" w:rsidR="00E65461" w:rsidRPr="00772FF0" w:rsidRDefault="009445FB" w:rsidP="009445FB">
      <w:pPr>
        <w:widowControl/>
        <w:autoSpaceDE w:val="0"/>
        <w:autoSpaceDN w:val="0"/>
        <w:adjustRightInd w:val="0"/>
        <w:spacing w:line="288" w:lineRule="atLeast"/>
        <w:jc w:val="left"/>
        <w:rPr>
          <w:rFonts w:ascii="Times" w:eastAsia="SimSun" w:hAnsi="Times" w:cs="Times"/>
          <w:color w:val="000000"/>
          <w:kern w:val="0"/>
          <w:sz w:val="22"/>
        </w:rPr>
      </w:pPr>
      <w:r w:rsidRPr="00772FF0">
        <w:rPr>
          <w:rFonts w:ascii="Times" w:eastAsia="SimSun" w:hAnsi="Times" w:cs="Times"/>
          <w:color w:val="000000"/>
          <w:kern w:val="0"/>
          <w:sz w:val="22"/>
        </w:rPr>
        <w:t>（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2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）</w:t>
      </w:r>
      <w:r w:rsidR="00E65461" w:rsidRPr="00772FF0">
        <w:rPr>
          <w:rFonts w:ascii="Times" w:eastAsia="SimSun" w:hAnsi="Times" w:cs="Times"/>
          <w:color w:val="000000"/>
          <w:kern w:val="0"/>
          <w:sz w:val="22"/>
        </w:rPr>
        <w:t>DMA,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中断时间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仅仅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是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2.5</w:t>
      </w:r>
      <w:r w:rsidR="00E65461" w:rsidRPr="00772FF0">
        <w:rPr>
          <w:rFonts w:ascii="Times" w:eastAsia="SimSun" w:hAnsi="Times" w:cs="Times"/>
          <w:color w:val="000000"/>
          <w:kern w:val="0"/>
          <w:sz w:val="22"/>
        </w:rPr>
        <w:t xml:space="preserve"> 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µ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>s</w:t>
      </w:r>
      <w:r w:rsidRPr="00772FF0">
        <w:rPr>
          <w:rFonts w:ascii="Times" w:eastAsia="SimSun" w:hAnsi="Times" w:cs="Times" w:hint="eastAsia"/>
          <w:color w:val="000000"/>
          <w:kern w:val="0"/>
          <w:sz w:val="22"/>
        </w:rPr>
        <w:t>，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 xml:space="preserve"> </w:t>
      </w:r>
      <w:r w:rsidR="00E65461" w:rsidRPr="00772FF0">
        <w:rPr>
          <w:rFonts w:ascii="Times" w:eastAsia="SimSun" w:hAnsi="Times" w:cs="Times"/>
          <w:color w:val="000000"/>
          <w:kern w:val="0"/>
          <w:sz w:val="22"/>
        </w:rPr>
        <w:t>2.5/1736</w:t>
      </w:r>
      <w:r w:rsidRPr="00772FF0">
        <w:rPr>
          <w:rFonts w:ascii="Times" w:eastAsia="SimSun" w:hAnsi="Times" w:cs="Times"/>
          <w:color w:val="000000"/>
          <w:kern w:val="0"/>
          <w:sz w:val="22"/>
        </w:rPr>
        <w:t xml:space="preserve"> </w:t>
      </w:r>
      <w:r w:rsidR="00E65461" w:rsidRPr="00772FF0">
        <w:rPr>
          <w:rFonts w:ascii="Times" w:eastAsia="SimSun" w:hAnsi="Times" w:cs="Times"/>
          <w:color w:val="000000"/>
          <w:kern w:val="0"/>
          <w:sz w:val="22"/>
        </w:rPr>
        <w:t xml:space="preserve"> = 0.14%</w:t>
      </w:r>
    </w:p>
    <w:p w14:paraId="24A64D72" w14:textId="28A6DF29" w:rsidR="00703ED5" w:rsidRPr="00E65461" w:rsidRDefault="00703ED5" w:rsidP="00E65461">
      <w:pPr>
        <w:widowControl/>
        <w:autoSpaceDE w:val="0"/>
        <w:autoSpaceDN w:val="0"/>
        <w:adjustRightInd w:val="0"/>
        <w:spacing w:line="760" w:lineRule="atLeast"/>
        <w:rPr>
          <w:rFonts w:ascii="Times" w:eastAsia="SimSun" w:hAnsi="Times" w:cs="Times"/>
          <w:color w:val="000000"/>
          <w:kern w:val="0"/>
        </w:rPr>
      </w:pPr>
    </w:p>
    <w:p w14:paraId="5200A3C6" w14:textId="77777777" w:rsidR="005061CD" w:rsidRDefault="00ED064A"/>
    <w:sectPr w:rsidR="005061CD" w:rsidSect="008434B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BCC65" w14:textId="77777777" w:rsidR="00ED064A" w:rsidRDefault="00ED064A" w:rsidP="00F05D90">
      <w:r>
        <w:separator/>
      </w:r>
    </w:p>
  </w:endnote>
  <w:endnote w:type="continuationSeparator" w:id="0">
    <w:p w14:paraId="45B46AC4" w14:textId="77777777" w:rsidR="00ED064A" w:rsidRDefault="00ED064A" w:rsidP="00F0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AF270" w14:textId="77777777" w:rsidR="00ED064A" w:rsidRDefault="00ED064A" w:rsidP="00F05D90">
      <w:r>
        <w:separator/>
      </w:r>
    </w:p>
  </w:footnote>
  <w:footnote w:type="continuationSeparator" w:id="0">
    <w:p w14:paraId="740C1982" w14:textId="77777777" w:rsidR="00ED064A" w:rsidRDefault="00ED064A" w:rsidP="00F05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6C34"/>
    <w:multiLevelType w:val="hybridMultilevel"/>
    <w:tmpl w:val="4CCED4DC"/>
    <w:lvl w:ilvl="0" w:tplc="BD866962">
      <w:start w:val="1"/>
      <w:numFmt w:val="decimal"/>
      <w:lvlText w:val="%1."/>
      <w:lvlJc w:val="left"/>
      <w:pPr>
        <w:ind w:left="960" w:hanging="960"/>
      </w:pPr>
      <w:rPr>
        <w:rFonts w:ascii="SimHei" w:eastAsia="SimHei" w:cs="SimHe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E94222"/>
    <w:multiLevelType w:val="hybridMultilevel"/>
    <w:tmpl w:val="07AA833A"/>
    <w:lvl w:ilvl="0" w:tplc="B8401D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DB22F6"/>
    <w:multiLevelType w:val="hybridMultilevel"/>
    <w:tmpl w:val="DD26BC62"/>
    <w:lvl w:ilvl="0" w:tplc="B8401D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3C2AAE"/>
    <w:multiLevelType w:val="multilevel"/>
    <w:tmpl w:val="3430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5E201C"/>
    <w:multiLevelType w:val="hybridMultilevel"/>
    <w:tmpl w:val="4FC6CC56"/>
    <w:lvl w:ilvl="0" w:tplc="B77CA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EB0"/>
    <w:rsid w:val="00035CEF"/>
    <w:rsid w:val="00144F6F"/>
    <w:rsid w:val="0029752D"/>
    <w:rsid w:val="002A2EB0"/>
    <w:rsid w:val="003230E4"/>
    <w:rsid w:val="00353B28"/>
    <w:rsid w:val="00453230"/>
    <w:rsid w:val="00593230"/>
    <w:rsid w:val="005D18BD"/>
    <w:rsid w:val="00697DCB"/>
    <w:rsid w:val="006A5BB4"/>
    <w:rsid w:val="006C7470"/>
    <w:rsid w:val="00703ED5"/>
    <w:rsid w:val="00711AC0"/>
    <w:rsid w:val="00772FF0"/>
    <w:rsid w:val="00840107"/>
    <w:rsid w:val="00942D23"/>
    <w:rsid w:val="009445FB"/>
    <w:rsid w:val="00977A7F"/>
    <w:rsid w:val="009D79C9"/>
    <w:rsid w:val="00A8326F"/>
    <w:rsid w:val="00BC0A97"/>
    <w:rsid w:val="00E65461"/>
    <w:rsid w:val="00ED064A"/>
    <w:rsid w:val="00F0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AC1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EB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D9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D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D9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D90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05D9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1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liujy</dc:creator>
  <cp:keywords/>
  <dc:description/>
  <cp:lastModifiedBy>ASUS</cp:lastModifiedBy>
  <cp:revision>11</cp:revision>
  <dcterms:created xsi:type="dcterms:W3CDTF">2019-05-23T03:44:00Z</dcterms:created>
  <dcterms:modified xsi:type="dcterms:W3CDTF">2021-12-09T04:38:00Z</dcterms:modified>
</cp:coreProperties>
</file>