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9E8CA" w14:textId="4E465703" w:rsidR="006B7AB5" w:rsidRDefault="00000000" w:rsidP="00D214EB">
      <w:pPr>
        <w:spacing w:line="360" w:lineRule="auto"/>
        <w:jc w:val="center"/>
        <w:rPr>
          <w:rFonts w:ascii="宋体" w:eastAsia="宋体" w:hAnsi="宋体" w:cs="宋体" w:hint="eastAsia"/>
          <w:sz w:val="44"/>
          <w:szCs w:val="44"/>
        </w:rPr>
      </w:pPr>
      <w:r>
        <w:rPr>
          <w:rFonts w:ascii="宋体" w:eastAsia="宋体" w:hAnsi="宋体" w:cs="宋体" w:hint="eastAsia"/>
          <w:sz w:val="44"/>
          <w:szCs w:val="44"/>
        </w:rPr>
        <w:t>市场需求文档</w:t>
      </w:r>
    </w:p>
    <w:p w14:paraId="7554669F" w14:textId="77777777" w:rsidR="006B7AB5" w:rsidRDefault="00000000">
      <w:pPr>
        <w:numPr>
          <w:ilvl w:val="0"/>
          <w:numId w:val="1"/>
        </w:numPr>
        <w:spacing w:line="360" w:lineRule="auto"/>
        <w:rPr>
          <w:rFonts w:ascii="宋体" w:eastAsia="宋体" w:hAnsi="宋体" w:cs="宋体" w:hint="eastAsia"/>
          <w:sz w:val="30"/>
          <w:szCs w:val="30"/>
        </w:rPr>
      </w:pPr>
      <w:r>
        <w:rPr>
          <w:rFonts w:ascii="宋体" w:eastAsia="宋体" w:hAnsi="宋体" w:cs="宋体" w:hint="eastAsia"/>
          <w:sz w:val="30"/>
          <w:szCs w:val="30"/>
        </w:rPr>
        <w:t>项目概述</w:t>
      </w:r>
    </w:p>
    <w:p w14:paraId="41F1C86A" w14:textId="77777777" w:rsidR="006B7AB5" w:rsidRDefault="00000000">
      <w:pPr>
        <w:spacing w:line="360" w:lineRule="auto"/>
        <w:ind w:firstLineChars="200" w:firstLine="420"/>
        <w:rPr>
          <w:rFonts w:ascii="宋体" w:eastAsia="宋体" w:hAnsi="宋体" w:cs="宋体" w:hint="eastAsia"/>
        </w:rPr>
      </w:pPr>
      <w:r>
        <w:rPr>
          <w:rFonts w:ascii="宋体" w:eastAsia="宋体" w:hAnsi="宋体" w:cs="宋体" w:hint="eastAsia"/>
        </w:rPr>
        <w:t>本项目旨在开发一款智能化的外卖在线点餐系统，满足现代消费者日益增长的便捷、高效的餐饮需求。随着移动互联网技术的快速发展和用户对个性化、实时服务需求的提升，传统的餐饮外卖模式面临着极大的挑战和机遇。本系统通过互联网平台将餐饮商家与消费者高效连接，提供在线菜单浏览、订单管理、支付结算、实时配送等全流程的智能化解决方案。该系统不仅支持用户快速完成点餐操作，还可以根据用户的历史消费记录和偏好，推荐个性化的餐品，提高用户体验。同时，系统具备智能配送调度、精准位置追踪以及售后服务等功能，帮助商家提高运营效率，提升客户满意度。该平台将面向广大用户，特别是年轻群体和繁忙的上班族，致力于提供更加便捷、安全的外卖服务，推动外卖行业向智能化、数字化方向发展。</w:t>
      </w:r>
    </w:p>
    <w:p w14:paraId="73A25EA6" w14:textId="77777777" w:rsidR="006B7AB5" w:rsidRDefault="00000000">
      <w:pPr>
        <w:numPr>
          <w:ilvl w:val="0"/>
          <w:numId w:val="1"/>
        </w:numPr>
        <w:spacing w:line="360" w:lineRule="auto"/>
        <w:rPr>
          <w:rFonts w:ascii="宋体" w:eastAsia="宋体" w:hAnsi="宋体" w:cs="宋体" w:hint="eastAsia"/>
          <w:sz w:val="30"/>
          <w:szCs w:val="30"/>
        </w:rPr>
      </w:pPr>
      <w:r>
        <w:rPr>
          <w:rFonts w:ascii="宋体" w:eastAsia="宋体" w:hAnsi="宋体" w:cs="宋体" w:hint="eastAsia"/>
          <w:sz w:val="30"/>
          <w:szCs w:val="30"/>
        </w:rPr>
        <w:t>市场分析</w:t>
      </w:r>
    </w:p>
    <w:p w14:paraId="371605D5" w14:textId="77777777" w:rsidR="006B7AB5" w:rsidRDefault="00000000">
      <w:pPr>
        <w:spacing w:line="360" w:lineRule="auto"/>
        <w:ind w:firstLineChars="200" w:firstLine="420"/>
        <w:rPr>
          <w:rFonts w:ascii="宋体" w:eastAsia="宋体" w:hAnsi="宋体" w:cs="宋体" w:hint="eastAsia"/>
        </w:rPr>
      </w:pPr>
      <w:r>
        <w:rPr>
          <w:rFonts w:ascii="宋体" w:eastAsia="宋体" w:hAnsi="宋体" w:cs="宋体" w:hint="eastAsia"/>
        </w:rPr>
        <w:t>随着互联网和移动支付技术的普及，外卖行业的市场规模近年来持续扩展，已成为餐饮行业中重要的组成部分。尤其是在年轻消费者群体和城市白领中，外卖已经成为日常生活的一部分。根据行业报告，外卖市场的年增长率保持在高位，且用户对外卖服务的需求呈现多样化、个性化趋势。传统的餐饮外卖服务仍存在配送时间不准确、菜单更新滞后、支付环节不便捷等痛点，这为新兴的智能</w:t>
      </w:r>
      <w:proofErr w:type="gramStart"/>
      <w:r>
        <w:rPr>
          <w:rFonts w:ascii="宋体" w:eastAsia="宋体" w:hAnsi="宋体" w:cs="宋体" w:hint="eastAsia"/>
        </w:rPr>
        <w:t>化外卖</w:t>
      </w:r>
      <w:proofErr w:type="gramEnd"/>
      <w:r>
        <w:rPr>
          <w:rFonts w:ascii="宋体" w:eastAsia="宋体" w:hAnsi="宋体" w:cs="宋体" w:hint="eastAsia"/>
        </w:rPr>
        <w:t>平台提供了市场机会。</w:t>
      </w:r>
    </w:p>
    <w:p w14:paraId="62EA9C36" w14:textId="77777777" w:rsidR="006B7AB5" w:rsidRDefault="00000000">
      <w:pPr>
        <w:spacing w:line="360" w:lineRule="auto"/>
        <w:ind w:firstLineChars="200" w:firstLine="420"/>
        <w:rPr>
          <w:rFonts w:ascii="宋体" w:eastAsia="宋体" w:hAnsi="宋体" w:cs="宋体" w:hint="eastAsia"/>
        </w:rPr>
      </w:pPr>
      <w:r>
        <w:rPr>
          <w:rFonts w:ascii="宋体" w:eastAsia="宋体" w:hAnsi="宋体" w:cs="宋体" w:hint="eastAsia"/>
        </w:rPr>
        <w:t>此外，随着生活节奏的加快，消费者对便捷、高效、精准的外卖服务有了更高的期待，尤其是对食品质量、配送速度和服务体验有了更加严格的要求。传统外卖平台大多集中于满足基本的点餐和配送需求，而在个性化推荐、智能配送、精准定位等方面尚有较大提升空间，这为智能</w:t>
      </w:r>
      <w:proofErr w:type="gramStart"/>
      <w:r>
        <w:rPr>
          <w:rFonts w:ascii="宋体" w:eastAsia="宋体" w:hAnsi="宋体" w:cs="宋体" w:hint="eastAsia"/>
        </w:rPr>
        <w:t>化外卖</w:t>
      </w:r>
      <w:proofErr w:type="gramEnd"/>
      <w:r>
        <w:rPr>
          <w:rFonts w:ascii="宋体" w:eastAsia="宋体" w:hAnsi="宋体" w:cs="宋体" w:hint="eastAsia"/>
        </w:rPr>
        <w:t>系统的推出提供了切实的市场需求。</w:t>
      </w:r>
    </w:p>
    <w:p w14:paraId="5D77A9AB" w14:textId="77777777" w:rsidR="006B7AB5" w:rsidRDefault="00000000">
      <w:pPr>
        <w:spacing w:line="360" w:lineRule="auto"/>
        <w:ind w:firstLineChars="200" w:firstLine="420"/>
        <w:rPr>
          <w:rFonts w:ascii="宋体" w:eastAsia="宋体" w:hAnsi="宋体" w:cs="宋体" w:hint="eastAsia"/>
        </w:rPr>
      </w:pPr>
      <w:r>
        <w:rPr>
          <w:rFonts w:ascii="宋体" w:eastAsia="宋体" w:hAnsi="宋体" w:cs="宋体" w:hint="eastAsia"/>
        </w:rPr>
        <w:t>竞争方面，虽然目前市场上已存在多个知名外卖平台，但随着用户需求的不断变化，新兴的智能</w:t>
      </w:r>
      <w:proofErr w:type="gramStart"/>
      <w:r>
        <w:rPr>
          <w:rFonts w:ascii="宋体" w:eastAsia="宋体" w:hAnsi="宋体" w:cs="宋体" w:hint="eastAsia"/>
        </w:rPr>
        <w:t>化外卖</w:t>
      </w:r>
      <w:proofErr w:type="gramEnd"/>
      <w:r>
        <w:rPr>
          <w:rFonts w:ascii="宋体" w:eastAsia="宋体" w:hAnsi="宋体" w:cs="宋体" w:hint="eastAsia"/>
        </w:rPr>
        <w:t>系统仍有很大的市场切入机会。根据行业报告，2025年中国外卖市场规模预计将达到1</w:t>
      </w:r>
      <w:proofErr w:type="gramStart"/>
      <w:r>
        <w:rPr>
          <w:rFonts w:ascii="宋体" w:eastAsia="宋体" w:hAnsi="宋体" w:cs="宋体" w:hint="eastAsia"/>
        </w:rPr>
        <w:t>万亿</w:t>
      </w:r>
      <w:proofErr w:type="gramEnd"/>
      <w:r>
        <w:rPr>
          <w:rFonts w:ascii="宋体" w:eastAsia="宋体" w:hAnsi="宋体" w:cs="宋体" w:hint="eastAsia"/>
        </w:rPr>
        <w:t>元，外卖行业仍有广阔的增长空间。通过优化用户体验、提升系统智能化水平以及改进配送管理，本系统可以在市场中脱颖而出，满足更多消费者的个性化需求，进一步推动行业向高效、智能化方向发展。</w:t>
      </w:r>
    </w:p>
    <w:p w14:paraId="52B4EE18" w14:textId="77777777" w:rsidR="006B7AB5" w:rsidRDefault="00000000">
      <w:pPr>
        <w:spacing w:line="360" w:lineRule="auto"/>
        <w:ind w:firstLineChars="200" w:firstLine="420"/>
        <w:rPr>
          <w:rFonts w:ascii="宋体" w:eastAsia="宋体" w:hAnsi="宋体" w:cs="宋体" w:hint="eastAsia"/>
        </w:rPr>
      </w:pPr>
      <w:r>
        <w:rPr>
          <w:rFonts w:ascii="宋体" w:eastAsia="宋体" w:hAnsi="宋体" w:cs="宋体" w:hint="eastAsia"/>
        </w:rPr>
        <w:t>在未来，随着消费者对餐饮品质和配送体验的要求不断提高，以及智能技术的不断进步，外卖行业的竞争将更加激烈，创新和差异化的服务将成为市场的关键。在这一背景下，</w:t>
      </w:r>
      <w:proofErr w:type="gramStart"/>
      <w:r>
        <w:rPr>
          <w:rFonts w:ascii="宋体" w:eastAsia="宋体" w:hAnsi="宋体" w:cs="宋体" w:hint="eastAsia"/>
        </w:rPr>
        <w:t>智点外卖</w:t>
      </w:r>
      <w:proofErr w:type="gramEnd"/>
      <w:r>
        <w:rPr>
          <w:rFonts w:ascii="宋体" w:eastAsia="宋体" w:hAnsi="宋体" w:cs="宋体" w:hint="eastAsia"/>
        </w:rPr>
        <w:t>在线点</w:t>
      </w:r>
      <w:proofErr w:type="gramStart"/>
      <w:r>
        <w:rPr>
          <w:rFonts w:ascii="宋体" w:eastAsia="宋体" w:hAnsi="宋体" w:cs="宋体" w:hint="eastAsia"/>
        </w:rPr>
        <w:t>餐系统</w:t>
      </w:r>
      <w:proofErr w:type="gramEnd"/>
      <w:r>
        <w:rPr>
          <w:rFonts w:ascii="宋体" w:eastAsia="宋体" w:hAnsi="宋体" w:cs="宋体" w:hint="eastAsia"/>
        </w:rPr>
        <w:t>具有广阔的发展前景，可以通过精准的市场定位和优化的技术手段抢占市</w:t>
      </w:r>
      <w:r>
        <w:rPr>
          <w:rFonts w:ascii="宋体" w:eastAsia="宋体" w:hAnsi="宋体" w:cs="宋体" w:hint="eastAsia"/>
        </w:rPr>
        <w:lastRenderedPageBreak/>
        <w:t>场份额。</w:t>
      </w:r>
    </w:p>
    <w:p w14:paraId="021EFAEB" w14:textId="77777777" w:rsidR="006B7AB5" w:rsidRDefault="00000000">
      <w:pPr>
        <w:numPr>
          <w:ilvl w:val="0"/>
          <w:numId w:val="1"/>
        </w:numPr>
        <w:spacing w:line="360" w:lineRule="auto"/>
        <w:rPr>
          <w:rFonts w:ascii="宋体" w:eastAsia="宋体" w:hAnsi="宋体" w:cs="宋体" w:hint="eastAsia"/>
          <w:sz w:val="30"/>
          <w:szCs w:val="30"/>
        </w:rPr>
      </w:pPr>
      <w:r>
        <w:rPr>
          <w:rFonts w:ascii="宋体" w:eastAsia="宋体" w:hAnsi="宋体" w:cs="宋体" w:hint="eastAsia"/>
          <w:sz w:val="30"/>
          <w:szCs w:val="30"/>
        </w:rPr>
        <w:t>用户需求</w:t>
      </w:r>
    </w:p>
    <w:p w14:paraId="798CC7EF" w14:textId="77777777" w:rsidR="006B7AB5" w:rsidRDefault="00000000">
      <w:pPr>
        <w:spacing w:line="360" w:lineRule="auto"/>
        <w:ind w:firstLineChars="200" w:firstLine="420"/>
        <w:rPr>
          <w:rFonts w:ascii="宋体" w:eastAsia="宋体" w:hAnsi="宋体" w:cs="宋体" w:hint="eastAsia"/>
        </w:rPr>
      </w:pPr>
      <w:r>
        <w:rPr>
          <w:rFonts w:ascii="宋体" w:eastAsia="宋体" w:hAnsi="宋体" w:cs="宋体" w:hint="eastAsia"/>
        </w:rPr>
        <w:t>对于消费者而言，外卖不仅是餐饮的选择，更是一种生活方式。首先，消费者对外卖平台的需求主要集中在便捷性、快速性、精准性和个性化四个方面。便捷性是基础要求，消费者希望通过手机APP便捷地完成点餐、支付、查看订单状态等一系列操作。快速性是消费者的核心需求，尤其是在都市快节奏的生活中，外卖配送的时效性至关重要。精准性要求系统能够准确记录和分析消费者的订单信息，确保外卖能够及时送达，避免因配送问题而产生不必要的争议和投诉。个性化需求则体现在消费者对菜品推荐、餐饮种类以及配送方式等方面的高度个性化选择。</w:t>
      </w:r>
    </w:p>
    <w:p w14:paraId="28DF0F5E" w14:textId="77777777" w:rsidR="006B7AB5" w:rsidRDefault="00000000">
      <w:pPr>
        <w:spacing w:line="360" w:lineRule="auto"/>
        <w:ind w:firstLineChars="200" w:firstLine="420"/>
        <w:rPr>
          <w:rFonts w:ascii="宋体" w:eastAsia="宋体" w:hAnsi="宋体" w:cs="宋体" w:hint="eastAsia"/>
        </w:rPr>
      </w:pPr>
      <w:r>
        <w:rPr>
          <w:rFonts w:ascii="宋体" w:eastAsia="宋体" w:hAnsi="宋体" w:cs="宋体" w:hint="eastAsia"/>
        </w:rPr>
        <w:t>对于商家而言，外卖平台是他们</w:t>
      </w:r>
      <w:proofErr w:type="gramStart"/>
      <w:r>
        <w:rPr>
          <w:rFonts w:ascii="宋体" w:eastAsia="宋体" w:hAnsi="宋体" w:cs="宋体" w:hint="eastAsia"/>
        </w:rPr>
        <w:t>实现线</w:t>
      </w:r>
      <w:proofErr w:type="gramEnd"/>
      <w:r>
        <w:rPr>
          <w:rFonts w:ascii="宋体" w:eastAsia="宋体" w:hAnsi="宋体" w:cs="宋体" w:hint="eastAsia"/>
        </w:rPr>
        <w:t>上销售、扩大市场份额的重要渠道。商家的需求主要体现在订单管理、数据分析和客户管理等方面。首先，商家需要一个高效的订单管理系统，能够准确记录每个订单的详细信息，包括订单来源、配送要求、消费者反馈等。其次，商家需要通过数据分析了解市场趋势、消费者偏好以及销售情况，以便优化产品和服务。最后，商家希望能够通过平台直接与消费者进行沟通，及时处理消费者的反馈和问题。</w:t>
      </w:r>
    </w:p>
    <w:p w14:paraId="105D5727" w14:textId="77777777" w:rsidR="006B7AB5" w:rsidRDefault="00000000">
      <w:pPr>
        <w:spacing w:line="360" w:lineRule="auto"/>
        <w:ind w:firstLineChars="200" w:firstLine="420"/>
        <w:rPr>
          <w:rFonts w:ascii="宋体" w:eastAsia="宋体" w:hAnsi="宋体" w:cs="宋体" w:hint="eastAsia"/>
        </w:rPr>
      </w:pPr>
      <w:r>
        <w:rPr>
          <w:rFonts w:ascii="宋体" w:eastAsia="宋体" w:hAnsi="宋体" w:cs="宋体" w:hint="eastAsia"/>
        </w:rPr>
        <w:t>总的来说，消费者的需求逐渐从单纯的外卖服务扩展到更加综合、智能化、个性化的全方位需求，这为外卖平台提供了更高的挑战和更多的发展机会。为了满足这些多样化的需求，平台不仅需要提供基础的外卖服务，还要在技术创新、用户体验优化等方面不断进行提升。商家对外卖平台的需求在于高效运营、精准营销、数据支持、优质客户服务和智能管理等方面。一个能够满足这些需求的智能</w:t>
      </w:r>
      <w:proofErr w:type="gramStart"/>
      <w:r>
        <w:rPr>
          <w:rFonts w:ascii="宋体" w:eastAsia="宋体" w:hAnsi="宋体" w:cs="宋体" w:hint="eastAsia"/>
        </w:rPr>
        <w:t>化外卖</w:t>
      </w:r>
      <w:proofErr w:type="gramEnd"/>
      <w:r>
        <w:rPr>
          <w:rFonts w:ascii="宋体" w:eastAsia="宋体" w:hAnsi="宋体" w:cs="宋体" w:hint="eastAsia"/>
        </w:rPr>
        <w:t>平台，能够帮助商家提升竞争力，降低运营成本，实现长期稳健的发展。</w:t>
      </w:r>
    </w:p>
    <w:p w14:paraId="67E52A03" w14:textId="77777777" w:rsidR="006B7AB5" w:rsidRDefault="00000000">
      <w:pPr>
        <w:numPr>
          <w:ilvl w:val="0"/>
          <w:numId w:val="1"/>
        </w:numPr>
        <w:spacing w:line="360" w:lineRule="auto"/>
        <w:rPr>
          <w:rFonts w:ascii="宋体" w:eastAsia="宋体" w:hAnsi="宋体" w:cs="宋体" w:hint="eastAsia"/>
          <w:sz w:val="30"/>
          <w:szCs w:val="30"/>
        </w:rPr>
      </w:pPr>
      <w:r>
        <w:rPr>
          <w:rFonts w:ascii="宋体" w:eastAsia="宋体" w:hAnsi="宋体" w:cs="宋体" w:hint="eastAsia"/>
          <w:sz w:val="30"/>
          <w:szCs w:val="30"/>
        </w:rPr>
        <w:t>产品功能需求</w:t>
      </w:r>
    </w:p>
    <w:p w14:paraId="5D89B3CB" w14:textId="77777777" w:rsidR="006B7AB5" w:rsidRDefault="00000000">
      <w:pPr>
        <w:spacing w:line="360" w:lineRule="auto"/>
        <w:ind w:firstLineChars="200" w:firstLine="420"/>
        <w:rPr>
          <w:rFonts w:ascii="宋体" w:eastAsia="宋体" w:hAnsi="宋体" w:cs="宋体" w:hint="eastAsia"/>
        </w:rPr>
      </w:pPr>
      <w:r>
        <w:rPr>
          <w:rFonts w:ascii="宋体" w:eastAsia="宋体" w:hAnsi="宋体" w:cs="宋体" w:hint="eastAsia"/>
        </w:rPr>
        <w:t>消费者端功能需求。账户管理：用户可以注册、登录、查看个人信息、修改账户设置。</w:t>
      </w:r>
    </w:p>
    <w:p w14:paraId="06C35282" w14:textId="77777777" w:rsidR="006B7AB5" w:rsidRDefault="00000000">
      <w:pPr>
        <w:spacing w:line="360" w:lineRule="auto"/>
        <w:rPr>
          <w:rFonts w:ascii="宋体" w:eastAsia="宋体" w:hAnsi="宋体" w:cs="宋体" w:hint="eastAsia"/>
        </w:rPr>
      </w:pPr>
      <w:r>
        <w:rPr>
          <w:rFonts w:ascii="宋体" w:eastAsia="宋体" w:hAnsi="宋体" w:cs="宋体" w:hint="eastAsia"/>
        </w:rPr>
        <w:t>菜单浏览：用户可以查看餐馆菜单，浏览菜品的详细信息、价格、评价等。搜索与筛选：支持按菜品名称、类型、价格、评价等筛选餐品，方便快速找到所需菜品。下单与支付：支持快速下单，并支持支付宝、微信、银行卡等支付方式。订单管理：用户可以查看订单详情，追踪配送状态，并能够进行取消或修改订单。评价系统：用户能够对已点餐品进行评价，并查看其他用户的评价。个性化推荐：根据用户历史订单和偏好推荐相关餐品。</w:t>
      </w:r>
    </w:p>
    <w:p w14:paraId="0E40FDF3" w14:textId="77777777" w:rsidR="006B7AB5" w:rsidRDefault="00000000">
      <w:pPr>
        <w:spacing w:line="360" w:lineRule="auto"/>
        <w:ind w:firstLineChars="200" w:firstLine="420"/>
        <w:rPr>
          <w:rFonts w:ascii="宋体" w:eastAsia="宋体" w:hAnsi="宋体" w:cs="宋体" w:hint="eastAsia"/>
        </w:rPr>
      </w:pPr>
      <w:r>
        <w:rPr>
          <w:rFonts w:ascii="宋体" w:eastAsia="宋体" w:hAnsi="宋体" w:cs="宋体" w:hint="eastAsia"/>
        </w:rPr>
        <w:t>商家端功能需求。后台管理：商家可以通过后台管理界面查看和处理订单，修改菜单，更新餐品信息。订单处理：支持接单、取消订单、配送管理、退款处理等功能。</w:t>
      </w:r>
    </w:p>
    <w:p w14:paraId="6E5B1A02" w14:textId="77777777" w:rsidR="006B7AB5" w:rsidRDefault="00000000">
      <w:pPr>
        <w:spacing w:line="360" w:lineRule="auto"/>
        <w:rPr>
          <w:rFonts w:ascii="宋体" w:eastAsia="宋体" w:hAnsi="宋体" w:cs="宋体" w:hint="eastAsia"/>
        </w:rPr>
      </w:pPr>
      <w:r>
        <w:rPr>
          <w:rFonts w:ascii="宋体" w:eastAsia="宋体" w:hAnsi="宋体" w:cs="宋体" w:hint="eastAsia"/>
        </w:rPr>
        <w:lastRenderedPageBreak/>
        <w:t>数据分析：商家可以查看销售数据、用户数据、订单数据等，进行数据分析，帮助优化运营策略。支付管理：商家可以管理每日收入，查看支付详情，支持提现操作。营销管理：商家可以设置促销活动（如优惠券、</w:t>
      </w:r>
      <w:proofErr w:type="gramStart"/>
      <w:r>
        <w:rPr>
          <w:rFonts w:ascii="宋体" w:eastAsia="宋体" w:hAnsi="宋体" w:cs="宋体" w:hint="eastAsia"/>
        </w:rPr>
        <w:t>满减等</w:t>
      </w:r>
      <w:proofErr w:type="gramEnd"/>
      <w:r>
        <w:rPr>
          <w:rFonts w:ascii="宋体" w:eastAsia="宋体" w:hAnsi="宋体" w:cs="宋体" w:hint="eastAsia"/>
        </w:rPr>
        <w:t>）并推送到用户。用户管理：商家可以查看和管理用户信息，提供积分和忠诚度计划。</w:t>
      </w:r>
    </w:p>
    <w:p w14:paraId="3801AA8D" w14:textId="77777777" w:rsidR="006B7AB5" w:rsidRDefault="00000000">
      <w:pPr>
        <w:spacing w:line="360" w:lineRule="auto"/>
        <w:ind w:firstLineChars="200" w:firstLine="420"/>
        <w:rPr>
          <w:rFonts w:ascii="宋体" w:eastAsia="宋体" w:hAnsi="宋体" w:cs="宋体" w:hint="eastAsia"/>
        </w:rPr>
      </w:pPr>
      <w:r>
        <w:rPr>
          <w:rFonts w:ascii="宋体" w:eastAsia="宋体" w:hAnsi="宋体" w:cs="宋体" w:hint="eastAsia"/>
        </w:rPr>
        <w:t>系统功能需求安全性。系统需具备完善的安全机制，保障用户和商家的数据隐私与安全。可扩展性：系统需具备良好的可扩展性，以应对业务增长和用户量的增加。高并发支持：系统</w:t>
      </w:r>
      <w:proofErr w:type="gramStart"/>
      <w:r>
        <w:rPr>
          <w:rFonts w:ascii="宋体" w:eastAsia="宋体" w:hAnsi="宋体" w:cs="宋体" w:hint="eastAsia"/>
        </w:rPr>
        <w:t>需能够</w:t>
      </w:r>
      <w:proofErr w:type="gramEnd"/>
      <w:r>
        <w:rPr>
          <w:rFonts w:ascii="宋体" w:eastAsia="宋体" w:hAnsi="宋体" w:cs="宋体" w:hint="eastAsia"/>
        </w:rPr>
        <w:t>支持高并发请求，确保在高峰时段平台的稳定性。接口支持：系统</w:t>
      </w:r>
      <w:proofErr w:type="gramStart"/>
      <w:r>
        <w:rPr>
          <w:rFonts w:ascii="宋体" w:eastAsia="宋体" w:hAnsi="宋体" w:cs="宋体" w:hint="eastAsia"/>
        </w:rPr>
        <w:t>需支持</w:t>
      </w:r>
      <w:proofErr w:type="gramEnd"/>
      <w:r>
        <w:rPr>
          <w:rFonts w:ascii="宋体" w:eastAsia="宋体" w:hAnsi="宋体" w:cs="宋体" w:hint="eastAsia"/>
        </w:rPr>
        <w:t>与第三方支付平台、物流平台等的接口对接。</w:t>
      </w:r>
    </w:p>
    <w:p w14:paraId="32F8A563" w14:textId="77777777" w:rsidR="006B7AB5" w:rsidRDefault="00000000">
      <w:pPr>
        <w:numPr>
          <w:ilvl w:val="0"/>
          <w:numId w:val="1"/>
        </w:numPr>
        <w:spacing w:line="360" w:lineRule="auto"/>
        <w:rPr>
          <w:rFonts w:ascii="宋体" w:eastAsia="宋体" w:hAnsi="宋体" w:cs="宋体" w:hint="eastAsia"/>
          <w:sz w:val="30"/>
          <w:szCs w:val="30"/>
        </w:rPr>
      </w:pPr>
      <w:r>
        <w:rPr>
          <w:rFonts w:ascii="宋体" w:eastAsia="宋体" w:hAnsi="宋体" w:cs="宋体" w:hint="eastAsia"/>
          <w:sz w:val="30"/>
          <w:szCs w:val="30"/>
        </w:rPr>
        <w:t>技术需求</w:t>
      </w:r>
    </w:p>
    <w:p w14:paraId="07ED895B" w14:textId="77777777" w:rsidR="006B7AB5"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在构建外卖平台的技术架构时，前端技术的选择至关重要，常见的方案包括基于Web端的React和Vue.js，以及基于移动端的React Native和Flutter。这些技术能够确保平台在不同设备上的流畅体验，React和Vue.js能够在Web</w:t>
      </w:r>
      <w:proofErr w:type="gramStart"/>
      <w:r>
        <w:rPr>
          <w:rFonts w:ascii="宋体" w:eastAsia="宋体" w:hAnsi="宋体" w:cs="宋体" w:hint="eastAsia"/>
          <w:szCs w:val="21"/>
        </w:rPr>
        <w:t>端提供</w:t>
      </w:r>
      <w:proofErr w:type="gramEnd"/>
      <w:r>
        <w:rPr>
          <w:rFonts w:ascii="宋体" w:eastAsia="宋体" w:hAnsi="宋体" w:cs="宋体" w:hint="eastAsia"/>
          <w:szCs w:val="21"/>
        </w:rPr>
        <w:t>响应式和交互性强的界面，而React Native和Flutter则能够为移动端应用提供高效的开发流程和优质的用户体验。后端方面，Node.js、Python和Django是常见的技术</w:t>
      </w:r>
      <w:proofErr w:type="gramStart"/>
      <w:r>
        <w:rPr>
          <w:rFonts w:ascii="宋体" w:eastAsia="宋体" w:hAnsi="宋体" w:cs="宋体" w:hint="eastAsia"/>
          <w:szCs w:val="21"/>
        </w:rPr>
        <w:t>栈</w:t>
      </w:r>
      <w:proofErr w:type="gramEnd"/>
      <w:r>
        <w:rPr>
          <w:rFonts w:ascii="宋体" w:eastAsia="宋体" w:hAnsi="宋体" w:cs="宋体" w:hint="eastAsia"/>
          <w:szCs w:val="21"/>
        </w:rPr>
        <w:t>，Node.js以其高并发和实时性能特点非常适合外卖平台这样需要实时更新数据的应用，而Python和Django则提供了更为灵活的开发模式，尤其适合处理复杂的业务逻辑和高效的数据交互。为了处理数据存储，平台通常会使用MySQL或PostgreSQL这类高效且可靠的关系型数据库，这两者可以在保证数据完整性的同时，提供高效的查询和数据操作能力。</w:t>
      </w:r>
    </w:p>
    <w:p w14:paraId="3EBB18FD" w14:textId="77777777" w:rsidR="006B7AB5"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为了提升系统的响应速度和降低数据库的压力，缓存系统的使用也是不可或缺的，Redis作为一种高效的内存缓存数据库，广泛应用于提高系统性能和响应时间，尤其适合用于存储频繁访问的数据。支付系统的集成则是平台技术架构中的另一个关键环节，主流支付渠道如支付宝和</w:t>
      </w:r>
      <w:proofErr w:type="gramStart"/>
      <w:r>
        <w:rPr>
          <w:rFonts w:ascii="宋体" w:eastAsia="宋体" w:hAnsi="宋体" w:cs="宋体" w:hint="eastAsia"/>
          <w:szCs w:val="21"/>
        </w:rPr>
        <w:t>微信支付</w:t>
      </w:r>
      <w:proofErr w:type="gramEnd"/>
      <w:r>
        <w:rPr>
          <w:rFonts w:ascii="宋体" w:eastAsia="宋体" w:hAnsi="宋体" w:cs="宋体" w:hint="eastAsia"/>
          <w:szCs w:val="21"/>
        </w:rPr>
        <w:t>的集成能够为用户提供便捷的支付方式，同时保证支付过程的安全和稳定。推送服务方面，Firebase等服务被广泛用于消息推送，它能够帮助平台及时向用户推送订单状态、促销信息等，提高用户的参与度和平台的活跃度。</w:t>
      </w:r>
    </w:p>
    <w:p w14:paraId="2ABA6CD7" w14:textId="77777777" w:rsidR="006B7AB5"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在</w:t>
      </w:r>
      <w:proofErr w:type="gramStart"/>
      <w:r>
        <w:rPr>
          <w:rFonts w:ascii="宋体" w:eastAsia="宋体" w:hAnsi="宋体" w:cs="宋体" w:hint="eastAsia"/>
          <w:szCs w:val="21"/>
        </w:rPr>
        <w:t>云计算</w:t>
      </w:r>
      <w:proofErr w:type="gramEnd"/>
      <w:r>
        <w:rPr>
          <w:rFonts w:ascii="宋体" w:eastAsia="宋体" w:hAnsi="宋体" w:cs="宋体" w:hint="eastAsia"/>
          <w:szCs w:val="21"/>
        </w:rPr>
        <w:t>与存储方面，平台通常会利用</w:t>
      </w:r>
      <w:proofErr w:type="gramStart"/>
      <w:r>
        <w:rPr>
          <w:rFonts w:ascii="宋体" w:eastAsia="宋体" w:hAnsi="宋体" w:cs="宋体" w:hint="eastAsia"/>
          <w:szCs w:val="21"/>
        </w:rPr>
        <w:t>云计算</w:t>
      </w:r>
      <w:proofErr w:type="gramEnd"/>
      <w:r>
        <w:rPr>
          <w:rFonts w:ascii="宋体" w:eastAsia="宋体" w:hAnsi="宋体" w:cs="宋体" w:hint="eastAsia"/>
          <w:szCs w:val="21"/>
        </w:rPr>
        <w:t>平台如AWS、阿里云等来提供服务托管和数据存储。通过云服务，平台可以弹性扩展资源，确保在高并发的情况下仍能保持系统的稳定性与高效性。此外，</w:t>
      </w:r>
      <w:proofErr w:type="gramStart"/>
      <w:r>
        <w:rPr>
          <w:rFonts w:ascii="宋体" w:eastAsia="宋体" w:hAnsi="宋体" w:cs="宋体" w:hint="eastAsia"/>
          <w:szCs w:val="21"/>
        </w:rPr>
        <w:t>云计算</w:t>
      </w:r>
      <w:proofErr w:type="gramEnd"/>
      <w:r>
        <w:rPr>
          <w:rFonts w:ascii="宋体" w:eastAsia="宋体" w:hAnsi="宋体" w:cs="宋体" w:hint="eastAsia"/>
          <w:szCs w:val="21"/>
        </w:rPr>
        <w:t>平台还提供了数据备份、容</w:t>
      </w:r>
      <w:proofErr w:type="gramStart"/>
      <w:r>
        <w:rPr>
          <w:rFonts w:ascii="宋体" w:eastAsia="宋体" w:hAnsi="宋体" w:cs="宋体" w:hint="eastAsia"/>
          <w:szCs w:val="21"/>
        </w:rPr>
        <w:t>灾恢复</w:t>
      </w:r>
      <w:proofErr w:type="gramEnd"/>
      <w:r>
        <w:rPr>
          <w:rFonts w:ascii="宋体" w:eastAsia="宋体" w:hAnsi="宋体" w:cs="宋体" w:hint="eastAsia"/>
          <w:szCs w:val="21"/>
        </w:rPr>
        <w:t>等功能，进一步保障了数据的安全性和平台的高可用性。最后，为了确保系统在各种情况下的稳定运行，外卖平台的系统可用性通常需要达到99.9%。这意味着平台在任何时刻都能保持高可用，最大程度减少系</w:t>
      </w:r>
      <w:r>
        <w:rPr>
          <w:rFonts w:ascii="宋体" w:eastAsia="宋体" w:hAnsi="宋体" w:cs="宋体" w:hint="eastAsia"/>
          <w:szCs w:val="21"/>
        </w:rPr>
        <w:lastRenderedPageBreak/>
        <w:t>统故障对用户体验的影响。因此，构建一个高可用、可扩展并且稳定的技术架构是外卖平台成功运营的关键。</w:t>
      </w:r>
    </w:p>
    <w:p w14:paraId="4CEE4028" w14:textId="77777777" w:rsidR="006B7AB5" w:rsidRDefault="00000000">
      <w:pPr>
        <w:numPr>
          <w:ilvl w:val="0"/>
          <w:numId w:val="1"/>
        </w:numPr>
        <w:spacing w:line="360" w:lineRule="auto"/>
        <w:rPr>
          <w:rFonts w:ascii="宋体" w:eastAsia="宋体" w:hAnsi="宋体" w:cs="宋体" w:hint="eastAsia"/>
          <w:sz w:val="30"/>
          <w:szCs w:val="30"/>
        </w:rPr>
      </w:pPr>
      <w:r>
        <w:rPr>
          <w:rFonts w:ascii="宋体" w:eastAsia="宋体" w:hAnsi="宋体" w:cs="宋体" w:hint="eastAsia"/>
          <w:sz w:val="30"/>
          <w:szCs w:val="30"/>
        </w:rPr>
        <w:t>市场推广策略</w:t>
      </w:r>
    </w:p>
    <w:p w14:paraId="6B202661" w14:textId="77777777" w:rsidR="006B7AB5"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线上推广在当今的外卖平台营销中至关重要，社交媒体营销是一项非常有效的策略。通过微信、微博、</w:t>
      </w:r>
      <w:proofErr w:type="gramStart"/>
      <w:r>
        <w:rPr>
          <w:rFonts w:ascii="宋体" w:eastAsia="宋体" w:hAnsi="宋体" w:cs="宋体" w:hint="eastAsia"/>
          <w:szCs w:val="21"/>
        </w:rPr>
        <w:t>抖音等</w:t>
      </w:r>
      <w:proofErr w:type="gramEnd"/>
      <w:r>
        <w:rPr>
          <w:rFonts w:ascii="宋体" w:eastAsia="宋体" w:hAnsi="宋体" w:cs="宋体" w:hint="eastAsia"/>
          <w:szCs w:val="21"/>
        </w:rPr>
        <w:t>平台进行精准的广告投放，平台能够快速吸引大量的潜在用户。通过分析各平台的用户特征，可以将广告投放给最有可能成为忠实用户的人群。这些平台不仅可以帮助外卖平台提升品牌曝光度，还能通过内容营销与用户互动，增加用户的粘性与参与度。同时，定期发布与平台相关的优惠活动、菜单推荐和用户故事等内容，有助于吸引用户的注意力，提高他们对平台的关注度和活跃度。</w:t>
      </w:r>
    </w:p>
    <w:p w14:paraId="4B6D4E00" w14:textId="77777777" w:rsidR="006B7AB5"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除了社交媒体营销，搜索引擎优化（SEO）也是一种非常重要的线上推广手段。通过精心设计和优化平台网站的搜索关键词，外卖平台能够提高在搜索引擎中的排名。当用户在搜索相关的餐饮外卖信息时，平台的网页能够更加容易地出现在搜索结果的前列，吸引更多有需求的用户点击进入，从而带来更多的注册和使用。优化的关键在于对平台内容的结构化处理，确保用户能够快速找到所需信息，提高他们的访问体验和转化率。</w:t>
      </w:r>
    </w:p>
    <w:p w14:paraId="3B562C18" w14:textId="77777777" w:rsidR="006B7AB5"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在KOL合作方面，平台可以与餐饮领域的意见领袖进行深度合作，通过他们的推荐与宣传来提升品牌的公信力和认知度。这些KOL通常有着广泛的粉丝基础和强大的社交影响力，他们的意见和推荐能大大提升用户对平台的信任感。通过KOL的推广，平台不仅可以触及到更广泛的目标群体，还能够借助KOL的口碑效应增加平台的知名度和美誉度，带来更高的用户转化率。在进行线上推广的同时，线下推广也是不可忽视的部分。与餐饮商家的合作无疑是外卖平台在市场上拓展的一大亮点。通过与餐饮商家的合作，平台不仅能够获得更多优质商家的支持，还能够借此拓宽用户基础。商家可以在平台上进行品牌展示、促销活动，平台则通过为商家提供推广支持和展示机会，吸引更多商家加入到平台中。这种商家合作模式能够双赢，既提升了平台的市场份额，也帮助商家扩大了市场影响力。此外，优惠券和折扣活动也是吸引用户的重要手段之一。通过提供首次注册优惠、</w:t>
      </w:r>
      <w:proofErr w:type="gramStart"/>
      <w:r>
        <w:rPr>
          <w:rFonts w:ascii="宋体" w:eastAsia="宋体" w:hAnsi="宋体" w:cs="宋体" w:hint="eastAsia"/>
          <w:szCs w:val="21"/>
        </w:rPr>
        <w:t>满减优惠</w:t>
      </w:r>
      <w:proofErr w:type="gramEnd"/>
      <w:r>
        <w:rPr>
          <w:rFonts w:ascii="宋体" w:eastAsia="宋体" w:hAnsi="宋体" w:cs="宋体" w:hint="eastAsia"/>
          <w:szCs w:val="21"/>
        </w:rPr>
        <w:t>等活动，平台能够有效激励新用户注册并开始使用平台。优惠券和折扣不仅能够提升用户的购买欲望，还能够刺激用户频繁使用平台，增加他们的粘性。平台通过定期策划各类促销活动，能够吸引新老用户的参与，从而提高用户的活跃度和留存率。</w:t>
      </w:r>
    </w:p>
    <w:p w14:paraId="73E6633E" w14:textId="77777777" w:rsidR="006B7AB5"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为了进一步提升平台的用户满意度和忠诚度，定期收集用户反馈并进行产品改进是非常关键的。通过在线调查、用户评价和反馈渠道，平台能够深入了解用户的需求和问题，及时</w:t>
      </w:r>
      <w:r>
        <w:rPr>
          <w:rFonts w:ascii="宋体" w:eastAsia="宋体" w:hAnsi="宋体" w:cs="宋体" w:hint="eastAsia"/>
          <w:szCs w:val="21"/>
        </w:rPr>
        <w:lastRenderedPageBreak/>
        <w:t>对平台进行优化。无论是改善用户界面的设计，还是增强平台功能的多样性，定期的产品迭代都能确保平台始终符合用户的期望，提供更好的使用体验。通过这种持续的优化，平台能够在竞争激烈的市场中脱颖而出，赢得用户的长期支持。</w:t>
      </w:r>
    </w:p>
    <w:p w14:paraId="687A2926" w14:textId="77777777" w:rsidR="006B7AB5" w:rsidRDefault="00000000">
      <w:pPr>
        <w:numPr>
          <w:ilvl w:val="0"/>
          <w:numId w:val="1"/>
        </w:numPr>
        <w:spacing w:line="360" w:lineRule="auto"/>
        <w:rPr>
          <w:rFonts w:ascii="宋体" w:eastAsia="宋体" w:hAnsi="宋体" w:cs="宋体" w:hint="eastAsia"/>
          <w:sz w:val="30"/>
          <w:szCs w:val="30"/>
        </w:rPr>
      </w:pPr>
      <w:r>
        <w:rPr>
          <w:rFonts w:ascii="宋体" w:eastAsia="宋体" w:hAnsi="宋体" w:cs="宋体" w:hint="eastAsia"/>
          <w:sz w:val="30"/>
          <w:szCs w:val="30"/>
        </w:rPr>
        <w:t>风险分析与应对策略</w:t>
      </w:r>
    </w:p>
    <w:p w14:paraId="318978BD" w14:textId="77777777" w:rsidR="006B7AB5" w:rsidRDefault="00000000">
      <w:pPr>
        <w:spacing w:line="360" w:lineRule="auto"/>
        <w:ind w:firstLineChars="200" w:firstLine="420"/>
        <w:rPr>
          <w:rFonts w:ascii="宋体" w:eastAsia="宋体" w:hAnsi="宋体" w:cs="宋体" w:hint="eastAsia"/>
        </w:rPr>
      </w:pPr>
      <w:r>
        <w:rPr>
          <w:rFonts w:ascii="宋体" w:eastAsia="宋体" w:hAnsi="宋体" w:cs="宋体" w:hint="eastAsia"/>
        </w:rPr>
        <w:t>在外卖平台的运营过程中，风险分析与应对策略至关重要。有效的风险管理不仅能够帮助平台规避潜在的危机，还能提升平台的长期稳定性和可持续发展。</w:t>
      </w:r>
    </w:p>
    <w:p w14:paraId="01E9ADA6" w14:textId="77777777" w:rsidR="006B7AB5" w:rsidRDefault="00000000">
      <w:pPr>
        <w:spacing w:line="360" w:lineRule="auto"/>
        <w:ind w:firstLineChars="200" w:firstLine="420"/>
        <w:rPr>
          <w:rFonts w:ascii="宋体" w:eastAsia="宋体" w:hAnsi="宋体" w:cs="宋体" w:hint="eastAsia"/>
        </w:rPr>
      </w:pPr>
      <w:r>
        <w:rPr>
          <w:rFonts w:ascii="宋体" w:eastAsia="宋体" w:hAnsi="宋体" w:cs="宋体" w:hint="eastAsia"/>
        </w:rPr>
        <w:t>技术故障与系统崩溃风险。风险分析：在高并发的情况下，外卖平台可能会遭遇系统崩溃、订单丢失或延迟处理的问题，尤其是在订单量激增的时段（如节假日或促销活动期间）。技术故障不仅会导致用户流失，还可能影响平台的声誉。应对策略：高可用架构设计：采用分布式架构和</w:t>
      </w:r>
      <w:proofErr w:type="gramStart"/>
      <w:r>
        <w:rPr>
          <w:rFonts w:ascii="宋体" w:eastAsia="宋体" w:hAnsi="宋体" w:cs="宋体" w:hint="eastAsia"/>
        </w:rPr>
        <w:t>微服务</w:t>
      </w:r>
      <w:proofErr w:type="gramEnd"/>
      <w:r>
        <w:rPr>
          <w:rFonts w:ascii="宋体" w:eastAsia="宋体" w:hAnsi="宋体" w:cs="宋体" w:hint="eastAsia"/>
        </w:rPr>
        <w:t>架构，确保系统能够在多个节点间分担压力，避免单点故障。弹性伸缩：平台应具备动态资源分配能力，当流量突然激增时，能够自动扩展服务器资源，保证系统稳定运行。负载均衡与备份机制：设置负载均衡器将请求分配到不同的服务器，建立完善的数据备份</w:t>
      </w:r>
      <w:proofErr w:type="gramStart"/>
      <w:r>
        <w:rPr>
          <w:rFonts w:ascii="宋体" w:eastAsia="宋体" w:hAnsi="宋体" w:cs="宋体" w:hint="eastAsia"/>
        </w:rPr>
        <w:t>与灾备系统</w:t>
      </w:r>
      <w:proofErr w:type="gramEnd"/>
      <w:r>
        <w:rPr>
          <w:rFonts w:ascii="宋体" w:eastAsia="宋体" w:hAnsi="宋体" w:cs="宋体" w:hint="eastAsia"/>
        </w:rPr>
        <w:t>，确保数据丢失最小化。</w:t>
      </w:r>
    </w:p>
    <w:p w14:paraId="7CB77B9D" w14:textId="77777777" w:rsidR="006B7AB5" w:rsidRDefault="00000000">
      <w:pPr>
        <w:spacing w:line="360" w:lineRule="auto"/>
        <w:ind w:firstLineChars="200" w:firstLine="420"/>
        <w:rPr>
          <w:rFonts w:ascii="宋体" w:eastAsia="宋体" w:hAnsi="宋体" w:cs="宋体" w:hint="eastAsia"/>
        </w:rPr>
      </w:pPr>
      <w:r>
        <w:rPr>
          <w:rFonts w:ascii="宋体" w:eastAsia="宋体" w:hAnsi="宋体" w:cs="宋体" w:hint="eastAsia"/>
        </w:rPr>
        <w:t> 数据泄露与隐私保护风险。风险分析：用户和商家在平台上提供的个人信息、支付信息等属于敏感数据，若发生泄露，将严重影响平台的声誉，并可能面临法律诉讼。应对策略：数据加密与保护：采用加密技术（如SSL/TLS）确保用户数据传输过程中的安全性，并对存储的数据进行加密，防止泄露。合</w:t>
      </w:r>
      <w:proofErr w:type="gramStart"/>
      <w:r>
        <w:rPr>
          <w:rFonts w:ascii="宋体" w:eastAsia="宋体" w:hAnsi="宋体" w:cs="宋体" w:hint="eastAsia"/>
        </w:rPr>
        <w:t>规</w:t>
      </w:r>
      <w:proofErr w:type="gramEnd"/>
      <w:r>
        <w:rPr>
          <w:rFonts w:ascii="宋体" w:eastAsia="宋体" w:hAnsi="宋体" w:cs="宋体" w:hint="eastAsia"/>
        </w:rPr>
        <w:t>性审查：确保平台遵守数据保护法律法规（如GDPR或CCPA），并定期进行安全审计和合</w:t>
      </w:r>
      <w:proofErr w:type="gramStart"/>
      <w:r>
        <w:rPr>
          <w:rFonts w:ascii="宋体" w:eastAsia="宋体" w:hAnsi="宋体" w:cs="宋体" w:hint="eastAsia"/>
        </w:rPr>
        <w:t>规</w:t>
      </w:r>
      <w:proofErr w:type="gramEnd"/>
      <w:r>
        <w:rPr>
          <w:rFonts w:ascii="宋体" w:eastAsia="宋体" w:hAnsi="宋体" w:cs="宋体" w:hint="eastAsia"/>
        </w:rPr>
        <w:t>性检查。多因素认证：使用双重身份验证等安全措施，确保用户账户的安全。</w:t>
      </w:r>
    </w:p>
    <w:p w14:paraId="260E2CBA" w14:textId="77777777" w:rsidR="006B7AB5" w:rsidRDefault="00000000">
      <w:pPr>
        <w:spacing w:line="360" w:lineRule="auto"/>
        <w:ind w:firstLineChars="200" w:firstLine="420"/>
        <w:rPr>
          <w:rFonts w:ascii="宋体" w:eastAsia="宋体" w:hAnsi="宋体" w:cs="宋体" w:hint="eastAsia"/>
        </w:rPr>
      </w:pPr>
      <w:r>
        <w:rPr>
          <w:rFonts w:ascii="宋体" w:eastAsia="宋体" w:hAnsi="宋体" w:cs="宋体" w:hint="eastAsia"/>
        </w:rPr>
        <w:t>支付风险与欺诈风险。风险分析：外卖平台涉及大量的支付交易，存在支付欺诈和资金安全问题。如果平台未能有效防范欺诈行为，可能会导致资金损失及信誉损害。应对策略：支付安全防护：使用第三方支付平台，采用支付加密技术、防欺诈系统等手段保护交易安全。</w:t>
      </w:r>
    </w:p>
    <w:p w14:paraId="08D69B57" w14:textId="77777777" w:rsidR="006B7AB5" w:rsidRDefault="00000000">
      <w:pPr>
        <w:spacing w:line="360" w:lineRule="auto"/>
        <w:rPr>
          <w:rFonts w:ascii="宋体" w:eastAsia="宋体" w:hAnsi="宋体" w:cs="宋体" w:hint="eastAsia"/>
        </w:rPr>
      </w:pPr>
      <w:r>
        <w:rPr>
          <w:rFonts w:ascii="宋体" w:eastAsia="宋体" w:hAnsi="宋体" w:cs="宋体" w:hint="eastAsia"/>
        </w:rPr>
        <w:t>风险监测与识别：建立实时监控系统，识别异常支付行为和欺诈风险，如虚假订单、</w:t>
      </w:r>
      <w:proofErr w:type="gramStart"/>
      <w:r>
        <w:rPr>
          <w:rFonts w:ascii="宋体" w:eastAsia="宋体" w:hAnsi="宋体" w:cs="宋体" w:hint="eastAsia"/>
        </w:rPr>
        <w:t>盗刷等</w:t>
      </w:r>
      <w:proofErr w:type="gramEnd"/>
      <w:r>
        <w:rPr>
          <w:rFonts w:ascii="宋体" w:eastAsia="宋体" w:hAnsi="宋体" w:cs="宋体" w:hint="eastAsia"/>
        </w:rPr>
        <w:t>，并及时处理。</w:t>
      </w:r>
    </w:p>
    <w:p w14:paraId="2C11FBD3" w14:textId="77777777" w:rsidR="006B7AB5" w:rsidRDefault="00000000">
      <w:pPr>
        <w:numPr>
          <w:ilvl w:val="0"/>
          <w:numId w:val="1"/>
        </w:numPr>
        <w:spacing w:line="360" w:lineRule="auto"/>
        <w:rPr>
          <w:rFonts w:ascii="宋体" w:eastAsia="宋体" w:hAnsi="宋体" w:cs="宋体" w:hint="eastAsia"/>
          <w:sz w:val="30"/>
          <w:szCs w:val="30"/>
        </w:rPr>
      </w:pPr>
      <w:r>
        <w:rPr>
          <w:rFonts w:ascii="宋体" w:eastAsia="宋体" w:hAnsi="宋体" w:cs="宋体" w:hint="eastAsia"/>
          <w:sz w:val="30"/>
          <w:szCs w:val="30"/>
        </w:rPr>
        <w:t>结论</w:t>
      </w:r>
    </w:p>
    <w:p w14:paraId="48F68F5D" w14:textId="77777777" w:rsidR="006B7AB5" w:rsidRDefault="00000000">
      <w:pPr>
        <w:spacing w:line="360" w:lineRule="auto"/>
        <w:ind w:firstLineChars="200" w:firstLine="420"/>
        <w:rPr>
          <w:rFonts w:ascii="宋体" w:eastAsia="宋体" w:hAnsi="宋体" w:cs="宋体" w:hint="eastAsia"/>
        </w:rPr>
      </w:pPr>
      <w:proofErr w:type="gramStart"/>
      <w:r>
        <w:rPr>
          <w:rFonts w:ascii="宋体" w:eastAsia="宋体" w:hAnsi="宋体" w:cs="宋体" w:hint="eastAsia"/>
        </w:rPr>
        <w:t>智点外卖</w:t>
      </w:r>
      <w:proofErr w:type="gramEnd"/>
      <w:r>
        <w:rPr>
          <w:rFonts w:ascii="宋体" w:eastAsia="宋体" w:hAnsi="宋体" w:cs="宋体" w:hint="eastAsia"/>
        </w:rPr>
        <w:t>在线点</w:t>
      </w:r>
      <w:proofErr w:type="gramStart"/>
      <w:r>
        <w:rPr>
          <w:rFonts w:ascii="宋体" w:eastAsia="宋体" w:hAnsi="宋体" w:cs="宋体" w:hint="eastAsia"/>
        </w:rPr>
        <w:t>餐系统</w:t>
      </w:r>
      <w:proofErr w:type="gramEnd"/>
      <w:r>
        <w:rPr>
          <w:rFonts w:ascii="宋体" w:eastAsia="宋体" w:hAnsi="宋体" w:cs="宋体" w:hint="eastAsia"/>
        </w:rPr>
        <w:t>通过提供便捷的点餐体验、丰富的商家管理工具和高效的订单处理系统，具有较强的市场竞争力。随着外卖行业的持续增长，</w:t>
      </w:r>
      <w:proofErr w:type="gramStart"/>
      <w:r>
        <w:rPr>
          <w:rFonts w:ascii="宋体" w:eastAsia="宋体" w:hAnsi="宋体" w:cs="宋体" w:hint="eastAsia"/>
        </w:rPr>
        <w:t>智点外卖</w:t>
      </w:r>
      <w:proofErr w:type="gramEnd"/>
      <w:r>
        <w:rPr>
          <w:rFonts w:ascii="宋体" w:eastAsia="宋体" w:hAnsi="宋体" w:cs="宋体" w:hint="eastAsia"/>
        </w:rPr>
        <w:t>系统有潜力在未来成为市场中的重要玩家。通过持续优化产品功能和用户体验，平台将在激烈的市场竞争中脱颖而出。</w:t>
      </w:r>
    </w:p>
    <w:p w14:paraId="35E6C817" w14:textId="77777777" w:rsidR="006B7AB5" w:rsidRDefault="00000000">
      <w:pPr>
        <w:spacing w:line="360" w:lineRule="auto"/>
        <w:ind w:firstLineChars="200" w:firstLine="420"/>
        <w:rPr>
          <w:rFonts w:ascii="宋体" w:eastAsia="宋体" w:hAnsi="宋体" w:cs="宋体" w:hint="eastAsia"/>
        </w:rPr>
      </w:pPr>
      <w:r>
        <w:rPr>
          <w:rFonts w:ascii="宋体" w:eastAsia="宋体" w:hAnsi="宋体" w:cs="宋体" w:hint="eastAsia"/>
        </w:rPr>
        <w:lastRenderedPageBreak/>
        <w:t>外卖平台在运营中面临着多种风险，如技术故障、数据泄露、商家和配送</w:t>
      </w:r>
      <w:proofErr w:type="gramStart"/>
      <w:r>
        <w:rPr>
          <w:rFonts w:ascii="宋体" w:eastAsia="宋体" w:hAnsi="宋体" w:cs="宋体" w:hint="eastAsia"/>
        </w:rPr>
        <w:t>员质量</w:t>
      </w:r>
      <w:proofErr w:type="gramEnd"/>
      <w:r>
        <w:rPr>
          <w:rFonts w:ascii="宋体" w:eastAsia="宋体" w:hAnsi="宋体" w:cs="宋体" w:hint="eastAsia"/>
        </w:rPr>
        <w:t>问题、市场竞争、政策法规变动、用户信任危机以及支付欺诈等。为了有效应对这些风险，平台必须通过构建高可用的技术架构来确保系统稳定性和安全性，加强数据保护与合</w:t>
      </w:r>
      <w:proofErr w:type="gramStart"/>
      <w:r>
        <w:rPr>
          <w:rFonts w:ascii="宋体" w:eastAsia="宋体" w:hAnsi="宋体" w:cs="宋体" w:hint="eastAsia"/>
        </w:rPr>
        <w:t>规</w:t>
      </w:r>
      <w:proofErr w:type="gramEnd"/>
      <w:r>
        <w:rPr>
          <w:rFonts w:ascii="宋体" w:eastAsia="宋体" w:hAnsi="宋体" w:cs="宋体" w:hint="eastAsia"/>
        </w:rPr>
        <w:t>管理，确保用户隐私和支付安全。同时，平台还需要严格管理商家和配送员的质量，提升整体服务水平，实施差异化竞争策略来应对激烈的市场竞争，并密切关注政策法规变化以确保合</w:t>
      </w:r>
      <w:proofErr w:type="gramStart"/>
      <w:r>
        <w:rPr>
          <w:rFonts w:ascii="宋体" w:eastAsia="宋体" w:hAnsi="宋体" w:cs="宋体" w:hint="eastAsia"/>
        </w:rPr>
        <w:t>规</w:t>
      </w:r>
      <w:proofErr w:type="gramEnd"/>
      <w:r>
        <w:rPr>
          <w:rFonts w:ascii="宋体" w:eastAsia="宋体" w:hAnsi="宋体" w:cs="宋体" w:hint="eastAsia"/>
        </w:rPr>
        <w:t>。面对可能出现的用户信任危机，平台应及时采取危机公关措施，通过透明度和快速响应恢复用户信任。此外，优化支付安全防护、预防欺诈行为也至关重要。综合来看，通过建立全面的风险管理体系并采取积极的应对措施，外卖平台能够有效减少各类风险，保障平台的长期稳定与可持续发展。</w:t>
      </w:r>
    </w:p>
    <w:p w14:paraId="7196E402" w14:textId="77777777" w:rsidR="006B7AB5" w:rsidRDefault="006B7AB5">
      <w:pPr>
        <w:spacing w:line="360" w:lineRule="auto"/>
        <w:ind w:firstLineChars="200" w:firstLine="420"/>
        <w:rPr>
          <w:rFonts w:ascii="宋体" w:eastAsia="宋体" w:hAnsi="宋体" w:cs="宋体" w:hint="eastAsia"/>
        </w:rPr>
      </w:pPr>
    </w:p>
    <w:sectPr w:rsidR="006B7A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E31A44"/>
    <w:multiLevelType w:val="singleLevel"/>
    <w:tmpl w:val="48E31A44"/>
    <w:lvl w:ilvl="0">
      <w:start w:val="1"/>
      <w:numFmt w:val="decimal"/>
      <w:lvlText w:val="%1."/>
      <w:lvlJc w:val="left"/>
      <w:pPr>
        <w:tabs>
          <w:tab w:val="left" w:pos="312"/>
        </w:tabs>
      </w:pPr>
    </w:lvl>
  </w:abstractNum>
  <w:num w:numId="1" w16cid:durableId="1091201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FiOTc3YjBkODg5NzUzM2M3OGIxYjNiNTZiNzE2MGIifQ=="/>
  </w:docVars>
  <w:rsids>
    <w:rsidRoot w:val="00310423"/>
    <w:rsid w:val="00310423"/>
    <w:rsid w:val="006B7AB5"/>
    <w:rsid w:val="008F0813"/>
    <w:rsid w:val="009145E8"/>
    <w:rsid w:val="00B71E9B"/>
    <w:rsid w:val="00B7748F"/>
    <w:rsid w:val="00D214EB"/>
    <w:rsid w:val="00FF1682"/>
    <w:rsid w:val="1EA475C3"/>
    <w:rsid w:val="6BF973F3"/>
    <w:rsid w:val="75F63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F2485"/>
  <w15:docId w15:val="{9264EA19-28D1-4787-B09C-CDCD82C66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autoRedefine/>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autoRedefine/>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autoRedefine/>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autoRedefine/>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autoRedefine/>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autoRedefine/>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autoRedefine/>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autoRedefine/>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autoRedefine/>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autoRedefine/>
    <w:uiPriority w:val="9"/>
    <w:semiHidden/>
    <w:qFormat/>
    <w:rPr>
      <w:rFonts w:cstheme="majorBidi"/>
      <w:color w:val="0F4761" w:themeColor="accent1" w:themeShade="BF"/>
      <w:sz w:val="28"/>
      <w:szCs w:val="28"/>
    </w:rPr>
  </w:style>
  <w:style w:type="character" w:customStyle="1" w:styleId="50">
    <w:name w:val="标题 5 字符"/>
    <w:basedOn w:val="a0"/>
    <w:link w:val="5"/>
    <w:autoRedefine/>
    <w:uiPriority w:val="9"/>
    <w:semiHidden/>
    <w:qFormat/>
    <w:rPr>
      <w:rFonts w:cstheme="majorBidi"/>
      <w:color w:val="0F4761" w:themeColor="accent1" w:themeShade="BF"/>
      <w:sz w:val="24"/>
      <w:szCs w:val="24"/>
    </w:rPr>
  </w:style>
  <w:style w:type="character" w:customStyle="1" w:styleId="60">
    <w:name w:val="标题 6 字符"/>
    <w:basedOn w:val="a0"/>
    <w:link w:val="6"/>
    <w:autoRedefine/>
    <w:uiPriority w:val="9"/>
    <w:semiHidden/>
    <w:qFormat/>
    <w:rPr>
      <w:rFonts w:cstheme="majorBidi"/>
      <w:b/>
      <w:bCs/>
      <w:color w:val="0F4761" w:themeColor="accent1" w:themeShade="BF"/>
    </w:rPr>
  </w:style>
  <w:style w:type="character" w:customStyle="1" w:styleId="70">
    <w:name w:val="标题 7 字符"/>
    <w:basedOn w:val="a0"/>
    <w:link w:val="7"/>
    <w:autoRedefine/>
    <w:uiPriority w:val="9"/>
    <w:semiHidden/>
    <w:qFormat/>
    <w:rPr>
      <w:rFonts w:cstheme="majorBidi"/>
      <w:b/>
      <w:bCs/>
      <w:color w:val="595959" w:themeColor="text1" w:themeTint="A6"/>
    </w:rPr>
  </w:style>
  <w:style w:type="character" w:customStyle="1" w:styleId="80">
    <w:name w:val="标题 8 字符"/>
    <w:basedOn w:val="a0"/>
    <w:link w:val="8"/>
    <w:autoRedefine/>
    <w:uiPriority w:val="9"/>
    <w:semiHidden/>
    <w:qFormat/>
    <w:rPr>
      <w:rFonts w:cstheme="majorBidi"/>
      <w:color w:val="595959" w:themeColor="text1" w:themeTint="A6"/>
    </w:rPr>
  </w:style>
  <w:style w:type="character" w:customStyle="1" w:styleId="90">
    <w:name w:val="标题 9 字符"/>
    <w:basedOn w:val="a0"/>
    <w:link w:val="9"/>
    <w:autoRedefine/>
    <w:uiPriority w:val="9"/>
    <w:semiHidden/>
    <w:qFormat/>
    <w:rPr>
      <w:rFonts w:eastAsiaTheme="majorEastAsia" w:cstheme="majorBidi"/>
      <w:color w:val="595959" w:themeColor="text1" w:themeTint="A6"/>
    </w:rPr>
  </w:style>
  <w:style w:type="character" w:customStyle="1" w:styleId="a6">
    <w:name w:val="标题 字符"/>
    <w:basedOn w:val="a0"/>
    <w:link w:val="a5"/>
    <w:autoRedefine/>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autoRedefine/>
    <w:uiPriority w:val="11"/>
    <w:qFormat/>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autoRedefine/>
    <w:uiPriority w:val="29"/>
    <w:qFormat/>
    <w:pPr>
      <w:spacing w:before="160" w:after="160"/>
      <w:jc w:val="center"/>
    </w:pPr>
    <w:rPr>
      <w:i/>
      <w:iCs/>
      <w:color w:val="404040" w:themeColor="text1" w:themeTint="BF"/>
    </w:rPr>
  </w:style>
  <w:style w:type="character" w:customStyle="1" w:styleId="a8">
    <w:name w:val="引用 字符"/>
    <w:basedOn w:val="a0"/>
    <w:link w:val="a7"/>
    <w:autoRedefine/>
    <w:uiPriority w:val="29"/>
    <w:qFormat/>
    <w:rPr>
      <w:i/>
      <w:iCs/>
      <w:color w:val="404040" w:themeColor="text1" w:themeTint="BF"/>
    </w:rPr>
  </w:style>
  <w:style w:type="paragraph" w:styleId="a9">
    <w:name w:val="List Paragraph"/>
    <w:basedOn w:val="a"/>
    <w:autoRedefine/>
    <w:uiPriority w:val="34"/>
    <w:qFormat/>
    <w:pPr>
      <w:ind w:left="720"/>
      <w:contextualSpacing/>
    </w:pPr>
  </w:style>
  <w:style w:type="character" w:customStyle="1" w:styleId="11">
    <w:name w:val="明显强调1"/>
    <w:basedOn w:val="a0"/>
    <w:autoRedefine/>
    <w:uiPriority w:val="21"/>
    <w:qFormat/>
    <w:rPr>
      <w:i/>
      <w:iCs/>
      <w:color w:val="0F4761" w:themeColor="accent1" w:themeShade="BF"/>
    </w:rPr>
  </w:style>
  <w:style w:type="paragraph" w:styleId="aa">
    <w:name w:val="Intense Quote"/>
    <w:basedOn w:val="a"/>
    <w:next w:val="a"/>
    <w:link w:val="ab"/>
    <w:autoRedefine/>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明显引用 字符"/>
    <w:basedOn w:val="a0"/>
    <w:link w:val="aa"/>
    <w:autoRedefine/>
    <w:uiPriority w:val="30"/>
    <w:qFormat/>
    <w:rPr>
      <w:i/>
      <w:iCs/>
      <w:color w:val="0F4761" w:themeColor="accent1" w:themeShade="BF"/>
    </w:rPr>
  </w:style>
  <w:style w:type="character" w:customStyle="1" w:styleId="12">
    <w:name w:val="明显参考1"/>
    <w:basedOn w:val="a0"/>
    <w:autoRedefine/>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801</Words>
  <Characters>4572</Characters>
  <Application>Microsoft Office Word</Application>
  <DocSecurity>0</DocSecurity>
  <Lines>38</Lines>
  <Paragraphs>10</Paragraphs>
  <ScaleCrop>false</ScaleCrop>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 wu</dc:creator>
  <cp:lastModifiedBy>shaw wu</cp:lastModifiedBy>
  <cp:revision>3</cp:revision>
  <dcterms:created xsi:type="dcterms:W3CDTF">2025-03-24T14:36:00Z</dcterms:created>
  <dcterms:modified xsi:type="dcterms:W3CDTF">2025-03-25T16:14:00Z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337D31F575984B5BA0C41D8CDF2A86E5_12</vt:lpwstr>
  </property>
</Properties>
</file>