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E0" w:rsidRDefault="00EE4BE0">
      <w:hyperlink r:id="rId6" w:history="1">
        <w:r w:rsidRPr="00AB2090">
          <w:rPr>
            <w:rStyle w:val="a3"/>
          </w:rPr>
          <w:t>http://sap.github.io/PyRFC/install.html</w:t>
        </w:r>
      </w:hyperlink>
    </w:p>
    <w:p w:rsidR="00EE4BE0" w:rsidRDefault="00EE4BE0"/>
    <w:p w:rsidR="00EE4BE0" w:rsidRDefault="00447F5D" w:rsidP="00EE4BE0">
      <w:pPr>
        <w:shd w:val="clear" w:color="auto" w:fill="555573"/>
        <w:rPr>
          <w:rFonts w:ascii="Georgia" w:hAnsi="Georgia"/>
          <w:color w:val="000000"/>
          <w:spacing w:val="19"/>
          <w:sz w:val="43"/>
          <w:szCs w:val="43"/>
        </w:rPr>
      </w:pPr>
      <w:hyperlink r:id="rId7" w:history="1">
        <w:r w:rsidR="00EE4BE0">
          <w:rPr>
            <w:rStyle w:val="a3"/>
            <w:rFonts w:ascii="Georgia" w:hAnsi="Georgia"/>
            <w:color w:val="FFFFFF"/>
            <w:spacing w:val="19"/>
            <w:sz w:val="43"/>
            <w:szCs w:val="43"/>
            <w:u w:val="none"/>
          </w:rPr>
          <w:t>pyrfc 2.0.2 documentation</w:t>
        </w:r>
      </w:hyperlink>
    </w:p>
    <w:p w:rsidR="00EE4BE0" w:rsidRDefault="00447F5D" w:rsidP="00EE4BE0">
      <w:pPr>
        <w:shd w:val="clear" w:color="auto" w:fill="555573"/>
        <w:rPr>
          <w:rFonts w:ascii="Verdana" w:hAnsi="Verdana"/>
          <w:color w:val="000000"/>
          <w:sz w:val="27"/>
          <w:szCs w:val="27"/>
        </w:rPr>
      </w:pPr>
      <w:hyperlink r:id="rId8" w:tooltip="Introduction" w:history="1">
        <w:r w:rsidR="00EE4BE0">
          <w:rPr>
            <w:rStyle w:val="a3"/>
            <w:rFonts w:ascii="Verdana" w:hAnsi="Verdana"/>
            <w:caps/>
            <w:color w:val="FCAF3E"/>
            <w:spacing w:val="24"/>
            <w:sz w:val="27"/>
            <w:szCs w:val="27"/>
            <w:u w:val="none"/>
          </w:rPr>
          <w:t>PREVIOUS</w:t>
        </w:r>
      </w:hyperlink>
      <w:r w:rsidR="00EE4BE0">
        <w:rPr>
          <w:rFonts w:ascii="Verdana" w:hAnsi="Verdana"/>
          <w:color w:val="000000"/>
          <w:sz w:val="27"/>
          <w:szCs w:val="27"/>
        </w:rPr>
        <w:t> | </w:t>
      </w:r>
      <w:hyperlink r:id="rId9" w:tooltip="Client scenario" w:history="1">
        <w:r w:rsidR="00EE4BE0">
          <w:rPr>
            <w:rStyle w:val="a3"/>
            <w:rFonts w:ascii="Verdana" w:hAnsi="Verdana"/>
            <w:caps/>
            <w:color w:val="FCAF3E"/>
            <w:spacing w:val="24"/>
            <w:sz w:val="27"/>
            <w:szCs w:val="27"/>
            <w:u w:val="none"/>
          </w:rPr>
          <w:t>NEXT</w:t>
        </w:r>
      </w:hyperlink>
      <w:r w:rsidR="00EE4BE0">
        <w:rPr>
          <w:rFonts w:ascii="Verdana" w:hAnsi="Verdana"/>
          <w:color w:val="000000"/>
          <w:sz w:val="27"/>
          <w:szCs w:val="27"/>
        </w:rPr>
        <w:t> | </w:t>
      </w:r>
      <w:hyperlink r:id="rId10" w:tooltip="General Index" w:history="1">
        <w:r w:rsidR="00EE4BE0">
          <w:rPr>
            <w:rStyle w:val="a3"/>
            <w:rFonts w:ascii="Verdana" w:hAnsi="Verdana"/>
            <w:caps/>
            <w:color w:val="FCAF3E"/>
            <w:spacing w:val="24"/>
            <w:sz w:val="27"/>
            <w:szCs w:val="27"/>
            <w:u w:val="none"/>
          </w:rPr>
          <w:t>INDEX</w:t>
        </w:r>
      </w:hyperlink>
    </w:p>
    <w:p w:rsidR="00EE4BE0" w:rsidRDefault="00EE4BE0" w:rsidP="00EE4BE0">
      <w:pPr>
        <w:pStyle w:val="1"/>
        <w:shd w:val="clear" w:color="auto" w:fill="FFFFFF"/>
        <w:spacing w:before="0" w:beforeAutospacing="0" w:after="0" w:afterAutospacing="0" w:line="576" w:lineRule="atLeast"/>
        <w:jc w:val="both"/>
        <w:rPr>
          <w:rFonts w:ascii="Georgia" w:hAnsi="Georgia"/>
          <w:b w:val="0"/>
          <w:bCs w:val="0"/>
          <w:color w:val="204A87"/>
        </w:rPr>
      </w:pPr>
      <w:r>
        <w:rPr>
          <w:rFonts w:ascii="Georgia" w:hAnsi="Georgia"/>
          <w:b w:val="0"/>
          <w:bCs w:val="0"/>
          <w:color w:val="204A87"/>
        </w:rPr>
        <w:t>Installation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If </w:t>
      </w:r>
      <w:hyperlink r:id="rId11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SAP NetWeaver RFC SDK</w:t>
        </w:r>
      </w:hyperlink>
      <w:r>
        <w:rPr>
          <w:rFonts w:ascii="Verdana" w:hAnsi="Verdana"/>
          <w:color w:val="000000"/>
          <w:sz w:val="27"/>
          <w:szCs w:val="27"/>
        </w:rPr>
        <w:t> and Python are already installed on your system, you can pip install the </w:t>
      </w:r>
      <w:r>
        <w:rPr>
          <w:rStyle w:val="pre"/>
          <w:color w:val="000000"/>
        </w:rPr>
        <w:t>pyrfc</w:t>
      </w:r>
      <w:r>
        <w:rPr>
          <w:rFonts w:ascii="Verdana" w:hAnsi="Verdana"/>
          <w:color w:val="000000"/>
          <w:sz w:val="27"/>
          <w:szCs w:val="27"/>
        </w:rPr>
        <w:t> wheel from the </w:t>
      </w:r>
      <w:hyperlink r:id="rId12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latest release</w:t>
        </w:r>
      </w:hyperlink>
      <w:r>
        <w:rPr>
          <w:rFonts w:ascii="Verdana" w:hAnsi="Verdana"/>
          <w:color w:val="000000"/>
          <w:sz w:val="27"/>
          <w:szCs w:val="27"/>
        </w:rPr>
        <w:t>, or clone this repository and build </w:t>
      </w:r>
      <w:r>
        <w:rPr>
          <w:rStyle w:val="pre"/>
          <w:color w:val="000000"/>
        </w:rPr>
        <w:t>pyrfc</w:t>
      </w:r>
      <w:r>
        <w:rPr>
          <w:rFonts w:ascii="Verdana" w:hAnsi="Verdana"/>
          <w:color w:val="000000"/>
          <w:sz w:val="27"/>
          <w:szCs w:val="27"/>
        </w:rPr>
        <w:t> from the source code, following </w:t>
      </w:r>
      <w:hyperlink r:id="rId13" w:anchor="build" w:history="1">
        <w:r>
          <w:rPr>
            <w:rStyle w:val="std"/>
            <w:rFonts w:ascii="Verdana" w:hAnsi="Verdana"/>
            <w:color w:val="CE5C00"/>
            <w:sz w:val="27"/>
            <w:szCs w:val="27"/>
            <w:u w:val="single"/>
          </w:rPr>
          <w:t>Building from source</w:t>
        </w:r>
      </w:hyperlink>
      <w:r>
        <w:rPr>
          <w:rFonts w:ascii="Verdana" w:hAnsi="Verdana"/>
          <w:color w:val="000000"/>
          <w:sz w:val="27"/>
          <w:szCs w:val="27"/>
        </w:rPr>
        <w:t>.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Use the Python 3 and the latest pyrfc and SAP NW RFC SDK release (fully backwards compatible).</w:t>
      </w:r>
    </w:p>
    <w:p w:rsidR="00EE4BE0" w:rsidRDefault="00EE4BE0" w:rsidP="00EE4BE0">
      <w:pPr>
        <w:pStyle w:val="2"/>
        <w:pBdr>
          <w:bottom w:val="single" w:sz="6" w:space="6" w:color="3465A4"/>
        </w:pBdr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SAP NW RFC SDK Installation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If SAP NW RFC SDK is already installed on your system, you may verify the installation by running the </w:t>
      </w:r>
      <w:r>
        <w:rPr>
          <w:rStyle w:val="pre"/>
          <w:color w:val="000000"/>
          <w:shd w:val="clear" w:color="auto" w:fill="EEEEEC"/>
        </w:rPr>
        <w:t>rfcexec</w:t>
      </w:r>
      <w:r>
        <w:rPr>
          <w:rFonts w:ascii="Verdana" w:hAnsi="Verdana"/>
          <w:color w:val="000000"/>
          <w:sz w:val="27"/>
          <w:szCs w:val="27"/>
        </w:rPr>
        <w:t> utility, without any parameter.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error message like below indicates that SAP NW RFC SDK installation is technically correct, expecting more input parameters. Different error message may be caused by missing Windows C++ binary for example, or another installation inconsistency: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nb"/>
          <w:color w:val="007020"/>
        </w:rPr>
        <w:t>cd</w:t>
      </w:r>
      <w:r>
        <w:rPr>
          <w:color w:val="000000"/>
        </w:rPr>
        <w:t xml:space="preserve"> /usr/local/sap/nwrfcsdk/bin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>$ ./rfcexec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>Error: Not all mandatory parameters specified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>Please start the program in the following way: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>rfcexec -t -a &lt;program ID&gt; -g &lt;gateway host&gt; -x &lt;gateway service&gt;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lastRenderedPageBreak/>
        <w:t xml:space="preserve">        -f &lt;file with list of allowed commands&gt; -s &lt;allowed Sys ID&gt;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 xml:space="preserve">The options </w:t>
      </w:r>
      <w:r>
        <w:rPr>
          <w:rStyle w:val="s2"/>
          <w:color w:val="4070A0"/>
        </w:rPr>
        <w:t>"-t"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(</w:t>
      </w:r>
      <w:r>
        <w:rPr>
          <w:color w:val="000000"/>
        </w:rPr>
        <w:t>trace</w:t>
      </w:r>
      <w:r>
        <w:rPr>
          <w:rStyle w:val="o"/>
          <w:color w:val="666666"/>
        </w:rPr>
        <w:t>)</w:t>
      </w:r>
      <w:r>
        <w:rPr>
          <w:color w:val="000000"/>
        </w:rPr>
        <w:t xml:space="preserve">, </w:t>
      </w:r>
      <w:r>
        <w:rPr>
          <w:rStyle w:val="s2"/>
          <w:color w:val="4070A0"/>
        </w:rPr>
        <w:t>"-f"</w:t>
      </w:r>
      <w:r>
        <w:rPr>
          <w:color w:val="000000"/>
        </w:rPr>
        <w:t xml:space="preserve"> and </w:t>
      </w:r>
      <w:r>
        <w:rPr>
          <w:rStyle w:val="s2"/>
          <w:color w:val="4070A0"/>
        </w:rPr>
        <w:t>"-s"</w:t>
      </w:r>
      <w:r>
        <w:rPr>
          <w:color w:val="000000"/>
        </w:rPr>
        <w:t xml:space="preserve"> are optional.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Information on where to download the SAP NW RFC SDK you may find </w:t>
      </w:r>
      <w:hyperlink r:id="rId14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here</w:t>
        </w:r>
      </w:hyperlink>
      <w:r>
        <w:rPr>
          <w:rFonts w:ascii="Verdana" w:hAnsi="Verdana"/>
          <w:color w:val="000000"/>
          <w:sz w:val="27"/>
          <w:szCs w:val="27"/>
        </w:rPr>
        <w:t> .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PyRFC connector relies on </w:t>
      </w:r>
      <w:r>
        <w:rPr>
          <w:rStyle w:val="a5"/>
          <w:rFonts w:ascii="Verdana" w:hAnsi="Verdana"/>
          <w:color w:val="000000"/>
          <w:sz w:val="27"/>
          <w:szCs w:val="27"/>
        </w:rPr>
        <w:t>SAP NW RFC SDK</w:t>
      </w:r>
      <w:r>
        <w:rPr>
          <w:rFonts w:ascii="Verdana" w:hAnsi="Verdana"/>
          <w:color w:val="000000"/>
          <w:sz w:val="27"/>
          <w:szCs w:val="27"/>
        </w:rPr>
        <w:t> and must be able to find the library files at runtime. Therefore, you might either install the </w:t>
      </w:r>
      <w:r>
        <w:rPr>
          <w:rStyle w:val="a5"/>
          <w:rFonts w:ascii="Verdana" w:hAnsi="Verdana"/>
          <w:color w:val="000000"/>
          <w:sz w:val="27"/>
          <w:szCs w:val="27"/>
        </w:rPr>
        <w:t>SAP NW RFC SDK</w:t>
      </w:r>
      <w:r>
        <w:rPr>
          <w:rFonts w:ascii="Verdana" w:hAnsi="Verdana"/>
          <w:color w:val="000000"/>
          <w:sz w:val="27"/>
          <w:szCs w:val="27"/>
        </w:rPr>
        <w:t> in the standard library paths of your system or install it in any location and tell the Python connector where to look.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Here are configuration examples for Windows, Linux and macOS operating systems.</w:t>
      </w:r>
    </w:p>
    <w:p w:rsidR="00EE4BE0" w:rsidRDefault="00EE4BE0" w:rsidP="00EE4BE0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Windows</w:t>
      </w:r>
    </w:p>
    <w:p w:rsidR="00EE4BE0" w:rsidRDefault="00EE4BE0" w:rsidP="00EE4BE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Create the SAP NW RFC SDK home directory, e.g. </w:t>
      </w:r>
      <w:r>
        <w:rPr>
          <w:rStyle w:val="pre"/>
          <w:color w:val="000000"/>
          <w:shd w:val="clear" w:color="auto" w:fill="EEEEEC"/>
        </w:rPr>
        <w:t>c:\nwrfcsdk</w:t>
      </w:r>
    </w:p>
    <w:p w:rsidR="00EE4BE0" w:rsidRDefault="00EE4BE0" w:rsidP="00EE4BE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Set the SAPNWRFC_HOME env variable: </w:t>
      </w:r>
      <w:r>
        <w:rPr>
          <w:rStyle w:val="pre"/>
          <w:color w:val="000000"/>
          <w:shd w:val="clear" w:color="auto" w:fill="EEEEEC"/>
        </w:rPr>
        <w:t>SAPNWRFC_HOME=c:\nwrfcsdk</w:t>
      </w:r>
    </w:p>
    <w:p w:rsidR="00EE4BE0" w:rsidRDefault="00EE4BE0" w:rsidP="00EE4BE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Unpack the SAP NW RFC SDK archive to it, e.g. </w:t>
      </w:r>
      <w:r>
        <w:rPr>
          <w:rStyle w:val="pre"/>
          <w:color w:val="000000"/>
          <w:shd w:val="clear" w:color="auto" w:fill="EEEEEC"/>
        </w:rPr>
        <w:t>c:\nwrfcsdk\lib</w:t>
      </w:r>
      <w:r>
        <w:rPr>
          <w:rFonts w:ascii="Verdana" w:hAnsi="Verdana"/>
          <w:color w:val="000000"/>
          <w:sz w:val="27"/>
          <w:szCs w:val="27"/>
        </w:rPr>
        <w:t> shall exist.</w:t>
      </w:r>
    </w:p>
    <w:p w:rsidR="00EE4BE0" w:rsidRDefault="00EE4BE0" w:rsidP="00EE4BE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Include the </w:t>
      </w:r>
      <w:r>
        <w:rPr>
          <w:rStyle w:val="pre"/>
          <w:color w:val="000000"/>
          <w:shd w:val="clear" w:color="auto" w:fill="EEEEEC"/>
        </w:rPr>
        <w:t>lib</w:t>
      </w:r>
      <w:r>
        <w:rPr>
          <w:rFonts w:ascii="Verdana" w:hAnsi="Verdana"/>
          <w:color w:val="000000"/>
          <w:sz w:val="27"/>
          <w:szCs w:val="27"/>
        </w:rPr>
        <w:t> directory to the library search path on Windows, i.e. </w:t>
      </w:r>
      <w:hyperlink r:id="rId15" w:anchor="install-problems-envvar-win" w:history="1">
        <w:r>
          <w:rPr>
            <w:rStyle w:val="std"/>
            <w:rFonts w:ascii="Verdana" w:hAnsi="Verdana"/>
            <w:color w:val="CE5C00"/>
            <w:sz w:val="27"/>
            <w:szCs w:val="27"/>
            <w:u w:val="single"/>
          </w:rPr>
          <w:t>extend</w:t>
        </w:r>
      </w:hyperlink>
      <w:r>
        <w:rPr>
          <w:rFonts w:ascii="Verdana" w:hAnsi="Verdana"/>
          <w:color w:val="000000"/>
          <w:sz w:val="27"/>
          <w:szCs w:val="27"/>
        </w:rPr>
        <w:t> the </w:t>
      </w:r>
      <w:r>
        <w:rPr>
          <w:rStyle w:val="pre"/>
          <w:color w:val="000000"/>
          <w:shd w:val="clear" w:color="auto" w:fill="EEEEEC"/>
        </w:rPr>
        <w:t>PATH</w:t>
      </w:r>
      <w:r>
        <w:rPr>
          <w:rFonts w:ascii="Verdana" w:hAnsi="Verdana"/>
          <w:color w:val="000000"/>
          <w:sz w:val="27"/>
          <w:szCs w:val="27"/>
        </w:rPr>
        <w:t> environment variable.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Add </w:t>
      </w:r>
      <w:r>
        <w:rPr>
          <w:rStyle w:val="pre"/>
          <w:color w:val="000000"/>
          <w:shd w:val="clear" w:color="auto" w:fill="EEEEEC"/>
        </w:rPr>
        <w:t>c:\nwrfcsdk\lib</w:t>
      </w:r>
      <w:r>
        <w:rPr>
          <w:rFonts w:ascii="Verdana" w:hAnsi="Verdana"/>
          <w:color w:val="000000"/>
          <w:sz w:val="27"/>
          <w:szCs w:val="27"/>
        </w:rPr>
        <w:t> to PATH.</w:t>
      </w:r>
    </w:p>
    <w:p w:rsidR="00EE4BE0" w:rsidRDefault="00EE4BE0" w:rsidP="00EE4BE0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Linux</w:t>
      </w:r>
    </w:p>
    <w:p w:rsidR="00EE4BE0" w:rsidRDefault="00EE4BE0" w:rsidP="00EE4BE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Create the SAP NW RFC SDK home directory, e.g. </w:t>
      </w:r>
      <w:r>
        <w:rPr>
          <w:rStyle w:val="pre"/>
          <w:color w:val="000000"/>
          <w:shd w:val="clear" w:color="auto" w:fill="EEEEEC"/>
        </w:rPr>
        <w:t>/usr/local/sap/nwrfcsdk</w:t>
      </w:r>
    </w:p>
    <w:p w:rsidR="00EE4BE0" w:rsidRDefault="00EE4BE0" w:rsidP="00EE4BE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Set the SAPNWRFC_HOME env variable: </w:t>
      </w:r>
      <w:r>
        <w:rPr>
          <w:rStyle w:val="pre"/>
          <w:color w:val="000000"/>
          <w:shd w:val="clear" w:color="auto" w:fill="EEEEEC"/>
        </w:rPr>
        <w:t>SAPNWRFC_HOME=/usr/local/sap/nwrfcsdk</w:t>
      </w:r>
    </w:p>
    <w:p w:rsidR="00EE4BE0" w:rsidRDefault="00EE4BE0" w:rsidP="00EE4BE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Unpack the SAP NW RFC SDK archive to it, e.g. </w:t>
      </w:r>
      <w:r>
        <w:rPr>
          <w:rStyle w:val="pre"/>
          <w:color w:val="000000"/>
          <w:shd w:val="clear" w:color="auto" w:fill="EEEEEC"/>
        </w:rPr>
        <w:t>/usr/local/sap/nwrfcsdk/lib</w:t>
      </w:r>
      <w:r>
        <w:rPr>
          <w:rFonts w:ascii="Verdana" w:hAnsi="Verdana"/>
          <w:color w:val="000000"/>
          <w:sz w:val="27"/>
          <w:szCs w:val="27"/>
        </w:rPr>
        <w:t> shall exist.</w:t>
      </w:r>
    </w:p>
    <w:p w:rsidR="00EE4BE0" w:rsidRDefault="00EE4BE0" w:rsidP="00EE4BE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Include the </w:t>
      </w:r>
      <w:r>
        <w:rPr>
          <w:rStyle w:val="pre"/>
          <w:color w:val="000000"/>
          <w:shd w:val="clear" w:color="auto" w:fill="EEEEEC"/>
        </w:rPr>
        <w:t>lib</w:t>
      </w:r>
      <w:r>
        <w:rPr>
          <w:rFonts w:ascii="Verdana" w:hAnsi="Verdana"/>
          <w:color w:val="000000"/>
          <w:sz w:val="27"/>
          <w:szCs w:val="27"/>
        </w:rPr>
        <w:t> directory in the library search path:</w:t>
      </w:r>
    </w:p>
    <w:p w:rsidR="00EE4BE0" w:rsidRDefault="00EE4BE0" w:rsidP="00EE4BE0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20" w:right="72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As </w:t>
      </w:r>
      <w:r>
        <w:rPr>
          <w:rStyle w:val="pre"/>
          <w:color w:val="000000"/>
          <w:shd w:val="clear" w:color="auto" w:fill="EEEEEC"/>
        </w:rPr>
        <w:t>root</w:t>
      </w:r>
      <w:r>
        <w:rPr>
          <w:rFonts w:ascii="Verdana" w:hAnsi="Verdana"/>
          <w:color w:val="000000"/>
          <w:sz w:val="27"/>
          <w:szCs w:val="27"/>
        </w:rPr>
        <w:t>, create a file </w:t>
      </w:r>
      <w:r>
        <w:rPr>
          <w:rStyle w:val="pre"/>
          <w:color w:val="000000"/>
          <w:shd w:val="clear" w:color="auto" w:fill="EEEEEC"/>
        </w:rPr>
        <w:t>/etc/ld.so.conf.d/nwrfcsdk.conf</w:t>
      </w:r>
      <w:r>
        <w:rPr>
          <w:rFonts w:ascii="Verdana" w:hAnsi="Verdana"/>
          <w:color w:val="000000"/>
          <w:sz w:val="27"/>
          <w:szCs w:val="27"/>
        </w:rPr>
        <w:t> and enter the following values: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rStyle w:val="c1"/>
          <w:i/>
          <w:iCs/>
          <w:color w:val="408090"/>
        </w:rPr>
        <w:t># include nwrfcsdk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>/usr/local/sap/nwrfcsdk/lib</w:t>
      </w:r>
    </w:p>
    <w:p w:rsidR="00EE4BE0" w:rsidRDefault="00EE4BE0" w:rsidP="00EE4BE0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20" w:right="72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As </w:t>
      </w:r>
      <w:r>
        <w:rPr>
          <w:rStyle w:val="pre"/>
          <w:color w:val="000000"/>
          <w:shd w:val="clear" w:color="auto" w:fill="EEEEEC"/>
        </w:rPr>
        <w:t>root</w:t>
      </w:r>
      <w:r>
        <w:rPr>
          <w:rFonts w:ascii="Verdana" w:hAnsi="Verdana"/>
          <w:color w:val="000000"/>
          <w:sz w:val="27"/>
          <w:szCs w:val="27"/>
        </w:rPr>
        <w:t>, run the command </w:t>
      </w:r>
      <w:r>
        <w:rPr>
          <w:rStyle w:val="pre"/>
          <w:color w:val="000000"/>
          <w:shd w:val="clear" w:color="auto" w:fill="EEEEEC"/>
        </w:rPr>
        <w:t>ldconfig</w:t>
      </w:r>
      <w:r>
        <w:rPr>
          <w:rFonts w:ascii="Verdana" w:hAnsi="Verdana"/>
          <w:color w:val="000000"/>
          <w:sz w:val="27"/>
          <w:szCs w:val="27"/>
        </w:rPr>
        <w:t>. To check if libraries are installed: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 xml:space="preserve">$ ldconfig -p </w:t>
      </w:r>
      <w:r>
        <w:rPr>
          <w:rStyle w:val="p"/>
          <w:color w:val="000000"/>
        </w:rPr>
        <w:t>|</w:t>
      </w:r>
      <w:r>
        <w:rPr>
          <w:color w:val="000000"/>
        </w:rPr>
        <w:t xml:space="preserve"> grep sap </w:t>
      </w:r>
      <w:r>
        <w:rPr>
          <w:rStyle w:val="c1"/>
          <w:i/>
          <w:iCs/>
          <w:color w:val="408090"/>
        </w:rPr>
        <w:t># should show something like: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 xml:space="preserve">  libsapucum.so </w:t>
      </w:r>
      <w:r>
        <w:rPr>
          <w:rStyle w:val="o"/>
          <w:color w:val="666666"/>
        </w:rPr>
        <w:t>(</w:t>
      </w:r>
      <w:r>
        <w:rPr>
          <w:color w:val="000000"/>
        </w:rPr>
        <w:t>libc6,x86-64</w:t>
      </w:r>
      <w:r>
        <w:rPr>
          <w:rStyle w:val="o"/>
          <w:color w:val="666666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>&gt; /usr/local/sap/nwrfcsdk/lib/libsapucum.so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 xml:space="preserve">  libsapnwrfc.so </w:t>
      </w:r>
      <w:r>
        <w:rPr>
          <w:rStyle w:val="o"/>
          <w:color w:val="666666"/>
        </w:rPr>
        <w:t>(</w:t>
      </w:r>
      <w:r>
        <w:rPr>
          <w:color w:val="000000"/>
        </w:rPr>
        <w:t>libc6,x86-64</w:t>
      </w:r>
      <w:r>
        <w:rPr>
          <w:rStyle w:val="o"/>
          <w:color w:val="666666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>&gt; /usr/local/sap/nwrfcsdk/lib/libsapnwrfc.so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 xml:space="preserve">  libicuuc.so.50 </w:t>
      </w:r>
      <w:r>
        <w:rPr>
          <w:rStyle w:val="o"/>
          <w:color w:val="666666"/>
        </w:rPr>
        <w:t>(</w:t>
      </w:r>
      <w:r>
        <w:rPr>
          <w:color w:val="000000"/>
        </w:rPr>
        <w:t>libc6,x86-64</w:t>
      </w:r>
      <w:r>
        <w:rPr>
          <w:rStyle w:val="o"/>
          <w:color w:val="666666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>&gt; /usr/local/sap/nwrfcsdk/lib/libicuuc.so.50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 xml:space="preserve">  libicui18n.so.50 </w:t>
      </w:r>
      <w:r>
        <w:rPr>
          <w:rStyle w:val="o"/>
          <w:color w:val="666666"/>
        </w:rPr>
        <w:t>(</w:t>
      </w:r>
      <w:r>
        <w:rPr>
          <w:color w:val="000000"/>
        </w:rPr>
        <w:t>libc6,x86-64</w:t>
      </w:r>
      <w:r>
        <w:rPr>
          <w:rStyle w:val="o"/>
          <w:color w:val="666666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>&gt; /usr/local/sap/nwrfcsdk/lib/libicui18n.so.50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 xml:space="preserve">  libicudecnumber.so </w:t>
      </w:r>
      <w:r>
        <w:rPr>
          <w:rStyle w:val="o"/>
          <w:color w:val="666666"/>
        </w:rPr>
        <w:t>(</w:t>
      </w:r>
      <w:r>
        <w:rPr>
          <w:color w:val="000000"/>
        </w:rPr>
        <w:t>libc6,x86-64</w:t>
      </w:r>
      <w:r>
        <w:rPr>
          <w:rStyle w:val="o"/>
          <w:color w:val="666666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>&gt; /usr/local/sap/nwrfcsdk/lib/libicudecnumber.so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 xml:space="preserve">  libicudata.so.50 </w:t>
      </w:r>
      <w:r>
        <w:rPr>
          <w:rStyle w:val="o"/>
          <w:color w:val="666666"/>
        </w:rPr>
        <w:t>(</w:t>
      </w:r>
      <w:r>
        <w:rPr>
          <w:color w:val="000000"/>
        </w:rPr>
        <w:t>libc6,x86-64</w:t>
      </w:r>
      <w:r>
        <w:rPr>
          <w:rStyle w:val="o"/>
          <w:color w:val="666666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>&gt; /usr/local/sap/nwrfcsdk/lib/libicudata.so.50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 xml:space="preserve">  libgssapi_krb5.so.2 </w:t>
      </w:r>
      <w:r>
        <w:rPr>
          <w:rStyle w:val="o"/>
          <w:color w:val="666666"/>
        </w:rPr>
        <w:t>(</w:t>
      </w:r>
      <w:r>
        <w:rPr>
          <w:color w:val="000000"/>
        </w:rPr>
        <w:t>libc6,x86-64</w:t>
      </w:r>
      <w:r>
        <w:rPr>
          <w:rStyle w:val="o"/>
          <w:color w:val="666666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>&gt; /usr/lib/x86_64-linux-gnu/libgssapi_krb5.so.2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 xml:space="preserve">  libgssapi.so.3 </w:t>
      </w:r>
      <w:r>
        <w:rPr>
          <w:rStyle w:val="o"/>
          <w:color w:val="666666"/>
        </w:rPr>
        <w:t>(</w:t>
      </w:r>
      <w:r>
        <w:rPr>
          <w:color w:val="000000"/>
        </w:rPr>
        <w:t>libc6,x86-64</w:t>
      </w:r>
      <w:r>
        <w:rPr>
          <w:rStyle w:val="o"/>
          <w:color w:val="666666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>&gt; /usr/lib/x86_64-linux-gnu/libgssapi.so.3</w:t>
      </w:r>
    </w:p>
    <w:p w:rsidR="00EE4BE0" w:rsidRDefault="00EE4BE0" w:rsidP="00EE4BE0">
      <w:pPr>
        <w:pStyle w:val="HTML0"/>
        <w:numPr>
          <w:ilvl w:val="1"/>
          <w:numId w:val="2"/>
        </w:numPr>
        <w:shd w:val="clear" w:color="auto" w:fill="EEEEEC"/>
        <w:tabs>
          <w:tab w:val="clear" w:pos="1440"/>
        </w:tabs>
        <w:ind w:left="720" w:right="720"/>
        <w:jc w:val="both"/>
        <w:rPr>
          <w:color w:val="000000"/>
        </w:rPr>
      </w:pPr>
      <w:r>
        <w:rPr>
          <w:color w:val="000000"/>
        </w:rPr>
        <w:t>$</w:t>
      </w:r>
    </w:p>
    <w:p w:rsidR="00EE4BE0" w:rsidRDefault="00EE4BE0" w:rsidP="00EE4BE0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macOS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The macOS firewall stealth mode is by default active, blocking the ICMP protocol based network access to Macbook. </w:t>
      </w:r>
      <w:r>
        <w:rPr>
          <w:rFonts w:ascii="Verdana" w:hAnsi="Verdana"/>
          <w:color w:val="000000"/>
          <w:sz w:val="27"/>
          <w:szCs w:val="27"/>
        </w:rPr>
        <w:lastRenderedPageBreak/>
        <w:t>Applications like Ping do not work by default (</w:t>
      </w:r>
      <w:hyperlink r:id="rId16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Can’t ping a machine - why?</w:t>
        </w:r>
      </w:hyperlink>
      <w:r>
        <w:rPr>
          <w:rFonts w:ascii="Verdana" w:hAnsi="Verdana"/>
          <w:color w:val="000000"/>
          <w:sz w:val="27"/>
          <w:szCs w:val="27"/>
        </w:rPr>
        <w:t>) and the stealth mode must be disabled: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>sudo /usr/libexec/ApplicationFirewall/socketfilterfw --setstealthmode off</w:t>
      </w:r>
    </w:p>
    <w:p w:rsidR="00EE4BE0" w:rsidRDefault="00EE4BE0" w:rsidP="00EE4BE0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Create the SAP NW RFC SDK root directory </w:t>
      </w:r>
      <w:r>
        <w:rPr>
          <w:rStyle w:val="pre"/>
          <w:color w:val="000000"/>
          <w:shd w:val="clear" w:color="auto" w:fill="EEEEEC"/>
        </w:rPr>
        <w:t>/usr/local/sap/nwrfcsdk</w:t>
      </w:r>
      <w:r>
        <w:rPr>
          <w:rFonts w:ascii="Verdana" w:hAnsi="Verdana"/>
          <w:color w:val="000000"/>
          <w:sz w:val="27"/>
          <w:szCs w:val="27"/>
        </w:rPr>
        <w:t> (this location is fixed, more info below)</w:t>
      </w:r>
    </w:p>
    <w:p w:rsidR="00EE4BE0" w:rsidRDefault="00EE4BE0" w:rsidP="00EE4BE0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Set SAPNWRFC_HOME environment variable to that location: </w:t>
      </w:r>
      <w:r>
        <w:rPr>
          <w:rStyle w:val="pre"/>
          <w:color w:val="000000"/>
          <w:shd w:val="clear" w:color="auto" w:fill="EEEEEC"/>
        </w:rPr>
        <w:t>SAPNWRFC_HOME=/usr/local/sap/nwrfcsdk</w:t>
      </w:r>
    </w:p>
    <w:p w:rsidR="00EE4BE0" w:rsidRDefault="00EE4BE0" w:rsidP="00EE4BE0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Unpack the SAP NW RFC SDK archive to it, e.g. </w:t>
      </w:r>
      <w:r>
        <w:rPr>
          <w:rStyle w:val="pre"/>
          <w:color w:val="000000"/>
          <w:shd w:val="clear" w:color="auto" w:fill="EEEEEC"/>
        </w:rPr>
        <w:t>/usr/local/sap/nwrfcsdk/lib</w:t>
      </w:r>
      <w:r>
        <w:rPr>
          <w:rFonts w:ascii="Verdana" w:hAnsi="Verdana"/>
          <w:color w:val="000000"/>
          <w:sz w:val="27"/>
          <w:szCs w:val="27"/>
        </w:rPr>
        <w:t> shall exist.</w:t>
      </w:r>
    </w:p>
    <w:p w:rsidR="00EE4BE0" w:rsidRDefault="00EE4BE0" w:rsidP="00EE4BE0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Set the remote paths in SAP NW RFC SDK by running </w:t>
      </w:r>
      <w:hyperlink r:id="rId17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paths_fix.sh</w:t>
        </w:r>
      </w:hyperlink>
      <w:r>
        <w:rPr>
          <w:rFonts w:ascii="Verdana" w:hAnsi="Verdana"/>
          <w:color w:val="000000"/>
          <w:sz w:val="27"/>
          <w:szCs w:val="27"/>
        </w:rPr>
        <w:t> script.</w:t>
      </w:r>
    </w:p>
    <w:p w:rsidR="00EE4BE0" w:rsidRDefault="00EE4BE0" w:rsidP="00EE4BE0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Unzip the </w:t>
      </w:r>
      <w:r>
        <w:rPr>
          <w:rStyle w:val="HTML1"/>
          <w:rFonts w:ascii="Verdana" w:hAnsi="Verdana"/>
          <w:color w:val="000000"/>
          <w:sz w:val="27"/>
          <w:szCs w:val="27"/>
        </w:rPr>
        <w:t>unchar.zip</w:t>
      </w:r>
      <w:r>
        <w:rPr>
          <w:rFonts w:ascii="Verdana" w:hAnsi="Verdana"/>
          <w:color w:val="000000"/>
          <w:sz w:val="27"/>
          <w:szCs w:val="27"/>
        </w:rPr>
        <w:t> file attached to </w:t>
      </w:r>
      <w:hyperlink r:id="rId18" w:anchor="/notes/2573953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SAP OSS Note 2573953</w:t>
        </w:r>
      </w:hyperlink>
      <w:r>
        <w:rPr>
          <w:rFonts w:ascii="Verdana" w:hAnsi="Verdana"/>
          <w:color w:val="000000"/>
          <w:sz w:val="27"/>
          <w:szCs w:val="27"/>
        </w:rPr>
        <w:t> and copy the </w:t>
      </w:r>
      <w:r>
        <w:rPr>
          <w:rStyle w:val="HTML1"/>
          <w:rFonts w:ascii="Verdana" w:hAnsi="Verdana"/>
          <w:color w:val="000000"/>
          <w:sz w:val="27"/>
          <w:szCs w:val="27"/>
        </w:rPr>
        <w:t>uchar.h</w:t>
      </w:r>
      <w:r>
        <w:rPr>
          <w:rFonts w:ascii="Verdana" w:hAnsi="Verdana"/>
          <w:color w:val="000000"/>
          <w:sz w:val="27"/>
          <w:szCs w:val="27"/>
        </w:rPr>
        <w:t> file to SAP NW RFC SDK include directory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location is fixed to the default </w:t>
      </w:r>
      <w:r>
        <w:rPr>
          <w:rStyle w:val="pre"/>
          <w:color w:val="000000"/>
          <w:shd w:val="clear" w:color="auto" w:fill="EEEEEC"/>
        </w:rPr>
        <w:t>/usr/local/sap/nwrfcsdk/lib</w:t>
      </w:r>
      <w:r>
        <w:rPr>
          <w:rFonts w:ascii="Verdana" w:hAnsi="Verdana"/>
          <w:color w:val="000000"/>
          <w:sz w:val="27"/>
          <w:szCs w:val="27"/>
        </w:rPr>
        <w:t> rpath, embedded into node-rfc package published on npm.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After moving SAP NW RFC SDK to another location on your system, the rpaths must be adjusted in SAP NW RFC SDK and in pyrfc.so libraries.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For SAP NW RFC SDK, set the SAPNWRFC_HOME env variable to new SAP NW RFC SDK root directory and re-run the above script.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For pyrfc: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>$ unzip unzip pyrfc-2.0.1-cp38-cp38-macosx_10_15_x86_64.whl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nb"/>
          <w:color w:val="007020"/>
        </w:rPr>
        <w:t>cd</w:t>
      </w:r>
      <w:r>
        <w:rPr>
          <w:color w:val="000000"/>
        </w:rPr>
        <w:t xml:space="preserve"> pyrfc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>$ install_name_tool -rpath /usr/local/sap/nwrfcsdk/lib &lt;new path&gt; _pyrfc.cpython-38-darwin.so</w:t>
      </w:r>
    </w:p>
    <w:p w:rsidR="00EE4BE0" w:rsidRDefault="00EE4BE0" w:rsidP="00EE4BE0">
      <w:pPr>
        <w:pStyle w:val="2"/>
        <w:pBdr>
          <w:bottom w:val="single" w:sz="6" w:space="6" w:color="3465A4"/>
        </w:pBdr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Python Connector Installation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Download the wheel from your platform, from the </w:t>
      </w:r>
      <w:hyperlink r:id="rId19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latest release</w:t>
        </w:r>
      </w:hyperlink>
      <w:r>
        <w:rPr>
          <w:rFonts w:ascii="Verdana" w:hAnsi="Verdana"/>
          <w:color w:val="000000"/>
          <w:sz w:val="27"/>
          <w:szCs w:val="27"/>
        </w:rPr>
        <w:t> and pip install.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Using virtual environments you can isolate Python/PyRFC projects, working without administrator privileges.</w:t>
      </w:r>
    </w:p>
    <w:p w:rsidR="00EE4BE0" w:rsidRDefault="00EE4BE0" w:rsidP="00EE4BE0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Windows</w:t>
      </w:r>
    </w:p>
    <w:p w:rsidR="00EE4BE0" w:rsidRDefault="00EE4BE0" w:rsidP="00EE4BE0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If not already installed, install the Python first: </w:t>
      </w:r>
      <w:hyperlink r:id="rId20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https://www.python.org/downloads/windows/</w:t>
        </w:r>
      </w:hyperlink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Add Python and Scripts directories to </w:t>
      </w:r>
      <w:r>
        <w:rPr>
          <w:rStyle w:val="pre"/>
          <w:color w:val="000000"/>
          <w:shd w:val="clear" w:color="auto" w:fill="EEEEEC"/>
        </w:rPr>
        <w:t>PATH</w:t>
      </w:r>
      <w:r>
        <w:rPr>
          <w:rFonts w:ascii="Verdana" w:hAnsi="Verdana"/>
          <w:color w:val="000000"/>
          <w:sz w:val="27"/>
          <w:szCs w:val="27"/>
        </w:rPr>
        <w:t> environment variable, e.g.</w:t>
      </w:r>
    </w:p>
    <w:p w:rsidR="00EE4BE0" w:rsidRDefault="00EE4BE0" w:rsidP="00EE4BE0">
      <w:pPr>
        <w:pStyle w:val="HTML0"/>
        <w:shd w:val="clear" w:color="auto" w:fill="EEEEEC"/>
        <w:ind w:left="360" w:right="360"/>
        <w:jc w:val="both"/>
        <w:rPr>
          <w:color w:val="000000"/>
        </w:rPr>
      </w:pPr>
      <w:r>
        <w:rPr>
          <w:color w:val="000000"/>
        </w:rPr>
        <w:t>set PATH=c:\Python37;c:\Python37\Scripts;%PATH%</w:t>
      </w:r>
    </w:p>
    <w:p w:rsidR="00EE4BE0" w:rsidRDefault="00EE4BE0" w:rsidP="00EE4BE0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Install </w:t>
      </w:r>
      <w:r>
        <w:rPr>
          <w:rStyle w:val="pre"/>
          <w:color w:val="000000"/>
          <w:shd w:val="clear" w:color="auto" w:fill="EEEEEC"/>
        </w:rPr>
        <w:t>pip</w:t>
      </w:r>
      <w:r>
        <w:rPr>
          <w:rFonts w:ascii="Verdana" w:hAnsi="Verdana"/>
          <w:color w:val="000000"/>
          <w:sz w:val="27"/>
          <w:szCs w:val="27"/>
        </w:rPr>
        <w:t> if not already included: </w:t>
      </w:r>
      <w:hyperlink r:id="rId21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https://pip.pypa.io/en/stable/installing/</w:t>
        </w:r>
      </w:hyperlink>
    </w:p>
    <w:p w:rsidR="00EE4BE0" w:rsidRDefault="00EE4BE0" w:rsidP="00EE4BE0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Install the Python connector from the </w:t>
      </w:r>
      <w:hyperlink r:id="rId22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latest release</w:t>
        </w:r>
      </w:hyperlink>
    </w:p>
    <w:p w:rsidR="00EE4BE0" w:rsidRDefault="00EE4BE0" w:rsidP="00EE4BE0">
      <w:pPr>
        <w:pStyle w:val="HTML0"/>
        <w:numPr>
          <w:ilvl w:val="0"/>
          <w:numId w:val="4"/>
        </w:numPr>
        <w:shd w:val="clear" w:color="auto" w:fill="EEEEEC"/>
        <w:tabs>
          <w:tab w:val="clear" w:pos="720"/>
        </w:tabs>
        <w:ind w:left="360" w:right="360"/>
        <w:jc w:val="both"/>
        <w:rPr>
          <w:color w:val="000000"/>
        </w:rPr>
      </w:pPr>
      <w:r>
        <w:rPr>
          <w:color w:val="000000"/>
        </w:rPr>
        <w:t>wget https://github.com/SAP/PyRFC/releases/download/2.0.0/pyrfc-2.0.0-cp38-cp38-win_amd64.whl</w:t>
      </w:r>
    </w:p>
    <w:p w:rsidR="00EE4BE0" w:rsidRDefault="00EE4BE0" w:rsidP="00EE4BE0">
      <w:pPr>
        <w:pStyle w:val="HTML0"/>
        <w:numPr>
          <w:ilvl w:val="0"/>
          <w:numId w:val="4"/>
        </w:numPr>
        <w:shd w:val="clear" w:color="auto" w:fill="EEEEEC"/>
        <w:tabs>
          <w:tab w:val="clear" w:pos="720"/>
        </w:tabs>
        <w:ind w:left="360" w:right="360"/>
        <w:jc w:val="both"/>
        <w:rPr>
          <w:color w:val="000000"/>
        </w:rPr>
      </w:pPr>
    </w:p>
    <w:p w:rsidR="00EE4BE0" w:rsidRDefault="00EE4BE0" w:rsidP="00EE4BE0">
      <w:pPr>
        <w:pStyle w:val="HTML0"/>
        <w:numPr>
          <w:ilvl w:val="0"/>
          <w:numId w:val="4"/>
        </w:numPr>
        <w:shd w:val="clear" w:color="auto" w:fill="EEEEEC"/>
        <w:tabs>
          <w:tab w:val="clear" w:pos="720"/>
        </w:tabs>
        <w:ind w:left="360" w:right="360"/>
        <w:jc w:val="both"/>
        <w:rPr>
          <w:color w:val="000000"/>
        </w:rPr>
      </w:pPr>
      <w:r>
        <w:rPr>
          <w:color w:val="000000"/>
        </w:rPr>
        <w:t>pip install pyrfc-1.9.97-cp37-cp37m-macosx_10_14_x86_64.whl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Please look up the correct wheel name, depending on your platform and Python version.</w:t>
      </w:r>
    </w:p>
    <w:p w:rsidR="00EE4BE0" w:rsidRDefault="00EE4BE0" w:rsidP="00EE4BE0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Run </w:t>
      </w:r>
      <w:r>
        <w:rPr>
          <w:rStyle w:val="pre"/>
          <w:color w:val="000000"/>
          <w:shd w:val="clear" w:color="auto" w:fill="EEEEEC"/>
        </w:rPr>
        <w:t>python</w:t>
      </w:r>
      <w:r>
        <w:rPr>
          <w:rFonts w:ascii="Verdana" w:hAnsi="Verdana"/>
          <w:color w:val="000000"/>
          <w:sz w:val="27"/>
          <w:szCs w:val="27"/>
        </w:rPr>
        <w:t> and type </w:t>
      </w:r>
      <w:r>
        <w:rPr>
          <w:rStyle w:val="pre"/>
          <w:color w:val="000000"/>
          <w:shd w:val="clear" w:color="auto" w:fill="EEEEEC"/>
        </w:rPr>
        <w:t>from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pyrfc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import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*</w:t>
      </w:r>
      <w:r>
        <w:rPr>
          <w:rFonts w:ascii="Verdana" w:hAnsi="Verdana"/>
          <w:color w:val="000000"/>
          <w:sz w:val="27"/>
          <w:szCs w:val="27"/>
        </w:rPr>
        <w:t>. If this finishes silently, without oputput, the installation was successful.</w:t>
      </w:r>
    </w:p>
    <w:p w:rsidR="00EE4BE0" w:rsidRDefault="00EE4BE0" w:rsidP="00EE4BE0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Linux</w:t>
      </w:r>
    </w:p>
    <w:p w:rsidR="00EE4BE0" w:rsidRDefault="00EE4BE0" w:rsidP="00EE4BE0">
      <w:pPr>
        <w:pStyle w:val="a4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Install Python 3</w:t>
      </w:r>
    </w:p>
    <w:p w:rsidR="00EE4BE0" w:rsidRDefault="00EE4BE0" w:rsidP="00EE4BE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Install </w:t>
      </w:r>
      <w:r>
        <w:rPr>
          <w:rStyle w:val="pre"/>
          <w:color w:val="000000"/>
          <w:shd w:val="clear" w:color="auto" w:fill="EEEEEC"/>
        </w:rPr>
        <w:t>pip</w:t>
      </w:r>
      <w:r>
        <w:rPr>
          <w:rFonts w:ascii="Verdana" w:hAnsi="Verdana"/>
          <w:color w:val="000000"/>
          <w:sz w:val="27"/>
          <w:szCs w:val="27"/>
        </w:rPr>
        <w:t> if not already included: </w:t>
      </w:r>
      <w:hyperlink r:id="rId23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https://pip.pypa.io/en/stable/installing/</w:t>
        </w:r>
      </w:hyperlink>
    </w:p>
    <w:p w:rsidR="00EE4BE0" w:rsidRDefault="00EE4BE0" w:rsidP="00EE4BE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Install the Python connector from the </w:t>
      </w:r>
      <w:hyperlink r:id="rId24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latest release</w:t>
        </w:r>
      </w:hyperlink>
    </w:p>
    <w:p w:rsidR="00EE4BE0" w:rsidRDefault="00EE4BE0" w:rsidP="00EE4BE0">
      <w:pPr>
        <w:pStyle w:val="HTML0"/>
        <w:numPr>
          <w:ilvl w:val="0"/>
          <w:numId w:val="5"/>
        </w:numPr>
        <w:shd w:val="clear" w:color="auto" w:fill="EEEEEC"/>
        <w:tabs>
          <w:tab w:val="clear" w:pos="720"/>
        </w:tabs>
        <w:ind w:left="360" w:right="360"/>
        <w:jc w:val="both"/>
        <w:rPr>
          <w:color w:val="000000"/>
        </w:rPr>
      </w:pPr>
      <w:r>
        <w:rPr>
          <w:color w:val="000000"/>
        </w:rPr>
        <w:t>wget https://github.com/SAP/PyRFC/releases/download/2.0.0/pyrfc-2.0.0-cp38-cp38-linux_x86_64.whl</w:t>
      </w:r>
    </w:p>
    <w:p w:rsidR="00EE4BE0" w:rsidRDefault="00EE4BE0" w:rsidP="00EE4BE0">
      <w:pPr>
        <w:pStyle w:val="HTML0"/>
        <w:numPr>
          <w:ilvl w:val="0"/>
          <w:numId w:val="5"/>
        </w:numPr>
        <w:shd w:val="clear" w:color="auto" w:fill="EEEEEC"/>
        <w:tabs>
          <w:tab w:val="clear" w:pos="720"/>
        </w:tabs>
        <w:ind w:left="360" w:right="360"/>
        <w:jc w:val="both"/>
        <w:rPr>
          <w:color w:val="000000"/>
        </w:rPr>
      </w:pPr>
    </w:p>
    <w:p w:rsidR="00EE4BE0" w:rsidRDefault="00EE4BE0" w:rsidP="00EE4BE0">
      <w:pPr>
        <w:pStyle w:val="HTML0"/>
        <w:numPr>
          <w:ilvl w:val="0"/>
          <w:numId w:val="5"/>
        </w:numPr>
        <w:shd w:val="clear" w:color="auto" w:fill="EEEEEC"/>
        <w:tabs>
          <w:tab w:val="clear" w:pos="720"/>
        </w:tabs>
        <w:ind w:left="360" w:right="360"/>
        <w:jc w:val="both"/>
        <w:rPr>
          <w:color w:val="000000"/>
        </w:rPr>
      </w:pPr>
      <w:r>
        <w:rPr>
          <w:color w:val="000000"/>
        </w:rPr>
        <w:t>pip install pyrfc-1.9.94-cp37-cp37m-linux_x86_64.whl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Please look up the correct wheel name, depending on your platform and Python version.</w:t>
      </w:r>
    </w:p>
    <w:p w:rsidR="00EE4BE0" w:rsidRDefault="00EE4BE0" w:rsidP="00EE4BE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Run </w:t>
      </w:r>
      <w:r>
        <w:rPr>
          <w:rStyle w:val="pre"/>
          <w:color w:val="000000"/>
          <w:shd w:val="clear" w:color="auto" w:fill="EEEEEC"/>
        </w:rPr>
        <w:t>python</w:t>
      </w:r>
      <w:r>
        <w:rPr>
          <w:rFonts w:ascii="Verdana" w:hAnsi="Verdana"/>
          <w:color w:val="000000"/>
          <w:sz w:val="27"/>
          <w:szCs w:val="27"/>
        </w:rPr>
        <w:t> and type </w:t>
      </w:r>
      <w:r>
        <w:rPr>
          <w:rStyle w:val="pre"/>
          <w:color w:val="000000"/>
          <w:shd w:val="clear" w:color="auto" w:fill="EEEEEC"/>
        </w:rPr>
        <w:t>from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pyrfc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import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*</w:t>
      </w:r>
      <w:r>
        <w:rPr>
          <w:rFonts w:ascii="Verdana" w:hAnsi="Verdana"/>
          <w:color w:val="000000"/>
          <w:sz w:val="27"/>
          <w:szCs w:val="27"/>
        </w:rPr>
        <w:t>. If this finishes silently, without oputput, the installation was successful.</w:t>
      </w:r>
    </w:p>
    <w:p w:rsidR="00EE4BE0" w:rsidRDefault="00EE4BE0" w:rsidP="00EE4BE0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macOS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macOS system version of Python is usually the older one and using wirtual environments, like </w:t>
      </w:r>
      <w:hyperlink r:id="rId25" w:history="1">
        <w:r>
          <w:rPr>
            <w:rStyle w:val="a3"/>
            <w:rFonts w:ascii="Verdana" w:hAnsi="Verdana"/>
            <w:color w:val="CE5C00"/>
            <w:sz w:val="27"/>
            <w:szCs w:val="27"/>
          </w:rPr>
          <w:t>pyenv</w:t>
        </w:r>
      </w:hyperlink>
      <w:r>
        <w:rPr>
          <w:rFonts w:ascii="Verdana" w:hAnsi="Verdana"/>
          <w:color w:val="000000"/>
          <w:sz w:val="27"/>
          <w:szCs w:val="27"/>
        </w:rPr>
        <w:t> for example, is recommended: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 xml:space="preserve">pyenv install </w:t>
      </w:r>
      <w:r>
        <w:rPr>
          <w:rStyle w:val="m"/>
          <w:color w:val="208050"/>
        </w:rPr>
        <w:t>3</w:t>
      </w:r>
      <w:r>
        <w:rPr>
          <w:color w:val="000000"/>
        </w:rPr>
        <w:t>.8.0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color w:val="000000"/>
        </w:rPr>
        <w:t xml:space="preserve">pyenv virtualenv </w:t>
      </w:r>
      <w:r>
        <w:rPr>
          <w:rStyle w:val="m"/>
          <w:color w:val="208050"/>
        </w:rPr>
        <w:t>3</w:t>
      </w:r>
      <w:r>
        <w:rPr>
          <w:color w:val="000000"/>
        </w:rPr>
        <w:t>.8.0 py380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Install the Python connector the same way like for Linux.</w:t>
      </w:r>
    </w:p>
    <w:p w:rsidR="00EE4BE0" w:rsidRDefault="00EE4BE0" w:rsidP="00EE4BE0">
      <w:pPr>
        <w:pStyle w:val="2"/>
        <w:pBdr>
          <w:bottom w:val="single" w:sz="6" w:space="6" w:color="3465A4"/>
        </w:pBdr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Problems</w:t>
      </w:r>
    </w:p>
    <w:p w:rsidR="00EE4BE0" w:rsidRDefault="00EE4BE0" w:rsidP="00EE4BE0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lastRenderedPageBreak/>
        <w:t>Behind a Proxy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If you are within an internal network that accesses the internet through an HTTP(S) proxy, some of the shell commands will fail with urlopen errors, etc.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Assuming that your HTTP(S) proxy could be accessed via </w:t>
      </w:r>
      <w:r>
        <w:rPr>
          <w:rStyle w:val="pre"/>
          <w:color w:val="000000"/>
          <w:shd w:val="clear" w:color="auto" w:fill="EEEEEC"/>
        </w:rPr>
        <w:t>http://proxy:8080</w:t>
      </w:r>
      <w:r>
        <w:rPr>
          <w:rFonts w:ascii="Verdana" w:hAnsi="Verdana"/>
          <w:color w:val="000000"/>
          <w:sz w:val="27"/>
          <w:szCs w:val="27"/>
        </w:rPr>
        <w:t>, on Windows you can communicate this proxy to your shell via: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rStyle w:val="n"/>
          <w:color w:val="000000"/>
        </w:rPr>
        <w:t>SET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HTTP_PROXY</w:t>
      </w:r>
      <w:r>
        <w:rPr>
          <w:rStyle w:val="o"/>
          <w:color w:val="666666"/>
        </w:rPr>
        <w:t>=</w:t>
      </w:r>
      <w:r>
        <w:rPr>
          <w:rStyle w:val="n"/>
          <w:color w:val="000000"/>
        </w:rPr>
        <w:t>http</w:t>
      </w:r>
      <w:r>
        <w:rPr>
          <w:rStyle w:val="p"/>
          <w:color w:val="000000"/>
        </w:rPr>
        <w:t>:</w:t>
      </w:r>
      <w:r>
        <w:rPr>
          <w:rStyle w:val="o"/>
          <w:color w:val="666666"/>
        </w:rPr>
        <w:t>//</w:t>
      </w:r>
      <w:r>
        <w:rPr>
          <w:rStyle w:val="n"/>
          <w:color w:val="000000"/>
        </w:rPr>
        <w:t>proxy</w:t>
      </w:r>
      <w:r>
        <w:rPr>
          <w:rStyle w:val="p"/>
          <w:color w:val="000000"/>
        </w:rPr>
        <w:t>:</w:t>
      </w:r>
      <w:r>
        <w:rPr>
          <w:rStyle w:val="mi"/>
          <w:color w:val="208050"/>
        </w:rPr>
        <w:t>8080</w:t>
      </w:r>
    </w:p>
    <w:p w:rsidR="00EE4BE0" w:rsidRDefault="00EE4BE0" w:rsidP="00EE4BE0">
      <w:pPr>
        <w:pStyle w:val="HTML0"/>
        <w:shd w:val="clear" w:color="auto" w:fill="EEEEEC"/>
        <w:jc w:val="both"/>
        <w:rPr>
          <w:color w:val="000000"/>
        </w:rPr>
      </w:pPr>
      <w:r>
        <w:rPr>
          <w:rStyle w:val="n"/>
          <w:color w:val="000000"/>
        </w:rPr>
        <w:t>SET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HTTPS_PROXY</w:t>
      </w:r>
      <w:r>
        <w:rPr>
          <w:rStyle w:val="o"/>
          <w:color w:val="666666"/>
        </w:rPr>
        <w:t>=</w:t>
      </w:r>
      <w:r>
        <w:rPr>
          <w:rStyle w:val="n"/>
          <w:color w:val="000000"/>
        </w:rPr>
        <w:t>http</w:t>
      </w:r>
      <w:r>
        <w:rPr>
          <w:rStyle w:val="p"/>
          <w:color w:val="000000"/>
        </w:rPr>
        <w:t>:</w:t>
      </w:r>
      <w:r>
        <w:rPr>
          <w:rStyle w:val="o"/>
          <w:color w:val="666666"/>
        </w:rPr>
        <w:t>//</w:t>
      </w:r>
      <w:r>
        <w:rPr>
          <w:rStyle w:val="n"/>
          <w:color w:val="000000"/>
        </w:rPr>
        <w:t>proxy</w:t>
      </w:r>
      <w:r>
        <w:rPr>
          <w:rStyle w:val="p"/>
          <w:color w:val="000000"/>
        </w:rPr>
        <w:t>:</w:t>
      </w:r>
      <w:r>
        <w:rPr>
          <w:rStyle w:val="mi"/>
          <w:color w:val="208050"/>
        </w:rPr>
        <w:t>8080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or permanently set environment variables.</w:t>
      </w:r>
    </w:p>
    <w:p w:rsidR="00EE4BE0" w:rsidRDefault="00EE4BE0" w:rsidP="00EE4BE0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SAP NW RFC Library Installation</w:t>
      </w:r>
    </w:p>
    <w:p w:rsidR="00EE4BE0" w:rsidRDefault="00EE4BE0" w:rsidP="00EE4BE0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Style w:val="pre"/>
          <w:color w:val="000000"/>
          <w:shd w:val="clear" w:color="auto" w:fill="EEEEEC"/>
        </w:rPr>
        <w:t>ImportError: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DLL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load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failed: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The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specified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module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could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not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be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found.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(Windows) This error indicates that the Python connector was not able to find the C connector on your system. Please check, if the </w:t>
      </w:r>
      <w:r>
        <w:rPr>
          <w:rStyle w:val="pre"/>
          <w:color w:val="000000"/>
          <w:shd w:val="clear" w:color="auto" w:fill="EEEEEC"/>
        </w:rPr>
        <w:t>lib</w:t>
      </w:r>
      <w:r>
        <w:rPr>
          <w:rFonts w:ascii="Verdana" w:hAnsi="Verdana"/>
          <w:color w:val="000000"/>
          <w:sz w:val="27"/>
          <w:szCs w:val="27"/>
        </w:rPr>
        <w:t> directory of the C connector is in your </w:t>
      </w:r>
      <w:r>
        <w:rPr>
          <w:rStyle w:val="pre"/>
          <w:color w:val="000000"/>
          <w:shd w:val="clear" w:color="auto" w:fill="EEEEEC"/>
        </w:rPr>
        <w:t>PATH</w:t>
      </w:r>
      <w:r>
        <w:rPr>
          <w:rFonts w:ascii="Verdana" w:hAnsi="Verdana"/>
          <w:color w:val="000000"/>
          <w:sz w:val="27"/>
          <w:szCs w:val="27"/>
        </w:rPr>
        <w:t> environment variable.</w:t>
      </w:r>
    </w:p>
    <w:p w:rsidR="00EE4BE0" w:rsidRDefault="00EE4BE0" w:rsidP="00EE4BE0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Style w:val="pre"/>
          <w:color w:val="000000"/>
          <w:shd w:val="clear" w:color="auto" w:fill="EEEEEC"/>
        </w:rPr>
        <w:t>ImportError: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DLL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load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failed: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%1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is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not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a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valid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Win32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application.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(Windows) This error occurs when SAP NW RFC Library 64bit version is installed on a system with 32bit version Python.</w:t>
      </w:r>
    </w:p>
    <w:p w:rsidR="00EE4BE0" w:rsidRDefault="00EE4BE0" w:rsidP="00EE4BE0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Environment variables</w:t>
      </w:r>
    </w:p>
    <w:p w:rsidR="00EE4BE0" w:rsidRDefault="00EE4BE0" w:rsidP="00EE4BE0">
      <w:pPr>
        <w:pStyle w:val="4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</w:rPr>
      </w:pPr>
      <w:r>
        <w:rPr>
          <w:rFonts w:ascii="Georgia" w:hAnsi="Georgia"/>
          <w:b w:val="0"/>
          <w:bCs w:val="0"/>
          <w:color w:val="3465A4"/>
        </w:rPr>
        <w:t>Windows</w:t>
      </w:r>
    </w:p>
    <w:p w:rsidR="00EE4BE0" w:rsidRDefault="00EE4BE0" w:rsidP="00EE4BE0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environment variable may be set within a command prompt via the </w:t>
      </w:r>
      <w:r>
        <w:rPr>
          <w:rStyle w:val="pre"/>
          <w:color w:val="000000"/>
          <w:shd w:val="clear" w:color="auto" w:fill="EEEEEC"/>
        </w:rPr>
        <w:t>set</w:t>
      </w:r>
      <w:r>
        <w:rPr>
          <w:rFonts w:ascii="Verdana" w:hAnsi="Verdana"/>
          <w:color w:val="000000"/>
          <w:sz w:val="27"/>
          <w:szCs w:val="27"/>
        </w:rPr>
        <w:t> command, e.g.</w:t>
      </w:r>
    </w:p>
    <w:p w:rsidR="00EE4BE0" w:rsidRDefault="00EE4BE0" w:rsidP="00EE4BE0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Style w:val="pre"/>
          <w:color w:val="000000"/>
          <w:shd w:val="clear" w:color="auto" w:fill="EEEEEC"/>
        </w:rPr>
        <w:lastRenderedPageBreak/>
        <w:t>set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PATH=%PATH%;C:\nwrfcsdk\lib</w:t>
      </w:r>
      <w:r>
        <w:rPr>
          <w:rFonts w:ascii="Verdana" w:hAnsi="Verdana"/>
          <w:color w:val="000000"/>
          <w:sz w:val="27"/>
          <w:szCs w:val="27"/>
        </w:rPr>
        <w:t> (extend PATH with the C connector lib)</w:t>
      </w:r>
    </w:p>
    <w:p w:rsidR="00EE4BE0" w:rsidRDefault="00EE4BE0" w:rsidP="00EE4BE0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Style w:val="pre"/>
          <w:color w:val="000000"/>
          <w:shd w:val="clear" w:color="auto" w:fill="EEEEEC"/>
        </w:rPr>
        <w:t>set</w:t>
      </w:r>
      <w:r>
        <w:rPr>
          <w:rStyle w:val="HTML"/>
          <w:color w:val="000000"/>
          <w:shd w:val="clear" w:color="auto" w:fill="EEEEEC"/>
        </w:rPr>
        <w:t> </w:t>
      </w:r>
      <w:r>
        <w:rPr>
          <w:rStyle w:val="pre"/>
          <w:color w:val="000000"/>
          <w:shd w:val="clear" w:color="auto" w:fill="EEEEEC"/>
        </w:rPr>
        <w:t>HTTPS_PROXY=proxy:8080</w:t>
      </w:r>
      <w:r>
        <w:rPr>
          <w:rFonts w:ascii="Verdana" w:hAnsi="Verdana"/>
          <w:color w:val="000000"/>
          <w:sz w:val="27"/>
          <w:szCs w:val="27"/>
        </w:rPr>
        <w:t> (setting an proxy for HTTPS communication)</w:t>
      </w:r>
    </w:p>
    <w:p w:rsidR="00EE4BE0" w:rsidRDefault="00EE4BE0" w:rsidP="00EE4BE0">
      <w:pPr>
        <w:pStyle w:val="a4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When the command prompt is closed, the environment variable is reset. To achieve a persistent change of the environment variable, do the following (Windows 7):</w:t>
      </w:r>
    </w:p>
    <w:p w:rsidR="00EE4BE0" w:rsidRDefault="00EE4BE0" w:rsidP="00EE4BE0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Open the Start Menu and type </w:t>
      </w:r>
      <w:r>
        <w:rPr>
          <w:rStyle w:val="pre"/>
          <w:color w:val="000000"/>
          <w:shd w:val="clear" w:color="auto" w:fill="EEEEEC"/>
        </w:rPr>
        <w:t>environment</w:t>
      </w:r>
      <w:r>
        <w:rPr>
          <w:rFonts w:ascii="Verdana" w:hAnsi="Verdana"/>
          <w:color w:val="000000"/>
          <w:sz w:val="27"/>
          <w:szCs w:val="27"/>
        </w:rPr>
        <w:t> into the search box.</w:t>
      </w:r>
    </w:p>
    <w:p w:rsidR="00EE4BE0" w:rsidRDefault="00EE4BE0" w:rsidP="00EE4BE0">
      <w:pPr>
        <w:pStyle w:val="a4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window opens in which the user variables are displayed in the upper part and the system variables in the lower part. You may select and edit the desired variable.</w:t>
      </w:r>
    </w:p>
    <w:p w:rsidR="00EE4BE0" w:rsidRDefault="00EE4BE0" w:rsidP="00EE4BE0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modified variables are used when a </w:t>
      </w:r>
      <w:r>
        <w:rPr>
          <w:rStyle w:val="a5"/>
          <w:rFonts w:ascii="Verdana" w:hAnsi="Verdana"/>
          <w:color w:val="000000"/>
          <w:sz w:val="27"/>
          <w:szCs w:val="27"/>
        </w:rPr>
        <w:t>new</w:t>
      </w:r>
      <w:r>
        <w:rPr>
          <w:rFonts w:ascii="Verdana" w:hAnsi="Verdana"/>
          <w:color w:val="000000"/>
          <w:sz w:val="27"/>
          <w:szCs w:val="27"/>
        </w:rPr>
        <w:t> command prompt is opened.</w:t>
      </w:r>
    </w:p>
    <w:p w:rsidR="00EE4BE0" w:rsidRDefault="00EE4BE0">
      <w:pPr>
        <w:rPr>
          <w:rFonts w:hint="eastAsia"/>
        </w:rPr>
      </w:pPr>
    </w:p>
    <w:p w:rsidR="00954DE8" w:rsidRDefault="00954DE8">
      <w:pPr>
        <w:rPr>
          <w:rFonts w:hint="eastAsia"/>
        </w:rPr>
      </w:pPr>
    </w:p>
    <w:p w:rsidR="00954DE8" w:rsidRDefault="00954DE8">
      <w:pPr>
        <w:rPr>
          <w:rFonts w:hint="eastAsia"/>
        </w:rPr>
      </w:pPr>
      <w:r>
        <w:rPr>
          <w:rFonts w:hint="eastAsia"/>
        </w:rPr>
        <w:t>Q</w:t>
      </w:r>
      <w:r w:rsidR="0035523A">
        <w:rPr>
          <w:rFonts w:hint="eastAsia"/>
        </w:rPr>
        <w:t>1</w:t>
      </w:r>
      <w:r>
        <w:rPr>
          <w:rFonts w:hint="eastAsia"/>
        </w:rPr>
        <w:t>:</w:t>
      </w:r>
      <w:r w:rsidR="0035523A">
        <w:rPr>
          <w:rFonts w:hint="eastAsia"/>
        </w:rPr>
        <w:t>在安装</w:t>
      </w:r>
      <w:r w:rsidR="0035523A">
        <w:rPr>
          <w:rFonts w:hint="eastAsia"/>
        </w:rPr>
        <w:t>PYRFC</w:t>
      </w:r>
      <w:r w:rsidR="0035523A">
        <w:rPr>
          <w:rFonts w:hint="eastAsia"/>
        </w:rPr>
        <w:t>后，执行程序时，出现如下提示。</w:t>
      </w:r>
    </w:p>
    <w:p w:rsidR="0035523A" w:rsidRDefault="0035523A">
      <w:pPr>
        <w:rPr>
          <w:rFonts w:hint="eastAsia"/>
        </w:rPr>
      </w:pPr>
      <w:r>
        <w:rPr>
          <w:noProof/>
        </w:rPr>
        <w:drawing>
          <wp:inline distT="0" distB="0" distL="0" distR="0" wp14:anchorId="32A5DC9D" wp14:editId="38034DCA">
            <wp:extent cx="5274310" cy="8619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D" w:rsidRDefault="0035523A">
      <w:pPr>
        <w:rPr>
          <w:rFonts w:hint="eastAsia"/>
        </w:rPr>
      </w:pPr>
      <w:r>
        <w:rPr>
          <w:rFonts w:hint="eastAsia"/>
        </w:rPr>
        <w:t>A1:</w:t>
      </w:r>
      <w:r>
        <w:rPr>
          <w:rFonts w:hint="eastAsia"/>
        </w:rPr>
        <w:t>安装</w:t>
      </w:r>
      <w:r w:rsidR="00447F5D">
        <w:rPr>
          <w:rFonts w:hint="eastAsia"/>
        </w:rPr>
        <w:t xml:space="preserve"> </w:t>
      </w:r>
      <w:r w:rsidR="00447F5D" w:rsidRPr="00447F5D">
        <w:t>vcredist2013_x64</w:t>
      </w:r>
    </w:p>
    <w:p w:rsidR="00447F5D" w:rsidRPr="0035523A" w:rsidRDefault="00447F5D">
      <w:bookmarkStart w:id="0" w:name="_GoBack"/>
      <w:bookmarkEnd w:id="0"/>
    </w:p>
    <w:sectPr w:rsidR="00447F5D" w:rsidRPr="00355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7421"/>
    <w:multiLevelType w:val="multilevel"/>
    <w:tmpl w:val="B83E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BD4C58"/>
    <w:multiLevelType w:val="multilevel"/>
    <w:tmpl w:val="0432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5215C"/>
    <w:multiLevelType w:val="multilevel"/>
    <w:tmpl w:val="1BCC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A9350D"/>
    <w:multiLevelType w:val="multilevel"/>
    <w:tmpl w:val="D3865F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729B8"/>
    <w:multiLevelType w:val="multilevel"/>
    <w:tmpl w:val="69A41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CB45AF"/>
    <w:multiLevelType w:val="multilevel"/>
    <w:tmpl w:val="166C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506297"/>
    <w:multiLevelType w:val="multilevel"/>
    <w:tmpl w:val="1738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F94567"/>
    <w:multiLevelType w:val="multilevel"/>
    <w:tmpl w:val="66CE8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9D"/>
    <w:rsid w:val="000C151B"/>
    <w:rsid w:val="00114602"/>
    <w:rsid w:val="0035523A"/>
    <w:rsid w:val="00447F5D"/>
    <w:rsid w:val="0064529D"/>
    <w:rsid w:val="00954DE8"/>
    <w:rsid w:val="00E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4B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4B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4B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E4BE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BE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E4B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4B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4B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E4BE0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E4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4BE0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EE4BE0"/>
  </w:style>
  <w:style w:type="character" w:customStyle="1" w:styleId="std">
    <w:name w:val="std"/>
    <w:basedOn w:val="a0"/>
    <w:rsid w:val="00EE4BE0"/>
  </w:style>
  <w:style w:type="paragraph" w:styleId="HTML0">
    <w:name w:val="HTML Preformatted"/>
    <w:basedOn w:val="a"/>
    <w:link w:val="HTMLChar"/>
    <w:uiPriority w:val="99"/>
    <w:semiHidden/>
    <w:unhideWhenUsed/>
    <w:rsid w:val="00EE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E4BE0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EE4BE0"/>
  </w:style>
  <w:style w:type="character" w:customStyle="1" w:styleId="s2">
    <w:name w:val="s2"/>
    <w:basedOn w:val="a0"/>
    <w:rsid w:val="00EE4BE0"/>
  </w:style>
  <w:style w:type="character" w:customStyle="1" w:styleId="o">
    <w:name w:val="o"/>
    <w:basedOn w:val="a0"/>
    <w:rsid w:val="00EE4BE0"/>
  </w:style>
  <w:style w:type="character" w:styleId="a5">
    <w:name w:val="Emphasis"/>
    <w:basedOn w:val="a0"/>
    <w:uiPriority w:val="20"/>
    <w:qFormat/>
    <w:rsid w:val="00EE4BE0"/>
    <w:rPr>
      <w:i/>
      <w:iCs/>
    </w:rPr>
  </w:style>
  <w:style w:type="character" w:customStyle="1" w:styleId="c1">
    <w:name w:val="c1"/>
    <w:basedOn w:val="a0"/>
    <w:rsid w:val="00EE4BE0"/>
  </w:style>
  <w:style w:type="character" w:customStyle="1" w:styleId="p">
    <w:name w:val="p"/>
    <w:basedOn w:val="a0"/>
    <w:rsid w:val="00EE4BE0"/>
  </w:style>
  <w:style w:type="character" w:styleId="HTML1">
    <w:name w:val="HTML Cite"/>
    <w:basedOn w:val="a0"/>
    <w:uiPriority w:val="99"/>
    <w:semiHidden/>
    <w:unhideWhenUsed/>
    <w:rsid w:val="00EE4BE0"/>
    <w:rPr>
      <w:i/>
      <w:iCs/>
    </w:rPr>
  </w:style>
  <w:style w:type="character" w:customStyle="1" w:styleId="m">
    <w:name w:val="m"/>
    <w:basedOn w:val="a0"/>
    <w:rsid w:val="00EE4BE0"/>
  </w:style>
  <w:style w:type="character" w:customStyle="1" w:styleId="n">
    <w:name w:val="n"/>
    <w:basedOn w:val="a0"/>
    <w:rsid w:val="00EE4BE0"/>
  </w:style>
  <w:style w:type="character" w:customStyle="1" w:styleId="mi">
    <w:name w:val="mi"/>
    <w:basedOn w:val="a0"/>
    <w:rsid w:val="00EE4BE0"/>
  </w:style>
  <w:style w:type="paragraph" w:styleId="a6">
    <w:name w:val="Balloon Text"/>
    <w:basedOn w:val="a"/>
    <w:link w:val="Char"/>
    <w:uiPriority w:val="99"/>
    <w:semiHidden/>
    <w:unhideWhenUsed/>
    <w:rsid w:val="0035523A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523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4B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4B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4B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E4BE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BE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E4B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4B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4B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E4BE0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E4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4BE0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EE4BE0"/>
  </w:style>
  <w:style w:type="character" w:customStyle="1" w:styleId="std">
    <w:name w:val="std"/>
    <w:basedOn w:val="a0"/>
    <w:rsid w:val="00EE4BE0"/>
  </w:style>
  <w:style w:type="paragraph" w:styleId="HTML0">
    <w:name w:val="HTML Preformatted"/>
    <w:basedOn w:val="a"/>
    <w:link w:val="HTMLChar"/>
    <w:uiPriority w:val="99"/>
    <w:semiHidden/>
    <w:unhideWhenUsed/>
    <w:rsid w:val="00EE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E4BE0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EE4BE0"/>
  </w:style>
  <w:style w:type="character" w:customStyle="1" w:styleId="s2">
    <w:name w:val="s2"/>
    <w:basedOn w:val="a0"/>
    <w:rsid w:val="00EE4BE0"/>
  </w:style>
  <w:style w:type="character" w:customStyle="1" w:styleId="o">
    <w:name w:val="o"/>
    <w:basedOn w:val="a0"/>
    <w:rsid w:val="00EE4BE0"/>
  </w:style>
  <w:style w:type="character" w:styleId="a5">
    <w:name w:val="Emphasis"/>
    <w:basedOn w:val="a0"/>
    <w:uiPriority w:val="20"/>
    <w:qFormat/>
    <w:rsid w:val="00EE4BE0"/>
    <w:rPr>
      <w:i/>
      <w:iCs/>
    </w:rPr>
  </w:style>
  <w:style w:type="character" w:customStyle="1" w:styleId="c1">
    <w:name w:val="c1"/>
    <w:basedOn w:val="a0"/>
    <w:rsid w:val="00EE4BE0"/>
  </w:style>
  <w:style w:type="character" w:customStyle="1" w:styleId="p">
    <w:name w:val="p"/>
    <w:basedOn w:val="a0"/>
    <w:rsid w:val="00EE4BE0"/>
  </w:style>
  <w:style w:type="character" w:styleId="HTML1">
    <w:name w:val="HTML Cite"/>
    <w:basedOn w:val="a0"/>
    <w:uiPriority w:val="99"/>
    <w:semiHidden/>
    <w:unhideWhenUsed/>
    <w:rsid w:val="00EE4BE0"/>
    <w:rPr>
      <w:i/>
      <w:iCs/>
    </w:rPr>
  </w:style>
  <w:style w:type="character" w:customStyle="1" w:styleId="m">
    <w:name w:val="m"/>
    <w:basedOn w:val="a0"/>
    <w:rsid w:val="00EE4BE0"/>
  </w:style>
  <w:style w:type="character" w:customStyle="1" w:styleId="n">
    <w:name w:val="n"/>
    <w:basedOn w:val="a0"/>
    <w:rsid w:val="00EE4BE0"/>
  </w:style>
  <w:style w:type="character" w:customStyle="1" w:styleId="mi">
    <w:name w:val="mi"/>
    <w:basedOn w:val="a0"/>
    <w:rsid w:val="00EE4BE0"/>
  </w:style>
  <w:style w:type="paragraph" w:styleId="a6">
    <w:name w:val="Balloon Text"/>
    <w:basedOn w:val="a"/>
    <w:link w:val="Char"/>
    <w:uiPriority w:val="99"/>
    <w:semiHidden/>
    <w:unhideWhenUsed/>
    <w:rsid w:val="0035523A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523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2E3436"/>
            <w:right w:val="none" w:sz="0" w:space="0" w:color="auto"/>
          </w:divBdr>
          <w:divsChild>
            <w:div w:id="187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7349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8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7289">
                                  <w:marLeft w:val="0"/>
                                  <w:marRight w:val="0"/>
                                  <w:marTop w:val="40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6748">
                                      <w:blockQuote w:val="1"/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8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0906">
                                                  <w:marLeft w:val="0"/>
                                                  <w:marRight w:val="0"/>
                                                  <w:marTop w:val="192"/>
                                                  <w:marBottom w:val="192"/>
                                                  <w:divBdr>
                                                    <w:top w:val="single" w:sz="12" w:space="2" w:color="DDDDDD"/>
                                                    <w:left w:val="none" w:sz="0" w:space="0" w:color="auto"/>
                                                    <w:bottom w:val="single" w:sz="12" w:space="2" w:color="DDDDDD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649663">
                                      <w:marLeft w:val="0"/>
                                      <w:marRight w:val="0"/>
                                      <w:marTop w:val="40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21196">
                                      <w:marLeft w:val="0"/>
                                      <w:marRight w:val="0"/>
                                      <w:marTop w:val="40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0668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single" w:sz="12" w:space="2" w:color="DDDDDD"/>
                                                <w:left w:val="none" w:sz="0" w:space="0" w:color="auto"/>
                                                <w:bottom w:val="single" w:sz="12" w:space="2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9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79221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single" w:sz="12" w:space="2" w:color="DDDDDD"/>
                                                <w:left w:val="none" w:sz="0" w:space="0" w:color="auto"/>
                                                <w:bottom w:val="single" w:sz="12" w:space="2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830897">
                                      <w:marLeft w:val="0"/>
                                      <w:marRight w:val="0"/>
                                      <w:marTop w:val="40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42843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single" w:sz="12" w:space="2" w:color="DDDDDD"/>
                                                <w:left w:val="none" w:sz="0" w:space="0" w:color="auto"/>
                                                <w:bottom w:val="single" w:sz="12" w:space="2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961457">
                                          <w:blockQuote w:val="1"/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1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87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54013">
                                                      <w:marLeft w:val="0"/>
                                                      <w:marRight w:val="0"/>
                                                      <w:marTop w:val="192"/>
                                                      <w:marBottom w:val="192"/>
                                                      <w:divBdr>
                                                        <w:top w:val="single" w:sz="12" w:space="2" w:color="DDDDDD"/>
                                                        <w:left w:val="none" w:sz="0" w:space="0" w:color="auto"/>
                                                        <w:bottom w:val="single" w:sz="12" w:space="2" w:color="DDDDDD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330827">
                                  <w:marLeft w:val="0"/>
                                  <w:marRight w:val="0"/>
                                  <w:marTop w:val="40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41766">
                                      <w:marLeft w:val="0"/>
                                      <w:marRight w:val="0"/>
                                      <w:marTop w:val="40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7657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single" w:sz="12" w:space="2" w:color="DDDDDD"/>
                                                <w:left w:val="none" w:sz="0" w:space="0" w:color="auto"/>
                                                <w:bottom w:val="single" w:sz="12" w:space="2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05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5555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single" w:sz="12" w:space="2" w:color="DDDDDD"/>
                                                <w:left w:val="none" w:sz="0" w:space="0" w:color="auto"/>
                                                <w:bottom w:val="single" w:sz="12" w:space="2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159257">
                                      <w:marLeft w:val="0"/>
                                      <w:marRight w:val="0"/>
                                      <w:marTop w:val="40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0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33406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single" w:sz="12" w:space="2" w:color="DDDDDD"/>
                                                <w:left w:val="none" w:sz="0" w:space="0" w:color="auto"/>
                                                <w:bottom w:val="single" w:sz="12" w:space="2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96336">
                                      <w:marLeft w:val="0"/>
                                      <w:marRight w:val="0"/>
                                      <w:marTop w:val="40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97213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single" w:sz="12" w:space="2" w:color="DDDDDD"/>
                                                <w:left w:val="none" w:sz="0" w:space="0" w:color="auto"/>
                                                <w:bottom w:val="single" w:sz="12" w:space="2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624649">
                                  <w:marLeft w:val="0"/>
                                  <w:marRight w:val="0"/>
                                  <w:marTop w:val="40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19776">
                                      <w:marLeft w:val="0"/>
                                      <w:marRight w:val="0"/>
                                      <w:marTop w:val="40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6150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single" w:sz="12" w:space="2" w:color="DDDDDD"/>
                                                <w:left w:val="none" w:sz="0" w:space="0" w:color="auto"/>
                                                <w:bottom w:val="single" w:sz="12" w:space="2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36782">
                                      <w:marLeft w:val="0"/>
                                      <w:marRight w:val="0"/>
                                      <w:marTop w:val="40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3699">
                                      <w:marLeft w:val="0"/>
                                      <w:marRight w:val="0"/>
                                      <w:marTop w:val="40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05820">
                                          <w:marLeft w:val="0"/>
                                          <w:marRight w:val="0"/>
                                          <w:marTop w:val="40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p.github.io/PyRFC/intro.html" TargetMode="External"/><Relationship Id="rId13" Type="http://schemas.openxmlformats.org/officeDocument/2006/relationships/hyperlink" Target="http://sap.github.io/PyRFC/build.html" TargetMode="External"/><Relationship Id="rId18" Type="http://schemas.openxmlformats.org/officeDocument/2006/relationships/hyperlink" Target="https://launchpad.support.sap.com/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s://pip.pypa.io/en/stable/installing/" TargetMode="External"/><Relationship Id="rId7" Type="http://schemas.openxmlformats.org/officeDocument/2006/relationships/hyperlink" Target="http://sap.github.io/PyRFC/index.html" TargetMode="External"/><Relationship Id="rId12" Type="http://schemas.openxmlformats.org/officeDocument/2006/relationships/hyperlink" Target="https://github.com/SAP/PyRFC/releases/latest" TargetMode="External"/><Relationship Id="rId17" Type="http://schemas.openxmlformats.org/officeDocument/2006/relationships/hyperlink" Target="https://github.com/SAP/PyRFC/blob/master/ci/utils/paths_fix.sh" TargetMode="External"/><Relationship Id="rId25" Type="http://schemas.openxmlformats.org/officeDocument/2006/relationships/hyperlink" Target="https://github.com/pyenv/pyenv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ussions.apple.com/thread/2554739" TargetMode="External"/><Relationship Id="rId20" Type="http://schemas.openxmlformats.org/officeDocument/2006/relationships/hyperlink" Target="https://www.python.org/downloads/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p.github.io/PyRFC/install.html" TargetMode="External"/><Relationship Id="rId11" Type="http://schemas.openxmlformats.org/officeDocument/2006/relationships/hyperlink" Target="https://support.sap.com/en/product/connectors/nwrfcsdk.html" TargetMode="External"/><Relationship Id="rId24" Type="http://schemas.openxmlformats.org/officeDocument/2006/relationships/hyperlink" Target="https://github.com/SAP/PyRFC/releases/la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ap.github.io/PyRFC/install.html" TargetMode="External"/><Relationship Id="rId23" Type="http://schemas.openxmlformats.org/officeDocument/2006/relationships/hyperlink" Target="https://pip.pypa.io/en/stable/installin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ap.github.io/PyRFC/genindex.html" TargetMode="External"/><Relationship Id="rId19" Type="http://schemas.openxmlformats.org/officeDocument/2006/relationships/hyperlink" Target="https://github.com/SAP/PyRFC/releases/la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p.github.io/PyRFC/client.html" TargetMode="External"/><Relationship Id="rId14" Type="http://schemas.openxmlformats.org/officeDocument/2006/relationships/hyperlink" Target="https://support.sap.com/en/product/connectors/nwrfcsdk.html" TargetMode="External"/><Relationship Id="rId22" Type="http://schemas.openxmlformats.org/officeDocument/2006/relationships/hyperlink" Target="https://github.com/SAP/PyRFC/releases/late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1368</Words>
  <Characters>7799</Characters>
  <Application>Microsoft Office Word</Application>
  <DocSecurity>0</DocSecurity>
  <Lines>64</Lines>
  <Paragraphs>18</Paragraphs>
  <ScaleCrop>false</ScaleCrop>
  <Company>gwdlsp</Company>
  <LinksUpToDate>false</LinksUpToDate>
  <CharactersWithSpaces>9149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dachan</dc:creator>
  <cp:keywords/>
  <dc:description/>
  <cp:lastModifiedBy>dachan</cp:lastModifiedBy>
  <cp:revision>4</cp:revision>
  <dcterms:created xsi:type="dcterms:W3CDTF">2021-03-25T07:53:00Z</dcterms:created>
  <dcterms:modified xsi:type="dcterms:W3CDTF">2023-05-10T07:05:00Z</dcterms:modified>
</cp:coreProperties>
</file>