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  <w:r w:rsidR="008162C7">
        <w:rPr>
          <w:rFonts w:hint="eastAsia"/>
          <w:szCs w:val="18"/>
        </w:rPr>
        <w:t>、WebSockets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Default="00D923F9" w:rsidP="00D923F9">
      <w:pPr>
        <w:rPr>
          <w:strike/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0B73E2" w:rsidRDefault="000B73E2" w:rsidP="00D923F9">
      <w:pPr>
        <w:rPr>
          <w:szCs w:val="18"/>
        </w:rPr>
      </w:pPr>
      <w:r w:rsidRPr="000B73E2">
        <w:rPr>
          <w:rFonts w:hint="eastAsia"/>
          <w:szCs w:val="18"/>
        </w:rPr>
        <w:t>Unix/Linux</w:t>
      </w:r>
    </w:p>
    <w:p w:rsidR="00C93A39" w:rsidRPr="000B73E2" w:rsidRDefault="00C93A39" w:rsidP="00D923F9">
      <w:pPr>
        <w:rPr>
          <w:szCs w:val="18"/>
        </w:rPr>
      </w:pPr>
      <w:r>
        <w:rPr>
          <w:rFonts w:hint="eastAsia"/>
          <w:szCs w:val="18"/>
        </w:rPr>
        <w:t>大数据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</w:p>
    <w:p w:rsidR="003E4DA9" w:rsidRDefault="003E4DA9" w:rsidP="00D923F9">
      <w:pPr>
        <w:rPr>
          <w:szCs w:val="18"/>
        </w:rPr>
      </w:pPr>
    </w:p>
    <w:p w:rsidR="003E4DA9" w:rsidRDefault="003E4DA9" w:rsidP="00D923F9">
      <w:pPr>
        <w:rPr>
          <w:b/>
          <w:color w:val="E36C0A" w:themeColor="accent6" w:themeShade="BF"/>
          <w:szCs w:val="18"/>
        </w:rPr>
      </w:pPr>
      <w:r w:rsidRPr="00212618">
        <w:rPr>
          <w:rFonts w:hint="eastAsia"/>
          <w:b/>
          <w:color w:val="E36C0A" w:themeColor="accent6" w:themeShade="BF"/>
          <w:szCs w:val="18"/>
        </w:rPr>
        <w:t>2014年</w:t>
      </w:r>
      <w:r w:rsidR="00D5595A">
        <w:rPr>
          <w:rFonts w:hint="eastAsia"/>
          <w:b/>
          <w:color w:val="E36C0A" w:themeColor="accent6" w:themeShade="BF"/>
          <w:szCs w:val="18"/>
        </w:rPr>
        <w:t>，转型互联网</w:t>
      </w:r>
    </w:p>
    <w:p w:rsidR="00212618" w:rsidRDefault="00EE72F9" w:rsidP="00D923F9">
      <w:pPr>
        <w:rPr>
          <w:szCs w:val="18"/>
        </w:rPr>
      </w:pPr>
      <w:r w:rsidRPr="00EE72F9">
        <w:rPr>
          <w:rFonts w:hint="eastAsia"/>
          <w:szCs w:val="18"/>
        </w:rPr>
        <w:t>Nginx</w:t>
      </w:r>
      <w:r>
        <w:rPr>
          <w:rFonts w:hint="eastAsia"/>
          <w:szCs w:val="18"/>
        </w:rPr>
        <w:t>(TEngine)、Linux、Hadoop及相关如Hive，Pig</w:t>
      </w:r>
      <w:r w:rsidR="00957324">
        <w:rPr>
          <w:rFonts w:hint="eastAsia"/>
          <w:szCs w:val="18"/>
        </w:rPr>
        <w:t>、HBase</w:t>
      </w:r>
      <w:r>
        <w:rPr>
          <w:rFonts w:hint="eastAsia"/>
          <w:szCs w:val="18"/>
        </w:rPr>
        <w:t>等；</w:t>
      </w:r>
    </w:p>
    <w:p w:rsidR="003D03B3" w:rsidRDefault="003D03B3" w:rsidP="00D923F9">
      <w:pPr>
        <w:rPr>
          <w:szCs w:val="18"/>
        </w:rPr>
      </w:pPr>
      <w:r>
        <w:rPr>
          <w:rFonts w:hint="eastAsia"/>
          <w:szCs w:val="18"/>
        </w:rPr>
        <w:t>大数据、微服务架构(MSA)</w:t>
      </w:r>
      <w:r w:rsidR="00823EE9">
        <w:rPr>
          <w:rFonts w:hint="eastAsia"/>
          <w:szCs w:val="18"/>
        </w:rPr>
        <w:t>、云计算</w:t>
      </w:r>
      <w:r w:rsidR="00F40476">
        <w:rPr>
          <w:rFonts w:hint="eastAsia"/>
          <w:szCs w:val="18"/>
        </w:rPr>
        <w:t>、分布式存储</w:t>
      </w:r>
      <w:r w:rsidR="006E24E2">
        <w:rPr>
          <w:rFonts w:hint="eastAsia"/>
          <w:szCs w:val="18"/>
        </w:rPr>
        <w:t>、消息队列</w:t>
      </w:r>
      <w:r w:rsidR="00EA3D22">
        <w:rPr>
          <w:rFonts w:hint="eastAsia"/>
          <w:szCs w:val="18"/>
        </w:rPr>
        <w:t>(Kafka、MetaQ、Redis、Zookeeper</w:t>
      </w:r>
      <w:bookmarkStart w:id="0" w:name="_GoBack"/>
      <w:bookmarkEnd w:id="0"/>
      <w:r w:rsidR="00EA3D22">
        <w:rPr>
          <w:rFonts w:hint="eastAsia"/>
          <w:szCs w:val="18"/>
        </w:rPr>
        <w:t>)</w:t>
      </w:r>
      <w:r w:rsidR="00987036">
        <w:rPr>
          <w:rFonts w:hint="eastAsia"/>
          <w:szCs w:val="18"/>
        </w:rPr>
        <w:t>；</w:t>
      </w:r>
    </w:p>
    <w:p w:rsidR="00A867E7" w:rsidRPr="00EE72F9" w:rsidRDefault="00A867E7" w:rsidP="00D923F9">
      <w:pPr>
        <w:rPr>
          <w:szCs w:val="18"/>
        </w:rPr>
      </w:pPr>
      <w:r>
        <w:rPr>
          <w:rFonts w:hint="eastAsia"/>
          <w:szCs w:val="18"/>
        </w:rPr>
        <w:t>Netty</w:t>
      </w:r>
    </w:p>
    <w:sectPr w:rsidR="00A867E7" w:rsidRPr="00EE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0B73E2"/>
    <w:rsid w:val="001E4420"/>
    <w:rsid w:val="001F5468"/>
    <w:rsid w:val="00212618"/>
    <w:rsid w:val="00375C21"/>
    <w:rsid w:val="003D03B3"/>
    <w:rsid w:val="003E4DA9"/>
    <w:rsid w:val="00494DB1"/>
    <w:rsid w:val="006E24E2"/>
    <w:rsid w:val="007E69A8"/>
    <w:rsid w:val="008162C7"/>
    <w:rsid w:val="00823EE9"/>
    <w:rsid w:val="00880A9F"/>
    <w:rsid w:val="008903BD"/>
    <w:rsid w:val="00957324"/>
    <w:rsid w:val="00987036"/>
    <w:rsid w:val="00A115E8"/>
    <w:rsid w:val="00A61FF6"/>
    <w:rsid w:val="00A867E7"/>
    <w:rsid w:val="00AD7193"/>
    <w:rsid w:val="00C93A39"/>
    <w:rsid w:val="00D01730"/>
    <w:rsid w:val="00D243AA"/>
    <w:rsid w:val="00D5595A"/>
    <w:rsid w:val="00D923F9"/>
    <w:rsid w:val="00DF7D0C"/>
    <w:rsid w:val="00EA3D22"/>
    <w:rsid w:val="00EC1679"/>
    <w:rsid w:val="00EE72F9"/>
    <w:rsid w:val="00F40476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341</Characters>
  <Application>Microsoft Office Word</Application>
  <DocSecurity>0</DocSecurity>
  <Lines>2</Lines>
  <Paragraphs>1</Paragraphs>
  <ScaleCrop>false</ScaleCrop>
  <Company>3-217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44</cp:revision>
  <dcterms:created xsi:type="dcterms:W3CDTF">2013-02-01T15:50:00Z</dcterms:created>
  <dcterms:modified xsi:type="dcterms:W3CDTF">2014-03-11T02:21:00Z</dcterms:modified>
</cp:coreProperties>
</file>