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A0DC" w14:textId="77777777" w:rsidR="001C0C2D" w:rsidRPr="00370EBC" w:rsidRDefault="001C0C2D" w:rsidP="001C0C2D">
      <w:pPr>
        <w:pStyle w:val="3"/>
        <w:jc w:val="center"/>
      </w:pPr>
      <w:r w:rsidRPr="00370EBC">
        <w:t>新时代大学生在改革开放大潮中承担使命的路径与方法</w:t>
      </w:r>
    </w:p>
    <w:p w14:paraId="025461E7" w14:textId="024F9554" w:rsidR="00817198" w:rsidRPr="00370EBC" w:rsidRDefault="001C0C2D">
      <w:pPr>
        <w:rPr>
          <w:rFonts w:ascii="宋体" w:eastAsia="宋体" w:hAnsi="宋体" w:cs="Helvetica"/>
          <w:color w:val="404040"/>
          <w:sz w:val="28"/>
          <w:szCs w:val="28"/>
        </w:rPr>
      </w:pPr>
      <w:r>
        <w:tab/>
      </w:r>
      <w:r w:rsidRPr="00370EBC">
        <w:rPr>
          <w:rFonts w:ascii="宋体" w:eastAsia="宋体" w:hAnsi="宋体" w:hint="eastAsia"/>
          <w:sz w:val="28"/>
          <w:szCs w:val="28"/>
        </w:rPr>
        <w:t>作为当代的一名90后大学生，从出生、成长，到现在的大学生涯中，能很明显的感觉到国家的发展。我们敬爱的</w:t>
      </w:r>
      <w:r w:rsidRPr="00370EBC">
        <w:rPr>
          <w:rFonts w:ascii="宋体" w:eastAsia="宋体" w:hAnsi="宋体" w:cs="Helvetica"/>
          <w:color w:val="404040"/>
          <w:sz w:val="28"/>
          <w:szCs w:val="28"/>
        </w:rPr>
        <w:t>习近平</w:t>
      </w:r>
      <w:r w:rsidRPr="00370EBC">
        <w:rPr>
          <w:rFonts w:ascii="宋体" w:eastAsia="宋体" w:hAnsi="宋体" w:cs="Helvetica" w:hint="eastAsia"/>
          <w:color w:val="404040"/>
          <w:sz w:val="28"/>
          <w:szCs w:val="28"/>
        </w:rPr>
        <w:t>主席</w:t>
      </w:r>
      <w:r w:rsidRPr="00370EBC">
        <w:rPr>
          <w:rFonts w:ascii="宋体" w:eastAsia="宋体" w:hAnsi="宋体" w:cs="Helvetica"/>
          <w:color w:val="404040"/>
          <w:sz w:val="28"/>
          <w:szCs w:val="28"/>
        </w:rPr>
        <w:t>指出，青年一代有理想、有本领、有担当，国家就有前途，民族就有希望。广大青年既是改革开放的见证者和受益者，也是将改革开放进行到底的参与者和贡献者。在改革开放中成长起来的广大青年具有宽广的视野和自信的心态，但要真正成为担当民族复兴大任的时代新人，还要不断奋发有为。促进广大青年在新时代改革开放中主动作为、勇担重任，就要用伟大改革开放精神塑造新时代青年，鼓励他们在新的伟大斗争中不断磨砺自己，肩负起时代赋予的重任。</w:t>
      </w:r>
      <w:r w:rsidRPr="00370EBC">
        <w:rPr>
          <w:rFonts w:ascii="宋体" w:eastAsia="宋体" w:hAnsi="宋体" w:cs="Helvetica" w:hint="eastAsia"/>
          <w:color w:val="404040"/>
          <w:sz w:val="28"/>
          <w:szCs w:val="28"/>
        </w:rPr>
        <w:t>是的，青年在国家发展中起着不可或缺的作用，而作为青年大学生的我们，在改革开放的大潮中，更是承担着重大的使命和责任。</w:t>
      </w:r>
    </w:p>
    <w:p w14:paraId="1AF681E0" w14:textId="77777777" w:rsidR="00370EBC" w:rsidRDefault="001C0C2D" w:rsidP="00370EBC">
      <w:pPr>
        <w:pStyle w:val="a3"/>
        <w:spacing w:before="0" w:beforeAutospacing="0" w:after="225" w:afterAutospacing="0"/>
        <w:rPr>
          <w:rFonts w:ascii="Helvetica" w:hAnsi="Helvetica" w:cs="Helvetica"/>
          <w:color w:val="404040"/>
          <w:sz w:val="27"/>
          <w:szCs w:val="27"/>
        </w:rPr>
      </w:pPr>
      <w:r>
        <w:rPr>
          <w:rFonts w:ascii="Helvetica" w:hAnsi="Helvetica" w:cs="Helvetica"/>
          <w:color w:val="404040"/>
          <w:szCs w:val="21"/>
        </w:rPr>
        <w:tab/>
      </w:r>
      <w:r w:rsidR="00370EBC">
        <w:rPr>
          <w:rFonts w:ascii="Helvetica" w:hAnsi="Helvetica" w:cs="Helvetica"/>
          <w:color w:val="404040"/>
          <w:sz w:val="27"/>
          <w:szCs w:val="27"/>
        </w:rPr>
        <w:t>中国特色社会主义进入新时代，改革开放面临的任务更为艰巨。正如习近平同志指出的，改革开放已走过千山万水，但仍需跋山涉水。广大青年必须奋发有为，在新时代全面深化改革开放中放飞梦想、激扬青春，书写无愧于时代的壮丽篇章。</w:t>
      </w:r>
    </w:p>
    <w:p w14:paraId="7AAF909B" w14:textId="7DE12A77" w:rsidR="00370EBC" w:rsidRDefault="00370EBC" w:rsidP="00370EBC">
      <w:pPr>
        <w:pStyle w:val="a3"/>
        <w:spacing w:before="0" w:beforeAutospacing="0" w:after="225" w:afterAutospacing="0"/>
        <w:ind w:firstLine="420"/>
        <w:rPr>
          <w:rFonts w:ascii="Helvetica" w:hAnsi="Helvetica" w:cs="Helvetica"/>
          <w:color w:val="404040"/>
          <w:sz w:val="27"/>
          <w:szCs w:val="27"/>
        </w:rPr>
      </w:pPr>
      <w:r>
        <w:rPr>
          <w:rFonts w:ascii="Helvetica" w:hAnsi="Helvetica" w:cs="Helvetica"/>
          <w:color w:val="404040"/>
          <w:sz w:val="27"/>
          <w:szCs w:val="27"/>
        </w:rPr>
        <w:t>全面深化改革开放的强大生力军。习近平同志指出：</w:t>
      </w:r>
      <w:r>
        <w:rPr>
          <w:rFonts w:ascii="Helvetica" w:hAnsi="Helvetica" w:cs="Helvetica"/>
          <w:color w:val="404040"/>
          <w:sz w:val="27"/>
          <w:szCs w:val="27"/>
        </w:rPr>
        <w:t>“40</w:t>
      </w:r>
      <w:r>
        <w:rPr>
          <w:rFonts w:ascii="Helvetica" w:hAnsi="Helvetica" w:cs="Helvetica"/>
          <w:color w:val="404040"/>
          <w:sz w:val="27"/>
          <w:szCs w:val="27"/>
        </w:rPr>
        <w:t>年的实践充分证明，改革开放是党和人民大踏步赶上时代的重要法宝，是坚持和发展中国特色社会主义的必由之路，是决定当代中国命运的关键一招，也是决定实现</w:t>
      </w:r>
      <w:r>
        <w:rPr>
          <w:rFonts w:ascii="Helvetica" w:hAnsi="Helvetica" w:cs="Helvetica"/>
          <w:color w:val="404040"/>
          <w:sz w:val="27"/>
          <w:szCs w:val="27"/>
        </w:rPr>
        <w:t>‘</w:t>
      </w:r>
      <w:r>
        <w:rPr>
          <w:rFonts w:ascii="Helvetica" w:hAnsi="Helvetica" w:cs="Helvetica"/>
          <w:color w:val="404040"/>
          <w:sz w:val="27"/>
          <w:szCs w:val="27"/>
        </w:rPr>
        <w:t>两个一百年</w:t>
      </w:r>
      <w:r>
        <w:rPr>
          <w:rFonts w:ascii="Helvetica" w:hAnsi="Helvetica" w:cs="Helvetica"/>
          <w:color w:val="404040"/>
          <w:sz w:val="27"/>
          <w:szCs w:val="27"/>
        </w:rPr>
        <w:t>’</w:t>
      </w:r>
      <w:r>
        <w:rPr>
          <w:rFonts w:ascii="Helvetica" w:hAnsi="Helvetica" w:cs="Helvetica"/>
          <w:color w:val="404040"/>
          <w:sz w:val="27"/>
          <w:szCs w:val="27"/>
        </w:rPr>
        <w:t>奋斗目标、实现中华民族伟大复兴的关键一招。</w:t>
      </w:r>
      <w:r>
        <w:rPr>
          <w:rFonts w:ascii="Helvetica" w:hAnsi="Helvetica" w:cs="Helvetica"/>
          <w:color w:val="404040"/>
          <w:sz w:val="27"/>
          <w:szCs w:val="27"/>
        </w:rPr>
        <w:t>”</w:t>
      </w:r>
      <w:r>
        <w:rPr>
          <w:rFonts w:ascii="Helvetica" w:hAnsi="Helvetica" w:cs="Helvetica"/>
          <w:color w:val="404040"/>
          <w:sz w:val="27"/>
          <w:szCs w:val="27"/>
        </w:rPr>
        <w:t>在新时代继续把改革开放推向前进，是广大青年必须和必将</w:t>
      </w:r>
      <w:r>
        <w:rPr>
          <w:rFonts w:ascii="Helvetica" w:hAnsi="Helvetica" w:cs="Helvetica"/>
          <w:color w:val="404040"/>
          <w:sz w:val="27"/>
          <w:szCs w:val="27"/>
        </w:rPr>
        <w:lastRenderedPageBreak/>
        <w:t>承担的责任，需要广大青年贡献自己的智慧和力量。新时代青年富有理想、充满活力、敢于担当，是全面深化改革开放、实现</w:t>
      </w:r>
      <w:r>
        <w:rPr>
          <w:rFonts w:ascii="Helvetica" w:hAnsi="Helvetica" w:cs="Helvetica"/>
          <w:color w:val="404040"/>
          <w:sz w:val="27"/>
          <w:szCs w:val="27"/>
        </w:rPr>
        <w:t>“</w:t>
      </w:r>
      <w:r>
        <w:rPr>
          <w:rFonts w:ascii="Helvetica" w:hAnsi="Helvetica" w:cs="Helvetica"/>
          <w:color w:val="404040"/>
          <w:sz w:val="27"/>
          <w:szCs w:val="27"/>
        </w:rPr>
        <w:t>两个一百年</w:t>
      </w:r>
      <w:r>
        <w:rPr>
          <w:rFonts w:ascii="Helvetica" w:hAnsi="Helvetica" w:cs="Helvetica"/>
          <w:color w:val="404040"/>
          <w:sz w:val="27"/>
          <w:szCs w:val="27"/>
        </w:rPr>
        <w:t>”</w:t>
      </w:r>
      <w:r>
        <w:rPr>
          <w:rFonts w:ascii="Helvetica" w:hAnsi="Helvetica" w:cs="Helvetica"/>
          <w:color w:val="404040"/>
          <w:sz w:val="27"/>
          <w:szCs w:val="27"/>
        </w:rPr>
        <w:t>奋斗目标、实现中华民族伟大复兴中国梦的强大生力军。</w:t>
      </w:r>
    </w:p>
    <w:p w14:paraId="42270AFF" w14:textId="6CA00428" w:rsidR="00370EBC" w:rsidRDefault="000C0185" w:rsidP="00370EBC">
      <w:pPr>
        <w:pStyle w:val="a3"/>
        <w:spacing w:before="0" w:beforeAutospacing="0" w:after="225" w:afterAutospacing="0"/>
        <w:ind w:firstLine="420"/>
        <w:rPr>
          <w:rFonts w:ascii="Helvetica" w:hAnsi="Helvetica" w:cs="Helvetica"/>
          <w:color w:val="404040"/>
          <w:sz w:val="27"/>
          <w:szCs w:val="27"/>
        </w:rPr>
      </w:pPr>
      <w:r>
        <w:rPr>
          <w:rFonts w:ascii="Helvetica" w:hAnsi="Helvetica" w:cs="Helvetica" w:hint="eastAsia"/>
          <w:color w:val="404040"/>
          <w:sz w:val="27"/>
          <w:szCs w:val="27"/>
        </w:rPr>
        <w:t>首先，作为大学生的我们，要敢于担当，为了我们伟大的富强梦要充满活力，因为我们在后面几十年中是主力，</w:t>
      </w:r>
      <w:r>
        <w:rPr>
          <w:rFonts w:ascii="Helvetica" w:hAnsi="Helvetica" w:cs="Helvetica"/>
          <w:color w:val="404040"/>
          <w:sz w:val="27"/>
          <w:szCs w:val="27"/>
        </w:rPr>
        <w:t>是全面深化改革开放、实现</w:t>
      </w:r>
      <w:r>
        <w:rPr>
          <w:rFonts w:ascii="Helvetica" w:hAnsi="Helvetica" w:cs="Helvetica"/>
          <w:color w:val="404040"/>
          <w:sz w:val="27"/>
          <w:szCs w:val="27"/>
        </w:rPr>
        <w:t>“</w:t>
      </w:r>
      <w:r>
        <w:rPr>
          <w:rFonts w:ascii="Helvetica" w:hAnsi="Helvetica" w:cs="Helvetica"/>
          <w:color w:val="404040"/>
          <w:sz w:val="27"/>
          <w:szCs w:val="27"/>
        </w:rPr>
        <w:t>两个一百年</w:t>
      </w:r>
      <w:r>
        <w:rPr>
          <w:rFonts w:ascii="Helvetica" w:hAnsi="Helvetica" w:cs="Helvetica"/>
          <w:color w:val="404040"/>
          <w:sz w:val="27"/>
          <w:szCs w:val="27"/>
        </w:rPr>
        <w:t>”</w:t>
      </w:r>
      <w:r>
        <w:rPr>
          <w:rFonts w:ascii="Helvetica" w:hAnsi="Helvetica" w:cs="Helvetica"/>
          <w:color w:val="404040"/>
          <w:sz w:val="27"/>
          <w:szCs w:val="27"/>
        </w:rPr>
        <w:t>奋斗目标、实现中华民族伟大复兴中国梦的强大生力军。</w:t>
      </w:r>
      <w:r>
        <w:rPr>
          <w:rFonts w:ascii="Helvetica" w:hAnsi="Helvetica" w:cs="Helvetica" w:hint="eastAsia"/>
          <w:color w:val="404040"/>
          <w:sz w:val="27"/>
          <w:szCs w:val="27"/>
        </w:rPr>
        <w:t>所以，我们要在学校里好好学习，充实自己，为后续的挑战做准备。</w:t>
      </w:r>
    </w:p>
    <w:p w14:paraId="51CC6792" w14:textId="0E50E63F" w:rsidR="000C0185" w:rsidRDefault="00E32AE2" w:rsidP="00370EBC">
      <w:pPr>
        <w:pStyle w:val="a3"/>
        <w:spacing w:before="0" w:beforeAutospacing="0" w:after="225" w:afterAutospacing="0"/>
        <w:ind w:firstLine="420"/>
        <w:rPr>
          <w:rFonts w:ascii="Helvetica" w:hAnsi="Helvetica" w:cs="Helvetica"/>
          <w:color w:val="404040"/>
          <w:sz w:val="27"/>
          <w:szCs w:val="27"/>
        </w:rPr>
      </w:pPr>
      <w:r>
        <w:rPr>
          <w:rFonts w:ascii="Helvetica" w:hAnsi="Helvetica" w:cs="Helvetica" w:hint="eastAsia"/>
          <w:color w:val="404040"/>
          <w:sz w:val="27"/>
          <w:szCs w:val="27"/>
        </w:rPr>
        <w:t>在这个百花绽放的时代，有很多条路可以走，</w:t>
      </w:r>
      <w:r w:rsidR="007D03D9">
        <w:rPr>
          <w:rFonts w:ascii="Helvetica" w:hAnsi="Helvetica" w:cs="Helvetica" w:hint="eastAsia"/>
          <w:color w:val="404040"/>
          <w:sz w:val="27"/>
          <w:szCs w:val="27"/>
        </w:rPr>
        <w:t>而</w:t>
      </w:r>
      <w:r>
        <w:rPr>
          <w:rFonts w:ascii="Helvetica" w:hAnsi="Helvetica" w:cs="Helvetica" w:hint="eastAsia"/>
          <w:color w:val="404040"/>
          <w:sz w:val="27"/>
          <w:szCs w:val="27"/>
        </w:rPr>
        <w:t>作为大学生的我们，无论怎样去走，都应该记住自己的使命，为国家的复兴和建设添砖加瓦，尽自己的努力，让明天变得更好。</w:t>
      </w:r>
      <w:r w:rsidR="007D03D9">
        <w:rPr>
          <w:rFonts w:ascii="Helvetica" w:hAnsi="Helvetica" w:cs="Helvetica" w:hint="eastAsia"/>
          <w:color w:val="404040"/>
          <w:sz w:val="27"/>
          <w:szCs w:val="27"/>
        </w:rPr>
        <w:t>我们要做</w:t>
      </w:r>
      <w:r w:rsidR="007D03D9">
        <w:rPr>
          <w:rFonts w:ascii="Helvetica" w:hAnsi="Helvetica" w:cs="Helvetica"/>
          <w:color w:val="404040"/>
          <w:sz w:val="27"/>
          <w:szCs w:val="27"/>
        </w:rPr>
        <w:t>全面深化改革开放的勇敢突击队。改革开放没有先例可循。无论是</w:t>
      </w:r>
      <w:r w:rsidR="007D03D9">
        <w:rPr>
          <w:rFonts w:ascii="Helvetica" w:hAnsi="Helvetica" w:cs="Helvetica"/>
          <w:color w:val="404040"/>
          <w:sz w:val="27"/>
          <w:szCs w:val="27"/>
        </w:rPr>
        <w:t>40</w:t>
      </w:r>
      <w:r w:rsidR="007D03D9">
        <w:rPr>
          <w:rFonts w:ascii="Helvetica" w:hAnsi="Helvetica" w:cs="Helvetica"/>
          <w:color w:val="404040"/>
          <w:sz w:val="27"/>
          <w:szCs w:val="27"/>
        </w:rPr>
        <w:t>年前开启改革开放伟大征程，还是新时代继续把改革开放推向前进，都需要涉险滩、啃硬骨头，都需要开拓意识和担当精神。新时代青年富有想象力和创造力，具有敢闯敢试、敢为天下先的勇气和魄力，具有初生牛犊不怕虎的劲头，是在全面深化改革开放中涉险滩、啃硬骨头的急先锋和突击队</w:t>
      </w:r>
      <w:r w:rsidR="007D03D9">
        <w:rPr>
          <w:rFonts w:ascii="Helvetica" w:hAnsi="Helvetica" w:cs="Helvetica" w:hint="eastAsia"/>
          <w:color w:val="404040"/>
          <w:sz w:val="27"/>
          <w:szCs w:val="27"/>
        </w:rPr>
        <w:t>；我们要做</w:t>
      </w:r>
      <w:r w:rsidR="007D03D9">
        <w:rPr>
          <w:rFonts w:ascii="Helvetica" w:hAnsi="Helvetica" w:cs="Helvetica"/>
          <w:color w:val="404040"/>
          <w:sz w:val="27"/>
          <w:szCs w:val="27"/>
        </w:rPr>
        <w:t>全面深化改革开放的接续奋斗者。青年是社会主义建设者和接班人。我国青年运动始终同中国共产党领导人民不懈奋斗的历史进程紧密相连，我们党取得的所有成就都凝聚着青年的热情和奉献，始终与一代又一代青年的不懈奋斗分不开。新时代继续把改革开放推向前进，实现中华民族伟大复兴的中国梦，尤其需要一代又一代</w:t>
      </w:r>
      <w:r w:rsidR="007D03D9">
        <w:rPr>
          <w:rFonts w:ascii="Helvetica" w:hAnsi="Helvetica" w:cs="Helvetica"/>
          <w:color w:val="404040"/>
          <w:sz w:val="27"/>
          <w:szCs w:val="27"/>
        </w:rPr>
        <w:lastRenderedPageBreak/>
        <w:t>青年人接续奋斗。长江后浪推前浪，一代更比一代强。新时代青年好学上进、视野宽广、综合素质高，是全面深化改革开放的接续奋斗者。</w:t>
      </w:r>
    </w:p>
    <w:p w14:paraId="590D9704" w14:textId="3680EDDC" w:rsidR="007D03D9" w:rsidRDefault="007D03D9" w:rsidP="007D03D9">
      <w:pPr>
        <w:pStyle w:val="a3"/>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新时代青年</w:t>
      </w:r>
      <w:r>
        <w:rPr>
          <w:rFonts w:ascii="Helvetica" w:hAnsi="Helvetica" w:cs="Helvetica" w:hint="eastAsia"/>
          <w:color w:val="404040"/>
          <w:sz w:val="27"/>
          <w:szCs w:val="27"/>
        </w:rPr>
        <w:t>大学生</w:t>
      </w:r>
      <w:r>
        <w:rPr>
          <w:rFonts w:ascii="Helvetica" w:hAnsi="Helvetica" w:cs="Helvetica"/>
          <w:color w:val="404040"/>
          <w:sz w:val="27"/>
          <w:szCs w:val="27"/>
        </w:rPr>
        <w:t>生逢其时、重任在肩，要大力弘扬伟大改革开放精神，主动肩负起全面深化改革开放的使命，勇于走在时代前列，在实现中华民族伟大复兴的接力跑中跑出优异成绩，闪耀青春光芒。</w:t>
      </w:r>
    </w:p>
    <w:p w14:paraId="5F4DDDE9" w14:textId="4E4A7898" w:rsidR="007D03D9" w:rsidRDefault="007D03D9" w:rsidP="007D03D9">
      <w:pPr>
        <w:pStyle w:val="a3"/>
        <w:spacing w:before="0" w:beforeAutospacing="0" w:after="225" w:afterAutospacing="0"/>
        <w:ind w:firstLine="540"/>
        <w:rPr>
          <w:rFonts w:ascii="Helvetica" w:hAnsi="Helvetica" w:cs="Helvetica"/>
          <w:color w:val="404040"/>
          <w:sz w:val="27"/>
          <w:szCs w:val="27"/>
        </w:rPr>
      </w:pPr>
      <w:r>
        <w:rPr>
          <w:rFonts w:ascii="Helvetica" w:hAnsi="Helvetica" w:cs="Helvetica"/>
          <w:color w:val="404040"/>
          <w:sz w:val="27"/>
          <w:szCs w:val="27"/>
        </w:rPr>
        <w:t>新时代青年</w:t>
      </w:r>
      <w:r>
        <w:rPr>
          <w:rFonts w:ascii="Helvetica" w:hAnsi="Helvetica" w:cs="Helvetica" w:hint="eastAsia"/>
          <w:color w:val="404040"/>
          <w:sz w:val="27"/>
          <w:szCs w:val="27"/>
        </w:rPr>
        <w:t>大学生</w:t>
      </w:r>
      <w:r>
        <w:rPr>
          <w:rFonts w:ascii="Helvetica" w:hAnsi="Helvetica" w:cs="Helvetica"/>
          <w:color w:val="404040"/>
          <w:sz w:val="27"/>
          <w:szCs w:val="27"/>
        </w:rPr>
        <w:t>要有信仰、有信念、有信心，做坚定者。实践证明，改革开放以来我们党带领全国人民开辟的中国特色社会主义道路、理论、制度、文化是完全正确的，形成的党的基本理论、基本路线、基本方略是完全正确的。新时代，全面深化改革开放必须大力弘扬伟大改革开放精神，有志不改、道不变的坚定。这份坚定源自对马克思主义的坚定信仰，源自对中国特色社会主义的坚定信念，源自对实现中华民族伟大复兴中国梦的坚定信心。新时代青年必须永葆这份坚定的信仰、信念、信心，深入学习贯彻习近平新时代中国特色社会主义思想，把信仰、信念、信心建立在对科学理论的理性认同上、对历史规律的正确认识上、对基本国情的准确把握上，做新时代坚持和发展中国特色社会主义的坚定者</w:t>
      </w:r>
      <w:r>
        <w:rPr>
          <w:rFonts w:ascii="Helvetica" w:hAnsi="Helvetica" w:cs="Helvetica" w:hint="eastAsia"/>
          <w:color w:val="404040"/>
          <w:sz w:val="27"/>
          <w:szCs w:val="27"/>
        </w:rPr>
        <w:t>；</w:t>
      </w:r>
      <w:r>
        <w:rPr>
          <w:rFonts w:ascii="Helvetica" w:hAnsi="Helvetica" w:cs="Helvetica"/>
          <w:color w:val="404040"/>
          <w:sz w:val="27"/>
          <w:szCs w:val="27"/>
        </w:rPr>
        <w:t>新时代青年</w:t>
      </w:r>
      <w:r>
        <w:rPr>
          <w:rFonts w:ascii="Helvetica" w:hAnsi="Helvetica" w:cs="Helvetica" w:hint="eastAsia"/>
          <w:color w:val="404040"/>
          <w:sz w:val="27"/>
          <w:szCs w:val="27"/>
        </w:rPr>
        <w:t>大学生</w:t>
      </w:r>
      <w:r>
        <w:rPr>
          <w:rFonts w:ascii="Helvetica" w:hAnsi="Helvetica" w:cs="Helvetica"/>
          <w:color w:val="404040"/>
          <w:sz w:val="27"/>
          <w:szCs w:val="27"/>
        </w:rPr>
        <w:t>要增本领、强素质、作奉献，做奋进者。为中国人民谋幸福，为中华民族谋复兴，是中国共产党人的初心和使命，也是改革开放的初心和使命。中国共产党人从来都把青年作为党和人民事业发展的生力军，从来都支持青年在伟大奋斗中实现自己的人生理想。一代又一代青年也在党的领导</w:t>
      </w:r>
      <w:r>
        <w:rPr>
          <w:rFonts w:ascii="Helvetica" w:hAnsi="Helvetica" w:cs="Helvetica"/>
          <w:color w:val="404040"/>
          <w:sz w:val="27"/>
          <w:szCs w:val="27"/>
        </w:rPr>
        <w:lastRenderedPageBreak/>
        <w:t>下，努力为人民幸福和民族复兴贡献自己的力量。党的十八大以来，习近平同志多次到高校考察并与师生座谈，多次给青年学生回信，希望青年学生以国家富强、人民幸福为己任，胸怀理想、志存高远。他强调，</w:t>
      </w:r>
      <w:r>
        <w:rPr>
          <w:rFonts w:ascii="Helvetica" w:hAnsi="Helvetica" w:cs="Helvetica"/>
          <w:color w:val="404040"/>
          <w:sz w:val="27"/>
          <w:szCs w:val="27"/>
        </w:rPr>
        <w:t>“</w:t>
      </w:r>
      <w:r>
        <w:rPr>
          <w:rFonts w:ascii="Helvetica" w:hAnsi="Helvetica" w:cs="Helvetica"/>
          <w:color w:val="404040"/>
          <w:sz w:val="27"/>
          <w:szCs w:val="27"/>
        </w:rPr>
        <w:t>青年的素质和本领直接影响着实现中国梦的进程</w:t>
      </w:r>
      <w:r>
        <w:rPr>
          <w:rFonts w:ascii="Helvetica" w:hAnsi="Helvetica" w:cs="Helvetica"/>
          <w:color w:val="404040"/>
          <w:sz w:val="27"/>
          <w:szCs w:val="27"/>
        </w:rPr>
        <w:t>”</w:t>
      </w:r>
      <w:r>
        <w:rPr>
          <w:rFonts w:ascii="Helvetica" w:hAnsi="Helvetica" w:cs="Helvetica"/>
          <w:color w:val="404040"/>
          <w:sz w:val="27"/>
          <w:szCs w:val="27"/>
        </w:rPr>
        <w:t>。新时代青年必须大力弘扬伟大改革开放精神，增本领、强素质、作奉献，争当为中国人民谋幸福、为中华民族谋复兴的奋进者</w:t>
      </w:r>
      <w:r>
        <w:rPr>
          <w:rFonts w:ascii="Helvetica" w:hAnsi="Helvetica" w:cs="Helvetica" w:hint="eastAsia"/>
          <w:color w:val="404040"/>
          <w:sz w:val="27"/>
          <w:szCs w:val="27"/>
        </w:rPr>
        <w:t>；</w:t>
      </w:r>
      <w:r>
        <w:rPr>
          <w:rFonts w:ascii="Helvetica" w:hAnsi="Helvetica" w:cs="Helvetica"/>
          <w:color w:val="404040"/>
          <w:sz w:val="27"/>
          <w:szCs w:val="27"/>
        </w:rPr>
        <w:t>新时代青年</w:t>
      </w:r>
      <w:r>
        <w:rPr>
          <w:rFonts w:ascii="Helvetica" w:hAnsi="Helvetica" w:cs="Helvetica" w:hint="eastAsia"/>
          <w:color w:val="404040"/>
          <w:sz w:val="27"/>
          <w:szCs w:val="27"/>
        </w:rPr>
        <w:t>大学生</w:t>
      </w:r>
      <w:r>
        <w:rPr>
          <w:rFonts w:ascii="Helvetica" w:hAnsi="Helvetica" w:cs="Helvetica"/>
          <w:color w:val="404040"/>
          <w:sz w:val="27"/>
          <w:szCs w:val="27"/>
        </w:rPr>
        <w:t>要勇担当、思进取、善作为，做搏击者。毛泽东同志在抗日战争即将赢得伟大胜利之际提出，要</w:t>
      </w:r>
      <w:r>
        <w:rPr>
          <w:rFonts w:ascii="Helvetica" w:hAnsi="Helvetica" w:cs="Helvetica"/>
          <w:color w:val="404040"/>
          <w:sz w:val="27"/>
          <w:szCs w:val="27"/>
        </w:rPr>
        <w:t>“</w:t>
      </w:r>
      <w:r>
        <w:rPr>
          <w:rFonts w:ascii="Helvetica" w:hAnsi="Helvetica" w:cs="Helvetica"/>
          <w:color w:val="404040"/>
          <w:sz w:val="27"/>
          <w:szCs w:val="27"/>
        </w:rPr>
        <w:t>下定决心，不怕牺牲，排除万难，去争取胜利</w:t>
      </w:r>
      <w:r>
        <w:rPr>
          <w:rFonts w:ascii="Helvetica" w:hAnsi="Helvetica" w:cs="Helvetica"/>
          <w:color w:val="404040"/>
          <w:sz w:val="27"/>
          <w:szCs w:val="27"/>
        </w:rPr>
        <w:t>”</w:t>
      </w:r>
      <w:r>
        <w:rPr>
          <w:rFonts w:ascii="Helvetica" w:hAnsi="Helvetica" w:cs="Helvetica"/>
          <w:color w:val="404040"/>
          <w:sz w:val="27"/>
          <w:szCs w:val="27"/>
        </w:rPr>
        <w:t>。改革开放正是依靠这种不畏艰险、攻坚克难的拼搏精神，使不可能成为了可能，创造出震惊世界的人间奇迹。在庆祝改革开放</w:t>
      </w:r>
      <w:r>
        <w:rPr>
          <w:rFonts w:ascii="Helvetica" w:hAnsi="Helvetica" w:cs="Helvetica"/>
          <w:color w:val="404040"/>
          <w:sz w:val="27"/>
          <w:szCs w:val="27"/>
        </w:rPr>
        <w:t>40</w:t>
      </w:r>
      <w:r>
        <w:rPr>
          <w:rFonts w:ascii="Helvetica" w:hAnsi="Helvetica" w:cs="Helvetica"/>
          <w:color w:val="404040"/>
          <w:sz w:val="27"/>
          <w:szCs w:val="27"/>
        </w:rPr>
        <w:t>周年大会上受表彰的</w:t>
      </w:r>
      <w:r>
        <w:rPr>
          <w:rFonts w:ascii="Helvetica" w:hAnsi="Helvetica" w:cs="Helvetica"/>
          <w:color w:val="404040"/>
          <w:sz w:val="27"/>
          <w:szCs w:val="27"/>
        </w:rPr>
        <w:t>100</w:t>
      </w:r>
      <w:r>
        <w:rPr>
          <w:rFonts w:ascii="Helvetica" w:hAnsi="Helvetica" w:cs="Helvetica"/>
          <w:color w:val="404040"/>
          <w:sz w:val="27"/>
          <w:szCs w:val="27"/>
        </w:rPr>
        <w:t>位改革先锋，很多人在青年时期就参与改革开放伟大实践。他们也正是靠着这种不畏艰险、攻坚克难的拼搏精神，成为奋斗在改革开放一线、不断推进社会主义现代化建设的实干家、搏击者。新时代青年勇于走在时代前列，必须大力弘扬伟大改革开放精神，以青春是用来奋斗的、奋斗的人生最幸福的胸襟情怀，在全面深化改革开放中做不畏艰险、攻坚克难的搏击者。</w:t>
      </w:r>
    </w:p>
    <w:p w14:paraId="422064D9" w14:textId="228F0127" w:rsidR="001C0C2D" w:rsidRDefault="001C0C2D" w:rsidP="007D03D9">
      <w:pPr>
        <w:pStyle w:val="a3"/>
        <w:spacing w:before="0" w:beforeAutospacing="0" w:after="225" w:afterAutospacing="0"/>
        <w:rPr>
          <w:rFonts w:ascii="Helvetica" w:hAnsi="Helvetica" w:cs="Helvetica"/>
          <w:color w:val="404040"/>
          <w:sz w:val="27"/>
          <w:szCs w:val="27"/>
        </w:rPr>
      </w:pPr>
    </w:p>
    <w:p w14:paraId="632BFC7F" w14:textId="29829158" w:rsidR="007D03D9" w:rsidRPr="007D03D9" w:rsidRDefault="007D03D9" w:rsidP="007D03D9">
      <w:pPr>
        <w:pStyle w:val="a3"/>
        <w:spacing w:before="0" w:beforeAutospacing="0" w:after="225" w:afterAutospacing="0"/>
        <w:rPr>
          <w:rFonts w:ascii="Helvetica" w:hAnsi="Helvetica" w:cs="Helvetica" w:hint="eastAsia"/>
          <w:color w:val="404040"/>
          <w:sz w:val="27"/>
          <w:szCs w:val="27"/>
        </w:rPr>
      </w:pPr>
      <w:r>
        <w:rPr>
          <w:rStyle w:val="a6"/>
          <w:rFonts w:ascii="Helvetica" w:hAnsi="Helvetica" w:cs="Helvetica"/>
          <w:color w:val="404040"/>
          <w:sz w:val="27"/>
          <w:szCs w:val="27"/>
        </w:rPr>
        <w:endnoteReference w:id="1"/>
      </w:r>
    </w:p>
    <w:sectPr w:rsidR="007D03D9" w:rsidRPr="007D03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68FAD" w14:textId="77777777" w:rsidR="00390B02" w:rsidRDefault="00390B02" w:rsidP="007D03D9">
      <w:r>
        <w:separator/>
      </w:r>
    </w:p>
  </w:endnote>
  <w:endnote w:type="continuationSeparator" w:id="0">
    <w:p w14:paraId="5EFAE923" w14:textId="77777777" w:rsidR="00390B02" w:rsidRDefault="00390B02" w:rsidP="007D03D9">
      <w:r>
        <w:continuationSeparator/>
      </w:r>
    </w:p>
  </w:endnote>
  <w:endnote w:id="1">
    <w:p w14:paraId="110EA474" w14:textId="7E030E81" w:rsidR="007D03D9" w:rsidRDefault="007D03D9">
      <w:pPr>
        <w:pStyle w:val="a4"/>
      </w:pPr>
      <w:r>
        <w:rPr>
          <w:rStyle w:val="a6"/>
        </w:rPr>
        <w:endnoteRef/>
      </w:r>
      <w:r>
        <w:t xml:space="preserve"> </w:t>
      </w:r>
      <w:r>
        <w:rPr>
          <w:rFonts w:hint="eastAsia"/>
        </w:rPr>
        <w:t>参考文献：</w:t>
      </w:r>
    </w:p>
    <w:p w14:paraId="565057E2" w14:textId="78888199" w:rsidR="007D03D9" w:rsidRDefault="00C33544">
      <w:pPr>
        <w:pStyle w:val="a4"/>
        <w:rPr>
          <w:rFonts w:hint="eastAsia"/>
        </w:rPr>
      </w:pPr>
      <w:r>
        <w:rPr>
          <w:rFonts w:hint="eastAsia"/>
        </w:rPr>
        <w:t>许可。</w:t>
      </w:r>
      <w:r w:rsidRPr="00C33544">
        <w:rPr>
          <w:rFonts w:ascii="Helvetica" w:hAnsi="Helvetica" w:cs="Helvetica"/>
          <w:color w:val="404040"/>
          <w:szCs w:val="21"/>
        </w:rPr>
        <w:t>改革开放呼唤新时代青年奋发有为</w:t>
      </w:r>
      <w:r>
        <w:rPr>
          <w:rFonts w:ascii="Helvetica" w:hAnsi="Helvetica" w:cs="Helvetica" w:hint="eastAsia"/>
          <w:color w:val="404040"/>
          <w:szCs w:val="21"/>
        </w:rPr>
        <w:t>(</w:t>
      </w:r>
      <w:r>
        <w:rPr>
          <w:rFonts w:ascii="Helvetica" w:hAnsi="Helvetica" w:cs="Helvetica"/>
          <w:color w:val="404040"/>
          <w:szCs w:val="21"/>
        </w:rPr>
        <w:t>N)</w:t>
      </w:r>
      <w:r>
        <w:rPr>
          <w:rFonts w:ascii="Helvetica" w:hAnsi="Helvetica" w:cs="Helvetica" w:hint="eastAsia"/>
          <w:color w:val="404040"/>
          <w:szCs w:val="21"/>
        </w:rPr>
        <w:t>.</w:t>
      </w:r>
      <w:r>
        <w:rPr>
          <w:rFonts w:ascii="Helvetica" w:hAnsi="Helvetica" w:cs="Helvetica" w:hint="eastAsia"/>
          <w:color w:val="404040"/>
          <w:szCs w:val="21"/>
        </w:rPr>
        <w:t>新华网，</w:t>
      </w:r>
      <w:r w:rsidRPr="00C33544">
        <w:rPr>
          <w:rFonts w:ascii="Helvetica" w:hAnsi="Helvetica" w:cs="Helvetica"/>
          <w:color w:val="404040"/>
          <w:szCs w:val="21"/>
        </w:rPr>
        <w:t>2019-01-31</w:t>
      </w:r>
    </w:p>
    <w:p w14:paraId="257E89A0" w14:textId="7359B2BD" w:rsidR="007D03D9" w:rsidRDefault="007D03D9">
      <w:pPr>
        <w:pStyle w:val="a4"/>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201D8" w14:textId="77777777" w:rsidR="00390B02" w:rsidRDefault="00390B02" w:rsidP="007D03D9">
      <w:r>
        <w:separator/>
      </w:r>
    </w:p>
  </w:footnote>
  <w:footnote w:type="continuationSeparator" w:id="0">
    <w:p w14:paraId="3D1C6B2A" w14:textId="77777777" w:rsidR="00390B02" w:rsidRDefault="00390B02" w:rsidP="007D03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F8"/>
    <w:rsid w:val="000C0185"/>
    <w:rsid w:val="001C0C2D"/>
    <w:rsid w:val="00230275"/>
    <w:rsid w:val="00370EBC"/>
    <w:rsid w:val="00390B02"/>
    <w:rsid w:val="003B00F8"/>
    <w:rsid w:val="007D03D9"/>
    <w:rsid w:val="009A7AE7"/>
    <w:rsid w:val="00C33544"/>
    <w:rsid w:val="00E32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82EA"/>
  <w15:chartTrackingRefBased/>
  <w15:docId w15:val="{040C1D40-28EF-4E0F-B523-19C2E420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0C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0C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0C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C0C2D"/>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1C0C2D"/>
    <w:rPr>
      <w:b/>
      <w:bCs/>
      <w:kern w:val="44"/>
      <w:sz w:val="44"/>
      <w:szCs w:val="44"/>
    </w:rPr>
  </w:style>
  <w:style w:type="character" w:customStyle="1" w:styleId="20">
    <w:name w:val="标题 2 字符"/>
    <w:basedOn w:val="a0"/>
    <w:link w:val="2"/>
    <w:uiPriority w:val="9"/>
    <w:rsid w:val="001C0C2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0C2D"/>
    <w:rPr>
      <w:b/>
      <w:bCs/>
      <w:sz w:val="32"/>
      <w:szCs w:val="32"/>
    </w:rPr>
  </w:style>
  <w:style w:type="paragraph" w:styleId="a4">
    <w:name w:val="endnote text"/>
    <w:basedOn w:val="a"/>
    <w:link w:val="a5"/>
    <w:uiPriority w:val="99"/>
    <w:semiHidden/>
    <w:unhideWhenUsed/>
    <w:rsid w:val="007D03D9"/>
    <w:pPr>
      <w:snapToGrid w:val="0"/>
      <w:jc w:val="left"/>
    </w:pPr>
  </w:style>
  <w:style w:type="character" w:customStyle="1" w:styleId="a5">
    <w:name w:val="尾注文本 字符"/>
    <w:basedOn w:val="a0"/>
    <w:link w:val="a4"/>
    <w:uiPriority w:val="99"/>
    <w:semiHidden/>
    <w:rsid w:val="007D03D9"/>
  </w:style>
  <w:style w:type="character" w:styleId="a6">
    <w:name w:val="endnote reference"/>
    <w:basedOn w:val="a0"/>
    <w:uiPriority w:val="99"/>
    <w:semiHidden/>
    <w:unhideWhenUsed/>
    <w:rsid w:val="007D03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667505">
      <w:bodyDiv w:val="1"/>
      <w:marLeft w:val="0"/>
      <w:marRight w:val="0"/>
      <w:marTop w:val="0"/>
      <w:marBottom w:val="0"/>
      <w:divBdr>
        <w:top w:val="none" w:sz="0" w:space="0" w:color="auto"/>
        <w:left w:val="none" w:sz="0" w:space="0" w:color="auto"/>
        <w:bottom w:val="none" w:sz="0" w:space="0" w:color="auto"/>
        <w:right w:val="none" w:sz="0" w:space="0" w:color="auto"/>
      </w:divBdr>
    </w:div>
    <w:div w:id="547187140">
      <w:bodyDiv w:val="1"/>
      <w:marLeft w:val="0"/>
      <w:marRight w:val="0"/>
      <w:marTop w:val="0"/>
      <w:marBottom w:val="0"/>
      <w:divBdr>
        <w:top w:val="none" w:sz="0" w:space="0" w:color="auto"/>
        <w:left w:val="none" w:sz="0" w:space="0" w:color="auto"/>
        <w:bottom w:val="none" w:sz="0" w:space="0" w:color="auto"/>
        <w:right w:val="none" w:sz="0" w:space="0" w:color="auto"/>
      </w:divBdr>
    </w:div>
    <w:div w:id="114827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1B6DC-1BCC-490B-9F4F-19FD41E97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席 光平</dc:creator>
  <cp:keywords/>
  <dc:description/>
  <cp:lastModifiedBy>席 光平</cp:lastModifiedBy>
  <cp:revision>2</cp:revision>
  <dcterms:created xsi:type="dcterms:W3CDTF">2020-04-29T14:02:00Z</dcterms:created>
  <dcterms:modified xsi:type="dcterms:W3CDTF">2020-04-29T14:58:00Z</dcterms:modified>
</cp:coreProperties>
</file>