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1025" w14:textId="77777777" w:rsidR="006146AC" w:rsidRPr="003E5886" w:rsidRDefault="006146AC" w:rsidP="006146AC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 w:rsidRPr="003E5886">
        <w:rPr>
          <w:rFonts w:ascii="仿宋_GB2312" w:eastAsia="仿宋_GB2312" w:hAnsi="宋体" w:hint="eastAsia"/>
          <w:bCs/>
          <w:sz w:val="30"/>
          <w:szCs w:val="30"/>
        </w:rPr>
        <w:t>摘要</w:t>
      </w:r>
      <w:bookmarkEnd w:id="0"/>
      <w:bookmarkEnd w:id="1"/>
    </w:p>
    <w:p w14:paraId="4B2E4E15" w14:textId="77777777" w:rsidR="006146AC" w:rsidRDefault="006146AC" w:rsidP="006146AC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将相机放在</w:t>
      </w:r>
      <w:r>
        <w:rPr>
          <w:rFonts w:ascii="仿宋_GB2312" w:eastAsia="仿宋_GB2312" w:hint="eastAsia"/>
          <w:sz w:val="24"/>
        </w:rPr>
        <w:t>旋翼飞行器</w:t>
      </w:r>
      <w:r>
        <w:rPr>
          <w:rFonts w:ascii="仿宋_GB2312" w:eastAsia="仿宋_GB2312"/>
          <w:sz w:val="24"/>
        </w:rPr>
        <w:t>上进行拍摄，</w:t>
      </w:r>
      <w:r>
        <w:rPr>
          <w:rFonts w:ascii="仿宋_GB2312" w:eastAsia="仿宋_GB2312" w:hint="eastAsia"/>
          <w:sz w:val="24"/>
        </w:rPr>
        <w:t>正</w:t>
      </w:r>
      <w:r>
        <w:rPr>
          <w:rFonts w:ascii="仿宋_GB2312" w:eastAsia="仿宋_GB2312"/>
          <w:sz w:val="24"/>
        </w:rPr>
        <w:t>迅速成为摄影师们的拍摄</w:t>
      </w:r>
      <w:r>
        <w:rPr>
          <w:rFonts w:ascii="仿宋_GB2312" w:eastAsia="仿宋_GB2312" w:hint="eastAsia"/>
          <w:sz w:val="24"/>
        </w:rPr>
        <w:t>方式</w:t>
      </w:r>
      <w:r>
        <w:rPr>
          <w:rFonts w:ascii="仿宋_GB2312" w:eastAsia="仿宋_GB2312"/>
          <w:sz w:val="24"/>
        </w:rPr>
        <w:t>之一，目前，</w:t>
      </w:r>
      <w:r>
        <w:rPr>
          <w:rFonts w:ascii="仿宋_GB2312" w:eastAsia="仿宋_GB2312" w:hint="eastAsia"/>
          <w:sz w:val="24"/>
        </w:rPr>
        <w:t>专业人士</w:t>
      </w:r>
      <w:r>
        <w:rPr>
          <w:rFonts w:ascii="仿宋_GB2312" w:eastAsia="仿宋_GB2312"/>
          <w:sz w:val="24"/>
        </w:rPr>
        <w:t>通过手动操作旋翼飞行器进行拍摄，因此，这种拍摄</w:t>
      </w:r>
      <w:r>
        <w:rPr>
          <w:rFonts w:ascii="仿宋_GB2312" w:eastAsia="仿宋_GB2312" w:hint="eastAsia"/>
          <w:sz w:val="24"/>
        </w:rPr>
        <w:t>需要一定</w:t>
      </w:r>
      <w:r>
        <w:rPr>
          <w:rFonts w:ascii="仿宋_GB2312" w:eastAsia="仿宋_GB2312"/>
          <w:sz w:val="24"/>
        </w:rPr>
        <w:t>的技巧和灵活性。</w:t>
      </w:r>
    </w:p>
    <w:p w14:paraId="4A765205" w14:textId="77777777" w:rsidR="006146AC" w:rsidRDefault="006146AC" w:rsidP="006146AC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斯坦福大学的</w:t>
      </w:r>
      <w:r>
        <w:rPr>
          <w:rFonts w:ascii="仿宋_GB2312" w:eastAsia="仿宋_GB2312" w:hint="eastAsia"/>
          <w:sz w:val="24"/>
        </w:rPr>
        <w:t>学者们通过</w:t>
      </w:r>
      <w:r>
        <w:rPr>
          <w:rFonts w:ascii="仿宋_GB2312" w:eastAsia="仿宋_GB2312"/>
          <w:sz w:val="24"/>
        </w:rPr>
        <w:t>和</w:t>
      </w:r>
      <w:r>
        <w:rPr>
          <w:rFonts w:ascii="仿宋_GB2312" w:eastAsia="仿宋_GB2312" w:hint="eastAsia"/>
          <w:sz w:val="24"/>
        </w:rPr>
        <w:t>专业摄影师与</w:t>
      </w:r>
      <w:r w:rsidRPr="00F561B8">
        <w:rPr>
          <w:rFonts w:ascii="仿宋_GB2312" w:eastAsia="仿宋_GB2312" w:hint="eastAsia"/>
          <w:sz w:val="24"/>
        </w:rPr>
        <w:t>摄像师</w:t>
      </w:r>
      <w:r>
        <w:rPr>
          <w:rFonts w:ascii="仿宋_GB2312" w:eastAsia="仿宋_GB2312"/>
          <w:sz w:val="24"/>
        </w:rPr>
        <w:t>的交流</w:t>
      </w:r>
      <w:r>
        <w:rPr>
          <w:rFonts w:ascii="仿宋_GB2312" w:eastAsia="仿宋_GB2312" w:hint="eastAsia"/>
          <w:sz w:val="24"/>
        </w:rPr>
        <w:t>，</w:t>
      </w:r>
      <w:r w:rsidRPr="00F561B8">
        <w:rPr>
          <w:rFonts w:ascii="仿宋_GB2312" w:eastAsia="仿宋_GB2312" w:hint="eastAsia"/>
          <w:sz w:val="24"/>
        </w:rPr>
        <w:t>提取</w:t>
      </w:r>
      <w:r>
        <w:rPr>
          <w:rFonts w:ascii="仿宋_GB2312" w:eastAsia="仿宋_GB2312"/>
          <w:sz w:val="24"/>
        </w:rPr>
        <w:t>出</w:t>
      </w:r>
      <w:r w:rsidRPr="00F561B8">
        <w:rPr>
          <w:rFonts w:ascii="仿宋_GB2312" w:eastAsia="仿宋_GB2312" w:hint="eastAsia"/>
          <w:sz w:val="24"/>
        </w:rPr>
        <w:t>一组</w:t>
      </w:r>
      <w:r>
        <w:rPr>
          <w:rFonts w:ascii="仿宋_GB2312" w:eastAsia="仿宋_GB2312"/>
          <w:sz w:val="24"/>
        </w:rPr>
        <w:t>系统</w:t>
      </w:r>
      <w:r w:rsidRPr="00F561B8">
        <w:rPr>
          <w:rFonts w:ascii="仿宋_GB2312" w:eastAsia="仿宋_GB2312" w:hint="eastAsia"/>
          <w:sz w:val="24"/>
        </w:rPr>
        <w:t>设计原则。</w:t>
      </w:r>
      <w:r>
        <w:rPr>
          <w:rFonts w:ascii="仿宋_GB2312" w:eastAsia="仿宋_GB2312"/>
          <w:sz w:val="24"/>
        </w:rPr>
        <w:t>根据这些原则，</w:t>
      </w:r>
      <w:r>
        <w:rPr>
          <w:rFonts w:ascii="仿宋_GB2312" w:eastAsia="仿宋_GB2312" w:hint="eastAsia"/>
          <w:sz w:val="24"/>
        </w:rPr>
        <w:t>他们</w:t>
      </w:r>
      <w:r>
        <w:rPr>
          <w:rFonts w:ascii="仿宋_GB2312" w:eastAsia="仿宋_GB2312"/>
          <w:sz w:val="24"/>
        </w:rPr>
        <w:t>开发了一套专门为</w:t>
      </w:r>
      <w:r>
        <w:rPr>
          <w:rFonts w:ascii="仿宋_GB2312" w:eastAsia="仿宋_GB2312" w:hint="eastAsia"/>
          <w:sz w:val="24"/>
        </w:rPr>
        <w:t>具有</w:t>
      </w:r>
      <w:r>
        <w:rPr>
          <w:rFonts w:ascii="仿宋_GB2312" w:eastAsia="仿宋_GB2312"/>
          <w:sz w:val="24"/>
        </w:rPr>
        <w:t>自主执行能力的旋翼型相机而设计的</w:t>
      </w:r>
      <w:r>
        <w:rPr>
          <w:rFonts w:ascii="仿宋_GB2312" w:eastAsia="仿宋_GB2312" w:hint="eastAsia"/>
          <w:sz w:val="24"/>
        </w:rPr>
        <w:t>视频</w:t>
      </w:r>
      <w:r>
        <w:rPr>
          <w:rFonts w:ascii="仿宋_GB2312" w:eastAsia="仿宋_GB2312"/>
          <w:sz w:val="24"/>
        </w:rPr>
        <w:t>拍摄工具。本文正文部分对其</w:t>
      </w:r>
      <w:r>
        <w:rPr>
          <w:rFonts w:ascii="仿宋_GB2312" w:eastAsia="仿宋_GB2312" w:hint="eastAsia"/>
          <w:sz w:val="24"/>
        </w:rPr>
        <w:t>进行了</w:t>
      </w:r>
      <w:r>
        <w:rPr>
          <w:rFonts w:ascii="仿宋_GB2312" w:eastAsia="仿宋_GB2312"/>
          <w:sz w:val="24"/>
        </w:rPr>
        <w:t>详细的介绍。</w:t>
      </w:r>
    </w:p>
    <w:p w14:paraId="38357437" w14:textId="77777777" w:rsidR="006146AC" w:rsidRDefault="006146AC" w:rsidP="006146AC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这套工具</w:t>
      </w:r>
      <w:r>
        <w:rPr>
          <w:rFonts w:ascii="仿宋_GB2312" w:eastAsia="仿宋_GB2312"/>
          <w:sz w:val="24"/>
        </w:rPr>
        <w:t>能使用户：通过关键帧在视觉上</w:t>
      </w:r>
      <w:r>
        <w:rPr>
          <w:rFonts w:ascii="仿宋_GB2312" w:eastAsia="仿宋_GB2312" w:hint="eastAsia"/>
          <w:sz w:val="24"/>
        </w:rPr>
        <w:t>指定</w:t>
      </w:r>
      <w:r>
        <w:rPr>
          <w:rFonts w:ascii="仿宋_GB2312" w:eastAsia="仿宋_GB2312"/>
          <w:sz w:val="24"/>
        </w:rPr>
        <w:t>镜头；在虚拟环境中预览拍摄</w:t>
      </w:r>
      <w:r>
        <w:rPr>
          <w:rFonts w:ascii="仿宋_GB2312" w:eastAsia="仿宋_GB2312" w:hint="eastAsia"/>
          <w:sz w:val="24"/>
        </w:rPr>
        <w:t>结果</w:t>
      </w:r>
      <w:r>
        <w:rPr>
          <w:rFonts w:ascii="仿宋_GB2312" w:eastAsia="仿宋_GB2312"/>
          <w:sz w:val="24"/>
        </w:rPr>
        <w:t>；根据曲线精确计算出拍摄时机；最后在现实世界中通过点击旋翼飞行器上的按钮获取拍摄</w:t>
      </w:r>
      <w:r>
        <w:rPr>
          <w:rFonts w:ascii="仿宋_GB2312" w:eastAsia="仿宋_GB2312" w:hint="eastAsia"/>
          <w:sz w:val="24"/>
        </w:rPr>
        <w:t>结果</w:t>
      </w:r>
      <w:r>
        <w:rPr>
          <w:rFonts w:ascii="仿宋_GB2312" w:eastAsia="仿宋_GB2312"/>
          <w:sz w:val="24"/>
        </w:rPr>
        <w:t>。</w:t>
      </w:r>
    </w:p>
    <w:p w14:paraId="75B8391E" w14:textId="77777777" w:rsidR="006146AC" w:rsidRPr="00DC700F" w:rsidRDefault="006146AC" w:rsidP="006146AC">
      <w:pPr>
        <w:pStyle w:val="a4"/>
        <w:spacing w:after="0" w:line="360" w:lineRule="auto"/>
        <w:ind w:firstLineChars="175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通过用户调查与反馈，</w:t>
      </w:r>
      <w:r>
        <w:rPr>
          <w:rFonts w:ascii="仿宋_GB2312" w:eastAsia="仿宋_GB2312" w:hint="eastAsia"/>
          <w:sz w:val="24"/>
        </w:rPr>
        <w:t>这套工具</w:t>
      </w:r>
      <w:r>
        <w:rPr>
          <w:rFonts w:ascii="仿宋_GB2312" w:eastAsia="仿宋_GB2312"/>
          <w:sz w:val="24"/>
        </w:rPr>
        <w:t>能够全自动</w:t>
      </w:r>
      <w:r>
        <w:rPr>
          <w:rFonts w:ascii="仿宋_GB2312" w:eastAsia="仿宋_GB2312" w:hint="eastAsia"/>
          <w:sz w:val="24"/>
        </w:rPr>
        <w:t>拍摄</w:t>
      </w:r>
      <w:r>
        <w:rPr>
          <w:rFonts w:ascii="仿宋_GB2312" w:eastAsia="仿宋_GB2312"/>
          <w:sz w:val="24"/>
        </w:rPr>
        <w:t>，被</w:t>
      </w:r>
      <w:r>
        <w:rPr>
          <w:rFonts w:ascii="仿宋_GB2312" w:eastAsia="仿宋_GB2312" w:hint="eastAsia"/>
          <w:sz w:val="24"/>
        </w:rPr>
        <w:t>证实</w:t>
      </w:r>
      <w:r>
        <w:rPr>
          <w:rFonts w:ascii="仿宋_GB2312" w:eastAsia="仿宋_GB2312"/>
          <w:sz w:val="24"/>
        </w:rPr>
        <w:t>能够</w:t>
      </w:r>
      <w:r>
        <w:rPr>
          <w:rFonts w:ascii="仿宋_GB2312" w:eastAsia="仿宋_GB2312" w:hint="eastAsia"/>
          <w:sz w:val="24"/>
        </w:rPr>
        <w:t>为</w:t>
      </w:r>
      <w:r>
        <w:rPr>
          <w:rFonts w:ascii="仿宋_GB2312" w:eastAsia="仿宋_GB2312"/>
          <w:sz w:val="24"/>
        </w:rPr>
        <w:t>新手和专业摄影师进行挑战性拍摄时提供很大的方便。</w:t>
      </w:r>
      <w:r>
        <w:rPr>
          <w:rFonts w:eastAsia="仿宋_GB2312" w:hint="eastAsia"/>
          <w:sz w:val="24"/>
          <w:szCs w:val="21"/>
        </w:rPr>
        <w:t xml:space="preserve">   </w:t>
      </w:r>
    </w:p>
    <w:p w14:paraId="37743D9E" w14:textId="77777777" w:rsidR="006146AC" w:rsidRPr="00D55672" w:rsidRDefault="006146AC" w:rsidP="006146AC">
      <w:pPr>
        <w:pStyle w:val="a4"/>
        <w:spacing w:after="0" w:line="360" w:lineRule="auto"/>
        <w:ind w:firstLineChars="0" w:firstLine="0"/>
        <w:rPr>
          <w:rFonts w:ascii="仿宋_GB2312" w:eastAsia="仿宋_GB2312" w:hAnsi="宋体"/>
          <w:sz w:val="24"/>
        </w:rPr>
      </w:pPr>
      <w:r>
        <w:rPr>
          <w:rFonts w:eastAsia="仿宋_GB2312" w:hint="eastAsia"/>
          <w:sz w:val="24"/>
          <w:szCs w:val="21"/>
        </w:rPr>
        <w:t xml:space="preserve">  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 xml:space="preserve"> </w:t>
      </w:r>
      <w:r w:rsidRPr="001D72B8">
        <w:rPr>
          <w:rFonts w:ascii="仿宋_GB2312" w:eastAsia="仿宋_GB2312" w:hAnsi="黑体" w:hint="eastAsia"/>
          <w:b/>
          <w:sz w:val="24"/>
        </w:rPr>
        <w:t>关键词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/>
          <w:sz w:val="24"/>
        </w:rPr>
        <w:t>机器人</w:t>
      </w:r>
      <w:r w:rsidRPr="001D72B8">
        <w:rPr>
          <w:rFonts w:ascii="仿宋_GB2312" w:eastAsia="仿宋_GB2312" w:hAnsi="宋体" w:hint="eastAsia"/>
          <w:sz w:val="24"/>
        </w:rPr>
        <w:t>，</w:t>
      </w:r>
      <w:r>
        <w:rPr>
          <w:rFonts w:ascii="仿宋_GB2312" w:eastAsia="仿宋_GB2312" w:hAnsi="宋体"/>
          <w:sz w:val="24"/>
        </w:rPr>
        <w:t>旋翼飞行器，</w:t>
      </w:r>
      <w:r>
        <w:rPr>
          <w:rFonts w:ascii="仿宋_GB2312" w:eastAsia="仿宋_GB2312" w:hAnsi="宋体" w:hint="eastAsia"/>
          <w:sz w:val="24"/>
        </w:rPr>
        <w:t>相机</w:t>
      </w:r>
      <w:r>
        <w:rPr>
          <w:rFonts w:ascii="仿宋_GB2312" w:eastAsia="仿宋_GB2312" w:hAnsi="宋体"/>
          <w:sz w:val="24"/>
        </w:rPr>
        <w:t>动画</w:t>
      </w:r>
    </w:p>
    <w:p w14:paraId="016CAAD9" w14:textId="77777777" w:rsidR="006146AC" w:rsidRDefault="006146AC" w:rsidP="006146AC">
      <w:pPr>
        <w:pStyle w:val="a3"/>
        <w:spacing w:before="0" w:after="0" w:line="360" w:lineRule="auto"/>
        <w:rPr>
          <w:sz w:val="30"/>
          <w:szCs w:val="30"/>
        </w:rPr>
      </w:pPr>
      <w:bookmarkStart w:id="2" w:name="_Toc8028252"/>
      <w:bookmarkStart w:id="3" w:name="_Toc94705486"/>
      <w:r w:rsidRPr="00A86C75">
        <w:rPr>
          <w:sz w:val="30"/>
          <w:szCs w:val="30"/>
        </w:rPr>
        <w:lastRenderedPageBreak/>
        <w:t>Abstract</w:t>
      </w:r>
      <w:bookmarkEnd w:id="2"/>
      <w:bookmarkEnd w:id="3"/>
    </w:p>
    <w:p w14:paraId="40E2EF25" w14:textId="77777777" w:rsidR="006146AC" w:rsidRPr="00D10879" w:rsidRDefault="006146AC" w:rsidP="006146AC">
      <w:pPr>
        <w:pStyle w:val="a4"/>
        <w:spacing w:after="0" w:line="360" w:lineRule="auto"/>
        <w:ind w:firstLineChars="200" w:firstLine="480"/>
        <w:rPr>
          <w:sz w:val="24"/>
        </w:rPr>
      </w:pPr>
      <w:r w:rsidRPr="00D10879">
        <w:rPr>
          <w:sz w:val="24"/>
        </w:rPr>
        <w:t>Cameras attached to small quadrotor aircraft are rapidly becoming a ubiquitous tool for cinematographers, enabling dynamic camera movements through 3D environments. Currently, professionals use these cameras by flying quadrotors manually, a process which re- quires much skill and dexterity. In this paper, we investigate the needs of quadrotor cinematographers, and build a tool to support video capture using quadrotor-based camera systems. We begin by conducting semi-structured interviews with professional photogra- phers</w:t>
      </w:r>
      <w:bookmarkStart w:id="4" w:name="_GoBack"/>
      <w:bookmarkEnd w:id="4"/>
      <w:r w:rsidRPr="00D10879">
        <w:rPr>
          <w:sz w:val="24"/>
        </w:rPr>
        <w:t xml:space="preserve"> and videographers, from which we extract a set of design principles. We present a tool based on these principles for designing and autonomously executing quadrotor-based camera shots. Our tool enables users to: (1) specify shots visually using keyframes; (2) preview the resulting shots in a virtual environment; (3) precisely control the timing of shots using easing curves; and (4) capture the resulting shots in the real world with a single button click using commercially available quadrotors. We evaluate our tool in a user study with novice and expert cinematographers. We show that our tool makes it possible for novices and experts to design compelling and challenging shots, and capture them fully autonomously. </w:t>
      </w:r>
    </w:p>
    <w:p w14:paraId="5CFD2DA4" w14:textId="77777777" w:rsidR="006146AC" w:rsidRPr="00D10879" w:rsidRDefault="006146AC" w:rsidP="006146AC">
      <w:pPr>
        <w:pStyle w:val="a4"/>
        <w:spacing w:after="0" w:line="360" w:lineRule="auto"/>
        <w:ind w:firstLineChars="200" w:firstLine="480"/>
        <w:rPr>
          <w:sz w:val="24"/>
        </w:rPr>
      </w:pPr>
      <w:r w:rsidRPr="00CB50E6">
        <w:rPr>
          <w:rFonts w:eastAsia="黑体"/>
          <w:b/>
          <w:sz w:val="24"/>
        </w:rPr>
        <w:t>Keywords</w:t>
      </w:r>
      <w:r w:rsidRPr="00CB50E6">
        <w:rPr>
          <w:rFonts w:eastAsia="黑体"/>
          <w:b/>
          <w:sz w:val="24"/>
        </w:rPr>
        <w:t>：</w:t>
      </w:r>
      <w:r w:rsidRPr="00D10879">
        <w:rPr>
          <w:sz w:val="24"/>
        </w:rPr>
        <w:t xml:space="preserve">robotics, quadrotors, camera animation </w:t>
      </w:r>
    </w:p>
    <w:p w14:paraId="458DE6C7" w14:textId="77777777" w:rsidR="00866203" w:rsidRPr="006146AC" w:rsidRDefault="00866203" w:rsidP="006146AC"/>
    <w:sectPr w:rsidR="00866203" w:rsidRPr="006146AC" w:rsidSect="00C535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14"/>
    <w:rsid w:val="00404A14"/>
    <w:rsid w:val="006146AC"/>
    <w:rsid w:val="00866203"/>
    <w:rsid w:val="00C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1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404A1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字符"/>
    <w:aliases w:val="章标题(无序号)字符"/>
    <w:basedOn w:val="a0"/>
    <w:link w:val="a3"/>
    <w:rsid w:val="00404A14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04A14"/>
    <w:pPr>
      <w:spacing w:after="120"/>
    </w:pPr>
  </w:style>
  <w:style w:type="character" w:customStyle="1" w:styleId="a7">
    <w:name w:val="正文文本字符"/>
    <w:basedOn w:val="a0"/>
    <w:link w:val="a6"/>
    <w:uiPriority w:val="99"/>
    <w:semiHidden/>
    <w:rsid w:val="00404A14"/>
  </w:style>
  <w:style w:type="paragraph" w:styleId="a4">
    <w:name w:val="Body Text First Indent"/>
    <w:basedOn w:val="a6"/>
    <w:link w:val="a8"/>
    <w:rsid w:val="00404A14"/>
    <w:pPr>
      <w:ind w:firstLineChars="100" w:firstLine="420"/>
    </w:pPr>
    <w:rPr>
      <w:rFonts w:ascii="Times New Roman" w:eastAsia="宋体" w:hAnsi="Times New Roman" w:cs="Times New Roman"/>
      <w:sz w:val="21"/>
    </w:rPr>
  </w:style>
  <w:style w:type="character" w:customStyle="1" w:styleId="a8">
    <w:name w:val="正文首行缩进字符"/>
    <w:basedOn w:val="a7"/>
    <w:link w:val="a4"/>
    <w:rsid w:val="00404A14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Macintosh Word</Application>
  <DocSecurity>0</DocSecurity>
  <Lines>11</Lines>
  <Paragraphs>3</Paragraphs>
  <ScaleCrop>false</ScaleCrop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2015-12-16T11:51:00Z</dcterms:created>
  <dcterms:modified xsi:type="dcterms:W3CDTF">2015-12-21T10:26:00Z</dcterms:modified>
</cp:coreProperties>
</file>