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C0DF" w14:textId="7C618467" w:rsidR="007370D1" w:rsidRDefault="001F3932" w:rsidP="001F3932">
      <w:pPr>
        <w:pStyle w:val="1"/>
        <w:jc w:val="center"/>
      </w:pPr>
      <w:r>
        <w:rPr>
          <w:rFonts w:hint="eastAsia"/>
        </w:rPr>
        <w:t>平时作业1报告</w:t>
      </w:r>
    </w:p>
    <w:p w14:paraId="27265389" w14:textId="5907B5CB" w:rsidR="001F3932" w:rsidRPr="001F3932" w:rsidRDefault="001F3932" w:rsidP="001F393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1F3932">
        <w:rPr>
          <w:rFonts w:hint="eastAsia"/>
          <w:b/>
          <w:bCs/>
          <w:sz w:val="24"/>
          <w:szCs w:val="24"/>
        </w:rPr>
        <w:t>概述</w:t>
      </w:r>
    </w:p>
    <w:p w14:paraId="7A774D14" w14:textId="7170596A" w:rsidR="001F3932" w:rsidRDefault="001F3932" w:rsidP="001F3932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本次作业目标为绘制一个由不同颜色的三角形面片组成的Open</w:t>
      </w:r>
      <w:r>
        <w:rPr>
          <w:szCs w:val="21"/>
        </w:rPr>
        <w:t>GL</w:t>
      </w:r>
      <w:r>
        <w:rPr>
          <w:rFonts w:hint="eastAsia"/>
          <w:szCs w:val="21"/>
        </w:rPr>
        <w:t>六边形图像，共实现如下功能：</w:t>
      </w:r>
    </w:p>
    <w:p w14:paraId="2850D08A" w14:textId="14E7A723" w:rsidR="001F3932" w:rsidRDefault="001F3932" w:rsidP="001F3932">
      <w:pPr>
        <w:rPr>
          <w:szCs w:val="21"/>
        </w:rPr>
      </w:pPr>
      <w:r w:rsidRPr="001F3932">
        <w:rPr>
          <w:rFonts w:hint="eastAsia"/>
          <w:szCs w:val="21"/>
        </w:rPr>
        <w:tab/>
      </w:r>
      <w:r w:rsidRPr="001F3932">
        <w:rPr>
          <w:rFonts w:hint="eastAsia"/>
          <w:szCs w:val="21"/>
        </w:rPr>
        <w:tab/>
      </w:r>
      <w:r>
        <w:rPr>
          <w:rFonts w:hint="eastAsia"/>
          <w:szCs w:val="21"/>
        </w:rPr>
        <w:t>i.</w:t>
      </w:r>
      <w:r>
        <w:rPr>
          <w:szCs w:val="21"/>
        </w:rPr>
        <w:tab/>
      </w:r>
      <w:r>
        <w:rPr>
          <w:rFonts w:hint="eastAsia"/>
          <w:szCs w:val="21"/>
        </w:rPr>
        <w:t>搭建好OpenGL编程环境以及绘图窗口</w:t>
      </w:r>
    </w:p>
    <w:p w14:paraId="26F3CCF8" w14:textId="59A82831" w:rsidR="001F3932" w:rsidRDefault="001F3932" w:rsidP="001F39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ii.</w:t>
      </w:r>
      <w:r>
        <w:rPr>
          <w:szCs w:val="21"/>
        </w:rPr>
        <w:tab/>
      </w:r>
      <w:r>
        <w:rPr>
          <w:rFonts w:hint="eastAsia"/>
          <w:szCs w:val="21"/>
        </w:rPr>
        <w:t>为窗口背景指定初始颜色</w:t>
      </w:r>
    </w:p>
    <w:p w14:paraId="57052F92" w14:textId="05CC267D" w:rsidR="001F3932" w:rsidRDefault="001F3932" w:rsidP="001F3932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iii.</w:t>
      </w:r>
      <w:r>
        <w:rPr>
          <w:szCs w:val="21"/>
        </w:rPr>
        <w:tab/>
      </w:r>
      <w:r>
        <w:rPr>
          <w:rFonts w:hint="eastAsia"/>
          <w:szCs w:val="21"/>
        </w:rPr>
        <w:t>实现绘制由近似色三角形面片组成的正六边形</w:t>
      </w:r>
    </w:p>
    <w:p w14:paraId="3DDB726F" w14:textId="07460192" w:rsidR="001F3932" w:rsidRDefault="001F3932" w:rsidP="001F393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szCs w:val="21"/>
        </w:rPr>
        <w:tab/>
      </w:r>
      <w:r>
        <w:rPr>
          <w:szCs w:val="21"/>
        </w:rPr>
        <w:tab/>
        <w:t>iv.</w:t>
      </w:r>
      <w:r>
        <w:rPr>
          <w:szCs w:val="21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>实现快捷键</w:t>
      </w:r>
      <w:r>
        <w:rPr>
          <w:rFonts w:ascii="Helvetica" w:hAnsi="Helvetica" w:cs="Helvetica"/>
          <w:color w:val="2D3B45"/>
          <w:shd w:val="clear" w:color="auto" w:fill="FFFFFF"/>
        </w:rPr>
        <w:t>C</w:t>
      </w:r>
      <w:r>
        <w:rPr>
          <w:rFonts w:ascii="Helvetica" w:hAnsi="Helvetica" w:cs="Helvetica"/>
          <w:color w:val="2D3B45"/>
          <w:shd w:val="clear" w:color="auto" w:fill="FFFFFF"/>
        </w:rPr>
        <w:t>启动六边形中各三角形颜色渐变为另一色调</w:t>
      </w:r>
    </w:p>
    <w:p w14:paraId="20CB5794" w14:textId="77777777" w:rsidR="001F3932" w:rsidRDefault="001F3932" w:rsidP="001F393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  <w:t>v.</w:t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>实现快捷键</w:t>
      </w:r>
      <w:r>
        <w:rPr>
          <w:rFonts w:ascii="Helvetica" w:hAnsi="Helvetica" w:cs="Helvetica"/>
          <w:color w:val="2D3B45"/>
          <w:shd w:val="clear" w:color="auto" w:fill="FFFFFF"/>
        </w:rPr>
        <w:t>S</w:t>
      </w:r>
      <w:r>
        <w:rPr>
          <w:rFonts w:ascii="Helvetica" w:hAnsi="Helvetica" w:cs="Helvetica"/>
          <w:color w:val="2D3B45"/>
          <w:shd w:val="clear" w:color="auto" w:fill="FFFFFF"/>
        </w:rPr>
        <w:t>实现三角形边的高亮显示，同时所有三角形顶点出现大小不一</w:t>
      </w:r>
    </w:p>
    <w:p w14:paraId="17F17B37" w14:textId="3F22455A" w:rsidR="001F3932" w:rsidRDefault="001F3932" w:rsidP="001F3932">
      <w:pPr>
        <w:ind w:left="840" w:firstLine="420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的圆点，每帧刷新亮点的大小和亮度，实现闪耀的视觉效果</w:t>
      </w:r>
    </w:p>
    <w:p w14:paraId="6C99E1BA" w14:textId="768536B4" w:rsidR="001F3932" w:rsidRDefault="001F3932" w:rsidP="001F3932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  <w:t>vi.</w:t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 w:hint="eastAsia"/>
          <w:color w:val="2D3B45"/>
          <w:shd w:val="clear" w:color="auto" w:fill="FFFFFF"/>
        </w:rPr>
        <w:t>实现线条上光斑移动以及闪烁</w:t>
      </w:r>
    </w:p>
    <w:p w14:paraId="19DDAAEA" w14:textId="364264F2" w:rsidR="001F3932" w:rsidRPr="001F3932" w:rsidRDefault="001F3932" w:rsidP="001F3932">
      <w:pPr>
        <w:rPr>
          <w:szCs w:val="21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/>
          <w:color w:val="2D3B45"/>
          <w:shd w:val="clear" w:color="auto" w:fill="FFFFFF"/>
        </w:rPr>
        <w:tab/>
        <w:t>vii.</w:t>
      </w:r>
      <w:r>
        <w:rPr>
          <w:rFonts w:ascii="Helvetica" w:hAnsi="Helvetica" w:cs="Helvetica"/>
          <w:color w:val="2D3B45"/>
          <w:shd w:val="clear" w:color="auto" w:fill="FFFFFF"/>
        </w:rPr>
        <w:tab/>
      </w:r>
      <w:r>
        <w:rPr>
          <w:rFonts w:ascii="Helvetica" w:hAnsi="Helvetica" w:cs="Helvetica" w:hint="eastAsia"/>
          <w:color w:val="2D3B45"/>
          <w:shd w:val="clear" w:color="auto" w:fill="FFFFFF"/>
        </w:rPr>
        <w:t>实现整个图像在画面上做圆周运动的功能</w:t>
      </w:r>
    </w:p>
    <w:p w14:paraId="07D32529" w14:textId="5FCBEB4B" w:rsidR="001F3932" w:rsidRPr="001F3932" w:rsidRDefault="001F3932" w:rsidP="001F393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1F3932">
        <w:rPr>
          <w:rFonts w:hint="eastAsia"/>
          <w:b/>
          <w:bCs/>
          <w:sz w:val="24"/>
          <w:szCs w:val="24"/>
        </w:rPr>
        <w:t>工作流程</w:t>
      </w:r>
    </w:p>
    <w:p w14:paraId="7F441A37" w14:textId="64F9936C" w:rsidR="001F3932" w:rsidRPr="001F3932" w:rsidRDefault="001F3932" w:rsidP="001F3932">
      <w:pPr>
        <w:ind w:left="360"/>
        <w:rPr>
          <w:szCs w:val="21"/>
        </w:rPr>
      </w:pPr>
      <w:r>
        <w:rPr>
          <w:rFonts w:hint="eastAsia"/>
          <w:szCs w:val="21"/>
        </w:rPr>
        <w:t>本次作业历时</w:t>
      </w:r>
      <w:r>
        <w:rPr>
          <w:szCs w:val="21"/>
        </w:rPr>
        <w:t>4</w:t>
      </w:r>
      <w:r>
        <w:rPr>
          <w:rFonts w:hint="eastAsia"/>
          <w:szCs w:val="21"/>
        </w:rPr>
        <w:t>日，其中1</w:t>
      </w:r>
      <w:r>
        <w:rPr>
          <w:szCs w:val="21"/>
        </w:rPr>
        <w:t>~2</w:t>
      </w:r>
      <w:r>
        <w:rPr>
          <w:rFonts w:hint="eastAsia"/>
          <w:szCs w:val="21"/>
        </w:rPr>
        <w:t>日用于学习相关Open</w:t>
      </w:r>
      <w:r>
        <w:rPr>
          <w:szCs w:val="21"/>
        </w:rPr>
        <w:t>GL</w:t>
      </w:r>
      <w:r>
        <w:rPr>
          <w:rFonts w:hint="eastAsia"/>
          <w:szCs w:val="21"/>
        </w:rPr>
        <w:t>知识，搭建环境，3</w:t>
      </w:r>
      <w:r>
        <w:rPr>
          <w:szCs w:val="21"/>
        </w:rPr>
        <w:t>~4</w:t>
      </w:r>
      <w:r>
        <w:rPr>
          <w:rFonts w:hint="eastAsia"/>
          <w:szCs w:val="21"/>
        </w:rPr>
        <w:t>日用于编写代码，并完成报告。</w:t>
      </w:r>
    </w:p>
    <w:p w14:paraId="1C829762" w14:textId="71CB072A" w:rsidR="001F3932" w:rsidRPr="001F3932" w:rsidRDefault="001F3932" w:rsidP="001F393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 w:rsidRPr="001F3932">
        <w:rPr>
          <w:rFonts w:hint="eastAsia"/>
          <w:b/>
          <w:bCs/>
          <w:sz w:val="24"/>
          <w:szCs w:val="24"/>
        </w:rPr>
        <w:t>技术</w:t>
      </w:r>
      <w:r>
        <w:rPr>
          <w:rFonts w:hint="eastAsia"/>
          <w:b/>
          <w:bCs/>
          <w:sz w:val="24"/>
          <w:szCs w:val="24"/>
        </w:rPr>
        <w:t>方</w:t>
      </w:r>
      <w:r w:rsidRPr="001F3932">
        <w:rPr>
          <w:rFonts w:hint="eastAsia"/>
          <w:b/>
          <w:bCs/>
          <w:sz w:val="24"/>
          <w:szCs w:val="24"/>
        </w:rPr>
        <w:t>案</w:t>
      </w:r>
    </w:p>
    <w:p w14:paraId="4E64C0DC" w14:textId="27367D7A" w:rsidR="001F3932" w:rsidRPr="008B4F76" w:rsidRDefault="001F3932" w:rsidP="001F3932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szCs w:val="21"/>
        </w:rPr>
        <w:t>①.</w:t>
      </w:r>
      <w:r>
        <w:rPr>
          <w:szCs w:val="21"/>
        </w:rPr>
        <w:t xml:space="preserve"> </w:t>
      </w:r>
      <w:r w:rsidRPr="008B4F76">
        <w:rPr>
          <w:rFonts w:hint="eastAsia"/>
          <w:b/>
          <w:bCs/>
          <w:szCs w:val="21"/>
        </w:rPr>
        <w:t>创建绘图窗口</w:t>
      </w:r>
      <w:r w:rsidR="008B4F76" w:rsidRPr="008B4F76">
        <w:rPr>
          <w:rFonts w:hint="eastAsia"/>
          <w:b/>
          <w:bCs/>
          <w:szCs w:val="21"/>
        </w:rPr>
        <w:t>，并指定窗口基础颜色</w:t>
      </w:r>
      <w:r w:rsidRPr="008B4F76">
        <w:rPr>
          <w:rFonts w:hint="eastAsia"/>
          <w:b/>
          <w:bCs/>
          <w:szCs w:val="21"/>
        </w:rPr>
        <w:t>：</w:t>
      </w:r>
    </w:p>
    <w:p w14:paraId="0FAA2236" w14:textId="25FB6830" w:rsidR="001F3932" w:rsidRDefault="001F3932" w:rsidP="001F3932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在程序main函数内调用glfw库当中的</w:t>
      </w:r>
      <w:r>
        <w:rPr>
          <w:szCs w:val="21"/>
        </w:rPr>
        <w:t>glfwCreateWindow</w:t>
      </w:r>
      <w:r>
        <w:rPr>
          <w:rFonts w:hint="eastAsia"/>
          <w:szCs w:val="21"/>
        </w:rPr>
        <w:t>即可，并修改相关变量创建了一个</w:t>
      </w:r>
      <w:r w:rsidR="008B4F76">
        <w:rPr>
          <w:rFonts w:hint="eastAsia"/>
          <w:szCs w:val="21"/>
        </w:rPr>
        <w:t>1</w:t>
      </w:r>
      <w:r w:rsidR="008B4F76">
        <w:rPr>
          <w:szCs w:val="21"/>
        </w:rPr>
        <w:t>920</w:t>
      </w:r>
      <w:r w:rsidR="008B4F76">
        <w:rPr>
          <w:rFonts w:hint="eastAsia"/>
          <w:szCs w:val="21"/>
        </w:rPr>
        <w:t>x</w:t>
      </w:r>
      <w:r w:rsidR="008B4F76">
        <w:rPr>
          <w:szCs w:val="21"/>
        </w:rPr>
        <w:t>1080</w:t>
      </w:r>
      <w:r w:rsidR="008B4F76">
        <w:rPr>
          <w:rFonts w:hint="eastAsia"/>
          <w:szCs w:val="21"/>
        </w:rPr>
        <w:t>的全屏窗口，作为绘图窗口。在main函数的while循环当中，调用gl</w:t>
      </w:r>
      <w:r w:rsidR="008B4F76">
        <w:rPr>
          <w:szCs w:val="21"/>
        </w:rPr>
        <w:t>ClearColor</w:t>
      </w:r>
      <w:r w:rsidR="008B4F76">
        <w:rPr>
          <w:rFonts w:hint="eastAsia"/>
          <w:szCs w:val="21"/>
        </w:rPr>
        <w:t>，将函数参数的颜色设定为深蓝色即可。</w:t>
      </w:r>
    </w:p>
    <w:p w14:paraId="2C7E032E" w14:textId="77777777" w:rsidR="008B4F76" w:rsidRDefault="008B4F76" w:rsidP="001F3932">
      <w:pPr>
        <w:pStyle w:val="a3"/>
        <w:ind w:left="360" w:firstLineChars="0" w:firstLine="0"/>
        <w:rPr>
          <w:szCs w:val="21"/>
        </w:rPr>
      </w:pPr>
    </w:p>
    <w:p w14:paraId="13DFFCF1" w14:textId="662804D7" w:rsidR="008B4F76" w:rsidRPr="008B4F76" w:rsidRDefault="008B4F76" w:rsidP="001F3932">
      <w:pPr>
        <w:pStyle w:val="a3"/>
        <w:ind w:left="360" w:firstLineChars="0" w:firstLine="0"/>
        <w:rPr>
          <w:b/>
          <w:bCs/>
          <w:szCs w:val="21"/>
        </w:rPr>
      </w:pPr>
      <w:r>
        <w:rPr>
          <w:rFonts w:hint="eastAsia"/>
          <w:szCs w:val="21"/>
        </w:rPr>
        <w:t>②.</w:t>
      </w:r>
      <w:r>
        <w:rPr>
          <w:szCs w:val="21"/>
        </w:rPr>
        <w:t xml:space="preserve"> </w:t>
      </w:r>
      <w:r w:rsidRPr="008B4F76">
        <w:rPr>
          <w:rFonts w:hint="eastAsia"/>
          <w:b/>
          <w:bCs/>
          <w:szCs w:val="21"/>
        </w:rPr>
        <w:t>实现绘制由近似色三角形面片组成的正六边形：</w:t>
      </w:r>
    </w:p>
    <w:p w14:paraId="68279E91" w14:textId="62AC5C67" w:rsidR="008B4F76" w:rsidRDefault="008B4F76" w:rsidP="001F3932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首先创建一个类：Point</w:t>
      </w:r>
      <w:r>
        <w:rPr>
          <w:szCs w:val="21"/>
        </w:rPr>
        <w:t>2D</w:t>
      </w:r>
      <w:r>
        <w:rPr>
          <w:rFonts w:hint="eastAsia"/>
          <w:szCs w:val="21"/>
        </w:rPr>
        <w:t>类，这个类代表了2</w:t>
      </w:r>
      <w:r>
        <w:rPr>
          <w:szCs w:val="21"/>
        </w:rPr>
        <w:t>D</w:t>
      </w:r>
      <w:r>
        <w:rPr>
          <w:rFonts w:hint="eastAsia"/>
          <w:szCs w:val="21"/>
        </w:rPr>
        <w:t>平面上的一个点，在该类当中除了实现一些基本的点乘、加、赋值、向量标准化函数，额外为项目创建了两个函数。</w:t>
      </w:r>
    </w:p>
    <w:p w14:paraId="21E9A396" w14:textId="4BE359B3" w:rsidR="008B4F76" w:rsidRDefault="008B4F76" w:rsidP="008B4F7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4F76">
        <w:rPr>
          <w:rFonts w:hint="eastAsia"/>
          <w:b/>
          <w:bCs/>
          <w:szCs w:val="21"/>
        </w:rPr>
        <w:t>函数1</w:t>
      </w:r>
      <w:r>
        <w:rPr>
          <w:rFonts w:hint="eastAsia"/>
          <w:szCs w:val="21"/>
        </w:rPr>
        <w:t>：生成一个以窗口原点为中心，一边与y轴平行的正六边形点集，该函数接收一个参数length，代表从六边形中心到任意一个顶点的距离，返回由六个点组成的Point</w:t>
      </w:r>
      <w:r>
        <w:rPr>
          <w:szCs w:val="21"/>
        </w:rPr>
        <w:t>2D</w:t>
      </w:r>
      <w:r>
        <w:rPr>
          <w:rFonts w:hint="eastAsia"/>
          <w:szCs w:val="21"/>
        </w:rPr>
        <w:t>类型数组，代表一个正六边形的六个顶点。该函数实现的方式很简单，因为得到了原点到正六边形六个顶点的位置，只需要根据正六边形的图形特点返回六个顶点即可，此处不赘述。</w:t>
      </w:r>
    </w:p>
    <w:p w14:paraId="203E12D2" w14:textId="45C10BA2" w:rsidR="00350488" w:rsidRDefault="008B4F76" w:rsidP="00350488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8B4F76">
        <w:rPr>
          <w:rFonts w:hint="eastAsia"/>
          <w:b/>
          <w:bCs/>
          <w:szCs w:val="21"/>
        </w:rPr>
        <w:t>函数2</w:t>
      </w:r>
      <w:r>
        <w:rPr>
          <w:rFonts w:hint="eastAsia"/>
          <w:szCs w:val="21"/>
        </w:rPr>
        <w:t>：向量旋转函数，接收一个角度值θ，返回将一个点（或者说向量）绕着z轴正方向逆时针旋转θ角度后得到的向量顶点值。该函数实现利用了基本的线性代数知识</w:t>
      </w:r>
      <w:r w:rsidR="00350488">
        <w:rPr>
          <w:rFonts w:hint="eastAsia"/>
          <w:szCs w:val="21"/>
        </w:rPr>
        <w:t>：</w:t>
      </w:r>
    </w:p>
    <w:p w14:paraId="037C00F3" w14:textId="24211BA7" w:rsidR="00350488" w:rsidRPr="00350488" w:rsidRDefault="00350488" w:rsidP="00350488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将一个二维向量绕原点逆时针旋转θ，等价为应用旋转矩阵：</w:t>
      </w:r>
    </w:p>
    <w:p w14:paraId="3BE03C49" w14:textId="2FB8BC67" w:rsidR="008B4F76" w:rsidRDefault="00350488" w:rsidP="008B4F76">
      <w:pPr>
        <w:pStyle w:val="a3"/>
        <w:ind w:left="360" w:firstLineChars="0" w:firstLine="0"/>
        <w:rPr>
          <w:b/>
          <w:bCs/>
          <w:szCs w:val="21"/>
        </w:rPr>
      </w:pP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 w:rsidR="008B4F76">
        <w:rPr>
          <w:b/>
          <w:bCs/>
          <w:szCs w:val="21"/>
        </w:rPr>
        <w:tab/>
      </w:r>
      <w:r w:rsidR="008B4F76">
        <w:rPr>
          <w:b/>
          <w:bCs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cos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θ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sinθ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θ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cosθ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y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Cs w:val="21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cosθ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x-sin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sin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x+cos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θ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</m:mr>
            </m:m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x'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y'</m:t>
                  </m:r>
                </m:e>
              </m:mr>
            </m:m>
          </m:e>
        </m:d>
      </m:oMath>
    </w:p>
    <w:p w14:paraId="07BA2650" w14:textId="5038DA38" w:rsidR="00350488" w:rsidRDefault="00350488" w:rsidP="008B4F76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首先利用函数1，获得六边形的六个顶点，再利用函数2将这个六边形逆时针旋转1</w:t>
      </w:r>
      <w:r>
        <w:rPr>
          <w:szCs w:val="21"/>
        </w:rPr>
        <w:t>5</w:t>
      </w:r>
      <w:r>
        <w:rPr>
          <w:rFonts w:hint="eastAsia"/>
          <w:szCs w:val="21"/>
        </w:rPr>
        <w:t>°，接着为了获得更多的三角形面片，在六边形内部我额外设定了三个Inner</w:t>
      </w:r>
      <w:r>
        <w:rPr>
          <w:szCs w:val="21"/>
        </w:rPr>
        <w:t xml:space="preserve"> Points</w:t>
      </w:r>
      <w:r>
        <w:rPr>
          <w:rFonts w:hint="eastAsia"/>
          <w:szCs w:val="21"/>
        </w:rPr>
        <w:t>（为一个等边三角形的三个点调用函数2进行一定的旋转获得）。这样就获得了组成三角形面片以及六边形所需的全部9个点。</w:t>
      </w:r>
    </w:p>
    <w:p w14:paraId="7BDE9109" w14:textId="24C5CD4A" w:rsidR="00350488" w:rsidRDefault="00350488" w:rsidP="008B4F76">
      <w:pPr>
        <w:pStyle w:val="a3"/>
        <w:ind w:left="360" w:firstLineChars="0" w:firstLine="0"/>
        <w:rPr>
          <w:iCs/>
          <w:szCs w:val="21"/>
        </w:rPr>
      </w:pPr>
      <w:r>
        <w:rPr>
          <w:i/>
          <w:szCs w:val="21"/>
        </w:rPr>
        <w:lastRenderedPageBreak/>
        <w:tab/>
      </w:r>
      <w:r>
        <w:rPr>
          <w:i/>
          <w:szCs w:val="21"/>
        </w:rPr>
        <w:tab/>
      </w:r>
      <w:r>
        <w:rPr>
          <w:rFonts w:hint="eastAsia"/>
          <w:iCs/>
          <w:szCs w:val="21"/>
        </w:rPr>
        <w:t>接下来，因为绘制多个三角形面片不应该产生交叉线，所以为其编写了一个绘制顺序indices数组。接着为其绑定V</w:t>
      </w:r>
      <w:r>
        <w:rPr>
          <w:iCs/>
          <w:szCs w:val="21"/>
        </w:rPr>
        <w:t>AO</w:t>
      </w:r>
      <w:r>
        <w:rPr>
          <w:rFonts w:hint="eastAsia"/>
          <w:iCs/>
          <w:szCs w:val="21"/>
        </w:rPr>
        <w:t>、V</w:t>
      </w:r>
      <w:r>
        <w:rPr>
          <w:iCs/>
          <w:szCs w:val="21"/>
        </w:rPr>
        <w:t>BO</w:t>
      </w:r>
      <w:r>
        <w:rPr>
          <w:rFonts w:hint="eastAsia"/>
          <w:iCs/>
          <w:szCs w:val="21"/>
        </w:rPr>
        <w:t>、E</w:t>
      </w:r>
      <w:r>
        <w:rPr>
          <w:iCs/>
          <w:szCs w:val="21"/>
        </w:rPr>
        <w:t>BO</w:t>
      </w:r>
      <w:r>
        <w:rPr>
          <w:rFonts w:hint="eastAsia"/>
          <w:iCs/>
          <w:szCs w:val="21"/>
        </w:rPr>
        <w:t>，在最后while循环当中声明绘制方法为G</w:t>
      </w:r>
      <w:r>
        <w:rPr>
          <w:iCs/>
          <w:szCs w:val="21"/>
        </w:rPr>
        <w:t>L_FILL</w:t>
      </w:r>
      <w:r>
        <w:rPr>
          <w:rFonts w:hint="eastAsia"/>
          <w:iCs/>
          <w:szCs w:val="21"/>
        </w:rPr>
        <w:t>，</w:t>
      </w:r>
      <w:r w:rsidR="007F0C4D">
        <w:rPr>
          <w:rFonts w:hint="eastAsia"/>
          <w:iCs/>
          <w:szCs w:val="21"/>
        </w:rPr>
        <w:t>为每一个三角形</w:t>
      </w:r>
      <w:r>
        <w:rPr>
          <w:rFonts w:hint="eastAsia"/>
          <w:iCs/>
          <w:szCs w:val="21"/>
        </w:rPr>
        <w:t>调用</w:t>
      </w:r>
      <w:r w:rsidR="007F0C4D">
        <w:rPr>
          <w:rFonts w:hint="eastAsia"/>
          <w:iCs/>
          <w:szCs w:val="21"/>
        </w:rPr>
        <w:t>gl</w:t>
      </w:r>
      <w:r w:rsidR="007F0C4D">
        <w:rPr>
          <w:iCs/>
          <w:szCs w:val="21"/>
        </w:rPr>
        <w:t>DrawArrays</w:t>
      </w:r>
      <w:r w:rsidR="007F0C4D">
        <w:rPr>
          <w:rFonts w:hint="eastAsia"/>
          <w:iCs/>
          <w:szCs w:val="21"/>
        </w:rPr>
        <w:t>函数</w:t>
      </w:r>
      <w:r>
        <w:rPr>
          <w:rFonts w:hint="eastAsia"/>
          <w:iCs/>
          <w:szCs w:val="21"/>
        </w:rPr>
        <w:t>即可看见一个相同颜色的六边形（实际上是多个颜色一致的三角形面片拼成的）。</w:t>
      </w:r>
    </w:p>
    <w:p w14:paraId="03E1AAA2" w14:textId="4E650C71" w:rsidR="00350488" w:rsidRDefault="00350488" w:rsidP="008B4F76">
      <w:pPr>
        <w:pStyle w:val="a3"/>
        <w:ind w:left="360" w:firstLineChars="0" w:firstLine="0"/>
        <w:rPr>
          <w:iCs/>
          <w:szCs w:val="21"/>
        </w:rPr>
      </w:pPr>
      <w:r>
        <w:rPr>
          <w:iCs/>
          <w:szCs w:val="21"/>
        </w:rPr>
        <w:tab/>
      </w:r>
      <w:r w:rsidR="007F0C4D">
        <w:rPr>
          <w:iCs/>
          <w:szCs w:val="21"/>
        </w:rPr>
        <w:tab/>
      </w:r>
      <w:r w:rsidR="007F0C4D">
        <w:rPr>
          <w:rFonts w:hint="eastAsia"/>
          <w:iCs/>
          <w:szCs w:val="21"/>
        </w:rPr>
        <w:t>然后，在fragment</w:t>
      </w:r>
      <w:r w:rsidR="007F0C4D">
        <w:rPr>
          <w:iCs/>
          <w:szCs w:val="21"/>
        </w:rPr>
        <w:t xml:space="preserve"> </w:t>
      </w:r>
      <w:r w:rsidR="007F0C4D">
        <w:rPr>
          <w:rFonts w:hint="eastAsia"/>
          <w:iCs/>
          <w:szCs w:val="21"/>
        </w:rPr>
        <w:t>shader文件当中定义一个uniform</w:t>
      </w:r>
      <w:r w:rsidR="007F0C4D">
        <w:rPr>
          <w:iCs/>
          <w:szCs w:val="21"/>
        </w:rPr>
        <w:t xml:space="preserve"> </w:t>
      </w:r>
      <w:r w:rsidR="007F0C4D">
        <w:rPr>
          <w:rFonts w:hint="eastAsia"/>
          <w:iCs/>
          <w:szCs w:val="21"/>
        </w:rPr>
        <w:t>vec</w:t>
      </w:r>
      <w:r w:rsidR="007F0C4D">
        <w:rPr>
          <w:iCs/>
          <w:szCs w:val="21"/>
        </w:rPr>
        <w:t>4</w:t>
      </w:r>
      <w:r w:rsidR="007F0C4D">
        <w:rPr>
          <w:rFonts w:hint="eastAsia"/>
          <w:iCs/>
          <w:szCs w:val="21"/>
        </w:rPr>
        <w:t>变量baseColor，输出一个R</w:t>
      </w:r>
      <w:r w:rsidR="007F0C4D">
        <w:rPr>
          <w:iCs/>
          <w:szCs w:val="21"/>
        </w:rPr>
        <w:t>GBA</w:t>
      </w:r>
      <w:r w:rsidR="007F0C4D">
        <w:rPr>
          <w:rFonts w:hint="eastAsia"/>
          <w:iCs/>
          <w:szCs w:val="21"/>
        </w:rPr>
        <w:t>的颜色值，定义其有一个基础色（蓝色）：（0</w:t>
      </w:r>
      <w:r w:rsidR="007F0C4D">
        <w:rPr>
          <w:iCs/>
          <w:szCs w:val="21"/>
        </w:rPr>
        <w:t>.</w:t>
      </w:r>
      <w:r w:rsidR="007F0C4D">
        <w:rPr>
          <w:rFonts w:hint="eastAsia"/>
          <w:iCs/>
          <w:szCs w:val="21"/>
        </w:rPr>
        <w:t>0</w:t>
      </w:r>
      <w:r w:rsidR="007F0C4D">
        <w:rPr>
          <w:iCs/>
          <w:szCs w:val="21"/>
        </w:rPr>
        <w:t>f, 0.1f, 0.4f, 0.0f</w:t>
      </w:r>
      <w:r w:rsidR="007F0C4D">
        <w:rPr>
          <w:rFonts w:hint="eastAsia"/>
          <w:iCs/>
          <w:szCs w:val="21"/>
        </w:rPr>
        <w:t>），然后在绘制每一个三角形的时候，按照绘制顺序，给基础色稍微改变一下颜色值，得到相似色效果：</w:t>
      </w:r>
    </w:p>
    <w:p w14:paraId="02AD1988" w14:textId="0A13D41B" w:rsidR="007F0C4D" w:rsidRDefault="007F0C4D" w:rsidP="008B4F76">
      <w:pPr>
        <w:pStyle w:val="a3"/>
        <w:ind w:left="360" w:firstLineChars="0" w:firstLine="0"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rFonts w:hint="eastAsia"/>
          <w:iCs/>
          <w:szCs w:val="21"/>
        </w:rPr>
        <w:t>设定红色变量为：r</w:t>
      </w:r>
      <w:r>
        <w:rPr>
          <w:iCs/>
          <w:szCs w:val="21"/>
        </w:rPr>
        <w:t>edBase + (i * 0.035f)</w:t>
      </w:r>
      <w:r>
        <w:rPr>
          <w:rFonts w:hint="eastAsia"/>
          <w:iCs/>
          <w:szCs w:val="21"/>
        </w:rPr>
        <w:t>。</w:t>
      </w:r>
    </w:p>
    <w:p w14:paraId="0ED05C7E" w14:textId="7CC0C35D" w:rsidR="007F0C4D" w:rsidRDefault="007F0C4D" w:rsidP="008B4F76">
      <w:pPr>
        <w:pStyle w:val="a3"/>
        <w:ind w:left="360" w:firstLineChars="0" w:firstLine="0"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rFonts w:hint="eastAsia"/>
          <w:iCs/>
          <w:szCs w:val="21"/>
        </w:rPr>
        <w:t>设定绿色变量为：</w:t>
      </w:r>
      <w:r>
        <w:rPr>
          <w:iCs/>
          <w:szCs w:val="21"/>
        </w:rPr>
        <w:t>greenBase + (i * 0.02f)</w:t>
      </w:r>
      <w:r>
        <w:rPr>
          <w:rFonts w:hint="eastAsia"/>
          <w:iCs/>
          <w:szCs w:val="21"/>
        </w:rPr>
        <w:t>。</w:t>
      </w:r>
    </w:p>
    <w:p w14:paraId="4756A8D2" w14:textId="35448A2D" w:rsidR="007F0C4D" w:rsidRDefault="007F0C4D" w:rsidP="008B4F76">
      <w:pPr>
        <w:pStyle w:val="a3"/>
        <w:ind w:left="360" w:firstLineChars="0" w:firstLine="0"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rFonts w:hint="eastAsia"/>
          <w:iCs/>
          <w:szCs w:val="21"/>
        </w:rPr>
        <w:t>设定蓝色变量不变。</w:t>
      </w:r>
    </w:p>
    <w:p w14:paraId="391EDB85" w14:textId="6FD93385" w:rsidR="007F0C4D" w:rsidRDefault="007F0C4D" w:rsidP="008B4F76">
      <w:pPr>
        <w:pStyle w:val="a3"/>
        <w:ind w:left="360" w:firstLineChars="0" w:firstLine="0"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rFonts w:hint="eastAsia"/>
          <w:iCs/>
          <w:szCs w:val="21"/>
        </w:rPr>
        <w:t>设定透明度变量为1</w:t>
      </w:r>
      <w:r>
        <w:rPr>
          <w:iCs/>
          <w:szCs w:val="21"/>
        </w:rPr>
        <w:t>.0</w:t>
      </w:r>
      <w:r>
        <w:rPr>
          <w:rFonts w:hint="eastAsia"/>
          <w:iCs/>
          <w:szCs w:val="21"/>
        </w:rPr>
        <w:t>f。</w:t>
      </w:r>
    </w:p>
    <w:p w14:paraId="494C9BA0" w14:textId="35B8F493" w:rsidR="007F0C4D" w:rsidRPr="007F0C4D" w:rsidRDefault="007F0C4D" w:rsidP="007F0C4D">
      <w:pPr>
        <w:pStyle w:val="a3"/>
        <w:ind w:left="360" w:firstLineChars="0" w:firstLine="0"/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这样就完成了三角形显示相近色的功能。</w:t>
      </w:r>
    </w:p>
    <w:p w14:paraId="305F250F" w14:textId="2A5A4C2E" w:rsidR="007F0C4D" w:rsidRDefault="007F0C4D" w:rsidP="008B4F76">
      <w:pPr>
        <w:pStyle w:val="a3"/>
        <w:ind w:left="360" w:firstLineChars="0" w:firstLine="0"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rFonts w:hint="eastAsia"/>
          <w:iCs/>
          <w:szCs w:val="21"/>
        </w:rPr>
        <w:t>这一阶段程序启动，可以看见一个由多个面片组成的正六边形：</w:t>
      </w:r>
    </w:p>
    <w:p w14:paraId="7A8732CD" w14:textId="438B275F" w:rsidR="007F0C4D" w:rsidRDefault="007F0C4D" w:rsidP="008B4F76">
      <w:pPr>
        <w:pStyle w:val="a3"/>
        <w:ind w:left="360" w:firstLineChars="0" w:firstLine="0"/>
        <w:rPr>
          <w:iCs/>
          <w:szCs w:val="21"/>
        </w:rPr>
      </w:pPr>
      <w:r>
        <w:rPr>
          <w:iCs/>
          <w:szCs w:val="21"/>
        </w:rPr>
        <w:tab/>
      </w:r>
      <w:r w:rsidRPr="007F0C4D">
        <w:rPr>
          <w:iCs/>
          <w:noProof/>
          <w:szCs w:val="21"/>
        </w:rPr>
        <w:drawing>
          <wp:inline distT="0" distB="0" distL="0" distR="0" wp14:anchorId="4C72415A" wp14:editId="4A26DF2D">
            <wp:extent cx="5274310" cy="2966720"/>
            <wp:effectExtent l="0" t="0" r="2540" b="5080"/>
            <wp:docPr id="289684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84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5D3C" w14:textId="73A44A58" w:rsidR="00D636B0" w:rsidRDefault="00D636B0" w:rsidP="008B4F76">
      <w:pPr>
        <w:pStyle w:val="a3"/>
        <w:ind w:left="360" w:firstLineChars="0" w:firstLine="0"/>
        <w:rPr>
          <w:b/>
          <w:bCs/>
          <w:iCs/>
          <w:szCs w:val="21"/>
        </w:rPr>
      </w:pPr>
      <w:r w:rsidRPr="00D636B0">
        <w:rPr>
          <w:rFonts w:hint="eastAsia"/>
          <w:b/>
          <w:bCs/>
          <w:iCs/>
          <w:szCs w:val="21"/>
        </w:rPr>
        <w:t>③.</w:t>
      </w:r>
      <w:r w:rsidRPr="00D636B0">
        <w:rPr>
          <w:b/>
          <w:bCs/>
          <w:iCs/>
          <w:szCs w:val="21"/>
        </w:rPr>
        <w:t xml:space="preserve"> </w:t>
      </w:r>
      <w:r w:rsidRPr="00D636B0">
        <w:rPr>
          <w:rFonts w:hint="eastAsia"/>
          <w:b/>
          <w:bCs/>
          <w:iCs/>
          <w:szCs w:val="21"/>
        </w:rPr>
        <w:t>实现快捷键C启动三角形当中各个颜色渐变为另外一种颜色</w:t>
      </w:r>
    </w:p>
    <w:p w14:paraId="246247A2" w14:textId="57C8FEC3" w:rsidR="00D636B0" w:rsidRDefault="00D636B0" w:rsidP="008B4F76">
      <w:pPr>
        <w:pStyle w:val="a3"/>
        <w:ind w:left="360" w:firstLineChars="0" w:firstLine="0"/>
        <w:rPr>
          <w:iCs/>
          <w:szCs w:val="21"/>
        </w:rPr>
      </w:pPr>
      <w:r>
        <w:rPr>
          <w:b/>
          <w:bCs/>
          <w:iCs/>
          <w:szCs w:val="21"/>
        </w:rPr>
        <w:tab/>
      </w:r>
      <w:r>
        <w:rPr>
          <w:b/>
          <w:bCs/>
          <w:iCs/>
          <w:szCs w:val="21"/>
        </w:rPr>
        <w:tab/>
      </w:r>
      <w:r>
        <w:rPr>
          <w:rFonts w:hint="eastAsia"/>
          <w:iCs/>
          <w:szCs w:val="21"/>
        </w:rPr>
        <w:t>这个功能的实现方法是：将基础色的前三个值分别设置为red</w:t>
      </w:r>
      <w:r>
        <w:rPr>
          <w:iCs/>
          <w:szCs w:val="21"/>
        </w:rPr>
        <w:t>B</w:t>
      </w:r>
      <w:r>
        <w:rPr>
          <w:rFonts w:hint="eastAsia"/>
          <w:iCs/>
          <w:szCs w:val="21"/>
        </w:rPr>
        <w:t>ase,</w:t>
      </w:r>
      <w:r>
        <w:rPr>
          <w:iCs/>
          <w:szCs w:val="21"/>
        </w:rPr>
        <w:t xml:space="preserve"> greenBase, blueBase</w:t>
      </w:r>
      <w:r>
        <w:rPr>
          <w:rFonts w:hint="eastAsia"/>
          <w:iCs/>
          <w:szCs w:val="21"/>
        </w:rPr>
        <w:t>，当用户按下C键的时候，对这几个base值进行一定的周期性的更改，这里利用到了cos函数的周期性，当用户按下C键的时候，可以看见正六边形的颜色不断地改变，并且有一个循环。</w:t>
      </w:r>
      <w:r w:rsidR="00103A6E">
        <w:rPr>
          <w:rFonts w:hint="eastAsia"/>
          <w:iCs/>
          <w:szCs w:val="21"/>
        </w:rPr>
        <w:t>这样还有额外的好处：再次按C键取消渐变的时候，会保存当前渐变到的颜色，不会突然跳到原本的原色导致突兀的视觉效果。</w:t>
      </w:r>
    </w:p>
    <w:p w14:paraId="6432C131" w14:textId="481798E6" w:rsidR="00D636B0" w:rsidRDefault="00D636B0" w:rsidP="00D636B0">
      <w:pPr>
        <w:pStyle w:val="a3"/>
        <w:ind w:left="360" w:firstLineChars="0" w:firstLine="0"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>
        <w:rPr>
          <w:rFonts w:hint="eastAsia"/>
          <w:iCs/>
          <w:szCs w:val="21"/>
        </w:rPr>
        <w:t>这里我使用的更改方法为：</w:t>
      </w:r>
      <w:r w:rsidRPr="00D636B0">
        <w:rPr>
          <w:iCs/>
          <w:szCs w:val="21"/>
        </w:rPr>
        <w:t>blueBase = 0.42f + sin(colorChange) / 5.0</w:t>
      </w:r>
      <w:r w:rsidRPr="00D636B0">
        <w:rPr>
          <w:rFonts w:hint="eastAsia"/>
          <w:iCs/>
          <w:szCs w:val="21"/>
        </w:rPr>
        <w:t>f，对其余的颜色不进行更改，</w:t>
      </w:r>
      <w:r>
        <w:rPr>
          <w:rFonts w:hint="eastAsia"/>
          <w:iCs/>
          <w:szCs w:val="21"/>
        </w:rPr>
        <w:t>color</w:t>
      </w:r>
      <w:r>
        <w:rPr>
          <w:iCs/>
          <w:szCs w:val="21"/>
        </w:rPr>
        <w:t>C</w:t>
      </w:r>
      <w:r>
        <w:rPr>
          <w:rFonts w:hint="eastAsia"/>
          <w:iCs/>
          <w:szCs w:val="21"/>
        </w:rPr>
        <w:t>hange为一个在</w:t>
      </w:r>
      <w:r>
        <w:rPr>
          <w:iCs/>
          <w:szCs w:val="21"/>
        </w:rPr>
        <w:t xml:space="preserve">[0, </w:t>
      </w:r>
      <w:r>
        <w:rPr>
          <w:rFonts w:hint="eastAsia"/>
          <w:iCs/>
          <w:szCs w:val="21"/>
        </w:rPr>
        <w:t>2π</w:t>
      </w:r>
      <w:r>
        <w:rPr>
          <w:iCs/>
          <w:szCs w:val="21"/>
        </w:rPr>
        <w:t>]</w:t>
      </w:r>
      <w:r>
        <w:rPr>
          <w:rFonts w:hint="eastAsia"/>
          <w:iCs/>
          <w:szCs w:val="21"/>
        </w:rPr>
        <w:t>内周期性均匀变化的值。这样就可以实现三角形的颜色渐变（以下图片是渐变到另外一种颜色后的画面效果）：</w:t>
      </w:r>
    </w:p>
    <w:p w14:paraId="6CB234A6" w14:textId="500C5905" w:rsidR="00D636B0" w:rsidRDefault="00D636B0" w:rsidP="00D636B0">
      <w:pPr>
        <w:pStyle w:val="a3"/>
        <w:ind w:left="360" w:firstLineChars="0" w:firstLine="0"/>
        <w:rPr>
          <w:iCs/>
          <w:szCs w:val="21"/>
        </w:rPr>
      </w:pPr>
      <w:r>
        <w:rPr>
          <w:iCs/>
          <w:szCs w:val="21"/>
        </w:rPr>
        <w:tab/>
      </w:r>
      <w:r>
        <w:rPr>
          <w:iCs/>
          <w:szCs w:val="21"/>
        </w:rPr>
        <w:tab/>
      </w:r>
      <w:r w:rsidRPr="00D636B0">
        <w:rPr>
          <w:iCs/>
          <w:noProof/>
          <w:szCs w:val="21"/>
        </w:rPr>
        <w:lastRenderedPageBreak/>
        <w:drawing>
          <wp:inline distT="0" distB="0" distL="0" distR="0" wp14:anchorId="04BFF900" wp14:editId="35BFD6C7">
            <wp:extent cx="5274310" cy="2966720"/>
            <wp:effectExtent l="0" t="0" r="2540" b="5080"/>
            <wp:docPr id="324938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388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6BF7" w14:textId="77777777" w:rsidR="00D636B0" w:rsidRDefault="00D636B0" w:rsidP="00D636B0">
      <w:pPr>
        <w:pStyle w:val="a3"/>
        <w:ind w:left="360" w:firstLineChars="0" w:firstLine="0"/>
        <w:rPr>
          <w:iCs/>
          <w:szCs w:val="21"/>
        </w:rPr>
      </w:pPr>
    </w:p>
    <w:p w14:paraId="704DC73D" w14:textId="23F496E0" w:rsidR="00D636B0" w:rsidRPr="00D636B0" w:rsidRDefault="00D636B0" w:rsidP="004127C7">
      <w:pPr>
        <w:ind w:left="360"/>
        <w:rPr>
          <w:b/>
          <w:bCs/>
          <w:iCs/>
          <w:szCs w:val="21"/>
        </w:rPr>
      </w:pPr>
      <w:r w:rsidRPr="00D636B0">
        <w:rPr>
          <w:rFonts w:hint="eastAsia"/>
          <w:b/>
          <w:bCs/>
          <w:iCs/>
          <w:szCs w:val="21"/>
        </w:rPr>
        <w:t>④</w:t>
      </w:r>
      <w:r w:rsidRPr="00D636B0">
        <w:rPr>
          <w:b/>
          <w:bCs/>
          <w:iCs/>
          <w:szCs w:val="21"/>
        </w:rPr>
        <w:t>实现快捷键S实现三角形边的高亮显示，同时所有三角形顶点出现大小不一的圆点，每帧刷新亮点的大小和亮度，实现闪耀的视觉效果</w:t>
      </w:r>
    </w:p>
    <w:p w14:paraId="4E997C2E" w14:textId="56679E5A" w:rsidR="00D636B0" w:rsidRDefault="00D636B0" w:rsidP="00D636B0">
      <w:pPr>
        <w:pStyle w:val="a3"/>
        <w:ind w:left="420" w:firstLineChars="0"/>
        <w:rPr>
          <w:iCs/>
          <w:szCs w:val="21"/>
        </w:rPr>
      </w:pPr>
      <w:r w:rsidRPr="00D636B0">
        <w:rPr>
          <w:rFonts w:hint="eastAsia"/>
          <w:iCs/>
          <w:szCs w:val="21"/>
        </w:rPr>
        <w:t>对于绘制</w:t>
      </w:r>
      <w:r>
        <w:rPr>
          <w:rFonts w:hint="eastAsia"/>
          <w:iCs/>
          <w:szCs w:val="21"/>
        </w:rPr>
        <w:t>三角形边，因为在第一步已经绑定好了V</w:t>
      </w:r>
      <w:r>
        <w:rPr>
          <w:iCs/>
          <w:szCs w:val="21"/>
        </w:rPr>
        <w:t>AO</w:t>
      </w:r>
      <w:r>
        <w:rPr>
          <w:rFonts w:hint="eastAsia"/>
          <w:iCs/>
          <w:szCs w:val="21"/>
        </w:rPr>
        <w:t>，只要在while循环当中进行绘制即可，此处不赘述。</w:t>
      </w:r>
    </w:p>
    <w:p w14:paraId="793C9637" w14:textId="610A5483" w:rsidR="004127C7" w:rsidRDefault="004127C7" w:rsidP="00D636B0">
      <w:pPr>
        <w:pStyle w:val="a3"/>
        <w:ind w:left="420" w:firstLineChars="0"/>
        <w:rPr>
          <w:iCs/>
          <w:szCs w:val="21"/>
        </w:rPr>
      </w:pPr>
      <w:r>
        <w:rPr>
          <w:rFonts w:hint="eastAsia"/>
          <w:iCs/>
          <w:szCs w:val="21"/>
        </w:rPr>
        <w:t>原本准备利用多边形来拟合一个圆的方法画出原点，但最后觉得这样过于复杂，而且浪费计算资源，没有必要。</w:t>
      </w:r>
    </w:p>
    <w:p w14:paraId="1965B82E" w14:textId="3F912E30" w:rsidR="00D636B0" w:rsidRDefault="004127C7" w:rsidP="00D636B0">
      <w:pPr>
        <w:pStyle w:val="a3"/>
        <w:ind w:left="420" w:firstLineChars="0"/>
        <w:rPr>
          <w:iCs/>
          <w:szCs w:val="21"/>
        </w:rPr>
      </w:pPr>
      <w:r>
        <w:rPr>
          <w:rFonts w:hint="eastAsia"/>
          <w:iCs/>
          <w:szCs w:val="21"/>
        </w:rPr>
        <w:t>查阅文档发现</w:t>
      </w:r>
      <w:r w:rsidR="00D636B0">
        <w:rPr>
          <w:rFonts w:hint="eastAsia"/>
          <w:iCs/>
          <w:szCs w:val="21"/>
        </w:rPr>
        <w:t>glfw本身已经提供了绘制点的方法：</w:t>
      </w:r>
      <w:r w:rsidR="00D636B0">
        <w:rPr>
          <w:rFonts w:ascii="新宋体" w:eastAsia="新宋体" w:cs="新宋体"/>
          <w:color w:val="6F008A"/>
          <w:kern w:val="0"/>
          <w:sz w:val="19"/>
          <w:szCs w:val="19"/>
        </w:rPr>
        <w:t>glDrawArrays</w:t>
      </w:r>
      <w:r w:rsidR="00D636B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D636B0">
        <w:rPr>
          <w:rFonts w:ascii="新宋体" w:eastAsia="新宋体" w:cs="新宋体"/>
          <w:color w:val="6F008A"/>
          <w:kern w:val="0"/>
          <w:sz w:val="19"/>
          <w:szCs w:val="19"/>
        </w:rPr>
        <w:t>GL_POINTS</w:t>
      </w:r>
      <w:r w:rsidR="00D636B0">
        <w:rPr>
          <w:rFonts w:ascii="新宋体" w:eastAsia="新宋体" w:cs="新宋体"/>
          <w:color w:val="000000"/>
          <w:kern w:val="0"/>
          <w:sz w:val="19"/>
          <w:szCs w:val="19"/>
        </w:rPr>
        <w:t>, i, 1)</w:t>
      </w:r>
      <w:r w:rsidR="00D636B0" w:rsidRPr="00D636B0">
        <w:rPr>
          <w:rFonts w:hint="eastAsia"/>
          <w:iCs/>
          <w:szCs w:val="21"/>
        </w:rPr>
        <w:t>，因此直接调用本绘制点的方式，可以实现绘制出</w:t>
      </w:r>
      <w:r w:rsidR="00D636B0">
        <w:rPr>
          <w:rFonts w:hint="eastAsia"/>
          <w:iCs/>
          <w:szCs w:val="21"/>
        </w:rPr>
        <w:t>正方形的点，只需要完成两步：1</w:t>
      </w:r>
      <w:r w:rsidR="00D636B0">
        <w:rPr>
          <w:iCs/>
          <w:szCs w:val="21"/>
        </w:rPr>
        <w:t xml:space="preserve">. </w:t>
      </w:r>
      <w:r w:rsidR="00D636B0">
        <w:rPr>
          <w:rFonts w:hint="eastAsia"/>
          <w:iCs/>
          <w:szCs w:val="21"/>
        </w:rPr>
        <w:t>将正方形的点变成圆形，2</w:t>
      </w:r>
      <w:r w:rsidR="00D636B0">
        <w:rPr>
          <w:iCs/>
          <w:szCs w:val="21"/>
        </w:rPr>
        <w:t>.</w:t>
      </w:r>
      <w:r w:rsidR="00D636B0">
        <w:rPr>
          <w:rFonts w:hint="eastAsia"/>
          <w:iCs/>
          <w:szCs w:val="21"/>
        </w:rPr>
        <w:t>实现不同的顶点的大小闪烁，而且大小不同。</w:t>
      </w:r>
    </w:p>
    <w:p w14:paraId="5B1B7399" w14:textId="77777777" w:rsidR="004127C7" w:rsidRDefault="00D636B0" w:rsidP="00D636B0">
      <w:pPr>
        <w:pStyle w:val="a3"/>
        <w:ind w:left="420" w:firstLineChars="0"/>
        <w:rPr>
          <w:iCs/>
          <w:szCs w:val="21"/>
        </w:rPr>
      </w:pPr>
      <w:r>
        <w:rPr>
          <w:rFonts w:hint="eastAsia"/>
          <w:iCs/>
          <w:szCs w:val="21"/>
        </w:rPr>
        <w:t>对于1：</w:t>
      </w:r>
      <w:r w:rsidR="004127C7">
        <w:rPr>
          <w:rFonts w:hint="eastAsia"/>
          <w:iCs/>
          <w:szCs w:val="21"/>
        </w:rPr>
        <w:t>在绘制顶点时的</w:t>
      </w:r>
      <w:r>
        <w:rPr>
          <w:rFonts w:hint="eastAsia"/>
          <w:iCs/>
          <w:szCs w:val="21"/>
        </w:rPr>
        <w:t>fragment</w:t>
      </w:r>
      <w:r>
        <w:rPr>
          <w:iCs/>
          <w:szCs w:val="21"/>
        </w:rPr>
        <w:t xml:space="preserve"> shader</w:t>
      </w:r>
      <w:r>
        <w:rPr>
          <w:rFonts w:hint="eastAsia"/>
          <w:iCs/>
          <w:szCs w:val="21"/>
        </w:rPr>
        <w:t>文件当中，</w:t>
      </w:r>
      <w:r w:rsidR="004127C7">
        <w:rPr>
          <w:rFonts w:hint="eastAsia"/>
          <w:iCs/>
          <w:szCs w:val="21"/>
        </w:rPr>
        <w:t>对绘制距离大于uniform变量distance的像素，统一进行discard处理，便可以将原本正方形的点变为圆形。</w:t>
      </w:r>
    </w:p>
    <w:p w14:paraId="71B75636" w14:textId="73A15ADE" w:rsidR="00D636B0" w:rsidRDefault="004127C7" w:rsidP="00D636B0">
      <w:pPr>
        <w:pStyle w:val="a3"/>
        <w:ind w:left="420" w:firstLineChars="0"/>
        <w:rPr>
          <w:iCs/>
          <w:szCs w:val="21"/>
        </w:rPr>
      </w:pPr>
      <w:r>
        <w:rPr>
          <w:rFonts w:hint="eastAsia"/>
          <w:iCs/>
          <w:szCs w:val="21"/>
        </w:rPr>
        <w:t>对于2：对每一个点设置不同的distance，并和改变颜色十分类似，利用cos函数的周期性完成光斑闪耀的功能即可。</w:t>
      </w:r>
    </w:p>
    <w:p w14:paraId="38E3071C" w14:textId="6DC9C972" w:rsidR="004127C7" w:rsidRDefault="004127C7" w:rsidP="00D636B0">
      <w:pPr>
        <w:pStyle w:val="a3"/>
        <w:ind w:left="420" w:firstLineChars="0"/>
        <w:rPr>
          <w:iCs/>
          <w:szCs w:val="21"/>
        </w:rPr>
      </w:pPr>
      <w:r>
        <w:rPr>
          <w:rFonts w:hint="eastAsia"/>
          <w:iCs/>
          <w:szCs w:val="21"/>
        </w:rPr>
        <w:t>（以下是开启高亮边和光斑闪烁功能后的画面效果）：</w:t>
      </w:r>
    </w:p>
    <w:p w14:paraId="0E718341" w14:textId="3D737BDE" w:rsidR="004127C7" w:rsidRDefault="004127C7" w:rsidP="004127C7">
      <w:pPr>
        <w:rPr>
          <w:iCs/>
          <w:szCs w:val="21"/>
        </w:rPr>
      </w:pPr>
      <w:r w:rsidRPr="004127C7">
        <w:rPr>
          <w:iCs/>
          <w:noProof/>
          <w:szCs w:val="21"/>
        </w:rPr>
        <w:lastRenderedPageBreak/>
        <w:drawing>
          <wp:inline distT="0" distB="0" distL="0" distR="0" wp14:anchorId="1263B943" wp14:editId="73F9371E">
            <wp:extent cx="5274310" cy="2966720"/>
            <wp:effectExtent l="0" t="0" r="2540" b="5080"/>
            <wp:docPr id="374160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01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FC0" w14:textId="2D8F2811" w:rsidR="004127C7" w:rsidRDefault="004127C7" w:rsidP="004127C7">
      <w:pPr>
        <w:rPr>
          <w:b/>
          <w:bCs/>
          <w:iCs/>
          <w:szCs w:val="21"/>
        </w:rPr>
      </w:pPr>
      <w:r w:rsidRPr="004127C7">
        <w:rPr>
          <w:rFonts w:hint="eastAsia"/>
          <w:b/>
          <w:bCs/>
          <w:iCs/>
          <w:szCs w:val="21"/>
        </w:rPr>
        <w:t>⑤实现A键启动光斑传递（必须先S键开启高亮边和光斑闪耀功能）：</w:t>
      </w:r>
    </w:p>
    <w:p w14:paraId="0561D085" w14:textId="6C494DAE" w:rsidR="004127C7" w:rsidRDefault="004127C7" w:rsidP="004127C7">
      <w:pPr>
        <w:rPr>
          <w:iCs/>
          <w:szCs w:val="21"/>
        </w:rPr>
      </w:pPr>
      <w:r>
        <w:rPr>
          <w:iCs/>
          <w:szCs w:val="21"/>
        </w:rPr>
        <w:tab/>
      </w:r>
      <w:r>
        <w:rPr>
          <w:rFonts w:hint="eastAsia"/>
          <w:iCs/>
          <w:szCs w:val="21"/>
        </w:rPr>
        <w:t>这个功能比较复杂，为了简化这个问题，我将这个功能分为以下几步来实现：</w:t>
      </w:r>
    </w:p>
    <w:p w14:paraId="0E2BE508" w14:textId="77777777" w:rsidR="004127C7" w:rsidRDefault="004127C7" w:rsidP="004127C7">
      <w:pPr>
        <w:rPr>
          <w:iCs/>
          <w:szCs w:val="21"/>
        </w:rPr>
      </w:pPr>
      <w:r>
        <w:rPr>
          <w:iCs/>
          <w:szCs w:val="21"/>
        </w:rPr>
        <w:tab/>
        <w:t xml:space="preserve">1. </w:t>
      </w:r>
      <w:r>
        <w:rPr>
          <w:rFonts w:hint="eastAsia"/>
          <w:iCs/>
          <w:szCs w:val="21"/>
        </w:rPr>
        <w:t>创建一个包括起点和终点、斜率、长度的line类，并获取三角形面片这个复杂图</w:t>
      </w:r>
    </w:p>
    <w:p w14:paraId="5B0895F2" w14:textId="58A06CA4" w:rsidR="004127C7" w:rsidRDefault="004127C7" w:rsidP="004127C7">
      <w:pPr>
        <w:ind w:firstLineChars="300" w:firstLine="630"/>
        <w:rPr>
          <w:iCs/>
          <w:szCs w:val="21"/>
        </w:rPr>
      </w:pPr>
      <w:r>
        <w:rPr>
          <w:rFonts w:hint="eastAsia"/>
          <w:iCs/>
          <w:szCs w:val="21"/>
        </w:rPr>
        <w:t>当中的所有不重复边，并为其设定一个光斑顶点和一个光斑终点</w:t>
      </w:r>
    </w:p>
    <w:p w14:paraId="6748236E" w14:textId="616CFE37" w:rsidR="004127C7" w:rsidRDefault="004127C7" w:rsidP="004127C7">
      <w:pPr>
        <w:rPr>
          <w:iCs/>
          <w:szCs w:val="21"/>
        </w:rPr>
      </w:pPr>
      <w:r>
        <w:rPr>
          <w:iCs/>
          <w:szCs w:val="21"/>
        </w:rPr>
        <w:tab/>
        <w:t xml:space="preserve">2. </w:t>
      </w:r>
      <w:r w:rsidR="00BE04F2">
        <w:rPr>
          <w:rFonts w:hint="eastAsia"/>
          <w:iCs/>
          <w:szCs w:val="21"/>
        </w:rPr>
        <w:t>利用这个边的斜率k，来决定光斑在每一时刻的位移：当x位移了一个单位长度，</w:t>
      </w:r>
    </w:p>
    <w:p w14:paraId="0E13938A" w14:textId="36D38671" w:rsidR="00BE04F2" w:rsidRDefault="00BE04F2" w:rsidP="004127C7">
      <w:pPr>
        <w:rPr>
          <w:iCs/>
          <w:szCs w:val="21"/>
        </w:rPr>
      </w:pPr>
      <w:r>
        <w:rPr>
          <w:iCs/>
          <w:szCs w:val="21"/>
        </w:rPr>
        <w:tab/>
        <w:t xml:space="preserve">  </w:t>
      </w:r>
      <w:r>
        <w:rPr>
          <w:rFonts w:hint="eastAsia"/>
          <w:iCs/>
          <w:szCs w:val="21"/>
        </w:rPr>
        <w:t>由点斜式方程：</w:t>
      </w:r>
      <m:oMath>
        <m:r>
          <w:rPr>
            <w:rFonts w:ascii="Cambria Math" w:hAnsi="Cambria Math" w:hint="eastAsia"/>
            <w:szCs w:val="21"/>
          </w:rPr>
          <m:t>y</m:t>
        </m:r>
        <m:r>
          <w:rPr>
            <w:rFonts w:ascii="Cambria Math" w:hAnsi="Cambria Math"/>
            <w:szCs w:val="21"/>
          </w:rPr>
          <m:t xml:space="preserve">= </m:t>
        </m:r>
        <m:r>
          <w:rPr>
            <w:rFonts w:ascii="Cambria Math" w:hAnsi="Cambria Math" w:hint="eastAsia"/>
            <w:szCs w:val="21"/>
          </w:rPr>
          <m:t>kx</m:t>
        </m:r>
        <m:r>
          <w:rPr>
            <w:rFonts w:ascii="Cambria Math" w:hAnsi="Cambria Math"/>
            <w:szCs w:val="21"/>
          </w:rPr>
          <m:t xml:space="preserve">+ </m:t>
        </m:r>
        <m:r>
          <w:rPr>
            <w:rFonts w:ascii="Cambria Math" w:hAnsi="Cambria Math" w:hint="eastAsia"/>
            <w:szCs w:val="21"/>
          </w:rPr>
          <m:t>b</m:t>
        </m:r>
      </m:oMath>
      <w:r>
        <w:rPr>
          <w:rFonts w:hint="eastAsia"/>
          <w:iCs/>
          <w:szCs w:val="21"/>
        </w:rPr>
        <w:t>，y位移长度为k。</w:t>
      </w:r>
    </w:p>
    <w:p w14:paraId="5C8EE5BC" w14:textId="14186342" w:rsidR="004127C7" w:rsidRDefault="004127C7" w:rsidP="004127C7">
      <w:pPr>
        <w:rPr>
          <w:iCs/>
          <w:szCs w:val="21"/>
        </w:rPr>
      </w:pPr>
      <w:r>
        <w:rPr>
          <w:iCs/>
          <w:szCs w:val="21"/>
        </w:rPr>
        <w:tab/>
      </w:r>
      <w:r w:rsidR="00BE04F2">
        <w:rPr>
          <w:iCs/>
          <w:szCs w:val="21"/>
        </w:rPr>
        <w:t>3</w:t>
      </w:r>
      <w:r>
        <w:rPr>
          <w:iCs/>
          <w:szCs w:val="21"/>
        </w:rPr>
        <w:t xml:space="preserve">. </w:t>
      </w:r>
      <w:r>
        <w:rPr>
          <w:rFonts w:hint="eastAsia"/>
          <w:iCs/>
          <w:szCs w:val="21"/>
        </w:rPr>
        <w:t>设定一个光斑传递速度基本值</w:t>
      </w:r>
      <w:r w:rsidR="00BE04F2">
        <w:rPr>
          <w:rFonts w:hint="eastAsia"/>
          <w:iCs/>
          <w:szCs w:val="21"/>
        </w:rPr>
        <w:t>speed</w:t>
      </w:r>
      <w:r w:rsidR="00BE04F2">
        <w:rPr>
          <w:iCs/>
          <w:szCs w:val="21"/>
        </w:rPr>
        <w:t>B</w:t>
      </w:r>
      <w:r w:rsidR="00BE04F2">
        <w:rPr>
          <w:rFonts w:hint="eastAsia"/>
          <w:iCs/>
          <w:szCs w:val="21"/>
        </w:rPr>
        <w:t>ase，并对于每一条边上的光斑，将其传递速度</w:t>
      </w:r>
    </w:p>
    <w:p w14:paraId="53662E0D" w14:textId="62B9835E" w:rsidR="00BE04F2" w:rsidRDefault="00BE04F2" w:rsidP="004127C7">
      <w:pPr>
        <w:rPr>
          <w:iCs/>
          <w:szCs w:val="21"/>
        </w:rPr>
      </w:pPr>
      <w:r>
        <w:rPr>
          <w:iCs/>
          <w:szCs w:val="21"/>
        </w:rPr>
        <w:tab/>
        <w:t xml:space="preserve">  </w:t>
      </w:r>
      <w:r>
        <w:rPr>
          <w:rFonts w:hint="eastAsia"/>
          <w:iCs/>
          <w:szCs w:val="21"/>
        </w:rPr>
        <w:t>在基准值的基础上乘以这一条边的长度，这样可以保证所有的光斑都在同一时刻到</w:t>
      </w:r>
    </w:p>
    <w:p w14:paraId="2B279A53" w14:textId="4C5FDCAC" w:rsidR="00BE04F2" w:rsidRDefault="00BE04F2" w:rsidP="004127C7">
      <w:pPr>
        <w:rPr>
          <w:iCs/>
          <w:szCs w:val="21"/>
        </w:rPr>
      </w:pPr>
      <w:r>
        <w:rPr>
          <w:iCs/>
          <w:szCs w:val="21"/>
        </w:rPr>
        <w:tab/>
        <w:t xml:space="preserve">  </w:t>
      </w:r>
      <w:r>
        <w:rPr>
          <w:rFonts w:hint="eastAsia"/>
          <w:iCs/>
          <w:szCs w:val="21"/>
        </w:rPr>
        <w:t>达终点，也会在同一时刻从起点出发，而没有必要为每一个光斑来保存位置和速度。</w:t>
      </w:r>
    </w:p>
    <w:p w14:paraId="4311FF0B" w14:textId="3E4B6C1C" w:rsidR="00BE04F2" w:rsidRDefault="00BE04F2" w:rsidP="004127C7">
      <w:pPr>
        <w:rPr>
          <w:iCs/>
          <w:szCs w:val="21"/>
        </w:rPr>
      </w:pPr>
      <w:r>
        <w:rPr>
          <w:iCs/>
          <w:szCs w:val="21"/>
        </w:rPr>
        <w:tab/>
        <w:t xml:space="preserve">  </w:t>
      </w:r>
      <w:r>
        <w:rPr>
          <w:rFonts w:hint="eastAsia"/>
          <w:iCs/>
          <w:szCs w:val="21"/>
        </w:rPr>
        <w:t>当有一个光斑到达终点的时候，光斑位置重置即可。</w:t>
      </w:r>
    </w:p>
    <w:p w14:paraId="3D3A7DCA" w14:textId="77777777" w:rsidR="00BE04F2" w:rsidRDefault="00BE04F2" w:rsidP="00BE04F2">
      <w:pPr>
        <w:ind w:left="360"/>
        <w:rPr>
          <w:iCs/>
          <w:szCs w:val="21"/>
        </w:rPr>
      </w:pPr>
      <w:r>
        <w:rPr>
          <w:iCs/>
          <w:szCs w:val="21"/>
        </w:rPr>
        <w:tab/>
        <w:t xml:space="preserve">4. </w:t>
      </w:r>
      <w:r>
        <w:rPr>
          <w:rFonts w:hint="eastAsia"/>
          <w:iCs/>
          <w:szCs w:val="21"/>
        </w:rPr>
        <w:t>和步骤④类似，也实现每个移动光斑以cos函数周期闪耀、大小不一的效果，并修改</w:t>
      </w:r>
    </w:p>
    <w:p w14:paraId="74D9A8B4" w14:textId="754A44B3" w:rsidR="00BE04F2" w:rsidRDefault="00BE04F2" w:rsidP="00BE04F2">
      <w:pPr>
        <w:ind w:left="360" w:firstLineChars="100" w:firstLine="210"/>
        <w:rPr>
          <w:iCs/>
          <w:szCs w:val="21"/>
        </w:rPr>
      </w:pPr>
      <w:r>
        <w:rPr>
          <w:rFonts w:hint="eastAsia"/>
          <w:iCs/>
          <w:szCs w:val="21"/>
        </w:rPr>
        <w:t>个别参数使得其显示更加顺滑。</w:t>
      </w:r>
    </w:p>
    <w:p w14:paraId="63FF0AD8" w14:textId="491FA5F2" w:rsidR="00BE04F2" w:rsidRDefault="00BE04F2" w:rsidP="00BE04F2">
      <w:pPr>
        <w:ind w:left="360" w:firstLineChars="100" w:firstLine="210"/>
        <w:rPr>
          <w:iCs/>
          <w:szCs w:val="21"/>
        </w:rPr>
      </w:pPr>
      <w:r>
        <w:rPr>
          <w:rFonts w:hint="eastAsia"/>
          <w:iCs/>
          <w:szCs w:val="21"/>
        </w:rPr>
        <w:t>（开启光斑传递后的视觉效果：）</w:t>
      </w:r>
    </w:p>
    <w:p w14:paraId="25D3CC7D" w14:textId="1E178CB7" w:rsidR="00BE04F2" w:rsidRDefault="00BE04F2" w:rsidP="00BE04F2">
      <w:pPr>
        <w:rPr>
          <w:iCs/>
          <w:szCs w:val="21"/>
        </w:rPr>
      </w:pPr>
      <w:r w:rsidRPr="00BE04F2">
        <w:rPr>
          <w:iCs/>
          <w:noProof/>
          <w:szCs w:val="21"/>
        </w:rPr>
        <w:drawing>
          <wp:inline distT="0" distB="0" distL="0" distR="0" wp14:anchorId="087E1CEE" wp14:editId="1520BF14">
            <wp:extent cx="5274310" cy="2966720"/>
            <wp:effectExtent l="0" t="0" r="2540" b="5080"/>
            <wp:docPr id="867971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71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F723" w14:textId="4784FEE7" w:rsidR="00BE04F2" w:rsidRDefault="00BE04F2" w:rsidP="00BE04F2">
      <w:pPr>
        <w:rPr>
          <w:b/>
          <w:bCs/>
          <w:iCs/>
          <w:szCs w:val="21"/>
        </w:rPr>
      </w:pPr>
      <w:r w:rsidRPr="00BE04F2">
        <w:rPr>
          <w:rFonts w:hint="eastAsia"/>
          <w:b/>
          <w:bCs/>
          <w:iCs/>
          <w:szCs w:val="21"/>
        </w:rPr>
        <w:lastRenderedPageBreak/>
        <w:t>⑥实现</w:t>
      </w:r>
      <w:r w:rsidRPr="00BE04F2">
        <w:rPr>
          <w:b/>
          <w:bCs/>
          <w:iCs/>
          <w:szCs w:val="21"/>
        </w:rPr>
        <w:t>D</w:t>
      </w:r>
      <w:r w:rsidRPr="00BE04F2">
        <w:rPr>
          <w:rFonts w:hint="eastAsia"/>
          <w:b/>
          <w:bCs/>
          <w:iCs/>
          <w:szCs w:val="21"/>
        </w:rPr>
        <w:t>键让图形做圆周运动的功能</w:t>
      </w:r>
      <w:r>
        <w:rPr>
          <w:rFonts w:hint="eastAsia"/>
          <w:b/>
          <w:bCs/>
          <w:iCs/>
          <w:szCs w:val="21"/>
        </w:rPr>
        <w:t>：</w:t>
      </w:r>
    </w:p>
    <w:p w14:paraId="5F8DB273" w14:textId="745D607F" w:rsidR="00BE04F2" w:rsidRDefault="00BE04F2" w:rsidP="00BE04F2">
      <w:pPr>
        <w:jc w:val="left"/>
        <w:rPr>
          <w:iCs/>
          <w:szCs w:val="21"/>
        </w:rPr>
      </w:pPr>
      <w:r>
        <w:rPr>
          <w:b/>
          <w:bCs/>
          <w:iCs/>
          <w:szCs w:val="21"/>
        </w:rPr>
        <w:tab/>
      </w:r>
      <w:r>
        <w:rPr>
          <w:rFonts w:hint="eastAsia"/>
          <w:iCs/>
          <w:szCs w:val="21"/>
        </w:rPr>
        <w:t>这个功能实现比较容易，只要在point</w:t>
      </w:r>
      <w:r>
        <w:rPr>
          <w:iCs/>
          <w:szCs w:val="21"/>
        </w:rPr>
        <w:t xml:space="preserve"> shader</w:t>
      </w:r>
      <w:r>
        <w:rPr>
          <w:rFonts w:hint="eastAsia"/>
          <w:iCs/>
          <w:szCs w:val="21"/>
        </w:rPr>
        <w:t>文件当中添加一个Uniform变量point</w:t>
      </w:r>
      <w:r>
        <w:rPr>
          <w:iCs/>
          <w:szCs w:val="21"/>
        </w:rPr>
        <w:t>O</w:t>
      </w:r>
      <w:r>
        <w:rPr>
          <w:rFonts w:hint="eastAsia"/>
          <w:iCs/>
          <w:szCs w:val="21"/>
        </w:rPr>
        <w:t>ffset</w:t>
      </w:r>
      <w:r w:rsidR="00103A6E">
        <w:rPr>
          <w:rFonts w:hint="eastAsia"/>
          <w:iCs/>
          <w:szCs w:val="21"/>
        </w:rPr>
        <w:t>，将每一个输入的二维点值进行更改：</w:t>
      </w:r>
    </w:p>
    <w:p w14:paraId="2287D5AA" w14:textId="1A202422" w:rsidR="00103A6E" w:rsidRPr="00103A6E" w:rsidRDefault="00000000" w:rsidP="00BE04F2">
      <w:pPr>
        <w:jc w:val="left"/>
        <w:rPr>
          <w:i/>
          <w:iCs/>
          <w:szCs w:val="21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x+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timeValue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Cs w:val="21"/>
                      </w:rPr>
                      <m:t>/3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>y+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Cs/>
                            <w:szCs w:val="21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timeValue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Cs w:val="21"/>
                      </w:rPr>
                      <m:t>/3</m:t>
                    </m:r>
                  </m:e>
                </m:mr>
              </m:m>
            </m:e>
          </m:d>
        </m:oMath>
      </m:oMathPara>
    </w:p>
    <w:p w14:paraId="0DB7D11B" w14:textId="75497A32" w:rsidR="00103A6E" w:rsidRDefault="00103A6E" w:rsidP="00BE04F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这样就实现了让图形绕着原点做圆周运动的功能，这里对sin</w:t>
      </w:r>
      <w:r>
        <w:rPr>
          <w:szCs w:val="21"/>
        </w:rPr>
        <w:t>(timeValue)/3</w:t>
      </w:r>
      <w:r>
        <w:rPr>
          <w:rFonts w:hint="eastAsia"/>
          <w:szCs w:val="21"/>
        </w:rPr>
        <w:t>限定了它的移动范围：在一个距离屏幕中心半径为1</w:t>
      </w:r>
      <w:r>
        <w:rPr>
          <w:szCs w:val="21"/>
        </w:rPr>
        <w:t>/3</w:t>
      </w:r>
      <w:r>
        <w:rPr>
          <w:rFonts w:hint="eastAsia"/>
          <w:szCs w:val="21"/>
        </w:rPr>
        <w:t>屏幕长度的圆内。</w:t>
      </w:r>
    </w:p>
    <w:p w14:paraId="56E6E49F" w14:textId="070B3D4C" w:rsidR="00103A6E" w:rsidRDefault="00103A6E" w:rsidP="00BE04F2">
      <w:pPr>
        <w:jc w:val="lef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（下图为移动效果，此时图形移动到了上方）</w:t>
      </w:r>
    </w:p>
    <w:p w14:paraId="5C69E56C" w14:textId="22BD70B7" w:rsidR="00103A6E" w:rsidRPr="00103A6E" w:rsidRDefault="00103A6E" w:rsidP="00BE04F2">
      <w:pPr>
        <w:jc w:val="left"/>
        <w:rPr>
          <w:szCs w:val="21"/>
        </w:rPr>
      </w:pPr>
      <w:r w:rsidRPr="00103A6E">
        <w:rPr>
          <w:noProof/>
          <w:szCs w:val="21"/>
        </w:rPr>
        <w:drawing>
          <wp:inline distT="0" distB="0" distL="0" distR="0" wp14:anchorId="5899DDAB" wp14:editId="06AC9D3F">
            <wp:extent cx="5274310" cy="2966720"/>
            <wp:effectExtent l="0" t="0" r="2540" b="5080"/>
            <wp:docPr id="1946275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75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F43C" w14:textId="3857816C" w:rsidR="001F3932" w:rsidRPr="001F3932" w:rsidRDefault="008B4F76" w:rsidP="001F3932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程序</w:t>
      </w:r>
      <w:r w:rsidR="001F3932" w:rsidRPr="001F3932">
        <w:rPr>
          <w:rFonts w:hint="eastAsia"/>
          <w:b/>
          <w:bCs/>
          <w:sz w:val="24"/>
          <w:szCs w:val="24"/>
        </w:rPr>
        <w:t>使用说明</w:t>
      </w:r>
    </w:p>
    <w:p w14:paraId="5C512526" w14:textId="375EEE89" w:rsidR="001F3932" w:rsidRDefault="00103A6E" w:rsidP="00103A6E">
      <w:pPr>
        <w:ind w:left="360"/>
      </w:pPr>
      <w:r>
        <w:rPr>
          <w:rFonts w:hint="eastAsia"/>
        </w:rPr>
        <w:t>点击</w:t>
      </w:r>
      <w:r w:rsidR="005522F1">
        <w:rPr>
          <w:rFonts w:hint="eastAsia"/>
        </w:rPr>
        <w:t>程序源代码</w:t>
      </w:r>
      <w:r w:rsidR="00004E96">
        <w:rPr>
          <w:rFonts w:hint="eastAsia"/>
        </w:rPr>
        <w:t>目录下的start</w:t>
      </w:r>
      <w:r w:rsidR="00004E96">
        <w:t>.</w:t>
      </w:r>
      <w:r>
        <w:rPr>
          <w:rFonts w:hint="eastAsia"/>
        </w:rPr>
        <w:t>exe程序即可开启程序</w:t>
      </w:r>
    </w:p>
    <w:p w14:paraId="1B1A1D7A" w14:textId="5A8D803E" w:rsidR="00103A6E" w:rsidRDefault="00103A6E" w:rsidP="00103A6E">
      <w:pPr>
        <w:ind w:left="360"/>
      </w:pPr>
      <w:r w:rsidRPr="0049320D">
        <w:rPr>
          <w:b/>
          <w:bCs/>
        </w:rPr>
        <w:t>C</w:t>
      </w:r>
      <w:r w:rsidRPr="0049320D">
        <w:rPr>
          <w:rFonts w:hint="eastAsia"/>
          <w:b/>
          <w:bCs/>
        </w:rPr>
        <w:t>键</w:t>
      </w:r>
      <w:r>
        <w:rPr>
          <w:rFonts w:hint="eastAsia"/>
        </w:rPr>
        <w:t>：颜色渐变</w:t>
      </w:r>
      <w:r w:rsidR="00633C3E">
        <w:rPr>
          <w:rFonts w:hint="eastAsia"/>
        </w:rPr>
        <w:t>，再按取消</w:t>
      </w:r>
    </w:p>
    <w:p w14:paraId="5AD70EDE" w14:textId="765E30F1" w:rsidR="00103A6E" w:rsidRDefault="00103A6E" w:rsidP="00103A6E">
      <w:pPr>
        <w:ind w:left="360"/>
      </w:pPr>
      <w:r w:rsidRPr="0049320D">
        <w:rPr>
          <w:rFonts w:hint="eastAsia"/>
          <w:b/>
          <w:bCs/>
        </w:rPr>
        <w:t>S键</w:t>
      </w:r>
      <w:r>
        <w:rPr>
          <w:rFonts w:hint="eastAsia"/>
        </w:rPr>
        <w:t>：显示高亮边以及顶点光斑</w:t>
      </w:r>
      <w:r w:rsidR="00633C3E">
        <w:rPr>
          <w:rFonts w:hint="eastAsia"/>
        </w:rPr>
        <w:t>，再按取消</w:t>
      </w:r>
    </w:p>
    <w:p w14:paraId="223D98FB" w14:textId="229F6944" w:rsidR="00103A6E" w:rsidRDefault="00103A6E" w:rsidP="00103A6E">
      <w:pPr>
        <w:ind w:left="360"/>
      </w:pPr>
      <w:r w:rsidRPr="0049320D">
        <w:rPr>
          <w:rFonts w:hint="eastAsia"/>
          <w:b/>
          <w:bCs/>
        </w:rPr>
        <w:t>A键</w:t>
      </w:r>
      <w:r>
        <w:rPr>
          <w:rFonts w:hint="eastAsia"/>
        </w:rPr>
        <w:t>：光斑传递（必须在显示高亮边和顶点光斑的情况下才会生效）</w:t>
      </w:r>
      <w:r w:rsidR="00633C3E">
        <w:rPr>
          <w:rFonts w:hint="eastAsia"/>
        </w:rPr>
        <w:t>，再按取消</w:t>
      </w:r>
    </w:p>
    <w:p w14:paraId="41912D3C" w14:textId="4F495E6F" w:rsidR="00103A6E" w:rsidRDefault="00103A6E" w:rsidP="00103A6E">
      <w:pPr>
        <w:ind w:left="360"/>
      </w:pPr>
      <w:r w:rsidRPr="0049320D">
        <w:rPr>
          <w:rFonts w:hint="eastAsia"/>
          <w:b/>
          <w:bCs/>
        </w:rPr>
        <w:t>D键</w:t>
      </w:r>
      <w:r>
        <w:rPr>
          <w:rFonts w:hint="eastAsia"/>
        </w:rPr>
        <w:t>：光斑圆周运动</w:t>
      </w:r>
      <w:r w:rsidR="00633C3E">
        <w:rPr>
          <w:rFonts w:hint="eastAsia"/>
        </w:rPr>
        <w:t>，再按归位到原点</w:t>
      </w:r>
    </w:p>
    <w:p w14:paraId="390E304B" w14:textId="313ADE96" w:rsidR="00103A6E" w:rsidRPr="001F3932" w:rsidRDefault="00103A6E" w:rsidP="00103A6E">
      <w:pPr>
        <w:ind w:left="360"/>
      </w:pPr>
      <w:r w:rsidRPr="0049320D">
        <w:rPr>
          <w:rFonts w:hint="eastAsia"/>
          <w:b/>
          <w:bCs/>
        </w:rPr>
        <w:t>E</w:t>
      </w:r>
      <w:r w:rsidRPr="0049320D">
        <w:rPr>
          <w:b/>
          <w:bCs/>
        </w:rPr>
        <w:t>SC</w:t>
      </w:r>
      <w:r>
        <w:rPr>
          <w:rFonts w:hint="eastAsia"/>
        </w:rPr>
        <w:t>：退出程序</w:t>
      </w:r>
    </w:p>
    <w:sectPr w:rsidR="00103A6E" w:rsidRPr="001F3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F2D"/>
    <w:multiLevelType w:val="hybridMultilevel"/>
    <w:tmpl w:val="F20075DC"/>
    <w:lvl w:ilvl="0" w:tplc="E0D4BE52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2B8718EF"/>
    <w:multiLevelType w:val="hybridMultilevel"/>
    <w:tmpl w:val="5F58107E"/>
    <w:lvl w:ilvl="0" w:tplc="F7BEC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164268"/>
    <w:multiLevelType w:val="hybridMultilevel"/>
    <w:tmpl w:val="A20C5006"/>
    <w:lvl w:ilvl="0" w:tplc="49083D2E">
      <w:start w:val="1"/>
      <w:numFmt w:val="lowerRoman"/>
      <w:lvlText w:val="%1.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145582501">
    <w:abstractNumId w:val="1"/>
  </w:num>
  <w:num w:numId="2" w16cid:durableId="325204844">
    <w:abstractNumId w:val="0"/>
  </w:num>
  <w:num w:numId="3" w16cid:durableId="1592548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32"/>
    <w:rsid w:val="00004E96"/>
    <w:rsid w:val="00103A6E"/>
    <w:rsid w:val="001F3932"/>
    <w:rsid w:val="00350488"/>
    <w:rsid w:val="004127C7"/>
    <w:rsid w:val="0049320D"/>
    <w:rsid w:val="005522F1"/>
    <w:rsid w:val="00633C3E"/>
    <w:rsid w:val="007370D1"/>
    <w:rsid w:val="007F0C4D"/>
    <w:rsid w:val="008B1582"/>
    <w:rsid w:val="008B4F76"/>
    <w:rsid w:val="00BE04F2"/>
    <w:rsid w:val="00D6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CA7A"/>
  <w15:chartTrackingRefBased/>
  <w15:docId w15:val="{8295A714-2FDF-46F4-B05A-77BD5939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6B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39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39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39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F39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F3932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B4F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Jizhou Pu</dc:creator>
  <cp:keywords/>
  <dc:description/>
  <cp:lastModifiedBy>Jizhou Pu</cp:lastModifiedBy>
  <cp:revision>6</cp:revision>
  <dcterms:created xsi:type="dcterms:W3CDTF">2023-10-08T07:57:00Z</dcterms:created>
  <dcterms:modified xsi:type="dcterms:W3CDTF">2023-10-13T06:53:00Z</dcterms:modified>
</cp:coreProperties>
</file>