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 sys_user — 用户表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354"/>
        <w:gridCol w:w="3026"/>
        <w:gridCol w:w="38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(PK, AUTO)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username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VARCHAR(50) UNIQUE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password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VARCHAR(255)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加密密码 (BCrypt)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nickname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VARCHAR(50)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昵称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avatar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VARCHAR(500)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头像URL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level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1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等级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total_score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DEFAULT 0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累计总分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total_games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0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总局数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wins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0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胜场数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 DEFAULT 1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状态: 1-正常, 0-禁用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created_at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注册时间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updated_at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更新时间</w:t>
            </w:r>
          </w:p>
        </w:tc>
      </w:tr>
    </w:tbl>
    <w:p/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 room — 房间表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594"/>
        <w:gridCol w:w="3440"/>
        <w:gridCol w:w="33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(PK, AUTO)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房间ID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name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VARCHAR(100)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房间名称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host_id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(FK → sys_user)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房主ID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game_mode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single / multi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max_players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最大人数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game_duration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300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游戏时长（秒），单人模式=0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has_password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TINYINT(1)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是否有密码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password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VARCHAR(50)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房间密码（可为空）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allow_bots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TINYINT(1)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是否允许机器人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VARCHAR(10) DEFAULT 'waiting'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waiting / playing / finished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created_at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创建时间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updated_at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更新时间</w:t>
            </w:r>
          </w:p>
        </w:tc>
      </w:tr>
    </w:tbl>
    <w:p/>
    <w:p/>
    <w:p/>
    <w:p/>
    <w:p/>
    <w:p/>
    <w:p/>
    <w:p/>
    <w:p/>
    <w:p/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 room_player — 房间玩家关联表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114"/>
        <w:gridCol w:w="2794"/>
        <w:gridCol w:w="123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(PK, AUTO)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自增ID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room_id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(FK → room)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房间ID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user_id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(FK → sys_user)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is_host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TINYINT(1)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是否为房主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is_ready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TINYINT(1)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是否准备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joined_at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加入时间</w:t>
            </w:r>
          </w:p>
        </w:tc>
      </w:tr>
    </w:tbl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 game — 游戏会话表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474"/>
        <w:gridCol w:w="3634"/>
        <w:gridCol w:w="219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(PK, AUTO)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游戏ID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room_id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(FK → room)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所属房间ID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game_mode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Style w:val="5"/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single</w:t>
            </w: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multi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duration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实际游戏时长（秒）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player_count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参与人数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VARCHAR(10) DEFAULT 'finished'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游戏状态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started_at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开始时间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ended_at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结束时间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created_at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记录时间</w:t>
            </w:r>
          </w:p>
        </w:tc>
      </w:tr>
    </w:tbl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 game_player_result — 玩家成绩表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594"/>
        <w:gridCol w:w="2794"/>
        <w:gridCol w:w="171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b w:val="0"/>
                <w:bCs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(PK, AUTO)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自增ID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game_id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(FK → game)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游戏ID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user_id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BIGINT (FK → sys_user)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score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得分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kills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击杀数（多人）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snake_length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蛇最大长度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survival_time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DOUBLE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存活时间（秒）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is_alive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TINYINT(1)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最终是否存活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is_bot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TINYINT(1) DEFAULT 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是否为机器人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rank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最终排名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created_at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color w:val="000000"/>
                <w:kern w:val="0"/>
                <w:sz w:val="24"/>
                <w:szCs w:val="24"/>
                <w:lang w:val="en-US" w:eastAsia="zh-CN" w:bidi="ar"/>
              </w:rPr>
              <w:t>记录时间</w:t>
            </w:r>
          </w:p>
        </w:tc>
      </w:tr>
    </w:tbl>
    <w:p/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ER图如下</w:t>
      </w:r>
    </w:p>
    <w:p>
      <w:r>
        <w:drawing>
          <wp:inline distT="0" distB="0" distL="114300" distR="114300">
            <wp:extent cx="5876925" cy="47720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导入数据库时将配置中的账号密码更改为自己的数据库账号密码</w:t>
      </w:r>
    </w:p>
    <w:p>
      <w:r>
        <w:drawing>
          <wp:inline distT="0" distB="0" distL="114300" distR="114300">
            <wp:extent cx="5920105" cy="2893695"/>
            <wp:effectExtent l="0" t="0" r="444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</w:rPr>
      </w:pPr>
      <w:r>
        <w:rPr>
          <w:rFonts w:hint="eastAsia"/>
        </w:rPr>
        <w:t>CREATE DATABASE IF NOT EXISTS snake_game CHARACTER SET utf8mb4 COLLATE utf8mb4_unicode_ci;</w:t>
      </w:r>
    </w:p>
    <w:p>
      <w:pPr>
        <w:rPr>
          <w:rFonts w:hint="default" w:eastAsiaTheme="minorEastAsia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手动建库语句，随后运行后端即可自行建表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RlNzczOGNiZTk5MDRjZGUyNDkxZGI3ZWY0NjRhZGUifQ=="/>
  </w:docVars>
  <w:rsids>
    <w:rsidRoot w:val="00000000"/>
    <w:rsid w:val="01594FD9"/>
    <w:rsid w:val="32955BAE"/>
    <w:rsid w:val="32995B4A"/>
    <w:rsid w:val="536B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459</Words>
  <Characters>1425</Characters>
  <Lines>0</Lines>
  <Paragraphs>0</Paragraphs>
  <TotalTime>1</TotalTime>
  <ScaleCrop>false</ScaleCrop>
  <LinksUpToDate>false</LinksUpToDate>
  <CharactersWithSpaces>1516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2026-05-31T04:50:00Z</dcterms:created>
  <dc:creator>Lenovo</dc:creator>
  <cp:lastModifiedBy>Lenovo</cp:lastModifiedBy>
  <dcterms:modified xsi:type="dcterms:W3CDTF">2026-05-31T06:15:47Z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A4A4F615FB5E412294EBAEAB20F098AE_12</vt:lpwstr>
  </property>
</Properties>
</file>