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Digital Legacy Planner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$7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20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Email accounts: Gmail, Outlook, Yahoo, iCloud, work email</w:t>
      </w:r>
    </w:p>
    <w:p>
      <w:pPr>
        <w:spacing w:after="120"/>
      </w:pPr>
      <w:r>
        <w:rPr>
          <w:sz w:val="22"/>
          <w:szCs w:val="22"/>
        </w:rPr>
        <w:t xml:space="preserve">[  ]  Social media: Facebook, Instagram, Twitter/X, LinkedIn, TikTok</w:t>
      </w:r>
    </w:p>
    <w:p>
      <w:pPr>
        <w:spacing w:after="120"/>
      </w:pPr>
      <w:r>
        <w:rPr>
          <w:sz w:val="22"/>
          <w:szCs w:val="22"/>
        </w:rPr>
        <w:t xml:space="preserve">[  ]  Messaging apps: WhatsApp, Telegram, Signal, Messenger</w:t>
      </w:r>
    </w:p>
    <w:p>
      <w:pPr>
        <w:spacing w:after="120"/>
      </w:pPr>
      <w:r>
        <w:rPr>
          <w:sz w:val="22"/>
          <w:szCs w:val="22"/>
        </w:rPr>
        <w:t xml:space="preserve">[  ]  Cloud storage: Google Drive, Dropbox, iCloud, OneDrive</w:t>
      </w:r>
    </w:p>
    <w:p>
      <w:pPr>
        <w:spacing w:after="120"/>
      </w:pPr>
      <w:r>
        <w:rPr>
          <w:sz w:val="22"/>
          <w:szCs w:val="22"/>
        </w:rPr>
        <w:t xml:space="preserve">[  ]  Photo storage: Google Photos, iCloud Photos, Flickr, Shutterfly</w:t>
      </w:r>
    </w:p>
    <w:p>
      <w:pPr>
        <w:spacing w:after="120"/>
      </w:pPr>
      <w:r>
        <w:rPr>
          <w:sz w:val="22"/>
          <w:szCs w:val="22"/>
        </w:rPr>
        <w:t xml:space="preserve">[  ]  Subscription services: Netflix, Spotify, Hulu, Amazon Prime</w:t>
      </w:r>
    </w:p>
    <w:p>
      <w:pPr>
        <w:spacing w:after="120"/>
      </w:pPr>
      <w:r>
        <w:rPr>
          <w:sz w:val="22"/>
          <w:szCs w:val="22"/>
        </w:rPr>
        <w:t xml:space="preserve">[  ]  Banking and investment apps: mobile banking, Robinhood, Coinbase</w:t>
      </w:r>
    </w:p>
    <w:p>
      <w:pPr>
        <w:spacing w:after="120"/>
      </w:pPr>
      <w:r>
        <w:rPr>
          <w:sz w:val="22"/>
          <w:szCs w:val="22"/>
        </w:rPr>
        <w:t xml:space="preserve">[  ]  Crypto wallets: hardware wallet location, exchange accounts</w:t>
      </w:r>
    </w:p>
    <w:p>
      <w:pPr>
        <w:spacing w:after="120"/>
      </w:pPr>
      <w:r>
        <w:rPr>
          <w:sz w:val="22"/>
          <w:szCs w:val="22"/>
        </w:rPr>
        <w:t xml:space="preserve">[  ]  Bill payment accounts: utilities, mortgage, credit cards</w:t>
      </w:r>
    </w:p>
    <w:p>
      <w:pPr>
        <w:spacing w:after="120"/>
      </w:pPr>
      <w:r>
        <w:rPr>
          <w:sz w:val="22"/>
          <w:szCs w:val="22"/>
        </w:rPr>
        <w:t xml:space="preserve">[  ]  Shopping accounts: Amazon, eBay, Etsy, PayPal, Venmo</w:t>
      </w:r>
    </w:p>
    <w:p>
      <w:pPr>
        <w:spacing w:after="120"/>
      </w:pPr>
      <w:r>
        <w:rPr>
          <w:sz w:val="22"/>
          <w:szCs w:val="22"/>
        </w:rPr>
        <w:t xml:space="preserve">[  ]  Domain names and website hosting accounts</w:t>
      </w:r>
    </w:p>
    <w:p>
      <w:pPr>
        <w:spacing w:after="120"/>
      </w:pPr>
      <w:r>
        <w:rPr>
          <w:sz w:val="22"/>
          <w:szCs w:val="22"/>
        </w:rPr>
        <w:t xml:space="preserve">[  ]  Professional accounts: LinkedIn, Upwork, freelance platforms</w:t>
      </w:r>
    </w:p>
    <w:p>
      <w:pPr>
        <w:spacing w:after="120"/>
      </w:pPr>
      <w:r>
        <w:rPr>
          <w:sz w:val="22"/>
          <w:szCs w:val="22"/>
        </w:rPr>
        <w:t xml:space="preserve">[  ]  Gaming accounts: Steam, Xbox, PlayStation, Nintendo</w:t>
      </w:r>
    </w:p>
    <w:p>
      <w:pPr>
        <w:spacing w:after="120"/>
      </w:pPr>
      <w:r>
        <w:rPr>
          <w:sz w:val="22"/>
          <w:szCs w:val="22"/>
        </w:rPr>
        <w:t xml:space="preserve">[  ]  Health portals: MyChart, patient portals, pharmacy accounts</w:t>
      </w:r>
    </w:p>
    <w:p>
      <w:pPr>
        <w:spacing w:after="120"/>
      </w:pPr>
      <w:r>
        <w:rPr>
          <w:sz w:val="22"/>
          <w:szCs w:val="22"/>
        </w:rPr>
        <w:t xml:space="preserve">[  ]  Tax accounts: IRS online, state tax portal, TurboTax</w:t>
      </w:r>
    </w:p>
    <w:p>
      <w:pPr>
        <w:spacing w:after="120"/>
      </w:pPr>
      <w:r>
        <w:rPr>
          <w:sz w:val="22"/>
          <w:szCs w:val="22"/>
        </w:rPr>
        <w:t xml:space="preserve">[  ]  Fitness apps: Apple Health, Fitbit, Strava, MyFitnessPal</w:t>
      </w:r>
    </w:p>
    <w:p>
      <w:pPr>
        <w:spacing w:after="120"/>
      </w:pPr>
      <w:r>
        <w:rPr>
          <w:sz w:val="22"/>
          <w:szCs w:val="22"/>
        </w:rPr>
        <w:t xml:space="preserve">[  ]  Travel accounts: airline, hotel, rental car loyalty programs</w:t>
      </w:r>
    </w:p>
    <w:p>
      <w:pPr>
        <w:spacing w:after="120"/>
      </w:pPr>
      <w:r>
        <w:rPr>
          <w:sz w:val="22"/>
          <w:szCs w:val="22"/>
        </w:rPr>
        <w:t xml:space="preserve">[  ]  Learning platforms: Coursera, Udemy, Skillshare, Duolingo</w:t>
      </w:r>
    </w:p>
    <w:p>
      <w:pPr>
        <w:spacing w:after="120"/>
      </w:pPr>
      <w:r>
        <w:rPr>
          <w:sz w:val="22"/>
          <w:szCs w:val="22"/>
        </w:rPr>
        <w:t xml:space="preserve">[  ]  Business software: QuickBooks, Slack, Zoom, Microsoft 365</w:t>
      </w:r>
    </w:p>
    <w:p>
      <w:pPr>
        <w:spacing w:after="120"/>
      </w:pPr>
      <w:r>
        <w:rPr>
          <w:sz w:val="22"/>
          <w:szCs w:val="22"/>
        </w:rPr>
        <w:t xml:space="preserve">[  ]  Master password list for password manager access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2026-04-27T11:33:31.678Z</dcterms:created>
  <dcterms:modified xsi:type="dcterms:W3CDTF">2026-04-27T11:33:31.678Z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