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0D4123">
      <w:r>
        <w:rPr>
          <w:noProof/>
        </w:rPr>
        <w:drawing>
          <wp:inline distT="0" distB="0" distL="0" distR="0" wp14:anchorId="1A1301A3" wp14:editId="75E313AB">
            <wp:extent cx="5274310" cy="3179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D6" w:rsidRDefault="00A526D6">
      <w:pPr>
        <w:rPr>
          <w:noProof/>
        </w:rPr>
      </w:pPr>
    </w:p>
    <w:p w:rsidR="000D4123" w:rsidRDefault="00A526D6">
      <w:r>
        <w:rPr>
          <w:noProof/>
        </w:rPr>
        <w:drawing>
          <wp:inline distT="0" distB="0" distL="0" distR="0" wp14:anchorId="7E3AFD8B" wp14:editId="381DBF7F">
            <wp:extent cx="5274310" cy="1628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864"/>
                    <a:stretch/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376AA" wp14:editId="3672BC6B">
            <wp:extent cx="5274310" cy="15627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123">
        <w:rPr>
          <w:noProof/>
        </w:rPr>
        <w:drawing>
          <wp:inline distT="0" distB="0" distL="0" distR="0" wp14:anchorId="75B3557B" wp14:editId="3FECF7E2">
            <wp:extent cx="5274310" cy="16052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25" w:rsidRDefault="00EE5825"/>
    <w:p w:rsidR="00EE5825" w:rsidRDefault="00EE5825">
      <w:pPr>
        <w:rPr>
          <w:sz w:val="28"/>
          <w:szCs w:val="28"/>
        </w:rPr>
      </w:pPr>
      <w:r w:rsidRPr="00EE5825">
        <w:rPr>
          <w:rFonts w:hint="eastAsia"/>
          <w:sz w:val="28"/>
          <w:szCs w:val="28"/>
        </w:rPr>
        <w:t>第一题</w:t>
      </w:r>
    </w:p>
    <w:p w:rsidR="00EE5825" w:rsidRPr="00EE5825" w:rsidRDefault="00EE5825" w:rsidP="00EE5825">
      <w:pPr>
        <w:pStyle w:val="a7"/>
        <w:numPr>
          <w:ilvl w:val="0"/>
          <w:numId w:val="1"/>
        </w:numPr>
        <w:ind w:firstLineChars="0"/>
        <w:rPr>
          <w:szCs w:val="21"/>
        </w:rPr>
      </w:pPr>
      <w:r w:rsidRPr="00EE5825">
        <w:rPr>
          <w:rFonts w:hint="eastAsia"/>
          <w:szCs w:val="21"/>
        </w:rPr>
        <w:t>见上图，最后一组中虫口密度最后稳定于三个值，而倒数第二组却产生了混沌现象。</w:t>
      </w:r>
    </w:p>
    <w:p w:rsidR="00EE5825" w:rsidRPr="00EE5825" w:rsidRDefault="00EE5825" w:rsidP="00EE5825">
      <w:pPr>
        <w:pStyle w:val="a7"/>
        <w:numPr>
          <w:ilvl w:val="0"/>
          <w:numId w:val="1"/>
        </w:numPr>
        <w:ind w:firstLineChars="0"/>
        <w:rPr>
          <w:rFonts w:hint="eastAsia"/>
          <w:szCs w:val="21"/>
        </w:rPr>
      </w:pPr>
    </w:p>
    <w:p w:rsidR="00EE5825" w:rsidRDefault="00E25B30">
      <w:r>
        <w:rPr>
          <w:noProof/>
        </w:rPr>
        <w:drawing>
          <wp:inline distT="0" distB="0" distL="0" distR="0" wp14:anchorId="0FCA0542" wp14:editId="2E22CFDD">
            <wp:extent cx="4505358" cy="275750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27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30" w:rsidRDefault="00B00277">
      <w:r>
        <w:rPr>
          <w:rFonts w:hint="eastAsia"/>
        </w:rPr>
        <w:t>如图 横轴为λ/100，纵轴为n年后的</w:t>
      </w:r>
      <w:r>
        <w:t>N</w:t>
      </w:r>
      <w:r>
        <w:rPr>
          <w:rFonts w:hint="eastAsia"/>
        </w:rPr>
        <w:t>t+1/</w:t>
      </w:r>
      <w:r>
        <w:t>N</w:t>
      </w:r>
      <w:r>
        <w:rPr>
          <w:rFonts w:hint="eastAsia"/>
        </w:rPr>
        <w:t>t，可见随着λ增大出现了明显的混沌现象。</w:t>
      </w:r>
    </w:p>
    <w:p w:rsidR="00323C15" w:rsidRDefault="00323C15"/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323C15" w:rsidRDefault="00323C15">
      <w:pPr>
        <w:rPr>
          <w:sz w:val="28"/>
          <w:szCs w:val="28"/>
        </w:rPr>
      </w:pPr>
      <w:r w:rsidRPr="00323C15">
        <w:rPr>
          <w:rFonts w:hint="eastAsia"/>
          <w:sz w:val="28"/>
          <w:szCs w:val="28"/>
        </w:rPr>
        <w:lastRenderedPageBreak/>
        <w:t>第二题</w:t>
      </w:r>
    </w:p>
    <w:p w:rsidR="00323C15" w:rsidRDefault="00EC622E">
      <w:pPr>
        <w:rPr>
          <w:sz w:val="28"/>
          <w:szCs w:val="28"/>
        </w:rPr>
      </w:pPr>
      <w:r w:rsidRPr="00EC622E">
        <w:rPr>
          <w:rFonts w:hint="eastAsia"/>
        </w:rPr>
        <w:drawing>
          <wp:inline distT="0" distB="0" distL="0" distR="0">
            <wp:extent cx="5274310" cy="723782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</w:p>
    <w:p w:rsidR="00EC622E" w:rsidRDefault="00EC622E">
      <w:pPr>
        <w:rPr>
          <w:sz w:val="28"/>
          <w:szCs w:val="28"/>
        </w:rPr>
      </w:pPr>
      <w:r w:rsidRPr="00EC622E">
        <w:rPr>
          <w:rFonts w:hint="eastAsia"/>
        </w:rPr>
        <w:lastRenderedPageBreak/>
        <w:drawing>
          <wp:inline distT="0" distB="0" distL="0" distR="0">
            <wp:extent cx="5274310" cy="22753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2E" w:rsidRDefault="00EC622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第三题</w:t>
      </w:r>
    </w:p>
    <w:p w:rsidR="00EC622E" w:rsidRPr="00323C15" w:rsidRDefault="00EC622E">
      <w:pPr>
        <w:rPr>
          <w:rFonts w:hint="eastAsia"/>
          <w:sz w:val="28"/>
          <w:szCs w:val="28"/>
        </w:rPr>
      </w:pPr>
      <w:bookmarkStart w:id="0" w:name="_GoBack"/>
      <w:bookmarkEnd w:id="0"/>
      <w:r w:rsidRPr="00EC622E">
        <w:rPr>
          <w:rFonts w:hint="eastAsia"/>
        </w:rPr>
        <w:drawing>
          <wp:inline distT="0" distB="0" distL="0" distR="0">
            <wp:extent cx="5274310" cy="461688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622E" w:rsidRPr="00323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0C02" w:rsidRDefault="00C30C02" w:rsidP="00EE5825">
      <w:r>
        <w:separator/>
      </w:r>
    </w:p>
  </w:endnote>
  <w:endnote w:type="continuationSeparator" w:id="0">
    <w:p w:rsidR="00C30C02" w:rsidRDefault="00C30C02" w:rsidP="00EE5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0C02" w:rsidRDefault="00C30C02" w:rsidP="00EE5825">
      <w:r>
        <w:separator/>
      </w:r>
    </w:p>
  </w:footnote>
  <w:footnote w:type="continuationSeparator" w:id="0">
    <w:p w:rsidR="00C30C02" w:rsidRDefault="00C30C02" w:rsidP="00EE5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864F2E"/>
    <w:multiLevelType w:val="hybridMultilevel"/>
    <w:tmpl w:val="000045B6"/>
    <w:lvl w:ilvl="0" w:tplc="84B0C7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23"/>
    <w:rsid w:val="000A1BAB"/>
    <w:rsid w:val="000D4123"/>
    <w:rsid w:val="00323C15"/>
    <w:rsid w:val="00A526D6"/>
    <w:rsid w:val="00A60D2A"/>
    <w:rsid w:val="00B00277"/>
    <w:rsid w:val="00C30C02"/>
    <w:rsid w:val="00E25B30"/>
    <w:rsid w:val="00EC622E"/>
    <w:rsid w:val="00EE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679B0"/>
  <w15:chartTrackingRefBased/>
  <w15:docId w15:val="{22A99D45-34C2-49CC-B8BF-6E5E0782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58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58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58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5825"/>
    <w:rPr>
      <w:sz w:val="18"/>
      <w:szCs w:val="18"/>
    </w:rPr>
  </w:style>
  <w:style w:type="paragraph" w:styleId="a7">
    <w:name w:val="List Paragraph"/>
    <w:basedOn w:val="a"/>
    <w:uiPriority w:val="34"/>
    <w:qFormat/>
    <w:rsid w:val="00EE58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吴天元</dc:creator>
  <cp:keywords/>
  <dc:description/>
  <cp:lastModifiedBy>吴天元</cp:lastModifiedBy>
  <cp:revision>5</cp:revision>
  <dcterms:created xsi:type="dcterms:W3CDTF">2017-12-06T13:50:00Z</dcterms:created>
  <dcterms:modified xsi:type="dcterms:W3CDTF">2017-12-06T16:07:00Z</dcterms:modified>
</cp:coreProperties>
</file>