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Pr="00D248EA" w:rsidRDefault="008C7816" w:rsidP="00D248EA">
      <w:pPr>
        <w:jc w:val="center"/>
        <w:rPr>
          <w:b/>
          <w:sz w:val="32"/>
          <w:szCs w:val="32"/>
        </w:rPr>
      </w:pPr>
      <w:r w:rsidRPr="00D248EA">
        <w:rPr>
          <w:rFonts w:hint="eastAsia"/>
          <w:b/>
          <w:sz w:val="32"/>
          <w:szCs w:val="32"/>
        </w:rPr>
        <w:t>R</w:t>
      </w:r>
      <w:r w:rsidRPr="00D248EA">
        <w:rPr>
          <w:b/>
          <w:sz w:val="32"/>
          <w:szCs w:val="32"/>
        </w:rPr>
        <w:t>LC</w:t>
      </w:r>
      <w:r w:rsidRPr="00D248EA">
        <w:rPr>
          <w:rFonts w:hint="eastAsia"/>
          <w:b/>
          <w:sz w:val="32"/>
          <w:szCs w:val="32"/>
        </w:rPr>
        <w:t>串联电路的</w:t>
      </w:r>
      <w:proofErr w:type="gramStart"/>
      <w:r w:rsidRPr="00D248EA">
        <w:rPr>
          <w:rFonts w:hint="eastAsia"/>
          <w:b/>
          <w:sz w:val="32"/>
          <w:szCs w:val="32"/>
        </w:rPr>
        <w:t>相频和幅频</w:t>
      </w:r>
      <w:proofErr w:type="gramEnd"/>
      <w:r w:rsidRPr="00D248EA">
        <w:rPr>
          <w:rFonts w:hint="eastAsia"/>
          <w:b/>
          <w:sz w:val="32"/>
          <w:szCs w:val="32"/>
        </w:rPr>
        <w:t>探究</w:t>
      </w:r>
    </w:p>
    <w:p w:rsidR="008C7816" w:rsidRPr="00D248EA" w:rsidRDefault="008C7816">
      <w:pPr>
        <w:rPr>
          <w:b/>
          <w:sz w:val="28"/>
          <w:szCs w:val="28"/>
        </w:rPr>
      </w:pPr>
      <w:r w:rsidRPr="00D248EA">
        <w:rPr>
          <w:rFonts w:hint="eastAsia"/>
          <w:b/>
          <w:sz w:val="28"/>
          <w:szCs w:val="28"/>
        </w:rPr>
        <w:t>一、谐振频率曲线</w:t>
      </w:r>
    </w:p>
    <w:p w:rsidR="008C7816" w:rsidRDefault="008C7816">
      <w:r>
        <w:rPr>
          <w:noProof/>
        </w:rPr>
        <w:drawing>
          <wp:inline distT="0" distB="0" distL="0" distR="0" wp14:anchorId="6CF7B6CD" wp14:editId="5530531A">
            <wp:extent cx="2271729" cy="121444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1729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816" w:rsidRDefault="00D248EA">
      <w:r>
        <w:rPr>
          <w:rFonts w:hint="eastAsia"/>
        </w:rPr>
        <w:t>①</w:t>
      </w:r>
      <w:r w:rsidR="008C7816">
        <w:rPr>
          <w:rFonts w:hint="eastAsia"/>
        </w:rPr>
        <w:t>当R、</w:t>
      </w:r>
      <w:r w:rsidR="008C7816">
        <w:t>L</w:t>
      </w:r>
      <w:r w:rsidR="008C7816">
        <w:rPr>
          <w:rFonts w:hint="eastAsia"/>
        </w:rPr>
        <w:t>、</w:t>
      </w:r>
      <w:r w:rsidR="008C7816">
        <w:t>C</w:t>
      </w:r>
      <w:r w:rsidR="008C7816">
        <w:rPr>
          <w:rFonts w:hint="eastAsia"/>
        </w:rPr>
        <w:t>分别取如图中值时，理论计算得到谐振频率</w:t>
      </w:r>
      <w:r w:rsidR="008C7816" w:rsidRPr="008C7816">
        <w:rPr>
          <w:rFonts w:hint="eastAsia"/>
        </w:rPr>
        <w:t>ν</w:t>
      </w:r>
      <w:r w:rsidR="008C7816">
        <w:rPr>
          <w:rFonts w:hint="eastAsia"/>
        </w:rPr>
        <w:t>=73412.53</w:t>
      </w:r>
      <w:r w:rsidR="008C7816">
        <w:t>H</w:t>
      </w:r>
      <w:r w:rsidR="008C7816">
        <w:rPr>
          <w:rFonts w:hint="eastAsia"/>
        </w:rPr>
        <w:t>z，而粗调得到的近似值</w:t>
      </w:r>
      <w:r w:rsidR="008C7816" w:rsidRPr="008C7816">
        <w:rPr>
          <w:rFonts w:hint="eastAsia"/>
        </w:rPr>
        <w:t>ν</w:t>
      </w:r>
      <w:r w:rsidR="008C7816">
        <w:rPr>
          <w:rFonts w:hint="eastAsia"/>
        </w:rPr>
        <w:t>0=73900</w:t>
      </w:r>
      <w:r w:rsidR="008C7816">
        <w:t>Hz</w:t>
      </w:r>
      <w:r w:rsidR="008C7816">
        <w:rPr>
          <w:rFonts w:hint="eastAsia"/>
        </w:rPr>
        <w:t>(此时信号源电压</w:t>
      </w:r>
      <w:proofErr w:type="spellStart"/>
      <w:r w:rsidR="008C7816">
        <w:rPr>
          <w:rFonts w:hint="eastAsia"/>
        </w:rPr>
        <w:t>Vpp</w:t>
      </w:r>
      <w:proofErr w:type="spellEnd"/>
      <w:r w:rsidR="008C7816">
        <w:rPr>
          <w:rFonts w:hint="eastAsia"/>
        </w:rPr>
        <w:t>=10</w:t>
      </w:r>
      <w:r w:rsidR="008C7816">
        <w:t>V)</w:t>
      </w:r>
    </w:p>
    <w:p w:rsidR="008C7816" w:rsidRDefault="008C7816">
      <w:r>
        <w:rPr>
          <w:noProof/>
        </w:rPr>
        <w:drawing>
          <wp:inline distT="0" distB="0" distL="0" distR="0" wp14:anchorId="48582BF6" wp14:editId="5E459A31">
            <wp:extent cx="2305067" cy="492446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49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16" w:rsidRDefault="00D248EA">
      <w:r>
        <w:rPr>
          <w:rFonts w:hint="eastAsia"/>
        </w:rPr>
        <w:t>②</w:t>
      </w:r>
      <w:r w:rsidR="008C7816">
        <w:rPr>
          <w:rFonts w:hint="eastAsia"/>
        </w:rPr>
        <w:t>如图，红色字部分对应的</w:t>
      </w:r>
      <w:r w:rsidR="008C7816" w:rsidRPr="008C7816">
        <w:rPr>
          <w:rFonts w:hint="eastAsia"/>
        </w:rPr>
        <w:t>ν</w:t>
      </w:r>
      <w:r w:rsidR="008C7816">
        <w:rPr>
          <w:rFonts w:hint="eastAsia"/>
        </w:rPr>
        <w:t>值为取</w:t>
      </w:r>
      <w:r w:rsidR="008C7816" w:rsidRPr="008C7816">
        <w:rPr>
          <w:rFonts w:hint="eastAsia"/>
        </w:rPr>
        <w:t>ν</w:t>
      </w:r>
      <w:r w:rsidR="008C7816">
        <w:rPr>
          <w:rFonts w:hint="eastAsia"/>
        </w:rPr>
        <w:t>0/√2</w:t>
      </w:r>
      <w:r w:rsidR="008C7816">
        <w:t xml:space="preserve"> </w:t>
      </w:r>
      <w:r w:rsidR="008C7816">
        <w:rPr>
          <w:rFonts w:hint="eastAsia"/>
        </w:rPr>
        <w:t>时的频率，而谐振频率</w:t>
      </w:r>
      <w:r w:rsidR="008C7816" w:rsidRPr="008C7816">
        <w:rPr>
          <w:rFonts w:hint="eastAsia"/>
        </w:rPr>
        <w:t>ν</w:t>
      </w:r>
      <w:r w:rsidR="008C7816">
        <w:rPr>
          <w:rFonts w:hint="eastAsia"/>
        </w:rPr>
        <w:t>0在</w:t>
      </w:r>
      <w:r w:rsidR="008C7816" w:rsidRPr="008C7816">
        <w:rPr>
          <w:rFonts w:hint="eastAsia"/>
        </w:rPr>
        <w:t>ν</w:t>
      </w:r>
      <w:r w:rsidR="008C7816">
        <w:rPr>
          <w:rFonts w:hint="eastAsia"/>
        </w:rPr>
        <w:t>=78k</w:t>
      </w:r>
      <w:r w:rsidR="008C7816">
        <w:t>H</w:t>
      </w:r>
      <w:r w:rsidR="008C7816">
        <w:rPr>
          <w:rFonts w:hint="eastAsia"/>
        </w:rPr>
        <w:t>z时取到。</w:t>
      </w:r>
    </w:p>
    <w:p w:rsidR="008C7816" w:rsidRPr="008C7816" w:rsidRDefault="008C7816">
      <w:pPr>
        <w:rPr>
          <w:rFonts w:hint="eastAsia"/>
        </w:rPr>
      </w:pPr>
      <w:r>
        <w:rPr>
          <w:rFonts w:hint="eastAsia"/>
        </w:rPr>
        <w:t>U</w:t>
      </w:r>
      <w:r w:rsidRPr="008C7816">
        <w:rPr>
          <w:vertAlign w:val="subscript"/>
        </w:rPr>
        <w:t>R</w:t>
      </w:r>
      <w:r>
        <w:rPr>
          <w:rFonts w:hint="eastAsia"/>
        </w:rPr>
        <w:t>与</w:t>
      </w:r>
      <w:r w:rsidRPr="008C7816">
        <w:rPr>
          <w:rFonts w:hint="eastAsia"/>
        </w:rPr>
        <w:t>ν</w:t>
      </w:r>
      <w:r>
        <w:rPr>
          <w:rFonts w:hint="eastAsia"/>
        </w:rPr>
        <w:t>的关系图如下图</w:t>
      </w:r>
    </w:p>
    <w:p w:rsidR="008C7816" w:rsidRDefault="008C7816">
      <w:pPr>
        <w:rPr>
          <w:rFonts w:hint="eastAsia"/>
        </w:rPr>
      </w:pPr>
    </w:p>
    <w:p w:rsidR="008C7816" w:rsidRDefault="008C7816">
      <w:r>
        <w:rPr>
          <w:noProof/>
        </w:rPr>
        <w:lastRenderedPageBreak/>
        <w:drawing>
          <wp:inline distT="0" distB="0" distL="0" distR="0" wp14:anchorId="7A922B78" wp14:editId="7B0F9926">
            <wp:extent cx="5091150" cy="304326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150" cy="30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16" w:rsidRDefault="008C7816">
      <w:r>
        <w:rPr>
          <w:rFonts w:hint="eastAsia"/>
        </w:rPr>
        <w:t>此时可以计算得到如下图所示的品质因素Q值，对比发现，相对偏差D</w:t>
      </w:r>
      <w:r>
        <w:t xml:space="preserve"> = 4.23% ,</w:t>
      </w:r>
      <w:r>
        <w:rPr>
          <w:rFonts w:hint="eastAsia"/>
        </w:rPr>
        <w:t>相对较小。</w:t>
      </w:r>
    </w:p>
    <w:p w:rsidR="008C7816" w:rsidRDefault="008C7816">
      <w:r>
        <w:rPr>
          <w:noProof/>
        </w:rPr>
        <w:drawing>
          <wp:inline distT="0" distB="0" distL="0" distR="0" wp14:anchorId="39F9764B" wp14:editId="2D2161E9">
            <wp:extent cx="1733563" cy="119063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63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16" w:rsidRDefault="008C7816"/>
    <w:p w:rsidR="00D248EA" w:rsidRPr="00D248EA" w:rsidRDefault="008C7816">
      <w:pPr>
        <w:rPr>
          <w:b/>
          <w:sz w:val="28"/>
          <w:szCs w:val="28"/>
        </w:rPr>
      </w:pPr>
      <w:r w:rsidRPr="00D248EA">
        <w:rPr>
          <w:rFonts w:hint="eastAsia"/>
          <w:b/>
          <w:sz w:val="28"/>
          <w:szCs w:val="28"/>
        </w:rPr>
        <w:t>二、</w:t>
      </w:r>
      <w:r w:rsidR="00D248EA" w:rsidRPr="00D248EA">
        <w:rPr>
          <w:rFonts w:hint="eastAsia"/>
          <w:b/>
          <w:sz w:val="28"/>
          <w:szCs w:val="28"/>
        </w:rPr>
        <w:t>改变电阻为100Ω时的谐振曲线和品质因素</w:t>
      </w:r>
    </w:p>
    <w:p w:rsidR="008C7816" w:rsidRDefault="00D248EA">
      <w:r>
        <w:rPr>
          <w:rFonts w:hint="eastAsia"/>
        </w:rPr>
        <w:t>①</w:t>
      </w:r>
      <w:r w:rsidR="008C7816">
        <w:rPr>
          <w:rFonts w:hint="eastAsia"/>
        </w:rPr>
        <w:t>将电阻改为100Ω时，同样测量谐振曲线，发现此时品质因素Q不论是理论</w:t>
      </w:r>
      <w:proofErr w:type="gramStart"/>
      <w:r w:rsidR="008C7816">
        <w:rPr>
          <w:rFonts w:hint="eastAsia"/>
        </w:rPr>
        <w:t>值还是</w:t>
      </w:r>
      <w:proofErr w:type="gramEnd"/>
      <w:r w:rsidR="008C7816">
        <w:rPr>
          <w:rFonts w:hint="eastAsia"/>
        </w:rPr>
        <w:t>实验值均比</w:t>
      </w:r>
      <w:r w:rsidR="008C7816">
        <w:t>R</w:t>
      </w:r>
      <w:r w:rsidR="008C7816">
        <w:rPr>
          <w:rFonts w:hint="eastAsia"/>
        </w:rPr>
        <w:t xml:space="preserve">=10Ω时小。此时的相对偏差 </w:t>
      </w:r>
      <w:r w:rsidR="008C7816">
        <w:t>D = 4.93%</w:t>
      </w:r>
      <w:r w:rsidR="008C7816">
        <w:rPr>
          <w:rFonts w:hint="eastAsia"/>
        </w:rPr>
        <w:t>，数据如下图所示。</w:t>
      </w:r>
    </w:p>
    <w:p w:rsidR="008C7816" w:rsidRDefault="008C7816">
      <w:r>
        <w:rPr>
          <w:noProof/>
        </w:rPr>
        <w:lastRenderedPageBreak/>
        <w:drawing>
          <wp:inline distT="0" distB="0" distL="0" distR="0" wp14:anchorId="730D5187" wp14:editId="7C96FCF1">
            <wp:extent cx="2428893" cy="41386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93" cy="413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16" w:rsidRPr="00721204" w:rsidRDefault="00D248EA">
      <w:pPr>
        <w:rPr>
          <w:rFonts w:hint="eastAsia"/>
        </w:rPr>
      </w:pPr>
      <w:r>
        <w:rPr>
          <w:rFonts w:hint="eastAsia"/>
        </w:rPr>
        <w:t>②</w:t>
      </w:r>
      <w:r w:rsidR="00721204">
        <w:rPr>
          <w:rFonts w:hint="eastAsia"/>
        </w:rPr>
        <w:t>U</w:t>
      </w:r>
      <w:r w:rsidR="00721204" w:rsidRPr="008C7816">
        <w:rPr>
          <w:vertAlign w:val="subscript"/>
        </w:rPr>
        <w:t>R</w:t>
      </w:r>
      <w:r w:rsidR="00721204">
        <w:rPr>
          <w:rFonts w:hint="eastAsia"/>
        </w:rPr>
        <w:t>与</w:t>
      </w:r>
      <w:r w:rsidR="00721204" w:rsidRPr="008C7816">
        <w:rPr>
          <w:rFonts w:hint="eastAsia"/>
        </w:rPr>
        <w:t>ν</w:t>
      </w:r>
      <w:r w:rsidR="00721204">
        <w:rPr>
          <w:rFonts w:hint="eastAsia"/>
        </w:rPr>
        <w:t>的关系图如下图</w:t>
      </w:r>
    </w:p>
    <w:p w:rsidR="008C7816" w:rsidRDefault="008C7816">
      <w:r>
        <w:rPr>
          <w:noProof/>
        </w:rPr>
        <w:drawing>
          <wp:inline distT="0" distB="0" distL="0" distR="0" wp14:anchorId="3F4C828C" wp14:editId="62E438BF">
            <wp:extent cx="5081625" cy="3095648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625" cy="30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04" w:rsidRDefault="00D248EA">
      <w:pPr>
        <w:rPr>
          <w:rFonts w:hint="eastAsia"/>
        </w:rPr>
      </w:pPr>
      <w:r>
        <w:rPr>
          <w:rFonts w:hint="eastAsia"/>
        </w:rPr>
        <w:t>③</w:t>
      </w:r>
      <w:r w:rsidR="00721204">
        <w:rPr>
          <w:rFonts w:hint="eastAsia"/>
        </w:rPr>
        <w:t>此时同样计算品质因素</w:t>
      </w:r>
      <w:r w:rsidR="00721204">
        <w:t>Q</w:t>
      </w:r>
      <w:r w:rsidR="00721204">
        <w:rPr>
          <w:rFonts w:hint="eastAsia"/>
        </w:rPr>
        <w:t>：</w:t>
      </w:r>
    </w:p>
    <w:p w:rsidR="00721204" w:rsidRDefault="00721204">
      <w:r>
        <w:rPr>
          <w:noProof/>
        </w:rPr>
        <w:lastRenderedPageBreak/>
        <w:drawing>
          <wp:inline distT="0" distB="0" distL="0" distR="0" wp14:anchorId="66ED9078" wp14:editId="6F2BD166">
            <wp:extent cx="4257706" cy="142876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706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04" w:rsidRDefault="00721204"/>
    <w:p w:rsidR="000C3882" w:rsidRPr="00F95C7B" w:rsidRDefault="000C3882">
      <w:pPr>
        <w:rPr>
          <w:b/>
          <w:sz w:val="28"/>
          <w:szCs w:val="28"/>
        </w:rPr>
      </w:pPr>
      <w:r w:rsidRPr="00F95C7B">
        <w:rPr>
          <w:rFonts w:hint="eastAsia"/>
          <w:b/>
          <w:sz w:val="28"/>
          <w:szCs w:val="28"/>
        </w:rPr>
        <w:t>三、φ</w:t>
      </w:r>
      <w:r w:rsidRPr="00F95C7B">
        <w:rPr>
          <w:b/>
          <w:sz w:val="28"/>
          <w:szCs w:val="28"/>
        </w:rPr>
        <w:t>-ν</w:t>
      </w:r>
      <w:r w:rsidRPr="00F95C7B">
        <w:rPr>
          <w:rFonts w:hint="eastAsia"/>
          <w:b/>
          <w:sz w:val="28"/>
          <w:szCs w:val="28"/>
        </w:rPr>
        <w:t>的关系图线</w:t>
      </w:r>
    </w:p>
    <w:p w:rsidR="000C3882" w:rsidRDefault="000C3882">
      <w:r>
        <w:rPr>
          <w:rFonts w:hint="eastAsia"/>
        </w:rPr>
        <w:t>保持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=2</w:t>
      </w:r>
      <w:r>
        <w:t>V</w:t>
      </w:r>
      <w:r>
        <w:rPr>
          <w:rFonts w:hint="eastAsia"/>
        </w:rPr>
        <w:t>，改变频率，得到如下图所示的</w:t>
      </w:r>
      <w:r w:rsidRPr="000C3882">
        <w:rPr>
          <w:rFonts w:hint="eastAsia"/>
        </w:rPr>
        <w:t>φ</w:t>
      </w:r>
      <w:r w:rsidRPr="000C3882">
        <w:t>-ν图</w:t>
      </w:r>
      <w:r>
        <w:rPr>
          <w:rFonts w:hint="eastAsia"/>
        </w:rPr>
        <w:t>。</w:t>
      </w:r>
    </w:p>
    <w:p w:rsidR="000C3882" w:rsidRDefault="000C3882">
      <w:r>
        <w:rPr>
          <w:noProof/>
        </w:rPr>
        <w:drawing>
          <wp:inline distT="0" distB="0" distL="0" distR="0" wp14:anchorId="40995BF2" wp14:editId="0713BED7">
            <wp:extent cx="5095912" cy="3067072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3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82" w:rsidRDefault="000C3882">
      <w:r>
        <w:rPr>
          <w:rFonts w:hint="eastAsia"/>
        </w:rPr>
        <w:t>数据记录如下：</w:t>
      </w:r>
    </w:p>
    <w:p w:rsidR="00721204" w:rsidRPr="008C7816" w:rsidRDefault="000C3882">
      <w:pPr>
        <w:rPr>
          <w:rFonts w:hint="eastAsia"/>
        </w:rPr>
      </w:pPr>
      <w:r>
        <w:rPr>
          <w:noProof/>
        </w:rPr>
        <w:drawing>
          <wp:inline distT="0" distB="0" distL="0" distR="0" wp14:anchorId="670C88DB" wp14:editId="63C6FC8D">
            <wp:extent cx="1814526" cy="29718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4526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204" w:rsidRPr="008C7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16"/>
    <w:rsid w:val="000A1BAB"/>
    <w:rsid w:val="000C3882"/>
    <w:rsid w:val="00721204"/>
    <w:rsid w:val="008C7816"/>
    <w:rsid w:val="00D248EA"/>
    <w:rsid w:val="00F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BD07"/>
  <w15:chartTrackingRefBased/>
  <w15:docId w15:val="{FD64128B-E3DA-4CE8-BFE1-219F9F33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天元</dc:creator>
  <cp:keywords/>
  <dc:description/>
  <cp:lastModifiedBy>吴 天元</cp:lastModifiedBy>
  <cp:revision>4</cp:revision>
  <dcterms:created xsi:type="dcterms:W3CDTF">2018-04-23T06:54:00Z</dcterms:created>
  <dcterms:modified xsi:type="dcterms:W3CDTF">2018-04-23T07:13:00Z</dcterms:modified>
</cp:coreProperties>
</file>