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B3A" w:rsidRPr="009C6E3A" w:rsidRDefault="00187B3A">
      <w:pPr>
        <w:rPr>
          <w:b/>
          <w:sz w:val="28"/>
          <w:szCs w:val="28"/>
        </w:rPr>
      </w:pPr>
      <w:r w:rsidRPr="009C6E3A">
        <w:rPr>
          <w:rFonts w:hint="eastAsia"/>
          <w:b/>
          <w:sz w:val="28"/>
          <w:szCs w:val="28"/>
        </w:rPr>
        <w:t>一、总</w:t>
      </w:r>
      <w:proofErr w:type="gramStart"/>
      <w:r w:rsidRPr="009C6E3A">
        <w:rPr>
          <w:rFonts w:hint="eastAsia"/>
          <w:b/>
          <w:sz w:val="28"/>
          <w:szCs w:val="28"/>
        </w:rPr>
        <w:t>览</w:t>
      </w:r>
      <w:proofErr w:type="gramEnd"/>
    </w:p>
    <w:p w:rsidR="00055C3F" w:rsidRDefault="00055C3F" w:rsidP="001617D6">
      <w:pPr>
        <w:ind w:firstLine="420"/>
      </w:pPr>
      <w:r>
        <w:rPr>
          <w:rFonts w:hint="eastAsia"/>
        </w:rPr>
        <w:t>1.</w:t>
      </w:r>
      <w:r w:rsidR="00CC72D0">
        <w:rPr>
          <w:rFonts w:hint="eastAsia"/>
        </w:rPr>
        <w:t>调查人群基本状况</w:t>
      </w:r>
    </w:p>
    <w:p w:rsidR="00830E17" w:rsidRDefault="007D1B23" w:rsidP="00830E17">
      <w:pPr>
        <w:ind w:firstLine="420"/>
        <w:rPr>
          <w:noProof/>
        </w:rPr>
      </w:pPr>
      <w:r>
        <w:rPr>
          <w:noProof/>
        </w:rPr>
        <w:drawing>
          <wp:anchor distT="0" distB="0" distL="114300" distR="114300" simplePos="0" relativeHeight="251660288" behindDoc="0" locked="0" layoutInCell="1" allowOverlap="1" wp14:anchorId="184EFF46">
            <wp:simplePos x="0" y="0"/>
            <wp:positionH relativeFrom="column">
              <wp:posOffset>3381375</wp:posOffset>
            </wp:positionH>
            <wp:positionV relativeFrom="paragraph">
              <wp:posOffset>817880</wp:posOffset>
            </wp:positionV>
            <wp:extent cx="1176020" cy="1489075"/>
            <wp:effectExtent l="0" t="0" r="508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标题.jpg"/>
                    <pic:cNvPicPr/>
                  </pic:nvPicPr>
                  <pic:blipFill rotWithShape="1">
                    <a:blip r:embed="rId4" cstate="print">
                      <a:extLst>
                        <a:ext uri="{28A0092B-C50C-407E-A947-70E740481C1C}">
                          <a14:useLocalDpi xmlns:a14="http://schemas.microsoft.com/office/drawing/2010/main" val="0"/>
                        </a:ext>
                      </a:extLst>
                    </a:blip>
                    <a:srcRect l="7310" t="8608" r="69484"/>
                    <a:stretch/>
                  </pic:blipFill>
                  <pic:spPr bwMode="auto">
                    <a:xfrm>
                      <a:off x="0" y="0"/>
                      <a:ext cx="1176020" cy="1489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58240" behindDoc="1" locked="0" layoutInCell="1" allowOverlap="1">
            <wp:simplePos x="0" y="0"/>
            <wp:positionH relativeFrom="column">
              <wp:posOffset>133350</wp:posOffset>
            </wp:positionH>
            <wp:positionV relativeFrom="paragraph">
              <wp:posOffset>836930</wp:posOffset>
            </wp:positionV>
            <wp:extent cx="2299970" cy="1518285"/>
            <wp:effectExtent l="0" t="0" r="5080" b="5715"/>
            <wp:wrapTight wrapText="bothSides">
              <wp:wrapPolygon edited="0">
                <wp:start x="0" y="0"/>
                <wp:lineTo x="0" y="21410"/>
                <wp:lineTo x="21469" y="21410"/>
                <wp:lineTo x="2146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9970" cy="1518285"/>
                    </a:xfrm>
                    <a:prstGeom prst="rect">
                      <a:avLst/>
                    </a:prstGeom>
                  </pic:spPr>
                </pic:pic>
              </a:graphicData>
            </a:graphic>
            <wp14:sizeRelH relativeFrom="margin">
              <wp14:pctWidth>0</wp14:pctWidth>
            </wp14:sizeRelH>
            <wp14:sizeRelV relativeFrom="margin">
              <wp14:pctHeight>0</wp14:pctHeight>
            </wp14:sizeRelV>
          </wp:anchor>
        </w:drawing>
      </w:r>
      <w:r w:rsidR="001617D6">
        <w:rPr>
          <w:rFonts w:hint="eastAsia"/>
        </w:rPr>
        <w:t>本次问卷总共收集有效数据</w:t>
      </w:r>
      <w:r w:rsidR="001617D6" w:rsidRPr="00305F95">
        <w:rPr>
          <w:rFonts w:hint="eastAsia"/>
          <w:b/>
        </w:rPr>
        <w:t>543份</w:t>
      </w:r>
      <w:r w:rsidR="00D4086F" w:rsidRPr="00D4086F">
        <w:rPr>
          <w:rFonts w:hint="eastAsia"/>
        </w:rPr>
        <w:t>（有约468份为互联网传播得到，其余为街头随机调查得到，约20份为纸质问卷）</w:t>
      </w:r>
      <w:r w:rsidR="001617D6">
        <w:rPr>
          <w:rFonts w:hint="eastAsia"/>
        </w:rPr>
        <w:t>，其中统计人数性别组成和职业组成如</w:t>
      </w:r>
      <w:r w:rsidR="00216C75">
        <w:rPr>
          <w:rFonts w:hint="eastAsia"/>
        </w:rPr>
        <w:t>图一</w:t>
      </w:r>
      <w:r w:rsidR="001617D6">
        <w:rPr>
          <w:rFonts w:hint="eastAsia"/>
        </w:rPr>
        <w:t>。由此可分析得到参与调查的主要为</w:t>
      </w:r>
      <w:r w:rsidR="001617D6" w:rsidRPr="00305F95">
        <w:rPr>
          <w:rFonts w:hint="eastAsia"/>
          <w:b/>
        </w:rPr>
        <w:t>办公室工作人群</w:t>
      </w:r>
      <w:r w:rsidR="001617D6">
        <w:rPr>
          <w:rFonts w:hint="eastAsia"/>
        </w:rPr>
        <w:t>（占53.59%），此外，</w:t>
      </w:r>
      <w:r w:rsidR="001617D6" w:rsidRPr="00305F95">
        <w:rPr>
          <w:rFonts w:hint="eastAsia"/>
          <w:b/>
        </w:rPr>
        <w:t>学生</w:t>
      </w:r>
      <w:r w:rsidR="001617D6">
        <w:rPr>
          <w:rFonts w:hint="eastAsia"/>
        </w:rPr>
        <w:t>也是此次参与调查的重要群体（占22.28%）。</w:t>
      </w:r>
    </w:p>
    <w:p w:rsidR="005F3883" w:rsidRDefault="005F3883" w:rsidP="00482210"/>
    <w:p w:rsidR="00216C75" w:rsidRPr="00216C75" w:rsidRDefault="00216C75" w:rsidP="00216C75">
      <w:pPr>
        <w:ind w:firstLineChars="700" w:firstLine="1470"/>
        <w:rPr>
          <w:rFonts w:ascii="华文楷体" w:eastAsia="华文楷体" w:hAnsi="华文楷体"/>
        </w:rPr>
      </w:pPr>
      <w:r w:rsidRPr="00216C75">
        <w:rPr>
          <w:rFonts w:ascii="华文楷体" w:eastAsia="华文楷体" w:hAnsi="华文楷体" w:hint="eastAsia"/>
        </w:rPr>
        <w:t>图一.参与人</w:t>
      </w:r>
      <w:r w:rsidR="00482210">
        <w:rPr>
          <w:rFonts w:ascii="华文楷体" w:eastAsia="华文楷体" w:hAnsi="华文楷体" w:hint="eastAsia"/>
        </w:rPr>
        <w:t>员</w:t>
      </w:r>
      <w:r w:rsidRPr="00216C75">
        <w:rPr>
          <w:rFonts w:ascii="华文楷体" w:eastAsia="华文楷体" w:hAnsi="华文楷体" w:hint="eastAsia"/>
        </w:rPr>
        <w:t>职业组成</w:t>
      </w:r>
      <w:r w:rsidR="00830E17">
        <w:rPr>
          <w:rFonts w:ascii="华文楷体" w:eastAsia="华文楷体" w:hAnsi="华文楷体" w:hint="eastAsia"/>
        </w:rPr>
        <w:t xml:space="preserve"> </w:t>
      </w:r>
      <w:r w:rsidR="00830E17">
        <w:rPr>
          <w:rFonts w:ascii="华文楷体" w:eastAsia="华文楷体" w:hAnsi="华文楷体"/>
        </w:rPr>
        <w:t xml:space="preserve">              </w:t>
      </w:r>
      <w:r w:rsidR="00830E17">
        <w:rPr>
          <w:rFonts w:ascii="华文楷体" w:eastAsia="华文楷体" w:hAnsi="华文楷体" w:hint="eastAsia"/>
        </w:rPr>
        <w:t>图二、个人垃圾桶普及率</w:t>
      </w:r>
    </w:p>
    <w:p w:rsidR="00CC72D0" w:rsidRDefault="00CC72D0" w:rsidP="001617D6">
      <w:pPr>
        <w:ind w:firstLine="420"/>
      </w:pPr>
      <w:r>
        <w:rPr>
          <w:rFonts w:hint="eastAsia"/>
        </w:rPr>
        <w:t>2.个人垃圾桶的普及率</w:t>
      </w:r>
    </w:p>
    <w:p w:rsidR="00CC72D0" w:rsidRDefault="00FF1E04" w:rsidP="008E5235">
      <w:pPr>
        <w:ind w:firstLine="420"/>
      </w:pPr>
      <w:r>
        <w:rPr>
          <w:rFonts w:hint="eastAsia"/>
        </w:rPr>
        <w:t>如图二所示，</w:t>
      </w:r>
      <w:r w:rsidR="001617D6">
        <w:rPr>
          <w:rFonts w:hint="eastAsia"/>
        </w:rPr>
        <w:t>在参与此次调查的人群中，大部分人拥有个人垃圾桶（73.06%）。</w:t>
      </w:r>
      <w:r w:rsidR="00EC42BB">
        <w:rPr>
          <w:rFonts w:hint="eastAsia"/>
        </w:rPr>
        <w:t>此外</w:t>
      </w:r>
      <w:r w:rsidR="001617D6">
        <w:rPr>
          <w:rFonts w:hint="eastAsia"/>
        </w:rPr>
        <w:t>，宿舍里配备个人垃圾桶的比例稍高于办公室中配备个人垃圾桶的比例（分别为76.03%和71.82%）。</w:t>
      </w:r>
      <w:r w:rsidR="00EC42BB">
        <w:rPr>
          <w:rFonts w:hint="eastAsia"/>
        </w:rPr>
        <w:t>虽然</w:t>
      </w:r>
      <w:r w:rsidR="00304420">
        <w:rPr>
          <w:rFonts w:hint="eastAsia"/>
        </w:rPr>
        <w:t>普及率</w:t>
      </w:r>
      <w:r w:rsidR="00EC42BB">
        <w:rPr>
          <w:rFonts w:hint="eastAsia"/>
        </w:rPr>
        <w:t>有以上微小</w:t>
      </w:r>
      <w:r w:rsidR="00304420">
        <w:rPr>
          <w:rFonts w:hint="eastAsia"/>
        </w:rPr>
        <w:t>的</w:t>
      </w:r>
      <w:r w:rsidR="00EC42BB">
        <w:rPr>
          <w:rFonts w:hint="eastAsia"/>
        </w:rPr>
        <w:t>差异，但综合全体数据依旧可以发现，</w:t>
      </w:r>
      <w:r w:rsidR="00EC42BB" w:rsidRPr="00305F95">
        <w:rPr>
          <w:rFonts w:hint="eastAsia"/>
          <w:b/>
        </w:rPr>
        <w:t>个人垃圾桶仍成为了大多数人的生活必需品</w:t>
      </w:r>
      <w:r w:rsidR="00EC42BB">
        <w:rPr>
          <w:rFonts w:hint="eastAsia"/>
        </w:rPr>
        <w:t>。</w:t>
      </w:r>
    </w:p>
    <w:p w:rsidR="00B06B11" w:rsidRDefault="00B06B11" w:rsidP="008E5235">
      <w:pPr>
        <w:ind w:firstLine="420"/>
      </w:pPr>
      <w:r>
        <w:rPr>
          <w:rFonts w:hint="eastAsia"/>
          <w:noProof/>
        </w:rPr>
        <w:drawing>
          <wp:inline distT="0" distB="0" distL="0" distR="0">
            <wp:extent cx="2762250" cy="13048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3.jpg"/>
                    <pic:cNvPicPr/>
                  </pic:nvPicPr>
                  <pic:blipFill rotWithShape="1">
                    <a:blip r:embed="rId6" cstate="print">
                      <a:extLst>
                        <a:ext uri="{28A0092B-C50C-407E-A947-70E740481C1C}">
                          <a14:useLocalDpi xmlns:a14="http://schemas.microsoft.com/office/drawing/2010/main" val="0"/>
                        </a:ext>
                      </a:extLst>
                    </a:blip>
                    <a:srcRect r="24432"/>
                    <a:stretch/>
                  </pic:blipFill>
                  <pic:spPr bwMode="auto">
                    <a:xfrm>
                      <a:off x="0" y="0"/>
                      <a:ext cx="2819937" cy="1332109"/>
                    </a:xfrm>
                    <a:prstGeom prst="rect">
                      <a:avLst/>
                    </a:prstGeom>
                    <a:ln>
                      <a:noFill/>
                    </a:ln>
                    <a:extLst>
                      <a:ext uri="{53640926-AAD7-44D8-BBD7-CCE9431645EC}">
                        <a14:shadowObscured xmlns:a14="http://schemas.microsoft.com/office/drawing/2010/main"/>
                      </a:ext>
                    </a:extLst>
                  </pic:spPr>
                </pic:pic>
              </a:graphicData>
            </a:graphic>
          </wp:inline>
        </w:drawing>
      </w:r>
      <w:r w:rsidR="00D80D74">
        <w:rPr>
          <w:noProof/>
        </w:rPr>
        <w:drawing>
          <wp:inline distT="0" distB="0" distL="0" distR="0">
            <wp:extent cx="2169649" cy="1252537"/>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0192" cy="1258624"/>
                    </a:xfrm>
                    <a:prstGeom prst="rect">
                      <a:avLst/>
                    </a:prstGeom>
                  </pic:spPr>
                </pic:pic>
              </a:graphicData>
            </a:graphic>
          </wp:inline>
        </w:drawing>
      </w:r>
    </w:p>
    <w:p w:rsidR="00056241" w:rsidRPr="00056241" w:rsidRDefault="00B06B11" w:rsidP="00056241">
      <w:pPr>
        <w:ind w:firstLineChars="500" w:firstLine="1050"/>
        <w:rPr>
          <w:rFonts w:ascii="华文楷体" w:eastAsia="华文楷体" w:hAnsi="华文楷体" w:hint="eastAsia"/>
        </w:rPr>
      </w:pPr>
      <w:r w:rsidRPr="00B06B11">
        <w:rPr>
          <w:rFonts w:ascii="华文楷体" w:eastAsia="华文楷体" w:hAnsi="华文楷体" w:hint="eastAsia"/>
        </w:rPr>
        <w:t>图三、个人垃圾桶尺寸</w:t>
      </w:r>
      <w:r w:rsidR="00056241">
        <w:rPr>
          <w:rFonts w:ascii="华文楷体" w:eastAsia="华文楷体" w:hAnsi="华文楷体" w:hint="eastAsia"/>
        </w:rPr>
        <w:t xml:space="preserve"> </w:t>
      </w:r>
      <w:r w:rsidR="00056241">
        <w:rPr>
          <w:rFonts w:ascii="华文楷体" w:eastAsia="华文楷体" w:hAnsi="华文楷体"/>
        </w:rPr>
        <w:t xml:space="preserve">                 </w:t>
      </w:r>
      <w:r w:rsidR="00AE0321">
        <w:rPr>
          <w:rFonts w:ascii="华文楷体" w:eastAsia="华文楷体" w:hAnsi="华文楷体"/>
        </w:rPr>
        <w:t xml:space="preserve"> </w:t>
      </w:r>
      <w:r w:rsidR="00056241">
        <w:rPr>
          <w:rFonts w:ascii="华文楷体" w:eastAsia="华文楷体" w:hAnsi="华文楷体"/>
        </w:rPr>
        <w:t xml:space="preserve"> </w:t>
      </w:r>
      <w:r w:rsidR="00056241">
        <w:rPr>
          <w:rFonts w:ascii="华文楷体" w:eastAsia="华文楷体" w:hAnsi="华文楷体" w:hint="eastAsia"/>
        </w:rPr>
        <w:t>图四、个人垃圾组成</w:t>
      </w:r>
    </w:p>
    <w:p w:rsidR="00063513" w:rsidRDefault="009B42B4" w:rsidP="00B06B11">
      <w:pPr>
        <w:ind w:firstLine="420"/>
      </w:pPr>
      <w:r>
        <w:rPr>
          <w:rFonts w:hint="eastAsia"/>
        </w:rPr>
        <w:t>3.个人垃圾桶的摆放</w:t>
      </w:r>
      <w:r w:rsidR="008E5235">
        <w:rPr>
          <w:rFonts w:hint="eastAsia"/>
        </w:rPr>
        <w:t>及尺寸</w:t>
      </w:r>
    </w:p>
    <w:p w:rsidR="008E5235" w:rsidRDefault="008E5235" w:rsidP="001617D6">
      <w:pPr>
        <w:ind w:firstLine="420"/>
      </w:pPr>
      <w:r>
        <w:rPr>
          <w:rFonts w:hint="eastAsia"/>
        </w:rPr>
        <w:t>在拥有个人垃圾桶的人群中，仅有</w:t>
      </w:r>
      <w:r w:rsidRPr="00305F95">
        <w:rPr>
          <w:rFonts w:hint="eastAsia"/>
          <w:b/>
        </w:rPr>
        <w:t>极少数人在桌面上摆放垃圾桶</w:t>
      </w:r>
      <w:r>
        <w:rPr>
          <w:rFonts w:hint="eastAsia"/>
        </w:rPr>
        <w:t>（仅占到4.65%）。此外，使用30-40cm高度垃圾桶的人为64.46%，</w:t>
      </w:r>
      <w:proofErr w:type="gramStart"/>
      <w:r>
        <w:rPr>
          <w:rFonts w:hint="eastAsia"/>
        </w:rPr>
        <w:t>占参与</w:t>
      </w:r>
      <w:proofErr w:type="gramEnd"/>
      <w:r>
        <w:rPr>
          <w:rFonts w:hint="eastAsia"/>
        </w:rPr>
        <w:t>调查者中的大多数。</w:t>
      </w:r>
      <w:r w:rsidR="00FF63ED">
        <w:rPr>
          <w:rFonts w:hint="eastAsia"/>
        </w:rPr>
        <w:t>以上数据表明，约30-40cm（约2</w:t>
      </w:r>
      <w:r w:rsidR="00FF63ED">
        <w:t>L</w:t>
      </w:r>
      <w:r w:rsidR="00FF63ED">
        <w:rPr>
          <w:rFonts w:hint="eastAsia"/>
        </w:rPr>
        <w:t>可乐瓶高度）的桌下垃圾桶是大</w:t>
      </w:r>
      <w:bookmarkStart w:id="0" w:name="_GoBack"/>
      <w:bookmarkEnd w:id="0"/>
      <w:r w:rsidR="00FF63ED">
        <w:rPr>
          <w:rFonts w:hint="eastAsia"/>
        </w:rPr>
        <w:t>多数人的偏好，也是我们产品的制作方向。</w:t>
      </w:r>
    </w:p>
    <w:p w:rsidR="008E5235" w:rsidRDefault="008E5235" w:rsidP="001617D6">
      <w:pPr>
        <w:ind w:firstLine="420"/>
      </w:pPr>
      <w:r>
        <w:rPr>
          <w:rFonts w:hint="eastAsia"/>
        </w:rPr>
        <w:t>4.个人垃圾的组成</w:t>
      </w:r>
    </w:p>
    <w:p w:rsidR="008E5235" w:rsidRDefault="00FD3748" w:rsidP="001617D6">
      <w:pPr>
        <w:ind w:firstLine="420"/>
      </w:pPr>
      <w:r>
        <w:rPr>
          <w:rFonts w:hint="eastAsia"/>
        </w:rPr>
        <w:t>由垃圾成分组成图可见</w:t>
      </w:r>
      <w:r w:rsidR="008E5235">
        <w:rPr>
          <w:rFonts w:hint="eastAsia"/>
        </w:rPr>
        <w:t>，</w:t>
      </w:r>
      <w:r w:rsidR="008E5235" w:rsidRPr="009029C8">
        <w:rPr>
          <w:rFonts w:hint="eastAsia"/>
          <w:b/>
        </w:rPr>
        <w:t>几乎所有人</w:t>
      </w:r>
      <w:r w:rsidR="008E5235">
        <w:rPr>
          <w:rFonts w:hint="eastAsia"/>
        </w:rPr>
        <w:t>的个人垃圾均含有大量的</w:t>
      </w:r>
      <w:r w:rsidR="008E5235" w:rsidRPr="009029C8">
        <w:rPr>
          <w:rFonts w:hint="eastAsia"/>
          <w:b/>
        </w:rPr>
        <w:t>纸质品</w:t>
      </w:r>
      <w:r w:rsidR="008E5235">
        <w:rPr>
          <w:rFonts w:hint="eastAsia"/>
        </w:rPr>
        <w:t>（95.35%）。另外超过六成的人的个人垃圾中含有食品包装袋，这说明食品包装袋也是个人垃圾的重要组成之一。</w:t>
      </w:r>
      <w:r w:rsidR="00E01EB6">
        <w:rPr>
          <w:rFonts w:hint="eastAsia"/>
        </w:rPr>
        <w:t>而果皮</w:t>
      </w:r>
      <w:r w:rsidR="00077515">
        <w:rPr>
          <w:rFonts w:hint="eastAsia"/>
        </w:rPr>
        <w:t>、</w:t>
      </w:r>
      <w:proofErr w:type="gramStart"/>
      <w:r w:rsidR="00654F93">
        <w:rPr>
          <w:rFonts w:hint="eastAsia"/>
        </w:rPr>
        <w:t>餐余</w:t>
      </w:r>
      <w:r w:rsidR="0082174B">
        <w:rPr>
          <w:rFonts w:hint="eastAsia"/>
        </w:rPr>
        <w:t>垃圾</w:t>
      </w:r>
      <w:proofErr w:type="gramEnd"/>
      <w:r w:rsidR="00E01EB6">
        <w:rPr>
          <w:rFonts w:hint="eastAsia"/>
        </w:rPr>
        <w:t>和其他垃圾仅在少数人群的个人垃圾组成中有出现，它们分别占到了总人群的约四成和二成。</w:t>
      </w:r>
      <w:r w:rsidR="008E5DBC">
        <w:rPr>
          <w:rFonts w:hint="eastAsia"/>
        </w:rPr>
        <w:t>故研究一种能够将</w:t>
      </w:r>
      <w:r w:rsidR="008E5DBC" w:rsidRPr="009029C8">
        <w:rPr>
          <w:rFonts w:hint="eastAsia"/>
          <w:b/>
        </w:rPr>
        <w:t>纸制品和食品包装</w:t>
      </w:r>
      <w:r w:rsidR="002B5C3A" w:rsidRPr="009029C8">
        <w:rPr>
          <w:rFonts w:hint="eastAsia"/>
          <w:b/>
        </w:rPr>
        <w:t>进一步压缩</w:t>
      </w:r>
      <w:r w:rsidR="002B5C3A">
        <w:rPr>
          <w:rFonts w:hint="eastAsia"/>
        </w:rPr>
        <w:t>，以便达到</w:t>
      </w:r>
      <w:r w:rsidR="002B5C3A" w:rsidRPr="009029C8">
        <w:rPr>
          <w:rFonts w:hint="eastAsia"/>
          <w:b/>
        </w:rPr>
        <w:t>优化个人空间，减少垃圾袋使用量</w:t>
      </w:r>
      <w:r w:rsidR="002B5C3A">
        <w:rPr>
          <w:rFonts w:hint="eastAsia"/>
        </w:rPr>
        <w:t>的新型垃圾桶是十分有必要的。</w:t>
      </w:r>
    </w:p>
    <w:p w:rsidR="006933C1" w:rsidRDefault="006933C1" w:rsidP="001617D6">
      <w:pPr>
        <w:ind w:firstLine="420"/>
      </w:pPr>
      <w:r>
        <w:rPr>
          <w:rFonts w:hint="eastAsia"/>
          <w:noProof/>
        </w:rPr>
        <w:lastRenderedPageBreak/>
        <w:drawing>
          <wp:inline distT="0" distB="0" distL="0" distR="0">
            <wp:extent cx="2400584" cy="143351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5903" cy="1490432"/>
                    </a:xfrm>
                    <a:prstGeom prst="rect">
                      <a:avLst/>
                    </a:prstGeom>
                  </pic:spPr>
                </pic:pic>
              </a:graphicData>
            </a:graphic>
          </wp:inline>
        </w:drawing>
      </w:r>
      <w:r w:rsidR="005B02C7">
        <w:rPr>
          <w:noProof/>
        </w:rPr>
        <w:drawing>
          <wp:inline distT="0" distB="0" distL="0" distR="0">
            <wp:extent cx="2199640" cy="15478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5.jpg"/>
                    <pic:cNvPicPr/>
                  </pic:nvPicPr>
                  <pic:blipFill rotWithShape="1">
                    <a:blip r:embed="rId9" cstate="print">
                      <a:extLst>
                        <a:ext uri="{28A0092B-C50C-407E-A947-70E740481C1C}">
                          <a14:useLocalDpi xmlns:a14="http://schemas.microsoft.com/office/drawing/2010/main" val="0"/>
                        </a:ext>
                      </a:extLst>
                    </a:blip>
                    <a:srcRect l="7628" t="4881" r="19747" b="6975"/>
                    <a:stretch/>
                  </pic:blipFill>
                  <pic:spPr bwMode="auto">
                    <a:xfrm>
                      <a:off x="0" y="0"/>
                      <a:ext cx="2200275" cy="1548259"/>
                    </a:xfrm>
                    <a:prstGeom prst="rect">
                      <a:avLst/>
                    </a:prstGeom>
                    <a:ln>
                      <a:noFill/>
                    </a:ln>
                    <a:extLst>
                      <a:ext uri="{53640926-AAD7-44D8-BBD7-CCE9431645EC}">
                        <a14:shadowObscured xmlns:a14="http://schemas.microsoft.com/office/drawing/2010/main"/>
                      </a:ext>
                    </a:extLst>
                  </pic:spPr>
                </pic:pic>
              </a:graphicData>
            </a:graphic>
          </wp:inline>
        </w:drawing>
      </w:r>
    </w:p>
    <w:p w:rsidR="00933D92" w:rsidRPr="00933D92" w:rsidRDefault="00933D92" w:rsidP="00933D92">
      <w:pPr>
        <w:ind w:firstLineChars="500" w:firstLine="1050"/>
        <w:rPr>
          <w:rFonts w:ascii="华文楷体" w:eastAsia="华文楷体" w:hAnsi="华文楷体"/>
        </w:rPr>
      </w:pPr>
      <w:r w:rsidRPr="00933D92">
        <w:rPr>
          <w:rFonts w:ascii="华文楷体" w:eastAsia="华文楷体" w:hAnsi="华文楷体" w:hint="eastAsia"/>
        </w:rPr>
        <w:t>图五、个人垃圾桶倾倒频率</w:t>
      </w:r>
      <w:r w:rsidR="00195448">
        <w:rPr>
          <w:rFonts w:ascii="华文楷体" w:eastAsia="华文楷体" w:hAnsi="华文楷体" w:hint="eastAsia"/>
        </w:rPr>
        <w:t xml:space="preserve"> </w:t>
      </w:r>
      <w:r w:rsidR="00195448">
        <w:rPr>
          <w:rFonts w:ascii="华文楷体" w:eastAsia="华文楷体" w:hAnsi="华文楷体"/>
        </w:rPr>
        <w:t xml:space="preserve">            </w:t>
      </w:r>
      <w:r w:rsidR="00195448">
        <w:rPr>
          <w:rFonts w:ascii="华文楷体" w:eastAsia="华文楷体" w:hAnsi="华文楷体" w:hint="eastAsia"/>
        </w:rPr>
        <w:t>图六、对可压缩垃圾桶的需求</w:t>
      </w:r>
    </w:p>
    <w:p w:rsidR="00FD3748" w:rsidRDefault="00FD3748" w:rsidP="001617D6">
      <w:pPr>
        <w:ind w:firstLine="420"/>
      </w:pPr>
      <w:r>
        <w:rPr>
          <w:rFonts w:hint="eastAsia"/>
        </w:rPr>
        <w:t>5.调查人群更换垃圾袋/倒垃圾的频率</w:t>
      </w:r>
    </w:p>
    <w:p w:rsidR="00FD3748" w:rsidRDefault="00FD3748" w:rsidP="001617D6">
      <w:pPr>
        <w:ind w:firstLine="420"/>
      </w:pPr>
      <w:r>
        <w:rPr>
          <w:rFonts w:hint="eastAsia"/>
        </w:rPr>
        <w:t>在对调查问卷的分析中，我们发现约</w:t>
      </w:r>
      <w:r w:rsidR="00FA2523">
        <w:rPr>
          <w:rFonts w:hint="eastAsia"/>
        </w:rPr>
        <w:t>四</w:t>
      </w:r>
      <w:r>
        <w:rPr>
          <w:rFonts w:hint="eastAsia"/>
        </w:rPr>
        <w:t>成的人的垃圾袋更换频率</w:t>
      </w:r>
      <w:r w:rsidR="00FA2523">
        <w:rPr>
          <w:rFonts w:hint="eastAsia"/>
        </w:rPr>
        <w:t>为一天一次或更高，另有约四成人更换垃圾袋的频率为2-3天一次。这意味着绝大多数人群的垃圾袋</w:t>
      </w:r>
      <w:r w:rsidR="00FA2523" w:rsidRPr="001A74A4">
        <w:rPr>
          <w:rFonts w:hint="eastAsia"/>
          <w:b/>
        </w:rPr>
        <w:t>更换频率较高</w:t>
      </w:r>
      <w:r w:rsidR="00EC42BB">
        <w:rPr>
          <w:rFonts w:hint="eastAsia"/>
        </w:rPr>
        <w:t>，对一种新型的垃圾收纳方式有所要求</w:t>
      </w:r>
      <w:r w:rsidR="00FA2523">
        <w:rPr>
          <w:rFonts w:hint="eastAsia"/>
        </w:rPr>
        <w:t>。</w:t>
      </w:r>
    </w:p>
    <w:p w:rsidR="00FA2523" w:rsidRDefault="00FA2523" w:rsidP="001617D6">
      <w:pPr>
        <w:ind w:firstLine="420"/>
      </w:pPr>
      <w:r>
        <w:rPr>
          <w:rFonts w:hint="eastAsia"/>
        </w:rPr>
        <w:t>6.对可压缩式垃圾桶的需求</w:t>
      </w:r>
    </w:p>
    <w:p w:rsidR="003D4228" w:rsidRDefault="00456493" w:rsidP="00307A2E">
      <w:pPr>
        <w:ind w:firstLine="420"/>
      </w:pPr>
      <w:r>
        <w:rPr>
          <w:rFonts w:hint="eastAsia"/>
        </w:rPr>
        <w:t>据统计，</w:t>
      </w:r>
      <w:r w:rsidRPr="00305F95">
        <w:rPr>
          <w:rFonts w:hint="eastAsia"/>
          <w:b/>
        </w:rPr>
        <w:t>超过四分之三</w:t>
      </w:r>
      <w:r>
        <w:rPr>
          <w:rFonts w:hint="eastAsia"/>
        </w:rPr>
        <w:t>的人对新型可压缩式垃圾桶有所需求，而其余的人则表示此设计不是他们的刚需。</w:t>
      </w:r>
      <w:r w:rsidR="00B87491">
        <w:rPr>
          <w:rFonts w:hint="eastAsia"/>
        </w:rPr>
        <w:t>综合所有人群我们不难发现，</w:t>
      </w:r>
      <w:r w:rsidR="00925B69">
        <w:rPr>
          <w:rFonts w:hint="eastAsia"/>
        </w:rPr>
        <w:t>对此垃圾桶有需求的人数是没有需求的人数的</w:t>
      </w:r>
      <w:r w:rsidR="00925B69" w:rsidRPr="00305F95">
        <w:rPr>
          <w:rFonts w:hint="eastAsia"/>
          <w:b/>
        </w:rPr>
        <w:t>三倍或更高</w:t>
      </w:r>
      <w:r w:rsidR="00925B69">
        <w:rPr>
          <w:rFonts w:hint="eastAsia"/>
        </w:rPr>
        <w:t>，故可压缩式垃圾桶的研究势在必行。</w:t>
      </w:r>
    </w:p>
    <w:p w:rsidR="003D4228" w:rsidRPr="009C6E3A" w:rsidRDefault="00CA3BCA" w:rsidP="00CA3BCA">
      <w:pPr>
        <w:rPr>
          <w:b/>
          <w:sz w:val="28"/>
          <w:szCs w:val="28"/>
        </w:rPr>
      </w:pPr>
      <w:r w:rsidRPr="009C6E3A">
        <w:rPr>
          <w:rFonts w:hint="eastAsia"/>
          <w:b/>
          <w:sz w:val="28"/>
          <w:szCs w:val="28"/>
        </w:rPr>
        <w:t>二、数据分析</w:t>
      </w:r>
    </w:p>
    <w:p w:rsidR="00CA3BCA" w:rsidRPr="00456493" w:rsidRDefault="00CA3BCA" w:rsidP="00CA3BCA">
      <w:r>
        <w:tab/>
      </w:r>
      <w:r w:rsidR="006F38DA">
        <w:rPr>
          <w:rFonts w:hint="eastAsia"/>
        </w:rPr>
        <w:t>（一）</w:t>
      </w:r>
      <w:r>
        <w:rPr>
          <w:rFonts w:hint="eastAsia"/>
        </w:rPr>
        <w:t>、办公室人群的需求</w:t>
      </w:r>
    </w:p>
    <w:p w:rsidR="00FD3748" w:rsidRDefault="00FB223D" w:rsidP="001617D6">
      <w:pPr>
        <w:ind w:firstLine="420"/>
      </w:pPr>
      <w:r>
        <w:rPr>
          <w:rFonts w:hint="eastAsia"/>
        </w:rPr>
        <w:t>①目前大多数大学的在读研究生、博士生，互联网公司职员，银行等金融公司的办公室均为10人以上的大型办公室。</w:t>
      </w:r>
      <w:r w:rsidR="000A50C0">
        <w:rPr>
          <w:rFonts w:hint="eastAsia"/>
        </w:rPr>
        <w:t>在数据中，我们统计得到以下几个大型办公室</w:t>
      </w:r>
      <w:r w:rsidR="000127B2">
        <w:rPr>
          <w:rFonts w:hint="eastAsia"/>
        </w:rPr>
        <w:t>在个人垃圾桶使用方面</w:t>
      </w:r>
      <w:r w:rsidR="000A50C0">
        <w:rPr>
          <w:rFonts w:hint="eastAsia"/>
        </w:rPr>
        <w:t>的特征数据：</w:t>
      </w:r>
    </w:p>
    <w:p w:rsidR="008E5235" w:rsidRPr="000A50C0" w:rsidRDefault="000A50C0" w:rsidP="00A82075">
      <w:pPr>
        <w:ind w:firstLine="420"/>
      </w:pPr>
      <w:r>
        <w:rPr>
          <w:rFonts w:hint="eastAsia"/>
        </w:rPr>
        <w:t>（1）大型办公室的大号个人垃圾桶拥有率远高于其余类型办公室。（40cm以上的个人垃圾桶在其他类型的办公室仅有约11%的人使用，而大型办公室则有约26%的人使用）</w:t>
      </w:r>
    </w:p>
    <w:p w:rsidR="008E5235" w:rsidRDefault="000D34AE" w:rsidP="001617D6">
      <w:pPr>
        <w:ind w:firstLine="420"/>
      </w:pPr>
      <w:r>
        <w:rPr>
          <w:rFonts w:hint="eastAsia"/>
        </w:rPr>
        <w:t>（2）大型办公室的个人垃圾桶倾倒更加频繁。（在大型办公室中，每天倾倒垃圾大于等于一次的人群占到了惊人的53.5%，超过了其他类型办公室工作者在这个方面的总和）</w:t>
      </w:r>
    </w:p>
    <w:p w:rsidR="000561F2" w:rsidRDefault="000561F2" w:rsidP="001617D6">
      <w:pPr>
        <w:ind w:firstLine="420"/>
      </w:pPr>
      <w:r>
        <w:rPr>
          <w:rFonts w:hint="eastAsia"/>
        </w:rPr>
        <w:t>（3）大型办公室的个人垃圾桶拥有率高。（十人以上的大型办公室中，个人垃圾桶拥有率达到81.2%，高于其他的办公室规模的拥有率）</w:t>
      </w:r>
    </w:p>
    <w:p w:rsidR="000127B2" w:rsidRDefault="00C23112" w:rsidP="001617D6">
      <w:pPr>
        <w:ind w:firstLine="420"/>
      </w:pPr>
      <w:r>
        <w:rPr>
          <w:rFonts w:hint="eastAsia"/>
        </w:rPr>
        <w:t>分析：首先，大型办公室容纳人数多，进出不便</w:t>
      </w:r>
      <w:r w:rsidR="00C359E3">
        <w:rPr>
          <w:rFonts w:hint="eastAsia"/>
        </w:rPr>
        <w:t>，</w:t>
      </w:r>
      <w:r>
        <w:rPr>
          <w:rFonts w:hint="eastAsia"/>
        </w:rPr>
        <w:t>这导致了无法及时将个人产生的垃圾倾倒如公共垃圾桶</w:t>
      </w:r>
      <w:r w:rsidR="00C359E3">
        <w:rPr>
          <w:rFonts w:hint="eastAsia"/>
        </w:rPr>
        <w:t>，不得不购买个人垃圾桶方便工作</w:t>
      </w:r>
      <w:r>
        <w:rPr>
          <w:rFonts w:hint="eastAsia"/>
        </w:rPr>
        <w:t>。</w:t>
      </w:r>
      <w:r w:rsidR="0099470D">
        <w:rPr>
          <w:rFonts w:hint="eastAsia"/>
        </w:rPr>
        <w:t>而小型办公室一般进出方便，自由度高，或有专人负责倾倒垃圾，这样使得个人垃圾桶的需求大大降低。其次，</w:t>
      </w:r>
      <w:r w:rsidR="00DF0D10">
        <w:rPr>
          <w:rFonts w:hint="eastAsia"/>
        </w:rPr>
        <w:t>在大型办公室工作的一般为研究员，计算机、金融工作者等职业，这意味着他们有较大的计算量或阅览量，纸质垃圾的生产量大大增加</w:t>
      </w:r>
      <w:r w:rsidR="005D450D">
        <w:rPr>
          <w:rFonts w:hint="eastAsia"/>
        </w:rPr>
        <w:t>，不得不需要更大的垃圾桶、更频繁地倾倒。</w:t>
      </w:r>
      <w:r w:rsidR="00F22738">
        <w:rPr>
          <w:rFonts w:hint="eastAsia"/>
        </w:rPr>
        <w:t>以上几条意味着，如研究员，互联网工作者等工作量大，办公室规模大的职业，是我们可压缩式垃圾桶的主要目标人群。</w:t>
      </w:r>
    </w:p>
    <w:p w:rsidR="006F38DA" w:rsidRDefault="006F38DA" w:rsidP="001617D6">
      <w:pPr>
        <w:ind w:firstLine="420"/>
      </w:pPr>
      <w:r>
        <w:rPr>
          <w:rFonts w:hint="eastAsia"/>
        </w:rPr>
        <w:t>②小型办公室的个人垃圾桶拥有率略高于中型办公室，而且尺寸更小。</w:t>
      </w:r>
    </w:p>
    <w:p w:rsidR="00335FA0" w:rsidRDefault="00335FA0" w:rsidP="001617D6">
      <w:pPr>
        <w:ind w:firstLine="420"/>
      </w:pPr>
      <w:r>
        <w:rPr>
          <w:rFonts w:hint="eastAsia"/>
        </w:rPr>
        <w:t>分析：根据观察我们发现，中型（3-5人）的办公室中一般为几个人合用一个中等大小的垃圾桶，而大多数小型办公室则摆放个人的小型垃圾桶。</w:t>
      </w:r>
      <w:r w:rsidR="000155CB">
        <w:rPr>
          <w:rFonts w:hint="eastAsia"/>
        </w:rPr>
        <w:t>因此，若能将垃圾压缩处理，中型办公室的每个人都会更加轻松，而小型办公室的工作体验也会得到一定的提升。</w:t>
      </w:r>
    </w:p>
    <w:p w:rsidR="00A82075" w:rsidRDefault="00A82075" w:rsidP="001617D6">
      <w:pPr>
        <w:ind w:firstLine="420"/>
      </w:pPr>
      <w:r>
        <w:rPr>
          <w:rFonts w:hint="eastAsia"/>
        </w:rPr>
        <w:t>（二）、学生的需求</w:t>
      </w:r>
    </w:p>
    <w:p w:rsidR="00ED4270" w:rsidRDefault="001930B5" w:rsidP="005A41A3">
      <w:pPr>
        <w:ind w:firstLine="420"/>
      </w:pPr>
      <w:r>
        <w:rPr>
          <w:rFonts w:hint="eastAsia"/>
        </w:rPr>
        <w:t>调查中一项数据显示，学生的桌上垃圾桶拥有率是办公室人群的约七倍之多。</w:t>
      </w:r>
      <w:r w:rsidR="00707EE2">
        <w:rPr>
          <w:rFonts w:hint="eastAsia"/>
        </w:rPr>
        <w:t>而且</w:t>
      </w:r>
      <w:r w:rsidR="00ED4270">
        <w:rPr>
          <w:rFonts w:hint="eastAsia"/>
        </w:rPr>
        <w:t>学生的纸张类垃圾略高于办公室人群。</w:t>
      </w:r>
    </w:p>
    <w:p w:rsidR="006933C1" w:rsidRDefault="00136911" w:rsidP="006933C1">
      <w:r>
        <w:rPr>
          <w:rFonts w:hint="eastAsia"/>
          <w:noProof/>
        </w:rPr>
        <w:lastRenderedPageBreak/>
        <w:drawing>
          <wp:anchor distT="0" distB="0" distL="114300" distR="114300" simplePos="0" relativeHeight="251659264" behindDoc="0" locked="0" layoutInCell="1" allowOverlap="1">
            <wp:simplePos x="0" y="0"/>
            <wp:positionH relativeFrom="column">
              <wp:posOffset>476250</wp:posOffset>
            </wp:positionH>
            <wp:positionV relativeFrom="paragraph">
              <wp:posOffset>166370</wp:posOffset>
            </wp:positionV>
            <wp:extent cx="2061845" cy="122364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标题-1.jpg"/>
                    <pic:cNvPicPr/>
                  </pic:nvPicPr>
                  <pic:blipFill rotWithShape="1">
                    <a:blip r:embed="rId10">
                      <a:extLst>
                        <a:ext uri="{28A0092B-C50C-407E-A947-70E740481C1C}">
                          <a14:useLocalDpi xmlns:a14="http://schemas.microsoft.com/office/drawing/2010/main" val="0"/>
                        </a:ext>
                      </a:extLst>
                    </a:blip>
                    <a:srcRect l="3043" r="49906"/>
                    <a:stretch/>
                  </pic:blipFill>
                  <pic:spPr bwMode="auto">
                    <a:xfrm>
                      <a:off x="0" y="0"/>
                      <a:ext cx="2061845" cy="1223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E5235" w:rsidRPr="001617D6" w:rsidRDefault="00707EE2" w:rsidP="00ED4270">
      <w:pPr>
        <w:ind w:firstLine="420"/>
      </w:pPr>
      <w:r>
        <w:rPr>
          <w:noProof/>
        </w:rPr>
        <w:drawing>
          <wp:inline distT="0" distB="0" distL="0" distR="0" wp14:anchorId="3AD63EE1" wp14:editId="48370020">
            <wp:extent cx="2347913" cy="13366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890" t="44170" r="35135" b="-1"/>
                    <a:stretch/>
                  </pic:blipFill>
                  <pic:spPr bwMode="auto">
                    <a:xfrm>
                      <a:off x="0" y="0"/>
                      <a:ext cx="2405744" cy="1369532"/>
                    </a:xfrm>
                    <a:prstGeom prst="rect">
                      <a:avLst/>
                    </a:prstGeom>
                    <a:ln>
                      <a:noFill/>
                    </a:ln>
                    <a:extLst>
                      <a:ext uri="{53640926-AAD7-44D8-BBD7-CCE9431645EC}">
                        <a14:shadowObscured xmlns:a14="http://schemas.microsoft.com/office/drawing/2010/main"/>
                      </a:ext>
                    </a:extLst>
                  </pic:spPr>
                </pic:pic>
              </a:graphicData>
            </a:graphic>
          </wp:inline>
        </w:drawing>
      </w:r>
    </w:p>
    <w:p w:rsidR="008E5235" w:rsidRDefault="008E5235" w:rsidP="008E5235">
      <w:pPr>
        <w:ind w:firstLine="420"/>
      </w:pPr>
      <w:r>
        <w:rPr>
          <w:rFonts w:hint="eastAsia"/>
        </w:rPr>
        <w:t>此现象出现的原因</w:t>
      </w:r>
      <w:proofErr w:type="gramStart"/>
      <w:r>
        <w:rPr>
          <w:rFonts w:hint="eastAsia"/>
        </w:rPr>
        <w:t>现分析</w:t>
      </w:r>
      <w:proofErr w:type="gramEnd"/>
      <w:r>
        <w:rPr>
          <w:rFonts w:hint="eastAsia"/>
        </w:rPr>
        <w:t>如下：</w:t>
      </w:r>
    </w:p>
    <w:p w:rsidR="008E5235" w:rsidRDefault="008E5235" w:rsidP="008E5235">
      <w:pPr>
        <w:ind w:firstLine="420"/>
      </w:pPr>
      <w:r>
        <w:rPr>
          <w:rFonts w:hint="eastAsia"/>
        </w:rPr>
        <w:t>①学生在寝室中学习时间较长，有大量的演算、作文等需要在纸上完成，宿舍中生活用纸也会较多，故会生产更多的废弃纸张类垃圾</w:t>
      </w:r>
      <w:r w:rsidR="00ED4270">
        <w:rPr>
          <w:rFonts w:hint="eastAsia"/>
        </w:rPr>
        <w:t>，而且为了方便，这些纸张若能在桌上就处理掉，更能维持桌面整洁，故选择桌面垃圾桶</w:t>
      </w:r>
      <w:r>
        <w:rPr>
          <w:rFonts w:hint="eastAsia"/>
        </w:rPr>
        <w:t>。</w:t>
      </w:r>
    </w:p>
    <w:p w:rsidR="001617D6" w:rsidRDefault="008E5235" w:rsidP="008E5235">
      <w:pPr>
        <w:ind w:firstLine="420"/>
      </w:pPr>
      <w:r>
        <w:rPr>
          <w:rFonts w:hint="eastAsia"/>
        </w:rPr>
        <w:t>②大量的办公人员目前使用电脑办公，对传统纸质资料的使用大大减少，导致个人垃圾桶的需求有一定程度的降低。</w:t>
      </w:r>
    </w:p>
    <w:p w:rsidR="003301FB" w:rsidRDefault="001C3DAF" w:rsidP="003301FB">
      <w:pPr>
        <w:ind w:firstLine="420"/>
      </w:pPr>
      <w:r>
        <w:rPr>
          <w:rFonts w:hint="eastAsia"/>
        </w:rPr>
        <w:t>（三）、倾倒垃圾的频率与垃圾种类的关系</w:t>
      </w:r>
    </w:p>
    <w:p w:rsidR="003301FB" w:rsidRDefault="003301FB" w:rsidP="008E5235">
      <w:pPr>
        <w:ind w:firstLine="420"/>
      </w:pPr>
      <w:r>
        <w:rPr>
          <w:noProof/>
        </w:rPr>
        <w:drawing>
          <wp:inline distT="0" distB="0" distL="0" distR="0" wp14:anchorId="31C86017" wp14:editId="6F1B2CA4">
            <wp:extent cx="3905250" cy="1175463"/>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0768" r="1693" b="3190"/>
                    <a:stretch/>
                  </pic:blipFill>
                  <pic:spPr bwMode="auto">
                    <a:xfrm>
                      <a:off x="0" y="0"/>
                      <a:ext cx="3995274" cy="1202560"/>
                    </a:xfrm>
                    <a:prstGeom prst="rect">
                      <a:avLst/>
                    </a:prstGeom>
                    <a:ln>
                      <a:noFill/>
                    </a:ln>
                    <a:extLst>
                      <a:ext uri="{53640926-AAD7-44D8-BBD7-CCE9431645EC}">
                        <a14:shadowObscured xmlns:a14="http://schemas.microsoft.com/office/drawing/2010/main"/>
                      </a:ext>
                    </a:extLst>
                  </pic:spPr>
                </pic:pic>
              </a:graphicData>
            </a:graphic>
          </wp:inline>
        </w:drawing>
      </w:r>
    </w:p>
    <w:p w:rsidR="003301FB" w:rsidRDefault="00F4035F" w:rsidP="008E5235">
      <w:pPr>
        <w:ind w:firstLine="420"/>
      </w:pPr>
      <w:r>
        <w:rPr>
          <w:rFonts w:hint="eastAsia"/>
        </w:rPr>
        <w:t>根据上述图标，纸质垃圾、食品包装等主要的办公室垃圾</w:t>
      </w:r>
      <w:r w:rsidR="00A6294E">
        <w:rPr>
          <w:rFonts w:hint="eastAsia"/>
        </w:rPr>
        <w:t>倾倒</w:t>
      </w:r>
      <w:r>
        <w:rPr>
          <w:rFonts w:hint="eastAsia"/>
        </w:rPr>
        <w:t>频率均在1-3天/次，倾倒较为频繁，而果皮</w:t>
      </w:r>
      <w:proofErr w:type="gramStart"/>
      <w:r>
        <w:rPr>
          <w:rFonts w:hint="eastAsia"/>
        </w:rPr>
        <w:t>餐余类</w:t>
      </w:r>
      <w:proofErr w:type="gramEnd"/>
      <w:r>
        <w:rPr>
          <w:rFonts w:hint="eastAsia"/>
        </w:rPr>
        <w:t>垃圾和其他垃圾的倾倒频率峰值则出现在2-3天/次。</w:t>
      </w:r>
    </w:p>
    <w:p w:rsidR="00DC4168" w:rsidRDefault="00F4035F" w:rsidP="00307A2E">
      <w:pPr>
        <w:ind w:firstLine="420"/>
      </w:pPr>
      <w:r>
        <w:rPr>
          <w:rFonts w:hint="eastAsia"/>
        </w:rPr>
        <w:t>对此，我们认为，纸质垃圾、食品包装的生产速度快，生产量大，需要及时倾倒。而果皮、</w:t>
      </w:r>
      <w:proofErr w:type="gramStart"/>
      <w:r>
        <w:rPr>
          <w:rFonts w:hint="eastAsia"/>
        </w:rPr>
        <w:t>餐余垃圾</w:t>
      </w:r>
      <w:proofErr w:type="gramEnd"/>
      <w:r>
        <w:rPr>
          <w:rFonts w:hint="eastAsia"/>
        </w:rPr>
        <w:t>为防止其腐烂，也需要以较高频率倾倒。</w:t>
      </w:r>
      <w:r w:rsidR="002C254D">
        <w:rPr>
          <w:rFonts w:hint="eastAsia"/>
        </w:rPr>
        <w:t>因此，可压缩式垃圾桶主要致力于压缩纸制品及部分食品包装，以达到提高空间利用率，减少白色污染等成效。</w:t>
      </w:r>
    </w:p>
    <w:p w:rsidR="00DC4168" w:rsidRPr="009C6E3A" w:rsidRDefault="00DC4168" w:rsidP="00DC4168">
      <w:pPr>
        <w:rPr>
          <w:b/>
          <w:sz w:val="28"/>
          <w:szCs w:val="28"/>
        </w:rPr>
      </w:pPr>
      <w:r w:rsidRPr="009C6E3A">
        <w:rPr>
          <w:rFonts w:hint="eastAsia"/>
          <w:b/>
          <w:sz w:val="28"/>
          <w:szCs w:val="28"/>
        </w:rPr>
        <w:t>三、总结</w:t>
      </w:r>
    </w:p>
    <w:p w:rsidR="00DC4168" w:rsidRDefault="00DC4168" w:rsidP="00DC4168">
      <w:r>
        <w:tab/>
      </w:r>
      <w:r>
        <w:rPr>
          <w:rFonts w:hint="eastAsia"/>
        </w:rPr>
        <w:t>（1）</w:t>
      </w:r>
      <w:r w:rsidR="001E3A0C">
        <w:rPr>
          <w:rFonts w:hint="eastAsia"/>
        </w:rPr>
        <w:t>功能及预期效果：</w:t>
      </w:r>
      <w:r>
        <w:rPr>
          <w:rFonts w:hint="eastAsia"/>
        </w:rPr>
        <w:t>可压缩式垃圾桶应达到能够压缩纸制品及部分食品包装的功能，以达到提高空间利用率，</w:t>
      </w:r>
      <w:r w:rsidR="00C75801">
        <w:rPr>
          <w:rFonts w:hint="eastAsia"/>
        </w:rPr>
        <w:t>精简办公、学习环境，减少垃圾袋更换频率，</w:t>
      </w:r>
      <w:r>
        <w:rPr>
          <w:rFonts w:hint="eastAsia"/>
        </w:rPr>
        <w:t>减少白色污染等效果。</w:t>
      </w:r>
    </w:p>
    <w:p w:rsidR="0055779C" w:rsidRDefault="0055779C" w:rsidP="00DC4168">
      <w:r>
        <w:tab/>
      </w:r>
      <w:r>
        <w:rPr>
          <w:rFonts w:hint="eastAsia"/>
        </w:rPr>
        <w:t>（2）主要目标人群：在校学生（理工科等需要演算的为主）、在大型办公室工作的研究员、计算机/金融行业工作者等。</w:t>
      </w:r>
    </w:p>
    <w:p w:rsidR="0055779C" w:rsidRDefault="0055779C" w:rsidP="00DC4168">
      <w:r>
        <w:tab/>
      </w:r>
      <w:r>
        <w:rPr>
          <w:rFonts w:hint="eastAsia"/>
        </w:rPr>
        <w:t>（3）</w:t>
      </w:r>
      <w:r w:rsidR="001E3A0C">
        <w:rPr>
          <w:rFonts w:hint="eastAsia"/>
        </w:rPr>
        <w:t>形式：</w:t>
      </w:r>
      <w:r w:rsidR="00E40CC5">
        <w:rPr>
          <w:rFonts w:hint="eastAsia"/>
        </w:rPr>
        <w:t>约30-40cm高，摆放在桌面下。</w:t>
      </w:r>
    </w:p>
    <w:p w:rsidR="00244EA5" w:rsidRDefault="00E40CC5" w:rsidP="00CC64F0">
      <w:r>
        <w:tab/>
      </w:r>
      <w:r>
        <w:rPr>
          <w:rFonts w:hint="eastAsia"/>
        </w:rPr>
        <w:t>（4）目的（优势）：</w:t>
      </w:r>
      <w:r w:rsidR="002153D2">
        <w:rPr>
          <w:rFonts w:hint="eastAsia"/>
        </w:rPr>
        <w:t>①</w:t>
      </w:r>
      <w:r w:rsidR="00EE0EBC">
        <w:rPr>
          <w:rFonts w:hint="eastAsia"/>
        </w:rPr>
        <w:t>可压缩式垃圾桶能够起到节约空间的作用</w:t>
      </w:r>
      <w:r w:rsidR="00107757">
        <w:rPr>
          <w:rFonts w:hint="eastAsia"/>
        </w:rPr>
        <w:t>，减少桌面垃圾</w:t>
      </w:r>
      <w:r w:rsidR="00EE0EBC">
        <w:rPr>
          <w:rFonts w:hint="eastAsia"/>
        </w:rPr>
        <w:t>，使原本混乱、拥挤的桌面空间变得整洁有序。②</w:t>
      </w:r>
      <w:r w:rsidR="003841F1">
        <w:rPr>
          <w:rFonts w:hint="eastAsia"/>
        </w:rPr>
        <w:t>可压缩式垃圾桶可以减少垃圾袋的更换频率，是办公室人群的刚需。它可以通过减少倒垃圾频率来减少时间的浪费</w:t>
      </w:r>
      <w:r w:rsidR="00F163C8">
        <w:rPr>
          <w:rFonts w:hint="eastAsia"/>
        </w:rPr>
        <w:t>，从而提高人们的工作效率。③由于减少了垃圾袋的更换频率，</w:t>
      </w:r>
      <w:r w:rsidR="00244EA5">
        <w:rPr>
          <w:rFonts w:hint="eastAsia"/>
        </w:rPr>
        <w:t>白色污染得以减轻，起到了保护环境的作用。</w:t>
      </w:r>
    </w:p>
    <w:p w:rsidR="00244EA5" w:rsidRPr="009C6E3A" w:rsidRDefault="00244EA5" w:rsidP="00244EA5">
      <w:pPr>
        <w:rPr>
          <w:b/>
          <w:sz w:val="28"/>
          <w:szCs w:val="28"/>
        </w:rPr>
      </w:pPr>
      <w:r w:rsidRPr="009C6E3A">
        <w:rPr>
          <w:rFonts w:hint="eastAsia"/>
          <w:b/>
          <w:sz w:val="28"/>
          <w:szCs w:val="28"/>
        </w:rPr>
        <w:t>四、竞争与可能存在的问题</w:t>
      </w:r>
    </w:p>
    <w:p w:rsidR="00244EA5" w:rsidRPr="0055779C" w:rsidRDefault="00C034D6" w:rsidP="00244EA5">
      <w:r>
        <w:tab/>
      </w:r>
      <w:r>
        <w:rPr>
          <w:rFonts w:hint="eastAsia"/>
        </w:rPr>
        <w:t>由于电子办公的兴起，传统的纸质办公行业受到了一定的打击。</w:t>
      </w:r>
      <w:r w:rsidR="00F35098">
        <w:rPr>
          <w:rFonts w:hint="eastAsia"/>
        </w:rPr>
        <w:t>因此，纸质垃圾的生产量可能有所减少，压缩式垃圾桶的推广可能会受到阻碍。</w:t>
      </w:r>
      <w:r w:rsidR="008A16E2">
        <w:rPr>
          <w:rFonts w:hint="eastAsia"/>
        </w:rPr>
        <w:t>此外，同类产品（如碎纸机）等会与其形成竞争，但由于可压缩式垃圾桶能容纳的垃圾种类更多，结构更简单，更容易流行等特点，该竞争的压力不会太大。</w:t>
      </w:r>
    </w:p>
    <w:p w:rsidR="001C3DAF" w:rsidRPr="001617D6" w:rsidRDefault="001C3DAF" w:rsidP="008E5235">
      <w:pPr>
        <w:ind w:firstLine="420"/>
      </w:pPr>
    </w:p>
    <w:sectPr w:rsidR="001C3DAF" w:rsidRPr="001617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A2"/>
    <w:rsid w:val="000127B2"/>
    <w:rsid w:val="000155CB"/>
    <w:rsid w:val="00055C3F"/>
    <w:rsid w:val="000561F2"/>
    <w:rsid w:val="00056241"/>
    <w:rsid w:val="00063513"/>
    <w:rsid w:val="00077515"/>
    <w:rsid w:val="000A1BAB"/>
    <w:rsid w:val="000A50C0"/>
    <w:rsid w:val="000D223D"/>
    <w:rsid w:val="000D34AE"/>
    <w:rsid w:val="000F26BC"/>
    <w:rsid w:val="001076F7"/>
    <w:rsid w:val="00107757"/>
    <w:rsid w:val="00124B35"/>
    <w:rsid w:val="00136911"/>
    <w:rsid w:val="001617D6"/>
    <w:rsid w:val="00187B3A"/>
    <w:rsid w:val="001930B5"/>
    <w:rsid w:val="00195448"/>
    <w:rsid w:val="001A74A4"/>
    <w:rsid w:val="001C3DAF"/>
    <w:rsid w:val="001E3A0C"/>
    <w:rsid w:val="002113BE"/>
    <w:rsid w:val="002153D2"/>
    <w:rsid w:val="00216C75"/>
    <w:rsid w:val="00244EA5"/>
    <w:rsid w:val="002B5C3A"/>
    <w:rsid w:val="002C254D"/>
    <w:rsid w:val="002D25A2"/>
    <w:rsid w:val="00304420"/>
    <w:rsid w:val="00305F95"/>
    <w:rsid w:val="00307A2E"/>
    <w:rsid w:val="003301FB"/>
    <w:rsid w:val="00335FA0"/>
    <w:rsid w:val="003841F1"/>
    <w:rsid w:val="003B3B50"/>
    <w:rsid w:val="003D4228"/>
    <w:rsid w:val="00456493"/>
    <w:rsid w:val="00475F33"/>
    <w:rsid w:val="00482210"/>
    <w:rsid w:val="0055779C"/>
    <w:rsid w:val="005A41A3"/>
    <w:rsid w:val="005B02C7"/>
    <w:rsid w:val="005D450D"/>
    <w:rsid w:val="005F3883"/>
    <w:rsid w:val="00654F93"/>
    <w:rsid w:val="00676D50"/>
    <w:rsid w:val="006933C1"/>
    <w:rsid w:val="006F38DA"/>
    <w:rsid w:val="00707EE2"/>
    <w:rsid w:val="007D1B23"/>
    <w:rsid w:val="0082174B"/>
    <w:rsid w:val="00830E17"/>
    <w:rsid w:val="008A16E2"/>
    <w:rsid w:val="008E5235"/>
    <w:rsid w:val="008E5DBC"/>
    <w:rsid w:val="009029C8"/>
    <w:rsid w:val="00925B69"/>
    <w:rsid w:val="00933D92"/>
    <w:rsid w:val="0099470D"/>
    <w:rsid w:val="009B42B4"/>
    <w:rsid w:val="009C6E3A"/>
    <w:rsid w:val="009D2A36"/>
    <w:rsid w:val="00A6294E"/>
    <w:rsid w:val="00A82075"/>
    <w:rsid w:val="00AE0321"/>
    <w:rsid w:val="00B0012C"/>
    <w:rsid w:val="00B06B11"/>
    <w:rsid w:val="00B83D81"/>
    <w:rsid w:val="00B87491"/>
    <w:rsid w:val="00B97311"/>
    <w:rsid w:val="00C034D6"/>
    <w:rsid w:val="00C23112"/>
    <w:rsid w:val="00C359E3"/>
    <w:rsid w:val="00C75801"/>
    <w:rsid w:val="00CA3BCA"/>
    <w:rsid w:val="00CC64F0"/>
    <w:rsid w:val="00CC72D0"/>
    <w:rsid w:val="00D4086F"/>
    <w:rsid w:val="00D80D74"/>
    <w:rsid w:val="00DC4168"/>
    <w:rsid w:val="00DF0D10"/>
    <w:rsid w:val="00E01EB6"/>
    <w:rsid w:val="00E03FEB"/>
    <w:rsid w:val="00E40CC5"/>
    <w:rsid w:val="00E4219E"/>
    <w:rsid w:val="00EC42BB"/>
    <w:rsid w:val="00ED4270"/>
    <w:rsid w:val="00EE0EBC"/>
    <w:rsid w:val="00EF0AE8"/>
    <w:rsid w:val="00F163C8"/>
    <w:rsid w:val="00F22738"/>
    <w:rsid w:val="00F35098"/>
    <w:rsid w:val="00F4035F"/>
    <w:rsid w:val="00FA2523"/>
    <w:rsid w:val="00FB223D"/>
    <w:rsid w:val="00FD3748"/>
    <w:rsid w:val="00FD72DF"/>
    <w:rsid w:val="00FF1E04"/>
    <w:rsid w:val="00FF6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9BEE"/>
  <w15:chartTrackingRefBased/>
  <w15:docId w15:val="{AC270F1A-89B1-46E0-8334-5C57F68C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jp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天元</dc:creator>
  <cp:keywords/>
  <dc:description/>
  <cp:lastModifiedBy>吴 天元</cp:lastModifiedBy>
  <cp:revision>88</cp:revision>
  <dcterms:created xsi:type="dcterms:W3CDTF">2018-07-08T10:29:00Z</dcterms:created>
  <dcterms:modified xsi:type="dcterms:W3CDTF">2018-07-08T16:53:00Z</dcterms:modified>
</cp:coreProperties>
</file>