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56396" w14:textId="50850552" w:rsidR="00D91491" w:rsidRDefault="00D91491" w:rsidP="00D9149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《</w:t>
      </w:r>
      <w:r w:rsidR="00465EFB">
        <w:rPr>
          <w:rFonts w:hint="eastAsia"/>
          <w:b/>
          <w:sz w:val="28"/>
          <w:szCs w:val="28"/>
        </w:rPr>
        <w:t>电脑故障排除</w:t>
      </w:r>
      <w:bookmarkStart w:id="0" w:name="_GoBack"/>
      <w:bookmarkEnd w:id="0"/>
      <w:r>
        <w:rPr>
          <w:rFonts w:hint="eastAsia"/>
          <w:b/>
          <w:sz w:val="28"/>
          <w:szCs w:val="28"/>
        </w:rPr>
        <w:t>课程清单》</w:t>
      </w:r>
    </w:p>
    <w:p w14:paraId="1080534D" w14:textId="372972DE" w:rsidR="00D91491" w:rsidRDefault="00D91491" w:rsidP="00D91491">
      <w:pPr>
        <w:rPr>
          <w:b/>
          <w:sz w:val="28"/>
          <w:szCs w:val="28"/>
        </w:rPr>
      </w:pPr>
      <w:r w:rsidRPr="00D91491">
        <w:rPr>
          <w:rFonts w:hint="eastAsia"/>
          <w:b/>
          <w:sz w:val="28"/>
          <w:szCs w:val="28"/>
        </w:rPr>
        <w:t>实践项目</w:t>
      </w:r>
      <w:r>
        <w:rPr>
          <w:rFonts w:hint="eastAsia"/>
          <w:b/>
          <w:sz w:val="28"/>
          <w:szCs w:val="28"/>
        </w:rPr>
        <w:t>：</w:t>
      </w:r>
      <w:r w:rsidR="00405550">
        <w:rPr>
          <w:rFonts w:hint="eastAsia"/>
          <w:b/>
          <w:sz w:val="28"/>
          <w:szCs w:val="28"/>
        </w:rPr>
        <w:t>电脑花屏，死机，反复重启排查</w:t>
      </w:r>
    </w:p>
    <w:p w14:paraId="04532CB5" w14:textId="5F349F9D" w:rsidR="00D91491" w:rsidRDefault="00D91491" w:rsidP="00D91491">
      <w:pPr>
        <w:rPr>
          <w:b/>
          <w:sz w:val="28"/>
          <w:szCs w:val="28"/>
        </w:rPr>
      </w:pPr>
      <w:r w:rsidRPr="00D91491">
        <w:rPr>
          <w:rFonts w:hint="eastAsia"/>
          <w:b/>
          <w:sz w:val="28"/>
          <w:szCs w:val="28"/>
        </w:rPr>
        <w:t>证书考核</w:t>
      </w:r>
      <w:r>
        <w:rPr>
          <w:rFonts w:hint="eastAsia"/>
          <w:b/>
          <w:sz w:val="28"/>
          <w:szCs w:val="28"/>
        </w:rPr>
        <w:t>：</w:t>
      </w:r>
      <w:r w:rsidRPr="00D91491">
        <w:rPr>
          <w:rFonts w:ascii="宋体" w:hAnsi="宋体" w:cs="宋体" w:hint="eastAsia"/>
          <w:kern w:val="0"/>
          <w:sz w:val="24"/>
        </w:rPr>
        <w:t>无</w:t>
      </w:r>
    </w:p>
    <w:p w14:paraId="0335B5C6" w14:textId="572149EF" w:rsidR="00D91491" w:rsidRDefault="00D91491" w:rsidP="00D91491">
      <w:pPr>
        <w:rPr>
          <w:b/>
          <w:sz w:val="28"/>
          <w:szCs w:val="28"/>
        </w:rPr>
      </w:pPr>
      <w:r w:rsidRPr="00D91491">
        <w:rPr>
          <w:rFonts w:hint="eastAsia"/>
          <w:b/>
          <w:sz w:val="28"/>
          <w:szCs w:val="28"/>
        </w:rPr>
        <w:t>本门课程的作用</w:t>
      </w:r>
      <w:r>
        <w:rPr>
          <w:rFonts w:hint="eastAsia"/>
          <w:b/>
          <w:sz w:val="28"/>
          <w:szCs w:val="28"/>
        </w:rPr>
        <w:t>：</w:t>
      </w:r>
    </w:p>
    <w:p w14:paraId="47EB631C" w14:textId="77777777" w:rsidR="00405550" w:rsidRPr="00405550" w:rsidRDefault="00405550" w:rsidP="00405550">
      <w:pPr>
        <w:ind w:firstLineChars="200" w:firstLine="480"/>
        <w:rPr>
          <w:rFonts w:ascii="宋体" w:hAnsi="宋体" w:cs="宋体" w:hint="eastAsia"/>
          <w:kern w:val="0"/>
          <w:sz w:val="24"/>
        </w:rPr>
      </w:pPr>
      <w:r w:rsidRPr="00405550">
        <w:rPr>
          <w:rFonts w:ascii="宋体" w:hAnsi="宋体" w:cs="宋体" w:hint="eastAsia"/>
          <w:kern w:val="0"/>
          <w:sz w:val="24"/>
        </w:rPr>
        <w:t>《电脑故障与排除》课程是五年制高职计算机网络技术、计算机应用专业的一门主干专业课程。通过本课程的学习，使学生掌握计算机组装、维护与常见计算机故障排除的基本技能，也是学生就业所需的一门重要的专业技能课程，也是《微机原理》、《网络组建与应用》、《网络安全》、《数据恢复》等后续课程的基础。同时通过本课程的学习，培养学生的综合职业能力、创新精神和良好的职业道德。</w:t>
      </w:r>
    </w:p>
    <w:p w14:paraId="1541B804" w14:textId="77777777" w:rsidR="00405550" w:rsidRDefault="00405550" w:rsidP="00405550">
      <w:pPr>
        <w:ind w:firstLineChars="200" w:firstLine="480"/>
        <w:rPr>
          <w:rFonts w:ascii="宋体" w:hAnsi="宋体" w:cs="宋体"/>
          <w:kern w:val="0"/>
          <w:sz w:val="24"/>
        </w:rPr>
      </w:pPr>
      <w:r w:rsidRPr="00405550">
        <w:rPr>
          <w:rFonts w:ascii="宋体" w:hAnsi="宋体" w:cs="宋体" w:hint="eastAsia"/>
          <w:kern w:val="0"/>
          <w:sz w:val="24"/>
        </w:rPr>
        <w:t>同时通过本课程的学习，培养学生的综合职业能力、创新精神和良好的职业道德。</w:t>
      </w:r>
    </w:p>
    <w:p w14:paraId="78D1B9B0" w14:textId="153D2010" w:rsidR="00D91491" w:rsidRDefault="00D91491" w:rsidP="00405550">
      <w:pPr>
        <w:rPr>
          <w:b/>
          <w:sz w:val="28"/>
          <w:szCs w:val="28"/>
        </w:rPr>
      </w:pPr>
      <w:r w:rsidRPr="00D91491">
        <w:rPr>
          <w:rFonts w:hint="eastAsia"/>
          <w:b/>
          <w:sz w:val="28"/>
          <w:szCs w:val="28"/>
        </w:rPr>
        <w:t>学分</w:t>
      </w:r>
      <w:r>
        <w:rPr>
          <w:rFonts w:hint="eastAsia"/>
          <w:b/>
          <w:sz w:val="28"/>
          <w:szCs w:val="28"/>
        </w:rPr>
        <w:t>：</w:t>
      </w:r>
      <w:r w:rsidRPr="00D91491">
        <w:rPr>
          <w:rFonts w:ascii="宋体" w:hAnsi="宋体" w:cs="宋体" w:hint="eastAsia"/>
          <w:kern w:val="0"/>
          <w:sz w:val="24"/>
        </w:rPr>
        <w:t>4学分</w:t>
      </w:r>
    </w:p>
    <w:p w14:paraId="0858696B" w14:textId="679A45E3" w:rsidR="00D91491" w:rsidRDefault="00D91491" w:rsidP="00D91491">
      <w:pPr>
        <w:rPr>
          <w:rFonts w:ascii="宋体" w:hAnsi="宋体" w:cs="宋体"/>
          <w:kern w:val="0"/>
          <w:sz w:val="24"/>
        </w:rPr>
      </w:pPr>
      <w:r w:rsidRPr="00D91491">
        <w:rPr>
          <w:rFonts w:hint="eastAsia"/>
          <w:b/>
          <w:sz w:val="28"/>
          <w:szCs w:val="28"/>
        </w:rPr>
        <w:t>教学过程</w:t>
      </w:r>
      <w:r>
        <w:rPr>
          <w:rFonts w:hint="eastAsia"/>
          <w:b/>
          <w:sz w:val="28"/>
          <w:szCs w:val="28"/>
        </w:rPr>
        <w:t>：</w:t>
      </w:r>
      <w:r w:rsidRPr="00D91491">
        <w:rPr>
          <w:rFonts w:ascii="宋体" w:hAnsi="宋体" w:cs="宋体" w:hint="eastAsia"/>
          <w:kern w:val="0"/>
          <w:sz w:val="24"/>
        </w:rPr>
        <w:t>理论加实验</w:t>
      </w:r>
    </w:p>
    <w:p w14:paraId="2477FB38" w14:textId="042E3974" w:rsidR="00FC49B9" w:rsidRPr="00FC49B9" w:rsidRDefault="00FC49B9" w:rsidP="00D91491">
      <w:pPr>
        <w:rPr>
          <w:b/>
          <w:sz w:val="28"/>
          <w:szCs w:val="28"/>
        </w:rPr>
      </w:pPr>
      <w:r w:rsidRPr="00FC49B9">
        <w:rPr>
          <w:rFonts w:hint="eastAsia"/>
          <w:b/>
          <w:sz w:val="28"/>
          <w:szCs w:val="28"/>
        </w:rPr>
        <w:t>教材处理方式：</w:t>
      </w:r>
      <w:r w:rsidR="00405550">
        <w:rPr>
          <w:rFonts w:ascii="宋体" w:hAnsi="宋体" w:cs="宋体" w:hint="eastAsia"/>
          <w:kern w:val="0"/>
          <w:sz w:val="24"/>
        </w:rPr>
        <w:t>全书共四</w:t>
      </w:r>
      <w:r w:rsidRPr="00FC49B9">
        <w:rPr>
          <w:rFonts w:ascii="宋体" w:hAnsi="宋体" w:cs="宋体" w:hint="eastAsia"/>
          <w:kern w:val="0"/>
          <w:sz w:val="24"/>
        </w:rPr>
        <w:t>章，分为18周授课。</w:t>
      </w:r>
    </w:p>
    <w:p w14:paraId="611D139E" w14:textId="68F5EC7B" w:rsidR="00D91491" w:rsidRDefault="00D91491" w:rsidP="00D91491">
      <w:pPr>
        <w:rPr>
          <w:b/>
          <w:sz w:val="28"/>
          <w:szCs w:val="28"/>
        </w:rPr>
      </w:pPr>
      <w:r w:rsidRPr="00D91491">
        <w:rPr>
          <w:rFonts w:hint="eastAsia"/>
          <w:b/>
          <w:sz w:val="28"/>
          <w:szCs w:val="28"/>
        </w:rPr>
        <w:t>怎么学好本门课？</w:t>
      </w:r>
    </w:p>
    <w:p w14:paraId="3D7E28CA" w14:textId="31FD0068" w:rsidR="00D91491" w:rsidRPr="00D91491" w:rsidRDefault="00D91491" w:rsidP="00D91491">
      <w:pPr>
        <w:autoSpaceDE w:val="0"/>
        <w:autoSpaceDN w:val="0"/>
        <w:adjustRightInd w:val="0"/>
        <w:snapToGrid w:val="0"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D91491">
        <w:rPr>
          <w:rFonts w:ascii="宋体" w:hAnsi="宋体" w:cs="宋体" w:hint="eastAsia"/>
          <w:kern w:val="0"/>
          <w:sz w:val="24"/>
        </w:rPr>
        <w:t>理论课上认真领会教学知识点，通过实验进行查漏补缺，夯实基础。</w:t>
      </w:r>
    </w:p>
    <w:p w14:paraId="2CBCCD4A" w14:textId="77777777" w:rsidR="00FC49B9" w:rsidRDefault="00D91491" w:rsidP="00D91491">
      <w:pPr>
        <w:rPr>
          <w:b/>
          <w:sz w:val="28"/>
          <w:szCs w:val="28"/>
        </w:rPr>
      </w:pPr>
      <w:r w:rsidRPr="00D91491">
        <w:rPr>
          <w:rFonts w:hint="eastAsia"/>
          <w:b/>
          <w:sz w:val="28"/>
          <w:szCs w:val="28"/>
        </w:rPr>
        <w:t>考核方式</w:t>
      </w:r>
      <w:r>
        <w:rPr>
          <w:rFonts w:hint="eastAsia"/>
          <w:b/>
          <w:sz w:val="28"/>
          <w:szCs w:val="28"/>
        </w:rPr>
        <w:t>：</w:t>
      </w:r>
    </w:p>
    <w:p w14:paraId="05182A7B" w14:textId="55765920" w:rsidR="00D91491" w:rsidRPr="00FC49B9" w:rsidRDefault="00FC49B9" w:rsidP="00FC49B9">
      <w:pPr>
        <w:ind w:firstLineChars="200" w:firstLine="480"/>
        <w:rPr>
          <w:b/>
          <w:sz w:val="28"/>
          <w:szCs w:val="28"/>
        </w:rPr>
      </w:pPr>
      <w:r w:rsidRPr="00FC49B9">
        <w:rPr>
          <w:rFonts w:ascii="宋体" w:hAnsi="宋体" w:cs="宋体" w:hint="eastAsia"/>
          <w:kern w:val="0"/>
          <w:sz w:val="24"/>
        </w:rPr>
        <w:t>期末考试：</w:t>
      </w:r>
      <w:r w:rsidR="00D91491" w:rsidRPr="00D91491">
        <w:rPr>
          <w:rFonts w:ascii="宋体" w:hAnsi="宋体" w:cs="宋体" w:hint="eastAsia"/>
          <w:kern w:val="0"/>
          <w:sz w:val="24"/>
        </w:rPr>
        <w:t>学期论文</w:t>
      </w:r>
    </w:p>
    <w:p w14:paraId="231CC92D" w14:textId="77777777" w:rsidR="00FC49B9" w:rsidRPr="00FC49B9" w:rsidRDefault="00FC49B9" w:rsidP="00FC49B9">
      <w:pPr>
        <w:ind w:firstLineChars="200" w:firstLine="480"/>
        <w:rPr>
          <w:rFonts w:ascii="宋体" w:hAnsi="宋体" w:cs="宋体"/>
          <w:kern w:val="0"/>
          <w:sz w:val="24"/>
        </w:rPr>
      </w:pPr>
      <w:r w:rsidRPr="00FC49B9">
        <w:rPr>
          <w:rFonts w:ascii="宋体" w:hAnsi="宋体" w:cs="宋体" w:hint="eastAsia"/>
          <w:kern w:val="0"/>
          <w:sz w:val="24"/>
        </w:rPr>
        <w:t>根据本课程实践操作性比较强的特点，决定考核主要是从学生的态度、技能、知识、创新等几个方面进行考核，各部分占的比例分别为20%、40%、30%、10%。</w:t>
      </w:r>
    </w:p>
    <w:p w14:paraId="225E763A" w14:textId="77777777" w:rsidR="00FC49B9" w:rsidRPr="00FC49B9" w:rsidRDefault="00FC49B9" w:rsidP="00FC49B9">
      <w:pPr>
        <w:ind w:firstLineChars="200" w:firstLine="480"/>
        <w:rPr>
          <w:rFonts w:ascii="宋体" w:hAnsi="宋体" w:cs="宋体"/>
          <w:kern w:val="0"/>
          <w:sz w:val="24"/>
        </w:rPr>
      </w:pPr>
      <w:r w:rsidRPr="00FC49B9">
        <w:rPr>
          <w:rFonts w:ascii="宋体" w:hAnsi="宋体" w:cs="宋体" w:hint="eastAsia"/>
          <w:kern w:val="0"/>
          <w:sz w:val="24"/>
        </w:rPr>
        <w:t>1.态度性评价（20%）：作业完成情况，课堂回答问题、实践完成情况，上课考勤情况。</w:t>
      </w:r>
    </w:p>
    <w:p w14:paraId="1CEA4F5C" w14:textId="77777777" w:rsidR="00FC49B9" w:rsidRPr="00FC49B9" w:rsidRDefault="00FC49B9" w:rsidP="00FC49B9">
      <w:pPr>
        <w:ind w:firstLineChars="200" w:firstLine="480"/>
        <w:rPr>
          <w:rFonts w:ascii="宋体" w:hAnsi="宋体" w:cs="宋体"/>
          <w:kern w:val="0"/>
          <w:sz w:val="24"/>
        </w:rPr>
      </w:pPr>
      <w:r w:rsidRPr="00FC49B9">
        <w:rPr>
          <w:rFonts w:ascii="宋体" w:hAnsi="宋体" w:cs="宋体" w:hint="eastAsia"/>
          <w:kern w:val="0"/>
          <w:sz w:val="24"/>
        </w:rPr>
        <w:t>2.技能型评价（40%）：通过专业共建云课堂系统，对学生进行跟踪管理，系统对提交的成果进行评价，考核学生完成的时间、功能的完成情况。</w:t>
      </w:r>
    </w:p>
    <w:p w14:paraId="63F3506A" w14:textId="77777777" w:rsidR="00FC49B9" w:rsidRPr="00FC49B9" w:rsidRDefault="00FC49B9" w:rsidP="00FC49B9">
      <w:pPr>
        <w:ind w:firstLineChars="200" w:firstLine="480"/>
        <w:rPr>
          <w:rFonts w:ascii="宋体" w:hAnsi="宋体" w:cs="宋体"/>
          <w:kern w:val="0"/>
          <w:sz w:val="24"/>
        </w:rPr>
      </w:pPr>
      <w:r w:rsidRPr="00FC49B9">
        <w:rPr>
          <w:rFonts w:ascii="宋体" w:hAnsi="宋体" w:cs="宋体" w:hint="eastAsia"/>
          <w:kern w:val="0"/>
          <w:sz w:val="24"/>
        </w:rPr>
        <w:t>3.知识性评价（30%）：根据期末考试成绩，考察学生知识掌握情况。</w:t>
      </w:r>
    </w:p>
    <w:p w14:paraId="0860E41A" w14:textId="77777777" w:rsidR="00FC49B9" w:rsidRPr="00FC49B9" w:rsidRDefault="00FC49B9" w:rsidP="00FC49B9">
      <w:pPr>
        <w:ind w:firstLineChars="200" w:firstLine="480"/>
        <w:rPr>
          <w:rFonts w:ascii="宋体" w:hAnsi="宋体" w:cs="宋体"/>
          <w:kern w:val="0"/>
          <w:sz w:val="24"/>
        </w:rPr>
      </w:pPr>
      <w:r w:rsidRPr="00FC49B9">
        <w:rPr>
          <w:rFonts w:ascii="宋体" w:hAnsi="宋体" w:cs="宋体" w:hint="eastAsia"/>
          <w:kern w:val="0"/>
          <w:sz w:val="24"/>
        </w:rPr>
        <w:t>4.创新性评价（10%）：取得与本课程相关的竞赛、论文发表、技术服务等，由系部认定。</w:t>
      </w:r>
    </w:p>
    <w:p w14:paraId="255F36E6" w14:textId="44633921" w:rsidR="00FC49B9" w:rsidRDefault="00FC49B9" w:rsidP="00D91491">
      <w:pPr>
        <w:rPr>
          <w:b/>
          <w:sz w:val="28"/>
          <w:szCs w:val="28"/>
        </w:rPr>
      </w:pPr>
    </w:p>
    <w:p w14:paraId="2D938FF7" w14:textId="1106BC91" w:rsidR="00FC49B9" w:rsidRDefault="00FC49B9" w:rsidP="00D91491">
      <w:pPr>
        <w:rPr>
          <w:b/>
          <w:sz w:val="28"/>
          <w:szCs w:val="28"/>
        </w:rPr>
      </w:pPr>
    </w:p>
    <w:p w14:paraId="4A7CC53E" w14:textId="2FA7A8B3" w:rsidR="00FC49B9" w:rsidRDefault="00FC49B9" w:rsidP="00D91491">
      <w:pPr>
        <w:rPr>
          <w:b/>
          <w:sz w:val="28"/>
          <w:szCs w:val="28"/>
        </w:rPr>
      </w:pPr>
    </w:p>
    <w:p w14:paraId="4DFFB850" w14:textId="77777777" w:rsidR="00FC49B9" w:rsidRPr="00FC49B9" w:rsidRDefault="00FC49B9" w:rsidP="00D91491">
      <w:pPr>
        <w:rPr>
          <w:b/>
          <w:sz w:val="28"/>
          <w:szCs w:val="28"/>
        </w:rPr>
      </w:pPr>
    </w:p>
    <w:tbl>
      <w:tblPr>
        <w:tblW w:w="92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129"/>
        <w:gridCol w:w="3828"/>
        <w:gridCol w:w="715"/>
        <w:gridCol w:w="9"/>
      </w:tblGrid>
      <w:tr w:rsidR="00D91491" w14:paraId="4107E289" w14:textId="77777777" w:rsidTr="00D323AF">
        <w:trPr>
          <w:gridAfter w:val="1"/>
          <w:wAfter w:w="9" w:type="dxa"/>
          <w:jc w:val="center"/>
        </w:trPr>
        <w:tc>
          <w:tcPr>
            <w:tcW w:w="1526" w:type="dxa"/>
            <w:vAlign w:val="center"/>
          </w:tcPr>
          <w:p w14:paraId="47F64259" w14:textId="77777777" w:rsidR="00D91491" w:rsidRDefault="00D91491" w:rsidP="00D323A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 w:cs="黑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黑体" w:hint="eastAsia"/>
                <w:b/>
                <w:color w:val="000000"/>
                <w:kern w:val="0"/>
                <w:szCs w:val="21"/>
              </w:rPr>
              <w:t>项目</w:t>
            </w:r>
          </w:p>
        </w:tc>
        <w:tc>
          <w:tcPr>
            <w:tcW w:w="3129" w:type="dxa"/>
            <w:vAlign w:val="center"/>
          </w:tcPr>
          <w:p w14:paraId="4D5C2CCB" w14:textId="77777777" w:rsidR="00D91491" w:rsidRDefault="00D91491" w:rsidP="00D323A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 w:cs="黑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黑体" w:hint="eastAsia"/>
                <w:b/>
                <w:color w:val="000000"/>
                <w:kern w:val="0"/>
                <w:szCs w:val="21"/>
              </w:rPr>
              <w:t>任务</w:t>
            </w:r>
          </w:p>
        </w:tc>
        <w:tc>
          <w:tcPr>
            <w:tcW w:w="3828" w:type="dxa"/>
            <w:vAlign w:val="center"/>
          </w:tcPr>
          <w:p w14:paraId="642F4721" w14:textId="77777777" w:rsidR="00D91491" w:rsidRDefault="00D91491" w:rsidP="00D323A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 w:cs="黑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黑体" w:hint="eastAsia"/>
                <w:b/>
                <w:color w:val="000000"/>
                <w:kern w:val="0"/>
                <w:szCs w:val="21"/>
              </w:rPr>
              <w:t>内容及要求</w:t>
            </w:r>
          </w:p>
        </w:tc>
        <w:tc>
          <w:tcPr>
            <w:tcW w:w="715" w:type="dxa"/>
            <w:vAlign w:val="center"/>
          </w:tcPr>
          <w:p w14:paraId="04C89F99" w14:textId="77777777" w:rsidR="00D91491" w:rsidRDefault="00D91491" w:rsidP="00D323A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 w:cs="黑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黑体" w:hint="eastAsia"/>
                <w:b/>
                <w:color w:val="000000"/>
                <w:kern w:val="0"/>
                <w:szCs w:val="21"/>
              </w:rPr>
              <w:t>建议</w:t>
            </w:r>
          </w:p>
          <w:p w14:paraId="1F9F658F" w14:textId="77777777" w:rsidR="00D91491" w:rsidRDefault="00D91491" w:rsidP="00D323A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hAnsi="宋体" w:cs="黑体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cs="黑体" w:hint="eastAsia"/>
                <w:b/>
                <w:color w:val="000000"/>
                <w:kern w:val="0"/>
                <w:szCs w:val="21"/>
              </w:rPr>
              <w:t>学时</w:t>
            </w:r>
          </w:p>
        </w:tc>
      </w:tr>
      <w:tr w:rsidR="00D91491" w14:paraId="2BB43AC2" w14:textId="77777777" w:rsidTr="00D323AF">
        <w:trPr>
          <w:gridAfter w:val="1"/>
          <w:wAfter w:w="9" w:type="dxa"/>
          <w:jc w:val="center"/>
        </w:trPr>
        <w:tc>
          <w:tcPr>
            <w:tcW w:w="1526" w:type="dxa"/>
            <w:vAlign w:val="center"/>
          </w:tcPr>
          <w:p w14:paraId="381180CC" w14:textId="77777777" w:rsidR="00405550" w:rsidRDefault="00405550" w:rsidP="00405550">
            <w:pPr>
              <w:ind w:firstLineChars="83" w:firstLine="174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章</w:t>
            </w:r>
          </w:p>
          <w:p w14:paraId="1286E1E9" w14:textId="77777777" w:rsidR="00405550" w:rsidRPr="008A7A24" w:rsidRDefault="00405550" w:rsidP="00405550">
            <w:pPr>
              <w:rPr>
                <w:rFonts w:ascii="仿宋_GB2312" w:hint="eastAsia"/>
              </w:rPr>
            </w:pPr>
            <w:r>
              <w:rPr>
                <w:rFonts w:hint="eastAsia"/>
              </w:rPr>
              <w:t>销售计算机配件</w:t>
            </w:r>
          </w:p>
          <w:p w14:paraId="68C92BF2" w14:textId="06D1C224" w:rsidR="00D91491" w:rsidRPr="008A7A24" w:rsidRDefault="00D91491" w:rsidP="00D323AF">
            <w:pPr>
              <w:rPr>
                <w:rFonts w:ascii="仿宋_GB2312"/>
              </w:rPr>
            </w:pPr>
          </w:p>
        </w:tc>
        <w:tc>
          <w:tcPr>
            <w:tcW w:w="3129" w:type="dxa"/>
            <w:vAlign w:val="center"/>
          </w:tcPr>
          <w:p w14:paraId="0FE9FE0A" w14:textId="77777777" w:rsidR="00405550" w:rsidRPr="00405550" w:rsidRDefault="00405550" w:rsidP="00405550">
            <w:pPr>
              <w:rPr>
                <w:rFonts w:ascii="仿宋_GB2312" w:hint="eastAsia"/>
              </w:rPr>
            </w:pPr>
            <w:r w:rsidRPr="00405550">
              <w:rPr>
                <w:rFonts w:ascii="仿宋_GB2312" w:hint="eastAsia"/>
              </w:rPr>
              <w:t>项目</w:t>
            </w:r>
            <w:r w:rsidRPr="00405550">
              <w:rPr>
                <w:rFonts w:ascii="仿宋_GB2312" w:hint="eastAsia"/>
              </w:rPr>
              <w:t xml:space="preserve">1.1 </w:t>
            </w:r>
            <w:r w:rsidRPr="00405550">
              <w:rPr>
                <w:rFonts w:ascii="仿宋_GB2312" w:hint="eastAsia"/>
              </w:rPr>
              <w:t>销售计算机配件</w:t>
            </w:r>
          </w:p>
          <w:p w14:paraId="08A7DB54" w14:textId="1EC39283" w:rsidR="00D91491" w:rsidRPr="005039E7" w:rsidRDefault="00405550" w:rsidP="00405550">
            <w:pPr>
              <w:rPr>
                <w:rFonts w:ascii="仿宋_GB2312"/>
              </w:rPr>
            </w:pPr>
            <w:r w:rsidRPr="00405550">
              <w:rPr>
                <w:rFonts w:ascii="仿宋_GB2312" w:hint="eastAsia"/>
              </w:rPr>
              <w:t>项目</w:t>
            </w:r>
            <w:r w:rsidRPr="00405550">
              <w:rPr>
                <w:rFonts w:ascii="仿宋_GB2312" w:hint="eastAsia"/>
              </w:rPr>
              <w:t xml:space="preserve">1.2 </w:t>
            </w:r>
            <w:r w:rsidRPr="00405550">
              <w:rPr>
                <w:rFonts w:ascii="仿宋_GB2312" w:hint="eastAsia"/>
              </w:rPr>
              <w:t>销售网络设备及服务器配件</w:t>
            </w:r>
          </w:p>
        </w:tc>
        <w:tc>
          <w:tcPr>
            <w:tcW w:w="3828" w:type="dxa"/>
            <w:vAlign w:val="center"/>
          </w:tcPr>
          <w:p w14:paraId="65304663" w14:textId="77777777" w:rsidR="00405550" w:rsidRDefault="00405550" w:rsidP="00405550">
            <w:pPr>
              <w:jc w:val="left"/>
            </w:pPr>
            <w:r>
              <w:rPr>
                <w:rFonts w:hint="eastAsia"/>
              </w:rPr>
              <w:t>销售键盘鼠标</w:t>
            </w:r>
          </w:p>
          <w:p w14:paraId="08092CB8" w14:textId="77777777" w:rsidR="00405550" w:rsidRDefault="00405550" w:rsidP="00405550">
            <w:pPr>
              <w:jc w:val="left"/>
            </w:pPr>
            <w:r>
              <w:t>销售显示器</w:t>
            </w:r>
          </w:p>
          <w:p w14:paraId="63053FC5" w14:textId="77777777" w:rsidR="00405550" w:rsidRDefault="00405550" w:rsidP="00405550">
            <w:pPr>
              <w:jc w:val="left"/>
            </w:pPr>
            <w:r>
              <w:t>销售主机箱及电源</w:t>
            </w:r>
          </w:p>
          <w:p w14:paraId="5B6C59DB" w14:textId="77777777" w:rsidR="00405550" w:rsidRDefault="00405550" w:rsidP="00405550">
            <w:pPr>
              <w:jc w:val="left"/>
            </w:pPr>
            <w:r>
              <w:t>销售硬盘</w:t>
            </w:r>
            <w:r>
              <w:rPr>
                <w:rFonts w:hint="eastAsia"/>
              </w:rPr>
              <w:t>、</w:t>
            </w:r>
            <w:r>
              <w:t>光驱</w:t>
            </w:r>
          </w:p>
          <w:p w14:paraId="2E15B02D" w14:textId="77777777" w:rsidR="00405550" w:rsidRDefault="00405550" w:rsidP="00405550">
            <w:pPr>
              <w:jc w:val="left"/>
            </w:pPr>
            <w:r>
              <w:t>销售</w:t>
            </w:r>
            <w:r>
              <w:t>CPU</w:t>
            </w:r>
            <w:r>
              <w:rPr>
                <w:rFonts w:hint="eastAsia"/>
              </w:rPr>
              <w:t>、</w:t>
            </w:r>
            <w:r>
              <w:t>主板和内存</w:t>
            </w:r>
          </w:p>
          <w:p w14:paraId="3E6C1195" w14:textId="11147CE0" w:rsidR="00D91491" w:rsidRPr="00405550" w:rsidRDefault="00405550" w:rsidP="00405550">
            <w:pPr>
              <w:jc w:val="left"/>
            </w:pPr>
            <w:r>
              <w:t>销售显卡声卡和网卡</w:t>
            </w:r>
          </w:p>
        </w:tc>
        <w:tc>
          <w:tcPr>
            <w:tcW w:w="715" w:type="dxa"/>
            <w:vAlign w:val="center"/>
          </w:tcPr>
          <w:p w14:paraId="52EB65FB" w14:textId="77777777" w:rsidR="00D91491" w:rsidRPr="00EE417D" w:rsidRDefault="00D91491" w:rsidP="00D323A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仿宋_GB2312"/>
              </w:rPr>
            </w:pPr>
            <w:r>
              <w:rPr>
                <w:rFonts w:ascii="仿宋_GB2312" w:hint="eastAsia"/>
              </w:rPr>
              <w:t>4</w:t>
            </w:r>
          </w:p>
        </w:tc>
      </w:tr>
      <w:tr w:rsidR="00D91491" w14:paraId="1AE1F5D4" w14:textId="77777777" w:rsidTr="00D323AF">
        <w:trPr>
          <w:gridAfter w:val="1"/>
          <w:wAfter w:w="9" w:type="dxa"/>
          <w:trHeight w:val="1257"/>
          <w:jc w:val="center"/>
        </w:trPr>
        <w:tc>
          <w:tcPr>
            <w:tcW w:w="1526" w:type="dxa"/>
            <w:vAlign w:val="center"/>
          </w:tcPr>
          <w:p w14:paraId="123185D6" w14:textId="77777777" w:rsidR="00405550" w:rsidRDefault="00405550" w:rsidP="00405550">
            <w:pPr>
              <w:ind w:firstLineChars="83" w:firstLine="174"/>
              <w:rPr>
                <w:rFonts w:ascii="仿宋_GB2312" w:hint="eastAsia"/>
              </w:rPr>
            </w:pPr>
            <w:r>
              <w:rPr>
                <w:rFonts w:ascii="仿宋_GB2312" w:hint="eastAsia"/>
              </w:rPr>
              <w:t>第</w:t>
            </w:r>
            <w:r>
              <w:rPr>
                <w:rFonts w:ascii="仿宋_GB2312" w:hint="eastAsia"/>
              </w:rPr>
              <w:t>2</w:t>
            </w:r>
            <w:r>
              <w:rPr>
                <w:rFonts w:ascii="仿宋_GB2312" w:hint="eastAsia"/>
              </w:rPr>
              <w:t>章</w:t>
            </w:r>
          </w:p>
          <w:p w14:paraId="5311D040" w14:textId="10E81F70" w:rsidR="00D91491" w:rsidRPr="00EE417D" w:rsidRDefault="00405550" w:rsidP="00405550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组装计算机</w:t>
            </w:r>
          </w:p>
        </w:tc>
        <w:tc>
          <w:tcPr>
            <w:tcW w:w="3129" w:type="dxa"/>
            <w:vAlign w:val="center"/>
          </w:tcPr>
          <w:p w14:paraId="67B7C3C4" w14:textId="77777777" w:rsidR="00405550" w:rsidRPr="00405550" w:rsidRDefault="00405550" w:rsidP="00405550">
            <w:pPr>
              <w:rPr>
                <w:rFonts w:ascii="仿宋_GB2312" w:hint="eastAsia"/>
              </w:rPr>
            </w:pPr>
            <w:r w:rsidRPr="00405550">
              <w:rPr>
                <w:rFonts w:ascii="仿宋_GB2312" w:hint="eastAsia"/>
              </w:rPr>
              <w:t>项目</w:t>
            </w:r>
            <w:r w:rsidRPr="00405550">
              <w:rPr>
                <w:rFonts w:ascii="仿宋_GB2312" w:hint="eastAsia"/>
              </w:rPr>
              <w:t>2.1</w:t>
            </w:r>
            <w:r w:rsidRPr="00405550">
              <w:rPr>
                <w:rFonts w:ascii="仿宋_GB2312" w:hint="eastAsia"/>
              </w:rPr>
              <w:t>按用户需求配置计算机</w:t>
            </w:r>
          </w:p>
          <w:p w14:paraId="0FDE1D9C" w14:textId="77777777" w:rsidR="00405550" w:rsidRPr="00405550" w:rsidRDefault="00405550" w:rsidP="00405550">
            <w:pPr>
              <w:rPr>
                <w:rFonts w:ascii="仿宋_GB2312" w:hint="eastAsia"/>
              </w:rPr>
            </w:pPr>
            <w:r w:rsidRPr="00405550">
              <w:rPr>
                <w:rFonts w:ascii="仿宋_GB2312" w:hint="eastAsia"/>
              </w:rPr>
              <w:t>项目</w:t>
            </w:r>
            <w:r w:rsidRPr="00405550">
              <w:rPr>
                <w:rFonts w:ascii="仿宋_GB2312" w:hint="eastAsia"/>
              </w:rPr>
              <w:t xml:space="preserve">2.2 </w:t>
            </w:r>
            <w:r w:rsidRPr="00405550">
              <w:rPr>
                <w:rFonts w:ascii="仿宋_GB2312" w:hint="eastAsia"/>
              </w:rPr>
              <w:t>组装计算机</w:t>
            </w:r>
          </w:p>
          <w:p w14:paraId="6D6F0668" w14:textId="57229042" w:rsidR="00D91491" w:rsidRPr="00EE417D" w:rsidRDefault="00405550" w:rsidP="00405550">
            <w:pPr>
              <w:rPr>
                <w:rFonts w:ascii="仿宋_GB2312"/>
              </w:rPr>
            </w:pPr>
            <w:r w:rsidRPr="00405550">
              <w:rPr>
                <w:rFonts w:ascii="仿宋_GB2312" w:hint="eastAsia"/>
              </w:rPr>
              <w:t>项目</w:t>
            </w:r>
            <w:r w:rsidRPr="00405550">
              <w:rPr>
                <w:rFonts w:ascii="仿宋_GB2312" w:hint="eastAsia"/>
              </w:rPr>
              <w:t xml:space="preserve">2.3 </w:t>
            </w:r>
            <w:r w:rsidRPr="00405550">
              <w:rPr>
                <w:rFonts w:ascii="仿宋_GB2312" w:hint="eastAsia"/>
              </w:rPr>
              <w:t>测试计算机</w:t>
            </w:r>
          </w:p>
        </w:tc>
        <w:tc>
          <w:tcPr>
            <w:tcW w:w="3828" w:type="dxa"/>
            <w:vAlign w:val="center"/>
          </w:tcPr>
          <w:p w14:paraId="08D86021" w14:textId="77777777" w:rsidR="00405550" w:rsidRPr="00405550" w:rsidRDefault="00405550" w:rsidP="00405550">
            <w:pPr>
              <w:jc w:val="left"/>
              <w:rPr>
                <w:rFonts w:ascii="仿宋_GB2312" w:hint="eastAsia"/>
              </w:rPr>
            </w:pPr>
            <w:r w:rsidRPr="00405550">
              <w:rPr>
                <w:rFonts w:ascii="仿宋_GB2312" w:hint="eastAsia"/>
              </w:rPr>
              <w:t>配置办公经济型计算机</w:t>
            </w:r>
          </w:p>
          <w:p w14:paraId="6FEC9A5E" w14:textId="77777777" w:rsidR="00405550" w:rsidRPr="00405550" w:rsidRDefault="00405550" w:rsidP="00405550">
            <w:pPr>
              <w:jc w:val="left"/>
              <w:rPr>
                <w:rFonts w:ascii="仿宋_GB2312" w:hint="eastAsia"/>
              </w:rPr>
            </w:pPr>
            <w:r w:rsidRPr="00405550">
              <w:rPr>
                <w:rFonts w:ascii="仿宋_GB2312" w:hint="eastAsia"/>
              </w:rPr>
              <w:t>配置游戏性计算机</w:t>
            </w:r>
          </w:p>
          <w:p w14:paraId="62EAF3D2" w14:textId="77777777" w:rsidR="00405550" w:rsidRPr="00405550" w:rsidRDefault="00405550" w:rsidP="00405550">
            <w:pPr>
              <w:jc w:val="left"/>
              <w:rPr>
                <w:rFonts w:ascii="仿宋_GB2312" w:hint="eastAsia"/>
              </w:rPr>
            </w:pPr>
            <w:r w:rsidRPr="00405550">
              <w:rPr>
                <w:rFonts w:ascii="仿宋_GB2312" w:hint="eastAsia"/>
              </w:rPr>
              <w:t>配置三维动画制作专业计算机</w:t>
            </w:r>
          </w:p>
          <w:p w14:paraId="6A9899E0" w14:textId="77777777" w:rsidR="00405550" w:rsidRPr="00405550" w:rsidRDefault="00405550" w:rsidP="00405550">
            <w:pPr>
              <w:jc w:val="left"/>
              <w:rPr>
                <w:rFonts w:ascii="仿宋_GB2312" w:hint="eastAsia"/>
              </w:rPr>
            </w:pPr>
            <w:r w:rsidRPr="00405550">
              <w:rPr>
                <w:rFonts w:ascii="仿宋_GB2312" w:hint="eastAsia"/>
              </w:rPr>
              <w:t>按《装机配置单》组装硬件</w:t>
            </w:r>
          </w:p>
          <w:p w14:paraId="7B54175D" w14:textId="77777777" w:rsidR="00405550" w:rsidRPr="00405550" w:rsidRDefault="00405550" w:rsidP="00405550">
            <w:pPr>
              <w:jc w:val="left"/>
              <w:rPr>
                <w:rFonts w:ascii="仿宋_GB2312" w:hint="eastAsia"/>
              </w:rPr>
            </w:pPr>
            <w:r w:rsidRPr="00405550">
              <w:rPr>
                <w:rFonts w:ascii="仿宋_GB2312" w:hint="eastAsia"/>
              </w:rPr>
              <w:t>设置</w:t>
            </w:r>
            <w:r w:rsidRPr="00405550">
              <w:rPr>
                <w:rFonts w:ascii="仿宋_GB2312" w:hint="eastAsia"/>
              </w:rPr>
              <w:t>CMOS</w:t>
            </w:r>
            <w:r w:rsidRPr="00405550">
              <w:rPr>
                <w:rFonts w:ascii="仿宋_GB2312" w:hint="eastAsia"/>
              </w:rPr>
              <w:t>中的启动顺序</w:t>
            </w:r>
          </w:p>
          <w:p w14:paraId="641147B0" w14:textId="77777777" w:rsidR="00405550" w:rsidRPr="00405550" w:rsidRDefault="00405550" w:rsidP="00405550">
            <w:pPr>
              <w:jc w:val="left"/>
              <w:rPr>
                <w:rFonts w:ascii="仿宋_GB2312" w:hint="eastAsia"/>
              </w:rPr>
            </w:pPr>
            <w:r w:rsidRPr="00405550">
              <w:rPr>
                <w:rFonts w:ascii="仿宋_GB2312" w:hint="eastAsia"/>
              </w:rPr>
              <w:t>安装操作系统</w:t>
            </w:r>
          </w:p>
          <w:p w14:paraId="05F8235A" w14:textId="77777777" w:rsidR="00405550" w:rsidRPr="00405550" w:rsidRDefault="00405550" w:rsidP="00405550">
            <w:pPr>
              <w:jc w:val="left"/>
              <w:rPr>
                <w:rFonts w:ascii="仿宋_GB2312" w:hint="eastAsia"/>
              </w:rPr>
            </w:pPr>
            <w:r w:rsidRPr="00405550">
              <w:rPr>
                <w:rFonts w:ascii="仿宋_GB2312" w:hint="eastAsia"/>
              </w:rPr>
              <w:t>安装应用程序</w:t>
            </w:r>
          </w:p>
          <w:p w14:paraId="1B70E334" w14:textId="77777777" w:rsidR="00405550" w:rsidRPr="00405550" w:rsidRDefault="00405550" w:rsidP="00405550">
            <w:pPr>
              <w:jc w:val="left"/>
              <w:rPr>
                <w:rFonts w:ascii="仿宋_GB2312" w:hint="eastAsia"/>
              </w:rPr>
            </w:pPr>
            <w:r w:rsidRPr="00405550">
              <w:rPr>
                <w:rFonts w:ascii="仿宋_GB2312" w:hint="eastAsia"/>
              </w:rPr>
              <w:t>测试</w:t>
            </w:r>
            <w:r w:rsidRPr="00405550">
              <w:rPr>
                <w:rFonts w:ascii="仿宋_GB2312" w:hint="eastAsia"/>
              </w:rPr>
              <w:t>CPU</w:t>
            </w:r>
            <w:r w:rsidRPr="00405550">
              <w:rPr>
                <w:rFonts w:ascii="仿宋_GB2312" w:hint="eastAsia"/>
              </w:rPr>
              <w:t>和显示器</w:t>
            </w:r>
          </w:p>
          <w:p w14:paraId="3CA69891" w14:textId="54C8FB82" w:rsidR="00D91491" w:rsidRPr="0020113D" w:rsidRDefault="00405550" w:rsidP="00405550">
            <w:pPr>
              <w:jc w:val="left"/>
              <w:rPr>
                <w:rFonts w:ascii="仿宋_GB2312"/>
                <w:color w:val="FF0000"/>
              </w:rPr>
            </w:pPr>
            <w:r w:rsidRPr="00405550">
              <w:rPr>
                <w:rFonts w:ascii="仿宋_GB2312" w:hint="eastAsia"/>
              </w:rPr>
              <w:t>测试整机性能</w:t>
            </w:r>
          </w:p>
        </w:tc>
        <w:tc>
          <w:tcPr>
            <w:tcW w:w="715" w:type="dxa"/>
            <w:vAlign w:val="center"/>
          </w:tcPr>
          <w:p w14:paraId="5E37B9DB" w14:textId="52F997F2" w:rsidR="00D91491" w:rsidRPr="00EE417D" w:rsidRDefault="00405550" w:rsidP="00D323AF">
            <w:pPr>
              <w:jc w:val="center"/>
              <w:rPr>
                <w:rFonts w:ascii="仿宋_GB2312"/>
              </w:rPr>
            </w:pPr>
            <w:r>
              <w:rPr>
                <w:rFonts w:ascii="仿宋_GB2312" w:hint="eastAsia"/>
              </w:rPr>
              <w:t>12</w:t>
            </w:r>
          </w:p>
        </w:tc>
      </w:tr>
      <w:tr w:rsidR="00D91491" w14:paraId="4082E6A2" w14:textId="77777777" w:rsidTr="00D323AF">
        <w:trPr>
          <w:gridAfter w:val="1"/>
          <w:wAfter w:w="9" w:type="dxa"/>
          <w:trHeight w:val="468"/>
          <w:jc w:val="center"/>
        </w:trPr>
        <w:tc>
          <w:tcPr>
            <w:tcW w:w="1526" w:type="dxa"/>
            <w:vAlign w:val="center"/>
          </w:tcPr>
          <w:p w14:paraId="7D626ED8" w14:textId="77777777" w:rsidR="00405550" w:rsidRPr="00EE417D" w:rsidRDefault="00405550" w:rsidP="00405550">
            <w:pPr>
              <w:ind w:firstLineChars="83" w:firstLine="174"/>
              <w:rPr>
                <w:rFonts w:ascii="仿宋_GB2312" w:hint="eastAsia"/>
              </w:rPr>
            </w:pPr>
            <w:r>
              <w:rPr>
                <w:rFonts w:ascii="仿宋_GB2312" w:hint="eastAsia"/>
              </w:rPr>
              <w:t>第</w:t>
            </w:r>
            <w:r w:rsidRPr="00EE417D">
              <w:rPr>
                <w:rFonts w:ascii="仿宋_GB2312" w:hint="eastAsia"/>
              </w:rPr>
              <w:t>3</w:t>
            </w:r>
            <w:r>
              <w:rPr>
                <w:rFonts w:ascii="仿宋_GB2312" w:hint="eastAsia"/>
              </w:rPr>
              <w:t>章</w:t>
            </w:r>
          </w:p>
          <w:p w14:paraId="509D57B0" w14:textId="44435319" w:rsidR="00D91491" w:rsidRPr="00EE417D" w:rsidRDefault="00405550" w:rsidP="00405550">
            <w:pPr>
              <w:rPr>
                <w:rFonts w:ascii="仿宋_GB2312"/>
              </w:rPr>
            </w:pPr>
            <w:r>
              <w:rPr>
                <w:rFonts w:ascii="仿宋_GB2312" w:hint="eastAsia"/>
              </w:rPr>
              <w:t>维护计算机及网络设备</w:t>
            </w:r>
          </w:p>
        </w:tc>
        <w:tc>
          <w:tcPr>
            <w:tcW w:w="3129" w:type="dxa"/>
            <w:vAlign w:val="center"/>
          </w:tcPr>
          <w:p w14:paraId="6C50FBB8" w14:textId="77777777" w:rsidR="00405550" w:rsidRPr="00405550" w:rsidRDefault="00405550" w:rsidP="00405550">
            <w:pPr>
              <w:rPr>
                <w:rFonts w:ascii="仿宋_GB2312" w:hint="eastAsia"/>
              </w:rPr>
            </w:pPr>
            <w:r w:rsidRPr="00405550">
              <w:rPr>
                <w:rFonts w:ascii="仿宋_GB2312" w:hint="eastAsia"/>
              </w:rPr>
              <w:t>项目</w:t>
            </w:r>
            <w:r w:rsidRPr="00405550">
              <w:rPr>
                <w:rFonts w:ascii="仿宋_GB2312" w:hint="eastAsia"/>
              </w:rPr>
              <w:t>3.1</w:t>
            </w:r>
            <w:r w:rsidRPr="00405550">
              <w:rPr>
                <w:rFonts w:ascii="仿宋_GB2312" w:hint="eastAsia"/>
              </w:rPr>
              <w:t>维护计算机</w:t>
            </w:r>
          </w:p>
          <w:p w14:paraId="79D5BD79" w14:textId="77777777" w:rsidR="00405550" w:rsidRPr="00405550" w:rsidRDefault="00405550" w:rsidP="00405550">
            <w:pPr>
              <w:rPr>
                <w:rFonts w:ascii="仿宋_GB2312" w:hint="eastAsia"/>
              </w:rPr>
            </w:pPr>
            <w:r w:rsidRPr="00405550">
              <w:rPr>
                <w:rFonts w:ascii="仿宋_GB2312" w:hint="eastAsia"/>
              </w:rPr>
              <w:t>项目</w:t>
            </w:r>
            <w:r w:rsidRPr="00405550">
              <w:rPr>
                <w:rFonts w:ascii="仿宋_GB2312" w:hint="eastAsia"/>
              </w:rPr>
              <w:t xml:space="preserve">3.2 </w:t>
            </w:r>
            <w:r w:rsidRPr="00405550">
              <w:rPr>
                <w:rFonts w:ascii="仿宋_GB2312" w:hint="eastAsia"/>
              </w:rPr>
              <w:t>维护服务器</w:t>
            </w:r>
          </w:p>
          <w:p w14:paraId="3F39E795" w14:textId="17D2C013" w:rsidR="00D91491" w:rsidRPr="00D33692" w:rsidRDefault="00405550" w:rsidP="00405550">
            <w:pPr>
              <w:rPr>
                <w:rFonts w:ascii="仿宋_GB2312"/>
              </w:rPr>
            </w:pPr>
            <w:r w:rsidRPr="00405550">
              <w:rPr>
                <w:rFonts w:ascii="仿宋_GB2312" w:hint="eastAsia"/>
              </w:rPr>
              <w:t>项目</w:t>
            </w:r>
            <w:r w:rsidRPr="00405550">
              <w:rPr>
                <w:rFonts w:ascii="仿宋_GB2312" w:hint="eastAsia"/>
              </w:rPr>
              <w:t xml:space="preserve">3.3 </w:t>
            </w:r>
            <w:r w:rsidRPr="00405550">
              <w:rPr>
                <w:rFonts w:ascii="仿宋_GB2312" w:hint="eastAsia"/>
              </w:rPr>
              <w:t>维护常用网络设备</w:t>
            </w:r>
          </w:p>
        </w:tc>
        <w:tc>
          <w:tcPr>
            <w:tcW w:w="3828" w:type="dxa"/>
          </w:tcPr>
          <w:p w14:paraId="28CC5E26" w14:textId="77777777" w:rsidR="00405550" w:rsidRPr="00405550" w:rsidRDefault="00405550" w:rsidP="00405550">
            <w:pPr>
              <w:rPr>
                <w:rFonts w:ascii="仿宋_GB2312" w:hint="eastAsia"/>
              </w:rPr>
            </w:pPr>
            <w:r w:rsidRPr="00405550">
              <w:rPr>
                <w:rFonts w:ascii="仿宋_GB2312" w:hint="eastAsia"/>
              </w:rPr>
              <w:t>清洁计算机</w:t>
            </w:r>
          </w:p>
          <w:p w14:paraId="43449B77" w14:textId="77777777" w:rsidR="00405550" w:rsidRPr="00405550" w:rsidRDefault="00405550" w:rsidP="00405550">
            <w:pPr>
              <w:rPr>
                <w:rFonts w:ascii="仿宋_GB2312" w:hint="eastAsia"/>
              </w:rPr>
            </w:pPr>
            <w:r w:rsidRPr="00405550">
              <w:rPr>
                <w:rFonts w:ascii="仿宋_GB2312" w:hint="eastAsia"/>
              </w:rPr>
              <w:t>克隆数据</w:t>
            </w:r>
          </w:p>
          <w:p w14:paraId="3A0CFEE5" w14:textId="77777777" w:rsidR="00405550" w:rsidRPr="00405550" w:rsidRDefault="00405550" w:rsidP="00405550">
            <w:pPr>
              <w:rPr>
                <w:rFonts w:ascii="仿宋_GB2312" w:hint="eastAsia"/>
              </w:rPr>
            </w:pPr>
            <w:r w:rsidRPr="00405550">
              <w:rPr>
                <w:rFonts w:ascii="仿宋_GB2312" w:hint="eastAsia"/>
              </w:rPr>
              <w:t>优化系统</w:t>
            </w:r>
          </w:p>
          <w:p w14:paraId="1F9B68CA" w14:textId="77777777" w:rsidR="00405550" w:rsidRPr="00405550" w:rsidRDefault="00405550" w:rsidP="00405550">
            <w:pPr>
              <w:rPr>
                <w:rFonts w:ascii="仿宋_GB2312" w:hint="eastAsia"/>
              </w:rPr>
            </w:pPr>
            <w:r w:rsidRPr="00405550">
              <w:rPr>
                <w:rFonts w:ascii="仿宋_GB2312" w:hint="eastAsia"/>
              </w:rPr>
              <w:t>查杀病毒</w:t>
            </w:r>
          </w:p>
          <w:p w14:paraId="280FDFCE" w14:textId="77777777" w:rsidR="00405550" w:rsidRPr="00405550" w:rsidRDefault="00405550" w:rsidP="00405550">
            <w:pPr>
              <w:rPr>
                <w:rFonts w:ascii="仿宋_GB2312" w:hint="eastAsia"/>
              </w:rPr>
            </w:pPr>
            <w:r w:rsidRPr="00405550">
              <w:rPr>
                <w:rFonts w:ascii="仿宋_GB2312" w:hint="eastAsia"/>
              </w:rPr>
              <w:t>清洁服务器</w:t>
            </w:r>
          </w:p>
          <w:p w14:paraId="0409B430" w14:textId="77777777" w:rsidR="00405550" w:rsidRPr="00405550" w:rsidRDefault="00405550" w:rsidP="00405550">
            <w:pPr>
              <w:rPr>
                <w:rFonts w:ascii="仿宋_GB2312" w:hint="eastAsia"/>
              </w:rPr>
            </w:pPr>
            <w:r w:rsidRPr="00405550">
              <w:rPr>
                <w:rFonts w:ascii="仿宋_GB2312" w:hint="eastAsia"/>
              </w:rPr>
              <w:t>扩充存储设备</w:t>
            </w:r>
          </w:p>
          <w:p w14:paraId="03523A75" w14:textId="77777777" w:rsidR="00405550" w:rsidRPr="00405550" w:rsidRDefault="00405550" w:rsidP="00405550">
            <w:pPr>
              <w:rPr>
                <w:rFonts w:ascii="仿宋_GB2312" w:hint="eastAsia"/>
              </w:rPr>
            </w:pPr>
            <w:r w:rsidRPr="00405550">
              <w:rPr>
                <w:rFonts w:ascii="仿宋_GB2312" w:hint="eastAsia"/>
              </w:rPr>
              <w:t>更换与添加服务器电源</w:t>
            </w:r>
          </w:p>
          <w:p w14:paraId="049943A5" w14:textId="77777777" w:rsidR="00405550" w:rsidRPr="00405550" w:rsidRDefault="00405550" w:rsidP="00405550">
            <w:pPr>
              <w:rPr>
                <w:rFonts w:ascii="仿宋_GB2312" w:hint="eastAsia"/>
              </w:rPr>
            </w:pPr>
            <w:r w:rsidRPr="00405550">
              <w:rPr>
                <w:rFonts w:ascii="仿宋_GB2312" w:hint="eastAsia"/>
              </w:rPr>
              <w:t>清洁网络设备</w:t>
            </w:r>
          </w:p>
          <w:p w14:paraId="00B08EA0" w14:textId="06C4B9B5" w:rsidR="00D91491" w:rsidRPr="004926E7" w:rsidRDefault="00405550" w:rsidP="00405550">
            <w:pPr>
              <w:rPr>
                <w:rFonts w:ascii="仿宋_GB2312"/>
                <w:color w:val="FF0000"/>
              </w:rPr>
            </w:pPr>
            <w:r w:rsidRPr="00405550">
              <w:rPr>
                <w:rFonts w:ascii="仿宋_GB2312" w:hint="eastAsia"/>
              </w:rPr>
              <w:t>记录网络设备异常问题</w:t>
            </w:r>
          </w:p>
        </w:tc>
        <w:tc>
          <w:tcPr>
            <w:tcW w:w="715" w:type="dxa"/>
            <w:vAlign w:val="center"/>
          </w:tcPr>
          <w:p w14:paraId="105C5057" w14:textId="528F0C92" w:rsidR="00D91491" w:rsidRPr="00EE417D" w:rsidRDefault="00405550" w:rsidP="00D323AF">
            <w:pPr>
              <w:jc w:val="center"/>
              <w:rPr>
                <w:rFonts w:ascii="仿宋_GB2312"/>
              </w:rPr>
            </w:pPr>
            <w:r>
              <w:rPr>
                <w:rFonts w:ascii="仿宋_GB2312" w:hint="eastAsia"/>
              </w:rPr>
              <w:t>14</w:t>
            </w:r>
          </w:p>
        </w:tc>
      </w:tr>
      <w:tr w:rsidR="00D91491" w14:paraId="7F416C89" w14:textId="77777777" w:rsidTr="00D323AF">
        <w:trPr>
          <w:gridAfter w:val="1"/>
          <w:wAfter w:w="9" w:type="dxa"/>
          <w:trHeight w:val="468"/>
          <w:jc w:val="center"/>
        </w:trPr>
        <w:tc>
          <w:tcPr>
            <w:tcW w:w="1526" w:type="dxa"/>
            <w:vAlign w:val="center"/>
          </w:tcPr>
          <w:p w14:paraId="53B833C8" w14:textId="77777777" w:rsidR="00405550" w:rsidRPr="00405550" w:rsidRDefault="00405550" w:rsidP="00405550">
            <w:pPr>
              <w:rPr>
                <w:rFonts w:ascii="仿宋_GB2312" w:hint="eastAsia"/>
              </w:rPr>
            </w:pPr>
            <w:r w:rsidRPr="00405550">
              <w:rPr>
                <w:rFonts w:ascii="仿宋_GB2312" w:hint="eastAsia"/>
              </w:rPr>
              <w:t>第</w:t>
            </w:r>
            <w:r w:rsidRPr="00405550">
              <w:rPr>
                <w:rFonts w:ascii="仿宋_GB2312" w:hint="eastAsia"/>
              </w:rPr>
              <w:t>4</w:t>
            </w:r>
            <w:r w:rsidRPr="00405550">
              <w:rPr>
                <w:rFonts w:ascii="仿宋_GB2312" w:hint="eastAsia"/>
              </w:rPr>
              <w:t>章</w:t>
            </w:r>
          </w:p>
          <w:p w14:paraId="5F1F5C43" w14:textId="5CA76568" w:rsidR="00D91491" w:rsidRPr="00EE417D" w:rsidRDefault="00405550" w:rsidP="00405550">
            <w:pPr>
              <w:rPr>
                <w:rFonts w:ascii="仿宋_GB2312"/>
              </w:rPr>
            </w:pPr>
            <w:r w:rsidRPr="00405550">
              <w:rPr>
                <w:rFonts w:ascii="仿宋_GB2312" w:hint="eastAsia"/>
              </w:rPr>
              <w:t>维修计算机故障</w:t>
            </w:r>
          </w:p>
        </w:tc>
        <w:tc>
          <w:tcPr>
            <w:tcW w:w="3129" w:type="dxa"/>
            <w:vAlign w:val="center"/>
          </w:tcPr>
          <w:p w14:paraId="550993AA" w14:textId="77777777" w:rsidR="00405550" w:rsidRPr="00405550" w:rsidRDefault="00405550" w:rsidP="00405550">
            <w:pPr>
              <w:rPr>
                <w:rFonts w:ascii="仿宋_GB2312" w:hint="eastAsia"/>
              </w:rPr>
            </w:pPr>
            <w:r w:rsidRPr="00405550">
              <w:rPr>
                <w:rFonts w:ascii="仿宋_GB2312" w:hint="eastAsia"/>
              </w:rPr>
              <w:t>项目</w:t>
            </w:r>
            <w:r w:rsidRPr="00405550">
              <w:rPr>
                <w:rFonts w:ascii="仿宋_GB2312" w:hint="eastAsia"/>
              </w:rPr>
              <w:t>4.1</w:t>
            </w:r>
            <w:r w:rsidRPr="00405550">
              <w:rPr>
                <w:rFonts w:ascii="仿宋_GB2312" w:hint="eastAsia"/>
              </w:rPr>
              <w:t>排除启动自检不通过故障</w:t>
            </w:r>
          </w:p>
          <w:p w14:paraId="6B72B247" w14:textId="77777777" w:rsidR="00405550" w:rsidRPr="00405550" w:rsidRDefault="00405550" w:rsidP="00405550">
            <w:pPr>
              <w:rPr>
                <w:rFonts w:ascii="仿宋_GB2312" w:hint="eastAsia"/>
              </w:rPr>
            </w:pPr>
            <w:r w:rsidRPr="00405550">
              <w:rPr>
                <w:rFonts w:ascii="仿宋_GB2312" w:hint="eastAsia"/>
              </w:rPr>
              <w:t>项目</w:t>
            </w:r>
            <w:r w:rsidRPr="00405550">
              <w:rPr>
                <w:rFonts w:ascii="仿宋_GB2312" w:hint="eastAsia"/>
              </w:rPr>
              <w:t>4.2</w:t>
            </w:r>
            <w:r w:rsidRPr="00405550">
              <w:rPr>
                <w:rFonts w:ascii="仿宋_GB2312" w:hint="eastAsia"/>
              </w:rPr>
              <w:t>排除不能引导进入操作系统故障</w:t>
            </w:r>
          </w:p>
          <w:p w14:paraId="2A2E3F9C" w14:textId="77777777" w:rsidR="00405550" w:rsidRPr="00405550" w:rsidRDefault="00405550" w:rsidP="00405550">
            <w:pPr>
              <w:rPr>
                <w:rFonts w:ascii="仿宋_GB2312" w:hint="eastAsia"/>
              </w:rPr>
            </w:pPr>
            <w:r w:rsidRPr="00405550">
              <w:rPr>
                <w:rFonts w:ascii="仿宋_GB2312" w:hint="eastAsia"/>
              </w:rPr>
              <w:t>项目</w:t>
            </w:r>
            <w:r w:rsidRPr="00405550">
              <w:rPr>
                <w:rFonts w:ascii="仿宋_GB2312" w:hint="eastAsia"/>
              </w:rPr>
              <w:t xml:space="preserve">4.3 </w:t>
            </w:r>
            <w:r w:rsidRPr="00405550">
              <w:rPr>
                <w:rFonts w:ascii="仿宋_GB2312" w:hint="eastAsia"/>
              </w:rPr>
              <w:t>排除花屏故障</w:t>
            </w:r>
          </w:p>
          <w:p w14:paraId="4B4B1A37" w14:textId="77777777" w:rsidR="00405550" w:rsidRPr="00405550" w:rsidRDefault="00405550" w:rsidP="00405550">
            <w:pPr>
              <w:rPr>
                <w:rFonts w:ascii="仿宋_GB2312" w:hint="eastAsia"/>
              </w:rPr>
            </w:pPr>
            <w:r w:rsidRPr="00405550">
              <w:rPr>
                <w:rFonts w:ascii="仿宋_GB2312" w:hint="eastAsia"/>
              </w:rPr>
              <w:t>项目</w:t>
            </w:r>
            <w:r w:rsidRPr="00405550">
              <w:rPr>
                <w:rFonts w:ascii="仿宋_GB2312" w:hint="eastAsia"/>
              </w:rPr>
              <w:t>4.4</w:t>
            </w:r>
            <w:r w:rsidRPr="00405550">
              <w:rPr>
                <w:rFonts w:ascii="仿宋_GB2312" w:hint="eastAsia"/>
              </w:rPr>
              <w:t>蓝屏故障</w:t>
            </w:r>
          </w:p>
          <w:p w14:paraId="1B3981F4" w14:textId="77777777" w:rsidR="00405550" w:rsidRPr="00405550" w:rsidRDefault="00405550" w:rsidP="00405550">
            <w:pPr>
              <w:rPr>
                <w:rFonts w:ascii="仿宋_GB2312" w:hint="eastAsia"/>
              </w:rPr>
            </w:pPr>
            <w:r w:rsidRPr="00405550">
              <w:rPr>
                <w:rFonts w:ascii="仿宋_GB2312" w:hint="eastAsia"/>
              </w:rPr>
              <w:t>项目</w:t>
            </w:r>
            <w:r w:rsidRPr="00405550">
              <w:rPr>
                <w:rFonts w:ascii="仿宋_GB2312" w:hint="eastAsia"/>
              </w:rPr>
              <w:t xml:space="preserve">4.5 </w:t>
            </w:r>
            <w:r w:rsidRPr="00405550">
              <w:rPr>
                <w:rFonts w:ascii="仿宋_GB2312" w:hint="eastAsia"/>
              </w:rPr>
              <w:t>排除死机故障</w:t>
            </w:r>
          </w:p>
          <w:p w14:paraId="51236874" w14:textId="083B3C8B" w:rsidR="00D91491" w:rsidRPr="00EE417D" w:rsidRDefault="00405550" w:rsidP="00405550">
            <w:pPr>
              <w:rPr>
                <w:rFonts w:ascii="仿宋_GB2312"/>
              </w:rPr>
            </w:pPr>
            <w:r w:rsidRPr="00405550">
              <w:rPr>
                <w:rFonts w:ascii="仿宋_GB2312" w:hint="eastAsia"/>
              </w:rPr>
              <w:t>项目</w:t>
            </w:r>
            <w:r w:rsidRPr="00405550">
              <w:rPr>
                <w:rFonts w:ascii="仿宋_GB2312" w:hint="eastAsia"/>
              </w:rPr>
              <w:t xml:space="preserve">4.6 </w:t>
            </w:r>
            <w:r w:rsidRPr="00405550">
              <w:rPr>
                <w:rFonts w:ascii="仿宋_GB2312" w:hint="eastAsia"/>
              </w:rPr>
              <w:t>排除自动重启故障</w:t>
            </w:r>
          </w:p>
        </w:tc>
        <w:tc>
          <w:tcPr>
            <w:tcW w:w="3828" w:type="dxa"/>
            <w:vAlign w:val="center"/>
          </w:tcPr>
          <w:p w14:paraId="54DEF7F7" w14:textId="77777777" w:rsidR="00405550" w:rsidRPr="00405550" w:rsidRDefault="00405550" w:rsidP="00405550">
            <w:pPr>
              <w:rPr>
                <w:rFonts w:ascii="仿宋_GB2312" w:hint="eastAsia"/>
              </w:rPr>
            </w:pPr>
            <w:r w:rsidRPr="00405550">
              <w:rPr>
                <w:rFonts w:ascii="仿宋_GB2312" w:hint="eastAsia"/>
              </w:rPr>
              <w:t>排除找不到硬盘故障</w:t>
            </w:r>
          </w:p>
          <w:p w14:paraId="08DBAEFA" w14:textId="77777777" w:rsidR="00405550" w:rsidRPr="00405550" w:rsidRDefault="00405550" w:rsidP="00405550">
            <w:pPr>
              <w:rPr>
                <w:rFonts w:ascii="仿宋_GB2312" w:hint="eastAsia"/>
              </w:rPr>
            </w:pPr>
            <w:r w:rsidRPr="00405550">
              <w:rPr>
                <w:rFonts w:ascii="仿宋_GB2312" w:hint="eastAsia"/>
              </w:rPr>
              <w:t>排除硬盘不能正常引导操作系统故障</w:t>
            </w:r>
          </w:p>
          <w:p w14:paraId="6ED4640A" w14:textId="77777777" w:rsidR="00405550" w:rsidRPr="00405550" w:rsidRDefault="00405550" w:rsidP="00405550">
            <w:pPr>
              <w:rPr>
                <w:rFonts w:ascii="仿宋_GB2312" w:hint="eastAsia"/>
              </w:rPr>
            </w:pPr>
            <w:r w:rsidRPr="00405550">
              <w:rPr>
                <w:rFonts w:ascii="仿宋_GB2312" w:hint="eastAsia"/>
              </w:rPr>
              <w:t>排除启动时花屏</w:t>
            </w:r>
          </w:p>
          <w:p w14:paraId="650ECED0" w14:textId="77777777" w:rsidR="00405550" w:rsidRPr="00405550" w:rsidRDefault="00405550" w:rsidP="00405550">
            <w:pPr>
              <w:rPr>
                <w:rFonts w:ascii="仿宋_GB2312" w:hint="eastAsia"/>
              </w:rPr>
            </w:pPr>
            <w:r w:rsidRPr="00405550">
              <w:rPr>
                <w:rFonts w:ascii="仿宋_GB2312" w:hint="eastAsia"/>
              </w:rPr>
              <w:t>排除使用过程中花屏</w:t>
            </w:r>
          </w:p>
          <w:p w14:paraId="0420F315" w14:textId="77777777" w:rsidR="00405550" w:rsidRPr="00405550" w:rsidRDefault="00405550" w:rsidP="00405550">
            <w:pPr>
              <w:rPr>
                <w:rFonts w:ascii="仿宋_GB2312" w:hint="eastAsia"/>
              </w:rPr>
            </w:pPr>
            <w:r w:rsidRPr="00405550">
              <w:rPr>
                <w:rFonts w:ascii="仿宋_GB2312" w:hint="eastAsia"/>
              </w:rPr>
              <w:t>排除启动时蓝屏</w:t>
            </w:r>
          </w:p>
          <w:p w14:paraId="7F1A2738" w14:textId="77777777" w:rsidR="00405550" w:rsidRPr="00405550" w:rsidRDefault="00405550" w:rsidP="00405550">
            <w:pPr>
              <w:rPr>
                <w:rFonts w:ascii="仿宋_GB2312" w:hint="eastAsia"/>
              </w:rPr>
            </w:pPr>
            <w:r w:rsidRPr="00405550">
              <w:rPr>
                <w:rFonts w:ascii="仿宋_GB2312" w:hint="eastAsia"/>
              </w:rPr>
              <w:t>排除使用过程中蓝屏</w:t>
            </w:r>
          </w:p>
          <w:p w14:paraId="295F9132" w14:textId="77777777" w:rsidR="00405550" w:rsidRPr="00405550" w:rsidRDefault="00405550" w:rsidP="00405550">
            <w:pPr>
              <w:rPr>
                <w:rFonts w:ascii="仿宋_GB2312" w:hint="eastAsia"/>
              </w:rPr>
            </w:pPr>
            <w:r w:rsidRPr="00405550">
              <w:rPr>
                <w:rFonts w:ascii="仿宋_GB2312" w:hint="eastAsia"/>
              </w:rPr>
              <w:t>排除启动时死机</w:t>
            </w:r>
          </w:p>
          <w:p w14:paraId="5251FCC3" w14:textId="77777777" w:rsidR="00405550" w:rsidRPr="00405550" w:rsidRDefault="00405550" w:rsidP="00405550">
            <w:pPr>
              <w:rPr>
                <w:rFonts w:ascii="仿宋_GB2312" w:hint="eastAsia"/>
              </w:rPr>
            </w:pPr>
            <w:r w:rsidRPr="00405550">
              <w:rPr>
                <w:rFonts w:ascii="仿宋_GB2312" w:hint="eastAsia"/>
              </w:rPr>
              <w:t>排除运行时死机</w:t>
            </w:r>
          </w:p>
          <w:p w14:paraId="2E5A9743" w14:textId="77777777" w:rsidR="00405550" w:rsidRPr="00405550" w:rsidRDefault="00405550" w:rsidP="00405550">
            <w:pPr>
              <w:rPr>
                <w:rFonts w:ascii="仿宋_GB2312" w:hint="eastAsia"/>
              </w:rPr>
            </w:pPr>
            <w:r w:rsidRPr="00405550">
              <w:rPr>
                <w:rFonts w:ascii="仿宋_GB2312" w:hint="eastAsia"/>
              </w:rPr>
              <w:t>排除开机后反复重启无法进入系统故障</w:t>
            </w:r>
          </w:p>
          <w:p w14:paraId="4AB13828" w14:textId="6469B7AF" w:rsidR="00D91491" w:rsidRPr="0089344A" w:rsidRDefault="00405550" w:rsidP="00405550">
            <w:pPr>
              <w:rPr>
                <w:rFonts w:ascii="仿宋_GB2312"/>
              </w:rPr>
            </w:pPr>
            <w:r w:rsidRPr="00405550">
              <w:rPr>
                <w:rFonts w:ascii="仿宋_GB2312" w:hint="eastAsia"/>
              </w:rPr>
              <w:t>排除读完滚动条后自动重启故障</w:t>
            </w:r>
          </w:p>
        </w:tc>
        <w:tc>
          <w:tcPr>
            <w:tcW w:w="715" w:type="dxa"/>
            <w:vAlign w:val="center"/>
          </w:tcPr>
          <w:p w14:paraId="0BC4280F" w14:textId="15397F2D" w:rsidR="00D91491" w:rsidRPr="00EE417D" w:rsidRDefault="00405550" w:rsidP="00D323AF">
            <w:pPr>
              <w:jc w:val="center"/>
              <w:rPr>
                <w:rFonts w:ascii="仿宋_GB2312"/>
              </w:rPr>
            </w:pPr>
            <w:r>
              <w:rPr>
                <w:rFonts w:ascii="仿宋_GB2312" w:hint="eastAsia"/>
              </w:rPr>
              <w:t>34</w:t>
            </w:r>
          </w:p>
        </w:tc>
      </w:tr>
      <w:tr w:rsidR="00D91491" w14:paraId="778C014B" w14:textId="77777777" w:rsidTr="00D323AF">
        <w:trPr>
          <w:trHeight w:val="468"/>
          <w:jc w:val="center"/>
        </w:trPr>
        <w:tc>
          <w:tcPr>
            <w:tcW w:w="4655" w:type="dxa"/>
            <w:gridSpan w:val="2"/>
            <w:vAlign w:val="center"/>
          </w:tcPr>
          <w:p w14:paraId="29F3E339" w14:textId="77777777" w:rsidR="00D91491" w:rsidRDefault="00D91491" w:rsidP="00D323AF">
            <w:pPr>
              <w:spacing w:before="100" w:beforeAutospacing="1" w:after="100" w:afterAutospacing="1" w:line="360" w:lineRule="auto"/>
              <w:rPr>
                <w:rFonts w:ascii="仿宋_GB2312"/>
              </w:rPr>
            </w:pPr>
            <w:r>
              <w:rPr>
                <w:rFonts w:ascii="仿宋_GB2312" w:hint="eastAsia"/>
              </w:rPr>
              <w:t>复习、机动</w:t>
            </w:r>
          </w:p>
        </w:tc>
        <w:tc>
          <w:tcPr>
            <w:tcW w:w="4552" w:type="dxa"/>
            <w:gridSpan w:val="3"/>
            <w:vAlign w:val="center"/>
          </w:tcPr>
          <w:p w14:paraId="0C60C5AC" w14:textId="77777777" w:rsidR="00D91491" w:rsidRDefault="00D91491" w:rsidP="00D323AF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</w:tr>
      <w:tr w:rsidR="00D91491" w14:paraId="7BCA181E" w14:textId="77777777" w:rsidTr="00D323AF">
        <w:trPr>
          <w:trHeight w:val="468"/>
          <w:jc w:val="center"/>
        </w:trPr>
        <w:tc>
          <w:tcPr>
            <w:tcW w:w="4655" w:type="dxa"/>
            <w:gridSpan w:val="2"/>
            <w:vAlign w:val="center"/>
          </w:tcPr>
          <w:p w14:paraId="511A81B9" w14:textId="77777777" w:rsidR="00D91491" w:rsidRDefault="00D91491" w:rsidP="00D323AF">
            <w:pPr>
              <w:spacing w:before="100" w:beforeAutospacing="1" w:after="100" w:afterAutospacing="1" w:line="360" w:lineRule="auto"/>
              <w:rPr>
                <w:rFonts w:ascii="仿宋_GB2312"/>
              </w:rPr>
            </w:pPr>
            <w:r>
              <w:rPr>
                <w:rFonts w:ascii="仿宋_GB2312" w:hint="eastAsia"/>
              </w:rPr>
              <w:t>总课时数</w:t>
            </w:r>
          </w:p>
        </w:tc>
        <w:tc>
          <w:tcPr>
            <w:tcW w:w="4552" w:type="dxa"/>
            <w:gridSpan w:val="3"/>
            <w:vAlign w:val="center"/>
          </w:tcPr>
          <w:p w14:paraId="00EF6A35" w14:textId="36DE3E31" w:rsidR="00D91491" w:rsidRDefault="00405550" w:rsidP="00D323AF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68</w:t>
            </w:r>
          </w:p>
        </w:tc>
      </w:tr>
    </w:tbl>
    <w:p w14:paraId="59D8F8AD" w14:textId="77777777" w:rsidR="0006135C" w:rsidRDefault="0006135C"/>
    <w:sectPr w:rsidR="00061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218FC6" w14:textId="77777777" w:rsidR="00FD1EFF" w:rsidRDefault="00FD1EFF" w:rsidP="00D91491">
      <w:r>
        <w:separator/>
      </w:r>
    </w:p>
  </w:endnote>
  <w:endnote w:type="continuationSeparator" w:id="0">
    <w:p w14:paraId="40D95D22" w14:textId="77777777" w:rsidR="00FD1EFF" w:rsidRDefault="00FD1EFF" w:rsidP="00D91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3E12AC" w14:textId="77777777" w:rsidR="00FD1EFF" w:rsidRDefault="00FD1EFF" w:rsidP="00D91491">
      <w:r>
        <w:separator/>
      </w:r>
    </w:p>
  </w:footnote>
  <w:footnote w:type="continuationSeparator" w:id="0">
    <w:p w14:paraId="512669F5" w14:textId="77777777" w:rsidR="00FD1EFF" w:rsidRDefault="00FD1EFF" w:rsidP="00D914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EEA"/>
    <w:rsid w:val="00015F2D"/>
    <w:rsid w:val="0006135C"/>
    <w:rsid w:val="0032665C"/>
    <w:rsid w:val="00405550"/>
    <w:rsid w:val="00465EFB"/>
    <w:rsid w:val="00C87EEA"/>
    <w:rsid w:val="00D72B91"/>
    <w:rsid w:val="00D91491"/>
    <w:rsid w:val="00FC49B9"/>
    <w:rsid w:val="00FD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C1ED4"/>
  <w15:chartTrackingRefBased/>
  <w15:docId w15:val="{959E61EA-E106-413A-A498-0713D9E13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4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1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914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914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914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Swell Yuan</dc:creator>
  <cp:keywords/>
  <dc:description/>
  <cp:lastModifiedBy>wty</cp:lastModifiedBy>
  <cp:revision>4</cp:revision>
  <dcterms:created xsi:type="dcterms:W3CDTF">2019-09-03T03:56:00Z</dcterms:created>
  <dcterms:modified xsi:type="dcterms:W3CDTF">2019-09-03T04:07:00Z</dcterms:modified>
</cp:coreProperties>
</file>