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6F3D04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9B6D62">
              <w:rPr>
                <w:rFonts w:ascii="宋体" w:hAnsi="宋体" w:hint="eastAsia"/>
                <w:szCs w:val="21"/>
              </w:rPr>
              <w:t>3</w:t>
            </w:r>
            <w:r w:rsidR="009B6D62" w:rsidRPr="00E715A4">
              <w:rPr>
                <w:rFonts w:ascii="宋体" w:hAnsi="宋体" w:hint="eastAsia"/>
                <w:szCs w:val="21"/>
              </w:rPr>
              <w:t>-</w:t>
            </w:r>
            <w:r w:rsidR="009B6D62">
              <w:rPr>
                <w:rFonts w:ascii="宋体" w:hAnsi="宋体" w:hint="eastAsia"/>
                <w:szCs w:val="21"/>
              </w:rPr>
              <w:t>2</w:t>
            </w:r>
            <w:r w:rsidR="00525885">
              <w:rPr>
                <w:rFonts w:hint="eastAsia"/>
              </w:rPr>
              <w:t>制作网线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525885" w:rsidRPr="00525885" w:rsidRDefault="00525885" w:rsidP="00525885">
            <w:pPr>
              <w:spacing w:line="480" w:lineRule="exact"/>
              <w:rPr>
                <w:rFonts w:ascii="宋体" w:hAnsi="宋体" w:hint="eastAsia"/>
                <w:szCs w:val="21"/>
              </w:rPr>
            </w:pPr>
            <w:r w:rsidRPr="00525885">
              <w:rPr>
                <w:rFonts w:ascii="宋体" w:hAnsi="宋体" w:hint="eastAsia"/>
                <w:szCs w:val="21"/>
              </w:rPr>
              <w:t>网线制作；测试网线。</w:t>
            </w:r>
          </w:p>
          <w:p w:rsidR="00525885" w:rsidRPr="00525885" w:rsidRDefault="00525885" w:rsidP="00525885">
            <w:pPr>
              <w:spacing w:line="480" w:lineRule="exact"/>
              <w:rPr>
                <w:rFonts w:ascii="宋体" w:hAnsi="宋体" w:hint="eastAsia"/>
                <w:szCs w:val="21"/>
              </w:rPr>
            </w:pPr>
            <w:r w:rsidRPr="00525885">
              <w:rPr>
                <w:rFonts w:ascii="宋体" w:hAnsi="宋体" w:hint="eastAsia"/>
                <w:szCs w:val="21"/>
              </w:rPr>
              <w:t>训练理解、分析的能力。</w:t>
            </w:r>
          </w:p>
          <w:p w:rsidR="009B6D62" w:rsidRPr="009B6D62" w:rsidRDefault="00525885" w:rsidP="00525885">
            <w:pPr>
              <w:rPr>
                <w:rFonts w:ascii="宋体" w:hAnsi="宋体"/>
                <w:szCs w:val="21"/>
              </w:rPr>
            </w:pPr>
            <w:r w:rsidRPr="00525885">
              <w:rPr>
                <w:rFonts w:ascii="宋体" w:hAnsi="宋体" w:hint="eastAsia"/>
                <w:szCs w:val="21"/>
              </w:rPr>
              <w:t>通过学习让学生规范意识。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525885" w:rsidRPr="00525885" w:rsidRDefault="00525885" w:rsidP="00525885">
            <w:pPr>
              <w:rPr>
                <w:rFonts w:ascii="宋体" w:hAnsi="宋体" w:hint="eastAsia"/>
                <w:szCs w:val="21"/>
              </w:rPr>
            </w:pPr>
            <w:r w:rsidRPr="00525885">
              <w:rPr>
                <w:rFonts w:ascii="宋体" w:hAnsi="宋体" w:hint="eastAsia"/>
                <w:szCs w:val="21"/>
              </w:rPr>
              <w:t>重点: 掌握网线制作和测试的知识点</w:t>
            </w:r>
          </w:p>
          <w:p w:rsidR="00F8197B" w:rsidRPr="00CC4D9E" w:rsidRDefault="00525885" w:rsidP="00525885">
            <w:pPr>
              <w:rPr>
                <w:rFonts w:ascii="宋体" w:hAnsi="宋体"/>
                <w:b/>
                <w:sz w:val="24"/>
              </w:rPr>
            </w:pPr>
            <w:r w:rsidRPr="00525885">
              <w:rPr>
                <w:rFonts w:ascii="宋体" w:hAnsi="宋体" w:hint="eastAsia"/>
                <w:szCs w:val="21"/>
              </w:rPr>
              <w:t>难点: 网线的制作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525885" w:rsidRDefault="00525885" w:rsidP="00525885">
            <w:pPr>
              <w:rPr>
                <w:rFonts w:hint="eastAsia"/>
                <w:b/>
              </w:rPr>
            </w:pPr>
          </w:p>
          <w:p w:rsidR="00525885" w:rsidRPr="00525885" w:rsidRDefault="00525885" w:rsidP="00525885">
            <w:pPr>
              <w:rPr>
                <w:rFonts w:hint="eastAsia"/>
                <w:b/>
              </w:rPr>
            </w:pPr>
            <w:r w:rsidRPr="00525885">
              <w:rPr>
                <w:rFonts w:hint="eastAsia"/>
                <w:b/>
              </w:rPr>
              <w:t>一、</w:t>
            </w:r>
            <w:r w:rsidRPr="00525885">
              <w:rPr>
                <w:rFonts w:hint="eastAsia"/>
                <w:b/>
              </w:rPr>
              <w:tab/>
            </w:r>
            <w:r w:rsidRPr="00525885">
              <w:rPr>
                <w:rFonts w:hint="eastAsia"/>
                <w:b/>
              </w:rPr>
              <w:t>认识双绞线与水晶头</w:t>
            </w:r>
          </w:p>
          <w:p w:rsidR="00525885" w:rsidRPr="00525885" w:rsidRDefault="00525885" w:rsidP="00525885">
            <w:pPr>
              <w:rPr>
                <w:rFonts w:hint="eastAsia"/>
                <w:b/>
              </w:rPr>
            </w:pPr>
            <w:r w:rsidRPr="00525885">
              <w:rPr>
                <w:rFonts w:hint="eastAsia"/>
                <w:b/>
              </w:rPr>
              <w:t>1</w:t>
            </w:r>
            <w:r w:rsidRPr="00525885">
              <w:rPr>
                <w:rFonts w:hint="eastAsia"/>
                <w:b/>
              </w:rPr>
              <w:t>、</w:t>
            </w:r>
            <w:r w:rsidRPr="00525885">
              <w:rPr>
                <w:rFonts w:hint="eastAsia"/>
                <w:b/>
              </w:rPr>
              <w:tab/>
            </w:r>
            <w:r w:rsidRPr="00525885">
              <w:rPr>
                <w:rFonts w:hint="eastAsia"/>
                <w:b/>
              </w:rPr>
              <w:t>双绞线</w:t>
            </w:r>
          </w:p>
          <w:p w:rsidR="00525885" w:rsidRPr="00525885" w:rsidRDefault="00525885" w:rsidP="00525885">
            <w:pPr>
              <w:rPr>
                <w:rFonts w:hint="eastAsia"/>
                <w:b/>
              </w:rPr>
            </w:pPr>
            <w:r w:rsidRPr="00525885">
              <w:rPr>
                <w:rFonts w:hint="eastAsia"/>
                <w:b/>
              </w:rPr>
              <w:t>2</w:t>
            </w:r>
            <w:r w:rsidRPr="00525885">
              <w:rPr>
                <w:rFonts w:hint="eastAsia"/>
                <w:b/>
              </w:rPr>
              <w:t>、</w:t>
            </w:r>
            <w:r w:rsidRPr="00525885">
              <w:rPr>
                <w:rFonts w:hint="eastAsia"/>
                <w:b/>
              </w:rPr>
              <w:tab/>
            </w:r>
            <w:r w:rsidRPr="00525885">
              <w:rPr>
                <w:rFonts w:hint="eastAsia"/>
                <w:b/>
              </w:rPr>
              <w:t>水晶头</w:t>
            </w:r>
          </w:p>
          <w:p w:rsidR="00525885" w:rsidRDefault="00525885" w:rsidP="00525885">
            <w:pPr>
              <w:rPr>
                <w:rFonts w:hint="eastAsia"/>
                <w:b/>
              </w:rPr>
            </w:pPr>
          </w:p>
          <w:p w:rsidR="00525885" w:rsidRPr="00525885" w:rsidRDefault="00525885" w:rsidP="00525885">
            <w:pPr>
              <w:rPr>
                <w:rFonts w:hint="eastAsia"/>
                <w:b/>
              </w:rPr>
            </w:pPr>
            <w:r w:rsidRPr="00525885">
              <w:rPr>
                <w:rFonts w:hint="eastAsia"/>
                <w:b/>
              </w:rPr>
              <w:t>二、认识</w:t>
            </w:r>
            <w:proofErr w:type="gramStart"/>
            <w:r w:rsidRPr="00525885">
              <w:rPr>
                <w:rFonts w:hint="eastAsia"/>
                <w:b/>
              </w:rPr>
              <w:t>网线钳与测线</w:t>
            </w:r>
            <w:proofErr w:type="gramEnd"/>
            <w:r w:rsidRPr="00525885">
              <w:rPr>
                <w:rFonts w:hint="eastAsia"/>
                <w:b/>
              </w:rPr>
              <w:t>仪</w:t>
            </w:r>
          </w:p>
          <w:p w:rsidR="00525885" w:rsidRDefault="00525885" w:rsidP="00525885">
            <w:pPr>
              <w:rPr>
                <w:rFonts w:hint="eastAsia"/>
                <w:b/>
              </w:rPr>
            </w:pPr>
          </w:p>
          <w:p w:rsidR="00525885" w:rsidRPr="00525885" w:rsidRDefault="00525885" w:rsidP="00525885">
            <w:pPr>
              <w:rPr>
                <w:rFonts w:hint="eastAsia"/>
                <w:b/>
              </w:rPr>
            </w:pPr>
            <w:r w:rsidRPr="00525885">
              <w:rPr>
                <w:rFonts w:hint="eastAsia"/>
                <w:b/>
              </w:rPr>
              <w:t>三、接线标准与连接方式</w:t>
            </w:r>
          </w:p>
          <w:p w:rsidR="00525885" w:rsidRDefault="00525885" w:rsidP="00525885">
            <w:pPr>
              <w:rPr>
                <w:rFonts w:hint="eastAsia"/>
                <w:b/>
              </w:rPr>
            </w:pPr>
          </w:p>
          <w:p w:rsidR="003C5CA9" w:rsidRPr="00E659DE" w:rsidRDefault="00525885" w:rsidP="00525885">
            <w:r w:rsidRPr="00525885">
              <w:rPr>
                <w:rFonts w:hint="eastAsia"/>
                <w:b/>
              </w:rPr>
              <w:t>四、网线的制作与测试</w:t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Pr="002E1C12" w:rsidRDefault="002E1C12" w:rsidP="002E1C12">
            <w:pPr>
              <w:rPr>
                <w:b/>
                <w:bCs/>
              </w:rPr>
            </w:pPr>
            <w:r w:rsidRPr="002E1C12">
              <w:rPr>
                <w:rFonts w:hint="eastAsia"/>
                <w:b/>
                <w:bCs/>
              </w:rPr>
              <w:t>一、</w:t>
            </w:r>
            <w:r w:rsidR="003C5CA9" w:rsidRPr="002E1C12">
              <w:rPr>
                <w:rFonts w:hint="eastAsia"/>
                <w:b/>
                <w:bCs/>
              </w:rPr>
              <w:t>创设情境、</w:t>
            </w:r>
            <w:proofErr w:type="gramStart"/>
            <w:r w:rsidR="003C5CA9" w:rsidRPr="002E1C12">
              <w:rPr>
                <w:rFonts w:hint="eastAsia"/>
                <w:b/>
                <w:bCs/>
              </w:rPr>
              <w:t>激趣导入</w:t>
            </w:r>
            <w:proofErr w:type="gramEnd"/>
            <w:r w:rsidR="003C5CA9" w:rsidRPr="002E1C12">
              <w:rPr>
                <w:rFonts w:hint="eastAsia"/>
                <w:b/>
                <w:bCs/>
              </w:rPr>
              <w:t>（导入新课）</w:t>
            </w:r>
          </w:p>
          <w:p w:rsidR="002E1C12" w:rsidRPr="009B6D62" w:rsidRDefault="00525885" w:rsidP="002E1C12">
            <w:r w:rsidRPr="00525885">
              <w:rPr>
                <w:rFonts w:hint="eastAsia"/>
              </w:rPr>
              <w:t>网络电缆一般由金属或玻璃所造成。</w:t>
            </w:r>
            <w:r w:rsidRPr="00525885">
              <w:rPr>
                <w:rFonts w:hint="eastAsia"/>
              </w:rPr>
              <w:t>,</w:t>
            </w:r>
            <w:r w:rsidRPr="00525885">
              <w:rPr>
                <w:rFonts w:hint="eastAsia"/>
              </w:rPr>
              <w:t>它可以用来网络内传给信息。常用的网络电缆有三种</w:t>
            </w:r>
            <w:r w:rsidRPr="00525885">
              <w:rPr>
                <w:rFonts w:hint="eastAsia"/>
              </w:rPr>
              <w:t>:</w:t>
            </w:r>
            <w:r w:rsidRPr="00525885">
              <w:rPr>
                <w:rFonts w:hint="eastAsia"/>
              </w:rPr>
              <w:t>双绞线、同轴电缆和光纤电缆</w:t>
            </w:r>
            <w:r w:rsidRPr="00525885">
              <w:rPr>
                <w:rFonts w:hint="eastAsia"/>
              </w:rPr>
              <w:t>(</w:t>
            </w:r>
            <w:r w:rsidRPr="00525885">
              <w:rPr>
                <w:rFonts w:hint="eastAsia"/>
              </w:rPr>
              <w:t>光纤</w:t>
            </w:r>
            <w:r w:rsidRPr="00525885">
              <w:rPr>
                <w:rFonts w:hint="eastAsia"/>
              </w:rPr>
              <w:t>)</w:t>
            </w:r>
            <w:r w:rsidRPr="00525885">
              <w:rPr>
                <w:rFonts w:hint="eastAsia"/>
              </w:rPr>
              <w:t>。双绞线分</w:t>
            </w:r>
            <w:r w:rsidRPr="00525885">
              <w:rPr>
                <w:rFonts w:hint="eastAsia"/>
              </w:rPr>
              <w:t>2</w:t>
            </w:r>
            <w:r w:rsidRPr="00525885">
              <w:rPr>
                <w:rFonts w:hint="eastAsia"/>
              </w:rPr>
              <w:t>类，屏蔽双绞线（</w:t>
            </w:r>
            <w:r w:rsidRPr="00525885">
              <w:rPr>
                <w:rFonts w:hint="eastAsia"/>
              </w:rPr>
              <w:t>STP</w:t>
            </w:r>
            <w:r w:rsidRPr="00525885">
              <w:rPr>
                <w:rFonts w:hint="eastAsia"/>
              </w:rPr>
              <w:t>）与非屏蔽双绞线</w:t>
            </w:r>
            <w:r w:rsidRPr="00525885">
              <w:rPr>
                <w:rFonts w:hint="eastAsia"/>
              </w:rPr>
              <w:t>(UTP)</w:t>
            </w:r>
            <w:r w:rsidRPr="00525885">
              <w:rPr>
                <w:rFonts w:hint="eastAsia"/>
              </w:rPr>
              <w:t>。</w:t>
            </w:r>
            <w:r w:rsidRPr="00525885">
              <w:rPr>
                <w:rFonts w:hint="eastAsia"/>
              </w:rPr>
              <w:t xml:space="preserve"> </w:t>
            </w:r>
            <w:r w:rsidRPr="00525885">
              <w:rPr>
                <w:rFonts w:hint="eastAsia"/>
              </w:rPr>
              <w:t>一般所见的都是非屏蔽双绞线（</w:t>
            </w:r>
            <w:r w:rsidRPr="00525885">
              <w:rPr>
                <w:rFonts w:hint="eastAsia"/>
              </w:rPr>
              <w:t>UTP</w:t>
            </w:r>
            <w:r w:rsidRPr="00525885">
              <w:rPr>
                <w:rFonts w:hint="eastAsia"/>
              </w:rPr>
              <w:t>），它由四对细铜线组成，每对铜线都绞合一起，每根</w:t>
            </w:r>
            <w:proofErr w:type="gramStart"/>
            <w:r w:rsidRPr="00525885">
              <w:rPr>
                <w:rFonts w:hint="eastAsia"/>
              </w:rPr>
              <w:t>铜线都外裹</w:t>
            </w:r>
            <w:proofErr w:type="gramEnd"/>
            <w:r w:rsidRPr="00525885">
              <w:rPr>
                <w:rFonts w:hint="eastAsia"/>
              </w:rPr>
              <w:t>带色的塑料绝缘层。然后整体包有一层塑料外套。使用</w:t>
            </w:r>
            <w:r w:rsidRPr="00525885">
              <w:rPr>
                <w:rFonts w:hint="eastAsia"/>
              </w:rPr>
              <w:t>RJ-45</w:t>
            </w:r>
            <w:r w:rsidRPr="00525885">
              <w:rPr>
                <w:rFonts w:hint="eastAsia"/>
              </w:rPr>
              <w:t>接头</w:t>
            </w:r>
            <w:r w:rsidRPr="00525885">
              <w:rPr>
                <w:rFonts w:hint="eastAsia"/>
              </w:rPr>
              <w:t xml:space="preserve"> </w:t>
            </w:r>
            <w:r w:rsidRPr="00525885">
              <w:rPr>
                <w:rFonts w:hint="eastAsia"/>
              </w:rPr>
              <w:t>常用的</w:t>
            </w:r>
            <w:r w:rsidRPr="00525885">
              <w:rPr>
                <w:rFonts w:hint="eastAsia"/>
              </w:rPr>
              <w:t>UTP</w:t>
            </w:r>
            <w:r w:rsidRPr="00525885">
              <w:rPr>
                <w:rFonts w:hint="eastAsia"/>
              </w:rPr>
              <w:t>分类：</w:t>
            </w:r>
            <w:r w:rsidRPr="00525885">
              <w:rPr>
                <w:rFonts w:hint="eastAsia"/>
              </w:rPr>
              <w:t>CAT 1</w:t>
            </w:r>
            <w:r w:rsidRPr="00525885">
              <w:rPr>
                <w:rFonts w:hint="eastAsia"/>
              </w:rPr>
              <w:t>：用于电话通信，不适合传输数据。</w:t>
            </w:r>
            <w:r w:rsidRPr="00525885">
              <w:rPr>
                <w:rFonts w:hint="eastAsia"/>
              </w:rPr>
              <w:t xml:space="preserve"> CAT 2: </w:t>
            </w:r>
            <w:r w:rsidRPr="00525885">
              <w:rPr>
                <w:rFonts w:hint="eastAsia"/>
              </w:rPr>
              <w:t>可用于数据传输，最大速度为</w:t>
            </w:r>
            <w:r w:rsidRPr="00525885">
              <w:rPr>
                <w:rFonts w:hint="eastAsia"/>
              </w:rPr>
              <w:t>4Mbps</w:t>
            </w:r>
            <w:r w:rsidR="009B6D62" w:rsidRPr="009B6D62">
              <w:rPr>
                <w:rFonts w:hint="eastAsia"/>
              </w:rPr>
              <w:t>。</w:t>
            </w:r>
          </w:p>
          <w:p w:rsidR="003C5CA9" w:rsidRPr="00525885" w:rsidRDefault="003C5CA9" w:rsidP="00525885">
            <w:pPr>
              <w:pStyle w:val="a4"/>
              <w:numPr>
                <w:ilvl w:val="0"/>
                <w:numId w:val="33"/>
              </w:numPr>
              <w:spacing w:line="340" w:lineRule="exact"/>
              <w:ind w:firstLineChars="0"/>
              <w:rPr>
                <w:b/>
                <w:bCs/>
              </w:rPr>
            </w:pPr>
            <w:r w:rsidRPr="00525885">
              <w:rPr>
                <w:rFonts w:hint="eastAsia"/>
                <w:b/>
                <w:bCs/>
              </w:rPr>
              <w:t>自主、合作、探究（讲授新课）</w:t>
            </w:r>
          </w:p>
          <w:p w:rsidR="00525885" w:rsidRPr="00303879" w:rsidRDefault="00525885" w:rsidP="0052588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（一）、</w:t>
            </w:r>
            <w:r w:rsidRPr="00303879">
              <w:rPr>
                <w:rFonts w:hint="eastAsia"/>
                <w:b/>
                <w:sz w:val="24"/>
              </w:rPr>
              <w:t>认识双绞线与水晶头</w:t>
            </w:r>
          </w:p>
          <w:p w:rsidR="00525885" w:rsidRPr="00525885" w:rsidRDefault="00525885" w:rsidP="00525885">
            <w:pPr>
              <w:rPr>
                <w:rFonts w:ascii="ˎ̥" w:hAnsi="ˎ̥" w:cs="宋体" w:hint="eastAsia"/>
                <w:kern w:val="0"/>
              </w:rPr>
            </w:pPr>
            <w:r w:rsidRPr="00525885">
              <w:rPr>
                <w:rFonts w:ascii="宋体" w:hAnsi="宋体" w:cs="宋体" w:hint="eastAsia"/>
                <w:b/>
                <w:kern w:val="0"/>
              </w:rPr>
              <w:t>1、</w:t>
            </w:r>
            <w:r w:rsidRPr="00525885">
              <w:rPr>
                <w:rFonts w:ascii="宋体" w:hAnsi="宋体" w:cs="宋体" w:hint="eastAsia"/>
                <w:b/>
                <w:kern w:val="0"/>
              </w:rPr>
              <w:t>双绞线</w:t>
            </w:r>
            <w:r w:rsidRPr="00525885">
              <w:rPr>
                <w:rFonts w:ascii="宋体" w:hAnsi="宋体" w:cs="宋体" w:hint="eastAsia"/>
                <w:kern w:val="0"/>
              </w:rPr>
              <w:t>：</w:t>
            </w:r>
            <w:r w:rsidRPr="00525885">
              <w:rPr>
                <w:rFonts w:ascii="宋体" w:hAnsi="宋体" w:cs="宋体"/>
                <w:kern w:val="0"/>
              </w:rPr>
              <w:t>我们局域网内组网所采用的网线，使用最为广泛的为双绞线，双绞线是由不同颜色的4对8芯线组成，每两条按一定规则绞织在一起，成为一个芯线对。</w:t>
            </w:r>
            <w:r w:rsidRPr="00525885">
              <w:rPr>
                <w:rFonts w:ascii="ˎ̥" w:hAnsi="ˎ̥" w:cs="宋体"/>
                <w:kern w:val="0"/>
              </w:rPr>
              <w:t>它一般有屏蔽与非屏蔽双绞线之分</w:t>
            </w:r>
            <w:r w:rsidRPr="00525885">
              <w:rPr>
                <w:rFonts w:ascii="ˎ̥" w:hAnsi="ˎ̥" w:cs="宋体" w:hint="eastAsia"/>
                <w:kern w:val="0"/>
              </w:rPr>
              <w:t>。</w:t>
            </w:r>
            <w:r w:rsidRPr="00525885">
              <w:rPr>
                <w:rFonts w:ascii="ˎ̥" w:hAnsi="ˎ̥" w:cs="宋体"/>
                <w:kern w:val="0"/>
              </w:rPr>
              <w:t>双绞线价格低廉、连接可靠、维护简单，可提供高达</w:t>
            </w:r>
            <w:r w:rsidRPr="00525885">
              <w:rPr>
                <w:rFonts w:ascii="ˎ̥" w:hAnsi="ˎ̥" w:cs="宋体"/>
                <w:kern w:val="0"/>
              </w:rPr>
              <w:t>100Mbps</w:t>
            </w:r>
            <w:r w:rsidRPr="00525885">
              <w:rPr>
                <w:rFonts w:ascii="ˎ̥" w:hAnsi="ˎ̥" w:cs="宋体"/>
                <w:kern w:val="0"/>
              </w:rPr>
              <w:t>的传输带宽</w:t>
            </w:r>
            <w:r w:rsidRPr="00525885">
              <w:rPr>
                <w:rFonts w:ascii="ˎ̥" w:hAnsi="ˎ̥" w:cs="宋体" w:hint="eastAsia"/>
                <w:kern w:val="0"/>
              </w:rPr>
              <w:t>，</w:t>
            </w:r>
            <w:r w:rsidRPr="00525885">
              <w:rPr>
                <w:rFonts w:ascii="ˎ̥" w:hAnsi="ˎ̥" w:cs="宋体"/>
                <w:kern w:val="0"/>
              </w:rPr>
              <w:t>在综合布线系统中被广泛应用。</w:t>
            </w:r>
          </w:p>
          <w:p w:rsidR="00525885" w:rsidRPr="00525885" w:rsidRDefault="00525885" w:rsidP="00525885">
            <w:pPr>
              <w:rPr>
                <w:rFonts w:ascii="ˎ̥" w:hAnsi="ˎ̥" w:hint="eastAsia"/>
              </w:rPr>
            </w:pPr>
            <w:r>
              <w:rPr>
                <w:rFonts w:ascii="ˎ̥" w:hAnsi="ˎ̥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2676525" cy="981075"/>
                  <wp:effectExtent l="0" t="0" r="9525" b="9525"/>
                  <wp:docPr id="1" name="图片 1" descr="5e36d6fabcd86ad4b48f31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5e36d6fabcd86ad4b48f31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885" w:rsidRPr="00D07C90" w:rsidRDefault="00525885" w:rsidP="00525885">
            <w:pPr>
              <w:rPr>
                <w:rFonts w:ascii="宋体" w:hAnsi="宋体"/>
              </w:rPr>
            </w:pPr>
            <w:r w:rsidRPr="00303879">
              <w:rPr>
                <w:rFonts w:ascii="宋体" w:hAnsi="宋体" w:hint="eastAsia"/>
                <w:b/>
              </w:rPr>
              <w:t>2、水晶头</w:t>
            </w:r>
            <w:r w:rsidRPr="00D07C90">
              <w:rPr>
                <w:rFonts w:ascii="宋体" w:hAnsi="宋体" w:hint="eastAsia"/>
              </w:rPr>
              <w:t>：</w:t>
            </w:r>
            <w:r w:rsidRPr="00D07C90">
              <w:rPr>
                <w:rFonts w:ascii="宋体" w:hAnsi="宋体" w:cs="宋体"/>
                <w:kern w:val="0"/>
              </w:rPr>
              <w:t>RJ-45插头之所把它称之为</w:t>
            </w:r>
            <w:r w:rsidRPr="00D07C90">
              <w:rPr>
                <w:rFonts w:ascii="宋体" w:hAnsi="宋体" w:cs="宋体" w:hint="eastAsia"/>
                <w:kern w:val="0"/>
              </w:rPr>
              <w:t>“</w:t>
            </w:r>
            <w:r w:rsidRPr="00D07C90">
              <w:rPr>
                <w:rFonts w:ascii="宋体" w:hAnsi="宋体" w:cs="宋体"/>
                <w:kern w:val="0"/>
              </w:rPr>
              <w:t>水晶头</w:t>
            </w:r>
            <w:r w:rsidRPr="00D07C90">
              <w:rPr>
                <w:rFonts w:ascii="宋体" w:hAnsi="宋体" w:cs="宋体" w:hint="eastAsia"/>
                <w:kern w:val="0"/>
              </w:rPr>
              <w:t>”</w:t>
            </w:r>
            <w:r w:rsidRPr="00D07C90">
              <w:rPr>
                <w:rFonts w:ascii="宋体" w:hAnsi="宋体" w:cs="宋体"/>
                <w:kern w:val="0"/>
              </w:rPr>
              <w:t>，主要是因为它的外表晶莹透亮的原因而得名的。RJ-45接口是</w:t>
            </w:r>
            <w:proofErr w:type="gramStart"/>
            <w:r w:rsidRPr="00D07C90">
              <w:rPr>
                <w:rFonts w:ascii="宋体" w:hAnsi="宋体" w:cs="宋体"/>
                <w:kern w:val="0"/>
              </w:rPr>
              <w:t>连接非</w:t>
            </w:r>
            <w:proofErr w:type="gramEnd"/>
            <w:r w:rsidRPr="00D07C90">
              <w:rPr>
                <w:rFonts w:ascii="宋体" w:hAnsi="宋体" w:cs="宋体"/>
                <w:kern w:val="0"/>
              </w:rPr>
              <w:t>屏蔽双绞线的连接器</w:t>
            </w:r>
            <w:r>
              <w:rPr>
                <w:rFonts w:ascii="宋体" w:hAnsi="宋体" w:cs="宋体" w:hint="eastAsia"/>
                <w:kern w:val="0"/>
              </w:rPr>
              <w:t>。水晶头</w:t>
            </w:r>
            <w:r w:rsidRPr="00D07C90">
              <w:rPr>
                <w:rFonts w:ascii="宋体" w:hAnsi="宋体" w:cs="宋体"/>
                <w:kern w:val="0"/>
              </w:rPr>
              <w:t>接口前端有8个凹槽，凹槽内共有8个金属接点</w:t>
            </w:r>
            <w:r>
              <w:rPr>
                <w:rFonts w:ascii="宋体" w:hAnsi="宋体" w:cs="宋体" w:hint="eastAsia"/>
                <w:kern w:val="0"/>
              </w:rPr>
              <w:t>，</w:t>
            </w:r>
            <w:r w:rsidRPr="008755B3">
              <w:rPr>
                <w:rFonts w:ascii="ˎ̥" w:hAnsi="ˎ̥" w:cs="宋体"/>
                <w:kern w:val="0"/>
              </w:rPr>
              <w:t>与线芯总的铜质导线内芯接触，以联通整个网络。</w:t>
            </w:r>
          </w:p>
          <w:p w:rsidR="00460C97" w:rsidRDefault="00525885" w:rsidP="00460C97">
            <w:pPr>
              <w:rPr>
                <w:rFonts w:hint="eastAsia"/>
              </w:rPr>
            </w:pPr>
            <w:r>
              <w:rPr>
                <w:rFonts w:ascii="ˎ̥" w:hAnsi="ˎ̥" w:cs="宋体"/>
                <w:noProof/>
                <w:kern w:val="0"/>
                <w:sz w:val="18"/>
                <w:szCs w:val="18"/>
              </w:rPr>
              <w:drawing>
                <wp:inline distT="0" distB="0" distL="0" distR="0">
                  <wp:extent cx="2400300" cy="1390650"/>
                  <wp:effectExtent l="0" t="0" r="0" b="0"/>
                  <wp:docPr id="2" name="图片 2" descr="542a1b4e1f960cc0d1c86a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542a1b4e1f960cc0d1c86a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885" w:rsidRPr="00303879" w:rsidRDefault="00525885" w:rsidP="0052588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 w:rsidRPr="00303879">
              <w:rPr>
                <w:rFonts w:hint="eastAsia"/>
                <w:b/>
                <w:sz w:val="24"/>
              </w:rPr>
              <w:t>二</w:t>
            </w:r>
            <w:r>
              <w:rPr>
                <w:rFonts w:hint="eastAsia"/>
                <w:b/>
                <w:sz w:val="24"/>
              </w:rPr>
              <w:t>）</w:t>
            </w:r>
            <w:r w:rsidRPr="00303879">
              <w:rPr>
                <w:rFonts w:hint="eastAsia"/>
                <w:b/>
                <w:sz w:val="24"/>
              </w:rPr>
              <w:t>、认识</w:t>
            </w:r>
            <w:proofErr w:type="gramStart"/>
            <w:r w:rsidRPr="00303879">
              <w:rPr>
                <w:rFonts w:hint="eastAsia"/>
                <w:b/>
                <w:sz w:val="24"/>
              </w:rPr>
              <w:t>网线钳与测线</w:t>
            </w:r>
            <w:proofErr w:type="gramEnd"/>
            <w:r w:rsidRPr="00303879">
              <w:rPr>
                <w:rFonts w:hint="eastAsia"/>
                <w:b/>
                <w:sz w:val="24"/>
              </w:rPr>
              <w:t>仪</w:t>
            </w:r>
          </w:p>
          <w:p w:rsidR="00525885" w:rsidRPr="009D1284" w:rsidRDefault="00525885" w:rsidP="00525885">
            <w:pPr>
              <w:rPr>
                <w:rFonts w:ascii="宋体" w:hAnsi="宋体"/>
              </w:rPr>
            </w:pPr>
            <w:r w:rsidRPr="00303879">
              <w:rPr>
                <w:rFonts w:ascii="宋体" w:hAnsi="宋体" w:hint="eastAsia"/>
                <w:b/>
              </w:rPr>
              <w:t>1、网线钳</w:t>
            </w:r>
            <w:r w:rsidRPr="009D1284">
              <w:rPr>
                <w:rFonts w:ascii="宋体" w:hAnsi="宋体" w:hint="eastAsia"/>
              </w:rPr>
              <w:t>：</w:t>
            </w:r>
          </w:p>
          <w:p w:rsidR="00525885" w:rsidRPr="00525885" w:rsidRDefault="00525885" w:rsidP="00460C97"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381250" cy="1104900"/>
                  <wp:effectExtent l="0" t="0" r="0" b="0"/>
                  <wp:docPr id="3" name="图片 3" descr="2a701e2a25d489325343c1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2a701e2a25d489325343c1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FB45D9"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，讨论并解决项目实施过程中遇到的问题。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7B09B8">
        <w:trPr>
          <w:trHeight w:val="13257"/>
          <w:jc w:val="center"/>
        </w:trPr>
        <w:tc>
          <w:tcPr>
            <w:tcW w:w="6866" w:type="dxa"/>
          </w:tcPr>
          <w:p w:rsidR="00525885" w:rsidRDefault="00525885" w:rsidP="00525885">
            <w:pPr>
              <w:rPr>
                <w:rFonts w:ascii="宋体" w:hAnsi="宋体" w:cs="宋体"/>
                <w:kern w:val="0"/>
              </w:rPr>
            </w:pPr>
            <w:r w:rsidRPr="009D1284">
              <w:rPr>
                <w:rFonts w:ascii="宋体" w:hAnsi="宋体" w:cs="宋体"/>
                <w:kern w:val="0"/>
              </w:rPr>
              <w:t>在压线钳的最顶部的是压线槽，压线</w:t>
            </w:r>
            <w:proofErr w:type="gramStart"/>
            <w:r w:rsidRPr="009D1284">
              <w:rPr>
                <w:rFonts w:ascii="宋体" w:hAnsi="宋体" w:cs="宋体"/>
                <w:kern w:val="0"/>
              </w:rPr>
              <w:t>槽供提供</w:t>
            </w:r>
            <w:proofErr w:type="gramEnd"/>
            <w:r w:rsidRPr="009D1284">
              <w:rPr>
                <w:rFonts w:ascii="宋体" w:hAnsi="宋体" w:cs="宋体"/>
                <w:kern w:val="0"/>
              </w:rPr>
              <w:t>了三种类型的线槽，分别为6P、8P以及4P，中间的8P槽是我们最常用到的RJ-45压线槽，而旁边的4P为RJ11电话线路压线槽。</w:t>
            </w:r>
          </w:p>
          <w:p w:rsidR="002579B1" w:rsidRDefault="00525885" w:rsidP="002579B1">
            <w:pPr>
              <w:rPr>
                <w:rFonts w:hint="eastAsia"/>
              </w:rPr>
            </w:pP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667000" cy="1381125"/>
                  <wp:effectExtent l="0" t="0" r="0" b="9525"/>
                  <wp:docPr id="4" name="图片 4" descr="bff9a610ff61a00b213f2e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ff9a610ff61a00b213f2e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885" w:rsidRPr="009D1284" w:rsidRDefault="00525885" w:rsidP="00525885">
            <w:pPr>
              <w:rPr>
                <w:rFonts w:ascii="宋体" w:hAnsi="宋体" w:cs="宋体"/>
                <w:kern w:val="0"/>
              </w:rPr>
            </w:pPr>
            <w:r w:rsidRPr="009D1284">
              <w:rPr>
                <w:rFonts w:ascii="宋体" w:hAnsi="宋体" w:cs="宋体"/>
                <w:kern w:val="0"/>
              </w:rPr>
              <w:t>在压线钳8P压线槽的背面，我们可以看到呈齿状的模块，主要是用于把水晶头上的8个触点压稳在双绞线之上。</w:t>
            </w:r>
          </w:p>
          <w:p w:rsidR="00525885" w:rsidRDefault="00525885" w:rsidP="00525885">
            <w:pPr>
              <w:rPr>
                <w:rFonts w:ascii="宋体" w:hAnsi="宋体" w:cs="宋体"/>
                <w:kern w:val="0"/>
              </w:rPr>
            </w:pPr>
            <w:r w:rsidRPr="009D1284">
              <w:rPr>
                <w:rFonts w:ascii="宋体" w:hAnsi="宋体" w:cs="宋体"/>
                <w:kern w:val="0"/>
              </w:rPr>
              <w:t>最前端是剥线口,</w:t>
            </w:r>
            <w:r>
              <w:rPr>
                <w:rFonts w:ascii="宋体" w:hAnsi="宋体" w:cs="宋体" w:hint="eastAsia"/>
                <w:kern w:val="0"/>
              </w:rPr>
              <w:t>用来剥掉网线外皮。</w:t>
            </w:r>
          </w:p>
          <w:p w:rsidR="00525885" w:rsidRPr="009D1284" w:rsidRDefault="00525885" w:rsidP="00525885">
            <w:pPr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后端的</w:t>
            </w:r>
            <w:r w:rsidRPr="009D1284">
              <w:rPr>
                <w:rFonts w:ascii="宋体" w:hAnsi="宋体" w:cs="宋体"/>
                <w:kern w:val="0"/>
              </w:rPr>
              <w:t>刀片主要</w:t>
            </w:r>
            <w:r>
              <w:rPr>
                <w:rFonts w:ascii="宋体" w:hAnsi="宋体" w:cs="宋体" w:hint="eastAsia"/>
                <w:kern w:val="0"/>
              </w:rPr>
              <w:t>用来</w:t>
            </w:r>
            <w:r w:rsidRPr="009D1284">
              <w:rPr>
                <w:rFonts w:ascii="宋体" w:hAnsi="宋体" w:cs="宋体"/>
                <w:kern w:val="0"/>
              </w:rPr>
              <w:t>切断</w:t>
            </w:r>
            <w:r>
              <w:rPr>
                <w:rFonts w:ascii="宋体" w:hAnsi="宋体" w:cs="宋体" w:hint="eastAsia"/>
                <w:kern w:val="0"/>
              </w:rPr>
              <w:t>网</w:t>
            </w:r>
            <w:r w:rsidRPr="009D1284">
              <w:rPr>
                <w:rFonts w:ascii="宋体" w:hAnsi="宋体" w:cs="宋体"/>
                <w:kern w:val="0"/>
              </w:rPr>
              <w:t>线</w:t>
            </w:r>
            <w:r>
              <w:rPr>
                <w:rFonts w:ascii="宋体" w:hAnsi="宋体" w:cs="宋体" w:hint="eastAsia"/>
                <w:kern w:val="0"/>
              </w:rPr>
              <w:t>。</w:t>
            </w:r>
          </w:p>
          <w:p w:rsidR="00525885" w:rsidRDefault="00525885" w:rsidP="002579B1">
            <w:pPr>
              <w:rPr>
                <w:rFonts w:hint="eastAsia"/>
              </w:rPr>
            </w:pP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2828925" cy="1200150"/>
                  <wp:effectExtent l="0" t="0" r="9525" b="0"/>
                  <wp:docPr id="5" name="图片 5" descr="64cfe51b8c9f64f0af5133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64cfe51b8c9f64f0af5133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885" w:rsidRDefault="00525885" w:rsidP="00525885">
            <w:pPr>
              <w:numPr>
                <w:ilvl w:val="0"/>
                <w:numId w:val="31"/>
              </w:numPr>
              <w:rPr>
                <w:rFonts w:ascii="宋体" w:hAnsi="宋体" w:cs="宋体"/>
                <w:kern w:val="0"/>
              </w:rPr>
            </w:pPr>
            <w:r w:rsidRPr="00303879">
              <w:rPr>
                <w:rFonts w:ascii="宋体" w:hAnsi="宋体" w:hint="eastAsia"/>
                <w:b/>
              </w:rPr>
              <w:t>测线仪</w:t>
            </w:r>
            <w:r w:rsidRPr="009D1284">
              <w:rPr>
                <w:rFonts w:ascii="宋体" w:hAnsi="宋体" w:hint="eastAsia"/>
              </w:rPr>
              <w:t>：</w:t>
            </w:r>
            <w:r>
              <w:rPr>
                <w:rFonts w:ascii="宋体" w:hAnsi="宋体" w:cs="宋体" w:hint="eastAsia"/>
                <w:kern w:val="0"/>
              </w:rPr>
              <w:t>测</w:t>
            </w:r>
            <w:r w:rsidRPr="00354204">
              <w:rPr>
                <w:rFonts w:ascii="宋体" w:hAnsi="宋体" w:cs="宋体"/>
                <w:kern w:val="0"/>
              </w:rPr>
              <w:t>线</w:t>
            </w:r>
            <w:proofErr w:type="gramStart"/>
            <w:r w:rsidRPr="00354204">
              <w:rPr>
                <w:rFonts w:ascii="宋体" w:hAnsi="宋体" w:cs="宋体"/>
                <w:kern w:val="0"/>
              </w:rPr>
              <w:t>仪一般</w:t>
            </w:r>
            <w:proofErr w:type="gramEnd"/>
            <w:r w:rsidRPr="00354204">
              <w:rPr>
                <w:rFonts w:ascii="宋体" w:hAnsi="宋体" w:cs="宋体"/>
                <w:kern w:val="0"/>
              </w:rPr>
              <w:t>有主机和子机两部分组成，两部分上面都有8个指示灯和两个RJ45接口。</w:t>
            </w:r>
          </w:p>
          <w:p w:rsidR="00525885" w:rsidRPr="00303879" w:rsidRDefault="00525885" w:rsidP="0052588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 w:rsidRPr="00303879">
              <w:rPr>
                <w:rFonts w:hint="eastAsia"/>
                <w:b/>
                <w:sz w:val="24"/>
              </w:rPr>
              <w:t>三</w:t>
            </w:r>
            <w:r>
              <w:rPr>
                <w:rFonts w:hint="eastAsia"/>
                <w:b/>
                <w:sz w:val="24"/>
              </w:rPr>
              <w:t>）</w:t>
            </w:r>
            <w:r w:rsidRPr="00303879">
              <w:rPr>
                <w:rFonts w:hint="eastAsia"/>
                <w:b/>
                <w:sz w:val="24"/>
              </w:rPr>
              <w:t>、接线标准与连接方式</w:t>
            </w:r>
          </w:p>
          <w:p w:rsidR="00525885" w:rsidRDefault="00525885" w:rsidP="00525885">
            <w:pPr>
              <w:rPr>
                <w:rFonts w:ascii="宋体" w:hAnsi="宋体" w:cs="宋体"/>
                <w:kern w:val="0"/>
              </w:rPr>
            </w:pPr>
            <w:r w:rsidRPr="00032E5D">
              <w:rPr>
                <w:rFonts w:ascii="宋体" w:hAnsi="宋体" w:hint="eastAsia"/>
              </w:rPr>
              <w:t>1、</w:t>
            </w:r>
            <w:r w:rsidRPr="00032E5D">
              <w:rPr>
                <w:rFonts w:ascii="宋体" w:hAnsi="宋体" w:cs="宋体"/>
                <w:kern w:val="0"/>
              </w:rPr>
              <w:t>接线标准，双绞线的制作方式有两种国际标准，分别为EIA/TIA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8"/>
                <w:attr w:name="UnitName" w:val="a"/>
              </w:smartTagPr>
              <w:r w:rsidRPr="00032E5D">
                <w:rPr>
                  <w:rFonts w:ascii="宋体" w:hAnsi="宋体" w:cs="宋体"/>
                  <w:kern w:val="0"/>
                </w:rPr>
                <w:t>568A</w:t>
              </w:r>
            </w:smartTag>
            <w:r w:rsidRPr="00032E5D">
              <w:rPr>
                <w:rFonts w:ascii="宋体" w:hAnsi="宋体" w:cs="宋体" w:hint="eastAsia"/>
                <w:kern w:val="0"/>
              </w:rPr>
              <w:t>和</w:t>
            </w:r>
            <w:r w:rsidRPr="00032E5D">
              <w:rPr>
                <w:rFonts w:ascii="宋体" w:hAnsi="宋体" w:cs="宋体"/>
                <w:kern w:val="0"/>
              </w:rPr>
              <w:t>EIA/TIA568B。</w:t>
            </w:r>
          </w:p>
          <w:p w:rsidR="00525885" w:rsidRDefault="00525885" w:rsidP="002579B1">
            <w:pPr>
              <w:rPr>
                <w:rFonts w:hint="eastAsia"/>
              </w:rPr>
            </w:pPr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3421144" cy="1238250"/>
                  <wp:effectExtent l="0" t="0" r="8255" b="0"/>
                  <wp:docPr id="6" name="图片 6" descr="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144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5885" w:rsidRPr="00525885" w:rsidRDefault="00525885" w:rsidP="002579B1">
            <w:r>
              <w:rPr>
                <w:rFonts w:ascii="宋体" w:hAnsi="宋体" w:cs="宋体"/>
                <w:noProof/>
                <w:kern w:val="0"/>
              </w:rPr>
              <w:drawing>
                <wp:inline distT="0" distB="0" distL="0" distR="0">
                  <wp:extent cx="3028950" cy="1277132"/>
                  <wp:effectExtent l="0" t="0" r="0" b="0"/>
                  <wp:docPr id="7" name="图片 7" descr="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1277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思考并回答问题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</w:t>
            </w:r>
            <w:r w:rsidR="007B09B8" w:rsidRPr="009B77F3">
              <w:rPr>
                <w:rFonts w:hint="eastAsia"/>
                <w:szCs w:val="21"/>
              </w:rPr>
              <w:t>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525885" w:rsidRDefault="00525885" w:rsidP="00525885">
            <w:pPr>
              <w:rPr>
                <w:rFonts w:ascii="ˎ̥" w:hAnsi="ˎ̥" w:cs="宋体" w:hint="eastAsia"/>
                <w:kern w:val="0"/>
              </w:rPr>
            </w:pPr>
            <w:r w:rsidRPr="00303879">
              <w:rPr>
                <w:rFonts w:ascii="宋体" w:hAnsi="宋体" w:hint="eastAsia"/>
                <w:b/>
              </w:rPr>
              <w:t>连接方法</w:t>
            </w:r>
            <w:r>
              <w:rPr>
                <w:rFonts w:ascii="宋体" w:hAnsi="宋体" w:hint="eastAsia"/>
              </w:rPr>
              <w:t>：两</w:t>
            </w:r>
            <w:r w:rsidRPr="008755B3">
              <w:rPr>
                <w:rFonts w:ascii="ˎ̥" w:hAnsi="ˎ̥" w:cs="宋体"/>
                <w:kern w:val="0"/>
              </w:rPr>
              <w:t>种，分别为直通</w:t>
            </w:r>
            <w:r>
              <w:rPr>
                <w:rFonts w:ascii="ˎ̥" w:hAnsi="ˎ̥" w:cs="宋体" w:hint="eastAsia"/>
                <w:kern w:val="0"/>
              </w:rPr>
              <w:t>连接和</w:t>
            </w:r>
            <w:r w:rsidRPr="008755B3">
              <w:rPr>
                <w:rFonts w:ascii="ˎ̥" w:hAnsi="ˎ̥" w:cs="宋体"/>
                <w:kern w:val="0"/>
              </w:rPr>
              <w:t>交叉</w:t>
            </w:r>
            <w:r>
              <w:rPr>
                <w:rFonts w:ascii="ˎ̥" w:hAnsi="ˎ̥" w:cs="宋体" w:hint="eastAsia"/>
                <w:kern w:val="0"/>
              </w:rPr>
              <w:t>连接。</w:t>
            </w:r>
          </w:p>
          <w:p w:rsidR="00525885" w:rsidRDefault="00525885" w:rsidP="00525885">
            <w:pPr>
              <w:rPr>
                <w:rFonts w:ascii="ˎ̥" w:hAnsi="ˎ̥" w:cs="宋体" w:hint="eastAsia"/>
                <w:kern w:val="0"/>
              </w:rPr>
            </w:pPr>
            <w:r>
              <w:rPr>
                <w:rFonts w:ascii="ˎ̥" w:hAnsi="ˎ̥" w:cs="宋体" w:hint="eastAsia"/>
                <w:kern w:val="0"/>
              </w:rPr>
              <w:t>直通连接：网线两端都按</w:t>
            </w:r>
            <w:r>
              <w:rPr>
                <w:rFonts w:ascii="ˎ̥" w:hAnsi="ˎ̥" w:cs="宋体" w:hint="eastAsia"/>
                <w:kern w:val="0"/>
              </w:rPr>
              <w:t>T568B</w:t>
            </w:r>
            <w:r>
              <w:rPr>
                <w:rFonts w:ascii="ˎ̥" w:hAnsi="ˎ̥" w:cs="宋体" w:hint="eastAsia"/>
                <w:kern w:val="0"/>
              </w:rPr>
              <w:t>接线标准连接</w:t>
            </w:r>
          </w:p>
          <w:p w:rsidR="00525885" w:rsidRPr="00032E5D" w:rsidRDefault="00525885" w:rsidP="00525885">
            <w:pPr>
              <w:rPr>
                <w:rFonts w:ascii="宋体" w:hAnsi="宋体"/>
              </w:rPr>
            </w:pPr>
            <w:r>
              <w:rPr>
                <w:rFonts w:ascii="ˎ̥" w:hAnsi="ˎ̥" w:cs="宋体" w:hint="eastAsia"/>
                <w:kern w:val="0"/>
              </w:rPr>
              <w:t>交叉连接：网线一端按</w:t>
            </w:r>
            <w:r>
              <w:rPr>
                <w:rFonts w:ascii="ˎ̥" w:hAnsi="ˎ̥" w:cs="宋体" w:hint="eastAsia"/>
                <w:kern w:val="0"/>
              </w:rPr>
              <w:t>T568B</w:t>
            </w:r>
            <w:r>
              <w:rPr>
                <w:rFonts w:ascii="ˎ̥" w:hAnsi="ˎ̥" w:cs="宋体" w:hint="eastAsia"/>
                <w:kern w:val="0"/>
              </w:rPr>
              <w:t>接线标准接，另一端按</w:t>
            </w:r>
            <w:r>
              <w:rPr>
                <w:rFonts w:ascii="ˎ̥" w:hAnsi="ˎ̥" w:cs="宋体" w:hint="eastAsia"/>
                <w:kern w:val="0"/>
              </w:rPr>
              <w:t>T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68"/>
                <w:attr w:name="UnitName" w:val="a"/>
              </w:smartTagPr>
              <w:r>
                <w:rPr>
                  <w:rFonts w:ascii="ˎ̥" w:hAnsi="ˎ̥" w:cs="宋体" w:hint="eastAsia"/>
                  <w:kern w:val="0"/>
                </w:rPr>
                <w:t>568A</w:t>
              </w:r>
            </w:smartTag>
            <w:r>
              <w:rPr>
                <w:rFonts w:ascii="ˎ̥" w:hAnsi="ˎ̥" w:cs="宋体" w:hint="eastAsia"/>
                <w:kern w:val="0"/>
              </w:rPr>
              <w:t>标准接。</w:t>
            </w:r>
          </w:p>
          <w:p w:rsidR="00525885" w:rsidRPr="00303879" w:rsidRDefault="00525885" w:rsidP="0052588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 w:rsidRPr="00303879">
              <w:rPr>
                <w:rFonts w:hint="eastAsia"/>
                <w:b/>
                <w:sz w:val="24"/>
              </w:rPr>
              <w:t>四</w:t>
            </w:r>
            <w:r>
              <w:rPr>
                <w:rFonts w:hint="eastAsia"/>
                <w:b/>
                <w:sz w:val="24"/>
              </w:rPr>
              <w:t>）</w:t>
            </w:r>
            <w:r w:rsidRPr="00303879">
              <w:rPr>
                <w:rFonts w:hint="eastAsia"/>
                <w:b/>
                <w:sz w:val="24"/>
              </w:rPr>
              <w:t>、网线的制作与测试</w:t>
            </w:r>
          </w:p>
          <w:p w:rsidR="00525885" w:rsidRPr="00494DE6" w:rsidRDefault="00525885" w:rsidP="00525885">
            <w:pPr>
              <w:rPr>
                <w:rFonts w:ascii="宋体" w:hAnsi="宋体"/>
              </w:rPr>
            </w:pPr>
            <w:r w:rsidRPr="00303879">
              <w:rPr>
                <w:rFonts w:ascii="宋体" w:hAnsi="宋体" w:hint="eastAsia"/>
                <w:b/>
              </w:rPr>
              <w:t>制作步骤</w:t>
            </w:r>
            <w:r w:rsidRPr="00494DE6">
              <w:rPr>
                <w:rFonts w:ascii="宋体" w:hAnsi="宋体" w:hint="eastAsia"/>
              </w:rPr>
              <w:t>：</w:t>
            </w:r>
          </w:p>
          <w:p w:rsidR="00525885" w:rsidRDefault="00525885" w:rsidP="00525885">
            <w:pPr>
              <w:numPr>
                <w:ilvl w:val="0"/>
                <w:numId w:val="32"/>
              </w:numPr>
              <w:rPr>
                <w:rFonts w:ascii="宋体" w:hAnsi="宋体"/>
              </w:rPr>
            </w:pPr>
            <w:r w:rsidRPr="00494DE6">
              <w:rPr>
                <w:rFonts w:ascii="宋体" w:hAnsi="宋体" w:hint="eastAsia"/>
              </w:rPr>
              <w:t>将外皮剥除：利用剥线口将双绞线的外皮除去2</w:t>
            </w:r>
            <w:r>
              <w:rPr>
                <w:rFonts w:ascii="宋体" w:hAnsi="宋体" w:hint="eastAsia"/>
              </w:rPr>
              <w:t>—</w:t>
            </w:r>
            <w:r w:rsidRPr="00494DE6">
              <w:rPr>
                <w:rFonts w:ascii="宋体" w:hAnsi="宋体" w:hint="eastAsia"/>
              </w:rPr>
              <w:t>3厘米。</w:t>
            </w:r>
          </w:p>
          <w:p w:rsidR="00525885" w:rsidRDefault="00525885" w:rsidP="00525885">
            <w:pPr>
              <w:numPr>
                <w:ilvl w:val="0"/>
                <w:numId w:val="32"/>
              </w:numPr>
              <w:rPr>
                <w:rFonts w:ascii="宋体" w:hAnsi="宋体"/>
              </w:rPr>
            </w:pPr>
            <w:r w:rsidRPr="00494DE6">
              <w:rPr>
                <w:rFonts w:ascii="宋体" w:hAnsi="宋体" w:hint="eastAsia"/>
              </w:rPr>
              <w:t>排列好线序：剥开每一对线，按照排列顺序要求，将8条线捋直。</w:t>
            </w:r>
          </w:p>
          <w:p w:rsidR="00525885" w:rsidRDefault="00525885" w:rsidP="00525885">
            <w:pPr>
              <w:numPr>
                <w:ilvl w:val="0"/>
                <w:numId w:val="32"/>
              </w:numPr>
              <w:rPr>
                <w:rFonts w:ascii="宋体" w:hAnsi="宋体"/>
              </w:rPr>
            </w:pPr>
            <w:r w:rsidRPr="00494DE6">
              <w:rPr>
                <w:rFonts w:ascii="宋体" w:hAnsi="宋体" w:hint="eastAsia"/>
              </w:rPr>
              <w:t>将网线剪齐：整理好线序后用剪线口将前端剪齐，只剩下约1.4厘米的长度。</w:t>
            </w:r>
          </w:p>
          <w:p w:rsidR="00525885" w:rsidRDefault="00525885" w:rsidP="00525885">
            <w:pPr>
              <w:numPr>
                <w:ilvl w:val="0"/>
                <w:numId w:val="32"/>
              </w:numPr>
              <w:rPr>
                <w:rFonts w:ascii="宋体" w:hAnsi="宋体"/>
              </w:rPr>
            </w:pPr>
            <w:r w:rsidRPr="00494DE6">
              <w:rPr>
                <w:rFonts w:ascii="宋体" w:hAnsi="宋体" w:hint="eastAsia"/>
              </w:rPr>
              <w:t>插入水晶头：一只手捏住RJ-45水晶头，将RJ-45头有弹片一侧向下，另一只手捏平双绞线，稍稍用力将排好的线平行插入水晶头内的线槽中，8条导线顶端应插入线槽顶端。</w:t>
            </w:r>
          </w:p>
          <w:p w:rsidR="00525885" w:rsidRDefault="00525885" w:rsidP="005258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5、</w:t>
            </w:r>
            <w:r w:rsidRPr="00494DE6">
              <w:rPr>
                <w:rFonts w:ascii="宋体" w:hAnsi="宋体" w:hint="eastAsia"/>
              </w:rPr>
              <w:t>用钳子压实：在确定双绞线的每根线都已正确插放好之后，就可以用RJ-45压线</w:t>
            </w:r>
            <w:proofErr w:type="gramStart"/>
            <w:r w:rsidRPr="00494DE6">
              <w:rPr>
                <w:rFonts w:ascii="宋体" w:hAnsi="宋体" w:hint="eastAsia"/>
              </w:rPr>
              <w:t>钳</w:t>
            </w:r>
            <w:proofErr w:type="gramEnd"/>
            <w:r w:rsidRPr="00494DE6">
              <w:rPr>
                <w:rFonts w:ascii="宋体" w:hAnsi="宋体" w:hint="eastAsia"/>
              </w:rPr>
              <w:t>用力将RJ-45水晶头压实。</w:t>
            </w:r>
          </w:p>
          <w:p w:rsidR="00525885" w:rsidRDefault="00525885" w:rsidP="005258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6、</w:t>
            </w:r>
            <w:r w:rsidRPr="0033168A">
              <w:rPr>
                <w:rFonts w:ascii="宋体" w:hAnsi="宋体" w:hint="eastAsia"/>
              </w:rPr>
              <w:t>重复以上步骤，做好相应的另一端，这样一条双绞线便做好了。</w:t>
            </w:r>
          </w:p>
          <w:p w:rsidR="00525885" w:rsidRPr="00494DE6" w:rsidRDefault="00525885" w:rsidP="00525885">
            <w:pPr>
              <w:rPr>
                <w:rFonts w:ascii="宋体" w:hAnsi="宋体"/>
              </w:rPr>
            </w:pPr>
            <w:r w:rsidRPr="00494DE6">
              <w:rPr>
                <w:rFonts w:ascii="宋体" w:hAnsi="宋体" w:hint="eastAsia"/>
              </w:rPr>
              <w:t>测试方法：</w:t>
            </w:r>
            <w:r w:rsidRPr="00354204">
              <w:rPr>
                <w:rFonts w:ascii="宋体" w:hAnsi="宋体" w:cs="宋体"/>
                <w:kern w:val="0"/>
              </w:rPr>
              <w:t>将网线两端分别插入</w:t>
            </w:r>
            <w:r>
              <w:rPr>
                <w:rFonts w:ascii="宋体" w:hAnsi="宋体" w:cs="宋体" w:hint="eastAsia"/>
                <w:kern w:val="0"/>
              </w:rPr>
              <w:t>测线仪的</w:t>
            </w:r>
            <w:r w:rsidRPr="00354204">
              <w:rPr>
                <w:rFonts w:ascii="宋体" w:hAnsi="宋体" w:cs="宋体"/>
                <w:kern w:val="0"/>
              </w:rPr>
              <w:t>主机和子机的接口内，打开主机的电源开关，观察指示灯；如果8盏指示灯</w:t>
            </w:r>
            <w:r>
              <w:rPr>
                <w:rFonts w:ascii="宋体" w:hAnsi="宋体" w:cs="宋体" w:hint="eastAsia"/>
                <w:kern w:val="0"/>
              </w:rPr>
              <w:t>依</w:t>
            </w:r>
            <w:r w:rsidRPr="00354204">
              <w:rPr>
                <w:rFonts w:ascii="宋体" w:hAnsi="宋体" w:cs="宋体"/>
                <w:kern w:val="0"/>
              </w:rPr>
              <w:t>次闪亮，说明网线制作成功，否则</w:t>
            </w:r>
            <w:r>
              <w:rPr>
                <w:rFonts w:ascii="宋体" w:hAnsi="宋体" w:cs="宋体" w:hint="eastAsia"/>
                <w:kern w:val="0"/>
              </w:rPr>
              <w:t>说明网</w:t>
            </w:r>
            <w:r w:rsidRPr="00354204">
              <w:rPr>
                <w:rFonts w:ascii="宋体" w:hAnsi="宋体" w:cs="宋体"/>
                <w:kern w:val="0"/>
              </w:rPr>
              <w:t>线制作失败，需要重新制作。</w:t>
            </w:r>
          </w:p>
          <w:p w:rsidR="00525885" w:rsidRDefault="00525885" w:rsidP="00525885">
            <w:pPr>
              <w:rPr>
                <w:sz w:val="24"/>
              </w:rPr>
            </w:pPr>
          </w:p>
          <w:p w:rsidR="00525885" w:rsidRPr="00303879" w:rsidRDefault="00525885" w:rsidP="0052588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 w:rsidRPr="00303879">
              <w:rPr>
                <w:rFonts w:hint="eastAsia"/>
                <w:b/>
                <w:sz w:val="24"/>
              </w:rPr>
              <w:t>五</w:t>
            </w:r>
            <w:r>
              <w:rPr>
                <w:rFonts w:hint="eastAsia"/>
                <w:b/>
                <w:sz w:val="24"/>
              </w:rPr>
              <w:t>）</w:t>
            </w:r>
            <w:r w:rsidRPr="00303879">
              <w:rPr>
                <w:rFonts w:hint="eastAsia"/>
                <w:b/>
                <w:sz w:val="24"/>
              </w:rPr>
              <w:t>、学生练习</w:t>
            </w:r>
          </w:p>
          <w:p w:rsidR="00525885" w:rsidRPr="00A85133" w:rsidRDefault="00525885" w:rsidP="00525885">
            <w:pPr>
              <w:ind w:firstLineChars="105" w:firstLine="220"/>
            </w:pPr>
            <w:r w:rsidRPr="00A85133">
              <w:rPr>
                <w:rFonts w:hint="eastAsia"/>
              </w:rPr>
              <w:t>发给每位学生一段网线，准备好工具，学生分组进行网线制作和测试的练习。</w:t>
            </w:r>
          </w:p>
          <w:p w:rsidR="00525885" w:rsidRPr="00303879" w:rsidRDefault="00525885" w:rsidP="00525885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 w:rsidRPr="00303879">
              <w:rPr>
                <w:rFonts w:hint="eastAsia"/>
                <w:b/>
                <w:sz w:val="24"/>
              </w:rPr>
              <w:t>六</w:t>
            </w:r>
            <w:r>
              <w:rPr>
                <w:rFonts w:hint="eastAsia"/>
                <w:b/>
                <w:sz w:val="24"/>
              </w:rPr>
              <w:t>）</w:t>
            </w:r>
            <w:bookmarkStart w:id="0" w:name="_GoBack"/>
            <w:bookmarkEnd w:id="0"/>
            <w:r w:rsidRPr="00303879">
              <w:rPr>
                <w:rFonts w:hint="eastAsia"/>
                <w:b/>
                <w:sz w:val="24"/>
              </w:rPr>
              <w:t>、网络连接测试</w:t>
            </w:r>
          </w:p>
          <w:p w:rsidR="00525885" w:rsidRPr="00A85133" w:rsidRDefault="00525885" w:rsidP="00525885">
            <w:pPr>
              <w:ind w:firstLineChars="120" w:firstLine="252"/>
            </w:pPr>
            <w:r w:rsidRPr="00A85133">
              <w:rPr>
                <w:rFonts w:hint="eastAsia"/>
              </w:rPr>
              <w:t>出示测试电脑和交换机</w:t>
            </w:r>
          </w:p>
          <w:p w:rsidR="00525885" w:rsidRPr="00525885" w:rsidRDefault="00525885" w:rsidP="002008DA">
            <w:pPr>
              <w:rPr>
                <w:rFonts w:ascii="宋体" w:hAnsi="宋体" w:hint="eastAsia"/>
              </w:rPr>
            </w:pPr>
            <w:r w:rsidRPr="00A85133">
              <w:rPr>
                <w:rFonts w:hint="eastAsia"/>
              </w:rPr>
              <w:t>每组学生将自己制作好的网线插入电脑的网卡接口和交换机接口中，测试网络连接速度和数据交换情况。</w:t>
            </w:r>
          </w:p>
          <w:p w:rsidR="003C5CA9" w:rsidRDefault="009B77F3" w:rsidP="0020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3C5CA9" w:rsidRDefault="009B77F3" w:rsidP="0018678A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</w:p>
          <w:p w:rsidR="003C5CA9" w:rsidRDefault="009B77F3" w:rsidP="0018678A">
            <w:pPr>
              <w:tabs>
                <w:tab w:val="left" w:pos="5274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  <w:r w:rsidR="003C5CA9">
              <w:rPr>
                <w:rFonts w:hint="eastAsia"/>
                <w:b/>
                <w:bCs/>
              </w:rPr>
              <w:t>、板书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813" w:rsidRDefault="002C4813" w:rsidP="0076097F">
      <w:r>
        <w:separator/>
      </w:r>
    </w:p>
  </w:endnote>
  <w:endnote w:type="continuationSeparator" w:id="0">
    <w:p w:rsidR="002C4813" w:rsidRDefault="002C4813" w:rsidP="00760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813" w:rsidRDefault="002C4813" w:rsidP="0076097F">
      <w:r>
        <w:separator/>
      </w:r>
    </w:p>
  </w:footnote>
  <w:footnote w:type="continuationSeparator" w:id="0">
    <w:p w:rsidR="002C4813" w:rsidRDefault="002C4813" w:rsidP="00760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9.25pt;height:27.75pt" o:bullet="t">
        <v:imagedata r:id="rId1" o:title="art66BF"/>
      </v:shape>
    </w:pict>
  </w:numPicBullet>
  <w:abstractNum w:abstractNumId="0">
    <w:nsid w:val="005B54D9"/>
    <w:multiLevelType w:val="hybridMultilevel"/>
    <w:tmpl w:val="B142D7EC"/>
    <w:lvl w:ilvl="0" w:tplc="F32A5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769F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22D7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6E84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DED8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EC96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5834D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A6245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DEF8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48D4BFF"/>
    <w:multiLevelType w:val="hybridMultilevel"/>
    <w:tmpl w:val="7196F0F6"/>
    <w:lvl w:ilvl="0" w:tplc="B97A29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9211F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1070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AA95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2657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AE65B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8EB71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660D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1A7E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EDA0642"/>
    <w:multiLevelType w:val="hybridMultilevel"/>
    <w:tmpl w:val="0B60A46C"/>
    <w:lvl w:ilvl="0" w:tplc="D91E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4233A67"/>
    <w:multiLevelType w:val="hybridMultilevel"/>
    <w:tmpl w:val="89062772"/>
    <w:lvl w:ilvl="0" w:tplc="91DC24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8D55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B0A0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822A6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C0E4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9A45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C200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C0E4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892C6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C856E6"/>
    <w:multiLevelType w:val="hybridMultilevel"/>
    <w:tmpl w:val="0A7EF432"/>
    <w:lvl w:ilvl="0" w:tplc="B17A42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CC7EE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0433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A08BD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1C50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12B5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66E4F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B64E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D6AC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E387E95"/>
    <w:multiLevelType w:val="hybridMultilevel"/>
    <w:tmpl w:val="F0186930"/>
    <w:lvl w:ilvl="0" w:tplc="ECFAF0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C03B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5CD8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7EFA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5407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06B5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B2A5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24C6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0A66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4AC1E63"/>
    <w:multiLevelType w:val="hybridMultilevel"/>
    <w:tmpl w:val="D49CEA3E"/>
    <w:lvl w:ilvl="0" w:tplc="E162FB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4C48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6E7B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BE55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7A75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AFC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1A53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64D4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4A551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5487022"/>
    <w:multiLevelType w:val="hybridMultilevel"/>
    <w:tmpl w:val="26282BD2"/>
    <w:lvl w:ilvl="0" w:tplc="9D0E88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20BB8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E664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523C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9E18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EC512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B24F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FEB0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5087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6A95F99"/>
    <w:multiLevelType w:val="hybridMultilevel"/>
    <w:tmpl w:val="99943D82"/>
    <w:lvl w:ilvl="0" w:tplc="24809C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255A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5AAA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A46AB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1068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0468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84370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BEEC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F60DF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89C1D72"/>
    <w:multiLevelType w:val="hybridMultilevel"/>
    <w:tmpl w:val="B1E65246"/>
    <w:lvl w:ilvl="0" w:tplc="C03C6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88FD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8471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28506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1A85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50D8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88D8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5816B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A27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BAB07EE"/>
    <w:multiLevelType w:val="hybridMultilevel"/>
    <w:tmpl w:val="DD9C27F2"/>
    <w:lvl w:ilvl="0" w:tplc="CCF219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68B1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7C73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6C15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9AA2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1EBC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2870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AC45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E4684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3C715BB"/>
    <w:multiLevelType w:val="hybridMultilevel"/>
    <w:tmpl w:val="BBBC8CF4"/>
    <w:lvl w:ilvl="0" w:tplc="022478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8A45A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E2216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2C93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F639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50368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6B433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A0D5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D2926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43048B3"/>
    <w:multiLevelType w:val="hybridMultilevel"/>
    <w:tmpl w:val="88D274B0"/>
    <w:lvl w:ilvl="0" w:tplc="1BC22C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CC58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1898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B0AC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E4C2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3002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58FD2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6C3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E69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4C775E8"/>
    <w:multiLevelType w:val="hybridMultilevel"/>
    <w:tmpl w:val="1338BFEE"/>
    <w:lvl w:ilvl="0" w:tplc="9918BE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50E3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0A1F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026A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28B5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965F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1EDF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72E2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AC29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7556C0F"/>
    <w:multiLevelType w:val="hybridMultilevel"/>
    <w:tmpl w:val="16F4E8B8"/>
    <w:lvl w:ilvl="0" w:tplc="B72A7C24">
      <w:start w:val="2"/>
      <w:numFmt w:val="decimal"/>
      <w:lvlText w:val="%1、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AC3406"/>
    <w:multiLevelType w:val="hybridMultilevel"/>
    <w:tmpl w:val="640EFB10"/>
    <w:lvl w:ilvl="0" w:tplc="33ACBE84">
      <w:start w:val="1"/>
      <w:numFmt w:val="decimal"/>
      <w:lvlText w:val="%1、"/>
      <w:lvlJc w:val="left"/>
      <w:pPr>
        <w:ind w:left="360" w:hanging="360"/>
      </w:pPr>
      <w:rPr>
        <w:rFonts w:ascii="宋体" w:hAns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E226CD"/>
    <w:multiLevelType w:val="hybridMultilevel"/>
    <w:tmpl w:val="A2AC0F80"/>
    <w:lvl w:ilvl="0" w:tplc="E3189A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CB77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3268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CADC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360D8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E212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5A3A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7E44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69D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3B393DB3"/>
    <w:multiLevelType w:val="hybridMultilevel"/>
    <w:tmpl w:val="FD86A0DA"/>
    <w:lvl w:ilvl="0" w:tplc="D70440EC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D83D4E"/>
    <w:multiLevelType w:val="hybridMultilevel"/>
    <w:tmpl w:val="2B84F1F4"/>
    <w:lvl w:ilvl="0" w:tplc="ABF67E3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74D9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94D8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B0ED1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8E58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5D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744C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ED19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A23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B8C1199"/>
    <w:multiLevelType w:val="hybridMultilevel"/>
    <w:tmpl w:val="4378D3FA"/>
    <w:lvl w:ilvl="0" w:tplc="0FB85B9E">
      <w:start w:val="1"/>
      <w:numFmt w:val="japaneseCounting"/>
      <w:lvlText w:val="%1、"/>
      <w:lvlJc w:val="left"/>
      <w:pPr>
        <w:tabs>
          <w:tab w:val="num" w:pos="775"/>
        </w:tabs>
        <w:ind w:left="77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35"/>
        </w:tabs>
        <w:ind w:left="11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55"/>
        </w:tabs>
        <w:ind w:left="15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5"/>
        </w:tabs>
        <w:ind w:left="19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95"/>
        </w:tabs>
        <w:ind w:left="23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15"/>
        </w:tabs>
        <w:ind w:left="28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35"/>
        </w:tabs>
        <w:ind w:left="32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55"/>
        </w:tabs>
        <w:ind w:left="36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75"/>
        </w:tabs>
        <w:ind w:left="4075" w:hanging="420"/>
      </w:pPr>
    </w:lvl>
  </w:abstractNum>
  <w:abstractNum w:abstractNumId="22">
    <w:nsid w:val="4EA4245E"/>
    <w:multiLevelType w:val="hybridMultilevel"/>
    <w:tmpl w:val="B75E1EA6"/>
    <w:lvl w:ilvl="0" w:tplc="318C34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2A09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5077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0C03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C2DA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1C96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24E83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706A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5448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539A1103"/>
    <w:multiLevelType w:val="hybridMultilevel"/>
    <w:tmpl w:val="BBB83B66"/>
    <w:lvl w:ilvl="0" w:tplc="1ED2C7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7253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9870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AACD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60ED8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5A65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BE1A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869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3E44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54F8663B"/>
    <w:multiLevelType w:val="hybridMultilevel"/>
    <w:tmpl w:val="5CF49520"/>
    <w:lvl w:ilvl="0" w:tplc="5508A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BA5E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FE183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80D9E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9EFA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DC60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AA36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7851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9E30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8CA0C4E"/>
    <w:multiLevelType w:val="hybridMultilevel"/>
    <w:tmpl w:val="8B502488"/>
    <w:lvl w:ilvl="0" w:tplc="B3705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E856277"/>
    <w:multiLevelType w:val="hybridMultilevel"/>
    <w:tmpl w:val="5F9EB768"/>
    <w:lvl w:ilvl="0" w:tplc="9F8C34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5E4D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CE55A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E210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8A26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1ECA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09F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7804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26B7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673953DF"/>
    <w:multiLevelType w:val="hybridMultilevel"/>
    <w:tmpl w:val="A9C69CFE"/>
    <w:lvl w:ilvl="0" w:tplc="37F28B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E2C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CC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0E649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1ADB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0C1D0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06B1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7CE1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C89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8223DC1"/>
    <w:multiLevelType w:val="hybridMultilevel"/>
    <w:tmpl w:val="6C3CD00C"/>
    <w:lvl w:ilvl="0" w:tplc="FB94E35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plc="AF4EEA9C">
      <w:start w:val="18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61A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C38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8E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426D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030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E69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C2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676AC7"/>
    <w:multiLevelType w:val="hybridMultilevel"/>
    <w:tmpl w:val="30905EBC"/>
    <w:lvl w:ilvl="0" w:tplc="43CA0F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A1023B5"/>
    <w:multiLevelType w:val="hybridMultilevel"/>
    <w:tmpl w:val="19645968"/>
    <w:lvl w:ilvl="0" w:tplc="73DC40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682F8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08A6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5A643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A88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62C4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9406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52A8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76AF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C72138D"/>
    <w:multiLevelType w:val="hybridMultilevel"/>
    <w:tmpl w:val="962A39E4"/>
    <w:lvl w:ilvl="0" w:tplc="36C0ED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3402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3C12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6A38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FEC79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DE3A6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DE61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707B3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8C98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D6515B4"/>
    <w:multiLevelType w:val="hybridMultilevel"/>
    <w:tmpl w:val="A9A6C6D6"/>
    <w:lvl w:ilvl="0" w:tplc="BD9802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D4F0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90C2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6AA4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20D2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F0487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641A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1A2D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10DD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28"/>
  </w:num>
  <w:num w:numId="5">
    <w:abstractNumId w:val="29"/>
  </w:num>
  <w:num w:numId="6">
    <w:abstractNumId w:val="1"/>
  </w:num>
  <w:num w:numId="7">
    <w:abstractNumId w:val="8"/>
  </w:num>
  <w:num w:numId="8">
    <w:abstractNumId w:val="20"/>
  </w:num>
  <w:num w:numId="9">
    <w:abstractNumId w:val="31"/>
  </w:num>
  <w:num w:numId="10">
    <w:abstractNumId w:val="23"/>
  </w:num>
  <w:num w:numId="11">
    <w:abstractNumId w:val="7"/>
  </w:num>
  <w:num w:numId="12">
    <w:abstractNumId w:val="26"/>
  </w:num>
  <w:num w:numId="13">
    <w:abstractNumId w:val="24"/>
  </w:num>
  <w:num w:numId="14">
    <w:abstractNumId w:val="6"/>
  </w:num>
  <w:num w:numId="15">
    <w:abstractNumId w:val="5"/>
  </w:num>
  <w:num w:numId="16">
    <w:abstractNumId w:val="13"/>
  </w:num>
  <w:num w:numId="17">
    <w:abstractNumId w:val="4"/>
  </w:num>
  <w:num w:numId="18">
    <w:abstractNumId w:val="0"/>
  </w:num>
  <w:num w:numId="19">
    <w:abstractNumId w:val="30"/>
  </w:num>
  <w:num w:numId="20">
    <w:abstractNumId w:val="9"/>
  </w:num>
  <w:num w:numId="21">
    <w:abstractNumId w:val="27"/>
  </w:num>
  <w:num w:numId="22">
    <w:abstractNumId w:val="22"/>
  </w:num>
  <w:num w:numId="23">
    <w:abstractNumId w:val="11"/>
  </w:num>
  <w:num w:numId="24">
    <w:abstractNumId w:val="32"/>
  </w:num>
  <w:num w:numId="25">
    <w:abstractNumId w:val="12"/>
  </w:num>
  <w:num w:numId="26">
    <w:abstractNumId w:val="17"/>
  </w:num>
  <w:num w:numId="27">
    <w:abstractNumId w:val="10"/>
  </w:num>
  <w:num w:numId="28">
    <w:abstractNumId w:val="14"/>
  </w:num>
  <w:num w:numId="29">
    <w:abstractNumId w:val="21"/>
  </w:num>
  <w:num w:numId="30">
    <w:abstractNumId w:val="16"/>
  </w:num>
  <w:num w:numId="31">
    <w:abstractNumId w:val="15"/>
  </w:num>
  <w:num w:numId="32">
    <w:abstractNumId w:val="25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B3337"/>
    <w:rsid w:val="000D08B8"/>
    <w:rsid w:val="00187F8C"/>
    <w:rsid w:val="001E5F48"/>
    <w:rsid w:val="002008DA"/>
    <w:rsid w:val="002543A5"/>
    <w:rsid w:val="002579B1"/>
    <w:rsid w:val="00273857"/>
    <w:rsid w:val="002C4813"/>
    <w:rsid w:val="002E1C12"/>
    <w:rsid w:val="00317055"/>
    <w:rsid w:val="00330F69"/>
    <w:rsid w:val="00356234"/>
    <w:rsid w:val="003C5CA9"/>
    <w:rsid w:val="00413902"/>
    <w:rsid w:val="00444DD4"/>
    <w:rsid w:val="00460C97"/>
    <w:rsid w:val="004D07BC"/>
    <w:rsid w:val="004E1C55"/>
    <w:rsid w:val="00525885"/>
    <w:rsid w:val="0054287E"/>
    <w:rsid w:val="00583770"/>
    <w:rsid w:val="005E594F"/>
    <w:rsid w:val="00625548"/>
    <w:rsid w:val="006F3D04"/>
    <w:rsid w:val="006F61B2"/>
    <w:rsid w:val="0071366A"/>
    <w:rsid w:val="00741F28"/>
    <w:rsid w:val="0076097F"/>
    <w:rsid w:val="0079288C"/>
    <w:rsid w:val="007B09B8"/>
    <w:rsid w:val="007B33FF"/>
    <w:rsid w:val="008728CA"/>
    <w:rsid w:val="008A62AE"/>
    <w:rsid w:val="009B6D62"/>
    <w:rsid w:val="009B77F3"/>
    <w:rsid w:val="00A11403"/>
    <w:rsid w:val="00A32172"/>
    <w:rsid w:val="00B27F42"/>
    <w:rsid w:val="00BD587D"/>
    <w:rsid w:val="00BE6AFC"/>
    <w:rsid w:val="00C5319A"/>
    <w:rsid w:val="00C7209F"/>
    <w:rsid w:val="00C75B30"/>
    <w:rsid w:val="00C97654"/>
    <w:rsid w:val="00CB2322"/>
    <w:rsid w:val="00CB794D"/>
    <w:rsid w:val="00CC1733"/>
    <w:rsid w:val="00CC4D9E"/>
    <w:rsid w:val="00D61ED4"/>
    <w:rsid w:val="00D740B1"/>
    <w:rsid w:val="00DD0009"/>
    <w:rsid w:val="00DF6B0C"/>
    <w:rsid w:val="00E129CF"/>
    <w:rsid w:val="00E6072F"/>
    <w:rsid w:val="00E62FDC"/>
    <w:rsid w:val="00E659DE"/>
    <w:rsid w:val="00E81B41"/>
    <w:rsid w:val="00EA45E7"/>
    <w:rsid w:val="00ED3626"/>
    <w:rsid w:val="00F03B7D"/>
    <w:rsid w:val="00F462FB"/>
    <w:rsid w:val="00F63703"/>
    <w:rsid w:val="00F8197B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760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097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0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097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760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097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0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097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67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63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8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95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65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149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1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18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58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491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28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65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4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9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49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03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79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22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82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33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lx</cp:lastModifiedBy>
  <cp:revision>8</cp:revision>
  <dcterms:created xsi:type="dcterms:W3CDTF">2017-08-28T03:09:00Z</dcterms:created>
  <dcterms:modified xsi:type="dcterms:W3CDTF">2019-03-13T07:44:00Z</dcterms:modified>
</cp:coreProperties>
</file>