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ECC" w:rsidRDefault="00440ECC" w:rsidP="00A04225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20</w:t>
      </w:r>
      <w:r w:rsidR="009040D4">
        <w:rPr>
          <w:rFonts w:ascii="黑体" w:eastAsia="黑体" w:hAnsi="黑体"/>
          <w:sz w:val="30"/>
          <w:szCs w:val="30"/>
        </w:rPr>
        <w:t>20</w:t>
      </w:r>
      <w:r>
        <w:rPr>
          <w:rFonts w:ascii="黑体" w:eastAsia="黑体" w:hAnsi="黑体" w:hint="eastAsia"/>
          <w:sz w:val="30"/>
          <w:szCs w:val="30"/>
        </w:rPr>
        <w:t xml:space="preserve">  </w:t>
      </w:r>
      <w:r>
        <w:rPr>
          <w:rFonts w:ascii="黑体" w:eastAsia="黑体" w:hAnsi="黑体"/>
          <w:sz w:val="30"/>
          <w:szCs w:val="30"/>
        </w:rPr>
        <w:t>- 20</w:t>
      </w:r>
      <w:r w:rsidR="009040D4">
        <w:rPr>
          <w:rFonts w:ascii="黑体" w:eastAsia="黑体" w:hAnsi="黑体"/>
          <w:sz w:val="30"/>
          <w:szCs w:val="30"/>
        </w:rPr>
        <w:t>21</w:t>
      </w:r>
      <w:r>
        <w:rPr>
          <w:rFonts w:ascii="黑体" w:eastAsia="黑体" w:hAnsi="黑体" w:hint="eastAsia"/>
          <w:sz w:val="30"/>
          <w:szCs w:val="30"/>
        </w:rPr>
        <w:t xml:space="preserve"> </w:t>
      </w:r>
      <w:r>
        <w:rPr>
          <w:rFonts w:ascii="黑体" w:eastAsia="黑体" w:hAnsi="黑体"/>
          <w:sz w:val="30"/>
          <w:szCs w:val="30"/>
        </w:rPr>
        <w:t xml:space="preserve"> </w:t>
      </w:r>
      <w:proofErr w:type="gramStart"/>
      <w:r>
        <w:rPr>
          <w:rFonts w:ascii="黑体" w:eastAsia="黑体" w:hAnsi="黑体"/>
          <w:sz w:val="30"/>
          <w:szCs w:val="30"/>
        </w:rPr>
        <w:t>学年第</w:t>
      </w:r>
      <w:proofErr w:type="gramEnd"/>
      <w:r>
        <w:rPr>
          <w:rFonts w:ascii="黑体" w:eastAsia="黑体" w:hAnsi="黑体"/>
          <w:sz w:val="30"/>
          <w:szCs w:val="30"/>
        </w:rPr>
        <w:t xml:space="preserve"> </w:t>
      </w:r>
      <w:r>
        <w:rPr>
          <w:rFonts w:ascii="黑体" w:eastAsia="黑体" w:hAnsi="黑体" w:hint="eastAsia"/>
          <w:sz w:val="30"/>
          <w:szCs w:val="30"/>
        </w:rPr>
        <w:t xml:space="preserve"> </w:t>
      </w:r>
      <w:proofErr w:type="gramStart"/>
      <w:r w:rsidR="009040D4">
        <w:rPr>
          <w:rFonts w:ascii="黑体" w:eastAsia="黑体" w:hAnsi="黑体" w:hint="eastAsia"/>
          <w:sz w:val="30"/>
          <w:szCs w:val="30"/>
        </w:rPr>
        <w:t>一</w:t>
      </w:r>
      <w:proofErr w:type="gramEnd"/>
      <w:r>
        <w:rPr>
          <w:rFonts w:ascii="黑体" w:eastAsia="黑体" w:hAnsi="黑体"/>
          <w:sz w:val="30"/>
          <w:szCs w:val="30"/>
        </w:rPr>
        <w:t xml:space="preserve"> 学期</w:t>
      </w:r>
    </w:p>
    <w:p w:rsidR="00440ECC" w:rsidRDefault="00440ECC" w:rsidP="00A04225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《</w:t>
      </w:r>
      <w:r w:rsidR="00E16EAC">
        <w:rPr>
          <w:rFonts w:ascii="黑体" w:eastAsia="黑体" w:hAnsi="华文中宋" w:hint="eastAsia"/>
          <w:sz w:val="30"/>
        </w:rPr>
        <w:t>动态网站</w:t>
      </w:r>
      <w:r w:rsidR="009040D4">
        <w:rPr>
          <w:rFonts w:ascii="黑体" w:eastAsia="黑体" w:hAnsi="华文中宋" w:hint="eastAsia"/>
          <w:sz w:val="30"/>
        </w:rPr>
        <w:t>开发</w:t>
      </w:r>
      <w:r>
        <w:rPr>
          <w:rFonts w:ascii="黑体" w:eastAsia="黑体" w:hAnsi="黑体"/>
          <w:sz w:val="30"/>
          <w:szCs w:val="30"/>
        </w:rPr>
        <w:t>》</w:t>
      </w:r>
      <w:r>
        <w:rPr>
          <w:rFonts w:ascii="黑体" w:eastAsia="黑体" w:hAnsi="黑体" w:hint="eastAsia"/>
          <w:sz w:val="30"/>
          <w:szCs w:val="30"/>
        </w:rPr>
        <w:t>操作</w:t>
      </w:r>
      <w:r>
        <w:rPr>
          <w:rFonts w:ascii="黑体" w:eastAsia="黑体" w:hAnsi="黑体"/>
          <w:sz w:val="30"/>
          <w:szCs w:val="30"/>
        </w:rPr>
        <w:t>试卷</w:t>
      </w:r>
      <w:r>
        <w:rPr>
          <w:rFonts w:ascii="黑体" w:eastAsia="黑体" w:hAnsi="黑体" w:hint="eastAsia"/>
          <w:sz w:val="30"/>
          <w:szCs w:val="30"/>
        </w:rPr>
        <w:t>A</w:t>
      </w:r>
      <w:r>
        <w:rPr>
          <w:rFonts w:ascii="黑体" w:eastAsia="黑体" w:hAnsi="黑体"/>
          <w:sz w:val="30"/>
          <w:szCs w:val="30"/>
        </w:rPr>
        <w:t>答案及评分标准</w:t>
      </w:r>
    </w:p>
    <w:p w:rsidR="00A04225" w:rsidRDefault="00440ECC" w:rsidP="00E16EAC">
      <w:pPr>
        <w:ind w:left="150" w:hangingChars="50" w:hanging="150"/>
        <w:jc w:val="both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开课系部：</w:t>
      </w:r>
      <w:r w:rsidR="009040D4">
        <w:rPr>
          <w:rFonts w:ascii="黑体" w:eastAsia="黑体" w:hAnsi="黑体" w:hint="eastAsia"/>
          <w:sz w:val="30"/>
          <w:szCs w:val="30"/>
          <w:u w:val="single"/>
        </w:rPr>
        <w:t>网络与信息安全学院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</w:t>
      </w:r>
      <w:r>
        <w:rPr>
          <w:rFonts w:ascii="黑体" w:eastAsia="黑体" w:hAnsi="黑体"/>
          <w:sz w:val="30"/>
          <w:szCs w:val="30"/>
        </w:rPr>
        <w:t>适用班级(数)</w:t>
      </w:r>
      <w:r>
        <w:rPr>
          <w:rFonts w:ascii="黑体" w:eastAsia="黑体" w:hAnsi="黑体" w:hint="eastAsia"/>
          <w:sz w:val="30"/>
          <w:szCs w:val="30"/>
        </w:rPr>
        <w:t>：</w:t>
      </w:r>
      <w:r w:rsidR="009040D4">
        <w:rPr>
          <w:rFonts w:ascii="黑体" w:eastAsia="黑体" w:hAnsi="黑体" w:hint="eastAsia"/>
          <w:sz w:val="30"/>
          <w:szCs w:val="30"/>
          <w:u w:val="single"/>
        </w:rPr>
        <w:t>五年高职</w:t>
      </w:r>
      <w:r w:rsidR="00E16EAC" w:rsidRPr="00E16EAC">
        <w:rPr>
          <w:rFonts w:ascii="黑体" w:eastAsia="黑体" w:hAnsi="黑体" w:hint="eastAsia"/>
          <w:sz w:val="30"/>
          <w:szCs w:val="30"/>
          <w:u w:val="single"/>
        </w:rPr>
        <w:t>计算应用</w:t>
      </w:r>
      <w:r w:rsidR="00E16EAC">
        <w:rPr>
          <w:rFonts w:ascii="黑体" w:eastAsia="黑体" w:hAnsi="黑体" w:hint="eastAsia"/>
          <w:sz w:val="30"/>
          <w:szCs w:val="30"/>
          <w:u w:val="single"/>
        </w:rPr>
        <w:t xml:space="preserve">专业 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 w:rsidR="00E16EAC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黑体"/>
          <w:sz w:val="30"/>
          <w:szCs w:val="30"/>
        </w:rPr>
        <w:t>命题人：</w:t>
      </w:r>
      <w:r w:rsidR="009040D4">
        <w:rPr>
          <w:rFonts w:ascii="黑体" w:eastAsia="黑体" w:hAnsi="黑体" w:hint="eastAsia"/>
          <w:sz w:val="30"/>
          <w:szCs w:val="30"/>
        </w:rPr>
        <w:t>刘佳</w:t>
      </w:r>
    </w:p>
    <w:p w:rsidR="004A6111" w:rsidRPr="004A6111" w:rsidRDefault="004A6111" w:rsidP="004B3B5D">
      <w:pPr>
        <w:spacing w:line="440" w:lineRule="exact"/>
        <w:rPr>
          <w:rFonts w:ascii="宋体" w:eastAsia="宋体"/>
        </w:rPr>
      </w:pPr>
      <w:r>
        <w:rPr>
          <w:rFonts w:hint="eastAsia"/>
        </w:rPr>
        <w:t>一、制作登录页面</w:t>
      </w:r>
      <w:r>
        <w:rPr>
          <w:rFonts w:ascii="宋体" w:hint="eastAsia"/>
          <w:szCs w:val="21"/>
        </w:rPr>
        <w:t>（</w:t>
      </w:r>
      <w:r>
        <w:rPr>
          <w:rFonts w:ascii="宋体" w:hint="eastAsia"/>
          <w:szCs w:val="21"/>
        </w:rPr>
        <w:t>100</w:t>
      </w:r>
      <w:r>
        <w:rPr>
          <w:rFonts w:ascii="宋体" w:hint="eastAsia"/>
          <w:szCs w:val="21"/>
        </w:rPr>
        <w:t>分）</w:t>
      </w:r>
    </w:p>
    <w:p w:rsidR="004A6111" w:rsidRDefault="004A6111" w:rsidP="004B3B5D">
      <w:pPr>
        <w:spacing w:line="440" w:lineRule="exact"/>
        <w:rPr>
          <w:rFonts w:ascii="宋体"/>
          <w:szCs w:val="21"/>
        </w:rPr>
      </w:pPr>
      <w:r>
        <w:rPr>
          <w:rFonts w:ascii="宋体" w:hint="eastAsia"/>
          <w:szCs w:val="21"/>
        </w:rPr>
        <w:t>具体要求：</w:t>
      </w:r>
    </w:p>
    <w:p w:rsidR="004A6111" w:rsidRDefault="001D7DF7" w:rsidP="004B3B5D">
      <w:pPr>
        <w:widowControl w:val="0"/>
        <w:numPr>
          <w:ilvl w:val="0"/>
          <w:numId w:val="7"/>
        </w:numPr>
        <w:spacing w:line="440" w:lineRule="exact"/>
        <w:jc w:val="both"/>
        <w:rPr>
          <w:rFonts w:ascii="宋体"/>
          <w:szCs w:val="21"/>
        </w:rPr>
      </w:pPr>
      <w:r>
        <w:rPr>
          <w:rFonts w:ascii="宋体" w:hint="eastAsia"/>
          <w:szCs w:val="21"/>
        </w:rPr>
        <w:t>安装配置</w:t>
      </w:r>
      <w:r>
        <w:rPr>
          <w:rFonts w:ascii="宋体" w:hint="eastAsia"/>
          <w:szCs w:val="21"/>
        </w:rPr>
        <w:t>PHP</w:t>
      </w:r>
      <w:r>
        <w:rPr>
          <w:rFonts w:ascii="宋体" w:hint="eastAsia"/>
          <w:szCs w:val="21"/>
        </w:rPr>
        <w:t>和</w:t>
      </w:r>
      <w:proofErr w:type="spellStart"/>
      <w:r>
        <w:rPr>
          <w:rFonts w:ascii="宋体" w:hint="eastAsia"/>
          <w:szCs w:val="21"/>
        </w:rPr>
        <w:t>Mysql</w:t>
      </w:r>
      <w:proofErr w:type="spellEnd"/>
      <w:r>
        <w:rPr>
          <w:rFonts w:ascii="宋体"/>
          <w:szCs w:val="21"/>
        </w:rPr>
        <w:t>,</w:t>
      </w:r>
      <w:r>
        <w:rPr>
          <w:rFonts w:ascii="宋体" w:hint="eastAsia"/>
          <w:szCs w:val="21"/>
        </w:rPr>
        <w:t>创建项目，保存在</w:t>
      </w:r>
      <w:r w:rsidRPr="00340DB5">
        <w:rPr>
          <w:rFonts w:ascii="宋体"/>
          <w:szCs w:val="21"/>
        </w:rPr>
        <w:t>C:\php-7.3.7\www</w:t>
      </w:r>
      <w:r>
        <w:rPr>
          <w:rFonts w:ascii="宋体" w:hint="eastAsia"/>
          <w:szCs w:val="21"/>
        </w:rPr>
        <w:t>，以自己的学号</w:t>
      </w:r>
      <w:r>
        <w:rPr>
          <w:rFonts w:ascii="宋体" w:hint="eastAsia"/>
          <w:szCs w:val="21"/>
        </w:rPr>
        <w:t>命名的文件夹中</w:t>
      </w:r>
      <w:r w:rsidR="004A6111">
        <w:rPr>
          <w:rFonts w:ascii="宋体" w:hint="eastAsia"/>
          <w:szCs w:val="21"/>
        </w:rPr>
        <w:t>。</w:t>
      </w:r>
      <w:r w:rsidR="004A6111">
        <w:rPr>
          <w:rFonts w:ascii="宋体" w:hint="eastAsia"/>
          <w:szCs w:val="21"/>
        </w:rPr>
        <w:t xml:space="preserve"> </w:t>
      </w:r>
      <w:r w:rsidR="004A6111">
        <w:rPr>
          <w:rFonts w:ascii="宋体" w:hint="eastAsia"/>
          <w:szCs w:val="21"/>
        </w:rPr>
        <w:t>（</w:t>
      </w:r>
      <w:r>
        <w:rPr>
          <w:rFonts w:ascii="宋体" w:hint="eastAsia"/>
          <w:szCs w:val="21"/>
        </w:rPr>
        <w:t>15</w:t>
      </w:r>
      <w:r w:rsidR="004A6111">
        <w:rPr>
          <w:rFonts w:ascii="宋体" w:hint="eastAsia"/>
          <w:szCs w:val="21"/>
        </w:rPr>
        <w:t>分）</w:t>
      </w:r>
    </w:p>
    <w:p w:rsidR="004A6111" w:rsidRDefault="004A6111" w:rsidP="004B3B5D">
      <w:pPr>
        <w:widowControl w:val="0"/>
        <w:numPr>
          <w:ilvl w:val="0"/>
          <w:numId w:val="7"/>
        </w:numPr>
        <w:spacing w:line="440" w:lineRule="exact"/>
        <w:jc w:val="both"/>
        <w:rPr>
          <w:rFonts w:ascii="宋体"/>
          <w:szCs w:val="21"/>
        </w:rPr>
      </w:pPr>
      <w:r>
        <w:rPr>
          <w:rFonts w:ascii="宋体" w:hint="eastAsia"/>
          <w:szCs w:val="21"/>
        </w:rPr>
        <w:t>导入给定的图片</w:t>
      </w:r>
      <w:r w:rsidR="001D7DF7">
        <w:rPr>
          <w:rFonts w:ascii="宋体" w:hint="eastAsia"/>
          <w:szCs w:val="21"/>
        </w:rPr>
        <w:t>，</w:t>
      </w:r>
      <w:r w:rsidR="001D7DF7">
        <w:rPr>
          <w:rFonts w:ascii="宋体" w:hint="eastAsia"/>
          <w:szCs w:val="21"/>
        </w:rPr>
        <w:t>数据库</w:t>
      </w:r>
      <w:r>
        <w:rPr>
          <w:rFonts w:ascii="宋体" w:hint="eastAsia"/>
          <w:szCs w:val="21"/>
        </w:rPr>
        <w:t>等资源。（</w:t>
      </w:r>
      <w:r w:rsidR="001D7DF7">
        <w:rPr>
          <w:rFonts w:ascii="宋体" w:hint="eastAsia"/>
          <w:szCs w:val="21"/>
        </w:rPr>
        <w:t>10</w:t>
      </w:r>
      <w:r>
        <w:rPr>
          <w:rFonts w:ascii="宋体" w:hint="eastAsia"/>
          <w:szCs w:val="21"/>
        </w:rPr>
        <w:t>分）</w:t>
      </w:r>
    </w:p>
    <w:p w:rsidR="004A6111" w:rsidRPr="004A6111" w:rsidRDefault="004A6111" w:rsidP="004B3B5D">
      <w:pPr>
        <w:widowControl w:val="0"/>
        <w:numPr>
          <w:ilvl w:val="0"/>
          <w:numId w:val="7"/>
        </w:numPr>
        <w:spacing w:line="440" w:lineRule="exact"/>
        <w:jc w:val="both"/>
        <w:rPr>
          <w:rFonts w:ascii="宋体"/>
          <w:szCs w:val="21"/>
        </w:rPr>
      </w:pPr>
      <w:r>
        <w:rPr>
          <w:rFonts w:ascii="宋体" w:hint="eastAsia"/>
          <w:szCs w:val="21"/>
        </w:rPr>
        <w:t>创建登录页面文件。（</w:t>
      </w:r>
      <w:r w:rsidR="001D7DF7">
        <w:rPr>
          <w:rFonts w:ascii="宋体" w:hint="eastAsia"/>
          <w:szCs w:val="21"/>
        </w:rPr>
        <w:t>10</w:t>
      </w:r>
      <w:r>
        <w:rPr>
          <w:rFonts w:ascii="宋体" w:hint="eastAsia"/>
          <w:szCs w:val="21"/>
        </w:rPr>
        <w:t>分）</w:t>
      </w:r>
    </w:p>
    <w:p w:rsidR="004A6111" w:rsidRDefault="004A6111" w:rsidP="004B3B5D">
      <w:pPr>
        <w:widowControl w:val="0"/>
        <w:spacing w:line="440" w:lineRule="exact"/>
        <w:ind w:left="780"/>
        <w:jc w:val="both"/>
        <w:rPr>
          <w:rFonts w:ascii="宋体" w:eastAsia="宋体"/>
          <w:szCs w:val="21"/>
        </w:rPr>
      </w:pPr>
      <w:r>
        <w:rPr>
          <w:rFonts w:ascii="宋体" w:eastAsia="宋体" w:hint="eastAsia"/>
          <w:szCs w:val="21"/>
        </w:rPr>
        <w:t>母版页中代码正确（</w:t>
      </w:r>
      <w:r w:rsidR="001D7DF7">
        <w:rPr>
          <w:rFonts w:ascii="宋体" w:eastAsia="宋体" w:hint="eastAsia"/>
          <w:szCs w:val="21"/>
        </w:rPr>
        <w:t>5</w:t>
      </w:r>
      <w:r>
        <w:rPr>
          <w:rFonts w:ascii="宋体" w:eastAsia="宋体" w:hint="eastAsia"/>
          <w:szCs w:val="21"/>
        </w:rPr>
        <w:t>分）</w:t>
      </w:r>
    </w:p>
    <w:p w:rsidR="004A6111" w:rsidRPr="004A6111" w:rsidRDefault="004A6111" w:rsidP="004B3B5D">
      <w:pPr>
        <w:widowControl w:val="0"/>
        <w:spacing w:line="440" w:lineRule="exact"/>
        <w:ind w:left="780"/>
        <w:jc w:val="both"/>
        <w:rPr>
          <w:rFonts w:ascii="宋体" w:eastAsia="宋体"/>
          <w:szCs w:val="21"/>
        </w:rPr>
      </w:pPr>
      <w:r>
        <w:rPr>
          <w:rFonts w:ascii="宋体" w:eastAsia="宋体" w:hint="eastAsia"/>
          <w:szCs w:val="21"/>
        </w:rPr>
        <w:t>模板</w:t>
      </w:r>
      <w:proofErr w:type="gramStart"/>
      <w:r>
        <w:rPr>
          <w:rFonts w:ascii="宋体" w:eastAsia="宋体" w:hint="eastAsia"/>
          <w:szCs w:val="21"/>
        </w:rPr>
        <w:t>中图片</w:t>
      </w:r>
      <w:proofErr w:type="gramEnd"/>
      <w:r>
        <w:rPr>
          <w:rFonts w:ascii="宋体" w:eastAsia="宋体" w:hint="eastAsia"/>
          <w:szCs w:val="21"/>
        </w:rPr>
        <w:t>美观（5分）</w:t>
      </w:r>
    </w:p>
    <w:p w:rsidR="004A6111" w:rsidRDefault="004A6111" w:rsidP="004B3B5D">
      <w:pPr>
        <w:widowControl w:val="0"/>
        <w:numPr>
          <w:ilvl w:val="0"/>
          <w:numId w:val="7"/>
        </w:numPr>
        <w:spacing w:line="440" w:lineRule="exact"/>
        <w:jc w:val="both"/>
        <w:rPr>
          <w:rFonts w:ascii="宋体"/>
          <w:szCs w:val="21"/>
        </w:rPr>
      </w:pPr>
      <w:r>
        <w:rPr>
          <w:rFonts w:ascii="宋体" w:hint="eastAsia"/>
          <w:szCs w:val="21"/>
        </w:rPr>
        <w:t>在可编辑区域，插入相关元素，运用</w:t>
      </w:r>
      <w:r>
        <w:rPr>
          <w:rFonts w:ascii="宋体" w:hint="eastAsia"/>
          <w:szCs w:val="21"/>
        </w:rPr>
        <w:t>CSS+DIV</w:t>
      </w:r>
      <w:r>
        <w:rPr>
          <w:rFonts w:ascii="宋体" w:hint="eastAsia"/>
          <w:szCs w:val="21"/>
        </w:rPr>
        <w:t>技术对登录页面进行布局。（</w:t>
      </w:r>
      <w:r>
        <w:rPr>
          <w:rFonts w:ascii="宋体" w:hint="eastAsia"/>
          <w:szCs w:val="21"/>
        </w:rPr>
        <w:t>1</w:t>
      </w:r>
      <w:r w:rsidR="001D7DF7">
        <w:rPr>
          <w:rFonts w:ascii="宋体" w:hint="eastAsia"/>
          <w:szCs w:val="21"/>
        </w:rPr>
        <w:t>0</w:t>
      </w:r>
      <w:r>
        <w:rPr>
          <w:rFonts w:ascii="宋体" w:hint="eastAsia"/>
          <w:szCs w:val="21"/>
        </w:rPr>
        <w:t>分）</w:t>
      </w:r>
    </w:p>
    <w:p w:rsidR="004A6111" w:rsidRDefault="004A6111" w:rsidP="004B3B5D">
      <w:pPr>
        <w:widowControl w:val="0"/>
        <w:numPr>
          <w:ilvl w:val="0"/>
          <w:numId w:val="7"/>
        </w:numPr>
        <w:spacing w:line="440" w:lineRule="exact"/>
        <w:jc w:val="both"/>
        <w:rPr>
          <w:rFonts w:ascii="宋体"/>
          <w:szCs w:val="21"/>
        </w:rPr>
      </w:pPr>
      <w:r>
        <w:rPr>
          <w:rFonts w:ascii="宋体" w:hint="eastAsia"/>
          <w:szCs w:val="21"/>
        </w:rPr>
        <w:t>参考给定的</w:t>
      </w:r>
      <w:r>
        <w:rPr>
          <w:rFonts w:ascii="宋体" w:hint="eastAsia"/>
          <w:szCs w:val="21"/>
        </w:rPr>
        <w:t>CSS</w:t>
      </w:r>
      <w:r>
        <w:rPr>
          <w:rFonts w:ascii="宋体" w:hint="eastAsia"/>
          <w:szCs w:val="21"/>
        </w:rPr>
        <w:t>代码对页面样式进行调整。（</w:t>
      </w:r>
      <w:r>
        <w:rPr>
          <w:rFonts w:ascii="宋体" w:hint="eastAsia"/>
          <w:szCs w:val="21"/>
        </w:rPr>
        <w:t>5</w:t>
      </w:r>
      <w:r>
        <w:rPr>
          <w:rFonts w:ascii="宋体" w:hint="eastAsia"/>
          <w:szCs w:val="21"/>
        </w:rPr>
        <w:t>分）</w:t>
      </w:r>
    </w:p>
    <w:p w:rsidR="004A6111" w:rsidRPr="004A6111" w:rsidRDefault="004A6111" w:rsidP="004B3B5D">
      <w:pPr>
        <w:widowControl w:val="0"/>
        <w:numPr>
          <w:ilvl w:val="0"/>
          <w:numId w:val="7"/>
        </w:numPr>
        <w:spacing w:line="440" w:lineRule="exact"/>
        <w:jc w:val="both"/>
        <w:rPr>
          <w:rFonts w:ascii="宋体"/>
          <w:szCs w:val="21"/>
        </w:rPr>
      </w:pPr>
      <w:r>
        <w:rPr>
          <w:rFonts w:ascii="宋体" w:hint="eastAsia"/>
          <w:szCs w:val="21"/>
        </w:rPr>
        <w:t>参考给定验证码方案，在登录页面中对验证码功能进行实现。（</w:t>
      </w:r>
      <w:r>
        <w:rPr>
          <w:rFonts w:ascii="宋体" w:hint="eastAsia"/>
          <w:szCs w:val="21"/>
        </w:rPr>
        <w:t>15</w:t>
      </w:r>
      <w:r>
        <w:rPr>
          <w:rFonts w:ascii="宋体" w:hint="eastAsia"/>
          <w:szCs w:val="21"/>
        </w:rPr>
        <w:t>分）</w:t>
      </w:r>
    </w:p>
    <w:p w:rsidR="004A6111" w:rsidRDefault="004A6111" w:rsidP="004B3B5D">
      <w:pPr>
        <w:widowControl w:val="0"/>
        <w:spacing w:line="440" w:lineRule="exact"/>
        <w:ind w:left="780"/>
        <w:jc w:val="both"/>
        <w:rPr>
          <w:rFonts w:ascii="宋体" w:eastAsia="宋体"/>
          <w:szCs w:val="21"/>
        </w:rPr>
      </w:pPr>
      <w:r>
        <w:rPr>
          <w:rFonts w:ascii="宋体" w:eastAsia="宋体" w:hint="eastAsia"/>
          <w:szCs w:val="21"/>
        </w:rPr>
        <w:t>验证代码正确（5分）</w:t>
      </w:r>
    </w:p>
    <w:p w:rsidR="004A6111" w:rsidRDefault="004A6111" w:rsidP="004B3B5D">
      <w:pPr>
        <w:widowControl w:val="0"/>
        <w:spacing w:line="440" w:lineRule="exact"/>
        <w:ind w:left="780"/>
        <w:jc w:val="both"/>
        <w:rPr>
          <w:rFonts w:ascii="宋体"/>
          <w:szCs w:val="21"/>
        </w:rPr>
      </w:pPr>
      <w:r>
        <w:rPr>
          <w:rFonts w:ascii="宋体" w:eastAsia="宋体" w:hint="eastAsia"/>
          <w:szCs w:val="21"/>
        </w:rPr>
        <w:t>功能实现正确（10分）</w:t>
      </w:r>
    </w:p>
    <w:p w:rsidR="004A6111" w:rsidRPr="004A6111" w:rsidRDefault="004A6111" w:rsidP="004B3B5D">
      <w:pPr>
        <w:widowControl w:val="0"/>
        <w:numPr>
          <w:ilvl w:val="0"/>
          <w:numId w:val="7"/>
        </w:numPr>
        <w:spacing w:line="440" w:lineRule="exact"/>
        <w:jc w:val="both"/>
        <w:rPr>
          <w:rFonts w:ascii="宋体"/>
          <w:szCs w:val="21"/>
        </w:rPr>
      </w:pPr>
      <w:r>
        <w:rPr>
          <w:rFonts w:ascii="宋体" w:hint="eastAsia"/>
          <w:szCs w:val="21"/>
        </w:rPr>
        <w:t>登录功能实现</w:t>
      </w:r>
      <w:r>
        <w:rPr>
          <w:rFonts w:ascii="宋体" w:hint="eastAsia"/>
          <w:szCs w:val="21"/>
        </w:rPr>
        <w:t>:</w:t>
      </w:r>
      <w:r>
        <w:rPr>
          <w:rFonts w:ascii="宋体" w:hint="eastAsia"/>
          <w:szCs w:val="21"/>
        </w:rPr>
        <w:t>如果用户名密码为空需要进行提示</w:t>
      </w:r>
      <w:r>
        <w:rPr>
          <w:rFonts w:ascii="宋体" w:hint="eastAsia"/>
          <w:szCs w:val="21"/>
        </w:rPr>
        <w:t>,</w:t>
      </w:r>
      <w:r>
        <w:rPr>
          <w:rFonts w:ascii="宋体" w:hint="eastAsia"/>
          <w:szCs w:val="21"/>
        </w:rPr>
        <w:t>用户名密码需要与数据库中的信息进行比对</w:t>
      </w:r>
      <w:r>
        <w:rPr>
          <w:rFonts w:ascii="宋体" w:hint="eastAsia"/>
          <w:szCs w:val="21"/>
        </w:rPr>
        <w:t>,</w:t>
      </w:r>
      <w:r>
        <w:rPr>
          <w:rFonts w:ascii="宋体" w:hint="eastAsia"/>
          <w:szCs w:val="21"/>
        </w:rPr>
        <w:t>同时</w:t>
      </w:r>
      <w:proofErr w:type="gramStart"/>
      <w:r>
        <w:rPr>
          <w:rFonts w:ascii="宋体" w:hint="eastAsia"/>
          <w:szCs w:val="21"/>
        </w:rPr>
        <w:t>验证码要正确</w:t>
      </w:r>
      <w:proofErr w:type="gramEnd"/>
      <w:r>
        <w:rPr>
          <w:rFonts w:ascii="宋体" w:hint="eastAsia"/>
          <w:szCs w:val="21"/>
        </w:rPr>
        <w:t>，才能显示“登录正确”</w:t>
      </w:r>
      <w:r>
        <w:rPr>
          <w:rFonts w:ascii="宋体" w:hint="eastAsia"/>
          <w:szCs w:val="21"/>
        </w:rPr>
        <w:t>,</w:t>
      </w:r>
      <w:r>
        <w:rPr>
          <w:rFonts w:ascii="宋体" w:hint="eastAsia"/>
          <w:szCs w:val="21"/>
        </w:rPr>
        <w:t>否则显示错误提示。（</w:t>
      </w:r>
      <w:r>
        <w:rPr>
          <w:rFonts w:ascii="宋体" w:hint="eastAsia"/>
          <w:szCs w:val="21"/>
        </w:rPr>
        <w:t>15</w:t>
      </w:r>
      <w:r>
        <w:rPr>
          <w:rFonts w:ascii="宋体" w:hint="eastAsia"/>
          <w:szCs w:val="21"/>
        </w:rPr>
        <w:t>分）</w:t>
      </w:r>
    </w:p>
    <w:p w:rsidR="004A6111" w:rsidRDefault="004A6111" w:rsidP="004B3B5D">
      <w:pPr>
        <w:widowControl w:val="0"/>
        <w:spacing w:line="440" w:lineRule="exact"/>
        <w:ind w:left="780"/>
        <w:jc w:val="both"/>
        <w:rPr>
          <w:rFonts w:ascii="宋体" w:eastAsia="宋体"/>
          <w:szCs w:val="21"/>
        </w:rPr>
      </w:pPr>
      <w:r>
        <w:rPr>
          <w:rFonts w:ascii="宋体" w:eastAsia="宋体" w:hint="eastAsia"/>
          <w:szCs w:val="21"/>
        </w:rPr>
        <w:t>登录界面美观（5分）</w:t>
      </w:r>
    </w:p>
    <w:p w:rsidR="004A6111" w:rsidRPr="004A6111" w:rsidRDefault="004A6111" w:rsidP="004B3B5D">
      <w:pPr>
        <w:widowControl w:val="0"/>
        <w:spacing w:line="440" w:lineRule="exact"/>
        <w:ind w:left="780"/>
        <w:jc w:val="both"/>
        <w:rPr>
          <w:rFonts w:ascii="宋体" w:eastAsia="宋体"/>
          <w:szCs w:val="21"/>
        </w:rPr>
      </w:pPr>
      <w:r>
        <w:rPr>
          <w:rFonts w:ascii="宋体" w:eastAsia="宋体" w:hint="eastAsia"/>
          <w:szCs w:val="21"/>
        </w:rPr>
        <w:t>登录功能代码正确（5分）</w:t>
      </w:r>
    </w:p>
    <w:p w:rsidR="004A6111" w:rsidRDefault="004A6111" w:rsidP="004B3B5D">
      <w:pPr>
        <w:widowControl w:val="0"/>
        <w:spacing w:line="440" w:lineRule="exact"/>
        <w:ind w:left="780"/>
        <w:jc w:val="both"/>
        <w:rPr>
          <w:rFonts w:ascii="宋体"/>
          <w:szCs w:val="21"/>
        </w:rPr>
      </w:pPr>
      <w:r>
        <w:rPr>
          <w:rFonts w:ascii="宋体" w:eastAsia="宋体" w:hint="eastAsia"/>
          <w:szCs w:val="21"/>
        </w:rPr>
        <w:t>出现错误提示信息（5分）</w:t>
      </w:r>
      <w:bookmarkStart w:id="0" w:name="_GoBack"/>
      <w:bookmarkEnd w:id="0"/>
    </w:p>
    <w:p w:rsidR="004A6111" w:rsidRPr="004A6111" w:rsidRDefault="004A6111" w:rsidP="004B3B5D">
      <w:pPr>
        <w:widowControl w:val="0"/>
        <w:numPr>
          <w:ilvl w:val="0"/>
          <w:numId w:val="7"/>
        </w:numPr>
        <w:spacing w:line="440" w:lineRule="exact"/>
        <w:jc w:val="both"/>
        <w:rPr>
          <w:rFonts w:ascii="宋体"/>
          <w:szCs w:val="21"/>
        </w:rPr>
      </w:pPr>
      <w:r>
        <w:rPr>
          <w:rFonts w:ascii="宋体" w:hint="eastAsia"/>
          <w:szCs w:val="21"/>
        </w:rPr>
        <w:t>数据库：通过代码连接到</w:t>
      </w:r>
      <w:r>
        <w:rPr>
          <w:rFonts w:ascii="宋体" w:hint="eastAsia"/>
          <w:szCs w:val="21"/>
        </w:rPr>
        <w:t>SQL</w:t>
      </w:r>
      <w:r>
        <w:rPr>
          <w:rFonts w:ascii="宋体" w:hint="eastAsia"/>
          <w:szCs w:val="21"/>
        </w:rPr>
        <w:t>数据库。（</w:t>
      </w:r>
      <w:r>
        <w:rPr>
          <w:rFonts w:ascii="宋体" w:hint="eastAsia"/>
          <w:szCs w:val="21"/>
        </w:rPr>
        <w:t>1</w:t>
      </w:r>
      <w:r w:rsidR="001D7DF7">
        <w:rPr>
          <w:rFonts w:ascii="宋体" w:hint="eastAsia"/>
          <w:szCs w:val="21"/>
        </w:rPr>
        <w:t>0</w:t>
      </w:r>
      <w:r>
        <w:rPr>
          <w:rFonts w:ascii="宋体" w:hint="eastAsia"/>
          <w:szCs w:val="21"/>
        </w:rPr>
        <w:t>分）</w:t>
      </w:r>
    </w:p>
    <w:p w:rsidR="004A6111" w:rsidRDefault="004A6111" w:rsidP="004B3B5D">
      <w:pPr>
        <w:widowControl w:val="0"/>
        <w:spacing w:line="440" w:lineRule="exact"/>
        <w:ind w:left="780"/>
        <w:jc w:val="both"/>
        <w:rPr>
          <w:rFonts w:ascii="宋体" w:eastAsia="宋体"/>
          <w:szCs w:val="21"/>
        </w:rPr>
      </w:pPr>
      <w:r>
        <w:rPr>
          <w:rFonts w:ascii="宋体" w:eastAsia="宋体" w:hint="eastAsia"/>
          <w:szCs w:val="21"/>
        </w:rPr>
        <w:t>数据库文件正确。（5分）</w:t>
      </w:r>
    </w:p>
    <w:p w:rsidR="004A6111" w:rsidRPr="00996CC2" w:rsidRDefault="004A6111" w:rsidP="004B3B5D">
      <w:pPr>
        <w:widowControl w:val="0"/>
        <w:spacing w:line="440" w:lineRule="exact"/>
        <w:ind w:left="780"/>
        <w:jc w:val="both"/>
        <w:rPr>
          <w:rFonts w:ascii="宋体"/>
          <w:szCs w:val="21"/>
        </w:rPr>
      </w:pPr>
      <w:r>
        <w:rPr>
          <w:rFonts w:ascii="宋体" w:eastAsia="宋体" w:hint="eastAsia"/>
          <w:szCs w:val="21"/>
        </w:rPr>
        <w:t>数据库连接正确，可以实现信息显示功能。（</w:t>
      </w:r>
      <w:r w:rsidR="001D7DF7">
        <w:rPr>
          <w:rFonts w:ascii="宋体" w:eastAsia="宋体" w:hint="eastAsia"/>
          <w:szCs w:val="21"/>
        </w:rPr>
        <w:t>5</w:t>
      </w:r>
      <w:r>
        <w:rPr>
          <w:rFonts w:ascii="宋体" w:eastAsia="宋体" w:hint="eastAsia"/>
          <w:szCs w:val="21"/>
        </w:rPr>
        <w:t>分）</w:t>
      </w:r>
    </w:p>
    <w:p w:rsidR="004A6111" w:rsidRDefault="004A6111" w:rsidP="004B3B5D">
      <w:pPr>
        <w:widowControl w:val="0"/>
        <w:numPr>
          <w:ilvl w:val="0"/>
          <w:numId w:val="7"/>
        </w:numPr>
        <w:spacing w:line="440" w:lineRule="exact"/>
        <w:jc w:val="both"/>
        <w:rPr>
          <w:rFonts w:ascii="宋体"/>
          <w:szCs w:val="21"/>
        </w:rPr>
      </w:pPr>
      <w:r>
        <w:rPr>
          <w:rFonts w:ascii="宋体" w:hint="eastAsia"/>
          <w:szCs w:val="21"/>
        </w:rPr>
        <w:t>截图到</w:t>
      </w:r>
      <w:r>
        <w:rPr>
          <w:rFonts w:ascii="宋体" w:hint="eastAsia"/>
          <w:szCs w:val="21"/>
        </w:rPr>
        <w:t>word</w:t>
      </w:r>
      <w:r>
        <w:rPr>
          <w:rFonts w:ascii="宋体" w:hint="eastAsia"/>
          <w:szCs w:val="21"/>
        </w:rPr>
        <w:t>文档。（</w:t>
      </w:r>
      <w:r>
        <w:rPr>
          <w:rFonts w:ascii="宋体" w:hint="eastAsia"/>
          <w:szCs w:val="21"/>
        </w:rPr>
        <w:t>5</w:t>
      </w:r>
      <w:r>
        <w:rPr>
          <w:rFonts w:ascii="宋体" w:hint="eastAsia"/>
          <w:szCs w:val="21"/>
        </w:rPr>
        <w:t>分）</w:t>
      </w:r>
    </w:p>
    <w:p w:rsidR="004A6111" w:rsidRDefault="004A6111" w:rsidP="004B3B5D">
      <w:pPr>
        <w:widowControl w:val="0"/>
        <w:numPr>
          <w:ilvl w:val="0"/>
          <w:numId w:val="7"/>
        </w:numPr>
        <w:spacing w:line="440" w:lineRule="exact"/>
        <w:jc w:val="both"/>
        <w:rPr>
          <w:rFonts w:ascii="宋体"/>
          <w:szCs w:val="21"/>
        </w:rPr>
      </w:pPr>
      <w:r>
        <w:rPr>
          <w:rFonts w:ascii="宋体" w:hint="eastAsia"/>
          <w:szCs w:val="21"/>
        </w:rPr>
        <w:t>提交文件：将所做项目进行提交。（</w:t>
      </w:r>
      <w:r>
        <w:rPr>
          <w:rFonts w:ascii="宋体" w:hint="eastAsia"/>
          <w:szCs w:val="21"/>
        </w:rPr>
        <w:t>5</w:t>
      </w:r>
      <w:r>
        <w:rPr>
          <w:rFonts w:ascii="宋体" w:hint="eastAsia"/>
          <w:szCs w:val="21"/>
        </w:rPr>
        <w:t>分）</w:t>
      </w:r>
    </w:p>
    <w:p w:rsidR="004A6111" w:rsidRPr="004A6111" w:rsidRDefault="004A6111" w:rsidP="004A6111">
      <w:pPr>
        <w:rPr>
          <w:rFonts w:ascii="宋体" w:eastAsia="宋体"/>
        </w:rPr>
      </w:pPr>
    </w:p>
    <w:sectPr w:rsidR="004A6111" w:rsidRPr="004A6111">
      <w:headerReference w:type="default" r:id="rId8"/>
      <w:footerReference w:type="default" r:id="rId9"/>
      <w:endnotePr>
        <w:numFmt w:val="decimal"/>
      </w:endnotePr>
      <w:pgSz w:w="11906" w:h="16838"/>
      <w:pgMar w:top="1440" w:right="1080" w:bottom="1440" w:left="1080" w:header="851" w:footer="2308" w:gutter="0"/>
      <w:cols w:space="720"/>
      <w:docGrid w:type="lines" w:linePitch="312" w:charSpace="6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42F" w:rsidRDefault="0036442F">
      <w:r>
        <w:separator/>
      </w:r>
    </w:p>
  </w:endnote>
  <w:endnote w:type="continuationSeparator" w:id="0">
    <w:p w:rsidR="0036442F" w:rsidRDefault="00364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DD3" w:rsidRDefault="00F96DD3">
    <w:pPr>
      <w:framePr w:wrap="around" w:vAnchor="text" w:hAnchor="page" w:x="8461" w:y="59"/>
      <w:tabs>
        <w:tab w:val="center" w:pos="4153"/>
        <w:tab w:val="right" w:pos="8306"/>
      </w:tabs>
      <w:wordWrap w:val="0"/>
      <w:snapToGrid w:val="0"/>
      <w:rPr>
        <w:rFonts w:ascii="Times New Roman" w:eastAsia="宋体" w:hAnsi="宋体"/>
        <w:sz w:val="18"/>
        <w:szCs w:val="18"/>
      </w:rPr>
    </w:pPr>
  </w:p>
  <w:p w:rsidR="00F96DD3" w:rsidRDefault="005C2A9E">
    <w:pPr>
      <w:tabs>
        <w:tab w:val="center" w:pos="4153"/>
        <w:tab w:val="right" w:pos="8306"/>
      </w:tabs>
      <w:wordWrap w:val="0"/>
      <w:snapToGrid w:val="0"/>
      <w:ind w:right="360"/>
      <w:jc w:val="center"/>
      <w:rPr>
        <w:rFonts w:ascii="Times New Roman" w:eastAsia="宋体" w:hAnsi="宋体"/>
        <w:sz w:val="18"/>
        <w:szCs w:val="18"/>
      </w:rPr>
    </w:pPr>
    <w:r>
      <w:rPr>
        <w:rFonts w:ascii="Times New Roman" w:eastAsia="宋体" w:hAnsi="宋体"/>
        <w:sz w:val="18"/>
        <w:szCs w:val="18"/>
      </w:rPr>
      <w:t>第</w:t>
    </w:r>
    <w:r>
      <w:rPr>
        <w:rFonts w:ascii="Times New Roman" w:eastAsia="宋体" w:hAnsi="宋体"/>
        <w:sz w:val="18"/>
        <w:szCs w:val="18"/>
      </w:rPr>
      <w:t xml:space="preserve"> </w:t>
    </w:r>
    <w:r>
      <w:fldChar w:fldCharType="begin"/>
    </w:r>
    <w:r>
      <w:instrText>PAGE  \* MERGEFORMAT</w:instrText>
    </w:r>
    <w:r>
      <w:fldChar w:fldCharType="separate"/>
    </w:r>
    <w:r w:rsidR="001D7DF7" w:rsidRPr="001D7DF7">
      <w:rPr>
        <w:rFonts w:ascii="Times New Roman" w:eastAsia="宋体" w:hAnsi="宋体"/>
        <w:noProof/>
        <w:sz w:val="18"/>
        <w:szCs w:val="18"/>
      </w:rPr>
      <w:t>2</w:t>
    </w:r>
    <w:r>
      <w:rPr>
        <w:rFonts w:ascii="Times New Roman" w:eastAsia="宋体" w:hAnsi="宋体"/>
        <w:sz w:val="18"/>
        <w:szCs w:val="18"/>
      </w:rPr>
      <w:fldChar w:fldCharType="end"/>
    </w:r>
    <w:r>
      <w:rPr>
        <w:rFonts w:ascii="Times New Roman" w:eastAsia="宋体" w:hAnsi="宋体"/>
        <w:sz w:val="18"/>
        <w:szCs w:val="18"/>
      </w:rPr>
      <w:t xml:space="preserve"> </w:t>
    </w:r>
    <w:r>
      <w:rPr>
        <w:rFonts w:ascii="Times New Roman" w:eastAsia="宋体" w:hAnsi="宋体"/>
        <w:sz w:val="18"/>
        <w:szCs w:val="18"/>
      </w:rPr>
      <w:t>页</w:t>
    </w:r>
    <w:r>
      <w:rPr>
        <w:rFonts w:ascii="Times New Roman" w:eastAsia="宋体" w:hAnsi="宋体"/>
        <w:sz w:val="18"/>
        <w:szCs w:val="18"/>
      </w:rPr>
      <w:t xml:space="preserve"> </w:t>
    </w:r>
    <w:r>
      <w:rPr>
        <w:rFonts w:ascii="Times New Roman" w:eastAsia="宋体" w:hAnsi="宋体"/>
        <w:sz w:val="18"/>
        <w:szCs w:val="18"/>
      </w:rPr>
      <w:t>共</w:t>
    </w:r>
    <w:r>
      <w:rPr>
        <w:rFonts w:ascii="Times New Roman" w:eastAsia="宋体" w:hAnsi="宋体"/>
        <w:sz w:val="18"/>
        <w:szCs w:val="18"/>
      </w:rPr>
      <w:t xml:space="preserve"> </w:t>
    </w:r>
    <w:fldSimple w:instr="NUMPAGES  \* MERGEFORMAT">
      <w:r w:rsidR="001D7DF7" w:rsidRPr="001D7DF7">
        <w:rPr>
          <w:rFonts w:ascii="宋体" w:eastAsia="宋体" w:hAnsi="宋体"/>
          <w:noProof/>
        </w:rPr>
        <w:t>2</w:t>
      </w:r>
    </w:fldSimple>
    <w:r>
      <w:rPr>
        <w:rFonts w:ascii="Times New Roman" w:eastAsia="宋体" w:hAnsi="宋体"/>
        <w:sz w:val="18"/>
        <w:szCs w:val="18"/>
      </w:rPr>
      <w:t xml:space="preserve"> </w:t>
    </w:r>
    <w:r>
      <w:rPr>
        <w:rFonts w:ascii="Times New Roman" w:eastAsia="宋体" w:hAnsi="宋体"/>
        <w:sz w:val="18"/>
        <w:szCs w:val="18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42F" w:rsidRDefault="0036442F">
      <w:r>
        <w:separator/>
      </w:r>
    </w:p>
  </w:footnote>
  <w:footnote w:type="continuationSeparator" w:id="0">
    <w:p w:rsidR="0036442F" w:rsidRDefault="003644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DD3" w:rsidRDefault="00F96DD3">
    <w:pPr>
      <w:tabs>
        <w:tab w:val="center" w:pos="4153"/>
        <w:tab w:val="right" w:pos="8306"/>
      </w:tabs>
      <w:wordWrap w:val="0"/>
      <w:snapToGrid w:val="0"/>
      <w:jc w:val="center"/>
      <w:rPr>
        <w:rFonts w:ascii="Times New Roman" w:eastAsia="宋体" w:hAnsi="宋体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3372C"/>
    <w:multiLevelType w:val="hybridMultilevel"/>
    <w:tmpl w:val="EE887F54"/>
    <w:lvl w:ilvl="0" w:tplc="F9F491FC">
      <w:start w:val="1"/>
      <w:numFmt w:val="japaneseCounting"/>
      <w:lvlText w:val="%1、"/>
      <w:lvlJc w:val="left"/>
      <w:pPr>
        <w:ind w:left="9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503A7737"/>
    <w:multiLevelType w:val="multilevel"/>
    <w:tmpl w:val="9AF640E4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640" w:hanging="2160"/>
      </w:pPr>
      <w:rPr>
        <w:rFonts w:hint="default"/>
      </w:rPr>
    </w:lvl>
  </w:abstractNum>
  <w:abstractNum w:abstractNumId="2">
    <w:nsid w:val="60DE7E11"/>
    <w:multiLevelType w:val="hybridMultilevel"/>
    <w:tmpl w:val="9BE0605E"/>
    <w:lvl w:ilvl="0" w:tplc="67188292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3">
    <w:nsid w:val="7D63244F"/>
    <w:multiLevelType w:val="multilevel"/>
    <w:tmpl w:val="059C99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7E7C3359"/>
    <w:multiLevelType w:val="hybridMultilevel"/>
    <w:tmpl w:val="52E8FFAE"/>
    <w:lvl w:ilvl="0" w:tplc="EEBC48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EC2319C"/>
    <w:multiLevelType w:val="hybridMultilevel"/>
    <w:tmpl w:val="8320DCC6"/>
    <w:lvl w:ilvl="0" w:tplc="07BCF5B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6">
    <w:nsid w:val="7ECD4E39"/>
    <w:multiLevelType w:val="hybridMultilevel"/>
    <w:tmpl w:val="85905CA6"/>
    <w:lvl w:ilvl="0" w:tplc="27B81BBC">
      <w:start w:val="1"/>
      <w:numFmt w:val="japaneseCounting"/>
      <w:lvlText w:val="%1、"/>
      <w:lvlJc w:val="left"/>
      <w:pPr>
        <w:ind w:left="420" w:hanging="42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90185D"/>
    <w:rsid w:val="00034B7B"/>
    <w:rsid w:val="00040A51"/>
    <w:rsid w:val="00041583"/>
    <w:rsid w:val="000A7AE6"/>
    <w:rsid w:val="000B481F"/>
    <w:rsid w:val="000E6604"/>
    <w:rsid w:val="000F4894"/>
    <w:rsid w:val="00106566"/>
    <w:rsid w:val="001165A9"/>
    <w:rsid w:val="00131C65"/>
    <w:rsid w:val="00190368"/>
    <w:rsid w:val="001A1F5E"/>
    <w:rsid w:val="001D1449"/>
    <w:rsid w:val="001D58BF"/>
    <w:rsid w:val="001D7DF7"/>
    <w:rsid w:val="001F1252"/>
    <w:rsid w:val="00202510"/>
    <w:rsid w:val="002330F5"/>
    <w:rsid w:val="00254200"/>
    <w:rsid w:val="00265140"/>
    <w:rsid w:val="003445DF"/>
    <w:rsid w:val="00351883"/>
    <w:rsid w:val="0036442F"/>
    <w:rsid w:val="003C3EDB"/>
    <w:rsid w:val="00410165"/>
    <w:rsid w:val="00420417"/>
    <w:rsid w:val="00440ECC"/>
    <w:rsid w:val="0046238D"/>
    <w:rsid w:val="00475D71"/>
    <w:rsid w:val="004A6111"/>
    <w:rsid w:val="004B3B5D"/>
    <w:rsid w:val="004F3CDC"/>
    <w:rsid w:val="004F72EA"/>
    <w:rsid w:val="005671AD"/>
    <w:rsid w:val="00574AC9"/>
    <w:rsid w:val="00592092"/>
    <w:rsid w:val="005A549B"/>
    <w:rsid w:val="005C2A9E"/>
    <w:rsid w:val="005D378C"/>
    <w:rsid w:val="005E4EB9"/>
    <w:rsid w:val="00606E96"/>
    <w:rsid w:val="00635C4A"/>
    <w:rsid w:val="00636B4C"/>
    <w:rsid w:val="00637371"/>
    <w:rsid w:val="00650964"/>
    <w:rsid w:val="00653149"/>
    <w:rsid w:val="00655EDC"/>
    <w:rsid w:val="006656BD"/>
    <w:rsid w:val="00683F4B"/>
    <w:rsid w:val="00684035"/>
    <w:rsid w:val="00686295"/>
    <w:rsid w:val="00697A4A"/>
    <w:rsid w:val="006B6172"/>
    <w:rsid w:val="006B7070"/>
    <w:rsid w:val="006C5BBC"/>
    <w:rsid w:val="006C6992"/>
    <w:rsid w:val="006D009B"/>
    <w:rsid w:val="0072721A"/>
    <w:rsid w:val="00736F9D"/>
    <w:rsid w:val="00781A15"/>
    <w:rsid w:val="007B105B"/>
    <w:rsid w:val="007B657B"/>
    <w:rsid w:val="007C60B6"/>
    <w:rsid w:val="007D206B"/>
    <w:rsid w:val="007D325E"/>
    <w:rsid w:val="007D3BBE"/>
    <w:rsid w:val="007E109D"/>
    <w:rsid w:val="007E52F7"/>
    <w:rsid w:val="00821ACE"/>
    <w:rsid w:val="00827866"/>
    <w:rsid w:val="00832C95"/>
    <w:rsid w:val="00836DAB"/>
    <w:rsid w:val="00877914"/>
    <w:rsid w:val="0089411B"/>
    <w:rsid w:val="008E0176"/>
    <w:rsid w:val="0090006E"/>
    <w:rsid w:val="0090185D"/>
    <w:rsid w:val="009040D4"/>
    <w:rsid w:val="00913B14"/>
    <w:rsid w:val="00914F09"/>
    <w:rsid w:val="00933D39"/>
    <w:rsid w:val="009874CC"/>
    <w:rsid w:val="009A0B0F"/>
    <w:rsid w:val="009B4BD0"/>
    <w:rsid w:val="009C6AC5"/>
    <w:rsid w:val="009E3D48"/>
    <w:rsid w:val="00A04225"/>
    <w:rsid w:val="00A16F12"/>
    <w:rsid w:val="00A65CF7"/>
    <w:rsid w:val="00AA6450"/>
    <w:rsid w:val="00AB5103"/>
    <w:rsid w:val="00AC157A"/>
    <w:rsid w:val="00AD2567"/>
    <w:rsid w:val="00AF4685"/>
    <w:rsid w:val="00AF53BC"/>
    <w:rsid w:val="00B64909"/>
    <w:rsid w:val="00B807D4"/>
    <w:rsid w:val="00B9757A"/>
    <w:rsid w:val="00BA3B52"/>
    <w:rsid w:val="00BE0D18"/>
    <w:rsid w:val="00BF26D7"/>
    <w:rsid w:val="00C1302F"/>
    <w:rsid w:val="00C24E42"/>
    <w:rsid w:val="00C27740"/>
    <w:rsid w:val="00C7760F"/>
    <w:rsid w:val="00CC5987"/>
    <w:rsid w:val="00CE7404"/>
    <w:rsid w:val="00D11CF0"/>
    <w:rsid w:val="00D146BF"/>
    <w:rsid w:val="00D41D10"/>
    <w:rsid w:val="00D65C68"/>
    <w:rsid w:val="00D778D6"/>
    <w:rsid w:val="00DD77F9"/>
    <w:rsid w:val="00DE09C0"/>
    <w:rsid w:val="00DE422C"/>
    <w:rsid w:val="00E16EAC"/>
    <w:rsid w:val="00E2402E"/>
    <w:rsid w:val="00E64058"/>
    <w:rsid w:val="00F03DEA"/>
    <w:rsid w:val="00F56C60"/>
    <w:rsid w:val="00F60632"/>
    <w:rsid w:val="00F64BBF"/>
    <w:rsid w:val="00F6605C"/>
    <w:rsid w:val="00F702C7"/>
    <w:rsid w:val="00F96DD3"/>
    <w:rsid w:val="00FA04BE"/>
    <w:rsid w:val="00FB5DC1"/>
    <w:rsid w:val="00FC51BE"/>
    <w:rsid w:val="5B9907C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CC27065-FDF2-4F5E-B697-E12E0F8C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7" w:qFormat="1"/>
    <w:lsdException w:name="heading 2" w:uiPriority="8" w:qFormat="1"/>
    <w:lsdException w:name="heading 3" w:uiPriority="9" w:qFormat="1"/>
    <w:lsdException w:name="heading 4" w:uiPriority="10" w:qFormat="1"/>
    <w:lsdException w:name="heading 5" w:uiPriority="11" w:qFormat="1"/>
    <w:lsdException w:name="heading 6" w:uiPriority="12" w:qFormat="1"/>
    <w:lsdException w:name="heading 7" w:uiPriority="13" w:qFormat="1"/>
    <w:lsdException w:name="heading 8" w:uiPriority="14" w:qFormat="1"/>
    <w:lsdException w:name="heading 9" w:uiPriority="1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28" w:unhideWhenUsed="1" w:qFormat="1"/>
    <w:lsdException w:name="toc 2" w:uiPriority="29" w:unhideWhenUsed="1" w:qFormat="1"/>
    <w:lsdException w:name="toc 3" w:uiPriority="30" w:unhideWhenUsed="1" w:qFormat="1"/>
    <w:lsdException w:name="toc 4" w:uiPriority="31" w:unhideWhenUsed="1" w:qFormat="1"/>
    <w:lsdException w:name="toc 5" w:uiPriority="32" w:unhideWhenUsed="1" w:qFormat="1"/>
    <w:lsdException w:name="toc 6" w:uiPriority="33" w:unhideWhenUsed="1" w:qFormat="1"/>
    <w:lsdException w:name="toc 7" w:uiPriority="34" w:unhideWhenUsed="1" w:qFormat="1"/>
    <w:lsdException w:name="toc 8" w:uiPriority="35" w:unhideWhenUsed="1" w:qFormat="1"/>
    <w:lsdException w:name="toc 9" w:uiPriority="36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6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0" w:qFormat="1"/>
    <w:lsdException w:name="Emphasis" w:uiPriority="1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1" w:qFormat="1"/>
    <w:lsdException w:name="Intense Quote" w:uiPriority="22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ahoma" w:eastAsia="Tahoma" w:hAnsi="Tahoma"/>
    </w:rPr>
  </w:style>
  <w:style w:type="paragraph" w:styleId="1">
    <w:name w:val="heading 1"/>
    <w:next w:val="a"/>
    <w:uiPriority w:val="7"/>
    <w:qFormat/>
    <w:pPr>
      <w:jc w:val="both"/>
      <w:outlineLvl w:val="0"/>
    </w:pPr>
    <w:rPr>
      <w:sz w:val="28"/>
      <w:szCs w:val="28"/>
    </w:rPr>
  </w:style>
  <w:style w:type="paragraph" w:styleId="2">
    <w:name w:val="heading 2"/>
    <w:next w:val="a"/>
    <w:uiPriority w:val="8"/>
    <w:qFormat/>
    <w:pPr>
      <w:jc w:val="both"/>
      <w:outlineLvl w:val="1"/>
    </w:pPr>
    <w:rPr>
      <w:sz w:val="21"/>
      <w:szCs w:val="21"/>
    </w:rPr>
  </w:style>
  <w:style w:type="paragraph" w:styleId="3">
    <w:name w:val="heading 3"/>
    <w:next w:val="a"/>
    <w:uiPriority w:val="9"/>
    <w:qFormat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next w:val="a"/>
    <w:uiPriority w:val="10"/>
    <w:qFormat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next w:val="a"/>
    <w:uiPriority w:val="11"/>
    <w:qFormat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next w:val="a"/>
    <w:uiPriority w:val="12"/>
    <w:qFormat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next w:val="a"/>
    <w:uiPriority w:val="13"/>
    <w:qFormat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next w:val="a"/>
    <w:uiPriority w:val="14"/>
    <w:qFormat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next w:val="a"/>
    <w:uiPriority w:val="15"/>
    <w:qFormat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next w:val="a"/>
    <w:uiPriority w:val="34"/>
    <w:unhideWhenUsed/>
    <w:qFormat/>
    <w:pPr>
      <w:ind w:left="2550"/>
      <w:jc w:val="both"/>
    </w:pPr>
    <w:rPr>
      <w:sz w:val="21"/>
      <w:szCs w:val="21"/>
    </w:rPr>
  </w:style>
  <w:style w:type="paragraph" w:styleId="50">
    <w:name w:val="toc 5"/>
    <w:next w:val="a"/>
    <w:uiPriority w:val="32"/>
    <w:unhideWhenUsed/>
    <w:qFormat/>
    <w:pPr>
      <w:ind w:left="1700"/>
      <w:jc w:val="both"/>
    </w:pPr>
    <w:rPr>
      <w:sz w:val="21"/>
      <w:szCs w:val="21"/>
    </w:rPr>
  </w:style>
  <w:style w:type="paragraph" w:styleId="30">
    <w:name w:val="toc 3"/>
    <w:next w:val="a"/>
    <w:uiPriority w:val="30"/>
    <w:unhideWhenUsed/>
    <w:qFormat/>
    <w:pPr>
      <w:ind w:left="850"/>
      <w:jc w:val="both"/>
    </w:pPr>
    <w:rPr>
      <w:sz w:val="21"/>
      <w:szCs w:val="21"/>
    </w:rPr>
  </w:style>
  <w:style w:type="paragraph" w:styleId="80">
    <w:name w:val="toc 8"/>
    <w:next w:val="a"/>
    <w:uiPriority w:val="35"/>
    <w:unhideWhenUsed/>
    <w:qFormat/>
    <w:pPr>
      <w:ind w:left="2975"/>
      <w:jc w:val="both"/>
    </w:pPr>
    <w:rPr>
      <w:sz w:val="21"/>
      <w:szCs w:val="21"/>
    </w:r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next w:val="a"/>
    <w:uiPriority w:val="28"/>
    <w:unhideWhenUsed/>
    <w:qFormat/>
    <w:pPr>
      <w:jc w:val="both"/>
    </w:pPr>
    <w:rPr>
      <w:sz w:val="21"/>
      <w:szCs w:val="21"/>
    </w:rPr>
  </w:style>
  <w:style w:type="paragraph" w:styleId="40">
    <w:name w:val="toc 4"/>
    <w:next w:val="a"/>
    <w:uiPriority w:val="31"/>
    <w:unhideWhenUsed/>
    <w:qFormat/>
    <w:pPr>
      <w:ind w:left="1275"/>
      <w:jc w:val="both"/>
    </w:pPr>
    <w:rPr>
      <w:sz w:val="21"/>
      <w:szCs w:val="21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paragraph" w:styleId="60">
    <w:name w:val="toc 6"/>
    <w:next w:val="a"/>
    <w:uiPriority w:val="33"/>
    <w:unhideWhenUsed/>
    <w:qFormat/>
    <w:pPr>
      <w:ind w:left="2125"/>
      <w:jc w:val="both"/>
    </w:pPr>
    <w:rPr>
      <w:sz w:val="21"/>
      <w:szCs w:val="21"/>
    </w:rPr>
  </w:style>
  <w:style w:type="paragraph" w:styleId="20">
    <w:name w:val="toc 2"/>
    <w:next w:val="a"/>
    <w:uiPriority w:val="29"/>
    <w:unhideWhenUsed/>
    <w:qFormat/>
    <w:pPr>
      <w:ind w:left="425"/>
      <w:jc w:val="both"/>
    </w:pPr>
    <w:rPr>
      <w:sz w:val="21"/>
      <w:szCs w:val="21"/>
    </w:rPr>
  </w:style>
  <w:style w:type="paragraph" w:styleId="90">
    <w:name w:val="toc 9"/>
    <w:next w:val="a"/>
    <w:uiPriority w:val="36"/>
    <w:unhideWhenUsed/>
    <w:qFormat/>
    <w:pPr>
      <w:ind w:left="3400"/>
      <w:jc w:val="both"/>
    </w:pPr>
    <w:rPr>
      <w:sz w:val="21"/>
      <w:szCs w:val="21"/>
    </w:rPr>
  </w:style>
  <w:style w:type="paragraph" w:styleId="a6">
    <w:name w:val="Title"/>
    <w:uiPriority w:val="6"/>
    <w:qFormat/>
    <w:pPr>
      <w:jc w:val="center"/>
    </w:pPr>
    <w:rPr>
      <w:b/>
      <w:sz w:val="32"/>
      <w:szCs w:val="32"/>
    </w:rPr>
  </w:style>
  <w:style w:type="character" w:styleId="a7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character" w:styleId="a8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paragraph" w:styleId="a9">
    <w:name w:val="No Spacing"/>
    <w:uiPriority w:val="5"/>
    <w:qFormat/>
    <w:pPr>
      <w:jc w:val="both"/>
    </w:pPr>
    <w:rPr>
      <w:sz w:val="21"/>
      <w:szCs w:val="21"/>
    </w:rPr>
  </w:style>
  <w:style w:type="character" w:customStyle="1" w:styleId="11">
    <w:name w:val="不明显强调1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customStyle="1" w:styleId="12">
    <w:name w:val="明显强调1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  <w:sz w:val="21"/>
      <w:szCs w:val="21"/>
    </w:rPr>
  </w:style>
  <w:style w:type="character" w:customStyle="1" w:styleId="13">
    <w:name w:val="不明显参考1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customStyle="1" w:styleId="14">
    <w:name w:val="明显参考1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customStyle="1" w:styleId="15">
    <w:name w:val="书籍标题1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styleId="ac">
    <w:name w:val="List Paragraph"/>
    <w:uiPriority w:val="26"/>
    <w:qFormat/>
    <w:pPr>
      <w:ind w:left="850"/>
      <w:jc w:val="both"/>
    </w:pPr>
    <w:rPr>
      <w:sz w:val="21"/>
      <w:szCs w:val="21"/>
    </w:rPr>
  </w:style>
  <w:style w:type="paragraph" w:customStyle="1" w:styleId="TOC1">
    <w:name w:val="TOC 标题1"/>
    <w:uiPriority w:val="27"/>
    <w:unhideWhenUsed/>
    <w:qFormat/>
    <w:rPr>
      <w:color w:val="2E74B5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rFonts w:ascii="Tahoma" w:eastAsia="Tahoma" w:hAnsi="Tahoma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ahoma" w:eastAsia="Tahoma" w:hAnsi="Tahoma"/>
      <w:sz w:val="18"/>
      <w:szCs w:val="18"/>
    </w:rPr>
  </w:style>
  <w:style w:type="paragraph" w:styleId="ad">
    <w:name w:val="Balloon Text"/>
    <w:basedOn w:val="a"/>
    <w:link w:val="Char1"/>
    <w:uiPriority w:val="99"/>
    <w:semiHidden/>
    <w:unhideWhenUsed/>
    <w:rsid w:val="00AF53BC"/>
    <w:rPr>
      <w:sz w:val="18"/>
      <w:szCs w:val="18"/>
    </w:rPr>
  </w:style>
  <w:style w:type="character" w:customStyle="1" w:styleId="Char1">
    <w:name w:val="批注框文本 Char"/>
    <w:basedOn w:val="a0"/>
    <w:link w:val="ad"/>
    <w:uiPriority w:val="99"/>
    <w:semiHidden/>
    <w:rsid w:val="00AF53BC"/>
    <w:rPr>
      <w:rFonts w:ascii="Tahoma" w:eastAsia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84</Words>
  <Characters>481</Characters>
  <Application>Microsoft Office Word</Application>
  <DocSecurity>0</DocSecurity>
  <Lines>4</Lines>
  <Paragraphs>1</Paragraphs>
  <ScaleCrop>false</ScaleCrop>
  <Company>微软中国</Company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ylmfeng</cp:lastModifiedBy>
  <cp:revision>97</cp:revision>
  <cp:lastPrinted>2019-06-10T01:54:00Z</cp:lastPrinted>
  <dcterms:created xsi:type="dcterms:W3CDTF">2018-05-07T03:43:00Z</dcterms:created>
  <dcterms:modified xsi:type="dcterms:W3CDTF">2020-12-14T05:45:00Z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