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71A" w:rsidRDefault="005327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:rsidR="00AB671A" w:rsidRDefault="005327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:rsidR="00AB671A" w:rsidRDefault="005327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:rsidR="00AB671A" w:rsidRDefault="005327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:rsidR="00AB671A" w:rsidRDefault="00AB671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B671A" w:rsidRDefault="0053274D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:rsidR="00AB671A" w:rsidRDefault="0053274D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:rsidR="00AB671A" w:rsidRDefault="00AB671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B671A" w:rsidRDefault="00AB671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B671A" w:rsidRDefault="00AB671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B671A" w:rsidRDefault="0053274D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:rsidR="00AB671A" w:rsidRDefault="0053274D">
      <w:pPr>
        <w:spacing w:before="240" w:after="240" w:line="240" w:lineRule="auto"/>
        <w:ind w:left="72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Лабораторной работе </w:t>
      </w:r>
      <w:r w:rsidRPr="007F1C9D">
        <w:rPr>
          <w:rFonts w:ascii="Times New Roman" w:eastAsia="Times New Roman" w:hAnsi="Times New Roman" w:cs="Times New Roman"/>
          <w:b/>
          <w:color w:val="000000"/>
          <w:sz w:val="28"/>
        </w:rPr>
        <w:t>7</w:t>
      </w:r>
    </w:p>
    <w:p w:rsidR="00AB671A" w:rsidRDefault="0053274D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:rsidR="00AB671A" w:rsidRDefault="0053274D">
      <w:pPr>
        <w:spacing w:before="240" w:after="240" w:line="240" w:lineRule="auto"/>
        <w:ind w:left="72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“Районирование” </w:t>
      </w:r>
    </w:p>
    <w:p w:rsidR="00AB671A" w:rsidRDefault="00AB671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B671A" w:rsidRDefault="00AB671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B671A" w:rsidRDefault="00AB671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B671A" w:rsidRDefault="00AB671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B671A" w:rsidRDefault="00AB671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023989" w:rsidRDefault="00023989" w:rsidP="00023989">
      <w:pPr>
        <w:spacing w:before="240" w:after="240" w:line="240" w:lineRule="auto"/>
        <w:jc w:val="right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Воложинец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А.А. 221703</w:t>
      </w:r>
    </w:p>
    <w:p w:rsidR="00023989" w:rsidRDefault="00023989" w:rsidP="00023989">
      <w:pPr>
        <w:spacing w:before="240" w:after="240" w:line="240" w:lineRule="auto"/>
        <w:ind w:left="72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023989" w:rsidRDefault="00023989" w:rsidP="00023989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23989" w:rsidRDefault="00023989" w:rsidP="00023989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23989" w:rsidRDefault="00023989" w:rsidP="00023989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23989" w:rsidRDefault="00023989" w:rsidP="00023989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23989" w:rsidRDefault="00023989" w:rsidP="00023989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:rsidR="00AB671A" w:rsidRDefault="0053274D">
      <w:pPr>
        <w:spacing w:line="250" w:lineRule="exact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lastRenderedPageBreak/>
        <w:t>Контрольные вопросы</w:t>
      </w:r>
    </w:p>
    <w:p w:rsidR="00AB671A" w:rsidRDefault="00AB671A">
      <w:pPr>
        <w:spacing w:line="250" w:lineRule="exact"/>
        <w:rPr>
          <w:rFonts w:ascii="Times New Roman" w:hAnsi="Times New Roman"/>
          <w:i/>
          <w:iCs/>
          <w:sz w:val="28"/>
          <w:szCs w:val="28"/>
        </w:rPr>
      </w:pPr>
    </w:p>
    <w:p w:rsidR="00AB671A" w:rsidRDefault="0053274D">
      <w:pPr>
        <w:pStyle w:val="a6"/>
        <w:spacing w:line="250" w:lineRule="exact"/>
      </w:pPr>
      <w:r>
        <w:rPr>
          <w:rFonts w:ascii="Times New Roman" w:hAnsi="Times New Roman"/>
          <w:i/>
          <w:iCs/>
          <w:sz w:val="28"/>
          <w:szCs w:val="28"/>
        </w:rPr>
        <w:t xml:space="preserve">Что такое районирование? </w:t>
      </w:r>
    </w:p>
    <w:p w:rsidR="00AB671A" w:rsidRDefault="0053274D">
      <w:pPr>
        <w:pStyle w:val="a6"/>
        <w:spacing w:line="250" w:lineRule="exact"/>
        <w:ind w:left="708"/>
      </w:pPr>
      <w:r>
        <w:rPr>
          <w:rFonts w:ascii="Times New Roman" w:hAnsi="Times New Roman"/>
        </w:rPr>
        <w:t xml:space="preserve">Районирование в контексте геоинформационных систем, таких как </w:t>
      </w:r>
      <w:proofErr w:type="spellStart"/>
      <w:r>
        <w:rPr>
          <w:rFonts w:ascii="Times New Roman" w:hAnsi="Times New Roman"/>
        </w:rPr>
        <w:t>MapInfo</w:t>
      </w:r>
      <w:proofErr w:type="spellEnd"/>
      <w:r>
        <w:rPr>
          <w:rFonts w:ascii="Times New Roman" w:hAnsi="Times New Roman"/>
        </w:rPr>
        <w:t>, относится к процессу разделения географической области на отдельные районы или зоны на основе определенных критериев или атрибутов. Это позволяет группировать географические объекты по определенным характеристикам для более удобного анализа и визуализации данных.</w:t>
      </w:r>
    </w:p>
    <w:p w:rsidR="00AB671A" w:rsidRDefault="00AB671A">
      <w:pPr>
        <w:spacing w:line="250" w:lineRule="exact"/>
        <w:ind w:left="708"/>
        <w:rPr>
          <w:rFonts w:ascii="Times New Roman" w:hAnsi="Times New Roman"/>
        </w:rPr>
      </w:pPr>
    </w:p>
    <w:p w:rsidR="00AB671A" w:rsidRDefault="0053274D">
      <w:pPr>
        <w:pStyle w:val="a6"/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Список районов. Что это такое и где он отображается? </w:t>
      </w:r>
    </w:p>
    <w:p w:rsidR="00AB671A" w:rsidRDefault="0053274D">
      <w:pPr>
        <w:pStyle w:val="a6"/>
        <w:spacing w:line="250" w:lineRule="exact"/>
        <w:ind w:left="708"/>
      </w:pPr>
      <w:r>
        <w:rPr>
          <w:rFonts w:ascii="Times New Roman" w:hAnsi="Times New Roman"/>
        </w:rPr>
        <w:t xml:space="preserve">Список районов в </w:t>
      </w:r>
      <w:proofErr w:type="spellStart"/>
      <w:r>
        <w:rPr>
          <w:rFonts w:ascii="Times New Roman" w:hAnsi="Times New Roman"/>
        </w:rPr>
        <w:t>MapInfo</w:t>
      </w:r>
      <w:proofErr w:type="spellEnd"/>
      <w:r>
        <w:rPr>
          <w:rFonts w:ascii="Times New Roman" w:hAnsi="Times New Roman"/>
        </w:rPr>
        <w:t xml:space="preserve"> представляет собой перечень всех созданных районов в рамках выбранной географической области или слоя. Этот список содержит информацию о каждом районе, такую как его имя, атрибуты и геометрию. Список районов обычно отображается в специальном окне или таблице, которая связана с районированным слоем или картой.</w:t>
      </w:r>
    </w:p>
    <w:p w:rsidR="00AB671A" w:rsidRDefault="00AB671A">
      <w:pPr>
        <w:spacing w:line="250" w:lineRule="exact"/>
        <w:ind w:left="708"/>
        <w:rPr>
          <w:rFonts w:ascii="Times New Roman" w:hAnsi="Times New Roman"/>
        </w:rPr>
      </w:pPr>
    </w:p>
    <w:p w:rsidR="00AB671A" w:rsidRDefault="0053274D">
      <w:pPr>
        <w:pStyle w:val="a6"/>
        <w:spacing w:line="250" w:lineRule="exact"/>
      </w:pPr>
      <w:r>
        <w:rPr>
          <w:rFonts w:ascii="Times New Roman" w:hAnsi="Times New Roman"/>
          <w:i/>
          <w:iCs/>
          <w:sz w:val="28"/>
          <w:szCs w:val="28"/>
        </w:rPr>
        <w:t>Операции с районами.</w:t>
      </w:r>
      <w:r>
        <w:rPr>
          <w:rFonts w:ascii="Times New Roman" w:hAnsi="Times New Roman"/>
        </w:rPr>
        <w:t xml:space="preserve"> </w:t>
      </w:r>
    </w:p>
    <w:p w:rsidR="00AB671A" w:rsidRDefault="0053274D">
      <w:pPr>
        <w:pStyle w:val="a6"/>
        <w:spacing w:line="250" w:lineRule="exact"/>
        <w:ind w:left="708"/>
      </w:pPr>
      <w:r>
        <w:rPr>
          <w:rFonts w:ascii="Times New Roman" w:hAnsi="Times New Roman"/>
        </w:rPr>
        <w:t xml:space="preserve">В </w:t>
      </w:r>
      <w:proofErr w:type="spellStart"/>
      <w:r>
        <w:rPr>
          <w:rFonts w:ascii="Times New Roman" w:hAnsi="Times New Roman"/>
        </w:rPr>
        <w:t>MapInfo</w:t>
      </w:r>
      <w:proofErr w:type="spellEnd"/>
      <w:r>
        <w:rPr>
          <w:rFonts w:ascii="Times New Roman" w:hAnsi="Times New Roman"/>
        </w:rPr>
        <w:t xml:space="preserve"> доступны различные операции с районами, которые позволяют изменять, анализировать и визуализировать данные на основе районов. Некоторые распространенные операции с районами включают:</w:t>
      </w:r>
    </w:p>
    <w:p w:rsidR="00AB671A" w:rsidRDefault="0053274D">
      <w:pPr>
        <w:pStyle w:val="a6"/>
        <w:numPr>
          <w:ilvl w:val="0"/>
          <w:numId w:val="1"/>
        </w:numPr>
        <w:tabs>
          <w:tab w:val="clear" w:pos="707"/>
          <w:tab w:val="left" w:pos="0"/>
        </w:tabs>
        <w:ind w:left="1415"/>
        <w:rPr>
          <w:rFonts w:ascii="Times New Roman" w:hAnsi="Times New Roman"/>
        </w:rPr>
      </w:pPr>
      <w:r>
        <w:rPr>
          <w:rFonts w:ascii="Times New Roman" w:hAnsi="Times New Roman"/>
        </w:rPr>
        <w:t>Создание районов</w:t>
      </w:r>
      <w:proofErr w:type="gramStart"/>
      <w:r>
        <w:rPr>
          <w:rFonts w:ascii="Times New Roman" w:hAnsi="Times New Roman"/>
        </w:rPr>
        <w:t>: Позволяет</w:t>
      </w:r>
      <w:proofErr w:type="gramEnd"/>
      <w:r>
        <w:rPr>
          <w:rFonts w:ascii="Times New Roman" w:hAnsi="Times New Roman"/>
        </w:rPr>
        <w:t xml:space="preserve"> создавать новые районы в пределах географической области на основе заданных критериев или атрибутов.</w:t>
      </w:r>
    </w:p>
    <w:p w:rsidR="00AB671A" w:rsidRDefault="0053274D">
      <w:pPr>
        <w:pStyle w:val="a6"/>
        <w:numPr>
          <w:ilvl w:val="0"/>
          <w:numId w:val="1"/>
        </w:numPr>
        <w:tabs>
          <w:tab w:val="clear" w:pos="707"/>
          <w:tab w:val="left" w:pos="0"/>
        </w:tabs>
        <w:ind w:left="1415"/>
        <w:rPr>
          <w:rFonts w:ascii="Times New Roman" w:hAnsi="Times New Roman"/>
        </w:rPr>
      </w:pPr>
      <w:r>
        <w:rPr>
          <w:rFonts w:ascii="Times New Roman" w:hAnsi="Times New Roman"/>
        </w:rPr>
        <w:t>Редактирование районов</w:t>
      </w:r>
      <w:proofErr w:type="gramStart"/>
      <w:r>
        <w:rPr>
          <w:rFonts w:ascii="Times New Roman" w:hAnsi="Times New Roman"/>
        </w:rPr>
        <w:t>: Позволяет</w:t>
      </w:r>
      <w:proofErr w:type="gramEnd"/>
      <w:r>
        <w:rPr>
          <w:rFonts w:ascii="Times New Roman" w:hAnsi="Times New Roman"/>
        </w:rPr>
        <w:t xml:space="preserve"> изменять границы, атрибуты или свойства существующих районов.</w:t>
      </w:r>
    </w:p>
    <w:p w:rsidR="00AB671A" w:rsidRDefault="0053274D">
      <w:pPr>
        <w:pStyle w:val="a6"/>
        <w:numPr>
          <w:ilvl w:val="0"/>
          <w:numId w:val="1"/>
        </w:numPr>
        <w:tabs>
          <w:tab w:val="clear" w:pos="707"/>
          <w:tab w:val="left" w:pos="0"/>
        </w:tabs>
        <w:ind w:left="1415"/>
        <w:rPr>
          <w:rFonts w:ascii="Times New Roman" w:hAnsi="Times New Roman"/>
        </w:rPr>
      </w:pPr>
      <w:r>
        <w:rPr>
          <w:rFonts w:ascii="Times New Roman" w:hAnsi="Times New Roman"/>
        </w:rPr>
        <w:t>Выделение районов</w:t>
      </w:r>
      <w:proofErr w:type="gramStart"/>
      <w:r>
        <w:rPr>
          <w:rFonts w:ascii="Times New Roman" w:hAnsi="Times New Roman"/>
        </w:rPr>
        <w:t>: Позволяет</w:t>
      </w:r>
      <w:proofErr w:type="gramEnd"/>
      <w:r>
        <w:rPr>
          <w:rFonts w:ascii="Times New Roman" w:hAnsi="Times New Roman"/>
        </w:rPr>
        <w:t xml:space="preserve"> выбирать определенные районы для проведения дальнейшего анализа или визуализации.</w:t>
      </w:r>
    </w:p>
    <w:p w:rsidR="00AB671A" w:rsidRDefault="0053274D">
      <w:pPr>
        <w:pStyle w:val="a6"/>
        <w:numPr>
          <w:ilvl w:val="0"/>
          <w:numId w:val="1"/>
        </w:numPr>
        <w:tabs>
          <w:tab w:val="clear" w:pos="707"/>
          <w:tab w:val="left" w:pos="0"/>
        </w:tabs>
        <w:ind w:left="1415"/>
        <w:rPr>
          <w:rFonts w:ascii="Times New Roman" w:hAnsi="Times New Roman"/>
        </w:rPr>
      </w:pPr>
      <w:r>
        <w:rPr>
          <w:rFonts w:ascii="Times New Roman" w:hAnsi="Times New Roman"/>
        </w:rPr>
        <w:t>Анализ данных по районам</w:t>
      </w:r>
      <w:proofErr w:type="gramStart"/>
      <w:r>
        <w:rPr>
          <w:rFonts w:ascii="Times New Roman" w:hAnsi="Times New Roman"/>
        </w:rPr>
        <w:t>: Позволяет</w:t>
      </w:r>
      <w:proofErr w:type="gramEnd"/>
      <w:r>
        <w:rPr>
          <w:rFonts w:ascii="Times New Roman" w:hAnsi="Times New Roman"/>
        </w:rPr>
        <w:t xml:space="preserve"> проводить статистический анализ или расчеты на основе данных, связанных с районами, например, вычисление средних значений или сумм внутри каждого района.</w:t>
      </w:r>
    </w:p>
    <w:p w:rsidR="00AB671A" w:rsidRDefault="00AB671A">
      <w:pPr>
        <w:rPr>
          <w:rFonts w:ascii="Times New Roman" w:hAnsi="Times New Roman"/>
        </w:rPr>
      </w:pPr>
    </w:p>
    <w:p w:rsidR="00AB671A" w:rsidRDefault="0053274D">
      <w:pPr>
        <w:pStyle w:val="a6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Изменяемый район. Что это за понятие, как его можно выбрать (поменять)? </w:t>
      </w:r>
    </w:p>
    <w:p w:rsidR="00AB671A" w:rsidRDefault="0053274D">
      <w:pPr>
        <w:pStyle w:val="a6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Изменяемый район в </w:t>
      </w:r>
      <w:proofErr w:type="spellStart"/>
      <w:r>
        <w:rPr>
          <w:rFonts w:ascii="Times New Roman" w:hAnsi="Times New Roman"/>
        </w:rPr>
        <w:t>MapInfo</w:t>
      </w:r>
      <w:proofErr w:type="spellEnd"/>
      <w:r>
        <w:rPr>
          <w:rFonts w:ascii="Times New Roman" w:hAnsi="Times New Roman"/>
        </w:rPr>
        <w:t xml:space="preserve"> относится к району, границы которого можно редактировать или изменять. Это позволяет пользователю изменять форму, размер или расположение района в соответствии с конкретными потребностями или изменениями в данных.</w:t>
      </w:r>
    </w:p>
    <w:p w:rsidR="00AB671A" w:rsidRDefault="0053274D">
      <w:pPr>
        <w:ind w:left="70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Для выбора изменяемого района в </w:t>
      </w:r>
      <w:proofErr w:type="spellStart"/>
      <w:r>
        <w:rPr>
          <w:rFonts w:ascii="Times New Roman" w:hAnsi="Times New Roman"/>
          <w:color w:val="000000"/>
        </w:rPr>
        <w:t>MapInfo</w:t>
      </w:r>
      <w:proofErr w:type="spellEnd"/>
      <w:r>
        <w:rPr>
          <w:rFonts w:ascii="Times New Roman" w:hAnsi="Times New Roman"/>
          <w:color w:val="000000"/>
        </w:rPr>
        <w:t xml:space="preserve">, обычно используются инструменты выбора и редактирования геометрии. В </w:t>
      </w:r>
      <w:proofErr w:type="spellStart"/>
      <w:r>
        <w:rPr>
          <w:rFonts w:ascii="Times New Roman" w:hAnsi="Times New Roman"/>
          <w:color w:val="000000"/>
        </w:rPr>
        <w:t>MapInfo</w:t>
      </w:r>
      <w:proofErr w:type="spellEnd"/>
      <w:r>
        <w:rPr>
          <w:rFonts w:ascii="Times New Roman" w:hAnsi="Times New Roman"/>
          <w:color w:val="000000"/>
        </w:rPr>
        <w:t xml:space="preserve"> есть различные инструменты и команды для выбора и изменения районов, включая:</w:t>
      </w:r>
    </w:p>
    <w:p w:rsidR="00AB671A" w:rsidRDefault="0053274D">
      <w:pPr>
        <w:pStyle w:val="a6"/>
        <w:numPr>
          <w:ilvl w:val="0"/>
          <w:numId w:val="2"/>
        </w:numPr>
        <w:tabs>
          <w:tab w:val="clear" w:pos="707"/>
          <w:tab w:val="left" w:pos="0"/>
        </w:tabs>
        <w:ind w:left="1415"/>
        <w:rPr>
          <w:rFonts w:ascii="Times New Roman" w:hAnsi="Times New Roman"/>
        </w:rPr>
      </w:pPr>
      <w:r>
        <w:rPr>
          <w:rFonts w:ascii="Times New Roman" w:hAnsi="Times New Roman"/>
        </w:rPr>
        <w:t>Инструменты выбора: Вы можете использовать инструменты выбора, такие как выделение по полигону или выделение по атрибутам, чтобы выбрать конкретный район для редактирования.</w:t>
      </w:r>
    </w:p>
    <w:p w:rsidR="00AB671A" w:rsidRDefault="0053274D">
      <w:pPr>
        <w:pStyle w:val="a6"/>
        <w:numPr>
          <w:ilvl w:val="0"/>
          <w:numId w:val="2"/>
        </w:numPr>
        <w:tabs>
          <w:tab w:val="clear" w:pos="707"/>
          <w:tab w:val="left" w:pos="0"/>
        </w:tabs>
        <w:ind w:left="1415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Инструменты редактирования: </w:t>
      </w:r>
      <w:proofErr w:type="spellStart"/>
      <w:r>
        <w:rPr>
          <w:rFonts w:ascii="Times New Roman" w:hAnsi="Times New Roman"/>
        </w:rPr>
        <w:t>MapInfo</w:t>
      </w:r>
      <w:proofErr w:type="spellEnd"/>
      <w:r>
        <w:rPr>
          <w:rFonts w:ascii="Times New Roman" w:hAnsi="Times New Roman"/>
        </w:rPr>
        <w:t xml:space="preserve"> предоставляет инструменты для изменения границ районов, такие как добавление, удаление или перемещение узлов границы района.</w:t>
      </w:r>
    </w:p>
    <w:p w:rsidR="00AB671A" w:rsidRDefault="0053274D">
      <w:pPr>
        <w:pStyle w:val="a6"/>
        <w:numPr>
          <w:ilvl w:val="0"/>
          <w:numId w:val="2"/>
        </w:numPr>
        <w:tabs>
          <w:tab w:val="clear" w:pos="707"/>
          <w:tab w:val="left" w:pos="0"/>
        </w:tabs>
        <w:ind w:left="1415"/>
        <w:rPr>
          <w:rFonts w:ascii="Times New Roman" w:hAnsi="Times New Roman"/>
        </w:rPr>
      </w:pPr>
      <w:r>
        <w:rPr>
          <w:rFonts w:ascii="Times New Roman" w:hAnsi="Times New Roman"/>
        </w:rPr>
        <w:t>Атрибутная таблица: Вы также можете изменить атрибуты изменяемого района, открыв атрибутную таблицу и внести необходимые изменения в значения атрибутов.</w:t>
      </w:r>
    </w:p>
    <w:p w:rsidR="00AB671A" w:rsidRDefault="0053274D">
      <w:pPr>
        <w:pStyle w:val="a6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Выбор и изменение изменяемого района в </w:t>
      </w:r>
      <w:proofErr w:type="spellStart"/>
      <w:r>
        <w:rPr>
          <w:rFonts w:ascii="Times New Roman" w:hAnsi="Times New Roman"/>
        </w:rPr>
        <w:t>MapInfo</w:t>
      </w:r>
      <w:proofErr w:type="spellEnd"/>
      <w:r>
        <w:rPr>
          <w:rFonts w:ascii="Times New Roman" w:hAnsi="Times New Roman"/>
        </w:rPr>
        <w:t xml:space="preserve"> осуществляется через соответствующие инструменты и команды, доступные в программе.</w:t>
      </w:r>
    </w:p>
    <w:p w:rsidR="00AB671A" w:rsidRDefault="00AB671A">
      <w:pPr>
        <w:rPr>
          <w:rFonts w:ascii="Times New Roman" w:hAnsi="Times New Roman"/>
        </w:rPr>
      </w:pPr>
    </w:p>
    <w:p w:rsidR="00AB671A" w:rsidRDefault="0053274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Практическое задание</w:t>
      </w:r>
    </w:p>
    <w:p w:rsidR="00AB671A" w:rsidRDefault="0053274D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карты штатов выполнить районирование по имени штата. Затем провести </w:t>
      </w:r>
      <w:proofErr w:type="gramStart"/>
      <w:r>
        <w:rPr>
          <w:rFonts w:ascii="Times New Roman" w:hAnsi="Times New Roman"/>
        </w:rPr>
        <w:t>оптимизацию  полученного</w:t>
      </w:r>
      <w:proofErr w:type="gramEnd"/>
      <w:r>
        <w:rPr>
          <w:rFonts w:ascii="Times New Roman" w:hAnsi="Times New Roman"/>
        </w:rPr>
        <w:t xml:space="preserve"> распределения (критерии в зависимости от варианта), сократив число районов на карте до 5-8. Желательно соблюдать территориальную целостность района. </w:t>
      </w:r>
    </w:p>
    <w:p w:rsidR="00AB671A" w:rsidRDefault="0053274D">
      <w:pPr>
        <w:ind w:left="708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Вариант 3.</w:t>
      </w:r>
      <w:r>
        <w:rPr>
          <w:rFonts w:ascii="Times New Roman" w:hAnsi="Times New Roman"/>
        </w:rPr>
        <w:br/>
        <w:t xml:space="preserve">Оптимизировать разбиение по районам так, чтобы количество сельского населения </w:t>
      </w:r>
      <w:r>
        <w:rPr>
          <w:rFonts w:ascii="Times New Roman" w:hAnsi="Times New Roman"/>
        </w:rPr>
        <w:br/>
        <w:t>(</w:t>
      </w:r>
      <w:proofErr w:type="spellStart"/>
      <w:r>
        <w:rPr>
          <w:rFonts w:ascii="Times New Roman" w:hAnsi="Times New Roman"/>
        </w:rPr>
        <w:t>Pop_Rural</w:t>
      </w:r>
      <w:proofErr w:type="spellEnd"/>
      <w:r>
        <w:rPr>
          <w:rFonts w:ascii="Times New Roman" w:hAnsi="Times New Roman"/>
        </w:rPr>
        <w:t>) было приблизительно одинаково для каждого района.</w:t>
      </w:r>
    </w:p>
    <w:p w:rsidR="00AB671A" w:rsidRDefault="00AB671A">
      <w:pPr>
        <w:ind w:left="708"/>
        <w:rPr>
          <w:rFonts w:ascii="Times New Roman" w:hAnsi="Times New Roman"/>
        </w:rPr>
      </w:pPr>
    </w:p>
    <w:p w:rsidR="00AB671A" w:rsidRDefault="00AB671A">
      <w:pPr>
        <w:ind w:left="708"/>
        <w:rPr>
          <w:rFonts w:ascii="Times New Roman" w:hAnsi="Times New Roman"/>
        </w:rPr>
      </w:pPr>
    </w:p>
    <w:p w:rsidR="00AB671A" w:rsidRDefault="00AB671A">
      <w:pPr>
        <w:ind w:left="708"/>
        <w:rPr>
          <w:rFonts w:ascii="Times New Roman" w:hAnsi="Times New Roman"/>
        </w:rPr>
      </w:pPr>
    </w:p>
    <w:p w:rsidR="00AB671A" w:rsidRDefault="00AB671A">
      <w:pPr>
        <w:ind w:left="708"/>
        <w:rPr>
          <w:rFonts w:ascii="Times New Roman" w:hAnsi="Times New Roman"/>
        </w:rPr>
      </w:pPr>
    </w:p>
    <w:p w:rsidR="00AB671A" w:rsidRDefault="00AB671A">
      <w:pPr>
        <w:ind w:left="708"/>
        <w:rPr>
          <w:rFonts w:ascii="Times New Roman" w:hAnsi="Times New Roman"/>
        </w:rPr>
      </w:pPr>
    </w:p>
    <w:p w:rsidR="00AB671A" w:rsidRDefault="005327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Результаты:</w:t>
      </w:r>
    </w:p>
    <w:p w:rsidR="00AB671A" w:rsidRDefault="00AB671A">
      <w:pPr>
        <w:rPr>
          <w:rFonts w:ascii="Times New Roman" w:hAnsi="Times New Roman"/>
          <w:sz w:val="28"/>
          <w:szCs w:val="28"/>
        </w:rPr>
      </w:pPr>
    </w:p>
    <w:p w:rsidR="00AB671A" w:rsidRDefault="007F1C9D">
      <w:pPr>
        <w:rPr>
          <w:rFonts w:ascii="Times New Roman" w:hAnsi="Times New Roman"/>
          <w:sz w:val="28"/>
          <w:szCs w:val="28"/>
        </w:rPr>
      </w:pPr>
      <w:r w:rsidRPr="007F1C9D">
        <w:rPr>
          <w:rFonts w:ascii="Times New Roman" w:hAnsi="Times New Roman"/>
          <w:sz w:val="28"/>
          <w:szCs w:val="28"/>
        </w:rPr>
        <w:drawing>
          <wp:inline distT="0" distB="0" distL="0" distR="0" wp14:anchorId="05534B5B" wp14:editId="4F2A5CB2">
            <wp:extent cx="4474724" cy="2594431"/>
            <wp:effectExtent l="0" t="0" r="0" b="0"/>
            <wp:docPr id="142670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0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633" cy="26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1A" w:rsidRDefault="007F1C9D">
      <w:r w:rsidRPr="007F1C9D">
        <w:lastRenderedPageBreak/>
        <w:drawing>
          <wp:inline distT="0" distB="0" distL="0" distR="0" wp14:anchorId="434AF671" wp14:editId="1E068B75">
            <wp:extent cx="4406630" cy="1582242"/>
            <wp:effectExtent l="0" t="0" r="635" b="5715"/>
            <wp:docPr id="365111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11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42" cy="15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71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Hiragino Mincho ProN W3"/>
    <w:panose1 w:val="020B0604020202020204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F2F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559E63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683B7615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65674083">
    <w:abstractNumId w:val="0"/>
  </w:num>
  <w:num w:numId="2" w16cid:durableId="153616456">
    <w:abstractNumId w:val="1"/>
  </w:num>
  <w:num w:numId="3" w16cid:durableId="57744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1A"/>
    <w:rsid w:val="00023989"/>
    <w:rsid w:val="0053274D"/>
    <w:rsid w:val="00761C92"/>
    <w:rsid w:val="007F1C9D"/>
    <w:rsid w:val="00AB671A"/>
    <w:rsid w:val="00B1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33B82F-D8AF-4330-9293-F20B74EA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E8"/>
    <w:pPr>
      <w:spacing w:after="160" w:line="252" w:lineRule="auto"/>
    </w:pPr>
    <w:rPr>
      <w:rFonts w:ascii="Calibri" w:eastAsiaTheme="minorEastAsia" w:hAnsi="Calibri"/>
      <w:kern w:val="0"/>
      <w:sz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ascii="Times New Roman" w:hAnsi="Times New Roman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imes New Roman" w:hAnsi="Times New Roman"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rmal (Web)"/>
    <w:basedOn w:val="a"/>
    <w:uiPriority w:val="99"/>
    <w:unhideWhenUsed/>
    <w:qFormat/>
    <w:rsid w:val="006B16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21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Мартюченко</dc:creator>
  <dc:description/>
  <cp:lastModifiedBy>Воложинец Архип Александрович</cp:lastModifiedBy>
  <cp:revision>9</cp:revision>
  <dcterms:created xsi:type="dcterms:W3CDTF">2023-05-13T08:08:00Z</dcterms:created>
  <dcterms:modified xsi:type="dcterms:W3CDTF">2024-06-03T13:54:00Z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